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221478"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221478">
        <w:rPr>
          <w:rFonts w:ascii="Tahoma" w:eastAsiaTheme="majorEastAsia" w:hAnsi="Tahoma" w:cs="Tahoma"/>
          <w:b/>
          <w:sz w:val="28"/>
          <w:szCs w:val="28"/>
          <w:lang w:eastAsia="en-US"/>
        </w:rPr>
        <w:t xml:space="preserve">SPECYFIKACJA WARUNKÓW ZAMÓWIENIA </w:t>
      </w:r>
      <w:r w:rsidR="003546C3" w:rsidRPr="00221478">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221478" w:rsidRDefault="001C240C" w:rsidP="003B706E">
      <w:pPr>
        <w:ind w:left="426"/>
        <w:rPr>
          <w:rFonts w:ascii="Tahoma" w:eastAsiaTheme="majorEastAsia" w:hAnsi="Tahoma" w:cs="Tahoma"/>
          <w:lang w:eastAsia="en-US"/>
        </w:rPr>
      </w:pPr>
      <w:r w:rsidRPr="00221478">
        <w:rPr>
          <w:rFonts w:ascii="Tahoma" w:hAnsi="Tahoma" w:cs="Tahoma"/>
        </w:rPr>
        <w:t xml:space="preserve">sporządzona </w:t>
      </w:r>
      <w:r w:rsidR="00261B96" w:rsidRPr="00221478">
        <w:rPr>
          <w:rFonts w:ascii="Tahoma" w:hAnsi="Tahoma" w:cs="Tahoma"/>
        </w:rPr>
        <w:t xml:space="preserve">dla postępowania o udzielenie zamówienia publicznego </w:t>
      </w:r>
      <w:r w:rsidRPr="00221478">
        <w:rPr>
          <w:rFonts w:ascii="Tahoma" w:hAnsi="Tahoma" w:cs="Tahoma"/>
        </w:rPr>
        <w:t xml:space="preserve">  o wartości  nie przekraczającej progów unijnych o jakich stanowi art. 3  ustawy z 11 września 2019 r.  – </w:t>
      </w:r>
      <w:r w:rsidRPr="00221478">
        <w:rPr>
          <w:rFonts w:ascii="Tahoma" w:eastAsiaTheme="majorEastAsia" w:hAnsi="Tahoma" w:cs="Tahoma"/>
          <w:lang w:eastAsia="en-US"/>
        </w:rPr>
        <w:t>Prawo zamówień publicznych (</w:t>
      </w:r>
      <w:proofErr w:type="spellStart"/>
      <w:r w:rsidRPr="00221478">
        <w:rPr>
          <w:rFonts w:ascii="Tahoma" w:eastAsiaTheme="majorEastAsia" w:hAnsi="Tahoma" w:cs="Tahoma"/>
          <w:lang w:eastAsia="en-US"/>
        </w:rPr>
        <w:t>Dz.U</w:t>
      </w:r>
      <w:proofErr w:type="spellEnd"/>
      <w:r w:rsidRPr="00221478">
        <w:rPr>
          <w:rFonts w:ascii="Tahoma" w:eastAsiaTheme="majorEastAsia" w:hAnsi="Tahoma" w:cs="Tahoma"/>
          <w:lang w:eastAsia="en-US"/>
        </w:rPr>
        <w:t xml:space="preserve">. </w:t>
      </w:r>
      <w:r w:rsidR="003B706E" w:rsidRPr="00221478">
        <w:rPr>
          <w:rFonts w:ascii="Tahoma" w:eastAsiaTheme="majorEastAsia" w:hAnsi="Tahoma" w:cs="Tahoma"/>
          <w:lang w:eastAsia="en-US"/>
        </w:rPr>
        <w:t>z 2022 poz. 1710</w:t>
      </w:r>
      <w:r w:rsidRPr="00221478">
        <w:rPr>
          <w:rFonts w:ascii="Tahoma" w:eastAsiaTheme="majorEastAsia" w:hAnsi="Tahoma" w:cs="Tahoma"/>
          <w:lang w:eastAsia="en-US"/>
        </w:rPr>
        <w:t xml:space="preserve"> ze zm.)</w:t>
      </w:r>
      <w:r w:rsidR="00480029" w:rsidRPr="00221478">
        <w:rPr>
          <w:rFonts w:ascii="Tahoma" w:eastAsiaTheme="majorEastAsia" w:hAnsi="Tahoma" w:cs="Tahoma"/>
          <w:lang w:eastAsia="en-US"/>
        </w:rPr>
        <w:t>, dalej: „</w:t>
      </w:r>
      <w:proofErr w:type="spellStart"/>
      <w:r w:rsidR="00480029" w:rsidRPr="00221478">
        <w:rPr>
          <w:rFonts w:ascii="Tahoma" w:eastAsiaTheme="majorEastAsia" w:hAnsi="Tahoma" w:cs="Tahoma"/>
          <w:lang w:eastAsia="en-US"/>
        </w:rPr>
        <w:t>Pzp</w:t>
      </w:r>
      <w:proofErr w:type="spellEnd"/>
      <w:r w:rsidR="00480029" w:rsidRPr="00221478">
        <w:rPr>
          <w:rFonts w:ascii="Tahoma" w:eastAsiaTheme="majorEastAsia" w:hAnsi="Tahoma" w:cs="Tahoma"/>
          <w:lang w:eastAsia="en-US"/>
        </w:rPr>
        <w:t>”</w:t>
      </w:r>
      <w:r w:rsidRPr="00221478">
        <w:rPr>
          <w:rFonts w:ascii="Tahoma" w:eastAsiaTheme="majorEastAsia" w:hAnsi="Tahoma" w:cs="Tahoma"/>
          <w:b/>
          <w:lang w:eastAsia="en-US"/>
        </w:rPr>
        <w:t xml:space="preserve">  </w:t>
      </w:r>
      <w:r w:rsidRPr="00221478">
        <w:rPr>
          <w:rFonts w:ascii="Tahoma" w:hAnsi="Tahoma" w:cs="Tahoma"/>
          <w:b/>
          <w:sz w:val="28"/>
          <w:szCs w:val="28"/>
        </w:rPr>
        <w:t xml:space="preserve">                            </w:t>
      </w:r>
      <w:r w:rsidR="00F81C1D" w:rsidRPr="00221478">
        <w:rPr>
          <w:rFonts w:ascii="Tahoma" w:hAnsi="Tahoma" w:cs="Tahoma"/>
          <w:b/>
          <w:sz w:val="28"/>
          <w:szCs w:val="28"/>
        </w:rPr>
        <w:t xml:space="preserve">           </w:t>
      </w:r>
    </w:p>
    <w:p w:rsidR="00245B8B" w:rsidRPr="00221478" w:rsidRDefault="00245B8B" w:rsidP="00824BEC">
      <w:pPr>
        <w:ind w:left="360"/>
        <w:rPr>
          <w:rFonts w:ascii="Tahoma" w:hAnsi="Tahoma" w:cs="Tahoma"/>
          <w:b/>
          <w:sz w:val="28"/>
          <w:szCs w:val="28"/>
        </w:rPr>
      </w:pPr>
    </w:p>
    <w:p w:rsidR="00F463FB" w:rsidRPr="00221478" w:rsidRDefault="00F27A8E" w:rsidP="00F463FB">
      <w:pPr>
        <w:pBdr>
          <w:bottom w:val="thinThickSmallGap" w:sz="12" w:space="1" w:color="943634" w:themeColor="accent2" w:themeShade="BF"/>
        </w:pBdr>
        <w:spacing w:line="252" w:lineRule="auto"/>
        <w:outlineLvl w:val="0"/>
        <w:rPr>
          <w:rFonts w:ascii="Tahoma" w:eastAsiaTheme="majorEastAsia" w:hAnsi="Tahoma" w:cs="Tahoma"/>
          <w:caps/>
          <w:color w:val="632423" w:themeColor="accent2" w:themeShade="80"/>
          <w:spacing w:val="20"/>
          <w:lang w:eastAsia="en-US"/>
        </w:rPr>
      </w:pPr>
      <w:r w:rsidRPr="00221478">
        <w:rPr>
          <w:rFonts w:ascii="Tahoma" w:hAnsi="Tahoma" w:cs="Tahoma"/>
          <w:b/>
          <w:sz w:val="28"/>
          <w:szCs w:val="28"/>
        </w:rPr>
        <w:t xml:space="preserve">                    </w:t>
      </w:r>
      <w:r w:rsidR="00F463FB" w:rsidRPr="00221478">
        <w:rPr>
          <w:rFonts w:ascii="Tahoma" w:hAnsi="Tahoma" w:cs="Tahoma"/>
          <w:b/>
          <w:sz w:val="28"/>
          <w:szCs w:val="28"/>
        </w:rPr>
        <w:t xml:space="preserve">               </w:t>
      </w:r>
      <w:r w:rsidR="00221478" w:rsidRPr="00221478">
        <w:rPr>
          <w:rFonts w:ascii="Tahoma" w:eastAsiaTheme="majorEastAsia" w:hAnsi="Tahoma" w:cs="Tahoma"/>
          <w:caps/>
          <w:color w:val="632423" w:themeColor="accent2" w:themeShade="80"/>
          <w:spacing w:val="20"/>
          <w:lang w:eastAsia="en-US"/>
        </w:rPr>
        <w:t>Znak sprawy: IZP.271.8</w:t>
      </w:r>
      <w:r w:rsidR="00F463FB" w:rsidRPr="00221478">
        <w:rPr>
          <w:rFonts w:ascii="Tahoma" w:eastAsiaTheme="majorEastAsia" w:hAnsi="Tahoma" w:cs="Tahoma"/>
          <w:caps/>
          <w:color w:val="632423" w:themeColor="accent2" w:themeShade="80"/>
          <w:spacing w:val="20"/>
          <w:lang w:eastAsia="en-US"/>
        </w:rPr>
        <w:t>.2023.PK</w:t>
      </w:r>
    </w:p>
    <w:p w:rsidR="00F463FB" w:rsidRPr="00480029" w:rsidRDefault="00F463FB" w:rsidP="00F463FB">
      <w:pPr>
        <w:pStyle w:val="Nagwek"/>
      </w:pPr>
    </w:p>
    <w:p w:rsidR="001C240C" w:rsidRPr="00221478" w:rsidRDefault="001C240C" w:rsidP="00824BEC">
      <w:pPr>
        <w:ind w:left="360"/>
        <w:rPr>
          <w:rFonts w:ascii="Tahoma" w:hAnsi="Tahoma" w:cs="Tahoma"/>
          <w:b/>
          <w:sz w:val="28"/>
          <w:szCs w:val="28"/>
        </w:rPr>
      </w:pPr>
    </w:p>
    <w:p w:rsidR="009A1FC8" w:rsidRPr="00221478" w:rsidRDefault="002615B2" w:rsidP="00221478">
      <w:pPr>
        <w:spacing w:after="60" w:line="278" w:lineRule="exact"/>
        <w:ind w:left="2552" w:right="20" w:hanging="2552"/>
        <w:rPr>
          <w:rFonts w:ascii="Tahoma" w:hAnsi="Tahoma" w:cs="Tahoma"/>
          <w:b/>
          <w:iCs/>
          <w:sz w:val="28"/>
          <w:szCs w:val="28"/>
        </w:rPr>
      </w:pPr>
      <w:r w:rsidRPr="00221478">
        <w:rPr>
          <w:rFonts w:ascii="Tahoma" w:hAnsi="Tahoma" w:cs="Tahoma"/>
          <w:b/>
          <w:iCs/>
          <w:sz w:val="28"/>
          <w:szCs w:val="28"/>
        </w:rPr>
        <w:t xml:space="preserve">          </w:t>
      </w:r>
      <w:r w:rsidR="00DD67DB" w:rsidRPr="00221478">
        <w:rPr>
          <w:rFonts w:ascii="Tahoma" w:hAnsi="Tahoma" w:cs="Tahoma"/>
          <w:b/>
          <w:iCs/>
          <w:sz w:val="28"/>
          <w:szCs w:val="28"/>
        </w:rPr>
        <w:t xml:space="preserve">Opracowanie dokumentacji projektowej dla zadania </w:t>
      </w:r>
      <w:r w:rsidR="00221478">
        <w:rPr>
          <w:rFonts w:ascii="Tahoma" w:hAnsi="Tahoma" w:cs="Tahoma"/>
          <w:b/>
          <w:iCs/>
          <w:sz w:val="28"/>
          <w:szCs w:val="28"/>
        </w:rPr>
        <w:t xml:space="preserve"> </w:t>
      </w:r>
      <w:r w:rsidR="00DD67DB" w:rsidRPr="00221478">
        <w:rPr>
          <w:rFonts w:ascii="Tahoma" w:hAnsi="Tahoma" w:cs="Tahoma"/>
          <w:b/>
          <w:iCs/>
          <w:sz w:val="28"/>
          <w:szCs w:val="28"/>
        </w:rPr>
        <w:t>inwestycyjnego pn.:</w:t>
      </w:r>
    </w:p>
    <w:p w:rsidR="00221478" w:rsidRDefault="00DD67DB" w:rsidP="00DD67DB">
      <w:pPr>
        <w:spacing w:after="60" w:line="278" w:lineRule="exact"/>
        <w:ind w:right="20"/>
        <w:jc w:val="both"/>
        <w:rPr>
          <w:rFonts w:ascii="Tahoma" w:hAnsi="Tahoma" w:cs="Tahoma"/>
          <w:b/>
          <w:iCs/>
          <w:sz w:val="28"/>
          <w:szCs w:val="28"/>
        </w:rPr>
      </w:pPr>
      <w:r w:rsidRPr="00221478">
        <w:rPr>
          <w:rFonts w:ascii="Tahoma" w:hAnsi="Tahoma" w:cs="Tahoma"/>
          <w:b/>
          <w:iCs/>
          <w:sz w:val="28"/>
          <w:szCs w:val="28"/>
        </w:rPr>
        <w:t>„Bu</w:t>
      </w:r>
      <w:r w:rsidR="00BB20E7" w:rsidRPr="00221478">
        <w:rPr>
          <w:rFonts w:ascii="Tahoma" w:hAnsi="Tahoma" w:cs="Tahoma"/>
          <w:b/>
          <w:iCs/>
          <w:sz w:val="28"/>
          <w:szCs w:val="28"/>
        </w:rPr>
        <w:t xml:space="preserve">dowa drogi gminnej Kasinka Mała – Zapotocze – </w:t>
      </w:r>
      <w:proofErr w:type="spellStart"/>
      <w:r w:rsidR="00BB20E7" w:rsidRPr="00221478">
        <w:rPr>
          <w:rFonts w:ascii="Tahoma" w:hAnsi="Tahoma" w:cs="Tahoma"/>
          <w:b/>
          <w:iCs/>
          <w:sz w:val="28"/>
          <w:szCs w:val="28"/>
        </w:rPr>
        <w:t>Grochole</w:t>
      </w:r>
      <w:proofErr w:type="spellEnd"/>
      <w:r w:rsidR="00BB20E7" w:rsidRPr="00221478">
        <w:rPr>
          <w:rFonts w:ascii="Tahoma" w:hAnsi="Tahoma" w:cs="Tahoma"/>
          <w:b/>
          <w:iCs/>
          <w:sz w:val="28"/>
          <w:szCs w:val="28"/>
        </w:rPr>
        <w:t xml:space="preserve"> </w:t>
      </w:r>
    </w:p>
    <w:p w:rsidR="00DD67DB" w:rsidRPr="00221478" w:rsidRDefault="00221478" w:rsidP="00DD67DB">
      <w:pPr>
        <w:spacing w:after="60" w:line="278" w:lineRule="exact"/>
        <w:ind w:right="20"/>
        <w:jc w:val="both"/>
        <w:rPr>
          <w:rFonts w:ascii="Tahoma" w:hAnsi="Tahoma" w:cs="Tahoma"/>
          <w:b/>
          <w:iCs/>
          <w:sz w:val="28"/>
          <w:szCs w:val="28"/>
        </w:rPr>
      </w:pPr>
      <w:r>
        <w:rPr>
          <w:rFonts w:ascii="Tahoma" w:hAnsi="Tahoma" w:cs="Tahoma"/>
          <w:b/>
          <w:iCs/>
          <w:sz w:val="28"/>
          <w:szCs w:val="28"/>
        </w:rPr>
        <w:t xml:space="preserve">             </w:t>
      </w:r>
      <w:r w:rsidR="00BB20E7" w:rsidRPr="00221478">
        <w:rPr>
          <w:rFonts w:ascii="Tahoma" w:hAnsi="Tahoma" w:cs="Tahoma"/>
          <w:b/>
          <w:iCs/>
          <w:sz w:val="28"/>
          <w:szCs w:val="28"/>
        </w:rPr>
        <w:t>- Stożki w miejscowości Kasinka Mała</w:t>
      </w:r>
      <w:r w:rsidR="00DD67DB" w:rsidRPr="00221478">
        <w:rPr>
          <w:rFonts w:ascii="Tahoma" w:hAnsi="Tahoma" w:cs="Tahoma"/>
          <w:b/>
          <w:iCs/>
          <w:sz w:val="28"/>
          <w:szCs w:val="28"/>
        </w:rPr>
        <w:t>”</w:t>
      </w:r>
    </w:p>
    <w:p w:rsidR="00221478" w:rsidRPr="00221478" w:rsidRDefault="00221478" w:rsidP="00DD67DB">
      <w:pPr>
        <w:spacing w:after="60" w:line="278" w:lineRule="exact"/>
        <w:ind w:right="20"/>
        <w:jc w:val="both"/>
        <w:rPr>
          <w:rFonts w:ascii="Tahoma" w:hAnsi="Tahoma" w:cs="Tahoma"/>
          <w:b/>
          <w:iCs/>
          <w:sz w:val="28"/>
          <w:szCs w:val="28"/>
        </w:rPr>
      </w:pPr>
      <w:r w:rsidRPr="00221478">
        <w:rPr>
          <w:rFonts w:ascii="Tahoma" w:hAnsi="Tahoma" w:cs="Tahoma"/>
          <w:b/>
          <w:iCs/>
          <w:sz w:val="28"/>
          <w:szCs w:val="28"/>
        </w:rPr>
        <w:t xml:space="preserve">             </w:t>
      </w:r>
      <w:r>
        <w:rPr>
          <w:rFonts w:ascii="Tahoma" w:hAnsi="Tahoma" w:cs="Tahoma"/>
          <w:b/>
          <w:iCs/>
          <w:sz w:val="28"/>
          <w:szCs w:val="28"/>
        </w:rPr>
        <w:t xml:space="preserve">                   </w:t>
      </w:r>
      <w:r w:rsidRPr="00221478">
        <w:rPr>
          <w:rFonts w:ascii="Tahoma" w:hAnsi="Tahoma" w:cs="Tahoma"/>
          <w:b/>
          <w:iCs/>
          <w:sz w:val="28"/>
          <w:szCs w:val="28"/>
        </w:rPr>
        <w:t xml:space="preserve">/ drugie postępowanie / </w:t>
      </w:r>
    </w:p>
    <w:p w:rsidR="003B706E" w:rsidRPr="003B706E" w:rsidRDefault="009A1FC8" w:rsidP="003B706E">
      <w:pPr>
        <w:spacing w:after="60" w:line="278" w:lineRule="exact"/>
        <w:ind w:right="20"/>
        <w:jc w:val="both"/>
        <w:rPr>
          <w:rFonts w:asciiTheme="minorHAnsi" w:hAnsiTheme="minorHAnsi"/>
          <w:sz w:val="26"/>
          <w:szCs w:val="26"/>
        </w:rPr>
      </w:pPr>
      <w:r>
        <w:rPr>
          <w:rFonts w:asciiTheme="minorHAnsi" w:hAnsiTheme="minorHAnsi"/>
          <w:b/>
          <w:iCs/>
          <w:sz w:val="28"/>
          <w:szCs w:val="28"/>
        </w:rPr>
        <w:t xml:space="preserve">                          </w:t>
      </w:r>
      <w:r w:rsidR="00245B8B">
        <w:rPr>
          <w:rFonts w:asciiTheme="minorHAnsi" w:hAnsiTheme="minorHAnsi"/>
          <w:b/>
          <w:iCs/>
          <w:sz w:val="28"/>
          <w:szCs w:val="28"/>
        </w:rPr>
        <w:t xml:space="preserve"> </w:t>
      </w:r>
    </w:p>
    <w:p w:rsidR="004653F8" w:rsidRDefault="004653F8" w:rsidP="00FE7C9B">
      <w:pPr>
        <w:rPr>
          <w:rFonts w:asciiTheme="minorHAnsi" w:hAnsiTheme="minorHAnsi"/>
        </w:rPr>
      </w:pPr>
    </w:p>
    <w:p w:rsidR="00221478" w:rsidRDefault="00221478" w:rsidP="00FE7C9B">
      <w:pPr>
        <w:rPr>
          <w:rFonts w:ascii="Tahoma" w:hAnsi="Tahoma" w:cs="Tahoma"/>
        </w:rPr>
      </w:pPr>
    </w:p>
    <w:p w:rsidR="00221478" w:rsidRPr="00221478" w:rsidRDefault="00771252" w:rsidP="00FE7C9B">
      <w:pPr>
        <w:rPr>
          <w:rFonts w:ascii="Tahoma" w:hAnsi="Tahoma" w:cs="Tahoma"/>
        </w:rPr>
      </w:pPr>
      <w:r w:rsidRPr="00221478">
        <w:rPr>
          <w:rFonts w:ascii="Tahoma" w:hAnsi="Tahoma" w:cs="Tahoma"/>
        </w:rPr>
        <w:t>P</w:t>
      </w:r>
      <w:r w:rsidR="00EE0B6F" w:rsidRPr="00221478">
        <w:rPr>
          <w:rFonts w:ascii="Tahoma" w:hAnsi="Tahoma" w:cs="Tahoma"/>
        </w:rPr>
        <w:t xml:space="preserve">ostępowanie prowadzone jest przy użyciu środków komunikacji elektronicznej. </w:t>
      </w:r>
    </w:p>
    <w:p w:rsidR="00FE7C9B" w:rsidRPr="00221478" w:rsidRDefault="00EE0B6F" w:rsidP="00FE7C9B">
      <w:pPr>
        <w:rPr>
          <w:rFonts w:ascii="Tahoma" w:hAnsi="Tahoma" w:cs="Tahoma"/>
        </w:rPr>
      </w:pPr>
      <w:r w:rsidRPr="00221478">
        <w:rPr>
          <w:rFonts w:ascii="Tahoma" w:hAnsi="Tahoma" w:cs="Tahoma"/>
        </w:rPr>
        <w:t>Składanie ofert następuje za pośrednictwem</w:t>
      </w:r>
      <w:r w:rsidR="00FE7C9B" w:rsidRPr="00221478">
        <w:rPr>
          <w:rFonts w:ascii="Tahoma" w:hAnsi="Tahoma" w:cs="Tahoma"/>
        </w:rPr>
        <w:t xml:space="preserve"> platformy zakupowej.</w:t>
      </w:r>
    </w:p>
    <w:p w:rsidR="00245B8B" w:rsidRDefault="00245B8B" w:rsidP="00FE7C9B">
      <w:pPr>
        <w:rPr>
          <w:rFonts w:asciiTheme="minorHAnsi" w:hAnsiTheme="minorHAnsi"/>
        </w:rPr>
      </w:pPr>
    </w:p>
    <w:p w:rsidR="00FE7C9B" w:rsidRPr="00221478" w:rsidRDefault="00FE7C9B" w:rsidP="00FE7C9B">
      <w:pPr>
        <w:rPr>
          <w:rFonts w:ascii="Tahoma" w:hAnsi="Tahoma" w:cs="Tahoma"/>
          <w:b/>
        </w:rPr>
      </w:pPr>
      <w:r w:rsidRPr="00221478">
        <w:rPr>
          <w:rFonts w:ascii="Tahoma" w:hAnsi="Tahoma" w:cs="Tahoma"/>
        </w:rPr>
        <w:t xml:space="preserve">                  </w:t>
      </w:r>
      <w:r w:rsidRPr="00221478">
        <w:rPr>
          <w:rFonts w:ascii="Tahoma" w:hAnsi="Tahoma" w:cs="Tahoma"/>
          <w:b/>
        </w:rPr>
        <w:t>Adres strony internetowej prowadzonego postępowania:</w:t>
      </w:r>
    </w:p>
    <w:p w:rsidR="00EE0B6F" w:rsidRPr="00221478" w:rsidRDefault="00FE7C9B" w:rsidP="00FE7C9B">
      <w:pPr>
        <w:spacing w:after="60" w:line="278" w:lineRule="exact"/>
        <w:ind w:left="426" w:right="20"/>
        <w:rPr>
          <w:rFonts w:ascii="Tahoma" w:hAnsi="Tahoma" w:cs="Tahoma"/>
        </w:rPr>
      </w:pPr>
      <w:r w:rsidRPr="00221478">
        <w:rPr>
          <w:rFonts w:ascii="Tahoma" w:hAnsi="Tahoma" w:cs="Tahoma"/>
        </w:rPr>
        <w:t xml:space="preserve">                          </w:t>
      </w:r>
      <w:r w:rsidRPr="00221478">
        <w:rPr>
          <w:rFonts w:ascii="Tahoma" w:hAnsi="Tahoma" w:cs="Tahoma"/>
          <w:sz w:val="26"/>
          <w:szCs w:val="26"/>
        </w:rPr>
        <w:t>https://platformazakupowa.pl/</w:t>
      </w:r>
      <w:r w:rsidR="005C743C" w:rsidRPr="00221478">
        <w:rPr>
          <w:rFonts w:ascii="Tahoma" w:hAnsi="Tahoma" w:cs="Tahoma"/>
          <w:sz w:val="26"/>
          <w:szCs w:val="26"/>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3546C3" w:rsidRDefault="003546C3">
      <w:pPr>
        <w:pStyle w:val="Teksttreci2"/>
        <w:shd w:val="clear" w:color="auto" w:fill="auto"/>
        <w:spacing w:before="0" w:after="219" w:line="220" w:lineRule="exact"/>
        <w:ind w:firstLine="0"/>
      </w:pPr>
    </w:p>
    <w:p w:rsidR="004653F8" w:rsidRDefault="004653F8">
      <w:pPr>
        <w:pStyle w:val="Teksttreci2"/>
        <w:shd w:val="clear" w:color="auto" w:fill="auto"/>
        <w:spacing w:before="0" w:after="219" w:line="220" w:lineRule="exact"/>
        <w:ind w:firstLine="0"/>
      </w:pPr>
    </w:p>
    <w:p w:rsidR="00C13D55" w:rsidRDefault="00823423">
      <w:pPr>
        <w:pStyle w:val="Teksttreci2"/>
        <w:shd w:val="clear" w:color="auto" w:fill="auto"/>
        <w:spacing w:before="0" w:after="219" w:line="220" w:lineRule="exact"/>
        <w:ind w:firstLine="0"/>
      </w:pPr>
      <w:r>
        <w:t xml:space="preserve">                </w:t>
      </w:r>
    </w:p>
    <w:p w:rsidR="00E246EA" w:rsidRPr="00221478" w:rsidRDefault="00E246EA" w:rsidP="00942C6D">
      <w:pPr>
        <w:pStyle w:val="Teksttreci2"/>
        <w:shd w:val="clear" w:color="auto" w:fill="auto"/>
        <w:spacing w:before="0" w:after="0" w:line="220" w:lineRule="exact"/>
        <w:ind w:firstLine="0"/>
        <w:jc w:val="left"/>
        <w:rPr>
          <w:rFonts w:ascii="Tahoma" w:hAnsi="Tahoma" w:cs="Tahoma"/>
          <w:sz w:val="20"/>
          <w:szCs w:val="20"/>
        </w:rPr>
      </w:pPr>
      <w:r w:rsidRPr="00221478">
        <w:rPr>
          <w:rFonts w:ascii="Tahoma" w:hAnsi="Tahoma" w:cs="Tahoma"/>
          <w:sz w:val="20"/>
          <w:szCs w:val="20"/>
        </w:rPr>
        <w:t xml:space="preserve">                                                                   </w:t>
      </w:r>
      <w:r w:rsidR="00221478" w:rsidRPr="00221478">
        <w:rPr>
          <w:rFonts w:ascii="Tahoma" w:hAnsi="Tahoma" w:cs="Tahoma"/>
          <w:sz w:val="20"/>
          <w:szCs w:val="20"/>
        </w:rPr>
        <w:t xml:space="preserve">                         </w:t>
      </w:r>
      <w:r w:rsidRPr="00221478">
        <w:rPr>
          <w:rFonts w:ascii="Tahoma" w:hAnsi="Tahoma" w:cs="Tahoma"/>
          <w:sz w:val="20"/>
          <w:szCs w:val="20"/>
        </w:rPr>
        <w:t xml:space="preserve">SWZ wraz z załącznikami </w:t>
      </w:r>
      <w:r w:rsidR="00823423" w:rsidRPr="00221478">
        <w:rPr>
          <w:rFonts w:ascii="Tahoma" w:hAnsi="Tahoma" w:cs="Tahoma"/>
          <w:sz w:val="20"/>
          <w:szCs w:val="20"/>
        </w:rPr>
        <w:t xml:space="preserve"> </w:t>
      </w:r>
      <w:r w:rsidR="00221478" w:rsidRPr="00221478">
        <w:rPr>
          <w:rFonts w:ascii="Tahoma" w:hAnsi="Tahoma" w:cs="Tahoma"/>
          <w:sz w:val="20"/>
          <w:szCs w:val="20"/>
        </w:rPr>
        <w:t>zatwierdził</w:t>
      </w:r>
      <w:r w:rsidRPr="00221478">
        <w:rPr>
          <w:rFonts w:ascii="Tahoma" w:hAnsi="Tahoma" w:cs="Tahoma"/>
          <w:sz w:val="20"/>
          <w:szCs w:val="20"/>
        </w:rPr>
        <w:t xml:space="preserve">: </w:t>
      </w:r>
    </w:p>
    <w:p w:rsidR="001B0B7A" w:rsidRPr="00221478" w:rsidRDefault="00E246EA" w:rsidP="00942C6D">
      <w:pPr>
        <w:pStyle w:val="Teksttreci2"/>
        <w:shd w:val="clear" w:color="auto" w:fill="auto"/>
        <w:spacing w:before="0" w:after="0" w:line="220" w:lineRule="exact"/>
        <w:ind w:firstLine="0"/>
        <w:jc w:val="left"/>
        <w:rPr>
          <w:rFonts w:ascii="Tahoma" w:hAnsi="Tahoma" w:cs="Tahoma"/>
          <w:sz w:val="20"/>
          <w:szCs w:val="20"/>
        </w:rPr>
      </w:pPr>
      <w:r w:rsidRPr="00221478">
        <w:rPr>
          <w:rFonts w:ascii="Tahoma" w:hAnsi="Tahoma" w:cs="Tahoma"/>
          <w:sz w:val="20"/>
          <w:szCs w:val="20"/>
        </w:rPr>
        <w:t xml:space="preserve">                                                                                                                      </w:t>
      </w:r>
      <w:r w:rsidR="003C2C82">
        <w:rPr>
          <w:rFonts w:ascii="Tahoma" w:hAnsi="Tahoma" w:cs="Tahoma"/>
          <w:sz w:val="20"/>
          <w:szCs w:val="20"/>
        </w:rPr>
        <w:t>12</w:t>
      </w:r>
      <w:r w:rsidR="00221478" w:rsidRPr="00221478">
        <w:rPr>
          <w:rFonts w:ascii="Tahoma" w:hAnsi="Tahoma" w:cs="Tahoma"/>
          <w:sz w:val="20"/>
          <w:szCs w:val="20"/>
        </w:rPr>
        <w:t>.05</w:t>
      </w:r>
      <w:r w:rsidR="002A7351" w:rsidRPr="00221478">
        <w:rPr>
          <w:rFonts w:ascii="Tahoma" w:hAnsi="Tahoma" w:cs="Tahoma"/>
          <w:sz w:val="20"/>
          <w:szCs w:val="20"/>
        </w:rPr>
        <w:t>.</w:t>
      </w:r>
      <w:r w:rsidR="00563862" w:rsidRPr="00221478">
        <w:rPr>
          <w:rFonts w:ascii="Tahoma" w:hAnsi="Tahoma" w:cs="Tahoma"/>
          <w:sz w:val="20"/>
          <w:szCs w:val="20"/>
        </w:rPr>
        <w:t>2023</w:t>
      </w:r>
      <w:r w:rsidR="00D570FC" w:rsidRPr="00221478">
        <w:rPr>
          <w:rFonts w:ascii="Tahoma" w:hAnsi="Tahoma" w:cs="Tahoma"/>
          <w:sz w:val="20"/>
          <w:szCs w:val="20"/>
        </w:rPr>
        <w:t xml:space="preserve"> </w:t>
      </w:r>
      <w:proofErr w:type="spellStart"/>
      <w:r w:rsidR="00824BEC" w:rsidRPr="00221478">
        <w:rPr>
          <w:rFonts w:ascii="Tahoma" w:hAnsi="Tahoma" w:cs="Tahoma"/>
          <w:sz w:val="20"/>
          <w:szCs w:val="20"/>
        </w:rPr>
        <w:t>r</w:t>
      </w:r>
      <w:proofErr w:type="spellEnd"/>
    </w:p>
    <w:p w:rsidR="00823423" w:rsidRPr="00221478" w:rsidRDefault="00C13D55" w:rsidP="002F281B">
      <w:pPr>
        <w:pStyle w:val="Teksttreci2"/>
        <w:shd w:val="clear" w:color="auto" w:fill="auto"/>
        <w:spacing w:before="0" w:after="219" w:line="220" w:lineRule="exact"/>
        <w:ind w:firstLine="0"/>
        <w:jc w:val="left"/>
        <w:rPr>
          <w:rFonts w:ascii="Tahoma" w:hAnsi="Tahoma" w:cs="Tahoma"/>
          <w:b/>
          <w:sz w:val="20"/>
          <w:szCs w:val="20"/>
        </w:rPr>
      </w:pPr>
      <w:r w:rsidRPr="00221478">
        <w:rPr>
          <w:rFonts w:ascii="Tahoma" w:hAnsi="Tahoma" w:cs="Tahoma"/>
          <w:sz w:val="20"/>
          <w:szCs w:val="20"/>
        </w:rPr>
        <w:t xml:space="preserve">                    </w:t>
      </w:r>
      <w:r w:rsidR="00823423" w:rsidRPr="00221478">
        <w:rPr>
          <w:rFonts w:ascii="Tahoma" w:hAnsi="Tahoma" w:cs="Tahoma"/>
          <w:sz w:val="20"/>
          <w:szCs w:val="20"/>
        </w:rPr>
        <w:t xml:space="preserve">                              </w:t>
      </w:r>
      <w:r w:rsidR="008A0E41" w:rsidRPr="00221478">
        <w:rPr>
          <w:rFonts w:ascii="Tahoma" w:hAnsi="Tahoma" w:cs="Tahoma"/>
          <w:sz w:val="20"/>
          <w:szCs w:val="20"/>
        </w:rPr>
        <w:t xml:space="preserve">    </w:t>
      </w:r>
      <w:r w:rsidR="003546C3" w:rsidRPr="00221478">
        <w:rPr>
          <w:rFonts w:ascii="Tahoma" w:hAnsi="Tahoma" w:cs="Tahoma"/>
          <w:sz w:val="20"/>
          <w:szCs w:val="20"/>
        </w:rPr>
        <w:t xml:space="preserve">                       </w:t>
      </w:r>
      <w:r w:rsidR="00221478" w:rsidRPr="00221478">
        <w:rPr>
          <w:rFonts w:ascii="Tahoma" w:hAnsi="Tahoma" w:cs="Tahoma"/>
          <w:sz w:val="20"/>
          <w:szCs w:val="20"/>
        </w:rPr>
        <w:t xml:space="preserve">                      </w:t>
      </w:r>
      <w:r w:rsidR="003546C3" w:rsidRPr="00221478">
        <w:rPr>
          <w:rFonts w:ascii="Tahoma" w:hAnsi="Tahoma" w:cs="Tahoma"/>
          <w:b/>
          <w:sz w:val="20"/>
          <w:szCs w:val="20"/>
        </w:rPr>
        <w:t xml:space="preserve">Z-ca Wójta /Katarzyna </w:t>
      </w:r>
      <w:proofErr w:type="spellStart"/>
      <w:r w:rsidR="003546C3" w:rsidRPr="00221478">
        <w:rPr>
          <w:rFonts w:ascii="Tahoma" w:hAnsi="Tahoma" w:cs="Tahoma"/>
          <w:b/>
          <w:sz w:val="20"/>
          <w:szCs w:val="20"/>
        </w:rPr>
        <w:t>Szybiak</w:t>
      </w:r>
      <w:proofErr w:type="spellEnd"/>
      <w:r w:rsidR="003546C3" w:rsidRPr="00221478">
        <w:rPr>
          <w:rFonts w:ascii="Tahoma" w:hAnsi="Tahoma" w:cs="Tahoma"/>
          <w:b/>
          <w:sz w:val="20"/>
          <w:szCs w:val="20"/>
        </w:rPr>
        <w:t>/</w:t>
      </w:r>
    </w:p>
    <w:p w:rsidR="00CB71EF" w:rsidRPr="00942C6D" w:rsidRDefault="00CB71EF" w:rsidP="002F281B">
      <w:pPr>
        <w:pStyle w:val="Teksttreci2"/>
        <w:shd w:val="clear" w:color="auto" w:fill="auto"/>
        <w:spacing w:before="0" w:after="219" w:line="220" w:lineRule="exact"/>
        <w:ind w:firstLine="0"/>
        <w:jc w:val="left"/>
        <w:rPr>
          <w:b/>
        </w:rPr>
      </w:pP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5D7C87">
          <w:headerReference w:type="default" r:id="rId8"/>
          <w:footerReference w:type="even" r:id="rId9"/>
          <w:headerReference w:type="first" r:id="rId10"/>
          <w:type w:val="continuous"/>
          <w:pgSz w:w="11909" w:h="16838"/>
          <w:pgMar w:top="1134" w:right="1418" w:bottom="851" w:left="851" w:header="0" w:footer="1680" w:gutter="0"/>
          <w:cols w:space="720"/>
          <w:noEndnote/>
          <w:titlePg/>
          <w:docGrid w:linePitch="360"/>
        </w:sectPr>
      </w:pPr>
    </w:p>
    <w:p w:rsidR="00937BF8" w:rsidRDefault="00937BF8" w:rsidP="00937BF8">
      <w:pPr>
        <w:pStyle w:val="Spistreci2"/>
        <w:shd w:val="clear" w:color="auto" w:fill="auto"/>
        <w:tabs>
          <w:tab w:val="left" w:pos="651"/>
          <w:tab w:val="right" w:leader="dot" w:pos="9052"/>
        </w:tabs>
        <w:spacing w:before="0" w:after="0" w:line="200" w:lineRule="exact"/>
        <w:sectPr w:rsidR="00937BF8" w:rsidSect="005D7C87">
          <w:type w:val="continuous"/>
          <w:pgSz w:w="11909" w:h="16838"/>
          <w:pgMar w:top="1597" w:right="1423" w:bottom="11648" w:left="1423" w:header="0" w:footer="1680" w:gutter="0"/>
          <w:cols w:space="720"/>
          <w:noEndnote/>
          <w:docGrid w:linePitch="360"/>
        </w:sectPr>
      </w:pPr>
    </w:p>
    <w:p w:rsidR="00B55283" w:rsidRDefault="00B55283" w:rsidP="001B47D9">
      <w:pPr>
        <w:rPr>
          <w:rFonts w:asciiTheme="minorHAnsi" w:hAnsiTheme="minorHAnsi"/>
          <w:b/>
        </w:rPr>
      </w:pPr>
    </w:p>
    <w:p w:rsidR="00B55283" w:rsidRDefault="00B55283" w:rsidP="001B47D9">
      <w:pPr>
        <w:rPr>
          <w:rFonts w:asciiTheme="minorHAnsi" w:hAnsiTheme="minorHAnsi"/>
          <w:b/>
        </w:rPr>
      </w:pPr>
    </w:p>
    <w:p w:rsidR="00B55283" w:rsidRPr="00221478" w:rsidRDefault="00B55283" w:rsidP="00B55283">
      <w:pPr>
        <w:widowControl/>
        <w:autoSpaceDE w:val="0"/>
        <w:autoSpaceDN w:val="0"/>
        <w:adjustRightInd w:val="0"/>
        <w:rPr>
          <w:rFonts w:ascii="Tahoma" w:hAnsi="Tahoma" w:cs="Tahoma"/>
          <w:b/>
          <w:color w:val="4F81BD" w:themeColor="accent1"/>
          <w:lang w:bidi="ar-SA"/>
        </w:rPr>
      </w:pPr>
      <w:r w:rsidRPr="00221478">
        <w:rPr>
          <w:rFonts w:ascii="Tahoma" w:hAnsi="Tahoma" w:cs="Tahoma"/>
          <w:b/>
          <w:color w:val="4F81BD" w:themeColor="accent1"/>
          <w:lang w:bidi="ar-SA"/>
        </w:rPr>
        <w:t>NAZWA ORAZ ADRES ZAMAWIAJĄCEGO, NUMER TELEFONU, ADRES POCZTY</w:t>
      </w:r>
    </w:p>
    <w:p w:rsidR="00B55283" w:rsidRPr="00221478" w:rsidRDefault="00B55283" w:rsidP="00B55283">
      <w:pPr>
        <w:widowControl/>
        <w:autoSpaceDE w:val="0"/>
        <w:autoSpaceDN w:val="0"/>
        <w:adjustRightInd w:val="0"/>
        <w:rPr>
          <w:rFonts w:ascii="Tahoma" w:hAnsi="Tahoma" w:cs="Tahoma"/>
          <w:b/>
          <w:color w:val="4F81BD" w:themeColor="accent1"/>
          <w:lang w:bidi="ar-SA"/>
        </w:rPr>
      </w:pPr>
      <w:r w:rsidRPr="00221478">
        <w:rPr>
          <w:rFonts w:ascii="Tahoma" w:hAnsi="Tahoma" w:cs="Tahoma"/>
          <w:b/>
          <w:color w:val="4F81BD" w:themeColor="accent1"/>
          <w:lang w:bidi="ar-SA"/>
        </w:rPr>
        <w:t>ELEKTRONICZNEJ ORAZ STRONY INTERNETOWEJ PROWADZONEGO</w:t>
      </w:r>
    </w:p>
    <w:p w:rsidR="00B55283" w:rsidRPr="00221478" w:rsidRDefault="00B55283" w:rsidP="00B55283">
      <w:pPr>
        <w:rPr>
          <w:rFonts w:ascii="Tahoma" w:hAnsi="Tahoma" w:cs="Tahoma"/>
          <w:color w:val="4F81BD" w:themeColor="accent1"/>
          <w:lang w:bidi="ar-SA"/>
        </w:rPr>
      </w:pPr>
      <w:r w:rsidRPr="00221478">
        <w:rPr>
          <w:rFonts w:ascii="Tahoma" w:hAnsi="Tahoma" w:cs="Tahoma"/>
          <w:b/>
          <w:color w:val="4F81BD" w:themeColor="accent1"/>
          <w:lang w:bidi="ar-SA"/>
        </w:rPr>
        <w:t>POSTĘPOWANIA</w:t>
      </w:r>
    </w:p>
    <w:p w:rsidR="00B55283" w:rsidRDefault="00B55283" w:rsidP="00B55283">
      <w:pPr>
        <w:rPr>
          <w:rFonts w:asciiTheme="minorHAnsi" w:hAnsiTheme="minorHAnsi"/>
          <w:b/>
        </w:rPr>
      </w:pPr>
    </w:p>
    <w:p w:rsidR="009A6A58" w:rsidRPr="00221478" w:rsidRDefault="009A6A58" w:rsidP="00250775">
      <w:pPr>
        <w:rPr>
          <w:rFonts w:ascii="Tahoma" w:hAnsi="Tahoma" w:cs="Tahoma"/>
          <w:b/>
        </w:rPr>
      </w:pPr>
      <w:r w:rsidRPr="00221478">
        <w:rPr>
          <w:rFonts w:ascii="Tahoma" w:hAnsi="Tahoma" w:cs="Tahoma"/>
          <w:b/>
        </w:rPr>
        <w:t xml:space="preserve">GMINA MSZANA DOLNA </w:t>
      </w:r>
      <w:r w:rsidR="00250775" w:rsidRPr="00221478">
        <w:rPr>
          <w:rFonts w:ascii="Tahoma" w:hAnsi="Tahoma" w:cs="Tahoma"/>
          <w:b/>
        </w:rPr>
        <w:t xml:space="preserve"> u. Spadochroniarzy 6, </w:t>
      </w:r>
      <w:r w:rsidRPr="00221478">
        <w:rPr>
          <w:rFonts w:ascii="Tahoma" w:hAnsi="Tahoma" w:cs="Tahoma"/>
        </w:rPr>
        <w:t xml:space="preserve"> </w:t>
      </w:r>
      <w:r w:rsidRPr="00221478">
        <w:rPr>
          <w:rFonts w:ascii="Tahoma" w:hAnsi="Tahoma" w:cs="Tahoma"/>
          <w:b/>
        </w:rPr>
        <w:t>34-730 Mszana Dolna,</w:t>
      </w:r>
      <w:r w:rsidR="00250775" w:rsidRPr="00221478">
        <w:rPr>
          <w:rFonts w:ascii="Tahoma" w:hAnsi="Tahoma" w:cs="Tahoma"/>
          <w:b/>
        </w:rPr>
        <w:t xml:space="preserve">  NIP </w:t>
      </w:r>
      <w:r w:rsidRPr="00221478">
        <w:rPr>
          <w:rFonts w:ascii="Tahoma" w:hAnsi="Tahoma" w:cs="Tahoma"/>
          <w:b/>
        </w:rPr>
        <w:t>737-10-08-991,</w:t>
      </w:r>
    </w:p>
    <w:p w:rsidR="00250775" w:rsidRPr="00221478" w:rsidRDefault="00250775" w:rsidP="009A6A58">
      <w:pPr>
        <w:rPr>
          <w:rFonts w:ascii="Tahoma" w:hAnsi="Tahoma" w:cs="Tahoma"/>
          <w:b/>
        </w:rPr>
      </w:pPr>
      <w:r w:rsidRPr="00221478">
        <w:rPr>
          <w:rFonts w:ascii="Tahoma" w:hAnsi="Tahoma" w:cs="Tahoma"/>
          <w:b/>
        </w:rPr>
        <w:t>Kierownik Zamawiającego – Wójt Gminy</w:t>
      </w:r>
    </w:p>
    <w:p w:rsidR="009A6A58" w:rsidRPr="00221478" w:rsidRDefault="009A6A58" w:rsidP="009A6A58">
      <w:pPr>
        <w:rPr>
          <w:rFonts w:ascii="Tahoma" w:hAnsi="Tahoma" w:cs="Tahoma"/>
        </w:rPr>
      </w:pPr>
      <w:r w:rsidRPr="00221478">
        <w:rPr>
          <w:rFonts w:ascii="Tahoma" w:hAnsi="Tahoma" w:cs="Tahoma"/>
          <w:b/>
        </w:rPr>
        <w:t>Telefon</w:t>
      </w:r>
      <w:r w:rsidR="00221478">
        <w:rPr>
          <w:rFonts w:ascii="Tahoma" w:hAnsi="Tahoma" w:cs="Tahoma"/>
          <w:b/>
        </w:rPr>
        <w:t xml:space="preserve">: </w:t>
      </w:r>
      <w:r w:rsidRPr="00221478">
        <w:rPr>
          <w:rFonts w:ascii="Tahoma" w:hAnsi="Tahoma" w:cs="Tahoma"/>
        </w:rPr>
        <w:t>(18) 331 00 09 lub 331 02 23</w:t>
      </w:r>
    </w:p>
    <w:p w:rsidR="009A6A58" w:rsidRPr="00221478" w:rsidRDefault="001554FD" w:rsidP="009A6A58">
      <w:pPr>
        <w:rPr>
          <w:rFonts w:ascii="Tahoma" w:hAnsi="Tahoma" w:cs="Tahoma"/>
        </w:rPr>
      </w:pPr>
      <w:r w:rsidRPr="00221478">
        <w:rPr>
          <w:rFonts w:ascii="Tahoma" w:hAnsi="Tahoma" w:cs="Tahoma"/>
        </w:rPr>
        <w:t>Godziny</w:t>
      </w:r>
      <w:r w:rsidR="009A6A58" w:rsidRPr="00221478">
        <w:rPr>
          <w:rFonts w:ascii="Tahoma" w:hAnsi="Tahoma" w:cs="Tahoma"/>
        </w:rPr>
        <w:t xml:space="preserve"> P</w:t>
      </w:r>
      <w:r w:rsidR="005125A5" w:rsidRPr="00221478">
        <w:rPr>
          <w:rFonts w:ascii="Tahoma" w:hAnsi="Tahoma" w:cs="Tahoma"/>
        </w:rPr>
        <w:t>racy</w:t>
      </w:r>
      <w:r w:rsidR="00C26872" w:rsidRPr="00221478">
        <w:rPr>
          <w:rFonts w:ascii="Tahoma" w:hAnsi="Tahoma" w:cs="Tahoma"/>
        </w:rPr>
        <w:t xml:space="preserve"> Urzędu </w:t>
      </w:r>
      <w:r w:rsidR="009A6A58" w:rsidRPr="00221478">
        <w:rPr>
          <w:rFonts w:ascii="Tahoma" w:hAnsi="Tahoma" w:cs="Tahoma"/>
        </w:rPr>
        <w:t xml:space="preserve">: </w:t>
      </w:r>
      <w:r w:rsidR="00C26872" w:rsidRPr="00221478">
        <w:rPr>
          <w:rFonts w:ascii="Tahoma" w:hAnsi="Tahoma" w:cs="Tahoma"/>
          <w:b/>
        </w:rPr>
        <w:t>poniedziałek - piątek</w:t>
      </w:r>
      <w:r w:rsidR="009A6A58" w:rsidRPr="00221478">
        <w:rPr>
          <w:rFonts w:ascii="Tahoma" w:hAnsi="Tahoma" w:cs="Tahoma"/>
          <w:b/>
        </w:rPr>
        <w:t>:</w:t>
      </w:r>
      <w:r w:rsidRPr="00221478">
        <w:rPr>
          <w:rFonts w:ascii="Tahoma" w:hAnsi="Tahoma" w:cs="Tahoma"/>
          <w:b/>
        </w:rPr>
        <w:t xml:space="preserve"> od</w:t>
      </w:r>
      <w:r w:rsidR="00C24952" w:rsidRPr="00221478">
        <w:rPr>
          <w:rFonts w:ascii="Tahoma" w:hAnsi="Tahoma" w:cs="Tahoma"/>
          <w:b/>
        </w:rPr>
        <w:t xml:space="preserve"> </w:t>
      </w:r>
      <w:r w:rsidR="009A6A58" w:rsidRPr="00221478">
        <w:rPr>
          <w:rFonts w:ascii="Tahoma" w:hAnsi="Tahoma" w:cs="Tahoma"/>
          <w:b/>
        </w:rPr>
        <w:t>7:30 – 15:30</w:t>
      </w:r>
      <w:r w:rsidRPr="00221478">
        <w:rPr>
          <w:rFonts w:ascii="Tahoma" w:hAnsi="Tahoma" w:cs="Tahoma"/>
          <w:b/>
        </w:rPr>
        <w:t>.</w:t>
      </w:r>
    </w:p>
    <w:p w:rsidR="009A6A58" w:rsidRPr="00221478" w:rsidRDefault="009A6A58" w:rsidP="009A6A58">
      <w:pPr>
        <w:rPr>
          <w:rFonts w:ascii="Tahoma" w:hAnsi="Tahoma" w:cs="Tahoma"/>
          <w:b/>
        </w:rPr>
      </w:pPr>
    </w:p>
    <w:p w:rsidR="00F70D5B" w:rsidRPr="00221478" w:rsidRDefault="00F70D5B" w:rsidP="00CB45DC">
      <w:pPr>
        <w:spacing w:after="120"/>
        <w:rPr>
          <w:rFonts w:ascii="Tahoma" w:hAnsi="Tahoma" w:cs="Tahoma"/>
          <w:b/>
        </w:rPr>
      </w:pPr>
      <w:r w:rsidRPr="00221478">
        <w:rPr>
          <w:rFonts w:ascii="Tahoma" w:hAnsi="Tahoma" w:cs="Tahoma"/>
          <w:b/>
        </w:rPr>
        <w:t>Adr</w:t>
      </w:r>
      <w:r w:rsidR="0067529D" w:rsidRPr="00221478">
        <w:rPr>
          <w:rFonts w:ascii="Tahoma" w:hAnsi="Tahoma" w:cs="Tahoma"/>
          <w:b/>
        </w:rPr>
        <w:t>es strony internetowej Zamawiają</w:t>
      </w:r>
      <w:r w:rsidRPr="00221478">
        <w:rPr>
          <w:rFonts w:ascii="Tahoma" w:hAnsi="Tahoma" w:cs="Tahoma"/>
          <w:b/>
        </w:rPr>
        <w:t>cego – www.mszana.pl</w:t>
      </w:r>
    </w:p>
    <w:p w:rsidR="005125A5" w:rsidRPr="00221478" w:rsidRDefault="005125A5" w:rsidP="005125A5">
      <w:pPr>
        <w:rPr>
          <w:rFonts w:ascii="Tahoma" w:hAnsi="Tahoma" w:cs="Tahoma"/>
        </w:rPr>
      </w:pPr>
      <w:r w:rsidRPr="00221478">
        <w:rPr>
          <w:rFonts w:ascii="Tahoma" w:hAnsi="Tahoma" w:cs="Tahoma"/>
          <w:b/>
        </w:rPr>
        <w:t>Adres strony internetowej</w:t>
      </w:r>
      <w:r w:rsidR="00780A64" w:rsidRPr="00221478">
        <w:rPr>
          <w:rFonts w:ascii="Tahoma" w:hAnsi="Tahoma" w:cs="Tahoma"/>
        </w:rPr>
        <w:t xml:space="preserve"> </w:t>
      </w:r>
      <w:r w:rsidRPr="00221478">
        <w:rPr>
          <w:rFonts w:ascii="Tahoma" w:hAnsi="Tahoma" w:cs="Tahoma"/>
        </w:rPr>
        <w:t>prowadzone</w:t>
      </w:r>
      <w:r w:rsidR="00780A64" w:rsidRPr="00221478">
        <w:rPr>
          <w:rFonts w:ascii="Tahoma" w:hAnsi="Tahoma" w:cs="Tahoma"/>
        </w:rPr>
        <w:t>go  postępowania:</w:t>
      </w:r>
      <w:r w:rsidRPr="00221478">
        <w:rPr>
          <w:rFonts w:ascii="Tahoma" w:hAnsi="Tahoma" w:cs="Tahoma"/>
        </w:rPr>
        <w:t xml:space="preserve"> </w:t>
      </w:r>
    </w:p>
    <w:p w:rsidR="005C743C" w:rsidRPr="00221478" w:rsidRDefault="00145DE3" w:rsidP="005C743C">
      <w:pPr>
        <w:spacing w:after="60" w:line="278" w:lineRule="exact"/>
        <w:ind w:right="20"/>
        <w:rPr>
          <w:rFonts w:ascii="Tahoma" w:hAnsi="Tahoma" w:cs="Tahoma"/>
          <w:sz w:val="26"/>
          <w:szCs w:val="26"/>
        </w:rPr>
      </w:pPr>
      <w:hyperlink r:id="rId11" w:history="1">
        <w:r w:rsidR="00780A64" w:rsidRPr="00221478">
          <w:rPr>
            <w:rStyle w:val="Hipercze"/>
            <w:rFonts w:ascii="Tahoma" w:hAnsi="Tahoma" w:cs="Tahoma"/>
            <w:sz w:val="26"/>
            <w:szCs w:val="26"/>
          </w:rPr>
          <w:t>https://platformazakupowa.pl/pn/mszana</w:t>
        </w:r>
      </w:hyperlink>
    </w:p>
    <w:p w:rsidR="00780A64" w:rsidRPr="000E7E85" w:rsidRDefault="00780A64" w:rsidP="005C743C">
      <w:pPr>
        <w:spacing w:after="60" w:line="278" w:lineRule="exact"/>
        <w:ind w:right="20"/>
        <w:rPr>
          <w:rFonts w:asciiTheme="minorHAnsi" w:hAnsiTheme="minorHAnsi"/>
        </w:rPr>
      </w:pPr>
    </w:p>
    <w:p w:rsidR="00780A64" w:rsidRPr="00AD5E6F" w:rsidRDefault="00780A64" w:rsidP="00780A64">
      <w:pPr>
        <w:spacing w:after="60" w:line="278" w:lineRule="exact"/>
        <w:ind w:right="20"/>
        <w:rPr>
          <w:rFonts w:ascii="Tahoma" w:hAnsi="Tahoma" w:cs="Tahoma"/>
          <w:sz w:val="22"/>
          <w:szCs w:val="22"/>
        </w:rPr>
      </w:pPr>
      <w:r w:rsidRPr="00AD5E6F">
        <w:rPr>
          <w:rFonts w:ascii="Tahoma" w:hAnsi="Tahoma" w:cs="Tahoma"/>
          <w:sz w:val="22"/>
          <w:szCs w:val="22"/>
        </w:rPr>
        <w:t xml:space="preserve">Dokumenty związane z prowadzoną procedurą, zmiany i wyjaśnienia treści SWZ oraz wszelkie inne dokumenty zamówienia bezpośrednio związane z postępowaniem o udzielenie zamówienia będą udostępniane na stronie </w:t>
      </w:r>
      <w:hyperlink r:id="rId12" w:history="1">
        <w:r w:rsidRPr="00AD5E6F">
          <w:rPr>
            <w:rStyle w:val="Hipercze"/>
            <w:rFonts w:ascii="Tahoma" w:hAnsi="Tahoma" w:cs="Tahoma"/>
            <w:sz w:val="22"/>
            <w:szCs w:val="22"/>
          </w:rPr>
          <w:t>https://platformazakupowa.pl/pn/mszana</w:t>
        </w:r>
      </w:hyperlink>
    </w:p>
    <w:p w:rsidR="00937BF8" w:rsidRPr="00AD5E6F" w:rsidRDefault="0070723A" w:rsidP="00780A64">
      <w:pPr>
        <w:tabs>
          <w:tab w:val="left" w:pos="2429"/>
        </w:tabs>
        <w:rPr>
          <w:rFonts w:ascii="Tahoma" w:hAnsi="Tahoma" w:cs="Tahoma"/>
          <w:b/>
          <w:sz w:val="22"/>
          <w:szCs w:val="22"/>
        </w:rPr>
      </w:pPr>
      <w:r w:rsidRPr="00AD5E6F">
        <w:rPr>
          <w:rFonts w:ascii="Tahoma" w:hAnsi="Tahoma" w:cs="Tahoma"/>
          <w:b/>
          <w:sz w:val="22"/>
          <w:szCs w:val="22"/>
        </w:rPr>
        <w:tab/>
      </w:r>
    </w:p>
    <w:p w:rsidR="005125A5" w:rsidRPr="00AD5E6F" w:rsidRDefault="005125A5" w:rsidP="005125A5">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Wykonawcy związani są wszelkimi zmianami i wyjaśnieniami do SWZ zamieszczonymi</w:t>
      </w:r>
      <w:r w:rsidR="007F0FFE"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na stronie internetowej prowadzonego postępowania. W związku z powyższym</w:t>
      </w:r>
      <w:r w:rsidR="007F0FFE" w:rsidRPr="00AD5E6F">
        <w:rPr>
          <w:rFonts w:ascii="Tahoma" w:hAnsi="Tahoma" w:cs="Tahoma"/>
          <w:color w:val="auto"/>
          <w:sz w:val="22"/>
          <w:szCs w:val="22"/>
          <w:lang w:bidi="ar-SA"/>
        </w:rPr>
        <w:t xml:space="preserve"> </w:t>
      </w:r>
      <w:r w:rsidR="000B18A9" w:rsidRPr="00AD5E6F">
        <w:rPr>
          <w:rFonts w:ascii="Tahoma" w:hAnsi="Tahoma" w:cs="Tahoma"/>
          <w:color w:val="auto"/>
          <w:sz w:val="22"/>
          <w:szCs w:val="22"/>
          <w:lang w:bidi="ar-SA"/>
        </w:rPr>
        <w:t>Z</w:t>
      </w:r>
      <w:r w:rsidRPr="00AD5E6F">
        <w:rPr>
          <w:rFonts w:ascii="Tahoma" w:hAnsi="Tahoma" w:cs="Tahoma"/>
          <w:color w:val="auto"/>
          <w:sz w:val="22"/>
          <w:szCs w:val="22"/>
          <w:lang w:bidi="ar-SA"/>
        </w:rPr>
        <w:t>amawiający zaleca bieżące monitorowanie strony internetowej w celu zapoznania się</w:t>
      </w:r>
      <w:r w:rsidR="007F0FFE"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z ewentualnymi odpowiedziami na zapytania do SWZ bądź wyjaśnieniami lub wprowadzonymi zmianami do treści SWZ.</w:t>
      </w:r>
    </w:p>
    <w:p w:rsidR="007F0FFE" w:rsidRPr="00AD5E6F" w:rsidRDefault="007F0FFE" w:rsidP="007F0FFE">
      <w:pPr>
        <w:rPr>
          <w:rFonts w:ascii="Tahoma" w:hAnsi="Tahoma" w:cs="Tahoma"/>
          <w:sz w:val="22"/>
          <w:szCs w:val="22"/>
          <w:highlight w:val="yellow"/>
          <w:lang w:bidi="ar-SA"/>
        </w:rPr>
      </w:pPr>
      <w:bookmarkStart w:id="0" w:name="bookmark7"/>
    </w:p>
    <w:p w:rsidR="007F0FFE" w:rsidRPr="00AD5E6F" w:rsidRDefault="007F0FFE" w:rsidP="00C24952">
      <w:pPr>
        <w:spacing w:after="60" w:line="278" w:lineRule="exact"/>
        <w:ind w:right="20"/>
        <w:rPr>
          <w:rFonts w:ascii="Tahoma" w:hAnsi="Tahoma" w:cs="Tahoma"/>
          <w:sz w:val="22"/>
          <w:szCs w:val="22"/>
        </w:rPr>
      </w:pPr>
      <w:r w:rsidRPr="00AD5E6F">
        <w:rPr>
          <w:rFonts w:ascii="Tahoma" w:hAnsi="Tahoma" w:cs="Tahoma"/>
          <w:sz w:val="22"/>
          <w:szCs w:val="22"/>
          <w:lang w:bidi="ar-SA"/>
        </w:rPr>
        <w:t xml:space="preserve">Pytania do SWZ należy zadawać drogą </w:t>
      </w:r>
      <w:r w:rsidR="00C24952" w:rsidRPr="00AD5E6F">
        <w:rPr>
          <w:rFonts w:ascii="Tahoma" w:hAnsi="Tahoma" w:cs="Tahoma"/>
          <w:sz w:val="22"/>
          <w:szCs w:val="22"/>
          <w:lang w:bidi="ar-SA"/>
        </w:rPr>
        <w:t>elektroniczną:</w:t>
      </w:r>
      <w:r w:rsidR="00C24952" w:rsidRPr="00AD5E6F">
        <w:rPr>
          <w:rFonts w:ascii="Tahoma" w:hAnsi="Tahoma" w:cs="Tahoma"/>
          <w:sz w:val="22"/>
          <w:szCs w:val="22"/>
        </w:rPr>
        <w:t xml:space="preserve"> na platformie zakupowej </w:t>
      </w:r>
      <w:hyperlink r:id="rId13" w:history="1">
        <w:r w:rsidR="00C24952" w:rsidRPr="00AD5E6F">
          <w:rPr>
            <w:rStyle w:val="Hipercze"/>
            <w:rFonts w:ascii="Tahoma" w:hAnsi="Tahoma" w:cs="Tahoma"/>
            <w:sz w:val="22"/>
            <w:szCs w:val="22"/>
          </w:rPr>
          <w:t>https://platformazakupowa.pl/pn/mszana</w:t>
        </w:r>
      </w:hyperlink>
      <w:r w:rsidR="00C24952" w:rsidRPr="00AD5E6F">
        <w:rPr>
          <w:rFonts w:ascii="Tahoma" w:hAnsi="Tahoma" w:cs="Tahoma"/>
          <w:sz w:val="22"/>
          <w:szCs w:val="22"/>
        </w:rPr>
        <w:t xml:space="preserve"> lub </w:t>
      </w:r>
      <w:r w:rsidRPr="00AD5E6F">
        <w:rPr>
          <w:rFonts w:ascii="Tahoma" w:hAnsi="Tahoma" w:cs="Tahoma"/>
          <w:sz w:val="22"/>
          <w:szCs w:val="22"/>
          <w:lang w:bidi="ar-SA"/>
        </w:rPr>
        <w:t xml:space="preserve"> na adres </w:t>
      </w:r>
      <w:r w:rsidRPr="00AD5E6F">
        <w:rPr>
          <w:rFonts w:ascii="Tahoma" w:hAnsi="Tahoma" w:cs="Tahoma"/>
          <w:b/>
          <w:sz w:val="22"/>
          <w:szCs w:val="22"/>
        </w:rPr>
        <w:t xml:space="preserve">poczty elektronicznej: </w:t>
      </w:r>
      <w:hyperlink r:id="rId14" w:history="1">
        <w:r w:rsidRPr="00AD5E6F">
          <w:rPr>
            <w:rStyle w:val="Hipercze"/>
            <w:rFonts w:ascii="Tahoma" w:hAnsi="Tahoma" w:cs="Tahoma"/>
            <w:sz w:val="22"/>
            <w:szCs w:val="22"/>
          </w:rPr>
          <w:t>gmina@mszana.pl</w:t>
        </w:r>
      </w:hyperlink>
      <w:r w:rsidRPr="00AD5E6F">
        <w:rPr>
          <w:rFonts w:ascii="Tahoma" w:hAnsi="Tahoma" w:cs="Tahoma"/>
          <w:b/>
          <w:sz w:val="22"/>
          <w:szCs w:val="22"/>
        </w:rPr>
        <w:t xml:space="preserve">, </w:t>
      </w:r>
    </w:p>
    <w:p w:rsidR="005125A5" w:rsidRPr="00AD5E6F" w:rsidRDefault="005125A5" w:rsidP="00937BF8">
      <w:pPr>
        <w:rPr>
          <w:rFonts w:ascii="Tahoma" w:hAnsi="Tahoma" w:cs="Tahoma"/>
          <w:sz w:val="22"/>
          <w:szCs w:val="22"/>
          <w:highlight w:val="yellow"/>
        </w:rPr>
      </w:pPr>
    </w:p>
    <w:p w:rsidR="007F0FFE" w:rsidRPr="00AD5E6F" w:rsidRDefault="00C24952" w:rsidP="00937BF8">
      <w:pPr>
        <w:rPr>
          <w:rFonts w:ascii="Tahoma" w:hAnsi="Tahoma" w:cs="Tahoma"/>
          <w:sz w:val="22"/>
          <w:szCs w:val="22"/>
        </w:rPr>
      </w:pPr>
      <w:r w:rsidRPr="00AD5E6F">
        <w:rPr>
          <w:rFonts w:ascii="Tahoma" w:hAnsi="Tahoma" w:cs="Tahoma"/>
          <w:sz w:val="22"/>
          <w:szCs w:val="22"/>
        </w:rPr>
        <w:t xml:space="preserve">Ogłoszenia </w:t>
      </w:r>
      <w:r w:rsidR="007F0FFE" w:rsidRPr="00AD5E6F">
        <w:rPr>
          <w:rFonts w:ascii="Tahoma" w:hAnsi="Tahoma" w:cs="Tahoma"/>
          <w:sz w:val="22"/>
          <w:szCs w:val="22"/>
        </w:rPr>
        <w:t>dotyczące prowadzonego postępowania zamieszczane są w</w:t>
      </w:r>
      <w:r w:rsidRPr="00AD5E6F">
        <w:rPr>
          <w:rFonts w:ascii="Tahoma" w:hAnsi="Tahoma" w:cs="Tahoma"/>
          <w:sz w:val="22"/>
          <w:szCs w:val="22"/>
        </w:rPr>
        <w:t xml:space="preserve"> również na </w:t>
      </w:r>
      <w:r w:rsidR="007F0FFE" w:rsidRPr="00AD5E6F">
        <w:rPr>
          <w:rFonts w:ascii="Tahoma" w:hAnsi="Tahoma" w:cs="Tahoma"/>
          <w:sz w:val="22"/>
          <w:szCs w:val="22"/>
        </w:rPr>
        <w:t xml:space="preserve"> BIP Zamawiającego:</w:t>
      </w:r>
    </w:p>
    <w:bookmarkEnd w:id="0"/>
    <w:p w:rsidR="009A6A58" w:rsidRPr="00AD5E6F" w:rsidRDefault="00145DE3" w:rsidP="009A6A58">
      <w:pPr>
        <w:rPr>
          <w:rFonts w:ascii="Tahoma" w:hAnsi="Tahoma" w:cs="Tahoma"/>
          <w:sz w:val="22"/>
          <w:szCs w:val="22"/>
        </w:rPr>
      </w:pPr>
      <w:r w:rsidRPr="00AD5E6F">
        <w:rPr>
          <w:rFonts w:ascii="Tahoma" w:hAnsi="Tahoma" w:cs="Tahoma"/>
          <w:sz w:val="22"/>
          <w:szCs w:val="22"/>
        </w:rPr>
        <w:fldChar w:fldCharType="begin"/>
      </w:r>
      <w:r w:rsidR="007F0FFE" w:rsidRPr="00AD5E6F">
        <w:rPr>
          <w:rFonts w:ascii="Tahoma" w:hAnsi="Tahoma" w:cs="Tahoma"/>
          <w:sz w:val="22"/>
          <w:szCs w:val="22"/>
        </w:rPr>
        <w:instrText xml:space="preserve"> HYPERLINK "https://bip.malopolska.pl/mszana.pl zakładka/ zamówienia publiczne/ogłoszenia/ 2023/" </w:instrText>
      </w:r>
      <w:r w:rsidRPr="00AD5E6F">
        <w:rPr>
          <w:rFonts w:ascii="Tahoma" w:hAnsi="Tahoma" w:cs="Tahoma"/>
          <w:sz w:val="22"/>
          <w:szCs w:val="22"/>
        </w:rPr>
        <w:fldChar w:fldCharType="separate"/>
      </w:r>
      <w:r w:rsidR="007F0FFE" w:rsidRPr="00AD5E6F">
        <w:rPr>
          <w:rStyle w:val="Hipercze"/>
          <w:rFonts w:ascii="Tahoma" w:hAnsi="Tahoma" w:cs="Tahoma"/>
          <w:sz w:val="22"/>
          <w:szCs w:val="22"/>
        </w:rPr>
        <w:t>https://bip.malopolska.pl/mszana.pl zakładka/ zamówienia publiczne/ogłoszenia/ 2023/</w:t>
      </w:r>
      <w:r w:rsidRPr="00AD5E6F">
        <w:rPr>
          <w:rFonts w:ascii="Tahoma" w:hAnsi="Tahoma" w:cs="Tahoma"/>
          <w:sz w:val="22"/>
          <w:szCs w:val="22"/>
        </w:rPr>
        <w:fldChar w:fldCharType="end"/>
      </w:r>
      <w:r w:rsidR="00BF149C" w:rsidRPr="00AD5E6F">
        <w:rPr>
          <w:rFonts w:ascii="Tahoma" w:hAnsi="Tahoma" w:cs="Tahoma"/>
          <w:sz w:val="22"/>
          <w:szCs w:val="22"/>
        </w:rPr>
        <w:t>,</w:t>
      </w:r>
    </w:p>
    <w:p w:rsidR="00066563" w:rsidRPr="00937BF8" w:rsidRDefault="00066563" w:rsidP="00937BF8">
      <w:pPr>
        <w:rPr>
          <w:rFonts w:asciiTheme="minorHAnsi" w:hAnsiTheme="minorHAnsi"/>
        </w:rPr>
      </w:pPr>
    </w:p>
    <w:p w:rsidR="001B0B7A" w:rsidRPr="00221478" w:rsidRDefault="0021221B" w:rsidP="00B1003A">
      <w:pPr>
        <w:rPr>
          <w:rStyle w:val="Nagwek20"/>
          <w:rFonts w:ascii="Tahoma" w:eastAsia="Courier New" w:hAnsi="Tahoma" w:cs="Tahoma"/>
          <w:b w:val="0"/>
          <w:bCs w:val="0"/>
          <w:sz w:val="24"/>
          <w:szCs w:val="24"/>
        </w:rPr>
      </w:pPr>
      <w:r w:rsidRPr="00221478">
        <w:rPr>
          <w:rFonts w:ascii="Tahoma" w:hAnsi="Tahoma" w:cs="Tahoma"/>
          <w:b/>
          <w:sz w:val="28"/>
          <w:szCs w:val="28"/>
        </w:rPr>
        <w:t>I.</w:t>
      </w:r>
      <w:r w:rsidR="00BC64BF" w:rsidRPr="00221478">
        <w:rPr>
          <w:rFonts w:ascii="Tahoma" w:hAnsi="Tahoma" w:cs="Tahoma"/>
          <w:b/>
          <w:sz w:val="28"/>
          <w:szCs w:val="28"/>
        </w:rPr>
        <w:t xml:space="preserve"> </w:t>
      </w:r>
      <w:r w:rsidRPr="00221478">
        <w:rPr>
          <w:rFonts w:ascii="Tahoma" w:hAnsi="Tahoma" w:cs="Tahoma"/>
          <w:b/>
          <w:sz w:val="28"/>
          <w:szCs w:val="28"/>
        </w:rPr>
        <w:t xml:space="preserve"> </w:t>
      </w:r>
      <w:r w:rsidR="00B55283" w:rsidRPr="00221478">
        <w:rPr>
          <w:rFonts w:ascii="Tahoma" w:hAnsi="Tahoma" w:cs="Tahoma"/>
          <w:b/>
          <w:color w:val="auto"/>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BB1350" w:rsidRPr="00AD5E6F" w:rsidRDefault="00BB1350" w:rsidP="00BB1350">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u w:val="single"/>
        </w:rPr>
      </w:pPr>
      <w:r w:rsidRPr="00AD5E6F">
        <w:rPr>
          <w:rFonts w:ascii="Tahoma" w:hAnsi="Tahoma" w:cs="Tahoma"/>
        </w:rPr>
        <w:t xml:space="preserve">1. </w:t>
      </w:r>
      <w:r w:rsidR="006F18BE" w:rsidRPr="00AD5E6F">
        <w:rPr>
          <w:rFonts w:ascii="Tahoma" w:hAnsi="Tahoma" w:cs="Tahoma"/>
        </w:rPr>
        <w:t>Postępowanie o udzielenie za</w:t>
      </w:r>
      <w:r w:rsidR="009A6A58" w:rsidRPr="00AD5E6F">
        <w:rPr>
          <w:rFonts w:ascii="Tahoma" w:hAnsi="Tahoma" w:cs="Tahoma"/>
        </w:rPr>
        <w:t xml:space="preserve">mówienia publicznego prowadzone jest w </w:t>
      </w:r>
      <w:r w:rsidR="006F18BE" w:rsidRPr="00AD5E6F">
        <w:rPr>
          <w:rFonts w:ascii="Tahoma" w:hAnsi="Tahoma" w:cs="Tahoma"/>
        </w:rPr>
        <w:t>trybie</w:t>
      </w:r>
      <w:r w:rsidR="009A6A58" w:rsidRPr="00AD5E6F">
        <w:rPr>
          <w:rFonts w:ascii="Tahoma" w:hAnsi="Tahoma" w:cs="Tahoma"/>
        </w:rPr>
        <w:t xml:space="preserve"> </w:t>
      </w:r>
      <w:r w:rsidR="006F18BE" w:rsidRPr="00AD5E6F">
        <w:rPr>
          <w:rFonts w:ascii="Tahoma" w:hAnsi="Tahoma" w:cs="Tahoma"/>
        </w:rPr>
        <w:t>podstawowy</w:t>
      </w:r>
      <w:r w:rsidR="009A6A58" w:rsidRPr="00AD5E6F">
        <w:rPr>
          <w:rFonts w:ascii="Tahoma" w:hAnsi="Tahoma" w:cs="Tahoma"/>
        </w:rPr>
        <w:t>m, o którym  mowa  w</w:t>
      </w:r>
      <w:r w:rsidR="006F18BE" w:rsidRPr="00AD5E6F">
        <w:rPr>
          <w:rFonts w:ascii="Tahoma" w:hAnsi="Tahoma" w:cs="Tahoma"/>
        </w:rPr>
        <w:t xml:space="preserve"> art. 275 </w:t>
      </w:r>
      <w:r w:rsidR="000B18A9" w:rsidRPr="00AD5E6F">
        <w:rPr>
          <w:rFonts w:ascii="Tahoma" w:hAnsi="Tahoma" w:cs="Tahoma"/>
        </w:rPr>
        <w:t>pkt 1</w:t>
      </w:r>
      <w:r w:rsidR="009A6A58" w:rsidRPr="00AD5E6F">
        <w:rPr>
          <w:rFonts w:ascii="Tahoma" w:hAnsi="Tahoma" w:cs="Tahoma"/>
        </w:rPr>
        <w:t xml:space="preserve"> ustawy z dnia 11 września 2019 </w:t>
      </w:r>
      <w:proofErr w:type="spellStart"/>
      <w:r w:rsidR="009A6A58" w:rsidRPr="00AD5E6F">
        <w:rPr>
          <w:rFonts w:ascii="Tahoma" w:hAnsi="Tahoma" w:cs="Tahoma"/>
        </w:rPr>
        <w:t>r</w:t>
      </w:r>
      <w:proofErr w:type="spellEnd"/>
      <w:r w:rsidR="009A6A58" w:rsidRPr="00AD5E6F">
        <w:rPr>
          <w:rFonts w:ascii="Tahoma" w:hAnsi="Tahoma" w:cs="Tahoma"/>
        </w:rPr>
        <w:t xml:space="preserve">- </w:t>
      </w:r>
      <w:r w:rsidR="006F18BE" w:rsidRPr="00AD5E6F">
        <w:rPr>
          <w:rFonts w:ascii="Tahoma" w:hAnsi="Tahoma" w:cs="Tahoma"/>
        </w:rPr>
        <w:t>Prawo</w:t>
      </w:r>
      <w:bookmarkStart w:id="1" w:name="bookmark9"/>
      <w:r w:rsidR="009A6A58" w:rsidRPr="00AD5E6F">
        <w:rPr>
          <w:rFonts w:ascii="Tahoma" w:hAnsi="Tahoma" w:cs="Tahoma"/>
        </w:rPr>
        <w:t xml:space="preserve"> </w:t>
      </w:r>
      <w:r w:rsidR="006F18BE" w:rsidRPr="00AD5E6F">
        <w:rPr>
          <w:rFonts w:ascii="Tahoma" w:hAnsi="Tahoma" w:cs="Tahoma"/>
        </w:rPr>
        <w:t>zamówień publicznych (</w:t>
      </w:r>
      <w:proofErr w:type="spellStart"/>
      <w:r w:rsidR="00D653BE" w:rsidRPr="00AD5E6F">
        <w:rPr>
          <w:rFonts w:ascii="Tahoma" w:hAnsi="Tahoma" w:cs="Tahoma"/>
        </w:rPr>
        <w:t>t.j</w:t>
      </w:r>
      <w:proofErr w:type="spellEnd"/>
      <w:r w:rsidR="00D653BE" w:rsidRPr="00AD5E6F">
        <w:rPr>
          <w:rFonts w:ascii="Tahoma" w:hAnsi="Tahoma" w:cs="Tahoma"/>
        </w:rPr>
        <w:t>. Dz. U. z 2022 r., poz. 1710</w:t>
      </w:r>
      <w:r w:rsidR="00E23BFF" w:rsidRPr="00AD5E6F">
        <w:rPr>
          <w:rFonts w:ascii="Tahoma" w:hAnsi="Tahoma" w:cs="Tahoma"/>
        </w:rPr>
        <w:t xml:space="preserve"> ze</w:t>
      </w:r>
      <w:r w:rsidR="009A6A58" w:rsidRPr="00AD5E6F">
        <w:rPr>
          <w:rFonts w:ascii="Tahoma" w:hAnsi="Tahoma" w:cs="Tahoma"/>
        </w:rPr>
        <w:t xml:space="preserve"> zm.</w:t>
      </w:r>
      <w:r w:rsidR="006F18BE" w:rsidRPr="00AD5E6F">
        <w:rPr>
          <w:rFonts w:ascii="Tahoma" w:hAnsi="Tahoma" w:cs="Tahoma"/>
        </w:rPr>
        <w:t>) [zwanej dalej także „ustawą" lub „</w:t>
      </w:r>
      <w:proofErr w:type="spellStart"/>
      <w:r w:rsidR="006F18BE" w:rsidRPr="00AD5E6F">
        <w:rPr>
          <w:rFonts w:ascii="Tahoma" w:hAnsi="Tahoma" w:cs="Tahoma"/>
        </w:rPr>
        <w:t>pzp</w:t>
      </w:r>
      <w:proofErr w:type="spellEnd"/>
      <w:r w:rsidR="006F18BE" w:rsidRPr="00AD5E6F">
        <w:rPr>
          <w:rFonts w:ascii="Tahoma" w:hAnsi="Tahoma" w:cs="Tahoma"/>
        </w:rPr>
        <w:t>"]</w:t>
      </w:r>
      <w:r w:rsidR="001579BC" w:rsidRPr="00AD5E6F">
        <w:rPr>
          <w:rFonts w:ascii="Tahoma" w:hAnsi="Tahoma" w:cs="Tahoma"/>
        </w:rPr>
        <w:t xml:space="preserve"> </w:t>
      </w:r>
      <w:bookmarkEnd w:id="1"/>
      <w:r w:rsidRPr="00AD5E6F">
        <w:rPr>
          <w:rFonts w:ascii="Tahoma" w:hAnsi="Tahoma" w:cs="Tahoma"/>
        </w:rPr>
        <w:t>.</w:t>
      </w:r>
    </w:p>
    <w:p w:rsidR="00EC440B" w:rsidRPr="00AD5E6F" w:rsidRDefault="00BB1350" w:rsidP="00EC440B">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rPr>
      </w:pPr>
      <w:r w:rsidRPr="00AD5E6F">
        <w:rPr>
          <w:rFonts w:ascii="Tahoma" w:eastAsia="Courier New" w:hAnsi="Tahoma" w:cs="Tahoma"/>
          <w:bCs/>
          <w:lang w:bidi="ar-SA"/>
        </w:rPr>
        <w:t>2. Zamawiający udziela zamówienia w trybie podstawo</w:t>
      </w:r>
      <w:r w:rsidR="00DD67DB" w:rsidRPr="00AD5E6F">
        <w:rPr>
          <w:rFonts w:ascii="Tahoma" w:eastAsia="Courier New" w:hAnsi="Tahoma" w:cs="Tahoma"/>
          <w:bCs/>
          <w:lang w:bidi="ar-SA"/>
        </w:rPr>
        <w:t>wym</w:t>
      </w:r>
      <w:r w:rsidR="00DD67DB" w:rsidRPr="00AD5E6F">
        <w:rPr>
          <w:rFonts w:ascii="Tahoma" w:eastAsia="Courier New" w:hAnsi="Tahoma" w:cs="Tahoma"/>
          <w:b/>
          <w:bCs/>
          <w:lang w:bidi="ar-SA"/>
        </w:rPr>
        <w:t>, na podstawie art. 275 pkt 2</w:t>
      </w:r>
      <w:r w:rsidRPr="00AD5E6F">
        <w:rPr>
          <w:rFonts w:ascii="Tahoma" w:eastAsia="Courier New" w:hAnsi="Tahoma" w:cs="Tahoma"/>
          <w:b/>
          <w:bCs/>
          <w:lang w:bidi="ar-SA"/>
        </w:rPr>
        <w:t xml:space="preserve"> </w:t>
      </w:r>
      <w:proofErr w:type="spellStart"/>
      <w:r w:rsidRPr="00AD5E6F">
        <w:rPr>
          <w:rFonts w:ascii="Tahoma" w:eastAsia="Courier New" w:hAnsi="Tahoma" w:cs="Tahoma"/>
          <w:b/>
          <w:bCs/>
          <w:lang w:bidi="ar-SA"/>
        </w:rPr>
        <w:t>Pzp</w:t>
      </w:r>
      <w:proofErr w:type="spellEnd"/>
      <w:r w:rsidRPr="00AD5E6F">
        <w:rPr>
          <w:rFonts w:ascii="Tahoma" w:eastAsia="Courier New" w:hAnsi="Tahoma" w:cs="Tahoma"/>
          <w:b/>
          <w:bCs/>
          <w:lang w:bidi="ar-SA"/>
        </w:rPr>
        <w:t>,</w:t>
      </w:r>
      <w:r w:rsidR="00EC440B" w:rsidRPr="00AD5E6F">
        <w:rPr>
          <w:rFonts w:ascii="Tahoma" w:hAnsi="Tahoma" w:cs="Tahoma"/>
          <w:u w:val="single"/>
        </w:rPr>
        <w:t xml:space="preserve"> </w:t>
      </w:r>
      <w:r w:rsidR="00EC440B" w:rsidRPr="00AD5E6F">
        <w:rPr>
          <w:rFonts w:ascii="Tahoma" w:hAnsi="Tahoma" w:cs="Tahoma"/>
          <w:b/>
        </w:rPr>
        <w:t>z możliwością przeprowadzenia negocjacji treści ofert w celu ich ulepszenia.</w:t>
      </w:r>
    </w:p>
    <w:p w:rsidR="00EC440B" w:rsidRPr="00AD5E6F" w:rsidRDefault="00EC440B" w:rsidP="00EC440B">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rPr>
        <w:t xml:space="preserve">3. </w:t>
      </w:r>
      <w:r w:rsidRPr="00AD5E6F">
        <w:rPr>
          <w:rFonts w:ascii="Tahoma" w:hAnsi="Tahoma" w:cs="Tahoma"/>
          <w:sz w:val="22"/>
          <w:szCs w:val="22"/>
          <w:lang w:bidi="ar-SA"/>
        </w:rPr>
        <w:t xml:space="preserve">Zamawiający zgodnie z art. 275 pkt 2 ustawy, może prowadzić negocjacje w celu </w:t>
      </w:r>
      <w:r w:rsidRPr="00AD5E6F">
        <w:rPr>
          <w:rFonts w:ascii="Tahoma" w:hAnsi="Tahoma" w:cs="Tahoma"/>
          <w:color w:val="auto"/>
          <w:sz w:val="22"/>
          <w:szCs w:val="22"/>
          <w:lang w:bidi="ar-SA"/>
        </w:rPr>
        <w:t>ulepszenia treści ofert, które podlegają ocenie w ramach kryteriów oceny ofert, a po</w:t>
      </w:r>
      <w:r w:rsidRPr="00AD5E6F">
        <w:rPr>
          <w:rFonts w:ascii="Tahoma" w:hAnsi="Tahoma" w:cs="Tahoma"/>
          <w:sz w:val="22"/>
          <w:szCs w:val="22"/>
          <w:lang w:bidi="ar-SA"/>
        </w:rPr>
        <w:t xml:space="preserve"> </w:t>
      </w:r>
      <w:r w:rsidRPr="00AD5E6F">
        <w:rPr>
          <w:rFonts w:ascii="Tahoma" w:hAnsi="Tahoma" w:cs="Tahoma"/>
          <w:color w:val="auto"/>
          <w:sz w:val="22"/>
          <w:szCs w:val="22"/>
          <w:lang w:bidi="ar-SA"/>
        </w:rPr>
        <w:t>zakończeniu negocjacji zamawiający zaprasza wykonawców do składania ofert</w:t>
      </w:r>
      <w:r w:rsidRPr="00AD5E6F">
        <w:rPr>
          <w:rFonts w:ascii="Tahoma" w:hAnsi="Tahoma" w:cs="Tahoma"/>
          <w:sz w:val="22"/>
          <w:szCs w:val="22"/>
          <w:lang w:bidi="ar-SA"/>
        </w:rPr>
        <w:t xml:space="preserve"> </w:t>
      </w:r>
      <w:r w:rsidRPr="00AD5E6F">
        <w:rPr>
          <w:rFonts w:ascii="Tahoma" w:hAnsi="Tahoma" w:cs="Tahoma"/>
          <w:color w:val="auto"/>
          <w:sz w:val="22"/>
          <w:szCs w:val="22"/>
          <w:lang w:bidi="ar-SA"/>
        </w:rPr>
        <w:t>dodatkowych.</w:t>
      </w:r>
    </w:p>
    <w:p w:rsidR="00EC440B" w:rsidRPr="00AD5E6F" w:rsidRDefault="00EC440B" w:rsidP="00EC440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4. Zamawiający korzysta z uprawnienia, o jakim stanowi art. 288 ust. 1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i zastrzega sobie prawo do zaproszenia do negocjacji maksymalnie trzech Wykonawców, których oferty przedstawiają najniższe ceny.</w:t>
      </w:r>
    </w:p>
    <w:p w:rsidR="00EC440B" w:rsidRPr="00AD5E6F" w:rsidRDefault="00EC440B" w:rsidP="00EC440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5. Jeżeli liczba wykonawców, którzy w odpowiedzi na ogłoszenie o zamówieniu złożą oferty niepodlegające odrzuceniu, będzie mniejsza niż trzy, zamawiający będzie kontynuował postępowanie.</w:t>
      </w:r>
    </w:p>
    <w:p w:rsidR="00EC440B" w:rsidRPr="00AD5E6F" w:rsidRDefault="00EC440B" w:rsidP="00EC440B">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lastRenderedPageBreak/>
        <w:t>6. W przypadku podjęcia decyzji o prowadzeniu negocjacji w pierwszym kroku zamawiający poinformuje równocześnie wszystkich wykonawców, którzy złożyli oferty, o wykonawcach:</w:t>
      </w:r>
    </w:p>
    <w:p w:rsidR="00EC440B" w:rsidRPr="00AD5E6F" w:rsidRDefault="00EC440B" w:rsidP="00EC440B">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1) których oferty nie zostały odrzucone, oraz punktacji przyznanej ofertom w każdym kryterium oceny ofert i łącznej punktacji,</w:t>
      </w:r>
    </w:p>
    <w:p w:rsidR="00EC440B" w:rsidRPr="00AD5E6F" w:rsidRDefault="00EC440B" w:rsidP="00EC440B">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2) których oferty zostały odrzucone,</w:t>
      </w:r>
    </w:p>
    <w:p w:rsidR="00EC440B" w:rsidRPr="00AD5E6F" w:rsidRDefault="00EC440B" w:rsidP="00EC440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3) którzy nie zostali zakwalifikowani do negocjacji, oraz punktacji przyznanej ich ofertom w każdym kryterium oceny ofert i łącznej punktacji, w przypadku, o którym mowa w art. 288 ust. 1 ustawy - podając uzasadnienie faktyczne i prawne.</w:t>
      </w:r>
    </w:p>
    <w:p w:rsidR="00EC440B" w:rsidRPr="00AD5E6F" w:rsidRDefault="00EC440B" w:rsidP="00EC440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7. Zamawiający w zaproszeniu do negocjacji wskaże miejsce, termin i sposób prowadzenia negocjacji oraz kryteria oceny ofert, w ramach których będą prowadzone negocjacje w celu ulepszenia treści ofert.</w:t>
      </w:r>
    </w:p>
    <w:p w:rsidR="00EC440B" w:rsidRPr="00AD5E6F" w:rsidRDefault="00EC440B" w:rsidP="00EC440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8. Prowadzone negocjacje mają poufny charakter. Żadna ze stron nie może, bez zgody drugiej strony, ujawniać informacji technicznych i handlowych związanych z negocjacjami. Zgoda jest udzielana w odniesieniu do konkretnych informacji i przed ich ujawnieniem.</w:t>
      </w:r>
    </w:p>
    <w:p w:rsidR="00EC440B" w:rsidRPr="00AD5E6F" w:rsidRDefault="00EC440B" w:rsidP="00EC440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9. Po zakończeniu negocjacji z wszystkimi wykonawcami, zamawiający informuje o tym fakcie uczestników negocjacji oraz zaprasza ich do składania ofert dodatkowych.</w:t>
      </w:r>
    </w:p>
    <w:p w:rsidR="00EC440B" w:rsidRPr="00AD5E6F" w:rsidRDefault="00EC440B" w:rsidP="00EC440B">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10. Zaproszenie do złożenia ofert dodatkowych będzie zawierać co najmniej:</w:t>
      </w:r>
    </w:p>
    <w:p w:rsidR="00EC440B" w:rsidRPr="00AD5E6F" w:rsidRDefault="00EC440B" w:rsidP="00EC440B">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1) nazwę oraz adres zamawiającego, numer telefonu, adres poczty elektronicznej oraz strony internetowej prowadzonego postępowania;</w:t>
      </w:r>
    </w:p>
    <w:p w:rsidR="00EC440B" w:rsidRPr="00AD5E6F" w:rsidRDefault="00EC440B" w:rsidP="00EC440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2) sposób i termin składania ofert dodatkowych, w jakich muszą one być sporządzone, oraz termin otwarcia tych ofert;</w:t>
      </w:r>
    </w:p>
    <w:p w:rsidR="00EC440B" w:rsidRPr="00AD5E6F" w:rsidRDefault="00EC440B" w:rsidP="00EC440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11. Zamawiający wyznaczy termin na złożenie ofert dodatkowych z uwzględnieniem czasu potrzebnego na przygotowanie tych ofert, z tym że termin ten nie będzie krótszy niż 5 dni od dnia przekazania zaproszenia do składania ofert dodatkowych.</w:t>
      </w:r>
    </w:p>
    <w:p w:rsidR="00EC440B" w:rsidRPr="00AD5E6F" w:rsidRDefault="003B6A4B" w:rsidP="00EC440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11</w:t>
      </w:r>
      <w:r w:rsidR="00EC440B" w:rsidRPr="00AD5E6F">
        <w:rPr>
          <w:rFonts w:ascii="Tahoma" w:hAnsi="Tahoma" w:cs="Tahoma"/>
          <w:color w:val="auto"/>
          <w:sz w:val="22"/>
          <w:szCs w:val="22"/>
          <w:lang w:bidi="ar-SA"/>
        </w:rPr>
        <w:t>. Wykonawca może złożyć ofertę dodatkową, która zawiera nowe propozycje w zakresie treści oferty podlegających ocenie w ramach kryteriów oceny ofert wskazanych przez zamawiającego w zaproszeniu do negocjacji.</w:t>
      </w:r>
    </w:p>
    <w:p w:rsidR="00EC440B" w:rsidRPr="00AD5E6F" w:rsidRDefault="003B6A4B" w:rsidP="00EC440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12</w:t>
      </w:r>
      <w:r w:rsidR="00EC440B" w:rsidRPr="00AD5E6F">
        <w:rPr>
          <w:rFonts w:ascii="Tahoma" w:hAnsi="Tahoma" w:cs="Tahoma"/>
          <w:color w:val="auto"/>
          <w:sz w:val="22"/>
          <w:szCs w:val="22"/>
          <w:lang w:bidi="ar-SA"/>
        </w:rPr>
        <w:t>. Oferta dodatkowa nie może być mniej korzystna w żadnym z kryteriów oceny ofert wskazanych w zaproszeniu do negocjacji niż oferta złożona w odpowiedzi na ogłoszenie o zamówieniu.</w:t>
      </w:r>
    </w:p>
    <w:p w:rsidR="00EC440B" w:rsidRPr="00AD5E6F" w:rsidRDefault="003B6A4B" w:rsidP="00EC440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13</w:t>
      </w:r>
      <w:r w:rsidR="00EC440B" w:rsidRPr="00AD5E6F">
        <w:rPr>
          <w:rFonts w:ascii="Tahoma" w:hAnsi="Tahoma" w:cs="Tahoma"/>
          <w:color w:val="auto"/>
          <w:sz w:val="22"/>
          <w:szCs w:val="22"/>
          <w:lang w:bidi="ar-SA"/>
        </w:rPr>
        <w:t>. Oferta przestaje wiązać wykonawcę w zakresie, w jakim złoży on ofertę dodatkową zawierającą korzystniejsze propozycje w ramach każdego z kryteriów oceny ofert wskazanych w zaproszeniu do negocjacji.</w:t>
      </w:r>
    </w:p>
    <w:p w:rsidR="00EC440B" w:rsidRPr="00AD5E6F" w:rsidRDefault="003B6A4B" w:rsidP="005B431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14</w:t>
      </w:r>
      <w:r w:rsidR="00EC440B" w:rsidRPr="00AD5E6F">
        <w:rPr>
          <w:rFonts w:ascii="Tahoma" w:hAnsi="Tahoma" w:cs="Tahoma"/>
          <w:color w:val="auto"/>
          <w:sz w:val="22"/>
          <w:szCs w:val="22"/>
          <w:lang w:bidi="ar-SA"/>
        </w:rPr>
        <w:t>. Oferta dodatkowa, która jest mniej korzystna w którymkolwiek z kryteriów oceny ofert wskazanych w zaproszeniu do negocjacji niż oferta złożona w odpowiedzi na ogłoszenie o zamówieniu, podlega odrzuceniu.</w:t>
      </w:r>
    </w:p>
    <w:p w:rsidR="00EC440B" w:rsidRPr="00AD5E6F" w:rsidRDefault="003B6A4B" w:rsidP="005B431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15</w:t>
      </w:r>
      <w:r w:rsidR="00EC440B" w:rsidRPr="00AD5E6F">
        <w:rPr>
          <w:rFonts w:ascii="Tahoma" w:hAnsi="Tahoma" w:cs="Tahoma"/>
          <w:color w:val="auto"/>
          <w:sz w:val="22"/>
          <w:szCs w:val="22"/>
          <w:lang w:bidi="ar-SA"/>
        </w:rPr>
        <w:t xml:space="preserve">.  </w:t>
      </w:r>
      <w:r w:rsidR="00EC440B" w:rsidRPr="00AD5E6F">
        <w:rPr>
          <w:rFonts w:ascii="Tahoma" w:hAnsi="Tahoma" w:cs="Tahoma"/>
          <w:color w:val="auto"/>
          <w:sz w:val="22"/>
          <w:szCs w:val="22"/>
          <w:u w:val="single"/>
          <w:lang w:bidi="ar-SA"/>
        </w:rPr>
        <w:t xml:space="preserve">Jeżeli Zamawiający </w:t>
      </w:r>
      <w:r w:rsidR="00EC440B" w:rsidRPr="00AD5E6F">
        <w:rPr>
          <w:rFonts w:ascii="Tahoma" w:hAnsi="Tahoma" w:cs="Tahoma"/>
          <w:b/>
          <w:color w:val="auto"/>
          <w:sz w:val="22"/>
          <w:szCs w:val="22"/>
          <w:u w:val="single"/>
          <w:lang w:bidi="ar-SA"/>
        </w:rPr>
        <w:t>uzna po otwarciu ofert, że nie będzie prowadził negocjacji</w:t>
      </w:r>
      <w:r w:rsidR="00EC440B" w:rsidRPr="00AD5E6F">
        <w:rPr>
          <w:rFonts w:ascii="Tahoma" w:hAnsi="Tahoma" w:cs="Tahoma"/>
          <w:color w:val="auto"/>
          <w:sz w:val="22"/>
          <w:szCs w:val="22"/>
          <w:lang w:bidi="ar-SA"/>
        </w:rPr>
        <w:t>, dokona wyboru najkorzystniejszej oferty spośród niepodlegających odrzuceniu ofert złożonych w odpowiedzi na ogłoszenie o zamówieniu.</w:t>
      </w:r>
    </w:p>
    <w:p w:rsidR="009B0EA4" w:rsidRPr="00AD5E6F" w:rsidRDefault="003B6A4B" w:rsidP="005B431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16. </w:t>
      </w:r>
      <w:r w:rsidR="009B0EA4" w:rsidRPr="00AD5E6F">
        <w:rPr>
          <w:rFonts w:ascii="Tahoma" w:hAnsi="Tahoma" w:cs="Tahoma"/>
          <w:color w:val="auto"/>
          <w:sz w:val="22"/>
          <w:szCs w:val="22"/>
          <w:lang w:bidi="ar-SA"/>
        </w:rPr>
        <w:t>Do czynności podejmowanych przez zamawiającego i wykonawców w postępowaniu o udzielenie zamówienia stosuje się przepisy ustawy z dnia 23 kwietnia 1964 r. –Kodeks cywilny (</w:t>
      </w:r>
      <w:proofErr w:type="spellStart"/>
      <w:r w:rsidR="009B0EA4" w:rsidRPr="00AD5E6F">
        <w:rPr>
          <w:rFonts w:ascii="Tahoma" w:hAnsi="Tahoma" w:cs="Tahoma"/>
          <w:color w:val="auto"/>
          <w:sz w:val="22"/>
          <w:szCs w:val="22"/>
          <w:lang w:bidi="ar-SA"/>
        </w:rPr>
        <w:t>t.j</w:t>
      </w:r>
      <w:proofErr w:type="spellEnd"/>
      <w:r w:rsidR="009B0EA4" w:rsidRPr="00AD5E6F">
        <w:rPr>
          <w:rFonts w:ascii="Tahoma" w:hAnsi="Tahoma" w:cs="Tahoma"/>
          <w:color w:val="auto"/>
          <w:sz w:val="22"/>
          <w:szCs w:val="22"/>
          <w:lang w:bidi="ar-SA"/>
        </w:rPr>
        <w:t xml:space="preserve">. Dz. U. z 2022r. poz. 1360 ze zm.), jeżeli przepisy ustawy </w:t>
      </w:r>
      <w:proofErr w:type="spellStart"/>
      <w:r w:rsidR="009B0EA4" w:rsidRPr="00AD5E6F">
        <w:rPr>
          <w:rFonts w:ascii="Tahoma" w:hAnsi="Tahoma" w:cs="Tahoma"/>
          <w:color w:val="auto"/>
          <w:sz w:val="22"/>
          <w:szCs w:val="22"/>
          <w:lang w:bidi="ar-SA"/>
        </w:rPr>
        <w:t>Pzp</w:t>
      </w:r>
      <w:proofErr w:type="spellEnd"/>
      <w:r w:rsidR="009B0EA4" w:rsidRPr="00AD5E6F">
        <w:rPr>
          <w:rFonts w:ascii="Tahoma" w:hAnsi="Tahoma" w:cs="Tahoma"/>
          <w:color w:val="auto"/>
          <w:sz w:val="22"/>
          <w:szCs w:val="22"/>
          <w:lang w:bidi="ar-SA"/>
        </w:rPr>
        <w:t xml:space="preserve"> nie stanowią inaczej.</w:t>
      </w:r>
    </w:p>
    <w:p w:rsidR="009B0EA4" w:rsidRPr="00AD5E6F" w:rsidRDefault="009B0EA4" w:rsidP="005B4315">
      <w:pPr>
        <w:widowControl/>
        <w:autoSpaceDE w:val="0"/>
        <w:autoSpaceDN w:val="0"/>
        <w:adjustRightInd w:val="0"/>
        <w:rPr>
          <w:rFonts w:ascii="Tahoma" w:hAnsi="Tahoma" w:cs="Tahoma"/>
          <w:color w:val="auto"/>
          <w:sz w:val="22"/>
          <w:szCs w:val="22"/>
          <w:lang w:bidi="ar-SA"/>
        </w:rPr>
      </w:pPr>
      <w:r w:rsidRPr="00AD5E6F">
        <w:rPr>
          <w:rFonts w:ascii="Tahoma" w:hAnsi="Tahoma" w:cs="Tahoma"/>
          <w:b/>
          <w:bCs/>
          <w:i/>
          <w:iCs/>
          <w:color w:val="auto"/>
          <w:sz w:val="22"/>
          <w:szCs w:val="22"/>
          <w:lang w:bidi="ar-SA"/>
        </w:rPr>
        <w:t>Uwaga:</w:t>
      </w:r>
    </w:p>
    <w:p w:rsidR="009B0EA4" w:rsidRPr="00AD5E6F" w:rsidRDefault="009B0EA4" w:rsidP="005B4315">
      <w:pPr>
        <w:widowControl/>
        <w:autoSpaceDE w:val="0"/>
        <w:autoSpaceDN w:val="0"/>
        <w:adjustRightInd w:val="0"/>
        <w:rPr>
          <w:rFonts w:ascii="Tahoma" w:hAnsi="Tahoma" w:cs="Tahoma"/>
          <w:i/>
          <w:iCs/>
          <w:color w:val="auto"/>
          <w:sz w:val="22"/>
          <w:szCs w:val="22"/>
          <w:lang w:bidi="ar-SA"/>
        </w:rPr>
      </w:pPr>
      <w:r w:rsidRPr="00AD5E6F">
        <w:rPr>
          <w:rFonts w:ascii="Tahoma" w:hAnsi="Tahoma" w:cs="Tahoma"/>
          <w:i/>
          <w:iCs/>
          <w:color w:val="auto"/>
          <w:sz w:val="22"/>
          <w:szCs w:val="22"/>
          <w:lang w:bidi="ar-SA"/>
        </w:rPr>
        <w:t xml:space="preserve">Ilekroć w zapisach SWZ w tym projektu umowy, zgodnie z zapisami ustawy </w:t>
      </w:r>
      <w:proofErr w:type="spellStart"/>
      <w:r w:rsidRPr="00AD5E6F">
        <w:rPr>
          <w:rFonts w:ascii="Tahoma" w:hAnsi="Tahoma" w:cs="Tahoma"/>
          <w:i/>
          <w:iCs/>
          <w:color w:val="auto"/>
          <w:sz w:val="22"/>
          <w:szCs w:val="22"/>
          <w:lang w:bidi="ar-SA"/>
        </w:rPr>
        <w:t>Pzp</w:t>
      </w:r>
      <w:proofErr w:type="spellEnd"/>
      <w:r w:rsidRPr="00AD5E6F">
        <w:rPr>
          <w:rFonts w:ascii="Tahoma" w:hAnsi="Tahoma" w:cs="Tahoma"/>
          <w:i/>
          <w:iCs/>
          <w:color w:val="auto"/>
          <w:sz w:val="22"/>
          <w:szCs w:val="22"/>
          <w:lang w:bidi="ar-SA"/>
        </w:rPr>
        <w:t>, jest mowa o:</w:t>
      </w:r>
    </w:p>
    <w:p w:rsidR="009B0EA4" w:rsidRPr="00AD5E6F" w:rsidRDefault="009B0EA4" w:rsidP="009B0EA4">
      <w:pPr>
        <w:widowControl/>
        <w:autoSpaceDE w:val="0"/>
        <w:autoSpaceDN w:val="0"/>
        <w:adjustRightInd w:val="0"/>
        <w:spacing w:after="120"/>
        <w:rPr>
          <w:rFonts w:ascii="Tahoma" w:hAnsi="Tahoma" w:cs="Tahoma"/>
          <w:i/>
          <w:iCs/>
          <w:color w:val="auto"/>
          <w:sz w:val="22"/>
          <w:szCs w:val="22"/>
          <w:lang w:bidi="ar-SA"/>
        </w:rPr>
      </w:pPr>
      <w:r w:rsidRPr="00AD5E6F">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9B0EA4" w:rsidRPr="00AD5E6F" w:rsidRDefault="009B0EA4" w:rsidP="009B0EA4">
      <w:pPr>
        <w:pStyle w:val="Default"/>
        <w:spacing w:after="120"/>
        <w:rPr>
          <w:rFonts w:ascii="Tahoma" w:hAnsi="Tahoma" w:cs="Tahoma"/>
          <w:i/>
          <w:iCs/>
          <w:color w:val="auto"/>
          <w:sz w:val="22"/>
          <w:szCs w:val="22"/>
        </w:rPr>
      </w:pPr>
      <w:r w:rsidRPr="00AD5E6F">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9B0EA4" w:rsidRPr="00AD5E6F" w:rsidRDefault="009B0EA4"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lastRenderedPageBreak/>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9B0EA4" w:rsidRPr="00AD5E6F" w:rsidRDefault="009B0EA4"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rsidR="009B0EA4" w:rsidRPr="00AD5E6F" w:rsidRDefault="009B0EA4" w:rsidP="005D7C87">
      <w:pPr>
        <w:widowControl/>
        <w:autoSpaceDE w:val="0"/>
        <w:autoSpaceDN w:val="0"/>
        <w:adjustRightInd w:val="0"/>
        <w:spacing w:after="120"/>
        <w:rPr>
          <w:rFonts w:ascii="Tahoma" w:hAnsi="Tahoma" w:cs="Tahoma"/>
          <w:i/>
          <w:iCs/>
          <w:color w:val="auto"/>
          <w:sz w:val="22"/>
          <w:szCs w:val="22"/>
          <w:lang w:bidi="ar-SA"/>
        </w:rPr>
      </w:pPr>
      <w:r w:rsidRPr="00AD5E6F">
        <w:rPr>
          <w:rFonts w:ascii="Tahoma" w:hAnsi="Tahoma" w:cs="Tahoma"/>
          <w:i/>
          <w:iCs/>
          <w:color w:val="auto"/>
          <w:sz w:val="22"/>
          <w:szCs w:val="22"/>
          <w:lang w:bidi="ar-SA"/>
        </w:rPr>
        <w:t>5) ofercie częściowej –należy przez to rozumieć ofertę przewidującą, zgodnie z dokumentami zamówienia, wykonanie części zamówienia;</w:t>
      </w:r>
    </w:p>
    <w:p w:rsidR="009B0EA4" w:rsidRPr="00AD5E6F" w:rsidRDefault="005D7C87"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 xml:space="preserve">6). </w:t>
      </w:r>
      <w:r w:rsidR="009B0EA4" w:rsidRPr="00AD5E6F">
        <w:rPr>
          <w:rFonts w:ascii="Tahoma" w:hAnsi="Tahoma" w:cs="Tahoma"/>
          <w:i/>
          <w:iCs/>
          <w:color w:val="auto"/>
          <w:sz w:val="22"/>
          <w:szCs w:val="22"/>
          <w:lang w:bidi="ar-SA"/>
        </w:rPr>
        <w:t xml:space="preserve">pisemności –należy przez to rozumieć sposób wyrażenia informacji przy użyciu wyrazów, cyfr lub innych znaków pisarskich, które można odczytać i powielić, w tym przekazywanych przy użyciu środków komunikacji elektronicznej; </w:t>
      </w:r>
    </w:p>
    <w:p w:rsidR="009B0EA4" w:rsidRPr="00AD5E6F" w:rsidRDefault="005D7C87"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7</w:t>
      </w:r>
      <w:r w:rsidR="009B0EA4" w:rsidRPr="00AD5E6F">
        <w:rPr>
          <w:rFonts w:ascii="Tahoma" w:hAnsi="Tahoma" w:cs="Tahoma"/>
          <w:i/>
          <w:iCs/>
          <w:color w:val="auto"/>
          <w:sz w:val="22"/>
          <w:szCs w:val="22"/>
          <w:lang w:bidi="ar-SA"/>
        </w:rPr>
        <w:t>)</w:t>
      </w:r>
      <w:r w:rsidRPr="00AD5E6F">
        <w:rPr>
          <w:rFonts w:ascii="Tahoma" w:hAnsi="Tahoma" w:cs="Tahoma"/>
          <w:i/>
          <w:iCs/>
          <w:color w:val="auto"/>
          <w:sz w:val="22"/>
          <w:szCs w:val="22"/>
          <w:lang w:bidi="ar-SA"/>
        </w:rPr>
        <w:t>.</w:t>
      </w:r>
      <w:r w:rsidR="009B0EA4" w:rsidRPr="00AD5E6F">
        <w:rPr>
          <w:rFonts w:ascii="Tahoma" w:hAnsi="Tahoma" w:cs="Tahoma"/>
          <w:i/>
          <w:iCs/>
          <w:color w:val="auto"/>
          <w:sz w:val="22"/>
          <w:szCs w:val="22"/>
          <w:lang w:bidi="ar-SA"/>
        </w:rPr>
        <w:t xml:space="preserve"> podmiotowych środkach dowodowych –należy przez to rozumieć środki służące potwierdzeniu braku podstaw wykluczenia, spełniania warunków udziału w postępowaniu lub kryteriów selekcji, z wyjątkiem oświadczenia, o którym mowa w art. 125 ust. 1; </w:t>
      </w:r>
    </w:p>
    <w:p w:rsidR="005D7C87" w:rsidRPr="00AD5E6F" w:rsidRDefault="005D7C87" w:rsidP="005D7C87">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8</w:t>
      </w:r>
      <w:r w:rsidR="009B0EA4" w:rsidRPr="00AD5E6F">
        <w:rPr>
          <w:rFonts w:ascii="Tahoma" w:hAnsi="Tahoma" w:cs="Tahoma"/>
          <w:i/>
          <w:iCs/>
          <w:color w:val="auto"/>
          <w:sz w:val="22"/>
          <w:szCs w:val="22"/>
          <w:lang w:bidi="ar-SA"/>
        </w:rPr>
        <w:t>)</w:t>
      </w:r>
      <w:r w:rsidRPr="00AD5E6F">
        <w:rPr>
          <w:rFonts w:ascii="Tahoma" w:hAnsi="Tahoma" w:cs="Tahoma"/>
          <w:i/>
          <w:iCs/>
          <w:color w:val="auto"/>
          <w:sz w:val="22"/>
          <w:szCs w:val="22"/>
          <w:lang w:bidi="ar-SA"/>
        </w:rPr>
        <w:t>.</w:t>
      </w:r>
      <w:r w:rsidR="009B0EA4" w:rsidRPr="00AD5E6F">
        <w:rPr>
          <w:rFonts w:ascii="Tahoma" w:hAnsi="Tahoma" w:cs="Tahoma"/>
          <w:i/>
          <w:iCs/>
          <w:color w:val="auto"/>
          <w:sz w:val="22"/>
          <w:szCs w:val="22"/>
          <w:lang w:bidi="ar-SA"/>
        </w:rPr>
        <w:t xml:space="preserve">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650EC4" w:rsidRPr="00AD5E6F" w:rsidRDefault="005B4315" w:rsidP="00650EC4">
      <w:pPr>
        <w:widowControl/>
        <w:autoSpaceDE w:val="0"/>
        <w:autoSpaceDN w:val="0"/>
        <w:adjustRightInd w:val="0"/>
        <w:spacing w:after="120"/>
        <w:rPr>
          <w:rFonts w:ascii="Tahoma" w:hAnsi="Tahoma" w:cs="Tahoma"/>
          <w:i/>
          <w:iCs/>
          <w:color w:val="auto"/>
          <w:sz w:val="22"/>
          <w:szCs w:val="22"/>
          <w:lang w:bidi="ar-SA"/>
        </w:rPr>
      </w:pPr>
      <w:r w:rsidRPr="00AD5E6F">
        <w:rPr>
          <w:rFonts w:ascii="Tahoma" w:hAnsi="Tahoma" w:cs="Tahoma"/>
          <w:i/>
          <w:iCs/>
          <w:color w:val="auto"/>
          <w:sz w:val="22"/>
          <w:szCs w:val="22"/>
          <w:lang w:bidi="ar-SA"/>
        </w:rPr>
        <w:t>9</w:t>
      </w:r>
      <w:r w:rsidR="005D7C87" w:rsidRPr="00AD5E6F">
        <w:rPr>
          <w:rFonts w:ascii="Tahoma" w:hAnsi="Tahoma" w:cs="Tahoma"/>
          <w:i/>
          <w:iCs/>
          <w:color w:val="auto"/>
          <w:sz w:val="22"/>
          <w:szCs w:val="22"/>
          <w:lang w:bidi="ar-SA"/>
        </w:rPr>
        <w:t xml:space="preserve">) środkach komunikacji elektronicznej –należy przez to rozumieć środki komunikacji elektronicznej w rozumieniu ustawy z dnia 18 lipca 2002 r. o świadczeniu usług drogą elektroniczną (Dz. </w:t>
      </w:r>
      <w:proofErr w:type="spellStart"/>
      <w:r w:rsidR="005D7C87" w:rsidRPr="00AD5E6F">
        <w:rPr>
          <w:rFonts w:ascii="Tahoma" w:hAnsi="Tahoma" w:cs="Tahoma"/>
          <w:i/>
          <w:iCs/>
          <w:color w:val="auto"/>
          <w:sz w:val="22"/>
          <w:szCs w:val="22"/>
          <w:lang w:bidi="ar-SA"/>
        </w:rPr>
        <w:t>U.z</w:t>
      </w:r>
      <w:proofErr w:type="spellEnd"/>
      <w:r w:rsidR="005D7C87" w:rsidRPr="00AD5E6F">
        <w:rPr>
          <w:rFonts w:ascii="Tahoma" w:hAnsi="Tahoma" w:cs="Tahoma"/>
          <w:i/>
          <w:iCs/>
          <w:color w:val="auto"/>
          <w:sz w:val="22"/>
          <w:szCs w:val="22"/>
          <w:lang w:bidi="ar-SA"/>
        </w:rPr>
        <w:t xml:space="preserve"> 2019 r. poz. 123 i 730); </w:t>
      </w:r>
    </w:p>
    <w:p w:rsidR="00650EC4" w:rsidRPr="00AD5E6F" w:rsidRDefault="005B4315" w:rsidP="00650EC4">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10</w:t>
      </w:r>
      <w:r w:rsidR="00650EC4" w:rsidRPr="00AD5E6F">
        <w:rPr>
          <w:rFonts w:ascii="Tahoma" w:hAnsi="Tahoma" w:cs="Tahoma"/>
          <w:i/>
          <w:iCs/>
          <w:color w:val="auto"/>
          <w:sz w:val="22"/>
          <w:szCs w:val="22"/>
          <w:lang w:bidi="ar-SA"/>
        </w:rPr>
        <w:t xml:space="preserve">)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650EC4" w:rsidRPr="00AD5E6F" w:rsidRDefault="005B4315" w:rsidP="005B4315">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i/>
          <w:iCs/>
          <w:color w:val="auto"/>
          <w:sz w:val="22"/>
          <w:szCs w:val="22"/>
          <w:lang w:bidi="ar-SA"/>
        </w:rPr>
        <w:t>11</w:t>
      </w:r>
      <w:r w:rsidR="00650EC4" w:rsidRPr="00AD5E6F">
        <w:rPr>
          <w:rFonts w:ascii="Tahoma" w:hAnsi="Tahoma" w:cs="Tahoma"/>
          <w:i/>
          <w:iCs/>
          <w:color w:val="auto"/>
          <w:sz w:val="22"/>
          <w:szCs w:val="22"/>
          <w:lang w:bidi="ar-SA"/>
        </w:rPr>
        <w:t>)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50EC4" w:rsidRPr="00AD5E6F" w:rsidRDefault="005B4315" w:rsidP="005B4315">
      <w:pPr>
        <w:widowControl/>
        <w:autoSpaceDE w:val="0"/>
        <w:autoSpaceDN w:val="0"/>
        <w:adjustRightInd w:val="0"/>
        <w:rPr>
          <w:rFonts w:ascii="Tahoma" w:hAnsi="Tahoma" w:cs="Tahoma"/>
          <w:color w:val="auto"/>
          <w:sz w:val="22"/>
          <w:szCs w:val="22"/>
          <w:lang w:bidi="ar-SA"/>
        </w:rPr>
      </w:pPr>
      <w:r w:rsidRPr="00AD5E6F">
        <w:rPr>
          <w:rFonts w:ascii="Tahoma" w:hAnsi="Tahoma" w:cs="Tahoma"/>
          <w:i/>
          <w:iCs/>
          <w:color w:val="auto"/>
          <w:sz w:val="22"/>
          <w:szCs w:val="22"/>
          <w:lang w:bidi="ar-SA"/>
        </w:rPr>
        <w:t>12</w:t>
      </w:r>
      <w:r w:rsidR="00650EC4" w:rsidRPr="00AD5E6F">
        <w:rPr>
          <w:rFonts w:ascii="Tahoma" w:hAnsi="Tahoma" w:cs="Tahoma"/>
          <w:i/>
          <w:iCs/>
          <w:color w:val="auto"/>
          <w:sz w:val="22"/>
          <w:szCs w:val="22"/>
          <w:lang w:bidi="ar-SA"/>
        </w:rPr>
        <w:t>). zamówieniu –należy przez to rozumieć umowę odpłatną zawieraną między zamawiającym</w:t>
      </w:r>
      <w:r w:rsidR="00DD67DB" w:rsidRPr="00AD5E6F">
        <w:rPr>
          <w:rFonts w:ascii="Tahoma" w:hAnsi="Tahoma" w:cs="Tahoma"/>
          <w:i/>
          <w:iCs/>
          <w:color w:val="auto"/>
          <w:sz w:val="22"/>
          <w:szCs w:val="22"/>
          <w:lang w:bidi="ar-SA"/>
        </w:rPr>
        <w:t xml:space="preserve"> </w:t>
      </w:r>
      <w:r w:rsidR="00650EC4" w:rsidRPr="00AD5E6F">
        <w:rPr>
          <w:rFonts w:ascii="Tahoma" w:hAnsi="Tahoma" w:cs="Tahoma"/>
          <w:i/>
          <w:iCs/>
          <w:color w:val="auto"/>
          <w:sz w:val="22"/>
          <w:szCs w:val="22"/>
          <w:lang w:bidi="ar-SA"/>
        </w:rPr>
        <w:t xml:space="preserve">a wykonawcą, której przedmiotem jest nabycie przez zamawiającego od wybranego wykonawcy robót budowlanych, dostaw lub usług; </w:t>
      </w:r>
    </w:p>
    <w:p w:rsidR="00BB1350" w:rsidRDefault="00BB1350" w:rsidP="00042D81">
      <w:pPr>
        <w:pStyle w:val="Nagwek21"/>
        <w:keepNext/>
        <w:keepLines/>
        <w:shd w:val="clear" w:color="auto" w:fill="auto"/>
        <w:tabs>
          <w:tab w:val="left" w:pos="858"/>
        </w:tabs>
        <w:spacing w:after="0" w:line="260" w:lineRule="exact"/>
        <w:ind w:left="20" w:firstLine="0"/>
        <w:rPr>
          <w:rFonts w:ascii="CIDFont+F3" w:hAnsi="CIDFont+F3" w:cs="CIDFont+F3"/>
          <w:color w:val="auto"/>
          <w:lang w:bidi="ar-SA"/>
        </w:rPr>
      </w:pPr>
    </w:p>
    <w:p w:rsidR="009A6A58" w:rsidRPr="005A1FD9" w:rsidRDefault="00B1003A" w:rsidP="00042D81">
      <w:pPr>
        <w:pStyle w:val="Nagwek21"/>
        <w:keepNext/>
        <w:keepLines/>
        <w:shd w:val="clear" w:color="auto" w:fill="auto"/>
        <w:tabs>
          <w:tab w:val="left" w:pos="858"/>
        </w:tabs>
        <w:spacing w:after="0" w:line="260" w:lineRule="exact"/>
        <w:ind w:left="20" w:firstLine="0"/>
        <w:rPr>
          <w:rFonts w:ascii="Tahoma" w:hAnsi="Tahoma" w:cs="Tahoma"/>
          <w:color w:val="auto"/>
          <w:lang w:bidi="ar-SA"/>
        </w:rPr>
      </w:pPr>
      <w:r w:rsidRPr="005A1FD9">
        <w:rPr>
          <w:rFonts w:ascii="Tahoma" w:hAnsi="Tahoma" w:cs="Tahoma"/>
          <w:color w:val="auto"/>
          <w:lang w:bidi="ar-SA"/>
        </w:rPr>
        <w:t>II. PRZEDMIOT</w:t>
      </w:r>
      <w:r w:rsidR="00B55283" w:rsidRPr="005A1FD9">
        <w:rPr>
          <w:rFonts w:ascii="Tahoma" w:hAnsi="Tahoma" w:cs="Tahoma"/>
          <w:color w:val="auto"/>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CB71EF" w:rsidRPr="00B5796D" w:rsidRDefault="00B1003A" w:rsidP="00541087">
      <w:pPr>
        <w:pStyle w:val="Nagwek21"/>
        <w:keepNext/>
        <w:keepLines/>
        <w:shd w:val="clear" w:color="auto" w:fill="auto"/>
        <w:tabs>
          <w:tab w:val="left" w:pos="858"/>
        </w:tabs>
        <w:spacing w:after="120" w:line="260" w:lineRule="exact"/>
        <w:ind w:left="20" w:firstLine="0"/>
        <w:rPr>
          <w:rFonts w:ascii="Tahoma" w:hAnsi="Tahoma" w:cs="Tahoma"/>
          <w:color w:val="4F81BD" w:themeColor="accent1"/>
          <w:lang w:bidi="ar-SA"/>
        </w:rPr>
      </w:pPr>
      <w:r w:rsidRPr="00B5796D">
        <w:rPr>
          <w:rFonts w:ascii="Tahoma" w:hAnsi="Tahoma" w:cs="Tahoma"/>
          <w:color w:val="4F81BD" w:themeColor="accent1"/>
          <w:lang w:bidi="ar-SA"/>
        </w:rPr>
        <w:t>OPIS PRZEDMIOTU ZAMÓWIENIA</w:t>
      </w:r>
    </w:p>
    <w:p w:rsidR="008B3745" w:rsidRPr="00AD5E6F" w:rsidRDefault="0041015B" w:rsidP="00363DFC">
      <w:pPr>
        <w:spacing w:after="120" w:line="278" w:lineRule="exact"/>
        <w:ind w:right="20"/>
        <w:jc w:val="both"/>
        <w:rPr>
          <w:rFonts w:ascii="Tahoma" w:hAnsi="Tahoma" w:cs="Tahoma"/>
          <w:b/>
          <w:iCs/>
          <w:sz w:val="22"/>
          <w:szCs w:val="22"/>
        </w:rPr>
      </w:pPr>
      <w:r w:rsidRPr="00AD5E6F">
        <w:rPr>
          <w:rFonts w:ascii="Tahoma" w:hAnsi="Tahoma" w:cs="Tahoma"/>
          <w:sz w:val="22"/>
          <w:szCs w:val="22"/>
        </w:rPr>
        <w:t>1</w:t>
      </w:r>
      <w:r w:rsidR="00BA3CE5" w:rsidRPr="00AD5E6F">
        <w:rPr>
          <w:rFonts w:ascii="Tahoma" w:hAnsi="Tahoma" w:cs="Tahoma"/>
          <w:sz w:val="22"/>
          <w:szCs w:val="22"/>
        </w:rPr>
        <w:t xml:space="preserve">. </w:t>
      </w:r>
      <w:r w:rsidR="008B3745" w:rsidRPr="00AD5E6F">
        <w:rPr>
          <w:rFonts w:ascii="Tahoma" w:hAnsi="Tahoma" w:cs="Tahoma"/>
          <w:sz w:val="22"/>
          <w:szCs w:val="22"/>
        </w:rPr>
        <w:t xml:space="preserve">Przedmiotem </w:t>
      </w:r>
      <w:r w:rsidR="00BE3624" w:rsidRPr="00AD5E6F">
        <w:rPr>
          <w:rFonts w:ascii="Tahoma" w:hAnsi="Tahoma" w:cs="Tahoma"/>
          <w:sz w:val="22"/>
          <w:szCs w:val="22"/>
        </w:rPr>
        <w:t>zamówienia</w:t>
      </w:r>
      <w:r w:rsidR="00221478" w:rsidRPr="00AD5E6F">
        <w:rPr>
          <w:rFonts w:ascii="Tahoma" w:hAnsi="Tahoma" w:cs="Tahoma"/>
          <w:sz w:val="22"/>
          <w:szCs w:val="22"/>
        </w:rPr>
        <w:t xml:space="preserve"> (</w:t>
      </w:r>
      <w:r w:rsidR="00384AA2" w:rsidRPr="00AD5E6F">
        <w:rPr>
          <w:rFonts w:ascii="Tahoma" w:hAnsi="Tahoma" w:cs="Tahoma"/>
          <w:sz w:val="22"/>
          <w:szCs w:val="22"/>
        </w:rPr>
        <w:t>zwanym dalej także „przedmiotem umowy”)</w:t>
      </w:r>
      <w:r w:rsidR="00DD67DB" w:rsidRPr="00AD5E6F">
        <w:rPr>
          <w:rFonts w:ascii="Tahoma" w:hAnsi="Tahoma" w:cs="Tahoma"/>
          <w:sz w:val="22"/>
          <w:szCs w:val="22"/>
        </w:rPr>
        <w:t xml:space="preserve"> </w:t>
      </w:r>
      <w:r w:rsidR="001268E7" w:rsidRPr="00AD5E6F">
        <w:rPr>
          <w:rFonts w:ascii="Tahoma" w:hAnsi="Tahoma" w:cs="Tahoma"/>
          <w:sz w:val="22"/>
          <w:szCs w:val="22"/>
        </w:rPr>
        <w:t xml:space="preserve">jest </w:t>
      </w:r>
      <w:r w:rsidR="00221478" w:rsidRPr="00AD5E6F">
        <w:rPr>
          <w:rFonts w:ascii="Tahoma" w:hAnsi="Tahoma" w:cs="Tahoma"/>
          <w:b/>
          <w:iCs/>
          <w:sz w:val="22"/>
          <w:szCs w:val="22"/>
        </w:rPr>
        <w:t>wykonanie</w:t>
      </w:r>
      <w:r w:rsidR="001268E7" w:rsidRPr="00AD5E6F">
        <w:rPr>
          <w:rFonts w:ascii="Tahoma" w:hAnsi="Tahoma" w:cs="Tahoma"/>
          <w:b/>
          <w:iCs/>
          <w:sz w:val="22"/>
          <w:szCs w:val="22"/>
        </w:rPr>
        <w:t xml:space="preserve"> dokumentacji projektowej</w:t>
      </w:r>
      <w:r w:rsidR="00221478" w:rsidRPr="00AD5E6F">
        <w:rPr>
          <w:rFonts w:ascii="Tahoma" w:hAnsi="Tahoma" w:cs="Tahoma"/>
          <w:b/>
          <w:iCs/>
          <w:sz w:val="22"/>
          <w:szCs w:val="22"/>
        </w:rPr>
        <w:t xml:space="preserve"> „ Budowy</w:t>
      </w:r>
      <w:r w:rsidR="001268E7" w:rsidRPr="00AD5E6F">
        <w:rPr>
          <w:rFonts w:ascii="Tahoma" w:hAnsi="Tahoma" w:cs="Tahoma"/>
          <w:b/>
          <w:iCs/>
          <w:sz w:val="22"/>
          <w:szCs w:val="22"/>
        </w:rPr>
        <w:t xml:space="preserve"> drogi gminnej </w:t>
      </w:r>
      <w:r w:rsidR="00BB20E7" w:rsidRPr="00AD5E6F">
        <w:rPr>
          <w:rFonts w:ascii="Tahoma" w:hAnsi="Tahoma" w:cs="Tahoma"/>
          <w:b/>
          <w:iCs/>
          <w:sz w:val="22"/>
          <w:szCs w:val="22"/>
        </w:rPr>
        <w:t xml:space="preserve">Kasinka Mała – Zapotocze – </w:t>
      </w:r>
      <w:proofErr w:type="spellStart"/>
      <w:r w:rsidR="00BB20E7" w:rsidRPr="00AD5E6F">
        <w:rPr>
          <w:rFonts w:ascii="Tahoma" w:hAnsi="Tahoma" w:cs="Tahoma"/>
          <w:b/>
          <w:iCs/>
          <w:sz w:val="22"/>
          <w:szCs w:val="22"/>
        </w:rPr>
        <w:t>Grochole</w:t>
      </w:r>
      <w:proofErr w:type="spellEnd"/>
      <w:r w:rsidR="00BB20E7" w:rsidRPr="00AD5E6F">
        <w:rPr>
          <w:rFonts w:ascii="Tahoma" w:hAnsi="Tahoma" w:cs="Tahoma"/>
          <w:b/>
          <w:iCs/>
          <w:sz w:val="22"/>
          <w:szCs w:val="22"/>
        </w:rPr>
        <w:t xml:space="preserve"> - Stożki w miejscowości Kasinka Mała”</w:t>
      </w:r>
    </w:p>
    <w:p w:rsidR="00DE6823" w:rsidRPr="00AD5E6F" w:rsidRDefault="00541087" w:rsidP="00DE6823">
      <w:pPr>
        <w:pStyle w:val="NormalnyWeb"/>
        <w:spacing w:before="0" w:beforeAutospacing="0" w:after="120" w:afterAutospacing="0"/>
        <w:rPr>
          <w:rFonts w:ascii="Tahoma" w:hAnsi="Tahoma" w:cs="Tahoma"/>
          <w:sz w:val="22"/>
          <w:szCs w:val="22"/>
        </w:rPr>
      </w:pPr>
      <w:r w:rsidRPr="00AD5E6F">
        <w:rPr>
          <w:rFonts w:ascii="Tahoma" w:hAnsi="Tahoma" w:cs="Tahoma"/>
          <w:sz w:val="22"/>
          <w:szCs w:val="22"/>
        </w:rPr>
        <w:t>2.</w:t>
      </w:r>
      <w:r w:rsidR="00BB20E7" w:rsidRPr="00AD5E6F">
        <w:rPr>
          <w:rFonts w:ascii="Tahoma" w:hAnsi="Tahoma" w:cs="Tahoma"/>
          <w:sz w:val="22"/>
          <w:szCs w:val="22"/>
        </w:rPr>
        <w:t xml:space="preserve"> Przedmiot zamówienia  obejmuje dokumentację projektową  drogi gminnej której początek  bierze się od drogi wojewódzkiej nr 968  Lubień </w:t>
      </w:r>
      <w:r w:rsidR="00DE6823" w:rsidRPr="00AD5E6F">
        <w:rPr>
          <w:rFonts w:ascii="Tahoma" w:hAnsi="Tahoma" w:cs="Tahoma"/>
          <w:sz w:val="22"/>
          <w:szCs w:val="22"/>
        </w:rPr>
        <w:t xml:space="preserve">– Mszana Dolna – </w:t>
      </w:r>
      <w:proofErr w:type="spellStart"/>
      <w:r w:rsidR="00DE6823" w:rsidRPr="00AD5E6F">
        <w:rPr>
          <w:rFonts w:ascii="Tahoma" w:hAnsi="Tahoma" w:cs="Tahoma"/>
          <w:sz w:val="22"/>
          <w:szCs w:val="22"/>
        </w:rPr>
        <w:t>Zabrzeż</w:t>
      </w:r>
      <w:proofErr w:type="spellEnd"/>
      <w:r w:rsidR="00DE6823" w:rsidRPr="00AD5E6F">
        <w:rPr>
          <w:rFonts w:ascii="Tahoma" w:hAnsi="Tahoma" w:cs="Tahoma"/>
          <w:sz w:val="22"/>
          <w:szCs w:val="22"/>
        </w:rPr>
        <w:t xml:space="preserve"> odc. 020 w km  1+320 – strona prawa</w:t>
      </w:r>
      <w:r w:rsidR="00BB20E7" w:rsidRPr="00AD5E6F">
        <w:rPr>
          <w:rFonts w:ascii="Tahoma" w:hAnsi="Tahoma" w:cs="Tahoma"/>
          <w:sz w:val="22"/>
          <w:szCs w:val="22"/>
        </w:rPr>
        <w:t xml:space="preserve">  i prowadzi do osiedli </w:t>
      </w:r>
      <w:r w:rsidR="00DE6823" w:rsidRPr="00AD5E6F">
        <w:rPr>
          <w:rFonts w:ascii="Tahoma" w:hAnsi="Tahoma" w:cs="Tahoma"/>
          <w:sz w:val="22"/>
          <w:szCs w:val="22"/>
        </w:rPr>
        <w:t xml:space="preserve">Zapotocze, Zagrody, </w:t>
      </w:r>
      <w:proofErr w:type="spellStart"/>
      <w:r w:rsidR="00DE6823" w:rsidRPr="00AD5E6F">
        <w:rPr>
          <w:rFonts w:ascii="Tahoma" w:hAnsi="Tahoma" w:cs="Tahoma"/>
          <w:sz w:val="22"/>
          <w:szCs w:val="22"/>
        </w:rPr>
        <w:t>Grochole</w:t>
      </w:r>
      <w:proofErr w:type="spellEnd"/>
      <w:r w:rsidR="00DE6823" w:rsidRPr="00AD5E6F">
        <w:rPr>
          <w:rFonts w:ascii="Tahoma" w:hAnsi="Tahoma" w:cs="Tahoma"/>
          <w:sz w:val="22"/>
          <w:szCs w:val="22"/>
        </w:rPr>
        <w:t xml:space="preserve"> oraz Stożki i </w:t>
      </w:r>
      <w:proofErr w:type="spellStart"/>
      <w:r w:rsidR="00DE6823" w:rsidRPr="00AD5E6F">
        <w:rPr>
          <w:rFonts w:ascii="Tahoma" w:hAnsi="Tahoma" w:cs="Tahoma"/>
          <w:sz w:val="22"/>
          <w:szCs w:val="22"/>
        </w:rPr>
        <w:t>Łabuzy</w:t>
      </w:r>
      <w:proofErr w:type="spellEnd"/>
      <w:r w:rsidR="00DE6823" w:rsidRPr="00AD5E6F">
        <w:rPr>
          <w:rFonts w:ascii="Tahoma" w:hAnsi="Tahoma" w:cs="Tahoma"/>
          <w:sz w:val="22"/>
          <w:szCs w:val="22"/>
        </w:rPr>
        <w:t xml:space="preserve"> w miejscowości Kasinka</w:t>
      </w:r>
      <w:r w:rsidR="002D08FB" w:rsidRPr="00AD5E6F">
        <w:rPr>
          <w:rFonts w:ascii="Tahoma" w:hAnsi="Tahoma" w:cs="Tahoma"/>
          <w:sz w:val="22"/>
          <w:szCs w:val="22"/>
        </w:rPr>
        <w:t xml:space="preserve"> Mała</w:t>
      </w:r>
      <w:r w:rsidR="00DE6823" w:rsidRPr="00AD5E6F">
        <w:rPr>
          <w:rFonts w:ascii="Tahoma" w:hAnsi="Tahoma" w:cs="Tahoma"/>
          <w:sz w:val="22"/>
          <w:szCs w:val="22"/>
        </w:rPr>
        <w:t>. Projektowana budowa uwzględnia odcinki drogi:</w:t>
      </w:r>
    </w:p>
    <w:p w:rsidR="00DE6823" w:rsidRPr="00AD5E6F" w:rsidRDefault="00DE6823" w:rsidP="00DE6823">
      <w:pPr>
        <w:pStyle w:val="NormalnyWeb"/>
        <w:spacing w:before="0" w:beforeAutospacing="0" w:after="0" w:afterAutospacing="0"/>
        <w:rPr>
          <w:rFonts w:ascii="Tahoma" w:hAnsi="Tahoma" w:cs="Tahoma"/>
          <w:sz w:val="22"/>
          <w:szCs w:val="22"/>
        </w:rPr>
      </w:pPr>
      <w:r w:rsidRPr="00AD5E6F">
        <w:rPr>
          <w:rFonts w:ascii="Tahoma" w:hAnsi="Tahoma" w:cs="Tahoma"/>
          <w:sz w:val="22"/>
          <w:szCs w:val="22"/>
        </w:rPr>
        <w:t>- O</w:t>
      </w:r>
      <w:r w:rsidR="00776551" w:rsidRPr="00AD5E6F">
        <w:rPr>
          <w:rFonts w:ascii="Tahoma" w:hAnsi="Tahoma" w:cs="Tahoma"/>
          <w:sz w:val="22"/>
          <w:szCs w:val="22"/>
        </w:rPr>
        <w:t>dcinek I        - km 0+000 – 0+6</w:t>
      </w:r>
      <w:r w:rsidRPr="00AD5E6F">
        <w:rPr>
          <w:rFonts w:ascii="Tahoma" w:hAnsi="Tahoma" w:cs="Tahoma"/>
          <w:sz w:val="22"/>
          <w:szCs w:val="22"/>
        </w:rPr>
        <w:t>80</w:t>
      </w:r>
    </w:p>
    <w:p w:rsidR="00DE6823" w:rsidRPr="00AD5E6F" w:rsidRDefault="00DE6823" w:rsidP="00DE6823">
      <w:pPr>
        <w:pStyle w:val="NormalnyWeb"/>
        <w:spacing w:before="0" w:beforeAutospacing="0" w:after="0" w:afterAutospacing="0"/>
        <w:rPr>
          <w:rFonts w:ascii="Tahoma" w:hAnsi="Tahoma" w:cs="Tahoma"/>
          <w:sz w:val="22"/>
          <w:szCs w:val="22"/>
        </w:rPr>
      </w:pPr>
      <w:r w:rsidRPr="00AD5E6F">
        <w:rPr>
          <w:rFonts w:ascii="Tahoma" w:hAnsi="Tahoma" w:cs="Tahoma"/>
          <w:sz w:val="22"/>
          <w:szCs w:val="22"/>
        </w:rPr>
        <w:t>- Od</w:t>
      </w:r>
      <w:r w:rsidR="00776551" w:rsidRPr="00AD5E6F">
        <w:rPr>
          <w:rFonts w:ascii="Tahoma" w:hAnsi="Tahoma" w:cs="Tahoma"/>
          <w:sz w:val="22"/>
          <w:szCs w:val="22"/>
        </w:rPr>
        <w:t xml:space="preserve">cinek II      </w:t>
      </w:r>
      <w:r w:rsidR="005F66C8" w:rsidRPr="00AD5E6F">
        <w:rPr>
          <w:rFonts w:ascii="Tahoma" w:hAnsi="Tahoma" w:cs="Tahoma"/>
          <w:sz w:val="22"/>
          <w:szCs w:val="22"/>
        </w:rPr>
        <w:t xml:space="preserve"> </w:t>
      </w:r>
      <w:r w:rsidR="00776551" w:rsidRPr="00AD5E6F">
        <w:rPr>
          <w:rFonts w:ascii="Tahoma" w:hAnsi="Tahoma" w:cs="Tahoma"/>
          <w:sz w:val="22"/>
          <w:szCs w:val="22"/>
        </w:rPr>
        <w:t>- km 0+000 – 0+500</w:t>
      </w:r>
    </w:p>
    <w:p w:rsidR="00DE6823" w:rsidRPr="00AD5E6F" w:rsidRDefault="00DE6823" w:rsidP="00DE6823">
      <w:pPr>
        <w:pStyle w:val="NormalnyWeb"/>
        <w:spacing w:before="0" w:beforeAutospacing="0" w:after="0" w:afterAutospacing="0"/>
        <w:rPr>
          <w:rFonts w:ascii="Tahoma" w:hAnsi="Tahoma" w:cs="Tahoma"/>
          <w:sz w:val="22"/>
          <w:szCs w:val="22"/>
        </w:rPr>
      </w:pPr>
      <w:r w:rsidRPr="00AD5E6F">
        <w:rPr>
          <w:rFonts w:ascii="Tahoma" w:hAnsi="Tahoma" w:cs="Tahoma"/>
          <w:sz w:val="22"/>
          <w:szCs w:val="22"/>
        </w:rPr>
        <w:t xml:space="preserve">- </w:t>
      </w:r>
      <w:r w:rsidR="00776551" w:rsidRPr="00AD5E6F">
        <w:rPr>
          <w:rFonts w:ascii="Tahoma" w:hAnsi="Tahoma" w:cs="Tahoma"/>
          <w:sz w:val="22"/>
          <w:szCs w:val="22"/>
        </w:rPr>
        <w:t xml:space="preserve">Odcinek III     </w:t>
      </w:r>
      <w:r w:rsidR="005F66C8" w:rsidRPr="00AD5E6F">
        <w:rPr>
          <w:rFonts w:ascii="Tahoma" w:hAnsi="Tahoma" w:cs="Tahoma"/>
          <w:sz w:val="22"/>
          <w:szCs w:val="22"/>
        </w:rPr>
        <w:t xml:space="preserve"> </w:t>
      </w:r>
      <w:r w:rsidR="00776551" w:rsidRPr="00AD5E6F">
        <w:rPr>
          <w:rFonts w:ascii="Tahoma" w:hAnsi="Tahoma" w:cs="Tahoma"/>
          <w:sz w:val="22"/>
          <w:szCs w:val="22"/>
        </w:rPr>
        <w:t>- km 0+000 – 0+580</w:t>
      </w:r>
    </w:p>
    <w:p w:rsidR="00DE6823" w:rsidRPr="00AD5E6F" w:rsidRDefault="00DE6823" w:rsidP="00DE6823">
      <w:pPr>
        <w:pStyle w:val="NormalnyWeb"/>
        <w:spacing w:before="0" w:beforeAutospacing="0" w:after="120" w:afterAutospacing="0"/>
        <w:rPr>
          <w:rFonts w:ascii="Tahoma" w:hAnsi="Tahoma" w:cs="Tahoma"/>
          <w:sz w:val="22"/>
          <w:szCs w:val="22"/>
        </w:rPr>
      </w:pPr>
      <w:r w:rsidRPr="00AD5E6F">
        <w:rPr>
          <w:rFonts w:ascii="Tahoma" w:hAnsi="Tahoma" w:cs="Tahoma"/>
          <w:sz w:val="22"/>
          <w:szCs w:val="22"/>
        </w:rPr>
        <w:t xml:space="preserve">- Odcinek IV     </w:t>
      </w:r>
      <w:r w:rsidR="005F66C8" w:rsidRPr="00AD5E6F">
        <w:rPr>
          <w:rFonts w:ascii="Tahoma" w:hAnsi="Tahoma" w:cs="Tahoma"/>
          <w:sz w:val="22"/>
          <w:szCs w:val="22"/>
        </w:rPr>
        <w:t xml:space="preserve">  </w:t>
      </w:r>
      <w:r w:rsidRPr="00AD5E6F">
        <w:rPr>
          <w:rFonts w:ascii="Tahoma" w:hAnsi="Tahoma" w:cs="Tahoma"/>
          <w:sz w:val="22"/>
          <w:szCs w:val="22"/>
        </w:rPr>
        <w:t>- km 0+000 – 0+410</w:t>
      </w:r>
    </w:p>
    <w:p w:rsidR="00BB20E7" w:rsidRPr="00AD5E6F" w:rsidRDefault="00D822BE" w:rsidP="00DE6823">
      <w:pPr>
        <w:pStyle w:val="NormalnyWeb"/>
        <w:spacing w:before="0" w:beforeAutospacing="0" w:after="120" w:afterAutospacing="0" w:line="276" w:lineRule="auto"/>
        <w:rPr>
          <w:rFonts w:ascii="Tahoma" w:hAnsi="Tahoma" w:cs="Tahoma"/>
          <w:sz w:val="22"/>
          <w:szCs w:val="22"/>
        </w:rPr>
      </w:pPr>
      <w:r w:rsidRPr="00AD5E6F">
        <w:rPr>
          <w:rFonts w:ascii="Tahoma" w:hAnsi="Tahoma" w:cs="Tahoma"/>
          <w:sz w:val="22"/>
          <w:szCs w:val="22"/>
        </w:rPr>
        <w:lastRenderedPageBreak/>
        <w:t>3. Wytyczne do  projektowania</w:t>
      </w:r>
      <w:r w:rsidR="00BB20E7" w:rsidRPr="00AD5E6F">
        <w:rPr>
          <w:rFonts w:ascii="Tahoma" w:hAnsi="Tahoma" w:cs="Tahoma"/>
          <w:sz w:val="22"/>
          <w:szCs w:val="22"/>
        </w:rPr>
        <w:t>:</w:t>
      </w:r>
    </w:p>
    <w:p w:rsidR="00BB20E7" w:rsidRPr="00AD5E6F" w:rsidRDefault="00D822BE"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kern w:val="1"/>
          <w:lang w:eastAsia="ar-SA"/>
        </w:rPr>
        <w:t>należy dokonać</w:t>
      </w:r>
      <w:r w:rsidR="00BB20E7" w:rsidRPr="00AD5E6F">
        <w:rPr>
          <w:rFonts w:ascii="Tahoma" w:hAnsi="Tahoma" w:cs="Tahoma"/>
          <w:kern w:val="1"/>
          <w:lang w:eastAsia="ar-SA"/>
        </w:rPr>
        <w:t xml:space="preserve"> ekspertyzy stanu podłoża gruntowego,</w:t>
      </w:r>
    </w:p>
    <w:p w:rsidR="00BB20E7" w:rsidRPr="00AD5E6F" w:rsidRDefault="00D822BE"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kern w:val="1"/>
          <w:lang w:eastAsia="ar-SA"/>
        </w:rPr>
        <w:t>zaprojektować</w:t>
      </w:r>
      <w:r w:rsidR="00BB20E7" w:rsidRPr="00AD5E6F">
        <w:rPr>
          <w:rFonts w:ascii="Tahoma" w:hAnsi="Tahoma" w:cs="Tahoma"/>
          <w:kern w:val="1"/>
          <w:lang w:eastAsia="ar-SA"/>
        </w:rPr>
        <w:t xml:space="preserve">  </w:t>
      </w:r>
      <w:r w:rsidR="00BB20E7" w:rsidRPr="00AD5E6F">
        <w:rPr>
          <w:rFonts w:ascii="Tahoma" w:hAnsi="Tahoma" w:cs="Tahoma"/>
        </w:rPr>
        <w:t>jezdni</w:t>
      </w:r>
      <w:r w:rsidRPr="00AD5E6F">
        <w:rPr>
          <w:rFonts w:ascii="Tahoma" w:hAnsi="Tahoma" w:cs="Tahoma"/>
        </w:rPr>
        <w:t>ę asfaltową</w:t>
      </w:r>
      <w:r w:rsidR="00BB20E7" w:rsidRPr="00AD5E6F">
        <w:rPr>
          <w:rFonts w:ascii="Tahoma" w:hAnsi="Tahoma" w:cs="Tahoma"/>
        </w:rPr>
        <w:t xml:space="preserve"> o szerokości 3,5 – 5,0mb,</w:t>
      </w:r>
    </w:p>
    <w:p w:rsidR="00BB20E7" w:rsidRPr="00AD5E6F" w:rsidRDefault="00D822BE"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rPr>
        <w:t>zaprojektować odwodnienie</w:t>
      </w:r>
      <w:r w:rsidR="00BB20E7" w:rsidRPr="00AD5E6F">
        <w:rPr>
          <w:rFonts w:ascii="Tahoma" w:hAnsi="Tahoma" w:cs="Tahoma"/>
        </w:rPr>
        <w:t xml:space="preserve"> drogi, </w:t>
      </w:r>
    </w:p>
    <w:p w:rsidR="00BB20E7" w:rsidRPr="00AD5E6F" w:rsidRDefault="00D822BE"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rPr>
        <w:t xml:space="preserve">zaprojektować </w:t>
      </w:r>
      <w:r w:rsidR="00BB20E7" w:rsidRPr="00AD5E6F">
        <w:rPr>
          <w:rFonts w:ascii="Tahoma" w:hAnsi="Tahoma" w:cs="Tahoma"/>
        </w:rPr>
        <w:t>kanał</w:t>
      </w:r>
      <w:r w:rsidRPr="00AD5E6F">
        <w:rPr>
          <w:rFonts w:ascii="Tahoma" w:hAnsi="Tahoma" w:cs="Tahoma"/>
        </w:rPr>
        <w:t xml:space="preserve"> technologiczny</w:t>
      </w:r>
      <w:r w:rsidR="00BB20E7" w:rsidRPr="00AD5E6F">
        <w:rPr>
          <w:rFonts w:ascii="Tahoma" w:hAnsi="Tahoma" w:cs="Tahoma"/>
        </w:rPr>
        <w:t>,</w:t>
      </w:r>
    </w:p>
    <w:p w:rsidR="00BB20E7" w:rsidRPr="00AD5E6F" w:rsidRDefault="00BB20E7"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rPr>
        <w:t>uwzględnić dodatkowe umocnienie skarpy i barierę ochronną</w:t>
      </w:r>
      <w:r w:rsidR="00D822BE" w:rsidRPr="00AD5E6F">
        <w:rPr>
          <w:rFonts w:ascii="Tahoma" w:hAnsi="Tahoma" w:cs="Tahoma"/>
        </w:rPr>
        <w:t xml:space="preserve"> w miejscach o wys. pow. 80 cm różnicy terenu,</w:t>
      </w:r>
      <w:r w:rsidRPr="00AD5E6F">
        <w:rPr>
          <w:rFonts w:ascii="Tahoma" w:hAnsi="Tahoma" w:cs="Tahoma"/>
        </w:rPr>
        <w:t xml:space="preserve"> </w:t>
      </w:r>
    </w:p>
    <w:p w:rsidR="005F66C8" w:rsidRPr="00AD5E6F" w:rsidRDefault="005F66C8"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rPr>
        <w:t>nawierzchnię zjazdów należy zaprojektować ze spadkiem uniemożliwiającym wypływ wody opadowej na jezdnię albo uwzględnić odwodnienie liniowe,</w:t>
      </w:r>
    </w:p>
    <w:p w:rsidR="00D822BE" w:rsidRPr="00AD5E6F" w:rsidRDefault="00BB20E7"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rPr>
        <w:t xml:space="preserve">uwzględnić </w:t>
      </w:r>
      <w:r w:rsidR="005F66C8" w:rsidRPr="00AD5E6F">
        <w:rPr>
          <w:rFonts w:ascii="Tahoma" w:hAnsi="Tahoma" w:cs="Tahoma"/>
        </w:rPr>
        <w:t>remont</w:t>
      </w:r>
      <w:r w:rsidR="00D822BE" w:rsidRPr="00AD5E6F">
        <w:rPr>
          <w:rFonts w:ascii="Tahoma" w:hAnsi="Tahoma" w:cs="Tahoma"/>
        </w:rPr>
        <w:t xml:space="preserve"> obiektu mostowego na rzece Raba,</w:t>
      </w:r>
    </w:p>
    <w:p w:rsidR="00BB20E7" w:rsidRPr="00AD5E6F" w:rsidRDefault="00BB20E7"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rPr>
        <w:t xml:space="preserve">uzgodnić w Zarządzie Dróg Wojewódzkich w Krakowie </w:t>
      </w:r>
      <w:r w:rsidR="00D822BE" w:rsidRPr="00AD5E6F">
        <w:rPr>
          <w:rFonts w:ascii="Tahoma" w:hAnsi="Tahoma" w:cs="Tahoma"/>
        </w:rPr>
        <w:t>przebudowę</w:t>
      </w:r>
      <w:r w:rsidRPr="00AD5E6F">
        <w:rPr>
          <w:rFonts w:ascii="Tahoma" w:hAnsi="Tahoma" w:cs="Tahoma"/>
        </w:rPr>
        <w:t xml:space="preserve"> skrzyżowa</w:t>
      </w:r>
      <w:r w:rsidR="00D822BE" w:rsidRPr="00AD5E6F">
        <w:rPr>
          <w:rFonts w:ascii="Tahoma" w:hAnsi="Tahoma" w:cs="Tahoma"/>
        </w:rPr>
        <w:t xml:space="preserve">nia </w:t>
      </w:r>
      <w:r w:rsidRPr="00AD5E6F">
        <w:rPr>
          <w:rFonts w:ascii="Tahoma" w:hAnsi="Tahoma" w:cs="Tahoma"/>
        </w:rPr>
        <w:t xml:space="preserve"> z</w:t>
      </w:r>
      <w:r w:rsidR="00D822BE" w:rsidRPr="00AD5E6F">
        <w:rPr>
          <w:rFonts w:ascii="Tahoma" w:hAnsi="Tahoma" w:cs="Tahoma"/>
        </w:rPr>
        <w:t xml:space="preserve"> drogą </w:t>
      </w:r>
      <w:r w:rsidRPr="00AD5E6F">
        <w:rPr>
          <w:rFonts w:ascii="Tahoma" w:hAnsi="Tahoma" w:cs="Tahoma"/>
        </w:rPr>
        <w:t xml:space="preserve"> </w:t>
      </w:r>
      <w:r w:rsidR="005F66C8" w:rsidRPr="00AD5E6F">
        <w:rPr>
          <w:rFonts w:ascii="Tahoma" w:hAnsi="Tahoma" w:cs="Tahoma"/>
        </w:rPr>
        <w:t>DW968,</w:t>
      </w:r>
    </w:p>
    <w:p w:rsidR="005F66C8" w:rsidRPr="00AD5E6F" w:rsidRDefault="005F66C8" w:rsidP="00DE6823">
      <w:pPr>
        <w:pStyle w:val="Akapitzlist"/>
        <w:numPr>
          <w:ilvl w:val="0"/>
          <w:numId w:val="37"/>
        </w:numPr>
        <w:suppressAutoHyphens w:val="0"/>
        <w:spacing w:after="200" w:line="240" w:lineRule="auto"/>
        <w:ind w:left="284" w:hanging="284"/>
        <w:contextualSpacing/>
        <w:jc w:val="both"/>
        <w:rPr>
          <w:rFonts w:ascii="Tahoma" w:hAnsi="Tahoma" w:cs="Tahoma"/>
        </w:rPr>
      </w:pPr>
      <w:r w:rsidRPr="00AD5E6F">
        <w:rPr>
          <w:rFonts w:ascii="Tahoma" w:hAnsi="Tahoma" w:cs="Tahoma"/>
        </w:rPr>
        <w:t>zaprojektowany odcinek drogi ma być dostosowany do kategorii drogi gminnej klasy D.</w:t>
      </w:r>
    </w:p>
    <w:p w:rsidR="003B6A4B" w:rsidRPr="00AD5E6F" w:rsidRDefault="003B6A4B" w:rsidP="00363DFC">
      <w:pPr>
        <w:pStyle w:val="NormalnyWeb"/>
        <w:spacing w:before="0" w:beforeAutospacing="0" w:after="120" w:afterAutospacing="0" w:line="276" w:lineRule="auto"/>
        <w:rPr>
          <w:rFonts w:ascii="Tahoma" w:hAnsi="Tahoma" w:cs="Tahoma"/>
          <w:sz w:val="22"/>
          <w:szCs w:val="22"/>
        </w:rPr>
      </w:pPr>
      <w:r w:rsidRPr="00AD5E6F">
        <w:rPr>
          <w:rFonts w:ascii="Tahoma" w:hAnsi="Tahoma" w:cs="Tahoma"/>
          <w:sz w:val="22"/>
          <w:szCs w:val="22"/>
        </w:rPr>
        <w:t>3. W ramach zamówienia Wyk</w:t>
      </w:r>
      <w:r w:rsidR="00D822BE" w:rsidRPr="00AD5E6F">
        <w:rPr>
          <w:rFonts w:ascii="Tahoma" w:hAnsi="Tahoma" w:cs="Tahoma"/>
          <w:sz w:val="22"/>
          <w:szCs w:val="22"/>
        </w:rPr>
        <w:t xml:space="preserve">onawca zobowiązany </w:t>
      </w:r>
      <w:r w:rsidRPr="00AD5E6F">
        <w:rPr>
          <w:rFonts w:ascii="Tahoma" w:hAnsi="Tahoma" w:cs="Tahoma"/>
          <w:sz w:val="22"/>
          <w:szCs w:val="22"/>
        </w:rPr>
        <w:t xml:space="preserve"> jest do:</w:t>
      </w:r>
    </w:p>
    <w:p w:rsidR="003F3948" w:rsidRPr="00AD5E6F" w:rsidRDefault="003F3948" w:rsidP="003F3948">
      <w:pPr>
        <w:widowControl/>
        <w:ind w:left="426" w:hanging="426"/>
        <w:jc w:val="both"/>
        <w:rPr>
          <w:rFonts w:ascii="Tahoma" w:eastAsia="Times New Roman" w:hAnsi="Tahoma" w:cs="Tahoma"/>
          <w:sz w:val="22"/>
          <w:szCs w:val="22"/>
        </w:rPr>
      </w:pPr>
      <w:r w:rsidRPr="00AD5E6F">
        <w:rPr>
          <w:rFonts w:ascii="Tahoma" w:hAnsi="Tahoma" w:cs="Tahoma"/>
          <w:sz w:val="22"/>
          <w:szCs w:val="22"/>
        </w:rPr>
        <w:t xml:space="preserve">   </w:t>
      </w:r>
      <w:r w:rsidR="00363DFC" w:rsidRPr="00AD5E6F">
        <w:rPr>
          <w:rFonts w:ascii="Tahoma" w:hAnsi="Tahoma" w:cs="Tahoma"/>
          <w:sz w:val="22"/>
          <w:szCs w:val="22"/>
        </w:rPr>
        <w:t xml:space="preserve">1) wykonania </w:t>
      </w:r>
      <w:r w:rsidRPr="00AD5E6F">
        <w:rPr>
          <w:rFonts w:ascii="Tahoma" w:eastAsia="Times New Roman" w:hAnsi="Tahoma" w:cs="Tahoma"/>
          <w:sz w:val="22"/>
          <w:szCs w:val="22"/>
        </w:rPr>
        <w:t>mapy sytuacyjno-wysokościowej do celów projektowych w skali  1:500 z klauzulą Powiatowego Ośrodka Geodezyjno-Kartograficznego Starostwa Powiatowego w Limanowej,</w:t>
      </w:r>
    </w:p>
    <w:p w:rsidR="003F3948" w:rsidRPr="00AD5E6F" w:rsidRDefault="003F3948" w:rsidP="003F3948">
      <w:pPr>
        <w:widowControl/>
        <w:jc w:val="both"/>
        <w:rPr>
          <w:rFonts w:ascii="Tahoma" w:eastAsia="Times New Roman" w:hAnsi="Tahoma" w:cs="Tahoma"/>
          <w:sz w:val="22"/>
          <w:szCs w:val="22"/>
        </w:rPr>
      </w:pPr>
      <w:r w:rsidRPr="00AD5E6F">
        <w:rPr>
          <w:rFonts w:ascii="Tahoma" w:eastAsia="Times New Roman" w:hAnsi="Tahoma" w:cs="Tahoma"/>
          <w:sz w:val="22"/>
          <w:szCs w:val="22"/>
        </w:rPr>
        <w:t xml:space="preserve">   2)  </w:t>
      </w:r>
      <w:r w:rsidR="00363DFC" w:rsidRPr="00AD5E6F">
        <w:rPr>
          <w:rFonts w:ascii="Tahoma" w:eastAsia="Times New Roman" w:hAnsi="Tahoma" w:cs="Tahoma"/>
          <w:sz w:val="22"/>
          <w:szCs w:val="22"/>
        </w:rPr>
        <w:t>Wykonania</w:t>
      </w:r>
      <w:r w:rsidRPr="00AD5E6F">
        <w:rPr>
          <w:rFonts w:ascii="Tahoma" w:eastAsia="Times New Roman" w:hAnsi="Tahoma" w:cs="Tahoma"/>
          <w:sz w:val="22"/>
          <w:szCs w:val="22"/>
        </w:rPr>
        <w:t xml:space="preserve"> koncepcji projektowej do przedłożenia Zamawiającemu celem akceptacji,</w:t>
      </w:r>
    </w:p>
    <w:p w:rsidR="003F3948" w:rsidRPr="00AD5E6F" w:rsidRDefault="003F3948" w:rsidP="003F3948">
      <w:pPr>
        <w:widowControl/>
        <w:ind w:left="426" w:hanging="426"/>
        <w:jc w:val="both"/>
        <w:rPr>
          <w:rFonts w:ascii="Tahoma" w:eastAsia="Times New Roman" w:hAnsi="Tahoma" w:cs="Tahoma"/>
          <w:sz w:val="22"/>
          <w:szCs w:val="22"/>
        </w:rPr>
      </w:pPr>
      <w:r w:rsidRPr="00AD5E6F">
        <w:rPr>
          <w:rFonts w:ascii="Tahoma" w:eastAsia="Times New Roman" w:hAnsi="Tahoma" w:cs="Tahoma"/>
          <w:sz w:val="22"/>
          <w:szCs w:val="22"/>
        </w:rPr>
        <w:t xml:space="preserve">   3) Uzyskanie w imieniu Zamawiającego warunków rozbiórki, budowy lub przebudowy sieci w zakresie niezbędnym w celu realizacji inwestycji drogowej,</w:t>
      </w:r>
    </w:p>
    <w:p w:rsidR="003F3948" w:rsidRPr="00AD5E6F" w:rsidRDefault="003F3948" w:rsidP="003F3948">
      <w:pPr>
        <w:widowControl/>
        <w:ind w:left="426" w:hanging="426"/>
        <w:jc w:val="both"/>
        <w:rPr>
          <w:rFonts w:ascii="Tahoma" w:eastAsia="Times New Roman" w:hAnsi="Tahoma" w:cs="Tahoma"/>
          <w:sz w:val="22"/>
          <w:szCs w:val="22"/>
        </w:rPr>
      </w:pPr>
      <w:r w:rsidRPr="00AD5E6F">
        <w:rPr>
          <w:rFonts w:ascii="Tahoma" w:eastAsia="Times New Roman" w:hAnsi="Tahoma" w:cs="Tahoma"/>
          <w:sz w:val="22"/>
          <w:szCs w:val="22"/>
        </w:rPr>
        <w:t xml:space="preserve">   4) Wykonanie badań oraz dokumentacji geotechnicznej w zakresie niezbędnym                                  do opracowania dokumentacji projektowej zgodnie z obowiązującymi przepisami,</w:t>
      </w:r>
    </w:p>
    <w:p w:rsidR="003F3948" w:rsidRPr="00AD5E6F" w:rsidRDefault="003F3948" w:rsidP="003F3948">
      <w:pPr>
        <w:widowControl/>
        <w:jc w:val="both"/>
        <w:rPr>
          <w:rFonts w:ascii="Tahoma" w:eastAsia="Times New Roman" w:hAnsi="Tahoma" w:cs="Tahoma"/>
          <w:sz w:val="22"/>
          <w:szCs w:val="22"/>
        </w:rPr>
      </w:pPr>
      <w:r w:rsidRPr="00AD5E6F">
        <w:rPr>
          <w:rFonts w:ascii="Tahoma" w:eastAsia="Times New Roman" w:hAnsi="Tahoma" w:cs="Tahoma"/>
          <w:sz w:val="22"/>
          <w:szCs w:val="22"/>
        </w:rPr>
        <w:t xml:space="preserve">   5)  Wykonanie obliczeń światła ob</w:t>
      </w:r>
      <w:r w:rsidR="00EA5BD2" w:rsidRPr="00AD5E6F">
        <w:rPr>
          <w:rFonts w:ascii="Tahoma" w:eastAsia="Times New Roman" w:hAnsi="Tahoma" w:cs="Tahoma"/>
          <w:sz w:val="22"/>
          <w:szCs w:val="22"/>
        </w:rPr>
        <w:t>iektu mostowego na rzece Raba</w:t>
      </w:r>
      <w:r w:rsidR="00241F22" w:rsidRPr="00AD5E6F">
        <w:rPr>
          <w:rFonts w:ascii="Tahoma" w:eastAsia="Times New Roman" w:hAnsi="Tahoma" w:cs="Tahoma"/>
          <w:sz w:val="22"/>
          <w:szCs w:val="22"/>
        </w:rPr>
        <w:t>,</w:t>
      </w:r>
    </w:p>
    <w:p w:rsidR="00241F22" w:rsidRPr="00AD5E6F" w:rsidRDefault="003F3948" w:rsidP="003F3948">
      <w:pPr>
        <w:widowControl/>
        <w:ind w:left="426" w:hanging="426"/>
        <w:jc w:val="both"/>
        <w:rPr>
          <w:rFonts w:ascii="Tahoma" w:hAnsi="Tahoma" w:cs="Tahoma"/>
          <w:sz w:val="22"/>
          <w:szCs w:val="22"/>
        </w:rPr>
      </w:pPr>
      <w:r w:rsidRPr="00AD5E6F">
        <w:rPr>
          <w:rFonts w:ascii="Tahoma" w:hAnsi="Tahoma" w:cs="Tahoma"/>
          <w:sz w:val="22"/>
          <w:szCs w:val="22"/>
        </w:rPr>
        <w:t xml:space="preserve">   6) </w:t>
      </w:r>
      <w:r w:rsidR="00241F22" w:rsidRPr="00AD5E6F">
        <w:rPr>
          <w:rFonts w:ascii="Tahoma" w:hAnsi="Tahoma" w:cs="Tahoma"/>
          <w:sz w:val="22"/>
          <w:szCs w:val="22"/>
        </w:rPr>
        <w:t xml:space="preserve"> Opracowanie dokumentacji na rozbudowę obiektu mostowego na rzece Raba,</w:t>
      </w:r>
    </w:p>
    <w:p w:rsidR="003F3948" w:rsidRPr="00AD5E6F" w:rsidRDefault="00241F22" w:rsidP="003F3948">
      <w:pPr>
        <w:widowControl/>
        <w:ind w:left="426" w:hanging="426"/>
        <w:jc w:val="both"/>
        <w:rPr>
          <w:rFonts w:ascii="Tahoma" w:eastAsia="Times New Roman" w:hAnsi="Tahoma" w:cs="Tahoma"/>
          <w:b/>
          <w:sz w:val="22"/>
          <w:szCs w:val="22"/>
        </w:rPr>
      </w:pPr>
      <w:r w:rsidRPr="00AD5E6F">
        <w:rPr>
          <w:rFonts w:ascii="Tahoma" w:hAnsi="Tahoma" w:cs="Tahoma"/>
          <w:sz w:val="22"/>
          <w:szCs w:val="22"/>
        </w:rPr>
        <w:t xml:space="preserve">   7) </w:t>
      </w:r>
      <w:r w:rsidR="003F3948" w:rsidRPr="00AD5E6F">
        <w:rPr>
          <w:rFonts w:ascii="Tahoma" w:hAnsi="Tahoma" w:cs="Tahoma"/>
          <w:sz w:val="22"/>
          <w:szCs w:val="22"/>
        </w:rPr>
        <w:t>Opracowanie wielobranżowego projektu budowlanego i wykonawczego uwzględniającego wszystkie niezbędne elementy przewidziane w zamówieniu,</w:t>
      </w:r>
    </w:p>
    <w:p w:rsidR="003F3948" w:rsidRPr="00AD5E6F" w:rsidRDefault="00241F22" w:rsidP="00B5796D">
      <w:pPr>
        <w:widowControl/>
        <w:ind w:left="426" w:hanging="426"/>
        <w:jc w:val="both"/>
        <w:rPr>
          <w:rFonts w:ascii="Tahoma" w:hAnsi="Tahoma" w:cs="Tahoma"/>
          <w:sz w:val="22"/>
          <w:szCs w:val="22"/>
        </w:rPr>
      </w:pPr>
      <w:r w:rsidRPr="00AD5E6F">
        <w:rPr>
          <w:rFonts w:ascii="Tahoma" w:hAnsi="Tahoma" w:cs="Tahoma"/>
          <w:sz w:val="22"/>
          <w:szCs w:val="22"/>
        </w:rPr>
        <w:t xml:space="preserve">   8</w:t>
      </w:r>
      <w:r w:rsidR="003F3948" w:rsidRPr="00AD5E6F">
        <w:rPr>
          <w:rFonts w:ascii="Tahoma" w:hAnsi="Tahoma" w:cs="Tahoma"/>
          <w:sz w:val="22"/>
          <w:szCs w:val="22"/>
        </w:rPr>
        <w:t xml:space="preserve">) </w:t>
      </w:r>
      <w:r w:rsidR="00E454DF" w:rsidRPr="00AD5E6F">
        <w:rPr>
          <w:rFonts w:ascii="Tahoma" w:hAnsi="Tahoma" w:cs="Tahoma"/>
          <w:sz w:val="22"/>
          <w:szCs w:val="22"/>
        </w:rPr>
        <w:t xml:space="preserve"> </w:t>
      </w:r>
      <w:r w:rsidR="003F3948" w:rsidRPr="00AD5E6F">
        <w:rPr>
          <w:rFonts w:ascii="Tahoma" w:hAnsi="Tahoma" w:cs="Tahoma"/>
          <w:sz w:val="22"/>
          <w:szCs w:val="22"/>
        </w:rPr>
        <w:t>O</w:t>
      </w:r>
      <w:r w:rsidR="00363DFC" w:rsidRPr="00AD5E6F">
        <w:rPr>
          <w:rFonts w:ascii="Tahoma" w:hAnsi="Tahoma" w:cs="Tahoma"/>
          <w:sz w:val="22"/>
          <w:szCs w:val="22"/>
        </w:rPr>
        <w:t>pracowania</w:t>
      </w:r>
      <w:r w:rsidR="003F3948" w:rsidRPr="00AD5E6F">
        <w:rPr>
          <w:rFonts w:ascii="Tahoma" w:hAnsi="Tahoma" w:cs="Tahoma"/>
          <w:sz w:val="22"/>
          <w:szCs w:val="22"/>
        </w:rPr>
        <w:t xml:space="preserve"> operatów </w:t>
      </w:r>
      <w:proofErr w:type="spellStart"/>
      <w:r w:rsidR="003F3948" w:rsidRPr="00AD5E6F">
        <w:rPr>
          <w:rFonts w:ascii="Tahoma" w:hAnsi="Tahoma" w:cs="Tahoma"/>
          <w:sz w:val="22"/>
          <w:szCs w:val="22"/>
        </w:rPr>
        <w:t>wodnoprawnych</w:t>
      </w:r>
      <w:proofErr w:type="spellEnd"/>
      <w:r w:rsidR="003F3948" w:rsidRPr="00AD5E6F">
        <w:rPr>
          <w:rFonts w:ascii="Tahoma" w:hAnsi="Tahoma" w:cs="Tahoma"/>
          <w:sz w:val="22"/>
          <w:szCs w:val="22"/>
        </w:rPr>
        <w:t xml:space="preserve"> na wykonanie urządzeń wodnych (wylotów) oraz na odprowadzenie wód opadowych do rowów, cieków i potoków oraz uzyskanie w imieniu Zamawiającego decyzji pozwolenia </w:t>
      </w:r>
      <w:proofErr w:type="spellStart"/>
      <w:r w:rsidR="003F3948" w:rsidRPr="00AD5E6F">
        <w:rPr>
          <w:rFonts w:ascii="Tahoma" w:hAnsi="Tahoma" w:cs="Tahoma"/>
          <w:sz w:val="22"/>
          <w:szCs w:val="22"/>
        </w:rPr>
        <w:t>wodnoprawnego</w:t>
      </w:r>
      <w:proofErr w:type="spellEnd"/>
      <w:r w:rsidR="003F3948" w:rsidRPr="00AD5E6F">
        <w:rPr>
          <w:rFonts w:ascii="Tahoma" w:hAnsi="Tahoma" w:cs="Tahoma"/>
          <w:sz w:val="22"/>
          <w:szCs w:val="22"/>
        </w:rPr>
        <w:t>,</w:t>
      </w:r>
    </w:p>
    <w:p w:rsidR="003F3948" w:rsidRPr="00AD5E6F" w:rsidRDefault="00241F22" w:rsidP="003F3948">
      <w:pPr>
        <w:widowControl/>
        <w:jc w:val="both"/>
        <w:rPr>
          <w:rFonts w:ascii="Tahoma" w:hAnsi="Tahoma" w:cs="Tahoma"/>
          <w:sz w:val="22"/>
          <w:szCs w:val="22"/>
        </w:rPr>
      </w:pPr>
      <w:r w:rsidRPr="00AD5E6F">
        <w:rPr>
          <w:rFonts w:ascii="Tahoma" w:hAnsi="Tahoma" w:cs="Tahoma"/>
          <w:sz w:val="22"/>
          <w:szCs w:val="22"/>
        </w:rPr>
        <w:t xml:space="preserve">   9</w:t>
      </w:r>
      <w:r w:rsidR="003F3948" w:rsidRPr="00AD5E6F">
        <w:rPr>
          <w:rFonts w:ascii="Tahoma" w:hAnsi="Tahoma" w:cs="Tahoma"/>
          <w:sz w:val="22"/>
          <w:szCs w:val="22"/>
        </w:rPr>
        <w:t xml:space="preserve">) </w:t>
      </w:r>
      <w:r w:rsidR="00E454DF" w:rsidRPr="00AD5E6F">
        <w:rPr>
          <w:rFonts w:ascii="Tahoma" w:hAnsi="Tahoma" w:cs="Tahoma"/>
          <w:sz w:val="22"/>
          <w:szCs w:val="22"/>
        </w:rPr>
        <w:t xml:space="preserve"> </w:t>
      </w:r>
      <w:r w:rsidR="003F3948" w:rsidRPr="00AD5E6F">
        <w:rPr>
          <w:rFonts w:ascii="Tahoma" w:hAnsi="Tahoma" w:cs="Tahoma"/>
          <w:sz w:val="22"/>
          <w:szCs w:val="22"/>
        </w:rPr>
        <w:t>Uzyskanie dzierżawy gruntów od zarządcy cieków (jeżeli będzie wymagane),</w:t>
      </w:r>
    </w:p>
    <w:p w:rsidR="003F3948" w:rsidRPr="00AD5E6F" w:rsidRDefault="00241F22" w:rsidP="00241F22">
      <w:pPr>
        <w:widowControl/>
        <w:ind w:left="426" w:hanging="426"/>
        <w:jc w:val="both"/>
        <w:rPr>
          <w:rFonts w:ascii="Tahoma" w:hAnsi="Tahoma" w:cs="Tahoma"/>
          <w:sz w:val="22"/>
          <w:szCs w:val="22"/>
        </w:rPr>
      </w:pPr>
      <w:r w:rsidRPr="00AD5E6F">
        <w:rPr>
          <w:rFonts w:ascii="Tahoma" w:hAnsi="Tahoma" w:cs="Tahoma"/>
          <w:sz w:val="22"/>
          <w:szCs w:val="22"/>
        </w:rPr>
        <w:t>10</w:t>
      </w:r>
      <w:r w:rsidR="003F3948" w:rsidRPr="00AD5E6F">
        <w:rPr>
          <w:rFonts w:ascii="Tahoma" w:hAnsi="Tahoma" w:cs="Tahoma"/>
          <w:sz w:val="22"/>
          <w:szCs w:val="22"/>
        </w:rPr>
        <w:t xml:space="preserve">) </w:t>
      </w:r>
      <w:r w:rsidR="00E454DF" w:rsidRPr="00AD5E6F">
        <w:rPr>
          <w:rFonts w:ascii="Tahoma" w:hAnsi="Tahoma" w:cs="Tahoma"/>
          <w:sz w:val="22"/>
          <w:szCs w:val="22"/>
        </w:rPr>
        <w:t xml:space="preserve"> </w:t>
      </w:r>
      <w:r w:rsidR="003F3948" w:rsidRPr="00AD5E6F">
        <w:rPr>
          <w:rFonts w:ascii="Tahoma" w:hAnsi="Tahoma" w:cs="Tahoma"/>
          <w:sz w:val="22"/>
          <w:szCs w:val="22"/>
        </w:rPr>
        <w:t>O</w:t>
      </w:r>
      <w:r w:rsidR="00363DFC" w:rsidRPr="00AD5E6F">
        <w:rPr>
          <w:rFonts w:ascii="Tahoma" w:hAnsi="Tahoma" w:cs="Tahoma"/>
          <w:sz w:val="22"/>
          <w:szCs w:val="22"/>
        </w:rPr>
        <w:t>pracowania</w:t>
      </w:r>
      <w:r w:rsidR="003F3948" w:rsidRPr="00AD5E6F">
        <w:rPr>
          <w:rFonts w:ascii="Tahoma" w:hAnsi="Tahoma" w:cs="Tahoma"/>
          <w:sz w:val="22"/>
          <w:szCs w:val="22"/>
        </w:rPr>
        <w:t xml:space="preserve"> inwentaryzacji zieleni z szat</w:t>
      </w:r>
      <w:r w:rsidR="00363DFC" w:rsidRPr="00AD5E6F">
        <w:rPr>
          <w:rFonts w:ascii="Tahoma" w:hAnsi="Tahoma" w:cs="Tahoma"/>
          <w:sz w:val="22"/>
          <w:szCs w:val="22"/>
        </w:rPr>
        <w:t xml:space="preserve">ą roślinną, zestawieniem drzew </w:t>
      </w:r>
      <w:r w:rsidR="003F3948" w:rsidRPr="00AD5E6F">
        <w:rPr>
          <w:rFonts w:ascii="Tahoma" w:hAnsi="Tahoma" w:cs="Tahoma"/>
          <w:sz w:val="22"/>
          <w:szCs w:val="22"/>
        </w:rPr>
        <w:t xml:space="preserve">i krzewów do wycięcia z określeniem masy pozyskanego drewna oraz podaniem jego </w:t>
      </w:r>
      <w:r w:rsidR="00E454DF" w:rsidRPr="00AD5E6F">
        <w:rPr>
          <w:rFonts w:ascii="Tahoma" w:hAnsi="Tahoma" w:cs="Tahoma"/>
          <w:sz w:val="22"/>
          <w:szCs w:val="22"/>
        </w:rPr>
        <w:t xml:space="preserve"> </w:t>
      </w:r>
      <w:r w:rsidR="003F3948" w:rsidRPr="00AD5E6F">
        <w:rPr>
          <w:rFonts w:ascii="Tahoma" w:hAnsi="Tahoma" w:cs="Tahoma"/>
          <w:sz w:val="22"/>
          <w:szCs w:val="22"/>
        </w:rPr>
        <w:t>k</w:t>
      </w:r>
      <w:r w:rsidRPr="00AD5E6F">
        <w:rPr>
          <w:rFonts w:ascii="Tahoma" w:hAnsi="Tahoma" w:cs="Tahoma"/>
          <w:sz w:val="22"/>
          <w:szCs w:val="22"/>
        </w:rPr>
        <w:t xml:space="preserve">lasyfikacji w formie opisowej i </w:t>
      </w:r>
      <w:r w:rsidR="003F3948" w:rsidRPr="00AD5E6F">
        <w:rPr>
          <w:rFonts w:ascii="Tahoma" w:hAnsi="Tahoma" w:cs="Tahoma"/>
          <w:sz w:val="22"/>
          <w:szCs w:val="22"/>
        </w:rPr>
        <w:t xml:space="preserve">graficznej na kopii aktualnej mapy zasadniczej obejmującej </w:t>
      </w:r>
      <w:r w:rsidR="00E454DF" w:rsidRPr="00AD5E6F">
        <w:rPr>
          <w:rFonts w:ascii="Tahoma" w:hAnsi="Tahoma" w:cs="Tahoma"/>
          <w:sz w:val="22"/>
          <w:szCs w:val="22"/>
        </w:rPr>
        <w:t xml:space="preserve"> </w:t>
      </w:r>
      <w:r w:rsidR="003F3948" w:rsidRPr="00AD5E6F">
        <w:rPr>
          <w:rFonts w:ascii="Tahoma" w:hAnsi="Tahoma" w:cs="Tahoma"/>
          <w:sz w:val="22"/>
          <w:szCs w:val="22"/>
        </w:rPr>
        <w:t xml:space="preserve">projekt zagospodarowania terenu ze wskazaniem zaistniałej kolizji z zielenią, preliminarz opłat </w:t>
      </w:r>
      <w:r w:rsidR="00E454DF" w:rsidRPr="00AD5E6F">
        <w:rPr>
          <w:rFonts w:ascii="Tahoma" w:hAnsi="Tahoma" w:cs="Tahoma"/>
          <w:sz w:val="22"/>
          <w:szCs w:val="22"/>
        </w:rPr>
        <w:t xml:space="preserve"> </w:t>
      </w:r>
      <w:r w:rsidR="003F3948" w:rsidRPr="00AD5E6F">
        <w:rPr>
          <w:rFonts w:ascii="Tahoma" w:hAnsi="Tahoma" w:cs="Tahoma"/>
          <w:sz w:val="22"/>
          <w:szCs w:val="22"/>
        </w:rPr>
        <w:t>oraz uzyskanie zgody na wycinkę drzew,</w:t>
      </w:r>
    </w:p>
    <w:p w:rsidR="003F3948" w:rsidRPr="00AD5E6F" w:rsidRDefault="00241F22" w:rsidP="005F66C8">
      <w:pPr>
        <w:widowControl/>
        <w:ind w:left="426" w:hanging="426"/>
        <w:jc w:val="both"/>
        <w:rPr>
          <w:rFonts w:ascii="Tahoma" w:hAnsi="Tahoma" w:cs="Tahoma"/>
          <w:sz w:val="22"/>
          <w:szCs w:val="22"/>
        </w:rPr>
      </w:pPr>
      <w:r w:rsidRPr="00AD5E6F">
        <w:rPr>
          <w:rFonts w:ascii="Tahoma" w:hAnsi="Tahoma" w:cs="Tahoma"/>
          <w:sz w:val="22"/>
          <w:szCs w:val="22"/>
        </w:rPr>
        <w:t>11)</w:t>
      </w:r>
      <w:r w:rsidR="003F3948" w:rsidRPr="00AD5E6F">
        <w:rPr>
          <w:rFonts w:ascii="Tahoma" w:hAnsi="Tahoma" w:cs="Tahoma"/>
          <w:sz w:val="22"/>
          <w:szCs w:val="22"/>
        </w:rPr>
        <w:t xml:space="preserve"> </w:t>
      </w:r>
      <w:r w:rsidR="00E454DF" w:rsidRPr="00AD5E6F">
        <w:rPr>
          <w:rFonts w:ascii="Tahoma" w:hAnsi="Tahoma" w:cs="Tahoma"/>
          <w:sz w:val="22"/>
          <w:szCs w:val="22"/>
        </w:rPr>
        <w:t xml:space="preserve"> </w:t>
      </w:r>
      <w:r w:rsidR="003F3948" w:rsidRPr="00AD5E6F">
        <w:rPr>
          <w:rFonts w:ascii="Tahoma" w:hAnsi="Tahoma" w:cs="Tahoma"/>
          <w:sz w:val="22"/>
          <w:szCs w:val="22"/>
        </w:rPr>
        <w:t>Uzyskanie niezbędnych uzgodnień branżowych</w:t>
      </w:r>
      <w:r w:rsidR="00363DFC" w:rsidRPr="00AD5E6F">
        <w:rPr>
          <w:rFonts w:ascii="Tahoma" w:hAnsi="Tahoma" w:cs="Tahoma"/>
          <w:sz w:val="22"/>
          <w:szCs w:val="22"/>
        </w:rPr>
        <w:t>, opinii i uzgodnienia koniecznych</w:t>
      </w:r>
      <w:r w:rsidR="003F3948" w:rsidRPr="00AD5E6F">
        <w:rPr>
          <w:rFonts w:ascii="Tahoma" w:hAnsi="Tahoma" w:cs="Tahoma"/>
          <w:sz w:val="22"/>
          <w:szCs w:val="22"/>
        </w:rPr>
        <w:t xml:space="preserve"> do uzyskania decyzji ZRID. Wykonawca zobowiązany jest przekazać Zamawiającemu kopie wystąpień z kompletem materiałów wymaganych przez poszczególne instytucje do uzyskania uzgodnień,</w:t>
      </w:r>
    </w:p>
    <w:p w:rsidR="003F3948" w:rsidRPr="00AD5E6F" w:rsidRDefault="00241F22" w:rsidP="002246C9">
      <w:pPr>
        <w:widowControl/>
        <w:ind w:left="426" w:hanging="426"/>
        <w:jc w:val="both"/>
        <w:rPr>
          <w:rFonts w:ascii="Tahoma" w:hAnsi="Tahoma" w:cs="Tahoma"/>
          <w:kern w:val="1"/>
          <w:sz w:val="22"/>
          <w:szCs w:val="22"/>
          <w:lang w:eastAsia="ar-SA"/>
        </w:rPr>
      </w:pPr>
      <w:r w:rsidRPr="00AD5E6F">
        <w:rPr>
          <w:rFonts w:ascii="Tahoma" w:hAnsi="Tahoma" w:cs="Tahoma"/>
          <w:kern w:val="1"/>
          <w:sz w:val="22"/>
          <w:szCs w:val="22"/>
          <w:lang w:eastAsia="ar-SA"/>
        </w:rPr>
        <w:t>12</w:t>
      </w:r>
      <w:r w:rsidR="002246C9" w:rsidRPr="00AD5E6F">
        <w:rPr>
          <w:rFonts w:ascii="Tahoma" w:hAnsi="Tahoma" w:cs="Tahoma"/>
          <w:kern w:val="1"/>
          <w:sz w:val="22"/>
          <w:szCs w:val="22"/>
          <w:lang w:eastAsia="ar-SA"/>
        </w:rPr>
        <w:t xml:space="preserve">) </w:t>
      </w:r>
      <w:r w:rsidR="003F3948" w:rsidRPr="00AD5E6F">
        <w:rPr>
          <w:rFonts w:ascii="Tahoma" w:hAnsi="Tahoma" w:cs="Tahoma"/>
          <w:kern w:val="1"/>
          <w:sz w:val="22"/>
          <w:szCs w:val="22"/>
          <w:lang w:eastAsia="ar-SA"/>
        </w:rPr>
        <w:t>Opracowanie powinno obejmować uzyskanie decyzji o środowiskowych uwarunkowaniach wraz ze sporządzeniem raportu oddziaływania na środowisko (o ile zajdzie taka potrzeba).</w:t>
      </w:r>
    </w:p>
    <w:p w:rsidR="003F3948" w:rsidRPr="00AD5E6F" w:rsidRDefault="00241F22" w:rsidP="00E454DF">
      <w:pPr>
        <w:widowControl/>
        <w:jc w:val="both"/>
        <w:rPr>
          <w:rFonts w:ascii="Tahoma" w:hAnsi="Tahoma" w:cs="Tahoma"/>
          <w:sz w:val="22"/>
          <w:szCs w:val="22"/>
        </w:rPr>
      </w:pPr>
      <w:r w:rsidRPr="00AD5E6F">
        <w:rPr>
          <w:rFonts w:ascii="Tahoma" w:hAnsi="Tahoma" w:cs="Tahoma"/>
          <w:sz w:val="22"/>
          <w:szCs w:val="22"/>
        </w:rPr>
        <w:t>13</w:t>
      </w:r>
      <w:r w:rsidR="00E454DF" w:rsidRPr="00AD5E6F">
        <w:rPr>
          <w:rFonts w:ascii="Tahoma" w:hAnsi="Tahoma" w:cs="Tahoma"/>
          <w:sz w:val="22"/>
          <w:szCs w:val="22"/>
        </w:rPr>
        <w:t xml:space="preserve">)  </w:t>
      </w:r>
      <w:r w:rsidR="003F3948" w:rsidRPr="00AD5E6F">
        <w:rPr>
          <w:rFonts w:ascii="Tahoma" w:hAnsi="Tahoma" w:cs="Tahoma"/>
          <w:sz w:val="22"/>
          <w:szCs w:val="22"/>
        </w:rPr>
        <w:t>Wykonanie wszystkich opracowań wynikających z pozyskanych warunków,</w:t>
      </w:r>
    </w:p>
    <w:p w:rsidR="006037AB" w:rsidRPr="00AD5E6F" w:rsidRDefault="00241F22" w:rsidP="006037AB">
      <w:pPr>
        <w:widowControl/>
        <w:jc w:val="both"/>
        <w:rPr>
          <w:rFonts w:ascii="Tahoma" w:hAnsi="Tahoma" w:cs="Tahoma"/>
          <w:sz w:val="22"/>
          <w:szCs w:val="22"/>
        </w:rPr>
      </w:pPr>
      <w:r w:rsidRPr="00AD5E6F">
        <w:rPr>
          <w:rFonts w:ascii="Tahoma" w:hAnsi="Tahoma" w:cs="Tahoma"/>
          <w:sz w:val="22"/>
          <w:szCs w:val="22"/>
        </w:rPr>
        <w:t>14</w:t>
      </w:r>
      <w:r w:rsidR="002246C9" w:rsidRPr="00AD5E6F">
        <w:rPr>
          <w:rFonts w:ascii="Tahoma" w:hAnsi="Tahoma" w:cs="Tahoma"/>
          <w:sz w:val="22"/>
          <w:szCs w:val="22"/>
        </w:rPr>
        <w:t xml:space="preserve">)  </w:t>
      </w:r>
      <w:r w:rsidR="003F3948" w:rsidRPr="00AD5E6F">
        <w:rPr>
          <w:rFonts w:ascii="Tahoma" w:hAnsi="Tahoma" w:cs="Tahoma"/>
          <w:sz w:val="22"/>
          <w:szCs w:val="22"/>
        </w:rPr>
        <w:t xml:space="preserve">Wykonanie wszelkich niezbędnych opracowań wynikających z uzgodnień w instytucjach </w:t>
      </w:r>
    </w:p>
    <w:p w:rsidR="003F3948" w:rsidRPr="00AD5E6F" w:rsidRDefault="002246C9" w:rsidP="006037AB">
      <w:pPr>
        <w:widowControl/>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sz w:val="22"/>
          <w:szCs w:val="22"/>
        </w:rPr>
        <w:t>biorących udział w postępowaniu o wydanie decyzji ZRID,</w:t>
      </w:r>
    </w:p>
    <w:p w:rsidR="002246C9" w:rsidRPr="00AD5E6F" w:rsidRDefault="00241F22" w:rsidP="006037AB">
      <w:pPr>
        <w:widowControl/>
        <w:jc w:val="both"/>
        <w:rPr>
          <w:rFonts w:ascii="Tahoma" w:hAnsi="Tahoma" w:cs="Tahoma"/>
          <w:sz w:val="22"/>
          <w:szCs w:val="22"/>
        </w:rPr>
      </w:pPr>
      <w:r w:rsidRPr="00AD5E6F">
        <w:rPr>
          <w:rFonts w:ascii="Tahoma" w:hAnsi="Tahoma" w:cs="Tahoma"/>
          <w:sz w:val="22"/>
          <w:szCs w:val="22"/>
        </w:rPr>
        <w:t>15</w:t>
      </w:r>
      <w:r w:rsidR="006037AB" w:rsidRPr="00AD5E6F">
        <w:rPr>
          <w:rFonts w:ascii="Tahoma" w:hAnsi="Tahoma" w:cs="Tahoma"/>
          <w:sz w:val="22"/>
          <w:szCs w:val="22"/>
        </w:rPr>
        <w:t xml:space="preserve">)   </w:t>
      </w:r>
      <w:r w:rsidR="003F3948" w:rsidRPr="00AD5E6F">
        <w:rPr>
          <w:rFonts w:ascii="Tahoma" w:hAnsi="Tahoma" w:cs="Tahoma"/>
          <w:sz w:val="22"/>
          <w:szCs w:val="22"/>
        </w:rPr>
        <w:t xml:space="preserve">Wykonanie projektu stałej organizacji ruchu oraz projektu czasowej organizacji ruchu </w:t>
      </w:r>
      <w:r w:rsidR="002246C9" w:rsidRPr="00AD5E6F">
        <w:rPr>
          <w:rFonts w:ascii="Tahoma" w:hAnsi="Tahoma" w:cs="Tahoma"/>
          <w:sz w:val="22"/>
          <w:szCs w:val="22"/>
        </w:rPr>
        <w:t xml:space="preserve">    </w:t>
      </w:r>
    </w:p>
    <w:p w:rsidR="002246C9" w:rsidRPr="00AD5E6F" w:rsidRDefault="002246C9" w:rsidP="006037AB">
      <w:pPr>
        <w:widowControl/>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sz w:val="22"/>
          <w:szCs w:val="22"/>
        </w:rPr>
        <w:t xml:space="preserve">na czas trwania robót wraz z niezbędnymi opiniami oraz zatwierdzeniem przez Organ </w:t>
      </w:r>
    </w:p>
    <w:p w:rsidR="003F3948" w:rsidRPr="00AD5E6F" w:rsidRDefault="002246C9" w:rsidP="006037AB">
      <w:pPr>
        <w:widowControl/>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sz w:val="22"/>
          <w:szCs w:val="22"/>
        </w:rPr>
        <w:t>Zarządzający Ruchem,</w:t>
      </w:r>
    </w:p>
    <w:p w:rsidR="003F3948" w:rsidRPr="00AD5E6F" w:rsidRDefault="00241F22" w:rsidP="006037AB">
      <w:pPr>
        <w:widowControl/>
        <w:jc w:val="both"/>
        <w:rPr>
          <w:rFonts w:ascii="Tahoma" w:hAnsi="Tahoma" w:cs="Tahoma"/>
          <w:sz w:val="22"/>
          <w:szCs w:val="22"/>
        </w:rPr>
      </w:pPr>
      <w:r w:rsidRPr="00AD5E6F">
        <w:rPr>
          <w:rFonts w:ascii="Tahoma" w:hAnsi="Tahoma" w:cs="Tahoma"/>
          <w:sz w:val="22"/>
          <w:szCs w:val="22"/>
        </w:rPr>
        <w:t>16</w:t>
      </w:r>
      <w:r w:rsidR="006037AB" w:rsidRPr="00AD5E6F">
        <w:rPr>
          <w:rFonts w:ascii="Tahoma" w:hAnsi="Tahoma" w:cs="Tahoma"/>
          <w:sz w:val="22"/>
          <w:szCs w:val="22"/>
        </w:rPr>
        <w:t xml:space="preserve">)   </w:t>
      </w:r>
      <w:r w:rsidR="003F3948" w:rsidRPr="00AD5E6F">
        <w:rPr>
          <w:rFonts w:ascii="Tahoma" w:hAnsi="Tahoma" w:cs="Tahoma"/>
          <w:sz w:val="22"/>
          <w:szCs w:val="22"/>
        </w:rPr>
        <w:t xml:space="preserve">Wykonania przedmiaru robót i kosztorysu inwestorskiego: </w:t>
      </w:r>
    </w:p>
    <w:p w:rsidR="002246C9" w:rsidRPr="00AD5E6F" w:rsidRDefault="00363DFC" w:rsidP="00B83501">
      <w:pPr>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b/>
          <w:sz w:val="22"/>
          <w:szCs w:val="22"/>
        </w:rPr>
        <w:t>Przedmiar robót oraz kosztorys inwestorski</w:t>
      </w:r>
      <w:r w:rsidR="003F3948" w:rsidRPr="00AD5E6F">
        <w:rPr>
          <w:rFonts w:ascii="Tahoma" w:hAnsi="Tahoma" w:cs="Tahoma"/>
          <w:sz w:val="22"/>
          <w:szCs w:val="22"/>
        </w:rPr>
        <w:t xml:space="preserve"> należy wykonać osobno dla każdego </w:t>
      </w:r>
    </w:p>
    <w:p w:rsidR="002246C9" w:rsidRPr="00AD5E6F" w:rsidRDefault="002246C9" w:rsidP="00B83501">
      <w:pPr>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sz w:val="22"/>
          <w:szCs w:val="22"/>
        </w:rPr>
        <w:t>z odcinków.</w:t>
      </w:r>
      <w:r w:rsidRPr="00AD5E6F">
        <w:rPr>
          <w:rFonts w:ascii="Tahoma" w:hAnsi="Tahoma" w:cs="Tahoma"/>
          <w:sz w:val="22"/>
          <w:szCs w:val="22"/>
        </w:rPr>
        <w:t xml:space="preserve"> </w:t>
      </w:r>
      <w:r w:rsidR="003F3948" w:rsidRPr="00AD5E6F">
        <w:rPr>
          <w:rFonts w:ascii="Tahoma" w:hAnsi="Tahoma" w:cs="Tahoma"/>
          <w:sz w:val="22"/>
          <w:szCs w:val="22"/>
        </w:rPr>
        <w:t xml:space="preserve">Wykonawca zobowiązany jest do aktualizacji kosztorysu inwestorskiego w </w:t>
      </w:r>
    </w:p>
    <w:p w:rsidR="003F3948" w:rsidRPr="00AD5E6F" w:rsidRDefault="002246C9" w:rsidP="00B83501">
      <w:pPr>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sz w:val="22"/>
          <w:szCs w:val="22"/>
        </w:rPr>
        <w:t xml:space="preserve">przypadku przystąpienie Zamawiającego do realizacji inwestycji w późniejszy terminie. </w:t>
      </w:r>
    </w:p>
    <w:p w:rsidR="006037AB" w:rsidRPr="00AD5E6F" w:rsidRDefault="00241F22" w:rsidP="006037AB">
      <w:pPr>
        <w:widowControl/>
        <w:jc w:val="both"/>
        <w:rPr>
          <w:rFonts w:ascii="Tahoma" w:hAnsi="Tahoma" w:cs="Tahoma"/>
          <w:sz w:val="22"/>
          <w:szCs w:val="22"/>
        </w:rPr>
      </w:pPr>
      <w:r w:rsidRPr="00AD5E6F">
        <w:rPr>
          <w:rFonts w:ascii="Tahoma" w:hAnsi="Tahoma" w:cs="Tahoma"/>
          <w:sz w:val="22"/>
          <w:szCs w:val="22"/>
        </w:rPr>
        <w:t>17</w:t>
      </w:r>
      <w:r w:rsidR="006037AB" w:rsidRPr="00AD5E6F">
        <w:rPr>
          <w:rFonts w:ascii="Tahoma" w:hAnsi="Tahoma" w:cs="Tahoma"/>
          <w:sz w:val="22"/>
          <w:szCs w:val="22"/>
        </w:rPr>
        <w:t xml:space="preserve">)   </w:t>
      </w:r>
      <w:r w:rsidR="003F3948" w:rsidRPr="00AD5E6F">
        <w:rPr>
          <w:rFonts w:ascii="Tahoma" w:hAnsi="Tahoma" w:cs="Tahoma"/>
          <w:sz w:val="22"/>
          <w:szCs w:val="22"/>
        </w:rPr>
        <w:t xml:space="preserve">Opracowanie szczegółowych specyfikacji technicznych wykonania i odbioru robót </w:t>
      </w:r>
    </w:p>
    <w:p w:rsidR="002246C9" w:rsidRPr="00AD5E6F" w:rsidRDefault="002246C9" w:rsidP="006037AB">
      <w:pPr>
        <w:widowControl/>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sz w:val="22"/>
          <w:szCs w:val="22"/>
        </w:rPr>
        <w:t xml:space="preserve">budowlanych. Szczegółowe specyfikacje techniczne wykonania i odbioru robót należy </w:t>
      </w:r>
    </w:p>
    <w:p w:rsidR="003F3948" w:rsidRPr="00AD5E6F" w:rsidRDefault="002246C9" w:rsidP="006037AB">
      <w:pPr>
        <w:widowControl/>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sz w:val="22"/>
          <w:szCs w:val="22"/>
        </w:rPr>
        <w:t xml:space="preserve">wykonać w 2 egz. </w:t>
      </w:r>
    </w:p>
    <w:p w:rsidR="003F3948" w:rsidRPr="00AD5E6F" w:rsidRDefault="00241F22" w:rsidP="006037AB">
      <w:pPr>
        <w:jc w:val="both"/>
        <w:rPr>
          <w:rFonts w:ascii="Tahoma" w:hAnsi="Tahoma" w:cs="Tahoma"/>
          <w:sz w:val="22"/>
          <w:szCs w:val="22"/>
        </w:rPr>
      </w:pPr>
      <w:r w:rsidRPr="00AD5E6F">
        <w:rPr>
          <w:rFonts w:ascii="Tahoma" w:hAnsi="Tahoma" w:cs="Tahoma"/>
          <w:sz w:val="22"/>
          <w:szCs w:val="22"/>
        </w:rPr>
        <w:t>18</w:t>
      </w:r>
      <w:r w:rsidR="006037AB" w:rsidRPr="00AD5E6F">
        <w:rPr>
          <w:rFonts w:ascii="Tahoma" w:hAnsi="Tahoma" w:cs="Tahoma"/>
          <w:sz w:val="22"/>
          <w:szCs w:val="22"/>
        </w:rPr>
        <w:t xml:space="preserve">)   </w:t>
      </w:r>
      <w:r w:rsidR="003F3948" w:rsidRPr="00AD5E6F">
        <w:rPr>
          <w:rFonts w:ascii="Tahoma" w:hAnsi="Tahoma" w:cs="Tahoma"/>
          <w:sz w:val="22"/>
          <w:szCs w:val="22"/>
        </w:rPr>
        <w:t>Opracowanie informacji dotyczącej bezpieczeństwa i ochrony zdrowia</w:t>
      </w:r>
      <w:r w:rsidR="00B83501" w:rsidRPr="00AD5E6F">
        <w:rPr>
          <w:rFonts w:ascii="Tahoma" w:hAnsi="Tahoma" w:cs="Tahoma"/>
          <w:sz w:val="22"/>
          <w:szCs w:val="22"/>
        </w:rPr>
        <w:t>,</w:t>
      </w:r>
    </w:p>
    <w:p w:rsidR="003F3948" w:rsidRPr="00AD5E6F" w:rsidRDefault="00241F22" w:rsidP="006037AB">
      <w:pPr>
        <w:jc w:val="both"/>
        <w:rPr>
          <w:rFonts w:ascii="Tahoma" w:hAnsi="Tahoma" w:cs="Tahoma"/>
          <w:sz w:val="22"/>
          <w:szCs w:val="22"/>
        </w:rPr>
      </w:pPr>
      <w:r w:rsidRPr="00AD5E6F">
        <w:rPr>
          <w:rFonts w:ascii="Tahoma" w:hAnsi="Tahoma" w:cs="Tahoma"/>
          <w:sz w:val="22"/>
          <w:szCs w:val="22"/>
        </w:rPr>
        <w:t>19</w:t>
      </w:r>
      <w:r w:rsidR="006037AB" w:rsidRPr="00AD5E6F">
        <w:rPr>
          <w:rFonts w:ascii="Tahoma" w:hAnsi="Tahoma" w:cs="Tahoma"/>
          <w:sz w:val="22"/>
          <w:szCs w:val="22"/>
        </w:rPr>
        <w:t xml:space="preserve">)   </w:t>
      </w:r>
      <w:r w:rsidR="003F3948" w:rsidRPr="00AD5E6F">
        <w:rPr>
          <w:rFonts w:ascii="Tahoma" w:hAnsi="Tahoma" w:cs="Tahoma"/>
          <w:sz w:val="22"/>
          <w:szCs w:val="22"/>
        </w:rPr>
        <w:t xml:space="preserve">Wszystkie elementy projektu powinny być oznaczone odpowiednimi kodami CPV. </w:t>
      </w:r>
    </w:p>
    <w:p w:rsidR="002246C9" w:rsidRPr="00AD5E6F" w:rsidRDefault="00241F22" w:rsidP="006037AB">
      <w:pPr>
        <w:jc w:val="both"/>
        <w:rPr>
          <w:rFonts w:ascii="Tahoma" w:hAnsi="Tahoma" w:cs="Tahoma"/>
          <w:sz w:val="22"/>
          <w:szCs w:val="22"/>
        </w:rPr>
      </w:pPr>
      <w:r w:rsidRPr="00AD5E6F">
        <w:rPr>
          <w:rFonts w:ascii="Tahoma" w:hAnsi="Tahoma" w:cs="Tahoma"/>
          <w:sz w:val="22"/>
          <w:szCs w:val="22"/>
        </w:rPr>
        <w:lastRenderedPageBreak/>
        <w:t>20</w:t>
      </w:r>
      <w:r w:rsidR="006037AB" w:rsidRPr="00AD5E6F">
        <w:rPr>
          <w:rFonts w:ascii="Tahoma" w:hAnsi="Tahoma" w:cs="Tahoma"/>
          <w:sz w:val="22"/>
          <w:szCs w:val="22"/>
        </w:rPr>
        <w:t xml:space="preserve">)   </w:t>
      </w:r>
      <w:r w:rsidR="003F3948" w:rsidRPr="00AD5E6F">
        <w:rPr>
          <w:rFonts w:ascii="Tahoma" w:hAnsi="Tahoma" w:cs="Tahoma"/>
          <w:sz w:val="22"/>
          <w:szCs w:val="22"/>
        </w:rPr>
        <w:t xml:space="preserve">Do projektu należy dołączyć oświadczenia projektanta, że projekt wykonany został </w:t>
      </w:r>
    </w:p>
    <w:p w:rsidR="003F3948" w:rsidRPr="00AD5E6F" w:rsidRDefault="002246C9" w:rsidP="006037AB">
      <w:pPr>
        <w:jc w:val="both"/>
        <w:rPr>
          <w:rFonts w:ascii="Tahoma" w:hAnsi="Tahoma" w:cs="Tahoma"/>
          <w:sz w:val="22"/>
          <w:szCs w:val="22"/>
        </w:rPr>
      </w:pPr>
      <w:r w:rsidRPr="00AD5E6F">
        <w:rPr>
          <w:rFonts w:ascii="Tahoma" w:hAnsi="Tahoma" w:cs="Tahoma"/>
          <w:sz w:val="22"/>
          <w:szCs w:val="22"/>
        </w:rPr>
        <w:t xml:space="preserve">       </w:t>
      </w:r>
      <w:r w:rsidR="003F3948" w:rsidRPr="00AD5E6F">
        <w:rPr>
          <w:rFonts w:ascii="Tahoma" w:hAnsi="Tahoma" w:cs="Tahoma"/>
          <w:sz w:val="22"/>
          <w:szCs w:val="22"/>
        </w:rPr>
        <w:t>zgodnie z obowiązującymi przepisami oraz zasadami wiedzy technicznej.</w:t>
      </w:r>
    </w:p>
    <w:p w:rsidR="00541087" w:rsidRPr="00AD5E6F" w:rsidRDefault="00541087" w:rsidP="00541087">
      <w:pPr>
        <w:tabs>
          <w:tab w:val="left" w:leader="dot" w:pos="3388"/>
        </w:tabs>
        <w:spacing w:line="276" w:lineRule="auto"/>
        <w:jc w:val="both"/>
        <w:rPr>
          <w:rFonts w:ascii="Tahoma" w:hAnsi="Tahoma" w:cs="Tahoma"/>
          <w:sz w:val="22"/>
          <w:szCs w:val="22"/>
        </w:rPr>
      </w:pPr>
    </w:p>
    <w:p w:rsidR="00AD2208" w:rsidRPr="00AD5E6F" w:rsidRDefault="0031071E" w:rsidP="00FF45E5">
      <w:pPr>
        <w:autoSpaceDE w:val="0"/>
        <w:autoSpaceDN w:val="0"/>
        <w:adjustRightInd w:val="0"/>
        <w:spacing w:after="120"/>
        <w:rPr>
          <w:rFonts w:ascii="Tahoma" w:hAnsi="Tahoma" w:cs="Tahoma"/>
          <w:sz w:val="22"/>
          <w:szCs w:val="22"/>
        </w:rPr>
      </w:pPr>
      <w:r w:rsidRPr="00AD5E6F">
        <w:rPr>
          <w:rFonts w:ascii="Tahoma" w:hAnsi="Tahoma" w:cs="Tahoma"/>
          <w:sz w:val="22"/>
          <w:szCs w:val="22"/>
        </w:rPr>
        <w:t>6</w:t>
      </w:r>
      <w:r w:rsidR="000E6F70" w:rsidRPr="00AD5E6F">
        <w:rPr>
          <w:rFonts w:ascii="Tahoma" w:hAnsi="Tahoma" w:cs="Tahoma"/>
          <w:sz w:val="22"/>
          <w:szCs w:val="22"/>
        </w:rPr>
        <w:t xml:space="preserve">. </w:t>
      </w:r>
      <w:r w:rsidR="001268E7" w:rsidRPr="00AD5E6F">
        <w:rPr>
          <w:rFonts w:ascii="Tahoma" w:hAnsi="Tahoma" w:cs="Tahoma"/>
          <w:sz w:val="22"/>
          <w:szCs w:val="22"/>
        </w:rPr>
        <w:t>Szczegółowy zakres</w:t>
      </w:r>
      <w:r w:rsidR="00AD2208" w:rsidRPr="00AD5E6F">
        <w:rPr>
          <w:rFonts w:ascii="Tahoma" w:hAnsi="Tahoma" w:cs="Tahoma"/>
          <w:sz w:val="22"/>
          <w:szCs w:val="22"/>
        </w:rPr>
        <w:t xml:space="preserve"> prz</w:t>
      </w:r>
      <w:r w:rsidR="001268E7" w:rsidRPr="00AD5E6F">
        <w:rPr>
          <w:rFonts w:ascii="Tahoma" w:hAnsi="Tahoma" w:cs="Tahoma"/>
          <w:sz w:val="22"/>
          <w:szCs w:val="22"/>
        </w:rPr>
        <w:t>edmiotu zamówienia zawiera</w:t>
      </w:r>
      <w:r w:rsidR="001268E7" w:rsidRPr="00AD5E6F">
        <w:rPr>
          <w:rFonts w:ascii="Tahoma" w:hAnsi="Tahoma" w:cs="Tahoma"/>
          <w:b/>
          <w:sz w:val="22"/>
          <w:szCs w:val="22"/>
        </w:rPr>
        <w:t xml:space="preserve"> „Opis przedmiotu zamówienia”</w:t>
      </w:r>
      <w:r w:rsidR="00B83501" w:rsidRPr="00AD5E6F">
        <w:rPr>
          <w:rFonts w:ascii="Tahoma" w:hAnsi="Tahoma" w:cs="Tahoma"/>
          <w:b/>
          <w:sz w:val="22"/>
          <w:szCs w:val="22"/>
        </w:rPr>
        <w:t xml:space="preserve"> </w:t>
      </w:r>
      <w:r w:rsidR="00B83501" w:rsidRPr="00AD5E6F">
        <w:rPr>
          <w:rFonts w:ascii="Tahoma" w:hAnsi="Tahoma" w:cs="Tahoma"/>
          <w:sz w:val="22"/>
          <w:szCs w:val="22"/>
        </w:rPr>
        <w:t xml:space="preserve">stanowiący </w:t>
      </w:r>
      <w:r w:rsidR="001268E7" w:rsidRPr="00AD5E6F">
        <w:rPr>
          <w:rFonts w:ascii="Tahoma" w:hAnsi="Tahoma" w:cs="Tahoma"/>
          <w:sz w:val="22"/>
          <w:szCs w:val="22"/>
        </w:rPr>
        <w:t xml:space="preserve"> Załącznik do niniejszej SWZ.</w:t>
      </w:r>
      <w:r w:rsidRPr="00AD5E6F">
        <w:rPr>
          <w:rFonts w:ascii="Tahoma" w:hAnsi="Tahoma" w:cs="Tahoma"/>
          <w:sz w:val="22"/>
          <w:szCs w:val="22"/>
        </w:rPr>
        <w:t xml:space="preserve"> </w:t>
      </w:r>
    </w:p>
    <w:p w:rsidR="008C18C4" w:rsidRPr="00AD5E6F" w:rsidRDefault="0031071E" w:rsidP="00443F70">
      <w:pPr>
        <w:pStyle w:val="Nagwek100"/>
        <w:numPr>
          <w:ilvl w:val="0"/>
          <w:numId w:val="0"/>
        </w:numPr>
        <w:spacing w:before="0" w:after="120"/>
        <w:rPr>
          <w:rFonts w:ascii="Tahoma" w:hAnsi="Tahoma" w:cs="Tahoma"/>
          <w:b w:val="0"/>
          <w:szCs w:val="22"/>
        </w:rPr>
      </w:pPr>
      <w:r w:rsidRPr="00AD5E6F">
        <w:rPr>
          <w:rFonts w:ascii="Tahoma" w:hAnsi="Tahoma" w:cs="Tahoma"/>
          <w:b w:val="0"/>
          <w:szCs w:val="22"/>
        </w:rPr>
        <w:t>7</w:t>
      </w:r>
      <w:r w:rsidR="000E6F70" w:rsidRPr="00AD5E6F">
        <w:rPr>
          <w:rFonts w:ascii="Tahoma" w:hAnsi="Tahoma" w:cs="Tahoma"/>
          <w:b w:val="0"/>
          <w:szCs w:val="22"/>
        </w:rPr>
        <w:t xml:space="preserve">. </w:t>
      </w:r>
      <w:r w:rsidR="00A225A6" w:rsidRPr="00AD5E6F">
        <w:rPr>
          <w:rFonts w:ascii="Tahoma" w:hAnsi="Tahoma" w:cs="Tahoma"/>
          <w:szCs w:val="22"/>
        </w:rPr>
        <w:t xml:space="preserve">Oznaczenie zakresu prac </w:t>
      </w:r>
      <w:r w:rsidR="008C18C4" w:rsidRPr="00AD5E6F">
        <w:rPr>
          <w:rFonts w:ascii="Tahoma" w:hAnsi="Tahoma" w:cs="Tahoma"/>
          <w:szCs w:val="22"/>
        </w:rPr>
        <w:t>według Wspólnego Słownika Zamówień (CPV):</w:t>
      </w:r>
    </w:p>
    <w:p w:rsidR="00181D71" w:rsidRPr="00AD5E6F" w:rsidRDefault="000E165E" w:rsidP="008C18C4">
      <w:pPr>
        <w:pStyle w:val="Teksttreci2"/>
        <w:shd w:val="clear" w:color="auto" w:fill="auto"/>
        <w:spacing w:before="0" w:after="0" w:line="336" w:lineRule="exact"/>
        <w:ind w:firstLine="0"/>
        <w:jc w:val="left"/>
        <w:rPr>
          <w:rFonts w:ascii="Tahoma" w:hAnsi="Tahoma" w:cs="Tahoma"/>
          <w:b/>
          <w:color w:val="auto"/>
          <w:lang w:bidi="ar-SA"/>
        </w:rPr>
      </w:pPr>
      <w:r w:rsidRPr="00AD5E6F">
        <w:rPr>
          <w:rFonts w:ascii="Tahoma" w:hAnsi="Tahoma" w:cs="Tahoma"/>
          <w:b/>
          <w:color w:val="auto"/>
          <w:lang w:bidi="ar-SA"/>
        </w:rPr>
        <w:t xml:space="preserve">        71220000-6    </w:t>
      </w:r>
      <w:r w:rsidR="001268E7" w:rsidRPr="00AD5E6F">
        <w:rPr>
          <w:rFonts w:ascii="Tahoma" w:hAnsi="Tahoma" w:cs="Tahoma"/>
          <w:b/>
          <w:color w:val="auto"/>
          <w:lang w:bidi="ar-SA"/>
        </w:rPr>
        <w:t>Usługi projektowania architektonicznego</w:t>
      </w:r>
    </w:p>
    <w:p w:rsidR="00181D71" w:rsidRPr="00AD5E6F" w:rsidRDefault="001268E7" w:rsidP="008C18C4">
      <w:pPr>
        <w:pStyle w:val="Teksttreci2"/>
        <w:shd w:val="clear" w:color="auto" w:fill="auto"/>
        <w:spacing w:before="0" w:after="0" w:line="336" w:lineRule="exact"/>
        <w:ind w:firstLine="0"/>
        <w:jc w:val="left"/>
        <w:rPr>
          <w:rFonts w:ascii="Tahoma" w:hAnsi="Tahoma" w:cs="Tahoma"/>
          <w:color w:val="auto"/>
          <w:lang w:bidi="ar-SA"/>
        </w:rPr>
      </w:pPr>
      <w:r w:rsidRPr="00AD5E6F">
        <w:rPr>
          <w:rFonts w:ascii="Tahoma" w:hAnsi="Tahoma" w:cs="Tahoma"/>
          <w:color w:val="auto"/>
          <w:lang w:bidi="ar-SA"/>
        </w:rPr>
        <w:t xml:space="preserve">        71320000-7</w:t>
      </w:r>
      <w:r w:rsidR="00181D71" w:rsidRPr="00AD5E6F">
        <w:rPr>
          <w:rFonts w:ascii="Tahoma" w:hAnsi="Tahoma" w:cs="Tahoma"/>
          <w:color w:val="auto"/>
          <w:lang w:bidi="ar-SA"/>
        </w:rPr>
        <w:t xml:space="preserve"> </w:t>
      </w:r>
      <w:r w:rsidRPr="00AD5E6F">
        <w:rPr>
          <w:rFonts w:ascii="Tahoma" w:hAnsi="Tahoma" w:cs="Tahoma"/>
          <w:color w:val="auto"/>
          <w:lang w:bidi="ar-SA"/>
        </w:rPr>
        <w:t xml:space="preserve">    </w:t>
      </w:r>
      <w:r w:rsidR="000E165E" w:rsidRPr="00AD5E6F">
        <w:rPr>
          <w:rFonts w:ascii="Tahoma" w:hAnsi="Tahoma" w:cs="Tahoma"/>
          <w:color w:val="auto"/>
          <w:lang w:bidi="ar-SA"/>
        </w:rPr>
        <w:t xml:space="preserve"> </w:t>
      </w:r>
      <w:r w:rsidRPr="00AD5E6F">
        <w:rPr>
          <w:rFonts w:ascii="Tahoma" w:hAnsi="Tahoma" w:cs="Tahoma"/>
          <w:color w:val="auto"/>
          <w:lang w:bidi="ar-SA"/>
        </w:rPr>
        <w:t>Usługi inżynieryjne w zakresie projektowania</w:t>
      </w:r>
    </w:p>
    <w:p w:rsidR="00181D71" w:rsidRPr="00AD5E6F" w:rsidRDefault="00181D71" w:rsidP="008C18C4">
      <w:pPr>
        <w:pStyle w:val="Teksttreci2"/>
        <w:shd w:val="clear" w:color="auto" w:fill="auto"/>
        <w:spacing w:before="0" w:after="0" w:line="336" w:lineRule="exact"/>
        <w:ind w:firstLine="0"/>
        <w:jc w:val="left"/>
        <w:rPr>
          <w:rFonts w:ascii="Tahoma" w:hAnsi="Tahoma" w:cs="Tahoma"/>
          <w:color w:val="auto"/>
          <w:lang w:bidi="ar-SA"/>
        </w:rPr>
      </w:pPr>
      <w:r w:rsidRPr="00AD5E6F">
        <w:rPr>
          <w:rFonts w:ascii="Tahoma" w:hAnsi="Tahoma" w:cs="Tahoma"/>
          <w:color w:val="auto"/>
          <w:lang w:bidi="ar-SA"/>
        </w:rPr>
        <w:t xml:space="preserve">        </w:t>
      </w:r>
      <w:r w:rsidR="001268E7" w:rsidRPr="00AD5E6F">
        <w:rPr>
          <w:rFonts w:ascii="Tahoma" w:hAnsi="Tahoma" w:cs="Tahoma"/>
          <w:color w:val="auto"/>
          <w:lang w:bidi="ar-SA"/>
        </w:rPr>
        <w:t xml:space="preserve">71322300-4     </w:t>
      </w:r>
      <w:r w:rsidR="000E165E" w:rsidRPr="00AD5E6F">
        <w:rPr>
          <w:rFonts w:ascii="Tahoma" w:hAnsi="Tahoma" w:cs="Tahoma"/>
          <w:color w:val="auto"/>
          <w:lang w:bidi="ar-SA"/>
        </w:rPr>
        <w:t xml:space="preserve"> </w:t>
      </w:r>
      <w:r w:rsidR="001268E7" w:rsidRPr="00AD5E6F">
        <w:rPr>
          <w:rFonts w:ascii="Tahoma" w:hAnsi="Tahoma" w:cs="Tahoma"/>
          <w:color w:val="auto"/>
          <w:lang w:bidi="ar-SA"/>
        </w:rPr>
        <w:t>Usługi projektowania mostów</w:t>
      </w:r>
    </w:p>
    <w:p w:rsidR="001268E7" w:rsidRPr="00AD5E6F" w:rsidRDefault="001268E7" w:rsidP="008C18C4">
      <w:pPr>
        <w:pStyle w:val="Teksttreci2"/>
        <w:shd w:val="clear" w:color="auto" w:fill="auto"/>
        <w:spacing w:before="0" w:after="0" w:line="336" w:lineRule="exact"/>
        <w:ind w:firstLine="0"/>
        <w:jc w:val="left"/>
        <w:rPr>
          <w:rFonts w:ascii="Tahoma" w:hAnsi="Tahoma" w:cs="Tahoma"/>
          <w:color w:val="auto"/>
          <w:lang w:bidi="ar-SA"/>
        </w:rPr>
      </w:pPr>
      <w:r w:rsidRPr="00AD5E6F">
        <w:rPr>
          <w:rFonts w:ascii="Tahoma" w:hAnsi="Tahoma" w:cs="Tahoma"/>
          <w:color w:val="auto"/>
          <w:lang w:bidi="ar-SA"/>
        </w:rPr>
        <w:t xml:space="preserve">        79933000-3     </w:t>
      </w:r>
      <w:r w:rsidR="000E165E" w:rsidRPr="00AD5E6F">
        <w:rPr>
          <w:rFonts w:ascii="Tahoma" w:hAnsi="Tahoma" w:cs="Tahoma"/>
          <w:color w:val="auto"/>
          <w:lang w:bidi="ar-SA"/>
        </w:rPr>
        <w:t xml:space="preserve"> </w:t>
      </w:r>
      <w:r w:rsidRPr="00AD5E6F">
        <w:rPr>
          <w:rFonts w:ascii="Tahoma" w:hAnsi="Tahoma" w:cs="Tahoma"/>
          <w:color w:val="auto"/>
          <w:lang w:bidi="ar-SA"/>
        </w:rPr>
        <w:t>Usługi towarzyszące usługom projektowym.</w:t>
      </w:r>
    </w:p>
    <w:p w:rsidR="00443F70" w:rsidRPr="00AD5E6F" w:rsidRDefault="00443F70" w:rsidP="00443F70">
      <w:pPr>
        <w:widowControl/>
        <w:autoSpaceDE w:val="0"/>
        <w:autoSpaceDN w:val="0"/>
        <w:adjustRightInd w:val="0"/>
        <w:rPr>
          <w:rFonts w:ascii="Tahoma" w:hAnsi="Tahoma" w:cs="Tahoma"/>
          <w:color w:val="auto"/>
          <w:sz w:val="22"/>
          <w:szCs w:val="22"/>
          <w:lang w:bidi="ar-SA"/>
        </w:rPr>
      </w:pPr>
    </w:p>
    <w:p w:rsidR="00443F70" w:rsidRPr="00AD5E6F" w:rsidRDefault="00443F70" w:rsidP="00443F70">
      <w:pPr>
        <w:pStyle w:val="Teksttreci2"/>
        <w:shd w:val="clear" w:color="auto" w:fill="auto"/>
        <w:spacing w:before="0" w:after="0" w:line="336" w:lineRule="exact"/>
        <w:ind w:firstLine="0"/>
        <w:jc w:val="left"/>
        <w:rPr>
          <w:rFonts w:ascii="Tahoma" w:eastAsia="Courier New" w:hAnsi="Tahoma" w:cs="Tahoma"/>
          <w:i/>
          <w:color w:val="auto"/>
          <w:lang w:bidi="ar-SA"/>
        </w:rPr>
      </w:pPr>
      <w:r w:rsidRPr="00AD5E6F">
        <w:rPr>
          <w:rFonts w:ascii="Tahoma" w:eastAsia="Courier New" w:hAnsi="Tahoma" w:cs="Tahoma"/>
          <w:i/>
          <w:color w:val="auto"/>
          <w:lang w:bidi="ar-SA"/>
        </w:rPr>
        <w:t>Uwaga:</w:t>
      </w:r>
    </w:p>
    <w:p w:rsidR="00443F70" w:rsidRPr="00AD5E6F" w:rsidRDefault="00443F70" w:rsidP="00443F70">
      <w:pPr>
        <w:pStyle w:val="Nagwek100"/>
        <w:numPr>
          <w:ilvl w:val="0"/>
          <w:numId w:val="0"/>
        </w:numPr>
        <w:spacing w:before="0" w:after="120"/>
        <w:rPr>
          <w:rFonts w:ascii="Tahoma" w:hAnsi="Tahoma" w:cs="Tahoma"/>
          <w:b w:val="0"/>
          <w:szCs w:val="22"/>
        </w:rPr>
      </w:pPr>
      <w:r w:rsidRPr="00AD5E6F">
        <w:rPr>
          <w:rFonts w:ascii="Tahoma" w:hAnsi="Tahoma" w:cs="Tahoma"/>
          <w:b w:val="0"/>
          <w:szCs w:val="22"/>
        </w:rPr>
        <w:t>Zamawiający informuje o możliwości przeprowadzenia wizji</w:t>
      </w:r>
      <w:r w:rsidR="00F637E9" w:rsidRPr="00AD5E6F">
        <w:rPr>
          <w:rFonts w:ascii="Tahoma" w:hAnsi="Tahoma" w:cs="Tahoma"/>
          <w:b w:val="0"/>
          <w:szCs w:val="22"/>
        </w:rPr>
        <w:t xml:space="preserve"> lokalnej na terenie planowanej</w:t>
      </w:r>
      <w:r w:rsidRPr="00AD5E6F">
        <w:rPr>
          <w:rFonts w:ascii="Tahoma" w:hAnsi="Tahoma" w:cs="Tahoma"/>
          <w:b w:val="0"/>
          <w:szCs w:val="22"/>
        </w:rPr>
        <w:t xml:space="preserve"> inwestycji. W celu prawidłowej wyceny przedmiotu zamówienia Zamawiający zaleca, by Wykonawca przed przygotowaniem i złożeniem oferty dokonał inspekcji placu budowy i jego otoczenia na własną odpowiedzialność,  na własny koszt i ryzyko w celu oszacowania wszystkich danych, jakie mogą okazać się niezbędne do przygotowania oferty. Dokonanie wizji lokalnej nie jest warunkiem koniecznym do złożenia oferty w niniejszym postępowaniu. Przeprowadzenie ewentualnej wizji lokalnej terenu budowy odbywa się na koszt własny Wykonawcy.</w:t>
      </w:r>
    </w:p>
    <w:p w:rsidR="00F637E9" w:rsidRPr="00AD5E6F" w:rsidRDefault="00F637E9" w:rsidP="00F637E9">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8. Zamawiający nie wymaga:</w:t>
      </w:r>
    </w:p>
    <w:p w:rsidR="00F637E9" w:rsidRPr="00AD5E6F" w:rsidRDefault="00F637E9" w:rsidP="00F637E9">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-odbycia przez Wykonawcę wizji lokalnej lub,</w:t>
      </w:r>
    </w:p>
    <w:p w:rsidR="00F637E9" w:rsidRPr="00AD5E6F" w:rsidRDefault="00F637E9" w:rsidP="00F637E9">
      <w:pPr>
        <w:pStyle w:val="Teksttreci2"/>
        <w:shd w:val="clear" w:color="auto" w:fill="auto"/>
        <w:spacing w:before="0" w:after="120" w:line="336" w:lineRule="exact"/>
        <w:ind w:firstLine="0"/>
        <w:jc w:val="left"/>
        <w:rPr>
          <w:rFonts w:ascii="Tahoma" w:eastAsia="Courier New" w:hAnsi="Tahoma" w:cs="Tahoma"/>
          <w:color w:val="auto"/>
          <w:lang w:bidi="ar-SA"/>
        </w:rPr>
      </w:pPr>
      <w:r w:rsidRPr="00AD5E6F">
        <w:rPr>
          <w:rFonts w:ascii="Tahoma" w:eastAsia="Courier New" w:hAnsi="Tahoma" w:cs="Tahoma"/>
          <w:color w:val="auto"/>
          <w:lang w:bidi="ar-SA"/>
        </w:rPr>
        <w:t>-sprawdzenia przez Wykonawcę dokumentów niezbędnych do realizacji zamówienia dostępnych na miejscu u Zamawiającego.</w:t>
      </w:r>
    </w:p>
    <w:p w:rsidR="00F40E65" w:rsidRPr="00AD5E6F" w:rsidRDefault="00F40E65" w:rsidP="00F637E9">
      <w:pPr>
        <w:pStyle w:val="Teksttreci2"/>
        <w:shd w:val="clear" w:color="auto" w:fill="auto"/>
        <w:spacing w:before="0" w:after="0" w:line="276" w:lineRule="auto"/>
        <w:ind w:right="23" w:firstLine="0"/>
        <w:jc w:val="left"/>
        <w:rPr>
          <w:rFonts w:ascii="Tahoma" w:hAnsi="Tahoma" w:cs="Tahoma"/>
          <w:b/>
        </w:rPr>
      </w:pPr>
      <w:r w:rsidRPr="00AD5E6F">
        <w:rPr>
          <w:rFonts w:ascii="Tahoma" w:hAnsi="Tahoma" w:cs="Tahoma"/>
          <w:b/>
        </w:rPr>
        <w:t>9.  Zamawiający nie dokonał podziału zamówienia na części z następujących powodów:</w:t>
      </w:r>
    </w:p>
    <w:p w:rsidR="00F40E65" w:rsidRPr="00AD5E6F" w:rsidRDefault="00F40E65" w:rsidP="00F637E9">
      <w:pPr>
        <w:pStyle w:val="Teksttreci2"/>
        <w:shd w:val="clear" w:color="auto" w:fill="auto"/>
        <w:spacing w:before="0" w:after="0" w:line="276" w:lineRule="auto"/>
        <w:ind w:right="20" w:firstLine="0"/>
        <w:jc w:val="left"/>
        <w:rPr>
          <w:rFonts w:ascii="Tahoma" w:hAnsi="Tahoma" w:cs="Tahoma"/>
        </w:rPr>
      </w:pPr>
      <w:r w:rsidRPr="00AD5E6F">
        <w:rPr>
          <w:rFonts w:ascii="Tahoma" w:hAnsi="Tahoma" w:cs="Tahoma"/>
        </w:rPr>
        <w:t xml:space="preserve">1). zamówienie jest częścią wszystkich usług projektowania przewidzianych w planie zamówień publicznych na rok 2023 r. </w:t>
      </w:r>
    </w:p>
    <w:p w:rsidR="00F40E65" w:rsidRPr="00AD5E6F" w:rsidRDefault="00F40E65" w:rsidP="00F40E65">
      <w:pPr>
        <w:pStyle w:val="Teksttreci2"/>
        <w:shd w:val="clear" w:color="auto" w:fill="auto"/>
        <w:spacing w:before="0" w:after="0" w:line="276" w:lineRule="auto"/>
        <w:ind w:right="20" w:firstLine="0"/>
        <w:jc w:val="left"/>
        <w:rPr>
          <w:rFonts w:ascii="Tahoma" w:hAnsi="Tahoma" w:cs="Tahoma"/>
        </w:rPr>
      </w:pPr>
      <w:r w:rsidRPr="00AD5E6F">
        <w:rPr>
          <w:rFonts w:ascii="Tahoma" w:hAnsi="Tahoma" w:cs="Tahoma"/>
        </w:rPr>
        <w:t>2) z uwagi na ściśle powiązany zakres  jest niepodzielne – stanowi jedną techniczną całość tj. wykonanie pełno branżowej dokumentacji projektowo – kosztorysowej ;</w:t>
      </w:r>
    </w:p>
    <w:p w:rsidR="00F40E65" w:rsidRPr="00AD5E6F" w:rsidRDefault="00F40E65" w:rsidP="00F40E65">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xml:space="preserve">3) podzielenie zamówienia mogłoby poważnie zagrozić właściwemu wykonaniu zamówienia publicznego </w:t>
      </w:r>
      <w:proofErr w:type="spellStart"/>
      <w:r w:rsidR="00DC73FE" w:rsidRPr="00AD5E6F">
        <w:rPr>
          <w:rFonts w:ascii="Tahoma" w:hAnsi="Tahoma" w:cs="Tahoma"/>
          <w:sz w:val="22"/>
          <w:szCs w:val="22"/>
          <w:lang w:bidi="ar-SA"/>
        </w:rPr>
        <w:t>tj</w:t>
      </w:r>
      <w:proofErr w:type="spellEnd"/>
      <w:r w:rsidR="00DC73FE" w:rsidRPr="00AD5E6F">
        <w:rPr>
          <w:rFonts w:ascii="Tahoma" w:hAnsi="Tahoma" w:cs="Tahoma"/>
          <w:sz w:val="22"/>
          <w:szCs w:val="22"/>
          <w:lang w:bidi="ar-SA"/>
        </w:rPr>
        <w:t xml:space="preserve">; </w:t>
      </w:r>
      <w:r w:rsidRPr="00AD5E6F">
        <w:rPr>
          <w:rFonts w:ascii="Tahoma" w:hAnsi="Tahoma" w:cs="Tahoma"/>
          <w:sz w:val="22"/>
          <w:szCs w:val="22"/>
          <w:lang w:bidi="ar-SA"/>
        </w:rPr>
        <w:t>-</w:t>
      </w:r>
      <w:r w:rsidR="00DC73FE" w:rsidRPr="00AD5E6F">
        <w:rPr>
          <w:rFonts w:ascii="Tahoma" w:hAnsi="Tahoma" w:cs="Tahoma"/>
          <w:sz w:val="22"/>
          <w:szCs w:val="22"/>
          <w:lang w:bidi="ar-SA"/>
        </w:rPr>
        <w:t xml:space="preserve"> </w:t>
      </w:r>
      <w:r w:rsidRPr="00AD5E6F">
        <w:rPr>
          <w:rFonts w:ascii="Tahoma" w:hAnsi="Tahoma" w:cs="Tahoma"/>
          <w:sz w:val="22"/>
          <w:szCs w:val="22"/>
          <w:lang w:bidi="ar-SA"/>
        </w:rPr>
        <w:t xml:space="preserve">jedności i spójności. Całość zamówienia będzie realizowana na jednym terenie i będzie obejmowała jeden obiekt budowlany.  </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F40E65" w:rsidRPr="00B5796D" w:rsidRDefault="00B1003A" w:rsidP="00C50506">
      <w:pPr>
        <w:spacing w:after="200" w:line="252" w:lineRule="auto"/>
        <w:contextualSpacing/>
        <w:jc w:val="both"/>
        <w:rPr>
          <w:rFonts w:ascii="Tahoma" w:eastAsiaTheme="majorEastAsia" w:hAnsi="Tahoma" w:cs="Tahoma"/>
          <w:b/>
          <w:sz w:val="30"/>
          <w:szCs w:val="30"/>
          <w:lang w:eastAsia="en-US"/>
        </w:rPr>
      </w:pPr>
      <w:r w:rsidRPr="00B5796D">
        <w:rPr>
          <w:rFonts w:ascii="Tahoma" w:eastAsiaTheme="majorEastAsia" w:hAnsi="Tahoma" w:cs="Tahoma"/>
          <w:b/>
          <w:sz w:val="30"/>
          <w:szCs w:val="30"/>
          <w:lang w:eastAsia="en-US"/>
        </w:rPr>
        <w:t>III.  WYMAGANIA STAWIANE WYKONAWCY</w:t>
      </w:r>
    </w:p>
    <w:p w:rsidR="00F40E65" w:rsidRPr="00B5796D" w:rsidRDefault="00F40E65" w:rsidP="00F40E65">
      <w:pPr>
        <w:pStyle w:val="Teksttreci2"/>
        <w:shd w:val="clear" w:color="auto" w:fill="auto"/>
        <w:tabs>
          <w:tab w:val="left" w:pos="355"/>
        </w:tabs>
        <w:spacing w:before="0" w:after="120" w:line="336" w:lineRule="exact"/>
        <w:ind w:right="23" w:firstLine="0"/>
        <w:jc w:val="left"/>
        <w:rPr>
          <w:rFonts w:ascii="Tahoma" w:hAnsi="Tahoma" w:cs="Tahoma"/>
          <w:b/>
          <w:color w:val="0070C0"/>
          <w:sz w:val="28"/>
          <w:szCs w:val="28"/>
        </w:rPr>
      </w:pPr>
      <w:r w:rsidRPr="00B5796D">
        <w:rPr>
          <w:rFonts w:ascii="Tahoma" w:hAnsi="Tahoma" w:cs="Tahoma"/>
          <w:b/>
          <w:color w:val="0070C0"/>
          <w:sz w:val="28"/>
          <w:szCs w:val="28"/>
        </w:rPr>
        <w:t>ROZWIĄZANIA RÓWNOWAŻNE</w:t>
      </w:r>
    </w:p>
    <w:p w:rsidR="00F40E65" w:rsidRPr="00AD5E6F" w:rsidRDefault="00F40E65" w:rsidP="00F40E65">
      <w:pPr>
        <w:spacing w:after="120" w:line="276" w:lineRule="auto"/>
        <w:jc w:val="both"/>
        <w:rPr>
          <w:rFonts w:ascii="Tahoma" w:eastAsiaTheme="majorEastAsia" w:hAnsi="Tahoma" w:cs="Tahoma"/>
          <w:sz w:val="22"/>
          <w:szCs w:val="22"/>
          <w:lang w:eastAsia="en-US"/>
        </w:rPr>
      </w:pPr>
      <w:r w:rsidRPr="00AD5E6F">
        <w:rPr>
          <w:rFonts w:ascii="Tahoma" w:hAnsi="Tahoma" w:cs="Tahoma"/>
          <w:sz w:val="22"/>
          <w:szCs w:val="22"/>
        </w:rPr>
        <w:t xml:space="preserve">1. </w:t>
      </w:r>
      <w:r w:rsidRPr="00AD5E6F">
        <w:rPr>
          <w:rFonts w:ascii="Tahoma" w:eastAsiaTheme="majorEastAsia" w:hAnsi="Tahoma" w:cs="Tahoma"/>
          <w:sz w:val="22"/>
          <w:szCs w:val="22"/>
          <w:lang w:eastAsia="en-US"/>
        </w:rPr>
        <w:t xml:space="preserve">Dokumentacja będąca przedmiotem zamówienia , winna zostać opracowana zgodnie z przepisami art. 99-103 ustawy Prawo zamówień publicznych . Zabrania się opisywania przedmiotu zamówienia w sposób, który mógłby utrudniać uczciwą konkurencję, w szczególności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rsidR="00F40E65" w:rsidRPr="00304CCB" w:rsidRDefault="00F40E65" w:rsidP="00F40E65">
      <w:pPr>
        <w:tabs>
          <w:tab w:val="num" w:pos="709"/>
        </w:tabs>
        <w:suppressAutoHyphens/>
        <w:overflowPunct w:val="0"/>
        <w:autoSpaceDE w:val="0"/>
        <w:jc w:val="both"/>
        <w:textAlignment w:val="baseline"/>
        <w:rPr>
          <w:rFonts w:ascii="Tahoma" w:hAnsi="Tahoma" w:cs="Tahoma"/>
          <w:bCs/>
        </w:rPr>
      </w:pPr>
      <w:r w:rsidRPr="00AD5E6F">
        <w:rPr>
          <w:rFonts w:ascii="Tahoma" w:hAnsi="Tahoma" w:cs="Tahoma"/>
          <w:color w:val="auto"/>
          <w:sz w:val="22"/>
          <w:szCs w:val="22"/>
          <w:lang w:bidi="ar-SA"/>
        </w:rPr>
        <w:t xml:space="preserve">2. </w:t>
      </w:r>
      <w:r w:rsidRPr="00AD5E6F">
        <w:rPr>
          <w:rFonts w:ascii="Tahoma" w:hAnsi="Tahoma" w:cs="Tahoma"/>
          <w:sz w:val="22"/>
          <w:szCs w:val="22"/>
        </w:rPr>
        <w:t>przygotowany przez Wykonawcę opis techniczny, specyfikacja techniczna wykonania i odbioru robót budowlano - montażowych powinna identyfikować materiały i urządzenia za pomocą parametrów technicznych, tzn. bez podawania ich nazw; jeżeli nie będzie to możliwe i jedyną możliwością będzie podanie nazwy materiału lub urządzenia, Wykonawca zobowiązany jest do podania w ww. dokumentach co najmniej dwóch producentów tych</w:t>
      </w:r>
      <w:r w:rsidRPr="00304CCB">
        <w:rPr>
          <w:rFonts w:ascii="Tahoma" w:hAnsi="Tahoma" w:cs="Tahoma"/>
        </w:rPr>
        <w:t xml:space="preserve"> materiałów, urządzeń lub:  </w:t>
      </w:r>
    </w:p>
    <w:p w:rsidR="00F40E65" w:rsidRPr="00304CCB" w:rsidRDefault="00F40E65" w:rsidP="00F40E65">
      <w:pPr>
        <w:numPr>
          <w:ilvl w:val="0"/>
          <w:numId w:val="36"/>
        </w:numPr>
        <w:tabs>
          <w:tab w:val="clear" w:pos="1106"/>
          <w:tab w:val="num" w:pos="0"/>
          <w:tab w:val="left" w:pos="360"/>
          <w:tab w:val="left" w:pos="2835"/>
        </w:tabs>
        <w:autoSpaceDE w:val="0"/>
        <w:autoSpaceDN w:val="0"/>
        <w:adjustRightInd w:val="0"/>
        <w:spacing w:after="120"/>
        <w:ind w:left="0" w:firstLine="0"/>
        <w:jc w:val="both"/>
        <w:rPr>
          <w:rFonts w:ascii="Tahoma" w:hAnsi="Tahoma" w:cs="Tahoma"/>
        </w:rPr>
      </w:pPr>
      <w:r w:rsidRPr="00304CCB">
        <w:rPr>
          <w:rFonts w:ascii="Tahoma" w:hAnsi="Tahoma" w:cs="Tahoma"/>
        </w:rPr>
        <w:t>co najmniej dwóch istotnych parametrów charakteryzujących własności materiałów budowlanych stanowiących kryteria stosowane w celu oceny równoważności;</w:t>
      </w:r>
    </w:p>
    <w:p w:rsidR="00F94B69" w:rsidRPr="00AD5E6F" w:rsidRDefault="00F40E65" w:rsidP="009F25F0">
      <w:pPr>
        <w:pStyle w:val="Teksttreci2"/>
        <w:shd w:val="clear" w:color="auto" w:fill="auto"/>
        <w:tabs>
          <w:tab w:val="left" w:pos="355"/>
        </w:tabs>
        <w:spacing w:before="0" w:after="120" w:line="336" w:lineRule="exact"/>
        <w:ind w:right="23" w:firstLine="0"/>
        <w:jc w:val="left"/>
        <w:rPr>
          <w:rFonts w:ascii="Tahoma" w:hAnsi="Tahoma" w:cs="Tahoma"/>
          <w:color w:val="auto"/>
          <w:lang w:bidi="ar-SA"/>
        </w:rPr>
      </w:pPr>
      <w:r w:rsidRPr="00AD5E6F">
        <w:rPr>
          <w:rFonts w:ascii="Tahoma" w:hAnsi="Tahoma" w:cs="Tahoma"/>
          <w:color w:val="auto"/>
          <w:lang w:bidi="ar-SA"/>
        </w:rPr>
        <w:lastRenderedPageBreak/>
        <w:t xml:space="preserve">3. Przedmiot zamierzenia inwestycyjnego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Jeżeli przedmiot zamówienia został opisany w sposób, o którym mowa powyżej, Wykonawca zobowiązany jest wskazać w opisie przedmiotu zamówienia kryteria stosowane w celu oceny równoważności. </w:t>
      </w:r>
    </w:p>
    <w:p w:rsidR="00F94B69" w:rsidRPr="00AD5E6F" w:rsidRDefault="009F25F0" w:rsidP="009F25F0">
      <w:pPr>
        <w:widowControl/>
        <w:autoSpaceDE w:val="0"/>
        <w:autoSpaceDN w:val="0"/>
        <w:adjustRightInd w:val="0"/>
        <w:spacing w:after="240"/>
        <w:rPr>
          <w:rFonts w:ascii="Tahoma" w:hAnsi="Tahoma" w:cs="Tahoma"/>
          <w:i/>
          <w:iCs/>
          <w:color w:val="auto"/>
          <w:sz w:val="22"/>
          <w:szCs w:val="22"/>
          <w:lang w:bidi="ar-SA"/>
        </w:rPr>
      </w:pPr>
      <w:r w:rsidRPr="00AD5E6F">
        <w:rPr>
          <w:rFonts w:ascii="Tahoma" w:hAnsi="Tahoma" w:cs="Tahoma"/>
          <w:color w:val="auto"/>
          <w:sz w:val="22"/>
          <w:szCs w:val="22"/>
          <w:lang w:bidi="ar-SA"/>
        </w:rPr>
        <w:t>4</w:t>
      </w:r>
      <w:r w:rsidR="00F94B69" w:rsidRPr="00AD5E6F">
        <w:rPr>
          <w:rFonts w:ascii="Tahoma" w:hAnsi="Tahoma" w:cs="Tahoma"/>
          <w:color w:val="auto"/>
          <w:sz w:val="22"/>
          <w:szCs w:val="22"/>
          <w:lang w:bidi="ar-SA"/>
        </w:rPr>
        <w:t xml:space="preserve">. Szczegółowe wymagania, dotyczące realizacji przedmiotowego zamówienia określono również w projekcie umowy, stanowiącym </w:t>
      </w:r>
      <w:r w:rsidR="00F94B69" w:rsidRPr="00AD5E6F">
        <w:rPr>
          <w:rFonts w:ascii="Tahoma" w:hAnsi="Tahoma" w:cs="Tahoma"/>
          <w:i/>
          <w:iCs/>
          <w:color w:val="auto"/>
          <w:sz w:val="22"/>
          <w:szCs w:val="22"/>
          <w:lang w:bidi="ar-SA"/>
        </w:rPr>
        <w:t xml:space="preserve">Załącznik do </w:t>
      </w:r>
      <w:r w:rsidRPr="00AD5E6F">
        <w:rPr>
          <w:rFonts w:ascii="Tahoma" w:hAnsi="Tahoma" w:cs="Tahoma"/>
          <w:i/>
          <w:iCs/>
          <w:color w:val="auto"/>
          <w:sz w:val="22"/>
          <w:szCs w:val="22"/>
          <w:lang w:bidi="ar-SA"/>
        </w:rPr>
        <w:t xml:space="preserve">niniejszej </w:t>
      </w:r>
      <w:r w:rsidR="00F94B69" w:rsidRPr="00AD5E6F">
        <w:rPr>
          <w:rFonts w:ascii="Tahoma" w:hAnsi="Tahoma" w:cs="Tahoma"/>
          <w:i/>
          <w:iCs/>
          <w:color w:val="auto"/>
          <w:sz w:val="22"/>
          <w:szCs w:val="22"/>
          <w:lang w:bidi="ar-SA"/>
        </w:rPr>
        <w:t>SWZ.</w:t>
      </w:r>
    </w:p>
    <w:p w:rsidR="00F30229" w:rsidRPr="00304CCB" w:rsidRDefault="009F25F0" w:rsidP="009F25F0">
      <w:pPr>
        <w:pStyle w:val="Teksttreci2"/>
        <w:shd w:val="clear" w:color="auto" w:fill="auto"/>
        <w:tabs>
          <w:tab w:val="left" w:pos="355"/>
        </w:tabs>
        <w:spacing w:before="0" w:after="240" w:line="336" w:lineRule="exact"/>
        <w:ind w:right="20" w:firstLine="0"/>
        <w:jc w:val="left"/>
        <w:rPr>
          <w:rFonts w:ascii="Tahoma" w:hAnsi="Tahoma" w:cs="Tahoma"/>
          <w:b/>
          <w:color w:val="0070C0"/>
          <w:sz w:val="28"/>
          <w:szCs w:val="28"/>
        </w:rPr>
      </w:pPr>
      <w:r w:rsidRPr="00304CCB">
        <w:rPr>
          <w:rFonts w:ascii="Tahoma" w:hAnsi="Tahoma" w:cs="Tahoma"/>
          <w:b/>
          <w:color w:val="0070C0"/>
          <w:sz w:val="28"/>
          <w:szCs w:val="28"/>
        </w:rPr>
        <w:t>OBOWIĄZEK ZATRUDNIENIA NA PODSTAWIE UMOWY O PRACĘ</w:t>
      </w:r>
    </w:p>
    <w:p w:rsidR="007B24EF" w:rsidRPr="00AD5E6F" w:rsidRDefault="009F25F0" w:rsidP="009F25F0">
      <w:pPr>
        <w:pStyle w:val="Teksttreci2"/>
        <w:shd w:val="clear" w:color="auto" w:fill="auto"/>
        <w:tabs>
          <w:tab w:val="left" w:pos="355"/>
        </w:tabs>
        <w:spacing w:before="0" w:after="240" w:line="336" w:lineRule="exact"/>
        <w:ind w:right="20" w:firstLine="0"/>
        <w:jc w:val="left"/>
        <w:rPr>
          <w:rStyle w:val="Nagwek20"/>
          <w:rFonts w:ascii="Tahoma" w:eastAsia="Calibri" w:hAnsi="Tahoma" w:cs="Tahoma"/>
          <w:bCs w:val="0"/>
          <w:color w:val="0070C0"/>
          <w:sz w:val="22"/>
          <w:szCs w:val="22"/>
        </w:rPr>
      </w:pPr>
      <w:r w:rsidRPr="00AD5E6F">
        <w:rPr>
          <w:rFonts w:ascii="Tahoma" w:hAnsi="Tahoma" w:cs="Tahoma"/>
        </w:rPr>
        <w:t xml:space="preserve">Zamawiający nie określa obowiązku zatrudnienia przez Wykonawcę lub podwykonawcę na umowę o pracę osoby wykonujące czynności w zakresie realizacji przedmiotu zamówienia. Przedmiot zamówienia obejmuje jedynie czynności wykonywane przez projektantów tj. osoby pełniące samodzielne funkcje techniczne w budownictwie w rozumieniu ustawy z dnia 7 lipca 1994 </w:t>
      </w:r>
      <w:proofErr w:type="spellStart"/>
      <w:r w:rsidRPr="00AD5E6F">
        <w:rPr>
          <w:rFonts w:ascii="Tahoma" w:hAnsi="Tahoma" w:cs="Tahoma"/>
        </w:rPr>
        <w:t>r</w:t>
      </w:r>
      <w:proofErr w:type="spellEnd"/>
      <w:r w:rsidRPr="00AD5E6F">
        <w:rPr>
          <w:rFonts w:ascii="Tahoma" w:hAnsi="Tahoma" w:cs="Tahoma"/>
        </w:rPr>
        <w:t xml:space="preserve"> Prawo budowlane ( tekst jedn. </w:t>
      </w:r>
      <w:proofErr w:type="spellStart"/>
      <w:r w:rsidRPr="00AD5E6F">
        <w:rPr>
          <w:rFonts w:ascii="Tahoma" w:hAnsi="Tahoma" w:cs="Tahoma"/>
        </w:rPr>
        <w:t>Dz.U</w:t>
      </w:r>
      <w:proofErr w:type="spellEnd"/>
      <w:r w:rsidRPr="00AD5E6F">
        <w:rPr>
          <w:rFonts w:ascii="Tahoma" w:hAnsi="Tahoma" w:cs="Tahoma"/>
        </w:rPr>
        <w:t xml:space="preserve">. z 2021r poz. 2351 z </w:t>
      </w:r>
      <w:proofErr w:type="spellStart"/>
      <w:r w:rsidRPr="00AD5E6F">
        <w:rPr>
          <w:rFonts w:ascii="Tahoma" w:hAnsi="Tahoma" w:cs="Tahoma"/>
        </w:rPr>
        <w:t>późń</w:t>
      </w:r>
      <w:proofErr w:type="spellEnd"/>
      <w:r w:rsidRPr="00AD5E6F">
        <w:rPr>
          <w:rFonts w:ascii="Tahoma" w:hAnsi="Tahoma" w:cs="Tahoma"/>
        </w:rPr>
        <w:t xml:space="preserve">. zm.), które nie polegają na wykonywaniu pracy w rozumieniu Kodeksu Pracy (opinia UZP). </w:t>
      </w:r>
      <w:bookmarkStart w:id="2" w:name="bookmark12"/>
    </w:p>
    <w:p w:rsidR="001B0B7A" w:rsidRPr="00304CCB" w:rsidRDefault="009E1117" w:rsidP="003C31AF">
      <w:pPr>
        <w:pStyle w:val="Nagwek21"/>
        <w:keepNext/>
        <w:keepLines/>
        <w:shd w:val="clear" w:color="auto" w:fill="auto"/>
        <w:tabs>
          <w:tab w:val="left" w:pos="914"/>
        </w:tabs>
        <w:spacing w:after="120" w:line="336" w:lineRule="exact"/>
        <w:ind w:firstLine="0"/>
        <w:rPr>
          <w:rFonts w:ascii="Tahoma" w:hAnsi="Tahoma" w:cs="Tahoma"/>
          <w:color w:val="0070C0"/>
          <w:sz w:val="28"/>
          <w:szCs w:val="28"/>
        </w:rPr>
      </w:pPr>
      <w:r w:rsidRPr="00304CCB">
        <w:rPr>
          <w:rStyle w:val="Nagwek20"/>
          <w:rFonts w:ascii="Tahoma" w:hAnsi="Tahoma" w:cs="Tahoma"/>
          <w:b/>
          <w:bCs/>
          <w:color w:val="0070C0"/>
          <w:sz w:val="28"/>
          <w:szCs w:val="28"/>
        </w:rPr>
        <w:t>TERMIN WYKONANIA ZAMÓWIENIA</w:t>
      </w:r>
      <w:bookmarkEnd w:id="2"/>
    </w:p>
    <w:p w:rsidR="00975B30" w:rsidRPr="00AD5E6F" w:rsidRDefault="008720FE" w:rsidP="008720FE">
      <w:pPr>
        <w:spacing w:after="120" w:line="276" w:lineRule="auto"/>
        <w:jc w:val="both"/>
        <w:rPr>
          <w:rFonts w:ascii="Tahoma" w:hAnsi="Tahoma" w:cs="Tahoma"/>
          <w:b/>
          <w:sz w:val="22"/>
          <w:szCs w:val="22"/>
          <w:u w:val="single"/>
        </w:rPr>
      </w:pPr>
      <w:r w:rsidRPr="005A1FD9">
        <w:rPr>
          <w:rFonts w:ascii="Tahoma" w:hAnsi="Tahoma" w:cs="Tahoma"/>
          <w:b/>
          <w:sz w:val="22"/>
          <w:szCs w:val="22"/>
        </w:rPr>
        <w:t>1.</w:t>
      </w:r>
      <w:r w:rsidRPr="00AD5E6F">
        <w:rPr>
          <w:rFonts w:ascii="Tahoma" w:hAnsi="Tahoma" w:cs="Tahoma"/>
          <w:b/>
          <w:sz w:val="22"/>
          <w:szCs w:val="22"/>
        </w:rPr>
        <w:t xml:space="preserve"> </w:t>
      </w:r>
      <w:r w:rsidR="00181D71" w:rsidRPr="00AD5E6F">
        <w:rPr>
          <w:rFonts w:ascii="Tahoma" w:hAnsi="Tahoma" w:cs="Tahoma"/>
          <w:b/>
          <w:sz w:val="22"/>
          <w:szCs w:val="22"/>
        </w:rPr>
        <w:t xml:space="preserve">Okres realizacji </w:t>
      </w:r>
      <w:r w:rsidR="00F30229" w:rsidRPr="00AD5E6F">
        <w:rPr>
          <w:rFonts w:ascii="Tahoma" w:hAnsi="Tahoma" w:cs="Tahoma"/>
          <w:b/>
          <w:sz w:val="22"/>
          <w:szCs w:val="22"/>
        </w:rPr>
        <w:t>zamówienia</w:t>
      </w:r>
      <w:r w:rsidRPr="00AD5E6F">
        <w:rPr>
          <w:rFonts w:ascii="Tahoma" w:hAnsi="Tahoma" w:cs="Tahoma"/>
          <w:b/>
          <w:sz w:val="22"/>
          <w:szCs w:val="22"/>
        </w:rPr>
        <w:t xml:space="preserve"> do</w:t>
      </w:r>
      <w:r w:rsidR="00F30229" w:rsidRPr="00AD5E6F">
        <w:rPr>
          <w:rFonts w:ascii="Tahoma" w:hAnsi="Tahoma" w:cs="Tahoma"/>
          <w:b/>
          <w:sz w:val="22"/>
          <w:szCs w:val="22"/>
        </w:rPr>
        <w:t xml:space="preserve"> </w:t>
      </w:r>
      <w:r w:rsidR="00304CCB" w:rsidRPr="00AD5E6F">
        <w:rPr>
          <w:rFonts w:ascii="Tahoma" w:hAnsi="Tahoma" w:cs="Tahoma"/>
          <w:b/>
          <w:sz w:val="22"/>
          <w:szCs w:val="22"/>
          <w:u w:val="single"/>
        </w:rPr>
        <w:t>42</w:t>
      </w:r>
      <w:r w:rsidR="00181D71" w:rsidRPr="00AD5E6F">
        <w:rPr>
          <w:rFonts w:ascii="Tahoma" w:hAnsi="Tahoma" w:cs="Tahoma"/>
          <w:b/>
          <w:sz w:val="22"/>
          <w:szCs w:val="22"/>
          <w:u w:val="single"/>
        </w:rPr>
        <w:t xml:space="preserve"> miesięcy</w:t>
      </w:r>
      <w:r w:rsidR="00FC4D26" w:rsidRPr="00AD5E6F">
        <w:rPr>
          <w:rFonts w:ascii="Tahoma" w:hAnsi="Tahoma" w:cs="Tahoma"/>
          <w:b/>
          <w:sz w:val="22"/>
          <w:szCs w:val="22"/>
          <w:u w:val="single"/>
        </w:rPr>
        <w:t xml:space="preserve"> od daty podpisania umowy</w:t>
      </w:r>
      <w:r w:rsidR="00975B30" w:rsidRPr="00AD5E6F">
        <w:rPr>
          <w:rFonts w:ascii="Tahoma" w:hAnsi="Tahoma" w:cs="Tahoma"/>
          <w:b/>
          <w:sz w:val="22"/>
          <w:szCs w:val="22"/>
          <w:u w:val="single"/>
        </w:rPr>
        <w:t>.</w:t>
      </w:r>
    </w:p>
    <w:p w:rsidR="006B36F7" w:rsidRPr="00AD5E6F" w:rsidRDefault="00975B30" w:rsidP="008720FE">
      <w:pPr>
        <w:spacing w:after="120" w:line="276" w:lineRule="auto"/>
        <w:jc w:val="both"/>
        <w:rPr>
          <w:rFonts w:ascii="Tahoma" w:hAnsi="Tahoma" w:cs="Tahoma"/>
          <w:sz w:val="22"/>
          <w:szCs w:val="22"/>
        </w:rPr>
      </w:pPr>
      <w:r w:rsidRPr="00AD5E6F">
        <w:rPr>
          <w:rFonts w:ascii="Tahoma" w:hAnsi="Tahoma" w:cs="Tahoma"/>
          <w:b/>
          <w:sz w:val="22"/>
          <w:szCs w:val="22"/>
        </w:rPr>
        <w:t>2. Okres realizacji zamówienia</w:t>
      </w:r>
      <w:r w:rsidR="00005E7F" w:rsidRPr="00AD5E6F">
        <w:rPr>
          <w:rFonts w:ascii="Tahoma" w:hAnsi="Tahoma" w:cs="Tahoma"/>
          <w:sz w:val="22"/>
          <w:szCs w:val="22"/>
        </w:rPr>
        <w:t xml:space="preserve"> </w:t>
      </w:r>
      <w:r w:rsidRPr="00AD5E6F">
        <w:rPr>
          <w:rFonts w:ascii="Tahoma" w:hAnsi="Tahoma" w:cs="Tahoma"/>
          <w:sz w:val="22"/>
          <w:szCs w:val="22"/>
        </w:rPr>
        <w:t xml:space="preserve">obejmuje </w:t>
      </w:r>
      <w:r w:rsidR="00005E7F" w:rsidRPr="00AD5E6F">
        <w:rPr>
          <w:rFonts w:ascii="Tahoma" w:hAnsi="Tahoma" w:cs="Tahoma"/>
          <w:sz w:val="22"/>
          <w:szCs w:val="22"/>
        </w:rPr>
        <w:t>lata 2023-2026</w:t>
      </w:r>
      <w:r w:rsidR="00C54656" w:rsidRPr="00AD5E6F">
        <w:rPr>
          <w:rFonts w:ascii="Tahoma" w:hAnsi="Tahoma" w:cs="Tahoma"/>
          <w:sz w:val="22"/>
          <w:szCs w:val="22"/>
        </w:rPr>
        <w:t>.</w:t>
      </w:r>
      <w:r w:rsidR="00304CCB" w:rsidRPr="00AD5E6F">
        <w:rPr>
          <w:rFonts w:ascii="Tahoma" w:hAnsi="Tahoma" w:cs="Tahoma"/>
          <w:sz w:val="22"/>
          <w:szCs w:val="22"/>
        </w:rPr>
        <w:t xml:space="preserve"> Zamawiający wymaga wykonanie przedmiotu niniejszego zamówienia do 30 grudnia 2026 r. </w:t>
      </w:r>
      <w:r w:rsidR="00C54656" w:rsidRPr="00AD5E6F">
        <w:rPr>
          <w:rFonts w:ascii="Tahoma" w:hAnsi="Tahoma" w:cs="Tahoma"/>
          <w:sz w:val="22"/>
          <w:szCs w:val="22"/>
        </w:rPr>
        <w:t xml:space="preserve"> </w:t>
      </w:r>
    </w:p>
    <w:p w:rsidR="008720FE" w:rsidRPr="00AD5E6F" w:rsidRDefault="00975B30" w:rsidP="00975B30">
      <w:pPr>
        <w:spacing w:after="120" w:line="276" w:lineRule="auto"/>
        <w:ind w:right="40"/>
        <w:rPr>
          <w:rFonts w:ascii="Tahoma" w:hAnsi="Tahoma" w:cs="Tahoma"/>
          <w:sz w:val="22"/>
          <w:szCs w:val="22"/>
        </w:rPr>
      </w:pPr>
      <w:r w:rsidRPr="00AD5E6F">
        <w:rPr>
          <w:rFonts w:ascii="Tahoma" w:hAnsi="Tahoma" w:cs="Tahoma"/>
          <w:color w:val="auto"/>
          <w:sz w:val="22"/>
          <w:szCs w:val="22"/>
          <w:lang w:bidi="ar-SA"/>
        </w:rPr>
        <w:t>3</w:t>
      </w:r>
      <w:r w:rsidR="008720FE" w:rsidRPr="00AD5E6F">
        <w:rPr>
          <w:rFonts w:ascii="Tahoma" w:hAnsi="Tahoma" w:cs="Tahoma"/>
          <w:color w:val="auto"/>
          <w:sz w:val="22"/>
          <w:szCs w:val="22"/>
          <w:lang w:bidi="ar-SA"/>
        </w:rPr>
        <w:t>.</w:t>
      </w:r>
      <w:r w:rsidR="008720FE" w:rsidRPr="00AD5E6F">
        <w:rPr>
          <w:rFonts w:ascii="Tahoma" w:hAnsi="Tahoma" w:cs="Tahoma"/>
          <w:sz w:val="22"/>
          <w:szCs w:val="22"/>
        </w:rPr>
        <w:t xml:space="preserve"> Za wykonanie przedmiotu zamówienia</w:t>
      </w:r>
      <w:r w:rsidR="00C54656" w:rsidRPr="00AD5E6F">
        <w:rPr>
          <w:rFonts w:ascii="Tahoma" w:hAnsi="Tahoma" w:cs="Tahoma"/>
          <w:sz w:val="22"/>
          <w:szCs w:val="22"/>
        </w:rPr>
        <w:t xml:space="preserve">- umowy, </w:t>
      </w:r>
      <w:r w:rsidR="008720FE" w:rsidRPr="00AD5E6F">
        <w:rPr>
          <w:rFonts w:ascii="Tahoma" w:hAnsi="Tahoma" w:cs="Tahoma"/>
          <w:sz w:val="22"/>
          <w:szCs w:val="22"/>
        </w:rPr>
        <w:t xml:space="preserve"> strony uważają przekazanie Zamawiającemu kompletnej dokumentacji projektowej dla której zostały wydane wszystkie wymagane Decyzje zezwalające Zamawiającemu  na realizację robót budowlanych.</w:t>
      </w:r>
    </w:p>
    <w:p w:rsidR="008720FE" w:rsidRPr="00AD5E6F" w:rsidRDefault="00975B30" w:rsidP="008720FE">
      <w:pPr>
        <w:tabs>
          <w:tab w:val="num" w:pos="709"/>
        </w:tabs>
        <w:spacing w:after="120" w:line="276" w:lineRule="auto"/>
        <w:ind w:left="23" w:right="40"/>
        <w:rPr>
          <w:rFonts w:ascii="Tahoma" w:hAnsi="Tahoma" w:cs="Tahoma"/>
          <w:sz w:val="22"/>
          <w:szCs w:val="22"/>
        </w:rPr>
      </w:pPr>
      <w:r w:rsidRPr="00AD5E6F">
        <w:rPr>
          <w:rFonts w:ascii="Tahoma" w:hAnsi="Tahoma" w:cs="Tahoma"/>
          <w:sz w:val="22"/>
          <w:szCs w:val="22"/>
        </w:rPr>
        <w:t>4</w:t>
      </w:r>
      <w:r w:rsidR="008720FE" w:rsidRPr="00AD5E6F">
        <w:rPr>
          <w:rFonts w:ascii="Tahoma" w:hAnsi="Tahoma" w:cs="Tahoma"/>
          <w:sz w:val="22"/>
          <w:szCs w:val="22"/>
        </w:rPr>
        <w:t>. Dokumentacja stanowiąca przedmiot zamówienia powinna być spójna i skoordynowana we wszystkich branżach oraz zawierać protokół koordynacji międzybranżowej, podpisany przez wszystkich projektantów branżowych uczestniczących w realizacji przedmiotu umowy;</w:t>
      </w:r>
    </w:p>
    <w:p w:rsidR="004E20DF" w:rsidRPr="00AD5E6F" w:rsidRDefault="00975B30" w:rsidP="004E20DF">
      <w:pPr>
        <w:pStyle w:val="Default"/>
        <w:rPr>
          <w:rFonts w:ascii="Tahoma" w:hAnsi="Tahoma" w:cs="Tahoma"/>
          <w:sz w:val="22"/>
          <w:szCs w:val="22"/>
        </w:rPr>
      </w:pPr>
      <w:r w:rsidRPr="00AD5E6F">
        <w:rPr>
          <w:rFonts w:ascii="Tahoma" w:hAnsi="Tahoma" w:cs="Tahoma"/>
          <w:bCs/>
          <w:sz w:val="22"/>
          <w:szCs w:val="22"/>
        </w:rPr>
        <w:t>5</w:t>
      </w:r>
      <w:r w:rsidR="00943B4C" w:rsidRPr="00AD5E6F">
        <w:rPr>
          <w:rFonts w:ascii="Tahoma" w:hAnsi="Tahoma" w:cs="Tahoma"/>
          <w:bCs/>
          <w:sz w:val="22"/>
          <w:szCs w:val="22"/>
        </w:rPr>
        <w:t xml:space="preserve">.  </w:t>
      </w:r>
      <w:r w:rsidR="004E20DF" w:rsidRPr="00AD5E6F">
        <w:rPr>
          <w:rFonts w:ascii="Tahoma" w:hAnsi="Tahoma" w:cs="Tahoma"/>
          <w:bCs/>
          <w:sz w:val="22"/>
          <w:szCs w:val="22"/>
        </w:rPr>
        <w:t>Przedmiot umowy realizowany będzie według harmonogramu rzeczo</w:t>
      </w:r>
      <w:r w:rsidR="00943B4C" w:rsidRPr="00AD5E6F">
        <w:rPr>
          <w:rFonts w:ascii="Tahoma" w:hAnsi="Tahoma" w:cs="Tahoma"/>
          <w:bCs/>
          <w:sz w:val="22"/>
          <w:szCs w:val="22"/>
        </w:rPr>
        <w:t xml:space="preserve">wo-finansowego, który stanowić będzie załącznik </w:t>
      </w:r>
      <w:r w:rsidR="004E20DF" w:rsidRPr="00AD5E6F">
        <w:rPr>
          <w:rFonts w:ascii="Tahoma" w:hAnsi="Tahoma" w:cs="Tahoma"/>
          <w:bCs/>
          <w:sz w:val="22"/>
          <w:szCs w:val="22"/>
        </w:rPr>
        <w:t>do umowy</w:t>
      </w:r>
      <w:r w:rsidR="00943B4C" w:rsidRPr="00AD5E6F">
        <w:rPr>
          <w:rFonts w:ascii="Tahoma" w:hAnsi="Tahoma" w:cs="Tahoma"/>
          <w:bCs/>
          <w:sz w:val="22"/>
          <w:szCs w:val="22"/>
        </w:rPr>
        <w:t xml:space="preserve"> z wybranym wykonawcą, </w:t>
      </w:r>
      <w:r w:rsidR="004E20DF" w:rsidRPr="00AD5E6F">
        <w:rPr>
          <w:rFonts w:ascii="Tahoma" w:hAnsi="Tahoma" w:cs="Tahoma"/>
          <w:bCs/>
          <w:sz w:val="22"/>
          <w:szCs w:val="22"/>
        </w:rPr>
        <w:t xml:space="preserve"> (najpóźniej na 3 dni przed podpisaniem umowy Wykonawca przedstawi Zamawiającemu do akceptacji harmonogram rzeczowo-finansowy). </w:t>
      </w:r>
    </w:p>
    <w:p w:rsidR="004E20DF" w:rsidRPr="00AD5E6F" w:rsidRDefault="004E20DF" w:rsidP="004E20DF">
      <w:pPr>
        <w:tabs>
          <w:tab w:val="num" w:pos="709"/>
        </w:tabs>
        <w:spacing w:after="120" w:line="276" w:lineRule="auto"/>
        <w:ind w:left="23" w:right="40"/>
        <w:rPr>
          <w:rFonts w:ascii="Tahoma" w:hAnsi="Tahoma" w:cs="Tahoma"/>
          <w:bCs/>
          <w:sz w:val="22"/>
          <w:szCs w:val="22"/>
        </w:rPr>
      </w:pPr>
      <w:r w:rsidRPr="00AD5E6F">
        <w:rPr>
          <w:rFonts w:ascii="Tahoma" w:hAnsi="Tahoma" w:cs="Tahoma"/>
          <w:bCs/>
          <w:sz w:val="22"/>
          <w:szCs w:val="22"/>
        </w:rPr>
        <w:t>Wykonawca zobowiązany jest przestrzegać wspólnie ustalonych terminów poś</w:t>
      </w:r>
      <w:r w:rsidR="00943B4C" w:rsidRPr="00AD5E6F">
        <w:rPr>
          <w:rFonts w:ascii="Tahoma" w:hAnsi="Tahoma" w:cs="Tahoma"/>
          <w:bCs/>
          <w:sz w:val="22"/>
          <w:szCs w:val="22"/>
        </w:rPr>
        <w:t>rednich wykonania usług</w:t>
      </w:r>
      <w:r w:rsidRPr="00AD5E6F">
        <w:rPr>
          <w:rFonts w:ascii="Tahoma" w:hAnsi="Tahoma" w:cs="Tahoma"/>
          <w:bCs/>
          <w:sz w:val="22"/>
          <w:szCs w:val="22"/>
        </w:rPr>
        <w:t xml:space="preserve"> oraz kolejności ich realizacji.</w:t>
      </w:r>
    </w:p>
    <w:p w:rsidR="007A624D" w:rsidRPr="00AD5E6F" w:rsidRDefault="00975B30" w:rsidP="007A624D">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6</w:t>
      </w:r>
      <w:r w:rsidR="007A624D" w:rsidRPr="00AD5E6F">
        <w:rPr>
          <w:rFonts w:ascii="Tahoma" w:hAnsi="Tahoma" w:cs="Tahoma"/>
          <w:color w:val="auto"/>
          <w:sz w:val="22"/>
          <w:szCs w:val="22"/>
          <w:lang w:bidi="ar-SA"/>
        </w:rPr>
        <w:t>. Harmonogram może podlegać aktualizacji na wniosek każdej ze Stron w zakresie przesunięcia terminów realizacji poszczególnych etapów robót. Aktualizacja harmonogramu wymaga zatwierdzenia Zamawiająceg</w:t>
      </w:r>
      <w:r w:rsidRPr="00AD5E6F">
        <w:rPr>
          <w:rFonts w:ascii="Tahoma" w:hAnsi="Tahoma" w:cs="Tahoma"/>
          <w:color w:val="auto"/>
          <w:sz w:val="22"/>
          <w:szCs w:val="22"/>
          <w:lang w:bidi="ar-SA"/>
        </w:rPr>
        <w:t>o na zasadach opisanych w ust. 5</w:t>
      </w:r>
      <w:r w:rsidR="007A624D" w:rsidRPr="00AD5E6F">
        <w:rPr>
          <w:rFonts w:ascii="Tahoma" w:hAnsi="Tahoma" w:cs="Tahoma"/>
          <w:color w:val="auto"/>
          <w:sz w:val="22"/>
          <w:szCs w:val="22"/>
          <w:lang w:bidi="ar-SA"/>
        </w:rPr>
        <w:t xml:space="preserve">. </w:t>
      </w:r>
    </w:p>
    <w:p w:rsidR="007A624D" w:rsidRPr="00304CCB" w:rsidRDefault="007A624D" w:rsidP="007A624D">
      <w:pPr>
        <w:pStyle w:val="Teksttreci2"/>
        <w:shd w:val="clear" w:color="auto" w:fill="auto"/>
        <w:spacing w:before="0" w:after="0" w:line="336" w:lineRule="exact"/>
        <w:ind w:firstLine="0"/>
        <w:jc w:val="both"/>
        <w:rPr>
          <w:rFonts w:ascii="Tahoma" w:hAnsi="Tahoma" w:cs="Tahoma"/>
        </w:rPr>
      </w:pPr>
    </w:p>
    <w:p w:rsidR="00991775" w:rsidRPr="00AC50F8" w:rsidRDefault="00991775" w:rsidP="00991775">
      <w:pPr>
        <w:widowControl/>
        <w:autoSpaceDE w:val="0"/>
        <w:autoSpaceDN w:val="0"/>
        <w:adjustRightInd w:val="0"/>
        <w:rPr>
          <w:rFonts w:ascii="Tahoma" w:hAnsi="Tahoma" w:cs="Tahoma"/>
          <w:color w:val="4F81BD" w:themeColor="accent1"/>
          <w:sz w:val="28"/>
          <w:szCs w:val="28"/>
          <w:lang w:bidi="ar-SA"/>
        </w:rPr>
      </w:pPr>
      <w:r w:rsidRPr="00AC50F8">
        <w:rPr>
          <w:rFonts w:ascii="Tahoma" w:hAnsi="Tahoma" w:cs="Tahoma"/>
          <w:color w:val="4F81BD" w:themeColor="accent1"/>
          <w:sz w:val="28"/>
          <w:szCs w:val="28"/>
          <w:lang w:bidi="ar-SA"/>
        </w:rPr>
        <w:t>Gwarancja.</w:t>
      </w:r>
    </w:p>
    <w:p w:rsidR="00991775" w:rsidRPr="00AD5E6F" w:rsidRDefault="00061BB8" w:rsidP="00061BB8">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1. Wykonawca, </w:t>
      </w:r>
      <w:r w:rsidR="00991775" w:rsidRPr="00AD5E6F">
        <w:rPr>
          <w:rFonts w:ascii="Tahoma" w:hAnsi="Tahoma" w:cs="Tahoma"/>
          <w:color w:val="auto"/>
          <w:sz w:val="22"/>
          <w:szCs w:val="22"/>
          <w:lang w:bidi="ar-SA"/>
        </w:rPr>
        <w:t>na wykonaną kompletną dokumentację projektową, a także odrębnie dla poszczególnych projektów obj</w:t>
      </w:r>
      <w:r w:rsidRPr="00AD5E6F">
        <w:rPr>
          <w:rFonts w:ascii="Tahoma" w:hAnsi="Tahoma" w:cs="Tahoma"/>
          <w:color w:val="auto"/>
          <w:sz w:val="22"/>
          <w:szCs w:val="22"/>
          <w:lang w:bidi="ar-SA"/>
        </w:rPr>
        <w:t xml:space="preserve">ętych tą dokumentacją, zobowiązany jest do </w:t>
      </w:r>
      <w:r w:rsidR="00991775" w:rsidRPr="00AD5E6F">
        <w:rPr>
          <w:rFonts w:ascii="Tahoma" w:hAnsi="Tahoma" w:cs="Tahoma"/>
          <w:color w:val="auto"/>
          <w:sz w:val="22"/>
          <w:szCs w:val="22"/>
          <w:lang w:bidi="ar-SA"/>
        </w:rPr>
        <w:t xml:space="preserve"> udzie</w:t>
      </w:r>
      <w:r w:rsidRPr="00AD5E6F">
        <w:rPr>
          <w:rFonts w:ascii="Tahoma" w:hAnsi="Tahoma" w:cs="Tahoma"/>
          <w:color w:val="auto"/>
          <w:sz w:val="22"/>
          <w:szCs w:val="22"/>
          <w:lang w:bidi="ar-SA"/>
        </w:rPr>
        <w:t>lenia</w:t>
      </w:r>
      <w:r w:rsidR="00991775" w:rsidRPr="00AD5E6F">
        <w:rPr>
          <w:rFonts w:ascii="Tahoma" w:hAnsi="Tahoma" w:cs="Tahoma"/>
          <w:color w:val="auto"/>
          <w:sz w:val="22"/>
          <w:szCs w:val="22"/>
          <w:lang w:bidi="ar-SA"/>
        </w:rPr>
        <w:t xml:space="preserve"> gwarancji i rękojmi za wady fizyczne oraz prawne na okres 36 miesięcy od daty odbioru dokumentacji potwierdzonej stosownym protokołem odbioru sporządzonym przez Wykonawcę</w:t>
      </w:r>
      <w:r w:rsidR="00AC50F8" w:rsidRPr="00AD5E6F">
        <w:rPr>
          <w:rFonts w:ascii="Tahoma" w:hAnsi="Tahoma" w:cs="Tahoma"/>
          <w:color w:val="auto"/>
          <w:sz w:val="22"/>
          <w:szCs w:val="22"/>
          <w:lang w:bidi="ar-SA"/>
        </w:rPr>
        <w:t xml:space="preserve"> </w:t>
      </w:r>
      <w:r w:rsidR="00991775" w:rsidRPr="00AD5E6F">
        <w:rPr>
          <w:rFonts w:ascii="Tahoma" w:hAnsi="Tahoma" w:cs="Tahoma"/>
          <w:color w:val="auto"/>
          <w:sz w:val="22"/>
          <w:szCs w:val="22"/>
          <w:lang w:bidi="ar-SA"/>
        </w:rPr>
        <w:t xml:space="preserve">i </w:t>
      </w:r>
      <w:r w:rsidR="002D08FB" w:rsidRPr="00AD5E6F">
        <w:rPr>
          <w:rFonts w:ascii="Tahoma" w:hAnsi="Tahoma" w:cs="Tahoma"/>
          <w:color w:val="auto"/>
          <w:sz w:val="22"/>
          <w:szCs w:val="22"/>
          <w:lang w:bidi="ar-SA"/>
        </w:rPr>
        <w:t xml:space="preserve"> </w:t>
      </w:r>
      <w:r w:rsidR="00991775" w:rsidRPr="00AD5E6F">
        <w:rPr>
          <w:rFonts w:ascii="Tahoma" w:hAnsi="Tahoma" w:cs="Tahoma"/>
          <w:color w:val="auto"/>
          <w:sz w:val="22"/>
          <w:szCs w:val="22"/>
          <w:lang w:bidi="ar-SA"/>
        </w:rPr>
        <w:t>Zamawiającego.</w:t>
      </w:r>
    </w:p>
    <w:p w:rsidR="00991775" w:rsidRPr="00AD5E6F" w:rsidRDefault="00991775" w:rsidP="00061BB8">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2. Gwarancja obejmuje w szczególności bezpłatną aktualizację dokumentacji projektowej.</w:t>
      </w:r>
    </w:p>
    <w:p w:rsidR="00991775" w:rsidRPr="00AD5E6F" w:rsidRDefault="00991775" w:rsidP="00061BB8">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lastRenderedPageBreak/>
        <w:t xml:space="preserve">3. Wykonawca ponosi pełną </w:t>
      </w:r>
      <w:proofErr w:type="spellStart"/>
      <w:r w:rsidRPr="00AD5E6F">
        <w:rPr>
          <w:rFonts w:ascii="Tahoma" w:hAnsi="Tahoma" w:cs="Tahoma"/>
          <w:color w:val="auto"/>
          <w:sz w:val="22"/>
          <w:szCs w:val="22"/>
          <w:lang w:bidi="ar-SA"/>
        </w:rPr>
        <w:t>odpowiedzialność</w:t>
      </w:r>
      <w:proofErr w:type="spellEnd"/>
      <w:r w:rsidRPr="00AD5E6F">
        <w:rPr>
          <w:rFonts w:ascii="Tahoma" w:hAnsi="Tahoma" w:cs="Tahoma"/>
          <w:color w:val="auto"/>
          <w:sz w:val="22"/>
          <w:szCs w:val="22"/>
          <w:lang w:bidi="ar-SA"/>
        </w:rPr>
        <w:t xml:space="preserve"> za wady przedmiotu umowy, </w:t>
      </w:r>
      <w:proofErr w:type="spellStart"/>
      <w:r w:rsidRPr="00AD5E6F">
        <w:rPr>
          <w:rFonts w:ascii="Tahoma" w:hAnsi="Tahoma" w:cs="Tahoma"/>
          <w:color w:val="auto"/>
          <w:sz w:val="22"/>
          <w:szCs w:val="22"/>
          <w:lang w:bidi="ar-SA"/>
        </w:rPr>
        <w:t>które</w:t>
      </w:r>
      <w:proofErr w:type="spellEnd"/>
      <w:r w:rsidRPr="00AD5E6F">
        <w:rPr>
          <w:rFonts w:ascii="Tahoma" w:hAnsi="Tahoma" w:cs="Tahoma"/>
          <w:color w:val="auto"/>
          <w:sz w:val="22"/>
          <w:szCs w:val="22"/>
          <w:lang w:bidi="ar-SA"/>
        </w:rPr>
        <w:t xml:space="preserve"> ujawnią </w:t>
      </w:r>
      <w:proofErr w:type="spellStart"/>
      <w:r w:rsidRPr="00AD5E6F">
        <w:rPr>
          <w:rFonts w:ascii="Tahoma" w:hAnsi="Tahoma" w:cs="Tahoma"/>
          <w:color w:val="auto"/>
          <w:sz w:val="22"/>
          <w:szCs w:val="22"/>
          <w:lang w:bidi="ar-SA"/>
        </w:rPr>
        <w:t>się̨</w:t>
      </w:r>
      <w:proofErr w:type="spellEnd"/>
      <w:r w:rsidRPr="00AD5E6F">
        <w:rPr>
          <w:rFonts w:ascii="Tahoma" w:hAnsi="Tahoma" w:cs="Tahoma"/>
          <w:color w:val="auto"/>
          <w:sz w:val="22"/>
          <w:szCs w:val="22"/>
          <w:lang w:bidi="ar-SA"/>
        </w:rPr>
        <w:t xml:space="preserve"> w okresie rękojmi lub gwarancji. </w:t>
      </w:r>
      <w:proofErr w:type="spellStart"/>
      <w:r w:rsidRPr="00AD5E6F">
        <w:rPr>
          <w:rFonts w:ascii="Tahoma" w:hAnsi="Tahoma" w:cs="Tahoma"/>
          <w:color w:val="auto"/>
          <w:sz w:val="22"/>
          <w:szCs w:val="22"/>
          <w:lang w:bidi="ar-SA"/>
        </w:rPr>
        <w:t>Wykonawcę̨</w:t>
      </w:r>
      <w:proofErr w:type="spellEnd"/>
      <w:r w:rsidRPr="00AD5E6F">
        <w:rPr>
          <w:rFonts w:ascii="Tahoma" w:hAnsi="Tahoma" w:cs="Tahoma"/>
          <w:color w:val="auto"/>
          <w:sz w:val="22"/>
          <w:szCs w:val="22"/>
          <w:lang w:bidi="ar-SA"/>
        </w:rPr>
        <w:t xml:space="preserve"> </w:t>
      </w:r>
      <w:proofErr w:type="spellStart"/>
      <w:r w:rsidRPr="00AD5E6F">
        <w:rPr>
          <w:rFonts w:ascii="Tahoma" w:hAnsi="Tahoma" w:cs="Tahoma"/>
          <w:color w:val="auto"/>
          <w:sz w:val="22"/>
          <w:szCs w:val="22"/>
          <w:lang w:bidi="ar-SA"/>
        </w:rPr>
        <w:t>obciążają</w:t>
      </w:r>
      <w:proofErr w:type="spellEnd"/>
      <w:r w:rsidRPr="00AD5E6F">
        <w:rPr>
          <w:rFonts w:ascii="Tahoma" w:hAnsi="Tahoma" w:cs="Tahoma"/>
          <w:color w:val="auto"/>
          <w:sz w:val="22"/>
          <w:szCs w:val="22"/>
          <w:lang w:bidi="ar-SA"/>
        </w:rPr>
        <w:t xml:space="preserve"> wszelkie koszty i ryzyka związane z koniecznością usunięcia wad ujawnionych w okresie rękojmi lub gwarancji.</w:t>
      </w:r>
    </w:p>
    <w:p w:rsidR="007A624D" w:rsidRPr="00AD5E6F" w:rsidRDefault="00991775" w:rsidP="00061BB8">
      <w:pPr>
        <w:widowControl/>
        <w:autoSpaceDE w:val="0"/>
        <w:autoSpaceDN w:val="0"/>
        <w:adjustRightInd w:val="0"/>
        <w:spacing w:line="276" w:lineRule="auto"/>
        <w:rPr>
          <w:rFonts w:asciiTheme="minorHAnsi" w:hAnsiTheme="minorHAnsi" w:cs="CIDFont+F1"/>
          <w:color w:val="auto"/>
          <w:sz w:val="22"/>
          <w:szCs w:val="22"/>
          <w:lang w:bidi="ar-SA"/>
        </w:rPr>
      </w:pPr>
      <w:r w:rsidRPr="00AD5E6F">
        <w:rPr>
          <w:rFonts w:ascii="Tahoma" w:hAnsi="Tahoma" w:cs="Tahoma"/>
          <w:color w:val="auto"/>
          <w:sz w:val="22"/>
          <w:szCs w:val="22"/>
          <w:lang w:bidi="ar-SA"/>
        </w:rPr>
        <w:t>4. Gwarancja w żaden sposób nie wyłącza, nie ogranicza oraz nie zawiesza uprawnień Zamawiającego z tytułu rękojmi za wady przedmiotu umowy.</w:t>
      </w:r>
    </w:p>
    <w:p w:rsidR="00181D71" w:rsidRDefault="00181D71" w:rsidP="005409C7">
      <w:pPr>
        <w:widowControl/>
        <w:autoSpaceDE w:val="0"/>
        <w:autoSpaceDN w:val="0"/>
        <w:adjustRightInd w:val="0"/>
        <w:spacing w:line="276" w:lineRule="auto"/>
        <w:rPr>
          <w:rFonts w:asciiTheme="minorHAnsi" w:hAnsiTheme="minorHAnsi" w:cs="CIDFont+F1"/>
          <w:color w:val="auto"/>
          <w:lang w:bidi="ar-SA"/>
        </w:rPr>
      </w:pPr>
    </w:p>
    <w:p w:rsidR="00BD711B" w:rsidRPr="00AC50F8" w:rsidRDefault="00BD711B" w:rsidP="005409C7">
      <w:pPr>
        <w:widowControl/>
        <w:autoSpaceDE w:val="0"/>
        <w:autoSpaceDN w:val="0"/>
        <w:adjustRightInd w:val="0"/>
        <w:spacing w:line="276" w:lineRule="auto"/>
        <w:rPr>
          <w:rFonts w:ascii="Tahoma" w:hAnsi="Tahoma" w:cs="Tahoma"/>
          <w:b/>
          <w:color w:val="0070C0"/>
          <w:lang w:bidi="ar-SA"/>
        </w:rPr>
      </w:pPr>
      <w:r w:rsidRPr="00AC50F8">
        <w:rPr>
          <w:rFonts w:ascii="Tahoma" w:hAnsi="Tahoma" w:cs="Tahoma"/>
          <w:b/>
          <w:color w:val="0070C0"/>
          <w:lang w:bidi="ar-SA"/>
        </w:rPr>
        <w:t xml:space="preserve">PROJEKTOWANE POSTANOWIENIA </w:t>
      </w:r>
      <w:r w:rsidR="00D80F39" w:rsidRPr="00AC50F8">
        <w:rPr>
          <w:rFonts w:ascii="Tahoma" w:hAnsi="Tahoma" w:cs="Tahoma"/>
          <w:b/>
          <w:color w:val="0070C0"/>
          <w:lang w:bidi="ar-SA"/>
        </w:rPr>
        <w:t xml:space="preserve">DO </w:t>
      </w:r>
      <w:r w:rsidRPr="00AC50F8">
        <w:rPr>
          <w:rFonts w:ascii="Tahoma" w:hAnsi="Tahoma" w:cs="Tahoma"/>
          <w:b/>
          <w:color w:val="0070C0"/>
          <w:lang w:bidi="ar-SA"/>
        </w:rPr>
        <w:t>UMOWY W SPRAWIE ZAMÓWIENIA</w:t>
      </w:r>
    </w:p>
    <w:p w:rsidR="00076A9B" w:rsidRPr="00AC50F8" w:rsidRDefault="0056307F" w:rsidP="005409C7">
      <w:pPr>
        <w:widowControl/>
        <w:autoSpaceDE w:val="0"/>
        <w:autoSpaceDN w:val="0"/>
        <w:adjustRightInd w:val="0"/>
        <w:spacing w:after="120" w:line="276" w:lineRule="auto"/>
        <w:rPr>
          <w:rFonts w:ascii="Tahoma" w:hAnsi="Tahoma" w:cs="Tahoma"/>
          <w:b/>
          <w:color w:val="0070C0"/>
          <w:lang w:bidi="ar-SA"/>
        </w:rPr>
      </w:pPr>
      <w:r w:rsidRPr="00AC50F8">
        <w:rPr>
          <w:rFonts w:ascii="Tahoma" w:hAnsi="Tahoma" w:cs="Tahoma"/>
          <w:b/>
          <w:color w:val="0070C0"/>
          <w:lang w:bidi="ar-SA"/>
        </w:rPr>
        <w:t>PUBLICZNEGO.</w:t>
      </w:r>
    </w:p>
    <w:p w:rsidR="0013376A" w:rsidRPr="00AD5E6F" w:rsidRDefault="0013376A" w:rsidP="0013376A">
      <w:pPr>
        <w:spacing w:line="276" w:lineRule="auto"/>
        <w:ind w:right="20"/>
        <w:jc w:val="both"/>
        <w:rPr>
          <w:rFonts w:ascii="Tahoma" w:hAnsi="Tahoma" w:cs="Tahoma"/>
          <w:sz w:val="22"/>
          <w:szCs w:val="22"/>
        </w:rPr>
      </w:pPr>
      <w:r w:rsidRPr="00AD5E6F">
        <w:rPr>
          <w:rFonts w:ascii="Tahoma" w:hAnsi="Tahoma" w:cs="Tahoma"/>
          <w:color w:val="auto"/>
          <w:sz w:val="22"/>
          <w:szCs w:val="22"/>
          <w:lang w:bidi="ar-SA"/>
        </w:rPr>
        <w:t>Postanowienia d</w:t>
      </w:r>
      <w:r w:rsidR="007A624D" w:rsidRPr="00AD5E6F">
        <w:rPr>
          <w:rFonts w:ascii="Tahoma" w:hAnsi="Tahoma" w:cs="Tahoma"/>
          <w:color w:val="auto"/>
          <w:sz w:val="22"/>
          <w:szCs w:val="22"/>
          <w:lang w:bidi="ar-SA"/>
        </w:rPr>
        <w:t xml:space="preserve">o umowy zawiera projekt umowy, </w:t>
      </w:r>
      <w:r w:rsidRPr="00AD5E6F">
        <w:rPr>
          <w:rFonts w:ascii="Tahoma" w:hAnsi="Tahoma" w:cs="Tahoma"/>
          <w:color w:val="auto"/>
          <w:sz w:val="22"/>
          <w:szCs w:val="22"/>
          <w:lang w:bidi="ar-SA"/>
        </w:rPr>
        <w:t xml:space="preserve">stanowiący załącznik do niniejszej SWZ.  W treści umowy znajdą się m. in. następujące zapisy: </w:t>
      </w:r>
    </w:p>
    <w:p w:rsidR="0013376A" w:rsidRPr="00AD5E6F" w:rsidRDefault="0013376A" w:rsidP="0013376A">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1. Ustala się </w:t>
      </w:r>
      <w:r w:rsidRPr="00AD5E6F">
        <w:rPr>
          <w:rFonts w:ascii="Tahoma" w:hAnsi="Tahoma" w:cs="Tahoma"/>
          <w:b/>
          <w:color w:val="auto"/>
          <w:sz w:val="22"/>
          <w:szCs w:val="22"/>
          <w:lang w:bidi="ar-SA"/>
        </w:rPr>
        <w:t>ryczałtowe wynagrodzenie</w:t>
      </w:r>
      <w:r w:rsidRPr="00AD5E6F">
        <w:rPr>
          <w:rFonts w:ascii="Tahoma" w:hAnsi="Tahoma" w:cs="Tahoma"/>
          <w:color w:val="auto"/>
          <w:sz w:val="22"/>
          <w:szCs w:val="22"/>
          <w:lang w:bidi="ar-SA"/>
        </w:rPr>
        <w:t xml:space="preserve"> za wykonanie przedmiotu umowy,</w:t>
      </w:r>
    </w:p>
    <w:p w:rsidR="0013376A" w:rsidRPr="00AD5E6F" w:rsidRDefault="0013376A" w:rsidP="0013376A">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2. Zamawiający  </w:t>
      </w:r>
      <w:r w:rsidR="00932D4C" w:rsidRPr="00AD5E6F">
        <w:rPr>
          <w:rFonts w:ascii="Tahoma" w:hAnsi="Tahoma" w:cs="Tahoma"/>
          <w:color w:val="auto"/>
          <w:sz w:val="22"/>
          <w:szCs w:val="22"/>
          <w:lang w:bidi="ar-SA"/>
        </w:rPr>
        <w:t xml:space="preserve">w Wieloletnim Planie Prognozy Finansowej Gminy zaplanował finansowanie zamówienia </w:t>
      </w:r>
      <w:r w:rsidRPr="00AD5E6F">
        <w:rPr>
          <w:rFonts w:ascii="Tahoma" w:hAnsi="Tahoma" w:cs="Tahoma"/>
          <w:color w:val="auto"/>
          <w:sz w:val="22"/>
          <w:szCs w:val="22"/>
          <w:lang w:bidi="ar-SA"/>
        </w:rPr>
        <w:t xml:space="preserve"> </w:t>
      </w:r>
      <w:r w:rsidR="00932D4C" w:rsidRPr="00AD5E6F">
        <w:rPr>
          <w:rFonts w:ascii="Tahoma" w:hAnsi="Tahoma" w:cs="Tahoma"/>
          <w:color w:val="auto"/>
          <w:sz w:val="22"/>
          <w:szCs w:val="22"/>
          <w:lang w:bidi="ar-SA"/>
        </w:rPr>
        <w:t>w  rozbiciu na okres</w:t>
      </w:r>
      <w:r w:rsidR="00AC50F8" w:rsidRPr="00AD5E6F">
        <w:rPr>
          <w:rFonts w:ascii="Tahoma" w:hAnsi="Tahoma" w:cs="Tahoma"/>
          <w:color w:val="auto"/>
          <w:sz w:val="22"/>
          <w:szCs w:val="22"/>
          <w:lang w:bidi="ar-SA"/>
        </w:rPr>
        <w:t xml:space="preserve"> liczony w latach:  </w:t>
      </w:r>
      <w:r w:rsidR="00D208EC" w:rsidRPr="00AD5E6F">
        <w:rPr>
          <w:rFonts w:ascii="Tahoma" w:hAnsi="Tahoma" w:cs="Tahoma"/>
          <w:color w:val="auto"/>
          <w:sz w:val="22"/>
          <w:szCs w:val="22"/>
          <w:lang w:bidi="ar-SA"/>
        </w:rPr>
        <w:t>2023 r</w:t>
      </w:r>
      <w:r w:rsidR="00932D4C" w:rsidRPr="00AD5E6F">
        <w:rPr>
          <w:rFonts w:ascii="Tahoma" w:hAnsi="Tahoma" w:cs="Tahoma"/>
          <w:color w:val="auto"/>
          <w:sz w:val="22"/>
          <w:szCs w:val="22"/>
          <w:lang w:bidi="ar-SA"/>
        </w:rPr>
        <w:t>. – 20.000</w:t>
      </w:r>
      <w:r w:rsidR="00C54656" w:rsidRPr="00AD5E6F">
        <w:rPr>
          <w:rFonts w:ascii="Tahoma" w:hAnsi="Tahoma" w:cs="Tahoma"/>
          <w:color w:val="auto"/>
          <w:sz w:val="22"/>
          <w:szCs w:val="22"/>
          <w:lang w:bidi="ar-SA"/>
        </w:rPr>
        <w:t>,</w:t>
      </w:r>
      <w:r w:rsidR="00932D4C" w:rsidRPr="00AD5E6F">
        <w:rPr>
          <w:rFonts w:ascii="Tahoma" w:hAnsi="Tahoma" w:cs="Tahoma"/>
          <w:color w:val="auto"/>
          <w:sz w:val="22"/>
          <w:szCs w:val="22"/>
          <w:lang w:bidi="ar-SA"/>
        </w:rPr>
        <w:t xml:space="preserve">00 zł., </w:t>
      </w:r>
      <w:r w:rsidR="0073550F" w:rsidRPr="00AD5E6F">
        <w:rPr>
          <w:rFonts w:ascii="Tahoma" w:hAnsi="Tahoma" w:cs="Tahoma"/>
          <w:color w:val="auto"/>
          <w:sz w:val="22"/>
          <w:szCs w:val="22"/>
          <w:lang w:bidi="ar-SA"/>
        </w:rPr>
        <w:t xml:space="preserve">w </w:t>
      </w:r>
      <w:r w:rsidR="00932D4C" w:rsidRPr="00AD5E6F">
        <w:rPr>
          <w:rFonts w:ascii="Tahoma" w:hAnsi="Tahoma" w:cs="Tahoma"/>
          <w:color w:val="auto"/>
          <w:sz w:val="22"/>
          <w:szCs w:val="22"/>
          <w:lang w:bidi="ar-SA"/>
        </w:rPr>
        <w:t>2024 r.-</w:t>
      </w:r>
      <w:r w:rsidR="00D208EC" w:rsidRPr="00AD5E6F">
        <w:rPr>
          <w:rFonts w:ascii="Tahoma" w:hAnsi="Tahoma" w:cs="Tahoma"/>
          <w:color w:val="auto"/>
          <w:sz w:val="22"/>
          <w:szCs w:val="22"/>
          <w:lang w:bidi="ar-SA"/>
        </w:rPr>
        <w:t xml:space="preserve"> 100.000,00 zł</w:t>
      </w:r>
      <w:r w:rsidR="00932D4C" w:rsidRPr="00AD5E6F">
        <w:rPr>
          <w:rFonts w:ascii="Tahoma" w:hAnsi="Tahoma" w:cs="Tahoma"/>
          <w:color w:val="auto"/>
          <w:sz w:val="22"/>
          <w:szCs w:val="22"/>
          <w:lang w:bidi="ar-SA"/>
        </w:rPr>
        <w:t xml:space="preserve">. </w:t>
      </w:r>
      <w:r w:rsidR="0073550F" w:rsidRPr="00AD5E6F">
        <w:rPr>
          <w:rFonts w:ascii="Tahoma" w:hAnsi="Tahoma" w:cs="Tahoma"/>
          <w:color w:val="auto"/>
          <w:sz w:val="22"/>
          <w:szCs w:val="22"/>
          <w:lang w:bidi="ar-SA"/>
        </w:rPr>
        <w:t xml:space="preserve">w </w:t>
      </w:r>
      <w:r w:rsidR="00932D4C" w:rsidRPr="00AD5E6F">
        <w:rPr>
          <w:rFonts w:ascii="Tahoma" w:hAnsi="Tahoma" w:cs="Tahoma"/>
          <w:color w:val="auto"/>
          <w:sz w:val="22"/>
          <w:szCs w:val="22"/>
          <w:lang w:bidi="ar-SA"/>
        </w:rPr>
        <w:t xml:space="preserve"> 2025</w:t>
      </w:r>
      <w:r w:rsidR="00D208EC" w:rsidRPr="00AD5E6F">
        <w:rPr>
          <w:rFonts w:ascii="Tahoma" w:hAnsi="Tahoma" w:cs="Tahoma"/>
          <w:color w:val="auto"/>
          <w:sz w:val="22"/>
          <w:szCs w:val="22"/>
          <w:lang w:bidi="ar-SA"/>
        </w:rPr>
        <w:t>r.</w:t>
      </w:r>
      <w:r w:rsidR="00932D4C" w:rsidRPr="00AD5E6F">
        <w:rPr>
          <w:rFonts w:ascii="Tahoma" w:hAnsi="Tahoma" w:cs="Tahoma"/>
          <w:color w:val="auto"/>
          <w:sz w:val="22"/>
          <w:szCs w:val="22"/>
          <w:lang w:bidi="ar-SA"/>
        </w:rPr>
        <w:t xml:space="preserve"> – 100.000,00 zł. </w:t>
      </w:r>
      <w:r w:rsidRPr="00AD5E6F">
        <w:rPr>
          <w:rFonts w:ascii="Tahoma" w:hAnsi="Tahoma" w:cs="Tahoma"/>
          <w:color w:val="auto"/>
          <w:sz w:val="22"/>
          <w:szCs w:val="22"/>
          <w:lang w:bidi="ar-SA"/>
        </w:rPr>
        <w:t xml:space="preserve"> </w:t>
      </w:r>
      <w:r w:rsidR="0073550F" w:rsidRPr="00AD5E6F">
        <w:rPr>
          <w:rFonts w:ascii="Tahoma" w:hAnsi="Tahoma" w:cs="Tahoma"/>
          <w:color w:val="auto"/>
          <w:sz w:val="22"/>
          <w:szCs w:val="22"/>
          <w:lang w:bidi="ar-SA"/>
        </w:rPr>
        <w:t>oraz</w:t>
      </w:r>
      <w:r w:rsidR="00AC50F8" w:rsidRPr="00AD5E6F">
        <w:rPr>
          <w:rFonts w:ascii="Tahoma" w:hAnsi="Tahoma" w:cs="Tahoma"/>
          <w:color w:val="auto"/>
          <w:sz w:val="22"/>
          <w:szCs w:val="22"/>
          <w:lang w:bidi="ar-SA"/>
        </w:rPr>
        <w:t xml:space="preserve"> w 2026 r.  kwotę stanowiącą różnicę wynikającą z przysługującego wynagrodzenia wykonawcy. </w:t>
      </w:r>
    </w:p>
    <w:p w:rsidR="00AC50F8" w:rsidRPr="00AD5E6F" w:rsidRDefault="0013376A" w:rsidP="007A624D">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3.</w:t>
      </w:r>
      <w:r w:rsidR="00932D4C" w:rsidRPr="00AD5E6F">
        <w:rPr>
          <w:rFonts w:ascii="Tahoma" w:hAnsi="Tahoma" w:cs="Tahoma"/>
          <w:color w:val="auto"/>
          <w:sz w:val="22"/>
          <w:szCs w:val="22"/>
          <w:lang w:bidi="ar-SA"/>
        </w:rPr>
        <w:t xml:space="preserve"> Zapłata wynagrodzenia Wykonawcy za wykonany i odebrany Przedmiot zamówienia będzie realizowana na podstawie zatwierdzonego </w:t>
      </w:r>
      <w:r w:rsidR="0073550F" w:rsidRPr="00AD5E6F">
        <w:rPr>
          <w:rFonts w:ascii="Tahoma" w:hAnsi="Tahoma" w:cs="Tahoma"/>
          <w:color w:val="auto"/>
          <w:sz w:val="22"/>
          <w:szCs w:val="22"/>
          <w:lang w:bidi="ar-SA"/>
        </w:rPr>
        <w:t xml:space="preserve">przez Zamawiającego </w:t>
      </w:r>
      <w:r w:rsidR="00932D4C" w:rsidRPr="00AD5E6F">
        <w:rPr>
          <w:rFonts w:ascii="Tahoma" w:hAnsi="Tahoma" w:cs="Tahoma"/>
          <w:color w:val="auto"/>
          <w:sz w:val="22"/>
          <w:szCs w:val="22"/>
          <w:lang w:bidi="ar-SA"/>
        </w:rPr>
        <w:t>Harmonogramu rzeczowo – finansowego</w:t>
      </w:r>
      <w:r w:rsidR="00AC50F8" w:rsidRPr="00AD5E6F">
        <w:rPr>
          <w:rFonts w:ascii="Tahoma" w:hAnsi="Tahoma" w:cs="Tahoma"/>
          <w:color w:val="auto"/>
          <w:sz w:val="22"/>
          <w:szCs w:val="22"/>
          <w:lang w:bidi="ar-SA"/>
        </w:rPr>
        <w:t>.</w:t>
      </w:r>
    </w:p>
    <w:p w:rsidR="00C110F3" w:rsidRPr="00AD5E6F" w:rsidRDefault="00932D4C" w:rsidP="007A624D">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4. </w:t>
      </w:r>
      <w:r w:rsidR="0013376A" w:rsidRPr="00AD5E6F">
        <w:rPr>
          <w:rFonts w:ascii="Tahoma" w:hAnsi="Tahoma" w:cs="Tahoma"/>
          <w:color w:val="auto"/>
          <w:sz w:val="22"/>
          <w:szCs w:val="22"/>
          <w:lang w:bidi="ar-SA"/>
        </w:rPr>
        <w:t>Faktury będą płatne w terminie nie dłuższym niż 3</w:t>
      </w:r>
      <w:r w:rsidR="00C110F3" w:rsidRPr="00AD5E6F">
        <w:rPr>
          <w:rFonts w:ascii="Tahoma" w:hAnsi="Tahoma" w:cs="Tahoma"/>
          <w:color w:val="auto"/>
          <w:sz w:val="22"/>
          <w:szCs w:val="22"/>
          <w:lang w:bidi="ar-SA"/>
        </w:rPr>
        <w:t>0 dni od daty ich</w:t>
      </w:r>
      <w:r w:rsidR="00C54656" w:rsidRPr="00AD5E6F">
        <w:rPr>
          <w:rFonts w:ascii="Tahoma" w:hAnsi="Tahoma" w:cs="Tahoma"/>
          <w:color w:val="auto"/>
          <w:sz w:val="22"/>
          <w:szCs w:val="22"/>
          <w:lang w:bidi="ar-SA"/>
        </w:rPr>
        <w:t xml:space="preserve"> otrzymania</w:t>
      </w:r>
      <w:r w:rsidR="00C110F3" w:rsidRPr="00AD5E6F">
        <w:rPr>
          <w:rFonts w:ascii="Tahoma" w:hAnsi="Tahoma" w:cs="Tahoma"/>
          <w:color w:val="auto"/>
          <w:sz w:val="22"/>
          <w:szCs w:val="22"/>
          <w:lang w:bidi="ar-SA"/>
        </w:rPr>
        <w:t>.</w:t>
      </w:r>
    </w:p>
    <w:p w:rsidR="0013376A" w:rsidRPr="00AD5E6F" w:rsidRDefault="00984742" w:rsidP="007A624D">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5. Termin płatności faktury końcowej do 30 grudnia 2026 r. </w:t>
      </w:r>
      <w:r w:rsidR="0013376A" w:rsidRPr="00AD5E6F">
        <w:rPr>
          <w:rFonts w:ascii="Tahoma" w:hAnsi="Tahoma" w:cs="Tahoma"/>
          <w:color w:val="auto"/>
          <w:sz w:val="22"/>
          <w:szCs w:val="22"/>
          <w:lang w:bidi="ar-SA"/>
        </w:rPr>
        <w:t xml:space="preserve"> </w:t>
      </w:r>
    </w:p>
    <w:p w:rsidR="00F17F95" w:rsidRPr="00AD5E6F" w:rsidRDefault="00984742" w:rsidP="00DF788E">
      <w:pPr>
        <w:widowControl/>
        <w:autoSpaceDE w:val="0"/>
        <w:autoSpaceDN w:val="0"/>
        <w:adjustRightInd w:val="0"/>
        <w:spacing w:line="276" w:lineRule="auto"/>
        <w:rPr>
          <w:rFonts w:ascii="Tahoma" w:hAnsi="Tahoma" w:cs="Tahoma"/>
          <w:sz w:val="22"/>
          <w:szCs w:val="22"/>
        </w:rPr>
      </w:pPr>
      <w:r w:rsidRPr="00AD5E6F">
        <w:rPr>
          <w:rFonts w:ascii="Tahoma" w:hAnsi="Tahoma" w:cs="Tahoma"/>
          <w:color w:val="auto"/>
          <w:sz w:val="22"/>
          <w:szCs w:val="22"/>
          <w:lang w:bidi="ar-SA"/>
        </w:rPr>
        <w:t>6</w:t>
      </w:r>
      <w:r w:rsidR="008B3CD3" w:rsidRPr="00AD5E6F">
        <w:rPr>
          <w:rFonts w:ascii="Tahoma" w:hAnsi="Tahoma" w:cs="Tahoma"/>
          <w:color w:val="auto"/>
          <w:sz w:val="22"/>
          <w:szCs w:val="22"/>
          <w:lang w:bidi="ar-SA"/>
        </w:rPr>
        <w:t xml:space="preserve">. </w:t>
      </w:r>
      <w:r w:rsidR="00E711B9" w:rsidRPr="00AD5E6F">
        <w:rPr>
          <w:rFonts w:ascii="Tahoma" w:hAnsi="Tahoma" w:cs="Tahoma"/>
          <w:color w:val="auto"/>
          <w:sz w:val="22"/>
          <w:szCs w:val="22"/>
          <w:lang w:bidi="ar-SA"/>
        </w:rPr>
        <w:t xml:space="preserve"> </w:t>
      </w:r>
      <w:r w:rsidR="00C54656" w:rsidRPr="00AD5E6F">
        <w:rPr>
          <w:rFonts w:ascii="Tahoma" w:hAnsi="Tahoma" w:cs="Tahoma"/>
          <w:sz w:val="22"/>
          <w:szCs w:val="22"/>
        </w:rPr>
        <w:t xml:space="preserve">Zamawiający przewiduje możliwość dokonania </w:t>
      </w:r>
      <w:r w:rsidR="00873B81" w:rsidRPr="00AD5E6F">
        <w:rPr>
          <w:rFonts w:ascii="Tahoma" w:hAnsi="Tahoma" w:cs="Tahoma"/>
          <w:sz w:val="22"/>
          <w:szCs w:val="22"/>
        </w:rPr>
        <w:t xml:space="preserve"> </w:t>
      </w:r>
      <w:r w:rsidR="00C54656" w:rsidRPr="00AD5E6F">
        <w:rPr>
          <w:rFonts w:ascii="Tahoma" w:hAnsi="Tahoma" w:cs="Tahoma"/>
          <w:sz w:val="22"/>
          <w:szCs w:val="22"/>
        </w:rPr>
        <w:t>zmian postanowień w zawartej  umowie</w:t>
      </w:r>
      <w:r w:rsidR="00AE3A22" w:rsidRPr="00AD5E6F">
        <w:rPr>
          <w:rFonts w:ascii="Tahoma" w:hAnsi="Tahoma" w:cs="Tahoma"/>
          <w:sz w:val="22"/>
          <w:szCs w:val="22"/>
        </w:rPr>
        <w:t xml:space="preserve"> </w:t>
      </w:r>
      <w:r w:rsidR="00C54656" w:rsidRPr="00AD5E6F">
        <w:rPr>
          <w:rFonts w:ascii="Tahoma" w:hAnsi="Tahoma" w:cs="Tahoma"/>
          <w:sz w:val="22"/>
          <w:szCs w:val="22"/>
        </w:rPr>
        <w:t>na podstawie art.</w:t>
      </w:r>
      <w:r w:rsidR="007A624D" w:rsidRPr="00AD5E6F">
        <w:rPr>
          <w:rFonts w:ascii="Tahoma" w:hAnsi="Tahoma" w:cs="Tahoma"/>
          <w:sz w:val="22"/>
          <w:szCs w:val="22"/>
        </w:rPr>
        <w:t xml:space="preserve"> </w:t>
      </w:r>
      <w:r w:rsidR="00C54656" w:rsidRPr="00AD5E6F">
        <w:rPr>
          <w:rFonts w:ascii="Tahoma" w:hAnsi="Tahoma" w:cs="Tahoma"/>
          <w:sz w:val="22"/>
          <w:szCs w:val="22"/>
        </w:rPr>
        <w:t xml:space="preserve">455 </w:t>
      </w:r>
      <w:r w:rsidR="0009097D" w:rsidRPr="00AD5E6F">
        <w:rPr>
          <w:rFonts w:ascii="Tahoma" w:hAnsi="Tahoma" w:cs="Tahoma"/>
          <w:sz w:val="22"/>
          <w:szCs w:val="22"/>
        </w:rPr>
        <w:t xml:space="preserve">ust.1 ustawy </w:t>
      </w:r>
      <w:proofErr w:type="spellStart"/>
      <w:r w:rsidR="0009097D" w:rsidRPr="00AD5E6F">
        <w:rPr>
          <w:rFonts w:ascii="Tahoma" w:hAnsi="Tahoma" w:cs="Tahoma"/>
          <w:sz w:val="22"/>
          <w:szCs w:val="22"/>
        </w:rPr>
        <w:t>Pz</w:t>
      </w:r>
      <w:r w:rsidR="00DF788E" w:rsidRPr="00AD5E6F">
        <w:rPr>
          <w:rFonts w:ascii="Tahoma" w:hAnsi="Tahoma" w:cs="Tahoma"/>
          <w:sz w:val="22"/>
          <w:szCs w:val="22"/>
        </w:rPr>
        <w:t>p</w:t>
      </w:r>
      <w:proofErr w:type="spellEnd"/>
      <w:r w:rsidR="00DF788E" w:rsidRPr="00AD5E6F">
        <w:rPr>
          <w:rFonts w:ascii="Tahoma" w:hAnsi="Tahoma" w:cs="Tahoma"/>
          <w:sz w:val="22"/>
          <w:szCs w:val="22"/>
        </w:rPr>
        <w:t xml:space="preserve">. oraz  na podstawie </w:t>
      </w:r>
      <w:r w:rsidR="0009097D" w:rsidRPr="00AD5E6F">
        <w:rPr>
          <w:rFonts w:ascii="Tahoma" w:hAnsi="Tahoma" w:cs="Tahoma"/>
          <w:sz w:val="22"/>
          <w:szCs w:val="22"/>
        </w:rPr>
        <w:t xml:space="preserve"> art. 439</w:t>
      </w:r>
      <w:r w:rsidR="00DF788E" w:rsidRPr="00AD5E6F">
        <w:rPr>
          <w:rFonts w:ascii="Tahoma" w:hAnsi="Tahoma" w:cs="Tahoma"/>
          <w:sz w:val="22"/>
          <w:szCs w:val="22"/>
        </w:rPr>
        <w:t xml:space="preserve"> </w:t>
      </w:r>
      <w:r w:rsidRPr="00AD5E6F">
        <w:rPr>
          <w:rFonts w:ascii="Tahoma" w:hAnsi="Tahoma" w:cs="Tahoma"/>
          <w:sz w:val="22"/>
          <w:szCs w:val="22"/>
        </w:rPr>
        <w:t xml:space="preserve">- </w:t>
      </w:r>
      <w:r w:rsidR="00DF788E" w:rsidRPr="00AD5E6F">
        <w:rPr>
          <w:rFonts w:ascii="Tahoma" w:hAnsi="Tahoma" w:cs="Tahoma"/>
          <w:sz w:val="22"/>
          <w:szCs w:val="22"/>
        </w:rPr>
        <w:t>postanowienia dotyczące zasad wprowadzenia zmian wysokości wynagrodzenia należnego Wykonawcy.</w:t>
      </w:r>
      <w:r w:rsidR="0073550F" w:rsidRPr="00AD5E6F">
        <w:rPr>
          <w:rFonts w:ascii="Tahoma" w:hAnsi="Tahoma" w:cs="Tahoma"/>
          <w:sz w:val="22"/>
          <w:szCs w:val="22"/>
        </w:rPr>
        <w:t xml:space="preserve"> </w:t>
      </w:r>
    </w:p>
    <w:p w:rsidR="007B24EF" w:rsidRPr="00C110F3" w:rsidRDefault="007B24EF" w:rsidP="00EA5E8E">
      <w:pPr>
        <w:autoSpaceDE w:val="0"/>
        <w:autoSpaceDN w:val="0"/>
        <w:adjustRightInd w:val="0"/>
        <w:spacing w:after="120" w:line="276" w:lineRule="auto"/>
        <w:rPr>
          <w:rFonts w:ascii="Tahoma" w:hAnsi="Tahoma" w:cs="Tahoma"/>
        </w:rPr>
      </w:pPr>
    </w:p>
    <w:p w:rsidR="00142FF7" w:rsidRPr="00C110F3" w:rsidRDefault="00B1003A" w:rsidP="009B1FB7">
      <w:pPr>
        <w:pStyle w:val="Teksttreci2"/>
        <w:shd w:val="clear" w:color="auto" w:fill="auto"/>
        <w:tabs>
          <w:tab w:val="left" w:pos="474"/>
        </w:tabs>
        <w:spacing w:before="0" w:after="0" w:line="336" w:lineRule="exact"/>
        <w:ind w:right="20" w:firstLine="0"/>
        <w:jc w:val="both"/>
        <w:rPr>
          <w:rStyle w:val="Teksttreci52"/>
          <w:rFonts w:ascii="Tahoma" w:hAnsi="Tahoma" w:cs="Tahoma"/>
          <w:bCs w:val="0"/>
          <w:color w:val="auto"/>
          <w:sz w:val="28"/>
          <w:szCs w:val="28"/>
        </w:rPr>
      </w:pPr>
      <w:r w:rsidRPr="00C110F3">
        <w:rPr>
          <w:rStyle w:val="Teksttreci52"/>
          <w:rFonts w:ascii="Tahoma" w:hAnsi="Tahoma" w:cs="Tahoma"/>
          <w:bCs w:val="0"/>
          <w:color w:val="auto"/>
          <w:sz w:val="28"/>
          <w:szCs w:val="28"/>
        </w:rPr>
        <w:t>IV</w:t>
      </w:r>
      <w:r w:rsidR="00141DB0" w:rsidRPr="00C110F3">
        <w:rPr>
          <w:rStyle w:val="Teksttreci52"/>
          <w:rFonts w:ascii="Tahoma" w:hAnsi="Tahoma" w:cs="Tahoma"/>
          <w:bCs w:val="0"/>
          <w:color w:val="auto"/>
          <w:sz w:val="28"/>
          <w:szCs w:val="28"/>
        </w:rPr>
        <w:t xml:space="preserve">. </w:t>
      </w:r>
      <w:r w:rsidR="00142FF7" w:rsidRPr="00C110F3">
        <w:rPr>
          <w:rStyle w:val="Teksttreci52"/>
          <w:rFonts w:ascii="Tahoma" w:hAnsi="Tahoma" w:cs="Tahoma"/>
          <w:bCs w:val="0"/>
          <w:color w:val="auto"/>
          <w:sz w:val="28"/>
          <w:szCs w:val="28"/>
        </w:rPr>
        <w:t xml:space="preserve"> INFORMACJE O ŚRODKACH KOMUNIKACJI ELEKTRONICZNEJ, </w:t>
      </w:r>
    </w:p>
    <w:p w:rsidR="00C110F3"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ahoma" w:hAnsi="Tahoma" w:cs="Tahoma"/>
          <w:bCs w:val="0"/>
          <w:color w:val="auto"/>
          <w:sz w:val="28"/>
          <w:szCs w:val="28"/>
        </w:rPr>
      </w:pPr>
      <w:r w:rsidRPr="00C110F3">
        <w:rPr>
          <w:rStyle w:val="Teksttreci52"/>
          <w:rFonts w:ascii="Tahoma" w:hAnsi="Tahoma" w:cs="Tahoma"/>
          <w:bCs w:val="0"/>
          <w:color w:val="auto"/>
          <w:sz w:val="28"/>
          <w:szCs w:val="28"/>
        </w:rPr>
        <w:t xml:space="preserve">       </w:t>
      </w:r>
      <w:r w:rsidR="00142FF7" w:rsidRPr="00C110F3">
        <w:rPr>
          <w:rStyle w:val="Teksttreci52"/>
          <w:rFonts w:ascii="Tahoma" w:hAnsi="Tahoma" w:cs="Tahoma"/>
          <w:bCs w:val="0"/>
          <w:color w:val="auto"/>
          <w:sz w:val="28"/>
          <w:szCs w:val="28"/>
        </w:rPr>
        <w:t>przy użyciu których Zamaw</w:t>
      </w:r>
      <w:r w:rsidR="00C110F3">
        <w:rPr>
          <w:rStyle w:val="Teksttreci52"/>
          <w:rFonts w:ascii="Tahoma" w:hAnsi="Tahoma" w:cs="Tahoma"/>
          <w:bCs w:val="0"/>
          <w:color w:val="auto"/>
          <w:sz w:val="28"/>
          <w:szCs w:val="28"/>
        </w:rPr>
        <w:t>iający będzie komunikował się z</w:t>
      </w:r>
    </w:p>
    <w:p w:rsidR="00C110F3" w:rsidRDefault="00C110F3" w:rsidP="00C110F3">
      <w:pPr>
        <w:pStyle w:val="Teksttreci2"/>
        <w:shd w:val="clear" w:color="auto" w:fill="auto"/>
        <w:tabs>
          <w:tab w:val="left" w:pos="474"/>
        </w:tabs>
        <w:spacing w:before="0" w:after="0" w:line="336" w:lineRule="exact"/>
        <w:ind w:left="709" w:right="20" w:hanging="709"/>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wykonawcami </w:t>
      </w:r>
      <w:r w:rsidR="00142FF7" w:rsidRPr="00C110F3">
        <w:rPr>
          <w:rStyle w:val="Teksttreci52"/>
          <w:rFonts w:ascii="Tahoma" w:hAnsi="Tahoma" w:cs="Tahoma"/>
          <w:bCs w:val="0"/>
          <w:color w:val="auto"/>
          <w:sz w:val="28"/>
          <w:szCs w:val="28"/>
        </w:rPr>
        <w:t>oraz informacje o wymaganiac</w:t>
      </w:r>
      <w:r>
        <w:rPr>
          <w:rStyle w:val="Teksttreci52"/>
          <w:rFonts w:ascii="Tahoma" w:hAnsi="Tahoma" w:cs="Tahoma"/>
          <w:bCs w:val="0"/>
          <w:color w:val="auto"/>
          <w:sz w:val="28"/>
          <w:szCs w:val="28"/>
        </w:rPr>
        <w:t>h technicznych i</w:t>
      </w:r>
    </w:p>
    <w:p w:rsidR="00C110F3" w:rsidRDefault="00C110F3" w:rsidP="00C110F3">
      <w:pPr>
        <w:pStyle w:val="Teksttreci2"/>
        <w:shd w:val="clear" w:color="auto" w:fill="auto"/>
        <w:tabs>
          <w:tab w:val="left" w:pos="474"/>
        </w:tabs>
        <w:spacing w:before="0" w:after="0" w:line="336" w:lineRule="exact"/>
        <w:ind w:left="709" w:right="20" w:hanging="709"/>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142FF7" w:rsidRPr="00C110F3">
        <w:rPr>
          <w:rStyle w:val="Teksttreci52"/>
          <w:rFonts w:ascii="Tahoma" w:hAnsi="Tahoma" w:cs="Tahoma"/>
          <w:bCs w:val="0"/>
          <w:color w:val="auto"/>
          <w:sz w:val="28"/>
          <w:szCs w:val="28"/>
        </w:rPr>
        <w:t>or</w:t>
      </w:r>
      <w:r>
        <w:rPr>
          <w:rStyle w:val="Teksttreci52"/>
          <w:rFonts w:ascii="Tahoma" w:hAnsi="Tahoma" w:cs="Tahoma"/>
          <w:bCs w:val="0"/>
          <w:color w:val="auto"/>
          <w:sz w:val="28"/>
          <w:szCs w:val="28"/>
        </w:rPr>
        <w:t xml:space="preserve">ganizacyjnych sporządzania, </w:t>
      </w:r>
      <w:r w:rsidR="00142FF7" w:rsidRPr="00C110F3">
        <w:rPr>
          <w:rStyle w:val="Teksttreci52"/>
          <w:rFonts w:ascii="Tahoma" w:hAnsi="Tahoma" w:cs="Tahoma"/>
          <w:bCs w:val="0"/>
          <w:color w:val="auto"/>
          <w:sz w:val="28"/>
          <w:szCs w:val="28"/>
        </w:rPr>
        <w:t xml:space="preserve">wysyłania i odbierania </w:t>
      </w:r>
      <w:r>
        <w:rPr>
          <w:rStyle w:val="Teksttreci52"/>
          <w:rFonts w:ascii="Tahoma" w:hAnsi="Tahoma" w:cs="Tahoma"/>
          <w:bCs w:val="0"/>
          <w:color w:val="auto"/>
          <w:sz w:val="28"/>
          <w:szCs w:val="28"/>
        </w:rPr>
        <w:t xml:space="preserve"> </w:t>
      </w:r>
    </w:p>
    <w:p w:rsidR="00142FF7" w:rsidRPr="00C110F3" w:rsidRDefault="00C110F3" w:rsidP="00C110F3">
      <w:pPr>
        <w:pStyle w:val="Teksttreci2"/>
        <w:shd w:val="clear" w:color="auto" w:fill="auto"/>
        <w:tabs>
          <w:tab w:val="left" w:pos="474"/>
        </w:tabs>
        <w:spacing w:before="0" w:after="0" w:line="336" w:lineRule="exact"/>
        <w:ind w:left="709" w:right="20" w:hanging="709"/>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142FF7" w:rsidRPr="00C110F3">
        <w:rPr>
          <w:rStyle w:val="Teksttreci52"/>
          <w:rFonts w:ascii="Tahoma" w:hAnsi="Tahoma" w:cs="Tahoma"/>
          <w:bCs w:val="0"/>
          <w:color w:val="auto"/>
          <w:sz w:val="28"/>
          <w:szCs w:val="28"/>
        </w:rPr>
        <w:t>korespondencji elektronicznej</w:t>
      </w:r>
    </w:p>
    <w:p w:rsidR="001757DD" w:rsidRDefault="001757DD" w:rsidP="00142FF7">
      <w:pPr>
        <w:pStyle w:val="Teksttreci41"/>
        <w:shd w:val="clear" w:color="auto" w:fill="auto"/>
        <w:spacing w:before="0" w:after="120" w:line="240" w:lineRule="exact"/>
        <w:ind w:firstLine="0"/>
        <w:rPr>
          <w:rFonts w:asciiTheme="minorHAnsi" w:hAnsiTheme="minorHAnsi"/>
          <w:color w:val="0070C0"/>
          <w:sz w:val="28"/>
          <w:szCs w:val="28"/>
        </w:rPr>
      </w:pPr>
    </w:p>
    <w:p w:rsidR="007C2CF4" w:rsidRPr="00C110F3" w:rsidRDefault="001757DD" w:rsidP="002C180D">
      <w:pPr>
        <w:pStyle w:val="Teksttreci41"/>
        <w:shd w:val="clear" w:color="auto" w:fill="auto"/>
        <w:spacing w:before="0" w:after="120" w:line="240" w:lineRule="exact"/>
        <w:ind w:firstLine="0"/>
        <w:rPr>
          <w:rFonts w:ascii="Tahoma" w:hAnsi="Tahoma" w:cs="Tahoma"/>
          <w:color w:val="0070C0"/>
          <w:sz w:val="28"/>
          <w:szCs w:val="28"/>
        </w:rPr>
      </w:pPr>
      <w:r w:rsidRPr="00C110F3">
        <w:rPr>
          <w:rFonts w:ascii="Tahoma" w:hAnsi="Tahoma" w:cs="Tahoma"/>
          <w:color w:val="0070C0"/>
          <w:sz w:val="28"/>
          <w:szCs w:val="28"/>
        </w:rPr>
        <w:t>INFORMACJE OGÓLNE</w:t>
      </w:r>
    </w:p>
    <w:p w:rsidR="007C2CF4" w:rsidRPr="00AD5E6F" w:rsidRDefault="00C110F3" w:rsidP="00984742">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bCs/>
          <w:color w:val="auto"/>
          <w:sz w:val="22"/>
          <w:szCs w:val="22"/>
          <w:lang w:bidi="ar-SA"/>
        </w:rPr>
        <w:t>INFORMACJE O SPOSOBIE KOMUNIKOWANIA SIĘ ZAMAWIAJĄCEGO Z WYKONAWCAMI, W TYM DOTYCZĄCE WYJAŚNIENIA TREŚCI SWZ.</w:t>
      </w:r>
    </w:p>
    <w:p w:rsidR="007C2CF4" w:rsidRPr="00AD5E6F" w:rsidRDefault="007C2CF4" w:rsidP="00984742">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 Postępowanie prowadzone jest w języku polskim przy użyciu środków komunikacji elektronicznej za pośrednictwem platformy zakupowej pod adresem: https://platf</w:t>
      </w:r>
      <w:r w:rsidR="0055285B" w:rsidRPr="00AD5E6F">
        <w:rPr>
          <w:rFonts w:ascii="Tahoma" w:hAnsi="Tahoma" w:cs="Tahoma"/>
          <w:color w:val="auto"/>
          <w:sz w:val="22"/>
          <w:szCs w:val="22"/>
          <w:lang w:bidi="ar-SA"/>
        </w:rPr>
        <w:t>ormazakupowa.pl/pn/mszana</w:t>
      </w:r>
    </w:p>
    <w:p w:rsidR="007C2CF4" w:rsidRPr="00AD5E6F" w:rsidRDefault="007C2CF4" w:rsidP="00E06064">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2. Zamawiający nie przewiduje sposobu komunikowania się z Wykonawcami w inny sposób niż przy użyciu środków komunikacji elektronicznej.</w:t>
      </w:r>
    </w:p>
    <w:p w:rsidR="007C2CF4" w:rsidRPr="00AD5E6F" w:rsidRDefault="007C2CF4" w:rsidP="00E06064">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3. Oferta, oświadczenia, o których mowa w art. 125 ust. 1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podmiotowe środki dowodowe,</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w tym oświadczenie, o którym mowa w art. 117 ust.4 ustawy </w:t>
      </w:r>
      <w:proofErr w:type="spellStart"/>
      <w:r w:rsidRPr="00AD5E6F">
        <w:rPr>
          <w:rFonts w:ascii="Tahoma" w:hAnsi="Tahoma" w:cs="Tahoma"/>
          <w:color w:val="auto"/>
          <w:sz w:val="22"/>
          <w:szCs w:val="22"/>
          <w:lang w:bidi="ar-SA"/>
        </w:rPr>
        <w:t>Pzp</w:t>
      </w:r>
      <w:proofErr w:type="spellEnd"/>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oraz zobowiązanie podmiotu udostępniającego zasoby, o którym mowa w art. 118 ust. 3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xml:space="preserve">, zwane dalej „zobowiązaniem podmiotu udostępniającego zasoby”, pełnomocnictwo, dokumenty, 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xml:space="preserve">, z uwzględnieniem rodzaju przekazywanych danych. </w:t>
      </w:r>
    </w:p>
    <w:p w:rsidR="007C2CF4" w:rsidRPr="00AD5E6F" w:rsidRDefault="007C2CF4" w:rsidP="00E06064">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lastRenderedPageBreak/>
        <w:t xml:space="preserve">4. W </w:t>
      </w:r>
      <w:r w:rsidRPr="00AD5E6F">
        <w:rPr>
          <w:rFonts w:ascii="Tahoma" w:hAnsi="Tahoma" w:cs="Tahoma"/>
          <w:i/>
          <w:iCs/>
          <w:color w:val="auto"/>
          <w:sz w:val="22"/>
          <w:szCs w:val="22"/>
          <w:lang w:bidi="ar-SA"/>
        </w:rPr>
        <w:t>sytuacji awarii platformy zakupowej lub przerwy technicznej w jej działaniu</w:t>
      </w:r>
      <w:r w:rsidR="0055285B" w:rsidRPr="00AD5E6F">
        <w:rPr>
          <w:rFonts w:ascii="Tahoma" w:hAnsi="Tahoma" w:cs="Tahoma"/>
          <w:i/>
          <w:iCs/>
          <w:color w:val="auto"/>
          <w:sz w:val="22"/>
          <w:szCs w:val="22"/>
          <w:lang w:bidi="ar-SA"/>
        </w:rPr>
        <w:t xml:space="preserve"> </w:t>
      </w:r>
      <w:r w:rsidRPr="00AD5E6F">
        <w:rPr>
          <w:rFonts w:ascii="Tahoma" w:hAnsi="Tahoma" w:cs="Tahoma"/>
          <w:color w:val="auto"/>
          <w:sz w:val="22"/>
          <w:szCs w:val="22"/>
          <w:lang w:bidi="ar-SA"/>
        </w:rPr>
        <w:t>Zamawiający może również komunikować się z wykonawcami za pomocą poczty el</w:t>
      </w:r>
      <w:r w:rsidR="0055285B" w:rsidRPr="00AD5E6F">
        <w:rPr>
          <w:rFonts w:ascii="Tahoma" w:hAnsi="Tahoma" w:cs="Tahoma"/>
          <w:color w:val="auto"/>
          <w:sz w:val="22"/>
          <w:szCs w:val="22"/>
          <w:lang w:bidi="ar-SA"/>
        </w:rPr>
        <w:t xml:space="preserve">ektronicznej na adres: </w:t>
      </w:r>
      <w:hyperlink r:id="rId15" w:history="1">
        <w:r w:rsidR="007C0B9B" w:rsidRPr="00AD5E6F">
          <w:rPr>
            <w:rStyle w:val="Hipercze"/>
            <w:rFonts w:ascii="Tahoma" w:hAnsi="Tahoma" w:cs="Tahoma"/>
            <w:sz w:val="22"/>
            <w:szCs w:val="22"/>
            <w:lang w:bidi="ar-SA"/>
          </w:rPr>
          <w:t>gmina@mszana.pl</w:t>
        </w:r>
      </w:hyperlink>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z zastrzeżeniem, że komunikacja za pośrednictwem poczty elekt</w:t>
      </w:r>
      <w:r w:rsidR="0055285B" w:rsidRPr="00AD5E6F">
        <w:rPr>
          <w:rFonts w:ascii="Tahoma" w:hAnsi="Tahoma" w:cs="Tahoma"/>
          <w:color w:val="auto"/>
          <w:sz w:val="22"/>
          <w:szCs w:val="22"/>
          <w:lang w:bidi="ar-SA"/>
        </w:rPr>
        <w:t>ronicznej pod adresem: gmina@mszana</w:t>
      </w:r>
      <w:r w:rsidRPr="00AD5E6F">
        <w:rPr>
          <w:rFonts w:ascii="Tahoma" w:hAnsi="Tahoma" w:cs="Tahoma"/>
          <w:color w:val="auto"/>
          <w:sz w:val="22"/>
          <w:szCs w:val="22"/>
          <w:lang w:bidi="ar-SA"/>
        </w:rPr>
        <w:t>.pl nie może dotyczyć składania ofert -pojemność jednej wiadomości na skrzynce do 30 MB.</w:t>
      </w:r>
    </w:p>
    <w:p w:rsidR="007C2CF4" w:rsidRPr="00AD5E6F" w:rsidRDefault="007C2CF4" w:rsidP="0055285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AD5E6F" w:rsidRDefault="007C2CF4" w:rsidP="0055285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6. Korespondencja której zgodnie z obowiązującymi przepisami adresatem jest konkretny Wykonawca będzie przekazywana za pośrednictwem platformy zakupowej do tego konkretnego Wykonawcy.</w:t>
      </w:r>
    </w:p>
    <w:p w:rsidR="007C2CF4" w:rsidRPr="00AD5E6F" w:rsidRDefault="007C2CF4" w:rsidP="007C2CF4">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7. Zamawiający,  określa niezbędne wymagania sprzętowo -aplikacyjne umożliwiające pracę na platformie zakupowej, tj.:</w:t>
      </w:r>
    </w:p>
    <w:p w:rsidR="007C2CF4" w:rsidRPr="00AD5E6F" w:rsidRDefault="007C2CF4" w:rsidP="007C2CF4">
      <w:pPr>
        <w:widowControl/>
        <w:autoSpaceDE w:val="0"/>
        <w:autoSpaceDN w:val="0"/>
        <w:adjustRightInd w:val="0"/>
        <w:spacing w:after="14"/>
        <w:rPr>
          <w:rFonts w:ascii="Tahoma" w:hAnsi="Tahoma" w:cs="Tahoma"/>
          <w:color w:val="auto"/>
          <w:sz w:val="22"/>
          <w:szCs w:val="22"/>
          <w:lang w:bidi="ar-SA"/>
        </w:rPr>
      </w:pPr>
      <w:r w:rsidRPr="00AD5E6F">
        <w:rPr>
          <w:rFonts w:ascii="Tahoma" w:hAnsi="Tahoma" w:cs="Tahoma"/>
          <w:color w:val="auto"/>
          <w:sz w:val="22"/>
          <w:szCs w:val="22"/>
          <w:lang w:bidi="ar-SA"/>
        </w:rPr>
        <w:t xml:space="preserve">a) stały dostęp do sieci Internet o gwarantowanej przepustowości nie mniejszej niż 512 </w:t>
      </w:r>
      <w:proofErr w:type="spellStart"/>
      <w:r w:rsidRPr="00AD5E6F">
        <w:rPr>
          <w:rFonts w:ascii="Tahoma" w:hAnsi="Tahoma" w:cs="Tahoma"/>
          <w:color w:val="auto"/>
          <w:sz w:val="22"/>
          <w:szCs w:val="22"/>
          <w:lang w:bidi="ar-SA"/>
        </w:rPr>
        <w:t>kb</w:t>
      </w:r>
      <w:proofErr w:type="spellEnd"/>
      <w:r w:rsidRPr="00AD5E6F">
        <w:rPr>
          <w:rFonts w:ascii="Tahoma" w:hAnsi="Tahoma" w:cs="Tahoma"/>
          <w:color w:val="auto"/>
          <w:sz w:val="22"/>
          <w:szCs w:val="22"/>
          <w:lang w:bidi="ar-SA"/>
        </w:rPr>
        <w:t>/s,</w:t>
      </w:r>
    </w:p>
    <w:p w:rsidR="007C2CF4" w:rsidRPr="00AD5E6F" w:rsidRDefault="007C2CF4" w:rsidP="007C2CF4">
      <w:pPr>
        <w:widowControl/>
        <w:autoSpaceDE w:val="0"/>
        <w:autoSpaceDN w:val="0"/>
        <w:adjustRightInd w:val="0"/>
        <w:spacing w:after="14"/>
        <w:rPr>
          <w:rFonts w:ascii="Tahoma" w:hAnsi="Tahoma" w:cs="Tahoma"/>
          <w:color w:val="auto"/>
          <w:sz w:val="22"/>
          <w:szCs w:val="22"/>
          <w:lang w:bidi="ar-SA"/>
        </w:rPr>
      </w:pPr>
      <w:r w:rsidRPr="00AD5E6F">
        <w:rPr>
          <w:rFonts w:ascii="Tahoma" w:hAnsi="Tahoma" w:cs="Tahoma"/>
          <w:color w:val="auto"/>
          <w:sz w:val="22"/>
          <w:szCs w:val="22"/>
          <w:lang w:bidi="ar-SA"/>
        </w:rPr>
        <w:t>b) komputer klasy PC lub MAC o następującej konfiguracji: pamięć min. 2 GB Ram, procesor Intel IV 2 GHZ lub jego nowsza wersja, jeden z systemów operacyjnych -MS Windows 7, Mac Os x 10 4, Linux, lub ich nowsze wersje,</w:t>
      </w:r>
    </w:p>
    <w:p w:rsidR="007C2CF4" w:rsidRPr="00AD5E6F" w:rsidRDefault="007C2CF4" w:rsidP="007C2CF4">
      <w:pPr>
        <w:widowControl/>
        <w:autoSpaceDE w:val="0"/>
        <w:autoSpaceDN w:val="0"/>
        <w:adjustRightInd w:val="0"/>
        <w:spacing w:after="14"/>
        <w:rPr>
          <w:rFonts w:ascii="Tahoma" w:hAnsi="Tahoma" w:cs="Tahoma"/>
          <w:color w:val="auto"/>
          <w:sz w:val="22"/>
          <w:szCs w:val="22"/>
          <w:lang w:bidi="ar-SA"/>
        </w:rPr>
      </w:pPr>
      <w:r w:rsidRPr="00AD5E6F">
        <w:rPr>
          <w:rFonts w:ascii="Tahoma" w:hAnsi="Tahoma" w:cs="Tahoma"/>
          <w:color w:val="auto"/>
          <w:sz w:val="22"/>
          <w:szCs w:val="22"/>
          <w:lang w:bidi="ar-SA"/>
        </w:rPr>
        <w:t>c) zainstalowana dowolna przeglądarka internetowa, w przypadku Internet Explorer minimalnie wersja 10.0,</w:t>
      </w:r>
    </w:p>
    <w:p w:rsidR="007C2CF4" w:rsidRPr="00AD5E6F" w:rsidRDefault="007C2CF4" w:rsidP="007C2CF4">
      <w:pPr>
        <w:widowControl/>
        <w:autoSpaceDE w:val="0"/>
        <w:autoSpaceDN w:val="0"/>
        <w:adjustRightInd w:val="0"/>
        <w:spacing w:after="14"/>
        <w:rPr>
          <w:rFonts w:ascii="Tahoma" w:hAnsi="Tahoma" w:cs="Tahoma"/>
          <w:color w:val="auto"/>
          <w:sz w:val="22"/>
          <w:szCs w:val="22"/>
          <w:lang w:bidi="ar-SA"/>
        </w:rPr>
      </w:pPr>
      <w:r w:rsidRPr="00AD5E6F">
        <w:rPr>
          <w:rFonts w:ascii="Tahoma" w:hAnsi="Tahoma" w:cs="Tahoma"/>
          <w:color w:val="auto"/>
          <w:sz w:val="22"/>
          <w:szCs w:val="22"/>
          <w:lang w:bidi="ar-SA"/>
        </w:rPr>
        <w:t xml:space="preserve">d) włączona obsługa </w:t>
      </w:r>
      <w:proofErr w:type="spellStart"/>
      <w:r w:rsidRPr="00AD5E6F">
        <w:rPr>
          <w:rFonts w:ascii="Tahoma" w:hAnsi="Tahoma" w:cs="Tahoma"/>
          <w:color w:val="auto"/>
          <w:sz w:val="22"/>
          <w:szCs w:val="22"/>
          <w:lang w:bidi="ar-SA"/>
        </w:rPr>
        <w:t>JavaScript</w:t>
      </w:r>
      <w:proofErr w:type="spellEnd"/>
      <w:r w:rsidRPr="00AD5E6F">
        <w:rPr>
          <w:rFonts w:ascii="Tahoma" w:hAnsi="Tahoma" w:cs="Tahoma"/>
          <w:color w:val="auto"/>
          <w:sz w:val="22"/>
          <w:szCs w:val="22"/>
          <w:lang w:bidi="ar-SA"/>
        </w:rPr>
        <w:t>,</w:t>
      </w:r>
    </w:p>
    <w:p w:rsidR="007C2CF4" w:rsidRPr="00AD5E6F" w:rsidRDefault="007C2CF4" w:rsidP="007C2CF4">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 xml:space="preserve">e) zainstalowany program </w:t>
      </w:r>
      <w:proofErr w:type="spellStart"/>
      <w:r w:rsidRPr="00AD5E6F">
        <w:rPr>
          <w:rFonts w:ascii="Tahoma" w:hAnsi="Tahoma" w:cs="Tahoma"/>
          <w:color w:val="auto"/>
          <w:sz w:val="22"/>
          <w:szCs w:val="22"/>
          <w:lang w:bidi="ar-SA"/>
        </w:rPr>
        <w:t>Adobe</w:t>
      </w:r>
      <w:proofErr w:type="spellEnd"/>
      <w:r w:rsidRPr="00AD5E6F">
        <w:rPr>
          <w:rFonts w:ascii="Tahoma" w:hAnsi="Tahoma" w:cs="Tahoma"/>
          <w:color w:val="auto"/>
          <w:sz w:val="22"/>
          <w:szCs w:val="22"/>
          <w:lang w:bidi="ar-SA"/>
        </w:rPr>
        <w:t xml:space="preserve"> </w:t>
      </w:r>
      <w:proofErr w:type="spellStart"/>
      <w:r w:rsidRPr="00AD5E6F">
        <w:rPr>
          <w:rFonts w:ascii="Tahoma" w:hAnsi="Tahoma" w:cs="Tahoma"/>
          <w:color w:val="auto"/>
          <w:sz w:val="22"/>
          <w:szCs w:val="22"/>
          <w:lang w:bidi="ar-SA"/>
        </w:rPr>
        <w:t>Acrobat</w:t>
      </w:r>
      <w:proofErr w:type="spellEnd"/>
      <w:r w:rsidRPr="00AD5E6F">
        <w:rPr>
          <w:rFonts w:ascii="Tahoma" w:hAnsi="Tahoma" w:cs="Tahoma"/>
          <w:color w:val="auto"/>
          <w:sz w:val="22"/>
          <w:szCs w:val="22"/>
          <w:lang w:bidi="ar-SA"/>
        </w:rPr>
        <w:t xml:space="preserve"> </w:t>
      </w:r>
      <w:proofErr w:type="spellStart"/>
      <w:r w:rsidRPr="00AD5E6F">
        <w:rPr>
          <w:rFonts w:ascii="Tahoma" w:hAnsi="Tahoma" w:cs="Tahoma"/>
          <w:color w:val="auto"/>
          <w:sz w:val="22"/>
          <w:szCs w:val="22"/>
          <w:lang w:bidi="ar-SA"/>
        </w:rPr>
        <w:t>Reader</w:t>
      </w:r>
      <w:proofErr w:type="spellEnd"/>
      <w:r w:rsidRPr="00AD5E6F">
        <w:rPr>
          <w:rFonts w:ascii="Tahoma" w:hAnsi="Tahoma" w:cs="Tahoma"/>
          <w:color w:val="auto"/>
          <w:sz w:val="22"/>
          <w:szCs w:val="22"/>
          <w:lang w:bidi="ar-SA"/>
        </w:rPr>
        <w:t xml:space="preserve"> lub inny obsługujący format plików </w:t>
      </w:r>
      <w:proofErr w:type="spellStart"/>
      <w:r w:rsidRPr="00AD5E6F">
        <w:rPr>
          <w:rFonts w:ascii="Tahoma" w:hAnsi="Tahoma" w:cs="Tahoma"/>
          <w:color w:val="auto"/>
          <w:sz w:val="22"/>
          <w:szCs w:val="22"/>
          <w:lang w:bidi="ar-SA"/>
        </w:rPr>
        <w:t>.pd</w:t>
      </w:r>
      <w:proofErr w:type="spellEnd"/>
      <w:r w:rsidRPr="00AD5E6F">
        <w:rPr>
          <w:rFonts w:ascii="Tahoma" w:hAnsi="Tahoma" w:cs="Tahoma"/>
          <w:color w:val="auto"/>
          <w:sz w:val="22"/>
          <w:szCs w:val="22"/>
          <w:lang w:bidi="ar-SA"/>
        </w:rPr>
        <w:t>f,</w:t>
      </w:r>
    </w:p>
    <w:p w:rsidR="007C2CF4" w:rsidRPr="00AD5E6F" w:rsidRDefault="007C2CF4" w:rsidP="007C2CF4">
      <w:pPr>
        <w:widowControl/>
        <w:autoSpaceDE w:val="0"/>
        <w:autoSpaceDN w:val="0"/>
        <w:adjustRightInd w:val="0"/>
        <w:spacing w:after="17"/>
        <w:rPr>
          <w:rFonts w:ascii="Tahoma" w:hAnsi="Tahoma" w:cs="Tahoma"/>
          <w:color w:val="auto"/>
          <w:sz w:val="22"/>
          <w:szCs w:val="22"/>
          <w:lang w:bidi="ar-SA"/>
        </w:rPr>
      </w:pPr>
      <w:r w:rsidRPr="00AD5E6F">
        <w:rPr>
          <w:rFonts w:ascii="Tahoma" w:hAnsi="Tahoma" w:cs="Tahoma"/>
          <w:color w:val="auto"/>
          <w:sz w:val="22"/>
          <w:szCs w:val="22"/>
          <w:lang w:bidi="ar-SA"/>
        </w:rPr>
        <w:t>f) szyfrowanie na platformazakupowa.pl odbywa się za pomocą protokołu TLS 1.3.</w:t>
      </w:r>
    </w:p>
    <w:p w:rsidR="007C2CF4" w:rsidRPr="00AD5E6F" w:rsidRDefault="007C2CF4" w:rsidP="0054771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g) oznaczenie czasu odbioru danych przez platformę zakupową stanowi datę oraz dokładny czas (</w:t>
      </w:r>
      <w:proofErr w:type="spellStart"/>
      <w:r w:rsidRPr="00AD5E6F">
        <w:rPr>
          <w:rFonts w:ascii="Tahoma" w:hAnsi="Tahoma" w:cs="Tahoma"/>
          <w:color w:val="auto"/>
          <w:sz w:val="22"/>
          <w:szCs w:val="22"/>
          <w:lang w:bidi="ar-SA"/>
        </w:rPr>
        <w:t>hh:mm:ss</w:t>
      </w:r>
      <w:proofErr w:type="spellEnd"/>
      <w:r w:rsidRPr="00AD5E6F">
        <w:rPr>
          <w:rFonts w:ascii="Tahoma" w:hAnsi="Tahoma" w:cs="Tahoma"/>
          <w:color w:val="auto"/>
          <w:sz w:val="22"/>
          <w:szCs w:val="22"/>
          <w:lang w:bidi="ar-SA"/>
        </w:rPr>
        <w:t xml:space="preserve">) generowany </w:t>
      </w:r>
      <w:proofErr w:type="spellStart"/>
      <w:r w:rsidRPr="00AD5E6F">
        <w:rPr>
          <w:rFonts w:ascii="Tahoma" w:hAnsi="Tahoma" w:cs="Tahoma"/>
          <w:color w:val="auto"/>
          <w:sz w:val="22"/>
          <w:szCs w:val="22"/>
          <w:lang w:bidi="ar-SA"/>
        </w:rPr>
        <w:t>wg</w:t>
      </w:r>
      <w:proofErr w:type="spellEnd"/>
      <w:r w:rsidRPr="00AD5E6F">
        <w:rPr>
          <w:rFonts w:ascii="Tahoma" w:hAnsi="Tahoma" w:cs="Tahoma"/>
          <w:color w:val="auto"/>
          <w:sz w:val="22"/>
          <w:szCs w:val="22"/>
          <w:lang w:bidi="ar-SA"/>
        </w:rPr>
        <w:t>. czasu lokalnego serwera synchronizowanego z zegarem Głównego Urzędu Miar.</w:t>
      </w:r>
    </w:p>
    <w:p w:rsidR="007C2CF4" w:rsidRPr="00AD5E6F" w:rsidRDefault="007C2CF4" w:rsidP="0054771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8. Wykonawca przystępując do niniejszego postępowania o udzielenie zamówienia, akceptuje warunki korzystania z platformy zakupowej, określone w Regulaminie zamieszczonym na stronie internetowej pod adresem</w:t>
      </w:r>
      <w:r w:rsidR="0055285B" w:rsidRPr="00AD5E6F">
        <w:rPr>
          <w:rFonts w:ascii="Tahoma" w:hAnsi="Tahoma" w:cs="Tahoma"/>
          <w:color w:val="auto"/>
          <w:sz w:val="22"/>
          <w:szCs w:val="22"/>
          <w:lang w:bidi="ar-SA"/>
        </w:rPr>
        <w:t xml:space="preserve"> </w:t>
      </w:r>
      <w:hyperlink r:id="rId16" w:history="1">
        <w:r w:rsidR="0055285B" w:rsidRPr="00AD5E6F">
          <w:rPr>
            <w:rStyle w:val="Hipercze"/>
            <w:rFonts w:ascii="Tahoma" w:hAnsi="Tahoma" w:cs="Tahoma"/>
            <w:sz w:val="22"/>
            <w:szCs w:val="22"/>
            <w:lang w:bidi="ar-SA"/>
          </w:rPr>
          <w:t>https://platformazakupowa.pl/strona/1-regulamin</w:t>
        </w:r>
      </w:hyperlink>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w zakładce „Regulamin" oraz uznaje go za wiążący.</w:t>
      </w:r>
    </w:p>
    <w:p w:rsidR="007C2CF4" w:rsidRPr="00AD5E6F" w:rsidRDefault="007C2CF4" w:rsidP="0055285B">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9. Zamawiający informuje, że instrukcje korzystania z platformy zakupowej</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Wykonawców" na stronie internetowej pod adresem https://platformazakupowa.pl/strona/45-instrukcje.</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10. Zgodnie z art. 284 ust. 1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xml:space="preserve"> Wykonawca może zwrócić się do zamawiającego z wnioskiem o wyjaśnienie treści SWZ. Zamawiający jest obowiązany udzielić wyjaśnień niezwłocznie, jednak nie później niż na 2</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dni przed upływem terminu składania ofert, pod warunkiem że wniosek o wyjaśnienie treści SWZ wpłynął do zamawiającego nie później niż na 4</w:t>
      </w:r>
      <w:r w:rsidR="0055285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dni przed upływem terminu składania ofert. </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AD5E6F" w:rsidRDefault="007C2CF4" w:rsidP="007C2CF4">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lang w:bidi="ar-SA"/>
        </w:rPr>
        <w:t>12. W przypadku gdy wniosek o wyjaśnienie treści SWZ nie wpłynął w terminie, zamawiający nie ma obowiązku udzielania wyjaśnień SWZ oraz obowiązku przedłużenia terminu składania ofert.</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13. Przedłużenie terminu składania ofert, nie wpływa na bieg terminu składania wniosku o wyjaśnienie treści SWZ.</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14. Treść zapytań wraz z wyjaśnieniami zamawiający udostępnia, bez ujawniania źródła zapytania, na stronie internetowej prowadzonego postępowania,</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15. Zamawiający nie przewiduje zwołania zebrania wszystkich wykonawców w celu wyjaśnienia treści SWZ, o którym stanowi art. 285 ust. 1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lastRenderedPageBreak/>
        <w:t>16. W uzasadnionych przypadkach zamawiający może przed upływem terminu składania ofert zmienić treść SWZ.</w:t>
      </w:r>
    </w:p>
    <w:p w:rsidR="007C2CF4" w:rsidRPr="00AD5E6F" w:rsidRDefault="007C2CF4" w:rsidP="00564956">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AD5E6F" w:rsidRDefault="007C2CF4" w:rsidP="0097780F">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18. Zamawiający informuje wykonawców o przedłużonym terminie składania ofert przez zamieszczenie informacji na stronie internetowej prowadzonego postępowania, na </w:t>
      </w:r>
      <w:r w:rsidR="0097780F" w:rsidRPr="00AD5E6F">
        <w:rPr>
          <w:rFonts w:ascii="Tahoma" w:hAnsi="Tahoma" w:cs="Tahoma"/>
          <w:color w:val="auto"/>
          <w:sz w:val="22"/>
          <w:szCs w:val="22"/>
          <w:lang w:bidi="ar-SA"/>
        </w:rPr>
        <w:t>której została udostępniona SWZ.</w:t>
      </w:r>
    </w:p>
    <w:p w:rsidR="007C2CF4" w:rsidRPr="00AD5E6F" w:rsidRDefault="007C2CF4" w:rsidP="0097780F">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19. Informację o przedłużonym terminie składania ofert zamawiający zamieszcza w ogłoszeniu o zmianie ogłoszenia. Dokonaną zmianę treści SWZ zamawiający udostępnia na stronie internetowej prowadzonego postępowania.</w:t>
      </w:r>
    </w:p>
    <w:p w:rsidR="007C2CF4" w:rsidRPr="00AD5E6F" w:rsidRDefault="007C2CF4" w:rsidP="0097780F">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20. W przypadku gdy zmiana treści SWZ prowadzi do zmiany treści ogłoszenia o zamówieniu, zamawiający zamieszcza w Biuletynie Zamówień Publicznych ogłoszenie o zmianie ogłoszenia.</w:t>
      </w:r>
    </w:p>
    <w:p w:rsidR="007C2CF4" w:rsidRPr="00AD5E6F" w:rsidRDefault="007C2CF4" w:rsidP="007C2CF4">
      <w:pPr>
        <w:widowControl/>
        <w:autoSpaceDE w:val="0"/>
        <w:autoSpaceDN w:val="0"/>
        <w:adjustRightInd w:val="0"/>
        <w:rPr>
          <w:rFonts w:ascii="Tahoma" w:hAnsi="Tahoma" w:cs="Tahoma"/>
          <w:color w:val="auto"/>
          <w:sz w:val="22"/>
          <w:szCs w:val="22"/>
          <w:lang w:bidi="ar-SA"/>
        </w:rPr>
      </w:pPr>
      <w:r w:rsidRPr="00AD5E6F">
        <w:rPr>
          <w:rFonts w:ascii="Tahoma" w:hAnsi="Tahoma" w:cs="Tahoma"/>
          <w:color w:val="auto"/>
          <w:sz w:val="22"/>
          <w:szCs w:val="22"/>
          <w:u w:val="single"/>
          <w:lang w:bidi="ar-SA"/>
        </w:rPr>
        <w:t xml:space="preserve">21. Wszelkie pytania i wątpliwości dotyczące prowadzonego postępowania </w:t>
      </w:r>
      <w:r w:rsidRPr="00AD5E6F">
        <w:rPr>
          <w:rFonts w:ascii="Tahoma" w:hAnsi="Tahoma" w:cs="Tahoma"/>
          <w:color w:val="auto"/>
          <w:sz w:val="22"/>
          <w:szCs w:val="22"/>
          <w:lang w:bidi="ar-SA"/>
        </w:rPr>
        <w:t xml:space="preserve">należy kierować do Zamawiającego za pośrednictwem platformy zakupowej dostępnej pod adresem internetowym: </w:t>
      </w:r>
      <w:hyperlink r:id="rId17" w:history="1">
        <w:r w:rsidR="0097780F" w:rsidRPr="00AD5E6F">
          <w:rPr>
            <w:rStyle w:val="Hipercze"/>
            <w:rFonts w:ascii="Tahoma" w:hAnsi="Tahoma" w:cs="Tahoma"/>
            <w:b/>
            <w:bCs/>
            <w:sz w:val="22"/>
            <w:szCs w:val="22"/>
            <w:lang w:bidi="ar-SA"/>
          </w:rPr>
          <w:t>https://platformazakupowa.pl/pn/mszana</w:t>
        </w:r>
      </w:hyperlink>
      <w:r w:rsidR="0097780F" w:rsidRPr="00AD5E6F">
        <w:rPr>
          <w:rFonts w:ascii="Tahoma" w:hAnsi="Tahoma" w:cs="Tahoma"/>
          <w:b/>
          <w:bCs/>
          <w:color w:val="auto"/>
          <w:sz w:val="22"/>
          <w:szCs w:val="22"/>
          <w:lang w:bidi="ar-SA"/>
        </w:rPr>
        <w:t xml:space="preserve"> </w:t>
      </w:r>
      <w:r w:rsidRPr="00AD5E6F">
        <w:rPr>
          <w:rFonts w:ascii="Tahoma" w:hAnsi="Tahoma" w:cs="Tahoma"/>
          <w:color w:val="auto"/>
          <w:sz w:val="22"/>
          <w:szCs w:val="22"/>
          <w:lang w:bidi="ar-SA"/>
        </w:rPr>
        <w:t>formularza „Wyślij wiadomość”.</w:t>
      </w:r>
    </w:p>
    <w:p w:rsidR="007C2CF4" w:rsidRPr="00C110F3" w:rsidRDefault="007C2CF4" w:rsidP="007C2CF4">
      <w:pPr>
        <w:widowControl/>
        <w:autoSpaceDE w:val="0"/>
        <w:autoSpaceDN w:val="0"/>
        <w:adjustRightInd w:val="0"/>
        <w:rPr>
          <w:rFonts w:ascii="Tahoma" w:hAnsi="Tahoma" w:cs="Tahoma"/>
          <w:color w:val="auto"/>
          <w:lang w:bidi="ar-SA"/>
        </w:rPr>
      </w:pPr>
    </w:p>
    <w:p w:rsidR="00A92456" w:rsidRPr="0057591B"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8"/>
          <w:szCs w:val="28"/>
        </w:rPr>
      </w:pPr>
      <w:r w:rsidRPr="0057591B">
        <w:rPr>
          <w:rStyle w:val="Nagwek20"/>
          <w:rFonts w:ascii="Tahoma" w:hAnsi="Tahoma" w:cs="Tahoma"/>
          <w:b/>
          <w:bCs/>
          <w:color w:val="0070C0"/>
          <w:sz w:val="28"/>
          <w:szCs w:val="28"/>
        </w:rPr>
        <w:t>OSOBY UPRAWNIONE DO KOMUNIKOWANIA SIĘ Z  WYKONAWCAMI</w:t>
      </w:r>
    </w:p>
    <w:p w:rsidR="00A92456" w:rsidRPr="00AD5E6F" w:rsidRDefault="00A92456"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Zamawiający wyznacza następujące osoby do kontaktu z Wykonawcami:</w:t>
      </w:r>
    </w:p>
    <w:p w:rsidR="00A92456" w:rsidRPr="00AD5E6F" w:rsidRDefault="00A92456"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  w zakresie dotyczącym zagadnień proceduralnych:</w:t>
      </w:r>
    </w:p>
    <w:p w:rsidR="00A92456" w:rsidRPr="00AD5E6F" w:rsidRDefault="00A92456"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b/>
        </w:rPr>
        <w:t>Bożena Znachowska</w:t>
      </w:r>
      <w:r w:rsidRPr="00AD5E6F">
        <w:rPr>
          <w:rFonts w:ascii="Tahoma" w:hAnsi="Tahoma" w:cs="Tahoma"/>
        </w:rPr>
        <w:t xml:space="preserve">, e-mail: </w:t>
      </w:r>
      <w:hyperlink r:id="rId18" w:history="1">
        <w:r w:rsidRPr="00AD5E6F">
          <w:rPr>
            <w:rStyle w:val="Hipercze"/>
            <w:rFonts w:ascii="Tahoma" w:hAnsi="Tahoma" w:cs="Tahoma"/>
          </w:rPr>
          <w:t>zampub@mszana.pl</w:t>
        </w:r>
      </w:hyperlink>
      <w:r w:rsidRPr="00AD5E6F">
        <w:rPr>
          <w:rFonts w:ascii="Tahoma" w:hAnsi="Tahoma" w:cs="Tahoma"/>
        </w:rPr>
        <w:t xml:space="preserve"> </w:t>
      </w:r>
      <w:r w:rsidRPr="00AD5E6F">
        <w:rPr>
          <w:rFonts w:ascii="Tahoma" w:hAnsi="Tahoma" w:cs="Tahoma"/>
          <w:lang w:eastAsia="en-US" w:bidi="en-US"/>
        </w:rPr>
        <w:t xml:space="preserve">, </w:t>
      </w:r>
      <w:r w:rsidRPr="00AD5E6F">
        <w:rPr>
          <w:rFonts w:ascii="Tahoma" w:hAnsi="Tahoma" w:cs="Tahoma"/>
        </w:rPr>
        <w:t>tel. 18 33 19 815</w:t>
      </w:r>
    </w:p>
    <w:p w:rsidR="00A92456" w:rsidRPr="00AD5E6F" w:rsidRDefault="00A92456"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 xml:space="preserve">- </w:t>
      </w:r>
      <w:r w:rsidR="00FB286D" w:rsidRPr="00AD5E6F">
        <w:rPr>
          <w:rFonts w:ascii="Tahoma" w:hAnsi="Tahoma" w:cs="Tahoma"/>
        </w:rPr>
        <w:t xml:space="preserve">inspektor ds. zamówień publicznych </w:t>
      </w:r>
      <w:r w:rsidRPr="00AD5E6F">
        <w:rPr>
          <w:rFonts w:ascii="Tahoma" w:hAnsi="Tahoma" w:cs="Tahoma"/>
        </w:rPr>
        <w:t>w sprawach merytorycznych</w:t>
      </w:r>
    </w:p>
    <w:p w:rsidR="00A92456" w:rsidRPr="00AD5E6F" w:rsidRDefault="00943B4C" w:rsidP="00A92456">
      <w:pPr>
        <w:pStyle w:val="Teksttreci2"/>
        <w:shd w:val="clear" w:color="auto" w:fill="auto"/>
        <w:spacing w:before="0" w:after="0" w:line="276" w:lineRule="auto"/>
        <w:ind w:firstLine="0"/>
        <w:jc w:val="both"/>
        <w:rPr>
          <w:rFonts w:ascii="Tahoma" w:hAnsi="Tahoma" w:cs="Tahoma"/>
        </w:rPr>
      </w:pPr>
      <w:r w:rsidRPr="00AD5E6F">
        <w:rPr>
          <w:rFonts w:ascii="Tahoma" w:hAnsi="Tahoma" w:cs="Tahoma"/>
          <w:b/>
        </w:rPr>
        <w:t xml:space="preserve">Jarosław Jurczak </w:t>
      </w:r>
      <w:r w:rsidR="00A92456" w:rsidRPr="00AD5E6F">
        <w:rPr>
          <w:rFonts w:ascii="Tahoma" w:hAnsi="Tahoma" w:cs="Tahoma"/>
          <w:b/>
        </w:rPr>
        <w:t>,</w:t>
      </w:r>
      <w:r w:rsidR="00A92456" w:rsidRPr="00AD5E6F">
        <w:rPr>
          <w:rFonts w:ascii="Tahoma" w:hAnsi="Tahoma" w:cs="Tahoma"/>
        </w:rPr>
        <w:t xml:space="preserve"> e-mail: </w:t>
      </w:r>
      <w:hyperlink r:id="rId19" w:history="1">
        <w:r w:rsidR="001E5203" w:rsidRPr="00AD5E6F">
          <w:rPr>
            <w:rStyle w:val="Hipercze"/>
            <w:rFonts w:ascii="Tahoma" w:hAnsi="Tahoma" w:cs="Tahoma"/>
          </w:rPr>
          <w:t>j.jurczak@mszana.pl</w:t>
        </w:r>
      </w:hyperlink>
      <w:r w:rsidRPr="00AD5E6F">
        <w:rPr>
          <w:rFonts w:ascii="Tahoma" w:hAnsi="Tahoma" w:cs="Tahoma"/>
        </w:rPr>
        <w:t xml:space="preserve">, tel. </w:t>
      </w:r>
      <w:r w:rsidR="00A92456" w:rsidRPr="00AD5E6F">
        <w:rPr>
          <w:rFonts w:ascii="Tahoma" w:hAnsi="Tahoma" w:cs="Tahoma"/>
        </w:rPr>
        <w:t>8</w:t>
      </w:r>
      <w:r w:rsidRPr="00AD5E6F">
        <w:rPr>
          <w:rFonts w:ascii="Tahoma" w:hAnsi="Tahoma" w:cs="Tahoma"/>
        </w:rPr>
        <w:t>81 927</w:t>
      </w:r>
      <w:r w:rsidR="00FB286D" w:rsidRPr="00AD5E6F">
        <w:rPr>
          <w:rFonts w:ascii="Tahoma" w:hAnsi="Tahoma" w:cs="Tahoma"/>
        </w:rPr>
        <w:t> </w:t>
      </w:r>
      <w:r w:rsidR="00A92456" w:rsidRPr="00AD5E6F">
        <w:rPr>
          <w:rFonts w:ascii="Tahoma" w:hAnsi="Tahoma" w:cs="Tahoma"/>
        </w:rPr>
        <w:t>1</w:t>
      </w:r>
      <w:r w:rsidRPr="00AD5E6F">
        <w:rPr>
          <w:rFonts w:ascii="Tahoma" w:hAnsi="Tahoma" w:cs="Tahoma"/>
        </w:rPr>
        <w:t>86</w:t>
      </w:r>
      <w:r w:rsidR="00FB286D" w:rsidRPr="00AD5E6F">
        <w:rPr>
          <w:rFonts w:ascii="Tahoma" w:hAnsi="Tahoma" w:cs="Tahoma"/>
        </w:rPr>
        <w:t xml:space="preserve"> – inspektor ds. inwestycji.</w:t>
      </w:r>
    </w:p>
    <w:p w:rsidR="00BB26BF" w:rsidRPr="00FB286D"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077C69" w:rsidRPr="0057591B" w:rsidRDefault="00077C69" w:rsidP="00400EE8">
      <w:pPr>
        <w:pStyle w:val="Default"/>
        <w:spacing w:after="120"/>
        <w:rPr>
          <w:rFonts w:ascii="Tahoma" w:hAnsi="Tahoma" w:cs="Tahoma"/>
          <w:sz w:val="28"/>
          <w:szCs w:val="28"/>
        </w:rPr>
      </w:pPr>
      <w:r w:rsidRPr="0057591B">
        <w:rPr>
          <w:rFonts w:ascii="Tahoma" w:hAnsi="Tahoma" w:cs="Tahoma"/>
          <w:b/>
          <w:sz w:val="28"/>
          <w:szCs w:val="28"/>
        </w:rPr>
        <w:t xml:space="preserve">V </w:t>
      </w:r>
      <w:r w:rsidRPr="0057591B">
        <w:rPr>
          <w:rFonts w:ascii="Tahoma" w:hAnsi="Tahoma" w:cs="Tahoma"/>
          <w:sz w:val="28"/>
          <w:szCs w:val="28"/>
        </w:rPr>
        <w:t xml:space="preserve"> </w:t>
      </w:r>
      <w:r w:rsidR="004877FE" w:rsidRPr="0057591B">
        <w:rPr>
          <w:rFonts w:ascii="Tahoma" w:hAnsi="Tahoma" w:cs="Tahoma"/>
          <w:sz w:val="28"/>
          <w:szCs w:val="28"/>
        </w:rPr>
        <w:t xml:space="preserve"> </w:t>
      </w:r>
      <w:r w:rsidR="004877FE" w:rsidRPr="0057591B">
        <w:rPr>
          <w:rFonts w:ascii="Tahoma" w:hAnsi="Tahoma" w:cs="Tahoma"/>
          <w:b/>
          <w:bCs/>
          <w:sz w:val="28"/>
          <w:szCs w:val="28"/>
        </w:rPr>
        <w:t>WARUNKI UDZIAŁU W POSTĘPOWANIU</w:t>
      </w:r>
    </w:p>
    <w:p w:rsidR="00CC5E7D" w:rsidRPr="00AD5E6F" w:rsidRDefault="00F5385C" w:rsidP="00CC5E7D">
      <w:pPr>
        <w:pStyle w:val="Default"/>
        <w:spacing w:after="120"/>
        <w:rPr>
          <w:rFonts w:ascii="Tahoma" w:hAnsi="Tahoma" w:cs="Tahoma"/>
          <w:sz w:val="22"/>
          <w:szCs w:val="22"/>
        </w:rPr>
      </w:pPr>
      <w:r w:rsidRPr="00AD5E6F">
        <w:rPr>
          <w:rFonts w:ascii="Tahoma" w:hAnsi="Tahoma" w:cs="Tahoma"/>
          <w:b/>
          <w:bCs/>
          <w:sz w:val="22"/>
          <w:szCs w:val="22"/>
        </w:rPr>
        <w:t>O udzielenie zamówienia</w:t>
      </w:r>
      <w:r w:rsidRPr="00AD5E6F">
        <w:rPr>
          <w:rFonts w:ascii="Tahoma" w:hAnsi="Tahoma" w:cs="Tahoma"/>
          <w:bCs/>
          <w:sz w:val="22"/>
          <w:szCs w:val="22"/>
        </w:rPr>
        <w:t xml:space="preserve"> </w:t>
      </w:r>
      <w:r w:rsidR="00CC5E7D" w:rsidRPr="00AD5E6F">
        <w:rPr>
          <w:rFonts w:ascii="Tahoma" w:hAnsi="Tahoma" w:cs="Tahoma"/>
          <w:sz w:val="22"/>
          <w:szCs w:val="22"/>
        </w:rPr>
        <w:t xml:space="preserve">mogą ubiegać się Wykonawcy, którzy nie podlegają wykluczeniu oraz spełniają określone przez Zamawiającego warunki udziału w postępowaniu dotyczące: </w:t>
      </w:r>
    </w:p>
    <w:p w:rsidR="00CC5E7D" w:rsidRPr="00AD5E6F" w:rsidRDefault="00CC5E7D" w:rsidP="0062749C">
      <w:pPr>
        <w:widowControl/>
        <w:autoSpaceDE w:val="0"/>
        <w:autoSpaceDN w:val="0"/>
        <w:adjustRightInd w:val="0"/>
        <w:rPr>
          <w:rFonts w:ascii="Tahoma" w:hAnsi="Tahoma" w:cs="Tahoma"/>
          <w:sz w:val="22"/>
          <w:szCs w:val="22"/>
          <w:lang w:bidi="ar-SA"/>
        </w:rPr>
      </w:pPr>
      <w:r w:rsidRPr="00AD5E6F">
        <w:rPr>
          <w:rFonts w:ascii="Tahoma" w:hAnsi="Tahoma" w:cs="Tahoma"/>
          <w:b/>
          <w:bCs/>
          <w:sz w:val="22"/>
          <w:szCs w:val="22"/>
          <w:lang w:bidi="ar-SA"/>
        </w:rPr>
        <w:t>1. ZDOLNOŚCI DO WYSTĘPOWANIA W OBROCIE GOSPODARCZYM.</w:t>
      </w:r>
    </w:p>
    <w:p w:rsidR="0062749C" w:rsidRPr="00AD5E6F" w:rsidRDefault="00CC5E7D" w:rsidP="0062749C">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Zamawiający nie wyznacza szczegółowego warunku w tym zakresie.</w:t>
      </w:r>
    </w:p>
    <w:p w:rsidR="00CC5E7D" w:rsidRPr="00AD5E6F" w:rsidRDefault="00CC5E7D" w:rsidP="0062749C">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 </w:t>
      </w:r>
    </w:p>
    <w:p w:rsidR="00CC5E7D" w:rsidRPr="00AD5E6F" w:rsidRDefault="00CC5E7D" w:rsidP="00CC5E7D">
      <w:pPr>
        <w:widowControl/>
        <w:autoSpaceDE w:val="0"/>
        <w:autoSpaceDN w:val="0"/>
        <w:adjustRightInd w:val="0"/>
        <w:rPr>
          <w:rFonts w:ascii="Tahoma" w:hAnsi="Tahoma" w:cs="Tahoma"/>
          <w:sz w:val="22"/>
          <w:szCs w:val="22"/>
          <w:lang w:bidi="ar-SA"/>
        </w:rPr>
      </w:pPr>
      <w:r w:rsidRPr="00AD5E6F">
        <w:rPr>
          <w:rFonts w:ascii="Tahoma" w:hAnsi="Tahoma" w:cs="Tahoma"/>
          <w:b/>
          <w:bCs/>
          <w:sz w:val="22"/>
          <w:szCs w:val="22"/>
          <w:lang w:bidi="ar-SA"/>
        </w:rPr>
        <w:t xml:space="preserve">2. UPRAWNIEŃ DO PROWADZENIA OKREŚLONEJ DZIAŁALNOŚCI GOSPODARCZEJ LUB ZAWODOWEJ, O ILE WYNIKA TO Z ODRĘBNYCH PRZEPISÓW. </w:t>
      </w:r>
    </w:p>
    <w:p w:rsidR="00CC5E7D" w:rsidRPr="00AD5E6F" w:rsidRDefault="00CC5E7D" w:rsidP="00CC5E7D">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Zamawiający nie wyznacza szczegółowego warunku w tym zakresie. </w:t>
      </w:r>
    </w:p>
    <w:p w:rsidR="0062749C" w:rsidRPr="00AD5E6F" w:rsidRDefault="0062749C" w:rsidP="00CC5E7D">
      <w:pPr>
        <w:widowControl/>
        <w:autoSpaceDE w:val="0"/>
        <w:autoSpaceDN w:val="0"/>
        <w:adjustRightInd w:val="0"/>
        <w:rPr>
          <w:rFonts w:ascii="Tahoma" w:hAnsi="Tahoma" w:cs="Tahoma"/>
          <w:sz w:val="22"/>
          <w:szCs w:val="22"/>
          <w:lang w:bidi="ar-SA"/>
        </w:rPr>
      </w:pPr>
    </w:p>
    <w:p w:rsidR="00CC5E7D" w:rsidRPr="00AD5E6F" w:rsidRDefault="00CC5E7D" w:rsidP="00CC5E7D">
      <w:pPr>
        <w:widowControl/>
        <w:autoSpaceDE w:val="0"/>
        <w:autoSpaceDN w:val="0"/>
        <w:adjustRightInd w:val="0"/>
        <w:rPr>
          <w:rFonts w:ascii="Tahoma" w:hAnsi="Tahoma" w:cs="Tahoma"/>
          <w:sz w:val="22"/>
          <w:szCs w:val="22"/>
          <w:lang w:bidi="ar-SA"/>
        </w:rPr>
      </w:pPr>
      <w:r w:rsidRPr="00AD5E6F">
        <w:rPr>
          <w:rFonts w:ascii="Tahoma" w:hAnsi="Tahoma" w:cs="Tahoma"/>
          <w:b/>
          <w:bCs/>
          <w:sz w:val="22"/>
          <w:szCs w:val="22"/>
          <w:lang w:bidi="ar-SA"/>
        </w:rPr>
        <w:t xml:space="preserve">3. SYTUACJI EKONOMICZNEJ LUB FINANSOWEJ. </w:t>
      </w:r>
    </w:p>
    <w:p w:rsidR="00CC5E7D" w:rsidRPr="00AD5E6F" w:rsidRDefault="00CC5E7D" w:rsidP="00CC5E7D">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 xml:space="preserve">Zamawiający nie wyznacza szczegółowego warunku w tym zakresie. </w:t>
      </w:r>
    </w:p>
    <w:p w:rsidR="0062749C" w:rsidRPr="00AD5E6F" w:rsidRDefault="0062749C" w:rsidP="00CC5E7D">
      <w:pPr>
        <w:widowControl/>
        <w:autoSpaceDE w:val="0"/>
        <w:autoSpaceDN w:val="0"/>
        <w:adjustRightInd w:val="0"/>
        <w:rPr>
          <w:rFonts w:ascii="Tahoma" w:hAnsi="Tahoma" w:cs="Tahoma"/>
          <w:sz w:val="22"/>
          <w:szCs w:val="22"/>
          <w:lang w:bidi="ar-SA"/>
        </w:rPr>
      </w:pPr>
    </w:p>
    <w:p w:rsidR="0081314F" w:rsidRPr="00AD5E6F" w:rsidRDefault="00CC5E7D" w:rsidP="0081314F">
      <w:pPr>
        <w:widowControl/>
        <w:autoSpaceDE w:val="0"/>
        <w:autoSpaceDN w:val="0"/>
        <w:adjustRightInd w:val="0"/>
        <w:rPr>
          <w:rFonts w:asciiTheme="minorHAnsi" w:hAnsiTheme="minorHAnsi" w:cs="Arial"/>
          <w:sz w:val="22"/>
          <w:szCs w:val="22"/>
          <w:lang w:bidi="ar-SA"/>
        </w:rPr>
      </w:pPr>
      <w:r w:rsidRPr="00AD5E6F">
        <w:rPr>
          <w:rFonts w:asciiTheme="minorHAnsi" w:hAnsiTheme="minorHAnsi" w:cs="Arial"/>
          <w:b/>
          <w:bCs/>
          <w:sz w:val="22"/>
          <w:szCs w:val="22"/>
          <w:lang w:bidi="ar-SA"/>
        </w:rPr>
        <w:t xml:space="preserve">4. ZDOLNOŚCI TECHNICZNEJ LUB ZAWODOWEJ </w:t>
      </w:r>
    </w:p>
    <w:p w:rsidR="0081314F" w:rsidRPr="00AD5E6F" w:rsidRDefault="0081314F" w:rsidP="0081314F">
      <w:pPr>
        <w:widowControl/>
        <w:autoSpaceDE w:val="0"/>
        <w:autoSpaceDN w:val="0"/>
        <w:adjustRightInd w:val="0"/>
        <w:rPr>
          <w:rFonts w:asciiTheme="minorHAnsi" w:hAnsiTheme="minorHAnsi" w:cs="Arial"/>
          <w:sz w:val="22"/>
          <w:szCs w:val="22"/>
          <w:lang w:bidi="ar-SA"/>
        </w:rPr>
      </w:pPr>
      <w:r w:rsidRPr="00AD5E6F">
        <w:rPr>
          <w:rFonts w:asciiTheme="minorHAnsi" w:hAnsiTheme="minorHAnsi" w:cs="Arial"/>
          <w:b/>
          <w:bCs/>
          <w:sz w:val="22"/>
          <w:szCs w:val="22"/>
          <w:lang w:bidi="ar-SA"/>
        </w:rPr>
        <w:t xml:space="preserve">a) Zdolność techniczna </w:t>
      </w:r>
    </w:p>
    <w:p w:rsidR="0081314F" w:rsidRPr="00AD5E6F" w:rsidRDefault="0081314F" w:rsidP="0081314F">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O udzielenie zamówienia może ubiegać się Wykonawca, który wykaż</w:t>
      </w:r>
      <w:r w:rsidR="002B6C42" w:rsidRPr="00AD5E6F">
        <w:rPr>
          <w:rFonts w:ascii="Tahoma" w:hAnsi="Tahoma" w:cs="Tahoma"/>
          <w:sz w:val="22"/>
          <w:szCs w:val="22"/>
          <w:lang w:bidi="ar-SA"/>
        </w:rPr>
        <w:t xml:space="preserve">e, iż w okresie ostatnich pięciu </w:t>
      </w:r>
      <w:r w:rsidRPr="00AD5E6F">
        <w:rPr>
          <w:rFonts w:ascii="Tahoma" w:hAnsi="Tahoma" w:cs="Tahoma"/>
          <w:sz w:val="22"/>
          <w:szCs w:val="22"/>
          <w:lang w:bidi="ar-SA"/>
        </w:rPr>
        <w:t xml:space="preserve"> lat przed upływem terminu składania ofert, a jeżeli okres prowadzenia działalności jest krótszy – w tym okresie wykonał w sposób należyty: </w:t>
      </w:r>
    </w:p>
    <w:p w:rsidR="0081314F" w:rsidRPr="00AD5E6F" w:rsidRDefault="0081314F" w:rsidP="0081314F">
      <w:pPr>
        <w:widowControl/>
        <w:autoSpaceDE w:val="0"/>
        <w:autoSpaceDN w:val="0"/>
        <w:adjustRightInd w:val="0"/>
        <w:rPr>
          <w:rFonts w:ascii="Tahoma" w:hAnsi="Tahoma" w:cs="Tahoma"/>
          <w:sz w:val="22"/>
          <w:szCs w:val="22"/>
          <w:lang w:bidi="ar-SA"/>
        </w:rPr>
      </w:pPr>
      <w:r w:rsidRPr="00AD5E6F">
        <w:rPr>
          <w:rFonts w:ascii="Tahoma" w:hAnsi="Tahoma" w:cs="Tahoma"/>
          <w:sz w:val="22"/>
          <w:szCs w:val="22"/>
          <w:lang w:bidi="ar-SA"/>
        </w:rPr>
        <w:t>co najmniej jedną dokumentację projektową dla budowy lub rozbudowy dr</w:t>
      </w:r>
      <w:r w:rsidR="000B0427" w:rsidRPr="00AD5E6F">
        <w:rPr>
          <w:rFonts w:ascii="Tahoma" w:hAnsi="Tahoma" w:cs="Tahoma"/>
          <w:sz w:val="22"/>
          <w:szCs w:val="22"/>
          <w:lang w:bidi="ar-SA"/>
        </w:rPr>
        <w:t>ogi publicznej o długości min. 4</w:t>
      </w:r>
      <w:r w:rsidRPr="00AD5E6F">
        <w:rPr>
          <w:rFonts w:ascii="Tahoma" w:hAnsi="Tahoma" w:cs="Tahoma"/>
          <w:sz w:val="22"/>
          <w:szCs w:val="22"/>
          <w:lang w:bidi="ar-SA"/>
        </w:rPr>
        <w:t>00 m, dla której pozyskano decyzję ZRID (o zezwoleniu na realizację inwestycji drogowej)</w:t>
      </w:r>
      <w:r w:rsidR="002B6C42" w:rsidRPr="00AD5E6F">
        <w:rPr>
          <w:rFonts w:ascii="Tahoma" w:hAnsi="Tahoma" w:cs="Tahoma"/>
          <w:sz w:val="22"/>
          <w:szCs w:val="22"/>
          <w:lang w:bidi="ar-SA"/>
        </w:rPr>
        <w:t>.</w:t>
      </w:r>
      <w:r w:rsidRPr="00AD5E6F">
        <w:rPr>
          <w:rFonts w:ascii="Tahoma" w:hAnsi="Tahoma" w:cs="Tahoma"/>
          <w:sz w:val="22"/>
          <w:szCs w:val="22"/>
          <w:lang w:bidi="ar-SA"/>
        </w:rPr>
        <w:t xml:space="preserve"> </w:t>
      </w:r>
    </w:p>
    <w:p w:rsidR="0081314F" w:rsidRPr="00AD5E6F" w:rsidRDefault="0081314F" w:rsidP="0081314F">
      <w:pPr>
        <w:widowControl/>
        <w:autoSpaceDE w:val="0"/>
        <w:autoSpaceDN w:val="0"/>
        <w:adjustRightInd w:val="0"/>
        <w:rPr>
          <w:rFonts w:ascii="Tahoma" w:hAnsi="Tahoma" w:cs="Tahoma"/>
          <w:sz w:val="22"/>
          <w:szCs w:val="22"/>
          <w:lang w:bidi="ar-SA"/>
        </w:rPr>
      </w:pPr>
    </w:p>
    <w:p w:rsidR="0081314F" w:rsidRPr="00AD5E6F" w:rsidRDefault="0081314F" w:rsidP="0081314F">
      <w:pPr>
        <w:widowControl/>
        <w:autoSpaceDE w:val="0"/>
        <w:autoSpaceDN w:val="0"/>
        <w:adjustRightInd w:val="0"/>
        <w:rPr>
          <w:rFonts w:ascii="Tahoma" w:hAnsi="Tahoma" w:cs="Tahoma"/>
          <w:sz w:val="22"/>
          <w:szCs w:val="22"/>
          <w:lang w:bidi="ar-SA"/>
        </w:rPr>
      </w:pPr>
      <w:r w:rsidRPr="00AD5E6F">
        <w:rPr>
          <w:rFonts w:ascii="Tahoma" w:hAnsi="Tahoma" w:cs="Tahoma"/>
          <w:b/>
          <w:bCs/>
          <w:sz w:val="22"/>
          <w:szCs w:val="22"/>
          <w:lang w:bidi="ar-SA"/>
        </w:rPr>
        <w:t xml:space="preserve">b) Zdolność zawodowa: </w:t>
      </w:r>
    </w:p>
    <w:p w:rsidR="0081314F" w:rsidRPr="00AD5E6F" w:rsidRDefault="0081314F" w:rsidP="0081314F">
      <w:pPr>
        <w:widowControl/>
        <w:autoSpaceDE w:val="0"/>
        <w:autoSpaceDN w:val="0"/>
        <w:adjustRightInd w:val="0"/>
        <w:rPr>
          <w:rFonts w:ascii="Tahoma" w:hAnsi="Tahoma" w:cs="Tahoma"/>
          <w:color w:val="auto"/>
          <w:sz w:val="22"/>
          <w:szCs w:val="22"/>
          <w:lang w:bidi="ar-SA"/>
        </w:rPr>
      </w:pPr>
      <w:r w:rsidRPr="00AD5E6F">
        <w:rPr>
          <w:rFonts w:ascii="Tahoma" w:hAnsi="Tahoma" w:cs="Tahoma"/>
          <w:sz w:val="22"/>
          <w:szCs w:val="22"/>
          <w:lang w:bidi="ar-SA"/>
        </w:rPr>
        <w:t xml:space="preserve">Zamawiający uzna warunek za spełniony, jeśli Wykonawca wykaże, iż dysponuje lub będzie dysponował </w:t>
      </w:r>
      <w:r w:rsidR="00DB7823" w:rsidRPr="00AD5E6F">
        <w:rPr>
          <w:rFonts w:ascii="Tahoma" w:hAnsi="Tahoma" w:cs="Tahoma"/>
          <w:sz w:val="22"/>
          <w:szCs w:val="22"/>
          <w:lang w:bidi="ar-SA"/>
        </w:rPr>
        <w:t xml:space="preserve"> </w:t>
      </w:r>
      <w:r w:rsidRPr="00AD5E6F">
        <w:rPr>
          <w:rFonts w:ascii="Tahoma" w:hAnsi="Tahoma" w:cs="Tahoma"/>
          <w:sz w:val="22"/>
          <w:szCs w:val="22"/>
          <w:lang w:bidi="ar-SA"/>
        </w:rPr>
        <w:t xml:space="preserve">osobami posiadającymi kwalifikacje zawodowe, doświadczenie i wykształcenie niezbędne do wykonania zamówienia tj.: </w:t>
      </w:r>
    </w:p>
    <w:p w:rsidR="0081314F" w:rsidRPr="00AD5E6F" w:rsidRDefault="0081314F" w:rsidP="0081314F">
      <w:pPr>
        <w:widowControl/>
        <w:autoSpaceDE w:val="0"/>
        <w:autoSpaceDN w:val="0"/>
        <w:adjustRightInd w:val="0"/>
        <w:spacing w:after="19"/>
        <w:rPr>
          <w:rFonts w:ascii="Tahoma" w:hAnsi="Tahoma" w:cs="Tahoma"/>
          <w:color w:val="auto"/>
          <w:sz w:val="22"/>
          <w:szCs w:val="22"/>
          <w:lang w:bidi="ar-SA"/>
        </w:rPr>
      </w:pPr>
      <w:r w:rsidRPr="00AD5E6F">
        <w:rPr>
          <w:rFonts w:ascii="Tahoma" w:hAnsi="Tahoma" w:cs="Tahoma"/>
          <w:color w:val="auto"/>
          <w:sz w:val="22"/>
          <w:szCs w:val="22"/>
          <w:u w:val="single"/>
          <w:lang w:bidi="ar-SA"/>
        </w:rPr>
        <w:lastRenderedPageBreak/>
        <w:t xml:space="preserve"> </w:t>
      </w:r>
      <w:r w:rsidRPr="00AD5E6F">
        <w:rPr>
          <w:rFonts w:ascii="Tahoma" w:hAnsi="Tahoma" w:cs="Tahoma"/>
          <w:b/>
          <w:color w:val="auto"/>
          <w:sz w:val="22"/>
          <w:szCs w:val="22"/>
          <w:u w:val="single"/>
          <w:lang w:bidi="ar-SA"/>
        </w:rPr>
        <w:t xml:space="preserve">1 (jedną) osobą, </w:t>
      </w:r>
      <w:r w:rsidRPr="00AD5E6F">
        <w:rPr>
          <w:rFonts w:ascii="Tahoma" w:hAnsi="Tahoma" w:cs="Tahoma"/>
          <w:color w:val="auto"/>
          <w:sz w:val="22"/>
          <w:szCs w:val="22"/>
          <w:u w:val="single"/>
          <w:lang w:bidi="ar-SA"/>
        </w:rPr>
        <w:t xml:space="preserve">która będzie pełniła funkcję </w:t>
      </w:r>
      <w:r w:rsidRPr="00AD5E6F">
        <w:rPr>
          <w:rFonts w:ascii="Tahoma" w:hAnsi="Tahoma" w:cs="Tahoma"/>
          <w:b/>
          <w:bCs/>
          <w:color w:val="auto"/>
          <w:sz w:val="22"/>
          <w:szCs w:val="22"/>
          <w:u w:val="single"/>
          <w:lang w:bidi="ar-SA"/>
        </w:rPr>
        <w:t>projektanta</w:t>
      </w:r>
      <w:r w:rsidRPr="00AD5E6F">
        <w:rPr>
          <w:rFonts w:ascii="Tahoma" w:hAnsi="Tahoma" w:cs="Tahoma"/>
          <w:color w:val="auto"/>
          <w:sz w:val="22"/>
          <w:szCs w:val="22"/>
          <w:lang w:bidi="ar-SA"/>
        </w:rPr>
        <w:t xml:space="preserve">, posiadającą uprawnienia budowlane do projektowania w specjalności drogowej bez ograniczeń oraz spełniającą następujące warunki: </w:t>
      </w:r>
    </w:p>
    <w:p w:rsidR="0081314F" w:rsidRPr="00AD5E6F" w:rsidRDefault="002B6C42" w:rsidP="0081314F">
      <w:pPr>
        <w:widowControl/>
        <w:autoSpaceDE w:val="0"/>
        <w:autoSpaceDN w:val="0"/>
        <w:adjustRightInd w:val="0"/>
        <w:spacing w:after="19"/>
        <w:rPr>
          <w:rFonts w:ascii="Tahoma" w:hAnsi="Tahoma" w:cs="Tahoma"/>
          <w:color w:val="auto"/>
          <w:sz w:val="22"/>
          <w:szCs w:val="22"/>
          <w:lang w:bidi="ar-SA"/>
        </w:rPr>
      </w:pPr>
      <w:r w:rsidRPr="00AD5E6F">
        <w:rPr>
          <w:rFonts w:ascii="Tahoma" w:hAnsi="Tahoma" w:cs="Tahoma"/>
          <w:color w:val="auto"/>
          <w:sz w:val="22"/>
          <w:szCs w:val="22"/>
          <w:lang w:bidi="ar-SA"/>
        </w:rPr>
        <w:t xml:space="preserve">- </w:t>
      </w:r>
      <w:r w:rsidR="00B21308" w:rsidRPr="00AD5E6F">
        <w:rPr>
          <w:rFonts w:ascii="Tahoma" w:hAnsi="Tahoma" w:cs="Tahoma"/>
          <w:color w:val="auto"/>
          <w:sz w:val="22"/>
          <w:szCs w:val="22"/>
          <w:lang w:bidi="ar-SA"/>
        </w:rPr>
        <w:t>posiada co najmniej 4</w:t>
      </w:r>
      <w:r w:rsidR="0081314F" w:rsidRPr="00AD5E6F">
        <w:rPr>
          <w:rFonts w:ascii="Tahoma" w:hAnsi="Tahoma" w:cs="Tahoma"/>
          <w:color w:val="auto"/>
          <w:sz w:val="22"/>
          <w:szCs w:val="22"/>
          <w:lang w:bidi="ar-SA"/>
        </w:rPr>
        <w:t xml:space="preserve">-letnie doświadczenie zawodowe w projektowaniu robót budowlanych w tej specjalności, </w:t>
      </w:r>
    </w:p>
    <w:p w:rsidR="0081314F" w:rsidRPr="00AD5E6F" w:rsidRDefault="002B6C42" w:rsidP="00B21308">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xml:space="preserve">- </w:t>
      </w:r>
      <w:r w:rsidR="0081314F" w:rsidRPr="00AD5E6F">
        <w:rPr>
          <w:rFonts w:ascii="Tahoma" w:hAnsi="Tahoma" w:cs="Tahoma"/>
          <w:color w:val="auto"/>
          <w:sz w:val="22"/>
          <w:szCs w:val="22"/>
          <w:lang w:bidi="ar-SA"/>
        </w:rPr>
        <w:t>był autorem</w:t>
      </w:r>
      <w:r w:rsidR="00984742" w:rsidRPr="00AD5E6F">
        <w:rPr>
          <w:rFonts w:ascii="Tahoma" w:hAnsi="Tahoma" w:cs="Tahoma"/>
          <w:color w:val="auto"/>
          <w:sz w:val="22"/>
          <w:szCs w:val="22"/>
          <w:lang w:bidi="ar-SA"/>
        </w:rPr>
        <w:t xml:space="preserve"> lub projektantem </w:t>
      </w:r>
      <w:r w:rsidR="0081314F" w:rsidRPr="00AD5E6F">
        <w:rPr>
          <w:rFonts w:ascii="Tahoma" w:hAnsi="Tahoma" w:cs="Tahoma"/>
          <w:color w:val="auto"/>
          <w:sz w:val="22"/>
          <w:szCs w:val="22"/>
          <w:lang w:bidi="ar-SA"/>
        </w:rPr>
        <w:t>dokumentacji projektowej dla budowy lub rozbudowy dr</w:t>
      </w:r>
      <w:r w:rsidR="00984742" w:rsidRPr="00AD5E6F">
        <w:rPr>
          <w:rFonts w:ascii="Tahoma" w:hAnsi="Tahoma" w:cs="Tahoma"/>
          <w:color w:val="auto"/>
          <w:sz w:val="22"/>
          <w:szCs w:val="22"/>
          <w:lang w:bidi="ar-SA"/>
        </w:rPr>
        <w:t>ogi publicznej o długości min. 4</w:t>
      </w:r>
      <w:r w:rsidR="0081314F" w:rsidRPr="00AD5E6F">
        <w:rPr>
          <w:rFonts w:ascii="Tahoma" w:hAnsi="Tahoma" w:cs="Tahoma"/>
          <w:color w:val="auto"/>
          <w:sz w:val="22"/>
          <w:szCs w:val="22"/>
          <w:lang w:bidi="ar-SA"/>
        </w:rPr>
        <w:t xml:space="preserve">00 m, dla której pozyskano decyzję ZRID (o zezwoleniu na realizację inwestycji drogowej) </w:t>
      </w:r>
    </w:p>
    <w:p w:rsidR="00CE0E48" w:rsidRPr="00AD5E6F" w:rsidRDefault="00B21308" w:rsidP="00B21308">
      <w:pPr>
        <w:widowControl/>
        <w:autoSpaceDE w:val="0"/>
        <w:autoSpaceDN w:val="0"/>
        <w:adjustRightInd w:val="0"/>
        <w:spacing w:after="120"/>
        <w:rPr>
          <w:rFonts w:ascii="Tahoma" w:hAnsi="Tahoma" w:cs="Tahoma"/>
          <w:sz w:val="22"/>
          <w:szCs w:val="22"/>
          <w:u w:val="single"/>
          <w:lang w:bidi="ar-SA"/>
        </w:rPr>
      </w:pPr>
      <w:r w:rsidRPr="00AD5E6F">
        <w:rPr>
          <w:rFonts w:ascii="Tahoma" w:hAnsi="Tahoma" w:cs="Tahoma"/>
          <w:b/>
          <w:color w:val="auto"/>
          <w:sz w:val="22"/>
          <w:szCs w:val="22"/>
          <w:u w:val="single"/>
          <w:lang w:bidi="ar-SA"/>
        </w:rPr>
        <w:t>1 (jedną) osobą,</w:t>
      </w:r>
      <w:r w:rsidRPr="00AD5E6F">
        <w:rPr>
          <w:rFonts w:ascii="Tahoma" w:hAnsi="Tahoma" w:cs="Tahoma"/>
          <w:color w:val="auto"/>
          <w:sz w:val="22"/>
          <w:szCs w:val="22"/>
          <w:u w:val="single"/>
          <w:lang w:bidi="ar-SA"/>
        </w:rPr>
        <w:t xml:space="preserve"> która będzie pełniła funkcję </w:t>
      </w:r>
      <w:r w:rsidRPr="00AD5E6F">
        <w:rPr>
          <w:rFonts w:ascii="Tahoma" w:hAnsi="Tahoma" w:cs="Tahoma"/>
          <w:b/>
          <w:bCs/>
          <w:color w:val="auto"/>
          <w:sz w:val="22"/>
          <w:szCs w:val="22"/>
          <w:u w:val="single"/>
          <w:lang w:bidi="ar-SA"/>
        </w:rPr>
        <w:t>projektanta</w:t>
      </w:r>
      <w:r w:rsidRPr="00AD5E6F">
        <w:rPr>
          <w:rFonts w:ascii="Tahoma" w:hAnsi="Tahoma" w:cs="Tahoma"/>
          <w:color w:val="auto"/>
          <w:sz w:val="22"/>
          <w:szCs w:val="22"/>
          <w:lang w:bidi="ar-SA"/>
        </w:rPr>
        <w:t xml:space="preserve">, posiadającą uprawnienia budowlane do projektowania w specjalności konstrukcyjno mostowej, która posiada co najmniej 4-letnie doświadczenie zawodowe w projektowaniu robót budowlanych w tej specjalności. </w:t>
      </w:r>
    </w:p>
    <w:p w:rsidR="0081314F" w:rsidRPr="00AD5E6F" w:rsidRDefault="0081314F" w:rsidP="00B21308">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rsidR="0081314F" w:rsidRPr="00AD5E6F" w:rsidRDefault="0081314F" w:rsidP="00B21308">
      <w:pPr>
        <w:widowControl/>
        <w:autoSpaceDE w:val="0"/>
        <w:autoSpaceDN w:val="0"/>
        <w:adjustRightInd w:val="0"/>
        <w:spacing w:after="120"/>
        <w:rPr>
          <w:rFonts w:ascii="Tahoma" w:hAnsi="Tahoma" w:cs="Tahoma"/>
          <w:sz w:val="22"/>
          <w:szCs w:val="22"/>
          <w:lang w:bidi="ar-SA"/>
        </w:rPr>
      </w:pPr>
      <w:r w:rsidRPr="00AD5E6F">
        <w:rPr>
          <w:rFonts w:ascii="Tahoma" w:hAnsi="Tahoma" w:cs="Tahoma"/>
          <w:sz w:val="22"/>
          <w:szCs w:val="22"/>
          <w:lang w:bidi="ar-SA"/>
        </w:rPr>
        <w:t xml:space="preserve">Przez „ </w:t>
      </w:r>
      <w:r w:rsidRPr="00AD5E6F">
        <w:rPr>
          <w:rFonts w:ascii="Tahoma" w:hAnsi="Tahoma" w:cs="Tahoma"/>
          <w:b/>
          <w:sz w:val="22"/>
          <w:szCs w:val="22"/>
          <w:lang w:bidi="ar-SA"/>
        </w:rPr>
        <w:t>doświadczenie zawodowe</w:t>
      </w:r>
      <w:r w:rsidRPr="00AD5E6F">
        <w:rPr>
          <w:rFonts w:ascii="Tahoma" w:hAnsi="Tahoma" w:cs="Tahoma"/>
          <w:sz w:val="22"/>
          <w:szCs w:val="22"/>
          <w:lang w:bidi="ar-SA"/>
        </w:rPr>
        <w:t xml:space="preserve"> ” należy rozumieć okres od daty uzyskania uprawnień do daty składania ofert, w którym czynnie wykonywano funkcję projektanta (w wykazie osób należy podać miesiąc i rok rozpoczęcia i zakończenia pełnienia funkcji przy danej inwestycji). </w:t>
      </w:r>
    </w:p>
    <w:p w:rsidR="0081314F" w:rsidRPr="00AD5E6F" w:rsidRDefault="0081314F" w:rsidP="0081314F">
      <w:pPr>
        <w:widowControl/>
        <w:autoSpaceDE w:val="0"/>
        <w:autoSpaceDN w:val="0"/>
        <w:adjustRightInd w:val="0"/>
        <w:spacing w:after="67"/>
        <w:rPr>
          <w:rFonts w:ascii="Tahoma" w:hAnsi="Tahoma" w:cs="Tahoma"/>
          <w:sz w:val="22"/>
          <w:szCs w:val="22"/>
          <w:lang w:bidi="ar-SA"/>
        </w:rPr>
      </w:pPr>
      <w:r w:rsidRPr="00AD5E6F">
        <w:rPr>
          <w:rFonts w:ascii="Tahoma" w:hAnsi="Tahoma" w:cs="Tahoma"/>
          <w:sz w:val="22"/>
          <w:szCs w:val="22"/>
          <w:lang w:bidi="ar-SA"/>
        </w:rPr>
        <w:t>Wymieniony skład osobowy zespołu Wykonawcy należy traktować jako minimalne wymagania Zamawiającego i nie wyczerpuje całości personelu niezbędnego do rzetelnego wypełnienia zobowiązań Wykonawcy.</w:t>
      </w:r>
    </w:p>
    <w:p w:rsidR="001E5203" w:rsidRPr="00AD5E6F" w:rsidRDefault="001E5203" w:rsidP="00156CCA">
      <w:pPr>
        <w:pStyle w:val="Default"/>
        <w:rPr>
          <w:rFonts w:ascii="Tahoma" w:hAnsi="Tahoma" w:cs="Tahoma"/>
          <w:b/>
          <w:bCs/>
          <w:sz w:val="22"/>
          <w:szCs w:val="22"/>
        </w:rPr>
      </w:pPr>
    </w:p>
    <w:p w:rsidR="00077C69" w:rsidRPr="00AD5E6F" w:rsidRDefault="00B15C83" w:rsidP="00400EE8">
      <w:pPr>
        <w:pStyle w:val="Default"/>
        <w:spacing w:after="19"/>
        <w:rPr>
          <w:rFonts w:ascii="Tahoma" w:hAnsi="Tahoma" w:cs="Tahoma"/>
          <w:sz w:val="22"/>
          <w:szCs w:val="22"/>
        </w:rPr>
      </w:pPr>
      <w:r w:rsidRPr="00AD5E6F">
        <w:rPr>
          <w:rFonts w:ascii="Tahoma" w:hAnsi="Tahoma" w:cs="Tahoma"/>
          <w:sz w:val="22"/>
          <w:szCs w:val="22"/>
        </w:rPr>
        <w:t xml:space="preserve">5. </w:t>
      </w:r>
      <w:r w:rsidR="00156CCA" w:rsidRPr="00AD5E6F">
        <w:rPr>
          <w:rFonts w:ascii="Tahoma" w:hAnsi="Tahoma" w:cs="Tahoma"/>
          <w:sz w:val="22"/>
          <w:szCs w:val="22"/>
        </w:rPr>
        <w:t xml:space="preserve">Zamawiający </w:t>
      </w:r>
      <w:r w:rsidRPr="00AD5E6F">
        <w:rPr>
          <w:rFonts w:ascii="Tahoma" w:hAnsi="Tahoma" w:cs="Tahoma"/>
          <w:sz w:val="22"/>
          <w:szCs w:val="22"/>
        </w:rPr>
        <w:t xml:space="preserve"> </w:t>
      </w:r>
      <w:r w:rsidRPr="00AD5E6F">
        <w:rPr>
          <w:rFonts w:ascii="Tahoma" w:hAnsi="Tahoma" w:cs="Tahoma"/>
          <w:sz w:val="22"/>
          <w:szCs w:val="22"/>
          <w:u w:val="single"/>
        </w:rPr>
        <w:t xml:space="preserve">uzna za spełnienie </w:t>
      </w:r>
      <w:r w:rsidR="00077C69" w:rsidRPr="00AD5E6F">
        <w:rPr>
          <w:rFonts w:ascii="Tahoma" w:hAnsi="Tahoma" w:cs="Tahoma"/>
          <w:sz w:val="22"/>
          <w:szCs w:val="22"/>
          <w:u w:val="single"/>
        </w:rPr>
        <w:t>warunku</w:t>
      </w:r>
      <w:r w:rsidR="00156CCA" w:rsidRPr="00AD5E6F">
        <w:rPr>
          <w:rFonts w:ascii="Tahoma" w:hAnsi="Tahoma" w:cs="Tahoma"/>
          <w:sz w:val="22"/>
          <w:szCs w:val="22"/>
          <w:u w:val="single"/>
        </w:rPr>
        <w:t xml:space="preserve"> </w:t>
      </w:r>
      <w:r w:rsidRPr="00AD5E6F">
        <w:rPr>
          <w:rFonts w:ascii="Tahoma" w:hAnsi="Tahoma" w:cs="Tahoma"/>
          <w:sz w:val="22"/>
          <w:szCs w:val="22"/>
          <w:u w:val="single"/>
        </w:rPr>
        <w:t>dotyczącego posiadania wiedz</w:t>
      </w:r>
      <w:r w:rsidRPr="00AD5E6F">
        <w:rPr>
          <w:rFonts w:ascii="Tahoma" w:hAnsi="Tahoma" w:cs="Tahoma"/>
          <w:sz w:val="22"/>
          <w:szCs w:val="22"/>
        </w:rPr>
        <w:t>y</w:t>
      </w:r>
      <w:r w:rsidR="00156CCA" w:rsidRPr="00AD5E6F">
        <w:rPr>
          <w:rFonts w:ascii="Tahoma" w:hAnsi="Tahoma" w:cs="Tahoma"/>
          <w:sz w:val="22"/>
          <w:szCs w:val="22"/>
        </w:rPr>
        <w:t xml:space="preserve">, </w:t>
      </w:r>
      <w:r w:rsidR="00077C69" w:rsidRPr="00AD5E6F">
        <w:rPr>
          <w:rFonts w:ascii="Tahoma" w:hAnsi="Tahoma" w:cs="Tahoma"/>
          <w:sz w:val="22"/>
          <w:szCs w:val="22"/>
        </w:rPr>
        <w:t xml:space="preserve"> jeżeli Wykonawca przedstawi realizację jednej inwestycji, obejmującej powyższy zakres prac w ramach jednej umowy. Wymaga się, aby ze złożonych dok</w:t>
      </w:r>
      <w:r w:rsidR="00687F15" w:rsidRPr="00AD5E6F">
        <w:rPr>
          <w:rFonts w:ascii="Tahoma" w:hAnsi="Tahoma" w:cs="Tahoma"/>
          <w:sz w:val="22"/>
          <w:szCs w:val="22"/>
        </w:rPr>
        <w:t>umentów (wykazu wykonanych usług</w:t>
      </w:r>
      <w:r w:rsidR="00077C69" w:rsidRPr="00AD5E6F">
        <w:rPr>
          <w:rFonts w:ascii="Tahoma" w:hAnsi="Tahoma" w:cs="Tahoma"/>
          <w:sz w:val="22"/>
          <w:szCs w:val="22"/>
        </w:rPr>
        <w:t xml:space="preserve"> lub z referencji wynikały zakresy i wielkośc</w:t>
      </w:r>
      <w:r w:rsidR="00156CCA" w:rsidRPr="00AD5E6F">
        <w:rPr>
          <w:rFonts w:ascii="Tahoma" w:hAnsi="Tahoma" w:cs="Tahoma"/>
          <w:sz w:val="22"/>
          <w:szCs w:val="22"/>
        </w:rPr>
        <w:t>i wskazane wyżej.</w:t>
      </w:r>
      <w:r w:rsidR="00077C69" w:rsidRPr="00AD5E6F">
        <w:rPr>
          <w:rFonts w:ascii="Tahoma" w:hAnsi="Tahoma" w:cs="Tahoma"/>
          <w:sz w:val="22"/>
          <w:szCs w:val="22"/>
        </w:rPr>
        <w:t xml:space="preserve"> </w:t>
      </w:r>
    </w:p>
    <w:p w:rsidR="00077C69" w:rsidRPr="00AD5E6F" w:rsidRDefault="00077C69" w:rsidP="00400EE8">
      <w:pPr>
        <w:pStyle w:val="Default"/>
        <w:spacing w:after="19"/>
        <w:rPr>
          <w:rFonts w:ascii="Tahoma" w:hAnsi="Tahoma" w:cs="Tahoma"/>
          <w:sz w:val="22"/>
          <w:szCs w:val="22"/>
        </w:rPr>
      </w:pPr>
      <w:r w:rsidRPr="00AD5E6F">
        <w:rPr>
          <w:rFonts w:ascii="Tahoma" w:hAnsi="Tahoma" w:cs="Tahoma"/>
          <w:sz w:val="22"/>
          <w:szCs w:val="22"/>
        </w:rPr>
        <w:t xml:space="preserve">Zamawiający uwzględni tylko zadania zakończone. </w:t>
      </w:r>
    </w:p>
    <w:p w:rsidR="00FC4D26" w:rsidRPr="00AD5E6F" w:rsidRDefault="00077C69" w:rsidP="00400EE8">
      <w:pPr>
        <w:pStyle w:val="Default"/>
        <w:spacing w:after="19"/>
        <w:rPr>
          <w:rFonts w:ascii="Tahoma" w:hAnsi="Tahoma" w:cs="Tahoma"/>
          <w:sz w:val="22"/>
          <w:szCs w:val="22"/>
        </w:rPr>
      </w:pPr>
      <w:r w:rsidRPr="00AD5E6F">
        <w:rPr>
          <w:rFonts w:ascii="Tahoma" w:hAnsi="Tahoma" w:cs="Tahoma"/>
          <w:sz w:val="22"/>
          <w:szCs w:val="22"/>
        </w:rPr>
        <w:t xml:space="preserve">Przez jedno zamówienie (jedną robotę budowlaną) Zamawiający rozumie jedną umowę. </w:t>
      </w:r>
    </w:p>
    <w:p w:rsidR="00077C69" w:rsidRPr="00AD5E6F" w:rsidRDefault="00077C69" w:rsidP="00400EE8">
      <w:pPr>
        <w:pStyle w:val="Default"/>
        <w:spacing w:after="19"/>
        <w:rPr>
          <w:rFonts w:ascii="Tahoma" w:hAnsi="Tahoma" w:cs="Tahoma"/>
          <w:sz w:val="22"/>
          <w:szCs w:val="22"/>
        </w:rPr>
      </w:pPr>
      <w:r w:rsidRPr="00AD5E6F">
        <w:rPr>
          <w:rFonts w:ascii="Tahoma" w:hAnsi="Tahoma" w:cs="Tahoma"/>
          <w:sz w:val="22"/>
          <w:szCs w:val="22"/>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7C69" w:rsidRPr="00AD5E6F" w:rsidRDefault="00077C69" w:rsidP="00FC4D26">
      <w:pPr>
        <w:pStyle w:val="Default"/>
        <w:spacing w:after="120"/>
        <w:rPr>
          <w:rFonts w:ascii="Tahoma" w:hAnsi="Tahoma" w:cs="Tahoma"/>
          <w:sz w:val="22"/>
          <w:szCs w:val="22"/>
        </w:rPr>
      </w:pPr>
      <w:r w:rsidRPr="00AD5E6F">
        <w:rPr>
          <w:rFonts w:ascii="Tahoma" w:hAnsi="Tahoma" w:cs="Tahoma"/>
          <w:sz w:val="22"/>
          <w:szCs w:val="22"/>
        </w:rPr>
        <w:t xml:space="preserve">Zamawiający uzna za spełniony warunek SWZ również w przypadku, gdy doświadczenie wykazane przez Wykonawcę obejmuje szerszy zakres robót budowlanych od wymaganych przez Zamawiającego. </w:t>
      </w:r>
    </w:p>
    <w:p w:rsidR="00077C69" w:rsidRPr="00AD5E6F" w:rsidRDefault="00077C69" w:rsidP="00077C69">
      <w:pPr>
        <w:pStyle w:val="Default"/>
        <w:rPr>
          <w:rFonts w:ascii="Tahoma" w:hAnsi="Tahoma" w:cs="Tahoma"/>
          <w:sz w:val="22"/>
          <w:szCs w:val="22"/>
        </w:rPr>
      </w:pPr>
      <w:r w:rsidRPr="00AD5E6F">
        <w:rPr>
          <w:rFonts w:ascii="Tahoma" w:hAnsi="Tahoma" w:cs="Tahoma"/>
          <w:b/>
          <w:bCs/>
          <w:sz w:val="22"/>
          <w:szCs w:val="22"/>
        </w:rPr>
        <w:t xml:space="preserve">Uwagi: </w:t>
      </w:r>
    </w:p>
    <w:p w:rsidR="00077C69" w:rsidRPr="00AD5E6F" w:rsidRDefault="00FC4D26" w:rsidP="00077C69">
      <w:pPr>
        <w:pStyle w:val="Default"/>
        <w:spacing w:after="19"/>
        <w:rPr>
          <w:rFonts w:ascii="Tahoma" w:hAnsi="Tahoma" w:cs="Tahoma"/>
          <w:sz w:val="22"/>
          <w:szCs w:val="22"/>
        </w:rPr>
      </w:pPr>
      <w:r w:rsidRPr="00AD5E6F">
        <w:rPr>
          <w:rFonts w:ascii="Tahoma" w:hAnsi="Tahoma" w:cs="Tahoma"/>
          <w:sz w:val="22"/>
          <w:szCs w:val="22"/>
        </w:rPr>
        <w:t>6</w:t>
      </w:r>
      <w:r w:rsidR="001D7B65" w:rsidRPr="00AD5E6F">
        <w:rPr>
          <w:rFonts w:ascii="Tahoma" w:hAnsi="Tahoma" w:cs="Tahoma"/>
          <w:sz w:val="22"/>
          <w:szCs w:val="22"/>
        </w:rPr>
        <w:t xml:space="preserve">. </w:t>
      </w:r>
      <w:r w:rsidR="00077C69" w:rsidRPr="00AD5E6F">
        <w:rPr>
          <w:rFonts w:ascii="Tahoma" w:hAnsi="Tahoma" w:cs="Tahoma"/>
          <w:sz w:val="22"/>
          <w:szCs w:val="22"/>
        </w:rPr>
        <w:t xml:space="preserve">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rsidR="00077C69" w:rsidRPr="00AD5E6F" w:rsidRDefault="00077C69" w:rsidP="001D7B65">
      <w:pPr>
        <w:pStyle w:val="Default"/>
        <w:spacing w:after="120"/>
        <w:rPr>
          <w:rFonts w:ascii="Tahoma" w:hAnsi="Tahoma" w:cs="Tahoma"/>
          <w:sz w:val="22"/>
          <w:szCs w:val="22"/>
        </w:rPr>
      </w:pPr>
      <w:r w:rsidRPr="00AD5E6F">
        <w:rPr>
          <w:rFonts w:ascii="Tahoma" w:hAnsi="Tahoma" w:cs="Tahoma"/>
          <w:sz w:val="22"/>
          <w:szCs w:val="22"/>
        </w:rPr>
        <w:lastRenderedPageBreak/>
        <w:t xml:space="preserve">Zamawiający dopuszcza łączenie funkcji, jeżeli jedna osoba posiada uprawnienia w dwóch lub więcej specjalnościach. </w:t>
      </w:r>
    </w:p>
    <w:p w:rsidR="00077C69" w:rsidRPr="00AD5E6F" w:rsidRDefault="00FC4D26" w:rsidP="001D7B65">
      <w:pPr>
        <w:pStyle w:val="Default"/>
        <w:spacing w:after="120"/>
        <w:rPr>
          <w:rFonts w:ascii="Tahoma" w:hAnsi="Tahoma" w:cs="Tahoma"/>
          <w:sz w:val="22"/>
          <w:szCs w:val="22"/>
        </w:rPr>
      </w:pPr>
      <w:r w:rsidRPr="00AD5E6F">
        <w:rPr>
          <w:rFonts w:ascii="Tahoma" w:hAnsi="Tahoma" w:cs="Tahoma"/>
          <w:sz w:val="22"/>
          <w:szCs w:val="22"/>
        </w:rPr>
        <w:t>7</w:t>
      </w:r>
      <w:r w:rsidR="001D7B65" w:rsidRPr="00AD5E6F">
        <w:rPr>
          <w:rFonts w:ascii="Tahoma" w:hAnsi="Tahoma" w:cs="Tahoma"/>
          <w:sz w:val="22"/>
          <w:szCs w:val="22"/>
        </w:rPr>
        <w:t xml:space="preserve">. </w:t>
      </w:r>
      <w:r w:rsidR="00077C69" w:rsidRPr="00AD5E6F">
        <w:rPr>
          <w:rFonts w:ascii="Tahoma" w:hAnsi="Tahoma" w:cs="Tahoma"/>
          <w:sz w:val="22"/>
          <w:szCs w:val="22"/>
        </w:rPr>
        <w:t xml:space="preserve">W przypadku Wykonawców wspólnie ubiegających się o udzielenie zamówienia, warunek jw. może być spełniony przez Wykonawców wspólnie.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Wykaz należy przygotować według wzoru stanowiącego </w:t>
      </w:r>
      <w:r w:rsidR="00B15C83" w:rsidRPr="00AD5E6F">
        <w:rPr>
          <w:rFonts w:ascii="Tahoma" w:hAnsi="Tahoma" w:cs="Tahoma"/>
          <w:b/>
          <w:bCs/>
          <w:sz w:val="22"/>
          <w:szCs w:val="22"/>
        </w:rPr>
        <w:t xml:space="preserve">załącznik </w:t>
      </w:r>
      <w:r w:rsidRPr="00AD5E6F">
        <w:rPr>
          <w:rFonts w:ascii="Tahoma" w:hAnsi="Tahoma" w:cs="Tahoma"/>
          <w:b/>
          <w:bCs/>
          <w:sz w:val="22"/>
          <w:szCs w:val="22"/>
        </w:rPr>
        <w:t xml:space="preserve"> „Wykaz osób”. </w:t>
      </w:r>
    </w:p>
    <w:p w:rsidR="00077C69" w:rsidRPr="00FA28B2" w:rsidRDefault="00077C69" w:rsidP="00077C69">
      <w:pPr>
        <w:pStyle w:val="Default"/>
        <w:rPr>
          <w:rFonts w:ascii="Tahoma" w:hAnsi="Tahoma" w:cs="Tahoma"/>
        </w:rPr>
      </w:pPr>
    </w:p>
    <w:p w:rsidR="00077C69" w:rsidRPr="00FA28B2" w:rsidRDefault="001D7B65" w:rsidP="00077C69">
      <w:pPr>
        <w:pStyle w:val="Default"/>
        <w:rPr>
          <w:rFonts w:ascii="Tahoma" w:hAnsi="Tahoma" w:cs="Tahoma"/>
          <w:sz w:val="28"/>
          <w:szCs w:val="28"/>
        </w:rPr>
      </w:pPr>
      <w:r w:rsidRPr="00FA28B2">
        <w:rPr>
          <w:rFonts w:ascii="Tahoma" w:hAnsi="Tahoma" w:cs="Tahoma"/>
          <w:b/>
          <w:bCs/>
          <w:sz w:val="28"/>
          <w:szCs w:val="28"/>
        </w:rPr>
        <w:t>VI</w:t>
      </w:r>
      <w:r w:rsidR="00077C69" w:rsidRPr="00FA28B2">
        <w:rPr>
          <w:rFonts w:ascii="Tahoma" w:hAnsi="Tahoma" w:cs="Tahoma"/>
          <w:b/>
          <w:bCs/>
          <w:sz w:val="28"/>
          <w:szCs w:val="28"/>
        </w:rPr>
        <w:t xml:space="preserve">. </w:t>
      </w:r>
      <w:r w:rsidRPr="00FA28B2">
        <w:rPr>
          <w:rFonts w:ascii="Tahoma" w:hAnsi="Tahoma" w:cs="Tahoma"/>
          <w:b/>
          <w:bCs/>
          <w:sz w:val="28"/>
          <w:szCs w:val="28"/>
        </w:rPr>
        <w:t xml:space="preserve">PODSTAWY WYKLUCZENIA </w:t>
      </w:r>
    </w:p>
    <w:p w:rsidR="00077C69" w:rsidRPr="00AD5E6F" w:rsidRDefault="00077C69" w:rsidP="00077C69">
      <w:pPr>
        <w:pStyle w:val="Default"/>
        <w:spacing w:after="19"/>
        <w:rPr>
          <w:rFonts w:ascii="Tahoma" w:hAnsi="Tahoma" w:cs="Tahoma"/>
          <w:sz w:val="22"/>
          <w:szCs w:val="22"/>
        </w:rPr>
      </w:pPr>
      <w:r w:rsidRPr="00AD5E6F">
        <w:rPr>
          <w:rFonts w:ascii="Tahoma" w:hAnsi="Tahoma" w:cs="Tahoma"/>
          <w:sz w:val="22"/>
          <w:szCs w:val="22"/>
        </w:rPr>
        <w:t xml:space="preserve">1. O udzielenie zamówienia mogą ubiegać się Wykonawcy, którzy: </w:t>
      </w:r>
    </w:p>
    <w:p w:rsidR="007C0B9B" w:rsidRPr="00AD5E6F" w:rsidRDefault="00077C69" w:rsidP="00077C69">
      <w:pPr>
        <w:pStyle w:val="Default"/>
        <w:spacing w:after="19"/>
        <w:rPr>
          <w:rFonts w:ascii="Tahoma" w:hAnsi="Tahoma" w:cs="Tahoma"/>
          <w:sz w:val="22"/>
          <w:szCs w:val="22"/>
        </w:rPr>
      </w:pPr>
      <w:r w:rsidRPr="00AD5E6F">
        <w:rPr>
          <w:rFonts w:ascii="Tahoma" w:hAnsi="Tahoma" w:cs="Tahoma"/>
          <w:sz w:val="22"/>
          <w:szCs w:val="22"/>
        </w:rPr>
        <w:t xml:space="preserve">1) </w:t>
      </w:r>
      <w:r w:rsidR="007C0B9B" w:rsidRPr="00AD5E6F">
        <w:rPr>
          <w:rFonts w:ascii="Tahoma" w:hAnsi="Tahoma" w:cs="Tahoma"/>
          <w:sz w:val="22"/>
          <w:szCs w:val="22"/>
        </w:rPr>
        <w:t xml:space="preserve">spełniają warunki udziału w postępowaniu </w:t>
      </w:r>
    </w:p>
    <w:p w:rsidR="00077C69" w:rsidRPr="00AD5E6F" w:rsidRDefault="007C0B9B" w:rsidP="00077C69">
      <w:pPr>
        <w:pStyle w:val="Default"/>
        <w:spacing w:after="19"/>
        <w:rPr>
          <w:rFonts w:ascii="Tahoma" w:hAnsi="Tahoma" w:cs="Tahoma"/>
          <w:sz w:val="22"/>
          <w:szCs w:val="22"/>
        </w:rPr>
      </w:pPr>
      <w:r w:rsidRPr="00AD5E6F">
        <w:rPr>
          <w:rFonts w:ascii="Tahoma" w:hAnsi="Tahoma" w:cs="Tahoma"/>
          <w:sz w:val="22"/>
          <w:szCs w:val="22"/>
        </w:rPr>
        <w:t xml:space="preserve">2) </w:t>
      </w:r>
      <w:r w:rsidR="00077C69" w:rsidRPr="00AD5E6F">
        <w:rPr>
          <w:rFonts w:ascii="Tahoma" w:hAnsi="Tahoma" w:cs="Tahoma"/>
          <w:sz w:val="22"/>
          <w:szCs w:val="22"/>
        </w:rPr>
        <w:t>nie podlegają wykluczeniu</w:t>
      </w:r>
      <w:r w:rsidRPr="00AD5E6F">
        <w:rPr>
          <w:rFonts w:ascii="Tahoma" w:hAnsi="Tahoma" w:cs="Tahoma"/>
          <w:sz w:val="22"/>
          <w:szCs w:val="22"/>
        </w:rPr>
        <w:t xml:space="preserve"> </w:t>
      </w:r>
      <w:r w:rsidR="00077C69" w:rsidRPr="00AD5E6F">
        <w:rPr>
          <w:rFonts w:ascii="Tahoma" w:hAnsi="Tahoma" w:cs="Tahoma"/>
          <w:sz w:val="22"/>
          <w:szCs w:val="22"/>
        </w:rPr>
        <w:t xml:space="preserv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2. W postępowaniu mogą brać udział Wykonawcy, którzy nie podlegają wykluczeniu z postępowania o udzielenie zamówienia w okolicznościach, o których mowa w art. 108 ust. 1 Ustawy . Na podstawie: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1) art. </w:t>
      </w:r>
      <w:r w:rsidRPr="00AD5E6F">
        <w:rPr>
          <w:rFonts w:ascii="Tahoma" w:hAnsi="Tahoma" w:cs="Tahoma"/>
          <w:b/>
          <w:bCs/>
          <w:sz w:val="22"/>
          <w:szCs w:val="22"/>
        </w:rPr>
        <w:t xml:space="preserve">108 ust. 1 pkt 1) </w:t>
      </w:r>
      <w:r w:rsidRPr="00AD5E6F">
        <w:rPr>
          <w:rFonts w:ascii="Tahoma" w:hAnsi="Tahoma" w:cs="Tahoma"/>
          <w:sz w:val="22"/>
          <w:szCs w:val="22"/>
        </w:rPr>
        <w:t xml:space="preserve">Zamawiający wykluczy Wykonawcę będącego osobą fizyczną, którego prawomocnie skazano za przestępstwo: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AD5E6F">
        <w:rPr>
          <w:rFonts w:ascii="Tahoma" w:hAnsi="Tahoma" w:cs="Tahoma"/>
          <w:sz w:val="22"/>
          <w:szCs w:val="22"/>
        </w:rPr>
        <w:t>późn</w:t>
      </w:r>
      <w:proofErr w:type="spellEnd"/>
      <w:r w:rsidRPr="00AD5E6F">
        <w:rPr>
          <w:rFonts w:ascii="Tahoma" w:hAnsi="Tahoma" w:cs="Tahoma"/>
          <w:sz w:val="22"/>
          <w:szCs w:val="22"/>
        </w:rPr>
        <w:t>. zm.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b) handlu ludźmi, o którym mowa w art. 189a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c) o którym mowa w art. 228-230a, art. 250a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lub w art. 46 lub art. 48 Ustawy z dnia 25 czerwca 2010 r. o sporcie (tekst jedn. Dz. U. z 2020 r. poz. 1133 z </w:t>
      </w:r>
      <w:proofErr w:type="spellStart"/>
      <w:r w:rsidRPr="00AD5E6F">
        <w:rPr>
          <w:rFonts w:ascii="Tahoma" w:hAnsi="Tahoma" w:cs="Tahoma"/>
          <w:sz w:val="22"/>
          <w:szCs w:val="22"/>
        </w:rPr>
        <w:t>późn</w:t>
      </w:r>
      <w:proofErr w:type="spellEnd"/>
      <w:r w:rsidRPr="00AD5E6F">
        <w:rPr>
          <w:rFonts w:ascii="Tahoma" w:hAnsi="Tahoma" w:cs="Tahoma"/>
          <w:sz w:val="22"/>
          <w:szCs w:val="22"/>
        </w:rPr>
        <w:t xml:space="preserve">. zm.),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d) finansowania przestępstwa o charakterze terrorystycznym, o którym mowa w art. 165a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lub przestępstwo udaremniania lub utrudniania stwierdzenia przestępnego pochodzenia pieniędzy lub ukrywania ich pochodzenia, o którym mowa w art. 299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e) o charakterze terrorystycznym, o którym mowa w art. 115 § 20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lub mające na celu popełnienie tego przestępstwa,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g) przeciwko obrotowi gospodarczemu, o których mowa w art. 296-307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przestępstwo oszustwa, o którym mowa w art. 286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przestępstwo przeciwko wiarygodności dokumentów, o których mowa w art. 270-277d </w:t>
      </w:r>
      <w:proofErr w:type="spellStart"/>
      <w:r w:rsidRPr="00AD5E6F">
        <w:rPr>
          <w:rFonts w:ascii="Tahoma" w:hAnsi="Tahoma" w:cs="Tahoma"/>
          <w:sz w:val="22"/>
          <w:szCs w:val="22"/>
        </w:rPr>
        <w:t>Kk</w:t>
      </w:r>
      <w:proofErr w:type="spellEnd"/>
      <w:r w:rsidRPr="00AD5E6F">
        <w:rPr>
          <w:rFonts w:ascii="Tahoma" w:hAnsi="Tahoma" w:cs="Tahoma"/>
          <w:sz w:val="22"/>
          <w:szCs w:val="22"/>
        </w:rPr>
        <w:t xml:space="preserve">, lub przestępstwo skarbowe,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h) o którym mowa w art. 9 ust. 1 i 3 lub art. 10 Ustawy z dnia 15 czerwca 2012 r. o skutkach powierzania wykonywania pracy cudzoziemcom przebywającym wbrew przepisom na terytorium Rzeczypospolitej Polskiej,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-lub za odpowiedni czyn zabroniony określony w przepisach prawa obcego; </w:t>
      </w:r>
    </w:p>
    <w:p w:rsidR="00077C69" w:rsidRPr="00AD5E6F" w:rsidRDefault="00077C69" w:rsidP="00400EE8">
      <w:pPr>
        <w:pStyle w:val="Default"/>
        <w:rPr>
          <w:rFonts w:ascii="Tahoma" w:hAnsi="Tahoma" w:cs="Tahoma"/>
          <w:sz w:val="22"/>
          <w:szCs w:val="22"/>
        </w:rPr>
      </w:pPr>
      <w:r w:rsidRPr="00AD5E6F">
        <w:rPr>
          <w:rFonts w:ascii="Tahoma" w:hAnsi="Tahoma" w:cs="Tahoma"/>
          <w:sz w:val="22"/>
          <w:szCs w:val="22"/>
        </w:rPr>
        <w:t xml:space="preserve">2) art. </w:t>
      </w:r>
      <w:r w:rsidRPr="00AD5E6F">
        <w:rPr>
          <w:rFonts w:ascii="Tahoma" w:hAnsi="Tahoma" w:cs="Tahoma"/>
          <w:b/>
          <w:bCs/>
          <w:sz w:val="22"/>
          <w:szCs w:val="22"/>
        </w:rPr>
        <w:t xml:space="preserve">108 ust. 1 pkt 2) </w:t>
      </w:r>
      <w:r w:rsidRPr="00AD5E6F">
        <w:rPr>
          <w:rFonts w:ascii="Tahoma" w:hAnsi="Tahoma" w:cs="Tahoma"/>
          <w:sz w:val="22"/>
          <w:szCs w:val="22"/>
        </w:rPr>
        <w:t xml:space="preserve">Zamawiający wykluczy Wykonawcę, jeżeli urzędującego członka jego organu zarządzającego lub nadzorczego, wspólnika spółki w spółce jawnej lub partnerskiej albo </w:t>
      </w:r>
      <w:proofErr w:type="spellStart"/>
      <w:r w:rsidRPr="00AD5E6F">
        <w:rPr>
          <w:rFonts w:ascii="Tahoma" w:hAnsi="Tahoma" w:cs="Tahoma"/>
          <w:sz w:val="22"/>
          <w:szCs w:val="22"/>
        </w:rPr>
        <w:t>komplementariusza</w:t>
      </w:r>
      <w:proofErr w:type="spellEnd"/>
      <w:r w:rsidRPr="00AD5E6F">
        <w:rPr>
          <w:rFonts w:ascii="Tahoma" w:hAnsi="Tahoma" w:cs="Tahoma"/>
          <w:sz w:val="22"/>
          <w:szCs w:val="22"/>
        </w:rPr>
        <w:t xml:space="preserve"> w spółce komandytowej lub komandytowo-akcyjnej lub prokurenta prawomocnie skazano za przestępstwo, o którym mowa w art. 108 ust. 1 pkt 1) Ustawy; </w:t>
      </w:r>
    </w:p>
    <w:p w:rsidR="00077C69" w:rsidRPr="00AD5E6F" w:rsidRDefault="00077C69" w:rsidP="00077C69">
      <w:pPr>
        <w:pStyle w:val="Default"/>
        <w:spacing w:after="135"/>
        <w:rPr>
          <w:rFonts w:ascii="Tahoma" w:hAnsi="Tahoma" w:cs="Tahoma"/>
          <w:sz w:val="22"/>
          <w:szCs w:val="22"/>
        </w:rPr>
      </w:pPr>
      <w:r w:rsidRPr="00AD5E6F">
        <w:rPr>
          <w:rFonts w:ascii="Tahoma" w:hAnsi="Tahoma" w:cs="Tahoma"/>
          <w:sz w:val="22"/>
          <w:szCs w:val="22"/>
        </w:rPr>
        <w:t xml:space="preserve">3) art. </w:t>
      </w:r>
      <w:r w:rsidRPr="00AD5E6F">
        <w:rPr>
          <w:rFonts w:ascii="Tahoma" w:hAnsi="Tahoma" w:cs="Tahoma"/>
          <w:b/>
          <w:bCs/>
          <w:sz w:val="22"/>
          <w:szCs w:val="22"/>
        </w:rPr>
        <w:t xml:space="preserve">108 ust. 1 pkt 3) </w:t>
      </w:r>
      <w:r w:rsidRPr="00AD5E6F">
        <w:rPr>
          <w:rFonts w:ascii="Tahoma" w:hAnsi="Tahoma" w:cs="Tahoma"/>
          <w:sz w:val="22"/>
          <w:szCs w:val="22"/>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77C69" w:rsidRPr="00AD5E6F" w:rsidRDefault="00077C69" w:rsidP="00077C69">
      <w:pPr>
        <w:pStyle w:val="Default"/>
        <w:spacing w:after="135"/>
        <w:rPr>
          <w:rFonts w:ascii="Tahoma" w:hAnsi="Tahoma" w:cs="Tahoma"/>
          <w:sz w:val="22"/>
          <w:szCs w:val="22"/>
        </w:rPr>
      </w:pPr>
      <w:r w:rsidRPr="00AD5E6F">
        <w:rPr>
          <w:rFonts w:ascii="Tahoma" w:hAnsi="Tahoma" w:cs="Tahoma"/>
          <w:sz w:val="22"/>
          <w:szCs w:val="22"/>
        </w:rPr>
        <w:t xml:space="preserve">4) art. </w:t>
      </w:r>
      <w:r w:rsidRPr="00AD5E6F">
        <w:rPr>
          <w:rFonts w:ascii="Tahoma" w:hAnsi="Tahoma" w:cs="Tahoma"/>
          <w:b/>
          <w:bCs/>
          <w:sz w:val="22"/>
          <w:szCs w:val="22"/>
        </w:rPr>
        <w:t xml:space="preserve">108 ust. 1 pkt 4) </w:t>
      </w:r>
      <w:r w:rsidRPr="00AD5E6F">
        <w:rPr>
          <w:rFonts w:ascii="Tahoma" w:hAnsi="Tahoma" w:cs="Tahoma"/>
          <w:sz w:val="22"/>
          <w:szCs w:val="22"/>
        </w:rPr>
        <w:t xml:space="preserve">Zamawiający wykluczy Wykonawcę, wobec którego prawomocnie orzeczono zakaz ubiegania się o zamówienia publiczne; </w:t>
      </w:r>
    </w:p>
    <w:p w:rsidR="00077C69" w:rsidRPr="00AD5E6F" w:rsidRDefault="00077C69" w:rsidP="00077C69">
      <w:pPr>
        <w:pStyle w:val="Default"/>
        <w:spacing w:after="135"/>
        <w:rPr>
          <w:rFonts w:ascii="Tahoma" w:hAnsi="Tahoma" w:cs="Tahoma"/>
          <w:sz w:val="22"/>
          <w:szCs w:val="22"/>
        </w:rPr>
      </w:pPr>
      <w:r w:rsidRPr="00AD5E6F">
        <w:rPr>
          <w:rFonts w:ascii="Tahoma" w:hAnsi="Tahoma" w:cs="Tahoma"/>
          <w:sz w:val="22"/>
          <w:szCs w:val="22"/>
        </w:rPr>
        <w:t xml:space="preserve">5) art. </w:t>
      </w:r>
      <w:r w:rsidRPr="00AD5E6F">
        <w:rPr>
          <w:rFonts w:ascii="Tahoma" w:hAnsi="Tahoma" w:cs="Tahoma"/>
          <w:b/>
          <w:bCs/>
          <w:sz w:val="22"/>
          <w:szCs w:val="22"/>
        </w:rPr>
        <w:t xml:space="preserve">108 ust. 1 pkt 5) </w:t>
      </w:r>
      <w:r w:rsidRPr="00AD5E6F">
        <w:rPr>
          <w:rFonts w:ascii="Tahoma" w:hAnsi="Tahoma" w:cs="Tahoma"/>
          <w:sz w:val="22"/>
          <w:szCs w:val="22"/>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AD5E6F">
        <w:rPr>
          <w:rFonts w:ascii="Tahoma" w:hAnsi="Tahoma" w:cs="Tahoma"/>
          <w:sz w:val="22"/>
          <w:szCs w:val="22"/>
        </w:rPr>
        <w:lastRenderedPageBreak/>
        <w:t xml:space="preserve">złożyli odrębne oferty, oferty częściowe lub wnioski o dopuszczenie do udziału w postępowaniu, chyba że wykażą, że przygotowali te oferty lub wnioski niezależnie od siebie; </w:t>
      </w:r>
    </w:p>
    <w:p w:rsidR="00077C69" w:rsidRPr="00AD5E6F" w:rsidRDefault="00077C69" w:rsidP="00077C69">
      <w:pPr>
        <w:pStyle w:val="Default"/>
        <w:rPr>
          <w:rFonts w:ascii="Tahoma" w:hAnsi="Tahoma" w:cs="Tahoma"/>
          <w:sz w:val="22"/>
          <w:szCs w:val="22"/>
        </w:rPr>
      </w:pPr>
      <w:r w:rsidRPr="00AD5E6F">
        <w:rPr>
          <w:rFonts w:ascii="Tahoma" w:hAnsi="Tahoma" w:cs="Tahoma"/>
          <w:sz w:val="22"/>
          <w:szCs w:val="22"/>
        </w:rPr>
        <w:t xml:space="preserve">6) art. </w:t>
      </w:r>
      <w:r w:rsidRPr="00AD5E6F">
        <w:rPr>
          <w:rFonts w:ascii="Tahoma" w:hAnsi="Tahoma" w:cs="Tahoma"/>
          <w:b/>
          <w:bCs/>
          <w:sz w:val="22"/>
          <w:szCs w:val="22"/>
        </w:rPr>
        <w:t xml:space="preserve">108 ust. 1 pkt 6) </w:t>
      </w:r>
      <w:r w:rsidRPr="00AD5E6F">
        <w:rPr>
          <w:rFonts w:ascii="Tahoma" w:hAnsi="Tahoma" w:cs="Tahoma"/>
          <w:sz w:val="22"/>
          <w:szCs w:val="22"/>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AD5E6F">
        <w:rPr>
          <w:rFonts w:ascii="Tahoma" w:hAnsi="Tahoma" w:cs="Tahoma"/>
          <w:sz w:val="22"/>
          <w:szCs w:val="22"/>
        </w:rPr>
        <w:t>późn</w:t>
      </w:r>
      <w:proofErr w:type="spellEnd"/>
      <w:r w:rsidRPr="00AD5E6F">
        <w:rPr>
          <w:rFonts w:ascii="Tahoma" w:hAnsi="Tahoma" w:cs="Tahoma"/>
          <w:sz w:val="22"/>
          <w:szCs w:val="22"/>
        </w:rPr>
        <w:t xml:space="preserve">. zm.), chyba że spowodowane tym zakłócenie konkurencji może być wyeliminowane w inny sposób niż przez wykluczenie Wykonawcy z udziału w postępowaniu o udzielenie zamówienia. </w:t>
      </w:r>
    </w:p>
    <w:p w:rsidR="00077C69" w:rsidRPr="00AD5E6F" w:rsidRDefault="00077C69" w:rsidP="00CD033B">
      <w:pPr>
        <w:pStyle w:val="Default"/>
        <w:spacing w:after="120"/>
        <w:rPr>
          <w:rFonts w:ascii="Tahoma" w:hAnsi="Tahoma" w:cs="Tahoma"/>
          <w:sz w:val="22"/>
          <w:szCs w:val="22"/>
        </w:rPr>
      </w:pPr>
      <w:r w:rsidRPr="00AD5E6F">
        <w:rPr>
          <w:rFonts w:ascii="Tahoma" w:hAnsi="Tahoma" w:cs="Tahoma"/>
          <w:sz w:val="22"/>
          <w:szCs w:val="22"/>
        </w:rPr>
        <w:t xml:space="preserve">3. Zamawiający nie przewiduje fakultatywnych podstaw wykluczenia. </w:t>
      </w:r>
    </w:p>
    <w:p w:rsidR="00077C69" w:rsidRPr="00AD5E6F" w:rsidRDefault="00077C69" w:rsidP="00CD033B">
      <w:pPr>
        <w:pStyle w:val="Default"/>
        <w:spacing w:after="120" w:line="276" w:lineRule="auto"/>
        <w:rPr>
          <w:rFonts w:ascii="Tahoma" w:hAnsi="Tahoma" w:cs="Tahoma"/>
          <w:sz w:val="22"/>
          <w:szCs w:val="22"/>
        </w:rPr>
      </w:pPr>
      <w:r w:rsidRPr="00AD5E6F">
        <w:rPr>
          <w:rFonts w:ascii="Tahoma" w:hAnsi="Tahoma" w:cs="Tahoma"/>
          <w:sz w:val="22"/>
          <w:szCs w:val="22"/>
        </w:rPr>
        <w:t xml:space="preserve">4. </w:t>
      </w:r>
      <w:r w:rsidRPr="00AD5E6F">
        <w:rPr>
          <w:rFonts w:ascii="Tahoma" w:hAnsi="Tahoma" w:cs="Tahoma"/>
          <w:b/>
          <w:sz w:val="22"/>
          <w:szCs w:val="22"/>
        </w:rPr>
        <w:t>W związku z wejściem w życie w dniu 16.04.2022 r. Ustawy z dnia 13.04.2022 r. o szczególnych rozwiązaniach</w:t>
      </w:r>
      <w:r w:rsidRPr="00AD5E6F">
        <w:rPr>
          <w:rFonts w:ascii="Tahoma" w:hAnsi="Tahoma" w:cs="Tahoma"/>
          <w:sz w:val="22"/>
          <w:szCs w:val="22"/>
        </w:rPr>
        <w:t xml:space="preserve"> w zakresie przeciwdziałania wspieraniu agresji na Ukrainę oraz służących ochronie bezpieczeństwa narodowego (</w:t>
      </w:r>
      <w:r w:rsidRPr="00AD5E6F">
        <w:rPr>
          <w:rFonts w:ascii="Tahoma" w:hAnsi="Tahoma" w:cs="Tahoma"/>
          <w:i/>
          <w:iCs/>
          <w:sz w:val="22"/>
          <w:szCs w:val="22"/>
        </w:rPr>
        <w:t>dalej: Ustawa UA</w:t>
      </w:r>
      <w:r w:rsidRPr="00AD5E6F">
        <w:rPr>
          <w:rFonts w:ascii="Tahoma" w:hAnsi="Tahoma" w:cs="Tahoma"/>
          <w:sz w:val="22"/>
          <w:szCs w:val="22"/>
        </w:rPr>
        <w:t xml:space="preserve">), na podstawie art. 7 ust. 1 ustawy, z postępowania o udzielenie zamówienia publicznego lub konkursu prowadzonego na podstawie ustawy </w:t>
      </w:r>
      <w:proofErr w:type="spellStart"/>
      <w:r w:rsidRPr="00AD5E6F">
        <w:rPr>
          <w:rFonts w:ascii="Tahoma" w:hAnsi="Tahoma" w:cs="Tahoma"/>
          <w:sz w:val="22"/>
          <w:szCs w:val="22"/>
        </w:rPr>
        <w:t>Pzp</w:t>
      </w:r>
      <w:proofErr w:type="spellEnd"/>
      <w:r w:rsidRPr="00AD5E6F">
        <w:rPr>
          <w:rFonts w:ascii="Tahoma" w:hAnsi="Tahoma" w:cs="Tahoma"/>
          <w:sz w:val="22"/>
          <w:szCs w:val="22"/>
        </w:rPr>
        <w:t xml:space="preserve"> wyklucza się: </w:t>
      </w:r>
    </w:p>
    <w:p w:rsidR="00077C69" w:rsidRPr="00AD5E6F" w:rsidRDefault="00077C69" w:rsidP="00D20786">
      <w:pPr>
        <w:pStyle w:val="Default"/>
        <w:spacing w:after="13" w:line="276" w:lineRule="auto"/>
        <w:rPr>
          <w:rFonts w:ascii="Tahoma" w:hAnsi="Tahoma" w:cs="Tahoma"/>
          <w:sz w:val="22"/>
          <w:szCs w:val="22"/>
        </w:rPr>
      </w:pPr>
      <w:r w:rsidRPr="00AD5E6F">
        <w:rPr>
          <w:rFonts w:ascii="Tahoma" w:hAnsi="Tahoma" w:cs="Tahoma"/>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AD5E6F" w:rsidRDefault="00077C69" w:rsidP="00D20786">
      <w:pPr>
        <w:pStyle w:val="Default"/>
        <w:spacing w:after="13" w:line="276" w:lineRule="auto"/>
        <w:rPr>
          <w:rFonts w:ascii="Tahoma" w:hAnsi="Tahoma" w:cs="Tahoma"/>
          <w:sz w:val="22"/>
          <w:szCs w:val="22"/>
        </w:rPr>
      </w:pPr>
      <w:r w:rsidRPr="00AD5E6F">
        <w:rPr>
          <w:rFonts w:ascii="Tahoma" w:hAnsi="Tahoma" w:cs="Tahoma"/>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AD5E6F" w:rsidRDefault="00077C69" w:rsidP="00D20786">
      <w:pPr>
        <w:pStyle w:val="Default"/>
        <w:spacing w:after="13" w:line="276" w:lineRule="auto"/>
        <w:rPr>
          <w:rFonts w:ascii="Tahoma" w:hAnsi="Tahoma" w:cs="Tahoma"/>
          <w:sz w:val="22"/>
          <w:szCs w:val="22"/>
        </w:rPr>
      </w:pPr>
      <w:r w:rsidRPr="00AD5E6F">
        <w:rPr>
          <w:rFonts w:ascii="Tahoma" w:hAnsi="Tahoma" w:cs="Tahoma"/>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AD5E6F" w:rsidRDefault="00077C69" w:rsidP="00D20786">
      <w:pPr>
        <w:pStyle w:val="Default"/>
        <w:spacing w:after="13" w:line="276" w:lineRule="auto"/>
        <w:rPr>
          <w:rFonts w:ascii="Tahoma" w:hAnsi="Tahoma" w:cs="Tahoma"/>
          <w:sz w:val="22"/>
          <w:szCs w:val="22"/>
        </w:rPr>
      </w:pPr>
      <w:r w:rsidRPr="00AD5E6F">
        <w:rPr>
          <w:rFonts w:ascii="Tahoma" w:hAnsi="Tahoma" w:cs="Tahoma"/>
          <w:sz w:val="22"/>
          <w:szCs w:val="22"/>
        </w:rPr>
        <w:t xml:space="preserve">6.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077C69" w:rsidRPr="00AD5E6F" w:rsidRDefault="00077C69" w:rsidP="00CD033B">
      <w:pPr>
        <w:pStyle w:val="Default"/>
        <w:spacing w:after="120" w:line="276" w:lineRule="auto"/>
        <w:rPr>
          <w:rFonts w:ascii="Tahoma" w:hAnsi="Tahoma" w:cs="Tahoma"/>
          <w:sz w:val="22"/>
          <w:szCs w:val="22"/>
        </w:rPr>
      </w:pPr>
      <w:r w:rsidRPr="00AD5E6F">
        <w:rPr>
          <w:rFonts w:ascii="Tahoma" w:hAnsi="Tahoma" w:cs="Tahoma"/>
          <w:sz w:val="22"/>
          <w:szCs w:val="22"/>
        </w:rPr>
        <w:t xml:space="preserve">7. </w:t>
      </w:r>
      <w:r w:rsidRPr="00AD5E6F">
        <w:rPr>
          <w:rFonts w:ascii="Tahoma" w:hAnsi="Tahoma" w:cs="Tahoma"/>
          <w:iCs/>
          <w:sz w:val="22"/>
          <w:szCs w:val="22"/>
        </w:rPr>
        <w:t xml:space="preserve">W przypadku Wykonawców wspólnie ubiegających się o zamówienie żaden z nich nie może podlegać wykluczeniu z postępowania na podstawie ww. przesłanek. </w:t>
      </w:r>
    </w:p>
    <w:p w:rsidR="007F0284" w:rsidRPr="00AD5E6F" w:rsidRDefault="00077C69" w:rsidP="00CD033B">
      <w:pPr>
        <w:pStyle w:val="Default"/>
        <w:spacing w:after="120" w:line="276" w:lineRule="auto"/>
        <w:rPr>
          <w:rStyle w:val="Nagwek20"/>
          <w:rFonts w:ascii="Tahoma" w:eastAsia="Courier New" w:hAnsi="Tahoma" w:cs="Tahoma"/>
          <w:sz w:val="22"/>
          <w:szCs w:val="22"/>
          <w:lang w:bidi="ar-SA"/>
        </w:rPr>
      </w:pPr>
      <w:r w:rsidRPr="00AD5E6F">
        <w:rPr>
          <w:rFonts w:ascii="Tahoma" w:hAnsi="Tahoma" w:cs="Tahoma"/>
          <w:sz w:val="22"/>
          <w:szCs w:val="22"/>
        </w:rPr>
        <w:t xml:space="preserve">8. </w:t>
      </w:r>
      <w:r w:rsidRPr="00AD5E6F">
        <w:rPr>
          <w:rFonts w:ascii="Tahoma" w:hAnsi="Tahoma" w:cs="Tahoma"/>
          <w:b/>
          <w:bCs/>
          <w:sz w:val="22"/>
          <w:szCs w:val="22"/>
        </w:rPr>
        <w:t xml:space="preserve">Zamawiający może wykluczyć Wykonawcę na każdym etapie postępowania o udzielenie zamówienia. </w:t>
      </w: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Pr="00F5246C"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F5246C">
        <w:rPr>
          <w:rStyle w:val="Nagwek20"/>
          <w:rFonts w:ascii="Tahoma" w:hAnsi="Tahoma" w:cs="Tahoma"/>
          <w:b/>
          <w:bCs/>
          <w:sz w:val="28"/>
          <w:szCs w:val="28"/>
        </w:rPr>
        <w:t>V</w:t>
      </w:r>
      <w:r w:rsidR="007F0284" w:rsidRPr="00F5246C">
        <w:rPr>
          <w:rStyle w:val="Nagwek20"/>
          <w:rFonts w:ascii="Tahoma" w:hAnsi="Tahoma" w:cs="Tahoma"/>
          <w:b/>
          <w:bCs/>
          <w:sz w:val="28"/>
          <w:szCs w:val="28"/>
        </w:rPr>
        <w:t>I</w:t>
      </w:r>
      <w:r w:rsidR="001D7B65" w:rsidRPr="00F5246C">
        <w:rPr>
          <w:rStyle w:val="Nagwek20"/>
          <w:rFonts w:ascii="Tahoma" w:hAnsi="Tahoma" w:cs="Tahoma"/>
          <w:b/>
          <w:bCs/>
          <w:sz w:val="28"/>
          <w:szCs w:val="28"/>
        </w:rPr>
        <w:t>I</w:t>
      </w:r>
      <w:r w:rsidRPr="00F5246C">
        <w:rPr>
          <w:rStyle w:val="Nagwek20"/>
          <w:rFonts w:ascii="Tahoma" w:hAnsi="Tahoma" w:cs="Tahoma"/>
          <w:b/>
          <w:bCs/>
          <w:sz w:val="28"/>
          <w:szCs w:val="28"/>
        </w:rPr>
        <w:t>.  OPIS SPOSOBU PRZYGOTOWANIA OFERTY</w:t>
      </w:r>
    </w:p>
    <w:p w:rsidR="000C5257" w:rsidRPr="006E2523" w:rsidRDefault="000C5257" w:rsidP="000C5257">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AD5E6F" w:rsidRPr="00AD5E6F" w:rsidRDefault="000C5257" w:rsidP="000C5257">
      <w:pPr>
        <w:pStyle w:val="Teksttreci2"/>
        <w:numPr>
          <w:ilvl w:val="0"/>
          <w:numId w:val="7"/>
        </w:numPr>
        <w:shd w:val="clear" w:color="auto" w:fill="auto"/>
        <w:spacing w:before="0" w:after="0" w:line="276" w:lineRule="auto"/>
        <w:ind w:left="284" w:right="20" w:hanging="284"/>
        <w:jc w:val="both"/>
        <w:rPr>
          <w:rFonts w:ascii="Tahoma" w:hAnsi="Tahoma" w:cs="Tahoma"/>
          <w:b/>
        </w:rPr>
      </w:pPr>
      <w:r w:rsidRPr="00AD5E6F">
        <w:rPr>
          <w:rFonts w:ascii="Tahoma" w:hAnsi="Tahoma" w:cs="Tahoma"/>
        </w:rPr>
        <w:t>Ofertę składa się, pod rygorem nieważności, w f</w:t>
      </w:r>
      <w:r w:rsidR="00AD5E6F" w:rsidRPr="00AD5E6F">
        <w:rPr>
          <w:rFonts w:ascii="Tahoma" w:hAnsi="Tahoma" w:cs="Tahoma"/>
        </w:rPr>
        <w:t>ormie elektronicznej opatrzonej</w:t>
      </w:r>
    </w:p>
    <w:p w:rsidR="000C5257" w:rsidRPr="00AD5E6F" w:rsidRDefault="000C5257" w:rsidP="00AD5E6F">
      <w:pPr>
        <w:pStyle w:val="Teksttreci2"/>
        <w:shd w:val="clear" w:color="auto" w:fill="auto"/>
        <w:spacing w:before="0" w:after="0" w:line="276" w:lineRule="auto"/>
        <w:ind w:right="20" w:firstLine="0"/>
        <w:jc w:val="both"/>
        <w:rPr>
          <w:rFonts w:ascii="Tahoma" w:hAnsi="Tahoma" w:cs="Tahoma"/>
          <w:b/>
        </w:rPr>
      </w:pPr>
      <w:r w:rsidRPr="00AD5E6F">
        <w:rPr>
          <w:rFonts w:ascii="Tahoma" w:hAnsi="Tahoma" w:cs="Tahoma"/>
        </w:rPr>
        <w:t>kwalifikowanym</w:t>
      </w:r>
      <w:r w:rsidR="00AD5E6F" w:rsidRPr="00AD5E6F">
        <w:rPr>
          <w:rFonts w:ascii="Tahoma" w:hAnsi="Tahoma" w:cs="Tahoma"/>
          <w:b/>
        </w:rPr>
        <w:t xml:space="preserve"> </w:t>
      </w:r>
      <w:r w:rsidRPr="00AD5E6F">
        <w:rPr>
          <w:rFonts w:ascii="Tahoma" w:hAnsi="Tahoma" w:cs="Tahoma"/>
        </w:rPr>
        <w:t>podpisem elektronicznym lub w postaci elektronicznej opatrzonej podpisem zaufanym lub podpisem osobistym przez osoby upoważnione do składania oświadczeń woli w imieniu Wykonawcy, zgodnie z zasadami reprezentacji Wykonawcy.</w:t>
      </w:r>
    </w:p>
    <w:p w:rsidR="000C5257" w:rsidRPr="00AD5E6F" w:rsidRDefault="000C5257" w:rsidP="000C5257">
      <w:pPr>
        <w:pStyle w:val="Teksttreci2"/>
        <w:shd w:val="clear" w:color="auto" w:fill="auto"/>
        <w:spacing w:before="0" w:after="120" w:line="276" w:lineRule="auto"/>
        <w:ind w:right="23" w:firstLine="0"/>
        <w:jc w:val="both"/>
        <w:rPr>
          <w:rFonts w:ascii="Tahoma" w:hAnsi="Tahoma" w:cs="Tahoma"/>
        </w:rPr>
      </w:pPr>
      <w:r w:rsidRPr="00AD5E6F">
        <w:rPr>
          <w:rFonts w:ascii="Tahoma" w:hAnsi="Tahoma" w:cs="Tahoma"/>
        </w:rPr>
        <w:lastRenderedPageBreak/>
        <w:t xml:space="preserve">2.  Do sporządzenia  oferty należy </w:t>
      </w:r>
      <w:r w:rsidRPr="00AD5E6F">
        <w:rPr>
          <w:rFonts w:ascii="Tahoma" w:hAnsi="Tahoma" w:cs="Tahoma"/>
          <w:b/>
        </w:rPr>
        <w:t>wykorzystać  formularz Oferty</w:t>
      </w:r>
      <w:r w:rsidRPr="00AD5E6F">
        <w:rPr>
          <w:rFonts w:ascii="Tahoma" w:hAnsi="Tahoma" w:cs="Tahoma"/>
        </w:rPr>
        <w:t xml:space="preserve"> , któr</w:t>
      </w:r>
      <w:r w:rsidR="00635CF3" w:rsidRPr="00AD5E6F">
        <w:rPr>
          <w:rFonts w:ascii="Tahoma" w:hAnsi="Tahoma" w:cs="Tahoma"/>
        </w:rPr>
        <w:t xml:space="preserve">ego wzór stanowi Załącznik </w:t>
      </w:r>
      <w:r w:rsidRPr="00AD5E6F">
        <w:rPr>
          <w:rFonts w:ascii="Tahoma" w:hAnsi="Tahoma" w:cs="Tahoma"/>
        </w:rPr>
        <w:t xml:space="preserve">do SWZ, wypełniając </w:t>
      </w:r>
      <w:r w:rsidRPr="00AD5E6F">
        <w:rPr>
          <w:rFonts w:ascii="Tahoma" w:hAnsi="Tahoma" w:cs="Tahoma"/>
          <w:b/>
        </w:rPr>
        <w:t>wszystkie rubryki formularza</w:t>
      </w:r>
      <w:r w:rsidRPr="00AD5E6F">
        <w:rPr>
          <w:rFonts w:ascii="Tahoma" w:hAnsi="Tahoma" w:cs="Tahoma"/>
        </w:rPr>
        <w:t>. W przypadku, gdy Wykonawca nie korzysta z przygotowanego przez Zamawiającego wzoru, w treści oferty należy zamieścić wszystkie informacje wymagane w Formularzu Ofertowym .</w:t>
      </w:r>
    </w:p>
    <w:p w:rsidR="000C5257" w:rsidRPr="00AD5E6F" w:rsidRDefault="000C5257" w:rsidP="000C5257">
      <w:pPr>
        <w:pStyle w:val="Teksttreci2"/>
        <w:shd w:val="clear" w:color="auto" w:fill="auto"/>
        <w:spacing w:before="0" w:after="0" w:line="276" w:lineRule="auto"/>
        <w:ind w:firstLine="0"/>
        <w:jc w:val="both"/>
        <w:rPr>
          <w:rFonts w:ascii="Tahoma" w:hAnsi="Tahoma" w:cs="Tahoma"/>
          <w:b/>
        </w:rPr>
      </w:pPr>
      <w:r w:rsidRPr="00AD5E6F">
        <w:rPr>
          <w:rFonts w:ascii="Tahoma" w:hAnsi="Tahoma" w:cs="Tahoma"/>
        </w:rPr>
        <w:t xml:space="preserve">3. Oferta musi być sporządzona w </w:t>
      </w:r>
      <w:r w:rsidRPr="00AD5E6F">
        <w:rPr>
          <w:rFonts w:ascii="Tahoma" w:hAnsi="Tahoma" w:cs="Tahoma"/>
          <w:b/>
        </w:rPr>
        <w:t xml:space="preserve">języku polskim, </w:t>
      </w:r>
      <w:r w:rsidRPr="00AD5E6F">
        <w:rPr>
          <w:rFonts w:ascii="Tahoma" w:hAnsi="Tahoma" w:cs="Tahoma"/>
        </w:rPr>
        <w:t xml:space="preserve">w formacie danych.pdf,.doc,.docx,.rtf,.txt,.xls lub </w:t>
      </w:r>
      <w:proofErr w:type="spellStart"/>
      <w:r w:rsidRPr="00AD5E6F">
        <w:rPr>
          <w:rFonts w:ascii="Tahoma" w:hAnsi="Tahoma" w:cs="Tahoma"/>
        </w:rPr>
        <w:t>xlsx</w:t>
      </w:r>
      <w:proofErr w:type="spellEnd"/>
      <w:r w:rsidRPr="00AD5E6F">
        <w:rPr>
          <w:rFonts w:ascii="Tahoma" w:hAnsi="Tahoma" w:cs="Tahoma"/>
        </w:rPr>
        <w:t xml:space="preserve"> ( wybór formatu danych należy do Wykonawcy).</w:t>
      </w:r>
    </w:p>
    <w:p w:rsidR="000C5257" w:rsidRPr="00AD5E6F" w:rsidRDefault="000C5257" w:rsidP="000C5257">
      <w:pPr>
        <w:pStyle w:val="Teksttreci2"/>
        <w:shd w:val="clear" w:color="auto" w:fill="auto"/>
        <w:spacing w:before="0" w:after="0" w:line="276" w:lineRule="auto"/>
        <w:ind w:left="284" w:right="20" w:firstLine="0"/>
        <w:jc w:val="both"/>
        <w:rPr>
          <w:rFonts w:ascii="Tahoma" w:hAnsi="Tahoma" w:cs="Tahoma"/>
        </w:rPr>
      </w:pPr>
    </w:p>
    <w:p w:rsidR="000C5257" w:rsidRPr="00AD5E6F" w:rsidRDefault="000C5257" w:rsidP="000C5257">
      <w:pPr>
        <w:pStyle w:val="Teksttreci2"/>
        <w:shd w:val="clear" w:color="auto" w:fill="auto"/>
        <w:spacing w:before="0" w:after="0" w:line="276" w:lineRule="auto"/>
        <w:ind w:firstLine="0"/>
        <w:jc w:val="both"/>
        <w:rPr>
          <w:rFonts w:ascii="Tahoma" w:hAnsi="Tahoma" w:cs="Tahoma"/>
        </w:rPr>
      </w:pPr>
      <w:bookmarkStart w:id="3" w:name="bookmark44"/>
      <w:r w:rsidRPr="00AD5E6F">
        <w:rPr>
          <w:rFonts w:ascii="Tahoma" w:hAnsi="Tahoma" w:cs="Tahoma"/>
        </w:rPr>
        <w:t>4. Na ofertę składają się następujące dokumenty:</w:t>
      </w:r>
      <w:bookmarkEnd w:id="3"/>
    </w:p>
    <w:p w:rsidR="000C5257" w:rsidRPr="00AD5E6F" w:rsidRDefault="000C5257" w:rsidP="000C5257">
      <w:pPr>
        <w:pStyle w:val="Teksttreci2"/>
        <w:numPr>
          <w:ilvl w:val="0"/>
          <w:numId w:val="8"/>
        </w:numPr>
        <w:shd w:val="clear" w:color="auto" w:fill="auto"/>
        <w:spacing w:before="0" w:after="0" w:line="276" w:lineRule="auto"/>
        <w:ind w:left="709" w:right="20" w:hanging="425"/>
        <w:jc w:val="left"/>
        <w:rPr>
          <w:rFonts w:ascii="Tahoma" w:hAnsi="Tahoma" w:cs="Tahoma"/>
        </w:rPr>
      </w:pPr>
      <w:r w:rsidRPr="00AD5E6F">
        <w:rPr>
          <w:rFonts w:ascii="Tahoma" w:hAnsi="Tahoma" w:cs="Tahoma"/>
        </w:rPr>
        <w:t xml:space="preserve"> </w:t>
      </w:r>
      <w:r w:rsidRPr="00AD5E6F">
        <w:rPr>
          <w:rFonts w:ascii="Tahoma" w:hAnsi="Tahoma" w:cs="Tahoma"/>
          <w:b/>
        </w:rPr>
        <w:t>Formularz ofertowy</w:t>
      </w:r>
      <w:r w:rsidRPr="00AD5E6F">
        <w:rPr>
          <w:rFonts w:ascii="Tahoma" w:hAnsi="Tahoma" w:cs="Tahoma"/>
        </w:rPr>
        <w:t xml:space="preserve">  - wzór formularza zawiera załącznik nr 1 do SWZ  ( edytowalny)</w:t>
      </w:r>
    </w:p>
    <w:p w:rsidR="009B14B6" w:rsidRPr="00AD5E6F" w:rsidRDefault="000C5257" w:rsidP="009B14B6">
      <w:pPr>
        <w:pStyle w:val="Teksttreci2"/>
        <w:shd w:val="clear" w:color="auto" w:fill="auto"/>
        <w:tabs>
          <w:tab w:val="left" w:pos="1620"/>
        </w:tabs>
        <w:spacing w:before="0" w:after="0" w:line="276" w:lineRule="auto"/>
        <w:ind w:left="709" w:right="20" w:hanging="709"/>
        <w:jc w:val="left"/>
        <w:rPr>
          <w:rFonts w:ascii="Tahoma" w:hAnsi="Tahoma" w:cs="Tahoma"/>
        </w:rPr>
      </w:pPr>
      <w:r w:rsidRPr="00AD5E6F">
        <w:rPr>
          <w:rFonts w:ascii="Tahoma" w:hAnsi="Tahoma" w:cs="Tahoma"/>
        </w:rPr>
        <w:t xml:space="preserve">     b.     </w:t>
      </w:r>
      <w:r w:rsidRPr="00AD5E6F">
        <w:rPr>
          <w:rFonts w:ascii="Tahoma" w:hAnsi="Tahoma" w:cs="Tahoma"/>
          <w:b/>
        </w:rPr>
        <w:t>Oświadczenie,</w:t>
      </w:r>
      <w:r w:rsidRPr="00AD5E6F">
        <w:rPr>
          <w:rFonts w:ascii="Tahoma" w:hAnsi="Tahoma" w:cs="Tahoma"/>
        </w:rPr>
        <w:t xml:space="preserve"> o którym mowa w art. 125 ust. 1 </w:t>
      </w:r>
      <w:proofErr w:type="spellStart"/>
      <w:r w:rsidRPr="00AD5E6F">
        <w:rPr>
          <w:rFonts w:ascii="Tahoma" w:hAnsi="Tahoma" w:cs="Tahoma"/>
        </w:rPr>
        <w:t>Pzp</w:t>
      </w:r>
      <w:proofErr w:type="spellEnd"/>
      <w:r w:rsidRPr="00AD5E6F">
        <w:rPr>
          <w:rFonts w:ascii="Tahoma" w:hAnsi="Tahoma" w:cs="Tahoma"/>
        </w:rPr>
        <w:t xml:space="preserve"> - wzór oświadczenia zawiera  załącznik nr  2 do SWZ; </w:t>
      </w:r>
    </w:p>
    <w:p w:rsidR="009B14B6" w:rsidRPr="00AD5E6F" w:rsidRDefault="009B14B6" w:rsidP="009B14B6">
      <w:pPr>
        <w:pStyle w:val="Teksttreci2"/>
        <w:shd w:val="clear" w:color="auto" w:fill="auto"/>
        <w:tabs>
          <w:tab w:val="left" w:pos="1620"/>
        </w:tabs>
        <w:spacing w:before="0" w:after="0" w:line="276" w:lineRule="auto"/>
        <w:ind w:left="709" w:right="20" w:hanging="709"/>
        <w:jc w:val="left"/>
        <w:rPr>
          <w:rFonts w:ascii="Tahoma" w:hAnsi="Tahoma" w:cs="Tahoma"/>
        </w:rPr>
      </w:pPr>
      <w:r w:rsidRPr="00AD5E6F">
        <w:rPr>
          <w:rFonts w:ascii="Tahoma" w:hAnsi="Tahoma" w:cs="Tahoma"/>
        </w:rPr>
        <w:t xml:space="preserve">    </w:t>
      </w:r>
      <w:r w:rsidR="000C5257" w:rsidRPr="00AD5E6F">
        <w:rPr>
          <w:rFonts w:ascii="Tahoma" w:hAnsi="Tahoma" w:cs="Tahoma"/>
        </w:rPr>
        <w:t xml:space="preserve">c.  </w:t>
      </w:r>
      <w:r w:rsidRPr="00AD5E6F">
        <w:rPr>
          <w:rFonts w:ascii="Tahoma" w:hAnsi="Tahoma" w:cs="Tahoma"/>
        </w:rPr>
        <w:t xml:space="preserve">    </w:t>
      </w:r>
      <w:r w:rsidRPr="00AD5E6F">
        <w:rPr>
          <w:rFonts w:ascii="Tahoma" w:hAnsi="Tahoma" w:cs="Tahoma"/>
          <w:b/>
          <w:bCs/>
        </w:rPr>
        <w:t xml:space="preserve">Aktualne dokumenty potwierdzające status prawny wykonawcy </w:t>
      </w:r>
      <w:r w:rsidRPr="00AD5E6F">
        <w:rPr>
          <w:rFonts w:ascii="Tahoma" w:hAnsi="Tahoma" w:cs="Tahoma"/>
        </w:rPr>
        <w:t xml:space="preserve">np. odpis </w:t>
      </w:r>
      <w:r w:rsidRPr="00AD5E6F">
        <w:rPr>
          <w:rFonts w:ascii="Tahoma" w:hAnsi="Tahoma" w:cs="Tahoma"/>
        </w:rPr>
        <w:br/>
        <w:t>z właściwego rejestru lub centralnej ewidencji i informacji o działalności gospodarczej;</w:t>
      </w:r>
    </w:p>
    <w:p w:rsidR="000C5257" w:rsidRPr="00AD5E6F" w:rsidRDefault="009B14B6" w:rsidP="000C5257">
      <w:pPr>
        <w:pStyle w:val="Teksttreci2"/>
        <w:shd w:val="clear" w:color="auto" w:fill="auto"/>
        <w:tabs>
          <w:tab w:val="left" w:pos="1620"/>
        </w:tabs>
        <w:spacing w:before="0" w:after="0" w:line="276" w:lineRule="auto"/>
        <w:ind w:left="709" w:right="20" w:hanging="709"/>
        <w:jc w:val="left"/>
        <w:rPr>
          <w:rFonts w:ascii="Tahoma" w:hAnsi="Tahoma" w:cs="Tahoma"/>
        </w:rPr>
      </w:pPr>
      <w:r w:rsidRPr="00AD5E6F">
        <w:rPr>
          <w:rFonts w:ascii="Tahoma" w:hAnsi="Tahoma" w:cs="Tahoma"/>
        </w:rPr>
        <w:t xml:space="preserve">    d.</w:t>
      </w:r>
      <w:r w:rsidRPr="00AD5E6F">
        <w:rPr>
          <w:rFonts w:ascii="Tahoma" w:hAnsi="Tahoma" w:cs="Tahoma"/>
          <w:b/>
        </w:rPr>
        <w:t xml:space="preserve">     </w:t>
      </w:r>
      <w:r w:rsidR="000C5257" w:rsidRPr="00AD5E6F">
        <w:rPr>
          <w:rFonts w:ascii="Tahoma" w:hAnsi="Tahoma" w:cs="Tahoma"/>
          <w:b/>
        </w:rPr>
        <w:t>Pełnomocnictwo</w:t>
      </w:r>
      <w:r w:rsidR="000C5257" w:rsidRPr="00AD5E6F">
        <w:rPr>
          <w:rFonts w:ascii="Tahoma" w:hAnsi="Tahoma" w:cs="Tahoma"/>
        </w:rPr>
        <w:t xml:space="preserve"> – jeżeli oferta będzie podpisana przez pełnomocnika, z treści którego będzie wynikać umocowanie do podpisania oferty przez pełnomocnika.</w:t>
      </w:r>
    </w:p>
    <w:p w:rsidR="000C5257" w:rsidRPr="00AD5E6F" w:rsidRDefault="000C5257" w:rsidP="000C5257">
      <w:pPr>
        <w:pStyle w:val="Teksttreci2"/>
        <w:shd w:val="clear" w:color="auto" w:fill="auto"/>
        <w:tabs>
          <w:tab w:val="left" w:pos="1620"/>
        </w:tabs>
        <w:spacing w:before="0" w:after="0" w:line="276" w:lineRule="auto"/>
        <w:ind w:left="709" w:right="20" w:hanging="709"/>
        <w:jc w:val="left"/>
        <w:rPr>
          <w:rFonts w:ascii="Tahoma" w:hAnsi="Tahoma" w:cs="Tahoma"/>
        </w:rPr>
      </w:pPr>
      <w:r w:rsidRPr="00AD5E6F">
        <w:rPr>
          <w:rFonts w:ascii="Tahoma" w:hAnsi="Tahoma" w:cs="Tahoma"/>
        </w:rPr>
        <w:t xml:space="preserve">   </w:t>
      </w:r>
    </w:p>
    <w:p w:rsidR="000C5257" w:rsidRPr="00AD5E6F" w:rsidRDefault="000C5257" w:rsidP="000C5257">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5.   Jeżeli Wykonawcy wspólnie  ubiegają się o udzielenie zamówienia do oferty załączają:</w:t>
      </w:r>
    </w:p>
    <w:p w:rsidR="000C5257" w:rsidRPr="00AD5E6F" w:rsidRDefault="000C5257" w:rsidP="000C5257">
      <w:pPr>
        <w:pStyle w:val="Teksttreci2"/>
        <w:shd w:val="clear" w:color="auto" w:fill="auto"/>
        <w:spacing w:before="0" w:after="0" w:line="276" w:lineRule="auto"/>
        <w:ind w:left="709" w:hanging="709"/>
        <w:jc w:val="both"/>
        <w:rPr>
          <w:rFonts w:ascii="Tahoma" w:hAnsi="Tahoma" w:cs="Tahoma"/>
        </w:rPr>
      </w:pPr>
      <w:r w:rsidRPr="00AD5E6F">
        <w:rPr>
          <w:rFonts w:ascii="Tahoma" w:hAnsi="Tahoma" w:cs="Tahoma"/>
        </w:rPr>
        <w:t xml:space="preserve">     a.  </w:t>
      </w:r>
      <w:r w:rsidRPr="00AD5E6F">
        <w:rPr>
          <w:rFonts w:ascii="Tahoma" w:hAnsi="Tahoma" w:cs="Tahoma"/>
          <w:b/>
        </w:rPr>
        <w:t>oświadczenie, o którym mowa w art. 125 ust</w:t>
      </w:r>
      <w:r w:rsidRPr="00AD5E6F">
        <w:rPr>
          <w:rFonts w:ascii="Tahoma" w:hAnsi="Tahoma" w:cs="Tahoma"/>
        </w:rPr>
        <w:t xml:space="preserve">. </w:t>
      </w:r>
      <w:r w:rsidRPr="00AD5E6F">
        <w:rPr>
          <w:rFonts w:ascii="Tahoma" w:hAnsi="Tahoma" w:cs="Tahoma"/>
          <w:b/>
        </w:rPr>
        <w:t>1</w:t>
      </w:r>
      <w:r w:rsidRPr="00AD5E6F">
        <w:rPr>
          <w:rFonts w:ascii="Tahoma" w:hAnsi="Tahoma" w:cs="Tahoma"/>
        </w:rPr>
        <w:t xml:space="preserve"> </w:t>
      </w:r>
      <w:proofErr w:type="spellStart"/>
      <w:r w:rsidRPr="00AD5E6F">
        <w:rPr>
          <w:rFonts w:ascii="Tahoma" w:hAnsi="Tahoma" w:cs="Tahoma"/>
        </w:rPr>
        <w:t>Pzp</w:t>
      </w:r>
      <w:proofErr w:type="spellEnd"/>
      <w:r w:rsidRPr="00AD5E6F">
        <w:rPr>
          <w:rFonts w:ascii="Tahoma" w:hAnsi="Tahoma" w:cs="Tahoma"/>
        </w:rPr>
        <w:t xml:space="preserve">, </w:t>
      </w:r>
      <w:r w:rsidRPr="00AD5E6F">
        <w:rPr>
          <w:rFonts w:ascii="Tahoma" w:hAnsi="Tahoma" w:cs="Tahoma"/>
          <w:u w:val="single"/>
        </w:rPr>
        <w:t>złożone przez  każdego  z wykonawców  wspólnie ubiegających</w:t>
      </w:r>
      <w:r w:rsidRPr="00AD5E6F">
        <w:rPr>
          <w:rFonts w:ascii="Tahoma" w:hAnsi="Tahoma" w:cs="Tahoma"/>
        </w:rPr>
        <w:t xml:space="preserve"> się o zamówienie;</w:t>
      </w:r>
    </w:p>
    <w:p w:rsidR="000C5257" w:rsidRPr="00AD5E6F" w:rsidRDefault="000C5257" w:rsidP="000C5257">
      <w:pPr>
        <w:pStyle w:val="Teksttreci2"/>
        <w:shd w:val="clear" w:color="auto" w:fill="auto"/>
        <w:spacing w:before="0" w:after="120" w:line="336" w:lineRule="exact"/>
        <w:ind w:left="567" w:right="20" w:hanging="283"/>
        <w:jc w:val="both"/>
        <w:rPr>
          <w:rFonts w:ascii="Tahoma" w:hAnsi="Tahoma" w:cs="Tahoma"/>
        </w:rPr>
      </w:pPr>
      <w:r w:rsidRPr="00AD5E6F">
        <w:rPr>
          <w:rFonts w:ascii="Tahoma" w:hAnsi="Tahoma" w:cs="Tahoma"/>
        </w:rPr>
        <w:t>b</w:t>
      </w:r>
      <w:r w:rsidRPr="00AD5E6F">
        <w:rPr>
          <w:rFonts w:ascii="Tahoma" w:hAnsi="Tahoma" w:cs="Tahoma"/>
          <w:b/>
        </w:rPr>
        <w:t>.  Oświadczenie wykonawców</w:t>
      </w:r>
      <w:r w:rsidRPr="00AD5E6F">
        <w:rPr>
          <w:rFonts w:ascii="Tahoma" w:hAnsi="Tahoma" w:cs="Tahoma"/>
        </w:rPr>
        <w:t xml:space="preserve"> wspólnie ubiegających się o zamówienie, z którego wynika, które roboty budowlane, dostawy lub usługi wykonają poszczególni wykonawcy (art. 117 ust. 4 </w:t>
      </w:r>
      <w:proofErr w:type="spellStart"/>
      <w:r w:rsidRPr="00AD5E6F">
        <w:rPr>
          <w:rFonts w:ascii="Tahoma" w:hAnsi="Tahoma" w:cs="Tahoma"/>
        </w:rPr>
        <w:t>Pzp</w:t>
      </w:r>
      <w:proofErr w:type="spellEnd"/>
      <w:r w:rsidRPr="00AD5E6F">
        <w:rPr>
          <w:rFonts w:ascii="Tahoma" w:hAnsi="Tahoma" w:cs="Tahoma"/>
        </w:rPr>
        <w:t xml:space="preserve">); </w:t>
      </w:r>
    </w:p>
    <w:p w:rsidR="000C5257" w:rsidRPr="00AD5E6F" w:rsidRDefault="000C5257" w:rsidP="000C5257">
      <w:pPr>
        <w:pStyle w:val="Teksttreci2"/>
        <w:shd w:val="clear" w:color="auto" w:fill="auto"/>
        <w:spacing w:before="0" w:after="120" w:line="276" w:lineRule="auto"/>
        <w:ind w:left="709" w:hanging="709"/>
        <w:jc w:val="both"/>
        <w:rPr>
          <w:rFonts w:ascii="Tahoma" w:hAnsi="Tahoma" w:cs="Tahoma"/>
        </w:rPr>
      </w:pPr>
      <w:r w:rsidRPr="00AD5E6F">
        <w:rPr>
          <w:rFonts w:ascii="Tahoma" w:hAnsi="Tahoma" w:cs="Tahoma"/>
        </w:rPr>
        <w:t xml:space="preserve">     c. </w:t>
      </w:r>
      <w:r w:rsidRPr="00AD5E6F">
        <w:rPr>
          <w:rFonts w:ascii="Tahoma" w:hAnsi="Tahoma" w:cs="Tahoma"/>
          <w:b/>
        </w:rPr>
        <w:t>Pełnomocnictwo dla pełnomocnika</w:t>
      </w:r>
      <w:r w:rsidRPr="00AD5E6F">
        <w:rPr>
          <w:rFonts w:ascii="Tahoma" w:hAnsi="Tahoma" w:cs="Tahoma"/>
        </w:rPr>
        <w:t xml:space="preserve"> do reprezentowania w postępowaniu Wykonawców wspólnie ubiegających się o udzielenie zamówienia. </w:t>
      </w:r>
    </w:p>
    <w:p w:rsidR="000C5257" w:rsidRPr="00AD5E6F" w:rsidRDefault="000C5257" w:rsidP="000C5257">
      <w:pPr>
        <w:pStyle w:val="Teksttreci2"/>
        <w:shd w:val="clear" w:color="auto" w:fill="auto"/>
        <w:spacing w:before="0" w:after="0" w:line="276" w:lineRule="auto"/>
        <w:ind w:firstLine="0"/>
        <w:jc w:val="both"/>
        <w:rPr>
          <w:rFonts w:ascii="Tahoma" w:hAnsi="Tahoma" w:cs="Tahoma"/>
        </w:rPr>
      </w:pPr>
      <w:r w:rsidRPr="00AD5E6F">
        <w:rPr>
          <w:rFonts w:ascii="Tahoma" w:hAnsi="Tahoma" w:cs="Tahoma"/>
        </w:rPr>
        <w:t>6.  W przypadku polegania na zdolnościach lub sytuacji podmiotów udostępniających zasoby:</w:t>
      </w:r>
    </w:p>
    <w:p w:rsidR="000C5257" w:rsidRPr="00AD5E6F" w:rsidRDefault="000C5257" w:rsidP="000C5257">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      a.   </w:t>
      </w:r>
      <w:r w:rsidRPr="00AD5E6F">
        <w:rPr>
          <w:rFonts w:ascii="Tahoma" w:hAnsi="Tahoma" w:cs="Tahoma"/>
          <w:b/>
        </w:rPr>
        <w:t xml:space="preserve">Zobowiązanie </w:t>
      </w:r>
      <w:r w:rsidRPr="00AD5E6F">
        <w:rPr>
          <w:rFonts w:ascii="Tahoma" w:hAnsi="Tahoma" w:cs="Tahoma"/>
        </w:rPr>
        <w:t xml:space="preserve">podmiotu udostępniającego zasoby (art. 118 ust. 3 </w:t>
      </w:r>
      <w:proofErr w:type="spellStart"/>
      <w:r w:rsidRPr="00AD5E6F">
        <w:rPr>
          <w:rFonts w:ascii="Tahoma" w:hAnsi="Tahoma" w:cs="Tahoma"/>
        </w:rPr>
        <w:t>Pzp</w:t>
      </w:r>
      <w:proofErr w:type="spellEnd"/>
      <w:r w:rsidRPr="00AD5E6F">
        <w:rPr>
          <w:rFonts w:ascii="Tahoma" w:hAnsi="Tahoma" w:cs="Tahoma"/>
        </w:rPr>
        <w:t>) –</w:t>
      </w:r>
    </w:p>
    <w:p w:rsidR="000C5257" w:rsidRPr="00AD5E6F" w:rsidRDefault="000C5257" w:rsidP="000C5257">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         ( jeżeli dotyczy).</w:t>
      </w:r>
    </w:p>
    <w:p w:rsidR="000C5257" w:rsidRPr="00AD5E6F" w:rsidRDefault="000C5257" w:rsidP="000C5257">
      <w:pPr>
        <w:pStyle w:val="Teksttreci2"/>
        <w:shd w:val="clear" w:color="auto" w:fill="auto"/>
        <w:spacing w:before="0" w:after="120" w:line="276" w:lineRule="auto"/>
        <w:ind w:left="709" w:hanging="709"/>
        <w:jc w:val="both"/>
        <w:rPr>
          <w:rFonts w:ascii="Tahoma" w:hAnsi="Tahoma" w:cs="Tahoma"/>
        </w:rPr>
      </w:pPr>
      <w:r w:rsidRPr="00AD5E6F">
        <w:rPr>
          <w:rFonts w:ascii="Tahoma" w:hAnsi="Tahoma" w:cs="Tahoma"/>
        </w:rPr>
        <w:t xml:space="preserve">      b.   </w:t>
      </w:r>
      <w:r w:rsidRPr="00AD5E6F">
        <w:rPr>
          <w:rFonts w:ascii="Tahoma" w:hAnsi="Tahoma" w:cs="Tahoma"/>
          <w:b/>
        </w:rPr>
        <w:t>Oświadczenie</w:t>
      </w:r>
      <w:r w:rsidRPr="00AD5E6F">
        <w:rPr>
          <w:rFonts w:ascii="Tahoma" w:hAnsi="Tahoma" w:cs="Tahoma"/>
        </w:rPr>
        <w:t xml:space="preserve"> podmiotu udostępniającego te zasoby o  braku podstaw wykluczenia tego podmiotu oraz spełnianiu warunków udziału w postępowaniu w zakresie, w jakim wykonawca powołuje się na jego zasoby.</w:t>
      </w:r>
    </w:p>
    <w:p w:rsidR="000C5257" w:rsidRPr="00AD5E6F" w:rsidRDefault="000C5257" w:rsidP="000C5257">
      <w:pPr>
        <w:pStyle w:val="Teksttreci2"/>
        <w:shd w:val="clear" w:color="auto" w:fill="auto"/>
        <w:spacing w:before="0" w:after="120" w:line="276" w:lineRule="auto"/>
        <w:ind w:firstLine="0"/>
        <w:jc w:val="both"/>
        <w:rPr>
          <w:rFonts w:ascii="Tahoma" w:hAnsi="Tahoma" w:cs="Tahoma"/>
        </w:rPr>
      </w:pPr>
      <w:r w:rsidRPr="00AD5E6F">
        <w:rPr>
          <w:rFonts w:ascii="Tahoma" w:hAnsi="Tahoma" w:cs="Tahoma"/>
        </w:rPr>
        <w:t xml:space="preserve">7. Ofertę oraz oświadczenie, o którym mowa w art. 125 ust. 1 </w:t>
      </w:r>
      <w:proofErr w:type="spellStart"/>
      <w:r w:rsidRPr="00AD5E6F">
        <w:rPr>
          <w:rFonts w:ascii="Tahoma" w:hAnsi="Tahoma" w:cs="Tahoma"/>
        </w:rPr>
        <w:t>P</w:t>
      </w:r>
      <w:r w:rsidR="001D7B65" w:rsidRPr="00AD5E6F">
        <w:rPr>
          <w:rFonts w:ascii="Tahoma" w:hAnsi="Tahoma" w:cs="Tahoma"/>
        </w:rPr>
        <w:t>zp</w:t>
      </w:r>
      <w:proofErr w:type="spellEnd"/>
      <w:r w:rsidR="001D7B65" w:rsidRPr="00AD5E6F">
        <w:rPr>
          <w:rFonts w:ascii="Tahoma" w:hAnsi="Tahoma" w:cs="Tahoma"/>
        </w:rPr>
        <w:t xml:space="preserve"> oraz pozostałymi</w:t>
      </w:r>
      <w:r w:rsidRPr="00AD5E6F">
        <w:rPr>
          <w:rFonts w:ascii="Tahoma" w:hAnsi="Tahoma" w:cs="Tahoma"/>
        </w:rPr>
        <w:t xml:space="preserve"> dokumentami </w:t>
      </w:r>
      <w:r w:rsidRPr="00AD5E6F">
        <w:rPr>
          <w:rFonts w:ascii="Tahoma" w:hAnsi="Tahoma" w:cs="Tahoma"/>
          <w:u w:val="single"/>
        </w:rPr>
        <w:t>wymaganymi powyżej</w:t>
      </w:r>
      <w:r w:rsidRPr="00AD5E6F">
        <w:rPr>
          <w:rFonts w:ascii="Tahoma" w:hAnsi="Tahoma" w:cs="Tahoma"/>
        </w:rPr>
        <w:t>) jeśli dotyczą wykonawcy, składa się pod rygorem nieważności, w formie elektronicznej lub w postaci elektronicznej opatrzonej podpisem elektronicznym lub podpisem  zaufanym lub podpisem osobistym przez osobę /osoby upoważnione.</w:t>
      </w:r>
    </w:p>
    <w:p w:rsidR="000C5257" w:rsidRPr="00AD5E6F" w:rsidRDefault="000C5257" w:rsidP="000C5257">
      <w:pPr>
        <w:pStyle w:val="Teksttreci2"/>
        <w:shd w:val="clear" w:color="auto" w:fill="auto"/>
        <w:spacing w:before="0" w:after="120" w:line="276" w:lineRule="auto"/>
        <w:ind w:firstLine="0"/>
        <w:jc w:val="both"/>
        <w:rPr>
          <w:rFonts w:ascii="Tahoma" w:hAnsi="Tahoma" w:cs="Tahoma"/>
        </w:rPr>
      </w:pPr>
      <w:r w:rsidRPr="00AD5E6F">
        <w:rPr>
          <w:rFonts w:ascii="Tahoma" w:hAnsi="Tahoma" w:cs="Tahoma"/>
        </w:rPr>
        <w:t>8.  Pełnomocnictwo do złożenia oferty musi być złożone w oryginale w takiej samej formie, jak składana oferta (tj. w formie elektronicznej lub postaci elektronicznej opatrzonej podpisem elektroniczny, podpisem zaufanym lub podpisem osobistym). Dopuszcza się także złożenie elektronicznej kopii (</w:t>
      </w:r>
      <w:proofErr w:type="spellStart"/>
      <w:r w:rsidRPr="00AD5E6F">
        <w:rPr>
          <w:rFonts w:ascii="Tahoma" w:hAnsi="Tahoma" w:cs="Tahoma"/>
        </w:rPr>
        <w:t>skanu</w:t>
      </w:r>
      <w:proofErr w:type="spellEnd"/>
      <w:r w:rsidRPr="00AD5E6F">
        <w:rPr>
          <w:rFonts w:ascii="Tahoma" w:hAnsi="Tahoma" w:cs="Tahom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AD5E6F">
        <w:rPr>
          <w:rFonts w:ascii="Tahoma" w:hAnsi="Tahoma" w:cs="Tahoma"/>
        </w:rPr>
        <w:t>skanu</w:t>
      </w:r>
      <w:proofErr w:type="spellEnd"/>
      <w:r w:rsidRPr="00AD5E6F">
        <w:rPr>
          <w:rFonts w:ascii="Tahoma" w:hAnsi="Tahoma" w:cs="Tahoma"/>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AD5E6F" w:rsidRDefault="000C5257" w:rsidP="000C5257">
      <w:pPr>
        <w:pStyle w:val="Teksttreci2"/>
        <w:shd w:val="clear" w:color="auto" w:fill="auto"/>
        <w:spacing w:before="0" w:after="120" w:line="276" w:lineRule="auto"/>
        <w:ind w:firstLine="0"/>
        <w:jc w:val="both"/>
        <w:rPr>
          <w:rFonts w:ascii="Tahoma" w:hAnsi="Tahoma" w:cs="Tahoma"/>
        </w:rPr>
      </w:pPr>
      <w:r w:rsidRPr="00AD5E6F">
        <w:rPr>
          <w:rFonts w:ascii="Tahoma" w:hAnsi="Tahoma" w:cs="Tahoma"/>
        </w:rPr>
        <w:t xml:space="preserve">9.   Oferty, oświadczenia, o których mowa w art. 125 ust. 1 </w:t>
      </w:r>
      <w:proofErr w:type="spellStart"/>
      <w:r w:rsidRPr="00AD5E6F">
        <w:rPr>
          <w:rFonts w:ascii="Tahoma" w:hAnsi="Tahoma" w:cs="Tahoma"/>
        </w:rPr>
        <w:t>Pzp</w:t>
      </w:r>
      <w:proofErr w:type="spellEnd"/>
      <w:r w:rsidRPr="00AD5E6F">
        <w:rPr>
          <w:rFonts w:ascii="Tahoma" w:hAnsi="Tahoma" w:cs="Tahoma"/>
        </w:rPr>
        <w:t xml:space="preserve">, oświadczenie, o którym mowa w art. 117 ust. 4 </w:t>
      </w:r>
      <w:proofErr w:type="spellStart"/>
      <w:r w:rsidRPr="00AD5E6F">
        <w:rPr>
          <w:rFonts w:ascii="Tahoma" w:hAnsi="Tahoma" w:cs="Tahoma"/>
        </w:rPr>
        <w:t>Pzp</w:t>
      </w:r>
      <w:proofErr w:type="spellEnd"/>
      <w:r w:rsidRPr="00AD5E6F">
        <w:rPr>
          <w:rFonts w:ascii="Tahoma" w:hAnsi="Tahoma" w:cs="Tahoma"/>
        </w:rPr>
        <w:t xml:space="preserve">, zobowiązanie podmiotu udostępniającego zasoby, o którym mowa w art. 118 </w:t>
      </w:r>
      <w:r w:rsidRPr="00AD5E6F">
        <w:rPr>
          <w:rFonts w:ascii="Tahoma" w:hAnsi="Tahoma" w:cs="Tahoma"/>
        </w:rPr>
        <w:lastRenderedPageBreak/>
        <w:t xml:space="preserve">ust. 3 </w:t>
      </w:r>
      <w:proofErr w:type="spellStart"/>
      <w:r w:rsidRPr="00AD5E6F">
        <w:rPr>
          <w:rFonts w:ascii="Tahoma" w:hAnsi="Tahoma" w:cs="Tahoma"/>
        </w:rPr>
        <w:t>Pzp</w:t>
      </w:r>
      <w:proofErr w:type="spellEnd"/>
      <w:r w:rsidRPr="00AD5E6F">
        <w:rPr>
          <w:rFonts w:ascii="Tahoma" w:hAnsi="Tahoma" w:cs="Tahoma"/>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AD5E6F">
        <w:rPr>
          <w:rFonts w:ascii="Tahoma" w:hAnsi="Tahoma" w:cs="Tahoma"/>
        </w:rPr>
        <w:t>Pzp</w:t>
      </w:r>
      <w:proofErr w:type="spellEnd"/>
      <w:r w:rsidRPr="00AD5E6F">
        <w:rPr>
          <w:rFonts w:ascii="Tahoma" w:hAnsi="Tahoma" w:cs="Tahoma"/>
        </w:rPr>
        <w:t>, z uwzględnieniem rodzaju przekazywanych danych. W przypadku plików poddanych kompresji, Zamawiający dopuszcza również format .</w:t>
      </w:r>
      <w:proofErr w:type="spellStart"/>
      <w:r w:rsidRPr="00AD5E6F">
        <w:rPr>
          <w:rFonts w:ascii="Tahoma" w:hAnsi="Tahoma" w:cs="Tahoma"/>
        </w:rPr>
        <w:t>rar</w:t>
      </w:r>
      <w:proofErr w:type="spellEnd"/>
      <w:r w:rsidRPr="00AD5E6F">
        <w:rPr>
          <w:rFonts w:ascii="Tahoma" w:hAnsi="Tahoma" w:cs="Tahoma"/>
        </w:rPr>
        <w:t>.</w:t>
      </w:r>
    </w:p>
    <w:p w:rsidR="000C5257" w:rsidRPr="00AD5E6F" w:rsidRDefault="000C5257" w:rsidP="000C5257">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10.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Pr="00AD5E6F">
        <w:rPr>
          <w:rStyle w:val="TeksttreciKursywa"/>
          <w:rFonts w:ascii="Tahoma" w:hAnsi="Tahoma" w:cs="Tahoma"/>
        </w:rPr>
        <w:t>„tajemnica przedsiębiorstwa"</w:t>
      </w:r>
      <w:r w:rsidRPr="00AD5E6F">
        <w:rPr>
          <w:rFonts w:ascii="Tahoma" w:hAnsi="Tahoma" w:cs="Tahoma"/>
        </w:rPr>
        <w:t xml:space="preserve"> a następnie wraz z plikami stanowiącymi jawną część skompresowane do jednego pliku archiwum (ZIP). Wykonawca zobowiązany jest, wraz z przekazaniem tych informacji, wykazać spełnienie przesłanek</w:t>
      </w:r>
      <w:bookmarkStart w:id="4" w:name="bookmark46"/>
      <w:r w:rsidRPr="00AD5E6F">
        <w:rPr>
          <w:rFonts w:ascii="Tahoma" w:hAnsi="Tahoma" w:cs="Tahoma"/>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D5E6F">
        <w:rPr>
          <w:rFonts w:ascii="Tahoma" w:hAnsi="Tahoma" w:cs="Tahoma"/>
        </w:rPr>
        <w:t>pzp</w:t>
      </w:r>
      <w:proofErr w:type="spellEnd"/>
      <w:r w:rsidRPr="00AD5E6F">
        <w:rPr>
          <w:rFonts w:ascii="Tahoma" w:hAnsi="Tahoma" w:cs="Tahoma"/>
        </w:rPr>
        <w:t>.</w:t>
      </w:r>
      <w:bookmarkEnd w:id="4"/>
    </w:p>
    <w:p w:rsidR="001757DD" w:rsidRPr="00F5246C"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1B0B7A" w:rsidRPr="00F5246C" w:rsidRDefault="00400EE8"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bookmarkStart w:id="5" w:name="bookmark39"/>
      <w:bookmarkStart w:id="6" w:name="bookmark40"/>
      <w:r w:rsidRPr="00F5246C">
        <w:rPr>
          <w:rStyle w:val="Nagwek20"/>
          <w:rFonts w:ascii="Tahoma" w:hAnsi="Tahoma" w:cs="Tahoma"/>
          <w:b/>
          <w:bCs/>
          <w:sz w:val="28"/>
          <w:szCs w:val="28"/>
        </w:rPr>
        <w:t>VII</w:t>
      </w:r>
      <w:r w:rsidR="00D20786" w:rsidRPr="00F5246C">
        <w:rPr>
          <w:rStyle w:val="Nagwek20"/>
          <w:rFonts w:ascii="Tahoma" w:hAnsi="Tahoma" w:cs="Tahoma"/>
          <w:b/>
          <w:bCs/>
          <w:sz w:val="28"/>
          <w:szCs w:val="28"/>
        </w:rPr>
        <w:t>I</w:t>
      </w:r>
      <w:r w:rsidR="00087C1E" w:rsidRPr="00F5246C">
        <w:rPr>
          <w:rStyle w:val="Nagwek20"/>
          <w:rFonts w:ascii="Tahoma" w:hAnsi="Tahoma" w:cs="Tahoma"/>
          <w:b/>
          <w:bCs/>
          <w:sz w:val="28"/>
          <w:szCs w:val="28"/>
        </w:rPr>
        <w:t xml:space="preserve">    TERMIN ZWIĄZANIA OFERTĄ</w:t>
      </w:r>
      <w:bookmarkEnd w:id="5"/>
      <w:bookmarkEnd w:id="6"/>
    </w:p>
    <w:p w:rsidR="00087C1E" w:rsidRPr="006E2523" w:rsidRDefault="00087C1E" w:rsidP="00087C1E">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1B0B7A" w:rsidRPr="00AD5E6F" w:rsidRDefault="006F18BE" w:rsidP="002472D6">
      <w:pPr>
        <w:pStyle w:val="Teksttreci2"/>
        <w:numPr>
          <w:ilvl w:val="0"/>
          <w:numId w:val="6"/>
        </w:numPr>
        <w:shd w:val="clear" w:color="auto" w:fill="auto"/>
        <w:spacing w:before="0" w:after="0" w:line="276" w:lineRule="auto"/>
        <w:ind w:left="284" w:hanging="284"/>
        <w:jc w:val="both"/>
        <w:rPr>
          <w:rFonts w:ascii="Tahoma" w:hAnsi="Tahoma" w:cs="Tahoma"/>
          <w:b/>
        </w:rPr>
      </w:pPr>
      <w:r w:rsidRPr="00AD5E6F">
        <w:rPr>
          <w:rFonts w:ascii="Tahoma" w:hAnsi="Tahoma" w:cs="Tahoma"/>
        </w:rPr>
        <w:t>Wykon</w:t>
      </w:r>
      <w:r w:rsidR="00593042" w:rsidRPr="00AD5E6F">
        <w:rPr>
          <w:rFonts w:ascii="Tahoma" w:hAnsi="Tahoma" w:cs="Tahoma"/>
        </w:rPr>
        <w:t xml:space="preserve">awca pozostaje </w:t>
      </w:r>
      <w:r w:rsidR="009A7BD9" w:rsidRPr="00AD5E6F">
        <w:rPr>
          <w:rFonts w:ascii="Tahoma" w:hAnsi="Tahoma" w:cs="Tahoma"/>
        </w:rPr>
        <w:t xml:space="preserve">związany ofertą </w:t>
      </w:r>
      <w:r w:rsidRPr="00AD5E6F">
        <w:rPr>
          <w:rFonts w:ascii="Tahoma" w:hAnsi="Tahoma" w:cs="Tahoma"/>
        </w:rPr>
        <w:t xml:space="preserve"> </w:t>
      </w:r>
      <w:r w:rsidRPr="00AD5E6F">
        <w:rPr>
          <w:rFonts w:ascii="Tahoma" w:hAnsi="Tahoma" w:cs="Tahoma"/>
          <w:b/>
        </w:rPr>
        <w:t>do dnia</w:t>
      </w:r>
      <w:bookmarkStart w:id="7" w:name="bookmark41"/>
      <w:r w:rsidR="006E2523" w:rsidRPr="00AD5E6F">
        <w:rPr>
          <w:rFonts w:ascii="Tahoma" w:hAnsi="Tahoma" w:cs="Tahoma"/>
        </w:rPr>
        <w:t xml:space="preserve"> </w:t>
      </w:r>
      <w:r w:rsidR="00D46B6D" w:rsidRPr="00AD5E6F">
        <w:rPr>
          <w:rFonts w:ascii="Tahoma" w:hAnsi="Tahoma" w:cs="Tahoma"/>
          <w:b/>
        </w:rPr>
        <w:t>2</w:t>
      </w:r>
      <w:r w:rsidR="00F5246C" w:rsidRPr="00AD5E6F">
        <w:rPr>
          <w:rFonts w:ascii="Tahoma" w:hAnsi="Tahoma" w:cs="Tahoma"/>
          <w:b/>
        </w:rPr>
        <w:t>1</w:t>
      </w:r>
      <w:r w:rsidR="00423A1C" w:rsidRPr="00AD5E6F">
        <w:rPr>
          <w:rStyle w:val="Teksttreci5"/>
          <w:rFonts w:ascii="Tahoma" w:hAnsi="Tahoma" w:cs="Tahoma"/>
          <w:b/>
        </w:rPr>
        <w:t>.</w:t>
      </w:r>
      <w:r w:rsidR="00F5246C" w:rsidRPr="00AD5E6F">
        <w:rPr>
          <w:rStyle w:val="Teksttreci5"/>
          <w:rFonts w:ascii="Tahoma" w:hAnsi="Tahoma" w:cs="Tahoma"/>
          <w:b/>
        </w:rPr>
        <w:t>06</w:t>
      </w:r>
      <w:r w:rsidR="007961BD" w:rsidRPr="00AD5E6F">
        <w:rPr>
          <w:rStyle w:val="Teksttreci5"/>
          <w:rFonts w:ascii="Tahoma" w:hAnsi="Tahoma" w:cs="Tahoma"/>
          <w:b/>
        </w:rPr>
        <w:t>.2023</w:t>
      </w:r>
      <w:r w:rsidRPr="00AD5E6F">
        <w:rPr>
          <w:rStyle w:val="Teksttreci5"/>
          <w:rFonts w:ascii="Tahoma" w:hAnsi="Tahoma" w:cs="Tahoma"/>
          <w:b/>
        </w:rPr>
        <w:t xml:space="preserve"> r</w:t>
      </w:r>
      <w:r w:rsidRPr="00AD5E6F">
        <w:rPr>
          <w:rFonts w:ascii="Tahoma" w:hAnsi="Tahoma" w:cs="Tahoma"/>
          <w:b/>
        </w:rPr>
        <w:t>.</w:t>
      </w:r>
      <w:bookmarkEnd w:id="7"/>
    </w:p>
    <w:p w:rsidR="009A7BD9" w:rsidRPr="00AD5E6F" w:rsidRDefault="009A7BD9" w:rsidP="002472D6">
      <w:pPr>
        <w:pStyle w:val="Teksttreci2"/>
        <w:numPr>
          <w:ilvl w:val="0"/>
          <w:numId w:val="6"/>
        </w:numPr>
        <w:shd w:val="clear" w:color="auto" w:fill="auto"/>
        <w:spacing w:before="0" w:after="0" w:line="276" w:lineRule="auto"/>
        <w:ind w:left="284" w:right="20" w:hanging="284"/>
        <w:jc w:val="both"/>
        <w:rPr>
          <w:rFonts w:ascii="Tahoma" w:hAnsi="Tahoma" w:cs="Tahoma"/>
        </w:rPr>
      </w:pPr>
      <w:r w:rsidRPr="00AD5E6F">
        <w:rPr>
          <w:rFonts w:ascii="Tahoma" w:hAnsi="Tahoma" w:cs="Tahoma"/>
          <w:color w:val="auto"/>
          <w:lang w:bidi="ar-SA"/>
        </w:rPr>
        <w:t>Pierwszym dniem terminu związania ofertą jest dzień, w którym upływa termin składania ofert.</w:t>
      </w:r>
      <w:r w:rsidR="006F18BE" w:rsidRPr="00AD5E6F">
        <w:rPr>
          <w:rFonts w:ascii="Tahoma" w:hAnsi="Tahoma" w:cs="Tahoma"/>
        </w:rPr>
        <w:t xml:space="preserve"> </w:t>
      </w:r>
    </w:p>
    <w:p w:rsidR="001B0B7A" w:rsidRPr="00AD5E6F" w:rsidRDefault="00087C1E" w:rsidP="00087C1E">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3.  </w:t>
      </w:r>
      <w:r w:rsidR="006F18BE" w:rsidRPr="00AD5E6F">
        <w:rPr>
          <w:rFonts w:ascii="Tahoma" w:hAnsi="Tahoma" w:cs="Tahoma"/>
        </w:rPr>
        <w:t xml:space="preserve">W przypadku, gdy wybór najkorzystniejszej oferty nie nastąpi przed </w:t>
      </w:r>
      <w:r w:rsidR="006E2523" w:rsidRPr="00AD5E6F">
        <w:rPr>
          <w:rFonts w:ascii="Tahoma" w:hAnsi="Tahoma" w:cs="Tahoma"/>
        </w:rPr>
        <w:t>upływem terminu związania ofertą</w:t>
      </w:r>
      <w:r w:rsidR="006F18BE" w:rsidRPr="00AD5E6F">
        <w:rPr>
          <w:rFonts w:ascii="Tahoma" w:hAnsi="Tahoma" w:cs="Tahoma"/>
        </w:rPr>
        <w:t xml:space="preserve"> określonego w SWZ, Zamawiający przed </w:t>
      </w:r>
      <w:r w:rsidR="006E2523" w:rsidRPr="00AD5E6F">
        <w:rPr>
          <w:rFonts w:ascii="Tahoma" w:hAnsi="Tahoma" w:cs="Tahoma"/>
        </w:rPr>
        <w:t>upływem terminu związania ofertą</w:t>
      </w:r>
      <w:r w:rsidR="006F18BE" w:rsidRPr="00AD5E6F">
        <w:rPr>
          <w:rFonts w:ascii="Tahoma" w:hAnsi="Tahoma" w:cs="Tahoma"/>
        </w:rPr>
        <w:t xml:space="preserve"> zwraca się jednokrotnie do Wykonawców o wyrażenie zgody na przedłużenie tego terminu o wskazywany przez niego okres, nie dłuższy niż 30 dni.</w:t>
      </w:r>
    </w:p>
    <w:p w:rsidR="001B0B7A" w:rsidRPr="00AD5E6F" w:rsidRDefault="00087C1E" w:rsidP="00087C1E">
      <w:pPr>
        <w:pStyle w:val="Teksttreci2"/>
        <w:shd w:val="clear" w:color="auto" w:fill="auto"/>
        <w:spacing w:before="0" w:after="0" w:line="276" w:lineRule="auto"/>
        <w:ind w:right="20" w:firstLine="0"/>
        <w:jc w:val="both"/>
        <w:rPr>
          <w:rFonts w:ascii="Tahoma" w:hAnsi="Tahoma" w:cs="Tahoma"/>
        </w:rPr>
      </w:pPr>
      <w:r w:rsidRPr="00AD5E6F">
        <w:rPr>
          <w:rFonts w:ascii="Tahoma" w:hAnsi="Tahoma" w:cs="Tahoma"/>
        </w:rPr>
        <w:t xml:space="preserve">4. </w:t>
      </w:r>
      <w:r w:rsidR="006F18BE" w:rsidRPr="00AD5E6F">
        <w:rPr>
          <w:rFonts w:ascii="Tahoma" w:hAnsi="Tahoma" w:cs="Tahoma"/>
        </w:rPr>
        <w:t>Przedłużenie terminu związania oferta, o którym mowa w ust. 2, wymaga złożenia przez Wykonawcę pisemnego oświadczenia o wyrażeniu zgody na przed</w:t>
      </w:r>
      <w:r w:rsidR="006E2523" w:rsidRPr="00AD5E6F">
        <w:rPr>
          <w:rFonts w:ascii="Tahoma" w:hAnsi="Tahoma" w:cs="Tahoma"/>
        </w:rPr>
        <w:t>łużenie terminu związania ofertą</w:t>
      </w:r>
      <w:r w:rsidR="006F18BE" w:rsidRPr="00AD5E6F">
        <w:rPr>
          <w:rFonts w:ascii="Tahoma" w:hAnsi="Tahoma" w:cs="Tahoma"/>
        </w:rPr>
        <w:t>.</w:t>
      </w:r>
    </w:p>
    <w:p w:rsidR="008376EC" w:rsidRPr="00AD5E6F" w:rsidRDefault="00087C1E" w:rsidP="00AD5E6F">
      <w:pPr>
        <w:pStyle w:val="Teksttreci2"/>
        <w:shd w:val="clear" w:color="auto" w:fill="auto"/>
        <w:spacing w:before="0" w:after="120" w:line="276" w:lineRule="auto"/>
        <w:ind w:right="20" w:firstLine="0"/>
        <w:jc w:val="both"/>
        <w:rPr>
          <w:rFonts w:ascii="Tahoma" w:hAnsi="Tahoma" w:cs="Tahoma"/>
        </w:rPr>
      </w:pPr>
      <w:bookmarkStart w:id="8" w:name="bookmark42"/>
      <w:r w:rsidRPr="00AD5E6F">
        <w:rPr>
          <w:rFonts w:ascii="Tahoma" w:hAnsi="Tahoma" w:cs="Tahoma"/>
        </w:rPr>
        <w:t xml:space="preserve">5. </w:t>
      </w:r>
      <w:r w:rsidR="006F18BE" w:rsidRPr="00AD5E6F">
        <w:rPr>
          <w:rFonts w:ascii="Tahoma" w:hAnsi="Tahoma" w:cs="Tahoma"/>
        </w:rPr>
        <w:t>Przedłużenie terminu związania ofertą jest dopuszczalne tylko z jednoczesnym przedłużeniem okresu ważności wadium</w:t>
      </w:r>
      <w:r w:rsidR="009A7BD9" w:rsidRPr="00AD5E6F">
        <w:rPr>
          <w:rFonts w:ascii="Tahoma" w:hAnsi="Tahoma" w:cs="Tahoma"/>
        </w:rPr>
        <w:t xml:space="preserve"> jeśli jest wymagane</w:t>
      </w:r>
      <w:r w:rsidR="006F18BE" w:rsidRPr="00AD5E6F">
        <w:rPr>
          <w:rFonts w:ascii="Tahoma" w:hAnsi="Tahoma" w:cs="Tahoma"/>
        </w:rPr>
        <w:t xml:space="preserve"> albo, jeżeli nie jest to możliwe, z wniesieniem </w:t>
      </w:r>
      <w:r w:rsidR="008376EC" w:rsidRPr="00AD5E6F">
        <w:rPr>
          <w:rFonts w:ascii="Tahoma" w:hAnsi="Tahoma" w:cs="Tahoma"/>
        </w:rPr>
        <w:t xml:space="preserve"> </w:t>
      </w:r>
      <w:r w:rsidR="00E87750" w:rsidRPr="00AD5E6F">
        <w:rPr>
          <w:rFonts w:ascii="Tahoma" w:hAnsi="Tahoma" w:cs="Tahoma"/>
        </w:rPr>
        <w:t>n</w:t>
      </w:r>
      <w:r w:rsidR="008376EC" w:rsidRPr="00AD5E6F">
        <w:rPr>
          <w:rFonts w:ascii="Tahoma" w:hAnsi="Tahoma" w:cs="Tahoma"/>
        </w:rPr>
        <w:t>owego wadium na przedłużony okres związania ofertą</w:t>
      </w:r>
      <w:r w:rsidR="00141DB0" w:rsidRPr="00AD5E6F">
        <w:rPr>
          <w:rFonts w:ascii="Tahoma" w:hAnsi="Tahoma" w:cs="Tahoma"/>
        </w:rPr>
        <w:t xml:space="preserve"> </w:t>
      </w:r>
    </w:p>
    <w:p w:rsidR="00F5246C" w:rsidRPr="00AD5E6F" w:rsidRDefault="005C74B3" w:rsidP="00AD5E6F">
      <w:pPr>
        <w:pStyle w:val="Nagwek21"/>
        <w:keepNext/>
        <w:keepLines/>
        <w:shd w:val="clear" w:color="auto" w:fill="auto"/>
        <w:tabs>
          <w:tab w:val="left" w:pos="1104"/>
        </w:tabs>
        <w:spacing w:after="0" w:line="336" w:lineRule="exact"/>
        <w:ind w:firstLine="0"/>
        <w:rPr>
          <w:rFonts w:ascii="Tahoma" w:hAnsi="Tahoma" w:cs="Tahoma"/>
          <w:color w:val="auto"/>
          <w:sz w:val="22"/>
          <w:szCs w:val="22"/>
        </w:rPr>
      </w:pPr>
      <w:bookmarkStart w:id="9" w:name="bookmark47"/>
      <w:bookmarkEnd w:id="8"/>
      <w:r w:rsidRPr="00AD5E6F">
        <w:rPr>
          <w:rStyle w:val="Nagwek20"/>
          <w:rFonts w:ascii="Tahoma" w:hAnsi="Tahoma" w:cs="Tahoma"/>
          <w:b/>
          <w:bCs/>
          <w:color w:val="auto"/>
          <w:sz w:val="22"/>
          <w:szCs w:val="22"/>
        </w:rPr>
        <w:t>WYMAGANIA DOTYCZĄCE WADIUM</w:t>
      </w:r>
    </w:p>
    <w:p w:rsidR="00B875AB" w:rsidRPr="00AD5E6F" w:rsidRDefault="00F5246C" w:rsidP="00AD5E6F">
      <w:pPr>
        <w:pStyle w:val="Default"/>
        <w:spacing w:line="276" w:lineRule="auto"/>
        <w:rPr>
          <w:rFonts w:ascii="Tahoma" w:hAnsi="Tahoma" w:cs="Tahoma"/>
          <w:sz w:val="22"/>
          <w:szCs w:val="22"/>
        </w:rPr>
      </w:pPr>
      <w:r w:rsidRPr="00AD5E6F">
        <w:rPr>
          <w:rFonts w:ascii="Tahoma" w:hAnsi="Tahoma" w:cs="Tahoma"/>
          <w:sz w:val="22"/>
          <w:szCs w:val="22"/>
        </w:rPr>
        <w:t>W niniejszym postępowaniu Zamawiający nie wymaga</w:t>
      </w:r>
      <w:r w:rsidR="003C73BC" w:rsidRPr="00AD5E6F">
        <w:rPr>
          <w:rFonts w:ascii="Tahoma" w:hAnsi="Tahoma" w:cs="Tahoma"/>
          <w:sz w:val="22"/>
          <w:szCs w:val="22"/>
        </w:rPr>
        <w:t xml:space="preserve"> </w:t>
      </w:r>
      <w:r w:rsidR="00066563" w:rsidRPr="00AD5E6F">
        <w:rPr>
          <w:rFonts w:ascii="Tahoma" w:hAnsi="Tahoma" w:cs="Tahoma"/>
          <w:sz w:val="22"/>
          <w:szCs w:val="22"/>
        </w:rPr>
        <w:t>wniesie</w:t>
      </w:r>
      <w:r w:rsidRPr="00AD5E6F">
        <w:rPr>
          <w:rFonts w:ascii="Tahoma" w:hAnsi="Tahoma" w:cs="Tahoma"/>
          <w:sz w:val="22"/>
          <w:szCs w:val="22"/>
        </w:rPr>
        <w:t>nia</w:t>
      </w:r>
      <w:r w:rsidR="009E18E9" w:rsidRPr="00AD5E6F">
        <w:rPr>
          <w:rFonts w:ascii="Tahoma" w:hAnsi="Tahoma" w:cs="Tahoma"/>
          <w:sz w:val="22"/>
          <w:szCs w:val="22"/>
        </w:rPr>
        <w:t xml:space="preserve"> wadium. </w:t>
      </w:r>
    </w:p>
    <w:p w:rsidR="003C73BC" w:rsidRPr="00F5246C" w:rsidRDefault="003C73BC" w:rsidP="003C73BC">
      <w:pPr>
        <w:pStyle w:val="Default"/>
        <w:spacing w:line="276" w:lineRule="auto"/>
        <w:rPr>
          <w:rFonts w:ascii="Tahoma" w:hAnsi="Tahoma" w:cs="Tahoma"/>
        </w:rPr>
      </w:pPr>
    </w:p>
    <w:p w:rsidR="00763684" w:rsidRPr="00AD5E6F" w:rsidRDefault="00AD5E6F" w:rsidP="00763684">
      <w:pPr>
        <w:pStyle w:val="Nagwek21"/>
        <w:keepNext/>
        <w:keepLines/>
        <w:shd w:val="clear" w:color="auto" w:fill="auto"/>
        <w:tabs>
          <w:tab w:val="left" w:pos="1087"/>
        </w:tabs>
        <w:spacing w:after="0" w:line="260" w:lineRule="exact"/>
        <w:ind w:firstLine="0"/>
        <w:rPr>
          <w:rFonts w:ascii="Tahoma" w:hAnsi="Tahoma" w:cs="Tahoma"/>
          <w:sz w:val="28"/>
          <w:szCs w:val="28"/>
        </w:rPr>
      </w:pPr>
      <w:r w:rsidRPr="00AD5E6F">
        <w:rPr>
          <w:rStyle w:val="Nagwek20"/>
          <w:rFonts w:ascii="Tahoma" w:hAnsi="Tahoma" w:cs="Tahoma"/>
          <w:b/>
          <w:bCs/>
          <w:sz w:val="28"/>
          <w:szCs w:val="28"/>
        </w:rPr>
        <w:t>I</w:t>
      </w:r>
      <w:r w:rsidR="00D20786" w:rsidRPr="00AD5E6F">
        <w:rPr>
          <w:rStyle w:val="Nagwek20"/>
          <w:rFonts w:ascii="Tahoma" w:hAnsi="Tahoma" w:cs="Tahoma"/>
          <w:b/>
          <w:bCs/>
          <w:sz w:val="28"/>
          <w:szCs w:val="28"/>
        </w:rPr>
        <w:t>X</w:t>
      </w:r>
      <w:r w:rsidR="0054654A" w:rsidRPr="00AD5E6F">
        <w:rPr>
          <w:rStyle w:val="Nagwek20"/>
          <w:rFonts w:ascii="Tahoma" w:hAnsi="Tahoma" w:cs="Tahoma"/>
          <w:b/>
          <w:bCs/>
          <w:sz w:val="28"/>
          <w:szCs w:val="28"/>
        </w:rPr>
        <w:t xml:space="preserve">.   </w:t>
      </w:r>
      <w:r w:rsidR="00400EE8" w:rsidRPr="00AD5E6F">
        <w:rPr>
          <w:rStyle w:val="Nagwek20"/>
          <w:rFonts w:ascii="Tahoma" w:hAnsi="Tahoma" w:cs="Tahoma"/>
          <w:b/>
          <w:bCs/>
          <w:sz w:val="28"/>
          <w:szCs w:val="28"/>
        </w:rPr>
        <w:t xml:space="preserve">SPOSÓB  ORAZ TERMIN </w:t>
      </w:r>
      <w:r w:rsidR="0054654A" w:rsidRPr="00AD5E6F">
        <w:rPr>
          <w:rStyle w:val="Nagwek20"/>
          <w:rFonts w:ascii="Tahoma" w:hAnsi="Tahoma" w:cs="Tahoma"/>
          <w:b/>
          <w:bCs/>
          <w:sz w:val="28"/>
          <w:szCs w:val="28"/>
        </w:rPr>
        <w:t>SKŁADANIA OFERT</w:t>
      </w:r>
      <w:bookmarkEnd w:id="9"/>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1. Ofertę wraz z wymaganymi dokumentami należy złożyć na platformie zakupowej pod adresem: </w:t>
      </w:r>
      <w:hyperlink r:id="rId20" w:history="1">
        <w:r w:rsidR="00B906C6" w:rsidRPr="00AD5E6F">
          <w:rPr>
            <w:rStyle w:val="Hipercze"/>
            <w:rFonts w:ascii="Tahoma" w:hAnsi="Tahoma" w:cs="Tahoma"/>
            <w:sz w:val="22"/>
            <w:szCs w:val="22"/>
            <w:lang w:bidi="ar-SA"/>
          </w:rPr>
          <w:t>https://platformazakupowa.pl/pn/mszana</w:t>
        </w:r>
      </w:hyperlink>
      <w:r w:rsidR="00B906C6"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w przedmiotowym postępowaniu w terminie najpóźniej </w:t>
      </w:r>
      <w:r w:rsidR="00871C47"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do dnia </w:t>
      </w:r>
      <w:r w:rsidR="00F5246C" w:rsidRPr="00AD5E6F">
        <w:rPr>
          <w:rFonts w:ascii="Tahoma" w:hAnsi="Tahoma" w:cs="Tahoma"/>
          <w:b/>
          <w:bCs/>
          <w:color w:val="auto"/>
          <w:sz w:val="22"/>
          <w:szCs w:val="22"/>
          <w:lang w:bidi="ar-SA"/>
        </w:rPr>
        <w:t>23.05</w:t>
      </w:r>
      <w:r w:rsidRPr="00AD5E6F">
        <w:rPr>
          <w:rFonts w:ascii="Tahoma" w:hAnsi="Tahoma" w:cs="Tahoma"/>
          <w:b/>
          <w:bCs/>
          <w:color w:val="auto"/>
          <w:sz w:val="22"/>
          <w:szCs w:val="22"/>
          <w:lang w:bidi="ar-SA"/>
        </w:rPr>
        <w:t>.2023 r.</w:t>
      </w:r>
      <w:r w:rsidR="00871C47" w:rsidRPr="00AD5E6F">
        <w:rPr>
          <w:rFonts w:ascii="Tahoma" w:hAnsi="Tahoma" w:cs="Tahoma"/>
          <w:b/>
          <w:bCs/>
          <w:color w:val="auto"/>
          <w:sz w:val="22"/>
          <w:szCs w:val="22"/>
          <w:lang w:bidi="ar-SA"/>
        </w:rPr>
        <w:t xml:space="preserve"> </w:t>
      </w:r>
      <w:r w:rsidRPr="00AD5E6F">
        <w:rPr>
          <w:rFonts w:ascii="Tahoma" w:hAnsi="Tahoma" w:cs="Tahoma"/>
          <w:color w:val="auto"/>
          <w:sz w:val="22"/>
          <w:szCs w:val="22"/>
          <w:lang w:bidi="ar-SA"/>
        </w:rPr>
        <w:t>do godz.</w:t>
      </w:r>
      <w:r w:rsidRPr="00AD5E6F">
        <w:rPr>
          <w:rFonts w:ascii="Tahoma" w:hAnsi="Tahoma" w:cs="Tahoma"/>
          <w:b/>
          <w:bCs/>
          <w:color w:val="auto"/>
          <w:sz w:val="22"/>
          <w:szCs w:val="22"/>
          <w:lang w:bidi="ar-SA"/>
        </w:rPr>
        <w:t>11</w:t>
      </w:r>
      <w:r w:rsidR="00871C47" w:rsidRPr="00AD5E6F">
        <w:rPr>
          <w:rFonts w:ascii="Tahoma" w:hAnsi="Tahoma" w:cs="Tahoma"/>
          <w:b/>
          <w:bCs/>
          <w:color w:val="auto"/>
          <w:sz w:val="22"/>
          <w:szCs w:val="22"/>
          <w:lang w:bidi="ar-SA"/>
        </w:rPr>
        <w:t>:</w:t>
      </w:r>
      <w:r w:rsidRPr="00AD5E6F">
        <w:rPr>
          <w:rFonts w:ascii="Tahoma" w:hAnsi="Tahoma" w:cs="Tahoma"/>
          <w:b/>
          <w:bCs/>
          <w:color w:val="auto"/>
          <w:sz w:val="22"/>
          <w:szCs w:val="22"/>
          <w:lang w:bidi="ar-SA"/>
        </w:rPr>
        <w:t>00</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2. Do oferty należy dołączyć wszystkie wymagane w SWZ dokumenty.</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3. Po wypełnieniu Formularza składania oferty i załadowaniu wszystkich wymaganych załączników należy kliknąć przycisk „Przejdź do podsumowania”.</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AD5E6F" w:rsidRDefault="006E3328"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 </w:t>
      </w:r>
      <w:r w:rsidR="00763684" w:rsidRPr="00AD5E6F">
        <w:rPr>
          <w:rFonts w:ascii="Tahoma" w:hAnsi="Tahoma" w:cs="Tahoma"/>
          <w:color w:val="auto"/>
          <w:sz w:val="22"/>
          <w:szCs w:val="22"/>
          <w:lang w:bidi="ar-SA"/>
        </w:rPr>
        <w:t>bezpośrednio na dokumencie przesłanym za pośrednictwem platformy zakupowej oraz</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lastRenderedPageBreak/>
        <w:t>dla całego pakietu dokumentów w kroku 2 Formularza składania oferty (po kliknięciu w przycisk „Przejdź do podsumowania”).</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5. Za datę przekazania oferty przyjmuje się datę jej przekazania w systemie poprzez kliknięcie przycisku „Złóż ofertę” i wyświetlaniu komunikatu, że oferta została złożona.</w:t>
      </w:r>
    </w:p>
    <w:p w:rsidR="00763684" w:rsidRPr="00AD5E6F" w:rsidRDefault="00763684"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6. Szczegółowa instrukcja dla Wykonawców dotycząca złożenia oferty znajduje się na stronie internetowej pod adresami: </w:t>
      </w:r>
    </w:p>
    <w:p w:rsidR="00763684" w:rsidRPr="00AD5E6F" w:rsidRDefault="00763684"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https://platformazakupowa.pl/strona/1-regulaminoraz https://platformazakupowa.pl/strona/45-instrukcje</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7. Zamawiający najpóźniej przed otwarciem ofert udostępni na stronie internetowej prowadzonego postępowania kwotę jaką zamierza przeznaczyć na sfinansowanie zamówienia.</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8. Oferta złożona po terminie podlega odrzuceniu.</w:t>
      </w:r>
    </w:p>
    <w:p w:rsidR="00763684" w:rsidRPr="00AD5E6F" w:rsidRDefault="00763684"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9. Otwarcie ofert nastąpi w siedzibie Zamawiającego w dniu </w:t>
      </w:r>
      <w:r w:rsidR="00F5246C" w:rsidRPr="00AD5E6F">
        <w:rPr>
          <w:rFonts w:ascii="Tahoma" w:hAnsi="Tahoma" w:cs="Tahoma"/>
          <w:b/>
          <w:bCs/>
          <w:color w:val="auto"/>
          <w:sz w:val="22"/>
          <w:szCs w:val="22"/>
          <w:lang w:bidi="ar-SA"/>
        </w:rPr>
        <w:t>23.05</w:t>
      </w:r>
      <w:r w:rsidRPr="00AD5E6F">
        <w:rPr>
          <w:rFonts w:ascii="Tahoma" w:hAnsi="Tahoma" w:cs="Tahoma"/>
          <w:b/>
          <w:bCs/>
          <w:color w:val="auto"/>
          <w:sz w:val="22"/>
          <w:szCs w:val="22"/>
          <w:lang w:bidi="ar-SA"/>
        </w:rPr>
        <w:t>.2023r.,</w:t>
      </w:r>
      <w:r w:rsidRPr="00AD5E6F">
        <w:rPr>
          <w:rFonts w:ascii="Tahoma" w:hAnsi="Tahoma" w:cs="Tahoma"/>
          <w:color w:val="auto"/>
          <w:sz w:val="22"/>
          <w:szCs w:val="22"/>
          <w:lang w:bidi="ar-SA"/>
        </w:rPr>
        <w:t xml:space="preserve">o godz. </w:t>
      </w:r>
      <w:r w:rsidRPr="00AD5E6F">
        <w:rPr>
          <w:rFonts w:ascii="Tahoma" w:hAnsi="Tahoma" w:cs="Tahoma"/>
          <w:b/>
          <w:bCs/>
          <w:color w:val="auto"/>
          <w:sz w:val="22"/>
          <w:szCs w:val="22"/>
          <w:lang w:bidi="ar-SA"/>
        </w:rPr>
        <w:t>1</w:t>
      </w:r>
      <w:r w:rsidR="00F5246C" w:rsidRPr="00AD5E6F">
        <w:rPr>
          <w:rFonts w:ascii="Tahoma" w:hAnsi="Tahoma" w:cs="Tahoma"/>
          <w:b/>
          <w:bCs/>
          <w:color w:val="auto"/>
          <w:sz w:val="22"/>
          <w:szCs w:val="22"/>
          <w:lang w:bidi="ar-SA"/>
        </w:rPr>
        <w:t>1:3</w:t>
      </w:r>
      <w:r w:rsidRPr="00AD5E6F">
        <w:rPr>
          <w:rFonts w:ascii="Tahoma" w:hAnsi="Tahoma" w:cs="Tahoma"/>
          <w:b/>
          <w:bCs/>
          <w:color w:val="auto"/>
          <w:sz w:val="22"/>
          <w:szCs w:val="22"/>
          <w:lang w:bidi="ar-SA"/>
        </w:rPr>
        <w:t>0</w:t>
      </w:r>
    </w:p>
    <w:p w:rsidR="00763684" w:rsidRPr="00AD5E6F" w:rsidRDefault="003B345F"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Zamawiający nie przewiduje udziału wykonawców w otwarciu ofert.</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10. Zamawiający, niezwłocznie po otwarciu ofert, udostępnia na stronie internetowej prowadzonego</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postępowania informacje o:</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1) nazwach albo imionach i nazwiskach oraz siedzibach lub miejscach prowadzonej działalności</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gospodarczej albo miejscach zamieszkania wykonawców, których oferty zostały otwarte;</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2) cenach lub kosztach zawartych w ofertach.</w:t>
      </w:r>
    </w:p>
    <w:p w:rsidR="00763684" w:rsidRPr="00AD5E6F" w:rsidRDefault="00763684" w:rsidP="007A7603">
      <w:pPr>
        <w:widowControl/>
        <w:autoSpaceDE w:val="0"/>
        <w:autoSpaceDN w:val="0"/>
        <w:adjustRightInd w:val="0"/>
        <w:spacing w:after="17" w:line="276" w:lineRule="auto"/>
        <w:rPr>
          <w:rFonts w:ascii="Tahoma" w:hAnsi="Tahoma" w:cs="Tahoma"/>
          <w:color w:val="auto"/>
          <w:sz w:val="22"/>
          <w:szCs w:val="22"/>
          <w:lang w:bidi="ar-SA"/>
        </w:rPr>
      </w:pPr>
      <w:r w:rsidRPr="00AD5E6F">
        <w:rPr>
          <w:rFonts w:ascii="Tahoma" w:hAnsi="Tahoma" w:cs="Tahoma"/>
          <w:color w:val="auto"/>
          <w:sz w:val="22"/>
          <w:szCs w:val="22"/>
          <w:lang w:bidi="ar-SA"/>
        </w:rPr>
        <w:t>11. W</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przypadku awarii systemu która powoduje brak możliwości otwarcia ofert w terminie określonym przez zamawiającego, otwarcie ofert nastąpi niezwłocznie po usunięciu</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awarii.</w:t>
      </w:r>
    </w:p>
    <w:p w:rsidR="00763684" w:rsidRPr="00AD5E6F" w:rsidRDefault="00763684" w:rsidP="007A7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12. Wycofanie oferty</w:t>
      </w:r>
      <w:r w:rsidR="00F441A3" w:rsidRPr="00AD5E6F">
        <w:rPr>
          <w:rFonts w:ascii="Tahoma" w:hAnsi="Tahoma" w:cs="Tahoma"/>
          <w:color w:val="auto"/>
          <w:sz w:val="22"/>
          <w:szCs w:val="22"/>
          <w:lang w:bidi="ar-SA"/>
        </w:rPr>
        <w:t xml:space="preserve"> </w:t>
      </w:r>
      <w:r w:rsidRPr="00AD5E6F">
        <w:rPr>
          <w:rFonts w:ascii="Tahoma" w:hAnsi="Tahoma" w:cs="Tahoma"/>
          <w:b/>
          <w:bCs/>
          <w:color w:val="auto"/>
          <w:sz w:val="22"/>
          <w:szCs w:val="22"/>
          <w:lang w:bidi="ar-SA"/>
        </w:rPr>
        <w:t>-</w:t>
      </w:r>
      <w:r w:rsidR="00F441A3" w:rsidRPr="00AD5E6F">
        <w:rPr>
          <w:rFonts w:ascii="Tahoma" w:hAnsi="Tahoma" w:cs="Tahoma"/>
          <w:b/>
          <w:bCs/>
          <w:color w:val="auto"/>
          <w:sz w:val="22"/>
          <w:szCs w:val="22"/>
          <w:lang w:bidi="ar-SA"/>
        </w:rPr>
        <w:t xml:space="preserve"> </w:t>
      </w:r>
      <w:r w:rsidR="00F441A3" w:rsidRPr="00AD5E6F">
        <w:rPr>
          <w:rFonts w:ascii="Tahoma" w:hAnsi="Tahoma" w:cs="Tahoma"/>
          <w:b/>
          <w:color w:val="auto"/>
          <w:sz w:val="22"/>
          <w:szCs w:val="22"/>
          <w:lang w:bidi="ar-SA"/>
        </w:rPr>
        <w:t>W</w:t>
      </w:r>
      <w:r w:rsidRPr="00AD5E6F">
        <w:rPr>
          <w:rFonts w:ascii="Tahoma" w:hAnsi="Tahoma" w:cs="Tahoma"/>
          <w:b/>
          <w:color w:val="auto"/>
          <w:sz w:val="22"/>
          <w:szCs w:val="22"/>
          <w:lang w:bidi="ar-SA"/>
        </w:rPr>
        <w:t>ykonawca</w:t>
      </w:r>
      <w:r w:rsidRPr="00AD5E6F">
        <w:rPr>
          <w:rFonts w:ascii="Tahoma" w:hAnsi="Tahoma" w:cs="Tahoma"/>
          <w:color w:val="auto"/>
          <w:sz w:val="22"/>
          <w:szCs w:val="22"/>
          <w:lang w:bidi="ar-SA"/>
        </w:rPr>
        <w:t>, za pośrednictwem platformy zakupowej może przed upływem terminu do składania ofert</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wycofać ofertę. Sposób dokonywania wycofania oferty zamieszczono w instrukcji zamieszczonej na stronie internetowej pod adresem</w:t>
      </w:r>
      <w:r w:rsidR="00DE1A49"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https://platformazakupowa.pl/strona/45-instrukcje.</w:t>
      </w:r>
    </w:p>
    <w:p w:rsidR="00570361" w:rsidRPr="00570361" w:rsidRDefault="00570361" w:rsidP="00570361">
      <w:pPr>
        <w:spacing w:line="276" w:lineRule="auto"/>
        <w:rPr>
          <w:rFonts w:asciiTheme="minorHAnsi" w:hAnsiTheme="minorHAnsi"/>
        </w:rPr>
      </w:pPr>
      <w:bookmarkStart w:id="10" w:name="bookmark53"/>
    </w:p>
    <w:p w:rsidR="00AA2456" w:rsidRPr="007A3AEF"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7A3AEF">
        <w:rPr>
          <w:rStyle w:val="Nagwek20"/>
          <w:rFonts w:ascii="Tahoma" w:hAnsi="Tahoma" w:cs="Tahoma"/>
          <w:b/>
          <w:bCs/>
          <w:sz w:val="28"/>
          <w:szCs w:val="28"/>
        </w:rPr>
        <w:t>X</w:t>
      </w:r>
      <w:r w:rsidR="00AA2456" w:rsidRPr="007A3AEF">
        <w:rPr>
          <w:rStyle w:val="Nagwek20"/>
          <w:rFonts w:ascii="Tahoma" w:hAnsi="Tahoma" w:cs="Tahoma"/>
          <w:b/>
          <w:bCs/>
          <w:sz w:val="28"/>
          <w:szCs w:val="28"/>
        </w:rPr>
        <w:t xml:space="preserve"> </w:t>
      </w:r>
      <w:bookmarkStart w:id="11" w:name="bookmark50"/>
      <w:bookmarkStart w:id="12" w:name="bookmark51"/>
      <w:r w:rsidRPr="007A3AEF">
        <w:rPr>
          <w:rStyle w:val="Nagwek20"/>
          <w:rFonts w:ascii="Tahoma" w:hAnsi="Tahoma" w:cs="Tahoma"/>
          <w:b/>
          <w:bCs/>
          <w:sz w:val="28"/>
          <w:szCs w:val="28"/>
        </w:rPr>
        <w:t xml:space="preserve">  </w:t>
      </w:r>
      <w:r w:rsidR="00AA2456" w:rsidRPr="007A3AEF">
        <w:rPr>
          <w:rStyle w:val="Nagwek20"/>
          <w:rFonts w:ascii="Tahoma" w:hAnsi="Tahoma" w:cs="Tahoma"/>
          <w:b/>
          <w:bCs/>
          <w:sz w:val="28"/>
          <w:szCs w:val="28"/>
        </w:rPr>
        <w:t>SPOSÓB OBLICZENIA CENY</w:t>
      </w:r>
      <w:bookmarkEnd w:id="11"/>
      <w:bookmarkEnd w:id="12"/>
    </w:p>
    <w:p w:rsidR="00AA2456" w:rsidRPr="00AD5321" w:rsidRDefault="00AA2456" w:rsidP="00AA2456">
      <w:pPr>
        <w:pStyle w:val="Nagwek21"/>
        <w:keepNext/>
        <w:keepLines/>
        <w:shd w:val="clear" w:color="auto" w:fill="auto"/>
        <w:tabs>
          <w:tab w:val="left" w:pos="1186"/>
        </w:tabs>
        <w:spacing w:after="0" w:line="260" w:lineRule="exact"/>
        <w:ind w:firstLine="0"/>
        <w:rPr>
          <w:sz w:val="24"/>
          <w:szCs w:val="24"/>
        </w:rPr>
      </w:pPr>
    </w:p>
    <w:p w:rsidR="00AA2456" w:rsidRPr="00AD5E6F" w:rsidRDefault="004C0577" w:rsidP="005C2DBE">
      <w:pPr>
        <w:pStyle w:val="Teksttreci2"/>
        <w:shd w:val="clear" w:color="auto" w:fill="auto"/>
        <w:spacing w:before="0" w:after="120" w:line="336" w:lineRule="exact"/>
        <w:ind w:left="284" w:hanging="284"/>
        <w:jc w:val="both"/>
        <w:rPr>
          <w:rFonts w:ascii="Tahoma" w:hAnsi="Tahoma" w:cs="Tahoma"/>
        </w:rPr>
      </w:pPr>
      <w:r w:rsidRPr="00AD5E6F">
        <w:rPr>
          <w:rFonts w:ascii="Tahoma" w:hAnsi="Tahoma" w:cs="Tahoma"/>
        </w:rPr>
        <w:t xml:space="preserve">1. </w:t>
      </w:r>
      <w:r w:rsidR="00687BD8" w:rsidRPr="00AD5E6F">
        <w:rPr>
          <w:rFonts w:ascii="Tahoma" w:hAnsi="Tahoma" w:cs="Tahoma"/>
        </w:rPr>
        <w:t>Wykonawca w Ofercie sporządzonej na</w:t>
      </w:r>
      <w:r w:rsidR="00AA2456" w:rsidRPr="00AD5E6F">
        <w:rPr>
          <w:rFonts w:ascii="Tahoma" w:hAnsi="Tahoma" w:cs="Tahoma"/>
        </w:rPr>
        <w:t xml:space="preserve"> Fo</w:t>
      </w:r>
      <w:r w:rsidR="00687BD8" w:rsidRPr="00AD5E6F">
        <w:rPr>
          <w:rFonts w:ascii="Tahoma" w:hAnsi="Tahoma" w:cs="Tahoma"/>
        </w:rPr>
        <w:t xml:space="preserve">rmularzu Ofertowym </w:t>
      </w:r>
      <w:r w:rsidR="00AA2456" w:rsidRPr="00AD5E6F">
        <w:rPr>
          <w:rFonts w:ascii="Tahoma" w:hAnsi="Tahoma" w:cs="Tahoma"/>
        </w:rPr>
        <w:t>według wzoru sta</w:t>
      </w:r>
      <w:r w:rsidR="00F441A3" w:rsidRPr="00AD5E6F">
        <w:rPr>
          <w:rFonts w:ascii="Tahoma" w:hAnsi="Tahoma" w:cs="Tahoma"/>
        </w:rPr>
        <w:t xml:space="preserve">nowiącego Załącznik </w:t>
      </w:r>
      <w:r w:rsidR="00702257" w:rsidRPr="00AD5E6F">
        <w:rPr>
          <w:rFonts w:ascii="Tahoma" w:hAnsi="Tahoma" w:cs="Tahoma"/>
        </w:rPr>
        <w:t>do SWZ</w:t>
      </w:r>
      <w:r w:rsidR="00687BD8" w:rsidRPr="00AD5E6F">
        <w:rPr>
          <w:rFonts w:ascii="Tahoma" w:hAnsi="Tahoma" w:cs="Tahoma"/>
        </w:rPr>
        <w:t xml:space="preserve"> określa cenę oferty brutto</w:t>
      </w:r>
      <w:r w:rsidR="00687F15" w:rsidRPr="00AD5E6F">
        <w:rPr>
          <w:rFonts w:ascii="Tahoma" w:hAnsi="Tahoma" w:cs="Tahoma"/>
        </w:rPr>
        <w:t xml:space="preserve">, </w:t>
      </w:r>
      <w:r w:rsidR="00F74C02" w:rsidRPr="00AD5E6F">
        <w:rPr>
          <w:rFonts w:ascii="Tahoma" w:hAnsi="Tahoma" w:cs="Tahoma"/>
        </w:rPr>
        <w:t xml:space="preserve"> </w:t>
      </w:r>
      <w:r w:rsidR="00687BD8" w:rsidRPr="00AD5E6F">
        <w:rPr>
          <w:rFonts w:ascii="Tahoma" w:hAnsi="Tahoma" w:cs="Tahoma"/>
        </w:rPr>
        <w:t xml:space="preserve">która stanowić będzie </w:t>
      </w:r>
      <w:r w:rsidR="003A61C2" w:rsidRPr="00AD5E6F">
        <w:rPr>
          <w:rFonts w:ascii="Tahoma" w:hAnsi="Tahoma" w:cs="Tahoma"/>
        </w:rPr>
        <w:t xml:space="preserve">wynagrodzenie </w:t>
      </w:r>
      <w:r w:rsidR="00687F15" w:rsidRPr="00AD5E6F">
        <w:rPr>
          <w:rFonts w:ascii="Tahoma" w:hAnsi="Tahoma" w:cs="Tahoma"/>
          <w:b/>
        </w:rPr>
        <w:t>ryczałtowe</w:t>
      </w:r>
      <w:r w:rsidR="003A61C2" w:rsidRPr="00AD5E6F">
        <w:rPr>
          <w:rFonts w:ascii="Tahoma" w:hAnsi="Tahoma" w:cs="Tahoma"/>
          <w:b/>
        </w:rPr>
        <w:t xml:space="preserve"> Wykonawcy</w:t>
      </w:r>
      <w:r w:rsidR="00F74C02" w:rsidRPr="00AD5E6F">
        <w:rPr>
          <w:rFonts w:ascii="Tahoma" w:hAnsi="Tahoma" w:cs="Tahoma"/>
          <w:b/>
        </w:rPr>
        <w:t xml:space="preserve"> </w:t>
      </w:r>
      <w:r w:rsidR="003C73BC" w:rsidRPr="00AD5E6F">
        <w:rPr>
          <w:rFonts w:ascii="Tahoma" w:hAnsi="Tahoma" w:cs="Tahoma"/>
        </w:rPr>
        <w:t xml:space="preserve">za realizację </w:t>
      </w:r>
      <w:r w:rsidR="00F74C02" w:rsidRPr="00AD5E6F">
        <w:rPr>
          <w:rFonts w:ascii="Tahoma" w:hAnsi="Tahoma" w:cs="Tahoma"/>
        </w:rPr>
        <w:t xml:space="preserve"> </w:t>
      </w:r>
      <w:r w:rsidR="003A61C2" w:rsidRPr="00AD5E6F">
        <w:rPr>
          <w:rFonts w:ascii="Tahoma" w:hAnsi="Tahoma" w:cs="Tahoma"/>
        </w:rPr>
        <w:t xml:space="preserve">przedmiotu </w:t>
      </w:r>
      <w:r w:rsidR="00F74C02" w:rsidRPr="00AD5E6F">
        <w:rPr>
          <w:rFonts w:ascii="Tahoma" w:hAnsi="Tahoma" w:cs="Tahoma"/>
        </w:rPr>
        <w:t xml:space="preserve">zamówienia. </w:t>
      </w:r>
    </w:p>
    <w:p w:rsidR="00702257" w:rsidRPr="00AD5E6F" w:rsidRDefault="00AA2456" w:rsidP="003C73BC">
      <w:pPr>
        <w:pStyle w:val="Teksttreci2"/>
        <w:shd w:val="clear" w:color="auto" w:fill="auto"/>
        <w:spacing w:before="0" w:after="120" w:line="276" w:lineRule="auto"/>
        <w:ind w:left="284" w:hanging="284"/>
        <w:jc w:val="both"/>
        <w:rPr>
          <w:rFonts w:ascii="Tahoma" w:hAnsi="Tahoma" w:cs="Tahoma"/>
        </w:rPr>
      </w:pPr>
      <w:r w:rsidRPr="00AD5E6F">
        <w:rPr>
          <w:rFonts w:ascii="Tahoma" w:hAnsi="Tahoma" w:cs="Tahoma"/>
        </w:rPr>
        <w:t xml:space="preserve">2. </w:t>
      </w:r>
      <w:r w:rsidR="00172352" w:rsidRPr="00AD5E6F">
        <w:rPr>
          <w:rFonts w:ascii="Tahoma" w:hAnsi="Tahoma" w:cs="Tahoma"/>
          <w:color w:val="auto"/>
          <w:lang w:bidi="ar-SA"/>
        </w:rPr>
        <w:t>Cena Oferty w Formularzu Ofertowym</w:t>
      </w:r>
      <w:r w:rsidR="00FC5FF2" w:rsidRPr="00AD5E6F">
        <w:rPr>
          <w:rFonts w:ascii="Tahoma" w:hAnsi="Tahoma" w:cs="Tahoma"/>
          <w:color w:val="auto"/>
          <w:lang w:bidi="ar-SA"/>
        </w:rPr>
        <w:t xml:space="preserve"> </w:t>
      </w:r>
      <w:r w:rsidR="00172352" w:rsidRPr="00AD5E6F">
        <w:rPr>
          <w:rFonts w:ascii="Tahoma" w:hAnsi="Tahoma" w:cs="Tahoma"/>
          <w:color w:val="auto"/>
          <w:lang w:bidi="ar-SA"/>
        </w:rPr>
        <w:t xml:space="preserve">musi być wyrażona liczbowo i słownie. </w:t>
      </w:r>
      <w:r w:rsidR="00702257" w:rsidRPr="00AD5E6F">
        <w:rPr>
          <w:rFonts w:ascii="Tahoma" w:hAnsi="Tahoma" w:cs="Tahoma"/>
          <w:color w:val="auto"/>
          <w:lang w:bidi="ar-SA"/>
        </w:rPr>
        <w:t xml:space="preserve">Za ustalenie </w:t>
      </w:r>
      <w:r w:rsidRPr="00AD5E6F">
        <w:rPr>
          <w:rFonts w:ascii="Tahoma" w:hAnsi="Tahoma" w:cs="Tahoma"/>
          <w:color w:val="auto"/>
          <w:lang w:bidi="ar-SA"/>
        </w:rPr>
        <w:t xml:space="preserve"> wynagrodzenia</w:t>
      </w:r>
      <w:r w:rsidR="004C0577" w:rsidRPr="00AD5E6F">
        <w:rPr>
          <w:rFonts w:ascii="Tahoma" w:hAnsi="Tahoma" w:cs="Tahoma"/>
          <w:color w:val="auto"/>
          <w:lang w:bidi="ar-SA"/>
        </w:rPr>
        <w:t xml:space="preserve"> </w:t>
      </w:r>
      <w:r w:rsidR="003C73BC" w:rsidRPr="00AD5E6F">
        <w:rPr>
          <w:rFonts w:ascii="Tahoma" w:hAnsi="Tahoma" w:cs="Tahoma"/>
          <w:color w:val="auto"/>
          <w:lang w:bidi="ar-SA"/>
        </w:rPr>
        <w:t>Wykonawcy,</w:t>
      </w:r>
      <w:r w:rsidRPr="00AD5E6F">
        <w:rPr>
          <w:rFonts w:ascii="Tahoma" w:hAnsi="Tahoma" w:cs="Tahoma"/>
          <w:color w:val="auto"/>
          <w:lang w:bidi="ar-SA"/>
        </w:rPr>
        <w:t xml:space="preserve"> odpowiada wyłącznie wykonawca</w:t>
      </w:r>
      <w:r w:rsidR="00702257" w:rsidRPr="00AD5E6F">
        <w:rPr>
          <w:rFonts w:ascii="Tahoma" w:hAnsi="Tahoma" w:cs="Tahoma"/>
          <w:color w:val="auto"/>
          <w:lang w:bidi="ar-SA"/>
        </w:rPr>
        <w:t>.</w:t>
      </w:r>
      <w:r w:rsidR="00172352" w:rsidRPr="00AD5E6F">
        <w:rPr>
          <w:rFonts w:ascii="Tahoma" w:hAnsi="Tahoma" w:cs="Tahoma"/>
        </w:rPr>
        <w:t xml:space="preserve"> W przypadku rozbi</w:t>
      </w:r>
      <w:r w:rsidR="00FC5FF2" w:rsidRPr="00AD5E6F">
        <w:rPr>
          <w:rFonts w:ascii="Tahoma" w:hAnsi="Tahoma" w:cs="Tahoma"/>
        </w:rPr>
        <w:t xml:space="preserve">eżności pomiędzy ceną ofertową </w:t>
      </w:r>
      <w:r w:rsidR="00172352" w:rsidRPr="00AD5E6F">
        <w:rPr>
          <w:rFonts w:ascii="Tahoma" w:hAnsi="Tahoma" w:cs="Tahoma"/>
        </w:rPr>
        <w:t xml:space="preserve"> podaną cyfrowo a słownie, jako wartość właś</w:t>
      </w:r>
      <w:r w:rsidR="003C73BC" w:rsidRPr="00AD5E6F">
        <w:rPr>
          <w:rFonts w:ascii="Tahoma" w:hAnsi="Tahoma" w:cs="Tahoma"/>
        </w:rPr>
        <w:t xml:space="preserve">ciwa zostanie przyjęta cena </w:t>
      </w:r>
      <w:r w:rsidR="00172352" w:rsidRPr="00AD5E6F">
        <w:rPr>
          <w:rFonts w:ascii="Tahoma" w:hAnsi="Tahoma" w:cs="Tahoma"/>
        </w:rPr>
        <w:t xml:space="preserve"> podana słownie.</w:t>
      </w:r>
    </w:p>
    <w:p w:rsidR="00172352" w:rsidRPr="00AD5E6F" w:rsidRDefault="003C73BC" w:rsidP="00172352">
      <w:pPr>
        <w:widowControl/>
        <w:autoSpaceDE w:val="0"/>
        <w:autoSpaceDN w:val="0"/>
        <w:adjustRightInd w:val="0"/>
        <w:spacing w:line="276" w:lineRule="auto"/>
        <w:ind w:left="284" w:hanging="284"/>
        <w:rPr>
          <w:rFonts w:ascii="Tahoma" w:hAnsi="Tahoma" w:cs="Tahoma"/>
          <w:color w:val="auto"/>
          <w:sz w:val="22"/>
          <w:szCs w:val="22"/>
          <w:lang w:bidi="ar-SA"/>
        </w:rPr>
      </w:pPr>
      <w:r w:rsidRPr="00AD5E6F">
        <w:rPr>
          <w:rFonts w:ascii="Tahoma" w:hAnsi="Tahoma" w:cs="Tahoma"/>
          <w:color w:val="auto"/>
          <w:sz w:val="22"/>
          <w:szCs w:val="22"/>
          <w:lang w:bidi="ar-SA"/>
        </w:rPr>
        <w:t>3</w:t>
      </w:r>
      <w:r w:rsidR="00AA2456" w:rsidRPr="00AD5E6F">
        <w:rPr>
          <w:rFonts w:ascii="Tahoma" w:hAnsi="Tahoma" w:cs="Tahoma"/>
          <w:color w:val="auto"/>
          <w:sz w:val="22"/>
          <w:szCs w:val="22"/>
          <w:lang w:bidi="ar-SA"/>
        </w:rPr>
        <w:t>.</w:t>
      </w:r>
      <w:r w:rsidR="00702257"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 xml:space="preserve"> Wynagrodzenie </w:t>
      </w:r>
      <w:r w:rsidR="00172352" w:rsidRPr="00AD5E6F">
        <w:rPr>
          <w:rFonts w:ascii="Tahoma" w:hAnsi="Tahoma" w:cs="Tahoma"/>
          <w:color w:val="auto"/>
          <w:sz w:val="22"/>
          <w:szCs w:val="22"/>
          <w:lang w:bidi="ar-SA"/>
        </w:rPr>
        <w:t xml:space="preserve"> Wykonawcy musi uwzględniać wszystkie koszty bezpośrednie i pośrednie, jakie uważa za niezbędne do poniesienia dla terminowego i prawidłowego wykonania przedmiotu zamówienia w tym zysk Wykonawcy. </w:t>
      </w:r>
    </w:p>
    <w:p w:rsidR="00AA2456" w:rsidRPr="00AD5E6F" w:rsidRDefault="003C73BC" w:rsidP="00172352">
      <w:pPr>
        <w:widowControl/>
        <w:autoSpaceDE w:val="0"/>
        <w:autoSpaceDN w:val="0"/>
        <w:adjustRightInd w:val="0"/>
        <w:spacing w:line="276" w:lineRule="auto"/>
        <w:ind w:left="284" w:hanging="284"/>
        <w:rPr>
          <w:rFonts w:ascii="Tahoma" w:hAnsi="Tahoma" w:cs="Tahoma"/>
          <w:color w:val="auto"/>
          <w:sz w:val="22"/>
          <w:szCs w:val="22"/>
          <w:lang w:bidi="ar-SA"/>
        </w:rPr>
      </w:pPr>
      <w:r w:rsidRPr="00AD5E6F">
        <w:rPr>
          <w:rFonts w:ascii="Tahoma" w:hAnsi="Tahoma" w:cs="Tahoma"/>
          <w:color w:val="auto"/>
          <w:sz w:val="22"/>
          <w:szCs w:val="22"/>
          <w:lang w:bidi="ar-SA"/>
        </w:rPr>
        <w:t xml:space="preserve"> 4</w:t>
      </w:r>
      <w:r w:rsidR="00702257" w:rsidRPr="00AD5E6F">
        <w:rPr>
          <w:rFonts w:ascii="Tahoma" w:hAnsi="Tahoma" w:cs="Tahoma"/>
          <w:color w:val="auto"/>
          <w:sz w:val="22"/>
          <w:szCs w:val="22"/>
          <w:lang w:bidi="ar-SA"/>
        </w:rPr>
        <w:t>.</w:t>
      </w:r>
      <w:r w:rsidR="00172352" w:rsidRPr="00AD5E6F">
        <w:rPr>
          <w:rFonts w:ascii="Tahoma" w:hAnsi="Tahoma" w:cs="Tahoma"/>
          <w:color w:val="auto"/>
          <w:sz w:val="22"/>
          <w:szCs w:val="22"/>
          <w:lang w:bidi="ar-SA"/>
        </w:rPr>
        <w:t xml:space="preserve"> </w:t>
      </w:r>
      <w:r w:rsidR="00AA2456" w:rsidRPr="00AD5E6F">
        <w:rPr>
          <w:rFonts w:ascii="Tahoma" w:hAnsi="Tahoma" w:cs="Tahoma"/>
          <w:sz w:val="22"/>
          <w:szCs w:val="22"/>
        </w:rPr>
        <w:t>Cena</w:t>
      </w:r>
      <w:r w:rsidR="00172352" w:rsidRPr="00AD5E6F">
        <w:rPr>
          <w:rFonts w:ascii="Tahoma" w:hAnsi="Tahoma" w:cs="Tahoma"/>
          <w:sz w:val="22"/>
          <w:szCs w:val="22"/>
        </w:rPr>
        <w:t xml:space="preserve"> Oferty </w:t>
      </w:r>
      <w:r w:rsidR="00AA2456" w:rsidRPr="00AD5E6F">
        <w:rPr>
          <w:rFonts w:ascii="Tahoma" w:hAnsi="Tahoma" w:cs="Tahoma"/>
          <w:sz w:val="22"/>
          <w:szCs w:val="22"/>
        </w:rPr>
        <w:t xml:space="preserve"> musi być wyrażona w złotych polskich (PLN), z dokładnością nie większą niż dwa miejsca po przecinku.</w:t>
      </w:r>
    </w:p>
    <w:p w:rsidR="00172352" w:rsidRPr="00AD5E6F" w:rsidRDefault="003C73BC" w:rsidP="00EB6C09">
      <w:pPr>
        <w:pStyle w:val="Teksttreci2"/>
        <w:shd w:val="clear" w:color="auto" w:fill="auto"/>
        <w:spacing w:before="0" w:after="60" w:line="276" w:lineRule="auto"/>
        <w:ind w:right="40" w:firstLine="0"/>
        <w:jc w:val="both"/>
        <w:rPr>
          <w:rFonts w:ascii="Tahoma" w:hAnsi="Tahoma" w:cs="Tahoma"/>
        </w:rPr>
      </w:pPr>
      <w:r w:rsidRPr="00AD5E6F">
        <w:rPr>
          <w:rFonts w:ascii="Tahoma" w:hAnsi="Tahoma" w:cs="Tahoma"/>
        </w:rPr>
        <w:t xml:space="preserve"> 5</w:t>
      </w:r>
      <w:r w:rsidR="00AA2456" w:rsidRPr="00AD5E6F">
        <w:rPr>
          <w:rFonts w:ascii="Tahoma" w:hAnsi="Tahoma" w:cs="Tahoma"/>
        </w:rPr>
        <w:t xml:space="preserve">. </w:t>
      </w:r>
      <w:r w:rsidR="00EB6C09" w:rsidRPr="00AD5E6F">
        <w:rPr>
          <w:rFonts w:ascii="Tahoma" w:hAnsi="Tahoma" w:cs="Tahoma"/>
        </w:rPr>
        <w:t xml:space="preserve"> </w:t>
      </w:r>
      <w:r w:rsidR="00172352" w:rsidRPr="00AD5E6F">
        <w:rPr>
          <w:rFonts w:ascii="Tahoma" w:hAnsi="Tahoma" w:cs="Tahoma"/>
        </w:rPr>
        <w:t>Rozliczenia między Zamawiającym a Wykonawcą będą prowadzone w złotych pol</w:t>
      </w:r>
      <w:r w:rsidR="00172352" w:rsidRPr="00AD5E6F">
        <w:rPr>
          <w:rFonts w:ascii="Tahoma" w:hAnsi="Tahoma" w:cs="Tahoma"/>
        </w:rPr>
        <w:softHyphen/>
        <w:t>skich (PLN).</w:t>
      </w:r>
    </w:p>
    <w:p w:rsidR="00AA2456" w:rsidRPr="00AD5E6F" w:rsidRDefault="003C73BC" w:rsidP="00EB6C09">
      <w:pPr>
        <w:pStyle w:val="Teksttreci2"/>
        <w:shd w:val="clear" w:color="auto" w:fill="auto"/>
        <w:spacing w:before="0" w:after="60" w:line="276" w:lineRule="auto"/>
        <w:ind w:left="284" w:right="40" w:hanging="284"/>
        <w:jc w:val="both"/>
        <w:rPr>
          <w:rFonts w:ascii="Tahoma" w:hAnsi="Tahoma" w:cs="Tahoma"/>
        </w:rPr>
      </w:pPr>
      <w:r w:rsidRPr="00AD5E6F">
        <w:rPr>
          <w:rFonts w:ascii="Tahoma" w:hAnsi="Tahoma" w:cs="Tahoma"/>
        </w:rPr>
        <w:t xml:space="preserve"> 6</w:t>
      </w:r>
      <w:r w:rsidR="00EB6C09" w:rsidRPr="00AD5E6F">
        <w:rPr>
          <w:rFonts w:ascii="Tahoma" w:hAnsi="Tahoma" w:cs="Tahoma"/>
        </w:rPr>
        <w:t xml:space="preserve">.  </w:t>
      </w:r>
      <w:r w:rsidR="00AA2456" w:rsidRPr="00AD5E6F">
        <w:rPr>
          <w:rFonts w:ascii="Tahoma" w:hAnsi="Tahoma" w:cs="Tahoma"/>
        </w:rPr>
        <w:t xml:space="preserve">Wykonawca poda w Formularzu Ofertowym stawkę podatku od towarów i usług </w:t>
      </w:r>
      <w:r w:rsidR="00AA2456" w:rsidRPr="00AD5E6F">
        <w:rPr>
          <w:rFonts w:ascii="Tahoma" w:hAnsi="Tahoma" w:cs="Tahoma"/>
          <w:lang w:eastAsia="en-US" w:bidi="en-US"/>
        </w:rPr>
        <w:t xml:space="preserve">(VAT) </w:t>
      </w:r>
      <w:r w:rsidR="004C0577" w:rsidRPr="00AD5E6F">
        <w:rPr>
          <w:rFonts w:ascii="Tahoma" w:hAnsi="Tahoma" w:cs="Tahoma"/>
        </w:rPr>
        <w:t xml:space="preserve">właściwą </w:t>
      </w:r>
      <w:r w:rsidR="00AA2456" w:rsidRPr="00AD5E6F">
        <w:rPr>
          <w:rFonts w:ascii="Tahoma" w:hAnsi="Tahoma" w:cs="Tahoma"/>
        </w:rPr>
        <w:t>dla przedmiotu zamówienia, obowiązującą według stanu praw</w:t>
      </w:r>
      <w:r w:rsidR="00AA2456" w:rsidRPr="00AD5E6F">
        <w:rPr>
          <w:rFonts w:ascii="Tahoma" w:hAnsi="Tahoma" w:cs="Tahoma"/>
        </w:rPr>
        <w:softHyphen/>
        <w:t>nego na dzień składania ofert. Określenie ceny ofertowej z zastosowaniem nie</w:t>
      </w:r>
      <w:r w:rsidR="00AA2456" w:rsidRPr="00AD5E6F">
        <w:rPr>
          <w:rFonts w:ascii="Tahoma" w:hAnsi="Tahoma" w:cs="Tahoma"/>
        </w:rPr>
        <w:softHyphen/>
        <w:t xml:space="preserve">prawidłowej stawki podatku od towarów i usług </w:t>
      </w:r>
      <w:r w:rsidR="00AA2456" w:rsidRPr="00AD5E6F">
        <w:rPr>
          <w:rFonts w:ascii="Tahoma" w:hAnsi="Tahoma" w:cs="Tahoma"/>
          <w:lang w:eastAsia="en-US" w:bidi="en-US"/>
        </w:rPr>
        <w:t xml:space="preserve">(VAT) </w:t>
      </w:r>
      <w:r w:rsidR="00AA2456" w:rsidRPr="00AD5E6F">
        <w:rPr>
          <w:rFonts w:ascii="Tahoma" w:hAnsi="Tahoma" w:cs="Tahoma"/>
        </w:rPr>
        <w:t>potraktowane będzie, jako błąd w obliczeniu ceny i spowoduje odrzucenie oferty, jeżeli nie ziszczą się usta</w:t>
      </w:r>
      <w:r w:rsidR="00AA2456" w:rsidRPr="00AD5E6F">
        <w:rPr>
          <w:rFonts w:ascii="Tahoma" w:hAnsi="Tahoma" w:cs="Tahoma"/>
        </w:rPr>
        <w:softHyphen/>
        <w:t xml:space="preserve">wowe przesłanki omyłki (na podstawie </w:t>
      </w:r>
      <w:r w:rsidR="00AA2456" w:rsidRPr="00AD5E6F">
        <w:rPr>
          <w:rFonts w:ascii="Tahoma" w:hAnsi="Tahoma" w:cs="Tahoma"/>
          <w:lang w:eastAsia="en-US" w:bidi="en-US"/>
        </w:rPr>
        <w:t xml:space="preserve">art. </w:t>
      </w:r>
      <w:r w:rsidR="00AA2456" w:rsidRPr="00AD5E6F">
        <w:rPr>
          <w:rFonts w:ascii="Tahoma" w:hAnsi="Tahoma" w:cs="Tahoma"/>
        </w:rPr>
        <w:t xml:space="preserve">226 ust. 1 pkt 10 </w:t>
      </w:r>
      <w:proofErr w:type="spellStart"/>
      <w:r w:rsidR="00AA2456" w:rsidRPr="00AD5E6F">
        <w:rPr>
          <w:rFonts w:ascii="Tahoma" w:hAnsi="Tahoma" w:cs="Tahoma"/>
        </w:rPr>
        <w:t>pzp</w:t>
      </w:r>
      <w:proofErr w:type="spellEnd"/>
      <w:r w:rsidR="00AA2456" w:rsidRPr="00AD5E6F">
        <w:rPr>
          <w:rFonts w:ascii="Tahoma" w:hAnsi="Tahoma" w:cs="Tahoma"/>
        </w:rPr>
        <w:t xml:space="preserve"> w związku z </w:t>
      </w:r>
      <w:r w:rsidR="00AA2456" w:rsidRPr="00AD5E6F">
        <w:rPr>
          <w:rFonts w:ascii="Tahoma" w:hAnsi="Tahoma" w:cs="Tahoma"/>
          <w:lang w:eastAsia="en-US" w:bidi="en-US"/>
        </w:rPr>
        <w:t xml:space="preserve">art. </w:t>
      </w:r>
      <w:r w:rsidR="00AA2456" w:rsidRPr="00AD5E6F">
        <w:rPr>
          <w:rFonts w:ascii="Tahoma" w:hAnsi="Tahoma" w:cs="Tahoma"/>
        </w:rPr>
        <w:t xml:space="preserve">223 ust. 2 pkt 3 </w:t>
      </w:r>
      <w:proofErr w:type="spellStart"/>
      <w:r w:rsidR="00AA2456" w:rsidRPr="00AD5E6F">
        <w:rPr>
          <w:rFonts w:ascii="Tahoma" w:hAnsi="Tahoma" w:cs="Tahoma"/>
        </w:rPr>
        <w:t>pzp</w:t>
      </w:r>
      <w:proofErr w:type="spellEnd"/>
      <w:r w:rsidR="00AA2456" w:rsidRPr="00AD5E6F">
        <w:rPr>
          <w:rFonts w:ascii="Tahoma" w:hAnsi="Tahoma" w:cs="Tahoma"/>
        </w:rPr>
        <w:t>).</w:t>
      </w:r>
    </w:p>
    <w:p w:rsidR="00246BDE" w:rsidRPr="00AD5E6F" w:rsidRDefault="003C73BC" w:rsidP="00EB6C09">
      <w:pPr>
        <w:pStyle w:val="Teksttreci2"/>
        <w:shd w:val="clear" w:color="auto" w:fill="auto"/>
        <w:spacing w:before="0" w:after="120" w:line="276" w:lineRule="auto"/>
        <w:ind w:left="284" w:hanging="284"/>
        <w:jc w:val="both"/>
        <w:rPr>
          <w:rFonts w:ascii="Tahoma" w:hAnsi="Tahoma" w:cs="Tahoma"/>
        </w:rPr>
      </w:pPr>
      <w:r w:rsidRPr="00AD5E6F">
        <w:rPr>
          <w:rFonts w:ascii="Tahoma" w:hAnsi="Tahoma" w:cs="Tahoma"/>
        </w:rPr>
        <w:t>7</w:t>
      </w:r>
      <w:r w:rsidR="00AA2456" w:rsidRPr="00AD5E6F">
        <w:rPr>
          <w:rFonts w:ascii="Tahoma" w:hAnsi="Tahoma" w:cs="Tahoma"/>
        </w:rPr>
        <w:t xml:space="preserve">. </w:t>
      </w:r>
      <w:r w:rsidR="00EB6C09" w:rsidRPr="00AD5E6F">
        <w:rPr>
          <w:rFonts w:ascii="Tahoma" w:hAnsi="Tahoma" w:cs="Tahoma"/>
        </w:rPr>
        <w:t xml:space="preserve"> </w:t>
      </w:r>
      <w:r w:rsidR="00AA2456" w:rsidRPr="00AD5E6F">
        <w:rPr>
          <w:rFonts w:ascii="Tahoma" w:hAnsi="Tahoma" w:cs="Tahoma"/>
        </w:rPr>
        <w:t xml:space="preserve">W przypadku złożenia oferty, której wybór prowadziłby do powstania obowiązku podatkowego </w:t>
      </w:r>
      <w:r w:rsidR="00AA2456" w:rsidRPr="00AD5E6F">
        <w:rPr>
          <w:rFonts w:ascii="Tahoma" w:hAnsi="Tahoma" w:cs="Tahoma"/>
        </w:rPr>
        <w:lastRenderedPageBreak/>
        <w:t>zgodnie z przepisami o podatku od towarów i usług</w:t>
      </w:r>
      <w:r w:rsidR="00F74C02" w:rsidRPr="00AD5E6F">
        <w:rPr>
          <w:rFonts w:ascii="Tahoma" w:hAnsi="Tahoma" w:cs="Tahoma"/>
        </w:rPr>
        <w:t xml:space="preserve"> w zakresie dotyczącym wewnątrz </w:t>
      </w:r>
      <w:r w:rsidR="00AA2456" w:rsidRPr="00AD5E6F">
        <w:rPr>
          <w:rFonts w:ascii="Tahoma" w:hAnsi="Tahoma" w:cs="Tahoma"/>
        </w:rPr>
        <w:t>wspólnotowego nabycia towarów, Zamawiający w celu oceny takiej oferty dolicza do przedstawionej w niej ceny podatek od towarów i usług, który miałby obowiązek wpłacić zgodnie z obowiązującymi przepisami.</w:t>
      </w:r>
    </w:p>
    <w:p w:rsidR="00246BDE" w:rsidRPr="00AD5E6F" w:rsidRDefault="003C73BC" w:rsidP="00246BDE">
      <w:pPr>
        <w:widowControl/>
        <w:autoSpaceDE w:val="0"/>
        <w:autoSpaceDN w:val="0"/>
        <w:adjustRightInd w:val="0"/>
        <w:spacing w:line="276" w:lineRule="auto"/>
        <w:rPr>
          <w:rFonts w:ascii="Tahoma" w:hAnsi="Tahoma" w:cs="Tahoma"/>
          <w:sz w:val="22"/>
          <w:szCs w:val="22"/>
        </w:rPr>
      </w:pPr>
      <w:r w:rsidRPr="00AD5E6F">
        <w:rPr>
          <w:rFonts w:ascii="Tahoma" w:hAnsi="Tahoma" w:cs="Tahoma"/>
          <w:sz w:val="22"/>
          <w:szCs w:val="22"/>
        </w:rPr>
        <w:t>8</w:t>
      </w:r>
      <w:r w:rsidR="00F74C02" w:rsidRPr="00AD5E6F">
        <w:rPr>
          <w:rFonts w:ascii="Tahoma" w:hAnsi="Tahoma" w:cs="Tahoma"/>
          <w:sz w:val="22"/>
          <w:szCs w:val="22"/>
        </w:rPr>
        <w:t xml:space="preserve">. </w:t>
      </w:r>
      <w:r w:rsidR="00246BDE" w:rsidRPr="00AD5E6F">
        <w:rPr>
          <w:rFonts w:ascii="Tahoma" w:hAnsi="Tahoma" w:cs="Tahoma"/>
          <w:sz w:val="22"/>
          <w:szCs w:val="22"/>
        </w:rPr>
        <w:t>W ofercie, o której mowa powyżej, wykonawca ma obowiązek:</w:t>
      </w:r>
    </w:p>
    <w:p w:rsidR="00246BDE" w:rsidRPr="00AD5E6F" w:rsidRDefault="00246BDE" w:rsidP="00F74C02">
      <w:pPr>
        <w:widowControl/>
        <w:autoSpaceDE w:val="0"/>
        <w:autoSpaceDN w:val="0"/>
        <w:adjustRightInd w:val="0"/>
        <w:spacing w:line="276" w:lineRule="auto"/>
        <w:ind w:left="284"/>
        <w:rPr>
          <w:rFonts w:ascii="Tahoma" w:hAnsi="Tahoma" w:cs="Tahoma"/>
          <w:sz w:val="22"/>
          <w:szCs w:val="22"/>
        </w:rPr>
      </w:pPr>
      <w:r w:rsidRPr="00AD5E6F">
        <w:rPr>
          <w:rFonts w:ascii="Tahoma" w:hAnsi="Tahoma" w:cs="Tahoma"/>
          <w:sz w:val="22"/>
          <w:szCs w:val="22"/>
        </w:rPr>
        <w:t xml:space="preserve">1) poinformowania zamawiającego, że wybór jego oferty będzie prowadził do powstania u zamawiającego obowiązku podatkowego; </w:t>
      </w:r>
    </w:p>
    <w:p w:rsidR="00246BDE" w:rsidRPr="00AD5E6F" w:rsidRDefault="00246BDE" w:rsidP="00F74C02">
      <w:pPr>
        <w:widowControl/>
        <w:autoSpaceDE w:val="0"/>
        <w:autoSpaceDN w:val="0"/>
        <w:adjustRightInd w:val="0"/>
        <w:spacing w:line="276" w:lineRule="auto"/>
        <w:ind w:left="284"/>
        <w:rPr>
          <w:rFonts w:ascii="Tahoma" w:hAnsi="Tahoma" w:cs="Tahoma"/>
          <w:sz w:val="22"/>
          <w:szCs w:val="22"/>
        </w:rPr>
      </w:pPr>
      <w:r w:rsidRPr="00AD5E6F">
        <w:rPr>
          <w:rFonts w:ascii="Tahoma" w:hAnsi="Tahoma" w:cs="Tahoma"/>
          <w:sz w:val="22"/>
          <w:szCs w:val="22"/>
        </w:rPr>
        <w:t>2) wskazania nazwy (rodzaju) towaru lub usługi, których dostawa lub świadczenie będą prowadziły do powstania obowiązku podatkowego;</w:t>
      </w:r>
    </w:p>
    <w:p w:rsidR="00246BDE" w:rsidRPr="00AD5E6F" w:rsidRDefault="00246BDE" w:rsidP="00F74C02">
      <w:pPr>
        <w:widowControl/>
        <w:autoSpaceDE w:val="0"/>
        <w:autoSpaceDN w:val="0"/>
        <w:adjustRightInd w:val="0"/>
        <w:spacing w:line="276" w:lineRule="auto"/>
        <w:ind w:left="284"/>
        <w:rPr>
          <w:rFonts w:ascii="Tahoma" w:hAnsi="Tahoma" w:cs="Tahoma"/>
          <w:sz w:val="22"/>
          <w:szCs w:val="22"/>
        </w:rPr>
      </w:pPr>
      <w:r w:rsidRPr="00AD5E6F">
        <w:rPr>
          <w:rFonts w:ascii="Tahoma" w:hAnsi="Tahoma" w:cs="Tahoma"/>
          <w:sz w:val="22"/>
          <w:szCs w:val="22"/>
        </w:rPr>
        <w:t>3) wskazania wartości towaru lub usługi objętego obowiązkiem podatkowym zamawiającego, bez kwoty podatku;</w:t>
      </w:r>
    </w:p>
    <w:p w:rsidR="00AA2456" w:rsidRPr="00AD5E6F" w:rsidRDefault="00246BDE" w:rsidP="00F74C02">
      <w:pPr>
        <w:widowControl/>
        <w:autoSpaceDE w:val="0"/>
        <w:autoSpaceDN w:val="0"/>
        <w:adjustRightInd w:val="0"/>
        <w:spacing w:line="276" w:lineRule="auto"/>
        <w:ind w:left="284"/>
        <w:rPr>
          <w:rFonts w:ascii="Tahoma" w:hAnsi="Tahoma" w:cs="Tahoma"/>
          <w:color w:val="auto"/>
          <w:sz w:val="22"/>
          <w:szCs w:val="22"/>
          <w:lang w:bidi="ar-SA"/>
        </w:rPr>
      </w:pPr>
      <w:r w:rsidRPr="00AD5E6F">
        <w:rPr>
          <w:rFonts w:ascii="Tahoma" w:hAnsi="Tahoma" w:cs="Tahoma"/>
          <w:sz w:val="22"/>
          <w:szCs w:val="22"/>
        </w:rPr>
        <w:t xml:space="preserve">4) wskazania stawki podatku od towarów i usług, która zgodnie z wiedzą wykonawcy, będzie miała zastosowanie.  </w:t>
      </w:r>
      <w:r w:rsidR="00AA2456" w:rsidRPr="00AD5E6F">
        <w:rPr>
          <w:rFonts w:ascii="Tahoma" w:hAnsi="Tahoma" w:cs="Tahoma"/>
          <w:sz w:val="22"/>
          <w:szCs w:val="22"/>
        </w:rPr>
        <w:t xml:space="preserve">  </w:t>
      </w:r>
    </w:p>
    <w:p w:rsidR="00AA2456" w:rsidRPr="00AD5E6F" w:rsidRDefault="003C73BC" w:rsidP="00C44250">
      <w:pPr>
        <w:pStyle w:val="Teksttreci2"/>
        <w:shd w:val="clear" w:color="auto" w:fill="auto"/>
        <w:spacing w:before="0" w:after="120" w:line="276" w:lineRule="auto"/>
        <w:ind w:left="284" w:hanging="284"/>
        <w:jc w:val="both"/>
        <w:rPr>
          <w:rFonts w:ascii="Tahoma" w:hAnsi="Tahoma" w:cs="Tahoma"/>
        </w:rPr>
      </w:pPr>
      <w:r w:rsidRPr="00AD5E6F">
        <w:rPr>
          <w:rFonts w:ascii="Tahoma" w:hAnsi="Tahoma" w:cs="Tahoma"/>
        </w:rPr>
        <w:t>9</w:t>
      </w:r>
      <w:r w:rsidR="00AA2456" w:rsidRPr="00AD5E6F">
        <w:rPr>
          <w:rFonts w:ascii="Tahoma" w:hAnsi="Tahoma" w:cs="Tahoma"/>
        </w:rPr>
        <w:t>. Wynagrodzenie, o którym mowa w pkt 1,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rsidR="00445DC4" w:rsidRPr="00AD5E6F" w:rsidRDefault="003C73BC" w:rsidP="00EB6C09">
      <w:pPr>
        <w:pStyle w:val="Teksttreci2"/>
        <w:shd w:val="clear" w:color="auto" w:fill="auto"/>
        <w:spacing w:before="0" w:after="0" w:line="276" w:lineRule="auto"/>
        <w:ind w:left="284" w:right="20" w:hanging="284"/>
        <w:jc w:val="both"/>
        <w:rPr>
          <w:rFonts w:ascii="Tahoma" w:hAnsi="Tahoma" w:cs="Tahoma"/>
          <w:color w:val="auto"/>
        </w:rPr>
      </w:pPr>
      <w:r w:rsidRPr="00AD5E6F">
        <w:rPr>
          <w:rFonts w:ascii="Tahoma" w:hAnsi="Tahoma" w:cs="Tahoma"/>
        </w:rPr>
        <w:t>10</w:t>
      </w:r>
      <w:r w:rsidR="002E7C2C" w:rsidRPr="00AD5E6F">
        <w:rPr>
          <w:rFonts w:ascii="Tahoma" w:hAnsi="Tahoma" w:cs="Tahoma"/>
        </w:rPr>
        <w:t xml:space="preserve">. Cenę oferty traktować należy jako stałą i niezmienną z wyjątkiem przypadków </w:t>
      </w:r>
      <w:r w:rsidR="00AA2456" w:rsidRPr="00AD5E6F">
        <w:rPr>
          <w:rFonts w:ascii="Tahoma" w:hAnsi="Tahoma" w:cs="Tahoma"/>
        </w:rPr>
        <w:t xml:space="preserve"> </w:t>
      </w:r>
      <w:r w:rsidR="002E7C2C" w:rsidRPr="00AD5E6F">
        <w:rPr>
          <w:rFonts w:ascii="Tahoma" w:hAnsi="Tahoma" w:cs="Tahoma"/>
          <w:color w:val="auto"/>
        </w:rPr>
        <w:t>dopuszczonych</w:t>
      </w:r>
      <w:r w:rsidR="00AA2456" w:rsidRPr="00AD5E6F">
        <w:rPr>
          <w:rFonts w:ascii="Tahoma" w:hAnsi="Tahoma" w:cs="Tahoma"/>
          <w:color w:val="auto"/>
        </w:rPr>
        <w:t xml:space="preserve"> </w:t>
      </w:r>
      <w:r w:rsidR="008438D6" w:rsidRPr="00AD5E6F">
        <w:rPr>
          <w:rFonts w:ascii="Tahoma" w:hAnsi="Tahoma" w:cs="Tahoma"/>
          <w:color w:val="auto"/>
        </w:rPr>
        <w:t>niniejszą SWZ</w:t>
      </w:r>
      <w:r w:rsidR="002E7C2C" w:rsidRPr="00AD5E6F">
        <w:rPr>
          <w:rFonts w:ascii="Tahoma" w:hAnsi="Tahoma" w:cs="Tahoma"/>
          <w:color w:val="auto"/>
        </w:rPr>
        <w:t xml:space="preserve"> i </w:t>
      </w:r>
      <w:r w:rsidR="00B70423" w:rsidRPr="00AD5E6F">
        <w:rPr>
          <w:rFonts w:ascii="Tahoma" w:hAnsi="Tahoma" w:cs="Tahoma"/>
          <w:color w:val="auto"/>
        </w:rPr>
        <w:t xml:space="preserve"> w Projekcie Umowy.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7A3AEF" w:rsidRDefault="00445DC4" w:rsidP="00445DC4">
      <w:pPr>
        <w:widowControl/>
        <w:autoSpaceDE w:val="0"/>
        <w:autoSpaceDN w:val="0"/>
        <w:adjustRightInd w:val="0"/>
        <w:rPr>
          <w:rFonts w:ascii="Tahoma" w:hAnsi="Tahoma" w:cs="Tahoma"/>
          <w:b/>
          <w:color w:val="auto"/>
          <w:sz w:val="28"/>
          <w:szCs w:val="28"/>
          <w:lang w:bidi="ar-SA"/>
        </w:rPr>
      </w:pPr>
      <w:r w:rsidRPr="007A3AEF">
        <w:rPr>
          <w:rStyle w:val="Nagwek20"/>
          <w:rFonts w:ascii="Tahoma" w:hAnsi="Tahoma" w:cs="Tahoma"/>
          <w:bCs w:val="0"/>
          <w:color w:val="auto"/>
          <w:sz w:val="28"/>
          <w:szCs w:val="28"/>
        </w:rPr>
        <w:t>X</w:t>
      </w:r>
      <w:r w:rsidR="00AD5E6F">
        <w:rPr>
          <w:rStyle w:val="Nagwek20"/>
          <w:rFonts w:ascii="Tahoma" w:hAnsi="Tahoma" w:cs="Tahoma"/>
          <w:bCs w:val="0"/>
          <w:color w:val="auto"/>
          <w:sz w:val="28"/>
          <w:szCs w:val="28"/>
        </w:rPr>
        <w:t>I</w:t>
      </w:r>
      <w:r w:rsidR="00476FD4" w:rsidRPr="007A3AEF">
        <w:rPr>
          <w:rStyle w:val="Nagwek20"/>
          <w:rFonts w:ascii="Tahoma" w:hAnsi="Tahoma" w:cs="Tahoma"/>
          <w:bCs w:val="0"/>
          <w:color w:val="auto"/>
          <w:sz w:val="28"/>
          <w:szCs w:val="28"/>
        </w:rPr>
        <w:t>.</w:t>
      </w:r>
      <w:r w:rsidRPr="007A3AEF">
        <w:rPr>
          <w:rStyle w:val="Nagwek20"/>
          <w:rFonts w:ascii="Tahoma" w:hAnsi="Tahoma" w:cs="Tahoma"/>
          <w:bCs w:val="0"/>
          <w:color w:val="auto"/>
          <w:sz w:val="28"/>
          <w:szCs w:val="28"/>
        </w:rPr>
        <w:t xml:space="preserve"> </w:t>
      </w:r>
      <w:r w:rsidR="00735B79" w:rsidRPr="007A3AEF">
        <w:rPr>
          <w:rStyle w:val="Nagwek20"/>
          <w:rFonts w:ascii="Tahoma" w:hAnsi="Tahoma" w:cs="Tahoma"/>
          <w:bCs w:val="0"/>
          <w:color w:val="auto"/>
          <w:sz w:val="28"/>
          <w:szCs w:val="28"/>
        </w:rPr>
        <w:t xml:space="preserve"> </w:t>
      </w:r>
      <w:r w:rsidRPr="007A3AEF">
        <w:rPr>
          <w:rStyle w:val="Nagwek20"/>
          <w:rFonts w:ascii="Tahoma" w:hAnsi="Tahoma" w:cs="Tahoma"/>
          <w:bCs w:val="0"/>
          <w:color w:val="auto"/>
          <w:sz w:val="28"/>
          <w:szCs w:val="28"/>
        </w:rPr>
        <w:t xml:space="preserve"> </w:t>
      </w:r>
      <w:r w:rsidR="00C44250" w:rsidRPr="007A3AEF">
        <w:rPr>
          <w:rFonts w:ascii="Tahoma" w:hAnsi="Tahoma" w:cs="Tahoma"/>
          <w:b/>
          <w:color w:val="auto"/>
          <w:sz w:val="28"/>
          <w:szCs w:val="28"/>
          <w:lang w:bidi="ar-SA"/>
        </w:rPr>
        <w:t xml:space="preserve"> OPIS KRYTERIÓW I  SPOSO</w:t>
      </w:r>
      <w:r w:rsidR="007741E1" w:rsidRPr="007A3AEF">
        <w:rPr>
          <w:rFonts w:ascii="Tahoma" w:hAnsi="Tahoma" w:cs="Tahoma"/>
          <w:b/>
          <w:color w:val="auto"/>
          <w:sz w:val="28"/>
          <w:szCs w:val="28"/>
          <w:lang w:bidi="ar-SA"/>
        </w:rPr>
        <w:t>B</w:t>
      </w:r>
      <w:r w:rsidR="00C44250" w:rsidRPr="007A3AEF">
        <w:rPr>
          <w:rFonts w:ascii="Tahoma" w:hAnsi="Tahoma" w:cs="Tahoma"/>
          <w:b/>
          <w:color w:val="auto"/>
          <w:sz w:val="28"/>
          <w:szCs w:val="28"/>
          <w:lang w:bidi="ar-SA"/>
        </w:rPr>
        <w:t>U</w:t>
      </w:r>
      <w:r w:rsidRPr="007A3AEF">
        <w:rPr>
          <w:rFonts w:ascii="Tahoma" w:hAnsi="Tahoma" w:cs="Tahoma"/>
          <w:b/>
          <w:color w:val="auto"/>
          <w:sz w:val="28"/>
          <w:szCs w:val="28"/>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445DC4" w:rsidRPr="00AD5E6F" w:rsidRDefault="003C73BC" w:rsidP="00735B79">
      <w:pPr>
        <w:widowControl/>
        <w:autoSpaceDE w:val="0"/>
        <w:autoSpaceDN w:val="0"/>
        <w:adjustRightInd w:val="0"/>
        <w:spacing w:after="120"/>
        <w:rPr>
          <w:rFonts w:ascii="Tahoma" w:hAnsi="Tahoma" w:cs="Tahoma"/>
          <w:b/>
          <w:color w:val="auto"/>
          <w:sz w:val="22"/>
          <w:szCs w:val="22"/>
          <w:lang w:bidi="ar-SA"/>
        </w:rPr>
      </w:pPr>
      <w:r w:rsidRPr="00AD5E6F">
        <w:rPr>
          <w:rFonts w:ascii="Tahoma" w:hAnsi="Tahoma" w:cs="Tahoma"/>
          <w:b/>
          <w:color w:val="auto"/>
          <w:sz w:val="22"/>
          <w:szCs w:val="22"/>
          <w:lang w:bidi="ar-SA"/>
        </w:rPr>
        <w:t xml:space="preserve">1. </w:t>
      </w:r>
      <w:r w:rsidR="00C405CD" w:rsidRPr="00AD5E6F">
        <w:rPr>
          <w:rFonts w:ascii="Tahoma" w:hAnsi="Tahoma" w:cs="Tahoma"/>
          <w:b/>
          <w:color w:val="auto"/>
          <w:sz w:val="22"/>
          <w:szCs w:val="22"/>
          <w:lang w:bidi="ar-SA"/>
        </w:rPr>
        <w:t>Zamawiający wyznaczył następujące kryteria oceny ofert:</w:t>
      </w:r>
      <w:r w:rsidR="0030437D" w:rsidRPr="00AD5E6F">
        <w:rPr>
          <w:rFonts w:ascii="Tahoma" w:hAnsi="Tahoma" w:cs="Tahoma"/>
          <w:b/>
          <w:color w:val="auto"/>
          <w:sz w:val="22"/>
          <w:szCs w:val="22"/>
          <w:lang w:bidi="ar-SA"/>
        </w:rPr>
        <w:t xml:space="preserve"> </w:t>
      </w:r>
    </w:p>
    <w:p w:rsidR="00FF7F9C" w:rsidRPr="00AD5E6F" w:rsidRDefault="00DB7823" w:rsidP="00C44250">
      <w:pPr>
        <w:shd w:val="clear" w:color="auto" w:fill="FFFFFF"/>
        <w:tabs>
          <w:tab w:val="left" w:pos="0"/>
        </w:tabs>
        <w:spacing w:after="120" w:line="276" w:lineRule="auto"/>
        <w:ind w:right="1766"/>
        <w:rPr>
          <w:rFonts w:ascii="Tahoma" w:eastAsia="Times New Roman" w:hAnsi="Tahoma" w:cs="Tahoma"/>
          <w:b/>
          <w:color w:val="auto"/>
          <w:sz w:val="22"/>
          <w:szCs w:val="22"/>
        </w:rPr>
      </w:pPr>
      <w:r w:rsidRPr="00AD5E6F">
        <w:rPr>
          <w:rFonts w:ascii="Tahoma" w:eastAsia="Times New Roman" w:hAnsi="Tahoma" w:cs="Tahoma"/>
          <w:b/>
          <w:color w:val="auto"/>
          <w:sz w:val="22"/>
          <w:szCs w:val="22"/>
        </w:rPr>
        <w:t xml:space="preserve">        a) Cena 0ferty(koszt) - waga kryterium 6</w:t>
      </w:r>
      <w:r w:rsidR="00FF7F9C" w:rsidRPr="00AD5E6F">
        <w:rPr>
          <w:rFonts w:ascii="Tahoma" w:eastAsia="Times New Roman" w:hAnsi="Tahoma" w:cs="Tahoma"/>
          <w:b/>
          <w:color w:val="auto"/>
          <w:sz w:val="22"/>
          <w:szCs w:val="22"/>
        </w:rPr>
        <w:t>0%</w:t>
      </w:r>
    </w:p>
    <w:p w:rsidR="00DB7823" w:rsidRPr="00AD5E6F" w:rsidRDefault="00DB7823" w:rsidP="00C44250">
      <w:pPr>
        <w:shd w:val="clear" w:color="auto" w:fill="FFFFFF"/>
        <w:tabs>
          <w:tab w:val="left" w:pos="0"/>
        </w:tabs>
        <w:spacing w:after="120" w:line="276" w:lineRule="auto"/>
        <w:ind w:right="1766"/>
        <w:rPr>
          <w:rFonts w:ascii="Tahoma" w:eastAsia="Times New Roman" w:hAnsi="Tahoma" w:cs="Tahoma"/>
          <w:color w:val="auto"/>
          <w:sz w:val="22"/>
          <w:szCs w:val="22"/>
        </w:rPr>
      </w:pPr>
      <w:r w:rsidRPr="00AD5E6F">
        <w:rPr>
          <w:rFonts w:ascii="Tahoma" w:eastAsia="Times New Roman" w:hAnsi="Tahoma" w:cs="Tahoma"/>
          <w:b/>
          <w:color w:val="auto"/>
          <w:sz w:val="22"/>
          <w:szCs w:val="22"/>
        </w:rPr>
        <w:t xml:space="preserve">        b) Do</w:t>
      </w:r>
      <w:r w:rsidR="000B2F8F">
        <w:rPr>
          <w:rFonts w:ascii="Tahoma" w:eastAsia="Times New Roman" w:hAnsi="Tahoma" w:cs="Tahoma"/>
          <w:b/>
          <w:color w:val="auto"/>
          <w:sz w:val="22"/>
          <w:szCs w:val="22"/>
        </w:rPr>
        <w:t>świadczenie projektanta</w:t>
      </w:r>
      <w:r w:rsidRPr="00AD5E6F">
        <w:rPr>
          <w:rFonts w:ascii="Tahoma" w:eastAsia="Times New Roman" w:hAnsi="Tahoma" w:cs="Tahoma"/>
          <w:b/>
          <w:color w:val="auto"/>
          <w:sz w:val="22"/>
          <w:szCs w:val="22"/>
        </w:rPr>
        <w:t xml:space="preserve"> 40%</w:t>
      </w:r>
    </w:p>
    <w:p w:rsidR="00DB7823" w:rsidRPr="00AD5E6F" w:rsidRDefault="00FF7F9C" w:rsidP="003C73BC">
      <w:pPr>
        <w:shd w:val="clear" w:color="auto" w:fill="FFFFFF"/>
        <w:spacing w:after="200" w:line="276" w:lineRule="auto"/>
        <w:ind w:left="5"/>
        <w:jc w:val="both"/>
        <w:rPr>
          <w:rFonts w:ascii="Tahoma" w:hAnsi="Tahoma" w:cs="Tahoma"/>
          <w:sz w:val="22"/>
          <w:szCs w:val="22"/>
          <w:lang w:bidi="ar-SA"/>
        </w:rPr>
      </w:pPr>
      <w:r w:rsidRPr="00AD5E6F">
        <w:rPr>
          <w:rFonts w:ascii="Tahoma" w:eastAsia="Times New Roman" w:hAnsi="Tahoma" w:cs="Tahoma"/>
          <w:color w:val="auto"/>
          <w:sz w:val="22"/>
          <w:szCs w:val="22"/>
        </w:rPr>
        <w:t xml:space="preserve">W trakcie oceny kolejno rozpatrywanym i ocenianym ofertom przyznane zostaną punkty według wzoru: C=(C </w:t>
      </w:r>
      <w:r w:rsidRPr="00AD5E6F">
        <w:rPr>
          <w:rFonts w:ascii="Tahoma" w:eastAsia="Times New Roman" w:hAnsi="Tahoma" w:cs="Tahoma"/>
          <w:color w:val="auto"/>
          <w:sz w:val="22"/>
          <w:szCs w:val="22"/>
          <w:vertAlign w:val="subscript"/>
        </w:rPr>
        <w:t>min</w:t>
      </w:r>
      <w:r w:rsidRPr="00AD5E6F">
        <w:rPr>
          <w:rFonts w:ascii="Tahoma" w:eastAsia="Times New Roman" w:hAnsi="Tahoma" w:cs="Tahoma"/>
          <w:color w:val="auto"/>
          <w:sz w:val="22"/>
          <w:szCs w:val="22"/>
        </w:rPr>
        <w:t xml:space="preserve"> : C </w:t>
      </w:r>
      <w:r w:rsidRPr="00AD5E6F">
        <w:rPr>
          <w:rFonts w:ascii="Tahoma" w:eastAsia="Times New Roman" w:hAnsi="Tahoma" w:cs="Tahoma"/>
          <w:color w:val="auto"/>
          <w:sz w:val="22"/>
          <w:szCs w:val="22"/>
          <w:vertAlign w:val="subscript"/>
        </w:rPr>
        <w:t>oferty</w:t>
      </w:r>
      <w:r w:rsidR="003C73BC" w:rsidRPr="00AD5E6F">
        <w:rPr>
          <w:rFonts w:ascii="Tahoma" w:eastAsia="Times New Roman" w:hAnsi="Tahoma" w:cs="Tahoma"/>
          <w:color w:val="auto"/>
          <w:sz w:val="22"/>
          <w:szCs w:val="22"/>
        </w:rPr>
        <w:t xml:space="preserve"> ) ×  10</w:t>
      </w:r>
      <w:r w:rsidRPr="00AD5E6F">
        <w:rPr>
          <w:rFonts w:ascii="Tahoma" w:eastAsia="Times New Roman" w:hAnsi="Tahoma" w:cs="Tahoma"/>
          <w:color w:val="auto"/>
          <w:sz w:val="22"/>
          <w:szCs w:val="22"/>
        </w:rPr>
        <w:t>0</w:t>
      </w:r>
      <w:r w:rsidR="00DB7823" w:rsidRPr="00AD5E6F">
        <w:rPr>
          <w:rFonts w:ascii="Tahoma" w:eastAsia="Times New Roman" w:hAnsi="Tahoma" w:cs="Tahoma"/>
          <w:color w:val="auto"/>
          <w:sz w:val="22"/>
          <w:szCs w:val="22"/>
        </w:rPr>
        <w:t xml:space="preserve"> x 60%</w:t>
      </w:r>
      <w:r w:rsidRPr="00AD5E6F">
        <w:rPr>
          <w:rFonts w:ascii="Tahoma" w:eastAsia="Times New Roman" w:hAnsi="Tahoma" w:cs="Tahoma"/>
          <w:color w:val="auto"/>
          <w:sz w:val="22"/>
          <w:szCs w:val="22"/>
        </w:rPr>
        <w:t xml:space="preserve">, gdzie </w:t>
      </w:r>
      <w:proofErr w:type="spellStart"/>
      <w:r w:rsidRPr="00AD5E6F">
        <w:rPr>
          <w:rFonts w:ascii="Tahoma" w:eastAsia="Times New Roman" w:hAnsi="Tahoma" w:cs="Tahoma"/>
          <w:color w:val="auto"/>
          <w:sz w:val="22"/>
          <w:szCs w:val="22"/>
        </w:rPr>
        <w:t>C</w:t>
      </w:r>
      <w:r w:rsidRPr="00AD5E6F">
        <w:rPr>
          <w:rFonts w:ascii="Tahoma" w:eastAsia="Times New Roman" w:hAnsi="Tahoma" w:cs="Tahoma"/>
          <w:color w:val="auto"/>
          <w:sz w:val="22"/>
          <w:szCs w:val="22"/>
          <w:vertAlign w:val="subscript"/>
        </w:rPr>
        <w:t>min</w:t>
      </w:r>
      <w:proofErr w:type="spellEnd"/>
      <w:r w:rsidRPr="00AD5E6F">
        <w:rPr>
          <w:rFonts w:ascii="Tahoma" w:eastAsia="Times New Roman" w:hAnsi="Tahoma" w:cs="Tahoma"/>
          <w:color w:val="auto"/>
          <w:sz w:val="22"/>
          <w:szCs w:val="22"/>
        </w:rPr>
        <w:t xml:space="preserve"> oznacza najniższą cenę spośród ofert nie podlegających odrzuceniu, a </w:t>
      </w:r>
      <w:proofErr w:type="spellStart"/>
      <w:r w:rsidRPr="00AD5E6F">
        <w:rPr>
          <w:rFonts w:ascii="Tahoma" w:eastAsia="Times New Roman" w:hAnsi="Tahoma" w:cs="Tahoma"/>
          <w:color w:val="auto"/>
          <w:sz w:val="22"/>
          <w:szCs w:val="22"/>
        </w:rPr>
        <w:t>C</w:t>
      </w:r>
      <w:r w:rsidRPr="00AD5E6F">
        <w:rPr>
          <w:rFonts w:ascii="Tahoma" w:eastAsia="Times New Roman" w:hAnsi="Tahoma" w:cs="Tahoma"/>
          <w:color w:val="auto"/>
          <w:sz w:val="22"/>
          <w:szCs w:val="22"/>
          <w:vertAlign w:val="subscript"/>
        </w:rPr>
        <w:t>oferty</w:t>
      </w:r>
      <w:proofErr w:type="spellEnd"/>
      <w:r w:rsidRPr="00AD5E6F">
        <w:rPr>
          <w:rFonts w:ascii="Tahoma" w:eastAsia="Times New Roman" w:hAnsi="Tahoma" w:cs="Tahoma"/>
          <w:color w:val="auto"/>
          <w:sz w:val="22"/>
          <w:szCs w:val="22"/>
        </w:rPr>
        <w:t xml:space="preserve"> cenę </w:t>
      </w:r>
      <w:r w:rsidRPr="00AD5E6F">
        <w:rPr>
          <w:rFonts w:ascii="Tahoma" w:eastAsia="Times New Roman" w:hAnsi="Tahoma" w:cs="Tahoma"/>
          <w:color w:val="auto"/>
          <w:spacing w:val="-2"/>
          <w:sz w:val="22"/>
          <w:szCs w:val="22"/>
        </w:rPr>
        <w:t>badanej oferty.</w:t>
      </w:r>
      <w:r w:rsidRPr="00AD5E6F">
        <w:rPr>
          <w:rFonts w:ascii="Tahoma" w:hAnsi="Tahoma" w:cs="Tahoma"/>
          <w:sz w:val="22"/>
          <w:szCs w:val="22"/>
          <w:lang w:bidi="ar-SA"/>
        </w:rPr>
        <w:t xml:space="preserve">  </w:t>
      </w:r>
    </w:p>
    <w:p w:rsidR="00DB7823" w:rsidRPr="00AD5E6F" w:rsidRDefault="00DB7823" w:rsidP="003C73BC">
      <w:pPr>
        <w:shd w:val="clear" w:color="auto" w:fill="FFFFFF"/>
        <w:spacing w:after="200" w:line="276" w:lineRule="auto"/>
        <w:ind w:left="5"/>
        <w:jc w:val="both"/>
        <w:rPr>
          <w:rFonts w:ascii="Tahoma" w:hAnsi="Tahoma" w:cs="Tahoma"/>
          <w:sz w:val="22"/>
          <w:szCs w:val="22"/>
          <w:lang w:bidi="ar-SA"/>
        </w:rPr>
      </w:pPr>
      <w:r w:rsidRPr="00AD5E6F">
        <w:rPr>
          <w:rFonts w:ascii="Tahoma" w:hAnsi="Tahoma" w:cs="Tahoma"/>
          <w:sz w:val="22"/>
          <w:szCs w:val="22"/>
          <w:lang w:bidi="ar-SA"/>
        </w:rPr>
        <w:t>oraz dla kryterium b):</w:t>
      </w:r>
    </w:p>
    <w:p w:rsidR="00DB7823" w:rsidRPr="00AD5E6F" w:rsidRDefault="00DB7823" w:rsidP="004D030C">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sporządzenie 1 dokumentacji projektowe</w:t>
      </w:r>
      <w:r w:rsidR="003905A3" w:rsidRPr="00AD5E6F">
        <w:rPr>
          <w:rFonts w:ascii="Tahoma" w:hAnsi="Tahoma" w:cs="Tahoma"/>
          <w:color w:val="auto"/>
          <w:sz w:val="22"/>
          <w:szCs w:val="22"/>
          <w:lang w:bidi="ar-SA"/>
        </w:rPr>
        <w:t xml:space="preserve">j obejmującej budowę, rozbudowę </w:t>
      </w:r>
      <w:r w:rsidR="004D030C" w:rsidRPr="00AD5E6F">
        <w:rPr>
          <w:rFonts w:ascii="Tahoma" w:hAnsi="Tahoma" w:cs="Tahoma"/>
          <w:color w:val="auto"/>
          <w:sz w:val="22"/>
          <w:szCs w:val="22"/>
          <w:lang w:bidi="ar-SA"/>
        </w:rPr>
        <w:t>drogi</w:t>
      </w:r>
      <w:r w:rsidR="003905A3" w:rsidRPr="00AD5E6F">
        <w:rPr>
          <w:rFonts w:ascii="Tahoma" w:hAnsi="Tahoma" w:cs="Tahoma"/>
          <w:sz w:val="22"/>
          <w:szCs w:val="22"/>
        </w:rPr>
        <w:t xml:space="preserve"> dla której uzyskał/a prawomocną decyzję ZRID</w:t>
      </w:r>
      <w:r w:rsidR="004D030C" w:rsidRPr="00AD5E6F">
        <w:rPr>
          <w:rFonts w:ascii="Tahoma" w:hAnsi="Tahoma" w:cs="Tahoma"/>
          <w:color w:val="auto"/>
          <w:sz w:val="22"/>
          <w:szCs w:val="22"/>
          <w:lang w:bidi="ar-SA"/>
        </w:rPr>
        <w:t xml:space="preserve"> w okresie ostatnich 5</w:t>
      </w:r>
      <w:r w:rsidRPr="00AD5E6F">
        <w:rPr>
          <w:rFonts w:ascii="Tahoma" w:hAnsi="Tahoma" w:cs="Tahoma"/>
          <w:color w:val="auto"/>
          <w:sz w:val="22"/>
          <w:szCs w:val="22"/>
          <w:lang w:bidi="ar-SA"/>
        </w:rPr>
        <w:t xml:space="preserve"> lat</w:t>
      </w:r>
      <w:r w:rsidR="00FF7F9C" w:rsidRPr="00AD5E6F">
        <w:rPr>
          <w:rFonts w:ascii="Tahoma" w:hAnsi="Tahoma" w:cs="Tahoma"/>
          <w:sz w:val="22"/>
          <w:szCs w:val="22"/>
          <w:lang w:bidi="ar-SA"/>
        </w:rPr>
        <w:t xml:space="preserve"> </w:t>
      </w:r>
      <w:r w:rsidRPr="00AD5E6F">
        <w:rPr>
          <w:rFonts w:ascii="Tahoma" w:hAnsi="Tahoma" w:cs="Tahoma"/>
          <w:sz w:val="22"/>
          <w:szCs w:val="22"/>
          <w:lang w:bidi="ar-SA"/>
        </w:rPr>
        <w:t xml:space="preserve"> -   10 pkt.</w:t>
      </w:r>
      <w:r w:rsidR="00FF7F9C" w:rsidRPr="00AD5E6F">
        <w:rPr>
          <w:rFonts w:ascii="Tahoma" w:hAnsi="Tahoma" w:cs="Tahoma"/>
          <w:sz w:val="22"/>
          <w:szCs w:val="22"/>
          <w:lang w:bidi="ar-SA"/>
        </w:rPr>
        <w:t xml:space="preserve">  </w:t>
      </w:r>
    </w:p>
    <w:p w:rsidR="00DB7823" w:rsidRPr="00AD5E6F" w:rsidRDefault="00DB7823" w:rsidP="004D030C">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color w:val="auto"/>
          <w:sz w:val="22"/>
          <w:szCs w:val="22"/>
          <w:lang w:bidi="ar-SA"/>
        </w:rPr>
        <w:t>- sporządzenie (</w:t>
      </w:r>
      <w:r w:rsidRPr="00AD5E6F">
        <w:rPr>
          <w:rFonts w:ascii="Tahoma" w:hAnsi="Tahoma" w:cs="Tahoma"/>
          <w:b/>
          <w:color w:val="auto"/>
          <w:sz w:val="22"/>
          <w:szCs w:val="22"/>
          <w:u w:val="single"/>
          <w:lang w:bidi="ar-SA"/>
        </w:rPr>
        <w:t>autor</w:t>
      </w:r>
      <w:r w:rsidR="008A1559">
        <w:rPr>
          <w:rFonts w:ascii="Tahoma" w:hAnsi="Tahoma" w:cs="Tahoma"/>
          <w:b/>
          <w:color w:val="auto"/>
          <w:sz w:val="22"/>
          <w:szCs w:val="22"/>
          <w:u w:val="single"/>
          <w:lang w:bidi="ar-SA"/>
        </w:rPr>
        <w:t>- główny projektant</w:t>
      </w:r>
      <w:r w:rsidRPr="00AD5E6F">
        <w:rPr>
          <w:rFonts w:ascii="Tahoma" w:hAnsi="Tahoma" w:cs="Tahoma"/>
          <w:b/>
          <w:color w:val="auto"/>
          <w:sz w:val="22"/>
          <w:szCs w:val="22"/>
          <w:u w:val="single"/>
          <w:lang w:bidi="ar-SA"/>
        </w:rPr>
        <w:t xml:space="preserve"> </w:t>
      </w:r>
      <w:r w:rsidRPr="00AD5E6F">
        <w:rPr>
          <w:rFonts w:ascii="Tahoma" w:hAnsi="Tahoma" w:cs="Tahoma"/>
          <w:color w:val="auto"/>
          <w:sz w:val="22"/>
          <w:szCs w:val="22"/>
          <w:lang w:bidi="ar-SA"/>
        </w:rPr>
        <w:t>) 2 dokumentacji</w:t>
      </w:r>
      <w:r w:rsidR="004D030C"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projektowej obejmującej budowę, rozbudowę,</w:t>
      </w:r>
      <w:r w:rsidR="004D030C" w:rsidRPr="00AD5E6F">
        <w:rPr>
          <w:rFonts w:ascii="Tahoma" w:hAnsi="Tahoma" w:cs="Tahoma"/>
          <w:color w:val="auto"/>
          <w:sz w:val="22"/>
          <w:szCs w:val="22"/>
          <w:lang w:bidi="ar-SA"/>
        </w:rPr>
        <w:t xml:space="preserve">  </w:t>
      </w:r>
      <w:r w:rsidR="003905A3" w:rsidRPr="00AD5E6F">
        <w:rPr>
          <w:rFonts w:ascii="Tahoma" w:hAnsi="Tahoma" w:cs="Tahoma"/>
          <w:color w:val="auto"/>
          <w:sz w:val="22"/>
          <w:szCs w:val="22"/>
          <w:lang w:bidi="ar-SA"/>
        </w:rPr>
        <w:t xml:space="preserve">przebudowę </w:t>
      </w:r>
      <w:r w:rsidR="004D030C" w:rsidRPr="00AD5E6F">
        <w:rPr>
          <w:rFonts w:ascii="Tahoma" w:hAnsi="Tahoma" w:cs="Tahoma"/>
          <w:color w:val="auto"/>
          <w:sz w:val="22"/>
          <w:szCs w:val="22"/>
          <w:lang w:bidi="ar-SA"/>
        </w:rPr>
        <w:t xml:space="preserve"> drogi </w:t>
      </w:r>
      <w:r w:rsidR="003905A3" w:rsidRPr="00AD5E6F">
        <w:rPr>
          <w:rFonts w:ascii="Tahoma" w:hAnsi="Tahoma" w:cs="Tahoma"/>
          <w:sz w:val="22"/>
          <w:szCs w:val="22"/>
        </w:rPr>
        <w:t>dla której uzyskał/a prawomocną decyzję ZRID</w:t>
      </w:r>
      <w:r w:rsidR="003905A3" w:rsidRPr="00AD5E6F">
        <w:rPr>
          <w:rFonts w:ascii="Tahoma" w:hAnsi="Tahoma" w:cs="Tahoma"/>
          <w:color w:val="auto"/>
          <w:sz w:val="22"/>
          <w:szCs w:val="22"/>
          <w:lang w:bidi="ar-SA"/>
        </w:rPr>
        <w:t xml:space="preserve"> </w:t>
      </w:r>
      <w:r w:rsidR="004D030C" w:rsidRPr="00AD5E6F">
        <w:rPr>
          <w:rFonts w:ascii="Tahoma" w:hAnsi="Tahoma" w:cs="Tahoma"/>
          <w:color w:val="auto"/>
          <w:sz w:val="22"/>
          <w:szCs w:val="22"/>
          <w:lang w:bidi="ar-SA"/>
        </w:rPr>
        <w:t>w okresie ostatnich 5</w:t>
      </w:r>
      <w:r w:rsidRPr="00AD5E6F">
        <w:rPr>
          <w:rFonts w:ascii="Tahoma" w:hAnsi="Tahoma" w:cs="Tahoma"/>
          <w:color w:val="auto"/>
          <w:sz w:val="22"/>
          <w:szCs w:val="22"/>
          <w:lang w:bidi="ar-SA"/>
        </w:rPr>
        <w:t xml:space="preserve"> lat</w:t>
      </w:r>
      <w:r w:rsidR="00FF7F9C" w:rsidRPr="00AD5E6F">
        <w:rPr>
          <w:rFonts w:ascii="Tahoma" w:hAnsi="Tahoma" w:cs="Tahoma"/>
          <w:sz w:val="22"/>
          <w:szCs w:val="22"/>
          <w:lang w:bidi="ar-SA"/>
        </w:rPr>
        <w:t xml:space="preserve">  </w:t>
      </w:r>
      <w:r w:rsidRPr="00AD5E6F">
        <w:rPr>
          <w:rFonts w:ascii="Tahoma" w:hAnsi="Tahoma" w:cs="Tahoma"/>
          <w:sz w:val="22"/>
          <w:szCs w:val="22"/>
          <w:lang w:bidi="ar-SA"/>
        </w:rPr>
        <w:t>- 20 pkt</w:t>
      </w:r>
      <w:r w:rsidR="00FF7F9C" w:rsidRPr="00AD5E6F">
        <w:rPr>
          <w:rFonts w:ascii="Tahoma" w:hAnsi="Tahoma" w:cs="Tahoma"/>
          <w:sz w:val="22"/>
          <w:szCs w:val="22"/>
          <w:lang w:bidi="ar-SA"/>
        </w:rPr>
        <w:t xml:space="preserve">  </w:t>
      </w:r>
    </w:p>
    <w:p w:rsidR="004D030C" w:rsidRPr="00AD5E6F" w:rsidRDefault="00DB7823" w:rsidP="007A3AEF">
      <w:pPr>
        <w:widowControl/>
        <w:autoSpaceDE w:val="0"/>
        <w:autoSpaceDN w:val="0"/>
        <w:adjustRightInd w:val="0"/>
        <w:spacing w:after="120"/>
        <w:rPr>
          <w:rFonts w:ascii="Tahoma" w:hAnsi="Tahoma" w:cs="Tahoma"/>
          <w:color w:val="auto"/>
          <w:sz w:val="22"/>
          <w:szCs w:val="22"/>
          <w:lang w:bidi="ar-SA"/>
        </w:rPr>
      </w:pPr>
      <w:r w:rsidRPr="00AD5E6F">
        <w:rPr>
          <w:rFonts w:ascii="Tahoma" w:hAnsi="Tahoma" w:cs="Tahoma"/>
          <w:sz w:val="22"/>
          <w:szCs w:val="22"/>
          <w:lang w:bidi="ar-SA"/>
        </w:rPr>
        <w:t xml:space="preserve">- </w:t>
      </w:r>
      <w:r w:rsidR="00FF7F9C" w:rsidRPr="00AD5E6F">
        <w:rPr>
          <w:rFonts w:ascii="Tahoma" w:hAnsi="Tahoma" w:cs="Tahoma"/>
          <w:sz w:val="22"/>
          <w:szCs w:val="22"/>
          <w:lang w:bidi="ar-SA"/>
        </w:rPr>
        <w:t xml:space="preserve"> </w:t>
      </w:r>
      <w:r w:rsidRPr="00AD5E6F">
        <w:rPr>
          <w:rFonts w:ascii="Tahoma" w:hAnsi="Tahoma" w:cs="Tahoma"/>
          <w:color w:val="auto"/>
          <w:sz w:val="22"/>
          <w:szCs w:val="22"/>
          <w:lang w:bidi="ar-SA"/>
        </w:rPr>
        <w:t>Sporz</w:t>
      </w:r>
      <w:r w:rsidR="004D030C" w:rsidRPr="00AD5E6F">
        <w:rPr>
          <w:rFonts w:ascii="Tahoma" w:hAnsi="Tahoma" w:cs="Tahoma"/>
          <w:color w:val="auto"/>
          <w:sz w:val="22"/>
          <w:szCs w:val="22"/>
          <w:lang w:bidi="ar-SA"/>
        </w:rPr>
        <w:t>ądzenie (</w:t>
      </w:r>
      <w:r w:rsidR="004D030C" w:rsidRPr="00AD5E6F">
        <w:rPr>
          <w:rFonts w:ascii="Tahoma" w:hAnsi="Tahoma" w:cs="Tahoma"/>
          <w:b/>
          <w:color w:val="auto"/>
          <w:sz w:val="22"/>
          <w:szCs w:val="22"/>
          <w:u w:val="single"/>
          <w:lang w:bidi="ar-SA"/>
        </w:rPr>
        <w:t xml:space="preserve">autor </w:t>
      </w:r>
      <w:r w:rsidR="008A1559">
        <w:rPr>
          <w:rFonts w:ascii="Tahoma" w:hAnsi="Tahoma" w:cs="Tahoma"/>
          <w:b/>
          <w:color w:val="auto"/>
          <w:sz w:val="22"/>
          <w:szCs w:val="22"/>
          <w:u w:val="single"/>
          <w:lang w:bidi="ar-SA"/>
        </w:rPr>
        <w:t>– główny projektant</w:t>
      </w:r>
      <w:r w:rsidR="004D030C" w:rsidRPr="00AD5E6F">
        <w:rPr>
          <w:rFonts w:ascii="Tahoma" w:hAnsi="Tahoma" w:cs="Tahoma"/>
          <w:color w:val="auto"/>
          <w:sz w:val="22"/>
          <w:szCs w:val="22"/>
          <w:lang w:bidi="ar-SA"/>
        </w:rPr>
        <w:t>) 3</w:t>
      </w:r>
      <w:r w:rsidRPr="00AD5E6F">
        <w:rPr>
          <w:rFonts w:ascii="Tahoma" w:hAnsi="Tahoma" w:cs="Tahoma"/>
          <w:color w:val="auto"/>
          <w:sz w:val="22"/>
          <w:szCs w:val="22"/>
          <w:lang w:bidi="ar-SA"/>
        </w:rPr>
        <w:t xml:space="preserve"> dokumentacji</w:t>
      </w:r>
      <w:r w:rsidR="004D030C" w:rsidRPr="00AD5E6F">
        <w:rPr>
          <w:rFonts w:ascii="Tahoma" w:hAnsi="Tahoma" w:cs="Tahoma"/>
          <w:color w:val="auto"/>
          <w:sz w:val="22"/>
          <w:szCs w:val="22"/>
          <w:lang w:bidi="ar-SA"/>
        </w:rPr>
        <w:t xml:space="preserve"> </w:t>
      </w:r>
      <w:r w:rsidR="00984742" w:rsidRPr="00AD5E6F">
        <w:rPr>
          <w:rFonts w:ascii="Tahoma" w:hAnsi="Tahoma" w:cs="Tahoma"/>
          <w:color w:val="auto"/>
          <w:sz w:val="22"/>
          <w:szCs w:val="22"/>
          <w:lang w:bidi="ar-SA"/>
        </w:rPr>
        <w:t>projektowych obejmujących</w:t>
      </w:r>
      <w:r w:rsidRPr="00AD5E6F">
        <w:rPr>
          <w:rFonts w:ascii="Tahoma" w:hAnsi="Tahoma" w:cs="Tahoma"/>
          <w:color w:val="auto"/>
          <w:sz w:val="22"/>
          <w:szCs w:val="22"/>
          <w:lang w:bidi="ar-SA"/>
        </w:rPr>
        <w:t xml:space="preserve"> budowę, rozbudowę,</w:t>
      </w:r>
      <w:r w:rsidR="004D030C" w:rsidRPr="00AD5E6F">
        <w:rPr>
          <w:rFonts w:ascii="Tahoma" w:hAnsi="Tahoma" w:cs="Tahoma"/>
          <w:color w:val="auto"/>
          <w:sz w:val="22"/>
          <w:szCs w:val="22"/>
          <w:lang w:bidi="ar-SA"/>
        </w:rPr>
        <w:t xml:space="preserve"> </w:t>
      </w:r>
      <w:r w:rsidR="003905A3" w:rsidRPr="00AD5E6F">
        <w:rPr>
          <w:rFonts w:ascii="Tahoma" w:hAnsi="Tahoma" w:cs="Tahoma"/>
          <w:color w:val="auto"/>
          <w:sz w:val="22"/>
          <w:szCs w:val="22"/>
          <w:lang w:bidi="ar-SA"/>
        </w:rPr>
        <w:t xml:space="preserve">przebudowę </w:t>
      </w:r>
      <w:r w:rsidR="004D030C" w:rsidRPr="00AD5E6F">
        <w:rPr>
          <w:rFonts w:ascii="Tahoma" w:hAnsi="Tahoma" w:cs="Tahoma"/>
          <w:color w:val="auto"/>
          <w:sz w:val="22"/>
          <w:szCs w:val="22"/>
          <w:lang w:bidi="ar-SA"/>
        </w:rPr>
        <w:t xml:space="preserve"> drogi </w:t>
      </w:r>
      <w:r w:rsidR="003905A3" w:rsidRPr="00AD5E6F">
        <w:rPr>
          <w:rFonts w:ascii="Tahoma" w:hAnsi="Tahoma" w:cs="Tahoma"/>
          <w:sz w:val="22"/>
          <w:szCs w:val="22"/>
        </w:rPr>
        <w:t>dla której uzyskał/a prawomocną decyzję ZRID</w:t>
      </w:r>
      <w:r w:rsidR="003905A3" w:rsidRPr="00AD5E6F">
        <w:rPr>
          <w:rFonts w:ascii="Tahoma" w:hAnsi="Tahoma" w:cs="Tahoma"/>
          <w:color w:val="auto"/>
          <w:sz w:val="22"/>
          <w:szCs w:val="22"/>
          <w:lang w:bidi="ar-SA"/>
        </w:rPr>
        <w:t xml:space="preserve"> </w:t>
      </w:r>
      <w:r w:rsidR="004D030C" w:rsidRPr="00AD5E6F">
        <w:rPr>
          <w:rFonts w:ascii="Tahoma" w:hAnsi="Tahoma" w:cs="Tahoma"/>
          <w:color w:val="auto"/>
          <w:sz w:val="22"/>
          <w:szCs w:val="22"/>
          <w:lang w:bidi="ar-SA"/>
        </w:rPr>
        <w:t>w okresie ostatnich 5</w:t>
      </w:r>
      <w:r w:rsidRPr="00AD5E6F">
        <w:rPr>
          <w:rFonts w:ascii="Tahoma" w:hAnsi="Tahoma" w:cs="Tahoma"/>
          <w:color w:val="auto"/>
          <w:sz w:val="22"/>
          <w:szCs w:val="22"/>
          <w:lang w:bidi="ar-SA"/>
        </w:rPr>
        <w:t xml:space="preserve"> lat</w:t>
      </w:r>
      <w:r w:rsidR="00FF7F9C" w:rsidRPr="00AD5E6F">
        <w:rPr>
          <w:rFonts w:ascii="Tahoma" w:hAnsi="Tahoma" w:cs="Tahoma"/>
          <w:sz w:val="22"/>
          <w:szCs w:val="22"/>
          <w:lang w:bidi="ar-SA"/>
        </w:rPr>
        <w:t xml:space="preserve"> </w:t>
      </w:r>
      <w:r w:rsidR="004D030C" w:rsidRPr="00AD5E6F">
        <w:rPr>
          <w:rFonts w:ascii="Tahoma" w:hAnsi="Tahoma" w:cs="Tahoma"/>
          <w:sz w:val="22"/>
          <w:szCs w:val="22"/>
          <w:lang w:bidi="ar-SA"/>
        </w:rPr>
        <w:t xml:space="preserve"> - 40 pkt</w:t>
      </w:r>
      <w:r w:rsidR="00FF7F9C" w:rsidRPr="00AD5E6F">
        <w:rPr>
          <w:rFonts w:ascii="Tahoma" w:hAnsi="Tahoma" w:cs="Tahoma"/>
          <w:sz w:val="22"/>
          <w:szCs w:val="22"/>
          <w:lang w:bidi="ar-SA"/>
        </w:rPr>
        <w:t xml:space="preserve">                    </w:t>
      </w:r>
    </w:p>
    <w:p w:rsidR="00FF7F9C" w:rsidRPr="00AD5E6F" w:rsidRDefault="003C73BC" w:rsidP="007A3AEF">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sz w:val="22"/>
          <w:szCs w:val="22"/>
        </w:rPr>
        <w:t>2</w:t>
      </w:r>
      <w:r w:rsidR="004E10BE" w:rsidRPr="00AD5E6F">
        <w:rPr>
          <w:rFonts w:ascii="Tahoma" w:hAnsi="Tahoma" w:cs="Tahoma"/>
          <w:sz w:val="22"/>
          <w:szCs w:val="22"/>
        </w:rPr>
        <w:t xml:space="preserve">. </w:t>
      </w:r>
      <w:r w:rsidR="007F40B4" w:rsidRPr="00AD5E6F">
        <w:rPr>
          <w:rFonts w:ascii="Tahoma" w:hAnsi="Tahoma" w:cs="Tahoma"/>
          <w:sz w:val="22"/>
          <w:szCs w:val="22"/>
        </w:rPr>
        <w:t>Ocenie zostaną poddane  oferty nie podlegające odrzuceniu.</w:t>
      </w:r>
    </w:p>
    <w:p w:rsidR="00445DC4" w:rsidRPr="00AD5E6F" w:rsidRDefault="003C73BC" w:rsidP="00C21375">
      <w:pPr>
        <w:widowControl/>
        <w:autoSpaceDE w:val="0"/>
        <w:autoSpaceDN w:val="0"/>
        <w:adjustRightInd w:val="0"/>
        <w:spacing w:after="120" w:line="276" w:lineRule="auto"/>
        <w:ind w:left="284" w:hanging="284"/>
        <w:rPr>
          <w:rFonts w:ascii="Tahoma" w:hAnsi="Tahoma" w:cs="Tahoma"/>
          <w:color w:val="auto"/>
          <w:sz w:val="22"/>
          <w:szCs w:val="22"/>
          <w:lang w:bidi="ar-SA"/>
        </w:rPr>
      </w:pPr>
      <w:r w:rsidRPr="00AD5E6F">
        <w:rPr>
          <w:rFonts w:ascii="Tahoma" w:hAnsi="Tahoma" w:cs="Tahoma"/>
          <w:color w:val="auto"/>
          <w:sz w:val="22"/>
          <w:szCs w:val="22"/>
          <w:lang w:bidi="ar-SA"/>
        </w:rPr>
        <w:t>3</w:t>
      </w:r>
      <w:r w:rsidR="00445DC4" w:rsidRPr="00AD5E6F">
        <w:rPr>
          <w:rFonts w:ascii="Tahoma" w:hAnsi="Tahoma" w:cs="Tahoma"/>
          <w:color w:val="auto"/>
          <w:sz w:val="22"/>
          <w:szCs w:val="22"/>
          <w:lang w:bidi="ar-SA"/>
        </w:rPr>
        <w:t>. Punkty wynikające z algorytmu matematycznego, uzyskane przez Wykonawcę</w:t>
      </w:r>
      <w:r w:rsidR="00A23243" w:rsidRPr="00AD5E6F">
        <w:rPr>
          <w:rFonts w:ascii="Tahoma" w:hAnsi="Tahoma" w:cs="Tahoma"/>
          <w:color w:val="auto"/>
          <w:sz w:val="22"/>
          <w:szCs w:val="22"/>
          <w:lang w:bidi="ar-SA"/>
        </w:rPr>
        <w:t xml:space="preserve"> </w:t>
      </w:r>
      <w:r w:rsidR="00C44250" w:rsidRPr="00AD5E6F">
        <w:rPr>
          <w:rFonts w:ascii="Tahoma" w:hAnsi="Tahoma" w:cs="Tahoma"/>
          <w:color w:val="auto"/>
          <w:sz w:val="22"/>
          <w:szCs w:val="22"/>
          <w:lang w:bidi="ar-SA"/>
        </w:rPr>
        <w:t xml:space="preserve">zostaną </w:t>
      </w:r>
      <w:r w:rsidR="00445DC4" w:rsidRPr="00AD5E6F">
        <w:rPr>
          <w:rFonts w:ascii="Tahoma" w:hAnsi="Tahoma" w:cs="Tahoma"/>
          <w:color w:val="auto"/>
          <w:sz w:val="22"/>
          <w:szCs w:val="22"/>
          <w:lang w:bidi="ar-SA"/>
        </w:rPr>
        <w:t>zaokrąglone do dwóch miejsc po przecinku.</w:t>
      </w:r>
    </w:p>
    <w:p w:rsidR="00445DC4" w:rsidRPr="00AD5E6F" w:rsidRDefault="003C73BC" w:rsidP="00E73613">
      <w:pPr>
        <w:pStyle w:val="Teksttreci2"/>
        <w:shd w:val="clear" w:color="auto" w:fill="auto"/>
        <w:spacing w:before="0" w:after="120" w:line="276" w:lineRule="auto"/>
        <w:ind w:left="284" w:hanging="284"/>
        <w:jc w:val="both"/>
        <w:rPr>
          <w:rFonts w:ascii="Tahoma" w:hAnsi="Tahoma" w:cs="Tahoma"/>
        </w:rPr>
      </w:pPr>
      <w:r w:rsidRPr="00AD5E6F">
        <w:rPr>
          <w:rFonts w:ascii="Tahoma" w:hAnsi="Tahoma" w:cs="Tahoma"/>
        </w:rPr>
        <w:t>4</w:t>
      </w:r>
      <w:r w:rsidR="00E73613" w:rsidRPr="00AD5E6F">
        <w:rPr>
          <w:rFonts w:ascii="Tahoma" w:hAnsi="Tahoma" w:cs="Tahoma"/>
        </w:rPr>
        <w:t xml:space="preserve">. </w:t>
      </w:r>
      <w:r w:rsidR="00445DC4" w:rsidRPr="00AD5E6F">
        <w:rPr>
          <w:rFonts w:ascii="Tahoma" w:hAnsi="Tahoma" w:cs="Tahoma"/>
        </w:rPr>
        <w:t xml:space="preserve">Punkty zostaną przyznane na podstawie oświadczenia złożonego w Formularzu Oferty </w:t>
      </w:r>
      <w:r w:rsidR="00445DC4" w:rsidRPr="00AD5E6F">
        <w:rPr>
          <w:rStyle w:val="TeksttreciPogrubienieKursywa"/>
          <w:rFonts w:ascii="Tahoma" w:hAnsi="Tahoma" w:cs="Tahoma"/>
          <w:sz w:val="22"/>
          <w:szCs w:val="22"/>
        </w:rPr>
        <w:t>(Załącznik nr 1</w:t>
      </w:r>
      <w:r w:rsidR="00445DC4" w:rsidRPr="00AD5E6F">
        <w:rPr>
          <w:rFonts w:ascii="Tahoma" w:hAnsi="Tahoma" w:cs="Tahoma"/>
        </w:rPr>
        <w:t xml:space="preserve"> do SWZ). </w:t>
      </w:r>
    </w:p>
    <w:p w:rsidR="00445DC4" w:rsidRPr="00AD5E6F" w:rsidRDefault="003C73BC" w:rsidP="003C73BC">
      <w:pPr>
        <w:pStyle w:val="Teksttreci2"/>
        <w:shd w:val="clear" w:color="auto" w:fill="auto"/>
        <w:tabs>
          <w:tab w:val="left" w:pos="284"/>
          <w:tab w:val="right" w:pos="9564"/>
        </w:tabs>
        <w:spacing w:before="0" w:after="120" w:line="276" w:lineRule="auto"/>
        <w:ind w:left="284" w:right="20" w:hanging="284"/>
        <w:jc w:val="left"/>
        <w:rPr>
          <w:rFonts w:ascii="Tahoma" w:hAnsi="Tahoma" w:cs="Tahoma"/>
        </w:rPr>
      </w:pPr>
      <w:r w:rsidRPr="00AD5E6F">
        <w:rPr>
          <w:rFonts w:ascii="Tahoma" w:hAnsi="Tahoma" w:cs="Tahoma"/>
        </w:rPr>
        <w:lastRenderedPageBreak/>
        <w:t>5</w:t>
      </w:r>
      <w:r w:rsidR="00E73613" w:rsidRPr="00AD5E6F">
        <w:rPr>
          <w:rFonts w:ascii="Tahoma" w:hAnsi="Tahoma" w:cs="Tahoma"/>
        </w:rPr>
        <w:t xml:space="preserve">. </w:t>
      </w:r>
      <w:r w:rsidR="00626E3C" w:rsidRPr="00AD5E6F">
        <w:rPr>
          <w:rFonts w:ascii="Tahoma" w:hAnsi="Tahoma" w:cs="Tahoma"/>
        </w:rPr>
        <w:t xml:space="preserve"> </w:t>
      </w:r>
      <w:r w:rsidR="00445DC4" w:rsidRPr="00AD5E6F">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rsidR="007A7603" w:rsidRPr="00AD5E6F" w:rsidRDefault="003C73BC" w:rsidP="00FF45FE">
      <w:pPr>
        <w:pStyle w:val="Teksttreci2"/>
        <w:shd w:val="clear" w:color="auto" w:fill="auto"/>
        <w:spacing w:before="0" w:after="120" w:line="276" w:lineRule="auto"/>
        <w:ind w:left="284" w:right="23" w:hanging="284"/>
        <w:jc w:val="both"/>
        <w:rPr>
          <w:rFonts w:ascii="Tahoma" w:hAnsi="Tahoma" w:cs="Tahoma"/>
        </w:rPr>
      </w:pPr>
      <w:bookmarkStart w:id="13" w:name="bookmark59"/>
      <w:r w:rsidRPr="00AD5E6F">
        <w:rPr>
          <w:rFonts w:ascii="Tahoma" w:hAnsi="Tahoma" w:cs="Tahoma"/>
        </w:rPr>
        <w:t>8</w:t>
      </w:r>
      <w:r w:rsidR="00C21375" w:rsidRPr="00AD5E6F">
        <w:rPr>
          <w:rFonts w:ascii="Tahoma" w:hAnsi="Tahoma" w:cs="Tahoma"/>
        </w:rPr>
        <w:t xml:space="preserve">. </w:t>
      </w:r>
      <w:r w:rsidR="00445DC4" w:rsidRPr="00AD5E6F">
        <w:rPr>
          <w:rFonts w:ascii="Tahoma" w:hAnsi="Tahoma" w:cs="Tahoma"/>
        </w:rPr>
        <w:t>Jeżeli nie można dokonać wyboru ofer</w:t>
      </w:r>
      <w:r w:rsidR="007F40B4" w:rsidRPr="00AD5E6F">
        <w:rPr>
          <w:rFonts w:ascii="Tahoma" w:hAnsi="Tahoma" w:cs="Tahoma"/>
        </w:rPr>
        <w:t>ty w sposób, o którym mowa powyżej</w:t>
      </w:r>
      <w:r w:rsidR="00445DC4" w:rsidRPr="00AD5E6F">
        <w:rPr>
          <w:rFonts w:ascii="Tahoma" w:hAnsi="Tahoma" w:cs="Tahoma"/>
        </w:rPr>
        <w:t>, zamawiający wezwie wykonawców, którzy złożyli te oferty, do złożenia w terminie określonym przez zamawiającego ofert dodatkowych zawierających nową cenę.</w:t>
      </w:r>
      <w:bookmarkEnd w:id="13"/>
    </w:p>
    <w:p w:rsidR="007C67BC" w:rsidRPr="00AD5E6F"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sz w:val="22"/>
          <w:szCs w:val="22"/>
        </w:rPr>
      </w:pPr>
    </w:p>
    <w:p w:rsidR="007C67BC" w:rsidRPr="007A3AEF" w:rsidRDefault="00FF45FE" w:rsidP="007A3AEF">
      <w:pPr>
        <w:pStyle w:val="Teksttreci41"/>
        <w:shd w:val="clear" w:color="auto" w:fill="auto"/>
        <w:tabs>
          <w:tab w:val="left" w:pos="474"/>
          <w:tab w:val="left" w:pos="1734"/>
          <w:tab w:val="left" w:pos="4009"/>
          <w:tab w:val="right" w:pos="9063"/>
        </w:tabs>
        <w:spacing w:before="0" w:after="120" w:line="276" w:lineRule="auto"/>
        <w:ind w:firstLine="0"/>
        <w:rPr>
          <w:rFonts w:ascii="Tahoma" w:hAnsi="Tahoma" w:cs="Tahoma"/>
          <w:color w:val="auto"/>
          <w:sz w:val="28"/>
          <w:szCs w:val="28"/>
        </w:rPr>
      </w:pPr>
      <w:r w:rsidRPr="007A3AEF">
        <w:rPr>
          <w:rStyle w:val="Nagwek20"/>
          <w:rFonts w:ascii="Tahoma" w:hAnsi="Tahoma" w:cs="Tahoma"/>
          <w:b/>
          <w:bCs/>
          <w:sz w:val="28"/>
          <w:szCs w:val="28"/>
        </w:rPr>
        <w:t>XI</w:t>
      </w:r>
      <w:r w:rsidR="00AD5E6F">
        <w:rPr>
          <w:rStyle w:val="Nagwek20"/>
          <w:rFonts w:ascii="Tahoma" w:hAnsi="Tahoma" w:cs="Tahoma"/>
          <w:b/>
          <w:bCs/>
          <w:sz w:val="28"/>
          <w:szCs w:val="28"/>
        </w:rPr>
        <w:t>I</w:t>
      </w:r>
      <w:r w:rsidR="00EB49A4" w:rsidRPr="007A3AEF">
        <w:rPr>
          <w:rStyle w:val="Nagwek20"/>
          <w:rFonts w:ascii="Tahoma" w:hAnsi="Tahoma" w:cs="Tahoma"/>
          <w:b/>
          <w:bCs/>
          <w:sz w:val="28"/>
          <w:szCs w:val="28"/>
        </w:rPr>
        <w:t xml:space="preserve"> </w:t>
      </w:r>
      <w:r w:rsidR="00EB49A4" w:rsidRPr="007A3AEF">
        <w:rPr>
          <w:rStyle w:val="Nagwek20"/>
          <w:rFonts w:ascii="Tahoma" w:hAnsi="Tahoma" w:cs="Tahoma"/>
          <w:b/>
          <w:bCs/>
          <w:color w:val="auto"/>
          <w:sz w:val="28"/>
          <w:szCs w:val="28"/>
        </w:rPr>
        <w:t xml:space="preserve">.  </w:t>
      </w:r>
      <w:r w:rsidR="00EB49A4" w:rsidRPr="007A3AEF">
        <w:rPr>
          <w:rFonts w:ascii="Tahoma" w:hAnsi="Tahoma" w:cs="Tahoma"/>
          <w:color w:val="auto"/>
          <w:sz w:val="28"/>
          <w:szCs w:val="28"/>
        </w:rPr>
        <w:t xml:space="preserve"> INFORMACJA O PODMIOTOWYCH ŚRODKACH DOWODOWYCH</w:t>
      </w:r>
    </w:p>
    <w:p w:rsidR="00EB49A4" w:rsidRPr="007A3AEF" w:rsidRDefault="00EB49A4" w:rsidP="007A3AEF">
      <w:pPr>
        <w:widowControl/>
        <w:autoSpaceDE w:val="0"/>
        <w:autoSpaceDN w:val="0"/>
        <w:adjustRightInd w:val="0"/>
        <w:spacing w:after="120"/>
        <w:rPr>
          <w:rFonts w:ascii="Tahoma" w:hAnsi="Tahoma" w:cs="Tahoma"/>
          <w:b/>
          <w:color w:val="0070C0"/>
          <w:lang w:bidi="ar-SA"/>
        </w:rPr>
      </w:pPr>
      <w:r w:rsidRPr="007A3AEF">
        <w:rPr>
          <w:rFonts w:ascii="Tahoma" w:hAnsi="Tahoma" w:cs="Tahoma"/>
          <w:b/>
          <w:color w:val="0070C0"/>
          <w:lang w:bidi="ar-SA"/>
        </w:rPr>
        <w:t>1. DOKUMENTY SKŁADANE RAZEM Z OFERTĄ</w:t>
      </w:r>
    </w:p>
    <w:p w:rsidR="00EB49A4" w:rsidRPr="00AD5E6F" w:rsidRDefault="00EB49A4" w:rsidP="00656694">
      <w:pPr>
        <w:widowControl/>
        <w:autoSpaceDE w:val="0"/>
        <w:autoSpaceDN w:val="0"/>
        <w:adjustRightInd w:val="0"/>
        <w:spacing w:after="120" w:line="276" w:lineRule="auto"/>
        <w:rPr>
          <w:rFonts w:ascii="Tahoma" w:hAnsi="Tahoma" w:cs="Tahoma"/>
          <w:sz w:val="22"/>
          <w:szCs w:val="22"/>
          <w:lang w:bidi="ar-SA"/>
        </w:rPr>
      </w:pPr>
      <w:r w:rsidRPr="00AD5E6F">
        <w:rPr>
          <w:rFonts w:ascii="Tahoma" w:hAnsi="Tahoma" w:cs="Tahoma"/>
          <w:sz w:val="22"/>
          <w:szCs w:val="22"/>
          <w:lang w:bidi="ar-SA"/>
        </w:rPr>
        <w:t>1) Wykonawca może złożyć tylko jedną ofertę.</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xml:space="preserve">2) Oferta na realizację zamówienia - </w:t>
      </w:r>
      <w:r w:rsidRPr="00AD5E6F">
        <w:rPr>
          <w:rFonts w:ascii="Tahoma" w:hAnsi="Tahoma" w:cs="Tahoma"/>
          <w:b/>
          <w:sz w:val="22"/>
          <w:szCs w:val="22"/>
          <w:lang w:bidi="ar-SA"/>
        </w:rPr>
        <w:t>składana jest pod rygorem nieważności</w:t>
      </w:r>
      <w:r w:rsidRPr="00AD5E6F">
        <w:rPr>
          <w:rFonts w:ascii="Tahoma" w:hAnsi="Tahoma" w:cs="Tahoma"/>
          <w:sz w:val="22"/>
          <w:szCs w:val="22"/>
          <w:lang w:bidi="ar-SA"/>
        </w:rPr>
        <w:t xml:space="preserve"> w formie elektronicznej (</w:t>
      </w:r>
      <w:r w:rsidRPr="00AD5E6F">
        <w:rPr>
          <w:rFonts w:ascii="Tahoma" w:hAnsi="Tahoma" w:cs="Tahoma"/>
          <w:b/>
          <w:sz w:val="22"/>
          <w:szCs w:val="22"/>
          <w:lang w:bidi="ar-SA"/>
        </w:rPr>
        <w:t>czyli w postaci elektronicznej opatrzonej kwalifikowanym podpisem elektronicznym</w:t>
      </w:r>
      <w:r w:rsidRPr="00AD5E6F">
        <w:rPr>
          <w:rFonts w:ascii="Tahoma" w:hAnsi="Tahoma" w:cs="Tahoma"/>
          <w:sz w:val="22"/>
          <w:szCs w:val="22"/>
          <w:lang w:bidi="ar-SA"/>
        </w:rPr>
        <w:t>) lub w postaci elektronicznej opatrzonej podpisem zaufanym lub podpisem osobistym.</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xml:space="preserve">3) Wykonawca dołącza do oferty </w:t>
      </w:r>
      <w:r w:rsidRPr="00AD5E6F">
        <w:rPr>
          <w:rFonts w:ascii="Tahoma" w:hAnsi="Tahoma" w:cs="Tahoma"/>
          <w:b/>
          <w:sz w:val="22"/>
          <w:szCs w:val="22"/>
          <w:lang w:bidi="ar-SA"/>
        </w:rPr>
        <w:t>oświadczenia o niepodleganiu wykluczeniu z postępowania oraz spełnianiu warunków udziału w postępowaniu</w:t>
      </w:r>
      <w:r w:rsidRPr="00AD5E6F">
        <w:rPr>
          <w:rFonts w:ascii="Tahoma" w:hAnsi="Tahoma" w:cs="Tahoma"/>
          <w:sz w:val="22"/>
          <w:szCs w:val="22"/>
          <w:lang w:bidi="ar-SA"/>
        </w:rPr>
        <w:t xml:space="preserve"> według treści </w:t>
      </w:r>
      <w:r w:rsidR="003B345F" w:rsidRPr="00AD5E6F">
        <w:rPr>
          <w:rFonts w:ascii="Tahoma" w:hAnsi="Tahoma" w:cs="Tahoma"/>
          <w:sz w:val="22"/>
          <w:szCs w:val="22"/>
          <w:lang w:bidi="ar-SA"/>
        </w:rPr>
        <w:t xml:space="preserve">załączników </w:t>
      </w:r>
      <w:r w:rsidRPr="00AD5E6F">
        <w:rPr>
          <w:rFonts w:ascii="Tahoma" w:hAnsi="Tahoma" w:cs="Tahoma"/>
          <w:sz w:val="22"/>
          <w:szCs w:val="22"/>
          <w:lang w:bidi="ar-SA"/>
        </w:rPr>
        <w:t xml:space="preserve"> SWZ. Oświadczenia te stanowią dowód potwierdzający brak podstaw wykluczenia z postępowania na dzień składania ofert, tymczasowo zastępujący wymagane podmiotowe środki dowodowe</w:t>
      </w:r>
      <w:r w:rsidRPr="00AD5E6F">
        <w:rPr>
          <w:rFonts w:ascii="Tahoma" w:hAnsi="Tahoma" w:cs="Tahoma"/>
          <w:color w:val="70AE47"/>
          <w:sz w:val="22"/>
          <w:szCs w:val="22"/>
          <w:lang w:bidi="ar-SA"/>
        </w:rPr>
        <w:t>.</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4) Oświadczenia składane jest pod rygorem nieważności w formie elektronicznej lub w postaci elektronicznej opatrzonej podpisem zaufanym lub podpisem osobistym.</w:t>
      </w:r>
    </w:p>
    <w:p w:rsidR="00EB49A4" w:rsidRPr="00AD5E6F" w:rsidRDefault="00EB49A4" w:rsidP="00656694">
      <w:pPr>
        <w:widowControl/>
        <w:autoSpaceDE w:val="0"/>
        <w:autoSpaceDN w:val="0"/>
        <w:adjustRightInd w:val="0"/>
        <w:spacing w:line="276" w:lineRule="auto"/>
        <w:rPr>
          <w:rFonts w:ascii="Tahoma" w:hAnsi="Tahoma" w:cs="Tahoma"/>
          <w:b/>
          <w:sz w:val="22"/>
          <w:szCs w:val="22"/>
          <w:lang w:bidi="ar-SA"/>
        </w:rPr>
      </w:pPr>
      <w:r w:rsidRPr="00AD5E6F">
        <w:rPr>
          <w:rFonts w:ascii="Tahoma" w:hAnsi="Tahoma" w:cs="Tahoma"/>
          <w:sz w:val="22"/>
          <w:szCs w:val="22"/>
          <w:lang w:bidi="ar-SA"/>
        </w:rPr>
        <w:t xml:space="preserve">5) Oświadczenia składają </w:t>
      </w:r>
      <w:r w:rsidRPr="00AD5E6F">
        <w:rPr>
          <w:rFonts w:ascii="Tahoma" w:hAnsi="Tahoma" w:cs="Tahoma"/>
          <w:b/>
          <w:sz w:val="22"/>
          <w:szCs w:val="22"/>
          <w:lang w:bidi="ar-SA"/>
        </w:rPr>
        <w:t>odrębnie:</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u w:val="single"/>
          <w:lang w:bidi="ar-SA"/>
        </w:rPr>
        <w:t>Wykonawca, a w przypadku składania ofert</w:t>
      </w:r>
      <w:r w:rsidR="002659D3" w:rsidRPr="00AD5E6F">
        <w:rPr>
          <w:rFonts w:ascii="Tahoma" w:hAnsi="Tahoma" w:cs="Tahoma"/>
          <w:sz w:val="22"/>
          <w:szCs w:val="22"/>
          <w:u w:val="single"/>
          <w:lang w:bidi="ar-SA"/>
        </w:rPr>
        <w:t>y</w:t>
      </w:r>
      <w:r w:rsidRPr="00AD5E6F">
        <w:rPr>
          <w:rFonts w:ascii="Tahoma" w:hAnsi="Tahoma" w:cs="Tahoma"/>
          <w:sz w:val="22"/>
          <w:szCs w:val="22"/>
          <w:u w:val="single"/>
          <w:lang w:bidi="ar-SA"/>
        </w:rPr>
        <w:t xml:space="preserve"> wspólnej</w:t>
      </w:r>
      <w:r w:rsidRPr="00AD5E6F">
        <w:rPr>
          <w:rFonts w:ascii="Tahoma" w:hAnsi="Tahoma" w:cs="Tahoma"/>
          <w:sz w:val="22"/>
          <w:szCs w:val="22"/>
          <w:lang w:bidi="ar-SA"/>
        </w:rPr>
        <w:t xml:space="preserve"> - każdy spośród wykonawców wspólnie ubiegających się o udzielenie zamówienia.</w:t>
      </w:r>
    </w:p>
    <w:p w:rsidR="00F8303A" w:rsidRPr="00AD5E6F" w:rsidRDefault="00EB49A4" w:rsidP="00656694">
      <w:pPr>
        <w:widowControl/>
        <w:autoSpaceDE w:val="0"/>
        <w:autoSpaceDN w:val="0"/>
        <w:adjustRightInd w:val="0"/>
        <w:spacing w:after="120" w:line="276" w:lineRule="auto"/>
        <w:rPr>
          <w:rFonts w:ascii="Tahoma" w:hAnsi="Tahoma" w:cs="Tahoma"/>
          <w:sz w:val="22"/>
          <w:szCs w:val="22"/>
          <w:lang w:bidi="ar-SA"/>
        </w:rPr>
      </w:pPr>
      <w:r w:rsidRPr="00AD5E6F">
        <w:rPr>
          <w:rFonts w:ascii="Tahoma" w:hAnsi="Tahoma" w:cs="Tahoma"/>
          <w:sz w:val="22"/>
          <w:szCs w:val="22"/>
          <w:lang w:bidi="ar-SA"/>
        </w:rPr>
        <w:t xml:space="preserve">W przypadku powoływania się na zasoby podmiotu trzeciego - oświadczenie o niepodleganiu wykluczeniu i spełnieniu warunków udziału w danym zakresie - składa także podmiot trzeci </w:t>
      </w:r>
      <w:r w:rsidR="00F8303A" w:rsidRPr="00AD5E6F">
        <w:rPr>
          <w:rFonts w:ascii="Tahoma" w:hAnsi="Tahoma" w:cs="Tahoma"/>
          <w:sz w:val="22"/>
          <w:szCs w:val="22"/>
          <w:lang w:bidi="ar-SA"/>
        </w:rPr>
        <w:t>.</w:t>
      </w:r>
    </w:p>
    <w:p w:rsidR="00EB49A4" w:rsidRPr="00AD5E6F" w:rsidRDefault="00EB49A4" w:rsidP="00656694">
      <w:pPr>
        <w:widowControl/>
        <w:autoSpaceDE w:val="0"/>
        <w:autoSpaceDN w:val="0"/>
        <w:adjustRightInd w:val="0"/>
        <w:spacing w:after="120" w:line="276" w:lineRule="auto"/>
        <w:rPr>
          <w:rFonts w:ascii="Tahoma" w:hAnsi="Tahoma" w:cs="Tahoma"/>
          <w:sz w:val="22"/>
          <w:szCs w:val="22"/>
          <w:lang w:bidi="ar-SA"/>
        </w:rPr>
      </w:pPr>
      <w:r w:rsidRPr="00AD5E6F">
        <w:rPr>
          <w:rFonts w:ascii="Tahoma" w:hAnsi="Tahoma" w:cs="Tahoma"/>
          <w:sz w:val="22"/>
          <w:szCs w:val="22"/>
          <w:lang w:bidi="ar-SA"/>
        </w:rPr>
        <w:t xml:space="preserve">6) </w:t>
      </w:r>
      <w:r w:rsidRPr="00AD5E6F">
        <w:rPr>
          <w:rFonts w:ascii="Tahoma" w:hAnsi="Tahoma" w:cs="Tahoma"/>
          <w:b/>
          <w:sz w:val="22"/>
          <w:szCs w:val="22"/>
          <w:lang w:bidi="ar-SA"/>
        </w:rPr>
        <w:t xml:space="preserve">Samooczyszczenie </w:t>
      </w:r>
      <w:r w:rsidRPr="00AD5E6F">
        <w:rPr>
          <w:rFonts w:ascii="Tahoma" w:hAnsi="Tahoma" w:cs="Tahoma"/>
          <w:sz w:val="22"/>
          <w:szCs w:val="22"/>
          <w:lang w:bidi="ar-SA"/>
        </w:rPr>
        <w:t xml:space="preserve">- w okolicznościach określonych w art. 108 ust. 1 pkt 1, 2, 5 i 6 ustawy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 wykonawca nie podlega wykluczeniu jeżeli udowodni zamawiającemu, że spełnił łącznie następujące przesłanki:</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a) naprawił lub zobowiązał się do naprawienia szkody wyrządzonej przestępstwem, wykroczeniem lub swoim nieprawidłowym postępowaniem, w tym poprzez zadośćuczynienie pieniężne;</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c) podjął konkretne środki techniczne, organizacyjne i kadrowe, odpowiednie dla zapobiegania dalszym przestępstwom, wykroczeniom lub nieprawidłowemu postępowaniu, w szczególności:</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zerwał wszelkie powiązania z osobami lub podmiotami odpowiedzialnymi za nieprawidłowe postępowanie wykonawcy,</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zreorganizował personel,</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wdrożył system sprawozdawczości i kontroli,</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utworzył struktury audytu wewnętrznego do monitorowania przestrzegania przepisów, wewnętrznych regulacji lub standardów,</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wprowadził wewnętrzne regulacje dotyczące odpowiedzialności i odszkodowań za nieprzestrzeganie przepisów, wewnętrznych regulacji lub standardów.</w:t>
      </w:r>
    </w:p>
    <w:p w:rsidR="00EB49A4" w:rsidRPr="00AD5E6F" w:rsidRDefault="00EB49A4" w:rsidP="009B14B6">
      <w:pPr>
        <w:widowControl/>
        <w:autoSpaceDE w:val="0"/>
        <w:autoSpaceDN w:val="0"/>
        <w:adjustRightInd w:val="0"/>
        <w:spacing w:after="120" w:line="276" w:lineRule="auto"/>
        <w:rPr>
          <w:rFonts w:ascii="Tahoma" w:hAnsi="Tahoma" w:cs="Tahoma"/>
          <w:sz w:val="22"/>
          <w:szCs w:val="22"/>
          <w:lang w:bidi="ar-SA"/>
        </w:rPr>
      </w:pPr>
      <w:r w:rsidRPr="00AD5E6F">
        <w:rPr>
          <w:rFonts w:ascii="Tahoma" w:hAnsi="Tahoma" w:cs="Tahoma"/>
          <w:sz w:val="22"/>
          <w:szCs w:val="22"/>
          <w:lang w:bidi="ar-SA"/>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rsidR="00EB49A4" w:rsidRPr="00AD5E6F" w:rsidRDefault="00EB49A4" w:rsidP="009B14B6">
      <w:pPr>
        <w:widowControl/>
        <w:autoSpaceDE w:val="0"/>
        <w:autoSpaceDN w:val="0"/>
        <w:adjustRightInd w:val="0"/>
        <w:spacing w:after="120" w:line="276" w:lineRule="auto"/>
        <w:rPr>
          <w:rFonts w:ascii="Tahoma" w:hAnsi="Tahoma" w:cs="Tahoma"/>
          <w:sz w:val="22"/>
          <w:szCs w:val="22"/>
          <w:lang w:bidi="ar-SA"/>
        </w:rPr>
      </w:pPr>
      <w:r w:rsidRPr="00AD5E6F">
        <w:rPr>
          <w:rFonts w:ascii="Tahoma" w:hAnsi="Tahoma" w:cs="Tahoma"/>
          <w:sz w:val="22"/>
          <w:szCs w:val="22"/>
          <w:lang w:bidi="ar-SA"/>
        </w:rPr>
        <w:t>7</w:t>
      </w:r>
      <w:r w:rsidRPr="00AD5E6F">
        <w:rPr>
          <w:rFonts w:ascii="Tahoma" w:hAnsi="Tahoma" w:cs="Tahoma"/>
          <w:b/>
          <w:sz w:val="22"/>
          <w:szCs w:val="22"/>
          <w:lang w:bidi="ar-SA"/>
        </w:rPr>
        <w:t>) Do oferty wykonawca załącza również</w:t>
      </w:r>
      <w:r w:rsidRPr="00AD5E6F">
        <w:rPr>
          <w:rFonts w:ascii="Tahoma" w:hAnsi="Tahoma" w:cs="Tahoma"/>
          <w:sz w:val="22"/>
          <w:szCs w:val="22"/>
          <w:lang w:bidi="ar-SA"/>
        </w:rPr>
        <w:t xml:space="preserve"> (jeżeli wymagają tego okoliczności</w:t>
      </w:r>
      <w:r w:rsidR="003931A9" w:rsidRPr="00AD5E6F">
        <w:rPr>
          <w:rFonts w:ascii="Tahoma" w:hAnsi="Tahoma" w:cs="Tahoma"/>
          <w:sz w:val="22"/>
          <w:szCs w:val="22"/>
          <w:lang w:bidi="ar-SA"/>
        </w:rPr>
        <w:t xml:space="preserve"> </w:t>
      </w:r>
      <w:r w:rsidRPr="00AD5E6F">
        <w:rPr>
          <w:rFonts w:ascii="Tahoma" w:hAnsi="Tahoma" w:cs="Tahoma"/>
          <w:sz w:val="22"/>
          <w:szCs w:val="22"/>
          <w:lang w:bidi="ar-SA"/>
        </w:rPr>
        <w:t>dotyczące wykonawcy):</w:t>
      </w:r>
    </w:p>
    <w:p w:rsidR="009B14B6" w:rsidRPr="00AD5E6F" w:rsidRDefault="009B14B6" w:rsidP="009B14B6">
      <w:pPr>
        <w:autoSpaceDN w:val="0"/>
        <w:spacing w:line="264" w:lineRule="auto"/>
        <w:ind w:left="142" w:hanging="142"/>
        <w:jc w:val="both"/>
        <w:textAlignment w:val="baseline"/>
        <w:rPr>
          <w:rFonts w:ascii="Tahoma" w:hAnsi="Tahoma" w:cs="Tahoma"/>
          <w:sz w:val="22"/>
          <w:szCs w:val="22"/>
        </w:rPr>
      </w:pPr>
      <w:r w:rsidRPr="00AD5E6F">
        <w:rPr>
          <w:rFonts w:ascii="Tahoma" w:hAnsi="Tahoma" w:cs="Tahoma"/>
          <w:sz w:val="22"/>
          <w:szCs w:val="22"/>
          <w:lang w:bidi="ar-SA"/>
        </w:rPr>
        <w:t xml:space="preserve">- </w:t>
      </w:r>
      <w:r w:rsidRPr="00AD5E6F">
        <w:rPr>
          <w:rFonts w:ascii="Tahoma" w:hAnsi="Tahoma" w:cs="Tahoma"/>
          <w:b/>
          <w:bCs/>
          <w:sz w:val="22"/>
          <w:szCs w:val="22"/>
        </w:rPr>
        <w:t xml:space="preserve">Aktualne dokumenty potwierdzające status prawny wykonawcy </w:t>
      </w:r>
      <w:r w:rsidRPr="00AD5E6F">
        <w:rPr>
          <w:rFonts w:ascii="Tahoma" w:hAnsi="Tahoma" w:cs="Tahoma"/>
          <w:sz w:val="22"/>
          <w:szCs w:val="22"/>
        </w:rPr>
        <w:t xml:space="preserve">np. odpis </w:t>
      </w:r>
      <w:r w:rsidRPr="00AD5E6F">
        <w:rPr>
          <w:rFonts w:ascii="Tahoma" w:hAnsi="Tahoma" w:cs="Tahoma"/>
          <w:sz w:val="22"/>
          <w:szCs w:val="22"/>
        </w:rPr>
        <w:br/>
        <w:t xml:space="preserve">z właściwego rejestru lub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Pr="00AD5E6F">
        <w:rPr>
          <w:rFonts w:ascii="Tahoma" w:hAnsi="Tahoma" w:cs="Tahoma"/>
          <w:b/>
          <w:bCs/>
          <w:sz w:val="22"/>
          <w:szCs w:val="22"/>
        </w:rPr>
        <w:t xml:space="preserve">Upoważnienie osób podpisujących ofertę musi bezpośrednio wynikać z w/w dokumentów. </w:t>
      </w:r>
    </w:p>
    <w:p w:rsidR="00EB49A4" w:rsidRPr="00AD5E6F" w:rsidRDefault="00EB49A4" w:rsidP="00656694">
      <w:pPr>
        <w:widowControl/>
        <w:autoSpaceDE w:val="0"/>
        <w:autoSpaceDN w:val="0"/>
        <w:adjustRightInd w:val="0"/>
        <w:spacing w:line="276" w:lineRule="auto"/>
        <w:rPr>
          <w:rFonts w:ascii="Tahoma" w:hAnsi="Tahoma" w:cs="Tahoma"/>
          <w:b/>
          <w:sz w:val="22"/>
          <w:szCs w:val="22"/>
          <w:lang w:bidi="ar-SA"/>
        </w:rPr>
      </w:pPr>
      <w:r w:rsidRPr="00AD5E6F">
        <w:rPr>
          <w:rFonts w:ascii="Tahoma" w:hAnsi="Tahoma" w:cs="Tahoma"/>
          <w:b/>
          <w:sz w:val="22"/>
          <w:szCs w:val="22"/>
          <w:lang w:bidi="ar-SA"/>
        </w:rPr>
        <w:t>- Pełnomocnictwo</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a) gdy umocowanie osoby składającej ofertę nie wynika z dokumentów</w:t>
      </w:r>
      <w:r w:rsidR="003931A9" w:rsidRPr="00AD5E6F">
        <w:rPr>
          <w:rFonts w:ascii="Tahoma" w:hAnsi="Tahoma" w:cs="Tahoma"/>
          <w:sz w:val="22"/>
          <w:szCs w:val="22"/>
          <w:lang w:bidi="ar-SA"/>
        </w:rPr>
        <w:t xml:space="preserve"> </w:t>
      </w:r>
      <w:r w:rsidRPr="00AD5E6F">
        <w:rPr>
          <w:rFonts w:ascii="Tahoma" w:hAnsi="Tahoma" w:cs="Tahoma"/>
          <w:sz w:val="22"/>
          <w:szCs w:val="22"/>
          <w:lang w:bidi="ar-SA"/>
        </w:rPr>
        <w:t>rejestrowych, wykonawca, który składa ofertę za pośrednictwem</w:t>
      </w:r>
      <w:r w:rsidR="003931A9" w:rsidRPr="00AD5E6F">
        <w:rPr>
          <w:rFonts w:ascii="Tahoma" w:hAnsi="Tahoma" w:cs="Tahoma"/>
          <w:sz w:val="22"/>
          <w:szCs w:val="22"/>
          <w:lang w:bidi="ar-SA"/>
        </w:rPr>
        <w:t xml:space="preserve"> </w:t>
      </w:r>
      <w:r w:rsidRPr="00AD5E6F">
        <w:rPr>
          <w:rFonts w:ascii="Tahoma" w:hAnsi="Tahoma" w:cs="Tahoma"/>
          <w:sz w:val="22"/>
          <w:szCs w:val="22"/>
          <w:lang w:bidi="ar-SA"/>
        </w:rPr>
        <w:t>pełnomocnika, powinien dołączyć do oferty dokument pełnomocnictwa</w:t>
      </w:r>
      <w:r w:rsidR="003931A9" w:rsidRPr="00AD5E6F">
        <w:rPr>
          <w:rFonts w:ascii="Tahoma" w:hAnsi="Tahoma" w:cs="Tahoma"/>
          <w:sz w:val="22"/>
          <w:szCs w:val="22"/>
          <w:lang w:bidi="ar-SA"/>
        </w:rPr>
        <w:t xml:space="preserve"> </w:t>
      </w:r>
      <w:r w:rsidRPr="00AD5E6F">
        <w:rPr>
          <w:rFonts w:ascii="Tahoma" w:hAnsi="Tahoma" w:cs="Tahoma"/>
          <w:sz w:val="22"/>
          <w:szCs w:val="22"/>
          <w:lang w:bidi="ar-SA"/>
        </w:rPr>
        <w:t>obejmujący swym zakresem umocowanie do złożenia oferty lub do złożenia</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ofert</w:t>
      </w:r>
      <w:r w:rsidR="009B14B6" w:rsidRPr="00AD5E6F">
        <w:rPr>
          <w:rFonts w:ascii="Tahoma" w:hAnsi="Tahoma" w:cs="Tahoma"/>
          <w:sz w:val="22"/>
          <w:szCs w:val="22"/>
          <w:lang w:bidi="ar-SA"/>
        </w:rPr>
        <w:t>y i podpisania umowy;</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b) w przypadku wykonawców ubiegających się wspólnie o udzielenie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zamówienia wykonawcy zobowiązani są do ustanowienia pełnomocnika.</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Dokument pełnomocnictwa, z treści którego będzie wynikało umocowanie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do reprezentowania w postępowaniu o udzielenie zamówienia tych</w:t>
      </w:r>
      <w:r w:rsidR="003931A9" w:rsidRPr="00AD5E6F">
        <w:rPr>
          <w:rFonts w:ascii="Tahoma" w:hAnsi="Tahoma" w:cs="Tahoma"/>
          <w:sz w:val="22"/>
          <w:szCs w:val="22"/>
          <w:lang w:bidi="ar-SA"/>
        </w:rPr>
        <w:t xml:space="preserve"> </w:t>
      </w:r>
      <w:r w:rsidRPr="00AD5E6F">
        <w:rPr>
          <w:rFonts w:ascii="Tahoma" w:hAnsi="Tahoma" w:cs="Tahoma"/>
          <w:sz w:val="22"/>
          <w:szCs w:val="22"/>
          <w:lang w:bidi="ar-SA"/>
        </w:rPr>
        <w:t>wykonawców należy załączyć do oferty.</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Pełnomocnictwo powinno być załączone do oferty i powinno zawierać w</w:t>
      </w:r>
      <w:r w:rsidR="003931A9" w:rsidRPr="00AD5E6F">
        <w:rPr>
          <w:rFonts w:ascii="Tahoma" w:hAnsi="Tahoma" w:cs="Tahoma"/>
          <w:sz w:val="22"/>
          <w:szCs w:val="22"/>
          <w:lang w:bidi="ar-SA"/>
        </w:rPr>
        <w:t xml:space="preserve"> </w:t>
      </w:r>
      <w:r w:rsidRPr="00AD5E6F">
        <w:rPr>
          <w:rFonts w:ascii="Tahoma" w:hAnsi="Tahoma" w:cs="Tahoma"/>
          <w:sz w:val="22"/>
          <w:szCs w:val="22"/>
          <w:lang w:bidi="ar-SA"/>
        </w:rPr>
        <w:t>szczególności wskazanie:</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postępowania o zamówienie publiczne, którego dotyczy,</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wszystkich wykonawców ubiegających się wspólnie o udzielenie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zamówienia wymienionych z nazwy z określeniem adresu siedziby,</w:t>
      </w:r>
      <w:r w:rsidR="003931A9" w:rsidRPr="00AD5E6F">
        <w:rPr>
          <w:rFonts w:ascii="Tahoma" w:hAnsi="Tahoma" w:cs="Tahoma"/>
          <w:sz w:val="22"/>
          <w:szCs w:val="22"/>
          <w:lang w:bidi="ar-SA"/>
        </w:rPr>
        <w:t xml:space="preserve"> </w:t>
      </w:r>
      <w:r w:rsidRPr="00AD5E6F">
        <w:rPr>
          <w:rFonts w:ascii="Tahoma" w:hAnsi="Tahoma" w:cs="Tahoma"/>
          <w:sz w:val="22"/>
          <w:szCs w:val="22"/>
          <w:lang w:bidi="ar-SA"/>
        </w:rPr>
        <w:t>ustanowionego pełnomocnika oraz zakresu jego umocowania.</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c) Wymagana forma: Pełnomocnictwo powinno zostać złożone w formie</w:t>
      </w:r>
      <w:r w:rsidR="003931A9" w:rsidRPr="00AD5E6F">
        <w:rPr>
          <w:rFonts w:ascii="Tahoma" w:hAnsi="Tahoma" w:cs="Tahoma"/>
          <w:sz w:val="22"/>
          <w:szCs w:val="22"/>
          <w:lang w:bidi="ar-SA"/>
        </w:rPr>
        <w:t xml:space="preserve"> </w:t>
      </w:r>
      <w:r w:rsidRPr="00AD5E6F">
        <w:rPr>
          <w:rFonts w:ascii="Tahoma" w:hAnsi="Tahoma" w:cs="Tahoma"/>
          <w:sz w:val="22"/>
          <w:szCs w:val="22"/>
          <w:lang w:bidi="ar-SA"/>
        </w:rPr>
        <w:t>elektronicznej lub w postaci elektronicznej opatrzonej podpisem zaufanym,</w:t>
      </w:r>
      <w:r w:rsidR="003931A9" w:rsidRPr="00AD5E6F">
        <w:rPr>
          <w:rFonts w:ascii="Tahoma" w:hAnsi="Tahoma" w:cs="Tahoma"/>
          <w:sz w:val="22"/>
          <w:szCs w:val="22"/>
          <w:lang w:bidi="ar-SA"/>
        </w:rPr>
        <w:t xml:space="preserve"> </w:t>
      </w:r>
      <w:r w:rsidRPr="00AD5E6F">
        <w:rPr>
          <w:rFonts w:ascii="Tahoma" w:hAnsi="Tahoma" w:cs="Tahoma"/>
          <w:sz w:val="22"/>
          <w:szCs w:val="22"/>
          <w:lang w:bidi="ar-SA"/>
        </w:rPr>
        <w:t>lub podpisem osobistym. Dopuszcza się również przedłożenie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elektronicznej kopii dokumentu poświadczonej za zgodność z oryginałem</w:t>
      </w:r>
    </w:p>
    <w:p w:rsidR="00EB49A4" w:rsidRPr="00AD5E6F" w:rsidRDefault="00EB49A4" w:rsidP="00656694">
      <w:pPr>
        <w:widowControl/>
        <w:autoSpaceDE w:val="0"/>
        <w:autoSpaceDN w:val="0"/>
        <w:adjustRightInd w:val="0"/>
        <w:spacing w:after="120" w:line="276" w:lineRule="auto"/>
        <w:rPr>
          <w:rFonts w:ascii="Tahoma" w:hAnsi="Tahoma" w:cs="Tahoma"/>
          <w:sz w:val="22"/>
          <w:szCs w:val="22"/>
          <w:lang w:bidi="ar-SA"/>
        </w:rPr>
      </w:pPr>
      <w:r w:rsidRPr="00AD5E6F">
        <w:rPr>
          <w:rFonts w:ascii="Tahoma" w:hAnsi="Tahoma" w:cs="Tahoma"/>
          <w:sz w:val="22"/>
          <w:szCs w:val="22"/>
          <w:lang w:bidi="ar-SA"/>
        </w:rPr>
        <w:t>przez notariusza, tj. podpisanej kwalifikowanym podpisem elektronicznym</w:t>
      </w:r>
      <w:r w:rsidR="003931A9" w:rsidRPr="00AD5E6F">
        <w:rPr>
          <w:rFonts w:ascii="Tahoma" w:hAnsi="Tahoma" w:cs="Tahoma"/>
          <w:sz w:val="22"/>
          <w:szCs w:val="22"/>
          <w:lang w:bidi="ar-SA"/>
        </w:rPr>
        <w:t xml:space="preserve"> </w:t>
      </w:r>
      <w:r w:rsidRPr="00AD5E6F">
        <w:rPr>
          <w:rFonts w:ascii="Tahoma" w:hAnsi="Tahoma" w:cs="Tahoma"/>
          <w:sz w:val="22"/>
          <w:szCs w:val="22"/>
          <w:lang w:bidi="ar-SA"/>
        </w:rPr>
        <w:t>osoby posiadającej uprawnienia notariusza. Zgodnie z art. 97 § 2 ustawy z</w:t>
      </w:r>
      <w:r w:rsidR="003931A9" w:rsidRPr="00AD5E6F">
        <w:rPr>
          <w:rFonts w:ascii="Tahoma" w:hAnsi="Tahoma" w:cs="Tahoma"/>
          <w:sz w:val="22"/>
          <w:szCs w:val="22"/>
          <w:lang w:bidi="ar-SA"/>
        </w:rPr>
        <w:t xml:space="preserve"> </w:t>
      </w:r>
      <w:r w:rsidRPr="00AD5E6F">
        <w:rPr>
          <w:rFonts w:ascii="Tahoma" w:hAnsi="Tahoma" w:cs="Tahoma"/>
          <w:sz w:val="22"/>
          <w:szCs w:val="22"/>
          <w:lang w:bidi="ar-SA"/>
        </w:rPr>
        <w:t>14 lutego 1991 r. - Prawo o notariacie, elektroniczne poświadczenie</w:t>
      </w:r>
      <w:r w:rsidR="003931A9" w:rsidRPr="00AD5E6F">
        <w:rPr>
          <w:rFonts w:ascii="Tahoma" w:hAnsi="Tahoma" w:cs="Tahoma"/>
          <w:sz w:val="22"/>
          <w:szCs w:val="22"/>
          <w:lang w:bidi="ar-SA"/>
        </w:rPr>
        <w:t xml:space="preserve"> </w:t>
      </w:r>
      <w:r w:rsidRPr="00AD5E6F">
        <w:rPr>
          <w:rFonts w:ascii="Tahoma" w:hAnsi="Tahoma" w:cs="Tahoma"/>
          <w:sz w:val="22"/>
          <w:szCs w:val="22"/>
          <w:lang w:bidi="ar-SA"/>
        </w:rPr>
        <w:t>zgodności odpisu, wyciągu lub kopii z okazanym dokumentem notariusz</w:t>
      </w:r>
      <w:r w:rsidR="003931A9" w:rsidRPr="00AD5E6F">
        <w:rPr>
          <w:rFonts w:ascii="Tahoma" w:hAnsi="Tahoma" w:cs="Tahoma"/>
          <w:sz w:val="22"/>
          <w:szCs w:val="22"/>
          <w:lang w:bidi="ar-SA"/>
        </w:rPr>
        <w:t xml:space="preserve"> </w:t>
      </w:r>
      <w:r w:rsidRPr="00AD5E6F">
        <w:rPr>
          <w:rFonts w:ascii="Tahoma" w:hAnsi="Tahoma" w:cs="Tahoma"/>
          <w:sz w:val="22"/>
          <w:szCs w:val="22"/>
          <w:lang w:bidi="ar-SA"/>
        </w:rPr>
        <w:t>opatruje kwalifikowanym podpisem elektronicznym.</w:t>
      </w:r>
    </w:p>
    <w:p w:rsidR="00EB49A4" w:rsidRPr="00AD5E6F" w:rsidRDefault="00EB49A4" w:rsidP="00675B66">
      <w:pPr>
        <w:widowControl/>
        <w:autoSpaceDE w:val="0"/>
        <w:autoSpaceDN w:val="0"/>
        <w:adjustRightInd w:val="0"/>
        <w:spacing w:after="120"/>
        <w:rPr>
          <w:rFonts w:ascii="Tahoma" w:hAnsi="Tahoma" w:cs="Tahoma"/>
          <w:b/>
          <w:sz w:val="22"/>
          <w:szCs w:val="22"/>
          <w:lang w:bidi="ar-SA"/>
        </w:rPr>
      </w:pPr>
      <w:r w:rsidRPr="00AD5E6F">
        <w:rPr>
          <w:rFonts w:ascii="Tahoma" w:hAnsi="Tahoma" w:cs="Tahoma"/>
          <w:b/>
          <w:sz w:val="22"/>
          <w:szCs w:val="22"/>
          <w:lang w:bidi="ar-SA"/>
        </w:rPr>
        <w:t>- Oświadczenie wykonawców wspólnie ubiegających się o udzielenie</w:t>
      </w:r>
      <w:r w:rsidR="003931A9" w:rsidRPr="00AD5E6F">
        <w:rPr>
          <w:rFonts w:ascii="Tahoma" w:hAnsi="Tahoma" w:cs="Tahoma"/>
          <w:b/>
          <w:sz w:val="22"/>
          <w:szCs w:val="22"/>
          <w:lang w:bidi="ar-SA"/>
        </w:rPr>
        <w:t xml:space="preserve"> </w:t>
      </w:r>
      <w:r w:rsidRPr="00AD5E6F">
        <w:rPr>
          <w:rFonts w:ascii="Tahoma" w:hAnsi="Tahoma" w:cs="Tahoma"/>
          <w:b/>
          <w:sz w:val="22"/>
          <w:szCs w:val="22"/>
          <w:lang w:bidi="ar-SA"/>
        </w:rPr>
        <w:t>zamówienia</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a) Wykonawcy wspólnie ubiegający się o udzielenie zamówienia mogą polegać</w:t>
      </w:r>
      <w:r w:rsidR="003931A9" w:rsidRPr="00AD5E6F">
        <w:rPr>
          <w:rFonts w:ascii="Tahoma" w:hAnsi="Tahoma" w:cs="Tahoma"/>
          <w:sz w:val="22"/>
          <w:szCs w:val="22"/>
          <w:lang w:bidi="ar-SA"/>
        </w:rPr>
        <w:t xml:space="preserve"> </w:t>
      </w:r>
      <w:r w:rsidRPr="00AD5E6F">
        <w:rPr>
          <w:rFonts w:ascii="Tahoma" w:hAnsi="Tahoma" w:cs="Tahoma"/>
          <w:sz w:val="22"/>
          <w:szCs w:val="22"/>
          <w:lang w:bidi="ar-SA"/>
        </w:rPr>
        <w:t xml:space="preserve">na </w:t>
      </w:r>
      <w:r w:rsidRPr="00AD5E6F">
        <w:rPr>
          <w:rFonts w:ascii="Tahoma" w:hAnsi="Tahoma" w:cs="Tahoma"/>
          <w:b/>
          <w:sz w:val="22"/>
          <w:szCs w:val="22"/>
          <w:lang w:bidi="ar-SA"/>
        </w:rPr>
        <w:t>zdolnościach zawodowych</w:t>
      </w:r>
      <w:r w:rsidRPr="00AD5E6F">
        <w:rPr>
          <w:rFonts w:ascii="Tahoma" w:hAnsi="Tahoma" w:cs="Tahoma"/>
          <w:sz w:val="22"/>
          <w:szCs w:val="22"/>
          <w:lang w:bidi="ar-SA"/>
        </w:rPr>
        <w:t xml:space="preserve"> tych z wykonawców, którzy wykonają usługi</w:t>
      </w:r>
      <w:r w:rsidR="003931A9" w:rsidRPr="00AD5E6F">
        <w:rPr>
          <w:rFonts w:ascii="Tahoma" w:hAnsi="Tahoma" w:cs="Tahoma"/>
          <w:sz w:val="22"/>
          <w:szCs w:val="22"/>
          <w:lang w:bidi="ar-SA"/>
        </w:rPr>
        <w:t xml:space="preserve"> </w:t>
      </w:r>
      <w:r w:rsidRPr="00AD5E6F">
        <w:rPr>
          <w:rFonts w:ascii="Tahoma" w:hAnsi="Tahoma" w:cs="Tahoma"/>
          <w:sz w:val="22"/>
          <w:szCs w:val="22"/>
          <w:lang w:bidi="ar-SA"/>
        </w:rPr>
        <w:t>do realizacji których te zdolności są wymagane . W takiej sytuacji wykonawcy</w:t>
      </w:r>
      <w:r w:rsidR="003931A9" w:rsidRPr="00AD5E6F">
        <w:rPr>
          <w:rFonts w:ascii="Tahoma" w:hAnsi="Tahoma" w:cs="Tahoma"/>
          <w:sz w:val="22"/>
          <w:szCs w:val="22"/>
          <w:lang w:bidi="ar-SA"/>
        </w:rPr>
        <w:t xml:space="preserve"> </w:t>
      </w:r>
      <w:r w:rsidRPr="00AD5E6F">
        <w:rPr>
          <w:rFonts w:ascii="Tahoma" w:hAnsi="Tahoma" w:cs="Tahoma"/>
          <w:sz w:val="22"/>
          <w:szCs w:val="22"/>
          <w:lang w:bidi="ar-SA"/>
        </w:rPr>
        <w:t>są zobowiązani dołączyć do oferty oświadczenie, z którego wynika, które</w:t>
      </w:r>
      <w:r w:rsidR="003931A9" w:rsidRPr="00AD5E6F">
        <w:rPr>
          <w:rFonts w:ascii="Tahoma" w:hAnsi="Tahoma" w:cs="Tahoma"/>
          <w:sz w:val="22"/>
          <w:szCs w:val="22"/>
          <w:lang w:bidi="ar-SA"/>
        </w:rPr>
        <w:t xml:space="preserve"> </w:t>
      </w:r>
      <w:r w:rsidRPr="00AD5E6F">
        <w:rPr>
          <w:rFonts w:ascii="Tahoma" w:hAnsi="Tahoma" w:cs="Tahoma"/>
          <w:sz w:val="22"/>
          <w:szCs w:val="22"/>
          <w:lang w:bidi="ar-SA"/>
        </w:rPr>
        <w:t>usługi stanowiące przedmiot zamówienia wykonają poszczególni wykonawcy</w:t>
      </w:r>
    </w:p>
    <w:p w:rsidR="00EB49A4" w:rsidRPr="00AD5E6F" w:rsidRDefault="00F8303A"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składający ofertę wspólną –  Oświadczenie do SWZ (art.117 ust.4)</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b) Wymagana forma: Wykonawcy składają oświadczenie w formie elektronicznej</w:t>
      </w:r>
      <w:r w:rsidR="003931A9" w:rsidRPr="00AD5E6F">
        <w:rPr>
          <w:rFonts w:ascii="Tahoma" w:hAnsi="Tahoma" w:cs="Tahoma"/>
          <w:sz w:val="22"/>
          <w:szCs w:val="22"/>
          <w:lang w:bidi="ar-SA"/>
        </w:rPr>
        <w:t xml:space="preserve"> </w:t>
      </w:r>
      <w:r w:rsidRPr="00AD5E6F">
        <w:rPr>
          <w:rFonts w:ascii="Tahoma" w:hAnsi="Tahoma" w:cs="Tahoma"/>
          <w:sz w:val="22"/>
          <w:szCs w:val="22"/>
          <w:lang w:bidi="ar-SA"/>
        </w:rPr>
        <w:t>lub w postaci elektronicznej opatrzonej podpisem zaufanym lub podpisem</w:t>
      </w:r>
      <w:r w:rsidR="003931A9" w:rsidRPr="00AD5E6F">
        <w:rPr>
          <w:rFonts w:ascii="Tahoma" w:hAnsi="Tahoma" w:cs="Tahoma"/>
          <w:sz w:val="22"/>
          <w:szCs w:val="22"/>
          <w:lang w:bidi="ar-SA"/>
        </w:rPr>
        <w:t xml:space="preserve"> </w:t>
      </w:r>
      <w:r w:rsidRPr="00AD5E6F">
        <w:rPr>
          <w:rFonts w:ascii="Tahoma" w:hAnsi="Tahoma" w:cs="Tahoma"/>
          <w:sz w:val="22"/>
          <w:szCs w:val="22"/>
          <w:lang w:bidi="ar-SA"/>
        </w:rPr>
        <w:t>osobistym osoby upoważnionej do reprezentowania wykonawców zgodnie z</w:t>
      </w:r>
      <w:r w:rsidR="003931A9" w:rsidRPr="00AD5E6F">
        <w:rPr>
          <w:rFonts w:ascii="Tahoma" w:hAnsi="Tahoma" w:cs="Tahoma"/>
          <w:sz w:val="22"/>
          <w:szCs w:val="22"/>
          <w:lang w:bidi="ar-SA"/>
        </w:rPr>
        <w:t xml:space="preserve"> </w:t>
      </w:r>
      <w:r w:rsidRPr="00AD5E6F">
        <w:rPr>
          <w:rFonts w:ascii="Tahoma" w:hAnsi="Tahoma" w:cs="Tahoma"/>
          <w:sz w:val="22"/>
          <w:szCs w:val="22"/>
          <w:lang w:bidi="ar-SA"/>
        </w:rPr>
        <w:t>formą reprezentacji określoną w dokumencie rejestrowym właściwym dla</w:t>
      </w:r>
      <w:r w:rsidR="003931A9" w:rsidRPr="00AD5E6F">
        <w:rPr>
          <w:rFonts w:ascii="Tahoma" w:hAnsi="Tahoma" w:cs="Tahoma"/>
          <w:sz w:val="22"/>
          <w:szCs w:val="22"/>
          <w:lang w:bidi="ar-SA"/>
        </w:rPr>
        <w:t xml:space="preserve"> </w:t>
      </w:r>
      <w:r w:rsidRPr="00AD5E6F">
        <w:rPr>
          <w:rFonts w:ascii="Tahoma" w:hAnsi="Tahoma" w:cs="Tahoma"/>
          <w:sz w:val="22"/>
          <w:szCs w:val="22"/>
          <w:lang w:bidi="ar-SA"/>
        </w:rPr>
        <w:t>formy organizacyjnej lub innym dokumencie.</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xml:space="preserve">- Zobowiązanie podmiotu trzeciego – </w:t>
      </w:r>
      <w:r w:rsidR="00F8303A" w:rsidRPr="00AD5E6F">
        <w:rPr>
          <w:rFonts w:ascii="Tahoma" w:hAnsi="Tahoma" w:cs="Tahoma"/>
          <w:sz w:val="22"/>
          <w:szCs w:val="22"/>
          <w:lang w:bidi="ar-SA"/>
        </w:rPr>
        <w:t xml:space="preserve">( załącznik </w:t>
      </w:r>
      <w:r w:rsidRPr="00AD5E6F">
        <w:rPr>
          <w:rFonts w:ascii="Tahoma" w:hAnsi="Tahoma" w:cs="Tahoma"/>
          <w:sz w:val="22"/>
          <w:szCs w:val="22"/>
          <w:lang w:bidi="ar-SA"/>
        </w:rPr>
        <w:t>do SWZ )</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a) Zobowiązanie podmiotu udostępniającego zasoby lub inny podmiotowy</w:t>
      </w:r>
      <w:r w:rsidR="003931A9" w:rsidRPr="00AD5E6F">
        <w:rPr>
          <w:rFonts w:ascii="Tahoma" w:hAnsi="Tahoma" w:cs="Tahoma"/>
          <w:sz w:val="22"/>
          <w:szCs w:val="22"/>
          <w:lang w:bidi="ar-SA"/>
        </w:rPr>
        <w:t xml:space="preserve"> </w:t>
      </w:r>
      <w:r w:rsidRPr="00AD5E6F">
        <w:rPr>
          <w:rFonts w:ascii="Tahoma" w:hAnsi="Tahoma" w:cs="Tahoma"/>
          <w:sz w:val="22"/>
          <w:szCs w:val="22"/>
          <w:lang w:bidi="ar-SA"/>
        </w:rPr>
        <w:t>środek dowodowy potwierdzający, że stosunek łączący wykonawcę z</w:t>
      </w:r>
      <w:r w:rsidR="003931A9" w:rsidRPr="00AD5E6F">
        <w:rPr>
          <w:rFonts w:ascii="Tahoma" w:hAnsi="Tahoma" w:cs="Tahoma"/>
          <w:sz w:val="22"/>
          <w:szCs w:val="22"/>
          <w:lang w:bidi="ar-SA"/>
        </w:rPr>
        <w:t xml:space="preserve"> </w:t>
      </w:r>
      <w:r w:rsidRPr="00AD5E6F">
        <w:rPr>
          <w:rFonts w:ascii="Tahoma" w:hAnsi="Tahoma" w:cs="Tahoma"/>
          <w:sz w:val="22"/>
          <w:szCs w:val="22"/>
          <w:lang w:bidi="ar-SA"/>
        </w:rPr>
        <w:t>podmiotami udostępniającymi zasoby gwarantuje rzeczywisty dostęp do</w:t>
      </w:r>
      <w:r w:rsidR="003931A9" w:rsidRPr="00AD5E6F">
        <w:rPr>
          <w:rFonts w:ascii="Tahoma" w:hAnsi="Tahoma" w:cs="Tahoma"/>
          <w:sz w:val="22"/>
          <w:szCs w:val="22"/>
          <w:lang w:bidi="ar-SA"/>
        </w:rPr>
        <w:t xml:space="preserve"> </w:t>
      </w:r>
      <w:r w:rsidRPr="00AD5E6F">
        <w:rPr>
          <w:rFonts w:ascii="Tahoma" w:hAnsi="Tahoma" w:cs="Tahoma"/>
          <w:sz w:val="22"/>
          <w:szCs w:val="22"/>
          <w:lang w:bidi="ar-SA"/>
        </w:rPr>
        <w:t>tych zasobów oraz określający w szczególności:</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zakres dostępnych wykonawcy zasobów podmiotu udostępniającego zasoby;</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sposób i okres udostępnienia wykonawcy i wykorzystania przez niego</w:t>
      </w:r>
      <w:r w:rsidR="003931A9" w:rsidRPr="00AD5E6F">
        <w:rPr>
          <w:rFonts w:ascii="Tahoma" w:hAnsi="Tahoma" w:cs="Tahoma"/>
          <w:sz w:val="22"/>
          <w:szCs w:val="22"/>
          <w:lang w:bidi="ar-SA"/>
        </w:rPr>
        <w:t xml:space="preserve"> zasobów podmiotu </w:t>
      </w:r>
      <w:r w:rsidRPr="00AD5E6F">
        <w:rPr>
          <w:rFonts w:ascii="Tahoma" w:hAnsi="Tahoma" w:cs="Tahoma"/>
          <w:sz w:val="22"/>
          <w:szCs w:val="22"/>
          <w:lang w:bidi="ar-SA"/>
        </w:rPr>
        <w:t>udostępniającego te zasoby przy wykonywaniu</w:t>
      </w:r>
      <w:r w:rsidR="003931A9" w:rsidRPr="00AD5E6F">
        <w:rPr>
          <w:rFonts w:ascii="Tahoma" w:hAnsi="Tahoma" w:cs="Tahoma"/>
          <w:sz w:val="22"/>
          <w:szCs w:val="22"/>
          <w:lang w:bidi="ar-SA"/>
        </w:rPr>
        <w:t xml:space="preserve"> </w:t>
      </w:r>
      <w:r w:rsidRPr="00AD5E6F">
        <w:rPr>
          <w:rFonts w:ascii="Tahoma" w:hAnsi="Tahoma" w:cs="Tahoma"/>
          <w:sz w:val="22"/>
          <w:szCs w:val="22"/>
          <w:lang w:bidi="ar-SA"/>
        </w:rPr>
        <w:t>zamówienia;</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lastRenderedPageBreak/>
        <w:t>czy i w jakim zakresie podmiot udostępniający zasoby, na zdolnościach</w:t>
      </w:r>
      <w:r w:rsidR="003931A9" w:rsidRPr="00AD5E6F">
        <w:rPr>
          <w:rFonts w:ascii="Tahoma" w:hAnsi="Tahoma" w:cs="Tahoma"/>
          <w:sz w:val="22"/>
          <w:szCs w:val="22"/>
          <w:lang w:bidi="ar-SA"/>
        </w:rPr>
        <w:t xml:space="preserve"> </w:t>
      </w:r>
      <w:r w:rsidRPr="00AD5E6F">
        <w:rPr>
          <w:rFonts w:ascii="Tahoma" w:hAnsi="Tahoma" w:cs="Tahoma"/>
          <w:sz w:val="22"/>
          <w:szCs w:val="22"/>
          <w:lang w:bidi="ar-SA"/>
        </w:rPr>
        <w:t>którego wykonawca polega w odniesieniu do warunków udziału w</w:t>
      </w:r>
      <w:r w:rsidR="003931A9" w:rsidRPr="00AD5E6F">
        <w:rPr>
          <w:rFonts w:ascii="Tahoma" w:hAnsi="Tahoma" w:cs="Tahoma"/>
          <w:sz w:val="22"/>
          <w:szCs w:val="22"/>
          <w:lang w:bidi="ar-SA"/>
        </w:rPr>
        <w:t xml:space="preserve"> </w:t>
      </w:r>
      <w:r w:rsidRPr="00AD5E6F">
        <w:rPr>
          <w:rFonts w:ascii="Tahoma" w:hAnsi="Tahoma" w:cs="Tahoma"/>
          <w:sz w:val="22"/>
          <w:szCs w:val="22"/>
          <w:lang w:bidi="ar-SA"/>
        </w:rPr>
        <w:t>postępowaniu dotyczących wykształcenia, kwalifikacji zawodowych lub</w:t>
      </w:r>
      <w:r w:rsidR="003931A9" w:rsidRPr="00AD5E6F">
        <w:rPr>
          <w:rFonts w:ascii="Tahoma" w:hAnsi="Tahoma" w:cs="Tahoma"/>
          <w:sz w:val="22"/>
          <w:szCs w:val="22"/>
          <w:lang w:bidi="ar-SA"/>
        </w:rPr>
        <w:t xml:space="preserve"> </w:t>
      </w:r>
      <w:r w:rsidRPr="00AD5E6F">
        <w:rPr>
          <w:rFonts w:ascii="Tahoma" w:hAnsi="Tahoma" w:cs="Tahoma"/>
          <w:sz w:val="22"/>
          <w:szCs w:val="22"/>
          <w:lang w:bidi="ar-SA"/>
        </w:rPr>
        <w:t>doświadczenia, zrealizuje roboty budowlane lub usługi, których wskazane</w:t>
      </w:r>
      <w:r w:rsidR="003931A9" w:rsidRPr="00AD5E6F">
        <w:rPr>
          <w:rFonts w:ascii="Tahoma" w:hAnsi="Tahoma" w:cs="Tahoma"/>
          <w:sz w:val="22"/>
          <w:szCs w:val="22"/>
          <w:lang w:bidi="ar-SA"/>
        </w:rPr>
        <w:t xml:space="preserve"> </w:t>
      </w:r>
      <w:r w:rsidRPr="00AD5E6F">
        <w:rPr>
          <w:rFonts w:ascii="Tahoma" w:hAnsi="Tahoma" w:cs="Tahoma"/>
          <w:sz w:val="22"/>
          <w:szCs w:val="22"/>
          <w:lang w:bidi="ar-SA"/>
        </w:rPr>
        <w:t>zdolności dotyczą.</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b) Wymagana forma: Zobowiązanie przekazuje się w formie elektronicznej lub</w:t>
      </w:r>
      <w:r w:rsidR="003931A9" w:rsidRPr="00AD5E6F">
        <w:rPr>
          <w:rFonts w:ascii="Tahoma" w:hAnsi="Tahoma" w:cs="Tahoma"/>
          <w:sz w:val="22"/>
          <w:szCs w:val="22"/>
          <w:lang w:bidi="ar-SA"/>
        </w:rPr>
        <w:t xml:space="preserve"> w postaci </w:t>
      </w:r>
      <w:r w:rsidRPr="00AD5E6F">
        <w:rPr>
          <w:rFonts w:ascii="Tahoma" w:hAnsi="Tahoma" w:cs="Tahoma"/>
          <w:sz w:val="22"/>
          <w:szCs w:val="22"/>
          <w:lang w:bidi="ar-SA"/>
        </w:rPr>
        <w:t>elektronicznej opatrzonej podpisem zaufanym lub podpisem</w:t>
      </w:r>
      <w:r w:rsidR="003931A9" w:rsidRPr="00AD5E6F">
        <w:rPr>
          <w:rFonts w:ascii="Tahoma" w:hAnsi="Tahoma" w:cs="Tahoma"/>
          <w:sz w:val="22"/>
          <w:szCs w:val="22"/>
          <w:lang w:bidi="ar-SA"/>
        </w:rPr>
        <w:t xml:space="preserve"> </w:t>
      </w:r>
      <w:r w:rsidRPr="00AD5E6F">
        <w:rPr>
          <w:rFonts w:ascii="Tahoma" w:hAnsi="Tahoma" w:cs="Tahoma"/>
          <w:sz w:val="22"/>
          <w:szCs w:val="22"/>
          <w:lang w:bidi="ar-SA"/>
        </w:rPr>
        <w:t>osobistym osoby upoważnionej do reprezentowania podmiotu trzeciego,</w:t>
      </w:r>
      <w:r w:rsidR="003931A9" w:rsidRPr="00AD5E6F">
        <w:rPr>
          <w:rFonts w:ascii="Tahoma" w:hAnsi="Tahoma" w:cs="Tahoma"/>
          <w:sz w:val="22"/>
          <w:szCs w:val="22"/>
          <w:lang w:bidi="ar-SA"/>
        </w:rPr>
        <w:t xml:space="preserve"> </w:t>
      </w:r>
      <w:r w:rsidRPr="00AD5E6F">
        <w:rPr>
          <w:rFonts w:ascii="Tahoma" w:hAnsi="Tahoma" w:cs="Tahoma"/>
          <w:sz w:val="22"/>
          <w:szCs w:val="22"/>
          <w:lang w:bidi="ar-SA"/>
        </w:rPr>
        <w:t>zgodnie z formą reprezentacji określoną w dokumencie rejestrowym</w:t>
      </w:r>
      <w:r w:rsidR="003931A9" w:rsidRPr="00AD5E6F">
        <w:rPr>
          <w:rFonts w:ascii="Tahoma" w:hAnsi="Tahoma" w:cs="Tahoma"/>
          <w:sz w:val="22"/>
          <w:szCs w:val="22"/>
          <w:lang w:bidi="ar-SA"/>
        </w:rPr>
        <w:t xml:space="preserve"> </w:t>
      </w:r>
      <w:r w:rsidRPr="00AD5E6F">
        <w:rPr>
          <w:rFonts w:ascii="Tahoma" w:hAnsi="Tahoma" w:cs="Tahoma"/>
          <w:sz w:val="22"/>
          <w:szCs w:val="22"/>
          <w:lang w:bidi="ar-SA"/>
        </w:rPr>
        <w:t>właściwym dla formy organizacyjnej lub innym dokumencie. Jeżeli</w:t>
      </w:r>
      <w:r w:rsidR="003931A9" w:rsidRPr="00AD5E6F">
        <w:rPr>
          <w:rFonts w:ascii="Tahoma" w:hAnsi="Tahoma" w:cs="Tahoma"/>
          <w:sz w:val="22"/>
          <w:szCs w:val="22"/>
          <w:lang w:bidi="ar-SA"/>
        </w:rPr>
        <w:t xml:space="preserve"> </w:t>
      </w:r>
      <w:r w:rsidRPr="00AD5E6F">
        <w:rPr>
          <w:rFonts w:ascii="Tahoma" w:hAnsi="Tahoma" w:cs="Tahoma"/>
          <w:sz w:val="22"/>
          <w:szCs w:val="22"/>
          <w:lang w:bidi="ar-SA"/>
        </w:rPr>
        <w:t>zobowiązanie zostało wystawione w postaci papierowej i podpisane przez</w:t>
      </w:r>
      <w:r w:rsidR="003931A9" w:rsidRPr="00AD5E6F">
        <w:rPr>
          <w:rFonts w:ascii="Tahoma" w:hAnsi="Tahoma" w:cs="Tahoma"/>
          <w:sz w:val="22"/>
          <w:szCs w:val="22"/>
          <w:lang w:bidi="ar-SA"/>
        </w:rPr>
        <w:t xml:space="preserve"> </w:t>
      </w:r>
      <w:r w:rsidRPr="00AD5E6F">
        <w:rPr>
          <w:rFonts w:ascii="Tahoma" w:hAnsi="Tahoma" w:cs="Tahoma"/>
          <w:sz w:val="22"/>
          <w:szCs w:val="22"/>
          <w:lang w:bidi="ar-SA"/>
        </w:rPr>
        <w:t>podmiot trzeci własnoręcznie, wówczas należy przekazać cyfrowe</w:t>
      </w:r>
      <w:r w:rsidR="003931A9" w:rsidRPr="00AD5E6F">
        <w:rPr>
          <w:rFonts w:ascii="Tahoma" w:hAnsi="Tahoma" w:cs="Tahoma"/>
          <w:sz w:val="22"/>
          <w:szCs w:val="22"/>
          <w:lang w:bidi="ar-SA"/>
        </w:rPr>
        <w:t xml:space="preserve"> </w:t>
      </w:r>
      <w:r w:rsidRPr="00AD5E6F">
        <w:rPr>
          <w:rFonts w:ascii="Tahoma" w:hAnsi="Tahoma" w:cs="Tahoma"/>
          <w:sz w:val="22"/>
          <w:szCs w:val="22"/>
          <w:lang w:bidi="ar-SA"/>
        </w:rPr>
        <w:t>odwzorowanie tego dokumentu (</w:t>
      </w:r>
      <w:proofErr w:type="spellStart"/>
      <w:r w:rsidRPr="00AD5E6F">
        <w:rPr>
          <w:rFonts w:ascii="Tahoma" w:hAnsi="Tahoma" w:cs="Tahoma"/>
          <w:sz w:val="22"/>
          <w:szCs w:val="22"/>
          <w:lang w:bidi="ar-SA"/>
        </w:rPr>
        <w:t>skan</w:t>
      </w:r>
      <w:proofErr w:type="spellEnd"/>
      <w:r w:rsidRPr="00AD5E6F">
        <w:rPr>
          <w:rFonts w:ascii="Tahoma" w:hAnsi="Tahoma" w:cs="Tahoma"/>
          <w:sz w:val="22"/>
          <w:szCs w:val="22"/>
          <w:lang w:bidi="ar-SA"/>
        </w:rPr>
        <w:t>). Poświadczenia zgodności cyfrowego</w:t>
      </w:r>
      <w:r w:rsidR="003931A9" w:rsidRPr="00AD5E6F">
        <w:rPr>
          <w:rFonts w:ascii="Tahoma" w:hAnsi="Tahoma" w:cs="Tahoma"/>
          <w:sz w:val="22"/>
          <w:szCs w:val="22"/>
          <w:lang w:bidi="ar-SA"/>
        </w:rPr>
        <w:t xml:space="preserve"> </w:t>
      </w:r>
      <w:r w:rsidRPr="00AD5E6F">
        <w:rPr>
          <w:rFonts w:ascii="Tahoma" w:hAnsi="Tahoma" w:cs="Tahoma"/>
          <w:sz w:val="22"/>
          <w:szCs w:val="22"/>
          <w:lang w:bidi="ar-SA"/>
        </w:rPr>
        <w:t>odwzorowania zobowiązania podmiotu udostępniającego zasoby z</w:t>
      </w:r>
      <w:r w:rsidR="003931A9" w:rsidRPr="00AD5E6F">
        <w:rPr>
          <w:rFonts w:ascii="Tahoma" w:hAnsi="Tahoma" w:cs="Tahoma"/>
          <w:sz w:val="22"/>
          <w:szCs w:val="22"/>
          <w:lang w:bidi="ar-SA"/>
        </w:rPr>
        <w:t xml:space="preserve"> </w:t>
      </w:r>
      <w:r w:rsidRPr="00AD5E6F">
        <w:rPr>
          <w:rFonts w:ascii="Tahoma" w:hAnsi="Tahoma" w:cs="Tahoma"/>
          <w:sz w:val="22"/>
          <w:szCs w:val="22"/>
          <w:lang w:bidi="ar-SA"/>
        </w:rPr>
        <w:t>dokumentem w postaci papierowej, dokonuje odpowiednio wykonawca/</w:t>
      </w:r>
      <w:r w:rsidR="003931A9" w:rsidRPr="00AD5E6F">
        <w:rPr>
          <w:rFonts w:ascii="Tahoma" w:hAnsi="Tahoma" w:cs="Tahoma"/>
          <w:sz w:val="22"/>
          <w:szCs w:val="22"/>
          <w:lang w:bidi="ar-SA"/>
        </w:rPr>
        <w:t xml:space="preserve"> </w:t>
      </w:r>
      <w:r w:rsidRPr="00AD5E6F">
        <w:rPr>
          <w:rFonts w:ascii="Tahoma" w:hAnsi="Tahoma" w:cs="Tahoma"/>
          <w:sz w:val="22"/>
          <w:szCs w:val="22"/>
          <w:lang w:bidi="ar-SA"/>
        </w:rPr>
        <w:t>wykonawca wspólnie ubiegający się o udzielenie zamówienia lub notariusz.</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Zastrzeżenie tajemnicy przedsiębiorstwa</w:t>
      </w:r>
      <w:r w:rsidR="003931A9" w:rsidRPr="00AD5E6F">
        <w:rPr>
          <w:rFonts w:ascii="Tahoma" w:hAnsi="Tahoma" w:cs="Tahoma"/>
          <w:sz w:val="22"/>
          <w:szCs w:val="22"/>
          <w:lang w:bidi="ar-SA"/>
        </w:rPr>
        <w:t xml:space="preserve"> </w:t>
      </w:r>
      <w:r w:rsidRPr="00AD5E6F">
        <w:rPr>
          <w:rFonts w:ascii="Tahoma" w:hAnsi="Tahoma" w:cs="Tahoma"/>
          <w:sz w:val="22"/>
          <w:szCs w:val="22"/>
          <w:lang w:bidi="ar-SA"/>
        </w:rPr>
        <w:t>w sytuacji, gdy oferta lub inne dokumenty składane w toku postępowania będą</w:t>
      </w:r>
      <w:r w:rsidR="003931A9" w:rsidRPr="00AD5E6F">
        <w:rPr>
          <w:rFonts w:ascii="Tahoma" w:hAnsi="Tahoma" w:cs="Tahoma"/>
          <w:sz w:val="22"/>
          <w:szCs w:val="22"/>
          <w:lang w:bidi="ar-SA"/>
        </w:rPr>
        <w:t xml:space="preserve"> </w:t>
      </w:r>
      <w:r w:rsidRPr="00AD5E6F">
        <w:rPr>
          <w:rFonts w:ascii="Tahoma" w:hAnsi="Tahoma" w:cs="Tahoma"/>
          <w:sz w:val="22"/>
          <w:szCs w:val="22"/>
          <w:lang w:bidi="ar-SA"/>
        </w:rPr>
        <w:t>zawierały tajemnicę przedsiębiorstwa, wykonawca, wraz z przekazaniem</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takich informacji, zastrzega, że nie mogą być one udostępniane, oraz wykazuje,</w:t>
      </w:r>
      <w:r w:rsidR="003931A9" w:rsidRPr="00AD5E6F">
        <w:rPr>
          <w:rFonts w:ascii="Tahoma" w:hAnsi="Tahoma" w:cs="Tahoma"/>
          <w:sz w:val="22"/>
          <w:szCs w:val="22"/>
          <w:lang w:bidi="ar-SA"/>
        </w:rPr>
        <w:t xml:space="preserve"> </w:t>
      </w:r>
      <w:r w:rsidRPr="00AD5E6F">
        <w:rPr>
          <w:rFonts w:ascii="Tahoma" w:hAnsi="Tahoma" w:cs="Tahoma"/>
          <w:sz w:val="22"/>
          <w:szCs w:val="22"/>
          <w:lang w:bidi="ar-SA"/>
        </w:rPr>
        <w:t>że zastrzeżone informacje stanowią tajemnicę przedsiębiorstwa w rozumieniu</w:t>
      </w:r>
      <w:r w:rsidR="003931A9" w:rsidRPr="00AD5E6F">
        <w:rPr>
          <w:rFonts w:ascii="Tahoma" w:hAnsi="Tahoma" w:cs="Tahoma"/>
          <w:sz w:val="22"/>
          <w:szCs w:val="22"/>
          <w:lang w:bidi="ar-SA"/>
        </w:rPr>
        <w:t xml:space="preserve"> </w:t>
      </w:r>
      <w:r w:rsidRPr="00AD5E6F">
        <w:rPr>
          <w:rFonts w:ascii="Tahoma" w:hAnsi="Tahoma" w:cs="Tahoma"/>
          <w:sz w:val="22"/>
          <w:szCs w:val="22"/>
          <w:lang w:bidi="ar-SA"/>
        </w:rPr>
        <w:t>przepisów ustawy z 16 kwietnia 1993 r. o zwalczaniu nieuczciwej konkurencji.</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Dokumenty zawierające tajemnicę przedsiębiorstwa wykonawca przekazuje w</w:t>
      </w:r>
      <w:r w:rsidR="003931A9" w:rsidRPr="00AD5E6F">
        <w:rPr>
          <w:rFonts w:ascii="Tahoma" w:hAnsi="Tahoma" w:cs="Tahoma"/>
          <w:sz w:val="22"/>
          <w:szCs w:val="22"/>
          <w:lang w:bidi="ar-SA"/>
        </w:rPr>
        <w:t xml:space="preserve"> </w:t>
      </w:r>
      <w:r w:rsidRPr="00AD5E6F">
        <w:rPr>
          <w:rFonts w:ascii="Tahoma" w:hAnsi="Tahoma" w:cs="Tahoma"/>
          <w:sz w:val="22"/>
          <w:szCs w:val="22"/>
          <w:lang w:bidi="ar-SA"/>
        </w:rPr>
        <w:t>wydzielonym i odpowiednio oznaczonym pliku, wraz z jednoczesnym</w:t>
      </w:r>
      <w:r w:rsidR="003931A9" w:rsidRPr="00AD5E6F">
        <w:rPr>
          <w:rFonts w:ascii="Tahoma" w:hAnsi="Tahoma" w:cs="Tahoma"/>
          <w:sz w:val="22"/>
          <w:szCs w:val="22"/>
          <w:lang w:bidi="ar-SA"/>
        </w:rPr>
        <w:t xml:space="preserve"> </w:t>
      </w:r>
      <w:r w:rsidRPr="00AD5E6F">
        <w:rPr>
          <w:rFonts w:ascii="Tahoma" w:hAnsi="Tahoma" w:cs="Tahoma"/>
          <w:sz w:val="22"/>
          <w:szCs w:val="22"/>
          <w:lang w:bidi="ar-SA"/>
        </w:rPr>
        <w:t>zaznaczeniem polecenia „Załącznik stanowiący tajemnicę przedsiębiorstwa".</w:t>
      </w:r>
    </w:p>
    <w:p w:rsidR="00EB49A4" w:rsidRPr="00AD5E6F" w:rsidRDefault="00EB49A4" w:rsidP="00656694">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Wymagana forma: Dokument musi być złożony w formie elektronicznej lub w</w:t>
      </w:r>
      <w:r w:rsidR="003931A9" w:rsidRPr="00AD5E6F">
        <w:rPr>
          <w:rFonts w:ascii="Tahoma" w:hAnsi="Tahoma" w:cs="Tahoma"/>
          <w:sz w:val="22"/>
          <w:szCs w:val="22"/>
          <w:lang w:bidi="ar-SA"/>
        </w:rPr>
        <w:t xml:space="preserve"> </w:t>
      </w:r>
      <w:r w:rsidRPr="00AD5E6F">
        <w:rPr>
          <w:rFonts w:ascii="Tahoma" w:hAnsi="Tahoma" w:cs="Tahoma"/>
          <w:sz w:val="22"/>
          <w:szCs w:val="22"/>
          <w:lang w:bidi="ar-SA"/>
        </w:rPr>
        <w:t>postaci elektronicznej opatrzonej podpisem zaufanym lub podpisem osobistym</w:t>
      </w:r>
      <w:r w:rsidR="003931A9" w:rsidRPr="00AD5E6F">
        <w:rPr>
          <w:rFonts w:ascii="Tahoma" w:hAnsi="Tahoma" w:cs="Tahoma"/>
          <w:sz w:val="22"/>
          <w:szCs w:val="22"/>
          <w:lang w:bidi="ar-SA"/>
        </w:rPr>
        <w:t xml:space="preserve"> </w:t>
      </w:r>
      <w:r w:rsidRPr="00AD5E6F">
        <w:rPr>
          <w:rFonts w:ascii="Tahoma" w:hAnsi="Tahoma" w:cs="Tahoma"/>
          <w:sz w:val="22"/>
          <w:szCs w:val="22"/>
          <w:lang w:bidi="ar-SA"/>
        </w:rPr>
        <w:t>osoby upoważnionej do reprezentowania wykonawców zgodnie z formą</w:t>
      </w:r>
      <w:r w:rsidR="003931A9" w:rsidRPr="00AD5E6F">
        <w:rPr>
          <w:rFonts w:ascii="Tahoma" w:hAnsi="Tahoma" w:cs="Tahoma"/>
          <w:sz w:val="22"/>
          <w:szCs w:val="22"/>
          <w:lang w:bidi="ar-SA"/>
        </w:rPr>
        <w:t xml:space="preserve"> </w:t>
      </w:r>
      <w:r w:rsidRPr="00AD5E6F">
        <w:rPr>
          <w:rFonts w:ascii="Tahoma" w:hAnsi="Tahoma" w:cs="Tahoma"/>
          <w:sz w:val="22"/>
          <w:szCs w:val="22"/>
          <w:lang w:bidi="ar-SA"/>
        </w:rPr>
        <w:t>reprezentacji określoną w dokumencie rejestrowym właściwym dla formy</w:t>
      </w:r>
      <w:r w:rsidR="003931A9" w:rsidRPr="00AD5E6F">
        <w:rPr>
          <w:rFonts w:ascii="Tahoma" w:hAnsi="Tahoma" w:cs="Tahoma"/>
          <w:sz w:val="22"/>
          <w:szCs w:val="22"/>
          <w:lang w:bidi="ar-SA"/>
        </w:rPr>
        <w:t xml:space="preserve"> </w:t>
      </w:r>
      <w:r w:rsidRPr="00AD5E6F">
        <w:rPr>
          <w:rFonts w:ascii="Tahoma" w:hAnsi="Tahoma" w:cs="Tahoma"/>
          <w:sz w:val="22"/>
          <w:szCs w:val="22"/>
          <w:lang w:bidi="ar-SA"/>
        </w:rPr>
        <w:t>organizacyjnej lub innym dokumencie.</w:t>
      </w:r>
    </w:p>
    <w:p w:rsidR="00EB49A4" w:rsidRPr="00AD5E6F" w:rsidRDefault="00EB49A4" w:rsidP="00656694">
      <w:pPr>
        <w:pStyle w:val="Teksttreci41"/>
        <w:shd w:val="clear" w:color="auto" w:fill="auto"/>
        <w:tabs>
          <w:tab w:val="left" w:pos="474"/>
          <w:tab w:val="left" w:pos="1734"/>
          <w:tab w:val="left" w:pos="4009"/>
          <w:tab w:val="right" w:pos="9063"/>
        </w:tabs>
        <w:spacing w:before="0" w:line="276" w:lineRule="auto"/>
        <w:ind w:firstLine="0"/>
        <w:rPr>
          <w:rFonts w:ascii="Tahoma" w:hAnsi="Tahoma" w:cs="Tahoma"/>
          <w:sz w:val="22"/>
          <w:szCs w:val="22"/>
        </w:rPr>
      </w:pPr>
    </w:p>
    <w:p w:rsidR="00CC3164" w:rsidRPr="009B70E8" w:rsidRDefault="002E6F45" w:rsidP="00CC3164">
      <w:pPr>
        <w:pStyle w:val="Nagwek21"/>
        <w:keepNext/>
        <w:keepLines/>
        <w:shd w:val="clear" w:color="auto" w:fill="auto"/>
        <w:tabs>
          <w:tab w:val="left" w:pos="1104"/>
        </w:tabs>
        <w:spacing w:after="0" w:line="336" w:lineRule="exact"/>
        <w:ind w:firstLine="0"/>
        <w:rPr>
          <w:rStyle w:val="Nagwek20"/>
          <w:rFonts w:ascii="Tahoma" w:hAnsi="Tahoma" w:cs="Tahoma"/>
          <w:b/>
          <w:bCs/>
          <w:color w:val="0070C0"/>
          <w:sz w:val="28"/>
          <w:szCs w:val="28"/>
        </w:rPr>
      </w:pPr>
      <w:bookmarkStart w:id="14" w:name="bookmark20"/>
      <w:bookmarkStart w:id="15" w:name="bookmark21"/>
      <w:r w:rsidRPr="009B70E8">
        <w:rPr>
          <w:rFonts w:ascii="Tahoma" w:hAnsi="Tahoma" w:cs="Tahoma"/>
          <w:color w:val="0070C0"/>
          <w:sz w:val="28"/>
          <w:szCs w:val="28"/>
        </w:rPr>
        <w:t xml:space="preserve">2. </w:t>
      </w:r>
      <w:r w:rsidRPr="009B70E8">
        <w:rPr>
          <w:rStyle w:val="Nagwek20"/>
          <w:rFonts w:ascii="Tahoma" w:hAnsi="Tahoma" w:cs="Tahoma"/>
          <w:b/>
          <w:bCs/>
          <w:color w:val="0070C0"/>
          <w:sz w:val="28"/>
          <w:szCs w:val="28"/>
        </w:rPr>
        <w:t>PODMIOTOWE  ŚRODKI</w:t>
      </w:r>
      <w:r w:rsidR="00CC3164" w:rsidRPr="009B70E8">
        <w:rPr>
          <w:rStyle w:val="Nagwek20"/>
          <w:rFonts w:ascii="Tahoma" w:hAnsi="Tahoma" w:cs="Tahoma"/>
          <w:b/>
          <w:bCs/>
          <w:color w:val="0070C0"/>
          <w:sz w:val="28"/>
          <w:szCs w:val="28"/>
        </w:rPr>
        <w:t xml:space="preserve"> DOWODOW</w:t>
      </w:r>
      <w:bookmarkEnd w:id="14"/>
      <w:bookmarkEnd w:id="15"/>
      <w:r w:rsidRPr="009B70E8">
        <w:rPr>
          <w:rStyle w:val="Nagwek20"/>
          <w:rFonts w:ascii="Tahoma" w:hAnsi="Tahoma" w:cs="Tahoma"/>
          <w:b/>
          <w:bCs/>
          <w:color w:val="0070C0"/>
          <w:sz w:val="28"/>
          <w:szCs w:val="28"/>
        </w:rPr>
        <w:t>E</w:t>
      </w:r>
    </w:p>
    <w:p w:rsidR="00CC3164" w:rsidRPr="00AD5E6F" w:rsidRDefault="002E6F45" w:rsidP="00CC3164">
      <w:pPr>
        <w:widowControl/>
        <w:autoSpaceDE w:val="0"/>
        <w:autoSpaceDN w:val="0"/>
        <w:adjustRightInd w:val="0"/>
        <w:rPr>
          <w:rFonts w:ascii="Tahoma" w:hAnsi="Tahoma" w:cs="Tahoma"/>
          <w:b/>
          <w:bCs/>
          <w:color w:val="auto"/>
          <w:sz w:val="22"/>
          <w:szCs w:val="22"/>
          <w:lang w:bidi="ar-SA"/>
        </w:rPr>
      </w:pPr>
      <w:r w:rsidRPr="00AD5E6F">
        <w:rPr>
          <w:rFonts w:ascii="Tahoma" w:hAnsi="Tahoma" w:cs="Tahoma"/>
          <w:b/>
          <w:bCs/>
          <w:color w:val="auto"/>
          <w:sz w:val="22"/>
          <w:szCs w:val="22"/>
          <w:lang w:bidi="ar-SA"/>
        </w:rPr>
        <w:t>składane</w:t>
      </w:r>
      <w:r w:rsidR="00CC3164" w:rsidRPr="00AD5E6F">
        <w:rPr>
          <w:rFonts w:ascii="Tahoma" w:hAnsi="Tahoma" w:cs="Tahoma"/>
          <w:b/>
          <w:bCs/>
          <w:color w:val="auto"/>
          <w:sz w:val="22"/>
          <w:szCs w:val="22"/>
          <w:lang w:bidi="ar-SA"/>
        </w:rPr>
        <w:t xml:space="preserve"> na wezwanie zamawiającego -  </w:t>
      </w:r>
      <w:r w:rsidR="00CB358B" w:rsidRPr="00AD5E6F">
        <w:rPr>
          <w:rFonts w:ascii="Tahoma" w:hAnsi="Tahoma" w:cs="Tahoma"/>
          <w:b/>
          <w:bCs/>
          <w:color w:val="auto"/>
          <w:sz w:val="22"/>
          <w:szCs w:val="22"/>
          <w:lang w:bidi="ar-SA"/>
        </w:rPr>
        <w:t>na potwierdzenie  spełnienia</w:t>
      </w:r>
      <w:r w:rsidR="00CC3164" w:rsidRPr="00AD5E6F">
        <w:rPr>
          <w:rFonts w:ascii="Tahoma" w:hAnsi="Tahoma" w:cs="Tahoma"/>
          <w:b/>
          <w:bCs/>
          <w:color w:val="auto"/>
          <w:sz w:val="22"/>
          <w:szCs w:val="22"/>
          <w:lang w:bidi="ar-SA"/>
        </w:rPr>
        <w:t xml:space="preserve"> warunku w zakresie zdolności technicznej lub zawodowej</w:t>
      </w:r>
      <w:r w:rsidR="008C584B" w:rsidRPr="00AD5E6F">
        <w:rPr>
          <w:rFonts w:ascii="Tahoma" w:hAnsi="Tahoma" w:cs="Tahoma"/>
          <w:b/>
          <w:bCs/>
          <w:color w:val="auto"/>
          <w:sz w:val="22"/>
          <w:szCs w:val="22"/>
          <w:lang w:bidi="ar-SA"/>
        </w:rPr>
        <w:t>.</w:t>
      </w:r>
      <w:r w:rsidR="00CC3164" w:rsidRPr="00AD5E6F">
        <w:rPr>
          <w:rFonts w:ascii="Tahoma" w:hAnsi="Tahoma" w:cs="Tahoma"/>
          <w:b/>
          <w:bCs/>
          <w:color w:val="auto"/>
          <w:sz w:val="22"/>
          <w:szCs w:val="22"/>
          <w:lang w:bidi="ar-SA"/>
        </w:rPr>
        <w:t xml:space="preserve"> </w:t>
      </w:r>
    </w:p>
    <w:p w:rsidR="00CC3164" w:rsidRPr="00AD5E6F" w:rsidRDefault="00CC3164" w:rsidP="00CC3164">
      <w:pPr>
        <w:widowControl/>
        <w:autoSpaceDE w:val="0"/>
        <w:autoSpaceDN w:val="0"/>
        <w:adjustRightInd w:val="0"/>
        <w:spacing w:line="276" w:lineRule="auto"/>
        <w:rPr>
          <w:rFonts w:asciiTheme="minorHAnsi" w:hAnsiTheme="minorHAnsi" w:cs="Calibri"/>
          <w:sz w:val="22"/>
          <w:szCs w:val="22"/>
          <w:lang w:bidi="ar-SA"/>
        </w:rPr>
      </w:pPr>
    </w:p>
    <w:p w:rsidR="002E6F45" w:rsidRPr="00AD5E6F" w:rsidRDefault="002E6F45" w:rsidP="00656694">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Zgodnie z art. 274 ust. 1 </w:t>
      </w:r>
      <w:r w:rsidR="00305C91" w:rsidRPr="00AD5E6F">
        <w:rPr>
          <w:rFonts w:ascii="Tahoma" w:hAnsi="Tahoma" w:cs="Tahoma"/>
          <w:color w:val="auto"/>
          <w:sz w:val="22"/>
          <w:szCs w:val="22"/>
          <w:lang w:bidi="ar-SA"/>
        </w:rPr>
        <w:t xml:space="preserve">ustawy </w:t>
      </w:r>
      <w:proofErr w:type="spellStart"/>
      <w:r w:rsidR="00305C91" w:rsidRPr="00AD5E6F">
        <w:rPr>
          <w:rFonts w:ascii="Tahoma" w:hAnsi="Tahoma" w:cs="Tahoma"/>
          <w:color w:val="auto"/>
          <w:sz w:val="22"/>
          <w:szCs w:val="22"/>
          <w:lang w:bidi="ar-SA"/>
        </w:rPr>
        <w:t>Pzp</w:t>
      </w:r>
      <w:proofErr w:type="spellEnd"/>
      <w:r w:rsidR="00305C91" w:rsidRPr="00AD5E6F">
        <w:rPr>
          <w:rFonts w:ascii="Tahoma" w:hAnsi="Tahoma" w:cs="Tahoma"/>
          <w:color w:val="auto"/>
          <w:sz w:val="22"/>
          <w:szCs w:val="22"/>
          <w:lang w:bidi="ar-SA"/>
        </w:rPr>
        <w:t>, Z</w:t>
      </w:r>
      <w:r w:rsidRPr="00AD5E6F">
        <w:rPr>
          <w:rFonts w:ascii="Tahoma" w:hAnsi="Tahoma" w:cs="Tahoma"/>
          <w:color w:val="auto"/>
          <w:sz w:val="22"/>
          <w:szCs w:val="22"/>
          <w:lang w:bidi="ar-SA"/>
        </w:rPr>
        <w:t>amawiający przed wyborem najkorzystniejszej</w:t>
      </w:r>
      <w:r w:rsidR="00CB358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oferty wezwie Wykonawcę, którego oferta została najwyżej oceniona do złożenia w</w:t>
      </w:r>
      <w:r w:rsidR="00CB358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wyznaczonym terminie, nie krótszym niż 5 dni, aktualnych na dzień złożenia,</w:t>
      </w:r>
      <w:r w:rsidR="00CB358B" w:rsidRPr="00AD5E6F">
        <w:rPr>
          <w:rFonts w:ascii="Tahoma" w:hAnsi="Tahoma" w:cs="Tahoma"/>
          <w:color w:val="auto"/>
          <w:sz w:val="22"/>
          <w:szCs w:val="22"/>
          <w:lang w:bidi="ar-SA"/>
        </w:rPr>
        <w:t xml:space="preserve"> </w:t>
      </w:r>
      <w:r w:rsidRPr="00AD5E6F">
        <w:rPr>
          <w:rFonts w:ascii="Tahoma" w:hAnsi="Tahoma" w:cs="Tahoma"/>
          <w:color w:val="auto"/>
          <w:sz w:val="22"/>
          <w:szCs w:val="22"/>
          <w:lang w:bidi="ar-SA"/>
        </w:rPr>
        <w:t>następujących podmiotowych środków dowodowych:</w:t>
      </w:r>
    </w:p>
    <w:p w:rsidR="00CC3164" w:rsidRPr="00AD5E6F" w:rsidRDefault="00CC3164" w:rsidP="009B76B5">
      <w:pPr>
        <w:widowControl/>
        <w:autoSpaceDE w:val="0"/>
        <w:autoSpaceDN w:val="0"/>
        <w:adjustRightInd w:val="0"/>
        <w:spacing w:line="276" w:lineRule="auto"/>
        <w:ind w:left="284" w:hanging="284"/>
        <w:rPr>
          <w:rFonts w:ascii="Tahoma" w:hAnsi="Tahoma" w:cs="Tahoma"/>
          <w:sz w:val="22"/>
          <w:szCs w:val="22"/>
          <w:lang w:bidi="ar-SA"/>
        </w:rPr>
      </w:pPr>
      <w:r w:rsidRPr="00AD5E6F">
        <w:rPr>
          <w:rFonts w:ascii="Tahoma" w:hAnsi="Tahoma" w:cs="Tahoma"/>
          <w:sz w:val="22"/>
          <w:szCs w:val="22"/>
          <w:lang w:bidi="ar-SA"/>
        </w:rPr>
        <w:t xml:space="preserve">1). </w:t>
      </w:r>
      <w:r w:rsidRPr="00AD5E6F">
        <w:rPr>
          <w:rFonts w:ascii="Tahoma" w:hAnsi="Tahoma" w:cs="Tahoma"/>
          <w:b/>
          <w:sz w:val="22"/>
          <w:szCs w:val="22"/>
          <w:lang w:bidi="ar-SA"/>
        </w:rPr>
        <w:t>wykaz robót</w:t>
      </w:r>
      <w:r w:rsidRPr="00AD5E6F">
        <w:rPr>
          <w:rFonts w:ascii="Tahoma" w:hAnsi="Tahoma" w:cs="Tahoma"/>
          <w:sz w:val="22"/>
          <w:szCs w:val="22"/>
          <w:lang w:bidi="ar-SA"/>
        </w:rPr>
        <w:t xml:space="preserve"> </w:t>
      </w:r>
      <w:r w:rsidR="00CB358B" w:rsidRPr="00AD5E6F">
        <w:rPr>
          <w:rFonts w:ascii="Tahoma" w:hAnsi="Tahoma" w:cs="Tahoma"/>
          <w:bCs/>
          <w:sz w:val="22"/>
          <w:szCs w:val="22"/>
          <w:lang w:bidi="ar-SA"/>
        </w:rPr>
        <w:t>-  potwierdzające</w:t>
      </w:r>
      <w:r w:rsidRPr="00AD5E6F">
        <w:rPr>
          <w:rFonts w:ascii="Tahoma" w:hAnsi="Tahoma" w:cs="Tahoma"/>
          <w:bCs/>
          <w:sz w:val="22"/>
          <w:szCs w:val="22"/>
          <w:lang w:bidi="ar-SA"/>
        </w:rPr>
        <w:t xml:space="preserve"> spełnienie warunku w zakresie zdolności zawodowej oraz  </w:t>
      </w:r>
      <w:r w:rsidRPr="00AD5E6F">
        <w:rPr>
          <w:rFonts w:ascii="Tahoma" w:hAnsi="Tahoma" w:cs="Tahoma"/>
          <w:b/>
          <w:bCs/>
          <w:sz w:val="22"/>
          <w:szCs w:val="22"/>
          <w:u w:val="single"/>
          <w:lang w:bidi="ar-SA"/>
        </w:rPr>
        <w:t>dowody określające</w:t>
      </w:r>
      <w:r w:rsidRPr="00AD5E6F">
        <w:rPr>
          <w:rFonts w:ascii="Tahoma" w:hAnsi="Tahoma" w:cs="Tahoma"/>
          <w:b/>
          <w:bCs/>
          <w:sz w:val="22"/>
          <w:szCs w:val="22"/>
          <w:lang w:bidi="ar-SA"/>
        </w:rPr>
        <w:t>, czy wykazane roboty budowlane zostały wykonane należycie</w:t>
      </w:r>
      <w:r w:rsidRPr="00AD5E6F">
        <w:rPr>
          <w:rFonts w:ascii="Tahoma" w:hAnsi="Tahoma" w:cs="Tahoma"/>
          <w:sz w:val="22"/>
          <w:szCs w:val="22"/>
          <w:lang w:bidi="ar-SA"/>
        </w:rPr>
        <w:t>, przy czym dowodami, o których mowa, są referencje bądź inne dokumenty sporządzone przez</w:t>
      </w:r>
      <w:r w:rsidR="00CB358B" w:rsidRPr="00AD5E6F">
        <w:rPr>
          <w:rFonts w:ascii="Tahoma" w:hAnsi="Tahoma" w:cs="Tahoma"/>
          <w:sz w:val="22"/>
          <w:szCs w:val="22"/>
          <w:lang w:bidi="ar-SA"/>
        </w:rPr>
        <w:t xml:space="preserve"> </w:t>
      </w:r>
      <w:r w:rsidRPr="00AD5E6F">
        <w:rPr>
          <w:rFonts w:ascii="Tahoma" w:hAnsi="Tahoma" w:cs="Tahoma"/>
          <w:sz w:val="22"/>
          <w:szCs w:val="22"/>
          <w:lang w:bidi="ar-SA"/>
        </w:rPr>
        <w:t>podmiot, na rzecz którego roboty budowlane zostały wykonane, a jeżeli wykonawca</w:t>
      </w:r>
      <w:r w:rsidR="00CB358B" w:rsidRPr="00AD5E6F">
        <w:rPr>
          <w:rFonts w:ascii="Tahoma" w:hAnsi="Tahoma" w:cs="Tahoma"/>
          <w:sz w:val="22"/>
          <w:szCs w:val="22"/>
          <w:lang w:bidi="ar-SA"/>
        </w:rPr>
        <w:t xml:space="preserve"> </w:t>
      </w:r>
      <w:r w:rsidRPr="00AD5E6F">
        <w:rPr>
          <w:rFonts w:ascii="Tahoma" w:hAnsi="Tahoma" w:cs="Tahoma"/>
          <w:sz w:val="22"/>
          <w:szCs w:val="22"/>
          <w:lang w:bidi="ar-SA"/>
        </w:rPr>
        <w:t>z przyczyn niezależnych od niego nie jest w stanie uzyskać tych dokumentów – inne</w:t>
      </w:r>
      <w:r w:rsidR="00CB358B" w:rsidRPr="00AD5E6F">
        <w:rPr>
          <w:rFonts w:ascii="Tahoma" w:hAnsi="Tahoma" w:cs="Tahoma"/>
          <w:sz w:val="22"/>
          <w:szCs w:val="22"/>
          <w:lang w:bidi="ar-SA"/>
        </w:rPr>
        <w:t xml:space="preserve"> </w:t>
      </w:r>
      <w:r w:rsidRPr="00AD5E6F">
        <w:rPr>
          <w:rFonts w:ascii="Tahoma" w:hAnsi="Tahoma" w:cs="Tahoma"/>
          <w:sz w:val="22"/>
          <w:szCs w:val="22"/>
          <w:lang w:bidi="ar-SA"/>
        </w:rPr>
        <w:t>odpowiednie dokumenty.</w:t>
      </w:r>
    </w:p>
    <w:p w:rsidR="00CC3164" w:rsidRPr="00AD5E6F" w:rsidRDefault="00CC3164" w:rsidP="009B76B5">
      <w:pPr>
        <w:widowControl/>
        <w:autoSpaceDE w:val="0"/>
        <w:autoSpaceDN w:val="0"/>
        <w:adjustRightInd w:val="0"/>
        <w:spacing w:after="120" w:line="276" w:lineRule="auto"/>
        <w:ind w:left="284" w:hanging="284"/>
        <w:rPr>
          <w:rFonts w:ascii="Tahoma" w:hAnsi="Tahoma" w:cs="Tahoma"/>
          <w:sz w:val="22"/>
          <w:szCs w:val="22"/>
          <w:u w:val="single"/>
          <w:lang w:bidi="ar-SA"/>
        </w:rPr>
      </w:pPr>
      <w:r w:rsidRPr="00AD5E6F">
        <w:rPr>
          <w:rFonts w:ascii="Tahoma" w:hAnsi="Tahoma" w:cs="Tahoma"/>
          <w:sz w:val="22"/>
          <w:szCs w:val="22"/>
        </w:rPr>
        <w:t xml:space="preserve">2) </w:t>
      </w:r>
      <w:r w:rsidRPr="00AD5E6F">
        <w:rPr>
          <w:rFonts w:ascii="Tahoma" w:hAnsi="Tahoma" w:cs="Tahoma"/>
          <w:b/>
          <w:sz w:val="22"/>
          <w:szCs w:val="22"/>
        </w:rPr>
        <w:t>Wykaz  osób -  skierowanych przez wykonawcę</w:t>
      </w:r>
      <w:r w:rsidRPr="00AD5E6F">
        <w:rPr>
          <w:rFonts w:ascii="Tahoma" w:hAnsi="Tahoma" w:cs="Tahoma"/>
          <w:sz w:val="22"/>
          <w:szCs w:val="22"/>
        </w:rPr>
        <w:t xml:space="preserve">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D5E6F" w:rsidRPr="00AD5E6F">
        <w:rPr>
          <w:rFonts w:ascii="Tahoma" w:hAnsi="Tahoma" w:cs="Tahoma"/>
          <w:sz w:val="22"/>
          <w:szCs w:val="22"/>
        </w:rPr>
        <w:t>.</w:t>
      </w:r>
    </w:p>
    <w:p w:rsidR="005B66A6" w:rsidRPr="00AD5E6F" w:rsidRDefault="00CC3164" w:rsidP="005B66A6">
      <w:pPr>
        <w:widowControl/>
        <w:autoSpaceDE w:val="0"/>
        <w:autoSpaceDN w:val="0"/>
        <w:adjustRightInd w:val="0"/>
        <w:spacing w:after="120" w:line="276" w:lineRule="auto"/>
        <w:rPr>
          <w:rFonts w:ascii="Tahoma" w:hAnsi="Tahoma" w:cs="Tahoma"/>
          <w:b/>
          <w:bCs/>
          <w:i/>
          <w:color w:val="auto"/>
          <w:sz w:val="22"/>
          <w:szCs w:val="22"/>
          <w:lang w:bidi="ar-SA"/>
        </w:rPr>
      </w:pPr>
      <w:r w:rsidRPr="00AD5E6F">
        <w:rPr>
          <w:rFonts w:ascii="Tahoma" w:hAnsi="Tahoma" w:cs="Tahoma"/>
          <w:i/>
          <w:color w:val="auto"/>
          <w:sz w:val="22"/>
          <w:szCs w:val="22"/>
          <w:lang w:bidi="ar-SA"/>
        </w:rPr>
        <w:t xml:space="preserve">Dokumenty należy złożyć </w:t>
      </w:r>
      <w:r w:rsidRPr="00AD5E6F">
        <w:rPr>
          <w:rFonts w:ascii="Tahoma" w:hAnsi="Tahoma" w:cs="Tahoma"/>
          <w:b/>
          <w:bCs/>
          <w:i/>
          <w:color w:val="auto"/>
          <w:sz w:val="22"/>
          <w:szCs w:val="22"/>
          <w:lang w:bidi="ar-SA"/>
        </w:rPr>
        <w:t xml:space="preserve">w formie elektronicznej (tj. w postaci elektronicznej opatrzonej kwalifikowanym podpisem elektronicznym) lub w postaci elektronicznej opatrzonej </w:t>
      </w:r>
      <w:r w:rsidRPr="00AD5E6F">
        <w:rPr>
          <w:rFonts w:ascii="Tahoma" w:hAnsi="Tahoma" w:cs="Tahoma"/>
          <w:b/>
          <w:bCs/>
          <w:i/>
          <w:color w:val="auto"/>
          <w:sz w:val="22"/>
          <w:szCs w:val="22"/>
          <w:lang w:bidi="ar-SA"/>
        </w:rPr>
        <w:lastRenderedPageBreak/>
        <w:t xml:space="preserve">podpisem zaufanym lub podpisem osobistym </w:t>
      </w:r>
      <w:r w:rsidRPr="00AD5E6F">
        <w:rPr>
          <w:rFonts w:ascii="Tahoma" w:hAnsi="Tahoma" w:cs="Tahoma"/>
          <w:i/>
          <w:color w:val="auto"/>
          <w:sz w:val="22"/>
          <w:szCs w:val="22"/>
          <w:lang w:bidi="ar-SA"/>
        </w:rPr>
        <w:t>przez osobę upoważnioną do</w:t>
      </w:r>
      <w:r w:rsidRPr="00AD5E6F">
        <w:rPr>
          <w:rFonts w:ascii="Tahoma" w:hAnsi="Tahoma" w:cs="Tahoma"/>
          <w:b/>
          <w:bCs/>
          <w:i/>
          <w:color w:val="auto"/>
          <w:sz w:val="22"/>
          <w:szCs w:val="22"/>
          <w:lang w:bidi="ar-SA"/>
        </w:rPr>
        <w:t xml:space="preserve"> </w:t>
      </w:r>
      <w:r w:rsidRPr="00AD5E6F">
        <w:rPr>
          <w:rFonts w:ascii="Tahoma" w:hAnsi="Tahoma" w:cs="Tahoma"/>
          <w:i/>
          <w:color w:val="auto"/>
          <w:sz w:val="22"/>
          <w:szCs w:val="22"/>
          <w:lang w:bidi="ar-SA"/>
        </w:rPr>
        <w:t>reprezentowania Wykonawcy.</w:t>
      </w:r>
    </w:p>
    <w:p w:rsidR="005B66A6" w:rsidRPr="00AD5E6F" w:rsidRDefault="005B66A6" w:rsidP="005B66A6">
      <w:pPr>
        <w:widowControl/>
        <w:autoSpaceDE w:val="0"/>
        <w:autoSpaceDN w:val="0"/>
        <w:adjustRightInd w:val="0"/>
        <w:spacing w:after="120" w:line="276" w:lineRule="auto"/>
        <w:rPr>
          <w:rFonts w:ascii="Tahoma" w:hAnsi="Tahoma" w:cs="Tahoma"/>
          <w:bCs/>
          <w:color w:val="auto"/>
          <w:sz w:val="22"/>
          <w:szCs w:val="22"/>
          <w:lang w:bidi="ar-SA"/>
        </w:rPr>
      </w:pPr>
      <w:r w:rsidRPr="00AD5E6F">
        <w:rPr>
          <w:rFonts w:ascii="Tahoma" w:hAnsi="Tahoma" w:cs="Tahoma"/>
          <w:bCs/>
          <w:color w:val="auto"/>
          <w:sz w:val="22"/>
          <w:szCs w:val="22"/>
          <w:lang w:bidi="ar-SA"/>
        </w:rPr>
        <w:t xml:space="preserve">3.  </w:t>
      </w:r>
      <w:r w:rsidRPr="00AD5E6F">
        <w:rPr>
          <w:rFonts w:ascii="Tahoma" w:hAnsi="Tahoma" w:cs="Tahoma"/>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5B66A6" w:rsidRPr="00AD5E6F" w:rsidRDefault="005B66A6" w:rsidP="005B66A6">
      <w:pPr>
        <w:autoSpaceDN w:val="0"/>
        <w:spacing w:after="120" w:line="264" w:lineRule="auto"/>
        <w:jc w:val="both"/>
        <w:textAlignment w:val="baseline"/>
        <w:rPr>
          <w:rFonts w:ascii="Tahoma" w:hAnsi="Tahoma" w:cs="Tahoma"/>
          <w:sz w:val="22"/>
          <w:szCs w:val="22"/>
        </w:rPr>
      </w:pPr>
      <w:r w:rsidRPr="00AD5E6F">
        <w:rPr>
          <w:rFonts w:ascii="Tahoma" w:hAnsi="Tahoma" w:cs="Tahoma"/>
          <w:sz w:val="22"/>
          <w:szCs w:val="22"/>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AD5E6F" w:rsidRDefault="005B66A6" w:rsidP="005B66A6">
      <w:pPr>
        <w:autoSpaceDN w:val="0"/>
        <w:spacing w:line="264" w:lineRule="auto"/>
        <w:jc w:val="both"/>
        <w:textAlignment w:val="baseline"/>
        <w:rPr>
          <w:rFonts w:ascii="Tahoma" w:hAnsi="Tahoma" w:cs="Tahoma"/>
          <w:sz w:val="22"/>
          <w:szCs w:val="22"/>
        </w:rPr>
      </w:pPr>
      <w:r w:rsidRPr="00AD5E6F">
        <w:rPr>
          <w:rFonts w:ascii="Tahoma" w:hAnsi="Tahoma" w:cs="Tahoma"/>
          <w:sz w:val="22"/>
          <w:szCs w:val="22"/>
        </w:rPr>
        <w:t xml:space="preserve">5. Wykonawca nie jest zobowiązany do złożenia podmiotowych środków dowodowych, które Zamawiający posiada, jeżeli Wykonawca wskaże te środki oraz potwierdzi ich prawidłowość i aktualność. </w:t>
      </w:r>
    </w:p>
    <w:p w:rsidR="005B66A6" w:rsidRPr="00AD5E6F" w:rsidRDefault="005B66A6" w:rsidP="005B66A6">
      <w:pPr>
        <w:autoSpaceDN w:val="0"/>
        <w:spacing w:line="264" w:lineRule="auto"/>
        <w:jc w:val="both"/>
        <w:textAlignment w:val="baseline"/>
        <w:rPr>
          <w:rFonts w:ascii="Tahoma" w:hAnsi="Tahoma" w:cs="Tahoma"/>
          <w:sz w:val="22"/>
          <w:szCs w:val="22"/>
        </w:rPr>
      </w:pPr>
      <w:r w:rsidRPr="00AD5E6F">
        <w:rPr>
          <w:rFonts w:ascii="Tahoma" w:hAnsi="Tahoma" w:cs="Tahoma"/>
          <w:sz w:val="22"/>
          <w:szCs w:val="22"/>
        </w:rPr>
        <w:t>6. Podmiotowe środki dowodowe oraz inne dokumenty lub oświadczenia Wykonawca składa pod rygorem nieważności, w formie elektronicznej lub w postaci elektronicznej opatrzonej podpisem zaufanym lub podpisem osobistym.</w:t>
      </w:r>
    </w:p>
    <w:p w:rsidR="005B66A6" w:rsidRPr="00AD5E6F" w:rsidRDefault="005B66A6" w:rsidP="00057E3E">
      <w:pPr>
        <w:autoSpaceDN w:val="0"/>
        <w:spacing w:after="120" w:line="264" w:lineRule="auto"/>
        <w:jc w:val="both"/>
        <w:textAlignment w:val="baseline"/>
        <w:rPr>
          <w:rFonts w:ascii="Tahoma" w:hAnsi="Tahoma" w:cs="Tahoma"/>
          <w:sz w:val="22"/>
          <w:szCs w:val="22"/>
        </w:rPr>
      </w:pPr>
      <w:r w:rsidRPr="00AD5E6F">
        <w:rPr>
          <w:rFonts w:ascii="Tahoma" w:hAnsi="Tahoma" w:cs="Tahoma"/>
          <w:sz w:val="22"/>
          <w:szCs w:val="22"/>
        </w:rPr>
        <w:t>7. Dokumenty sporządzone w języku obcym są składane wraz z tłumaczeniem na język polski.</w:t>
      </w:r>
    </w:p>
    <w:p w:rsidR="006D0E41" w:rsidRPr="00AD5E6F" w:rsidRDefault="00057E3E" w:rsidP="00855C63">
      <w:pPr>
        <w:autoSpaceDN w:val="0"/>
        <w:spacing w:after="120" w:line="264" w:lineRule="auto"/>
        <w:jc w:val="both"/>
        <w:textAlignment w:val="baseline"/>
        <w:rPr>
          <w:rFonts w:ascii="Tahoma" w:hAnsi="Tahoma" w:cs="Tahoma"/>
          <w:sz w:val="22"/>
          <w:szCs w:val="22"/>
        </w:rPr>
      </w:pPr>
      <w:r w:rsidRPr="00AD5E6F">
        <w:rPr>
          <w:rFonts w:ascii="Tahoma" w:hAnsi="Tahoma" w:cs="Tahoma"/>
          <w:sz w:val="22"/>
          <w:szCs w:val="22"/>
        </w:rPr>
        <w:t xml:space="preserve">8. </w:t>
      </w:r>
      <w:r w:rsidR="005B66A6" w:rsidRPr="00AD5E6F">
        <w:rPr>
          <w:rFonts w:ascii="Tahoma" w:hAnsi="Tahoma" w:cs="Tahoma"/>
          <w:sz w:val="22"/>
          <w:szCs w:val="22"/>
        </w:rPr>
        <w:t xml:space="preserve">W zakresie nieuregulowanym ustawą </w:t>
      </w:r>
      <w:proofErr w:type="spellStart"/>
      <w:r w:rsidR="005B66A6" w:rsidRPr="00AD5E6F">
        <w:rPr>
          <w:rFonts w:ascii="Tahoma" w:hAnsi="Tahoma" w:cs="Tahoma"/>
          <w:sz w:val="22"/>
          <w:szCs w:val="22"/>
        </w:rPr>
        <w:t>Pzp</w:t>
      </w:r>
      <w:proofErr w:type="spellEnd"/>
      <w:r w:rsidR="005B66A6" w:rsidRPr="00AD5E6F">
        <w:rPr>
          <w:rFonts w:ascii="Tahoma" w:hAnsi="Tahoma" w:cs="Tahoma"/>
          <w:sz w:val="22"/>
          <w:szCs w:val="22"/>
        </w:rPr>
        <w:t xml:space="preserve"> lub niniejszą SWZ do oświadczeń </w:t>
      </w:r>
      <w:r w:rsidR="005B66A6" w:rsidRPr="00AD5E6F">
        <w:rPr>
          <w:rFonts w:ascii="Tahoma" w:hAnsi="Tahoma" w:cs="Tahoma"/>
          <w:sz w:val="22"/>
          <w:szCs w:val="22"/>
        </w:rPr>
        <w:br/>
        <w:t xml:space="preserve">i dokumentów składanych przez Wykonawcę w postępowaniu, zastosowanie mają przepisy </w:t>
      </w:r>
      <w:r w:rsidR="005B66A6" w:rsidRPr="00AD5E6F">
        <w:rPr>
          <w:rFonts w:ascii="Tahoma" w:hAnsi="Tahoma" w:cs="Tahoma"/>
          <w:b/>
          <w:bCs/>
          <w:sz w:val="22"/>
          <w:szCs w:val="22"/>
        </w:rPr>
        <w:t xml:space="preserve">rozporządzenia Ministra Rozwoju, Pracy i Technologii z dnia 23 grudnia 2020 r. </w:t>
      </w:r>
      <w:r w:rsidR="005B66A6" w:rsidRPr="00AD5E6F">
        <w:rPr>
          <w:rFonts w:ascii="Tahoma" w:hAnsi="Tahoma" w:cs="Tahoma"/>
          <w:i/>
          <w:iCs/>
          <w:sz w:val="22"/>
          <w:szCs w:val="22"/>
        </w:rPr>
        <w:t xml:space="preserve">w sprawie podmiotowych środków dowodowych oraz innych dokumentów lub oświadczeń, jakich może żądać zamawiający od wykonawcy </w:t>
      </w:r>
      <w:r w:rsidR="005B66A6" w:rsidRPr="00AD5E6F">
        <w:rPr>
          <w:rFonts w:ascii="Tahoma" w:hAnsi="Tahoma" w:cs="Tahoma"/>
          <w:sz w:val="22"/>
          <w:szCs w:val="22"/>
        </w:rPr>
        <w:t xml:space="preserve">(Dz. U. z 2020 r. poz. 2415) </w:t>
      </w:r>
      <w:r w:rsidR="005B66A6" w:rsidRPr="00AD5E6F">
        <w:rPr>
          <w:rFonts w:ascii="Tahoma" w:hAnsi="Tahoma" w:cs="Tahoma"/>
          <w:b/>
          <w:bCs/>
          <w:sz w:val="22"/>
          <w:szCs w:val="22"/>
        </w:rPr>
        <w:t xml:space="preserve">oraz przepisy rozporządzenia Prezesa Rady Ministrów z dnia 30 grudnia 2020 r. </w:t>
      </w:r>
      <w:r w:rsidR="005B66A6" w:rsidRPr="00AD5E6F">
        <w:rPr>
          <w:rFonts w:ascii="Tahoma" w:hAnsi="Tahoma" w:cs="Tahoma"/>
          <w:i/>
          <w:iCs/>
          <w:sz w:val="22"/>
          <w:szCs w:val="22"/>
        </w:rPr>
        <w:t xml:space="preserve">w sprawie sposobu sporządzania i przekazywania informacji oraz wymagań technicznych dla dokumentów elektronicznych oraz środków komunikacji elektronicznej w postępowaniu o udzielenie zamówienia publicznego lub konkursie </w:t>
      </w:r>
      <w:r w:rsidR="005B66A6" w:rsidRPr="00AD5E6F">
        <w:rPr>
          <w:rFonts w:ascii="Tahoma" w:hAnsi="Tahoma" w:cs="Tahoma"/>
          <w:sz w:val="22"/>
          <w:szCs w:val="22"/>
        </w:rPr>
        <w:t>(</w:t>
      </w:r>
      <w:proofErr w:type="spellStart"/>
      <w:r w:rsidR="005B66A6" w:rsidRPr="00AD5E6F">
        <w:rPr>
          <w:rFonts w:ascii="Tahoma" w:hAnsi="Tahoma" w:cs="Tahoma"/>
          <w:sz w:val="22"/>
          <w:szCs w:val="22"/>
        </w:rPr>
        <w:t>Dz.U</w:t>
      </w:r>
      <w:proofErr w:type="spellEnd"/>
      <w:r w:rsidR="005B66A6" w:rsidRPr="00AD5E6F">
        <w:rPr>
          <w:rFonts w:ascii="Tahoma" w:hAnsi="Tahoma" w:cs="Tahoma"/>
          <w:sz w:val="22"/>
          <w:szCs w:val="22"/>
        </w:rPr>
        <w:t>. z 2020 r. poz. 2452).</w:t>
      </w:r>
    </w:p>
    <w:p w:rsidR="006D0E41" w:rsidRPr="000217FB" w:rsidRDefault="006D0E41" w:rsidP="00CC3164">
      <w:pPr>
        <w:pStyle w:val="Nagwek21"/>
        <w:keepNext/>
        <w:keepLines/>
        <w:shd w:val="clear" w:color="auto" w:fill="auto"/>
        <w:tabs>
          <w:tab w:val="left" w:pos="1104"/>
        </w:tabs>
        <w:spacing w:after="0" w:line="336" w:lineRule="exact"/>
        <w:ind w:firstLine="0"/>
        <w:rPr>
          <w:rFonts w:ascii="Tahoma" w:hAnsi="Tahoma" w:cs="Tahoma"/>
          <w:sz w:val="28"/>
          <w:szCs w:val="28"/>
        </w:rPr>
      </w:pPr>
    </w:p>
    <w:p w:rsidR="006D0E41" w:rsidRPr="000217FB" w:rsidRDefault="00FD0D40"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sz w:val="26"/>
          <w:szCs w:val="26"/>
          <w:lang w:eastAsia="en-US"/>
        </w:rPr>
      </w:pPr>
      <w:r w:rsidRPr="000217FB">
        <w:rPr>
          <w:rFonts w:ascii="Tahoma" w:eastAsiaTheme="majorEastAsia" w:hAnsi="Tahoma" w:cs="Tahoma"/>
          <w:b/>
          <w:color w:val="365F91" w:themeColor="accent1" w:themeShade="BF"/>
          <w:sz w:val="26"/>
          <w:szCs w:val="26"/>
          <w:lang w:eastAsia="en-US"/>
        </w:rPr>
        <w:t>CZĘŚĆ XII</w:t>
      </w:r>
      <w:r w:rsidR="00AD5E6F">
        <w:rPr>
          <w:rFonts w:ascii="Tahoma" w:eastAsiaTheme="majorEastAsia" w:hAnsi="Tahoma" w:cs="Tahoma"/>
          <w:b/>
          <w:color w:val="365F91" w:themeColor="accent1" w:themeShade="BF"/>
          <w:sz w:val="26"/>
          <w:szCs w:val="26"/>
          <w:lang w:eastAsia="en-US"/>
        </w:rPr>
        <w:t>I</w:t>
      </w:r>
      <w:r w:rsidR="006D0E41" w:rsidRPr="000217FB">
        <w:rPr>
          <w:rFonts w:ascii="Tahoma" w:eastAsiaTheme="majorEastAsia" w:hAnsi="Tahoma" w:cs="Tahoma"/>
          <w:b/>
          <w:color w:val="365F91" w:themeColor="accent1" w:themeShade="BF"/>
          <w:sz w:val="26"/>
          <w:szCs w:val="26"/>
          <w:lang w:eastAsia="en-US"/>
        </w:rPr>
        <w:t xml:space="preserve">. Wykonawcy/podwykonawcy/podmioty trzecie udostępniające </w:t>
      </w:r>
    </w:p>
    <w:p w:rsidR="006D0E41" w:rsidRPr="000217FB"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sz w:val="26"/>
          <w:szCs w:val="26"/>
          <w:lang w:eastAsia="en-US"/>
        </w:rPr>
      </w:pPr>
      <w:r w:rsidRPr="000217FB">
        <w:rPr>
          <w:rFonts w:ascii="Tahoma" w:eastAsiaTheme="majorEastAsia" w:hAnsi="Tahoma" w:cs="Tahoma"/>
          <w:b/>
          <w:color w:val="365F91" w:themeColor="accent1" w:themeShade="BF"/>
          <w:sz w:val="26"/>
          <w:szCs w:val="26"/>
          <w:lang w:eastAsia="en-US"/>
        </w:rPr>
        <w:t xml:space="preserve">                                              </w:t>
      </w:r>
      <w:r w:rsidR="00F15975" w:rsidRPr="000217FB">
        <w:rPr>
          <w:rFonts w:ascii="Tahoma" w:eastAsiaTheme="majorEastAsia" w:hAnsi="Tahoma" w:cs="Tahoma"/>
          <w:b/>
          <w:color w:val="365F91" w:themeColor="accent1" w:themeShade="BF"/>
          <w:sz w:val="26"/>
          <w:szCs w:val="26"/>
          <w:lang w:eastAsia="en-US"/>
        </w:rPr>
        <w:t xml:space="preserve">wykonawcy  </w:t>
      </w:r>
      <w:r w:rsidRPr="000217FB">
        <w:rPr>
          <w:rFonts w:ascii="Tahoma" w:eastAsiaTheme="majorEastAsia" w:hAnsi="Tahoma" w:cs="Tahoma"/>
          <w:b/>
          <w:color w:val="365F91" w:themeColor="accent1" w:themeShade="BF"/>
          <w:sz w:val="26"/>
          <w:szCs w:val="26"/>
          <w:lang w:eastAsia="en-US"/>
        </w:rPr>
        <w:t>swój potencjał</w:t>
      </w:r>
    </w:p>
    <w:p w:rsidR="006D0E41" w:rsidRPr="000217FB" w:rsidRDefault="006D0E41" w:rsidP="006D0E41">
      <w:pPr>
        <w:pStyle w:val="Teksttreci2"/>
        <w:shd w:val="clear" w:color="auto" w:fill="auto"/>
        <w:tabs>
          <w:tab w:val="left" w:pos="1740"/>
        </w:tabs>
        <w:spacing w:before="0" w:after="0" w:line="336" w:lineRule="exact"/>
        <w:ind w:firstLine="0"/>
        <w:jc w:val="left"/>
        <w:rPr>
          <w:rFonts w:ascii="Tahoma" w:hAnsi="Tahoma" w:cs="Tahoma"/>
          <w:sz w:val="24"/>
          <w:szCs w:val="24"/>
        </w:rPr>
      </w:pPr>
      <w:r w:rsidRPr="000217FB">
        <w:rPr>
          <w:rFonts w:ascii="Tahoma" w:hAnsi="Tahoma" w:cs="Tahoma"/>
          <w:sz w:val="24"/>
          <w:szCs w:val="24"/>
        </w:rPr>
        <w:tab/>
      </w:r>
    </w:p>
    <w:p w:rsidR="00B03DD8" w:rsidRPr="00AD5E6F" w:rsidRDefault="00B03DD8" w:rsidP="00B03DD8">
      <w:pPr>
        <w:widowControl/>
        <w:spacing w:after="12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1. </w:t>
      </w:r>
      <w:r w:rsidR="006D0E41" w:rsidRPr="00AD5E6F">
        <w:rPr>
          <w:rFonts w:ascii="Tahoma" w:eastAsiaTheme="majorEastAsia" w:hAnsi="Tahoma" w:cs="Tahoma"/>
          <w:sz w:val="22"/>
          <w:szCs w:val="22"/>
          <w:lang w:eastAsia="en-US"/>
        </w:rPr>
        <w:t>Wykonawcą</w:t>
      </w:r>
      <w:r w:rsidR="006D0E41" w:rsidRPr="00AD5E6F">
        <w:rPr>
          <w:rFonts w:ascii="Tahoma" w:eastAsiaTheme="majorEastAsia" w:hAnsi="Tahoma" w:cs="Tahoma"/>
          <w:b/>
          <w:sz w:val="22"/>
          <w:szCs w:val="22"/>
          <w:lang w:eastAsia="en-US"/>
        </w:rPr>
        <w:t xml:space="preserve"> </w:t>
      </w:r>
      <w:r w:rsidR="006D0E41" w:rsidRPr="00AD5E6F">
        <w:rPr>
          <w:rFonts w:ascii="Tahoma" w:eastAsiaTheme="majorEastAsia" w:hAnsi="Tahoma" w:cs="Tahoma"/>
          <w:bCs/>
          <w:sz w:val="22"/>
          <w:szCs w:val="22"/>
          <w:lang w:eastAsia="en-US"/>
        </w:rPr>
        <w:t>jest</w:t>
      </w:r>
      <w:r w:rsidR="006D0E41" w:rsidRPr="00AD5E6F">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AD5E6F" w:rsidRDefault="00B03DD8" w:rsidP="00B03DD8">
      <w:pPr>
        <w:widowControl/>
        <w:spacing w:after="120" w:line="252" w:lineRule="auto"/>
        <w:contextualSpacing/>
        <w:jc w:val="both"/>
        <w:rPr>
          <w:rFonts w:ascii="Tahoma" w:eastAsiaTheme="majorEastAsia" w:hAnsi="Tahoma" w:cs="Tahoma"/>
          <w:sz w:val="22"/>
          <w:szCs w:val="22"/>
          <w:lang w:eastAsia="en-US"/>
        </w:rPr>
      </w:pPr>
    </w:p>
    <w:p w:rsidR="006D0E41" w:rsidRPr="00AD5E6F" w:rsidRDefault="00B03DD8" w:rsidP="00B03DD8">
      <w:pPr>
        <w:widowControl/>
        <w:spacing w:after="12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2. </w:t>
      </w:r>
      <w:r w:rsidR="006D0E41" w:rsidRPr="00AD5E6F">
        <w:rPr>
          <w:rFonts w:ascii="Tahoma" w:eastAsiaTheme="majorEastAsia" w:hAnsi="Tahoma" w:cs="Tahoma"/>
          <w:sz w:val="22"/>
          <w:szCs w:val="22"/>
          <w:lang w:eastAsia="en-US"/>
        </w:rPr>
        <w:t xml:space="preserve">Zamawiający </w:t>
      </w:r>
      <w:r w:rsidR="006D0E41" w:rsidRPr="00AD5E6F">
        <w:rPr>
          <w:rFonts w:ascii="Tahoma" w:eastAsiaTheme="majorEastAsia" w:hAnsi="Tahoma" w:cs="Tahoma"/>
          <w:sz w:val="22"/>
          <w:szCs w:val="22"/>
          <w:u w:val="single"/>
          <w:lang w:eastAsia="en-US"/>
        </w:rPr>
        <w:t>nie zastrzega</w:t>
      </w:r>
      <w:r w:rsidR="006D0E41" w:rsidRPr="00AD5E6F">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AD5E6F">
        <w:rPr>
          <w:rFonts w:ascii="Tahoma" w:eastAsiaTheme="majorEastAsia" w:hAnsi="Tahoma" w:cs="Tahoma"/>
          <w:sz w:val="22"/>
          <w:szCs w:val="22"/>
          <w:lang w:eastAsia="en-US"/>
        </w:rPr>
        <w:t>Pzp</w:t>
      </w:r>
      <w:proofErr w:type="spellEnd"/>
      <w:r w:rsidR="006D0E41" w:rsidRPr="00AD5E6F">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AD5E6F" w:rsidRDefault="006D0E41" w:rsidP="006D0E41">
      <w:pPr>
        <w:spacing w:after="200" w:line="252" w:lineRule="auto"/>
        <w:contextualSpacing/>
        <w:jc w:val="both"/>
        <w:rPr>
          <w:rFonts w:ascii="Tahoma" w:eastAsiaTheme="majorEastAsia" w:hAnsi="Tahoma" w:cs="Tahoma"/>
          <w:i/>
          <w:color w:val="002060"/>
          <w:sz w:val="22"/>
          <w:szCs w:val="22"/>
          <w:lang w:eastAsia="en-US"/>
        </w:rPr>
      </w:pPr>
    </w:p>
    <w:p w:rsidR="006D0E41" w:rsidRPr="00AD5E6F" w:rsidRDefault="00B03DD8" w:rsidP="00B03DD8">
      <w:pPr>
        <w:widowControl/>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3. </w:t>
      </w:r>
      <w:r w:rsidR="006D0E41" w:rsidRPr="00AD5E6F">
        <w:rPr>
          <w:rFonts w:ascii="Tahoma" w:eastAsiaTheme="majorEastAsia" w:hAnsi="Tahoma" w:cs="Tahoma"/>
          <w:sz w:val="22"/>
          <w:szCs w:val="22"/>
          <w:lang w:eastAsia="en-US"/>
        </w:rPr>
        <w:t>Zamówienie może zostać udzielone wykonawcy, który:</w:t>
      </w:r>
    </w:p>
    <w:p w:rsidR="006D0E41" w:rsidRPr="00AD5E6F" w:rsidRDefault="006D0E41" w:rsidP="006D0E41">
      <w:pPr>
        <w:spacing w:after="200" w:line="252" w:lineRule="auto"/>
        <w:ind w:left="360"/>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 spełnia warunki udziału w postępowaniu, </w:t>
      </w:r>
    </w:p>
    <w:p w:rsidR="006D0E41" w:rsidRPr="00AD5E6F" w:rsidRDefault="006D0E41" w:rsidP="006D0E41">
      <w:pPr>
        <w:autoSpaceDE w:val="0"/>
        <w:autoSpaceDN w:val="0"/>
        <w:ind w:firstLine="360"/>
        <w:jc w:val="both"/>
        <w:rPr>
          <w:rFonts w:ascii="Tahoma" w:hAnsi="Tahoma" w:cs="Tahoma"/>
          <w:i/>
          <w:color w:val="C00000"/>
          <w:sz w:val="22"/>
          <w:szCs w:val="22"/>
          <w:u w:val="single"/>
        </w:rPr>
      </w:pPr>
      <w:r w:rsidRPr="00AD5E6F">
        <w:rPr>
          <w:rFonts w:ascii="Tahoma" w:eastAsiaTheme="majorEastAsia" w:hAnsi="Tahoma" w:cs="Tahoma"/>
          <w:sz w:val="22"/>
          <w:szCs w:val="22"/>
          <w:lang w:eastAsia="en-US"/>
        </w:rPr>
        <w:t xml:space="preserve">– nie podlega wykluczeniu na podstawie art. 108 ust. 1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w:t>
      </w:r>
    </w:p>
    <w:p w:rsidR="006D0E41" w:rsidRPr="00AD5E6F" w:rsidRDefault="006D0E41" w:rsidP="006D0E41">
      <w:pPr>
        <w:contextualSpacing/>
        <w:jc w:val="both"/>
        <w:rPr>
          <w:rFonts w:ascii="Tahoma" w:eastAsiaTheme="majorEastAsia" w:hAnsi="Tahoma" w:cs="Tahoma"/>
          <w:i/>
          <w:color w:val="FF0000"/>
          <w:sz w:val="22"/>
          <w:szCs w:val="22"/>
          <w:lang w:eastAsia="en-US"/>
        </w:rPr>
      </w:pPr>
      <w:r w:rsidRPr="00AD5E6F">
        <w:rPr>
          <w:rFonts w:ascii="Tahoma" w:eastAsiaTheme="majorEastAsia" w:hAnsi="Tahoma" w:cs="Tahoma"/>
          <w:sz w:val="22"/>
          <w:szCs w:val="22"/>
          <w:lang w:eastAsia="en-US"/>
        </w:rPr>
        <w:t xml:space="preserve">      – złożył ofertę niepodlegającą odrzuceniu na podstawie art. 226 ust. 1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xml:space="preserve">, </w:t>
      </w:r>
    </w:p>
    <w:p w:rsidR="006D0E41" w:rsidRPr="00AD5E6F"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rPr>
      </w:pPr>
    </w:p>
    <w:p w:rsidR="006D0E41" w:rsidRPr="00AD5E6F" w:rsidRDefault="00B03DD8" w:rsidP="00B03DD8">
      <w:pPr>
        <w:widowControl/>
        <w:spacing w:after="200" w:line="252" w:lineRule="auto"/>
        <w:contextualSpacing/>
        <w:jc w:val="both"/>
        <w:rPr>
          <w:rFonts w:ascii="Tahoma" w:eastAsiaTheme="majorEastAsia" w:hAnsi="Tahoma" w:cs="Tahoma"/>
          <w:b/>
          <w:bCs/>
          <w:sz w:val="22"/>
          <w:szCs w:val="22"/>
          <w:lang w:eastAsia="en-US"/>
        </w:rPr>
      </w:pPr>
      <w:r w:rsidRPr="00AD5E6F">
        <w:rPr>
          <w:rFonts w:ascii="Tahoma" w:eastAsiaTheme="majorEastAsia" w:hAnsi="Tahoma" w:cs="Tahoma"/>
          <w:b/>
          <w:sz w:val="22"/>
          <w:szCs w:val="22"/>
          <w:lang w:eastAsia="en-US"/>
        </w:rPr>
        <w:t xml:space="preserve">4. </w:t>
      </w:r>
      <w:r w:rsidR="006D0E41" w:rsidRPr="00AD5E6F">
        <w:rPr>
          <w:rFonts w:ascii="Tahoma" w:eastAsiaTheme="majorEastAsia" w:hAnsi="Tahoma" w:cs="Tahoma"/>
          <w:b/>
          <w:sz w:val="22"/>
          <w:szCs w:val="22"/>
          <w:lang w:eastAsia="en-US"/>
        </w:rPr>
        <w:t>Wykonawcy</w:t>
      </w:r>
      <w:r w:rsidR="006D0E41" w:rsidRPr="00AD5E6F">
        <w:rPr>
          <w:rFonts w:ascii="Tahoma" w:eastAsiaTheme="majorEastAsia" w:hAnsi="Tahoma" w:cs="Tahoma"/>
          <w:sz w:val="22"/>
          <w:szCs w:val="22"/>
          <w:lang w:eastAsia="en-US"/>
        </w:rPr>
        <w:t xml:space="preserve"> </w:t>
      </w:r>
      <w:r w:rsidR="006D0E41" w:rsidRPr="00AD5E6F">
        <w:rPr>
          <w:rFonts w:ascii="Tahoma" w:eastAsiaTheme="majorEastAsia" w:hAnsi="Tahoma" w:cs="Tahoma"/>
          <w:b/>
          <w:sz w:val="22"/>
          <w:szCs w:val="22"/>
          <w:lang w:eastAsia="en-US"/>
        </w:rPr>
        <w:t>mogą wspólnie ubiegać się o udzielenie zamówienia</w:t>
      </w:r>
      <w:r w:rsidR="006D0E41" w:rsidRPr="00AD5E6F">
        <w:rPr>
          <w:rFonts w:ascii="Tahoma" w:eastAsiaTheme="majorEastAsia" w:hAnsi="Tahoma" w:cs="Tahoma"/>
          <w:sz w:val="22"/>
          <w:szCs w:val="22"/>
          <w:lang w:eastAsia="en-US"/>
        </w:rPr>
        <w:t xml:space="preserve">. </w:t>
      </w:r>
    </w:p>
    <w:p w:rsidR="006D0E41" w:rsidRPr="00AD5E6F" w:rsidRDefault="006D0E41" w:rsidP="006D0E41">
      <w:pPr>
        <w:spacing w:after="200" w:line="252" w:lineRule="auto"/>
        <w:ind w:left="360"/>
        <w:contextualSpacing/>
        <w:jc w:val="both"/>
        <w:rPr>
          <w:rFonts w:ascii="Tahoma" w:eastAsiaTheme="majorEastAsia" w:hAnsi="Tahoma" w:cs="Tahoma"/>
          <w:b/>
          <w:bCs/>
          <w:sz w:val="22"/>
          <w:szCs w:val="22"/>
          <w:lang w:eastAsia="en-US"/>
        </w:rPr>
      </w:pPr>
      <w:r w:rsidRPr="00AD5E6F">
        <w:rPr>
          <w:rFonts w:ascii="Tahoma" w:eastAsiaTheme="majorEastAsia" w:hAnsi="Tahoma" w:cs="Tahoma"/>
          <w:sz w:val="22"/>
          <w:szCs w:val="22"/>
          <w:lang w:eastAsia="en-US"/>
        </w:rPr>
        <w:t>W takim przypadku:</w:t>
      </w:r>
    </w:p>
    <w:p w:rsidR="006D0E41" w:rsidRPr="00AD5E6F" w:rsidRDefault="006D0E41" w:rsidP="006D0E41">
      <w:pPr>
        <w:spacing w:after="200" w:line="252" w:lineRule="auto"/>
        <w:ind w:left="360"/>
        <w:contextualSpacing/>
        <w:jc w:val="both"/>
        <w:rPr>
          <w:rFonts w:ascii="Tahoma" w:eastAsiaTheme="majorEastAsia" w:hAnsi="Tahoma" w:cs="Tahoma"/>
          <w:b/>
          <w:bCs/>
          <w:sz w:val="22"/>
          <w:szCs w:val="22"/>
          <w:lang w:eastAsia="en-US"/>
        </w:rPr>
      </w:pPr>
      <w:r w:rsidRPr="00AD5E6F">
        <w:rPr>
          <w:rFonts w:ascii="Tahoma" w:eastAsiaTheme="majorEastAsia" w:hAnsi="Tahoma" w:cs="Tahoma"/>
          <w:bCs/>
          <w:sz w:val="22"/>
          <w:szCs w:val="22"/>
          <w:lang w:eastAsia="en-US"/>
        </w:rPr>
        <w:t xml:space="preserve">-  Wykonawcy występujący wspólnie są zobowiązani do ustanowienia pełnomocnika do </w:t>
      </w:r>
      <w:r w:rsidRPr="00AD5E6F">
        <w:rPr>
          <w:rFonts w:ascii="Tahoma" w:eastAsiaTheme="majorEastAsia" w:hAnsi="Tahoma" w:cs="Tahoma"/>
          <w:bCs/>
          <w:sz w:val="22"/>
          <w:szCs w:val="22"/>
          <w:lang w:eastAsia="en-US"/>
        </w:rPr>
        <w:lastRenderedPageBreak/>
        <w:t>reprezentowania ich w postępowaniu albo do reprezentowania ich w postępowaniu i zawarcia umowy w sprawie przedmiotowego zamówienia publicznego.</w:t>
      </w:r>
    </w:p>
    <w:p w:rsidR="006D0E41" w:rsidRPr="00AD5E6F" w:rsidRDefault="006D0E41" w:rsidP="006D0E41">
      <w:pPr>
        <w:spacing w:after="200" w:line="252" w:lineRule="auto"/>
        <w:ind w:left="360"/>
        <w:contextualSpacing/>
        <w:jc w:val="both"/>
        <w:rPr>
          <w:rFonts w:ascii="Tahoma" w:eastAsiaTheme="majorEastAsia" w:hAnsi="Tahoma" w:cs="Tahoma"/>
          <w:bCs/>
          <w:sz w:val="22"/>
          <w:szCs w:val="22"/>
          <w:lang w:eastAsia="en-US"/>
        </w:rPr>
      </w:pPr>
      <w:r w:rsidRPr="00AD5E6F">
        <w:rPr>
          <w:rFonts w:ascii="Tahoma" w:eastAsiaTheme="majorEastAsia" w:hAnsi="Tahoma" w:cs="Tahoma"/>
          <w:bCs/>
          <w:sz w:val="22"/>
          <w:szCs w:val="22"/>
          <w:lang w:eastAsia="en-US"/>
        </w:rPr>
        <w:t>-  Wszelka korespondencja będzie prowadzona przez zamawiającego wyłącznie z pełnomocnikiem.</w:t>
      </w:r>
    </w:p>
    <w:p w:rsidR="006D0E41" w:rsidRPr="00AD5E6F" w:rsidRDefault="006D0E41" w:rsidP="006D0E41">
      <w:pPr>
        <w:spacing w:after="200" w:line="252" w:lineRule="auto"/>
        <w:ind w:left="360"/>
        <w:contextualSpacing/>
        <w:jc w:val="both"/>
        <w:rPr>
          <w:rFonts w:asciiTheme="majorHAnsi" w:eastAsiaTheme="majorEastAsia" w:hAnsiTheme="majorHAnsi" w:cstheme="majorBidi"/>
          <w:bCs/>
          <w:sz w:val="22"/>
          <w:szCs w:val="22"/>
          <w:lang w:eastAsia="en-US"/>
        </w:rPr>
      </w:pPr>
    </w:p>
    <w:p w:rsidR="006D0E41" w:rsidRPr="00AD5E6F" w:rsidRDefault="00B03DD8" w:rsidP="002B7206">
      <w:pPr>
        <w:widowControl/>
        <w:spacing w:line="252" w:lineRule="auto"/>
        <w:contextualSpacing/>
        <w:jc w:val="both"/>
        <w:rPr>
          <w:rFonts w:ascii="Tahoma" w:eastAsiaTheme="majorEastAsia" w:hAnsi="Tahoma" w:cs="Tahoma"/>
          <w:b/>
          <w:sz w:val="22"/>
          <w:szCs w:val="22"/>
          <w:lang w:eastAsia="en-US"/>
        </w:rPr>
      </w:pPr>
      <w:r w:rsidRPr="00AD5E6F">
        <w:rPr>
          <w:rFonts w:ascii="Tahoma" w:eastAsiaTheme="majorEastAsia" w:hAnsi="Tahoma" w:cs="Tahoma"/>
          <w:b/>
          <w:sz w:val="22"/>
          <w:szCs w:val="22"/>
          <w:lang w:eastAsia="en-US"/>
        </w:rPr>
        <w:t xml:space="preserve">5. </w:t>
      </w:r>
      <w:r w:rsidR="006D0E41" w:rsidRPr="00AD5E6F">
        <w:rPr>
          <w:rFonts w:ascii="Tahoma" w:eastAsiaTheme="majorEastAsia" w:hAnsi="Tahoma" w:cs="Tahoma"/>
          <w:b/>
          <w:sz w:val="22"/>
          <w:szCs w:val="22"/>
          <w:lang w:eastAsia="en-US"/>
        </w:rPr>
        <w:t xml:space="preserve">Potencjał podmiotu trzeciego </w:t>
      </w:r>
    </w:p>
    <w:p w:rsidR="006D0E41" w:rsidRPr="00AD5E6F" w:rsidRDefault="006D0E41" w:rsidP="009B76B5">
      <w:pPr>
        <w:pStyle w:val="Teksttreci2"/>
        <w:shd w:val="clear" w:color="auto" w:fill="auto"/>
        <w:tabs>
          <w:tab w:val="right" w:pos="8381"/>
          <w:tab w:val="center" w:pos="8586"/>
          <w:tab w:val="right" w:pos="9350"/>
        </w:tabs>
        <w:spacing w:before="0" w:after="0" w:line="276" w:lineRule="auto"/>
        <w:ind w:firstLine="0"/>
        <w:jc w:val="left"/>
        <w:rPr>
          <w:rFonts w:ascii="Tahoma" w:eastAsiaTheme="majorEastAsia" w:hAnsi="Tahoma" w:cs="Tahoma"/>
          <w:lang w:eastAsia="en-US"/>
        </w:rPr>
      </w:pPr>
      <w:r w:rsidRPr="00AD5E6F">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AD5E6F">
        <w:rPr>
          <w:rFonts w:ascii="Tahoma" w:eastAsiaTheme="majorEastAsia" w:hAnsi="Tahoma" w:cs="Tahoma"/>
          <w:lang w:eastAsia="en-US"/>
        </w:rPr>
        <w:t>Pzp</w:t>
      </w:r>
      <w:proofErr w:type="spellEnd"/>
      <w:r w:rsidRPr="00AD5E6F">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AD5E6F">
        <w:rPr>
          <w:rFonts w:ascii="Tahoma" w:eastAsiaTheme="majorEastAsia" w:hAnsi="Tahoma" w:cs="Tahoma"/>
          <w:lang w:eastAsia="en-US"/>
        </w:rPr>
        <w:t>Pzp</w:t>
      </w:r>
      <w:proofErr w:type="spellEnd"/>
      <w:r w:rsidRPr="00AD5E6F">
        <w:rPr>
          <w:rFonts w:ascii="Tahoma" w:eastAsiaTheme="majorEastAsia" w:hAnsi="Tahoma" w:cs="Tahoma"/>
          <w:lang w:eastAsia="en-US"/>
        </w:rPr>
        <w:t>.</w:t>
      </w:r>
    </w:p>
    <w:p w:rsidR="006D0E41" w:rsidRPr="00AD5E6F" w:rsidRDefault="006D0E41" w:rsidP="009B76B5">
      <w:pPr>
        <w:pStyle w:val="Teksttreci2"/>
        <w:shd w:val="clear" w:color="auto" w:fill="auto"/>
        <w:tabs>
          <w:tab w:val="right" w:pos="8381"/>
          <w:tab w:val="center" w:pos="8586"/>
          <w:tab w:val="right" w:pos="9350"/>
        </w:tabs>
        <w:spacing w:before="0" w:after="0" w:line="276" w:lineRule="auto"/>
        <w:ind w:firstLine="0"/>
        <w:jc w:val="left"/>
        <w:rPr>
          <w:rFonts w:ascii="Tahoma" w:hAnsi="Tahoma" w:cs="Tahoma"/>
        </w:rPr>
      </w:pPr>
    </w:p>
    <w:p w:rsidR="006D0E41" w:rsidRPr="00AD5E6F" w:rsidRDefault="00B03DD8" w:rsidP="00B03DD8">
      <w:pPr>
        <w:widowControl/>
        <w:spacing w:after="200" w:line="252" w:lineRule="auto"/>
        <w:contextualSpacing/>
        <w:jc w:val="both"/>
        <w:rPr>
          <w:rFonts w:ascii="Tahoma" w:eastAsiaTheme="majorEastAsia" w:hAnsi="Tahoma" w:cs="Tahoma"/>
          <w:b/>
          <w:sz w:val="22"/>
          <w:szCs w:val="22"/>
          <w:lang w:eastAsia="en-US"/>
        </w:rPr>
      </w:pPr>
      <w:r w:rsidRPr="00AD5E6F">
        <w:rPr>
          <w:rFonts w:ascii="Tahoma" w:eastAsiaTheme="majorEastAsia" w:hAnsi="Tahoma" w:cs="Tahoma"/>
          <w:b/>
          <w:sz w:val="22"/>
          <w:szCs w:val="22"/>
          <w:lang w:eastAsia="en-US"/>
        </w:rPr>
        <w:t xml:space="preserve">6. </w:t>
      </w:r>
      <w:r w:rsidR="006D0E41" w:rsidRPr="00AD5E6F">
        <w:rPr>
          <w:rFonts w:ascii="Tahoma" w:eastAsiaTheme="majorEastAsia" w:hAnsi="Tahoma" w:cs="Tahoma"/>
          <w:b/>
          <w:sz w:val="22"/>
          <w:szCs w:val="22"/>
          <w:lang w:eastAsia="en-US"/>
        </w:rPr>
        <w:t>Podwykonawstwo</w:t>
      </w:r>
    </w:p>
    <w:p w:rsidR="00285043" w:rsidRPr="00AD5E6F" w:rsidRDefault="006D0E41" w:rsidP="00285043">
      <w:pPr>
        <w:spacing w:after="120" w:line="252" w:lineRule="auto"/>
        <w:contextualSpacing/>
        <w:jc w:val="both"/>
        <w:rPr>
          <w:rFonts w:ascii="Tahoma" w:eastAsiaTheme="majorEastAsia" w:hAnsi="Tahoma" w:cs="Tahoma"/>
          <w:b/>
          <w:sz w:val="22"/>
          <w:szCs w:val="22"/>
          <w:lang w:eastAsia="en-US"/>
        </w:rPr>
      </w:pPr>
      <w:r w:rsidRPr="00AD5E6F">
        <w:rPr>
          <w:rFonts w:ascii="Tahoma" w:eastAsiaTheme="majorEastAsia" w:hAnsi="Tahoma" w:cs="Tahoma"/>
          <w:sz w:val="22"/>
          <w:szCs w:val="22"/>
          <w:lang w:eastAsia="en-US"/>
        </w:rPr>
        <w:t>Zamawiający nie zastrzega obowiązku osobistego wykonania przez wykonawcę kluczowych zadań.</w:t>
      </w:r>
      <w:r w:rsidRPr="00AD5E6F">
        <w:rPr>
          <w:rFonts w:ascii="Tahoma" w:eastAsiaTheme="majorEastAsia" w:hAnsi="Tahoma" w:cs="Tahoma"/>
          <w:bCs/>
          <w:sz w:val="22"/>
          <w:szCs w:val="22"/>
          <w:lang w:eastAsia="en-US"/>
        </w:rPr>
        <w:t xml:space="preserve"> </w:t>
      </w:r>
      <w:r w:rsidRPr="00AD5E6F">
        <w:rPr>
          <w:rFonts w:ascii="Tahoma" w:eastAsiaTheme="majorEastAsia" w:hAnsi="Tahoma" w:cs="Tahoma"/>
          <w:b/>
          <w:sz w:val="22"/>
          <w:szCs w:val="22"/>
          <w:lang w:eastAsia="en-US"/>
        </w:rPr>
        <w:t>Wykonawca może powierzyć wykonanie części zamówienia podwykonawcy.</w:t>
      </w:r>
    </w:p>
    <w:p w:rsidR="00285043" w:rsidRPr="00AD5E6F" w:rsidRDefault="00285043" w:rsidP="00285043">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w:t>
      </w:r>
    </w:p>
    <w:p w:rsidR="00285043" w:rsidRPr="00AD5E6F" w:rsidRDefault="00285043" w:rsidP="00285043">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Na podstawie art.462 ust. 3 ustawy </w:t>
      </w:r>
      <w:proofErr w:type="spellStart"/>
      <w:r w:rsidRPr="00AD5E6F">
        <w:rPr>
          <w:rFonts w:ascii="Tahoma" w:hAnsi="Tahoma" w:cs="Tahoma"/>
          <w:color w:val="auto"/>
          <w:sz w:val="22"/>
          <w:szCs w:val="22"/>
          <w:lang w:bidi="ar-SA"/>
        </w:rPr>
        <w:t>Pzp</w:t>
      </w:r>
      <w:proofErr w:type="spellEnd"/>
      <w:r w:rsidRPr="00AD5E6F">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AD5E6F" w:rsidRDefault="00285043" w:rsidP="00285043">
      <w:pPr>
        <w:spacing w:after="120" w:line="252" w:lineRule="auto"/>
        <w:contextualSpacing/>
        <w:jc w:val="both"/>
        <w:rPr>
          <w:rStyle w:val="Nagwek20"/>
          <w:rFonts w:ascii="Tahoma" w:eastAsiaTheme="majorEastAsia" w:hAnsi="Tahoma" w:cs="Tahoma"/>
          <w:b w:val="0"/>
          <w:sz w:val="22"/>
          <w:szCs w:val="22"/>
          <w:lang w:eastAsia="en-US"/>
        </w:rPr>
      </w:pPr>
      <w:bookmarkStart w:id="16" w:name="bookmark65"/>
      <w:bookmarkStart w:id="17" w:name="bookmark66"/>
      <w:bookmarkStart w:id="18" w:name="bookmark67"/>
      <w:r w:rsidRPr="00AD5E6F">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16"/>
    <w:bookmarkEnd w:id="17"/>
    <w:bookmarkEnd w:id="18"/>
    <w:p w:rsidR="006D0E41" w:rsidRPr="00AD5E6F"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rPr>
      </w:pPr>
    </w:p>
    <w:p w:rsidR="006D0E41" w:rsidRPr="00AD5E6F" w:rsidRDefault="00FD0D40"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sz w:val="22"/>
          <w:szCs w:val="22"/>
          <w:lang w:eastAsia="en-US"/>
        </w:rPr>
      </w:pPr>
      <w:r w:rsidRPr="00AD5E6F">
        <w:rPr>
          <w:rFonts w:ascii="Tahoma" w:eastAsiaTheme="majorEastAsia" w:hAnsi="Tahoma" w:cs="Tahoma"/>
          <w:b/>
          <w:color w:val="365F91" w:themeColor="accent1" w:themeShade="BF"/>
          <w:sz w:val="22"/>
          <w:szCs w:val="22"/>
          <w:lang w:eastAsia="en-US"/>
        </w:rPr>
        <w:t xml:space="preserve">7.  </w:t>
      </w:r>
      <w:r w:rsidR="006D0E41" w:rsidRPr="00AD5E6F">
        <w:rPr>
          <w:rFonts w:ascii="Tahoma" w:eastAsiaTheme="majorEastAsia" w:hAnsi="Tahoma" w:cs="Tahoma"/>
          <w:b/>
          <w:color w:val="365F91" w:themeColor="accent1" w:themeShade="BF"/>
          <w:sz w:val="22"/>
          <w:szCs w:val="22"/>
          <w:lang w:eastAsia="en-US"/>
        </w:rPr>
        <w:t>Oferty wariantowe</w:t>
      </w: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xml:space="preserve"> tzn. oferty przewidującej odmienny sposób wykonania zamówienia niż określony w niniejszej SWZ.</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i/>
          <w:color w:val="365F91" w:themeColor="accent1" w:themeShade="BF"/>
          <w:sz w:val="22"/>
          <w:szCs w:val="22"/>
          <w:lang w:eastAsia="en-US"/>
        </w:rPr>
      </w:pPr>
      <w:r w:rsidRPr="00AD5E6F">
        <w:rPr>
          <w:rFonts w:ascii="Tahoma" w:hAnsi="Tahoma" w:cs="Tahoma"/>
          <w:b/>
          <w:color w:val="365F91" w:themeColor="accent1" w:themeShade="BF"/>
          <w:sz w:val="22"/>
          <w:szCs w:val="22"/>
          <w:lang w:eastAsia="en-US"/>
        </w:rPr>
        <w:t>8</w:t>
      </w:r>
      <w:r w:rsidR="006D0E41" w:rsidRPr="00AD5E6F">
        <w:rPr>
          <w:rFonts w:ascii="Tahoma" w:hAnsi="Tahoma" w:cs="Tahoma"/>
          <w:b/>
          <w:color w:val="365F91" w:themeColor="accent1" w:themeShade="BF"/>
          <w:sz w:val="22"/>
          <w:szCs w:val="22"/>
          <w:lang w:eastAsia="en-US"/>
        </w:rPr>
        <w:t xml:space="preserve">.   Katalogi elektroniczne </w:t>
      </w:r>
    </w:p>
    <w:p w:rsidR="006D0E41" w:rsidRPr="00AD5E6F" w:rsidRDefault="006D0E41" w:rsidP="006D0E41">
      <w:pPr>
        <w:spacing w:after="200" w:line="252" w:lineRule="auto"/>
        <w:contextualSpacing/>
        <w:jc w:val="both"/>
        <w:rPr>
          <w:rFonts w:asciiTheme="majorHAnsi" w:eastAsiaTheme="majorEastAsia" w:hAnsiTheme="majorHAnsi" w:cstheme="majorBidi"/>
          <w:i/>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nie wymaga złożenia ofert w postaci katalogów elektronicznych.</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9</w:t>
      </w:r>
      <w:r w:rsidR="006D0E41" w:rsidRPr="00AD5E6F">
        <w:rPr>
          <w:rFonts w:ascii="Tahoma" w:hAnsi="Tahoma" w:cs="Tahoma"/>
          <w:b/>
          <w:color w:val="4F81BD" w:themeColor="accent1"/>
          <w:sz w:val="22"/>
          <w:szCs w:val="22"/>
          <w:lang w:eastAsia="en-US"/>
        </w:rPr>
        <w:t>.  Umowa ramowa</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nie przewiduje zawarcia umowy ramowej, o  której mowa w art. 311–315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w:t>
      </w:r>
    </w:p>
    <w:p w:rsidR="006D0E41" w:rsidRPr="00AD5E6F" w:rsidRDefault="006D0E41" w:rsidP="006D0E41">
      <w:pPr>
        <w:shd w:val="clear" w:color="auto" w:fill="FFFFFF"/>
        <w:rPr>
          <w:rFonts w:asciiTheme="minorHAnsi" w:eastAsiaTheme="majorEastAsia" w:hAnsiTheme="minorHAnsi" w:cstheme="majorBidi"/>
          <w:i/>
          <w:color w:val="002060"/>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10</w:t>
      </w:r>
      <w:r w:rsidR="006D0E41" w:rsidRPr="00AD5E6F">
        <w:rPr>
          <w:rFonts w:ascii="Tahoma" w:hAnsi="Tahoma" w:cs="Tahoma"/>
          <w:b/>
          <w:color w:val="4F81BD" w:themeColor="accent1"/>
          <w:sz w:val="22"/>
          <w:szCs w:val="22"/>
          <w:lang w:eastAsia="en-US"/>
        </w:rPr>
        <w:t>.  Aukcja elektroniczna</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w:t>
      </w:r>
      <w:r w:rsidRPr="00AD5E6F">
        <w:rPr>
          <w:rFonts w:ascii="Tahoma" w:eastAsiaTheme="majorEastAsia" w:hAnsi="Tahoma" w:cs="Tahoma"/>
          <w:b/>
          <w:sz w:val="22"/>
          <w:szCs w:val="22"/>
          <w:lang w:eastAsia="en-US"/>
        </w:rPr>
        <w:t xml:space="preserve">nie przewiduje </w:t>
      </w:r>
      <w:r w:rsidRPr="00AD5E6F">
        <w:rPr>
          <w:rFonts w:ascii="Tahoma" w:eastAsiaTheme="majorEastAsia" w:hAnsi="Tahoma" w:cs="Tahoma"/>
          <w:sz w:val="22"/>
          <w:szCs w:val="22"/>
          <w:lang w:eastAsia="en-US"/>
        </w:rPr>
        <w:t xml:space="preserve">przeprowadzenia aukcji elektronicznej, o  której mowa w art. 308 ust. 1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xml:space="preserve">. </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11</w:t>
      </w:r>
      <w:r w:rsidR="006D0E41" w:rsidRPr="00AD5E6F">
        <w:rPr>
          <w:rFonts w:ascii="Tahoma" w:hAnsi="Tahoma" w:cs="Tahoma"/>
          <w:b/>
          <w:color w:val="4F81BD" w:themeColor="accent1"/>
          <w:sz w:val="22"/>
          <w:szCs w:val="22"/>
          <w:lang w:eastAsia="en-US"/>
        </w:rPr>
        <w:t xml:space="preserve">.  Zamówienia, o których mowa w art. 214 ust. 1 pkt 7 i 8 ustawy </w:t>
      </w:r>
      <w:proofErr w:type="spellStart"/>
      <w:r w:rsidR="006D0E41" w:rsidRPr="00AD5E6F">
        <w:rPr>
          <w:rFonts w:ascii="Tahoma" w:hAnsi="Tahoma" w:cs="Tahoma"/>
          <w:b/>
          <w:color w:val="4F81BD" w:themeColor="accent1"/>
          <w:sz w:val="22"/>
          <w:szCs w:val="22"/>
          <w:lang w:eastAsia="en-US"/>
        </w:rPr>
        <w:t>Pzp</w:t>
      </w:r>
      <w:proofErr w:type="spellEnd"/>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w:t>
      </w:r>
      <w:r w:rsidRPr="00AD5E6F">
        <w:rPr>
          <w:rFonts w:ascii="Tahoma" w:eastAsiaTheme="majorEastAsia" w:hAnsi="Tahoma" w:cs="Tahoma"/>
          <w:b/>
          <w:sz w:val="22"/>
          <w:szCs w:val="22"/>
          <w:lang w:eastAsia="en-US"/>
        </w:rPr>
        <w:t>nie przewiduje</w:t>
      </w:r>
      <w:r w:rsidRPr="00AD5E6F">
        <w:rPr>
          <w:rFonts w:ascii="Tahoma" w:eastAsiaTheme="majorEastAsia" w:hAnsi="Tahoma" w:cs="Tahoma"/>
          <w:sz w:val="22"/>
          <w:szCs w:val="22"/>
          <w:lang w:eastAsia="en-US"/>
        </w:rPr>
        <w:t xml:space="preserve"> udzielania zamówień na podstawie art. 214 ust. 1 pkt 7 i 8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/zamówienia polegającego na powtórzeniu podobnych robót budowlanych.</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12</w:t>
      </w:r>
      <w:r w:rsidR="006D0E41" w:rsidRPr="00AD5E6F">
        <w:rPr>
          <w:rFonts w:ascii="Tahoma" w:hAnsi="Tahoma" w:cs="Tahoma"/>
          <w:b/>
          <w:color w:val="4F81BD" w:themeColor="accent1"/>
          <w:sz w:val="22"/>
          <w:szCs w:val="22"/>
          <w:lang w:eastAsia="en-US"/>
        </w:rPr>
        <w:t>.  Rozliczenia w walutach obcych</w:t>
      </w:r>
    </w:p>
    <w:p w:rsidR="006D0E41" w:rsidRPr="00AD5E6F" w:rsidRDefault="006D0E41" w:rsidP="006D0E41">
      <w:pPr>
        <w:spacing w:after="200" w:line="252" w:lineRule="auto"/>
        <w:contextualSpacing/>
        <w:jc w:val="both"/>
        <w:rPr>
          <w:rFonts w:ascii="Tahoma" w:eastAsiaTheme="majorEastAsia" w:hAnsi="Tahoma" w:cs="Tahoma"/>
          <w:color w:val="4F81BD" w:themeColor="accent1"/>
          <w:sz w:val="22"/>
          <w:szCs w:val="22"/>
          <w:lang w:eastAsia="en-US"/>
        </w:rPr>
      </w:pPr>
    </w:p>
    <w:p w:rsidR="006D0E41" w:rsidRPr="00AD5E6F" w:rsidRDefault="006D0E41" w:rsidP="006D0E41">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nie przewiduje rozliczenia w walutach obcych</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13</w:t>
      </w:r>
      <w:r w:rsidR="006D0E41" w:rsidRPr="00AD5E6F">
        <w:rPr>
          <w:rFonts w:ascii="Tahoma" w:hAnsi="Tahoma" w:cs="Tahoma"/>
          <w:b/>
          <w:color w:val="4F81BD" w:themeColor="accent1"/>
          <w:sz w:val="22"/>
          <w:szCs w:val="22"/>
          <w:lang w:eastAsia="en-US"/>
        </w:rPr>
        <w:t>.  Zwrot kosztów udziału w postępowaniu</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2B7206">
      <w:pPr>
        <w:spacing w:after="12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nie przewiduje zwrotu kosztów udziału w postępowaniu. </w:t>
      </w:r>
    </w:p>
    <w:p w:rsidR="002B7206" w:rsidRPr="00AD5E6F" w:rsidRDefault="002B7206" w:rsidP="002B7206">
      <w:pPr>
        <w:spacing w:after="120" w:line="252" w:lineRule="auto"/>
        <w:contextualSpacing/>
        <w:jc w:val="both"/>
        <w:rPr>
          <w:rFonts w:asciiTheme="minorHAnsi" w:eastAsiaTheme="majorEastAsia" w:hAnsiTheme="minorHAnsi" w:cstheme="majorBidi"/>
          <w:sz w:val="22"/>
          <w:szCs w:val="22"/>
          <w:lang w:eastAsia="en-US"/>
        </w:rPr>
      </w:pPr>
    </w:p>
    <w:p w:rsidR="006D0E41" w:rsidRPr="00AD5E6F" w:rsidRDefault="00FD0D40" w:rsidP="002B7206">
      <w:pPr>
        <w:widowControl/>
        <w:shd w:val="clear" w:color="auto" w:fill="D6E3BC" w:themeFill="accent3" w:themeFillTint="66"/>
        <w:spacing w:after="120"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14</w:t>
      </w:r>
      <w:r w:rsidR="006D0E41" w:rsidRPr="00AD5E6F">
        <w:rPr>
          <w:rFonts w:ascii="Tahoma" w:hAnsi="Tahoma" w:cs="Tahoma"/>
          <w:b/>
          <w:color w:val="4F81BD" w:themeColor="accent1"/>
          <w:sz w:val="22"/>
          <w:szCs w:val="22"/>
          <w:lang w:eastAsia="en-US"/>
        </w:rPr>
        <w:t>.  Zaliczki na poczet udzielenia zamówienia</w:t>
      </w:r>
    </w:p>
    <w:p w:rsidR="006D0E41" w:rsidRPr="00AD5E6F" w:rsidRDefault="006D0E41" w:rsidP="006D0E41">
      <w:pPr>
        <w:spacing w:after="200" w:line="252" w:lineRule="auto"/>
        <w:contextualSpacing/>
        <w:jc w:val="both"/>
        <w:rPr>
          <w:rFonts w:asciiTheme="majorHAnsi" w:eastAsiaTheme="majorEastAsia" w:hAnsiTheme="majorHAnsi" w:cstheme="majorBidi"/>
          <w:sz w:val="22"/>
          <w:szCs w:val="22"/>
          <w:lang w:eastAsia="en-US"/>
        </w:rPr>
      </w:pPr>
    </w:p>
    <w:p w:rsidR="006D0E41" w:rsidRPr="00AD5E6F" w:rsidRDefault="006D0E41" w:rsidP="002B7206">
      <w:pPr>
        <w:spacing w:after="200" w:line="252"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nie przewiduje udzielenia zaliczek na poczet wykonania zamówienia.</w:t>
      </w:r>
    </w:p>
    <w:p w:rsidR="002B7206" w:rsidRPr="00AD5E6F" w:rsidRDefault="002B7206" w:rsidP="002B7206">
      <w:pPr>
        <w:spacing w:after="200" w:line="252" w:lineRule="auto"/>
        <w:contextualSpacing/>
        <w:jc w:val="both"/>
        <w:rPr>
          <w:rFonts w:asciiTheme="minorHAnsi" w:eastAsiaTheme="majorEastAsia" w:hAnsiTheme="minorHAnsi" w:cstheme="majorBidi"/>
          <w:sz w:val="22"/>
          <w:szCs w:val="22"/>
          <w:lang w:eastAsia="en-US"/>
        </w:rPr>
      </w:pPr>
    </w:p>
    <w:p w:rsidR="006D0E41" w:rsidRPr="00AD5E6F" w:rsidRDefault="00B03DD8" w:rsidP="006D0E41">
      <w:pPr>
        <w:widowControl/>
        <w:shd w:val="clear" w:color="auto" w:fill="D6E3BC" w:themeFill="accent3" w:themeFillTint="66"/>
        <w:spacing w:line="252" w:lineRule="auto"/>
        <w:contextualSpacing/>
        <w:jc w:val="both"/>
        <w:rPr>
          <w:rFonts w:ascii="Tahoma" w:hAnsi="Tahoma" w:cs="Tahoma"/>
          <w:b/>
          <w:color w:val="4F81BD" w:themeColor="accent1"/>
          <w:sz w:val="22"/>
          <w:szCs w:val="22"/>
          <w:lang w:eastAsia="en-US"/>
        </w:rPr>
      </w:pPr>
      <w:r w:rsidRPr="00AD5E6F">
        <w:rPr>
          <w:rFonts w:ascii="Tahoma" w:hAnsi="Tahoma" w:cs="Tahoma"/>
          <w:b/>
          <w:color w:val="4F81BD" w:themeColor="accent1"/>
          <w:sz w:val="22"/>
          <w:szCs w:val="22"/>
          <w:lang w:eastAsia="en-US"/>
        </w:rPr>
        <w:t>17</w:t>
      </w:r>
      <w:r w:rsidR="006D0E41" w:rsidRPr="00AD5E6F">
        <w:rPr>
          <w:rFonts w:ascii="Tahoma" w:hAnsi="Tahoma" w:cs="Tahoma"/>
          <w:b/>
          <w:color w:val="4F81BD" w:themeColor="accent1"/>
          <w:sz w:val="22"/>
          <w:szCs w:val="22"/>
          <w:lang w:eastAsia="en-US"/>
        </w:rPr>
        <w:t xml:space="preserve">.   Unieważnienie postępowania </w:t>
      </w:r>
      <w:r w:rsidR="006D0E41" w:rsidRPr="00AD5E6F">
        <w:rPr>
          <w:rFonts w:ascii="Tahoma" w:hAnsi="Tahoma" w:cs="Tahoma"/>
          <w:b/>
          <w:i/>
          <w:iCs/>
          <w:color w:val="4F81BD" w:themeColor="accent1"/>
          <w:sz w:val="22"/>
          <w:szCs w:val="22"/>
          <w:lang w:eastAsia="en-US"/>
        </w:rPr>
        <w:t>(fakultatywnie)</w:t>
      </w:r>
    </w:p>
    <w:p w:rsidR="006D0E41" w:rsidRPr="00AD5E6F" w:rsidRDefault="006D0E41" w:rsidP="006D0E41">
      <w:pPr>
        <w:spacing w:line="252" w:lineRule="auto"/>
        <w:contextualSpacing/>
        <w:jc w:val="both"/>
        <w:rPr>
          <w:rFonts w:asciiTheme="majorHAnsi" w:eastAsiaTheme="majorEastAsia" w:hAnsiTheme="majorHAnsi" w:cstheme="majorBidi"/>
          <w:b/>
          <w:sz w:val="22"/>
          <w:szCs w:val="22"/>
          <w:lang w:eastAsia="en-US"/>
        </w:rPr>
      </w:pPr>
    </w:p>
    <w:p w:rsidR="00BA2087" w:rsidRPr="00AD5E6F" w:rsidRDefault="006D0E41" w:rsidP="001D362D">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rPr>
      </w:pPr>
      <w:r w:rsidRPr="00AD5E6F">
        <w:rPr>
          <w:rFonts w:ascii="Tahoma" w:eastAsiaTheme="majorEastAsia" w:hAnsi="Tahoma" w:cs="Tahoma"/>
          <w:lang w:eastAsia="en-US"/>
        </w:rPr>
        <w:t xml:space="preserve">Poza możliwością unieważnienia postępowania o udzielenie zamówienia na podstawie art. 255 ustawy </w:t>
      </w:r>
      <w:proofErr w:type="spellStart"/>
      <w:r w:rsidRPr="00AD5E6F">
        <w:rPr>
          <w:rFonts w:ascii="Tahoma" w:eastAsiaTheme="majorEastAsia" w:hAnsi="Tahoma" w:cs="Tahoma"/>
          <w:lang w:eastAsia="en-US"/>
        </w:rPr>
        <w:t>Pzp</w:t>
      </w:r>
      <w:proofErr w:type="spellEnd"/>
      <w:r w:rsidRPr="00AD5E6F">
        <w:rPr>
          <w:rFonts w:ascii="Tahoma" w:eastAsiaTheme="majorEastAsia" w:hAnsi="Tahoma" w:cs="Tahoma"/>
          <w:lang w:eastAsia="en-US"/>
        </w:rPr>
        <w:t>,  zamawiający nie  przewiduje możliwość unieważnienia postępowania.</w:t>
      </w:r>
      <w:bookmarkStart w:id="19" w:name="bookmark60"/>
      <w:bookmarkEnd w:id="10"/>
    </w:p>
    <w:p w:rsidR="007C67BC" w:rsidRPr="00AD5E6F" w:rsidRDefault="00F01684" w:rsidP="00600A14">
      <w:pPr>
        <w:widowControl/>
        <w:autoSpaceDE w:val="0"/>
        <w:autoSpaceDN w:val="0"/>
        <w:adjustRightInd w:val="0"/>
        <w:rPr>
          <w:rFonts w:asciiTheme="minorHAnsi" w:hAnsiTheme="minorHAnsi" w:cs="CIDFont+F3"/>
          <w:b/>
          <w:color w:val="auto"/>
          <w:sz w:val="22"/>
          <w:szCs w:val="22"/>
          <w:lang w:bidi="ar-SA"/>
        </w:rPr>
      </w:pPr>
      <w:r w:rsidRPr="00AD5E6F">
        <w:rPr>
          <w:rFonts w:asciiTheme="minorHAnsi" w:hAnsiTheme="minorHAnsi" w:cs="CIDFont+F3"/>
          <w:b/>
          <w:color w:val="auto"/>
          <w:sz w:val="22"/>
          <w:szCs w:val="22"/>
          <w:lang w:bidi="ar-SA"/>
        </w:rPr>
        <w:t xml:space="preserve">   </w:t>
      </w:r>
    </w:p>
    <w:p w:rsidR="00456463" w:rsidRDefault="00600A14" w:rsidP="00456463">
      <w:pPr>
        <w:widowControl/>
        <w:autoSpaceDE w:val="0"/>
        <w:autoSpaceDN w:val="0"/>
        <w:adjustRightInd w:val="0"/>
        <w:ind w:left="709" w:hanging="709"/>
        <w:rPr>
          <w:rFonts w:ascii="Tahoma" w:hAnsi="Tahoma" w:cs="Tahoma"/>
          <w:b/>
          <w:color w:val="auto"/>
          <w:sz w:val="28"/>
          <w:szCs w:val="28"/>
          <w:lang w:bidi="ar-SA"/>
        </w:rPr>
      </w:pPr>
      <w:r w:rsidRPr="00456463">
        <w:rPr>
          <w:rFonts w:ascii="Tahoma" w:hAnsi="Tahoma" w:cs="Tahoma"/>
          <w:b/>
          <w:color w:val="auto"/>
          <w:sz w:val="28"/>
          <w:szCs w:val="28"/>
          <w:lang w:bidi="ar-SA"/>
        </w:rPr>
        <w:t>X</w:t>
      </w:r>
      <w:r w:rsidR="00F15975" w:rsidRPr="00456463">
        <w:rPr>
          <w:rFonts w:ascii="Tahoma" w:hAnsi="Tahoma" w:cs="Tahoma"/>
          <w:b/>
          <w:color w:val="auto"/>
          <w:sz w:val="28"/>
          <w:szCs w:val="28"/>
          <w:lang w:bidi="ar-SA"/>
        </w:rPr>
        <w:t>I</w:t>
      </w:r>
      <w:r w:rsidR="00AD5E6F">
        <w:rPr>
          <w:rFonts w:ascii="Tahoma" w:hAnsi="Tahoma" w:cs="Tahoma"/>
          <w:b/>
          <w:color w:val="auto"/>
          <w:sz w:val="28"/>
          <w:szCs w:val="28"/>
          <w:lang w:bidi="ar-SA"/>
        </w:rPr>
        <w:t>V</w:t>
      </w:r>
      <w:r w:rsidRPr="00456463">
        <w:rPr>
          <w:rFonts w:ascii="Tahoma" w:hAnsi="Tahoma" w:cs="Tahoma"/>
          <w:b/>
          <w:color w:val="auto"/>
          <w:sz w:val="28"/>
          <w:szCs w:val="28"/>
          <w:lang w:bidi="ar-SA"/>
        </w:rPr>
        <w:t xml:space="preserve">   </w:t>
      </w:r>
      <w:r w:rsidR="007C67BC" w:rsidRPr="00456463">
        <w:rPr>
          <w:rFonts w:ascii="Tahoma" w:hAnsi="Tahoma" w:cs="Tahoma"/>
          <w:b/>
          <w:color w:val="auto"/>
          <w:sz w:val="28"/>
          <w:szCs w:val="28"/>
          <w:lang w:bidi="ar-SA"/>
        </w:rPr>
        <w:t xml:space="preserve"> </w:t>
      </w:r>
      <w:r w:rsidR="00BC1EEF" w:rsidRPr="00456463">
        <w:rPr>
          <w:rFonts w:ascii="Tahoma" w:hAnsi="Tahoma" w:cs="Tahoma"/>
          <w:b/>
          <w:color w:val="auto"/>
          <w:sz w:val="28"/>
          <w:szCs w:val="28"/>
          <w:lang w:bidi="ar-SA"/>
        </w:rPr>
        <w:t>WYMAGANIA</w:t>
      </w:r>
      <w:r w:rsidR="00F01684" w:rsidRPr="00456463">
        <w:rPr>
          <w:rFonts w:ascii="Tahoma" w:hAnsi="Tahoma" w:cs="Tahoma"/>
          <w:b/>
          <w:color w:val="auto"/>
          <w:sz w:val="28"/>
          <w:szCs w:val="28"/>
          <w:lang w:bidi="ar-SA"/>
        </w:rPr>
        <w:t xml:space="preserve"> DOTYCZĄCE ZABEZPIECZENIA NALEŻYTEGO </w:t>
      </w:r>
      <w:r w:rsidR="007C67BC" w:rsidRPr="00456463">
        <w:rPr>
          <w:rFonts w:ascii="Tahoma" w:hAnsi="Tahoma" w:cs="Tahoma"/>
          <w:b/>
          <w:color w:val="auto"/>
          <w:sz w:val="28"/>
          <w:szCs w:val="28"/>
          <w:lang w:bidi="ar-SA"/>
        </w:rPr>
        <w:t xml:space="preserve"> </w:t>
      </w:r>
      <w:r w:rsidR="00456463">
        <w:rPr>
          <w:rFonts w:ascii="Tahoma" w:hAnsi="Tahoma" w:cs="Tahoma"/>
          <w:b/>
          <w:color w:val="auto"/>
          <w:sz w:val="28"/>
          <w:szCs w:val="28"/>
          <w:lang w:bidi="ar-SA"/>
        </w:rPr>
        <w:t xml:space="preserve"> </w:t>
      </w:r>
    </w:p>
    <w:p w:rsidR="00570361" w:rsidRPr="00456463" w:rsidRDefault="00456463" w:rsidP="00456463">
      <w:pPr>
        <w:widowControl/>
        <w:autoSpaceDE w:val="0"/>
        <w:autoSpaceDN w:val="0"/>
        <w:adjustRightInd w:val="0"/>
        <w:ind w:left="709" w:hanging="709"/>
        <w:rPr>
          <w:rFonts w:ascii="Tahoma" w:hAnsi="Tahoma" w:cs="Tahoma"/>
          <w:b/>
          <w:color w:val="auto"/>
          <w:sz w:val="28"/>
          <w:szCs w:val="28"/>
          <w:lang w:bidi="ar-SA"/>
        </w:rPr>
      </w:pPr>
      <w:r>
        <w:rPr>
          <w:rFonts w:ascii="Tahoma" w:hAnsi="Tahoma" w:cs="Tahoma"/>
          <w:b/>
          <w:color w:val="auto"/>
          <w:sz w:val="28"/>
          <w:szCs w:val="28"/>
          <w:lang w:bidi="ar-SA"/>
        </w:rPr>
        <w:t xml:space="preserve">            </w:t>
      </w:r>
      <w:r w:rsidR="00F01684" w:rsidRPr="00456463">
        <w:rPr>
          <w:rFonts w:ascii="Tahoma" w:hAnsi="Tahoma" w:cs="Tahoma"/>
          <w:b/>
          <w:color w:val="auto"/>
          <w:sz w:val="28"/>
          <w:szCs w:val="28"/>
          <w:lang w:bidi="ar-SA"/>
        </w:rPr>
        <w:t>WYKONANIA</w:t>
      </w:r>
      <w:r>
        <w:rPr>
          <w:rFonts w:ascii="Tahoma" w:hAnsi="Tahoma" w:cs="Tahoma"/>
          <w:b/>
          <w:color w:val="auto"/>
          <w:sz w:val="28"/>
          <w:szCs w:val="28"/>
          <w:lang w:bidi="ar-SA"/>
        </w:rPr>
        <w:t xml:space="preserve"> </w:t>
      </w:r>
      <w:r w:rsidR="00F01684" w:rsidRPr="00456463">
        <w:rPr>
          <w:rFonts w:ascii="Tahoma" w:hAnsi="Tahoma" w:cs="Tahoma"/>
          <w:b/>
          <w:color w:val="auto"/>
          <w:sz w:val="28"/>
          <w:szCs w:val="28"/>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BC1EEF" w:rsidRPr="00AD5E6F" w:rsidRDefault="00600A14" w:rsidP="00F01684">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1</w:t>
      </w:r>
      <w:r w:rsidR="00BC1EEF" w:rsidRPr="00AD5E6F">
        <w:rPr>
          <w:rFonts w:ascii="Tahoma" w:hAnsi="Tahoma" w:cs="Tahoma"/>
          <w:color w:val="auto"/>
          <w:sz w:val="22"/>
          <w:szCs w:val="22"/>
          <w:lang w:bidi="ar-SA"/>
        </w:rPr>
        <w:t xml:space="preserve">. Wykonawca, którego oferta zostanie uznana za najkorzystniejszą, zobowiązany będzie przed zawarciem umowy do </w:t>
      </w:r>
      <w:r w:rsidR="00F01684" w:rsidRPr="00AD5E6F">
        <w:rPr>
          <w:rFonts w:ascii="Tahoma" w:hAnsi="Tahoma" w:cs="Tahoma"/>
          <w:b/>
          <w:color w:val="auto"/>
          <w:sz w:val="22"/>
          <w:szCs w:val="22"/>
          <w:lang w:bidi="ar-SA"/>
        </w:rPr>
        <w:t>wniesienia zabezpieczenia należytego wykonania umowy</w:t>
      </w:r>
      <w:r w:rsidR="00F01684" w:rsidRPr="00AD5E6F">
        <w:rPr>
          <w:rFonts w:ascii="Tahoma" w:hAnsi="Tahoma" w:cs="Tahoma"/>
          <w:color w:val="auto"/>
          <w:sz w:val="22"/>
          <w:szCs w:val="22"/>
          <w:lang w:bidi="ar-SA"/>
        </w:rPr>
        <w:t xml:space="preserve"> w wysokości </w:t>
      </w:r>
      <w:r w:rsidR="00CB358B" w:rsidRPr="00AD5E6F">
        <w:rPr>
          <w:rFonts w:ascii="Tahoma" w:hAnsi="Tahoma" w:cs="Tahoma"/>
          <w:b/>
          <w:color w:val="auto"/>
          <w:sz w:val="22"/>
          <w:szCs w:val="22"/>
          <w:lang w:bidi="ar-SA"/>
        </w:rPr>
        <w:t xml:space="preserve">5 </w:t>
      </w:r>
      <w:r w:rsidR="00F01684" w:rsidRPr="00AD5E6F">
        <w:rPr>
          <w:rFonts w:ascii="Tahoma" w:hAnsi="Tahoma" w:cs="Tahoma"/>
          <w:b/>
          <w:color w:val="auto"/>
          <w:sz w:val="22"/>
          <w:szCs w:val="22"/>
          <w:lang w:bidi="ar-SA"/>
        </w:rPr>
        <w:t>% ceny całkowitej brutto</w:t>
      </w:r>
      <w:r w:rsidR="00BC1EEF" w:rsidRPr="00AD5E6F">
        <w:rPr>
          <w:rFonts w:ascii="Tahoma" w:hAnsi="Tahoma" w:cs="Tahoma"/>
          <w:color w:val="auto"/>
          <w:sz w:val="22"/>
          <w:szCs w:val="22"/>
          <w:lang w:bidi="ar-SA"/>
        </w:rPr>
        <w:t xml:space="preserve"> Oferty.</w:t>
      </w:r>
    </w:p>
    <w:p w:rsidR="00F01684" w:rsidRPr="00AD5E6F" w:rsidRDefault="00502B81" w:rsidP="00511603">
      <w:pPr>
        <w:tabs>
          <w:tab w:val="left" w:pos="426"/>
        </w:tabs>
        <w:spacing w:after="120" w:line="276" w:lineRule="auto"/>
        <w:jc w:val="both"/>
        <w:rPr>
          <w:rFonts w:ascii="Tahoma" w:hAnsi="Tahoma" w:cs="Tahoma"/>
          <w:sz w:val="22"/>
          <w:szCs w:val="22"/>
        </w:rPr>
      </w:pPr>
      <w:r w:rsidRPr="00AD5E6F">
        <w:rPr>
          <w:rFonts w:ascii="Tahoma" w:hAnsi="Tahoma" w:cs="Tahoma"/>
          <w:sz w:val="22"/>
          <w:szCs w:val="22"/>
        </w:rPr>
        <w:t>2.</w:t>
      </w:r>
      <w:r w:rsidR="00F01684" w:rsidRPr="00AD5E6F">
        <w:rPr>
          <w:rFonts w:ascii="Tahoma" w:hAnsi="Tahoma" w:cs="Tahoma"/>
          <w:color w:val="auto"/>
          <w:sz w:val="22"/>
          <w:szCs w:val="22"/>
          <w:lang w:bidi="ar-SA"/>
        </w:rPr>
        <w:t>Zabezpieczenie służy pokryciu roszczeń z tytułu niewykonania lub nienależytego wykonania umowy</w:t>
      </w:r>
      <w:r w:rsidRPr="00AD5E6F">
        <w:rPr>
          <w:rFonts w:ascii="Tahoma" w:hAnsi="Tahoma" w:cs="Tahoma"/>
          <w:color w:val="auto"/>
          <w:sz w:val="22"/>
          <w:szCs w:val="22"/>
          <w:lang w:bidi="ar-SA"/>
        </w:rPr>
        <w:t xml:space="preserve"> </w:t>
      </w:r>
      <w:r w:rsidRPr="00AD5E6F">
        <w:rPr>
          <w:rFonts w:ascii="Tahoma" w:hAnsi="Tahoma" w:cs="Tahoma"/>
          <w:sz w:val="22"/>
          <w:szCs w:val="22"/>
        </w:rPr>
        <w:t>oraz usunięcia wad w okresie rękojmi za wady i gwarancji, w szczególności roszczeń Zamawiającego wobec Wykonawcy o zapłatę kar umownych.</w:t>
      </w:r>
    </w:p>
    <w:p w:rsidR="00F01684" w:rsidRPr="00AD5E6F" w:rsidRDefault="00BC1EEF" w:rsidP="00511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3</w:t>
      </w:r>
      <w:r w:rsidR="00F01684" w:rsidRPr="00AD5E6F">
        <w:rPr>
          <w:rFonts w:ascii="Tahoma" w:hAnsi="Tahoma" w:cs="Tahoma"/>
          <w:color w:val="auto"/>
          <w:sz w:val="22"/>
          <w:szCs w:val="22"/>
          <w:lang w:bidi="ar-SA"/>
        </w:rPr>
        <w:t>. Zabezpieczenie może być wnoszone w  jednej lub kilku następujących formach:</w:t>
      </w:r>
    </w:p>
    <w:p w:rsidR="00F01684" w:rsidRPr="00AD5E6F" w:rsidRDefault="00F01684" w:rsidP="00511603">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1) poręczeniach bankowych lub poręczeniach spółdzielczej kasy oszczędnościowo – kredytowej, z tym że zobowiązanie kasy jest zawsze zobowiązaniem pieniężnym;</w:t>
      </w:r>
    </w:p>
    <w:p w:rsidR="00F01684" w:rsidRPr="00AD5E6F" w:rsidRDefault="00F01684" w:rsidP="00F01684">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2) gwarancjach bankowych;</w:t>
      </w:r>
    </w:p>
    <w:p w:rsidR="00F01684" w:rsidRPr="00AD5E6F" w:rsidRDefault="00F01684" w:rsidP="00F01684">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3) gwarancjach ubezpieczeniowych;</w:t>
      </w:r>
    </w:p>
    <w:p w:rsidR="00F01684" w:rsidRPr="00AD5E6F" w:rsidRDefault="00F01684" w:rsidP="00F01684">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4) poręczeniach udzielanych przez podmioty, o których mowa w art. 6b ust. 5 pkt 2 ustawy z dnia 9 listopada 2000r. o utworzeniu Polskiej Agencji Rozwoju Przedsiębiorczości;</w:t>
      </w:r>
    </w:p>
    <w:p w:rsidR="00F01684" w:rsidRPr="00AD5E6F" w:rsidRDefault="00F01684" w:rsidP="00F01684">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5) w wekslach z poręczeniem wekslowym banku lub spółdzielczej kasy oszczędnościowo – kredytowej;</w:t>
      </w:r>
    </w:p>
    <w:p w:rsidR="00F01684" w:rsidRPr="00AD5E6F" w:rsidRDefault="00F01684" w:rsidP="00F01684">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6) przez ustanowienie zastawu na papierach wartościowych emitowanych przez Skarb Państwa lub jednostkę samorządu terytorialnego;</w:t>
      </w:r>
    </w:p>
    <w:p w:rsidR="00F01684" w:rsidRPr="00AD5E6F" w:rsidRDefault="00F01684" w:rsidP="00F01684">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7) przez ustanowienie zastawu rejestrowego na zasadach określonych w ustawie z dnia 6 grudnia 1996r. o zastawie rejestrowym i rejestrze zastawów (Dz. U z 2018r. poz. 2017).</w:t>
      </w:r>
    </w:p>
    <w:p w:rsidR="00A975D5" w:rsidRPr="00AD5E6F" w:rsidRDefault="00A975D5" w:rsidP="00F01684">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4. Zabezpieczenie wnoszone w pieniądzu Wykonawca wnosi przelewem na rachunek bankowy zamawiającego: Bank Spółdzielczy w Mszanie Dolnej Nr </w:t>
      </w:r>
      <w:r w:rsidR="00F624CF" w:rsidRPr="00AD5E6F">
        <w:rPr>
          <w:rFonts w:ascii="Tahoma" w:hAnsi="Tahoma" w:cs="Tahoma"/>
          <w:color w:val="auto"/>
          <w:sz w:val="22"/>
          <w:szCs w:val="22"/>
          <w:lang w:bidi="ar-SA"/>
        </w:rPr>
        <w:t>64 8808 0006 0010 0000 1690 0036</w:t>
      </w:r>
    </w:p>
    <w:p w:rsidR="008035CB" w:rsidRPr="00AD5E6F" w:rsidRDefault="008035CB" w:rsidP="00F01684">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5</w:t>
      </w:r>
      <w:r w:rsidR="00F01684" w:rsidRPr="00AD5E6F">
        <w:rPr>
          <w:rFonts w:ascii="Tahoma" w:hAnsi="Tahoma" w:cs="Tahoma"/>
          <w:color w:val="auto"/>
          <w:sz w:val="22"/>
          <w:szCs w:val="22"/>
          <w:lang w:bidi="ar-SA"/>
        </w:rPr>
        <w:t>.</w:t>
      </w:r>
      <w:r w:rsidRPr="00AD5E6F">
        <w:rPr>
          <w:rFonts w:ascii="Tahoma" w:hAnsi="Tahoma" w:cs="Tahoma"/>
          <w:color w:val="auto"/>
          <w:sz w:val="22"/>
          <w:szCs w:val="22"/>
          <w:lang w:bidi="ar-SA"/>
        </w:rPr>
        <w:t xml:space="preserve"> Z treści zabezpieczenia przedstawionego w formie gwarancji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035CB" w:rsidRPr="00AD5E6F" w:rsidRDefault="008035CB" w:rsidP="00F01684">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lastRenderedPageBreak/>
        <w:t xml:space="preserve">6. W przypadku gdy zabezpieczenie, będzie wnoszone w formie innej niż pieniądz, Zamawiający zastrzega sobie prawo do akceptacji projektu wyżej wskazanego dokumentu. </w:t>
      </w:r>
    </w:p>
    <w:p w:rsidR="00BA2087" w:rsidRPr="00AD5E6F" w:rsidRDefault="008035CB" w:rsidP="001D362D">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 xml:space="preserve">7. </w:t>
      </w:r>
      <w:r w:rsidR="00F01684" w:rsidRPr="00AD5E6F">
        <w:rPr>
          <w:rFonts w:ascii="Tahoma" w:hAnsi="Tahoma" w:cs="Tahoma"/>
          <w:color w:val="auto"/>
          <w:sz w:val="22"/>
          <w:szCs w:val="22"/>
          <w:lang w:bidi="ar-SA"/>
        </w:rPr>
        <w:t xml:space="preserve"> W trakcie realizacji umowy Wykonawca może dokonać, z zachowaniem ciągłości zabezpieczenia, zmiany formy zabezpieczenia na jedną lub kilka form, o których mowa w art. 442 ust. 3 ustawy Prawo zamówień publicznych.</w:t>
      </w:r>
    </w:p>
    <w:p w:rsidR="001D362D" w:rsidRPr="00456463" w:rsidRDefault="001D362D" w:rsidP="001D362D">
      <w:pPr>
        <w:widowControl/>
        <w:autoSpaceDE w:val="0"/>
        <w:autoSpaceDN w:val="0"/>
        <w:adjustRightInd w:val="0"/>
        <w:spacing w:after="120" w:line="276" w:lineRule="auto"/>
        <w:rPr>
          <w:rFonts w:ascii="Tahoma" w:hAnsi="Tahoma" w:cs="Tahoma"/>
          <w:color w:val="auto"/>
          <w:lang w:bidi="ar-SA"/>
        </w:rPr>
      </w:pPr>
    </w:p>
    <w:p w:rsidR="00456463" w:rsidRDefault="008035CB"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sidRPr="00456463">
        <w:rPr>
          <w:rStyle w:val="Nagwek20"/>
          <w:rFonts w:ascii="Tahoma" w:hAnsi="Tahoma" w:cs="Tahoma"/>
          <w:bCs w:val="0"/>
          <w:color w:val="auto"/>
          <w:sz w:val="28"/>
          <w:szCs w:val="28"/>
        </w:rPr>
        <w:t>X</w:t>
      </w:r>
      <w:r w:rsidR="00B03DD8" w:rsidRPr="00456463">
        <w:rPr>
          <w:rStyle w:val="Nagwek20"/>
          <w:rFonts w:ascii="Tahoma" w:hAnsi="Tahoma" w:cs="Tahoma"/>
          <w:bCs w:val="0"/>
          <w:color w:val="auto"/>
          <w:sz w:val="28"/>
          <w:szCs w:val="28"/>
        </w:rPr>
        <w:t>V</w:t>
      </w:r>
      <w:r w:rsidR="005A1FD9">
        <w:rPr>
          <w:rStyle w:val="Nagwek20"/>
          <w:rFonts w:ascii="Tahoma" w:hAnsi="Tahoma" w:cs="Tahoma"/>
          <w:bCs w:val="0"/>
          <w:color w:val="auto"/>
          <w:sz w:val="28"/>
          <w:szCs w:val="28"/>
        </w:rPr>
        <w:t xml:space="preserve">.  </w:t>
      </w:r>
      <w:r w:rsidR="00CC3164" w:rsidRPr="00456463">
        <w:rPr>
          <w:rStyle w:val="Nagwek20"/>
          <w:rFonts w:ascii="Tahoma" w:hAnsi="Tahoma" w:cs="Tahoma"/>
          <w:bCs w:val="0"/>
          <w:color w:val="auto"/>
          <w:sz w:val="28"/>
          <w:szCs w:val="28"/>
        </w:rPr>
        <w:t xml:space="preserve">INFORMACJE O FORMALNOŚCIACH,  JAKIE MUSZĄ ZOSTAĆ </w:t>
      </w:r>
    </w:p>
    <w:p w:rsidR="00456463" w:rsidRDefault="005A1FD9"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456463">
        <w:rPr>
          <w:rStyle w:val="Nagwek20"/>
          <w:rFonts w:ascii="Tahoma" w:hAnsi="Tahoma" w:cs="Tahoma"/>
          <w:bCs w:val="0"/>
          <w:color w:val="auto"/>
          <w:sz w:val="28"/>
          <w:szCs w:val="28"/>
        </w:rPr>
        <w:t xml:space="preserve">DOPEŁNIONE PO WYBORZE OFERTY W CELU ZAWARCIA </w:t>
      </w:r>
    </w:p>
    <w:p w:rsidR="001B0B7A" w:rsidRPr="00456463" w:rsidRDefault="005A1FD9"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456463">
        <w:rPr>
          <w:rStyle w:val="Nagwek20"/>
          <w:rFonts w:ascii="Tahoma" w:hAnsi="Tahoma" w:cs="Tahoma"/>
          <w:bCs w:val="0"/>
          <w:color w:val="auto"/>
          <w:sz w:val="28"/>
          <w:szCs w:val="28"/>
        </w:rPr>
        <w:t xml:space="preserve">UMOWY W SPRAWIE ZAMÓWIENIA </w:t>
      </w:r>
      <w:r w:rsidR="00675CDA" w:rsidRPr="00456463">
        <w:rPr>
          <w:rStyle w:val="Nagwek20"/>
          <w:rFonts w:ascii="Tahoma" w:hAnsi="Tahoma" w:cs="Tahoma"/>
          <w:bCs w:val="0"/>
          <w:color w:val="auto"/>
          <w:sz w:val="28"/>
          <w:szCs w:val="28"/>
        </w:rPr>
        <w:t xml:space="preserve"> </w:t>
      </w:r>
      <w:r w:rsidR="00CC3164" w:rsidRPr="00456463">
        <w:rPr>
          <w:rStyle w:val="Nagwek20"/>
          <w:rFonts w:ascii="Tahoma" w:hAnsi="Tahoma" w:cs="Tahoma"/>
          <w:bCs w:val="0"/>
          <w:color w:val="auto"/>
          <w:sz w:val="28"/>
          <w:szCs w:val="28"/>
        </w:rPr>
        <w:t>PUBLICZNEGO</w:t>
      </w:r>
      <w:bookmarkEnd w:id="19"/>
    </w:p>
    <w:p w:rsidR="00392B82" w:rsidRPr="00392B82" w:rsidRDefault="00392B82" w:rsidP="00392B82">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6E5C1E" w:rsidRPr="00AD5E6F" w:rsidRDefault="0044774B" w:rsidP="006B0402">
      <w:pPr>
        <w:pStyle w:val="Teksttreci2"/>
        <w:shd w:val="clear" w:color="auto" w:fill="auto"/>
        <w:spacing w:before="0" w:after="120" w:line="276" w:lineRule="auto"/>
        <w:ind w:firstLine="0"/>
        <w:jc w:val="both"/>
        <w:rPr>
          <w:rFonts w:ascii="Tahoma" w:hAnsi="Tahoma" w:cs="Tahoma"/>
        </w:rPr>
      </w:pPr>
      <w:r>
        <w:rPr>
          <w:rFonts w:ascii="Tahoma" w:hAnsi="Tahoma" w:cs="Tahoma"/>
        </w:rPr>
        <w:t xml:space="preserve">1. </w:t>
      </w:r>
      <w:r w:rsidR="006F18BE" w:rsidRPr="00AD5E6F">
        <w:rPr>
          <w:rFonts w:ascii="Tahoma" w:hAnsi="Tahoma" w:cs="Tahoma"/>
        </w:rPr>
        <w:t>Zamawiający zawiera umowę w sprawie zamówienia publicznego,</w:t>
      </w:r>
      <w:r w:rsidR="006E5C1E" w:rsidRPr="00AD5E6F">
        <w:rPr>
          <w:rFonts w:ascii="Tahoma" w:hAnsi="Tahoma" w:cs="Tahoma"/>
        </w:rPr>
        <w:t xml:space="preserve"> </w:t>
      </w:r>
      <w:r w:rsidR="006F18BE" w:rsidRPr="00AD5E6F">
        <w:rPr>
          <w:rFonts w:ascii="Tahoma" w:hAnsi="Tahoma" w:cs="Tahoma"/>
        </w:rPr>
        <w:t>w terminie nie krótszym niż 5 dni od dnia przesłania zawiadomienia o wyborze najkorzystniejszej oferty</w:t>
      </w:r>
      <w:r w:rsidR="006E5C1E" w:rsidRPr="00AD5E6F">
        <w:rPr>
          <w:rFonts w:ascii="Tahoma" w:hAnsi="Tahoma" w:cs="Tahoma"/>
        </w:rPr>
        <w:t>.</w:t>
      </w:r>
    </w:p>
    <w:p w:rsidR="001B0B7A" w:rsidRPr="00AD5E6F" w:rsidRDefault="0044774B" w:rsidP="006B0402">
      <w:pPr>
        <w:pStyle w:val="Teksttreci2"/>
        <w:shd w:val="clear" w:color="auto" w:fill="auto"/>
        <w:spacing w:before="0" w:after="120" w:line="276" w:lineRule="auto"/>
        <w:ind w:firstLine="0"/>
        <w:jc w:val="both"/>
        <w:rPr>
          <w:rFonts w:ascii="Tahoma" w:hAnsi="Tahoma" w:cs="Tahoma"/>
        </w:rPr>
      </w:pPr>
      <w:r>
        <w:rPr>
          <w:rFonts w:ascii="Tahoma" w:hAnsi="Tahoma" w:cs="Tahoma"/>
        </w:rPr>
        <w:t xml:space="preserve">2. </w:t>
      </w:r>
      <w:r w:rsidR="006F18BE" w:rsidRPr="00AD5E6F">
        <w:rPr>
          <w:rFonts w:ascii="Tahoma" w:hAnsi="Tahoma" w:cs="Tahoma"/>
        </w:rPr>
        <w:t>Zamawiający może zawrzeć umowę w sprawie zamówienia publicznego przed upływem terminu, o któr</w:t>
      </w:r>
      <w:r w:rsidR="00392B82" w:rsidRPr="00AD5E6F">
        <w:rPr>
          <w:rFonts w:ascii="Tahoma" w:hAnsi="Tahoma" w:cs="Tahoma"/>
        </w:rPr>
        <w:t>ym mowa w ust. 1, jeżeli w postę</w:t>
      </w:r>
      <w:r w:rsidR="006F18BE" w:rsidRPr="00AD5E6F">
        <w:rPr>
          <w:rFonts w:ascii="Tahoma" w:hAnsi="Tahoma" w:cs="Tahoma"/>
        </w:rPr>
        <w:t>powaniu o udzielenie zamówienia złożono tylko jedną ofertę.</w:t>
      </w:r>
    </w:p>
    <w:p w:rsidR="001B0B7A" w:rsidRPr="00AD5E6F" w:rsidRDefault="0044774B" w:rsidP="005C7C1B">
      <w:pPr>
        <w:pStyle w:val="Teksttreci2"/>
        <w:shd w:val="clear" w:color="auto" w:fill="auto"/>
        <w:spacing w:before="0" w:after="120" w:line="276" w:lineRule="auto"/>
        <w:ind w:firstLine="0"/>
        <w:jc w:val="both"/>
        <w:rPr>
          <w:rFonts w:ascii="Tahoma" w:hAnsi="Tahoma" w:cs="Tahoma"/>
        </w:rPr>
      </w:pPr>
      <w:r>
        <w:rPr>
          <w:rFonts w:ascii="Tahoma" w:hAnsi="Tahoma" w:cs="Tahoma"/>
        </w:rPr>
        <w:t>3.</w:t>
      </w:r>
      <w:r w:rsidR="006F18BE" w:rsidRPr="00AD5E6F">
        <w:rPr>
          <w:rFonts w:ascii="Tahoma" w:hAnsi="Tahoma" w:cs="Tahoma"/>
        </w:rPr>
        <w:t>Wykonawca, którego oferta została wybrana jako najkorzystniejsza, zostanie poinformowany przez Zamawiającego o miejscu i terminie podpisania umowy.</w:t>
      </w:r>
    </w:p>
    <w:p w:rsidR="001B0B7A" w:rsidRPr="00AD5E6F" w:rsidRDefault="0044774B" w:rsidP="005C7C1B">
      <w:pPr>
        <w:pStyle w:val="Teksttreci2"/>
        <w:shd w:val="clear" w:color="auto" w:fill="auto"/>
        <w:spacing w:before="0" w:after="120" w:line="276" w:lineRule="auto"/>
        <w:ind w:firstLine="0"/>
        <w:jc w:val="both"/>
        <w:rPr>
          <w:rFonts w:ascii="Tahoma" w:hAnsi="Tahoma" w:cs="Tahoma"/>
        </w:rPr>
      </w:pPr>
      <w:r>
        <w:rPr>
          <w:rFonts w:ascii="Tahoma" w:hAnsi="Tahoma" w:cs="Tahoma"/>
        </w:rPr>
        <w:t xml:space="preserve">4. </w:t>
      </w:r>
      <w:r w:rsidR="006F18BE" w:rsidRPr="00AD5E6F">
        <w:rPr>
          <w:rFonts w:ascii="Tahoma" w:hAnsi="Tahoma" w:cs="Tahoma"/>
        </w:rPr>
        <w:t>W</w:t>
      </w:r>
      <w:r w:rsidR="006E5C1E" w:rsidRPr="00AD5E6F">
        <w:rPr>
          <w:rFonts w:ascii="Tahoma" w:hAnsi="Tahoma" w:cs="Tahoma"/>
        </w:rPr>
        <w:t>ykonawca,</w:t>
      </w:r>
      <w:r w:rsidR="006F18BE" w:rsidRPr="00AD5E6F">
        <w:rPr>
          <w:rFonts w:ascii="Tahoma" w:hAnsi="Tahoma" w:cs="Tahoma"/>
        </w:rPr>
        <w:t xml:space="preserve"> ma obowiązek zawrzeć umowę w sprawie zamówienia na warunk</w:t>
      </w:r>
      <w:r w:rsidR="006E5C1E" w:rsidRPr="00AD5E6F">
        <w:rPr>
          <w:rFonts w:ascii="Tahoma" w:hAnsi="Tahoma" w:cs="Tahoma"/>
        </w:rPr>
        <w:t>ach określonych w  postanowieniach SWZ</w:t>
      </w:r>
      <w:r w:rsidR="005C7C1B" w:rsidRPr="00AD5E6F">
        <w:rPr>
          <w:rFonts w:ascii="Tahoma" w:hAnsi="Tahoma" w:cs="Tahoma"/>
        </w:rPr>
        <w:t>.</w:t>
      </w:r>
      <w:r w:rsidR="006F18BE" w:rsidRPr="00AD5E6F">
        <w:rPr>
          <w:rFonts w:ascii="Tahoma" w:hAnsi="Tahoma" w:cs="Tahoma"/>
        </w:rPr>
        <w:t xml:space="preserve"> Umowa zostanie uzupełniona o zapisy wynikające ze złożonej oferty.</w:t>
      </w:r>
    </w:p>
    <w:p w:rsidR="005C7C1B" w:rsidRPr="00AD5E6F" w:rsidRDefault="005C7C1B" w:rsidP="005C7C1B">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5. Wykonawca przed zawarciem umowy:</w:t>
      </w:r>
    </w:p>
    <w:p w:rsidR="005C7C1B" w:rsidRPr="00AD5E6F" w:rsidRDefault="005C7C1B" w:rsidP="005C7C1B">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a) poda wszelkie informacje niezbędne do wypełnienia treści umowy na wezwanie zamawiającego,</w:t>
      </w:r>
    </w:p>
    <w:p w:rsidR="005C7C1B" w:rsidRPr="00AD5E6F" w:rsidRDefault="005C7C1B" w:rsidP="005A1FD9">
      <w:pPr>
        <w:widowControl/>
        <w:autoSpaceDE w:val="0"/>
        <w:autoSpaceDN w:val="0"/>
        <w:adjustRightInd w:val="0"/>
        <w:spacing w:line="276" w:lineRule="auto"/>
        <w:ind w:left="284" w:hanging="284"/>
        <w:rPr>
          <w:rFonts w:ascii="Tahoma" w:hAnsi="Tahoma" w:cs="Tahoma"/>
          <w:color w:val="auto"/>
          <w:sz w:val="22"/>
          <w:szCs w:val="22"/>
          <w:lang w:bidi="ar-SA"/>
        </w:rPr>
      </w:pPr>
      <w:r w:rsidRPr="00AD5E6F">
        <w:rPr>
          <w:rFonts w:ascii="Tahoma" w:hAnsi="Tahoma" w:cs="Tahoma"/>
          <w:color w:val="auto"/>
          <w:sz w:val="22"/>
          <w:szCs w:val="22"/>
          <w:lang w:bidi="ar-SA"/>
        </w:rPr>
        <w:t>b)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w:t>
      </w:r>
    </w:p>
    <w:p w:rsidR="005C7C1B" w:rsidRPr="00AD5E6F" w:rsidRDefault="005A1FD9" w:rsidP="005A1FD9">
      <w:pPr>
        <w:widowControl/>
        <w:autoSpaceDE w:val="0"/>
        <w:autoSpaceDN w:val="0"/>
        <w:adjustRightInd w:val="0"/>
        <w:spacing w:line="276" w:lineRule="auto"/>
        <w:ind w:left="284" w:hanging="284"/>
        <w:rPr>
          <w:rFonts w:ascii="Tahoma" w:hAnsi="Tahoma" w:cs="Tahoma"/>
          <w:color w:val="auto"/>
          <w:sz w:val="22"/>
          <w:szCs w:val="22"/>
          <w:lang w:bidi="ar-SA"/>
        </w:rPr>
      </w:pPr>
      <w:r>
        <w:rPr>
          <w:rFonts w:ascii="Tahoma" w:hAnsi="Tahoma" w:cs="Tahoma"/>
          <w:color w:val="auto"/>
          <w:sz w:val="22"/>
          <w:szCs w:val="22"/>
          <w:lang w:bidi="ar-SA"/>
        </w:rPr>
        <w:t xml:space="preserve">    </w:t>
      </w:r>
      <w:r w:rsidR="005C7C1B" w:rsidRPr="00AD5E6F">
        <w:rPr>
          <w:rFonts w:ascii="Tahoma" w:hAnsi="Tahoma" w:cs="Tahoma"/>
          <w:color w:val="auto"/>
          <w:sz w:val="22"/>
          <w:szCs w:val="22"/>
          <w:lang w:bidi="ar-SA"/>
        </w:rPr>
        <w:t>płatnościami, przy czym termin, na jaki została zawarta umowa, nie może być krótszy niż termin realizacji zamówienia.</w:t>
      </w:r>
    </w:p>
    <w:p w:rsidR="005C7C1B" w:rsidRPr="00AD5E6F" w:rsidRDefault="005C7C1B" w:rsidP="005A1FD9">
      <w:pPr>
        <w:widowControl/>
        <w:autoSpaceDE w:val="0"/>
        <w:autoSpaceDN w:val="0"/>
        <w:adjustRightInd w:val="0"/>
        <w:spacing w:line="276" w:lineRule="auto"/>
        <w:ind w:left="284" w:hanging="284"/>
        <w:rPr>
          <w:rFonts w:ascii="Tahoma" w:hAnsi="Tahoma" w:cs="Tahoma"/>
          <w:color w:val="auto"/>
          <w:sz w:val="22"/>
          <w:szCs w:val="22"/>
          <w:lang w:bidi="ar-SA"/>
        </w:rPr>
      </w:pPr>
      <w:r w:rsidRPr="00AD5E6F">
        <w:rPr>
          <w:rFonts w:ascii="Tahoma" w:hAnsi="Tahoma" w:cs="Tahoma"/>
          <w:color w:val="auto"/>
          <w:sz w:val="22"/>
          <w:szCs w:val="22"/>
          <w:lang w:bidi="ar-SA"/>
        </w:rPr>
        <w:t>c) Wykonawca, którego oferta została uznana za najkorzystniejszą i który zadeklaruje w treści oferty udzia</w:t>
      </w:r>
      <w:r w:rsidR="009D56A9" w:rsidRPr="00AD5E6F">
        <w:rPr>
          <w:rFonts w:ascii="Tahoma" w:hAnsi="Tahoma" w:cs="Tahoma"/>
          <w:color w:val="auto"/>
          <w:sz w:val="22"/>
          <w:szCs w:val="22"/>
          <w:lang w:bidi="ar-SA"/>
        </w:rPr>
        <w:t>ł podwykonawców, najpóźniej na 3</w:t>
      </w:r>
      <w:r w:rsidRPr="00AD5E6F">
        <w:rPr>
          <w:rFonts w:ascii="Tahoma" w:hAnsi="Tahoma" w:cs="Tahoma"/>
          <w:color w:val="auto"/>
          <w:sz w:val="22"/>
          <w:szCs w:val="22"/>
          <w:lang w:bidi="ar-SA"/>
        </w:rPr>
        <w:t xml:space="preserve"> dni przed podpisaniem umowy przedstawi zamawiającemu pisemne szczegóły dotyczące zakresu podwykonawstwa (wyszczególnienie rodzaju usługi ich wartości) oraz wskaże dane dotyczące podwykonawców.</w:t>
      </w:r>
    </w:p>
    <w:p w:rsidR="005C7C1B" w:rsidRPr="00AD5E6F" w:rsidRDefault="005C7C1B" w:rsidP="005C7C1B">
      <w:pPr>
        <w:widowControl/>
        <w:autoSpaceDE w:val="0"/>
        <w:autoSpaceDN w:val="0"/>
        <w:adjustRightInd w:val="0"/>
        <w:spacing w:line="276" w:lineRule="auto"/>
        <w:rPr>
          <w:rFonts w:ascii="Tahoma" w:hAnsi="Tahoma" w:cs="Tahoma"/>
          <w:color w:val="auto"/>
          <w:sz w:val="22"/>
          <w:szCs w:val="22"/>
          <w:lang w:bidi="ar-SA"/>
        </w:rPr>
      </w:pPr>
      <w:r w:rsidRPr="00AD5E6F">
        <w:rPr>
          <w:rFonts w:ascii="Tahoma" w:hAnsi="Tahoma" w:cs="Tahoma"/>
          <w:color w:val="auto"/>
          <w:sz w:val="22"/>
          <w:szCs w:val="22"/>
          <w:lang w:bidi="ar-SA"/>
        </w:rPr>
        <w:t>d) wniesie zabezpieczenie należytego wykonania umowy zgodnie z zapisami SWZ;</w:t>
      </w:r>
    </w:p>
    <w:p w:rsidR="005C7C1B" w:rsidRPr="00AD5E6F" w:rsidRDefault="005C7C1B" w:rsidP="0044774B">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e) przedłoży</w:t>
      </w:r>
      <w:r w:rsidR="00FD0D40" w:rsidRPr="00AD5E6F">
        <w:rPr>
          <w:rFonts w:ascii="Tahoma" w:hAnsi="Tahoma" w:cs="Tahoma"/>
          <w:color w:val="auto"/>
          <w:sz w:val="22"/>
          <w:szCs w:val="22"/>
          <w:lang w:bidi="ar-SA"/>
        </w:rPr>
        <w:t xml:space="preserve"> Harmonogram rzeczowo – finansowy do zaakceptowania Zamawiającego, </w:t>
      </w:r>
    </w:p>
    <w:p w:rsidR="001B0B7A" w:rsidRPr="00AD5E6F" w:rsidRDefault="005C7C1B" w:rsidP="0044774B">
      <w:pPr>
        <w:widowControl/>
        <w:autoSpaceDE w:val="0"/>
        <w:autoSpaceDN w:val="0"/>
        <w:adjustRightInd w:val="0"/>
        <w:spacing w:after="120" w:line="276" w:lineRule="auto"/>
        <w:rPr>
          <w:rFonts w:ascii="Tahoma" w:hAnsi="Tahoma" w:cs="Tahoma"/>
          <w:color w:val="auto"/>
          <w:sz w:val="22"/>
          <w:szCs w:val="22"/>
          <w:lang w:bidi="ar-SA"/>
        </w:rPr>
      </w:pPr>
      <w:r w:rsidRPr="00AD5E6F">
        <w:rPr>
          <w:rFonts w:ascii="Tahoma" w:hAnsi="Tahoma" w:cs="Tahoma"/>
          <w:color w:val="auto"/>
          <w:sz w:val="22"/>
          <w:szCs w:val="22"/>
          <w:lang w:bidi="ar-SA"/>
        </w:rPr>
        <w:t>5. Niedopełnienie powyższych formalności przez wybranego wykonawcę będzie potraktowane przez zamawiającego jako niemożność zawarcia umowy w sprawie zamówienia publicznego z przyczyn leżących po stronie wykonawcy</w:t>
      </w:r>
    </w:p>
    <w:p w:rsidR="002B7206" w:rsidRPr="00AD5E6F" w:rsidRDefault="006B0402" w:rsidP="002B7206">
      <w:pPr>
        <w:pStyle w:val="Teksttreci2"/>
        <w:shd w:val="clear" w:color="auto" w:fill="auto"/>
        <w:spacing w:before="0" w:after="0" w:line="276" w:lineRule="auto"/>
        <w:ind w:right="23" w:firstLine="0"/>
        <w:jc w:val="both"/>
        <w:rPr>
          <w:rFonts w:ascii="Tahoma" w:hAnsi="Tahoma" w:cs="Tahoma"/>
        </w:rPr>
      </w:pPr>
      <w:bookmarkStart w:id="20" w:name="bookmark61"/>
      <w:r w:rsidRPr="00AD5E6F">
        <w:rPr>
          <w:rFonts w:ascii="Tahoma" w:hAnsi="Tahoma" w:cs="Tahoma"/>
        </w:rPr>
        <w:t xml:space="preserve">6.  </w:t>
      </w:r>
      <w:r w:rsidR="006F18BE" w:rsidRPr="00AD5E6F">
        <w:rPr>
          <w:rFonts w:ascii="Tahoma" w:hAnsi="Tahoma" w:cs="Tahoma"/>
        </w:rPr>
        <w:t xml:space="preserve">Jeżeli Wykonawca, którego oferta została wybrana jako najkorzystniejsza, uchyla się od zawarcia umowy w sprawie zamówienia publicznego Zamawiający może dokonać </w:t>
      </w:r>
      <w:r w:rsidR="005C7C1B" w:rsidRPr="00AD5E6F">
        <w:rPr>
          <w:rFonts w:ascii="Tahoma" w:hAnsi="Tahoma" w:cs="Tahoma"/>
        </w:rPr>
        <w:t xml:space="preserve">ponownego wyboru najkorzystniejszej oferty </w:t>
      </w:r>
      <w:r w:rsidR="006F18BE" w:rsidRPr="00AD5E6F">
        <w:rPr>
          <w:rFonts w:ascii="Tahoma" w:hAnsi="Tahoma" w:cs="Tahoma"/>
        </w:rPr>
        <w:t>s</w:t>
      </w:r>
      <w:r w:rsidR="00392B82" w:rsidRPr="00AD5E6F">
        <w:rPr>
          <w:rFonts w:ascii="Tahoma" w:hAnsi="Tahoma" w:cs="Tahoma"/>
        </w:rPr>
        <w:t>pośród ofert pozostałych w postę</w:t>
      </w:r>
      <w:r w:rsidR="006F18BE" w:rsidRPr="00AD5E6F">
        <w:rPr>
          <w:rFonts w:ascii="Tahoma" w:hAnsi="Tahoma" w:cs="Tahoma"/>
        </w:rPr>
        <w:t xml:space="preserve">powaniu </w:t>
      </w:r>
      <w:r w:rsidR="00392B82" w:rsidRPr="00AD5E6F">
        <w:rPr>
          <w:rFonts w:ascii="Tahoma" w:hAnsi="Tahoma" w:cs="Tahoma"/>
        </w:rPr>
        <w:t>Wykonawców albo unieważnić postę</w:t>
      </w:r>
      <w:r w:rsidR="006F18BE" w:rsidRPr="00AD5E6F">
        <w:rPr>
          <w:rFonts w:ascii="Tahoma" w:hAnsi="Tahoma" w:cs="Tahoma"/>
        </w:rPr>
        <w:t>powanie.</w:t>
      </w:r>
      <w:bookmarkStart w:id="21" w:name="bookmark62"/>
      <w:bookmarkEnd w:id="20"/>
    </w:p>
    <w:p w:rsidR="00675CDA" w:rsidRPr="001F29B7" w:rsidRDefault="00AF4CF1" w:rsidP="002B7206">
      <w:pPr>
        <w:pStyle w:val="Teksttreci2"/>
        <w:shd w:val="clear" w:color="auto" w:fill="auto"/>
        <w:spacing w:before="0" w:after="0" w:line="276" w:lineRule="auto"/>
        <w:ind w:right="23" w:firstLine="0"/>
        <w:jc w:val="both"/>
        <w:rPr>
          <w:rStyle w:val="Nagwek20"/>
          <w:rFonts w:ascii="Tahoma" w:eastAsia="Calibri" w:hAnsi="Tahoma" w:cs="Tahoma"/>
          <w:b w:val="0"/>
          <w:bCs w:val="0"/>
          <w:sz w:val="24"/>
          <w:szCs w:val="24"/>
        </w:rPr>
      </w:pPr>
      <w:r w:rsidRPr="001F29B7">
        <w:rPr>
          <w:rStyle w:val="Nagwek20"/>
          <w:rFonts w:ascii="Tahoma" w:hAnsi="Tahoma" w:cs="Tahoma"/>
          <w:bCs w:val="0"/>
          <w:sz w:val="28"/>
          <w:szCs w:val="28"/>
        </w:rPr>
        <w:t xml:space="preserve"> </w:t>
      </w:r>
      <w:r w:rsidR="006B0402" w:rsidRPr="001F29B7">
        <w:rPr>
          <w:rStyle w:val="Nagwek20"/>
          <w:rFonts w:ascii="Tahoma" w:hAnsi="Tahoma" w:cs="Tahoma"/>
          <w:bCs w:val="0"/>
          <w:sz w:val="28"/>
          <w:szCs w:val="28"/>
        </w:rPr>
        <w:t xml:space="preserve">        </w:t>
      </w:r>
      <w:bookmarkStart w:id="22" w:name="bookmark71"/>
      <w:bookmarkStart w:id="23" w:name="bookmark72"/>
      <w:bookmarkEnd w:id="21"/>
    </w:p>
    <w:p w:rsidR="001F29B7" w:rsidRDefault="007A7271" w:rsidP="001F29B7">
      <w:pPr>
        <w:widowControl/>
        <w:autoSpaceDE w:val="0"/>
        <w:autoSpaceDN w:val="0"/>
        <w:adjustRightInd w:val="0"/>
        <w:spacing w:line="276" w:lineRule="auto"/>
        <w:ind w:left="709" w:hanging="709"/>
        <w:rPr>
          <w:rStyle w:val="Nagwek20"/>
          <w:rFonts w:ascii="Tahoma" w:hAnsi="Tahoma" w:cs="Tahoma"/>
          <w:bCs w:val="0"/>
          <w:sz w:val="28"/>
          <w:szCs w:val="28"/>
        </w:rPr>
      </w:pPr>
      <w:r w:rsidRPr="001F29B7">
        <w:rPr>
          <w:rStyle w:val="Nagwek20"/>
          <w:rFonts w:ascii="Tahoma" w:hAnsi="Tahoma" w:cs="Tahoma"/>
          <w:bCs w:val="0"/>
          <w:sz w:val="28"/>
          <w:szCs w:val="28"/>
        </w:rPr>
        <w:t>X</w:t>
      </w:r>
      <w:r w:rsidR="002F744F" w:rsidRPr="001F29B7">
        <w:rPr>
          <w:rStyle w:val="Nagwek20"/>
          <w:rFonts w:ascii="Tahoma" w:hAnsi="Tahoma" w:cs="Tahoma"/>
          <w:bCs w:val="0"/>
          <w:sz w:val="28"/>
          <w:szCs w:val="28"/>
        </w:rPr>
        <w:t>V</w:t>
      </w:r>
      <w:r w:rsidR="00AD5E6F">
        <w:rPr>
          <w:rStyle w:val="Nagwek20"/>
          <w:rFonts w:ascii="Tahoma" w:hAnsi="Tahoma" w:cs="Tahoma"/>
          <w:bCs w:val="0"/>
          <w:sz w:val="28"/>
          <w:szCs w:val="28"/>
        </w:rPr>
        <w:t>I</w:t>
      </w:r>
      <w:r w:rsidR="00035036" w:rsidRPr="001F29B7">
        <w:rPr>
          <w:rStyle w:val="Nagwek20"/>
          <w:rFonts w:ascii="Tahoma" w:hAnsi="Tahoma" w:cs="Tahoma"/>
          <w:bCs w:val="0"/>
          <w:sz w:val="28"/>
          <w:szCs w:val="28"/>
        </w:rPr>
        <w:t xml:space="preserve">.   </w:t>
      </w:r>
      <w:r w:rsidR="00F23C56" w:rsidRPr="001F29B7">
        <w:rPr>
          <w:rStyle w:val="Nagwek20"/>
          <w:rFonts w:ascii="Tahoma" w:hAnsi="Tahoma" w:cs="Tahoma"/>
          <w:bCs w:val="0"/>
          <w:sz w:val="28"/>
          <w:szCs w:val="28"/>
        </w:rPr>
        <w:t xml:space="preserve"> </w:t>
      </w:r>
      <w:r w:rsidR="002F744F" w:rsidRPr="001F29B7">
        <w:rPr>
          <w:rStyle w:val="Nagwek20"/>
          <w:rFonts w:ascii="Tahoma" w:hAnsi="Tahoma" w:cs="Tahoma"/>
          <w:bCs w:val="0"/>
          <w:sz w:val="28"/>
          <w:szCs w:val="28"/>
        </w:rPr>
        <w:t xml:space="preserve">POUCZENIE O ŚRODKACH OCHRONY PRAWNEJ </w:t>
      </w:r>
      <w:r w:rsidR="00675CDA" w:rsidRPr="001F29B7">
        <w:rPr>
          <w:rStyle w:val="Nagwek20"/>
          <w:rFonts w:ascii="Tahoma" w:hAnsi="Tahoma" w:cs="Tahoma"/>
          <w:bCs w:val="0"/>
          <w:sz w:val="28"/>
          <w:szCs w:val="28"/>
        </w:rPr>
        <w:t xml:space="preserve"> </w:t>
      </w:r>
      <w:r w:rsidR="001F29B7">
        <w:rPr>
          <w:rStyle w:val="Nagwek20"/>
          <w:rFonts w:ascii="Tahoma" w:hAnsi="Tahoma" w:cs="Tahoma"/>
          <w:bCs w:val="0"/>
          <w:sz w:val="28"/>
          <w:szCs w:val="28"/>
        </w:rPr>
        <w:t xml:space="preserve"> </w:t>
      </w:r>
    </w:p>
    <w:p w:rsidR="00035036" w:rsidRPr="001F29B7" w:rsidRDefault="001F29B7" w:rsidP="001F29B7">
      <w:pPr>
        <w:widowControl/>
        <w:autoSpaceDE w:val="0"/>
        <w:autoSpaceDN w:val="0"/>
        <w:adjustRightInd w:val="0"/>
        <w:spacing w:after="120" w:line="276" w:lineRule="auto"/>
        <w:ind w:left="709" w:hanging="709"/>
        <w:rPr>
          <w:rFonts w:ascii="Tahoma" w:eastAsia="Palatino Linotype" w:hAnsi="Tahoma" w:cs="Tahoma"/>
          <w:b/>
          <w:sz w:val="28"/>
          <w:szCs w:val="28"/>
        </w:rPr>
      </w:pPr>
      <w:r>
        <w:rPr>
          <w:rStyle w:val="Nagwek20"/>
          <w:rFonts w:ascii="Tahoma" w:hAnsi="Tahoma" w:cs="Tahoma"/>
          <w:bCs w:val="0"/>
          <w:sz w:val="28"/>
          <w:szCs w:val="28"/>
        </w:rPr>
        <w:t xml:space="preserve">                 </w:t>
      </w:r>
      <w:r w:rsidR="002F744F" w:rsidRPr="001F29B7">
        <w:rPr>
          <w:rStyle w:val="Nagwek20"/>
          <w:rFonts w:ascii="Tahoma" w:hAnsi="Tahoma" w:cs="Tahoma"/>
          <w:bCs w:val="0"/>
          <w:sz w:val="28"/>
          <w:szCs w:val="28"/>
        </w:rPr>
        <w:t>PRZYSŁUGUJĄCYCH WYKONAWCY</w:t>
      </w:r>
      <w:bookmarkEnd w:id="22"/>
      <w:bookmarkEnd w:id="23"/>
    </w:p>
    <w:p w:rsidR="00035036" w:rsidRPr="00AD5E6F" w:rsidRDefault="00035036" w:rsidP="001F29B7">
      <w:pPr>
        <w:widowControl/>
        <w:autoSpaceDE w:val="0"/>
        <w:autoSpaceDN w:val="0"/>
        <w:adjustRightInd w:val="0"/>
        <w:spacing w:after="120" w:line="276" w:lineRule="auto"/>
        <w:rPr>
          <w:rFonts w:ascii="Tahoma" w:hAnsi="Tahoma" w:cs="Tahoma"/>
          <w:sz w:val="22"/>
          <w:szCs w:val="22"/>
          <w:lang w:bidi="ar-SA"/>
        </w:rPr>
      </w:pPr>
      <w:bookmarkStart w:id="24" w:name="bookmark74"/>
      <w:r w:rsidRPr="00AD5E6F">
        <w:rPr>
          <w:rFonts w:ascii="Tahoma" w:hAnsi="Tahoma" w:cs="Tahoma"/>
          <w:sz w:val="22"/>
          <w:szCs w:val="22"/>
          <w:lang w:bidi="ar-SA"/>
        </w:rPr>
        <w:lastRenderedPageBreak/>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w:t>
      </w:r>
    </w:p>
    <w:p w:rsidR="00035036" w:rsidRPr="00AD5E6F" w:rsidRDefault="00035036" w:rsidP="00B03DD8">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2. W procedurze krajowej przedmiotem odwołania może być:</w:t>
      </w:r>
    </w:p>
    <w:p w:rsidR="00035036" w:rsidRPr="00AD5E6F" w:rsidRDefault="00035036" w:rsidP="00601F9E">
      <w:pPr>
        <w:widowControl/>
        <w:autoSpaceDE w:val="0"/>
        <w:autoSpaceDN w:val="0"/>
        <w:adjustRightInd w:val="0"/>
        <w:spacing w:line="276" w:lineRule="auto"/>
        <w:ind w:left="284" w:hanging="284"/>
        <w:rPr>
          <w:rFonts w:ascii="Tahoma" w:hAnsi="Tahoma" w:cs="Tahoma"/>
          <w:sz w:val="22"/>
          <w:szCs w:val="22"/>
          <w:lang w:bidi="ar-SA"/>
        </w:rPr>
      </w:pPr>
      <w:r w:rsidRPr="00AD5E6F">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AD5E6F" w:rsidRDefault="00035036" w:rsidP="00B03DD8">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b) każde zaniechanie czynności, do której zamawiający jest zobowiązany na podstawie ustawy,</w:t>
      </w:r>
    </w:p>
    <w:p w:rsidR="00035036" w:rsidRPr="00AD5E6F" w:rsidRDefault="00035036" w:rsidP="00601F9E">
      <w:pPr>
        <w:widowControl/>
        <w:autoSpaceDE w:val="0"/>
        <w:autoSpaceDN w:val="0"/>
        <w:adjustRightInd w:val="0"/>
        <w:spacing w:line="276" w:lineRule="auto"/>
        <w:ind w:left="284" w:hanging="284"/>
        <w:rPr>
          <w:rFonts w:ascii="Tahoma" w:hAnsi="Tahoma" w:cs="Tahoma"/>
          <w:sz w:val="22"/>
          <w:szCs w:val="22"/>
          <w:lang w:bidi="ar-SA"/>
        </w:rPr>
      </w:pPr>
      <w:r w:rsidRPr="00AD5E6F">
        <w:rPr>
          <w:rFonts w:ascii="Tahoma" w:hAnsi="Tahoma" w:cs="Tahoma"/>
          <w:sz w:val="22"/>
          <w:szCs w:val="22"/>
          <w:lang w:bidi="ar-SA"/>
        </w:rPr>
        <w:t xml:space="preserve">c) zaniechanie przeprowadzenia postępowania o udzielenie zamówienia na podstawie ustawy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 mimo, że zamawiający był do tego obowiązany.</w:t>
      </w:r>
    </w:p>
    <w:p w:rsidR="00035036" w:rsidRPr="00AD5E6F" w:rsidRDefault="00035036" w:rsidP="00B03DD8">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AD5E6F" w:rsidRDefault="00035036" w:rsidP="00B03DD8">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4. Na orzeczenie Krajowej Izby Odwoławczej oraz postanowienie Prezesa Krajowej Izby</w:t>
      </w:r>
    </w:p>
    <w:p w:rsidR="00035036" w:rsidRPr="00AD5E6F" w:rsidRDefault="00035036" w:rsidP="00B03DD8">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xml:space="preserve">Odwoławczej, o którym mowa w art. 519 ust. 1 ustawy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035036" w:rsidRPr="00AD5E6F" w:rsidRDefault="00035036" w:rsidP="00B03DD8">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AD5E6F">
        <w:rPr>
          <w:rFonts w:ascii="Tahoma" w:hAnsi="Tahoma" w:cs="Tahoma"/>
          <w:sz w:val="22"/>
          <w:szCs w:val="22"/>
          <w:lang w:bidi="ar-SA"/>
        </w:rPr>
        <w:t>Pzp</w:t>
      </w:r>
      <w:proofErr w:type="spellEnd"/>
      <w:r w:rsidRPr="00AD5E6F">
        <w:rPr>
          <w:rFonts w:ascii="Tahoma" w:hAnsi="Tahoma" w:cs="Tahoma"/>
          <w:sz w:val="22"/>
          <w:szCs w:val="22"/>
          <w:lang w:bidi="ar-SA"/>
        </w:rPr>
        <w:t xml:space="preserve"> (art. 505-590).</w:t>
      </w:r>
    </w:p>
    <w:p w:rsidR="005E6DBB" w:rsidRPr="00AD5E6F"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Pr="00AD5E6F"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2"/>
          <w:szCs w:val="22"/>
        </w:rPr>
      </w:pPr>
    </w:p>
    <w:p w:rsidR="001F29B7" w:rsidRDefault="009034EB" w:rsidP="001F29B7">
      <w:pPr>
        <w:widowControl/>
        <w:autoSpaceDE w:val="0"/>
        <w:autoSpaceDN w:val="0"/>
        <w:adjustRightInd w:val="0"/>
        <w:ind w:left="2694" w:hanging="2694"/>
        <w:rPr>
          <w:rFonts w:ascii="Tahoma" w:hAnsi="Tahoma" w:cs="Tahoma"/>
          <w:b/>
          <w:bCs/>
          <w:sz w:val="28"/>
          <w:szCs w:val="28"/>
          <w:lang w:bidi="ar-SA"/>
        </w:rPr>
      </w:pPr>
      <w:r w:rsidRPr="001F29B7">
        <w:rPr>
          <w:rFonts w:ascii="Tahoma" w:hAnsi="Tahoma" w:cs="Tahoma"/>
          <w:b/>
          <w:bCs/>
          <w:sz w:val="28"/>
          <w:szCs w:val="28"/>
          <w:lang w:bidi="ar-SA"/>
        </w:rPr>
        <w:t>XV</w:t>
      </w:r>
      <w:r w:rsidR="00FD0D40" w:rsidRPr="001F29B7">
        <w:rPr>
          <w:rFonts w:ascii="Tahoma" w:hAnsi="Tahoma" w:cs="Tahoma"/>
          <w:b/>
          <w:bCs/>
          <w:sz w:val="28"/>
          <w:szCs w:val="28"/>
          <w:lang w:bidi="ar-SA"/>
        </w:rPr>
        <w:t>I</w:t>
      </w:r>
      <w:r w:rsidR="00AD5E6F">
        <w:rPr>
          <w:rFonts w:ascii="Tahoma" w:hAnsi="Tahoma" w:cs="Tahoma"/>
          <w:b/>
          <w:bCs/>
          <w:sz w:val="28"/>
          <w:szCs w:val="28"/>
          <w:lang w:bidi="ar-SA"/>
        </w:rPr>
        <w:t>I</w:t>
      </w:r>
      <w:r w:rsidR="00FF4BCD" w:rsidRPr="001F29B7">
        <w:rPr>
          <w:rFonts w:ascii="Tahoma" w:hAnsi="Tahoma" w:cs="Tahoma"/>
          <w:b/>
          <w:bCs/>
          <w:sz w:val="28"/>
          <w:szCs w:val="28"/>
          <w:lang w:bidi="ar-SA"/>
        </w:rPr>
        <w:t xml:space="preserve">.  </w:t>
      </w:r>
      <w:r w:rsidR="00692220" w:rsidRPr="001F29B7">
        <w:rPr>
          <w:rFonts w:ascii="Tahoma" w:hAnsi="Tahoma" w:cs="Tahoma"/>
          <w:b/>
          <w:bCs/>
          <w:sz w:val="28"/>
          <w:szCs w:val="28"/>
          <w:lang w:bidi="ar-SA"/>
        </w:rPr>
        <w:t xml:space="preserve"> </w:t>
      </w:r>
      <w:r w:rsidR="00FF4BCD" w:rsidRPr="001F29B7">
        <w:rPr>
          <w:rFonts w:ascii="Tahoma" w:hAnsi="Tahoma" w:cs="Tahoma"/>
          <w:b/>
          <w:bCs/>
          <w:sz w:val="28"/>
          <w:szCs w:val="28"/>
          <w:lang w:bidi="ar-SA"/>
        </w:rPr>
        <w:t xml:space="preserve"> KLAUZULA INFO</w:t>
      </w:r>
      <w:r w:rsidR="001F29B7">
        <w:rPr>
          <w:rFonts w:ascii="Tahoma" w:hAnsi="Tahoma" w:cs="Tahoma"/>
          <w:b/>
          <w:bCs/>
          <w:sz w:val="28"/>
          <w:szCs w:val="28"/>
          <w:lang w:bidi="ar-SA"/>
        </w:rPr>
        <w:t>RMACYJNA O PRZETWARZANIU DANYCH</w:t>
      </w:r>
    </w:p>
    <w:p w:rsidR="005E6DBB" w:rsidRPr="001F29B7" w:rsidRDefault="001F29B7" w:rsidP="001F29B7">
      <w:pPr>
        <w:widowControl/>
        <w:autoSpaceDE w:val="0"/>
        <w:autoSpaceDN w:val="0"/>
        <w:adjustRightInd w:val="0"/>
        <w:ind w:left="2694" w:hanging="2694"/>
        <w:rPr>
          <w:rFonts w:ascii="Tahoma" w:hAnsi="Tahoma" w:cs="Tahoma"/>
          <w:b/>
          <w:bCs/>
          <w:sz w:val="28"/>
          <w:szCs w:val="28"/>
          <w:lang w:bidi="ar-SA"/>
        </w:rPr>
      </w:pPr>
      <w:r>
        <w:rPr>
          <w:rFonts w:ascii="Tahoma" w:hAnsi="Tahoma" w:cs="Tahoma"/>
          <w:b/>
          <w:bCs/>
          <w:sz w:val="28"/>
          <w:szCs w:val="28"/>
          <w:lang w:bidi="ar-SA"/>
        </w:rPr>
        <w:t xml:space="preserve">           </w:t>
      </w:r>
      <w:r w:rsidR="00FF4BCD" w:rsidRPr="001F29B7">
        <w:rPr>
          <w:rFonts w:ascii="Tahoma" w:hAnsi="Tahoma" w:cs="Tahoma"/>
          <w:b/>
          <w:bCs/>
          <w:sz w:val="28"/>
          <w:szCs w:val="28"/>
          <w:lang w:bidi="ar-SA"/>
        </w:rPr>
        <w:t>OSOBOWYCH</w:t>
      </w:r>
      <w:r>
        <w:rPr>
          <w:rFonts w:ascii="Tahoma" w:hAnsi="Tahoma" w:cs="Tahoma"/>
          <w:b/>
          <w:bCs/>
          <w:sz w:val="28"/>
          <w:szCs w:val="28"/>
          <w:lang w:bidi="ar-SA"/>
        </w:rPr>
        <w:t xml:space="preserve"> </w:t>
      </w:r>
      <w:r w:rsidR="00FF4BCD" w:rsidRPr="001F29B7">
        <w:rPr>
          <w:rFonts w:ascii="Tahoma" w:hAnsi="Tahoma" w:cs="Tahoma"/>
          <w:b/>
          <w:bCs/>
          <w:sz w:val="28"/>
          <w:szCs w:val="28"/>
          <w:lang w:bidi="ar-SA"/>
        </w:rPr>
        <w:t>NA  PODSTAWIE PRZEPISÓW PRAWA.</w:t>
      </w:r>
    </w:p>
    <w:p w:rsidR="00332107" w:rsidRPr="00332107" w:rsidRDefault="00332107" w:rsidP="005E6DBB">
      <w:pPr>
        <w:widowControl/>
        <w:autoSpaceDE w:val="0"/>
        <w:autoSpaceDN w:val="0"/>
        <w:adjustRightInd w:val="0"/>
        <w:rPr>
          <w:rFonts w:asciiTheme="majorHAnsi" w:hAnsiTheme="majorHAnsi" w:cs="Calibri-Bold"/>
          <w:b/>
          <w:bCs/>
          <w:sz w:val="28"/>
          <w:szCs w:val="28"/>
          <w:lang w:bidi="ar-SA"/>
        </w:rPr>
      </w:pP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Będziemy przetwarzać Pani/Pana dane osobowe, by mogła/mógł Pani/Pan załatwić sprawę</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w Urzędzie Gminy Mszana Dolna. Mogą być przetwarzane w sposób zautomatyzowany, ale nie będą</w:t>
      </w:r>
      <w:r w:rsidR="00FF4BCD" w:rsidRPr="00AD5E6F">
        <w:rPr>
          <w:rFonts w:ascii="Tahoma" w:hAnsi="Tahoma" w:cs="Tahoma"/>
          <w:sz w:val="22"/>
          <w:szCs w:val="22"/>
          <w:lang w:bidi="ar-SA"/>
        </w:rPr>
        <w:t xml:space="preserve"> </w:t>
      </w:r>
      <w:r w:rsidRPr="00AD5E6F">
        <w:rPr>
          <w:rFonts w:ascii="Tahoma" w:hAnsi="Tahoma" w:cs="Tahoma"/>
          <w:sz w:val="22"/>
          <w:szCs w:val="22"/>
          <w:lang w:bidi="ar-SA"/>
        </w:rPr>
        <w:t>profilowane.</w:t>
      </w:r>
    </w:p>
    <w:p w:rsidR="005E6DBB" w:rsidRPr="00AD5E6F" w:rsidRDefault="005E6DBB" w:rsidP="00332107">
      <w:pPr>
        <w:widowControl/>
        <w:autoSpaceDE w:val="0"/>
        <w:autoSpaceDN w:val="0"/>
        <w:adjustRightInd w:val="0"/>
        <w:spacing w:line="276" w:lineRule="auto"/>
        <w:rPr>
          <w:rFonts w:ascii="Tahoma" w:hAnsi="Tahoma" w:cs="Tahoma"/>
          <w:b/>
          <w:bCs/>
          <w:sz w:val="22"/>
          <w:szCs w:val="22"/>
          <w:lang w:bidi="ar-SA"/>
        </w:rPr>
      </w:pPr>
      <w:r w:rsidRPr="00AD5E6F">
        <w:rPr>
          <w:rFonts w:ascii="Tahoma" w:hAnsi="Tahoma" w:cs="Tahoma"/>
          <w:b/>
          <w:bCs/>
          <w:sz w:val="22"/>
          <w:szCs w:val="22"/>
          <w:lang w:bidi="ar-SA"/>
        </w:rPr>
        <w:t>Kto administruje moimi danymi?</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xml:space="preserve">• Administratorem Pani/Pana danych osobowych przetwarzanych w Urzędzie Gminy Mszana Dolna </w:t>
      </w:r>
      <w:r w:rsidR="00FF4BCD" w:rsidRPr="00AD5E6F">
        <w:rPr>
          <w:rFonts w:ascii="Tahoma" w:hAnsi="Tahoma" w:cs="Tahoma"/>
          <w:sz w:val="22"/>
          <w:szCs w:val="22"/>
          <w:lang w:bidi="ar-SA"/>
        </w:rPr>
        <w:t xml:space="preserve"> </w:t>
      </w:r>
      <w:r w:rsidRPr="00AD5E6F">
        <w:rPr>
          <w:rFonts w:ascii="Tahoma" w:hAnsi="Tahoma" w:cs="Tahoma"/>
          <w:sz w:val="22"/>
          <w:szCs w:val="22"/>
          <w:lang w:bidi="ar-SA"/>
        </w:rPr>
        <w:t xml:space="preserve">jest </w:t>
      </w:r>
      <w:r w:rsidRPr="00AD5E6F">
        <w:rPr>
          <w:rFonts w:ascii="Tahoma" w:hAnsi="Tahoma" w:cs="Tahoma"/>
          <w:b/>
          <w:bCs/>
          <w:sz w:val="22"/>
          <w:szCs w:val="22"/>
          <w:lang w:bidi="ar-SA"/>
        </w:rPr>
        <w:t xml:space="preserve"> Wójt Gminy , z siedzibą w Mszanie Dolnej  (34-730), ul. Spadochroniarzy 6.</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Na pytania dotyczące sposobu i zakresu przetwarzania Pani/Pana danych, a także</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xml:space="preserve">o przysługujące Pani/Panu prawa odpowie Inspektor Ochrony Danych w Urzędzie Gminy Mszana Dolna. Proszę je wysłać na adres: </w:t>
      </w:r>
      <w:r w:rsidRPr="00AD5E6F">
        <w:rPr>
          <w:rFonts w:ascii="Tahoma" w:hAnsi="Tahoma" w:cs="Tahoma"/>
          <w:color w:val="0563C2"/>
          <w:sz w:val="22"/>
          <w:szCs w:val="22"/>
          <w:lang w:bidi="ar-SA"/>
        </w:rPr>
        <w:t>iod@mszana.pl</w:t>
      </w:r>
      <w:r w:rsidRPr="00AD5E6F">
        <w:rPr>
          <w:rFonts w:ascii="Tahoma" w:hAnsi="Tahoma" w:cs="Tahoma"/>
          <w:sz w:val="22"/>
          <w:szCs w:val="22"/>
          <w:lang w:bidi="ar-SA"/>
        </w:rPr>
        <w:t>.</w:t>
      </w:r>
    </w:p>
    <w:p w:rsidR="005E6DBB" w:rsidRPr="00AD5E6F" w:rsidRDefault="005E6DBB" w:rsidP="00332107">
      <w:pPr>
        <w:widowControl/>
        <w:autoSpaceDE w:val="0"/>
        <w:autoSpaceDN w:val="0"/>
        <w:adjustRightInd w:val="0"/>
        <w:spacing w:line="276" w:lineRule="auto"/>
        <w:rPr>
          <w:rFonts w:ascii="Tahoma" w:hAnsi="Tahoma" w:cs="Tahoma"/>
          <w:b/>
          <w:bCs/>
          <w:sz w:val="22"/>
          <w:szCs w:val="22"/>
          <w:lang w:bidi="ar-SA"/>
        </w:rPr>
      </w:pPr>
    </w:p>
    <w:p w:rsidR="005E6DBB" w:rsidRPr="00AD5E6F" w:rsidRDefault="005E6DBB" w:rsidP="00332107">
      <w:pPr>
        <w:widowControl/>
        <w:autoSpaceDE w:val="0"/>
        <w:autoSpaceDN w:val="0"/>
        <w:adjustRightInd w:val="0"/>
        <w:spacing w:line="276" w:lineRule="auto"/>
        <w:rPr>
          <w:rFonts w:ascii="Tahoma" w:hAnsi="Tahoma" w:cs="Tahoma"/>
          <w:b/>
          <w:bCs/>
          <w:sz w:val="22"/>
          <w:szCs w:val="22"/>
          <w:lang w:bidi="ar-SA"/>
        </w:rPr>
      </w:pPr>
      <w:r w:rsidRPr="00AD5E6F">
        <w:rPr>
          <w:rFonts w:ascii="Tahoma" w:hAnsi="Tahoma" w:cs="Tahoma"/>
          <w:b/>
          <w:bCs/>
          <w:sz w:val="22"/>
          <w:szCs w:val="22"/>
          <w:lang w:bidi="ar-SA"/>
        </w:rPr>
        <w:t>Dlaczego moje dane są przetwarzane?</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Wynika to bezpośrednio z konkretnego przepisu prawa, tj. ustawy z dnia 11 września 2019 r.</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Prawo zamówień publicznych oraz aktów wykonawczych do niej wydanych; ustawy z dnia 10</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maja 2018 r. o ochronie danych osobowych, Rozporządzenia Parlamentu Europejskiego i Rady</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(UE) 2016/678 z dnia 27 kwietnia 2016 r. w sprawie ochrony osób fizycznych w związku z</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przetwarzaniem danych osobowych i w sprawie swobodnego przepływu tych danych, ustawy z</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dnia 27 sierpnia 2009 r. o finansach publicznych, ustawy z dnia 6 września 2001 r. o dostępie</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do informacji publicznej, ustawy z dnia 14 lipca 1983 r. o narodowym zasobie archiwalnym i</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archiwach lub jest niezbędne do wykonania zadania w interesie publicznym albo w ramach</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sprawowania władzy publicznej.</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Pani/Pana dane osobowe przetwarzane są w celu: udzielenia zamówienia publicznego.</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Podanie przez Panią/Pana danych osobowych jest obowiązkowe. Jeśli Pani/Pan tego nie zrobi,</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nie będziemy mogli zrealizować Pana/Pani sprawy1.</w:t>
      </w:r>
    </w:p>
    <w:p w:rsidR="005E6DBB" w:rsidRPr="00AD5E6F" w:rsidRDefault="005E6DBB" w:rsidP="00332107">
      <w:pPr>
        <w:widowControl/>
        <w:autoSpaceDE w:val="0"/>
        <w:autoSpaceDN w:val="0"/>
        <w:adjustRightInd w:val="0"/>
        <w:spacing w:line="276" w:lineRule="auto"/>
        <w:rPr>
          <w:rFonts w:ascii="Tahoma" w:hAnsi="Tahoma" w:cs="Tahoma"/>
          <w:b/>
          <w:bCs/>
          <w:sz w:val="22"/>
          <w:szCs w:val="22"/>
          <w:lang w:bidi="ar-SA"/>
        </w:rPr>
      </w:pPr>
      <w:r w:rsidRPr="00AD5E6F">
        <w:rPr>
          <w:rFonts w:ascii="Tahoma" w:hAnsi="Tahoma" w:cs="Tahoma"/>
          <w:b/>
          <w:bCs/>
          <w:sz w:val="22"/>
          <w:szCs w:val="22"/>
          <w:lang w:bidi="ar-SA"/>
        </w:rPr>
        <w:t>Jak długo będą przechowywane moje dane?</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Pani/Pana dane osobowe będą przechowywane przez czas wymagany przepisami prawa, tj.</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lastRenderedPageBreak/>
        <w:t>przez okres wynikający z przepisów ustawy Prawo zamówień publicznych, tj. okres niezbędny</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do realizacji celu/celów określonych powyżej, a po tym czasie przez okres oraz w zakresie</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wymaganym przez przepisy powszechnie obowiązującego prawa.</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Potem, zgodnie z przepisami, dokumenty trafią do archiwum zakładowego.</w:t>
      </w:r>
    </w:p>
    <w:p w:rsidR="005E6DBB" w:rsidRPr="00AD5E6F" w:rsidRDefault="005E6DBB" w:rsidP="00332107">
      <w:pPr>
        <w:widowControl/>
        <w:autoSpaceDE w:val="0"/>
        <w:autoSpaceDN w:val="0"/>
        <w:adjustRightInd w:val="0"/>
        <w:spacing w:line="276" w:lineRule="auto"/>
        <w:rPr>
          <w:rFonts w:ascii="Tahoma" w:hAnsi="Tahoma" w:cs="Tahoma"/>
          <w:b/>
          <w:bCs/>
          <w:sz w:val="22"/>
          <w:szCs w:val="22"/>
          <w:lang w:bidi="ar-SA"/>
        </w:rPr>
      </w:pPr>
      <w:r w:rsidRPr="00AD5E6F">
        <w:rPr>
          <w:rFonts w:ascii="Tahoma" w:hAnsi="Tahoma" w:cs="Tahoma"/>
          <w:b/>
          <w:bCs/>
          <w:sz w:val="22"/>
          <w:szCs w:val="22"/>
          <w:lang w:bidi="ar-SA"/>
        </w:rPr>
        <w:t>Kto może mieć dostęp do moich danych?</w:t>
      </w:r>
    </w:p>
    <w:p w:rsidR="005E6DBB" w:rsidRPr="00AD5E6F" w:rsidRDefault="005E6DBB" w:rsidP="00332107">
      <w:pPr>
        <w:widowControl/>
        <w:autoSpaceDE w:val="0"/>
        <w:autoSpaceDN w:val="0"/>
        <w:adjustRightInd w:val="0"/>
        <w:spacing w:line="276" w:lineRule="auto"/>
        <w:rPr>
          <w:rFonts w:ascii="Tahoma" w:hAnsi="Tahoma" w:cs="Tahoma"/>
          <w:b/>
          <w:bCs/>
          <w:sz w:val="22"/>
          <w:szCs w:val="22"/>
          <w:lang w:bidi="ar-SA"/>
        </w:rPr>
      </w:pPr>
      <w:r w:rsidRPr="00AD5E6F">
        <w:rPr>
          <w:rFonts w:ascii="Tahoma" w:hAnsi="Tahoma" w:cs="Tahoma"/>
          <w:b/>
          <w:bCs/>
          <w:sz w:val="22"/>
          <w:szCs w:val="22"/>
          <w:lang w:bidi="ar-SA"/>
        </w:rPr>
        <w:t>Odbiorcami Pani/Pana danych osobowych mogą być:</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a) podmioty, którym Administrator powierzy przetwarzanie danych osobowych,</w:t>
      </w:r>
      <w:r w:rsidR="00FF4BCD" w:rsidRPr="00AD5E6F">
        <w:rPr>
          <w:rFonts w:ascii="Tahoma" w:hAnsi="Tahoma" w:cs="Tahoma"/>
          <w:sz w:val="22"/>
          <w:szCs w:val="22"/>
          <w:lang w:bidi="ar-SA"/>
        </w:rPr>
        <w:t xml:space="preserve"> </w:t>
      </w:r>
      <w:r w:rsidRPr="00AD5E6F">
        <w:rPr>
          <w:rFonts w:ascii="Tahoma" w:hAnsi="Tahoma" w:cs="Tahoma"/>
          <w:sz w:val="22"/>
          <w:szCs w:val="22"/>
          <w:lang w:bidi="ar-SA"/>
        </w:rPr>
        <w:t>w szczególności:</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podmioty świadczące na rzecz Urzędu Gminy usługi informatyczne, pocztowe;</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każdy zainteresowany odbiorca - informacje o Wykonawcach, którzy uczestniczyli w</w:t>
      </w:r>
      <w:r w:rsidR="00FF4BCD" w:rsidRPr="00AD5E6F">
        <w:rPr>
          <w:rFonts w:ascii="Tahoma" w:hAnsi="Tahoma" w:cs="Tahoma"/>
          <w:sz w:val="22"/>
          <w:szCs w:val="22"/>
          <w:lang w:bidi="ar-SA"/>
        </w:rPr>
        <w:t xml:space="preserve"> </w:t>
      </w:r>
      <w:r w:rsidRPr="00AD5E6F">
        <w:rPr>
          <w:rFonts w:ascii="Tahoma" w:hAnsi="Tahoma" w:cs="Tahoma"/>
          <w:sz w:val="22"/>
          <w:szCs w:val="22"/>
          <w:lang w:bidi="ar-SA"/>
        </w:rPr>
        <w:t xml:space="preserve">postępowaniu o udzielenie zamówienia publicznego są jawne na podstawie ustawy </w:t>
      </w:r>
      <w:proofErr w:type="spellStart"/>
      <w:r w:rsidRPr="00AD5E6F">
        <w:rPr>
          <w:rFonts w:ascii="Tahoma" w:hAnsi="Tahoma" w:cs="Tahoma"/>
          <w:sz w:val="22"/>
          <w:szCs w:val="22"/>
          <w:lang w:bidi="ar-SA"/>
        </w:rPr>
        <w:t>Pzp</w:t>
      </w:r>
      <w:proofErr w:type="spellEnd"/>
      <w:r w:rsidR="00FF4BCD" w:rsidRPr="00AD5E6F">
        <w:rPr>
          <w:rFonts w:ascii="Tahoma" w:hAnsi="Tahoma" w:cs="Tahoma"/>
          <w:sz w:val="22"/>
          <w:szCs w:val="22"/>
          <w:lang w:bidi="ar-SA"/>
        </w:rPr>
        <w:t xml:space="preserve"> </w:t>
      </w:r>
      <w:r w:rsidRPr="00AD5E6F">
        <w:rPr>
          <w:rFonts w:ascii="Tahoma" w:hAnsi="Tahoma" w:cs="Tahoma"/>
          <w:sz w:val="22"/>
          <w:szCs w:val="22"/>
          <w:lang w:bidi="ar-SA"/>
        </w:rPr>
        <w:t>oraz ustawy o dostępie do informacji publicznej;</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podmioty upoważnione na podstawie przepisów prawa;</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b) organy publiczne i inne podmioty, którym Administrator udostępni dane osobowe na</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podstawie przepisów prawa;</w:t>
      </w:r>
    </w:p>
    <w:p w:rsidR="005E6DBB" w:rsidRPr="00AD5E6F" w:rsidRDefault="005E6DBB" w:rsidP="00332107">
      <w:pPr>
        <w:widowControl/>
        <w:autoSpaceDE w:val="0"/>
        <w:autoSpaceDN w:val="0"/>
        <w:adjustRightInd w:val="0"/>
        <w:spacing w:line="276" w:lineRule="auto"/>
        <w:rPr>
          <w:rFonts w:ascii="Tahoma" w:hAnsi="Tahoma" w:cs="Tahoma"/>
          <w:b/>
          <w:bCs/>
          <w:sz w:val="22"/>
          <w:szCs w:val="22"/>
          <w:lang w:bidi="ar-SA"/>
        </w:rPr>
      </w:pPr>
      <w:r w:rsidRPr="00AD5E6F">
        <w:rPr>
          <w:rFonts w:ascii="Tahoma" w:hAnsi="Tahoma" w:cs="Tahoma"/>
          <w:b/>
          <w:bCs/>
          <w:sz w:val="22"/>
          <w:szCs w:val="22"/>
          <w:lang w:bidi="ar-SA"/>
        </w:rPr>
        <w:t>Jakie mam prawa w związku z przetwarzaniem moich danych?</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eastAsia="Wingdings-Regular" w:hAnsi="Tahoma" w:cs="Tahoma"/>
          <w:sz w:val="22"/>
          <w:szCs w:val="22"/>
          <w:lang w:bidi="ar-SA"/>
        </w:rPr>
        <w:t xml:space="preserve"> </w:t>
      </w:r>
      <w:r w:rsidRPr="00AD5E6F">
        <w:rPr>
          <w:rFonts w:ascii="Tahoma" w:hAnsi="Tahoma" w:cs="Tahoma"/>
          <w:sz w:val="22"/>
          <w:szCs w:val="22"/>
          <w:lang w:bidi="ar-SA"/>
        </w:rPr>
        <w:t>Ma Pani/Pan prawo do:</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a. dostępu do danych osobowych, w tym uzyskania kopii tych danych;</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b. żądania sprostowania (poprawienia) danych osobowych;</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c. żądania usunięcia danych osobowych (tzw. prawo do bycia zapomnianym), w przypadku</w:t>
      </w:r>
      <w:r w:rsidR="00FF4BCD" w:rsidRPr="00AD5E6F">
        <w:rPr>
          <w:rFonts w:ascii="Tahoma" w:hAnsi="Tahoma" w:cs="Tahoma"/>
          <w:sz w:val="22"/>
          <w:szCs w:val="22"/>
          <w:lang w:bidi="ar-SA"/>
        </w:rPr>
        <w:t xml:space="preserve"> </w:t>
      </w:r>
      <w:r w:rsidRPr="00AD5E6F">
        <w:rPr>
          <w:rFonts w:ascii="Tahoma" w:hAnsi="Tahoma" w:cs="Tahoma"/>
          <w:sz w:val="22"/>
          <w:szCs w:val="22"/>
          <w:lang w:bidi="ar-SA"/>
        </w:rPr>
        <w:t>gdy:</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dane nie są już niezbędne do celów, dla których były zebrane lub w inny sposób</w:t>
      </w:r>
      <w:r w:rsidR="00FF4BCD" w:rsidRPr="00AD5E6F">
        <w:rPr>
          <w:rFonts w:ascii="Tahoma" w:hAnsi="Tahoma" w:cs="Tahoma"/>
          <w:sz w:val="22"/>
          <w:szCs w:val="22"/>
          <w:lang w:bidi="ar-SA"/>
        </w:rPr>
        <w:t xml:space="preserve"> </w:t>
      </w:r>
      <w:r w:rsidRPr="00AD5E6F">
        <w:rPr>
          <w:rFonts w:ascii="Tahoma" w:hAnsi="Tahoma" w:cs="Tahoma"/>
          <w:sz w:val="22"/>
          <w:szCs w:val="22"/>
          <w:lang w:bidi="ar-SA"/>
        </w:rPr>
        <w:t>przetwarzane;</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nie ma podstawy prawnej do przetwarzania Pani/Pana danych osobowych;</w:t>
      </w:r>
    </w:p>
    <w:p w:rsidR="005E6DBB" w:rsidRPr="00AD5E6F" w:rsidRDefault="005E6DBB" w:rsidP="00A17F69">
      <w:pPr>
        <w:widowControl/>
        <w:autoSpaceDE w:val="0"/>
        <w:autoSpaceDN w:val="0"/>
        <w:adjustRightInd w:val="0"/>
        <w:spacing w:line="276" w:lineRule="auto"/>
        <w:ind w:left="142" w:hanging="142"/>
        <w:rPr>
          <w:rFonts w:ascii="Tahoma" w:hAnsi="Tahoma" w:cs="Tahoma"/>
          <w:sz w:val="22"/>
          <w:szCs w:val="22"/>
          <w:lang w:bidi="ar-SA"/>
        </w:rPr>
      </w:pPr>
      <w:r w:rsidRPr="00AD5E6F">
        <w:rPr>
          <w:rFonts w:ascii="Tahoma" w:hAnsi="Tahoma" w:cs="Tahoma"/>
          <w:sz w:val="22"/>
          <w:szCs w:val="22"/>
          <w:lang w:bidi="ar-SA"/>
        </w:rPr>
        <w:t>• wniosła Pani/Pan sprzeciw wobec przetwarzania i nie występują nadrzędne prawnie</w:t>
      </w:r>
      <w:r w:rsidR="00FF4BCD" w:rsidRPr="00AD5E6F">
        <w:rPr>
          <w:rFonts w:ascii="Tahoma" w:hAnsi="Tahoma" w:cs="Tahoma"/>
          <w:sz w:val="22"/>
          <w:szCs w:val="22"/>
          <w:lang w:bidi="ar-SA"/>
        </w:rPr>
        <w:t xml:space="preserve"> </w:t>
      </w:r>
      <w:r w:rsidRPr="00AD5E6F">
        <w:rPr>
          <w:rFonts w:ascii="Tahoma" w:hAnsi="Tahoma" w:cs="Tahoma"/>
          <w:sz w:val="22"/>
          <w:szCs w:val="22"/>
          <w:lang w:bidi="ar-SA"/>
        </w:rPr>
        <w:t>uzasadnione podstawy przetwarzania;</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Pani/Pana dane przetwarzane są niezgodnie z prawem;</w:t>
      </w:r>
    </w:p>
    <w:p w:rsidR="005E6DBB" w:rsidRPr="00AD5E6F" w:rsidRDefault="005E6DBB" w:rsidP="00A17F69">
      <w:pPr>
        <w:widowControl/>
        <w:autoSpaceDE w:val="0"/>
        <w:autoSpaceDN w:val="0"/>
        <w:adjustRightInd w:val="0"/>
        <w:spacing w:line="276" w:lineRule="auto"/>
        <w:ind w:left="142" w:hanging="142"/>
        <w:rPr>
          <w:rFonts w:ascii="Tahoma" w:hAnsi="Tahoma" w:cs="Tahoma"/>
          <w:sz w:val="22"/>
          <w:szCs w:val="22"/>
          <w:lang w:bidi="ar-SA"/>
        </w:rPr>
      </w:pPr>
      <w:r w:rsidRPr="00AD5E6F">
        <w:rPr>
          <w:rFonts w:ascii="Tahoma" w:hAnsi="Tahoma" w:cs="Tahoma"/>
          <w:sz w:val="22"/>
          <w:szCs w:val="22"/>
          <w:lang w:bidi="ar-SA"/>
        </w:rPr>
        <w:t>• Pani/Pana dane muszą być usunięte, by wywiązać się z obowiązku wynikającego</w:t>
      </w:r>
      <w:r w:rsidR="00FF4BCD" w:rsidRPr="00AD5E6F">
        <w:rPr>
          <w:rFonts w:ascii="Tahoma" w:hAnsi="Tahoma" w:cs="Tahoma"/>
          <w:sz w:val="22"/>
          <w:szCs w:val="22"/>
          <w:lang w:bidi="ar-SA"/>
        </w:rPr>
        <w:t xml:space="preserve"> </w:t>
      </w:r>
      <w:r w:rsidRPr="00AD5E6F">
        <w:rPr>
          <w:rFonts w:ascii="Tahoma" w:hAnsi="Tahoma" w:cs="Tahoma"/>
          <w:sz w:val="22"/>
          <w:szCs w:val="22"/>
          <w:lang w:bidi="ar-SA"/>
        </w:rPr>
        <w:t>z przepisów prawa.</w:t>
      </w:r>
      <w:r w:rsidR="00FF4BCD" w:rsidRPr="00AD5E6F">
        <w:rPr>
          <w:rFonts w:ascii="Tahoma" w:hAnsi="Tahoma" w:cs="Tahoma"/>
          <w:sz w:val="22"/>
          <w:szCs w:val="22"/>
          <w:lang w:bidi="ar-SA"/>
        </w:rPr>
        <w:t xml:space="preserve"> </w:t>
      </w:r>
      <w:r w:rsidRPr="00AD5E6F">
        <w:rPr>
          <w:rFonts w:ascii="Tahoma" w:hAnsi="Tahoma" w:cs="Tahoma"/>
          <w:sz w:val="22"/>
          <w:szCs w:val="22"/>
          <w:lang w:bidi="ar-SA"/>
        </w:rPr>
        <w:t>Chyba że szczegółowe przepisy prawa stanowią inaczej</w:t>
      </w:r>
      <w:r w:rsidR="00FF4BCD" w:rsidRPr="00AD5E6F">
        <w:rPr>
          <w:rFonts w:ascii="Tahoma" w:hAnsi="Tahoma" w:cs="Tahoma"/>
          <w:sz w:val="22"/>
          <w:szCs w:val="22"/>
          <w:lang w:bidi="ar-SA"/>
        </w:rPr>
        <w:t>,</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d. żądania ograniczenia przetwarzania danych osobowych;</w:t>
      </w:r>
    </w:p>
    <w:p w:rsidR="005E6DBB" w:rsidRPr="00AD5E6F" w:rsidRDefault="005E6DBB" w:rsidP="00A17F69">
      <w:pPr>
        <w:widowControl/>
        <w:autoSpaceDE w:val="0"/>
        <w:autoSpaceDN w:val="0"/>
        <w:adjustRightInd w:val="0"/>
        <w:spacing w:line="276" w:lineRule="auto"/>
        <w:ind w:left="142" w:hanging="142"/>
        <w:rPr>
          <w:rFonts w:ascii="Tahoma" w:hAnsi="Tahoma" w:cs="Tahoma"/>
          <w:sz w:val="22"/>
          <w:szCs w:val="22"/>
          <w:lang w:bidi="ar-SA"/>
        </w:rPr>
      </w:pPr>
      <w:r w:rsidRPr="00AD5E6F">
        <w:rPr>
          <w:rFonts w:ascii="Tahoma" w:hAnsi="Tahoma" w:cs="Tahoma"/>
          <w:sz w:val="22"/>
          <w:szCs w:val="22"/>
          <w:lang w:bidi="ar-SA"/>
        </w:rPr>
        <w:t>e. sprzeciwu wobec przetwarzania danych – w przypadku, gdy łącznie spełnione są</w:t>
      </w:r>
      <w:r w:rsidR="00FF4BCD" w:rsidRPr="00AD5E6F">
        <w:rPr>
          <w:rFonts w:ascii="Tahoma" w:hAnsi="Tahoma" w:cs="Tahoma"/>
          <w:sz w:val="22"/>
          <w:szCs w:val="22"/>
          <w:lang w:bidi="ar-SA"/>
        </w:rPr>
        <w:t xml:space="preserve"> </w:t>
      </w:r>
      <w:r w:rsidRPr="00AD5E6F">
        <w:rPr>
          <w:rFonts w:ascii="Tahoma" w:hAnsi="Tahoma" w:cs="Tahoma"/>
          <w:sz w:val="22"/>
          <w:szCs w:val="22"/>
          <w:lang w:bidi="ar-SA"/>
        </w:rPr>
        <w:t>następujące przesłanki:</w:t>
      </w:r>
    </w:p>
    <w:p w:rsidR="005E6DBB" w:rsidRPr="00AD5E6F" w:rsidRDefault="005E6DBB" w:rsidP="00332107">
      <w:pPr>
        <w:widowControl/>
        <w:autoSpaceDE w:val="0"/>
        <w:autoSpaceDN w:val="0"/>
        <w:adjustRightInd w:val="0"/>
        <w:spacing w:line="276" w:lineRule="auto"/>
        <w:rPr>
          <w:rFonts w:ascii="Tahoma" w:hAnsi="Tahoma" w:cs="Tahoma"/>
          <w:sz w:val="22"/>
          <w:szCs w:val="22"/>
          <w:lang w:bidi="ar-SA"/>
        </w:rPr>
      </w:pPr>
      <w:r w:rsidRPr="00AD5E6F">
        <w:rPr>
          <w:rFonts w:ascii="Tahoma" w:hAnsi="Tahoma" w:cs="Tahoma"/>
          <w:sz w:val="22"/>
          <w:szCs w:val="22"/>
          <w:lang w:bidi="ar-SA"/>
        </w:rPr>
        <w:t>• zaistnieją przyczyny związane z Pani/Pana szczególną sytuacją;</w:t>
      </w:r>
    </w:p>
    <w:p w:rsidR="005E6DBB" w:rsidRPr="00AD5E6F" w:rsidRDefault="005E6DBB" w:rsidP="00A17F69">
      <w:pPr>
        <w:widowControl/>
        <w:autoSpaceDE w:val="0"/>
        <w:autoSpaceDN w:val="0"/>
        <w:adjustRightInd w:val="0"/>
        <w:spacing w:line="276" w:lineRule="auto"/>
        <w:ind w:left="142" w:hanging="142"/>
        <w:rPr>
          <w:rFonts w:ascii="Tahoma" w:hAnsi="Tahoma" w:cs="Tahoma"/>
          <w:sz w:val="22"/>
          <w:szCs w:val="22"/>
          <w:lang w:bidi="ar-SA"/>
        </w:rPr>
      </w:pPr>
      <w:r w:rsidRPr="00AD5E6F">
        <w:rPr>
          <w:rFonts w:ascii="Tahoma" w:hAnsi="Tahoma" w:cs="Tahoma"/>
          <w:sz w:val="22"/>
          <w:szCs w:val="22"/>
          <w:lang w:bidi="ar-SA"/>
        </w:rPr>
        <w:t>• dane przetwarzane są w celu wykonania zadania realizowanego w interesie</w:t>
      </w:r>
      <w:r w:rsidR="00FF4BCD" w:rsidRPr="00AD5E6F">
        <w:rPr>
          <w:rFonts w:ascii="Tahoma" w:hAnsi="Tahoma" w:cs="Tahoma"/>
          <w:sz w:val="22"/>
          <w:szCs w:val="22"/>
          <w:lang w:bidi="ar-SA"/>
        </w:rPr>
        <w:t xml:space="preserve"> </w:t>
      </w:r>
      <w:r w:rsidRPr="00AD5E6F">
        <w:rPr>
          <w:rFonts w:ascii="Tahoma" w:hAnsi="Tahoma" w:cs="Tahoma"/>
          <w:sz w:val="22"/>
          <w:szCs w:val="22"/>
          <w:lang w:bidi="ar-SA"/>
        </w:rPr>
        <w:t>publicznym lub w ramach sprawowania władzy publicznej powierzonej</w:t>
      </w:r>
      <w:r w:rsidR="00FF4BCD" w:rsidRPr="00AD5E6F">
        <w:rPr>
          <w:rFonts w:ascii="Tahoma" w:hAnsi="Tahoma" w:cs="Tahoma"/>
          <w:sz w:val="22"/>
          <w:szCs w:val="22"/>
          <w:lang w:bidi="ar-SA"/>
        </w:rPr>
        <w:t xml:space="preserve"> </w:t>
      </w:r>
      <w:r w:rsidRPr="00AD5E6F">
        <w:rPr>
          <w:rFonts w:ascii="Tahoma" w:hAnsi="Tahoma" w:cs="Tahoma"/>
          <w:sz w:val="22"/>
          <w:szCs w:val="22"/>
          <w:lang w:bidi="ar-SA"/>
        </w:rPr>
        <w:t>Administratorowi, z wyjątkiem sytuacji, w której Administrator wykaże istnienie</w:t>
      </w:r>
      <w:r w:rsidR="00FF4BCD" w:rsidRPr="00AD5E6F">
        <w:rPr>
          <w:rFonts w:ascii="Tahoma" w:hAnsi="Tahoma" w:cs="Tahoma"/>
          <w:sz w:val="22"/>
          <w:szCs w:val="22"/>
          <w:lang w:bidi="ar-SA"/>
        </w:rPr>
        <w:t xml:space="preserve"> </w:t>
      </w:r>
      <w:r w:rsidRPr="00AD5E6F">
        <w:rPr>
          <w:rFonts w:ascii="Tahoma" w:hAnsi="Tahoma" w:cs="Tahoma"/>
          <w:sz w:val="22"/>
          <w:szCs w:val="22"/>
          <w:lang w:bidi="ar-SA"/>
        </w:rPr>
        <w:t>ważnych prawnie uzasadnionych podstaw do przetwarzanie danych osobowych,</w:t>
      </w:r>
      <w:r w:rsidR="00FF4BCD" w:rsidRPr="00AD5E6F">
        <w:rPr>
          <w:rFonts w:ascii="Tahoma" w:hAnsi="Tahoma" w:cs="Tahoma"/>
          <w:sz w:val="22"/>
          <w:szCs w:val="22"/>
          <w:lang w:bidi="ar-SA"/>
        </w:rPr>
        <w:t xml:space="preserve"> </w:t>
      </w:r>
      <w:r w:rsidRPr="00AD5E6F">
        <w:rPr>
          <w:rFonts w:ascii="Tahoma" w:hAnsi="Tahoma" w:cs="Tahoma"/>
          <w:sz w:val="22"/>
          <w:szCs w:val="22"/>
          <w:lang w:bidi="ar-SA"/>
        </w:rPr>
        <w:t>nadrzędnych wobec interesów, praw i wolności osoby, której dane dotyczą, lub</w:t>
      </w:r>
      <w:r w:rsidR="00A17F69">
        <w:rPr>
          <w:rFonts w:ascii="Tahoma" w:hAnsi="Tahoma" w:cs="Tahoma"/>
          <w:sz w:val="22"/>
          <w:szCs w:val="22"/>
          <w:lang w:bidi="ar-SA"/>
        </w:rPr>
        <w:t xml:space="preserve"> </w:t>
      </w:r>
      <w:r w:rsidRPr="00AD5E6F">
        <w:rPr>
          <w:rFonts w:ascii="Tahoma" w:hAnsi="Tahoma" w:cs="Tahoma"/>
          <w:sz w:val="22"/>
          <w:szCs w:val="22"/>
          <w:lang w:bidi="ar-SA"/>
        </w:rPr>
        <w:t>podstaw do ustalenia, dochodzenia lub obrony roszczeń;</w:t>
      </w:r>
    </w:p>
    <w:p w:rsidR="005E6DBB" w:rsidRPr="00AD5E6F" w:rsidRDefault="005E6DBB" w:rsidP="00A17F69">
      <w:pPr>
        <w:widowControl/>
        <w:autoSpaceDE w:val="0"/>
        <w:autoSpaceDN w:val="0"/>
        <w:adjustRightInd w:val="0"/>
        <w:spacing w:line="276" w:lineRule="auto"/>
        <w:ind w:left="142" w:hanging="142"/>
        <w:rPr>
          <w:rFonts w:ascii="Tahoma" w:hAnsi="Tahoma" w:cs="Tahoma"/>
          <w:sz w:val="22"/>
          <w:szCs w:val="22"/>
          <w:lang w:bidi="ar-SA"/>
        </w:rPr>
      </w:pPr>
      <w:r w:rsidRPr="00AD5E6F">
        <w:rPr>
          <w:rFonts w:ascii="Tahoma" w:hAnsi="Tahoma" w:cs="Tahoma"/>
          <w:sz w:val="22"/>
          <w:szCs w:val="22"/>
          <w:lang w:bidi="ar-SA"/>
        </w:rPr>
        <w:t>f. wniesienia skargi do Prezesa Urzędu Ochrony Danych Osobowych2 w przypadku</w:t>
      </w:r>
      <w:r w:rsidR="00FF4BCD" w:rsidRPr="00AD5E6F">
        <w:rPr>
          <w:rFonts w:ascii="Tahoma" w:hAnsi="Tahoma" w:cs="Tahoma"/>
          <w:sz w:val="22"/>
          <w:szCs w:val="22"/>
          <w:lang w:bidi="ar-SA"/>
        </w:rPr>
        <w:t xml:space="preserve"> </w:t>
      </w:r>
      <w:r w:rsidRPr="00AD5E6F">
        <w:rPr>
          <w:rFonts w:ascii="Tahoma" w:hAnsi="Tahoma" w:cs="Tahoma"/>
          <w:sz w:val="22"/>
          <w:szCs w:val="22"/>
          <w:lang w:bidi="ar-SA"/>
        </w:rPr>
        <w:t>powzięcia informacji o niezgodnym z prawem przetwarzaniu w Urzędzie m.st. Warszawy</w:t>
      </w:r>
      <w:r w:rsidR="00FF4BCD" w:rsidRPr="00AD5E6F">
        <w:rPr>
          <w:rFonts w:ascii="Tahoma" w:hAnsi="Tahoma" w:cs="Tahoma"/>
          <w:sz w:val="22"/>
          <w:szCs w:val="22"/>
          <w:lang w:bidi="ar-SA"/>
        </w:rPr>
        <w:t xml:space="preserve"> </w:t>
      </w:r>
      <w:r w:rsidRPr="00AD5E6F">
        <w:rPr>
          <w:rFonts w:ascii="Tahoma" w:hAnsi="Tahoma" w:cs="Tahoma"/>
          <w:sz w:val="22"/>
          <w:szCs w:val="22"/>
          <w:lang w:bidi="ar-SA"/>
        </w:rPr>
        <w:t>Pani/Pana danych osobowych.</w:t>
      </w:r>
    </w:p>
    <w:p w:rsidR="005E6DBB" w:rsidRPr="00AD5E6F" w:rsidRDefault="005E6DBB" w:rsidP="00332107">
      <w:pPr>
        <w:pStyle w:val="Nagwek21"/>
        <w:keepNext/>
        <w:keepLines/>
        <w:shd w:val="clear" w:color="auto" w:fill="auto"/>
        <w:spacing w:after="0" w:line="276" w:lineRule="auto"/>
        <w:ind w:firstLine="0"/>
        <w:jc w:val="left"/>
        <w:rPr>
          <w:rStyle w:val="Nagwek20"/>
          <w:rFonts w:ascii="Tahoma" w:hAnsi="Tahoma" w:cs="Tahoma"/>
          <w:b/>
          <w:bCs/>
          <w:sz w:val="22"/>
          <w:szCs w:val="22"/>
        </w:rPr>
      </w:pPr>
      <w:r w:rsidRPr="00AD5E6F">
        <w:rPr>
          <w:rFonts w:ascii="Tahoma" w:eastAsia="Wingdings-Regular" w:hAnsi="Tahoma" w:cs="Tahoma"/>
          <w:sz w:val="22"/>
          <w:szCs w:val="22"/>
          <w:lang w:bidi="ar-SA"/>
        </w:rPr>
        <w:t xml:space="preserve"> </w:t>
      </w:r>
      <w:r w:rsidRPr="00AD5E6F">
        <w:rPr>
          <w:rFonts w:ascii="Tahoma" w:hAnsi="Tahoma" w:cs="Tahoma"/>
          <w:sz w:val="22"/>
          <w:szCs w:val="22"/>
          <w:lang w:bidi="ar-SA"/>
        </w:rPr>
        <w:t>Nie przysługuje Pani/Panu prawo do przenoszenia danych.</w:t>
      </w:r>
    </w:p>
    <w:p w:rsidR="00145466" w:rsidRPr="00AD5E6F" w:rsidRDefault="00145466" w:rsidP="00332107">
      <w:pPr>
        <w:pStyle w:val="Nagwek21"/>
        <w:keepNext/>
        <w:keepLines/>
        <w:shd w:val="clear" w:color="auto" w:fill="auto"/>
        <w:spacing w:after="0" w:line="276" w:lineRule="auto"/>
        <w:ind w:firstLine="0"/>
        <w:jc w:val="left"/>
        <w:rPr>
          <w:rStyle w:val="Nagwek20"/>
          <w:rFonts w:ascii="Tahoma" w:hAnsi="Tahoma" w:cs="Tahoma"/>
          <w:b/>
          <w:bCs/>
          <w:sz w:val="22"/>
          <w:szCs w:val="22"/>
        </w:rPr>
      </w:pPr>
    </w:p>
    <w:p w:rsidR="00145466" w:rsidRPr="00AD5E6F" w:rsidRDefault="00145466" w:rsidP="00145466">
      <w:pPr>
        <w:widowControl/>
        <w:shd w:val="clear" w:color="auto" w:fill="D6E3BC" w:themeFill="accent3" w:themeFillTint="66"/>
        <w:spacing w:after="200" w:line="252" w:lineRule="auto"/>
        <w:contextualSpacing/>
        <w:jc w:val="both"/>
        <w:rPr>
          <w:rFonts w:ascii="Tahoma" w:hAnsi="Tahoma" w:cs="Tahoma"/>
          <w:b/>
          <w:color w:val="365F91" w:themeColor="accent1" w:themeShade="BF"/>
          <w:sz w:val="22"/>
          <w:szCs w:val="22"/>
          <w:lang w:eastAsia="en-US"/>
        </w:rPr>
      </w:pPr>
      <w:r w:rsidRPr="00AD5E6F">
        <w:rPr>
          <w:rFonts w:ascii="Tahoma" w:hAnsi="Tahoma" w:cs="Tahoma"/>
          <w:b/>
          <w:color w:val="365F91" w:themeColor="accent1" w:themeShade="BF"/>
          <w:sz w:val="22"/>
          <w:szCs w:val="22"/>
          <w:lang w:eastAsia="en-US"/>
        </w:rPr>
        <w:t>Ochrona danych osobowych zebranych przez zamawiającego w toku postępowania</w:t>
      </w:r>
    </w:p>
    <w:p w:rsidR="00145466" w:rsidRPr="00AD5E6F" w:rsidRDefault="00145466" w:rsidP="00145466">
      <w:pPr>
        <w:widowControl/>
        <w:shd w:val="clear" w:color="auto" w:fill="D6E3BC" w:themeFill="accent3" w:themeFillTint="66"/>
        <w:spacing w:after="200" w:line="252" w:lineRule="auto"/>
        <w:contextualSpacing/>
        <w:jc w:val="both"/>
        <w:rPr>
          <w:rFonts w:ascii="Tahoma" w:hAnsi="Tahoma" w:cs="Tahoma"/>
          <w:b/>
          <w:color w:val="4F81BD" w:themeColor="accent1"/>
          <w:sz w:val="22"/>
          <w:szCs w:val="22"/>
          <w:lang w:eastAsia="en-US"/>
        </w:rPr>
      </w:pPr>
    </w:p>
    <w:p w:rsidR="00145466" w:rsidRPr="00AD5E6F"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D5E6F">
        <w:rPr>
          <w:rFonts w:ascii="Tahoma" w:eastAsiaTheme="majorEastAsia" w:hAnsi="Tahoma" w:cs="Tahoma"/>
          <w:sz w:val="22"/>
          <w:szCs w:val="22"/>
          <w:lang w:eastAsia="en-US"/>
        </w:rPr>
        <w:t>Dz.Urz</w:t>
      </w:r>
      <w:proofErr w:type="spellEnd"/>
      <w:r w:rsidRPr="00AD5E6F">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AD5E6F" w:rsidRDefault="00145466" w:rsidP="00CB358B">
      <w:pPr>
        <w:widowControl/>
        <w:numPr>
          <w:ilvl w:val="0"/>
          <w:numId w:val="18"/>
        </w:numPr>
        <w:spacing w:after="200" w:line="276" w:lineRule="auto"/>
        <w:contextualSpacing/>
        <w:jc w:val="both"/>
        <w:rPr>
          <w:rFonts w:ascii="Tahoma" w:eastAsiaTheme="majorEastAsia" w:hAnsi="Tahoma" w:cs="Tahoma"/>
          <w:b/>
          <w:sz w:val="22"/>
          <w:szCs w:val="22"/>
          <w:lang w:eastAsia="en-US"/>
        </w:rPr>
      </w:pPr>
      <w:r w:rsidRPr="00AD5E6F">
        <w:rPr>
          <w:rFonts w:ascii="Tahoma" w:eastAsiaTheme="majorEastAsia" w:hAnsi="Tahoma" w:cs="Tahoma"/>
          <w:sz w:val="22"/>
          <w:szCs w:val="22"/>
          <w:lang w:eastAsia="en-US"/>
        </w:rPr>
        <w:lastRenderedPageBreak/>
        <w:t xml:space="preserve">Dane osobowe wykonawcy będą przetwarzane na podstawie art. 6 ust. 1 lit. c RODO </w:t>
      </w:r>
      <w:r w:rsidRPr="00AD5E6F">
        <w:rPr>
          <w:rFonts w:ascii="Tahoma" w:eastAsiaTheme="majorEastAsia" w:hAnsi="Tahoma" w:cs="Tahoma"/>
          <w:sz w:val="22"/>
          <w:szCs w:val="22"/>
          <w:lang w:eastAsia="en-US"/>
        </w:rPr>
        <w:br/>
        <w:t xml:space="preserve">w celu związanym z przedmiotowym postępowaniem o udzielenie zamówienia publicznego </w:t>
      </w:r>
    </w:p>
    <w:p w:rsidR="00145466" w:rsidRPr="00AD5E6F"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a także art. 6 ustawy z 6 września 2001 r. o dostępie do informacji publicznej.</w:t>
      </w:r>
    </w:p>
    <w:p w:rsidR="00145466" w:rsidRPr="00AD5E6F"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AD5E6F"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AD5E6F"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AD5E6F"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AD5E6F"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AD5E6F"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AD5E6F"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Zamawiający informuje, że:</w:t>
      </w:r>
    </w:p>
    <w:p w:rsidR="00145466" w:rsidRPr="00AD5E6F"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D5E6F">
        <w:rPr>
          <w:rFonts w:ascii="Tahoma" w:eastAsiaTheme="majorEastAsia" w:hAnsi="Tahoma" w:cs="Tahoma"/>
          <w:sz w:val="22"/>
          <w:szCs w:val="22"/>
          <w:lang w:eastAsia="en-US"/>
        </w:rPr>
        <w:t>Pzp</w:t>
      </w:r>
      <w:proofErr w:type="spellEnd"/>
      <w:r w:rsidRPr="00AD5E6F">
        <w:rPr>
          <w:rFonts w:ascii="Tahoma" w:eastAsiaTheme="majorEastAsia" w:hAnsi="Tahoma" w:cs="Tahoma"/>
          <w:sz w:val="22"/>
          <w:szCs w:val="22"/>
          <w:lang w:eastAsia="en-US"/>
        </w:rPr>
        <w:t>, do upływu terminu na ich wniesienie.</w:t>
      </w:r>
    </w:p>
    <w:p w:rsidR="00145466" w:rsidRPr="00AD5E6F"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AD5E6F"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w:t>
      </w:r>
      <w:r w:rsidRPr="00AD5E6F">
        <w:rPr>
          <w:rFonts w:ascii="Tahoma" w:eastAsiaTheme="majorEastAsia" w:hAnsi="Tahoma" w:cs="Tahoma"/>
          <w:sz w:val="22"/>
          <w:szCs w:val="22"/>
          <w:lang w:eastAsia="en-US"/>
        </w:rPr>
        <w:lastRenderedPageBreak/>
        <w:t>żądaniem wskazania dodatkowych informacji, mających na celu sprecyzowanie nazwy lub daty zakończonego postępowania o udzielenie zamówienia.</w:t>
      </w:r>
    </w:p>
    <w:p w:rsidR="00145466" w:rsidRPr="00AD5E6F"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AD5E6F"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AD5E6F"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AD5E6F">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AD5E6F" w:rsidRDefault="00145466" w:rsidP="00CB358B">
      <w:pPr>
        <w:spacing w:line="276" w:lineRule="auto"/>
        <w:jc w:val="both"/>
        <w:rPr>
          <w:rFonts w:ascii="Tahoma" w:eastAsiaTheme="majorEastAsia" w:hAnsi="Tahoma" w:cs="Tahoma"/>
          <w:sz w:val="22"/>
          <w:szCs w:val="22"/>
          <w:highlight w:val="green"/>
          <w:lang w:eastAsia="en-US"/>
        </w:rPr>
      </w:pPr>
    </w:p>
    <w:p w:rsidR="00145466" w:rsidRPr="00AD5E6F" w:rsidRDefault="00145466" w:rsidP="00CB358B">
      <w:pPr>
        <w:pStyle w:val="Teksttreci2"/>
        <w:shd w:val="clear" w:color="auto" w:fill="auto"/>
        <w:tabs>
          <w:tab w:val="right" w:pos="8381"/>
          <w:tab w:val="center" w:pos="8586"/>
          <w:tab w:val="right" w:pos="9350"/>
        </w:tabs>
        <w:spacing w:before="0" w:after="0" w:line="276" w:lineRule="auto"/>
        <w:ind w:firstLine="0"/>
        <w:jc w:val="left"/>
        <w:rPr>
          <w:rFonts w:ascii="Tahoma" w:hAnsi="Tahoma" w:cs="Tahoma"/>
        </w:rPr>
      </w:pPr>
      <w:r w:rsidRPr="00AD5E6F">
        <w:rPr>
          <w:rFonts w:ascii="Tahoma" w:hAnsi="Tahoma" w:cs="Tahoma"/>
        </w:rPr>
        <w:t xml:space="preserve">W sprawach nieuregulowanych zapisami niniejszej SWZ zastosowanie mają   przepisy ustawy z dnia 11 września 2019 </w:t>
      </w:r>
      <w:proofErr w:type="spellStart"/>
      <w:r w:rsidRPr="00AD5E6F">
        <w:rPr>
          <w:rFonts w:ascii="Tahoma" w:hAnsi="Tahoma" w:cs="Tahoma"/>
        </w:rPr>
        <w:t>r</w:t>
      </w:r>
      <w:proofErr w:type="spellEnd"/>
      <w:r w:rsidRPr="00AD5E6F">
        <w:rPr>
          <w:rFonts w:ascii="Tahoma" w:hAnsi="Tahoma" w:cs="Tahoma"/>
        </w:rPr>
        <w:t xml:space="preserve"> – Prawo zamówień publicznych  wraz z aktami wykonawczymi do tej ustawy.</w:t>
      </w:r>
    </w:p>
    <w:p w:rsidR="00145466" w:rsidRPr="00AD5E6F" w:rsidRDefault="00145466" w:rsidP="00332107">
      <w:pPr>
        <w:pStyle w:val="Nagwek21"/>
        <w:keepNext/>
        <w:keepLines/>
        <w:shd w:val="clear" w:color="auto" w:fill="auto"/>
        <w:spacing w:after="0" w:line="276" w:lineRule="auto"/>
        <w:ind w:firstLine="0"/>
        <w:jc w:val="left"/>
        <w:rPr>
          <w:rStyle w:val="Nagwek20"/>
          <w:rFonts w:ascii="Tahoma" w:hAnsi="Tahoma" w:cs="Tahoma"/>
          <w:b/>
          <w:bCs/>
          <w:sz w:val="22"/>
          <w:szCs w:val="22"/>
        </w:rPr>
      </w:pPr>
    </w:p>
    <w:p w:rsidR="005E6DBB" w:rsidRPr="00AD5E6F" w:rsidRDefault="005E6DBB" w:rsidP="005E6DBB">
      <w:pPr>
        <w:pStyle w:val="Nagwek21"/>
        <w:keepNext/>
        <w:keepLines/>
        <w:shd w:val="clear" w:color="auto" w:fill="auto"/>
        <w:spacing w:after="0" w:line="260" w:lineRule="exact"/>
        <w:ind w:firstLine="0"/>
        <w:jc w:val="left"/>
        <w:rPr>
          <w:rStyle w:val="Nagwek20"/>
          <w:rFonts w:ascii="Tahoma" w:hAnsi="Tahoma" w:cs="Tahoma"/>
          <w:b/>
          <w:bCs/>
          <w:sz w:val="22"/>
          <w:szCs w:val="22"/>
        </w:rPr>
      </w:pPr>
    </w:p>
    <w:p w:rsidR="001B0B7A" w:rsidRPr="00AD5E6F" w:rsidRDefault="006F18BE" w:rsidP="00220256">
      <w:pPr>
        <w:pStyle w:val="Nagwek21"/>
        <w:keepNext/>
        <w:keepLines/>
        <w:shd w:val="clear" w:color="auto" w:fill="auto"/>
        <w:spacing w:after="0" w:line="260" w:lineRule="exact"/>
        <w:ind w:firstLine="0"/>
        <w:jc w:val="left"/>
        <w:rPr>
          <w:rFonts w:ascii="Tahoma" w:hAnsi="Tahoma" w:cs="Tahoma"/>
          <w:sz w:val="22"/>
          <w:szCs w:val="22"/>
        </w:rPr>
      </w:pPr>
      <w:r w:rsidRPr="00AD5E6F">
        <w:rPr>
          <w:rStyle w:val="Nagwek20"/>
          <w:rFonts w:ascii="Tahoma" w:hAnsi="Tahoma" w:cs="Tahoma"/>
          <w:b/>
          <w:bCs/>
          <w:sz w:val="22"/>
          <w:szCs w:val="22"/>
        </w:rPr>
        <w:t>Załączniki do SWZ</w:t>
      </w:r>
      <w:bookmarkEnd w:id="24"/>
    </w:p>
    <w:p w:rsidR="001B0B7A" w:rsidRPr="00AD5E6F" w:rsidRDefault="001D362D" w:rsidP="007A7271">
      <w:pPr>
        <w:pStyle w:val="Teksttreci2"/>
        <w:shd w:val="clear" w:color="auto" w:fill="auto"/>
        <w:spacing w:before="0" w:after="0" w:line="336" w:lineRule="exact"/>
        <w:ind w:firstLine="0"/>
        <w:jc w:val="left"/>
        <w:rPr>
          <w:rFonts w:ascii="Tahoma" w:hAnsi="Tahoma" w:cs="Tahoma"/>
        </w:rPr>
      </w:pPr>
      <w:r w:rsidRPr="00AD5E6F">
        <w:rPr>
          <w:rFonts w:ascii="Tahoma" w:hAnsi="Tahoma" w:cs="Tahoma"/>
        </w:rPr>
        <w:t xml:space="preserve">1. </w:t>
      </w:r>
      <w:r w:rsidR="006F18BE" w:rsidRPr="00AD5E6F">
        <w:rPr>
          <w:rFonts w:ascii="Tahoma" w:hAnsi="Tahoma" w:cs="Tahoma"/>
        </w:rPr>
        <w:t>Formularz Ofertowy;</w:t>
      </w:r>
      <w:r w:rsidR="00CB358B" w:rsidRPr="00AD5E6F">
        <w:rPr>
          <w:rFonts w:ascii="Tahoma" w:hAnsi="Tahoma" w:cs="Tahoma"/>
        </w:rPr>
        <w:t xml:space="preserve"> </w:t>
      </w:r>
    </w:p>
    <w:p w:rsidR="001B0B7A" w:rsidRPr="00AD5E6F" w:rsidRDefault="001D362D" w:rsidP="007A7271">
      <w:pPr>
        <w:pStyle w:val="Teksttreci2"/>
        <w:shd w:val="clear" w:color="auto" w:fill="auto"/>
        <w:spacing w:before="0" w:after="0" w:line="336" w:lineRule="exact"/>
        <w:ind w:right="20" w:firstLine="0"/>
        <w:jc w:val="left"/>
        <w:rPr>
          <w:rFonts w:ascii="Tahoma" w:hAnsi="Tahoma" w:cs="Tahoma"/>
        </w:rPr>
      </w:pPr>
      <w:r w:rsidRPr="00AD5E6F">
        <w:rPr>
          <w:rFonts w:ascii="Tahoma" w:hAnsi="Tahoma" w:cs="Tahoma"/>
        </w:rPr>
        <w:t xml:space="preserve">2. </w:t>
      </w:r>
      <w:r w:rsidR="006F18BE" w:rsidRPr="00AD5E6F">
        <w:rPr>
          <w:rFonts w:ascii="Tahoma" w:hAnsi="Tahoma" w:cs="Tahoma"/>
        </w:rPr>
        <w:t>Oświadczenie o niepodleganiu wykluczeniu i spełnianiu warunków udziału;</w:t>
      </w:r>
    </w:p>
    <w:p w:rsidR="00363396" w:rsidRPr="00AD5E6F" w:rsidRDefault="001D362D" w:rsidP="007A7271">
      <w:pPr>
        <w:pStyle w:val="Teksttreci2"/>
        <w:shd w:val="clear" w:color="auto" w:fill="auto"/>
        <w:spacing w:before="0" w:after="0" w:line="336" w:lineRule="exact"/>
        <w:ind w:right="20" w:firstLine="0"/>
        <w:jc w:val="left"/>
        <w:rPr>
          <w:rFonts w:ascii="Tahoma" w:hAnsi="Tahoma" w:cs="Tahoma"/>
        </w:rPr>
      </w:pPr>
      <w:r w:rsidRPr="00AD5E6F">
        <w:rPr>
          <w:rFonts w:ascii="Tahoma" w:hAnsi="Tahoma" w:cs="Tahoma"/>
        </w:rPr>
        <w:t>3. Projekt umowy;</w:t>
      </w:r>
    </w:p>
    <w:p w:rsidR="00F8303A" w:rsidRPr="00AD5E6F" w:rsidRDefault="001D362D" w:rsidP="00F8303A">
      <w:pPr>
        <w:pStyle w:val="Teksttreci2"/>
        <w:shd w:val="clear" w:color="auto" w:fill="auto"/>
        <w:spacing w:before="0" w:after="0" w:line="336" w:lineRule="exact"/>
        <w:ind w:right="20" w:firstLine="0"/>
        <w:jc w:val="left"/>
        <w:rPr>
          <w:rFonts w:ascii="Tahoma" w:hAnsi="Tahoma" w:cs="Tahoma"/>
        </w:rPr>
      </w:pPr>
      <w:r w:rsidRPr="00AD5E6F">
        <w:rPr>
          <w:rFonts w:ascii="Tahoma" w:hAnsi="Tahoma" w:cs="Tahoma"/>
        </w:rPr>
        <w:t xml:space="preserve">4. </w:t>
      </w:r>
      <w:r w:rsidR="007A7271" w:rsidRPr="00AD5E6F">
        <w:rPr>
          <w:rFonts w:ascii="Tahoma" w:hAnsi="Tahoma" w:cs="Tahoma"/>
        </w:rPr>
        <w:t>Oświadczenie dotyczące podmiotów wys</w:t>
      </w:r>
      <w:r w:rsidR="00F8303A" w:rsidRPr="00AD5E6F">
        <w:rPr>
          <w:rFonts w:ascii="Tahoma" w:hAnsi="Tahoma" w:cs="Tahoma"/>
        </w:rPr>
        <w:t xml:space="preserve">tępujących wspólnie </w:t>
      </w:r>
    </w:p>
    <w:p w:rsidR="009034EB" w:rsidRPr="00AD5E6F" w:rsidRDefault="001D362D" w:rsidP="00F8303A">
      <w:pPr>
        <w:pStyle w:val="Teksttreci2"/>
        <w:shd w:val="clear" w:color="auto" w:fill="auto"/>
        <w:spacing w:before="0" w:after="0" w:line="336" w:lineRule="exact"/>
        <w:ind w:right="20" w:firstLine="0"/>
        <w:jc w:val="left"/>
        <w:rPr>
          <w:rFonts w:ascii="Tahoma" w:hAnsi="Tahoma" w:cs="Tahoma"/>
        </w:rPr>
      </w:pPr>
      <w:r w:rsidRPr="00AD5E6F">
        <w:rPr>
          <w:rFonts w:ascii="Tahoma" w:hAnsi="Tahoma" w:cs="Tahoma"/>
        </w:rPr>
        <w:t xml:space="preserve">5. </w:t>
      </w:r>
      <w:r w:rsidR="009034EB" w:rsidRPr="00AD5E6F">
        <w:rPr>
          <w:rFonts w:ascii="Tahoma" w:hAnsi="Tahoma" w:cs="Tahoma"/>
        </w:rPr>
        <w:t xml:space="preserve">Oświadczenie  z art.117 ust.4. </w:t>
      </w:r>
    </w:p>
    <w:p w:rsidR="001D362D" w:rsidRPr="00AD5E6F" w:rsidRDefault="001D362D" w:rsidP="007A7271">
      <w:pPr>
        <w:pStyle w:val="Teksttreci2"/>
        <w:shd w:val="clear" w:color="auto" w:fill="auto"/>
        <w:spacing w:before="0" w:after="0" w:line="336" w:lineRule="exact"/>
        <w:ind w:firstLine="0"/>
        <w:jc w:val="left"/>
        <w:rPr>
          <w:rFonts w:ascii="Tahoma" w:hAnsi="Tahoma" w:cs="Tahoma"/>
        </w:rPr>
      </w:pPr>
      <w:r w:rsidRPr="00AD5E6F">
        <w:rPr>
          <w:rFonts w:ascii="Tahoma" w:hAnsi="Tahoma" w:cs="Tahoma"/>
        </w:rPr>
        <w:t xml:space="preserve">6. Zobowiązanie do udostępnienia zasobów,  </w:t>
      </w:r>
    </w:p>
    <w:p w:rsidR="00D038D8" w:rsidRPr="00AD5E6F" w:rsidRDefault="001D362D" w:rsidP="007A7271">
      <w:pPr>
        <w:pStyle w:val="Teksttreci2"/>
        <w:shd w:val="clear" w:color="auto" w:fill="auto"/>
        <w:spacing w:before="0" w:after="0" w:line="336" w:lineRule="exact"/>
        <w:ind w:firstLine="0"/>
        <w:jc w:val="left"/>
        <w:rPr>
          <w:rFonts w:ascii="Tahoma" w:hAnsi="Tahoma" w:cs="Tahoma"/>
        </w:rPr>
      </w:pPr>
      <w:r w:rsidRPr="00AD5E6F">
        <w:rPr>
          <w:rFonts w:ascii="Tahoma" w:hAnsi="Tahoma" w:cs="Tahoma"/>
        </w:rPr>
        <w:t xml:space="preserve">7. </w:t>
      </w:r>
      <w:r w:rsidR="00DD6782" w:rsidRPr="00AD5E6F">
        <w:rPr>
          <w:rFonts w:ascii="Tahoma" w:hAnsi="Tahoma" w:cs="Tahoma"/>
        </w:rPr>
        <w:t>Wykaz osób,</w:t>
      </w:r>
    </w:p>
    <w:p w:rsidR="001B0B7A" w:rsidRPr="00AD5E6F" w:rsidRDefault="001D362D" w:rsidP="007A7271">
      <w:pPr>
        <w:pStyle w:val="Teksttreci2"/>
        <w:shd w:val="clear" w:color="auto" w:fill="auto"/>
        <w:spacing w:before="0" w:after="0" w:line="336" w:lineRule="exact"/>
        <w:ind w:firstLine="0"/>
        <w:jc w:val="left"/>
        <w:rPr>
          <w:rFonts w:ascii="Tahoma" w:hAnsi="Tahoma" w:cs="Tahoma"/>
        </w:rPr>
      </w:pPr>
      <w:r w:rsidRPr="00AD5E6F">
        <w:rPr>
          <w:rFonts w:ascii="Tahoma" w:hAnsi="Tahoma" w:cs="Tahoma"/>
        </w:rPr>
        <w:t xml:space="preserve">8. </w:t>
      </w:r>
      <w:r w:rsidR="00D038D8" w:rsidRPr="00AD5E6F">
        <w:rPr>
          <w:rFonts w:ascii="Tahoma" w:hAnsi="Tahoma" w:cs="Tahoma"/>
        </w:rPr>
        <w:t xml:space="preserve">Wykaz robót, </w:t>
      </w:r>
      <w:r w:rsidR="00DD6782" w:rsidRPr="00AD5E6F">
        <w:rPr>
          <w:rFonts w:ascii="Tahoma" w:hAnsi="Tahoma" w:cs="Tahoma"/>
        </w:rPr>
        <w:t xml:space="preserve"> </w:t>
      </w:r>
    </w:p>
    <w:p w:rsidR="00692220" w:rsidRPr="00AD5E6F" w:rsidRDefault="001D362D" w:rsidP="000948F6">
      <w:pPr>
        <w:pStyle w:val="Teksttreci2"/>
        <w:shd w:val="clear" w:color="auto" w:fill="auto"/>
        <w:spacing w:before="0" w:after="0" w:line="336" w:lineRule="exact"/>
        <w:ind w:right="20" w:firstLine="0"/>
        <w:jc w:val="left"/>
        <w:rPr>
          <w:rFonts w:ascii="Tahoma" w:hAnsi="Tahoma" w:cs="Tahoma"/>
        </w:rPr>
      </w:pPr>
      <w:r w:rsidRPr="00AD5E6F">
        <w:rPr>
          <w:rFonts w:ascii="Tahoma" w:hAnsi="Tahoma" w:cs="Tahoma"/>
        </w:rPr>
        <w:t xml:space="preserve">9. </w:t>
      </w:r>
      <w:r w:rsidR="00687F15" w:rsidRPr="00AD5E6F">
        <w:rPr>
          <w:rFonts w:ascii="Tahoma" w:hAnsi="Tahoma" w:cs="Tahoma"/>
        </w:rPr>
        <w:t>Opis przedmiotu zamówienia</w:t>
      </w:r>
      <w:r w:rsidR="000D4DF6" w:rsidRPr="00AD5E6F">
        <w:rPr>
          <w:rFonts w:ascii="Tahoma" w:hAnsi="Tahoma" w:cs="Tahoma"/>
        </w:rPr>
        <w:t>,</w:t>
      </w:r>
    </w:p>
    <w:p w:rsidR="000D4DF6" w:rsidRPr="00AD5E6F" w:rsidRDefault="00692220" w:rsidP="000D4DF6">
      <w:pPr>
        <w:pStyle w:val="Teksttreci2"/>
        <w:shd w:val="clear" w:color="auto" w:fill="auto"/>
        <w:spacing w:before="0" w:after="0" w:line="336" w:lineRule="exact"/>
        <w:ind w:right="20" w:firstLine="0"/>
        <w:jc w:val="left"/>
        <w:rPr>
          <w:rFonts w:ascii="Tahoma" w:hAnsi="Tahoma" w:cs="Tahoma"/>
        </w:rPr>
      </w:pPr>
      <w:r w:rsidRPr="00AD5E6F">
        <w:rPr>
          <w:rFonts w:ascii="Tahoma" w:hAnsi="Tahoma" w:cs="Tahoma"/>
        </w:rPr>
        <w:t>10</w:t>
      </w:r>
      <w:r w:rsidR="001D362D" w:rsidRPr="00AD5E6F">
        <w:rPr>
          <w:rFonts w:ascii="Tahoma" w:hAnsi="Tahoma" w:cs="Tahoma"/>
        </w:rPr>
        <w:t>.</w:t>
      </w:r>
      <w:r w:rsidR="00687F15" w:rsidRPr="00AD5E6F">
        <w:rPr>
          <w:rFonts w:ascii="Tahoma" w:hAnsi="Tahoma" w:cs="Tahoma"/>
        </w:rPr>
        <w:t xml:space="preserve"> Zestawienie rzeczowo - finansowe</w:t>
      </w:r>
      <w:r w:rsidR="000D4DF6" w:rsidRPr="00AD5E6F">
        <w:rPr>
          <w:rFonts w:ascii="Tahoma" w:hAnsi="Tahoma" w:cs="Tahoma"/>
        </w:rPr>
        <w:t>.</w:t>
      </w:r>
    </w:p>
    <w:p w:rsidR="001B0B7A" w:rsidRPr="00AD5E6F" w:rsidRDefault="00B906C6" w:rsidP="00B906C6">
      <w:pPr>
        <w:pStyle w:val="Teksttreci2"/>
        <w:shd w:val="clear" w:color="auto" w:fill="auto"/>
        <w:spacing w:before="0" w:after="0" w:line="336" w:lineRule="exact"/>
        <w:ind w:right="20" w:firstLine="0"/>
        <w:jc w:val="left"/>
        <w:rPr>
          <w:rFonts w:ascii="Tahoma" w:hAnsi="Tahoma" w:cs="Tahoma"/>
        </w:rPr>
      </w:pPr>
      <w:r w:rsidRPr="00AD5E6F">
        <w:rPr>
          <w:rFonts w:ascii="Tahoma" w:hAnsi="Tahoma" w:cs="Tahoma"/>
        </w:rPr>
        <w:t xml:space="preserve">                                     </w:t>
      </w:r>
    </w:p>
    <w:p w:rsidR="00AD5E6F" w:rsidRPr="00AD5E6F" w:rsidRDefault="00AD5E6F">
      <w:pPr>
        <w:pStyle w:val="Teksttreci2"/>
        <w:shd w:val="clear" w:color="auto" w:fill="auto"/>
        <w:spacing w:before="0" w:after="0" w:line="336" w:lineRule="exact"/>
        <w:ind w:right="20" w:firstLine="0"/>
        <w:jc w:val="left"/>
        <w:rPr>
          <w:rFonts w:ascii="Tahoma" w:hAnsi="Tahoma" w:cs="Tahoma"/>
        </w:rPr>
      </w:pPr>
    </w:p>
    <w:sectPr w:rsidR="00AD5E6F" w:rsidRPr="00AD5E6F" w:rsidSect="00221478">
      <w:type w:val="continuous"/>
      <w:pgSz w:w="11909" w:h="16838"/>
      <w:pgMar w:top="567" w:right="1013" w:bottom="1289" w:left="1114" w:header="0" w:footer="16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88D" w:rsidRDefault="006D388D">
      <w:r>
        <w:separator/>
      </w:r>
    </w:p>
  </w:endnote>
  <w:endnote w:type="continuationSeparator" w:id="0">
    <w:p w:rsidR="006D388D" w:rsidRDefault="006D3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78" w:rsidRDefault="00221478">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88D" w:rsidRDefault="006D388D"/>
  </w:footnote>
  <w:footnote w:type="continuationSeparator" w:id="0">
    <w:p w:rsidR="006D388D" w:rsidRDefault="006D38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78" w:rsidRDefault="00145DE3">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221478" w:rsidRDefault="00221478">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78" w:rsidRDefault="00221478" w:rsidP="00480029">
    <w:pPr>
      <w:rPr>
        <w:rFonts w:asciiTheme="majorHAnsi" w:hAnsiTheme="majorHAnsi"/>
        <w:b/>
        <w:sz w:val="28"/>
        <w:szCs w:val="28"/>
      </w:rPr>
    </w:pPr>
  </w:p>
  <w:p w:rsidR="00221478" w:rsidRDefault="00221478" w:rsidP="00480029">
    <w:pPr>
      <w:rPr>
        <w:rFonts w:asciiTheme="majorHAnsi" w:hAnsiTheme="majorHAnsi"/>
        <w:b/>
        <w:sz w:val="28"/>
        <w:szCs w:val="28"/>
      </w:rPr>
    </w:pPr>
  </w:p>
  <w:p w:rsidR="00221478" w:rsidRDefault="00221478" w:rsidP="00480029">
    <w:pPr>
      <w:rPr>
        <w:rFonts w:asciiTheme="majorHAnsi" w:hAnsiTheme="majorHAnsi"/>
        <w:b/>
        <w:sz w:val="28"/>
        <w:szCs w:val="28"/>
      </w:rPr>
    </w:pPr>
  </w:p>
  <w:p w:rsidR="00221478" w:rsidRDefault="00221478" w:rsidP="00480029">
    <w:pPr>
      <w:rPr>
        <w:rFonts w:asciiTheme="majorHAnsi" w:hAnsiTheme="majorHAnsi"/>
        <w:b/>
        <w:sz w:val="28"/>
        <w:szCs w:val="28"/>
      </w:rPr>
    </w:pPr>
    <w:r>
      <w:rPr>
        <w:rFonts w:asciiTheme="majorHAnsi" w:hAnsiTheme="majorHAnsi"/>
        <w:b/>
        <w:sz w:val="28"/>
        <w:szCs w:val="28"/>
      </w:rPr>
      <w:t xml:space="preserve">                               </w:t>
    </w:r>
    <w:r w:rsidRPr="00771252">
      <w:rPr>
        <w:rFonts w:asciiTheme="majorHAnsi" w:hAnsiTheme="majorHAnsi"/>
        <w:b/>
        <w:sz w:val="28"/>
        <w:szCs w:val="28"/>
      </w:rPr>
      <w:t>ZAMAWIAJĄCY</w:t>
    </w:r>
    <w:r>
      <w:rPr>
        <w:rFonts w:asciiTheme="majorHAnsi" w:hAnsiTheme="majorHAnsi"/>
        <w:b/>
        <w:sz w:val="28"/>
        <w:szCs w:val="28"/>
      </w:rPr>
      <w:t xml:space="preserve">:  GMINA </w:t>
    </w:r>
    <w:r w:rsidRPr="00771252">
      <w:rPr>
        <w:rFonts w:asciiTheme="majorHAnsi" w:hAnsiTheme="majorHAnsi"/>
        <w:b/>
        <w:sz w:val="28"/>
        <w:szCs w:val="28"/>
      </w:rPr>
      <w:t xml:space="preserve"> MSZANA DOLNA</w:t>
    </w:r>
    <w:r>
      <w:rPr>
        <w:rFonts w:asciiTheme="majorHAnsi" w:hAnsiTheme="majorHAnsi"/>
        <w:b/>
        <w:sz w:val="28"/>
        <w:szCs w:val="28"/>
      </w:rPr>
      <w:t xml:space="preserve"> </w:t>
    </w:r>
  </w:p>
  <w:p w:rsidR="00221478" w:rsidRPr="00F463FB" w:rsidRDefault="00221478" w:rsidP="00F463FB">
    <w:pPr>
      <w:rPr>
        <w:rFonts w:asciiTheme="majorHAnsi" w:hAnsiTheme="majorHAnsi"/>
        <w:b/>
        <w:sz w:val="28"/>
        <w:szCs w:val="28"/>
      </w:rPr>
    </w:pPr>
    <w:r>
      <w:rPr>
        <w:rFonts w:asciiTheme="majorHAnsi" w:hAnsiTheme="majorHAnsi"/>
        <w:b/>
        <w:sz w:val="28"/>
        <w:szCs w:val="28"/>
      </w:rPr>
      <w:t xml:space="preserve">                          KIEROWNIK ZAMAWIAJĄCEGO –</w:t>
    </w:r>
    <w:r w:rsidRPr="00771252">
      <w:rPr>
        <w:rFonts w:asciiTheme="majorHAnsi" w:hAnsiTheme="majorHAnsi"/>
        <w:b/>
        <w:sz w:val="28"/>
        <w:szCs w:val="28"/>
      </w:rPr>
      <w:t xml:space="preserve"> </w:t>
    </w:r>
    <w:r>
      <w:rPr>
        <w:rFonts w:asciiTheme="majorHAnsi" w:hAnsiTheme="majorHAnsi"/>
        <w:b/>
        <w:sz w:val="28"/>
        <w:szCs w:val="28"/>
      </w:rPr>
      <w:t xml:space="preserve">WÓJT GMINY </w:t>
    </w:r>
    <w:r>
      <w:rPr>
        <w:rFonts w:asciiTheme="majorHAnsi" w:eastAsiaTheme="majorEastAsia" w:hAnsiTheme="majorHAnsi" w:cstheme="majorBidi"/>
        <w:caps/>
        <w:color w:val="632423" w:themeColor="accent2" w:themeShade="80"/>
        <w:spacing w:val="20"/>
        <w:lang w:eastAsia="en-US"/>
      </w:rPr>
      <w:t xml:space="preserve">                              </w:t>
    </w:r>
  </w:p>
  <w:p w:rsidR="00221478" w:rsidRPr="00773D17" w:rsidRDefault="00221478" w:rsidP="00F463FB">
    <w:pPr>
      <w:pBdr>
        <w:bottom w:val="thinThickSmallGap" w:sz="12" w:space="1" w:color="943634" w:themeColor="accent2" w:themeShade="BF"/>
      </w:pBdr>
      <w:spacing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theme="majorBidi"/>
        <w:caps/>
        <w:color w:val="632423" w:themeColor="accent2" w:themeShade="80"/>
        <w:spacing w:val="20"/>
        <w:lang w:eastAsia="en-US"/>
      </w:rPr>
      <w:t xml:space="preserve">                     </w:t>
    </w:r>
  </w:p>
  <w:p w:rsidR="00221478" w:rsidRPr="00480029" w:rsidRDefault="00221478"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34754"/>
    <w:multiLevelType w:val="hybridMultilevel"/>
    <w:tmpl w:val="922C14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6757FD"/>
    <w:multiLevelType w:val="hybridMultilevel"/>
    <w:tmpl w:val="C0CCD0EC"/>
    <w:lvl w:ilvl="0" w:tplc="3B5476A8">
      <w:start w:val="1"/>
      <w:numFmt w:val="bullet"/>
      <w:lvlText w:val=""/>
      <w:lvlJc w:val="left"/>
      <w:pPr>
        <w:tabs>
          <w:tab w:val="num" w:pos="1106"/>
        </w:tabs>
        <w:ind w:left="1106" w:hanging="397"/>
      </w:pPr>
      <w:rPr>
        <w:rFonts w:ascii="Symbol" w:hAnsi="Symbol" w:hint="default"/>
        <w:b w:val="0"/>
        <w:i w:val="0"/>
      </w:rPr>
    </w:lvl>
    <w:lvl w:ilvl="1" w:tplc="04150019" w:tentative="1">
      <w:start w:val="1"/>
      <w:numFmt w:val="lowerLetter"/>
      <w:lvlText w:val="%2."/>
      <w:lvlJc w:val="left"/>
      <w:pPr>
        <w:tabs>
          <w:tab w:val="num" w:pos="1809"/>
        </w:tabs>
        <w:ind w:left="1809" w:hanging="360"/>
      </w:pPr>
      <w:rPr>
        <w:rFonts w:cs="Times New Roman"/>
      </w:rPr>
    </w:lvl>
    <w:lvl w:ilvl="2" w:tplc="0415001B" w:tentative="1">
      <w:start w:val="1"/>
      <w:numFmt w:val="lowerRoman"/>
      <w:lvlText w:val="%3."/>
      <w:lvlJc w:val="right"/>
      <w:pPr>
        <w:tabs>
          <w:tab w:val="num" w:pos="2529"/>
        </w:tabs>
        <w:ind w:left="2529" w:hanging="180"/>
      </w:pPr>
      <w:rPr>
        <w:rFonts w:cs="Times New Roman"/>
      </w:rPr>
    </w:lvl>
    <w:lvl w:ilvl="3" w:tplc="0415000F" w:tentative="1">
      <w:start w:val="1"/>
      <w:numFmt w:val="decimal"/>
      <w:lvlText w:val="%4."/>
      <w:lvlJc w:val="left"/>
      <w:pPr>
        <w:tabs>
          <w:tab w:val="num" w:pos="3249"/>
        </w:tabs>
        <w:ind w:left="3249" w:hanging="360"/>
      </w:pPr>
      <w:rPr>
        <w:rFonts w:cs="Times New Roman"/>
      </w:rPr>
    </w:lvl>
    <w:lvl w:ilvl="4" w:tplc="04150019" w:tentative="1">
      <w:start w:val="1"/>
      <w:numFmt w:val="lowerLetter"/>
      <w:lvlText w:val="%5."/>
      <w:lvlJc w:val="left"/>
      <w:pPr>
        <w:tabs>
          <w:tab w:val="num" w:pos="3969"/>
        </w:tabs>
        <w:ind w:left="3969" w:hanging="360"/>
      </w:pPr>
      <w:rPr>
        <w:rFonts w:cs="Times New Roman"/>
      </w:rPr>
    </w:lvl>
    <w:lvl w:ilvl="5" w:tplc="0415001B" w:tentative="1">
      <w:start w:val="1"/>
      <w:numFmt w:val="lowerRoman"/>
      <w:lvlText w:val="%6."/>
      <w:lvlJc w:val="right"/>
      <w:pPr>
        <w:tabs>
          <w:tab w:val="num" w:pos="4689"/>
        </w:tabs>
        <w:ind w:left="4689" w:hanging="180"/>
      </w:pPr>
      <w:rPr>
        <w:rFonts w:cs="Times New Roman"/>
      </w:rPr>
    </w:lvl>
    <w:lvl w:ilvl="6" w:tplc="0415000F" w:tentative="1">
      <w:start w:val="1"/>
      <w:numFmt w:val="decimal"/>
      <w:lvlText w:val="%7."/>
      <w:lvlJc w:val="left"/>
      <w:pPr>
        <w:tabs>
          <w:tab w:val="num" w:pos="5409"/>
        </w:tabs>
        <w:ind w:left="5409" w:hanging="360"/>
      </w:pPr>
      <w:rPr>
        <w:rFonts w:cs="Times New Roman"/>
      </w:rPr>
    </w:lvl>
    <w:lvl w:ilvl="7" w:tplc="04150019" w:tentative="1">
      <w:start w:val="1"/>
      <w:numFmt w:val="lowerLetter"/>
      <w:lvlText w:val="%8."/>
      <w:lvlJc w:val="left"/>
      <w:pPr>
        <w:tabs>
          <w:tab w:val="num" w:pos="6129"/>
        </w:tabs>
        <w:ind w:left="6129" w:hanging="360"/>
      </w:pPr>
      <w:rPr>
        <w:rFonts w:cs="Times New Roman"/>
      </w:rPr>
    </w:lvl>
    <w:lvl w:ilvl="8" w:tplc="0415001B" w:tentative="1">
      <w:start w:val="1"/>
      <w:numFmt w:val="lowerRoman"/>
      <w:lvlText w:val="%9."/>
      <w:lvlJc w:val="right"/>
      <w:pPr>
        <w:tabs>
          <w:tab w:val="num" w:pos="6849"/>
        </w:tabs>
        <w:ind w:left="6849" w:hanging="180"/>
      </w:pPr>
      <w:rPr>
        <w:rFonts w:cs="Times New Roman"/>
      </w:rPr>
    </w:lvl>
  </w:abstractNum>
  <w:abstractNum w:abstractNumId="9">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1">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5">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9F80122"/>
    <w:multiLevelType w:val="hybridMultilevel"/>
    <w:tmpl w:val="4C56D1CC"/>
    <w:lvl w:ilvl="0" w:tplc="527E309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4"/>
  </w:num>
  <w:num w:numId="3">
    <w:abstractNumId w:val="34"/>
  </w:num>
  <w:num w:numId="4">
    <w:abstractNumId w:val="31"/>
  </w:num>
  <w:num w:numId="5">
    <w:abstractNumId w:val="19"/>
  </w:num>
  <w:num w:numId="6">
    <w:abstractNumId w:val="6"/>
  </w:num>
  <w:num w:numId="7">
    <w:abstractNumId w:val="21"/>
  </w:num>
  <w:num w:numId="8">
    <w:abstractNumId w:val="12"/>
  </w:num>
  <w:num w:numId="9">
    <w:abstractNumId w:val="7"/>
  </w:num>
  <w:num w:numId="10">
    <w:abstractNumId w:val="9"/>
  </w:num>
  <w:num w:numId="11">
    <w:abstractNumId w:val="11"/>
  </w:num>
  <w:num w:numId="12">
    <w:abstractNumId w:val="3"/>
  </w:num>
  <w:num w:numId="13">
    <w:abstractNumId w:val="23"/>
  </w:num>
  <w:num w:numId="14">
    <w:abstractNumId w:val="15"/>
  </w:num>
  <w:num w:numId="15">
    <w:abstractNumId w:val="36"/>
  </w:num>
  <w:num w:numId="16">
    <w:abstractNumId w:val="29"/>
  </w:num>
  <w:num w:numId="17">
    <w:abstractNumId w:val="28"/>
  </w:num>
  <w:num w:numId="18">
    <w:abstractNumId w:val="13"/>
  </w:num>
  <w:num w:numId="19">
    <w:abstractNumId w:val="4"/>
  </w:num>
  <w:num w:numId="20">
    <w:abstractNumId w:val="27"/>
  </w:num>
  <w:num w:numId="21">
    <w:abstractNumId w:val="25"/>
  </w:num>
  <w:num w:numId="22">
    <w:abstractNumId w:val="26"/>
  </w:num>
  <w:num w:numId="23">
    <w:abstractNumId w:val="32"/>
  </w:num>
  <w:num w:numId="24">
    <w:abstractNumId w:val="35"/>
  </w:num>
  <w:num w:numId="25">
    <w:abstractNumId w:val="1"/>
  </w:num>
  <w:num w:numId="26">
    <w:abstractNumId w:val="2"/>
  </w:num>
  <w:num w:numId="27">
    <w:abstractNumId w:val="14"/>
  </w:num>
  <w:num w:numId="28">
    <w:abstractNumId w:val="10"/>
  </w:num>
  <w:num w:numId="29">
    <w:abstractNumId w:val="16"/>
  </w:num>
  <w:num w:numId="30">
    <w:abstractNumId w:val="22"/>
  </w:num>
  <w:num w:numId="31">
    <w:abstractNumId w:val="20"/>
  </w:num>
  <w:num w:numId="32">
    <w:abstractNumId w:val="18"/>
  </w:num>
  <w:num w:numId="33">
    <w:abstractNumId w:val="30"/>
  </w:num>
  <w:num w:numId="34">
    <w:abstractNumId w:val="0"/>
  </w:num>
  <w:num w:numId="35">
    <w:abstractNumId w:val="5"/>
  </w:num>
  <w:num w:numId="36">
    <w:abstractNumId w:val="8"/>
  </w:num>
  <w:num w:numId="37">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31778"/>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5E7F"/>
    <w:rsid w:val="00006BD4"/>
    <w:rsid w:val="00006C88"/>
    <w:rsid w:val="000071EA"/>
    <w:rsid w:val="00007837"/>
    <w:rsid w:val="00012A76"/>
    <w:rsid w:val="00012DE2"/>
    <w:rsid w:val="00013654"/>
    <w:rsid w:val="000148DB"/>
    <w:rsid w:val="000217FB"/>
    <w:rsid w:val="00023A00"/>
    <w:rsid w:val="00023F7C"/>
    <w:rsid w:val="00024592"/>
    <w:rsid w:val="000248B0"/>
    <w:rsid w:val="00026789"/>
    <w:rsid w:val="000305F9"/>
    <w:rsid w:val="00030E48"/>
    <w:rsid w:val="00035036"/>
    <w:rsid w:val="00036987"/>
    <w:rsid w:val="00036CB4"/>
    <w:rsid w:val="00040479"/>
    <w:rsid w:val="0004072F"/>
    <w:rsid w:val="00041088"/>
    <w:rsid w:val="00041E05"/>
    <w:rsid w:val="00042D81"/>
    <w:rsid w:val="00043562"/>
    <w:rsid w:val="00043720"/>
    <w:rsid w:val="000439D0"/>
    <w:rsid w:val="00045524"/>
    <w:rsid w:val="000468F2"/>
    <w:rsid w:val="00051155"/>
    <w:rsid w:val="000530BF"/>
    <w:rsid w:val="000534D7"/>
    <w:rsid w:val="000546B5"/>
    <w:rsid w:val="00057E3E"/>
    <w:rsid w:val="00061B82"/>
    <w:rsid w:val="00061BB8"/>
    <w:rsid w:val="00066563"/>
    <w:rsid w:val="00073390"/>
    <w:rsid w:val="000765ED"/>
    <w:rsid w:val="00076657"/>
    <w:rsid w:val="00076A9B"/>
    <w:rsid w:val="00077C69"/>
    <w:rsid w:val="00077D21"/>
    <w:rsid w:val="00080255"/>
    <w:rsid w:val="0008192A"/>
    <w:rsid w:val="00082242"/>
    <w:rsid w:val="0008393A"/>
    <w:rsid w:val="00084B21"/>
    <w:rsid w:val="00085E30"/>
    <w:rsid w:val="00086177"/>
    <w:rsid w:val="00087C1E"/>
    <w:rsid w:val="0009097D"/>
    <w:rsid w:val="0009405D"/>
    <w:rsid w:val="0009412F"/>
    <w:rsid w:val="000941A4"/>
    <w:rsid w:val="000948F6"/>
    <w:rsid w:val="00095288"/>
    <w:rsid w:val="000A06CD"/>
    <w:rsid w:val="000B0427"/>
    <w:rsid w:val="000B124B"/>
    <w:rsid w:val="000B185B"/>
    <w:rsid w:val="000B18A9"/>
    <w:rsid w:val="000B2F8F"/>
    <w:rsid w:val="000B3BF9"/>
    <w:rsid w:val="000B553E"/>
    <w:rsid w:val="000B7CDE"/>
    <w:rsid w:val="000C19D4"/>
    <w:rsid w:val="000C5257"/>
    <w:rsid w:val="000C6B13"/>
    <w:rsid w:val="000C7287"/>
    <w:rsid w:val="000D0469"/>
    <w:rsid w:val="000D1BE9"/>
    <w:rsid w:val="000D369D"/>
    <w:rsid w:val="000D4DF6"/>
    <w:rsid w:val="000D5DCF"/>
    <w:rsid w:val="000E165E"/>
    <w:rsid w:val="000E53D6"/>
    <w:rsid w:val="000E597B"/>
    <w:rsid w:val="000E6D3E"/>
    <w:rsid w:val="000E6EFA"/>
    <w:rsid w:val="000E6F70"/>
    <w:rsid w:val="000E7E85"/>
    <w:rsid w:val="000F4561"/>
    <w:rsid w:val="000F6607"/>
    <w:rsid w:val="000F7873"/>
    <w:rsid w:val="000F7A1C"/>
    <w:rsid w:val="00103E9C"/>
    <w:rsid w:val="001047E0"/>
    <w:rsid w:val="00107F87"/>
    <w:rsid w:val="00111E39"/>
    <w:rsid w:val="0011761B"/>
    <w:rsid w:val="00120DB9"/>
    <w:rsid w:val="00125171"/>
    <w:rsid w:val="0012689A"/>
    <w:rsid w:val="001268E7"/>
    <w:rsid w:val="001312F3"/>
    <w:rsid w:val="00132C21"/>
    <w:rsid w:val="0013376A"/>
    <w:rsid w:val="0013444F"/>
    <w:rsid w:val="00136C20"/>
    <w:rsid w:val="001409F2"/>
    <w:rsid w:val="00140E5E"/>
    <w:rsid w:val="00141DB0"/>
    <w:rsid w:val="001423D2"/>
    <w:rsid w:val="00142FF7"/>
    <w:rsid w:val="00145466"/>
    <w:rsid w:val="00145DE3"/>
    <w:rsid w:val="001505EC"/>
    <w:rsid w:val="00151A52"/>
    <w:rsid w:val="00151B39"/>
    <w:rsid w:val="001543A5"/>
    <w:rsid w:val="0015493A"/>
    <w:rsid w:val="001554FD"/>
    <w:rsid w:val="00156CCA"/>
    <w:rsid w:val="00156F58"/>
    <w:rsid w:val="0015714C"/>
    <w:rsid w:val="001579BC"/>
    <w:rsid w:val="00160C9F"/>
    <w:rsid w:val="0016286A"/>
    <w:rsid w:val="001649C2"/>
    <w:rsid w:val="00165FE0"/>
    <w:rsid w:val="00167BA7"/>
    <w:rsid w:val="0017000C"/>
    <w:rsid w:val="00172352"/>
    <w:rsid w:val="0017398E"/>
    <w:rsid w:val="001757DD"/>
    <w:rsid w:val="00176395"/>
    <w:rsid w:val="00177765"/>
    <w:rsid w:val="00180FA2"/>
    <w:rsid w:val="00181661"/>
    <w:rsid w:val="00181D71"/>
    <w:rsid w:val="001857E2"/>
    <w:rsid w:val="00186BBE"/>
    <w:rsid w:val="0019111B"/>
    <w:rsid w:val="00191840"/>
    <w:rsid w:val="001A0839"/>
    <w:rsid w:val="001A3D7E"/>
    <w:rsid w:val="001A471D"/>
    <w:rsid w:val="001A4A6B"/>
    <w:rsid w:val="001A5FFC"/>
    <w:rsid w:val="001A7707"/>
    <w:rsid w:val="001B0A70"/>
    <w:rsid w:val="001B0B7A"/>
    <w:rsid w:val="001B1D3C"/>
    <w:rsid w:val="001B1E33"/>
    <w:rsid w:val="001B1F32"/>
    <w:rsid w:val="001B3466"/>
    <w:rsid w:val="001B3AF2"/>
    <w:rsid w:val="001B3B99"/>
    <w:rsid w:val="001B47D9"/>
    <w:rsid w:val="001B6D06"/>
    <w:rsid w:val="001C06C6"/>
    <w:rsid w:val="001C1148"/>
    <w:rsid w:val="001C2039"/>
    <w:rsid w:val="001C240C"/>
    <w:rsid w:val="001C3362"/>
    <w:rsid w:val="001C4543"/>
    <w:rsid w:val="001C54A2"/>
    <w:rsid w:val="001C7A27"/>
    <w:rsid w:val="001D362D"/>
    <w:rsid w:val="001D60B2"/>
    <w:rsid w:val="001D7B65"/>
    <w:rsid w:val="001E209C"/>
    <w:rsid w:val="001E24BE"/>
    <w:rsid w:val="001E49E7"/>
    <w:rsid w:val="001E5203"/>
    <w:rsid w:val="001E575D"/>
    <w:rsid w:val="001E60CD"/>
    <w:rsid w:val="001F1BD2"/>
    <w:rsid w:val="001F29B7"/>
    <w:rsid w:val="001F60BD"/>
    <w:rsid w:val="00201A31"/>
    <w:rsid w:val="00202BC0"/>
    <w:rsid w:val="00204131"/>
    <w:rsid w:val="0020414C"/>
    <w:rsid w:val="00205B0B"/>
    <w:rsid w:val="002114FD"/>
    <w:rsid w:val="00211DF5"/>
    <w:rsid w:val="0021221B"/>
    <w:rsid w:val="002134D9"/>
    <w:rsid w:val="00216BE3"/>
    <w:rsid w:val="00217DA9"/>
    <w:rsid w:val="00220256"/>
    <w:rsid w:val="0022078E"/>
    <w:rsid w:val="00221478"/>
    <w:rsid w:val="0022149D"/>
    <w:rsid w:val="00221F7F"/>
    <w:rsid w:val="002246C9"/>
    <w:rsid w:val="00224889"/>
    <w:rsid w:val="00225A08"/>
    <w:rsid w:val="00225A65"/>
    <w:rsid w:val="00225CD4"/>
    <w:rsid w:val="00226DD8"/>
    <w:rsid w:val="00227EC9"/>
    <w:rsid w:val="00231EBF"/>
    <w:rsid w:val="00232470"/>
    <w:rsid w:val="00232A60"/>
    <w:rsid w:val="002333B6"/>
    <w:rsid w:val="002411DC"/>
    <w:rsid w:val="00241F22"/>
    <w:rsid w:val="00245A65"/>
    <w:rsid w:val="00245B8B"/>
    <w:rsid w:val="00245C74"/>
    <w:rsid w:val="00246352"/>
    <w:rsid w:val="00246BDE"/>
    <w:rsid w:val="002472D6"/>
    <w:rsid w:val="00250775"/>
    <w:rsid w:val="00251A25"/>
    <w:rsid w:val="00251E33"/>
    <w:rsid w:val="00252706"/>
    <w:rsid w:val="002563A5"/>
    <w:rsid w:val="0025733E"/>
    <w:rsid w:val="00257E19"/>
    <w:rsid w:val="002615B2"/>
    <w:rsid w:val="00261B96"/>
    <w:rsid w:val="00262173"/>
    <w:rsid w:val="00263BA1"/>
    <w:rsid w:val="002659D3"/>
    <w:rsid w:val="00265D4C"/>
    <w:rsid w:val="00266454"/>
    <w:rsid w:val="00274519"/>
    <w:rsid w:val="002765E9"/>
    <w:rsid w:val="00281C4B"/>
    <w:rsid w:val="00282DD3"/>
    <w:rsid w:val="00282EC8"/>
    <w:rsid w:val="00283109"/>
    <w:rsid w:val="00284337"/>
    <w:rsid w:val="00285043"/>
    <w:rsid w:val="00286A9C"/>
    <w:rsid w:val="00286D65"/>
    <w:rsid w:val="0029113B"/>
    <w:rsid w:val="0029150D"/>
    <w:rsid w:val="00292A9C"/>
    <w:rsid w:val="002938A8"/>
    <w:rsid w:val="00294E98"/>
    <w:rsid w:val="0029622F"/>
    <w:rsid w:val="00296B20"/>
    <w:rsid w:val="00296FA3"/>
    <w:rsid w:val="002A0451"/>
    <w:rsid w:val="002A070B"/>
    <w:rsid w:val="002A093B"/>
    <w:rsid w:val="002A1122"/>
    <w:rsid w:val="002A2ED4"/>
    <w:rsid w:val="002A41A5"/>
    <w:rsid w:val="002A7351"/>
    <w:rsid w:val="002A73D8"/>
    <w:rsid w:val="002B0EFB"/>
    <w:rsid w:val="002B4755"/>
    <w:rsid w:val="002B4F7B"/>
    <w:rsid w:val="002B6861"/>
    <w:rsid w:val="002B6B2D"/>
    <w:rsid w:val="002B6C42"/>
    <w:rsid w:val="002B7206"/>
    <w:rsid w:val="002C180D"/>
    <w:rsid w:val="002C343A"/>
    <w:rsid w:val="002C496D"/>
    <w:rsid w:val="002C6AE6"/>
    <w:rsid w:val="002D08FB"/>
    <w:rsid w:val="002D0C4B"/>
    <w:rsid w:val="002D1778"/>
    <w:rsid w:val="002D2142"/>
    <w:rsid w:val="002D3838"/>
    <w:rsid w:val="002D3988"/>
    <w:rsid w:val="002D504A"/>
    <w:rsid w:val="002D650A"/>
    <w:rsid w:val="002D6BE1"/>
    <w:rsid w:val="002E1316"/>
    <w:rsid w:val="002E1997"/>
    <w:rsid w:val="002E39CC"/>
    <w:rsid w:val="002E3C94"/>
    <w:rsid w:val="002E662F"/>
    <w:rsid w:val="002E6F45"/>
    <w:rsid w:val="002E7C2C"/>
    <w:rsid w:val="002F0903"/>
    <w:rsid w:val="002F1ED7"/>
    <w:rsid w:val="002F281B"/>
    <w:rsid w:val="002F4036"/>
    <w:rsid w:val="002F5752"/>
    <w:rsid w:val="002F5A67"/>
    <w:rsid w:val="002F744F"/>
    <w:rsid w:val="003024F9"/>
    <w:rsid w:val="00303BC6"/>
    <w:rsid w:val="0030437D"/>
    <w:rsid w:val="00304CCB"/>
    <w:rsid w:val="00305C91"/>
    <w:rsid w:val="00306E61"/>
    <w:rsid w:val="0030749A"/>
    <w:rsid w:val="0031071E"/>
    <w:rsid w:val="00310DBA"/>
    <w:rsid w:val="00314303"/>
    <w:rsid w:val="0032189C"/>
    <w:rsid w:val="003235C8"/>
    <w:rsid w:val="00325BDE"/>
    <w:rsid w:val="003306CD"/>
    <w:rsid w:val="00332107"/>
    <w:rsid w:val="00332573"/>
    <w:rsid w:val="003327C6"/>
    <w:rsid w:val="00333CF1"/>
    <w:rsid w:val="00336B5E"/>
    <w:rsid w:val="003376D8"/>
    <w:rsid w:val="003414CD"/>
    <w:rsid w:val="00341D82"/>
    <w:rsid w:val="00347196"/>
    <w:rsid w:val="00347D1E"/>
    <w:rsid w:val="00350365"/>
    <w:rsid w:val="00350842"/>
    <w:rsid w:val="003516D8"/>
    <w:rsid w:val="00351AA3"/>
    <w:rsid w:val="00351B99"/>
    <w:rsid w:val="003546C3"/>
    <w:rsid w:val="00356235"/>
    <w:rsid w:val="00363396"/>
    <w:rsid w:val="00363B51"/>
    <w:rsid w:val="00363DFC"/>
    <w:rsid w:val="003671D9"/>
    <w:rsid w:val="00372AF9"/>
    <w:rsid w:val="0037731C"/>
    <w:rsid w:val="00377462"/>
    <w:rsid w:val="00377A55"/>
    <w:rsid w:val="003809FF"/>
    <w:rsid w:val="00380B99"/>
    <w:rsid w:val="003833C4"/>
    <w:rsid w:val="00384AA2"/>
    <w:rsid w:val="0038589E"/>
    <w:rsid w:val="003905A3"/>
    <w:rsid w:val="00392B82"/>
    <w:rsid w:val="003931A9"/>
    <w:rsid w:val="00393672"/>
    <w:rsid w:val="00393AF6"/>
    <w:rsid w:val="0039459D"/>
    <w:rsid w:val="0039677E"/>
    <w:rsid w:val="00397196"/>
    <w:rsid w:val="003A2C5E"/>
    <w:rsid w:val="003A3011"/>
    <w:rsid w:val="003A4275"/>
    <w:rsid w:val="003A61C2"/>
    <w:rsid w:val="003A6719"/>
    <w:rsid w:val="003B2604"/>
    <w:rsid w:val="003B2D4F"/>
    <w:rsid w:val="003B345F"/>
    <w:rsid w:val="003B66FE"/>
    <w:rsid w:val="003B682A"/>
    <w:rsid w:val="003B6A4B"/>
    <w:rsid w:val="003B706E"/>
    <w:rsid w:val="003C1D91"/>
    <w:rsid w:val="003C2B85"/>
    <w:rsid w:val="003C2BEB"/>
    <w:rsid w:val="003C2C82"/>
    <w:rsid w:val="003C31AF"/>
    <w:rsid w:val="003C6BA6"/>
    <w:rsid w:val="003C73BC"/>
    <w:rsid w:val="003D141A"/>
    <w:rsid w:val="003D276A"/>
    <w:rsid w:val="003D499B"/>
    <w:rsid w:val="003D5707"/>
    <w:rsid w:val="003D5AD3"/>
    <w:rsid w:val="003D608C"/>
    <w:rsid w:val="003D628A"/>
    <w:rsid w:val="003D76E2"/>
    <w:rsid w:val="003E1E38"/>
    <w:rsid w:val="003E42D8"/>
    <w:rsid w:val="003E55F0"/>
    <w:rsid w:val="003E5D78"/>
    <w:rsid w:val="003F1079"/>
    <w:rsid w:val="003F27F8"/>
    <w:rsid w:val="003F28A0"/>
    <w:rsid w:val="003F3948"/>
    <w:rsid w:val="003F50D9"/>
    <w:rsid w:val="003F7636"/>
    <w:rsid w:val="0040086B"/>
    <w:rsid w:val="00400EE8"/>
    <w:rsid w:val="00401A15"/>
    <w:rsid w:val="00402A6E"/>
    <w:rsid w:val="00405301"/>
    <w:rsid w:val="0041015B"/>
    <w:rsid w:val="00411ABE"/>
    <w:rsid w:val="00413073"/>
    <w:rsid w:val="0041531C"/>
    <w:rsid w:val="0041697B"/>
    <w:rsid w:val="004178EA"/>
    <w:rsid w:val="00423A1C"/>
    <w:rsid w:val="00424855"/>
    <w:rsid w:val="00433456"/>
    <w:rsid w:val="00435244"/>
    <w:rsid w:val="0043579C"/>
    <w:rsid w:val="00437B8C"/>
    <w:rsid w:val="00443F70"/>
    <w:rsid w:val="0044510D"/>
    <w:rsid w:val="00445DC4"/>
    <w:rsid w:val="00446A60"/>
    <w:rsid w:val="0044774B"/>
    <w:rsid w:val="00447834"/>
    <w:rsid w:val="00450057"/>
    <w:rsid w:val="00455784"/>
    <w:rsid w:val="00456463"/>
    <w:rsid w:val="00456C0D"/>
    <w:rsid w:val="0046271A"/>
    <w:rsid w:val="00463591"/>
    <w:rsid w:val="00463DF4"/>
    <w:rsid w:val="004643D4"/>
    <w:rsid w:val="004653F8"/>
    <w:rsid w:val="00466E09"/>
    <w:rsid w:val="0046744F"/>
    <w:rsid w:val="00467E05"/>
    <w:rsid w:val="00472C48"/>
    <w:rsid w:val="00476FD4"/>
    <w:rsid w:val="00480029"/>
    <w:rsid w:val="004832CB"/>
    <w:rsid w:val="00486586"/>
    <w:rsid w:val="004869B7"/>
    <w:rsid w:val="004877FE"/>
    <w:rsid w:val="00490A67"/>
    <w:rsid w:val="004912A9"/>
    <w:rsid w:val="00491BCD"/>
    <w:rsid w:val="00492E4B"/>
    <w:rsid w:val="00496600"/>
    <w:rsid w:val="004974B4"/>
    <w:rsid w:val="004A4E87"/>
    <w:rsid w:val="004A5F27"/>
    <w:rsid w:val="004A7EF5"/>
    <w:rsid w:val="004B0A9C"/>
    <w:rsid w:val="004B0EA7"/>
    <w:rsid w:val="004B11E0"/>
    <w:rsid w:val="004B3682"/>
    <w:rsid w:val="004B42ED"/>
    <w:rsid w:val="004B4392"/>
    <w:rsid w:val="004B7660"/>
    <w:rsid w:val="004B7A35"/>
    <w:rsid w:val="004B7CCB"/>
    <w:rsid w:val="004C0577"/>
    <w:rsid w:val="004C0F32"/>
    <w:rsid w:val="004C37CF"/>
    <w:rsid w:val="004C5FBA"/>
    <w:rsid w:val="004C6D98"/>
    <w:rsid w:val="004C722D"/>
    <w:rsid w:val="004C7C75"/>
    <w:rsid w:val="004D030C"/>
    <w:rsid w:val="004D17E7"/>
    <w:rsid w:val="004E10BE"/>
    <w:rsid w:val="004E152E"/>
    <w:rsid w:val="004E20DF"/>
    <w:rsid w:val="004E218D"/>
    <w:rsid w:val="004E479E"/>
    <w:rsid w:val="004E7D7E"/>
    <w:rsid w:val="004F0634"/>
    <w:rsid w:val="004F0B32"/>
    <w:rsid w:val="004F47AD"/>
    <w:rsid w:val="004F4D76"/>
    <w:rsid w:val="004F61AA"/>
    <w:rsid w:val="004F78D7"/>
    <w:rsid w:val="0050145D"/>
    <w:rsid w:val="00502B81"/>
    <w:rsid w:val="005030ED"/>
    <w:rsid w:val="005063CB"/>
    <w:rsid w:val="00506526"/>
    <w:rsid w:val="0050792A"/>
    <w:rsid w:val="00511603"/>
    <w:rsid w:val="005125A5"/>
    <w:rsid w:val="0051284D"/>
    <w:rsid w:val="0051292E"/>
    <w:rsid w:val="00512985"/>
    <w:rsid w:val="00513CA2"/>
    <w:rsid w:val="00514B1B"/>
    <w:rsid w:val="00515E62"/>
    <w:rsid w:val="00516544"/>
    <w:rsid w:val="005177BD"/>
    <w:rsid w:val="00517A16"/>
    <w:rsid w:val="0052079B"/>
    <w:rsid w:val="0052112C"/>
    <w:rsid w:val="00522D7B"/>
    <w:rsid w:val="00524094"/>
    <w:rsid w:val="00525908"/>
    <w:rsid w:val="005273FF"/>
    <w:rsid w:val="005307F7"/>
    <w:rsid w:val="00532741"/>
    <w:rsid w:val="00532E3C"/>
    <w:rsid w:val="00534A2A"/>
    <w:rsid w:val="00536092"/>
    <w:rsid w:val="005409C7"/>
    <w:rsid w:val="00541087"/>
    <w:rsid w:val="00543626"/>
    <w:rsid w:val="00545767"/>
    <w:rsid w:val="0054654A"/>
    <w:rsid w:val="0054655D"/>
    <w:rsid w:val="0054771B"/>
    <w:rsid w:val="0055075E"/>
    <w:rsid w:val="0055193B"/>
    <w:rsid w:val="0055285B"/>
    <w:rsid w:val="0055649C"/>
    <w:rsid w:val="00560C16"/>
    <w:rsid w:val="0056307F"/>
    <w:rsid w:val="005634CD"/>
    <w:rsid w:val="00563862"/>
    <w:rsid w:val="00564956"/>
    <w:rsid w:val="0056546C"/>
    <w:rsid w:val="00565A39"/>
    <w:rsid w:val="00570361"/>
    <w:rsid w:val="00571EA2"/>
    <w:rsid w:val="005724D3"/>
    <w:rsid w:val="005742AC"/>
    <w:rsid w:val="0057479E"/>
    <w:rsid w:val="0057591B"/>
    <w:rsid w:val="005762B1"/>
    <w:rsid w:val="00581B23"/>
    <w:rsid w:val="00582566"/>
    <w:rsid w:val="0058351F"/>
    <w:rsid w:val="00586842"/>
    <w:rsid w:val="00591DF3"/>
    <w:rsid w:val="0059269E"/>
    <w:rsid w:val="00592737"/>
    <w:rsid w:val="005927AB"/>
    <w:rsid w:val="00593042"/>
    <w:rsid w:val="005A1FD9"/>
    <w:rsid w:val="005A2422"/>
    <w:rsid w:val="005A26CC"/>
    <w:rsid w:val="005A62BD"/>
    <w:rsid w:val="005A6CAD"/>
    <w:rsid w:val="005A79A0"/>
    <w:rsid w:val="005B058F"/>
    <w:rsid w:val="005B4315"/>
    <w:rsid w:val="005B46E0"/>
    <w:rsid w:val="005B66A6"/>
    <w:rsid w:val="005B721F"/>
    <w:rsid w:val="005C0D36"/>
    <w:rsid w:val="005C2C95"/>
    <w:rsid w:val="005C2DBE"/>
    <w:rsid w:val="005C5ACD"/>
    <w:rsid w:val="005C64C5"/>
    <w:rsid w:val="005C743C"/>
    <w:rsid w:val="005C74B3"/>
    <w:rsid w:val="005C7C1B"/>
    <w:rsid w:val="005D03E1"/>
    <w:rsid w:val="005D06F6"/>
    <w:rsid w:val="005D0DA1"/>
    <w:rsid w:val="005D23F7"/>
    <w:rsid w:val="005D2C41"/>
    <w:rsid w:val="005D36AC"/>
    <w:rsid w:val="005D67B0"/>
    <w:rsid w:val="005D7C87"/>
    <w:rsid w:val="005E2B9C"/>
    <w:rsid w:val="005E3F14"/>
    <w:rsid w:val="005E580A"/>
    <w:rsid w:val="005E6DBB"/>
    <w:rsid w:val="005E7F6F"/>
    <w:rsid w:val="005F3A2C"/>
    <w:rsid w:val="005F46FD"/>
    <w:rsid w:val="005F66C8"/>
    <w:rsid w:val="005F7A22"/>
    <w:rsid w:val="005F7A3B"/>
    <w:rsid w:val="00600A14"/>
    <w:rsid w:val="00601F9E"/>
    <w:rsid w:val="006025F2"/>
    <w:rsid w:val="00602A68"/>
    <w:rsid w:val="0060377F"/>
    <w:rsid w:val="006037AB"/>
    <w:rsid w:val="00603EF7"/>
    <w:rsid w:val="00604F2E"/>
    <w:rsid w:val="0060776D"/>
    <w:rsid w:val="0061211C"/>
    <w:rsid w:val="00612735"/>
    <w:rsid w:val="0061499F"/>
    <w:rsid w:val="00614A7F"/>
    <w:rsid w:val="006159FC"/>
    <w:rsid w:val="006160FE"/>
    <w:rsid w:val="006201FE"/>
    <w:rsid w:val="006216B6"/>
    <w:rsid w:val="006218BF"/>
    <w:rsid w:val="0062675C"/>
    <w:rsid w:val="00626E3C"/>
    <w:rsid w:val="0062749C"/>
    <w:rsid w:val="00627622"/>
    <w:rsid w:val="006322A8"/>
    <w:rsid w:val="00635AB3"/>
    <w:rsid w:val="00635CF3"/>
    <w:rsid w:val="006408C3"/>
    <w:rsid w:val="00645455"/>
    <w:rsid w:val="0064583F"/>
    <w:rsid w:val="00646AE6"/>
    <w:rsid w:val="00647268"/>
    <w:rsid w:val="0065024B"/>
    <w:rsid w:val="00650EC4"/>
    <w:rsid w:val="00651CB0"/>
    <w:rsid w:val="0065232E"/>
    <w:rsid w:val="00656694"/>
    <w:rsid w:val="00657EB0"/>
    <w:rsid w:val="0066075A"/>
    <w:rsid w:val="00661849"/>
    <w:rsid w:val="006648B7"/>
    <w:rsid w:val="00665F9C"/>
    <w:rsid w:val="0067529D"/>
    <w:rsid w:val="00675B66"/>
    <w:rsid w:val="00675CDA"/>
    <w:rsid w:val="00676AA0"/>
    <w:rsid w:val="006807D8"/>
    <w:rsid w:val="00681CFF"/>
    <w:rsid w:val="00682385"/>
    <w:rsid w:val="00682567"/>
    <w:rsid w:val="00687BD8"/>
    <w:rsid w:val="00687F15"/>
    <w:rsid w:val="00690949"/>
    <w:rsid w:val="006919EC"/>
    <w:rsid w:val="00692220"/>
    <w:rsid w:val="00693415"/>
    <w:rsid w:val="00694C7A"/>
    <w:rsid w:val="006964D4"/>
    <w:rsid w:val="006A1721"/>
    <w:rsid w:val="006A1D7A"/>
    <w:rsid w:val="006A27ED"/>
    <w:rsid w:val="006A366F"/>
    <w:rsid w:val="006A7254"/>
    <w:rsid w:val="006A75A8"/>
    <w:rsid w:val="006B0402"/>
    <w:rsid w:val="006B11F9"/>
    <w:rsid w:val="006B136E"/>
    <w:rsid w:val="006B2181"/>
    <w:rsid w:val="006B35D3"/>
    <w:rsid w:val="006B36F7"/>
    <w:rsid w:val="006B3A41"/>
    <w:rsid w:val="006B7AF1"/>
    <w:rsid w:val="006C1134"/>
    <w:rsid w:val="006C5266"/>
    <w:rsid w:val="006C7738"/>
    <w:rsid w:val="006D04FA"/>
    <w:rsid w:val="006D05C3"/>
    <w:rsid w:val="006D0E41"/>
    <w:rsid w:val="006D388D"/>
    <w:rsid w:val="006D4FC4"/>
    <w:rsid w:val="006E0738"/>
    <w:rsid w:val="006E0EDA"/>
    <w:rsid w:val="006E113C"/>
    <w:rsid w:val="006E2523"/>
    <w:rsid w:val="006E3328"/>
    <w:rsid w:val="006E480B"/>
    <w:rsid w:val="006E5098"/>
    <w:rsid w:val="006E5258"/>
    <w:rsid w:val="006E5C1E"/>
    <w:rsid w:val="006E6397"/>
    <w:rsid w:val="006E698D"/>
    <w:rsid w:val="006F16D7"/>
    <w:rsid w:val="006F18BE"/>
    <w:rsid w:val="006F5663"/>
    <w:rsid w:val="006F7CF0"/>
    <w:rsid w:val="00700308"/>
    <w:rsid w:val="0070079C"/>
    <w:rsid w:val="00700E2B"/>
    <w:rsid w:val="00702257"/>
    <w:rsid w:val="00702CD1"/>
    <w:rsid w:val="00703EBE"/>
    <w:rsid w:val="00704569"/>
    <w:rsid w:val="007046F6"/>
    <w:rsid w:val="00705EAC"/>
    <w:rsid w:val="0070723A"/>
    <w:rsid w:val="007074A5"/>
    <w:rsid w:val="00712065"/>
    <w:rsid w:val="007128BD"/>
    <w:rsid w:val="00714474"/>
    <w:rsid w:val="00715C40"/>
    <w:rsid w:val="00716D54"/>
    <w:rsid w:val="00717E6F"/>
    <w:rsid w:val="00720B12"/>
    <w:rsid w:val="007218B9"/>
    <w:rsid w:val="00722DFD"/>
    <w:rsid w:val="00723FAE"/>
    <w:rsid w:val="00726C9D"/>
    <w:rsid w:val="00726DC0"/>
    <w:rsid w:val="00733CB1"/>
    <w:rsid w:val="0073550F"/>
    <w:rsid w:val="00735B79"/>
    <w:rsid w:val="007367B8"/>
    <w:rsid w:val="0074029F"/>
    <w:rsid w:val="00743FE4"/>
    <w:rsid w:val="00744510"/>
    <w:rsid w:val="00744849"/>
    <w:rsid w:val="00744A02"/>
    <w:rsid w:val="00746A23"/>
    <w:rsid w:val="00747204"/>
    <w:rsid w:val="00750AB6"/>
    <w:rsid w:val="00752E3E"/>
    <w:rsid w:val="007533FD"/>
    <w:rsid w:val="007536B4"/>
    <w:rsid w:val="00754EEE"/>
    <w:rsid w:val="00755772"/>
    <w:rsid w:val="00755BCC"/>
    <w:rsid w:val="007561E5"/>
    <w:rsid w:val="00757837"/>
    <w:rsid w:val="00762A03"/>
    <w:rsid w:val="00763684"/>
    <w:rsid w:val="0076392A"/>
    <w:rsid w:val="00771252"/>
    <w:rsid w:val="00771C27"/>
    <w:rsid w:val="007741E1"/>
    <w:rsid w:val="007764BA"/>
    <w:rsid w:val="00776551"/>
    <w:rsid w:val="00780A64"/>
    <w:rsid w:val="00781FB4"/>
    <w:rsid w:val="00782EB1"/>
    <w:rsid w:val="00783CA5"/>
    <w:rsid w:val="00784F66"/>
    <w:rsid w:val="007863E1"/>
    <w:rsid w:val="00786740"/>
    <w:rsid w:val="0078783B"/>
    <w:rsid w:val="00793CF0"/>
    <w:rsid w:val="007945C5"/>
    <w:rsid w:val="007961BD"/>
    <w:rsid w:val="00796245"/>
    <w:rsid w:val="007A18A4"/>
    <w:rsid w:val="007A1BC3"/>
    <w:rsid w:val="007A2518"/>
    <w:rsid w:val="007A3323"/>
    <w:rsid w:val="007A3AEF"/>
    <w:rsid w:val="007A4750"/>
    <w:rsid w:val="007A624D"/>
    <w:rsid w:val="007A7271"/>
    <w:rsid w:val="007A7603"/>
    <w:rsid w:val="007B24EF"/>
    <w:rsid w:val="007B6962"/>
    <w:rsid w:val="007B6DA5"/>
    <w:rsid w:val="007C0B9B"/>
    <w:rsid w:val="007C1828"/>
    <w:rsid w:val="007C2CF4"/>
    <w:rsid w:val="007C394C"/>
    <w:rsid w:val="007C480D"/>
    <w:rsid w:val="007C67BC"/>
    <w:rsid w:val="007C72B1"/>
    <w:rsid w:val="007D726F"/>
    <w:rsid w:val="007E08BA"/>
    <w:rsid w:val="007E7981"/>
    <w:rsid w:val="007F0284"/>
    <w:rsid w:val="007F0FFE"/>
    <w:rsid w:val="007F1BD0"/>
    <w:rsid w:val="007F40B4"/>
    <w:rsid w:val="007F577D"/>
    <w:rsid w:val="007F7941"/>
    <w:rsid w:val="008035CB"/>
    <w:rsid w:val="00805331"/>
    <w:rsid w:val="008105CC"/>
    <w:rsid w:val="0081314F"/>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7258"/>
    <w:rsid w:val="008376EC"/>
    <w:rsid w:val="00842A16"/>
    <w:rsid w:val="008438D6"/>
    <w:rsid w:val="00843C66"/>
    <w:rsid w:val="00844561"/>
    <w:rsid w:val="0084461F"/>
    <w:rsid w:val="0084567E"/>
    <w:rsid w:val="00847197"/>
    <w:rsid w:val="0085016F"/>
    <w:rsid w:val="0085150F"/>
    <w:rsid w:val="0085277D"/>
    <w:rsid w:val="008528F2"/>
    <w:rsid w:val="00855C63"/>
    <w:rsid w:val="0085719A"/>
    <w:rsid w:val="00857B7B"/>
    <w:rsid w:val="00862B81"/>
    <w:rsid w:val="0086547E"/>
    <w:rsid w:val="00867CD4"/>
    <w:rsid w:val="008708DA"/>
    <w:rsid w:val="00871C47"/>
    <w:rsid w:val="008720FE"/>
    <w:rsid w:val="00873B81"/>
    <w:rsid w:val="00875F2E"/>
    <w:rsid w:val="008800AB"/>
    <w:rsid w:val="008812E0"/>
    <w:rsid w:val="00882012"/>
    <w:rsid w:val="008827C6"/>
    <w:rsid w:val="00885E8B"/>
    <w:rsid w:val="00886E54"/>
    <w:rsid w:val="00890FB1"/>
    <w:rsid w:val="008910FA"/>
    <w:rsid w:val="00893B21"/>
    <w:rsid w:val="00895627"/>
    <w:rsid w:val="00895D4C"/>
    <w:rsid w:val="00897305"/>
    <w:rsid w:val="008A0E41"/>
    <w:rsid w:val="008A1559"/>
    <w:rsid w:val="008B3745"/>
    <w:rsid w:val="008B3CD3"/>
    <w:rsid w:val="008B5278"/>
    <w:rsid w:val="008B561F"/>
    <w:rsid w:val="008B6AEC"/>
    <w:rsid w:val="008C0CC0"/>
    <w:rsid w:val="008C18C4"/>
    <w:rsid w:val="008C1F05"/>
    <w:rsid w:val="008C4F68"/>
    <w:rsid w:val="008C584B"/>
    <w:rsid w:val="008C6BC8"/>
    <w:rsid w:val="008C7044"/>
    <w:rsid w:val="008D2EEE"/>
    <w:rsid w:val="008D4C39"/>
    <w:rsid w:val="008D4FB8"/>
    <w:rsid w:val="008E02A6"/>
    <w:rsid w:val="008E13D1"/>
    <w:rsid w:val="008E48CC"/>
    <w:rsid w:val="008E5213"/>
    <w:rsid w:val="008E523F"/>
    <w:rsid w:val="008F1EA7"/>
    <w:rsid w:val="008F4C7E"/>
    <w:rsid w:val="008F6138"/>
    <w:rsid w:val="008F6C32"/>
    <w:rsid w:val="008F7498"/>
    <w:rsid w:val="00900A0F"/>
    <w:rsid w:val="0090105E"/>
    <w:rsid w:val="00902565"/>
    <w:rsid w:val="009034EB"/>
    <w:rsid w:val="0090395D"/>
    <w:rsid w:val="00910975"/>
    <w:rsid w:val="00910E77"/>
    <w:rsid w:val="00913546"/>
    <w:rsid w:val="0091366C"/>
    <w:rsid w:val="00914066"/>
    <w:rsid w:val="009224FF"/>
    <w:rsid w:val="00924CA4"/>
    <w:rsid w:val="00926119"/>
    <w:rsid w:val="00926D2A"/>
    <w:rsid w:val="009314E3"/>
    <w:rsid w:val="0093221C"/>
    <w:rsid w:val="0093231F"/>
    <w:rsid w:val="00932D4C"/>
    <w:rsid w:val="0093369C"/>
    <w:rsid w:val="00937BF8"/>
    <w:rsid w:val="00940E2E"/>
    <w:rsid w:val="00942C6D"/>
    <w:rsid w:val="00943B4C"/>
    <w:rsid w:val="00945870"/>
    <w:rsid w:val="00945ECD"/>
    <w:rsid w:val="009476F2"/>
    <w:rsid w:val="00950BF9"/>
    <w:rsid w:val="009552BC"/>
    <w:rsid w:val="0095708F"/>
    <w:rsid w:val="00957AAB"/>
    <w:rsid w:val="0096120E"/>
    <w:rsid w:val="0096194D"/>
    <w:rsid w:val="00961B08"/>
    <w:rsid w:val="00961B72"/>
    <w:rsid w:val="00964CAE"/>
    <w:rsid w:val="00965EFB"/>
    <w:rsid w:val="00970338"/>
    <w:rsid w:val="00971655"/>
    <w:rsid w:val="00972E8C"/>
    <w:rsid w:val="00974666"/>
    <w:rsid w:val="00975B30"/>
    <w:rsid w:val="00976095"/>
    <w:rsid w:val="00976F45"/>
    <w:rsid w:val="00976F79"/>
    <w:rsid w:val="0097780F"/>
    <w:rsid w:val="00980565"/>
    <w:rsid w:val="00981E81"/>
    <w:rsid w:val="00984742"/>
    <w:rsid w:val="009848A8"/>
    <w:rsid w:val="00985851"/>
    <w:rsid w:val="00985BB0"/>
    <w:rsid w:val="009902E9"/>
    <w:rsid w:val="009913E2"/>
    <w:rsid w:val="00991775"/>
    <w:rsid w:val="00991E08"/>
    <w:rsid w:val="009944BE"/>
    <w:rsid w:val="00996288"/>
    <w:rsid w:val="00997FF2"/>
    <w:rsid w:val="009A1FC8"/>
    <w:rsid w:val="009A3932"/>
    <w:rsid w:val="009A439C"/>
    <w:rsid w:val="009A617C"/>
    <w:rsid w:val="009A6A58"/>
    <w:rsid w:val="009A7BD9"/>
    <w:rsid w:val="009B0200"/>
    <w:rsid w:val="009B0EA4"/>
    <w:rsid w:val="009B11D9"/>
    <w:rsid w:val="009B14B6"/>
    <w:rsid w:val="009B1FB7"/>
    <w:rsid w:val="009B35A0"/>
    <w:rsid w:val="009B5199"/>
    <w:rsid w:val="009B5557"/>
    <w:rsid w:val="009B5B82"/>
    <w:rsid w:val="009B5FE7"/>
    <w:rsid w:val="009B70E8"/>
    <w:rsid w:val="009B76B5"/>
    <w:rsid w:val="009B7D8A"/>
    <w:rsid w:val="009C0769"/>
    <w:rsid w:val="009C4852"/>
    <w:rsid w:val="009C50AE"/>
    <w:rsid w:val="009C550A"/>
    <w:rsid w:val="009C57B1"/>
    <w:rsid w:val="009D05E6"/>
    <w:rsid w:val="009D0AD8"/>
    <w:rsid w:val="009D1371"/>
    <w:rsid w:val="009D3456"/>
    <w:rsid w:val="009D41B8"/>
    <w:rsid w:val="009D56A9"/>
    <w:rsid w:val="009D72A5"/>
    <w:rsid w:val="009D7518"/>
    <w:rsid w:val="009D7F8A"/>
    <w:rsid w:val="009E1117"/>
    <w:rsid w:val="009E138C"/>
    <w:rsid w:val="009E18E9"/>
    <w:rsid w:val="009E5CF3"/>
    <w:rsid w:val="009E5D82"/>
    <w:rsid w:val="009E6150"/>
    <w:rsid w:val="009E643F"/>
    <w:rsid w:val="009E71A7"/>
    <w:rsid w:val="009F08B5"/>
    <w:rsid w:val="009F0B33"/>
    <w:rsid w:val="009F1038"/>
    <w:rsid w:val="009F25F0"/>
    <w:rsid w:val="009F2B12"/>
    <w:rsid w:val="009F2FD7"/>
    <w:rsid w:val="009F4460"/>
    <w:rsid w:val="009F564C"/>
    <w:rsid w:val="009F666D"/>
    <w:rsid w:val="009F7B4C"/>
    <w:rsid w:val="00A02A0F"/>
    <w:rsid w:val="00A03466"/>
    <w:rsid w:val="00A03FD9"/>
    <w:rsid w:val="00A05F99"/>
    <w:rsid w:val="00A10EB4"/>
    <w:rsid w:val="00A11C08"/>
    <w:rsid w:val="00A12F96"/>
    <w:rsid w:val="00A131E3"/>
    <w:rsid w:val="00A1388E"/>
    <w:rsid w:val="00A1592E"/>
    <w:rsid w:val="00A161BF"/>
    <w:rsid w:val="00A17601"/>
    <w:rsid w:val="00A179B3"/>
    <w:rsid w:val="00A17F69"/>
    <w:rsid w:val="00A20FFE"/>
    <w:rsid w:val="00A2228E"/>
    <w:rsid w:val="00A225A6"/>
    <w:rsid w:val="00A23243"/>
    <w:rsid w:val="00A23600"/>
    <w:rsid w:val="00A25363"/>
    <w:rsid w:val="00A36228"/>
    <w:rsid w:val="00A37ECE"/>
    <w:rsid w:val="00A4063B"/>
    <w:rsid w:val="00A420D4"/>
    <w:rsid w:val="00A465B0"/>
    <w:rsid w:val="00A532D1"/>
    <w:rsid w:val="00A55409"/>
    <w:rsid w:val="00A56E9D"/>
    <w:rsid w:val="00A56ED7"/>
    <w:rsid w:val="00A60168"/>
    <w:rsid w:val="00A6092D"/>
    <w:rsid w:val="00A6562F"/>
    <w:rsid w:val="00A6653F"/>
    <w:rsid w:val="00A74A23"/>
    <w:rsid w:val="00A8098C"/>
    <w:rsid w:val="00A80D27"/>
    <w:rsid w:val="00A82EDF"/>
    <w:rsid w:val="00A85020"/>
    <w:rsid w:val="00A904AC"/>
    <w:rsid w:val="00A90C95"/>
    <w:rsid w:val="00A92456"/>
    <w:rsid w:val="00A9473C"/>
    <w:rsid w:val="00A948A5"/>
    <w:rsid w:val="00A96183"/>
    <w:rsid w:val="00A9743F"/>
    <w:rsid w:val="00A975D5"/>
    <w:rsid w:val="00AA0199"/>
    <w:rsid w:val="00AA0353"/>
    <w:rsid w:val="00AA039B"/>
    <w:rsid w:val="00AA2456"/>
    <w:rsid w:val="00AA2476"/>
    <w:rsid w:val="00AA2C40"/>
    <w:rsid w:val="00AA3FC1"/>
    <w:rsid w:val="00AA4053"/>
    <w:rsid w:val="00AA41AC"/>
    <w:rsid w:val="00AA509A"/>
    <w:rsid w:val="00AA654F"/>
    <w:rsid w:val="00AA7680"/>
    <w:rsid w:val="00AB0104"/>
    <w:rsid w:val="00AB0776"/>
    <w:rsid w:val="00AB10A5"/>
    <w:rsid w:val="00AB2427"/>
    <w:rsid w:val="00AB5FE2"/>
    <w:rsid w:val="00AC2FA9"/>
    <w:rsid w:val="00AC50F8"/>
    <w:rsid w:val="00AD002C"/>
    <w:rsid w:val="00AD1945"/>
    <w:rsid w:val="00AD2208"/>
    <w:rsid w:val="00AD2FA0"/>
    <w:rsid w:val="00AD5321"/>
    <w:rsid w:val="00AD5E6F"/>
    <w:rsid w:val="00AE04D1"/>
    <w:rsid w:val="00AE112D"/>
    <w:rsid w:val="00AE11DC"/>
    <w:rsid w:val="00AE3943"/>
    <w:rsid w:val="00AE3A22"/>
    <w:rsid w:val="00AF1151"/>
    <w:rsid w:val="00AF1ACA"/>
    <w:rsid w:val="00AF21F0"/>
    <w:rsid w:val="00AF4CF1"/>
    <w:rsid w:val="00AF6FFC"/>
    <w:rsid w:val="00B002AA"/>
    <w:rsid w:val="00B0325F"/>
    <w:rsid w:val="00B03DD8"/>
    <w:rsid w:val="00B05EDE"/>
    <w:rsid w:val="00B068C2"/>
    <w:rsid w:val="00B06F11"/>
    <w:rsid w:val="00B1003A"/>
    <w:rsid w:val="00B12948"/>
    <w:rsid w:val="00B159E4"/>
    <w:rsid w:val="00B15C83"/>
    <w:rsid w:val="00B16585"/>
    <w:rsid w:val="00B17AF0"/>
    <w:rsid w:val="00B21308"/>
    <w:rsid w:val="00B21D5E"/>
    <w:rsid w:val="00B254EC"/>
    <w:rsid w:val="00B26AC6"/>
    <w:rsid w:val="00B3344D"/>
    <w:rsid w:val="00B34189"/>
    <w:rsid w:val="00B354A2"/>
    <w:rsid w:val="00B37964"/>
    <w:rsid w:val="00B37F1F"/>
    <w:rsid w:val="00B40013"/>
    <w:rsid w:val="00B4149C"/>
    <w:rsid w:val="00B4309A"/>
    <w:rsid w:val="00B434A4"/>
    <w:rsid w:val="00B434E5"/>
    <w:rsid w:val="00B445B7"/>
    <w:rsid w:val="00B45405"/>
    <w:rsid w:val="00B45A7E"/>
    <w:rsid w:val="00B46709"/>
    <w:rsid w:val="00B52518"/>
    <w:rsid w:val="00B55283"/>
    <w:rsid w:val="00B56C7B"/>
    <w:rsid w:val="00B5796D"/>
    <w:rsid w:val="00B60320"/>
    <w:rsid w:val="00B635B1"/>
    <w:rsid w:val="00B6430E"/>
    <w:rsid w:val="00B64972"/>
    <w:rsid w:val="00B6554A"/>
    <w:rsid w:val="00B662A7"/>
    <w:rsid w:val="00B6674D"/>
    <w:rsid w:val="00B67315"/>
    <w:rsid w:val="00B70423"/>
    <w:rsid w:val="00B70FC8"/>
    <w:rsid w:val="00B719C9"/>
    <w:rsid w:val="00B72A85"/>
    <w:rsid w:val="00B73821"/>
    <w:rsid w:val="00B75CFC"/>
    <w:rsid w:val="00B75E35"/>
    <w:rsid w:val="00B779AF"/>
    <w:rsid w:val="00B83501"/>
    <w:rsid w:val="00B875AB"/>
    <w:rsid w:val="00B906C6"/>
    <w:rsid w:val="00B918B9"/>
    <w:rsid w:val="00B924AF"/>
    <w:rsid w:val="00B94ACB"/>
    <w:rsid w:val="00B96E21"/>
    <w:rsid w:val="00BA2087"/>
    <w:rsid w:val="00BA312D"/>
    <w:rsid w:val="00BA3CE5"/>
    <w:rsid w:val="00BA4926"/>
    <w:rsid w:val="00BB1350"/>
    <w:rsid w:val="00BB20E7"/>
    <w:rsid w:val="00BB2579"/>
    <w:rsid w:val="00BB26BF"/>
    <w:rsid w:val="00BB3A16"/>
    <w:rsid w:val="00BB75F4"/>
    <w:rsid w:val="00BC0D8F"/>
    <w:rsid w:val="00BC1EEF"/>
    <w:rsid w:val="00BC3035"/>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C00634"/>
    <w:rsid w:val="00C00C39"/>
    <w:rsid w:val="00C010CE"/>
    <w:rsid w:val="00C04C84"/>
    <w:rsid w:val="00C076BD"/>
    <w:rsid w:val="00C07A43"/>
    <w:rsid w:val="00C110F3"/>
    <w:rsid w:val="00C116F1"/>
    <w:rsid w:val="00C11DF6"/>
    <w:rsid w:val="00C13D55"/>
    <w:rsid w:val="00C17795"/>
    <w:rsid w:val="00C21375"/>
    <w:rsid w:val="00C24952"/>
    <w:rsid w:val="00C24A4C"/>
    <w:rsid w:val="00C26872"/>
    <w:rsid w:val="00C27A78"/>
    <w:rsid w:val="00C309A3"/>
    <w:rsid w:val="00C31443"/>
    <w:rsid w:val="00C32DEF"/>
    <w:rsid w:val="00C35DF1"/>
    <w:rsid w:val="00C36316"/>
    <w:rsid w:val="00C36BE8"/>
    <w:rsid w:val="00C374C5"/>
    <w:rsid w:val="00C405CD"/>
    <w:rsid w:val="00C40F8B"/>
    <w:rsid w:val="00C44250"/>
    <w:rsid w:val="00C4580A"/>
    <w:rsid w:val="00C47660"/>
    <w:rsid w:val="00C47782"/>
    <w:rsid w:val="00C503FC"/>
    <w:rsid w:val="00C50506"/>
    <w:rsid w:val="00C51CEA"/>
    <w:rsid w:val="00C51D12"/>
    <w:rsid w:val="00C52909"/>
    <w:rsid w:val="00C53B35"/>
    <w:rsid w:val="00C54656"/>
    <w:rsid w:val="00C5477D"/>
    <w:rsid w:val="00C55704"/>
    <w:rsid w:val="00C56EE9"/>
    <w:rsid w:val="00C6048D"/>
    <w:rsid w:val="00C61624"/>
    <w:rsid w:val="00C61DA1"/>
    <w:rsid w:val="00C624EF"/>
    <w:rsid w:val="00C6329C"/>
    <w:rsid w:val="00C65839"/>
    <w:rsid w:val="00C66C21"/>
    <w:rsid w:val="00C67EB1"/>
    <w:rsid w:val="00C67EBA"/>
    <w:rsid w:val="00C7768D"/>
    <w:rsid w:val="00C77FFA"/>
    <w:rsid w:val="00C81F2D"/>
    <w:rsid w:val="00C824C0"/>
    <w:rsid w:val="00C93034"/>
    <w:rsid w:val="00C959F5"/>
    <w:rsid w:val="00CA1ADE"/>
    <w:rsid w:val="00CA20BE"/>
    <w:rsid w:val="00CA281D"/>
    <w:rsid w:val="00CA28FB"/>
    <w:rsid w:val="00CA6E3E"/>
    <w:rsid w:val="00CB27B7"/>
    <w:rsid w:val="00CB343A"/>
    <w:rsid w:val="00CB358B"/>
    <w:rsid w:val="00CB45DC"/>
    <w:rsid w:val="00CB71EF"/>
    <w:rsid w:val="00CC10FE"/>
    <w:rsid w:val="00CC1388"/>
    <w:rsid w:val="00CC27A1"/>
    <w:rsid w:val="00CC3164"/>
    <w:rsid w:val="00CC46AA"/>
    <w:rsid w:val="00CC4CE0"/>
    <w:rsid w:val="00CC5103"/>
    <w:rsid w:val="00CC5E7D"/>
    <w:rsid w:val="00CC61CE"/>
    <w:rsid w:val="00CD033B"/>
    <w:rsid w:val="00CD2A87"/>
    <w:rsid w:val="00CD2DDD"/>
    <w:rsid w:val="00CD7211"/>
    <w:rsid w:val="00CD791F"/>
    <w:rsid w:val="00CE0D66"/>
    <w:rsid w:val="00CE0E48"/>
    <w:rsid w:val="00CE19CF"/>
    <w:rsid w:val="00CE49DA"/>
    <w:rsid w:val="00CF2289"/>
    <w:rsid w:val="00CF31BD"/>
    <w:rsid w:val="00CF473A"/>
    <w:rsid w:val="00CF4DDA"/>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8EC"/>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23D7"/>
    <w:rsid w:val="00D42750"/>
    <w:rsid w:val="00D454D8"/>
    <w:rsid w:val="00D45E02"/>
    <w:rsid w:val="00D46B6D"/>
    <w:rsid w:val="00D46D1C"/>
    <w:rsid w:val="00D52AB0"/>
    <w:rsid w:val="00D53496"/>
    <w:rsid w:val="00D55009"/>
    <w:rsid w:val="00D570FC"/>
    <w:rsid w:val="00D61EBE"/>
    <w:rsid w:val="00D62331"/>
    <w:rsid w:val="00D63986"/>
    <w:rsid w:val="00D63A7F"/>
    <w:rsid w:val="00D653BE"/>
    <w:rsid w:val="00D66629"/>
    <w:rsid w:val="00D74D7C"/>
    <w:rsid w:val="00D7649B"/>
    <w:rsid w:val="00D76B27"/>
    <w:rsid w:val="00D80F39"/>
    <w:rsid w:val="00D80F7B"/>
    <w:rsid w:val="00D8127E"/>
    <w:rsid w:val="00D81D92"/>
    <w:rsid w:val="00D822BE"/>
    <w:rsid w:val="00D8551A"/>
    <w:rsid w:val="00D87228"/>
    <w:rsid w:val="00D90288"/>
    <w:rsid w:val="00D916FD"/>
    <w:rsid w:val="00D930CC"/>
    <w:rsid w:val="00D95FB7"/>
    <w:rsid w:val="00D97965"/>
    <w:rsid w:val="00DA2733"/>
    <w:rsid w:val="00DA4ADA"/>
    <w:rsid w:val="00DA5769"/>
    <w:rsid w:val="00DA79D0"/>
    <w:rsid w:val="00DA7A57"/>
    <w:rsid w:val="00DB1B39"/>
    <w:rsid w:val="00DB3889"/>
    <w:rsid w:val="00DB51D9"/>
    <w:rsid w:val="00DB6DAE"/>
    <w:rsid w:val="00DB7823"/>
    <w:rsid w:val="00DB7AC7"/>
    <w:rsid w:val="00DC1AF6"/>
    <w:rsid w:val="00DC2E95"/>
    <w:rsid w:val="00DC355F"/>
    <w:rsid w:val="00DC3868"/>
    <w:rsid w:val="00DC5C81"/>
    <w:rsid w:val="00DC6DEA"/>
    <w:rsid w:val="00DC73FE"/>
    <w:rsid w:val="00DC7F8F"/>
    <w:rsid w:val="00DD0098"/>
    <w:rsid w:val="00DD068D"/>
    <w:rsid w:val="00DD4780"/>
    <w:rsid w:val="00DD6782"/>
    <w:rsid w:val="00DD67DB"/>
    <w:rsid w:val="00DE0AED"/>
    <w:rsid w:val="00DE1A49"/>
    <w:rsid w:val="00DE3363"/>
    <w:rsid w:val="00DE3404"/>
    <w:rsid w:val="00DE40B0"/>
    <w:rsid w:val="00DE492B"/>
    <w:rsid w:val="00DE57FC"/>
    <w:rsid w:val="00DE6823"/>
    <w:rsid w:val="00DE6DEA"/>
    <w:rsid w:val="00DE77AD"/>
    <w:rsid w:val="00DE7912"/>
    <w:rsid w:val="00DF0E3A"/>
    <w:rsid w:val="00DF1CB8"/>
    <w:rsid w:val="00DF1F20"/>
    <w:rsid w:val="00DF31DA"/>
    <w:rsid w:val="00DF4001"/>
    <w:rsid w:val="00DF70E3"/>
    <w:rsid w:val="00DF788E"/>
    <w:rsid w:val="00E03C62"/>
    <w:rsid w:val="00E03F84"/>
    <w:rsid w:val="00E04648"/>
    <w:rsid w:val="00E06064"/>
    <w:rsid w:val="00E06A6E"/>
    <w:rsid w:val="00E115D5"/>
    <w:rsid w:val="00E120A9"/>
    <w:rsid w:val="00E124F2"/>
    <w:rsid w:val="00E14442"/>
    <w:rsid w:val="00E145D8"/>
    <w:rsid w:val="00E152D0"/>
    <w:rsid w:val="00E2075A"/>
    <w:rsid w:val="00E225F6"/>
    <w:rsid w:val="00E22A1F"/>
    <w:rsid w:val="00E23BFF"/>
    <w:rsid w:val="00E246EA"/>
    <w:rsid w:val="00E24F0B"/>
    <w:rsid w:val="00E25776"/>
    <w:rsid w:val="00E27EAC"/>
    <w:rsid w:val="00E30870"/>
    <w:rsid w:val="00E31A8C"/>
    <w:rsid w:val="00E3277C"/>
    <w:rsid w:val="00E34F70"/>
    <w:rsid w:val="00E37BEF"/>
    <w:rsid w:val="00E405CE"/>
    <w:rsid w:val="00E420F8"/>
    <w:rsid w:val="00E454DF"/>
    <w:rsid w:val="00E50DE8"/>
    <w:rsid w:val="00E52321"/>
    <w:rsid w:val="00E538E1"/>
    <w:rsid w:val="00E53BA4"/>
    <w:rsid w:val="00E6073C"/>
    <w:rsid w:val="00E6385D"/>
    <w:rsid w:val="00E6532D"/>
    <w:rsid w:val="00E65A74"/>
    <w:rsid w:val="00E70900"/>
    <w:rsid w:val="00E711B9"/>
    <w:rsid w:val="00E71795"/>
    <w:rsid w:val="00E73613"/>
    <w:rsid w:val="00E7578F"/>
    <w:rsid w:val="00E77FD2"/>
    <w:rsid w:val="00E80098"/>
    <w:rsid w:val="00E80298"/>
    <w:rsid w:val="00E810C4"/>
    <w:rsid w:val="00E811FD"/>
    <w:rsid w:val="00E82755"/>
    <w:rsid w:val="00E834A6"/>
    <w:rsid w:val="00E86739"/>
    <w:rsid w:val="00E87750"/>
    <w:rsid w:val="00E87823"/>
    <w:rsid w:val="00E90928"/>
    <w:rsid w:val="00E91194"/>
    <w:rsid w:val="00E91364"/>
    <w:rsid w:val="00E93C10"/>
    <w:rsid w:val="00E9468B"/>
    <w:rsid w:val="00E95EA1"/>
    <w:rsid w:val="00E97032"/>
    <w:rsid w:val="00EA00FA"/>
    <w:rsid w:val="00EA06DF"/>
    <w:rsid w:val="00EA1FED"/>
    <w:rsid w:val="00EA32CF"/>
    <w:rsid w:val="00EA4752"/>
    <w:rsid w:val="00EA4B35"/>
    <w:rsid w:val="00EA5BD2"/>
    <w:rsid w:val="00EA5E8E"/>
    <w:rsid w:val="00EA74AB"/>
    <w:rsid w:val="00EA788B"/>
    <w:rsid w:val="00EB4316"/>
    <w:rsid w:val="00EB49A4"/>
    <w:rsid w:val="00EB5358"/>
    <w:rsid w:val="00EB6C09"/>
    <w:rsid w:val="00EC0F10"/>
    <w:rsid w:val="00EC440B"/>
    <w:rsid w:val="00EC7D7D"/>
    <w:rsid w:val="00ED0704"/>
    <w:rsid w:val="00ED5C31"/>
    <w:rsid w:val="00ED5D61"/>
    <w:rsid w:val="00ED6A42"/>
    <w:rsid w:val="00ED6F52"/>
    <w:rsid w:val="00EE0B6F"/>
    <w:rsid w:val="00EE102E"/>
    <w:rsid w:val="00EE3453"/>
    <w:rsid w:val="00EE437B"/>
    <w:rsid w:val="00EE70EA"/>
    <w:rsid w:val="00EE7E38"/>
    <w:rsid w:val="00EF0F48"/>
    <w:rsid w:val="00EF1ABE"/>
    <w:rsid w:val="00EF6588"/>
    <w:rsid w:val="00EF797A"/>
    <w:rsid w:val="00EF7C24"/>
    <w:rsid w:val="00F00729"/>
    <w:rsid w:val="00F00CB3"/>
    <w:rsid w:val="00F01684"/>
    <w:rsid w:val="00F02163"/>
    <w:rsid w:val="00F02FF7"/>
    <w:rsid w:val="00F0322E"/>
    <w:rsid w:val="00F03590"/>
    <w:rsid w:val="00F03B30"/>
    <w:rsid w:val="00F1005A"/>
    <w:rsid w:val="00F1036E"/>
    <w:rsid w:val="00F109D7"/>
    <w:rsid w:val="00F10D63"/>
    <w:rsid w:val="00F122C7"/>
    <w:rsid w:val="00F14B52"/>
    <w:rsid w:val="00F15975"/>
    <w:rsid w:val="00F15C97"/>
    <w:rsid w:val="00F17F95"/>
    <w:rsid w:val="00F20017"/>
    <w:rsid w:val="00F20AFD"/>
    <w:rsid w:val="00F2349C"/>
    <w:rsid w:val="00F23C56"/>
    <w:rsid w:val="00F261D4"/>
    <w:rsid w:val="00F27A8E"/>
    <w:rsid w:val="00F30229"/>
    <w:rsid w:val="00F32FAE"/>
    <w:rsid w:val="00F33F90"/>
    <w:rsid w:val="00F34D09"/>
    <w:rsid w:val="00F37BC1"/>
    <w:rsid w:val="00F37F23"/>
    <w:rsid w:val="00F37F43"/>
    <w:rsid w:val="00F40B0B"/>
    <w:rsid w:val="00F40E65"/>
    <w:rsid w:val="00F42E0E"/>
    <w:rsid w:val="00F43A1A"/>
    <w:rsid w:val="00F441A3"/>
    <w:rsid w:val="00F463FB"/>
    <w:rsid w:val="00F47A3C"/>
    <w:rsid w:val="00F51632"/>
    <w:rsid w:val="00F51B85"/>
    <w:rsid w:val="00F5246C"/>
    <w:rsid w:val="00F5281D"/>
    <w:rsid w:val="00F528F4"/>
    <w:rsid w:val="00F52D3B"/>
    <w:rsid w:val="00F532E0"/>
    <w:rsid w:val="00F5343A"/>
    <w:rsid w:val="00F5385C"/>
    <w:rsid w:val="00F53EC9"/>
    <w:rsid w:val="00F56CE1"/>
    <w:rsid w:val="00F624CF"/>
    <w:rsid w:val="00F626B2"/>
    <w:rsid w:val="00F637E9"/>
    <w:rsid w:val="00F63EBD"/>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5E7A"/>
    <w:rsid w:val="00F86C8B"/>
    <w:rsid w:val="00F913C5"/>
    <w:rsid w:val="00F92580"/>
    <w:rsid w:val="00F9477B"/>
    <w:rsid w:val="00F94B69"/>
    <w:rsid w:val="00F97816"/>
    <w:rsid w:val="00FA1133"/>
    <w:rsid w:val="00FA28B2"/>
    <w:rsid w:val="00FB0E38"/>
    <w:rsid w:val="00FB286D"/>
    <w:rsid w:val="00FB2CBF"/>
    <w:rsid w:val="00FB4373"/>
    <w:rsid w:val="00FB49DA"/>
    <w:rsid w:val="00FB5842"/>
    <w:rsid w:val="00FB6435"/>
    <w:rsid w:val="00FC1A5B"/>
    <w:rsid w:val="00FC1B3D"/>
    <w:rsid w:val="00FC4D26"/>
    <w:rsid w:val="00FC5FF2"/>
    <w:rsid w:val="00FC7C8C"/>
    <w:rsid w:val="00FD0D40"/>
    <w:rsid w:val="00FD623D"/>
    <w:rsid w:val="00FE1A62"/>
    <w:rsid w:val="00FE1C27"/>
    <w:rsid w:val="00FE21D8"/>
    <w:rsid w:val="00FE7C9B"/>
    <w:rsid w:val="00FF1F2D"/>
    <w:rsid w:val="00FF31CB"/>
    <w:rsid w:val="00FF45E5"/>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1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qFormat/>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https://platformazakupowa.pl/pn/mszan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msz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hyperlink" Target="mailto:j.jurczak@msza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D1061B39-E940-43E0-B6A4-939F8303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28</Pages>
  <Words>12816</Words>
  <Characters>76899</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29</cp:revision>
  <cp:lastPrinted>2023-05-12T07:39:00Z</cp:lastPrinted>
  <dcterms:created xsi:type="dcterms:W3CDTF">2023-05-11T08:58:00Z</dcterms:created>
  <dcterms:modified xsi:type="dcterms:W3CDTF">2023-05-12T10:16:00Z</dcterms:modified>
</cp:coreProperties>
</file>