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F77" w:rsidRPr="0062779E" w:rsidRDefault="00916F77" w:rsidP="00916F77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A2F95">
        <w:rPr>
          <w:rFonts w:ascii="Arial" w:eastAsia="Times New Roman" w:hAnsi="Arial" w:cs="Arial"/>
          <w:sz w:val="24"/>
          <w:szCs w:val="24"/>
          <w:lang w:eastAsia="pl-PL"/>
        </w:rPr>
        <w:t>....., dnia  ...............2024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POSTĘPOWANIA O UDZIELENIE ZAMÓWIENIA PUBLICZNEGO 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br/>
        <w:t>W TRYBIE  PODSTAWOWYM BEZ NEGOCJACJI</w:t>
      </w: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62779E">
        <w:rPr>
          <w:rFonts w:ascii="Arial" w:hAnsi="Arial" w:cs="Arial"/>
          <w:b/>
          <w:sz w:val="24"/>
          <w:szCs w:val="24"/>
        </w:rPr>
        <w:t xml:space="preserve"> </w:t>
      </w:r>
      <w:r w:rsidRPr="0062779E">
        <w:rPr>
          <w:rFonts w:ascii="Arial" w:hAnsi="Arial" w:cs="Arial"/>
          <w:b/>
          <w:sz w:val="24"/>
          <w:szCs w:val="24"/>
        </w:rPr>
        <w:br/>
      </w:r>
      <w:r w:rsidRPr="0062779E">
        <w:rPr>
          <w:rFonts w:ascii="Arial" w:hAnsi="Arial" w:cs="Arial"/>
          <w:sz w:val="24"/>
          <w:szCs w:val="24"/>
        </w:rPr>
        <w:t>na</w:t>
      </w:r>
      <w:r w:rsidR="00F77CB8">
        <w:rPr>
          <w:rFonts w:ascii="Arial" w:hAnsi="Arial" w:cs="Arial"/>
          <w:bCs/>
          <w:sz w:val="24"/>
          <w:szCs w:val="24"/>
        </w:rPr>
        <w:t xml:space="preserve"> dostawę naczyń i sztućców jednorazowego użytku, biodegradowalnych dla 24 Wojskowego Oddziału Gospodarczego</w:t>
      </w:r>
      <w:r w:rsidR="00154CA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(post. </w:t>
      </w:r>
      <w:r w:rsidR="00F77CB8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4A069F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1A2F95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podstawowym bez negocjacji zgodnie z art. 275 pkt. 1 Ustawy </w:t>
      </w:r>
      <w:proofErr w:type="spellStart"/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62779E">
        <w:rPr>
          <w:rFonts w:ascii="Arial" w:hAnsi="Arial" w:cs="Arial"/>
          <w:sz w:val="24"/>
          <w:szCs w:val="24"/>
        </w:rPr>
        <w:t>,</w:t>
      </w:r>
      <w:r w:rsidRPr="0062779E">
        <w:rPr>
          <w:rFonts w:ascii="Arial" w:hAnsi="Arial" w:cs="Arial"/>
          <w:bCs/>
          <w:sz w:val="24"/>
          <w:szCs w:val="24"/>
        </w:rPr>
        <w:t xml:space="preserve"> 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5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916F77" w:rsidRPr="0062779E" w:rsidRDefault="00916F77" w:rsidP="00916F77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62779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916F77" w:rsidRPr="0062779E" w:rsidRDefault="00916F77" w:rsidP="00916F77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16F77" w:rsidRPr="0062779E" w:rsidTr="00615A24">
        <w:trPr>
          <w:trHeight w:val="27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3"/>
                <w:numId w:val="2"/>
              </w:numPr>
              <w:spacing w:after="0" w:line="24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916F77" w:rsidRPr="0062779E" w:rsidRDefault="00916F77" w:rsidP="00916F77">
            <w:pPr>
              <w:numPr>
                <w:ilvl w:val="1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916F77" w:rsidRPr="0062779E" w:rsidRDefault="00916F77" w:rsidP="00615A24">
            <w:pPr>
              <w:spacing w:after="0" w:line="24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16F77" w:rsidRPr="0062779E" w:rsidRDefault="00916F77" w:rsidP="00916F77">
            <w:pPr>
              <w:numPr>
                <w:ilvl w:val="1"/>
                <w:numId w:val="3"/>
              </w:numPr>
              <w:spacing w:after="0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916F77" w:rsidRPr="0062779E" w:rsidRDefault="00916F77" w:rsidP="00615A24">
            <w:pPr>
              <w:spacing w:after="0"/>
              <w:ind w:firstLine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16F77" w:rsidRPr="0062779E" w:rsidRDefault="00916F77" w:rsidP="004B3C37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:rsidR="004B3C37" w:rsidRPr="004B3C37" w:rsidRDefault="004B3C37" w:rsidP="004B3C3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Times New Roman"/>
                <w:b/>
                <w:sz w:val="24"/>
                <w:szCs w:val="24"/>
              </w:rPr>
            </w:pPr>
            <w:r w:rsidRPr="004B3C37">
              <w:rPr>
                <w:rFonts w:ascii="Arial" w:eastAsia="Calibri" w:hAnsi="Arial" w:cs="Times New Roman"/>
                <w:b/>
                <w:sz w:val="24"/>
                <w:szCs w:val="24"/>
              </w:rPr>
              <w:t>Termin realizacji dostawy w dniach:……………………………………………</w:t>
            </w:r>
          </w:p>
          <w:p w:rsidR="004B3C37" w:rsidRPr="004B3C37" w:rsidRDefault="004B3C37" w:rsidP="004B3C37">
            <w:pPr>
              <w:pStyle w:val="Akapitzlist"/>
              <w:spacing w:after="0" w:line="240" w:lineRule="auto"/>
              <w:ind w:left="390"/>
              <w:rPr>
                <w:rFonts w:ascii="Arial" w:eastAsia="Calibri" w:hAnsi="Arial" w:cs="Times New Roman"/>
                <w:b/>
                <w:sz w:val="24"/>
                <w:szCs w:val="24"/>
              </w:rPr>
            </w:pPr>
            <w:r w:rsidRPr="004B3C37">
              <w:rPr>
                <w:rFonts w:ascii="Arial" w:eastAsia="Calibri" w:hAnsi="Arial" w:cs="Times New Roman"/>
                <w:b/>
                <w:sz w:val="24"/>
                <w:szCs w:val="24"/>
              </w:rPr>
              <w:t>(10 dni, 20 dni, 30dni</w:t>
            </w: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)</w:t>
            </w:r>
          </w:p>
          <w:p w:rsidR="004B3C37" w:rsidRPr="00F77CB8" w:rsidRDefault="004B3C37" w:rsidP="004B3C3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916F77" w:rsidRPr="00F77CB8" w:rsidRDefault="00916F77" w:rsidP="00F77CB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:rsidR="00916F77" w:rsidRPr="0062779E" w:rsidRDefault="00916F77" w:rsidP="00916F77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iż uważam się za związanego powyższą ofertą</w:t>
            </w:r>
            <w:r w:rsidR="00BD1E73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1A259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</w:t>
            </w:r>
            <w:r w:rsidR="004B3C37" w:rsidRPr="00137D04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1</w:t>
            </w:r>
            <w:r w:rsidR="00137D04" w:rsidRPr="00137D04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4B3C37" w:rsidRPr="00137D04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.10.2024r.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tel. ………………………….. fax:………………………………………………………..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62779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62779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318C" w:rsidRPr="0002698B" w:rsidRDefault="00F0318C" w:rsidP="00F0318C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F0318C" w:rsidRPr="0002698B" w:rsidRDefault="00F0318C" w:rsidP="00F031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8829DD" w:rsidRPr="003048A8" w:rsidRDefault="008829DD" w:rsidP="008829DD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sectPr w:rsidR="008829DD" w:rsidRPr="0030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38E" w:rsidRDefault="002E138E" w:rsidP="001A2F95">
      <w:pPr>
        <w:spacing w:after="0" w:line="240" w:lineRule="auto"/>
      </w:pPr>
      <w:r>
        <w:separator/>
      </w:r>
    </w:p>
  </w:endnote>
  <w:endnote w:type="continuationSeparator" w:id="0">
    <w:p w:rsidR="002E138E" w:rsidRDefault="002E138E" w:rsidP="001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38E" w:rsidRDefault="002E138E" w:rsidP="001A2F95">
      <w:pPr>
        <w:spacing w:after="0" w:line="240" w:lineRule="auto"/>
      </w:pPr>
      <w:r>
        <w:separator/>
      </w:r>
    </w:p>
  </w:footnote>
  <w:footnote w:type="continuationSeparator" w:id="0">
    <w:p w:rsidR="002E138E" w:rsidRDefault="002E138E" w:rsidP="001A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4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77"/>
    <w:rsid w:val="00082A92"/>
    <w:rsid w:val="00137D04"/>
    <w:rsid w:val="00154CA6"/>
    <w:rsid w:val="001A2592"/>
    <w:rsid w:val="001A2F95"/>
    <w:rsid w:val="001C4F4D"/>
    <w:rsid w:val="002E138E"/>
    <w:rsid w:val="003048A8"/>
    <w:rsid w:val="004368E0"/>
    <w:rsid w:val="004A069F"/>
    <w:rsid w:val="004B3C37"/>
    <w:rsid w:val="008829DD"/>
    <w:rsid w:val="00916F77"/>
    <w:rsid w:val="00936AEA"/>
    <w:rsid w:val="00964CCA"/>
    <w:rsid w:val="00A71128"/>
    <w:rsid w:val="00B272C5"/>
    <w:rsid w:val="00BD1E73"/>
    <w:rsid w:val="00E03BBF"/>
    <w:rsid w:val="00F0318C"/>
    <w:rsid w:val="00F60E98"/>
    <w:rsid w:val="00F77CB8"/>
    <w:rsid w:val="00F8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FD1F2"/>
  <w15:docId w15:val="{B3E8331F-7FFD-41EF-ACA6-B7553549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F95"/>
  </w:style>
  <w:style w:type="paragraph" w:styleId="Stopka">
    <w:name w:val="footer"/>
    <w:basedOn w:val="Normalny"/>
    <w:link w:val="Stopka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F95"/>
  </w:style>
  <w:style w:type="paragraph" w:styleId="Akapitzlist">
    <w:name w:val="List Paragraph"/>
    <w:basedOn w:val="Normalny"/>
    <w:uiPriority w:val="34"/>
    <w:qFormat/>
    <w:rsid w:val="004B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57186B-E2F3-47AF-8B72-8F0F0C6DE5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5</cp:revision>
  <dcterms:created xsi:type="dcterms:W3CDTF">2024-09-03T12:45:00Z</dcterms:created>
  <dcterms:modified xsi:type="dcterms:W3CDTF">2024-09-06T06:42:00Z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55b64e12-4410-47ab-9b96-352b8eb46999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