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B34A6" w14:textId="07B28F7A" w:rsidR="00B1250A" w:rsidRPr="00917A98" w:rsidRDefault="004B0400" w:rsidP="00917A98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Umowa n</w:t>
      </w:r>
      <w:r w:rsidR="00120097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r Ru-</w:t>
      </w:r>
      <w:r w:rsidR="00D32E64" w:rsidRPr="00D32E64">
        <w:rPr>
          <w:rFonts w:ascii="Arial" w:eastAsia="Calibri" w:hAnsi="Arial" w:cs="Arial"/>
          <w:b/>
          <w:bCs/>
          <w:color w:val="000000" w:themeColor="text1"/>
          <w:sz w:val="24"/>
          <w:szCs w:val="24"/>
          <w:highlight w:val="yellow"/>
        </w:rPr>
        <w:t>…</w:t>
      </w:r>
    </w:p>
    <w:p w14:paraId="180343BF" w14:textId="77777777" w:rsidR="00B1250A" w:rsidRPr="00917A98" w:rsidRDefault="00B1250A" w:rsidP="00917A9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504AB759" w14:textId="78A1D078" w:rsidR="00B1250A" w:rsidRPr="00917A98" w:rsidRDefault="00835955" w:rsidP="00917A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zawarta w dniu </w:t>
      </w:r>
      <w:r w:rsidR="00D32E64" w:rsidRPr="00D32E64"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  <w:t>…</w:t>
      </w:r>
      <w:r w:rsidR="00853482"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r. 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>w Opolu, pomiędzy:</w:t>
      </w:r>
    </w:p>
    <w:p w14:paraId="1E2140DC" w14:textId="2E92A787" w:rsidR="00BA53A3" w:rsidRPr="00917A98" w:rsidRDefault="00BA53A3" w:rsidP="00DD5CB7">
      <w:pPr>
        <w:spacing w:after="0"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Miejski</w:t>
      </w:r>
      <w:r w:rsidR="00D32E64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m</w:t>
      </w:r>
      <w:r w:rsidRPr="00917A9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Zakład</w:t>
      </w:r>
      <w:r w:rsidR="00D32E64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em</w:t>
      </w:r>
      <w:r w:rsidRPr="00917A9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Komunikacyjny</w:t>
      </w:r>
      <w:r w:rsidR="00D32E64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m</w:t>
      </w:r>
      <w:r w:rsidRPr="00917A9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sp. z o.o.,</w:t>
      </w:r>
    </w:p>
    <w:p w14:paraId="7CC1E70C" w14:textId="6F39754B" w:rsidR="00BA53A3" w:rsidRPr="00917A98" w:rsidRDefault="00BA53A3" w:rsidP="00DD5CB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z siedzibą w Opolu przy ul. </w:t>
      </w:r>
      <w:proofErr w:type="spellStart"/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Luboszyckiej</w:t>
      </w:r>
      <w:proofErr w:type="spellEnd"/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19, kod 45-215, wpisaną do Rejestru Przedsiębiorców prowadzonego przez Sąd Rejonowy w Opolu, VIII Wydział Gospodarczy Krajowego Rejestru Sądoweg</w:t>
      </w:r>
      <w:r w:rsidR="00D32E64">
        <w:rPr>
          <w:rFonts w:ascii="Arial" w:eastAsia="Calibri" w:hAnsi="Arial" w:cs="Arial"/>
          <w:color w:val="000000" w:themeColor="text1"/>
          <w:sz w:val="24"/>
          <w:szCs w:val="24"/>
        </w:rPr>
        <w:t>o pod numerem KRS 0000033020, o 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kapitale zakładowym 28.366.000,00 zł, posiadającą numery identyfikacyjne NIP 7542490122 oraz REGON 531313469, reprezentowaną przez:</w:t>
      </w:r>
    </w:p>
    <w:p w14:paraId="35C9C13A" w14:textId="3C31DA2A" w:rsidR="00BA53A3" w:rsidRPr="00917A98" w:rsidRDefault="00734D75" w:rsidP="00DD5CB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- Tadeusz</w:t>
      </w:r>
      <w:r w:rsidR="00D32E64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Stadnicki</w:t>
      </w:r>
      <w:r w:rsidR="00D32E64">
        <w:rPr>
          <w:rFonts w:ascii="Arial" w:eastAsia="Calibri" w:hAnsi="Arial" w:cs="Arial"/>
          <w:color w:val="000000" w:themeColor="text1"/>
          <w:sz w:val="24"/>
          <w:szCs w:val="24"/>
        </w:rPr>
        <w:t>ego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– Prezes</w:t>
      </w:r>
      <w:r w:rsidR="00D32E64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Zarządu</w:t>
      </w:r>
      <w:r w:rsidR="00D32E64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Dyrektora Przedsiębiorstwa Spółki</w:t>
      </w:r>
      <w:r w:rsidR="00BA53A3" w:rsidRPr="00917A98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14:paraId="00568DD7" w14:textId="78791D2E" w:rsidR="00B1250A" w:rsidRPr="00917A98" w:rsidRDefault="00B1250A" w:rsidP="00917A98">
      <w:pPr>
        <w:suppressAutoHyphens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zwaną </w:t>
      </w:r>
      <w:r w:rsidR="00DD5CB7"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w dalszej części umowy 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„Zamawiający</w:t>
      </w:r>
      <w:r w:rsidR="00DD5CB7" w:rsidRPr="00917A98">
        <w:rPr>
          <w:rFonts w:ascii="Arial" w:eastAsia="Calibri" w:hAnsi="Arial" w:cs="Arial"/>
          <w:color w:val="000000" w:themeColor="text1"/>
          <w:sz w:val="24"/>
          <w:szCs w:val="24"/>
        </w:rPr>
        <w:t>m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”,</w:t>
      </w:r>
    </w:p>
    <w:p w14:paraId="2C78F995" w14:textId="317021BA" w:rsidR="007560EE" w:rsidRDefault="00B1250A" w:rsidP="007560EE">
      <w:pPr>
        <w:suppressAutoHyphens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17A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</w:t>
      </w:r>
    </w:p>
    <w:p w14:paraId="7B2B0E47" w14:textId="52E41711" w:rsidR="00792831" w:rsidRPr="00792831" w:rsidRDefault="00792831" w:rsidP="007560EE">
      <w:pPr>
        <w:suppressAutoHyphens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32E64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pl-PL"/>
        </w:rPr>
        <w:t>….</w:t>
      </w:r>
    </w:p>
    <w:p w14:paraId="72767D0C" w14:textId="2F19FDE8" w:rsidR="00B1250A" w:rsidRPr="00917A98" w:rsidRDefault="00B1250A" w:rsidP="00917A98">
      <w:pPr>
        <w:suppressAutoHyphens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17A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zwaną w</w:t>
      </w:r>
      <w:r w:rsidR="00D32E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dalszej części umowy „Wykonawcą</w:t>
      </w:r>
      <w:r w:rsidRPr="00917A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DD5CB7" w:rsidRPr="00917A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3C07DF0F" w14:textId="2D0BC3A0" w:rsidR="00B1250A" w:rsidRPr="00917A98" w:rsidRDefault="00DD5CB7" w:rsidP="00917A98">
      <w:pPr>
        <w:spacing w:after="0" w:line="360" w:lineRule="auto"/>
        <w:contextualSpacing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zwanymi łącznie w dalszej części Umowy „Stronami”, a każda z osobna „Stroną”.</w:t>
      </w:r>
    </w:p>
    <w:p w14:paraId="2D52B25E" w14:textId="77777777" w:rsidR="00DD5CB7" w:rsidRPr="00917A98" w:rsidRDefault="00DD5CB7" w:rsidP="00917A98">
      <w:pPr>
        <w:spacing w:after="0" w:line="360" w:lineRule="auto"/>
        <w:contextualSpacing/>
        <w:mirrorIndents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50524E8" w14:textId="2B689298" w:rsidR="00B1250A" w:rsidRPr="00917A98" w:rsidRDefault="00C111D1" w:rsidP="00917A98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2A0A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1250A"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2A0ABE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165A5B0" w14:textId="40B202EB" w:rsidR="00B1250A" w:rsidRPr="00917A98" w:rsidRDefault="00B1250A" w:rsidP="00917A98">
      <w:pPr>
        <w:pStyle w:val="Akapitzlist"/>
        <w:numPr>
          <w:ilvl w:val="0"/>
          <w:numId w:val="1"/>
        </w:numPr>
        <w:tabs>
          <w:tab w:val="clear" w:pos="0"/>
        </w:tabs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Pr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zedmiotem niniejszej umowy jest zorganizowanie i przeprowadzenie:</w:t>
      </w:r>
    </w:p>
    <w:p w14:paraId="3FB2C46F" w14:textId="417281AE" w:rsidR="00D77B4E" w:rsidRDefault="002F4038" w:rsidP="00D77B4E">
      <w:pPr>
        <w:pStyle w:val="Akapitzlist"/>
        <w:numPr>
          <w:ilvl w:val="0"/>
          <w:numId w:val="2"/>
        </w:numPr>
        <w:tabs>
          <w:tab w:val="clear" w:pos="0"/>
        </w:tabs>
        <w:spacing w:after="0" w:line="360" w:lineRule="auto"/>
        <w:ind w:left="851" w:hanging="425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kursów</w:t>
      </w:r>
      <w:r w:rsidR="004730E2">
        <w:rPr>
          <w:rFonts w:ascii="Arial" w:hAnsi="Arial" w:cs="Arial"/>
          <w:color w:val="000000" w:themeColor="text1"/>
          <w:sz w:val="24"/>
          <w:szCs w:val="24"/>
        </w:rPr>
        <w:t xml:space="preserve"> prawa jazdy kat. D po B wr</w:t>
      </w:r>
      <w:r>
        <w:rPr>
          <w:rFonts w:ascii="Arial" w:hAnsi="Arial" w:cs="Arial"/>
          <w:color w:val="000000" w:themeColor="text1"/>
          <w:sz w:val="24"/>
          <w:szCs w:val="24"/>
        </w:rPr>
        <w:t>az z egzaminem wewnętrznym,</w:t>
      </w:r>
    </w:p>
    <w:p w14:paraId="483B42E3" w14:textId="77777777" w:rsidR="003821F4" w:rsidRDefault="002F4038" w:rsidP="003821F4">
      <w:pPr>
        <w:pStyle w:val="Akapitzlist"/>
        <w:numPr>
          <w:ilvl w:val="0"/>
          <w:numId w:val="2"/>
        </w:numPr>
        <w:tabs>
          <w:tab w:val="clear" w:pos="0"/>
        </w:tabs>
        <w:spacing w:after="0" w:line="360" w:lineRule="auto"/>
        <w:ind w:left="851" w:hanging="425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kursów</w:t>
      </w:r>
      <w:r w:rsidR="00D77B4E">
        <w:rPr>
          <w:rFonts w:ascii="Arial" w:hAnsi="Arial" w:cs="Arial"/>
          <w:color w:val="000000" w:themeColor="text1"/>
          <w:sz w:val="24"/>
          <w:szCs w:val="24"/>
        </w:rPr>
        <w:t xml:space="preserve"> prawa jazdy kat. D po C</w:t>
      </w:r>
      <w:r w:rsidR="00D77B4E" w:rsidRPr="00D77B4E">
        <w:rPr>
          <w:rFonts w:ascii="Arial" w:hAnsi="Arial" w:cs="Arial"/>
          <w:color w:val="000000" w:themeColor="text1"/>
          <w:sz w:val="24"/>
          <w:szCs w:val="24"/>
        </w:rPr>
        <w:t xml:space="preserve"> wr</w:t>
      </w:r>
      <w:r>
        <w:rPr>
          <w:rFonts w:ascii="Arial" w:hAnsi="Arial" w:cs="Arial"/>
          <w:color w:val="000000" w:themeColor="text1"/>
          <w:sz w:val="24"/>
          <w:szCs w:val="24"/>
        </w:rPr>
        <w:t>az z egzaminem wewnętrznym,</w:t>
      </w:r>
    </w:p>
    <w:p w14:paraId="084A6CDD" w14:textId="4D69B5B8" w:rsidR="003821F4" w:rsidRPr="003821F4" w:rsidRDefault="002F4038" w:rsidP="003821F4">
      <w:pPr>
        <w:pStyle w:val="Akapitzlist"/>
        <w:numPr>
          <w:ilvl w:val="0"/>
          <w:numId w:val="2"/>
        </w:numPr>
        <w:tabs>
          <w:tab w:val="clear" w:pos="0"/>
        </w:tabs>
        <w:spacing w:after="0" w:line="360" w:lineRule="auto"/>
        <w:ind w:left="851" w:hanging="425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21F4">
        <w:rPr>
          <w:rFonts w:ascii="Arial" w:hAnsi="Arial" w:cs="Arial"/>
          <w:color w:val="000000" w:themeColor="text1"/>
          <w:sz w:val="24"/>
          <w:szCs w:val="24"/>
        </w:rPr>
        <w:t>kursów</w:t>
      </w:r>
      <w:r w:rsidR="00B1250A" w:rsidRPr="003821F4">
        <w:rPr>
          <w:rFonts w:ascii="Arial" w:hAnsi="Arial" w:cs="Arial"/>
          <w:color w:val="000000" w:themeColor="text1"/>
          <w:sz w:val="24"/>
          <w:szCs w:val="24"/>
        </w:rPr>
        <w:t xml:space="preserve"> kwalifikacji</w:t>
      </w:r>
      <w:r w:rsidR="00D32E64" w:rsidRPr="003821F4">
        <w:rPr>
          <w:rFonts w:ascii="Arial" w:hAnsi="Arial" w:cs="Arial"/>
          <w:color w:val="000000" w:themeColor="text1"/>
          <w:sz w:val="24"/>
          <w:szCs w:val="24"/>
        </w:rPr>
        <w:t xml:space="preserve"> wstępnej</w:t>
      </w:r>
      <w:r w:rsidR="00BF7AE3" w:rsidRPr="003821F4">
        <w:rPr>
          <w:rFonts w:ascii="Arial" w:hAnsi="Arial" w:cs="Arial"/>
          <w:color w:val="000000" w:themeColor="text1"/>
          <w:sz w:val="24"/>
          <w:szCs w:val="24"/>
        </w:rPr>
        <w:t xml:space="preserve"> przyspieszonej</w:t>
      </w:r>
      <w:r w:rsidR="003821F4" w:rsidRPr="003821F4">
        <w:rPr>
          <w:rFonts w:ascii="Arial" w:hAnsi="Arial" w:cs="Arial"/>
          <w:color w:val="000000" w:themeColor="text1"/>
          <w:sz w:val="24"/>
          <w:szCs w:val="24"/>
        </w:rPr>
        <w:t xml:space="preserve"> na przewóz osób wraz z egzaminem wewnętrznym,</w:t>
      </w:r>
    </w:p>
    <w:p w14:paraId="2CAE092D" w14:textId="69647508" w:rsidR="002F4038" w:rsidRDefault="003821F4" w:rsidP="00917A98">
      <w:pPr>
        <w:pStyle w:val="Akapitzlist"/>
        <w:numPr>
          <w:ilvl w:val="0"/>
          <w:numId w:val="2"/>
        </w:numPr>
        <w:tabs>
          <w:tab w:val="clear" w:pos="0"/>
        </w:tabs>
        <w:spacing w:after="0" w:line="360" w:lineRule="auto"/>
        <w:ind w:left="851" w:hanging="425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kursów </w:t>
      </w:r>
      <w:r w:rsidR="000F5895">
        <w:rPr>
          <w:rFonts w:ascii="Arial" w:hAnsi="Arial" w:cs="Arial"/>
          <w:color w:val="000000" w:themeColor="text1"/>
          <w:sz w:val="24"/>
          <w:szCs w:val="24"/>
        </w:rPr>
        <w:t xml:space="preserve">kwalifikacji wstępnej 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uzupełniającej</w:t>
      </w:r>
      <w:r w:rsidR="00D32E64" w:rsidRPr="00D32E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7AE3">
        <w:rPr>
          <w:rFonts w:ascii="Arial" w:hAnsi="Arial" w:cs="Arial"/>
          <w:color w:val="000000" w:themeColor="text1"/>
          <w:sz w:val="24"/>
          <w:szCs w:val="24"/>
        </w:rPr>
        <w:t xml:space="preserve">przyspieszonej na przewóz osób </w:t>
      </w:r>
      <w:r w:rsidR="00D32E64" w:rsidRPr="00D32E64">
        <w:rPr>
          <w:rFonts w:ascii="Arial" w:hAnsi="Arial" w:cs="Arial"/>
          <w:color w:val="000000" w:themeColor="text1"/>
          <w:sz w:val="24"/>
          <w:szCs w:val="24"/>
        </w:rPr>
        <w:t>wraz z 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egzaminem wewnętrznym,</w:t>
      </w:r>
    </w:p>
    <w:p w14:paraId="01A6A05E" w14:textId="26188BC3" w:rsidR="00B1250A" w:rsidRPr="002F4038" w:rsidRDefault="00B1250A" w:rsidP="002F4038">
      <w:pPr>
        <w:spacing w:after="0" w:line="360" w:lineRule="auto"/>
        <w:ind w:left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038">
        <w:rPr>
          <w:rFonts w:ascii="Arial" w:hAnsi="Arial" w:cs="Arial"/>
          <w:color w:val="000000" w:themeColor="text1"/>
          <w:sz w:val="24"/>
          <w:szCs w:val="24"/>
        </w:rPr>
        <w:t xml:space="preserve">dla 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łącznej liczby 20</w:t>
      </w:r>
      <w:r w:rsidR="00835955" w:rsidRPr="002F40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5D67" w:rsidRPr="002F4038">
        <w:rPr>
          <w:rFonts w:ascii="Arial" w:hAnsi="Arial" w:cs="Arial"/>
          <w:color w:val="000000" w:themeColor="text1"/>
          <w:sz w:val="24"/>
          <w:szCs w:val="24"/>
        </w:rPr>
        <w:t>osób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 xml:space="preserve"> (kursantów)</w:t>
      </w:r>
      <w:r w:rsidR="00D32E64" w:rsidRPr="002F403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CA0551" w14:textId="3D8ECDD2" w:rsidR="002F4038" w:rsidRDefault="005F4B49" w:rsidP="00784F2D">
      <w:pPr>
        <w:pStyle w:val="Akapitzlist"/>
        <w:numPr>
          <w:ilvl w:val="0"/>
          <w:numId w:val="13"/>
        </w:numPr>
        <w:spacing w:line="360" w:lineRule="auto"/>
        <w:ind w:left="426" w:hanging="426"/>
        <w:mirrorIndents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32E64">
        <w:rPr>
          <w:rFonts w:ascii="Arial" w:hAnsi="Arial" w:cs="Arial"/>
          <w:color w:val="000000" w:themeColor="text1"/>
          <w:sz w:val="24"/>
          <w:szCs w:val="24"/>
        </w:rPr>
        <w:t>Kurs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y prawa jazdy kat. D, o których</w:t>
      </w:r>
      <w:r w:rsidRPr="00D32E64">
        <w:rPr>
          <w:rFonts w:ascii="Arial" w:hAnsi="Arial" w:cs="Arial"/>
          <w:color w:val="000000" w:themeColor="text1"/>
          <w:sz w:val="24"/>
          <w:szCs w:val="24"/>
        </w:rPr>
        <w:t xml:space="preserve"> mowa w § 1 ust. 1 pkt </w:t>
      </w:r>
      <w:r w:rsidR="00835955" w:rsidRPr="00D32E64">
        <w:rPr>
          <w:rFonts w:ascii="Arial" w:hAnsi="Arial" w:cs="Arial"/>
          <w:color w:val="000000" w:themeColor="text1"/>
          <w:sz w:val="24"/>
          <w:szCs w:val="24"/>
        </w:rPr>
        <w:t>1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72E66">
        <w:rPr>
          <w:rFonts w:ascii="Arial" w:hAnsi="Arial" w:cs="Arial"/>
          <w:color w:val="000000" w:themeColor="text1"/>
          <w:sz w:val="24"/>
          <w:szCs w:val="24"/>
        </w:rPr>
        <w:t>u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mowy, obejmować będą</w:t>
      </w:r>
      <w:r w:rsidRPr="00D32E64">
        <w:rPr>
          <w:rFonts w:ascii="Arial" w:hAnsi="Arial" w:cs="Arial"/>
          <w:color w:val="000000" w:themeColor="text1"/>
          <w:sz w:val="24"/>
          <w:szCs w:val="24"/>
        </w:rPr>
        <w:t xml:space="preserve"> 20 godz. zajęć teoretycznych i 60 godz. zajęć prak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tycznych</w:t>
      </w:r>
      <w:r w:rsidR="0089153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429F3F39" w14:textId="718886C3" w:rsidR="002F4038" w:rsidRPr="002F4038" w:rsidRDefault="002F4038" w:rsidP="00784F2D">
      <w:pPr>
        <w:pStyle w:val="Akapitzlist"/>
        <w:numPr>
          <w:ilvl w:val="0"/>
          <w:numId w:val="13"/>
        </w:numPr>
        <w:spacing w:line="360" w:lineRule="auto"/>
        <w:ind w:left="426" w:hanging="426"/>
        <w:mirrorIndents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F4038">
        <w:rPr>
          <w:rFonts w:ascii="Arial" w:hAnsi="Arial" w:cs="Arial"/>
          <w:color w:val="000000" w:themeColor="text1"/>
          <w:sz w:val="24"/>
          <w:szCs w:val="24"/>
        </w:rPr>
        <w:t>Kurs</w:t>
      </w:r>
      <w:r>
        <w:rPr>
          <w:rFonts w:ascii="Arial" w:hAnsi="Arial" w:cs="Arial"/>
          <w:color w:val="000000" w:themeColor="text1"/>
          <w:sz w:val="24"/>
          <w:szCs w:val="24"/>
        </w:rPr>
        <w:t>y prawa jazdy kat. D, o których</w:t>
      </w:r>
      <w:r w:rsidRPr="002F4038">
        <w:rPr>
          <w:rFonts w:ascii="Arial" w:hAnsi="Arial" w:cs="Arial"/>
          <w:color w:val="000000" w:themeColor="text1"/>
          <w:sz w:val="24"/>
          <w:szCs w:val="24"/>
        </w:rPr>
        <w:t xml:space="preserve"> mowa w § 1 ust. 1 pkt 2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2F4038">
        <w:rPr>
          <w:rFonts w:ascii="Arial" w:hAnsi="Arial" w:cs="Arial"/>
          <w:color w:val="000000" w:themeColor="text1"/>
          <w:sz w:val="24"/>
          <w:szCs w:val="24"/>
        </w:rPr>
        <w:t xml:space="preserve"> u</w:t>
      </w:r>
      <w:r>
        <w:rPr>
          <w:rFonts w:ascii="Arial" w:hAnsi="Arial" w:cs="Arial"/>
          <w:color w:val="000000" w:themeColor="text1"/>
          <w:sz w:val="24"/>
          <w:szCs w:val="24"/>
        </w:rPr>
        <w:t>mowy, obejmować będą</w:t>
      </w:r>
      <w:r w:rsidRPr="002F40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20 godz. zajęć teoretycznych i 4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0 godz. zajęć praktycznych.</w:t>
      </w:r>
    </w:p>
    <w:p w14:paraId="6281D511" w14:textId="77777777" w:rsidR="003821F4" w:rsidRDefault="00B1250A" w:rsidP="003821F4">
      <w:pPr>
        <w:pStyle w:val="Akapitzlist"/>
        <w:numPr>
          <w:ilvl w:val="0"/>
          <w:numId w:val="13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Kurs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y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 kwalifikacji wstępnej</w:t>
      </w:r>
      <w:r w:rsidR="00106CBC">
        <w:rPr>
          <w:rFonts w:ascii="Arial" w:hAnsi="Arial" w:cs="Arial"/>
          <w:color w:val="000000" w:themeColor="text1"/>
          <w:sz w:val="24"/>
          <w:szCs w:val="24"/>
        </w:rPr>
        <w:t xml:space="preserve"> przyspieszonej</w:t>
      </w:r>
      <w:r w:rsidR="003821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4038" w:rsidRPr="003821F4">
        <w:rPr>
          <w:rFonts w:ascii="Arial" w:hAnsi="Arial" w:cs="Arial"/>
          <w:color w:val="000000" w:themeColor="text1"/>
          <w:sz w:val="24"/>
          <w:szCs w:val="24"/>
        </w:rPr>
        <w:t>na przewóz osób</w:t>
      </w:r>
      <w:r w:rsidR="002A6D88" w:rsidRPr="003821F4">
        <w:rPr>
          <w:rFonts w:ascii="Arial" w:hAnsi="Arial" w:cs="Arial"/>
          <w:color w:val="000000" w:themeColor="text1"/>
          <w:sz w:val="24"/>
          <w:szCs w:val="24"/>
        </w:rPr>
        <w:t xml:space="preserve"> wraz z </w:t>
      </w:r>
      <w:r w:rsidR="002F4038" w:rsidRPr="003821F4">
        <w:rPr>
          <w:rFonts w:ascii="Arial" w:hAnsi="Arial" w:cs="Arial"/>
          <w:color w:val="000000" w:themeColor="text1"/>
          <w:sz w:val="24"/>
          <w:szCs w:val="24"/>
        </w:rPr>
        <w:t>egzaminem wewnętrznym</w:t>
      </w:r>
      <w:r w:rsidRPr="003821F4">
        <w:rPr>
          <w:rFonts w:ascii="Arial" w:hAnsi="Arial" w:cs="Arial"/>
          <w:color w:val="000000" w:themeColor="text1"/>
          <w:sz w:val="24"/>
          <w:szCs w:val="24"/>
        </w:rPr>
        <w:t xml:space="preserve">, o </w:t>
      </w:r>
      <w:r w:rsidR="002F4038" w:rsidRPr="003821F4">
        <w:rPr>
          <w:rFonts w:ascii="Arial" w:hAnsi="Arial" w:cs="Arial"/>
          <w:color w:val="000000" w:themeColor="text1"/>
          <w:sz w:val="24"/>
          <w:szCs w:val="24"/>
        </w:rPr>
        <w:t>których mowa w § 1 ust. 1 pkt 3)</w:t>
      </w:r>
      <w:r w:rsidR="00372E66" w:rsidRPr="003821F4">
        <w:rPr>
          <w:rFonts w:ascii="Arial" w:hAnsi="Arial" w:cs="Arial"/>
          <w:color w:val="000000" w:themeColor="text1"/>
          <w:sz w:val="24"/>
          <w:szCs w:val="24"/>
        </w:rPr>
        <w:t xml:space="preserve"> u</w:t>
      </w:r>
      <w:r w:rsidR="002F4038" w:rsidRPr="003821F4">
        <w:rPr>
          <w:rFonts w:ascii="Arial" w:hAnsi="Arial" w:cs="Arial"/>
          <w:color w:val="000000" w:themeColor="text1"/>
          <w:sz w:val="24"/>
          <w:szCs w:val="24"/>
        </w:rPr>
        <w:t>mowy, obejmować będą</w:t>
      </w:r>
      <w:r w:rsidRPr="003821F4">
        <w:rPr>
          <w:rFonts w:ascii="Arial" w:hAnsi="Arial" w:cs="Arial"/>
          <w:color w:val="000000" w:themeColor="text1"/>
          <w:sz w:val="24"/>
          <w:szCs w:val="24"/>
        </w:rPr>
        <w:t xml:space="preserve"> 130 godz. zajęć teoretycznych oraz 10 godz. zajęć praktycznych. </w:t>
      </w:r>
    </w:p>
    <w:p w14:paraId="125B776F" w14:textId="12792036" w:rsidR="003821F4" w:rsidRPr="00A71139" w:rsidRDefault="003821F4" w:rsidP="00A71139">
      <w:pPr>
        <w:pStyle w:val="Akapitzlist"/>
        <w:numPr>
          <w:ilvl w:val="0"/>
          <w:numId w:val="13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21F4">
        <w:rPr>
          <w:rFonts w:ascii="Arial" w:hAnsi="Arial" w:cs="Arial"/>
          <w:color w:val="000000" w:themeColor="text1"/>
          <w:sz w:val="24"/>
          <w:szCs w:val="24"/>
        </w:rPr>
        <w:t xml:space="preserve">Kursy kwalifikacji wstępnej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uzupełniającej </w:t>
      </w:r>
      <w:r w:rsidRPr="003821F4">
        <w:rPr>
          <w:rFonts w:ascii="Arial" w:hAnsi="Arial" w:cs="Arial"/>
          <w:color w:val="000000" w:themeColor="text1"/>
          <w:sz w:val="24"/>
          <w:szCs w:val="24"/>
        </w:rPr>
        <w:t xml:space="preserve">przyspieszonej na przewóz osób wraz z egzaminem wewnętrznym, o </w:t>
      </w:r>
      <w:r>
        <w:rPr>
          <w:rFonts w:ascii="Arial" w:hAnsi="Arial" w:cs="Arial"/>
          <w:color w:val="000000" w:themeColor="text1"/>
          <w:sz w:val="24"/>
          <w:szCs w:val="24"/>
        </w:rPr>
        <w:t>których mowa w § 1 ust. 1 pkt 4</w:t>
      </w:r>
      <w:r w:rsidRPr="003821F4">
        <w:rPr>
          <w:rFonts w:ascii="Arial" w:hAnsi="Arial" w:cs="Arial"/>
          <w:color w:val="000000" w:themeColor="text1"/>
          <w:sz w:val="24"/>
          <w:szCs w:val="24"/>
        </w:rPr>
        <w:t>) umowy, obejmować będą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65</w:t>
      </w:r>
      <w:r w:rsidRPr="003821F4">
        <w:rPr>
          <w:rFonts w:ascii="Arial" w:hAnsi="Arial" w:cs="Arial"/>
          <w:color w:val="000000" w:themeColor="text1"/>
          <w:sz w:val="24"/>
          <w:szCs w:val="24"/>
        </w:rPr>
        <w:t xml:space="preserve"> g</w:t>
      </w:r>
      <w:r>
        <w:rPr>
          <w:rFonts w:ascii="Arial" w:hAnsi="Arial" w:cs="Arial"/>
          <w:color w:val="000000" w:themeColor="text1"/>
          <w:sz w:val="24"/>
          <w:szCs w:val="24"/>
        </w:rPr>
        <w:t>odz. zajęć teoretycznych oraz 5</w:t>
      </w:r>
      <w:r w:rsidR="00A71139">
        <w:rPr>
          <w:rFonts w:ascii="Arial" w:hAnsi="Arial" w:cs="Arial"/>
          <w:color w:val="000000" w:themeColor="text1"/>
          <w:sz w:val="24"/>
          <w:szCs w:val="24"/>
        </w:rPr>
        <w:t xml:space="preserve"> godz. zajęć praktycznych.</w:t>
      </w:r>
    </w:p>
    <w:p w14:paraId="14C8F5B4" w14:textId="23185393" w:rsidR="00891537" w:rsidRDefault="00891537" w:rsidP="00784F2D">
      <w:pPr>
        <w:pStyle w:val="Akapitzlist"/>
        <w:numPr>
          <w:ilvl w:val="0"/>
          <w:numId w:val="13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Ilości godzin, o których mowa w ust. 2 – 5, zostaną zwiększone, o ile w chwili prowadzenia kursu będą tego wymagały przepisy prawa powszechnego.</w:t>
      </w:r>
    </w:p>
    <w:p w14:paraId="34C04FA5" w14:textId="7E24784D" w:rsidR="002F4038" w:rsidRDefault="00B1250A" w:rsidP="00784F2D">
      <w:pPr>
        <w:pStyle w:val="Akapitzlist"/>
        <w:numPr>
          <w:ilvl w:val="0"/>
          <w:numId w:val="13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y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szkoleń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, o których mowa w ust. 2-4 powyżej będą zgodne z 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załącznikiem nr 1 do Rozporządzenia Ministra Infrastr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uktury i Budownictwa z 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dnia 4 marca 2016 roku</w:t>
      </w:r>
      <w:r w:rsidR="00D32E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2E64" w:rsidRPr="00D32E64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D32E64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D32E64" w:rsidRPr="00D32E64">
        <w:rPr>
          <w:rFonts w:ascii="Arial" w:hAnsi="Arial" w:cs="Arial"/>
          <w:bCs/>
          <w:color w:val="000000" w:themeColor="text1"/>
          <w:sz w:val="24"/>
          <w:szCs w:val="24"/>
        </w:rPr>
        <w:t>sprawie sz</w:t>
      </w:r>
      <w:r w:rsidR="002A6D88">
        <w:rPr>
          <w:rFonts w:ascii="Arial" w:hAnsi="Arial" w:cs="Arial"/>
          <w:bCs/>
          <w:color w:val="000000" w:themeColor="text1"/>
          <w:sz w:val="24"/>
          <w:szCs w:val="24"/>
        </w:rPr>
        <w:t>kolenia osób ubiegających się o </w:t>
      </w:r>
      <w:r w:rsidR="00D32E64" w:rsidRPr="00D32E64">
        <w:rPr>
          <w:rFonts w:ascii="Arial" w:hAnsi="Arial" w:cs="Arial"/>
          <w:bCs/>
          <w:color w:val="000000" w:themeColor="text1"/>
          <w:sz w:val="24"/>
          <w:szCs w:val="24"/>
        </w:rPr>
        <w:t>uprawnienia do kierowania pojazdami, instruktorów i</w:t>
      </w:r>
      <w:r w:rsidR="00D32E64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D32E64" w:rsidRPr="00D32E64">
        <w:rPr>
          <w:rFonts w:ascii="Arial" w:hAnsi="Arial" w:cs="Arial"/>
          <w:bCs/>
          <w:color w:val="000000" w:themeColor="text1"/>
          <w:sz w:val="24"/>
          <w:szCs w:val="24"/>
        </w:rPr>
        <w:t>wykładowców</w:t>
      </w:r>
      <w:r w:rsidR="00D32E6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751CCF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751CC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Dz.U. z </w:t>
      </w:r>
      <w:r w:rsidR="00D32E64" w:rsidRPr="00D32E64">
        <w:rPr>
          <w:rFonts w:ascii="Arial" w:hAnsi="Arial" w:cs="Arial"/>
          <w:color w:val="000000" w:themeColor="text1"/>
          <w:sz w:val="24"/>
          <w:szCs w:val="24"/>
        </w:rPr>
        <w:t>2018 r. poz. 1885</w:t>
      </w:r>
      <w:r w:rsidR="007559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1CCF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proofErr w:type="spellStart"/>
      <w:r w:rsidR="00751CCF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751CCF">
        <w:rPr>
          <w:rFonts w:ascii="Arial" w:hAnsi="Arial" w:cs="Arial"/>
          <w:color w:val="000000" w:themeColor="text1"/>
          <w:sz w:val="24"/>
          <w:szCs w:val="24"/>
        </w:rPr>
        <w:t xml:space="preserve">. zm. </w:t>
      </w:r>
      <w:r w:rsidR="007559F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dalej jako</w:t>
      </w:r>
      <w:r w:rsidR="007559FF">
        <w:rPr>
          <w:rFonts w:ascii="Arial" w:hAnsi="Arial" w:cs="Arial"/>
          <w:color w:val="000000" w:themeColor="text1"/>
          <w:sz w:val="24"/>
          <w:szCs w:val="24"/>
        </w:rPr>
        <w:t xml:space="preserve"> „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Rozporządzenie</w:t>
      </w:r>
      <w:r w:rsidR="007559FF">
        <w:rPr>
          <w:rFonts w:ascii="Arial" w:hAnsi="Arial" w:cs="Arial"/>
          <w:color w:val="000000" w:themeColor="text1"/>
          <w:sz w:val="24"/>
          <w:szCs w:val="24"/>
        </w:rPr>
        <w:t>”)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1C56E9" w14:textId="3CDF60DB" w:rsidR="00B1250A" w:rsidRPr="002F4038" w:rsidRDefault="00641AB6" w:rsidP="00784F2D">
      <w:pPr>
        <w:pStyle w:val="Akapitzlist"/>
        <w:numPr>
          <w:ilvl w:val="0"/>
          <w:numId w:val="13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038">
        <w:rPr>
          <w:rFonts w:ascii="Arial" w:hAnsi="Arial" w:cs="Arial"/>
          <w:color w:val="000000" w:themeColor="text1"/>
          <w:sz w:val="24"/>
          <w:szCs w:val="24"/>
        </w:rPr>
        <w:t xml:space="preserve">Wykonawca oświadcza, że przedmiot umowy, o którym mowa w § 1 ust. 1 zostanie wykonany zgodnie z zasadami określonymi w powszechnie obowiązujących przepisach prawa, w szczególności w </w:t>
      </w:r>
      <w:r w:rsidR="00D32E64" w:rsidRPr="002F4038">
        <w:rPr>
          <w:rFonts w:ascii="Arial" w:hAnsi="Arial" w:cs="Arial"/>
          <w:color w:val="000000" w:themeColor="text1"/>
          <w:sz w:val="24"/>
          <w:szCs w:val="24"/>
        </w:rPr>
        <w:t>Ustawie z dnia 5 stycznia 2011 roku o </w:t>
      </w:r>
      <w:r w:rsidRPr="002F4038">
        <w:rPr>
          <w:rFonts w:ascii="Arial" w:hAnsi="Arial" w:cs="Arial"/>
          <w:color w:val="000000" w:themeColor="text1"/>
          <w:sz w:val="24"/>
          <w:szCs w:val="24"/>
        </w:rPr>
        <w:t xml:space="preserve">kierujących pojazdami </w:t>
      </w:r>
      <w:r w:rsidRPr="002F4038">
        <w:rPr>
          <w:rFonts w:ascii="Arial" w:hAnsi="Arial" w:cs="Arial"/>
          <w:sz w:val="24"/>
          <w:szCs w:val="24"/>
        </w:rPr>
        <w:t>(</w:t>
      </w:r>
      <w:proofErr w:type="spellStart"/>
      <w:r w:rsidR="00905508">
        <w:rPr>
          <w:rFonts w:ascii="Arial" w:hAnsi="Arial" w:cs="Arial"/>
          <w:sz w:val="24"/>
          <w:szCs w:val="24"/>
        </w:rPr>
        <w:t>t.j</w:t>
      </w:r>
      <w:proofErr w:type="spellEnd"/>
      <w:r w:rsidR="00905508">
        <w:rPr>
          <w:rFonts w:ascii="Arial" w:hAnsi="Arial" w:cs="Arial"/>
          <w:sz w:val="24"/>
          <w:szCs w:val="24"/>
        </w:rPr>
        <w:t xml:space="preserve">. </w:t>
      </w:r>
      <w:r w:rsidR="00D32E64" w:rsidRPr="002F4038">
        <w:rPr>
          <w:rFonts w:ascii="Arial" w:hAnsi="Arial" w:cs="Arial"/>
          <w:sz w:val="24"/>
          <w:szCs w:val="24"/>
        </w:rPr>
        <w:t>Dz.U. z 2023 r. poz. 622</w:t>
      </w:r>
      <w:r w:rsidR="0090550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05508">
        <w:rPr>
          <w:rFonts w:ascii="Arial" w:hAnsi="Arial" w:cs="Arial"/>
          <w:sz w:val="24"/>
          <w:szCs w:val="24"/>
        </w:rPr>
        <w:t>późn</w:t>
      </w:r>
      <w:proofErr w:type="spellEnd"/>
      <w:r w:rsidR="00905508">
        <w:rPr>
          <w:rFonts w:ascii="Arial" w:hAnsi="Arial" w:cs="Arial"/>
          <w:sz w:val="24"/>
          <w:szCs w:val="24"/>
        </w:rPr>
        <w:t>. zm.</w:t>
      </w:r>
      <w:r w:rsidR="00D32E64" w:rsidRPr="002F4038">
        <w:rPr>
          <w:rFonts w:ascii="Arial" w:hAnsi="Arial" w:cs="Arial"/>
          <w:sz w:val="24"/>
          <w:szCs w:val="24"/>
        </w:rPr>
        <w:t>)</w:t>
      </w:r>
      <w:r w:rsidRPr="002F4038">
        <w:rPr>
          <w:rFonts w:ascii="Arial" w:hAnsi="Arial" w:cs="Arial"/>
          <w:sz w:val="24"/>
          <w:szCs w:val="24"/>
        </w:rPr>
        <w:t>,</w:t>
      </w:r>
      <w:r w:rsidR="00D32E64" w:rsidRPr="002F4038">
        <w:rPr>
          <w:rFonts w:ascii="Arial" w:hAnsi="Arial" w:cs="Arial"/>
          <w:sz w:val="24"/>
          <w:szCs w:val="24"/>
        </w:rPr>
        <w:t xml:space="preserve"> U</w:t>
      </w:r>
      <w:r w:rsidRPr="002F4038">
        <w:rPr>
          <w:rFonts w:ascii="Arial" w:hAnsi="Arial" w:cs="Arial"/>
          <w:sz w:val="24"/>
          <w:szCs w:val="24"/>
        </w:rPr>
        <w:t xml:space="preserve">stawie </w:t>
      </w:r>
      <w:r w:rsidR="00D32E64" w:rsidRPr="002F4038">
        <w:rPr>
          <w:rFonts w:ascii="Arial" w:hAnsi="Arial" w:cs="Arial"/>
          <w:color w:val="000000" w:themeColor="text1"/>
          <w:sz w:val="24"/>
          <w:szCs w:val="24"/>
        </w:rPr>
        <w:t>z dnia 6 września 2001 roku</w:t>
      </w:r>
      <w:r w:rsidRPr="002F4038">
        <w:rPr>
          <w:rFonts w:ascii="Arial" w:hAnsi="Arial" w:cs="Arial"/>
          <w:color w:val="000000" w:themeColor="text1"/>
          <w:sz w:val="24"/>
          <w:szCs w:val="24"/>
        </w:rPr>
        <w:t xml:space="preserve"> o transporcie drogowym (</w:t>
      </w:r>
      <w:proofErr w:type="spellStart"/>
      <w:r w:rsidR="00891537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89153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32E64" w:rsidRPr="002F4038">
        <w:rPr>
          <w:rFonts w:ascii="Arial" w:hAnsi="Arial" w:cs="Arial"/>
          <w:color w:val="000000" w:themeColor="text1"/>
          <w:sz w:val="24"/>
          <w:szCs w:val="24"/>
        </w:rPr>
        <w:t>Dz.U. z 2022 r. poz. 2201</w:t>
      </w:r>
      <w:r w:rsidR="00750D33">
        <w:rPr>
          <w:rFonts w:ascii="Arial" w:hAnsi="Arial" w:cs="Arial"/>
          <w:color w:val="000000" w:themeColor="text1"/>
          <w:sz w:val="24"/>
          <w:szCs w:val="24"/>
        </w:rPr>
        <w:t xml:space="preserve"> z </w:t>
      </w:r>
      <w:proofErr w:type="spellStart"/>
      <w:r w:rsidR="00891537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891537">
        <w:rPr>
          <w:rFonts w:ascii="Arial" w:hAnsi="Arial" w:cs="Arial"/>
          <w:color w:val="000000" w:themeColor="text1"/>
          <w:sz w:val="24"/>
          <w:szCs w:val="24"/>
        </w:rPr>
        <w:t>. zm.</w:t>
      </w:r>
      <w:r w:rsidR="00D32E64" w:rsidRPr="002F4038">
        <w:rPr>
          <w:rFonts w:ascii="Arial" w:hAnsi="Arial" w:cs="Arial"/>
          <w:color w:val="000000" w:themeColor="text1"/>
          <w:sz w:val="24"/>
          <w:szCs w:val="24"/>
        </w:rPr>
        <w:t>) oraz Rozporządzeniu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C74B3F" w14:textId="77777777" w:rsidR="002F4038" w:rsidRPr="00860703" w:rsidRDefault="002F4038" w:rsidP="00917A98">
      <w:pPr>
        <w:spacing w:after="0" w:line="360" w:lineRule="auto"/>
        <w:ind w:left="142" w:hanging="142"/>
        <w:contextualSpacing/>
        <w:mirrorIndents/>
        <w:jc w:val="center"/>
        <w:rPr>
          <w:rFonts w:ascii="Arial" w:hAnsi="Arial"/>
          <w:color w:val="000000" w:themeColor="text1"/>
          <w:sz w:val="16"/>
        </w:rPr>
      </w:pPr>
    </w:p>
    <w:p w14:paraId="4C3EDB39" w14:textId="548E2FA9" w:rsidR="00B1250A" w:rsidRPr="00917A98" w:rsidRDefault="00C111D1" w:rsidP="00917A98">
      <w:pPr>
        <w:spacing w:after="0" w:line="360" w:lineRule="auto"/>
        <w:ind w:left="142" w:hanging="142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2A0A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1250A"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2A0ABE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26CE47D" w14:textId="0D85BC17" w:rsidR="003F36BF" w:rsidRPr="00D32E64" w:rsidRDefault="00B1250A" w:rsidP="00D32E64">
      <w:pPr>
        <w:pStyle w:val="Akapitzlist"/>
        <w:numPr>
          <w:ilvl w:val="3"/>
          <w:numId w:val="2"/>
        </w:numPr>
        <w:tabs>
          <w:tab w:val="clear" w:pos="0"/>
        </w:tabs>
        <w:spacing w:after="0" w:line="360" w:lineRule="auto"/>
        <w:ind w:left="426" w:hanging="426"/>
        <w:mirrorIndents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Wykonawca oświadcza, ż</w:t>
      </w:r>
      <w:r w:rsidR="00D32E64">
        <w:rPr>
          <w:rFonts w:ascii="Arial" w:hAnsi="Arial" w:cs="Arial"/>
          <w:color w:val="000000" w:themeColor="text1"/>
          <w:sz w:val="24"/>
          <w:szCs w:val="24"/>
        </w:rPr>
        <w:t xml:space="preserve">e spełnia wymagania dla ośrodka 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szkoleniowego wynikające z Rozporządzenia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864D87" w14:textId="462102F3" w:rsidR="003F36BF" w:rsidRPr="00917A98" w:rsidRDefault="00B1250A" w:rsidP="00917A98">
      <w:pPr>
        <w:pStyle w:val="Akapitzlist"/>
        <w:numPr>
          <w:ilvl w:val="3"/>
          <w:numId w:val="2"/>
        </w:numPr>
        <w:tabs>
          <w:tab w:val="clear" w:pos="0"/>
        </w:tabs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Wykonawca oświadcza, że podlega wpisowi do rejestru przedsiębiorców prowadzących </w:t>
      </w:r>
      <w:r w:rsidR="005F4B49">
        <w:rPr>
          <w:rFonts w:ascii="Arial" w:hAnsi="Arial" w:cs="Arial"/>
          <w:color w:val="000000" w:themeColor="text1"/>
          <w:sz w:val="24"/>
          <w:szCs w:val="24"/>
        </w:rPr>
        <w:t>O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środki </w:t>
      </w:r>
      <w:r w:rsidR="005F4B49">
        <w:rPr>
          <w:rFonts w:ascii="Arial" w:hAnsi="Arial" w:cs="Arial"/>
          <w:color w:val="000000" w:themeColor="text1"/>
          <w:sz w:val="24"/>
          <w:szCs w:val="24"/>
        </w:rPr>
        <w:t>S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zkolenia </w:t>
      </w:r>
      <w:r w:rsidR="005F4B49">
        <w:rPr>
          <w:rFonts w:ascii="Arial" w:hAnsi="Arial" w:cs="Arial"/>
          <w:color w:val="000000" w:themeColor="text1"/>
          <w:sz w:val="24"/>
          <w:szCs w:val="24"/>
        </w:rPr>
        <w:t>K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ierowców oraz do rejestru RIS (Rejestr Instytucji Szkoleniowych)</w:t>
      </w:r>
      <w:r w:rsidR="003F36BF" w:rsidRPr="00917A9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958FDC6" w14:textId="13201350" w:rsidR="003F36BF" w:rsidRPr="00917A98" w:rsidRDefault="00B1250A" w:rsidP="00917A98">
      <w:pPr>
        <w:pStyle w:val="Akapitzlist"/>
        <w:numPr>
          <w:ilvl w:val="3"/>
          <w:numId w:val="2"/>
        </w:numPr>
        <w:tabs>
          <w:tab w:val="clear" w:pos="0"/>
        </w:tabs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Wykonawca oświadcza, że posiada infrastrukturę oraz środki niezbędne do należytego i terminowego wykonania przedmiotu zamówienia, z uwzględnieniem bezpiecznych i higienicznych warunków pracy i nauki oraz zobowiązuje się do przeprowadzenia kursów, o których mowa w § 1 ust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.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 1 umowy, na podstawie ustalonego wspólnie z Zamawiającym harmonogramem i programem kursu oraz zgodn</w:t>
      </w:r>
      <w:r w:rsidR="00D32E64">
        <w:rPr>
          <w:rFonts w:ascii="Arial" w:hAnsi="Arial" w:cs="Arial"/>
          <w:color w:val="000000" w:themeColor="text1"/>
          <w:sz w:val="24"/>
          <w:szCs w:val="24"/>
        </w:rPr>
        <w:t>ie z obowiązującymi przepisami p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rawa.</w:t>
      </w:r>
    </w:p>
    <w:p w14:paraId="560C6494" w14:textId="61FB2339" w:rsidR="003F36BF" w:rsidRPr="00917A98" w:rsidRDefault="00D32E64" w:rsidP="00917A98">
      <w:pPr>
        <w:pStyle w:val="Akapitzlist"/>
        <w:numPr>
          <w:ilvl w:val="3"/>
          <w:numId w:val="2"/>
        </w:numPr>
        <w:tabs>
          <w:tab w:val="clear" w:pos="0"/>
        </w:tabs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Wykonawca oświadcza, że p</w:t>
      </w:r>
      <w:r w:rsidR="00B1250A" w:rsidRPr="00917A98">
        <w:rPr>
          <w:rFonts w:ascii="Arial" w:hAnsi="Arial" w:cs="Arial"/>
          <w:color w:val="000000" w:themeColor="text1"/>
          <w:sz w:val="24"/>
          <w:szCs w:val="24"/>
        </w:rPr>
        <w:t>rzedmiot umowy zostanie zrealizowany przez ekspertów, którzy posiadają co najmniej 2-letnie doświadczenie w obszarze merytorycznym objętym poszczególnymi kursami oraz wykształcenie wyższe/zawodowe lub certyfikaty/zaświadczenia/ inne dokumenty potwierdzające kompetencje trenerskie umożliwiające przeprowadzenie danej formy kształcenia.</w:t>
      </w:r>
    </w:p>
    <w:p w14:paraId="347B5ED4" w14:textId="3433E1FB" w:rsidR="003F36BF" w:rsidRPr="00917A98" w:rsidRDefault="00B1250A" w:rsidP="00917A98">
      <w:pPr>
        <w:pStyle w:val="Akapitzlist"/>
        <w:numPr>
          <w:ilvl w:val="3"/>
          <w:numId w:val="2"/>
        </w:numPr>
        <w:tabs>
          <w:tab w:val="clear" w:pos="0"/>
        </w:tabs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Wykonawca oświadcza, że jest ubezpieczony </w:t>
      </w:r>
      <w:r w:rsidR="00372E66">
        <w:rPr>
          <w:rFonts w:ascii="Arial" w:hAnsi="Arial" w:cs="Arial"/>
          <w:color w:val="000000" w:themeColor="text1"/>
          <w:sz w:val="24"/>
          <w:szCs w:val="24"/>
        </w:rPr>
        <w:t>od odpowiedzialności cywilnej z 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tytułu prowadzonej działalności gospodarczej na podstawie polisy ubezpieczeniowej.</w:t>
      </w:r>
    </w:p>
    <w:p w14:paraId="7BF1B56B" w14:textId="55560794" w:rsidR="003F36BF" w:rsidRPr="00917A98" w:rsidRDefault="00B1250A" w:rsidP="00917A98">
      <w:pPr>
        <w:pStyle w:val="Akapitzlist"/>
        <w:numPr>
          <w:ilvl w:val="3"/>
          <w:numId w:val="2"/>
        </w:numPr>
        <w:tabs>
          <w:tab w:val="clear" w:pos="0"/>
        </w:tabs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Wykonawca zobowiązuje się do przedłużania w miarę potrzeby i przedkładania </w:t>
      </w:r>
      <w:r w:rsidR="00157D0A">
        <w:rPr>
          <w:rFonts w:ascii="Arial" w:hAnsi="Arial" w:cs="Arial"/>
          <w:color w:val="000000" w:themeColor="text1"/>
          <w:sz w:val="24"/>
          <w:szCs w:val="24"/>
        </w:rPr>
        <w:t>Zamawiającemu</w:t>
      </w:r>
      <w:r w:rsidR="00157D0A" w:rsidRPr="00917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aktualnej polisy ubezpieczeniowej lub innego dokumentu ubezpieczenia przez cały okres trwania umowy.</w:t>
      </w:r>
    </w:p>
    <w:p w14:paraId="02C9B1E0" w14:textId="62909920" w:rsidR="003F36BF" w:rsidRPr="00917A98" w:rsidRDefault="00B1250A" w:rsidP="00917A98">
      <w:pPr>
        <w:pStyle w:val="Akapitzlist"/>
        <w:numPr>
          <w:ilvl w:val="3"/>
          <w:numId w:val="2"/>
        </w:numPr>
        <w:tabs>
          <w:tab w:val="clear" w:pos="0"/>
        </w:tabs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Wykonawca zapłaci Zamawiającemu karę umowną w wysokości 20.0</w:t>
      </w:r>
      <w:r w:rsidR="00372E66">
        <w:rPr>
          <w:rFonts w:ascii="Arial" w:hAnsi="Arial" w:cs="Arial"/>
          <w:color w:val="000000" w:themeColor="text1"/>
          <w:sz w:val="24"/>
          <w:szCs w:val="24"/>
        </w:rPr>
        <w:t>00,00 zł w 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przypadku nieprzedłożenia aktualnej polisy ubezpieczeniowej lub innego dokumentu ubezpieczenia w terminie 7 dni licząc od daty zakończenia okresu ubezpieczenia z poprzedniej polisy lub innego dokumentu ubezpieczenia</w:t>
      </w:r>
      <w:r w:rsidR="00891537">
        <w:rPr>
          <w:rFonts w:ascii="Arial" w:hAnsi="Arial" w:cs="Arial"/>
          <w:color w:val="000000" w:themeColor="text1"/>
          <w:sz w:val="24"/>
          <w:szCs w:val="24"/>
        </w:rPr>
        <w:t xml:space="preserve">, co nie wyklucza dochodzenia odszkodowania uzupełniającego na zasadach ogólnych kodeksu cywilnego. </w:t>
      </w:r>
    </w:p>
    <w:p w14:paraId="145B5B34" w14:textId="47B36D53" w:rsidR="00702763" w:rsidRPr="00917A98" w:rsidRDefault="00702763" w:rsidP="00917A98">
      <w:pPr>
        <w:pStyle w:val="Akapitzlist"/>
        <w:numPr>
          <w:ilvl w:val="3"/>
          <w:numId w:val="2"/>
        </w:numPr>
        <w:tabs>
          <w:tab w:val="clear" w:pos="0"/>
        </w:tabs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Wykonawca oświadcza, iż posiada wiedzę, doświadczenie i uprawnienia umożliwiające prawidłowe i termino</w:t>
      </w:r>
      <w:r w:rsidR="003C78D0">
        <w:rPr>
          <w:rFonts w:ascii="Arial" w:hAnsi="Arial" w:cs="Arial"/>
          <w:color w:val="000000" w:themeColor="text1"/>
          <w:sz w:val="24"/>
          <w:szCs w:val="24"/>
        </w:rPr>
        <w:t xml:space="preserve">we wykonanie 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u</w:t>
      </w:r>
      <w:r w:rsidR="00011364">
        <w:rPr>
          <w:rFonts w:ascii="Arial" w:hAnsi="Arial" w:cs="Arial"/>
          <w:color w:val="000000" w:themeColor="text1"/>
          <w:sz w:val="24"/>
          <w:szCs w:val="24"/>
        </w:rPr>
        <w:t>mowy</w:t>
      </w:r>
      <w:r w:rsidR="003C78D0">
        <w:rPr>
          <w:rFonts w:ascii="Arial" w:hAnsi="Arial" w:cs="Arial"/>
          <w:color w:val="000000" w:themeColor="text1"/>
          <w:sz w:val="24"/>
          <w:szCs w:val="24"/>
        </w:rPr>
        <w:t xml:space="preserve"> ze starannością wymaganą w obrocie profesjonalnym. </w:t>
      </w:r>
    </w:p>
    <w:p w14:paraId="00C9A21D" w14:textId="557766BC" w:rsidR="00B1250A" w:rsidRPr="00917A98" w:rsidRDefault="003C78D0" w:rsidP="00917A98">
      <w:pPr>
        <w:pStyle w:val="Akapitzlist"/>
        <w:numPr>
          <w:ilvl w:val="3"/>
          <w:numId w:val="2"/>
        </w:numPr>
        <w:tabs>
          <w:tab w:val="clear" w:pos="0"/>
        </w:tabs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Wykonawca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2E66">
        <w:rPr>
          <w:rFonts w:ascii="Arial" w:hAnsi="Arial" w:cs="Arial"/>
          <w:color w:val="000000" w:themeColor="text1"/>
          <w:sz w:val="24"/>
          <w:szCs w:val="24"/>
        </w:rPr>
        <w:t>zobowiązuje się do współpracy z</w:t>
      </w:r>
      <w:r w:rsidR="00B1250A" w:rsidRPr="00917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4370" w:rsidRPr="00917A98">
        <w:rPr>
          <w:rFonts w:ascii="Arial" w:hAnsi="Arial" w:cs="Arial"/>
          <w:color w:val="000000" w:themeColor="text1"/>
          <w:sz w:val="24"/>
          <w:szCs w:val="24"/>
        </w:rPr>
        <w:t>Zamawiającym</w:t>
      </w:r>
      <w:r w:rsidR="00B1250A" w:rsidRPr="00917A98">
        <w:rPr>
          <w:rFonts w:ascii="Arial" w:hAnsi="Arial" w:cs="Arial"/>
          <w:color w:val="000000" w:themeColor="text1"/>
          <w:sz w:val="24"/>
          <w:szCs w:val="24"/>
        </w:rPr>
        <w:t>, w celu wykonania niniejszej umowy.</w:t>
      </w:r>
    </w:p>
    <w:p w14:paraId="525CEB7B" w14:textId="77777777" w:rsidR="00B1250A" w:rsidRPr="00917A98" w:rsidRDefault="00B1250A" w:rsidP="00917A98">
      <w:pPr>
        <w:spacing w:after="0" w:line="360" w:lineRule="auto"/>
        <w:contextualSpacing/>
        <w:mirrorIndents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1C2A952" w14:textId="51A83E47" w:rsidR="00B1250A" w:rsidRPr="00917A98" w:rsidRDefault="00C111D1" w:rsidP="00917A98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2A0A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1250A"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2A0ABE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3E699B6" w14:textId="7ABBB7FB" w:rsidR="00B1250A" w:rsidRPr="008C449A" w:rsidRDefault="00372E66" w:rsidP="00784F2D">
      <w:pPr>
        <w:pStyle w:val="Akapitzlist"/>
        <w:numPr>
          <w:ilvl w:val="0"/>
          <w:numId w:val="27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449A">
        <w:rPr>
          <w:rFonts w:ascii="Arial" w:hAnsi="Arial" w:cs="Arial"/>
          <w:color w:val="000000" w:themeColor="text1"/>
          <w:sz w:val="24"/>
          <w:szCs w:val="24"/>
        </w:rPr>
        <w:t>W ramach wykonania p</w:t>
      </w:r>
      <w:r w:rsidR="00B1250A" w:rsidRPr="008C449A">
        <w:rPr>
          <w:rFonts w:ascii="Arial" w:hAnsi="Arial" w:cs="Arial"/>
          <w:color w:val="000000" w:themeColor="text1"/>
          <w:sz w:val="24"/>
          <w:szCs w:val="24"/>
        </w:rPr>
        <w:t xml:space="preserve">rzedmiotu </w:t>
      </w:r>
      <w:r w:rsidRPr="008C449A">
        <w:rPr>
          <w:rFonts w:ascii="Arial" w:hAnsi="Arial" w:cs="Arial"/>
          <w:color w:val="000000" w:themeColor="text1"/>
          <w:sz w:val="24"/>
          <w:szCs w:val="24"/>
        </w:rPr>
        <w:t>niniejszej umowy Wykonawca zobowiązuje się w </w:t>
      </w:r>
      <w:r w:rsidR="00B1250A" w:rsidRPr="008C449A">
        <w:rPr>
          <w:rFonts w:ascii="Arial" w:hAnsi="Arial" w:cs="Arial"/>
          <w:color w:val="000000" w:themeColor="text1"/>
          <w:sz w:val="24"/>
          <w:szCs w:val="24"/>
        </w:rPr>
        <w:t xml:space="preserve">szczególności do: </w:t>
      </w:r>
    </w:p>
    <w:p w14:paraId="057AD14B" w14:textId="34708361" w:rsidR="00106CBC" w:rsidRDefault="00372E66" w:rsidP="00106CBC">
      <w:pPr>
        <w:pStyle w:val="Akapitzlist"/>
        <w:numPr>
          <w:ilvl w:val="0"/>
          <w:numId w:val="11"/>
        </w:numPr>
        <w:spacing w:after="0" w:line="360" w:lineRule="auto"/>
        <w:ind w:left="851" w:right="1" w:hanging="425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5F4B49">
        <w:rPr>
          <w:rFonts w:ascii="Arial" w:hAnsi="Arial" w:cs="Arial"/>
          <w:color w:val="000000" w:themeColor="text1"/>
          <w:sz w:val="24"/>
          <w:szCs w:val="24"/>
        </w:rPr>
        <w:t>realizowania programu kursu w zakresie przygotowania do egzaminu państw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owego z prawa jazdy kat. D po B</w:t>
      </w:r>
      <w:r w:rsidR="00106CBC" w:rsidRPr="00106C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482F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106CBC">
        <w:rPr>
          <w:rFonts w:ascii="Arial" w:hAnsi="Arial" w:cs="Arial"/>
          <w:color w:val="000000" w:themeColor="text1"/>
          <w:sz w:val="24"/>
          <w:szCs w:val="24"/>
        </w:rPr>
        <w:t>kwalifikacji wstępnej przyspieszonej</w:t>
      </w:r>
      <w:r w:rsidR="0012482F">
        <w:rPr>
          <w:rFonts w:ascii="Arial" w:hAnsi="Arial" w:cs="Arial"/>
          <w:color w:val="000000" w:themeColor="text1"/>
          <w:sz w:val="24"/>
          <w:szCs w:val="24"/>
        </w:rPr>
        <w:t xml:space="preserve"> na przewóz osób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 xml:space="preserve">, kat. D po C </w:t>
      </w:r>
      <w:r w:rsidR="0012482F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106CBC">
        <w:rPr>
          <w:rFonts w:ascii="Arial" w:hAnsi="Arial" w:cs="Arial"/>
          <w:color w:val="000000" w:themeColor="text1"/>
          <w:sz w:val="24"/>
          <w:szCs w:val="24"/>
        </w:rPr>
        <w:t xml:space="preserve">kwalifikacji wstępnej </w:t>
      </w:r>
      <w:r w:rsidR="002A6D88">
        <w:rPr>
          <w:rFonts w:ascii="Arial" w:hAnsi="Arial" w:cs="Arial"/>
          <w:color w:val="000000" w:themeColor="text1"/>
          <w:sz w:val="24"/>
          <w:szCs w:val="24"/>
        </w:rPr>
        <w:t>uzupełniającej</w:t>
      </w:r>
      <w:r w:rsidR="00511A6B">
        <w:rPr>
          <w:rFonts w:ascii="Arial" w:hAnsi="Arial" w:cs="Arial"/>
          <w:color w:val="000000" w:themeColor="text1"/>
          <w:sz w:val="24"/>
          <w:szCs w:val="24"/>
        </w:rPr>
        <w:t xml:space="preserve"> przyspieszonej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4038">
        <w:rPr>
          <w:rFonts w:ascii="Arial" w:hAnsi="Arial" w:cs="Arial"/>
          <w:color w:val="000000" w:themeColor="text1"/>
          <w:sz w:val="24"/>
          <w:szCs w:val="24"/>
        </w:rPr>
        <w:t>na przewóz osób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26E38E7" w14:textId="6374735E" w:rsidR="002A6D88" w:rsidRPr="00106CBC" w:rsidRDefault="00372E66" w:rsidP="00106CBC">
      <w:pPr>
        <w:pStyle w:val="Akapitzlist"/>
        <w:numPr>
          <w:ilvl w:val="0"/>
          <w:numId w:val="11"/>
        </w:numPr>
        <w:spacing w:after="0" w:line="360" w:lineRule="auto"/>
        <w:ind w:left="851" w:right="1" w:hanging="425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przeprowadzenia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szkolenia teoretycznego</w:t>
      </w:r>
      <w:r w:rsidR="002A6D88" w:rsidRPr="00106CBC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5CD162A8" w14:textId="105A34F3" w:rsidR="002A6D88" w:rsidRPr="0012482F" w:rsidRDefault="00B1250A" w:rsidP="00106CB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w wymiarze 20 godz</w:t>
      </w:r>
      <w:r w:rsidR="00E8657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(przy czym jedna godzina zajęć szkolenia teoretycznego jest równa 45 minutom)</w:t>
      </w:r>
      <w:r w:rsidR="002A6D88">
        <w:rPr>
          <w:rFonts w:ascii="Arial" w:eastAsia="Calibri" w:hAnsi="Arial" w:cs="Arial"/>
          <w:color w:val="000000" w:themeColor="text1"/>
          <w:sz w:val="24"/>
          <w:szCs w:val="24"/>
        </w:rPr>
        <w:t xml:space="preserve"> z kursu prawa jazdy kat. D po B/C</w:t>
      </w:r>
      <w:r w:rsidR="002A6D88" w:rsidRPr="0012482F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</w:p>
    <w:p w14:paraId="06ACC7B8" w14:textId="3C3ADC81" w:rsidR="002A6D88" w:rsidRPr="0012482F" w:rsidRDefault="00E86573" w:rsidP="00106CB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w wymiarze </w:t>
      </w:r>
      <w:r w:rsidR="002A6D88"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130 godz. </w:t>
      </w:r>
      <w:r w:rsidR="002A6D88" w:rsidRPr="0012482F">
        <w:rPr>
          <w:rFonts w:ascii="Arial" w:eastAsia="Calibri" w:hAnsi="Arial" w:cs="Arial"/>
          <w:color w:val="000000" w:themeColor="text1"/>
          <w:sz w:val="24"/>
          <w:szCs w:val="24"/>
        </w:rPr>
        <w:t xml:space="preserve">(przy czym jedna godzina zajęć szkolenia teoretycznego jest równa 45 minutom) </w:t>
      </w:r>
      <w:r w:rsidR="002A6D88"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>z</w:t>
      </w:r>
      <w:r w:rsid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>kwalifikacji wstępnej</w:t>
      </w:r>
      <w:r w:rsidR="00106CBC"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przyspieszonej</w:t>
      </w:r>
      <w:r w:rsidR="0012482F"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oraz w wymiarze 65 godz.</w:t>
      </w:r>
      <w:r w:rsidR="00106CBC"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z kwalifikacji wstępnej </w:t>
      </w:r>
      <w:r w:rsidR="002A6D88"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>uzupełniającej</w:t>
      </w:r>
      <w:r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przyspieszonej</w:t>
      </w:r>
      <w:r w:rsidR="002A6D88"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>,</w:t>
      </w:r>
      <w:r w:rsidR="002A6D88" w:rsidRPr="0012482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3D38ABAD" w14:textId="0A4FDE86" w:rsidR="0012482F" w:rsidRDefault="002A6D88" w:rsidP="0012482F">
      <w:pPr>
        <w:suppressAutoHyphens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2A6D88">
        <w:rPr>
          <w:rFonts w:ascii="Arial" w:eastAsia="Calibri" w:hAnsi="Arial" w:cs="Arial"/>
          <w:color w:val="000000" w:themeColor="text1"/>
          <w:sz w:val="24"/>
          <w:szCs w:val="24"/>
        </w:rPr>
        <w:t>w formie zajęć stacjonarnych lub w formie zajęć przeprowadzanych na odległość z wykorzystaniem technik komputerowych i Internetu, pod nadzorem Ośrodka Szkolenia Kierowców (</w:t>
      </w:r>
      <w:r w:rsidRPr="002A6D88">
        <w:rPr>
          <w:rFonts w:ascii="Arial" w:eastAsia="Calibri" w:hAnsi="Arial" w:cs="Arial"/>
          <w:bCs/>
          <w:color w:val="000000" w:themeColor="text1"/>
          <w:sz w:val="24"/>
          <w:szCs w:val="24"/>
        </w:rPr>
        <w:t>e-learning)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,</w:t>
      </w:r>
      <w:r w:rsidR="0089153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z zastrzeżeniem odpowiednio stosowanych postanowień § 1 ust. 6,</w:t>
      </w:r>
    </w:p>
    <w:p w14:paraId="30A54008" w14:textId="058AE9D1" w:rsidR="00106CBC" w:rsidRPr="0012482F" w:rsidRDefault="00372E66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lastRenderedPageBreak/>
        <w:t>udostępnienia</w:t>
      </w:r>
      <w:r w:rsidR="00B1250A"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kursantom dostęp</w:t>
      </w:r>
      <w:r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>u do platformy e-learningowej z </w:t>
      </w:r>
      <w:r w:rsidR="00B1250A" w:rsidRPr="0012482F">
        <w:rPr>
          <w:rFonts w:ascii="Arial" w:eastAsia="Calibri" w:hAnsi="Arial" w:cs="Arial"/>
          <w:bCs/>
          <w:color w:val="000000" w:themeColor="text1"/>
          <w:sz w:val="24"/>
          <w:szCs w:val="24"/>
        </w:rPr>
        <w:t>kompletnym szkoleniem,</w:t>
      </w:r>
    </w:p>
    <w:p w14:paraId="78F5994C" w14:textId="77777777" w:rsidR="00106CBC" w:rsidRDefault="00372E66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bCs/>
          <w:color w:val="000000" w:themeColor="text1"/>
          <w:sz w:val="24"/>
          <w:szCs w:val="24"/>
        </w:rPr>
        <w:t>udostępnienia</w:t>
      </w:r>
      <w:r w:rsidR="00B1250A" w:rsidRPr="00106CB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kursantom dostępu do aktualnej bazy pytań egzaminacyjnych wraz z możliwością prz</w:t>
      </w:r>
      <w:r w:rsidR="007C3CE0" w:rsidRPr="00106CBC">
        <w:rPr>
          <w:rFonts w:ascii="Arial" w:eastAsia="Calibri" w:hAnsi="Arial" w:cs="Arial"/>
          <w:bCs/>
          <w:color w:val="000000" w:themeColor="text1"/>
          <w:sz w:val="24"/>
          <w:szCs w:val="24"/>
        </w:rPr>
        <w:t>eprowadzenia egzaminu próbnego,</w:t>
      </w:r>
    </w:p>
    <w:p w14:paraId="3A1F8FEE" w14:textId="77777777" w:rsidR="00106CBC" w:rsidRPr="00106CBC" w:rsidRDefault="00372E66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zapewnienia kursantom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odpowiednich warunków lokalowych do odbycia szkolenia teoretycznego</w:t>
      </w:r>
      <w:r w:rsidR="002A6D88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w przypadku zajęć stacjonarnych</w:t>
      </w:r>
      <w:r w:rsidR="00F416BC" w:rsidRPr="00106CB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14:paraId="09C3D10F" w14:textId="77777777" w:rsidR="00106CBC" w:rsidRPr="00106CBC" w:rsidRDefault="00372E66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zapewnienia kursantom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materiałów szkoleniowych oraz dostępu do zgodnych ze stanem prawnym tekstów aktów prawnych z zakresu ruchu drogowego oraz warunków używania pojazdów, </w:t>
      </w:r>
    </w:p>
    <w:p w14:paraId="12E96E0E" w14:textId="5EB61155" w:rsidR="00DE0A57" w:rsidRPr="00106CBC" w:rsidRDefault="00372E66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prowadzenia</w:t>
      </w:r>
      <w:r w:rsidR="00DE0A57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02DF1" w:rsidRPr="00106CBC">
        <w:rPr>
          <w:rFonts w:ascii="Arial" w:eastAsia="Calibri" w:hAnsi="Arial" w:cs="Arial"/>
          <w:color w:val="000000" w:themeColor="text1"/>
          <w:sz w:val="24"/>
          <w:szCs w:val="24"/>
        </w:rPr>
        <w:t>kart przeprowadzonych zajęć</w:t>
      </w:r>
      <w:r w:rsidR="002A6D88" w:rsidRPr="00106CBC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6543E131" w14:textId="75F8F15E" w:rsidR="002A6D88" w:rsidRDefault="002A6D88" w:rsidP="0012482F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stacjonarnych – z podpisem własnoręcznym kursanta,</w:t>
      </w:r>
    </w:p>
    <w:p w14:paraId="17D84DBC" w14:textId="393832A7" w:rsidR="002A6D88" w:rsidRPr="002A6D88" w:rsidRDefault="002A6D88" w:rsidP="0012482F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A6D88">
        <w:rPr>
          <w:rFonts w:ascii="Arial" w:eastAsia="Calibri" w:hAnsi="Arial" w:cs="Arial"/>
          <w:bCs/>
          <w:color w:val="000000" w:themeColor="text1"/>
          <w:sz w:val="24"/>
          <w:szCs w:val="24"/>
        </w:rPr>
        <w:t>prowadzonych na odległość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– </w:t>
      </w:r>
      <w:r w:rsidR="00B74D14" w:rsidRPr="002A6D88">
        <w:rPr>
          <w:rFonts w:ascii="Arial" w:eastAsia="Calibri" w:hAnsi="Arial" w:cs="Arial"/>
          <w:bCs/>
          <w:color w:val="000000" w:themeColor="text1"/>
          <w:sz w:val="24"/>
          <w:szCs w:val="24"/>
        </w:rPr>
        <w:t>z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ajęcia </w:t>
      </w:r>
      <w:r w:rsidR="00642C3E" w:rsidRPr="002A6D88">
        <w:rPr>
          <w:rFonts w:ascii="Arial" w:eastAsia="Calibri" w:hAnsi="Arial" w:cs="Arial"/>
          <w:bCs/>
          <w:color w:val="000000" w:themeColor="text1"/>
          <w:sz w:val="24"/>
          <w:szCs w:val="24"/>
        </w:rPr>
        <w:t>odbywają</w:t>
      </w:r>
      <w:r w:rsidRPr="002A6D88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się na platformie internetowej, </w:t>
      </w:r>
      <w:r w:rsidR="00642C3E" w:rsidRPr="002A6D88">
        <w:rPr>
          <w:rFonts w:ascii="Arial" w:eastAsia="Calibri" w:hAnsi="Arial" w:cs="Arial"/>
          <w:bCs/>
          <w:color w:val="000000" w:themeColor="text1"/>
          <w:sz w:val="24"/>
          <w:szCs w:val="24"/>
        </w:rPr>
        <w:t>na której rejestrowan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e są logowania kursanta, wraz z </w:t>
      </w:r>
      <w:r w:rsidR="00642C3E" w:rsidRPr="002A6D88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postępem </w:t>
      </w:r>
      <w:r w:rsidR="00B74D14" w:rsidRPr="002A6D88">
        <w:rPr>
          <w:rFonts w:ascii="Arial" w:eastAsia="Calibri" w:hAnsi="Arial" w:cs="Arial"/>
          <w:bCs/>
          <w:color w:val="000000" w:themeColor="text1"/>
          <w:sz w:val="24"/>
          <w:szCs w:val="24"/>
        </w:rPr>
        <w:t>przerabi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anego materiału szkoleniowego; n</w:t>
      </w:r>
      <w:r w:rsidR="00B74D14" w:rsidRPr="002A6D88">
        <w:rPr>
          <w:rFonts w:ascii="Arial" w:eastAsia="Calibri" w:hAnsi="Arial" w:cs="Arial"/>
          <w:bCs/>
          <w:color w:val="000000" w:themeColor="text1"/>
          <w:sz w:val="24"/>
          <w:szCs w:val="24"/>
        </w:rPr>
        <w:t>a podstawie przerobionego materiału pows</w:t>
      </w:r>
      <w:r w:rsidRPr="002A6D88">
        <w:rPr>
          <w:rFonts w:ascii="Arial" w:eastAsia="Calibri" w:hAnsi="Arial" w:cs="Arial"/>
          <w:bCs/>
          <w:color w:val="000000" w:themeColor="text1"/>
          <w:sz w:val="24"/>
          <w:szCs w:val="24"/>
        </w:rPr>
        <w:t>taje karta zajęć teoretycznych,</w:t>
      </w:r>
    </w:p>
    <w:p w14:paraId="2B4A6C6B" w14:textId="4D956FF3" w:rsidR="00104061" w:rsidRPr="002A6D88" w:rsidRDefault="002A6D88" w:rsidP="0012482F">
      <w:pPr>
        <w:suppressAutoHyphens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oraz odbytych konsultacji i </w:t>
      </w:r>
      <w:r w:rsidR="00104061" w:rsidRPr="002A6D88">
        <w:rPr>
          <w:rFonts w:ascii="Arial" w:eastAsia="Calibri" w:hAnsi="Arial" w:cs="Arial"/>
          <w:color w:val="000000" w:themeColor="text1"/>
          <w:sz w:val="24"/>
          <w:szCs w:val="24"/>
        </w:rPr>
        <w:t>zrealizowanych ćwiczeń pod nadzorem instruktora,</w:t>
      </w:r>
    </w:p>
    <w:p w14:paraId="083C4497" w14:textId="77777777" w:rsidR="00106CBC" w:rsidRDefault="00372E66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prowadzenia protokołów i kart</w:t>
      </w:r>
      <w:r w:rsidR="00104061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z ocen okresowych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104061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sprawdzianów efektów kształcenia oraz egzaminu końcowego</w:t>
      </w:r>
      <w:r w:rsidR="00E86573" w:rsidRPr="00106CBC">
        <w:rPr>
          <w:rFonts w:ascii="Arial" w:eastAsia="Calibri" w:hAnsi="Arial" w:cs="Arial"/>
          <w:color w:val="000000" w:themeColor="text1"/>
          <w:sz w:val="24"/>
          <w:szCs w:val="24"/>
        </w:rPr>
        <w:t>, jeżeli zostały przeprowadzone,</w:t>
      </w:r>
    </w:p>
    <w:p w14:paraId="64A6CACA" w14:textId="580D7B8A" w:rsidR="00106CBC" w:rsidRPr="00860703" w:rsidRDefault="002A6D88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hAnsi="Arial"/>
          <w:color w:val="000000" w:themeColor="text1"/>
          <w:sz w:val="24"/>
        </w:rPr>
      </w:pPr>
      <w:r w:rsidRPr="00860703">
        <w:rPr>
          <w:rFonts w:ascii="Arial" w:hAnsi="Arial"/>
          <w:color w:val="000000" w:themeColor="text1"/>
          <w:sz w:val="24"/>
        </w:rPr>
        <w:t xml:space="preserve">dostarczanie </w:t>
      </w:r>
      <w:r w:rsidR="00372E66" w:rsidRPr="00860703">
        <w:rPr>
          <w:rFonts w:ascii="Arial" w:hAnsi="Arial"/>
          <w:color w:val="000000" w:themeColor="text1"/>
          <w:sz w:val="24"/>
        </w:rPr>
        <w:t>kart przeprowadzonych zajęć</w:t>
      </w:r>
      <w:r w:rsidRPr="00860703">
        <w:rPr>
          <w:rFonts w:ascii="Arial" w:hAnsi="Arial"/>
          <w:color w:val="000000" w:themeColor="text1"/>
          <w:sz w:val="24"/>
        </w:rPr>
        <w:t>,</w:t>
      </w:r>
      <w:r w:rsidR="00B1250A" w:rsidRPr="00860703">
        <w:rPr>
          <w:rFonts w:ascii="Arial" w:hAnsi="Arial"/>
          <w:color w:val="000000" w:themeColor="text1"/>
          <w:sz w:val="24"/>
        </w:rPr>
        <w:t xml:space="preserve"> wraz z dokumentami usprawiedliwiającymi nieobecności</w:t>
      </w:r>
      <w:r w:rsidRPr="00860703">
        <w:rPr>
          <w:rFonts w:ascii="Arial" w:hAnsi="Arial"/>
          <w:color w:val="000000" w:themeColor="text1"/>
          <w:sz w:val="24"/>
        </w:rPr>
        <w:t>,</w:t>
      </w:r>
      <w:r w:rsidR="00B1250A" w:rsidRPr="00860703">
        <w:rPr>
          <w:rFonts w:ascii="Arial" w:hAnsi="Arial"/>
          <w:color w:val="000000" w:themeColor="text1"/>
          <w:sz w:val="24"/>
        </w:rPr>
        <w:t xml:space="preserve"> do </w:t>
      </w:r>
      <w:r w:rsidR="00157D0A" w:rsidRPr="00860703">
        <w:rPr>
          <w:rFonts w:ascii="Arial" w:hAnsi="Arial"/>
          <w:color w:val="000000" w:themeColor="text1"/>
          <w:sz w:val="24"/>
        </w:rPr>
        <w:t xml:space="preserve">Zamawiającego </w:t>
      </w:r>
      <w:r w:rsidR="00B1250A" w:rsidRPr="00860703">
        <w:rPr>
          <w:rFonts w:ascii="Arial" w:hAnsi="Arial"/>
          <w:color w:val="000000" w:themeColor="text1"/>
          <w:sz w:val="24"/>
        </w:rPr>
        <w:t xml:space="preserve">niezwłocznie </w:t>
      </w:r>
      <w:r w:rsidR="00106CBC" w:rsidRPr="00860703">
        <w:rPr>
          <w:rFonts w:ascii="Arial" w:hAnsi="Arial"/>
          <w:color w:val="000000" w:themeColor="text1"/>
          <w:sz w:val="24"/>
        </w:rPr>
        <w:t>po zakończeniu szkolenia każdego kursanta,</w:t>
      </w:r>
    </w:p>
    <w:p w14:paraId="143BE07B" w14:textId="77777777" w:rsidR="00106CBC" w:rsidRDefault="00372E66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bieżącego informowania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Zamawiającego w formie 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>pisemne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j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(w tym za pomocą poczty elektronicznej) o przypadkach nieusprawiedliwionej nieobecności </w:t>
      </w:r>
      <w:r w:rsidR="002A6D88" w:rsidRPr="00106CBC">
        <w:rPr>
          <w:rFonts w:ascii="Arial" w:eastAsia="Calibri" w:hAnsi="Arial" w:cs="Arial"/>
          <w:color w:val="000000" w:themeColor="text1"/>
          <w:sz w:val="24"/>
          <w:szCs w:val="24"/>
        </w:rPr>
        <w:t>kursanta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>, w dwóch kolejnych dniach wyznaczonych zajęć szkoleniowych oraz w przypadku rezygnac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ji z uczestnictwa w szkoleniu w 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>trakcie jego trwania,</w:t>
      </w:r>
    </w:p>
    <w:p w14:paraId="59B3A679" w14:textId="70C59D56" w:rsidR="00106CBC" w:rsidRDefault="00B1250A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niezwłoczne</w:t>
      </w:r>
      <w:r w:rsidR="00372E66" w:rsidRPr="00106CBC">
        <w:rPr>
          <w:rFonts w:ascii="Arial" w:eastAsia="Calibri" w:hAnsi="Arial" w:cs="Arial"/>
          <w:color w:val="000000" w:themeColor="text1"/>
          <w:sz w:val="24"/>
          <w:szCs w:val="24"/>
        </w:rPr>
        <w:t>go informowania Zamawiającego w formie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pisemne</w:t>
      </w:r>
      <w:r w:rsidR="00372E66" w:rsidRPr="00106CBC">
        <w:rPr>
          <w:rFonts w:ascii="Arial" w:eastAsia="Calibri" w:hAnsi="Arial" w:cs="Arial"/>
          <w:color w:val="000000" w:themeColor="text1"/>
          <w:sz w:val="24"/>
          <w:szCs w:val="24"/>
        </w:rPr>
        <w:t>j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(w tym za pomocą poczty elektronicznej) o wszelkich </w:t>
      </w:r>
      <w:r w:rsidR="00F206D2">
        <w:rPr>
          <w:rFonts w:ascii="Arial" w:eastAsia="Calibri" w:hAnsi="Arial" w:cs="Arial"/>
          <w:color w:val="000000" w:themeColor="text1"/>
          <w:sz w:val="24"/>
          <w:szCs w:val="24"/>
        </w:rPr>
        <w:t>okolicznościach mających znaczenie dla prawidłowego wykonania Umowy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, w szczególności </w:t>
      </w:r>
      <w:r w:rsidR="00750D33">
        <w:rPr>
          <w:rFonts w:ascii="Arial" w:eastAsia="Calibri" w:hAnsi="Arial" w:cs="Arial"/>
          <w:color w:val="000000" w:themeColor="text1"/>
          <w:sz w:val="24"/>
          <w:szCs w:val="24"/>
        </w:rPr>
        <w:t>o 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zakłócenia</w:t>
      </w:r>
      <w:r w:rsidR="00372E66" w:rsidRPr="00106CBC">
        <w:rPr>
          <w:rFonts w:ascii="Arial" w:eastAsia="Calibri" w:hAnsi="Arial" w:cs="Arial"/>
          <w:color w:val="000000" w:themeColor="text1"/>
          <w:sz w:val="24"/>
          <w:szCs w:val="24"/>
        </w:rPr>
        <w:t>ch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przebiegu szkolenia przez osobę skierowaną na szkolenie oraz fakcie uchylania się </w:t>
      </w:r>
      <w:r w:rsidR="002A6D88" w:rsidRPr="00106CBC">
        <w:rPr>
          <w:rFonts w:ascii="Arial" w:eastAsia="Calibri" w:hAnsi="Arial" w:cs="Arial"/>
          <w:color w:val="000000" w:themeColor="text1"/>
          <w:sz w:val="24"/>
          <w:szCs w:val="24"/>
        </w:rPr>
        <w:t>kursanta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od przystąpienia do zaliczeń, sprawdzianów, egzaminów,</w:t>
      </w:r>
    </w:p>
    <w:p w14:paraId="53A7A174" w14:textId="0737E008" w:rsidR="002A6D88" w:rsidRPr="00106CBC" w:rsidRDefault="0012482F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przeprowadzenia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szkolenia praktycznego</w:t>
      </w:r>
      <w:r w:rsidR="002A6D88" w:rsidRPr="00106CBC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5D962269" w14:textId="7F6C76FD" w:rsidR="002A6D88" w:rsidRDefault="0012482F" w:rsidP="0012482F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w wymiarze 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>60 god</w:t>
      </w:r>
      <w:r w:rsidR="00E86573">
        <w:rPr>
          <w:rFonts w:ascii="Arial" w:eastAsia="Calibri" w:hAnsi="Arial" w:cs="Arial"/>
          <w:color w:val="000000" w:themeColor="text1"/>
          <w:sz w:val="24"/>
          <w:szCs w:val="24"/>
        </w:rPr>
        <w:t>z.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(przy czym jedna godzina zajęć szkolenia praktycznego jest równa 60 minutom) dla kursantów posiadających 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prawo jazdy kat. B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oraz w wymiarze </w:t>
      </w:r>
      <w:r w:rsidR="002A6D88" w:rsidRPr="0012482F">
        <w:rPr>
          <w:rFonts w:ascii="Arial" w:eastAsia="Calibri" w:hAnsi="Arial" w:cs="Arial"/>
          <w:color w:val="000000" w:themeColor="text1"/>
          <w:sz w:val="24"/>
          <w:szCs w:val="24"/>
        </w:rPr>
        <w:t>40 godz.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2A6D88" w:rsidRPr="0012482F">
        <w:rPr>
          <w:rFonts w:ascii="Arial" w:eastAsia="Calibri" w:hAnsi="Arial" w:cs="Arial"/>
          <w:color w:val="000000" w:themeColor="text1"/>
          <w:sz w:val="24"/>
          <w:szCs w:val="24"/>
        </w:rPr>
        <w:t>dla kursantów posiadających prawo jazdy kat. C,</w:t>
      </w:r>
    </w:p>
    <w:p w14:paraId="7F1DD466" w14:textId="78AA331A" w:rsidR="0012482F" w:rsidRPr="0012482F" w:rsidRDefault="0012482F" w:rsidP="0012482F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w wymiarze 10 godz. 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(przy czym jedna godzina zajęć szkolenia praktycznego jest równa 60 minutom)</w:t>
      </w:r>
      <w:r w:rsidRPr="0012482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z kursu kwalifikacji wstępnej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przyspieszonej oraz w wymiarze 5 godz. z kursu kwalifikacji wstępnej uzupełniającej przyspieszonej,</w:t>
      </w:r>
    </w:p>
    <w:p w14:paraId="189B099B" w14:textId="03E2DFD0" w:rsidR="00B1250A" w:rsidRPr="00F206D2" w:rsidRDefault="00B1250A" w:rsidP="00F206D2">
      <w:pPr>
        <w:suppressAutoHyphens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2A6D88">
        <w:rPr>
          <w:rFonts w:ascii="Arial" w:eastAsia="Calibri" w:hAnsi="Arial" w:cs="Arial"/>
          <w:color w:val="000000" w:themeColor="text1"/>
          <w:sz w:val="24"/>
          <w:szCs w:val="24"/>
        </w:rPr>
        <w:t xml:space="preserve">zgodnie z programem szkolenia kandydatów na kierowców </w:t>
      </w:r>
      <w:r w:rsidR="00106CBC">
        <w:rPr>
          <w:rFonts w:ascii="Arial" w:eastAsia="Calibri" w:hAnsi="Arial" w:cs="Arial"/>
          <w:color w:val="000000" w:themeColor="text1"/>
          <w:sz w:val="24"/>
          <w:szCs w:val="24"/>
        </w:rPr>
        <w:t>skierowanych przez Zamawiającego</w:t>
      </w:r>
      <w:r w:rsidR="00511A6B" w:rsidRPr="002A6D88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Pr="002A6D88">
        <w:rPr>
          <w:rFonts w:ascii="Arial" w:eastAsia="Calibri" w:hAnsi="Arial" w:cs="Arial"/>
          <w:color w:val="000000" w:themeColor="text1"/>
          <w:sz w:val="24"/>
          <w:szCs w:val="24"/>
        </w:rPr>
        <w:t>przystosowany</w:t>
      </w:r>
      <w:r w:rsidR="007C3CE0" w:rsidRPr="002A6D88">
        <w:rPr>
          <w:rFonts w:ascii="Arial" w:eastAsia="Calibri" w:hAnsi="Arial" w:cs="Arial"/>
          <w:color w:val="000000" w:themeColor="text1"/>
          <w:sz w:val="24"/>
          <w:szCs w:val="24"/>
        </w:rPr>
        <w:t xml:space="preserve">m do tego pojazdem mechanicznym (pojazd do nauki jazdy) </w:t>
      </w:r>
      <w:r w:rsidRPr="002A6D88">
        <w:rPr>
          <w:rFonts w:ascii="Arial" w:eastAsia="Calibri" w:hAnsi="Arial" w:cs="Arial"/>
          <w:color w:val="000000" w:themeColor="text1"/>
          <w:sz w:val="24"/>
          <w:szCs w:val="24"/>
        </w:rPr>
        <w:t>i infrastruktury niezbędnej do przeprowadzenia szkolenia,</w:t>
      </w:r>
      <w:r w:rsidR="00F206D2" w:rsidRPr="00F206D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F206D2">
        <w:rPr>
          <w:rFonts w:ascii="Arial" w:eastAsia="Calibri" w:hAnsi="Arial" w:cs="Arial"/>
          <w:bCs/>
          <w:color w:val="000000" w:themeColor="text1"/>
          <w:sz w:val="24"/>
          <w:szCs w:val="24"/>
        </w:rPr>
        <w:t>z zastrzeżeniem odpowiednio stosowanych postanowień § 1 ust. 6,</w:t>
      </w:r>
    </w:p>
    <w:p w14:paraId="4B7813A4" w14:textId="77777777" w:rsidR="00106CBC" w:rsidRDefault="00372E66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przydzielenia k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>ursan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tom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instruktora nauki jazdy,</w:t>
      </w:r>
    </w:p>
    <w:p w14:paraId="24677C73" w14:textId="77777777" w:rsidR="00106CBC" w:rsidRDefault="00372E66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przeprowadzenia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egzaminów wewnętrznych zgodnie z §</w:t>
      </w:r>
      <w:r w:rsidR="001D48C6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1250A" w:rsidRPr="00106CBC">
        <w:rPr>
          <w:rFonts w:ascii="Arial" w:eastAsia="Calibri" w:hAnsi="Arial" w:cs="Arial"/>
          <w:color w:val="000000" w:themeColor="text1"/>
          <w:sz w:val="24"/>
          <w:szCs w:val="24"/>
        </w:rPr>
        <w:t>19</w:t>
      </w:r>
      <w:r w:rsidR="0097280D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i nast. </w:t>
      </w:r>
      <w:r w:rsidR="002A6D88" w:rsidRPr="00106CBC">
        <w:rPr>
          <w:rFonts w:ascii="Arial" w:eastAsia="Calibri" w:hAnsi="Arial" w:cs="Arial"/>
          <w:color w:val="000000" w:themeColor="text1"/>
          <w:sz w:val="24"/>
          <w:szCs w:val="24"/>
        </w:rPr>
        <w:t>Rozporządzenia,</w:t>
      </w:r>
    </w:p>
    <w:p w14:paraId="1BA8BB81" w14:textId="153E433C" w:rsidR="00B1250A" w:rsidRPr="00106CBC" w:rsidRDefault="00B1250A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w</w:t>
      </w:r>
      <w:r w:rsidR="00372E66" w:rsidRPr="00106CBC">
        <w:rPr>
          <w:rFonts w:ascii="Arial" w:eastAsia="Calibri" w:hAnsi="Arial" w:cs="Arial"/>
          <w:color w:val="000000" w:themeColor="text1"/>
          <w:sz w:val="24"/>
          <w:szCs w:val="24"/>
        </w:rPr>
        <w:t>ystawienia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zaświadczenia o ukończeniu szkolenia umożliwiającego przystąpienie do egzaminu pa</w:t>
      </w:r>
      <w:r w:rsidR="00372E66" w:rsidRPr="00106CBC">
        <w:rPr>
          <w:rFonts w:ascii="Arial" w:eastAsia="Calibri" w:hAnsi="Arial" w:cs="Arial"/>
          <w:color w:val="000000" w:themeColor="text1"/>
          <w:sz w:val="24"/>
          <w:szCs w:val="24"/>
        </w:rPr>
        <w:t>ństwowego, po spełnieniu przez k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ursanta </w:t>
      </w:r>
      <w:r w:rsidR="00641AB6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następujących 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przes</w:t>
      </w:r>
      <w:r w:rsidR="00372E66" w:rsidRPr="00106CBC">
        <w:rPr>
          <w:rFonts w:ascii="Arial" w:eastAsia="Calibri" w:hAnsi="Arial" w:cs="Arial"/>
          <w:color w:val="000000" w:themeColor="text1"/>
          <w:sz w:val="24"/>
          <w:szCs w:val="24"/>
        </w:rPr>
        <w:t>łanek, o których mowa w art. 27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4 Ustawy z dnia </w:t>
      </w:r>
      <w:r w:rsidR="006354A6" w:rsidRPr="00106CBC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5 stycznia 2011</w:t>
      </w:r>
      <w:r w:rsidR="006354A6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72E66" w:rsidRPr="00106CBC">
        <w:rPr>
          <w:rFonts w:ascii="Arial" w:eastAsia="Calibri" w:hAnsi="Arial" w:cs="Arial"/>
          <w:color w:val="000000" w:themeColor="text1"/>
          <w:sz w:val="24"/>
          <w:szCs w:val="24"/>
        </w:rPr>
        <w:t>roku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o kierujących pojazdami </w:t>
      </w:r>
      <w:r w:rsidR="00372E66" w:rsidRPr="00106CBC"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proofErr w:type="spellStart"/>
      <w:r w:rsidR="00F206D2">
        <w:rPr>
          <w:rFonts w:ascii="Arial" w:eastAsia="Calibri" w:hAnsi="Arial" w:cs="Arial"/>
          <w:color w:val="000000" w:themeColor="text1"/>
          <w:sz w:val="24"/>
          <w:szCs w:val="24"/>
        </w:rPr>
        <w:t>t.j</w:t>
      </w:r>
      <w:proofErr w:type="spellEnd"/>
      <w:r w:rsidR="00F206D2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372E66" w:rsidRPr="00106CBC">
        <w:rPr>
          <w:rFonts w:ascii="Arial" w:eastAsia="Calibri" w:hAnsi="Arial" w:cs="Arial"/>
          <w:color w:val="000000" w:themeColor="text1"/>
          <w:sz w:val="24"/>
          <w:szCs w:val="24"/>
        </w:rPr>
        <w:t>Dz.U. z 2023 r. poz. 622</w:t>
      </w:r>
      <w:r w:rsidR="00750D33">
        <w:rPr>
          <w:rFonts w:ascii="Arial" w:eastAsia="Calibri" w:hAnsi="Arial" w:cs="Arial"/>
          <w:color w:val="000000" w:themeColor="text1"/>
          <w:sz w:val="24"/>
          <w:szCs w:val="24"/>
        </w:rPr>
        <w:t xml:space="preserve"> z </w:t>
      </w:r>
      <w:proofErr w:type="spellStart"/>
      <w:r w:rsidR="00F206D2">
        <w:rPr>
          <w:rFonts w:ascii="Arial" w:eastAsia="Calibri" w:hAnsi="Arial" w:cs="Arial"/>
          <w:color w:val="000000" w:themeColor="text1"/>
          <w:sz w:val="24"/>
          <w:szCs w:val="24"/>
        </w:rPr>
        <w:t>późn</w:t>
      </w:r>
      <w:proofErr w:type="spellEnd"/>
      <w:r w:rsidR="00F206D2">
        <w:rPr>
          <w:rFonts w:ascii="Arial" w:eastAsia="Calibri" w:hAnsi="Arial" w:cs="Arial"/>
          <w:color w:val="000000" w:themeColor="text1"/>
          <w:sz w:val="24"/>
          <w:szCs w:val="24"/>
        </w:rPr>
        <w:t>. zm.</w:t>
      </w:r>
      <w:r w:rsidR="00372E66" w:rsidRPr="00106CBC">
        <w:rPr>
          <w:rFonts w:ascii="Arial" w:eastAsia="Calibri" w:hAnsi="Arial" w:cs="Arial"/>
          <w:color w:val="000000" w:themeColor="text1"/>
          <w:sz w:val="24"/>
          <w:szCs w:val="24"/>
        </w:rPr>
        <w:t>):</w:t>
      </w:r>
    </w:p>
    <w:p w14:paraId="2FA08B79" w14:textId="06596371" w:rsidR="002A0ABE" w:rsidRPr="00641AB6" w:rsidRDefault="00B1250A" w:rsidP="00784F2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360" w:lineRule="auto"/>
        <w:ind w:left="1701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A6D88">
        <w:rPr>
          <w:rFonts w:ascii="Arial" w:eastAsia="Calibri" w:hAnsi="Arial" w:cs="Arial"/>
          <w:color w:val="000000" w:themeColor="text1"/>
          <w:sz w:val="24"/>
          <w:szCs w:val="24"/>
        </w:rPr>
        <w:t>uczestnictwo we wszystkich przewidzianych</w:t>
      </w:r>
      <w:r w:rsidRPr="00641AB6">
        <w:rPr>
          <w:rFonts w:ascii="Arial" w:eastAsia="Calibri" w:hAnsi="Arial" w:cs="Arial"/>
          <w:color w:val="000000" w:themeColor="text1"/>
          <w:sz w:val="24"/>
          <w:szCs w:val="24"/>
        </w:rPr>
        <w:t xml:space="preserve"> w programie zajęciach</w:t>
      </w:r>
      <w:r w:rsidR="00DD5CB7" w:rsidRPr="00641AB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641AB6">
        <w:rPr>
          <w:rFonts w:ascii="Arial" w:eastAsia="Calibri" w:hAnsi="Arial" w:cs="Arial"/>
          <w:color w:val="000000" w:themeColor="text1"/>
          <w:sz w:val="24"/>
          <w:szCs w:val="24"/>
        </w:rPr>
        <w:t>teoretycznych,</w:t>
      </w:r>
    </w:p>
    <w:p w14:paraId="2C1F3A03" w14:textId="2E489EC6" w:rsidR="002A0ABE" w:rsidRPr="00641AB6" w:rsidRDefault="00B1250A" w:rsidP="00784F2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360" w:lineRule="auto"/>
        <w:ind w:left="1701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41AB6">
        <w:rPr>
          <w:rFonts w:ascii="Arial" w:eastAsia="Calibri" w:hAnsi="Arial" w:cs="Arial"/>
          <w:color w:val="000000" w:themeColor="text1"/>
          <w:sz w:val="24"/>
          <w:szCs w:val="24"/>
        </w:rPr>
        <w:t>uczestnictwo we wszystkich przewidzianych w programie zajęciach praktycznych,</w:t>
      </w:r>
    </w:p>
    <w:p w14:paraId="2F89171F" w14:textId="1C27B738" w:rsidR="00B1250A" w:rsidRPr="00641AB6" w:rsidRDefault="00B1250A" w:rsidP="00784F2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360" w:lineRule="auto"/>
        <w:ind w:left="1701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41AB6">
        <w:rPr>
          <w:rFonts w:ascii="Arial" w:eastAsia="Calibri" w:hAnsi="Arial" w:cs="Arial"/>
          <w:color w:val="000000" w:themeColor="text1"/>
          <w:sz w:val="24"/>
          <w:szCs w:val="24"/>
        </w:rPr>
        <w:t>uzyskanie pozytywnego wyniku z egzaminów wewnętrznych.</w:t>
      </w:r>
    </w:p>
    <w:p w14:paraId="2EE99A78" w14:textId="40738B22" w:rsidR="00702CA9" w:rsidRPr="00106CBC" w:rsidRDefault="00702CA9" w:rsidP="0012482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przekazanie</w:t>
      </w:r>
      <w:r w:rsidR="008910D7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Zamawiającemu w terminie </w:t>
      </w:r>
      <w:r w:rsidR="00FD3576">
        <w:rPr>
          <w:rFonts w:ascii="Arial" w:hAnsi="Arial"/>
          <w:color w:val="000000" w:themeColor="text1"/>
          <w:sz w:val="24"/>
        </w:rPr>
        <w:t>7</w:t>
      </w:r>
      <w:r w:rsidR="00A418F6" w:rsidRPr="00860703">
        <w:rPr>
          <w:rFonts w:ascii="Arial" w:hAnsi="Arial"/>
          <w:color w:val="000000" w:themeColor="text1"/>
          <w:sz w:val="24"/>
        </w:rPr>
        <w:t xml:space="preserve"> </w:t>
      </w:r>
      <w:r w:rsidR="008910D7" w:rsidRPr="00860703">
        <w:rPr>
          <w:rFonts w:ascii="Arial" w:hAnsi="Arial"/>
          <w:color w:val="000000" w:themeColor="text1"/>
          <w:sz w:val="24"/>
        </w:rPr>
        <w:t>dni</w:t>
      </w:r>
      <w:r w:rsidR="008910D7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od zakończonego szkolenia 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>zaświadczenia</w:t>
      </w:r>
      <w:r w:rsidR="00020131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o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ukończenia kursu</w:t>
      </w:r>
      <w:r w:rsidR="00106CBC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każdego kursanta</w:t>
      </w:r>
      <w:r w:rsid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oraz</w:t>
      </w:r>
      <w:r w:rsidR="0012482F">
        <w:rPr>
          <w:rFonts w:ascii="Arial" w:eastAsia="Calibri" w:hAnsi="Arial" w:cs="Arial"/>
          <w:color w:val="000000" w:themeColor="text1"/>
          <w:sz w:val="24"/>
          <w:szCs w:val="24"/>
        </w:rPr>
        <w:t xml:space="preserve"> arkusz</w:t>
      </w:r>
      <w:r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egzaminu wewnętrznego</w:t>
      </w:r>
      <w:r w:rsidR="00475AFE" w:rsidRPr="00106CB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106CBC" w:rsidRP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78398331" w14:textId="597DD392" w:rsidR="00475AFE" w:rsidRPr="00475AFE" w:rsidRDefault="00475AFE" w:rsidP="0012482F">
      <w:pPr>
        <w:pStyle w:val="Akapitzlist"/>
        <w:numPr>
          <w:ilvl w:val="0"/>
          <w:numId w:val="11"/>
        </w:numPr>
        <w:spacing w:after="0" w:line="360" w:lineRule="auto"/>
        <w:ind w:left="850" w:hanging="425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realizacja </w:t>
      </w:r>
      <w:r w:rsidRPr="00475AFE">
        <w:rPr>
          <w:rFonts w:ascii="Arial" w:hAnsi="Arial" w:cs="Arial"/>
          <w:color w:val="000000" w:themeColor="text1"/>
          <w:sz w:val="24"/>
          <w:szCs w:val="24"/>
        </w:rPr>
        <w:t>kurs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475AFE">
        <w:rPr>
          <w:rFonts w:ascii="Arial" w:hAnsi="Arial" w:cs="Arial"/>
          <w:color w:val="000000" w:themeColor="text1"/>
          <w:sz w:val="24"/>
          <w:szCs w:val="24"/>
        </w:rPr>
        <w:t xml:space="preserve"> prawa jazdy </w:t>
      </w:r>
      <w:r>
        <w:rPr>
          <w:rFonts w:ascii="Arial" w:hAnsi="Arial" w:cs="Arial"/>
          <w:color w:val="000000" w:themeColor="text1"/>
          <w:sz w:val="24"/>
          <w:szCs w:val="24"/>
        </w:rPr>
        <w:t>rozpocznie się nie później niż</w:t>
      </w:r>
      <w:r w:rsidRPr="00475AFE">
        <w:rPr>
          <w:rFonts w:ascii="Arial" w:hAnsi="Arial" w:cs="Arial"/>
          <w:color w:val="000000" w:themeColor="text1"/>
          <w:sz w:val="24"/>
          <w:szCs w:val="24"/>
        </w:rPr>
        <w:t xml:space="preserve"> w terminie do 5 dni roboczych od dnia przekazania za pomocą poczty elektronicznej profilu kandydat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475AFE">
        <w:rPr>
          <w:rFonts w:ascii="Arial" w:hAnsi="Arial" w:cs="Arial"/>
          <w:color w:val="000000" w:themeColor="text1"/>
          <w:sz w:val="24"/>
          <w:szCs w:val="24"/>
        </w:rPr>
        <w:t xml:space="preserve"> na kierowcę</w:t>
      </w:r>
      <w:r w:rsidR="0012482F">
        <w:rPr>
          <w:rFonts w:ascii="Arial" w:hAnsi="Arial" w:cs="Arial"/>
          <w:color w:val="000000" w:themeColor="text1"/>
          <w:sz w:val="24"/>
          <w:szCs w:val="24"/>
        </w:rPr>
        <w:t xml:space="preserve"> (PKK)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i/lub </w:t>
      </w:r>
      <w:r w:rsidRPr="00475AFE">
        <w:rPr>
          <w:rFonts w:ascii="Arial" w:hAnsi="Arial" w:cs="Arial"/>
          <w:color w:val="000000" w:themeColor="text1"/>
          <w:sz w:val="24"/>
          <w:szCs w:val="24"/>
        </w:rPr>
        <w:t>profilu kierowcy zawodowego</w:t>
      </w:r>
      <w:r w:rsidR="0012482F">
        <w:rPr>
          <w:rFonts w:ascii="Arial" w:hAnsi="Arial" w:cs="Arial"/>
          <w:color w:val="000000" w:themeColor="text1"/>
          <w:sz w:val="24"/>
          <w:szCs w:val="24"/>
        </w:rPr>
        <w:t xml:space="preserve"> (PKZ), o </w:t>
      </w:r>
      <w:r w:rsidRPr="00475AFE">
        <w:rPr>
          <w:rFonts w:ascii="Arial" w:hAnsi="Arial" w:cs="Arial"/>
          <w:color w:val="000000" w:themeColor="text1"/>
          <w:sz w:val="24"/>
          <w:szCs w:val="24"/>
        </w:rPr>
        <w:t>któ</w:t>
      </w:r>
      <w:r>
        <w:rPr>
          <w:rFonts w:ascii="Arial" w:hAnsi="Arial" w:cs="Arial"/>
          <w:color w:val="000000" w:themeColor="text1"/>
          <w:sz w:val="24"/>
          <w:szCs w:val="24"/>
        </w:rPr>
        <w:t>rych mowa w </w:t>
      </w:r>
      <w:r w:rsidRPr="00475AFE">
        <w:rPr>
          <w:rFonts w:ascii="Arial" w:hAnsi="Arial" w:cs="Arial"/>
          <w:color w:val="000000" w:themeColor="text1"/>
          <w:sz w:val="24"/>
          <w:szCs w:val="24"/>
        </w:rPr>
        <w:t xml:space="preserve">§ 4 umowy. </w:t>
      </w:r>
    </w:p>
    <w:p w14:paraId="5350E548" w14:textId="4987C265" w:rsidR="008C449A" w:rsidRDefault="00B1250A" w:rsidP="00784F2D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W przypadku wystąpienia przeszkód w od</w:t>
      </w:r>
      <w:r w:rsidR="00020131">
        <w:rPr>
          <w:rFonts w:ascii="Arial" w:eastAsia="Calibri" w:hAnsi="Arial" w:cs="Arial"/>
          <w:color w:val="000000" w:themeColor="text1"/>
          <w:sz w:val="24"/>
          <w:szCs w:val="24"/>
        </w:rPr>
        <w:t>byciu szkolenia praktycznego, z 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przyczyn niezależnych od Wykonawcy, w szczególności w przypadku uszkodzenia pojazdu do nauki jazdy, Wykonawca dołoży wszelkich starań</w:t>
      </w:r>
      <w:r w:rsidR="006354A6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aby umożliwić kursantowi kontynuowanie szkolenia najpóźniej w terminie 14 dni od dnia wystąpienia przeszkody.</w:t>
      </w:r>
    </w:p>
    <w:p w14:paraId="06CCE80E" w14:textId="77777777" w:rsidR="008C449A" w:rsidRDefault="00B1250A" w:rsidP="00784F2D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C449A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W przypadku wystąpienia złych warunków atmosferycznych</w:t>
      </w:r>
      <w:r w:rsidR="006354A6" w:rsidRPr="008C449A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8C449A">
        <w:rPr>
          <w:rFonts w:ascii="Arial" w:eastAsia="Calibri" w:hAnsi="Arial" w:cs="Arial"/>
          <w:color w:val="000000" w:themeColor="text1"/>
          <w:sz w:val="24"/>
          <w:szCs w:val="24"/>
        </w:rPr>
        <w:t xml:space="preserve"> jeżeli prowadzeni</w:t>
      </w:r>
      <w:r w:rsidR="00020131" w:rsidRPr="008C449A">
        <w:rPr>
          <w:rFonts w:ascii="Arial" w:eastAsia="Calibri" w:hAnsi="Arial" w:cs="Arial"/>
          <w:color w:val="000000" w:themeColor="text1"/>
          <w:sz w:val="24"/>
          <w:szCs w:val="24"/>
        </w:rPr>
        <w:t>e zajęć zagraża bezpieczeństwu k</w:t>
      </w:r>
      <w:r w:rsidRPr="008C449A">
        <w:rPr>
          <w:rFonts w:ascii="Arial" w:eastAsia="Calibri" w:hAnsi="Arial" w:cs="Arial"/>
          <w:color w:val="000000" w:themeColor="text1"/>
          <w:sz w:val="24"/>
          <w:szCs w:val="24"/>
        </w:rPr>
        <w:t>ursanta lub innych uczestników ruchu drogowego instruktor może przerwać lub odwołać zajęcia praktyczne</w:t>
      </w:r>
      <w:r w:rsidR="006354A6" w:rsidRPr="008C449A">
        <w:rPr>
          <w:rFonts w:ascii="Arial" w:eastAsia="Calibri" w:hAnsi="Arial" w:cs="Arial"/>
          <w:color w:val="000000" w:themeColor="text1"/>
          <w:sz w:val="24"/>
          <w:szCs w:val="24"/>
        </w:rPr>
        <w:t xml:space="preserve"> i kontynuować je,</w:t>
      </w:r>
      <w:r w:rsidR="006354A6" w:rsidRPr="008C449A">
        <w:rPr>
          <w:rFonts w:ascii="Arial" w:eastAsia="Calibri" w:hAnsi="Arial" w:cs="Arial"/>
          <w:color w:val="000000" w:themeColor="text1"/>
          <w:sz w:val="24"/>
          <w:szCs w:val="24"/>
        </w:rPr>
        <w:br/>
        <w:t xml:space="preserve">w najbliższym możliwym terminie. </w:t>
      </w:r>
    </w:p>
    <w:p w14:paraId="5FED66E2" w14:textId="0916E651" w:rsidR="00784F2D" w:rsidRPr="00FC38BD" w:rsidRDefault="008C449A" w:rsidP="00784F2D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C38BD">
        <w:rPr>
          <w:rFonts w:ascii="Arial" w:eastAsia="Calibri" w:hAnsi="Arial" w:cs="Arial"/>
          <w:color w:val="000000" w:themeColor="text1"/>
          <w:sz w:val="24"/>
          <w:szCs w:val="24"/>
        </w:rPr>
        <w:t xml:space="preserve">Wykonawca może powierzyć </w:t>
      </w:r>
      <w:r w:rsidR="00FC38BD" w:rsidRPr="00FC38BD">
        <w:rPr>
          <w:rFonts w:ascii="Arial" w:eastAsia="Calibri" w:hAnsi="Arial" w:cs="Arial"/>
          <w:color w:val="000000" w:themeColor="text1"/>
          <w:sz w:val="24"/>
          <w:szCs w:val="24"/>
        </w:rPr>
        <w:t>wykonanie</w:t>
      </w:r>
      <w:r w:rsidRPr="00FC38BD">
        <w:rPr>
          <w:rFonts w:ascii="Arial" w:eastAsia="Calibri" w:hAnsi="Arial" w:cs="Arial"/>
          <w:color w:val="000000" w:themeColor="text1"/>
          <w:sz w:val="24"/>
          <w:szCs w:val="24"/>
        </w:rPr>
        <w:t xml:space="preserve"> obowiązków </w:t>
      </w:r>
      <w:r w:rsidR="00FC38BD" w:rsidRPr="00FC38BD">
        <w:rPr>
          <w:rFonts w:ascii="Arial" w:eastAsia="Calibri" w:hAnsi="Arial" w:cs="Arial"/>
          <w:color w:val="000000" w:themeColor="text1"/>
          <w:sz w:val="24"/>
          <w:szCs w:val="24"/>
        </w:rPr>
        <w:t xml:space="preserve">umownych </w:t>
      </w:r>
      <w:r w:rsidRPr="00FC38BD">
        <w:rPr>
          <w:rFonts w:ascii="Arial" w:eastAsia="Calibri" w:hAnsi="Arial" w:cs="Arial"/>
          <w:color w:val="000000" w:themeColor="text1"/>
          <w:sz w:val="24"/>
          <w:szCs w:val="24"/>
        </w:rPr>
        <w:t>osobom trzecim</w:t>
      </w:r>
      <w:r w:rsidR="00FC38BD" w:rsidRPr="00FC38BD">
        <w:rPr>
          <w:rFonts w:ascii="Arial" w:eastAsia="Calibri" w:hAnsi="Arial" w:cs="Arial"/>
          <w:color w:val="000000" w:themeColor="text1"/>
          <w:sz w:val="24"/>
          <w:szCs w:val="24"/>
        </w:rPr>
        <w:t xml:space="preserve"> wyłącznie po uzgodnieniu z Zamawiającym zakresu powierzenia</w:t>
      </w:r>
      <w:r w:rsidRPr="00FC38B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4854FF50" w14:textId="54D852AA" w:rsidR="00B1250A" w:rsidRPr="00F206D2" w:rsidRDefault="008C449A" w:rsidP="006F44CE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84F2D">
        <w:rPr>
          <w:rFonts w:ascii="Arial" w:hAnsi="Arial" w:cs="Arial"/>
          <w:color w:val="000000" w:themeColor="text1"/>
          <w:sz w:val="24"/>
          <w:szCs w:val="24"/>
        </w:rPr>
        <w:t>Wykonawca odpowiada za działania i zaniechania osób, którymi posłuży się w celu wykonania przedmiotu umowy jak za działania lub zaniechania własne, choćby nie ponosił winy w wyborze.</w:t>
      </w:r>
    </w:p>
    <w:p w14:paraId="0C329E03" w14:textId="77777777" w:rsidR="00F206D2" w:rsidRPr="00F206D2" w:rsidRDefault="00F206D2" w:rsidP="00F206D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6133D31A" w14:textId="6EBDEFFA" w:rsidR="002A0ABE" w:rsidRPr="00917A98" w:rsidRDefault="00B1250A" w:rsidP="00917A98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2A0A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2A0ABE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6C80010A" w14:textId="07AC307A" w:rsidR="00B1250A" w:rsidRPr="00917A98" w:rsidRDefault="00B1250A" w:rsidP="00917A98">
      <w:pPr>
        <w:spacing w:after="0" w:line="360" w:lineRule="auto"/>
        <w:contextualSpacing/>
        <w:mirrorIndents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Do obowiązków Zamawiającego należy: </w:t>
      </w:r>
    </w:p>
    <w:p w14:paraId="3C398FD1" w14:textId="780507A4" w:rsidR="00784F2D" w:rsidRDefault="00475AFE" w:rsidP="00784F2D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przekazywa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nie </w:t>
      </w:r>
      <w:r w:rsidR="00784F2D">
        <w:rPr>
          <w:rFonts w:ascii="Arial" w:eastAsia="Calibri" w:hAnsi="Arial" w:cs="Arial"/>
          <w:color w:val="000000" w:themeColor="text1"/>
          <w:sz w:val="24"/>
          <w:szCs w:val="24"/>
        </w:rPr>
        <w:t>Wykonawcy za pomocą poczty elektronicznej:</w:t>
      </w:r>
    </w:p>
    <w:p w14:paraId="469F7BA3" w14:textId="0A891391" w:rsidR="00784F2D" w:rsidRDefault="00106CBC" w:rsidP="00784F2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profilu kandydatów na kierowcę (PKK),</w:t>
      </w:r>
    </w:p>
    <w:p w14:paraId="5258462B" w14:textId="23C3E784" w:rsidR="00784F2D" w:rsidRDefault="00106CBC" w:rsidP="00784F2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profilu kierowców zawodowego (PKZ),</w:t>
      </w:r>
    </w:p>
    <w:p w14:paraId="7F505EC2" w14:textId="7929C42F" w:rsidR="002A0ABE" w:rsidRPr="00475AFE" w:rsidRDefault="00B1250A" w:rsidP="00475AFE">
      <w:pPr>
        <w:suppressAutoHyphens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75AFE">
        <w:rPr>
          <w:rFonts w:ascii="Arial" w:eastAsia="Calibri" w:hAnsi="Arial" w:cs="Arial"/>
          <w:color w:val="000000" w:themeColor="text1"/>
          <w:sz w:val="24"/>
          <w:szCs w:val="24"/>
        </w:rPr>
        <w:t>co jest wymaganym warunkiem rozpoczęcia kursu prawa jazdy,</w:t>
      </w:r>
    </w:p>
    <w:p w14:paraId="0460E853" w14:textId="52037ABB" w:rsidR="00B1250A" w:rsidRDefault="00020131" w:rsidP="00784F2D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p</w:t>
      </w:r>
      <w:r w:rsidR="00007B4C">
        <w:rPr>
          <w:rFonts w:ascii="Arial" w:eastAsia="Calibri" w:hAnsi="Arial" w:cs="Arial"/>
          <w:color w:val="000000" w:themeColor="text1"/>
          <w:sz w:val="24"/>
          <w:szCs w:val="24"/>
        </w:rPr>
        <w:t xml:space="preserve">rawidłowe i terminowe 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>regulowanie pł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atności za udział w szkoleniu w 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>terminach i w sposób wskazany w niniejszej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u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>mowie</w:t>
      </w:r>
      <w:r w:rsidR="003C78D0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14:paraId="4657464D" w14:textId="7D577885" w:rsidR="00007B4C" w:rsidRDefault="00020131" w:rsidP="00784F2D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007B4C">
        <w:rPr>
          <w:rFonts w:ascii="Arial" w:eastAsia="Calibri" w:hAnsi="Arial" w:cs="Arial"/>
          <w:color w:val="000000" w:themeColor="text1"/>
          <w:sz w:val="24"/>
          <w:szCs w:val="24"/>
        </w:rPr>
        <w:t xml:space="preserve">poważnienie Wykonawcy do przetwarzania danych osobowych </w:t>
      </w:r>
      <w:r w:rsidR="002E10DF">
        <w:rPr>
          <w:rFonts w:ascii="Arial" w:eastAsia="Calibri" w:hAnsi="Arial" w:cs="Arial"/>
          <w:color w:val="000000" w:themeColor="text1"/>
          <w:sz w:val="24"/>
          <w:szCs w:val="24"/>
        </w:rPr>
        <w:t>przekazanych mu w zw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iązku z zawarciem i wykonaniem u</w:t>
      </w:r>
      <w:r w:rsidR="002E10DF">
        <w:rPr>
          <w:rFonts w:ascii="Arial" w:eastAsia="Calibri" w:hAnsi="Arial" w:cs="Arial"/>
          <w:color w:val="000000" w:themeColor="text1"/>
          <w:sz w:val="24"/>
          <w:szCs w:val="24"/>
        </w:rPr>
        <w:t>mowy,</w:t>
      </w:r>
    </w:p>
    <w:p w14:paraId="0BAD22A4" w14:textId="6F5D74F8" w:rsidR="003C78D0" w:rsidRPr="00917A98" w:rsidRDefault="003C78D0" w:rsidP="00784F2D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współdziałanie z Wykonawcą w celu praw</w:t>
      </w:r>
      <w:r w:rsidR="00020131">
        <w:rPr>
          <w:rFonts w:ascii="Arial" w:eastAsia="Calibri" w:hAnsi="Arial" w:cs="Arial"/>
          <w:color w:val="000000" w:themeColor="text1"/>
          <w:sz w:val="24"/>
          <w:szCs w:val="24"/>
        </w:rPr>
        <w:t>idłowego wykonania przez niego u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mowy. </w:t>
      </w:r>
    </w:p>
    <w:p w14:paraId="6542E899" w14:textId="3D739C6D" w:rsidR="00B1250A" w:rsidRPr="00917A98" w:rsidRDefault="00B1250A" w:rsidP="00917A9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52E21544" w14:textId="27124525" w:rsidR="00B1250A" w:rsidRPr="00917A98" w:rsidRDefault="00C111D1" w:rsidP="00917A98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b/>
          <w:color w:val="000000" w:themeColor="text1"/>
          <w:sz w:val="24"/>
          <w:szCs w:val="24"/>
        </w:rPr>
        <w:t>§</w:t>
      </w:r>
      <w:r w:rsidR="00DD5CB7" w:rsidRPr="00917A9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025488">
        <w:rPr>
          <w:rFonts w:ascii="Arial" w:eastAsia="Calibri" w:hAnsi="Arial" w:cs="Arial"/>
          <w:b/>
          <w:color w:val="000000" w:themeColor="text1"/>
          <w:sz w:val="24"/>
          <w:szCs w:val="24"/>
        </w:rPr>
        <w:t>5</w:t>
      </w:r>
      <w:r w:rsidR="00DD5CB7" w:rsidRPr="00917A98">
        <w:rPr>
          <w:rFonts w:ascii="Arial" w:eastAsia="Calibri" w:hAnsi="Arial" w:cs="Arial"/>
          <w:b/>
          <w:color w:val="000000" w:themeColor="text1"/>
          <w:sz w:val="24"/>
          <w:szCs w:val="24"/>
        </w:rPr>
        <w:t>.</w:t>
      </w:r>
    </w:p>
    <w:p w14:paraId="7CCEBE95" w14:textId="77777777" w:rsidR="008C449A" w:rsidRPr="00917A98" w:rsidRDefault="008C449A" w:rsidP="00784F2D">
      <w:pPr>
        <w:pStyle w:val="Defaul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17A98">
        <w:rPr>
          <w:rFonts w:ascii="Arial" w:hAnsi="Arial" w:cs="Arial"/>
          <w:color w:val="000000" w:themeColor="text1"/>
        </w:rPr>
        <w:t>Zamawiający ma prawo do:</w:t>
      </w:r>
    </w:p>
    <w:p w14:paraId="22725517" w14:textId="6C90F192" w:rsidR="008C449A" w:rsidRPr="00917A98" w:rsidRDefault="008C449A" w:rsidP="00784F2D">
      <w:pPr>
        <w:pStyle w:val="Default"/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</w:t>
      </w:r>
      <w:r w:rsidRPr="00917A98">
        <w:rPr>
          <w:rFonts w:ascii="Arial" w:hAnsi="Arial" w:cs="Arial"/>
          <w:color w:val="000000" w:themeColor="text1"/>
        </w:rPr>
        <w:t xml:space="preserve">izytacji i monitorowania przebiegu szkolenia przeprowadzanego przez </w:t>
      </w:r>
      <w:r>
        <w:rPr>
          <w:rFonts w:ascii="Arial" w:hAnsi="Arial" w:cs="Arial"/>
          <w:color w:val="000000" w:themeColor="text1"/>
        </w:rPr>
        <w:t>Wykonawcę</w:t>
      </w:r>
      <w:r w:rsidRPr="00917A9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(instytucje szkoleniową) </w:t>
      </w:r>
      <w:r w:rsidRPr="00917A98">
        <w:rPr>
          <w:rFonts w:ascii="Arial" w:hAnsi="Arial" w:cs="Arial"/>
          <w:color w:val="000000" w:themeColor="text1"/>
        </w:rPr>
        <w:t xml:space="preserve">w każdym czasie w trakcie trwania szkolenia w zakresie wywiązywania się ze zobowiązań ujętych w niniejszej umowy, jak również w zakresie przeprowadzenia rozmów z wykładowcami, </w:t>
      </w:r>
      <w:r>
        <w:rPr>
          <w:rFonts w:ascii="Arial" w:hAnsi="Arial" w:cs="Arial"/>
          <w:color w:val="000000" w:themeColor="text1"/>
        </w:rPr>
        <w:t>kursantami,</w:t>
      </w:r>
    </w:p>
    <w:p w14:paraId="173709AE" w14:textId="4E928C5E" w:rsidR="008C449A" w:rsidRPr="00917A98" w:rsidRDefault="008C449A" w:rsidP="00784F2D">
      <w:pPr>
        <w:pStyle w:val="Default"/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</w:t>
      </w:r>
      <w:r w:rsidRPr="00917A98">
        <w:rPr>
          <w:rFonts w:ascii="Arial" w:hAnsi="Arial" w:cs="Arial"/>
          <w:color w:val="000000" w:themeColor="text1"/>
        </w:rPr>
        <w:t>czestnictwa w ocenie końcowej osoby szkolonej w charakterze obserwatora</w:t>
      </w:r>
      <w:r>
        <w:rPr>
          <w:rFonts w:ascii="Arial" w:hAnsi="Arial" w:cs="Arial"/>
          <w:color w:val="000000" w:themeColor="text1"/>
        </w:rPr>
        <w:t>.</w:t>
      </w:r>
    </w:p>
    <w:p w14:paraId="357B2623" w14:textId="39038BFF" w:rsidR="008C449A" w:rsidRPr="00917A98" w:rsidRDefault="008C449A" w:rsidP="00784F2D">
      <w:pPr>
        <w:pStyle w:val="Defaul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</w:t>
      </w:r>
      <w:r w:rsidRPr="00917A98">
        <w:rPr>
          <w:rFonts w:ascii="Arial" w:hAnsi="Arial" w:cs="Arial"/>
          <w:color w:val="000000" w:themeColor="text1"/>
        </w:rPr>
        <w:t xml:space="preserve"> przypadku stwierdzenia nieprawidłowości w trakcie realizacji szkolenia</w:t>
      </w:r>
      <w:r w:rsidR="00784F2D">
        <w:rPr>
          <w:rFonts w:ascii="Arial" w:hAnsi="Arial" w:cs="Arial"/>
          <w:color w:val="000000" w:themeColor="text1"/>
        </w:rPr>
        <w:t>,</w:t>
      </w:r>
      <w:r w:rsidRPr="00917A98">
        <w:rPr>
          <w:rFonts w:ascii="Arial" w:hAnsi="Arial" w:cs="Arial"/>
          <w:color w:val="000000" w:themeColor="text1"/>
        </w:rPr>
        <w:t xml:space="preserve"> Zamawiający określi w formie pisemnej rodzaj oraz termin usunięcia tych nieprawidłowości.</w:t>
      </w:r>
    </w:p>
    <w:p w14:paraId="57E85886" w14:textId="77777777" w:rsidR="00C111D1" w:rsidRPr="00860703" w:rsidRDefault="00C111D1" w:rsidP="00917A98">
      <w:pPr>
        <w:spacing w:after="0" w:line="360" w:lineRule="auto"/>
        <w:contextualSpacing/>
        <w:mirrorIndents/>
        <w:jc w:val="both"/>
        <w:rPr>
          <w:rFonts w:ascii="Arial" w:hAnsi="Arial"/>
          <w:color w:val="000000" w:themeColor="text1"/>
          <w:sz w:val="16"/>
        </w:rPr>
      </w:pPr>
    </w:p>
    <w:p w14:paraId="100289F4" w14:textId="77777777" w:rsidR="00750D33" w:rsidRDefault="00750D33" w:rsidP="00917A98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798F8A8" w14:textId="757E795B" w:rsidR="00B1250A" w:rsidRPr="00917A98" w:rsidRDefault="00C111D1" w:rsidP="00917A98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§</w:t>
      </w:r>
      <w:r w:rsidR="00DD5CB7"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25488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DD5CB7"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7B1E852" w14:textId="77777777" w:rsidR="00D77B4E" w:rsidRDefault="00B1250A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Strony ustalają, że wynagrodzenie z tytułu realizacji niniejszej umowy wynosi:</w:t>
      </w:r>
    </w:p>
    <w:p w14:paraId="4A047544" w14:textId="71839C6B" w:rsidR="00B1250A" w:rsidRPr="002F4038" w:rsidRDefault="00967C6F" w:rsidP="00784F2D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77B4E"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  <w:t>…</w:t>
      </w:r>
      <w:r w:rsidR="00C72EB2" w:rsidRPr="00D77B4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2F4038">
        <w:rPr>
          <w:rFonts w:ascii="Arial" w:eastAsia="Calibri" w:hAnsi="Arial" w:cs="Arial"/>
          <w:color w:val="000000" w:themeColor="text1"/>
          <w:sz w:val="24"/>
          <w:szCs w:val="24"/>
        </w:rPr>
        <w:t>zł</w:t>
      </w:r>
      <w:r w:rsidR="00D77B4E" w:rsidRPr="002F403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C73CF0">
        <w:rPr>
          <w:rFonts w:ascii="Arial" w:eastAsia="Calibri" w:hAnsi="Arial" w:cs="Arial"/>
          <w:color w:val="000000" w:themeColor="text1"/>
          <w:sz w:val="24"/>
          <w:szCs w:val="24"/>
        </w:rPr>
        <w:t xml:space="preserve">netto </w:t>
      </w:r>
      <w:r w:rsidR="00B1250A" w:rsidRPr="002F4038">
        <w:rPr>
          <w:rFonts w:ascii="Arial" w:eastAsia="Calibri" w:hAnsi="Arial" w:cs="Arial"/>
          <w:color w:val="000000" w:themeColor="text1"/>
          <w:sz w:val="24"/>
          <w:szCs w:val="24"/>
        </w:rPr>
        <w:t xml:space="preserve">za jednego </w:t>
      </w:r>
      <w:r w:rsidR="002A6D88">
        <w:rPr>
          <w:rFonts w:ascii="Arial" w:eastAsia="Calibri" w:hAnsi="Arial" w:cs="Arial"/>
          <w:color w:val="000000" w:themeColor="text1"/>
          <w:sz w:val="24"/>
          <w:szCs w:val="24"/>
        </w:rPr>
        <w:t>kursanta</w:t>
      </w:r>
      <w:r w:rsidR="00B1250A" w:rsidRPr="002F4038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z tytułu przeprowadzenia </w:t>
      </w:r>
      <w:r w:rsidR="00C72EB2" w:rsidRPr="002F4038">
        <w:rPr>
          <w:rFonts w:ascii="Arial" w:eastAsia="Calibri" w:hAnsi="Arial" w:cs="Arial"/>
          <w:color w:val="000000" w:themeColor="text1"/>
          <w:sz w:val="24"/>
          <w:szCs w:val="24"/>
        </w:rPr>
        <w:t xml:space="preserve">kursu prawa jazdy kat. D po B wraz z </w:t>
      </w:r>
      <w:r w:rsidR="002F4038" w:rsidRPr="002F4038">
        <w:rPr>
          <w:rFonts w:ascii="Arial" w:eastAsia="Calibri" w:hAnsi="Arial" w:cs="Arial"/>
          <w:color w:val="000000" w:themeColor="text1"/>
          <w:sz w:val="24"/>
          <w:szCs w:val="24"/>
        </w:rPr>
        <w:t>egzaminem wewnętrznym</w:t>
      </w:r>
      <w:r w:rsidR="00D77B4E" w:rsidRPr="002F4038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14:paraId="091EA261" w14:textId="1A002B46" w:rsidR="002F4038" w:rsidRPr="002F4038" w:rsidRDefault="002F4038" w:rsidP="00784F2D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77B4E"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  <w:t>…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 xml:space="preserve"> zł </w:t>
      </w:r>
      <w:r w:rsidR="00C73CF0">
        <w:rPr>
          <w:rFonts w:ascii="Arial" w:eastAsia="Calibri" w:hAnsi="Arial" w:cs="Arial"/>
          <w:color w:val="000000" w:themeColor="text1"/>
          <w:sz w:val="24"/>
          <w:szCs w:val="24"/>
        </w:rPr>
        <w:t xml:space="preserve">netto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 xml:space="preserve">za jednego </w:t>
      </w:r>
      <w:r w:rsidR="002A6D88">
        <w:rPr>
          <w:rFonts w:ascii="Arial" w:eastAsia="Calibri" w:hAnsi="Arial" w:cs="Arial"/>
          <w:color w:val="000000" w:themeColor="text1"/>
          <w:sz w:val="24"/>
          <w:szCs w:val="24"/>
        </w:rPr>
        <w:t>kursanta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z tytułu przeprowadzenia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kursu prawa jazdy kat. D po C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 xml:space="preserve"> wraz z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egzaminem wewnętrznym;</w:t>
      </w:r>
    </w:p>
    <w:p w14:paraId="1F7EA902" w14:textId="1B2663F4" w:rsidR="00D77B4E" w:rsidRDefault="00D77B4E" w:rsidP="00784F2D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77B4E"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  <w:t>…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zł </w:t>
      </w:r>
      <w:r w:rsidR="00C73CF0">
        <w:rPr>
          <w:rFonts w:ascii="Arial" w:eastAsia="Calibri" w:hAnsi="Arial" w:cs="Arial"/>
          <w:color w:val="000000" w:themeColor="text1"/>
          <w:sz w:val="24"/>
          <w:szCs w:val="24"/>
        </w:rPr>
        <w:t xml:space="preserve">netto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za jednego </w:t>
      </w:r>
      <w:r w:rsidR="002A6D88">
        <w:rPr>
          <w:rFonts w:ascii="Arial" w:eastAsia="Calibri" w:hAnsi="Arial" w:cs="Arial"/>
          <w:color w:val="000000" w:themeColor="text1"/>
          <w:sz w:val="24"/>
          <w:szCs w:val="24"/>
        </w:rPr>
        <w:t>kursanta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– z tytułu przeprowadzenia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kursu kwalifikacji wstępnej</w:t>
      </w:r>
      <w:r w:rsid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przyspieszonej </w:t>
      </w:r>
      <w:r w:rsidR="002F4038">
        <w:rPr>
          <w:rFonts w:ascii="Arial" w:eastAsia="Calibri" w:hAnsi="Arial" w:cs="Arial"/>
          <w:color w:val="000000" w:themeColor="text1"/>
          <w:sz w:val="24"/>
          <w:szCs w:val="24"/>
        </w:rPr>
        <w:t xml:space="preserve">na przewóz osób </w:t>
      </w:r>
      <w:r w:rsidR="0012482F">
        <w:rPr>
          <w:rFonts w:ascii="Arial" w:eastAsia="Calibri" w:hAnsi="Arial" w:cs="Arial"/>
          <w:color w:val="000000" w:themeColor="text1"/>
          <w:sz w:val="24"/>
          <w:szCs w:val="24"/>
        </w:rPr>
        <w:t xml:space="preserve">wraz z </w:t>
      </w:r>
      <w:r w:rsidR="002F4038">
        <w:rPr>
          <w:rFonts w:ascii="Arial" w:eastAsia="Calibri" w:hAnsi="Arial" w:cs="Arial"/>
          <w:color w:val="000000" w:themeColor="text1"/>
          <w:sz w:val="24"/>
          <w:szCs w:val="24"/>
        </w:rPr>
        <w:t xml:space="preserve">egzaminem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wewnętrznym</w:t>
      </w:r>
      <w:r w:rsidR="00106CB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14:paraId="0C1522AB" w14:textId="72CDB125" w:rsidR="00106CBC" w:rsidRPr="00106CBC" w:rsidRDefault="00106CBC" w:rsidP="00106CB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77B4E"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  <w:t>…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zł </w:t>
      </w:r>
      <w:r w:rsidR="00C73CF0">
        <w:rPr>
          <w:rFonts w:ascii="Arial" w:eastAsia="Calibri" w:hAnsi="Arial" w:cs="Arial"/>
          <w:color w:val="000000" w:themeColor="text1"/>
          <w:sz w:val="24"/>
          <w:szCs w:val="24"/>
        </w:rPr>
        <w:t xml:space="preserve">netto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za jednego kursanta – z tytułu przeprowadzenia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kursu kwalifikacji wstępnej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uzupełniającej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 xml:space="preserve"> przyspieszonej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na przewóz osób wraz z egzaminem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wewnętrznym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1344497F" w14:textId="578FBB33" w:rsidR="00B1250A" w:rsidRPr="00917A98" w:rsidRDefault="00B1250A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Kwoty te </w:t>
      </w:r>
      <w:r w:rsidR="00724CD4">
        <w:rPr>
          <w:rFonts w:ascii="Arial" w:eastAsia="Calibri" w:hAnsi="Arial" w:cs="Arial"/>
          <w:color w:val="000000" w:themeColor="text1"/>
          <w:sz w:val="24"/>
          <w:szCs w:val="24"/>
        </w:rPr>
        <w:t xml:space="preserve">mają charakter ryczałtowy i 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nie ulegną zwiększeniu i zaspokajają wszelkie roszczenia Wy</w:t>
      </w:r>
      <w:r w:rsidR="00020131">
        <w:rPr>
          <w:rFonts w:ascii="Arial" w:eastAsia="Calibri" w:hAnsi="Arial" w:cs="Arial"/>
          <w:color w:val="000000" w:themeColor="text1"/>
          <w:sz w:val="24"/>
          <w:szCs w:val="24"/>
        </w:rPr>
        <w:t>konawcy w związku z realizacją p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rzedmiotu umowy. </w:t>
      </w:r>
    </w:p>
    <w:p w14:paraId="3DC4409D" w14:textId="6E33AC9F" w:rsidR="00B1250A" w:rsidRPr="00917A98" w:rsidRDefault="00106CBC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Ł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ączne wynagrodzenie </w:t>
      </w:r>
      <w:r w:rsidR="007B5FAF"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netto 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będzie stanowiło iloczyn </w:t>
      </w:r>
      <w:r w:rsidR="002A6D88">
        <w:rPr>
          <w:rFonts w:ascii="Arial" w:eastAsia="Calibri" w:hAnsi="Arial" w:cs="Arial"/>
          <w:color w:val="000000" w:themeColor="text1"/>
          <w:sz w:val="24"/>
          <w:szCs w:val="24"/>
        </w:rPr>
        <w:t>kursantów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biorących udział w poszczególnych kursach oraz odpowiednich kwot określonych w ust. 1</w:t>
      </w:r>
      <w:r w:rsidR="00D77B4E">
        <w:rPr>
          <w:rFonts w:ascii="Arial" w:eastAsia="Calibri" w:hAnsi="Arial" w:cs="Arial"/>
          <w:color w:val="000000" w:themeColor="text1"/>
          <w:sz w:val="24"/>
          <w:szCs w:val="24"/>
        </w:rPr>
        <w:t xml:space="preserve"> powyżej</w:t>
      </w:r>
      <w:r w:rsidR="005D5ECE">
        <w:rPr>
          <w:rFonts w:ascii="Arial" w:eastAsia="Calibri" w:hAnsi="Arial" w:cs="Arial"/>
          <w:color w:val="000000" w:themeColor="text1"/>
          <w:sz w:val="24"/>
          <w:szCs w:val="24"/>
        </w:rPr>
        <w:t>, powiększonych o wartość podatku od towarów i usług, jeżeli podatek taki wystąpi</w:t>
      </w:r>
      <w:r w:rsidR="00B1250A" w:rsidRPr="00917A9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0D7476EA" w14:textId="5337059F" w:rsidR="00981413" w:rsidRDefault="00B1250A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Zapł</w:t>
      </w:r>
      <w:r w:rsidR="00D77B4E">
        <w:rPr>
          <w:rFonts w:ascii="Arial" w:eastAsia="Calibri" w:hAnsi="Arial" w:cs="Arial"/>
          <w:color w:val="000000" w:themeColor="text1"/>
          <w:sz w:val="24"/>
          <w:szCs w:val="24"/>
        </w:rPr>
        <w:t>ata wynagrodzenia za wykonanie p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rzedmiotu umowy odbędzie się po zrealizowaniu przez poszczególnych </w:t>
      </w:r>
      <w:r w:rsidR="00D77B4E">
        <w:rPr>
          <w:rFonts w:ascii="Arial" w:eastAsia="Calibri" w:hAnsi="Arial" w:cs="Arial"/>
          <w:color w:val="000000" w:themeColor="text1"/>
          <w:sz w:val="24"/>
          <w:szCs w:val="24"/>
        </w:rPr>
        <w:t>k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ursant</w:t>
      </w:r>
      <w:r w:rsidR="00D77B4E">
        <w:rPr>
          <w:rFonts w:ascii="Arial" w:eastAsia="Calibri" w:hAnsi="Arial" w:cs="Arial"/>
          <w:color w:val="000000" w:themeColor="text1"/>
          <w:sz w:val="24"/>
          <w:szCs w:val="24"/>
        </w:rPr>
        <w:t>ów kursów wchodzących w zakres p</w:t>
      </w:r>
      <w:r w:rsidR="00106CBC">
        <w:rPr>
          <w:rFonts w:ascii="Arial" w:eastAsia="Calibri" w:hAnsi="Arial" w:cs="Arial"/>
          <w:color w:val="000000" w:themeColor="text1"/>
          <w:sz w:val="24"/>
          <w:szCs w:val="24"/>
        </w:rPr>
        <w:t>rzedmiotu umowy, na podstawie dostarczanych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Zama</w:t>
      </w:r>
      <w:r w:rsidR="003712E8">
        <w:rPr>
          <w:rFonts w:ascii="Arial" w:eastAsia="Calibri" w:hAnsi="Arial" w:cs="Arial"/>
          <w:color w:val="000000" w:themeColor="text1"/>
          <w:sz w:val="24"/>
          <w:szCs w:val="24"/>
        </w:rPr>
        <w:t>wiającemu</w:t>
      </w:r>
      <w:r w:rsidR="00106CBC">
        <w:rPr>
          <w:rFonts w:ascii="Arial" w:eastAsia="Calibri" w:hAnsi="Arial" w:cs="Arial"/>
          <w:color w:val="000000" w:themeColor="text1"/>
          <w:sz w:val="24"/>
          <w:szCs w:val="24"/>
        </w:rPr>
        <w:t xml:space="preserve"> prawidłowo wystawionych faktur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2CEF98B5" w14:textId="67D3D194" w:rsidR="00B1250A" w:rsidRPr="00917A98" w:rsidRDefault="00B1250A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Faktura będzie zawierała wyszczególnienie poszczególnych kursantów. Zapłata za fakturę nastąpi w terminie 14 dni od dostarczenia do Zamawiającego </w:t>
      </w:r>
      <w:r w:rsidR="00000316">
        <w:rPr>
          <w:rFonts w:ascii="Arial" w:eastAsia="Calibri" w:hAnsi="Arial" w:cs="Arial"/>
          <w:color w:val="000000" w:themeColor="text1"/>
          <w:sz w:val="24"/>
          <w:szCs w:val="24"/>
        </w:rPr>
        <w:t>zgodnie z ust. 15 poniżej</w:t>
      </w:r>
      <w:r w:rsidR="003712E8">
        <w:rPr>
          <w:rFonts w:ascii="Arial" w:eastAsia="Calibri" w:hAnsi="Arial" w:cs="Arial"/>
          <w:color w:val="000000" w:themeColor="text1"/>
          <w:sz w:val="24"/>
          <w:szCs w:val="24"/>
        </w:rPr>
        <w:t xml:space="preserve"> prawidłowo wystawionej faktury.</w:t>
      </w:r>
    </w:p>
    <w:p w14:paraId="7EC23124" w14:textId="2834FBDF" w:rsidR="00B1250A" w:rsidRPr="00917A98" w:rsidRDefault="00B1250A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Zapłata wynagrodzenia nastąpi przelewem na rachunek bankow</w:t>
      </w:r>
      <w:r w:rsidR="008C449A">
        <w:rPr>
          <w:rFonts w:ascii="Arial" w:eastAsia="Calibri" w:hAnsi="Arial" w:cs="Arial"/>
          <w:color w:val="000000" w:themeColor="text1"/>
          <w:sz w:val="24"/>
          <w:szCs w:val="24"/>
        </w:rPr>
        <w:t>y Wykonawcy wskazany w fakturze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7AE426AA" w14:textId="77777777" w:rsidR="00B1250A" w:rsidRPr="00917A98" w:rsidRDefault="00B1250A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Za dzień zapłaty poczytuje się dzień obciążenia rachunku bankowego Zamawiającego.</w:t>
      </w:r>
    </w:p>
    <w:p w14:paraId="16320400" w14:textId="3DEF6C9D" w:rsidR="007B00CA" w:rsidRDefault="00B1250A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W przypadku zgłoszenia zastrzeżeń do wykonania usługi i/lub niedostarczenia kompletu dokumentów wymaganych do rozliczenia faktury Zamawiający nie dokona zapłaty należności do czasu uzupełnienia i poprawienia wykonanej usługi i dostarczenia dokumentów. Termin </w:t>
      </w:r>
      <w:r w:rsidR="002C7B02" w:rsidRPr="00917A98">
        <w:rPr>
          <w:rFonts w:ascii="Arial" w:eastAsia="Calibri" w:hAnsi="Arial" w:cs="Arial"/>
          <w:color w:val="000000" w:themeColor="text1"/>
          <w:sz w:val="24"/>
          <w:szCs w:val="24"/>
        </w:rPr>
        <w:t>14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dni jest liczony od dnia dostarczenia kompletu dokumentów wymaganych do rozliczenia szkolenia.</w:t>
      </w:r>
    </w:p>
    <w:p w14:paraId="3497A1D0" w14:textId="3E755211" w:rsidR="00784F2D" w:rsidRPr="00784F2D" w:rsidRDefault="00784F2D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Strony oświadczają, że są aktywnymi podatnikami podatku od towarów i usług.</w:t>
      </w:r>
    </w:p>
    <w:p w14:paraId="0BCF7F75" w14:textId="0CAF4C72" w:rsidR="00784F2D" w:rsidRPr="00784F2D" w:rsidRDefault="00784F2D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Zapłata nastąpi wyłącznie na ujawniony organom skarbowym rachunek bankowy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Wykonawcy 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będącego aktywnym podatnikiem podatku od towarów i usług, ujawniony na tzw. „białej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liście”.</w:t>
      </w:r>
    </w:p>
    <w:p w14:paraId="2C6F1465" w14:textId="67693B63" w:rsidR="00784F2D" w:rsidRPr="00784F2D" w:rsidRDefault="00784F2D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Zamawiający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 xml:space="preserve"> oświadcza, że będzie re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alizować płatności za faktury z 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zastosowaniem mechanizmu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 xml:space="preserve">podzielonej płatności, tzw. </w:t>
      </w:r>
      <w:proofErr w:type="spellStart"/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split</w:t>
      </w:r>
      <w:proofErr w:type="spellEnd"/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payment</w:t>
      </w:r>
      <w:proofErr w:type="spellEnd"/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 xml:space="preserve">, na co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Wykonawca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 xml:space="preserve"> wyraża zgodę.</w:t>
      </w:r>
    </w:p>
    <w:p w14:paraId="34FFCC7A" w14:textId="1301904E" w:rsidR="00784F2D" w:rsidRPr="00784F2D" w:rsidRDefault="00784F2D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Podzieloną płatność stosuje się wyłącznie przy płatnościach bezgotówkowych,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realizowanych za pośrednictwem polecenia przelewu lub polecenia zapłaty dla czynnych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podatników VAT. Mechanizm podzielonej płatności nie będzie wykorzystywany do zapłaty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za czynności lub zdarzenia pozostające poza zakresem VAT (np. zapłata odszkodowania), 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t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akże za świadczenia zwolnione z 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VAT, opodatkowane stawką 0% lub objęte odwrotnym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obciążeniem.</w:t>
      </w:r>
    </w:p>
    <w:p w14:paraId="1FF2E738" w14:textId="32FE3D7D" w:rsidR="00981413" w:rsidRPr="00784F2D" w:rsidRDefault="007B00CA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B00CA">
        <w:rPr>
          <w:rFonts w:ascii="Arial" w:hAnsi="Arial" w:cs="Arial"/>
          <w:bCs/>
          <w:color w:val="000000" w:themeColor="text1"/>
          <w:sz w:val="24"/>
          <w:szCs w:val="24"/>
        </w:rPr>
        <w:t>Zamawiający oświadcza, że posiada status dużego przedsiębiorcy w rozumieniu art. 4 pkt</w:t>
      </w:r>
      <w:r w:rsidR="002F4038">
        <w:rPr>
          <w:rFonts w:ascii="Arial" w:hAnsi="Arial" w:cs="Arial"/>
          <w:bCs/>
          <w:color w:val="000000" w:themeColor="text1"/>
          <w:sz w:val="24"/>
          <w:szCs w:val="24"/>
        </w:rPr>
        <w:t xml:space="preserve"> 6 Ustawy z dnia 8 marca 2013 roku</w:t>
      </w:r>
      <w:r w:rsidRPr="007B00CA">
        <w:rPr>
          <w:rFonts w:ascii="Arial" w:hAnsi="Arial" w:cs="Arial"/>
          <w:bCs/>
          <w:color w:val="000000" w:themeColor="text1"/>
          <w:sz w:val="24"/>
          <w:szCs w:val="24"/>
        </w:rPr>
        <w:t xml:space="preserve"> o przeciwdziałaniu nadmiernym opóźnieniom </w:t>
      </w:r>
      <w:r w:rsidR="002F4038">
        <w:rPr>
          <w:rFonts w:ascii="Arial" w:hAnsi="Arial" w:cs="Arial"/>
          <w:bCs/>
          <w:color w:val="000000" w:themeColor="text1"/>
          <w:sz w:val="24"/>
          <w:szCs w:val="24"/>
        </w:rPr>
        <w:t>w transakcjach handlowych</w:t>
      </w:r>
      <w:r w:rsidRPr="007B00C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.</w:t>
      </w:r>
    </w:p>
    <w:p w14:paraId="43D95248" w14:textId="6BEE0C9B" w:rsidR="00784F2D" w:rsidRDefault="00784F2D" w:rsidP="00784F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Zamawiający</w:t>
      </w:r>
      <w:r w:rsidRPr="00784F2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wyraża zgodę na wystawianie i przesyłanie faktur VAT, korygujących faktur VAT,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784F2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duplikatów tych faktur w formie elektronicznej</w:t>
      </w:r>
      <w:r w:rsidR="000003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(e-faktura) na adres email: </w:t>
      </w:r>
      <w:hyperlink r:id="rId8" w:history="1">
        <w:r w:rsidR="00000316" w:rsidRPr="00254D8B">
          <w:rPr>
            <w:rStyle w:val="Hipercze"/>
            <w:rFonts w:ascii="Arial" w:eastAsia="Times New Roman" w:hAnsi="Arial" w:cs="Arial"/>
            <w:sz w:val="24"/>
            <w:szCs w:val="24"/>
            <w:shd w:val="clear" w:color="auto" w:fill="FFFFFF"/>
            <w:lang w:eastAsia="pl-PL"/>
          </w:rPr>
          <w:t>faktury@mzkopole.pl</w:t>
        </w:r>
      </w:hyperlink>
      <w:r w:rsidR="000003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. </w:t>
      </w:r>
    </w:p>
    <w:p w14:paraId="0130252A" w14:textId="0BEC9A5D" w:rsidR="006F1E0A" w:rsidRPr="006F1E0A" w:rsidRDefault="006F1E0A" w:rsidP="006F1E0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Potrącenie lub przelew wierzytelności przysługujących Wykonawcy wobec Zamawiającego, wymagają uzyskania uprzedniej pisemnej zgody Zamawiającego, pod rygorem nieważności.</w:t>
      </w:r>
    </w:p>
    <w:p w14:paraId="058C793B" w14:textId="49861599" w:rsidR="00025488" w:rsidRPr="00917A98" w:rsidRDefault="00025488" w:rsidP="00917A98">
      <w:pPr>
        <w:spacing w:after="0" w:line="360" w:lineRule="auto"/>
        <w:contextualSpacing/>
        <w:mirrorIndents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36933C0" w14:textId="587A3593" w:rsidR="00F95918" w:rsidRPr="00917A98" w:rsidRDefault="002B4370" w:rsidP="00917A98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2A0A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25488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6F4FCB"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01E725B" w14:textId="67FF576F" w:rsidR="00F95918" w:rsidRPr="00917A98" w:rsidRDefault="00B1250A" w:rsidP="00784F2D">
      <w:pPr>
        <w:pStyle w:val="Defaul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17A98">
        <w:rPr>
          <w:rFonts w:ascii="Arial" w:hAnsi="Arial" w:cs="Arial"/>
          <w:color w:val="000000" w:themeColor="text1"/>
        </w:rPr>
        <w:t xml:space="preserve">Jeżeli kursant zrezygnuje z dalszego uczestnictwa w kursie po zrealizowaniu </w:t>
      </w:r>
      <w:r w:rsidR="002A0ABE" w:rsidRPr="00917A98">
        <w:rPr>
          <w:rFonts w:ascii="Arial" w:hAnsi="Arial" w:cs="Arial"/>
          <w:color w:val="000000" w:themeColor="text1"/>
        </w:rPr>
        <w:br/>
      </w:r>
      <w:r w:rsidR="00F95918" w:rsidRPr="00917A98">
        <w:rPr>
          <w:rFonts w:ascii="Arial" w:hAnsi="Arial" w:cs="Arial"/>
          <w:color w:val="000000" w:themeColor="text1"/>
        </w:rPr>
        <w:t>3</w:t>
      </w:r>
      <w:r w:rsidRPr="00917A98">
        <w:rPr>
          <w:rFonts w:ascii="Arial" w:hAnsi="Arial" w:cs="Arial"/>
          <w:color w:val="000000" w:themeColor="text1"/>
        </w:rPr>
        <w:t>0</w:t>
      </w:r>
      <w:r w:rsidR="002A0ABE" w:rsidRPr="00917A98">
        <w:rPr>
          <w:rFonts w:ascii="Arial" w:hAnsi="Arial" w:cs="Arial"/>
          <w:color w:val="000000" w:themeColor="text1"/>
        </w:rPr>
        <w:t xml:space="preserve"> </w:t>
      </w:r>
      <w:r w:rsidRPr="00917A98">
        <w:rPr>
          <w:rFonts w:ascii="Arial" w:hAnsi="Arial" w:cs="Arial"/>
          <w:color w:val="000000" w:themeColor="text1"/>
        </w:rPr>
        <w:t>% zajęć</w:t>
      </w:r>
      <w:r w:rsidR="008C449A">
        <w:rPr>
          <w:rFonts w:ascii="Arial" w:hAnsi="Arial" w:cs="Arial"/>
          <w:color w:val="000000" w:themeColor="text1"/>
        </w:rPr>
        <w:t>,</w:t>
      </w:r>
      <w:r w:rsidRPr="00917A98">
        <w:rPr>
          <w:rFonts w:ascii="Arial" w:hAnsi="Arial" w:cs="Arial"/>
          <w:color w:val="000000" w:themeColor="text1"/>
        </w:rPr>
        <w:t xml:space="preserve"> </w:t>
      </w:r>
      <w:r w:rsidR="00F95918" w:rsidRPr="00917A98">
        <w:rPr>
          <w:rFonts w:ascii="Arial" w:hAnsi="Arial" w:cs="Arial"/>
          <w:color w:val="000000" w:themeColor="text1"/>
        </w:rPr>
        <w:t>Zamawiający</w:t>
      </w:r>
      <w:r w:rsidRPr="00917A98">
        <w:rPr>
          <w:rFonts w:ascii="Arial" w:hAnsi="Arial" w:cs="Arial"/>
          <w:color w:val="000000" w:themeColor="text1"/>
        </w:rPr>
        <w:t xml:space="preserve"> pokryje 100</w:t>
      </w:r>
      <w:r w:rsidR="002A0ABE" w:rsidRPr="00917A98">
        <w:rPr>
          <w:rFonts w:ascii="Arial" w:hAnsi="Arial" w:cs="Arial"/>
          <w:color w:val="000000" w:themeColor="text1"/>
        </w:rPr>
        <w:t xml:space="preserve"> </w:t>
      </w:r>
      <w:r w:rsidRPr="00917A98">
        <w:rPr>
          <w:rFonts w:ascii="Arial" w:hAnsi="Arial" w:cs="Arial"/>
          <w:color w:val="000000" w:themeColor="text1"/>
        </w:rPr>
        <w:t xml:space="preserve">% kosztów kursu w </w:t>
      </w:r>
      <w:r w:rsidR="008C449A">
        <w:rPr>
          <w:rFonts w:ascii="Arial" w:hAnsi="Arial" w:cs="Arial"/>
          <w:color w:val="000000" w:themeColor="text1"/>
        </w:rPr>
        <w:t xml:space="preserve">wysokości </w:t>
      </w:r>
      <w:r w:rsidR="008C449A" w:rsidRPr="004B0400">
        <w:rPr>
          <w:rFonts w:ascii="Arial" w:hAnsi="Arial" w:cs="Arial"/>
          <w:color w:val="000000" w:themeColor="text1"/>
        </w:rPr>
        <w:t xml:space="preserve">ustalonej </w:t>
      </w:r>
      <w:r w:rsidR="004B0400">
        <w:rPr>
          <w:rFonts w:ascii="Arial" w:hAnsi="Arial" w:cs="Arial"/>
          <w:color w:val="000000" w:themeColor="text1"/>
        </w:rPr>
        <w:t xml:space="preserve">odpowiednio </w:t>
      </w:r>
      <w:r w:rsidR="008C449A" w:rsidRPr="004B0400">
        <w:rPr>
          <w:rFonts w:ascii="Arial" w:hAnsi="Arial" w:cs="Arial"/>
          <w:color w:val="000000" w:themeColor="text1"/>
        </w:rPr>
        <w:t>w </w:t>
      </w:r>
      <w:r w:rsidR="00F95918" w:rsidRPr="004B0400">
        <w:rPr>
          <w:rFonts w:ascii="Arial" w:hAnsi="Arial" w:cs="Arial"/>
          <w:color w:val="000000" w:themeColor="text1"/>
        </w:rPr>
        <w:t xml:space="preserve">§ </w:t>
      </w:r>
      <w:r w:rsidR="004B0400" w:rsidRPr="004B0400">
        <w:rPr>
          <w:rFonts w:ascii="Arial" w:hAnsi="Arial" w:cs="Arial"/>
          <w:color w:val="000000" w:themeColor="text1"/>
        </w:rPr>
        <w:t>6</w:t>
      </w:r>
      <w:r w:rsidR="00F95918" w:rsidRPr="004B0400">
        <w:rPr>
          <w:rFonts w:ascii="Arial" w:hAnsi="Arial" w:cs="Arial"/>
          <w:color w:val="000000" w:themeColor="text1"/>
        </w:rPr>
        <w:t xml:space="preserve"> </w:t>
      </w:r>
      <w:r w:rsidR="004B0400">
        <w:rPr>
          <w:rFonts w:ascii="Arial" w:hAnsi="Arial" w:cs="Arial"/>
          <w:color w:val="000000" w:themeColor="text1"/>
        </w:rPr>
        <w:t>ust. 1.</w:t>
      </w:r>
    </w:p>
    <w:p w14:paraId="5B15FF66" w14:textId="191B4FFF" w:rsidR="00F95918" w:rsidRPr="00917A98" w:rsidRDefault="00B1250A" w:rsidP="00784F2D">
      <w:pPr>
        <w:pStyle w:val="Defaul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17A98">
        <w:rPr>
          <w:rFonts w:ascii="Arial" w:hAnsi="Arial" w:cs="Arial"/>
          <w:color w:val="000000" w:themeColor="text1"/>
        </w:rPr>
        <w:t>Jeżeli kursant zre</w:t>
      </w:r>
      <w:r w:rsidR="0030197B" w:rsidRPr="00917A98">
        <w:rPr>
          <w:rFonts w:ascii="Arial" w:hAnsi="Arial" w:cs="Arial"/>
          <w:color w:val="000000" w:themeColor="text1"/>
        </w:rPr>
        <w:t>zygnuje przed zrealizowaniem 30</w:t>
      </w:r>
      <w:r w:rsidR="00784F2D">
        <w:rPr>
          <w:rFonts w:ascii="Arial" w:hAnsi="Arial" w:cs="Arial"/>
          <w:color w:val="000000" w:themeColor="text1"/>
        </w:rPr>
        <w:t xml:space="preserve"> </w:t>
      </w:r>
      <w:r w:rsidRPr="00917A98">
        <w:rPr>
          <w:rFonts w:ascii="Arial" w:hAnsi="Arial" w:cs="Arial"/>
          <w:color w:val="000000" w:themeColor="text1"/>
        </w:rPr>
        <w:t>% zajęć</w:t>
      </w:r>
      <w:r w:rsidR="008C449A">
        <w:rPr>
          <w:rFonts w:ascii="Arial" w:hAnsi="Arial" w:cs="Arial"/>
          <w:color w:val="000000" w:themeColor="text1"/>
        </w:rPr>
        <w:t>,</w:t>
      </w:r>
      <w:r w:rsidRPr="00917A98">
        <w:rPr>
          <w:rFonts w:ascii="Arial" w:hAnsi="Arial" w:cs="Arial"/>
          <w:color w:val="000000" w:themeColor="text1"/>
        </w:rPr>
        <w:t xml:space="preserve"> a </w:t>
      </w:r>
      <w:r w:rsidR="00F95918" w:rsidRPr="00917A98">
        <w:rPr>
          <w:rFonts w:ascii="Arial" w:hAnsi="Arial" w:cs="Arial"/>
          <w:color w:val="000000" w:themeColor="text1"/>
        </w:rPr>
        <w:t xml:space="preserve">Zamawiający </w:t>
      </w:r>
      <w:r w:rsidRPr="00917A98">
        <w:rPr>
          <w:rFonts w:ascii="Arial" w:hAnsi="Arial" w:cs="Arial"/>
          <w:color w:val="000000" w:themeColor="text1"/>
        </w:rPr>
        <w:t>na jego miejsce podst</w:t>
      </w:r>
      <w:r w:rsidR="008C449A">
        <w:rPr>
          <w:rFonts w:ascii="Arial" w:hAnsi="Arial" w:cs="Arial"/>
          <w:color w:val="000000" w:themeColor="text1"/>
        </w:rPr>
        <w:t>awi innego kursanta W</w:t>
      </w:r>
      <w:r w:rsidRPr="00917A98">
        <w:rPr>
          <w:rFonts w:ascii="Arial" w:hAnsi="Arial" w:cs="Arial"/>
          <w:color w:val="000000" w:themeColor="text1"/>
        </w:rPr>
        <w:t xml:space="preserve">ykonawca wykona usługę </w:t>
      </w:r>
      <w:r w:rsidR="0066236F" w:rsidRPr="00917A98">
        <w:rPr>
          <w:rFonts w:ascii="Arial" w:hAnsi="Arial" w:cs="Arial"/>
          <w:color w:val="000000" w:themeColor="text1"/>
        </w:rPr>
        <w:t>w całości</w:t>
      </w:r>
      <w:r w:rsidR="0030197B" w:rsidRPr="00917A98">
        <w:rPr>
          <w:rFonts w:ascii="Arial" w:hAnsi="Arial" w:cs="Arial"/>
          <w:color w:val="000000" w:themeColor="text1"/>
        </w:rPr>
        <w:t xml:space="preserve"> (kurs prawa jazdy kat. D wraz z kwalifikacją wstępną</w:t>
      </w:r>
      <w:r w:rsidR="00000316">
        <w:rPr>
          <w:rFonts w:ascii="Arial" w:hAnsi="Arial" w:cs="Arial"/>
          <w:color w:val="000000" w:themeColor="text1"/>
        </w:rPr>
        <w:t xml:space="preserve"> przyspieszoną</w:t>
      </w:r>
      <w:r w:rsidR="002A6D88">
        <w:rPr>
          <w:rFonts w:ascii="Arial" w:hAnsi="Arial" w:cs="Arial"/>
          <w:color w:val="000000" w:themeColor="text1"/>
        </w:rPr>
        <w:t>/</w:t>
      </w:r>
      <w:r w:rsidR="00000316">
        <w:rPr>
          <w:rFonts w:ascii="Arial" w:hAnsi="Arial" w:cs="Arial"/>
          <w:color w:val="000000" w:themeColor="text1"/>
        </w:rPr>
        <w:t xml:space="preserve">kwalifikacją wstępną </w:t>
      </w:r>
      <w:r w:rsidR="002A6D88">
        <w:rPr>
          <w:rFonts w:ascii="Arial" w:hAnsi="Arial" w:cs="Arial"/>
          <w:color w:val="000000" w:themeColor="text1"/>
        </w:rPr>
        <w:t>uzupełniającą</w:t>
      </w:r>
      <w:r w:rsidR="0030197B" w:rsidRPr="00917A98">
        <w:rPr>
          <w:rFonts w:ascii="Arial" w:hAnsi="Arial" w:cs="Arial"/>
          <w:color w:val="000000" w:themeColor="text1"/>
        </w:rPr>
        <w:t xml:space="preserve"> przyspieszoną)</w:t>
      </w:r>
      <w:r w:rsidR="0066236F" w:rsidRPr="00917A98">
        <w:rPr>
          <w:rFonts w:ascii="Arial" w:hAnsi="Arial" w:cs="Arial"/>
          <w:color w:val="000000" w:themeColor="text1"/>
        </w:rPr>
        <w:t xml:space="preserve"> dla nowego kursanta</w:t>
      </w:r>
      <w:r w:rsidRPr="00917A98">
        <w:rPr>
          <w:rFonts w:ascii="Arial" w:hAnsi="Arial" w:cs="Arial"/>
          <w:color w:val="000000" w:themeColor="text1"/>
        </w:rPr>
        <w:t>.</w:t>
      </w:r>
    </w:p>
    <w:p w14:paraId="3E3A9F6E" w14:textId="1DBFA1DC" w:rsidR="000F7AF5" w:rsidRPr="003712E8" w:rsidRDefault="00B1250A" w:rsidP="003712E8">
      <w:pPr>
        <w:pStyle w:val="Defaul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17A98">
        <w:rPr>
          <w:rFonts w:ascii="Arial" w:hAnsi="Arial" w:cs="Arial"/>
          <w:color w:val="000000" w:themeColor="text1"/>
        </w:rPr>
        <w:t>Jeżeli kursant zrezygnuje przed zrealizowaniem 30 % zajęć</w:t>
      </w:r>
      <w:r w:rsidR="000E7083">
        <w:rPr>
          <w:rFonts w:ascii="Arial" w:hAnsi="Arial" w:cs="Arial"/>
          <w:color w:val="000000" w:themeColor="text1"/>
        </w:rPr>
        <w:t>,</w:t>
      </w:r>
      <w:r w:rsidRPr="00917A98">
        <w:rPr>
          <w:rFonts w:ascii="Arial" w:hAnsi="Arial" w:cs="Arial"/>
          <w:color w:val="000000" w:themeColor="text1"/>
        </w:rPr>
        <w:t xml:space="preserve"> a </w:t>
      </w:r>
      <w:r w:rsidR="00F95918" w:rsidRPr="00917A98">
        <w:rPr>
          <w:rFonts w:ascii="Arial" w:hAnsi="Arial" w:cs="Arial"/>
          <w:color w:val="000000" w:themeColor="text1"/>
        </w:rPr>
        <w:t>Zamawiający</w:t>
      </w:r>
      <w:r w:rsidRPr="00917A98">
        <w:rPr>
          <w:rFonts w:ascii="Arial" w:hAnsi="Arial" w:cs="Arial"/>
          <w:color w:val="000000" w:themeColor="text1"/>
        </w:rPr>
        <w:t xml:space="preserve"> na jego miejsce nie </w:t>
      </w:r>
      <w:r w:rsidR="000E7083">
        <w:rPr>
          <w:rFonts w:ascii="Arial" w:hAnsi="Arial" w:cs="Arial"/>
          <w:color w:val="000000" w:themeColor="text1"/>
        </w:rPr>
        <w:t>przedstawi</w:t>
      </w:r>
      <w:r w:rsidR="000E7083" w:rsidRPr="00917A98">
        <w:rPr>
          <w:rFonts w:ascii="Arial" w:hAnsi="Arial" w:cs="Arial"/>
          <w:color w:val="000000" w:themeColor="text1"/>
        </w:rPr>
        <w:t xml:space="preserve"> </w:t>
      </w:r>
      <w:r w:rsidRPr="00917A98">
        <w:rPr>
          <w:rFonts w:ascii="Arial" w:hAnsi="Arial" w:cs="Arial"/>
          <w:color w:val="000000" w:themeColor="text1"/>
        </w:rPr>
        <w:t>nikogo innego</w:t>
      </w:r>
      <w:r w:rsidR="000E7083">
        <w:rPr>
          <w:rFonts w:ascii="Arial" w:hAnsi="Arial" w:cs="Arial"/>
          <w:color w:val="000000" w:themeColor="text1"/>
        </w:rPr>
        <w:t>,</w:t>
      </w:r>
      <w:r w:rsidRPr="00917A98">
        <w:rPr>
          <w:rFonts w:ascii="Arial" w:hAnsi="Arial" w:cs="Arial"/>
          <w:color w:val="000000" w:themeColor="text1"/>
        </w:rPr>
        <w:t xml:space="preserve"> </w:t>
      </w:r>
      <w:r w:rsidR="000E7083">
        <w:rPr>
          <w:rFonts w:ascii="Arial" w:hAnsi="Arial" w:cs="Arial"/>
          <w:color w:val="000000" w:themeColor="text1"/>
        </w:rPr>
        <w:t>W</w:t>
      </w:r>
      <w:r w:rsidRPr="00917A98">
        <w:rPr>
          <w:rFonts w:ascii="Arial" w:hAnsi="Arial" w:cs="Arial"/>
          <w:color w:val="000000" w:themeColor="text1"/>
        </w:rPr>
        <w:t xml:space="preserve">ykonawca wystawi fakturę częściową </w:t>
      </w:r>
      <w:r w:rsidR="000E7083">
        <w:rPr>
          <w:rFonts w:ascii="Arial" w:hAnsi="Arial" w:cs="Arial"/>
          <w:color w:val="000000" w:themeColor="text1"/>
        </w:rPr>
        <w:t>proporcjonalnie</w:t>
      </w:r>
      <w:r w:rsidR="008C449A">
        <w:rPr>
          <w:rFonts w:ascii="Arial" w:hAnsi="Arial" w:cs="Arial"/>
          <w:color w:val="000000" w:themeColor="text1"/>
        </w:rPr>
        <w:t xml:space="preserve"> do zrealizowanej części</w:t>
      </w:r>
      <w:r w:rsidRPr="00917A98">
        <w:rPr>
          <w:rFonts w:ascii="Arial" w:hAnsi="Arial" w:cs="Arial"/>
          <w:color w:val="000000" w:themeColor="text1"/>
        </w:rPr>
        <w:t xml:space="preserve"> zajęć.</w:t>
      </w:r>
    </w:p>
    <w:p w14:paraId="0BD5F45F" w14:textId="77777777" w:rsidR="000F7AF5" w:rsidRPr="00917A98" w:rsidRDefault="000F7AF5" w:rsidP="00917A98">
      <w:pPr>
        <w:spacing w:after="0" w:line="360" w:lineRule="auto"/>
        <w:contextualSpacing/>
        <w:mirrorIndents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D0A9F7B" w14:textId="77777777" w:rsidR="00750D33" w:rsidRDefault="00750D33" w:rsidP="00917A98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F598DD" w14:textId="32F3C649" w:rsidR="00B1250A" w:rsidRPr="00917A98" w:rsidRDefault="002B4370" w:rsidP="00917A98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§</w:t>
      </w:r>
      <w:r w:rsidR="006F4FCB"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25488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6F4FCB"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87E634E" w14:textId="77777777" w:rsidR="008C449A" w:rsidRDefault="00F95918" w:rsidP="00784F2D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Zamawiającemu przysługuje prawo do </w:t>
      </w:r>
      <w:r w:rsidR="00CB1A13" w:rsidRPr="00917A98">
        <w:rPr>
          <w:rFonts w:ascii="Arial" w:hAnsi="Arial" w:cs="Arial"/>
          <w:color w:val="000000" w:themeColor="text1"/>
          <w:sz w:val="24"/>
          <w:szCs w:val="24"/>
        </w:rPr>
        <w:t xml:space="preserve">naliczenia 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kar umownych </w:t>
      </w:r>
      <w:r w:rsidR="00CB1A13" w:rsidRPr="00917A98">
        <w:rPr>
          <w:rFonts w:ascii="Arial" w:hAnsi="Arial" w:cs="Arial"/>
          <w:color w:val="000000" w:themeColor="text1"/>
          <w:sz w:val="24"/>
          <w:szCs w:val="24"/>
        </w:rPr>
        <w:t>w następujących przypadkach i wysokościach:</w:t>
      </w:r>
    </w:p>
    <w:p w14:paraId="1AD200D9" w14:textId="57E24B94" w:rsidR="008C449A" w:rsidRDefault="00134B0A" w:rsidP="00784F2D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449A">
        <w:rPr>
          <w:rFonts w:ascii="Arial" w:hAnsi="Arial" w:cs="Arial"/>
          <w:color w:val="000000" w:themeColor="text1"/>
          <w:sz w:val="24"/>
          <w:szCs w:val="24"/>
        </w:rPr>
        <w:t xml:space="preserve">za </w:t>
      </w:r>
      <w:r w:rsidR="005B6546" w:rsidRPr="008C449A">
        <w:rPr>
          <w:rFonts w:ascii="Arial" w:hAnsi="Arial" w:cs="Arial"/>
          <w:color w:val="000000" w:themeColor="text1"/>
          <w:sz w:val="24"/>
          <w:szCs w:val="24"/>
        </w:rPr>
        <w:t>nie</w:t>
      </w:r>
      <w:r w:rsidR="00E979AC" w:rsidRPr="008C449A">
        <w:rPr>
          <w:rFonts w:ascii="Arial" w:hAnsi="Arial" w:cs="Arial"/>
          <w:color w:val="000000" w:themeColor="text1"/>
          <w:sz w:val="24"/>
          <w:szCs w:val="24"/>
        </w:rPr>
        <w:t xml:space="preserve">rozpoczęcie </w:t>
      </w:r>
      <w:r w:rsidRPr="008C449A">
        <w:rPr>
          <w:rFonts w:ascii="Arial" w:hAnsi="Arial" w:cs="Arial"/>
          <w:color w:val="000000" w:themeColor="text1"/>
          <w:sz w:val="24"/>
          <w:szCs w:val="24"/>
        </w:rPr>
        <w:t>lub</w:t>
      </w:r>
      <w:r w:rsidR="005B6546" w:rsidRPr="008C449A">
        <w:rPr>
          <w:rFonts w:ascii="Arial" w:hAnsi="Arial" w:cs="Arial"/>
          <w:color w:val="000000" w:themeColor="text1"/>
          <w:sz w:val="24"/>
          <w:szCs w:val="24"/>
        </w:rPr>
        <w:t xml:space="preserve"> zwłokę w realizacji </w:t>
      </w:r>
      <w:r w:rsidR="000F7AF5">
        <w:rPr>
          <w:rFonts w:ascii="Arial" w:hAnsi="Arial" w:cs="Arial"/>
          <w:color w:val="000000" w:themeColor="text1"/>
          <w:sz w:val="24"/>
          <w:szCs w:val="24"/>
        </w:rPr>
        <w:t>kursu</w:t>
      </w:r>
      <w:r w:rsidR="00555CA4" w:rsidRPr="008C449A">
        <w:rPr>
          <w:rFonts w:ascii="Arial" w:hAnsi="Arial" w:cs="Arial"/>
          <w:color w:val="000000" w:themeColor="text1"/>
          <w:sz w:val="24"/>
          <w:szCs w:val="24"/>
        </w:rPr>
        <w:t xml:space="preserve"> w terminie określonym </w:t>
      </w:r>
      <w:r w:rsidR="000F7AF5">
        <w:rPr>
          <w:rFonts w:ascii="Arial" w:hAnsi="Arial" w:cs="Arial"/>
          <w:color w:val="000000" w:themeColor="text1"/>
          <w:sz w:val="24"/>
          <w:szCs w:val="24"/>
        </w:rPr>
        <w:br/>
      </w:r>
      <w:r w:rsidR="00555CA4" w:rsidRPr="008C449A">
        <w:rPr>
          <w:rFonts w:ascii="Arial" w:hAnsi="Arial" w:cs="Arial"/>
          <w:color w:val="000000" w:themeColor="text1"/>
          <w:sz w:val="24"/>
          <w:szCs w:val="24"/>
        </w:rPr>
        <w:t xml:space="preserve">w § </w:t>
      </w:r>
      <w:r w:rsidR="000F7AF5">
        <w:rPr>
          <w:rFonts w:ascii="Arial" w:hAnsi="Arial" w:cs="Arial"/>
          <w:color w:val="000000" w:themeColor="text1"/>
          <w:sz w:val="24"/>
          <w:szCs w:val="24"/>
        </w:rPr>
        <w:t>3</w:t>
      </w:r>
      <w:r w:rsidR="00555CA4" w:rsidRPr="008C449A">
        <w:rPr>
          <w:rFonts w:ascii="Arial" w:hAnsi="Arial" w:cs="Arial"/>
          <w:color w:val="000000" w:themeColor="text1"/>
          <w:sz w:val="24"/>
          <w:szCs w:val="24"/>
        </w:rPr>
        <w:t xml:space="preserve"> ust</w:t>
      </w:r>
      <w:r w:rsidR="00025488">
        <w:rPr>
          <w:rFonts w:ascii="Arial" w:hAnsi="Arial" w:cs="Arial"/>
          <w:color w:val="000000" w:themeColor="text1"/>
          <w:sz w:val="24"/>
          <w:szCs w:val="24"/>
        </w:rPr>
        <w:t xml:space="preserve">. 1 </w:t>
      </w:r>
      <w:r w:rsidR="000F7AF5">
        <w:rPr>
          <w:rFonts w:ascii="Arial" w:hAnsi="Arial" w:cs="Arial"/>
          <w:color w:val="000000" w:themeColor="text1"/>
          <w:sz w:val="24"/>
          <w:szCs w:val="24"/>
        </w:rPr>
        <w:t xml:space="preserve">pkt 3) </w:t>
      </w:r>
      <w:r w:rsidR="00025488">
        <w:rPr>
          <w:rFonts w:ascii="Arial" w:hAnsi="Arial" w:cs="Arial"/>
          <w:color w:val="000000" w:themeColor="text1"/>
          <w:sz w:val="24"/>
          <w:szCs w:val="24"/>
        </w:rPr>
        <w:t>u</w:t>
      </w:r>
      <w:r w:rsidR="00555CA4" w:rsidRPr="008C449A">
        <w:rPr>
          <w:rFonts w:ascii="Arial" w:hAnsi="Arial" w:cs="Arial"/>
          <w:color w:val="000000" w:themeColor="text1"/>
          <w:sz w:val="24"/>
          <w:szCs w:val="24"/>
        </w:rPr>
        <w:t xml:space="preserve">mowy </w:t>
      </w:r>
      <w:r w:rsidR="005B6546" w:rsidRPr="008C449A">
        <w:rPr>
          <w:rFonts w:ascii="Arial" w:hAnsi="Arial" w:cs="Arial"/>
          <w:color w:val="000000" w:themeColor="text1"/>
          <w:sz w:val="24"/>
          <w:szCs w:val="24"/>
        </w:rPr>
        <w:t xml:space="preserve">- kara umowna w wysokości </w:t>
      </w:r>
      <w:r w:rsidRPr="008C449A">
        <w:rPr>
          <w:rFonts w:ascii="Arial" w:hAnsi="Arial" w:cs="Arial"/>
          <w:color w:val="000000" w:themeColor="text1"/>
          <w:sz w:val="24"/>
          <w:szCs w:val="24"/>
        </w:rPr>
        <w:t xml:space="preserve">0,05 </w:t>
      </w:r>
      <w:r w:rsidR="005B6546" w:rsidRPr="008C449A">
        <w:rPr>
          <w:rFonts w:ascii="Arial" w:hAnsi="Arial" w:cs="Arial"/>
          <w:color w:val="000000" w:themeColor="text1"/>
          <w:sz w:val="24"/>
          <w:szCs w:val="24"/>
        </w:rPr>
        <w:t xml:space="preserve">% </w:t>
      </w:r>
      <w:r w:rsidR="004B0400">
        <w:rPr>
          <w:rFonts w:ascii="Arial" w:hAnsi="Arial" w:cs="Arial"/>
          <w:color w:val="000000" w:themeColor="text1"/>
          <w:sz w:val="24"/>
          <w:szCs w:val="24"/>
        </w:rPr>
        <w:t xml:space="preserve">wartości umownej wynagrodzenia Wykonawcy określonego </w:t>
      </w:r>
      <w:r w:rsidR="000F7AF5">
        <w:rPr>
          <w:rFonts w:ascii="Arial" w:hAnsi="Arial" w:cs="Arial"/>
          <w:color w:val="000000" w:themeColor="text1"/>
          <w:sz w:val="24"/>
          <w:szCs w:val="24"/>
        </w:rPr>
        <w:t xml:space="preserve">odpowiednio </w:t>
      </w:r>
      <w:r w:rsidR="004B0400">
        <w:rPr>
          <w:rFonts w:ascii="Arial" w:hAnsi="Arial" w:cs="Arial"/>
          <w:color w:val="000000" w:themeColor="text1"/>
          <w:sz w:val="24"/>
          <w:szCs w:val="24"/>
        </w:rPr>
        <w:t>w § 6</w:t>
      </w:r>
      <w:r w:rsidR="005B6546" w:rsidRPr="008C449A">
        <w:rPr>
          <w:rFonts w:ascii="Arial" w:hAnsi="Arial" w:cs="Arial"/>
          <w:color w:val="000000" w:themeColor="text1"/>
          <w:sz w:val="24"/>
          <w:szCs w:val="24"/>
        </w:rPr>
        <w:t xml:space="preserve"> ust</w:t>
      </w:r>
      <w:r w:rsidR="00025488">
        <w:rPr>
          <w:rFonts w:ascii="Arial" w:hAnsi="Arial" w:cs="Arial"/>
          <w:color w:val="000000" w:themeColor="text1"/>
          <w:sz w:val="24"/>
          <w:szCs w:val="24"/>
        </w:rPr>
        <w:t>.</w:t>
      </w:r>
      <w:r w:rsidR="000F7AF5">
        <w:rPr>
          <w:rFonts w:ascii="Arial" w:hAnsi="Arial" w:cs="Arial"/>
          <w:color w:val="000000" w:themeColor="text1"/>
          <w:sz w:val="24"/>
          <w:szCs w:val="24"/>
        </w:rPr>
        <w:t> 1</w:t>
      </w:r>
      <w:r w:rsidR="005B6546" w:rsidRPr="008C44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5488">
        <w:rPr>
          <w:rFonts w:ascii="Arial" w:hAnsi="Arial" w:cs="Arial"/>
          <w:color w:val="000000" w:themeColor="text1"/>
          <w:sz w:val="24"/>
          <w:szCs w:val="24"/>
        </w:rPr>
        <w:t>u</w:t>
      </w:r>
      <w:r w:rsidR="00555CA4" w:rsidRPr="008C449A">
        <w:rPr>
          <w:rFonts w:ascii="Arial" w:hAnsi="Arial" w:cs="Arial"/>
          <w:color w:val="000000" w:themeColor="text1"/>
          <w:sz w:val="24"/>
          <w:szCs w:val="24"/>
        </w:rPr>
        <w:t xml:space="preserve">mowy </w:t>
      </w:r>
      <w:r w:rsidR="005B6546" w:rsidRPr="008C449A">
        <w:rPr>
          <w:rFonts w:ascii="Arial" w:hAnsi="Arial" w:cs="Arial"/>
          <w:color w:val="000000" w:themeColor="text1"/>
          <w:sz w:val="24"/>
          <w:szCs w:val="24"/>
        </w:rPr>
        <w:t>za każdy dzień zwłoki,</w:t>
      </w:r>
    </w:p>
    <w:p w14:paraId="3F1D82F6" w14:textId="3DB012A0" w:rsidR="008C449A" w:rsidRDefault="000F7AF5" w:rsidP="00784F2D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 naruszenie przez Wykonawcę jakiegokolwiek innego określonego umową terminu</w:t>
      </w:r>
      <w:r w:rsidR="00243718" w:rsidRPr="008C449A">
        <w:rPr>
          <w:rFonts w:ascii="Arial" w:hAnsi="Arial" w:cs="Arial"/>
          <w:color w:val="000000" w:themeColor="text1"/>
          <w:sz w:val="24"/>
          <w:szCs w:val="24"/>
        </w:rPr>
        <w:t xml:space="preserve"> - kara umowna w wysokości </w:t>
      </w:r>
      <w:r w:rsidR="007631A2">
        <w:rPr>
          <w:rFonts w:ascii="Arial" w:hAnsi="Arial" w:cs="Arial"/>
          <w:color w:val="000000" w:themeColor="text1"/>
          <w:sz w:val="24"/>
          <w:szCs w:val="24"/>
        </w:rPr>
        <w:t>300,00 zł,</w:t>
      </w:r>
    </w:p>
    <w:p w14:paraId="172E7E17" w14:textId="32383EC6" w:rsidR="005B6546" w:rsidRPr="008C449A" w:rsidRDefault="00134B0A" w:rsidP="00784F2D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449A">
        <w:rPr>
          <w:rFonts w:ascii="Arial" w:hAnsi="Arial" w:cs="Arial"/>
          <w:color w:val="000000" w:themeColor="text1"/>
          <w:sz w:val="24"/>
          <w:szCs w:val="24"/>
        </w:rPr>
        <w:t xml:space="preserve">za </w:t>
      </w:r>
      <w:r w:rsidR="005B6546" w:rsidRPr="008C449A">
        <w:rPr>
          <w:rFonts w:ascii="Arial" w:hAnsi="Arial" w:cs="Arial"/>
          <w:color w:val="000000" w:themeColor="text1"/>
          <w:sz w:val="24"/>
          <w:szCs w:val="24"/>
        </w:rPr>
        <w:t>rozwiązani</w:t>
      </w:r>
      <w:r w:rsidRPr="008C449A">
        <w:rPr>
          <w:rFonts w:ascii="Arial" w:hAnsi="Arial" w:cs="Arial"/>
          <w:color w:val="000000" w:themeColor="text1"/>
          <w:sz w:val="24"/>
          <w:szCs w:val="24"/>
        </w:rPr>
        <w:t>e</w:t>
      </w:r>
      <w:r w:rsidR="005B6546" w:rsidRPr="008C44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449A">
        <w:rPr>
          <w:rFonts w:ascii="Arial" w:hAnsi="Arial" w:cs="Arial"/>
          <w:color w:val="000000" w:themeColor="text1"/>
          <w:sz w:val="24"/>
          <w:szCs w:val="24"/>
        </w:rPr>
        <w:t xml:space="preserve">lub odstąpienie od </w:t>
      </w:r>
      <w:r w:rsidR="005B6546" w:rsidRPr="008C449A">
        <w:rPr>
          <w:rFonts w:ascii="Arial" w:hAnsi="Arial" w:cs="Arial"/>
          <w:color w:val="000000" w:themeColor="text1"/>
          <w:sz w:val="24"/>
          <w:szCs w:val="24"/>
        </w:rPr>
        <w:t xml:space="preserve">umowy z przyczyn zawinionych przez Wykonawcę – kara umowna w wysokości </w:t>
      </w:r>
      <w:r w:rsidR="007631A2">
        <w:rPr>
          <w:rFonts w:ascii="Arial" w:hAnsi="Arial" w:cs="Arial"/>
          <w:color w:val="000000" w:themeColor="text1"/>
          <w:sz w:val="24"/>
          <w:szCs w:val="24"/>
        </w:rPr>
        <w:t>20.000,00 zł.</w:t>
      </w:r>
    </w:p>
    <w:p w14:paraId="307F7B43" w14:textId="175D0B6F" w:rsidR="00134B0A" w:rsidRPr="00917A98" w:rsidRDefault="00134B0A" w:rsidP="00784F2D">
      <w:pPr>
        <w:pStyle w:val="Akapitzlist"/>
        <w:numPr>
          <w:ilvl w:val="0"/>
          <w:numId w:val="10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Maksymalna wysokość kar umownych wynosi </w:t>
      </w:r>
      <w:r w:rsidR="00CD3878">
        <w:rPr>
          <w:rFonts w:ascii="Arial" w:hAnsi="Arial" w:cs="Arial"/>
          <w:color w:val="000000" w:themeColor="text1"/>
          <w:sz w:val="24"/>
          <w:szCs w:val="24"/>
        </w:rPr>
        <w:t>20 % łącznego wynagrodzenia umownego.</w:t>
      </w:r>
    </w:p>
    <w:p w14:paraId="5DDE3E3F" w14:textId="04E57B4F" w:rsidR="005B6546" w:rsidRPr="00917A98" w:rsidRDefault="005B6546" w:rsidP="00784F2D">
      <w:pPr>
        <w:pStyle w:val="Akapitzlist"/>
        <w:numPr>
          <w:ilvl w:val="0"/>
          <w:numId w:val="10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W przypadku, gdy kary umowne wskazane w niniejszej </w:t>
      </w:r>
      <w:r w:rsidR="00025488">
        <w:rPr>
          <w:rFonts w:ascii="Arial" w:hAnsi="Arial" w:cs="Arial"/>
          <w:color w:val="000000" w:themeColor="text1"/>
          <w:sz w:val="24"/>
          <w:szCs w:val="24"/>
        </w:rPr>
        <w:t>u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mowi</w:t>
      </w:r>
      <w:r w:rsidR="00D1539D" w:rsidRPr="00917A98">
        <w:rPr>
          <w:rFonts w:ascii="Arial" w:hAnsi="Arial" w:cs="Arial"/>
          <w:color w:val="000000" w:themeColor="text1"/>
          <w:sz w:val="24"/>
          <w:szCs w:val="24"/>
        </w:rPr>
        <w:t xml:space="preserve">e nie pokrywają całości szkody, </w:t>
      </w:r>
      <w:r w:rsidR="00157D0A"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="00157D0A" w:rsidRPr="00917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może dochodzić odszkodowania uzupełniającego na zasadach ogólnych.</w:t>
      </w:r>
    </w:p>
    <w:p w14:paraId="474993FD" w14:textId="2F057696" w:rsidR="00B1250A" w:rsidRPr="00917A98" w:rsidRDefault="00B1250A" w:rsidP="00784F2D">
      <w:pPr>
        <w:pStyle w:val="Akapitzlist"/>
        <w:numPr>
          <w:ilvl w:val="0"/>
          <w:numId w:val="10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Zamawiający uprawniony jest do potrąc</w:t>
      </w:r>
      <w:r w:rsidR="00025488">
        <w:rPr>
          <w:rFonts w:ascii="Arial" w:hAnsi="Arial" w:cs="Arial"/>
          <w:color w:val="000000" w:themeColor="text1"/>
          <w:sz w:val="24"/>
          <w:szCs w:val="24"/>
        </w:rPr>
        <w:t>enia naliczonych kar umownych z 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wynagrodzenia należnego Wykonawcy za wykonanie przedmiotu niniejszej </w:t>
      </w:r>
      <w:r w:rsidR="00025488">
        <w:rPr>
          <w:rFonts w:ascii="Arial" w:hAnsi="Arial" w:cs="Arial"/>
          <w:color w:val="000000" w:themeColor="text1"/>
          <w:sz w:val="24"/>
          <w:szCs w:val="24"/>
        </w:rPr>
        <w:t>u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>mow</w:t>
      </w:r>
      <w:r w:rsidR="009D2EA9" w:rsidRPr="00917A98">
        <w:rPr>
          <w:rFonts w:ascii="Arial" w:hAnsi="Arial" w:cs="Arial"/>
          <w:color w:val="000000" w:themeColor="text1"/>
          <w:sz w:val="24"/>
          <w:szCs w:val="24"/>
        </w:rPr>
        <w:t xml:space="preserve">y, </w:t>
      </w:r>
      <w:r w:rsidR="00FE7825" w:rsidRPr="00917A98">
        <w:rPr>
          <w:rFonts w:ascii="Arial" w:hAnsi="Arial" w:cs="Arial"/>
          <w:color w:val="000000" w:themeColor="text1"/>
          <w:sz w:val="24"/>
          <w:szCs w:val="24"/>
        </w:rPr>
        <w:t xml:space="preserve">choćby wierzytelności nie były jeszcze wymagalne (potrącenie umowne), o ile przepisy prawa powszechnego w chwili złożenia oświadczenia o potrąceniu nie będą </w:t>
      </w:r>
      <w:r w:rsidR="00CB1A13" w:rsidRPr="00917A98">
        <w:rPr>
          <w:rFonts w:ascii="Arial" w:hAnsi="Arial" w:cs="Arial"/>
          <w:color w:val="000000" w:themeColor="text1"/>
          <w:sz w:val="24"/>
          <w:szCs w:val="24"/>
        </w:rPr>
        <w:t>takiego potrącenia uniemożliwiały</w:t>
      </w:r>
      <w:r w:rsidR="009D2EA9" w:rsidRPr="00917A9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08BCE9" w14:textId="52E8DFC7" w:rsidR="00134B0A" w:rsidRPr="00917A98" w:rsidRDefault="00243718" w:rsidP="00784F2D">
      <w:pPr>
        <w:pStyle w:val="Akapitzlist"/>
        <w:numPr>
          <w:ilvl w:val="0"/>
          <w:numId w:val="10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Zapłata kar umownych, o których mowa w ust. 1 pkt 1) niniejszego paragrafu nie zwalnia Wykonawcy z obowi</w:t>
      </w:r>
      <w:r w:rsidR="00025488">
        <w:rPr>
          <w:rFonts w:ascii="Arial" w:hAnsi="Arial" w:cs="Arial"/>
          <w:color w:val="000000" w:themeColor="text1"/>
          <w:sz w:val="24"/>
          <w:szCs w:val="24"/>
        </w:rPr>
        <w:t>ązku spełnienia przewidzianego umową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 zobowiązania.</w:t>
      </w:r>
    </w:p>
    <w:p w14:paraId="7C1A26E5" w14:textId="7F920E33" w:rsidR="00243718" w:rsidRPr="00917A98" w:rsidRDefault="00243718" w:rsidP="00784F2D">
      <w:pPr>
        <w:pStyle w:val="Akapitzlist"/>
        <w:numPr>
          <w:ilvl w:val="0"/>
          <w:numId w:val="10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Postanowienia dotyczące kar umownych w przypadku odstąpienia traktowane będą jako odrębne zobowiązanie, a odstąpienie nie niweczy obowiązku zapłaty kar umownych.</w:t>
      </w:r>
    </w:p>
    <w:p w14:paraId="39AB01CB" w14:textId="77777777" w:rsidR="004B2FFC" w:rsidRPr="00860703" w:rsidRDefault="004B2FFC" w:rsidP="00917A98">
      <w:pPr>
        <w:spacing w:after="0" w:line="360" w:lineRule="auto"/>
        <w:contextualSpacing/>
        <w:mirrorIndents/>
        <w:rPr>
          <w:rFonts w:ascii="Arial" w:hAnsi="Arial"/>
          <w:color w:val="000000" w:themeColor="text1"/>
          <w:sz w:val="16"/>
        </w:rPr>
      </w:pPr>
    </w:p>
    <w:p w14:paraId="7E590817" w14:textId="209F6DCA" w:rsidR="00B1250A" w:rsidRPr="00917A98" w:rsidRDefault="002B4370" w:rsidP="00DD5CB7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6F4FCB"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25488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6F4FCB" w:rsidRPr="00917A9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3D2EBFF" w14:textId="2F957CB5" w:rsidR="00020131" w:rsidRPr="00020131" w:rsidRDefault="00243718" w:rsidP="00784F2D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ABE">
        <w:rPr>
          <w:rFonts w:ascii="Arial" w:hAnsi="Arial" w:cs="Arial"/>
          <w:color w:val="000000" w:themeColor="text1"/>
          <w:sz w:val="24"/>
          <w:szCs w:val="24"/>
        </w:rPr>
        <w:t xml:space="preserve">Strony 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>zobowiązują się do ochrony danych osobowych udostępnionych wzajemnie</w:t>
      </w:r>
      <w:r w:rsidR="000201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7B4E">
        <w:rPr>
          <w:rFonts w:ascii="Arial" w:hAnsi="Arial" w:cs="Arial"/>
          <w:color w:val="000000" w:themeColor="text1"/>
          <w:sz w:val="24"/>
          <w:szCs w:val="24"/>
        </w:rPr>
        <w:t>w związku z wykonywaniem u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>mowy, w tym do stosowania organizacyjnych</w:t>
      </w:r>
      <w:r w:rsidR="000201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7B4E">
        <w:rPr>
          <w:rFonts w:ascii="Arial" w:hAnsi="Arial" w:cs="Arial"/>
          <w:color w:val="000000" w:themeColor="text1"/>
          <w:sz w:val="24"/>
          <w:szCs w:val="24"/>
        </w:rPr>
        <w:t>i 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>technicznych środków ochrony danych osobowych przetwarzanych w systemach</w:t>
      </w:r>
      <w:r w:rsidR="000201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>informatycznych, zgodnie z zapisami Rozporządzenia Parlamentu Europejskiego i Rady</w:t>
      </w:r>
      <w:r w:rsidR="000201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>(UE) 2016/679 z dnia 27 kwietnia 2016 r. w sprawie ochrony osób fizycznych w związku</w:t>
      </w:r>
      <w:r w:rsidR="000201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 xml:space="preserve">z przetwarzaniem danych osobowych i w sprawie 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lastRenderedPageBreak/>
        <w:t>swobodnego przepływu takich danych</w:t>
      </w:r>
      <w:r w:rsidR="000201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>oraz uchylenia dyrektywy 95/46/WE (ogólne rozporządzenie o ochronie danych)</w:t>
      </w:r>
      <w:r w:rsidR="000201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>(„RODO”), jednocześnie upoważniają drugą stronę do przetwarzania przekazanych danych</w:t>
      </w:r>
      <w:r w:rsidR="000201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 xml:space="preserve">osobowych w zakresie niezbędnym </w:t>
      </w:r>
      <w:r w:rsidR="00D77B4E">
        <w:rPr>
          <w:rFonts w:ascii="Arial" w:hAnsi="Arial" w:cs="Arial"/>
          <w:color w:val="000000" w:themeColor="text1"/>
          <w:sz w:val="24"/>
          <w:szCs w:val="24"/>
        </w:rPr>
        <w:t>do wykonania niniejszej u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>mowy. Obowiązek</w:t>
      </w:r>
      <w:r w:rsidR="000201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131" w:rsidRPr="00020131">
        <w:rPr>
          <w:rFonts w:ascii="Arial" w:hAnsi="Arial" w:cs="Arial"/>
          <w:color w:val="000000" w:themeColor="text1"/>
          <w:sz w:val="24"/>
          <w:szCs w:val="24"/>
        </w:rPr>
        <w:t>informacyjny Strony spełnią we własnym zakresie.</w:t>
      </w:r>
    </w:p>
    <w:p w14:paraId="07F69F0A" w14:textId="65568989" w:rsidR="00243718" w:rsidRDefault="00020131" w:rsidP="00784F2D">
      <w:pPr>
        <w:pStyle w:val="Akapitzlist"/>
        <w:widowControl w:val="0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0131">
        <w:rPr>
          <w:rFonts w:ascii="Arial" w:hAnsi="Arial" w:cs="Arial"/>
          <w:color w:val="000000" w:themeColor="text1"/>
          <w:sz w:val="24"/>
          <w:szCs w:val="24"/>
        </w:rPr>
        <w:t>Osob</w:t>
      </w:r>
      <w:r w:rsidR="00D77B4E">
        <w:rPr>
          <w:rFonts w:ascii="Arial" w:hAnsi="Arial" w:cs="Arial"/>
          <w:color w:val="000000" w:themeColor="text1"/>
          <w:sz w:val="24"/>
          <w:szCs w:val="24"/>
        </w:rPr>
        <w:t>y podpisujące niniejszą u</w:t>
      </w:r>
      <w:r w:rsidRPr="00020131">
        <w:rPr>
          <w:rFonts w:ascii="Arial" w:hAnsi="Arial" w:cs="Arial"/>
          <w:color w:val="000000" w:themeColor="text1"/>
          <w:sz w:val="24"/>
          <w:szCs w:val="24"/>
        </w:rPr>
        <w:t>mowę oświadczają, iż wyrażają zgodę na przetwarzanie ich</w:t>
      </w:r>
      <w:r w:rsidR="00D77B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hAnsi="Arial" w:cs="Arial"/>
          <w:color w:val="000000" w:themeColor="text1"/>
          <w:sz w:val="24"/>
          <w:szCs w:val="24"/>
        </w:rPr>
        <w:t>danych oso</w:t>
      </w:r>
      <w:r w:rsidR="00D77B4E">
        <w:rPr>
          <w:rFonts w:ascii="Arial" w:hAnsi="Arial" w:cs="Arial"/>
          <w:color w:val="000000" w:themeColor="text1"/>
          <w:sz w:val="24"/>
          <w:szCs w:val="24"/>
        </w:rPr>
        <w:t>bowych wskazanych w niniejszej u</w:t>
      </w:r>
      <w:r w:rsidRPr="00D77B4E">
        <w:rPr>
          <w:rFonts w:ascii="Arial" w:hAnsi="Arial" w:cs="Arial"/>
          <w:color w:val="000000" w:themeColor="text1"/>
          <w:sz w:val="24"/>
          <w:szCs w:val="24"/>
        </w:rPr>
        <w:t>mowie w celu jej zawarcia i wykonania oraz</w:t>
      </w:r>
      <w:r w:rsidR="00D77B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hAnsi="Arial" w:cs="Arial"/>
          <w:color w:val="000000" w:themeColor="text1"/>
          <w:sz w:val="24"/>
          <w:szCs w:val="24"/>
        </w:rPr>
        <w:t xml:space="preserve">potwierdzają wykonanie wobec nich obowiązku </w:t>
      </w:r>
      <w:r w:rsidRPr="00784F2D">
        <w:rPr>
          <w:rFonts w:ascii="Arial" w:hAnsi="Arial" w:cs="Arial"/>
          <w:color w:val="000000" w:themeColor="text1"/>
          <w:sz w:val="24"/>
          <w:szCs w:val="24"/>
        </w:rPr>
        <w:t>informacyjnego.</w:t>
      </w:r>
    </w:p>
    <w:p w14:paraId="10C0DD8A" w14:textId="768ADF76" w:rsidR="001D09E7" w:rsidRDefault="001D09E7" w:rsidP="00784F2D">
      <w:pPr>
        <w:pStyle w:val="Akapitzlist"/>
        <w:widowControl w:val="0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Strony zawrą nieodpłatnie odrębną umowę w zakresie powierzenia przetwarzania danych osobowych, według wzoru obowiązującego u Zamawiającego.</w:t>
      </w:r>
    </w:p>
    <w:p w14:paraId="395E0619" w14:textId="77777777" w:rsidR="00784F2D" w:rsidRPr="00860703" w:rsidRDefault="00784F2D" w:rsidP="00784F2D">
      <w:pPr>
        <w:spacing w:after="0" w:line="360" w:lineRule="auto"/>
        <w:mirrorIndents/>
        <w:jc w:val="center"/>
        <w:rPr>
          <w:rFonts w:ascii="Arial" w:hAnsi="Arial"/>
          <w:color w:val="000000" w:themeColor="text1"/>
          <w:sz w:val="16"/>
        </w:rPr>
      </w:pPr>
    </w:p>
    <w:p w14:paraId="7AF2B4BF" w14:textId="145F834D" w:rsidR="00784F2D" w:rsidRPr="00784F2D" w:rsidRDefault="00784F2D" w:rsidP="00784F2D">
      <w:pPr>
        <w:spacing w:after="0" w:line="360" w:lineRule="auto"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84F2D">
        <w:rPr>
          <w:rFonts w:ascii="Arial" w:hAnsi="Arial" w:cs="Arial"/>
          <w:b/>
          <w:bCs/>
          <w:color w:val="000000" w:themeColor="text1"/>
          <w:sz w:val="24"/>
          <w:szCs w:val="24"/>
        </w:rPr>
        <w:t>§ 10.</w:t>
      </w:r>
    </w:p>
    <w:p w14:paraId="09AC9341" w14:textId="77777777" w:rsidR="00784F2D" w:rsidRDefault="00784F2D" w:rsidP="00784F2D">
      <w:pPr>
        <w:numPr>
          <w:ilvl w:val="0"/>
          <w:numId w:val="30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>Ze strony Zamawia</w:t>
      </w:r>
      <w:r>
        <w:rPr>
          <w:rFonts w:ascii="Arial" w:hAnsi="Arial" w:cs="Arial"/>
          <w:color w:val="0D0D0D" w:themeColor="text1" w:themeTint="F2"/>
          <w:sz w:val="24"/>
          <w:szCs w:val="24"/>
        </w:rPr>
        <w:t>jącego nadzór nad wykonywaniem umowy sprawuje K</w:t>
      </w: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>oordynator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Zamawiającego, którym jest:</w:t>
      </w:r>
    </w:p>
    <w:p w14:paraId="6316801E" w14:textId="77777777" w:rsidR="00784F2D" w:rsidRPr="00784F2D" w:rsidRDefault="00784F2D" w:rsidP="00860703">
      <w:pPr>
        <w:pStyle w:val="Akapitzlist"/>
        <w:numPr>
          <w:ilvl w:val="0"/>
          <w:numId w:val="39"/>
        </w:numPr>
        <w:suppressAutoHyphens w:val="0"/>
        <w:spacing w:after="0" w:line="360" w:lineRule="auto"/>
        <w:ind w:left="851" w:hanging="425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 xml:space="preserve">Pani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Irena Weiss – Kierownik Wydziału Spraw Pracowniczych</w:t>
      </w:r>
      <w:r>
        <w:rPr>
          <w:rFonts w:ascii="Arial" w:hAnsi="Arial" w:cs="Arial"/>
          <w:sz w:val="24"/>
          <w:szCs w:val="24"/>
        </w:rPr>
        <w:t xml:space="preserve"> – tel. 77 40 23 127,</w:t>
      </w:r>
    </w:p>
    <w:p w14:paraId="35A9696D" w14:textId="787CB41C" w:rsidR="00784F2D" w:rsidRPr="00784F2D" w:rsidRDefault="00784F2D" w:rsidP="00860703">
      <w:pPr>
        <w:pStyle w:val="Akapitzlist"/>
        <w:numPr>
          <w:ilvl w:val="0"/>
          <w:numId w:val="39"/>
        </w:numPr>
        <w:suppressAutoHyphens w:val="0"/>
        <w:spacing w:after="0" w:line="360" w:lineRule="auto"/>
        <w:ind w:left="851" w:hanging="425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84F2D">
        <w:rPr>
          <w:rFonts w:ascii="Arial" w:hAnsi="Arial" w:cs="Arial"/>
          <w:sz w:val="24"/>
          <w:szCs w:val="24"/>
        </w:rPr>
        <w:t>Pani Bernadeta Sowa – Inspektor ds. kadr i kształcenia – tel. 77 40 23 115.</w:t>
      </w:r>
    </w:p>
    <w:p w14:paraId="161B72DC" w14:textId="7595789B" w:rsidR="00784F2D" w:rsidRPr="00784F2D" w:rsidRDefault="00784F2D" w:rsidP="00784F2D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 xml:space="preserve">Ze strony Wykonawcy nadzór nad wykonywaniem umowy sprawuje Koordynator Wykonawcy, którym jest Pan/i: </w:t>
      </w:r>
      <w:r w:rsidRPr="00784F2D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>…</w:t>
      </w: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56218E7A" w14:textId="77777777" w:rsidR="00784F2D" w:rsidRDefault="00784F2D" w:rsidP="00784F2D">
      <w:pPr>
        <w:numPr>
          <w:ilvl w:val="0"/>
          <w:numId w:val="30"/>
        </w:numPr>
        <w:tabs>
          <w:tab w:val="clear" w:pos="360"/>
          <w:tab w:val="num" w:pos="426"/>
        </w:tabs>
        <w:spacing w:after="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 xml:space="preserve">Jeżeli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zapisy u</w:t>
      </w: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>mowy nie stanowią inaczej, korespondencja między Stronami może być przekazywana w formie pisemnej:</w:t>
      </w:r>
    </w:p>
    <w:p w14:paraId="32E6B46A" w14:textId="4B3E6DC5" w:rsidR="00784F2D" w:rsidRDefault="00784F2D" w:rsidP="00860703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>poleconymi przesyłkami poczt</w:t>
      </w:r>
      <w:r>
        <w:rPr>
          <w:rFonts w:ascii="Arial" w:hAnsi="Arial" w:cs="Arial"/>
          <w:color w:val="0D0D0D" w:themeColor="text1" w:themeTint="F2"/>
          <w:sz w:val="24"/>
          <w:szCs w:val="24"/>
        </w:rPr>
        <w:t>owymi za potwierdzeniem odbioru,</w:t>
      </w:r>
    </w:p>
    <w:p w14:paraId="2C914A50" w14:textId="25F0DE86" w:rsidR="00784F2D" w:rsidRDefault="00784F2D" w:rsidP="00860703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>pocztą kurierską za potwierdzeniem odbioru</w:t>
      </w:r>
      <w:r>
        <w:rPr>
          <w:rFonts w:ascii="Arial" w:hAnsi="Arial" w:cs="Arial"/>
          <w:color w:val="0D0D0D" w:themeColor="text1" w:themeTint="F2"/>
          <w:sz w:val="24"/>
          <w:szCs w:val="24"/>
        </w:rPr>
        <w:t>,</w:t>
      </w:r>
    </w:p>
    <w:p w14:paraId="0C34829B" w14:textId="15FEDE52" w:rsidR="00784F2D" w:rsidRDefault="00784F2D" w:rsidP="00860703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>pismem doręczanym osobiście, za potwierdzeniem przyjęcia na adres siedziby Strony bądź na adres dla doręcz</w:t>
      </w:r>
      <w:r w:rsidR="00000316">
        <w:rPr>
          <w:rFonts w:ascii="Arial" w:hAnsi="Arial" w:cs="Arial"/>
          <w:color w:val="0D0D0D" w:themeColor="text1" w:themeTint="F2"/>
          <w:sz w:val="24"/>
          <w:szCs w:val="24"/>
        </w:rPr>
        <w:t>eń przekazany drugiej Stronie w </w:t>
      </w: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>formie pisemnej</w:t>
      </w:r>
      <w:r>
        <w:rPr>
          <w:rFonts w:ascii="Arial" w:hAnsi="Arial" w:cs="Arial"/>
          <w:color w:val="0D0D0D" w:themeColor="text1" w:themeTint="F2"/>
          <w:sz w:val="24"/>
          <w:szCs w:val="24"/>
        </w:rPr>
        <w:t>,</w:t>
      </w:r>
    </w:p>
    <w:p w14:paraId="03903484" w14:textId="4C4BA5C4" w:rsidR="00784F2D" w:rsidRPr="00784F2D" w:rsidRDefault="00784F2D" w:rsidP="00860703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 xml:space="preserve">w formie elektronicznej na adres e-mail po stronie Zamawiającego: </w:t>
      </w:r>
      <w:hyperlink r:id="rId9" w:history="1">
        <w:r w:rsidRPr="00784F2D">
          <w:rPr>
            <w:rStyle w:val="Hipercze"/>
            <w:rFonts w:ascii="Arial" w:hAnsi="Arial" w:cs="Arial"/>
            <w:sz w:val="24"/>
            <w:szCs w:val="24"/>
          </w:rPr>
          <w:t>mzk@mzkopole.pl</w:t>
        </w:r>
      </w:hyperlink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 xml:space="preserve"> oraz po stronie Wykonawcy: </w:t>
      </w:r>
      <w:r w:rsidRPr="00784F2D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>…</w:t>
      </w:r>
      <w:r w:rsidRPr="00784F2D">
        <w:rPr>
          <w:rFonts w:ascii="Arial" w:hAnsi="Arial" w:cs="Arial"/>
          <w:color w:val="0D0D0D" w:themeColor="text1" w:themeTint="F2"/>
          <w:sz w:val="24"/>
          <w:szCs w:val="24"/>
        </w:rPr>
        <w:t xml:space="preserve"> .</w:t>
      </w:r>
    </w:p>
    <w:p w14:paraId="3BC9539A" w14:textId="6212C928" w:rsidR="00000316" w:rsidRPr="00000316" w:rsidRDefault="00784F2D" w:rsidP="00000316">
      <w:pPr>
        <w:numPr>
          <w:ilvl w:val="0"/>
          <w:numId w:val="30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784F2D">
        <w:rPr>
          <w:rFonts w:ascii="Arial" w:hAnsi="Arial" w:cs="Arial"/>
          <w:bCs/>
          <w:color w:val="0D0D0D" w:themeColor="text1" w:themeTint="F2"/>
          <w:sz w:val="24"/>
          <w:szCs w:val="24"/>
        </w:rPr>
        <w:t>Korespondencję uznaje się za skuteczną w dniu doręczenia, chyba, że taki dzień nie jest dniem pracującym w miejscu doręczenia. W takim przypadku, będą one uznane za skuteczne w pierwszym następnym dniu pracującym.</w:t>
      </w:r>
    </w:p>
    <w:p w14:paraId="1D488BAC" w14:textId="77777777" w:rsidR="00000316" w:rsidRPr="00860703" w:rsidRDefault="00000316" w:rsidP="00784F2D">
      <w:pPr>
        <w:spacing w:after="0" w:line="360" w:lineRule="auto"/>
        <w:contextualSpacing/>
        <w:mirrorIndents/>
        <w:jc w:val="center"/>
        <w:rPr>
          <w:rFonts w:ascii="Arial" w:hAnsi="Arial"/>
          <w:color w:val="000000" w:themeColor="text1"/>
          <w:sz w:val="16"/>
        </w:rPr>
      </w:pPr>
    </w:p>
    <w:p w14:paraId="0CA1CB67" w14:textId="77777777" w:rsidR="00CD3878" w:rsidRDefault="00CD3878" w:rsidP="00784F2D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993495" w14:textId="77777777" w:rsidR="00CD3878" w:rsidRDefault="00CD3878" w:rsidP="00784F2D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4BE5F3" w14:textId="297EEEBB" w:rsidR="00020131" w:rsidRPr="00784F2D" w:rsidRDefault="00020131" w:rsidP="00784F2D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84F2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§ </w:t>
      </w:r>
      <w:r w:rsidR="00784F2D">
        <w:rPr>
          <w:rFonts w:ascii="Arial" w:hAnsi="Arial" w:cs="Arial"/>
          <w:b/>
          <w:bCs/>
          <w:color w:val="000000" w:themeColor="text1"/>
          <w:sz w:val="24"/>
          <w:szCs w:val="24"/>
        </w:rPr>
        <w:t>11</w:t>
      </w:r>
      <w:r w:rsidRPr="00784F2D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60C150D9" w14:textId="0AF63503" w:rsidR="00020131" w:rsidRPr="00917A98" w:rsidRDefault="00020131" w:rsidP="00784F2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84F2D">
        <w:rPr>
          <w:rFonts w:ascii="Arial" w:eastAsia="Calibri" w:hAnsi="Arial" w:cs="Arial"/>
          <w:color w:val="000000" w:themeColor="text1"/>
          <w:sz w:val="24"/>
          <w:szCs w:val="24"/>
        </w:rPr>
        <w:t>Strony zgodnie oświadczają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, iż umowa zawarta jest na </w:t>
      </w:r>
      <w:r w:rsidR="00E01A27">
        <w:rPr>
          <w:rFonts w:ascii="Arial" w:eastAsia="Calibri" w:hAnsi="Arial" w:cs="Arial"/>
          <w:color w:val="000000" w:themeColor="text1"/>
          <w:sz w:val="24"/>
          <w:szCs w:val="24"/>
        </w:rPr>
        <w:t xml:space="preserve">okres 18 miesięcy, licząc 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od dnia </w:t>
      </w:r>
      <w:r w:rsidR="00E01A27">
        <w:rPr>
          <w:rFonts w:ascii="Arial" w:eastAsia="Calibri" w:hAnsi="Arial" w:cs="Arial"/>
          <w:color w:val="000000" w:themeColor="text1"/>
          <w:sz w:val="24"/>
          <w:szCs w:val="24"/>
        </w:rPr>
        <w:t>zawarcia umowy.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73479029" w14:textId="4CC6A411" w:rsidR="00020131" w:rsidRDefault="00020131" w:rsidP="00784F2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Strony zastrzegają możliwość przedłużenia umowy, jeśli z powodów niedających się przewidzieć w dniu podpisania niniejsze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j umowy, ukończenie szkolenia w 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terminie nie będzie możliwe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341F52A4" w14:textId="77777777" w:rsidR="00784F2D" w:rsidRPr="00860703" w:rsidRDefault="00784F2D" w:rsidP="00784F2D">
      <w:pPr>
        <w:spacing w:after="0" w:line="360" w:lineRule="auto"/>
        <w:mirrorIndents/>
        <w:jc w:val="center"/>
        <w:rPr>
          <w:rFonts w:ascii="Arial" w:hAnsi="Arial"/>
          <w:color w:val="000000" w:themeColor="text1"/>
          <w:sz w:val="16"/>
        </w:rPr>
      </w:pPr>
    </w:p>
    <w:p w14:paraId="014C6E60" w14:textId="0B07FA53" w:rsidR="00784F2D" w:rsidRPr="00784F2D" w:rsidRDefault="00784F2D" w:rsidP="00784F2D">
      <w:pPr>
        <w:spacing w:after="0" w:line="360" w:lineRule="auto"/>
        <w:mirrorIndents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84F2D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784F2D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B72745A" w14:textId="77777777" w:rsidR="00020131" w:rsidRPr="00917A98" w:rsidRDefault="00020131" w:rsidP="00860703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Umowa może zostać rozwiązana przez Zamawiającego w przypadku rażącego naruszenia przez Wykonawcę podstawowy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ch obowiązków umownych, w tym w 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przypadku utraty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uprawnień do wykonania przedmiotu umowy, 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nieterminowego wykonania umowy, utraty ubezpieczenia, niezachowania poufności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 powtarzających się skarg kursantów.</w:t>
      </w:r>
    </w:p>
    <w:p w14:paraId="10E65320" w14:textId="40DE1580" w:rsidR="00020131" w:rsidRDefault="00020131" w:rsidP="00860703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W przypadku zaistnienia sytuacji, których nie można było przewidzieć w dniu podpisywania umowy, a w szczególności stanów nadzwyczajnych w kraju, stanu klęski żywiołowej, lub np. ogłoszenia narodo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wej kwarantanny przez Rząd RP w związku z sytuacją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pandemiczną w kraju, strony zobowiązują się do jak najszerszej współpracy w zakresie ustalenia sposobu przeprowadzania zajęć.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Strony zgadzają się, że 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w przypadku </w:t>
      </w:r>
      <w:r w:rsidR="00D77B4E">
        <w:rPr>
          <w:rFonts w:ascii="Arial" w:eastAsia="Calibri" w:hAnsi="Arial" w:cs="Arial"/>
          <w:color w:val="000000" w:themeColor="text1"/>
          <w:sz w:val="24"/>
          <w:szCs w:val="24"/>
        </w:rPr>
        <w:t xml:space="preserve">wprowadzenia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obostrzeń zwi</w:t>
      </w:r>
      <w:r w:rsidR="00D77B4E">
        <w:rPr>
          <w:rFonts w:ascii="Arial" w:eastAsia="Calibri" w:hAnsi="Arial" w:cs="Arial"/>
          <w:color w:val="000000" w:themeColor="text1"/>
          <w:sz w:val="24"/>
          <w:szCs w:val="24"/>
        </w:rPr>
        <w:t>ązanych ze stanem nadzwyczajnym,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 xml:space="preserve">ajęcia teoretyczne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będą</w:t>
      </w:r>
      <w:r w:rsidR="00D77B4E">
        <w:rPr>
          <w:rFonts w:ascii="Arial" w:eastAsia="Calibri" w:hAnsi="Arial" w:cs="Arial"/>
          <w:color w:val="000000" w:themeColor="text1"/>
          <w:sz w:val="24"/>
          <w:szCs w:val="24"/>
        </w:rPr>
        <w:t xml:space="preserve"> prowadzone w formie online, a </w:t>
      </w:r>
      <w:r w:rsidRPr="00917A98">
        <w:rPr>
          <w:rFonts w:ascii="Arial" w:eastAsia="Calibri" w:hAnsi="Arial" w:cs="Arial"/>
          <w:color w:val="000000" w:themeColor="text1"/>
          <w:sz w:val="24"/>
          <w:szCs w:val="24"/>
        </w:rPr>
        <w:t>zajęcia praktyczne, zgodnie z programem, o ile obowiązujące w tym zakresie przepisy prawa na to zezwolą.</w:t>
      </w:r>
    </w:p>
    <w:p w14:paraId="5CD0D670" w14:textId="3B542E01" w:rsidR="00750D33" w:rsidRPr="00750D33" w:rsidRDefault="00D77B4E" w:rsidP="00750D33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Poza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innymi przypadkami przewidzianymi w powszechnie obowiązujących przepisach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prawa Zamawiający może takż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 od u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mowy odstąpić, w razie zaistnienia istotnej zmiany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okoliczności powodującej, ż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 wykonanie u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mowy nie leży w interesie publicznym, czego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 xml:space="preserve">nie można było przewidzieć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w chwili zawarcia umowy, lub dalsze wykonywanie u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mowy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może zagrozić istotnemu interesowi bezpieczeństwa państwa lub bezpieczeństwu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publicznemu. Odstą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pienie od u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mowy w tym przypadku może nastąpić w terminie 14 dni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od powzięcia wiadomości o powyższych okolicznościach. W przypadku wskazanym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w zdaniu pierwszym Wykonawca może żądać jedynie wynagrodzenia należnego mu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z tytułu wykonania częś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ci u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mowy, stw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ierdzonego protokolarnie przez S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trony,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a 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Zamawiający nie będzie zobowiązany do zapłaty jakichkolwiek kar umownych,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77B4E">
        <w:rPr>
          <w:rFonts w:ascii="Arial" w:eastAsia="Calibri" w:hAnsi="Arial" w:cs="Arial"/>
          <w:color w:val="000000" w:themeColor="text1"/>
          <w:sz w:val="24"/>
          <w:szCs w:val="24"/>
        </w:rPr>
        <w:t>rekompensat lub odszkodowań.</w:t>
      </w:r>
    </w:p>
    <w:p w14:paraId="24CD6D99" w14:textId="77777777" w:rsidR="00CD3878" w:rsidRDefault="00CD3878" w:rsidP="00020131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267FF23" w14:textId="0579981E" w:rsidR="00020131" w:rsidRPr="00917A98" w:rsidRDefault="00784F2D" w:rsidP="00020131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lastRenderedPageBreak/>
        <w:t>§ 13</w:t>
      </w:r>
      <w:r w:rsidR="00020131" w:rsidRPr="00917A9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.</w:t>
      </w:r>
    </w:p>
    <w:p w14:paraId="05DA1096" w14:textId="77777777" w:rsidR="00020131" w:rsidRDefault="00020131" w:rsidP="00784F2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Ws</w:t>
      </w:r>
      <w:r>
        <w:rPr>
          <w:rFonts w:ascii="Arial" w:hAnsi="Arial" w:cs="Arial"/>
          <w:color w:val="000000" w:themeColor="text1"/>
          <w:sz w:val="24"/>
          <w:szCs w:val="24"/>
        </w:rPr>
        <w:t>zelkie zmiany i uzupełnienia u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mowy oraz </w:t>
      </w:r>
      <w:proofErr w:type="spellStart"/>
      <w:r w:rsidRPr="00917A98">
        <w:rPr>
          <w:rFonts w:ascii="Arial" w:hAnsi="Arial" w:cs="Arial"/>
          <w:color w:val="000000" w:themeColor="text1"/>
          <w:sz w:val="24"/>
          <w:szCs w:val="24"/>
        </w:rPr>
        <w:t>prawno</w:t>
      </w:r>
      <w:proofErr w:type="spellEnd"/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 – kształtujące oświadczenia woli wymagają zachowania formy pisemnej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postaci aneksu podpisanego przez obie strony</w:t>
      </w:r>
      <w:r w:rsidRPr="00917A98">
        <w:rPr>
          <w:rFonts w:ascii="Arial" w:hAnsi="Arial" w:cs="Arial"/>
          <w:color w:val="000000" w:themeColor="text1"/>
          <w:sz w:val="24"/>
          <w:szCs w:val="24"/>
        </w:rPr>
        <w:t xml:space="preserve">, pod rygorem nieważności. </w:t>
      </w:r>
    </w:p>
    <w:p w14:paraId="41E3737C" w14:textId="77777777" w:rsidR="00020131" w:rsidRDefault="00020131" w:rsidP="00784F2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20131">
        <w:rPr>
          <w:rFonts w:ascii="Arial" w:hAnsi="Arial" w:cs="Arial"/>
          <w:color w:val="000000" w:themeColor="text1"/>
          <w:sz w:val="24"/>
          <w:szCs w:val="24"/>
        </w:rPr>
        <w:t>W sprawach nieuregulowanych niniejszą umową będą miały zastosowanie przepisy kodeksu cywilnego i inne powszechnie obowiązujące przepisy prawa.</w:t>
      </w:r>
    </w:p>
    <w:p w14:paraId="37C6181C" w14:textId="77777777" w:rsidR="00020131" w:rsidRDefault="00020131" w:rsidP="00784F2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20131">
        <w:rPr>
          <w:rFonts w:ascii="Arial" w:hAnsi="Arial" w:cs="Arial"/>
          <w:color w:val="000000" w:themeColor="text1"/>
          <w:sz w:val="24"/>
          <w:szCs w:val="24"/>
        </w:rPr>
        <w:t>Spory wynikłe w związku z zawarciem, wykonaniem lub zakończeniem niniejszej umowy rozstrzygał będzie rzeczowo właściwy sąd powszechny w Opolu.</w:t>
      </w:r>
    </w:p>
    <w:p w14:paraId="616858BE" w14:textId="70DF0B6C" w:rsidR="004B2FFC" w:rsidRPr="00020131" w:rsidRDefault="006F4FCB" w:rsidP="00784F2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20131">
        <w:rPr>
          <w:rFonts w:ascii="Arial" w:hAnsi="Arial" w:cs="Arial"/>
          <w:color w:val="000000" w:themeColor="text1"/>
          <w:sz w:val="24"/>
          <w:szCs w:val="24"/>
        </w:rPr>
        <w:t>Następujące z</w:t>
      </w:r>
      <w:r w:rsidR="004B2FFC" w:rsidRPr="00020131">
        <w:rPr>
          <w:rFonts w:ascii="Arial" w:hAnsi="Arial" w:cs="Arial"/>
          <w:color w:val="000000" w:themeColor="text1"/>
          <w:sz w:val="24"/>
          <w:szCs w:val="24"/>
        </w:rPr>
        <w:t xml:space="preserve">ałączniki do niniejszej </w:t>
      </w:r>
      <w:r w:rsidRPr="00020131">
        <w:rPr>
          <w:rFonts w:ascii="Arial" w:hAnsi="Arial" w:cs="Arial"/>
          <w:color w:val="000000" w:themeColor="text1"/>
          <w:sz w:val="24"/>
          <w:szCs w:val="24"/>
        </w:rPr>
        <w:t>U</w:t>
      </w:r>
      <w:r w:rsidR="004B2FFC" w:rsidRPr="00020131">
        <w:rPr>
          <w:rFonts w:ascii="Arial" w:hAnsi="Arial" w:cs="Arial"/>
          <w:color w:val="000000" w:themeColor="text1"/>
          <w:sz w:val="24"/>
          <w:szCs w:val="24"/>
        </w:rPr>
        <w:t>mowy stanowią jej integralną część</w:t>
      </w:r>
      <w:r w:rsidRPr="0002013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3DE4A62" w14:textId="28F9E966" w:rsidR="00011364" w:rsidRDefault="007974C2" w:rsidP="0086070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Wzór skierowania kandydatów na kursy,</w:t>
      </w:r>
    </w:p>
    <w:p w14:paraId="7DB348A6" w14:textId="5376758A" w:rsidR="00011364" w:rsidRDefault="007974C2" w:rsidP="0086070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Wzór zaświadczenia o ukończeniu kursu,</w:t>
      </w:r>
    </w:p>
    <w:p w14:paraId="02881DBB" w14:textId="4E20069C" w:rsidR="007974C2" w:rsidRDefault="007974C2" w:rsidP="0086070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Wzór arkusza egzaminu wewnętrznego,</w:t>
      </w:r>
    </w:p>
    <w:p w14:paraId="0ED883B7" w14:textId="3798D86B" w:rsidR="004B2FFC" w:rsidRPr="00917A98" w:rsidRDefault="004B2FFC" w:rsidP="0086070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Regulamin: Kurs prawa jazdy kat. D wraz z kwalifikacją zawodową kierowców.</w:t>
      </w:r>
    </w:p>
    <w:p w14:paraId="58D21998" w14:textId="69991F18" w:rsidR="004B2FFC" w:rsidRPr="00917A98" w:rsidRDefault="004B2FFC" w:rsidP="00784F2D">
      <w:pPr>
        <w:pStyle w:val="Akapitzlist"/>
        <w:numPr>
          <w:ilvl w:val="0"/>
          <w:numId w:val="22"/>
        </w:numPr>
        <w:spacing w:after="0" w:line="360" w:lineRule="auto"/>
        <w:ind w:left="426" w:hanging="426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A98">
        <w:rPr>
          <w:rFonts w:ascii="Arial" w:hAnsi="Arial" w:cs="Arial"/>
          <w:color w:val="000000" w:themeColor="text1"/>
          <w:sz w:val="24"/>
          <w:szCs w:val="24"/>
        </w:rPr>
        <w:t>Niniejszą umowę sporządzono w dwóch jednobrzmiących egzemplarzach, jeden egzemplarz dla Zamawiającego i jeden egzemplarz dla Wykonawcy.</w:t>
      </w:r>
    </w:p>
    <w:p w14:paraId="2CC02B22" w14:textId="77777777" w:rsidR="00784F2D" w:rsidRPr="00917A98" w:rsidRDefault="00784F2D" w:rsidP="00917A98">
      <w:pPr>
        <w:spacing w:after="0" w:line="360" w:lineRule="auto"/>
        <w:contextualSpacing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C6C3D6" w14:textId="3712E66C" w:rsidR="00B1250A" w:rsidRPr="00020131" w:rsidRDefault="00020131" w:rsidP="00020131">
      <w:pPr>
        <w:spacing w:after="0" w:line="360" w:lineRule="auto"/>
        <w:ind w:firstLine="426"/>
        <w:contextualSpacing/>
        <w:mirrorIndent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20131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1250A" w:rsidRPr="00020131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1A2BC0D7" w14:textId="13ABCB48" w:rsidR="00C31F2B" w:rsidRDefault="00C31F2B" w:rsidP="00917A98">
      <w:pPr>
        <w:spacing w:after="0" w:line="360" w:lineRule="auto"/>
        <w:rPr>
          <w:color w:val="000000" w:themeColor="text1"/>
        </w:rPr>
      </w:pPr>
    </w:p>
    <w:p w14:paraId="5C2C85A4" w14:textId="77777777" w:rsidR="00BF34CC" w:rsidRDefault="00BF34CC">
      <w:pPr>
        <w:suppressAutoHyphens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21C7F8A5" w14:textId="07081579" w:rsidR="00C31F2B" w:rsidRPr="00860703" w:rsidRDefault="00C31F2B" w:rsidP="000C439B">
      <w:pPr>
        <w:spacing w:after="0" w:line="360" w:lineRule="auto"/>
        <w:jc w:val="right"/>
        <w:rPr>
          <w:rFonts w:ascii="Arial" w:hAnsi="Arial"/>
          <w:b/>
          <w:color w:val="000000" w:themeColor="text1"/>
          <w:sz w:val="20"/>
        </w:rPr>
      </w:pPr>
      <w:r w:rsidRPr="00860703">
        <w:rPr>
          <w:rFonts w:ascii="Arial" w:hAnsi="Arial"/>
          <w:b/>
          <w:color w:val="000000" w:themeColor="text1"/>
          <w:sz w:val="20"/>
        </w:rPr>
        <w:lastRenderedPageBreak/>
        <w:t>Załącznik nr 1 do umowy nr Ru-</w:t>
      </w:r>
      <w:r w:rsidRPr="00860703">
        <w:rPr>
          <w:rFonts w:ascii="Arial" w:hAnsi="Arial"/>
          <w:b/>
          <w:color w:val="000000" w:themeColor="text1"/>
          <w:sz w:val="20"/>
          <w:highlight w:val="yellow"/>
        </w:rPr>
        <w:t>…</w:t>
      </w:r>
      <w:r w:rsidR="00F04A3C" w:rsidRPr="00860703">
        <w:rPr>
          <w:rFonts w:ascii="Arial" w:hAnsi="Arial"/>
          <w:b/>
          <w:color w:val="000000" w:themeColor="text1"/>
          <w:sz w:val="20"/>
        </w:rPr>
        <w:t xml:space="preserve"> z dnia </w:t>
      </w:r>
      <w:r w:rsidR="00F04A3C" w:rsidRPr="00860703">
        <w:rPr>
          <w:rFonts w:ascii="Arial" w:hAnsi="Arial"/>
          <w:b/>
          <w:color w:val="000000" w:themeColor="text1"/>
          <w:sz w:val="20"/>
          <w:highlight w:val="yellow"/>
        </w:rPr>
        <w:t>…</w:t>
      </w:r>
    </w:p>
    <w:p w14:paraId="677B2B5D" w14:textId="542C2E0A" w:rsidR="00C31F2B" w:rsidRDefault="00C31F2B" w:rsidP="000C439B">
      <w:pPr>
        <w:spacing w:after="0" w:line="36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C31F2B">
        <w:rPr>
          <w:rFonts w:ascii="Arial" w:hAnsi="Arial" w:cs="Arial"/>
          <w:i/>
          <w:color w:val="000000" w:themeColor="text1"/>
          <w:sz w:val="24"/>
          <w:szCs w:val="24"/>
        </w:rPr>
        <w:t>-wzór-</w:t>
      </w:r>
    </w:p>
    <w:p w14:paraId="3DEF0CED" w14:textId="77777777" w:rsidR="000C439B" w:rsidRPr="000C439B" w:rsidRDefault="000C439B" w:rsidP="000C439B">
      <w:pPr>
        <w:spacing w:after="0" w:line="36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AA383E9" w14:textId="63ECBD1F" w:rsidR="00C31F2B" w:rsidRDefault="00C31F2B" w:rsidP="000C439B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Opole, dnia …</w:t>
      </w:r>
      <w:r w:rsidR="00BF34CC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039DF8FA" w14:textId="2807B47A" w:rsidR="00C31F2B" w:rsidRDefault="00C31F2B" w:rsidP="00C31F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Miejski Zakład Komunikacyjny sp. z o.o.</w:t>
      </w:r>
    </w:p>
    <w:p w14:paraId="57FACA55" w14:textId="58F36E8F" w:rsidR="00C31F2B" w:rsidRDefault="00C31F2B" w:rsidP="00C31F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Luboszycka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19</w:t>
      </w:r>
    </w:p>
    <w:p w14:paraId="3AC1408D" w14:textId="397BCDD9" w:rsidR="00C31F2B" w:rsidRDefault="00C31F2B" w:rsidP="00C31F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45-215 Opole</w:t>
      </w:r>
    </w:p>
    <w:p w14:paraId="12493DB7" w14:textId="00120EC8" w:rsidR="00C31F2B" w:rsidRDefault="00C31F2B" w:rsidP="00C31F2B">
      <w:pPr>
        <w:spacing w:after="0" w:line="360" w:lineRule="auto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</w:p>
    <w:p w14:paraId="2F431CB0" w14:textId="77777777" w:rsidR="00C31F2B" w:rsidRDefault="00C31F2B" w:rsidP="00C31F2B">
      <w:pPr>
        <w:spacing w:after="0" w:line="360" w:lineRule="auto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</w:p>
    <w:p w14:paraId="60FF0B5B" w14:textId="40B107C3" w:rsidR="00C31F2B" w:rsidRDefault="00C31F2B" w:rsidP="00C31F2B">
      <w:pPr>
        <w:spacing w:after="0" w:line="360" w:lineRule="auto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</w:p>
    <w:p w14:paraId="62839164" w14:textId="49A4C0A1" w:rsidR="00C31F2B" w:rsidRPr="00C31F2B" w:rsidRDefault="00C31F2B" w:rsidP="00C31F2B">
      <w:pPr>
        <w:spacing w:after="0" w:line="360" w:lineRule="auto"/>
        <w:ind w:left="4248" w:firstLine="708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C31F2B">
        <w:rPr>
          <w:rFonts w:ascii="Arial" w:hAnsi="Arial" w:cs="Arial"/>
          <w:i/>
          <w:color w:val="000000" w:themeColor="text1"/>
          <w:sz w:val="20"/>
          <w:szCs w:val="20"/>
        </w:rPr>
        <w:t>(Wykonawca)</w:t>
      </w:r>
    </w:p>
    <w:p w14:paraId="53F47975" w14:textId="617ECA8B" w:rsidR="00C31F2B" w:rsidRDefault="00C31F2B" w:rsidP="000C439B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8DC4341" w14:textId="0E16C591" w:rsidR="00C31F2B" w:rsidRPr="00C31F2B" w:rsidRDefault="00C31F2B" w:rsidP="00C31F2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31F2B">
        <w:rPr>
          <w:rFonts w:ascii="Arial" w:hAnsi="Arial" w:cs="Arial"/>
          <w:b/>
          <w:color w:val="000000" w:themeColor="text1"/>
          <w:sz w:val="28"/>
          <w:szCs w:val="28"/>
        </w:rPr>
        <w:t>Skierowanie kandydatów na kursy</w:t>
      </w:r>
    </w:p>
    <w:p w14:paraId="4FCDC4FB" w14:textId="7A556695" w:rsidR="00C31F2B" w:rsidRDefault="00C31F2B" w:rsidP="00C31F2B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94D6BFF" w14:textId="4DE1B15D" w:rsidR="00C31F2B" w:rsidRDefault="00C31F2B" w:rsidP="00C31F2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Niniejszym kierujemy następujących kandydatów na </w:t>
      </w:r>
      <w:r w:rsidR="000C439B">
        <w:rPr>
          <w:rFonts w:ascii="Arial" w:hAnsi="Arial" w:cs="Arial"/>
          <w:color w:val="000000" w:themeColor="text1"/>
          <w:sz w:val="24"/>
          <w:szCs w:val="24"/>
        </w:rPr>
        <w:t>niżej wskazane kursy:</w:t>
      </w:r>
    </w:p>
    <w:p w14:paraId="7CFF326A" w14:textId="7D62CC9C" w:rsidR="00C31F2B" w:rsidRDefault="00C31F2B" w:rsidP="00C31F2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1052" w:type="dxa"/>
        <w:jc w:val="center"/>
        <w:tblLook w:val="04A0" w:firstRow="1" w:lastRow="0" w:firstColumn="1" w:lastColumn="0" w:noHBand="0" w:noVBand="1"/>
      </w:tblPr>
      <w:tblGrid>
        <w:gridCol w:w="446"/>
        <w:gridCol w:w="2810"/>
        <w:gridCol w:w="1842"/>
        <w:gridCol w:w="1985"/>
        <w:gridCol w:w="1984"/>
        <w:gridCol w:w="1985"/>
      </w:tblGrid>
      <w:tr w:rsidR="00C31F2B" w14:paraId="689362C6" w14:textId="77777777" w:rsidTr="00C31F2B">
        <w:trPr>
          <w:trHeight w:val="473"/>
          <w:jc w:val="center"/>
        </w:trPr>
        <w:tc>
          <w:tcPr>
            <w:tcW w:w="446" w:type="dxa"/>
            <w:vMerge w:val="restart"/>
            <w:shd w:val="clear" w:color="auto" w:fill="D9D9D9" w:themeFill="background1" w:themeFillShade="D9"/>
            <w:vAlign w:val="center"/>
          </w:tcPr>
          <w:p w14:paraId="24877696" w14:textId="18DF443A" w:rsidR="00C31F2B" w:rsidRPr="00C31F2B" w:rsidRDefault="00C31F2B" w:rsidP="00C31F2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31F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810" w:type="dxa"/>
            <w:vMerge w:val="restart"/>
            <w:shd w:val="clear" w:color="auto" w:fill="D9D9D9" w:themeFill="background1" w:themeFillShade="D9"/>
            <w:vAlign w:val="center"/>
          </w:tcPr>
          <w:p w14:paraId="7BDD2238" w14:textId="194F0E4A" w:rsidR="00C31F2B" w:rsidRPr="00C31F2B" w:rsidRDefault="00C31F2B" w:rsidP="00C31F2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31F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Imię i nazwisko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kandydata</w:t>
            </w:r>
          </w:p>
        </w:tc>
        <w:tc>
          <w:tcPr>
            <w:tcW w:w="7796" w:type="dxa"/>
            <w:gridSpan w:val="4"/>
            <w:shd w:val="clear" w:color="auto" w:fill="D9D9D9" w:themeFill="background1" w:themeFillShade="D9"/>
            <w:vAlign w:val="center"/>
          </w:tcPr>
          <w:p w14:paraId="097F0299" w14:textId="04BB4A43" w:rsidR="00C31F2B" w:rsidRPr="00C31F2B" w:rsidRDefault="00C31F2B" w:rsidP="00C31F2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Rodzaj kursu*:</w:t>
            </w:r>
          </w:p>
        </w:tc>
      </w:tr>
      <w:tr w:rsidR="00C31F2B" w14:paraId="1D96D265" w14:textId="77777777" w:rsidTr="00C31F2B">
        <w:trPr>
          <w:trHeight w:val="1465"/>
          <w:jc w:val="center"/>
        </w:trPr>
        <w:tc>
          <w:tcPr>
            <w:tcW w:w="446" w:type="dxa"/>
            <w:vMerge/>
            <w:shd w:val="clear" w:color="auto" w:fill="D9D9D9" w:themeFill="background1" w:themeFillShade="D9"/>
            <w:vAlign w:val="center"/>
          </w:tcPr>
          <w:p w14:paraId="753C1FCD" w14:textId="1130D16F" w:rsidR="00C31F2B" w:rsidRPr="00C31F2B" w:rsidRDefault="00C31F2B" w:rsidP="00C31F2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10" w:type="dxa"/>
            <w:vMerge/>
            <w:shd w:val="clear" w:color="auto" w:fill="D9D9D9" w:themeFill="background1" w:themeFillShade="D9"/>
            <w:vAlign w:val="center"/>
          </w:tcPr>
          <w:p w14:paraId="373A53AD" w14:textId="416D4DD0" w:rsidR="00C31F2B" w:rsidRPr="00C31F2B" w:rsidRDefault="00C31F2B" w:rsidP="00C31F2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3A8F567" w14:textId="749AE643" w:rsidR="00C31F2B" w:rsidRPr="00C31F2B" w:rsidRDefault="00C31F2B" w:rsidP="00C31F2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31F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Kurs prawa jazdy kat. D po B wraz z egzaminem wewnętrznym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DB5D4B" w14:textId="5AD27AEB" w:rsidR="00C31F2B" w:rsidRPr="00C31F2B" w:rsidRDefault="00C31F2B" w:rsidP="00C31F2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31F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Kurs prawa jazdy kat. D po C wraz z egzaminem wewnętrznym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96B6CC" w14:textId="33E541F9" w:rsidR="00C31F2B" w:rsidRPr="00C31F2B" w:rsidRDefault="00C31F2B" w:rsidP="00C31F2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31F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Kurs kwalifikacji wstępnej przyspieszonej na przewóz osób wraz z egzaminem wewnętrznym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EFA4EC" w14:textId="1858079E" w:rsidR="00C31F2B" w:rsidRPr="00C31F2B" w:rsidRDefault="00C31F2B" w:rsidP="00C31F2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31F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Kurs kwalifikacji wstępnej uzupełniającej przyspieszonej na przewóz osób wraz z egzaminem wewnętrznym</w:t>
            </w:r>
          </w:p>
        </w:tc>
      </w:tr>
      <w:tr w:rsidR="00C31F2B" w14:paraId="4D802D78" w14:textId="77777777" w:rsidTr="00C31F2B">
        <w:trPr>
          <w:jc w:val="center"/>
        </w:trPr>
        <w:tc>
          <w:tcPr>
            <w:tcW w:w="446" w:type="dxa"/>
          </w:tcPr>
          <w:p w14:paraId="0403351E" w14:textId="3D6B507C" w:rsidR="00C31F2B" w:rsidRPr="00C31F2B" w:rsidRDefault="00C31F2B" w:rsidP="00C31F2B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31F2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10" w:type="dxa"/>
          </w:tcPr>
          <w:p w14:paraId="3E122C75" w14:textId="1E9CE4D3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404E15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0063B4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FDD5B1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BD751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1F2B" w14:paraId="3D1D9869" w14:textId="77777777" w:rsidTr="00C31F2B">
        <w:trPr>
          <w:jc w:val="center"/>
        </w:trPr>
        <w:tc>
          <w:tcPr>
            <w:tcW w:w="446" w:type="dxa"/>
          </w:tcPr>
          <w:p w14:paraId="0E1593EC" w14:textId="6391754F" w:rsidR="00C31F2B" w:rsidRPr="00C31F2B" w:rsidRDefault="00C31F2B" w:rsidP="00C31F2B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31F2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10" w:type="dxa"/>
          </w:tcPr>
          <w:p w14:paraId="495D35ED" w14:textId="0A1977CC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EA9D11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985218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92300B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4A0139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1F2B" w14:paraId="697F0402" w14:textId="77777777" w:rsidTr="00C31F2B">
        <w:trPr>
          <w:jc w:val="center"/>
        </w:trPr>
        <w:tc>
          <w:tcPr>
            <w:tcW w:w="446" w:type="dxa"/>
          </w:tcPr>
          <w:p w14:paraId="4585F870" w14:textId="4A49DBC3" w:rsidR="00C31F2B" w:rsidRPr="00C31F2B" w:rsidRDefault="00C31F2B" w:rsidP="00C31F2B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31F2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10" w:type="dxa"/>
          </w:tcPr>
          <w:p w14:paraId="336CD088" w14:textId="6CD86ACC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88C9D2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B36404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10C87D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E857DA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1F2B" w14:paraId="202D9324" w14:textId="77777777" w:rsidTr="00C31F2B">
        <w:trPr>
          <w:jc w:val="center"/>
        </w:trPr>
        <w:tc>
          <w:tcPr>
            <w:tcW w:w="446" w:type="dxa"/>
          </w:tcPr>
          <w:p w14:paraId="627A903B" w14:textId="5ADBE5F6" w:rsidR="00C31F2B" w:rsidRPr="00C31F2B" w:rsidRDefault="00C31F2B" w:rsidP="00C31F2B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31F2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10" w:type="dxa"/>
          </w:tcPr>
          <w:p w14:paraId="48C9BB4F" w14:textId="3F98C2EB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23A5D4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DB7F1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A67132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513A12" w14:textId="77777777" w:rsidR="00C31F2B" w:rsidRDefault="00C31F2B" w:rsidP="00C31F2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2507E5F" w14:textId="1759D3DA" w:rsidR="00C31F2B" w:rsidRPr="00C31F2B" w:rsidRDefault="00C31F2B" w:rsidP="00C31F2B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31F2B">
        <w:rPr>
          <w:rFonts w:ascii="Arial" w:hAnsi="Arial" w:cs="Arial"/>
          <w:i/>
          <w:color w:val="000000" w:themeColor="text1"/>
          <w:sz w:val="24"/>
          <w:szCs w:val="24"/>
        </w:rPr>
        <w:t>*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C31F2B">
        <w:rPr>
          <w:rFonts w:ascii="Arial" w:hAnsi="Arial" w:cs="Arial"/>
          <w:i/>
          <w:color w:val="000000" w:themeColor="text1"/>
          <w:sz w:val="24"/>
          <w:szCs w:val="24"/>
        </w:rPr>
        <w:t>zaznaczyć właściwe znakiem „X”</w:t>
      </w:r>
    </w:p>
    <w:p w14:paraId="5B53E947" w14:textId="268DA3AE" w:rsidR="00C31F2B" w:rsidRDefault="00C31F2B" w:rsidP="00C31F2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C4E337" w14:textId="77777777" w:rsidR="00C31F2B" w:rsidRDefault="00C31F2B" w:rsidP="00C31F2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0FB490" w14:textId="77777777" w:rsidR="00C31F2B" w:rsidRDefault="00C31F2B" w:rsidP="00C31F2B">
      <w:pPr>
        <w:spacing w:after="0" w:line="360" w:lineRule="auto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</w:p>
    <w:p w14:paraId="548EEDA6" w14:textId="06BE238B" w:rsidR="00C31F2B" w:rsidRPr="00C31F2B" w:rsidRDefault="00C31F2B" w:rsidP="00C31F2B">
      <w:pPr>
        <w:spacing w:after="0" w:line="360" w:lineRule="auto"/>
        <w:ind w:left="4248" w:firstLine="708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C31F2B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podpis Koordynatora Zamawiającego</w:t>
      </w:r>
      <w:r w:rsidRPr="00C31F2B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196361DB" w14:textId="77777777" w:rsidR="00C31F2B" w:rsidRDefault="00C31F2B" w:rsidP="00C31F2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AFD2AE" w14:textId="77777777" w:rsidR="00CD3878" w:rsidRPr="00D2400E" w:rsidRDefault="00CD3878" w:rsidP="00CD3878">
      <w:pPr>
        <w:spacing w:after="0" w:line="360" w:lineRule="auto"/>
        <w:rPr>
          <w:rFonts w:ascii="Arial" w:hAnsi="Arial" w:cs="Arial"/>
          <w:color w:val="000000" w:themeColor="text1"/>
        </w:rPr>
      </w:pPr>
      <w:r w:rsidRPr="00D2400E">
        <w:rPr>
          <w:rFonts w:ascii="Arial" w:hAnsi="Arial" w:cs="Arial"/>
          <w:color w:val="000000" w:themeColor="text1"/>
        </w:rPr>
        <w:t>Załączniki:</w:t>
      </w:r>
    </w:p>
    <w:p w14:paraId="66321914" w14:textId="77777777" w:rsidR="00CD3878" w:rsidRPr="00D2400E" w:rsidRDefault="00CD3878" w:rsidP="00CD3878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color w:val="000000" w:themeColor="text1"/>
        </w:rPr>
      </w:pPr>
      <w:r w:rsidRPr="00D2400E">
        <w:rPr>
          <w:rFonts w:ascii="Arial" w:eastAsia="Calibri" w:hAnsi="Arial" w:cs="Arial"/>
          <w:color w:val="000000" w:themeColor="text1"/>
        </w:rPr>
        <w:t>profil kandydatów na kierowcę (PKK)</w:t>
      </w:r>
    </w:p>
    <w:p w14:paraId="2AF8F320" w14:textId="77777777" w:rsidR="00CD3878" w:rsidRPr="00D2400E" w:rsidRDefault="00CD3878" w:rsidP="00CD3878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color w:val="000000" w:themeColor="text1"/>
        </w:rPr>
      </w:pPr>
      <w:r w:rsidRPr="00D2400E">
        <w:rPr>
          <w:rFonts w:ascii="Arial" w:eastAsia="Calibri" w:hAnsi="Arial" w:cs="Arial"/>
          <w:color w:val="000000" w:themeColor="text1"/>
        </w:rPr>
        <w:t>profil kierowców zawodowego (PKZ)</w:t>
      </w:r>
    </w:p>
    <w:p w14:paraId="292498CD" w14:textId="77777777" w:rsidR="00C31F2B" w:rsidRPr="00C31F2B" w:rsidRDefault="00C31F2B" w:rsidP="00860703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C31F2B" w:rsidRPr="00C31F2B" w:rsidSect="00917A98">
      <w:headerReference w:type="default" r:id="rId10"/>
      <w:footerReference w:type="default" r:id="rId11"/>
      <w:pgSz w:w="11906" w:h="16838"/>
      <w:pgMar w:top="1134" w:right="1416" w:bottom="1276" w:left="1417" w:header="0" w:footer="462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A586478" w16cex:dateUtc="2024-04-11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FB48D" w16cid:durableId="3A5864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02C5D" w14:textId="77777777" w:rsidR="0058546F" w:rsidRDefault="0058546F" w:rsidP="003F36BF">
      <w:pPr>
        <w:spacing w:after="0" w:line="240" w:lineRule="auto"/>
      </w:pPr>
      <w:r>
        <w:separator/>
      </w:r>
    </w:p>
  </w:endnote>
  <w:endnote w:type="continuationSeparator" w:id="0">
    <w:p w14:paraId="6A570B01" w14:textId="77777777" w:rsidR="0058546F" w:rsidRDefault="0058546F" w:rsidP="003F36BF">
      <w:pPr>
        <w:spacing w:after="0" w:line="240" w:lineRule="auto"/>
      </w:pPr>
      <w:r>
        <w:continuationSeparator/>
      </w:r>
    </w:p>
  </w:endnote>
  <w:endnote w:type="continuationNotice" w:id="1">
    <w:p w14:paraId="1A0D3F5A" w14:textId="77777777" w:rsidR="0058546F" w:rsidRDefault="00585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310724"/>
      <w:docPartObj>
        <w:docPartGallery w:val="Page Numbers (Bottom of Page)"/>
        <w:docPartUnique/>
      </w:docPartObj>
    </w:sdtPr>
    <w:sdtEndPr/>
    <w:sdtContent>
      <w:p w14:paraId="4EB645D5" w14:textId="388CE3BD" w:rsidR="003F36BF" w:rsidRDefault="003F36BF" w:rsidP="00917A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76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6E8ED" w14:textId="77777777" w:rsidR="0058546F" w:rsidRDefault="0058546F" w:rsidP="003F36BF">
      <w:pPr>
        <w:spacing w:after="0" w:line="240" w:lineRule="auto"/>
      </w:pPr>
      <w:r>
        <w:separator/>
      </w:r>
    </w:p>
  </w:footnote>
  <w:footnote w:type="continuationSeparator" w:id="0">
    <w:p w14:paraId="5A06037C" w14:textId="77777777" w:rsidR="0058546F" w:rsidRDefault="0058546F" w:rsidP="003F36BF">
      <w:pPr>
        <w:spacing w:after="0" w:line="240" w:lineRule="auto"/>
      </w:pPr>
      <w:r>
        <w:continuationSeparator/>
      </w:r>
    </w:p>
  </w:footnote>
  <w:footnote w:type="continuationNotice" w:id="1">
    <w:p w14:paraId="753CA319" w14:textId="77777777" w:rsidR="0058546F" w:rsidRDefault="005854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C3A1" w14:textId="77777777" w:rsidR="0058546F" w:rsidRDefault="00585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709"/>
    <w:multiLevelType w:val="hybridMultilevel"/>
    <w:tmpl w:val="0EE8522C"/>
    <w:lvl w:ilvl="0" w:tplc="4830A76A">
      <w:start w:val="5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3A4"/>
    <w:multiLevelType w:val="hybridMultilevel"/>
    <w:tmpl w:val="FBDEF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5A5"/>
    <w:multiLevelType w:val="hybridMultilevel"/>
    <w:tmpl w:val="97761BC2"/>
    <w:lvl w:ilvl="0" w:tplc="68668680">
      <w:start w:val="2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9D60E76"/>
    <w:multiLevelType w:val="hybridMultilevel"/>
    <w:tmpl w:val="0DC6C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08C"/>
    <w:multiLevelType w:val="hybridMultilevel"/>
    <w:tmpl w:val="3B5E0E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D66528"/>
    <w:multiLevelType w:val="multilevel"/>
    <w:tmpl w:val="1AC669D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C124120"/>
    <w:multiLevelType w:val="hybridMultilevel"/>
    <w:tmpl w:val="4AF402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5F3CBC"/>
    <w:multiLevelType w:val="hybridMultilevel"/>
    <w:tmpl w:val="5DB0C5E6"/>
    <w:lvl w:ilvl="0" w:tplc="B47ED0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6C0C22"/>
    <w:multiLevelType w:val="hybridMultilevel"/>
    <w:tmpl w:val="4EF80312"/>
    <w:lvl w:ilvl="0" w:tplc="B47ED0F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36630CD"/>
    <w:multiLevelType w:val="hybridMultilevel"/>
    <w:tmpl w:val="E01A0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166F3"/>
    <w:multiLevelType w:val="hybridMultilevel"/>
    <w:tmpl w:val="65C4ABF6"/>
    <w:lvl w:ilvl="0" w:tplc="FAAAD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576246"/>
    <w:multiLevelType w:val="hybridMultilevel"/>
    <w:tmpl w:val="E5322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A2F35"/>
    <w:multiLevelType w:val="hybridMultilevel"/>
    <w:tmpl w:val="976EEB4A"/>
    <w:lvl w:ilvl="0" w:tplc="B47ED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CB22BC"/>
    <w:multiLevelType w:val="multilevel"/>
    <w:tmpl w:val="400C602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D22A7"/>
    <w:multiLevelType w:val="hybridMultilevel"/>
    <w:tmpl w:val="78E0AF9A"/>
    <w:lvl w:ilvl="0" w:tplc="261ECC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75A16"/>
    <w:multiLevelType w:val="hybridMultilevel"/>
    <w:tmpl w:val="A42C9678"/>
    <w:lvl w:ilvl="0" w:tplc="B47ED0F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1485AF5"/>
    <w:multiLevelType w:val="hybridMultilevel"/>
    <w:tmpl w:val="EADA4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16FC0"/>
    <w:multiLevelType w:val="hybridMultilevel"/>
    <w:tmpl w:val="E80CB1D4"/>
    <w:lvl w:ilvl="0" w:tplc="B47ED0F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3EE5C2A"/>
    <w:multiLevelType w:val="hybridMultilevel"/>
    <w:tmpl w:val="A9A81402"/>
    <w:lvl w:ilvl="0" w:tplc="B66CC2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565112C"/>
    <w:multiLevelType w:val="hybridMultilevel"/>
    <w:tmpl w:val="BDD8A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6CB37B3"/>
    <w:multiLevelType w:val="hybridMultilevel"/>
    <w:tmpl w:val="CAB04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F429D"/>
    <w:multiLevelType w:val="hybridMultilevel"/>
    <w:tmpl w:val="E34C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307"/>
    <w:multiLevelType w:val="multilevel"/>
    <w:tmpl w:val="7E6C9A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40733EED"/>
    <w:multiLevelType w:val="hybridMultilevel"/>
    <w:tmpl w:val="E5FCAD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08B591C"/>
    <w:multiLevelType w:val="hybridMultilevel"/>
    <w:tmpl w:val="94AC3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32A09"/>
    <w:multiLevelType w:val="multilevel"/>
    <w:tmpl w:val="1AC669D2"/>
    <w:styleLink w:val="Biecalista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4ABF5209"/>
    <w:multiLevelType w:val="multilevel"/>
    <w:tmpl w:val="C6E84102"/>
    <w:styleLink w:val="Biecalista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2054B50"/>
    <w:multiLevelType w:val="hybridMultilevel"/>
    <w:tmpl w:val="FDAC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13393"/>
    <w:multiLevelType w:val="hybridMultilevel"/>
    <w:tmpl w:val="56568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11096"/>
    <w:multiLevelType w:val="hybridMultilevel"/>
    <w:tmpl w:val="EEE68B92"/>
    <w:lvl w:ilvl="0" w:tplc="B47ED0F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640C5EDC"/>
    <w:multiLevelType w:val="hybridMultilevel"/>
    <w:tmpl w:val="82C07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924B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E09F7"/>
    <w:multiLevelType w:val="hybridMultilevel"/>
    <w:tmpl w:val="EDE6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01D26"/>
    <w:multiLevelType w:val="hybridMultilevel"/>
    <w:tmpl w:val="02829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76CF2"/>
    <w:multiLevelType w:val="hybridMultilevel"/>
    <w:tmpl w:val="977843D4"/>
    <w:lvl w:ilvl="0" w:tplc="B47ED0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9A2317D"/>
    <w:multiLevelType w:val="hybridMultilevel"/>
    <w:tmpl w:val="78DAC14E"/>
    <w:lvl w:ilvl="0" w:tplc="B47ED0F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6EAB6AC9"/>
    <w:multiLevelType w:val="hybridMultilevel"/>
    <w:tmpl w:val="5E9E4A1C"/>
    <w:lvl w:ilvl="0" w:tplc="90047E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72295A5E"/>
    <w:multiLevelType w:val="hybridMultilevel"/>
    <w:tmpl w:val="AE00A8B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5C31FB"/>
    <w:multiLevelType w:val="hybridMultilevel"/>
    <w:tmpl w:val="A9A81402"/>
    <w:lvl w:ilvl="0" w:tplc="B66CC2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7E55F53"/>
    <w:multiLevelType w:val="hybridMultilevel"/>
    <w:tmpl w:val="5E9E4A1C"/>
    <w:lvl w:ilvl="0" w:tplc="FFFFFFF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797F61D8"/>
    <w:multiLevelType w:val="hybridMultilevel"/>
    <w:tmpl w:val="E45A0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A64D0"/>
    <w:multiLevelType w:val="hybridMultilevel"/>
    <w:tmpl w:val="9102A5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5"/>
  </w:num>
  <w:num w:numId="3">
    <w:abstractNumId w:val="40"/>
  </w:num>
  <w:num w:numId="4">
    <w:abstractNumId w:val="19"/>
  </w:num>
  <w:num w:numId="5">
    <w:abstractNumId w:val="35"/>
  </w:num>
  <w:num w:numId="6">
    <w:abstractNumId w:val="37"/>
  </w:num>
  <w:num w:numId="7">
    <w:abstractNumId w:val="18"/>
  </w:num>
  <w:num w:numId="8">
    <w:abstractNumId w:val="16"/>
  </w:num>
  <w:num w:numId="9">
    <w:abstractNumId w:val="28"/>
  </w:num>
  <w:num w:numId="10">
    <w:abstractNumId w:val="30"/>
  </w:num>
  <w:num w:numId="11">
    <w:abstractNumId w:val="20"/>
  </w:num>
  <w:num w:numId="12">
    <w:abstractNumId w:val="31"/>
  </w:num>
  <w:num w:numId="13">
    <w:abstractNumId w:val="14"/>
  </w:num>
  <w:num w:numId="14">
    <w:abstractNumId w:val="13"/>
  </w:num>
  <w:num w:numId="15">
    <w:abstractNumId w:val="2"/>
  </w:num>
  <w:num w:numId="16">
    <w:abstractNumId w:val="26"/>
  </w:num>
  <w:num w:numId="17">
    <w:abstractNumId w:val="21"/>
  </w:num>
  <w:num w:numId="18">
    <w:abstractNumId w:val="25"/>
  </w:num>
  <w:num w:numId="19">
    <w:abstractNumId w:val="39"/>
  </w:num>
  <w:num w:numId="20">
    <w:abstractNumId w:val="17"/>
  </w:num>
  <w:num w:numId="21">
    <w:abstractNumId w:val="34"/>
  </w:num>
  <w:num w:numId="22">
    <w:abstractNumId w:val="0"/>
  </w:num>
  <w:num w:numId="23">
    <w:abstractNumId w:val="23"/>
  </w:num>
  <w:num w:numId="24">
    <w:abstractNumId w:val="29"/>
  </w:num>
  <w:num w:numId="25">
    <w:abstractNumId w:val="15"/>
  </w:num>
  <w:num w:numId="26">
    <w:abstractNumId w:val="8"/>
  </w:num>
  <w:num w:numId="27">
    <w:abstractNumId w:val="27"/>
  </w:num>
  <w:num w:numId="28">
    <w:abstractNumId w:val="4"/>
  </w:num>
  <w:num w:numId="29">
    <w:abstractNumId w:val="7"/>
  </w:num>
  <w:num w:numId="30">
    <w:abstractNumId w:val="10"/>
  </w:num>
  <w:num w:numId="31">
    <w:abstractNumId w:val="33"/>
  </w:num>
  <w:num w:numId="32">
    <w:abstractNumId w:val="12"/>
  </w:num>
  <w:num w:numId="33">
    <w:abstractNumId w:val="1"/>
  </w:num>
  <w:num w:numId="34">
    <w:abstractNumId w:val="11"/>
  </w:num>
  <w:num w:numId="35">
    <w:abstractNumId w:val="9"/>
  </w:num>
  <w:num w:numId="36">
    <w:abstractNumId w:val="32"/>
  </w:num>
  <w:num w:numId="37">
    <w:abstractNumId w:val="3"/>
  </w:num>
  <w:num w:numId="38">
    <w:abstractNumId w:val="24"/>
  </w:num>
  <w:num w:numId="39">
    <w:abstractNumId w:val="6"/>
  </w:num>
  <w:num w:numId="40">
    <w:abstractNumId w:val="36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0A"/>
    <w:rsid w:val="00000316"/>
    <w:rsid w:val="00007B4C"/>
    <w:rsid w:val="00011364"/>
    <w:rsid w:val="00020131"/>
    <w:rsid w:val="00024C93"/>
    <w:rsid w:val="00025488"/>
    <w:rsid w:val="00026B2A"/>
    <w:rsid w:val="00030501"/>
    <w:rsid w:val="00090244"/>
    <w:rsid w:val="000960E6"/>
    <w:rsid w:val="000B2FF1"/>
    <w:rsid w:val="000C25AD"/>
    <w:rsid w:val="000C439B"/>
    <w:rsid w:val="000E7083"/>
    <w:rsid w:val="000F5895"/>
    <w:rsid w:val="000F7AF5"/>
    <w:rsid w:val="00104061"/>
    <w:rsid w:val="00106CBC"/>
    <w:rsid w:val="00120097"/>
    <w:rsid w:val="0012196F"/>
    <w:rsid w:val="0012482F"/>
    <w:rsid w:val="00134B0A"/>
    <w:rsid w:val="00157D0A"/>
    <w:rsid w:val="00162AAF"/>
    <w:rsid w:val="00167CA9"/>
    <w:rsid w:val="00174ED2"/>
    <w:rsid w:val="001D09E7"/>
    <w:rsid w:val="001D1773"/>
    <w:rsid w:val="001D48C6"/>
    <w:rsid w:val="001E0BEB"/>
    <w:rsid w:val="001E4293"/>
    <w:rsid w:val="00217CC2"/>
    <w:rsid w:val="00225887"/>
    <w:rsid w:val="002357AD"/>
    <w:rsid w:val="00243188"/>
    <w:rsid w:val="00243718"/>
    <w:rsid w:val="0024567F"/>
    <w:rsid w:val="002748D8"/>
    <w:rsid w:val="002A0ABE"/>
    <w:rsid w:val="002A6D88"/>
    <w:rsid w:val="002A7F1F"/>
    <w:rsid w:val="002B4370"/>
    <w:rsid w:val="002C7B02"/>
    <w:rsid w:val="002E10DF"/>
    <w:rsid w:val="002F4038"/>
    <w:rsid w:val="002F60FB"/>
    <w:rsid w:val="0030197B"/>
    <w:rsid w:val="003712E8"/>
    <w:rsid w:val="00372E66"/>
    <w:rsid w:val="003821F4"/>
    <w:rsid w:val="003C78D0"/>
    <w:rsid w:val="003D5F95"/>
    <w:rsid w:val="003F36BF"/>
    <w:rsid w:val="004730E2"/>
    <w:rsid w:val="00475AFE"/>
    <w:rsid w:val="004B0400"/>
    <w:rsid w:val="004B2FFC"/>
    <w:rsid w:val="004C2B2C"/>
    <w:rsid w:val="004D6A20"/>
    <w:rsid w:val="004E086E"/>
    <w:rsid w:val="00511A6B"/>
    <w:rsid w:val="00555CA4"/>
    <w:rsid w:val="00584BFD"/>
    <w:rsid w:val="0058546F"/>
    <w:rsid w:val="005B6546"/>
    <w:rsid w:val="005B7611"/>
    <w:rsid w:val="005D5ECE"/>
    <w:rsid w:val="005F4B49"/>
    <w:rsid w:val="005F54FE"/>
    <w:rsid w:val="00635424"/>
    <w:rsid w:val="006354A6"/>
    <w:rsid w:val="00641AB6"/>
    <w:rsid w:val="00642C3E"/>
    <w:rsid w:val="0066236F"/>
    <w:rsid w:val="00665D8D"/>
    <w:rsid w:val="006A342A"/>
    <w:rsid w:val="006A64F4"/>
    <w:rsid w:val="006B0C15"/>
    <w:rsid w:val="006B4F61"/>
    <w:rsid w:val="006B6919"/>
    <w:rsid w:val="006D6F64"/>
    <w:rsid w:val="006D75AD"/>
    <w:rsid w:val="006F1E0A"/>
    <w:rsid w:val="006F44CE"/>
    <w:rsid w:val="006F4FCB"/>
    <w:rsid w:val="00702763"/>
    <w:rsid w:val="00702CA9"/>
    <w:rsid w:val="00724CD4"/>
    <w:rsid w:val="00730D4D"/>
    <w:rsid w:val="00734D75"/>
    <w:rsid w:val="00740466"/>
    <w:rsid w:val="00750D33"/>
    <w:rsid w:val="00751CCF"/>
    <w:rsid w:val="007559FF"/>
    <w:rsid w:val="007560EE"/>
    <w:rsid w:val="007618FD"/>
    <w:rsid w:val="007631A2"/>
    <w:rsid w:val="00784F2D"/>
    <w:rsid w:val="00792831"/>
    <w:rsid w:val="00792E7A"/>
    <w:rsid w:val="007974C2"/>
    <w:rsid w:val="007A6121"/>
    <w:rsid w:val="007A6340"/>
    <w:rsid w:val="007B00CA"/>
    <w:rsid w:val="007B5FAF"/>
    <w:rsid w:val="007C3CE0"/>
    <w:rsid w:val="007E27C1"/>
    <w:rsid w:val="00802DF1"/>
    <w:rsid w:val="00835955"/>
    <w:rsid w:val="00853482"/>
    <w:rsid w:val="00860703"/>
    <w:rsid w:val="00886918"/>
    <w:rsid w:val="00890201"/>
    <w:rsid w:val="008910D7"/>
    <w:rsid w:val="00891537"/>
    <w:rsid w:val="008B7F81"/>
    <w:rsid w:val="008C449A"/>
    <w:rsid w:val="008C5D67"/>
    <w:rsid w:val="008D126B"/>
    <w:rsid w:val="00902D29"/>
    <w:rsid w:val="00905508"/>
    <w:rsid w:val="00917A98"/>
    <w:rsid w:val="00933C6D"/>
    <w:rsid w:val="00944159"/>
    <w:rsid w:val="00967C6F"/>
    <w:rsid w:val="0097280D"/>
    <w:rsid w:val="00973FC9"/>
    <w:rsid w:val="00981413"/>
    <w:rsid w:val="00984675"/>
    <w:rsid w:val="009963C2"/>
    <w:rsid w:val="009B5DEF"/>
    <w:rsid w:val="009C58C0"/>
    <w:rsid w:val="009D2EA9"/>
    <w:rsid w:val="00A24274"/>
    <w:rsid w:val="00A418F6"/>
    <w:rsid w:val="00A71139"/>
    <w:rsid w:val="00B1061F"/>
    <w:rsid w:val="00B1250A"/>
    <w:rsid w:val="00B74D14"/>
    <w:rsid w:val="00B87983"/>
    <w:rsid w:val="00BA53A3"/>
    <w:rsid w:val="00BC0181"/>
    <w:rsid w:val="00BD6122"/>
    <w:rsid w:val="00BE45B9"/>
    <w:rsid w:val="00BF34CC"/>
    <w:rsid w:val="00BF7AE3"/>
    <w:rsid w:val="00C111D1"/>
    <w:rsid w:val="00C31F2B"/>
    <w:rsid w:val="00C360C5"/>
    <w:rsid w:val="00C72EB2"/>
    <w:rsid w:val="00C73CF0"/>
    <w:rsid w:val="00C87D1C"/>
    <w:rsid w:val="00CA01EA"/>
    <w:rsid w:val="00CB1A13"/>
    <w:rsid w:val="00CD3878"/>
    <w:rsid w:val="00D1539D"/>
    <w:rsid w:val="00D2400E"/>
    <w:rsid w:val="00D32E64"/>
    <w:rsid w:val="00D46594"/>
    <w:rsid w:val="00D52FF9"/>
    <w:rsid w:val="00D63FF4"/>
    <w:rsid w:val="00D77B4E"/>
    <w:rsid w:val="00DA725C"/>
    <w:rsid w:val="00DC4A39"/>
    <w:rsid w:val="00DD5CB7"/>
    <w:rsid w:val="00DE0A57"/>
    <w:rsid w:val="00DE5679"/>
    <w:rsid w:val="00E00C41"/>
    <w:rsid w:val="00E01A27"/>
    <w:rsid w:val="00E21ED4"/>
    <w:rsid w:val="00E2297D"/>
    <w:rsid w:val="00E63561"/>
    <w:rsid w:val="00E86573"/>
    <w:rsid w:val="00E979AC"/>
    <w:rsid w:val="00EA491B"/>
    <w:rsid w:val="00EB42A7"/>
    <w:rsid w:val="00F027D4"/>
    <w:rsid w:val="00F04A3C"/>
    <w:rsid w:val="00F106E1"/>
    <w:rsid w:val="00F206D2"/>
    <w:rsid w:val="00F416BC"/>
    <w:rsid w:val="00F8691F"/>
    <w:rsid w:val="00F95918"/>
    <w:rsid w:val="00FC38BD"/>
    <w:rsid w:val="00FD3576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5430"/>
  <w15:chartTrackingRefBased/>
  <w15:docId w15:val="{28DA3D3D-74A3-4410-9423-B48A98BA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50A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2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250A"/>
    <w:pPr>
      <w:ind w:left="720"/>
      <w:contextualSpacing/>
    </w:pPr>
  </w:style>
  <w:style w:type="paragraph" w:customStyle="1" w:styleId="Default">
    <w:name w:val="Default"/>
    <w:rsid w:val="00B12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6BF"/>
  </w:style>
  <w:style w:type="paragraph" w:styleId="Stopka">
    <w:name w:val="footer"/>
    <w:basedOn w:val="Normalny"/>
    <w:link w:val="StopkaZnak"/>
    <w:uiPriority w:val="99"/>
    <w:unhideWhenUsed/>
    <w:rsid w:val="003F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6BF"/>
  </w:style>
  <w:style w:type="paragraph" w:styleId="Poprawka">
    <w:name w:val="Revision"/>
    <w:hidden/>
    <w:uiPriority w:val="99"/>
    <w:semiHidden/>
    <w:rsid w:val="00853482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3718"/>
  </w:style>
  <w:style w:type="numbering" w:customStyle="1" w:styleId="Biecalista1">
    <w:name w:val="Bieżąca lista1"/>
    <w:uiPriority w:val="99"/>
    <w:rsid w:val="002A0ABE"/>
    <w:pPr>
      <w:numPr>
        <w:numId w:val="14"/>
      </w:numPr>
    </w:pPr>
  </w:style>
  <w:style w:type="numbering" w:customStyle="1" w:styleId="Biecalista2">
    <w:name w:val="Bieżąca lista2"/>
    <w:uiPriority w:val="99"/>
    <w:rsid w:val="002A0ABE"/>
    <w:pPr>
      <w:numPr>
        <w:numId w:val="16"/>
      </w:numPr>
    </w:pPr>
  </w:style>
  <w:style w:type="numbering" w:customStyle="1" w:styleId="Biecalista3">
    <w:name w:val="Bieżąca lista3"/>
    <w:uiPriority w:val="99"/>
    <w:rsid w:val="00702763"/>
    <w:pPr>
      <w:numPr>
        <w:numId w:val="1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6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6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6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6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6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6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32E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32E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zk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zk@mzk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6CE1-6BB2-458C-9379-783A4B15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3299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Wilczewska Ewa</cp:lastModifiedBy>
  <cp:revision>5</cp:revision>
  <cp:lastPrinted>2024-04-10T08:31:00Z</cp:lastPrinted>
  <dcterms:created xsi:type="dcterms:W3CDTF">2024-04-12T06:52:00Z</dcterms:created>
  <dcterms:modified xsi:type="dcterms:W3CDTF">2024-04-15T09:56:00Z</dcterms:modified>
</cp:coreProperties>
</file>