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672" w14:textId="71976B8C" w:rsidR="00D2660F" w:rsidRPr="00740037" w:rsidRDefault="00D2660F" w:rsidP="00D2660F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Załącznik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nr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075226C" w14:textId="2B699493" w:rsidR="00D2660F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do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zapytania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ofertowego</w:t>
      </w:r>
      <w:r w:rsidR="00E03BC5">
        <w:rPr>
          <w:rFonts w:ascii="Arial" w:hAnsi="Arial" w:cs="Arial"/>
          <w:b/>
          <w:bCs/>
          <w:sz w:val="16"/>
          <w:szCs w:val="16"/>
        </w:rPr>
        <w:t xml:space="preserve"> nr Z4</w:t>
      </w:r>
      <w:r w:rsidR="007146C8">
        <w:rPr>
          <w:rFonts w:ascii="Arial" w:hAnsi="Arial" w:cs="Arial"/>
          <w:b/>
          <w:bCs/>
          <w:sz w:val="16"/>
          <w:szCs w:val="16"/>
        </w:rPr>
        <w:t>/2024</w:t>
      </w:r>
    </w:p>
    <w:p w14:paraId="32AE8429" w14:textId="648C382C" w:rsidR="00245E0C" w:rsidRPr="00E03BC5" w:rsidRDefault="00D2660F" w:rsidP="00E03BC5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wzór</w:t>
      </w:r>
    </w:p>
    <w:p w14:paraId="14D5257B" w14:textId="5403D927" w:rsidR="007B52B7" w:rsidRPr="00245E0C" w:rsidRDefault="00E34688" w:rsidP="0012782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 xml:space="preserve">UMOWA NR </w:t>
      </w:r>
      <w:r w:rsidR="00245E0C">
        <w:rPr>
          <w:rFonts w:cs="Arial"/>
          <w:b/>
          <w:sz w:val="20"/>
          <w:szCs w:val="20"/>
        </w:rPr>
        <w:t>……….</w:t>
      </w:r>
    </w:p>
    <w:p w14:paraId="2DC72DC7" w14:textId="204334B8" w:rsidR="00186991" w:rsidRPr="00245E0C" w:rsidRDefault="00186991" w:rsidP="00186991">
      <w:pPr>
        <w:spacing w:after="0" w:line="276" w:lineRule="auto"/>
        <w:rPr>
          <w:rFonts w:cs="Arial"/>
          <w:bCs/>
          <w:sz w:val="20"/>
          <w:szCs w:val="20"/>
        </w:rPr>
      </w:pPr>
      <w:r w:rsidRPr="00245E0C">
        <w:rPr>
          <w:rFonts w:cs="Arial"/>
          <w:bCs/>
          <w:sz w:val="20"/>
          <w:szCs w:val="20"/>
        </w:rPr>
        <w:t>zawarta w dniu …………………. roku w Jeleniej Górze pomiędzy:</w:t>
      </w:r>
    </w:p>
    <w:p w14:paraId="244049A9" w14:textId="389A8795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Miejskim Przedsiębiorstwem Gospodarki Komunalnej spółka z ograniczoną odpowiedzialnością</w:t>
      </w:r>
      <w:r w:rsidRPr="00245E0C">
        <w:rPr>
          <w:rFonts w:cs="Arial"/>
          <w:bCs/>
          <w:sz w:val="20"/>
          <w:szCs w:val="20"/>
        </w:rPr>
        <w:t xml:space="preserve"> z siedzibą w Jeleniej Górze (58-560) przy ul. Wolności 161/163, wpisaną do rejestru przedsiębiorców prowadzonego przez Sąd Rejonowy dla Wrocławia-Fabrycznej we Wrocławiu, IX Wydział Gospodarczy Krajowego Rejestru Sądowego pod numerem KRS: 0000186967, NIP: PL6110203641, REGON: 230415527,</w:t>
      </w:r>
      <w:r w:rsidR="007146C8" w:rsidRPr="004908B8">
        <w:rPr>
          <w:rFonts w:ascii="Calibri" w:hAnsi="Calibri"/>
          <w:sz w:val="20"/>
          <w:szCs w:val="20"/>
        </w:rPr>
        <w:t xml:space="preserve"> o k</w:t>
      </w:r>
      <w:r w:rsidR="007146C8">
        <w:rPr>
          <w:rFonts w:ascii="Calibri" w:hAnsi="Calibri"/>
          <w:sz w:val="20"/>
          <w:szCs w:val="20"/>
        </w:rPr>
        <w:t>apitale podstawowym wynoszącym 7</w:t>
      </w:r>
      <w:r w:rsidR="007146C8" w:rsidRPr="004908B8">
        <w:rPr>
          <w:rFonts w:ascii="Calibri" w:hAnsi="Calibri"/>
          <w:sz w:val="20"/>
          <w:szCs w:val="20"/>
        </w:rPr>
        <w:t>.785.500,00 zł</w:t>
      </w:r>
      <w:r w:rsidR="007146C8">
        <w:rPr>
          <w:rFonts w:cs="Arial"/>
          <w:bCs/>
          <w:sz w:val="20"/>
          <w:szCs w:val="20"/>
        </w:rPr>
        <w:t xml:space="preserve">, </w:t>
      </w:r>
      <w:r w:rsidRPr="00245E0C">
        <w:rPr>
          <w:rFonts w:cs="Arial"/>
          <w:bCs/>
          <w:sz w:val="20"/>
          <w:szCs w:val="20"/>
        </w:rPr>
        <w:t xml:space="preserve">reprezentowaną przez: </w:t>
      </w:r>
    </w:p>
    <w:p w14:paraId="080E2CCF" w14:textId="77777777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</w:p>
    <w:p w14:paraId="4B43EEB3" w14:textId="77777777" w:rsidR="00186991" w:rsidRPr="00245E0C" w:rsidRDefault="00186991" w:rsidP="00186991">
      <w:pPr>
        <w:spacing w:after="0" w:line="276" w:lineRule="auto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Włodzimierza Mirosława Stasiaka – Prezesa Zarządu,</w:t>
      </w:r>
    </w:p>
    <w:p w14:paraId="066390CE" w14:textId="37A4E076" w:rsidR="001A70FC" w:rsidRPr="00245E0C" w:rsidRDefault="001A70FC" w:rsidP="00186991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zwaną dalej „Zamawiającym”,</w:t>
      </w:r>
    </w:p>
    <w:p w14:paraId="34B6EEAD" w14:textId="77777777" w:rsidR="007B52B7" w:rsidRPr="00245E0C" w:rsidRDefault="007B52B7" w:rsidP="0012782F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a</w:t>
      </w:r>
    </w:p>
    <w:p w14:paraId="23476339" w14:textId="67B1FC3F" w:rsidR="00186991" w:rsidRPr="00245E0C" w:rsidRDefault="00186991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……………………………………………………</w:t>
      </w:r>
    </w:p>
    <w:p w14:paraId="12BA438D" w14:textId="183E2613" w:rsidR="00B6421A" w:rsidRPr="00245E0C" w:rsidRDefault="00B6421A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 xml:space="preserve">zwanym dalej „Wykonawcą”, </w:t>
      </w:r>
    </w:p>
    <w:p w14:paraId="241B3234" w14:textId="37B3F3D7" w:rsidR="00C129F2" w:rsidRDefault="00C129F2" w:rsidP="00C129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razem zwanych dalej „stronami”</w:t>
      </w:r>
    </w:p>
    <w:p w14:paraId="452758A1" w14:textId="15E9E8E0" w:rsidR="00E60A21" w:rsidRPr="00C129F2" w:rsidRDefault="00C129F2" w:rsidP="00C129F2">
      <w:pPr>
        <w:spacing w:line="240" w:lineRule="auto"/>
        <w:jc w:val="both"/>
        <w:rPr>
          <w:sz w:val="20"/>
          <w:szCs w:val="20"/>
        </w:rPr>
      </w:pPr>
      <w:r w:rsidRPr="00C129F2">
        <w:rPr>
          <w:sz w:val="20"/>
          <w:szCs w:val="20"/>
        </w:rPr>
        <w:t>Na podstawie postępowania o udzielenie zamówienia publicznego w tryb</w:t>
      </w:r>
      <w:r w:rsidR="00E03BC5">
        <w:rPr>
          <w:sz w:val="20"/>
          <w:szCs w:val="20"/>
        </w:rPr>
        <w:t>ie zapytania ofertowego numer Z4</w:t>
      </w:r>
      <w:r w:rsidR="007146C8">
        <w:rPr>
          <w:sz w:val="20"/>
          <w:szCs w:val="20"/>
        </w:rPr>
        <w:t xml:space="preserve">/2024 </w:t>
      </w:r>
      <w:r w:rsidRPr="00C129F2">
        <w:rPr>
          <w:sz w:val="20"/>
          <w:szCs w:val="20"/>
        </w:rPr>
        <w:t>zawarta została umowa następującej treści:</w:t>
      </w:r>
    </w:p>
    <w:p w14:paraId="27EC8CEA" w14:textId="77777777" w:rsidR="007146C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1 </w:t>
      </w:r>
    </w:p>
    <w:p w14:paraId="27DCA644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>Zamawiający zleca, a Wykonawca przyjmuje do wykonania usługę polegającą na transporcie i zagospodarowaniu  (poddanie procesom odzysku R</w:t>
      </w:r>
      <w:r>
        <w:rPr>
          <w:rFonts w:ascii="Calibri" w:eastAsia="Calibri" w:hAnsi="Calibri"/>
          <w:sz w:val="20"/>
          <w:szCs w:val="20"/>
        </w:rPr>
        <w:t>12</w:t>
      </w:r>
      <w:r w:rsidRPr="005909BD">
        <w:rPr>
          <w:rFonts w:ascii="Calibri" w:eastAsia="Calibri" w:hAnsi="Calibri"/>
          <w:sz w:val="20"/>
          <w:szCs w:val="20"/>
        </w:rPr>
        <w:t xml:space="preserve">) zmieszanych odpadów opakowaniowych o kodach 15 01 02, 15 01 04, 15 01 05, 15 01 06, 20 01 39, 20 01 40  pochodzących  z nieruchomości niezamieszkałych zlokalizowanych w Jeleniej Górze. </w:t>
      </w:r>
    </w:p>
    <w:p w14:paraId="56E34E33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Prognozowana ilość zmieszanych odpadów opakowaniowych w strumieniu przewidzianym do zagospodarowania wynosi: 120,00 Mg. </w:t>
      </w:r>
    </w:p>
    <w:p w14:paraId="693BF003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>Odbiór odpadów przeznaczonych do zagospodarowania odbywać się będzie z terenu Miejskiego Przedsiębiorstwa Gospodarki Komunalnej Sp. z o.o. z siedzibą w Jeleniej Górze przy ul. Wolności 161/163.</w:t>
      </w:r>
    </w:p>
    <w:p w14:paraId="3B739C1A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Załadunek odpadów będzie leżał po stronie Zamawiającego. </w:t>
      </w:r>
    </w:p>
    <w:p w14:paraId="5D385255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>W ramach realizacji przedmiotu umowy Wykonawca zobowiązany jest zapewnić bieżące zagospodarowanie odpadów w ilościach odpowiadających ilości przekazywanych przez Zamawiającego odpadów w instalacji lub instalacjach wskazanych w ofercie Wykonawcy.</w:t>
      </w:r>
    </w:p>
    <w:p w14:paraId="54BB6C42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Zamawiający zastrzega sobie prawo zmniejszenia lub zwiększenia ilości przekazywanych odpadów w stosunku do szacunkowej ilości, o której mowa w ust 2 bez prawa Wykonawcy do wnoszenia w stosunku do Zamawiającego jakichkolwiek roszczeń z tego tytułu, w tym w szczególności w zakresie dotyczącym ewentualnego dodatkowego wynagrodzenia dla Wykonawcy. </w:t>
      </w:r>
    </w:p>
    <w:p w14:paraId="3534F09A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>Zamawiający nie przewiduje poddawania przekazywanych odpadów jakimkolwiek procesom (takim jak prasowanie, rozdrabnianie, itp.) mającym na celu optymalizację transportu.</w:t>
      </w:r>
    </w:p>
    <w:p w14:paraId="4AFF0881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Integralną część niniejszej umowy stanowią niżej wymienione dokumenty, według następującego pierwszeństwa: </w:t>
      </w:r>
    </w:p>
    <w:p w14:paraId="34F61E6C" w14:textId="77777777" w:rsidR="00E03BC5" w:rsidRPr="005909BD" w:rsidRDefault="00E03BC5" w:rsidP="00E03BC5">
      <w:pPr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oferta Wykonawcy - Załącznik nr 1 do niniejszej umowy; </w:t>
      </w:r>
    </w:p>
    <w:p w14:paraId="60F9DBBD" w14:textId="77777777" w:rsidR="00E03BC5" w:rsidRPr="005909BD" w:rsidRDefault="00E03BC5" w:rsidP="00E03BC5">
      <w:pPr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SWZ wraz załącznikami; </w:t>
      </w:r>
    </w:p>
    <w:p w14:paraId="6C6FDEF0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Realizacja przedmiotu zamówienia prowadzona będzie systematycznie, zgodnie z obowiązującymi przepisami, normami przy spełnieniu wymagań dotyczących ochrony środowiska, standardów sanitarnych, bezpieczeństwa i higieny pracy. </w:t>
      </w:r>
    </w:p>
    <w:p w14:paraId="1AC89201" w14:textId="77777777" w:rsidR="00E03BC5" w:rsidRPr="005909BD" w:rsidRDefault="00E03BC5" w:rsidP="00E03B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Wykonawca zobowiązany jest do wykonania przedmiotu Umowy z należytą starannością oraz zgodnie z obowiązującymi w czasie realizacji przedmiotu Umowy przepisami prawa, w szczególności: </w:t>
      </w:r>
    </w:p>
    <w:p w14:paraId="1B95EABC" w14:textId="77777777" w:rsidR="00E03BC5" w:rsidRPr="005909BD" w:rsidRDefault="00E03BC5" w:rsidP="00E03BC5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>Ustawą z dnia 14 grudnia 2012 r. o odpadach (</w:t>
      </w:r>
      <w:proofErr w:type="spellStart"/>
      <w:r w:rsidRPr="005909BD">
        <w:rPr>
          <w:rFonts w:ascii="Calibri" w:eastAsia="Calibri" w:hAnsi="Calibri"/>
          <w:sz w:val="20"/>
          <w:szCs w:val="20"/>
        </w:rPr>
        <w:t>t.j</w:t>
      </w:r>
      <w:proofErr w:type="spellEnd"/>
      <w:r w:rsidRPr="005909BD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5909BD">
        <w:rPr>
          <w:rFonts w:ascii="Calibri" w:eastAsia="Calibri" w:hAnsi="Calibri"/>
          <w:sz w:val="20"/>
          <w:szCs w:val="20"/>
        </w:rPr>
        <w:t xml:space="preserve"> r. poz. </w:t>
      </w:r>
      <w:r>
        <w:rPr>
          <w:rFonts w:ascii="Calibri" w:eastAsia="Calibri" w:hAnsi="Calibri"/>
          <w:sz w:val="20"/>
          <w:szCs w:val="20"/>
        </w:rPr>
        <w:t>1587</w:t>
      </w:r>
      <w:r w:rsidRPr="005909BD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5909BD">
        <w:rPr>
          <w:rFonts w:ascii="Calibri" w:eastAsia="Calibri" w:hAnsi="Calibri"/>
          <w:sz w:val="20"/>
          <w:szCs w:val="20"/>
        </w:rPr>
        <w:t>późn</w:t>
      </w:r>
      <w:proofErr w:type="spellEnd"/>
      <w:r w:rsidRPr="005909BD">
        <w:rPr>
          <w:rFonts w:ascii="Calibri" w:eastAsia="Calibri" w:hAnsi="Calibri"/>
          <w:sz w:val="20"/>
          <w:szCs w:val="20"/>
        </w:rPr>
        <w:t xml:space="preserve">. zm.), </w:t>
      </w:r>
    </w:p>
    <w:p w14:paraId="615AF4E1" w14:textId="77777777" w:rsidR="00E03BC5" w:rsidRPr="005909BD" w:rsidRDefault="00E03BC5" w:rsidP="00E03BC5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>Ustawą z dnia 27 kwietnia 2001 r. Prawo ochrony środowiska (</w:t>
      </w:r>
      <w:proofErr w:type="spellStart"/>
      <w:r w:rsidRPr="005909BD">
        <w:rPr>
          <w:rFonts w:ascii="Calibri" w:eastAsia="Calibri" w:hAnsi="Calibri"/>
          <w:sz w:val="20"/>
          <w:szCs w:val="20"/>
        </w:rPr>
        <w:t>t.j</w:t>
      </w:r>
      <w:proofErr w:type="spellEnd"/>
      <w:r w:rsidRPr="005909BD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5909BD">
        <w:rPr>
          <w:rFonts w:ascii="Calibri" w:eastAsia="Calibri" w:hAnsi="Calibri"/>
          <w:sz w:val="20"/>
          <w:szCs w:val="20"/>
        </w:rPr>
        <w:t xml:space="preserve"> poz. </w:t>
      </w:r>
      <w:r>
        <w:rPr>
          <w:rFonts w:ascii="Calibri" w:eastAsia="Calibri" w:hAnsi="Calibri"/>
          <w:sz w:val="20"/>
          <w:szCs w:val="20"/>
        </w:rPr>
        <w:t>824</w:t>
      </w:r>
      <w:r w:rsidRPr="005909BD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5909BD">
        <w:rPr>
          <w:rFonts w:ascii="Calibri" w:eastAsia="Calibri" w:hAnsi="Calibri"/>
          <w:sz w:val="20"/>
          <w:szCs w:val="20"/>
        </w:rPr>
        <w:t>późn</w:t>
      </w:r>
      <w:proofErr w:type="spellEnd"/>
      <w:r w:rsidRPr="005909BD">
        <w:rPr>
          <w:rFonts w:ascii="Calibri" w:eastAsia="Calibri" w:hAnsi="Calibri"/>
          <w:sz w:val="20"/>
          <w:szCs w:val="20"/>
        </w:rPr>
        <w:t xml:space="preserve"> zm.), </w:t>
      </w:r>
    </w:p>
    <w:p w14:paraId="7971399F" w14:textId="77777777" w:rsidR="00E03BC5" w:rsidRPr="005909BD" w:rsidRDefault="00E03BC5" w:rsidP="00E03BC5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Rozporządzeniem Ministra Klimatu z dnia 02 stycznia 2020 r. w sprawie katalogu odpadów (Dz. U. 2020, poz. 10). </w:t>
      </w:r>
    </w:p>
    <w:p w14:paraId="2D65723F" w14:textId="7253D270" w:rsidR="00E03BC5" w:rsidRPr="00E03BC5" w:rsidRDefault="00E03BC5" w:rsidP="00E03BC5">
      <w:pPr>
        <w:jc w:val="both"/>
        <w:rPr>
          <w:rFonts w:ascii="Calibri" w:eastAsia="Calibri" w:hAnsi="Calibri"/>
          <w:sz w:val="20"/>
          <w:szCs w:val="20"/>
        </w:rPr>
      </w:pPr>
      <w:r w:rsidRPr="005909BD">
        <w:rPr>
          <w:rFonts w:ascii="Calibri" w:eastAsia="Calibri" w:hAnsi="Calibri"/>
          <w:sz w:val="20"/>
          <w:szCs w:val="20"/>
        </w:rPr>
        <w:t xml:space="preserve">Innymi, nie wymienionymi wyżej, przepisami szczegółowymi dotyczącymi przedmiotu zamówienia. </w:t>
      </w:r>
    </w:p>
    <w:p w14:paraId="6D1D6BFD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lastRenderedPageBreak/>
        <w:t>§ 2</w:t>
      </w:r>
    </w:p>
    <w:p w14:paraId="4422122E" w14:textId="0157224A" w:rsidR="007146C8" w:rsidRPr="007146C8" w:rsidRDefault="007146C8" w:rsidP="007146C8">
      <w:pPr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Termin wykonania przedmiotu umowy</w:t>
      </w:r>
      <w:r w:rsidR="00E03BC5">
        <w:rPr>
          <w:rFonts w:ascii="Calibri" w:hAnsi="Calibri"/>
          <w:bCs/>
          <w:sz w:val="20"/>
          <w:szCs w:val="20"/>
        </w:rPr>
        <w:t>: od dnia 1.02.2024 r.</w:t>
      </w:r>
      <w:r>
        <w:rPr>
          <w:rFonts w:ascii="Calibri" w:hAnsi="Calibri"/>
          <w:bCs/>
          <w:sz w:val="20"/>
          <w:szCs w:val="20"/>
        </w:rPr>
        <w:t xml:space="preserve"> do dnia 30.04.2024 r.</w:t>
      </w:r>
    </w:p>
    <w:p w14:paraId="398F56FC" w14:textId="4B08D547" w:rsidR="00E03BC5" w:rsidRDefault="007146C8" w:rsidP="00E03BC5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3</w:t>
      </w:r>
    </w:p>
    <w:p w14:paraId="6625D0C6" w14:textId="77777777" w:rsidR="00E03BC5" w:rsidRPr="005909BD" w:rsidRDefault="00E03BC5" w:rsidP="00E03BC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 xml:space="preserve">Ustalona, w oparciu o ofertę Wykonawcy, maksymalna wartość nominalna zobowiązania Zamawiającego za wykonanie przedmiotu umowy wynosi: ……………………………………. brutto </w:t>
      </w:r>
    </w:p>
    <w:p w14:paraId="53C731F1" w14:textId="4916758D" w:rsidR="00E03BC5" w:rsidRPr="005909BD" w:rsidRDefault="00E03BC5" w:rsidP="00E03BC5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(sło</w:t>
      </w:r>
      <w:r>
        <w:rPr>
          <w:rFonts w:ascii="Calibri" w:hAnsi="Calibri"/>
          <w:bCs/>
          <w:color w:val="000000"/>
          <w:sz w:val="20"/>
          <w:szCs w:val="20"/>
        </w:rPr>
        <w:t>wnie:……………………………………………………………</w:t>
      </w:r>
      <w:r w:rsidRPr="005909BD">
        <w:rPr>
          <w:rFonts w:ascii="Calibri" w:hAnsi="Calibri"/>
          <w:bCs/>
          <w:color w:val="000000"/>
          <w:sz w:val="20"/>
          <w:szCs w:val="20"/>
        </w:rPr>
        <w:t>…………………………………………………………………………………………..)</w:t>
      </w:r>
      <w:r>
        <w:rPr>
          <w:rFonts w:ascii="Calibri" w:hAnsi="Calibri"/>
          <w:bCs/>
          <w:color w:val="000000"/>
          <w:sz w:val="20"/>
          <w:szCs w:val="20"/>
        </w:rPr>
        <w:t xml:space="preserve">     </w:t>
      </w:r>
      <w:r w:rsidRPr="005909BD">
        <w:rPr>
          <w:rFonts w:ascii="Calibri" w:hAnsi="Calibri"/>
          <w:bCs/>
          <w:color w:val="000000"/>
          <w:sz w:val="20"/>
          <w:szCs w:val="20"/>
        </w:rPr>
        <w:t xml:space="preserve">w tym obowiązujący podatek VAT 8%. </w:t>
      </w:r>
    </w:p>
    <w:p w14:paraId="1BD3C79D" w14:textId="77777777" w:rsidR="00E03BC5" w:rsidRPr="005909BD" w:rsidRDefault="00E03BC5" w:rsidP="00E03BC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Strony ustalają, że wynagrodzenie miesięczne za wykonane usługi objęte niniejszą umową ustalane będzie na podstawie ceny jednostkowej za zagospodarowanie odpadów określonej w ofercie.</w:t>
      </w:r>
    </w:p>
    <w:p w14:paraId="269D9C71" w14:textId="77777777" w:rsidR="00E03BC5" w:rsidRPr="005909BD" w:rsidRDefault="00E03BC5" w:rsidP="00E03BC5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- cena za zagospodarowanie 1 Mg odpadów objętych umową wynosi …………………………. zł</w:t>
      </w:r>
    </w:p>
    <w:p w14:paraId="07875CB1" w14:textId="77777777" w:rsidR="00E03BC5" w:rsidRPr="005909BD" w:rsidRDefault="00E03BC5" w:rsidP="00E03BC5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Podana ryczałtowa cena jednostkowa zawiera należny podatek VAT 8%.</w:t>
      </w:r>
    </w:p>
    <w:p w14:paraId="6EFBAA45" w14:textId="77777777" w:rsidR="00E03BC5" w:rsidRPr="00D25ED4" w:rsidRDefault="00E03BC5" w:rsidP="00E03BC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 xml:space="preserve">Kwota określona w ust. 2 zawiera wszelkie koszty jakie ponosi Wykonawca z tytułu realizacji umowy. </w:t>
      </w:r>
      <w:r w:rsidRPr="00D25ED4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14:paraId="49B4CFCF" w14:textId="77777777" w:rsidR="00E03BC5" w:rsidRDefault="00E03BC5" w:rsidP="00E03BC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Zapłata nastąpi w terminie do 21 dni od dnia wpływu do Zamawiającego, prawidłowo wystawionej faktury V</w:t>
      </w:r>
      <w:r>
        <w:rPr>
          <w:rFonts w:ascii="Calibri" w:hAnsi="Calibri"/>
          <w:bCs/>
          <w:color w:val="000000"/>
          <w:sz w:val="20"/>
          <w:szCs w:val="20"/>
        </w:rPr>
        <w:t>AT za wykonanie przedmiotu umowy.</w:t>
      </w:r>
    </w:p>
    <w:p w14:paraId="4D0996F7" w14:textId="77777777" w:rsidR="00E03BC5" w:rsidRDefault="00E03BC5" w:rsidP="00E03BC5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02892D40" w14:textId="38952718" w:rsidR="007146C8" w:rsidRPr="00E03BC5" w:rsidRDefault="007146C8" w:rsidP="00E03BC5">
      <w:pPr>
        <w:spacing w:after="0" w:line="240" w:lineRule="auto"/>
        <w:ind w:left="284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E03BC5">
        <w:rPr>
          <w:rFonts w:ascii="Calibri" w:hAnsi="Calibri"/>
          <w:b/>
          <w:bCs/>
          <w:color w:val="000000"/>
          <w:sz w:val="20"/>
          <w:szCs w:val="20"/>
        </w:rPr>
        <w:t>§ 4</w:t>
      </w:r>
    </w:p>
    <w:p w14:paraId="6399981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Wykonawcy do zarządzania procesem realizacji niniejszego zamówienia jest </w:t>
      </w:r>
    </w:p>
    <w:p w14:paraId="166D5C4B" w14:textId="359293F6" w:rsidR="007146C8" w:rsidRPr="004908B8" w:rsidRDefault="007146C8" w:rsidP="007146C8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……….……(imię, nazwisko) – email: …………………</w:t>
      </w:r>
      <w:r>
        <w:rPr>
          <w:rFonts w:ascii="Calibri" w:hAnsi="Calibri"/>
          <w:bCs/>
          <w:color w:val="000000"/>
          <w:sz w:val="20"/>
          <w:szCs w:val="20"/>
        </w:rPr>
        <w:t>………..……………….……., nr tel.: ……….…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… </w:t>
      </w:r>
    </w:p>
    <w:p w14:paraId="7C7A65D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Zamawiającego do zarządzania procesem realizacji niniejszego zamówienia </w:t>
      </w:r>
    </w:p>
    <w:p w14:paraId="40F165CA" w14:textId="486A7EF8" w:rsidR="007146C8" w:rsidRDefault="007146C8" w:rsidP="006C04CE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jest 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…………(i</w:t>
      </w:r>
      <w:r>
        <w:rPr>
          <w:rFonts w:ascii="Calibri" w:hAnsi="Calibri"/>
          <w:bCs/>
          <w:color w:val="000000"/>
          <w:sz w:val="20"/>
          <w:szCs w:val="20"/>
        </w:rPr>
        <w:t>mię, nazwisko) – email: 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……………………………., nr tel.: ……….………</w:t>
      </w:r>
    </w:p>
    <w:p w14:paraId="3895C07E" w14:textId="77777777" w:rsidR="006C04CE" w:rsidRPr="006C04CE" w:rsidRDefault="006C04CE" w:rsidP="006C04CE">
      <w:pPr>
        <w:spacing w:after="0"/>
        <w:rPr>
          <w:rFonts w:ascii="Calibri" w:hAnsi="Calibri"/>
          <w:bCs/>
          <w:color w:val="000000"/>
          <w:sz w:val="20"/>
          <w:szCs w:val="20"/>
        </w:rPr>
      </w:pPr>
    </w:p>
    <w:p w14:paraId="729CAC75" w14:textId="48D2FCC8" w:rsidR="006C04CE" w:rsidRDefault="007146C8" w:rsidP="00E03BC5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5</w:t>
      </w:r>
    </w:p>
    <w:p w14:paraId="35FB30CC" w14:textId="77777777" w:rsidR="00E03BC5" w:rsidRPr="005909BD" w:rsidRDefault="00E03BC5" w:rsidP="00E03BC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Strony ustalają następujące warunki realizacji umowy:</w:t>
      </w:r>
    </w:p>
    <w:p w14:paraId="008BE10C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sz w:val="20"/>
        </w:rPr>
      </w:pPr>
      <w:r w:rsidRPr="005909BD">
        <w:rPr>
          <w:sz w:val="20"/>
        </w:rPr>
        <w:t xml:space="preserve">Odbiór odpadów odbywać się będzie z siedziby Zamawiającego od poniedziałku do piątku w godzinach od 6:00 do 13:00. Istnieje możliwość innego terminu odbioru, po wcześniejszym uzgodnieniu z Zamawiającym. </w:t>
      </w:r>
    </w:p>
    <w:p w14:paraId="11454228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 xml:space="preserve">Wykonawca zobowiązany jest do odbioru odpadów w ciągu 48 godzin od momentu otrzymania zgłoszenia. </w:t>
      </w:r>
    </w:p>
    <w:p w14:paraId="2907C63C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 xml:space="preserve">Po wjeździe na teren MPGK pusty samochód będzie każdorazowo ważony na legalizowanej wadze Zamawiającego, a po dokonaniu załadunku nastąpi ponowne ważenie samochodu i wystawiony zostanie dokument wagowy, zaś transport zostanie zarejestrowany w BDO. </w:t>
      </w:r>
    </w:p>
    <w:p w14:paraId="2A4CB8A3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 xml:space="preserve">Zamawiający po każdym załadunku przekaże Wykonawcy kopię dokumentu zawierającego dane, o których mowa w pkt 3). </w:t>
      </w:r>
    </w:p>
    <w:p w14:paraId="5C541653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 xml:space="preserve">Wykonawca zobowiązany jest do przystosowania technicznego pojazdów do transportu odpadów, poprzez zabezpieczenie przed ich niekontrolowanym rozsypaniem, itp. oraz zapewnienie środków transportu w liczbie gwarantującej stały odbiór frakcji w sposób zapobiegający przepełnieniu magazynu Zamawiającego. </w:t>
      </w:r>
    </w:p>
    <w:p w14:paraId="20E94CD4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 xml:space="preserve">Wykonawca w chwili przejęcia odpadów, jest zobowiązany potwierdzić ich przejęcie w Bazie danych o produktach i opakowaniach oraz gospodarce odpadami </w:t>
      </w:r>
      <w:r>
        <w:rPr>
          <w:sz w:val="20"/>
        </w:rPr>
        <w:t xml:space="preserve">(BDO) </w:t>
      </w:r>
      <w:r w:rsidRPr="005909BD">
        <w:rPr>
          <w:sz w:val="20"/>
        </w:rPr>
        <w:t>oraz dodać w niej informacje o masie odpadów komunalnych.</w:t>
      </w:r>
    </w:p>
    <w:p w14:paraId="31351491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 xml:space="preserve">Podstawą do określenia wynagrodzenia za wykonanie przedmiotu zamówienia będzie ilość odpadów dostarczonych do instalacji. </w:t>
      </w:r>
    </w:p>
    <w:p w14:paraId="5C62D751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>Informacja o masie odpadów wykazana na kwicie wagowym z instalacji oraz nr rejestracyjne pojazdu i przyczepy lub naczepy muszą być zgodne z danymi zarejestrowanymi podczas odbioru.</w:t>
      </w:r>
    </w:p>
    <w:p w14:paraId="56EB13B1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>Różnice wag pomiędzy wskazaniami na wadze w MPGK a instalacją nie mogą być większe niż 1,5%.</w:t>
      </w:r>
    </w:p>
    <w:p w14:paraId="135F6244" w14:textId="77777777" w:rsidR="00E03BC5" w:rsidRPr="005909BD" w:rsidRDefault="00E03BC5" w:rsidP="00E03BC5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5909BD">
        <w:rPr>
          <w:sz w:val="20"/>
        </w:rPr>
        <w:t>W przypadku przekroczenia wartości wskazanej w ust. 9, podstawą wynagrodzenia będzie waga odpadów wskazana w momencie ważenia podczas odbioru od Zamawiającego</w:t>
      </w:r>
      <w:r w:rsidRPr="005909BD">
        <w:t>.</w:t>
      </w:r>
    </w:p>
    <w:p w14:paraId="4D4992EF" w14:textId="77777777" w:rsidR="00E03BC5" w:rsidRPr="005909BD" w:rsidRDefault="00E03BC5" w:rsidP="00E03BC5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Zamawiający wymaga, aby przekazywane przez Zamawiającego odpady o kodzie 15 01 06 (zmieszane odpady opakowaniowe - z metali, tworzyw sztucznych i opakowań wielomateriałowych) poddawane były przez Wykonawcę procesom recyklingu (R</w:t>
      </w:r>
      <w:r>
        <w:rPr>
          <w:rFonts w:ascii="Calibri" w:hAnsi="Calibri"/>
          <w:bCs/>
          <w:color w:val="000000"/>
          <w:sz w:val="20"/>
          <w:szCs w:val="20"/>
        </w:rPr>
        <w:t>12</w:t>
      </w:r>
      <w:r w:rsidRPr="005909BD">
        <w:rPr>
          <w:rFonts w:ascii="Calibri" w:hAnsi="Calibri"/>
          <w:bCs/>
          <w:color w:val="000000"/>
          <w:sz w:val="20"/>
          <w:szCs w:val="20"/>
        </w:rPr>
        <w:t xml:space="preserve">) w ilości nie mniejszej niż ………. przekazywanych odpadów (liczonych wagowo), potwierdzonymi oświadczeniem wystawionym na rzecz MPGK sp. z o.o. zawierającym informację o masie, nazwie i adresie </w:t>
      </w:r>
      <w:proofErr w:type="spellStart"/>
      <w:r w:rsidRPr="005909BD">
        <w:rPr>
          <w:rFonts w:ascii="Calibri" w:hAnsi="Calibri"/>
          <w:bCs/>
          <w:color w:val="000000"/>
          <w:sz w:val="20"/>
          <w:szCs w:val="20"/>
        </w:rPr>
        <w:t>recyklera</w:t>
      </w:r>
      <w:proofErr w:type="spellEnd"/>
      <w:r w:rsidRPr="005909BD">
        <w:rPr>
          <w:rFonts w:ascii="Calibri" w:hAnsi="Calibri"/>
          <w:bCs/>
          <w:color w:val="000000"/>
          <w:sz w:val="20"/>
          <w:szCs w:val="20"/>
        </w:rPr>
        <w:t xml:space="preserve"> oraz proces R.</w:t>
      </w:r>
    </w:p>
    <w:p w14:paraId="61386CA8" w14:textId="233328B5" w:rsidR="00E03BC5" w:rsidRPr="00E03BC5" w:rsidRDefault="00E03BC5" w:rsidP="00E03BC5">
      <w:pPr>
        <w:jc w:val="both"/>
        <w:rPr>
          <w:rFonts w:ascii="Calibri" w:hAnsi="Calibri"/>
          <w:bCs/>
          <w:color w:val="000000"/>
          <w:sz w:val="20"/>
          <w:szCs w:val="20"/>
        </w:rPr>
      </w:pPr>
      <w:r w:rsidRPr="005909BD">
        <w:rPr>
          <w:rFonts w:ascii="Calibri" w:hAnsi="Calibri"/>
          <w:bCs/>
          <w:color w:val="000000"/>
          <w:sz w:val="20"/>
          <w:szCs w:val="20"/>
        </w:rPr>
        <w:t>Wykonawca zobowiązany jest do przekazania informacji w formie oświadczenia o sposobie zagospodarowania pozostałości po sortowaniu odpadów opakowaniowych</w:t>
      </w:r>
      <w:r>
        <w:rPr>
          <w:rFonts w:ascii="Calibri" w:hAnsi="Calibri"/>
          <w:bCs/>
          <w:color w:val="000000"/>
          <w:sz w:val="20"/>
          <w:szCs w:val="20"/>
        </w:rPr>
        <w:t>.</w:t>
      </w:r>
    </w:p>
    <w:p w14:paraId="4082CCC8" w14:textId="77777777" w:rsidR="007146C8" w:rsidRPr="004908B8" w:rsidRDefault="007146C8" w:rsidP="007146C8">
      <w:pPr>
        <w:jc w:val="center"/>
        <w:rPr>
          <w:rFonts w:ascii="Calibri" w:hAnsi="Calibri"/>
          <w:sz w:val="20"/>
          <w:szCs w:val="20"/>
        </w:rPr>
      </w:pPr>
      <w:r w:rsidRPr="00D738BA">
        <w:rPr>
          <w:rFonts w:ascii="Calibri" w:hAnsi="Calibri"/>
          <w:b/>
          <w:bCs/>
          <w:color w:val="000000"/>
          <w:sz w:val="20"/>
          <w:szCs w:val="20"/>
        </w:rPr>
        <w:t>§ 6</w:t>
      </w:r>
    </w:p>
    <w:p w14:paraId="3C56B5ED" w14:textId="77777777" w:rsidR="00E03BC5" w:rsidRPr="005909BD" w:rsidRDefault="00E03BC5" w:rsidP="00E03BC5">
      <w:pPr>
        <w:numPr>
          <w:ilvl w:val="0"/>
          <w:numId w:val="23"/>
        </w:numPr>
        <w:spacing w:after="0" w:line="240" w:lineRule="auto"/>
        <w:ind w:left="284" w:hanging="284"/>
        <w:rPr>
          <w:rFonts w:ascii="Calibri" w:hAnsi="Calibri"/>
          <w:bCs/>
          <w:sz w:val="20"/>
          <w:szCs w:val="20"/>
        </w:rPr>
      </w:pPr>
      <w:r w:rsidRPr="005909BD">
        <w:rPr>
          <w:rFonts w:ascii="Calibri" w:hAnsi="Calibri"/>
          <w:bCs/>
          <w:sz w:val="20"/>
          <w:szCs w:val="20"/>
        </w:rPr>
        <w:t xml:space="preserve">Oprócz okoliczności wymienionych w rozdziale XV Kodeksu Cywilnego Stronom przysługuje prawo odstąpienia od umowy w przypadkach określonych w ust. 2 i 3.  </w:t>
      </w:r>
    </w:p>
    <w:p w14:paraId="658E2887" w14:textId="77777777" w:rsidR="00E03BC5" w:rsidRPr="005909BD" w:rsidRDefault="00E03BC5" w:rsidP="00E03BC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5909BD">
        <w:rPr>
          <w:rFonts w:ascii="Calibri" w:hAnsi="Calibri"/>
          <w:bCs/>
          <w:sz w:val="20"/>
          <w:szCs w:val="20"/>
        </w:rPr>
        <w:lastRenderedPageBreak/>
        <w:t xml:space="preserve">Zamawiającemu przysługuje prawo do odstąpienia od umowy, jeżeli: </w:t>
      </w:r>
    </w:p>
    <w:p w14:paraId="19B59E4F" w14:textId="77777777" w:rsidR="00E03BC5" w:rsidRPr="005909BD" w:rsidRDefault="00E03BC5" w:rsidP="00E03BC5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5909BD">
        <w:rPr>
          <w:rFonts w:ascii="Calibri" w:hAnsi="Calibri"/>
          <w:bCs/>
          <w:sz w:val="20"/>
          <w:szCs w:val="20"/>
        </w:rPr>
        <w:t xml:space="preserve">Wykonawca nie rozpoczął świadczenia usług bez uzasadnionych przyczyn lub przerwał realizację usług bez uzasadnionych przyczyn i przerwa ta trwa dłużej niż 7 dni; </w:t>
      </w:r>
    </w:p>
    <w:p w14:paraId="6786F950" w14:textId="77777777" w:rsidR="00E03BC5" w:rsidRPr="005909BD" w:rsidRDefault="00E03BC5" w:rsidP="00E03BC5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5909BD">
        <w:rPr>
          <w:rFonts w:ascii="Calibri" w:hAnsi="Calibri"/>
          <w:bCs/>
          <w:sz w:val="20"/>
          <w:szCs w:val="20"/>
        </w:rPr>
        <w:t xml:space="preserve">Wykonawca realizuje usługi przewidziane niniejszą umową w sposób niezgodny z niniejszą umową lub wskazaniami Zamawiającego; </w:t>
      </w:r>
    </w:p>
    <w:p w14:paraId="4017703E" w14:textId="77777777" w:rsidR="00E03BC5" w:rsidRPr="005909BD" w:rsidRDefault="00E03BC5" w:rsidP="00E03BC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5909BD">
        <w:rPr>
          <w:rFonts w:ascii="Calibri" w:hAnsi="Calibri"/>
          <w:bCs/>
          <w:sz w:val="20"/>
          <w:szCs w:val="20"/>
        </w:rPr>
        <w:t xml:space="preserve">Wykonawcy przysługuje prawo do odstąpienia od umowy, jeżeli Zamawiający nie wywiązuje się z obowiązku zapłaty faktury, mimo dodatkowego wezwania - w terminie jednego miesiąca od upływu terminu wyznaczonego na zapłatę faktury. </w:t>
      </w:r>
    </w:p>
    <w:p w14:paraId="5E39CFDE" w14:textId="77777777" w:rsidR="00E03BC5" w:rsidRPr="005909BD" w:rsidRDefault="00E03BC5" w:rsidP="00E03BC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5909BD">
        <w:rPr>
          <w:rFonts w:ascii="Calibri" w:hAnsi="Calibri"/>
          <w:bCs/>
          <w:sz w:val="20"/>
          <w:szCs w:val="20"/>
        </w:rPr>
        <w:t>W przypadku, o którym mowa w ust. 2 Wykonawca może żądać wyłącznie wynagrodzenia należnego z tytułu wykonanej części umowy.</w:t>
      </w:r>
    </w:p>
    <w:p w14:paraId="65287A68" w14:textId="77777777" w:rsidR="007146C8" w:rsidRPr="007146C8" w:rsidRDefault="007146C8" w:rsidP="00E03BC5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</w:p>
    <w:p w14:paraId="01E57CCF" w14:textId="77777777" w:rsidR="007146C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7</w:t>
      </w:r>
    </w:p>
    <w:p w14:paraId="4ED90351" w14:textId="77777777" w:rsidR="007146C8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A47AC1">
        <w:rPr>
          <w:rFonts w:ascii="Calibri" w:hAnsi="Calibri"/>
          <w:bCs/>
          <w:color w:val="000000"/>
          <w:sz w:val="20"/>
          <w:szCs w:val="20"/>
        </w:rPr>
        <w:t>Strony ustalają odpowiedzialność za niewykonanie lub nienależyte wykonanie umowy w formie kar umownych.</w:t>
      </w:r>
    </w:p>
    <w:p w14:paraId="7661257F" w14:textId="77777777" w:rsidR="007146C8" w:rsidRPr="006934CC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6934CC">
        <w:rPr>
          <w:rFonts w:ascii="Calibri" w:hAnsi="Calibri"/>
          <w:sz w:val="20"/>
          <w:szCs w:val="20"/>
        </w:rPr>
        <w:t>Wykonawca zapłaci Zamawiającemu kary umowne:</w:t>
      </w:r>
    </w:p>
    <w:p w14:paraId="07E868A2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A47AC1">
        <w:rPr>
          <w:rFonts w:ascii="Calibri" w:hAnsi="Calibri"/>
          <w:sz w:val="20"/>
          <w:szCs w:val="20"/>
        </w:rPr>
        <w:t>w wysokości 10 %</w:t>
      </w:r>
      <w:r>
        <w:rPr>
          <w:rFonts w:ascii="Calibri" w:hAnsi="Calibri"/>
          <w:sz w:val="20"/>
          <w:szCs w:val="20"/>
        </w:rPr>
        <w:t xml:space="preserve"> wartości wskazanej w § 3 ust. 1</w:t>
      </w:r>
      <w:r w:rsidRPr="00A47AC1">
        <w:rPr>
          <w:rFonts w:ascii="Calibri" w:hAnsi="Calibri"/>
          <w:sz w:val="20"/>
          <w:szCs w:val="20"/>
        </w:rPr>
        <w:t>, gdy Zamawiający odstąpi od umowy z powodu okoliczno</w:t>
      </w:r>
      <w:r>
        <w:rPr>
          <w:rFonts w:ascii="Calibri" w:hAnsi="Calibri"/>
          <w:sz w:val="20"/>
          <w:szCs w:val="20"/>
        </w:rPr>
        <w:t>ści, za które odpowiada Wykonawca</w:t>
      </w:r>
      <w:r w:rsidRPr="00A47AC1">
        <w:rPr>
          <w:rFonts w:ascii="Calibri" w:hAnsi="Calibri"/>
          <w:sz w:val="20"/>
          <w:szCs w:val="20"/>
        </w:rPr>
        <w:t>,</w:t>
      </w:r>
    </w:p>
    <w:p w14:paraId="7A02CD1D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885580">
        <w:rPr>
          <w:rFonts w:ascii="Calibri" w:hAnsi="Calibri"/>
          <w:sz w:val="20"/>
          <w:szCs w:val="20"/>
        </w:rPr>
        <w:t>za każdy stwierdzony przypadek odbioru odpadów do zagospodarowania w terminie przekraczającym termin wskazany w §5 ust. 1 pkt 2) umowy – w wysokości 100 PLN za każdy dzień opóźnienia,</w:t>
      </w:r>
    </w:p>
    <w:p w14:paraId="3E8C29D0" w14:textId="7972CDCC" w:rsidR="007146C8" w:rsidRDefault="007146C8" w:rsidP="007146C8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zapłaci Wykonawcy karę umowną </w:t>
      </w:r>
      <w:r w:rsidRPr="002D13C7">
        <w:rPr>
          <w:rFonts w:ascii="Calibri" w:hAnsi="Calibri"/>
          <w:sz w:val="20"/>
          <w:szCs w:val="20"/>
        </w:rPr>
        <w:t>w wysokości 10 % wartości wskazanej w § 3 ust. 1</w:t>
      </w:r>
      <w:r>
        <w:rPr>
          <w:rFonts w:ascii="Calibri" w:hAnsi="Calibri"/>
          <w:sz w:val="20"/>
          <w:szCs w:val="20"/>
        </w:rPr>
        <w:t xml:space="preserve">, w przypadku odstąpienia od umowy z przyczyn, za które odpowiada Zamawiający. </w:t>
      </w:r>
    </w:p>
    <w:p w14:paraId="444E05FE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3187F350" w14:textId="58CA2E95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8</w:t>
      </w:r>
    </w:p>
    <w:p w14:paraId="654F4FCE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Każda zmiana postanowień niniejszej umowy wymaga formy pisemnej pod rygorem nieważności.</w:t>
      </w:r>
    </w:p>
    <w:p w14:paraId="2EB5786A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 xml:space="preserve">Strony zgodnie ustalają, iż zakazuje się zmian postanowień zawartej umowy oraz wprowadzania nowych postanowień, jeżeli przy ich uwzględnieniu należałoby zmienić treść oferty, chyba że konieczność wprowadzenia takich zmian wynika z okoliczności, których nie można </w:t>
      </w:r>
      <w:bookmarkStart w:id="0" w:name="_GoBack"/>
      <w:bookmarkEnd w:id="0"/>
      <w:r w:rsidRPr="004908B8">
        <w:rPr>
          <w:rFonts w:ascii="Calibri" w:hAnsi="Calibri"/>
          <w:sz w:val="20"/>
          <w:szCs w:val="20"/>
        </w:rPr>
        <w:t>było przewidzieć w chwili zawarcia umowy.</w:t>
      </w:r>
    </w:p>
    <w:p w14:paraId="649A221E" w14:textId="604D1D66" w:rsidR="007146C8" w:rsidRDefault="007146C8" w:rsidP="006C04C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Zamawiający zastrzega sobie prawo jednostronnego zmodyfikowania treści umowy w zakresie zmiany stawek cenowych brutto w przypadku zmiany urzędowej stawki podatku VAT.</w:t>
      </w:r>
    </w:p>
    <w:p w14:paraId="096DC4EC" w14:textId="77777777" w:rsidR="006C04CE" w:rsidRPr="006C04CE" w:rsidRDefault="006C04CE" w:rsidP="006C04C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</w:p>
    <w:p w14:paraId="081BC075" w14:textId="7F58105D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9</w:t>
      </w:r>
    </w:p>
    <w:p w14:paraId="2BB2EDAB" w14:textId="77777777" w:rsidR="007146C8" w:rsidRPr="004908B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sprawach nieuregulowanych w umowie zastosowanie mają przepisy Kodeksu Cywilnego.</w:t>
      </w:r>
    </w:p>
    <w:p w14:paraId="6A20B2D4" w14:textId="6C5F8B61" w:rsidR="007146C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razie wystąpienia sporu związanego z realizacją umowy strony zobowiązują się rozstrzygać go na drodze negocjacji, a w przypadku braku porozumienia każda ze stron może zwrócić się do sądu powszechnego właściwego dla siedziby Zamawiającego.</w:t>
      </w:r>
    </w:p>
    <w:p w14:paraId="28730260" w14:textId="77777777" w:rsidR="007146C8" w:rsidRPr="007146C8" w:rsidRDefault="007146C8" w:rsidP="007146C8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</w:p>
    <w:p w14:paraId="037968C7" w14:textId="600BC574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10</w:t>
      </w:r>
    </w:p>
    <w:p w14:paraId="12318ED6" w14:textId="77777777" w:rsidR="006C04CE" w:rsidRDefault="007146C8" w:rsidP="006C04CE">
      <w:pPr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Umowa sporządzona została w dwóch jednobrzmiących egzemplarzach</w:t>
      </w:r>
      <w:r w:rsidR="006C04CE">
        <w:rPr>
          <w:rFonts w:ascii="Calibri" w:hAnsi="Calibri"/>
          <w:sz w:val="20"/>
          <w:szCs w:val="20"/>
        </w:rPr>
        <w:t>, po jednym dla każdej ze stron.</w:t>
      </w:r>
    </w:p>
    <w:p w14:paraId="08E8F07A" w14:textId="1D70A204" w:rsidR="007146C8" w:rsidRPr="006C04CE" w:rsidRDefault="007146C8" w:rsidP="006C04CE">
      <w:pPr>
        <w:jc w:val="center"/>
        <w:rPr>
          <w:rFonts w:ascii="Calibri" w:hAnsi="Calibri"/>
          <w:sz w:val="20"/>
          <w:szCs w:val="20"/>
        </w:rPr>
      </w:pPr>
      <w:r>
        <w:rPr>
          <w:rFonts w:cs="Arial"/>
          <w:b/>
          <w:bCs/>
          <w:spacing w:val="-5"/>
          <w:sz w:val="20"/>
          <w:szCs w:val="20"/>
        </w:rPr>
        <w:t>§ 11</w:t>
      </w:r>
    </w:p>
    <w:p w14:paraId="7270DDB7" w14:textId="77777777" w:rsidR="004F134F" w:rsidRPr="00245E0C" w:rsidRDefault="004F134F" w:rsidP="00C129F2">
      <w:pPr>
        <w:spacing w:after="0" w:line="240" w:lineRule="auto"/>
        <w:jc w:val="both"/>
        <w:rPr>
          <w:bCs/>
          <w:sz w:val="20"/>
          <w:szCs w:val="20"/>
        </w:rPr>
      </w:pPr>
      <w:r w:rsidRPr="00245E0C">
        <w:rPr>
          <w:bCs/>
          <w:sz w:val="20"/>
          <w:szCs w:val="20"/>
        </w:rPr>
        <w:t>Zgodnie z art. 13 ogólnego rozporządzenia o ochronie danych osobowych z dnia 27 kwietnia 2016 r. (Dz. Urz. UE L 119 z 04.05.2016)  informuję, iż:</w:t>
      </w:r>
    </w:p>
    <w:p w14:paraId="6EF6B0E3" w14:textId="3DCF7C43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Administratorem Pani/Pana Danych Osobowych (ADO) jest Miejskie Przedsiębiorstwo Gospodarki Komunalnej spółka z ograniczona </w:t>
      </w:r>
      <w:r w:rsidR="00245E0C">
        <w:rPr>
          <w:rFonts w:eastAsia="Calibri"/>
          <w:bCs/>
          <w:sz w:val="20"/>
          <w:szCs w:val="20"/>
        </w:rPr>
        <w:t xml:space="preserve">odpowiedzialnością z siedzibą: </w:t>
      </w:r>
      <w:r w:rsidRPr="00245E0C">
        <w:rPr>
          <w:rFonts w:eastAsia="Calibri"/>
          <w:bCs/>
          <w:sz w:val="20"/>
          <w:szCs w:val="20"/>
        </w:rPr>
        <w:t>ul. Wolności 161/163, 58-560 Jelenia Góra, e-mail: mpgk@mpgk.jgora.pl, strona www: http:/www.mpgkjgora.pl;</w:t>
      </w:r>
    </w:p>
    <w:p w14:paraId="08ECD49A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Kontakt z Inspektorem Ochrony Danych w Miejskim Przedsiębiorstwie Gospodarki Komunalnej spółka z ograniczona odpowiedzialnością w Jeleniej Górze jest możliwy pod adresem email </w:t>
      </w:r>
      <w:r w:rsidRPr="00245E0C">
        <w:rPr>
          <w:rFonts w:eastAsia="Calibri"/>
          <w:bCs/>
          <w:color w:val="0000FF"/>
          <w:sz w:val="20"/>
          <w:szCs w:val="20"/>
          <w:u w:val="single"/>
        </w:rPr>
        <w:t>iod@mpgk.jgora.pl</w:t>
      </w:r>
    </w:p>
    <w:p w14:paraId="00A4CD39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przetwarzane będą w celu realizacji umowy lub wykonania usługi na podstawie art. 6 ust. 1 lit. b ogólnego rozporządzenia o ochronie danych osobowych z dnia 27 kwietnia 2016r.</w:t>
      </w:r>
    </w:p>
    <w:p w14:paraId="4D61BCCD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Odbiorcami Pani/Pana danych osobowych będą wyłącznie podmioty uprawnione do uzyskania danych osobowych na podstawie przepisów prawa lub podmioty biorące udział w realizacji umowy/wykonania usługi.</w:t>
      </w:r>
    </w:p>
    <w:p w14:paraId="3994EE0C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przechowywane będą przez okres zgodny z przepisami prawa związanymi z celem przetwarzania danych lub przez okres niezbędny do zabezpieczenia ewentualnych roszczeń.</w:t>
      </w:r>
    </w:p>
    <w:p w14:paraId="217D250B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Posiada Pani/Pan prawo do żądania od administratora dostępu do danych osobowych oraz otrzymania ich kopii, prawo do ich sprostowania (poprawienia), usunięcia, ograniczenia przetwarzania lub wniesienia sprzeciwu wobec przetwarzania danych.</w:t>
      </w:r>
    </w:p>
    <w:p w14:paraId="5902D2F0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lastRenderedPageBreak/>
        <w:t>Ma Pani/Pan prawo wniesienia skargi do organu nadzorczego - Prezesa Urzędu Ochrony Danych Osobowych (na adres Urzędu Ochrony Danych Osobowych, ul. Stawki 2, 00-193 Warszawa).</w:t>
      </w:r>
    </w:p>
    <w:p w14:paraId="5C632703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Podanie danych osobowych jest dobrowolne, jednakże niezbędne w celu realizacji umowy, odmowa podania danych może skutkować odmową jej zawarcia lub wykonania usługi.</w:t>
      </w:r>
    </w:p>
    <w:p w14:paraId="098B17FE" w14:textId="77777777" w:rsidR="0029103D" w:rsidRPr="00245E0C" w:rsidRDefault="0029103D" w:rsidP="0012782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F4F0A27" w14:textId="0BC944F7" w:rsidR="003179E4" w:rsidRPr="00245E0C" w:rsidRDefault="007146C8" w:rsidP="006C04CE">
      <w:pPr>
        <w:spacing w:after="0" w:line="276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99408A" w:rsidRPr="00245E0C">
        <w:rPr>
          <w:rFonts w:cs="Arial"/>
          <w:b/>
          <w:sz w:val="20"/>
          <w:szCs w:val="20"/>
        </w:rPr>
        <w:t>ZAMAWIAJĄCY</w:t>
      </w:r>
      <w:r w:rsidR="003179E4" w:rsidRPr="00245E0C">
        <w:rPr>
          <w:rFonts w:cs="Arial"/>
          <w:b/>
          <w:sz w:val="20"/>
          <w:szCs w:val="20"/>
        </w:rPr>
        <w:t xml:space="preserve">                           </w:t>
      </w:r>
      <w:r>
        <w:rPr>
          <w:rFonts w:cs="Arial"/>
          <w:b/>
          <w:sz w:val="20"/>
          <w:szCs w:val="20"/>
        </w:rPr>
        <w:t xml:space="preserve">                 </w:t>
      </w:r>
      <w:r w:rsidR="003179E4" w:rsidRPr="00245E0C">
        <w:rPr>
          <w:rFonts w:cs="Arial"/>
          <w:b/>
          <w:sz w:val="20"/>
          <w:szCs w:val="20"/>
        </w:rPr>
        <w:t xml:space="preserve">                                            </w:t>
      </w:r>
      <w:r w:rsidR="00E34688" w:rsidRPr="00245E0C">
        <w:rPr>
          <w:rFonts w:cs="Arial"/>
          <w:b/>
          <w:sz w:val="20"/>
          <w:szCs w:val="20"/>
        </w:rPr>
        <w:t xml:space="preserve"> </w:t>
      </w:r>
      <w:r w:rsidR="00D2660F">
        <w:rPr>
          <w:rFonts w:cs="Arial"/>
          <w:b/>
          <w:sz w:val="20"/>
          <w:szCs w:val="20"/>
        </w:rPr>
        <w:t xml:space="preserve">          </w:t>
      </w:r>
      <w:r w:rsidR="00E34688" w:rsidRPr="00245E0C">
        <w:rPr>
          <w:rFonts w:cs="Arial"/>
          <w:b/>
          <w:sz w:val="20"/>
          <w:szCs w:val="20"/>
        </w:rPr>
        <w:t xml:space="preserve">  </w:t>
      </w:r>
      <w:r w:rsidR="0099408A" w:rsidRPr="00245E0C">
        <w:rPr>
          <w:rFonts w:cs="Arial"/>
          <w:b/>
          <w:sz w:val="20"/>
          <w:szCs w:val="20"/>
        </w:rPr>
        <w:t>WYKONAWCA</w:t>
      </w:r>
      <w:r w:rsidR="003179E4" w:rsidRPr="00245E0C">
        <w:rPr>
          <w:rFonts w:cs="Arial"/>
          <w:b/>
          <w:sz w:val="20"/>
          <w:szCs w:val="20"/>
        </w:rPr>
        <w:t xml:space="preserve">        </w:t>
      </w:r>
    </w:p>
    <w:sectPr w:rsidR="003179E4" w:rsidRPr="00245E0C" w:rsidSect="00001CA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0DFA2" w14:textId="77777777" w:rsidR="0060650D" w:rsidRDefault="0060650D" w:rsidP="00A03E44">
      <w:pPr>
        <w:spacing w:after="0" w:line="240" w:lineRule="auto"/>
      </w:pPr>
      <w:r>
        <w:separator/>
      </w:r>
    </w:p>
  </w:endnote>
  <w:endnote w:type="continuationSeparator" w:id="0">
    <w:p w14:paraId="3BA6C76A" w14:textId="77777777" w:rsidR="0060650D" w:rsidRDefault="0060650D" w:rsidP="00A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517512364"/>
      <w:docPartObj>
        <w:docPartGallery w:val="Page Numbers (Bottom of Page)"/>
        <w:docPartUnique/>
      </w:docPartObj>
    </w:sdtPr>
    <w:sdtEndPr/>
    <w:sdtContent>
      <w:p w14:paraId="4FA709AA" w14:textId="77777777" w:rsidR="00A03E44" w:rsidRPr="00FE58A6" w:rsidRDefault="00A03E44">
        <w:pPr>
          <w:pStyle w:val="Stopka"/>
          <w:jc w:val="center"/>
          <w:rPr>
            <w:rFonts w:ascii="Arial" w:hAnsi="Arial" w:cs="Arial"/>
            <w:sz w:val="18"/>
          </w:rPr>
        </w:pPr>
        <w:r w:rsidRPr="00FE58A6">
          <w:rPr>
            <w:rFonts w:ascii="Arial" w:hAnsi="Arial" w:cs="Arial"/>
            <w:sz w:val="18"/>
          </w:rPr>
          <w:fldChar w:fldCharType="begin"/>
        </w:r>
        <w:r w:rsidRPr="00FE58A6">
          <w:rPr>
            <w:rFonts w:ascii="Arial" w:hAnsi="Arial" w:cs="Arial"/>
            <w:sz w:val="18"/>
          </w:rPr>
          <w:instrText>PAGE   \* MERGEFORMAT</w:instrText>
        </w:r>
        <w:r w:rsidRPr="00FE58A6">
          <w:rPr>
            <w:rFonts w:ascii="Arial" w:hAnsi="Arial" w:cs="Arial"/>
            <w:sz w:val="18"/>
          </w:rPr>
          <w:fldChar w:fldCharType="separate"/>
        </w:r>
        <w:r w:rsidR="00E03BC5">
          <w:rPr>
            <w:rFonts w:ascii="Arial" w:hAnsi="Arial" w:cs="Arial"/>
            <w:noProof/>
            <w:sz w:val="18"/>
          </w:rPr>
          <w:t>4</w:t>
        </w:r>
        <w:r w:rsidRPr="00FE58A6">
          <w:rPr>
            <w:rFonts w:ascii="Arial" w:hAnsi="Arial" w:cs="Arial"/>
            <w:sz w:val="18"/>
          </w:rPr>
          <w:fldChar w:fldCharType="end"/>
        </w:r>
      </w:p>
    </w:sdtContent>
  </w:sdt>
  <w:p w14:paraId="562A8E68" w14:textId="77777777" w:rsidR="00A03E44" w:rsidRDefault="00A03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E561C" w14:textId="77777777" w:rsidR="0060650D" w:rsidRDefault="0060650D" w:rsidP="00A03E44">
      <w:pPr>
        <w:spacing w:after="0" w:line="240" w:lineRule="auto"/>
      </w:pPr>
      <w:r>
        <w:separator/>
      </w:r>
    </w:p>
  </w:footnote>
  <w:footnote w:type="continuationSeparator" w:id="0">
    <w:p w14:paraId="03C92BFF" w14:textId="77777777" w:rsidR="0060650D" w:rsidRDefault="0060650D" w:rsidP="00A0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EA6"/>
    <w:multiLevelType w:val="hybridMultilevel"/>
    <w:tmpl w:val="B9B255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91E1D"/>
    <w:multiLevelType w:val="hybridMultilevel"/>
    <w:tmpl w:val="DF5E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B1A"/>
    <w:multiLevelType w:val="hybridMultilevel"/>
    <w:tmpl w:val="809416D0"/>
    <w:lvl w:ilvl="0" w:tplc="A0A44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F77"/>
    <w:multiLevelType w:val="hybridMultilevel"/>
    <w:tmpl w:val="0D1E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59B"/>
    <w:multiLevelType w:val="hybridMultilevel"/>
    <w:tmpl w:val="2CBECA8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169F9"/>
    <w:multiLevelType w:val="hybridMultilevel"/>
    <w:tmpl w:val="3448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35A"/>
    <w:multiLevelType w:val="hybridMultilevel"/>
    <w:tmpl w:val="95008F8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309"/>
    <w:multiLevelType w:val="hybridMultilevel"/>
    <w:tmpl w:val="C6149A4E"/>
    <w:lvl w:ilvl="0" w:tplc="2634E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F7214"/>
    <w:multiLevelType w:val="hybridMultilevel"/>
    <w:tmpl w:val="447CC4E6"/>
    <w:lvl w:ilvl="0" w:tplc="57061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15B6"/>
    <w:multiLevelType w:val="hybridMultilevel"/>
    <w:tmpl w:val="2106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9B5"/>
    <w:multiLevelType w:val="hybridMultilevel"/>
    <w:tmpl w:val="D9227D3C"/>
    <w:lvl w:ilvl="0" w:tplc="BF62B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71509B"/>
    <w:multiLevelType w:val="hybridMultilevel"/>
    <w:tmpl w:val="278224D8"/>
    <w:lvl w:ilvl="0" w:tplc="CE948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4E75"/>
    <w:multiLevelType w:val="hybridMultilevel"/>
    <w:tmpl w:val="D0D6577A"/>
    <w:lvl w:ilvl="0" w:tplc="774E547C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F80437"/>
    <w:multiLevelType w:val="hybridMultilevel"/>
    <w:tmpl w:val="6596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1E0E"/>
    <w:multiLevelType w:val="hybridMultilevel"/>
    <w:tmpl w:val="7040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429C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58033BB"/>
    <w:multiLevelType w:val="hybridMultilevel"/>
    <w:tmpl w:val="CDAE1A04"/>
    <w:lvl w:ilvl="0" w:tplc="7CA2E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5A4"/>
    <w:multiLevelType w:val="hybridMultilevel"/>
    <w:tmpl w:val="C6D09680"/>
    <w:lvl w:ilvl="0" w:tplc="55BEB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002AC"/>
    <w:multiLevelType w:val="hybridMultilevel"/>
    <w:tmpl w:val="7C4CF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671A70"/>
    <w:multiLevelType w:val="hybridMultilevel"/>
    <w:tmpl w:val="B09E50CE"/>
    <w:lvl w:ilvl="0" w:tplc="860638BE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9E13D5"/>
    <w:multiLevelType w:val="hybridMultilevel"/>
    <w:tmpl w:val="F9468694"/>
    <w:lvl w:ilvl="0" w:tplc="53E61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2D2C"/>
    <w:multiLevelType w:val="hybridMultilevel"/>
    <w:tmpl w:val="C9AE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6B1E"/>
    <w:multiLevelType w:val="hybridMultilevel"/>
    <w:tmpl w:val="7236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775"/>
    <w:multiLevelType w:val="hybridMultilevel"/>
    <w:tmpl w:val="0B5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3E4F"/>
    <w:multiLevelType w:val="hybridMultilevel"/>
    <w:tmpl w:val="6B62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AB54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6E50"/>
    <w:multiLevelType w:val="hybridMultilevel"/>
    <w:tmpl w:val="651661EE"/>
    <w:lvl w:ilvl="0" w:tplc="D9146F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6405"/>
    <w:multiLevelType w:val="hybridMultilevel"/>
    <w:tmpl w:val="F970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5E7"/>
    <w:multiLevelType w:val="hybridMultilevel"/>
    <w:tmpl w:val="46EC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AB5"/>
    <w:multiLevelType w:val="hybridMultilevel"/>
    <w:tmpl w:val="91284576"/>
    <w:lvl w:ilvl="0" w:tplc="268C38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B45A3"/>
    <w:multiLevelType w:val="hybridMultilevel"/>
    <w:tmpl w:val="C1601F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3E2C5E"/>
    <w:multiLevelType w:val="hybridMultilevel"/>
    <w:tmpl w:val="FD984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497D"/>
    <w:multiLevelType w:val="hybridMultilevel"/>
    <w:tmpl w:val="E7CAF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0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4"/>
  </w:num>
  <w:num w:numId="15">
    <w:abstractNumId w:val="31"/>
  </w:num>
  <w:num w:numId="16">
    <w:abstractNumId w:val="1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7"/>
  </w:num>
  <w:num w:numId="21">
    <w:abstractNumId w:val="6"/>
  </w:num>
  <w:num w:numId="22">
    <w:abstractNumId w:val="25"/>
  </w:num>
  <w:num w:numId="23">
    <w:abstractNumId w:val="23"/>
  </w:num>
  <w:num w:numId="24">
    <w:abstractNumId w:val="21"/>
  </w:num>
  <w:num w:numId="25">
    <w:abstractNumId w:val="20"/>
  </w:num>
  <w:num w:numId="26">
    <w:abstractNumId w:val="1"/>
  </w:num>
  <w:num w:numId="27">
    <w:abstractNumId w:val="22"/>
  </w:num>
  <w:num w:numId="28">
    <w:abstractNumId w:val="10"/>
  </w:num>
  <w:num w:numId="29">
    <w:abstractNumId w:val="30"/>
  </w:num>
  <w:num w:numId="30">
    <w:abstractNumId w:val="11"/>
  </w:num>
  <w:num w:numId="31">
    <w:abstractNumId w:val="7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7"/>
    <w:rsid w:val="00001CA3"/>
    <w:rsid w:val="00024248"/>
    <w:rsid w:val="000666A6"/>
    <w:rsid w:val="00066913"/>
    <w:rsid w:val="0009123B"/>
    <w:rsid w:val="000F0A24"/>
    <w:rsid w:val="00112AFD"/>
    <w:rsid w:val="00113A9B"/>
    <w:rsid w:val="00117785"/>
    <w:rsid w:val="0012782F"/>
    <w:rsid w:val="00170E1B"/>
    <w:rsid w:val="00183BF4"/>
    <w:rsid w:val="00186991"/>
    <w:rsid w:val="001A70FC"/>
    <w:rsid w:val="001C10A9"/>
    <w:rsid w:val="001C1AA0"/>
    <w:rsid w:val="00206C11"/>
    <w:rsid w:val="002340CE"/>
    <w:rsid w:val="00235F84"/>
    <w:rsid w:val="00245E0C"/>
    <w:rsid w:val="00252370"/>
    <w:rsid w:val="00266971"/>
    <w:rsid w:val="00280DFC"/>
    <w:rsid w:val="0028504B"/>
    <w:rsid w:val="00286DDD"/>
    <w:rsid w:val="0029103D"/>
    <w:rsid w:val="002A7AB0"/>
    <w:rsid w:val="002B4A39"/>
    <w:rsid w:val="002D0394"/>
    <w:rsid w:val="002F004F"/>
    <w:rsid w:val="003179E4"/>
    <w:rsid w:val="003274B2"/>
    <w:rsid w:val="00352F34"/>
    <w:rsid w:val="00395D20"/>
    <w:rsid w:val="003C4EAB"/>
    <w:rsid w:val="003D259A"/>
    <w:rsid w:val="003F196B"/>
    <w:rsid w:val="0040496B"/>
    <w:rsid w:val="00442350"/>
    <w:rsid w:val="004512CB"/>
    <w:rsid w:val="00461B90"/>
    <w:rsid w:val="004A3850"/>
    <w:rsid w:val="004B3012"/>
    <w:rsid w:val="004D6255"/>
    <w:rsid w:val="004F134F"/>
    <w:rsid w:val="004F76BF"/>
    <w:rsid w:val="005209E1"/>
    <w:rsid w:val="00550866"/>
    <w:rsid w:val="0056614F"/>
    <w:rsid w:val="00566B7C"/>
    <w:rsid w:val="0057712D"/>
    <w:rsid w:val="005851A2"/>
    <w:rsid w:val="005A1D48"/>
    <w:rsid w:val="005A7C03"/>
    <w:rsid w:val="005D6C0D"/>
    <w:rsid w:val="0060650D"/>
    <w:rsid w:val="006311C5"/>
    <w:rsid w:val="00656FE0"/>
    <w:rsid w:val="00664410"/>
    <w:rsid w:val="006943B7"/>
    <w:rsid w:val="006A15EB"/>
    <w:rsid w:val="006C04CE"/>
    <w:rsid w:val="006D6498"/>
    <w:rsid w:val="006E65F7"/>
    <w:rsid w:val="007146C8"/>
    <w:rsid w:val="007149AD"/>
    <w:rsid w:val="00716ED0"/>
    <w:rsid w:val="00723C95"/>
    <w:rsid w:val="00742D7A"/>
    <w:rsid w:val="007452C6"/>
    <w:rsid w:val="00761929"/>
    <w:rsid w:val="00790448"/>
    <w:rsid w:val="007A4E7B"/>
    <w:rsid w:val="007A540C"/>
    <w:rsid w:val="007A780D"/>
    <w:rsid w:val="007B52B7"/>
    <w:rsid w:val="007B682A"/>
    <w:rsid w:val="007F4653"/>
    <w:rsid w:val="00802567"/>
    <w:rsid w:val="008316C3"/>
    <w:rsid w:val="0083333A"/>
    <w:rsid w:val="00863FD1"/>
    <w:rsid w:val="00886AA7"/>
    <w:rsid w:val="008941AB"/>
    <w:rsid w:val="008965F7"/>
    <w:rsid w:val="008A73ED"/>
    <w:rsid w:val="008B3197"/>
    <w:rsid w:val="008B4A3D"/>
    <w:rsid w:val="008D23B5"/>
    <w:rsid w:val="008E4C67"/>
    <w:rsid w:val="00906CB2"/>
    <w:rsid w:val="00935CA5"/>
    <w:rsid w:val="00935E6F"/>
    <w:rsid w:val="00960ED3"/>
    <w:rsid w:val="00962C2A"/>
    <w:rsid w:val="0099408A"/>
    <w:rsid w:val="009B7F75"/>
    <w:rsid w:val="009C581F"/>
    <w:rsid w:val="009C6A65"/>
    <w:rsid w:val="009F4914"/>
    <w:rsid w:val="00A00A1F"/>
    <w:rsid w:val="00A03E44"/>
    <w:rsid w:val="00A328C2"/>
    <w:rsid w:val="00A95A6C"/>
    <w:rsid w:val="00AA59C0"/>
    <w:rsid w:val="00B42D3C"/>
    <w:rsid w:val="00B5290F"/>
    <w:rsid w:val="00B61E03"/>
    <w:rsid w:val="00B638BE"/>
    <w:rsid w:val="00B6407E"/>
    <w:rsid w:val="00B6421A"/>
    <w:rsid w:val="00B6526F"/>
    <w:rsid w:val="00BA0949"/>
    <w:rsid w:val="00BA5B4D"/>
    <w:rsid w:val="00BA6082"/>
    <w:rsid w:val="00BD5CAA"/>
    <w:rsid w:val="00BF153A"/>
    <w:rsid w:val="00BF1552"/>
    <w:rsid w:val="00C129F2"/>
    <w:rsid w:val="00C24903"/>
    <w:rsid w:val="00C46D83"/>
    <w:rsid w:val="00C51F7A"/>
    <w:rsid w:val="00C81767"/>
    <w:rsid w:val="00CD06CF"/>
    <w:rsid w:val="00CE75B9"/>
    <w:rsid w:val="00D06E00"/>
    <w:rsid w:val="00D15149"/>
    <w:rsid w:val="00D15B33"/>
    <w:rsid w:val="00D2660F"/>
    <w:rsid w:val="00D43A41"/>
    <w:rsid w:val="00D76D4E"/>
    <w:rsid w:val="00DB34BC"/>
    <w:rsid w:val="00E03BC5"/>
    <w:rsid w:val="00E111B2"/>
    <w:rsid w:val="00E173AE"/>
    <w:rsid w:val="00E34688"/>
    <w:rsid w:val="00E40033"/>
    <w:rsid w:val="00E60A21"/>
    <w:rsid w:val="00E663E4"/>
    <w:rsid w:val="00E84CEB"/>
    <w:rsid w:val="00E929CF"/>
    <w:rsid w:val="00EB4D3B"/>
    <w:rsid w:val="00EF18DD"/>
    <w:rsid w:val="00F3216F"/>
    <w:rsid w:val="00F45126"/>
    <w:rsid w:val="00F521FB"/>
    <w:rsid w:val="00F562F5"/>
    <w:rsid w:val="00F669EF"/>
    <w:rsid w:val="00F702AF"/>
    <w:rsid w:val="00F92567"/>
    <w:rsid w:val="00FE58A6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86D"/>
  <w15:docId w15:val="{63C36D84-3335-45EE-9625-0F76AF5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21FB"/>
    <w:rPr>
      <w:color w:val="0563C1" w:themeColor="hyperlink"/>
      <w:u w:val="single"/>
    </w:rPr>
  </w:style>
  <w:style w:type="paragraph" w:customStyle="1" w:styleId="Default">
    <w:name w:val="Default"/>
    <w:rsid w:val="00BA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 Znak,Znak"/>
    <w:basedOn w:val="Normalny"/>
    <w:link w:val="NagwekZnak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A03E44"/>
  </w:style>
  <w:style w:type="paragraph" w:styleId="Stopka">
    <w:name w:val="footer"/>
    <w:basedOn w:val="Normalny"/>
    <w:link w:val="StopkaZnak"/>
    <w:uiPriority w:val="99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E44"/>
  </w:style>
  <w:style w:type="paragraph" w:styleId="Tekstpodstawowy">
    <w:name w:val="Body Text"/>
    <w:basedOn w:val="Normalny"/>
    <w:link w:val="TekstpodstawowyZnak"/>
    <w:rsid w:val="00F451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5126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11</cp:revision>
  <cp:lastPrinted>2021-01-20T07:01:00Z</cp:lastPrinted>
  <dcterms:created xsi:type="dcterms:W3CDTF">2023-10-24T12:04:00Z</dcterms:created>
  <dcterms:modified xsi:type="dcterms:W3CDTF">2024-01-25T08:58:00Z</dcterms:modified>
</cp:coreProperties>
</file>