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en-US" w:eastAsia="pl-PL"/>
        </w:rPr>
      </w:pPr>
    </w:p>
    <w:p w:rsidR="002758D8" w:rsidRPr="005A78DB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INŻ. JAN  SZELĄGOWSKI</w:t>
      </w:r>
    </w:p>
    <w:p w:rsidR="002758D8" w:rsidRPr="005A78DB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PROJEKTOWANIE I NADZORY</w:t>
      </w:r>
    </w:p>
    <w:p w:rsidR="002758D8" w:rsidRPr="005A78DB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87-840 LUBIEŃ KUJ.   UL.SZKOLNA 11</w:t>
      </w:r>
    </w:p>
    <w:p w:rsidR="002758D8" w:rsidRPr="005A78DB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eastAsia="pl-PL"/>
        </w:rPr>
        <w:t>NIP  888-165-3863  TEL 054-2 843 030</w:t>
      </w:r>
    </w:p>
    <w:p w:rsidR="002758D8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  <w:r w:rsidRPr="005A78DB">
        <w:rPr>
          <w:rFonts w:ascii="Times New Roman" w:eastAsia="Calibri" w:hAnsi="Times New Roman" w:cs="Times New Roman"/>
          <w:sz w:val="14"/>
          <w:szCs w:val="14"/>
          <w:lang w:val="en-US" w:eastAsia="pl-PL"/>
        </w:rPr>
        <w:t>UPR. PROJ-BUD. NR WBPP-AN 8386-5/16/80/</w:t>
      </w:r>
      <w:proofErr w:type="spellStart"/>
      <w:r w:rsidRPr="005A78DB">
        <w:rPr>
          <w:rFonts w:ascii="Times New Roman" w:eastAsia="Calibri" w:hAnsi="Times New Roman" w:cs="Times New Roman"/>
          <w:sz w:val="14"/>
          <w:szCs w:val="14"/>
          <w:lang w:val="en-US" w:eastAsia="pl-PL"/>
        </w:rPr>
        <w:t>Wk</w:t>
      </w:r>
      <w:proofErr w:type="spellEnd"/>
    </w:p>
    <w:p w:rsidR="002758D8" w:rsidRPr="005A78DB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4"/>
          <w:szCs w:val="14"/>
          <w:lang w:val="en-US" w:eastAsia="pl-PL"/>
        </w:rPr>
      </w:pPr>
    </w:p>
    <w:p w:rsidR="002758D8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 xml:space="preserve">PROJEKT </w:t>
      </w:r>
    </w:p>
    <w:p w:rsidR="002758D8" w:rsidRPr="008350AF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44"/>
          <w:szCs w:val="44"/>
          <w:lang w:eastAsia="pl-PL"/>
        </w:rPr>
      </w:pPr>
      <w:r>
        <w:rPr>
          <w:rFonts w:ascii="Times New Roman" w:eastAsia="Calibri" w:hAnsi="Times New Roman" w:cs="Times New Roman"/>
          <w:sz w:val="44"/>
          <w:szCs w:val="44"/>
          <w:lang w:eastAsia="pl-PL"/>
        </w:rPr>
        <w:t>ARCHITEKTONICZNO-BUDOWLANY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Cs w:val="20"/>
          <w:lang w:eastAsia="pl-PL"/>
        </w:rPr>
      </w:pPr>
      <w:r w:rsidRPr="008350AF">
        <w:rPr>
          <w:rFonts w:ascii="Times New Roman" w:eastAsia="Calibri" w:hAnsi="Times New Roman" w:cs="Times New Roman"/>
          <w:b/>
          <w:szCs w:val="20"/>
          <w:lang w:eastAsia="pl-PL"/>
        </w:rPr>
        <w:t xml:space="preserve">                                              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  <w:lang w:eastAsia="pl-PL"/>
        </w:rPr>
      </w:pPr>
      <w:r w:rsidRPr="008350AF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 xml:space="preserve">                                        </w:t>
      </w:r>
      <w:r w:rsidR="003143C8">
        <w:rPr>
          <w:rFonts w:ascii="Times New Roman" w:eastAsia="Calibri" w:hAnsi="Times New Roman" w:cs="Times New Roman"/>
          <w:b/>
          <w:sz w:val="40"/>
          <w:szCs w:val="40"/>
          <w:lang w:eastAsia="pl-PL"/>
        </w:rPr>
        <w:t>NR 1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351A74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KAT. OBIEKTU BUDOWLANEGO  -   XXV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</w:t>
      </w:r>
    </w:p>
    <w:p w:rsidR="002758D8" w:rsidRPr="00D744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INWESTOR:          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GMINA  TŁUCHOWO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          87-605  TŁUCHOWO  UL. SIERPECKA 20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PROJEKTANT :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INŻ. JAN  SZELĄGOWSKI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BRANŻA DROGOWA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val="en-US" w:eastAsia="pl-PL"/>
        </w:rPr>
        <w:t>UPR. PROJ-BUD. NR WBPP-AN 8386-5/16/80/</w:t>
      </w:r>
      <w:proofErr w:type="spellStart"/>
      <w:r w:rsidRPr="008350AF">
        <w:rPr>
          <w:rFonts w:ascii="Times New Roman" w:eastAsia="Calibri" w:hAnsi="Times New Roman" w:cs="Times New Roman"/>
          <w:sz w:val="18"/>
          <w:szCs w:val="18"/>
          <w:lang w:val="en-US" w:eastAsia="pl-PL"/>
        </w:rPr>
        <w:t>Wk</w:t>
      </w:r>
      <w:proofErr w:type="spellEnd"/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val="en-US"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val="en-US" w:eastAsia="pl-PL"/>
        </w:rPr>
        <w:t xml:space="preserve">                                                           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val="en-US" w:eastAsia="pl-PL"/>
        </w:rPr>
      </w:pPr>
    </w:p>
    <w:p w:rsidR="002758D8" w:rsidRDefault="002758D8" w:rsidP="002758D8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DATA OPRACOWANIA :     30  PAŹDZIERNIK 2021</w:t>
      </w:r>
    </w:p>
    <w:p w:rsidR="002758D8" w:rsidRPr="00CE41F2" w:rsidRDefault="002758D8" w:rsidP="002758D8">
      <w:pPr>
        <w:spacing w:after="0" w:line="240" w:lineRule="auto"/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lastRenderedPageBreak/>
        <w:t xml:space="preserve">         SPIS  TREŚCI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OŚWIADCZENIE  PROJEKTANTA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(KOMPLETNOŚĆ, PODSTAWA PRAWNA)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                                                     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UPRAWNIENIA  PROJEKTUJĄCEGO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2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ZAŚWIA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DCZENIE O WPISIE   DO IZBY  2021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3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OŚWIADCZENIE BIOZ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, WPŁYW NA SRODOWISKO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4  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OSWIADCZENIE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(STREFA ZABYTKOWA, SZKODY GÓRNICZE)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5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ZDP – UZGODNIENIE, DYSPOZYCJA TERENEM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6 – 6a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DECYZJA – KANAŁ TECHNOLOGICZNY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7 – 7a              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UZGODNIENIE  UG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8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DROGI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</w:t>
      </w:r>
      <w:r w:rsidR="00DD05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9 -10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PRZEDMIAR – OBL. WIEKOŚCI  ELEMENTÓW DRO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GI                       </w:t>
      </w:r>
      <w:r w:rsidR="00DD05A9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11</w:t>
      </w:r>
    </w:p>
    <w:p w:rsidR="00DD05A9" w:rsidRPr="00CE41F2" w:rsidRDefault="00DD05A9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WYKAZ ZJAZDÓW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12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ORIENTACJA                                                                                                rys. 1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PLAN ZAGOSPODAROWANIA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rys  2</w:t>
      </w:r>
    </w:p>
    <w:p w:rsidR="00DD05A9" w:rsidRDefault="00DD05A9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PRZEKRÓJ KONSTRUKCYJNY DROGI                                                    rys  3</w:t>
      </w:r>
    </w:p>
    <w:p w:rsidR="00DD05A9" w:rsidRPr="00CE41F2" w:rsidRDefault="00DD05A9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PRZEKRÓJ KONSTRUKCYJNY DROGI( POSZERZENIE)                      rys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4</w:t>
      </w:r>
    </w:p>
    <w:p w:rsidR="002758D8" w:rsidRPr="00CE41F2" w:rsidRDefault="002758D8" w:rsidP="002758D8">
      <w:pPr>
        <w:rPr>
          <w:rFonts w:ascii="Calibri" w:eastAsia="Calibri" w:hAnsi="Calibri" w:cs="Times New Roman"/>
          <w:sz w:val="16"/>
          <w:szCs w:val="16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Default="002758D8" w:rsidP="002758D8">
      <w:pPr>
        <w:rPr>
          <w:rFonts w:ascii="Calibri" w:eastAsia="Calibri" w:hAnsi="Calibri" w:cs="Times New Roman"/>
          <w:sz w:val="20"/>
          <w:szCs w:val="20"/>
        </w:rPr>
      </w:pPr>
    </w:p>
    <w:p w:rsidR="002758D8" w:rsidRDefault="002758D8" w:rsidP="00566E24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:rsidR="00566E24" w:rsidRDefault="00566E24" w:rsidP="00566E24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:rsidR="00566E24" w:rsidRPr="00CE41F2" w:rsidRDefault="00566E24" w:rsidP="00566E24">
      <w:pPr>
        <w:spacing w:after="0" w:line="240" w:lineRule="auto"/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1</w:t>
      </w: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Oświadczam,  że  </w:t>
      </w:r>
      <w:r w:rsidRPr="00CE41F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projekt  budowlany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na  </w:t>
      </w: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zadaniu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36"/>
          <w:szCs w:val="3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351A74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</w:t>
      </w:r>
    </w:p>
    <w:p w:rsidR="002758D8" w:rsidRPr="00D744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758D8" w:rsidRPr="00B3295C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       </w:t>
      </w:r>
    </w:p>
    <w:p w:rsidR="002758D8" w:rsidRPr="00B3295C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                                                                                        </w:t>
      </w:r>
    </w:p>
    <w:p w:rsidR="002758D8" w:rsidRPr="00CE41F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05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został  opracowany  w  uzgodnionym  umową  zakresie,  w  oparciu  o  obowiązujące  przepisy  </w:t>
      </w:r>
      <w:proofErr w:type="spellStart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>techniczno</w:t>
      </w:r>
      <w:proofErr w:type="spellEnd"/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– budowlane,  normy  i  wytyczne  techniczne.  Został  wykonany  w  stanie  kompletnym  z  punktu  widzenia  celu zadaniu,  któremu  ma  służyć. ( Dz.U. 2020r.poz.1333)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30.10 2021</w:t>
      </w:r>
    </w:p>
    <w:p w:rsidR="002758D8" w:rsidRPr="00CE41F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</w:t>
      </w:r>
      <w:r>
        <w:rPr>
          <w:rFonts w:ascii="Times New Roman" w:eastAsia="Times New Roman" w:hAnsi="Times New Roman" w:cs="Times New Roman"/>
          <w:bCs/>
          <w:szCs w:val="24"/>
          <w:lang w:eastAsia="pl-PL"/>
        </w:rPr>
        <w:t xml:space="preserve">                               </w:t>
      </w: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:rsidR="002758D8" w:rsidRPr="00CE41F2" w:rsidRDefault="002758D8" w:rsidP="002758D8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4</w:t>
      </w:r>
    </w:p>
    <w:p w:rsidR="002758D8" w:rsidRPr="00CE41F2" w:rsidRDefault="002758D8" w:rsidP="002758D8">
      <w:pPr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OŚWIADCZENIE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1.Uwarunkowania  sporządzenia  Panu  Bezpieczeństwa  i  Ochrony  Zdrowia  na  zadaniu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351A74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</w:t>
      </w:r>
    </w:p>
    <w:p w:rsidR="002758D8" w:rsidRPr="00D744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Pr="00CB17AC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B17AC"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-  plan  BIOZ  sporządza  się   zgodnie  z  art. 21a  ust.1a  Prawo  Budowlane  jeżeli    przewidywane  roboty  mają  trwać  dłużej  niż  30  dni  roboczych  i   jednocześnie  będzie  zatrudnionych  przy  nich  co  najmniej  20  pracowników lub  pracochłonność  planowanych  robót  będzie  przekraczać  500  osobogodzin.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Podczas  wykonywania  robót  zawartych  w   opracowaniu  projektowym  nie zostaną  przekroczone  powyższe  warunki,   w  związku  z  czym </w:t>
      </w:r>
      <w:r w:rsidRPr="00CE41F2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 należy  opracować  PLAN  BIOZ.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2. Wpływ  inwestycji  na  środowisko  naturalne.</w:t>
      </w:r>
    </w:p>
    <w:p w:rsidR="002758D8" w:rsidRPr="00CB17AC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CB17AC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Inwestycja  nie  ma  szkodliwego  wpływu  na  środowisko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pl-PL"/>
        </w:rPr>
      </w:pPr>
      <w:r>
        <w:rPr>
          <w:rFonts w:ascii="Times New Roman" w:eastAsia="Calibri" w:hAnsi="Times New Roman" w:cs="Times New Roman"/>
          <w:sz w:val="16"/>
          <w:szCs w:val="16"/>
          <w:lang w:eastAsia="pl-PL"/>
        </w:rPr>
        <w:t>30. 10 .2021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16"/>
          <w:szCs w:val="16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E41F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</w:t>
      </w:r>
    </w:p>
    <w:p w:rsidR="002758D8" w:rsidRPr="00CE41F2" w:rsidRDefault="002758D8" w:rsidP="002758D8">
      <w:pP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</w:rPr>
      </w:pPr>
    </w:p>
    <w:p w:rsidR="002758D8" w:rsidRPr="00CE41F2" w:rsidRDefault="002758D8" w:rsidP="002758D8">
      <w:pPr>
        <w:rPr>
          <w:rFonts w:ascii="Calibri" w:eastAsia="Calibri" w:hAnsi="Calibri" w:cs="Times New Roman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66E24" w:rsidRPr="00CE41F2" w:rsidRDefault="00566E24" w:rsidP="002758D8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758D8" w:rsidRPr="00CE41F2" w:rsidRDefault="002758D8" w:rsidP="002758D8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lastRenderedPageBreak/>
        <w:t>5</w:t>
      </w:r>
    </w:p>
    <w:p w:rsidR="002758D8" w:rsidRPr="005A78DB" w:rsidRDefault="002758D8" w:rsidP="002758D8">
      <w:pPr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</w:t>
      </w: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Oświadczam, że teren objęty  opracowaniem projektu budowlanego dla zadania</w:t>
      </w: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nie jest  wpisany w  rejestr  zabytków.</w:t>
      </w: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Działki objęte projektem nie leżą na terenach szkód górniczych </w:t>
      </w: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5A78DB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BUDOWA   DROGI  GMINNEJ  NR 170945C  KAMIEŃ KMIECY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Pr="00D744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</w:p>
    <w:p w:rsidR="002758D8" w:rsidRPr="005A78DB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          </w:t>
      </w:r>
      <w:r w:rsidRPr="00CE41F2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           </w:t>
      </w: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eastAsia="pl-PL"/>
        </w:rPr>
      </w:pP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>Obszar oddziaływania obiektu, o którym mowa w art. 28 ust. 2 ustawy Prawo budowlane, obejmuje pas drogi</w:t>
      </w:r>
      <w:r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</w:t>
      </w:r>
      <w:r w:rsidRPr="005A78DB">
        <w:rPr>
          <w:rFonts w:ascii="Times New Roman" w:eastAsia="Calibri" w:hAnsi="Times New Roman" w:cs="Times New Roman"/>
          <w:b/>
          <w:sz w:val="16"/>
          <w:szCs w:val="16"/>
          <w:lang w:eastAsia="pl-PL"/>
        </w:rPr>
        <w:t xml:space="preserve"> i nie wykracza poza zakres w/w działek, na których obiekt (droga) został zaprojektowany.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351A74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ISTN. PAS DROGOWY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droga gminna                      dz. nr ew. 32/3     dz. nr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ew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52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ciąg drogowy  32/4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obr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 Kamień Kmiecy</w:t>
      </w:r>
    </w:p>
    <w:p w:rsidR="002758D8" w:rsidRPr="00D744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skrzyżowanie  z drogą powiatową  32/1  86/2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D744D8">
        <w:rPr>
          <w:rFonts w:ascii="Times New Roman" w:eastAsia="Times New Roman" w:hAnsi="Times New Roman" w:cs="Times New Roman"/>
          <w:sz w:val="16"/>
          <w:szCs w:val="16"/>
          <w:lang w:eastAsia="pl-PL"/>
        </w:rPr>
        <w:t>POSZERZENIE P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ASA DROGOWEGO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strona  lewa   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47/10 wydzielona z  dz. nr ew. 47/1            dz. nr ew. 47/7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dz.nr ew.  47/8 wydzielona z dz. nr ew.  47/3              dz. nr ew. 47/5 wydzielona z dz. nr ew. 47/4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46/2 wydzielona z dz. nr ew.  46/1              dz. nr ew. 38/15 wydzielona z dz. nr ew.  38/10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38/13 wydzielona z dz. nr ew. 38/8             dz. nr ew. 38/11 wydzielona z dz. nr ew. 38/6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37/4 wydzielona z dz. nr ew. 37/3               dz. nr ew. 33/6 wydzielona  z dz. nr ew. 33/3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DP  dz. nr ew. 33/4 wydzielona  z dz. nr ew.33/1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strona prawa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wszystkie działki zlokalizowane  0004 obręb Kamień Kmiecy : 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dz. nr ew. 29/7  wydzielona z dz. nr ew. 29/2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, nr ew. 29/5  wydzielona z dz. nr ew. 29/3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24/6  wydzielona z dz. nr ew. 24/3             dz. nr ew. 24/8  wydzielona z dz. nr ew. 24/2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24/5  wydzielona z dz. nr ew. 24/3             dz. nr ew. 10/6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10/8  wydzielona z dz. nr ew. 10/2             dz. nr ew. 10/5  wydzielona z dz. nr ew. 10/3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7/7  wydzielona z dz. nr ew. 7/3               dz. nr ew.   7/5  wydzielona z dz. nr ew. 7/2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6/3  wydzielona z dz. nr ew. 6/1               dz. nr ew.   3/6  wydzielona z dz. nr ew. 3/3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dz. nr ew.   3/8  wydzielona z dz. nr ew. 3/2               dz. nr ew.   3/5  wydzielona z dz. nr ew. 3/3</w:t>
      </w:r>
    </w:p>
    <w:p w:rsidR="002758D8" w:rsidRPr="005A78DB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skrzyżowanie  z DP  dz. nr ew.   2/6  wydzielona z dz. nr ew. 2/2         dz. nr ew.   2/4  wydzielona z dz. nr ew. 2/1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CE41F2">
        <w:rPr>
          <w:rFonts w:ascii="Times New Roman" w:eastAsia="Calibri" w:hAnsi="Times New Roman" w:cs="Times New Roman"/>
          <w:sz w:val="16"/>
          <w:szCs w:val="16"/>
          <w:lang w:eastAsia="pl-PL"/>
        </w:rPr>
        <w:t>Obszar oddziaływania wyznaczono na podstawie zapisów $12 rozporządzenia Ministra Infrastruktury w sprawie warunków technicznych, jakim powinny odpowiadać budynki i ich usytuowanie oraz rozporządzenia Ministra Transportu i Gospodarki Morskiej z dnia 2 marca 1999 r. w sprawie warunków technicznych, jakim powinny odpowiadać drogi publiczne i ich usytuowanie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2758D8" w:rsidRPr="005A78DB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30.10. 2021</w:t>
      </w:r>
    </w:p>
    <w:p w:rsidR="002758D8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>8</w:t>
      </w: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>UZGODNIENIE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  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URZĄD  GMINY TŁUCHOWO    uzgadnia  projekt  budowlany  na  zadaniu 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NAZWA ZAMIERZENIA  BUDOWLANEGO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:     </w:t>
      </w:r>
    </w:p>
    <w:p w:rsidR="002758D8" w:rsidRPr="00351A74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</w:t>
      </w:r>
      <w:r w:rsidRPr="00351A74">
        <w:rPr>
          <w:rFonts w:ascii="Times New Roman" w:eastAsia="Calibri" w:hAnsi="Times New Roman" w:cs="Times New Roman"/>
          <w:b/>
          <w:sz w:val="18"/>
          <w:szCs w:val="18"/>
          <w:lang w:eastAsia="pl-PL"/>
        </w:rPr>
        <w:t xml:space="preserve">BUDOWA   DROGI  GMINNEJ  NR 170945C  KAMIEŃ KMIECY </w:t>
      </w: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8350AF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ADRES -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LOKALIZACJA: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DROGA  GMINNA NR 170 945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C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KAMIEŃ KMIECY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</w:t>
      </w:r>
    </w:p>
    <w:p w:rsidR="002758D8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                     </w:t>
      </w:r>
      <w:r w:rsidRPr="008350AF">
        <w:rPr>
          <w:rFonts w:ascii="Times New Roman" w:eastAsia="Calibri" w:hAnsi="Times New Roman" w:cs="Times New Roman"/>
          <w:sz w:val="18"/>
          <w:szCs w:val="18"/>
          <w:lang w:eastAsia="pl-PL"/>
        </w:rPr>
        <w:t xml:space="preserve">  OD KM 0+</w:t>
      </w:r>
      <w:r>
        <w:rPr>
          <w:rFonts w:ascii="Times New Roman" w:eastAsia="Calibri" w:hAnsi="Times New Roman" w:cs="Times New Roman"/>
          <w:sz w:val="18"/>
          <w:szCs w:val="18"/>
          <w:lang w:eastAsia="pl-PL"/>
        </w:rPr>
        <w:t>000  DO KM  0+846  GMINA TŁUCHOWO</w:t>
      </w:r>
    </w:p>
    <w:p w:rsidR="002758D8" w:rsidRPr="00A1405F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A1405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              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  <w:r w:rsidRPr="00CE41F2">
        <w:rPr>
          <w:rFonts w:ascii="Times New Roman" w:eastAsia="Calibri" w:hAnsi="Times New Roman" w:cs="Times New Roman"/>
          <w:sz w:val="18"/>
          <w:szCs w:val="18"/>
          <w:lang w:eastAsia="pl-PL"/>
        </w:rPr>
        <w:t>w zakresie pasa drogowego z uzbrojeniem  podlegającym  Gminie.</w:t>
      </w: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9</w:t>
      </w:r>
    </w:p>
    <w:p w:rsidR="002758D8" w:rsidRPr="00CE41F2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CE41F2" w:rsidRDefault="002758D8" w:rsidP="002758D8">
      <w:pPr>
        <w:keepNext/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</w:t>
      </w:r>
      <w:r w:rsidRPr="00CE41F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OPIS  TECHNICZNY  </w:t>
      </w:r>
    </w:p>
    <w:p w:rsidR="002758D8" w:rsidRPr="00B3295C" w:rsidRDefault="002758D8" w:rsidP="002758D8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1.</w:t>
      </w: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PODSTAWA OPRACOWANIA</w:t>
      </w: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umowa z GMINĄ TŁUCHOWO</w:t>
      </w: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 wizja lokalna w terenie</w:t>
      </w:r>
    </w:p>
    <w:p w:rsidR="002758D8" w:rsidRPr="00B3295C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- podkład sytuacyjno-wysokościowy w skali 1:500</w:t>
      </w:r>
    </w:p>
    <w:p w:rsidR="002758D8" w:rsidRPr="00ED7DE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             </w:t>
      </w:r>
    </w:p>
    <w:p w:rsidR="002758D8" w:rsidRPr="00ED7DE2" w:rsidRDefault="002758D8" w:rsidP="002758D8">
      <w:pPr>
        <w:spacing w:after="0" w:line="240" w:lineRule="auto"/>
        <w:ind w:left="-993" w:right="-90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2. ZAKRES  OPRACOWANIA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Droga w układzie komunikacyjnym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Opracowanie wykonano dla  drogi  gminnej nr 170 945C Kamień Kmiecy od km 0+000 do km 0+846 zlokalizowanej na terenie gminy Tłuchowo, stanowiące  połączenie drogi gminnej nr 170 936C Koziróg Leśny  – Kamień Kmiecy  z drogą powiatową nr 2734C  Marianki – Małomin - Kamień Kmiecy – Tłuchowo   w km 10+308  po stronie  lewej  DP.</w:t>
      </w:r>
      <w:r w:rsidRPr="00ED7DE2">
        <w:rPr>
          <w:rFonts w:ascii="Times New Roman" w:eastAsia="Times New Roman" w:hAnsi="Times New Roman" w:cs="Times New Roman"/>
          <w:b/>
          <w:color w:val="2D2D2D"/>
          <w:sz w:val="16"/>
          <w:szCs w:val="16"/>
          <w:shd w:val="clear" w:color="auto" w:fill="FFFFFF"/>
          <w:lang w:eastAsia="pl-PL"/>
        </w:rPr>
        <w:t xml:space="preserve">  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Cały ciąg zlokalizowany jest na terenie gminy Tłuchowo w terenie niezabudowanym na terenie miejscowości Kamień Kmiecy. Skrzyżowania </w:t>
      </w:r>
      <w:proofErr w:type="spellStart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tj</w:t>
      </w:r>
      <w:proofErr w:type="spellEnd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początek i koniec drogi, również znajdują się w terenie niezabudowanym.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ED7DE2" w:rsidRDefault="002758D8" w:rsidP="002758D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3.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SKRZYŻOWANIE  Z  DROGĄ  POWIATOWĄ  i  DROGA GMINNA</w:t>
      </w:r>
    </w:p>
    <w:p w:rsidR="002758D8" w:rsidRPr="00ED7DE2" w:rsidRDefault="002758D8" w:rsidP="002758D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 t a n   i s t n i e j ą c y</w:t>
      </w:r>
    </w:p>
    <w:p w:rsidR="002758D8" w:rsidRPr="00ED7DE2" w:rsidRDefault="002758D8" w:rsidP="002758D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Droga powiatowa  nr 2734C w obrębie skrzyżowania, posiada  nawierzchnię bitumiczną szerokości 500cm o przekroju daszkowym  , pobocza gruntowe posiadają szerokość 100cm.   Rów obustronny z  przepustem  pod drogą gminną, przewidziany do remontu polegającego na udrożnieniu, założeniu ścianek czołowych, ewentualnej wymianie uszkodzonych rur.  Obecnie zjazd  z  drogi gminnej na drogę  powiatową  odbywa się istniejącym  zjazdem z tłucznia kamiennego długości 500cm szer.200cm . Istniejąca droga gminna o nawierzchni tłuczniowo – żużlowej  na włączeniu posiada szerokość  300cm.  Pobocza gruntowe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występują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całym odcinku drogi. Zadrzewienia w obrębie skrzyżowania  brak. Występujące  media  nie  kolidują  z  projektowaną  drogą. 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Droga przebiega  przez  tereny rolnicze o niewielkim  zróżnicowaniu  wysokościowym.   Zabudowa w formie  zwartej  nie występuje. Teren znajdujący się w obrębie drogi jest typowo rolniczym.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S t a n  p r o j e k t o w a n y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D7DE2">
        <w:rPr>
          <w:rFonts w:ascii="Times New Roman" w:hAnsi="Times New Roman" w:cs="Times New Roman"/>
          <w:sz w:val="16"/>
          <w:szCs w:val="16"/>
        </w:rPr>
        <w:t>Zaprojektowano konstrukcję  na skrzyżowaniu,  jak na całej drodze  gminnej, podanej niżej z promieniami włączenia R 6 i  z odtworze</w:t>
      </w:r>
      <w:r>
        <w:rPr>
          <w:rFonts w:ascii="Times New Roman" w:hAnsi="Times New Roman" w:cs="Times New Roman"/>
          <w:sz w:val="16"/>
          <w:szCs w:val="16"/>
        </w:rPr>
        <w:t>niem rowów</w:t>
      </w:r>
      <w:r w:rsidRPr="00ED7DE2">
        <w:rPr>
          <w:rFonts w:ascii="Times New Roman" w:hAnsi="Times New Roman" w:cs="Times New Roman"/>
          <w:sz w:val="16"/>
          <w:szCs w:val="16"/>
        </w:rPr>
        <w:t xml:space="preserve"> w obrębie przepustu  na odcinku p</w:t>
      </w:r>
      <w:r>
        <w:rPr>
          <w:rFonts w:ascii="Times New Roman" w:hAnsi="Times New Roman" w:cs="Times New Roman"/>
          <w:sz w:val="16"/>
          <w:szCs w:val="16"/>
        </w:rPr>
        <w:t>o 20.00m z każdej strony, dotyczy to również przepustu wzdłuż drogi gminnej na włączeniu.</w:t>
      </w:r>
      <w:r w:rsidRPr="00ED7DE2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</w:rPr>
        <w:t>W związku z tym, że projektowana szerokość drogi wynosi 350cm, należy wykonać mijanki długości 20,00m w lokalizacjach przedstawionych na planie zagospodarowania (4mijanki)</w:t>
      </w:r>
    </w:p>
    <w:p w:rsidR="002758D8" w:rsidRPr="00ED7DE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ED7DE2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4. 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STAN ISTNIEJĄCY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DROGI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Na projektowanym odcinku drogi gminnej chodnik nie występuje.   Rowy przydrożne występują wyłącznie przy drodze powiatowej i drodze gminnej Koziróg Leśny – Kamień Kmiecy, z którą projektowana droga się łączy. Zjazdy w istniejących lokalizacjach – bez zmian. Droga wpisana w  istniejący pas drogowy przewidziany do poszerzenia .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Z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lokalizowana jest w terenie niezabudowanym, rolniczym. obsługuje tereny rolnicze, zapewnia dojazd do gospodarstw zlokalizowanych w obrębie drogi. Zadrzewienia w ciągu drogi jak i w </w:t>
      </w:r>
      <w:proofErr w:type="spellStart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obrebie</w:t>
      </w:r>
      <w:proofErr w:type="spellEnd"/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skrzyżowań brak.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5.</w:t>
      </w: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>PARAMETRY PROJEKTOWANE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- </w:t>
      </w: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szerokość jezdni  – 350cm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szerokość poboczy – obustronne po 75cm  w tym cześć umocniona szerokości 50cm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szerokość korony drogi – 500cm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droga  –   klasa  L,  KR 1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prędkość projektowa  - 50 km /h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- konstrukcja  nawierzchni  o  dopuszczalnym  nacisku  </w:t>
      </w:r>
      <w:proofErr w:type="spellStart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pojedyńczej</w:t>
      </w:r>
      <w:proofErr w:type="spellEnd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 xml:space="preserve">  osi  pojazdu  80 </w:t>
      </w:r>
      <w:proofErr w:type="spellStart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kN</w:t>
      </w:r>
      <w:proofErr w:type="spellEnd"/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.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ED7DE2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- spadek jezdni na całym odcinku daszkowy 2%, poboczy 8%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6.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STAN PROJEKTOWANY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 – KONSTRUKCJA DROGI</w:t>
      </w: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Zaprojektowano dwa typy konstrukcji, w drugiej wykorzystano dotychczas wykonane wzmocnienie pod łoża</w:t>
      </w:r>
    </w:p>
    <w:p w:rsidR="002758D8" w:rsidRPr="00ED7DE2" w:rsidRDefault="002758D8" w:rsidP="002758D8">
      <w:pPr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0+000 DO KM 0+090 i OD KM 0+650 DO KM 0+846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na całej szerokości jezdni projektowanej szerokości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ścieralna gr.3cm BA ACS1150/70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wiążąca gr.3cm BA AC11W50/70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górna warstwa  podbudowy gr.8cm z kamienia łamanego naturalnego 0/32mm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dolna warstwa podbudowy gr.17cm z kamienia łamanego naturalnego 0/63mm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odcinająca gr.10cm z piasku 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profilowane, zagęszczone podłoże  gruntowe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OD KM 0+090 DO KM 0+650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z wykorzystaniem istniejącej podbudowy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ścieralna gr.3cm BA ACS1150/70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wiążąca gr.3cm BA AC11W50/70 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górna warstwa  podbudowy gr.8cm z kamienia łamanego naturalnego 0/32mm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dolna warstwa podbudowy gr.17cm z kamienia łamanego naturalnego 0/63mm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p</w:t>
      </w:r>
      <w:r>
        <w:rPr>
          <w:rFonts w:ascii="Times New Roman" w:hAnsi="Times New Roman" w:cs="Times New Roman"/>
          <w:sz w:val="16"/>
          <w:szCs w:val="16"/>
          <w:lang w:eastAsia="pl-PL"/>
        </w:rPr>
        <w:t xml:space="preserve">rofilowana  i zagęszczona </w:t>
      </w: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istniejaca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konstrukcja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Na pozostałej części przekroju konstrukcja jak na całej szerokości.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7. 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MIJANKI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W związku z tym, że projektowana jezdnia posiada szerokość 350cm, zaprojektowano  mijanki szerokości 150cm długości 20.00m o konstrukcji jak jezdnia, projektowane skrzyżowania z drogami gruntowymi ze względu na małe obciążenie ruchem,  mogą również spełniać rolę mijanek</w:t>
      </w:r>
      <w:r>
        <w:rPr>
          <w:rFonts w:ascii="Times New Roman" w:hAnsi="Times New Roman" w:cs="Times New Roman"/>
          <w:sz w:val="16"/>
          <w:szCs w:val="16"/>
          <w:lang w:eastAsia="pl-PL"/>
        </w:rPr>
        <w:t>.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 </w:t>
      </w:r>
    </w:p>
    <w:p w:rsidR="002758D8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lastRenderedPageBreak/>
        <w:t xml:space="preserve">                                                                                            10</w:t>
      </w:r>
    </w:p>
    <w:p w:rsidR="002758D8" w:rsidRPr="00ED7DE2" w:rsidRDefault="002758D8" w:rsidP="002758D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8. </w:t>
      </w:r>
      <w:r w:rsidRPr="00ED7DE2">
        <w:rPr>
          <w:rFonts w:ascii="Times New Roman" w:hAnsi="Times New Roman" w:cs="Times New Roman"/>
          <w:sz w:val="16"/>
          <w:szCs w:val="16"/>
          <w:lang w:eastAsia="pl-PL"/>
        </w:rPr>
        <w:t>POBOCZE</w:t>
      </w: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Projektuje się wykonanie obustronne wzmocnienia pobocza na szerokości 50cm, 25cm stanowi część gruntowa</w:t>
      </w: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Konstrukcja wzmocnienia pobocza</w:t>
      </w: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>- warstwa gr.20cm z kamienia łamanego naturalnego 0/32mm</w:t>
      </w: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warstwa </w:t>
      </w:r>
      <w:proofErr w:type="spellStart"/>
      <w:r w:rsidRPr="00ED7DE2">
        <w:rPr>
          <w:rFonts w:ascii="Times New Roman" w:hAnsi="Times New Roman" w:cs="Times New Roman"/>
          <w:sz w:val="16"/>
          <w:szCs w:val="16"/>
          <w:lang w:eastAsia="pl-PL"/>
        </w:rPr>
        <w:t>odcinajaca</w:t>
      </w:r>
      <w:proofErr w:type="spellEnd"/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 gr.10cm z piasku</w:t>
      </w:r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- profilowane, zagęszczone podłoże gruntowe </w:t>
      </w:r>
      <w:proofErr w:type="spellStart"/>
      <w:r w:rsidRPr="00ED7DE2">
        <w:rPr>
          <w:rFonts w:ascii="Times New Roman" w:hAnsi="Times New Roman" w:cs="Times New Roman"/>
          <w:sz w:val="16"/>
          <w:szCs w:val="16"/>
          <w:lang w:eastAsia="pl-PL"/>
        </w:rPr>
        <w:t>kaat.III</w:t>
      </w:r>
      <w:proofErr w:type="spellEnd"/>
    </w:p>
    <w:p w:rsidR="00566E24" w:rsidRPr="00ED7DE2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 w:rsidRPr="00ED7DE2">
        <w:rPr>
          <w:rFonts w:ascii="Times New Roman" w:hAnsi="Times New Roman" w:cs="Times New Roman"/>
          <w:sz w:val="16"/>
          <w:szCs w:val="16"/>
          <w:lang w:eastAsia="pl-PL"/>
        </w:rPr>
        <w:t xml:space="preserve">Spadek pobocza po splantowaniu, zagęszczeniu – 8% od jezdni </w:t>
      </w:r>
    </w:p>
    <w:p w:rsidR="00566E24" w:rsidRPr="00FF6840" w:rsidRDefault="00566E24" w:rsidP="00566E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6E24" w:rsidRPr="00B3295C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9. ZJAZDY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</w:t>
      </w:r>
      <w:r w:rsidRPr="00B3295C">
        <w:rPr>
          <w:rFonts w:ascii="Times New Roman" w:hAnsi="Times New Roman" w:cs="Times New Roman"/>
          <w:b/>
          <w:sz w:val="16"/>
          <w:szCs w:val="16"/>
        </w:rPr>
        <w:t xml:space="preserve"> zjazd bitumiczny</w:t>
      </w:r>
      <w:r w:rsidRPr="00B3295C">
        <w:rPr>
          <w:rFonts w:ascii="Times New Roman" w:hAnsi="Times New Roman" w:cs="Times New Roman"/>
          <w:sz w:val="16"/>
          <w:szCs w:val="16"/>
        </w:rPr>
        <w:t xml:space="preserve"> -  konstrukcja  zjazdów  do gospodarstw i na drogi boczne  </w:t>
      </w:r>
    </w:p>
    <w:p w:rsidR="00566E24" w:rsidRDefault="00566E24" w:rsidP="00566E2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</w:t>
      </w:r>
      <w:r>
        <w:rPr>
          <w:rFonts w:ascii="Times New Roman" w:hAnsi="Times New Roman" w:cs="Times New Roman"/>
          <w:bCs/>
          <w:sz w:val="16"/>
          <w:szCs w:val="16"/>
        </w:rPr>
        <w:t>warstwa ścieralna gr.3cm z BA AC8</w:t>
      </w:r>
      <w:r w:rsidRPr="00B3295C">
        <w:rPr>
          <w:rFonts w:ascii="Times New Roman" w:hAnsi="Times New Roman" w:cs="Times New Roman"/>
          <w:bCs/>
          <w:sz w:val="16"/>
          <w:szCs w:val="16"/>
        </w:rPr>
        <w:t>S50/70</w:t>
      </w:r>
    </w:p>
    <w:p w:rsidR="00566E24" w:rsidRPr="00AB5239" w:rsidRDefault="00566E24" w:rsidP="00566E2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    - warstwa wiążąca gr.3</w:t>
      </w:r>
      <w:r w:rsidRPr="00FF6840">
        <w:rPr>
          <w:rFonts w:ascii="Times New Roman" w:hAnsi="Times New Roman" w:cs="Times New Roman"/>
          <w:sz w:val="16"/>
          <w:szCs w:val="16"/>
          <w:lang w:eastAsia="pl-PL"/>
        </w:rPr>
        <w:t xml:space="preserve">cm BA AC11W50/70 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</w:rPr>
        <w:t>- górna warstwa podbudowy gr. 3</w:t>
      </w:r>
      <w:r w:rsidRPr="00B3295C">
        <w:rPr>
          <w:rFonts w:ascii="Times New Roman" w:hAnsi="Times New Roman" w:cs="Times New Roman"/>
          <w:bCs/>
          <w:sz w:val="16"/>
          <w:szCs w:val="16"/>
        </w:rPr>
        <w:t xml:space="preserve">0  cm  z  kamienia naturalnego  łamanego 0/32mm   stabilizowanego  mechanicznie   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- warstwa odcinająca gr.5cm z piasku </w:t>
      </w:r>
    </w:p>
    <w:p w:rsidR="00566E24" w:rsidRDefault="00566E24" w:rsidP="00566E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profilowane,  zagęszczone  podłoże  gruntowe</w:t>
      </w:r>
    </w:p>
    <w:p w:rsidR="00566E24" w:rsidRPr="008F51B3" w:rsidRDefault="00566E24" w:rsidP="00566E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8F51B3">
        <w:rPr>
          <w:rFonts w:ascii="Times New Roman" w:hAnsi="Times New Roman" w:cs="Times New Roman"/>
          <w:b/>
          <w:sz w:val="16"/>
          <w:szCs w:val="16"/>
        </w:rPr>
        <w:t xml:space="preserve">    - zjazd tłuczniowy (na pola)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</w:t>
      </w:r>
      <w:r>
        <w:rPr>
          <w:rFonts w:ascii="Times New Roman" w:hAnsi="Times New Roman" w:cs="Times New Roman"/>
          <w:bCs/>
          <w:sz w:val="16"/>
          <w:szCs w:val="16"/>
        </w:rPr>
        <w:t>- warstwa podbudowy gr. 3</w:t>
      </w:r>
      <w:r w:rsidRPr="00B3295C">
        <w:rPr>
          <w:rFonts w:ascii="Times New Roman" w:hAnsi="Times New Roman" w:cs="Times New Roman"/>
          <w:bCs/>
          <w:sz w:val="16"/>
          <w:szCs w:val="16"/>
        </w:rPr>
        <w:t xml:space="preserve">0  cm  z  kamienia naturalnego  łamanego 0/32mm   stabilizowanego  mechanicznie   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B3295C">
        <w:rPr>
          <w:rFonts w:ascii="Times New Roman" w:hAnsi="Times New Roman" w:cs="Times New Roman"/>
          <w:bCs/>
          <w:sz w:val="16"/>
          <w:szCs w:val="16"/>
        </w:rPr>
        <w:t xml:space="preserve">    - warstwa odcinająca gr.5cm z piasku </w:t>
      </w:r>
    </w:p>
    <w:p w:rsidR="00566E24" w:rsidRDefault="00566E24" w:rsidP="00566E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3295C">
        <w:rPr>
          <w:rFonts w:ascii="Times New Roman" w:hAnsi="Times New Roman" w:cs="Times New Roman"/>
          <w:sz w:val="16"/>
          <w:szCs w:val="16"/>
        </w:rPr>
        <w:t xml:space="preserve">    - profilowane,  zagęszczone  podłoże  gruntowe</w:t>
      </w:r>
    </w:p>
    <w:p w:rsidR="00566E24" w:rsidRPr="00B3295C" w:rsidRDefault="00566E24" w:rsidP="00566E2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66E24" w:rsidRPr="00B3295C" w:rsidRDefault="00566E24" w:rsidP="00566E2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6E24" w:rsidRPr="00B3295C" w:rsidRDefault="00566E24" w:rsidP="00566E2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10.</w:t>
      </w:r>
      <w:r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</w:t>
      </w:r>
    </w:p>
    <w:p w:rsidR="00566E24" w:rsidRPr="00B3295C" w:rsidRDefault="00566E24" w:rsidP="00566E2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Zadrzewienie nie występuje w pasie drogowym, w związku z czym karczowania brak.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Do karczowania przeznaczono pień po wyciętym drzewie</w:t>
      </w:r>
    </w:p>
    <w:p w:rsidR="00566E24" w:rsidRPr="00B3295C" w:rsidRDefault="00566E24" w:rsidP="00566E24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6E24" w:rsidRDefault="00566E24" w:rsidP="00566E2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11.</w:t>
      </w:r>
      <w:r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>KANAŁ TECHNOLOGICZNY</w:t>
      </w:r>
    </w:p>
    <w:p w:rsidR="00566E24" w:rsidRPr="00B3295C" w:rsidRDefault="00566E24" w:rsidP="00566E2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Podjęte czynności projektowe  i administracyjne przez Inwestora, w sprawie wykonania kanału technologicznego, zakończyły się uzyskaniem </w:t>
      </w:r>
      <w:r w:rsidRPr="008A7B7D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decyzji zwalniającej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 jego budowy (załącznik – pismo Ministerstwa Cyfryzacji)</w:t>
      </w:r>
      <w:r w:rsidRPr="00B3295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</w:t>
      </w:r>
    </w:p>
    <w:p w:rsidR="00566E24" w:rsidRPr="00B3295C" w:rsidRDefault="00566E24" w:rsidP="00566E24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6E24" w:rsidRPr="009C24A2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24A2">
        <w:rPr>
          <w:rFonts w:ascii="Times New Roman" w:eastAsia="Times New Roman" w:hAnsi="Times New Roman" w:cs="Times New Roman"/>
          <w:sz w:val="16"/>
          <w:szCs w:val="16"/>
          <w:lang w:eastAsia="pl-PL"/>
        </w:rPr>
        <w:t>12. INNE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Rozwiązania konstrukcyjne są  typowe dla tego rodzaju dróg, bez stopnia komplikacji. W czasie realizacji zadania nie przewiduje się występowania ograniczeń dla ruchu lokalnego (istnieje możliwość korzystania z innych dróg dojazdowych)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 ciągu drogi gminnej rowy przydrożne, przepusty, zadrzewienie -  nie występują. 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Istniejący przepust w drodze  powiatowej  należy  oczyścić  i naprawić ścianki czołowe.  Parametry przepustu pozostawić bez zmian.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Wykonanie odcinka drogi wraz z poszerzeniami nie wpłynie negatywnie na skomunikowanie przyległych działek – wszystkie działki mają zapewniony dostęp do drogi publicznej.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Sieci  uzbrojenia  znajdujące się w pasie drogowym nie podlegają przebudowie.. Głębokość  zalegania mediów gwarantuje ich bezkolizyjność z projektowaną konstrukcją drogi.   </w:t>
      </w:r>
    </w:p>
    <w:p w:rsidR="00566E24" w:rsidRDefault="00566E24" w:rsidP="00566E2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Istniejące ogrodzenia posesji nie kolidują z projektowanymi pracami, nie zachodzi więc potrzeba ich rozbiórki, przestawienia</w:t>
      </w:r>
    </w:p>
    <w:p w:rsidR="00566E24" w:rsidRPr="00E7480C" w:rsidRDefault="00566E24" w:rsidP="00566E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Ślad drogi został zaprojektowany w sposób </w:t>
      </w:r>
      <w:proofErr w:type="spellStart"/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>maxymalnie</w:t>
      </w:r>
      <w:proofErr w:type="spellEnd"/>
      <w:r w:rsidRPr="00E7480C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 chroniący istniejącą osnowę geodezyjną</w:t>
      </w:r>
    </w:p>
    <w:p w:rsidR="00566E24" w:rsidRPr="00B3295C" w:rsidRDefault="00566E24" w:rsidP="00566E2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66E24" w:rsidRDefault="00566E24" w:rsidP="00566E24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7902E5" w:rsidRDefault="007902E5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7902E5" w:rsidP="002758D8">
      <w:pPr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>11</w:t>
      </w:r>
    </w:p>
    <w:p w:rsidR="002758D8" w:rsidRPr="002D0F66" w:rsidRDefault="002758D8" w:rsidP="002758D8">
      <w:pPr>
        <w:pStyle w:val="Bezodstpw"/>
        <w:rPr>
          <w:rFonts w:ascii="Times New Roman" w:hAnsi="Times New Roman" w:cs="Times New Roman"/>
          <w:b/>
          <w:sz w:val="16"/>
          <w:szCs w:val="16"/>
          <w:lang w:eastAsia="pl-PL"/>
        </w:rPr>
      </w:pPr>
      <w:r w:rsidRPr="002D0F66">
        <w:rPr>
          <w:rFonts w:ascii="Times New Roman" w:hAnsi="Times New Roman" w:cs="Times New Roman"/>
          <w:b/>
          <w:sz w:val="16"/>
          <w:szCs w:val="16"/>
          <w:lang w:eastAsia="pl-PL"/>
        </w:rPr>
        <w:t>PRZEDMIAR  ROBÓT – OBLICZENIE WIELKOŚCI ELEMENTÓW DROGOWYCH</w:t>
      </w:r>
      <w:r>
        <w:rPr>
          <w:rFonts w:ascii="Times New Roman" w:hAnsi="Times New Roman" w:cs="Times New Roman"/>
          <w:b/>
          <w:sz w:val="16"/>
          <w:szCs w:val="16"/>
          <w:lang w:eastAsia="pl-PL"/>
        </w:rPr>
        <w:t xml:space="preserve"> – KAMIEŃ  KMIECY 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u w:val="single"/>
          <w:lang w:eastAsia="pl-PL"/>
        </w:rPr>
      </w:pPr>
      <w:r>
        <w:rPr>
          <w:rFonts w:ascii="Times New Roman" w:hAnsi="Times New Roman" w:cs="Times New Roman"/>
          <w:sz w:val="16"/>
          <w:szCs w:val="16"/>
          <w:u w:val="single"/>
          <w:lang w:eastAsia="pl-PL"/>
        </w:rPr>
        <w:t>warstwa ścieralna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gminna  dla R5  i R5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2x0.25x(10.00x10.00-3.14x5.00x5.00)=10.75m2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włączenie w drogę powiatową R6 i R6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2x0.25x(12.00x12.00-3.14x6.00x6.00)=15.48m2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proofErr w:type="spellStart"/>
      <w:r>
        <w:rPr>
          <w:rFonts w:ascii="Times New Roman" w:hAnsi="Times New Roman" w:cs="Times New Roman"/>
          <w:sz w:val="16"/>
          <w:szCs w:val="16"/>
          <w:lang w:eastAsia="pl-PL"/>
        </w:rPr>
        <w:t>ciag</w:t>
      </w:r>
      <w:proofErr w:type="spellEnd"/>
      <w:r>
        <w:rPr>
          <w:rFonts w:ascii="Times New Roman" w:hAnsi="Times New Roman" w:cs="Times New Roman"/>
          <w:sz w:val="16"/>
          <w:szCs w:val="16"/>
          <w:lang w:eastAsia="pl-PL"/>
        </w:rPr>
        <w:t xml:space="preserve"> główny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3.50x846.00=2961.00m2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razem: 2961.00+10.75+15.48=</w:t>
      </w:r>
      <w:r w:rsidRPr="00DD2858">
        <w:rPr>
          <w:rFonts w:ascii="Times New Roman" w:hAnsi="Times New Roman" w:cs="Times New Roman"/>
          <w:b/>
          <w:sz w:val="16"/>
          <w:szCs w:val="16"/>
          <w:u w:val="single"/>
          <w:lang w:eastAsia="pl-PL"/>
        </w:rPr>
        <w:t>2987.23m2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mijanki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4x1.50x20.00+skosy 1.50x1.50x0.5x8=120.00+9.00=</w:t>
      </w:r>
      <w:r w:rsidRPr="00DD2858">
        <w:rPr>
          <w:rFonts w:ascii="Times New Roman" w:eastAsia="Calibri" w:hAnsi="Times New Roman" w:cs="Times New Roman"/>
          <w:b/>
          <w:sz w:val="16"/>
          <w:szCs w:val="16"/>
          <w:u w:val="single"/>
        </w:rPr>
        <w:t>129.00m2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 xml:space="preserve">warstwa wiążąca 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3,60x846,00=3045,60m2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włączenia: 10.75+15.48=26,23m2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razem: 3045.60+26.23=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3071,83m2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podbudowa tłuczniowa (cały odcinek)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>3.80x846.00+26,23=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3241.03m2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30cm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od km 0+000 do km 0+090 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10.75+90.00x3.80=352.75m2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0+650 do km 0+846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196.00x3.80+15.48=760.28m2</w:t>
      </w: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razem: 352.75+760.28=</w:t>
      </w:r>
      <w:r w:rsidRPr="00E512CF">
        <w:rPr>
          <w:rFonts w:ascii="Times New Roman" w:hAnsi="Times New Roman" w:cs="Times New Roman"/>
          <w:b/>
          <w:sz w:val="16"/>
          <w:szCs w:val="16"/>
          <w:u w:val="single"/>
        </w:rPr>
        <w:t>1113.03m2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warstwa odcinająca, koryto gł. 10cm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560.00x1.15=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644.00m2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profilowanie podbudowy tłuczniowej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od km 0+090 do km 0+650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2.50x650.00=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1625.00m2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pobocze-powierzchnia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wzmocniona (po odliczeniu odsadzki 15cm)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0.35x2x846.00=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592.20m2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część gruntowa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0.25x2x846.00=</w:t>
      </w:r>
      <w:r>
        <w:rPr>
          <w:rFonts w:ascii="Times New Roman" w:eastAsia="Calibri" w:hAnsi="Times New Roman" w:cs="Times New Roman"/>
          <w:b/>
          <w:sz w:val="16"/>
          <w:szCs w:val="16"/>
          <w:u w:val="single"/>
        </w:rPr>
        <w:t>423.00m2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plantowanie poboczy (całość) i skarpy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b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</w:rPr>
        <w:t>1.15x2x846.00=</w:t>
      </w:r>
      <w:r w:rsidRPr="00556373">
        <w:rPr>
          <w:rFonts w:ascii="Times New Roman" w:eastAsia="Calibri" w:hAnsi="Times New Roman" w:cs="Times New Roman"/>
          <w:b/>
          <w:sz w:val="16"/>
          <w:szCs w:val="16"/>
          <w:u w:val="single"/>
        </w:rPr>
        <w:t>1945.80m2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>uzupełnienie poboczy gruntem – dowóz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>0.50x2x0.40x846.00=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296.10m3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</w:p>
    <w:p w:rsidR="002758D8" w:rsidRPr="003D1055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  <w:u w:val="single"/>
        </w:rPr>
        <w:t xml:space="preserve">zjazdy bitumiczne  skrzyżowania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84.00m2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Pr="003D1055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  <w:u w:val="single"/>
        </w:rPr>
      </w:pPr>
      <w:r w:rsidRPr="003D1055">
        <w:rPr>
          <w:rFonts w:ascii="Times New Roman" w:eastAsia="Calibri" w:hAnsi="Times New Roman" w:cs="Times New Roman"/>
          <w:sz w:val="16"/>
          <w:szCs w:val="16"/>
          <w:u w:val="single"/>
        </w:rPr>
        <w:t>zjazdy  tłuczniowe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nawierzchnia tłuczniowa 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80.00m2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 xml:space="preserve">- pasek najazdowy   </w:t>
      </w:r>
      <w:r w:rsidRPr="003D1055">
        <w:rPr>
          <w:rFonts w:ascii="Times New Roman" w:eastAsia="Calibri" w:hAnsi="Times New Roman" w:cs="Times New Roman"/>
          <w:b/>
          <w:sz w:val="16"/>
          <w:szCs w:val="16"/>
          <w:u w:val="single"/>
        </w:rPr>
        <w:t>16.80m2</w:t>
      </w: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pStyle w:val="Bezodstpw"/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Default="007902E5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12</w:t>
      </w: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Default="002758D8" w:rsidP="002758D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758D8" w:rsidRDefault="002758D8" w:rsidP="002758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WYKAZ  ZJAZDÓW  - KAMIEŃ KMIECY</w:t>
      </w: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2758D8" w:rsidRDefault="002758D8" w:rsidP="00275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W w:w="0" w:type="auto"/>
        <w:tblInd w:w="1166" w:type="dxa"/>
        <w:tblLayout w:type="fixed"/>
        <w:tblLook w:val="04A0" w:firstRow="1" w:lastRow="0" w:firstColumn="1" w:lastColumn="0" w:noHBand="0" w:noVBand="1"/>
      </w:tblPr>
      <w:tblGrid>
        <w:gridCol w:w="426"/>
        <w:gridCol w:w="926"/>
        <w:gridCol w:w="851"/>
        <w:gridCol w:w="850"/>
        <w:gridCol w:w="709"/>
        <w:gridCol w:w="850"/>
        <w:gridCol w:w="1134"/>
        <w:gridCol w:w="1263"/>
      </w:tblGrid>
      <w:tr w:rsidR="002758D8" w:rsidTr="00CE0902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lokalizacja 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długość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 xml:space="preserve">bez 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skosów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szerok</w:t>
            </w:r>
            <w:proofErr w:type="spellEnd"/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2758D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bitum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zjazd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z tłucznia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m2</w:t>
            </w: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ze skosami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58D8" w:rsidRPr="00FB14F7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FB14F7">
              <w:rPr>
                <w:rFonts w:ascii="Times New Roman" w:hAnsi="Times New Roman" w:cs="Times New Roman"/>
                <w:sz w:val="18"/>
                <w:szCs w:val="18"/>
              </w:rPr>
              <w:t>uwagi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  <w:hideMark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>strona lewa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</w:p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>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noWrap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C140E8">
              <w:rPr>
                <w:rFonts w:ascii="Times New Roman" w:hAnsi="Times New Roman" w:cs="Times New Roman"/>
                <w:sz w:val="18"/>
                <w:szCs w:val="18"/>
              </w:rPr>
              <w:t xml:space="preserve">olny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0+089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0+160-0+180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mijanka </w:t>
            </w:r>
          </w:p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bitumiczna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0+330-0+350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32.25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bitumiczny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R4 droga polna 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RPr="008F5071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0+500-0+520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0+570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0D4B3C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0D4B3C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D4B3C">
              <w:rPr>
                <w:rFonts w:ascii="Times New Roman" w:hAnsi="Times New Roman" w:cs="Times New Roman"/>
                <w:b/>
                <w:sz w:val="18"/>
                <w:szCs w:val="18"/>
              </w:rPr>
              <w:t>bitumiczny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EA52D3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EA52D3">
              <w:rPr>
                <w:rFonts w:ascii="Times New Roman" w:hAnsi="Times New Roman" w:cs="Times New Roman"/>
                <w:sz w:val="18"/>
                <w:szCs w:val="18"/>
              </w:rPr>
              <w:t>polny - tłuczniowy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0+710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5.00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4.00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A73285">
              <w:rPr>
                <w:b/>
                <w:sz w:val="18"/>
                <w:szCs w:val="18"/>
              </w:rPr>
              <w:t>22.00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bitumiczny – </w:t>
            </w:r>
            <w:proofErr w:type="spellStart"/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>dr.polna</w:t>
            </w:r>
            <w:proofErr w:type="spellEnd"/>
            <w:r w:rsidRPr="00A7328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r3</w:t>
            </w:r>
          </w:p>
        </w:tc>
      </w:tr>
      <w:tr w:rsidR="002758D8" w:rsidRPr="008F5071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0+750-0+770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  <w:r w:rsidRPr="00A73285">
              <w:rPr>
                <w:b/>
                <w:i/>
                <w:sz w:val="18"/>
                <w:szCs w:val="18"/>
              </w:rPr>
              <w:t>32,25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A73285" w:rsidRDefault="002758D8" w:rsidP="00CE0902">
            <w:pPr>
              <w:pStyle w:val="Bezodstpw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A73285" w:rsidRDefault="002758D8" w:rsidP="00CE0902">
            <w:pPr>
              <w:pStyle w:val="Bezodstpw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A7328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mijanka - bitumiczna</w:t>
            </w:r>
          </w:p>
        </w:tc>
      </w:tr>
      <w:tr w:rsidR="002758D8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758D8" w:rsidRPr="00C140E8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C140E8">
              <w:rPr>
                <w:sz w:val="18"/>
                <w:szCs w:val="18"/>
              </w:rPr>
              <w:t>18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  <w:r w:rsidRPr="008F5071">
              <w:rPr>
                <w:sz w:val="18"/>
                <w:szCs w:val="18"/>
              </w:rPr>
              <w:t>0+760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8F5071" w:rsidRDefault="002758D8" w:rsidP="00CE0902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8F5071" w:rsidRDefault="002758D8" w:rsidP="00CE0902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8F5071">
              <w:rPr>
                <w:rFonts w:ascii="Times New Roman" w:hAnsi="Times New Roman" w:cs="Times New Roman"/>
                <w:sz w:val="18"/>
                <w:szCs w:val="18"/>
              </w:rPr>
              <w:t>tł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uczniowy</w:t>
            </w:r>
          </w:p>
        </w:tc>
      </w:tr>
      <w:tr w:rsidR="002758D8" w:rsidRPr="001B072A" w:rsidTr="00CE0902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 w:rsidRPr="001B072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129.00/84.00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D8" w:rsidRPr="001B072A" w:rsidRDefault="002758D8" w:rsidP="00CE0902">
            <w:pPr>
              <w:pStyle w:val="Bezodstpw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80.00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758D8" w:rsidRPr="001B072A" w:rsidRDefault="002758D8" w:rsidP="00CE0902">
            <w:pPr>
              <w:pStyle w:val="Bezodstpw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2758D8" w:rsidRPr="001B072A" w:rsidRDefault="002758D8" w:rsidP="002758D8">
      <w:pPr>
        <w:rPr>
          <w:b/>
        </w:rPr>
      </w:pPr>
    </w:p>
    <w:p w:rsidR="002758D8" w:rsidRDefault="002758D8" w:rsidP="002758D8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 powierzchni zjazdów wliczone są  skosy  najazdowe</w:t>
      </w: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bitumiczne ze skosami  –  84.00m2</w:t>
      </w: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zjazdy tłuczniowe   8x10.00=80.00m2</w:t>
      </w: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w tym paski najazdowe bitumiczne       8x0,35x6.00=16.80m2</w:t>
      </w:r>
    </w:p>
    <w:p w:rsidR="002758D8" w:rsidRDefault="002758D8" w:rsidP="002758D8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mijanki   4x32,25=129,00m2                 </w:t>
      </w:r>
    </w:p>
    <w:p w:rsidR="002758D8" w:rsidRDefault="002758D8" w:rsidP="002758D8">
      <w:pPr>
        <w:spacing w:after="0" w:line="240" w:lineRule="auto"/>
      </w:pPr>
    </w:p>
    <w:p w:rsidR="002758D8" w:rsidRDefault="002758D8" w:rsidP="002758D8">
      <w:pPr>
        <w:rPr>
          <w:rFonts w:ascii="Times New Roman" w:eastAsia="Calibri" w:hAnsi="Times New Roman" w:cs="Times New Roman"/>
          <w:sz w:val="16"/>
          <w:szCs w:val="16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2758D8" w:rsidRDefault="002758D8" w:rsidP="002758D8">
      <w:pP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sectPr w:rsidR="0027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36BD5"/>
    <w:multiLevelType w:val="hybridMultilevel"/>
    <w:tmpl w:val="14BCB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A20BF"/>
    <w:multiLevelType w:val="hybridMultilevel"/>
    <w:tmpl w:val="AFF85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D8"/>
    <w:rsid w:val="000303CD"/>
    <w:rsid w:val="002758D8"/>
    <w:rsid w:val="003143C8"/>
    <w:rsid w:val="00566E24"/>
    <w:rsid w:val="00595ABD"/>
    <w:rsid w:val="007902E5"/>
    <w:rsid w:val="00C50D79"/>
    <w:rsid w:val="00CE0902"/>
    <w:rsid w:val="00DD05A9"/>
    <w:rsid w:val="00FE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8D8"/>
    <w:pPr>
      <w:ind w:left="720"/>
      <w:contextualSpacing/>
    </w:pPr>
  </w:style>
  <w:style w:type="paragraph" w:styleId="Bezodstpw">
    <w:name w:val="No Spacing"/>
    <w:uiPriority w:val="1"/>
    <w:qFormat/>
    <w:rsid w:val="002758D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5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8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8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8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8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58D8"/>
    <w:pPr>
      <w:ind w:left="720"/>
      <w:contextualSpacing/>
    </w:pPr>
  </w:style>
  <w:style w:type="paragraph" w:styleId="Bezodstpw">
    <w:name w:val="No Spacing"/>
    <w:uiPriority w:val="1"/>
    <w:qFormat/>
    <w:rsid w:val="002758D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5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8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8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8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5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58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8288-2355-48E9-8D13-8E736D538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10</Pages>
  <Words>3868</Words>
  <Characters>23212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2021-10-23T17:51:00Z</cp:lastPrinted>
  <dcterms:created xsi:type="dcterms:W3CDTF">2021-10-22T17:15:00Z</dcterms:created>
  <dcterms:modified xsi:type="dcterms:W3CDTF">2021-10-24T07:27:00Z</dcterms:modified>
</cp:coreProperties>
</file>