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418" w:rsidRDefault="00A46418" w:rsidP="00A46418">
      <w:pPr>
        <w:ind w:left="5664"/>
        <w:rPr>
          <w:sz w:val="24"/>
        </w:rPr>
      </w:pPr>
    </w:p>
    <w:p w:rsidR="00253651" w:rsidRDefault="00253651" w:rsidP="00253651">
      <w:pPr>
        <w:jc w:val="center"/>
        <w:rPr>
          <w:b/>
          <w:sz w:val="28"/>
        </w:rPr>
      </w:pPr>
      <w:r w:rsidRPr="00A46418">
        <w:rPr>
          <w:b/>
          <w:sz w:val="28"/>
        </w:rPr>
        <w:t>OPIS PRZEDMIOTU ZAMÓWIENIA</w:t>
      </w:r>
    </w:p>
    <w:p w:rsidR="005D0450" w:rsidRPr="008877A9" w:rsidRDefault="005D0450" w:rsidP="005D0450">
      <w:pPr>
        <w:spacing w:line="36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8877A9">
        <w:rPr>
          <w:rFonts w:ascii="Calibri" w:hAnsi="Calibri" w:cs="Calibri"/>
          <w:b/>
          <w:color w:val="000000"/>
          <w:sz w:val="24"/>
          <w:szCs w:val="24"/>
        </w:rPr>
        <w:t xml:space="preserve">Zadanie nr 1 – Usługa sprzątania pomieszczeń w budynku Komendy Powiatowej Policji </w:t>
      </w:r>
      <w:r w:rsidRPr="008877A9">
        <w:rPr>
          <w:rFonts w:ascii="Calibri" w:hAnsi="Calibri" w:cs="Calibri"/>
          <w:b/>
          <w:color w:val="000000"/>
          <w:sz w:val="24"/>
          <w:szCs w:val="24"/>
        </w:rPr>
        <w:br/>
        <w:t>w Staszowie przy ul. Armii Krajowej 10;</w:t>
      </w:r>
    </w:p>
    <w:p w:rsidR="00253651" w:rsidRPr="008877A9" w:rsidRDefault="00253651" w:rsidP="0025365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>Powierzchnia pomieszczeń do sprzątania Komendy Powiatowej Policji w Staszowie przy ul.</w:t>
      </w:r>
      <w:r w:rsidR="005D0450" w:rsidRPr="008877A9">
        <w:rPr>
          <w:rFonts w:ascii="Calibri" w:hAnsi="Calibri" w:cs="Calibri"/>
          <w:sz w:val="24"/>
          <w:szCs w:val="24"/>
        </w:rPr>
        <w:t xml:space="preserve"> </w:t>
      </w:r>
      <w:r w:rsidRPr="008877A9">
        <w:rPr>
          <w:rFonts w:ascii="Calibri" w:hAnsi="Calibri" w:cs="Calibri"/>
          <w:sz w:val="24"/>
          <w:szCs w:val="24"/>
        </w:rPr>
        <w:t>Armii Krajowej 10 wynosi – 2 470,88 m</w:t>
      </w:r>
      <w:r w:rsidRPr="008877A9">
        <w:rPr>
          <w:rFonts w:ascii="Calibri" w:hAnsi="Calibri" w:cs="Calibri"/>
          <w:sz w:val="24"/>
          <w:szCs w:val="24"/>
          <w:vertAlign w:val="superscript"/>
        </w:rPr>
        <w:t xml:space="preserve">2 </w:t>
      </w:r>
      <w:r w:rsidRPr="008877A9">
        <w:rPr>
          <w:rFonts w:ascii="Calibri" w:hAnsi="Calibri" w:cs="Calibri"/>
          <w:sz w:val="24"/>
          <w:szCs w:val="24"/>
        </w:rPr>
        <w:t>(2 180,82 m</w:t>
      </w:r>
      <w:r w:rsidRPr="008877A9">
        <w:rPr>
          <w:rFonts w:ascii="Calibri" w:hAnsi="Calibri" w:cs="Calibri"/>
          <w:sz w:val="24"/>
          <w:szCs w:val="24"/>
          <w:vertAlign w:val="superscript"/>
        </w:rPr>
        <w:t>2</w:t>
      </w:r>
      <w:r w:rsidRPr="008877A9">
        <w:rPr>
          <w:rFonts w:ascii="Calibri" w:hAnsi="Calibri" w:cs="Calibri"/>
          <w:sz w:val="24"/>
          <w:szCs w:val="24"/>
        </w:rPr>
        <w:t xml:space="preserve"> – sprzątanie odbywa się codziennie; 290,06 m</w:t>
      </w:r>
      <w:r w:rsidRPr="008877A9">
        <w:rPr>
          <w:rFonts w:ascii="Calibri" w:hAnsi="Calibri" w:cs="Calibri"/>
          <w:sz w:val="24"/>
          <w:szCs w:val="24"/>
          <w:vertAlign w:val="superscript"/>
        </w:rPr>
        <w:t>2</w:t>
      </w:r>
      <w:r w:rsidRPr="008877A9">
        <w:rPr>
          <w:rFonts w:ascii="Calibri" w:hAnsi="Calibri" w:cs="Calibri"/>
          <w:sz w:val="24"/>
          <w:szCs w:val="24"/>
        </w:rPr>
        <w:t xml:space="preserve"> – sprzątanie raz na kwartał – pomieszczenia magazynowe </w:t>
      </w:r>
      <w:r w:rsidR="00A46418" w:rsidRPr="008877A9">
        <w:rPr>
          <w:rFonts w:ascii="Calibri" w:hAnsi="Calibri" w:cs="Calibri"/>
          <w:sz w:val="24"/>
          <w:szCs w:val="24"/>
        </w:rPr>
        <w:br/>
      </w:r>
      <w:r w:rsidRPr="008877A9">
        <w:rPr>
          <w:rFonts w:ascii="Calibri" w:hAnsi="Calibri" w:cs="Calibri"/>
          <w:sz w:val="24"/>
          <w:szCs w:val="24"/>
        </w:rPr>
        <w:t>i archiwalne).</w:t>
      </w:r>
    </w:p>
    <w:p w:rsidR="00253651" w:rsidRPr="008877A9" w:rsidRDefault="00253651" w:rsidP="0025365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>Zakres sprzątania obejmuje:</w:t>
      </w:r>
    </w:p>
    <w:p w:rsidR="00253651" w:rsidRPr="008877A9" w:rsidRDefault="00A46418" w:rsidP="0025365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>c</w:t>
      </w:r>
      <w:r w:rsidR="00253651" w:rsidRPr="008877A9">
        <w:rPr>
          <w:rFonts w:ascii="Calibri" w:hAnsi="Calibri" w:cs="Calibri"/>
          <w:sz w:val="24"/>
          <w:szCs w:val="24"/>
        </w:rPr>
        <w:t>odzienne sprzątanie pomieszczeń, sanitariatów, ciągów komunikacyjnych, zmywanie podłóg oraz odkurzanie;</w:t>
      </w:r>
    </w:p>
    <w:p w:rsidR="00253651" w:rsidRPr="008877A9" w:rsidRDefault="00A46418" w:rsidP="0025365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>o</w:t>
      </w:r>
      <w:r w:rsidR="00253651" w:rsidRPr="008877A9">
        <w:rPr>
          <w:rFonts w:ascii="Calibri" w:hAnsi="Calibri" w:cs="Calibri"/>
          <w:sz w:val="24"/>
          <w:szCs w:val="24"/>
        </w:rPr>
        <w:t>próżnianie koszy, czyszczenie mebli;</w:t>
      </w:r>
    </w:p>
    <w:p w:rsidR="00316DB1" w:rsidRDefault="00A46418" w:rsidP="0025365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>c</w:t>
      </w:r>
      <w:r w:rsidR="00253651" w:rsidRPr="008877A9">
        <w:rPr>
          <w:rFonts w:ascii="Calibri" w:hAnsi="Calibri" w:cs="Calibri"/>
          <w:sz w:val="24"/>
          <w:szCs w:val="24"/>
        </w:rPr>
        <w:t xml:space="preserve">zyszczenie żaluzji pionowych, mycie okien – </w:t>
      </w:r>
      <w:r w:rsidR="00416425" w:rsidRPr="008877A9">
        <w:rPr>
          <w:rFonts w:ascii="Calibri" w:hAnsi="Calibri" w:cs="Calibri"/>
          <w:sz w:val="24"/>
          <w:szCs w:val="24"/>
        </w:rPr>
        <w:t>2</w:t>
      </w:r>
      <w:r w:rsidR="00253651" w:rsidRPr="008877A9">
        <w:rPr>
          <w:rFonts w:ascii="Calibri" w:hAnsi="Calibri" w:cs="Calibri"/>
          <w:sz w:val="24"/>
          <w:szCs w:val="24"/>
        </w:rPr>
        <w:t xml:space="preserve"> raz</w:t>
      </w:r>
      <w:r w:rsidR="00416425" w:rsidRPr="008877A9">
        <w:rPr>
          <w:rFonts w:ascii="Calibri" w:hAnsi="Calibri" w:cs="Calibri"/>
          <w:sz w:val="24"/>
          <w:szCs w:val="24"/>
        </w:rPr>
        <w:t>y</w:t>
      </w:r>
      <w:r w:rsidR="00253651" w:rsidRPr="008877A9">
        <w:rPr>
          <w:rFonts w:ascii="Calibri" w:hAnsi="Calibri" w:cs="Calibri"/>
          <w:sz w:val="24"/>
          <w:szCs w:val="24"/>
        </w:rPr>
        <w:t xml:space="preserve"> w roku (lipiec,</w:t>
      </w:r>
      <w:r w:rsidR="00316DB1">
        <w:rPr>
          <w:rFonts w:ascii="Calibri" w:hAnsi="Calibri" w:cs="Calibri"/>
          <w:sz w:val="24"/>
          <w:szCs w:val="24"/>
        </w:rPr>
        <w:t xml:space="preserve"> </w:t>
      </w:r>
      <w:r w:rsidR="00253651" w:rsidRPr="008877A9">
        <w:rPr>
          <w:rFonts w:ascii="Calibri" w:hAnsi="Calibri" w:cs="Calibri"/>
          <w:sz w:val="24"/>
          <w:szCs w:val="24"/>
        </w:rPr>
        <w:t>grudzień)</w:t>
      </w:r>
      <w:r w:rsidR="00257581" w:rsidRPr="008877A9">
        <w:rPr>
          <w:rFonts w:ascii="Calibri" w:hAnsi="Calibri" w:cs="Calibri"/>
          <w:sz w:val="24"/>
          <w:szCs w:val="24"/>
        </w:rPr>
        <w:t>.</w:t>
      </w:r>
    </w:p>
    <w:p w:rsidR="00316DB1" w:rsidRPr="0085741B" w:rsidRDefault="00316DB1" w:rsidP="00316DB1">
      <w:pPr>
        <w:pStyle w:val="Akapitzlist"/>
        <w:ind w:left="1440"/>
        <w:jc w:val="both"/>
        <w:rPr>
          <w:rFonts w:ascii="Calibri" w:hAnsi="Calibri" w:cs="Calibri"/>
          <w:i/>
          <w:sz w:val="24"/>
          <w:szCs w:val="24"/>
        </w:rPr>
      </w:pPr>
      <w:r w:rsidRPr="0085741B">
        <w:rPr>
          <w:rFonts w:ascii="Calibri" w:hAnsi="Calibri" w:cs="Calibri"/>
          <w:i/>
          <w:sz w:val="24"/>
          <w:szCs w:val="24"/>
        </w:rPr>
        <w:t>(w przypadku zaoferowania mycia okien 4 razy w ro</w:t>
      </w:r>
      <w:r w:rsidR="00301668">
        <w:rPr>
          <w:rFonts w:ascii="Calibri" w:hAnsi="Calibri" w:cs="Calibri"/>
          <w:i/>
          <w:sz w:val="24"/>
          <w:szCs w:val="24"/>
        </w:rPr>
        <w:t>ku, usługa będzie realizowania raz na kwartał</w:t>
      </w:r>
      <w:r w:rsidRPr="0085741B">
        <w:rPr>
          <w:rFonts w:ascii="Calibri" w:hAnsi="Calibri" w:cs="Calibri"/>
          <w:i/>
          <w:sz w:val="24"/>
          <w:szCs w:val="24"/>
        </w:rPr>
        <w:t>)</w:t>
      </w:r>
    </w:p>
    <w:p w:rsidR="00253651" w:rsidRPr="008877A9" w:rsidRDefault="00257581" w:rsidP="00316DB1">
      <w:pPr>
        <w:pStyle w:val="Akapitzlist"/>
        <w:ind w:left="1440"/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>Usługa mycia okien wymaga zastosowania wysięgnika lub innych specjalistycznych narzędzi</w:t>
      </w:r>
      <w:r w:rsidR="00253651" w:rsidRPr="008877A9">
        <w:rPr>
          <w:rFonts w:ascii="Calibri" w:hAnsi="Calibri" w:cs="Calibri"/>
          <w:sz w:val="24"/>
          <w:szCs w:val="24"/>
        </w:rPr>
        <w:t>;</w:t>
      </w:r>
    </w:p>
    <w:p w:rsidR="00253651" w:rsidRPr="008877A9" w:rsidRDefault="00A46418" w:rsidP="0025365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>s</w:t>
      </w:r>
      <w:r w:rsidR="00253651" w:rsidRPr="008877A9">
        <w:rPr>
          <w:rFonts w:ascii="Calibri" w:hAnsi="Calibri" w:cs="Calibri"/>
          <w:sz w:val="24"/>
          <w:szCs w:val="24"/>
        </w:rPr>
        <w:t>przątanie raz na kwartał pomieszczeń magazynowych i archiwalnych.</w:t>
      </w:r>
    </w:p>
    <w:p w:rsidR="00424BC9" w:rsidRPr="008877A9" w:rsidRDefault="00424BC9" w:rsidP="00424BC9">
      <w:pPr>
        <w:pStyle w:val="Akapitzlist"/>
        <w:ind w:left="1440"/>
        <w:jc w:val="both"/>
        <w:rPr>
          <w:rFonts w:ascii="Calibri" w:hAnsi="Calibri" w:cs="Calibri"/>
          <w:sz w:val="24"/>
          <w:szCs w:val="24"/>
        </w:rPr>
      </w:pPr>
    </w:p>
    <w:p w:rsidR="00111059" w:rsidRPr="008877A9" w:rsidRDefault="00253651" w:rsidP="0025365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 xml:space="preserve">Wykonawca zapewni sprzęt i materiały potrzebne do realizacji przedmiotu zamówienia (z wyłączeniem papieru toaletowego, ręczników papierowych oraz mydła w płynie) oraz będzie </w:t>
      </w:r>
      <w:r w:rsidR="00111059" w:rsidRPr="008877A9">
        <w:rPr>
          <w:rFonts w:ascii="Calibri" w:hAnsi="Calibri" w:cs="Calibri"/>
          <w:sz w:val="24"/>
          <w:szCs w:val="24"/>
        </w:rPr>
        <w:t xml:space="preserve">ponosił koszty </w:t>
      </w:r>
      <w:r w:rsidR="004913B4" w:rsidRPr="008877A9">
        <w:rPr>
          <w:rFonts w:ascii="Calibri" w:hAnsi="Calibri" w:cs="Calibri"/>
          <w:sz w:val="24"/>
          <w:szCs w:val="24"/>
        </w:rPr>
        <w:t>wynikające</w:t>
      </w:r>
      <w:r w:rsidR="00111059" w:rsidRPr="008877A9">
        <w:rPr>
          <w:rFonts w:ascii="Calibri" w:hAnsi="Calibri" w:cs="Calibri"/>
          <w:sz w:val="24"/>
          <w:szCs w:val="24"/>
        </w:rPr>
        <w:t xml:space="preserve"> z zakupu tych materiałów.</w:t>
      </w:r>
    </w:p>
    <w:p w:rsidR="00253651" w:rsidRPr="008877A9" w:rsidRDefault="00111059" w:rsidP="0025365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 xml:space="preserve">Wykonawca zamówienia będzie </w:t>
      </w:r>
      <w:r w:rsidR="00253651" w:rsidRPr="008877A9">
        <w:rPr>
          <w:rFonts w:ascii="Calibri" w:hAnsi="Calibri" w:cs="Calibri"/>
          <w:sz w:val="24"/>
          <w:szCs w:val="24"/>
        </w:rPr>
        <w:t xml:space="preserve">wykonywał zlecone czynności </w:t>
      </w:r>
      <w:r w:rsidR="00FC0844">
        <w:rPr>
          <w:rFonts w:ascii="Calibri" w:hAnsi="Calibri" w:cs="Calibri"/>
          <w:sz w:val="24"/>
          <w:szCs w:val="24"/>
        </w:rPr>
        <w:t xml:space="preserve">pracownikami </w:t>
      </w:r>
      <w:bookmarkStart w:id="0" w:name="_GoBack"/>
      <w:bookmarkEnd w:id="0"/>
      <w:r w:rsidR="00FC0844">
        <w:rPr>
          <w:rFonts w:ascii="Calibri" w:hAnsi="Calibri" w:cs="Calibri"/>
          <w:sz w:val="24"/>
          <w:szCs w:val="24"/>
        </w:rPr>
        <w:t>przeszkolonymi</w:t>
      </w:r>
      <w:r w:rsidR="00253651" w:rsidRPr="008877A9">
        <w:rPr>
          <w:rFonts w:ascii="Calibri" w:hAnsi="Calibri" w:cs="Calibri"/>
          <w:sz w:val="24"/>
          <w:szCs w:val="24"/>
        </w:rPr>
        <w:t xml:space="preserve"> zakresie bhp i p.poż. Ilość pracowników – 3 osoby.</w:t>
      </w:r>
    </w:p>
    <w:p w:rsidR="00253651" w:rsidRPr="008877A9" w:rsidRDefault="00253651" w:rsidP="0025365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 xml:space="preserve">Sprzątanie będzie wykonywane w każdym dniu ustawowo </w:t>
      </w:r>
      <w:r w:rsidR="00111059" w:rsidRPr="008877A9">
        <w:rPr>
          <w:rFonts w:ascii="Calibri" w:hAnsi="Calibri" w:cs="Calibri"/>
          <w:sz w:val="24"/>
          <w:szCs w:val="24"/>
        </w:rPr>
        <w:t>pracującym</w:t>
      </w:r>
      <w:r w:rsidRPr="008877A9">
        <w:rPr>
          <w:rFonts w:ascii="Calibri" w:hAnsi="Calibri" w:cs="Calibri"/>
          <w:sz w:val="24"/>
          <w:szCs w:val="24"/>
        </w:rPr>
        <w:t xml:space="preserve"> (w godzinach od 7.00 do 18.00), we wszystkich pomieszczeniach budynku Komendy Powiatowej Policji w Staszowie przy</w:t>
      </w:r>
      <w:r w:rsidR="00111059" w:rsidRPr="008877A9">
        <w:rPr>
          <w:rFonts w:ascii="Calibri" w:hAnsi="Calibri" w:cs="Calibri"/>
          <w:sz w:val="24"/>
          <w:szCs w:val="24"/>
        </w:rPr>
        <w:t xml:space="preserve"> ul.</w:t>
      </w:r>
      <w:r w:rsidR="008877A9">
        <w:rPr>
          <w:rFonts w:ascii="Calibri" w:hAnsi="Calibri" w:cs="Calibri"/>
          <w:sz w:val="24"/>
          <w:szCs w:val="24"/>
        </w:rPr>
        <w:t xml:space="preserve"> </w:t>
      </w:r>
      <w:r w:rsidR="00111059" w:rsidRPr="008877A9">
        <w:rPr>
          <w:rFonts w:ascii="Calibri" w:hAnsi="Calibri" w:cs="Calibri"/>
          <w:sz w:val="24"/>
          <w:szCs w:val="24"/>
        </w:rPr>
        <w:t>Armii Krajowej 10.</w:t>
      </w:r>
    </w:p>
    <w:p w:rsidR="00416425" w:rsidRPr="008877A9" w:rsidRDefault="00416425" w:rsidP="0025365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>Możliwość wizji lokalnej na obiekcie Komendy Powiatowej Policji w Staszowie.</w:t>
      </w:r>
    </w:p>
    <w:p w:rsidR="00111059" w:rsidRPr="008877A9" w:rsidRDefault="00111059" w:rsidP="00253651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>Fakturę Vat należy przesłać do Komendy Powiatowej Policji w Staszowie celem potwierdzenia wykonania usługi przez odpowiedniego pracownika gospodarczego.</w:t>
      </w:r>
    </w:p>
    <w:p w:rsidR="00A46418" w:rsidRPr="008877A9" w:rsidRDefault="00111059" w:rsidP="00111059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 xml:space="preserve">Umowa zawarta na okres 24 miesięcy (2 lata) licząc od daty </w:t>
      </w:r>
      <w:r w:rsidR="00CB19F8">
        <w:rPr>
          <w:rFonts w:ascii="Calibri" w:hAnsi="Calibri" w:cs="Calibri"/>
          <w:sz w:val="24"/>
          <w:szCs w:val="24"/>
        </w:rPr>
        <w:t>podpisania umowy</w:t>
      </w:r>
      <w:r w:rsidR="00416425" w:rsidRPr="008877A9">
        <w:rPr>
          <w:rFonts w:ascii="Calibri" w:hAnsi="Calibri" w:cs="Calibri"/>
          <w:b/>
          <w:sz w:val="24"/>
          <w:szCs w:val="24"/>
        </w:rPr>
        <w:t xml:space="preserve"> </w:t>
      </w:r>
      <w:r w:rsidR="00416425" w:rsidRPr="008877A9">
        <w:rPr>
          <w:rFonts w:ascii="Calibri" w:hAnsi="Calibri" w:cs="Calibri"/>
          <w:sz w:val="24"/>
          <w:szCs w:val="24"/>
        </w:rPr>
        <w:t>lub do wcześniejszego wyczerpania kwoty przeznaczonej na sfinansowanie zamówienia.</w:t>
      </w:r>
    </w:p>
    <w:p w:rsidR="00A46418" w:rsidRPr="008877A9" w:rsidRDefault="00A46418" w:rsidP="00111059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A46418" w:rsidRPr="008877A9" w:rsidRDefault="00A46418" w:rsidP="00111059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A46418" w:rsidRPr="008877A9" w:rsidRDefault="00A46418" w:rsidP="00111059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5D0450" w:rsidRPr="008877A9" w:rsidRDefault="005D0450" w:rsidP="00111059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5D0450" w:rsidRPr="008877A9" w:rsidRDefault="005D0450" w:rsidP="00111059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5D0450" w:rsidRPr="008877A9" w:rsidRDefault="005D0450" w:rsidP="008877A9">
      <w:pPr>
        <w:spacing w:line="360" w:lineRule="auto"/>
        <w:ind w:left="284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8877A9">
        <w:rPr>
          <w:rFonts w:ascii="Calibri" w:hAnsi="Calibri" w:cs="Calibri"/>
          <w:b/>
          <w:color w:val="000000"/>
          <w:sz w:val="24"/>
          <w:szCs w:val="24"/>
        </w:rPr>
        <w:lastRenderedPageBreak/>
        <w:t>Zadanie nr 2 - Usługa sprzątania pomieszczeń w budynku Komendy Wojewódzkiej Policji w Kielcach przy ul. Kopernika 23;</w:t>
      </w:r>
    </w:p>
    <w:p w:rsidR="005D0450" w:rsidRPr="008877A9" w:rsidRDefault="005D0450" w:rsidP="005D045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 xml:space="preserve">Powierzchnia pomieszczeń do sprzątania w KWP w Kielcach przy </w:t>
      </w:r>
      <w:r w:rsidRPr="008877A9">
        <w:rPr>
          <w:rFonts w:ascii="Calibri" w:hAnsi="Calibri" w:cs="Calibri"/>
          <w:sz w:val="24"/>
          <w:szCs w:val="24"/>
        </w:rPr>
        <w:br/>
        <w:t>ul. Kopernika 23 wynosi – 2341,61 m</w:t>
      </w:r>
      <w:r w:rsidRPr="008877A9">
        <w:rPr>
          <w:rFonts w:ascii="Calibri" w:hAnsi="Calibri" w:cs="Calibri"/>
          <w:sz w:val="24"/>
          <w:szCs w:val="24"/>
          <w:vertAlign w:val="superscript"/>
        </w:rPr>
        <w:t xml:space="preserve">2 </w:t>
      </w:r>
      <w:r w:rsidR="00495FBB" w:rsidRPr="008877A9">
        <w:rPr>
          <w:rFonts w:ascii="Calibri" w:hAnsi="Calibri" w:cs="Calibri"/>
          <w:sz w:val="24"/>
          <w:szCs w:val="24"/>
        </w:rPr>
        <w:t>(</w:t>
      </w:r>
      <w:r w:rsidRPr="008877A9">
        <w:rPr>
          <w:rFonts w:ascii="Calibri" w:hAnsi="Calibri" w:cs="Calibri"/>
          <w:sz w:val="24"/>
          <w:szCs w:val="24"/>
        </w:rPr>
        <w:t>2137,41 m</w:t>
      </w:r>
      <w:r w:rsidRPr="008877A9">
        <w:rPr>
          <w:rFonts w:ascii="Calibri" w:hAnsi="Calibri" w:cs="Calibri"/>
          <w:sz w:val="24"/>
          <w:szCs w:val="24"/>
          <w:vertAlign w:val="superscript"/>
        </w:rPr>
        <w:t>2</w:t>
      </w:r>
      <w:r w:rsidRPr="008877A9">
        <w:rPr>
          <w:rFonts w:ascii="Calibri" w:hAnsi="Calibri" w:cs="Calibri"/>
          <w:sz w:val="24"/>
          <w:szCs w:val="24"/>
        </w:rPr>
        <w:t xml:space="preserve"> – sprzątanie odbywa się codziennie; 204,20 m</w:t>
      </w:r>
      <w:r w:rsidRPr="008877A9">
        <w:rPr>
          <w:rFonts w:ascii="Calibri" w:hAnsi="Calibri" w:cs="Calibri"/>
          <w:sz w:val="24"/>
          <w:szCs w:val="24"/>
          <w:vertAlign w:val="superscript"/>
        </w:rPr>
        <w:t xml:space="preserve">2 </w:t>
      </w:r>
      <w:r w:rsidRPr="008877A9">
        <w:rPr>
          <w:rFonts w:ascii="Calibri" w:hAnsi="Calibri" w:cs="Calibri"/>
          <w:sz w:val="24"/>
          <w:szCs w:val="24"/>
        </w:rPr>
        <w:t>– sprzątanie raz na kwartał– pomieszczenia kotłowni, serwerowni, magazyny).</w:t>
      </w:r>
    </w:p>
    <w:p w:rsidR="005D0450" w:rsidRPr="008877A9" w:rsidRDefault="005D0450" w:rsidP="005D045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>Zakres sprzątania obejmuje:</w:t>
      </w:r>
    </w:p>
    <w:p w:rsidR="005D0450" w:rsidRPr="00316DB1" w:rsidRDefault="005D0450" w:rsidP="00E7780A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316DB1">
        <w:rPr>
          <w:rFonts w:ascii="Calibri" w:hAnsi="Calibri" w:cs="Calibri"/>
          <w:sz w:val="24"/>
          <w:szCs w:val="24"/>
        </w:rPr>
        <w:t>codzienne sprzątanie pomieszczeń, sanitariatów, ciągów komunikacyjnych, zmywanie podłóg oraz odkurzanie;</w:t>
      </w:r>
    </w:p>
    <w:p w:rsidR="005D0450" w:rsidRPr="00316DB1" w:rsidRDefault="005D0450" w:rsidP="00E7780A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316DB1">
        <w:rPr>
          <w:rFonts w:ascii="Calibri" w:hAnsi="Calibri" w:cs="Calibri"/>
          <w:sz w:val="24"/>
          <w:szCs w:val="24"/>
        </w:rPr>
        <w:t>codzienne opróżnianie koszy, czyszczenie mebli;</w:t>
      </w:r>
    </w:p>
    <w:p w:rsidR="005D0450" w:rsidRPr="00316DB1" w:rsidRDefault="005D0450" w:rsidP="00301668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316DB1">
        <w:rPr>
          <w:rFonts w:ascii="Calibri" w:hAnsi="Calibri" w:cs="Calibri"/>
          <w:sz w:val="24"/>
          <w:szCs w:val="24"/>
        </w:rPr>
        <w:t>czyszczenie rolet, mycie okien, drzwi przeszklonych – 2 razy w roku</w:t>
      </w:r>
      <w:r w:rsidR="0085741B">
        <w:rPr>
          <w:rFonts w:ascii="Calibri" w:hAnsi="Calibri" w:cs="Calibri"/>
          <w:sz w:val="24"/>
          <w:szCs w:val="24"/>
        </w:rPr>
        <w:t xml:space="preserve"> </w:t>
      </w:r>
      <w:r w:rsidR="0085741B" w:rsidRPr="008877A9">
        <w:rPr>
          <w:rFonts w:ascii="Calibri" w:hAnsi="Calibri" w:cs="Calibri"/>
          <w:sz w:val="24"/>
          <w:szCs w:val="24"/>
        </w:rPr>
        <w:t>(lipiec,</w:t>
      </w:r>
      <w:r w:rsidR="0085741B">
        <w:rPr>
          <w:rFonts w:ascii="Calibri" w:hAnsi="Calibri" w:cs="Calibri"/>
          <w:sz w:val="24"/>
          <w:szCs w:val="24"/>
        </w:rPr>
        <w:t xml:space="preserve"> </w:t>
      </w:r>
      <w:r w:rsidR="0085741B" w:rsidRPr="008877A9">
        <w:rPr>
          <w:rFonts w:ascii="Calibri" w:hAnsi="Calibri" w:cs="Calibri"/>
          <w:sz w:val="24"/>
          <w:szCs w:val="24"/>
        </w:rPr>
        <w:t>grudzień)</w:t>
      </w:r>
      <w:r w:rsidRPr="00316DB1">
        <w:rPr>
          <w:rFonts w:ascii="Calibri" w:hAnsi="Calibri" w:cs="Calibri"/>
          <w:sz w:val="24"/>
          <w:szCs w:val="24"/>
        </w:rPr>
        <w:t>;</w:t>
      </w:r>
    </w:p>
    <w:p w:rsidR="00301668" w:rsidRPr="00301668" w:rsidRDefault="00301668" w:rsidP="00D114DB">
      <w:pPr>
        <w:spacing w:after="0"/>
        <w:ind w:left="1134"/>
        <w:jc w:val="both"/>
        <w:rPr>
          <w:rFonts w:ascii="Calibri" w:hAnsi="Calibri" w:cs="Calibri"/>
          <w:i/>
          <w:sz w:val="24"/>
          <w:szCs w:val="24"/>
        </w:rPr>
      </w:pPr>
      <w:r w:rsidRPr="00301668">
        <w:rPr>
          <w:rFonts w:ascii="Calibri" w:hAnsi="Calibri" w:cs="Calibri"/>
          <w:i/>
          <w:sz w:val="24"/>
          <w:szCs w:val="24"/>
        </w:rPr>
        <w:t>(w przypadku zaoferowania mycia okien 4 razy w roku, usługa będzie realizowania raz na kwartał)</w:t>
      </w:r>
    </w:p>
    <w:p w:rsidR="005D0450" w:rsidRPr="00316DB1" w:rsidRDefault="005D0450" w:rsidP="00301668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316DB1">
        <w:rPr>
          <w:rFonts w:ascii="Calibri" w:hAnsi="Calibri" w:cs="Calibri"/>
          <w:sz w:val="24"/>
          <w:szCs w:val="24"/>
        </w:rPr>
        <w:t>sprzątanie pomieszczeń kotłowni i serwerowni– raz na kwartał.</w:t>
      </w:r>
    </w:p>
    <w:p w:rsidR="005D0450" w:rsidRPr="008877A9" w:rsidRDefault="005D0450" w:rsidP="005D045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>Pomieszczenie serwerowni sprzątane będzie w obecności pracownika policji.</w:t>
      </w:r>
    </w:p>
    <w:p w:rsidR="005D0450" w:rsidRPr="008877A9" w:rsidRDefault="005D0450" w:rsidP="005D045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>Wykonawca zapewni sprzęt i materiały potrzebne do realizacji przedmiotu zamówienia (z wyłączeniem papieru toaletowego, ręczników papierowych oraz mydła w płynie) oraz będzie ponosił koszty wynikające z zakupu tych materiałów.</w:t>
      </w:r>
    </w:p>
    <w:p w:rsidR="005D0450" w:rsidRPr="008877A9" w:rsidRDefault="005D0450" w:rsidP="005D045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 xml:space="preserve">Wykonawca zamówienia będzie wykonywał zlecone czynności </w:t>
      </w:r>
      <w:r w:rsidR="00FC0844">
        <w:rPr>
          <w:rFonts w:ascii="Calibri" w:hAnsi="Calibri" w:cs="Calibri"/>
          <w:sz w:val="24"/>
          <w:szCs w:val="24"/>
        </w:rPr>
        <w:t xml:space="preserve">pracownikami </w:t>
      </w:r>
      <w:r w:rsidRPr="008877A9">
        <w:rPr>
          <w:rFonts w:ascii="Calibri" w:hAnsi="Calibri" w:cs="Calibri"/>
          <w:sz w:val="24"/>
          <w:szCs w:val="24"/>
        </w:rPr>
        <w:t>przeszkolonymi w zakresie bhp i p.poż. Ilość pracowników – 2 osoby.</w:t>
      </w:r>
    </w:p>
    <w:p w:rsidR="005D0450" w:rsidRPr="00396120" w:rsidRDefault="005D0450" w:rsidP="005D045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396120">
        <w:rPr>
          <w:rFonts w:ascii="Calibri" w:hAnsi="Calibri" w:cs="Calibri"/>
          <w:sz w:val="24"/>
          <w:szCs w:val="24"/>
        </w:rPr>
        <w:t xml:space="preserve">Sprzątanie będzie wykonywane </w:t>
      </w:r>
      <w:r w:rsidR="00396120" w:rsidRPr="00396120">
        <w:rPr>
          <w:rFonts w:ascii="Calibri" w:hAnsi="Calibri" w:cs="Calibri"/>
          <w:sz w:val="24"/>
          <w:szCs w:val="24"/>
        </w:rPr>
        <w:t xml:space="preserve">we wszystkich pomieszczeniach budynku </w:t>
      </w:r>
      <w:r w:rsidRPr="00396120">
        <w:rPr>
          <w:rFonts w:ascii="Calibri" w:hAnsi="Calibri" w:cs="Calibri"/>
          <w:sz w:val="24"/>
          <w:szCs w:val="24"/>
        </w:rPr>
        <w:t>w każdym dniu ustawowo pracującym (w godzinach od 7.00 do 15.00).</w:t>
      </w:r>
    </w:p>
    <w:p w:rsidR="005D0450" w:rsidRPr="008877A9" w:rsidRDefault="005D0450" w:rsidP="005D045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>Możliwość wizji lokalnej na obiekcie KWP przy ul.</w:t>
      </w:r>
      <w:r w:rsidR="00495FBB" w:rsidRPr="008877A9">
        <w:rPr>
          <w:rFonts w:ascii="Calibri" w:hAnsi="Calibri" w:cs="Calibri"/>
          <w:sz w:val="24"/>
          <w:szCs w:val="24"/>
        </w:rPr>
        <w:t xml:space="preserve"> </w:t>
      </w:r>
      <w:r w:rsidRPr="008877A9">
        <w:rPr>
          <w:rFonts w:ascii="Calibri" w:hAnsi="Calibri" w:cs="Calibri"/>
          <w:sz w:val="24"/>
          <w:szCs w:val="24"/>
        </w:rPr>
        <w:t>Kopernika 23.</w:t>
      </w:r>
    </w:p>
    <w:p w:rsidR="005D0450" w:rsidRPr="008877A9" w:rsidRDefault="005D0450" w:rsidP="005D045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>Fakturę Vat należy przesłać do Komendy Wojewódzkiej Policji w Kielcach, ul.</w:t>
      </w:r>
      <w:r w:rsidR="00495FBB" w:rsidRPr="008877A9">
        <w:rPr>
          <w:rFonts w:ascii="Calibri" w:hAnsi="Calibri" w:cs="Calibri"/>
          <w:sz w:val="24"/>
          <w:szCs w:val="24"/>
        </w:rPr>
        <w:t xml:space="preserve"> </w:t>
      </w:r>
      <w:r w:rsidRPr="008877A9">
        <w:rPr>
          <w:rFonts w:ascii="Calibri" w:hAnsi="Calibri" w:cs="Calibri"/>
          <w:sz w:val="24"/>
          <w:szCs w:val="24"/>
        </w:rPr>
        <w:t>Kusocińskiego 51,</w:t>
      </w:r>
      <w:r w:rsidR="006D0DE8">
        <w:rPr>
          <w:rFonts w:ascii="Calibri" w:hAnsi="Calibri" w:cs="Calibri"/>
          <w:sz w:val="24"/>
          <w:szCs w:val="24"/>
        </w:rPr>
        <w:t xml:space="preserve"> </w:t>
      </w:r>
      <w:r w:rsidRPr="008877A9">
        <w:rPr>
          <w:rFonts w:ascii="Calibri" w:hAnsi="Calibri" w:cs="Calibri"/>
          <w:sz w:val="24"/>
          <w:szCs w:val="24"/>
        </w:rPr>
        <w:t>25-045 Kielce Wydział Zaopatrzenia i Inwestycji.</w:t>
      </w:r>
    </w:p>
    <w:p w:rsidR="005D0450" w:rsidRPr="008877A9" w:rsidRDefault="005D0450" w:rsidP="005D045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 xml:space="preserve">Umowa zawarta na okres 24 miesięcy (2 lata) licząc od </w:t>
      </w:r>
      <w:r w:rsidR="00C51C0A" w:rsidRPr="008877A9">
        <w:rPr>
          <w:rFonts w:ascii="Calibri" w:hAnsi="Calibri" w:cs="Calibri"/>
          <w:sz w:val="24"/>
          <w:szCs w:val="24"/>
        </w:rPr>
        <w:t xml:space="preserve">daty </w:t>
      </w:r>
      <w:r w:rsidR="00C51C0A">
        <w:rPr>
          <w:rFonts w:ascii="Calibri" w:hAnsi="Calibri" w:cs="Calibri"/>
          <w:sz w:val="24"/>
          <w:szCs w:val="24"/>
        </w:rPr>
        <w:t>podpisania umowy</w:t>
      </w:r>
      <w:r w:rsidRPr="008877A9">
        <w:rPr>
          <w:rFonts w:ascii="Calibri" w:hAnsi="Calibri" w:cs="Calibri"/>
          <w:sz w:val="24"/>
          <w:szCs w:val="24"/>
        </w:rPr>
        <w:t xml:space="preserve"> lub do wcześniejszego wyczerpania kwoty przeznaczonej na sfinansowanie zamówienia.</w:t>
      </w:r>
    </w:p>
    <w:p w:rsidR="005D0450" w:rsidRPr="008877A9" w:rsidRDefault="005D0450" w:rsidP="00111059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495FBB" w:rsidRDefault="00495FBB" w:rsidP="00111059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FC0844" w:rsidRPr="008877A9" w:rsidRDefault="00FC0844" w:rsidP="00111059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8877A9" w:rsidRPr="008877A9" w:rsidRDefault="008877A9" w:rsidP="008877A9">
      <w:pPr>
        <w:spacing w:line="360" w:lineRule="auto"/>
        <w:ind w:left="284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8877A9">
        <w:rPr>
          <w:rFonts w:ascii="Calibri" w:hAnsi="Calibri" w:cs="Calibri"/>
          <w:b/>
          <w:color w:val="000000"/>
          <w:sz w:val="24"/>
          <w:szCs w:val="24"/>
        </w:rPr>
        <w:lastRenderedPageBreak/>
        <w:t>Zadanie nr 3 - Usługa sprzątania pomieszczeń w budynku Komendy Wojewódzkiej Policji w Kielcach przy ul. Kusocińskiego 51 bud. nr 92;</w:t>
      </w:r>
    </w:p>
    <w:p w:rsidR="00495FBB" w:rsidRPr="008877A9" w:rsidRDefault="00495FBB" w:rsidP="00111059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495FBB" w:rsidRPr="008877A9" w:rsidRDefault="00495FBB" w:rsidP="00495FBB">
      <w:pPr>
        <w:pStyle w:val="Akapitzlist"/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 xml:space="preserve">Powierzchnia pomieszczeń do sprzątania w KWP w Kielcach przy </w:t>
      </w:r>
      <w:r w:rsidRPr="008877A9">
        <w:rPr>
          <w:rFonts w:ascii="Calibri" w:hAnsi="Calibri" w:cs="Calibri"/>
          <w:sz w:val="24"/>
          <w:szCs w:val="24"/>
        </w:rPr>
        <w:br/>
        <w:t>ul. Kusocińskiego 51 bud.nr 92 wynosi – 466,03 m</w:t>
      </w:r>
      <w:r w:rsidRPr="008877A9">
        <w:rPr>
          <w:rFonts w:ascii="Calibri" w:hAnsi="Calibri" w:cs="Calibri"/>
          <w:sz w:val="24"/>
          <w:szCs w:val="24"/>
          <w:vertAlign w:val="superscript"/>
        </w:rPr>
        <w:t>2</w:t>
      </w:r>
      <w:r w:rsidRPr="008877A9">
        <w:rPr>
          <w:rFonts w:ascii="Calibri" w:hAnsi="Calibri" w:cs="Calibri"/>
          <w:sz w:val="24"/>
          <w:szCs w:val="24"/>
        </w:rPr>
        <w:t xml:space="preserve"> – sprzątanie odbywa się codziennie; 437,08 m</w:t>
      </w:r>
      <w:r w:rsidRPr="008877A9">
        <w:rPr>
          <w:rFonts w:ascii="Calibri" w:hAnsi="Calibri" w:cs="Calibri"/>
          <w:sz w:val="24"/>
          <w:szCs w:val="24"/>
          <w:vertAlign w:val="superscript"/>
        </w:rPr>
        <w:t xml:space="preserve">2 </w:t>
      </w:r>
      <w:r w:rsidRPr="008877A9">
        <w:rPr>
          <w:rFonts w:ascii="Calibri" w:hAnsi="Calibri" w:cs="Calibri"/>
          <w:sz w:val="24"/>
          <w:szCs w:val="24"/>
        </w:rPr>
        <w:t>– sprzątanie raz na kwartał– pomieszczenia kotłowni, magazyny, kantorki).</w:t>
      </w:r>
    </w:p>
    <w:p w:rsidR="00495FBB" w:rsidRPr="008877A9" w:rsidRDefault="00495FBB" w:rsidP="00495FBB">
      <w:pPr>
        <w:pStyle w:val="Akapitzlist"/>
        <w:numPr>
          <w:ilvl w:val="1"/>
          <w:numId w:val="3"/>
        </w:numPr>
        <w:tabs>
          <w:tab w:val="clear" w:pos="1440"/>
          <w:tab w:val="num" w:pos="1134"/>
        </w:tabs>
        <w:spacing w:line="360" w:lineRule="auto"/>
        <w:ind w:left="567" w:hanging="283"/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>Zakres sprzątania obejmuje:</w:t>
      </w:r>
    </w:p>
    <w:p w:rsidR="00495FBB" w:rsidRPr="005A142D" w:rsidRDefault="00495FBB" w:rsidP="005A142D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5A142D">
        <w:rPr>
          <w:rFonts w:ascii="Calibri" w:hAnsi="Calibri" w:cs="Calibri"/>
          <w:sz w:val="24"/>
          <w:szCs w:val="24"/>
        </w:rPr>
        <w:t>codzienne sprzątanie pomieszczeń biurowych, sanitariatów, ciągów komunikacyjnych, zmywanie podłóg oraz odkurzanie;</w:t>
      </w:r>
    </w:p>
    <w:p w:rsidR="00495FBB" w:rsidRPr="005A142D" w:rsidRDefault="00495FBB" w:rsidP="005A142D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5A142D">
        <w:rPr>
          <w:rFonts w:ascii="Calibri" w:hAnsi="Calibri" w:cs="Calibri"/>
          <w:sz w:val="24"/>
          <w:szCs w:val="24"/>
        </w:rPr>
        <w:t>codzienne opróżnianie koszy, czyszczenie mebli;</w:t>
      </w:r>
    </w:p>
    <w:p w:rsidR="00495FBB" w:rsidRPr="005A142D" w:rsidRDefault="00495FBB" w:rsidP="00574A8A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5A142D">
        <w:rPr>
          <w:rFonts w:ascii="Calibri" w:hAnsi="Calibri" w:cs="Calibri"/>
          <w:sz w:val="24"/>
          <w:szCs w:val="24"/>
        </w:rPr>
        <w:t>czyszczenie rolet, mycie okien, drzwi przeszklonych – 2 razy w roku</w:t>
      </w:r>
      <w:r w:rsidR="0085741B">
        <w:rPr>
          <w:rFonts w:ascii="Calibri" w:hAnsi="Calibri" w:cs="Calibri"/>
          <w:sz w:val="24"/>
          <w:szCs w:val="24"/>
        </w:rPr>
        <w:t xml:space="preserve"> </w:t>
      </w:r>
      <w:r w:rsidR="0085741B" w:rsidRPr="008877A9">
        <w:rPr>
          <w:rFonts w:ascii="Calibri" w:hAnsi="Calibri" w:cs="Calibri"/>
          <w:sz w:val="24"/>
          <w:szCs w:val="24"/>
        </w:rPr>
        <w:t>(lipiec,</w:t>
      </w:r>
      <w:r w:rsidR="0085741B">
        <w:rPr>
          <w:rFonts w:ascii="Calibri" w:hAnsi="Calibri" w:cs="Calibri"/>
          <w:sz w:val="24"/>
          <w:szCs w:val="24"/>
        </w:rPr>
        <w:t xml:space="preserve"> </w:t>
      </w:r>
      <w:r w:rsidR="0085741B" w:rsidRPr="008877A9">
        <w:rPr>
          <w:rFonts w:ascii="Calibri" w:hAnsi="Calibri" w:cs="Calibri"/>
          <w:sz w:val="24"/>
          <w:szCs w:val="24"/>
        </w:rPr>
        <w:t>grudzień)</w:t>
      </w:r>
      <w:r w:rsidRPr="005A142D">
        <w:rPr>
          <w:rFonts w:ascii="Calibri" w:hAnsi="Calibri" w:cs="Calibri"/>
          <w:sz w:val="24"/>
          <w:szCs w:val="24"/>
        </w:rPr>
        <w:t>;</w:t>
      </w:r>
    </w:p>
    <w:p w:rsidR="00D114DB" w:rsidRPr="00D114DB" w:rsidRDefault="00D114DB" w:rsidP="00D114DB">
      <w:pPr>
        <w:spacing w:after="0"/>
        <w:ind w:left="1134"/>
        <w:jc w:val="both"/>
        <w:rPr>
          <w:rFonts w:ascii="Calibri" w:hAnsi="Calibri" w:cs="Calibri"/>
          <w:i/>
          <w:sz w:val="24"/>
          <w:szCs w:val="24"/>
        </w:rPr>
      </w:pPr>
      <w:r w:rsidRPr="00D114DB">
        <w:rPr>
          <w:rFonts w:ascii="Calibri" w:hAnsi="Calibri" w:cs="Calibri"/>
          <w:i/>
          <w:sz w:val="24"/>
          <w:szCs w:val="24"/>
        </w:rPr>
        <w:t>(w przypadku zaoferowania mycia okien 4 razy w roku, usługa będzie realizowania raz na kwartał)</w:t>
      </w:r>
    </w:p>
    <w:p w:rsidR="00495FBB" w:rsidRPr="005A142D" w:rsidRDefault="00495FBB" w:rsidP="005A142D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Calibri" w:hAnsi="Calibri" w:cs="Calibri"/>
          <w:sz w:val="24"/>
          <w:szCs w:val="24"/>
        </w:rPr>
      </w:pPr>
      <w:r w:rsidRPr="005A142D">
        <w:rPr>
          <w:rFonts w:ascii="Calibri" w:hAnsi="Calibri" w:cs="Calibri"/>
          <w:sz w:val="24"/>
          <w:szCs w:val="24"/>
        </w:rPr>
        <w:t>sprzątanie pomieszczeń kotłowni i serwerowni – raz na kwartał.</w:t>
      </w:r>
    </w:p>
    <w:p w:rsidR="00495FBB" w:rsidRPr="008877A9" w:rsidRDefault="00495FBB" w:rsidP="00495FBB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>Pomieszczenie serwerowni sprzątane będzie w obecności pracownika policji.</w:t>
      </w:r>
    </w:p>
    <w:p w:rsidR="00495FBB" w:rsidRPr="008877A9" w:rsidRDefault="00495FBB" w:rsidP="00495FBB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>Wykonawca zapewni sprzęt i materiały potrzebne do realizacji przedmiotu zamówienia (z wyłączeniem papieru toaletowego, ręczników papierowych oraz mydła w płynie) oraz będzie ponosił koszty wynikające z zakupu tych materiałów.</w:t>
      </w:r>
    </w:p>
    <w:p w:rsidR="00495FBB" w:rsidRPr="008877A9" w:rsidRDefault="00495FBB" w:rsidP="00495FBB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 xml:space="preserve">Wykonawca zamówienia będzie wykonywał zlecone czynności </w:t>
      </w:r>
      <w:r w:rsidR="00FC0844">
        <w:rPr>
          <w:rFonts w:ascii="Calibri" w:hAnsi="Calibri" w:cs="Calibri"/>
          <w:sz w:val="24"/>
          <w:szCs w:val="24"/>
        </w:rPr>
        <w:t xml:space="preserve">pracownikami </w:t>
      </w:r>
      <w:r w:rsidRPr="008877A9">
        <w:rPr>
          <w:rFonts w:ascii="Calibri" w:hAnsi="Calibri" w:cs="Calibri"/>
          <w:sz w:val="24"/>
          <w:szCs w:val="24"/>
        </w:rPr>
        <w:t>przeszkolonymi w zakresie bhp i p.poż. Ilość pracowników – 1 osoba.</w:t>
      </w:r>
    </w:p>
    <w:p w:rsidR="00495FBB" w:rsidRPr="00D8544A" w:rsidRDefault="00495FBB" w:rsidP="00495FBB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D8544A">
        <w:rPr>
          <w:rFonts w:ascii="Calibri" w:hAnsi="Calibri" w:cs="Calibri"/>
          <w:sz w:val="24"/>
          <w:szCs w:val="24"/>
        </w:rPr>
        <w:t xml:space="preserve">Sprzątanie będzie wykonywane </w:t>
      </w:r>
      <w:r w:rsidR="00D8544A" w:rsidRPr="00D8544A">
        <w:rPr>
          <w:rFonts w:ascii="Calibri" w:hAnsi="Calibri" w:cs="Calibri"/>
          <w:sz w:val="24"/>
          <w:szCs w:val="24"/>
        </w:rPr>
        <w:t xml:space="preserve">we wszystkich pomieszczeniach budynku </w:t>
      </w:r>
      <w:r w:rsidRPr="00D8544A">
        <w:rPr>
          <w:rFonts w:ascii="Calibri" w:hAnsi="Calibri" w:cs="Calibri"/>
          <w:sz w:val="24"/>
          <w:szCs w:val="24"/>
        </w:rPr>
        <w:t>w każdym dniu ustawowo pracującym (w godzinach od 7.30 do 15.30).</w:t>
      </w:r>
    </w:p>
    <w:p w:rsidR="00495FBB" w:rsidRPr="008877A9" w:rsidRDefault="00495FBB" w:rsidP="00495FBB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>Możliwość wizji lokalnej na obiekcie KWP przy ul. Kusocińskiego 51 bud. nr 92.</w:t>
      </w:r>
    </w:p>
    <w:p w:rsidR="00495FBB" w:rsidRPr="008877A9" w:rsidRDefault="00495FBB" w:rsidP="00495FBB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>Fakturę Vat należy przesłać do Komendy Wojewódzkiej Policji w Kielcach, ul. Kusocińskiego 51,25-045 Kielce Wydział Zaopatrzenia i Inwestycji.</w:t>
      </w:r>
    </w:p>
    <w:p w:rsidR="00495FBB" w:rsidRPr="008877A9" w:rsidRDefault="00495FBB" w:rsidP="00495FBB">
      <w:pPr>
        <w:pStyle w:val="Akapitzlist"/>
        <w:numPr>
          <w:ilvl w:val="0"/>
          <w:numId w:val="5"/>
        </w:numPr>
        <w:spacing w:line="360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8877A9">
        <w:rPr>
          <w:rFonts w:ascii="Calibri" w:hAnsi="Calibri" w:cs="Calibri"/>
          <w:sz w:val="24"/>
          <w:szCs w:val="24"/>
        </w:rPr>
        <w:t xml:space="preserve">Umowa zawarta na okres 24 miesięcy (2 lata) licząc od </w:t>
      </w:r>
      <w:r w:rsidR="00C51C0A" w:rsidRPr="008877A9">
        <w:rPr>
          <w:rFonts w:ascii="Calibri" w:hAnsi="Calibri" w:cs="Calibri"/>
          <w:sz w:val="24"/>
          <w:szCs w:val="24"/>
        </w:rPr>
        <w:t xml:space="preserve">daty </w:t>
      </w:r>
      <w:r w:rsidR="00C51C0A">
        <w:rPr>
          <w:rFonts w:ascii="Calibri" w:hAnsi="Calibri" w:cs="Calibri"/>
          <w:sz w:val="24"/>
          <w:szCs w:val="24"/>
        </w:rPr>
        <w:t>podpisania umowy</w:t>
      </w:r>
      <w:r w:rsidRPr="008877A9">
        <w:rPr>
          <w:rFonts w:ascii="Calibri" w:hAnsi="Calibri" w:cs="Calibri"/>
          <w:sz w:val="24"/>
          <w:szCs w:val="24"/>
        </w:rPr>
        <w:t xml:space="preserve"> lub do wcześniejszego wyczerpania kwoty przeznaczonej na sfinansowanie zamówienia.</w:t>
      </w:r>
    </w:p>
    <w:p w:rsidR="00495FBB" w:rsidRDefault="00495FBB" w:rsidP="00111059">
      <w:pPr>
        <w:pStyle w:val="Akapitzlist"/>
        <w:jc w:val="both"/>
        <w:rPr>
          <w:sz w:val="24"/>
        </w:rPr>
      </w:pPr>
    </w:p>
    <w:p w:rsidR="00CA664E" w:rsidRDefault="00CA664E" w:rsidP="00111059">
      <w:pPr>
        <w:pStyle w:val="Akapitzlist"/>
        <w:jc w:val="both"/>
        <w:rPr>
          <w:sz w:val="24"/>
        </w:rPr>
      </w:pPr>
    </w:p>
    <w:p w:rsidR="00CA664E" w:rsidRDefault="00CA664E" w:rsidP="00111059">
      <w:pPr>
        <w:pStyle w:val="Akapitzlist"/>
        <w:jc w:val="both"/>
        <w:rPr>
          <w:sz w:val="24"/>
        </w:rPr>
      </w:pPr>
    </w:p>
    <w:p w:rsidR="009C4DC4" w:rsidRDefault="009C4DC4" w:rsidP="00111059">
      <w:pPr>
        <w:pStyle w:val="Akapitzlist"/>
        <w:jc w:val="both"/>
        <w:rPr>
          <w:sz w:val="24"/>
        </w:rPr>
      </w:pPr>
    </w:p>
    <w:p w:rsidR="007607F6" w:rsidRDefault="007607F6" w:rsidP="00CA664E">
      <w:pPr>
        <w:pStyle w:val="Akapitzlist"/>
        <w:jc w:val="center"/>
        <w:rPr>
          <w:b/>
          <w:sz w:val="24"/>
        </w:rPr>
      </w:pPr>
    </w:p>
    <w:p w:rsidR="00CA664E" w:rsidRPr="00CA664E" w:rsidRDefault="00CA664E" w:rsidP="00CA664E">
      <w:pPr>
        <w:pStyle w:val="Akapitzlist"/>
        <w:jc w:val="center"/>
        <w:rPr>
          <w:b/>
          <w:sz w:val="24"/>
        </w:rPr>
      </w:pPr>
      <w:r w:rsidRPr="00CA664E">
        <w:rPr>
          <w:b/>
          <w:sz w:val="24"/>
        </w:rPr>
        <w:lastRenderedPageBreak/>
        <w:t>Do Zadania nr 1, Zadania nr 2 i Zadania nr 3</w:t>
      </w:r>
    </w:p>
    <w:p w:rsidR="00950EE9" w:rsidRDefault="00CA664E" w:rsidP="00CA664E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A664E">
        <w:rPr>
          <w:rFonts w:ascii="Calibri" w:eastAsia="Times New Roman" w:hAnsi="Calibri" w:cs="Calibri"/>
          <w:sz w:val="24"/>
          <w:szCs w:val="24"/>
          <w:lang w:eastAsia="pl-PL"/>
        </w:rPr>
        <w:t>Z uwagi na stosowane środki do realizacji usługi porządkowej Wykonawca</w:t>
      </w:r>
      <w:r w:rsidRPr="00CA664E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usługi powinien stosować środki i narzędzia (wózki, </w:t>
      </w:r>
      <w:proofErr w:type="spellStart"/>
      <w:r w:rsidRPr="00CA664E">
        <w:rPr>
          <w:rFonts w:ascii="Calibri" w:eastAsia="Times New Roman" w:hAnsi="Calibri" w:cs="Calibri"/>
          <w:sz w:val="24"/>
          <w:szCs w:val="24"/>
          <w:lang w:eastAsia="pl-PL"/>
        </w:rPr>
        <w:t>mopy</w:t>
      </w:r>
      <w:proofErr w:type="spellEnd"/>
      <w:r w:rsidRPr="00CA664E">
        <w:rPr>
          <w:rFonts w:ascii="Calibri" w:eastAsia="Times New Roman" w:hAnsi="Calibri" w:cs="Calibri"/>
          <w:sz w:val="24"/>
          <w:szCs w:val="24"/>
          <w:lang w:eastAsia="pl-PL"/>
        </w:rPr>
        <w:t xml:space="preserve"> itp.) spełniające</w:t>
      </w:r>
      <w:r w:rsidRPr="00CA664E">
        <w:rPr>
          <w:rFonts w:ascii="Calibri" w:eastAsia="Times New Roman" w:hAnsi="Calibri" w:cs="Calibri"/>
          <w:sz w:val="24"/>
          <w:szCs w:val="24"/>
          <w:lang w:eastAsia="pl-PL"/>
        </w:rPr>
        <w:br/>
        <w:t>aktualne normy środowiskowe i Dyrektywy Unijne.</w:t>
      </w:r>
    </w:p>
    <w:p w:rsidR="00CA664E" w:rsidRPr="00CA664E" w:rsidRDefault="00CA664E" w:rsidP="00CA664E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CA664E">
        <w:rPr>
          <w:rFonts w:ascii="Calibri" w:eastAsia="Times New Roman" w:hAnsi="Calibri" w:cs="Calibri"/>
          <w:sz w:val="24"/>
          <w:szCs w:val="24"/>
          <w:lang w:eastAsia="pl-PL"/>
        </w:rPr>
        <w:t xml:space="preserve">Wózki używane do świadczenia usługi porządkowej przez Wykonawcę powinny być zbudowane </w:t>
      </w:r>
      <w:r w:rsidRPr="009C4DC4">
        <w:rPr>
          <w:rFonts w:ascii="Calibri" w:eastAsia="Times New Roman" w:hAnsi="Calibri" w:cs="Calibri"/>
          <w:sz w:val="24"/>
          <w:szCs w:val="24"/>
          <w:lang w:eastAsia="pl-PL"/>
        </w:rPr>
        <w:t>prawie w całości</w:t>
      </w:r>
      <w:r w:rsidRPr="00CA664E">
        <w:rPr>
          <w:rFonts w:ascii="Calibri" w:eastAsia="Times New Roman" w:hAnsi="Calibri" w:cs="Calibri"/>
          <w:sz w:val="24"/>
          <w:szCs w:val="24"/>
          <w:lang w:eastAsia="pl-PL"/>
        </w:rPr>
        <w:t xml:space="preserve"> z materiałów nadających się do ponownego przetworzenia.</w:t>
      </w:r>
    </w:p>
    <w:p w:rsidR="00CA664E" w:rsidRPr="00CA664E" w:rsidRDefault="00CA664E" w:rsidP="00CA664E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CA664E">
        <w:rPr>
          <w:rFonts w:ascii="Calibri" w:eastAsia="Times New Roman" w:hAnsi="Calibri" w:cs="Calibri"/>
          <w:sz w:val="24"/>
          <w:szCs w:val="24"/>
          <w:lang w:eastAsia="pl-PL"/>
        </w:rPr>
        <w:t>Mopy</w:t>
      </w:r>
      <w:proofErr w:type="spellEnd"/>
      <w:r w:rsidRPr="00CA664E">
        <w:rPr>
          <w:rFonts w:ascii="Calibri" w:eastAsia="Times New Roman" w:hAnsi="Calibri" w:cs="Calibri"/>
          <w:sz w:val="24"/>
          <w:szCs w:val="24"/>
          <w:lang w:eastAsia="pl-PL"/>
        </w:rPr>
        <w:t xml:space="preserve"> stosowane do świadczenia usługi porządkowej wykorzystywane</w:t>
      </w:r>
      <w:r w:rsidRPr="00CA664E">
        <w:rPr>
          <w:rFonts w:ascii="Calibri" w:eastAsia="Times New Roman" w:hAnsi="Calibri" w:cs="Calibri"/>
          <w:sz w:val="24"/>
          <w:szCs w:val="24"/>
          <w:lang w:eastAsia="pl-PL"/>
        </w:rPr>
        <w:br/>
        <w:t>powinny być w technologii tzw. „</w:t>
      </w:r>
      <w:proofErr w:type="spellStart"/>
      <w:r w:rsidRPr="00CA664E">
        <w:rPr>
          <w:rFonts w:ascii="Calibri" w:eastAsia="Times New Roman" w:hAnsi="Calibri" w:cs="Calibri"/>
          <w:sz w:val="24"/>
          <w:szCs w:val="24"/>
          <w:lang w:eastAsia="pl-PL"/>
        </w:rPr>
        <w:t>mopa</w:t>
      </w:r>
      <w:proofErr w:type="spellEnd"/>
      <w:r w:rsidRPr="00CA664E">
        <w:rPr>
          <w:rFonts w:ascii="Calibri" w:eastAsia="Times New Roman" w:hAnsi="Calibri" w:cs="Calibri"/>
          <w:sz w:val="24"/>
          <w:szCs w:val="24"/>
          <w:lang w:eastAsia="pl-PL"/>
        </w:rPr>
        <w:t xml:space="preserve"> jednego kontaktu”. W celu zapewnienia</w:t>
      </w:r>
      <w:r w:rsidRPr="00CA664E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maksymalnego bezpieczeństwa sanitarnego </w:t>
      </w:r>
      <w:proofErr w:type="spellStart"/>
      <w:r w:rsidRPr="00CA664E">
        <w:rPr>
          <w:rFonts w:ascii="Calibri" w:eastAsia="Times New Roman" w:hAnsi="Calibri" w:cs="Calibri"/>
          <w:sz w:val="24"/>
          <w:szCs w:val="24"/>
          <w:lang w:eastAsia="pl-PL"/>
        </w:rPr>
        <w:t>mopy</w:t>
      </w:r>
      <w:proofErr w:type="spellEnd"/>
      <w:r w:rsidRPr="00CA664E">
        <w:rPr>
          <w:rFonts w:ascii="Calibri" w:eastAsia="Times New Roman" w:hAnsi="Calibri" w:cs="Calibri"/>
          <w:sz w:val="24"/>
          <w:szCs w:val="24"/>
          <w:lang w:eastAsia="pl-PL"/>
        </w:rPr>
        <w:t xml:space="preserve"> muszą być dezynfekowane</w:t>
      </w:r>
      <w:r w:rsidR="00632D7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A664E">
        <w:rPr>
          <w:rFonts w:ascii="Calibri" w:eastAsia="Times New Roman" w:hAnsi="Calibri" w:cs="Calibri"/>
          <w:sz w:val="24"/>
          <w:szCs w:val="24"/>
          <w:lang w:eastAsia="pl-PL"/>
        </w:rPr>
        <w:t xml:space="preserve">i prane poza terenem Komendy. </w:t>
      </w:r>
    </w:p>
    <w:p w:rsidR="00CA664E" w:rsidRPr="009C4DC4" w:rsidRDefault="00CA664E" w:rsidP="00CA664E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9C4DC4">
        <w:rPr>
          <w:rFonts w:ascii="Calibri" w:eastAsia="Times New Roman" w:hAnsi="Calibri" w:cs="Calibri"/>
          <w:sz w:val="24"/>
          <w:szCs w:val="24"/>
          <w:lang w:eastAsia="pl-PL"/>
        </w:rPr>
        <w:t>Środki dezynfekcyjne i higieniczno-sanitarne powinny posiadać dokumenty</w:t>
      </w:r>
      <w:r w:rsidR="00632D7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C4DC4">
        <w:rPr>
          <w:rFonts w:ascii="Calibri" w:eastAsia="Times New Roman" w:hAnsi="Calibri" w:cs="Calibri"/>
          <w:sz w:val="24"/>
          <w:szCs w:val="24"/>
          <w:lang w:eastAsia="pl-PL"/>
        </w:rPr>
        <w:t xml:space="preserve">dopuszczające do obrotu i stosowania tj. : dla produktów zakwalifikowanych jako kosmetyki zgodnie </w:t>
      </w:r>
      <w:r w:rsidR="00D34B1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C4DC4">
        <w:rPr>
          <w:rFonts w:ascii="Calibri" w:eastAsia="Times New Roman" w:hAnsi="Calibri" w:cs="Calibri"/>
          <w:sz w:val="24"/>
          <w:szCs w:val="24"/>
          <w:lang w:eastAsia="pl-PL"/>
        </w:rPr>
        <w:t xml:space="preserve">z </w:t>
      </w:r>
      <w:r w:rsidR="00632D7F">
        <w:rPr>
          <w:rFonts w:ascii="Calibri" w:eastAsia="Times New Roman" w:hAnsi="Calibri" w:cs="Calibri"/>
          <w:sz w:val="24"/>
          <w:szCs w:val="24"/>
          <w:lang w:eastAsia="pl-PL"/>
        </w:rPr>
        <w:t>ro</w:t>
      </w:r>
      <w:r w:rsidRPr="009C4DC4">
        <w:rPr>
          <w:rFonts w:ascii="Calibri" w:eastAsia="Times New Roman" w:hAnsi="Calibri" w:cs="Calibri"/>
          <w:sz w:val="24"/>
          <w:szCs w:val="24"/>
          <w:lang w:eastAsia="pl-PL"/>
        </w:rPr>
        <w:t xml:space="preserve">zporządzeniem (WE) nr 1223/2009 Parlamentu Europejskiego i Rady Dz.U. L 342 </w:t>
      </w:r>
      <w:r w:rsidR="00D34B11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9C4DC4">
        <w:rPr>
          <w:rFonts w:ascii="Calibri" w:eastAsia="Times New Roman" w:hAnsi="Calibri" w:cs="Calibri"/>
          <w:sz w:val="24"/>
          <w:szCs w:val="24"/>
          <w:lang w:eastAsia="pl-PL"/>
        </w:rPr>
        <w:t>z 22.12.2009 - Potwierdzenie zgłoszenia do CPNP -</w:t>
      </w:r>
      <w:r w:rsidR="00632D7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C4DC4">
        <w:rPr>
          <w:rFonts w:ascii="Calibri" w:eastAsia="Times New Roman" w:hAnsi="Calibri" w:cs="Calibri"/>
          <w:sz w:val="24"/>
          <w:szCs w:val="24"/>
          <w:lang w:eastAsia="pl-PL"/>
        </w:rPr>
        <w:t>kosmetyków wprowadzonych do obrotu na terytorium Rzeczpospolitej</w:t>
      </w:r>
      <w:r w:rsidR="00632D7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9C4DC4">
        <w:rPr>
          <w:rFonts w:ascii="Calibri" w:eastAsia="Times New Roman" w:hAnsi="Calibri" w:cs="Calibri"/>
          <w:sz w:val="24"/>
          <w:szCs w:val="24"/>
          <w:lang w:eastAsia="pl-PL"/>
        </w:rPr>
        <w:t>Polskiej.</w:t>
      </w:r>
    </w:p>
    <w:p w:rsidR="00950EE9" w:rsidRPr="00895C3B" w:rsidRDefault="00950EE9" w:rsidP="00CA664E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95C3B">
        <w:rPr>
          <w:rFonts w:ascii="Calibri" w:eastAsia="Times New Roman" w:hAnsi="Calibri" w:cs="Calibri"/>
          <w:sz w:val="24"/>
          <w:szCs w:val="24"/>
          <w:lang w:eastAsia="pl-PL"/>
        </w:rPr>
        <w:t>Środki i narzędzia do realizacji usługi leżą po stronie Wykonawcy, musza być</w:t>
      </w:r>
      <w:r w:rsidRPr="00895C3B">
        <w:rPr>
          <w:rFonts w:ascii="Calibri" w:eastAsia="Times New Roman" w:hAnsi="Calibri" w:cs="Calibri"/>
          <w:sz w:val="24"/>
          <w:szCs w:val="24"/>
          <w:lang w:eastAsia="pl-PL"/>
        </w:rPr>
        <w:br/>
        <w:t>zgodne z opisem zawartym w SWZ.</w:t>
      </w:r>
    </w:p>
    <w:p w:rsidR="00950EE9" w:rsidRPr="00895C3B" w:rsidRDefault="00950EE9" w:rsidP="00CA664E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95C3B">
        <w:rPr>
          <w:rFonts w:ascii="Calibri" w:eastAsia="Times New Roman" w:hAnsi="Calibri" w:cs="Calibri"/>
          <w:sz w:val="24"/>
          <w:szCs w:val="24"/>
          <w:lang w:eastAsia="pl-PL"/>
        </w:rPr>
        <w:t xml:space="preserve">Wykonawca zobowiązany jest do ciągłego monitorowania realizacji usługi </w:t>
      </w:r>
      <w:r w:rsidRPr="00895C3B">
        <w:rPr>
          <w:rFonts w:ascii="Calibri" w:eastAsia="Times New Roman" w:hAnsi="Calibri" w:cs="Calibri"/>
          <w:sz w:val="24"/>
          <w:szCs w:val="24"/>
          <w:lang w:eastAsia="pl-PL"/>
        </w:rPr>
        <w:br/>
        <w:t>w zakresie jakości i systematycznego szkolenia pracowników.</w:t>
      </w:r>
    </w:p>
    <w:p w:rsidR="00950EE9" w:rsidRPr="00895C3B" w:rsidRDefault="00950EE9" w:rsidP="00CA664E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95C3B">
        <w:rPr>
          <w:rFonts w:ascii="Calibri" w:eastAsia="Times New Roman" w:hAnsi="Calibri" w:cs="Calibri"/>
          <w:sz w:val="24"/>
          <w:szCs w:val="24"/>
          <w:lang w:eastAsia="pl-PL"/>
        </w:rPr>
        <w:t>W trakcie realizacji usługi wymaga się od Wykonawcy przestrzegania</w:t>
      </w:r>
      <w:r w:rsidRPr="00895C3B">
        <w:rPr>
          <w:rFonts w:ascii="Calibri" w:eastAsia="Times New Roman" w:hAnsi="Calibri" w:cs="Calibri"/>
          <w:sz w:val="24"/>
          <w:szCs w:val="24"/>
          <w:lang w:eastAsia="pl-PL"/>
        </w:rPr>
        <w:br/>
        <w:t>harmonogramu pracy komórek organizacyjnych Komendy, obowiązujących</w:t>
      </w:r>
      <w:r w:rsidRPr="00895C3B">
        <w:rPr>
          <w:rFonts w:ascii="Calibri" w:eastAsia="Times New Roman" w:hAnsi="Calibri" w:cs="Calibri"/>
          <w:sz w:val="24"/>
          <w:szCs w:val="24"/>
          <w:lang w:eastAsia="pl-PL"/>
        </w:rPr>
        <w:br/>
        <w:t>procedur.</w:t>
      </w:r>
    </w:p>
    <w:p w:rsidR="00CA664E" w:rsidRDefault="00CA664E" w:rsidP="00111059">
      <w:pPr>
        <w:pStyle w:val="Akapitzlist"/>
        <w:jc w:val="both"/>
        <w:rPr>
          <w:sz w:val="24"/>
        </w:rPr>
      </w:pPr>
    </w:p>
    <w:sectPr w:rsidR="00CA664E" w:rsidSect="00076C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B60" w:rsidRDefault="003D5B60" w:rsidP="005D0450">
      <w:pPr>
        <w:spacing w:after="0" w:line="240" w:lineRule="auto"/>
      </w:pPr>
      <w:r>
        <w:separator/>
      </w:r>
    </w:p>
  </w:endnote>
  <w:endnote w:type="continuationSeparator" w:id="0">
    <w:p w:rsidR="003D5B60" w:rsidRDefault="003D5B60" w:rsidP="005D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B60" w:rsidRDefault="003D5B60" w:rsidP="005D0450">
      <w:pPr>
        <w:spacing w:after="0" w:line="240" w:lineRule="auto"/>
      </w:pPr>
      <w:r>
        <w:separator/>
      </w:r>
    </w:p>
  </w:footnote>
  <w:footnote w:type="continuationSeparator" w:id="0">
    <w:p w:rsidR="003D5B60" w:rsidRDefault="003D5B60" w:rsidP="005D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450" w:rsidRDefault="005D0450" w:rsidP="005D0450">
    <w:r>
      <w:rPr>
        <w:sz w:val="24"/>
      </w:rPr>
      <w:t>Załącznik nr 1 do SWZ – OPZ</w:t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  <w:r>
      <w:rPr>
        <w:sz w:val="24"/>
      </w:rPr>
      <w:tab/>
      <w:t>nr postępowania: 029/PN/2024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B0D48"/>
    <w:multiLevelType w:val="hybridMultilevel"/>
    <w:tmpl w:val="708AD6AE"/>
    <w:lvl w:ilvl="0" w:tplc="868A03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B67B9D"/>
    <w:multiLevelType w:val="hybridMultilevel"/>
    <w:tmpl w:val="F04C4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8446C"/>
    <w:multiLevelType w:val="hybridMultilevel"/>
    <w:tmpl w:val="56186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7D127C"/>
    <w:multiLevelType w:val="hybridMultilevel"/>
    <w:tmpl w:val="C02E42E0"/>
    <w:lvl w:ilvl="0" w:tplc="D326F2A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F07FA1"/>
    <w:multiLevelType w:val="hybridMultilevel"/>
    <w:tmpl w:val="88D62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3651"/>
    <w:rsid w:val="00076CAE"/>
    <w:rsid w:val="0007718F"/>
    <w:rsid w:val="00111059"/>
    <w:rsid w:val="00253651"/>
    <w:rsid w:val="00257581"/>
    <w:rsid w:val="002C5B4C"/>
    <w:rsid w:val="00301668"/>
    <w:rsid w:val="00316DB1"/>
    <w:rsid w:val="00396120"/>
    <w:rsid w:val="003D5B60"/>
    <w:rsid w:val="00416425"/>
    <w:rsid w:val="00424BC9"/>
    <w:rsid w:val="004913B4"/>
    <w:rsid w:val="00495FBB"/>
    <w:rsid w:val="00574A8A"/>
    <w:rsid w:val="005A142D"/>
    <w:rsid w:val="005D0450"/>
    <w:rsid w:val="00632D7F"/>
    <w:rsid w:val="006D0DE8"/>
    <w:rsid w:val="00704954"/>
    <w:rsid w:val="007607F6"/>
    <w:rsid w:val="0077434E"/>
    <w:rsid w:val="0085741B"/>
    <w:rsid w:val="008877A9"/>
    <w:rsid w:val="00895C3B"/>
    <w:rsid w:val="00950EE9"/>
    <w:rsid w:val="009C4DC4"/>
    <w:rsid w:val="00A46418"/>
    <w:rsid w:val="00A550B0"/>
    <w:rsid w:val="00A62781"/>
    <w:rsid w:val="00C51C0A"/>
    <w:rsid w:val="00C827DE"/>
    <w:rsid w:val="00CA664E"/>
    <w:rsid w:val="00CB19F8"/>
    <w:rsid w:val="00D114DB"/>
    <w:rsid w:val="00D34B11"/>
    <w:rsid w:val="00D8544A"/>
    <w:rsid w:val="00E21C49"/>
    <w:rsid w:val="00E47BF4"/>
    <w:rsid w:val="00E7780A"/>
    <w:rsid w:val="00E937BE"/>
    <w:rsid w:val="00EE320D"/>
    <w:rsid w:val="00F025F1"/>
    <w:rsid w:val="00F557FA"/>
    <w:rsid w:val="00FB498F"/>
    <w:rsid w:val="00FC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AD40A-2694-455E-BC8A-A1D3BEE9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6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6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B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0450"/>
  </w:style>
  <w:style w:type="paragraph" w:styleId="Stopka">
    <w:name w:val="footer"/>
    <w:basedOn w:val="Normalny"/>
    <w:link w:val="StopkaZnak"/>
    <w:uiPriority w:val="99"/>
    <w:unhideWhenUsed/>
    <w:rsid w:val="005D0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963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751164</dc:creator>
  <cp:lastModifiedBy>Wojtek Czekaj</cp:lastModifiedBy>
  <cp:revision>31</cp:revision>
  <cp:lastPrinted>2024-04-25T08:10:00Z</cp:lastPrinted>
  <dcterms:created xsi:type="dcterms:W3CDTF">2022-02-10T10:35:00Z</dcterms:created>
  <dcterms:modified xsi:type="dcterms:W3CDTF">2024-05-17T10:34:00Z</dcterms:modified>
</cp:coreProperties>
</file>