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4F3A5D" w:rsidRPr="004F3A5D">
        <w:t xml:space="preserve"> </w:t>
      </w:r>
      <w:r w:rsidR="004F3A5D">
        <w:rPr>
          <w:rFonts w:ascii="Arial" w:eastAsia="Times New Roman" w:hAnsi="Arial" w:cs="Arial"/>
        </w:rPr>
        <w:t>odbioru</w:t>
      </w:r>
      <w:r w:rsidR="004F3A5D" w:rsidRPr="004F3A5D">
        <w:rPr>
          <w:rFonts w:ascii="Arial" w:eastAsia="Times New Roman" w:hAnsi="Arial" w:cs="Arial"/>
        </w:rPr>
        <w:t xml:space="preserve"> i utylizacj</w:t>
      </w:r>
      <w:r w:rsidR="004F3A5D">
        <w:rPr>
          <w:rFonts w:ascii="Arial" w:eastAsia="Times New Roman" w:hAnsi="Arial" w:cs="Arial"/>
        </w:rPr>
        <w:t>i</w:t>
      </w:r>
      <w:r w:rsidR="004F3A5D" w:rsidRPr="004F3A5D">
        <w:rPr>
          <w:rFonts w:ascii="Arial" w:eastAsia="Times New Roman" w:hAnsi="Arial" w:cs="Arial"/>
        </w:rPr>
        <w:t xml:space="preserve"> sprzętu elektronicznego oraz wyposażenia w związku </w:t>
      </w:r>
      <w:r w:rsidR="004F3A5D">
        <w:rPr>
          <w:rFonts w:ascii="Arial" w:eastAsia="Times New Roman" w:hAnsi="Arial" w:cs="Arial"/>
        </w:rPr>
        <w:br/>
      </w:r>
      <w:r w:rsidR="004F3A5D" w:rsidRPr="004F3A5D">
        <w:rPr>
          <w:rFonts w:ascii="Arial" w:eastAsia="Times New Roman" w:hAnsi="Arial" w:cs="Arial"/>
        </w:rPr>
        <w:t>z przeprowadzoną likwidacją zbędnych składników majątkowych w PUP w Radomiu</w:t>
      </w:r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 xml:space="preserve">Art. 6 ust. 1 lit. f RODO – przetwarzanie jest niezbędne </w:t>
      </w:r>
      <w:r w:rsidR="000B6A55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4F3A5D"/>
    <w:rsid w:val="00510EF9"/>
    <w:rsid w:val="00567606"/>
    <w:rsid w:val="00580C56"/>
    <w:rsid w:val="005976A8"/>
    <w:rsid w:val="005E59E4"/>
    <w:rsid w:val="00674389"/>
    <w:rsid w:val="006A0D4C"/>
    <w:rsid w:val="00714EDC"/>
    <w:rsid w:val="00830FB3"/>
    <w:rsid w:val="00BA2715"/>
    <w:rsid w:val="00BA5D86"/>
    <w:rsid w:val="00C32E6F"/>
    <w:rsid w:val="00C64F02"/>
    <w:rsid w:val="00CF7F66"/>
    <w:rsid w:val="00DA28E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Karolina</cp:lastModifiedBy>
  <cp:revision>2</cp:revision>
  <dcterms:created xsi:type="dcterms:W3CDTF">2021-07-02T09:40:00Z</dcterms:created>
  <dcterms:modified xsi:type="dcterms:W3CDTF">2021-07-02T09:40:00Z</dcterms:modified>
</cp:coreProperties>
</file>