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4CEC786" w:rsidR="00303AAF" w:rsidRPr="005D6B1B" w:rsidRDefault="00DC036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2965D1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42BB86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C036A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2965D1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C4E5122" w14:textId="77777777" w:rsidR="00DC036A" w:rsidRDefault="00DC036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38B8003" w14:textId="593061E8" w:rsidR="00DC036A" w:rsidRDefault="00DC036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na:</w:t>
      </w:r>
    </w:p>
    <w:p w14:paraId="3028EA55" w14:textId="5F565DC5" w:rsidR="00DC036A" w:rsidRDefault="00DC036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N-BUTYLLITHIUM SOLUTION, 2.5 M IN HEXANE, Sigma Aldrich, (230707-4X25ML) - </w:t>
      </w:r>
      <w:proofErr w:type="spellStart"/>
      <w:r>
        <w:t>ilość</w:t>
      </w:r>
      <w:proofErr w:type="spellEnd"/>
      <w:r>
        <w:t>: 1</w:t>
      </w:r>
    </w:p>
    <w:p w14:paraId="1CDFE708" w14:textId="77777777" w:rsidR="00DC036A" w:rsidRPr="00584739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4AED461" w14:textId="77777777" w:rsidR="00DC036A" w:rsidRPr="00584739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2166919" w14:textId="77777777" w:rsidR="00DC036A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0CAD872" w14:textId="77777777" w:rsidR="00DC036A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8DAB48B" w14:textId="18655FB2" w:rsidR="00DC036A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But-3-yn-1-amine hydrochloride 1g, BLD </w:t>
      </w:r>
      <w:proofErr w:type="spellStart"/>
      <w:r>
        <w:t>Pharmatech</w:t>
      </w:r>
      <w:proofErr w:type="spellEnd"/>
      <w:r>
        <w:t xml:space="preserve"> Ltd, 1g (BL3H1F1C92A6) - </w:t>
      </w:r>
      <w:proofErr w:type="spellStart"/>
      <w:r>
        <w:t>ilość</w:t>
      </w:r>
      <w:proofErr w:type="spellEnd"/>
      <w:r>
        <w:t>: 1</w:t>
      </w:r>
    </w:p>
    <w:p w14:paraId="162D20FF" w14:textId="77777777" w:rsidR="00DC036A" w:rsidRPr="00584739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C579D5E" w14:textId="77777777" w:rsidR="00DC036A" w:rsidRPr="00584739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3D0AF9" w14:textId="77777777" w:rsidR="00DC036A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40DE6AA0" w14:textId="77777777" w:rsidR="00DC036A" w:rsidRDefault="00DC036A" w:rsidP="00DC03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3BB1D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65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571E4" w14:textId="77777777" w:rsidR="00380ABC" w:rsidRDefault="00380ABC">
      <w:r>
        <w:separator/>
      </w:r>
    </w:p>
  </w:endnote>
  <w:endnote w:type="continuationSeparator" w:id="0">
    <w:p w14:paraId="30AE3401" w14:textId="77777777" w:rsidR="00380ABC" w:rsidRDefault="0038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E036" w14:textId="77777777" w:rsidR="00380ABC" w:rsidRDefault="00380ABC">
      <w:r>
        <w:separator/>
      </w:r>
    </w:p>
  </w:footnote>
  <w:footnote w:type="continuationSeparator" w:id="0">
    <w:p w14:paraId="5C23F5BB" w14:textId="77777777" w:rsidR="00380ABC" w:rsidRDefault="00380AB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965D1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ABC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13EAB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4541B"/>
    <w:rsid w:val="00D562FA"/>
    <w:rsid w:val="00D97598"/>
    <w:rsid w:val="00DA01DC"/>
    <w:rsid w:val="00DC036A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1834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2023-10-02T08:25:00Z</dcterms:created>
  <dcterms:modified xsi:type="dcterms:W3CDTF">2023-10-02T08:25:00Z</dcterms:modified>
</cp:coreProperties>
</file>