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D8" w:rsidRPr="003C07CB" w:rsidRDefault="00693722" w:rsidP="00693722">
      <w:pPr>
        <w:pStyle w:val="Standard"/>
        <w:tabs>
          <w:tab w:val="center" w:pos="6156"/>
          <w:tab w:val="left" w:pos="8490"/>
        </w:tabs>
        <w:jc w:val="center"/>
        <w:rPr>
          <w:rFonts w:asciiTheme="minorHAnsi" w:hAnsiTheme="minorHAnsi"/>
          <w:b/>
        </w:rPr>
      </w:pPr>
      <w:r>
        <w:rPr>
          <w:rFonts w:asciiTheme="minorHAnsi" w:hAnsiTheme="minorHAnsi"/>
          <w:b/>
        </w:rPr>
        <w:t>UMOWA NR IP.271.3.2023</w:t>
      </w:r>
    </w:p>
    <w:p w:rsidR="002F47D8" w:rsidRPr="003C07CB" w:rsidRDefault="002F47D8">
      <w:pPr>
        <w:pStyle w:val="Tekstpodstawowywcity31"/>
        <w:jc w:val="center"/>
        <w:rPr>
          <w:rFonts w:asciiTheme="minorHAnsi" w:hAnsiTheme="minorHAnsi"/>
          <w:b/>
          <w:szCs w:val="24"/>
        </w:rPr>
      </w:pPr>
    </w:p>
    <w:p w:rsidR="002F47D8" w:rsidRPr="003C07CB" w:rsidRDefault="005343EA" w:rsidP="002C5C45">
      <w:pPr>
        <w:pStyle w:val="Standard"/>
        <w:jc w:val="both"/>
        <w:rPr>
          <w:rFonts w:asciiTheme="minorHAnsi" w:hAnsiTheme="minorHAnsi"/>
        </w:rPr>
      </w:pPr>
      <w:r w:rsidRPr="003C07CB">
        <w:rPr>
          <w:rFonts w:asciiTheme="minorHAnsi" w:hAnsiTheme="minorHAnsi"/>
        </w:rPr>
        <w:t>zawarta</w:t>
      </w:r>
      <w:r w:rsidR="00693722">
        <w:rPr>
          <w:rFonts w:asciiTheme="minorHAnsi" w:hAnsiTheme="minorHAnsi"/>
        </w:rPr>
        <w:t xml:space="preserve"> w </w:t>
      </w:r>
      <w:r w:rsidRPr="003C07CB">
        <w:rPr>
          <w:rFonts w:asciiTheme="minorHAnsi" w:hAnsiTheme="minorHAnsi"/>
        </w:rPr>
        <w:t>dniu ………………..r.</w:t>
      </w:r>
      <w:r w:rsidR="00693722">
        <w:rPr>
          <w:rFonts w:asciiTheme="minorHAnsi" w:hAnsiTheme="minorHAnsi"/>
        </w:rPr>
        <w:t xml:space="preserve"> w </w:t>
      </w:r>
      <w:r w:rsidRPr="003C07CB">
        <w:rPr>
          <w:rFonts w:asciiTheme="minorHAnsi" w:hAnsiTheme="minorHAnsi"/>
        </w:rPr>
        <w:t xml:space="preserve">Pawłosiowie pomiędzy  </w:t>
      </w:r>
      <w:r w:rsidRPr="003C07CB">
        <w:rPr>
          <w:rFonts w:asciiTheme="minorHAnsi" w:hAnsiTheme="minorHAnsi"/>
          <w:b/>
        </w:rPr>
        <w:t>Gminą Pawłosiów</w:t>
      </w:r>
      <w:r w:rsidRPr="003C07CB">
        <w:rPr>
          <w:rFonts w:asciiTheme="minorHAnsi" w:hAnsiTheme="minorHAnsi"/>
        </w:rPr>
        <w:t>, mającą swoją siedzibę</w:t>
      </w:r>
      <w:r w:rsidR="00693722">
        <w:rPr>
          <w:rFonts w:asciiTheme="minorHAnsi" w:hAnsiTheme="minorHAnsi"/>
        </w:rPr>
        <w:t xml:space="preserve"> w </w:t>
      </w:r>
      <w:r w:rsidRPr="003C07CB">
        <w:rPr>
          <w:rFonts w:asciiTheme="minorHAnsi" w:hAnsiTheme="minorHAnsi"/>
        </w:rPr>
        <w:t>Pawłosiowie nr 88, 37-500 Jarosław, posiadającą nr NIP 7922031515</w:t>
      </w:r>
      <w:r w:rsidR="00693722">
        <w:rPr>
          <w:rFonts w:asciiTheme="minorHAnsi" w:hAnsiTheme="minorHAnsi"/>
        </w:rPr>
        <w:t xml:space="preserve"> i </w:t>
      </w:r>
      <w:r w:rsidRPr="003C07CB">
        <w:rPr>
          <w:rFonts w:asciiTheme="minorHAnsi" w:hAnsiTheme="minorHAnsi"/>
        </w:rPr>
        <w:t>nr REGON 650900447 zwaną dalej</w:t>
      </w:r>
      <w:r w:rsidR="00693722">
        <w:rPr>
          <w:rFonts w:asciiTheme="minorHAnsi" w:hAnsiTheme="minorHAnsi"/>
        </w:rPr>
        <w:t xml:space="preserve"> w </w:t>
      </w:r>
      <w:r w:rsidRPr="003C07CB">
        <w:rPr>
          <w:rFonts w:asciiTheme="minorHAnsi" w:hAnsiTheme="minorHAnsi"/>
        </w:rPr>
        <w:t xml:space="preserve">treści </w:t>
      </w:r>
      <w:r w:rsidRPr="003C07CB">
        <w:rPr>
          <w:rFonts w:asciiTheme="minorHAnsi" w:hAnsiTheme="minorHAnsi"/>
          <w:b/>
        </w:rPr>
        <w:t>„Zamawiającym”</w:t>
      </w:r>
      <w:r w:rsidRPr="003C07CB">
        <w:rPr>
          <w:rFonts w:asciiTheme="minorHAnsi" w:hAnsiTheme="minorHAnsi"/>
        </w:rPr>
        <w:t>, reprezentowaną przez:</w:t>
      </w:r>
    </w:p>
    <w:p w:rsidR="002F47D8" w:rsidRPr="003C07CB" w:rsidRDefault="005343EA">
      <w:pPr>
        <w:pStyle w:val="Standard"/>
        <w:ind w:left="720"/>
        <w:rPr>
          <w:rFonts w:asciiTheme="minorHAnsi" w:hAnsiTheme="minorHAnsi"/>
          <w:b/>
        </w:rPr>
      </w:pPr>
      <w:r w:rsidRPr="003C07CB">
        <w:rPr>
          <w:rFonts w:asciiTheme="minorHAnsi" w:hAnsiTheme="minorHAnsi"/>
          <w:b/>
        </w:rPr>
        <w:t>Mariusza Reń – Wójta Gminy Pawłosiów,</w:t>
      </w:r>
    </w:p>
    <w:p w:rsidR="002F47D8" w:rsidRPr="003C07CB" w:rsidRDefault="005343EA">
      <w:pPr>
        <w:pStyle w:val="Standard"/>
        <w:rPr>
          <w:rFonts w:asciiTheme="minorHAnsi" w:hAnsiTheme="minorHAnsi"/>
        </w:rPr>
      </w:pPr>
      <w:r w:rsidRPr="003C07CB">
        <w:rPr>
          <w:rFonts w:asciiTheme="minorHAnsi" w:hAnsiTheme="minorHAnsi"/>
        </w:rPr>
        <w:t>przy kontrasygnacie:</w:t>
      </w:r>
    </w:p>
    <w:p w:rsidR="002F47D8" w:rsidRPr="003C07CB" w:rsidRDefault="005343EA">
      <w:pPr>
        <w:pStyle w:val="Standard"/>
        <w:ind w:left="720"/>
        <w:rPr>
          <w:rFonts w:asciiTheme="minorHAnsi" w:hAnsiTheme="minorHAnsi"/>
        </w:rPr>
      </w:pPr>
      <w:r w:rsidRPr="003C07CB">
        <w:rPr>
          <w:rFonts w:asciiTheme="minorHAnsi" w:hAnsiTheme="minorHAnsi"/>
          <w:b/>
        </w:rPr>
        <w:t>Eugeniusza Piaseckiego – Skarbnika Gminy Pawłosiów</w:t>
      </w:r>
      <w:r w:rsidRPr="003C07CB">
        <w:rPr>
          <w:rFonts w:asciiTheme="minorHAnsi" w:hAnsiTheme="minorHAnsi"/>
        </w:rPr>
        <w:t>,</w:t>
      </w:r>
    </w:p>
    <w:p w:rsidR="002F47D8" w:rsidRPr="003C07CB" w:rsidRDefault="005343EA">
      <w:pPr>
        <w:pStyle w:val="Standard"/>
        <w:spacing w:after="120" w:line="276" w:lineRule="auto"/>
        <w:jc w:val="both"/>
        <w:rPr>
          <w:rFonts w:asciiTheme="minorHAnsi" w:hAnsiTheme="minorHAnsi"/>
        </w:rPr>
      </w:pPr>
      <w:r w:rsidRPr="003C07CB">
        <w:rPr>
          <w:rFonts w:asciiTheme="minorHAnsi" w:hAnsiTheme="minorHAnsi"/>
        </w:rPr>
        <w:t>a</w:t>
      </w:r>
      <w:bookmarkStart w:id="0" w:name="Bookmark"/>
      <w:r w:rsidRPr="003C07CB">
        <w:rPr>
          <w:rFonts w:asciiTheme="minorHAnsi" w:hAnsiTheme="minorHAnsi"/>
        </w:rPr>
        <w:t>………………………………………</w:t>
      </w:r>
    </w:p>
    <w:p w:rsidR="002F47D8" w:rsidRPr="003C07CB" w:rsidRDefault="005343EA">
      <w:pPr>
        <w:pStyle w:val="Standard"/>
        <w:spacing w:after="120" w:line="276" w:lineRule="auto"/>
        <w:jc w:val="both"/>
        <w:rPr>
          <w:rFonts w:asciiTheme="minorHAnsi" w:hAnsiTheme="minorHAnsi"/>
        </w:rPr>
      </w:pPr>
      <w:r w:rsidRPr="003C07CB">
        <w:rPr>
          <w:rFonts w:asciiTheme="minorHAnsi" w:hAnsiTheme="minorHAnsi"/>
        </w:rPr>
        <w:t>zwaną dalej</w:t>
      </w:r>
      <w:r w:rsidRPr="003C07CB">
        <w:rPr>
          <w:rFonts w:asciiTheme="minorHAnsi" w:hAnsiTheme="minorHAnsi"/>
          <w:b/>
        </w:rPr>
        <w:t xml:space="preserve"> Zamawiającym,</w:t>
      </w:r>
    </w:p>
    <w:p w:rsidR="002F47D8" w:rsidRPr="003C07CB" w:rsidRDefault="005343EA">
      <w:pPr>
        <w:pStyle w:val="Standard"/>
        <w:spacing w:after="120" w:line="276" w:lineRule="auto"/>
        <w:jc w:val="both"/>
        <w:rPr>
          <w:rFonts w:asciiTheme="minorHAnsi" w:hAnsiTheme="minorHAnsi"/>
        </w:rPr>
      </w:pPr>
      <w:r w:rsidRPr="003C07CB">
        <w:rPr>
          <w:rFonts w:asciiTheme="minorHAnsi" w:hAnsiTheme="minorHAnsi"/>
        </w:rPr>
        <w:t>a</w:t>
      </w:r>
    </w:p>
    <w:p w:rsidR="002F47D8" w:rsidRPr="003C07CB" w:rsidRDefault="005343EA" w:rsidP="00472898">
      <w:pPr>
        <w:pStyle w:val="Standard"/>
        <w:spacing w:after="120"/>
        <w:jc w:val="both"/>
        <w:rPr>
          <w:rFonts w:asciiTheme="minorHAnsi" w:hAnsiTheme="minorHAnsi"/>
        </w:rPr>
      </w:pPr>
      <w:r w:rsidRPr="003C07CB">
        <w:rPr>
          <w:rFonts w:asciiTheme="minorHAnsi" w:hAnsiTheme="minorHAnsi"/>
        </w:rPr>
        <w:t>………………………………………………………………….., reprezentowanym przez:</w:t>
      </w:r>
    </w:p>
    <w:p w:rsidR="002F47D8" w:rsidRPr="003C07CB" w:rsidRDefault="005343EA">
      <w:pPr>
        <w:pStyle w:val="Standard"/>
        <w:spacing w:line="276" w:lineRule="auto"/>
        <w:jc w:val="both"/>
        <w:rPr>
          <w:rFonts w:asciiTheme="minorHAnsi" w:hAnsiTheme="minorHAnsi"/>
        </w:rPr>
      </w:pPr>
      <w:r w:rsidRPr="003C07CB">
        <w:rPr>
          <w:rFonts w:asciiTheme="minorHAnsi" w:hAnsiTheme="minorHAnsi"/>
        </w:rPr>
        <w:t>zwanym dalej</w:t>
      </w:r>
      <w:r w:rsidRPr="003C07CB">
        <w:rPr>
          <w:rFonts w:asciiTheme="minorHAnsi" w:hAnsiTheme="minorHAnsi"/>
          <w:b/>
        </w:rPr>
        <w:t xml:space="preserve"> Wykonawcą.</w:t>
      </w:r>
    </w:p>
    <w:bookmarkEnd w:id="0"/>
    <w:p w:rsidR="002F47D8" w:rsidRPr="003C07CB" w:rsidRDefault="005343EA" w:rsidP="00693722">
      <w:pPr>
        <w:pStyle w:val="Standard"/>
        <w:spacing w:line="276" w:lineRule="auto"/>
        <w:jc w:val="center"/>
        <w:rPr>
          <w:rFonts w:asciiTheme="minorHAnsi" w:hAnsiTheme="minorHAnsi"/>
          <w:b/>
        </w:rPr>
      </w:pPr>
      <w:r w:rsidRPr="003C07CB">
        <w:rPr>
          <w:rFonts w:asciiTheme="minorHAnsi" w:hAnsiTheme="minorHAnsi"/>
          <w:b/>
        </w:rPr>
        <w:t>§ 1</w:t>
      </w:r>
    </w:p>
    <w:p w:rsidR="002F47D8" w:rsidRPr="00D37C48" w:rsidRDefault="005343EA">
      <w:pPr>
        <w:pStyle w:val="Akapitzlist"/>
        <w:numPr>
          <w:ilvl w:val="0"/>
          <w:numId w:val="74"/>
        </w:numPr>
        <w:spacing w:after="120" w:line="276" w:lineRule="auto"/>
        <w:ind w:left="426" w:hanging="426"/>
        <w:jc w:val="both"/>
        <w:rPr>
          <w:rFonts w:asciiTheme="minorHAnsi" w:hAnsiTheme="minorHAnsi"/>
          <w:b/>
        </w:rPr>
      </w:pPr>
      <w:r w:rsidRPr="003C07CB">
        <w:rPr>
          <w:rFonts w:asciiTheme="minorHAnsi" w:hAnsiTheme="minorHAnsi"/>
        </w:rPr>
        <w:t>Umowa zostaje zawarta</w:t>
      </w:r>
      <w:r w:rsidR="00693722">
        <w:rPr>
          <w:rFonts w:asciiTheme="minorHAnsi" w:hAnsiTheme="minorHAnsi"/>
        </w:rPr>
        <w:t xml:space="preserve"> z </w:t>
      </w:r>
      <w:r w:rsidRPr="003C07CB">
        <w:rPr>
          <w:rFonts w:asciiTheme="minorHAnsi" w:hAnsiTheme="minorHAnsi"/>
        </w:rPr>
        <w:t>Wykonawcą wybranym</w:t>
      </w:r>
      <w:r w:rsidR="00693722">
        <w:rPr>
          <w:rFonts w:asciiTheme="minorHAnsi" w:hAnsiTheme="minorHAnsi"/>
        </w:rPr>
        <w:t xml:space="preserve"> w </w:t>
      </w:r>
      <w:r w:rsidRPr="003C07CB">
        <w:rPr>
          <w:rFonts w:asciiTheme="minorHAnsi" w:hAnsiTheme="minorHAnsi"/>
        </w:rPr>
        <w:t>wyniku przeprowadzonego postępowania</w:t>
      </w:r>
      <w:r w:rsidR="00693722">
        <w:rPr>
          <w:rFonts w:asciiTheme="minorHAnsi" w:hAnsiTheme="minorHAnsi"/>
        </w:rPr>
        <w:t xml:space="preserve"> o </w:t>
      </w:r>
      <w:r w:rsidRPr="003C07CB">
        <w:rPr>
          <w:rFonts w:asciiTheme="minorHAnsi" w:hAnsiTheme="minorHAnsi"/>
        </w:rPr>
        <w:t>udzielenie zamówienia publicznego</w:t>
      </w:r>
      <w:r w:rsidR="00693722">
        <w:rPr>
          <w:rFonts w:asciiTheme="minorHAnsi" w:hAnsiTheme="minorHAnsi"/>
        </w:rPr>
        <w:t xml:space="preserve"> w </w:t>
      </w:r>
      <w:r w:rsidRPr="003C07CB">
        <w:rPr>
          <w:rFonts w:asciiTheme="minorHAnsi" w:hAnsiTheme="minorHAnsi"/>
        </w:rPr>
        <w:t>trybie podstawowym</w:t>
      </w:r>
      <w:r w:rsidR="003C07CB">
        <w:rPr>
          <w:rFonts w:asciiTheme="minorHAnsi" w:hAnsiTheme="minorHAnsi"/>
        </w:rPr>
        <w:t xml:space="preserve"> </w:t>
      </w:r>
      <w:r w:rsidR="002C5C45">
        <w:rPr>
          <w:rFonts w:asciiTheme="minorHAnsi" w:hAnsiTheme="minorHAnsi"/>
        </w:rPr>
        <w:t>na podstawie art. 275 pkt 1 </w:t>
      </w:r>
      <w:r w:rsidRPr="003C07CB">
        <w:rPr>
          <w:rFonts w:asciiTheme="minorHAnsi" w:hAnsiTheme="minorHAnsi"/>
        </w:rPr>
        <w:t>ustawy</w:t>
      </w:r>
      <w:r w:rsidR="00693722">
        <w:rPr>
          <w:rFonts w:asciiTheme="minorHAnsi" w:hAnsiTheme="minorHAnsi"/>
        </w:rPr>
        <w:t xml:space="preserve"> z </w:t>
      </w:r>
      <w:r w:rsidRPr="003C07CB">
        <w:rPr>
          <w:rFonts w:asciiTheme="minorHAnsi" w:hAnsiTheme="minorHAnsi"/>
        </w:rPr>
        <w:t>dnia 11 września 2019 r. Prawo</w:t>
      </w:r>
      <w:r w:rsidR="00B86BF7" w:rsidRPr="003C07CB">
        <w:rPr>
          <w:rFonts w:asciiTheme="minorHAnsi" w:hAnsiTheme="minorHAnsi"/>
        </w:rPr>
        <w:t xml:space="preserve"> zamówień publicznych (</w:t>
      </w:r>
      <w:r w:rsidRPr="003C07CB">
        <w:rPr>
          <w:rFonts w:asciiTheme="minorHAnsi" w:hAnsiTheme="minorHAnsi"/>
        </w:rPr>
        <w:t xml:space="preserve">Dz. U. 2022 poz. 1710 ze zm.), zwanej dalej ustawą </w:t>
      </w:r>
      <w:proofErr w:type="spellStart"/>
      <w:r w:rsidRPr="003C07CB">
        <w:rPr>
          <w:rFonts w:asciiTheme="minorHAnsi" w:hAnsiTheme="minorHAnsi"/>
        </w:rPr>
        <w:t>Pzp</w:t>
      </w:r>
      <w:proofErr w:type="spellEnd"/>
      <w:r w:rsidRPr="003C07CB">
        <w:rPr>
          <w:rFonts w:asciiTheme="minorHAnsi" w:hAnsiTheme="minorHAnsi"/>
        </w:rPr>
        <w:t xml:space="preserve">, na </w:t>
      </w:r>
      <w:r w:rsidRPr="003C07CB">
        <w:rPr>
          <w:rFonts w:asciiTheme="minorHAnsi" w:hAnsiTheme="minorHAnsi"/>
          <w:bCs/>
        </w:rPr>
        <w:t xml:space="preserve">realizację inwestycji pod nazwą </w:t>
      </w:r>
      <w:r w:rsidRPr="00D37C48">
        <w:rPr>
          <w:rFonts w:asciiTheme="minorHAnsi" w:hAnsiTheme="minorHAnsi"/>
          <w:b/>
          <w:bCs/>
        </w:rPr>
        <w:t>Przebudowa</w:t>
      </w:r>
      <w:r w:rsidR="00693722" w:rsidRPr="00D37C48">
        <w:rPr>
          <w:rFonts w:asciiTheme="minorHAnsi" w:hAnsiTheme="minorHAnsi"/>
          <w:b/>
          <w:bCs/>
        </w:rPr>
        <w:t xml:space="preserve"> i </w:t>
      </w:r>
      <w:r w:rsidRPr="00D37C48">
        <w:rPr>
          <w:rFonts w:asciiTheme="minorHAnsi" w:hAnsiTheme="minorHAnsi"/>
          <w:b/>
          <w:bCs/>
        </w:rPr>
        <w:t>rozbudowa oświetlenia ulicznego na teren</w:t>
      </w:r>
      <w:r w:rsidR="00B86BF7" w:rsidRPr="00D37C48">
        <w:rPr>
          <w:rFonts w:asciiTheme="minorHAnsi" w:hAnsiTheme="minorHAnsi"/>
          <w:b/>
          <w:bCs/>
        </w:rPr>
        <w:t xml:space="preserve">ie gminy Pawłosiów </w:t>
      </w:r>
    </w:p>
    <w:p w:rsidR="002F47D8" w:rsidRPr="003C07CB" w:rsidRDefault="005343EA">
      <w:pPr>
        <w:pStyle w:val="Akapitzlist"/>
        <w:numPr>
          <w:ilvl w:val="0"/>
          <w:numId w:val="49"/>
        </w:numPr>
        <w:spacing w:line="276" w:lineRule="auto"/>
        <w:ind w:left="425" w:hanging="425"/>
        <w:jc w:val="both"/>
        <w:rPr>
          <w:rFonts w:asciiTheme="minorHAnsi" w:hAnsiTheme="minorHAnsi"/>
        </w:rPr>
      </w:pPr>
      <w:r w:rsidRPr="003C07CB">
        <w:rPr>
          <w:rFonts w:asciiTheme="minorHAnsi" w:hAnsiTheme="minorHAnsi"/>
        </w:rPr>
        <w:t>Wynagrodzenie Wykonawcy będzie s</w:t>
      </w:r>
      <w:bookmarkStart w:id="1" w:name="Bookmark1"/>
      <w:r w:rsidRPr="003C07CB">
        <w:rPr>
          <w:rFonts w:asciiTheme="minorHAnsi" w:hAnsiTheme="minorHAnsi"/>
        </w:rPr>
        <w:t>finansowane</w:t>
      </w:r>
      <w:r w:rsidR="00693722">
        <w:rPr>
          <w:rFonts w:asciiTheme="minorHAnsi" w:hAnsiTheme="minorHAnsi"/>
        </w:rPr>
        <w:t xml:space="preserve"> z </w:t>
      </w:r>
      <w:r w:rsidRPr="003C07CB">
        <w:rPr>
          <w:rFonts w:asciiTheme="minorHAnsi" w:hAnsiTheme="minorHAnsi"/>
        </w:rPr>
        <w:t xml:space="preserve">udziałem środków pochodzących </w:t>
      </w:r>
      <w:r w:rsidR="003C07CB">
        <w:rPr>
          <w:rFonts w:asciiTheme="minorHAnsi" w:hAnsiTheme="minorHAnsi"/>
        </w:rPr>
        <w:t xml:space="preserve">                         </w:t>
      </w:r>
      <w:r w:rsidR="00693722">
        <w:rPr>
          <w:rFonts w:asciiTheme="minorHAnsi" w:hAnsiTheme="minorHAnsi"/>
        </w:rPr>
        <w:t xml:space="preserve"> z </w:t>
      </w:r>
      <w:bookmarkStart w:id="2" w:name="_Hlk93476769"/>
      <w:bookmarkStart w:id="3" w:name="_Hlk121471347"/>
      <w:bookmarkEnd w:id="1"/>
      <w:r w:rsidRPr="003C07CB">
        <w:rPr>
          <w:rFonts w:asciiTheme="minorHAnsi" w:hAnsiTheme="minorHAnsi"/>
        </w:rPr>
        <w:t>Rządowego Funduszu Polski Ład: Program Inwestycji Strategicznych Nr</w:t>
      </w:r>
      <w:bookmarkStart w:id="4" w:name="Bookmark2"/>
      <w:bookmarkEnd w:id="2"/>
      <w:bookmarkEnd w:id="3"/>
      <w:r w:rsidR="002C5C45">
        <w:rPr>
          <w:rFonts w:asciiTheme="minorHAnsi" w:hAnsiTheme="minorHAnsi"/>
        </w:rPr>
        <w:t> </w:t>
      </w:r>
      <w:r w:rsidRPr="003C07CB">
        <w:rPr>
          <w:rFonts w:asciiTheme="minorHAnsi" w:hAnsiTheme="minorHAnsi"/>
        </w:rPr>
        <w:t>Edycja2/2021/1026/</w:t>
      </w:r>
      <w:proofErr w:type="spellStart"/>
      <w:r w:rsidRPr="003C07CB">
        <w:rPr>
          <w:rFonts w:asciiTheme="minorHAnsi" w:hAnsiTheme="minorHAnsi"/>
        </w:rPr>
        <w:t>PolskiLad</w:t>
      </w:r>
      <w:bookmarkEnd w:id="4"/>
      <w:proofErr w:type="spellEnd"/>
      <w:r w:rsidRPr="003C07CB">
        <w:rPr>
          <w:rFonts w:asciiTheme="minorHAnsi" w:hAnsiTheme="minorHAnsi"/>
        </w:rPr>
        <w:t>.</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 2</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PRZEDMIOT UMOWY</w:t>
      </w:r>
    </w:p>
    <w:p w:rsidR="002F47D8" w:rsidRPr="003C07CB" w:rsidRDefault="005343EA">
      <w:pPr>
        <w:pStyle w:val="Akapitzlist"/>
        <w:widowControl w:val="0"/>
        <w:numPr>
          <w:ilvl w:val="0"/>
          <w:numId w:val="75"/>
        </w:numPr>
        <w:shd w:val="clear" w:color="auto" w:fill="FFFFFF"/>
        <w:spacing w:before="120" w:line="276" w:lineRule="auto"/>
        <w:jc w:val="both"/>
        <w:rPr>
          <w:rFonts w:asciiTheme="minorHAnsi" w:hAnsiTheme="minorHAnsi"/>
        </w:rPr>
      </w:pPr>
      <w:r w:rsidRPr="003C07CB">
        <w:rPr>
          <w:rFonts w:asciiTheme="minorHAnsi" w:hAnsiTheme="minorHAnsi"/>
        </w:rPr>
        <w:t xml:space="preserve">Przedmiotem umowy jest </w:t>
      </w:r>
      <w:r w:rsidRPr="003C07CB">
        <w:rPr>
          <w:rFonts w:asciiTheme="minorHAnsi" w:hAnsiTheme="minorHAnsi"/>
          <w:bCs/>
        </w:rPr>
        <w:t>wykon</w:t>
      </w:r>
      <w:r w:rsidR="00B86BF7" w:rsidRPr="003C07CB">
        <w:rPr>
          <w:rFonts w:asciiTheme="minorHAnsi" w:hAnsiTheme="minorHAnsi"/>
          <w:bCs/>
        </w:rPr>
        <w:t xml:space="preserve">anie robót budowlanych polegających na przebudowie                    </w:t>
      </w:r>
      <w:r w:rsidR="00693722">
        <w:rPr>
          <w:rFonts w:asciiTheme="minorHAnsi" w:hAnsiTheme="minorHAnsi"/>
          <w:bCs/>
        </w:rPr>
        <w:t xml:space="preserve"> i </w:t>
      </w:r>
      <w:r w:rsidRPr="003C07CB">
        <w:rPr>
          <w:rFonts w:asciiTheme="minorHAnsi" w:hAnsiTheme="minorHAnsi"/>
          <w:bCs/>
        </w:rPr>
        <w:t>rozbudowie oświetlenia ulicznego na terenie G</w:t>
      </w:r>
      <w:r w:rsidR="00B86BF7" w:rsidRPr="003C07CB">
        <w:rPr>
          <w:rFonts w:asciiTheme="minorHAnsi" w:hAnsiTheme="minorHAnsi"/>
          <w:bCs/>
        </w:rPr>
        <w:t xml:space="preserve">miny Pawłosiów.  </w:t>
      </w:r>
    </w:p>
    <w:p w:rsidR="002F47D8" w:rsidRDefault="005343EA" w:rsidP="006B5109">
      <w:pPr>
        <w:pStyle w:val="Akapitzlist"/>
        <w:widowControl w:val="0"/>
        <w:shd w:val="clear" w:color="auto" w:fill="FFFFFF"/>
        <w:spacing w:before="120" w:line="276" w:lineRule="auto"/>
        <w:ind w:left="340"/>
        <w:jc w:val="both"/>
        <w:rPr>
          <w:rFonts w:asciiTheme="minorHAnsi" w:hAnsiTheme="minorHAnsi"/>
        </w:rPr>
      </w:pPr>
      <w:r w:rsidRPr="003C07CB">
        <w:rPr>
          <w:rFonts w:asciiTheme="minorHAnsi" w:hAnsiTheme="minorHAnsi"/>
        </w:rPr>
        <w:t>Przedmiot umowy obejmuje:</w:t>
      </w:r>
    </w:p>
    <w:p w:rsidR="003C07CB" w:rsidRPr="003C07CB" w:rsidRDefault="003C07CB" w:rsidP="003C07CB">
      <w:pPr>
        <w:pStyle w:val="Akapitzlist"/>
        <w:shd w:val="clear" w:color="auto" w:fill="FFFFFF"/>
        <w:spacing w:before="120" w:line="276" w:lineRule="auto"/>
        <w:ind w:left="340"/>
        <w:jc w:val="both"/>
        <w:rPr>
          <w:rFonts w:asciiTheme="minorHAnsi" w:hAnsiTheme="minorHAnsi"/>
        </w:rPr>
      </w:pPr>
      <w:r>
        <w:rPr>
          <w:rFonts w:asciiTheme="minorHAnsi" w:hAnsiTheme="minorHAnsi"/>
        </w:rPr>
        <w:t>1)</w:t>
      </w:r>
      <w:r w:rsidRPr="003C07CB">
        <w:rPr>
          <w:rFonts w:asciiTheme="minorHAnsi" w:hAnsiTheme="minorHAnsi"/>
        </w:rPr>
        <w:tab/>
        <w:t>Przebudowa oświetlenia ulicznego -wymiana opraw oświetleniowych na terenie Gminy Pawłosiów</w:t>
      </w:r>
      <w:r w:rsidR="002E4C33">
        <w:rPr>
          <w:rFonts w:asciiTheme="minorHAnsi" w:hAnsiTheme="minorHAnsi"/>
        </w:rPr>
        <w:t xml:space="preserve"> </w:t>
      </w:r>
      <w:r w:rsidR="002E4C33" w:rsidRPr="002E4C33">
        <w:rPr>
          <w:rFonts w:asciiTheme="minorHAnsi" w:hAnsiTheme="minorHAnsi"/>
        </w:rPr>
        <w:t>( sołectwa: Pawłosiów, Widna Góra, Kidałowice, Maleniska, Szczytna, Cieszacin Wielki, Cieszacin Mały, Wierzbna, Tywonia, Ożańsk)</w:t>
      </w:r>
      <w:r w:rsidRPr="003C07CB">
        <w:rPr>
          <w:rFonts w:asciiTheme="minorHAnsi" w:hAnsiTheme="minorHAnsi"/>
        </w:rPr>
        <w:t>;</w:t>
      </w:r>
    </w:p>
    <w:p w:rsidR="003C07CB" w:rsidRPr="003C07CB" w:rsidRDefault="006B5109" w:rsidP="003C07CB">
      <w:pPr>
        <w:pStyle w:val="Akapitzlist"/>
        <w:shd w:val="clear" w:color="auto" w:fill="FFFFFF"/>
        <w:spacing w:before="120" w:line="276" w:lineRule="auto"/>
        <w:ind w:left="340"/>
        <w:jc w:val="both"/>
        <w:rPr>
          <w:rFonts w:asciiTheme="minorHAnsi" w:hAnsiTheme="minorHAnsi"/>
        </w:rPr>
      </w:pPr>
      <w:r>
        <w:rPr>
          <w:rFonts w:asciiTheme="minorHAnsi" w:hAnsiTheme="minorHAnsi"/>
        </w:rPr>
        <w:t>2</w:t>
      </w:r>
      <w:r w:rsidR="003C07CB">
        <w:rPr>
          <w:rFonts w:asciiTheme="minorHAnsi" w:hAnsiTheme="minorHAnsi"/>
        </w:rPr>
        <w:t xml:space="preserve">) </w:t>
      </w:r>
      <w:r w:rsidR="003C07CB" w:rsidRPr="003C07CB">
        <w:rPr>
          <w:rFonts w:asciiTheme="minorHAnsi" w:hAnsiTheme="minorHAnsi"/>
        </w:rPr>
        <w:t>Przebudowa</w:t>
      </w:r>
      <w:r w:rsidR="00693722">
        <w:rPr>
          <w:rFonts w:asciiTheme="minorHAnsi" w:hAnsiTheme="minorHAnsi"/>
        </w:rPr>
        <w:t xml:space="preserve"> i </w:t>
      </w:r>
      <w:r w:rsidR="003C07CB" w:rsidRPr="003C07CB">
        <w:rPr>
          <w:rFonts w:asciiTheme="minorHAnsi" w:hAnsiTheme="minorHAnsi"/>
        </w:rPr>
        <w:t>rozbudowa oświetlenia ulicznego</w:t>
      </w:r>
      <w:r w:rsidR="00693722">
        <w:rPr>
          <w:rFonts w:asciiTheme="minorHAnsi" w:hAnsiTheme="minorHAnsi"/>
        </w:rPr>
        <w:t xml:space="preserve"> w </w:t>
      </w:r>
      <w:r w:rsidR="003C07CB" w:rsidRPr="003C07CB">
        <w:rPr>
          <w:rFonts w:asciiTheme="minorHAnsi" w:hAnsiTheme="minorHAnsi"/>
        </w:rPr>
        <w:t>sołectwach: Pawłosiów, Widna Góra, Ożańsk, Cieszacin Wielki;</w:t>
      </w:r>
    </w:p>
    <w:p w:rsidR="00B86BF7" w:rsidRPr="006B5109" w:rsidRDefault="006B5109" w:rsidP="00693722">
      <w:pPr>
        <w:pStyle w:val="Akapitzlist"/>
        <w:widowControl w:val="0"/>
        <w:shd w:val="clear" w:color="auto" w:fill="FFFFFF"/>
        <w:spacing w:before="120" w:line="276" w:lineRule="auto"/>
        <w:ind w:left="340"/>
        <w:jc w:val="both"/>
        <w:rPr>
          <w:rFonts w:asciiTheme="minorHAnsi" w:hAnsiTheme="minorHAnsi"/>
        </w:rPr>
      </w:pPr>
      <w:r>
        <w:rPr>
          <w:rFonts w:asciiTheme="minorHAnsi" w:hAnsiTheme="minorHAnsi"/>
        </w:rPr>
        <w:t>3)</w:t>
      </w:r>
      <w:r w:rsidR="003C07CB" w:rsidRPr="003C07CB">
        <w:rPr>
          <w:rFonts w:asciiTheme="minorHAnsi" w:hAnsiTheme="minorHAnsi"/>
        </w:rPr>
        <w:tab/>
        <w:t>Przebudowa</w:t>
      </w:r>
      <w:r w:rsidR="00693722">
        <w:rPr>
          <w:rFonts w:asciiTheme="minorHAnsi" w:hAnsiTheme="minorHAnsi"/>
        </w:rPr>
        <w:t xml:space="preserve"> i </w:t>
      </w:r>
      <w:r w:rsidR="003C07CB" w:rsidRPr="003C07CB">
        <w:rPr>
          <w:rFonts w:asciiTheme="minorHAnsi" w:hAnsiTheme="minorHAnsi"/>
        </w:rPr>
        <w:t>rozbudowa oświetlenia ulicznego</w:t>
      </w:r>
      <w:r w:rsidR="00693722">
        <w:rPr>
          <w:rFonts w:asciiTheme="minorHAnsi" w:hAnsiTheme="minorHAnsi"/>
        </w:rPr>
        <w:t xml:space="preserve"> w </w:t>
      </w:r>
      <w:r w:rsidR="003C07CB" w:rsidRPr="003C07CB">
        <w:rPr>
          <w:rFonts w:asciiTheme="minorHAnsi" w:hAnsiTheme="minorHAnsi"/>
        </w:rPr>
        <w:t>sołectwach: Pawłosiów, Kidałowice, Wierzbna</w:t>
      </w:r>
      <w:r w:rsidR="00693722">
        <w:rPr>
          <w:rFonts w:asciiTheme="minorHAnsi" w:hAnsiTheme="minorHAnsi"/>
        </w:rPr>
        <w:t xml:space="preserve"> w </w:t>
      </w:r>
      <w:r w:rsidR="003C07CB" w:rsidRPr="003C07CB">
        <w:rPr>
          <w:rFonts w:asciiTheme="minorHAnsi" w:hAnsiTheme="minorHAnsi"/>
        </w:rPr>
        <w:t>formule zaprojektuj</w:t>
      </w:r>
      <w:r w:rsidR="00693722">
        <w:rPr>
          <w:rFonts w:asciiTheme="minorHAnsi" w:hAnsiTheme="minorHAnsi"/>
        </w:rPr>
        <w:t xml:space="preserve"> i </w:t>
      </w:r>
      <w:r w:rsidR="003C07CB" w:rsidRPr="003C07CB">
        <w:rPr>
          <w:rFonts w:asciiTheme="minorHAnsi" w:hAnsiTheme="minorHAnsi"/>
        </w:rPr>
        <w:t>wybuduj</w:t>
      </w:r>
      <w:r w:rsidR="00693722">
        <w:rPr>
          <w:rFonts w:asciiTheme="minorHAnsi" w:hAnsiTheme="minorHAnsi"/>
        </w:rPr>
        <w:t xml:space="preserve"> w </w:t>
      </w:r>
      <w:r>
        <w:rPr>
          <w:rFonts w:asciiTheme="minorHAnsi" w:hAnsiTheme="minorHAnsi"/>
        </w:rPr>
        <w:t xml:space="preserve">zakresie: </w:t>
      </w:r>
      <w:r w:rsidR="003C07CB" w:rsidRPr="003C07CB">
        <w:rPr>
          <w:rFonts w:asciiTheme="minorHAnsi" w:hAnsiTheme="minorHAnsi"/>
        </w:rPr>
        <w:t xml:space="preserve">  </w:t>
      </w:r>
    </w:p>
    <w:p w:rsidR="002F47D8" w:rsidRPr="003C07CB" w:rsidRDefault="005343EA">
      <w:pPr>
        <w:pStyle w:val="Akapitzlist"/>
        <w:widowControl w:val="0"/>
        <w:numPr>
          <w:ilvl w:val="0"/>
          <w:numId w:val="76"/>
        </w:numPr>
        <w:shd w:val="clear" w:color="auto" w:fill="FFFFFF"/>
        <w:spacing w:line="276" w:lineRule="auto"/>
        <w:ind w:left="709" w:firstLine="0"/>
        <w:jc w:val="both"/>
        <w:rPr>
          <w:rFonts w:asciiTheme="minorHAnsi" w:hAnsiTheme="minorHAnsi"/>
        </w:rPr>
      </w:pPr>
      <w:r w:rsidRPr="003C07CB">
        <w:rPr>
          <w:rFonts w:asciiTheme="minorHAnsi" w:hAnsiTheme="minorHAnsi"/>
          <w:bCs/>
        </w:rPr>
        <w:t>opracowanie dokumentacji projektowej (projekt budowlany, projekty wykonawcze, specyfikacje techniczne wykonania</w:t>
      </w:r>
      <w:r w:rsidR="00693722">
        <w:rPr>
          <w:rFonts w:asciiTheme="minorHAnsi" w:hAnsiTheme="minorHAnsi"/>
          <w:bCs/>
        </w:rPr>
        <w:t xml:space="preserve"> i </w:t>
      </w:r>
      <w:r w:rsidRPr="003C07CB">
        <w:rPr>
          <w:rFonts w:asciiTheme="minorHAnsi" w:hAnsiTheme="minorHAnsi"/>
          <w:bCs/>
        </w:rPr>
        <w:t xml:space="preserve">odbioru robót budowlanych – dalej </w:t>
      </w:r>
      <w:proofErr w:type="spellStart"/>
      <w:r w:rsidRPr="003C07CB">
        <w:rPr>
          <w:rFonts w:asciiTheme="minorHAnsi" w:hAnsiTheme="minorHAnsi"/>
          <w:bCs/>
        </w:rPr>
        <w:t>STWiOR</w:t>
      </w:r>
      <w:proofErr w:type="spellEnd"/>
      <w:r w:rsidRPr="003C07CB">
        <w:rPr>
          <w:rFonts w:asciiTheme="minorHAnsi" w:hAnsiTheme="minorHAnsi"/>
          <w:bCs/>
        </w:rPr>
        <w:t>) wszystkich niezbędnych branż – zgodnie</w:t>
      </w:r>
      <w:r w:rsidR="00693722">
        <w:rPr>
          <w:rFonts w:asciiTheme="minorHAnsi" w:hAnsiTheme="minorHAnsi"/>
          <w:bCs/>
        </w:rPr>
        <w:t xml:space="preserve"> z </w:t>
      </w:r>
      <w:r w:rsidRPr="003C07CB">
        <w:rPr>
          <w:rFonts w:asciiTheme="minorHAnsi" w:hAnsiTheme="minorHAnsi"/>
          <w:bCs/>
        </w:rPr>
        <w:t xml:space="preserve">przepisami obowiązującymi na dzień uzyskania pozwolenia  na budowę oraz uzyskanie na podstawie opracowanej dokumentacji </w:t>
      </w:r>
      <w:r w:rsidRPr="003C07CB">
        <w:rPr>
          <w:rFonts w:asciiTheme="minorHAnsi" w:hAnsiTheme="minorHAnsi"/>
          <w:bCs/>
        </w:rPr>
        <w:lastRenderedPageBreak/>
        <w:t>projektowej wszelkich opinii</w:t>
      </w:r>
      <w:r w:rsidR="00693722">
        <w:rPr>
          <w:rFonts w:asciiTheme="minorHAnsi" w:hAnsiTheme="minorHAnsi"/>
          <w:bCs/>
        </w:rPr>
        <w:t xml:space="preserve"> i </w:t>
      </w:r>
      <w:r w:rsidRPr="003C07CB">
        <w:rPr>
          <w:rFonts w:asciiTheme="minorHAnsi" w:hAnsiTheme="minorHAnsi"/>
          <w:bCs/>
        </w:rPr>
        <w:t>uzgodnień wynikających</w:t>
      </w:r>
      <w:r w:rsidR="00693722">
        <w:rPr>
          <w:rFonts w:asciiTheme="minorHAnsi" w:hAnsiTheme="minorHAnsi"/>
          <w:bCs/>
        </w:rPr>
        <w:t xml:space="preserve"> z </w:t>
      </w:r>
      <w:r w:rsidRPr="003C07CB">
        <w:rPr>
          <w:rFonts w:asciiTheme="minorHAnsi" w:hAnsiTheme="minorHAnsi"/>
          <w:bCs/>
        </w:rPr>
        <w:t>obowiązujących przepisów</w:t>
      </w:r>
      <w:r w:rsidR="00693722">
        <w:rPr>
          <w:rFonts w:asciiTheme="minorHAnsi" w:hAnsiTheme="minorHAnsi"/>
          <w:bCs/>
        </w:rPr>
        <w:t xml:space="preserve"> i </w:t>
      </w:r>
      <w:r w:rsidRPr="003C07CB">
        <w:rPr>
          <w:rFonts w:asciiTheme="minorHAnsi" w:hAnsiTheme="minorHAnsi"/>
          <w:bCs/>
        </w:rPr>
        <w:t>nie</w:t>
      </w:r>
      <w:r w:rsidR="006B5109">
        <w:rPr>
          <w:rFonts w:asciiTheme="minorHAnsi" w:hAnsiTheme="minorHAnsi"/>
          <w:bCs/>
        </w:rPr>
        <w:t>zbędnych do pozwolenia na budowę ( zgłoszenia robót )</w:t>
      </w:r>
      <w:r w:rsidRPr="003C07CB">
        <w:rPr>
          <w:rFonts w:asciiTheme="minorHAnsi" w:hAnsiTheme="minorHAnsi"/>
          <w:bCs/>
        </w:rPr>
        <w:t xml:space="preserve"> oraz do realizacji na podstawie opracowanego projektu wszystkich robót budowlanych</w:t>
      </w:r>
      <w:r w:rsidRPr="003C07CB">
        <w:rPr>
          <w:rFonts w:asciiTheme="minorHAnsi" w:hAnsiTheme="minorHAnsi"/>
        </w:rPr>
        <w:t>;</w:t>
      </w:r>
    </w:p>
    <w:p w:rsidR="002F47D8" w:rsidRPr="003C07CB" w:rsidRDefault="005343EA">
      <w:pPr>
        <w:pStyle w:val="Akapitzlist"/>
        <w:widowControl w:val="0"/>
        <w:numPr>
          <w:ilvl w:val="0"/>
          <w:numId w:val="39"/>
        </w:numPr>
        <w:shd w:val="clear" w:color="auto" w:fill="FFFFFF"/>
        <w:spacing w:line="276" w:lineRule="auto"/>
        <w:ind w:left="709" w:firstLine="0"/>
        <w:jc w:val="both"/>
        <w:rPr>
          <w:rFonts w:asciiTheme="minorHAnsi" w:hAnsiTheme="minorHAnsi"/>
        </w:rPr>
      </w:pPr>
      <w:r w:rsidRPr="003C07CB">
        <w:rPr>
          <w:rFonts w:asciiTheme="minorHAnsi" w:hAnsiTheme="minorHAnsi"/>
        </w:rPr>
        <w:t>uzyskanie</w:t>
      </w:r>
      <w:r w:rsidR="00693722">
        <w:rPr>
          <w:rFonts w:asciiTheme="minorHAnsi" w:hAnsiTheme="minorHAnsi"/>
        </w:rPr>
        <w:t xml:space="preserve"> w </w:t>
      </w:r>
      <w:r w:rsidR="006B5109">
        <w:rPr>
          <w:rFonts w:asciiTheme="minorHAnsi" w:hAnsiTheme="minorHAnsi"/>
        </w:rPr>
        <w:t>imieniu Zamawiającego tytułów do dysponowania nieruchomościami na cele budowlane (</w:t>
      </w:r>
      <w:r w:rsidR="00693722">
        <w:rPr>
          <w:rFonts w:asciiTheme="minorHAnsi" w:hAnsiTheme="minorHAnsi"/>
        </w:rPr>
        <w:t xml:space="preserve"> w </w:t>
      </w:r>
      <w:r w:rsidR="006B5109">
        <w:rPr>
          <w:rFonts w:asciiTheme="minorHAnsi" w:hAnsiTheme="minorHAnsi"/>
        </w:rPr>
        <w:t>razie takiej konieczności)</w:t>
      </w:r>
      <w:r w:rsidRPr="003C07CB">
        <w:rPr>
          <w:rFonts w:asciiTheme="minorHAnsi" w:hAnsiTheme="minorHAnsi"/>
        </w:rPr>
        <w:t>;</w:t>
      </w:r>
    </w:p>
    <w:p w:rsidR="002F47D8" w:rsidRPr="003C07CB" w:rsidRDefault="005343EA">
      <w:pPr>
        <w:pStyle w:val="Akapitzlist"/>
        <w:widowControl w:val="0"/>
        <w:numPr>
          <w:ilvl w:val="0"/>
          <w:numId w:val="39"/>
        </w:numPr>
        <w:shd w:val="clear" w:color="auto" w:fill="FFFFFF"/>
        <w:spacing w:line="276" w:lineRule="auto"/>
        <w:ind w:left="709" w:firstLine="0"/>
        <w:jc w:val="both"/>
        <w:rPr>
          <w:rFonts w:asciiTheme="minorHAnsi" w:hAnsiTheme="minorHAnsi"/>
        </w:rPr>
      </w:pPr>
      <w:r w:rsidRPr="003C07CB">
        <w:rPr>
          <w:rFonts w:asciiTheme="minorHAnsi" w:hAnsiTheme="minorHAnsi"/>
        </w:rPr>
        <w:t xml:space="preserve">wykonanie robót budowlanych na podstawie opracowanej dokumentacji projektowej oraz </w:t>
      </w:r>
      <w:proofErr w:type="spellStart"/>
      <w:r w:rsidRPr="003C07CB">
        <w:rPr>
          <w:rFonts w:asciiTheme="minorHAnsi" w:hAnsiTheme="minorHAnsi"/>
        </w:rPr>
        <w:t>STWiOR</w:t>
      </w:r>
      <w:proofErr w:type="spellEnd"/>
      <w:r w:rsidRPr="003C07CB">
        <w:rPr>
          <w:rFonts w:asciiTheme="minorHAnsi" w:hAnsiTheme="minorHAnsi"/>
        </w:rPr>
        <w:t>, zgodnie</w:t>
      </w:r>
      <w:r w:rsidR="00693722">
        <w:rPr>
          <w:rFonts w:asciiTheme="minorHAnsi" w:hAnsiTheme="minorHAnsi"/>
        </w:rPr>
        <w:t xml:space="preserve"> z </w:t>
      </w:r>
      <w:r w:rsidRPr="003C07CB">
        <w:rPr>
          <w:rFonts w:asciiTheme="minorHAnsi" w:hAnsiTheme="minorHAnsi"/>
        </w:rPr>
        <w:t>harmonogramem rzeczowo – finansowym uzgodnionym</w:t>
      </w:r>
      <w:r w:rsidR="00693722">
        <w:rPr>
          <w:rFonts w:asciiTheme="minorHAnsi" w:hAnsiTheme="minorHAnsi"/>
        </w:rPr>
        <w:t xml:space="preserve"> i </w:t>
      </w:r>
      <w:r w:rsidRPr="003C07CB">
        <w:rPr>
          <w:rFonts w:asciiTheme="minorHAnsi" w:hAnsiTheme="minorHAnsi"/>
        </w:rPr>
        <w:t>zatwierdzonym przez Zamawiającego;</w:t>
      </w:r>
    </w:p>
    <w:p w:rsidR="002F47D8" w:rsidRPr="003C07CB" w:rsidRDefault="005343EA">
      <w:pPr>
        <w:pStyle w:val="Akapitzlist"/>
        <w:widowControl w:val="0"/>
        <w:numPr>
          <w:ilvl w:val="0"/>
          <w:numId w:val="39"/>
        </w:numPr>
        <w:shd w:val="clear" w:color="auto" w:fill="FFFFFF"/>
        <w:spacing w:line="276" w:lineRule="auto"/>
        <w:ind w:left="709" w:firstLine="0"/>
        <w:jc w:val="both"/>
        <w:rPr>
          <w:rFonts w:asciiTheme="minorHAnsi" w:hAnsiTheme="minorHAnsi"/>
        </w:rPr>
      </w:pPr>
      <w:r w:rsidRPr="003C07CB">
        <w:rPr>
          <w:rFonts w:asciiTheme="minorHAnsi" w:hAnsiTheme="minorHAnsi"/>
        </w:rPr>
        <w:t>sprawowanie nadzoru autorskiego przez cały okres realizacji robót;</w:t>
      </w:r>
    </w:p>
    <w:p w:rsidR="002F47D8" w:rsidRPr="003C07CB" w:rsidRDefault="005343EA">
      <w:pPr>
        <w:pStyle w:val="Akapitzlist"/>
        <w:widowControl w:val="0"/>
        <w:numPr>
          <w:ilvl w:val="0"/>
          <w:numId w:val="39"/>
        </w:numPr>
        <w:shd w:val="clear" w:color="auto" w:fill="FFFFFF"/>
        <w:spacing w:line="276" w:lineRule="auto"/>
        <w:ind w:left="709" w:firstLine="0"/>
        <w:jc w:val="both"/>
        <w:rPr>
          <w:rFonts w:asciiTheme="minorHAnsi" w:hAnsiTheme="minorHAnsi"/>
        </w:rPr>
      </w:pPr>
      <w:r w:rsidRPr="003C07CB">
        <w:rPr>
          <w:rFonts w:asciiTheme="minorHAnsi" w:hAnsiTheme="minorHAnsi"/>
        </w:rPr>
        <w:t>przeprowadzenie prób oraz wymaganych badań, a także przygotowanie dokumentów niezbędnych do przekazania do użytkowania obiektu powstałego</w:t>
      </w:r>
      <w:r w:rsidR="00693722">
        <w:rPr>
          <w:rFonts w:asciiTheme="minorHAnsi" w:hAnsiTheme="minorHAnsi"/>
        </w:rPr>
        <w:t xml:space="preserve"> w </w:t>
      </w:r>
      <w:r w:rsidRPr="003C07CB">
        <w:rPr>
          <w:rFonts w:asciiTheme="minorHAnsi" w:hAnsiTheme="minorHAnsi"/>
        </w:rPr>
        <w:t>wyniku przeprowadzonych robót budowlanych;</w:t>
      </w:r>
    </w:p>
    <w:p w:rsidR="002F47D8" w:rsidRPr="003C07CB" w:rsidRDefault="005343EA">
      <w:pPr>
        <w:pStyle w:val="Akapitzlist"/>
        <w:widowControl w:val="0"/>
        <w:numPr>
          <w:ilvl w:val="0"/>
          <w:numId w:val="39"/>
        </w:numPr>
        <w:spacing w:line="276" w:lineRule="auto"/>
        <w:ind w:left="709" w:firstLine="0"/>
        <w:jc w:val="both"/>
        <w:rPr>
          <w:rFonts w:asciiTheme="minorHAnsi" w:hAnsiTheme="minorHAnsi"/>
        </w:rPr>
      </w:pPr>
      <w:r w:rsidRPr="003C07CB">
        <w:rPr>
          <w:rFonts w:asciiTheme="minorHAnsi" w:hAnsiTheme="minorHAnsi"/>
        </w:rPr>
        <w:t>uzyskanie</w:t>
      </w:r>
      <w:r w:rsidR="00693722">
        <w:rPr>
          <w:rFonts w:asciiTheme="minorHAnsi" w:hAnsiTheme="minorHAnsi"/>
        </w:rPr>
        <w:t xml:space="preserve"> w </w:t>
      </w:r>
      <w:r w:rsidRPr="003C07CB">
        <w:rPr>
          <w:rFonts w:asciiTheme="minorHAnsi" w:hAnsiTheme="minorHAnsi"/>
        </w:rPr>
        <w:t xml:space="preserve">imieniu Zamawiającego </w:t>
      </w:r>
      <w:bookmarkStart w:id="5" w:name="Bookmark3"/>
      <w:r w:rsidRPr="003C07CB">
        <w:rPr>
          <w:rFonts w:asciiTheme="minorHAnsi" w:hAnsiTheme="minorHAnsi"/>
        </w:rPr>
        <w:t>pozwolenia na użytkowanie obiektu powstałego</w:t>
      </w:r>
      <w:r w:rsidR="00693722">
        <w:rPr>
          <w:rFonts w:asciiTheme="minorHAnsi" w:hAnsiTheme="minorHAnsi"/>
        </w:rPr>
        <w:t xml:space="preserve"> w </w:t>
      </w:r>
      <w:r w:rsidRPr="003C07CB">
        <w:rPr>
          <w:rFonts w:asciiTheme="minorHAnsi" w:hAnsiTheme="minorHAnsi"/>
        </w:rPr>
        <w:t>wyniku przeprowadzonych robót budowlanych (jeżeli powstanie taka konieczność)</w:t>
      </w:r>
      <w:bookmarkEnd w:id="5"/>
      <w:r w:rsidRPr="003C07CB">
        <w:rPr>
          <w:rFonts w:asciiTheme="minorHAnsi" w:hAnsiTheme="minorHAnsi"/>
        </w:rPr>
        <w:t>.</w:t>
      </w:r>
    </w:p>
    <w:p w:rsidR="002F47D8" w:rsidRPr="003C07CB" w:rsidRDefault="005343EA">
      <w:pPr>
        <w:pStyle w:val="Akapitzlist"/>
        <w:widowControl w:val="0"/>
        <w:numPr>
          <w:ilvl w:val="0"/>
          <w:numId w:val="35"/>
        </w:numPr>
        <w:shd w:val="clear" w:color="auto" w:fill="FFFFFF"/>
        <w:spacing w:before="120" w:line="276" w:lineRule="auto"/>
        <w:jc w:val="both"/>
        <w:rPr>
          <w:rFonts w:asciiTheme="minorHAnsi" w:hAnsiTheme="minorHAnsi"/>
        </w:rPr>
      </w:pPr>
      <w:r w:rsidRPr="003C07CB">
        <w:rPr>
          <w:rFonts w:asciiTheme="minorHAnsi" w:hAnsiTheme="minorHAnsi"/>
        </w:rPr>
        <w:t>Wykonawca zobowiązuje się do wykonania przedmiotu umowy zgodnie</w:t>
      </w:r>
      <w:r w:rsidR="00693722">
        <w:rPr>
          <w:rFonts w:asciiTheme="minorHAnsi" w:hAnsiTheme="minorHAnsi"/>
        </w:rPr>
        <w:t xml:space="preserve"> z </w:t>
      </w:r>
      <w:r w:rsidRPr="003C07CB">
        <w:rPr>
          <w:rFonts w:asciiTheme="minorHAnsi" w:hAnsiTheme="minorHAnsi"/>
        </w:rPr>
        <w:t>dokumentacją projektową</w:t>
      </w:r>
      <w:r w:rsidR="00693722">
        <w:rPr>
          <w:rFonts w:asciiTheme="minorHAnsi" w:hAnsiTheme="minorHAnsi"/>
        </w:rPr>
        <w:t xml:space="preserve"> i </w:t>
      </w:r>
      <w:r w:rsidRPr="003C07CB">
        <w:rPr>
          <w:rFonts w:asciiTheme="minorHAnsi" w:hAnsiTheme="minorHAnsi"/>
        </w:rPr>
        <w:t>uzyskaną na jej podstawie decyzją</w:t>
      </w:r>
      <w:r w:rsidR="00693722">
        <w:rPr>
          <w:rFonts w:asciiTheme="minorHAnsi" w:hAnsiTheme="minorHAnsi"/>
        </w:rPr>
        <w:t xml:space="preserve"> o </w:t>
      </w:r>
      <w:r w:rsidRPr="003C07CB">
        <w:rPr>
          <w:rFonts w:asciiTheme="minorHAnsi" w:hAnsiTheme="minorHAnsi"/>
        </w:rPr>
        <w:t>pozwoleniu na budowę</w:t>
      </w:r>
      <w:r w:rsidRPr="003C07CB">
        <w:rPr>
          <w:rFonts w:asciiTheme="minorHAnsi" w:hAnsiTheme="minorHAnsi"/>
          <w:bCs/>
        </w:rPr>
        <w:t xml:space="preserve"> lub dokonanym zgłoszeniem robót budowlanych</w:t>
      </w:r>
      <w:r w:rsidRPr="003C07CB">
        <w:rPr>
          <w:rFonts w:asciiTheme="minorHAnsi" w:hAnsiTheme="minorHAnsi"/>
        </w:rPr>
        <w:t>, zasadami wiedzy technicznej</w:t>
      </w:r>
      <w:r w:rsidR="00693722">
        <w:rPr>
          <w:rFonts w:asciiTheme="minorHAnsi" w:hAnsiTheme="minorHAnsi"/>
        </w:rPr>
        <w:t xml:space="preserve"> i </w:t>
      </w:r>
      <w:r w:rsidRPr="003C07CB">
        <w:rPr>
          <w:rFonts w:asciiTheme="minorHAnsi" w:hAnsiTheme="minorHAnsi"/>
        </w:rPr>
        <w:t>sztuki budowlanej, a także zgodnie</w:t>
      </w:r>
      <w:r w:rsidR="00693722">
        <w:rPr>
          <w:rFonts w:asciiTheme="minorHAnsi" w:hAnsiTheme="minorHAnsi"/>
        </w:rPr>
        <w:t xml:space="preserve"> z </w:t>
      </w:r>
      <w:r w:rsidRPr="003C07CB">
        <w:rPr>
          <w:rFonts w:asciiTheme="minorHAnsi" w:hAnsiTheme="minorHAnsi"/>
        </w:rPr>
        <w:t>obowiązującymi przepisami</w:t>
      </w:r>
      <w:r w:rsidR="00693722">
        <w:rPr>
          <w:rFonts w:asciiTheme="minorHAnsi" w:hAnsiTheme="minorHAnsi"/>
        </w:rPr>
        <w:t xml:space="preserve"> i </w:t>
      </w:r>
      <w:r w:rsidRPr="003C07CB">
        <w:rPr>
          <w:rFonts w:asciiTheme="minorHAnsi" w:hAnsiTheme="minorHAnsi"/>
        </w:rPr>
        <w:t>normami.</w:t>
      </w:r>
    </w:p>
    <w:p w:rsidR="002F47D8" w:rsidRPr="003C07CB" w:rsidRDefault="005343EA">
      <w:pPr>
        <w:pStyle w:val="Akapitzlist"/>
        <w:widowControl w:val="0"/>
        <w:numPr>
          <w:ilvl w:val="0"/>
          <w:numId w:val="35"/>
        </w:numPr>
        <w:shd w:val="clear" w:color="auto" w:fill="FFFFFF"/>
        <w:spacing w:before="120" w:line="276" w:lineRule="auto"/>
        <w:jc w:val="both"/>
        <w:rPr>
          <w:rFonts w:asciiTheme="minorHAnsi" w:hAnsiTheme="minorHAnsi"/>
        </w:rPr>
      </w:pPr>
      <w:bookmarkStart w:id="6" w:name="Bookmark4"/>
      <w:r w:rsidRPr="003C07CB">
        <w:rPr>
          <w:rFonts w:asciiTheme="minorHAnsi" w:hAnsiTheme="minorHAnsi"/>
        </w:rPr>
        <w:t>D</w:t>
      </w:r>
      <w:bookmarkEnd w:id="6"/>
      <w:r w:rsidRPr="003C07CB">
        <w:rPr>
          <w:rFonts w:asciiTheme="minorHAnsi" w:hAnsiTheme="minorHAnsi"/>
        </w:rPr>
        <w:t>okumentacja projektowa powinna być wykonana</w:t>
      </w:r>
      <w:r w:rsidR="00693722">
        <w:rPr>
          <w:rFonts w:asciiTheme="minorHAnsi" w:hAnsiTheme="minorHAnsi"/>
        </w:rPr>
        <w:t xml:space="preserve"> w </w:t>
      </w:r>
      <w:r w:rsidRPr="003C07CB">
        <w:rPr>
          <w:rFonts w:asciiTheme="minorHAnsi" w:hAnsiTheme="minorHAnsi"/>
        </w:rPr>
        <w:t>stanie kompletnym</w:t>
      </w:r>
      <w:r w:rsidR="00693722">
        <w:rPr>
          <w:rFonts w:asciiTheme="minorHAnsi" w:hAnsiTheme="minorHAnsi"/>
        </w:rPr>
        <w:t xml:space="preserve"> z </w:t>
      </w:r>
      <w:r w:rsidRPr="003C07CB">
        <w:rPr>
          <w:rFonts w:asciiTheme="minorHAnsi" w:hAnsiTheme="minorHAnsi"/>
        </w:rPr>
        <w:t>punktu widzenia celu, któremu ma służyć. Wszystkie rysunki muszą być</w:t>
      </w:r>
      <w:r w:rsidR="00693722">
        <w:rPr>
          <w:rFonts w:asciiTheme="minorHAnsi" w:hAnsiTheme="minorHAnsi"/>
        </w:rPr>
        <w:t xml:space="preserve"> w </w:t>
      </w:r>
      <w:r w:rsidRPr="003C07CB">
        <w:rPr>
          <w:rFonts w:asciiTheme="minorHAnsi" w:hAnsiTheme="minorHAnsi"/>
        </w:rPr>
        <w:t>pełni zwymiarowane. Dokumentacja projektowa powinna obejmować:</w:t>
      </w:r>
    </w:p>
    <w:p w:rsidR="002F47D8" w:rsidRPr="003C07CB" w:rsidRDefault="005343EA">
      <w:pPr>
        <w:pStyle w:val="Akapitzlist"/>
        <w:widowControl w:val="0"/>
        <w:numPr>
          <w:ilvl w:val="0"/>
          <w:numId w:val="77"/>
        </w:numPr>
        <w:shd w:val="clear" w:color="auto" w:fill="FFFFFF"/>
        <w:spacing w:line="276" w:lineRule="auto"/>
        <w:ind w:left="709" w:hanging="357"/>
        <w:jc w:val="both"/>
        <w:rPr>
          <w:rFonts w:asciiTheme="minorHAnsi" w:hAnsiTheme="minorHAnsi"/>
        </w:rPr>
      </w:pPr>
      <w:bookmarkStart w:id="7" w:name="Bookmark5"/>
      <w:r w:rsidRPr="003C07CB">
        <w:rPr>
          <w:rFonts w:asciiTheme="minorHAnsi" w:hAnsiTheme="minorHAnsi"/>
        </w:rPr>
        <w:t>zatwierdzone przez Zamawiającego opracowania przedprojektowe</w:t>
      </w:r>
      <w:bookmarkEnd w:id="7"/>
      <w:r w:rsidRPr="003C07CB">
        <w:rPr>
          <w:rFonts w:asciiTheme="minorHAnsi" w:hAnsiTheme="minorHAnsi"/>
        </w:rPr>
        <w:t>,</w:t>
      </w:r>
      <w:r w:rsidR="00693722">
        <w:rPr>
          <w:rFonts w:asciiTheme="minorHAnsi" w:hAnsiTheme="minorHAnsi"/>
        </w:rPr>
        <w:t xml:space="preserve"> w </w:t>
      </w:r>
      <w:r w:rsidRPr="003C07CB">
        <w:rPr>
          <w:rFonts w:asciiTheme="minorHAnsi" w:hAnsiTheme="minorHAnsi"/>
        </w:rPr>
        <w:t>szczególności: ostateczne propozycje materiałów</w:t>
      </w:r>
      <w:r w:rsidR="00693722">
        <w:rPr>
          <w:rFonts w:asciiTheme="minorHAnsi" w:hAnsiTheme="minorHAnsi"/>
        </w:rPr>
        <w:t xml:space="preserve"> i </w:t>
      </w:r>
      <w:r w:rsidRPr="003C07CB">
        <w:rPr>
          <w:rFonts w:asciiTheme="minorHAnsi" w:hAnsiTheme="minorHAnsi"/>
        </w:rPr>
        <w:t>wyposażenia technicznego</w:t>
      </w:r>
      <w:r w:rsidR="00693722">
        <w:rPr>
          <w:rFonts w:asciiTheme="minorHAnsi" w:hAnsiTheme="minorHAnsi"/>
        </w:rPr>
        <w:t xml:space="preserve"> i </w:t>
      </w:r>
      <w:r w:rsidRPr="003C07CB">
        <w:rPr>
          <w:rFonts w:asciiTheme="minorHAnsi" w:hAnsiTheme="minorHAnsi"/>
        </w:rPr>
        <w:t>instalacyjnego objętego przedmiotem umowy (z podaniem pełnej nazwy, typu, producenta, parametrów, aprobat technicznych</w:t>
      </w:r>
      <w:r w:rsidR="00693722">
        <w:rPr>
          <w:rFonts w:asciiTheme="minorHAnsi" w:hAnsiTheme="minorHAnsi"/>
        </w:rPr>
        <w:t xml:space="preserve"> i </w:t>
      </w:r>
      <w:r w:rsidRPr="003C07CB">
        <w:rPr>
          <w:rFonts w:asciiTheme="minorHAnsi" w:hAnsiTheme="minorHAnsi"/>
        </w:rPr>
        <w:t>higienicznych zastosowanych urządzeń</w:t>
      </w:r>
      <w:r w:rsidR="00693722">
        <w:rPr>
          <w:rFonts w:asciiTheme="minorHAnsi" w:hAnsiTheme="minorHAnsi"/>
        </w:rPr>
        <w:t xml:space="preserve"> i </w:t>
      </w:r>
      <w:r w:rsidRPr="003C07CB">
        <w:rPr>
          <w:rFonts w:asciiTheme="minorHAnsi" w:hAnsiTheme="minorHAnsi"/>
        </w:rPr>
        <w:t>materiałów wraz</w:t>
      </w:r>
      <w:r w:rsidR="00693722">
        <w:rPr>
          <w:rFonts w:asciiTheme="minorHAnsi" w:hAnsiTheme="minorHAnsi"/>
        </w:rPr>
        <w:t xml:space="preserve"> z </w:t>
      </w:r>
      <w:r w:rsidRPr="003C07CB">
        <w:rPr>
          <w:rFonts w:asciiTheme="minorHAnsi" w:hAnsiTheme="minorHAnsi"/>
        </w:rPr>
        <w:t>załączeniem kart katalogowych);</w:t>
      </w:r>
    </w:p>
    <w:p w:rsidR="002F47D8" w:rsidRPr="003C07CB" w:rsidRDefault="005343EA">
      <w:pPr>
        <w:pStyle w:val="Akapitzlist"/>
        <w:widowControl w:val="0"/>
        <w:numPr>
          <w:ilvl w:val="0"/>
          <w:numId w:val="42"/>
        </w:numPr>
        <w:shd w:val="clear" w:color="auto" w:fill="FFFFFF"/>
        <w:spacing w:line="276" w:lineRule="auto"/>
        <w:ind w:left="709" w:hanging="357"/>
        <w:jc w:val="both"/>
        <w:rPr>
          <w:rFonts w:asciiTheme="minorHAnsi" w:hAnsiTheme="minorHAnsi"/>
        </w:rPr>
      </w:pPr>
      <w:r w:rsidRPr="003C07CB">
        <w:rPr>
          <w:rFonts w:asciiTheme="minorHAnsi" w:hAnsiTheme="minorHAnsi"/>
        </w:rPr>
        <w:t>projekt budowlany, opracowany na podstawie zatwierdzonego przez Zama</w:t>
      </w:r>
      <w:r w:rsidR="005A0C18">
        <w:rPr>
          <w:rFonts w:asciiTheme="minorHAnsi" w:hAnsiTheme="minorHAnsi"/>
        </w:rPr>
        <w:t>wiającego opracowań przedprojektowych</w:t>
      </w:r>
      <w:r w:rsidRPr="003C07CB">
        <w:rPr>
          <w:rFonts w:asciiTheme="minorHAnsi" w:hAnsiTheme="minorHAnsi"/>
        </w:rPr>
        <w:t>, celem uzyskaniu ostatecznej decyzji</w:t>
      </w:r>
      <w:r w:rsidR="00693722">
        <w:rPr>
          <w:rFonts w:asciiTheme="minorHAnsi" w:hAnsiTheme="minorHAnsi"/>
        </w:rPr>
        <w:t xml:space="preserve"> o </w:t>
      </w:r>
      <w:r w:rsidRPr="003C07CB">
        <w:rPr>
          <w:rFonts w:asciiTheme="minorHAnsi" w:hAnsiTheme="minorHAnsi"/>
        </w:rPr>
        <w:t xml:space="preserve">pozwoleniu na </w:t>
      </w:r>
      <w:r w:rsidRPr="002C5C45">
        <w:rPr>
          <w:rFonts w:asciiTheme="minorHAnsi" w:hAnsiTheme="minorHAnsi"/>
        </w:rPr>
        <w:t xml:space="preserve">budowę lub dokonania zgłoszenia robót budowlanych. Projekt budowlany powinien posiadać wszystkie </w:t>
      </w:r>
      <w:r w:rsidRPr="003C07CB">
        <w:rPr>
          <w:rFonts w:asciiTheme="minorHAnsi" w:hAnsiTheme="minorHAnsi"/>
        </w:rPr>
        <w:t>niezbędne opinie</w:t>
      </w:r>
      <w:r w:rsidR="00693722">
        <w:rPr>
          <w:rFonts w:asciiTheme="minorHAnsi" w:hAnsiTheme="minorHAnsi"/>
        </w:rPr>
        <w:t xml:space="preserve"> i </w:t>
      </w:r>
      <w:r w:rsidRPr="003C07CB">
        <w:rPr>
          <w:rFonts w:asciiTheme="minorHAnsi" w:hAnsiTheme="minorHAnsi"/>
        </w:rPr>
        <w:t>uzgodnienia oraz wszelkie niezbędne pozwolenia wymagane obowiązującymi przepisami.;</w:t>
      </w:r>
    </w:p>
    <w:p w:rsidR="002F47D8" w:rsidRPr="003C07CB" w:rsidRDefault="005343EA">
      <w:pPr>
        <w:pStyle w:val="Akapitzlist"/>
        <w:widowControl w:val="0"/>
        <w:numPr>
          <w:ilvl w:val="0"/>
          <w:numId w:val="42"/>
        </w:numPr>
        <w:shd w:val="clear" w:color="auto" w:fill="FFFFFF"/>
        <w:spacing w:line="276" w:lineRule="auto"/>
        <w:ind w:left="709" w:hanging="357"/>
        <w:jc w:val="both"/>
        <w:rPr>
          <w:rFonts w:asciiTheme="minorHAnsi" w:hAnsiTheme="minorHAnsi"/>
        </w:rPr>
      </w:pPr>
      <w:r w:rsidRPr="003C07CB">
        <w:rPr>
          <w:rFonts w:asciiTheme="minorHAnsi" w:hAnsiTheme="minorHAnsi"/>
        </w:rPr>
        <w:t>branżowe projekty wykonawcze</w:t>
      </w:r>
      <w:r w:rsidR="00693722">
        <w:rPr>
          <w:rFonts w:asciiTheme="minorHAnsi" w:hAnsiTheme="minorHAnsi"/>
        </w:rPr>
        <w:t xml:space="preserve"> o </w:t>
      </w:r>
      <w:r w:rsidRPr="003C07CB">
        <w:rPr>
          <w:rFonts w:asciiTheme="minorHAnsi" w:hAnsiTheme="minorHAnsi"/>
        </w:rPr>
        <w:t>szczegółowości dostosowanej do charakteru</w:t>
      </w:r>
      <w:r w:rsidR="00693722">
        <w:rPr>
          <w:rFonts w:asciiTheme="minorHAnsi" w:hAnsiTheme="minorHAnsi"/>
        </w:rPr>
        <w:t xml:space="preserve"> i </w:t>
      </w:r>
      <w:r w:rsidRPr="003C07CB">
        <w:rPr>
          <w:rFonts w:asciiTheme="minorHAnsi" w:hAnsiTheme="minorHAnsi"/>
        </w:rPr>
        <w:t>specyfiki przedmiotu umowy, uzgodnione</w:t>
      </w:r>
      <w:r w:rsidR="00693722">
        <w:rPr>
          <w:rFonts w:asciiTheme="minorHAnsi" w:hAnsiTheme="minorHAnsi"/>
        </w:rPr>
        <w:t xml:space="preserve"> z </w:t>
      </w:r>
      <w:r w:rsidRPr="003C07CB">
        <w:rPr>
          <w:rFonts w:asciiTheme="minorHAnsi" w:hAnsiTheme="minorHAnsi"/>
        </w:rPr>
        <w:t>właściwymi zarządcami dróg</w:t>
      </w:r>
      <w:r w:rsidR="00693722">
        <w:rPr>
          <w:rFonts w:asciiTheme="minorHAnsi" w:hAnsiTheme="minorHAnsi"/>
        </w:rPr>
        <w:t xml:space="preserve"> i </w:t>
      </w:r>
      <w:r w:rsidRPr="003C07CB">
        <w:rPr>
          <w:rFonts w:asciiTheme="minorHAnsi" w:hAnsiTheme="minorHAnsi"/>
        </w:rPr>
        <w:t>gestorami sieci (o ile będą potrzebne).</w:t>
      </w:r>
      <w:r w:rsidRPr="003C07CB">
        <w:rPr>
          <w:rFonts w:asciiTheme="minorHAnsi" w:hAnsiTheme="minorHAnsi" w:cs="Arial"/>
          <w:sz w:val="20"/>
          <w:lang w:eastAsia="zh-CN"/>
        </w:rPr>
        <w:t xml:space="preserve"> </w:t>
      </w:r>
      <w:r w:rsidRPr="003C07CB">
        <w:rPr>
          <w:rFonts w:asciiTheme="minorHAnsi" w:hAnsiTheme="minorHAnsi"/>
          <w:lang w:eastAsia="zh-CN"/>
        </w:rPr>
        <w:t>;</w:t>
      </w:r>
    </w:p>
    <w:p w:rsidR="002F47D8" w:rsidRPr="003C07CB" w:rsidRDefault="005343EA">
      <w:pPr>
        <w:pStyle w:val="Akapitzlist"/>
        <w:widowControl w:val="0"/>
        <w:numPr>
          <w:ilvl w:val="0"/>
          <w:numId w:val="42"/>
        </w:numPr>
        <w:shd w:val="clear" w:color="auto" w:fill="FFFFFF"/>
        <w:spacing w:line="276" w:lineRule="auto"/>
        <w:ind w:left="709" w:hanging="357"/>
        <w:jc w:val="both"/>
        <w:rPr>
          <w:rFonts w:asciiTheme="minorHAnsi" w:hAnsiTheme="minorHAnsi"/>
          <w:lang w:eastAsia="zh-CN"/>
        </w:rPr>
      </w:pPr>
      <w:r w:rsidRPr="003C07CB">
        <w:rPr>
          <w:rFonts w:asciiTheme="minorHAnsi" w:hAnsiTheme="minorHAnsi"/>
          <w:lang w:eastAsia="zh-CN"/>
        </w:rPr>
        <w:t>przedmiary robót,;</w:t>
      </w:r>
    </w:p>
    <w:p w:rsidR="002F47D8" w:rsidRPr="003C07CB" w:rsidRDefault="005343EA">
      <w:pPr>
        <w:pStyle w:val="Akapitzlist"/>
        <w:widowControl w:val="0"/>
        <w:numPr>
          <w:ilvl w:val="0"/>
          <w:numId w:val="42"/>
        </w:numPr>
        <w:shd w:val="clear" w:color="auto" w:fill="FFFFFF"/>
        <w:spacing w:line="276" w:lineRule="auto"/>
        <w:ind w:left="709" w:hanging="357"/>
        <w:jc w:val="both"/>
        <w:rPr>
          <w:rFonts w:asciiTheme="minorHAnsi" w:hAnsiTheme="minorHAnsi"/>
          <w:lang w:eastAsia="zh-CN"/>
        </w:rPr>
      </w:pPr>
      <w:r w:rsidRPr="003C07CB">
        <w:rPr>
          <w:rFonts w:asciiTheme="minorHAnsi" w:hAnsiTheme="minorHAnsi"/>
          <w:lang w:eastAsia="zh-CN"/>
        </w:rPr>
        <w:t>specyfikacje techniczne wykonania</w:t>
      </w:r>
      <w:r w:rsidR="00693722">
        <w:rPr>
          <w:rFonts w:asciiTheme="minorHAnsi" w:hAnsiTheme="minorHAnsi"/>
          <w:lang w:eastAsia="zh-CN"/>
        </w:rPr>
        <w:t xml:space="preserve"> i </w:t>
      </w:r>
      <w:r w:rsidRPr="003C07CB">
        <w:rPr>
          <w:rFonts w:asciiTheme="minorHAnsi" w:hAnsiTheme="minorHAnsi"/>
          <w:lang w:eastAsia="zh-CN"/>
        </w:rPr>
        <w:t>odbioru robót budowlanych;</w:t>
      </w:r>
    </w:p>
    <w:p w:rsidR="002F47D8" w:rsidRPr="003C07CB" w:rsidRDefault="005343EA">
      <w:pPr>
        <w:pStyle w:val="Akapitzlist"/>
        <w:widowControl w:val="0"/>
        <w:numPr>
          <w:ilvl w:val="0"/>
          <w:numId w:val="42"/>
        </w:numPr>
        <w:shd w:val="clear" w:color="auto" w:fill="FFFFFF"/>
        <w:spacing w:line="276" w:lineRule="auto"/>
        <w:ind w:left="709" w:hanging="357"/>
        <w:jc w:val="both"/>
        <w:rPr>
          <w:rFonts w:asciiTheme="minorHAnsi" w:hAnsiTheme="minorHAnsi"/>
          <w:lang w:eastAsia="zh-CN"/>
        </w:rPr>
      </w:pPr>
      <w:r w:rsidRPr="003C07CB">
        <w:rPr>
          <w:rFonts w:asciiTheme="minorHAnsi" w:hAnsiTheme="minorHAnsi"/>
          <w:lang w:eastAsia="zh-CN"/>
        </w:rPr>
        <w:t>informację dotyczącą bezpieczeństwa</w:t>
      </w:r>
      <w:r w:rsidR="00693722">
        <w:rPr>
          <w:rFonts w:asciiTheme="minorHAnsi" w:hAnsiTheme="minorHAnsi"/>
          <w:lang w:eastAsia="zh-CN"/>
        </w:rPr>
        <w:t xml:space="preserve"> i </w:t>
      </w:r>
      <w:r w:rsidRPr="003C07CB">
        <w:rPr>
          <w:rFonts w:asciiTheme="minorHAnsi" w:hAnsiTheme="minorHAnsi"/>
          <w:lang w:eastAsia="zh-CN"/>
        </w:rPr>
        <w:t>ochrony zdrowia ze względu na specyfikę projektowanego obiektu budowlanego (do planu bezpieczeństwa).</w:t>
      </w:r>
    </w:p>
    <w:p w:rsidR="002F47D8" w:rsidRPr="003C07CB" w:rsidRDefault="005343EA">
      <w:pPr>
        <w:pStyle w:val="Akapitzlist"/>
        <w:widowControl w:val="0"/>
        <w:numPr>
          <w:ilvl w:val="0"/>
          <w:numId w:val="35"/>
        </w:numPr>
        <w:shd w:val="clear" w:color="auto" w:fill="FFFFFF"/>
        <w:spacing w:before="120" w:line="276" w:lineRule="auto"/>
        <w:jc w:val="both"/>
        <w:rPr>
          <w:rFonts w:asciiTheme="minorHAnsi" w:hAnsiTheme="minorHAnsi"/>
        </w:rPr>
      </w:pPr>
      <w:r w:rsidRPr="003C07CB">
        <w:rPr>
          <w:rFonts w:asciiTheme="minorHAnsi" w:hAnsiTheme="minorHAnsi"/>
        </w:rPr>
        <w:lastRenderedPageBreak/>
        <w:t>Roboty budowlane stanowiące przedmiot umowy Wykonawca wykona</w:t>
      </w:r>
      <w:r w:rsidR="00693722">
        <w:rPr>
          <w:rFonts w:asciiTheme="minorHAnsi" w:hAnsiTheme="minorHAnsi"/>
        </w:rPr>
        <w:t xml:space="preserve"> z </w:t>
      </w:r>
      <w:r w:rsidRPr="003C07CB">
        <w:rPr>
          <w:rFonts w:asciiTheme="minorHAnsi" w:hAnsiTheme="minorHAnsi"/>
        </w:rPr>
        <w:t>własnych nowych materiałów pierwszego gatunku, spełniających wymagania określone</w:t>
      </w:r>
      <w:r w:rsidR="00693722">
        <w:rPr>
          <w:rFonts w:asciiTheme="minorHAnsi" w:hAnsiTheme="minorHAnsi"/>
        </w:rPr>
        <w:t xml:space="preserve"> w </w:t>
      </w:r>
      <w:r w:rsidRPr="003C07CB">
        <w:rPr>
          <w:rFonts w:asciiTheme="minorHAnsi" w:hAnsiTheme="minorHAnsi"/>
        </w:rPr>
        <w:t>dokumentacji technicznej. Materiały dostarczone przez Wykonawcę powinny odpowiadać co do jakości wymogom wyrobów dopuszczonych do obrotu</w:t>
      </w:r>
      <w:r w:rsidR="00693722">
        <w:rPr>
          <w:rFonts w:asciiTheme="minorHAnsi" w:hAnsiTheme="minorHAnsi"/>
        </w:rPr>
        <w:t xml:space="preserve"> i </w:t>
      </w:r>
      <w:r w:rsidRPr="003C07CB">
        <w:rPr>
          <w:rFonts w:asciiTheme="minorHAnsi" w:hAnsiTheme="minorHAnsi"/>
        </w:rPr>
        <w:t>stosowania</w:t>
      </w:r>
      <w:r w:rsidR="00693722">
        <w:rPr>
          <w:rFonts w:asciiTheme="minorHAnsi" w:hAnsiTheme="minorHAnsi"/>
        </w:rPr>
        <w:t xml:space="preserve"> w </w:t>
      </w:r>
      <w:r w:rsidRPr="003C07CB">
        <w:rPr>
          <w:rFonts w:asciiTheme="minorHAnsi" w:hAnsiTheme="minorHAnsi"/>
        </w:rPr>
        <w:t>budownictwie zgodnie</w:t>
      </w:r>
      <w:r w:rsidR="00693722">
        <w:rPr>
          <w:rFonts w:asciiTheme="minorHAnsi" w:hAnsiTheme="minorHAnsi"/>
        </w:rPr>
        <w:t xml:space="preserve"> z </w:t>
      </w:r>
      <w:r w:rsidRPr="003C07CB">
        <w:rPr>
          <w:rFonts w:asciiTheme="minorHAnsi" w:hAnsiTheme="minorHAnsi"/>
        </w:rPr>
        <w:t>wymogami ustawy Prawo budowlane. Zamawiający ma prawo żądać sprawdzenia jakości materiałów używanych do budowy, jak również przedstawienia wyników tych badań.</w:t>
      </w:r>
    </w:p>
    <w:p w:rsidR="002F47D8" w:rsidRPr="003C07CB" w:rsidRDefault="005343EA">
      <w:pPr>
        <w:pStyle w:val="Akapitzlist"/>
        <w:widowControl w:val="0"/>
        <w:numPr>
          <w:ilvl w:val="0"/>
          <w:numId w:val="35"/>
        </w:numPr>
        <w:shd w:val="clear" w:color="auto" w:fill="FFFFFF"/>
        <w:spacing w:before="120" w:line="276" w:lineRule="auto"/>
        <w:jc w:val="both"/>
        <w:rPr>
          <w:rFonts w:asciiTheme="minorHAnsi" w:hAnsiTheme="minorHAnsi"/>
        </w:rPr>
      </w:pPr>
      <w:r w:rsidRPr="003C07CB">
        <w:rPr>
          <w:rFonts w:asciiTheme="minorHAnsi" w:hAnsiTheme="minorHAnsi"/>
        </w:rPr>
        <w:t>Przedmiot umowy obejmuje ponadto wykonanie wszelkich prac pomocniczych</w:t>
      </w:r>
      <w:r w:rsidR="00693722">
        <w:rPr>
          <w:rFonts w:asciiTheme="minorHAnsi" w:hAnsiTheme="minorHAnsi"/>
        </w:rPr>
        <w:t xml:space="preserve"> i </w:t>
      </w:r>
      <w:r w:rsidRPr="003C07CB">
        <w:rPr>
          <w:rFonts w:asciiTheme="minorHAnsi" w:hAnsiTheme="minorHAnsi"/>
        </w:rPr>
        <w:t>towarzyszących niezbędnych do prawidłowej realizacji przedmiotu zamówienia,</w:t>
      </w:r>
      <w:r w:rsidR="00693722">
        <w:rPr>
          <w:rFonts w:asciiTheme="minorHAnsi" w:hAnsiTheme="minorHAnsi"/>
        </w:rPr>
        <w:t xml:space="preserve"> w </w:t>
      </w:r>
      <w:r w:rsidRPr="003C07CB">
        <w:rPr>
          <w:rFonts w:asciiTheme="minorHAnsi" w:hAnsiTheme="minorHAnsi"/>
        </w:rPr>
        <w:t>szczególności:</w:t>
      </w:r>
    </w:p>
    <w:p w:rsidR="002F47D8" w:rsidRPr="003C07CB" w:rsidRDefault="005343EA">
      <w:pPr>
        <w:pStyle w:val="Standard"/>
        <w:numPr>
          <w:ilvl w:val="0"/>
          <w:numId w:val="78"/>
        </w:numPr>
        <w:spacing w:line="276" w:lineRule="auto"/>
        <w:ind w:left="709" w:firstLine="0"/>
        <w:jc w:val="both"/>
        <w:rPr>
          <w:rFonts w:asciiTheme="minorHAnsi" w:hAnsiTheme="minorHAnsi"/>
          <w:lang w:eastAsia="zh-CN"/>
        </w:rPr>
      </w:pPr>
      <w:r w:rsidRPr="003C07CB">
        <w:rPr>
          <w:rFonts w:asciiTheme="minorHAnsi" w:hAnsiTheme="minorHAnsi"/>
          <w:lang w:eastAsia="zh-CN"/>
        </w:rPr>
        <w:t>zabezpieczenie terenu, na którym prowadzone będą roboty (teren budowy);</w:t>
      </w:r>
    </w:p>
    <w:p w:rsidR="002F47D8" w:rsidRPr="003C07CB" w:rsidRDefault="005343EA">
      <w:pPr>
        <w:pStyle w:val="Standard"/>
        <w:numPr>
          <w:ilvl w:val="0"/>
          <w:numId w:val="41"/>
        </w:numPr>
        <w:spacing w:line="276" w:lineRule="auto"/>
        <w:ind w:left="709" w:firstLine="0"/>
        <w:jc w:val="both"/>
        <w:rPr>
          <w:rFonts w:asciiTheme="minorHAnsi" w:hAnsiTheme="minorHAnsi"/>
          <w:lang w:eastAsia="zh-CN"/>
        </w:rPr>
      </w:pPr>
      <w:r w:rsidRPr="003C07CB">
        <w:rPr>
          <w:rFonts w:asciiTheme="minorHAnsi" w:hAnsiTheme="minorHAnsi"/>
          <w:lang w:eastAsia="zh-CN"/>
        </w:rPr>
        <w:t>obsługę geodezyjną</w:t>
      </w:r>
      <w:r w:rsidR="00693722">
        <w:rPr>
          <w:rFonts w:asciiTheme="minorHAnsi" w:hAnsiTheme="minorHAnsi"/>
          <w:lang w:eastAsia="zh-CN"/>
        </w:rPr>
        <w:t xml:space="preserve"> w </w:t>
      </w:r>
      <w:r w:rsidRPr="003C07CB">
        <w:rPr>
          <w:rFonts w:asciiTheme="minorHAnsi" w:hAnsiTheme="minorHAnsi"/>
          <w:lang w:eastAsia="zh-CN"/>
        </w:rPr>
        <w:t>trakcie realizacji robót;</w:t>
      </w:r>
    </w:p>
    <w:p w:rsidR="002F47D8" w:rsidRPr="003C07CB" w:rsidRDefault="005343EA">
      <w:pPr>
        <w:pStyle w:val="Standard"/>
        <w:numPr>
          <w:ilvl w:val="0"/>
          <w:numId w:val="41"/>
        </w:numPr>
        <w:spacing w:line="276" w:lineRule="auto"/>
        <w:ind w:left="709" w:firstLine="0"/>
        <w:jc w:val="both"/>
        <w:rPr>
          <w:rFonts w:asciiTheme="minorHAnsi" w:hAnsiTheme="minorHAnsi"/>
          <w:lang w:eastAsia="zh-CN"/>
        </w:rPr>
      </w:pPr>
      <w:r w:rsidRPr="003C07CB">
        <w:rPr>
          <w:rFonts w:asciiTheme="minorHAnsi" w:hAnsiTheme="minorHAnsi"/>
          <w:lang w:eastAsia="zh-CN"/>
        </w:rPr>
        <w:t>inwentaryzację geodezyjną powykonawczą;</w:t>
      </w:r>
    </w:p>
    <w:p w:rsidR="002F47D8" w:rsidRPr="003C07CB" w:rsidRDefault="005343EA">
      <w:pPr>
        <w:pStyle w:val="Standard"/>
        <w:numPr>
          <w:ilvl w:val="0"/>
          <w:numId w:val="41"/>
        </w:numPr>
        <w:spacing w:line="276" w:lineRule="auto"/>
        <w:ind w:left="709" w:firstLine="0"/>
        <w:jc w:val="both"/>
        <w:rPr>
          <w:rFonts w:asciiTheme="minorHAnsi" w:hAnsiTheme="minorHAnsi"/>
          <w:lang w:eastAsia="zh-CN"/>
        </w:rPr>
      </w:pPr>
      <w:r w:rsidRPr="003C07CB">
        <w:rPr>
          <w:rFonts w:asciiTheme="minorHAnsi" w:hAnsiTheme="minorHAnsi"/>
          <w:lang w:eastAsia="zh-CN"/>
        </w:rPr>
        <w:t>uporządkowanie</w:t>
      </w:r>
      <w:r w:rsidR="00693722">
        <w:rPr>
          <w:rFonts w:asciiTheme="minorHAnsi" w:hAnsiTheme="minorHAnsi"/>
          <w:lang w:eastAsia="zh-CN"/>
        </w:rPr>
        <w:t xml:space="preserve"> i </w:t>
      </w:r>
      <w:r w:rsidRPr="003C07CB">
        <w:rPr>
          <w:rFonts w:asciiTheme="minorHAnsi" w:hAnsiTheme="minorHAnsi"/>
          <w:lang w:eastAsia="zh-CN"/>
        </w:rPr>
        <w:t>uprzątnięcie po zakończeniu robót terenu, na którym prowadzone będą roboty oraz sąsiadujących nieruchomości zanieczyszczonych</w:t>
      </w:r>
      <w:r w:rsidR="00693722">
        <w:rPr>
          <w:rFonts w:asciiTheme="minorHAnsi" w:hAnsiTheme="minorHAnsi"/>
          <w:lang w:eastAsia="zh-CN"/>
        </w:rPr>
        <w:t xml:space="preserve"> w </w:t>
      </w:r>
      <w:r w:rsidRPr="003C07CB">
        <w:rPr>
          <w:rFonts w:asciiTheme="minorHAnsi" w:hAnsiTheme="minorHAnsi"/>
          <w:lang w:eastAsia="zh-CN"/>
        </w:rPr>
        <w:t>wyniku prowadzonych robót.</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 3</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TERMIN WYKONANIA</w:t>
      </w:r>
    </w:p>
    <w:p w:rsidR="0019685D" w:rsidRDefault="005343EA">
      <w:pPr>
        <w:pStyle w:val="Standard"/>
        <w:numPr>
          <w:ilvl w:val="0"/>
          <w:numId w:val="79"/>
        </w:numPr>
        <w:suppressAutoHyphens w:val="0"/>
        <w:spacing w:before="120" w:line="276" w:lineRule="auto"/>
        <w:ind w:left="0" w:right="-51" w:firstLine="0"/>
        <w:jc w:val="both"/>
        <w:rPr>
          <w:rFonts w:asciiTheme="minorHAnsi" w:hAnsiTheme="minorHAnsi"/>
        </w:rPr>
      </w:pPr>
      <w:bookmarkStart w:id="8" w:name="Bookmark6"/>
      <w:r w:rsidRPr="003C07CB">
        <w:rPr>
          <w:rFonts w:asciiTheme="minorHAnsi" w:hAnsiTheme="minorHAnsi" w:cs="Times New Roman"/>
        </w:rPr>
        <w:t xml:space="preserve">Wykonawca zobowiązuje się wykonać całość </w:t>
      </w:r>
      <w:bookmarkStart w:id="9" w:name="_Hlk94183639"/>
      <w:r w:rsidRPr="003C07CB">
        <w:rPr>
          <w:rFonts w:asciiTheme="minorHAnsi" w:hAnsiTheme="minorHAnsi" w:cs="Times New Roman"/>
        </w:rPr>
        <w:t xml:space="preserve">przedmiotu umowy </w:t>
      </w:r>
      <w:bookmarkEnd w:id="9"/>
      <w:r w:rsidR="002C5C45">
        <w:rPr>
          <w:rFonts w:asciiTheme="minorHAnsi" w:hAnsiTheme="minorHAnsi" w:cs="Times New Roman"/>
        </w:rPr>
        <w:t xml:space="preserve">określonego                                 </w:t>
      </w:r>
      <w:r w:rsidR="00693722">
        <w:rPr>
          <w:rFonts w:asciiTheme="minorHAnsi" w:hAnsiTheme="minorHAnsi" w:cs="Times New Roman"/>
        </w:rPr>
        <w:t>w </w:t>
      </w:r>
      <w:r w:rsidR="0019685D">
        <w:rPr>
          <w:rFonts w:asciiTheme="minorHAnsi" w:hAnsiTheme="minorHAnsi" w:cs="Times New Roman"/>
        </w:rPr>
        <w:t xml:space="preserve"> </w:t>
      </w:r>
      <w:r w:rsidR="0019685D">
        <w:rPr>
          <w:rFonts w:asciiTheme="minorHAnsi" w:hAnsiTheme="minorHAnsi"/>
          <w:bCs/>
        </w:rPr>
        <w:t>§ 2</w:t>
      </w:r>
      <w:r w:rsidR="002C5C45" w:rsidRPr="002C5C45">
        <w:rPr>
          <w:rFonts w:asciiTheme="minorHAnsi" w:hAnsiTheme="minorHAnsi" w:cs="Times New Roman"/>
        </w:rPr>
        <w:t> </w:t>
      </w:r>
      <w:r w:rsidR="00693722" w:rsidRPr="002C5C45">
        <w:rPr>
          <w:rFonts w:asciiTheme="minorHAnsi" w:hAnsiTheme="minorHAnsi" w:cs="Times New Roman"/>
        </w:rPr>
        <w:t>w </w:t>
      </w:r>
      <w:r w:rsidR="002C5C45">
        <w:rPr>
          <w:rFonts w:asciiTheme="minorHAnsi" w:hAnsiTheme="minorHAnsi" w:cs="Times New Roman"/>
        </w:rPr>
        <w:t>ter</w:t>
      </w:r>
      <w:r w:rsidRPr="002C5C45">
        <w:rPr>
          <w:rFonts w:asciiTheme="minorHAnsi" w:hAnsiTheme="minorHAnsi" w:cs="Times New Roman"/>
        </w:rPr>
        <w:t>minie</w:t>
      </w:r>
      <w:bookmarkStart w:id="10" w:name="Bookmark7"/>
      <w:bookmarkEnd w:id="8"/>
      <w:bookmarkEnd w:id="10"/>
      <w:r w:rsidR="0019685D" w:rsidRPr="002C5C45">
        <w:rPr>
          <w:rFonts w:asciiTheme="minorHAnsi" w:hAnsiTheme="minorHAnsi" w:cs="Times New Roman"/>
        </w:rPr>
        <w:t xml:space="preserve"> 580</w:t>
      </w:r>
      <w:r w:rsidR="006B5109">
        <w:rPr>
          <w:rFonts w:asciiTheme="minorHAnsi" w:hAnsiTheme="minorHAnsi"/>
        </w:rPr>
        <w:t xml:space="preserve"> dni licząc od daty zawarcia umowy</w:t>
      </w:r>
      <w:r w:rsidR="00693722">
        <w:rPr>
          <w:rFonts w:asciiTheme="minorHAnsi" w:hAnsiTheme="minorHAnsi"/>
        </w:rPr>
        <w:t xml:space="preserve"> z </w:t>
      </w:r>
      <w:r w:rsidR="0019685D">
        <w:rPr>
          <w:rFonts w:asciiTheme="minorHAnsi" w:hAnsiTheme="minorHAnsi"/>
        </w:rPr>
        <w:t>poniższym zastrzeżeniem:</w:t>
      </w:r>
    </w:p>
    <w:p w:rsidR="0019685D" w:rsidRPr="0019685D" w:rsidRDefault="0019685D" w:rsidP="005343EA">
      <w:pPr>
        <w:pStyle w:val="Standard"/>
        <w:numPr>
          <w:ilvl w:val="0"/>
          <w:numId w:val="117"/>
        </w:numPr>
        <w:suppressAutoHyphens w:val="0"/>
        <w:spacing w:before="120" w:line="276" w:lineRule="auto"/>
        <w:ind w:right="-51"/>
        <w:jc w:val="both"/>
        <w:rPr>
          <w:rFonts w:asciiTheme="minorHAnsi" w:hAnsiTheme="minorHAnsi"/>
        </w:rPr>
      </w:pPr>
      <w:r w:rsidRPr="0019685D">
        <w:rPr>
          <w:rFonts w:asciiTheme="minorHAnsi" w:hAnsiTheme="minorHAnsi"/>
        </w:rPr>
        <w:t>Przebudowa oświetlenia ulicznego -wymiana opraw oświetlenio</w:t>
      </w:r>
      <w:r>
        <w:rPr>
          <w:rFonts w:asciiTheme="minorHAnsi" w:hAnsiTheme="minorHAnsi"/>
        </w:rPr>
        <w:t>wych na terenie Gminy Pawłosiów</w:t>
      </w:r>
      <w:r w:rsidR="005A0C18">
        <w:rPr>
          <w:rFonts w:asciiTheme="minorHAnsi" w:hAnsiTheme="minorHAnsi"/>
        </w:rPr>
        <w:t xml:space="preserve"> </w:t>
      </w:r>
      <w:r w:rsidR="005A0C18" w:rsidRPr="002E4C33">
        <w:rPr>
          <w:rFonts w:asciiTheme="minorHAnsi" w:hAnsiTheme="minorHAnsi"/>
        </w:rPr>
        <w:t>( sołectwa: Pawłosiów, Widna Góra, Kidałowice, Maleniska, Szczytna, Cieszacin Wielki, Cieszacin Mały, Wierzbna, Tywonia, Ożańsk)</w:t>
      </w:r>
      <w:r>
        <w:rPr>
          <w:rFonts w:asciiTheme="minorHAnsi" w:hAnsiTheme="minorHAnsi"/>
        </w:rPr>
        <w:t xml:space="preserve"> –</w:t>
      </w:r>
      <w:r w:rsidR="00693722">
        <w:rPr>
          <w:rFonts w:asciiTheme="minorHAnsi" w:hAnsiTheme="minorHAnsi"/>
        </w:rPr>
        <w:t xml:space="preserve"> w </w:t>
      </w:r>
      <w:r>
        <w:rPr>
          <w:rFonts w:asciiTheme="minorHAnsi" w:hAnsiTheme="minorHAnsi"/>
        </w:rPr>
        <w:t>terminie do dnia 15 grudnia 2023r.</w:t>
      </w:r>
    </w:p>
    <w:p w:rsidR="0019685D" w:rsidRPr="0019685D" w:rsidRDefault="0019685D" w:rsidP="005343EA">
      <w:pPr>
        <w:pStyle w:val="Standard"/>
        <w:numPr>
          <w:ilvl w:val="0"/>
          <w:numId w:val="117"/>
        </w:numPr>
        <w:suppressAutoHyphens w:val="0"/>
        <w:spacing w:before="120" w:line="276" w:lineRule="auto"/>
        <w:ind w:right="-51"/>
        <w:jc w:val="both"/>
        <w:rPr>
          <w:rFonts w:asciiTheme="minorHAnsi" w:hAnsiTheme="minorHAnsi"/>
        </w:rPr>
      </w:pPr>
      <w:r w:rsidRPr="0019685D">
        <w:rPr>
          <w:rFonts w:asciiTheme="minorHAnsi" w:hAnsiTheme="minorHAnsi"/>
        </w:rPr>
        <w:t>Przebudowa</w:t>
      </w:r>
      <w:r w:rsidR="00693722">
        <w:rPr>
          <w:rFonts w:asciiTheme="minorHAnsi" w:hAnsiTheme="minorHAnsi"/>
        </w:rPr>
        <w:t xml:space="preserve"> i </w:t>
      </w:r>
      <w:r w:rsidRPr="0019685D">
        <w:rPr>
          <w:rFonts w:asciiTheme="minorHAnsi" w:hAnsiTheme="minorHAnsi"/>
        </w:rPr>
        <w:t>rozbudowa oświetlenia ulicznego</w:t>
      </w:r>
      <w:r w:rsidR="00693722">
        <w:rPr>
          <w:rFonts w:asciiTheme="minorHAnsi" w:hAnsiTheme="minorHAnsi"/>
        </w:rPr>
        <w:t xml:space="preserve"> w </w:t>
      </w:r>
      <w:r w:rsidRPr="0019685D">
        <w:rPr>
          <w:rFonts w:asciiTheme="minorHAnsi" w:hAnsiTheme="minorHAnsi"/>
        </w:rPr>
        <w:t>sołectwach: Pawłosiów, Widna Góra, Oża</w:t>
      </w:r>
      <w:r>
        <w:rPr>
          <w:rFonts w:asciiTheme="minorHAnsi" w:hAnsiTheme="minorHAnsi"/>
        </w:rPr>
        <w:t>ńsk, Cieszacin Wielki</w:t>
      </w:r>
      <w:r w:rsidR="00693722">
        <w:rPr>
          <w:rFonts w:asciiTheme="minorHAnsi" w:hAnsiTheme="minorHAnsi"/>
        </w:rPr>
        <w:t xml:space="preserve"> w </w:t>
      </w:r>
      <w:r>
        <w:rPr>
          <w:rFonts w:asciiTheme="minorHAnsi" w:hAnsiTheme="minorHAnsi"/>
        </w:rPr>
        <w:t>terminie do dnia 15 grudnia 2023r.</w:t>
      </w:r>
    </w:p>
    <w:p w:rsidR="002F47D8" w:rsidRPr="003C07CB" w:rsidRDefault="0019685D" w:rsidP="005343EA">
      <w:pPr>
        <w:pStyle w:val="Standard"/>
        <w:numPr>
          <w:ilvl w:val="0"/>
          <w:numId w:val="117"/>
        </w:numPr>
        <w:suppressAutoHyphens w:val="0"/>
        <w:spacing w:before="120" w:line="276" w:lineRule="auto"/>
        <w:ind w:right="-51"/>
        <w:jc w:val="both"/>
        <w:rPr>
          <w:rFonts w:asciiTheme="minorHAnsi" w:hAnsiTheme="minorHAnsi"/>
        </w:rPr>
      </w:pPr>
      <w:r w:rsidRPr="0019685D">
        <w:rPr>
          <w:rFonts w:asciiTheme="minorHAnsi" w:hAnsiTheme="minorHAnsi"/>
        </w:rPr>
        <w:t>Przebudowa</w:t>
      </w:r>
      <w:r w:rsidR="00693722">
        <w:rPr>
          <w:rFonts w:asciiTheme="minorHAnsi" w:hAnsiTheme="minorHAnsi"/>
        </w:rPr>
        <w:t xml:space="preserve"> i </w:t>
      </w:r>
      <w:r w:rsidRPr="0019685D">
        <w:rPr>
          <w:rFonts w:asciiTheme="minorHAnsi" w:hAnsiTheme="minorHAnsi"/>
        </w:rPr>
        <w:t>rozbudowa oświetlenia ulicznego</w:t>
      </w:r>
      <w:r w:rsidR="00693722">
        <w:rPr>
          <w:rFonts w:asciiTheme="minorHAnsi" w:hAnsiTheme="minorHAnsi"/>
        </w:rPr>
        <w:t xml:space="preserve"> w </w:t>
      </w:r>
      <w:r w:rsidRPr="0019685D">
        <w:rPr>
          <w:rFonts w:asciiTheme="minorHAnsi" w:hAnsiTheme="minorHAnsi"/>
        </w:rPr>
        <w:t>sołectwach: Pawłosiów, Kidałowice, Wierzbna</w:t>
      </w:r>
      <w:r w:rsidR="00693722">
        <w:rPr>
          <w:rFonts w:asciiTheme="minorHAnsi" w:hAnsiTheme="minorHAnsi"/>
        </w:rPr>
        <w:t xml:space="preserve"> w </w:t>
      </w:r>
      <w:r>
        <w:rPr>
          <w:rFonts w:asciiTheme="minorHAnsi" w:hAnsiTheme="minorHAnsi"/>
        </w:rPr>
        <w:t>formule zaprojektuj</w:t>
      </w:r>
      <w:r w:rsidR="00693722">
        <w:rPr>
          <w:rFonts w:asciiTheme="minorHAnsi" w:hAnsiTheme="minorHAnsi"/>
        </w:rPr>
        <w:t xml:space="preserve"> i </w:t>
      </w:r>
      <w:r>
        <w:rPr>
          <w:rFonts w:asciiTheme="minorHAnsi" w:hAnsiTheme="minorHAnsi"/>
        </w:rPr>
        <w:t>wybuduj –</w:t>
      </w:r>
      <w:r w:rsidR="00693722">
        <w:rPr>
          <w:rFonts w:asciiTheme="minorHAnsi" w:hAnsiTheme="minorHAnsi"/>
        </w:rPr>
        <w:t xml:space="preserve"> w </w:t>
      </w:r>
      <w:r>
        <w:rPr>
          <w:rFonts w:asciiTheme="minorHAnsi" w:hAnsiTheme="minorHAnsi"/>
        </w:rPr>
        <w:t xml:space="preserve">terminie do dnia  15 grudnia 2024r. </w:t>
      </w:r>
    </w:p>
    <w:p w:rsidR="002F47D8" w:rsidRPr="003C07CB" w:rsidRDefault="005343EA" w:rsidP="0019685D">
      <w:pPr>
        <w:pStyle w:val="Standard"/>
        <w:numPr>
          <w:ilvl w:val="0"/>
          <w:numId w:val="7"/>
        </w:numPr>
        <w:suppressAutoHyphens w:val="0"/>
        <w:spacing w:line="276" w:lineRule="auto"/>
        <w:ind w:left="0" w:right="-51" w:firstLine="0"/>
        <w:jc w:val="both"/>
        <w:rPr>
          <w:rFonts w:asciiTheme="minorHAnsi" w:hAnsiTheme="minorHAnsi" w:cs="Times New Roman"/>
        </w:rPr>
      </w:pPr>
      <w:r w:rsidRPr="003C07CB">
        <w:rPr>
          <w:rFonts w:asciiTheme="minorHAnsi" w:hAnsiTheme="minorHAnsi" w:cs="Times New Roman"/>
        </w:rPr>
        <w:t>Szczegółowe terminy realizacji przedmiotu umowy określa harmonogram rzeczowo-finansowy stanowiący załącznik do umowy.</w:t>
      </w:r>
    </w:p>
    <w:p w:rsidR="002F47D8" w:rsidRPr="003C07CB" w:rsidRDefault="005343EA" w:rsidP="0019685D">
      <w:pPr>
        <w:pStyle w:val="Standard"/>
        <w:numPr>
          <w:ilvl w:val="0"/>
          <w:numId w:val="7"/>
        </w:numPr>
        <w:suppressAutoHyphens w:val="0"/>
        <w:spacing w:line="276" w:lineRule="auto"/>
        <w:ind w:left="0" w:right="-51" w:firstLine="0"/>
        <w:jc w:val="both"/>
        <w:rPr>
          <w:rFonts w:asciiTheme="minorHAnsi" w:hAnsiTheme="minorHAnsi"/>
        </w:rPr>
      </w:pPr>
      <w:r w:rsidRPr="003C07CB">
        <w:rPr>
          <w:rFonts w:asciiTheme="minorHAnsi" w:hAnsiTheme="minorHAnsi"/>
        </w:rPr>
        <w:t>Harmonogram rzeczowo - finansowy może podlegać zmianom</w:t>
      </w:r>
      <w:r w:rsidR="00693722">
        <w:rPr>
          <w:rFonts w:asciiTheme="minorHAnsi" w:hAnsiTheme="minorHAnsi"/>
        </w:rPr>
        <w:t xml:space="preserve"> i </w:t>
      </w:r>
      <w:r w:rsidRPr="003C07CB">
        <w:rPr>
          <w:rFonts w:asciiTheme="minorHAnsi" w:hAnsiTheme="minorHAnsi"/>
        </w:rPr>
        <w:t>modyfikacjom</w:t>
      </w:r>
      <w:r w:rsidR="00693722">
        <w:rPr>
          <w:rFonts w:asciiTheme="minorHAnsi" w:hAnsiTheme="minorHAnsi"/>
        </w:rPr>
        <w:t xml:space="preserve"> w </w:t>
      </w:r>
      <w:r w:rsidRPr="003C07CB">
        <w:rPr>
          <w:rFonts w:asciiTheme="minorHAnsi" w:hAnsiTheme="minorHAnsi"/>
        </w:rPr>
        <w:t>trakcie realizacji przedmiotu zamówienia</w:t>
      </w:r>
      <w:r w:rsidR="00693722">
        <w:rPr>
          <w:rFonts w:asciiTheme="minorHAnsi" w:hAnsiTheme="minorHAnsi"/>
        </w:rPr>
        <w:t xml:space="preserve"> w </w:t>
      </w:r>
      <w:r w:rsidRPr="003C07CB">
        <w:rPr>
          <w:rFonts w:asciiTheme="minorHAnsi" w:hAnsiTheme="minorHAnsi"/>
        </w:rPr>
        <w:t>zakresie: zmian kolejności realizacji poszczególnych etapów, przesunięć zakresu rzeczowego pomiędzy danymi etapami oraz wynikających stąd zmian wynagrodzenia za dane etapy oraz innych zmian nie powodujących zmiany wynagrodzenia określonego</w:t>
      </w:r>
      <w:r w:rsidR="00693722">
        <w:rPr>
          <w:rFonts w:asciiTheme="minorHAnsi" w:hAnsiTheme="minorHAnsi"/>
        </w:rPr>
        <w:t xml:space="preserve"> w </w:t>
      </w:r>
      <w:r w:rsidR="005A0C18">
        <w:rPr>
          <w:rFonts w:asciiTheme="minorHAnsi" w:hAnsiTheme="minorHAnsi"/>
        </w:rPr>
        <w:t xml:space="preserve">  </w:t>
      </w:r>
      <w:r w:rsidRPr="003C07CB">
        <w:rPr>
          <w:rFonts w:asciiTheme="minorHAnsi" w:hAnsiTheme="minorHAnsi" w:cs="Times New Roman"/>
        </w:rPr>
        <w:t>§</w:t>
      </w:r>
      <w:r w:rsidRPr="003C07CB">
        <w:rPr>
          <w:rFonts w:asciiTheme="minorHAnsi" w:hAnsiTheme="minorHAnsi"/>
        </w:rPr>
        <w:t xml:space="preserve"> 4 ust. 1.</w:t>
      </w:r>
    </w:p>
    <w:p w:rsidR="005B4A89" w:rsidRPr="00472898" w:rsidRDefault="005343EA" w:rsidP="00472898">
      <w:pPr>
        <w:pStyle w:val="Standard"/>
        <w:numPr>
          <w:ilvl w:val="0"/>
          <w:numId w:val="7"/>
        </w:numPr>
        <w:suppressAutoHyphens w:val="0"/>
        <w:spacing w:before="120" w:line="276" w:lineRule="auto"/>
        <w:ind w:left="0" w:right="-51" w:firstLine="0"/>
        <w:jc w:val="both"/>
        <w:rPr>
          <w:rFonts w:asciiTheme="minorHAnsi" w:hAnsiTheme="minorHAnsi"/>
        </w:rPr>
      </w:pPr>
      <w:r w:rsidRPr="003C07CB">
        <w:rPr>
          <w:rFonts w:asciiTheme="minorHAnsi" w:hAnsiTheme="minorHAnsi"/>
        </w:rPr>
        <w:t>Zmiany</w:t>
      </w:r>
      <w:r w:rsidR="00693722">
        <w:rPr>
          <w:rFonts w:asciiTheme="minorHAnsi" w:hAnsiTheme="minorHAnsi"/>
        </w:rPr>
        <w:t xml:space="preserve"> i </w:t>
      </w:r>
      <w:r w:rsidRPr="003C07CB">
        <w:rPr>
          <w:rFonts w:asciiTheme="minorHAnsi" w:hAnsiTheme="minorHAnsi"/>
        </w:rPr>
        <w:t xml:space="preserve">modyfikacje </w:t>
      </w:r>
      <w:r w:rsidR="005B4A89">
        <w:rPr>
          <w:rFonts w:asciiTheme="minorHAnsi" w:hAnsiTheme="minorHAnsi"/>
        </w:rPr>
        <w:t>harmonogramu wymagają zawarcia</w:t>
      </w:r>
      <w:r w:rsidRPr="003C07CB">
        <w:rPr>
          <w:rFonts w:asciiTheme="minorHAnsi" w:hAnsiTheme="minorHAnsi"/>
        </w:rPr>
        <w:t xml:space="preserve"> przez Strony aneksu do umowy.</w:t>
      </w:r>
    </w:p>
    <w:p w:rsidR="00693722" w:rsidRDefault="00693722">
      <w:pPr>
        <w:pStyle w:val="Standard"/>
        <w:shd w:val="clear" w:color="auto" w:fill="FFFFFF"/>
        <w:spacing w:after="120" w:line="276" w:lineRule="auto"/>
        <w:ind w:right="11"/>
        <w:jc w:val="center"/>
        <w:rPr>
          <w:rFonts w:asciiTheme="minorHAnsi" w:hAnsiTheme="minorHAnsi"/>
          <w:b/>
          <w:color w:val="000000"/>
        </w:rPr>
      </w:pPr>
    </w:p>
    <w:p w:rsidR="00693722" w:rsidRDefault="00693722">
      <w:pPr>
        <w:pStyle w:val="Standard"/>
        <w:shd w:val="clear" w:color="auto" w:fill="FFFFFF"/>
        <w:spacing w:after="120" w:line="276" w:lineRule="auto"/>
        <w:ind w:right="11"/>
        <w:jc w:val="center"/>
        <w:rPr>
          <w:rFonts w:asciiTheme="minorHAnsi" w:hAnsiTheme="minorHAnsi"/>
          <w:b/>
          <w:color w:val="000000"/>
        </w:rPr>
      </w:pPr>
    </w:p>
    <w:p w:rsidR="00D37C48" w:rsidRDefault="00D37C48">
      <w:pPr>
        <w:pStyle w:val="Standard"/>
        <w:shd w:val="clear" w:color="auto" w:fill="FFFFFF"/>
        <w:spacing w:after="120" w:line="276" w:lineRule="auto"/>
        <w:ind w:right="11"/>
        <w:jc w:val="center"/>
        <w:rPr>
          <w:rFonts w:asciiTheme="minorHAnsi" w:hAnsiTheme="minorHAnsi"/>
          <w:b/>
          <w:color w:val="000000"/>
        </w:rPr>
      </w:pPr>
    </w:p>
    <w:p w:rsidR="00D37C48" w:rsidRDefault="00D37C48">
      <w:pPr>
        <w:pStyle w:val="Standard"/>
        <w:shd w:val="clear" w:color="auto" w:fill="FFFFFF"/>
        <w:spacing w:after="120" w:line="276" w:lineRule="auto"/>
        <w:ind w:right="11"/>
        <w:jc w:val="center"/>
        <w:rPr>
          <w:rFonts w:asciiTheme="minorHAnsi" w:hAnsiTheme="minorHAnsi"/>
          <w:b/>
          <w:color w:val="000000"/>
        </w:rPr>
      </w:pPr>
    </w:p>
    <w:p w:rsidR="00FD4A1C" w:rsidRPr="00FD4A1C" w:rsidRDefault="00FD4A1C" w:rsidP="00FD4A1C">
      <w:pPr>
        <w:pStyle w:val="Standard"/>
        <w:spacing w:line="276" w:lineRule="auto"/>
        <w:jc w:val="center"/>
        <w:rPr>
          <w:rFonts w:asciiTheme="minorHAnsi" w:hAnsiTheme="minorHAnsi"/>
          <w:b/>
        </w:rPr>
      </w:pPr>
      <w:r>
        <w:rPr>
          <w:rFonts w:asciiTheme="minorHAnsi" w:hAnsiTheme="minorHAnsi"/>
          <w:b/>
        </w:rPr>
        <w:t>§ 4</w:t>
      </w:r>
    </w:p>
    <w:p w:rsidR="002F47D8" w:rsidRDefault="005343EA">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WYNAGRODZENIE WYKONAWCY</w:t>
      </w:r>
    </w:p>
    <w:p w:rsidR="002F47D8" w:rsidRPr="003C07CB" w:rsidRDefault="005343EA" w:rsidP="00693722">
      <w:pPr>
        <w:pStyle w:val="Standard"/>
        <w:numPr>
          <w:ilvl w:val="0"/>
          <w:numId w:val="80"/>
        </w:numPr>
        <w:spacing w:line="276" w:lineRule="auto"/>
        <w:ind w:left="0" w:firstLine="0"/>
        <w:jc w:val="both"/>
        <w:rPr>
          <w:rFonts w:asciiTheme="minorHAnsi" w:hAnsiTheme="minorHAnsi"/>
        </w:rPr>
      </w:pPr>
      <w:r w:rsidRPr="003C07CB">
        <w:rPr>
          <w:rFonts w:asciiTheme="minorHAnsi" w:hAnsiTheme="minorHAnsi"/>
        </w:rPr>
        <w:t>Wynagrodzenie należne Wykonawcy</w:t>
      </w:r>
      <w:r w:rsidR="00693722">
        <w:rPr>
          <w:rFonts w:asciiTheme="minorHAnsi" w:hAnsiTheme="minorHAnsi"/>
        </w:rPr>
        <w:t xml:space="preserve"> z </w:t>
      </w:r>
      <w:r w:rsidRPr="003C07CB">
        <w:rPr>
          <w:rFonts w:asciiTheme="minorHAnsi" w:hAnsiTheme="minorHAnsi"/>
        </w:rPr>
        <w:t xml:space="preserve">tytułu wykonania przedmiotu umowy wynosi  …............ zł netto </w:t>
      </w:r>
      <w:r w:rsidRPr="003C07CB">
        <w:rPr>
          <w:rFonts w:asciiTheme="minorHAnsi" w:hAnsiTheme="minorHAnsi"/>
          <w:b/>
        </w:rPr>
        <w:t xml:space="preserve">+ </w:t>
      </w:r>
      <w:r w:rsidRPr="003C07CB">
        <w:rPr>
          <w:rFonts w:asciiTheme="minorHAnsi" w:hAnsiTheme="minorHAnsi"/>
        </w:rPr>
        <w:t>podatek VAT ….%, łącznie ….............. zł brutto.</w:t>
      </w:r>
    </w:p>
    <w:p w:rsidR="002F47D8" w:rsidRPr="0056776B" w:rsidRDefault="005343EA" w:rsidP="0056776B">
      <w:pPr>
        <w:pStyle w:val="Standard"/>
        <w:numPr>
          <w:ilvl w:val="0"/>
          <w:numId w:val="11"/>
        </w:numPr>
        <w:spacing w:before="120" w:line="276" w:lineRule="auto"/>
        <w:ind w:left="0" w:right="-1" w:firstLine="0"/>
        <w:jc w:val="both"/>
        <w:rPr>
          <w:rFonts w:asciiTheme="minorHAnsi" w:hAnsiTheme="minorHAnsi"/>
        </w:rPr>
      </w:pPr>
      <w:r w:rsidRPr="0056776B">
        <w:rPr>
          <w:rFonts w:asciiTheme="minorHAnsi" w:hAnsiTheme="minorHAnsi"/>
        </w:rPr>
        <w:t>Wynagrodzenie określone</w:t>
      </w:r>
      <w:r w:rsidR="00693722">
        <w:rPr>
          <w:rFonts w:asciiTheme="minorHAnsi" w:hAnsiTheme="minorHAnsi"/>
        </w:rPr>
        <w:t xml:space="preserve"> w </w:t>
      </w:r>
      <w:r w:rsidR="000F47D6" w:rsidRPr="0056776B">
        <w:rPr>
          <w:rFonts w:asciiTheme="minorHAnsi" w:hAnsiTheme="minorHAnsi"/>
        </w:rPr>
        <w:t xml:space="preserve">ust. 1 ma charakter </w:t>
      </w:r>
      <w:r w:rsidR="0056776B" w:rsidRPr="0056776B">
        <w:rPr>
          <w:rFonts w:asciiTheme="minorHAnsi" w:hAnsiTheme="minorHAnsi"/>
        </w:rPr>
        <w:t>kosztorysowy.</w:t>
      </w:r>
      <w:r w:rsidRPr="0056776B">
        <w:rPr>
          <w:rFonts w:asciiTheme="minorHAnsi" w:hAnsiTheme="minorHAnsi"/>
        </w:rPr>
        <w:t xml:space="preserve"> Zamawiający przewiduje dokonanie płatności wynagrodzen</w:t>
      </w:r>
      <w:r w:rsidR="0056776B">
        <w:rPr>
          <w:rFonts w:asciiTheme="minorHAnsi" w:hAnsiTheme="minorHAnsi"/>
        </w:rPr>
        <w:t>ia określonego</w:t>
      </w:r>
      <w:r w:rsidR="00693722">
        <w:rPr>
          <w:rFonts w:asciiTheme="minorHAnsi" w:hAnsiTheme="minorHAnsi"/>
        </w:rPr>
        <w:t xml:space="preserve"> w </w:t>
      </w:r>
      <w:r w:rsidR="0056776B">
        <w:rPr>
          <w:rFonts w:asciiTheme="minorHAnsi" w:hAnsiTheme="minorHAnsi"/>
        </w:rPr>
        <w:t>ust. 1</w:t>
      </w:r>
      <w:r w:rsidR="00693722">
        <w:rPr>
          <w:rFonts w:asciiTheme="minorHAnsi" w:hAnsiTheme="minorHAnsi"/>
        </w:rPr>
        <w:t xml:space="preserve"> w </w:t>
      </w:r>
      <w:r w:rsidR="0056776B">
        <w:rPr>
          <w:rFonts w:asciiTheme="minorHAnsi" w:hAnsiTheme="minorHAnsi"/>
        </w:rPr>
        <w:t>dwóch</w:t>
      </w:r>
      <w:r w:rsidRPr="0056776B">
        <w:rPr>
          <w:rFonts w:asciiTheme="minorHAnsi" w:hAnsiTheme="minorHAnsi"/>
        </w:rPr>
        <w:t xml:space="preserve"> transzach:</w:t>
      </w:r>
    </w:p>
    <w:p w:rsidR="0056776B" w:rsidRPr="0056776B" w:rsidRDefault="0056776B" w:rsidP="005343EA">
      <w:pPr>
        <w:pStyle w:val="Standard"/>
        <w:numPr>
          <w:ilvl w:val="0"/>
          <w:numId w:val="81"/>
        </w:numPr>
        <w:spacing w:before="120" w:line="276" w:lineRule="auto"/>
        <w:ind w:left="426" w:right="-1" w:hanging="426"/>
        <w:jc w:val="both"/>
        <w:rPr>
          <w:rFonts w:asciiTheme="minorHAnsi" w:hAnsiTheme="minorHAnsi"/>
        </w:rPr>
      </w:pPr>
      <w:r>
        <w:rPr>
          <w:rFonts w:asciiTheme="minorHAnsi" w:hAnsiTheme="minorHAnsi"/>
        </w:rPr>
        <w:t>pierwsza</w:t>
      </w:r>
      <w:r w:rsidR="005343EA" w:rsidRPr="003C07CB">
        <w:rPr>
          <w:rFonts w:asciiTheme="minorHAnsi" w:hAnsiTheme="minorHAnsi"/>
        </w:rPr>
        <w:t xml:space="preserve"> transza</w:t>
      </w:r>
      <w:r w:rsidR="00693722">
        <w:rPr>
          <w:rFonts w:asciiTheme="minorHAnsi" w:hAnsiTheme="minorHAnsi"/>
        </w:rPr>
        <w:t xml:space="preserve"> w </w:t>
      </w:r>
      <w:r w:rsidR="005343EA" w:rsidRPr="003C07CB">
        <w:rPr>
          <w:rFonts w:asciiTheme="minorHAnsi" w:hAnsiTheme="minorHAnsi"/>
        </w:rPr>
        <w:t>w</w:t>
      </w:r>
      <w:r>
        <w:rPr>
          <w:rFonts w:asciiTheme="minorHAnsi" w:hAnsiTheme="minorHAnsi"/>
        </w:rPr>
        <w:t xml:space="preserve">ysokości  – </w:t>
      </w:r>
      <w:r w:rsidRPr="0056776B">
        <w:rPr>
          <w:rFonts w:asciiTheme="minorHAnsi" w:hAnsiTheme="minorHAnsi"/>
        </w:rPr>
        <w:t xml:space="preserve"> po zakończeniu wydzielonego eta</w:t>
      </w:r>
      <w:r>
        <w:rPr>
          <w:rFonts w:asciiTheme="minorHAnsi" w:hAnsiTheme="minorHAnsi"/>
        </w:rPr>
        <w:t>pu prac</w:t>
      </w:r>
      <w:r w:rsidR="00464E56">
        <w:rPr>
          <w:rFonts w:asciiTheme="minorHAnsi" w:hAnsiTheme="minorHAnsi"/>
        </w:rPr>
        <w:t xml:space="preserve"> </w:t>
      </w:r>
      <w:r>
        <w:rPr>
          <w:rFonts w:asciiTheme="minorHAnsi" w:hAnsiTheme="minorHAnsi"/>
        </w:rPr>
        <w:t xml:space="preserve"> - nie więcej jednak niż 5</w:t>
      </w:r>
      <w:r w:rsidR="005A0C18">
        <w:rPr>
          <w:rFonts w:asciiTheme="minorHAnsi" w:hAnsiTheme="minorHAnsi"/>
        </w:rPr>
        <w:t>0% wynagrodzenia. Podstawą zapłaty będzie protokół odbioru wykonanych robót.</w:t>
      </w:r>
    </w:p>
    <w:p w:rsidR="002F47D8" w:rsidRPr="003C07CB" w:rsidRDefault="00464E56" w:rsidP="005343EA">
      <w:pPr>
        <w:pStyle w:val="Standard"/>
        <w:numPr>
          <w:ilvl w:val="0"/>
          <w:numId w:val="81"/>
        </w:numPr>
        <w:spacing w:before="120" w:line="276" w:lineRule="auto"/>
        <w:ind w:left="426" w:right="-1" w:hanging="426"/>
        <w:jc w:val="both"/>
        <w:rPr>
          <w:rFonts w:asciiTheme="minorHAnsi" w:hAnsiTheme="minorHAnsi"/>
        </w:rPr>
      </w:pPr>
      <w:r>
        <w:rPr>
          <w:rFonts w:asciiTheme="minorHAnsi" w:hAnsiTheme="minorHAnsi"/>
        </w:rPr>
        <w:t>druga</w:t>
      </w:r>
      <w:r w:rsidR="005343EA" w:rsidRPr="003C07CB">
        <w:rPr>
          <w:rFonts w:asciiTheme="minorHAnsi" w:hAnsiTheme="minorHAnsi"/>
        </w:rPr>
        <w:t xml:space="preserve"> transza</w:t>
      </w:r>
      <w:r w:rsidR="00693722">
        <w:rPr>
          <w:rFonts w:asciiTheme="minorHAnsi" w:hAnsiTheme="minorHAnsi"/>
        </w:rPr>
        <w:t xml:space="preserve"> w </w:t>
      </w:r>
      <w:r w:rsidR="005343EA" w:rsidRPr="003C07CB">
        <w:rPr>
          <w:rFonts w:asciiTheme="minorHAnsi" w:hAnsiTheme="minorHAnsi"/>
        </w:rPr>
        <w:t>wysokości pozostałej do zapłaty kwoty wyna</w:t>
      </w:r>
      <w:r>
        <w:rPr>
          <w:rFonts w:asciiTheme="minorHAnsi" w:hAnsiTheme="minorHAnsi"/>
        </w:rPr>
        <w:t>grodzenia określonego</w:t>
      </w:r>
      <w:r w:rsidR="00693722">
        <w:rPr>
          <w:rFonts w:asciiTheme="minorHAnsi" w:hAnsiTheme="minorHAnsi"/>
        </w:rPr>
        <w:t xml:space="preserve"> w </w:t>
      </w:r>
      <w:r>
        <w:rPr>
          <w:rFonts w:asciiTheme="minorHAnsi" w:hAnsiTheme="minorHAnsi"/>
        </w:rPr>
        <w:t>ust. 1</w:t>
      </w:r>
      <w:r w:rsidR="005343EA" w:rsidRPr="003C07CB">
        <w:rPr>
          <w:rFonts w:asciiTheme="minorHAnsi" w:hAnsiTheme="minorHAnsi"/>
        </w:rPr>
        <w:t xml:space="preserve">, po dokonaniu </w:t>
      </w:r>
      <w:bookmarkStart w:id="11" w:name="Bookmark12"/>
      <w:r w:rsidR="005343EA" w:rsidRPr="003C07CB">
        <w:rPr>
          <w:rFonts w:asciiTheme="minorHAnsi" w:hAnsiTheme="minorHAnsi"/>
        </w:rPr>
        <w:t>odbioru</w:t>
      </w:r>
      <w:r>
        <w:rPr>
          <w:rFonts w:asciiTheme="minorHAnsi" w:hAnsiTheme="minorHAnsi"/>
        </w:rPr>
        <w:t xml:space="preserve"> końcowego,</w:t>
      </w:r>
      <w:r w:rsidR="00693722">
        <w:rPr>
          <w:rFonts w:asciiTheme="minorHAnsi" w:hAnsiTheme="minorHAnsi"/>
        </w:rPr>
        <w:t xml:space="preserve"> o </w:t>
      </w:r>
      <w:r>
        <w:rPr>
          <w:rFonts w:asciiTheme="minorHAnsi" w:hAnsiTheme="minorHAnsi"/>
        </w:rPr>
        <w:t>którym mowa</w:t>
      </w:r>
      <w:r w:rsidR="00693722">
        <w:rPr>
          <w:rFonts w:asciiTheme="minorHAnsi" w:hAnsiTheme="minorHAnsi"/>
        </w:rPr>
        <w:t xml:space="preserve"> w </w:t>
      </w:r>
      <w:r>
        <w:rPr>
          <w:rFonts w:asciiTheme="minorHAnsi" w:hAnsiTheme="minorHAnsi"/>
        </w:rPr>
        <w:t>§ 12</w:t>
      </w:r>
      <w:r w:rsidR="005343EA" w:rsidRPr="003C07CB">
        <w:rPr>
          <w:rFonts w:asciiTheme="minorHAnsi" w:hAnsiTheme="minorHAnsi"/>
        </w:rPr>
        <w:t xml:space="preserve"> Umowy</w:t>
      </w:r>
      <w:bookmarkEnd w:id="11"/>
      <w:r w:rsidR="005343EA" w:rsidRPr="003C07CB">
        <w:rPr>
          <w:rFonts w:asciiTheme="minorHAnsi" w:hAnsiTheme="minorHAnsi"/>
        </w:rPr>
        <w:t>,</w:t>
      </w:r>
      <w:r w:rsidR="00693722">
        <w:rPr>
          <w:rFonts w:asciiTheme="minorHAnsi" w:hAnsiTheme="minorHAnsi"/>
        </w:rPr>
        <w:t xml:space="preserve"> w </w:t>
      </w:r>
      <w:r w:rsidR="005343EA" w:rsidRPr="003C07CB">
        <w:rPr>
          <w:rFonts w:asciiTheme="minorHAnsi" w:hAnsiTheme="minorHAnsi"/>
        </w:rPr>
        <w:t>oparciu</w:t>
      </w:r>
      <w:r w:rsidR="00693722">
        <w:rPr>
          <w:rFonts w:asciiTheme="minorHAnsi" w:hAnsiTheme="minorHAnsi"/>
        </w:rPr>
        <w:t xml:space="preserve"> o </w:t>
      </w:r>
      <w:r w:rsidR="005343EA" w:rsidRPr="003C07CB">
        <w:rPr>
          <w:rFonts w:asciiTheme="minorHAnsi" w:hAnsiTheme="minorHAnsi"/>
        </w:rPr>
        <w:t xml:space="preserve">prawidłowo wystawioną przez Wykonawcę fakturę VAT, a także </w:t>
      </w:r>
      <w:bookmarkStart w:id="12" w:name="Bookmark13"/>
      <w:r w:rsidR="005343EA" w:rsidRPr="003C07CB">
        <w:rPr>
          <w:rFonts w:asciiTheme="minorHAnsi" w:hAnsiTheme="minorHAnsi"/>
        </w:rPr>
        <w:t>Protokół Odbioru Końcowego</w:t>
      </w:r>
      <w:bookmarkEnd w:id="12"/>
      <w:r w:rsidR="005343EA" w:rsidRPr="003C07CB">
        <w:rPr>
          <w:rFonts w:asciiTheme="minorHAnsi" w:hAnsiTheme="minorHAnsi"/>
        </w:rPr>
        <w:t xml:space="preserve"> nie zawierający zastrzeżeń Zamawiającego do wykonanego przedmiotu umowy</w:t>
      </w:r>
      <w:r w:rsidR="00693722">
        <w:rPr>
          <w:rFonts w:asciiTheme="minorHAnsi" w:hAnsiTheme="minorHAnsi"/>
        </w:rPr>
        <w:t xml:space="preserve"> i </w:t>
      </w:r>
      <w:r w:rsidR="005343EA" w:rsidRPr="003C07CB">
        <w:rPr>
          <w:rFonts w:asciiTheme="minorHAnsi" w:hAnsiTheme="minorHAnsi"/>
        </w:rPr>
        <w:t>podpis</w:t>
      </w:r>
      <w:r>
        <w:rPr>
          <w:rFonts w:asciiTheme="minorHAnsi" w:hAnsiTheme="minorHAnsi"/>
        </w:rPr>
        <w:t>any przez Wykonawcę, inspektora</w:t>
      </w:r>
      <w:r w:rsidR="005343EA" w:rsidRPr="003C07CB">
        <w:rPr>
          <w:rFonts w:asciiTheme="minorHAnsi" w:hAnsiTheme="minorHAnsi"/>
        </w:rPr>
        <w:t xml:space="preserve"> nadzoru oraz Zamawiającego. Wraz</w:t>
      </w:r>
      <w:r w:rsidR="00693722">
        <w:rPr>
          <w:rFonts w:asciiTheme="minorHAnsi" w:hAnsiTheme="minorHAnsi"/>
        </w:rPr>
        <w:t xml:space="preserve"> z </w:t>
      </w:r>
      <w:r w:rsidR="005343EA" w:rsidRPr="003C07CB">
        <w:rPr>
          <w:rFonts w:asciiTheme="minorHAnsi" w:hAnsiTheme="minorHAnsi"/>
        </w:rPr>
        <w:t>fakturą VAT Wykonawca ma obowiązek przedstawienia oświadczeń wszystkich podwykonawców (dalszych podwykonawców) uczestniczących</w:t>
      </w:r>
      <w:r w:rsidR="00693722">
        <w:rPr>
          <w:rFonts w:asciiTheme="minorHAnsi" w:hAnsiTheme="minorHAnsi"/>
        </w:rPr>
        <w:t xml:space="preserve"> w </w:t>
      </w:r>
      <w:r w:rsidR="005343EA" w:rsidRPr="003C07CB">
        <w:rPr>
          <w:rFonts w:asciiTheme="minorHAnsi" w:hAnsiTheme="minorHAnsi"/>
        </w:rPr>
        <w:t>realizacji zamówienia</w:t>
      </w:r>
      <w:r w:rsidR="00693722">
        <w:rPr>
          <w:rFonts w:asciiTheme="minorHAnsi" w:hAnsiTheme="minorHAnsi"/>
        </w:rPr>
        <w:t xml:space="preserve"> o </w:t>
      </w:r>
      <w:r w:rsidR="005343EA" w:rsidRPr="003C07CB">
        <w:rPr>
          <w:rFonts w:asciiTheme="minorHAnsi" w:hAnsiTheme="minorHAnsi"/>
        </w:rPr>
        <w:t>zaspokojeniu przez Wykonawcę</w:t>
      </w:r>
      <w:r w:rsidR="00693722">
        <w:rPr>
          <w:rFonts w:asciiTheme="minorHAnsi" w:hAnsiTheme="minorHAnsi"/>
        </w:rPr>
        <w:t xml:space="preserve"> w </w:t>
      </w:r>
      <w:r w:rsidR="005343EA" w:rsidRPr="003C07CB">
        <w:rPr>
          <w:rFonts w:asciiTheme="minorHAnsi" w:hAnsiTheme="minorHAnsi"/>
        </w:rPr>
        <w:t>stosunku do nich wszystkich wymagalnych zobowiązań</w:t>
      </w:r>
      <w:r w:rsidR="00693722">
        <w:rPr>
          <w:rFonts w:asciiTheme="minorHAnsi" w:hAnsiTheme="minorHAnsi"/>
        </w:rPr>
        <w:t xml:space="preserve"> z </w:t>
      </w:r>
      <w:r w:rsidR="005343EA" w:rsidRPr="003C07CB">
        <w:rPr>
          <w:rFonts w:asciiTheme="minorHAnsi" w:hAnsiTheme="minorHAnsi"/>
        </w:rPr>
        <w:t>tytułu wykonywania prac</w:t>
      </w:r>
      <w:r w:rsidR="00693722">
        <w:rPr>
          <w:rFonts w:asciiTheme="minorHAnsi" w:hAnsiTheme="minorHAnsi"/>
        </w:rPr>
        <w:t xml:space="preserve"> w </w:t>
      </w:r>
      <w:r w:rsidR="005343EA" w:rsidRPr="003C07CB">
        <w:rPr>
          <w:rFonts w:asciiTheme="minorHAnsi" w:hAnsiTheme="minorHAnsi"/>
        </w:rPr>
        <w:t>ramach realizacji przedmiotowego zamówienia lub dowodów zapłaty wynagrodzenia wszystkim podwykonawcom</w:t>
      </w:r>
      <w:r w:rsidR="00693722">
        <w:rPr>
          <w:rFonts w:asciiTheme="minorHAnsi" w:hAnsiTheme="minorHAnsi"/>
        </w:rPr>
        <w:t xml:space="preserve"> i </w:t>
      </w:r>
      <w:r w:rsidR="005343EA" w:rsidRPr="003C07CB">
        <w:rPr>
          <w:rFonts w:asciiTheme="minorHAnsi" w:hAnsiTheme="minorHAnsi"/>
        </w:rPr>
        <w:t>ewentualnym dalszym podwykonawcom biorącym udział</w:t>
      </w:r>
      <w:r w:rsidR="00693722">
        <w:rPr>
          <w:rFonts w:asciiTheme="minorHAnsi" w:hAnsiTheme="minorHAnsi"/>
        </w:rPr>
        <w:t xml:space="preserve"> w </w:t>
      </w:r>
      <w:r w:rsidR="005343EA" w:rsidRPr="003C07CB">
        <w:rPr>
          <w:rFonts w:asciiTheme="minorHAnsi" w:hAnsiTheme="minorHAnsi"/>
        </w:rPr>
        <w:t>realizacji zamówienia.</w:t>
      </w:r>
    </w:p>
    <w:p w:rsidR="002F47D8" w:rsidRPr="003C07CB" w:rsidRDefault="005343EA">
      <w:pPr>
        <w:pStyle w:val="Standard"/>
        <w:numPr>
          <w:ilvl w:val="0"/>
          <w:numId w:val="11"/>
        </w:numPr>
        <w:spacing w:before="120" w:line="276" w:lineRule="auto"/>
        <w:ind w:left="0" w:right="-1" w:firstLine="0"/>
        <w:jc w:val="both"/>
        <w:rPr>
          <w:rFonts w:asciiTheme="minorHAnsi" w:hAnsiTheme="minorHAnsi"/>
        </w:rPr>
      </w:pPr>
      <w:r w:rsidRPr="003C07CB">
        <w:rPr>
          <w:rFonts w:asciiTheme="minorHAnsi" w:hAnsiTheme="minorHAnsi"/>
        </w:rPr>
        <w:t>Faktu</w:t>
      </w:r>
      <w:r w:rsidR="00464E56">
        <w:rPr>
          <w:rFonts w:asciiTheme="minorHAnsi" w:hAnsiTheme="minorHAnsi"/>
        </w:rPr>
        <w:t xml:space="preserve">ry będą płatne </w:t>
      </w:r>
      <w:r w:rsidR="00693722">
        <w:rPr>
          <w:rFonts w:asciiTheme="minorHAnsi" w:hAnsiTheme="minorHAnsi"/>
        </w:rPr>
        <w:t xml:space="preserve"> w </w:t>
      </w:r>
      <w:r w:rsidRPr="003C07CB">
        <w:rPr>
          <w:rFonts w:asciiTheme="minorHAnsi" w:hAnsiTheme="minorHAnsi"/>
        </w:rPr>
        <w:t>terminie</w:t>
      </w:r>
      <w:r w:rsidR="00464E56">
        <w:rPr>
          <w:rFonts w:asciiTheme="minorHAnsi" w:hAnsiTheme="minorHAnsi"/>
        </w:rPr>
        <w:t xml:space="preserve"> odpowiednio: częściowa -</w:t>
      </w:r>
      <w:r w:rsidRPr="003C07CB">
        <w:rPr>
          <w:rFonts w:asciiTheme="minorHAnsi" w:hAnsiTheme="minorHAnsi"/>
        </w:rPr>
        <w:t xml:space="preserve"> 30 dni</w:t>
      </w:r>
      <w:r w:rsidR="00464E56">
        <w:rPr>
          <w:rFonts w:asciiTheme="minorHAnsi" w:hAnsiTheme="minorHAnsi"/>
        </w:rPr>
        <w:t>, końcowa 35 dni</w:t>
      </w:r>
      <w:r w:rsidRPr="003C07CB">
        <w:rPr>
          <w:rFonts w:asciiTheme="minorHAnsi" w:hAnsiTheme="minorHAnsi"/>
        </w:rPr>
        <w:t xml:space="preserve"> od daty przedłożenia ich przez Wykonawcę Zamawiającemu na rachunek bankowy nr ………………………………………………. </w:t>
      </w:r>
    </w:p>
    <w:p w:rsidR="002F47D8" w:rsidRPr="003C07CB" w:rsidRDefault="005343EA">
      <w:pPr>
        <w:pStyle w:val="Textbody"/>
        <w:numPr>
          <w:ilvl w:val="0"/>
          <w:numId w:val="11"/>
        </w:numPr>
        <w:suppressAutoHyphens w:val="0"/>
        <w:spacing w:before="120" w:line="276" w:lineRule="auto"/>
        <w:ind w:left="357" w:right="0" w:hanging="357"/>
        <w:rPr>
          <w:rFonts w:asciiTheme="minorHAnsi" w:hAnsiTheme="minorHAnsi"/>
        </w:rPr>
      </w:pPr>
      <w:r w:rsidRPr="003C07CB">
        <w:rPr>
          <w:rFonts w:asciiTheme="minorHAnsi" w:hAnsiTheme="minorHAnsi"/>
        </w:rPr>
        <w:t>Wykonawca oświadcza, że jest płatnikiem podatku VAT, uprawnionym do wystawienia faktury VAT.</w:t>
      </w:r>
    </w:p>
    <w:p w:rsidR="002F47D8" w:rsidRPr="003C07CB" w:rsidRDefault="005343EA">
      <w:pPr>
        <w:pStyle w:val="Textbody"/>
        <w:numPr>
          <w:ilvl w:val="0"/>
          <w:numId w:val="11"/>
        </w:numPr>
        <w:suppressAutoHyphens w:val="0"/>
        <w:spacing w:before="120" w:line="276" w:lineRule="auto"/>
        <w:ind w:left="357" w:right="0" w:hanging="357"/>
        <w:rPr>
          <w:rFonts w:asciiTheme="minorHAnsi" w:hAnsiTheme="minorHAnsi"/>
        </w:rPr>
      </w:pPr>
      <w:r w:rsidRPr="003C07CB">
        <w:rPr>
          <w:rFonts w:asciiTheme="minorHAnsi" w:hAnsiTheme="minorHAnsi"/>
        </w:rPr>
        <w:t>Za termin płatności uważa się dzień obciążenia rachunku bankowego Zamawiającego.</w:t>
      </w:r>
    </w:p>
    <w:p w:rsidR="00464E56" w:rsidRDefault="005343EA" w:rsidP="00464E56">
      <w:pPr>
        <w:pStyle w:val="Textbody"/>
        <w:numPr>
          <w:ilvl w:val="0"/>
          <w:numId w:val="11"/>
        </w:numPr>
        <w:suppressAutoHyphens w:val="0"/>
        <w:spacing w:before="120" w:line="276" w:lineRule="auto"/>
        <w:ind w:left="357" w:right="0" w:hanging="357"/>
        <w:rPr>
          <w:rFonts w:asciiTheme="minorHAnsi" w:hAnsiTheme="minorHAnsi"/>
        </w:rPr>
      </w:pPr>
      <w:r w:rsidRPr="00464E56">
        <w:rPr>
          <w:rFonts w:asciiTheme="minorHAnsi" w:hAnsiTheme="minorHAnsi"/>
        </w:rPr>
        <w:t>Zamawiający informuje, że wypłata środków przewidzianych na sfinansowanie zamówienia</w:t>
      </w:r>
      <w:r w:rsidR="00693722">
        <w:rPr>
          <w:rFonts w:asciiTheme="minorHAnsi" w:hAnsiTheme="minorHAnsi"/>
        </w:rPr>
        <w:t xml:space="preserve"> w </w:t>
      </w:r>
      <w:r w:rsidRPr="00464E56">
        <w:rPr>
          <w:rFonts w:asciiTheme="minorHAnsi" w:hAnsiTheme="minorHAnsi"/>
        </w:rPr>
        <w:t>części finansowanej ze środków pochodzących</w:t>
      </w:r>
      <w:r w:rsidR="00693722">
        <w:rPr>
          <w:rFonts w:asciiTheme="minorHAnsi" w:hAnsiTheme="minorHAnsi"/>
        </w:rPr>
        <w:t xml:space="preserve"> z </w:t>
      </w:r>
      <w:r w:rsidRPr="00464E56">
        <w:rPr>
          <w:rFonts w:asciiTheme="minorHAnsi" w:hAnsiTheme="minorHAnsi"/>
        </w:rPr>
        <w:t>Rządowego Funduszu Polski Ład: Program Inwestycji Strategicznych nr Edycja2/2021/1026/</w:t>
      </w:r>
      <w:proofErr w:type="spellStart"/>
      <w:r w:rsidRPr="00464E56">
        <w:rPr>
          <w:rFonts w:asciiTheme="minorHAnsi" w:hAnsiTheme="minorHAnsi"/>
        </w:rPr>
        <w:t>PolskiLad</w:t>
      </w:r>
      <w:proofErr w:type="spellEnd"/>
      <w:r w:rsidRPr="00464E56">
        <w:rPr>
          <w:rFonts w:asciiTheme="minorHAnsi" w:hAnsiTheme="minorHAnsi"/>
        </w:rPr>
        <w:t>, następować będzie  na zasadach określonych</w:t>
      </w:r>
      <w:r w:rsidR="00693722">
        <w:rPr>
          <w:rFonts w:asciiTheme="minorHAnsi" w:hAnsiTheme="minorHAnsi"/>
        </w:rPr>
        <w:t xml:space="preserve"> w </w:t>
      </w:r>
      <w:r w:rsidRPr="00464E56">
        <w:rPr>
          <w:rFonts w:asciiTheme="minorHAnsi" w:hAnsiTheme="minorHAnsi"/>
        </w:rPr>
        <w:t xml:space="preserve">niniejszym paragrafie. </w:t>
      </w:r>
    </w:p>
    <w:p w:rsidR="002F47D8" w:rsidRPr="00B0111E" w:rsidRDefault="005343EA" w:rsidP="00B0111E">
      <w:pPr>
        <w:pStyle w:val="Textbody"/>
        <w:numPr>
          <w:ilvl w:val="0"/>
          <w:numId w:val="11"/>
        </w:numPr>
        <w:suppressAutoHyphens w:val="0"/>
        <w:spacing w:before="120" w:line="276" w:lineRule="auto"/>
        <w:ind w:left="357" w:right="0" w:hanging="357"/>
        <w:rPr>
          <w:rFonts w:asciiTheme="minorHAnsi" w:hAnsiTheme="minorHAnsi"/>
        </w:rPr>
      </w:pPr>
      <w:r w:rsidRPr="00464E56">
        <w:rPr>
          <w:rFonts w:asciiTheme="minorHAnsi" w:hAnsiTheme="minorHAnsi"/>
        </w:rPr>
        <w:t>Wykonawca oświadcza, że zapewni finansowanie inwestycji</w:t>
      </w:r>
      <w:r w:rsidR="00693722">
        <w:rPr>
          <w:rFonts w:asciiTheme="minorHAnsi" w:hAnsiTheme="minorHAnsi"/>
        </w:rPr>
        <w:t xml:space="preserve"> w </w:t>
      </w:r>
      <w:r w:rsidRPr="00464E56">
        <w:rPr>
          <w:rFonts w:asciiTheme="minorHAnsi" w:hAnsiTheme="minorHAnsi"/>
        </w:rPr>
        <w:t>części niepokrytej udziałem własnym Zamawiającego na czas poprzedzający wypłatę</w:t>
      </w:r>
      <w:r w:rsidR="00693722">
        <w:rPr>
          <w:rFonts w:asciiTheme="minorHAnsi" w:hAnsiTheme="minorHAnsi"/>
        </w:rPr>
        <w:t xml:space="preserve"> z </w:t>
      </w:r>
      <w:r w:rsidRPr="00464E56">
        <w:rPr>
          <w:rFonts w:asciiTheme="minorHAnsi" w:hAnsiTheme="minorHAnsi"/>
        </w:rPr>
        <w:t>Promesy Banku Gospodarstwa Krajowego nr Edycja2/2021/1026/</w:t>
      </w:r>
      <w:proofErr w:type="spellStart"/>
      <w:r w:rsidRPr="00464E56">
        <w:rPr>
          <w:rFonts w:asciiTheme="minorHAnsi" w:hAnsiTheme="minorHAnsi"/>
        </w:rPr>
        <w:t>PolskiLad</w:t>
      </w:r>
      <w:proofErr w:type="spellEnd"/>
      <w:r w:rsidRPr="00464E56">
        <w:rPr>
          <w:rFonts w:asciiTheme="minorHAnsi" w:hAnsiTheme="minorHAnsi"/>
        </w:rPr>
        <w:t>.</w:t>
      </w:r>
    </w:p>
    <w:p w:rsidR="00852BE8" w:rsidRDefault="00852BE8">
      <w:pPr>
        <w:pStyle w:val="Standard"/>
        <w:shd w:val="clear" w:color="auto" w:fill="FFFFFF"/>
        <w:tabs>
          <w:tab w:val="left" w:pos="9350"/>
        </w:tabs>
        <w:spacing w:line="276" w:lineRule="auto"/>
        <w:ind w:right="-11"/>
        <w:jc w:val="center"/>
        <w:rPr>
          <w:rFonts w:asciiTheme="minorHAnsi" w:hAnsiTheme="minorHAnsi"/>
          <w:b/>
          <w:color w:val="000000"/>
        </w:rPr>
      </w:pPr>
    </w:p>
    <w:p w:rsidR="00852BE8" w:rsidRDefault="00852BE8">
      <w:pPr>
        <w:pStyle w:val="Standard"/>
        <w:shd w:val="clear" w:color="auto" w:fill="FFFFFF"/>
        <w:tabs>
          <w:tab w:val="left" w:pos="9350"/>
        </w:tabs>
        <w:spacing w:line="276" w:lineRule="auto"/>
        <w:ind w:right="-11"/>
        <w:jc w:val="center"/>
        <w:rPr>
          <w:rFonts w:asciiTheme="minorHAnsi" w:hAnsiTheme="minorHAnsi"/>
          <w:b/>
          <w:color w:val="000000"/>
        </w:rPr>
      </w:pPr>
    </w:p>
    <w:p w:rsidR="00852BE8" w:rsidRDefault="00852BE8">
      <w:pPr>
        <w:pStyle w:val="Standard"/>
        <w:shd w:val="clear" w:color="auto" w:fill="FFFFFF"/>
        <w:tabs>
          <w:tab w:val="left" w:pos="9350"/>
        </w:tabs>
        <w:spacing w:line="276" w:lineRule="auto"/>
        <w:ind w:right="-11"/>
        <w:jc w:val="center"/>
        <w:rPr>
          <w:rFonts w:asciiTheme="minorHAnsi" w:hAnsiTheme="minorHAnsi"/>
          <w:b/>
          <w:color w:val="000000"/>
        </w:rPr>
      </w:pPr>
    </w:p>
    <w:p w:rsidR="00852BE8" w:rsidRDefault="00852BE8">
      <w:pPr>
        <w:pStyle w:val="Standard"/>
        <w:shd w:val="clear" w:color="auto" w:fill="FFFFFF"/>
        <w:tabs>
          <w:tab w:val="left" w:pos="9350"/>
        </w:tabs>
        <w:spacing w:line="276" w:lineRule="auto"/>
        <w:ind w:right="-11"/>
        <w:jc w:val="center"/>
        <w:rPr>
          <w:rFonts w:asciiTheme="minorHAnsi" w:hAnsiTheme="minorHAnsi"/>
          <w:b/>
          <w:color w:val="000000"/>
        </w:rPr>
      </w:pPr>
    </w:p>
    <w:p w:rsidR="002F47D8" w:rsidRPr="003C07CB" w:rsidRDefault="005343EA">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 5</w:t>
      </w:r>
    </w:p>
    <w:p w:rsidR="002F47D8" w:rsidRPr="003C07CB" w:rsidRDefault="005343EA">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PRAWA</w:t>
      </w:r>
      <w:r w:rsidR="00693722">
        <w:rPr>
          <w:rFonts w:asciiTheme="minorHAnsi" w:hAnsiTheme="minorHAnsi"/>
          <w:b/>
          <w:color w:val="000000"/>
        </w:rPr>
        <w:t xml:space="preserve"> i </w:t>
      </w:r>
      <w:r w:rsidRPr="003C07CB">
        <w:rPr>
          <w:rFonts w:asciiTheme="minorHAnsi" w:hAnsiTheme="minorHAnsi"/>
          <w:b/>
          <w:color w:val="000000"/>
        </w:rPr>
        <w:t>OBOWIĄZKI ZAMAWIAJĄCEGO</w:t>
      </w:r>
    </w:p>
    <w:p w:rsidR="002F47D8" w:rsidRPr="003C07CB" w:rsidRDefault="005343EA">
      <w:pPr>
        <w:pStyle w:val="Standard"/>
        <w:shd w:val="clear" w:color="auto" w:fill="FFFFFF"/>
        <w:tabs>
          <w:tab w:val="left" w:pos="202"/>
        </w:tabs>
        <w:spacing w:before="120" w:line="276" w:lineRule="auto"/>
        <w:jc w:val="both"/>
        <w:rPr>
          <w:rFonts w:asciiTheme="minorHAnsi" w:hAnsiTheme="minorHAnsi"/>
          <w:color w:val="000000"/>
        </w:rPr>
      </w:pPr>
      <w:r w:rsidRPr="003C07CB">
        <w:rPr>
          <w:rFonts w:asciiTheme="minorHAnsi" w:hAnsiTheme="minorHAnsi"/>
          <w:color w:val="000000"/>
        </w:rPr>
        <w:t>1.</w:t>
      </w:r>
      <w:r w:rsidRPr="003C07CB">
        <w:rPr>
          <w:rFonts w:asciiTheme="minorHAnsi" w:hAnsiTheme="minorHAnsi"/>
          <w:color w:val="000000"/>
        </w:rPr>
        <w:tab/>
        <w:t xml:space="preserve"> Zamawiający ma obowiązek:</w:t>
      </w:r>
    </w:p>
    <w:p w:rsidR="002F47D8" w:rsidRPr="003C07CB" w:rsidRDefault="005343EA" w:rsidP="005343EA">
      <w:pPr>
        <w:pStyle w:val="Standard"/>
        <w:widowControl w:val="0"/>
        <w:numPr>
          <w:ilvl w:val="0"/>
          <w:numId w:val="82"/>
        </w:numPr>
        <w:shd w:val="clear" w:color="auto" w:fill="FFFFFF"/>
        <w:spacing w:before="60" w:line="276" w:lineRule="auto"/>
        <w:ind w:left="714" w:hanging="357"/>
        <w:jc w:val="both"/>
        <w:rPr>
          <w:rFonts w:asciiTheme="minorHAnsi" w:hAnsiTheme="minorHAnsi"/>
          <w:color w:val="000000"/>
        </w:rPr>
      </w:pPr>
      <w:r w:rsidRPr="003C07CB">
        <w:rPr>
          <w:rFonts w:asciiTheme="minorHAnsi" w:hAnsiTheme="minorHAnsi"/>
          <w:color w:val="000000"/>
        </w:rPr>
        <w:t>protokolarnie przekazać Wykonawcy plac budowy</w:t>
      </w:r>
      <w:r w:rsidR="005A0C18">
        <w:rPr>
          <w:rFonts w:asciiTheme="minorHAnsi" w:hAnsiTheme="minorHAnsi"/>
          <w:color w:val="000000"/>
        </w:rPr>
        <w:t xml:space="preserve">  w terminie nie dłuższym niż 14, licząc od daty zawarcia umowy</w:t>
      </w:r>
      <w:r w:rsidRPr="003C07CB">
        <w:rPr>
          <w:rFonts w:asciiTheme="minorHAnsi" w:hAnsiTheme="minorHAnsi"/>
          <w:color w:val="000000"/>
        </w:rPr>
        <w:t>,</w:t>
      </w:r>
    </w:p>
    <w:p w:rsidR="002F47D8" w:rsidRPr="003C07CB" w:rsidRDefault="005343EA">
      <w:pPr>
        <w:pStyle w:val="Standard"/>
        <w:widowControl w:val="0"/>
        <w:numPr>
          <w:ilvl w:val="0"/>
          <w:numId w:val="12"/>
        </w:numPr>
        <w:shd w:val="clear" w:color="auto" w:fill="FFFFFF"/>
        <w:spacing w:before="60" w:line="276" w:lineRule="auto"/>
        <w:ind w:left="714" w:right="41" w:hanging="357"/>
        <w:jc w:val="both"/>
        <w:rPr>
          <w:rFonts w:asciiTheme="minorHAnsi" w:hAnsiTheme="minorHAnsi"/>
          <w:color w:val="000000"/>
        </w:rPr>
      </w:pPr>
      <w:r w:rsidRPr="003C07CB">
        <w:rPr>
          <w:rFonts w:asciiTheme="minorHAnsi" w:hAnsiTheme="minorHAnsi"/>
          <w:color w:val="000000"/>
        </w:rPr>
        <w:t>terminowej zapłaty wynagrodzenia.</w:t>
      </w:r>
    </w:p>
    <w:p w:rsidR="002F47D8" w:rsidRPr="003C07CB" w:rsidRDefault="005343EA">
      <w:pPr>
        <w:pStyle w:val="Standard"/>
        <w:shd w:val="clear" w:color="auto" w:fill="FFFFFF"/>
        <w:tabs>
          <w:tab w:val="left" w:pos="202"/>
        </w:tabs>
        <w:spacing w:before="120" w:line="276" w:lineRule="auto"/>
        <w:jc w:val="both"/>
        <w:rPr>
          <w:rFonts w:asciiTheme="minorHAnsi" w:hAnsiTheme="minorHAnsi"/>
        </w:rPr>
      </w:pPr>
      <w:r w:rsidRPr="003C07CB">
        <w:rPr>
          <w:rFonts w:asciiTheme="minorHAnsi" w:hAnsiTheme="minorHAnsi"/>
          <w:color w:val="000000"/>
        </w:rPr>
        <w:t>2.</w:t>
      </w:r>
      <w:r w:rsidRPr="003C07CB">
        <w:rPr>
          <w:rFonts w:asciiTheme="minorHAnsi" w:hAnsiTheme="minorHAnsi"/>
          <w:b/>
          <w:color w:val="000000"/>
        </w:rPr>
        <w:tab/>
      </w:r>
      <w:r w:rsidRPr="003C07CB">
        <w:rPr>
          <w:rFonts w:asciiTheme="minorHAnsi" w:hAnsiTheme="minorHAnsi"/>
          <w:color w:val="000000"/>
        </w:rPr>
        <w:t xml:space="preserve"> Zamawiający ma prawo:</w:t>
      </w:r>
    </w:p>
    <w:p w:rsidR="002F47D8" w:rsidRPr="003C07CB" w:rsidRDefault="005343EA" w:rsidP="005343EA">
      <w:pPr>
        <w:pStyle w:val="Standard"/>
        <w:widowControl w:val="0"/>
        <w:numPr>
          <w:ilvl w:val="0"/>
          <w:numId w:val="83"/>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zapewnić nadzór inwestorski nad realizacją umowy,</w:t>
      </w:r>
    </w:p>
    <w:p w:rsidR="002F47D8" w:rsidRPr="003C07CB" w:rsidRDefault="005343EA">
      <w:pPr>
        <w:pStyle w:val="Standard"/>
        <w:widowControl w:val="0"/>
        <w:numPr>
          <w:ilvl w:val="0"/>
          <w:numId w:val="18"/>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wstępu na teren robót</w:t>
      </w:r>
      <w:r w:rsidR="00693722">
        <w:rPr>
          <w:rFonts w:asciiTheme="minorHAnsi" w:hAnsiTheme="minorHAnsi"/>
          <w:color w:val="000000"/>
        </w:rPr>
        <w:t xml:space="preserve"> w </w:t>
      </w:r>
      <w:r w:rsidRPr="003C07CB">
        <w:rPr>
          <w:rFonts w:asciiTheme="minorHAnsi" w:hAnsiTheme="minorHAnsi"/>
          <w:color w:val="000000"/>
        </w:rPr>
        <w:t>każdym czasie,</w:t>
      </w:r>
    </w:p>
    <w:p w:rsidR="002F47D8" w:rsidRPr="003C07CB" w:rsidRDefault="005343EA">
      <w:pPr>
        <w:pStyle w:val="Standard"/>
        <w:widowControl w:val="0"/>
        <w:numPr>
          <w:ilvl w:val="0"/>
          <w:numId w:val="18"/>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kontrolowania sposobu</w:t>
      </w:r>
      <w:r w:rsidR="00693722">
        <w:rPr>
          <w:rFonts w:asciiTheme="minorHAnsi" w:hAnsiTheme="minorHAnsi"/>
          <w:color w:val="000000"/>
        </w:rPr>
        <w:t xml:space="preserve"> i </w:t>
      </w:r>
      <w:r w:rsidRPr="003C07CB">
        <w:rPr>
          <w:rFonts w:asciiTheme="minorHAnsi" w:hAnsiTheme="minorHAnsi"/>
          <w:color w:val="000000"/>
        </w:rPr>
        <w:t>jakości wykonywania przedmiotu umowy przez Wykonawcę,</w:t>
      </w:r>
    </w:p>
    <w:p w:rsidR="002F47D8" w:rsidRPr="003C07CB" w:rsidRDefault="005343EA">
      <w:pPr>
        <w:pStyle w:val="Standard"/>
        <w:widowControl w:val="0"/>
        <w:numPr>
          <w:ilvl w:val="0"/>
          <w:numId w:val="18"/>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pobierania próbek materiałów</w:t>
      </w:r>
      <w:r w:rsidR="00693722">
        <w:rPr>
          <w:rFonts w:asciiTheme="minorHAnsi" w:hAnsiTheme="minorHAnsi"/>
          <w:color w:val="000000"/>
        </w:rPr>
        <w:t xml:space="preserve"> i </w:t>
      </w:r>
      <w:r w:rsidRPr="003C07CB">
        <w:rPr>
          <w:rFonts w:asciiTheme="minorHAnsi" w:hAnsiTheme="minorHAnsi"/>
          <w:color w:val="000000"/>
        </w:rPr>
        <w:t>dokonywania ich badań, przy czym koszt badań obciąży Wykonawcę, jeżeli okaże się, że materiały nie odpowiadają stawianym im wymaganiom,</w:t>
      </w:r>
    </w:p>
    <w:p w:rsidR="002F47D8" w:rsidRPr="003C07CB" w:rsidRDefault="005343EA">
      <w:pPr>
        <w:pStyle w:val="Standard"/>
        <w:widowControl w:val="0"/>
        <w:numPr>
          <w:ilvl w:val="0"/>
          <w:numId w:val="18"/>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żądać od Wykonawcy dokonania poprawek bądź ponownego wykonania wadliwie wykonanych robót,</w:t>
      </w:r>
    </w:p>
    <w:p w:rsidR="002F47D8" w:rsidRPr="003C07CB" w:rsidRDefault="005343EA">
      <w:pPr>
        <w:pStyle w:val="Standard"/>
        <w:widowControl w:val="0"/>
        <w:numPr>
          <w:ilvl w:val="0"/>
          <w:numId w:val="18"/>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żądać od Wykonawcy odpisu umowy</w:t>
      </w:r>
      <w:r w:rsidR="00693722">
        <w:rPr>
          <w:rFonts w:asciiTheme="minorHAnsi" w:hAnsiTheme="minorHAnsi"/>
          <w:color w:val="000000"/>
        </w:rPr>
        <w:t xml:space="preserve"> z </w:t>
      </w:r>
      <w:r w:rsidRPr="003C07CB">
        <w:rPr>
          <w:rFonts w:asciiTheme="minorHAnsi" w:hAnsiTheme="minorHAnsi"/>
          <w:color w:val="000000"/>
        </w:rPr>
        <w:t>podwykonawcą.</w:t>
      </w:r>
    </w:p>
    <w:p w:rsidR="002F47D8" w:rsidRPr="003C07CB" w:rsidRDefault="005343EA">
      <w:pPr>
        <w:pStyle w:val="Standard"/>
        <w:widowControl w:val="0"/>
        <w:shd w:val="clear" w:color="auto" w:fill="FFFFFF"/>
        <w:tabs>
          <w:tab w:val="left" w:pos="1664"/>
        </w:tabs>
        <w:spacing w:line="276" w:lineRule="auto"/>
        <w:ind w:left="714" w:hanging="357"/>
        <w:jc w:val="center"/>
        <w:rPr>
          <w:rFonts w:asciiTheme="minorHAnsi" w:hAnsiTheme="minorHAnsi"/>
        </w:rPr>
      </w:pPr>
      <w:bookmarkStart w:id="13" w:name="Bookmark14"/>
      <w:r w:rsidRPr="003C07CB">
        <w:rPr>
          <w:rFonts w:asciiTheme="minorHAnsi" w:hAnsiTheme="minorHAnsi"/>
          <w:b/>
        </w:rPr>
        <w:t>§</w:t>
      </w:r>
      <w:bookmarkEnd w:id="13"/>
      <w:r w:rsidRPr="003C07CB">
        <w:rPr>
          <w:rFonts w:asciiTheme="minorHAnsi" w:hAnsiTheme="minorHAnsi"/>
          <w:b/>
        </w:rPr>
        <w:t xml:space="preserve"> 6</w:t>
      </w:r>
    </w:p>
    <w:p w:rsidR="002F47D8" w:rsidRPr="003C07CB" w:rsidRDefault="005343EA">
      <w:pPr>
        <w:pStyle w:val="Standard"/>
        <w:shd w:val="clear" w:color="auto" w:fill="FFFFFF"/>
        <w:spacing w:line="276" w:lineRule="auto"/>
        <w:ind w:left="2773" w:right="9" w:hanging="2590"/>
        <w:jc w:val="center"/>
        <w:rPr>
          <w:rFonts w:asciiTheme="minorHAnsi" w:hAnsiTheme="minorHAnsi"/>
          <w:b/>
        </w:rPr>
      </w:pPr>
      <w:r w:rsidRPr="003C07CB">
        <w:rPr>
          <w:rFonts w:asciiTheme="minorHAnsi" w:hAnsiTheme="minorHAnsi"/>
          <w:b/>
        </w:rPr>
        <w:t>OBOWIĄZKI  WYKONAWCY</w:t>
      </w:r>
    </w:p>
    <w:p w:rsidR="002F47D8" w:rsidRPr="003C07CB" w:rsidRDefault="005343EA" w:rsidP="005343EA">
      <w:pPr>
        <w:pStyle w:val="Standard"/>
        <w:numPr>
          <w:ilvl w:val="0"/>
          <w:numId w:val="84"/>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ma obowiązek:</w:t>
      </w:r>
    </w:p>
    <w:p w:rsidR="002F47D8" w:rsidRPr="003C07CB" w:rsidRDefault="005343EA" w:rsidP="005343EA">
      <w:pPr>
        <w:pStyle w:val="Standard"/>
        <w:widowControl w:val="0"/>
        <w:numPr>
          <w:ilvl w:val="0"/>
          <w:numId w:val="85"/>
        </w:numPr>
        <w:shd w:val="clear" w:color="auto" w:fill="FFFFFF"/>
        <w:spacing w:before="60" w:line="276" w:lineRule="auto"/>
        <w:ind w:left="709" w:hanging="357"/>
        <w:jc w:val="both"/>
        <w:rPr>
          <w:rFonts w:asciiTheme="minorHAnsi" w:hAnsiTheme="minorHAnsi"/>
        </w:rPr>
      </w:pPr>
      <w:r w:rsidRPr="003C07CB">
        <w:rPr>
          <w:rFonts w:asciiTheme="minorHAnsi" w:hAnsiTheme="minorHAnsi"/>
        </w:rPr>
        <w:t>wykonywać przedmiot umowy zgodnie</w:t>
      </w:r>
      <w:r w:rsidR="00693722">
        <w:rPr>
          <w:rFonts w:asciiTheme="minorHAnsi" w:hAnsiTheme="minorHAnsi"/>
        </w:rPr>
        <w:t xml:space="preserve"> z </w:t>
      </w:r>
      <w:r w:rsidRPr="003C07CB">
        <w:rPr>
          <w:rFonts w:asciiTheme="minorHAnsi" w:hAnsiTheme="minorHAnsi"/>
        </w:rPr>
        <w:t>jej postanowieniami oraz przepisami prawa</w:t>
      </w:r>
      <w:r w:rsidR="00693722">
        <w:rPr>
          <w:rFonts w:asciiTheme="minorHAnsi" w:hAnsiTheme="minorHAnsi"/>
        </w:rPr>
        <w:t xml:space="preserve"> w </w:t>
      </w:r>
      <w:r w:rsidRPr="003C07CB">
        <w:rPr>
          <w:rFonts w:asciiTheme="minorHAnsi" w:hAnsiTheme="minorHAnsi"/>
        </w:rPr>
        <w:t>terminach wynikających</w:t>
      </w:r>
      <w:r w:rsidR="00693722">
        <w:rPr>
          <w:rFonts w:asciiTheme="minorHAnsi" w:hAnsiTheme="minorHAnsi"/>
        </w:rPr>
        <w:t xml:space="preserve"> z </w:t>
      </w:r>
      <w:r w:rsidRPr="003C07CB">
        <w:rPr>
          <w:rFonts w:asciiTheme="minorHAnsi" w:hAnsiTheme="minorHAnsi"/>
        </w:rPr>
        <w:t>załączonego do umowy harmonogramu rzeczowo-finansowego;</w:t>
      </w:r>
    </w:p>
    <w:p w:rsidR="002F47D8" w:rsidRPr="003C07CB" w:rsidRDefault="005343EA">
      <w:pPr>
        <w:pStyle w:val="Standard"/>
        <w:widowControl w:val="0"/>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przejąć od Zamawiającego </w:t>
      </w:r>
      <w:bookmarkStart w:id="14" w:name="Bookmark15"/>
      <w:r w:rsidRPr="003C07CB">
        <w:rPr>
          <w:rFonts w:asciiTheme="minorHAnsi" w:hAnsiTheme="minorHAnsi"/>
          <w:color w:val="000000"/>
        </w:rPr>
        <w:t xml:space="preserve">plac budowy </w:t>
      </w:r>
      <w:bookmarkEnd w:id="14"/>
      <w:r w:rsidRPr="003C07CB">
        <w:rPr>
          <w:rFonts w:asciiTheme="minorHAnsi" w:hAnsiTheme="minorHAnsi"/>
        </w:rPr>
        <w:t>oraz odpowiednio go zabezpieczyć ;</w:t>
      </w:r>
    </w:p>
    <w:p w:rsidR="002F47D8" w:rsidRPr="003C07CB" w:rsidRDefault="005343EA">
      <w:pPr>
        <w:pStyle w:val="Standard"/>
        <w:widowControl w:val="0"/>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prowadzić dziennik budowy oraz okazywać</w:t>
      </w:r>
      <w:r w:rsidR="00083B48">
        <w:rPr>
          <w:rFonts w:asciiTheme="minorHAnsi" w:hAnsiTheme="minorHAnsi"/>
        </w:rPr>
        <w:t xml:space="preserve"> go na każde żądanie inspektora</w:t>
      </w:r>
      <w:r w:rsidRPr="003C07CB">
        <w:rPr>
          <w:rFonts w:asciiTheme="minorHAnsi" w:hAnsiTheme="minorHAnsi"/>
        </w:rPr>
        <w:t xml:space="preserve"> nadzoru</w:t>
      </w:r>
      <w:r w:rsidR="00693722">
        <w:rPr>
          <w:rFonts w:asciiTheme="minorHAnsi" w:hAnsiTheme="minorHAnsi"/>
        </w:rPr>
        <w:t xml:space="preserve"> i </w:t>
      </w:r>
      <w:r w:rsidRPr="003C07CB">
        <w:rPr>
          <w:rFonts w:asciiTheme="minorHAnsi" w:hAnsiTheme="minorHAnsi"/>
        </w:rPr>
        <w:t>Zamawiającego</w:t>
      </w:r>
      <w:r w:rsidRPr="003C07CB">
        <w:rPr>
          <w:rFonts w:asciiTheme="minorHAnsi" w:hAnsiTheme="minorHAnsi"/>
          <w:color w:val="000000"/>
        </w:rPr>
        <w:t>;</w:t>
      </w:r>
      <w:r w:rsidR="00B0111E">
        <w:rPr>
          <w:rFonts w:asciiTheme="minorHAnsi" w:hAnsiTheme="minorHAnsi"/>
          <w:color w:val="000000"/>
        </w:rPr>
        <w:t xml:space="preserve"> (</w:t>
      </w:r>
      <w:r w:rsidR="00693722">
        <w:rPr>
          <w:rFonts w:asciiTheme="minorHAnsi" w:hAnsiTheme="minorHAnsi"/>
          <w:color w:val="000000"/>
        </w:rPr>
        <w:t xml:space="preserve"> o </w:t>
      </w:r>
      <w:r w:rsidR="00B0111E">
        <w:rPr>
          <w:rFonts w:asciiTheme="minorHAnsi" w:hAnsiTheme="minorHAnsi"/>
          <w:color w:val="000000"/>
        </w:rPr>
        <w:t>ile dotyczy);</w:t>
      </w:r>
    </w:p>
    <w:p w:rsidR="002F47D8" w:rsidRPr="003C07CB" w:rsidRDefault="005343EA">
      <w:pPr>
        <w:pStyle w:val="Standard"/>
        <w:widowControl w:val="0"/>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sporządzić</w:t>
      </w:r>
      <w:r w:rsidR="00693722">
        <w:rPr>
          <w:rFonts w:asciiTheme="minorHAnsi" w:hAnsiTheme="minorHAnsi"/>
        </w:rPr>
        <w:t xml:space="preserve"> w </w:t>
      </w:r>
      <w:r w:rsidRPr="003C07CB">
        <w:rPr>
          <w:rFonts w:asciiTheme="minorHAnsi" w:hAnsiTheme="minorHAnsi"/>
        </w:rPr>
        <w:t>uzgodnieniu</w:t>
      </w:r>
      <w:r w:rsidR="00693722">
        <w:rPr>
          <w:rFonts w:asciiTheme="minorHAnsi" w:hAnsiTheme="minorHAnsi"/>
        </w:rPr>
        <w:t xml:space="preserve"> z </w:t>
      </w:r>
      <w:r w:rsidRPr="003C07CB">
        <w:rPr>
          <w:rFonts w:asciiTheme="minorHAnsi" w:hAnsiTheme="minorHAnsi"/>
        </w:rPr>
        <w:t>Zamawiającym</w:t>
      </w:r>
      <w:r w:rsidR="00693722">
        <w:rPr>
          <w:rFonts w:asciiTheme="minorHAnsi" w:hAnsiTheme="minorHAnsi"/>
        </w:rPr>
        <w:t xml:space="preserve"> i </w:t>
      </w:r>
      <w:r w:rsidRPr="003C07CB">
        <w:rPr>
          <w:rFonts w:asciiTheme="minorHAnsi" w:hAnsiTheme="minorHAnsi"/>
        </w:rPr>
        <w:t>użytkownikiem „Plan bezpieczeństwa</w:t>
      </w:r>
      <w:r w:rsidR="00693722">
        <w:rPr>
          <w:rFonts w:asciiTheme="minorHAnsi" w:hAnsiTheme="minorHAnsi"/>
        </w:rPr>
        <w:t xml:space="preserve"> i </w:t>
      </w:r>
      <w:r w:rsidRPr="003C07CB">
        <w:rPr>
          <w:rFonts w:asciiTheme="minorHAnsi" w:hAnsiTheme="minorHAnsi"/>
        </w:rPr>
        <w:t>ochrony zdrowia”</w:t>
      </w:r>
      <w:r w:rsidR="00693722">
        <w:rPr>
          <w:rFonts w:asciiTheme="minorHAnsi" w:hAnsiTheme="minorHAnsi"/>
        </w:rPr>
        <w:t xml:space="preserve"> i </w:t>
      </w:r>
      <w:r w:rsidRPr="003C07CB">
        <w:rPr>
          <w:rFonts w:asciiTheme="minorHAnsi" w:hAnsiTheme="minorHAnsi"/>
        </w:rPr>
        <w:t>dostarczyć jeden egzemplarz Zamawiającemu</w:t>
      </w:r>
      <w:r w:rsidR="00693722">
        <w:rPr>
          <w:rFonts w:asciiTheme="minorHAnsi" w:hAnsiTheme="minorHAnsi"/>
        </w:rPr>
        <w:t xml:space="preserve"> w </w:t>
      </w:r>
      <w:r w:rsidRPr="003C07CB">
        <w:rPr>
          <w:rFonts w:asciiTheme="minorHAnsi" w:hAnsiTheme="minorHAnsi"/>
        </w:rPr>
        <w:t>terminie 7 dni przed planowanym terminem rozpoczęcia robót;</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umieścić</w:t>
      </w:r>
      <w:r w:rsidR="00693722">
        <w:rPr>
          <w:rFonts w:asciiTheme="minorHAnsi" w:hAnsiTheme="minorHAnsi"/>
          <w:color w:val="000000"/>
        </w:rPr>
        <w:t xml:space="preserve"> w </w:t>
      </w:r>
      <w:r w:rsidRPr="003C07CB">
        <w:rPr>
          <w:rFonts w:asciiTheme="minorHAnsi" w:hAnsiTheme="minorHAnsi"/>
          <w:color w:val="000000"/>
        </w:rPr>
        <w:t>widocznym miejscu na terenie budowy tablicę informacyjną oraz (jeżeli wynika to</w:t>
      </w:r>
      <w:r w:rsidR="00693722">
        <w:rPr>
          <w:rFonts w:asciiTheme="minorHAnsi" w:hAnsiTheme="minorHAnsi"/>
          <w:color w:val="000000"/>
        </w:rPr>
        <w:t xml:space="preserve"> z </w:t>
      </w:r>
      <w:r w:rsidRPr="003C07CB">
        <w:rPr>
          <w:rFonts w:asciiTheme="minorHAnsi" w:hAnsiTheme="minorHAnsi"/>
          <w:color w:val="000000"/>
        </w:rPr>
        <w:t>charakteru</w:t>
      </w:r>
      <w:r w:rsidR="00693722">
        <w:rPr>
          <w:rFonts w:asciiTheme="minorHAnsi" w:hAnsiTheme="minorHAnsi"/>
          <w:color w:val="000000"/>
        </w:rPr>
        <w:t xml:space="preserve"> i </w:t>
      </w:r>
      <w:r w:rsidRPr="003C07CB">
        <w:rPr>
          <w:rFonts w:asciiTheme="minorHAnsi" w:hAnsiTheme="minorHAnsi"/>
          <w:color w:val="000000"/>
        </w:rPr>
        <w:t>sposobu prowadzenia robót) ogłoszenie zawierające dane dotyczące bezpieczeństwa pracy</w:t>
      </w:r>
      <w:r w:rsidR="00693722">
        <w:rPr>
          <w:rFonts w:asciiTheme="minorHAnsi" w:hAnsiTheme="minorHAnsi"/>
          <w:color w:val="000000"/>
        </w:rPr>
        <w:t xml:space="preserve"> i </w:t>
      </w:r>
      <w:r w:rsidRPr="003C07CB">
        <w:rPr>
          <w:rFonts w:asciiTheme="minorHAnsi" w:hAnsiTheme="minorHAnsi"/>
          <w:color w:val="000000"/>
        </w:rPr>
        <w:t>ochrony zdrowia;</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własnym staraniem</w:t>
      </w:r>
      <w:r w:rsidR="00693722">
        <w:rPr>
          <w:rFonts w:asciiTheme="minorHAnsi" w:hAnsiTheme="minorHAnsi"/>
          <w:color w:val="000000"/>
        </w:rPr>
        <w:t xml:space="preserve"> i </w:t>
      </w:r>
      <w:r w:rsidRPr="003C07CB">
        <w:rPr>
          <w:rFonts w:asciiTheme="minorHAnsi" w:hAnsiTheme="minorHAnsi"/>
          <w:color w:val="000000"/>
        </w:rPr>
        <w:t>na własny koszt organizować</w:t>
      </w:r>
      <w:r w:rsidR="00693722">
        <w:rPr>
          <w:rFonts w:asciiTheme="minorHAnsi" w:hAnsiTheme="minorHAnsi"/>
          <w:color w:val="000000"/>
        </w:rPr>
        <w:t xml:space="preserve"> i </w:t>
      </w:r>
      <w:r w:rsidRPr="003C07CB">
        <w:rPr>
          <w:rFonts w:asciiTheme="minorHAnsi" w:hAnsiTheme="minorHAnsi"/>
          <w:color w:val="000000"/>
        </w:rPr>
        <w:t>realizować dostawy materiałów</w:t>
      </w:r>
      <w:r w:rsidR="00693722">
        <w:rPr>
          <w:rFonts w:asciiTheme="minorHAnsi" w:hAnsiTheme="minorHAnsi"/>
          <w:color w:val="000000"/>
        </w:rPr>
        <w:t xml:space="preserve"> i </w:t>
      </w:r>
      <w:r w:rsidRPr="003C07CB">
        <w:rPr>
          <w:rFonts w:asciiTheme="minorHAnsi" w:hAnsiTheme="minorHAnsi"/>
          <w:color w:val="000000"/>
        </w:rPr>
        <w:t>urządzeń na plac budowy oraz zabezpieczyć ich transport</w:t>
      </w:r>
      <w:r w:rsidR="00693722">
        <w:rPr>
          <w:rFonts w:asciiTheme="minorHAnsi" w:hAnsiTheme="minorHAnsi"/>
          <w:color w:val="000000"/>
        </w:rPr>
        <w:t xml:space="preserve"> i </w:t>
      </w:r>
      <w:r w:rsidRPr="003C07CB">
        <w:rPr>
          <w:rFonts w:asciiTheme="minorHAnsi" w:hAnsiTheme="minorHAnsi"/>
          <w:color w:val="000000"/>
        </w:rPr>
        <w:t>składowanie;</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utrzymywać na </w:t>
      </w:r>
      <w:r w:rsidRPr="003C07CB">
        <w:rPr>
          <w:rFonts w:asciiTheme="minorHAnsi" w:hAnsiTheme="minorHAnsi"/>
        </w:rPr>
        <w:t>terenie robót porządek</w:t>
      </w:r>
      <w:r w:rsidRPr="003C07CB">
        <w:rPr>
          <w:rFonts w:asciiTheme="minorHAnsi" w:hAnsiTheme="minorHAnsi"/>
          <w:color w:val="000000"/>
        </w:rPr>
        <w:t>, należycie składować</w:t>
      </w:r>
      <w:r w:rsidR="00693722">
        <w:rPr>
          <w:rFonts w:asciiTheme="minorHAnsi" w:hAnsiTheme="minorHAnsi"/>
          <w:color w:val="000000"/>
        </w:rPr>
        <w:t xml:space="preserve"> i </w:t>
      </w:r>
      <w:r w:rsidRPr="003C07CB">
        <w:rPr>
          <w:rFonts w:asciiTheme="minorHAnsi" w:hAnsiTheme="minorHAnsi"/>
          <w:color w:val="000000"/>
        </w:rPr>
        <w:t>usuwać</w:t>
      </w:r>
      <w:r w:rsidR="00693722">
        <w:rPr>
          <w:rFonts w:asciiTheme="minorHAnsi" w:hAnsiTheme="minorHAnsi"/>
          <w:color w:val="000000"/>
        </w:rPr>
        <w:t xml:space="preserve"> z </w:t>
      </w:r>
      <w:r w:rsidRPr="003C07CB">
        <w:rPr>
          <w:rFonts w:asciiTheme="minorHAnsi" w:hAnsiTheme="minorHAnsi"/>
          <w:color w:val="000000"/>
        </w:rPr>
        <w:t>terenu robót zbędne materiały, odpady, śmieci</w:t>
      </w:r>
      <w:r w:rsidR="00693722">
        <w:rPr>
          <w:rFonts w:asciiTheme="minorHAnsi" w:hAnsiTheme="minorHAnsi"/>
          <w:color w:val="000000"/>
        </w:rPr>
        <w:t xml:space="preserve"> i </w:t>
      </w:r>
      <w:r w:rsidRPr="003C07CB">
        <w:rPr>
          <w:rFonts w:asciiTheme="minorHAnsi" w:hAnsiTheme="minorHAnsi"/>
          <w:color w:val="000000"/>
        </w:rPr>
        <w:t>urządzenia tymczasowe;</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przerwać realizację zadań oraz zabezpieczyć wykonane roboty na każde żądanie Zamawiającego lub inspektora nadzoru;</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 wyprzedzeniem 7-dniowym uzgadniać</w:t>
      </w:r>
      <w:r w:rsidR="00693722">
        <w:rPr>
          <w:rFonts w:asciiTheme="minorHAnsi" w:hAnsiTheme="minorHAnsi"/>
          <w:color w:val="000000"/>
        </w:rPr>
        <w:t xml:space="preserve"> z </w:t>
      </w:r>
      <w:r w:rsidRPr="003C07CB">
        <w:rPr>
          <w:rFonts w:asciiTheme="minorHAnsi" w:hAnsiTheme="minorHAnsi"/>
          <w:color w:val="000000"/>
        </w:rPr>
        <w:t>Zamawiającym przerwy</w:t>
      </w:r>
      <w:r w:rsidR="00693722">
        <w:rPr>
          <w:rFonts w:asciiTheme="minorHAnsi" w:hAnsiTheme="minorHAnsi"/>
          <w:color w:val="000000"/>
        </w:rPr>
        <w:t xml:space="preserve"> w </w:t>
      </w:r>
      <w:r w:rsidRPr="003C07CB">
        <w:rPr>
          <w:rFonts w:asciiTheme="minorHAnsi" w:hAnsiTheme="minorHAnsi"/>
          <w:color w:val="000000"/>
        </w:rPr>
        <w:t>wykonywaniu robót trwające dłużej niż 3 dni;</w:t>
      </w:r>
    </w:p>
    <w:p w:rsidR="002F47D8" w:rsidRPr="00B0111E"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przed rozpoczęciem odbioru końcowego uporządkować teren robót</w:t>
      </w:r>
      <w:r w:rsidR="00693722">
        <w:rPr>
          <w:rFonts w:asciiTheme="minorHAnsi" w:hAnsiTheme="minorHAnsi"/>
          <w:color w:val="000000"/>
        </w:rPr>
        <w:t xml:space="preserve"> i </w:t>
      </w:r>
      <w:r w:rsidRPr="003C07CB">
        <w:rPr>
          <w:rFonts w:asciiTheme="minorHAnsi" w:hAnsiTheme="minorHAnsi"/>
          <w:color w:val="000000"/>
        </w:rPr>
        <w:t>przywrócić go do stanu nie gorszego niż stan,</w:t>
      </w:r>
      <w:r w:rsidR="00693722">
        <w:rPr>
          <w:rFonts w:asciiTheme="minorHAnsi" w:hAnsiTheme="minorHAnsi"/>
          <w:color w:val="000000"/>
        </w:rPr>
        <w:t xml:space="preserve"> w </w:t>
      </w:r>
      <w:r w:rsidRPr="003C07CB">
        <w:rPr>
          <w:rFonts w:asciiTheme="minorHAnsi" w:hAnsiTheme="minorHAnsi"/>
          <w:color w:val="000000"/>
        </w:rPr>
        <w:t>jakim znajdował się przed rozpoczęciem robót oraz usunąć pozostałości na własny koszt</w:t>
      </w:r>
      <w:r w:rsidR="00693722">
        <w:rPr>
          <w:rFonts w:asciiTheme="minorHAnsi" w:hAnsiTheme="minorHAnsi"/>
          <w:color w:val="000000"/>
        </w:rPr>
        <w:t xml:space="preserve"> i </w:t>
      </w:r>
      <w:r w:rsidRPr="003C07CB">
        <w:rPr>
          <w:rFonts w:asciiTheme="minorHAnsi" w:hAnsiTheme="minorHAnsi"/>
          <w:color w:val="000000"/>
        </w:rPr>
        <w:t>staranie;</w:t>
      </w:r>
    </w:p>
    <w:p w:rsidR="002F47D8" w:rsidRPr="00B0111E" w:rsidRDefault="005343EA" w:rsidP="00B0111E">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B0111E">
        <w:rPr>
          <w:rFonts w:asciiTheme="minorHAnsi" w:hAnsiTheme="minorHAnsi"/>
          <w:color w:val="000000"/>
        </w:rPr>
        <w:t>pozyskać mapy do celów projektowych,</w:t>
      </w:r>
    </w:p>
    <w:p w:rsidR="002F47D8" w:rsidRPr="00B0111E" w:rsidRDefault="005343EA" w:rsidP="00B0111E">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B0111E">
        <w:rPr>
          <w:rFonts w:asciiTheme="minorHAnsi" w:hAnsiTheme="minorHAnsi"/>
          <w:color w:val="000000"/>
        </w:rPr>
        <w:t>opracować</w:t>
      </w:r>
      <w:r w:rsidR="00693722">
        <w:rPr>
          <w:rFonts w:asciiTheme="minorHAnsi" w:hAnsiTheme="minorHAnsi"/>
          <w:color w:val="000000"/>
        </w:rPr>
        <w:t xml:space="preserve"> i </w:t>
      </w:r>
      <w:r w:rsidRPr="00B0111E">
        <w:rPr>
          <w:rFonts w:asciiTheme="minorHAnsi" w:hAnsiTheme="minorHAnsi"/>
          <w:color w:val="000000"/>
        </w:rPr>
        <w:t>zatwierdzić projekt czasowej organizacji ruchu na okres prowadzenia robót,</w:t>
      </w:r>
    </w:p>
    <w:p w:rsidR="002F47D8" w:rsidRPr="00B0111E" w:rsidRDefault="005343EA" w:rsidP="00B0111E">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B0111E">
        <w:rPr>
          <w:rFonts w:asciiTheme="minorHAnsi" w:hAnsiTheme="minorHAnsi"/>
          <w:color w:val="000000"/>
        </w:rPr>
        <w:t>uzyskać warunki przyłączenia instalacji</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złożyć</w:t>
      </w:r>
      <w:r w:rsidR="00693722">
        <w:rPr>
          <w:rFonts w:asciiTheme="minorHAnsi" w:hAnsiTheme="minorHAnsi"/>
          <w:color w:val="000000"/>
        </w:rPr>
        <w:t xml:space="preserve"> w </w:t>
      </w:r>
      <w:r w:rsidRPr="003C07CB">
        <w:rPr>
          <w:rFonts w:asciiTheme="minorHAnsi" w:hAnsiTheme="minorHAnsi"/>
          <w:color w:val="000000"/>
        </w:rPr>
        <w:t xml:space="preserve">miejscu wskazanym przez Zamawiającego zdemontowane urządzenia oraz </w:t>
      </w:r>
      <w:bookmarkStart w:id="15" w:name="Bookmark16"/>
      <w:r w:rsidRPr="003C07CB">
        <w:rPr>
          <w:rFonts w:asciiTheme="minorHAnsi" w:hAnsiTheme="minorHAnsi"/>
          <w:color w:val="000000"/>
        </w:rPr>
        <w:t>materiały nadające się do odzysku</w:t>
      </w:r>
      <w:bookmarkEnd w:id="15"/>
      <w:r w:rsidRPr="003C07CB">
        <w:rPr>
          <w:rFonts w:asciiTheme="minorHAnsi" w:hAnsiTheme="minorHAnsi"/>
          <w:color w:val="000000"/>
        </w:rPr>
        <w:t xml:space="preserve"> – koszt załadunku, rozładunku oraz przewozu do miejsca ich składowania mieści się</w:t>
      </w:r>
      <w:r w:rsidR="00693722">
        <w:rPr>
          <w:rFonts w:asciiTheme="minorHAnsi" w:hAnsiTheme="minorHAnsi"/>
          <w:color w:val="000000"/>
        </w:rPr>
        <w:t xml:space="preserve"> w </w:t>
      </w:r>
      <w:r w:rsidRPr="003C07CB">
        <w:rPr>
          <w:rFonts w:asciiTheme="minorHAnsi" w:hAnsiTheme="minorHAnsi"/>
          <w:color w:val="000000"/>
        </w:rPr>
        <w:t>ramach wynagrodzenia określonego</w:t>
      </w:r>
      <w:r w:rsidR="00693722">
        <w:rPr>
          <w:rFonts w:asciiTheme="minorHAnsi" w:hAnsiTheme="minorHAnsi"/>
          <w:color w:val="000000"/>
        </w:rPr>
        <w:t xml:space="preserve"> w </w:t>
      </w:r>
      <w:r w:rsidR="00FD4A1C">
        <w:rPr>
          <w:rFonts w:asciiTheme="minorHAnsi" w:hAnsiTheme="minorHAnsi"/>
          <w:color w:val="000000"/>
        </w:rPr>
        <w:t>§ 4</w:t>
      </w:r>
      <w:r w:rsidRPr="003C07CB">
        <w:rPr>
          <w:rFonts w:asciiTheme="minorHAnsi" w:hAnsiTheme="minorHAnsi"/>
          <w:color w:val="000000"/>
        </w:rPr>
        <w:t xml:space="preserve"> ust. 1;</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usunąć na własny koszt materiały nienadające się do odzysku, a także odpady powstałe</w:t>
      </w:r>
      <w:r w:rsidR="00693722">
        <w:rPr>
          <w:rFonts w:asciiTheme="minorHAnsi" w:hAnsiTheme="minorHAnsi"/>
          <w:color w:val="000000"/>
        </w:rPr>
        <w:t xml:space="preserve"> w </w:t>
      </w:r>
      <w:r w:rsidRPr="003C07CB">
        <w:rPr>
          <w:rFonts w:asciiTheme="minorHAnsi" w:hAnsiTheme="minorHAnsi"/>
          <w:color w:val="000000"/>
        </w:rPr>
        <w:t>trakcie wykonywania prac stanowiących przedmiot umowy – koszt załadunku, rozładunku, przewozu</w:t>
      </w:r>
      <w:r w:rsidR="00693722">
        <w:rPr>
          <w:rFonts w:asciiTheme="minorHAnsi" w:hAnsiTheme="minorHAnsi"/>
          <w:color w:val="000000"/>
        </w:rPr>
        <w:t xml:space="preserve"> i </w:t>
      </w:r>
      <w:r w:rsidRPr="003C07CB">
        <w:rPr>
          <w:rFonts w:asciiTheme="minorHAnsi" w:hAnsiTheme="minorHAnsi"/>
          <w:color w:val="000000"/>
        </w:rPr>
        <w:t>utylizacji mieści się</w:t>
      </w:r>
      <w:r w:rsidR="00693722">
        <w:rPr>
          <w:rFonts w:asciiTheme="minorHAnsi" w:hAnsiTheme="minorHAnsi"/>
          <w:color w:val="000000"/>
        </w:rPr>
        <w:t xml:space="preserve"> w </w:t>
      </w:r>
      <w:bookmarkStart w:id="16" w:name="Bookmark17"/>
      <w:r w:rsidRPr="003C07CB">
        <w:rPr>
          <w:rFonts w:asciiTheme="minorHAnsi" w:hAnsiTheme="minorHAnsi"/>
          <w:color w:val="000000"/>
        </w:rPr>
        <w:t>ramach wynagrodzenia określonego</w:t>
      </w:r>
      <w:r w:rsidR="00693722">
        <w:rPr>
          <w:rFonts w:asciiTheme="minorHAnsi" w:hAnsiTheme="minorHAnsi"/>
          <w:color w:val="000000"/>
        </w:rPr>
        <w:t xml:space="preserve"> w </w:t>
      </w:r>
      <w:r w:rsidR="00FD4A1C">
        <w:rPr>
          <w:rFonts w:asciiTheme="minorHAnsi" w:hAnsiTheme="minorHAnsi"/>
          <w:color w:val="000000"/>
        </w:rPr>
        <w:t>§ 4</w:t>
      </w:r>
      <w:r w:rsidR="002C5C45">
        <w:rPr>
          <w:rFonts w:asciiTheme="minorHAnsi" w:hAnsiTheme="minorHAnsi"/>
          <w:color w:val="000000"/>
        </w:rPr>
        <w:t> </w:t>
      </w:r>
      <w:r w:rsidRPr="003C07CB">
        <w:rPr>
          <w:rFonts w:asciiTheme="minorHAnsi" w:hAnsiTheme="minorHAnsi"/>
          <w:color w:val="000000"/>
        </w:rPr>
        <w:t>ust. 1</w:t>
      </w:r>
      <w:bookmarkEnd w:id="16"/>
      <w:r w:rsidRPr="003C07CB">
        <w:rPr>
          <w:rFonts w:asciiTheme="minorHAnsi" w:hAnsiTheme="minorHAnsi"/>
        </w:rPr>
        <w:t>;</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prowadzić prace budowlane</w:t>
      </w:r>
      <w:r w:rsidR="00693722">
        <w:rPr>
          <w:rFonts w:asciiTheme="minorHAnsi" w:hAnsiTheme="minorHAnsi"/>
        </w:rPr>
        <w:t xml:space="preserve"> w </w:t>
      </w:r>
      <w:r w:rsidRPr="003C07CB">
        <w:rPr>
          <w:rFonts w:asciiTheme="minorHAnsi" w:hAnsiTheme="minorHAnsi"/>
        </w:rPr>
        <w:t>sposób nieutrudniający korzystania</w:t>
      </w:r>
      <w:r w:rsidR="00693722">
        <w:rPr>
          <w:rFonts w:asciiTheme="minorHAnsi" w:hAnsiTheme="minorHAnsi"/>
        </w:rPr>
        <w:t xml:space="preserve"> z </w:t>
      </w:r>
      <w:r w:rsidRPr="003C07CB">
        <w:rPr>
          <w:rFonts w:asciiTheme="minorHAnsi" w:hAnsiTheme="minorHAnsi"/>
        </w:rPr>
        <w:t>nieruchomości bezpośrednio sąsiadujących</w:t>
      </w:r>
      <w:r w:rsidR="00693722">
        <w:rPr>
          <w:rFonts w:asciiTheme="minorHAnsi" w:hAnsiTheme="minorHAnsi"/>
        </w:rPr>
        <w:t xml:space="preserve"> z </w:t>
      </w:r>
      <w:r w:rsidRPr="003C07CB">
        <w:rPr>
          <w:rFonts w:asciiTheme="minorHAnsi" w:hAnsiTheme="minorHAnsi"/>
        </w:rPr>
        <w:t>terenem budowy;</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zapewnić we własnym zakresie</w:t>
      </w:r>
      <w:r w:rsidR="00693722">
        <w:rPr>
          <w:rFonts w:asciiTheme="minorHAnsi" w:hAnsiTheme="minorHAnsi"/>
        </w:rPr>
        <w:t xml:space="preserve"> i </w:t>
      </w:r>
      <w:r w:rsidRPr="003C07CB">
        <w:rPr>
          <w:rFonts w:asciiTheme="minorHAnsi" w:hAnsiTheme="minorHAnsi"/>
        </w:rPr>
        <w:t>na swój koszt wodę</w:t>
      </w:r>
      <w:r w:rsidR="00693722">
        <w:rPr>
          <w:rFonts w:asciiTheme="minorHAnsi" w:hAnsiTheme="minorHAnsi"/>
        </w:rPr>
        <w:t xml:space="preserve"> i </w:t>
      </w:r>
      <w:r w:rsidRPr="003C07CB">
        <w:rPr>
          <w:rFonts w:asciiTheme="minorHAnsi" w:hAnsiTheme="minorHAnsi"/>
        </w:rPr>
        <w:t>energię elektryczną dla celów prowadzenia robót budowlanych;</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zapewnić na swój koszt obsługę geodezyjną</w:t>
      </w:r>
      <w:r w:rsidR="00693722">
        <w:rPr>
          <w:rFonts w:asciiTheme="minorHAnsi" w:hAnsiTheme="minorHAnsi"/>
        </w:rPr>
        <w:t xml:space="preserve"> w </w:t>
      </w:r>
      <w:r w:rsidRPr="003C07CB">
        <w:rPr>
          <w:rFonts w:asciiTheme="minorHAnsi" w:hAnsiTheme="minorHAnsi"/>
        </w:rPr>
        <w:t>trakcie realizacji robót, sporządzić inwentaryzację geodezyjną powykonawczą</w:t>
      </w:r>
      <w:r w:rsidR="00693722">
        <w:rPr>
          <w:rFonts w:asciiTheme="minorHAnsi" w:hAnsiTheme="minorHAnsi"/>
        </w:rPr>
        <w:t xml:space="preserve"> i </w:t>
      </w:r>
      <w:r w:rsidRPr="003C07CB">
        <w:rPr>
          <w:rFonts w:asciiTheme="minorHAnsi" w:hAnsiTheme="minorHAnsi"/>
        </w:rPr>
        <w:t>uzyskać jej przyjęcie do właściwego zasobu geodezyjnego;</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uczestniczyć</w:t>
      </w:r>
      <w:r w:rsidR="00693722">
        <w:rPr>
          <w:rFonts w:asciiTheme="minorHAnsi" w:hAnsiTheme="minorHAnsi"/>
          <w:color w:val="000000"/>
        </w:rPr>
        <w:t xml:space="preserve"> w </w:t>
      </w:r>
      <w:r w:rsidRPr="003C07CB">
        <w:rPr>
          <w:rFonts w:asciiTheme="minorHAnsi" w:hAnsiTheme="minorHAnsi"/>
          <w:color w:val="000000"/>
        </w:rPr>
        <w:t>czynnościach kontrolnych</w:t>
      </w:r>
      <w:r w:rsidR="00693722">
        <w:rPr>
          <w:rFonts w:asciiTheme="minorHAnsi" w:hAnsiTheme="minorHAnsi"/>
          <w:color w:val="000000"/>
        </w:rPr>
        <w:t xml:space="preserve"> i </w:t>
      </w:r>
      <w:r w:rsidRPr="003C07CB">
        <w:rPr>
          <w:rFonts w:asciiTheme="minorHAnsi" w:hAnsiTheme="minorHAnsi"/>
          <w:color w:val="000000"/>
        </w:rPr>
        <w:t>odbiorach robót;</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zapewnić identyfikację pracowników własnych</w:t>
      </w:r>
      <w:r w:rsidR="00693722">
        <w:rPr>
          <w:rFonts w:asciiTheme="minorHAnsi" w:hAnsiTheme="minorHAnsi"/>
          <w:color w:val="000000"/>
        </w:rPr>
        <w:t xml:space="preserve"> i </w:t>
      </w:r>
      <w:r w:rsidRPr="003C07CB">
        <w:rPr>
          <w:rFonts w:asciiTheme="minorHAnsi" w:hAnsiTheme="minorHAnsi"/>
          <w:color w:val="000000"/>
        </w:rPr>
        <w:t>podwykonawców przebywających na placu budowy;</w:t>
      </w:r>
    </w:p>
    <w:p w:rsidR="002F47D8" w:rsidRPr="003C07CB" w:rsidRDefault="005343EA">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terminowo realizować należne płatności na rzecz podwykonawców,</w:t>
      </w:r>
      <w:r w:rsidR="00693722">
        <w:rPr>
          <w:rFonts w:asciiTheme="minorHAnsi" w:hAnsiTheme="minorHAnsi"/>
          <w:color w:val="000000"/>
        </w:rPr>
        <w:t xml:space="preserve"> o </w:t>
      </w:r>
      <w:r w:rsidRPr="003C07CB">
        <w:rPr>
          <w:rFonts w:asciiTheme="minorHAnsi" w:hAnsiTheme="minorHAnsi"/>
          <w:color w:val="000000"/>
        </w:rPr>
        <w:t>ile będą oni występować przy realizacji przedmiotu umowy;</w:t>
      </w:r>
    </w:p>
    <w:p w:rsidR="002F47D8" w:rsidRPr="003C07CB" w:rsidRDefault="005343EA">
      <w:pPr>
        <w:pStyle w:val="Standard"/>
        <w:numPr>
          <w:ilvl w:val="0"/>
          <w:numId w:val="25"/>
        </w:numPr>
        <w:shd w:val="clear" w:color="auto" w:fill="FFFFFF"/>
        <w:spacing w:before="60" w:line="276" w:lineRule="auto"/>
        <w:jc w:val="both"/>
        <w:rPr>
          <w:rFonts w:asciiTheme="minorHAnsi" w:hAnsiTheme="minorHAnsi"/>
          <w:lang w:eastAsia="zh-CN"/>
        </w:rPr>
      </w:pPr>
      <w:r w:rsidRPr="003C07CB">
        <w:rPr>
          <w:rFonts w:asciiTheme="minorHAnsi" w:hAnsiTheme="minorHAnsi"/>
          <w:lang w:eastAsia="zh-CN"/>
        </w:rPr>
        <w:t>zapewnić wyposażenie swoich pracowników</w:t>
      </w:r>
      <w:r w:rsidR="00693722">
        <w:rPr>
          <w:rFonts w:asciiTheme="minorHAnsi" w:hAnsiTheme="minorHAnsi"/>
          <w:lang w:eastAsia="zh-CN"/>
        </w:rPr>
        <w:t xml:space="preserve"> w </w:t>
      </w:r>
      <w:r w:rsidRPr="003C07CB">
        <w:rPr>
          <w:rFonts w:asciiTheme="minorHAnsi" w:hAnsiTheme="minorHAnsi"/>
          <w:lang w:eastAsia="zh-CN"/>
        </w:rPr>
        <w:t>sprzęt ochrony osobistej (BHP) oraz zapewnić na budowie warunki bezpieczeństwa</w:t>
      </w:r>
      <w:r w:rsidR="00693722">
        <w:rPr>
          <w:rFonts w:asciiTheme="minorHAnsi" w:hAnsiTheme="minorHAnsi"/>
          <w:lang w:eastAsia="zh-CN"/>
        </w:rPr>
        <w:t xml:space="preserve"> i </w:t>
      </w:r>
      <w:r w:rsidRPr="003C07CB">
        <w:rPr>
          <w:rFonts w:asciiTheme="minorHAnsi" w:hAnsiTheme="minorHAnsi"/>
          <w:lang w:eastAsia="zh-CN"/>
        </w:rPr>
        <w:t>higieny pracy,</w:t>
      </w:r>
    </w:p>
    <w:p w:rsidR="002F47D8" w:rsidRPr="003C07CB" w:rsidRDefault="005343EA">
      <w:pPr>
        <w:pStyle w:val="Akapitzlist"/>
        <w:numPr>
          <w:ilvl w:val="0"/>
          <w:numId w:val="23"/>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ma obowiązek konsultowania treści opracowań przedprojektowyc</w:t>
      </w:r>
      <w:r w:rsidR="00B0111E">
        <w:rPr>
          <w:rFonts w:asciiTheme="minorHAnsi" w:hAnsiTheme="minorHAnsi"/>
        </w:rPr>
        <w:t>h</w:t>
      </w:r>
      <w:r w:rsidR="00693722">
        <w:rPr>
          <w:rFonts w:asciiTheme="minorHAnsi" w:hAnsiTheme="minorHAnsi"/>
        </w:rPr>
        <w:t xml:space="preserve"> i </w:t>
      </w:r>
      <w:r w:rsidR="00B0111E">
        <w:rPr>
          <w:rFonts w:asciiTheme="minorHAnsi" w:hAnsiTheme="minorHAnsi"/>
        </w:rPr>
        <w:t>dokumentacji projektowej</w:t>
      </w:r>
      <w:r w:rsidR="00693722">
        <w:rPr>
          <w:rFonts w:asciiTheme="minorHAnsi" w:hAnsiTheme="minorHAnsi"/>
        </w:rPr>
        <w:t xml:space="preserve"> z </w:t>
      </w:r>
      <w:r w:rsidR="00B0111E">
        <w:rPr>
          <w:rFonts w:asciiTheme="minorHAnsi" w:hAnsiTheme="minorHAnsi"/>
        </w:rPr>
        <w:t>inspektorem</w:t>
      </w:r>
      <w:r w:rsidRPr="003C07CB">
        <w:rPr>
          <w:rFonts w:asciiTheme="minorHAnsi" w:hAnsiTheme="minorHAnsi"/>
        </w:rPr>
        <w:t xml:space="preserve"> nadzoru,</w:t>
      </w:r>
      <w:r w:rsidR="00693722">
        <w:rPr>
          <w:rFonts w:asciiTheme="minorHAnsi" w:hAnsiTheme="minorHAnsi"/>
        </w:rPr>
        <w:t xml:space="preserve"> o </w:t>
      </w:r>
      <w:r w:rsidRPr="003C07CB">
        <w:rPr>
          <w:rFonts w:asciiTheme="minorHAnsi" w:hAnsiTheme="minorHAnsi"/>
        </w:rPr>
        <w:t>których mowa</w:t>
      </w:r>
      <w:r w:rsidR="00693722">
        <w:rPr>
          <w:rFonts w:asciiTheme="minorHAnsi" w:hAnsiTheme="minorHAnsi"/>
        </w:rPr>
        <w:t xml:space="preserve"> w </w:t>
      </w:r>
      <w:r w:rsidRPr="003C07CB">
        <w:rPr>
          <w:rFonts w:asciiTheme="minorHAnsi" w:hAnsiTheme="minorHAnsi"/>
        </w:rPr>
        <w:t>§ 10 ust. 1 umowy, przed przekazaniem jej Zamawiającemu do akceptacji.</w:t>
      </w:r>
    </w:p>
    <w:p w:rsidR="002F47D8" w:rsidRPr="003C07CB" w:rsidRDefault="005343EA">
      <w:pPr>
        <w:pStyle w:val="Akapitzlist"/>
        <w:numPr>
          <w:ilvl w:val="0"/>
          <w:numId w:val="23"/>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poniesie koszty związane</w:t>
      </w:r>
      <w:r w:rsidR="00693722">
        <w:rPr>
          <w:rFonts w:asciiTheme="minorHAnsi" w:hAnsiTheme="minorHAnsi"/>
        </w:rPr>
        <w:t xml:space="preserve"> z </w:t>
      </w:r>
      <w:r w:rsidRPr="003C07CB">
        <w:rPr>
          <w:rFonts w:asciiTheme="minorHAnsi" w:hAnsiTheme="minorHAnsi"/>
        </w:rPr>
        <w:t>zajęciem pasa drogowego.</w:t>
      </w:r>
    </w:p>
    <w:p w:rsidR="002F47D8" w:rsidRPr="003C07CB" w:rsidRDefault="005343EA">
      <w:pPr>
        <w:pStyle w:val="Akapitzlist"/>
        <w:numPr>
          <w:ilvl w:val="0"/>
          <w:numId w:val="23"/>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zobowiązuje się do odtworzenia nawierzchni dróg</w:t>
      </w:r>
      <w:r w:rsidR="00693722">
        <w:rPr>
          <w:rFonts w:asciiTheme="minorHAnsi" w:hAnsiTheme="minorHAnsi"/>
        </w:rPr>
        <w:t xml:space="preserve"> i </w:t>
      </w:r>
      <w:r w:rsidRPr="003C07CB">
        <w:rPr>
          <w:rFonts w:asciiTheme="minorHAnsi" w:hAnsiTheme="minorHAnsi"/>
        </w:rPr>
        <w:t>odtworzenia chodników</w:t>
      </w:r>
      <w:r w:rsidR="00693722">
        <w:rPr>
          <w:rFonts w:asciiTheme="minorHAnsi" w:hAnsiTheme="minorHAnsi"/>
        </w:rPr>
        <w:t xml:space="preserve"> w </w:t>
      </w:r>
      <w:r w:rsidRPr="003C07CB">
        <w:rPr>
          <w:rFonts w:asciiTheme="minorHAnsi" w:hAnsiTheme="minorHAnsi"/>
        </w:rPr>
        <w:t>miejscach, gdzie wykonywane były prace stanowiące przedmiot umowy.</w:t>
      </w:r>
    </w:p>
    <w:p w:rsidR="002F47D8" w:rsidRPr="003C07CB" w:rsidRDefault="005343EA">
      <w:pPr>
        <w:pStyle w:val="Akapitzlist"/>
        <w:numPr>
          <w:ilvl w:val="0"/>
          <w:numId w:val="23"/>
        </w:numPr>
        <w:shd w:val="clear" w:color="auto" w:fill="FFFFFF"/>
        <w:spacing w:before="120" w:line="276" w:lineRule="auto"/>
        <w:ind w:left="426" w:hanging="426"/>
        <w:jc w:val="both"/>
        <w:rPr>
          <w:rFonts w:asciiTheme="minorHAnsi" w:hAnsiTheme="minorHAnsi"/>
          <w:bCs/>
          <w:iCs/>
        </w:rPr>
      </w:pPr>
      <w:r w:rsidRPr="003C07CB">
        <w:rPr>
          <w:rFonts w:asciiTheme="minorHAnsi" w:hAnsiTheme="minorHAnsi"/>
          <w:bCs/>
          <w:iCs/>
        </w:rPr>
        <w:t>Wykonawca poniesie koszty wyłączenia sieci za okres konieczny na czas prowadzenia robót.</w:t>
      </w:r>
    </w:p>
    <w:p w:rsidR="002F47D8" w:rsidRPr="003C07CB" w:rsidRDefault="005343EA">
      <w:pPr>
        <w:pStyle w:val="Akapitzlist"/>
        <w:numPr>
          <w:ilvl w:val="0"/>
          <w:numId w:val="23"/>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zobowiązuje się zabezpieczyć</w:t>
      </w:r>
      <w:r w:rsidR="00693722">
        <w:rPr>
          <w:rFonts w:asciiTheme="minorHAnsi" w:hAnsiTheme="minorHAnsi"/>
        </w:rPr>
        <w:t xml:space="preserve"> i </w:t>
      </w:r>
      <w:r w:rsidRPr="003C07CB">
        <w:rPr>
          <w:rFonts w:asciiTheme="minorHAnsi" w:hAnsiTheme="minorHAnsi"/>
        </w:rPr>
        <w:t>oznakować roboty oraz dbać</w:t>
      </w:r>
      <w:r w:rsidR="00693722">
        <w:rPr>
          <w:rFonts w:asciiTheme="minorHAnsi" w:hAnsiTheme="minorHAnsi"/>
        </w:rPr>
        <w:t xml:space="preserve"> o </w:t>
      </w:r>
      <w:r w:rsidRPr="003C07CB">
        <w:rPr>
          <w:rFonts w:asciiTheme="minorHAnsi" w:hAnsiTheme="minorHAnsi"/>
        </w:rPr>
        <w:t>stan techniczny</w:t>
      </w:r>
      <w:r w:rsidR="00693722">
        <w:rPr>
          <w:rFonts w:asciiTheme="minorHAnsi" w:hAnsiTheme="minorHAnsi"/>
        </w:rPr>
        <w:t xml:space="preserve"> i </w:t>
      </w:r>
      <w:r w:rsidRPr="003C07CB">
        <w:rPr>
          <w:rFonts w:asciiTheme="minorHAnsi" w:hAnsiTheme="minorHAnsi"/>
        </w:rPr>
        <w:t>prawidłowość oznakowania przez cały czas trwania realizacji zadania.</w:t>
      </w:r>
    </w:p>
    <w:p w:rsidR="002F47D8" w:rsidRPr="003C07CB" w:rsidRDefault="005343EA" w:rsidP="00693722">
      <w:pPr>
        <w:pStyle w:val="Standard"/>
        <w:widowControl w:val="0"/>
        <w:shd w:val="clear" w:color="auto" w:fill="FFFFFF"/>
        <w:tabs>
          <w:tab w:val="left" w:pos="950"/>
        </w:tabs>
        <w:spacing w:line="276" w:lineRule="auto"/>
        <w:jc w:val="center"/>
        <w:rPr>
          <w:rFonts w:asciiTheme="minorHAnsi" w:hAnsiTheme="minorHAnsi"/>
          <w:b/>
        </w:rPr>
      </w:pPr>
      <w:r w:rsidRPr="003C07CB">
        <w:rPr>
          <w:rFonts w:asciiTheme="minorHAnsi" w:hAnsiTheme="minorHAnsi"/>
          <w:b/>
        </w:rPr>
        <w:t>§ 7</w:t>
      </w:r>
    </w:p>
    <w:p w:rsidR="002F47D8" w:rsidRPr="008B3EF5" w:rsidRDefault="005343EA" w:rsidP="008B3EF5">
      <w:pPr>
        <w:pStyle w:val="Standard"/>
        <w:shd w:val="clear" w:color="auto" w:fill="FFFFFF"/>
        <w:spacing w:line="276" w:lineRule="auto"/>
        <w:ind w:right="9"/>
        <w:jc w:val="center"/>
        <w:rPr>
          <w:rFonts w:asciiTheme="minorHAnsi" w:hAnsiTheme="minorHAnsi"/>
          <w:b/>
        </w:rPr>
      </w:pPr>
      <w:r w:rsidRPr="003C07CB">
        <w:rPr>
          <w:rFonts w:asciiTheme="minorHAnsi" w:hAnsiTheme="minorHAnsi"/>
          <w:b/>
        </w:rPr>
        <w:t>PODWYKONAWSTWO</w:t>
      </w:r>
    </w:p>
    <w:p w:rsidR="002F47D8" w:rsidRPr="003C07CB" w:rsidRDefault="005343EA">
      <w:pPr>
        <w:pStyle w:val="Standard"/>
        <w:numPr>
          <w:ilvl w:val="0"/>
          <w:numId w:val="60"/>
        </w:numPr>
        <w:spacing w:after="120" w:line="276" w:lineRule="auto"/>
        <w:ind w:left="0" w:right="-1" w:firstLine="0"/>
        <w:jc w:val="both"/>
        <w:rPr>
          <w:rFonts w:asciiTheme="minorHAnsi" w:hAnsiTheme="minorHAnsi"/>
        </w:rPr>
      </w:pPr>
      <w:r w:rsidRPr="003C07CB">
        <w:rPr>
          <w:rFonts w:asciiTheme="minorHAnsi" w:hAnsiTheme="minorHAnsi"/>
        </w:rPr>
        <w:t>Wykonawca wykona następujący zakres robót przy pomocy podwykonawców: (podwykonawca, adres, zakres robót)</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color w:val="000000"/>
        </w:rPr>
        <w:t>Zamawiający</w:t>
      </w:r>
      <w:r w:rsidR="00693722">
        <w:rPr>
          <w:rFonts w:asciiTheme="minorHAnsi" w:hAnsiTheme="minorHAnsi"/>
          <w:color w:val="000000"/>
        </w:rPr>
        <w:t xml:space="preserve"> i </w:t>
      </w:r>
      <w:r w:rsidRPr="003C07CB">
        <w:rPr>
          <w:rFonts w:asciiTheme="minorHAnsi" w:hAnsiTheme="minorHAnsi"/>
          <w:color w:val="000000"/>
        </w:rPr>
        <w:t>Wykonawca ponoszą solidarną odpowiedzialność za zapłatę wynagrodzenia za roboty budowlane wykonane przez podwykonawców. Odpowiedzialność Zamawiającego</w:t>
      </w:r>
      <w:r w:rsidRPr="003C07CB">
        <w:rPr>
          <w:rFonts w:asciiTheme="minorHAnsi" w:hAnsiTheme="minorHAnsi"/>
        </w:rPr>
        <w:t xml:space="preserve"> powstaje, jeżeli </w:t>
      </w:r>
      <w:r w:rsidRPr="003C07CB">
        <w:rPr>
          <w:rFonts w:asciiTheme="minorHAnsi" w:hAnsiTheme="minorHAnsi"/>
          <w:color w:val="000000"/>
        </w:rPr>
        <w:t>projekt umowy</w:t>
      </w:r>
      <w:r w:rsidR="00693722">
        <w:rPr>
          <w:rFonts w:asciiTheme="minorHAnsi" w:hAnsiTheme="minorHAnsi"/>
          <w:color w:val="000000"/>
        </w:rPr>
        <w:t xml:space="preserve"> o </w:t>
      </w:r>
      <w:r w:rsidRPr="003C07CB">
        <w:rPr>
          <w:rFonts w:asciiTheme="minorHAnsi" w:hAnsiTheme="minorHAnsi"/>
          <w:color w:val="000000"/>
        </w:rPr>
        <w:t>podwykonawstwo został zgłoszony</w:t>
      </w:r>
      <w:r w:rsidR="00693722">
        <w:rPr>
          <w:rFonts w:asciiTheme="minorHAnsi" w:hAnsiTheme="minorHAnsi"/>
          <w:color w:val="000000"/>
        </w:rPr>
        <w:t xml:space="preserve"> i </w:t>
      </w:r>
      <w:r w:rsidRPr="003C07CB">
        <w:rPr>
          <w:rFonts w:asciiTheme="minorHAnsi" w:hAnsiTheme="minorHAnsi"/>
          <w:color w:val="000000"/>
        </w:rPr>
        <w:t>zaakceptowany na zasadach opisanych</w:t>
      </w:r>
      <w:r w:rsidR="00693722">
        <w:rPr>
          <w:rFonts w:asciiTheme="minorHAnsi" w:hAnsiTheme="minorHAnsi"/>
          <w:color w:val="000000"/>
        </w:rPr>
        <w:t xml:space="preserve"> w </w:t>
      </w:r>
      <w:r w:rsidRPr="003C07CB">
        <w:rPr>
          <w:rFonts w:asciiTheme="minorHAnsi" w:hAnsiTheme="minorHAnsi"/>
          <w:color w:val="000000"/>
        </w:rPr>
        <w:t>niniejszym paragrafie oraz poświadczona za zgodność</w:t>
      </w:r>
      <w:r w:rsidR="00693722">
        <w:rPr>
          <w:rFonts w:asciiTheme="minorHAnsi" w:hAnsiTheme="minorHAnsi"/>
          <w:color w:val="000000"/>
        </w:rPr>
        <w:t xml:space="preserve"> z </w:t>
      </w:r>
      <w:r w:rsidRPr="003C07CB">
        <w:rPr>
          <w:rFonts w:asciiTheme="minorHAnsi" w:hAnsiTheme="minorHAnsi"/>
          <w:color w:val="000000"/>
        </w:rPr>
        <w:t>oryginałem kopia zawartej umowy</w:t>
      </w:r>
      <w:r w:rsidR="00693722">
        <w:rPr>
          <w:rFonts w:asciiTheme="minorHAnsi" w:hAnsiTheme="minorHAnsi"/>
          <w:color w:val="000000"/>
        </w:rPr>
        <w:t xml:space="preserve"> o </w:t>
      </w:r>
      <w:r w:rsidRPr="003C07CB">
        <w:rPr>
          <w:rFonts w:asciiTheme="minorHAnsi" w:hAnsiTheme="minorHAnsi"/>
          <w:color w:val="000000"/>
        </w:rPr>
        <w:t>podwykonawstwo została przedłożona Zamawiającemu na zasadach opisanych</w:t>
      </w:r>
      <w:r w:rsidR="00693722">
        <w:rPr>
          <w:rFonts w:asciiTheme="minorHAnsi" w:hAnsiTheme="minorHAnsi"/>
          <w:color w:val="000000"/>
        </w:rPr>
        <w:t xml:space="preserve"> w </w:t>
      </w:r>
      <w:r w:rsidRPr="003C07CB">
        <w:rPr>
          <w:rFonts w:asciiTheme="minorHAnsi" w:hAnsiTheme="minorHAnsi"/>
          <w:color w:val="000000"/>
        </w:rPr>
        <w:t>niniejszym paragrafie. Wykonawca dołączy do faktury końcowej oświadczenia podwykonawców</w:t>
      </w:r>
      <w:r w:rsidR="00693722">
        <w:rPr>
          <w:rFonts w:asciiTheme="minorHAnsi" w:hAnsiTheme="minorHAnsi"/>
          <w:color w:val="000000"/>
        </w:rPr>
        <w:t xml:space="preserve"> i </w:t>
      </w:r>
      <w:r w:rsidRPr="003C07CB">
        <w:rPr>
          <w:rFonts w:asciiTheme="minorHAnsi" w:hAnsiTheme="minorHAnsi"/>
          <w:color w:val="000000"/>
        </w:rPr>
        <w:t xml:space="preserve">dalszych podwykonawców, </w:t>
      </w:r>
      <w:r w:rsidRPr="003C07CB">
        <w:rPr>
          <w:rFonts w:asciiTheme="minorHAnsi" w:hAnsiTheme="minorHAnsi"/>
        </w:rPr>
        <w:t>biorących udział</w:t>
      </w:r>
      <w:r w:rsidR="00693722">
        <w:rPr>
          <w:rFonts w:asciiTheme="minorHAnsi" w:hAnsiTheme="minorHAnsi"/>
        </w:rPr>
        <w:t xml:space="preserve"> w </w:t>
      </w:r>
      <w:r w:rsidRPr="003C07CB">
        <w:rPr>
          <w:rFonts w:asciiTheme="minorHAnsi" w:hAnsiTheme="minorHAnsi"/>
        </w:rPr>
        <w:t xml:space="preserve">realizacji odebranych robót budowlanych, </w:t>
      </w:r>
      <w:r w:rsidRPr="003C07CB">
        <w:rPr>
          <w:rFonts w:asciiTheme="minorHAnsi" w:hAnsiTheme="minorHAnsi"/>
          <w:color w:val="000000"/>
        </w:rPr>
        <w:t>że ich wymagalne roszczenia</w:t>
      </w:r>
      <w:r w:rsidR="00693722">
        <w:rPr>
          <w:rFonts w:asciiTheme="minorHAnsi" w:hAnsiTheme="minorHAnsi"/>
          <w:color w:val="000000"/>
        </w:rPr>
        <w:t xml:space="preserve"> z </w:t>
      </w:r>
      <w:r w:rsidRPr="003C07CB">
        <w:rPr>
          <w:rFonts w:asciiTheme="minorHAnsi" w:hAnsiTheme="minorHAnsi"/>
          <w:color w:val="000000"/>
        </w:rPr>
        <w:t>tytułu realizacji prac zostały zaspokojone.</w:t>
      </w:r>
      <w:r w:rsidR="00693722">
        <w:rPr>
          <w:rFonts w:asciiTheme="minorHAnsi" w:hAnsiTheme="minorHAnsi"/>
          <w:color w:val="000000"/>
        </w:rPr>
        <w:t xml:space="preserve"> w </w:t>
      </w:r>
      <w:r w:rsidRPr="003C07CB">
        <w:rPr>
          <w:rFonts w:asciiTheme="minorHAnsi" w:hAnsiTheme="minorHAnsi"/>
          <w:color w:val="000000"/>
        </w:rPr>
        <w:t>przypadku stwierdzenia, że Wykonawca narusza zasady rozliczeń</w:t>
      </w:r>
      <w:r w:rsidR="00693722">
        <w:rPr>
          <w:rFonts w:asciiTheme="minorHAnsi" w:hAnsiTheme="minorHAnsi"/>
          <w:color w:val="000000"/>
        </w:rPr>
        <w:t xml:space="preserve"> z </w:t>
      </w:r>
      <w:r w:rsidRPr="003C07CB">
        <w:rPr>
          <w:rFonts w:asciiTheme="minorHAnsi" w:hAnsiTheme="minorHAnsi"/>
          <w:color w:val="000000"/>
        </w:rPr>
        <w:t>podwykonawcą, Zamawiający może wstrzymać wypłatę wynagrodzenia Wykonawcy</w:t>
      </w:r>
      <w:r w:rsidR="00693722">
        <w:rPr>
          <w:rFonts w:asciiTheme="minorHAnsi" w:hAnsiTheme="minorHAnsi"/>
          <w:color w:val="000000"/>
        </w:rPr>
        <w:t xml:space="preserve"> w </w:t>
      </w:r>
      <w:r w:rsidRPr="003C07CB">
        <w:rPr>
          <w:rFonts w:asciiTheme="minorHAnsi" w:hAnsiTheme="minorHAnsi"/>
          <w:color w:val="000000"/>
        </w:rPr>
        <w:t>celu zabezpieczenia płatności jego podwykonawcom.</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color w:val="000000"/>
        </w:rPr>
        <w:t xml:space="preserve">Wykonawca ponosi wobec Zamawiającego pełną odpowiedzialność za roboty, które wykonuje przy pomocy podwykonawców. </w:t>
      </w:r>
      <w:r w:rsidRPr="003C07CB">
        <w:rPr>
          <w:rFonts w:asciiTheme="minorHAnsi" w:hAnsiTheme="minorHAnsi"/>
        </w:rPr>
        <w:t>Zlecenie wykonania części prac podwykonawcom nie zmienia zobowiązań Wykonawcy wobec Zamawiającego za wykonanie tej części prac. Wykonawca jest odpowiedzialny za działania, uchybienia, zaniedbania podwykonawców</w:t>
      </w:r>
      <w:r w:rsidR="00693722">
        <w:rPr>
          <w:rFonts w:asciiTheme="minorHAnsi" w:hAnsiTheme="minorHAnsi"/>
        </w:rPr>
        <w:t xml:space="preserve"> i </w:t>
      </w:r>
      <w:r w:rsidRPr="003C07CB">
        <w:rPr>
          <w:rFonts w:asciiTheme="minorHAnsi" w:hAnsiTheme="minorHAnsi"/>
        </w:rPr>
        <w:t>ich pracowników</w:t>
      </w:r>
      <w:r w:rsidR="00693722">
        <w:rPr>
          <w:rFonts w:asciiTheme="minorHAnsi" w:hAnsiTheme="minorHAnsi"/>
        </w:rPr>
        <w:t xml:space="preserve"> w </w:t>
      </w:r>
      <w:r w:rsidRPr="003C07CB">
        <w:rPr>
          <w:rFonts w:asciiTheme="minorHAnsi" w:hAnsiTheme="minorHAnsi"/>
        </w:rPr>
        <w:t>takim samym stopniu, jakby to były działania Wykonawcy.</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zamierzający zawrzeć umowę</w:t>
      </w:r>
      <w:r w:rsidR="00693722">
        <w:rPr>
          <w:rFonts w:asciiTheme="minorHAnsi" w:hAnsiTheme="minorHAnsi"/>
        </w:rPr>
        <w:t xml:space="preserve"> o </w:t>
      </w:r>
      <w:r w:rsidRPr="003C07CB">
        <w:rPr>
          <w:rFonts w:asciiTheme="minorHAnsi" w:hAnsiTheme="minorHAnsi"/>
        </w:rPr>
        <w:t>podwykonawstwo, której przedmiotem są roboty budowlane, jest obowiązany,</w:t>
      </w:r>
      <w:r w:rsidR="00693722">
        <w:rPr>
          <w:rFonts w:asciiTheme="minorHAnsi" w:hAnsiTheme="minorHAnsi"/>
        </w:rPr>
        <w:t xml:space="preserve"> w </w:t>
      </w:r>
      <w:r w:rsidRPr="003C07CB">
        <w:rPr>
          <w:rFonts w:asciiTheme="minorHAnsi" w:hAnsiTheme="minorHAnsi"/>
        </w:rPr>
        <w:t>trakcie realizacji zamówienia, do przedłożenia Zamawiającemu projektu tej umowy, przy czym podwykonawca lub dalszy podwykonawca jest obowiązany dołączyć zgodę Wykonawcy na zawarcie umowy</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o </w:t>
      </w:r>
      <w:r w:rsidRPr="003C07CB">
        <w:rPr>
          <w:rFonts w:asciiTheme="minorHAnsi" w:hAnsiTheme="minorHAnsi"/>
        </w:rPr>
        <w:t>treści zgodnej</w:t>
      </w:r>
      <w:r w:rsidR="00693722">
        <w:rPr>
          <w:rFonts w:asciiTheme="minorHAnsi" w:hAnsiTheme="minorHAnsi"/>
        </w:rPr>
        <w:t xml:space="preserve"> z </w:t>
      </w:r>
      <w:r w:rsidRPr="003C07CB">
        <w:rPr>
          <w:rFonts w:asciiTheme="minorHAnsi" w:hAnsiTheme="minorHAnsi"/>
        </w:rPr>
        <w:t>projektem umowy.</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Termin zapłaty wynagrodzenia podwykonawcy lub dalszemu podwykonawcy przewidziany</w:t>
      </w:r>
      <w:r w:rsidR="00693722">
        <w:rPr>
          <w:rFonts w:asciiTheme="minorHAnsi" w:hAnsiTheme="minorHAnsi"/>
        </w:rPr>
        <w:t xml:space="preserve"> w </w:t>
      </w:r>
      <w:r w:rsidRPr="003C07CB">
        <w:rPr>
          <w:rFonts w:asciiTheme="minorHAnsi" w:hAnsiTheme="minorHAnsi"/>
        </w:rPr>
        <w:t>umowie</w:t>
      </w:r>
      <w:r w:rsidR="00693722">
        <w:rPr>
          <w:rFonts w:asciiTheme="minorHAnsi" w:hAnsiTheme="minorHAnsi"/>
        </w:rPr>
        <w:t xml:space="preserve"> o </w:t>
      </w:r>
      <w:r w:rsidRPr="003C07CB">
        <w:rPr>
          <w:rFonts w:asciiTheme="minorHAnsi" w:hAnsiTheme="minorHAnsi"/>
        </w:rPr>
        <w:t>podwykonawstwo nie może być dłuższy niż 30 dni od dnia doręczenia Wykonawcy, podwykonawcy lub dalszemu podwykonawcy faktury lub rachunku.</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pisemnych zastrzeżeń do projektu umowy</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w </w:t>
      </w:r>
      <w:r w:rsidRPr="003C07CB">
        <w:rPr>
          <w:rFonts w:asciiTheme="minorHAnsi" w:hAnsiTheme="minorHAnsi"/>
        </w:rPr>
        <w:t>terminie 7 dni od otrzymania projektu.</w:t>
      </w:r>
      <w:r w:rsidRPr="003C07CB">
        <w:rPr>
          <w:rFonts w:asciiTheme="minorHAnsi" w:hAnsiTheme="minorHAnsi"/>
          <w:color w:val="000000"/>
        </w:rPr>
        <w:t xml:space="preserve"> </w:t>
      </w:r>
      <w:r w:rsidRPr="003C07CB">
        <w:rPr>
          <w:rFonts w:asciiTheme="minorHAnsi" w:hAnsiTheme="minorHAnsi"/>
        </w:rPr>
        <w:t>Niezgłoszenie pisemnych zastrzeżeń do przedłożonego projektu</w:t>
      </w:r>
      <w:r w:rsidR="00693722">
        <w:rPr>
          <w:rFonts w:asciiTheme="minorHAnsi" w:hAnsiTheme="minorHAnsi"/>
        </w:rPr>
        <w:t xml:space="preserve"> w </w:t>
      </w:r>
      <w:r w:rsidRPr="003C07CB">
        <w:rPr>
          <w:rFonts w:asciiTheme="minorHAnsi" w:hAnsiTheme="minorHAnsi"/>
        </w:rPr>
        <w:t>tym terminie oznacza akceptację projektu umowy przez Zamawiającego.</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sidR="00693722">
        <w:rPr>
          <w:rFonts w:asciiTheme="minorHAnsi" w:hAnsiTheme="minorHAnsi"/>
        </w:rPr>
        <w:t xml:space="preserve"> z </w:t>
      </w:r>
      <w:r w:rsidRPr="003C07CB">
        <w:rPr>
          <w:rFonts w:asciiTheme="minorHAnsi" w:hAnsiTheme="minorHAnsi"/>
        </w:rPr>
        <w:t>oryginałem kopię zawartej umowy</w:t>
      </w:r>
      <w:r w:rsidR="00693722">
        <w:rPr>
          <w:rFonts w:asciiTheme="minorHAnsi" w:hAnsiTheme="minorHAnsi"/>
        </w:rPr>
        <w:t xml:space="preserve"> o </w:t>
      </w:r>
      <w:r w:rsidRPr="003C07CB">
        <w:rPr>
          <w:rFonts w:asciiTheme="minorHAnsi" w:hAnsiTheme="minorHAnsi"/>
        </w:rPr>
        <w:t>podwykonawstwo, której przedmiotem są roboty budowlane,</w:t>
      </w:r>
      <w:r w:rsidR="00693722">
        <w:rPr>
          <w:rFonts w:asciiTheme="minorHAnsi" w:hAnsiTheme="minorHAnsi"/>
        </w:rPr>
        <w:t xml:space="preserve"> w </w:t>
      </w:r>
      <w:r w:rsidRPr="003C07CB">
        <w:rPr>
          <w:rFonts w:asciiTheme="minorHAnsi" w:hAnsiTheme="minorHAnsi"/>
        </w:rPr>
        <w:t>terminie 7 dni od dnia jej zawarcia.</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pisemnego sprzeciwu do umowy</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w </w:t>
      </w:r>
      <w:r w:rsidRPr="003C07CB">
        <w:rPr>
          <w:rFonts w:asciiTheme="minorHAnsi" w:hAnsiTheme="minorHAnsi"/>
        </w:rPr>
        <w:t>terminie 7 dni od jej otrzymania. Niezgłoszenie pisemnego sprzeciwu do przedłożonej umowy</w:t>
      </w:r>
      <w:r w:rsidR="00693722">
        <w:rPr>
          <w:rFonts w:asciiTheme="minorHAnsi" w:hAnsiTheme="minorHAnsi"/>
        </w:rPr>
        <w:t xml:space="preserve"> w </w:t>
      </w:r>
      <w:r w:rsidRPr="003C07CB">
        <w:rPr>
          <w:rFonts w:asciiTheme="minorHAnsi" w:hAnsiTheme="minorHAnsi"/>
        </w:rPr>
        <w:t>tym terminie oznacza akceptację umowy przez Zamawiającego.</w:t>
      </w:r>
    </w:p>
    <w:p w:rsidR="002F47D8" w:rsidRPr="003C07CB" w:rsidRDefault="005343EA">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sidR="00693722">
        <w:rPr>
          <w:rFonts w:asciiTheme="minorHAnsi" w:hAnsiTheme="minorHAnsi"/>
        </w:rPr>
        <w:t xml:space="preserve"> z </w:t>
      </w:r>
      <w:r w:rsidRPr="003C07CB">
        <w:rPr>
          <w:rFonts w:asciiTheme="minorHAnsi" w:hAnsiTheme="minorHAnsi"/>
        </w:rPr>
        <w:t>oryginałem kopię zawartej umowy</w:t>
      </w:r>
      <w:r w:rsidR="00693722">
        <w:rPr>
          <w:rFonts w:asciiTheme="minorHAnsi" w:hAnsiTheme="minorHAnsi"/>
        </w:rPr>
        <w:t xml:space="preserve"> o </w:t>
      </w:r>
      <w:r w:rsidRPr="003C07CB">
        <w:rPr>
          <w:rFonts w:asciiTheme="minorHAnsi" w:hAnsiTheme="minorHAnsi"/>
        </w:rPr>
        <w:t>podwykonawstwo, której przedmiotem są dostawy lub usługi,</w:t>
      </w:r>
      <w:r w:rsidR="00693722">
        <w:rPr>
          <w:rFonts w:asciiTheme="minorHAnsi" w:hAnsiTheme="minorHAnsi"/>
        </w:rPr>
        <w:t xml:space="preserve"> w </w:t>
      </w:r>
      <w:r w:rsidRPr="003C07CB">
        <w:rPr>
          <w:rFonts w:asciiTheme="minorHAnsi" w:hAnsiTheme="minorHAnsi"/>
        </w:rPr>
        <w:t>terminie 7 dni od dnia jej zawarcia,</w:t>
      </w:r>
      <w:r w:rsidR="00693722">
        <w:rPr>
          <w:rFonts w:asciiTheme="minorHAnsi" w:hAnsiTheme="minorHAnsi"/>
        </w:rPr>
        <w:t xml:space="preserve"> z </w:t>
      </w:r>
      <w:r w:rsidRPr="003C07CB">
        <w:rPr>
          <w:rFonts w:asciiTheme="minorHAnsi" w:hAnsiTheme="minorHAnsi"/>
        </w:rPr>
        <w:t>wyłączeniem umów</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o </w:t>
      </w:r>
      <w:r w:rsidRPr="003C07CB">
        <w:rPr>
          <w:rFonts w:asciiTheme="minorHAnsi" w:hAnsiTheme="minorHAnsi"/>
        </w:rPr>
        <w:t>wartości mniejszej niż 0,5% wartości umowy</w:t>
      </w:r>
      <w:r w:rsidR="00693722">
        <w:rPr>
          <w:rFonts w:asciiTheme="minorHAnsi" w:hAnsiTheme="minorHAnsi"/>
        </w:rPr>
        <w:t xml:space="preserve"> w </w:t>
      </w:r>
      <w:r w:rsidRPr="003C07CB">
        <w:rPr>
          <w:rFonts w:asciiTheme="minorHAnsi" w:hAnsiTheme="minorHAnsi"/>
        </w:rPr>
        <w:t>sprawie zamówienia publicznego (wyłączenie nie dotyczy umów</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o </w:t>
      </w:r>
      <w:r w:rsidRPr="003C07CB">
        <w:rPr>
          <w:rFonts w:asciiTheme="minorHAnsi" w:hAnsiTheme="minorHAnsi"/>
        </w:rPr>
        <w:t>wartości większej niż 50.000,00 zł). Jeżeli termin zapłaty wynagrodzenia</w:t>
      </w:r>
      <w:r w:rsidR="00693722">
        <w:rPr>
          <w:rFonts w:asciiTheme="minorHAnsi" w:hAnsiTheme="minorHAnsi"/>
        </w:rPr>
        <w:t xml:space="preserve"> w </w:t>
      </w:r>
      <w:r w:rsidRPr="003C07CB">
        <w:rPr>
          <w:rFonts w:asciiTheme="minorHAnsi" w:hAnsiTheme="minorHAnsi"/>
        </w:rPr>
        <w:t>tej umowie jest dłuższy niż 30 dni od dnia doręczenia Wykonawcy,</w:t>
      </w:r>
      <w:r w:rsidR="002C5C45">
        <w:rPr>
          <w:rFonts w:asciiTheme="minorHAnsi" w:hAnsiTheme="minorHAnsi"/>
        </w:rPr>
        <w:t xml:space="preserve"> podwykonawcy lub dalszemu podwy</w:t>
      </w:r>
      <w:r w:rsidRPr="003C07CB">
        <w:rPr>
          <w:rFonts w:asciiTheme="minorHAnsi" w:hAnsiTheme="minorHAnsi"/>
        </w:rPr>
        <w:t>konawcy faktury lub rachunku, Zamawiający informuje</w:t>
      </w:r>
      <w:r w:rsidR="00693722">
        <w:rPr>
          <w:rFonts w:asciiTheme="minorHAnsi" w:hAnsiTheme="minorHAnsi"/>
        </w:rPr>
        <w:t xml:space="preserve"> o </w:t>
      </w:r>
      <w:r w:rsidRPr="003C07CB">
        <w:rPr>
          <w:rFonts w:asciiTheme="minorHAnsi" w:hAnsiTheme="minorHAnsi"/>
        </w:rPr>
        <w:t>tym Wykonawcę</w:t>
      </w:r>
      <w:r w:rsidR="00693722">
        <w:rPr>
          <w:rFonts w:asciiTheme="minorHAnsi" w:hAnsiTheme="minorHAnsi"/>
        </w:rPr>
        <w:t xml:space="preserve"> i </w:t>
      </w:r>
      <w:r w:rsidRPr="003C07CB">
        <w:rPr>
          <w:rFonts w:asciiTheme="minorHAnsi" w:hAnsiTheme="minorHAnsi"/>
        </w:rPr>
        <w:t>wzywa go do doprowadzenia do zmiany tej umowy pod rygorem wystąpienia</w:t>
      </w:r>
      <w:r w:rsidR="00693722">
        <w:rPr>
          <w:rFonts w:asciiTheme="minorHAnsi" w:hAnsiTheme="minorHAnsi"/>
        </w:rPr>
        <w:t xml:space="preserve"> o </w:t>
      </w:r>
      <w:r w:rsidRPr="003C07CB">
        <w:rPr>
          <w:rFonts w:asciiTheme="minorHAnsi" w:hAnsiTheme="minorHAnsi"/>
        </w:rPr>
        <w:t>zapłatę kary umownej.</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Uregulowania dotyczące umowy</w:t>
      </w:r>
      <w:r w:rsidR="00693722">
        <w:rPr>
          <w:rFonts w:asciiTheme="minorHAnsi" w:hAnsiTheme="minorHAnsi"/>
        </w:rPr>
        <w:t xml:space="preserve"> o </w:t>
      </w:r>
      <w:r w:rsidRPr="003C07CB">
        <w:rPr>
          <w:rFonts w:asciiTheme="minorHAnsi" w:hAnsiTheme="minorHAnsi"/>
        </w:rPr>
        <w:t>podwykonawstwo określone</w:t>
      </w:r>
      <w:r w:rsidR="00693722">
        <w:rPr>
          <w:rFonts w:asciiTheme="minorHAnsi" w:hAnsiTheme="minorHAnsi"/>
        </w:rPr>
        <w:t xml:space="preserve"> w </w:t>
      </w:r>
      <w:r w:rsidRPr="003C07CB">
        <w:rPr>
          <w:rFonts w:asciiTheme="minorHAnsi" w:hAnsiTheme="minorHAnsi"/>
        </w:rPr>
        <w:t>niniejszym paragrafie stosuje się odpowiednio do zmian tych umów.</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Zamawiający dokonuje bezpośredniej zapłaty wymagalnego wynagrodzenia przysługującego podwykonawcy lub dalszemu podwykonawcy, który zawarł zaakceptowaną przez Zamawiającego umowę</w:t>
      </w:r>
      <w:r w:rsidR="00693722">
        <w:rPr>
          <w:rFonts w:asciiTheme="minorHAnsi" w:hAnsiTheme="minorHAnsi"/>
        </w:rPr>
        <w:t xml:space="preserve"> o </w:t>
      </w:r>
      <w:r w:rsidRPr="003C07CB">
        <w:rPr>
          <w:rFonts w:asciiTheme="minorHAnsi" w:hAnsiTheme="minorHAnsi"/>
        </w:rPr>
        <w:t>podwykonawstwo, której przedmiotem są roboty budowlane, lub który zawarł przedłożoną Zamawiającemu umowę</w:t>
      </w:r>
      <w:r w:rsidR="00693722">
        <w:rPr>
          <w:rFonts w:asciiTheme="minorHAnsi" w:hAnsiTheme="minorHAnsi"/>
        </w:rPr>
        <w:t xml:space="preserve"> o </w:t>
      </w:r>
      <w:r w:rsidRPr="003C07CB">
        <w:rPr>
          <w:rFonts w:asciiTheme="minorHAnsi" w:hAnsiTheme="minorHAnsi"/>
        </w:rPr>
        <w:t>podwykonawstwo, której przedmiotem są dostawy lub usługi,</w:t>
      </w:r>
      <w:r w:rsidR="00693722">
        <w:rPr>
          <w:rFonts w:asciiTheme="minorHAnsi" w:hAnsiTheme="minorHAnsi"/>
        </w:rPr>
        <w:t xml:space="preserve"> w </w:t>
      </w:r>
      <w:r w:rsidRPr="003C07CB">
        <w:rPr>
          <w:rFonts w:asciiTheme="minorHAnsi" w:hAnsiTheme="minorHAnsi"/>
        </w:rPr>
        <w:t>przypadku uchylenia się od obowiązku zapłaty odpowiednio przez Wykonawcę, podwykonawcę lub dalszego podwykonawcę.</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Wynagrodzenie,</w:t>
      </w:r>
      <w:r w:rsidR="00693722">
        <w:rPr>
          <w:rFonts w:asciiTheme="minorHAnsi" w:hAnsiTheme="minorHAnsi"/>
        </w:rPr>
        <w:t xml:space="preserve"> o </w:t>
      </w:r>
      <w:r w:rsidRPr="003C07CB">
        <w:rPr>
          <w:rFonts w:asciiTheme="minorHAnsi" w:hAnsiTheme="minorHAnsi"/>
        </w:rPr>
        <w:t>którym mowa</w:t>
      </w:r>
      <w:r w:rsidR="00693722">
        <w:rPr>
          <w:rFonts w:asciiTheme="minorHAnsi" w:hAnsiTheme="minorHAnsi"/>
        </w:rPr>
        <w:t xml:space="preserve"> w </w:t>
      </w:r>
      <w:r w:rsidRPr="003C07CB">
        <w:rPr>
          <w:rFonts w:asciiTheme="minorHAnsi" w:hAnsiTheme="minorHAnsi"/>
        </w:rPr>
        <w:t>ust. 12, dotyczy wyłącznie należności powstałych po zaakceptowaniu przez Zamawiającego umowy</w:t>
      </w:r>
      <w:r w:rsidR="00693722">
        <w:rPr>
          <w:rFonts w:asciiTheme="minorHAnsi" w:hAnsiTheme="minorHAnsi"/>
        </w:rPr>
        <w:t xml:space="preserve"> o </w:t>
      </w:r>
      <w:r w:rsidRPr="003C07CB">
        <w:rPr>
          <w:rFonts w:asciiTheme="minorHAnsi" w:hAnsiTheme="minorHAnsi"/>
        </w:rPr>
        <w:t>podwykonawstwo, której przedmiotem są roboty budowlane, lub po przedłożeniu Zamawiającemu poświadczonej za zgodność</w:t>
      </w:r>
      <w:r w:rsidR="00693722">
        <w:rPr>
          <w:rFonts w:asciiTheme="minorHAnsi" w:hAnsiTheme="minorHAnsi"/>
        </w:rPr>
        <w:t xml:space="preserve"> z </w:t>
      </w:r>
      <w:r w:rsidRPr="003C07CB">
        <w:rPr>
          <w:rFonts w:asciiTheme="minorHAnsi" w:hAnsiTheme="minorHAnsi"/>
        </w:rPr>
        <w:t>oryginałem kopii umowy</w:t>
      </w:r>
      <w:r w:rsidR="00693722">
        <w:rPr>
          <w:rFonts w:asciiTheme="minorHAnsi" w:hAnsiTheme="minorHAnsi"/>
        </w:rPr>
        <w:t xml:space="preserve"> o </w:t>
      </w:r>
      <w:r w:rsidRPr="003C07CB">
        <w:rPr>
          <w:rFonts w:asciiTheme="minorHAnsi" w:hAnsiTheme="minorHAnsi"/>
        </w:rPr>
        <w:t>podwykonawstwo, której przedmiotem są dostawy lub usługi.</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Bezpośrednia zapłata obejmuje wyłącznie należne wynagrodzenie, bez odsetek, należnych podwykonawcy lub dalszemu podwykonawcy.</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sidR="00693722">
        <w:rPr>
          <w:rFonts w:asciiTheme="minorHAnsi" w:hAnsiTheme="minorHAnsi"/>
          <w:color w:val="333333"/>
        </w:rPr>
        <w:t xml:space="preserve"> w </w:t>
      </w:r>
      <w:r w:rsidRPr="003C07CB">
        <w:rPr>
          <w:rFonts w:asciiTheme="minorHAnsi" w:hAnsiTheme="minorHAnsi"/>
        </w:rPr>
        <w:t>uwagach nie można powoływać się na potrącenie roszczeń Wykonawcy względem podwykonawcy niezwiązanych</w:t>
      </w:r>
      <w:r w:rsidR="00693722">
        <w:rPr>
          <w:rFonts w:asciiTheme="minorHAnsi" w:hAnsiTheme="minorHAnsi"/>
        </w:rPr>
        <w:t xml:space="preserve"> z </w:t>
      </w:r>
      <w:r w:rsidRPr="003C07CB">
        <w:rPr>
          <w:rFonts w:asciiTheme="minorHAnsi" w:hAnsiTheme="minorHAnsi"/>
        </w:rPr>
        <w:t>realizacją umowy</w:t>
      </w:r>
      <w:r w:rsidR="00693722">
        <w:rPr>
          <w:rFonts w:asciiTheme="minorHAnsi" w:hAnsiTheme="minorHAnsi"/>
        </w:rPr>
        <w:t xml:space="preserve"> o </w:t>
      </w:r>
      <w:r w:rsidRPr="003C07CB">
        <w:rPr>
          <w:rFonts w:asciiTheme="minorHAnsi" w:hAnsiTheme="minorHAnsi"/>
        </w:rPr>
        <w:t>podwykonawstwo.</w:t>
      </w:r>
    </w:p>
    <w:p w:rsidR="002F47D8" w:rsidRPr="003C07CB" w:rsidRDefault="005343EA">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W przypadku zgłoszenia uwag przez Wykonawcę</w:t>
      </w:r>
      <w:r w:rsidR="00693722">
        <w:rPr>
          <w:rFonts w:asciiTheme="minorHAnsi" w:hAnsiTheme="minorHAnsi"/>
        </w:rPr>
        <w:t xml:space="preserve"> w </w:t>
      </w:r>
      <w:r w:rsidRPr="003C07CB">
        <w:rPr>
          <w:rFonts w:asciiTheme="minorHAnsi" w:hAnsiTheme="minorHAnsi"/>
        </w:rPr>
        <w:t>terminie określonym</w:t>
      </w:r>
      <w:r w:rsidR="00693722">
        <w:rPr>
          <w:rFonts w:asciiTheme="minorHAnsi" w:hAnsiTheme="minorHAnsi"/>
        </w:rPr>
        <w:t xml:space="preserve"> w </w:t>
      </w:r>
      <w:r w:rsidRPr="003C07CB">
        <w:rPr>
          <w:rFonts w:asciiTheme="minorHAnsi" w:hAnsiTheme="minorHAnsi"/>
        </w:rPr>
        <w:t>ust. 15, Zamawiający może:</w:t>
      </w:r>
    </w:p>
    <w:p w:rsidR="002F47D8" w:rsidRPr="003C07CB" w:rsidRDefault="005343EA" w:rsidP="005343EA">
      <w:pPr>
        <w:pStyle w:val="Standard"/>
        <w:numPr>
          <w:ilvl w:val="0"/>
          <w:numId w:val="87"/>
        </w:numPr>
        <w:suppressAutoHyphens w:val="0"/>
        <w:spacing w:line="276" w:lineRule="auto"/>
        <w:jc w:val="both"/>
        <w:rPr>
          <w:rFonts w:asciiTheme="minorHAnsi" w:hAnsiTheme="minorHAnsi"/>
        </w:rPr>
      </w:pPr>
      <w:r w:rsidRPr="003C07CB">
        <w:rPr>
          <w:rFonts w:asciiTheme="minorHAnsi" w:hAnsiTheme="minorHAnsi"/>
        </w:rPr>
        <w:t>nie dokonać bezpośredniej zapłaty wynagrodzenia podwykonawcy lub dalszemu podwykonawcy, jeżeli Wykonawca wykaże niezasadność takiej zapłaty albo</w:t>
      </w:r>
    </w:p>
    <w:p w:rsidR="002F47D8" w:rsidRPr="003C07CB" w:rsidRDefault="005343EA">
      <w:pPr>
        <w:pStyle w:val="Standard"/>
        <w:numPr>
          <w:ilvl w:val="0"/>
          <w:numId w:val="61"/>
        </w:numPr>
        <w:suppressAutoHyphens w:val="0"/>
        <w:spacing w:line="276" w:lineRule="auto"/>
        <w:jc w:val="both"/>
        <w:rPr>
          <w:rFonts w:asciiTheme="minorHAnsi" w:hAnsiTheme="minorHAnsi"/>
        </w:rPr>
      </w:pPr>
      <w:r w:rsidRPr="003C07CB">
        <w:rPr>
          <w:rFonts w:asciiTheme="minorHAnsi" w:hAnsiTheme="minorHAnsi"/>
        </w:rPr>
        <w:t>złożyć do depozytu sądowego kwotę potrzebną na pokrycie wynagrodzenia podwykonawcy lub dalszego podwykonawcy</w:t>
      </w:r>
      <w:r w:rsidR="00693722">
        <w:rPr>
          <w:rFonts w:asciiTheme="minorHAnsi" w:hAnsiTheme="minorHAnsi"/>
        </w:rPr>
        <w:t xml:space="preserve"> w </w:t>
      </w:r>
      <w:r w:rsidRPr="003C07CB">
        <w:rPr>
          <w:rFonts w:asciiTheme="minorHAnsi" w:hAnsiTheme="minorHAnsi"/>
        </w:rPr>
        <w:t>przypadku istnienia zasadniczej wątpliwości Zamawiającego co do wysokości należnej zapłaty lub podmiotu, któremu płatność się należy, albo</w:t>
      </w:r>
    </w:p>
    <w:p w:rsidR="002F47D8" w:rsidRPr="003C07CB" w:rsidRDefault="005343EA" w:rsidP="00693722">
      <w:pPr>
        <w:pStyle w:val="Standard"/>
        <w:numPr>
          <w:ilvl w:val="0"/>
          <w:numId w:val="61"/>
        </w:numPr>
        <w:suppressAutoHyphens w:val="0"/>
        <w:spacing w:after="120" w:line="276" w:lineRule="auto"/>
        <w:ind w:left="709" w:hanging="283"/>
        <w:jc w:val="both"/>
        <w:rPr>
          <w:rFonts w:asciiTheme="minorHAnsi" w:hAnsiTheme="minorHAnsi"/>
        </w:rPr>
      </w:pPr>
      <w:r w:rsidRPr="003C07CB">
        <w:rPr>
          <w:rFonts w:asciiTheme="minorHAnsi" w:hAnsiTheme="minorHAnsi"/>
        </w:rPr>
        <w:t>dokonać bezpośredniej zapłaty wynagrodzenia podwykonawcy lub dalszemu podwykonawcy, jeżeli podwykonawca lub dalszy podwykonawca wykaże zasadność takiej zapłaty.</w:t>
      </w:r>
    </w:p>
    <w:p w:rsidR="002F47D8" w:rsidRPr="003C07CB" w:rsidRDefault="005343EA" w:rsidP="00FE1B9A">
      <w:pPr>
        <w:pStyle w:val="Standard"/>
        <w:numPr>
          <w:ilvl w:val="0"/>
          <w:numId w:val="62"/>
        </w:numPr>
        <w:suppressAutoHyphens w:val="0"/>
        <w:spacing w:after="120" w:line="276" w:lineRule="auto"/>
        <w:ind w:left="426" w:hanging="426"/>
        <w:jc w:val="both"/>
        <w:rPr>
          <w:rFonts w:asciiTheme="minorHAnsi" w:hAnsiTheme="minorHAnsi"/>
        </w:rPr>
      </w:pPr>
      <w:r w:rsidRPr="003C07CB">
        <w:rPr>
          <w:rFonts w:asciiTheme="minorHAnsi" w:hAnsiTheme="minorHAnsi"/>
        </w:rPr>
        <w:t>W przypadku dokonania bezpośredniej zapłaty podwykonawcy lub dalszemu podwykonawcy Zamawiający potrąca kwotę wypłaconego wynagrodzenia</w:t>
      </w:r>
      <w:r w:rsidR="00693722">
        <w:rPr>
          <w:rFonts w:asciiTheme="minorHAnsi" w:hAnsiTheme="minorHAnsi"/>
        </w:rPr>
        <w:t xml:space="preserve"> z </w:t>
      </w:r>
      <w:r w:rsidRPr="003C07CB">
        <w:rPr>
          <w:rFonts w:asciiTheme="minorHAnsi" w:hAnsiTheme="minorHAnsi"/>
        </w:rPr>
        <w:t>wynagrodzenia należnego Wykonawcy.</w:t>
      </w:r>
    </w:p>
    <w:p w:rsidR="002F47D8" w:rsidRPr="003C07CB" w:rsidRDefault="005343EA">
      <w:pPr>
        <w:pStyle w:val="Standard"/>
        <w:numPr>
          <w:ilvl w:val="0"/>
          <w:numId w:val="62"/>
        </w:numPr>
        <w:suppressAutoHyphens w:val="0"/>
        <w:spacing w:after="120" w:line="276" w:lineRule="auto"/>
        <w:ind w:left="425" w:hanging="425"/>
        <w:jc w:val="both"/>
        <w:rPr>
          <w:rFonts w:asciiTheme="minorHAnsi" w:hAnsiTheme="minorHAnsi"/>
        </w:rPr>
      </w:pPr>
      <w:r w:rsidRPr="003C07CB">
        <w:rPr>
          <w:rFonts w:asciiTheme="minorHAnsi" w:hAnsiTheme="minorHAnsi"/>
        </w:rPr>
        <w:t>Konieczność co najmniej dwukrotnego dokonywania bezpośredniej zapłaty podwykonawcy lub dalszemu podwykonawcy lub konieczność dokonania bezpośrednich zapłat na sumę większą niż 5% wartości niniejszej umowy uprawnia Zamawiającego do odstąpienia od niniejszej umowy.</w:t>
      </w:r>
    </w:p>
    <w:p w:rsidR="002F47D8" w:rsidRPr="003C07CB" w:rsidRDefault="005343EA">
      <w:pPr>
        <w:pStyle w:val="Standard"/>
        <w:numPr>
          <w:ilvl w:val="0"/>
          <w:numId w:val="62"/>
        </w:numPr>
        <w:suppressAutoHyphens w:val="0"/>
        <w:spacing w:after="120" w:line="276" w:lineRule="auto"/>
        <w:ind w:left="425" w:hanging="425"/>
        <w:jc w:val="both"/>
        <w:rPr>
          <w:rFonts w:asciiTheme="minorHAnsi" w:hAnsiTheme="minorHAnsi"/>
        </w:rPr>
      </w:pPr>
      <w:r w:rsidRPr="003C07CB">
        <w:rPr>
          <w:rFonts w:asciiTheme="minorHAnsi" w:hAnsiTheme="minorHAnsi"/>
        </w:rPr>
        <w:t>Wykonawca, którego wynagrodzenie zostało zmienione zgodnie</w:t>
      </w:r>
      <w:r w:rsidR="00693722">
        <w:rPr>
          <w:rFonts w:asciiTheme="minorHAnsi" w:hAnsiTheme="minorHAnsi"/>
        </w:rPr>
        <w:t xml:space="preserve"> z </w:t>
      </w:r>
      <w:r w:rsidRPr="003C07CB">
        <w:rPr>
          <w:rFonts w:asciiTheme="minorHAnsi" w:hAnsiTheme="minorHAnsi"/>
        </w:rPr>
        <w:t>§ 22 ust. 6 umowy, zobowiązany jest do zmiany wynagrodzenia przysługującego podwykonawcy,</w:t>
      </w:r>
      <w:r w:rsidR="00693722">
        <w:rPr>
          <w:rFonts w:asciiTheme="minorHAnsi" w:hAnsiTheme="minorHAnsi"/>
        </w:rPr>
        <w:t xml:space="preserve"> z </w:t>
      </w:r>
      <w:r w:rsidRPr="003C07CB">
        <w:rPr>
          <w:rFonts w:asciiTheme="minorHAnsi" w:hAnsiTheme="minorHAnsi"/>
        </w:rPr>
        <w:t>którym zawarł umowę,</w:t>
      </w:r>
      <w:r w:rsidR="00693722">
        <w:rPr>
          <w:rFonts w:asciiTheme="minorHAnsi" w:hAnsiTheme="minorHAnsi"/>
        </w:rPr>
        <w:t xml:space="preserve"> w </w:t>
      </w:r>
      <w:r w:rsidRPr="003C07CB">
        <w:rPr>
          <w:rFonts w:asciiTheme="minorHAnsi" w:hAnsiTheme="minorHAnsi"/>
        </w:rPr>
        <w:t>zakresie odpowiadającym zmianom cen materiałów lub kosztów dotyczących zobowiązania podwykonawcy.</w:t>
      </w:r>
    </w:p>
    <w:p w:rsidR="002F47D8" w:rsidRPr="003C07CB" w:rsidRDefault="005343EA">
      <w:pPr>
        <w:pStyle w:val="Standard"/>
        <w:numPr>
          <w:ilvl w:val="0"/>
          <w:numId w:val="62"/>
        </w:numPr>
        <w:suppressAutoHyphens w:val="0"/>
        <w:spacing w:line="276" w:lineRule="auto"/>
        <w:ind w:left="425" w:hanging="425"/>
        <w:jc w:val="both"/>
        <w:rPr>
          <w:rFonts w:asciiTheme="minorHAnsi" w:hAnsiTheme="minorHAnsi"/>
        </w:rPr>
      </w:pPr>
      <w:r w:rsidRPr="003C07CB">
        <w:rPr>
          <w:rFonts w:asciiTheme="minorHAnsi" w:hAnsiTheme="minorHAnsi"/>
        </w:rPr>
        <w:t>W przypadku zmiany bądź wprowadzenia nowych podmiotów</w:t>
      </w:r>
      <w:r w:rsidR="00693722">
        <w:rPr>
          <w:rFonts w:asciiTheme="minorHAnsi" w:hAnsiTheme="minorHAnsi"/>
        </w:rPr>
        <w:t xml:space="preserve"> w </w:t>
      </w:r>
      <w:r w:rsidRPr="003C07CB">
        <w:rPr>
          <w:rFonts w:asciiTheme="minorHAnsi" w:hAnsiTheme="minorHAnsi"/>
        </w:rPr>
        <w:t>stosunku do wskazanych</w:t>
      </w:r>
      <w:r w:rsidR="00693722">
        <w:rPr>
          <w:rFonts w:asciiTheme="minorHAnsi" w:hAnsiTheme="minorHAnsi"/>
        </w:rPr>
        <w:t xml:space="preserve"> w </w:t>
      </w:r>
      <w:r w:rsidRPr="003C07CB">
        <w:rPr>
          <w:rFonts w:asciiTheme="minorHAnsi" w:hAnsiTheme="minorHAnsi"/>
        </w:rPr>
        <w:t>ofercie,</w:t>
      </w:r>
      <w:r w:rsidR="00693722">
        <w:rPr>
          <w:rFonts w:asciiTheme="minorHAnsi" w:hAnsiTheme="minorHAnsi"/>
        </w:rPr>
        <w:t xml:space="preserve"> o </w:t>
      </w:r>
      <w:r w:rsidRPr="003C07CB">
        <w:rPr>
          <w:rFonts w:asciiTheme="minorHAnsi" w:hAnsiTheme="minorHAnsi"/>
        </w:rPr>
        <w:t>których mowa</w:t>
      </w:r>
      <w:r w:rsidR="00693722">
        <w:rPr>
          <w:rFonts w:asciiTheme="minorHAnsi" w:hAnsiTheme="minorHAnsi"/>
        </w:rPr>
        <w:t xml:space="preserve"> w </w:t>
      </w:r>
      <w:r w:rsidRPr="003C07CB">
        <w:rPr>
          <w:rFonts w:asciiTheme="minorHAnsi" w:hAnsiTheme="minorHAnsi"/>
        </w:rPr>
        <w:t>ust. 1, Wykonawca zobowiązany jest do złożenia oświadczenia</w:t>
      </w:r>
      <w:r w:rsidR="00693722">
        <w:rPr>
          <w:rFonts w:asciiTheme="minorHAnsi" w:hAnsiTheme="minorHAnsi"/>
        </w:rPr>
        <w:t xml:space="preserve"> o </w:t>
      </w:r>
      <w:r w:rsidRPr="003C07CB">
        <w:rPr>
          <w:rFonts w:asciiTheme="minorHAnsi" w:hAnsiTheme="minorHAnsi"/>
        </w:rPr>
        <w:t>wypełnieniu obowiązków informacyjnych przewidzianych</w:t>
      </w:r>
      <w:r w:rsidR="00693722">
        <w:rPr>
          <w:rFonts w:asciiTheme="minorHAnsi" w:hAnsiTheme="minorHAnsi"/>
        </w:rPr>
        <w:t xml:space="preserve"> w </w:t>
      </w:r>
      <w:r w:rsidRPr="003C07CB">
        <w:rPr>
          <w:rFonts w:asciiTheme="minorHAnsi" w:hAnsiTheme="minorHAnsi"/>
        </w:rPr>
        <w:t>art. 13 lub art. 14 Rozporządzenia Parlamentu Europejskiego</w:t>
      </w:r>
      <w:r w:rsidR="00693722">
        <w:rPr>
          <w:rFonts w:asciiTheme="minorHAnsi" w:hAnsiTheme="minorHAnsi"/>
        </w:rPr>
        <w:t xml:space="preserve"> i </w:t>
      </w:r>
      <w:r w:rsidRPr="003C07CB">
        <w:rPr>
          <w:rFonts w:asciiTheme="minorHAnsi" w:hAnsiTheme="minorHAnsi"/>
        </w:rPr>
        <w:t>Rady (UE) 2016/679</w:t>
      </w:r>
      <w:r w:rsidR="00693722">
        <w:rPr>
          <w:rFonts w:asciiTheme="minorHAnsi" w:hAnsiTheme="minorHAnsi"/>
        </w:rPr>
        <w:t xml:space="preserve"> z </w:t>
      </w:r>
      <w:r w:rsidRPr="003C07CB">
        <w:rPr>
          <w:rFonts w:asciiTheme="minorHAnsi" w:hAnsiTheme="minorHAnsi"/>
        </w:rPr>
        <w:t>dnia 27 kwietnia 2016 r.</w:t>
      </w:r>
      <w:r w:rsidR="00693722">
        <w:rPr>
          <w:rFonts w:asciiTheme="minorHAnsi" w:hAnsiTheme="minorHAnsi"/>
        </w:rPr>
        <w:t xml:space="preserve"> w </w:t>
      </w:r>
      <w:r w:rsidRPr="003C07CB">
        <w:rPr>
          <w:rFonts w:asciiTheme="minorHAnsi" w:hAnsiTheme="minorHAnsi"/>
        </w:rPr>
        <w:t>sprawie ochrony osób fizycznych</w:t>
      </w:r>
      <w:r w:rsidR="00693722">
        <w:rPr>
          <w:rFonts w:asciiTheme="minorHAnsi" w:hAnsiTheme="minorHAnsi"/>
        </w:rPr>
        <w:t xml:space="preserve"> w </w:t>
      </w:r>
      <w:r w:rsidRPr="003C07CB">
        <w:rPr>
          <w:rFonts w:asciiTheme="minorHAnsi" w:hAnsiTheme="minorHAnsi"/>
        </w:rPr>
        <w:t>związku</w:t>
      </w:r>
      <w:r w:rsidR="00693722">
        <w:rPr>
          <w:rFonts w:asciiTheme="minorHAnsi" w:hAnsiTheme="minorHAnsi"/>
        </w:rPr>
        <w:t xml:space="preserve"> z </w:t>
      </w:r>
      <w:r w:rsidRPr="003C07CB">
        <w:rPr>
          <w:rFonts w:asciiTheme="minorHAnsi" w:hAnsiTheme="minorHAnsi"/>
        </w:rPr>
        <w:t>przetwarzaniem danych osobowych</w:t>
      </w:r>
      <w:r w:rsidR="00693722">
        <w:rPr>
          <w:rFonts w:asciiTheme="minorHAnsi" w:hAnsiTheme="minorHAnsi"/>
        </w:rPr>
        <w:t xml:space="preserve"> i w </w:t>
      </w:r>
      <w:r w:rsidRPr="003C07CB">
        <w:rPr>
          <w:rFonts w:asciiTheme="minorHAnsi" w:hAnsiTheme="minorHAnsi"/>
        </w:rPr>
        <w:t>sprawie swobodnego przepływu takich danych oraz uchylenia dyrektywy 95/46/WE (ogólne rozporządzenie</w:t>
      </w:r>
      <w:r w:rsidR="00693722">
        <w:rPr>
          <w:rFonts w:asciiTheme="minorHAnsi" w:hAnsiTheme="minorHAnsi"/>
        </w:rPr>
        <w:t xml:space="preserve"> o </w:t>
      </w:r>
      <w:r w:rsidRPr="003C07CB">
        <w:rPr>
          <w:rFonts w:asciiTheme="minorHAnsi" w:hAnsiTheme="minorHAnsi"/>
        </w:rPr>
        <w:t>ochronie danych) (Dz. Urz. UE L 119</w:t>
      </w:r>
      <w:r w:rsidR="00693722">
        <w:rPr>
          <w:rFonts w:asciiTheme="minorHAnsi" w:hAnsiTheme="minorHAnsi"/>
        </w:rPr>
        <w:t xml:space="preserve"> z </w:t>
      </w:r>
      <w:r w:rsidRPr="003C07CB">
        <w:rPr>
          <w:rFonts w:asciiTheme="minorHAnsi" w:hAnsiTheme="minorHAnsi"/>
        </w:rPr>
        <w:t>04.05.2016, str. 1) wobec osób fizycznych, od których dane osobowe bezpośrednio lub pośrednio pozyskał</w:t>
      </w:r>
      <w:r w:rsidR="00693722">
        <w:rPr>
          <w:rFonts w:asciiTheme="minorHAnsi" w:hAnsiTheme="minorHAnsi"/>
        </w:rPr>
        <w:t xml:space="preserve"> w </w:t>
      </w:r>
      <w:r w:rsidRPr="003C07CB">
        <w:rPr>
          <w:rFonts w:asciiTheme="minorHAnsi" w:hAnsiTheme="minorHAnsi"/>
        </w:rPr>
        <w:t>celu realizacji niniejszego zamówienia.</w:t>
      </w:r>
    </w:p>
    <w:p w:rsidR="002F47D8" w:rsidRPr="003C07CB" w:rsidRDefault="005343EA">
      <w:pPr>
        <w:pStyle w:val="Standard"/>
        <w:shd w:val="clear" w:color="auto" w:fill="FFFFFF"/>
        <w:spacing w:line="276" w:lineRule="auto"/>
        <w:ind w:left="2943" w:right="2971"/>
        <w:jc w:val="center"/>
        <w:rPr>
          <w:rFonts w:asciiTheme="minorHAnsi" w:hAnsiTheme="minorHAnsi"/>
          <w:b/>
          <w:color w:val="000000"/>
        </w:rPr>
      </w:pPr>
      <w:r w:rsidRPr="003C07CB">
        <w:rPr>
          <w:rFonts w:asciiTheme="minorHAnsi" w:hAnsiTheme="minorHAnsi"/>
          <w:b/>
          <w:color w:val="000000"/>
        </w:rPr>
        <w:t>§ 8</w:t>
      </w:r>
    </w:p>
    <w:p w:rsidR="002F47D8" w:rsidRPr="003C07CB" w:rsidRDefault="005343EA">
      <w:pPr>
        <w:pStyle w:val="Standard"/>
        <w:shd w:val="clear" w:color="auto" w:fill="FFFFFF"/>
        <w:spacing w:line="276" w:lineRule="auto"/>
        <w:ind w:right="-108"/>
        <w:jc w:val="center"/>
        <w:rPr>
          <w:rFonts w:asciiTheme="minorHAnsi" w:hAnsiTheme="minorHAnsi"/>
          <w:b/>
          <w:color w:val="000000"/>
        </w:rPr>
      </w:pPr>
      <w:r w:rsidRPr="003C07CB">
        <w:rPr>
          <w:rFonts w:asciiTheme="minorHAnsi" w:hAnsiTheme="minorHAnsi"/>
          <w:b/>
          <w:color w:val="000000"/>
        </w:rPr>
        <w:t>OGÓLNE WARUNKI REALIZACJI</w:t>
      </w:r>
    </w:p>
    <w:p w:rsidR="002F47D8" w:rsidRPr="003C07CB" w:rsidRDefault="005343EA" w:rsidP="005343EA">
      <w:pPr>
        <w:pStyle w:val="Standard"/>
        <w:widowControl w:val="0"/>
        <w:numPr>
          <w:ilvl w:val="0"/>
          <w:numId w:val="89"/>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Od dnia protokolarnego przejęcia od Zamawiającego placu budowy, Wykonawca ponosi pełną odpowiedzialność za wszystkie szkody wynikłe na tym terenie na zasadach ogólnych określonych</w:t>
      </w:r>
      <w:r w:rsidR="00693722">
        <w:rPr>
          <w:rFonts w:asciiTheme="minorHAnsi" w:hAnsiTheme="minorHAnsi"/>
          <w:color w:val="000000"/>
        </w:rPr>
        <w:t xml:space="preserve"> w </w:t>
      </w:r>
      <w:r w:rsidRPr="003C07CB">
        <w:rPr>
          <w:rFonts w:asciiTheme="minorHAnsi" w:hAnsiTheme="minorHAnsi"/>
          <w:color w:val="000000"/>
        </w:rPr>
        <w:t>Kodeksie cywilnym.</w:t>
      </w:r>
    </w:p>
    <w:p w:rsidR="002F47D8" w:rsidRPr="003C07CB" w:rsidRDefault="005343EA">
      <w:pPr>
        <w:pStyle w:val="Standard"/>
        <w:widowControl w:val="0"/>
        <w:numPr>
          <w:ilvl w:val="0"/>
          <w:numId w:val="27"/>
        </w:numPr>
        <w:spacing w:before="120" w:after="120" w:line="276" w:lineRule="auto"/>
        <w:ind w:left="425" w:hanging="357"/>
        <w:jc w:val="both"/>
        <w:rPr>
          <w:rFonts w:asciiTheme="minorHAnsi" w:hAnsiTheme="minorHAnsi"/>
        </w:rPr>
      </w:pPr>
      <w:r w:rsidRPr="003C07CB">
        <w:rPr>
          <w:rFonts w:asciiTheme="minorHAnsi" w:hAnsiTheme="minorHAnsi"/>
        </w:rPr>
        <w:t>Wykonawca ponosi odpowiedzialność za szkody wynikłe</w:t>
      </w:r>
      <w:r w:rsidR="00693722">
        <w:rPr>
          <w:rFonts w:asciiTheme="minorHAnsi" w:hAnsiTheme="minorHAnsi"/>
        </w:rPr>
        <w:t xml:space="preserve"> z </w:t>
      </w:r>
      <w:r w:rsidRPr="003C07CB">
        <w:rPr>
          <w:rFonts w:asciiTheme="minorHAnsi" w:hAnsiTheme="minorHAnsi"/>
        </w:rPr>
        <w:t>wadliwie wykonanej dok</w:t>
      </w:r>
      <w:r w:rsidR="008B3EF5">
        <w:rPr>
          <w:rFonts w:asciiTheme="minorHAnsi" w:hAnsiTheme="minorHAnsi"/>
        </w:rPr>
        <w:t xml:space="preserve">umentacji ( dotyczy zakresu o którym mowa w § 2  pkt 3 </w:t>
      </w:r>
      <w:r w:rsidR="00FE2091">
        <w:rPr>
          <w:rFonts w:asciiTheme="minorHAnsi" w:hAnsiTheme="minorHAnsi"/>
        </w:rPr>
        <w:t>).</w:t>
      </w:r>
    </w:p>
    <w:p w:rsidR="002F47D8" w:rsidRPr="003C07CB" w:rsidRDefault="005343EA">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 9</w:t>
      </w:r>
    </w:p>
    <w:p w:rsidR="002F47D8" w:rsidRPr="003C07CB" w:rsidRDefault="005343EA">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REPREZENTACJA</w:t>
      </w:r>
    </w:p>
    <w:p w:rsidR="002F47D8" w:rsidRPr="003C07CB" w:rsidRDefault="005343EA" w:rsidP="005343EA">
      <w:pPr>
        <w:pStyle w:val="Standard"/>
        <w:widowControl w:val="0"/>
        <w:numPr>
          <w:ilvl w:val="0"/>
          <w:numId w:val="90"/>
        </w:numPr>
        <w:suppressAutoHyphens w:val="0"/>
        <w:spacing w:before="120" w:line="276" w:lineRule="auto"/>
        <w:ind w:left="426" w:hanging="426"/>
        <w:jc w:val="both"/>
        <w:rPr>
          <w:rFonts w:asciiTheme="minorHAnsi" w:hAnsiTheme="minorHAnsi"/>
        </w:rPr>
      </w:pPr>
      <w:r w:rsidRPr="003C07CB">
        <w:rPr>
          <w:rFonts w:asciiTheme="minorHAnsi" w:hAnsiTheme="minorHAnsi"/>
        </w:rPr>
        <w:t>W imieniu Zamawiającego koordynację, nadzór inwestorski dla przedmiotowego zamówienia pełni/pełnią</w:t>
      </w:r>
    </w:p>
    <w:p w:rsidR="002F47D8" w:rsidRPr="003C07CB" w:rsidRDefault="005343EA">
      <w:pPr>
        <w:pStyle w:val="Standard"/>
        <w:widowControl w:val="0"/>
        <w:numPr>
          <w:ilvl w:val="0"/>
          <w:numId w:val="59"/>
        </w:numPr>
        <w:suppressAutoHyphens w:val="0"/>
        <w:spacing w:before="120" w:line="276" w:lineRule="auto"/>
        <w:ind w:left="426" w:hanging="426"/>
        <w:jc w:val="both"/>
        <w:rPr>
          <w:rFonts w:asciiTheme="minorHAnsi" w:hAnsiTheme="minorHAnsi"/>
        </w:rPr>
      </w:pPr>
      <w:r w:rsidRPr="003C07CB">
        <w:rPr>
          <w:rFonts w:asciiTheme="minorHAnsi" w:hAnsiTheme="minorHAnsi"/>
        </w:rPr>
        <w:t>Funkcję kierownika budowy ze strony Wykonawcy pełni</w:t>
      </w:r>
    </w:p>
    <w:p w:rsidR="002F47D8" w:rsidRPr="003C07CB" w:rsidRDefault="005343EA">
      <w:pPr>
        <w:pStyle w:val="Standard"/>
        <w:widowControl w:val="0"/>
        <w:numPr>
          <w:ilvl w:val="0"/>
          <w:numId w:val="59"/>
        </w:numPr>
        <w:suppressAutoHyphens w:val="0"/>
        <w:spacing w:before="120" w:line="276" w:lineRule="auto"/>
        <w:ind w:left="426" w:hanging="426"/>
        <w:jc w:val="both"/>
        <w:rPr>
          <w:rFonts w:asciiTheme="minorHAnsi" w:hAnsiTheme="minorHAnsi"/>
        </w:rPr>
      </w:pPr>
      <w:r w:rsidRPr="003C07CB">
        <w:rPr>
          <w:rFonts w:asciiTheme="minorHAnsi" w:hAnsiTheme="minorHAnsi"/>
        </w:rPr>
        <w:t>Zmiana osób wskazanych</w:t>
      </w:r>
      <w:r w:rsidR="00693722">
        <w:rPr>
          <w:rFonts w:asciiTheme="minorHAnsi" w:hAnsiTheme="minorHAnsi"/>
        </w:rPr>
        <w:t xml:space="preserve"> w </w:t>
      </w:r>
      <w:r w:rsidRPr="003C07CB">
        <w:rPr>
          <w:rFonts w:asciiTheme="minorHAnsi" w:hAnsiTheme="minorHAnsi"/>
        </w:rPr>
        <w:t xml:space="preserve">ust. 1 – 2 nie wymaga zmiany umowy, a jedynie pisemnego </w:t>
      </w:r>
      <w:r w:rsidRPr="003C07CB">
        <w:rPr>
          <w:rFonts w:asciiTheme="minorHAnsi" w:hAnsiTheme="minorHAnsi"/>
          <w:color w:val="000000"/>
        </w:rPr>
        <w:t>zawiadomienia,</w:t>
      </w:r>
      <w:r w:rsidR="00693722">
        <w:rPr>
          <w:rFonts w:asciiTheme="minorHAnsi" w:hAnsiTheme="minorHAnsi"/>
          <w:color w:val="000000"/>
        </w:rPr>
        <w:t xml:space="preserve"> z </w:t>
      </w:r>
      <w:r w:rsidRPr="003C07CB">
        <w:rPr>
          <w:rFonts w:asciiTheme="minorHAnsi" w:hAnsiTheme="minorHAnsi"/>
          <w:color w:val="000000"/>
        </w:rPr>
        <w:t>zastrzeżeniem ust. 6.</w:t>
      </w:r>
    </w:p>
    <w:p w:rsidR="002F47D8" w:rsidRPr="003C07CB" w:rsidRDefault="005343EA">
      <w:pPr>
        <w:pStyle w:val="Standard"/>
        <w:shd w:val="clear" w:color="auto" w:fill="FFFFFF"/>
        <w:spacing w:line="276" w:lineRule="auto"/>
        <w:ind w:right="11"/>
        <w:jc w:val="center"/>
        <w:rPr>
          <w:rFonts w:asciiTheme="minorHAnsi" w:hAnsiTheme="minorHAnsi"/>
          <w:b/>
          <w:color w:val="000000"/>
        </w:rPr>
      </w:pPr>
      <w:r w:rsidRPr="003C07CB">
        <w:rPr>
          <w:rFonts w:asciiTheme="minorHAnsi" w:hAnsiTheme="minorHAnsi"/>
          <w:b/>
          <w:color w:val="000000"/>
        </w:rPr>
        <w:t>§ 10</w:t>
      </w:r>
    </w:p>
    <w:p w:rsidR="002F47D8" w:rsidRPr="003C07CB" w:rsidRDefault="005343EA">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NADZÓR ZAMAWIAJĄCEGO</w:t>
      </w:r>
    </w:p>
    <w:p w:rsidR="00693722" w:rsidRDefault="005343EA" w:rsidP="00693722">
      <w:pPr>
        <w:pStyle w:val="Standard"/>
        <w:widowControl w:val="0"/>
        <w:numPr>
          <w:ilvl w:val="0"/>
          <w:numId w:val="91"/>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Inspektor nadzoru,</w:t>
      </w:r>
      <w:r w:rsidR="00693722">
        <w:rPr>
          <w:rFonts w:asciiTheme="minorHAnsi" w:hAnsiTheme="minorHAnsi"/>
          <w:color w:val="000000"/>
        </w:rPr>
        <w:t xml:space="preserve"> o </w:t>
      </w:r>
      <w:r w:rsidRPr="003C07CB">
        <w:rPr>
          <w:rFonts w:asciiTheme="minorHAnsi" w:hAnsiTheme="minorHAnsi"/>
          <w:color w:val="000000"/>
        </w:rPr>
        <w:t>których mowa</w:t>
      </w:r>
      <w:r w:rsidR="00693722">
        <w:rPr>
          <w:rFonts w:asciiTheme="minorHAnsi" w:hAnsiTheme="minorHAnsi"/>
          <w:color w:val="000000"/>
        </w:rPr>
        <w:t xml:space="preserve"> w </w:t>
      </w:r>
      <w:r w:rsidRPr="003C07CB">
        <w:rPr>
          <w:rFonts w:asciiTheme="minorHAnsi" w:hAnsiTheme="minorHAnsi"/>
          <w:color w:val="000000"/>
        </w:rPr>
        <w:t>§ 10 ust 1, sprawować będzie</w:t>
      </w:r>
      <w:r w:rsidR="00693722">
        <w:rPr>
          <w:rFonts w:asciiTheme="minorHAnsi" w:hAnsiTheme="minorHAnsi"/>
          <w:color w:val="000000"/>
        </w:rPr>
        <w:t xml:space="preserve"> w </w:t>
      </w:r>
      <w:r w:rsidRPr="003C07CB">
        <w:rPr>
          <w:rFonts w:asciiTheme="minorHAnsi" w:hAnsiTheme="minorHAnsi"/>
          <w:color w:val="000000"/>
        </w:rPr>
        <w:t>imieniu Zamawiającego kontrolę zgodności wykonania przedmiotu umowy</w:t>
      </w:r>
      <w:r w:rsidR="00693722">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2F47D8" w:rsidRPr="00693722" w:rsidRDefault="005343EA" w:rsidP="00693722">
      <w:pPr>
        <w:pStyle w:val="Standard"/>
        <w:widowControl w:val="0"/>
        <w:numPr>
          <w:ilvl w:val="0"/>
          <w:numId w:val="91"/>
        </w:numPr>
        <w:shd w:val="clear" w:color="auto" w:fill="FFFFFF"/>
        <w:spacing w:before="120" w:line="276" w:lineRule="auto"/>
        <w:ind w:left="426" w:hanging="426"/>
        <w:jc w:val="both"/>
        <w:rPr>
          <w:rFonts w:asciiTheme="minorHAnsi" w:hAnsiTheme="minorHAnsi"/>
          <w:color w:val="000000"/>
        </w:rPr>
      </w:pPr>
      <w:r w:rsidRPr="00693722">
        <w:rPr>
          <w:rFonts w:asciiTheme="minorHAnsi" w:hAnsiTheme="minorHAnsi"/>
          <w:color w:val="000000"/>
        </w:rPr>
        <w:t>Inspektor nadzoru działając</w:t>
      </w:r>
      <w:r w:rsidR="00693722">
        <w:rPr>
          <w:rFonts w:asciiTheme="minorHAnsi" w:hAnsiTheme="minorHAnsi"/>
          <w:color w:val="000000"/>
        </w:rPr>
        <w:t xml:space="preserve"> w </w:t>
      </w:r>
      <w:r w:rsidRPr="00693722">
        <w:rPr>
          <w:rFonts w:asciiTheme="minorHAnsi" w:hAnsiTheme="minorHAnsi"/>
          <w:color w:val="000000"/>
        </w:rPr>
        <w:t>imieniu Zamawiającego ma prawo:</w:t>
      </w:r>
    </w:p>
    <w:p w:rsidR="002F47D8" w:rsidRPr="003C07CB" w:rsidRDefault="005343EA" w:rsidP="005343EA">
      <w:pPr>
        <w:pStyle w:val="Standard"/>
        <w:widowControl w:val="0"/>
        <w:numPr>
          <w:ilvl w:val="0"/>
          <w:numId w:val="93"/>
        </w:numPr>
        <w:shd w:val="clear" w:color="auto" w:fill="FFFFFF"/>
        <w:spacing w:before="120" w:line="276" w:lineRule="auto"/>
        <w:ind w:left="851" w:hanging="284"/>
        <w:jc w:val="both"/>
        <w:rPr>
          <w:rFonts w:asciiTheme="minorHAnsi" w:hAnsiTheme="minorHAnsi"/>
          <w:color w:val="000000"/>
        </w:rPr>
      </w:pPr>
      <w:r w:rsidRPr="003C07CB">
        <w:rPr>
          <w:rFonts w:asciiTheme="minorHAnsi" w:hAnsiTheme="minorHAnsi"/>
          <w:color w:val="000000"/>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w:t>
      </w:r>
      <w:r w:rsidR="00693722">
        <w:rPr>
          <w:rFonts w:asciiTheme="minorHAnsi" w:hAnsiTheme="minorHAnsi"/>
          <w:color w:val="000000"/>
        </w:rPr>
        <w:t xml:space="preserve"> i </w:t>
      </w:r>
      <w:r w:rsidRPr="003C07CB">
        <w:rPr>
          <w:rFonts w:asciiTheme="minorHAnsi" w:hAnsiTheme="minorHAnsi"/>
          <w:color w:val="000000"/>
        </w:rPr>
        <w:t>stosowania</w:t>
      </w:r>
      <w:r w:rsidR="00693722">
        <w:rPr>
          <w:rFonts w:asciiTheme="minorHAnsi" w:hAnsiTheme="minorHAnsi"/>
          <w:color w:val="000000"/>
        </w:rPr>
        <w:t xml:space="preserve"> w </w:t>
      </w:r>
      <w:r w:rsidRPr="003C07CB">
        <w:rPr>
          <w:rFonts w:asciiTheme="minorHAnsi" w:hAnsiTheme="minorHAnsi"/>
          <w:color w:val="000000"/>
        </w:rPr>
        <w:t>budownictwie wyrobów oraz urządzeń technicznych,</w:t>
      </w:r>
    </w:p>
    <w:p w:rsidR="002F47D8" w:rsidRPr="003C07CB" w:rsidRDefault="005343EA">
      <w:pPr>
        <w:pStyle w:val="Standard"/>
        <w:widowControl w:val="0"/>
        <w:numPr>
          <w:ilvl w:val="0"/>
          <w:numId w:val="16"/>
        </w:numPr>
        <w:shd w:val="clear" w:color="auto" w:fill="FFFFFF"/>
        <w:spacing w:before="120" w:line="276" w:lineRule="auto"/>
        <w:ind w:left="851" w:hanging="284"/>
        <w:jc w:val="both"/>
        <w:rPr>
          <w:rFonts w:asciiTheme="minorHAnsi" w:hAnsiTheme="minorHAnsi"/>
        </w:rPr>
      </w:pPr>
      <w:r w:rsidRPr="003C07CB">
        <w:rPr>
          <w:rFonts w:asciiTheme="minorHAnsi" w:hAnsiTheme="minorHAnsi"/>
          <w:color w:val="000000"/>
        </w:rPr>
        <w:t>żądać od Wykonawcy dokonania poprawek bądź ponownego wykonania wadliwie wykonanych robót, a także wstrzymania dalszych robót budowlanych</w:t>
      </w:r>
      <w:r w:rsidR="00693722">
        <w:rPr>
          <w:rFonts w:asciiTheme="minorHAnsi" w:hAnsiTheme="minorHAnsi"/>
          <w:color w:val="000000"/>
        </w:rPr>
        <w:t xml:space="preserve"> w </w:t>
      </w:r>
      <w:r w:rsidRPr="003C07CB">
        <w:rPr>
          <w:rFonts w:asciiTheme="minorHAnsi" w:hAnsiTheme="minorHAnsi"/>
          <w:color w:val="000000"/>
        </w:rPr>
        <w:t>przypadku, gdyby ich kontynuacja mogła wywołać zagrożenie bądź spowodować niedopuszczalną niezgodność</w:t>
      </w:r>
      <w:r w:rsidR="00693722">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2F47D8" w:rsidRPr="003C07CB" w:rsidRDefault="005343EA" w:rsidP="005343EA">
      <w:pPr>
        <w:pStyle w:val="Standard"/>
        <w:widowControl w:val="0"/>
        <w:numPr>
          <w:ilvl w:val="0"/>
          <w:numId w:val="94"/>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Inspektor nadzoru nie jest upoważniony do wydawania poleceń realizacji robót, których wykonanie mogłoby spowodować powstanie zobowiązań finansowych Zamawiającego, innych niż wynikające</w:t>
      </w:r>
      <w:r w:rsidR="00693722">
        <w:rPr>
          <w:rFonts w:asciiTheme="minorHAnsi" w:hAnsiTheme="minorHAnsi"/>
          <w:color w:val="000000"/>
        </w:rPr>
        <w:t xml:space="preserve"> z </w:t>
      </w:r>
      <w:r w:rsidRPr="003C07CB">
        <w:rPr>
          <w:rFonts w:asciiTheme="minorHAnsi" w:hAnsiTheme="minorHAnsi"/>
          <w:color w:val="000000"/>
        </w:rPr>
        <w:t>niniejszej umowy.</w:t>
      </w:r>
      <w:r w:rsidR="00693722">
        <w:rPr>
          <w:rFonts w:asciiTheme="minorHAnsi" w:hAnsiTheme="minorHAnsi"/>
          <w:color w:val="000000"/>
        </w:rPr>
        <w:t xml:space="preserve"> o </w:t>
      </w:r>
      <w:r w:rsidRPr="003C07CB">
        <w:rPr>
          <w:rFonts w:asciiTheme="minorHAnsi" w:hAnsiTheme="minorHAnsi"/>
          <w:color w:val="000000"/>
        </w:rPr>
        <w:t>fakcie wydania takiego polecenia Wykonawca zobowiązany jest niezwłocznie zawiadomić Zamawiającego, powstrzymując się jednocześnie od jego wykonania do czasu zajęcia stanowiska przez Zamawiającego.</w:t>
      </w:r>
    </w:p>
    <w:p w:rsidR="002F47D8" w:rsidRPr="003C07CB" w:rsidRDefault="005343EA">
      <w:pPr>
        <w:pStyle w:val="Standard"/>
        <w:shd w:val="clear" w:color="auto" w:fill="FFFFFF"/>
        <w:spacing w:line="276" w:lineRule="auto"/>
        <w:jc w:val="center"/>
        <w:rPr>
          <w:rFonts w:asciiTheme="minorHAnsi" w:hAnsiTheme="minorHAnsi"/>
          <w:b/>
          <w:color w:val="000000"/>
        </w:rPr>
      </w:pPr>
      <w:r w:rsidRPr="003C07CB">
        <w:rPr>
          <w:rFonts w:asciiTheme="minorHAnsi" w:hAnsiTheme="minorHAnsi"/>
          <w:b/>
          <w:color w:val="000000"/>
        </w:rPr>
        <w:t>§ 11</w:t>
      </w:r>
    </w:p>
    <w:p w:rsidR="002F47D8" w:rsidRPr="003C07CB" w:rsidRDefault="005343EA">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ODBIORY ROBÓT ZANIKAJĄCYCH</w:t>
      </w:r>
      <w:r w:rsidR="00693722">
        <w:rPr>
          <w:rFonts w:asciiTheme="minorHAnsi" w:hAnsiTheme="minorHAnsi"/>
          <w:b/>
          <w:color w:val="000000"/>
        </w:rPr>
        <w:t xml:space="preserve"> i </w:t>
      </w:r>
      <w:r w:rsidRPr="003C07CB">
        <w:rPr>
          <w:rFonts w:asciiTheme="minorHAnsi" w:hAnsiTheme="minorHAnsi"/>
          <w:b/>
          <w:color w:val="000000"/>
        </w:rPr>
        <w:t>ULEGAJĄCYCH ZAKRYCIU</w:t>
      </w:r>
    </w:p>
    <w:p w:rsidR="002F47D8" w:rsidRPr="003C07CB" w:rsidRDefault="005343EA">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1. Wykonawca jest zobowiązany umożliwić inspektorowi nadzoru sprawdzenie każdej roboty zanikającej lub ulegającej zakryciu.</w:t>
      </w:r>
    </w:p>
    <w:p w:rsidR="002F47D8" w:rsidRPr="003C07CB" w:rsidRDefault="005343EA">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2. Roboty zanikające lub ulegające zakryciu podlegają odbiorowi, którego gotowość Wykonawca zgłasza wpisem do dziennika budowy, powiadamiając</w:t>
      </w:r>
      <w:r w:rsidR="00693722">
        <w:rPr>
          <w:rFonts w:asciiTheme="minorHAnsi" w:hAnsiTheme="minorHAnsi"/>
          <w:color w:val="000000"/>
        </w:rPr>
        <w:t xml:space="preserve"> o </w:t>
      </w:r>
      <w:r w:rsidRPr="003C07CB">
        <w:rPr>
          <w:rFonts w:asciiTheme="minorHAnsi" w:hAnsiTheme="minorHAnsi"/>
          <w:color w:val="000000"/>
        </w:rPr>
        <w:t>tym inspektora nadzoru.</w:t>
      </w:r>
    </w:p>
    <w:p w:rsidR="002F47D8" w:rsidRPr="003C07CB" w:rsidRDefault="005343EA">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3. Odbiór powinien być przeprowadzony niezwłocznie, nie p</w:t>
      </w:r>
      <w:r w:rsidR="008B3EF5">
        <w:rPr>
          <w:rFonts w:asciiTheme="minorHAnsi" w:hAnsiTheme="minorHAnsi"/>
          <w:color w:val="000000"/>
        </w:rPr>
        <w:t xml:space="preserve">óźniej jednak niż 3 dni od daty </w:t>
      </w:r>
      <w:r w:rsidRPr="003C07CB">
        <w:rPr>
          <w:rFonts w:asciiTheme="minorHAnsi" w:hAnsiTheme="minorHAnsi"/>
          <w:color w:val="000000"/>
        </w:rPr>
        <w:t>zgłoszenia gotowości do odbioru inspektorowi nadzoru</w:t>
      </w:r>
      <w:r w:rsidR="00693722">
        <w:rPr>
          <w:rFonts w:asciiTheme="minorHAnsi" w:hAnsiTheme="minorHAnsi"/>
          <w:color w:val="000000"/>
        </w:rPr>
        <w:t xml:space="preserve"> i </w:t>
      </w:r>
      <w:r w:rsidRPr="003C07CB">
        <w:rPr>
          <w:rFonts w:asciiTheme="minorHAnsi" w:hAnsiTheme="minorHAnsi"/>
          <w:color w:val="000000"/>
        </w:rPr>
        <w:t>potwierdzony wpisem</w:t>
      </w:r>
      <w:r w:rsidR="00693722">
        <w:rPr>
          <w:rFonts w:asciiTheme="minorHAnsi" w:hAnsiTheme="minorHAnsi"/>
          <w:color w:val="000000"/>
        </w:rPr>
        <w:t xml:space="preserve"> w </w:t>
      </w:r>
      <w:r w:rsidRPr="003C07CB">
        <w:rPr>
          <w:rFonts w:asciiTheme="minorHAnsi" w:hAnsiTheme="minorHAnsi"/>
          <w:color w:val="000000"/>
        </w:rPr>
        <w:t>dzienniku budowy lub protokołem odbioru robót zanikających</w:t>
      </w:r>
      <w:r w:rsidR="00693722">
        <w:rPr>
          <w:rFonts w:asciiTheme="minorHAnsi" w:hAnsiTheme="minorHAnsi"/>
          <w:color w:val="000000"/>
        </w:rPr>
        <w:t xml:space="preserve"> i </w:t>
      </w:r>
      <w:r w:rsidRPr="003C07CB">
        <w:rPr>
          <w:rFonts w:asciiTheme="minorHAnsi" w:hAnsiTheme="minorHAnsi"/>
          <w:color w:val="000000"/>
        </w:rPr>
        <w:t>ulegających zakryciu.</w:t>
      </w:r>
    </w:p>
    <w:p w:rsidR="002F47D8" w:rsidRPr="003C07CB" w:rsidRDefault="005343EA">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4. Jeżeli inspektor nadzoru uzna odbiór robót zanikających lub ulegających zakryciu za zbędny, jest zobowiązany zawiadomić</w:t>
      </w:r>
      <w:r w:rsidR="00693722">
        <w:rPr>
          <w:rFonts w:asciiTheme="minorHAnsi" w:hAnsiTheme="minorHAnsi"/>
          <w:color w:val="000000"/>
        </w:rPr>
        <w:t xml:space="preserve"> o </w:t>
      </w:r>
      <w:r w:rsidRPr="003C07CB">
        <w:rPr>
          <w:rFonts w:asciiTheme="minorHAnsi" w:hAnsiTheme="minorHAnsi"/>
          <w:color w:val="000000"/>
        </w:rPr>
        <w:t>tym Wykonawcę</w:t>
      </w:r>
      <w:r w:rsidR="00693722">
        <w:rPr>
          <w:rFonts w:asciiTheme="minorHAnsi" w:hAnsiTheme="minorHAnsi"/>
          <w:color w:val="000000"/>
        </w:rPr>
        <w:t xml:space="preserve"> w </w:t>
      </w:r>
      <w:r w:rsidRPr="003C07CB">
        <w:rPr>
          <w:rFonts w:asciiTheme="minorHAnsi" w:hAnsiTheme="minorHAnsi"/>
          <w:color w:val="000000"/>
        </w:rPr>
        <w:t>terminie określonym</w:t>
      </w:r>
      <w:r w:rsidR="00693722">
        <w:rPr>
          <w:rFonts w:asciiTheme="minorHAnsi" w:hAnsiTheme="minorHAnsi"/>
          <w:color w:val="000000"/>
        </w:rPr>
        <w:t xml:space="preserve"> w </w:t>
      </w:r>
      <w:r w:rsidRPr="003C07CB">
        <w:rPr>
          <w:rFonts w:asciiTheme="minorHAnsi" w:hAnsiTheme="minorHAnsi"/>
          <w:color w:val="000000"/>
        </w:rPr>
        <w:t>ust. 3 wpisem do dziennika budowy.</w:t>
      </w:r>
    </w:p>
    <w:p w:rsidR="002F47D8" w:rsidRPr="003C07CB" w:rsidRDefault="005343EA">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5.</w:t>
      </w:r>
      <w:r w:rsidR="00693722">
        <w:rPr>
          <w:rFonts w:asciiTheme="minorHAnsi" w:hAnsiTheme="minorHAnsi"/>
          <w:color w:val="000000"/>
        </w:rPr>
        <w:t xml:space="preserve"> w </w:t>
      </w:r>
      <w:r w:rsidRPr="003C07CB">
        <w:rPr>
          <w:rFonts w:asciiTheme="minorHAnsi" w:hAnsiTheme="minorHAnsi"/>
          <w:color w:val="000000"/>
        </w:rPr>
        <w:t>przypadku niezgłoszenia inspektorowi nadzoru gotowości do odbioru robót zanikających lub ulegających zakryciu, Wykonawca jest zobowiązany odkryć lub wykonać otwory niezbędne dla zbadania robót, a następnie na własny koszt przywrócić stan poprzedni.</w:t>
      </w:r>
    </w:p>
    <w:p w:rsidR="002F47D8" w:rsidRPr="003C07CB" w:rsidRDefault="005343EA">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 12</w:t>
      </w:r>
    </w:p>
    <w:p w:rsidR="002F47D8" w:rsidRPr="003C07CB" w:rsidRDefault="005343EA">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ODBIÓR KOŃCOWY</w:t>
      </w:r>
    </w:p>
    <w:p w:rsidR="002F47D8" w:rsidRPr="003C07CB" w:rsidRDefault="005343EA" w:rsidP="005343EA">
      <w:pPr>
        <w:pStyle w:val="Standard"/>
        <w:widowControl w:val="0"/>
        <w:numPr>
          <w:ilvl w:val="0"/>
          <w:numId w:val="95"/>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Odbioru końcowego robót stanowiących przedmiot umowy dokona powołana przez Zamawiającego komisja odbiorowa.</w:t>
      </w:r>
    </w:p>
    <w:p w:rsidR="002F47D8" w:rsidRPr="003C07CB" w:rsidRDefault="005343EA" w:rsidP="00852BE8">
      <w:pPr>
        <w:pStyle w:val="Standard"/>
        <w:widowControl w:val="0"/>
        <w:numPr>
          <w:ilvl w:val="0"/>
          <w:numId w:val="8"/>
        </w:numPr>
        <w:shd w:val="clear" w:color="auto" w:fill="FFFFFF"/>
        <w:tabs>
          <w:tab w:val="left" w:pos="394"/>
        </w:tabs>
        <w:spacing w:before="120" w:line="276" w:lineRule="auto"/>
        <w:jc w:val="both"/>
        <w:rPr>
          <w:rFonts w:asciiTheme="minorHAnsi" w:hAnsiTheme="minorHAnsi"/>
        </w:rPr>
      </w:pPr>
      <w:r w:rsidRPr="003C07CB">
        <w:rPr>
          <w:rFonts w:asciiTheme="minorHAnsi" w:hAnsiTheme="minorHAnsi"/>
          <w:color w:val="000000"/>
        </w:rPr>
        <w:t>O gotowości przedmiotu umowy do odbioru Wykonawca zawia</w:t>
      </w:r>
      <w:r w:rsidR="00FE2091">
        <w:rPr>
          <w:rFonts w:asciiTheme="minorHAnsi" w:hAnsiTheme="minorHAnsi"/>
          <w:color w:val="000000"/>
        </w:rPr>
        <w:t>domi Zamawiającego</w:t>
      </w:r>
      <w:r w:rsidR="00693722">
        <w:rPr>
          <w:rFonts w:asciiTheme="minorHAnsi" w:hAnsiTheme="minorHAnsi"/>
          <w:color w:val="000000"/>
        </w:rPr>
        <w:t xml:space="preserve"> i </w:t>
      </w:r>
      <w:r w:rsidR="00FE2091">
        <w:rPr>
          <w:rFonts w:asciiTheme="minorHAnsi" w:hAnsiTheme="minorHAnsi"/>
          <w:color w:val="000000"/>
        </w:rPr>
        <w:t>inspektora</w:t>
      </w:r>
      <w:r w:rsidR="008B3EF5">
        <w:rPr>
          <w:rFonts w:asciiTheme="minorHAnsi" w:hAnsiTheme="minorHAnsi"/>
          <w:color w:val="000000"/>
        </w:rPr>
        <w:t xml:space="preserve"> nadzoru</w:t>
      </w:r>
      <w:r w:rsidRPr="003C07CB">
        <w:rPr>
          <w:rFonts w:asciiTheme="minorHAnsi" w:hAnsiTheme="minorHAnsi"/>
          <w:color w:val="000000"/>
        </w:rPr>
        <w:t>, jednocześnie przekazując im komplet dokumentów odbiorowych,</w:t>
      </w:r>
      <w:r w:rsidR="00693722">
        <w:rPr>
          <w:rFonts w:asciiTheme="minorHAnsi" w:hAnsiTheme="minorHAnsi"/>
          <w:color w:val="000000"/>
        </w:rPr>
        <w:t xml:space="preserve"> w </w:t>
      </w:r>
      <w:r w:rsidRPr="003C07CB">
        <w:rPr>
          <w:rFonts w:asciiTheme="minorHAnsi" w:hAnsiTheme="minorHAnsi"/>
          <w:color w:val="000000"/>
        </w:rPr>
        <w:t>szczególności: dokumentację projektową</w:t>
      </w:r>
      <w:r w:rsidR="00693722">
        <w:rPr>
          <w:rFonts w:asciiTheme="minorHAnsi" w:hAnsiTheme="minorHAnsi"/>
          <w:color w:val="000000"/>
        </w:rPr>
        <w:t xml:space="preserve"> i </w:t>
      </w:r>
      <w:r w:rsidRPr="003C07CB">
        <w:rPr>
          <w:rFonts w:asciiTheme="minorHAnsi" w:hAnsiTheme="minorHAnsi"/>
          <w:color w:val="000000"/>
        </w:rPr>
        <w:t>powykonawczą, gwarancje producentów na wbudowane urządzenia</w:t>
      </w:r>
      <w:r w:rsidR="00693722">
        <w:rPr>
          <w:rFonts w:asciiTheme="minorHAnsi" w:hAnsiTheme="minorHAnsi"/>
          <w:color w:val="000000"/>
        </w:rPr>
        <w:t xml:space="preserve"> i </w:t>
      </w:r>
      <w:r w:rsidRPr="003C07CB">
        <w:rPr>
          <w:rFonts w:asciiTheme="minorHAnsi" w:hAnsiTheme="minorHAnsi"/>
          <w:color w:val="000000"/>
        </w:rPr>
        <w:t>materiały, protokoły prób, badań, sprawdzeń</w:t>
      </w:r>
      <w:r w:rsidR="00693722">
        <w:rPr>
          <w:rFonts w:asciiTheme="minorHAnsi" w:hAnsiTheme="minorHAnsi"/>
          <w:color w:val="000000"/>
        </w:rPr>
        <w:t xml:space="preserve"> i </w:t>
      </w:r>
      <w:r w:rsidRPr="003C07CB">
        <w:rPr>
          <w:rFonts w:asciiTheme="minorHAnsi" w:hAnsiTheme="minorHAnsi"/>
          <w:color w:val="000000"/>
        </w:rPr>
        <w:t>pomiarów wymaganych prawem lub wyszczególnionych</w:t>
      </w:r>
      <w:r w:rsidR="00693722">
        <w:rPr>
          <w:rFonts w:asciiTheme="minorHAnsi" w:hAnsiTheme="minorHAnsi"/>
          <w:color w:val="000000"/>
        </w:rPr>
        <w:t xml:space="preserve"> w </w:t>
      </w:r>
      <w:r w:rsidRPr="003C07CB">
        <w:rPr>
          <w:rFonts w:asciiTheme="minorHAnsi" w:hAnsiTheme="minorHAnsi"/>
          <w:color w:val="000000"/>
        </w:rPr>
        <w:t>dokumentacji technicznej  (w tym pomiary rezystancji izolacji, uziemienia, ciągłość żył itp.), instrukcje użytkowania</w:t>
      </w:r>
      <w:r w:rsidR="00693722">
        <w:rPr>
          <w:rFonts w:asciiTheme="minorHAnsi" w:hAnsiTheme="minorHAnsi"/>
          <w:color w:val="000000"/>
        </w:rPr>
        <w:t xml:space="preserve"> i </w:t>
      </w:r>
      <w:r w:rsidRPr="003C07CB">
        <w:rPr>
          <w:rFonts w:asciiTheme="minorHAnsi" w:hAnsiTheme="minorHAnsi"/>
          <w:color w:val="000000"/>
        </w:rPr>
        <w:t>konserwacji zamontowanych urządzeń</w:t>
      </w:r>
      <w:r w:rsidR="00693722">
        <w:rPr>
          <w:rFonts w:asciiTheme="minorHAnsi" w:hAnsiTheme="minorHAnsi"/>
          <w:color w:val="000000"/>
        </w:rPr>
        <w:t xml:space="preserve"> i </w:t>
      </w:r>
      <w:r w:rsidRPr="003C07CB">
        <w:rPr>
          <w:rFonts w:asciiTheme="minorHAnsi" w:hAnsiTheme="minorHAnsi"/>
          <w:color w:val="000000"/>
        </w:rPr>
        <w:t>instalacji, dokumenty zaświadczające</w:t>
      </w:r>
      <w:r w:rsidR="00693722">
        <w:rPr>
          <w:rFonts w:asciiTheme="minorHAnsi" w:hAnsiTheme="minorHAnsi"/>
          <w:color w:val="000000"/>
        </w:rPr>
        <w:t xml:space="preserve"> o </w:t>
      </w:r>
      <w:r w:rsidRPr="003C07CB">
        <w:rPr>
          <w:rFonts w:asciiTheme="minorHAnsi" w:hAnsiTheme="minorHAnsi"/>
          <w:color w:val="000000"/>
        </w:rPr>
        <w:t>dopuszczeniu do obrotu</w:t>
      </w:r>
      <w:r w:rsidR="00693722">
        <w:rPr>
          <w:rFonts w:asciiTheme="minorHAnsi" w:hAnsiTheme="minorHAnsi"/>
          <w:color w:val="000000"/>
        </w:rPr>
        <w:t xml:space="preserve"> i </w:t>
      </w:r>
      <w:r w:rsidRPr="003C07CB">
        <w:rPr>
          <w:rFonts w:asciiTheme="minorHAnsi" w:hAnsiTheme="minorHAnsi"/>
          <w:color w:val="000000"/>
        </w:rPr>
        <w:t>stosowania użytych materiałów budowlanych oraz wbudowanych urządzeń</w:t>
      </w:r>
      <w:r w:rsidR="00693722">
        <w:rPr>
          <w:rFonts w:asciiTheme="minorHAnsi" w:hAnsiTheme="minorHAnsi"/>
          <w:color w:val="000000"/>
        </w:rPr>
        <w:t xml:space="preserve"> i </w:t>
      </w:r>
      <w:r w:rsidRPr="003C07CB">
        <w:rPr>
          <w:rFonts w:asciiTheme="minorHAnsi" w:hAnsiTheme="minorHAnsi"/>
          <w:color w:val="000000"/>
        </w:rPr>
        <w:t>sprzętu (certyfikaty, atesty, deklaracje zgodności, aprobaty techniczne</w:t>
      </w:r>
      <w:r w:rsidR="00693722">
        <w:rPr>
          <w:rFonts w:asciiTheme="minorHAnsi" w:hAnsiTheme="minorHAnsi"/>
          <w:color w:val="000000"/>
        </w:rPr>
        <w:t xml:space="preserve"> i </w:t>
      </w:r>
      <w:r w:rsidRPr="003C07CB">
        <w:rPr>
          <w:rFonts w:asciiTheme="minorHAnsi" w:hAnsiTheme="minorHAnsi"/>
          <w:color w:val="000000"/>
        </w:rPr>
        <w:t>higieniczne, karty katalogowe, itp.); protokoły odbiorów robót zanikających; protokoły rozruchu oraz niezbędne zezwolenia dotyczące urządzeń</w:t>
      </w:r>
      <w:r w:rsidR="00693722">
        <w:rPr>
          <w:rFonts w:asciiTheme="minorHAnsi" w:hAnsiTheme="minorHAnsi"/>
          <w:color w:val="000000"/>
        </w:rPr>
        <w:t xml:space="preserve"> i </w:t>
      </w:r>
      <w:bookmarkStart w:id="17" w:name="Bookmark18"/>
      <w:r w:rsidRPr="003C07CB">
        <w:rPr>
          <w:rFonts w:asciiTheme="minorHAnsi" w:hAnsiTheme="minorHAnsi"/>
          <w:color w:val="000000"/>
        </w:rPr>
        <w:t xml:space="preserve">instalacji </w:t>
      </w:r>
      <w:bookmarkEnd w:id="17"/>
      <w:r w:rsidRPr="003C07CB">
        <w:rPr>
          <w:rFonts w:asciiTheme="minorHAnsi" w:hAnsiTheme="minorHAnsi"/>
          <w:color w:val="000000"/>
        </w:rPr>
        <w:t>zamontowanych lub wykonanych</w:t>
      </w:r>
      <w:r w:rsidR="00693722">
        <w:rPr>
          <w:rFonts w:asciiTheme="minorHAnsi" w:hAnsiTheme="minorHAnsi"/>
          <w:color w:val="000000"/>
        </w:rPr>
        <w:t xml:space="preserve"> w </w:t>
      </w:r>
      <w:r w:rsidRPr="003C07CB">
        <w:rPr>
          <w:rFonts w:asciiTheme="minorHAnsi" w:hAnsiTheme="minorHAnsi"/>
          <w:color w:val="000000"/>
        </w:rPr>
        <w:t>trakcie realizacji przedmiotu umowy, dokumentację geodezyjną powykonawczą.</w:t>
      </w:r>
      <w:r w:rsidR="00852BE8">
        <w:rPr>
          <w:rFonts w:asciiTheme="minorHAnsi" w:hAnsiTheme="minorHAnsi"/>
          <w:color w:val="000000"/>
        </w:rPr>
        <w:t xml:space="preserve"> Przy odbiorze zadania nr 1 o którym mowa w § 2 pkt. 1 pkt 1)</w:t>
      </w:r>
      <w:r w:rsidR="00852BE8" w:rsidRPr="00852BE8">
        <w:rPr>
          <w:rFonts w:asciiTheme="minorHAnsi" w:hAnsiTheme="minorHAnsi"/>
          <w:color w:val="000000"/>
        </w:rPr>
        <w:t xml:space="preserve">  - Przebudowa oświetlenia ulicznego – wymiana opraw oświetleniowych proponuję dodać; na przekazanym do realizacji PW nanieść miejsca wymienionych opraw oświetleniowych z podaniem ich mocy, w rozbiciu na poszczególne stacje transformatorowe (ulice). W takim samym rozbiciu należy dołączyć zestawienie zamontowanych opraw. Zamawiający dopuszcza udostepnienie wersji edytowalnej (</w:t>
      </w:r>
      <w:proofErr w:type="spellStart"/>
      <w:r w:rsidR="00852BE8" w:rsidRPr="00852BE8">
        <w:rPr>
          <w:rFonts w:asciiTheme="minorHAnsi" w:hAnsiTheme="minorHAnsi"/>
          <w:color w:val="000000"/>
        </w:rPr>
        <w:t>dwg</w:t>
      </w:r>
      <w:proofErr w:type="spellEnd"/>
      <w:r w:rsidR="00852BE8" w:rsidRPr="00852BE8">
        <w:rPr>
          <w:rFonts w:asciiTheme="minorHAnsi" w:hAnsiTheme="minorHAnsi"/>
          <w:color w:val="000000"/>
        </w:rPr>
        <w:t xml:space="preserve">. </w:t>
      </w:r>
      <w:proofErr w:type="spellStart"/>
      <w:r w:rsidR="00852BE8" w:rsidRPr="00852BE8">
        <w:rPr>
          <w:rFonts w:asciiTheme="minorHAnsi" w:hAnsiTheme="minorHAnsi"/>
          <w:color w:val="000000"/>
        </w:rPr>
        <w:t>Exel</w:t>
      </w:r>
      <w:proofErr w:type="spellEnd"/>
      <w:r w:rsidR="00852BE8" w:rsidRPr="00852BE8">
        <w:rPr>
          <w:rFonts w:asciiTheme="minorHAnsi" w:hAnsiTheme="minorHAnsi"/>
          <w:color w:val="000000"/>
        </w:rPr>
        <w:t>).</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rPr>
      </w:pPr>
      <w:r w:rsidRPr="003C07CB">
        <w:rPr>
          <w:rFonts w:asciiTheme="minorHAnsi" w:hAnsiTheme="minorHAnsi"/>
        </w:rPr>
        <w:t>Wykonawca przed pisemnym zgłoszeniem gotowości do odbioru zobowiązany jest na własny koszt dokonać odbiorów technicznych</w:t>
      </w:r>
      <w:r w:rsidR="00693722">
        <w:rPr>
          <w:rFonts w:asciiTheme="minorHAnsi" w:hAnsiTheme="minorHAnsi"/>
        </w:rPr>
        <w:t xml:space="preserve"> i </w:t>
      </w:r>
      <w:r w:rsidRPr="003C07CB">
        <w:rPr>
          <w:rFonts w:asciiTheme="minorHAnsi" w:hAnsiTheme="minorHAnsi"/>
        </w:rPr>
        <w:t>niezbędnych badań oraz pomiarów przez uprawnione do tego jednostki, uzyskać wszelkie wymagane zezwolenia, pozwolenia, uzgodnienia, opinie, dopuszczenia lub opracowania,</w:t>
      </w:r>
      <w:r w:rsidR="00693722">
        <w:rPr>
          <w:rFonts w:asciiTheme="minorHAnsi" w:hAnsiTheme="minorHAnsi"/>
        </w:rPr>
        <w:t xml:space="preserve"> w </w:t>
      </w:r>
      <w:r w:rsidRPr="003C07CB">
        <w:rPr>
          <w:rFonts w:asciiTheme="minorHAnsi" w:hAnsiTheme="minorHAnsi"/>
        </w:rPr>
        <w:t>tym pozwolenie na użytkowanie (jeżeli powstanie taka konieczność).</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ciągu 5 dni od zawiadomienia Wykonawcy</w:t>
      </w:r>
      <w:r w:rsidR="00693722">
        <w:rPr>
          <w:rFonts w:asciiTheme="minorHAnsi" w:hAnsiTheme="minorHAnsi"/>
          <w:color w:val="000000"/>
        </w:rPr>
        <w:t xml:space="preserve"> o </w:t>
      </w:r>
      <w:r w:rsidRPr="003C07CB">
        <w:rPr>
          <w:rFonts w:asciiTheme="minorHAnsi" w:hAnsiTheme="minorHAnsi"/>
          <w:color w:val="000000"/>
        </w:rPr>
        <w:t>gotowości do odbioru, inspektor nadzoru potwierdzi zakończenie robót oraz faktyczną gotowość przedmiotu umowy do odbioru końcowego, bądź zażąda uzupełnienia dokumentów lub poprawienia przedmiotu umowy. Żądanie zgłoszone przez inspektora nadzoru jest równoznaczne</w:t>
      </w:r>
      <w:r w:rsidR="00693722">
        <w:rPr>
          <w:rFonts w:asciiTheme="minorHAnsi" w:hAnsiTheme="minorHAnsi"/>
          <w:color w:val="000000"/>
        </w:rPr>
        <w:t xml:space="preserve"> z </w:t>
      </w:r>
      <w:r w:rsidRPr="003C07CB">
        <w:rPr>
          <w:rFonts w:asciiTheme="minorHAnsi" w:hAnsiTheme="minorHAnsi"/>
          <w:color w:val="000000"/>
        </w:rPr>
        <w:t>koniecznością dokonania przez Wykonawcę ponownego zawiadomienia zgodnie</w:t>
      </w:r>
      <w:r w:rsidR="00693722">
        <w:rPr>
          <w:rFonts w:asciiTheme="minorHAnsi" w:hAnsiTheme="minorHAnsi"/>
          <w:color w:val="000000"/>
        </w:rPr>
        <w:t xml:space="preserve"> z </w:t>
      </w:r>
      <w:r w:rsidRPr="003C07CB">
        <w:rPr>
          <w:rFonts w:asciiTheme="minorHAnsi" w:hAnsiTheme="minorHAnsi"/>
          <w:color w:val="000000"/>
        </w:rPr>
        <w:t>ust. 2.</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Rozpoczęcie czynności odbioru nastąpi</w:t>
      </w:r>
      <w:r w:rsidR="00693722">
        <w:rPr>
          <w:rFonts w:asciiTheme="minorHAnsi" w:hAnsiTheme="minorHAnsi"/>
          <w:color w:val="000000"/>
        </w:rPr>
        <w:t xml:space="preserve"> w </w:t>
      </w:r>
      <w:r w:rsidRPr="003C07CB">
        <w:rPr>
          <w:rFonts w:asciiTheme="minorHAnsi" w:hAnsiTheme="minorHAnsi"/>
          <w:color w:val="000000"/>
        </w:rPr>
        <w:t>terminie wyznaczonym przez Zamawiającego, nie później jednak niż</w:t>
      </w:r>
      <w:r w:rsidR="00693722">
        <w:rPr>
          <w:rFonts w:asciiTheme="minorHAnsi" w:hAnsiTheme="minorHAnsi"/>
          <w:color w:val="000000"/>
        </w:rPr>
        <w:t xml:space="preserve"> w </w:t>
      </w:r>
      <w:r w:rsidR="008B3EF5">
        <w:rPr>
          <w:rFonts w:asciiTheme="minorHAnsi" w:hAnsiTheme="minorHAnsi"/>
          <w:color w:val="000000"/>
        </w:rPr>
        <w:t>ciągu 14</w:t>
      </w:r>
      <w:r w:rsidRPr="003C07CB">
        <w:rPr>
          <w:rFonts w:asciiTheme="minorHAnsi" w:hAnsiTheme="minorHAnsi"/>
          <w:color w:val="000000"/>
        </w:rPr>
        <w:t xml:space="preserve"> dni od dnia potwierdzenia przez inspektora nadzoru gotowości do odbioru.</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Z czynności odbioru sporządzony zostanie Protokół Odbioru Końcowego.</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stwierdzenia, że przedmiot umowy posiada wady nadające się do usunięcia, komisja odbiorowa może odmówić dokonania odbioru końcowego</w:t>
      </w:r>
      <w:r w:rsidR="00693722">
        <w:rPr>
          <w:rFonts w:asciiTheme="minorHAnsi" w:hAnsiTheme="minorHAnsi"/>
          <w:color w:val="000000"/>
        </w:rPr>
        <w:t xml:space="preserve"> i </w:t>
      </w:r>
      <w:r w:rsidRPr="003C07CB">
        <w:rPr>
          <w:rFonts w:asciiTheme="minorHAnsi" w:hAnsiTheme="minorHAnsi"/>
          <w:color w:val="000000"/>
        </w:rPr>
        <w:t>przerwać czynności odbioru do czasu usunięcia przez Wykonawcę stwierdzonych wad</w:t>
      </w:r>
      <w:r w:rsidR="00693722">
        <w:rPr>
          <w:rFonts w:asciiTheme="minorHAnsi" w:hAnsiTheme="minorHAnsi"/>
          <w:color w:val="000000"/>
        </w:rPr>
        <w:t xml:space="preserve"> w </w:t>
      </w:r>
      <w:r w:rsidRPr="003C07CB">
        <w:rPr>
          <w:rFonts w:asciiTheme="minorHAnsi" w:hAnsiTheme="minorHAnsi"/>
          <w:color w:val="000000"/>
        </w:rPr>
        <w:t>wyznaczonym przez komisję odbiorową terminie.</w:t>
      </w:r>
    </w:p>
    <w:p w:rsidR="002F47D8" w:rsidRPr="003C07CB" w:rsidRDefault="005343EA">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nieusunięcia przez Wykonawcę stwierdzonych wad</w:t>
      </w:r>
      <w:r w:rsidR="00693722">
        <w:rPr>
          <w:rFonts w:asciiTheme="minorHAnsi" w:hAnsiTheme="minorHAnsi"/>
          <w:color w:val="000000"/>
        </w:rPr>
        <w:t xml:space="preserve"> w </w:t>
      </w:r>
      <w:r w:rsidRPr="003C07CB">
        <w:rPr>
          <w:rFonts w:asciiTheme="minorHAnsi" w:hAnsiTheme="minorHAnsi"/>
          <w:color w:val="000000"/>
        </w:rPr>
        <w:t>wyznaczonym przez komisję odbiorową terminie, a także</w:t>
      </w:r>
      <w:r w:rsidR="00693722">
        <w:rPr>
          <w:rFonts w:asciiTheme="minorHAnsi" w:hAnsiTheme="minorHAnsi"/>
          <w:color w:val="000000"/>
        </w:rPr>
        <w:t xml:space="preserve"> w </w:t>
      </w:r>
      <w:r w:rsidRPr="003C07CB">
        <w:rPr>
          <w:rFonts w:asciiTheme="minorHAnsi" w:hAnsiTheme="minorHAnsi"/>
          <w:color w:val="000000"/>
        </w:rPr>
        <w:t>przypadku stwierdzenia przez komisję odbiorową, że przedmiot umowy posiada wady nienadające się do usunięcia, Zamawiający może, po przerwaniu czynności odbioru przez komisję odbiorową</w:t>
      </w:r>
      <w:r w:rsidR="00693722">
        <w:rPr>
          <w:rFonts w:asciiTheme="minorHAnsi" w:hAnsiTheme="minorHAnsi"/>
          <w:color w:val="000000"/>
        </w:rPr>
        <w:t xml:space="preserve"> i </w:t>
      </w:r>
      <w:r w:rsidRPr="003C07CB">
        <w:rPr>
          <w:rFonts w:asciiTheme="minorHAnsi" w:hAnsiTheme="minorHAnsi"/>
          <w:color w:val="000000"/>
        </w:rPr>
        <w:t>na jej wniosek:</w:t>
      </w:r>
    </w:p>
    <w:p w:rsidR="002F47D8" w:rsidRPr="003C07CB" w:rsidRDefault="005343EA" w:rsidP="005343EA">
      <w:pPr>
        <w:pStyle w:val="Standard"/>
        <w:widowControl w:val="0"/>
        <w:numPr>
          <w:ilvl w:val="0"/>
          <w:numId w:val="96"/>
        </w:numPr>
        <w:shd w:val="clear" w:color="auto" w:fill="FFFFFF"/>
        <w:spacing w:before="120" w:line="276" w:lineRule="auto"/>
        <w:ind w:left="851" w:hanging="425"/>
        <w:jc w:val="both"/>
        <w:rPr>
          <w:rFonts w:asciiTheme="minorHAnsi" w:hAnsiTheme="minorHAnsi"/>
          <w:color w:val="000000"/>
        </w:rPr>
      </w:pPr>
      <w:r w:rsidRPr="003C07CB">
        <w:rPr>
          <w:rFonts w:asciiTheme="minorHAnsi" w:hAnsiTheme="minorHAnsi"/>
          <w:color w:val="000000"/>
        </w:rPr>
        <w:t>gdy wady są istotne - odstąpić od umowy,</w:t>
      </w:r>
    </w:p>
    <w:p w:rsidR="002F47D8" w:rsidRPr="003C07CB" w:rsidRDefault="005343EA" w:rsidP="005343EA">
      <w:pPr>
        <w:pStyle w:val="Standard"/>
        <w:widowControl w:val="0"/>
        <w:numPr>
          <w:ilvl w:val="0"/>
          <w:numId w:val="97"/>
        </w:numPr>
        <w:shd w:val="clear" w:color="auto" w:fill="FFFFFF"/>
        <w:spacing w:line="276" w:lineRule="auto"/>
        <w:ind w:left="850" w:hanging="425"/>
        <w:jc w:val="both"/>
        <w:rPr>
          <w:rFonts w:asciiTheme="minorHAnsi" w:hAnsiTheme="minorHAnsi"/>
          <w:color w:val="000000"/>
        </w:rPr>
      </w:pPr>
      <w:r w:rsidRPr="003C07CB">
        <w:rPr>
          <w:rFonts w:asciiTheme="minorHAnsi" w:hAnsiTheme="minorHAnsi"/>
          <w:color w:val="000000"/>
        </w:rPr>
        <w:t>gdy wady nie są istotne - odpowiednio obniżyć wynagrodzenie Wykonawcy</w:t>
      </w:r>
      <w:r w:rsidR="00693722">
        <w:rPr>
          <w:rFonts w:asciiTheme="minorHAnsi" w:hAnsiTheme="minorHAnsi"/>
          <w:color w:val="000000"/>
        </w:rPr>
        <w:t xml:space="preserve"> o </w:t>
      </w:r>
      <w:r w:rsidRPr="003C07CB">
        <w:rPr>
          <w:rFonts w:asciiTheme="minorHAnsi" w:hAnsiTheme="minorHAnsi"/>
          <w:color w:val="000000"/>
        </w:rPr>
        <w:t>ustaloną przez siebie kwotę.</w:t>
      </w:r>
    </w:p>
    <w:p w:rsidR="002F47D8" w:rsidRPr="003C07CB" w:rsidRDefault="005343EA" w:rsidP="005343EA">
      <w:pPr>
        <w:pStyle w:val="Standard"/>
        <w:widowControl w:val="0"/>
        <w:numPr>
          <w:ilvl w:val="0"/>
          <w:numId w:val="9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Kwalifikacja wad,</w:t>
      </w:r>
      <w:r w:rsidR="00693722">
        <w:rPr>
          <w:rFonts w:asciiTheme="minorHAnsi" w:hAnsiTheme="minorHAnsi"/>
          <w:color w:val="000000"/>
        </w:rPr>
        <w:t xml:space="preserve"> o </w:t>
      </w:r>
      <w:r w:rsidRPr="003C07CB">
        <w:rPr>
          <w:rFonts w:asciiTheme="minorHAnsi" w:hAnsiTheme="minorHAnsi"/>
          <w:color w:val="000000"/>
        </w:rPr>
        <w:t>których mowa</w:t>
      </w:r>
      <w:r w:rsidR="00693722">
        <w:rPr>
          <w:rFonts w:asciiTheme="minorHAnsi" w:hAnsiTheme="minorHAnsi"/>
          <w:color w:val="000000"/>
        </w:rPr>
        <w:t xml:space="preserve"> w </w:t>
      </w:r>
      <w:r w:rsidRPr="003C07CB">
        <w:rPr>
          <w:rFonts w:asciiTheme="minorHAnsi" w:hAnsiTheme="minorHAnsi"/>
          <w:color w:val="000000"/>
        </w:rPr>
        <w:t>ust. 8, dokonana przez komisję odbiorową, nie wymaga akceptacji Wykonawcy.</w:t>
      </w:r>
    </w:p>
    <w:p w:rsidR="002F47D8" w:rsidRPr="003C07CB" w:rsidRDefault="005343EA">
      <w:pPr>
        <w:pStyle w:val="Standard"/>
        <w:widowControl w:val="0"/>
        <w:numPr>
          <w:ilvl w:val="0"/>
          <w:numId w:val="2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Kwotę,</w:t>
      </w:r>
      <w:r w:rsidR="00693722">
        <w:rPr>
          <w:rFonts w:asciiTheme="minorHAnsi" w:hAnsiTheme="minorHAnsi"/>
          <w:color w:val="000000"/>
        </w:rPr>
        <w:t xml:space="preserve"> o </w:t>
      </w:r>
      <w:r w:rsidRPr="003C07CB">
        <w:rPr>
          <w:rFonts w:asciiTheme="minorHAnsi" w:hAnsiTheme="minorHAnsi"/>
          <w:color w:val="000000"/>
        </w:rPr>
        <w:t>której mowa</w:t>
      </w:r>
      <w:r w:rsidR="00693722">
        <w:rPr>
          <w:rFonts w:asciiTheme="minorHAnsi" w:hAnsiTheme="minorHAnsi"/>
          <w:color w:val="000000"/>
        </w:rPr>
        <w:t xml:space="preserve"> w </w:t>
      </w:r>
      <w:r w:rsidRPr="003C07CB">
        <w:rPr>
          <w:rFonts w:asciiTheme="minorHAnsi" w:hAnsiTheme="minorHAnsi"/>
          <w:color w:val="000000"/>
        </w:rPr>
        <w:t>ust. 8 lit. b, Zamawiający ustala</w:t>
      </w:r>
      <w:r w:rsidR="00693722">
        <w:rPr>
          <w:rFonts w:asciiTheme="minorHAnsi" w:hAnsiTheme="minorHAnsi"/>
          <w:color w:val="000000"/>
        </w:rPr>
        <w:t xml:space="preserve"> w </w:t>
      </w:r>
      <w:r w:rsidRPr="003C07CB">
        <w:rPr>
          <w:rFonts w:asciiTheme="minorHAnsi" w:hAnsiTheme="minorHAnsi"/>
          <w:color w:val="000000"/>
        </w:rPr>
        <w:t>oparciu</w:t>
      </w:r>
      <w:r w:rsidR="00693722">
        <w:rPr>
          <w:rFonts w:asciiTheme="minorHAnsi" w:hAnsiTheme="minorHAnsi"/>
          <w:color w:val="000000"/>
        </w:rPr>
        <w:t xml:space="preserve"> o </w:t>
      </w:r>
      <w:r w:rsidRPr="003C07CB">
        <w:rPr>
          <w:rFonts w:asciiTheme="minorHAnsi" w:hAnsiTheme="minorHAnsi"/>
          <w:color w:val="000000"/>
        </w:rPr>
        <w:t>kalkulację własną sporządzoną</w:t>
      </w:r>
      <w:r w:rsidR="00693722">
        <w:rPr>
          <w:rFonts w:asciiTheme="minorHAnsi" w:hAnsiTheme="minorHAnsi"/>
          <w:color w:val="000000"/>
        </w:rPr>
        <w:t xml:space="preserve"> w </w:t>
      </w:r>
      <w:r w:rsidRPr="003C07CB">
        <w:rPr>
          <w:rFonts w:asciiTheme="minorHAnsi" w:hAnsiTheme="minorHAnsi"/>
          <w:color w:val="000000"/>
        </w:rPr>
        <w:t>taki sam sposób,</w:t>
      </w:r>
      <w:r w:rsidR="00693722">
        <w:rPr>
          <w:rFonts w:asciiTheme="minorHAnsi" w:hAnsiTheme="minorHAnsi"/>
          <w:color w:val="000000"/>
        </w:rPr>
        <w:t xml:space="preserve"> w </w:t>
      </w:r>
      <w:r w:rsidRPr="003C07CB">
        <w:rPr>
          <w:rFonts w:asciiTheme="minorHAnsi" w:hAnsiTheme="minorHAnsi"/>
          <w:color w:val="000000"/>
        </w:rPr>
        <w:t>jaki Wykonawca sporządził kalkulację zawartą</w:t>
      </w:r>
      <w:r w:rsidR="00693722">
        <w:rPr>
          <w:rFonts w:asciiTheme="minorHAnsi" w:hAnsiTheme="minorHAnsi"/>
          <w:color w:val="000000"/>
        </w:rPr>
        <w:t xml:space="preserve"> w </w:t>
      </w:r>
      <w:r w:rsidRPr="003C07CB">
        <w:rPr>
          <w:rFonts w:asciiTheme="minorHAnsi" w:hAnsiTheme="minorHAnsi"/>
          <w:color w:val="000000"/>
        </w:rPr>
        <w:t>ofercie.</w:t>
      </w:r>
    </w:p>
    <w:p w:rsidR="002F47D8" w:rsidRPr="003C07CB" w:rsidRDefault="005343EA">
      <w:pPr>
        <w:pStyle w:val="Standard"/>
        <w:widowControl w:val="0"/>
        <w:numPr>
          <w:ilvl w:val="0"/>
          <w:numId w:val="2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Jeśli</w:t>
      </w:r>
      <w:r w:rsidR="00693722">
        <w:rPr>
          <w:rFonts w:asciiTheme="minorHAnsi" w:hAnsiTheme="minorHAnsi"/>
          <w:color w:val="000000"/>
        </w:rPr>
        <w:t xml:space="preserve"> w </w:t>
      </w:r>
      <w:r w:rsidRPr="003C07CB">
        <w:rPr>
          <w:rFonts w:asciiTheme="minorHAnsi" w:hAnsiTheme="minorHAnsi"/>
          <w:color w:val="000000"/>
        </w:rPr>
        <w:t>czasie czynności odbioru końcowego ujawnione zostaną wady lub usterki przedmiotu umowy, Wykonawca zobowiązuje się usunąć je własnym staraniem, na własny koszt oraz</w:t>
      </w:r>
      <w:r w:rsidR="00693722">
        <w:rPr>
          <w:rFonts w:asciiTheme="minorHAnsi" w:hAnsiTheme="minorHAnsi"/>
          <w:color w:val="000000"/>
        </w:rPr>
        <w:t xml:space="preserve"> w </w:t>
      </w:r>
      <w:r w:rsidRPr="003C07CB">
        <w:rPr>
          <w:rFonts w:asciiTheme="minorHAnsi" w:hAnsiTheme="minorHAnsi"/>
          <w:color w:val="000000"/>
        </w:rPr>
        <w:t>terminie wyznaczonym przez Zamawiającego.</w:t>
      </w:r>
    </w:p>
    <w:p w:rsidR="002F47D8" w:rsidRPr="003C07CB" w:rsidRDefault="005343EA">
      <w:pPr>
        <w:pStyle w:val="Standard"/>
        <w:shd w:val="clear" w:color="auto" w:fill="FFFFFF"/>
        <w:tabs>
          <w:tab w:val="left" w:pos="12688"/>
        </w:tabs>
        <w:spacing w:line="276" w:lineRule="auto"/>
        <w:ind w:left="3328" w:right="11" w:hanging="3328"/>
        <w:jc w:val="center"/>
        <w:rPr>
          <w:rFonts w:asciiTheme="minorHAnsi" w:hAnsiTheme="minorHAnsi"/>
          <w:b/>
          <w:color w:val="000000"/>
        </w:rPr>
      </w:pPr>
      <w:r w:rsidRPr="003C07CB">
        <w:rPr>
          <w:rFonts w:asciiTheme="minorHAnsi" w:hAnsiTheme="minorHAnsi"/>
          <w:b/>
          <w:color w:val="000000"/>
        </w:rPr>
        <w:t>§ 13</w:t>
      </w:r>
    </w:p>
    <w:p w:rsidR="002F47D8" w:rsidRPr="003C07CB" w:rsidRDefault="005343EA">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GWARANCJA</w:t>
      </w:r>
    </w:p>
    <w:p w:rsidR="002F47D8" w:rsidRPr="00FE2091" w:rsidRDefault="005343EA" w:rsidP="00FE2091">
      <w:pPr>
        <w:pStyle w:val="Standard"/>
        <w:widowControl w:val="0"/>
        <w:numPr>
          <w:ilvl w:val="2"/>
          <w:numId w:val="30"/>
        </w:numPr>
        <w:shd w:val="clear" w:color="auto" w:fill="FFFFFF"/>
        <w:spacing w:before="120" w:line="276" w:lineRule="auto"/>
        <w:ind w:left="284" w:hanging="284"/>
        <w:jc w:val="both"/>
        <w:rPr>
          <w:rFonts w:asciiTheme="minorHAnsi" w:hAnsiTheme="minorHAnsi"/>
          <w:color w:val="000000"/>
        </w:rPr>
      </w:pPr>
      <w:r w:rsidRPr="00FE2091">
        <w:rPr>
          <w:rFonts w:asciiTheme="minorHAnsi" w:hAnsiTheme="minorHAnsi"/>
          <w:color w:val="000000"/>
        </w:rPr>
        <w:t>Wykonawca udziela .... – miesięcznej gwarancji na wykonane roboty</w:t>
      </w:r>
      <w:r w:rsidR="00693722">
        <w:rPr>
          <w:rFonts w:asciiTheme="minorHAnsi" w:hAnsiTheme="minorHAnsi"/>
          <w:color w:val="000000"/>
        </w:rPr>
        <w:t xml:space="preserve"> i </w:t>
      </w:r>
      <w:bookmarkStart w:id="18" w:name="Bookmark19"/>
      <w:r w:rsidRPr="00FE2091">
        <w:rPr>
          <w:rFonts w:asciiTheme="minorHAnsi" w:hAnsiTheme="minorHAnsi"/>
          <w:color w:val="000000"/>
        </w:rPr>
        <w:t>zamontowane urządzenia</w:t>
      </w:r>
      <w:bookmarkEnd w:id="18"/>
      <w:r w:rsidRPr="00FE2091">
        <w:rPr>
          <w:rFonts w:asciiTheme="minorHAnsi" w:hAnsiTheme="minorHAnsi"/>
          <w:color w:val="000000"/>
        </w:rPr>
        <w:t>, licząc od dnia protokolarnego odbioru końcowego robót.</w:t>
      </w:r>
    </w:p>
    <w:p w:rsidR="002F47D8" w:rsidRPr="003C07CB" w:rsidRDefault="005343EA">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t>Wykonawca zobowiązuje się usunąć na swój koszt wady</w:t>
      </w:r>
      <w:r w:rsidR="00693722">
        <w:rPr>
          <w:rFonts w:asciiTheme="minorHAnsi" w:hAnsiTheme="minorHAnsi"/>
        </w:rPr>
        <w:t xml:space="preserve"> i </w:t>
      </w:r>
      <w:r w:rsidRPr="003C07CB">
        <w:rPr>
          <w:rFonts w:asciiTheme="minorHAnsi" w:hAnsiTheme="minorHAnsi"/>
        </w:rPr>
        <w:t>usterki stwierdzone</w:t>
      </w:r>
      <w:r w:rsidR="00693722">
        <w:rPr>
          <w:rFonts w:asciiTheme="minorHAnsi" w:hAnsiTheme="minorHAnsi"/>
        </w:rPr>
        <w:t xml:space="preserve"> w </w:t>
      </w:r>
      <w:r w:rsidRPr="003C07CB">
        <w:rPr>
          <w:rFonts w:asciiTheme="minorHAnsi" w:hAnsiTheme="minorHAnsi"/>
        </w:rPr>
        <w:t>przedmiocie niniejszej umowy</w:t>
      </w:r>
      <w:r w:rsidR="00693722">
        <w:rPr>
          <w:rFonts w:asciiTheme="minorHAnsi" w:hAnsiTheme="minorHAnsi"/>
        </w:rPr>
        <w:t xml:space="preserve"> w </w:t>
      </w:r>
      <w:r w:rsidRPr="003C07CB">
        <w:rPr>
          <w:rFonts w:asciiTheme="minorHAnsi" w:hAnsiTheme="minorHAnsi"/>
        </w:rPr>
        <w:t>okresie gwarancji –</w:t>
      </w:r>
      <w:r w:rsidR="00693722">
        <w:rPr>
          <w:rFonts w:asciiTheme="minorHAnsi" w:hAnsiTheme="minorHAnsi"/>
        </w:rPr>
        <w:t xml:space="preserve"> w </w:t>
      </w:r>
      <w:r w:rsidR="002C5C45">
        <w:rPr>
          <w:rFonts w:asciiTheme="minorHAnsi" w:hAnsiTheme="minorHAnsi"/>
        </w:rPr>
        <w:t>terminach technicznie</w:t>
      </w:r>
      <w:r w:rsidR="00693722">
        <w:rPr>
          <w:rFonts w:asciiTheme="minorHAnsi" w:hAnsiTheme="minorHAnsi"/>
        </w:rPr>
        <w:t xml:space="preserve"> i </w:t>
      </w:r>
      <w:r w:rsidRPr="003C07CB">
        <w:rPr>
          <w:rFonts w:asciiTheme="minorHAnsi" w:hAnsiTheme="minorHAnsi"/>
        </w:rPr>
        <w:t>organizacyjnie uzasadnionych, wyznaczonych przez Zamawiającego.</w:t>
      </w:r>
    </w:p>
    <w:p w:rsidR="002F47D8" w:rsidRPr="003C07CB" w:rsidRDefault="005343EA">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t>Czas usuwania usterek, wad oraz ewentualnej naprawy wyłączony będzie</w:t>
      </w:r>
      <w:r w:rsidR="00693722">
        <w:rPr>
          <w:rFonts w:asciiTheme="minorHAnsi" w:hAnsiTheme="minorHAnsi"/>
        </w:rPr>
        <w:t xml:space="preserve"> z </w:t>
      </w:r>
      <w:r w:rsidRPr="003C07CB">
        <w:rPr>
          <w:rFonts w:asciiTheme="minorHAnsi" w:hAnsiTheme="minorHAnsi"/>
        </w:rPr>
        <w:t>okresu gwarancyjnego. Okres obowiązywania gwarancji zostanie automatycznie wydłużony</w:t>
      </w:r>
      <w:r w:rsidR="00693722">
        <w:rPr>
          <w:rFonts w:asciiTheme="minorHAnsi" w:hAnsiTheme="minorHAnsi"/>
        </w:rPr>
        <w:t xml:space="preserve"> o </w:t>
      </w:r>
      <w:r w:rsidRPr="003C07CB">
        <w:rPr>
          <w:rFonts w:asciiTheme="minorHAnsi" w:hAnsiTheme="minorHAnsi"/>
        </w:rPr>
        <w:t>czas usuwania usterek, wad oraz naprawy.</w:t>
      </w:r>
    </w:p>
    <w:p w:rsidR="002F47D8" w:rsidRPr="003C07CB" w:rsidRDefault="005343EA">
      <w:pPr>
        <w:pStyle w:val="Standard"/>
        <w:numPr>
          <w:ilvl w:val="2"/>
          <w:numId w:val="30"/>
        </w:numPr>
        <w:spacing w:after="120" w:line="276" w:lineRule="auto"/>
        <w:ind w:left="426" w:hanging="426"/>
        <w:jc w:val="both"/>
        <w:rPr>
          <w:rFonts w:asciiTheme="minorHAnsi" w:hAnsiTheme="minorHAnsi"/>
          <w:color w:val="000000"/>
        </w:rPr>
      </w:pPr>
      <w:r w:rsidRPr="003C07CB">
        <w:rPr>
          <w:rFonts w:asciiTheme="minorHAnsi" w:hAnsiTheme="minorHAnsi"/>
          <w:color w:val="000000"/>
        </w:rPr>
        <w:t>Zamawiający może dochodzić roszczeń</w:t>
      </w:r>
      <w:r w:rsidR="00693722">
        <w:rPr>
          <w:rFonts w:asciiTheme="minorHAnsi" w:hAnsiTheme="minorHAnsi"/>
          <w:color w:val="000000"/>
        </w:rPr>
        <w:t xml:space="preserve"> z </w:t>
      </w:r>
      <w:r w:rsidRPr="003C07CB">
        <w:rPr>
          <w:rFonts w:asciiTheme="minorHAnsi" w:hAnsiTheme="minorHAnsi"/>
          <w:color w:val="000000"/>
        </w:rPr>
        <w:t>tytułu gwarancji także po upływie terminu,</w:t>
      </w:r>
      <w:r w:rsidR="00693722">
        <w:rPr>
          <w:rFonts w:asciiTheme="minorHAnsi" w:hAnsiTheme="minorHAnsi"/>
          <w:color w:val="000000"/>
        </w:rPr>
        <w:t xml:space="preserve"> o </w:t>
      </w:r>
      <w:r w:rsidRPr="003C07CB">
        <w:rPr>
          <w:rFonts w:asciiTheme="minorHAnsi" w:hAnsiTheme="minorHAnsi"/>
          <w:color w:val="000000"/>
        </w:rPr>
        <w:t>którym mowa</w:t>
      </w:r>
      <w:r w:rsidR="00693722">
        <w:rPr>
          <w:rFonts w:asciiTheme="minorHAnsi" w:hAnsiTheme="minorHAnsi"/>
          <w:color w:val="000000"/>
        </w:rPr>
        <w:t xml:space="preserve"> w </w:t>
      </w:r>
      <w:r w:rsidRPr="003C07CB">
        <w:rPr>
          <w:rFonts w:asciiTheme="minorHAnsi" w:hAnsiTheme="minorHAnsi"/>
          <w:color w:val="000000"/>
        </w:rPr>
        <w:t>ust. 2, jeżeli reklamował wadę przed jego upływem.</w:t>
      </w:r>
      <w:r w:rsidR="00693722">
        <w:rPr>
          <w:rFonts w:asciiTheme="minorHAnsi" w:hAnsiTheme="minorHAnsi"/>
          <w:color w:val="000000"/>
        </w:rPr>
        <w:t xml:space="preserve"> w </w:t>
      </w:r>
      <w:r w:rsidRPr="003C07CB">
        <w:rPr>
          <w:rFonts w:asciiTheme="minorHAnsi" w:hAnsiTheme="minorHAnsi"/>
          <w:color w:val="000000"/>
        </w:rPr>
        <w:t>tym wypadku roszczenia Zamawiającego wygasają</w:t>
      </w:r>
      <w:r w:rsidR="00693722">
        <w:rPr>
          <w:rFonts w:asciiTheme="minorHAnsi" w:hAnsiTheme="minorHAnsi"/>
          <w:color w:val="000000"/>
        </w:rPr>
        <w:t xml:space="preserve"> w </w:t>
      </w:r>
      <w:r w:rsidRPr="003C07CB">
        <w:rPr>
          <w:rFonts w:asciiTheme="minorHAnsi" w:hAnsiTheme="minorHAnsi"/>
          <w:color w:val="000000"/>
        </w:rPr>
        <w:t>ciągu roku od dnia ujawnienia wady.</w:t>
      </w:r>
    </w:p>
    <w:p w:rsidR="002F47D8" w:rsidRPr="003C07CB" w:rsidRDefault="005343EA">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t>W przypadku, gdy Wykonawca nie zgłosi się</w:t>
      </w:r>
      <w:r w:rsidR="00693722">
        <w:rPr>
          <w:rFonts w:asciiTheme="minorHAnsi" w:hAnsiTheme="minorHAnsi"/>
        </w:rPr>
        <w:t xml:space="preserve"> w </w:t>
      </w:r>
      <w:r w:rsidRPr="003C07CB">
        <w:rPr>
          <w:rFonts w:asciiTheme="minorHAnsi" w:hAnsiTheme="minorHAnsi"/>
        </w:rPr>
        <w:t>celu stwierdzenia wad</w:t>
      </w:r>
      <w:r w:rsidR="00693722">
        <w:rPr>
          <w:rFonts w:asciiTheme="minorHAnsi" w:hAnsiTheme="minorHAnsi"/>
        </w:rPr>
        <w:t xml:space="preserve"> i </w:t>
      </w:r>
      <w:r w:rsidRPr="003C07CB">
        <w:rPr>
          <w:rFonts w:asciiTheme="minorHAnsi" w:hAnsiTheme="minorHAnsi"/>
        </w:rPr>
        <w:t>usterek</w:t>
      </w:r>
      <w:r w:rsidR="00693722">
        <w:rPr>
          <w:rFonts w:asciiTheme="minorHAnsi" w:hAnsiTheme="minorHAnsi"/>
        </w:rPr>
        <w:t xml:space="preserve"> w </w:t>
      </w:r>
      <w:r w:rsidR="002C5C45">
        <w:rPr>
          <w:rFonts w:asciiTheme="minorHAnsi" w:hAnsiTheme="minorHAnsi"/>
        </w:rPr>
        <w:t>terminie 7 </w:t>
      </w:r>
      <w:r w:rsidRPr="003C07CB">
        <w:rPr>
          <w:rFonts w:asciiTheme="minorHAnsi" w:hAnsiTheme="minorHAnsi"/>
        </w:rPr>
        <w:t>dni od dnia wezwania</w:t>
      </w:r>
      <w:r w:rsidR="00693722">
        <w:rPr>
          <w:rFonts w:asciiTheme="minorHAnsi" w:hAnsiTheme="minorHAnsi"/>
        </w:rPr>
        <w:t xml:space="preserve"> w </w:t>
      </w:r>
      <w:r w:rsidRPr="003C07CB">
        <w:rPr>
          <w:rFonts w:asciiTheme="minorHAnsi" w:hAnsiTheme="minorHAnsi"/>
        </w:rPr>
        <w:t xml:space="preserve">formie pisemnej przez Zamawiającego lub nie usunie wad </w:t>
      </w:r>
      <w:r w:rsidR="00693722">
        <w:rPr>
          <w:rFonts w:asciiTheme="minorHAnsi" w:hAnsiTheme="minorHAnsi"/>
        </w:rPr>
        <w:t>i </w:t>
      </w:r>
      <w:r w:rsidRPr="003C07CB">
        <w:rPr>
          <w:rFonts w:asciiTheme="minorHAnsi" w:hAnsiTheme="minorHAnsi"/>
        </w:rPr>
        <w:t>usterek</w:t>
      </w:r>
      <w:r w:rsidR="00693722">
        <w:rPr>
          <w:rFonts w:asciiTheme="minorHAnsi" w:hAnsiTheme="minorHAnsi"/>
        </w:rPr>
        <w:t xml:space="preserve"> w </w:t>
      </w:r>
      <w:r w:rsidRPr="003C07CB">
        <w:rPr>
          <w:rFonts w:asciiTheme="minorHAnsi" w:hAnsiTheme="minorHAnsi"/>
        </w:rPr>
        <w:t>terminie wskazanym przez Zamawiającego, Zamawiającemu przysługuje prawo dokonania naprawy na koszt Wykonawcy, przez zatrudnienie osoby trzeciej .</w:t>
      </w:r>
    </w:p>
    <w:p w:rsidR="002F47D8" w:rsidRPr="003C07CB" w:rsidRDefault="005343EA">
      <w:pPr>
        <w:pStyle w:val="Standard"/>
        <w:numPr>
          <w:ilvl w:val="2"/>
          <w:numId w:val="30"/>
        </w:numPr>
        <w:spacing w:line="276" w:lineRule="auto"/>
        <w:ind w:left="425" w:hanging="425"/>
        <w:jc w:val="both"/>
        <w:rPr>
          <w:rFonts w:asciiTheme="minorHAnsi" w:hAnsiTheme="minorHAnsi"/>
        </w:rPr>
      </w:pPr>
      <w:r w:rsidRPr="003C07CB">
        <w:rPr>
          <w:rFonts w:asciiTheme="minorHAnsi" w:hAnsiTheme="minorHAnsi"/>
        </w:rPr>
        <w:t>Wszystkie reklamacje będą zgłaszane przez Zamawiającego niezwłocznie</w:t>
      </w:r>
      <w:r w:rsidR="00693722">
        <w:rPr>
          <w:rFonts w:asciiTheme="minorHAnsi" w:hAnsiTheme="minorHAnsi"/>
        </w:rPr>
        <w:t xml:space="preserve"> i </w:t>
      </w:r>
      <w:r w:rsidRPr="003C07CB">
        <w:rPr>
          <w:rFonts w:asciiTheme="minorHAnsi" w:hAnsiTheme="minorHAnsi"/>
        </w:rPr>
        <w:t>potwierdzone pisemnie, najpóźniej jednak do dnia upływu okresu rękojmi</w:t>
      </w:r>
      <w:r w:rsidR="00693722">
        <w:rPr>
          <w:rFonts w:asciiTheme="minorHAnsi" w:hAnsiTheme="minorHAnsi"/>
        </w:rPr>
        <w:t xml:space="preserve"> i </w:t>
      </w:r>
      <w:r w:rsidRPr="003C07CB">
        <w:rPr>
          <w:rFonts w:asciiTheme="minorHAnsi" w:hAnsiTheme="minorHAnsi"/>
        </w:rPr>
        <w:t>gwarancji.</w:t>
      </w:r>
    </w:p>
    <w:p w:rsidR="008B3EF5" w:rsidRDefault="008B3EF5" w:rsidP="00852BE8">
      <w:pPr>
        <w:pStyle w:val="Standard"/>
        <w:spacing w:after="120" w:line="276" w:lineRule="auto"/>
        <w:rPr>
          <w:rFonts w:asciiTheme="minorHAnsi" w:hAnsiTheme="minorHAnsi"/>
          <w:b/>
        </w:rPr>
      </w:pPr>
    </w:p>
    <w:p w:rsidR="002F47D8" w:rsidRPr="003C07CB" w:rsidRDefault="005343EA">
      <w:pPr>
        <w:pStyle w:val="Standard"/>
        <w:spacing w:after="120" w:line="276" w:lineRule="auto"/>
        <w:jc w:val="center"/>
        <w:rPr>
          <w:rFonts w:asciiTheme="minorHAnsi" w:hAnsiTheme="minorHAnsi"/>
          <w:b/>
        </w:rPr>
      </w:pPr>
      <w:r w:rsidRPr="003C07CB">
        <w:rPr>
          <w:rFonts w:asciiTheme="minorHAnsi" w:hAnsiTheme="minorHAnsi"/>
          <w:b/>
        </w:rPr>
        <w:t>§ 14</w:t>
      </w:r>
    </w:p>
    <w:p w:rsidR="002F47D8" w:rsidRPr="003C07CB" w:rsidRDefault="005343EA">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Zamawiający przewiduje możliwość przeprowadzenia przeglądów gwarancyjnych wykonanych robót</w:t>
      </w:r>
      <w:r w:rsidR="00693722">
        <w:rPr>
          <w:rFonts w:asciiTheme="minorHAnsi" w:hAnsiTheme="minorHAnsi"/>
        </w:rPr>
        <w:t xml:space="preserve"> i </w:t>
      </w:r>
      <w:r w:rsidRPr="003C07CB">
        <w:rPr>
          <w:rFonts w:asciiTheme="minorHAnsi" w:hAnsiTheme="minorHAnsi"/>
          <w:iCs/>
        </w:rPr>
        <w:t>zamontowanych urządzeń</w:t>
      </w:r>
      <w:r w:rsidRPr="003C07CB">
        <w:rPr>
          <w:rFonts w:asciiTheme="minorHAnsi" w:hAnsiTheme="minorHAnsi"/>
        </w:rPr>
        <w:t xml:space="preserve"> stanowiących przedmiot umowy (nie częściej niż co 12 miesięcy od dnia protokolarnego odbioru końcowego robót).</w:t>
      </w:r>
    </w:p>
    <w:p w:rsidR="002F47D8" w:rsidRPr="003C07CB" w:rsidRDefault="005343EA">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Datę, godzinę</w:t>
      </w:r>
      <w:r w:rsidR="00693722">
        <w:rPr>
          <w:rFonts w:asciiTheme="minorHAnsi" w:hAnsiTheme="minorHAnsi"/>
        </w:rPr>
        <w:t xml:space="preserve"> i </w:t>
      </w:r>
      <w:r w:rsidRPr="003C07CB">
        <w:rPr>
          <w:rFonts w:asciiTheme="minorHAnsi" w:hAnsiTheme="minorHAnsi"/>
        </w:rPr>
        <w:t>miejsce dokonania przeglądu gwarancyjnego wyznacza Zamawiający zawiadamiając</w:t>
      </w:r>
      <w:r w:rsidR="00693722">
        <w:rPr>
          <w:rFonts w:asciiTheme="minorHAnsi" w:hAnsiTheme="minorHAnsi"/>
        </w:rPr>
        <w:t xml:space="preserve"> o </w:t>
      </w:r>
      <w:r w:rsidRPr="003C07CB">
        <w:rPr>
          <w:rFonts w:asciiTheme="minorHAnsi" w:hAnsiTheme="minorHAnsi"/>
        </w:rPr>
        <w:t>nim Wykonawcę na piśmie</w:t>
      </w:r>
      <w:r w:rsidR="00693722">
        <w:rPr>
          <w:rFonts w:asciiTheme="minorHAnsi" w:hAnsiTheme="minorHAnsi"/>
        </w:rPr>
        <w:t xml:space="preserve"> z </w:t>
      </w:r>
      <w:r w:rsidRPr="003C07CB">
        <w:rPr>
          <w:rFonts w:asciiTheme="minorHAnsi" w:hAnsiTheme="minorHAnsi"/>
        </w:rPr>
        <w:t>co najmniej 14-dniowym wyprzedzeniem.</w:t>
      </w:r>
    </w:p>
    <w:p w:rsidR="002F47D8" w:rsidRPr="003C07CB" w:rsidRDefault="005343EA">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Jeżeli Wykonawca został prawidłowo zawiadomiony</w:t>
      </w:r>
      <w:r w:rsidR="00693722">
        <w:rPr>
          <w:rFonts w:asciiTheme="minorHAnsi" w:hAnsiTheme="minorHAnsi"/>
        </w:rPr>
        <w:t xml:space="preserve"> o </w:t>
      </w:r>
      <w:r w:rsidRPr="003C07CB">
        <w:rPr>
          <w:rFonts w:asciiTheme="minorHAnsi" w:hAnsiTheme="minorHAnsi"/>
        </w:rPr>
        <w:t>terminie</w:t>
      </w:r>
      <w:r w:rsidR="00693722">
        <w:rPr>
          <w:rFonts w:asciiTheme="minorHAnsi" w:hAnsiTheme="minorHAnsi"/>
        </w:rPr>
        <w:t xml:space="preserve"> i </w:t>
      </w:r>
      <w:r w:rsidRPr="003C07CB">
        <w:rPr>
          <w:rFonts w:asciiTheme="minorHAnsi" w:hAnsiTheme="minorHAnsi"/>
        </w:rPr>
        <w:t>miejscu dokonania przeglądu gwarancyjnego, niestawienie się jego przedstawicieli nie będzie wywoływało żadnych ujemnych skutków dla ważności</w:t>
      </w:r>
      <w:r w:rsidR="00693722">
        <w:rPr>
          <w:rFonts w:asciiTheme="minorHAnsi" w:hAnsiTheme="minorHAnsi"/>
        </w:rPr>
        <w:t xml:space="preserve"> i </w:t>
      </w:r>
      <w:r w:rsidRPr="003C07CB">
        <w:rPr>
          <w:rFonts w:asciiTheme="minorHAnsi" w:hAnsiTheme="minorHAnsi"/>
        </w:rPr>
        <w:t>skuteczności ustaleń dokonanych przez komisję przeglądową.</w:t>
      </w:r>
    </w:p>
    <w:p w:rsidR="002F47D8" w:rsidRPr="003C07CB" w:rsidRDefault="005343EA">
      <w:pPr>
        <w:pStyle w:val="Standard"/>
        <w:numPr>
          <w:ilvl w:val="1"/>
          <w:numId w:val="55"/>
        </w:numPr>
        <w:spacing w:line="276" w:lineRule="auto"/>
        <w:ind w:left="426" w:hanging="426"/>
        <w:jc w:val="both"/>
        <w:rPr>
          <w:rFonts w:asciiTheme="minorHAnsi" w:hAnsiTheme="minorHAnsi"/>
        </w:rPr>
      </w:pPr>
      <w:r w:rsidRPr="003C07CB">
        <w:rPr>
          <w:rFonts w:asciiTheme="minorHAnsi" w:hAnsiTheme="minorHAnsi"/>
        </w:rPr>
        <w:t>Z każdego przeglądu gwarancyjnego sporządzany będzie protokół przeglądu gwarancyjnego,</w:t>
      </w:r>
      <w:r w:rsidR="00693722">
        <w:rPr>
          <w:rFonts w:asciiTheme="minorHAnsi" w:hAnsiTheme="minorHAnsi"/>
        </w:rPr>
        <w:t xml:space="preserve"> w </w:t>
      </w:r>
      <w:r w:rsidRPr="003C07CB">
        <w:rPr>
          <w:rFonts w:asciiTheme="minorHAnsi" w:hAnsiTheme="minorHAnsi"/>
        </w:rPr>
        <w:t>dwóch egzemplarzach, po jednym dla Zamawiającego</w:t>
      </w:r>
      <w:r w:rsidR="00693722">
        <w:rPr>
          <w:rFonts w:asciiTheme="minorHAnsi" w:hAnsiTheme="minorHAnsi"/>
        </w:rPr>
        <w:t xml:space="preserve"> i </w:t>
      </w:r>
      <w:r w:rsidRPr="003C07CB">
        <w:rPr>
          <w:rFonts w:asciiTheme="minorHAnsi" w:hAnsiTheme="minorHAnsi"/>
        </w:rPr>
        <w:t>Wykonawcy.</w:t>
      </w:r>
      <w:r w:rsidR="00693722">
        <w:rPr>
          <w:rFonts w:asciiTheme="minorHAnsi" w:hAnsiTheme="minorHAnsi"/>
        </w:rPr>
        <w:t xml:space="preserve"> w </w:t>
      </w:r>
      <w:r w:rsidRPr="003C07CB">
        <w:rPr>
          <w:rFonts w:asciiTheme="minorHAnsi" w:hAnsiTheme="minorHAnsi"/>
        </w:rPr>
        <w:t>przypadku nieobecności przedstawicieli Wykonawcy, Zamawiający prześle Wykonawcy jeden egzemplarz protokołu przeglądu.</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 15</w:t>
      </w:r>
    </w:p>
    <w:p w:rsidR="002F47D8" w:rsidRPr="003C07CB" w:rsidRDefault="005343EA">
      <w:pPr>
        <w:pStyle w:val="Standard"/>
        <w:spacing w:after="120" w:line="276" w:lineRule="auto"/>
        <w:jc w:val="center"/>
        <w:rPr>
          <w:rFonts w:asciiTheme="minorHAnsi" w:hAnsiTheme="minorHAnsi"/>
          <w:b/>
        </w:rPr>
      </w:pPr>
      <w:r w:rsidRPr="003C07CB">
        <w:rPr>
          <w:rFonts w:asciiTheme="minorHAnsi" w:hAnsiTheme="minorHAnsi"/>
          <w:b/>
        </w:rPr>
        <w:t>ODBIÓR POGWARANCYJNY</w:t>
      </w:r>
    </w:p>
    <w:p w:rsidR="002F47D8" w:rsidRPr="003C07CB" w:rsidRDefault="005343EA" w:rsidP="005343EA">
      <w:pPr>
        <w:pStyle w:val="Standard"/>
        <w:numPr>
          <w:ilvl w:val="0"/>
          <w:numId w:val="99"/>
        </w:numPr>
        <w:spacing w:after="120" w:line="276" w:lineRule="auto"/>
        <w:jc w:val="both"/>
        <w:rPr>
          <w:rFonts w:asciiTheme="minorHAnsi" w:hAnsiTheme="minorHAnsi"/>
        </w:rPr>
      </w:pPr>
      <w:r w:rsidRPr="003C07CB">
        <w:rPr>
          <w:rFonts w:asciiTheme="minorHAnsi" w:hAnsiTheme="minorHAnsi"/>
          <w:color w:val="000000"/>
        </w:rPr>
        <w:t>Strony postanawiają, że</w:t>
      </w:r>
      <w:r w:rsidR="00693722">
        <w:rPr>
          <w:rFonts w:asciiTheme="minorHAnsi" w:hAnsiTheme="minorHAnsi"/>
          <w:color w:val="000000"/>
        </w:rPr>
        <w:t xml:space="preserve"> w </w:t>
      </w:r>
      <w:r w:rsidRPr="003C07CB">
        <w:rPr>
          <w:rFonts w:asciiTheme="minorHAnsi" w:hAnsiTheme="minorHAnsi"/>
          <w:color w:val="000000"/>
        </w:rPr>
        <w:t xml:space="preserve">terminie 14 dni od upływu okresu gwarancji na </w:t>
      </w:r>
      <w:r w:rsidRPr="003C07CB">
        <w:rPr>
          <w:rFonts w:asciiTheme="minorHAnsi" w:hAnsiTheme="minorHAnsi"/>
          <w:iCs/>
          <w:color w:val="000000"/>
        </w:rPr>
        <w:t>wykonane roboty</w:t>
      </w:r>
      <w:r w:rsidR="00693722">
        <w:rPr>
          <w:rFonts w:asciiTheme="minorHAnsi" w:hAnsiTheme="minorHAnsi"/>
          <w:b/>
          <w:iCs/>
        </w:rPr>
        <w:t xml:space="preserve"> i </w:t>
      </w:r>
      <w:r w:rsidRPr="003C07CB">
        <w:rPr>
          <w:rFonts w:asciiTheme="minorHAnsi" w:hAnsiTheme="minorHAnsi"/>
          <w:bCs/>
          <w:iCs/>
          <w:color w:val="000000"/>
        </w:rPr>
        <w:t>zamontowane urządzenia</w:t>
      </w:r>
      <w:r w:rsidRPr="003C07CB">
        <w:rPr>
          <w:rFonts w:asciiTheme="minorHAnsi" w:hAnsiTheme="minorHAnsi"/>
          <w:iCs/>
          <w:color w:val="000000"/>
        </w:rPr>
        <w:t>,</w:t>
      </w:r>
      <w:r w:rsidRPr="003C07CB">
        <w:rPr>
          <w:rFonts w:asciiTheme="minorHAnsi" w:hAnsiTheme="minorHAnsi"/>
          <w:color w:val="000000"/>
        </w:rPr>
        <w:t xml:space="preserve"> przeprowadzony zostanie przegląd pogwarancyjny wykonanych robót</w:t>
      </w:r>
      <w:r w:rsidR="00693722">
        <w:rPr>
          <w:rFonts w:asciiTheme="minorHAnsi" w:hAnsiTheme="minorHAnsi"/>
          <w:color w:val="000000"/>
        </w:rPr>
        <w:t xml:space="preserve"> i </w:t>
      </w:r>
      <w:r w:rsidRPr="003C07CB">
        <w:rPr>
          <w:rFonts w:asciiTheme="minorHAnsi" w:hAnsiTheme="minorHAnsi"/>
          <w:bCs/>
          <w:iCs/>
        </w:rPr>
        <w:t>zamontowanych urządzeń</w:t>
      </w:r>
      <w:r w:rsidRPr="003C07CB">
        <w:rPr>
          <w:rFonts w:asciiTheme="minorHAnsi" w:hAnsiTheme="minorHAnsi"/>
          <w:color w:val="000000"/>
        </w:rPr>
        <w:t xml:space="preserve"> stanowiących przedmiot umowy, dokonany przez przedstawicieli Wykonawcy</w:t>
      </w:r>
      <w:r w:rsidR="00693722">
        <w:rPr>
          <w:rFonts w:asciiTheme="minorHAnsi" w:hAnsiTheme="minorHAnsi"/>
          <w:color w:val="000000"/>
        </w:rPr>
        <w:t xml:space="preserve"> i </w:t>
      </w:r>
      <w:r w:rsidRPr="003C07CB">
        <w:rPr>
          <w:rFonts w:asciiTheme="minorHAnsi" w:hAnsiTheme="minorHAnsi"/>
          <w:color w:val="000000"/>
        </w:rPr>
        <w:t>Zamawiającego,</w:t>
      </w:r>
      <w:r w:rsidR="00693722">
        <w:rPr>
          <w:rFonts w:asciiTheme="minorHAnsi" w:hAnsiTheme="minorHAnsi"/>
          <w:color w:val="000000"/>
        </w:rPr>
        <w:t xml:space="preserve"> z </w:t>
      </w:r>
      <w:r w:rsidRPr="003C07CB">
        <w:rPr>
          <w:rFonts w:asciiTheme="minorHAnsi" w:hAnsiTheme="minorHAnsi"/>
          <w:color w:val="000000"/>
        </w:rPr>
        <w:t>którego zostanie sporządzony stosowny protokół.</w:t>
      </w:r>
    </w:p>
    <w:p w:rsidR="002F47D8" w:rsidRPr="003C07CB" w:rsidRDefault="005343EA">
      <w:pPr>
        <w:pStyle w:val="Standard"/>
        <w:numPr>
          <w:ilvl w:val="0"/>
          <w:numId w:val="33"/>
        </w:numPr>
        <w:spacing w:after="120" w:line="276" w:lineRule="auto"/>
        <w:jc w:val="both"/>
        <w:rPr>
          <w:rFonts w:asciiTheme="minorHAnsi" w:hAnsiTheme="minorHAnsi"/>
        </w:rPr>
      </w:pPr>
      <w:r w:rsidRPr="003C07CB">
        <w:rPr>
          <w:rFonts w:asciiTheme="minorHAnsi" w:hAnsiTheme="minorHAnsi"/>
        </w:rPr>
        <w:t>Wady</w:t>
      </w:r>
      <w:r w:rsidR="00693722">
        <w:rPr>
          <w:rFonts w:asciiTheme="minorHAnsi" w:hAnsiTheme="minorHAnsi"/>
        </w:rPr>
        <w:t xml:space="preserve"> i </w:t>
      </w:r>
      <w:r w:rsidRPr="003C07CB">
        <w:rPr>
          <w:rFonts w:asciiTheme="minorHAnsi" w:hAnsiTheme="minorHAnsi"/>
        </w:rPr>
        <w:t>usterki ujawnione</w:t>
      </w:r>
      <w:r w:rsidR="00693722">
        <w:rPr>
          <w:rFonts w:asciiTheme="minorHAnsi" w:hAnsiTheme="minorHAnsi"/>
        </w:rPr>
        <w:t xml:space="preserve"> w </w:t>
      </w:r>
      <w:r w:rsidRPr="003C07CB">
        <w:rPr>
          <w:rFonts w:asciiTheme="minorHAnsi" w:hAnsiTheme="minorHAnsi"/>
        </w:rPr>
        <w:t>trakcie przeglądu,</w:t>
      </w:r>
      <w:r w:rsidR="00693722">
        <w:rPr>
          <w:rFonts w:asciiTheme="minorHAnsi" w:hAnsiTheme="minorHAnsi"/>
        </w:rPr>
        <w:t xml:space="preserve"> o </w:t>
      </w:r>
      <w:r w:rsidRPr="003C07CB">
        <w:rPr>
          <w:rFonts w:asciiTheme="minorHAnsi" w:hAnsiTheme="minorHAnsi"/>
        </w:rPr>
        <w:t>którym mowa</w:t>
      </w:r>
      <w:r w:rsidR="00693722">
        <w:rPr>
          <w:rFonts w:asciiTheme="minorHAnsi" w:hAnsiTheme="minorHAnsi"/>
        </w:rPr>
        <w:t xml:space="preserve"> w </w:t>
      </w:r>
      <w:r w:rsidRPr="003C07CB">
        <w:rPr>
          <w:rFonts w:asciiTheme="minorHAnsi" w:hAnsiTheme="minorHAnsi"/>
        </w:rPr>
        <w:t>ust. 1, zostaną nieodpłatnie usunięte przez Wykonawcę</w:t>
      </w:r>
      <w:r w:rsidR="00693722">
        <w:rPr>
          <w:rFonts w:asciiTheme="minorHAnsi" w:hAnsiTheme="minorHAnsi"/>
        </w:rPr>
        <w:t xml:space="preserve"> w </w:t>
      </w:r>
      <w:r w:rsidR="002C5C45">
        <w:rPr>
          <w:rFonts w:asciiTheme="minorHAnsi" w:hAnsiTheme="minorHAnsi"/>
        </w:rPr>
        <w:t>terminie 3</w:t>
      </w:r>
      <w:r w:rsidRPr="003C07CB">
        <w:rPr>
          <w:rFonts w:asciiTheme="minorHAnsi" w:hAnsiTheme="minorHAnsi"/>
        </w:rPr>
        <w:t>0 dni od daty przeprowadzenia przeglądu.</w:t>
      </w:r>
    </w:p>
    <w:p w:rsidR="002F47D8" w:rsidRPr="003C07CB" w:rsidRDefault="005343EA">
      <w:pPr>
        <w:pStyle w:val="Standard"/>
        <w:numPr>
          <w:ilvl w:val="0"/>
          <w:numId w:val="33"/>
        </w:numPr>
        <w:spacing w:after="120" w:line="276" w:lineRule="auto"/>
        <w:jc w:val="both"/>
        <w:rPr>
          <w:rFonts w:asciiTheme="minorHAnsi" w:hAnsiTheme="minorHAnsi"/>
          <w:color w:val="000000"/>
        </w:rPr>
      </w:pPr>
      <w:r w:rsidRPr="003C07CB">
        <w:rPr>
          <w:rFonts w:asciiTheme="minorHAnsi" w:hAnsiTheme="minorHAnsi"/>
          <w:color w:val="000000"/>
        </w:rPr>
        <w:t>Naruszenie terminu na usunięcie wad</w:t>
      </w:r>
      <w:r w:rsidR="00693722">
        <w:rPr>
          <w:rFonts w:asciiTheme="minorHAnsi" w:hAnsiTheme="minorHAnsi"/>
          <w:color w:val="000000"/>
        </w:rPr>
        <w:t xml:space="preserve"> i </w:t>
      </w:r>
      <w:r w:rsidRPr="003C07CB">
        <w:rPr>
          <w:rFonts w:asciiTheme="minorHAnsi" w:hAnsiTheme="minorHAnsi"/>
          <w:color w:val="000000"/>
        </w:rPr>
        <w:t>usterek określonego</w:t>
      </w:r>
      <w:r w:rsidR="00693722">
        <w:rPr>
          <w:rFonts w:asciiTheme="minorHAnsi" w:hAnsiTheme="minorHAnsi"/>
          <w:color w:val="000000"/>
        </w:rPr>
        <w:t xml:space="preserve"> w </w:t>
      </w:r>
      <w:r w:rsidRPr="003C07CB">
        <w:rPr>
          <w:rFonts w:asciiTheme="minorHAnsi" w:hAnsiTheme="minorHAnsi"/>
          <w:color w:val="000000"/>
        </w:rPr>
        <w:t>ust. 2, spowoduje naliczenie Wykonawcy przez Zamawiającego kary umownej</w:t>
      </w:r>
      <w:r w:rsidR="00693722">
        <w:rPr>
          <w:rFonts w:asciiTheme="minorHAnsi" w:hAnsiTheme="minorHAnsi"/>
          <w:color w:val="000000"/>
        </w:rPr>
        <w:t xml:space="preserve"> w </w:t>
      </w:r>
      <w:r w:rsidRPr="003C07CB">
        <w:rPr>
          <w:rFonts w:asciiTheme="minorHAnsi" w:hAnsiTheme="minorHAnsi"/>
          <w:color w:val="000000"/>
        </w:rPr>
        <w:t>wysokości 5.000,00 zł, przy czym zastrzeżenie kary umownej nie pozbawia Zamawiającego prawa do dochodzenia odszkodowania przewyższającego wartość naliczonej kary umownej do wysokości rzeczywiście poniesionej szkody.</w:t>
      </w:r>
    </w:p>
    <w:p w:rsidR="002F47D8" w:rsidRPr="003C07CB" w:rsidRDefault="005343EA">
      <w:pPr>
        <w:pStyle w:val="Standard"/>
        <w:numPr>
          <w:ilvl w:val="0"/>
          <w:numId w:val="33"/>
        </w:numPr>
        <w:spacing w:line="276" w:lineRule="auto"/>
        <w:ind w:left="385" w:hanging="357"/>
        <w:jc w:val="both"/>
        <w:rPr>
          <w:rFonts w:asciiTheme="minorHAnsi" w:hAnsiTheme="minorHAnsi"/>
        </w:rPr>
      </w:pPr>
      <w:r w:rsidRPr="003C07CB">
        <w:rPr>
          <w:rFonts w:asciiTheme="minorHAnsi" w:hAnsiTheme="minorHAnsi"/>
        </w:rPr>
        <w:t>Po usunięciu wad</w:t>
      </w:r>
      <w:r w:rsidR="00693722">
        <w:rPr>
          <w:rFonts w:asciiTheme="minorHAnsi" w:hAnsiTheme="minorHAnsi"/>
        </w:rPr>
        <w:t xml:space="preserve"> i </w:t>
      </w:r>
      <w:r w:rsidRPr="003C07CB">
        <w:rPr>
          <w:rFonts w:asciiTheme="minorHAnsi" w:hAnsiTheme="minorHAnsi"/>
        </w:rPr>
        <w:t>usterek określonych</w:t>
      </w:r>
      <w:r w:rsidR="00693722">
        <w:rPr>
          <w:rFonts w:asciiTheme="minorHAnsi" w:hAnsiTheme="minorHAnsi"/>
        </w:rPr>
        <w:t xml:space="preserve"> w </w:t>
      </w:r>
      <w:r w:rsidRPr="003C07CB">
        <w:rPr>
          <w:rFonts w:asciiTheme="minorHAnsi" w:hAnsiTheme="minorHAnsi"/>
        </w:rPr>
        <w:t>ust. 2, Wykonawca otrzyma od Zamawiającego dokument poświadczający odbiór ostateczny wolnego od usterek</w:t>
      </w:r>
      <w:r w:rsidR="00693722">
        <w:rPr>
          <w:rFonts w:asciiTheme="minorHAnsi" w:hAnsiTheme="minorHAnsi"/>
        </w:rPr>
        <w:t xml:space="preserve"> i </w:t>
      </w:r>
      <w:r w:rsidRPr="003C07CB">
        <w:rPr>
          <w:rFonts w:asciiTheme="minorHAnsi" w:hAnsiTheme="minorHAnsi"/>
        </w:rPr>
        <w:t>wad przedmiotu umowy określonego</w:t>
      </w:r>
      <w:r w:rsidR="00693722">
        <w:rPr>
          <w:rFonts w:asciiTheme="minorHAnsi" w:hAnsiTheme="minorHAnsi"/>
        </w:rPr>
        <w:t xml:space="preserve"> w </w:t>
      </w:r>
      <w:r w:rsidRPr="003C07CB">
        <w:rPr>
          <w:rFonts w:asciiTheme="minorHAnsi" w:hAnsiTheme="minorHAnsi"/>
        </w:rPr>
        <w:t>§ 3 umowy.</w:t>
      </w:r>
    </w:p>
    <w:p w:rsidR="00852BE8" w:rsidRDefault="00852BE8">
      <w:pPr>
        <w:pStyle w:val="Standard"/>
        <w:spacing w:line="276" w:lineRule="auto"/>
        <w:jc w:val="center"/>
        <w:rPr>
          <w:rFonts w:asciiTheme="minorHAnsi" w:hAnsiTheme="minorHAnsi"/>
          <w:b/>
        </w:rPr>
      </w:pPr>
    </w:p>
    <w:p w:rsidR="00852BE8" w:rsidRDefault="00852BE8">
      <w:pPr>
        <w:pStyle w:val="Standard"/>
        <w:spacing w:line="276" w:lineRule="auto"/>
        <w:jc w:val="center"/>
        <w:rPr>
          <w:rFonts w:asciiTheme="minorHAnsi" w:hAnsiTheme="minorHAnsi"/>
          <w:b/>
        </w:rPr>
      </w:pPr>
    </w:p>
    <w:p w:rsidR="00852BE8" w:rsidRDefault="00852BE8">
      <w:pPr>
        <w:pStyle w:val="Standard"/>
        <w:spacing w:line="276" w:lineRule="auto"/>
        <w:jc w:val="center"/>
        <w:rPr>
          <w:rFonts w:asciiTheme="minorHAnsi" w:hAnsiTheme="minorHAnsi"/>
          <w:b/>
        </w:rPr>
      </w:pP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 16</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NABYCIE PRAW AUTORSKICH</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rPr>
      </w:pPr>
      <w:r w:rsidRPr="003C07CB">
        <w:rPr>
          <w:rFonts w:asciiTheme="minorHAnsi" w:hAnsiTheme="minorHAnsi"/>
        </w:rPr>
        <w:t xml:space="preserve">Wykonawca </w:t>
      </w:r>
      <w:r w:rsidRPr="003C07CB">
        <w:rPr>
          <w:rFonts w:asciiTheme="minorHAnsi" w:hAnsiTheme="minorHAnsi"/>
          <w:color w:val="000000"/>
        </w:rPr>
        <w:t>oświadcza, że dokumentacja projektowa,</w:t>
      </w:r>
      <w:r w:rsidR="00693722">
        <w:rPr>
          <w:rFonts w:asciiTheme="minorHAnsi" w:hAnsiTheme="minorHAnsi"/>
          <w:color w:val="000000"/>
        </w:rPr>
        <w:t xml:space="preserve"> o </w:t>
      </w:r>
      <w:r w:rsidRPr="003C07CB">
        <w:rPr>
          <w:rFonts w:asciiTheme="minorHAnsi" w:hAnsiTheme="minorHAnsi"/>
          <w:color w:val="000000"/>
        </w:rPr>
        <w:t>którym mowa</w:t>
      </w:r>
      <w:r w:rsidR="00693722">
        <w:rPr>
          <w:rFonts w:asciiTheme="minorHAnsi" w:hAnsiTheme="minorHAnsi"/>
          <w:color w:val="000000"/>
        </w:rPr>
        <w:t xml:space="preserve"> w </w:t>
      </w:r>
      <w:r w:rsidRPr="003C07CB">
        <w:rPr>
          <w:rFonts w:asciiTheme="minorHAnsi" w:hAnsiTheme="minorHAnsi"/>
          <w:color w:val="000000"/>
        </w:rPr>
        <w:t>§ 2 ust. 2 umowy, stanowi przedmiot jego wyłącznych praw autorskich,</w:t>
      </w:r>
      <w:r w:rsidR="00693722">
        <w:rPr>
          <w:rFonts w:asciiTheme="minorHAnsi" w:hAnsiTheme="minorHAnsi"/>
          <w:color w:val="000000"/>
        </w:rPr>
        <w:t xml:space="preserve"> w </w:t>
      </w:r>
      <w:r w:rsidRPr="003C07CB">
        <w:rPr>
          <w:rFonts w:asciiTheme="minorHAnsi" w:hAnsiTheme="minorHAnsi"/>
          <w:color w:val="000000"/>
        </w:rPr>
        <w:t>rozumieniu ustawy</w:t>
      </w:r>
      <w:r w:rsidR="00693722">
        <w:rPr>
          <w:rFonts w:asciiTheme="minorHAnsi" w:hAnsiTheme="minorHAnsi"/>
          <w:color w:val="000000"/>
        </w:rPr>
        <w:t xml:space="preserve"> z </w:t>
      </w:r>
      <w:r w:rsidRPr="003C07CB">
        <w:rPr>
          <w:rFonts w:asciiTheme="minorHAnsi" w:hAnsiTheme="minorHAnsi"/>
          <w:color w:val="000000"/>
        </w:rPr>
        <w:t>dnia 4 lutego 1994 r.</w:t>
      </w:r>
      <w:r w:rsidR="00693722">
        <w:rPr>
          <w:rFonts w:asciiTheme="minorHAnsi" w:hAnsiTheme="minorHAnsi"/>
          <w:color w:val="000000"/>
        </w:rPr>
        <w:t xml:space="preserve"> o </w:t>
      </w:r>
      <w:r w:rsidRPr="003C07CB">
        <w:rPr>
          <w:rFonts w:asciiTheme="minorHAnsi" w:hAnsiTheme="minorHAnsi"/>
          <w:color w:val="000000"/>
        </w:rPr>
        <w:t>prawie autorskim</w:t>
      </w:r>
      <w:r w:rsidR="00693722">
        <w:rPr>
          <w:rFonts w:asciiTheme="minorHAnsi" w:hAnsiTheme="minorHAnsi"/>
          <w:color w:val="000000"/>
        </w:rPr>
        <w:t xml:space="preserve"> i </w:t>
      </w:r>
      <w:r w:rsidRPr="003C07CB">
        <w:rPr>
          <w:rFonts w:asciiTheme="minorHAnsi" w:hAnsiTheme="minorHAnsi"/>
          <w:color w:val="000000"/>
        </w:rPr>
        <w:t>prawach pokrewnych (</w:t>
      </w:r>
      <w:r w:rsidRPr="003C07CB">
        <w:rPr>
          <w:rFonts w:asciiTheme="minorHAnsi" w:hAnsiTheme="minorHAnsi"/>
        </w:rPr>
        <w:t xml:space="preserve"> Dz. U. 2022.2509</w:t>
      </w:r>
      <w:r w:rsidRPr="003C07CB">
        <w:rPr>
          <w:rFonts w:asciiTheme="minorHAnsi" w:hAnsiTheme="minorHAnsi"/>
          <w:color w:val="000000"/>
        </w:rPr>
        <w:t>).</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rPr>
      </w:pPr>
      <w:r w:rsidRPr="003C07CB">
        <w:rPr>
          <w:rFonts w:asciiTheme="minorHAnsi" w:hAnsiTheme="minorHAnsi"/>
        </w:rPr>
        <w:t xml:space="preserve">Wykonawca </w:t>
      </w:r>
      <w:r w:rsidRPr="003C07CB">
        <w:rPr>
          <w:rFonts w:asciiTheme="minorHAnsi" w:hAnsiTheme="minorHAnsi"/>
          <w:color w:val="000000"/>
        </w:rPr>
        <w:t>oświadcza</w:t>
      </w:r>
      <w:r w:rsidR="00693722">
        <w:rPr>
          <w:rFonts w:asciiTheme="minorHAnsi" w:hAnsiTheme="minorHAnsi"/>
          <w:color w:val="000000"/>
        </w:rPr>
        <w:t xml:space="preserve"> i </w:t>
      </w:r>
      <w:r w:rsidRPr="003C07CB">
        <w:rPr>
          <w:rFonts w:asciiTheme="minorHAnsi" w:hAnsiTheme="minorHAnsi"/>
          <w:color w:val="000000"/>
        </w:rPr>
        <w:t xml:space="preserve">gwarantuje, że dokumentacja projektowa będzie wolna od jakichkolwiek praw osób trzecich, zaś prawo </w:t>
      </w:r>
      <w:r w:rsidRPr="003C07CB">
        <w:rPr>
          <w:rFonts w:asciiTheme="minorHAnsi" w:hAnsiTheme="minorHAnsi"/>
        </w:rPr>
        <w:t xml:space="preserve">Wykonawcy </w:t>
      </w:r>
      <w:r w:rsidRPr="003C07CB">
        <w:rPr>
          <w:rFonts w:asciiTheme="minorHAnsi" w:hAnsiTheme="minorHAnsi"/>
          <w:color w:val="000000"/>
        </w:rPr>
        <w:t>do rozporządzania dokumentacją projektową nie będzie</w:t>
      </w:r>
      <w:r w:rsidR="00693722">
        <w:rPr>
          <w:rFonts w:asciiTheme="minorHAnsi" w:hAnsiTheme="minorHAnsi"/>
          <w:color w:val="000000"/>
        </w:rPr>
        <w:t xml:space="preserve"> w </w:t>
      </w:r>
      <w:r w:rsidRPr="003C07CB">
        <w:rPr>
          <w:rFonts w:asciiTheme="minorHAnsi" w:hAnsiTheme="minorHAnsi"/>
          <w:color w:val="000000"/>
        </w:rPr>
        <w:t>jakikolwiek sposób ograniczone.</w:t>
      </w:r>
      <w:r w:rsidR="00693722">
        <w:rPr>
          <w:rFonts w:asciiTheme="minorHAnsi" w:hAnsiTheme="minorHAnsi"/>
          <w:color w:val="000000"/>
        </w:rPr>
        <w:t xml:space="preserve"> w </w:t>
      </w:r>
      <w:r w:rsidRPr="003C07CB">
        <w:rPr>
          <w:rFonts w:asciiTheme="minorHAnsi" w:hAnsiTheme="minorHAnsi"/>
          <w:color w:val="000000"/>
        </w:rPr>
        <w:t xml:space="preserve">razie naruszenia powyższego zobowiązania </w:t>
      </w:r>
      <w:r w:rsidRPr="003C07CB">
        <w:rPr>
          <w:rFonts w:asciiTheme="minorHAnsi" w:hAnsiTheme="minorHAnsi"/>
        </w:rPr>
        <w:t xml:space="preserve">Wykonawca </w:t>
      </w:r>
      <w:r w:rsidRPr="003C07CB">
        <w:rPr>
          <w:rFonts w:asciiTheme="minorHAnsi" w:hAnsiTheme="minorHAnsi"/>
          <w:color w:val="000000"/>
        </w:rPr>
        <w:t>będzie odpowiedzialny za wszelkie poniesione przez Zamawiającego szkody.</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rPr>
      </w:pPr>
      <w:r w:rsidRPr="003C07CB">
        <w:rPr>
          <w:rFonts w:asciiTheme="minorHAnsi" w:hAnsiTheme="minorHAnsi"/>
          <w:color w:val="000000"/>
        </w:rPr>
        <w:t>W ramach wynagrodzenia określonego</w:t>
      </w:r>
      <w:r w:rsidR="00693722">
        <w:rPr>
          <w:rFonts w:asciiTheme="minorHAnsi" w:hAnsiTheme="minorHAnsi"/>
          <w:color w:val="000000"/>
        </w:rPr>
        <w:t xml:space="preserve"> w </w:t>
      </w:r>
      <w:r w:rsidRPr="003C07CB">
        <w:rPr>
          <w:rFonts w:asciiTheme="minorHAnsi" w:hAnsiTheme="minorHAnsi"/>
          <w:color w:val="000000"/>
        </w:rPr>
        <w:t>§ 4 ust. 1 umowy,</w:t>
      </w:r>
      <w:r w:rsidR="00693722">
        <w:rPr>
          <w:rFonts w:asciiTheme="minorHAnsi" w:hAnsiTheme="minorHAnsi"/>
          <w:color w:val="000000"/>
        </w:rPr>
        <w:t xml:space="preserve"> z </w:t>
      </w:r>
      <w:r w:rsidRPr="003C07CB">
        <w:rPr>
          <w:rFonts w:asciiTheme="minorHAnsi" w:hAnsiTheme="minorHAnsi"/>
          <w:color w:val="000000"/>
        </w:rPr>
        <w:t>chwilą wykonania dokumentacji projektowej</w:t>
      </w:r>
      <w:r w:rsidRPr="003C07CB">
        <w:rPr>
          <w:rFonts w:asciiTheme="minorHAnsi" w:hAnsiTheme="minorHAnsi"/>
        </w:rPr>
        <w:t xml:space="preserve"> lub jakiegokolwiek elementu stanowiącego dzieło</w:t>
      </w:r>
      <w:r w:rsidR="00693722">
        <w:rPr>
          <w:rFonts w:asciiTheme="minorHAnsi" w:hAnsiTheme="minorHAnsi"/>
        </w:rPr>
        <w:t xml:space="preserve"> w </w:t>
      </w:r>
      <w:r w:rsidRPr="003C07CB">
        <w:rPr>
          <w:rFonts w:asciiTheme="minorHAnsi" w:hAnsiTheme="minorHAnsi"/>
        </w:rPr>
        <w:t>rozumieniu przepisów</w:t>
      </w:r>
      <w:r w:rsidR="00693722">
        <w:rPr>
          <w:rFonts w:asciiTheme="minorHAnsi" w:hAnsiTheme="minorHAnsi"/>
        </w:rPr>
        <w:t xml:space="preserve"> o </w:t>
      </w:r>
      <w:r w:rsidRPr="003C07CB">
        <w:rPr>
          <w:rFonts w:asciiTheme="minorHAnsi" w:hAnsiTheme="minorHAnsi"/>
        </w:rPr>
        <w:t>prawach autorskich</w:t>
      </w:r>
      <w:r w:rsidR="00693722">
        <w:rPr>
          <w:rFonts w:asciiTheme="minorHAnsi" w:hAnsiTheme="minorHAnsi"/>
        </w:rPr>
        <w:t xml:space="preserve"> i </w:t>
      </w:r>
      <w:r w:rsidRPr="003C07CB">
        <w:rPr>
          <w:rFonts w:asciiTheme="minorHAnsi" w:hAnsiTheme="minorHAnsi"/>
        </w:rPr>
        <w:t xml:space="preserve">prawach pokrewnych, Wykonawca </w:t>
      </w:r>
      <w:r w:rsidRPr="003C07CB">
        <w:rPr>
          <w:rFonts w:asciiTheme="minorHAnsi" w:hAnsiTheme="minorHAnsi"/>
          <w:color w:val="000000"/>
        </w:rPr>
        <w:t>przenosi na Zamawiającego prawo własności do dokumentacji projektowej oraz całość autorskich praw majątkowych</w:t>
      </w:r>
      <w:r w:rsidR="00693722">
        <w:rPr>
          <w:rFonts w:asciiTheme="minorHAnsi" w:hAnsiTheme="minorHAnsi"/>
          <w:color w:val="000000"/>
        </w:rPr>
        <w:t xml:space="preserve"> i </w:t>
      </w:r>
      <w:r w:rsidRPr="003C07CB">
        <w:rPr>
          <w:rFonts w:asciiTheme="minorHAnsi" w:hAnsiTheme="minorHAnsi"/>
          <w:color w:val="000000"/>
        </w:rPr>
        <w:t>praw pokrewnych do dokumentacji projektowej wraz</w:t>
      </w:r>
      <w:r w:rsidR="00693722">
        <w:rPr>
          <w:rFonts w:asciiTheme="minorHAnsi" w:hAnsiTheme="minorHAnsi"/>
          <w:color w:val="000000"/>
        </w:rPr>
        <w:t xml:space="preserve"> z </w:t>
      </w:r>
      <w:r w:rsidRPr="003C07CB">
        <w:rPr>
          <w:rFonts w:asciiTheme="minorHAnsi" w:hAnsiTheme="minorHAnsi"/>
          <w:color w:val="000000"/>
        </w:rPr>
        <w:t>wyłącznym prawem zezwalania na wykonywanie zależnego prawa autorskiego.</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color w:val="000000"/>
        </w:rPr>
      </w:pPr>
      <w:r w:rsidRPr="003C07CB">
        <w:rPr>
          <w:rFonts w:asciiTheme="minorHAnsi" w:hAnsiTheme="minorHAnsi"/>
          <w:color w:val="000000"/>
        </w:rPr>
        <w:t>Przeniesienie praw autorskich</w:t>
      </w:r>
      <w:r w:rsidR="00693722">
        <w:rPr>
          <w:rFonts w:asciiTheme="minorHAnsi" w:hAnsiTheme="minorHAnsi"/>
          <w:color w:val="000000"/>
        </w:rPr>
        <w:t xml:space="preserve"> i </w:t>
      </w:r>
      <w:r w:rsidRPr="003C07CB">
        <w:rPr>
          <w:rFonts w:asciiTheme="minorHAnsi" w:hAnsiTheme="minorHAnsi"/>
          <w:color w:val="000000"/>
        </w:rPr>
        <w:t>praw pokrewnych,</w:t>
      </w:r>
      <w:r w:rsidR="00693722">
        <w:rPr>
          <w:rFonts w:asciiTheme="minorHAnsi" w:hAnsiTheme="minorHAnsi"/>
          <w:color w:val="000000"/>
        </w:rPr>
        <w:t xml:space="preserve"> o </w:t>
      </w:r>
      <w:r w:rsidRPr="003C07CB">
        <w:rPr>
          <w:rFonts w:asciiTheme="minorHAnsi" w:hAnsiTheme="minorHAnsi"/>
          <w:color w:val="000000"/>
        </w:rPr>
        <w:t>których mowa</w:t>
      </w:r>
      <w:r w:rsidR="00693722">
        <w:rPr>
          <w:rFonts w:asciiTheme="minorHAnsi" w:hAnsiTheme="minorHAnsi"/>
          <w:color w:val="000000"/>
        </w:rPr>
        <w:t xml:space="preserve"> w </w:t>
      </w:r>
      <w:r w:rsidRPr="003C07CB">
        <w:rPr>
          <w:rFonts w:asciiTheme="minorHAnsi" w:hAnsiTheme="minorHAnsi"/>
          <w:color w:val="000000"/>
        </w:rPr>
        <w:t>ust. 3, nie jest ograniczone czasowo ani terytorialnie</w:t>
      </w:r>
      <w:r w:rsidR="00693722">
        <w:rPr>
          <w:rFonts w:asciiTheme="minorHAnsi" w:hAnsiTheme="minorHAnsi"/>
          <w:color w:val="000000"/>
        </w:rPr>
        <w:t xml:space="preserve"> i </w:t>
      </w:r>
      <w:r w:rsidRPr="003C07CB">
        <w:rPr>
          <w:rFonts w:asciiTheme="minorHAnsi" w:hAnsiTheme="minorHAnsi"/>
          <w:color w:val="000000"/>
        </w:rPr>
        <w:t>następuje na wszelkich znanych</w:t>
      </w:r>
      <w:r w:rsidR="00693722">
        <w:rPr>
          <w:rFonts w:asciiTheme="minorHAnsi" w:hAnsiTheme="minorHAnsi"/>
          <w:color w:val="000000"/>
        </w:rPr>
        <w:t xml:space="preserve"> w </w:t>
      </w:r>
      <w:r w:rsidRPr="003C07CB">
        <w:rPr>
          <w:rFonts w:asciiTheme="minorHAnsi" w:hAnsiTheme="minorHAnsi"/>
          <w:color w:val="000000"/>
        </w:rPr>
        <w:t>chwili zawarcia niniejszej umowy polach eksploatacji,</w:t>
      </w:r>
      <w:r w:rsidR="00693722">
        <w:rPr>
          <w:rFonts w:asciiTheme="minorHAnsi" w:hAnsiTheme="minorHAnsi"/>
          <w:color w:val="000000"/>
        </w:rPr>
        <w:t xml:space="preserve"> w </w:t>
      </w:r>
      <w:r w:rsidRPr="003C07CB">
        <w:rPr>
          <w:rFonts w:asciiTheme="minorHAnsi" w:hAnsiTheme="minorHAnsi"/>
          <w:color w:val="000000"/>
        </w:rPr>
        <w:t>szczególności:</w:t>
      </w:r>
    </w:p>
    <w:p w:rsidR="002F47D8" w:rsidRPr="003C07CB" w:rsidRDefault="005343EA">
      <w:pPr>
        <w:pStyle w:val="Standard"/>
        <w:spacing w:before="60" w:line="276" w:lineRule="auto"/>
        <w:ind w:left="709" w:hanging="357"/>
        <w:rPr>
          <w:rFonts w:asciiTheme="minorHAnsi" w:hAnsiTheme="minorHAnsi"/>
          <w:color w:val="000000"/>
        </w:rPr>
      </w:pPr>
      <w:r w:rsidRPr="003C07CB">
        <w:rPr>
          <w:rFonts w:asciiTheme="minorHAnsi" w:hAnsiTheme="minorHAnsi"/>
          <w:color w:val="000000"/>
        </w:rPr>
        <w:t>a) używania</w:t>
      </w:r>
      <w:r w:rsidR="00693722">
        <w:rPr>
          <w:rFonts w:asciiTheme="minorHAnsi" w:hAnsiTheme="minorHAnsi"/>
          <w:color w:val="000000"/>
        </w:rPr>
        <w:t xml:space="preserve"> i </w:t>
      </w:r>
      <w:r w:rsidRPr="003C07CB">
        <w:rPr>
          <w:rFonts w:asciiTheme="minorHAnsi" w:hAnsiTheme="minorHAnsi"/>
          <w:color w:val="000000"/>
        </w:rPr>
        <w:t>wykorzystywania dokumentacji projektowej do realizacji robót,</w:t>
      </w:r>
    </w:p>
    <w:p w:rsidR="002F47D8" w:rsidRPr="003C07CB" w:rsidRDefault="005343EA">
      <w:pPr>
        <w:pStyle w:val="Standard"/>
        <w:spacing w:before="60" w:line="276" w:lineRule="auto"/>
        <w:ind w:left="709" w:hanging="357"/>
        <w:jc w:val="both"/>
        <w:rPr>
          <w:rFonts w:asciiTheme="minorHAnsi" w:hAnsiTheme="minorHAnsi"/>
          <w:color w:val="000000"/>
        </w:rPr>
      </w:pPr>
      <w:r w:rsidRPr="003C07CB">
        <w:rPr>
          <w:rFonts w:asciiTheme="minorHAnsi" w:hAnsiTheme="minorHAnsi"/>
          <w:color w:val="000000"/>
        </w:rPr>
        <w:t>b) utrwalania</w:t>
      </w:r>
      <w:r w:rsidR="00693722">
        <w:rPr>
          <w:rFonts w:asciiTheme="minorHAnsi" w:hAnsiTheme="minorHAnsi"/>
          <w:color w:val="000000"/>
        </w:rPr>
        <w:t xml:space="preserve"> i </w:t>
      </w:r>
      <w:r w:rsidRPr="003C07CB">
        <w:rPr>
          <w:rFonts w:asciiTheme="minorHAnsi" w:hAnsiTheme="minorHAnsi"/>
          <w:color w:val="000000"/>
        </w:rPr>
        <w:t>zwielokrotniania jakąkolwiek techniką</w:t>
      </w:r>
      <w:r w:rsidR="00693722">
        <w:rPr>
          <w:rFonts w:asciiTheme="minorHAnsi" w:hAnsiTheme="minorHAnsi"/>
          <w:color w:val="000000"/>
        </w:rPr>
        <w:t xml:space="preserve"> i </w:t>
      </w:r>
      <w:r w:rsidRPr="003C07CB">
        <w:rPr>
          <w:rFonts w:asciiTheme="minorHAnsi" w:hAnsiTheme="minorHAnsi"/>
          <w:color w:val="000000"/>
        </w:rPr>
        <w:t>na jakimkolwiek nośniku,</w:t>
      </w:r>
      <w:r w:rsidR="00693722">
        <w:rPr>
          <w:rFonts w:asciiTheme="minorHAnsi" w:hAnsiTheme="minorHAnsi"/>
          <w:color w:val="000000"/>
        </w:rPr>
        <w:t xml:space="preserve"> w </w:t>
      </w:r>
      <w:r w:rsidRPr="003C07CB">
        <w:rPr>
          <w:rFonts w:asciiTheme="minorHAnsi" w:hAnsiTheme="minorHAnsi"/>
          <w:color w:val="000000"/>
        </w:rPr>
        <w:t>tym nośniku elektronicznym, niezależnie od standardu systemu</w:t>
      </w:r>
      <w:r w:rsidR="00693722">
        <w:rPr>
          <w:rFonts w:asciiTheme="minorHAnsi" w:hAnsiTheme="minorHAnsi"/>
          <w:color w:val="000000"/>
        </w:rPr>
        <w:t xml:space="preserve"> i </w:t>
      </w:r>
      <w:r w:rsidRPr="003C07CB">
        <w:rPr>
          <w:rFonts w:asciiTheme="minorHAnsi" w:hAnsiTheme="minorHAnsi"/>
          <w:color w:val="000000"/>
        </w:rPr>
        <w:t>formatu oraz dowolne korzystanie</w:t>
      </w:r>
      <w:r w:rsidR="00693722">
        <w:rPr>
          <w:rFonts w:asciiTheme="minorHAnsi" w:hAnsiTheme="minorHAnsi"/>
          <w:color w:val="000000"/>
        </w:rPr>
        <w:t xml:space="preserve"> i </w:t>
      </w:r>
      <w:r w:rsidRPr="003C07CB">
        <w:rPr>
          <w:rFonts w:asciiTheme="minorHAnsi" w:hAnsiTheme="minorHAnsi"/>
          <w:color w:val="000000"/>
        </w:rPr>
        <w:t>rozporządzanie kopiami,</w:t>
      </w:r>
    </w:p>
    <w:p w:rsidR="002F47D8" w:rsidRPr="003C07CB" w:rsidRDefault="005343EA">
      <w:pPr>
        <w:pStyle w:val="Standard"/>
        <w:spacing w:before="60" w:line="276" w:lineRule="auto"/>
        <w:ind w:left="709" w:hanging="357"/>
        <w:jc w:val="both"/>
        <w:rPr>
          <w:rFonts w:asciiTheme="minorHAnsi" w:hAnsiTheme="minorHAnsi"/>
          <w:color w:val="000000"/>
        </w:rPr>
      </w:pPr>
      <w:r w:rsidRPr="003C07CB">
        <w:rPr>
          <w:rFonts w:asciiTheme="minorHAnsi" w:hAnsiTheme="minorHAnsi"/>
          <w:color w:val="000000"/>
        </w:rPr>
        <w:t>c) wprowadzania do pamięci komputera oraz do sieci komputerowej i/lub multimedialnej,</w:t>
      </w:r>
      <w:r w:rsidR="00693722">
        <w:rPr>
          <w:rFonts w:asciiTheme="minorHAnsi" w:hAnsiTheme="minorHAnsi"/>
          <w:color w:val="000000"/>
        </w:rPr>
        <w:t xml:space="preserve"> w </w:t>
      </w:r>
      <w:r w:rsidRPr="003C07CB">
        <w:rPr>
          <w:rFonts w:asciiTheme="minorHAnsi" w:hAnsiTheme="minorHAnsi"/>
          <w:color w:val="000000"/>
        </w:rPr>
        <w:t>tym do Internetu,</w:t>
      </w:r>
    </w:p>
    <w:p w:rsidR="002F47D8" w:rsidRPr="003C07CB" w:rsidRDefault="005343EA">
      <w:pPr>
        <w:pStyle w:val="Standard"/>
        <w:spacing w:before="60" w:line="276" w:lineRule="auto"/>
        <w:ind w:left="709" w:hanging="357"/>
        <w:jc w:val="both"/>
        <w:rPr>
          <w:rFonts w:asciiTheme="minorHAnsi" w:hAnsiTheme="minorHAnsi"/>
          <w:color w:val="000000"/>
        </w:rPr>
      </w:pPr>
      <w:r w:rsidRPr="003C07CB">
        <w:rPr>
          <w:rFonts w:asciiTheme="minorHAnsi" w:hAnsiTheme="minorHAnsi"/>
          <w:color w:val="000000"/>
        </w:rPr>
        <w:t>d) rozpowszechniania</w:t>
      </w:r>
      <w:r w:rsidR="00693722">
        <w:rPr>
          <w:rFonts w:asciiTheme="minorHAnsi" w:hAnsiTheme="minorHAnsi"/>
          <w:color w:val="000000"/>
        </w:rPr>
        <w:t xml:space="preserve"> w </w:t>
      </w:r>
      <w:r w:rsidRPr="003C07CB">
        <w:rPr>
          <w:rFonts w:asciiTheme="minorHAnsi" w:hAnsiTheme="minorHAnsi"/>
          <w:color w:val="000000"/>
        </w:rPr>
        <w:t>formie druku, zapisu cyfrowego, przekazu multimedialnego,</w:t>
      </w:r>
    </w:p>
    <w:p w:rsidR="002F47D8" w:rsidRPr="003C07CB" w:rsidRDefault="005343EA">
      <w:pPr>
        <w:pStyle w:val="Standard"/>
        <w:spacing w:before="60" w:line="276" w:lineRule="auto"/>
        <w:ind w:left="709" w:hanging="357"/>
        <w:jc w:val="both"/>
        <w:rPr>
          <w:rFonts w:asciiTheme="minorHAnsi" w:hAnsiTheme="minorHAnsi"/>
        </w:rPr>
      </w:pPr>
      <w:r w:rsidRPr="003C07CB">
        <w:rPr>
          <w:rFonts w:asciiTheme="minorHAnsi" w:hAnsiTheme="minorHAnsi"/>
          <w:color w:val="000000"/>
        </w:rPr>
        <w:t xml:space="preserve">e) nieodpłatnego lub odpłatnego udostępniania bez zgody </w:t>
      </w:r>
      <w:r w:rsidRPr="003C07CB">
        <w:rPr>
          <w:rFonts w:asciiTheme="minorHAnsi" w:hAnsiTheme="minorHAnsi"/>
        </w:rPr>
        <w:t xml:space="preserve">Wykonawcy </w:t>
      </w:r>
      <w:r w:rsidRPr="003C07CB">
        <w:rPr>
          <w:rFonts w:asciiTheme="minorHAnsi" w:hAnsiTheme="minorHAnsi"/>
          <w:color w:val="000000"/>
        </w:rPr>
        <w:t>osobom trzecim na wszystkich polach eksploatacji określonych</w:t>
      </w:r>
      <w:r w:rsidR="00693722">
        <w:rPr>
          <w:rFonts w:asciiTheme="minorHAnsi" w:hAnsiTheme="minorHAnsi"/>
          <w:color w:val="000000"/>
        </w:rPr>
        <w:t xml:space="preserve"> w </w:t>
      </w:r>
      <w:r w:rsidRPr="003C07CB">
        <w:rPr>
          <w:rFonts w:asciiTheme="minorHAnsi" w:hAnsiTheme="minorHAnsi"/>
          <w:color w:val="000000"/>
        </w:rPr>
        <w:t>niniejszej umowie,</w:t>
      </w:r>
    </w:p>
    <w:p w:rsidR="002F47D8" w:rsidRPr="003C07CB" w:rsidRDefault="005343EA">
      <w:pPr>
        <w:pStyle w:val="Standard"/>
        <w:spacing w:before="60" w:line="276" w:lineRule="auto"/>
        <w:ind w:left="709" w:hanging="357"/>
        <w:jc w:val="both"/>
        <w:rPr>
          <w:rFonts w:asciiTheme="minorHAnsi" w:hAnsiTheme="minorHAnsi"/>
          <w:color w:val="000000"/>
        </w:rPr>
      </w:pPr>
      <w:r w:rsidRPr="003C07CB">
        <w:rPr>
          <w:rFonts w:asciiTheme="minorHAnsi" w:hAnsiTheme="minorHAnsi"/>
          <w:color w:val="000000"/>
        </w:rPr>
        <w:t>f) rozporządzania</w:t>
      </w:r>
      <w:r w:rsidR="00693722">
        <w:rPr>
          <w:rFonts w:asciiTheme="minorHAnsi" w:hAnsiTheme="minorHAnsi"/>
          <w:color w:val="000000"/>
        </w:rPr>
        <w:t xml:space="preserve"> w </w:t>
      </w:r>
      <w:r w:rsidRPr="003C07CB">
        <w:rPr>
          <w:rFonts w:asciiTheme="minorHAnsi" w:hAnsiTheme="minorHAnsi"/>
          <w:color w:val="000000"/>
        </w:rPr>
        <w:t>jakikolwiek inny sposób odpłatny lub nieodpłatny.</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rPr>
      </w:pPr>
      <w:r w:rsidRPr="003C07CB">
        <w:rPr>
          <w:rFonts w:asciiTheme="minorHAnsi" w:hAnsiTheme="minorHAnsi"/>
        </w:rPr>
        <w:t xml:space="preserve">Wykonawca </w:t>
      </w:r>
      <w:r w:rsidRPr="003C07CB">
        <w:rPr>
          <w:rFonts w:asciiTheme="minorHAnsi" w:hAnsiTheme="minorHAnsi"/>
          <w:color w:val="000000"/>
        </w:rPr>
        <w:t>ponosi odpowiedzialność</w:t>
      </w:r>
      <w:r w:rsidR="00693722">
        <w:rPr>
          <w:rFonts w:asciiTheme="minorHAnsi" w:hAnsiTheme="minorHAnsi"/>
          <w:color w:val="000000"/>
        </w:rPr>
        <w:t xml:space="preserve"> i </w:t>
      </w:r>
      <w:r w:rsidRPr="003C07CB">
        <w:rPr>
          <w:rFonts w:asciiTheme="minorHAnsi" w:hAnsiTheme="minorHAnsi"/>
          <w:color w:val="000000"/>
        </w:rPr>
        <w:t>koszty za szkody spowodowane jakimikolwiek wadami dokumentacji projektowej, uniemożliwiającymi realizację przez Zamawiającego, na podstawie dokumentacji projektowej, planowanej inwestycji i/lub powodującymi konieczność wykonania dodatkowych projektów, robót, a także ponoszenia dodatkowych wydatków.</w:t>
      </w:r>
    </w:p>
    <w:p w:rsidR="002F47D8" w:rsidRPr="003C07CB" w:rsidRDefault="005343EA" w:rsidP="00693722">
      <w:pPr>
        <w:pStyle w:val="Standard"/>
        <w:numPr>
          <w:ilvl w:val="0"/>
          <w:numId w:val="100"/>
        </w:numPr>
        <w:spacing w:before="120" w:line="276" w:lineRule="auto"/>
        <w:ind w:left="426" w:hanging="426"/>
        <w:jc w:val="both"/>
        <w:rPr>
          <w:rFonts w:asciiTheme="minorHAnsi" w:hAnsiTheme="minorHAnsi"/>
        </w:rPr>
      </w:pPr>
      <w:r w:rsidRPr="003C07CB">
        <w:rPr>
          <w:rFonts w:asciiTheme="minorHAnsi" w:hAnsiTheme="minorHAnsi"/>
          <w:color w:val="000000"/>
        </w:rPr>
        <w:t>W przypadku wystąpienia przeciwko Zamawiającemu przez osobę trzecią</w:t>
      </w:r>
      <w:r w:rsidR="00693722">
        <w:rPr>
          <w:rFonts w:asciiTheme="minorHAnsi" w:hAnsiTheme="minorHAnsi"/>
          <w:color w:val="000000"/>
        </w:rPr>
        <w:t xml:space="preserve"> z </w:t>
      </w:r>
      <w:r w:rsidRPr="003C07CB">
        <w:rPr>
          <w:rFonts w:asciiTheme="minorHAnsi" w:hAnsiTheme="minorHAnsi"/>
          <w:color w:val="000000"/>
        </w:rPr>
        <w:t>roszczeniami wynikającymi</w:t>
      </w:r>
      <w:r w:rsidR="00693722">
        <w:rPr>
          <w:rFonts w:asciiTheme="minorHAnsi" w:hAnsiTheme="minorHAnsi"/>
          <w:color w:val="000000"/>
        </w:rPr>
        <w:t xml:space="preserve"> z </w:t>
      </w:r>
      <w:r w:rsidRPr="003C07CB">
        <w:rPr>
          <w:rFonts w:asciiTheme="minorHAnsi" w:hAnsiTheme="minorHAnsi"/>
          <w:color w:val="000000"/>
        </w:rPr>
        <w:t xml:space="preserve">naruszenia jej praw, </w:t>
      </w:r>
      <w:r w:rsidRPr="003C07CB">
        <w:rPr>
          <w:rFonts w:asciiTheme="minorHAnsi" w:hAnsiTheme="minorHAnsi"/>
        </w:rPr>
        <w:t xml:space="preserve">Wykonawca </w:t>
      </w:r>
      <w:r w:rsidRPr="003C07CB">
        <w:rPr>
          <w:rFonts w:asciiTheme="minorHAnsi" w:hAnsiTheme="minorHAnsi"/>
          <w:color w:val="000000"/>
        </w:rPr>
        <w:t>zobowiązuje się do ich zaspokojenia</w:t>
      </w:r>
      <w:r w:rsidR="00693722">
        <w:rPr>
          <w:rFonts w:asciiTheme="minorHAnsi" w:hAnsiTheme="minorHAnsi"/>
          <w:color w:val="000000"/>
        </w:rPr>
        <w:t xml:space="preserve"> i </w:t>
      </w:r>
      <w:r w:rsidRPr="003C07CB">
        <w:rPr>
          <w:rFonts w:asciiTheme="minorHAnsi" w:hAnsiTheme="minorHAnsi"/>
          <w:color w:val="000000"/>
        </w:rPr>
        <w:t>zwolnienia Zamawiającego od obowiązku świadczeń</w:t>
      </w:r>
      <w:r w:rsidR="00693722">
        <w:rPr>
          <w:rFonts w:asciiTheme="minorHAnsi" w:hAnsiTheme="minorHAnsi"/>
          <w:color w:val="000000"/>
        </w:rPr>
        <w:t xml:space="preserve"> z </w:t>
      </w:r>
      <w:r w:rsidRPr="003C07CB">
        <w:rPr>
          <w:rFonts w:asciiTheme="minorHAnsi" w:hAnsiTheme="minorHAnsi"/>
          <w:color w:val="000000"/>
        </w:rPr>
        <w:t>tego tytułu.</w:t>
      </w:r>
    </w:p>
    <w:p w:rsidR="00852BE8" w:rsidRDefault="00852BE8">
      <w:pPr>
        <w:pStyle w:val="Standard"/>
        <w:spacing w:line="276" w:lineRule="auto"/>
        <w:ind w:right="-1"/>
        <w:jc w:val="center"/>
        <w:rPr>
          <w:rFonts w:asciiTheme="minorHAnsi" w:hAnsiTheme="minorHAnsi"/>
          <w:b/>
        </w:rPr>
      </w:pPr>
    </w:p>
    <w:p w:rsidR="002F47D8" w:rsidRPr="003C07CB" w:rsidRDefault="005343EA">
      <w:pPr>
        <w:pStyle w:val="Standard"/>
        <w:spacing w:line="276" w:lineRule="auto"/>
        <w:ind w:right="-1"/>
        <w:jc w:val="center"/>
        <w:rPr>
          <w:rFonts w:asciiTheme="minorHAnsi" w:hAnsiTheme="minorHAnsi"/>
          <w:b/>
        </w:rPr>
      </w:pPr>
      <w:r w:rsidRPr="003C07CB">
        <w:rPr>
          <w:rFonts w:asciiTheme="minorHAnsi" w:hAnsiTheme="minorHAnsi"/>
          <w:b/>
        </w:rPr>
        <w:t>§ 17</w:t>
      </w:r>
    </w:p>
    <w:p w:rsidR="002F47D8" w:rsidRPr="003C07CB" w:rsidRDefault="005343EA">
      <w:pPr>
        <w:pStyle w:val="Standard"/>
        <w:shd w:val="clear" w:color="auto" w:fill="FFFFFF"/>
        <w:spacing w:after="120" w:line="276" w:lineRule="auto"/>
        <w:ind w:right="-6"/>
        <w:jc w:val="center"/>
        <w:rPr>
          <w:rFonts w:asciiTheme="minorHAnsi" w:hAnsiTheme="minorHAnsi"/>
          <w:b/>
          <w:color w:val="000000"/>
        </w:rPr>
      </w:pPr>
      <w:r w:rsidRPr="003C07CB">
        <w:rPr>
          <w:rFonts w:asciiTheme="minorHAnsi" w:hAnsiTheme="minorHAnsi"/>
          <w:b/>
          <w:color w:val="000000"/>
        </w:rPr>
        <w:t>ODSTĄPIENIE OD UMOWY</w:t>
      </w:r>
    </w:p>
    <w:p w:rsidR="002F47D8" w:rsidRPr="003C07CB" w:rsidRDefault="005343EA" w:rsidP="005343EA">
      <w:pPr>
        <w:pStyle w:val="Standard"/>
        <w:numPr>
          <w:ilvl w:val="0"/>
          <w:numId w:val="102"/>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Poza przypadkami wynikającymi</w:t>
      </w:r>
      <w:r w:rsidR="00693722">
        <w:rPr>
          <w:rFonts w:asciiTheme="minorHAnsi" w:hAnsiTheme="minorHAnsi"/>
        </w:rPr>
        <w:t xml:space="preserve"> z </w:t>
      </w:r>
      <w:r w:rsidRPr="003C07CB">
        <w:rPr>
          <w:rFonts w:asciiTheme="minorHAnsi" w:hAnsiTheme="minorHAnsi"/>
        </w:rPr>
        <w:t xml:space="preserve">ustawy Kodeks cywilny, </w:t>
      </w:r>
      <w:r w:rsidRPr="003C07CB">
        <w:rPr>
          <w:rFonts w:asciiTheme="minorHAnsi" w:hAnsiTheme="minorHAnsi"/>
          <w:color w:val="000000"/>
        </w:rPr>
        <w:t>Zamawiającemu przysługuje prawo do odstąpienia od umowy</w:t>
      </w:r>
      <w:r w:rsidR="00693722">
        <w:rPr>
          <w:rFonts w:asciiTheme="minorHAnsi" w:hAnsiTheme="minorHAnsi"/>
          <w:color w:val="000000"/>
        </w:rPr>
        <w:t xml:space="preserve"> w </w:t>
      </w:r>
      <w:r w:rsidRPr="003C07CB">
        <w:rPr>
          <w:rFonts w:asciiTheme="minorHAnsi" w:hAnsiTheme="minorHAnsi"/>
          <w:color w:val="000000"/>
        </w:rPr>
        <w:t>przypadku:</w:t>
      </w:r>
    </w:p>
    <w:p w:rsidR="002F47D8" w:rsidRPr="003C07CB" w:rsidRDefault="005343EA">
      <w:pPr>
        <w:pStyle w:val="Standard"/>
        <w:widowControl w:val="0"/>
        <w:numPr>
          <w:ilvl w:val="1"/>
          <w:numId w:val="64"/>
        </w:numPr>
        <w:suppressAutoHyphens w:val="0"/>
        <w:spacing w:before="120" w:after="120" w:line="276" w:lineRule="auto"/>
        <w:ind w:left="709" w:hanging="357"/>
        <w:jc w:val="both"/>
        <w:rPr>
          <w:rFonts w:asciiTheme="minorHAnsi" w:hAnsiTheme="minorHAnsi"/>
        </w:rPr>
      </w:pPr>
      <w:r w:rsidRPr="003C07CB">
        <w:rPr>
          <w:rFonts w:asciiTheme="minorHAnsi" w:hAnsiTheme="minorHAnsi"/>
        </w:rPr>
        <w:t>zaistnienia istotnej zmiany okoliczności powodującej, że wykonanie umowy nie leży</w:t>
      </w:r>
      <w:r w:rsidR="00693722">
        <w:rPr>
          <w:rFonts w:asciiTheme="minorHAnsi" w:hAnsiTheme="minorHAnsi"/>
        </w:rPr>
        <w:t xml:space="preserve"> w </w:t>
      </w:r>
      <w:r w:rsidRPr="003C07CB">
        <w:rPr>
          <w:rFonts w:asciiTheme="minorHAnsi" w:hAnsiTheme="minorHAnsi"/>
        </w:rPr>
        <w:t>interesie publicznym, czego nie można było przewidzieć</w:t>
      </w:r>
      <w:r w:rsidR="00693722">
        <w:rPr>
          <w:rFonts w:asciiTheme="minorHAnsi" w:hAnsiTheme="minorHAnsi"/>
        </w:rPr>
        <w:t xml:space="preserve"> w </w:t>
      </w:r>
      <w:r w:rsidRPr="003C07CB">
        <w:rPr>
          <w:rFonts w:asciiTheme="minorHAnsi" w:hAnsiTheme="minorHAnsi"/>
        </w:rPr>
        <w:t>chwili zawarcia umowy, lub dalsze wykonywanie umowy może zagrozić podstawowemu interesowi bezpieczeństwa państwa lub bezpieczeństwu publicznemu, Zamawiający może odstąpić od umowy</w:t>
      </w:r>
      <w:r w:rsidR="00693722">
        <w:rPr>
          <w:rFonts w:asciiTheme="minorHAnsi" w:hAnsiTheme="minorHAnsi"/>
        </w:rPr>
        <w:t xml:space="preserve"> w </w:t>
      </w:r>
      <w:r w:rsidRPr="003C07CB">
        <w:rPr>
          <w:rFonts w:asciiTheme="minorHAnsi" w:hAnsiTheme="minorHAnsi"/>
        </w:rPr>
        <w:t>termin</w:t>
      </w:r>
      <w:r w:rsidR="002C5C45">
        <w:rPr>
          <w:rFonts w:asciiTheme="minorHAnsi" w:hAnsiTheme="minorHAnsi"/>
        </w:rPr>
        <w:t>ie 30 </w:t>
      </w:r>
      <w:r w:rsidRPr="003C07CB">
        <w:rPr>
          <w:rFonts w:asciiTheme="minorHAnsi" w:hAnsiTheme="minorHAnsi"/>
        </w:rPr>
        <w:t>dni od powzięcia wiadomości</w:t>
      </w:r>
      <w:r w:rsidR="00693722">
        <w:rPr>
          <w:rFonts w:asciiTheme="minorHAnsi" w:hAnsiTheme="minorHAnsi"/>
        </w:rPr>
        <w:t xml:space="preserve"> o </w:t>
      </w:r>
      <w:r w:rsidRPr="003C07CB">
        <w:rPr>
          <w:rFonts w:asciiTheme="minorHAnsi" w:hAnsiTheme="minorHAnsi"/>
        </w:rPr>
        <w:t>tych okolicznościach.</w:t>
      </w:r>
      <w:r w:rsidR="00693722">
        <w:rPr>
          <w:rFonts w:asciiTheme="minorHAnsi" w:hAnsiTheme="minorHAnsi"/>
        </w:rPr>
        <w:t xml:space="preserve"> w </w:t>
      </w:r>
      <w:r w:rsidRPr="003C07CB">
        <w:rPr>
          <w:rFonts w:asciiTheme="minorHAnsi" w:hAnsiTheme="minorHAnsi"/>
        </w:rPr>
        <w:t>takim przypadku, Wykonawca może żądać wyłącznie wynagrodzenia należnego</w:t>
      </w:r>
      <w:r w:rsidR="00693722">
        <w:rPr>
          <w:rFonts w:asciiTheme="minorHAnsi" w:hAnsiTheme="minorHAnsi"/>
        </w:rPr>
        <w:t xml:space="preserve"> z </w:t>
      </w:r>
      <w:r w:rsidRPr="003C07CB">
        <w:rPr>
          <w:rFonts w:asciiTheme="minorHAnsi" w:hAnsiTheme="minorHAnsi"/>
        </w:rPr>
        <w:t>tytułu faktycznego wykonania części umowy,</w:t>
      </w:r>
    </w:p>
    <w:p w:rsidR="002F47D8" w:rsidRPr="003C07CB" w:rsidRDefault="005343EA">
      <w:pPr>
        <w:pStyle w:val="Standard"/>
        <w:widowControl w:val="0"/>
        <w:numPr>
          <w:ilvl w:val="1"/>
          <w:numId w:val="64"/>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zwłoki Wykonawcy powyżej 14 dni</w:t>
      </w:r>
      <w:r w:rsidR="00693722">
        <w:rPr>
          <w:rFonts w:asciiTheme="minorHAnsi" w:hAnsiTheme="minorHAnsi"/>
          <w:color w:val="000000"/>
        </w:rPr>
        <w:t xml:space="preserve"> w </w:t>
      </w:r>
      <w:r w:rsidRPr="003C07CB">
        <w:rPr>
          <w:rFonts w:asciiTheme="minorHAnsi" w:hAnsiTheme="minorHAnsi"/>
          <w:color w:val="000000"/>
        </w:rPr>
        <w:t>rozpoczęciu robót bez uzasadnionych przyczyn lub niekontynuowania ich pomimo pisemnego wezwania Zamawiającego,</w:t>
      </w:r>
    </w:p>
    <w:p w:rsidR="002F47D8" w:rsidRPr="003C07CB" w:rsidRDefault="005343EA" w:rsidP="002C5C45">
      <w:pPr>
        <w:pStyle w:val="Standard"/>
        <w:widowControl w:val="0"/>
        <w:numPr>
          <w:ilvl w:val="1"/>
          <w:numId w:val="64"/>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nieuzgodnionej</w:t>
      </w:r>
      <w:r w:rsidR="00693722">
        <w:rPr>
          <w:rFonts w:asciiTheme="minorHAnsi" w:hAnsiTheme="minorHAnsi"/>
          <w:color w:val="000000"/>
        </w:rPr>
        <w:t xml:space="preserve"> z </w:t>
      </w:r>
      <w:r w:rsidRPr="003C07CB">
        <w:rPr>
          <w:rFonts w:asciiTheme="minorHAnsi" w:hAnsiTheme="minorHAnsi"/>
          <w:color w:val="000000"/>
        </w:rPr>
        <w:t>Zamawiającym przerwy</w:t>
      </w:r>
      <w:r w:rsidR="00693722">
        <w:rPr>
          <w:rFonts w:asciiTheme="minorHAnsi" w:hAnsiTheme="minorHAnsi"/>
          <w:color w:val="000000"/>
        </w:rPr>
        <w:t xml:space="preserve"> w </w:t>
      </w:r>
      <w:r w:rsidRPr="003C07CB">
        <w:rPr>
          <w:rFonts w:asciiTheme="minorHAnsi" w:hAnsiTheme="minorHAnsi"/>
          <w:color w:val="000000"/>
        </w:rPr>
        <w:t>wykonywaniu przedmiotu umowy trwającej dłużej niż 7 dni,</w:t>
      </w:r>
    </w:p>
    <w:p w:rsidR="002F47D8" w:rsidRPr="003C07CB" w:rsidRDefault="005343EA" w:rsidP="002C5C45">
      <w:pPr>
        <w:pStyle w:val="Standard"/>
        <w:widowControl w:val="0"/>
        <w:numPr>
          <w:ilvl w:val="1"/>
          <w:numId w:val="64"/>
        </w:numPr>
        <w:suppressAutoHyphens w:val="0"/>
        <w:spacing w:before="120" w:after="120" w:line="276" w:lineRule="auto"/>
        <w:ind w:left="709" w:hanging="357"/>
        <w:jc w:val="both"/>
        <w:rPr>
          <w:rFonts w:asciiTheme="minorHAnsi" w:hAnsiTheme="minorHAnsi"/>
        </w:rPr>
      </w:pPr>
      <w:r w:rsidRPr="003C07CB">
        <w:rPr>
          <w:rFonts w:asciiTheme="minorHAnsi" w:hAnsiTheme="minorHAnsi"/>
          <w:color w:val="000000"/>
        </w:rPr>
        <w:t>niewykonywania przez Wykonawcę przedmiotu umowy lub wykonywania</w:t>
      </w:r>
      <w:r w:rsidR="00693722">
        <w:rPr>
          <w:rFonts w:asciiTheme="minorHAnsi" w:hAnsiTheme="minorHAnsi"/>
          <w:color w:val="000000"/>
        </w:rPr>
        <w:t xml:space="preserve"> w </w:t>
      </w:r>
      <w:r w:rsidRPr="003C07CB">
        <w:rPr>
          <w:rFonts w:asciiTheme="minorHAnsi" w:hAnsiTheme="minorHAnsi"/>
          <w:color w:val="000000"/>
        </w:rPr>
        <w:t>sposób sprzeczny</w:t>
      </w:r>
      <w:r w:rsidR="00693722">
        <w:rPr>
          <w:rFonts w:asciiTheme="minorHAnsi" w:hAnsiTheme="minorHAnsi"/>
          <w:color w:val="000000"/>
        </w:rPr>
        <w:t xml:space="preserve"> z </w:t>
      </w:r>
      <w:r w:rsidRPr="003C07CB">
        <w:rPr>
          <w:rFonts w:asciiTheme="minorHAnsi" w:hAnsiTheme="minorHAnsi"/>
          <w:color w:val="000000"/>
        </w:rPr>
        <w:t>umową lub przepisami prawa</w:t>
      </w:r>
      <w:r w:rsidRPr="003C07CB">
        <w:rPr>
          <w:rFonts w:asciiTheme="minorHAnsi" w:hAnsiTheme="minorHAnsi"/>
        </w:rPr>
        <w:t>.</w:t>
      </w:r>
    </w:p>
    <w:p w:rsidR="002F47D8" w:rsidRPr="003C07CB" w:rsidRDefault="005343EA">
      <w:pPr>
        <w:pStyle w:val="Standard"/>
        <w:numPr>
          <w:ilvl w:val="0"/>
          <w:numId w:val="63"/>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Zamawiający może skorzystać</w:t>
      </w:r>
      <w:r w:rsidR="00693722">
        <w:rPr>
          <w:rFonts w:asciiTheme="minorHAnsi" w:hAnsiTheme="minorHAnsi"/>
        </w:rPr>
        <w:t xml:space="preserve"> z </w:t>
      </w:r>
      <w:r w:rsidRPr="003C07CB">
        <w:rPr>
          <w:rFonts w:asciiTheme="minorHAnsi" w:hAnsiTheme="minorHAnsi"/>
        </w:rPr>
        <w:t>prawa do odstąpienia od umowy</w:t>
      </w:r>
      <w:r w:rsidR="00693722">
        <w:rPr>
          <w:rFonts w:asciiTheme="minorHAnsi" w:hAnsiTheme="minorHAnsi"/>
        </w:rPr>
        <w:t xml:space="preserve"> w </w:t>
      </w:r>
      <w:r w:rsidRPr="003C07CB">
        <w:rPr>
          <w:rFonts w:asciiTheme="minorHAnsi" w:hAnsiTheme="minorHAnsi"/>
        </w:rPr>
        <w:t>przypadkach określonych</w:t>
      </w:r>
      <w:r w:rsidR="00693722">
        <w:rPr>
          <w:rFonts w:asciiTheme="minorHAnsi" w:hAnsiTheme="minorHAnsi"/>
        </w:rPr>
        <w:t xml:space="preserve"> w </w:t>
      </w:r>
      <w:r w:rsidRPr="003C07CB">
        <w:rPr>
          <w:rFonts w:asciiTheme="minorHAnsi" w:hAnsiTheme="minorHAnsi"/>
        </w:rPr>
        <w:t>ust. 1,</w:t>
      </w:r>
      <w:r w:rsidR="00693722">
        <w:rPr>
          <w:rFonts w:asciiTheme="minorHAnsi" w:hAnsiTheme="minorHAnsi"/>
        </w:rPr>
        <w:t xml:space="preserve"> w </w:t>
      </w:r>
      <w:r w:rsidRPr="003C07CB">
        <w:rPr>
          <w:rFonts w:asciiTheme="minorHAnsi" w:hAnsiTheme="minorHAnsi"/>
        </w:rPr>
        <w:t>terminie przewidzianym na wykonanie całości przedmiotu umowy, określonym</w:t>
      </w:r>
      <w:r w:rsidR="00693722">
        <w:rPr>
          <w:rFonts w:asciiTheme="minorHAnsi" w:hAnsiTheme="minorHAnsi"/>
        </w:rPr>
        <w:t xml:space="preserve"> w </w:t>
      </w:r>
      <w:r w:rsidRPr="003C07CB">
        <w:rPr>
          <w:rFonts w:asciiTheme="minorHAnsi" w:hAnsiTheme="minorHAnsi"/>
        </w:rPr>
        <w:t>§ 3 ust. 1 umowy.</w:t>
      </w:r>
    </w:p>
    <w:p w:rsidR="002F47D8" w:rsidRPr="003C07CB" w:rsidRDefault="005343EA">
      <w:pPr>
        <w:pStyle w:val="Standard"/>
        <w:numPr>
          <w:ilvl w:val="0"/>
          <w:numId w:val="63"/>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W przypadku odstąpienia od umowy Wykonawcę obciążają następujące obowiązki:</w:t>
      </w:r>
    </w:p>
    <w:p w:rsidR="002F47D8" w:rsidRPr="003C07CB" w:rsidRDefault="005343EA">
      <w:pPr>
        <w:pStyle w:val="Standard"/>
        <w:numPr>
          <w:ilvl w:val="1"/>
          <w:numId w:val="65"/>
        </w:numPr>
        <w:shd w:val="clear" w:color="auto" w:fill="FFFFFF"/>
        <w:suppressAutoHyphens w:val="0"/>
        <w:spacing w:before="120" w:line="276" w:lineRule="auto"/>
        <w:ind w:left="709" w:firstLine="0"/>
        <w:jc w:val="both"/>
        <w:rPr>
          <w:rFonts w:asciiTheme="minorHAnsi" w:hAnsiTheme="minorHAnsi"/>
        </w:rPr>
      </w:pPr>
      <w:r w:rsidRPr="003C07CB">
        <w:rPr>
          <w:rFonts w:asciiTheme="minorHAnsi" w:hAnsiTheme="minorHAnsi"/>
        </w:rPr>
        <w:t>Wykonawca zabezpieczy przerwane roboty</w:t>
      </w:r>
      <w:r w:rsidR="00693722">
        <w:rPr>
          <w:rFonts w:asciiTheme="minorHAnsi" w:hAnsiTheme="minorHAnsi"/>
        </w:rPr>
        <w:t xml:space="preserve"> w </w:t>
      </w:r>
      <w:r w:rsidRPr="003C07CB">
        <w:rPr>
          <w:rFonts w:asciiTheme="minorHAnsi" w:hAnsiTheme="minorHAnsi"/>
        </w:rPr>
        <w:t>zakresie obustronnie uzgodnionym na koszt Strony,</w:t>
      </w:r>
      <w:r w:rsidR="00693722">
        <w:rPr>
          <w:rFonts w:asciiTheme="minorHAnsi" w:hAnsiTheme="minorHAnsi"/>
        </w:rPr>
        <w:t xml:space="preserve"> z </w:t>
      </w:r>
      <w:r w:rsidRPr="003C07CB">
        <w:rPr>
          <w:rFonts w:asciiTheme="minorHAnsi" w:hAnsiTheme="minorHAnsi"/>
        </w:rPr>
        <w:t>której winy to nastąpiło,</w:t>
      </w:r>
    </w:p>
    <w:p w:rsidR="002F47D8" w:rsidRPr="003C07CB" w:rsidRDefault="005343EA">
      <w:pPr>
        <w:pStyle w:val="Standard"/>
        <w:numPr>
          <w:ilvl w:val="1"/>
          <w:numId w:val="65"/>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Wykonawca zgłosi do dokonania przez Zamawiającego odbioru robót przerwanych oraz robót zabezpieczających,</w:t>
      </w:r>
    </w:p>
    <w:p w:rsidR="002F47D8" w:rsidRPr="003C07CB" w:rsidRDefault="005343EA">
      <w:pPr>
        <w:pStyle w:val="Standard"/>
        <w:numPr>
          <w:ilvl w:val="1"/>
          <w:numId w:val="65"/>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 terminie 7 dni od daty zgłoszenia,</w:t>
      </w:r>
      <w:r w:rsidR="00693722">
        <w:rPr>
          <w:rFonts w:asciiTheme="minorHAnsi" w:hAnsiTheme="minorHAnsi"/>
        </w:rPr>
        <w:t xml:space="preserve"> o </w:t>
      </w:r>
      <w:r w:rsidRPr="003C07CB">
        <w:rPr>
          <w:rFonts w:asciiTheme="minorHAnsi" w:hAnsiTheme="minorHAnsi"/>
        </w:rPr>
        <w:t>którym mowa</w:t>
      </w:r>
      <w:r w:rsidR="00693722">
        <w:rPr>
          <w:rFonts w:asciiTheme="minorHAnsi" w:hAnsiTheme="minorHAnsi"/>
        </w:rPr>
        <w:t xml:space="preserve"> w </w:t>
      </w:r>
      <w:r w:rsidRPr="003C07CB">
        <w:rPr>
          <w:rFonts w:asciiTheme="minorHAnsi" w:hAnsiTheme="minorHAnsi"/>
        </w:rPr>
        <w:t>lit. b, Wykonawca przy udziale inspektorów nadzoru</w:t>
      </w:r>
      <w:r w:rsidR="00693722">
        <w:rPr>
          <w:rFonts w:asciiTheme="minorHAnsi" w:hAnsiTheme="minorHAnsi"/>
        </w:rPr>
        <w:t xml:space="preserve"> i </w:t>
      </w:r>
      <w:r w:rsidRPr="003C07CB">
        <w:rPr>
          <w:rFonts w:asciiTheme="minorHAnsi" w:hAnsiTheme="minorHAnsi"/>
        </w:rPr>
        <w:t>Zamawiającego sporządzi szczegółowy protokół inwentaryzacyjny robót wraz</w:t>
      </w:r>
      <w:r w:rsidR="00693722">
        <w:rPr>
          <w:rFonts w:asciiTheme="minorHAnsi" w:hAnsiTheme="minorHAnsi"/>
        </w:rPr>
        <w:t xml:space="preserve"> z </w:t>
      </w:r>
      <w:r w:rsidRPr="003C07CB">
        <w:rPr>
          <w:rFonts w:asciiTheme="minorHAnsi" w:hAnsiTheme="minorHAnsi"/>
        </w:rPr>
        <w:t>zestawieniem wartości wykonanych robót według stanu na dzień odstąpienia. Protokół inwentaryzacyjny stanowić będzie podstawę do dokonania rozliczeń pomiędzy Stronami.</w:t>
      </w:r>
    </w:p>
    <w:p w:rsidR="002F47D8" w:rsidRPr="003C07CB" w:rsidRDefault="005343EA">
      <w:pPr>
        <w:pStyle w:val="Standard"/>
        <w:shd w:val="clear" w:color="auto" w:fill="FFFFFF"/>
        <w:spacing w:line="276" w:lineRule="auto"/>
        <w:ind w:right="-6"/>
        <w:jc w:val="center"/>
        <w:rPr>
          <w:rFonts w:asciiTheme="minorHAnsi" w:hAnsiTheme="minorHAnsi"/>
          <w:b/>
          <w:color w:val="000000"/>
        </w:rPr>
      </w:pPr>
      <w:r w:rsidRPr="003C07CB">
        <w:rPr>
          <w:rFonts w:asciiTheme="minorHAnsi" w:hAnsiTheme="minorHAnsi"/>
          <w:b/>
          <w:color w:val="000000"/>
        </w:rPr>
        <w:t>§ 18</w:t>
      </w:r>
    </w:p>
    <w:p w:rsidR="002F47D8" w:rsidRPr="003C07CB" w:rsidRDefault="005343EA">
      <w:pPr>
        <w:pStyle w:val="Standard"/>
        <w:shd w:val="clear" w:color="auto" w:fill="FFFFFF"/>
        <w:spacing w:line="276" w:lineRule="auto"/>
        <w:ind w:right="-5"/>
        <w:jc w:val="center"/>
        <w:rPr>
          <w:rFonts w:asciiTheme="minorHAnsi" w:hAnsiTheme="minorHAnsi"/>
          <w:b/>
          <w:color w:val="000000"/>
        </w:rPr>
      </w:pPr>
      <w:r w:rsidRPr="003C07CB">
        <w:rPr>
          <w:rFonts w:asciiTheme="minorHAnsi" w:hAnsiTheme="minorHAnsi"/>
          <w:b/>
          <w:color w:val="000000"/>
        </w:rPr>
        <w:t>KARY UMOWNE</w:t>
      </w:r>
    </w:p>
    <w:p w:rsidR="002F47D8" w:rsidRPr="003C07CB" w:rsidRDefault="005343EA" w:rsidP="005343EA">
      <w:pPr>
        <w:pStyle w:val="Standard"/>
        <w:widowControl w:val="0"/>
        <w:numPr>
          <w:ilvl w:val="0"/>
          <w:numId w:val="103"/>
        </w:numPr>
        <w:spacing w:before="120" w:line="276" w:lineRule="auto"/>
        <w:jc w:val="both"/>
        <w:rPr>
          <w:rFonts w:asciiTheme="minorHAnsi" w:hAnsiTheme="minorHAnsi"/>
        </w:rPr>
      </w:pPr>
      <w:r w:rsidRPr="003C07CB">
        <w:rPr>
          <w:rFonts w:asciiTheme="minorHAnsi" w:hAnsiTheme="minorHAnsi"/>
        </w:rPr>
        <w:t>Zamawiający jest uprawniony do naliczenia Wykonawcy kar umownych</w:t>
      </w:r>
      <w:r w:rsidR="00693722">
        <w:rPr>
          <w:rFonts w:asciiTheme="minorHAnsi" w:hAnsiTheme="minorHAnsi"/>
        </w:rPr>
        <w:t xml:space="preserve"> w </w:t>
      </w:r>
      <w:r w:rsidRPr="003C07CB">
        <w:rPr>
          <w:rFonts w:asciiTheme="minorHAnsi" w:hAnsiTheme="minorHAnsi"/>
        </w:rPr>
        <w:t>następujących przypadkach:</w:t>
      </w:r>
    </w:p>
    <w:p w:rsidR="002F47D8" w:rsidRPr="003C07CB" w:rsidRDefault="005343EA" w:rsidP="005343EA">
      <w:pPr>
        <w:pStyle w:val="Standard"/>
        <w:numPr>
          <w:ilvl w:val="0"/>
          <w:numId w:val="104"/>
        </w:numPr>
        <w:tabs>
          <w:tab w:val="left" w:pos="3687"/>
        </w:tabs>
        <w:spacing w:before="120" w:line="276" w:lineRule="auto"/>
        <w:ind w:left="709" w:hanging="371"/>
        <w:jc w:val="both"/>
        <w:rPr>
          <w:rFonts w:asciiTheme="minorHAnsi" w:hAnsiTheme="minorHAnsi"/>
        </w:rPr>
      </w:pPr>
      <w:r w:rsidRPr="003C07CB">
        <w:rPr>
          <w:rFonts w:asciiTheme="minorHAnsi" w:hAnsiTheme="minorHAnsi"/>
          <w:color w:val="000000"/>
        </w:rPr>
        <w:t>za zwłokę</w:t>
      </w:r>
      <w:r w:rsidR="00693722">
        <w:rPr>
          <w:rFonts w:asciiTheme="minorHAnsi" w:hAnsiTheme="minorHAnsi"/>
          <w:color w:val="000000"/>
        </w:rPr>
        <w:t xml:space="preserve"> w </w:t>
      </w:r>
      <w:r w:rsidRPr="003C07CB">
        <w:rPr>
          <w:rFonts w:asciiTheme="minorHAnsi" w:hAnsiTheme="minorHAnsi"/>
          <w:color w:val="000000"/>
        </w:rPr>
        <w:t xml:space="preserve">dotrzymaniu </w:t>
      </w:r>
      <w:r w:rsidR="00FE2091">
        <w:rPr>
          <w:rFonts w:asciiTheme="minorHAnsi" w:hAnsiTheme="minorHAnsi"/>
          <w:lang w:eastAsia="zh-CN"/>
        </w:rPr>
        <w:t>terminu realizacji poszczególnych etapów</w:t>
      </w:r>
      <w:r w:rsidR="00693722">
        <w:rPr>
          <w:rFonts w:asciiTheme="minorHAnsi" w:hAnsiTheme="minorHAnsi"/>
          <w:lang w:eastAsia="zh-CN"/>
        </w:rPr>
        <w:t xml:space="preserve"> o </w:t>
      </w:r>
      <w:r w:rsidR="00FE2091">
        <w:rPr>
          <w:rFonts w:asciiTheme="minorHAnsi" w:hAnsiTheme="minorHAnsi"/>
          <w:lang w:eastAsia="zh-CN"/>
        </w:rPr>
        <w:t>których jest mowa</w:t>
      </w:r>
      <w:r w:rsidR="00693722">
        <w:rPr>
          <w:rFonts w:asciiTheme="minorHAnsi" w:hAnsiTheme="minorHAnsi"/>
          <w:lang w:eastAsia="zh-CN"/>
        </w:rPr>
        <w:t xml:space="preserve"> w </w:t>
      </w:r>
      <w:r w:rsidR="00850F50">
        <w:rPr>
          <w:rFonts w:asciiTheme="minorHAnsi" w:hAnsiTheme="minorHAnsi"/>
          <w:color w:val="000000"/>
        </w:rPr>
        <w:t>§ 3</w:t>
      </w:r>
      <w:r w:rsidR="00850F50" w:rsidRPr="003C07CB">
        <w:rPr>
          <w:rFonts w:asciiTheme="minorHAnsi" w:hAnsiTheme="minorHAnsi"/>
          <w:color w:val="000000"/>
        </w:rPr>
        <w:t xml:space="preserve"> ust. 1 </w:t>
      </w:r>
      <w:r w:rsidR="00850F50">
        <w:rPr>
          <w:rFonts w:asciiTheme="minorHAnsi" w:hAnsiTheme="minorHAnsi"/>
          <w:color w:val="000000"/>
        </w:rPr>
        <w:t>lit. a do c</w:t>
      </w:r>
      <w:r w:rsidR="00693722">
        <w:rPr>
          <w:rFonts w:asciiTheme="minorHAnsi" w:hAnsiTheme="minorHAnsi"/>
          <w:color w:val="000000"/>
        </w:rPr>
        <w:t xml:space="preserve"> w </w:t>
      </w:r>
      <w:r w:rsidR="00850F50">
        <w:rPr>
          <w:rFonts w:asciiTheme="minorHAnsi" w:hAnsiTheme="minorHAnsi"/>
          <w:color w:val="000000"/>
        </w:rPr>
        <w:t>tym terminu końcowego</w:t>
      </w:r>
      <w:r w:rsidR="00FE2091">
        <w:rPr>
          <w:rFonts w:asciiTheme="minorHAnsi" w:hAnsiTheme="minorHAnsi"/>
          <w:lang w:eastAsia="zh-CN"/>
        </w:rPr>
        <w:t xml:space="preserve"> </w:t>
      </w:r>
      <w:r w:rsidRPr="003C07CB">
        <w:rPr>
          <w:rFonts w:asciiTheme="minorHAnsi" w:hAnsiTheme="minorHAnsi" w:cs="Arial"/>
          <w:sz w:val="20"/>
          <w:lang w:eastAsia="zh-CN"/>
        </w:rPr>
        <w:t xml:space="preserve"> </w:t>
      </w:r>
      <w:r w:rsidRPr="003C07CB">
        <w:rPr>
          <w:rFonts w:asciiTheme="minorHAnsi" w:hAnsiTheme="minorHAnsi"/>
          <w:lang w:eastAsia="zh-CN"/>
        </w:rPr>
        <w:t>przedmiotu</w:t>
      </w:r>
      <w:r w:rsidRPr="003C07CB">
        <w:rPr>
          <w:rFonts w:asciiTheme="minorHAnsi" w:hAnsiTheme="minorHAnsi" w:cs="Arial"/>
          <w:sz w:val="20"/>
          <w:lang w:eastAsia="zh-CN"/>
        </w:rPr>
        <w:t xml:space="preserve"> </w:t>
      </w:r>
      <w:r w:rsidR="00850F50">
        <w:rPr>
          <w:rFonts w:asciiTheme="minorHAnsi" w:hAnsiTheme="minorHAnsi"/>
        </w:rPr>
        <w:t xml:space="preserve">umowy                                    </w:t>
      </w:r>
      <w:r w:rsidR="00693722">
        <w:rPr>
          <w:rFonts w:asciiTheme="minorHAnsi" w:hAnsiTheme="minorHAnsi"/>
        </w:rPr>
        <w:t xml:space="preserve"> w </w:t>
      </w:r>
      <w:r w:rsidRPr="003C07CB">
        <w:rPr>
          <w:rFonts w:asciiTheme="minorHAnsi" w:hAnsiTheme="minorHAnsi"/>
        </w:rPr>
        <w:t xml:space="preserve">wysokości </w:t>
      </w:r>
      <w:r w:rsidR="00850F50">
        <w:rPr>
          <w:rFonts w:asciiTheme="minorHAnsi" w:hAnsiTheme="minorHAnsi"/>
          <w:color w:val="000000"/>
        </w:rPr>
        <w:t>0,02</w:t>
      </w:r>
      <w:r w:rsidRPr="003C07CB">
        <w:rPr>
          <w:rFonts w:asciiTheme="minorHAnsi" w:hAnsiTheme="minorHAnsi"/>
          <w:color w:val="000000"/>
        </w:rPr>
        <w:t> % wynagrodzenia netto określonego</w:t>
      </w:r>
      <w:r w:rsidR="00693722">
        <w:rPr>
          <w:rFonts w:asciiTheme="minorHAnsi" w:hAnsiTheme="minorHAnsi"/>
          <w:color w:val="000000"/>
        </w:rPr>
        <w:t xml:space="preserve"> w </w:t>
      </w:r>
      <w:r w:rsidRPr="003C07CB">
        <w:rPr>
          <w:rFonts w:asciiTheme="minorHAnsi" w:hAnsiTheme="minorHAnsi"/>
          <w:color w:val="000000"/>
        </w:rPr>
        <w:t>§ 4 ust. 1 za każdy dzień pozostawania</w:t>
      </w:r>
      <w:r w:rsidR="00693722">
        <w:rPr>
          <w:rFonts w:asciiTheme="minorHAnsi" w:hAnsiTheme="minorHAnsi"/>
          <w:color w:val="000000"/>
        </w:rPr>
        <w:t xml:space="preserve"> w </w:t>
      </w:r>
      <w:r w:rsidRPr="003C07CB">
        <w:rPr>
          <w:rFonts w:asciiTheme="minorHAnsi" w:hAnsiTheme="minorHAnsi"/>
          <w:color w:val="000000"/>
        </w:rPr>
        <w:t>zwłoce;</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zwłokę</w:t>
      </w:r>
      <w:r w:rsidR="00693722">
        <w:rPr>
          <w:rFonts w:asciiTheme="minorHAnsi" w:hAnsiTheme="minorHAnsi"/>
        </w:rPr>
        <w:t xml:space="preserve"> w </w:t>
      </w:r>
      <w:r w:rsidRPr="003C07CB">
        <w:rPr>
          <w:rFonts w:asciiTheme="minorHAnsi" w:hAnsiTheme="minorHAnsi"/>
        </w:rPr>
        <w:t>usunięciu wad stwierdzonych przy odbiorze końcowym oraz</w:t>
      </w:r>
      <w:r w:rsidR="00693722">
        <w:rPr>
          <w:rFonts w:asciiTheme="minorHAnsi" w:hAnsiTheme="minorHAnsi"/>
        </w:rPr>
        <w:t xml:space="preserve"> w </w:t>
      </w:r>
      <w:r w:rsidRPr="003C07CB">
        <w:rPr>
          <w:rFonts w:asciiTheme="minorHAnsi" w:hAnsiTheme="minorHAnsi"/>
        </w:rPr>
        <w:t>okresie gwar</w:t>
      </w:r>
      <w:r w:rsidR="00850F50">
        <w:rPr>
          <w:rFonts w:asciiTheme="minorHAnsi" w:hAnsiTheme="minorHAnsi"/>
        </w:rPr>
        <w:t>ancji</w:t>
      </w:r>
      <w:r w:rsidR="00693722">
        <w:rPr>
          <w:rFonts w:asciiTheme="minorHAnsi" w:hAnsiTheme="minorHAnsi"/>
        </w:rPr>
        <w:t xml:space="preserve"> i </w:t>
      </w:r>
      <w:r w:rsidR="00850F50">
        <w:rPr>
          <w:rFonts w:asciiTheme="minorHAnsi" w:hAnsiTheme="minorHAnsi"/>
        </w:rPr>
        <w:t>rękojmi,</w:t>
      </w:r>
      <w:r w:rsidR="00693722">
        <w:rPr>
          <w:rFonts w:asciiTheme="minorHAnsi" w:hAnsiTheme="minorHAnsi"/>
        </w:rPr>
        <w:t xml:space="preserve"> w </w:t>
      </w:r>
      <w:r w:rsidR="00850F50">
        <w:rPr>
          <w:rFonts w:asciiTheme="minorHAnsi" w:hAnsiTheme="minorHAnsi"/>
        </w:rPr>
        <w:t>wysokości 0,02</w:t>
      </w:r>
      <w:r w:rsidRPr="003C07CB">
        <w:rPr>
          <w:rFonts w:asciiTheme="minorHAnsi" w:hAnsiTheme="minorHAnsi"/>
        </w:rPr>
        <w:t xml:space="preserve"> % </w:t>
      </w:r>
      <w:r w:rsidRPr="003C07CB">
        <w:rPr>
          <w:rFonts w:asciiTheme="minorHAnsi" w:hAnsiTheme="minorHAnsi"/>
          <w:color w:val="000000"/>
        </w:rPr>
        <w:t>wynagrodzenia netto określonego</w:t>
      </w:r>
      <w:r w:rsidR="00693722">
        <w:rPr>
          <w:rFonts w:asciiTheme="minorHAnsi" w:hAnsiTheme="minorHAnsi"/>
          <w:color w:val="000000"/>
        </w:rPr>
        <w:t xml:space="preserve"> w </w:t>
      </w:r>
      <w:r w:rsidRPr="003C07CB">
        <w:rPr>
          <w:rFonts w:asciiTheme="minorHAnsi" w:hAnsiTheme="minorHAnsi"/>
          <w:color w:val="000000"/>
        </w:rPr>
        <w:t xml:space="preserve">§ 4 ust. 1 </w:t>
      </w:r>
      <w:r w:rsidRPr="003C07CB">
        <w:rPr>
          <w:rFonts w:asciiTheme="minorHAnsi" w:hAnsiTheme="minorHAnsi"/>
        </w:rPr>
        <w:t xml:space="preserve">za każdy dzień </w:t>
      </w:r>
      <w:r w:rsidRPr="003C07CB">
        <w:rPr>
          <w:rFonts w:asciiTheme="minorHAnsi" w:hAnsiTheme="minorHAnsi"/>
          <w:color w:val="000000"/>
        </w:rPr>
        <w:t>pozostawania</w:t>
      </w:r>
      <w:r w:rsidR="00693722">
        <w:rPr>
          <w:rFonts w:asciiTheme="minorHAnsi" w:hAnsiTheme="minorHAnsi"/>
          <w:color w:val="000000"/>
        </w:rPr>
        <w:t xml:space="preserve"> w </w:t>
      </w:r>
      <w:r w:rsidRPr="003C07CB">
        <w:rPr>
          <w:rFonts w:asciiTheme="minorHAnsi" w:hAnsiTheme="minorHAnsi"/>
          <w:color w:val="000000"/>
        </w:rPr>
        <w:t>zwłoce</w:t>
      </w:r>
      <w:r w:rsidRPr="003C07CB">
        <w:rPr>
          <w:rFonts w:asciiTheme="minorHAnsi" w:hAnsiTheme="minorHAnsi"/>
        </w:rPr>
        <w:t xml:space="preserve">. Termin </w:t>
      </w:r>
      <w:r w:rsidRPr="003C07CB">
        <w:rPr>
          <w:rFonts w:asciiTheme="minorHAnsi" w:hAnsiTheme="minorHAnsi"/>
          <w:color w:val="000000"/>
        </w:rPr>
        <w:t>pozostawania</w:t>
      </w:r>
      <w:r w:rsidR="00693722">
        <w:rPr>
          <w:rFonts w:asciiTheme="minorHAnsi" w:hAnsiTheme="minorHAnsi"/>
          <w:color w:val="000000"/>
        </w:rPr>
        <w:t xml:space="preserve"> w </w:t>
      </w:r>
      <w:r w:rsidRPr="003C07CB">
        <w:rPr>
          <w:rFonts w:asciiTheme="minorHAnsi" w:hAnsiTheme="minorHAnsi"/>
          <w:color w:val="000000"/>
        </w:rPr>
        <w:t xml:space="preserve">zwłoce </w:t>
      </w:r>
      <w:r w:rsidRPr="003C07CB">
        <w:rPr>
          <w:rFonts w:asciiTheme="minorHAnsi" w:hAnsiTheme="minorHAnsi"/>
        </w:rPr>
        <w:t>liczony będzie od następnego dnia po upływie terminu ustalonego na usunięcie wad;</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Zamawiającego od umowy</w:t>
      </w:r>
      <w:r w:rsidR="00693722">
        <w:rPr>
          <w:rFonts w:asciiTheme="minorHAnsi" w:hAnsiTheme="minorHAnsi"/>
        </w:rPr>
        <w:t xml:space="preserve"> z </w:t>
      </w:r>
      <w:r w:rsidRPr="003C07CB">
        <w:rPr>
          <w:rFonts w:asciiTheme="minorHAnsi" w:hAnsiTheme="minorHAnsi"/>
        </w:rPr>
        <w:t>przyczyn leżących po stronie Wykonawcy,</w:t>
      </w:r>
      <w:r w:rsidR="00693722">
        <w:rPr>
          <w:rFonts w:asciiTheme="minorHAnsi" w:hAnsiTheme="minorHAnsi"/>
        </w:rPr>
        <w:t xml:space="preserve"> w </w:t>
      </w:r>
      <w:r w:rsidRPr="003C07CB">
        <w:rPr>
          <w:rFonts w:asciiTheme="minorHAnsi" w:hAnsiTheme="minorHAnsi"/>
        </w:rPr>
        <w:t>wysokości 10 % wynagrodzenia netto określonego</w:t>
      </w:r>
      <w:r w:rsidR="00693722">
        <w:rPr>
          <w:rFonts w:asciiTheme="minorHAnsi" w:hAnsiTheme="minorHAnsi"/>
        </w:rPr>
        <w:t xml:space="preserve"> w </w:t>
      </w:r>
      <w:r w:rsidRPr="003C07CB">
        <w:rPr>
          <w:rFonts w:asciiTheme="minorHAnsi" w:hAnsiTheme="minorHAnsi"/>
        </w:rPr>
        <w:t>§ 4 ust. 1 umowy;</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Wykonawcę od umowy</w:t>
      </w:r>
      <w:r w:rsidR="00693722">
        <w:rPr>
          <w:rFonts w:asciiTheme="minorHAnsi" w:hAnsiTheme="minorHAnsi"/>
        </w:rPr>
        <w:t xml:space="preserve"> z </w:t>
      </w:r>
      <w:r w:rsidRPr="003C07CB">
        <w:rPr>
          <w:rFonts w:asciiTheme="minorHAnsi" w:hAnsiTheme="minorHAnsi"/>
        </w:rPr>
        <w:t>przyczyn leżących po jego stronie,</w:t>
      </w:r>
      <w:r w:rsidR="00693722">
        <w:rPr>
          <w:rFonts w:asciiTheme="minorHAnsi" w:hAnsiTheme="minorHAnsi"/>
        </w:rPr>
        <w:t xml:space="preserve"> w </w:t>
      </w:r>
      <w:r w:rsidRPr="003C07CB">
        <w:rPr>
          <w:rFonts w:asciiTheme="minorHAnsi" w:hAnsiTheme="minorHAnsi"/>
        </w:rPr>
        <w:t>wysokości 10 % wynagrodzenia netto określonego</w:t>
      </w:r>
      <w:r w:rsidR="00693722">
        <w:rPr>
          <w:rFonts w:asciiTheme="minorHAnsi" w:hAnsiTheme="minorHAnsi"/>
        </w:rPr>
        <w:t xml:space="preserve"> w </w:t>
      </w:r>
      <w:r w:rsidRPr="003C07CB">
        <w:rPr>
          <w:rFonts w:asciiTheme="minorHAnsi" w:hAnsiTheme="minorHAnsi"/>
        </w:rPr>
        <w:t>§ 4 ust. 1 umowy;</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przedstawienia Zamawiającemu do zatwierdzenia oprac</w:t>
      </w:r>
      <w:r w:rsidR="00850F50">
        <w:rPr>
          <w:rFonts w:asciiTheme="minorHAnsi" w:hAnsiTheme="minorHAnsi"/>
        </w:rPr>
        <w:t>owań przedprojektowych</w:t>
      </w:r>
      <w:r w:rsidR="00472042">
        <w:rPr>
          <w:rFonts w:asciiTheme="minorHAnsi" w:hAnsiTheme="minorHAnsi"/>
        </w:rPr>
        <w:t>, zgodnie z zatwierdzonym harmonogramem</w:t>
      </w:r>
      <w:r w:rsidR="00693722">
        <w:rPr>
          <w:rFonts w:asciiTheme="minorHAnsi" w:hAnsiTheme="minorHAnsi"/>
        </w:rPr>
        <w:t xml:space="preserve"> w </w:t>
      </w:r>
      <w:r w:rsidRPr="003C07CB">
        <w:rPr>
          <w:rFonts w:asciiTheme="minorHAnsi" w:hAnsiTheme="minorHAnsi"/>
        </w:rPr>
        <w:t>wysokości 20.000,00 zł;</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zapłaty lub nieterminową zapłatę wynagrodzenia należnego podwykonawcom lub dalszym podwykonawcom przez Wykonawcę,</w:t>
      </w:r>
      <w:r w:rsidR="00693722">
        <w:rPr>
          <w:rFonts w:asciiTheme="minorHAnsi" w:hAnsiTheme="minorHAnsi"/>
        </w:rPr>
        <w:t xml:space="preserve"> w </w:t>
      </w:r>
      <w:r w:rsidRPr="003C07CB">
        <w:rPr>
          <w:rFonts w:asciiTheme="minorHAnsi" w:hAnsiTheme="minorHAnsi"/>
        </w:rPr>
        <w:t>wysokości 10.000,00 zł za każdy stwierdzony przypadek;</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do zaakceptowania projektu umowy</w:t>
      </w:r>
      <w:r w:rsidR="00693722">
        <w:rPr>
          <w:rFonts w:asciiTheme="minorHAnsi" w:hAnsiTheme="minorHAnsi"/>
        </w:rPr>
        <w:t xml:space="preserve"> o </w:t>
      </w:r>
      <w:r w:rsidRPr="003C07CB">
        <w:rPr>
          <w:rFonts w:asciiTheme="minorHAnsi" w:hAnsiTheme="minorHAnsi"/>
        </w:rPr>
        <w:t>podwykonawstwo, której przedmiotem są roboty budowlane lub projektu jej zmiany,</w:t>
      </w:r>
      <w:r w:rsidR="00693722">
        <w:rPr>
          <w:rFonts w:asciiTheme="minorHAnsi" w:hAnsiTheme="minorHAnsi"/>
        </w:rPr>
        <w:t xml:space="preserve"> w </w:t>
      </w:r>
      <w:r w:rsidRPr="003C07CB">
        <w:rPr>
          <w:rFonts w:asciiTheme="minorHAnsi" w:hAnsiTheme="minorHAnsi"/>
        </w:rPr>
        <w:t xml:space="preserve">wysokości 5.000,00 zł za każdy stwierdzony przypadek;  </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poświadczonej za zgodność</w:t>
      </w:r>
      <w:r w:rsidR="00693722">
        <w:rPr>
          <w:rFonts w:asciiTheme="minorHAnsi" w:hAnsiTheme="minorHAnsi"/>
        </w:rPr>
        <w:t xml:space="preserve"> z </w:t>
      </w:r>
      <w:r w:rsidRPr="003C07CB">
        <w:rPr>
          <w:rFonts w:asciiTheme="minorHAnsi" w:hAnsiTheme="minorHAnsi"/>
        </w:rPr>
        <w:t>oryginałem kopii umowy</w:t>
      </w:r>
      <w:r w:rsidR="00693722">
        <w:rPr>
          <w:rFonts w:asciiTheme="minorHAnsi" w:hAnsiTheme="minorHAnsi"/>
        </w:rPr>
        <w:t xml:space="preserve"> o </w:t>
      </w:r>
      <w:r w:rsidRPr="003C07CB">
        <w:rPr>
          <w:rFonts w:asciiTheme="minorHAnsi" w:hAnsiTheme="minorHAnsi"/>
        </w:rPr>
        <w:t>podwykonawstwo lub jej zmiany,</w:t>
      </w:r>
      <w:r w:rsidR="00693722">
        <w:rPr>
          <w:rFonts w:asciiTheme="minorHAnsi" w:hAnsiTheme="minorHAnsi"/>
        </w:rPr>
        <w:t xml:space="preserve"> w </w:t>
      </w:r>
      <w:r w:rsidRPr="003C07CB">
        <w:rPr>
          <w:rFonts w:asciiTheme="minorHAnsi" w:hAnsiTheme="minorHAnsi"/>
        </w:rPr>
        <w:t>wysokości 5.000,00 zł za każdy stwierdzony przypadek;</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zmiany umowy</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w </w:t>
      </w:r>
      <w:r w:rsidRPr="003C07CB">
        <w:rPr>
          <w:rFonts w:asciiTheme="minorHAnsi" w:hAnsiTheme="minorHAnsi"/>
        </w:rPr>
        <w:t xml:space="preserve">zakresie terminu zapłaty określonego </w:t>
      </w:r>
      <w:r w:rsidR="00850F50">
        <w:rPr>
          <w:rFonts w:asciiTheme="minorHAnsi" w:hAnsiTheme="minorHAnsi"/>
        </w:rPr>
        <w:t xml:space="preserve">                 </w:t>
      </w:r>
      <w:r w:rsidR="00693722">
        <w:rPr>
          <w:rFonts w:asciiTheme="minorHAnsi" w:hAnsiTheme="minorHAnsi"/>
        </w:rPr>
        <w:t xml:space="preserve"> w </w:t>
      </w:r>
      <w:r w:rsidR="00472042">
        <w:rPr>
          <w:rFonts w:asciiTheme="minorHAnsi" w:hAnsiTheme="minorHAnsi"/>
        </w:rPr>
        <w:t>§ 7</w:t>
      </w:r>
      <w:r w:rsidRPr="003C07CB">
        <w:rPr>
          <w:rFonts w:asciiTheme="minorHAnsi" w:hAnsiTheme="minorHAnsi"/>
        </w:rPr>
        <w:t xml:space="preserve"> ust. 6 umowy,</w:t>
      </w:r>
      <w:r w:rsidR="00693722">
        <w:rPr>
          <w:rFonts w:asciiTheme="minorHAnsi" w:hAnsiTheme="minorHAnsi"/>
        </w:rPr>
        <w:t xml:space="preserve"> w </w:t>
      </w:r>
      <w:r w:rsidRPr="003C07CB">
        <w:rPr>
          <w:rFonts w:asciiTheme="minorHAnsi" w:hAnsiTheme="minorHAnsi"/>
        </w:rPr>
        <w:t>wysokości 5.000,00 zł;</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zmiany umowy</w:t>
      </w:r>
      <w:r w:rsidR="00693722">
        <w:rPr>
          <w:rFonts w:asciiTheme="minorHAnsi" w:hAnsiTheme="minorHAnsi"/>
        </w:rPr>
        <w:t xml:space="preserve"> o </w:t>
      </w:r>
      <w:r w:rsidRPr="003C07CB">
        <w:rPr>
          <w:rFonts w:asciiTheme="minorHAnsi" w:hAnsiTheme="minorHAnsi"/>
        </w:rPr>
        <w:t>podwykonawstwo</w:t>
      </w:r>
      <w:r w:rsidR="00693722">
        <w:rPr>
          <w:rFonts w:asciiTheme="minorHAnsi" w:hAnsiTheme="minorHAnsi"/>
        </w:rPr>
        <w:t xml:space="preserve"> w </w:t>
      </w:r>
      <w:r w:rsidRPr="003C07CB">
        <w:rPr>
          <w:rFonts w:asciiTheme="minorHAnsi" w:hAnsiTheme="minorHAnsi"/>
        </w:rPr>
        <w:t xml:space="preserve">zakresie terminu zapłaty określonego </w:t>
      </w:r>
      <w:r w:rsidR="00850F50">
        <w:rPr>
          <w:rFonts w:asciiTheme="minorHAnsi" w:hAnsiTheme="minorHAnsi"/>
        </w:rPr>
        <w:t xml:space="preserve">                </w:t>
      </w:r>
      <w:r w:rsidR="00693722">
        <w:rPr>
          <w:rFonts w:asciiTheme="minorHAnsi" w:hAnsiTheme="minorHAnsi"/>
        </w:rPr>
        <w:t xml:space="preserve"> w </w:t>
      </w:r>
      <w:r w:rsidRPr="003C07CB">
        <w:rPr>
          <w:rFonts w:asciiTheme="minorHAnsi" w:hAnsiTheme="minorHAnsi"/>
        </w:rPr>
        <w:t>§ 7 ust. 10 umowy,</w:t>
      </w:r>
      <w:r w:rsidR="00693722">
        <w:rPr>
          <w:rFonts w:asciiTheme="minorHAnsi" w:hAnsiTheme="minorHAnsi"/>
        </w:rPr>
        <w:t xml:space="preserve"> w </w:t>
      </w:r>
      <w:r w:rsidRPr="003C07CB">
        <w:rPr>
          <w:rFonts w:asciiTheme="minorHAnsi" w:hAnsiTheme="minorHAnsi"/>
        </w:rPr>
        <w:t>wysokości 2.000,00 zł;</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zmiany wynagrodzenia przysługującego podwykonawcy</w:t>
      </w:r>
      <w:r w:rsidR="00693722">
        <w:rPr>
          <w:rFonts w:asciiTheme="minorHAnsi" w:hAnsiTheme="minorHAnsi"/>
        </w:rPr>
        <w:t xml:space="preserve"> w </w:t>
      </w:r>
      <w:r w:rsidRPr="003C07CB">
        <w:rPr>
          <w:rFonts w:asciiTheme="minorHAnsi" w:hAnsiTheme="minorHAnsi"/>
        </w:rPr>
        <w:t>sytuacji  określonej</w:t>
      </w:r>
      <w:r w:rsidR="00693722">
        <w:rPr>
          <w:rFonts w:asciiTheme="minorHAnsi" w:hAnsiTheme="minorHAnsi"/>
        </w:rPr>
        <w:t xml:space="preserve"> w </w:t>
      </w:r>
      <w:r w:rsidRPr="003C07CB">
        <w:rPr>
          <w:rFonts w:asciiTheme="minorHAnsi" w:hAnsiTheme="minorHAnsi"/>
        </w:rPr>
        <w:t>§ 7 ust. 19 umowy,</w:t>
      </w:r>
      <w:r w:rsidR="00693722">
        <w:rPr>
          <w:rFonts w:asciiTheme="minorHAnsi" w:hAnsiTheme="minorHAnsi"/>
        </w:rPr>
        <w:t xml:space="preserve"> w </w:t>
      </w:r>
      <w:r w:rsidRPr="003C07CB">
        <w:rPr>
          <w:rFonts w:asciiTheme="minorHAnsi" w:hAnsiTheme="minorHAnsi"/>
        </w:rPr>
        <w:t>wysokości 2.000,00 zł;</w:t>
      </w:r>
    </w:p>
    <w:p w:rsidR="002F47D8" w:rsidRPr="003C07CB" w:rsidRDefault="005343EA">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lang w:eastAsia="zh-CN"/>
        </w:rPr>
        <w:t>za nieudokumentowanie przez Wykonawcę, na wezwanie Zamawiającego, że odpowiedni pracownicy fizyczni są zatrudnieni przez Wykonawcę lub podwykonawcę na podstawie umowy</w:t>
      </w:r>
      <w:r w:rsidR="00693722">
        <w:rPr>
          <w:rFonts w:asciiTheme="minorHAnsi" w:hAnsiTheme="minorHAnsi"/>
          <w:lang w:eastAsia="zh-CN"/>
        </w:rPr>
        <w:t xml:space="preserve"> o </w:t>
      </w:r>
      <w:r w:rsidRPr="003C07CB">
        <w:rPr>
          <w:rFonts w:asciiTheme="minorHAnsi" w:hAnsiTheme="minorHAnsi"/>
          <w:lang w:eastAsia="zh-CN"/>
        </w:rPr>
        <w:t>pracę</w:t>
      </w:r>
      <w:r w:rsidRPr="003C07CB">
        <w:rPr>
          <w:rFonts w:asciiTheme="minorHAnsi" w:hAnsiTheme="minorHAnsi"/>
          <w:b/>
          <w:lang w:eastAsia="zh-CN"/>
        </w:rPr>
        <w:t xml:space="preserve"> </w:t>
      </w:r>
      <w:r w:rsidRPr="003C07CB">
        <w:rPr>
          <w:rFonts w:asciiTheme="minorHAnsi" w:hAnsiTheme="minorHAnsi"/>
          <w:lang w:eastAsia="zh-CN"/>
        </w:rPr>
        <w:t>Zamawiającemu przysługuje prawo naliczenia Wykonawcy kary umownej</w:t>
      </w:r>
      <w:r w:rsidR="00693722">
        <w:rPr>
          <w:rFonts w:asciiTheme="minorHAnsi" w:hAnsiTheme="minorHAnsi"/>
          <w:lang w:eastAsia="zh-CN"/>
        </w:rPr>
        <w:t xml:space="preserve"> w </w:t>
      </w:r>
      <w:r w:rsidRPr="003C07CB">
        <w:rPr>
          <w:rFonts w:asciiTheme="minorHAnsi" w:hAnsiTheme="minorHAnsi"/>
          <w:lang w:eastAsia="zh-CN"/>
        </w:rPr>
        <w:t>wysokości 500,00 zł za każdy rozpoczęty dzień zwłoki</w:t>
      </w:r>
      <w:r w:rsidR="00693722">
        <w:rPr>
          <w:rFonts w:asciiTheme="minorHAnsi" w:hAnsiTheme="minorHAnsi"/>
          <w:lang w:eastAsia="zh-CN"/>
        </w:rPr>
        <w:t xml:space="preserve"> w </w:t>
      </w:r>
      <w:r w:rsidRPr="003C07CB">
        <w:rPr>
          <w:rFonts w:asciiTheme="minorHAnsi" w:hAnsiTheme="minorHAnsi"/>
          <w:lang w:eastAsia="zh-CN"/>
        </w:rPr>
        <w:t>zatrudnieniu ich na podstawie umowy</w:t>
      </w:r>
      <w:r w:rsidR="00693722">
        <w:rPr>
          <w:rFonts w:asciiTheme="minorHAnsi" w:hAnsiTheme="minorHAnsi"/>
          <w:lang w:eastAsia="zh-CN"/>
        </w:rPr>
        <w:t xml:space="preserve"> o </w:t>
      </w:r>
      <w:r w:rsidRPr="003C07CB">
        <w:rPr>
          <w:rFonts w:asciiTheme="minorHAnsi" w:hAnsiTheme="minorHAnsi"/>
          <w:lang w:eastAsia="zh-CN"/>
        </w:rPr>
        <w:t>pracę. Kara może być nakładana wielokrotnie</w:t>
      </w:r>
      <w:r w:rsidR="00693722">
        <w:rPr>
          <w:rFonts w:asciiTheme="minorHAnsi" w:hAnsiTheme="minorHAnsi"/>
          <w:lang w:eastAsia="zh-CN"/>
        </w:rPr>
        <w:t xml:space="preserve"> i </w:t>
      </w:r>
      <w:r w:rsidRPr="003C07CB">
        <w:rPr>
          <w:rFonts w:asciiTheme="minorHAnsi" w:hAnsiTheme="minorHAnsi"/>
          <w:lang w:eastAsia="zh-CN"/>
        </w:rPr>
        <w:t>dotyczyć tej samej osoby, jeżeli Zamawiający podczas kontroli stwierdzi, że nie jest ona zatrudniona na umowę</w:t>
      </w:r>
      <w:r w:rsidR="00693722">
        <w:rPr>
          <w:rFonts w:asciiTheme="minorHAnsi" w:hAnsiTheme="minorHAnsi"/>
          <w:lang w:eastAsia="zh-CN"/>
        </w:rPr>
        <w:t xml:space="preserve"> o </w:t>
      </w:r>
      <w:r w:rsidRPr="003C07CB">
        <w:rPr>
          <w:rFonts w:asciiTheme="minorHAnsi" w:hAnsiTheme="minorHAnsi"/>
          <w:lang w:eastAsia="zh-CN"/>
        </w:rPr>
        <w:t>pracę;</w:t>
      </w:r>
    </w:p>
    <w:p w:rsidR="002F47D8" w:rsidRDefault="00FE1B9A" w:rsidP="00FE1B9A">
      <w:pPr>
        <w:pStyle w:val="Standard"/>
        <w:spacing w:before="120" w:line="276" w:lineRule="auto"/>
        <w:ind w:left="709" w:hanging="425"/>
        <w:jc w:val="both"/>
        <w:rPr>
          <w:rFonts w:asciiTheme="minorHAnsi" w:hAnsiTheme="minorHAnsi"/>
        </w:rPr>
      </w:pPr>
      <w:r>
        <w:rPr>
          <w:rFonts w:asciiTheme="minorHAnsi" w:hAnsiTheme="minorHAnsi"/>
        </w:rPr>
        <w:t xml:space="preserve">ł)    </w:t>
      </w:r>
      <w:bookmarkStart w:id="19" w:name="_GoBack"/>
      <w:bookmarkEnd w:id="19"/>
      <w:r w:rsidR="005343EA" w:rsidRPr="003C07CB">
        <w:rPr>
          <w:rFonts w:asciiTheme="minorHAnsi" w:hAnsiTheme="minorHAnsi"/>
        </w:rPr>
        <w:t xml:space="preserve">za nieprzedłożenie Zamawiającemu - na jego wezwanie dokumentu poświadczającego, że Wykonawca posiada ubezpieczenie </w:t>
      </w:r>
      <w:proofErr w:type="spellStart"/>
      <w:r w:rsidR="005343EA" w:rsidRPr="003C07CB">
        <w:rPr>
          <w:rFonts w:asciiTheme="minorHAnsi" w:hAnsiTheme="minorHAnsi"/>
        </w:rPr>
        <w:t>oc</w:t>
      </w:r>
      <w:proofErr w:type="spellEnd"/>
      <w:r w:rsidR="005343EA" w:rsidRPr="003C07CB">
        <w:rPr>
          <w:rFonts w:asciiTheme="minorHAnsi" w:hAnsiTheme="minorHAnsi"/>
        </w:rPr>
        <w:t>, - Zamawiający może naliczyć Wykonawcy karę umowną</w:t>
      </w:r>
      <w:r w:rsidR="00693722">
        <w:rPr>
          <w:rFonts w:asciiTheme="minorHAnsi" w:hAnsiTheme="minorHAnsi"/>
        </w:rPr>
        <w:t xml:space="preserve"> w </w:t>
      </w:r>
      <w:r w:rsidR="005343EA" w:rsidRPr="003C07CB">
        <w:rPr>
          <w:rFonts w:asciiTheme="minorHAnsi" w:hAnsiTheme="minorHAnsi"/>
        </w:rPr>
        <w:t>wysokości 500,00 zł za każdy rozpoczęty dzień zwłoki</w:t>
      </w:r>
      <w:r w:rsidR="00693722">
        <w:rPr>
          <w:rFonts w:asciiTheme="minorHAnsi" w:hAnsiTheme="minorHAnsi"/>
        </w:rPr>
        <w:t xml:space="preserve"> w </w:t>
      </w:r>
      <w:r w:rsidR="00376448">
        <w:rPr>
          <w:rFonts w:asciiTheme="minorHAnsi" w:hAnsiTheme="minorHAnsi"/>
        </w:rPr>
        <w:t>zawarciu umowy ubezpieczenia;</w:t>
      </w:r>
    </w:p>
    <w:p w:rsidR="00376448" w:rsidRPr="00376448" w:rsidRDefault="00376448" w:rsidP="00376448">
      <w:pPr>
        <w:pStyle w:val="Standard"/>
        <w:numPr>
          <w:ilvl w:val="0"/>
          <w:numId w:val="24"/>
        </w:numPr>
        <w:spacing w:before="120" w:line="276" w:lineRule="auto"/>
        <w:ind w:left="709" w:hanging="371"/>
        <w:jc w:val="both"/>
        <w:rPr>
          <w:rFonts w:asciiTheme="minorHAnsi" w:hAnsiTheme="minorHAnsi"/>
        </w:rPr>
      </w:pPr>
      <w:r w:rsidRPr="00376448">
        <w:rPr>
          <w:rFonts w:asciiTheme="minorHAnsi" w:hAnsiTheme="minorHAnsi"/>
        </w:rPr>
        <w:t>za nieprzedłożenie poświadczonych za zgodność z oryginałem kopii umów                                             o podwykonawstwo lub ich zmiany,  których przedmiotem są dostawy i usługi, w terminie 7 dni od ich zawarcia, jeżeli ich wartość jest równa lub większa niż 20.000,00 zł – 300zł za każdy dzień zwłoki z wyłączeniem umów o podwykonawstwo  o wartości mniejszej niż 0,5 % wartości umowy.</w:t>
      </w:r>
    </w:p>
    <w:p w:rsidR="002F47D8" w:rsidRPr="003C07CB" w:rsidRDefault="005343EA">
      <w:pPr>
        <w:pStyle w:val="Standard"/>
        <w:spacing w:before="120" w:line="276" w:lineRule="auto"/>
        <w:ind w:left="426" w:hanging="426"/>
        <w:jc w:val="both"/>
        <w:rPr>
          <w:rFonts w:asciiTheme="minorHAnsi" w:hAnsiTheme="minorHAnsi"/>
        </w:rPr>
      </w:pPr>
      <w:r w:rsidRPr="003C07CB">
        <w:rPr>
          <w:rFonts w:asciiTheme="minorHAnsi" w:hAnsiTheme="minorHAnsi"/>
        </w:rPr>
        <w:t>2. Strony wyznaczają 14 dniowy termin do zapłaty</w:t>
      </w:r>
      <w:r w:rsidR="00850F50">
        <w:rPr>
          <w:rFonts w:asciiTheme="minorHAnsi" w:hAnsiTheme="minorHAnsi"/>
        </w:rPr>
        <w:t xml:space="preserve"> kar</w:t>
      </w:r>
      <w:r w:rsidRPr="003C07CB">
        <w:rPr>
          <w:rFonts w:asciiTheme="minorHAnsi" w:hAnsiTheme="minorHAnsi"/>
        </w:rPr>
        <w:t xml:space="preserve">  umownych.</w:t>
      </w:r>
    </w:p>
    <w:p w:rsidR="002F47D8" w:rsidRPr="003C07CB" w:rsidRDefault="005343EA">
      <w:pPr>
        <w:pStyle w:val="Standard"/>
        <w:spacing w:before="120" w:line="276" w:lineRule="auto"/>
        <w:jc w:val="both"/>
        <w:rPr>
          <w:rFonts w:asciiTheme="minorHAnsi" w:hAnsiTheme="minorHAnsi"/>
        </w:rPr>
      </w:pPr>
      <w:r w:rsidRPr="003C07CB">
        <w:rPr>
          <w:rFonts w:asciiTheme="minorHAnsi" w:hAnsiTheme="minorHAnsi"/>
        </w:rPr>
        <w:t>3. Łączna maksymalna wysokość kar umownych naliczonych Wykonawcy przez Zamawiającego nie może przekroczyć 20 % wynagrodzenia netto określonego</w:t>
      </w:r>
      <w:r w:rsidR="00693722">
        <w:rPr>
          <w:rFonts w:asciiTheme="minorHAnsi" w:hAnsiTheme="minorHAnsi"/>
        </w:rPr>
        <w:t xml:space="preserve"> w </w:t>
      </w:r>
      <w:r w:rsidRPr="003C07CB">
        <w:rPr>
          <w:rFonts w:asciiTheme="minorHAnsi" w:hAnsiTheme="minorHAnsi"/>
        </w:rPr>
        <w:t>§ 4 ust. 1 umowy.</w:t>
      </w:r>
    </w:p>
    <w:p w:rsidR="00376448" w:rsidRDefault="005343EA">
      <w:pPr>
        <w:pStyle w:val="Standard"/>
        <w:spacing w:before="120" w:line="276" w:lineRule="auto"/>
        <w:jc w:val="both"/>
        <w:rPr>
          <w:rFonts w:asciiTheme="minorHAnsi" w:hAnsiTheme="minorHAnsi"/>
        </w:rPr>
      </w:pPr>
      <w:r w:rsidRPr="003C07CB">
        <w:rPr>
          <w:rFonts w:asciiTheme="minorHAnsi" w:hAnsiTheme="minorHAnsi"/>
        </w:rPr>
        <w:t>4. Zamawiający zastrzega sobie prawo dochodzenia na zasadach ogólnych odszkodowania uzupełniającego, przewyższającego wartość naliczonych kar umownych, do wysokości rzeczywiście poniesionej szkody.</w:t>
      </w:r>
    </w:p>
    <w:p w:rsidR="00376448" w:rsidRPr="003C07CB" w:rsidRDefault="00376448">
      <w:pPr>
        <w:pStyle w:val="Standard"/>
        <w:spacing w:before="120" w:line="276" w:lineRule="auto"/>
        <w:jc w:val="both"/>
        <w:rPr>
          <w:rFonts w:asciiTheme="minorHAnsi" w:hAnsiTheme="minorHAnsi"/>
        </w:rPr>
      </w:pPr>
    </w:p>
    <w:p w:rsidR="002F47D8" w:rsidRPr="003C07CB" w:rsidRDefault="005343EA">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18</w:t>
      </w:r>
    </w:p>
    <w:p w:rsidR="002F47D8" w:rsidRPr="003C07CB" w:rsidRDefault="005343EA">
      <w:pPr>
        <w:pStyle w:val="Standard"/>
        <w:shd w:val="clear" w:color="auto" w:fill="FFFFFF"/>
        <w:tabs>
          <w:tab w:val="left" w:pos="12456"/>
        </w:tabs>
        <w:spacing w:after="120" w:line="276" w:lineRule="auto"/>
        <w:ind w:left="3096" w:right="23" w:hanging="3096"/>
        <w:jc w:val="center"/>
        <w:rPr>
          <w:rFonts w:asciiTheme="minorHAnsi" w:hAnsiTheme="minorHAnsi"/>
          <w:b/>
          <w:color w:val="000000"/>
        </w:rPr>
      </w:pPr>
      <w:r w:rsidRPr="003C07CB">
        <w:rPr>
          <w:rFonts w:asciiTheme="minorHAnsi" w:hAnsiTheme="minorHAnsi"/>
          <w:b/>
          <w:color w:val="000000"/>
        </w:rPr>
        <w:t>ZABEZPIECZENIE NALEŻYTEGO WYKONANIA UMOWY</w:t>
      </w:r>
    </w:p>
    <w:p w:rsidR="00693722"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Strony potwierdzają, że przed zawarciem umowy Wykonawca wniósł zabezpieczenie należyte</w:t>
      </w:r>
      <w:r w:rsidR="00850F50">
        <w:rPr>
          <w:rFonts w:asciiTheme="minorHAnsi" w:hAnsiTheme="minorHAnsi"/>
        </w:rPr>
        <w:t>go wykonania umowy</w:t>
      </w:r>
      <w:r w:rsidR="00693722">
        <w:rPr>
          <w:rFonts w:asciiTheme="minorHAnsi" w:hAnsiTheme="minorHAnsi"/>
        </w:rPr>
        <w:t xml:space="preserve"> w </w:t>
      </w:r>
      <w:r w:rsidR="00850F50">
        <w:rPr>
          <w:rFonts w:asciiTheme="minorHAnsi" w:hAnsiTheme="minorHAnsi"/>
        </w:rPr>
        <w:t>wysokości 2,5</w:t>
      </w:r>
      <w:r w:rsidRPr="003C07CB">
        <w:rPr>
          <w:rFonts w:asciiTheme="minorHAnsi" w:hAnsiTheme="minorHAnsi"/>
        </w:rPr>
        <w:t>% wynagrodzenia brutto</w:t>
      </w:r>
      <w:r w:rsidR="00693722">
        <w:rPr>
          <w:rFonts w:asciiTheme="minorHAnsi" w:hAnsiTheme="minorHAnsi"/>
        </w:rPr>
        <w:t xml:space="preserve"> z </w:t>
      </w:r>
      <w:r w:rsidRPr="003C07CB">
        <w:rPr>
          <w:rFonts w:asciiTheme="minorHAnsi" w:hAnsiTheme="minorHAnsi"/>
        </w:rPr>
        <w:t xml:space="preserve">tytułu wykonania przedmiotu umowy (ceny ofertowej brutto), co stanowi kwotę </w:t>
      </w:r>
      <w:r w:rsidRPr="003C07CB">
        <w:rPr>
          <w:rFonts w:asciiTheme="minorHAnsi" w:hAnsiTheme="minorHAnsi"/>
          <w:b/>
        </w:rPr>
        <w:t>…………………… zł</w:t>
      </w:r>
      <w:r w:rsidR="00693722">
        <w:rPr>
          <w:rFonts w:asciiTheme="minorHAnsi" w:hAnsiTheme="minorHAnsi"/>
          <w:b/>
        </w:rPr>
        <w:t xml:space="preserve"> w </w:t>
      </w:r>
      <w:r w:rsidRPr="003C07CB">
        <w:rPr>
          <w:rFonts w:asciiTheme="minorHAnsi" w:hAnsiTheme="minorHAnsi"/>
          <w:b/>
        </w:rPr>
        <w:t>formie …………………………………</w:t>
      </w:r>
    </w:p>
    <w:p w:rsidR="002F47D8" w:rsidRPr="00693722" w:rsidRDefault="005343EA" w:rsidP="00693722">
      <w:pPr>
        <w:pStyle w:val="Standard"/>
        <w:numPr>
          <w:ilvl w:val="0"/>
          <w:numId w:val="105"/>
        </w:numPr>
        <w:spacing w:after="120" w:line="276" w:lineRule="auto"/>
        <w:ind w:left="357" w:hanging="357"/>
        <w:jc w:val="both"/>
        <w:rPr>
          <w:rFonts w:asciiTheme="minorHAnsi" w:hAnsiTheme="minorHAnsi"/>
        </w:rPr>
      </w:pPr>
      <w:r w:rsidRPr="00693722">
        <w:rPr>
          <w:rFonts w:asciiTheme="minorHAnsi" w:hAnsiTheme="minorHAnsi"/>
        </w:rPr>
        <w:t>Zabezpieczenie wnoszone</w:t>
      </w:r>
      <w:r w:rsidR="00693722">
        <w:rPr>
          <w:rFonts w:asciiTheme="minorHAnsi" w:hAnsiTheme="minorHAnsi"/>
        </w:rPr>
        <w:t xml:space="preserve"> w </w:t>
      </w:r>
      <w:r w:rsidRPr="00693722">
        <w:rPr>
          <w:rFonts w:asciiTheme="minorHAnsi" w:hAnsiTheme="minorHAnsi"/>
        </w:rPr>
        <w:t>innej formie niż</w:t>
      </w:r>
      <w:r w:rsidR="00693722">
        <w:rPr>
          <w:rFonts w:asciiTheme="minorHAnsi" w:hAnsiTheme="minorHAnsi"/>
        </w:rPr>
        <w:t xml:space="preserve"> w </w:t>
      </w:r>
      <w:r w:rsidRPr="00693722">
        <w:rPr>
          <w:rFonts w:asciiTheme="minorHAnsi" w:hAnsiTheme="minorHAnsi"/>
        </w:rPr>
        <w:t>pieniądzu powinno zawierać</w:t>
      </w:r>
      <w:r w:rsidRPr="00693722">
        <w:rPr>
          <w:rFonts w:asciiTheme="minorHAnsi" w:hAnsiTheme="minorHAnsi"/>
          <w:b/>
        </w:rPr>
        <w:t xml:space="preserve"> </w:t>
      </w:r>
      <w:r w:rsidRPr="00693722">
        <w:rPr>
          <w:rFonts w:asciiTheme="minorHAnsi" w:hAnsiTheme="minorHAnsi"/>
          <w:bCs/>
        </w:rPr>
        <w:t>bezwarunkowe</w:t>
      </w:r>
      <w:r w:rsidR="00693722">
        <w:rPr>
          <w:rFonts w:asciiTheme="minorHAnsi" w:hAnsiTheme="minorHAnsi"/>
          <w:bCs/>
        </w:rPr>
        <w:t xml:space="preserve"> i </w:t>
      </w:r>
      <w:r w:rsidRPr="00693722">
        <w:rPr>
          <w:rFonts w:asciiTheme="minorHAnsi" w:hAnsiTheme="minorHAnsi"/>
          <w:bCs/>
        </w:rPr>
        <w:t>nieodwołalne zobowiązanie gwaranta/poręczyciela zapłaty wymaganej kwoty zabezpieczenia, na pierwsze pisemne żądanie Zamawiającego wzywające do zapłaty kwoty zabezpieczenia</w:t>
      </w:r>
      <w:r w:rsidR="00693722">
        <w:rPr>
          <w:rFonts w:asciiTheme="minorHAnsi" w:hAnsiTheme="minorHAnsi"/>
          <w:bCs/>
        </w:rPr>
        <w:t xml:space="preserve"> i </w:t>
      </w:r>
      <w:r w:rsidRPr="00693722">
        <w:rPr>
          <w:rFonts w:asciiTheme="minorHAnsi" w:hAnsiTheme="minorHAnsi"/>
          <w:bCs/>
        </w:rPr>
        <w:t>zawierające oświadczenie</w:t>
      </w:r>
      <w:r w:rsidR="00693722">
        <w:rPr>
          <w:rFonts w:asciiTheme="minorHAnsi" w:hAnsiTheme="minorHAnsi"/>
          <w:bCs/>
        </w:rPr>
        <w:t xml:space="preserve"> o </w:t>
      </w:r>
      <w:r w:rsidRPr="00693722">
        <w:rPr>
          <w:rFonts w:asciiTheme="minorHAnsi" w:hAnsiTheme="minorHAnsi"/>
          <w:bCs/>
        </w:rPr>
        <w:t>niespełnieniu przez Wykonawcę zobowiązań wobec Zamawiającego wynikających</w:t>
      </w:r>
      <w:r w:rsidR="00693722">
        <w:rPr>
          <w:rFonts w:asciiTheme="minorHAnsi" w:hAnsiTheme="minorHAnsi"/>
          <w:bCs/>
        </w:rPr>
        <w:t xml:space="preserve"> z </w:t>
      </w:r>
      <w:r w:rsidRPr="00693722">
        <w:rPr>
          <w:rFonts w:asciiTheme="minorHAnsi" w:hAnsiTheme="minorHAnsi"/>
          <w:bCs/>
        </w:rPr>
        <w:t>zawartej Umowy.</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W trakcie realizacji umowy Wykonawca może dokonać zmiany formy zabezpieczenia na jedną lub kilka form,</w:t>
      </w:r>
      <w:r w:rsidR="00693722">
        <w:rPr>
          <w:rFonts w:asciiTheme="minorHAnsi" w:hAnsiTheme="minorHAnsi"/>
        </w:rPr>
        <w:t xml:space="preserve"> o </w:t>
      </w:r>
      <w:r w:rsidRPr="003C07CB">
        <w:rPr>
          <w:rFonts w:asciiTheme="minorHAnsi" w:hAnsiTheme="minorHAnsi"/>
        </w:rPr>
        <w:t>których mowa</w:t>
      </w:r>
      <w:r w:rsidR="00693722">
        <w:rPr>
          <w:rFonts w:asciiTheme="minorHAnsi" w:hAnsiTheme="minorHAnsi"/>
        </w:rPr>
        <w:t xml:space="preserve"> w </w:t>
      </w:r>
      <w:r w:rsidRPr="003C07CB">
        <w:rPr>
          <w:rFonts w:asciiTheme="minorHAnsi" w:hAnsiTheme="minorHAnsi"/>
        </w:rPr>
        <w:t>art. 450 ust. 1 ustawy Prawo zamówień publicznych.</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W przypadku zmiany terminu końcowego wykonania przedmiotu umowy, Wykonawca (jeżeli wniósł zabezpieczenie należytego wykonania umowy</w:t>
      </w:r>
      <w:r w:rsidR="00693722">
        <w:rPr>
          <w:rFonts w:asciiTheme="minorHAnsi" w:hAnsiTheme="minorHAnsi"/>
        </w:rPr>
        <w:t xml:space="preserve"> w </w:t>
      </w:r>
      <w:r w:rsidRPr="003C07CB">
        <w:rPr>
          <w:rFonts w:asciiTheme="minorHAnsi" w:hAnsiTheme="minorHAnsi"/>
        </w:rPr>
        <w:t>formie innej niż pieniądz) zobowiązany jest do przedłużenia jego ważności na okres niezbędny do realizacji umowy po zmianie terminu.</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W przypadku nieprzedłużenia lub niewniesienia nowego zabezpieczenia najpóźniej na 30 dni przed upływem terminu ważności dotychczasowego zabezpieczenia wniesionego</w:t>
      </w:r>
      <w:r w:rsidR="00693722">
        <w:rPr>
          <w:rFonts w:asciiTheme="minorHAnsi" w:hAnsiTheme="minorHAnsi"/>
        </w:rPr>
        <w:t xml:space="preserve"> w </w:t>
      </w:r>
      <w:r w:rsidRPr="003C07CB">
        <w:rPr>
          <w:rFonts w:asciiTheme="minorHAnsi" w:hAnsiTheme="minorHAnsi"/>
        </w:rPr>
        <w:t>innej formie niż</w:t>
      </w:r>
      <w:r w:rsidR="00693722">
        <w:rPr>
          <w:rFonts w:asciiTheme="minorHAnsi" w:hAnsiTheme="minorHAnsi"/>
        </w:rPr>
        <w:t xml:space="preserve"> w </w:t>
      </w:r>
      <w:r w:rsidRPr="003C07CB">
        <w:rPr>
          <w:rFonts w:asciiTheme="minorHAnsi" w:hAnsiTheme="minorHAnsi"/>
        </w:rPr>
        <w:t>pieniądzu, Zamawiający zmienia formę na zabezpieczenie</w:t>
      </w:r>
      <w:r w:rsidR="00693722">
        <w:rPr>
          <w:rFonts w:asciiTheme="minorHAnsi" w:hAnsiTheme="minorHAnsi"/>
        </w:rPr>
        <w:t xml:space="preserve"> w </w:t>
      </w:r>
      <w:r w:rsidRPr="003C07CB">
        <w:rPr>
          <w:rFonts w:asciiTheme="minorHAnsi" w:hAnsiTheme="minorHAnsi"/>
        </w:rPr>
        <w:t>pieniądzu, poprzez wypłatę kwoty</w:t>
      </w:r>
      <w:r w:rsidR="00693722">
        <w:rPr>
          <w:rFonts w:asciiTheme="minorHAnsi" w:hAnsiTheme="minorHAnsi"/>
        </w:rPr>
        <w:t xml:space="preserve"> z </w:t>
      </w:r>
      <w:r w:rsidRPr="003C07CB">
        <w:rPr>
          <w:rFonts w:asciiTheme="minorHAnsi" w:hAnsiTheme="minorHAnsi"/>
        </w:rPr>
        <w:t>dotychczasowego zabezpieczenia</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Część zabezpieczenia należytego wykonania umowy</w:t>
      </w:r>
      <w:r w:rsidR="00693722">
        <w:rPr>
          <w:rFonts w:asciiTheme="minorHAnsi" w:hAnsiTheme="minorHAnsi"/>
        </w:rPr>
        <w:t xml:space="preserve"> w </w:t>
      </w:r>
      <w:r w:rsidRPr="003C07CB">
        <w:rPr>
          <w:rFonts w:asciiTheme="minorHAnsi" w:hAnsiTheme="minorHAnsi"/>
        </w:rPr>
        <w:t>wysokości 70 % wartości całego zabezpieczenia zostanie zwolniona</w:t>
      </w:r>
      <w:r w:rsidR="00693722">
        <w:rPr>
          <w:rFonts w:asciiTheme="minorHAnsi" w:hAnsiTheme="minorHAnsi"/>
        </w:rPr>
        <w:t xml:space="preserve"> w </w:t>
      </w:r>
      <w:r w:rsidRPr="003C07CB">
        <w:rPr>
          <w:rFonts w:asciiTheme="minorHAnsi" w:hAnsiTheme="minorHAnsi"/>
        </w:rPr>
        <w:t>ciągu 30 dni od dnia przekazania przez Wykonawcę zrealizowanego</w:t>
      </w:r>
      <w:r w:rsidR="00693722">
        <w:rPr>
          <w:rFonts w:asciiTheme="minorHAnsi" w:hAnsiTheme="minorHAnsi"/>
        </w:rPr>
        <w:t xml:space="preserve"> w </w:t>
      </w:r>
      <w:r w:rsidRPr="003C07CB">
        <w:rPr>
          <w:rFonts w:asciiTheme="minorHAnsi" w:hAnsiTheme="minorHAnsi"/>
        </w:rPr>
        <w:t>całości przedmiotu umowy</w:t>
      </w:r>
      <w:r w:rsidR="00693722">
        <w:rPr>
          <w:rFonts w:asciiTheme="minorHAnsi" w:hAnsiTheme="minorHAnsi"/>
        </w:rPr>
        <w:t xml:space="preserve"> i </w:t>
      </w:r>
      <w:r w:rsidRPr="003C07CB">
        <w:rPr>
          <w:rFonts w:asciiTheme="minorHAnsi" w:hAnsiTheme="minorHAnsi"/>
        </w:rPr>
        <w:t>uznania go przez Zamawiającego za należycie wykonany. Pozostała część zabezpieczenia, tj. 30 % ogólnej wartości, zostanie zwolniona nie później niż</w:t>
      </w:r>
      <w:r w:rsidR="00693722">
        <w:rPr>
          <w:rFonts w:asciiTheme="minorHAnsi" w:hAnsiTheme="minorHAnsi"/>
        </w:rPr>
        <w:t xml:space="preserve"> w </w:t>
      </w:r>
      <w:r w:rsidRPr="003C07CB">
        <w:rPr>
          <w:rFonts w:asciiTheme="minorHAnsi" w:hAnsiTheme="minorHAnsi"/>
        </w:rPr>
        <w:t xml:space="preserve">15 dniu po upływie okresu rękojmi za wady lub gwarancji. Okres rękojmi za wady równy jest okresowi gwarancji na </w:t>
      </w:r>
      <w:r w:rsidRPr="003C07CB">
        <w:rPr>
          <w:rFonts w:asciiTheme="minorHAnsi" w:hAnsiTheme="minorHAnsi"/>
          <w:bCs/>
        </w:rPr>
        <w:t xml:space="preserve">wykonane </w:t>
      </w:r>
      <w:r w:rsidRPr="003C07CB">
        <w:rPr>
          <w:rFonts w:asciiTheme="minorHAnsi" w:hAnsiTheme="minorHAnsi"/>
          <w:bCs/>
          <w:iCs/>
        </w:rPr>
        <w:t>roboty</w:t>
      </w:r>
      <w:r w:rsidR="00693722">
        <w:rPr>
          <w:rFonts w:asciiTheme="minorHAnsi" w:hAnsiTheme="minorHAnsi"/>
          <w:bCs/>
          <w:iCs/>
        </w:rPr>
        <w:t xml:space="preserve"> i </w:t>
      </w:r>
      <w:r w:rsidRPr="003C07CB">
        <w:rPr>
          <w:rFonts w:asciiTheme="minorHAnsi" w:hAnsiTheme="minorHAnsi"/>
          <w:bCs/>
          <w:iCs/>
        </w:rPr>
        <w:t>zamontowane urządzenia</w:t>
      </w:r>
      <w:r w:rsidRPr="003C07CB">
        <w:rPr>
          <w:rFonts w:asciiTheme="minorHAnsi" w:hAnsiTheme="minorHAnsi"/>
          <w:bCs/>
        </w:rPr>
        <w:t>.</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bCs/>
        </w:rPr>
      </w:pPr>
      <w:r w:rsidRPr="003C07CB">
        <w:rPr>
          <w:rFonts w:asciiTheme="minorHAnsi" w:hAnsiTheme="minorHAnsi"/>
          <w:bCs/>
        </w:rPr>
        <w:t>Zabezpieczenie wniesione</w:t>
      </w:r>
      <w:r w:rsidR="00693722">
        <w:rPr>
          <w:rFonts w:asciiTheme="minorHAnsi" w:hAnsiTheme="minorHAnsi"/>
          <w:bCs/>
        </w:rPr>
        <w:t xml:space="preserve"> w </w:t>
      </w:r>
      <w:r w:rsidRPr="003C07CB">
        <w:rPr>
          <w:rFonts w:asciiTheme="minorHAnsi" w:hAnsiTheme="minorHAnsi"/>
          <w:bCs/>
        </w:rPr>
        <w:t>formie pieniądza zostanie zwrócone wraz</w:t>
      </w:r>
      <w:r w:rsidR="00693722">
        <w:rPr>
          <w:rFonts w:asciiTheme="minorHAnsi" w:hAnsiTheme="minorHAnsi"/>
          <w:bCs/>
        </w:rPr>
        <w:t xml:space="preserve"> z </w:t>
      </w:r>
      <w:r w:rsidRPr="003C07CB">
        <w:rPr>
          <w:rFonts w:asciiTheme="minorHAnsi" w:hAnsiTheme="minorHAnsi"/>
          <w:bCs/>
        </w:rPr>
        <w:t>odsetkami wynikającymi</w:t>
      </w:r>
      <w:r w:rsidR="00693722">
        <w:rPr>
          <w:rFonts w:asciiTheme="minorHAnsi" w:hAnsiTheme="minorHAnsi"/>
          <w:bCs/>
        </w:rPr>
        <w:t xml:space="preserve"> z </w:t>
      </w:r>
      <w:r w:rsidRPr="003C07CB">
        <w:rPr>
          <w:rFonts w:asciiTheme="minorHAnsi" w:hAnsiTheme="minorHAnsi"/>
          <w:bCs/>
        </w:rPr>
        <w:t>umowy rachunku bankowego, na którym było przechowywane, pomniejszonym</w:t>
      </w:r>
      <w:r w:rsidR="00693722">
        <w:rPr>
          <w:rFonts w:asciiTheme="minorHAnsi" w:hAnsiTheme="minorHAnsi"/>
          <w:bCs/>
        </w:rPr>
        <w:t xml:space="preserve"> o </w:t>
      </w:r>
      <w:r w:rsidRPr="003C07CB">
        <w:rPr>
          <w:rFonts w:asciiTheme="minorHAnsi" w:hAnsiTheme="minorHAnsi"/>
          <w:bCs/>
        </w:rPr>
        <w:t>koszty prowadzenia rachunku oraz prowizji bankowej za przelew pieniędzy na rachunek Wykonawcy.</w:t>
      </w:r>
    </w:p>
    <w:p w:rsidR="002F47D8" w:rsidRPr="003C07CB" w:rsidRDefault="005343EA" w:rsidP="00693722">
      <w:pPr>
        <w:pStyle w:val="Standard"/>
        <w:numPr>
          <w:ilvl w:val="0"/>
          <w:numId w:val="105"/>
        </w:numPr>
        <w:spacing w:after="120" w:line="276" w:lineRule="auto"/>
        <w:ind w:left="357" w:hanging="357"/>
        <w:jc w:val="both"/>
        <w:rPr>
          <w:rFonts w:asciiTheme="minorHAnsi" w:hAnsiTheme="minorHAnsi"/>
        </w:rPr>
      </w:pPr>
      <w:r w:rsidRPr="003C07CB">
        <w:rPr>
          <w:rFonts w:asciiTheme="minorHAnsi" w:hAnsiTheme="minorHAnsi"/>
        </w:rPr>
        <w:t>W przypadku nienależytego wykonania zamówienia</w:t>
      </w:r>
      <w:r w:rsidR="00693722">
        <w:rPr>
          <w:rFonts w:asciiTheme="minorHAnsi" w:hAnsiTheme="minorHAnsi"/>
        </w:rPr>
        <w:t xml:space="preserve"> i </w:t>
      </w:r>
      <w:r w:rsidRPr="003C07CB">
        <w:rPr>
          <w:rFonts w:asciiTheme="minorHAnsi" w:hAnsiTheme="minorHAnsi"/>
        </w:rPr>
        <w:t>odmowy usunięcia wad</w:t>
      </w:r>
      <w:r w:rsidR="00693722">
        <w:rPr>
          <w:rFonts w:asciiTheme="minorHAnsi" w:hAnsiTheme="minorHAnsi"/>
        </w:rPr>
        <w:t xml:space="preserve"> w </w:t>
      </w:r>
      <w:r w:rsidRPr="003C07CB">
        <w:rPr>
          <w:rFonts w:asciiTheme="minorHAnsi" w:hAnsiTheme="minorHAnsi"/>
        </w:rPr>
        <w:t>terminie wyznaczonym przez Zamawiającego, zabezpieczenie będzie wykorzystane przez Zamawiającego</w:t>
      </w:r>
      <w:r w:rsidR="00693722">
        <w:rPr>
          <w:rFonts w:asciiTheme="minorHAnsi" w:hAnsiTheme="minorHAnsi"/>
        </w:rPr>
        <w:t xml:space="preserve"> w </w:t>
      </w:r>
      <w:r w:rsidRPr="003C07CB">
        <w:rPr>
          <w:rFonts w:asciiTheme="minorHAnsi" w:hAnsiTheme="minorHAnsi"/>
        </w:rPr>
        <w:t>szczególności do zgodnego</w:t>
      </w:r>
      <w:r w:rsidR="00693722">
        <w:rPr>
          <w:rFonts w:asciiTheme="minorHAnsi" w:hAnsiTheme="minorHAnsi"/>
        </w:rPr>
        <w:t xml:space="preserve"> z </w:t>
      </w:r>
      <w:r w:rsidRPr="003C07CB">
        <w:rPr>
          <w:rFonts w:asciiTheme="minorHAnsi" w:hAnsiTheme="minorHAnsi"/>
        </w:rPr>
        <w:t>umową wykonania robót</w:t>
      </w:r>
      <w:r w:rsidR="00693722">
        <w:rPr>
          <w:rFonts w:asciiTheme="minorHAnsi" w:hAnsiTheme="minorHAnsi"/>
        </w:rPr>
        <w:t xml:space="preserve"> i </w:t>
      </w:r>
      <w:r w:rsidRPr="003C07CB">
        <w:rPr>
          <w:rFonts w:asciiTheme="minorHAnsi" w:hAnsiTheme="minorHAnsi"/>
        </w:rPr>
        <w:t>pokrycia roszczeń</w:t>
      </w:r>
      <w:r w:rsidR="00693722">
        <w:rPr>
          <w:rFonts w:asciiTheme="minorHAnsi" w:hAnsiTheme="minorHAnsi"/>
        </w:rPr>
        <w:t xml:space="preserve"> z </w:t>
      </w:r>
      <w:r w:rsidRPr="003C07CB">
        <w:rPr>
          <w:rFonts w:asciiTheme="minorHAnsi" w:hAnsiTheme="minorHAnsi"/>
        </w:rPr>
        <w:t>tytułu rękojmi za wady przedmiotu zamówienia</w:t>
      </w:r>
      <w:r w:rsidR="00693722">
        <w:rPr>
          <w:rFonts w:asciiTheme="minorHAnsi" w:hAnsiTheme="minorHAnsi"/>
        </w:rPr>
        <w:t xml:space="preserve"> i </w:t>
      </w:r>
      <w:r w:rsidRPr="003C07CB">
        <w:rPr>
          <w:rFonts w:asciiTheme="minorHAnsi" w:hAnsiTheme="minorHAnsi"/>
        </w:rPr>
        <w:t>gwarancji jakości.</w:t>
      </w:r>
    </w:p>
    <w:p w:rsidR="002F47D8" w:rsidRPr="003C07CB" w:rsidRDefault="005343EA">
      <w:pPr>
        <w:pStyle w:val="Standard"/>
        <w:spacing w:line="276" w:lineRule="auto"/>
        <w:jc w:val="center"/>
        <w:rPr>
          <w:rFonts w:asciiTheme="minorHAnsi" w:hAnsiTheme="minorHAnsi"/>
          <w:b/>
          <w:lang w:eastAsia="zh-CN"/>
        </w:rPr>
      </w:pPr>
      <w:r w:rsidRPr="003C07CB">
        <w:rPr>
          <w:rFonts w:asciiTheme="minorHAnsi" w:hAnsiTheme="minorHAnsi"/>
          <w:b/>
          <w:lang w:eastAsia="zh-CN"/>
        </w:rPr>
        <w:t>§ 19</w:t>
      </w:r>
    </w:p>
    <w:p w:rsidR="002F47D8" w:rsidRPr="003C07CB" w:rsidRDefault="005343EA">
      <w:pPr>
        <w:pStyle w:val="Standard"/>
        <w:spacing w:line="276" w:lineRule="auto"/>
        <w:jc w:val="center"/>
        <w:rPr>
          <w:rFonts w:asciiTheme="minorHAnsi" w:hAnsiTheme="minorHAnsi"/>
          <w:b/>
          <w:lang w:eastAsia="zh-CN"/>
        </w:rPr>
      </w:pPr>
      <w:r w:rsidRPr="003C07CB">
        <w:rPr>
          <w:rFonts w:asciiTheme="minorHAnsi" w:hAnsiTheme="minorHAnsi"/>
          <w:b/>
          <w:lang w:eastAsia="zh-CN"/>
        </w:rPr>
        <w:t>ZATRUDNIENIE NA UMOWĘ</w:t>
      </w:r>
      <w:r w:rsidR="00F05960">
        <w:rPr>
          <w:rFonts w:asciiTheme="minorHAnsi" w:hAnsiTheme="minorHAnsi"/>
          <w:b/>
          <w:lang w:eastAsia="zh-CN"/>
        </w:rPr>
        <w:t xml:space="preserve"> O</w:t>
      </w:r>
      <w:r w:rsidR="00693722">
        <w:rPr>
          <w:rFonts w:asciiTheme="minorHAnsi" w:hAnsiTheme="minorHAnsi"/>
          <w:b/>
          <w:lang w:eastAsia="zh-CN"/>
        </w:rPr>
        <w:t> </w:t>
      </w:r>
      <w:r w:rsidRPr="003C07CB">
        <w:rPr>
          <w:rFonts w:asciiTheme="minorHAnsi" w:hAnsiTheme="minorHAnsi"/>
          <w:b/>
          <w:lang w:eastAsia="zh-CN"/>
        </w:rPr>
        <w:t>PRACĘ</w:t>
      </w:r>
    </w:p>
    <w:p w:rsidR="002F47D8" w:rsidRPr="00850F50" w:rsidRDefault="005343EA" w:rsidP="005343EA">
      <w:pPr>
        <w:pStyle w:val="Standard"/>
        <w:numPr>
          <w:ilvl w:val="0"/>
          <w:numId w:val="107"/>
        </w:numPr>
        <w:spacing w:before="120" w:line="276" w:lineRule="auto"/>
        <w:jc w:val="both"/>
        <w:rPr>
          <w:rFonts w:asciiTheme="minorHAnsi" w:hAnsiTheme="minorHAnsi"/>
        </w:rPr>
      </w:pPr>
      <w:r w:rsidRPr="003C07CB">
        <w:rPr>
          <w:rFonts w:asciiTheme="minorHAnsi" w:hAnsiTheme="minorHAnsi"/>
          <w:lang w:eastAsia="zh-CN"/>
        </w:rPr>
        <w:t xml:space="preserve">Wykonawca zobowiązuje się, że </w:t>
      </w:r>
      <w:r w:rsidRPr="003C07CB">
        <w:rPr>
          <w:rFonts w:asciiTheme="minorHAnsi" w:hAnsiTheme="minorHAnsi"/>
          <w:color w:val="000000"/>
          <w:lang w:eastAsia="zh-CN"/>
        </w:rPr>
        <w:t>pracownicy fizyczni wykonujący czynności</w:t>
      </w:r>
      <w:r w:rsidR="00693722">
        <w:rPr>
          <w:rFonts w:asciiTheme="minorHAnsi" w:hAnsiTheme="minorHAnsi"/>
          <w:color w:val="000000"/>
          <w:lang w:eastAsia="zh-CN"/>
        </w:rPr>
        <w:t xml:space="preserve"> w </w:t>
      </w:r>
      <w:r w:rsidRPr="003C07CB">
        <w:rPr>
          <w:rFonts w:asciiTheme="minorHAnsi" w:hAnsiTheme="minorHAnsi"/>
          <w:color w:val="000000"/>
          <w:lang w:eastAsia="zh-CN"/>
        </w:rPr>
        <w:t xml:space="preserve">zakresie realizacji zamówienia, </w:t>
      </w:r>
      <w:r w:rsidRPr="003C07CB">
        <w:rPr>
          <w:rFonts w:asciiTheme="minorHAnsi" w:hAnsiTheme="minorHAnsi"/>
          <w:lang w:eastAsia="zh-CN"/>
        </w:rPr>
        <w:t xml:space="preserve">polegające na bezpośrednim fizycznym wykonywaniu </w:t>
      </w:r>
      <w:r w:rsidRPr="003C07CB">
        <w:rPr>
          <w:rFonts w:asciiTheme="minorHAnsi" w:hAnsiTheme="minorHAnsi"/>
        </w:rPr>
        <w:t>prac budowlanych pod nadzorem kierownika budowy, takich ja</w:t>
      </w:r>
      <w:r w:rsidR="00850F50">
        <w:rPr>
          <w:rFonts w:asciiTheme="minorHAnsi" w:hAnsiTheme="minorHAnsi"/>
        </w:rPr>
        <w:t xml:space="preserve">k </w:t>
      </w:r>
      <w:r w:rsidR="00850F50" w:rsidRPr="00850F50">
        <w:rPr>
          <w:rFonts w:asciiTheme="minorHAnsi" w:hAnsiTheme="minorHAnsi"/>
        </w:rPr>
        <w:t>wy</w:t>
      </w:r>
      <w:r w:rsidR="00850F50">
        <w:rPr>
          <w:rFonts w:asciiTheme="minorHAnsi" w:hAnsiTheme="minorHAnsi"/>
        </w:rPr>
        <w:t xml:space="preserve">konywanie robót instalatorskich oraz </w:t>
      </w:r>
      <w:r w:rsidR="00850F50" w:rsidRPr="00850F50">
        <w:rPr>
          <w:rFonts w:asciiTheme="minorHAnsi" w:hAnsiTheme="minorHAnsi"/>
        </w:rPr>
        <w:t>obsługa sprzętu</w:t>
      </w:r>
      <w:r w:rsidR="00693722">
        <w:rPr>
          <w:rFonts w:asciiTheme="minorHAnsi" w:hAnsiTheme="minorHAnsi"/>
        </w:rPr>
        <w:t xml:space="preserve"> i </w:t>
      </w:r>
      <w:r w:rsidR="00850F50" w:rsidRPr="00850F50">
        <w:rPr>
          <w:rFonts w:asciiTheme="minorHAnsi" w:hAnsiTheme="minorHAnsi"/>
        </w:rPr>
        <w:t>maszyn</w:t>
      </w:r>
      <w:r w:rsidR="00850F50">
        <w:rPr>
          <w:rFonts w:asciiTheme="minorHAnsi" w:hAnsiTheme="minorHAnsi"/>
        </w:rPr>
        <w:t>,</w:t>
      </w:r>
      <w:r w:rsidRPr="00850F50">
        <w:rPr>
          <w:rFonts w:asciiTheme="minorHAnsi" w:hAnsiTheme="minorHAnsi"/>
        </w:rPr>
        <w:t xml:space="preserve"> zatrudnieni byli przez Wykonawcę lub podwykonawcę na podstawie umowy</w:t>
      </w:r>
      <w:r w:rsidR="00693722">
        <w:rPr>
          <w:rFonts w:asciiTheme="minorHAnsi" w:hAnsiTheme="minorHAnsi"/>
        </w:rPr>
        <w:t xml:space="preserve"> o </w:t>
      </w:r>
      <w:r w:rsidRPr="00850F50">
        <w:rPr>
          <w:rFonts w:asciiTheme="minorHAnsi" w:hAnsiTheme="minorHAnsi"/>
        </w:rPr>
        <w:t>pracę</w:t>
      </w:r>
      <w:r w:rsidR="00693722">
        <w:rPr>
          <w:rFonts w:asciiTheme="minorHAnsi" w:hAnsiTheme="minorHAnsi"/>
        </w:rPr>
        <w:t xml:space="preserve"> w </w:t>
      </w:r>
      <w:r w:rsidRPr="00850F50">
        <w:rPr>
          <w:rFonts w:asciiTheme="minorHAnsi" w:hAnsiTheme="minorHAnsi"/>
        </w:rPr>
        <w:t>rozumieniu art. 22 § 1 ustawy</w:t>
      </w:r>
      <w:r w:rsidR="00693722">
        <w:rPr>
          <w:rFonts w:asciiTheme="minorHAnsi" w:hAnsiTheme="minorHAnsi"/>
        </w:rPr>
        <w:t xml:space="preserve"> z </w:t>
      </w:r>
      <w:r w:rsidRPr="00850F50">
        <w:rPr>
          <w:rFonts w:asciiTheme="minorHAnsi" w:hAnsiTheme="minorHAnsi"/>
        </w:rPr>
        <w:t xml:space="preserve">dnia 26 czerwca 1974 r. – Kodeks pracy (t. jedn. Dz. U. </w:t>
      </w:r>
      <w:bookmarkStart w:id="20" w:name="Bookmark20"/>
      <w:r w:rsidRPr="00850F50">
        <w:rPr>
          <w:rFonts w:asciiTheme="minorHAnsi" w:hAnsiTheme="minorHAnsi"/>
        </w:rPr>
        <w:t>2022 poz. 1510 ze zm.</w:t>
      </w:r>
      <w:bookmarkEnd w:id="20"/>
      <w:r w:rsidRPr="00850F50">
        <w:rPr>
          <w:rFonts w:asciiTheme="minorHAnsi" w:hAnsiTheme="minorHAnsi"/>
        </w:rPr>
        <w:t>)</w:t>
      </w:r>
      <w:r w:rsidRPr="00850F50">
        <w:rPr>
          <w:rFonts w:asciiTheme="minorHAnsi" w:hAnsiTheme="minorHAnsi"/>
          <w:lang w:eastAsia="zh-CN"/>
        </w:rPr>
        <w:t>.</w:t>
      </w:r>
    </w:p>
    <w:p w:rsidR="002F47D8" w:rsidRPr="003C07CB" w:rsidRDefault="005343EA">
      <w:pPr>
        <w:pStyle w:val="Standard"/>
        <w:numPr>
          <w:ilvl w:val="0"/>
          <w:numId w:val="19"/>
        </w:numPr>
        <w:spacing w:before="120" w:line="276" w:lineRule="auto"/>
        <w:jc w:val="both"/>
        <w:rPr>
          <w:rFonts w:asciiTheme="minorHAnsi" w:hAnsiTheme="minorHAnsi"/>
        </w:rPr>
      </w:pPr>
      <w:r w:rsidRPr="003C07CB">
        <w:rPr>
          <w:rFonts w:asciiTheme="minorHAnsi" w:hAnsiTheme="minorHAnsi"/>
        </w:rPr>
        <w:t>Ustalenie wymiaru czasu pracy oraz liczby osób Zamawiający pozostawia</w:t>
      </w:r>
      <w:r w:rsidR="00693722">
        <w:rPr>
          <w:rFonts w:asciiTheme="minorHAnsi" w:hAnsiTheme="minorHAnsi"/>
        </w:rPr>
        <w:t xml:space="preserve"> w </w:t>
      </w:r>
      <w:r w:rsidRPr="003C07CB">
        <w:rPr>
          <w:rFonts w:asciiTheme="minorHAnsi" w:hAnsiTheme="minorHAnsi"/>
        </w:rPr>
        <w:t>gestii Wykonawcy lub podwykonawcy.</w:t>
      </w:r>
      <w:r w:rsidR="00693722">
        <w:rPr>
          <w:rFonts w:asciiTheme="minorHAnsi" w:hAnsiTheme="minorHAnsi"/>
        </w:rPr>
        <w:t xml:space="preserve"> w </w:t>
      </w:r>
      <w:r w:rsidRPr="003C07CB">
        <w:rPr>
          <w:rFonts w:asciiTheme="minorHAnsi" w:hAnsiTheme="minorHAnsi"/>
        </w:rPr>
        <w:t>przypadku, gdy czynności</w:t>
      </w:r>
      <w:r w:rsidR="00693722">
        <w:rPr>
          <w:rFonts w:asciiTheme="minorHAnsi" w:hAnsiTheme="minorHAnsi"/>
        </w:rPr>
        <w:t xml:space="preserve"> w </w:t>
      </w:r>
      <w:r w:rsidRPr="003C07CB">
        <w:rPr>
          <w:rFonts w:asciiTheme="minorHAnsi" w:hAnsiTheme="minorHAnsi"/>
        </w:rPr>
        <w:t>zakresie realizacji zamówienia zostaną powierzone do wykonania podwykonawcy lub dalszemu podwykonawcy, wymóg zatrudnienia na umowę</w:t>
      </w:r>
      <w:r w:rsidR="00693722">
        <w:rPr>
          <w:rFonts w:asciiTheme="minorHAnsi" w:hAnsiTheme="minorHAnsi"/>
        </w:rPr>
        <w:t xml:space="preserve"> o </w:t>
      </w:r>
      <w:r w:rsidRPr="003C07CB">
        <w:rPr>
          <w:rFonts w:asciiTheme="minorHAnsi" w:hAnsiTheme="minorHAnsi"/>
        </w:rPr>
        <w:t>pracę dotyczy ww. pracowników podwykonawcy</w:t>
      </w:r>
      <w:r w:rsidR="00693722">
        <w:rPr>
          <w:rFonts w:asciiTheme="minorHAnsi" w:hAnsiTheme="minorHAnsi"/>
        </w:rPr>
        <w:t xml:space="preserve"> i </w:t>
      </w:r>
      <w:r w:rsidRPr="003C07CB">
        <w:rPr>
          <w:rFonts w:asciiTheme="minorHAnsi" w:hAnsiTheme="minorHAnsi"/>
        </w:rPr>
        <w:t>dalszego podwykonawcy. Wykonawca ma obowiązek zawrzeć</w:t>
      </w:r>
      <w:r w:rsidR="00693722">
        <w:rPr>
          <w:rFonts w:asciiTheme="minorHAnsi" w:hAnsiTheme="minorHAnsi"/>
        </w:rPr>
        <w:t xml:space="preserve"> w </w:t>
      </w:r>
      <w:r w:rsidRPr="003C07CB">
        <w:rPr>
          <w:rFonts w:asciiTheme="minorHAnsi" w:hAnsiTheme="minorHAnsi"/>
        </w:rPr>
        <w:t>umowie</w:t>
      </w:r>
      <w:r w:rsidR="00693722">
        <w:rPr>
          <w:rFonts w:asciiTheme="minorHAnsi" w:hAnsiTheme="minorHAnsi"/>
        </w:rPr>
        <w:t xml:space="preserve"> z </w:t>
      </w:r>
      <w:r w:rsidRPr="003C07CB">
        <w:rPr>
          <w:rFonts w:asciiTheme="minorHAnsi" w:hAnsiTheme="minorHAnsi"/>
        </w:rPr>
        <w:t>podwykonawcą wymóg zatrudniania przez podwykonawcę</w:t>
      </w:r>
      <w:r w:rsidR="00693722">
        <w:rPr>
          <w:rFonts w:asciiTheme="minorHAnsi" w:hAnsiTheme="minorHAnsi"/>
        </w:rPr>
        <w:t xml:space="preserve"> i </w:t>
      </w:r>
      <w:r w:rsidRPr="003C07CB">
        <w:rPr>
          <w:rFonts w:asciiTheme="minorHAnsi" w:hAnsiTheme="minorHAnsi"/>
        </w:rPr>
        <w:t>dalszych podwykonawców pracowników,</w:t>
      </w:r>
      <w:r w:rsidR="00693722">
        <w:rPr>
          <w:rFonts w:asciiTheme="minorHAnsi" w:hAnsiTheme="minorHAnsi"/>
        </w:rPr>
        <w:t xml:space="preserve"> o </w:t>
      </w:r>
      <w:r w:rsidRPr="003C07CB">
        <w:rPr>
          <w:rFonts w:asciiTheme="minorHAnsi" w:hAnsiTheme="minorHAnsi"/>
        </w:rPr>
        <w:t>których mowa powyżej, na umowę</w:t>
      </w:r>
      <w:r w:rsidR="00693722">
        <w:rPr>
          <w:rFonts w:asciiTheme="minorHAnsi" w:hAnsiTheme="minorHAnsi"/>
        </w:rPr>
        <w:t xml:space="preserve"> o </w:t>
      </w:r>
      <w:r w:rsidRPr="003C07CB">
        <w:rPr>
          <w:rFonts w:asciiTheme="minorHAnsi" w:hAnsiTheme="minorHAnsi"/>
        </w:rPr>
        <w:t>pracę.</w:t>
      </w:r>
    </w:p>
    <w:p w:rsidR="002F47D8" w:rsidRPr="003C07CB" w:rsidRDefault="005343EA">
      <w:pPr>
        <w:pStyle w:val="Standard"/>
        <w:numPr>
          <w:ilvl w:val="0"/>
          <w:numId w:val="19"/>
        </w:numPr>
        <w:spacing w:before="120" w:line="276" w:lineRule="auto"/>
        <w:jc w:val="both"/>
        <w:rPr>
          <w:rFonts w:asciiTheme="minorHAnsi" w:eastAsia="Calibri" w:hAnsiTheme="minorHAnsi"/>
          <w:lang w:eastAsia="en-US"/>
        </w:rPr>
      </w:pPr>
      <w:r w:rsidRPr="003C07CB">
        <w:rPr>
          <w:rFonts w:asciiTheme="minorHAnsi" w:eastAsia="Calibri" w:hAnsiTheme="minorHAnsi"/>
          <w:lang w:eastAsia="en-US"/>
        </w:rPr>
        <w:t>Wykonawca lub podwykonawca za pośrednictwem Wykonawcy</w:t>
      </w:r>
      <w:r w:rsidR="00693722">
        <w:rPr>
          <w:rFonts w:asciiTheme="minorHAnsi" w:eastAsia="Calibri" w:hAnsiTheme="minorHAnsi"/>
          <w:lang w:eastAsia="en-US"/>
        </w:rPr>
        <w:t xml:space="preserve"> w </w:t>
      </w:r>
      <w:r w:rsidRPr="003C07CB">
        <w:rPr>
          <w:rFonts w:asciiTheme="minorHAnsi" w:eastAsia="Calibri" w:hAnsiTheme="minorHAnsi"/>
          <w:lang w:eastAsia="en-US"/>
        </w:rPr>
        <w:t>terminie 14 dni od dnia podpisania umowy przedstawi wykaz osób</w:t>
      </w:r>
      <w:r w:rsidR="00693722">
        <w:rPr>
          <w:rFonts w:asciiTheme="minorHAnsi" w:eastAsia="Calibri" w:hAnsiTheme="minorHAnsi"/>
          <w:lang w:eastAsia="en-US"/>
        </w:rPr>
        <w:t xml:space="preserve"> i </w:t>
      </w:r>
      <w:r w:rsidRPr="003C07CB">
        <w:rPr>
          <w:rFonts w:asciiTheme="minorHAnsi" w:eastAsia="Calibri" w:hAnsiTheme="minorHAnsi"/>
          <w:lang w:eastAsia="en-US"/>
        </w:rPr>
        <w:t>stosowne oświadczenie, że osoby te są zatrudnione na umowę</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w </w:t>
      </w:r>
      <w:r w:rsidRPr="003C07CB">
        <w:rPr>
          <w:rFonts w:asciiTheme="minorHAnsi" w:eastAsia="Calibri" w:hAnsiTheme="minorHAnsi"/>
          <w:lang w:eastAsia="en-US"/>
        </w:rPr>
        <w:t>przypadku zmiany zatrudnionych osób</w:t>
      </w:r>
      <w:r w:rsidR="00693722">
        <w:rPr>
          <w:rFonts w:asciiTheme="minorHAnsi" w:eastAsia="Calibri" w:hAnsiTheme="minorHAnsi"/>
          <w:lang w:eastAsia="en-US"/>
        </w:rPr>
        <w:t xml:space="preserve"> w </w:t>
      </w:r>
      <w:r w:rsidRPr="003C07CB">
        <w:rPr>
          <w:rFonts w:asciiTheme="minorHAnsi" w:eastAsia="Calibri" w:hAnsiTheme="minorHAnsi"/>
          <w:lang w:eastAsia="en-US"/>
        </w:rPr>
        <w:t>trakcie realizacji umowy ,Wykonawca/podwykonawca ma obowiązek przedstawić aktualny wykaz</w:t>
      </w:r>
      <w:r w:rsidR="00693722">
        <w:rPr>
          <w:rFonts w:asciiTheme="minorHAnsi" w:eastAsia="Calibri" w:hAnsiTheme="minorHAnsi"/>
          <w:lang w:eastAsia="en-US"/>
        </w:rPr>
        <w:t xml:space="preserve"> w </w:t>
      </w:r>
      <w:r w:rsidR="002C5C45">
        <w:rPr>
          <w:rFonts w:asciiTheme="minorHAnsi" w:eastAsia="Calibri" w:hAnsiTheme="minorHAnsi"/>
          <w:lang w:eastAsia="en-US"/>
        </w:rPr>
        <w:t>terminie 7 </w:t>
      </w:r>
      <w:r w:rsidRPr="003C07CB">
        <w:rPr>
          <w:rFonts w:asciiTheme="minorHAnsi" w:eastAsia="Calibri" w:hAnsiTheme="minorHAnsi"/>
          <w:lang w:eastAsia="en-US"/>
        </w:rPr>
        <w:t>dni od dnia dokonania zmiany osób.</w:t>
      </w:r>
    </w:p>
    <w:p w:rsidR="002F47D8" w:rsidRPr="003C07CB" w:rsidRDefault="005343EA">
      <w:pPr>
        <w:pStyle w:val="Standard"/>
        <w:numPr>
          <w:ilvl w:val="0"/>
          <w:numId w:val="19"/>
        </w:numPr>
        <w:spacing w:before="120" w:line="276" w:lineRule="auto"/>
        <w:jc w:val="both"/>
        <w:rPr>
          <w:rFonts w:asciiTheme="minorHAnsi" w:hAnsiTheme="minorHAnsi"/>
        </w:rPr>
      </w:pPr>
      <w:r w:rsidRPr="003C07CB">
        <w:rPr>
          <w:rFonts w:asciiTheme="minorHAnsi" w:eastAsia="Calibri" w:hAnsiTheme="minorHAnsi"/>
          <w:lang w:eastAsia="en-US"/>
        </w:rPr>
        <w:t>Wymóg zatrudnienia na umowę</w:t>
      </w:r>
      <w:r w:rsidR="00693722">
        <w:rPr>
          <w:rFonts w:asciiTheme="minorHAnsi" w:eastAsia="Calibri" w:hAnsiTheme="minorHAnsi"/>
          <w:lang w:eastAsia="en-US"/>
        </w:rPr>
        <w:t xml:space="preserve"> o </w:t>
      </w:r>
      <w:r w:rsidRPr="003C07CB">
        <w:rPr>
          <w:rFonts w:asciiTheme="minorHAnsi" w:eastAsia="Calibri" w:hAnsiTheme="minorHAnsi"/>
          <w:lang w:eastAsia="en-US"/>
        </w:rPr>
        <w:t>pracę nie dotyczy podwykonawców prowadzących działalność gospodarczą na podstawie wpisu do CEIDG lub innych równoważnych rejestrów oraz osób pełniących samodzielne funkcje techniczne</w:t>
      </w:r>
      <w:r w:rsidR="00693722">
        <w:rPr>
          <w:rFonts w:asciiTheme="minorHAnsi" w:eastAsia="Calibri" w:hAnsiTheme="minorHAnsi"/>
          <w:lang w:eastAsia="en-US"/>
        </w:rPr>
        <w:t xml:space="preserve"> w </w:t>
      </w:r>
      <w:r w:rsidRPr="003C07CB">
        <w:rPr>
          <w:rFonts w:asciiTheme="minorHAnsi" w:eastAsia="Calibri" w:hAnsiTheme="minorHAnsi"/>
          <w:lang w:eastAsia="en-US"/>
        </w:rPr>
        <w:t>budownictwie</w:t>
      </w:r>
      <w:r w:rsidR="00693722">
        <w:rPr>
          <w:rFonts w:asciiTheme="minorHAnsi" w:eastAsia="Calibri" w:hAnsiTheme="minorHAnsi"/>
          <w:lang w:eastAsia="en-US"/>
        </w:rPr>
        <w:t xml:space="preserve"> w </w:t>
      </w:r>
      <w:r w:rsidRPr="003C07CB">
        <w:rPr>
          <w:rFonts w:asciiTheme="minorHAnsi" w:eastAsia="Calibri" w:hAnsiTheme="minorHAnsi"/>
          <w:lang w:eastAsia="en-US"/>
        </w:rPr>
        <w:t>rozumieniu ustawy</w:t>
      </w:r>
      <w:r w:rsidR="00693722">
        <w:rPr>
          <w:rFonts w:asciiTheme="minorHAnsi" w:eastAsia="Calibri" w:hAnsiTheme="minorHAnsi"/>
          <w:lang w:eastAsia="en-US"/>
        </w:rPr>
        <w:t xml:space="preserve"> z </w:t>
      </w:r>
      <w:r w:rsidRPr="003C07CB">
        <w:rPr>
          <w:rFonts w:asciiTheme="minorHAnsi" w:eastAsia="Calibri" w:hAnsiTheme="minorHAnsi"/>
          <w:lang w:eastAsia="en-US"/>
        </w:rPr>
        <w:t>dnia 7 lipca 1994 r. Prawo budowlane (t. jedn. Dz. U. 2021 poz. 2351 ze zm.).</w:t>
      </w:r>
    </w:p>
    <w:p w:rsidR="002F47D8" w:rsidRPr="003C07CB" w:rsidRDefault="005343EA">
      <w:pPr>
        <w:pStyle w:val="Standard"/>
        <w:numPr>
          <w:ilvl w:val="0"/>
          <w:numId w:val="19"/>
        </w:numPr>
        <w:spacing w:before="120" w:after="120" w:line="276" w:lineRule="auto"/>
        <w:ind w:left="357" w:hanging="357"/>
        <w:jc w:val="both"/>
        <w:rPr>
          <w:rFonts w:asciiTheme="minorHAnsi" w:eastAsia="Calibri" w:hAnsiTheme="minorHAnsi"/>
          <w:lang w:eastAsia="en-US"/>
        </w:rPr>
      </w:pPr>
      <w:r w:rsidRPr="003C07CB">
        <w:rPr>
          <w:rFonts w:asciiTheme="minorHAnsi" w:eastAsia="Calibri" w:hAnsiTheme="minorHAnsi"/>
          <w:lang w:eastAsia="en-US"/>
        </w:rPr>
        <w:t>W trakcie realizacji umowy, na każde wezwanie Zamawiającego,</w:t>
      </w:r>
      <w:r w:rsidR="00693722">
        <w:rPr>
          <w:rFonts w:asciiTheme="minorHAnsi" w:eastAsia="Calibri" w:hAnsiTheme="minorHAnsi"/>
          <w:lang w:eastAsia="en-US"/>
        </w:rPr>
        <w:t xml:space="preserve"> w </w:t>
      </w:r>
      <w:r w:rsidRPr="003C07CB">
        <w:rPr>
          <w:rFonts w:asciiTheme="minorHAnsi" w:eastAsia="Calibri" w:hAnsiTheme="minorHAnsi"/>
          <w:lang w:eastAsia="en-US"/>
        </w:rPr>
        <w:t>wyznaczonym</w:t>
      </w:r>
      <w:r w:rsidR="00693722">
        <w:rPr>
          <w:rFonts w:asciiTheme="minorHAnsi" w:eastAsia="Calibri" w:hAnsiTheme="minorHAnsi"/>
          <w:lang w:eastAsia="en-US"/>
        </w:rPr>
        <w:t xml:space="preserve"> w </w:t>
      </w:r>
      <w:r w:rsidRPr="003C07CB">
        <w:rPr>
          <w:rFonts w:asciiTheme="minorHAnsi" w:eastAsia="Calibri" w:hAnsiTheme="minorHAnsi"/>
          <w:lang w:eastAsia="en-US"/>
        </w:rPr>
        <w:t>tym wezwaniu terminie, Wykonawca/podwykonawca przedłoży Zamawiającemu dowody</w:t>
      </w:r>
      <w:r w:rsidR="00693722">
        <w:rPr>
          <w:rFonts w:asciiTheme="minorHAnsi" w:eastAsia="Calibri" w:hAnsiTheme="minorHAnsi"/>
          <w:lang w:eastAsia="en-US"/>
        </w:rPr>
        <w:t xml:space="preserve"> w </w:t>
      </w:r>
      <w:r w:rsidRPr="003C07CB">
        <w:rPr>
          <w:rFonts w:asciiTheme="minorHAnsi" w:eastAsia="Calibri" w:hAnsiTheme="minorHAnsi"/>
          <w:lang w:eastAsia="en-US"/>
        </w:rPr>
        <w:t>celu potwierdzenia spełnienia wymogu zatrudnienia na podstawie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 przez Wykonawcę lub podwykonawcę osoby wykonującej wskazane powyżej czynności</w:t>
      </w:r>
      <w:r w:rsidR="00693722">
        <w:rPr>
          <w:rFonts w:asciiTheme="minorHAnsi" w:eastAsia="Calibri" w:hAnsiTheme="minorHAnsi"/>
          <w:lang w:eastAsia="en-US"/>
        </w:rPr>
        <w:t xml:space="preserve"> w </w:t>
      </w:r>
      <w:r w:rsidRPr="003C07CB">
        <w:rPr>
          <w:rFonts w:asciiTheme="minorHAnsi" w:eastAsia="Calibri" w:hAnsiTheme="minorHAnsi"/>
          <w:lang w:eastAsia="en-US"/>
        </w:rPr>
        <w:t>trakcie realizacji zamówienia,</w:t>
      </w:r>
      <w:r w:rsidR="00693722">
        <w:rPr>
          <w:rFonts w:asciiTheme="minorHAnsi" w:eastAsia="Calibri" w:hAnsiTheme="minorHAnsi"/>
          <w:lang w:eastAsia="en-US"/>
        </w:rPr>
        <w:t xml:space="preserve"> w </w:t>
      </w:r>
      <w:r w:rsidRPr="003C07CB">
        <w:rPr>
          <w:rFonts w:asciiTheme="minorHAnsi" w:eastAsia="Calibri" w:hAnsiTheme="minorHAnsi"/>
          <w:lang w:eastAsia="en-US"/>
        </w:rPr>
        <w:t>szczególności:</w:t>
      </w:r>
    </w:p>
    <w:p w:rsidR="002F47D8" w:rsidRPr="003C07CB" w:rsidRDefault="005343EA" w:rsidP="002C5C45">
      <w:pPr>
        <w:pStyle w:val="Standard"/>
        <w:numPr>
          <w:ilvl w:val="0"/>
          <w:numId w:val="120"/>
        </w:numPr>
        <w:spacing w:after="120" w:line="276" w:lineRule="auto"/>
        <w:ind w:left="709" w:hanging="360"/>
        <w:jc w:val="both"/>
        <w:rPr>
          <w:rFonts w:asciiTheme="minorHAnsi" w:eastAsia="Calibri" w:hAnsiTheme="minorHAnsi"/>
          <w:lang w:eastAsia="en-US"/>
        </w:rPr>
      </w:pPr>
      <w:r w:rsidRPr="003C07CB">
        <w:rPr>
          <w:rFonts w:asciiTheme="minorHAnsi" w:eastAsia="Calibri" w:hAnsiTheme="minorHAnsi"/>
          <w:lang w:eastAsia="en-US"/>
        </w:rPr>
        <w:t>oświadczenie zatrudnionego pracownika zawierające informacje,</w:t>
      </w:r>
      <w:r w:rsidR="00693722">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sidR="00693722">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 rodzaj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2F47D8" w:rsidRPr="003C07CB" w:rsidRDefault="005343EA" w:rsidP="002C5C45">
      <w:pPr>
        <w:pStyle w:val="Standard"/>
        <w:numPr>
          <w:ilvl w:val="0"/>
          <w:numId w:val="120"/>
        </w:numPr>
        <w:spacing w:after="120" w:line="276" w:lineRule="auto"/>
        <w:ind w:left="709" w:hanging="283"/>
        <w:jc w:val="both"/>
        <w:rPr>
          <w:rFonts w:asciiTheme="minorHAnsi" w:eastAsia="Calibri" w:hAnsiTheme="minorHAnsi"/>
          <w:lang w:eastAsia="en-US"/>
        </w:rPr>
      </w:pPr>
      <w:r w:rsidRPr="003C07CB">
        <w:rPr>
          <w:rFonts w:asciiTheme="minorHAnsi" w:eastAsia="Calibri" w:hAnsiTheme="minorHAnsi"/>
          <w:lang w:eastAsia="en-US"/>
        </w:rPr>
        <w:t>oświadczenie Wykonawcy lub podwykonawcy</w:t>
      </w:r>
      <w:r w:rsidR="00693722">
        <w:rPr>
          <w:rFonts w:asciiTheme="minorHAnsi" w:eastAsia="Calibri" w:hAnsiTheme="minorHAnsi"/>
          <w:lang w:eastAsia="en-US"/>
        </w:rPr>
        <w:t xml:space="preserve"> o </w:t>
      </w:r>
      <w:r w:rsidRPr="003C07CB">
        <w:rPr>
          <w:rFonts w:asciiTheme="minorHAnsi" w:eastAsia="Calibri" w:hAnsiTheme="minorHAnsi"/>
          <w:lang w:eastAsia="en-US"/>
        </w:rPr>
        <w:t>zatrudnieniu pracownika na podstawie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 zawierające informacje,</w:t>
      </w:r>
      <w:r w:rsidR="00693722">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sidR="00693722">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 rodzaj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2F47D8" w:rsidRPr="003C07CB" w:rsidRDefault="005343EA" w:rsidP="002C5C45">
      <w:pPr>
        <w:pStyle w:val="Standard"/>
        <w:numPr>
          <w:ilvl w:val="0"/>
          <w:numId w:val="120"/>
        </w:numPr>
        <w:spacing w:after="120"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sidR="00693722">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umowy/umów</w:t>
      </w:r>
      <w:r w:rsidR="00693722">
        <w:rPr>
          <w:rFonts w:asciiTheme="minorHAnsi" w:eastAsia="Calibri" w:hAnsiTheme="minorHAnsi"/>
          <w:bCs/>
          <w:lang w:eastAsia="en-US"/>
        </w:rPr>
        <w:t xml:space="preserve"> o </w:t>
      </w:r>
      <w:r w:rsidRPr="003C07CB">
        <w:rPr>
          <w:rFonts w:asciiTheme="minorHAnsi" w:eastAsia="Calibri" w:hAnsiTheme="minorHAnsi"/>
          <w:bCs/>
          <w:lang w:eastAsia="en-US"/>
        </w:rPr>
        <w:t xml:space="preserve">pracę </w:t>
      </w:r>
      <w:r w:rsidRPr="003C07CB">
        <w:rPr>
          <w:rFonts w:asciiTheme="minorHAnsi" w:eastAsia="Calibri" w:hAnsiTheme="minorHAnsi"/>
          <w:lang w:eastAsia="en-US"/>
        </w:rPr>
        <w:t>osób wykonujących</w:t>
      </w:r>
      <w:r w:rsidR="00693722">
        <w:rPr>
          <w:rFonts w:asciiTheme="minorHAnsi" w:eastAsia="Calibri" w:hAnsiTheme="minorHAnsi"/>
          <w:lang w:eastAsia="en-US"/>
        </w:rPr>
        <w:t xml:space="preserve"> w </w:t>
      </w:r>
      <w:r w:rsidRPr="003C07CB">
        <w:rPr>
          <w:rFonts w:asciiTheme="minorHAnsi" w:eastAsia="Calibri" w:hAnsiTheme="minorHAnsi"/>
          <w:lang w:eastAsia="en-US"/>
        </w:rPr>
        <w:t>trakcie realizacji zamówienia czynności, których dotyczy ww. oświadczenie wykonawcy lub podwykonawcy. Kopie umów powinny zostać zanonimizowane</w:t>
      </w:r>
      <w:r w:rsidR="00693722">
        <w:rPr>
          <w:rFonts w:asciiTheme="minorHAnsi" w:eastAsia="Calibri" w:hAnsiTheme="minorHAnsi"/>
          <w:lang w:eastAsia="en-US"/>
        </w:rPr>
        <w:t xml:space="preserve"> w </w:t>
      </w:r>
      <w:r w:rsidRPr="003C07CB">
        <w:rPr>
          <w:rFonts w:asciiTheme="minorHAnsi" w:eastAsia="Calibri" w:hAnsiTheme="minorHAnsi"/>
          <w:lang w:eastAsia="en-US"/>
        </w:rPr>
        <w:t>sposób zapewniający ochronę danych osobowych pracowników, zgodnie</w:t>
      </w:r>
      <w:r w:rsidR="00693722">
        <w:rPr>
          <w:rFonts w:asciiTheme="minorHAnsi" w:eastAsia="Calibri" w:hAnsiTheme="minorHAnsi"/>
          <w:lang w:eastAsia="en-US"/>
        </w:rPr>
        <w:t xml:space="preserve"> z </w:t>
      </w:r>
      <w:r w:rsidRPr="003C07CB">
        <w:rPr>
          <w:rFonts w:asciiTheme="minorHAnsi" w:eastAsia="Calibri" w:hAnsiTheme="minorHAnsi"/>
          <w:lang w:eastAsia="en-US"/>
        </w:rPr>
        <w:t>przepisami ustawy</w:t>
      </w:r>
      <w:r w:rsidR="00693722">
        <w:rPr>
          <w:rFonts w:asciiTheme="minorHAnsi" w:eastAsia="Calibri" w:hAnsiTheme="minorHAnsi"/>
          <w:lang w:eastAsia="en-US"/>
        </w:rPr>
        <w:t xml:space="preserve"> z </w:t>
      </w:r>
      <w:r w:rsidRPr="003C07CB">
        <w:rPr>
          <w:rFonts w:asciiTheme="minorHAnsi" w:eastAsia="Calibri" w:hAnsiTheme="minorHAnsi"/>
          <w:lang w:eastAsia="en-US"/>
        </w:rPr>
        <w:t>dnia 10 maja 2018 r.</w:t>
      </w:r>
      <w:r w:rsidR="00693722">
        <w:rPr>
          <w:rFonts w:asciiTheme="minorHAnsi" w:eastAsia="Calibri" w:hAnsiTheme="minorHAnsi"/>
          <w:lang w:eastAsia="en-US"/>
        </w:rPr>
        <w:t xml:space="preserve"> o </w:t>
      </w:r>
      <w:r w:rsidRPr="003C07CB">
        <w:rPr>
          <w:rFonts w:asciiTheme="minorHAnsi" w:eastAsia="Calibri" w:hAnsiTheme="minorHAnsi"/>
          <w:iCs/>
          <w:lang w:eastAsia="en-US"/>
        </w:rPr>
        <w:t>ochronie danych osobowych</w:t>
      </w:r>
      <w:r w:rsidRPr="003C07CB">
        <w:rPr>
          <w:rFonts w:asciiTheme="minorHAnsi" w:eastAsia="Calibri" w:hAnsiTheme="minorHAnsi"/>
          <w:i/>
          <w:iCs/>
          <w:lang w:eastAsia="en-US"/>
        </w:rPr>
        <w:t xml:space="preserve"> </w:t>
      </w:r>
      <w:r w:rsidRPr="003C07CB">
        <w:rPr>
          <w:rFonts w:asciiTheme="minorHAnsi" w:eastAsia="Calibri" w:hAnsiTheme="minorHAnsi"/>
          <w:lang w:eastAsia="en-US"/>
        </w:rPr>
        <w:t>(tj.</w:t>
      </w:r>
      <w:r w:rsidR="00693722">
        <w:rPr>
          <w:rFonts w:asciiTheme="minorHAnsi" w:eastAsia="Calibri" w:hAnsiTheme="minorHAnsi"/>
          <w:lang w:eastAsia="en-US"/>
        </w:rPr>
        <w:t xml:space="preserve"> w </w:t>
      </w:r>
      <w:r w:rsidRPr="003C07CB">
        <w:rPr>
          <w:rFonts w:asciiTheme="minorHAnsi" w:eastAsia="Calibri" w:hAnsiTheme="minorHAnsi"/>
          <w:lang w:eastAsia="en-US"/>
        </w:rPr>
        <w:t>szczególności pozbawione adresów zamieszkania, nr PESEL pracowników itp.). Informacje takie jak: imię</w:t>
      </w:r>
      <w:r w:rsidR="00693722">
        <w:rPr>
          <w:rFonts w:asciiTheme="minorHAnsi" w:eastAsia="Calibri" w:hAnsiTheme="minorHAnsi"/>
          <w:lang w:eastAsia="en-US"/>
        </w:rPr>
        <w:t xml:space="preserve"> i </w:t>
      </w:r>
      <w:r w:rsidRPr="003C07CB">
        <w:rPr>
          <w:rFonts w:asciiTheme="minorHAnsi" w:eastAsia="Calibri" w:hAnsiTheme="minorHAnsi"/>
          <w:lang w:eastAsia="en-US"/>
        </w:rPr>
        <w:t>nazwisko pracownika, data zawarcia umowy, rodzaj umowy</w:t>
      </w:r>
      <w:r w:rsidR="00693722">
        <w:rPr>
          <w:rFonts w:asciiTheme="minorHAnsi" w:eastAsia="Calibri" w:hAnsiTheme="minorHAnsi"/>
          <w:lang w:eastAsia="en-US"/>
        </w:rPr>
        <w:t xml:space="preserve"> o </w:t>
      </w:r>
      <w:r w:rsidRPr="003C07CB">
        <w:rPr>
          <w:rFonts w:asciiTheme="minorHAnsi" w:eastAsia="Calibri" w:hAnsiTheme="minorHAnsi"/>
          <w:lang w:eastAsia="en-US"/>
        </w:rPr>
        <w:t>pracę</w:t>
      </w:r>
      <w:r w:rsidR="00693722">
        <w:rPr>
          <w:rFonts w:asciiTheme="minorHAnsi" w:eastAsia="Calibri" w:hAnsiTheme="minorHAnsi"/>
          <w:lang w:eastAsia="en-US"/>
        </w:rPr>
        <w:t xml:space="preserve"> i </w:t>
      </w:r>
      <w:r w:rsidRPr="003C07CB">
        <w:rPr>
          <w:rFonts w:asciiTheme="minorHAnsi" w:eastAsia="Calibri" w:hAnsiTheme="minorHAnsi"/>
          <w:lang w:eastAsia="en-US"/>
        </w:rPr>
        <w:t>wymiar etatu powinny być możliwe do zidentyfikowania;</w:t>
      </w:r>
    </w:p>
    <w:p w:rsidR="002F47D8" w:rsidRPr="003C07CB" w:rsidRDefault="005343EA" w:rsidP="002C5C45">
      <w:pPr>
        <w:pStyle w:val="Standard"/>
        <w:numPr>
          <w:ilvl w:val="0"/>
          <w:numId w:val="120"/>
        </w:numPr>
        <w:spacing w:after="120" w:line="276" w:lineRule="auto"/>
        <w:ind w:left="709" w:hanging="283"/>
        <w:jc w:val="both"/>
        <w:rPr>
          <w:rFonts w:asciiTheme="minorHAnsi" w:hAnsiTheme="minorHAnsi"/>
        </w:rPr>
      </w:pPr>
      <w:r w:rsidRPr="003C07CB">
        <w:rPr>
          <w:rFonts w:asciiTheme="minorHAnsi" w:eastAsia="Calibri" w:hAnsiTheme="minorHAnsi"/>
          <w:bCs/>
          <w:lang w:eastAsia="en-US"/>
        </w:rPr>
        <w:t xml:space="preserve">zaświadczenie właściwego oddziału ZUS </w:t>
      </w:r>
      <w:r w:rsidRPr="003C07CB">
        <w:rPr>
          <w:rFonts w:asciiTheme="minorHAnsi" w:eastAsia="Calibri" w:hAnsiTheme="minorHAnsi"/>
          <w:lang w:eastAsia="en-US"/>
        </w:rPr>
        <w:t>potwierdzające opłacanie przez Wykonawcę lub podwykonawcę składek na ubezpieczenia społeczne</w:t>
      </w:r>
      <w:r w:rsidR="00693722">
        <w:rPr>
          <w:rFonts w:asciiTheme="minorHAnsi" w:eastAsia="Calibri" w:hAnsiTheme="minorHAnsi"/>
          <w:lang w:eastAsia="en-US"/>
        </w:rPr>
        <w:t xml:space="preserve"> i </w:t>
      </w:r>
      <w:r w:rsidRPr="003C07CB">
        <w:rPr>
          <w:rFonts w:asciiTheme="minorHAnsi" w:eastAsia="Calibri" w:hAnsiTheme="minorHAnsi"/>
          <w:lang w:eastAsia="en-US"/>
        </w:rPr>
        <w:t>ubezpieczenie zdrowotne</w:t>
      </w:r>
      <w:r w:rsidR="00693722">
        <w:rPr>
          <w:rFonts w:asciiTheme="minorHAnsi" w:eastAsia="Calibri" w:hAnsiTheme="minorHAnsi"/>
          <w:lang w:eastAsia="en-US"/>
        </w:rPr>
        <w:t xml:space="preserve"> z </w:t>
      </w:r>
      <w:r w:rsidRPr="003C07CB">
        <w:rPr>
          <w:rFonts w:asciiTheme="minorHAnsi" w:eastAsia="Calibri" w:hAnsiTheme="minorHAnsi"/>
          <w:lang w:eastAsia="en-US"/>
        </w:rPr>
        <w:t>tytułu zatrudnienia na podstawie umów</w:t>
      </w:r>
      <w:r w:rsidR="00693722">
        <w:rPr>
          <w:rFonts w:asciiTheme="minorHAnsi" w:eastAsia="Calibri" w:hAnsiTheme="minorHAnsi"/>
          <w:lang w:eastAsia="en-US"/>
        </w:rPr>
        <w:t xml:space="preserve"> o </w:t>
      </w:r>
      <w:r w:rsidRPr="003C07CB">
        <w:rPr>
          <w:rFonts w:asciiTheme="minorHAnsi" w:eastAsia="Calibri" w:hAnsiTheme="minorHAnsi"/>
          <w:lang w:eastAsia="en-US"/>
        </w:rPr>
        <w:t xml:space="preserve">pracę za ostatni okres rozliczeniowy (zanonimizowane analogicznie </w:t>
      </w:r>
      <w:proofErr w:type="spellStart"/>
      <w:r w:rsidRPr="003C07CB">
        <w:rPr>
          <w:rFonts w:asciiTheme="minorHAnsi" w:eastAsia="Calibri" w:hAnsiTheme="minorHAnsi"/>
          <w:lang w:eastAsia="en-US"/>
        </w:rPr>
        <w:t>j.w</w:t>
      </w:r>
      <w:proofErr w:type="spellEnd"/>
      <w:r w:rsidRPr="003C07CB">
        <w:rPr>
          <w:rFonts w:asciiTheme="minorHAnsi" w:eastAsia="Calibri" w:hAnsiTheme="minorHAnsi"/>
          <w:lang w:eastAsia="en-US"/>
        </w:rPr>
        <w:t>.);</w:t>
      </w:r>
    </w:p>
    <w:p w:rsidR="002F47D8" w:rsidRPr="003C07CB" w:rsidRDefault="005343EA" w:rsidP="002C5C45">
      <w:pPr>
        <w:pStyle w:val="Standard"/>
        <w:numPr>
          <w:ilvl w:val="0"/>
          <w:numId w:val="120"/>
        </w:numPr>
        <w:spacing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sidR="00693722">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dowodu potwierdzającego zgłoszenie pracownika przez pracodawcę do ubezpieczeń</w:t>
      </w:r>
      <w:r w:rsidRPr="003C07CB">
        <w:rPr>
          <w:rFonts w:asciiTheme="minorHAnsi" w:eastAsia="Calibri" w:hAnsiTheme="minorHAnsi"/>
          <w:b/>
          <w:bCs/>
          <w:lang w:eastAsia="en-US"/>
        </w:rPr>
        <w:t xml:space="preserve"> </w:t>
      </w:r>
      <w:r w:rsidRPr="003C07CB">
        <w:rPr>
          <w:rFonts w:asciiTheme="minorHAnsi" w:eastAsia="Calibri" w:hAnsiTheme="minorHAnsi"/>
          <w:bCs/>
          <w:lang w:eastAsia="en-US"/>
        </w:rPr>
        <w:t>społecznych</w:t>
      </w:r>
      <w:r w:rsidR="00693722">
        <w:rPr>
          <w:rFonts w:asciiTheme="minorHAnsi" w:eastAsia="Calibri" w:hAnsiTheme="minorHAnsi"/>
          <w:bCs/>
          <w:lang w:eastAsia="en-US"/>
        </w:rPr>
        <w:t xml:space="preserve"> i </w:t>
      </w:r>
      <w:r w:rsidRPr="003C07CB">
        <w:rPr>
          <w:rFonts w:asciiTheme="minorHAnsi" w:eastAsia="Calibri" w:hAnsiTheme="minorHAnsi"/>
          <w:bCs/>
          <w:lang w:eastAsia="en-US"/>
        </w:rPr>
        <w:t xml:space="preserve">ubezpieczenia zdrowotnego </w:t>
      </w:r>
      <w:r w:rsidRPr="003C07CB">
        <w:rPr>
          <w:rFonts w:asciiTheme="minorHAnsi" w:eastAsia="Calibri" w:hAnsiTheme="minorHAnsi"/>
          <w:lang w:eastAsia="en-US"/>
        </w:rPr>
        <w:t>(zanonimizowane analogicznie jw.).</w:t>
      </w:r>
    </w:p>
    <w:p w:rsidR="002F47D8" w:rsidRPr="003C07CB" w:rsidRDefault="005343EA">
      <w:pPr>
        <w:pStyle w:val="Standard"/>
        <w:spacing w:line="276" w:lineRule="auto"/>
        <w:jc w:val="center"/>
        <w:rPr>
          <w:rFonts w:asciiTheme="minorHAnsi" w:hAnsiTheme="minorHAnsi"/>
          <w:b/>
        </w:rPr>
      </w:pPr>
      <w:r w:rsidRPr="003C07CB">
        <w:rPr>
          <w:rFonts w:asciiTheme="minorHAnsi" w:hAnsiTheme="minorHAnsi"/>
          <w:b/>
        </w:rPr>
        <w:t>§ 20</w:t>
      </w:r>
    </w:p>
    <w:p w:rsidR="002F47D8" w:rsidRPr="003C07CB" w:rsidRDefault="005343EA">
      <w:pPr>
        <w:pStyle w:val="Standard"/>
        <w:spacing w:after="120" w:line="276" w:lineRule="auto"/>
        <w:jc w:val="center"/>
        <w:rPr>
          <w:rFonts w:asciiTheme="minorHAnsi" w:hAnsiTheme="minorHAnsi"/>
          <w:b/>
        </w:rPr>
      </w:pPr>
      <w:r w:rsidRPr="003C07CB">
        <w:rPr>
          <w:rFonts w:asciiTheme="minorHAnsi" w:hAnsiTheme="minorHAnsi"/>
          <w:b/>
        </w:rPr>
        <w:t>UBEZPIECZENIE OD ODPOWIEDZIALNOŚCI CYWILNEJ</w:t>
      </w:r>
    </w:p>
    <w:p w:rsidR="002F47D8" w:rsidRPr="003C07CB" w:rsidRDefault="005343EA" w:rsidP="00693722">
      <w:pPr>
        <w:pStyle w:val="Standard"/>
        <w:numPr>
          <w:ilvl w:val="0"/>
          <w:numId w:val="119"/>
        </w:numPr>
        <w:spacing w:before="120" w:after="120" w:line="276" w:lineRule="auto"/>
        <w:jc w:val="both"/>
        <w:rPr>
          <w:rFonts w:asciiTheme="minorHAnsi" w:hAnsiTheme="minorHAnsi"/>
        </w:rPr>
      </w:pPr>
      <w:r w:rsidRPr="003C07CB">
        <w:rPr>
          <w:rFonts w:asciiTheme="minorHAnsi" w:hAnsiTheme="minorHAnsi"/>
        </w:rPr>
        <w:t>Wykonawca zobowiązuje się do posiadania przez cały okres realizacji przedmiotu umowy:</w:t>
      </w:r>
    </w:p>
    <w:p w:rsidR="002F47D8" w:rsidRPr="003C07CB" w:rsidRDefault="005343EA" w:rsidP="00850F50">
      <w:pPr>
        <w:pStyle w:val="Standard"/>
        <w:numPr>
          <w:ilvl w:val="2"/>
          <w:numId w:val="47"/>
        </w:numPr>
        <w:spacing w:after="120" w:line="276" w:lineRule="auto"/>
        <w:ind w:left="851" w:hanging="425"/>
        <w:jc w:val="both"/>
        <w:rPr>
          <w:rFonts w:asciiTheme="minorHAnsi" w:hAnsiTheme="minorHAnsi"/>
        </w:rPr>
      </w:pPr>
      <w:r w:rsidRPr="003C07CB">
        <w:rPr>
          <w:rFonts w:asciiTheme="minorHAnsi" w:hAnsiTheme="minorHAnsi"/>
        </w:rPr>
        <w:t>aktualnego ubezpieczenia od odpowiedzialności cywilnej deliktowej</w:t>
      </w:r>
      <w:r w:rsidR="00693722">
        <w:rPr>
          <w:rFonts w:asciiTheme="minorHAnsi" w:hAnsiTheme="minorHAnsi"/>
        </w:rPr>
        <w:t xml:space="preserve"> z </w:t>
      </w:r>
      <w:r w:rsidRPr="003C07CB">
        <w:rPr>
          <w:rFonts w:asciiTheme="minorHAnsi" w:hAnsiTheme="minorHAnsi"/>
        </w:rPr>
        <w:t>tytułu prowadzonej działalności wobec mienia</w:t>
      </w:r>
      <w:r w:rsidR="00693722">
        <w:rPr>
          <w:rFonts w:asciiTheme="minorHAnsi" w:hAnsiTheme="minorHAnsi"/>
        </w:rPr>
        <w:t xml:space="preserve"> i </w:t>
      </w:r>
      <w:r w:rsidRPr="003C07CB">
        <w:rPr>
          <w:rFonts w:asciiTheme="minorHAnsi" w:hAnsiTheme="minorHAnsi"/>
        </w:rPr>
        <w:t>osób trzecich, od zniszczenia wszelkiej własności spowodowanego działaniem, zaniechaniem lub niedopatrzeniem Wykonawcy,</w:t>
      </w:r>
      <w:r w:rsidR="00693722">
        <w:rPr>
          <w:rFonts w:asciiTheme="minorHAnsi" w:hAnsiTheme="minorHAnsi"/>
        </w:rPr>
        <w:t xml:space="preserve"> z </w:t>
      </w:r>
      <w:r w:rsidRPr="003C07CB">
        <w:rPr>
          <w:rFonts w:asciiTheme="minorHAnsi" w:hAnsiTheme="minorHAnsi"/>
        </w:rPr>
        <w:t>polisą odpowiedzialności cywilnej na sumę ubezpieczenia minimum 1.000.000,00 zł;</w:t>
      </w:r>
    </w:p>
    <w:p w:rsidR="002F47D8" w:rsidRPr="003C07CB" w:rsidRDefault="005343EA">
      <w:pPr>
        <w:pStyle w:val="Standard"/>
        <w:numPr>
          <w:ilvl w:val="2"/>
          <w:numId w:val="47"/>
        </w:numPr>
        <w:spacing w:after="120" w:line="276" w:lineRule="auto"/>
        <w:ind w:left="709" w:hanging="283"/>
        <w:jc w:val="both"/>
        <w:rPr>
          <w:rFonts w:asciiTheme="minorHAnsi" w:hAnsiTheme="minorHAnsi"/>
        </w:rPr>
      </w:pPr>
      <w:r w:rsidRPr="003C07CB">
        <w:rPr>
          <w:rFonts w:asciiTheme="minorHAnsi" w:hAnsiTheme="minorHAnsi"/>
        </w:rPr>
        <w:t>aktualnego ubezpieczenia od odpowiedzialności cywilnej kontraktowej</w:t>
      </w:r>
      <w:r w:rsidR="00693722">
        <w:rPr>
          <w:rFonts w:asciiTheme="minorHAnsi" w:hAnsiTheme="minorHAnsi"/>
        </w:rPr>
        <w:t xml:space="preserve"> z </w:t>
      </w:r>
      <w:r w:rsidRPr="003C07CB">
        <w:rPr>
          <w:rFonts w:asciiTheme="minorHAnsi" w:hAnsiTheme="minorHAnsi"/>
        </w:rPr>
        <w:t>polisą odpowiedzialności cywilnej na sumę ubezpieczenia minimum 1.000.000,00 zł.</w:t>
      </w:r>
    </w:p>
    <w:p w:rsidR="002F47D8" w:rsidRPr="003C07CB" w:rsidRDefault="005343EA" w:rsidP="00693722">
      <w:pPr>
        <w:pStyle w:val="Standard"/>
        <w:numPr>
          <w:ilvl w:val="0"/>
          <w:numId w:val="119"/>
        </w:numPr>
        <w:spacing w:before="120" w:after="120" w:line="276" w:lineRule="auto"/>
        <w:jc w:val="both"/>
        <w:rPr>
          <w:rFonts w:asciiTheme="minorHAnsi" w:hAnsiTheme="minorHAnsi"/>
        </w:rPr>
      </w:pPr>
      <w:r w:rsidRPr="003C07CB">
        <w:rPr>
          <w:rFonts w:asciiTheme="minorHAnsi" w:hAnsiTheme="minorHAnsi"/>
        </w:rPr>
        <w:t>Wykonawca zobowiązany jest do udokumentowania posiadania aktualnego ubezpieczenia,</w:t>
      </w:r>
      <w:r w:rsidR="00693722">
        <w:rPr>
          <w:rFonts w:asciiTheme="minorHAnsi" w:hAnsiTheme="minorHAnsi"/>
        </w:rPr>
        <w:t xml:space="preserve"> o </w:t>
      </w:r>
      <w:r w:rsidRPr="003C07CB">
        <w:rPr>
          <w:rFonts w:asciiTheme="minorHAnsi" w:hAnsiTheme="minorHAnsi"/>
        </w:rPr>
        <w:t>którym mowa</w:t>
      </w:r>
      <w:r w:rsidR="00693722">
        <w:rPr>
          <w:rFonts w:asciiTheme="minorHAnsi" w:hAnsiTheme="minorHAnsi"/>
        </w:rPr>
        <w:t xml:space="preserve"> w </w:t>
      </w:r>
      <w:r w:rsidRPr="003C07CB">
        <w:rPr>
          <w:rFonts w:asciiTheme="minorHAnsi" w:hAnsiTheme="minorHAnsi"/>
        </w:rPr>
        <w:t>ust. 1, na każde żądanie Zamawiającego</w:t>
      </w:r>
      <w:r w:rsidR="00693722">
        <w:rPr>
          <w:rFonts w:asciiTheme="minorHAnsi" w:hAnsiTheme="minorHAnsi"/>
        </w:rPr>
        <w:t xml:space="preserve"> w </w:t>
      </w:r>
      <w:r w:rsidRPr="003C07CB">
        <w:rPr>
          <w:rFonts w:asciiTheme="minorHAnsi" w:hAnsiTheme="minorHAnsi"/>
        </w:rPr>
        <w:t>dowolnym  czasie realizacji przedmiotu zamówienia.</w:t>
      </w:r>
    </w:p>
    <w:p w:rsidR="002F47D8" w:rsidRPr="003C07CB" w:rsidRDefault="005343EA" w:rsidP="00693722">
      <w:pPr>
        <w:pStyle w:val="Standard"/>
        <w:numPr>
          <w:ilvl w:val="0"/>
          <w:numId w:val="119"/>
        </w:numPr>
        <w:spacing w:before="120" w:after="120" w:line="276" w:lineRule="auto"/>
        <w:jc w:val="both"/>
        <w:rPr>
          <w:rFonts w:asciiTheme="minorHAnsi" w:hAnsiTheme="minorHAnsi"/>
        </w:rPr>
      </w:pPr>
      <w:r w:rsidRPr="003C07CB">
        <w:rPr>
          <w:rFonts w:asciiTheme="minorHAnsi" w:hAnsiTheme="minorHAnsi"/>
        </w:rPr>
        <w:t>Ubezpieczenie od odpowiedzialności cywilnej deliktowej,</w:t>
      </w:r>
      <w:r w:rsidR="00693722">
        <w:rPr>
          <w:rFonts w:asciiTheme="minorHAnsi" w:hAnsiTheme="minorHAnsi"/>
        </w:rPr>
        <w:t xml:space="preserve"> o </w:t>
      </w:r>
      <w:r w:rsidRPr="003C07CB">
        <w:rPr>
          <w:rFonts w:asciiTheme="minorHAnsi" w:hAnsiTheme="minorHAnsi"/>
        </w:rPr>
        <w:t>którym mowa</w:t>
      </w:r>
      <w:r w:rsidR="00693722">
        <w:rPr>
          <w:rFonts w:asciiTheme="minorHAnsi" w:hAnsiTheme="minorHAnsi"/>
        </w:rPr>
        <w:t xml:space="preserve"> w </w:t>
      </w:r>
      <w:r w:rsidRPr="003C07CB">
        <w:rPr>
          <w:rFonts w:asciiTheme="minorHAnsi" w:hAnsiTheme="minorHAnsi"/>
        </w:rPr>
        <w:t>ust. 1 lit. a, powinno obejmować co najmniej:</w:t>
      </w:r>
    </w:p>
    <w:p w:rsidR="002F47D8" w:rsidRPr="003C07CB" w:rsidRDefault="005343EA" w:rsidP="005343EA">
      <w:pPr>
        <w:pStyle w:val="Standard"/>
        <w:numPr>
          <w:ilvl w:val="0"/>
          <w:numId w:val="109"/>
        </w:numPr>
        <w:spacing w:after="120" w:line="276" w:lineRule="auto"/>
        <w:ind w:left="709" w:hanging="357"/>
        <w:jc w:val="both"/>
        <w:rPr>
          <w:rFonts w:asciiTheme="minorHAnsi" w:hAnsiTheme="minorHAnsi"/>
        </w:rPr>
      </w:pPr>
      <w:r w:rsidRPr="003C07CB">
        <w:rPr>
          <w:rFonts w:asciiTheme="minorHAnsi" w:hAnsiTheme="minorHAnsi"/>
        </w:rPr>
        <w:t>OC za szkody osobowe</w:t>
      </w:r>
      <w:r w:rsidR="00693722">
        <w:rPr>
          <w:rFonts w:asciiTheme="minorHAnsi" w:hAnsiTheme="minorHAnsi"/>
        </w:rPr>
        <w:t xml:space="preserve"> i </w:t>
      </w:r>
      <w:r w:rsidRPr="003C07CB">
        <w:rPr>
          <w:rFonts w:asciiTheme="minorHAnsi" w:hAnsiTheme="minorHAnsi"/>
        </w:rPr>
        <w:t>rzeczowe</w:t>
      </w:r>
      <w:r w:rsidR="00693722">
        <w:rPr>
          <w:rFonts w:asciiTheme="minorHAnsi" w:hAnsiTheme="minorHAnsi"/>
        </w:rPr>
        <w:t xml:space="preserve"> w </w:t>
      </w:r>
      <w:r w:rsidRPr="003C07CB">
        <w:rPr>
          <w:rFonts w:asciiTheme="minorHAnsi" w:hAnsiTheme="minorHAnsi"/>
        </w:rPr>
        <w:t>odniesieniu do rzeczywistej straty - limit odpowiedzialności do pełnej sumy gwarancyjnej;</w:t>
      </w:r>
    </w:p>
    <w:p w:rsidR="002F47D8" w:rsidRPr="003C07CB" w:rsidRDefault="005343EA">
      <w:pPr>
        <w:pStyle w:val="Standard"/>
        <w:numPr>
          <w:ilvl w:val="0"/>
          <w:numId w:val="36"/>
        </w:numPr>
        <w:spacing w:after="120" w:line="276" w:lineRule="auto"/>
        <w:ind w:left="709" w:hanging="357"/>
        <w:jc w:val="both"/>
        <w:rPr>
          <w:rFonts w:asciiTheme="minorHAnsi" w:hAnsiTheme="minorHAnsi"/>
        </w:rPr>
      </w:pPr>
      <w:r w:rsidRPr="003C07CB">
        <w:rPr>
          <w:rFonts w:asciiTheme="minorHAnsi" w:hAnsiTheme="minorHAnsi"/>
        </w:rPr>
        <w:t>OC za szkody wyrządzone nieumyślnie,</w:t>
      </w:r>
      <w:r w:rsidR="00693722">
        <w:rPr>
          <w:rFonts w:asciiTheme="minorHAnsi" w:hAnsiTheme="minorHAnsi"/>
        </w:rPr>
        <w:t xml:space="preserve"> w </w:t>
      </w:r>
      <w:r w:rsidRPr="003C07CB">
        <w:rPr>
          <w:rFonts w:asciiTheme="minorHAnsi" w:hAnsiTheme="minorHAnsi"/>
        </w:rPr>
        <w:t>tym wskutek rażącego niedbalstwa - limit odpowiedzialności do pełnej sumy gwarancyjnej;</w:t>
      </w:r>
    </w:p>
    <w:p w:rsidR="002F47D8" w:rsidRPr="003C07CB" w:rsidRDefault="005343EA">
      <w:pPr>
        <w:pStyle w:val="Standard"/>
        <w:numPr>
          <w:ilvl w:val="0"/>
          <w:numId w:val="36"/>
        </w:numPr>
        <w:spacing w:line="276" w:lineRule="auto"/>
        <w:ind w:left="709" w:hanging="357"/>
        <w:jc w:val="both"/>
        <w:rPr>
          <w:rFonts w:asciiTheme="minorHAnsi" w:hAnsiTheme="minorHAnsi"/>
        </w:rPr>
      </w:pPr>
      <w:r w:rsidRPr="003C07CB">
        <w:rPr>
          <w:rFonts w:asciiTheme="minorHAnsi" w:hAnsiTheme="minorHAnsi"/>
        </w:rPr>
        <w:t>OC za szkody wyrządzone przez podwykonawców Wykonawcy oraz dalszych podwykonawców (o ile będą zaangażowani przy realizacji umowy) - limit odpowiedzialności do pełnej sumy gwarancyjnej.</w:t>
      </w:r>
    </w:p>
    <w:p w:rsidR="002F47D8" w:rsidRPr="003C07CB" w:rsidRDefault="005343EA">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21</w:t>
      </w:r>
    </w:p>
    <w:p w:rsidR="002F47D8" w:rsidRPr="003C07CB" w:rsidRDefault="005343EA">
      <w:pPr>
        <w:pStyle w:val="Standard"/>
        <w:tabs>
          <w:tab w:val="left" w:pos="1080"/>
        </w:tabs>
        <w:spacing w:line="276" w:lineRule="auto"/>
        <w:jc w:val="center"/>
        <w:rPr>
          <w:rFonts w:asciiTheme="minorHAnsi" w:hAnsiTheme="minorHAnsi"/>
        </w:rPr>
      </w:pPr>
      <w:r w:rsidRPr="003C07CB">
        <w:rPr>
          <w:rFonts w:asciiTheme="minorHAnsi" w:hAnsiTheme="minorHAnsi"/>
          <w:bCs/>
          <w:i/>
        </w:rPr>
        <w:t>/</w:t>
      </w:r>
      <w:r w:rsidRPr="003C07CB">
        <w:rPr>
          <w:rFonts w:asciiTheme="minorHAnsi" w:hAnsiTheme="minorHAnsi"/>
          <w:i/>
        </w:rPr>
        <w:t>zapis</w:t>
      </w:r>
      <w:r w:rsidR="00693722">
        <w:rPr>
          <w:rFonts w:asciiTheme="minorHAnsi" w:hAnsiTheme="minorHAnsi"/>
          <w:i/>
        </w:rPr>
        <w:t xml:space="preserve"> w </w:t>
      </w:r>
      <w:r w:rsidRPr="003C07CB">
        <w:rPr>
          <w:rFonts w:asciiTheme="minorHAnsi" w:hAnsiTheme="minorHAnsi"/>
          <w:i/>
        </w:rPr>
        <w:t>przypadku Wykonawców wspólnie realizujących Umowę/</w:t>
      </w:r>
    </w:p>
    <w:p w:rsidR="002F47D8" w:rsidRPr="003C07CB" w:rsidRDefault="005343EA" w:rsidP="005343EA">
      <w:pPr>
        <w:pStyle w:val="Standard"/>
        <w:numPr>
          <w:ilvl w:val="0"/>
          <w:numId w:val="110"/>
        </w:numPr>
        <w:spacing w:before="120" w:line="276" w:lineRule="auto"/>
        <w:jc w:val="both"/>
        <w:rPr>
          <w:rFonts w:asciiTheme="minorHAnsi" w:hAnsiTheme="minorHAnsi"/>
          <w:iCs/>
        </w:rPr>
      </w:pPr>
      <w:r w:rsidRPr="003C07CB">
        <w:rPr>
          <w:rFonts w:asciiTheme="minorHAnsi" w:hAnsiTheme="minorHAnsi"/>
          <w:iCs/>
        </w:rPr>
        <w:t>Wykonawcy realizujący wspólnie umowę są solidarnie odpowiedzialni za jej wykonanie.</w:t>
      </w:r>
    </w:p>
    <w:p w:rsidR="002F47D8" w:rsidRPr="003C07CB" w:rsidRDefault="005343EA">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Wykonawcy realizujący wspólnie umowę wyznaczają niniejszym spośród siebie Lidera upoważnionego do zaciągania zobowiązań</w:t>
      </w:r>
      <w:r w:rsidR="00693722">
        <w:rPr>
          <w:rFonts w:asciiTheme="minorHAnsi" w:hAnsiTheme="minorHAnsi"/>
          <w:iCs/>
        </w:rPr>
        <w:t xml:space="preserve"> w </w:t>
      </w:r>
      <w:r w:rsidRPr="003C07CB">
        <w:rPr>
          <w:rFonts w:asciiTheme="minorHAnsi" w:hAnsiTheme="minorHAnsi"/>
          <w:iCs/>
        </w:rPr>
        <w:t>imieniu wszystkich Wykonawców realizujących wspólnie umowę. Lider upoważniony jest do wystawiania faktur, przyjmowania płatności od Zamawiającego</w:t>
      </w:r>
      <w:r w:rsidR="00693722">
        <w:rPr>
          <w:rFonts w:asciiTheme="minorHAnsi" w:hAnsiTheme="minorHAnsi"/>
          <w:iCs/>
        </w:rPr>
        <w:t xml:space="preserve"> i </w:t>
      </w:r>
      <w:r w:rsidRPr="003C07CB">
        <w:rPr>
          <w:rFonts w:asciiTheme="minorHAnsi" w:hAnsiTheme="minorHAnsi"/>
          <w:iCs/>
        </w:rPr>
        <w:t>do przyjmowania poleceń na rzecz</w:t>
      </w:r>
      <w:r w:rsidR="00693722">
        <w:rPr>
          <w:rFonts w:asciiTheme="minorHAnsi" w:hAnsiTheme="minorHAnsi"/>
          <w:iCs/>
        </w:rPr>
        <w:t xml:space="preserve"> i w </w:t>
      </w:r>
      <w:r w:rsidRPr="003C07CB">
        <w:rPr>
          <w:rFonts w:asciiTheme="minorHAnsi" w:hAnsiTheme="minorHAnsi"/>
          <w:iCs/>
        </w:rPr>
        <w:t>imieniu wszystkich Wykonawców realizujących wspólnie umowę.</w:t>
      </w:r>
    </w:p>
    <w:p w:rsidR="002F47D8" w:rsidRPr="003C07CB" w:rsidRDefault="005343EA">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Liderem,</w:t>
      </w:r>
      <w:r w:rsidR="00693722">
        <w:rPr>
          <w:rFonts w:asciiTheme="minorHAnsi" w:hAnsiTheme="minorHAnsi"/>
          <w:iCs/>
        </w:rPr>
        <w:t xml:space="preserve"> o </w:t>
      </w:r>
      <w:r w:rsidRPr="003C07CB">
        <w:rPr>
          <w:rFonts w:asciiTheme="minorHAnsi" w:hAnsiTheme="minorHAnsi"/>
          <w:iCs/>
        </w:rPr>
        <w:t>którym mowa</w:t>
      </w:r>
      <w:r w:rsidR="00693722">
        <w:rPr>
          <w:rFonts w:asciiTheme="minorHAnsi" w:hAnsiTheme="minorHAnsi"/>
          <w:iCs/>
        </w:rPr>
        <w:t xml:space="preserve"> w </w:t>
      </w:r>
      <w:r w:rsidRPr="003C07CB">
        <w:rPr>
          <w:rFonts w:asciiTheme="minorHAnsi" w:hAnsiTheme="minorHAnsi"/>
          <w:iCs/>
        </w:rPr>
        <w:t>ust. 2, będzie [_______________].</w:t>
      </w:r>
    </w:p>
    <w:p w:rsidR="002F47D8" w:rsidRPr="003C07CB" w:rsidRDefault="005343EA">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Postanowienia umowy dotyczące Wykonawcy stosuje się odpowiednio do Wykonawców realizujących wspólnie umowę.</w:t>
      </w:r>
    </w:p>
    <w:p w:rsidR="002F47D8" w:rsidRPr="003C07CB" w:rsidRDefault="005343EA">
      <w:pPr>
        <w:pStyle w:val="Standard"/>
        <w:spacing w:line="276" w:lineRule="auto"/>
        <w:jc w:val="center"/>
        <w:rPr>
          <w:rFonts w:asciiTheme="minorHAnsi" w:hAnsiTheme="minorHAnsi"/>
          <w:b/>
          <w:lang w:eastAsia="zh-CN"/>
        </w:rPr>
      </w:pPr>
      <w:r w:rsidRPr="003C07CB">
        <w:rPr>
          <w:rFonts w:asciiTheme="minorHAnsi" w:hAnsiTheme="minorHAnsi"/>
          <w:b/>
          <w:lang w:eastAsia="zh-CN"/>
        </w:rPr>
        <w:t>§ 22</w:t>
      </w:r>
    </w:p>
    <w:p w:rsidR="002F47D8" w:rsidRPr="003C07CB" w:rsidRDefault="005343EA">
      <w:pPr>
        <w:pStyle w:val="Standard"/>
        <w:spacing w:line="276" w:lineRule="auto"/>
        <w:jc w:val="center"/>
        <w:rPr>
          <w:rFonts w:asciiTheme="minorHAnsi" w:hAnsiTheme="minorHAnsi"/>
          <w:b/>
          <w:lang w:eastAsia="zh-CN"/>
        </w:rPr>
      </w:pPr>
      <w:r w:rsidRPr="003C07CB">
        <w:rPr>
          <w:rFonts w:asciiTheme="minorHAnsi" w:hAnsiTheme="minorHAnsi"/>
          <w:b/>
          <w:lang w:eastAsia="zh-CN"/>
        </w:rPr>
        <w:t>ZMIANY UMOWY</w:t>
      </w:r>
    </w:p>
    <w:p w:rsidR="002F47D8" w:rsidRPr="003C07CB" w:rsidRDefault="005343EA" w:rsidP="005343EA">
      <w:pPr>
        <w:pStyle w:val="Standard"/>
        <w:numPr>
          <w:ilvl w:val="0"/>
          <w:numId w:val="111"/>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Dopuszcza się możliwość wprowadzenia następujących zmian postanowień zawartej umowy:</w:t>
      </w:r>
    </w:p>
    <w:p w:rsidR="002F47D8" w:rsidRPr="003C07CB" w:rsidRDefault="005343EA" w:rsidP="005343EA">
      <w:pPr>
        <w:pStyle w:val="Standard"/>
        <w:numPr>
          <w:ilvl w:val="0"/>
          <w:numId w:val="112"/>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sidR="00693722">
        <w:rPr>
          <w:rFonts w:asciiTheme="minorHAnsi" w:hAnsiTheme="minorHAnsi"/>
          <w:lang w:eastAsia="zh-CN"/>
        </w:rPr>
        <w:t xml:space="preserve"> w </w:t>
      </w:r>
      <w:r w:rsidRPr="003C07CB">
        <w:rPr>
          <w:rFonts w:asciiTheme="minorHAnsi" w:hAnsiTheme="minorHAnsi"/>
          <w:lang w:eastAsia="zh-CN" w:bidi="pl-PL"/>
        </w:rPr>
        <w:t>wyniku sukcesji, wstępując</w:t>
      </w:r>
      <w:r w:rsidR="00693722">
        <w:rPr>
          <w:rFonts w:asciiTheme="minorHAnsi" w:hAnsiTheme="minorHAnsi"/>
          <w:lang w:eastAsia="zh-CN" w:bidi="pl-PL"/>
        </w:rPr>
        <w:t xml:space="preserve"> w </w:t>
      </w:r>
      <w:r w:rsidRPr="003C07CB">
        <w:rPr>
          <w:rFonts w:asciiTheme="minorHAnsi" w:hAnsiTheme="minorHAnsi"/>
          <w:lang w:eastAsia="zh-CN" w:bidi="pl-PL"/>
        </w:rPr>
        <w:t>prawa</w:t>
      </w:r>
      <w:r w:rsidR="00693722">
        <w:rPr>
          <w:rFonts w:asciiTheme="minorHAnsi" w:hAnsiTheme="minorHAnsi"/>
          <w:lang w:eastAsia="zh-CN" w:bidi="pl-PL"/>
        </w:rPr>
        <w:t xml:space="preserve"> i </w:t>
      </w:r>
      <w:r w:rsidRPr="003C07CB">
        <w:rPr>
          <w:rFonts w:asciiTheme="minorHAnsi" w:hAnsiTheme="minorHAnsi"/>
          <w:lang w:eastAsia="zh-CN" w:bidi="pl-PL"/>
        </w:rPr>
        <w:t>obowiązki Wykonawcy,</w:t>
      </w:r>
      <w:r w:rsidR="00693722">
        <w:rPr>
          <w:rFonts w:asciiTheme="minorHAnsi" w:hAnsiTheme="minorHAnsi"/>
          <w:lang w:eastAsia="zh-CN" w:bidi="pl-PL"/>
        </w:rPr>
        <w:t xml:space="preserve"> w </w:t>
      </w:r>
      <w:r w:rsidRPr="003C07CB">
        <w:rPr>
          <w:rFonts w:asciiTheme="minorHAnsi" w:hAnsiTheme="minorHAnsi"/>
          <w:lang w:eastAsia="zh-CN" w:bidi="pl-PL"/>
        </w:rPr>
        <w:t>następstwie przejęcia, połączenia, podziału, przekształcenia, upadłości, restrukturyzacji, dziedziczenia lub nabycia dotychczasowego Wykonawcy lub jego przedsiębiorstwa,</w:t>
      </w:r>
      <w:r w:rsidR="00693722">
        <w:rPr>
          <w:rFonts w:asciiTheme="minorHAnsi" w:hAnsiTheme="minorHAnsi"/>
          <w:lang w:eastAsia="zh-CN" w:bidi="pl-PL"/>
        </w:rPr>
        <w:t xml:space="preserve"> o </w:t>
      </w:r>
      <w:r w:rsidRPr="003C07CB">
        <w:rPr>
          <w:rFonts w:asciiTheme="minorHAnsi" w:hAnsiTheme="minorHAnsi"/>
          <w:lang w:eastAsia="zh-CN" w:bidi="pl-PL"/>
        </w:rPr>
        <w:t>ile nowy Wykonawca spełnia warunki udziału</w:t>
      </w:r>
      <w:r w:rsidR="00693722">
        <w:rPr>
          <w:rFonts w:asciiTheme="minorHAnsi" w:hAnsiTheme="minorHAnsi"/>
          <w:lang w:eastAsia="zh-CN" w:bidi="pl-PL"/>
        </w:rPr>
        <w:t xml:space="preserve"> w </w:t>
      </w:r>
      <w:r w:rsidRPr="003C07CB">
        <w:rPr>
          <w:rFonts w:asciiTheme="minorHAnsi" w:hAnsiTheme="minorHAnsi"/>
          <w:lang w:eastAsia="zh-CN" w:bidi="pl-PL"/>
        </w:rPr>
        <w:t>postępowaniu określonym</w:t>
      </w:r>
      <w:r w:rsidR="00693722">
        <w:rPr>
          <w:rFonts w:asciiTheme="minorHAnsi" w:hAnsiTheme="minorHAnsi"/>
          <w:lang w:eastAsia="zh-CN" w:bidi="pl-PL"/>
        </w:rPr>
        <w:t xml:space="preserve"> w </w:t>
      </w:r>
      <w:r w:rsidRPr="003C07CB">
        <w:rPr>
          <w:rFonts w:asciiTheme="minorHAnsi" w:hAnsiTheme="minorHAnsi"/>
          <w:lang w:eastAsia="zh-CN" w:bidi="pl-PL"/>
        </w:rPr>
        <w:t xml:space="preserve">§ 1 ust. 1 umowy, nie zachodzą wobec niego podstawy wykluczenia oraz nie pociąga to za sobą innych istotnych zmian umowy, a także nie ma na celu uniknięcia stosowania przepisów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rPr>
        <w:t>;</w:t>
      </w:r>
    </w:p>
    <w:p w:rsidR="002F47D8" w:rsidRPr="003C07CB" w:rsidRDefault="005343EA">
      <w:pPr>
        <w:pStyle w:val="Standard"/>
        <w:numPr>
          <w:ilvl w:val="0"/>
          <w:numId w:val="21"/>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sidR="00693722">
        <w:rPr>
          <w:rFonts w:asciiTheme="minorHAnsi" w:hAnsiTheme="minorHAnsi"/>
          <w:color w:val="333333"/>
        </w:rPr>
        <w:t xml:space="preserve"> w </w:t>
      </w:r>
      <w:r w:rsidRPr="003C07CB">
        <w:rPr>
          <w:rFonts w:asciiTheme="minorHAnsi" w:hAnsiTheme="minorHAnsi"/>
          <w:lang w:eastAsia="zh-CN" w:bidi="pl-PL"/>
        </w:rPr>
        <w:t>wyniku przejęcia przez Zamawiającego zobowiązań Wykonawcy względem jego podwykonawców,</w:t>
      </w:r>
      <w:r w:rsidR="00693722">
        <w:rPr>
          <w:rFonts w:asciiTheme="minorHAnsi" w:hAnsiTheme="minorHAnsi"/>
          <w:lang w:eastAsia="zh-CN" w:bidi="pl-PL"/>
        </w:rPr>
        <w:t xml:space="preserve"> w </w:t>
      </w:r>
      <w:r w:rsidRPr="003C07CB">
        <w:rPr>
          <w:rFonts w:asciiTheme="minorHAnsi" w:hAnsiTheme="minorHAnsi"/>
          <w:lang w:eastAsia="zh-CN" w:bidi="pl-PL"/>
        </w:rPr>
        <w:t>przypadku,</w:t>
      </w:r>
      <w:r w:rsidR="00693722">
        <w:rPr>
          <w:rFonts w:asciiTheme="minorHAnsi" w:hAnsiTheme="minorHAnsi"/>
          <w:lang w:eastAsia="zh-CN" w:bidi="pl-PL"/>
        </w:rPr>
        <w:t xml:space="preserve"> o </w:t>
      </w:r>
      <w:r w:rsidRPr="003C07CB">
        <w:rPr>
          <w:rFonts w:asciiTheme="minorHAnsi" w:hAnsiTheme="minorHAnsi"/>
          <w:lang w:eastAsia="zh-CN" w:bidi="pl-PL"/>
        </w:rPr>
        <w:t>którym mowa</w:t>
      </w:r>
      <w:r w:rsidR="00693722">
        <w:rPr>
          <w:rFonts w:asciiTheme="minorHAnsi" w:hAnsiTheme="minorHAnsi"/>
          <w:lang w:eastAsia="zh-CN" w:bidi="pl-PL"/>
        </w:rPr>
        <w:t xml:space="preserve"> w </w:t>
      </w:r>
      <w:r w:rsidRPr="003C07CB">
        <w:rPr>
          <w:rFonts w:asciiTheme="minorHAnsi" w:hAnsiTheme="minorHAnsi"/>
          <w:lang w:eastAsia="zh-CN" w:bidi="pl-PL"/>
        </w:rPr>
        <w:t xml:space="preserve">art. 465 ust. 1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w:t>
      </w:r>
    </w:p>
    <w:p w:rsidR="002F47D8" w:rsidRPr="003C07CB" w:rsidRDefault="005343EA">
      <w:pPr>
        <w:pStyle w:val="Standard"/>
        <w:numPr>
          <w:ilvl w:val="0"/>
          <w:numId w:val="21"/>
        </w:numPr>
        <w:tabs>
          <w:tab w:val="left" w:pos="998"/>
        </w:tabs>
        <w:spacing w:before="120" w:after="120" w:line="276" w:lineRule="auto"/>
        <w:ind w:left="714" w:hanging="357"/>
        <w:jc w:val="both"/>
        <w:rPr>
          <w:rFonts w:asciiTheme="minorHAnsi" w:hAnsiTheme="minorHAnsi"/>
          <w:lang w:eastAsia="zh-CN" w:bidi="pl-PL"/>
        </w:rPr>
      </w:pPr>
      <w:r w:rsidRPr="003C07CB">
        <w:rPr>
          <w:rFonts w:asciiTheme="minorHAnsi" w:hAnsiTheme="minorHAnsi"/>
          <w:lang w:eastAsia="zh-CN" w:bidi="pl-PL"/>
        </w:rPr>
        <w:t>jeżeli dotyczą realizacji przez dotychczasowego Wykonawcę dodatkowych dostaw, usług lub robót budowlanych, których nie uwzględniono</w:t>
      </w:r>
      <w:r w:rsidR="00693722">
        <w:rPr>
          <w:rFonts w:asciiTheme="minorHAnsi" w:hAnsiTheme="minorHAnsi"/>
          <w:lang w:eastAsia="zh-CN" w:bidi="pl-PL"/>
        </w:rPr>
        <w:t xml:space="preserve"> w </w:t>
      </w:r>
      <w:r w:rsidRPr="003C07CB">
        <w:rPr>
          <w:rFonts w:asciiTheme="minorHAnsi" w:hAnsiTheme="minorHAnsi"/>
          <w:lang w:eastAsia="zh-CN" w:bidi="pl-PL"/>
        </w:rPr>
        <w:t>zamówieniu podstawowym,</w:t>
      </w:r>
      <w:r w:rsidR="00693722">
        <w:rPr>
          <w:rFonts w:asciiTheme="minorHAnsi" w:hAnsiTheme="minorHAnsi"/>
          <w:lang w:eastAsia="zh-CN" w:bidi="pl-PL"/>
        </w:rPr>
        <w:t xml:space="preserve"> o </w:t>
      </w:r>
      <w:r w:rsidRPr="003C07CB">
        <w:rPr>
          <w:rFonts w:asciiTheme="minorHAnsi" w:hAnsiTheme="minorHAnsi"/>
          <w:lang w:eastAsia="zh-CN" w:bidi="pl-PL"/>
        </w:rPr>
        <w:t>ile stały się one niezbędne</w:t>
      </w:r>
      <w:r w:rsidR="00693722">
        <w:rPr>
          <w:rFonts w:asciiTheme="minorHAnsi" w:hAnsiTheme="minorHAnsi"/>
          <w:lang w:eastAsia="zh-CN" w:bidi="pl-PL"/>
        </w:rPr>
        <w:t xml:space="preserve"> i </w:t>
      </w:r>
      <w:r w:rsidRPr="003C07CB">
        <w:rPr>
          <w:rFonts w:asciiTheme="minorHAnsi" w:hAnsiTheme="minorHAnsi"/>
          <w:lang w:eastAsia="zh-CN" w:bidi="pl-PL"/>
        </w:rPr>
        <w:t>zostały spełnione łącznie następujące warunki:</w:t>
      </w:r>
    </w:p>
    <w:p w:rsidR="002F47D8" w:rsidRPr="003C07CB" w:rsidRDefault="005343EA" w:rsidP="005343EA">
      <w:pPr>
        <w:pStyle w:val="Akapitzlist"/>
        <w:widowControl w:val="0"/>
        <w:numPr>
          <w:ilvl w:val="0"/>
          <w:numId w:val="113"/>
        </w:numPr>
        <w:spacing w:line="276" w:lineRule="auto"/>
        <w:ind w:left="1134" w:hanging="357"/>
        <w:jc w:val="both"/>
        <w:rPr>
          <w:rFonts w:asciiTheme="minorHAnsi" w:hAnsiTheme="minorHAnsi"/>
          <w:color w:val="000000"/>
          <w:lang w:bidi="pl-PL"/>
        </w:rPr>
      </w:pPr>
      <w:r w:rsidRPr="003C07CB">
        <w:rPr>
          <w:rFonts w:asciiTheme="minorHAnsi" w:hAnsiTheme="minorHAnsi"/>
          <w:color w:val="000000"/>
          <w:lang w:bidi="pl-PL"/>
        </w:rPr>
        <w:t>zmiana Wykonawcy nie może zostać dokonana</w:t>
      </w:r>
      <w:r w:rsidR="00693722">
        <w:rPr>
          <w:rFonts w:asciiTheme="minorHAnsi" w:hAnsiTheme="minorHAnsi"/>
          <w:color w:val="000000"/>
          <w:lang w:bidi="pl-PL"/>
        </w:rPr>
        <w:t xml:space="preserve"> z </w:t>
      </w:r>
      <w:r w:rsidRPr="003C07CB">
        <w:rPr>
          <w:rFonts w:asciiTheme="minorHAnsi" w:hAnsiTheme="minorHAnsi"/>
          <w:color w:val="000000"/>
          <w:lang w:bidi="pl-PL"/>
        </w:rPr>
        <w:t>powodów ekonomicznych lub technicznych,</w:t>
      </w:r>
      <w:r w:rsidR="00693722">
        <w:rPr>
          <w:rFonts w:asciiTheme="minorHAnsi" w:hAnsiTheme="minorHAnsi"/>
          <w:color w:val="000000"/>
          <w:lang w:bidi="pl-PL"/>
        </w:rPr>
        <w:t xml:space="preserve"> w </w:t>
      </w:r>
      <w:r w:rsidRPr="003C07CB">
        <w:rPr>
          <w:rFonts w:asciiTheme="minorHAnsi" w:hAnsiTheme="minorHAnsi"/>
          <w:color w:val="000000"/>
          <w:lang w:bidi="pl-PL"/>
        </w:rPr>
        <w:t>szczególności dotyczących zamienności lub interoperacyjności wyposażenia, usług lub instalacji zamówionych</w:t>
      </w:r>
      <w:r w:rsidR="00693722">
        <w:rPr>
          <w:rFonts w:asciiTheme="minorHAnsi" w:hAnsiTheme="minorHAnsi"/>
          <w:color w:val="000000"/>
          <w:lang w:bidi="pl-PL"/>
        </w:rPr>
        <w:t xml:space="preserve"> w </w:t>
      </w:r>
      <w:r w:rsidRPr="003C07CB">
        <w:rPr>
          <w:rFonts w:asciiTheme="minorHAnsi" w:hAnsiTheme="minorHAnsi"/>
          <w:color w:val="000000"/>
          <w:lang w:bidi="pl-PL"/>
        </w:rPr>
        <w:t>ramach zamówienia podstawowego,</w:t>
      </w:r>
    </w:p>
    <w:p w:rsidR="002F47D8" w:rsidRPr="003C07CB" w:rsidRDefault="005343EA">
      <w:pPr>
        <w:pStyle w:val="Akapitzlist"/>
        <w:widowControl w:val="0"/>
        <w:numPr>
          <w:ilvl w:val="0"/>
          <w:numId w:val="48"/>
        </w:numPr>
        <w:spacing w:line="276" w:lineRule="auto"/>
        <w:ind w:left="1134" w:firstLine="0"/>
        <w:jc w:val="both"/>
        <w:rPr>
          <w:rFonts w:asciiTheme="minorHAnsi" w:hAnsiTheme="minorHAnsi"/>
          <w:color w:val="000000"/>
          <w:lang w:bidi="pl-PL"/>
        </w:rPr>
      </w:pPr>
      <w:r w:rsidRPr="003C07CB">
        <w:rPr>
          <w:rFonts w:asciiTheme="minorHAnsi" w:hAnsiTheme="minorHAnsi"/>
          <w:color w:val="000000"/>
          <w:lang w:bidi="pl-PL"/>
        </w:rPr>
        <w:t>zmiana Wykonawcy spowodowałaby istotną niedogodność lub znaczne zwiększenie kosztów dla Zamawiającego,</w:t>
      </w:r>
    </w:p>
    <w:p w:rsidR="002F47D8" w:rsidRPr="003C07CB" w:rsidRDefault="005343EA" w:rsidP="005343EA">
      <w:pPr>
        <w:pStyle w:val="Standard"/>
        <w:numPr>
          <w:ilvl w:val="0"/>
          <w:numId w:val="114"/>
        </w:numPr>
        <w:tabs>
          <w:tab w:val="left" w:pos="1418"/>
        </w:tabs>
        <w:spacing w:line="276" w:lineRule="auto"/>
        <w:ind w:left="1134" w:firstLine="0"/>
        <w:jc w:val="both"/>
        <w:rPr>
          <w:rFonts w:asciiTheme="minorHAnsi" w:hAnsiTheme="minorHAnsi"/>
        </w:rPr>
      </w:pPr>
      <w:r w:rsidRPr="003C07CB">
        <w:rPr>
          <w:rFonts w:asciiTheme="minorHAnsi" w:hAnsiTheme="minorHAnsi"/>
          <w:color w:val="000000"/>
          <w:lang w:bidi="pl-PL"/>
        </w:rPr>
        <w:t>wzrost ceny spowodowany każdą kolejną zmianą nie przekracza 50% wartości pierwotnej umowy,</w:t>
      </w:r>
      <w:r w:rsidR="00693722">
        <w:rPr>
          <w:rFonts w:asciiTheme="minorHAnsi" w:hAnsiTheme="minorHAnsi"/>
          <w:color w:val="000000"/>
          <w:lang w:bidi="pl-PL"/>
        </w:rPr>
        <w:t xml:space="preserve"> z </w:t>
      </w:r>
      <w:r w:rsidRPr="003C07CB">
        <w:rPr>
          <w:rFonts w:asciiTheme="minorHAnsi" w:hAnsiTheme="minorHAnsi"/>
          <w:color w:val="000000"/>
          <w:lang w:bidi="pl-PL"/>
        </w:rPr>
        <w:t>wyjątkiem należycie uzasadnionych przypadków</w:t>
      </w:r>
      <w:r w:rsidRPr="003C07CB">
        <w:rPr>
          <w:rFonts w:asciiTheme="minorHAnsi" w:hAnsiTheme="minorHAnsi"/>
          <w:lang w:eastAsia="zh-CN"/>
        </w:rPr>
        <w:t>;</w:t>
      </w:r>
    </w:p>
    <w:p w:rsidR="002F47D8" w:rsidRPr="003C07CB" w:rsidRDefault="005343EA">
      <w:pPr>
        <w:pStyle w:val="Standard"/>
        <w:numPr>
          <w:ilvl w:val="0"/>
          <w:numId w:val="21"/>
        </w:numPr>
        <w:tabs>
          <w:tab w:val="left" w:pos="284"/>
        </w:tabs>
        <w:spacing w:before="120" w:line="276" w:lineRule="auto"/>
        <w:jc w:val="both"/>
        <w:rPr>
          <w:rFonts w:asciiTheme="minorHAnsi" w:hAnsiTheme="minorHAnsi"/>
          <w:lang w:eastAsia="zh-CN" w:bidi="pl-PL"/>
        </w:rPr>
      </w:pPr>
      <w:r w:rsidRPr="003C07CB">
        <w:rPr>
          <w:rFonts w:asciiTheme="minorHAnsi" w:hAnsiTheme="minorHAnsi"/>
          <w:lang w:eastAsia="zh-CN" w:bidi="pl-PL"/>
        </w:rPr>
        <w:t>jeżeli konieczność zmiany umowy,</w:t>
      </w:r>
      <w:r w:rsidR="00693722">
        <w:rPr>
          <w:rFonts w:asciiTheme="minorHAnsi" w:hAnsiTheme="minorHAnsi"/>
          <w:lang w:eastAsia="zh-CN" w:bidi="pl-PL"/>
        </w:rPr>
        <w:t xml:space="preserve"> w </w:t>
      </w:r>
      <w:r w:rsidRPr="003C07CB">
        <w:rPr>
          <w:rFonts w:asciiTheme="minorHAnsi" w:hAnsiTheme="minorHAnsi"/>
          <w:lang w:eastAsia="zh-CN" w:bidi="pl-PL"/>
        </w:rPr>
        <w:t>tym</w:t>
      </w:r>
      <w:r w:rsidR="00693722">
        <w:rPr>
          <w:rFonts w:asciiTheme="minorHAnsi" w:hAnsiTheme="minorHAnsi"/>
          <w:lang w:eastAsia="zh-CN" w:bidi="pl-PL"/>
        </w:rPr>
        <w:t xml:space="preserve"> w </w:t>
      </w:r>
      <w:r w:rsidRPr="003C07CB">
        <w:rPr>
          <w:rFonts w:asciiTheme="minorHAnsi" w:hAnsiTheme="minorHAnsi"/>
          <w:lang w:eastAsia="zh-CN" w:bidi="pl-PL"/>
        </w:rPr>
        <w:t>szczególności zmiany wysokości ceny, spowodowana jest okolicznościami, których Zamawiający, działając</w:t>
      </w:r>
      <w:r w:rsidR="00693722">
        <w:rPr>
          <w:rFonts w:asciiTheme="minorHAnsi" w:hAnsiTheme="minorHAnsi"/>
          <w:lang w:eastAsia="zh-CN" w:bidi="pl-PL"/>
        </w:rPr>
        <w:t xml:space="preserve"> z </w:t>
      </w:r>
      <w:r w:rsidRPr="003C07CB">
        <w:rPr>
          <w:rFonts w:asciiTheme="minorHAnsi" w:hAnsiTheme="minorHAnsi"/>
          <w:lang w:eastAsia="zh-CN" w:bidi="pl-PL"/>
        </w:rPr>
        <w:t>należytą starannością, nie mógł przewidzieć,</w:t>
      </w:r>
      <w:r w:rsidR="00693722">
        <w:rPr>
          <w:rFonts w:asciiTheme="minorHAnsi" w:hAnsiTheme="minorHAnsi"/>
          <w:lang w:eastAsia="zh-CN" w:bidi="pl-PL"/>
        </w:rPr>
        <w:t xml:space="preserve"> o </w:t>
      </w:r>
      <w:r w:rsidRPr="003C07CB">
        <w:rPr>
          <w:rFonts w:asciiTheme="minorHAnsi" w:hAnsiTheme="minorHAnsi"/>
          <w:lang w:eastAsia="zh-CN" w:bidi="pl-PL"/>
        </w:rPr>
        <w:t>ile zmiana nie modyfikuje ogólnego charakteru umowy a wzrost ceny spowodowany każdą kolejną zmianą nie przekracza 50% wartości pierwotnej umowy;</w:t>
      </w:r>
    </w:p>
    <w:p w:rsidR="002F47D8" w:rsidRPr="003C07CB" w:rsidRDefault="005343EA">
      <w:pPr>
        <w:pStyle w:val="Standard"/>
        <w:numPr>
          <w:ilvl w:val="0"/>
          <w:numId w:val="21"/>
        </w:numPr>
        <w:tabs>
          <w:tab w:val="left" w:pos="284"/>
        </w:tabs>
        <w:spacing w:before="120" w:line="276" w:lineRule="auto"/>
        <w:jc w:val="both"/>
        <w:rPr>
          <w:rFonts w:asciiTheme="minorHAnsi" w:hAnsiTheme="minorHAnsi"/>
        </w:rPr>
      </w:pPr>
      <w:r w:rsidRPr="003C07CB">
        <w:rPr>
          <w:rFonts w:asciiTheme="minorHAnsi" w:hAnsiTheme="minorHAnsi"/>
          <w:lang w:eastAsia="zh-CN" w:bidi="pl-PL"/>
        </w:rPr>
        <w:t>których łączna wartość jest mniejsza niż progi unijne określone</w:t>
      </w:r>
      <w:r w:rsidR="00693722">
        <w:rPr>
          <w:rFonts w:asciiTheme="minorHAnsi" w:hAnsiTheme="minorHAnsi"/>
          <w:lang w:eastAsia="zh-CN" w:bidi="pl-PL"/>
        </w:rPr>
        <w:t xml:space="preserve"> w </w:t>
      </w:r>
      <w:r w:rsidRPr="003C07CB">
        <w:rPr>
          <w:rFonts w:asciiTheme="minorHAnsi" w:hAnsiTheme="minorHAnsi"/>
          <w:lang w:eastAsia="zh-CN" w:bidi="pl-PL"/>
        </w:rPr>
        <w:t xml:space="preserve">ustawie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 xml:space="preserve"> oraz jest niższa niż 15% wartości pierwotnej umowy, a zmiany te nie powodują zmiany ogólnego charakteru umowy</w:t>
      </w:r>
      <w:r w:rsidRPr="003C07CB">
        <w:rPr>
          <w:rFonts w:asciiTheme="minorHAnsi" w:hAnsiTheme="minorHAnsi"/>
          <w:lang w:eastAsia="zh-CN"/>
        </w:rPr>
        <w:t>.</w:t>
      </w:r>
    </w:p>
    <w:p w:rsidR="002F47D8" w:rsidRPr="003C07CB" w:rsidRDefault="005343EA">
      <w:pPr>
        <w:pStyle w:val="Standard"/>
        <w:numPr>
          <w:ilvl w:val="0"/>
          <w:numId w:val="20"/>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W przypadkach,</w:t>
      </w:r>
      <w:r w:rsidR="00693722">
        <w:rPr>
          <w:rFonts w:asciiTheme="minorHAnsi" w:hAnsiTheme="minorHAnsi"/>
          <w:lang w:eastAsia="zh-CN"/>
        </w:rPr>
        <w:t xml:space="preserve"> o </w:t>
      </w:r>
      <w:r w:rsidRPr="003C07CB">
        <w:rPr>
          <w:rFonts w:asciiTheme="minorHAnsi" w:hAnsiTheme="minorHAnsi"/>
          <w:lang w:eastAsia="zh-CN"/>
        </w:rPr>
        <w:t>których mowa</w:t>
      </w:r>
      <w:r w:rsidR="00693722">
        <w:rPr>
          <w:rFonts w:asciiTheme="minorHAnsi" w:hAnsiTheme="minorHAnsi"/>
          <w:lang w:eastAsia="zh-CN"/>
        </w:rPr>
        <w:t xml:space="preserve"> w </w:t>
      </w:r>
      <w:r w:rsidRPr="003C07CB">
        <w:rPr>
          <w:rFonts w:asciiTheme="minorHAnsi" w:hAnsiTheme="minorHAnsi"/>
          <w:lang w:eastAsia="zh-CN"/>
        </w:rPr>
        <w:t>ust. 1 lit. d) – e), Zamawiający nie może wprowadzić kolejnych zmian umowy</w:t>
      </w:r>
      <w:r w:rsidR="00693722">
        <w:rPr>
          <w:rFonts w:asciiTheme="minorHAnsi" w:hAnsiTheme="minorHAnsi"/>
          <w:lang w:eastAsia="zh-CN"/>
        </w:rPr>
        <w:t xml:space="preserve"> w </w:t>
      </w:r>
      <w:r w:rsidRPr="003C07CB">
        <w:rPr>
          <w:rFonts w:asciiTheme="minorHAnsi" w:hAnsiTheme="minorHAnsi"/>
          <w:lang w:eastAsia="zh-CN"/>
        </w:rPr>
        <w:t xml:space="preserve">celu uniknięcia stosowania przepisów ustawy </w:t>
      </w:r>
      <w:proofErr w:type="spellStart"/>
      <w:r w:rsidRPr="003C07CB">
        <w:rPr>
          <w:rFonts w:asciiTheme="minorHAnsi" w:hAnsiTheme="minorHAnsi"/>
          <w:lang w:eastAsia="zh-CN"/>
        </w:rPr>
        <w:t>Pzp</w:t>
      </w:r>
      <w:proofErr w:type="spellEnd"/>
      <w:r w:rsidRPr="003C07CB">
        <w:rPr>
          <w:rFonts w:asciiTheme="minorHAnsi" w:hAnsiTheme="minorHAnsi"/>
          <w:lang w:eastAsia="zh-CN"/>
        </w:rPr>
        <w:t xml:space="preserve"> oraz po dokonaniu zmiany umowy zamieszcza ogłoszenie</w:t>
      </w:r>
      <w:r w:rsidR="00693722">
        <w:rPr>
          <w:rFonts w:asciiTheme="minorHAnsi" w:hAnsiTheme="minorHAnsi"/>
          <w:lang w:eastAsia="zh-CN"/>
        </w:rPr>
        <w:t xml:space="preserve"> o </w:t>
      </w:r>
      <w:r w:rsidRPr="003C07CB">
        <w:rPr>
          <w:rFonts w:asciiTheme="minorHAnsi" w:hAnsiTheme="minorHAnsi"/>
          <w:lang w:eastAsia="zh-CN"/>
        </w:rPr>
        <w:t>zmianie umowy</w:t>
      </w:r>
      <w:r w:rsidR="00693722">
        <w:rPr>
          <w:rFonts w:asciiTheme="minorHAnsi" w:hAnsiTheme="minorHAnsi"/>
          <w:lang w:eastAsia="zh-CN"/>
        </w:rPr>
        <w:t xml:space="preserve"> w </w:t>
      </w:r>
      <w:r w:rsidRPr="003C07CB">
        <w:rPr>
          <w:rFonts w:asciiTheme="minorHAnsi" w:hAnsiTheme="minorHAnsi"/>
          <w:lang w:eastAsia="zh-CN"/>
        </w:rPr>
        <w:t>Biuletynie Zamówień Publicznych.</w:t>
      </w:r>
    </w:p>
    <w:p w:rsidR="002F47D8" w:rsidRPr="003C07CB" w:rsidRDefault="005343EA">
      <w:pPr>
        <w:pStyle w:val="Standard"/>
        <w:numPr>
          <w:ilvl w:val="0"/>
          <w:numId w:val="20"/>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Jeżeli umowa zawiera postanowienia dotyczące zasad wprowadzania zmian wysokości cen, dopuszczalną wartość zmiany ceny lub dopuszczalną wartość zmiany umowy,</w:t>
      </w:r>
      <w:r w:rsidR="00693722">
        <w:rPr>
          <w:rFonts w:asciiTheme="minorHAnsi" w:hAnsiTheme="minorHAnsi"/>
          <w:lang w:eastAsia="zh-CN"/>
        </w:rPr>
        <w:t xml:space="preserve"> o </w:t>
      </w:r>
      <w:r w:rsidRPr="003C07CB">
        <w:rPr>
          <w:rFonts w:asciiTheme="minorHAnsi" w:hAnsiTheme="minorHAnsi"/>
          <w:lang w:eastAsia="zh-CN"/>
        </w:rPr>
        <w:t>których mowa</w:t>
      </w:r>
      <w:r w:rsidR="00693722">
        <w:rPr>
          <w:rFonts w:asciiTheme="minorHAnsi" w:hAnsiTheme="minorHAnsi"/>
          <w:lang w:eastAsia="zh-CN"/>
        </w:rPr>
        <w:t xml:space="preserve"> w </w:t>
      </w:r>
      <w:r w:rsidRPr="003C07CB">
        <w:rPr>
          <w:rFonts w:asciiTheme="minorHAnsi" w:hAnsiTheme="minorHAnsi"/>
          <w:lang w:eastAsia="zh-CN"/>
        </w:rPr>
        <w:t xml:space="preserve">ust. 1 lit. d) </w:t>
      </w:r>
      <w:proofErr w:type="spellStart"/>
      <w:r w:rsidRPr="003C07CB">
        <w:rPr>
          <w:rFonts w:asciiTheme="minorHAnsi" w:hAnsiTheme="minorHAnsi"/>
          <w:lang w:eastAsia="zh-CN"/>
        </w:rPr>
        <w:t>tiret</w:t>
      </w:r>
      <w:proofErr w:type="spellEnd"/>
      <w:r w:rsidRPr="003C07CB">
        <w:rPr>
          <w:rFonts w:asciiTheme="minorHAnsi" w:hAnsiTheme="minorHAnsi"/>
          <w:lang w:eastAsia="zh-CN"/>
        </w:rPr>
        <w:t xml:space="preserve"> trzecie oraz</w:t>
      </w:r>
      <w:r w:rsidR="00693722">
        <w:rPr>
          <w:rFonts w:asciiTheme="minorHAnsi" w:hAnsiTheme="minorHAnsi"/>
          <w:lang w:eastAsia="zh-CN"/>
        </w:rPr>
        <w:t xml:space="preserve"> w </w:t>
      </w:r>
      <w:r w:rsidRPr="003C07CB">
        <w:rPr>
          <w:rFonts w:asciiTheme="minorHAnsi" w:hAnsiTheme="minorHAnsi"/>
          <w:lang w:eastAsia="zh-CN"/>
        </w:rPr>
        <w:t>ust. 1 lit. e) – f), ustala się</w:t>
      </w:r>
      <w:r w:rsidR="00693722">
        <w:rPr>
          <w:rFonts w:asciiTheme="minorHAnsi" w:hAnsiTheme="minorHAnsi"/>
          <w:lang w:eastAsia="zh-CN"/>
        </w:rPr>
        <w:t xml:space="preserve"> w </w:t>
      </w:r>
      <w:r w:rsidRPr="003C07CB">
        <w:rPr>
          <w:rFonts w:asciiTheme="minorHAnsi" w:hAnsiTheme="minorHAnsi"/>
          <w:lang w:eastAsia="zh-CN"/>
        </w:rPr>
        <w:t>oparciu</w:t>
      </w:r>
      <w:r w:rsidR="00693722">
        <w:rPr>
          <w:rFonts w:asciiTheme="minorHAnsi" w:hAnsiTheme="minorHAnsi"/>
          <w:lang w:eastAsia="zh-CN"/>
        </w:rPr>
        <w:t xml:space="preserve"> o </w:t>
      </w:r>
      <w:r w:rsidRPr="003C07CB">
        <w:rPr>
          <w:rFonts w:asciiTheme="minorHAnsi" w:hAnsiTheme="minorHAnsi"/>
          <w:lang w:eastAsia="zh-CN"/>
        </w:rPr>
        <w:t>zmienioną cenę.</w:t>
      </w:r>
    </w:p>
    <w:p w:rsidR="002F47D8" w:rsidRPr="003C07CB" w:rsidRDefault="005343EA">
      <w:pPr>
        <w:pStyle w:val="Standard"/>
        <w:numPr>
          <w:ilvl w:val="0"/>
          <w:numId w:val="20"/>
        </w:numPr>
        <w:spacing w:before="120" w:after="120" w:line="276" w:lineRule="auto"/>
        <w:ind w:left="426" w:hanging="426"/>
        <w:jc w:val="both"/>
        <w:rPr>
          <w:rFonts w:asciiTheme="minorHAnsi" w:hAnsiTheme="minorHAnsi"/>
        </w:rPr>
      </w:pPr>
      <w:r w:rsidRPr="003C07CB">
        <w:rPr>
          <w:rFonts w:asciiTheme="minorHAnsi" w:hAnsiTheme="minorHAnsi"/>
          <w:lang w:eastAsia="zh-CN"/>
        </w:rPr>
        <w:t>Zamawiający dopuszcza zmianę wynagrodzenia Wykonawcy określonego</w:t>
      </w:r>
      <w:r w:rsidR="00693722">
        <w:rPr>
          <w:rFonts w:asciiTheme="minorHAnsi" w:hAnsiTheme="minorHAnsi"/>
          <w:lang w:eastAsia="zh-CN"/>
        </w:rPr>
        <w:t xml:space="preserve"> w </w:t>
      </w:r>
      <w:r w:rsidRPr="003C07CB">
        <w:rPr>
          <w:rFonts w:asciiTheme="minorHAnsi" w:hAnsiTheme="minorHAnsi"/>
          <w:lang w:eastAsia="zh-CN"/>
        </w:rPr>
        <w:t>§ 5 ust. 1 umowy,</w:t>
      </w:r>
      <w:r w:rsidR="00693722">
        <w:rPr>
          <w:rFonts w:asciiTheme="minorHAnsi" w:hAnsiTheme="minorHAnsi"/>
          <w:lang w:eastAsia="zh-CN"/>
        </w:rPr>
        <w:t xml:space="preserve"> w </w:t>
      </w:r>
      <w:r w:rsidRPr="003C07CB">
        <w:rPr>
          <w:rFonts w:asciiTheme="minorHAnsi" w:hAnsiTheme="minorHAnsi"/>
          <w:lang w:eastAsia="zh-CN"/>
        </w:rPr>
        <w:t xml:space="preserve">przypadku </w:t>
      </w:r>
      <w:r w:rsidRPr="003C07CB">
        <w:rPr>
          <w:rFonts w:asciiTheme="minorHAnsi" w:hAnsiTheme="minorHAnsi"/>
        </w:rPr>
        <w:t xml:space="preserve">ustawowej </w:t>
      </w:r>
      <w:r w:rsidRPr="003C07CB">
        <w:rPr>
          <w:rFonts w:asciiTheme="minorHAnsi" w:hAnsiTheme="minorHAnsi"/>
          <w:lang w:eastAsia="zh-CN"/>
        </w:rPr>
        <w:t>zmiany:</w:t>
      </w:r>
    </w:p>
    <w:p w:rsidR="002F47D8" w:rsidRPr="003C07CB" w:rsidRDefault="005343EA" w:rsidP="005343EA">
      <w:pPr>
        <w:pStyle w:val="Standard"/>
        <w:numPr>
          <w:ilvl w:val="0"/>
          <w:numId w:val="115"/>
        </w:numPr>
        <w:spacing w:after="120" w:line="276" w:lineRule="auto"/>
        <w:jc w:val="both"/>
        <w:rPr>
          <w:rFonts w:asciiTheme="minorHAnsi" w:hAnsiTheme="minorHAnsi"/>
        </w:rPr>
      </w:pPr>
      <w:r w:rsidRPr="003C07CB">
        <w:rPr>
          <w:rFonts w:asciiTheme="minorHAnsi" w:hAnsiTheme="minorHAnsi"/>
        </w:rPr>
        <w:t>stawki podatku od towarów</w:t>
      </w:r>
      <w:r w:rsidR="00693722">
        <w:rPr>
          <w:rFonts w:asciiTheme="minorHAnsi" w:hAnsiTheme="minorHAnsi"/>
        </w:rPr>
        <w:t xml:space="preserve"> i </w:t>
      </w:r>
      <w:r w:rsidRPr="003C07CB">
        <w:rPr>
          <w:rFonts w:asciiTheme="minorHAnsi" w:hAnsiTheme="minorHAnsi"/>
        </w:rPr>
        <w:t>usług oraz podatku akcyzowego,</w:t>
      </w:r>
    </w:p>
    <w:p w:rsidR="002F47D8" w:rsidRPr="003C07CB" w:rsidRDefault="005343EA">
      <w:pPr>
        <w:pStyle w:val="Standard"/>
        <w:numPr>
          <w:ilvl w:val="0"/>
          <w:numId w:val="32"/>
        </w:numPr>
        <w:spacing w:after="120" w:line="276" w:lineRule="auto"/>
        <w:jc w:val="both"/>
        <w:rPr>
          <w:rFonts w:asciiTheme="minorHAnsi" w:hAnsiTheme="minorHAnsi"/>
        </w:rPr>
      </w:pPr>
      <w:r w:rsidRPr="003C07CB">
        <w:rPr>
          <w:rFonts w:asciiTheme="minorHAnsi" w:hAnsiTheme="minorHAnsi"/>
        </w:rPr>
        <w:t>wysokości minimalnego wynagrodzenia za pracę albo wysokości minimalnej stawki godzinowej, ustalonych na podstawie przepisów ustawy</w:t>
      </w:r>
      <w:r w:rsidR="00693722">
        <w:rPr>
          <w:rFonts w:asciiTheme="minorHAnsi" w:hAnsiTheme="minorHAnsi"/>
        </w:rPr>
        <w:t xml:space="preserve"> z </w:t>
      </w:r>
      <w:r w:rsidRPr="003C07CB">
        <w:rPr>
          <w:rFonts w:asciiTheme="minorHAnsi" w:hAnsiTheme="minorHAnsi"/>
        </w:rPr>
        <w:t>dnia 10 października 2002 r.</w:t>
      </w:r>
      <w:r w:rsidR="00693722">
        <w:rPr>
          <w:rFonts w:asciiTheme="minorHAnsi" w:hAnsiTheme="minorHAnsi"/>
        </w:rPr>
        <w:t xml:space="preserve"> o </w:t>
      </w:r>
      <w:r w:rsidRPr="003C07CB">
        <w:rPr>
          <w:rFonts w:asciiTheme="minorHAnsi" w:hAnsiTheme="minorHAnsi"/>
        </w:rPr>
        <w:t>minimalnym wynagrodzeniu za pracę,</w:t>
      </w:r>
    </w:p>
    <w:p w:rsidR="002F47D8" w:rsidRPr="003C07CB" w:rsidRDefault="005343EA">
      <w:pPr>
        <w:pStyle w:val="Standard"/>
        <w:numPr>
          <w:ilvl w:val="0"/>
          <w:numId w:val="32"/>
        </w:numPr>
        <w:spacing w:after="120" w:line="276" w:lineRule="auto"/>
        <w:jc w:val="both"/>
        <w:rPr>
          <w:rFonts w:asciiTheme="minorHAnsi" w:hAnsiTheme="minorHAnsi"/>
        </w:rPr>
      </w:pPr>
      <w:r w:rsidRPr="003C07CB">
        <w:rPr>
          <w:rFonts w:asciiTheme="minorHAnsi" w:hAnsiTheme="minorHAnsi"/>
        </w:rPr>
        <w:t>zasad podlegania ubezpieczeniom społecznym lub ubezpieczeniu zdrowotnemu lub wysokości stawki składki na ubezpieczenia społeczne lub ubezpieczenie zdrowotne;</w:t>
      </w:r>
    </w:p>
    <w:p w:rsidR="002F47D8" w:rsidRPr="003C07CB" w:rsidRDefault="005343EA">
      <w:pPr>
        <w:pStyle w:val="Standard"/>
        <w:numPr>
          <w:ilvl w:val="0"/>
          <w:numId w:val="32"/>
        </w:numPr>
        <w:spacing w:after="120" w:line="276" w:lineRule="auto"/>
        <w:jc w:val="both"/>
        <w:rPr>
          <w:rFonts w:asciiTheme="minorHAnsi" w:hAnsiTheme="minorHAnsi"/>
        </w:rPr>
      </w:pPr>
      <w:r w:rsidRPr="003C07CB">
        <w:rPr>
          <w:rFonts w:asciiTheme="minorHAnsi" w:hAnsiTheme="minorHAnsi"/>
        </w:rPr>
        <w:t>zasad gromadzenia</w:t>
      </w:r>
      <w:r w:rsidR="00693722">
        <w:rPr>
          <w:rFonts w:asciiTheme="minorHAnsi" w:hAnsiTheme="minorHAnsi"/>
        </w:rPr>
        <w:t xml:space="preserve"> i </w:t>
      </w:r>
      <w:r w:rsidRPr="003C07CB">
        <w:rPr>
          <w:rFonts w:asciiTheme="minorHAnsi" w:hAnsiTheme="minorHAnsi"/>
        </w:rPr>
        <w:t>wysokości wpłat do pracowniczych planów kapitałowych,</w:t>
      </w:r>
      <w:r w:rsidR="00693722">
        <w:rPr>
          <w:rFonts w:asciiTheme="minorHAnsi" w:hAnsiTheme="minorHAnsi"/>
        </w:rPr>
        <w:t xml:space="preserve"> o </w:t>
      </w:r>
      <w:r w:rsidRPr="003C07CB">
        <w:rPr>
          <w:rFonts w:asciiTheme="minorHAnsi" w:hAnsiTheme="minorHAnsi"/>
        </w:rPr>
        <w:t>których mowa</w:t>
      </w:r>
      <w:r w:rsidR="00693722">
        <w:rPr>
          <w:rFonts w:asciiTheme="minorHAnsi" w:hAnsiTheme="minorHAnsi"/>
        </w:rPr>
        <w:t xml:space="preserve"> w </w:t>
      </w:r>
      <w:r w:rsidRPr="003C07CB">
        <w:rPr>
          <w:rFonts w:asciiTheme="minorHAnsi" w:hAnsiTheme="minorHAnsi"/>
        </w:rPr>
        <w:t>ustawie</w:t>
      </w:r>
      <w:r w:rsidR="00693722">
        <w:rPr>
          <w:rFonts w:asciiTheme="minorHAnsi" w:hAnsiTheme="minorHAnsi"/>
        </w:rPr>
        <w:t xml:space="preserve"> z </w:t>
      </w:r>
      <w:r w:rsidRPr="003C07CB">
        <w:rPr>
          <w:rFonts w:asciiTheme="minorHAnsi" w:hAnsiTheme="minorHAnsi"/>
        </w:rPr>
        <w:t>dnia 4 października 2018 r.</w:t>
      </w:r>
      <w:r w:rsidR="00693722">
        <w:rPr>
          <w:rFonts w:asciiTheme="minorHAnsi" w:hAnsiTheme="minorHAnsi"/>
        </w:rPr>
        <w:t xml:space="preserve"> o </w:t>
      </w:r>
      <w:r w:rsidRPr="003C07CB">
        <w:rPr>
          <w:rFonts w:asciiTheme="minorHAnsi" w:hAnsiTheme="minorHAnsi"/>
        </w:rPr>
        <w:t>pracowniczych planach kapitałowych (Dz. U. poz. 2215 oraz</w:t>
      </w:r>
      <w:r w:rsidR="00693722">
        <w:rPr>
          <w:rFonts w:asciiTheme="minorHAnsi" w:hAnsiTheme="minorHAnsi"/>
        </w:rPr>
        <w:t xml:space="preserve"> z </w:t>
      </w:r>
      <w:r w:rsidRPr="003C07CB">
        <w:rPr>
          <w:rFonts w:asciiTheme="minorHAnsi" w:hAnsiTheme="minorHAnsi"/>
        </w:rPr>
        <w:t>2019 r. poz. 1074</w:t>
      </w:r>
      <w:r w:rsidR="00693722">
        <w:rPr>
          <w:rFonts w:asciiTheme="minorHAnsi" w:hAnsiTheme="minorHAnsi"/>
        </w:rPr>
        <w:t xml:space="preserve"> i </w:t>
      </w:r>
      <w:r w:rsidRPr="003C07CB">
        <w:rPr>
          <w:rFonts w:asciiTheme="minorHAnsi" w:hAnsiTheme="minorHAnsi"/>
        </w:rPr>
        <w:t>1572).</w:t>
      </w:r>
    </w:p>
    <w:p w:rsidR="002F47D8" w:rsidRPr="003C07CB" w:rsidRDefault="005343EA">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rPr>
        <w:t>Warunkiem wprowadzenia zmiany określonej</w:t>
      </w:r>
      <w:r w:rsidR="00693722">
        <w:rPr>
          <w:rFonts w:asciiTheme="minorHAnsi" w:hAnsiTheme="minorHAnsi"/>
        </w:rPr>
        <w:t xml:space="preserve"> w </w:t>
      </w:r>
      <w:r w:rsidRPr="003C07CB">
        <w:rPr>
          <w:rFonts w:asciiTheme="minorHAnsi" w:hAnsiTheme="minorHAnsi"/>
        </w:rPr>
        <w:t>ust. 4 jest bezpośrednie wywieranie przez nią wpływu na koszty wykonania zamówienia ponoszone przez Wykonawcę. Wykonawca zobowiązany jest każdorazowo udowodnić wysokość kosztów wykonania zamówienia, jaka ulegnie zmianie wskutek zaistnienia przesłanek określonych</w:t>
      </w:r>
      <w:r w:rsidR="00693722">
        <w:rPr>
          <w:rFonts w:asciiTheme="minorHAnsi" w:hAnsiTheme="minorHAnsi"/>
        </w:rPr>
        <w:t xml:space="preserve"> w </w:t>
      </w:r>
      <w:r w:rsidRPr="003C07CB">
        <w:rPr>
          <w:rFonts w:asciiTheme="minorHAnsi" w:hAnsiTheme="minorHAnsi"/>
        </w:rPr>
        <w:t>ust. 4 lit. a – d.</w:t>
      </w:r>
      <w:r w:rsidR="00693722">
        <w:rPr>
          <w:rFonts w:asciiTheme="minorHAnsi" w:hAnsiTheme="minorHAnsi"/>
        </w:rPr>
        <w:t xml:space="preserve"> w </w:t>
      </w:r>
      <w:r w:rsidRPr="003C07CB">
        <w:rPr>
          <w:rFonts w:asciiTheme="minorHAnsi" w:hAnsiTheme="minorHAnsi"/>
        </w:rPr>
        <w:t>przypadku obniżenia</w:t>
      </w:r>
      <w:r w:rsidR="00693722">
        <w:rPr>
          <w:rFonts w:asciiTheme="minorHAnsi" w:hAnsiTheme="minorHAnsi"/>
        </w:rPr>
        <w:t xml:space="preserve"> w </w:t>
      </w:r>
      <w:r w:rsidRPr="003C07CB">
        <w:rPr>
          <w:rFonts w:asciiTheme="minorHAnsi" w:hAnsiTheme="minorHAnsi"/>
        </w:rPr>
        <w:t>trakcie realizacji zamówienia urzędowej stawki podatku od towarów</w:t>
      </w:r>
      <w:r w:rsidR="00693722">
        <w:rPr>
          <w:rFonts w:asciiTheme="minorHAnsi" w:hAnsiTheme="minorHAnsi"/>
        </w:rPr>
        <w:t xml:space="preserve"> i </w:t>
      </w:r>
      <w:r w:rsidRPr="003C07CB">
        <w:rPr>
          <w:rFonts w:asciiTheme="minorHAnsi" w:hAnsiTheme="minorHAnsi"/>
        </w:rPr>
        <w:t>usług, Wykonawca zobowiązany jest do wystawiania faktur dotyczących płatności częściowych oraz płatności końcowej (zaistniałych po dniu wejścia</w:t>
      </w:r>
      <w:r w:rsidR="00693722">
        <w:rPr>
          <w:rFonts w:asciiTheme="minorHAnsi" w:hAnsiTheme="minorHAnsi"/>
        </w:rPr>
        <w:t xml:space="preserve"> w </w:t>
      </w:r>
      <w:r w:rsidRPr="003C07CB">
        <w:rPr>
          <w:rFonts w:asciiTheme="minorHAnsi" w:hAnsiTheme="minorHAnsi"/>
        </w:rPr>
        <w:t>życie obniżonej stawki podatku od towarów</w:t>
      </w:r>
      <w:r w:rsidR="00693722">
        <w:rPr>
          <w:rFonts w:asciiTheme="minorHAnsi" w:hAnsiTheme="minorHAnsi"/>
        </w:rPr>
        <w:t xml:space="preserve"> i </w:t>
      </w:r>
      <w:r w:rsidRPr="003C07CB">
        <w:rPr>
          <w:rFonts w:asciiTheme="minorHAnsi" w:hAnsiTheme="minorHAnsi"/>
        </w:rPr>
        <w:t>usług)</w:t>
      </w:r>
      <w:r w:rsidR="00693722">
        <w:rPr>
          <w:rFonts w:asciiTheme="minorHAnsi" w:hAnsiTheme="minorHAnsi"/>
        </w:rPr>
        <w:t xml:space="preserve"> z </w:t>
      </w:r>
      <w:r w:rsidRPr="003C07CB">
        <w:rPr>
          <w:rFonts w:asciiTheme="minorHAnsi" w:hAnsiTheme="minorHAnsi"/>
        </w:rPr>
        <w:t>zastosowaniem nowej stawki podatku od towarów</w:t>
      </w:r>
      <w:r w:rsidR="00693722">
        <w:rPr>
          <w:rFonts w:asciiTheme="minorHAnsi" w:hAnsiTheme="minorHAnsi"/>
        </w:rPr>
        <w:t xml:space="preserve"> i </w:t>
      </w:r>
      <w:r w:rsidRPr="003C07CB">
        <w:rPr>
          <w:rFonts w:asciiTheme="minorHAnsi" w:hAnsiTheme="minorHAnsi"/>
        </w:rPr>
        <w:t>usług.</w:t>
      </w:r>
    </w:p>
    <w:p w:rsidR="002F47D8" w:rsidRPr="003C07CB" w:rsidRDefault="005343EA" w:rsidP="00274A9F">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lang w:eastAsia="zh-CN"/>
        </w:rPr>
        <w:t>Strony dopuszczają zmianę wynagrodzenia Wykonawcy określonego</w:t>
      </w:r>
      <w:r w:rsidR="00693722">
        <w:rPr>
          <w:rFonts w:asciiTheme="minorHAnsi" w:hAnsiTheme="minorHAnsi"/>
          <w:lang w:eastAsia="zh-CN"/>
        </w:rPr>
        <w:t xml:space="preserve"> w </w:t>
      </w:r>
      <w:r w:rsidRPr="003C07CB">
        <w:rPr>
          <w:rFonts w:asciiTheme="minorHAnsi" w:hAnsiTheme="minorHAnsi"/>
          <w:lang w:eastAsia="zh-CN"/>
        </w:rPr>
        <w:t>§ 5 ust. 1 umowy,</w:t>
      </w:r>
      <w:r w:rsidR="00693722">
        <w:rPr>
          <w:rFonts w:asciiTheme="minorHAnsi" w:hAnsiTheme="minorHAnsi"/>
          <w:lang w:eastAsia="zh-CN"/>
        </w:rPr>
        <w:t xml:space="preserve"> w </w:t>
      </w:r>
      <w:r w:rsidRPr="003C07CB">
        <w:rPr>
          <w:rFonts w:asciiTheme="minorHAnsi" w:hAnsiTheme="minorHAnsi"/>
          <w:lang w:eastAsia="zh-CN"/>
        </w:rPr>
        <w:t xml:space="preserve">przypadku </w:t>
      </w:r>
      <w:r w:rsidRPr="003C07CB">
        <w:rPr>
          <w:rFonts w:asciiTheme="minorHAnsi" w:hAnsiTheme="minorHAnsi"/>
        </w:rPr>
        <w:t>zmiany ceny materiałów lub kosztów związanych</w:t>
      </w:r>
      <w:r w:rsidR="00693722">
        <w:rPr>
          <w:rFonts w:asciiTheme="minorHAnsi" w:hAnsiTheme="minorHAnsi"/>
        </w:rPr>
        <w:t xml:space="preserve"> z </w:t>
      </w:r>
      <w:r w:rsidRPr="003C07CB">
        <w:rPr>
          <w:rFonts w:asciiTheme="minorHAnsi" w:hAnsiTheme="minorHAnsi"/>
        </w:rPr>
        <w:t>realizacją zamówienia na poziomie min. 10%</w:t>
      </w:r>
      <w:r w:rsidR="00693722">
        <w:rPr>
          <w:rFonts w:asciiTheme="minorHAnsi" w:hAnsiTheme="minorHAnsi"/>
        </w:rPr>
        <w:t xml:space="preserve"> w </w:t>
      </w:r>
      <w:r w:rsidRPr="003C07CB">
        <w:rPr>
          <w:rFonts w:asciiTheme="minorHAnsi" w:hAnsiTheme="minorHAnsi"/>
        </w:rPr>
        <w:t>stosunku do poziomu przyjętego na dzień otwarcia ofert (dotyczy zarówno wzrostu jak</w:t>
      </w:r>
      <w:r w:rsidR="00693722">
        <w:rPr>
          <w:rFonts w:asciiTheme="minorHAnsi" w:hAnsiTheme="minorHAnsi"/>
        </w:rPr>
        <w:t xml:space="preserve"> i </w:t>
      </w:r>
      <w:r w:rsidRPr="003C07CB">
        <w:rPr>
          <w:rFonts w:asciiTheme="minorHAnsi" w:hAnsiTheme="minorHAnsi"/>
        </w:rPr>
        <w:t>obniżki cen materiałów lub kosztów). Przy obliczaniu zmiany ceny materiałów lub kosztów zastosowany zostanie wskaźnik</w:t>
      </w:r>
      <w:r w:rsidR="00274A9F">
        <w:rPr>
          <w:rFonts w:asciiTheme="minorHAnsi" w:hAnsiTheme="minorHAnsi"/>
        </w:rPr>
        <w:t xml:space="preserve"> </w:t>
      </w:r>
      <w:r w:rsidR="00274A9F" w:rsidRPr="00274A9F">
        <w:rPr>
          <w:rFonts w:asciiTheme="minorHAnsi" w:hAnsiTheme="minorHAnsi"/>
        </w:rPr>
        <w:t xml:space="preserve">cen produkcji budowlano-montażowej, </w:t>
      </w:r>
      <w:r w:rsidRPr="003C07CB">
        <w:rPr>
          <w:rFonts w:asciiTheme="minorHAnsi" w:hAnsiTheme="minorHAnsi"/>
        </w:rPr>
        <w:t xml:space="preserve"> ogłaszany</w:t>
      </w:r>
      <w:r w:rsidR="00693722">
        <w:rPr>
          <w:rFonts w:asciiTheme="minorHAnsi" w:hAnsiTheme="minorHAnsi"/>
        </w:rPr>
        <w:t xml:space="preserve"> w </w:t>
      </w:r>
      <w:r w:rsidRPr="003C07CB">
        <w:rPr>
          <w:rFonts w:asciiTheme="minorHAnsi" w:hAnsiTheme="minorHAnsi"/>
        </w:rPr>
        <w:t>komunikacie Prezesa Głównego Urzędu Statystycznego.</w:t>
      </w:r>
    </w:p>
    <w:p w:rsidR="002F47D8" w:rsidRDefault="005343EA">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rPr>
        <w:t>Strony określają, że zmiany wynagrodzenia,</w:t>
      </w:r>
      <w:r w:rsidR="00693722">
        <w:rPr>
          <w:rFonts w:asciiTheme="minorHAnsi" w:hAnsiTheme="minorHAnsi"/>
        </w:rPr>
        <w:t xml:space="preserve"> o </w:t>
      </w:r>
      <w:r w:rsidRPr="003C07CB">
        <w:rPr>
          <w:rFonts w:asciiTheme="minorHAnsi" w:hAnsiTheme="minorHAnsi"/>
        </w:rPr>
        <w:t>których mowa</w:t>
      </w:r>
      <w:r w:rsidR="00693722">
        <w:rPr>
          <w:rFonts w:asciiTheme="minorHAnsi" w:hAnsiTheme="minorHAnsi"/>
        </w:rPr>
        <w:t xml:space="preserve"> w </w:t>
      </w:r>
      <w:r w:rsidRPr="003C07CB">
        <w:rPr>
          <w:rFonts w:asciiTheme="minorHAnsi" w:hAnsiTheme="minorHAnsi"/>
        </w:rPr>
        <w:t xml:space="preserve">ust. 6, mogą następować nie częściej niż co 3 </w:t>
      </w:r>
      <w:r w:rsidR="00274A9F">
        <w:rPr>
          <w:rFonts w:asciiTheme="minorHAnsi" w:hAnsiTheme="minorHAnsi"/>
        </w:rPr>
        <w:t>miesiące</w:t>
      </w:r>
      <w:r w:rsidRPr="003C07CB">
        <w:rPr>
          <w:rFonts w:asciiTheme="minorHAnsi" w:hAnsiTheme="minorHAnsi"/>
        </w:rPr>
        <w:t>,</w:t>
      </w:r>
      <w:r w:rsidR="00274A9F">
        <w:rPr>
          <w:rFonts w:asciiTheme="minorHAnsi" w:hAnsiTheme="minorHAnsi"/>
        </w:rPr>
        <w:t xml:space="preserve"> a terminem początkowym jest</w:t>
      </w:r>
      <w:r w:rsidR="0012373A">
        <w:rPr>
          <w:rFonts w:asciiTheme="minorHAnsi" w:hAnsiTheme="minorHAnsi"/>
        </w:rPr>
        <w:t xml:space="preserve"> upływ 3 miesięcy od daty zawarcia umowy,</w:t>
      </w:r>
      <w:r w:rsidR="00274A9F">
        <w:rPr>
          <w:rFonts w:asciiTheme="minorHAnsi" w:hAnsiTheme="minorHAnsi"/>
        </w:rPr>
        <w:t xml:space="preserve">  </w:t>
      </w:r>
      <w:r w:rsidRPr="003C07CB">
        <w:rPr>
          <w:rFonts w:asciiTheme="minorHAnsi" w:hAnsiTheme="minorHAnsi"/>
        </w:rPr>
        <w:t xml:space="preserve"> przy czym wynagrodzenie Wykonawcy</w:t>
      </w:r>
      <w:r w:rsidR="00693722">
        <w:rPr>
          <w:rFonts w:asciiTheme="minorHAnsi" w:hAnsiTheme="minorHAnsi"/>
        </w:rPr>
        <w:t xml:space="preserve"> w </w:t>
      </w:r>
      <w:r w:rsidRPr="003C07CB">
        <w:rPr>
          <w:rFonts w:asciiTheme="minorHAnsi" w:hAnsiTheme="minorHAnsi"/>
        </w:rPr>
        <w:t>całym okresie obowiązyw</w:t>
      </w:r>
      <w:r w:rsidR="00274A9F">
        <w:rPr>
          <w:rFonts w:asciiTheme="minorHAnsi" w:hAnsiTheme="minorHAnsi"/>
        </w:rPr>
        <w:t>ania umowy może ulec zmianie</w:t>
      </w:r>
      <w:r w:rsidR="00693722">
        <w:rPr>
          <w:rFonts w:asciiTheme="minorHAnsi" w:hAnsiTheme="minorHAnsi"/>
        </w:rPr>
        <w:t xml:space="preserve"> z </w:t>
      </w:r>
      <w:r w:rsidR="00274A9F">
        <w:rPr>
          <w:rFonts w:asciiTheme="minorHAnsi" w:hAnsiTheme="minorHAnsi"/>
        </w:rPr>
        <w:t>tego tytułu maksymalnie</w:t>
      </w:r>
      <w:r w:rsidR="00693722">
        <w:rPr>
          <w:rFonts w:asciiTheme="minorHAnsi" w:hAnsiTheme="minorHAnsi"/>
        </w:rPr>
        <w:t xml:space="preserve"> o </w:t>
      </w:r>
      <w:r w:rsidR="00274A9F">
        <w:rPr>
          <w:rFonts w:asciiTheme="minorHAnsi" w:hAnsiTheme="minorHAnsi"/>
        </w:rPr>
        <w:t>10</w:t>
      </w:r>
      <w:r w:rsidRPr="003C07CB">
        <w:rPr>
          <w:rFonts w:asciiTheme="minorHAnsi" w:hAnsiTheme="minorHAnsi"/>
        </w:rPr>
        <w:t>%.</w:t>
      </w:r>
    </w:p>
    <w:p w:rsidR="00274A9F" w:rsidRPr="003C07CB" w:rsidRDefault="00274A9F" w:rsidP="00274A9F">
      <w:pPr>
        <w:pStyle w:val="Standard"/>
        <w:numPr>
          <w:ilvl w:val="0"/>
          <w:numId w:val="20"/>
        </w:numPr>
        <w:spacing w:before="120" w:line="276" w:lineRule="auto"/>
        <w:ind w:left="426" w:hanging="426"/>
        <w:jc w:val="both"/>
        <w:rPr>
          <w:rFonts w:asciiTheme="minorHAnsi" w:hAnsiTheme="minorHAnsi"/>
        </w:rPr>
      </w:pPr>
      <w:r w:rsidRPr="00274A9F">
        <w:rPr>
          <w:rFonts w:asciiTheme="minorHAnsi" w:hAnsiTheme="minorHAnsi"/>
        </w:rPr>
        <w:t>Jeżeli wynagrodzenie Wykonawcy zostanie zwaloryzowane zgodnie</w:t>
      </w:r>
      <w:r w:rsidR="00693722">
        <w:rPr>
          <w:rFonts w:asciiTheme="minorHAnsi" w:hAnsiTheme="minorHAnsi"/>
        </w:rPr>
        <w:t xml:space="preserve"> z </w:t>
      </w:r>
      <w:r w:rsidRPr="00274A9F">
        <w:rPr>
          <w:rFonts w:asciiTheme="minorHAnsi" w:hAnsiTheme="minorHAnsi"/>
        </w:rPr>
        <w:t xml:space="preserve">art. 439 ust. 1-3 ustawy </w:t>
      </w:r>
      <w:proofErr w:type="spellStart"/>
      <w:r w:rsidRPr="00274A9F">
        <w:rPr>
          <w:rFonts w:asciiTheme="minorHAnsi" w:hAnsiTheme="minorHAnsi"/>
        </w:rPr>
        <w:t>Pzp</w:t>
      </w:r>
      <w:proofErr w:type="spellEnd"/>
      <w:r w:rsidRPr="00274A9F">
        <w:rPr>
          <w:rFonts w:asciiTheme="minorHAnsi" w:hAnsiTheme="minorHAnsi"/>
        </w:rPr>
        <w:t>, Wykonawca zobowiązany jest do zmiany wynagrodzenia przysługującego Podwykonawcy</w:t>
      </w:r>
      <w:r w:rsidR="00693722">
        <w:rPr>
          <w:rFonts w:asciiTheme="minorHAnsi" w:hAnsiTheme="minorHAnsi"/>
        </w:rPr>
        <w:t xml:space="preserve"> i </w:t>
      </w:r>
      <w:r w:rsidRPr="00274A9F">
        <w:rPr>
          <w:rFonts w:asciiTheme="minorHAnsi" w:hAnsiTheme="minorHAnsi"/>
        </w:rPr>
        <w:t>odpowiednio Podwykonawca dalszemu Podwykonawcy,</w:t>
      </w:r>
      <w:r w:rsidR="00693722">
        <w:rPr>
          <w:rFonts w:asciiTheme="minorHAnsi" w:hAnsiTheme="minorHAnsi"/>
        </w:rPr>
        <w:t xml:space="preserve"> z </w:t>
      </w:r>
      <w:r w:rsidRPr="00274A9F">
        <w:rPr>
          <w:rFonts w:asciiTheme="minorHAnsi" w:hAnsiTheme="minorHAnsi"/>
        </w:rPr>
        <w:t>którym zawarł umowę, jeżeli łącznie spełnione są następujące warunki: przedmiotem umowy są roboty budowlane, dostawy lub usługi oraz okres obowiązywania umowy wraz</w:t>
      </w:r>
      <w:r w:rsidR="00693722">
        <w:rPr>
          <w:rFonts w:asciiTheme="minorHAnsi" w:hAnsiTheme="minorHAnsi"/>
        </w:rPr>
        <w:t xml:space="preserve"> z </w:t>
      </w:r>
      <w:r w:rsidRPr="00274A9F">
        <w:rPr>
          <w:rFonts w:asciiTheme="minorHAnsi" w:hAnsiTheme="minorHAnsi"/>
        </w:rPr>
        <w:t>aneksami przekracza 6 miesięcy. Waloryzacja będzie się odbywać na analogicznych zasadach jak waloryzacja wynagrodzenia Wykonawcy</w:t>
      </w:r>
      <w:r w:rsidR="00693722">
        <w:rPr>
          <w:rFonts w:asciiTheme="minorHAnsi" w:hAnsiTheme="minorHAnsi"/>
        </w:rPr>
        <w:t xml:space="preserve"> z </w:t>
      </w:r>
      <w:r w:rsidRPr="00274A9F">
        <w:rPr>
          <w:rFonts w:asciiTheme="minorHAnsi" w:hAnsiTheme="minorHAnsi"/>
        </w:rPr>
        <w:t>zastrzeżeniem, że wskaźniki waloryzacji wynagrodzenia będą kalkulowane</w:t>
      </w:r>
      <w:r w:rsidR="00693722">
        <w:rPr>
          <w:rFonts w:asciiTheme="minorHAnsi" w:hAnsiTheme="minorHAnsi"/>
        </w:rPr>
        <w:t xml:space="preserve"> w </w:t>
      </w:r>
      <w:r w:rsidRPr="00274A9F">
        <w:rPr>
          <w:rFonts w:asciiTheme="minorHAnsi" w:hAnsiTheme="minorHAnsi"/>
        </w:rPr>
        <w:t>odniesieniu do dnia zawarcia umowy pomiędzy Wykonawcą a Podwykonawcą, lub Podwykonawcą, a dalszym Podwykonawcą.</w:t>
      </w:r>
    </w:p>
    <w:p w:rsidR="002F47D8" w:rsidRPr="003C07CB" w:rsidRDefault="005343EA">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rPr>
        <w:t>Wszelkie zmiany umowy wymagają zachowania formy pisemnej pod rygorem nieważności.</w:t>
      </w:r>
    </w:p>
    <w:p w:rsidR="002F47D8" w:rsidRPr="003C07CB" w:rsidRDefault="005343EA">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23</w:t>
      </w:r>
    </w:p>
    <w:p w:rsidR="002F47D8" w:rsidRPr="003C07CB" w:rsidRDefault="005343EA">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POSTANOWIENIA KOŃCOWE</w:t>
      </w:r>
    </w:p>
    <w:p w:rsidR="002F47D8" w:rsidRPr="003C07CB" w:rsidRDefault="005343EA" w:rsidP="005343EA">
      <w:pPr>
        <w:pStyle w:val="Standard"/>
        <w:numPr>
          <w:ilvl w:val="0"/>
          <w:numId w:val="116"/>
        </w:numPr>
        <w:spacing w:before="120" w:line="276" w:lineRule="auto"/>
        <w:ind w:left="357" w:hanging="357"/>
        <w:jc w:val="both"/>
        <w:rPr>
          <w:rFonts w:asciiTheme="minorHAnsi" w:hAnsiTheme="minorHAnsi"/>
        </w:rPr>
      </w:pPr>
      <w:r w:rsidRPr="003C07CB">
        <w:rPr>
          <w:rFonts w:asciiTheme="minorHAnsi" w:hAnsiTheme="minorHAnsi"/>
        </w:rPr>
        <w:t>Ewentualne kwestie sporne wynikłe</w:t>
      </w:r>
      <w:r w:rsidR="00693722">
        <w:rPr>
          <w:rFonts w:asciiTheme="minorHAnsi" w:hAnsiTheme="minorHAnsi"/>
        </w:rPr>
        <w:t xml:space="preserve"> w </w:t>
      </w:r>
      <w:r w:rsidRPr="003C07CB">
        <w:rPr>
          <w:rFonts w:asciiTheme="minorHAnsi" w:hAnsiTheme="minorHAnsi"/>
        </w:rPr>
        <w:t>trakcie realizacji niniejszej umowy</w:t>
      </w:r>
      <w:r w:rsidR="00693722">
        <w:rPr>
          <w:rFonts w:asciiTheme="minorHAnsi" w:hAnsiTheme="minorHAnsi"/>
        </w:rPr>
        <w:t xml:space="preserve"> o </w:t>
      </w:r>
      <w:r w:rsidRPr="003C07CB">
        <w:rPr>
          <w:rFonts w:asciiTheme="minorHAnsi" w:hAnsiTheme="minorHAnsi"/>
        </w:rPr>
        <w:t>roszczenia cywilnoprawne</w:t>
      </w:r>
      <w:r w:rsidR="00693722">
        <w:rPr>
          <w:rFonts w:asciiTheme="minorHAnsi" w:hAnsiTheme="minorHAnsi"/>
        </w:rPr>
        <w:t xml:space="preserve"> w </w:t>
      </w:r>
      <w:r w:rsidRPr="003C07CB">
        <w:rPr>
          <w:rFonts w:asciiTheme="minorHAnsi" w:hAnsiTheme="minorHAnsi"/>
        </w:rPr>
        <w:t>sprawach,</w:t>
      </w:r>
      <w:r w:rsidR="00693722">
        <w:rPr>
          <w:rFonts w:asciiTheme="minorHAnsi" w:hAnsiTheme="minorHAnsi"/>
        </w:rPr>
        <w:t xml:space="preserve"> w </w:t>
      </w:r>
      <w:r w:rsidRPr="003C07CB">
        <w:rPr>
          <w:rFonts w:asciiTheme="minorHAnsi" w:hAnsiTheme="minorHAnsi"/>
        </w:rPr>
        <w:t>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2F47D8" w:rsidRPr="003C07CB" w:rsidRDefault="005343EA">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t>W przypadku nie dojścia do porozumienia przez Strony na zasadach opisanych</w:t>
      </w:r>
      <w:r w:rsidR="00693722">
        <w:rPr>
          <w:rFonts w:asciiTheme="minorHAnsi" w:hAnsiTheme="minorHAnsi"/>
        </w:rPr>
        <w:t xml:space="preserve"> w </w:t>
      </w:r>
      <w:r w:rsidRPr="003C07CB">
        <w:rPr>
          <w:rFonts w:asciiTheme="minorHAnsi" w:hAnsiTheme="minorHAnsi"/>
        </w:rPr>
        <w:t>ust. 1, spory będą rozstrzygane przez sąd właściwy dla siedziby Zamawiającego.</w:t>
      </w:r>
    </w:p>
    <w:p w:rsidR="002F47D8" w:rsidRPr="003C07CB" w:rsidRDefault="005343EA">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t>W sprawach nieuregulowanych niniejszą umową stosuje się przepisy Kodeksu cywilnego, Prawa budowlanego oraz ustawy Prawo zamówień publicznych.</w:t>
      </w:r>
    </w:p>
    <w:p w:rsidR="002F47D8" w:rsidRPr="003C07CB" w:rsidRDefault="005343EA">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t>Wykonawca nie ma prawa do przelania na rzecz osób trzecich, bez zgody Zamawiającego, wierzytelności wynikających</w:t>
      </w:r>
      <w:r w:rsidR="00693722">
        <w:rPr>
          <w:rFonts w:asciiTheme="minorHAnsi" w:hAnsiTheme="minorHAnsi"/>
        </w:rPr>
        <w:t xml:space="preserve"> z </w:t>
      </w:r>
      <w:r w:rsidRPr="003C07CB">
        <w:rPr>
          <w:rFonts w:asciiTheme="minorHAnsi" w:hAnsiTheme="minorHAnsi"/>
        </w:rPr>
        <w:t>niniejszej umowy. Przelew wierzytelności dokonany bez zgody Zamawiającego jest nieważny.</w:t>
      </w:r>
    </w:p>
    <w:p w:rsidR="002F47D8" w:rsidRPr="003C07CB" w:rsidRDefault="005343EA">
      <w:pPr>
        <w:pStyle w:val="Standard"/>
        <w:numPr>
          <w:ilvl w:val="0"/>
          <w:numId w:val="17"/>
        </w:numPr>
        <w:spacing w:before="120" w:line="276" w:lineRule="auto"/>
        <w:jc w:val="both"/>
        <w:rPr>
          <w:rFonts w:asciiTheme="minorHAnsi" w:hAnsiTheme="minorHAnsi"/>
        </w:rPr>
      </w:pPr>
      <w:r w:rsidRPr="003C07CB">
        <w:rPr>
          <w:rFonts w:asciiTheme="minorHAnsi" w:hAnsiTheme="minorHAnsi"/>
        </w:rPr>
        <w:t>Umowa została sporządzona</w:t>
      </w:r>
      <w:r w:rsidR="00693722">
        <w:rPr>
          <w:rFonts w:asciiTheme="minorHAnsi" w:hAnsiTheme="minorHAnsi"/>
        </w:rPr>
        <w:t xml:space="preserve"> w </w:t>
      </w:r>
      <w:r w:rsidRPr="003C07CB">
        <w:rPr>
          <w:rFonts w:asciiTheme="minorHAnsi" w:hAnsiTheme="minorHAnsi"/>
        </w:rPr>
        <w:t>dwóch jednobrzmiących egzemplarzach, po jednym dla każdej ze Stron.</w:t>
      </w:r>
    </w:p>
    <w:p w:rsidR="002F47D8" w:rsidRPr="003C07CB" w:rsidRDefault="005343EA">
      <w:pPr>
        <w:pStyle w:val="Standard"/>
        <w:numPr>
          <w:ilvl w:val="0"/>
          <w:numId w:val="17"/>
        </w:numPr>
        <w:spacing w:before="120" w:after="120" w:line="276" w:lineRule="auto"/>
        <w:ind w:left="357" w:hanging="357"/>
        <w:jc w:val="both"/>
        <w:rPr>
          <w:rFonts w:asciiTheme="minorHAnsi" w:hAnsiTheme="minorHAnsi"/>
        </w:rPr>
      </w:pPr>
      <w:r w:rsidRPr="003C07CB">
        <w:rPr>
          <w:rFonts w:asciiTheme="minorHAnsi" w:hAnsiTheme="minorHAnsi"/>
        </w:rPr>
        <w:t>Integralną część umowy stanowią:</w:t>
      </w:r>
    </w:p>
    <w:p w:rsidR="002F47D8" w:rsidRDefault="00274A9F">
      <w:pPr>
        <w:pStyle w:val="Standard"/>
        <w:widowControl w:val="0"/>
        <w:numPr>
          <w:ilvl w:val="1"/>
          <w:numId w:val="40"/>
        </w:numPr>
        <w:shd w:val="clear" w:color="auto" w:fill="FFFFFF"/>
        <w:spacing w:after="120" w:line="276" w:lineRule="auto"/>
        <w:ind w:left="709" w:firstLine="0"/>
        <w:jc w:val="both"/>
        <w:rPr>
          <w:rFonts w:asciiTheme="minorHAnsi" w:hAnsiTheme="minorHAnsi"/>
        </w:rPr>
      </w:pPr>
      <w:r>
        <w:rPr>
          <w:rFonts w:asciiTheme="minorHAnsi" w:hAnsiTheme="minorHAnsi"/>
        </w:rPr>
        <w:t>Oferta Wykonawcy</w:t>
      </w:r>
      <w:r w:rsidR="00852BE8">
        <w:rPr>
          <w:rFonts w:asciiTheme="minorHAnsi" w:hAnsiTheme="minorHAnsi"/>
        </w:rPr>
        <w:t xml:space="preserve"> </w:t>
      </w:r>
    </w:p>
    <w:p w:rsidR="00852BE8" w:rsidRPr="003C07CB" w:rsidRDefault="00852BE8">
      <w:pPr>
        <w:pStyle w:val="Standard"/>
        <w:widowControl w:val="0"/>
        <w:numPr>
          <w:ilvl w:val="1"/>
          <w:numId w:val="40"/>
        </w:numPr>
        <w:shd w:val="clear" w:color="auto" w:fill="FFFFFF"/>
        <w:spacing w:after="120" w:line="276" w:lineRule="auto"/>
        <w:ind w:left="709" w:firstLine="0"/>
        <w:jc w:val="both"/>
        <w:rPr>
          <w:rFonts w:asciiTheme="minorHAnsi" w:hAnsiTheme="minorHAnsi"/>
        </w:rPr>
      </w:pPr>
    </w:p>
    <w:p w:rsidR="002F47D8" w:rsidRPr="003C07CB" w:rsidRDefault="002F47D8">
      <w:pPr>
        <w:pStyle w:val="Standard"/>
        <w:spacing w:line="276" w:lineRule="auto"/>
        <w:ind w:firstLine="708"/>
        <w:rPr>
          <w:rFonts w:asciiTheme="minorHAnsi" w:hAnsiTheme="minorHAnsi"/>
          <w:b/>
          <w:bCs/>
          <w:color w:val="000000"/>
          <w:sz w:val="28"/>
          <w:szCs w:val="28"/>
        </w:rPr>
      </w:pPr>
    </w:p>
    <w:p w:rsidR="002F47D8" w:rsidRPr="003C07CB" w:rsidRDefault="005343EA">
      <w:pPr>
        <w:pStyle w:val="Standard"/>
        <w:spacing w:line="276" w:lineRule="auto"/>
        <w:ind w:firstLine="708"/>
        <w:rPr>
          <w:rFonts w:asciiTheme="minorHAnsi" w:hAnsiTheme="minorHAnsi"/>
          <w:b/>
          <w:bCs/>
          <w:color w:val="000000"/>
          <w:sz w:val="28"/>
          <w:szCs w:val="28"/>
        </w:rPr>
      </w:pPr>
      <w:r w:rsidRPr="003C07CB">
        <w:rPr>
          <w:rFonts w:asciiTheme="minorHAnsi" w:hAnsiTheme="minorHAnsi"/>
          <w:b/>
          <w:bCs/>
          <w:color w:val="000000"/>
          <w:sz w:val="28"/>
          <w:szCs w:val="28"/>
        </w:rPr>
        <w:t>Zamawiający:</w:t>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t>Wykonawca:</w:t>
      </w:r>
    </w:p>
    <w:sectPr w:rsidR="002F47D8" w:rsidRPr="003C07CB" w:rsidSect="00693722">
      <w:headerReference w:type="default" r:id="rId8"/>
      <w:pgSz w:w="11906" w:h="16838"/>
      <w:pgMar w:top="709" w:right="1247" w:bottom="794" w:left="1247" w:header="13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22" w:rsidRDefault="00693722">
      <w:r>
        <w:separator/>
      </w:r>
    </w:p>
  </w:endnote>
  <w:endnote w:type="continuationSeparator" w:id="0">
    <w:p w:rsidR="00693722" w:rsidRDefault="0069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tarSymbol">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22" w:rsidRDefault="00693722">
      <w:r>
        <w:rPr>
          <w:color w:val="000000"/>
        </w:rPr>
        <w:separator/>
      </w:r>
    </w:p>
  </w:footnote>
  <w:footnote w:type="continuationSeparator" w:id="0">
    <w:p w:rsidR="00693722" w:rsidRDefault="0069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22" w:rsidRDefault="00693722" w:rsidP="00B0111E">
    <w:pPr>
      <w:pStyle w:val="Standard"/>
      <w:jc w:val="center"/>
    </w:pPr>
    <w:r w:rsidRPr="00B05008">
      <w:rPr>
        <w:rFonts w:eastAsia="Calibri" w:cs="Times New Roman"/>
        <w:noProof/>
        <w:sz w:val="16"/>
        <w:lang w:eastAsia="pl-PL"/>
      </w:rPr>
      <w:drawing>
        <wp:inline distT="0" distB="0" distL="0" distR="0" wp14:anchorId="0C026040" wp14:editId="52333B6F">
          <wp:extent cx="3286125" cy="10404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2515" cy="1048852"/>
                  </a:xfrm>
                  <a:prstGeom prst="rect">
                    <a:avLst/>
                  </a:prstGeom>
                  <a:noFill/>
                  <a:ln w="9525">
                    <a:noFill/>
                    <a:miter lim="800000"/>
                    <a:headEnd/>
                    <a:tailEnd/>
                  </a:ln>
                </pic:spPr>
              </pic:pic>
            </a:graphicData>
          </a:graphic>
        </wp:inline>
      </w:drawing>
    </w:r>
  </w:p>
  <w:p w:rsidR="00693722" w:rsidRDefault="00693722">
    <w:pPr>
      <w:pStyle w:val="Standard"/>
      <w:jc w:val="center"/>
      <w:rPr>
        <w:sz w:val="20"/>
      </w:rPr>
    </w:pPr>
  </w:p>
  <w:p w:rsidR="00693722" w:rsidRPr="00B0111E" w:rsidRDefault="00693722" w:rsidP="00B0111E">
    <w:pPr>
      <w:tabs>
        <w:tab w:val="center" w:pos="4536"/>
        <w:tab w:val="right" w:pos="9072"/>
      </w:tabs>
      <w:spacing w:line="360" w:lineRule="auto"/>
      <w:rPr>
        <w:rFonts w:ascii="Arial" w:eastAsia="Calibri" w:hAnsi="Arial" w:cs="Times New Roman"/>
        <w:i/>
        <w:sz w:val="18"/>
      </w:rPr>
    </w:pPr>
    <w:r w:rsidRPr="00B05008">
      <w:rPr>
        <w:rFonts w:ascii="Arial" w:eastAsia="Calibri" w:hAnsi="Arial" w:cs="Times New Roman"/>
        <w:i/>
        <w:sz w:val="18"/>
      </w:rPr>
      <w:t>Zamówienie współfinansowane z Rządowego Funduszu Polski Ład: Programu Inwestycji Strategicznych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2BC9"/>
    <w:multiLevelType w:val="multilevel"/>
    <w:tmpl w:val="F0CEA250"/>
    <w:styleLink w:val="WWNum36"/>
    <w:lvl w:ilvl="0">
      <w:start w:val="1"/>
      <w:numFmt w:val="decimal"/>
      <w:lvlText w:val="%1."/>
      <w:lvlJc w:val="left"/>
      <w:pPr>
        <w:ind w:left="1065" w:hanging="705"/>
      </w:pPr>
    </w:lvl>
    <w:lvl w:ilvl="1">
      <w:start w:val="1"/>
      <w:numFmt w:val="decimal"/>
      <w:lvlText w:val="%2)"/>
      <w:lvlJc w:val="left"/>
      <w:pPr>
        <w:ind w:left="1440" w:hanging="360"/>
      </w:pPr>
    </w:lvl>
    <w:lvl w:ilvl="2">
      <w:start w:val="1"/>
      <w:numFmt w:val="lowerLetter"/>
      <w:lvlText w:val="%1.%2.%3)"/>
      <w:lvlJc w:val="left"/>
      <w:pPr>
        <w:ind w:left="2340" w:hanging="360"/>
      </w:pPr>
      <w:rPr>
        <w:b w:val="0"/>
        <w:i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B12D9"/>
    <w:multiLevelType w:val="multilevel"/>
    <w:tmpl w:val="9104EAB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5C4F03"/>
    <w:multiLevelType w:val="multilevel"/>
    <w:tmpl w:val="E0D28500"/>
    <w:styleLink w:val="WW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C63D1C"/>
    <w:multiLevelType w:val="multilevel"/>
    <w:tmpl w:val="312E1872"/>
    <w:styleLink w:val="WWNum41"/>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1.%2.%3."/>
      <w:lvlJc w:val="right"/>
      <w:pPr>
        <w:ind w:left="2500" w:hanging="180"/>
      </w:pPr>
    </w:lvl>
    <w:lvl w:ilvl="3">
      <w:start w:val="1"/>
      <w:numFmt w:val="decimal"/>
      <w:lvlText w:val="%1.%2.%3.%4."/>
      <w:lvlJc w:val="left"/>
      <w:pPr>
        <w:ind w:left="3220" w:hanging="360"/>
      </w:pPr>
    </w:lvl>
    <w:lvl w:ilvl="4">
      <w:start w:val="1"/>
      <w:numFmt w:val="lowerLetter"/>
      <w:lvlText w:val="%1.%2.%3.%4.%5."/>
      <w:lvlJc w:val="left"/>
      <w:pPr>
        <w:ind w:left="3940" w:hanging="360"/>
      </w:pPr>
    </w:lvl>
    <w:lvl w:ilvl="5">
      <w:start w:val="1"/>
      <w:numFmt w:val="lowerRoman"/>
      <w:lvlText w:val="%1.%2.%3.%4.%5.%6."/>
      <w:lvlJc w:val="right"/>
      <w:pPr>
        <w:ind w:left="4660" w:hanging="180"/>
      </w:pPr>
    </w:lvl>
    <w:lvl w:ilvl="6">
      <w:start w:val="1"/>
      <w:numFmt w:val="decimal"/>
      <w:lvlText w:val="%1.%2.%3.%4.%5.%6.%7."/>
      <w:lvlJc w:val="left"/>
      <w:pPr>
        <w:ind w:left="5380" w:hanging="360"/>
      </w:pPr>
    </w:lvl>
    <w:lvl w:ilvl="7">
      <w:start w:val="1"/>
      <w:numFmt w:val="lowerLetter"/>
      <w:lvlText w:val="%1.%2.%3.%4.%5.%6.%7.%8."/>
      <w:lvlJc w:val="left"/>
      <w:pPr>
        <w:ind w:left="6100" w:hanging="360"/>
      </w:pPr>
    </w:lvl>
    <w:lvl w:ilvl="8">
      <w:start w:val="1"/>
      <w:numFmt w:val="lowerRoman"/>
      <w:lvlText w:val="%1.%2.%3.%4.%5.%6.%7.%8.%9."/>
      <w:lvlJc w:val="right"/>
      <w:pPr>
        <w:ind w:left="6820" w:hanging="180"/>
      </w:pPr>
    </w:lvl>
  </w:abstractNum>
  <w:abstractNum w:abstractNumId="4" w15:restartNumberingAfterBreak="0">
    <w:nsid w:val="0E4E7426"/>
    <w:multiLevelType w:val="multilevel"/>
    <w:tmpl w:val="390CD96A"/>
    <w:styleLink w:val="WWNum31"/>
    <w:lvl w:ilvl="0">
      <w:start w:val="1"/>
      <w:numFmt w:val="lowerLetter"/>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F32763"/>
    <w:multiLevelType w:val="multilevel"/>
    <w:tmpl w:val="5DA62214"/>
    <w:styleLink w:val="WWNum59"/>
    <w:lvl w:ilvl="0">
      <w:start w:val="1"/>
      <w:numFmt w:val="decimal"/>
      <w:lvlText w:val="%1."/>
      <w:lvlJc w:val="left"/>
      <w:pPr>
        <w:ind w:left="384" w:hanging="360"/>
      </w:pPr>
    </w:lvl>
    <w:lvl w:ilvl="1">
      <w:start w:val="1"/>
      <w:numFmt w:val="lowerLetter"/>
      <w:lvlText w:val="%2."/>
      <w:lvlJc w:val="left"/>
      <w:pPr>
        <w:ind w:left="1104" w:hanging="360"/>
      </w:pPr>
    </w:lvl>
    <w:lvl w:ilvl="2">
      <w:start w:val="1"/>
      <w:numFmt w:val="lowerRoman"/>
      <w:lvlText w:val="%1.%2.%3."/>
      <w:lvlJc w:val="right"/>
      <w:pPr>
        <w:ind w:left="1824" w:hanging="180"/>
      </w:pPr>
    </w:lvl>
    <w:lvl w:ilvl="3">
      <w:start w:val="1"/>
      <w:numFmt w:val="decimal"/>
      <w:lvlText w:val="%1.%2.%3.%4."/>
      <w:lvlJc w:val="left"/>
      <w:pPr>
        <w:ind w:left="2544" w:hanging="360"/>
      </w:pPr>
    </w:lvl>
    <w:lvl w:ilvl="4">
      <w:start w:val="1"/>
      <w:numFmt w:val="lowerLetter"/>
      <w:lvlText w:val="%1.%2.%3.%4.%5."/>
      <w:lvlJc w:val="left"/>
      <w:pPr>
        <w:ind w:left="3264" w:hanging="360"/>
      </w:pPr>
    </w:lvl>
    <w:lvl w:ilvl="5">
      <w:start w:val="1"/>
      <w:numFmt w:val="lowerRoman"/>
      <w:lvlText w:val="%1.%2.%3.%4.%5.%6."/>
      <w:lvlJc w:val="right"/>
      <w:pPr>
        <w:ind w:left="3984" w:hanging="180"/>
      </w:pPr>
    </w:lvl>
    <w:lvl w:ilvl="6">
      <w:start w:val="1"/>
      <w:numFmt w:val="decimal"/>
      <w:lvlText w:val="%1.%2.%3.%4.%5.%6.%7."/>
      <w:lvlJc w:val="left"/>
      <w:pPr>
        <w:ind w:left="4704" w:hanging="360"/>
      </w:pPr>
    </w:lvl>
    <w:lvl w:ilvl="7">
      <w:start w:val="1"/>
      <w:numFmt w:val="lowerLetter"/>
      <w:lvlText w:val="%1.%2.%3.%4.%5.%6.%7.%8."/>
      <w:lvlJc w:val="left"/>
      <w:pPr>
        <w:ind w:left="5424" w:hanging="360"/>
      </w:pPr>
    </w:lvl>
    <w:lvl w:ilvl="8">
      <w:start w:val="1"/>
      <w:numFmt w:val="lowerRoman"/>
      <w:lvlText w:val="%1.%2.%3.%4.%5.%6.%7.%8.%9."/>
      <w:lvlJc w:val="right"/>
      <w:pPr>
        <w:ind w:left="6144" w:hanging="180"/>
      </w:pPr>
    </w:lvl>
  </w:abstractNum>
  <w:abstractNum w:abstractNumId="6" w15:restartNumberingAfterBreak="0">
    <w:nsid w:val="11C57413"/>
    <w:multiLevelType w:val="multilevel"/>
    <w:tmpl w:val="B256FD3E"/>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2F441F"/>
    <w:multiLevelType w:val="multilevel"/>
    <w:tmpl w:val="15F84BD2"/>
    <w:styleLink w:val="WWNum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2642A2C"/>
    <w:multiLevelType w:val="multilevel"/>
    <w:tmpl w:val="39805B9E"/>
    <w:styleLink w:val="WWNum17"/>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5047FA4"/>
    <w:multiLevelType w:val="multilevel"/>
    <w:tmpl w:val="1A6E7096"/>
    <w:styleLink w:val="WWNum29"/>
    <w:lvl w:ilvl="0">
      <w:start w:val="5"/>
      <w:numFmt w:val="lowerLetter"/>
      <w:lvlText w:val="%1)"/>
      <w:lvlJc w:val="left"/>
      <w:pPr>
        <w:ind w:left="1800" w:hanging="360"/>
      </w:pPr>
    </w:lvl>
    <w:lvl w:ilvl="1">
      <w:numFmt w:val="bullet"/>
      <w:lvlText w:val=""/>
      <w:lvlJc w:val="left"/>
      <w:pPr>
        <w:ind w:left="2160" w:hanging="360"/>
      </w:pPr>
      <w:rPr>
        <w:rFonts w:ascii="Wingdings" w:hAnsi="Wingdings" w:cs="Wingdings"/>
      </w:rPr>
    </w:lvl>
    <w:lvl w:ilvl="2">
      <w:start w:val="1"/>
      <w:numFmt w:val="decimal"/>
      <w:lvlText w:val="%3."/>
      <w:lvlJc w:val="left"/>
      <w:pPr>
        <w:ind w:left="3060" w:hanging="360"/>
      </w:pPr>
      <w:rPr>
        <w:rFonts w:asciiTheme="minorHAnsi" w:eastAsia="Arial" w:hAnsiTheme="minorHAnsi" w:cs="Calibri"/>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168E731D"/>
    <w:multiLevelType w:val="multilevel"/>
    <w:tmpl w:val="DCAA14D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513EAA"/>
    <w:multiLevelType w:val="multilevel"/>
    <w:tmpl w:val="5FBACD9C"/>
    <w:styleLink w:val="WWNum3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2" w15:restartNumberingAfterBreak="0">
    <w:nsid w:val="183720BF"/>
    <w:multiLevelType w:val="multilevel"/>
    <w:tmpl w:val="D6C499FA"/>
    <w:styleLink w:val="WW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15:restartNumberingAfterBreak="0">
    <w:nsid w:val="18424C67"/>
    <w:multiLevelType w:val="multilevel"/>
    <w:tmpl w:val="B29A61B4"/>
    <w:styleLink w:val="WWNum18"/>
    <w:lvl w:ilvl="0">
      <w:start w:val="1"/>
      <w:numFmt w:val="decimal"/>
      <w:lvlText w:val="%1."/>
      <w:lvlJc w:val="left"/>
      <w:pPr>
        <w:ind w:left="360" w:hanging="360"/>
      </w:pPr>
      <w:rPr>
        <w:b w:val="0"/>
        <w:i w:val="0"/>
        <w:sz w:val="24"/>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18466E5B"/>
    <w:multiLevelType w:val="multilevel"/>
    <w:tmpl w:val="EEFA8FCA"/>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AAC7EAF"/>
    <w:multiLevelType w:val="multilevel"/>
    <w:tmpl w:val="8AA0C338"/>
    <w:styleLink w:val="WWNum52"/>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1AB4224E"/>
    <w:multiLevelType w:val="multilevel"/>
    <w:tmpl w:val="643832C8"/>
    <w:styleLink w:val="WWNum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AFF5F7B"/>
    <w:multiLevelType w:val="multilevel"/>
    <w:tmpl w:val="82462ACA"/>
    <w:styleLink w:val="WWNum12"/>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1C0BA5"/>
    <w:multiLevelType w:val="multilevel"/>
    <w:tmpl w:val="CFB02CD4"/>
    <w:styleLink w:val="WWNum54"/>
    <w:lvl w:ilvl="0">
      <w:start w:val="6"/>
      <w:numFmt w:val="decimal"/>
      <w:lvlText w:val="§ %1."/>
      <w:lvlJc w:val="left"/>
      <w:pPr>
        <w:ind w:left="357" w:hanging="357"/>
      </w:pPr>
      <w:rPr>
        <w:i w:val="0"/>
      </w:rPr>
    </w:lvl>
    <w:lvl w:ilvl="1">
      <w:start w:val="1"/>
      <w:numFmt w:val="decimal"/>
      <w:lvlText w:val="%2."/>
      <w:lvlJc w:val="left"/>
      <w:pPr>
        <w:ind w:left="363" w:hanging="363"/>
      </w:pPr>
      <w:rPr>
        <w:b w:val="0"/>
        <w:i w:val="0"/>
      </w:rPr>
    </w:lvl>
    <w:lvl w:ilvl="2">
      <w:start w:val="1"/>
      <w:numFmt w:val="lowerLetter"/>
      <w:lvlText w:val="%1.%2.%3)"/>
      <w:lvlJc w:val="left"/>
      <w:pPr>
        <w:ind w:left="567" w:hanging="19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592735"/>
    <w:multiLevelType w:val="multilevel"/>
    <w:tmpl w:val="B02AEB78"/>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D9A4545"/>
    <w:multiLevelType w:val="multilevel"/>
    <w:tmpl w:val="79E0F282"/>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F151D16"/>
    <w:multiLevelType w:val="multilevel"/>
    <w:tmpl w:val="3B2A3880"/>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20231703"/>
    <w:multiLevelType w:val="multilevel"/>
    <w:tmpl w:val="014C326A"/>
    <w:styleLink w:val="WWNum49"/>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202C7DBD"/>
    <w:multiLevelType w:val="multilevel"/>
    <w:tmpl w:val="2EE0A370"/>
    <w:styleLink w:val="WWNum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0F80259"/>
    <w:multiLevelType w:val="multilevel"/>
    <w:tmpl w:val="72E8B5FC"/>
    <w:styleLink w:val="WWNum2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236A3FAC"/>
    <w:multiLevelType w:val="multilevel"/>
    <w:tmpl w:val="B2E4682A"/>
    <w:styleLink w:val="WWNum10"/>
    <w:lvl w:ilvl="0">
      <w:start w:val="2"/>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62B6955"/>
    <w:multiLevelType w:val="multilevel"/>
    <w:tmpl w:val="85522C32"/>
    <w:styleLink w:val="WWNum38"/>
    <w:lvl w:ilvl="0">
      <w:start w:val="1"/>
      <w:numFmt w:val="lowerLetter"/>
      <w:lvlText w:val="%1)"/>
      <w:lvlJc w:val="left"/>
      <w:pPr>
        <w:ind w:left="340" w:hanging="34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9875438"/>
    <w:multiLevelType w:val="multilevel"/>
    <w:tmpl w:val="7E5E7796"/>
    <w:styleLink w:val="WWNum3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28" w15:restartNumberingAfterBreak="0">
    <w:nsid w:val="2A360E24"/>
    <w:multiLevelType w:val="multilevel"/>
    <w:tmpl w:val="7256B8BA"/>
    <w:styleLink w:val="WWNum37"/>
    <w:lvl w:ilvl="0">
      <w:start w:val="5"/>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ACB69C3"/>
    <w:multiLevelType w:val="multilevel"/>
    <w:tmpl w:val="78BAE954"/>
    <w:styleLink w:val="WWNum47"/>
    <w:lvl w:ilvl="0">
      <w:numFmt w:val="bullet"/>
      <w:lvlText w:val=""/>
      <w:lvlJc w:val="left"/>
      <w:pPr>
        <w:ind w:left="1506" w:hanging="360"/>
      </w:pPr>
      <w:rPr>
        <w:rFonts w:ascii="Symbol" w:hAnsi="Symbol" w:cs="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cs="Wingdings"/>
      </w:rPr>
    </w:lvl>
    <w:lvl w:ilvl="3">
      <w:numFmt w:val="bullet"/>
      <w:lvlText w:val=""/>
      <w:lvlJc w:val="left"/>
      <w:pPr>
        <w:ind w:left="3666" w:hanging="360"/>
      </w:pPr>
      <w:rPr>
        <w:rFonts w:ascii="Symbol" w:hAnsi="Symbol" w:cs="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cs="Wingdings"/>
      </w:rPr>
    </w:lvl>
    <w:lvl w:ilvl="6">
      <w:numFmt w:val="bullet"/>
      <w:lvlText w:val=""/>
      <w:lvlJc w:val="left"/>
      <w:pPr>
        <w:ind w:left="5826" w:hanging="360"/>
      </w:pPr>
      <w:rPr>
        <w:rFonts w:ascii="Symbol" w:hAnsi="Symbol" w:cs="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cs="Wingdings"/>
      </w:rPr>
    </w:lvl>
  </w:abstractNum>
  <w:abstractNum w:abstractNumId="30" w15:restartNumberingAfterBreak="0">
    <w:nsid w:val="2C2134C2"/>
    <w:multiLevelType w:val="multilevel"/>
    <w:tmpl w:val="778C922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2FE65B6"/>
    <w:multiLevelType w:val="multilevel"/>
    <w:tmpl w:val="9B26AB1A"/>
    <w:styleLink w:val="WWNum23"/>
    <w:lvl w:ilvl="0">
      <w:start w:val="1"/>
      <w:numFmt w:val="lowerLetter"/>
      <w:lvlText w:val="%1)"/>
      <w:lvlJc w:val="left"/>
      <w:pPr>
        <w:ind w:left="1080" w:firstLine="0"/>
      </w:pPr>
      <w:rPr>
        <w:b w:val="0"/>
        <w:i w:val="0"/>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3882151F"/>
    <w:multiLevelType w:val="multilevel"/>
    <w:tmpl w:val="F2684036"/>
    <w:styleLink w:val="WWNum50"/>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39484B43"/>
    <w:multiLevelType w:val="multilevel"/>
    <w:tmpl w:val="F68C0E3E"/>
    <w:styleLink w:val="WWNum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98A2B77"/>
    <w:multiLevelType w:val="multilevel"/>
    <w:tmpl w:val="46127BF4"/>
    <w:lvl w:ilvl="0">
      <w:start w:val="1"/>
      <w:numFmt w:val="lowerLetter"/>
      <w:lvlText w:val="%1)"/>
      <w:lvlJc w:val="left"/>
      <w:rPr>
        <w:rFonts w:hint="defaul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A382A24"/>
    <w:multiLevelType w:val="multilevel"/>
    <w:tmpl w:val="CFC2E3D6"/>
    <w:styleLink w:val="WWNum4"/>
    <w:lvl w:ilvl="0">
      <w:numFmt w:val="bullet"/>
      <w:lvlText w:val="-"/>
      <w:lvlJc w:val="left"/>
      <w:rPr>
        <w:rFonts w:ascii="OpenSymbol" w:hAnsi="OpenSymbol" w:cs="Open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E917733"/>
    <w:multiLevelType w:val="multilevel"/>
    <w:tmpl w:val="6CA6BBDC"/>
    <w:styleLink w:val="WWNum44"/>
    <w:lvl w:ilvl="0">
      <w:start w:val="2"/>
      <w:numFmt w:val="decimal"/>
      <w:lvlText w:val="%1."/>
      <w:lvlJc w:val="left"/>
      <w:pPr>
        <w:ind w:left="1080" w:firstLine="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D24180"/>
    <w:multiLevelType w:val="multilevel"/>
    <w:tmpl w:val="1A7ECFFE"/>
    <w:styleLink w:val="WWNum34"/>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1E77DA3"/>
    <w:multiLevelType w:val="multilevel"/>
    <w:tmpl w:val="32403792"/>
    <w:styleLink w:val="WWNum57"/>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3F67466"/>
    <w:multiLevelType w:val="multilevel"/>
    <w:tmpl w:val="979A63EA"/>
    <w:styleLink w:val="WWNum7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6B9610F"/>
    <w:multiLevelType w:val="multilevel"/>
    <w:tmpl w:val="A620995E"/>
    <w:styleLink w:val="WWNum1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87B5761"/>
    <w:multiLevelType w:val="multilevel"/>
    <w:tmpl w:val="CD2C97D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8C620CB"/>
    <w:multiLevelType w:val="multilevel"/>
    <w:tmpl w:val="A20C2E9A"/>
    <w:styleLink w:val="Outline"/>
    <w:lvl w:ilvl="0">
      <w:start w:val="1"/>
      <w:numFmt w:val="decimal"/>
      <w:lvlText w:val="%1."/>
      <w:lvlJc w:val="left"/>
      <w:pPr>
        <w:ind w:left="850" w:hanging="85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3" w15:restartNumberingAfterBreak="0">
    <w:nsid w:val="49063D1F"/>
    <w:multiLevelType w:val="multilevel"/>
    <w:tmpl w:val="226CF95E"/>
    <w:styleLink w:val="WWNum9"/>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4D836742"/>
    <w:multiLevelType w:val="multilevel"/>
    <w:tmpl w:val="2C82E934"/>
    <w:styleLink w:val="WWNum45"/>
    <w:lvl w:ilvl="0">
      <w:start w:val="1"/>
      <w:numFmt w:val="decimal"/>
      <w:lvlText w:val="%1."/>
      <w:lvlJc w:val="left"/>
      <w:pPr>
        <w:ind w:left="720" w:hanging="360"/>
      </w:pPr>
      <w:rPr>
        <w:rFonts w:cs="Times New Roman"/>
      </w:rPr>
    </w:lvl>
    <w:lvl w:ilvl="1">
      <w:start w:val="1"/>
      <w:numFmt w:val="decimal"/>
      <w:lvlText w:val="%2."/>
      <w:lvlJc w:val="left"/>
      <w:pPr>
        <w:ind w:left="1440" w:hanging="360"/>
      </w:pPr>
      <w:rPr>
        <w:b w:val="0"/>
        <w:i w:val="0"/>
        <w:sz w:val="24"/>
        <w:szCs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5" w15:restartNumberingAfterBreak="0">
    <w:nsid w:val="4EA60A0F"/>
    <w:multiLevelType w:val="multilevel"/>
    <w:tmpl w:val="589E30E0"/>
    <w:styleLink w:val="WWNum61"/>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F9A1B59"/>
    <w:multiLevelType w:val="multilevel"/>
    <w:tmpl w:val="98764E30"/>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FE013DB"/>
    <w:multiLevelType w:val="multilevel"/>
    <w:tmpl w:val="BD922D86"/>
    <w:styleLink w:val="WWNum15"/>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48" w15:restartNumberingAfterBreak="0">
    <w:nsid w:val="53133669"/>
    <w:multiLevelType w:val="multilevel"/>
    <w:tmpl w:val="30CEC8A6"/>
    <w:styleLink w:val="WW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38549B7"/>
    <w:multiLevelType w:val="multilevel"/>
    <w:tmpl w:val="B29A61B4"/>
    <w:lvl w:ilvl="0">
      <w:start w:val="1"/>
      <w:numFmt w:val="decimal"/>
      <w:lvlText w:val="%1."/>
      <w:lvlJc w:val="left"/>
      <w:pPr>
        <w:ind w:left="502" w:hanging="360"/>
      </w:pPr>
      <w:rPr>
        <w:b w:val="0"/>
        <w:i w:val="0"/>
        <w:sz w:val="24"/>
      </w:rPr>
    </w:lvl>
    <w:lvl w:ilvl="1">
      <w:start w:val="1"/>
      <w:numFmt w:val="decimal"/>
      <w:lvlText w:val="%1.%2"/>
      <w:lvlJc w:val="left"/>
      <w:pPr>
        <w:ind w:left="1211" w:hanging="360"/>
      </w:pPr>
    </w:lvl>
    <w:lvl w:ilvl="2">
      <w:start w:val="1"/>
      <w:numFmt w:val="decimal"/>
      <w:lvlText w:val="%1.%2.%3"/>
      <w:lvlJc w:val="left"/>
      <w:pPr>
        <w:ind w:left="2280" w:hanging="720"/>
      </w:pPr>
    </w:lvl>
    <w:lvl w:ilvl="3">
      <w:start w:val="1"/>
      <w:numFmt w:val="decimal"/>
      <w:lvlText w:val="%1.%2.%3.%4"/>
      <w:lvlJc w:val="left"/>
      <w:pPr>
        <w:ind w:left="2989" w:hanging="720"/>
      </w:pPr>
    </w:lvl>
    <w:lvl w:ilvl="4">
      <w:start w:val="1"/>
      <w:numFmt w:val="decimal"/>
      <w:lvlText w:val="%1.%2.%3.%4.%5"/>
      <w:lvlJc w:val="left"/>
      <w:pPr>
        <w:ind w:left="4058" w:hanging="1080"/>
      </w:pPr>
    </w:lvl>
    <w:lvl w:ilvl="5">
      <w:start w:val="1"/>
      <w:numFmt w:val="decimal"/>
      <w:lvlText w:val="%1.%2.%3.%4.%5.%6"/>
      <w:lvlJc w:val="left"/>
      <w:pPr>
        <w:ind w:left="4767" w:hanging="1080"/>
      </w:pPr>
    </w:lvl>
    <w:lvl w:ilvl="6">
      <w:start w:val="1"/>
      <w:numFmt w:val="decimal"/>
      <w:lvlText w:val="%1.%2.%3.%4.%5.%6.%7"/>
      <w:lvlJc w:val="left"/>
      <w:pPr>
        <w:ind w:left="5836" w:hanging="1440"/>
      </w:pPr>
    </w:lvl>
    <w:lvl w:ilvl="7">
      <w:start w:val="1"/>
      <w:numFmt w:val="decimal"/>
      <w:lvlText w:val="%1.%2.%3.%4.%5.%6.%7.%8"/>
      <w:lvlJc w:val="left"/>
      <w:pPr>
        <w:ind w:left="6545" w:hanging="1440"/>
      </w:pPr>
    </w:lvl>
    <w:lvl w:ilvl="8">
      <w:start w:val="1"/>
      <w:numFmt w:val="decimal"/>
      <w:lvlText w:val="%1.%2.%3.%4.%5.%6.%7.%8.%9"/>
      <w:lvlJc w:val="left"/>
      <w:pPr>
        <w:ind w:left="7614" w:hanging="1800"/>
      </w:pPr>
    </w:lvl>
  </w:abstractNum>
  <w:abstractNum w:abstractNumId="50" w15:restartNumberingAfterBreak="0">
    <w:nsid w:val="53FA6F2C"/>
    <w:multiLevelType w:val="multilevel"/>
    <w:tmpl w:val="5F800838"/>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1263AE"/>
    <w:multiLevelType w:val="multilevel"/>
    <w:tmpl w:val="C55624EA"/>
    <w:styleLink w:val="WWNum71"/>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52" w15:restartNumberingAfterBreak="0">
    <w:nsid w:val="5C61319A"/>
    <w:multiLevelType w:val="multilevel"/>
    <w:tmpl w:val="1D1C03AC"/>
    <w:lvl w:ilvl="0">
      <w:start w:val="1"/>
      <w:numFmt w:val="bullet"/>
      <w:lvlText w:val=""/>
      <w:lvlJc w:val="left"/>
      <w:rPr>
        <w:rFonts w:ascii="Symbol" w:hAnsi="Symbol" w:hint="defaul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D746D03"/>
    <w:multiLevelType w:val="multilevel"/>
    <w:tmpl w:val="B156DEA2"/>
    <w:styleLink w:val="WWNum56"/>
    <w:lvl w:ilvl="0">
      <w:numFmt w:val="bullet"/>
      <w:lvlText w:val=""/>
      <w:lvlJc w:val="left"/>
      <w:pPr>
        <w:ind w:left="720" w:hanging="360"/>
      </w:pPr>
      <w:rPr>
        <w:rFonts w:ascii="Symbol" w:hAnsi="Symbol"/>
      </w:rPr>
    </w:lvl>
    <w:lvl w:ilvl="1">
      <w:numFmt w:val="bullet"/>
      <w:lvlText w:val="•"/>
      <w:lvlJc w:val="left"/>
      <w:pPr>
        <w:ind w:left="1440" w:hanging="360"/>
      </w:pPr>
      <w:rPr>
        <w:rFonts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EB46A3B"/>
    <w:multiLevelType w:val="hybridMultilevel"/>
    <w:tmpl w:val="452E5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292000"/>
    <w:multiLevelType w:val="multilevel"/>
    <w:tmpl w:val="B2E23DD2"/>
    <w:styleLink w:val="WWNum35"/>
    <w:lvl w:ilvl="0">
      <w:start w:val="1"/>
      <w:numFmt w:val="lowerLetter"/>
      <w:lvlText w:val="%1)"/>
      <w:lvlJc w:val="left"/>
      <w:pPr>
        <w:ind w:left="15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61460D29"/>
    <w:multiLevelType w:val="multilevel"/>
    <w:tmpl w:val="390A81C0"/>
    <w:styleLink w:val="WWNum51"/>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622029A8"/>
    <w:multiLevelType w:val="multilevel"/>
    <w:tmpl w:val="96AA811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2337890"/>
    <w:multiLevelType w:val="multilevel"/>
    <w:tmpl w:val="1B12F016"/>
    <w:styleLink w:val="WWNum28"/>
    <w:lvl w:ilvl="0">
      <w:start w:val="1"/>
      <w:numFmt w:val="lowerLetter"/>
      <w:lvlText w:val="%1)"/>
      <w:lvlJc w:val="left"/>
      <w:pPr>
        <w:ind w:left="1077" w:hanging="360"/>
      </w:pPr>
      <w:rPr>
        <w:b w:val="0"/>
        <w:i w:val="0"/>
        <w:sz w:val="24"/>
        <w:szCs w:val="24"/>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9" w15:restartNumberingAfterBreak="0">
    <w:nsid w:val="64457F0E"/>
    <w:multiLevelType w:val="multilevel"/>
    <w:tmpl w:val="2B9A1412"/>
    <w:styleLink w:val="WWNum39"/>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4CA6FE8"/>
    <w:multiLevelType w:val="multilevel"/>
    <w:tmpl w:val="EFB208BC"/>
    <w:styleLink w:val="WWNum8"/>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1" w15:restartNumberingAfterBreak="0">
    <w:nsid w:val="650F46D4"/>
    <w:multiLevelType w:val="multilevel"/>
    <w:tmpl w:val="CB9CBF7A"/>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74E6D1C"/>
    <w:multiLevelType w:val="multilevel"/>
    <w:tmpl w:val="4A587334"/>
    <w:styleLink w:val="WWNum3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3" w15:restartNumberingAfterBreak="0">
    <w:nsid w:val="69621558"/>
    <w:multiLevelType w:val="multilevel"/>
    <w:tmpl w:val="FAF8A14A"/>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ABA3D09"/>
    <w:multiLevelType w:val="multilevel"/>
    <w:tmpl w:val="82FCA2B4"/>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ADA0390"/>
    <w:multiLevelType w:val="multilevel"/>
    <w:tmpl w:val="BA4A501A"/>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1B61087"/>
    <w:multiLevelType w:val="multilevel"/>
    <w:tmpl w:val="7AEAD8F8"/>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2AA3230"/>
    <w:multiLevelType w:val="multilevel"/>
    <w:tmpl w:val="47085FCE"/>
    <w:styleLink w:val="WWNum27"/>
    <w:lvl w:ilvl="0">
      <w:start w:val="9"/>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65B5568"/>
    <w:multiLevelType w:val="multilevel"/>
    <w:tmpl w:val="19043250"/>
    <w:styleLink w:val="WWNum46"/>
    <w:lvl w:ilvl="0">
      <w:start w:val="1"/>
      <w:numFmt w:val="lowerLetter"/>
      <w:lvlText w:val="%1)"/>
      <w:lvlJc w:val="left"/>
      <w:pPr>
        <w:ind w:left="1146" w:hanging="360"/>
      </w:pPr>
      <w:rPr>
        <w:rFonts w:cs="Times New Roman"/>
      </w:rPr>
    </w:lvl>
    <w:lvl w:ilvl="1">
      <w:start w:val="1"/>
      <w:numFmt w:val="lowerLetter"/>
      <w:lvlText w:val="%2."/>
      <w:lvlJc w:val="left"/>
      <w:pPr>
        <w:ind w:left="1866" w:hanging="360"/>
      </w:pPr>
    </w:lvl>
    <w:lvl w:ilvl="2">
      <w:start w:val="1"/>
      <w:numFmt w:val="lowerLetter"/>
      <w:lvlText w:val="%3)"/>
      <w:lvlJc w:val="left"/>
      <w:pPr>
        <w:ind w:left="2586" w:hanging="180"/>
      </w:pPr>
      <w:rPr>
        <w:rFonts w:asciiTheme="minorHAnsi" w:eastAsia="Arial" w:hAnsiTheme="minorHAnsi" w:cs="Calibri"/>
      </w:r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69" w15:restartNumberingAfterBreak="0">
    <w:nsid w:val="77013F3B"/>
    <w:multiLevelType w:val="multilevel"/>
    <w:tmpl w:val="EA3CAC0A"/>
    <w:styleLink w:val="WWNum13"/>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77541682"/>
    <w:multiLevelType w:val="multilevel"/>
    <w:tmpl w:val="50CAA428"/>
    <w:styleLink w:val="WWNum63"/>
    <w:lvl w:ilvl="0">
      <w:start w:val="2"/>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1" w15:restartNumberingAfterBreak="0">
    <w:nsid w:val="77CC1FF6"/>
    <w:multiLevelType w:val="multilevel"/>
    <w:tmpl w:val="B694C202"/>
    <w:styleLink w:val="WWNum53"/>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72" w15:restartNumberingAfterBreak="0">
    <w:nsid w:val="78C150C5"/>
    <w:multiLevelType w:val="multilevel"/>
    <w:tmpl w:val="B240B0F2"/>
    <w:styleLink w:val="WWNum7"/>
    <w:lvl w:ilvl="0">
      <w:start w:val="1"/>
      <w:numFmt w:val="decimal"/>
      <w:lvlText w:val="%1."/>
      <w:lvlJc w:val="left"/>
      <w:pPr>
        <w:ind w:left="360" w:hanging="360"/>
      </w:pPr>
      <w:rPr>
        <w:b w:val="0"/>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7D393FAE"/>
    <w:multiLevelType w:val="multilevel"/>
    <w:tmpl w:val="87D6C382"/>
    <w:styleLink w:val="WWNum6"/>
    <w:lvl w:ilvl="0">
      <w:start w:val="1"/>
      <w:numFmt w:val="decimal"/>
      <w:lvlText w:val="%1."/>
      <w:lvlJc w:val="left"/>
      <w:pPr>
        <w:ind w:left="360" w:hanging="360"/>
      </w:pPr>
      <w:rPr>
        <w:b w:val="0"/>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4" w15:restartNumberingAfterBreak="0">
    <w:nsid w:val="7E78244B"/>
    <w:multiLevelType w:val="multilevel"/>
    <w:tmpl w:val="2D08DF54"/>
    <w:styleLink w:val="WWNum64"/>
    <w:lvl w:ilvl="0">
      <w:start w:val="1"/>
      <w:numFmt w:val="decimal"/>
      <w:lvlText w:val="%1."/>
      <w:lvlJc w:val="left"/>
      <w:pPr>
        <w:ind w:left="340" w:hanging="340"/>
      </w:pPr>
      <w:rPr>
        <w:rFonts w:cs="Times New Roman"/>
        <w:b w:val="0"/>
        <w:sz w:val="22"/>
        <w:szCs w:val="22"/>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5" w15:restartNumberingAfterBreak="0">
    <w:nsid w:val="7F61106D"/>
    <w:multiLevelType w:val="multilevel"/>
    <w:tmpl w:val="A1C48AEE"/>
    <w:styleLink w:val="WWNum6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F996949"/>
    <w:multiLevelType w:val="multilevel"/>
    <w:tmpl w:val="C9B84AB8"/>
    <w:styleLink w:val="WWNum62"/>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42"/>
  </w:num>
  <w:num w:numId="2">
    <w:abstractNumId w:val="12"/>
  </w:num>
  <w:num w:numId="3">
    <w:abstractNumId w:val="41"/>
  </w:num>
  <w:num w:numId="4">
    <w:abstractNumId w:val="30"/>
  </w:num>
  <w:num w:numId="5">
    <w:abstractNumId w:val="35"/>
  </w:num>
  <w:num w:numId="6">
    <w:abstractNumId w:val="1"/>
  </w:num>
  <w:num w:numId="7">
    <w:abstractNumId w:val="73"/>
  </w:num>
  <w:num w:numId="8">
    <w:abstractNumId w:val="72"/>
  </w:num>
  <w:num w:numId="9">
    <w:abstractNumId w:val="60"/>
  </w:num>
  <w:num w:numId="10">
    <w:abstractNumId w:val="43"/>
  </w:num>
  <w:num w:numId="11">
    <w:abstractNumId w:val="25"/>
  </w:num>
  <w:num w:numId="12">
    <w:abstractNumId w:val="40"/>
  </w:num>
  <w:num w:numId="13">
    <w:abstractNumId w:val="17"/>
  </w:num>
  <w:num w:numId="14">
    <w:abstractNumId w:val="69"/>
  </w:num>
  <w:num w:numId="15">
    <w:abstractNumId w:val="33"/>
  </w:num>
  <w:num w:numId="16">
    <w:abstractNumId w:val="47"/>
  </w:num>
  <w:num w:numId="17">
    <w:abstractNumId w:val="66"/>
  </w:num>
  <w:num w:numId="18">
    <w:abstractNumId w:val="8"/>
  </w:num>
  <w:num w:numId="19">
    <w:abstractNumId w:val="13"/>
  </w:num>
  <w:num w:numId="20">
    <w:abstractNumId w:val="57"/>
  </w:num>
  <w:num w:numId="21">
    <w:abstractNumId w:val="63"/>
  </w:num>
  <w:num w:numId="22">
    <w:abstractNumId w:val="24"/>
  </w:num>
  <w:num w:numId="23">
    <w:abstractNumId w:val="10"/>
  </w:num>
  <w:num w:numId="24">
    <w:abstractNumId w:val="31"/>
  </w:num>
  <w:num w:numId="25">
    <w:abstractNumId w:val="46"/>
  </w:num>
  <w:num w:numId="26">
    <w:abstractNumId w:val="64"/>
  </w:num>
  <w:num w:numId="27">
    <w:abstractNumId w:val="20"/>
  </w:num>
  <w:num w:numId="28">
    <w:abstractNumId w:val="67"/>
  </w:num>
  <w:num w:numId="29">
    <w:abstractNumId w:val="58"/>
  </w:num>
  <w:num w:numId="30">
    <w:abstractNumId w:val="9"/>
  </w:num>
  <w:num w:numId="31">
    <w:abstractNumId w:val="62"/>
  </w:num>
  <w:num w:numId="32">
    <w:abstractNumId w:val="4"/>
  </w:num>
  <w:num w:numId="33">
    <w:abstractNumId w:val="27"/>
  </w:num>
  <w:num w:numId="34">
    <w:abstractNumId w:val="11"/>
  </w:num>
  <w:num w:numId="35">
    <w:abstractNumId w:val="37"/>
  </w:num>
  <w:num w:numId="36">
    <w:abstractNumId w:val="55"/>
  </w:num>
  <w:num w:numId="37">
    <w:abstractNumId w:val="0"/>
  </w:num>
  <w:num w:numId="38">
    <w:abstractNumId w:val="28"/>
  </w:num>
  <w:num w:numId="39">
    <w:abstractNumId w:val="26"/>
  </w:num>
  <w:num w:numId="40">
    <w:abstractNumId w:val="59"/>
  </w:num>
  <w:num w:numId="41">
    <w:abstractNumId w:val="21"/>
  </w:num>
  <w:num w:numId="42">
    <w:abstractNumId w:val="3"/>
  </w:num>
  <w:num w:numId="43">
    <w:abstractNumId w:val="14"/>
  </w:num>
  <w:num w:numId="44">
    <w:abstractNumId w:val="65"/>
  </w:num>
  <w:num w:numId="45">
    <w:abstractNumId w:val="36"/>
  </w:num>
  <w:num w:numId="46">
    <w:abstractNumId w:val="44"/>
  </w:num>
  <w:num w:numId="47">
    <w:abstractNumId w:val="68"/>
  </w:num>
  <w:num w:numId="48">
    <w:abstractNumId w:val="29"/>
  </w:num>
  <w:num w:numId="49">
    <w:abstractNumId w:val="61"/>
  </w:num>
  <w:num w:numId="50">
    <w:abstractNumId w:val="22"/>
  </w:num>
  <w:num w:numId="51">
    <w:abstractNumId w:val="32"/>
  </w:num>
  <w:num w:numId="52">
    <w:abstractNumId w:val="56"/>
  </w:num>
  <w:num w:numId="53">
    <w:abstractNumId w:val="15"/>
  </w:num>
  <w:num w:numId="54">
    <w:abstractNumId w:val="71"/>
  </w:num>
  <w:num w:numId="55">
    <w:abstractNumId w:val="18"/>
  </w:num>
  <w:num w:numId="56">
    <w:abstractNumId w:val="2"/>
  </w:num>
  <w:num w:numId="57">
    <w:abstractNumId w:val="53"/>
  </w:num>
  <w:num w:numId="58">
    <w:abstractNumId w:val="38"/>
  </w:num>
  <w:num w:numId="59">
    <w:abstractNumId w:val="7"/>
  </w:num>
  <w:num w:numId="60">
    <w:abstractNumId w:val="5"/>
  </w:num>
  <w:num w:numId="61">
    <w:abstractNumId w:val="50"/>
  </w:num>
  <w:num w:numId="62">
    <w:abstractNumId w:val="45"/>
  </w:num>
  <w:num w:numId="63">
    <w:abstractNumId w:val="76"/>
  </w:num>
  <w:num w:numId="64">
    <w:abstractNumId w:val="70"/>
  </w:num>
  <w:num w:numId="65">
    <w:abstractNumId w:val="74"/>
  </w:num>
  <w:num w:numId="66">
    <w:abstractNumId w:val="19"/>
  </w:num>
  <w:num w:numId="67">
    <w:abstractNumId w:val="6"/>
  </w:num>
  <w:num w:numId="68">
    <w:abstractNumId w:val="75"/>
  </w:num>
  <w:num w:numId="69">
    <w:abstractNumId w:val="16"/>
  </w:num>
  <w:num w:numId="70">
    <w:abstractNumId w:val="48"/>
  </w:num>
  <w:num w:numId="71">
    <w:abstractNumId w:val="23"/>
  </w:num>
  <w:num w:numId="72">
    <w:abstractNumId w:val="51"/>
  </w:num>
  <w:num w:numId="73">
    <w:abstractNumId w:val="39"/>
  </w:num>
  <w:num w:numId="74">
    <w:abstractNumId w:val="61"/>
    <w:lvlOverride w:ilvl="0">
      <w:startOverride w:val="1"/>
    </w:lvlOverride>
  </w:num>
  <w:num w:numId="75">
    <w:abstractNumId w:val="37"/>
    <w:lvlOverride w:ilvl="0">
      <w:startOverride w:val="1"/>
    </w:lvlOverride>
  </w:num>
  <w:num w:numId="76">
    <w:abstractNumId w:val="26"/>
    <w:lvlOverride w:ilvl="0">
      <w:startOverride w:val="1"/>
    </w:lvlOverride>
  </w:num>
  <w:num w:numId="77">
    <w:abstractNumId w:val="3"/>
    <w:lvlOverride w:ilvl="0">
      <w:startOverride w:val="1"/>
    </w:lvlOverride>
  </w:num>
  <w:num w:numId="78">
    <w:abstractNumId w:val="21"/>
    <w:lvlOverride w:ilvl="0">
      <w:startOverride w:val="1"/>
    </w:lvlOverride>
  </w:num>
  <w:num w:numId="79">
    <w:abstractNumId w:val="73"/>
    <w:lvlOverride w:ilvl="0">
      <w:startOverride w:val="1"/>
    </w:lvlOverride>
  </w:num>
  <w:num w:numId="80">
    <w:abstractNumId w:val="22"/>
    <w:lvlOverride w:ilvl="0">
      <w:startOverride w:val="1"/>
      <w:lvl w:ilvl="0">
        <w:start w:val="1"/>
        <w:numFmt w:val="decimal"/>
        <w:lvlText w:val="%1."/>
        <w:lvlJc w:val="left"/>
        <w:pPr>
          <w:ind w:left="360" w:hanging="360"/>
        </w:pPr>
        <w:rPr>
          <w:b w:val="0"/>
        </w:rPr>
      </w:lvl>
    </w:lvlOverride>
  </w:num>
  <w:num w:numId="81">
    <w:abstractNumId w:val="51"/>
    <w:lvlOverride w:ilvl="0">
      <w:startOverride w:val="1"/>
    </w:lvlOverride>
  </w:num>
  <w:num w:numId="82">
    <w:abstractNumId w:val="40"/>
    <w:lvlOverride w:ilvl="0">
      <w:startOverride w:val="1"/>
    </w:lvlOverride>
  </w:num>
  <w:num w:numId="83">
    <w:abstractNumId w:val="8"/>
    <w:lvlOverride w:ilvl="0">
      <w:startOverride w:val="1"/>
    </w:lvlOverride>
  </w:num>
  <w:num w:numId="84">
    <w:abstractNumId w:val="10"/>
    <w:lvlOverride w:ilvl="0">
      <w:startOverride w:val="1"/>
    </w:lvlOverride>
  </w:num>
  <w:num w:numId="85">
    <w:abstractNumId w:val="46"/>
    <w:lvlOverride w:ilvl="0">
      <w:startOverride w:val="1"/>
    </w:lvlOverride>
  </w:num>
  <w:num w:numId="86">
    <w:abstractNumId w:val="5"/>
    <w:lvlOverride w:ilvl="0">
      <w:startOverride w:val="1"/>
    </w:lvlOverride>
  </w:num>
  <w:num w:numId="87">
    <w:abstractNumId w:val="50"/>
    <w:lvlOverride w:ilvl="0">
      <w:startOverride w:val="1"/>
    </w:lvlOverride>
  </w:num>
  <w:num w:numId="88">
    <w:abstractNumId w:val="45"/>
    <w:lvlOverride w:ilvl="0">
      <w:startOverride w:val="17"/>
    </w:lvlOverride>
  </w:num>
  <w:num w:numId="89">
    <w:abstractNumId w:val="20"/>
    <w:lvlOverride w:ilvl="0">
      <w:startOverride w:val="1"/>
    </w:lvlOverride>
  </w:num>
  <w:num w:numId="90">
    <w:abstractNumId w:val="7"/>
    <w:lvlOverride w:ilvl="0">
      <w:startOverride w:val="1"/>
    </w:lvlOverride>
  </w:num>
  <w:num w:numId="91">
    <w:abstractNumId w:val="32"/>
    <w:lvlOverride w:ilvl="0">
      <w:startOverride w:val="1"/>
    </w:lvlOverride>
  </w:num>
  <w:num w:numId="92">
    <w:abstractNumId w:val="60"/>
  </w:num>
  <w:num w:numId="93">
    <w:abstractNumId w:val="47"/>
    <w:lvlOverride w:ilvl="0">
      <w:startOverride w:val="1"/>
    </w:lvlOverride>
  </w:num>
  <w:num w:numId="94">
    <w:abstractNumId w:val="56"/>
    <w:lvlOverride w:ilvl="0">
      <w:startOverride w:val="3"/>
    </w:lvlOverride>
  </w:num>
  <w:num w:numId="95">
    <w:abstractNumId w:val="72"/>
    <w:lvlOverride w:ilvl="0">
      <w:startOverride w:val="1"/>
    </w:lvlOverride>
  </w:num>
  <w:num w:numId="96">
    <w:abstractNumId w:val="15"/>
    <w:lvlOverride w:ilvl="0">
      <w:startOverride w:val="1"/>
    </w:lvlOverride>
  </w:num>
  <w:num w:numId="97">
    <w:abstractNumId w:val="69"/>
    <w:lvlOverride w:ilvl="0">
      <w:startOverride w:val="1"/>
    </w:lvlOverride>
  </w:num>
  <w:num w:numId="98">
    <w:abstractNumId w:val="67"/>
    <w:lvlOverride w:ilvl="0">
      <w:startOverride w:val="9"/>
    </w:lvlOverride>
  </w:num>
  <w:num w:numId="99">
    <w:abstractNumId w:val="27"/>
    <w:lvlOverride w:ilvl="0">
      <w:startOverride w:val="1"/>
    </w:lvlOverride>
  </w:num>
  <w:num w:numId="100">
    <w:abstractNumId w:val="14"/>
    <w:lvlOverride w:ilvl="0">
      <w:startOverride w:val="1"/>
      <w:lvl w:ilvl="0">
        <w:start w:val="1"/>
        <w:numFmt w:val="decimal"/>
        <w:lvlText w:val="%1."/>
        <w:lvlJc w:val="left"/>
        <w:pPr>
          <w:ind w:left="720" w:hanging="360"/>
        </w:pPr>
      </w:lvl>
    </w:lvlOverride>
  </w:num>
  <w:num w:numId="101">
    <w:abstractNumId w:val="28"/>
    <w:lvlOverride w:ilvl="0">
      <w:startOverride w:val="5"/>
    </w:lvlOverride>
  </w:num>
  <w:num w:numId="102">
    <w:abstractNumId w:val="76"/>
    <w:lvlOverride w:ilvl="0">
      <w:startOverride w:val="1"/>
    </w:lvlOverride>
  </w:num>
  <w:num w:numId="103">
    <w:abstractNumId w:val="65"/>
    <w:lvlOverride w:ilvl="0">
      <w:startOverride w:val="1"/>
    </w:lvlOverride>
  </w:num>
  <w:num w:numId="104">
    <w:abstractNumId w:val="31"/>
    <w:lvlOverride w:ilvl="0">
      <w:startOverride w:val="1"/>
    </w:lvlOverride>
  </w:num>
  <w:num w:numId="105">
    <w:abstractNumId w:val="71"/>
    <w:lvlOverride w:ilvl="0">
      <w:startOverride w:val="1"/>
    </w:lvlOverride>
  </w:num>
  <w:num w:numId="106">
    <w:abstractNumId w:val="62"/>
    <w:lvlOverride w:ilvl="0">
      <w:startOverride w:val="1"/>
    </w:lvlOverride>
  </w:num>
  <w:num w:numId="107">
    <w:abstractNumId w:val="13"/>
    <w:lvlOverride w:ilvl="0">
      <w:startOverride w:val="1"/>
    </w:lvlOverride>
  </w:num>
  <w:num w:numId="108">
    <w:abstractNumId w:val="35"/>
  </w:num>
  <w:num w:numId="109">
    <w:abstractNumId w:val="55"/>
    <w:lvlOverride w:ilvl="0">
      <w:startOverride w:val="1"/>
    </w:lvlOverride>
  </w:num>
  <w:num w:numId="110">
    <w:abstractNumId w:val="33"/>
    <w:lvlOverride w:ilvl="0">
      <w:startOverride w:val="1"/>
    </w:lvlOverride>
  </w:num>
  <w:num w:numId="111">
    <w:abstractNumId w:val="57"/>
    <w:lvlOverride w:ilvl="0">
      <w:startOverride w:val="1"/>
    </w:lvlOverride>
  </w:num>
  <w:num w:numId="112">
    <w:abstractNumId w:val="63"/>
    <w:lvlOverride w:ilvl="0">
      <w:startOverride w:val="1"/>
    </w:lvlOverride>
  </w:num>
  <w:num w:numId="113">
    <w:abstractNumId w:val="29"/>
  </w:num>
  <w:num w:numId="114">
    <w:abstractNumId w:val="24"/>
  </w:num>
  <w:num w:numId="115">
    <w:abstractNumId w:val="4"/>
    <w:lvlOverride w:ilvl="0">
      <w:startOverride w:val="1"/>
    </w:lvlOverride>
  </w:num>
  <w:num w:numId="116">
    <w:abstractNumId w:val="66"/>
    <w:lvlOverride w:ilvl="0">
      <w:startOverride w:val="1"/>
    </w:lvlOverride>
  </w:num>
  <w:num w:numId="117">
    <w:abstractNumId w:val="54"/>
  </w:num>
  <w:num w:numId="118">
    <w:abstractNumId w:val="52"/>
  </w:num>
  <w:num w:numId="119">
    <w:abstractNumId w:val="49"/>
  </w:num>
  <w:num w:numId="120">
    <w:abstractNumId w:val="3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D8"/>
    <w:rsid w:val="00083B48"/>
    <w:rsid w:val="000F47D6"/>
    <w:rsid w:val="0012373A"/>
    <w:rsid w:val="0019685D"/>
    <w:rsid w:val="00274A9F"/>
    <w:rsid w:val="002C5C45"/>
    <w:rsid w:val="002E4C33"/>
    <w:rsid w:val="002F47D8"/>
    <w:rsid w:val="00376448"/>
    <w:rsid w:val="003C07CB"/>
    <w:rsid w:val="00464E56"/>
    <w:rsid w:val="00472042"/>
    <w:rsid w:val="00472898"/>
    <w:rsid w:val="005343EA"/>
    <w:rsid w:val="00545419"/>
    <w:rsid w:val="0056776B"/>
    <w:rsid w:val="005A0C18"/>
    <w:rsid w:val="005B4A89"/>
    <w:rsid w:val="00693722"/>
    <w:rsid w:val="006B5109"/>
    <w:rsid w:val="00850F50"/>
    <w:rsid w:val="00852BE8"/>
    <w:rsid w:val="008B3EF5"/>
    <w:rsid w:val="00B0111E"/>
    <w:rsid w:val="00B86BF7"/>
    <w:rsid w:val="00C10F4D"/>
    <w:rsid w:val="00D37C48"/>
    <w:rsid w:val="00F05960"/>
    <w:rsid w:val="00FD4A1C"/>
    <w:rsid w:val="00FE1B9A"/>
    <w:rsid w:val="00FE2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86F0F-0E7C-436D-A3B5-42F85E11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jc w:val="center"/>
      <w:outlineLvl w:val="0"/>
    </w:pPr>
    <w:rPr>
      <w:b/>
      <w:sz w:val="28"/>
    </w:rPr>
  </w:style>
  <w:style w:type="paragraph" w:styleId="Nagwek2">
    <w:name w:val="heading 2"/>
    <w:basedOn w:val="Standard"/>
    <w:next w:val="Textbody"/>
    <w:pPr>
      <w:keepNext/>
      <w:jc w:val="center"/>
      <w:outlineLvl w:val="1"/>
    </w:pPr>
    <w:rPr>
      <w:rFonts w:ascii="Arial" w:hAnsi="Arial" w:cs="Arial"/>
      <w:b/>
      <w:sz w:val="28"/>
    </w:rPr>
  </w:style>
  <w:style w:type="paragraph" w:styleId="Nagwek3">
    <w:name w:val="heading 3"/>
    <w:basedOn w:val="Standard"/>
    <w:next w:val="Textbody"/>
    <w:pPr>
      <w:keepNext/>
      <w:outlineLvl w:val="2"/>
    </w:pPr>
    <w:rPr>
      <w:b/>
      <w:color w:val="000000"/>
      <w:sz w:val="28"/>
    </w:rPr>
  </w:style>
  <w:style w:type="paragraph" w:styleId="Nagwek4">
    <w:name w:val="heading 4"/>
    <w:basedOn w:val="Standard"/>
    <w:next w:val="Textbody"/>
    <w:pPr>
      <w:keepNext/>
      <w:outlineLvl w:val="3"/>
    </w:pPr>
    <w:rPr>
      <w:rFonts w:ascii="Arial" w:hAnsi="Arial" w:cs="Arial"/>
      <w:b/>
    </w:rPr>
  </w:style>
  <w:style w:type="paragraph" w:styleId="Nagwek5">
    <w:name w:val="heading 5"/>
    <w:basedOn w:val="Standard"/>
    <w:next w:val="Textbody"/>
    <w:pPr>
      <w:keepNext/>
      <w:jc w:val="both"/>
      <w:outlineLvl w:val="4"/>
    </w:pPr>
    <w:rPr>
      <w:rFonts w:ascii="Arial" w:hAnsi="Arial" w:cs="Arial"/>
      <w:b/>
    </w:rPr>
  </w:style>
  <w:style w:type="paragraph" w:styleId="Nagwek6">
    <w:name w:val="heading 6"/>
    <w:basedOn w:val="Standard"/>
    <w:next w:val="Textbody"/>
    <w:pPr>
      <w:keepNext/>
      <w:jc w:val="center"/>
      <w:outlineLvl w:val="5"/>
    </w:pPr>
    <w:rPr>
      <w:b/>
      <w:sz w:val="32"/>
    </w:rPr>
  </w:style>
  <w:style w:type="paragraph" w:styleId="Nagwek7">
    <w:name w:val="heading 7"/>
    <w:basedOn w:val="Standard"/>
    <w:next w:val="Textbody"/>
    <w:pPr>
      <w:keepNext/>
      <w:spacing w:before="120"/>
      <w:ind w:left="426" w:right="-1"/>
      <w:jc w:val="both"/>
      <w:outlineLvl w:val="6"/>
    </w:pPr>
    <w:rPr>
      <w:b/>
    </w:rPr>
  </w:style>
  <w:style w:type="paragraph" w:styleId="Nagwek8">
    <w:name w:val="heading 8"/>
    <w:basedOn w:val="Standard"/>
    <w:next w:val="Textbody"/>
    <w:pPr>
      <w:keepNext/>
      <w:ind w:left="1134" w:hanging="1134"/>
      <w:jc w:val="both"/>
      <w:outlineLvl w:val="7"/>
    </w:pPr>
    <w:rPr>
      <w:b/>
    </w:rPr>
  </w:style>
  <w:style w:type="paragraph" w:styleId="Nagwek9">
    <w:name w:val="heading 9"/>
    <w:basedOn w:val="Standard"/>
    <w:next w:val="Textbody"/>
    <w:pPr>
      <w:keepNext/>
      <w:shd w:val="clear" w:color="auto" w:fill="E5E5E5"/>
      <w:spacing w:line="360" w:lineRule="auto"/>
      <w:ind w:firstLine="708"/>
      <w:jc w:val="center"/>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widowControl/>
    </w:pPr>
    <w:rPr>
      <w:rFonts w:ascii="Times New Roman" w:eastAsia="Arial" w:hAnsi="Times New Roman" w:cs="Calibri"/>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right="-1"/>
      <w:jc w:val="both"/>
    </w:pPr>
  </w:style>
  <w:style w:type="paragraph" w:styleId="Lista">
    <w:name w:val="List"/>
    <w:basedOn w:val="Standard"/>
    <w:pPr>
      <w:ind w:left="360" w:hanging="360"/>
    </w:pPr>
    <w:rPr>
      <w:rFonts w:ascii="Arial" w:hAnsi="Arial" w:cs="Mang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customStyle="1" w:styleId="Gwkaistopka">
    <w:name w:val="Główka i stopka"/>
    <w:basedOn w:val="Standard"/>
  </w:style>
  <w:style w:type="paragraph" w:styleId="Stopka">
    <w:name w:val="footer"/>
    <w:basedOn w:val="Standard"/>
    <w:pPr>
      <w:suppressLineNumbers/>
      <w:tabs>
        <w:tab w:val="center" w:pos="4536"/>
        <w:tab w:val="right" w:pos="9072"/>
      </w:tabs>
    </w:pPr>
  </w:style>
  <w:style w:type="paragraph" w:customStyle="1" w:styleId="Nagwek10">
    <w:name w:val="Nag?—wek 1"/>
    <w:basedOn w:val="Standard"/>
    <w:pPr>
      <w:keepNext/>
    </w:pPr>
    <w:rPr>
      <w:rFonts w:ascii="Arial" w:hAnsi="Arial" w:cs="Arial"/>
      <w:b/>
    </w:rPr>
  </w:style>
  <w:style w:type="paragraph" w:customStyle="1" w:styleId="Skrconyadreszwrotny">
    <w:name w:val="Skrócony adres zwrotny"/>
    <w:basedOn w:val="Standard"/>
  </w:style>
  <w:style w:type="paragraph" w:customStyle="1" w:styleId="Styl1">
    <w:name w:val="Styl1"/>
    <w:basedOn w:val="Standard"/>
    <w:pPr>
      <w:widowControl w:val="0"/>
      <w:spacing w:before="240"/>
      <w:jc w:val="both"/>
    </w:pPr>
    <w:rPr>
      <w:rFonts w:ascii="Arial" w:hAnsi="Arial" w:cs="Arial"/>
    </w:rPr>
  </w:style>
  <w:style w:type="paragraph" w:customStyle="1" w:styleId="Tytu">
    <w:name w:val="Tytu?"/>
    <w:basedOn w:val="Standard"/>
    <w:pPr>
      <w:jc w:val="center"/>
    </w:pPr>
    <w:rPr>
      <w:b/>
    </w:rPr>
  </w:style>
  <w:style w:type="paragraph" w:styleId="Tytu0">
    <w:name w:val="Title"/>
    <w:basedOn w:val="Standard"/>
    <w:next w:val="Podtytu"/>
    <w:pPr>
      <w:ind w:right="-16"/>
      <w:jc w:val="center"/>
    </w:pPr>
    <w:rPr>
      <w:b/>
      <w:bCs/>
      <w:sz w:val="32"/>
      <w:szCs w:val="36"/>
    </w:rPr>
  </w:style>
  <w:style w:type="paragraph" w:styleId="Podtytu">
    <w:name w:val="Subtitle"/>
    <w:basedOn w:val="Standard"/>
    <w:next w:val="Textbody"/>
    <w:pPr>
      <w:spacing w:after="60"/>
      <w:jc w:val="center"/>
      <w:outlineLvl w:val="1"/>
    </w:pPr>
    <w:rPr>
      <w:rFonts w:ascii="Arial" w:hAnsi="Arial" w:cs="Arial"/>
      <w:i/>
      <w:iCs/>
      <w:sz w:val="28"/>
      <w:szCs w:val="28"/>
    </w:rPr>
  </w:style>
  <w:style w:type="paragraph" w:customStyle="1" w:styleId="Contents2">
    <w:name w:val="Contents 2"/>
    <w:basedOn w:val="Standard"/>
    <w:pPr>
      <w:tabs>
        <w:tab w:val="right" w:leader="dot" w:pos="10196"/>
      </w:tabs>
      <w:ind w:left="284" w:hanging="284"/>
    </w:pPr>
    <w:rPr>
      <w:b/>
      <w:smallCaps/>
      <w:sz w:val="20"/>
    </w:rPr>
  </w:style>
  <w:style w:type="paragraph" w:customStyle="1" w:styleId="Contents1">
    <w:name w:val="Contents 1"/>
    <w:basedOn w:val="Standard"/>
    <w:pPr>
      <w:tabs>
        <w:tab w:val="right" w:leader="dot" w:pos="10196"/>
      </w:tabs>
      <w:spacing w:before="120" w:after="120"/>
      <w:ind w:left="284" w:right="850" w:hanging="284"/>
    </w:pPr>
    <w:rPr>
      <w:b/>
      <w:caps/>
      <w:sz w:val="20"/>
    </w:rPr>
  </w:style>
  <w:style w:type="paragraph" w:styleId="Tekstpodstawowy2">
    <w:name w:val="Body Text 2"/>
    <w:basedOn w:val="Standard"/>
  </w:style>
  <w:style w:type="paragraph" w:styleId="Tekstpodstawowywcity3">
    <w:name w:val="Body Text Indent 3"/>
    <w:basedOn w:val="Standard"/>
    <w:pPr>
      <w:spacing w:line="360" w:lineRule="atLeast"/>
      <w:ind w:left="426"/>
      <w:jc w:val="both"/>
    </w:pPr>
    <w:rPr>
      <w:rFonts w:ascii="Arial" w:hAnsi="Arial" w:cs="Arial"/>
    </w:rPr>
  </w:style>
  <w:style w:type="paragraph" w:customStyle="1" w:styleId="pkt">
    <w:name w:val="pkt"/>
    <w:basedOn w:val="Standard"/>
    <w:pPr>
      <w:spacing w:before="60" w:after="60"/>
      <w:ind w:left="851" w:hanging="295"/>
      <w:jc w:val="both"/>
    </w:pPr>
  </w:style>
  <w:style w:type="paragraph" w:styleId="Tekstpodstawowy3">
    <w:name w:val="Body Text 3"/>
    <w:basedOn w:val="Standard"/>
    <w:rPr>
      <w:rFonts w:ascii="Arial" w:hAnsi="Arial" w:cs="Arial"/>
      <w:sz w:val="32"/>
    </w:rPr>
  </w:style>
  <w:style w:type="paragraph" w:customStyle="1" w:styleId="Naglwek2">
    <w:name w:val="Naglówek 2"/>
    <w:basedOn w:val="Standard"/>
    <w:pPr>
      <w:keepNext/>
      <w:widowControl w:val="0"/>
      <w:tabs>
        <w:tab w:val="left" w:pos="1152"/>
      </w:tabs>
      <w:ind w:left="576" w:hanging="576"/>
      <w:jc w:val="center"/>
    </w:pPr>
    <w:rPr>
      <w:rFonts w:ascii="Arial" w:hAnsi="Arial" w:cs="Arial"/>
      <w:b/>
      <w:sz w:val="28"/>
    </w:rPr>
  </w:style>
  <w:style w:type="paragraph" w:customStyle="1" w:styleId="NaglNwek1">
    <w:name w:val="NaglNwek 1"/>
    <w:basedOn w:val="Standard"/>
    <w:pPr>
      <w:keepNext/>
      <w:spacing w:line="360" w:lineRule="auto"/>
      <w:jc w:val="center"/>
    </w:pPr>
    <w:rPr>
      <w:rFonts w:ascii="Arial" w:hAnsi="Arial" w:cs="Arial"/>
      <w:b/>
      <w:color w:val="000000"/>
      <w:sz w:val="32"/>
    </w:rPr>
  </w:style>
  <w:style w:type="paragraph" w:customStyle="1" w:styleId="Zwykytekst">
    <w:name w:val="Zwyk?y tekst"/>
    <w:basedOn w:val="Standard"/>
    <w:rPr>
      <w:rFonts w:ascii="Courier New" w:eastAsia="Courier New" w:hAnsi="Courier New" w:cs="Courier New"/>
      <w:sz w:val="20"/>
    </w:rPr>
  </w:style>
  <w:style w:type="paragraph" w:customStyle="1" w:styleId="Textbodyindent">
    <w:name w:val="Text body indent"/>
    <w:basedOn w:val="Standard"/>
    <w:pPr>
      <w:ind w:left="284" w:hanging="284"/>
    </w:pPr>
  </w:style>
  <w:style w:type="paragraph" w:customStyle="1" w:styleId="Tekstpodstawowy21">
    <w:name w:val="Tekst podstawowy 21"/>
    <w:basedOn w:val="Standard"/>
    <w:pPr>
      <w:spacing w:line="360" w:lineRule="atLeast"/>
      <w:jc w:val="both"/>
    </w:pPr>
    <w:rPr>
      <w:rFonts w:ascii="Arial" w:hAnsi="Arial" w:cs="Arial"/>
      <w:b/>
      <w:i/>
    </w:rPr>
  </w:style>
  <w:style w:type="paragraph" w:customStyle="1" w:styleId="Nagwek50">
    <w:name w:val="Nag?—wek 5"/>
    <w:basedOn w:val="Standard"/>
    <w:pPr>
      <w:keepNext/>
      <w:jc w:val="center"/>
    </w:pPr>
    <w:rPr>
      <w:b/>
      <w:sz w:val="28"/>
    </w:rPr>
  </w:style>
  <w:style w:type="paragraph" w:styleId="Tekstpodstawowywcity2">
    <w:name w:val="Body Text Indent 2"/>
    <w:basedOn w:val="Standard"/>
    <w:pPr>
      <w:spacing w:before="120"/>
      <w:ind w:left="567" w:hanging="567"/>
      <w:jc w:val="both"/>
    </w:pPr>
  </w:style>
  <w:style w:type="paragraph" w:customStyle="1" w:styleId="Styl">
    <w:name w:val="Styl"/>
    <w:rPr>
      <w:rFonts w:ascii="Times New Roman" w:eastAsia="Times New Roman" w:hAnsi="Times New Roman" w:cs="Times New Roman"/>
      <w:sz w:val="24"/>
      <w:szCs w:val="20"/>
      <w:lang w:eastAsia="pl-PL"/>
    </w:rPr>
  </w:style>
  <w:style w:type="paragraph" w:customStyle="1" w:styleId="FR1">
    <w:name w:val="FR1"/>
    <w:pPr>
      <w:jc w:val="both"/>
    </w:pPr>
    <w:rPr>
      <w:rFonts w:ascii="Arial" w:eastAsia="Times New Roman" w:hAnsi="Arial" w:cs="Times New Roman"/>
      <w:sz w:val="48"/>
      <w:szCs w:val="20"/>
      <w:lang w:eastAsia="pl-PL"/>
    </w:rPr>
  </w:style>
  <w:style w:type="paragraph" w:customStyle="1" w:styleId="Tableitem">
    <w:name w:val="Table item"/>
    <w:basedOn w:val="Standard"/>
    <w:pPr>
      <w:spacing w:before="60" w:after="60"/>
    </w:pPr>
    <w:rPr>
      <w:rFonts w:ascii="Arial Narrow" w:eastAsia="Arial Narrow" w:hAnsi="Arial Narrow" w:cs="Arial Narrow"/>
      <w:lang w:val="en-GB"/>
    </w:rPr>
  </w:style>
  <w:style w:type="paragraph" w:styleId="Akapitzlist">
    <w:name w:val="List Paragraph"/>
    <w:basedOn w:val="Standard"/>
    <w:pPr>
      <w:ind w:left="708"/>
    </w:pPr>
  </w:style>
  <w:style w:type="paragraph" w:customStyle="1" w:styleId="Nagwek30">
    <w:name w:val="Nagłówek3"/>
    <w:basedOn w:val="Standard"/>
    <w:pPr>
      <w:keepNext/>
      <w:spacing w:before="240" w:after="120"/>
    </w:pPr>
    <w:rPr>
      <w:rFonts w:ascii="Arial" w:eastAsia="Lucida Sans Unicode" w:hAnsi="Arial" w:cs="Tahoma"/>
      <w:sz w:val="28"/>
      <w:szCs w:val="28"/>
    </w:rPr>
  </w:style>
  <w:style w:type="paragraph" w:customStyle="1" w:styleId="Default">
    <w:name w:val="Default"/>
    <w:pPr>
      <w:widowControl/>
    </w:pPr>
    <w:rPr>
      <w:rFonts w:ascii="Arial" w:eastAsia="Times New Roman" w:hAnsi="Arial" w:cs="Arial"/>
      <w:color w:val="000000"/>
      <w:sz w:val="24"/>
      <w:szCs w:val="24"/>
      <w:lang w:eastAsia="pl-PL"/>
    </w:rPr>
  </w:style>
  <w:style w:type="paragraph" w:customStyle="1" w:styleId="Tekstpodstawowywcity22">
    <w:name w:val="Tekst podstawowy wcięty 22"/>
    <w:basedOn w:val="Standard"/>
    <w:pPr>
      <w:spacing w:before="120"/>
      <w:ind w:left="426" w:hanging="426"/>
      <w:jc w:val="both"/>
    </w:pPr>
    <w:rPr>
      <w:rFonts w:ascii="Arial" w:hAnsi="Arial" w:cs="Arial"/>
    </w:rPr>
  </w:style>
  <w:style w:type="paragraph" w:styleId="Listapunktowana4">
    <w:name w:val="List Bullet 4"/>
    <w:basedOn w:val="Standard"/>
    <w:pPr>
      <w:ind w:left="849" w:hanging="283"/>
    </w:pPr>
  </w:style>
  <w:style w:type="paragraph" w:styleId="Zwykytekst0">
    <w:name w:val="Plain Text"/>
    <w:basedOn w:val="Standard"/>
    <w:pPr>
      <w:spacing w:before="90" w:line="380" w:lineRule="atLeast"/>
      <w:jc w:val="both"/>
    </w:pPr>
    <w:rPr>
      <w:rFonts w:ascii="Courier New" w:eastAsia="Courier New" w:hAnsi="Courier New" w:cs="Courier New"/>
      <w:w w:val="89"/>
      <w:sz w:val="25"/>
    </w:rPr>
  </w:style>
  <w:style w:type="paragraph" w:styleId="Bezodstpw">
    <w:name w:val="No Spacing"/>
    <w:pPr>
      <w:widowControl/>
    </w:pPr>
    <w:rPr>
      <w:rFonts w:cs="Times New Roman"/>
    </w:rPr>
  </w:style>
  <w:style w:type="paragraph" w:customStyle="1" w:styleId="NumPar1">
    <w:name w:val="NumPar 1"/>
    <w:basedOn w:val="Standard"/>
    <w:pPr>
      <w:spacing w:before="120" w:after="120"/>
      <w:jc w:val="both"/>
      <w:outlineLvl w:val="0"/>
    </w:pPr>
    <w:rPr>
      <w:rFonts w:eastAsia="Calibri"/>
      <w:szCs w:val="22"/>
      <w:lang w:eastAsia="en-GB"/>
    </w:rPr>
  </w:style>
  <w:style w:type="paragraph" w:customStyle="1" w:styleId="NumPar2">
    <w:name w:val="NumPar 2"/>
    <w:basedOn w:val="Standard"/>
    <w:pPr>
      <w:tabs>
        <w:tab w:val="left" w:pos="1700"/>
      </w:tabs>
      <w:spacing w:before="120" w:after="120"/>
      <w:ind w:left="850" w:hanging="850"/>
      <w:jc w:val="both"/>
    </w:pPr>
    <w:rPr>
      <w:rFonts w:eastAsia="Calibri"/>
      <w:szCs w:val="22"/>
      <w:lang w:eastAsia="en-GB"/>
    </w:rPr>
  </w:style>
  <w:style w:type="paragraph" w:customStyle="1" w:styleId="NumPar3">
    <w:name w:val="NumPar 3"/>
    <w:basedOn w:val="Standard"/>
    <w:pPr>
      <w:tabs>
        <w:tab w:val="left" w:pos="1700"/>
      </w:tabs>
      <w:spacing w:before="120" w:after="120"/>
      <w:ind w:left="850" w:hanging="850"/>
      <w:jc w:val="both"/>
    </w:pPr>
    <w:rPr>
      <w:rFonts w:eastAsia="Calibri"/>
      <w:szCs w:val="22"/>
      <w:lang w:eastAsia="en-GB"/>
    </w:rPr>
  </w:style>
  <w:style w:type="paragraph" w:customStyle="1" w:styleId="NumPar4">
    <w:name w:val="NumPar 4"/>
    <w:basedOn w:val="Standard"/>
    <w:pPr>
      <w:tabs>
        <w:tab w:val="left" w:pos="1700"/>
      </w:tabs>
      <w:spacing w:before="120" w:after="120"/>
      <w:ind w:left="850" w:hanging="850"/>
      <w:jc w:val="both"/>
    </w:pPr>
    <w:rPr>
      <w:rFonts w:eastAsia="Calibri"/>
      <w:szCs w:val="22"/>
      <w:lang w:eastAsia="en-GB"/>
    </w:rPr>
  </w:style>
  <w:style w:type="paragraph" w:styleId="Tekstprzypisudolnego">
    <w:name w:val="footnote text"/>
    <w:basedOn w:val="Standard"/>
    <w:rPr>
      <w:rFonts w:ascii="Calibri" w:eastAsia="Calibri" w:hAnsi="Calibri"/>
      <w:sz w:val="20"/>
      <w:lang w:eastAsia="en-US"/>
    </w:rPr>
  </w:style>
  <w:style w:type="paragraph" w:customStyle="1" w:styleId="Tiret0">
    <w:name w:val="Tiret 0"/>
    <w:basedOn w:val="Standard"/>
    <w:pPr>
      <w:spacing w:before="120" w:after="120"/>
      <w:jc w:val="both"/>
    </w:pPr>
    <w:rPr>
      <w:rFonts w:eastAsia="Calibri"/>
      <w:szCs w:val="22"/>
      <w:lang w:eastAsia="en-GB"/>
    </w:rPr>
  </w:style>
  <w:style w:type="paragraph" w:customStyle="1" w:styleId="Tiret1">
    <w:name w:val="Tiret 1"/>
    <w:basedOn w:val="Standard"/>
    <w:pPr>
      <w:spacing w:before="120" w:after="120"/>
      <w:jc w:val="both"/>
    </w:pPr>
    <w:rPr>
      <w:rFonts w:eastAsia="Calibri"/>
      <w:szCs w:val="22"/>
      <w:lang w:eastAsia="en-GB"/>
    </w:r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Tekstblokowy">
    <w:name w:val="Block Text"/>
    <w:basedOn w:val="Standard"/>
    <w:pPr>
      <w:spacing w:before="120"/>
      <w:ind w:left="284" w:right="-1"/>
      <w:jc w:val="both"/>
    </w:pPr>
  </w:style>
  <w:style w:type="paragraph" w:styleId="Poprawka">
    <w:name w:val="Revision"/>
    <w:pPr>
      <w:widowControl/>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Standard"/>
    <w:pPr>
      <w:widowControl w:val="0"/>
      <w:ind w:left="720"/>
    </w:pPr>
    <w:rPr>
      <w:rFonts w:eastAsia="Lucida Sans Unicode" w:cs="Times New Roman"/>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TekstdymkaZnak">
    <w:name w:val="Tekst dymka Znak"/>
    <w:basedOn w:val="Domylnaczcionkaakapitu"/>
    <w:rPr>
      <w:rFonts w:ascii="Tahoma" w:eastAsia="Tahoma" w:hAnsi="Tahoma" w:cs="Tahoma"/>
      <w:sz w:val="16"/>
      <w:szCs w:val="1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1Znak">
    <w:name w:val="Nagłówek 1 Znak"/>
    <w:basedOn w:val="Domylnaczcionkaakapitu"/>
    <w:rPr>
      <w:rFonts w:ascii="Times New Roman" w:eastAsia="Times New Roman" w:hAnsi="Times New Roman" w:cs="Times New Roman"/>
      <w:b/>
      <w:sz w:val="28"/>
      <w:szCs w:val="20"/>
    </w:rPr>
  </w:style>
  <w:style w:type="character" w:customStyle="1" w:styleId="Nagwek2Znak">
    <w:name w:val="Nagłówek 2 Znak"/>
    <w:basedOn w:val="Domylnaczcionkaakapitu"/>
    <w:rPr>
      <w:rFonts w:ascii="Arial" w:eastAsia="Times New Roman" w:hAnsi="Arial" w:cs="Times New Roman"/>
      <w:b/>
      <w:sz w:val="28"/>
      <w:szCs w:val="20"/>
    </w:rPr>
  </w:style>
  <w:style w:type="character" w:customStyle="1" w:styleId="Nagwek3Znak">
    <w:name w:val="Nagłówek 3 Znak"/>
    <w:basedOn w:val="Domylnaczcionkaakapitu"/>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rPr>
      <w:rFonts w:ascii="Arial" w:eastAsia="Times New Roman" w:hAnsi="Arial" w:cs="Times New Roman"/>
      <w:b/>
      <w:sz w:val="24"/>
      <w:szCs w:val="20"/>
    </w:rPr>
  </w:style>
  <w:style w:type="character" w:customStyle="1" w:styleId="Nagwek5Znak">
    <w:name w:val="Nagłówek 5 Znak"/>
    <w:basedOn w:val="Domylnaczcionkaakapitu"/>
    <w:rPr>
      <w:rFonts w:ascii="Arial" w:eastAsia="Times New Roman" w:hAnsi="Arial" w:cs="Times New Roman"/>
      <w:b/>
      <w:sz w:val="24"/>
      <w:szCs w:val="20"/>
    </w:rPr>
  </w:style>
  <w:style w:type="character" w:customStyle="1" w:styleId="Nagwek6Znak">
    <w:name w:val="Nagłówek 6 Znak"/>
    <w:basedOn w:val="Domylnaczcionkaakapitu"/>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rPr>
      <w:rFonts w:ascii="Times New Roman" w:eastAsia="Times New Roman" w:hAnsi="Times New Roman" w:cs="Times New Roman"/>
      <w:b/>
      <w:sz w:val="24"/>
      <w:szCs w:val="20"/>
    </w:rPr>
  </w:style>
  <w:style w:type="character" w:customStyle="1" w:styleId="Nagwek8Znak">
    <w:name w:val="Nagłówek 8 Znak"/>
    <w:basedOn w:val="Domylnaczcionkaakapitu"/>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rPr>
      <w:rFonts w:ascii="Arial" w:eastAsia="Times New Roman" w:hAnsi="Arial" w:cs="Times New Roman"/>
      <w:b/>
      <w:sz w:val="24"/>
      <w:szCs w:val="20"/>
      <w:lang w:eastAsia="pl-PL"/>
    </w:rPr>
  </w:style>
  <w:style w:type="character" w:customStyle="1" w:styleId="TytuZnak">
    <w:name w:val="Tytuł Znak"/>
    <w:basedOn w:val="Domylnaczcionkaakapitu"/>
    <w:rPr>
      <w:rFonts w:ascii="Times New Roman" w:eastAsia="Times New Roman" w:hAnsi="Times New Roman" w:cs="Times New Roman"/>
      <w:b/>
      <w:sz w:val="32"/>
      <w:szCs w:val="20"/>
      <w:lang w:eastAsia="pl-PL"/>
    </w:rPr>
  </w:style>
  <w:style w:type="character" w:customStyle="1" w:styleId="PodtytuZnak">
    <w:name w:val="Podtytuł Znak"/>
    <w:basedOn w:val="Domylnaczcionkaakapitu"/>
    <w:rPr>
      <w:rFonts w:ascii="Arial" w:eastAsia="Times New Roman" w:hAnsi="Arial" w:cs="Times New Roman"/>
      <w:sz w:val="24"/>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Pr>
      <w:rFonts w:ascii="Arial" w:eastAsia="Times New Roman" w:hAnsi="Arial" w:cs="Times New Roman"/>
      <w:sz w:val="24"/>
      <w:szCs w:val="20"/>
    </w:rPr>
  </w:style>
  <w:style w:type="character" w:customStyle="1" w:styleId="Tekstpodstawowy3Znak">
    <w:name w:val="Tekst podstawowy 3 Znak"/>
    <w:basedOn w:val="Domylnaczcionkaakapitu"/>
    <w:rPr>
      <w:rFonts w:ascii="Arial" w:eastAsia="Times New Roman" w:hAnsi="Arial" w:cs="Times New Roman"/>
      <w:sz w:val="32"/>
      <w:szCs w:val="20"/>
    </w:rPr>
  </w:style>
  <w:style w:type="character" w:customStyle="1" w:styleId="Internetlink">
    <w:name w:val="Internet link"/>
    <w:rPr>
      <w:color w:val="0000FF"/>
      <w:u w:val="single"/>
    </w:rPr>
  </w:style>
  <w:style w:type="character" w:customStyle="1" w:styleId="TekstpodstawowyZnak">
    <w:name w:val="Tekst podstawowy Znak"/>
    <w:basedOn w:val="Domylnaczcionkaakapitu"/>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rPr>
      <w:rFonts w:ascii="Times New Roman" w:eastAsia="Times New Roman" w:hAnsi="Times New Roman" w:cs="Times New Roman"/>
      <w:sz w:val="24"/>
      <w:szCs w:val="20"/>
      <w:lang w:eastAsia="pl-PL"/>
    </w:rPr>
  </w:style>
  <w:style w:type="character" w:customStyle="1" w:styleId="StrongEmphasis">
    <w:name w:val="Strong Emphasis"/>
    <w:rPr>
      <w:b/>
      <w:bCs/>
    </w:rPr>
  </w:style>
  <w:style w:type="character" w:styleId="Numerstrony">
    <w:name w:val="page number"/>
    <w:basedOn w:val="Domylnaczcionkaakapitu"/>
  </w:style>
  <w:style w:type="character" w:customStyle="1" w:styleId="slownikid17">
    <w:name w:val="slownik id_17_"/>
    <w:basedOn w:val="Domylnaczcionkaakapitu"/>
  </w:style>
  <w:style w:type="character" w:customStyle="1" w:styleId="WW-Absatz-Standardschriftart1">
    <w:name w:val="WW-Absatz-Standardschriftart1"/>
  </w:style>
  <w:style w:type="character" w:customStyle="1" w:styleId="text1">
    <w:name w:val="text1"/>
    <w:rPr>
      <w:rFonts w:ascii="Verdana" w:eastAsia="Verdana" w:hAnsi="Verdana" w:cs="Verdana"/>
      <w:color w:val="000000"/>
      <w:sz w:val="20"/>
      <w:szCs w:val="20"/>
    </w:rPr>
  </w:style>
  <w:style w:type="character" w:customStyle="1" w:styleId="WW-Absatz-Standardschriftart">
    <w:name w:val="WW-Absatz-Standardschriftart"/>
  </w:style>
  <w:style w:type="character" w:customStyle="1" w:styleId="BulletSymbols">
    <w:name w:val="Bullet Symbols"/>
    <w:rPr>
      <w:rFonts w:ascii="StarSymbol" w:eastAsia="StarSymbol" w:hAnsi="StarSymbol" w:cs="StarSymbol"/>
      <w:sz w:val="18"/>
      <w:szCs w:val="18"/>
    </w:rPr>
  </w:style>
  <w:style w:type="character" w:customStyle="1" w:styleId="ZwykytekstZnak">
    <w:name w:val="Zwykły tekst Znak"/>
    <w:basedOn w:val="Domylnaczcionkaakapitu"/>
    <w:rPr>
      <w:rFonts w:ascii="Courier New" w:eastAsia="Times New Roman" w:hAnsi="Courier New" w:cs="Times New Roman"/>
      <w:w w:val="89"/>
      <w:sz w:val="25"/>
      <w:szCs w:val="20"/>
    </w:rPr>
  </w:style>
  <w:style w:type="character" w:customStyle="1" w:styleId="projtext1">
    <w:name w:val="proj_text1"/>
    <w:rPr>
      <w:color w:val="646464"/>
      <w:sz w:val="18"/>
      <w:szCs w:val="18"/>
    </w:rPr>
  </w:style>
  <w:style w:type="character" w:customStyle="1" w:styleId="VisitedInternetLink">
    <w:name w:val="Visited Internet Link"/>
    <w:rPr>
      <w:color w:val="800080"/>
      <w:u w:val="single"/>
    </w:rPr>
  </w:style>
  <w:style w:type="character" w:customStyle="1" w:styleId="AkapitzlistZnak">
    <w:name w:val="Akapit z listą Znak"/>
    <w:rPr>
      <w:rFonts w:ascii="Times New Roman" w:eastAsia="Times New Roman" w:hAnsi="Times New Roman" w:cs="Times New Roman"/>
      <w:sz w:val="24"/>
      <w:szCs w:val="20"/>
    </w:rPr>
  </w:style>
  <w:style w:type="character" w:customStyle="1" w:styleId="DeltaViewInsertion">
    <w:name w:val="DeltaView Insertion"/>
    <w:rPr>
      <w:b/>
      <w:i/>
      <w:spacing w:val="0"/>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FootnoteSymbol">
    <w:name w:val="Footnote Symbol"/>
    <w:rPr>
      <w:position w:val="0"/>
      <w:vertAlign w:val="superscript"/>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b w:val="0"/>
      <w:i w:val="0"/>
    </w:rPr>
  </w:style>
  <w:style w:type="character" w:customStyle="1" w:styleId="ListLabel4">
    <w:name w:val="ListLabel 4"/>
    <w:rPr>
      <w:rFonts w:cs="Times New Roman"/>
      <w:b w:val="0"/>
    </w:rPr>
  </w:style>
  <w:style w:type="character" w:customStyle="1" w:styleId="ListLabel5">
    <w:name w:val="ListLabel 5"/>
    <w:rPr>
      <w:b w:val="0"/>
    </w:rPr>
  </w:style>
  <w:style w:type="character" w:customStyle="1" w:styleId="ListLabel6">
    <w:name w:val="ListLabel 6"/>
    <w:rPr>
      <w:rFonts w:cs="Times New Roman"/>
      <w:b w:val="0"/>
      <w:i w:val="0"/>
      <w:sz w:val="24"/>
    </w:rPr>
  </w:style>
  <w:style w:type="character" w:customStyle="1" w:styleId="ListLabel7">
    <w:name w:val="ListLabel 7"/>
    <w:rPr>
      <w:b w:val="0"/>
      <w:i w:val="0"/>
      <w:sz w:val="24"/>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b w:val="0"/>
      <w:i w:val="0"/>
      <w:sz w:val="24"/>
      <w:szCs w:val="24"/>
    </w:rPr>
  </w:style>
  <w:style w:type="character" w:customStyle="1" w:styleId="ListLabel11">
    <w:name w:val="ListLabel 11"/>
    <w:rPr>
      <w:rFonts w:cs="Times New Roman"/>
    </w:rPr>
  </w:style>
  <w:style w:type="character" w:customStyle="1" w:styleId="ListLabel12">
    <w:name w:val="ListLabel 12"/>
    <w:rPr>
      <w:rFonts w:cs="Times New Roman"/>
      <w:b w:val="0"/>
      <w:i w:val="0"/>
      <w:sz w:val="24"/>
      <w:szCs w:val="24"/>
    </w:rPr>
  </w:style>
  <w:style w:type="character" w:customStyle="1" w:styleId="ListLabel13">
    <w:name w:val="ListLabel 13"/>
    <w:rPr>
      <w:rFonts w:cs="Times New Roman"/>
      <w:b w:val="0"/>
      <w:sz w:val="24"/>
      <w:szCs w:val="24"/>
    </w:rPr>
  </w:style>
  <w:style w:type="character" w:customStyle="1" w:styleId="ListLabel14">
    <w:name w:val="ListLabel 14"/>
    <w:rPr>
      <w:b w:val="0"/>
      <w:sz w:val="24"/>
      <w:szCs w:val="24"/>
    </w:rPr>
  </w:style>
  <w:style w:type="character" w:customStyle="1" w:styleId="ListLabel15">
    <w:name w:val="ListLabel 15"/>
    <w:rPr>
      <w:i w:val="0"/>
    </w:rPr>
  </w:style>
  <w:style w:type="character" w:customStyle="1" w:styleId="ListLabel16">
    <w:name w:val="ListLabel 16"/>
    <w:rPr>
      <w:rFonts w:cs="Calibri"/>
    </w:rPr>
  </w:style>
  <w:style w:type="character" w:customStyle="1" w:styleId="ListLabel17">
    <w:name w:val="ListLabel 17"/>
    <w:rPr>
      <w:rFonts w:cs="Times New Roman"/>
      <w:b w:val="0"/>
      <w:sz w:val="22"/>
      <w:szCs w:val="22"/>
    </w:r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numbering" w:customStyle="1" w:styleId="WWNum68">
    <w:name w:val="WWNum68"/>
    <w:basedOn w:val="Bezlisty"/>
    <w:pPr>
      <w:numPr>
        <w:numId w:val="69"/>
      </w:numPr>
    </w:pPr>
  </w:style>
  <w:style w:type="numbering" w:customStyle="1" w:styleId="WWNum69">
    <w:name w:val="WWNum69"/>
    <w:basedOn w:val="Bezlisty"/>
    <w:pPr>
      <w:numPr>
        <w:numId w:val="70"/>
      </w:numPr>
    </w:pPr>
  </w:style>
  <w:style w:type="numbering" w:customStyle="1" w:styleId="WWNum70">
    <w:name w:val="WWNum70"/>
    <w:basedOn w:val="Bezlisty"/>
    <w:pPr>
      <w:numPr>
        <w:numId w:val="71"/>
      </w:numPr>
    </w:pPr>
  </w:style>
  <w:style w:type="numbering" w:customStyle="1" w:styleId="WWNum71">
    <w:name w:val="WWNum71"/>
    <w:basedOn w:val="Bezlisty"/>
    <w:pPr>
      <w:numPr>
        <w:numId w:val="72"/>
      </w:numPr>
    </w:pPr>
  </w:style>
  <w:style w:type="numbering" w:customStyle="1" w:styleId="WWNum72">
    <w:name w:val="WWNum72"/>
    <w:basedOn w:val="Bezlisty"/>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2C83-BA07-4451-BFC9-64111807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23</Pages>
  <Words>7727</Words>
  <Characters>46363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Pełszyński</dc:creator>
  <cp:lastModifiedBy>WGladysz</cp:lastModifiedBy>
  <cp:revision>9</cp:revision>
  <cp:lastPrinted>2023-03-07T12:53:00Z</cp:lastPrinted>
  <dcterms:created xsi:type="dcterms:W3CDTF">2023-03-07T12:58:00Z</dcterms:created>
  <dcterms:modified xsi:type="dcterms:W3CDTF">2023-03-08T11:45:00Z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