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5F2B1F49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 xml:space="preserve"> Warszawa, dnia </w:t>
      </w:r>
      <w:r w:rsidR="00A81E1C">
        <w:rPr>
          <w:rFonts w:ascii="Arial" w:hAnsi="Arial" w:cs="Arial"/>
          <w:sz w:val="22"/>
          <w:szCs w:val="22"/>
        </w:rPr>
        <w:t>…</w:t>
      </w:r>
      <w:r w:rsidR="00BF68DD" w:rsidRPr="00276201">
        <w:rPr>
          <w:rFonts w:ascii="Arial" w:hAnsi="Arial" w:cs="Arial"/>
          <w:sz w:val="22"/>
          <w:szCs w:val="22"/>
        </w:rPr>
        <w:t xml:space="preserve"> </w:t>
      </w:r>
      <w:r w:rsidR="00F179CB">
        <w:rPr>
          <w:rFonts w:ascii="Arial" w:hAnsi="Arial" w:cs="Arial"/>
          <w:sz w:val="22"/>
          <w:szCs w:val="22"/>
        </w:rPr>
        <w:t>kwietnia</w:t>
      </w:r>
      <w:r w:rsidR="00BF68DD" w:rsidRPr="00276201">
        <w:rPr>
          <w:rFonts w:ascii="Arial" w:hAnsi="Arial" w:cs="Arial"/>
          <w:sz w:val="22"/>
          <w:szCs w:val="22"/>
        </w:rPr>
        <w:t xml:space="preserve"> 2021 r.</w:t>
      </w:r>
    </w:p>
    <w:p w14:paraId="3DE71861" w14:textId="1B47DC40" w:rsidR="00BF68DD" w:rsidRPr="00276201" w:rsidRDefault="00F179CB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BZzp.261.5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39898C5D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F179CB">
        <w:rPr>
          <w:rFonts w:ascii="Arial" w:hAnsi="Arial" w:cs="Arial"/>
          <w:i/>
          <w:sz w:val="22"/>
          <w:szCs w:val="22"/>
        </w:rPr>
        <w:t>dostawę do zapasów agencyjnych 80 000 m</w:t>
      </w:r>
      <w:r w:rsidR="00F179CB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F179CB">
        <w:rPr>
          <w:rFonts w:ascii="Arial" w:hAnsi="Arial" w:cs="Arial"/>
          <w:i/>
          <w:sz w:val="22"/>
          <w:szCs w:val="22"/>
        </w:rPr>
        <w:t xml:space="preserve"> benzyny silnikowej 95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F179CB">
        <w:rPr>
          <w:rFonts w:ascii="Arial" w:hAnsi="Arial" w:cs="Arial"/>
          <w:i/>
          <w:sz w:val="22"/>
          <w:szCs w:val="22"/>
        </w:rPr>
        <w:t>5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6EFD8C95" w:rsidR="00365CAA" w:rsidRPr="00276201" w:rsidRDefault="00365CAA" w:rsidP="009240E9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F179CB">
        <w:rPr>
          <w:rFonts w:ascii="Arial" w:eastAsia="Calibri" w:hAnsi="Arial" w:cs="Arial"/>
          <w:sz w:val="22"/>
          <w:szCs w:val="22"/>
        </w:rPr>
        <w:t>135</w:t>
      </w:r>
      <w:r w:rsidRPr="00276201">
        <w:rPr>
          <w:rFonts w:ascii="Arial" w:eastAsia="Calibri" w:hAnsi="Arial" w:cs="Arial"/>
          <w:sz w:val="22"/>
          <w:szCs w:val="22"/>
        </w:rPr>
        <w:t xml:space="preserve"> ust. </w:t>
      </w:r>
      <w:r w:rsidR="00325E18">
        <w:rPr>
          <w:rFonts w:ascii="Arial" w:eastAsia="Calibri" w:hAnsi="Arial" w:cs="Arial"/>
          <w:sz w:val="22"/>
          <w:szCs w:val="22"/>
        </w:rPr>
        <w:t>2 i 6</w:t>
      </w:r>
      <w:bookmarkStart w:id="0" w:name="_GoBack"/>
      <w:bookmarkEnd w:id="0"/>
      <w:r w:rsidRPr="00276201">
        <w:rPr>
          <w:rFonts w:ascii="Arial" w:eastAsia="Calibri" w:hAnsi="Arial" w:cs="Arial"/>
          <w:sz w:val="22"/>
          <w:szCs w:val="22"/>
        </w:rPr>
        <w:t xml:space="preserve"> </w:t>
      </w:r>
      <w:r w:rsidR="003419F1">
        <w:rPr>
          <w:rFonts w:ascii="Arial" w:eastAsia="Calibri" w:hAnsi="Arial" w:cs="Arial"/>
          <w:sz w:val="22"/>
          <w:szCs w:val="22"/>
        </w:rPr>
        <w:t xml:space="preserve">oraz art. 137 ust. 1 </w:t>
      </w:r>
      <w:r w:rsidRPr="00276201">
        <w:rPr>
          <w:rFonts w:ascii="Arial" w:eastAsia="Calibri" w:hAnsi="Arial" w:cs="Arial"/>
          <w:sz w:val="22"/>
          <w:szCs w:val="22"/>
        </w:rPr>
        <w:t xml:space="preserve">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2019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 xml:space="preserve">), </w:t>
      </w:r>
      <w:r w:rsidR="00CB52F4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276201">
        <w:rPr>
          <w:rFonts w:ascii="Arial" w:eastAsia="Calibri" w:hAnsi="Arial" w:cs="Arial"/>
          <w:sz w:val="22"/>
          <w:szCs w:val="22"/>
        </w:rPr>
        <w:t xml:space="preserve">Zamawiający przekazuje </w:t>
      </w:r>
      <w:r w:rsidR="00C03A6D" w:rsidRPr="00276201">
        <w:rPr>
          <w:rFonts w:ascii="Arial" w:eastAsia="Calibri" w:hAnsi="Arial" w:cs="Arial"/>
          <w:sz w:val="22"/>
          <w:szCs w:val="22"/>
        </w:rPr>
        <w:t>za</w:t>
      </w:r>
      <w:r w:rsidRPr="00276201">
        <w:rPr>
          <w:rFonts w:ascii="Arial" w:eastAsia="Calibri" w:hAnsi="Arial" w:cs="Arial"/>
          <w:sz w:val="22"/>
          <w:szCs w:val="22"/>
        </w:rPr>
        <w:t xml:space="preserve">pytania i </w:t>
      </w:r>
      <w:r w:rsidR="00C03A6D" w:rsidRPr="00276201">
        <w:rPr>
          <w:rFonts w:ascii="Arial" w:eastAsia="Calibri" w:hAnsi="Arial" w:cs="Arial"/>
          <w:sz w:val="22"/>
          <w:szCs w:val="22"/>
        </w:rPr>
        <w:t>wyjaśnienia</w:t>
      </w:r>
      <w:r w:rsidRPr="00276201">
        <w:rPr>
          <w:rFonts w:ascii="Arial" w:eastAsia="Calibri" w:hAnsi="Arial" w:cs="Arial"/>
          <w:sz w:val="22"/>
          <w:szCs w:val="22"/>
        </w:rPr>
        <w:t>:</w:t>
      </w:r>
    </w:p>
    <w:p w14:paraId="792A1770" w14:textId="77777777" w:rsidR="00365CAA" w:rsidRPr="00276201" w:rsidRDefault="00365CAA" w:rsidP="00CB52F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Pytanie 1:</w:t>
      </w:r>
    </w:p>
    <w:p w14:paraId="600F5BC3" w14:textId="705F643F" w:rsidR="00035482" w:rsidRPr="00CB52F4" w:rsidRDefault="003419F1" w:rsidP="00CB52F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1636A">
        <w:rPr>
          <w:rFonts w:ascii="Arial" w:hAnsi="Arial" w:cs="Arial"/>
          <w:sz w:val="22"/>
          <w:szCs w:val="22"/>
        </w:rPr>
        <w:t>Załącznik nr 1 do SWZ, pkt 1 – zgodnie z zapisem, przedmi</w:t>
      </w:r>
      <w:r>
        <w:rPr>
          <w:rFonts w:ascii="Arial" w:hAnsi="Arial" w:cs="Arial"/>
          <w:sz w:val="22"/>
          <w:szCs w:val="22"/>
        </w:rPr>
        <w:t>otem zamówienia jest dostawa do </w:t>
      </w:r>
      <w:r w:rsidRPr="00C1636A">
        <w:rPr>
          <w:rFonts w:ascii="Arial" w:hAnsi="Arial" w:cs="Arial"/>
          <w:sz w:val="22"/>
          <w:szCs w:val="22"/>
        </w:rPr>
        <w:t>zapasów agencyjnych 80 000 m</w:t>
      </w:r>
      <w:r w:rsidRPr="00925427">
        <w:rPr>
          <w:rFonts w:ascii="Arial" w:hAnsi="Arial" w:cs="Arial"/>
          <w:sz w:val="22"/>
          <w:szCs w:val="22"/>
          <w:vertAlign w:val="superscript"/>
        </w:rPr>
        <w:t>3</w:t>
      </w:r>
      <w:r w:rsidRPr="00C1636A">
        <w:rPr>
          <w:rFonts w:ascii="Arial" w:hAnsi="Arial" w:cs="Arial"/>
          <w:sz w:val="22"/>
          <w:szCs w:val="22"/>
        </w:rPr>
        <w:t xml:space="preserve"> benzyny bezołowiowej 95 w temperaturze referencyjnej </w:t>
      </w:r>
      <w:r>
        <w:rPr>
          <w:rFonts w:ascii="Arial" w:hAnsi="Arial" w:cs="Arial"/>
          <w:sz w:val="22"/>
          <w:szCs w:val="22"/>
        </w:rPr>
        <w:br/>
      </w:r>
      <w:r w:rsidRPr="00C1636A">
        <w:rPr>
          <w:rFonts w:ascii="Arial" w:hAnsi="Arial" w:cs="Arial"/>
          <w:sz w:val="22"/>
          <w:szCs w:val="22"/>
        </w:rPr>
        <w:t xml:space="preserve">15 </w:t>
      </w:r>
      <w:r w:rsidRPr="00011CCD">
        <w:rPr>
          <w:rFonts w:ascii="Arial" w:hAnsi="Arial" w:cs="Arial"/>
          <w:sz w:val="22"/>
          <w:szCs w:val="22"/>
          <w:vertAlign w:val="superscript"/>
        </w:rPr>
        <w:t>0</w:t>
      </w:r>
      <w:r w:rsidRPr="00C1636A">
        <w:rPr>
          <w:rFonts w:ascii="Arial" w:hAnsi="Arial" w:cs="Arial"/>
          <w:sz w:val="22"/>
          <w:szCs w:val="22"/>
        </w:rPr>
        <w:t>C nie zawierającej biokomponentów. Prosimy o potwierdzenie, że dostarczona benzyna nie może zawierać biokomponentów.</w:t>
      </w:r>
    </w:p>
    <w:p w14:paraId="1D39922A" w14:textId="77777777" w:rsidR="007C54B8" w:rsidRPr="00276201" w:rsidRDefault="007C54B8" w:rsidP="009240E9">
      <w:pPr>
        <w:tabs>
          <w:tab w:val="left" w:pos="567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Odpowiedź:</w:t>
      </w:r>
    </w:p>
    <w:p w14:paraId="0D5FA74A" w14:textId="3B6A336A" w:rsidR="007C54B8" w:rsidRDefault="007C54B8" w:rsidP="009240E9">
      <w:pPr>
        <w:tabs>
          <w:tab w:val="left" w:pos="567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Zamawiający </w:t>
      </w:r>
      <w:r w:rsidR="00962EB8">
        <w:rPr>
          <w:rFonts w:ascii="Arial" w:hAnsi="Arial" w:cs="Arial"/>
          <w:sz w:val="22"/>
          <w:szCs w:val="22"/>
        </w:rPr>
        <w:t xml:space="preserve">zmienia treść </w:t>
      </w:r>
      <w:r w:rsidR="003419F1">
        <w:rPr>
          <w:rFonts w:ascii="Arial" w:hAnsi="Arial" w:cs="Arial"/>
          <w:sz w:val="22"/>
          <w:szCs w:val="22"/>
        </w:rPr>
        <w:t>pkt. 1 Opisu przedmiotu zamówienia (załącznik nr 1 do SWZ)</w:t>
      </w:r>
      <w:r w:rsidR="00962EB8">
        <w:rPr>
          <w:rFonts w:ascii="Arial" w:hAnsi="Arial" w:cs="Arial"/>
          <w:sz w:val="22"/>
          <w:szCs w:val="22"/>
        </w:rPr>
        <w:t xml:space="preserve"> </w:t>
      </w:r>
      <w:r w:rsidR="003419F1">
        <w:rPr>
          <w:rFonts w:ascii="Arial" w:hAnsi="Arial" w:cs="Arial"/>
          <w:sz w:val="22"/>
          <w:szCs w:val="22"/>
        </w:rPr>
        <w:br/>
      </w:r>
      <w:r w:rsidR="00962EB8">
        <w:rPr>
          <w:rFonts w:ascii="Arial" w:hAnsi="Arial" w:cs="Arial"/>
          <w:sz w:val="22"/>
          <w:szCs w:val="22"/>
        </w:rPr>
        <w:t>w następujący sposób:</w:t>
      </w:r>
    </w:p>
    <w:p w14:paraId="04CA4DD7" w14:textId="77B217BA" w:rsidR="00962EB8" w:rsidRPr="00276201" w:rsidRDefault="003419F1" w:rsidP="009240E9">
      <w:pPr>
        <w:tabs>
          <w:tab w:val="left" w:pos="567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77D4F">
        <w:rPr>
          <w:rFonts w:ascii="Arial" w:hAnsi="Arial" w:cs="Arial"/>
          <w:b/>
          <w:sz w:val="22"/>
          <w:szCs w:val="22"/>
        </w:rPr>
        <w:t>„</w:t>
      </w:r>
      <w:r w:rsidRPr="00477D4F">
        <w:rPr>
          <w:rFonts w:ascii="Arial" w:hAnsi="Arial" w:cs="Arial"/>
          <w:sz w:val="22"/>
          <w:szCs w:val="22"/>
        </w:rPr>
        <w:t>Przedmiotem zamówienia jest dostawa do zapasów agencyjnych 80 000 m</w:t>
      </w:r>
      <w:r w:rsidRPr="00477D4F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477D4F">
        <w:rPr>
          <w:rFonts w:ascii="Arial" w:hAnsi="Arial" w:cs="Arial"/>
          <w:sz w:val="22"/>
          <w:szCs w:val="22"/>
        </w:rPr>
        <w:t xml:space="preserve">benzyny </w:t>
      </w:r>
      <w:r>
        <w:rPr>
          <w:rFonts w:ascii="Arial" w:hAnsi="Arial" w:cs="Arial"/>
          <w:sz w:val="22"/>
          <w:szCs w:val="22"/>
        </w:rPr>
        <w:t>silnikowej</w:t>
      </w:r>
      <w:r w:rsidRPr="00477D4F">
        <w:rPr>
          <w:rFonts w:ascii="Arial" w:hAnsi="Arial" w:cs="Arial"/>
          <w:sz w:val="22"/>
          <w:szCs w:val="22"/>
        </w:rPr>
        <w:t xml:space="preserve"> 95 </w:t>
      </w:r>
      <w:r>
        <w:rPr>
          <w:rFonts w:ascii="Arial" w:hAnsi="Arial" w:cs="Arial"/>
          <w:sz w:val="22"/>
          <w:szCs w:val="22"/>
        </w:rPr>
        <w:t xml:space="preserve">z zawartością alkoholi, </w:t>
      </w:r>
      <w:r w:rsidRPr="00477D4F">
        <w:rPr>
          <w:rFonts w:ascii="Arial" w:hAnsi="Arial" w:cs="Arial"/>
          <w:sz w:val="22"/>
          <w:szCs w:val="22"/>
        </w:rPr>
        <w:t xml:space="preserve">w temperaturze referencyjnej 15 </w:t>
      </w:r>
      <w:r w:rsidRPr="00477D4F">
        <w:rPr>
          <w:rFonts w:ascii="Arial" w:hAnsi="Arial" w:cs="Arial"/>
          <w:sz w:val="22"/>
          <w:szCs w:val="22"/>
          <w:vertAlign w:val="superscript"/>
        </w:rPr>
        <w:t>0</w:t>
      </w:r>
      <w:r w:rsidRPr="00477D4F">
        <w:rPr>
          <w:rFonts w:ascii="Arial" w:hAnsi="Arial" w:cs="Arial"/>
          <w:sz w:val="22"/>
          <w:szCs w:val="22"/>
        </w:rPr>
        <w:t>C (dalej paliwo) w celu wypełnienia dyspozycji art. 3 ust. 2 pkt 2 ustawy z dnia 16 lutego 2007 r. o zapasach ropy naftowej, produktów naftowych i gazu ziemnego oraz zasadach postępowania w sytuacjach zagrożenia bezpieczeństwa paliwowego państwa i zakłóceń na rynku naftowym (tekst jednolity: Dz. U. z 2020, poz. 411).</w:t>
      </w:r>
      <w:r w:rsidR="00CB52F4">
        <w:rPr>
          <w:rFonts w:ascii="Arial" w:hAnsi="Arial" w:cs="Arial"/>
          <w:sz w:val="22"/>
          <w:szCs w:val="22"/>
        </w:rPr>
        <w:t xml:space="preserve"> </w:t>
      </w:r>
      <w:r w:rsidR="00CB52F4" w:rsidRPr="007674D7">
        <w:rPr>
          <w:rFonts w:ascii="Arial" w:eastAsia="Calibri" w:hAnsi="Arial" w:cs="Arial"/>
          <w:sz w:val="22"/>
        </w:rPr>
        <w:t xml:space="preserve">Mając na uwadze specyfikę dostaw paliwa transportem kolejowym lub rurociągowym Zamawiający dopuszcza ze względów logistycznych możliwość przekroczenia ilości dostawy </w:t>
      </w:r>
      <w:r w:rsidR="00CB52F4">
        <w:rPr>
          <w:rFonts w:ascii="Arial" w:eastAsia="Calibri" w:hAnsi="Arial" w:cs="Arial"/>
          <w:sz w:val="22"/>
        </w:rPr>
        <w:t xml:space="preserve">paliwa do każdej z </w:t>
      </w:r>
      <w:r w:rsidR="00CB52F4" w:rsidRPr="007674D7">
        <w:rPr>
          <w:rFonts w:ascii="Arial" w:eastAsia="Calibri" w:hAnsi="Arial" w:cs="Arial"/>
          <w:sz w:val="22"/>
        </w:rPr>
        <w:t>lokalizacji, jednak nie więcej niż o 60 m</w:t>
      </w:r>
      <w:r w:rsidR="00CB52F4" w:rsidRPr="007674D7">
        <w:rPr>
          <w:rFonts w:ascii="Arial" w:eastAsia="Calibri" w:hAnsi="Arial" w:cs="Arial"/>
          <w:sz w:val="22"/>
          <w:vertAlign w:val="superscript"/>
        </w:rPr>
        <w:t>3</w:t>
      </w:r>
      <w:r w:rsidR="00CB52F4" w:rsidRPr="007674D7">
        <w:rPr>
          <w:rFonts w:ascii="Arial" w:eastAsia="Calibri" w:hAnsi="Arial" w:cs="Arial"/>
          <w:sz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14:paraId="10DF324B" w14:textId="573A1934" w:rsidR="000D5227" w:rsidRDefault="00CB52F4" w:rsidP="00CA7BA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B52F4">
        <w:rPr>
          <w:rFonts w:ascii="Arial" w:hAnsi="Arial" w:cs="Arial"/>
          <w:sz w:val="22"/>
          <w:szCs w:val="22"/>
        </w:rPr>
        <w:lastRenderedPageBreak/>
        <w:t xml:space="preserve">Jednocześnie, na podstawie  </w:t>
      </w:r>
      <w:r w:rsidRPr="00CB52F4">
        <w:rPr>
          <w:rFonts w:ascii="Arial" w:eastAsia="Calibri" w:hAnsi="Arial" w:cs="Arial"/>
          <w:sz w:val="22"/>
          <w:szCs w:val="22"/>
        </w:rPr>
        <w:t>art. 137 ust</w:t>
      </w:r>
      <w:r>
        <w:rPr>
          <w:rFonts w:ascii="Arial" w:eastAsia="Calibri" w:hAnsi="Arial" w:cs="Arial"/>
          <w:sz w:val="22"/>
          <w:szCs w:val="22"/>
        </w:rPr>
        <w:t xml:space="preserve">. 1 </w:t>
      </w:r>
      <w:r w:rsidRPr="00276201">
        <w:rPr>
          <w:rFonts w:ascii="Arial" w:eastAsia="Calibri" w:hAnsi="Arial" w:cs="Arial"/>
          <w:sz w:val="22"/>
          <w:szCs w:val="22"/>
        </w:rPr>
        <w:t>ustawy</w:t>
      </w:r>
      <w:r>
        <w:rPr>
          <w:rFonts w:ascii="Arial" w:eastAsia="Calibri" w:hAnsi="Arial" w:cs="Arial"/>
          <w:sz w:val="22"/>
          <w:szCs w:val="22"/>
        </w:rPr>
        <w:t xml:space="preserve">, Zamawiający </w:t>
      </w:r>
      <w:r w:rsidR="00CA7BA4">
        <w:rPr>
          <w:rFonts w:ascii="Arial" w:eastAsia="Calibri" w:hAnsi="Arial" w:cs="Arial"/>
          <w:sz w:val="22"/>
          <w:szCs w:val="22"/>
        </w:rPr>
        <w:t xml:space="preserve">zmienia treść SWZ </w:t>
      </w:r>
      <w:r w:rsidR="00CA7BA4">
        <w:rPr>
          <w:rFonts w:ascii="Arial" w:eastAsia="Calibri" w:hAnsi="Arial" w:cs="Arial"/>
          <w:sz w:val="22"/>
          <w:szCs w:val="22"/>
        </w:rPr>
        <w:br/>
        <w:t>w następujący sposób:</w:t>
      </w:r>
    </w:p>
    <w:p w14:paraId="6AE6207D" w14:textId="7EE99C65" w:rsidR="00CA7BA4" w:rsidRDefault="00CA7BA4" w:rsidP="00CA7BA4">
      <w:pPr>
        <w:pStyle w:val="Akapitzlist"/>
        <w:numPr>
          <w:ilvl w:val="0"/>
          <w:numId w:val="9"/>
        </w:numPr>
        <w:spacing w:after="120" w:line="360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 rozdziale XI pkt 11 SWZ:</w:t>
      </w:r>
    </w:p>
    <w:p w14:paraId="2033B9BC" w14:textId="132DE6B1" w:rsidR="00CA7BA4" w:rsidRDefault="00CA7BA4" w:rsidP="00CA7BA4">
      <w:pPr>
        <w:spacing w:after="120" w:line="360" w:lineRule="auto"/>
        <w:ind w:left="720" w:right="2"/>
        <w:jc w:val="both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Termin składania ofert upływa w </w:t>
      </w:r>
      <w:r w:rsidRPr="00AD727A">
        <w:rPr>
          <w:rFonts w:ascii="Arial" w:hAnsi="Arial" w:cs="Arial"/>
          <w:b/>
          <w:sz w:val="22"/>
        </w:rPr>
        <w:t>dniu 2</w:t>
      </w:r>
      <w:r w:rsidR="00325E18">
        <w:rPr>
          <w:rFonts w:ascii="Arial" w:hAnsi="Arial" w:cs="Arial"/>
          <w:b/>
          <w:sz w:val="22"/>
        </w:rPr>
        <w:t>8</w:t>
      </w:r>
      <w:r w:rsidRPr="00AD727A">
        <w:rPr>
          <w:rFonts w:ascii="Arial" w:hAnsi="Arial" w:cs="Arial"/>
          <w:b/>
          <w:sz w:val="22"/>
        </w:rPr>
        <w:t>.04.2021 r., o godz. 13:00.</w:t>
      </w:r>
      <w:r w:rsidRPr="00AD727A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Decyduje data oraz dokładny czas (</w:t>
      </w:r>
      <w:proofErr w:type="spellStart"/>
      <w:r w:rsidRPr="00F02D52">
        <w:rPr>
          <w:rFonts w:ascii="Arial" w:hAnsi="Arial" w:cs="Arial"/>
          <w:sz w:val="22"/>
        </w:rPr>
        <w:t>hh:mm:ss</w:t>
      </w:r>
      <w:proofErr w:type="spellEnd"/>
      <w:r w:rsidRPr="00F02D52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7B692913" w14:textId="7AB65EEC" w:rsidR="00CA7BA4" w:rsidRDefault="00CA7BA4" w:rsidP="00CA7BA4">
      <w:pPr>
        <w:pStyle w:val="Akapitzlist"/>
        <w:numPr>
          <w:ilvl w:val="0"/>
          <w:numId w:val="9"/>
        </w:numPr>
        <w:spacing w:after="120" w:line="360" w:lineRule="auto"/>
        <w:ind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rozdziale XII pkt 1 SWZ:</w:t>
      </w:r>
    </w:p>
    <w:p w14:paraId="46AAF101" w14:textId="553C8009" w:rsidR="00CA7BA4" w:rsidRPr="00F02D52" w:rsidRDefault="00CA7BA4" w:rsidP="00CA7BA4">
      <w:pPr>
        <w:spacing w:after="120" w:line="360" w:lineRule="auto"/>
        <w:ind w:left="720" w:right="2"/>
        <w:jc w:val="both"/>
        <w:rPr>
          <w:rFonts w:ascii="Arial" w:hAnsi="Arial" w:cs="Arial"/>
          <w:sz w:val="22"/>
        </w:rPr>
      </w:pPr>
      <w:r w:rsidRPr="00AD727A">
        <w:rPr>
          <w:rFonts w:ascii="Arial" w:hAnsi="Arial" w:cs="Arial"/>
          <w:b/>
          <w:sz w:val="22"/>
        </w:rPr>
        <w:t>Otwarcie ofert nastąpi niezwłocznie po upływie terminu składania ofert, tj. w dniu 2</w:t>
      </w:r>
      <w:r w:rsidR="00325E18">
        <w:rPr>
          <w:rFonts w:ascii="Arial" w:hAnsi="Arial" w:cs="Arial"/>
          <w:b/>
          <w:sz w:val="22"/>
        </w:rPr>
        <w:t>8</w:t>
      </w:r>
      <w:r w:rsidRPr="00AD727A">
        <w:rPr>
          <w:rFonts w:ascii="Arial" w:hAnsi="Arial" w:cs="Arial"/>
          <w:b/>
          <w:sz w:val="22"/>
        </w:rPr>
        <w:t>.04.2021 r. godz. 13:10.</w:t>
      </w:r>
      <w:r w:rsidRPr="00AD727A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Otwarcie ofert dokonywane jest przez odszyfrowanie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i otwarcie ofert.</w:t>
      </w:r>
    </w:p>
    <w:p w14:paraId="41647A0C" w14:textId="77777777" w:rsidR="00CA7BA4" w:rsidRPr="00CA7BA4" w:rsidRDefault="00CA7BA4" w:rsidP="00CA7BA4">
      <w:pPr>
        <w:pStyle w:val="Akapitzlist"/>
        <w:spacing w:after="24" w:line="247" w:lineRule="auto"/>
        <w:ind w:right="2"/>
        <w:jc w:val="both"/>
        <w:rPr>
          <w:rFonts w:ascii="Arial" w:hAnsi="Arial" w:cs="Arial"/>
          <w:sz w:val="22"/>
        </w:rPr>
      </w:pPr>
    </w:p>
    <w:p w14:paraId="6321BBEF" w14:textId="77777777" w:rsidR="00CA7BA4" w:rsidRPr="00CA7BA4" w:rsidRDefault="00CA7BA4" w:rsidP="00CA7BA4">
      <w:pPr>
        <w:pStyle w:val="Akapitzlist"/>
        <w:spacing w:line="360" w:lineRule="auto"/>
        <w:rPr>
          <w:rFonts w:ascii="Arial" w:eastAsia="Calibri" w:hAnsi="Arial" w:cs="Arial"/>
          <w:sz w:val="22"/>
        </w:rPr>
      </w:pPr>
    </w:p>
    <w:p w14:paraId="3C46E9AE" w14:textId="1B058F7C" w:rsidR="00922F1E" w:rsidRPr="00276201" w:rsidRDefault="00922F1E" w:rsidP="00AB3B3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922F1E" w:rsidRPr="0027620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25E18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25E18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25E18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25E18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325E18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325E18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3"/>
  </w:num>
  <w:num w:numId="4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D5227"/>
    <w:rsid w:val="0013724C"/>
    <w:rsid w:val="001F1157"/>
    <w:rsid w:val="0020760D"/>
    <w:rsid w:val="00261461"/>
    <w:rsid w:val="00267304"/>
    <w:rsid w:val="00276201"/>
    <w:rsid w:val="00285CBE"/>
    <w:rsid w:val="00297681"/>
    <w:rsid w:val="002A55B8"/>
    <w:rsid w:val="002D1723"/>
    <w:rsid w:val="00325E18"/>
    <w:rsid w:val="003419F1"/>
    <w:rsid w:val="00353D59"/>
    <w:rsid w:val="00365CAA"/>
    <w:rsid w:val="00372C4B"/>
    <w:rsid w:val="003B6B60"/>
    <w:rsid w:val="004F4D31"/>
    <w:rsid w:val="005023D2"/>
    <w:rsid w:val="00571A14"/>
    <w:rsid w:val="0060270F"/>
    <w:rsid w:val="00643E28"/>
    <w:rsid w:val="0066148A"/>
    <w:rsid w:val="006A0496"/>
    <w:rsid w:val="006F1707"/>
    <w:rsid w:val="007001D2"/>
    <w:rsid w:val="00773A28"/>
    <w:rsid w:val="007A05ED"/>
    <w:rsid w:val="007C54B8"/>
    <w:rsid w:val="008353A5"/>
    <w:rsid w:val="00896FFD"/>
    <w:rsid w:val="008D164B"/>
    <w:rsid w:val="008E3C72"/>
    <w:rsid w:val="00922F1E"/>
    <w:rsid w:val="009240E9"/>
    <w:rsid w:val="00962EB8"/>
    <w:rsid w:val="009E331C"/>
    <w:rsid w:val="00A40136"/>
    <w:rsid w:val="00A6352A"/>
    <w:rsid w:val="00A81E1C"/>
    <w:rsid w:val="00A926B5"/>
    <w:rsid w:val="00AB3B3A"/>
    <w:rsid w:val="00AD1D61"/>
    <w:rsid w:val="00AF6317"/>
    <w:rsid w:val="00B07D18"/>
    <w:rsid w:val="00B27441"/>
    <w:rsid w:val="00B305D8"/>
    <w:rsid w:val="00BD4E94"/>
    <w:rsid w:val="00BF68DD"/>
    <w:rsid w:val="00C03A6D"/>
    <w:rsid w:val="00C22962"/>
    <w:rsid w:val="00C569A6"/>
    <w:rsid w:val="00C629A2"/>
    <w:rsid w:val="00C6751D"/>
    <w:rsid w:val="00CA7BA4"/>
    <w:rsid w:val="00CB52F4"/>
    <w:rsid w:val="00CC4A14"/>
    <w:rsid w:val="00D25A15"/>
    <w:rsid w:val="00D31151"/>
    <w:rsid w:val="00DD72DF"/>
    <w:rsid w:val="00DE4F6D"/>
    <w:rsid w:val="00E85817"/>
    <w:rsid w:val="00F05B7D"/>
    <w:rsid w:val="00F179CB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3764-B6AA-44A3-9E91-DF99745B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2</cp:revision>
  <cp:lastPrinted>2021-04-16T11:02:00Z</cp:lastPrinted>
  <dcterms:created xsi:type="dcterms:W3CDTF">2021-04-16T11:03:00Z</dcterms:created>
  <dcterms:modified xsi:type="dcterms:W3CDTF">2021-04-16T11:03:00Z</dcterms:modified>
</cp:coreProperties>
</file>