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AC37" w14:textId="4AFC3E14"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874E9C">
        <w:rPr>
          <w:b/>
          <w:szCs w:val="24"/>
        </w:rPr>
        <w:t>6</w:t>
      </w:r>
      <w:r w:rsidRPr="001731BC">
        <w:rPr>
          <w:rFonts w:eastAsia="Times New Roman" w:cs="Times New Roman"/>
          <w:b/>
          <w:szCs w:val="24"/>
        </w:rPr>
        <w:t xml:space="preserve"> do SWZ</w:t>
      </w:r>
    </w:p>
    <w:p w14:paraId="0C83ABF3" w14:textId="01584BD5"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BA1AC9">
        <w:rPr>
          <w:rFonts w:eastAsia="Times New Roman" w:cs="Times New Roman"/>
          <w:b/>
          <w:sz w:val="20"/>
          <w:szCs w:val="20"/>
          <w:lang w:eastAsia="ar-SA"/>
        </w:rPr>
        <w:t>GP.271.</w:t>
      </w:r>
      <w:r w:rsidR="00874E9C">
        <w:rPr>
          <w:rFonts w:eastAsia="Times New Roman" w:cs="Times New Roman"/>
          <w:b/>
          <w:sz w:val="20"/>
          <w:szCs w:val="20"/>
          <w:lang w:eastAsia="ar-SA"/>
        </w:rPr>
        <w:t>10</w:t>
      </w:r>
      <w:r w:rsidR="003001C6">
        <w:rPr>
          <w:rFonts w:eastAsia="Times New Roman" w:cs="Times New Roman"/>
          <w:b/>
          <w:sz w:val="20"/>
          <w:szCs w:val="20"/>
          <w:lang w:eastAsia="ar-SA"/>
        </w:rPr>
        <w:t>.2023</w:t>
      </w:r>
    </w:p>
    <w:p w14:paraId="32684765" w14:textId="77777777" w:rsidR="00AA4DAA" w:rsidRPr="001731BC" w:rsidRDefault="00AA4DAA" w:rsidP="00AA4DAA">
      <w:pPr>
        <w:suppressAutoHyphens/>
        <w:spacing w:after="0" w:line="320" w:lineRule="exact"/>
        <w:rPr>
          <w:rFonts w:eastAsia="Times New Roman" w:cs="Times New Roman"/>
          <w:iCs/>
          <w:sz w:val="20"/>
          <w:szCs w:val="20"/>
          <w:lang w:eastAsia="ar-SA"/>
        </w:rPr>
      </w:pPr>
    </w:p>
    <w:p w14:paraId="6587B76B" w14:textId="77777777"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14:paraId="229479E3" w14:textId="77777777"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14:paraId="3514B02A" w14:textId="77777777" w:rsidR="00AA4DAA" w:rsidRPr="001731BC" w:rsidRDefault="00AA4DAA" w:rsidP="00AA4DAA">
      <w:pPr>
        <w:spacing w:after="0" w:line="288" w:lineRule="auto"/>
        <w:rPr>
          <w:rFonts w:cs="Times New Roman"/>
          <w:b/>
        </w:rPr>
      </w:pPr>
      <w:r w:rsidRPr="001731BC">
        <w:rPr>
          <w:rFonts w:cs="Times New Roman"/>
          <w:b/>
        </w:rPr>
        <w:t>Podmiot udostępniający zasoby:</w:t>
      </w:r>
    </w:p>
    <w:p w14:paraId="75B705A9" w14:textId="77777777" w:rsidR="00AA4DAA" w:rsidRPr="001731BC" w:rsidRDefault="00AA4DAA" w:rsidP="00AA4DAA">
      <w:pPr>
        <w:spacing w:after="0" w:line="288" w:lineRule="auto"/>
        <w:ind w:right="5954"/>
        <w:rPr>
          <w:rFonts w:cs="Times New Roman"/>
        </w:rPr>
      </w:pPr>
      <w:r w:rsidRPr="001731BC">
        <w:rPr>
          <w:rFonts w:cs="Times New Roman"/>
        </w:rPr>
        <w:t>………………………………………………………………………………..…………………………….</w:t>
      </w:r>
    </w:p>
    <w:p w14:paraId="09610C66" w14:textId="77777777"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KRS/CEiDG)</w:t>
      </w:r>
    </w:p>
    <w:p w14:paraId="6B255D06" w14:textId="77777777" w:rsidR="00AA4DAA" w:rsidRPr="001731BC" w:rsidRDefault="00AA4DAA" w:rsidP="00AA4DAA">
      <w:pPr>
        <w:spacing w:after="0" w:line="288" w:lineRule="auto"/>
        <w:rPr>
          <w:rFonts w:cs="Times New Roman"/>
          <w:u w:val="single"/>
        </w:rPr>
      </w:pPr>
      <w:r w:rsidRPr="001731BC">
        <w:rPr>
          <w:rFonts w:cs="Times New Roman"/>
          <w:u w:val="single"/>
        </w:rPr>
        <w:t>reprezentowany przez:</w:t>
      </w:r>
    </w:p>
    <w:p w14:paraId="136EA352" w14:textId="77777777" w:rsidR="00AA4DAA" w:rsidRPr="001731BC" w:rsidRDefault="00AA4DAA" w:rsidP="00AA4DAA">
      <w:pPr>
        <w:spacing w:after="0" w:line="288" w:lineRule="auto"/>
        <w:ind w:right="5954"/>
        <w:rPr>
          <w:rFonts w:cs="Times New Roman"/>
        </w:rPr>
      </w:pPr>
      <w:r w:rsidRPr="001731BC">
        <w:rPr>
          <w:rFonts w:cs="Times New Roman"/>
        </w:rPr>
        <w:t>……………………………………</w:t>
      </w:r>
    </w:p>
    <w:p w14:paraId="167C493F" w14:textId="77777777"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14:paraId="3912C22A" w14:textId="77777777" w:rsidR="00AA4DAA" w:rsidRPr="001731BC" w:rsidRDefault="00AA4DAA" w:rsidP="00AA4DAA">
      <w:pPr>
        <w:suppressAutoHyphens/>
        <w:spacing w:after="0" w:line="320" w:lineRule="exact"/>
        <w:rPr>
          <w:rFonts w:eastAsia="Times New Roman" w:cs="Times New Roman"/>
          <w:sz w:val="20"/>
          <w:szCs w:val="20"/>
          <w:lang w:eastAsia="ar-SA"/>
        </w:rPr>
      </w:pPr>
    </w:p>
    <w:p w14:paraId="1FAF9BA7" w14:textId="77777777" w:rsidR="00AA4DAA" w:rsidRPr="001731BC" w:rsidRDefault="00AA4DAA" w:rsidP="00AA4DAA">
      <w:pPr>
        <w:suppressAutoHyphens/>
        <w:spacing w:after="0" w:line="320" w:lineRule="exact"/>
        <w:rPr>
          <w:rFonts w:eastAsia="Times New Roman" w:cs="Times New Roman"/>
          <w:sz w:val="20"/>
          <w:szCs w:val="20"/>
          <w:lang w:eastAsia="ar-SA"/>
        </w:rPr>
      </w:pPr>
    </w:p>
    <w:p w14:paraId="2EF319B4" w14:textId="77777777" w:rsidR="00AA4DAA" w:rsidRPr="001731BC" w:rsidRDefault="00AA4DAA" w:rsidP="00AA4DAA">
      <w:pPr>
        <w:spacing w:after="0"/>
        <w:jc w:val="center"/>
        <w:rPr>
          <w:rFonts w:cs="Times New Roman"/>
          <w:sz w:val="20"/>
          <w:szCs w:val="20"/>
        </w:rPr>
      </w:pPr>
    </w:p>
    <w:p w14:paraId="3F2DE588" w14:textId="77777777"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14:paraId="5ECB75C2" w14:textId="75FAE1BA" w:rsidR="00AA4DAA" w:rsidRPr="001731BC" w:rsidRDefault="00874E9C" w:rsidP="00AA4DAA">
      <w:pPr>
        <w:jc w:val="center"/>
        <w:rPr>
          <w:rFonts w:cs="Times New Roman"/>
          <w:sz w:val="28"/>
        </w:rPr>
      </w:pPr>
      <w:r>
        <w:rPr>
          <w:rFonts w:cs="Times New Roman"/>
          <w:b/>
          <w:sz w:val="24"/>
          <w:szCs w:val="20"/>
        </w:rPr>
        <w:t>„</w:t>
      </w:r>
      <w:r w:rsidRPr="00874E9C">
        <w:rPr>
          <w:rFonts w:cs="Times New Roman"/>
          <w:b/>
          <w:sz w:val="24"/>
          <w:szCs w:val="20"/>
        </w:rPr>
        <w:t>Remont promu rzecznego „Bez Granic” w celu odnowienia klasy jednostki</w:t>
      </w:r>
      <w:r w:rsidR="00AA4DAA" w:rsidRPr="001731BC">
        <w:rPr>
          <w:rFonts w:cs="Times New Roman"/>
          <w:b/>
          <w:sz w:val="24"/>
          <w:szCs w:val="20"/>
        </w:rPr>
        <w:t>”</w:t>
      </w:r>
    </w:p>
    <w:p w14:paraId="3E718E22" w14:textId="77777777" w:rsidR="00F725D0" w:rsidRDefault="00F725D0" w:rsidP="00AA4DAA">
      <w:pPr>
        <w:widowControl w:val="0"/>
        <w:suppressAutoHyphens/>
        <w:spacing w:after="0"/>
        <w:jc w:val="center"/>
        <w:rPr>
          <w:rFonts w:eastAsia="Times New Roman" w:cs="Times New Roman"/>
          <w:b/>
          <w:bCs/>
          <w:kern w:val="2"/>
          <w:sz w:val="28"/>
          <w:szCs w:val="28"/>
          <w:lang w:eastAsia="ar-SA"/>
        </w:rPr>
      </w:pPr>
    </w:p>
    <w:p w14:paraId="25669574" w14:textId="77777777" w:rsidR="00F725D0" w:rsidRDefault="00F725D0" w:rsidP="00AA4DAA">
      <w:pPr>
        <w:widowControl w:val="0"/>
        <w:suppressAutoHyphens/>
        <w:spacing w:after="0"/>
        <w:jc w:val="center"/>
        <w:rPr>
          <w:rFonts w:eastAsia="Times New Roman" w:cs="Times New Roman"/>
          <w:b/>
          <w:bCs/>
          <w:kern w:val="2"/>
          <w:sz w:val="28"/>
          <w:szCs w:val="28"/>
          <w:lang w:eastAsia="ar-SA"/>
        </w:rPr>
      </w:pPr>
    </w:p>
    <w:p w14:paraId="6B805A94" w14:textId="77777777"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14:paraId="361FDEFF" w14:textId="77777777"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14:paraId="7FBAA098" w14:textId="77777777"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14:paraId="35AFDDC2" w14:textId="77777777" w:rsidR="00AA4DAA" w:rsidRPr="001731BC" w:rsidRDefault="00AA4DAA" w:rsidP="00AA4DAA">
      <w:pPr>
        <w:widowControl w:val="0"/>
        <w:jc w:val="both"/>
        <w:rPr>
          <w:rFonts w:cs="Times New Roman"/>
          <w:kern w:val="2"/>
          <w:sz w:val="20"/>
          <w:szCs w:val="20"/>
        </w:rPr>
      </w:pPr>
    </w:p>
    <w:p w14:paraId="36DB1CBD" w14:textId="77777777"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14:paraId="0EEA6085" w14:textId="77777777"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14:paraId="50858A55" w14:textId="77777777"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14:paraId="2E18CBAD"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14:paraId="084A7BCD"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14:paraId="2C7C13AF" w14:textId="77777777"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14:paraId="2F0BDA7F" w14:textId="77777777"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A479C0">
        <w:rPr>
          <w:rFonts w:cs="Times New Roman"/>
          <w:kern w:val="2"/>
          <w:sz w:val="24"/>
          <w:szCs w:val="20"/>
        </w:rPr>
        <w:t>mówień publicznych (Dz.U. z 2021</w:t>
      </w:r>
      <w:r w:rsidRPr="001731BC">
        <w:rPr>
          <w:rFonts w:cs="Times New Roman"/>
          <w:kern w:val="2"/>
          <w:sz w:val="24"/>
          <w:szCs w:val="20"/>
        </w:rPr>
        <w:t xml:space="preserve"> r.</w:t>
      </w:r>
      <w:r w:rsidR="00A479C0">
        <w:rPr>
          <w:rFonts w:cs="Times New Roman"/>
          <w:kern w:val="2"/>
          <w:sz w:val="24"/>
          <w:szCs w:val="20"/>
        </w:rPr>
        <w:t xml:space="preserve"> poz. 1129</w:t>
      </w:r>
      <w:r w:rsidRPr="001731BC">
        <w:rPr>
          <w:rFonts w:cs="Times New Roman"/>
          <w:kern w:val="2"/>
          <w:sz w:val="24"/>
          <w:szCs w:val="20"/>
        </w:rPr>
        <w:t xml:space="preserve">, z późn. zm.) – zwana dalej „ustawą Pzp”, odda wykonawcy: </w:t>
      </w:r>
    </w:p>
    <w:p w14:paraId="74C9FD45" w14:textId="77777777"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14:paraId="040636AF"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14:paraId="7D6C795D" w14:textId="77777777" w:rsidR="00AA4DAA" w:rsidRPr="001731BC" w:rsidRDefault="00AA4DAA" w:rsidP="00AA4DAA">
      <w:pPr>
        <w:widowControl w:val="0"/>
        <w:jc w:val="center"/>
        <w:rPr>
          <w:rFonts w:cs="Times New Roman"/>
          <w:kern w:val="2"/>
          <w:sz w:val="16"/>
          <w:szCs w:val="16"/>
        </w:rPr>
      </w:pPr>
    </w:p>
    <w:p w14:paraId="4578E1EA" w14:textId="77777777" w:rsidR="00AA4DAA" w:rsidRPr="001731BC" w:rsidRDefault="00AA4DAA" w:rsidP="00AA4DAA">
      <w:pPr>
        <w:widowControl w:val="0"/>
        <w:jc w:val="both"/>
        <w:rPr>
          <w:rFonts w:cs="Times New Roman"/>
          <w:kern w:val="2"/>
          <w:sz w:val="24"/>
          <w:szCs w:val="20"/>
        </w:rPr>
      </w:pPr>
    </w:p>
    <w:p w14:paraId="497FB509" w14:textId="77777777" w:rsidR="00AA4DAA" w:rsidRPr="001731BC" w:rsidRDefault="00AA4DAA" w:rsidP="00AA4DAA">
      <w:pPr>
        <w:widowControl w:val="0"/>
        <w:jc w:val="both"/>
        <w:rPr>
          <w:rFonts w:cs="Times New Roman"/>
          <w:kern w:val="2"/>
          <w:sz w:val="24"/>
          <w:szCs w:val="20"/>
        </w:rPr>
      </w:pPr>
    </w:p>
    <w:p w14:paraId="4350EABE" w14:textId="77777777"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lastRenderedPageBreak/>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14:paraId="124A5803" w14:textId="77777777"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14:paraId="491F2E86"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14:paraId="4C48B6CD"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14:paraId="1C99B46F" w14:textId="77777777" w:rsidR="00AA4DAA" w:rsidRPr="001731BC" w:rsidRDefault="00AA4DAA" w:rsidP="00AA4DAA">
      <w:pPr>
        <w:widowControl w:val="0"/>
        <w:jc w:val="both"/>
        <w:rPr>
          <w:rFonts w:cs="Times New Roman"/>
          <w:kern w:val="2"/>
          <w:sz w:val="20"/>
          <w:szCs w:val="20"/>
        </w:rPr>
      </w:pPr>
    </w:p>
    <w:p w14:paraId="4FABD79F"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14:paraId="0E7BCBAD"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14:paraId="3E416851" w14:textId="77777777" w:rsidR="00AA4DAA" w:rsidRPr="001731BC" w:rsidRDefault="00AA4DAA" w:rsidP="00AA4DAA">
      <w:pPr>
        <w:widowControl w:val="0"/>
        <w:jc w:val="both"/>
        <w:rPr>
          <w:rFonts w:cs="Times New Roman"/>
          <w:kern w:val="2"/>
          <w:sz w:val="20"/>
          <w:szCs w:val="20"/>
        </w:rPr>
      </w:pPr>
    </w:p>
    <w:p w14:paraId="6E4BB54D" w14:textId="1CBCCA89"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Pr="001731BC">
        <w:rPr>
          <w:rFonts w:cs="Times New Roman"/>
          <w:b/>
          <w:bCs/>
          <w:kern w:val="2"/>
          <w:sz w:val="24"/>
          <w:szCs w:val="20"/>
        </w:rPr>
        <w:t>„</w:t>
      </w:r>
      <w:r w:rsidR="00874E9C" w:rsidRPr="00874E9C">
        <w:rPr>
          <w:rFonts w:cs="Times New Roman"/>
          <w:b/>
          <w:bCs/>
          <w:kern w:val="2"/>
          <w:sz w:val="24"/>
          <w:szCs w:val="20"/>
        </w:rPr>
        <w:t>Remont promu rzecznego „Bez Granic” w celu odnowienia klasy jednostki</w:t>
      </w:r>
      <w:r w:rsidR="00874E9C">
        <w:rPr>
          <w:rFonts w:cs="Times New Roman"/>
          <w:b/>
          <w:bCs/>
          <w:kern w:val="2"/>
          <w:sz w:val="24"/>
          <w:szCs w:val="20"/>
        </w:rPr>
        <w:t>”</w:t>
      </w:r>
      <w:r w:rsidRPr="001731BC">
        <w:rPr>
          <w:rFonts w:cs="Times New Roman"/>
          <w:bCs/>
          <w:kern w:val="2"/>
          <w:sz w:val="24"/>
          <w:szCs w:val="20"/>
        </w:rPr>
        <w:t>:</w:t>
      </w:r>
    </w:p>
    <w:p w14:paraId="69774EEB" w14:textId="77777777" w:rsidR="00AA4DAA" w:rsidRPr="001731BC" w:rsidRDefault="00AA4DAA" w:rsidP="00AA4DAA">
      <w:pPr>
        <w:widowControl w:val="0"/>
        <w:rPr>
          <w:rFonts w:cs="Times New Roman"/>
          <w:kern w:val="2"/>
          <w:sz w:val="20"/>
          <w:szCs w:val="20"/>
        </w:rPr>
      </w:pPr>
    </w:p>
    <w:p w14:paraId="211B88A1" w14:textId="77777777" w:rsidR="00AA4DAA" w:rsidRPr="001731BC" w:rsidRDefault="00AA4DAA" w:rsidP="00AA4DAA">
      <w:pPr>
        <w:widowControl w:val="0"/>
        <w:rPr>
          <w:rFonts w:cs="Times New Roman"/>
          <w:kern w:val="2"/>
          <w:sz w:val="20"/>
          <w:szCs w:val="20"/>
        </w:rPr>
      </w:pPr>
    </w:p>
    <w:p w14:paraId="38555A9C" w14:textId="77777777"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14:paraId="3D81EF82" w14:textId="77777777" w:rsidR="00AA4DAA" w:rsidRPr="001731BC" w:rsidRDefault="00AA4DAA" w:rsidP="00AA4DAA">
      <w:pPr>
        <w:autoSpaceDE w:val="0"/>
        <w:jc w:val="both"/>
        <w:rPr>
          <w:rFonts w:cs="Times New Roman"/>
          <w:kern w:val="2"/>
          <w:sz w:val="24"/>
          <w:szCs w:val="24"/>
        </w:rPr>
      </w:pPr>
    </w:p>
    <w:p w14:paraId="3CCE2A17" w14:textId="77777777" w:rsidR="00AA4DAA" w:rsidRPr="001731BC" w:rsidRDefault="00AA4DAA" w:rsidP="00AA4DAA">
      <w:pPr>
        <w:autoSpaceDE w:val="0"/>
        <w:jc w:val="both"/>
        <w:rPr>
          <w:rFonts w:cs="Times New Roman"/>
          <w:kern w:val="2"/>
          <w:sz w:val="24"/>
          <w:szCs w:val="24"/>
        </w:rPr>
      </w:pPr>
    </w:p>
    <w:p w14:paraId="4C31825B" w14:textId="77777777"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14:paraId="2262BA46" w14:textId="77777777"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14:paraId="4090C168" w14:textId="77777777" w:rsidR="00AA4DAA" w:rsidRPr="001731BC" w:rsidRDefault="00AA4DAA" w:rsidP="00AA4DAA">
      <w:pPr>
        <w:widowControl w:val="0"/>
        <w:jc w:val="both"/>
        <w:rPr>
          <w:rFonts w:cs="Times New Roman"/>
          <w:sz w:val="24"/>
          <w:szCs w:val="24"/>
        </w:rPr>
      </w:pPr>
    </w:p>
    <w:p w14:paraId="0C58928B" w14:textId="77777777"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Pzp,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14:paraId="3CFA9738" w14:textId="77777777" w:rsidR="00AA4DAA" w:rsidRPr="001731BC" w:rsidRDefault="00AA4DAA" w:rsidP="00AA4DAA">
      <w:pPr>
        <w:widowControl w:val="0"/>
        <w:jc w:val="both"/>
        <w:rPr>
          <w:rFonts w:cs="Times New Roman"/>
        </w:rPr>
      </w:pPr>
    </w:p>
    <w:p w14:paraId="74880613" w14:textId="77777777" w:rsidR="00AA4DAA" w:rsidRPr="001731BC" w:rsidRDefault="00AA4DAA" w:rsidP="00AA4DAA">
      <w:pPr>
        <w:widowControl w:val="0"/>
        <w:jc w:val="both"/>
        <w:rPr>
          <w:rFonts w:cs="Times New Roman"/>
          <w:b/>
          <w:i/>
          <w:color w:val="FF0000"/>
          <w:kern w:val="2"/>
        </w:rPr>
      </w:pPr>
    </w:p>
    <w:p w14:paraId="215DF2BA" w14:textId="77777777" w:rsidR="00AA4DAA" w:rsidRPr="001731BC" w:rsidRDefault="00AA4DAA" w:rsidP="00F725D0">
      <w:pPr>
        <w:widowControl w:val="0"/>
        <w:spacing w:after="0"/>
        <w:jc w:val="right"/>
        <w:rPr>
          <w:rFonts w:cs="Times New Roman"/>
          <w:b/>
          <w:kern w:val="2"/>
        </w:rPr>
      </w:pPr>
      <w:r w:rsidRPr="001731BC">
        <w:rPr>
          <w:rFonts w:cs="Times New Roman"/>
          <w:b/>
          <w:kern w:val="2"/>
        </w:rPr>
        <w:t>…………………………………………..</w:t>
      </w:r>
    </w:p>
    <w:p w14:paraId="2C358BBC" w14:textId="77777777" w:rsidR="00AA4DAA" w:rsidRPr="001731BC" w:rsidRDefault="00AA4DAA" w:rsidP="00F725D0">
      <w:pPr>
        <w:widowControl w:val="0"/>
        <w:ind w:left="4950" w:hanging="4950"/>
        <w:jc w:val="right"/>
        <w:rPr>
          <w:rFonts w:cs="Times New Roman"/>
          <w:i/>
          <w:iCs/>
          <w:kern w:val="2"/>
          <w:sz w:val="16"/>
          <w:szCs w:val="16"/>
        </w:rPr>
      </w:pPr>
      <w:r w:rsidRPr="001731BC">
        <w:rPr>
          <w:rFonts w:cs="Times New Roman"/>
          <w:i/>
          <w:kern w:val="2"/>
          <w:sz w:val="16"/>
          <w:szCs w:val="16"/>
        </w:rPr>
        <w:t>(miejscowość, dnia)</w:t>
      </w:r>
    </w:p>
    <w:p w14:paraId="1D3E6DB0" w14:textId="77777777" w:rsidR="00AA4DAA" w:rsidRDefault="00AA4DAA" w:rsidP="00AA4DAA">
      <w:pPr>
        <w:widowControl w:val="0"/>
        <w:rPr>
          <w:rFonts w:cs="Times New Roman"/>
          <w:i/>
          <w:iCs/>
          <w:kern w:val="2"/>
        </w:rPr>
      </w:pPr>
    </w:p>
    <w:p w14:paraId="7F02A9DD" w14:textId="77777777" w:rsidR="00B007FB" w:rsidRPr="001731BC" w:rsidRDefault="00B007FB" w:rsidP="00AA4DAA">
      <w:pPr>
        <w:widowControl w:val="0"/>
        <w:rPr>
          <w:rFonts w:cs="Times New Roman"/>
          <w:i/>
          <w:iCs/>
          <w:kern w:val="2"/>
        </w:rPr>
      </w:pPr>
    </w:p>
    <w:p w14:paraId="243B7494" w14:textId="77777777"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14:paraId="17F41DD2" w14:textId="77777777" w:rsidR="00AA4DAA" w:rsidRPr="001731BC" w:rsidRDefault="00AA4DAA" w:rsidP="00AA4DAA">
      <w:pPr>
        <w:widowControl w:val="0"/>
        <w:rPr>
          <w:i/>
          <w:iCs/>
          <w:kern w:val="2"/>
        </w:rPr>
      </w:pPr>
    </w:p>
    <w:p w14:paraId="0B28C2C8" w14:textId="77777777" w:rsidR="00AA4DAA" w:rsidRPr="001731BC" w:rsidRDefault="00AA4DAA" w:rsidP="00AA4DAA">
      <w:pPr>
        <w:widowControl w:val="0"/>
        <w:rPr>
          <w:i/>
          <w:iCs/>
          <w:kern w:val="2"/>
        </w:rPr>
      </w:pPr>
    </w:p>
    <w:p w14:paraId="35C51CB1" w14:textId="77777777" w:rsidR="00AA4DAA" w:rsidRPr="001731BC" w:rsidRDefault="00AA4DAA" w:rsidP="00AA4DAA">
      <w:pPr>
        <w:rPr>
          <w:rFonts w:eastAsia="Times New Roman" w:cs="Times New Roman"/>
          <w:lang w:eastAsia="pl-PL"/>
        </w:rPr>
      </w:pPr>
    </w:p>
    <w:p w14:paraId="65EA8851" w14:textId="77777777"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upoważnionej/ych do występowania w imieniu Podmiotu udostępniającego zasoby</w:t>
      </w:r>
    </w:p>
    <w:p w14:paraId="717C7958" w14:textId="77777777" w:rsidR="00AA4DAA" w:rsidRPr="001731BC" w:rsidRDefault="00AA4DAA" w:rsidP="00AA4DAA">
      <w:pPr>
        <w:spacing w:after="0" w:line="240" w:lineRule="auto"/>
        <w:rPr>
          <w:rFonts w:eastAsia="Times New Roman" w:cs="Liberation Sans"/>
          <w:b/>
          <w:bCs/>
          <w:color w:val="000000"/>
          <w:kern w:val="2"/>
          <w:sz w:val="20"/>
          <w:szCs w:val="20"/>
          <w:lang w:eastAsia="zh-CN"/>
        </w:rPr>
      </w:pPr>
    </w:p>
    <w:p w14:paraId="4F4810B7"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14:paraId="1AB61E1D"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14:paraId="57AE0C03"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14:paraId="4B0FA1E3"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14:paraId="31C2504A" w14:textId="77777777" w:rsidR="00AA4DAA" w:rsidRPr="001731BC" w:rsidRDefault="00AA4DAA" w:rsidP="00AA4DAA">
      <w:pPr>
        <w:rPr>
          <w:rFonts w:eastAsia="Times New Roman" w:cs="Times New Roman"/>
          <w:lang w:eastAsia="pl-PL"/>
        </w:rPr>
      </w:pPr>
    </w:p>
    <w:p w14:paraId="068F0406" w14:textId="77777777" w:rsidR="00AA4DAA" w:rsidRPr="001731BC" w:rsidRDefault="00AA4DAA" w:rsidP="00AA4DAA">
      <w:pPr>
        <w:widowControl w:val="0"/>
        <w:rPr>
          <w:i/>
          <w:iCs/>
          <w:kern w:val="2"/>
        </w:rPr>
      </w:pPr>
    </w:p>
    <w:p w14:paraId="379A0530" w14:textId="77777777" w:rsidR="00AA4DAA" w:rsidRPr="001731BC" w:rsidRDefault="00AA4DAA" w:rsidP="00AA4DAA">
      <w:pPr>
        <w:widowControl w:val="0"/>
        <w:rPr>
          <w:i/>
          <w:iCs/>
          <w:kern w:val="2"/>
        </w:rPr>
      </w:pPr>
    </w:p>
    <w:p w14:paraId="2AC5E652" w14:textId="77777777" w:rsidR="00AA4DAA" w:rsidRPr="001731BC" w:rsidRDefault="00AA4DAA" w:rsidP="00AA4DAA">
      <w:pPr>
        <w:widowControl w:val="0"/>
        <w:rPr>
          <w:i/>
          <w:iCs/>
          <w:kern w:val="2"/>
        </w:rPr>
      </w:pPr>
    </w:p>
    <w:p w14:paraId="05219024" w14:textId="77777777" w:rsidR="00AA4DAA" w:rsidRPr="001731BC" w:rsidRDefault="00AA4DAA" w:rsidP="00AA4DAA">
      <w:pPr>
        <w:widowControl w:val="0"/>
        <w:rPr>
          <w:i/>
          <w:iCs/>
          <w:kern w:val="2"/>
        </w:rPr>
      </w:pPr>
    </w:p>
    <w:p w14:paraId="73A358F7" w14:textId="77777777" w:rsidR="00AA4DAA" w:rsidRPr="001731BC" w:rsidRDefault="00AA4DAA" w:rsidP="00AA4DAA">
      <w:pPr>
        <w:widowControl w:val="0"/>
        <w:rPr>
          <w:iCs/>
          <w:kern w:val="2"/>
        </w:rPr>
      </w:pPr>
      <w:r w:rsidRPr="001731BC">
        <w:rPr>
          <w:iCs/>
          <w:kern w:val="2"/>
        </w:rPr>
        <w:t>___________________________________________________________________________</w:t>
      </w:r>
    </w:p>
    <w:p w14:paraId="5C98FC28" w14:textId="77777777"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14:paraId="740E7141" w14:textId="77777777"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14:paraId="691BCBF0" w14:textId="77777777"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14:paraId="6A6BA3CE" w14:textId="77777777"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14:paraId="3E780C13" w14:textId="77777777"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14:paraId="1E740082" w14:textId="77777777"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3443944" w14:textId="77777777"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16cid:durableId="4715980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0791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AA"/>
    <w:rsid w:val="001731BC"/>
    <w:rsid w:val="003001C6"/>
    <w:rsid w:val="00533013"/>
    <w:rsid w:val="006C3C17"/>
    <w:rsid w:val="00717AAB"/>
    <w:rsid w:val="0084019C"/>
    <w:rsid w:val="00874E9C"/>
    <w:rsid w:val="00906A96"/>
    <w:rsid w:val="00947E8A"/>
    <w:rsid w:val="00A479C0"/>
    <w:rsid w:val="00AA4DAA"/>
    <w:rsid w:val="00B007FB"/>
    <w:rsid w:val="00BA1AC9"/>
    <w:rsid w:val="00BF56CA"/>
    <w:rsid w:val="00C37AFD"/>
    <w:rsid w:val="00E556E4"/>
    <w:rsid w:val="00F21AA9"/>
    <w:rsid w:val="00F725D0"/>
    <w:rsid w:val="00FF3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6EC9"/>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510</Words>
  <Characters>3066</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Mirosław Łucenko</cp:lastModifiedBy>
  <cp:revision>18</cp:revision>
  <dcterms:created xsi:type="dcterms:W3CDTF">2021-03-29T11:50:00Z</dcterms:created>
  <dcterms:modified xsi:type="dcterms:W3CDTF">2023-10-03T06:05:00Z</dcterms:modified>
</cp:coreProperties>
</file>