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4C" w:rsidRPr="006922C7" w:rsidRDefault="006922C7" w:rsidP="00DE624C">
      <w:pPr>
        <w:spacing w:line="360" w:lineRule="auto"/>
        <w:jc w:val="right"/>
        <w:rPr>
          <w:b/>
        </w:rPr>
      </w:pPr>
      <w:r w:rsidRPr="006922C7">
        <w:rPr>
          <w:b/>
          <w:bCs/>
          <w:i/>
        </w:rPr>
        <w:t>Załącznik nr 5</w:t>
      </w:r>
      <w:r w:rsidR="00FA1962" w:rsidRPr="006922C7">
        <w:rPr>
          <w:b/>
          <w:bCs/>
          <w:i/>
        </w:rPr>
        <w:t xml:space="preserve"> </w:t>
      </w:r>
      <w:r w:rsidR="00854CF3" w:rsidRPr="006922C7">
        <w:rPr>
          <w:b/>
          <w:bCs/>
          <w:i/>
        </w:rPr>
        <w:t>do SIWZ ZP.271.1.2020</w:t>
      </w:r>
    </w:p>
    <w:p w:rsidR="00DE624C" w:rsidRPr="00FA1962" w:rsidRDefault="00854CF3" w:rsidP="00FA1962">
      <w:pPr>
        <w:jc w:val="center"/>
        <w:rPr>
          <w:snapToGrid w:val="0"/>
        </w:rPr>
      </w:pPr>
      <w:r w:rsidRPr="00FA1962">
        <w:rPr>
          <w:snapToGrid w:val="0"/>
        </w:rPr>
        <w:t>WZÓR UMOWY</w:t>
      </w:r>
    </w:p>
    <w:p w:rsidR="00DE624C" w:rsidRPr="00244A73" w:rsidRDefault="00DE624C" w:rsidP="00DE624C">
      <w:pPr>
        <w:jc w:val="center"/>
        <w:rPr>
          <w:snapToGrid w:val="0"/>
        </w:rPr>
      </w:pPr>
    </w:p>
    <w:p w:rsidR="00DE624C" w:rsidRPr="00244A73" w:rsidRDefault="00854CF3" w:rsidP="00DE624C">
      <w:pPr>
        <w:spacing w:line="276" w:lineRule="auto"/>
        <w:rPr>
          <w:snapToGrid w:val="0"/>
        </w:rPr>
      </w:pPr>
      <w:r>
        <w:rPr>
          <w:snapToGrid w:val="0"/>
        </w:rPr>
        <w:t xml:space="preserve">zawarta w dniu.                                                    </w:t>
      </w:r>
      <w:r w:rsidR="00DE624C" w:rsidRPr="00244A73">
        <w:rPr>
          <w:snapToGrid w:val="0"/>
        </w:rPr>
        <w:t xml:space="preserve"> w Główczycach, pomiędzy:</w:t>
      </w:r>
    </w:p>
    <w:p w:rsidR="00DE624C" w:rsidRPr="00244A73" w:rsidRDefault="00DE624C" w:rsidP="00DE624C">
      <w:pPr>
        <w:spacing w:line="276" w:lineRule="auto"/>
        <w:rPr>
          <w:snapToGrid w:val="0"/>
        </w:rPr>
      </w:pPr>
      <w:r w:rsidRPr="00244A73">
        <w:rPr>
          <w:snapToGrid w:val="0"/>
        </w:rPr>
        <w:t xml:space="preserve">Gminą Główczyce </w:t>
      </w:r>
      <w:r w:rsidRPr="00A657E1">
        <w:rPr>
          <w:bCs/>
        </w:rPr>
        <w:t>76-220 Główczyce, ul. Kościuszki</w:t>
      </w:r>
      <w:r w:rsidR="00A657E1">
        <w:rPr>
          <w:bCs/>
        </w:rPr>
        <w:t xml:space="preserve"> </w:t>
      </w:r>
      <w:r w:rsidRPr="00A657E1">
        <w:rPr>
          <w:bCs/>
        </w:rPr>
        <w:t>8,</w:t>
      </w:r>
      <w:r w:rsidRPr="00244A73">
        <w:rPr>
          <w:snapToGrid w:val="0"/>
        </w:rPr>
        <w:t xml:space="preserve"> </w:t>
      </w:r>
    </w:p>
    <w:p w:rsidR="00DE624C" w:rsidRPr="00244A73" w:rsidRDefault="00DE624C" w:rsidP="00DE624C">
      <w:pPr>
        <w:spacing w:line="276" w:lineRule="auto"/>
        <w:rPr>
          <w:snapToGrid w:val="0"/>
        </w:rPr>
      </w:pPr>
      <w:r w:rsidRPr="00244A73">
        <w:rPr>
          <w:snapToGrid w:val="0"/>
        </w:rPr>
        <w:t>zwaną dalej w tekście “Zamawiającym”, reprezentowaną przez:</w:t>
      </w:r>
    </w:p>
    <w:p w:rsidR="00DE624C" w:rsidRPr="00244A73" w:rsidRDefault="00DE624C" w:rsidP="00DE624C">
      <w:pPr>
        <w:pStyle w:val="Nagwek4"/>
        <w:keepLines w:val="0"/>
        <w:widowControl w:val="0"/>
        <w:suppressAutoHyphens/>
        <w:spacing w:before="0"/>
        <w:rPr>
          <w:rFonts w:ascii="Times New Roman" w:hAnsi="Times New Roman"/>
          <w:i w:val="0"/>
          <w:snapToGrid w:val="0"/>
          <w:color w:val="auto"/>
          <w:sz w:val="24"/>
          <w:szCs w:val="24"/>
        </w:rPr>
      </w:pPr>
      <w:r w:rsidRPr="00244A73">
        <w:rPr>
          <w:rFonts w:ascii="Times New Roman" w:hAnsi="Times New Roman"/>
          <w:i w:val="0"/>
          <w:snapToGrid w:val="0"/>
          <w:color w:val="auto"/>
          <w:sz w:val="24"/>
          <w:szCs w:val="24"/>
        </w:rPr>
        <w:t>Wójta</w:t>
      </w:r>
      <w:r w:rsidRPr="00244A73">
        <w:rPr>
          <w:rFonts w:ascii="Times New Roman" w:hAnsi="Times New Roman"/>
          <w:i w:val="0"/>
          <w:snapToGrid w:val="0"/>
          <w:color w:val="auto"/>
          <w:sz w:val="24"/>
          <w:szCs w:val="24"/>
        </w:rPr>
        <w:tab/>
        <w:t xml:space="preserve">Gminy Główczyce – </w:t>
      </w:r>
      <w:r w:rsidR="00FA1962">
        <w:rPr>
          <w:rFonts w:ascii="Times New Roman" w:hAnsi="Times New Roman"/>
          <w:bCs w:val="0"/>
          <w:i w:val="0"/>
          <w:color w:val="auto"/>
          <w:sz w:val="24"/>
          <w:szCs w:val="24"/>
        </w:rPr>
        <w:t>……………………………….</w:t>
      </w:r>
    </w:p>
    <w:p w:rsidR="00DE624C" w:rsidRPr="00244A73" w:rsidRDefault="00DE624C" w:rsidP="00DE624C">
      <w:pPr>
        <w:tabs>
          <w:tab w:val="left" w:pos="6480"/>
          <w:tab w:val="left" w:pos="7380"/>
        </w:tabs>
        <w:spacing w:line="276" w:lineRule="auto"/>
        <w:rPr>
          <w:snapToGrid w:val="0"/>
        </w:rPr>
      </w:pPr>
      <w:r w:rsidRPr="00244A73">
        <w:rPr>
          <w:snapToGrid w:val="0"/>
        </w:rPr>
        <w:t>przy kontrasygnacie</w:t>
      </w:r>
      <w:r w:rsidRPr="00244A73">
        <w:rPr>
          <w:snapToGrid w:val="0"/>
        </w:rPr>
        <w:tab/>
      </w:r>
      <w:r w:rsidRPr="00244A73">
        <w:rPr>
          <w:snapToGrid w:val="0"/>
        </w:rPr>
        <w:tab/>
      </w:r>
    </w:p>
    <w:p w:rsidR="00DE624C" w:rsidRPr="00244A73" w:rsidRDefault="00DE624C" w:rsidP="00DE624C">
      <w:pPr>
        <w:spacing w:line="276" w:lineRule="auto"/>
        <w:rPr>
          <w:b/>
        </w:rPr>
      </w:pPr>
      <w:r w:rsidRPr="00244A73">
        <w:rPr>
          <w:b/>
        </w:rPr>
        <w:t xml:space="preserve">Skarbnika </w:t>
      </w:r>
      <w:r w:rsidR="00FA1962">
        <w:rPr>
          <w:b/>
        </w:rPr>
        <w:t>Gminy  Główczyce – …………………………</w:t>
      </w:r>
    </w:p>
    <w:p w:rsidR="00DE624C" w:rsidRPr="00244A73" w:rsidRDefault="00DE624C" w:rsidP="00DE624C">
      <w:pPr>
        <w:spacing w:line="276" w:lineRule="auto"/>
        <w:rPr>
          <w:snapToGrid w:val="0"/>
        </w:rPr>
      </w:pPr>
      <w:r w:rsidRPr="00244A73">
        <w:rPr>
          <w:b/>
        </w:rPr>
        <w:t xml:space="preserve"> </w:t>
      </w:r>
      <w:r w:rsidRPr="00244A73">
        <w:rPr>
          <w:snapToGrid w:val="0"/>
        </w:rPr>
        <w:t xml:space="preserve">a </w:t>
      </w:r>
    </w:p>
    <w:p w:rsidR="00DE624C" w:rsidRDefault="00854CF3" w:rsidP="00DE624C">
      <w:pPr>
        <w:rPr>
          <w:b/>
          <w:snapToGrid w:val="0"/>
        </w:rPr>
      </w:pPr>
      <w:r>
        <w:rPr>
          <w:b/>
          <w:snapToGrid w:val="0"/>
        </w:rPr>
        <w:t>…………………………………………………………………………………………</w:t>
      </w:r>
    </w:p>
    <w:p w:rsidR="00854CF3" w:rsidRDefault="00854CF3" w:rsidP="00DE624C">
      <w:pPr>
        <w:rPr>
          <w:b/>
          <w:snapToGrid w:val="0"/>
        </w:rPr>
      </w:pPr>
      <w:r>
        <w:rPr>
          <w:b/>
          <w:snapToGrid w:val="0"/>
        </w:rPr>
        <w:t>………………………………………………………………………………………….</w:t>
      </w:r>
    </w:p>
    <w:p w:rsidR="00854CF3" w:rsidRPr="00244A73" w:rsidRDefault="00854CF3" w:rsidP="00DE624C">
      <w:pPr>
        <w:rPr>
          <w:b/>
          <w:snapToGrid w:val="0"/>
        </w:rPr>
      </w:pPr>
    </w:p>
    <w:p w:rsidR="00DE624C" w:rsidRPr="00244A73" w:rsidRDefault="00DE624C" w:rsidP="00DE624C">
      <w:pPr>
        <w:rPr>
          <w:snapToGrid w:val="0"/>
        </w:rPr>
      </w:pPr>
      <w:r w:rsidRPr="00244A73">
        <w:rPr>
          <w:snapToGrid w:val="0"/>
        </w:rPr>
        <w:t>zwanym dalej “Wykonawcą”, reprezentowanym przez:</w:t>
      </w:r>
    </w:p>
    <w:p w:rsidR="00DE624C" w:rsidRPr="00244A73" w:rsidRDefault="00854CF3" w:rsidP="00DE624C">
      <w:pPr>
        <w:pStyle w:val="Stopka"/>
        <w:widowControl w:val="0"/>
        <w:tabs>
          <w:tab w:val="clear" w:pos="4536"/>
          <w:tab w:val="clear" w:pos="9072"/>
        </w:tabs>
        <w:spacing w:line="276" w:lineRule="auto"/>
        <w:rPr>
          <w:i/>
          <w:snapToGrid w:val="0"/>
        </w:rPr>
      </w:pPr>
      <w:r>
        <w:rPr>
          <w:i/>
          <w:snapToGrid w:val="0"/>
        </w:rPr>
        <w:t>………………………………………………………………………</w:t>
      </w:r>
      <w:r w:rsidR="00780BB0">
        <w:rPr>
          <w:i/>
          <w:snapToGrid w:val="0"/>
        </w:rPr>
        <w:t>……………………………………</w:t>
      </w:r>
    </w:p>
    <w:p w:rsidR="00854CF3" w:rsidRPr="00FA1962" w:rsidRDefault="00854CF3" w:rsidP="00854CF3">
      <w:pPr>
        <w:autoSpaceDE w:val="0"/>
        <w:autoSpaceDN w:val="0"/>
        <w:adjustRightInd w:val="0"/>
        <w:jc w:val="both"/>
        <w:rPr>
          <w:rFonts w:eastAsia="TrebuchetMS"/>
        </w:rPr>
      </w:pPr>
      <w:r w:rsidRPr="00FA1962">
        <w:rPr>
          <w:bCs/>
        </w:rPr>
        <w:t xml:space="preserve">W wyniku przeprowadzonego postępowania o udzielenie zamówienia publicznego w trybie przetargu nieograniczonego pn. </w:t>
      </w:r>
      <w:r w:rsidRPr="00FA1962">
        <w:rPr>
          <w:rFonts w:eastAsia="TrebuchetMS"/>
        </w:rPr>
        <w:t>„</w:t>
      </w:r>
      <w:r w:rsidRPr="00FA1962">
        <w:rPr>
          <w:bCs/>
        </w:rPr>
        <w:t>Odbiór i zagospodarowanie zebranych odpadów komunalnych z terenu Gminy Główczyce</w:t>
      </w:r>
      <w:r w:rsidRPr="00FA1962">
        <w:t>”</w:t>
      </w:r>
      <w:r w:rsidRPr="00FA1962">
        <w:rPr>
          <w:rFonts w:eastAsia="TrebuchetMS"/>
        </w:rPr>
        <w:t xml:space="preserve"> nr sprawy ZP.271.1.2020 </w:t>
      </w:r>
      <w:r w:rsidRPr="00FA1962">
        <w:rPr>
          <w:bCs/>
        </w:rPr>
        <w:t>zorganizowanego na podstawie art. 39 ustawy z dnia 29 stycznia 2004 r. Prawo zamówień publicznych (Dz. U. Z 2019 poz. 1843), strony postanawiają co następuje:</w:t>
      </w:r>
    </w:p>
    <w:p w:rsidR="00DE624C" w:rsidRPr="00244A73" w:rsidRDefault="00DE624C" w:rsidP="00DE624C">
      <w:pPr>
        <w:pStyle w:val="Stopka"/>
        <w:spacing w:line="276" w:lineRule="auto"/>
        <w:jc w:val="both"/>
        <w:rPr>
          <w:b/>
          <w:snapToGrid w:val="0"/>
        </w:rPr>
      </w:pPr>
    </w:p>
    <w:p w:rsidR="00DE624C" w:rsidRPr="00244A73" w:rsidRDefault="00DE624C" w:rsidP="00DE624C">
      <w:pPr>
        <w:pStyle w:val="Stopka"/>
        <w:spacing w:line="276" w:lineRule="auto"/>
        <w:jc w:val="center"/>
        <w:rPr>
          <w:b/>
          <w:snapToGrid w:val="0"/>
        </w:rPr>
      </w:pPr>
      <w:r w:rsidRPr="00244A73">
        <w:rPr>
          <w:b/>
          <w:snapToGrid w:val="0"/>
        </w:rPr>
        <w:t>§ 1</w:t>
      </w:r>
    </w:p>
    <w:p w:rsidR="00DE624C" w:rsidRPr="00244A73" w:rsidRDefault="00DE624C" w:rsidP="00DE624C">
      <w:pPr>
        <w:spacing w:line="276" w:lineRule="auto"/>
        <w:jc w:val="center"/>
        <w:rPr>
          <w:b/>
          <w:snapToGrid w:val="0"/>
        </w:rPr>
      </w:pPr>
      <w:r w:rsidRPr="00244A73">
        <w:rPr>
          <w:b/>
          <w:snapToGrid w:val="0"/>
        </w:rPr>
        <w:t>Przedmiot umowy</w:t>
      </w:r>
    </w:p>
    <w:p w:rsidR="00854CF3" w:rsidRPr="00451076" w:rsidRDefault="009B515C" w:rsidP="00854CF3">
      <w:pPr>
        <w:pStyle w:val="Stopka"/>
        <w:spacing w:line="276" w:lineRule="auto"/>
        <w:jc w:val="both"/>
        <w:rPr>
          <w:b/>
        </w:rPr>
      </w:pPr>
      <w:r w:rsidRPr="00FA1962">
        <w:rPr>
          <w:snapToGrid w:val="0"/>
        </w:rPr>
        <w:t>Przedmiotem umowy</w:t>
      </w:r>
      <w:r w:rsidR="00C30B92" w:rsidRPr="00FA1962">
        <w:rPr>
          <w:snapToGrid w:val="0"/>
        </w:rPr>
        <w:t xml:space="preserve"> </w:t>
      </w:r>
      <w:r w:rsidRPr="00FA1962">
        <w:rPr>
          <w:snapToGrid w:val="0"/>
        </w:rPr>
        <w:t>jest</w:t>
      </w:r>
      <w:r w:rsidR="00854CF3">
        <w:rPr>
          <w:b/>
          <w:snapToGrid w:val="0"/>
        </w:rPr>
        <w:t xml:space="preserve"> </w:t>
      </w:r>
      <w:r w:rsidR="00854CF3" w:rsidRPr="00451076">
        <w:t>odbiór i zagospodarowanie odpadów komunalnych z</w:t>
      </w:r>
      <w:r w:rsidR="00854CF3">
        <w:t xml:space="preserve"> miejsc użyteczności publicznej</w:t>
      </w:r>
      <w:r w:rsidR="00854CF3" w:rsidRPr="00451076">
        <w:t xml:space="preserve"> i z Punktu Selektywnej Zbiórki Odpadów Komunalnych</w:t>
      </w:r>
      <w:r w:rsidR="00854CF3">
        <w:t xml:space="preserve">, a w szczególności: </w:t>
      </w:r>
    </w:p>
    <w:p w:rsidR="00FA1962" w:rsidRPr="00244A73" w:rsidRDefault="00FA1962" w:rsidP="00262389">
      <w:pPr>
        <w:pStyle w:val="Stopka"/>
        <w:numPr>
          <w:ilvl w:val="0"/>
          <w:numId w:val="18"/>
        </w:numPr>
        <w:spacing w:line="276" w:lineRule="auto"/>
        <w:ind w:left="426" w:hanging="426"/>
        <w:jc w:val="both"/>
      </w:pPr>
      <w:r w:rsidRPr="00244A73">
        <w:t>Odbiór i zagospodarowanie odpadów komunalnych zmieszanych i segregowany</w:t>
      </w:r>
      <w:r>
        <w:t xml:space="preserve">ch </w:t>
      </w:r>
      <w:r>
        <w:br/>
        <w:t xml:space="preserve">z przystanków autobusowych, </w:t>
      </w:r>
      <w:r w:rsidRPr="00244A73">
        <w:t>placów zabaw,</w:t>
      </w:r>
      <w:r>
        <w:t xml:space="preserve"> boisk, </w:t>
      </w:r>
      <w:r w:rsidRPr="00244A73">
        <w:t xml:space="preserve">parków komunalnych </w:t>
      </w:r>
      <w:r>
        <w:br/>
      </w:r>
      <w:r w:rsidRPr="00244A73">
        <w:t xml:space="preserve">w Główczycach </w:t>
      </w:r>
      <w:r>
        <w:t>i Żoruchowie</w:t>
      </w:r>
      <w:r w:rsidRPr="00244A73">
        <w:t xml:space="preserve">, budynków należących do Gminnego Ośrodka Kultury </w:t>
      </w:r>
      <w:r>
        <w:br/>
      </w:r>
      <w:r w:rsidRPr="00244A73">
        <w:t>w Główczy</w:t>
      </w:r>
      <w:r>
        <w:t xml:space="preserve">cach oraz budynku Urzędu Gminy </w:t>
      </w:r>
      <w:r w:rsidRPr="00244A73">
        <w:t xml:space="preserve">w Główczycach. Lokalizacja miejsc odbioru odpadów </w:t>
      </w:r>
      <w:r>
        <w:t xml:space="preserve">zawiera  szczegółowo załącznik </w:t>
      </w:r>
      <w:r w:rsidRPr="00244A73">
        <w:t xml:space="preserve">nr </w:t>
      </w:r>
      <w:r w:rsidR="006D5D64">
        <w:t>1D</w:t>
      </w:r>
    </w:p>
    <w:p w:rsidR="00FA1962" w:rsidRPr="00244A73" w:rsidRDefault="00FA1962" w:rsidP="00262389">
      <w:pPr>
        <w:pStyle w:val="Stopka"/>
        <w:numPr>
          <w:ilvl w:val="0"/>
          <w:numId w:val="19"/>
        </w:numPr>
        <w:spacing w:line="276" w:lineRule="auto"/>
        <w:ind w:left="851" w:hanging="425"/>
        <w:jc w:val="both"/>
      </w:pPr>
      <w:r w:rsidRPr="00244A73">
        <w:t xml:space="preserve">Wykonawca jest zobowiązany do ustawienia odpowiednich pojemników </w:t>
      </w:r>
      <w:r w:rsidRPr="00244A73">
        <w:br/>
        <w:t xml:space="preserve">w miejscu wskazanym w wykazie stanowiącym załącznik nr </w:t>
      </w:r>
      <w:r w:rsidR="006D5D64">
        <w:t>1D</w:t>
      </w:r>
      <w:r w:rsidRPr="00244A73">
        <w:t xml:space="preserve"> oraz odp</w:t>
      </w:r>
      <w:r>
        <w:t>owiada za ich stan techniczny,</w:t>
      </w:r>
    </w:p>
    <w:p w:rsidR="00FA1962" w:rsidRPr="00244A73" w:rsidRDefault="00FA1962" w:rsidP="00262389">
      <w:pPr>
        <w:pStyle w:val="Stopka"/>
        <w:numPr>
          <w:ilvl w:val="0"/>
          <w:numId w:val="19"/>
        </w:numPr>
        <w:spacing w:line="276" w:lineRule="auto"/>
        <w:ind w:left="851" w:hanging="425"/>
        <w:jc w:val="both"/>
      </w:pPr>
      <w:r w:rsidRPr="00244A73">
        <w:t>Częstotliwość wywozu odp</w:t>
      </w:r>
      <w:r>
        <w:t>adów</w:t>
      </w:r>
      <w:r w:rsidR="006D5D64">
        <w:t xml:space="preserve"> określono w załączniku nr 1D</w:t>
      </w:r>
      <w:r w:rsidRPr="00244A73">
        <w:t>,</w:t>
      </w:r>
    </w:p>
    <w:p w:rsidR="00FA1962" w:rsidRPr="00244A73" w:rsidRDefault="00FA1962" w:rsidP="00262389">
      <w:pPr>
        <w:pStyle w:val="Stopka"/>
        <w:numPr>
          <w:ilvl w:val="0"/>
          <w:numId w:val="19"/>
        </w:numPr>
        <w:spacing w:line="276" w:lineRule="auto"/>
        <w:ind w:left="851" w:hanging="425"/>
        <w:jc w:val="both"/>
      </w:pPr>
      <w:r w:rsidRPr="00244A73">
        <w:t xml:space="preserve">Podczas usuwania odpadów Wykonawca zadba o ład i porządek przy pojemniku, </w:t>
      </w:r>
      <w:r w:rsidRPr="00244A73">
        <w:br/>
        <w:t>a także usunie odpady znajdujące się obok pojemnika,</w:t>
      </w:r>
    </w:p>
    <w:p w:rsidR="00FA1962" w:rsidRPr="00244A73" w:rsidRDefault="00FA1962" w:rsidP="00262389">
      <w:pPr>
        <w:pStyle w:val="Stopka"/>
        <w:numPr>
          <w:ilvl w:val="0"/>
          <w:numId w:val="19"/>
        </w:numPr>
        <w:spacing w:line="276" w:lineRule="auto"/>
        <w:ind w:left="851" w:hanging="425"/>
        <w:jc w:val="both"/>
      </w:pPr>
      <w:r w:rsidRPr="00244A73">
        <w:t xml:space="preserve">Wykonawca ustawi dodatkowe pojemniki na pisemne zgłoszenie Zamawiającego </w:t>
      </w:r>
      <w:r w:rsidRPr="00244A73">
        <w:br/>
        <w:t xml:space="preserve">w miejscu przez niego wyznaczonym w terminie do jednego tygodnia </w:t>
      </w:r>
      <w:r w:rsidRPr="00244A73">
        <w:br/>
        <w:t>od momentu zgłoszenia,</w:t>
      </w:r>
    </w:p>
    <w:p w:rsidR="00FA1962" w:rsidRPr="00244A73" w:rsidRDefault="00FA1962" w:rsidP="00262389">
      <w:pPr>
        <w:pStyle w:val="Stopka"/>
        <w:numPr>
          <w:ilvl w:val="0"/>
          <w:numId w:val="19"/>
        </w:numPr>
        <w:spacing w:line="276" w:lineRule="auto"/>
        <w:ind w:left="851" w:hanging="425"/>
        <w:jc w:val="both"/>
      </w:pPr>
      <w:r w:rsidRPr="00244A73">
        <w:t xml:space="preserve">W przypadku uszkodzenia pojemnika Wykonawca zadba o jego naprawę lub ustawi nowy pojemnik. W przypadku utraty pojemnika Wykonawca zobowiązany jest </w:t>
      </w:r>
      <w:r w:rsidRPr="00244A73">
        <w:br/>
        <w:t>do ustawienia nowego pojemnika,</w:t>
      </w:r>
    </w:p>
    <w:p w:rsidR="00FA1962" w:rsidRPr="00244A73" w:rsidRDefault="00FA1962" w:rsidP="00262389">
      <w:pPr>
        <w:pStyle w:val="Stopka"/>
        <w:numPr>
          <w:ilvl w:val="0"/>
          <w:numId w:val="19"/>
        </w:numPr>
        <w:spacing w:line="276" w:lineRule="auto"/>
        <w:ind w:left="851" w:hanging="425"/>
        <w:jc w:val="both"/>
      </w:pPr>
      <w:r w:rsidRPr="00244A73">
        <w:t>Wykonawca zobowiązuje się do wykonania i przesłania do siedziby Zamawiającego miesięcznego harmonogramu prowadzonej us</w:t>
      </w:r>
      <w:r>
        <w:t xml:space="preserve">ługi i wykonywanie jej zgodnie </w:t>
      </w:r>
      <w:r w:rsidRPr="00244A73">
        <w:t>z opracowanym harmonogramem.</w:t>
      </w:r>
    </w:p>
    <w:p w:rsidR="00FA1962" w:rsidRPr="00244A73" w:rsidRDefault="00FA1962" w:rsidP="00262389">
      <w:pPr>
        <w:pStyle w:val="Stopka"/>
        <w:numPr>
          <w:ilvl w:val="0"/>
          <w:numId w:val="18"/>
        </w:numPr>
        <w:spacing w:line="276" w:lineRule="auto"/>
        <w:ind w:left="426" w:hanging="426"/>
        <w:jc w:val="both"/>
      </w:pPr>
      <w:r w:rsidRPr="00244A73">
        <w:lastRenderedPageBreak/>
        <w:t>Odbiór i zagospodarowanie odpadów komunalnych zmieszanych oraz gromadzonych selektywnie ze szkół na terenie Gminy Główczyce.</w:t>
      </w:r>
    </w:p>
    <w:p w:rsidR="00FA1962" w:rsidRPr="00244A73" w:rsidRDefault="00FA1962" w:rsidP="00262389">
      <w:pPr>
        <w:pStyle w:val="Akapitzlist"/>
        <w:numPr>
          <w:ilvl w:val="0"/>
          <w:numId w:val="20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44A73">
        <w:rPr>
          <w:rFonts w:ascii="Times New Roman" w:hAnsi="Times New Roman"/>
          <w:sz w:val="24"/>
          <w:szCs w:val="24"/>
        </w:rPr>
        <w:t>Odbiór i zagospodarowanie s</w:t>
      </w:r>
      <w:r>
        <w:rPr>
          <w:rFonts w:ascii="Times New Roman" w:hAnsi="Times New Roman"/>
          <w:sz w:val="24"/>
          <w:szCs w:val="24"/>
        </w:rPr>
        <w:t xml:space="preserve">urowców wtórnych segregowanych </w:t>
      </w:r>
      <w:r w:rsidRPr="00244A73">
        <w:rPr>
          <w:rFonts w:ascii="Times New Roman" w:hAnsi="Times New Roman"/>
          <w:sz w:val="24"/>
          <w:szCs w:val="24"/>
        </w:rPr>
        <w:t xml:space="preserve">w postaci </w:t>
      </w:r>
      <w:r>
        <w:rPr>
          <w:rFonts w:ascii="Times New Roman" w:hAnsi="Times New Roman"/>
          <w:sz w:val="24"/>
          <w:szCs w:val="24"/>
        </w:rPr>
        <w:t>tworzyw sztucznych</w:t>
      </w:r>
      <w:r w:rsidRPr="00244A73">
        <w:rPr>
          <w:rFonts w:ascii="Times New Roman" w:hAnsi="Times New Roman"/>
          <w:sz w:val="24"/>
          <w:szCs w:val="24"/>
        </w:rPr>
        <w:t xml:space="preserve">, szkła i makulatury oraz odpadów komunalnych zmieszanych  ze szkół z terenu Gminy Główczyce. Wykonawca zobowiązany jest do ustawienia pojemników na odpady zgodnie z wykazem stanowiącym załącznik nr </w:t>
      </w:r>
      <w:r w:rsidR="006D5D64">
        <w:rPr>
          <w:rFonts w:ascii="Times New Roman" w:hAnsi="Times New Roman"/>
          <w:sz w:val="24"/>
          <w:szCs w:val="24"/>
        </w:rPr>
        <w:t>1D</w:t>
      </w:r>
      <w:r w:rsidRPr="00244A73">
        <w:rPr>
          <w:rFonts w:ascii="Times New Roman" w:hAnsi="Times New Roman"/>
          <w:sz w:val="24"/>
          <w:szCs w:val="24"/>
        </w:rPr>
        <w:t xml:space="preserve"> </w:t>
      </w:r>
    </w:p>
    <w:p w:rsidR="00FA1962" w:rsidRPr="00244A73" w:rsidRDefault="00FA1962" w:rsidP="00262389">
      <w:pPr>
        <w:pStyle w:val="Akapitzlist"/>
        <w:numPr>
          <w:ilvl w:val="0"/>
          <w:numId w:val="20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44A73">
        <w:rPr>
          <w:rFonts w:ascii="Times New Roman" w:hAnsi="Times New Roman"/>
          <w:sz w:val="24"/>
          <w:szCs w:val="24"/>
        </w:rPr>
        <w:t>Wykonawca będzie usuwał surowce wtórne na zgłoszenie telefoniczne, przez pracownika szkoły w terminie do 2 dni od dnia zgłoszenia .</w:t>
      </w:r>
    </w:p>
    <w:p w:rsidR="00FA1962" w:rsidRPr="00244A73" w:rsidRDefault="00FA1962" w:rsidP="00262389">
      <w:pPr>
        <w:pStyle w:val="Akapitzlist"/>
        <w:numPr>
          <w:ilvl w:val="0"/>
          <w:numId w:val="20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44A73">
        <w:rPr>
          <w:rFonts w:ascii="Times New Roman" w:hAnsi="Times New Roman"/>
          <w:sz w:val="24"/>
          <w:szCs w:val="24"/>
        </w:rPr>
        <w:t>Wykonawca będzie usuwał  odpady zmieszane 2 razy w ciągu miesiąca.</w:t>
      </w:r>
    </w:p>
    <w:p w:rsidR="00FA1962" w:rsidRPr="00244A73" w:rsidRDefault="00FA1962" w:rsidP="00262389">
      <w:pPr>
        <w:pStyle w:val="Akapitzlist"/>
        <w:numPr>
          <w:ilvl w:val="0"/>
          <w:numId w:val="20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44A73">
        <w:rPr>
          <w:rFonts w:ascii="Times New Roman" w:hAnsi="Times New Roman"/>
          <w:sz w:val="24"/>
          <w:szCs w:val="24"/>
        </w:rPr>
        <w:t xml:space="preserve">Pojemniki na odpady będą dzierżawione  przez cały okres trwania umowy. Wykonawca podczas usuwania odpadów oczyści miejsce przy pojemnikach oraz uprzątnie teren zanieczyszczony podczas załadunku. </w:t>
      </w:r>
    </w:p>
    <w:p w:rsidR="00FA1962" w:rsidRPr="00244A73" w:rsidRDefault="00FA1962" w:rsidP="00262389">
      <w:pPr>
        <w:pStyle w:val="Akapitzlist"/>
        <w:widowControl w:val="0"/>
        <w:numPr>
          <w:ilvl w:val="0"/>
          <w:numId w:val="20"/>
        </w:numPr>
        <w:suppressAutoHyphens/>
        <w:ind w:left="851" w:hanging="425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W przypadku uszkodzenia pojemnika Wykonawca zadba o jego naprawę lub ustawi nowy pojemnik.</w:t>
      </w:r>
    </w:p>
    <w:p w:rsidR="00FA1962" w:rsidRPr="00244A73" w:rsidRDefault="00FA1962" w:rsidP="00262389">
      <w:pPr>
        <w:pStyle w:val="Akapitzlist"/>
        <w:widowControl w:val="0"/>
        <w:numPr>
          <w:ilvl w:val="0"/>
          <w:numId w:val="20"/>
        </w:numPr>
        <w:suppressAutoHyphens/>
        <w:ind w:left="851" w:hanging="425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Wykonawca zobowiązuje się do terminowego usuwania odpadów.</w:t>
      </w:r>
    </w:p>
    <w:p w:rsidR="00FA1962" w:rsidRPr="00244A73" w:rsidRDefault="00FA1962" w:rsidP="00262389">
      <w:pPr>
        <w:pStyle w:val="Akapitzlist"/>
        <w:widowControl w:val="0"/>
        <w:numPr>
          <w:ilvl w:val="0"/>
          <w:numId w:val="20"/>
        </w:numPr>
        <w:suppressAutoHyphens/>
        <w:spacing w:after="0"/>
        <w:ind w:left="851" w:hanging="425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Wykonawca zobowiązany jest do odprowadzania odpadów na legalne, czynne składowisko odpadów bądź zakładu utylizacji odpadów.</w:t>
      </w:r>
    </w:p>
    <w:p w:rsidR="00FA1962" w:rsidRPr="00244A73" w:rsidRDefault="00FA1962" w:rsidP="00262389">
      <w:pPr>
        <w:pStyle w:val="Stopka"/>
        <w:numPr>
          <w:ilvl w:val="0"/>
          <w:numId w:val="21"/>
        </w:numPr>
        <w:spacing w:line="276" w:lineRule="auto"/>
        <w:ind w:left="426" w:hanging="425"/>
        <w:jc w:val="both"/>
      </w:pPr>
      <w:r w:rsidRPr="00244A73">
        <w:t>Odbiór i zagospodarowanie następujących rodzajów odpadów z Punktu Selektywnej Zbiórki Odpadów Komunalnych w Główczycach na ul. Skórzyńskiej</w:t>
      </w:r>
      <w:r>
        <w:t>.</w:t>
      </w:r>
      <w:r w:rsidRPr="00244A73">
        <w:t xml:space="preserve"> Odbiór </w:t>
      </w:r>
      <w:r w:rsidRPr="00244A73">
        <w:br/>
        <w:t>i zagospodarowanie odpadów w postaci:</w:t>
      </w:r>
    </w:p>
    <w:p w:rsidR="00FA1962" w:rsidRPr="00244A73" w:rsidRDefault="00FA1962" w:rsidP="00262389">
      <w:pPr>
        <w:pStyle w:val="Akapitzlist"/>
        <w:numPr>
          <w:ilvl w:val="0"/>
          <w:numId w:val="16"/>
        </w:numPr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44A73">
        <w:rPr>
          <w:rFonts w:ascii="Times New Roman" w:hAnsi="Times New Roman"/>
          <w:sz w:val="24"/>
          <w:szCs w:val="24"/>
        </w:rPr>
        <w:t>opon,</w:t>
      </w:r>
    </w:p>
    <w:p w:rsidR="00FA1962" w:rsidRPr="00244A73" w:rsidRDefault="00FA1962" w:rsidP="00262389">
      <w:pPr>
        <w:pStyle w:val="Akapitzlist"/>
        <w:numPr>
          <w:ilvl w:val="0"/>
          <w:numId w:val="16"/>
        </w:numPr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44A73">
        <w:rPr>
          <w:rFonts w:ascii="Times New Roman" w:hAnsi="Times New Roman"/>
          <w:sz w:val="24"/>
          <w:szCs w:val="24"/>
        </w:rPr>
        <w:t xml:space="preserve">odpadów wielkogabarytowych, </w:t>
      </w:r>
    </w:p>
    <w:p w:rsidR="00FA1962" w:rsidRPr="00641153" w:rsidRDefault="00FA1962" w:rsidP="00262389">
      <w:pPr>
        <w:pStyle w:val="Akapitzlist"/>
        <w:numPr>
          <w:ilvl w:val="0"/>
          <w:numId w:val="16"/>
        </w:numPr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641153">
        <w:rPr>
          <w:rFonts w:ascii="Times New Roman" w:hAnsi="Times New Roman"/>
          <w:sz w:val="24"/>
          <w:szCs w:val="24"/>
        </w:rPr>
        <w:t xml:space="preserve">odpady budowlane i rozbiórkowe stanowiące odpady komunalne, </w:t>
      </w:r>
    </w:p>
    <w:p w:rsidR="00FA1962" w:rsidRPr="00244A73" w:rsidRDefault="00FA1962" w:rsidP="00262389">
      <w:pPr>
        <w:pStyle w:val="Akapitzlist"/>
        <w:numPr>
          <w:ilvl w:val="0"/>
          <w:numId w:val="16"/>
        </w:numPr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bioodpadów</w:t>
      </w:r>
      <w:r w:rsidRPr="00244A73">
        <w:rPr>
          <w:rFonts w:ascii="Times New Roman" w:hAnsi="Times New Roman"/>
          <w:sz w:val="24"/>
          <w:szCs w:val="24"/>
        </w:rPr>
        <w:t xml:space="preserve">, </w:t>
      </w:r>
    </w:p>
    <w:p w:rsidR="00FA1962" w:rsidRPr="00244A73" w:rsidRDefault="00FA1962" w:rsidP="00262389">
      <w:pPr>
        <w:pStyle w:val="Akapitzlist"/>
        <w:numPr>
          <w:ilvl w:val="0"/>
          <w:numId w:val="16"/>
        </w:numPr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44A73">
        <w:rPr>
          <w:rFonts w:ascii="Times New Roman" w:hAnsi="Times New Roman"/>
          <w:sz w:val="24"/>
          <w:szCs w:val="24"/>
        </w:rPr>
        <w:t xml:space="preserve">odpadów wielomateriałowych, </w:t>
      </w:r>
    </w:p>
    <w:p w:rsidR="00FA1962" w:rsidRPr="00244A73" w:rsidRDefault="00FA1962" w:rsidP="00262389">
      <w:pPr>
        <w:pStyle w:val="Akapitzlist"/>
        <w:numPr>
          <w:ilvl w:val="0"/>
          <w:numId w:val="16"/>
        </w:numPr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44A73">
        <w:rPr>
          <w:rFonts w:ascii="Times New Roman" w:hAnsi="Times New Roman"/>
          <w:sz w:val="24"/>
          <w:szCs w:val="24"/>
        </w:rPr>
        <w:t xml:space="preserve">zużytych baterii i akumulatorów, </w:t>
      </w:r>
    </w:p>
    <w:p w:rsidR="00FA1962" w:rsidRPr="00244A73" w:rsidRDefault="00FA1962" w:rsidP="00262389">
      <w:pPr>
        <w:pStyle w:val="Akapitzlist"/>
        <w:numPr>
          <w:ilvl w:val="0"/>
          <w:numId w:val="16"/>
        </w:numPr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44A73">
        <w:rPr>
          <w:rFonts w:ascii="Times New Roman" w:hAnsi="Times New Roman"/>
          <w:sz w:val="24"/>
          <w:szCs w:val="24"/>
        </w:rPr>
        <w:t xml:space="preserve">makulatury, </w:t>
      </w:r>
    </w:p>
    <w:p w:rsidR="00FA1962" w:rsidRPr="00244A73" w:rsidRDefault="00FA1962" w:rsidP="00262389">
      <w:pPr>
        <w:pStyle w:val="Akapitzlist"/>
        <w:numPr>
          <w:ilvl w:val="0"/>
          <w:numId w:val="16"/>
        </w:numPr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44A73">
        <w:rPr>
          <w:rFonts w:ascii="Times New Roman" w:hAnsi="Times New Roman"/>
          <w:sz w:val="24"/>
          <w:szCs w:val="24"/>
        </w:rPr>
        <w:t>odpadów elektrycznych i elektronicznych,</w:t>
      </w:r>
    </w:p>
    <w:p w:rsidR="00FA1962" w:rsidRPr="00244A73" w:rsidRDefault="00FA1962" w:rsidP="00262389">
      <w:pPr>
        <w:pStyle w:val="Akapitzlist"/>
        <w:numPr>
          <w:ilvl w:val="0"/>
          <w:numId w:val="16"/>
        </w:numPr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44A73">
        <w:rPr>
          <w:rFonts w:ascii="Times New Roman" w:hAnsi="Times New Roman"/>
          <w:sz w:val="24"/>
          <w:szCs w:val="24"/>
        </w:rPr>
        <w:t>przeterminowanych leków i chemikaliów,</w:t>
      </w:r>
    </w:p>
    <w:p w:rsidR="00FA1962" w:rsidRDefault="00FA1962" w:rsidP="00262389">
      <w:pPr>
        <w:pStyle w:val="Akapitzlist"/>
        <w:numPr>
          <w:ilvl w:val="0"/>
          <w:numId w:val="16"/>
        </w:numPr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244A73">
        <w:rPr>
          <w:rFonts w:ascii="Times New Roman" w:hAnsi="Times New Roman"/>
          <w:sz w:val="24"/>
          <w:szCs w:val="24"/>
        </w:rPr>
        <w:t>mate</w:t>
      </w:r>
      <w:r>
        <w:rPr>
          <w:rFonts w:ascii="Times New Roman" w:hAnsi="Times New Roman"/>
          <w:sz w:val="24"/>
          <w:szCs w:val="24"/>
        </w:rPr>
        <w:t>riałów izolacyjnych – styropian,</w:t>
      </w:r>
    </w:p>
    <w:p w:rsidR="00FA1962" w:rsidRDefault="00FA1962" w:rsidP="00262389">
      <w:pPr>
        <w:pStyle w:val="Akapitzlist"/>
        <w:numPr>
          <w:ilvl w:val="0"/>
          <w:numId w:val="16"/>
        </w:numPr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tworzywa sztuczne i metale,</w:t>
      </w:r>
    </w:p>
    <w:p w:rsidR="00FA1962" w:rsidRDefault="00FA1962" w:rsidP="00262389">
      <w:pPr>
        <w:pStyle w:val="Akapitzlist"/>
        <w:numPr>
          <w:ilvl w:val="0"/>
          <w:numId w:val="16"/>
        </w:numPr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szkło,</w:t>
      </w:r>
    </w:p>
    <w:p w:rsidR="00FA1962" w:rsidRPr="00244A73" w:rsidRDefault="00FA1962" w:rsidP="00262389">
      <w:pPr>
        <w:pStyle w:val="Akapitzlist"/>
        <w:numPr>
          <w:ilvl w:val="0"/>
          <w:numId w:val="16"/>
        </w:numPr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odpady niekwalifikujące się do</w:t>
      </w:r>
      <w:r w:rsidR="00B02A9D">
        <w:rPr>
          <w:rFonts w:ascii="Times New Roman" w:hAnsi="Times New Roman"/>
          <w:sz w:val="24"/>
          <w:szCs w:val="24"/>
        </w:rPr>
        <w:t xml:space="preserve"> odpadów medycznych powstałych </w:t>
      </w:r>
      <w:r>
        <w:rPr>
          <w:rFonts w:ascii="Times New Roman" w:hAnsi="Times New Roman"/>
          <w:sz w:val="24"/>
          <w:szCs w:val="24"/>
        </w:rPr>
        <w:t>w gospodarstwie domowym w wyniku przy</w:t>
      </w:r>
      <w:r w:rsidR="00B02A9D">
        <w:rPr>
          <w:rFonts w:ascii="Times New Roman" w:hAnsi="Times New Roman"/>
          <w:sz w:val="24"/>
          <w:szCs w:val="24"/>
        </w:rPr>
        <w:t xml:space="preserve">jmowania produktów leczniczych </w:t>
      </w:r>
      <w:r>
        <w:rPr>
          <w:rFonts w:ascii="Times New Roman" w:hAnsi="Times New Roman"/>
          <w:sz w:val="24"/>
          <w:szCs w:val="24"/>
        </w:rPr>
        <w:t>w formie iniekcji i prowadzenia monitori</w:t>
      </w:r>
      <w:r w:rsidR="00B02A9D">
        <w:rPr>
          <w:rFonts w:ascii="Times New Roman" w:hAnsi="Times New Roman"/>
          <w:sz w:val="24"/>
          <w:szCs w:val="24"/>
        </w:rPr>
        <w:t xml:space="preserve">ngu poziomu substancji we krwi </w:t>
      </w:r>
      <w:r>
        <w:rPr>
          <w:rFonts w:ascii="Times New Roman" w:hAnsi="Times New Roman"/>
          <w:sz w:val="24"/>
          <w:szCs w:val="24"/>
        </w:rPr>
        <w:t>w szczególności igły i strzykawki</w:t>
      </w:r>
    </w:p>
    <w:p w:rsidR="00FA1962" w:rsidRPr="00244A73" w:rsidRDefault="00FA1962" w:rsidP="00262389">
      <w:pPr>
        <w:pStyle w:val="Akapitzlist"/>
        <w:numPr>
          <w:ilvl w:val="0"/>
          <w:numId w:val="17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244A73">
        <w:rPr>
          <w:rFonts w:ascii="Times New Roman" w:hAnsi="Times New Roman"/>
          <w:sz w:val="24"/>
          <w:szCs w:val="24"/>
        </w:rPr>
        <w:t>Wy</w:t>
      </w:r>
      <w:r>
        <w:rPr>
          <w:rFonts w:ascii="Times New Roman" w:hAnsi="Times New Roman"/>
          <w:sz w:val="24"/>
          <w:szCs w:val="24"/>
        </w:rPr>
        <w:t xml:space="preserve">konawca będzie usuwał surowce w terminie 2 dni od daty przesłania </w:t>
      </w:r>
      <w:r w:rsidRPr="003A03C0">
        <w:rPr>
          <w:rFonts w:ascii="Times New Roman" w:hAnsi="Times New Roman"/>
          <w:sz w:val="24"/>
          <w:szCs w:val="24"/>
        </w:rPr>
        <w:t>za pośrednictwem bazy danych o produktach i opakowan</w:t>
      </w:r>
      <w:r>
        <w:rPr>
          <w:rFonts w:ascii="Times New Roman" w:hAnsi="Times New Roman"/>
          <w:sz w:val="24"/>
          <w:szCs w:val="24"/>
        </w:rPr>
        <w:t>iach oraz o gospodarce odpadami karty przekazania odpadów komunalnych.</w:t>
      </w:r>
    </w:p>
    <w:p w:rsidR="00FA1962" w:rsidRPr="00742B20" w:rsidRDefault="00FA1962" w:rsidP="00262389">
      <w:pPr>
        <w:pStyle w:val="Akapitzlist"/>
        <w:numPr>
          <w:ilvl w:val="0"/>
          <w:numId w:val="17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44A73">
        <w:rPr>
          <w:rFonts w:ascii="Times New Roman" w:hAnsi="Times New Roman"/>
          <w:sz w:val="24"/>
          <w:szCs w:val="24"/>
        </w:rPr>
        <w:t xml:space="preserve">Wykonawca zapewni odpowiednie pojemniki przystosowane do odbioru następujących rodzajów odpadów: opony, odpady wielkogabarytowe, </w:t>
      </w:r>
      <w:r w:rsidRPr="00641153">
        <w:rPr>
          <w:rFonts w:ascii="Times New Roman" w:hAnsi="Times New Roman"/>
          <w:sz w:val="24"/>
          <w:szCs w:val="24"/>
        </w:rPr>
        <w:t>odpady budowlane i rozbiórkowe stanowiące odpady komunalne</w:t>
      </w:r>
      <w:r w:rsidRPr="00244A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bioodpady</w:t>
      </w:r>
      <w:r w:rsidRPr="00244A73">
        <w:rPr>
          <w:rFonts w:ascii="Times New Roman" w:hAnsi="Times New Roman"/>
          <w:sz w:val="24"/>
          <w:szCs w:val="24"/>
        </w:rPr>
        <w:t xml:space="preserve">, odpady wielomateriałowe, zużyte baterie i akumulatory, makulatura, odpady elektryczne i elektroniczne, leki i chemikalia, materiały izolacyjne, </w:t>
      </w:r>
      <w:r>
        <w:rPr>
          <w:rFonts w:ascii="Times New Roman" w:hAnsi="Times New Roman"/>
          <w:sz w:val="24"/>
          <w:szCs w:val="24"/>
        </w:rPr>
        <w:t>tworzywa sztuczne i</w:t>
      </w:r>
      <w:r w:rsidR="00506075">
        <w:rPr>
          <w:rFonts w:ascii="Times New Roman" w:hAnsi="Times New Roman"/>
          <w:sz w:val="24"/>
          <w:szCs w:val="24"/>
        </w:rPr>
        <w:t xml:space="preserve"> </w:t>
      </w:r>
      <w:r w:rsidRPr="00244A73">
        <w:rPr>
          <w:rFonts w:ascii="Times New Roman" w:hAnsi="Times New Roman"/>
          <w:sz w:val="24"/>
          <w:szCs w:val="24"/>
        </w:rPr>
        <w:t>metale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lastRenderedPageBreak/>
        <w:t xml:space="preserve">szkło, </w:t>
      </w:r>
      <w:r w:rsidRPr="00742B20">
        <w:rPr>
          <w:rFonts w:ascii="Times New Roman" w:hAnsi="Times New Roman"/>
          <w:sz w:val="24"/>
          <w:szCs w:val="24"/>
        </w:rPr>
        <w:t>odpady niekwalifikujące się do</w:t>
      </w:r>
      <w:r w:rsidR="00B02A9D">
        <w:rPr>
          <w:rFonts w:ascii="Times New Roman" w:hAnsi="Times New Roman"/>
          <w:sz w:val="24"/>
          <w:szCs w:val="24"/>
        </w:rPr>
        <w:t xml:space="preserve"> odpadów medycznych powstałych </w:t>
      </w:r>
      <w:r w:rsidRPr="00742B20">
        <w:rPr>
          <w:rFonts w:ascii="Times New Roman" w:hAnsi="Times New Roman"/>
          <w:sz w:val="24"/>
          <w:szCs w:val="24"/>
        </w:rPr>
        <w:t>w gospodarstwie domowym w wyniku przy</w:t>
      </w:r>
      <w:r w:rsidR="00B02A9D">
        <w:rPr>
          <w:rFonts w:ascii="Times New Roman" w:hAnsi="Times New Roman"/>
          <w:sz w:val="24"/>
          <w:szCs w:val="24"/>
        </w:rPr>
        <w:t xml:space="preserve">jmowania produktów leczniczych </w:t>
      </w:r>
      <w:r w:rsidRPr="00742B20">
        <w:rPr>
          <w:rFonts w:ascii="Times New Roman" w:hAnsi="Times New Roman"/>
          <w:sz w:val="24"/>
          <w:szCs w:val="24"/>
        </w:rPr>
        <w:t>w formie iniekcji i prowadzenia monitori</w:t>
      </w:r>
      <w:r w:rsidR="00B02A9D">
        <w:rPr>
          <w:rFonts w:ascii="Times New Roman" w:hAnsi="Times New Roman"/>
          <w:sz w:val="24"/>
          <w:szCs w:val="24"/>
        </w:rPr>
        <w:t xml:space="preserve">ngu poziomu substancji we krwi </w:t>
      </w:r>
      <w:r w:rsidRPr="00742B20">
        <w:rPr>
          <w:rFonts w:ascii="Times New Roman" w:hAnsi="Times New Roman"/>
          <w:sz w:val="24"/>
          <w:szCs w:val="24"/>
        </w:rPr>
        <w:t>w szczególności igły i strzykawki</w:t>
      </w:r>
      <w:r>
        <w:rPr>
          <w:rFonts w:ascii="Times New Roman" w:hAnsi="Times New Roman"/>
          <w:sz w:val="24"/>
          <w:szCs w:val="24"/>
        </w:rPr>
        <w:t>.</w:t>
      </w:r>
    </w:p>
    <w:p w:rsidR="00FA1962" w:rsidRPr="00244A73" w:rsidRDefault="00FA1962" w:rsidP="00262389">
      <w:pPr>
        <w:pStyle w:val="Akapitzlist"/>
        <w:numPr>
          <w:ilvl w:val="0"/>
          <w:numId w:val="17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Pojemnik</w:t>
      </w:r>
      <w:r w:rsidR="00B02A9D">
        <w:rPr>
          <w:rFonts w:ascii="Times New Roman" w:hAnsi="Times New Roman"/>
          <w:sz w:val="24"/>
          <w:szCs w:val="24"/>
        </w:rPr>
        <w:t xml:space="preserve">i muszą być oznakowane zgodnie </w:t>
      </w:r>
      <w:r>
        <w:rPr>
          <w:rFonts w:ascii="Times New Roman" w:hAnsi="Times New Roman"/>
          <w:sz w:val="24"/>
          <w:szCs w:val="24"/>
        </w:rPr>
        <w:t>z Rozporządzeniem Ministra Środo</w:t>
      </w:r>
      <w:r w:rsidR="00B02A9D">
        <w:rPr>
          <w:rFonts w:ascii="Times New Roman" w:hAnsi="Times New Roman"/>
          <w:sz w:val="24"/>
          <w:szCs w:val="24"/>
        </w:rPr>
        <w:t xml:space="preserve">wiska z dnia 29 grudnia 2016r. </w:t>
      </w:r>
      <w:r>
        <w:rPr>
          <w:rFonts w:ascii="Times New Roman" w:hAnsi="Times New Roman"/>
          <w:sz w:val="24"/>
          <w:szCs w:val="24"/>
        </w:rPr>
        <w:t xml:space="preserve">w sprawie szczegółowego sposobu selektywnego zbierania wybranych frakcji odpadów.  </w:t>
      </w:r>
      <w:r w:rsidRPr="00244A73">
        <w:rPr>
          <w:rFonts w:ascii="Times New Roman" w:hAnsi="Times New Roman"/>
          <w:sz w:val="24"/>
          <w:szCs w:val="24"/>
        </w:rPr>
        <w:t>Pojemniki na odpady będą dzierżawione przez cały okres trwania umowy. Wykonawca podczas usuwania surowców oczyści miejsce przy pojemniku oraz teren za</w:t>
      </w:r>
      <w:r>
        <w:rPr>
          <w:rFonts w:ascii="Times New Roman" w:hAnsi="Times New Roman"/>
          <w:sz w:val="24"/>
          <w:szCs w:val="24"/>
        </w:rPr>
        <w:t>nieczyszczony podczas załadunku,</w:t>
      </w:r>
    </w:p>
    <w:p w:rsidR="00FA1962" w:rsidRPr="00244A73" w:rsidRDefault="00FA1962" w:rsidP="00262389">
      <w:pPr>
        <w:pStyle w:val="Akapitzlist"/>
        <w:widowControl w:val="0"/>
        <w:numPr>
          <w:ilvl w:val="0"/>
          <w:numId w:val="17"/>
        </w:numPr>
        <w:suppressAutoHyphens/>
        <w:ind w:left="851" w:hanging="425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W przypadku uszkodzenia pojemnika Wykonawca zadba o jego na</w:t>
      </w:r>
      <w:r w:rsidR="00B02A9D">
        <w:rPr>
          <w:rFonts w:ascii="Times New Roman" w:hAnsi="Times New Roman"/>
          <w:snapToGrid w:val="0"/>
          <w:sz w:val="24"/>
          <w:szCs w:val="24"/>
        </w:rPr>
        <w:t xml:space="preserve">prawę </w:t>
      </w:r>
      <w:r>
        <w:rPr>
          <w:rFonts w:ascii="Times New Roman" w:hAnsi="Times New Roman"/>
          <w:snapToGrid w:val="0"/>
          <w:sz w:val="24"/>
          <w:szCs w:val="24"/>
        </w:rPr>
        <w:t>lub ustawi nowy pojemnik,</w:t>
      </w:r>
    </w:p>
    <w:p w:rsidR="00FA1962" w:rsidRPr="00244A73" w:rsidRDefault="00FA1962" w:rsidP="00262389">
      <w:pPr>
        <w:pStyle w:val="Akapitzlist"/>
        <w:widowControl w:val="0"/>
        <w:numPr>
          <w:ilvl w:val="0"/>
          <w:numId w:val="17"/>
        </w:numPr>
        <w:suppressAutoHyphens/>
        <w:ind w:left="851" w:hanging="425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 xml:space="preserve">Wykonawca zobowiązuje się </w:t>
      </w:r>
      <w:r>
        <w:rPr>
          <w:rFonts w:ascii="Times New Roman" w:hAnsi="Times New Roman"/>
          <w:snapToGrid w:val="0"/>
          <w:sz w:val="24"/>
          <w:szCs w:val="24"/>
        </w:rPr>
        <w:t>do terminowego usuwania odpadów,</w:t>
      </w:r>
    </w:p>
    <w:p w:rsidR="00FA1962" w:rsidRPr="00244A73" w:rsidRDefault="00FA1962" w:rsidP="00262389">
      <w:pPr>
        <w:pStyle w:val="Akapitzlist"/>
        <w:widowControl w:val="0"/>
        <w:numPr>
          <w:ilvl w:val="0"/>
          <w:numId w:val="17"/>
        </w:numPr>
        <w:suppressAutoHyphens/>
        <w:spacing w:after="0"/>
        <w:ind w:left="851" w:hanging="425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Wykonawca zobowiązany jest do odprowadzania odpadów na legalne, czynne składowisko odpadów  lub</w:t>
      </w:r>
      <w:r>
        <w:rPr>
          <w:rFonts w:ascii="Times New Roman" w:hAnsi="Times New Roman"/>
          <w:snapToGrid w:val="0"/>
          <w:sz w:val="24"/>
          <w:szCs w:val="24"/>
        </w:rPr>
        <w:t xml:space="preserve"> do</w:t>
      </w:r>
      <w:r w:rsidRPr="00244A73">
        <w:rPr>
          <w:rFonts w:ascii="Times New Roman" w:hAnsi="Times New Roman"/>
          <w:snapToGrid w:val="0"/>
          <w:sz w:val="24"/>
          <w:szCs w:val="24"/>
        </w:rPr>
        <w:t xml:space="preserve"> zakładu utylizacji odpadów.</w:t>
      </w:r>
    </w:p>
    <w:p w:rsidR="00FA1962" w:rsidRDefault="00FA1962" w:rsidP="00262389">
      <w:pPr>
        <w:pStyle w:val="Stopka"/>
        <w:numPr>
          <w:ilvl w:val="0"/>
          <w:numId w:val="26"/>
        </w:numPr>
        <w:spacing w:line="276" w:lineRule="auto"/>
        <w:ind w:left="426"/>
        <w:jc w:val="both"/>
      </w:pPr>
      <w:r w:rsidRPr="00244A73">
        <w:t>Odbiór i zagospodarowanie odpadów wielkogabarytowych z miejscowości w gminie Główczyce. Odbiór odpadów będzie następował 1 raz w roku. Zbiórka obejmuje wszystkie miejscowości znajdujące się w granicach administracyjnych Gminy Główczyce a odpady będą odbierane sprzed posesji właścicieli nieruchomości. Termin przeprowadzenia zbiórki odpadów wielkogabarytowych zostanie zgłoszony Wykonawcy na 30 dni przed rozpoczęciem zbiórki. Wykonawca zobowiązany jest do przygotowania harmonogramu i dostarczenia go do siedziby Zamawiającego, co najmniej na 10 dni przed dniem rozpoczęcia zbiórki.</w:t>
      </w:r>
    </w:p>
    <w:p w:rsidR="00514BB6" w:rsidRPr="003E6D28" w:rsidRDefault="00514BB6" w:rsidP="00262389">
      <w:pPr>
        <w:pStyle w:val="Stopka"/>
        <w:numPr>
          <w:ilvl w:val="0"/>
          <w:numId w:val="26"/>
        </w:numPr>
        <w:spacing w:line="276" w:lineRule="auto"/>
        <w:ind w:left="426"/>
        <w:jc w:val="both"/>
      </w:pPr>
      <w:r w:rsidRPr="003E6D28">
        <w:rPr>
          <w:rFonts w:eastAsiaTheme="minorHAnsi"/>
        </w:rPr>
        <w:t xml:space="preserve">Wykonawca zobowiązany jest: </w:t>
      </w:r>
    </w:p>
    <w:p w:rsidR="00514BB6" w:rsidRPr="003E6D28" w:rsidRDefault="00514BB6" w:rsidP="0026238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74"/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3E6D28">
        <w:rPr>
          <w:rFonts w:ascii="Times New Roman" w:eastAsiaTheme="minorHAnsi" w:hAnsi="Times New Roman"/>
          <w:sz w:val="24"/>
          <w:szCs w:val="24"/>
        </w:rPr>
        <w:t>posiadać, co najmniej dwa pojazdy przystosowane do  odbierania selektywnie zebranych odpadów komunalnych,</w:t>
      </w:r>
    </w:p>
    <w:p w:rsidR="00514BB6" w:rsidRPr="003E6D28" w:rsidRDefault="00514BB6" w:rsidP="0026238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74"/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3E6D28">
        <w:rPr>
          <w:rFonts w:ascii="Times New Roman" w:eastAsiaTheme="minorHAnsi" w:hAnsi="Times New Roman"/>
          <w:sz w:val="24"/>
          <w:szCs w:val="24"/>
        </w:rPr>
        <w:t>posiadać, co najmniej dwa pojazdy przystosowane do odbierania zmieszanych odpadów komunalnych,</w:t>
      </w:r>
    </w:p>
    <w:p w:rsidR="00514BB6" w:rsidRPr="003E6D28" w:rsidRDefault="00514BB6" w:rsidP="0026238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74"/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3E6D28">
        <w:rPr>
          <w:rFonts w:ascii="Times New Roman" w:eastAsiaTheme="minorHAnsi" w:hAnsi="Times New Roman"/>
          <w:sz w:val="24"/>
          <w:szCs w:val="24"/>
        </w:rPr>
        <w:t xml:space="preserve">trwale i czytelnie oznakować pojazdy, w widocznym miejscu, nazwą firmy </w:t>
      </w:r>
      <w:r w:rsidRPr="003E6D28">
        <w:rPr>
          <w:rFonts w:ascii="Times New Roman" w:eastAsiaTheme="minorHAnsi" w:hAnsi="Times New Roman"/>
          <w:sz w:val="24"/>
          <w:szCs w:val="24"/>
        </w:rPr>
        <w:br/>
        <w:t>oraz danymi adresowymi i numerem telefonu,</w:t>
      </w:r>
    </w:p>
    <w:p w:rsidR="00514BB6" w:rsidRPr="003E6D28" w:rsidRDefault="00514BB6" w:rsidP="0026238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74"/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3E6D28">
        <w:rPr>
          <w:rFonts w:ascii="Times New Roman" w:eastAsiaTheme="minorHAnsi" w:hAnsi="Times New Roman"/>
          <w:sz w:val="24"/>
          <w:szCs w:val="24"/>
        </w:rPr>
        <w:t>zapewnić, aby konstrukcja pojazdów ograniczała rozwiewanie i zabezpieczała przed rozpylaniem przewożonych odpadów oraz minimalizowała oddziaływanie czynników atmosferycznych na odpady,</w:t>
      </w:r>
    </w:p>
    <w:p w:rsidR="00514BB6" w:rsidRPr="003E6D28" w:rsidRDefault="00514BB6" w:rsidP="0026238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74"/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3E6D28">
        <w:rPr>
          <w:rFonts w:ascii="Times New Roman" w:eastAsiaTheme="minorHAnsi" w:hAnsi="Times New Roman"/>
          <w:sz w:val="24"/>
          <w:szCs w:val="24"/>
        </w:rPr>
        <w:t>wyposażyć pojazdy w system monitoringu bazującego na systemie pozycjonowania satelitarnego, umożliwiający trwałe zapisywanie, przechowywanie i odczytywanie danych o położeniu pojazdu i miejscach postojów oraz system czujników zapisujących dane o miejscach wyładunku odpadów umożliwiający weryfikację tych danych,</w:t>
      </w:r>
    </w:p>
    <w:p w:rsidR="00514BB6" w:rsidRPr="003E6D28" w:rsidRDefault="00514BB6" w:rsidP="0026238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74"/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3E6D28">
        <w:rPr>
          <w:rFonts w:ascii="Times New Roman" w:eastAsiaTheme="minorHAnsi" w:hAnsi="Times New Roman"/>
          <w:sz w:val="24"/>
          <w:szCs w:val="24"/>
        </w:rPr>
        <w:t>wyposażyć pojazdy w narzędzia lub urządzenia umożliwiające sprzątanie terenu po opróżnieniu pojemników,</w:t>
      </w:r>
    </w:p>
    <w:p w:rsidR="00514BB6" w:rsidRPr="003E6D28" w:rsidRDefault="00514BB6" w:rsidP="0026238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74"/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3E6D28">
        <w:rPr>
          <w:rFonts w:ascii="Times New Roman" w:eastAsiaTheme="minorHAnsi" w:hAnsi="Times New Roman"/>
          <w:sz w:val="24"/>
          <w:szCs w:val="24"/>
        </w:rPr>
        <w:t xml:space="preserve">zapewnić, aby pojazdy były zarejestrowane i dopuszczone do ruchu oraz posiadały aktualne badania techniczne i świadectwa dopuszczenia do ruchu zgodnie </w:t>
      </w:r>
      <w:r w:rsidRPr="003E6D28">
        <w:rPr>
          <w:rFonts w:ascii="Times New Roman" w:eastAsiaTheme="minorHAnsi" w:hAnsi="Times New Roman"/>
          <w:sz w:val="24"/>
          <w:szCs w:val="24"/>
        </w:rPr>
        <w:br/>
        <w:t>z przepisami o ruchu drogowym,</w:t>
      </w:r>
    </w:p>
    <w:p w:rsidR="00514BB6" w:rsidRPr="003E6D28" w:rsidRDefault="00514BB6" w:rsidP="0026238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74"/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3E6D28">
        <w:rPr>
          <w:rFonts w:ascii="Times New Roman" w:eastAsiaTheme="minorHAnsi" w:hAnsi="Times New Roman"/>
          <w:sz w:val="24"/>
          <w:szCs w:val="24"/>
        </w:rPr>
        <w:t xml:space="preserve">zabezpieczyć pojazdy i urządzenia przed niekontrolowanym wydostawaniem się </w:t>
      </w:r>
      <w:r w:rsidRPr="003E6D28">
        <w:rPr>
          <w:rFonts w:ascii="Times New Roman" w:eastAsiaTheme="minorHAnsi" w:hAnsi="Times New Roman"/>
          <w:sz w:val="24"/>
          <w:szCs w:val="24"/>
        </w:rPr>
        <w:br/>
        <w:t>na zewnątrz odpadów, podczas ich magazynowania, przeładunku, a także transportu,</w:t>
      </w:r>
    </w:p>
    <w:p w:rsidR="00514BB6" w:rsidRPr="003E6D28" w:rsidRDefault="00514BB6" w:rsidP="0026238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74"/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3E6D28">
        <w:rPr>
          <w:rFonts w:ascii="Times New Roman" w:eastAsiaTheme="minorHAnsi" w:hAnsi="Times New Roman"/>
          <w:sz w:val="24"/>
          <w:szCs w:val="24"/>
        </w:rPr>
        <w:lastRenderedPageBreak/>
        <w:t xml:space="preserve">myć i dezynfekować pojazdy i urządzenia z częstotliwością gwarantującą zapewnienie im właściwego stanu sanitarnego, nie rzadziej niż raz na miesiąc, </w:t>
      </w:r>
      <w:r w:rsidRPr="003E6D28">
        <w:rPr>
          <w:rFonts w:ascii="Times New Roman" w:eastAsiaTheme="minorHAnsi" w:hAnsi="Times New Roman"/>
          <w:sz w:val="24"/>
          <w:szCs w:val="24"/>
        </w:rPr>
        <w:br/>
        <w:t>a w okresie letnim nie rzadziej niż raz na dwa tygodnie,</w:t>
      </w:r>
    </w:p>
    <w:p w:rsidR="00514BB6" w:rsidRPr="003E6D28" w:rsidRDefault="00514BB6" w:rsidP="00262389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74"/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3E6D28">
        <w:rPr>
          <w:rFonts w:ascii="Times New Roman" w:eastAsiaTheme="minorHAnsi" w:hAnsi="Times New Roman"/>
          <w:sz w:val="24"/>
          <w:szCs w:val="24"/>
        </w:rPr>
        <w:t>prowadzić dokumentację potwierdzającą wykonanie czynności w zakresie mycia i dezynfekcji pojazdów i urządzeń.</w:t>
      </w:r>
    </w:p>
    <w:p w:rsidR="00514BB6" w:rsidRPr="003E6D28" w:rsidRDefault="00514BB6" w:rsidP="00262389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74"/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3E6D28">
        <w:rPr>
          <w:rFonts w:ascii="Times New Roman" w:eastAsiaTheme="minorHAnsi" w:hAnsi="Times New Roman"/>
          <w:sz w:val="24"/>
          <w:szCs w:val="24"/>
        </w:rPr>
        <w:t>Wykonawca zobowiązany jest posiadać bazę magazynowo – transportową usytuowaną w Gminie Główczyce lub w odległości nie większej niż 60 km od granicy Gminy Główczyce, na terenie, do którego posiada tytuł prawny,</w:t>
      </w:r>
    </w:p>
    <w:p w:rsidR="00514BB6" w:rsidRPr="003E6D28" w:rsidRDefault="00514BB6" w:rsidP="00262389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74"/>
        <w:ind w:left="709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3E6D28">
        <w:rPr>
          <w:rFonts w:ascii="Times New Roman" w:eastAsiaTheme="minorHAnsi" w:hAnsi="Times New Roman"/>
          <w:sz w:val="24"/>
          <w:szCs w:val="24"/>
        </w:rPr>
        <w:t>baza transportowo – magazynowa, musi spełniać następujące warunki:</w:t>
      </w:r>
    </w:p>
    <w:p w:rsidR="00514BB6" w:rsidRPr="003E6D28" w:rsidRDefault="00514BB6" w:rsidP="00262389">
      <w:pPr>
        <w:pStyle w:val="Akapitzlist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74"/>
        <w:ind w:left="1134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3E6D28">
        <w:rPr>
          <w:rFonts w:ascii="Times New Roman" w:eastAsiaTheme="minorHAnsi" w:hAnsi="Times New Roman"/>
          <w:sz w:val="24"/>
          <w:szCs w:val="24"/>
        </w:rPr>
        <w:t>teren bazy magazynowo - transportowej musi być zabezpieczony w sposób uniemożliwiający wstęp osobom nieupoważnionym,</w:t>
      </w:r>
    </w:p>
    <w:p w:rsidR="00514BB6" w:rsidRPr="003E6D28" w:rsidRDefault="00514BB6" w:rsidP="00262389">
      <w:pPr>
        <w:pStyle w:val="Akapitzlist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74"/>
        <w:ind w:left="1134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3E6D28">
        <w:rPr>
          <w:rFonts w:ascii="Times New Roman" w:eastAsiaTheme="minorHAnsi" w:hAnsi="Times New Roman"/>
          <w:sz w:val="24"/>
          <w:szCs w:val="24"/>
        </w:rPr>
        <w:t>miejsce przeznaczone na parkowanie pojazdów musi być zabezpieczone przed emisją zanieczyszczeń do gruntu,</w:t>
      </w:r>
    </w:p>
    <w:p w:rsidR="00514BB6" w:rsidRPr="003E6D28" w:rsidRDefault="00514BB6" w:rsidP="00262389">
      <w:pPr>
        <w:pStyle w:val="Akapitzlist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74"/>
        <w:ind w:left="1134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3E6D28">
        <w:rPr>
          <w:rFonts w:ascii="Times New Roman" w:eastAsiaTheme="minorHAnsi" w:hAnsi="Times New Roman"/>
          <w:sz w:val="24"/>
          <w:szCs w:val="24"/>
        </w:rPr>
        <w:t>miejsce magazynowania selektywnie zebranych odpadów komunalnych musi być zabezpieczone przed emisją zanieczyszczeń do gruntu oraz przed działaniem czynników atmosferycznych,</w:t>
      </w:r>
    </w:p>
    <w:p w:rsidR="00514BB6" w:rsidRPr="003E6D28" w:rsidRDefault="00514BB6" w:rsidP="00262389">
      <w:pPr>
        <w:pStyle w:val="Akapitzlist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74"/>
        <w:ind w:left="1134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3E6D28">
        <w:rPr>
          <w:rFonts w:ascii="Times New Roman" w:eastAsiaTheme="minorHAnsi" w:hAnsi="Times New Roman"/>
          <w:sz w:val="24"/>
          <w:szCs w:val="24"/>
        </w:rPr>
        <w:t>baza musi być wyposażona w urządzenia lub systemy zapewniające zagospodarowanie wód opadowych i ścieków przemysłowych pochodzących z terenu bazy,</w:t>
      </w:r>
    </w:p>
    <w:p w:rsidR="00514BB6" w:rsidRPr="003E6D28" w:rsidRDefault="00514BB6" w:rsidP="00262389">
      <w:pPr>
        <w:pStyle w:val="Akapitzlist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74"/>
        <w:ind w:left="1134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3E6D28">
        <w:rPr>
          <w:rFonts w:ascii="Times New Roman" w:eastAsiaTheme="minorHAnsi" w:hAnsi="Times New Roman"/>
          <w:sz w:val="24"/>
          <w:szCs w:val="24"/>
        </w:rPr>
        <w:t xml:space="preserve">na koniec każdego dnia roboczego pojazdy muszą być opróżnione z odpadów </w:t>
      </w:r>
      <w:r w:rsidRPr="003E6D28">
        <w:rPr>
          <w:rFonts w:ascii="Times New Roman" w:eastAsiaTheme="minorHAnsi" w:hAnsi="Times New Roman"/>
          <w:sz w:val="24"/>
          <w:szCs w:val="24"/>
        </w:rPr>
        <w:br/>
        <w:t>i parkowane wyłącznie na terenie bazy magazynowo – transportowej,</w:t>
      </w:r>
    </w:p>
    <w:p w:rsidR="00514BB6" w:rsidRPr="003E6D28" w:rsidRDefault="00514BB6" w:rsidP="00262389">
      <w:pPr>
        <w:pStyle w:val="Akapitzlist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74"/>
        <w:ind w:left="1134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3E6D28">
        <w:rPr>
          <w:rFonts w:ascii="Times New Roman" w:eastAsiaTheme="minorHAnsi" w:hAnsi="Times New Roman"/>
          <w:sz w:val="24"/>
          <w:szCs w:val="24"/>
        </w:rPr>
        <w:t>baza magazynowo - transportowa musi być wyposażona w punkt bieżącej konserwacji i napraw pojazdów oraz miejsce do mycia i dezynfekcji pojazdów, o ile czynności te nie są wykonywane przez uprawnione podmioty zewnętrzne poza terenem bazy magazynowo – transportowej, a także w miejsce przeznaczone do parkowania pojazdów, pomieszczenie socjalne dla pracowników odpowiadające ilości zatrudnionych osób, miejsca do magazynowania selektywnie zebranych odpadów z grupy odpadów komunalnych, legalizowaną samochodową wagę najazdową – w przypadku gdy na terenie bazy następuje magazynowanie odpadów,</w:t>
      </w:r>
    </w:p>
    <w:p w:rsidR="00514BB6" w:rsidRPr="003E6D28" w:rsidRDefault="00514BB6" w:rsidP="00262389">
      <w:pPr>
        <w:pStyle w:val="Akapitzlist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74"/>
        <w:ind w:left="1134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3E6D28">
        <w:rPr>
          <w:rFonts w:ascii="Times New Roman" w:eastAsiaTheme="minorHAnsi" w:hAnsi="Times New Roman"/>
          <w:sz w:val="24"/>
          <w:szCs w:val="24"/>
        </w:rPr>
        <w:t xml:space="preserve">na terenie bazy magazynowo – transportowej muszą znaleźć się urządzenia </w:t>
      </w:r>
      <w:r w:rsidRPr="003E6D28">
        <w:rPr>
          <w:rFonts w:ascii="Times New Roman" w:eastAsiaTheme="minorHAnsi" w:hAnsi="Times New Roman"/>
          <w:sz w:val="24"/>
          <w:szCs w:val="24"/>
        </w:rPr>
        <w:br/>
        <w:t>do selektywnego gromadzenia odpadów komunalnych przed ich transportem do miejsc przetwarzania, urządzenia te powinny być utrzymywane we właściwym stanie technicznym i sanitarnym.</w:t>
      </w:r>
    </w:p>
    <w:p w:rsidR="00514BB6" w:rsidRPr="00514BB6" w:rsidRDefault="00514BB6" w:rsidP="00262389">
      <w:pPr>
        <w:pStyle w:val="Akapitzlist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74"/>
        <w:ind w:left="1134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EC66F3">
        <w:rPr>
          <w:rFonts w:ascii="Times New Roman" w:eastAsiaTheme="minorHAnsi" w:hAnsi="Times New Roman"/>
          <w:sz w:val="24"/>
          <w:szCs w:val="24"/>
        </w:rPr>
        <w:t>Wykonawca winny jest dysponować kadrą osób wykonujących zamówienie wystarczającą do zachowania jego płynności.</w:t>
      </w:r>
    </w:p>
    <w:p w:rsidR="00DE624C" w:rsidRPr="00244A73" w:rsidRDefault="00DE624C" w:rsidP="00DE624C">
      <w:pPr>
        <w:jc w:val="center"/>
        <w:rPr>
          <w:b/>
          <w:snapToGrid w:val="0"/>
        </w:rPr>
      </w:pPr>
    </w:p>
    <w:p w:rsidR="00DE624C" w:rsidRPr="00244A73" w:rsidRDefault="00DE624C" w:rsidP="00DE624C">
      <w:pPr>
        <w:jc w:val="center"/>
        <w:rPr>
          <w:b/>
          <w:snapToGrid w:val="0"/>
        </w:rPr>
      </w:pPr>
      <w:r w:rsidRPr="00244A73">
        <w:rPr>
          <w:b/>
          <w:snapToGrid w:val="0"/>
        </w:rPr>
        <w:t>§ 2</w:t>
      </w:r>
    </w:p>
    <w:p w:rsidR="00DE624C" w:rsidRPr="00244A73" w:rsidRDefault="00DE624C" w:rsidP="00DE624C">
      <w:pPr>
        <w:jc w:val="center"/>
        <w:rPr>
          <w:b/>
          <w:snapToGrid w:val="0"/>
        </w:rPr>
      </w:pPr>
      <w:r w:rsidRPr="00244A73">
        <w:rPr>
          <w:b/>
          <w:snapToGrid w:val="0"/>
        </w:rPr>
        <w:t>Termin realizacji umowy</w:t>
      </w:r>
    </w:p>
    <w:p w:rsidR="00DE624C" w:rsidRDefault="00DE624C" w:rsidP="00780BB0">
      <w:pPr>
        <w:pStyle w:val="Akapitzlist"/>
        <w:widowControl w:val="0"/>
        <w:tabs>
          <w:tab w:val="left" w:pos="0"/>
        </w:tabs>
        <w:spacing w:after="0"/>
        <w:ind w:left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 xml:space="preserve">Zamówienie należy zrealizować w terminie od dnia </w:t>
      </w:r>
      <w:r w:rsidR="00416535" w:rsidRPr="00244A73">
        <w:rPr>
          <w:rFonts w:ascii="Times New Roman" w:hAnsi="Times New Roman"/>
          <w:snapToGrid w:val="0"/>
          <w:sz w:val="24"/>
          <w:szCs w:val="24"/>
        </w:rPr>
        <w:t xml:space="preserve">podpisania umowy </w:t>
      </w:r>
      <w:r w:rsidR="00EA7DCA">
        <w:rPr>
          <w:rFonts w:ascii="Times New Roman" w:hAnsi="Times New Roman"/>
          <w:snapToGrid w:val="0"/>
          <w:sz w:val="24"/>
          <w:szCs w:val="24"/>
        </w:rPr>
        <w:t>od</w:t>
      </w:r>
      <w:r w:rsidR="00416535" w:rsidRPr="00244A7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FA1962">
        <w:rPr>
          <w:rFonts w:ascii="Times New Roman" w:hAnsi="Times New Roman"/>
          <w:b/>
          <w:snapToGrid w:val="0"/>
          <w:sz w:val="24"/>
          <w:szCs w:val="24"/>
        </w:rPr>
        <w:t xml:space="preserve">01.07.2020 </w:t>
      </w:r>
      <w:r w:rsidR="004659F4" w:rsidRPr="00AA3D55">
        <w:rPr>
          <w:rFonts w:ascii="Times New Roman" w:hAnsi="Times New Roman"/>
          <w:b/>
          <w:snapToGrid w:val="0"/>
          <w:sz w:val="24"/>
          <w:szCs w:val="24"/>
        </w:rPr>
        <w:t>r</w:t>
      </w:r>
      <w:r w:rsidR="004659F4">
        <w:rPr>
          <w:rFonts w:ascii="Times New Roman" w:hAnsi="Times New Roman"/>
          <w:snapToGrid w:val="0"/>
          <w:sz w:val="24"/>
          <w:szCs w:val="24"/>
        </w:rPr>
        <w:t>.</w:t>
      </w:r>
      <w:r w:rsidR="004659F4" w:rsidRPr="00244A73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4659F4" w:rsidRPr="00244A73">
        <w:rPr>
          <w:rFonts w:ascii="Times New Roman" w:hAnsi="Times New Roman"/>
          <w:snapToGrid w:val="0"/>
          <w:sz w:val="24"/>
          <w:szCs w:val="24"/>
        </w:rPr>
        <w:br/>
        <w:t xml:space="preserve">do </w:t>
      </w:r>
      <w:r w:rsidR="004659F4" w:rsidRPr="00244A73">
        <w:rPr>
          <w:rFonts w:ascii="Times New Roman" w:hAnsi="Times New Roman"/>
          <w:b/>
          <w:snapToGrid w:val="0"/>
          <w:sz w:val="24"/>
          <w:szCs w:val="24"/>
        </w:rPr>
        <w:t>30.06.20</w:t>
      </w:r>
      <w:r w:rsidR="00FA1962">
        <w:rPr>
          <w:rFonts w:ascii="Times New Roman" w:hAnsi="Times New Roman"/>
          <w:b/>
          <w:snapToGrid w:val="0"/>
          <w:sz w:val="24"/>
          <w:szCs w:val="24"/>
        </w:rPr>
        <w:t xml:space="preserve">21 </w:t>
      </w:r>
      <w:r w:rsidR="004659F4" w:rsidRPr="00244A73">
        <w:rPr>
          <w:rFonts w:ascii="Times New Roman" w:hAnsi="Times New Roman"/>
          <w:b/>
          <w:snapToGrid w:val="0"/>
          <w:sz w:val="24"/>
          <w:szCs w:val="24"/>
        </w:rPr>
        <w:t>r.</w:t>
      </w:r>
      <w:r w:rsidR="004659F4" w:rsidRPr="00244A73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780BB0" w:rsidRPr="004659F4" w:rsidRDefault="00780BB0" w:rsidP="00780BB0">
      <w:pPr>
        <w:pStyle w:val="Akapitzlist"/>
        <w:widowControl w:val="0"/>
        <w:tabs>
          <w:tab w:val="left" w:pos="0"/>
        </w:tabs>
        <w:spacing w:after="0"/>
        <w:ind w:left="426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E624C" w:rsidRPr="00244A73" w:rsidRDefault="00DE624C" w:rsidP="00DE624C">
      <w:pPr>
        <w:spacing w:line="276" w:lineRule="auto"/>
        <w:jc w:val="center"/>
        <w:rPr>
          <w:b/>
          <w:snapToGrid w:val="0"/>
        </w:rPr>
      </w:pPr>
      <w:r w:rsidRPr="00244A73">
        <w:rPr>
          <w:b/>
          <w:snapToGrid w:val="0"/>
        </w:rPr>
        <w:t>§ 3</w:t>
      </w:r>
    </w:p>
    <w:p w:rsidR="00DE624C" w:rsidRPr="00244A73" w:rsidRDefault="00DE624C" w:rsidP="00DE624C">
      <w:pPr>
        <w:jc w:val="center"/>
        <w:rPr>
          <w:b/>
          <w:snapToGrid w:val="0"/>
        </w:rPr>
      </w:pPr>
      <w:r w:rsidRPr="00244A73">
        <w:rPr>
          <w:b/>
          <w:snapToGrid w:val="0"/>
        </w:rPr>
        <w:t>Wynagrodzenie</w:t>
      </w:r>
      <w:r w:rsidRPr="00244A73">
        <w:rPr>
          <w:b/>
          <w:i/>
          <w:snapToGrid w:val="0"/>
        </w:rPr>
        <w:t xml:space="preserve"> </w:t>
      </w:r>
    </w:p>
    <w:p w:rsidR="001A1FDF" w:rsidRDefault="001A1FDF" w:rsidP="00262389">
      <w:pPr>
        <w:pStyle w:val="Akapitzlist"/>
        <w:widowControl w:val="0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B84B9D">
        <w:rPr>
          <w:rFonts w:ascii="Times New Roman" w:hAnsi="Times New Roman"/>
          <w:snapToGrid w:val="0"/>
          <w:sz w:val="24"/>
          <w:szCs w:val="24"/>
        </w:rPr>
        <w:t xml:space="preserve">Wartość wynagrodzenia Wykonawcy będzie wynikała z iloczynu odebranych odpadów </w:t>
      </w:r>
      <w:r w:rsidR="00DA6F9E">
        <w:rPr>
          <w:rFonts w:ascii="Times New Roman" w:hAnsi="Times New Roman"/>
          <w:snapToGrid w:val="0"/>
          <w:sz w:val="24"/>
          <w:szCs w:val="24"/>
        </w:rPr>
        <w:br/>
      </w:r>
      <w:r w:rsidRPr="00B84B9D">
        <w:rPr>
          <w:rFonts w:ascii="Times New Roman" w:hAnsi="Times New Roman"/>
          <w:snapToGrid w:val="0"/>
          <w:sz w:val="24"/>
          <w:szCs w:val="24"/>
        </w:rPr>
        <w:lastRenderedPageBreak/>
        <w:t>i cen j</w:t>
      </w:r>
      <w:r>
        <w:rPr>
          <w:rFonts w:ascii="Times New Roman" w:hAnsi="Times New Roman"/>
          <w:snapToGrid w:val="0"/>
          <w:sz w:val="24"/>
          <w:szCs w:val="24"/>
        </w:rPr>
        <w:t>ednostkowych podanych w ofercie.</w:t>
      </w:r>
    </w:p>
    <w:p w:rsidR="00DE624C" w:rsidRPr="00244A73" w:rsidRDefault="00DE624C" w:rsidP="00262389">
      <w:pPr>
        <w:pStyle w:val="Akapitzlist"/>
        <w:widowControl w:val="0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Do podanych cen należy doliczyć obowiązującą stawkę podatku VAT.</w:t>
      </w:r>
    </w:p>
    <w:p w:rsidR="00FA1962" w:rsidRPr="00B02A9D" w:rsidRDefault="00DE624C" w:rsidP="00262389">
      <w:pPr>
        <w:pStyle w:val="Akapitzlist"/>
        <w:widowControl w:val="0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eastAsia="Times New Roman" w:hAnsi="Times New Roman"/>
          <w:sz w:val="24"/>
          <w:szCs w:val="24"/>
          <w:lang w:eastAsia="pl-PL"/>
        </w:rPr>
        <w:t xml:space="preserve">Wynagrodzenie o którym mowa w ust. 1 obejmuje wszelkie koszty związane z realizacją przedmiotu umowy, w tym koszty </w:t>
      </w:r>
      <w:r w:rsidRPr="00244A73">
        <w:rPr>
          <w:rFonts w:ascii="Times New Roman" w:hAnsi="Times New Roman"/>
          <w:bCs/>
          <w:sz w:val="24"/>
          <w:szCs w:val="24"/>
        </w:rPr>
        <w:t>transportu, zagospodarowania odpadów, koszt opłaty za składowanie odpadów, koszt dostar</w:t>
      </w:r>
      <w:r w:rsidR="00641153">
        <w:rPr>
          <w:rFonts w:ascii="Times New Roman" w:hAnsi="Times New Roman"/>
          <w:bCs/>
          <w:sz w:val="24"/>
          <w:szCs w:val="24"/>
        </w:rPr>
        <w:t xml:space="preserve">czenia i utrzymania pojemników </w:t>
      </w:r>
      <w:r w:rsidRPr="00244A73">
        <w:rPr>
          <w:rFonts w:ascii="Times New Roman" w:hAnsi="Times New Roman"/>
          <w:bCs/>
          <w:sz w:val="24"/>
          <w:szCs w:val="24"/>
        </w:rPr>
        <w:t>oraz wszystkie inne koszty jakie Wykonawca będzie musiał ponieść w celu prawidłowej realizacji umowy</w:t>
      </w:r>
      <w:r w:rsidRPr="00244A7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02A9D" w:rsidRPr="00B02A9D" w:rsidRDefault="00B02A9D" w:rsidP="00B02A9D">
      <w:pPr>
        <w:widowControl w:val="0"/>
        <w:suppressAutoHyphens/>
        <w:jc w:val="both"/>
        <w:rPr>
          <w:snapToGrid w:val="0"/>
        </w:rPr>
      </w:pPr>
    </w:p>
    <w:p w:rsidR="00DE624C" w:rsidRPr="00244A73" w:rsidRDefault="00DE624C" w:rsidP="00DE624C">
      <w:pPr>
        <w:jc w:val="center"/>
        <w:rPr>
          <w:b/>
          <w:snapToGrid w:val="0"/>
        </w:rPr>
      </w:pPr>
      <w:r w:rsidRPr="00244A73">
        <w:rPr>
          <w:b/>
          <w:snapToGrid w:val="0"/>
        </w:rPr>
        <w:t>§ 4</w:t>
      </w:r>
    </w:p>
    <w:p w:rsidR="00DE624C" w:rsidRPr="00244A73" w:rsidRDefault="00DE624C" w:rsidP="00DE624C">
      <w:pPr>
        <w:jc w:val="center"/>
        <w:rPr>
          <w:b/>
          <w:snapToGrid w:val="0"/>
        </w:rPr>
      </w:pPr>
      <w:r w:rsidRPr="00244A73">
        <w:rPr>
          <w:b/>
          <w:snapToGrid w:val="0"/>
        </w:rPr>
        <w:t>Warunki płatności</w:t>
      </w:r>
    </w:p>
    <w:p w:rsidR="00DE624C" w:rsidRPr="00275BE1" w:rsidRDefault="001A1FDF" w:rsidP="0026238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425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Rozliczenie następować będzie w okresach miesięcznych</w:t>
      </w:r>
      <w:r w:rsidR="004659F4" w:rsidRPr="00B84B9D">
        <w:rPr>
          <w:rFonts w:ascii="Times New Roman" w:hAnsi="Times New Roman"/>
          <w:snapToGrid w:val="0"/>
          <w:sz w:val="24"/>
          <w:szCs w:val="24"/>
        </w:rPr>
        <w:t>.</w:t>
      </w:r>
      <w:r w:rsidR="004659F4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DE624C" w:rsidRPr="00244A73">
        <w:rPr>
          <w:rFonts w:ascii="Times New Roman" w:hAnsi="Times New Roman"/>
          <w:snapToGrid w:val="0"/>
          <w:sz w:val="24"/>
          <w:szCs w:val="24"/>
        </w:rPr>
        <w:t xml:space="preserve">Zapłata będzie następowała </w:t>
      </w:r>
      <w:r w:rsidR="00641153">
        <w:rPr>
          <w:rFonts w:ascii="Times New Roman" w:hAnsi="Times New Roman"/>
          <w:snapToGrid w:val="0"/>
          <w:sz w:val="24"/>
          <w:szCs w:val="24"/>
        </w:rPr>
        <w:br/>
      </w:r>
      <w:r w:rsidR="00DE624C" w:rsidRPr="00244A73">
        <w:rPr>
          <w:rFonts w:ascii="Times New Roman" w:hAnsi="Times New Roman"/>
          <w:snapToGrid w:val="0"/>
          <w:sz w:val="24"/>
          <w:szCs w:val="24"/>
        </w:rPr>
        <w:t xml:space="preserve">w terminie  do </w:t>
      </w:r>
      <w:r w:rsidR="00A57007">
        <w:rPr>
          <w:rFonts w:ascii="Times New Roman" w:hAnsi="Times New Roman"/>
          <w:snapToGrid w:val="0"/>
          <w:sz w:val="24"/>
          <w:szCs w:val="24"/>
        </w:rPr>
        <w:t>……</w:t>
      </w:r>
      <w:r w:rsidR="00DE624C" w:rsidRPr="00244A73">
        <w:rPr>
          <w:rFonts w:ascii="Times New Roman" w:hAnsi="Times New Roman"/>
          <w:snapToGrid w:val="0"/>
          <w:sz w:val="24"/>
          <w:szCs w:val="24"/>
        </w:rPr>
        <w:t xml:space="preserve"> dni </w:t>
      </w:r>
      <w:r w:rsidR="00971239">
        <w:rPr>
          <w:rFonts w:ascii="Times New Roman" w:hAnsi="Times New Roman"/>
          <w:snapToGrid w:val="0"/>
          <w:sz w:val="24"/>
          <w:szCs w:val="24"/>
        </w:rPr>
        <w:t xml:space="preserve">(zgodnie z ofertą Wykonawcy) </w:t>
      </w:r>
      <w:r w:rsidR="00DE624C" w:rsidRPr="00244A73">
        <w:rPr>
          <w:rFonts w:ascii="Times New Roman" w:hAnsi="Times New Roman"/>
          <w:snapToGrid w:val="0"/>
          <w:sz w:val="24"/>
          <w:szCs w:val="24"/>
        </w:rPr>
        <w:t>od daty otrzymania przez zamawiającego faktury.</w:t>
      </w:r>
    </w:p>
    <w:p w:rsidR="00DE624C" w:rsidRDefault="00DE624C" w:rsidP="0026238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5"/>
        <w:jc w:val="both"/>
      </w:pPr>
      <w:r w:rsidRPr="00244A73">
        <w:t>Wynagrodzenie płatn</w:t>
      </w:r>
      <w:r w:rsidR="006D5D64">
        <w:t xml:space="preserve">e będzie z konta Zamawiającego </w:t>
      </w:r>
      <w:r w:rsidRPr="00244A73">
        <w:t>na konto Wykonawcy nr</w:t>
      </w:r>
      <w:r w:rsidR="00DA6F9E">
        <w:t xml:space="preserve"> </w:t>
      </w:r>
      <w:r w:rsidR="006D5D64">
        <w:t>………………………………………………………………………….</w:t>
      </w:r>
    </w:p>
    <w:p w:rsidR="006D5D64" w:rsidRPr="00244A73" w:rsidRDefault="006D5D64" w:rsidP="0026238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5"/>
        <w:jc w:val="both"/>
      </w:pPr>
      <w:r w:rsidRPr="00B00658">
        <w:t>Rachunek bankowy podany przez wykonawcę jest rachunkiem zgłoszonym w organie podatkowym i wymienionym w rejestrze podatników VAT – Biała Lista Podatników. Płatność będzie odbywała się za pomocą mechanizmu podzielonej płatności (Split Payment).</w:t>
      </w:r>
    </w:p>
    <w:p w:rsidR="00DE624C" w:rsidRPr="00244A73" w:rsidRDefault="00DE624C" w:rsidP="0026238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5"/>
        <w:jc w:val="both"/>
      </w:pPr>
      <w:r w:rsidRPr="00244A73">
        <w:rPr>
          <w:snapToGrid w:val="0"/>
        </w:rPr>
        <w:t>Wykonawca nie może bez zgody Zamawiającego dokonać przelewu wierzytelności wynikającej z niniejszej umowy na osobę trzecią. Zgoda Zamawiającego musi być wyrażona na piśmie.</w:t>
      </w:r>
    </w:p>
    <w:p w:rsidR="00DE624C" w:rsidRDefault="00DE624C" w:rsidP="00262389">
      <w:pPr>
        <w:pStyle w:val="Akapitzlist"/>
        <w:numPr>
          <w:ilvl w:val="0"/>
          <w:numId w:val="7"/>
        </w:numPr>
        <w:spacing w:after="0"/>
        <w:ind w:left="425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W przypadku korzystania przez Wykonawcę z Podwykonawcy, Wykonawca zobowiązany jest wraz z fakturą, o której mowa w ust. 1 przedstawić oświadczenia Podwykonawcy stwierdzające uregulowanie należności z tytułu wykonania usług zleconych Podwykonawcy za poprzedni okres rozliczeniowy.</w:t>
      </w:r>
    </w:p>
    <w:p w:rsidR="006D5D64" w:rsidRPr="004276DF" w:rsidRDefault="006D5D64" w:rsidP="00262389">
      <w:pPr>
        <w:pStyle w:val="Akapitzlist"/>
        <w:numPr>
          <w:ilvl w:val="0"/>
          <w:numId w:val="7"/>
        </w:numPr>
        <w:spacing w:after="0"/>
        <w:ind w:left="425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4276DF">
        <w:rPr>
          <w:rFonts w:ascii="Times New Roman" w:eastAsia="TrebuchetMS" w:hAnsi="Times New Roman"/>
          <w:sz w:val="24"/>
          <w:szCs w:val="24"/>
        </w:rPr>
        <w:t>Wykonawca może złożyć fakturę w formie ustrukturyzowanej Platformie Elektronicznego</w:t>
      </w:r>
      <w:r w:rsidRPr="004276DF">
        <w:rPr>
          <w:rFonts w:ascii="Times New Roman" w:hAnsi="Times New Roman"/>
          <w:sz w:val="24"/>
          <w:szCs w:val="24"/>
        </w:rPr>
        <w:t xml:space="preserve"> </w:t>
      </w:r>
      <w:r w:rsidRPr="004276DF">
        <w:rPr>
          <w:rFonts w:ascii="Times New Roman" w:eastAsia="TrebuchetMS" w:hAnsi="Times New Roman"/>
          <w:sz w:val="24"/>
          <w:szCs w:val="24"/>
        </w:rPr>
        <w:t>Fakturowania www.pefexpert.pl. W przypadku takiej formy złożenia faktury.</w:t>
      </w:r>
    </w:p>
    <w:p w:rsidR="00DE624C" w:rsidRPr="00244A73" w:rsidRDefault="00DE624C" w:rsidP="006D5D64">
      <w:pPr>
        <w:autoSpaceDE w:val="0"/>
        <w:autoSpaceDN w:val="0"/>
        <w:adjustRightInd w:val="0"/>
        <w:spacing w:line="276" w:lineRule="auto"/>
        <w:jc w:val="both"/>
      </w:pPr>
    </w:p>
    <w:p w:rsidR="00DE624C" w:rsidRPr="00244A73" w:rsidRDefault="00DE624C" w:rsidP="00DE624C">
      <w:pPr>
        <w:spacing w:line="276" w:lineRule="auto"/>
        <w:jc w:val="center"/>
        <w:rPr>
          <w:b/>
          <w:snapToGrid w:val="0"/>
        </w:rPr>
      </w:pPr>
      <w:r w:rsidRPr="00244A73">
        <w:rPr>
          <w:b/>
          <w:snapToGrid w:val="0"/>
        </w:rPr>
        <w:t>§ 5</w:t>
      </w:r>
    </w:p>
    <w:p w:rsidR="00DE624C" w:rsidRPr="00244A73" w:rsidRDefault="00DE624C" w:rsidP="00DE624C">
      <w:pPr>
        <w:spacing w:line="276" w:lineRule="auto"/>
        <w:jc w:val="center"/>
        <w:rPr>
          <w:b/>
          <w:snapToGrid w:val="0"/>
        </w:rPr>
      </w:pPr>
      <w:r w:rsidRPr="00244A73">
        <w:rPr>
          <w:b/>
          <w:snapToGrid w:val="0"/>
        </w:rPr>
        <w:t>Przedstawiciele stron</w:t>
      </w:r>
    </w:p>
    <w:p w:rsidR="00DE624C" w:rsidRPr="00244A73" w:rsidRDefault="00506075" w:rsidP="00262389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Przedstawicielem</w:t>
      </w:r>
      <w:r w:rsidR="00DE624C" w:rsidRPr="00244A73">
        <w:rPr>
          <w:rFonts w:ascii="Times New Roman" w:hAnsi="Times New Roman"/>
          <w:snapToGrid w:val="0"/>
          <w:sz w:val="24"/>
          <w:szCs w:val="24"/>
        </w:rPr>
        <w:t xml:space="preserve"> Zama</w:t>
      </w:r>
      <w:r>
        <w:rPr>
          <w:rFonts w:ascii="Times New Roman" w:hAnsi="Times New Roman"/>
          <w:snapToGrid w:val="0"/>
          <w:sz w:val="24"/>
          <w:szCs w:val="24"/>
        </w:rPr>
        <w:t>wiającego przy realizacji umowy</w:t>
      </w:r>
      <w:r w:rsidR="00DE624C" w:rsidRPr="00244A73">
        <w:rPr>
          <w:rFonts w:ascii="Times New Roman" w:hAnsi="Times New Roman"/>
          <w:snapToGrid w:val="0"/>
          <w:sz w:val="24"/>
          <w:szCs w:val="24"/>
        </w:rPr>
        <w:t xml:space="preserve"> jest:</w:t>
      </w:r>
    </w:p>
    <w:p w:rsidR="00DE624C" w:rsidRDefault="00DA6F9E" w:rsidP="00262389">
      <w:pPr>
        <w:pStyle w:val="Akapitzlist"/>
        <w:numPr>
          <w:ilvl w:val="0"/>
          <w:numId w:val="9"/>
        </w:numPr>
        <w:ind w:left="851" w:hanging="425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Magdalena Kozłowska,</w:t>
      </w:r>
    </w:p>
    <w:p w:rsidR="00DE624C" w:rsidRPr="00244A73" w:rsidRDefault="00DE624C" w:rsidP="00262389">
      <w:pPr>
        <w:pStyle w:val="Akapitzlist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Przedstawicielami Wykonawcy przy realizacji umowy jest:</w:t>
      </w:r>
    </w:p>
    <w:p w:rsidR="00DE624C" w:rsidRPr="00244A73" w:rsidRDefault="00FA1962" w:rsidP="00262389">
      <w:pPr>
        <w:pStyle w:val="Akapitzlist"/>
        <w:numPr>
          <w:ilvl w:val="0"/>
          <w:numId w:val="10"/>
        </w:numPr>
        <w:spacing w:after="0"/>
        <w:ind w:left="851" w:hanging="425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……………………………………………..</w:t>
      </w:r>
      <w:r w:rsidR="00DA6F9E">
        <w:rPr>
          <w:rFonts w:ascii="Times New Roman" w:hAnsi="Times New Roman"/>
          <w:snapToGrid w:val="0"/>
          <w:sz w:val="24"/>
          <w:szCs w:val="24"/>
        </w:rPr>
        <w:t>.</w:t>
      </w:r>
    </w:p>
    <w:p w:rsidR="00DE624C" w:rsidRPr="00244A73" w:rsidRDefault="00DE624C" w:rsidP="00DE624C">
      <w:pPr>
        <w:jc w:val="center"/>
        <w:rPr>
          <w:b/>
          <w:snapToGrid w:val="0"/>
        </w:rPr>
      </w:pPr>
    </w:p>
    <w:p w:rsidR="00DE624C" w:rsidRPr="00244A73" w:rsidRDefault="00DE624C" w:rsidP="00DE624C">
      <w:pPr>
        <w:jc w:val="center"/>
        <w:rPr>
          <w:b/>
          <w:snapToGrid w:val="0"/>
        </w:rPr>
      </w:pPr>
      <w:r w:rsidRPr="00244A73">
        <w:rPr>
          <w:b/>
          <w:snapToGrid w:val="0"/>
        </w:rPr>
        <w:t>§ 6</w:t>
      </w:r>
    </w:p>
    <w:p w:rsidR="00DE624C" w:rsidRPr="00244A73" w:rsidRDefault="00DE624C" w:rsidP="00DE624C">
      <w:pPr>
        <w:jc w:val="center"/>
        <w:rPr>
          <w:b/>
          <w:snapToGrid w:val="0"/>
        </w:rPr>
      </w:pPr>
      <w:r w:rsidRPr="00244A73">
        <w:rPr>
          <w:b/>
          <w:snapToGrid w:val="0"/>
        </w:rPr>
        <w:t>Obowiązki stron</w:t>
      </w:r>
    </w:p>
    <w:p w:rsidR="00DE624C" w:rsidRPr="00244A73" w:rsidRDefault="00DE624C" w:rsidP="00262389">
      <w:pPr>
        <w:pStyle w:val="Akapitzlist"/>
        <w:widowControl w:val="0"/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Zamawiający zobowiązany jest do:</w:t>
      </w:r>
    </w:p>
    <w:p w:rsidR="00DE624C" w:rsidRPr="00244A73" w:rsidRDefault="00DE624C" w:rsidP="00262389">
      <w:pPr>
        <w:pStyle w:val="Akapitzlist"/>
        <w:widowControl w:val="0"/>
        <w:numPr>
          <w:ilvl w:val="1"/>
          <w:numId w:val="14"/>
        </w:numPr>
        <w:suppressAutoHyphens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przekazywanie danych dotyczących aktualizacji liczby pojemników,</w:t>
      </w:r>
    </w:p>
    <w:p w:rsidR="00DE624C" w:rsidRPr="00244A73" w:rsidRDefault="00DE624C" w:rsidP="00262389">
      <w:pPr>
        <w:pStyle w:val="Akapitzlist"/>
        <w:widowControl w:val="0"/>
        <w:numPr>
          <w:ilvl w:val="1"/>
          <w:numId w:val="14"/>
        </w:numPr>
        <w:suppressAutoHyphens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finansowania przedmiotu umowy,</w:t>
      </w:r>
    </w:p>
    <w:p w:rsidR="00DE624C" w:rsidRPr="00244A73" w:rsidRDefault="00DE624C" w:rsidP="00262389">
      <w:pPr>
        <w:pStyle w:val="Akapitzlist"/>
        <w:widowControl w:val="0"/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Wykonawca zobowiązany jest do:</w:t>
      </w:r>
    </w:p>
    <w:p w:rsidR="00DE624C" w:rsidRPr="00244A73" w:rsidRDefault="00DE624C" w:rsidP="00262389">
      <w:pPr>
        <w:pStyle w:val="Akapitzlist"/>
        <w:widowControl w:val="0"/>
        <w:numPr>
          <w:ilvl w:val="1"/>
          <w:numId w:val="15"/>
        </w:numPr>
        <w:suppressAutoHyphens/>
        <w:spacing w:after="0"/>
        <w:ind w:left="851" w:hanging="425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wykonania przedmiotu umowy, o którym mowa w § 1 niniejszej umowy</w:t>
      </w:r>
      <w:r w:rsidRPr="00244A73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244A73">
        <w:rPr>
          <w:rFonts w:ascii="Times New Roman" w:hAnsi="Times New Roman"/>
          <w:snapToGrid w:val="0"/>
          <w:sz w:val="24"/>
          <w:szCs w:val="24"/>
        </w:rPr>
        <w:t xml:space="preserve">zgodnie </w:t>
      </w:r>
      <w:r w:rsidRPr="00244A73">
        <w:rPr>
          <w:rFonts w:ascii="Times New Roman" w:hAnsi="Times New Roman"/>
          <w:snapToGrid w:val="0"/>
          <w:sz w:val="24"/>
          <w:szCs w:val="24"/>
        </w:rPr>
        <w:br/>
        <w:t>z zasadami wiedzy  i przepisami prawa,</w:t>
      </w:r>
    </w:p>
    <w:p w:rsidR="00DE624C" w:rsidRPr="00244A73" w:rsidRDefault="00DE624C" w:rsidP="00262389">
      <w:pPr>
        <w:pStyle w:val="Akapitzlist"/>
        <w:widowControl w:val="0"/>
        <w:numPr>
          <w:ilvl w:val="1"/>
          <w:numId w:val="15"/>
        </w:numPr>
        <w:suppressAutoHyphens/>
        <w:spacing w:after="0"/>
        <w:ind w:left="851" w:hanging="425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eastAsiaTheme="minorHAnsi" w:hAnsi="Times New Roman"/>
          <w:sz w:val="24"/>
          <w:szCs w:val="24"/>
        </w:rPr>
        <w:lastRenderedPageBreak/>
        <w:t>zapewnić na swój koszt wszystkie materiały,  urządzenia, sprzęt niezbędny, do wykonania przedmiotu Umowy,</w:t>
      </w:r>
    </w:p>
    <w:p w:rsidR="00DE624C" w:rsidRPr="00244A73" w:rsidRDefault="00DE624C" w:rsidP="0026238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4"/>
        <w:ind w:left="851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244A73">
        <w:rPr>
          <w:rFonts w:ascii="Times New Roman" w:eastAsiaTheme="minorHAnsi" w:hAnsi="Times New Roman"/>
          <w:sz w:val="24"/>
          <w:szCs w:val="24"/>
        </w:rPr>
        <w:t>zapewnić kierownictwo i siłę roboczą, do wykonania przedmiotu Umowy,</w:t>
      </w:r>
    </w:p>
    <w:p w:rsidR="00DE624C" w:rsidRPr="00244A73" w:rsidRDefault="00DE624C" w:rsidP="0026238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4"/>
        <w:ind w:left="851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244A73">
        <w:rPr>
          <w:rFonts w:ascii="Times New Roman" w:eastAsiaTheme="minorHAnsi" w:hAnsi="Times New Roman"/>
          <w:sz w:val="24"/>
          <w:szCs w:val="24"/>
        </w:rPr>
        <w:t>pełnić funkcje koordynacyjne w stosunku do usług re</w:t>
      </w:r>
      <w:r w:rsidR="00514BB6">
        <w:rPr>
          <w:rFonts w:ascii="Times New Roman" w:eastAsiaTheme="minorHAnsi" w:hAnsi="Times New Roman"/>
          <w:sz w:val="24"/>
          <w:szCs w:val="24"/>
        </w:rPr>
        <w:t>alizowanych przez podwykonawców</w:t>
      </w:r>
      <w:r w:rsidRPr="00244A73">
        <w:rPr>
          <w:rFonts w:ascii="Times New Roman" w:eastAsiaTheme="minorHAnsi" w:hAnsi="Times New Roman"/>
          <w:sz w:val="24"/>
          <w:szCs w:val="24"/>
        </w:rPr>
        <w:t xml:space="preserve"> oraz zapewnić ciągły nadzór nad pracownikami wykonującymi usługę, </w:t>
      </w:r>
    </w:p>
    <w:p w:rsidR="00DE624C" w:rsidRPr="00244A73" w:rsidRDefault="00DE624C" w:rsidP="00262389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4"/>
        <w:ind w:left="851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244A73">
        <w:rPr>
          <w:rFonts w:ascii="Times New Roman" w:eastAsiaTheme="minorHAnsi" w:hAnsi="Times New Roman"/>
          <w:sz w:val="24"/>
          <w:szCs w:val="24"/>
        </w:rPr>
        <w:t xml:space="preserve">ponosić odpowiedzialność za wykonanie usługi tj. zapewnienie warunków bezpieczeństwa osób realizujących przedmiot Umowy, </w:t>
      </w:r>
    </w:p>
    <w:p w:rsidR="00DE624C" w:rsidRPr="00244A73" w:rsidRDefault="00DE624C" w:rsidP="00262389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851" w:hanging="425"/>
        <w:jc w:val="both"/>
        <w:rPr>
          <w:rFonts w:ascii="Times New Roman" w:eastAsiaTheme="minorHAnsi" w:hAnsi="Times New Roman"/>
          <w:sz w:val="24"/>
          <w:szCs w:val="24"/>
        </w:rPr>
      </w:pPr>
      <w:r w:rsidRPr="00244A73">
        <w:rPr>
          <w:rFonts w:ascii="Times New Roman" w:eastAsiaTheme="minorHAnsi" w:hAnsi="Times New Roman"/>
          <w:sz w:val="24"/>
          <w:szCs w:val="24"/>
        </w:rPr>
        <w:t xml:space="preserve">prowadzić </w:t>
      </w:r>
      <w:r w:rsidR="00416535" w:rsidRPr="00244A73">
        <w:rPr>
          <w:rFonts w:ascii="Times New Roman" w:eastAsiaTheme="minorHAnsi" w:hAnsi="Times New Roman"/>
          <w:sz w:val="24"/>
          <w:szCs w:val="24"/>
        </w:rPr>
        <w:t xml:space="preserve">i przekazywać </w:t>
      </w:r>
      <w:r w:rsidRPr="00244A73">
        <w:rPr>
          <w:rFonts w:ascii="Times New Roman" w:eastAsiaTheme="minorHAnsi" w:hAnsi="Times New Roman"/>
          <w:sz w:val="24"/>
          <w:szCs w:val="24"/>
        </w:rPr>
        <w:t xml:space="preserve">raporty odebranych odpadów. </w:t>
      </w:r>
    </w:p>
    <w:p w:rsidR="00DE624C" w:rsidRPr="00244A73" w:rsidRDefault="00DE624C" w:rsidP="00DE624C">
      <w:pPr>
        <w:jc w:val="center"/>
        <w:rPr>
          <w:b/>
          <w:snapToGrid w:val="0"/>
        </w:rPr>
      </w:pPr>
      <w:r w:rsidRPr="00244A73">
        <w:rPr>
          <w:b/>
          <w:snapToGrid w:val="0"/>
        </w:rPr>
        <w:t>§7</w:t>
      </w:r>
    </w:p>
    <w:p w:rsidR="00DE624C" w:rsidRPr="00244A73" w:rsidRDefault="00DE624C" w:rsidP="00DE624C">
      <w:pPr>
        <w:jc w:val="center"/>
        <w:rPr>
          <w:b/>
          <w:snapToGrid w:val="0"/>
        </w:rPr>
      </w:pPr>
      <w:r w:rsidRPr="00244A73">
        <w:rPr>
          <w:b/>
          <w:snapToGrid w:val="0"/>
        </w:rPr>
        <w:t>Kary umowne</w:t>
      </w:r>
    </w:p>
    <w:p w:rsidR="00DE624C" w:rsidRPr="00244A73" w:rsidRDefault="00DE624C" w:rsidP="00262389">
      <w:pPr>
        <w:pStyle w:val="Akapitzlist"/>
        <w:widowControl w:val="0"/>
        <w:numPr>
          <w:ilvl w:val="0"/>
          <w:numId w:val="4"/>
        </w:numPr>
        <w:suppressAutoHyphens/>
        <w:spacing w:after="0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Wykonawca zapłaci zamawiającemu kary umowne:</w:t>
      </w:r>
    </w:p>
    <w:p w:rsidR="00DE624C" w:rsidRPr="00244A73" w:rsidRDefault="00DE624C" w:rsidP="00262389">
      <w:pPr>
        <w:pStyle w:val="Akapitzlist"/>
        <w:widowControl w:val="0"/>
        <w:numPr>
          <w:ilvl w:val="1"/>
          <w:numId w:val="13"/>
        </w:numPr>
        <w:suppressAutoHyphens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 xml:space="preserve">za  zwłokę w terminach usuwania odpadów określonych w przygotowanym </w:t>
      </w:r>
      <w:r w:rsidRPr="00244A73">
        <w:rPr>
          <w:rFonts w:ascii="Times New Roman" w:hAnsi="Times New Roman"/>
          <w:snapToGrid w:val="0"/>
          <w:sz w:val="24"/>
          <w:szCs w:val="24"/>
        </w:rPr>
        <w:br/>
        <w:t xml:space="preserve">i dostarczonym harmonogramie  w wysokości </w:t>
      </w:r>
      <w:r w:rsidR="001A1FDF">
        <w:rPr>
          <w:rFonts w:ascii="Times New Roman" w:hAnsi="Times New Roman"/>
          <w:snapToGrid w:val="0"/>
          <w:sz w:val="24"/>
          <w:szCs w:val="24"/>
        </w:rPr>
        <w:t>0,</w:t>
      </w:r>
      <w:r w:rsidR="00DF3443" w:rsidRPr="00244A73">
        <w:rPr>
          <w:rFonts w:ascii="Times New Roman" w:hAnsi="Times New Roman"/>
          <w:snapToGrid w:val="0"/>
          <w:sz w:val="24"/>
          <w:szCs w:val="24"/>
        </w:rPr>
        <w:t>1</w:t>
      </w:r>
      <w:r w:rsidRPr="00244A73">
        <w:rPr>
          <w:rFonts w:ascii="Times New Roman" w:hAnsi="Times New Roman"/>
          <w:snapToGrid w:val="0"/>
          <w:sz w:val="24"/>
          <w:szCs w:val="24"/>
        </w:rPr>
        <w:t>% wartości miesięcznego wynagrodzenia za każdy dzień zwłoki.</w:t>
      </w:r>
    </w:p>
    <w:p w:rsidR="00DE624C" w:rsidRPr="00244A73" w:rsidRDefault="00DE624C" w:rsidP="00262389">
      <w:pPr>
        <w:pStyle w:val="Akapitzlist"/>
        <w:widowControl w:val="0"/>
        <w:numPr>
          <w:ilvl w:val="1"/>
          <w:numId w:val="13"/>
        </w:numPr>
        <w:suppressAutoHyphens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 xml:space="preserve">za ominięcie </w:t>
      </w:r>
      <w:r w:rsidR="001A1FDF">
        <w:rPr>
          <w:rFonts w:ascii="Times New Roman" w:hAnsi="Times New Roman"/>
          <w:snapToGrid w:val="0"/>
          <w:sz w:val="24"/>
          <w:szCs w:val="24"/>
        </w:rPr>
        <w:t>punktu</w:t>
      </w:r>
      <w:r w:rsidRPr="00244A73">
        <w:rPr>
          <w:rFonts w:ascii="Times New Roman" w:hAnsi="Times New Roman"/>
          <w:snapToGrid w:val="0"/>
          <w:sz w:val="24"/>
          <w:szCs w:val="24"/>
        </w:rPr>
        <w:t xml:space="preserve"> w dniu określonym w harmonogramie w wysokości </w:t>
      </w:r>
      <w:r w:rsidR="00DF3443" w:rsidRPr="00244A73">
        <w:rPr>
          <w:rFonts w:ascii="Times New Roman" w:hAnsi="Times New Roman"/>
          <w:snapToGrid w:val="0"/>
          <w:sz w:val="24"/>
          <w:szCs w:val="24"/>
        </w:rPr>
        <w:t>0,1</w:t>
      </w:r>
      <w:r w:rsidRPr="00244A73">
        <w:rPr>
          <w:rFonts w:ascii="Times New Roman" w:hAnsi="Times New Roman"/>
          <w:snapToGrid w:val="0"/>
          <w:sz w:val="24"/>
          <w:szCs w:val="24"/>
        </w:rPr>
        <w:t>% wartości miesięcznego wynagrodzenia za każdą posesję.</w:t>
      </w:r>
    </w:p>
    <w:p w:rsidR="00DE624C" w:rsidRPr="00584CA8" w:rsidRDefault="00DE624C" w:rsidP="00262389">
      <w:pPr>
        <w:pStyle w:val="Akapitzlist"/>
        <w:numPr>
          <w:ilvl w:val="1"/>
          <w:numId w:val="13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eastAsiaTheme="minorHAnsi" w:hAnsi="Times New Roman"/>
          <w:sz w:val="24"/>
          <w:szCs w:val="24"/>
        </w:rPr>
        <w:t xml:space="preserve">za odstąpienie od Umowy z przyczyn zależnych od Wykonawcy w wysokości </w:t>
      </w:r>
      <w:r w:rsidR="00275BE1">
        <w:rPr>
          <w:rFonts w:ascii="Times New Roman" w:eastAsiaTheme="minorHAnsi" w:hAnsi="Times New Roman"/>
          <w:bCs/>
          <w:sz w:val="24"/>
          <w:szCs w:val="24"/>
        </w:rPr>
        <w:t>10% wartości umowy.</w:t>
      </w:r>
      <w:r w:rsidRPr="00244A73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584CA8" w:rsidRPr="00584CA8" w:rsidRDefault="00584CA8" w:rsidP="00262389">
      <w:pPr>
        <w:pStyle w:val="Akapitzlist"/>
        <w:widowControl w:val="0"/>
        <w:numPr>
          <w:ilvl w:val="1"/>
          <w:numId w:val="13"/>
        </w:numPr>
        <w:suppressAutoHyphens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w przypadku</w:t>
      </w:r>
      <w:r w:rsidRPr="00E10BE0">
        <w:rPr>
          <w:rFonts w:ascii="Times New Roman" w:eastAsiaTheme="minorHAnsi" w:hAnsi="Times New Roman"/>
          <w:color w:val="000000"/>
          <w:sz w:val="24"/>
          <w:szCs w:val="24"/>
        </w:rPr>
        <w:t xml:space="preserve"> niewypełnienia obowiązku zatrudnienia pracowników na podstawie umowy o pracę </w:t>
      </w:r>
      <w:r w:rsidR="00971239">
        <w:rPr>
          <w:rFonts w:ascii="Times New Roman" w:eastAsiaTheme="minorHAnsi" w:hAnsi="Times New Roman"/>
          <w:color w:val="000000"/>
          <w:sz w:val="24"/>
          <w:szCs w:val="24"/>
        </w:rPr>
        <w:t>lub braku przedstawienia w terminie wymaganych dokumentów potwierdzających zatrudnienie W</w:t>
      </w:r>
      <w:r>
        <w:rPr>
          <w:rFonts w:ascii="Times New Roman" w:eastAsiaTheme="minorHAnsi" w:hAnsi="Times New Roman"/>
          <w:color w:val="000000"/>
          <w:sz w:val="24"/>
          <w:szCs w:val="24"/>
        </w:rPr>
        <w:t>ykonawca</w:t>
      </w:r>
      <w:r w:rsidRPr="00E10BE0">
        <w:rPr>
          <w:rFonts w:ascii="Times New Roman" w:eastAsiaTheme="minorHAnsi" w:hAnsi="Times New Roman"/>
          <w:color w:val="000000"/>
          <w:sz w:val="24"/>
          <w:szCs w:val="24"/>
        </w:rPr>
        <w:t xml:space="preserve"> zapłaci Zamawiającemu karę umowną w wysokości minimalnego wynagrodzenia za pracę, obowiązującego w dniu stwierdzenia przez Zamawiająceg</w:t>
      </w:r>
      <w:r>
        <w:rPr>
          <w:rFonts w:ascii="Times New Roman" w:eastAsiaTheme="minorHAnsi" w:hAnsi="Times New Roman"/>
          <w:color w:val="000000"/>
          <w:sz w:val="24"/>
          <w:szCs w:val="24"/>
        </w:rPr>
        <w:t>o niedopełnienia tego obowiązku</w:t>
      </w:r>
      <w:r w:rsidR="00971239">
        <w:rPr>
          <w:rFonts w:ascii="Times New Roman" w:eastAsiaTheme="minorHAnsi" w:hAnsi="Times New Roman"/>
          <w:color w:val="000000"/>
          <w:sz w:val="24"/>
          <w:szCs w:val="24"/>
        </w:rPr>
        <w:t xml:space="preserve"> za każdy stwierdzony przypadek niezatrudnienia osoby lub nieprzedstawienia dokumentów na żądanie Zamawiającego.</w:t>
      </w:r>
    </w:p>
    <w:p w:rsidR="00DE624C" w:rsidRPr="00244A73" w:rsidRDefault="00DE624C" w:rsidP="00262389">
      <w:pPr>
        <w:pStyle w:val="Akapitzlist"/>
        <w:widowControl w:val="0"/>
        <w:numPr>
          <w:ilvl w:val="0"/>
          <w:numId w:val="4"/>
        </w:numPr>
        <w:tabs>
          <w:tab w:val="left" w:pos="426"/>
          <w:tab w:val="left" w:pos="1134"/>
        </w:tabs>
        <w:suppressAutoHyphens/>
        <w:spacing w:after="0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Zamawiający może potrącić należne kary umowne z wynagrodzenia W</w:t>
      </w:r>
      <w:r w:rsidR="00FA1962">
        <w:rPr>
          <w:rFonts w:ascii="Times New Roman" w:hAnsi="Times New Roman"/>
          <w:snapToGrid w:val="0"/>
          <w:sz w:val="24"/>
          <w:szCs w:val="24"/>
        </w:rPr>
        <w:t>ykonawcy.</w:t>
      </w:r>
    </w:p>
    <w:p w:rsidR="00DE624C" w:rsidRPr="00244A73" w:rsidRDefault="00DE624C" w:rsidP="00262389">
      <w:pPr>
        <w:pStyle w:val="Tekstpodstawowy"/>
        <w:widowControl w:val="0"/>
        <w:numPr>
          <w:ilvl w:val="0"/>
          <w:numId w:val="4"/>
        </w:numPr>
        <w:tabs>
          <w:tab w:val="left" w:pos="426"/>
          <w:tab w:val="left" w:pos="1134"/>
        </w:tabs>
        <w:suppressAutoHyphens/>
        <w:spacing w:line="276" w:lineRule="auto"/>
        <w:ind w:left="426" w:hanging="426"/>
        <w:rPr>
          <w:snapToGrid w:val="0"/>
          <w:sz w:val="24"/>
          <w:szCs w:val="24"/>
        </w:rPr>
      </w:pPr>
      <w:r w:rsidRPr="00244A73">
        <w:rPr>
          <w:snapToGrid w:val="0"/>
          <w:sz w:val="24"/>
          <w:szCs w:val="24"/>
        </w:rPr>
        <w:t>Strony zastrzegają sobie prawo do odszkodowania uzupełniającego przekraczającego wysokość kar umownych do wysokości rzeczywiście poniesionej szkody.</w:t>
      </w:r>
    </w:p>
    <w:p w:rsidR="00DE624C" w:rsidRPr="00244A73" w:rsidRDefault="00DE624C" w:rsidP="00DE624C">
      <w:pPr>
        <w:jc w:val="center"/>
        <w:rPr>
          <w:b/>
          <w:snapToGrid w:val="0"/>
        </w:rPr>
      </w:pPr>
    </w:p>
    <w:p w:rsidR="00275BE1" w:rsidRDefault="00275BE1" w:rsidP="00275BE1">
      <w:pPr>
        <w:autoSpaceDE w:val="0"/>
        <w:autoSpaceDN w:val="0"/>
        <w:adjustRightInd w:val="0"/>
        <w:jc w:val="center"/>
        <w:rPr>
          <w:b/>
          <w:snapToGrid w:val="0"/>
        </w:rPr>
      </w:pPr>
      <w:r w:rsidRPr="001B79EB">
        <w:rPr>
          <w:b/>
          <w:snapToGrid w:val="0"/>
        </w:rPr>
        <w:t>§</w:t>
      </w:r>
      <w:r>
        <w:rPr>
          <w:b/>
          <w:snapToGrid w:val="0"/>
        </w:rPr>
        <w:t>8</w:t>
      </w:r>
    </w:p>
    <w:p w:rsidR="00FA1962" w:rsidRDefault="00275BE1" w:rsidP="00275BE1">
      <w:pPr>
        <w:autoSpaceDE w:val="0"/>
        <w:autoSpaceDN w:val="0"/>
        <w:adjustRightInd w:val="0"/>
        <w:jc w:val="center"/>
        <w:rPr>
          <w:b/>
          <w:snapToGrid w:val="0"/>
        </w:rPr>
      </w:pPr>
      <w:r>
        <w:rPr>
          <w:b/>
          <w:snapToGrid w:val="0"/>
        </w:rPr>
        <w:t>Obowiązek realizacji zamó</w:t>
      </w:r>
      <w:r w:rsidR="00FA1962">
        <w:rPr>
          <w:b/>
          <w:snapToGrid w:val="0"/>
        </w:rPr>
        <w:t>wienia przez osoby zatrudnione</w:t>
      </w:r>
    </w:p>
    <w:p w:rsidR="00275BE1" w:rsidRPr="00E10BE0" w:rsidRDefault="00275BE1" w:rsidP="00275BE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lang w:eastAsia="en-US"/>
        </w:rPr>
      </w:pPr>
      <w:r>
        <w:rPr>
          <w:b/>
          <w:snapToGrid w:val="0"/>
        </w:rPr>
        <w:t>na podstawie umowy o prace</w:t>
      </w:r>
    </w:p>
    <w:p w:rsidR="00275BE1" w:rsidRPr="000A27AB" w:rsidRDefault="00275BE1" w:rsidP="0026238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30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10BE0">
        <w:rPr>
          <w:rFonts w:ascii="Times New Roman" w:eastAsiaTheme="minorHAnsi" w:hAnsi="Times New Roman"/>
          <w:color w:val="000000"/>
          <w:sz w:val="24"/>
          <w:szCs w:val="24"/>
        </w:rPr>
        <w:t xml:space="preserve">Wykonawca zobowiązuje się, że pracownicy wykonujący czynności, dla których Zamawiający określił taki warunek w </w:t>
      </w:r>
      <w:r>
        <w:rPr>
          <w:rFonts w:ascii="Times New Roman" w:eastAsiaTheme="minorHAnsi" w:hAnsi="Times New Roman"/>
          <w:color w:val="000000"/>
          <w:sz w:val="24"/>
          <w:szCs w:val="24"/>
        </w:rPr>
        <w:t>opisie przedmiotu zamówienia</w:t>
      </w:r>
      <w:r w:rsidRPr="00E10BE0">
        <w:rPr>
          <w:rFonts w:ascii="Times New Roman" w:eastAsiaTheme="minorHAnsi" w:hAnsi="Times New Roman"/>
          <w:color w:val="000000"/>
          <w:sz w:val="24"/>
          <w:szCs w:val="24"/>
        </w:rPr>
        <w:t xml:space="preserve">, będą w okresie realizacji </w:t>
      </w:r>
      <w:r>
        <w:rPr>
          <w:rFonts w:ascii="Times New Roman" w:eastAsiaTheme="minorHAnsi" w:hAnsi="Times New Roman"/>
          <w:color w:val="000000"/>
          <w:sz w:val="24"/>
          <w:szCs w:val="24"/>
        </w:rPr>
        <w:t>u</w:t>
      </w:r>
      <w:r w:rsidRPr="00E10BE0">
        <w:rPr>
          <w:rFonts w:ascii="Times New Roman" w:eastAsiaTheme="minorHAnsi" w:hAnsi="Times New Roman"/>
          <w:color w:val="000000"/>
          <w:sz w:val="24"/>
          <w:szCs w:val="24"/>
        </w:rPr>
        <w:t xml:space="preserve">mowy zatrudnieni na podstawie umowy o pracę w rozumieniu przepisów </w:t>
      </w:r>
      <w:r w:rsidRPr="000A27AB">
        <w:rPr>
          <w:rFonts w:ascii="Times New Roman" w:eastAsiaTheme="minorHAnsi" w:hAnsi="Times New Roman"/>
          <w:color w:val="000000"/>
          <w:sz w:val="24"/>
          <w:szCs w:val="24"/>
        </w:rPr>
        <w:t xml:space="preserve">ustawy z dnia 26 czerwca 1974 </w:t>
      </w:r>
      <w:r w:rsidR="00FA1962">
        <w:rPr>
          <w:rFonts w:ascii="Times New Roman" w:eastAsiaTheme="minorHAnsi" w:hAnsi="Times New Roman"/>
          <w:color w:val="000000"/>
          <w:sz w:val="24"/>
          <w:szCs w:val="24"/>
        </w:rPr>
        <w:t>r. - Kodeks pracy (Dz. U. z 2019 r., poz. 1040</w:t>
      </w:r>
      <w:r w:rsidRPr="000A27AB">
        <w:rPr>
          <w:rFonts w:ascii="Times New Roman" w:eastAsiaTheme="minorHAnsi" w:hAnsi="Times New Roman"/>
          <w:color w:val="000000"/>
          <w:sz w:val="24"/>
          <w:szCs w:val="24"/>
        </w:rPr>
        <w:t xml:space="preserve">), zgodnie z oświadczeniem złożonym przed podpisaniem umowy. </w:t>
      </w:r>
    </w:p>
    <w:p w:rsidR="00275BE1" w:rsidRPr="000A27AB" w:rsidRDefault="00275BE1" w:rsidP="0026238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30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9"/>
          <w:sz w:val="24"/>
          <w:szCs w:val="24"/>
        </w:rPr>
        <w:t>Wykonawca</w:t>
      </w:r>
      <w:r w:rsidRPr="000A27AB">
        <w:rPr>
          <w:rFonts w:ascii="Times New Roman" w:eastAsiaTheme="minorHAnsi" w:hAnsi="Times New Roman"/>
          <w:color w:val="000000"/>
          <w:sz w:val="24"/>
          <w:szCs w:val="24"/>
        </w:rPr>
        <w:t xml:space="preserve"> na żądanie Zamawiającego, w terminie wskazanym przez Zamawiającego nie dłuższym niż 7 dni roboczych, zobowiązuje się przedłożyć bieżące dokumenty potwierdzające, że przedmiot umowy jest wykonywany przez osoby będące pracownikami w rozumieniu przepisów ustawy z dnia 26 czerwca 1974 r. - Kodeks pracy (Dz. U. z 201</w:t>
      </w:r>
      <w:r w:rsidR="00116066">
        <w:rPr>
          <w:rFonts w:ascii="Times New Roman" w:eastAsiaTheme="minorHAnsi" w:hAnsi="Times New Roman"/>
          <w:color w:val="000000"/>
          <w:sz w:val="24"/>
          <w:szCs w:val="24"/>
        </w:rPr>
        <w:t>9</w:t>
      </w:r>
      <w:r w:rsidRPr="000A27AB">
        <w:rPr>
          <w:rFonts w:ascii="Times New Roman" w:eastAsiaTheme="minorHAnsi" w:hAnsi="Times New Roman"/>
          <w:color w:val="000000"/>
          <w:sz w:val="24"/>
          <w:szCs w:val="24"/>
        </w:rPr>
        <w:t xml:space="preserve"> r., poz. 1</w:t>
      </w:r>
      <w:r w:rsidR="00116066">
        <w:rPr>
          <w:rFonts w:ascii="Times New Roman" w:eastAsiaTheme="minorHAnsi" w:hAnsi="Times New Roman"/>
          <w:color w:val="000000"/>
          <w:sz w:val="24"/>
          <w:szCs w:val="24"/>
        </w:rPr>
        <w:t>040</w:t>
      </w:r>
      <w:r w:rsidRPr="000A27AB">
        <w:rPr>
          <w:rFonts w:ascii="Times New Roman" w:eastAsiaTheme="minorHAnsi" w:hAnsi="Times New Roman"/>
          <w:color w:val="000000"/>
          <w:sz w:val="24"/>
          <w:szCs w:val="24"/>
        </w:rPr>
        <w:t xml:space="preserve">). W tym celu </w:t>
      </w:r>
      <w:r>
        <w:rPr>
          <w:rFonts w:ascii="Times New Roman" w:eastAsiaTheme="minorHAnsi" w:hAnsi="Times New Roman"/>
          <w:color w:val="000009"/>
          <w:sz w:val="24"/>
          <w:szCs w:val="24"/>
        </w:rPr>
        <w:t>Wykonawca</w:t>
      </w:r>
      <w:r w:rsidRPr="000A27AB">
        <w:rPr>
          <w:rFonts w:ascii="Times New Roman" w:eastAsiaTheme="minorHAnsi" w:hAnsi="Times New Roman"/>
          <w:color w:val="000000"/>
          <w:sz w:val="24"/>
          <w:szCs w:val="24"/>
        </w:rPr>
        <w:t xml:space="preserve"> zobowiązany jest przedłożyć Zamawiającemu </w:t>
      </w:r>
      <w:r w:rsidRPr="000A27AB">
        <w:rPr>
          <w:rFonts w:ascii="Times New Roman" w:hAnsi="Times New Roman"/>
          <w:sz w:val="24"/>
          <w:szCs w:val="24"/>
        </w:rPr>
        <w:t>poświadczoną za zgodność z oryginałem odpowiednio przez wykonawcę lub podwykonawcę</w:t>
      </w:r>
      <w:r w:rsidRPr="000A27AB">
        <w:rPr>
          <w:rFonts w:ascii="Times New Roman" w:hAnsi="Times New Roman"/>
          <w:b/>
          <w:sz w:val="24"/>
          <w:szCs w:val="24"/>
        </w:rPr>
        <w:t xml:space="preserve"> kopię umów o pracę</w:t>
      </w:r>
      <w:r w:rsidRPr="000A27AB">
        <w:rPr>
          <w:rFonts w:ascii="Times New Roman" w:hAnsi="Times New Roman"/>
          <w:sz w:val="24"/>
          <w:szCs w:val="24"/>
        </w:rPr>
        <w:t xml:space="preserve"> osób wykonujących w trakcie </w:t>
      </w:r>
      <w:r w:rsidRPr="000A27AB">
        <w:rPr>
          <w:rFonts w:ascii="Times New Roman" w:hAnsi="Times New Roman"/>
          <w:sz w:val="24"/>
          <w:szCs w:val="24"/>
        </w:rPr>
        <w:lastRenderedPageBreak/>
        <w:t>realizacji zamówienia czynności określone w opisie przedmiotu zamówienia</w:t>
      </w:r>
      <w:r w:rsidRPr="000A27AB">
        <w:rPr>
          <w:rFonts w:ascii="Times New Roman" w:hAnsi="Times New Roman"/>
          <w:color w:val="000000"/>
          <w:sz w:val="24"/>
          <w:szCs w:val="24"/>
        </w:rPr>
        <w:t>. Kopie</w:t>
      </w:r>
      <w:r w:rsidRPr="000A27AB">
        <w:rPr>
          <w:rFonts w:ascii="Times New Roman" w:hAnsi="Times New Roman"/>
          <w:sz w:val="24"/>
          <w:szCs w:val="24"/>
        </w:rPr>
        <w:t xml:space="preserve"> umów powinny zostać </w:t>
      </w:r>
      <w:r w:rsidRPr="000A27AB">
        <w:rPr>
          <w:rFonts w:ascii="Times New Roman" w:hAnsi="Times New Roman"/>
          <w:b/>
          <w:sz w:val="24"/>
          <w:szCs w:val="24"/>
        </w:rPr>
        <w:t>zanonimizowane</w:t>
      </w:r>
      <w:r w:rsidRPr="000A27AB">
        <w:rPr>
          <w:rFonts w:ascii="Times New Roman" w:hAnsi="Times New Roman"/>
          <w:sz w:val="24"/>
          <w:szCs w:val="24"/>
        </w:rPr>
        <w:t xml:space="preserve"> w sposób zapewniający ochronę danych osobowych pracowników, zgodnie z przepisami ustawy z dnia 29 sierpnia 1997 r. </w:t>
      </w:r>
      <w:r w:rsidRPr="000A27AB">
        <w:rPr>
          <w:rFonts w:ascii="Times New Roman" w:hAnsi="Times New Roman"/>
          <w:sz w:val="24"/>
          <w:szCs w:val="24"/>
        </w:rPr>
        <w:br/>
      </w:r>
      <w:r w:rsidRPr="000A27AB">
        <w:rPr>
          <w:rFonts w:ascii="Times New Roman" w:hAnsi="Times New Roman"/>
          <w:i/>
          <w:sz w:val="24"/>
          <w:szCs w:val="24"/>
        </w:rPr>
        <w:t>o ochronie danych osobowych</w:t>
      </w:r>
      <w:r w:rsidRPr="000A27AB">
        <w:rPr>
          <w:rFonts w:ascii="Times New Roman" w:hAnsi="Times New Roman"/>
          <w:sz w:val="24"/>
          <w:szCs w:val="24"/>
        </w:rPr>
        <w:t xml:space="preserve"> (tj. w szczególności bez imion, nazwisk, adresów, </w:t>
      </w:r>
      <w:r w:rsidRPr="000A27AB">
        <w:rPr>
          <w:rFonts w:ascii="Times New Roman" w:hAnsi="Times New Roman"/>
          <w:sz w:val="24"/>
          <w:szCs w:val="24"/>
        </w:rPr>
        <w:br/>
        <w:t>nr PESEL pracowników). Informacje takie jak: data zawarcia u</w:t>
      </w:r>
      <w:r w:rsidR="00514BB6">
        <w:rPr>
          <w:rFonts w:ascii="Times New Roman" w:hAnsi="Times New Roman"/>
          <w:sz w:val="24"/>
          <w:szCs w:val="24"/>
        </w:rPr>
        <w:t>mowy</w:t>
      </w:r>
      <w:r w:rsidRPr="000A27AB">
        <w:rPr>
          <w:rFonts w:ascii="Times New Roman" w:hAnsi="Times New Roman"/>
          <w:sz w:val="24"/>
          <w:szCs w:val="24"/>
        </w:rPr>
        <w:t xml:space="preserve"> oraz zakres wykonywanych przez pracownika czynności powinny być możliwe do zidentyfikowania</w:t>
      </w:r>
      <w:r w:rsidRPr="000A27AB">
        <w:rPr>
          <w:rFonts w:ascii="Times New Roman" w:eastAsiaTheme="minorHAnsi" w:hAnsi="Times New Roman"/>
          <w:color w:val="000000"/>
          <w:sz w:val="24"/>
          <w:szCs w:val="24"/>
        </w:rPr>
        <w:t>. Dopuszcza się dołączenie do umowy zakresu czynności w przypadku kiedy zakres wykonywanych przez pracownika czynności nie wynika z treści umowy.</w:t>
      </w:r>
    </w:p>
    <w:p w:rsidR="00275BE1" w:rsidRPr="000A27AB" w:rsidRDefault="00275BE1" w:rsidP="0026238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30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A27AB">
        <w:rPr>
          <w:rFonts w:ascii="Times New Roman" w:eastAsiaTheme="minorHAnsi" w:hAnsi="Times New Roman"/>
          <w:color w:val="000000"/>
          <w:sz w:val="24"/>
          <w:szCs w:val="24"/>
        </w:rPr>
        <w:t xml:space="preserve">Nieprzedłożenie przez </w:t>
      </w:r>
      <w:r>
        <w:rPr>
          <w:rFonts w:ascii="Times New Roman" w:eastAsiaTheme="minorHAnsi" w:hAnsi="Times New Roman"/>
          <w:color w:val="000009"/>
          <w:sz w:val="24"/>
          <w:szCs w:val="24"/>
        </w:rPr>
        <w:t>Wykonawcę</w:t>
      </w:r>
      <w:r w:rsidRPr="000A27AB">
        <w:rPr>
          <w:rFonts w:ascii="Times New Roman" w:eastAsiaTheme="minorHAnsi" w:hAnsi="Times New Roman"/>
          <w:color w:val="000000"/>
          <w:sz w:val="24"/>
          <w:szCs w:val="24"/>
        </w:rPr>
        <w:t xml:space="preserve"> w terminie wskazanym przez Zamawiającego dokumentów zgo</w:t>
      </w:r>
      <w:r w:rsidR="00514BB6">
        <w:rPr>
          <w:rFonts w:ascii="Times New Roman" w:eastAsiaTheme="minorHAnsi" w:hAnsi="Times New Roman"/>
          <w:color w:val="000000"/>
          <w:sz w:val="24"/>
          <w:szCs w:val="24"/>
        </w:rPr>
        <w:t>dnie z ust. 2 będzie traktowane</w:t>
      </w:r>
      <w:r w:rsidRPr="000A27AB">
        <w:rPr>
          <w:rFonts w:ascii="Times New Roman" w:eastAsiaTheme="minorHAnsi" w:hAnsi="Times New Roman"/>
          <w:color w:val="000000"/>
          <w:sz w:val="24"/>
          <w:szCs w:val="24"/>
        </w:rPr>
        <w:t xml:space="preserve"> jako niewypełnienie obowiązku zatrudnienia pracowników na podstawie umowy o pracę. </w:t>
      </w:r>
    </w:p>
    <w:p w:rsidR="00DE624C" w:rsidRPr="00B02A9D" w:rsidRDefault="00275BE1" w:rsidP="0026238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30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A27AB">
        <w:rPr>
          <w:rFonts w:ascii="Times New Roman" w:hAnsi="Times New Roman"/>
          <w:color w:val="000000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</w:t>
      </w:r>
      <w:r w:rsidRPr="000A27AB">
        <w:rPr>
          <w:rFonts w:ascii="Times New Roman" w:hAnsi="Times New Roman"/>
          <w:sz w:val="24"/>
          <w:szCs w:val="24"/>
        </w:rPr>
        <w:t xml:space="preserve"> Inspekcję Pracy.</w:t>
      </w:r>
      <w:r w:rsidRPr="000A27AB">
        <w:rPr>
          <w:rFonts w:ascii="Times New Roman" w:eastAsiaTheme="minorHAnsi" w:hAnsi="Times New Roman"/>
          <w:color w:val="000000"/>
          <w:sz w:val="24"/>
          <w:szCs w:val="24"/>
        </w:rPr>
        <w:t xml:space="preserve">  </w:t>
      </w:r>
    </w:p>
    <w:p w:rsidR="00DE624C" w:rsidRPr="00244A73" w:rsidRDefault="00DE624C" w:rsidP="00DE624C">
      <w:pPr>
        <w:jc w:val="center"/>
        <w:rPr>
          <w:b/>
          <w:snapToGrid w:val="0"/>
        </w:rPr>
      </w:pPr>
      <w:r w:rsidRPr="00244A73">
        <w:rPr>
          <w:b/>
          <w:snapToGrid w:val="0"/>
        </w:rPr>
        <w:t xml:space="preserve">§ </w:t>
      </w:r>
      <w:r w:rsidR="00584CA8">
        <w:rPr>
          <w:b/>
          <w:snapToGrid w:val="0"/>
        </w:rPr>
        <w:t>9</w:t>
      </w:r>
    </w:p>
    <w:p w:rsidR="00DE624C" w:rsidRPr="00244A73" w:rsidRDefault="00DE624C" w:rsidP="00DE624C">
      <w:pPr>
        <w:jc w:val="center"/>
        <w:rPr>
          <w:b/>
          <w:snapToGrid w:val="0"/>
        </w:rPr>
      </w:pPr>
      <w:r w:rsidRPr="00244A73">
        <w:rPr>
          <w:b/>
          <w:snapToGrid w:val="0"/>
        </w:rPr>
        <w:t>Podwykonawcy</w:t>
      </w:r>
    </w:p>
    <w:p w:rsidR="00DE624C" w:rsidRPr="00244A73" w:rsidRDefault="00DE624C" w:rsidP="00262389">
      <w:pPr>
        <w:pStyle w:val="Akapitzlist"/>
        <w:widowControl w:val="0"/>
        <w:numPr>
          <w:ilvl w:val="0"/>
          <w:numId w:val="3"/>
        </w:numPr>
        <w:spacing w:after="0"/>
        <w:ind w:left="426" w:hanging="426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 xml:space="preserve">Wykonawca zleci  Podwykonawcom następujący zakres usług: </w:t>
      </w:r>
      <w:r w:rsidR="00116066">
        <w:rPr>
          <w:rFonts w:ascii="Times New Roman" w:hAnsi="Times New Roman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DE624C" w:rsidRPr="00244A73" w:rsidRDefault="00DE624C" w:rsidP="00262389">
      <w:pPr>
        <w:pStyle w:val="Akapitzlist"/>
        <w:widowControl w:val="0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Zlecenie wykonania części usług Podwykonawcom nie zmienia zobowiązań Wykonawcy wobec Zamawiającego za wykonanie tej usług. Wykonawca odpo</w:t>
      </w:r>
      <w:r w:rsidR="00116066">
        <w:rPr>
          <w:rFonts w:ascii="Times New Roman" w:hAnsi="Times New Roman"/>
          <w:snapToGrid w:val="0"/>
          <w:sz w:val="24"/>
          <w:szCs w:val="24"/>
        </w:rPr>
        <w:t xml:space="preserve">wiedzialny jest </w:t>
      </w:r>
      <w:r w:rsidRPr="00244A73">
        <w:rPr>
          <w:rFonts w:ascii="Times New Roman" w:hAnsi="Times New Roman"/>
          <w:snapToGrid w:val="0"/>
          <w:sz w:val="24"/>
          <w:szCs w:val="24"/>
        </w:rPr>
        <w:t>za działania, uchybienia i zaniedbania Podwykonawców oraz jego pracowników w takim samym stopniu, jakby to były działania, uchybienia  lub zaniedbania jego własnych pracowników.</w:t>
      </w:r>
    </w:p>
    <w:p w:rsidR="00DE624C" w:rsidRPr="00244A73" w:rsidRDefault="00DE624C" w:rsidP="00DE624C">
      <w:pPr>
        <w:jc w:val="center"/>
        <w:rPr>
          <w:b/>
          <w:snapToGrid w:val="0"/>
        </w:rPr>
      </w:pPr>
    </w:p>
    <w:p w:rsidR="001A1FDF" w:rsidRPr="00244A73" w:rsidRDefault="001A1FDF" w:rsidP="001A1FDF">
      <w:pPr>
        <w:jc w:val="center"/>
        <w:rPr>
          <w:b/>
          <w:snapToGrid w:val="0"/>
        </w:rPr>
      </w:pPr>
      <w:r w:rsidRPr="00244A73">
        <w:rPr>
          <w:b/>
          <w:snapToGrid w:val="0"/>
        </w:rPr>
        <w:t xml:space="preserve">§ </w:t>
      </w:r>
      <w:r>
        <w:rPr>
          <w:b/>
          <w:snapToGrid w:val="0"/>
        </w:rPr>
        <w:t>10</w:t>
      </w:r>
    </w:p>
    <w:p w:rsidR="001A1FDF" w:rsidRDefault="001A1FDF" w:rsidP="001A1FDF">
      <w:pPr>
        <w:tabs>
          <w:tab w:val="left" w:pos="226"/>
        </w:tabs>
        <w:jc w:val="center"/>
        <w:rPr>
          <w:b/>
          <w:snapToGrid w:val="0"/>
        </w:rPr>
      </w:pPr>
      <w:r w:rsidRPr="00244A73">
        <w:rPr>
          <w:b/>
          <w:snapToGrid w:val="0"/>
        </w:rPr>
        <w:t>Zmiany w umowie</w:t>
      </w:r>
    </w:p>
    <w:p w:rsidR="001A1FDF" w:rsidRPr="0092272E" w:rsidRDefault="001A1FDF" w:rsidP="00262389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92272E">
        <w:rPr>
          <w:rFonts w:ascii="Times New Roman" w:hAnsi="Times New Roman"/>
          <w:snapToGrid w:val="0"/>
          <w:sz w:val="24"/>
          <w:szCs w:val="24"/>
        </w:rPr>
        <w:t>Zmian</w:t>
      </w:r>
      <w:r w:rsidR="00EA7DCA">
        <w:rPr>
          <w:rFonts w:ascii="Times New Roman" w:hAnsi="Times New Roman"/>
          <w:snapToGrid w:val="0"/>
          <w:sz w:val="24"/>
          <w:szCs w:val="24"/>
        </w:rPr>
        <w:t>a</w:t>
      </w:r>
      <w:r w:rsidRPr="0092272E">
        <w:rPr>
          <w:rFonts w:ascii="Times New Roman" w:hAnsi="Times New Roman"/>
          <w:snapToGrid w:val="0"/>
          <w:sz w:val="24"/>
          <w:szCs w:val="24"/>
        </w:rPr>
        <w:t xml:space="preserve"> wysokości wynagrodzenia za wykonanie przedmiotu zamówienia</w:t>
      </w:r>
      <w:r w:rsidRPr="0092272E">
        <w:rPr>
          <w:rFonts w:ascii="Times New Roman" w:eastAsiaTheme="minorHAnsi" w:hAnsi="Times New Roman"/>
          <w:color w:val="000000"/>
          <w:sz w:val="24"/>
          <w:szCs w:val="24"/>
        </w:rPr>
        <w:t xml:space="preserve"> stosownie </w:t>
      </w:r>
      <w:r w:rsidRPr="0092272E">
        <w:rPr>
          <w:rFonts w:ascii="Times New Roman" w:eastAsiaTheme="minorHAnsi" w:hAnsi="Times New Roman"/>
          <w:color w:val="000000"/>
          <w:sz w:val="24"/>
          <w:szCs w:val="24"/>
        </w:rPr>
        <w:br/>
        <w:t>do treści art. 142 ust. 5 ustawy Prawo zamówień publicznych</w:t>
      </w:r>
      <w:r w:rsidR="00EA7DCA">
        <w:rPr>
          <w:rFonts w:ascii="Times New Roman" w:eastAsiaTheme="minorHAnsi" w:hAnsi="Times New Roman"/>
          <w:color w:val="000000"/>
          <w:sz w:val="24"/>
          <w:szCs w:val="24"/>
        </w:rPr>
        <w:t xml:space="preserve"> może nastąpić</w:t>
      </w:r>
      <w:r w:rsidRPr="0092272E">
        <w:rPr>
          <w:rFonts w:ascii="Times New Roman" w:hAnsi="Times New Roman"/>
          <w:snapToGrid w:val="0"/>
          <w:sz w:val="24"/>
          <w:szCs w:val="24"/>
        </w:rPr>
        <w:t xml:space="preserve">: </w:t>
      </w:r>
    </w:p>
    <w:p w:rsidR="001A1FDF" w:rsidRPr="0092272E" w:rsidRDefault="001A1FDF" w:rsidP="00262389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851" w:hanging="425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2272E">
        <w:rPr>
          <w:rFonts w:ascii="Times New Roman" w:eastAsiaTheme="minorHAnsi" w:hAnsi="Times New Roman"/>
          <w:color w:val="000000"/>
          <w:sz w:val="24"/>
          <w:szCs w:val="24"/>
        </w:rPr>
        <w:t xml:space="preserve">w przypadku zmiany stawki VAT nastąpi zmiana ceny umowy w stopniu odpowiadającym zmianie stawki podatku VAT (+/-); </w:t>
      </w:r>
    </w:p>
    <w:p w:rsidR="001A1FDF" w:rsidRPr="0092272E" w:rsidRDefault="001A1FDF" w:rsidP="00262389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851" w:hanging="425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2272E">
        <w:rPr>
          <w:rFonts w:ascii="Times New Roman" w:eastAsiaTheme="minorHAnsi" w:hAnsi="Times New Roman"/>
          <w:color w:val="000000"/>
          <w:sz w:val="24"/>
          <w:szCs w:val="24"/>
        </w:rPr>
        <w:t xml:space="preserve">w przypadku zmiany: </w:t>
      </w:r>
    </w:p>
    <w:p w:rsidR="001A1FDF" w:rsidRPr="00371FDE" w:rsidRDefault="001A1FDF" w:rsidP="0026238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59"/>
        <w:ind w:left="1276" w:hanging="283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71FDE">
        <w:rPr>
          <w:rFonts w:ascii="Times New Roman" w:eastAsiaTheme="minorHAnsi" w:hAnsi="Times New Roman"/>
          <w:color w:val="000000"/>
          <w:sz w:val="24"/>
          <w:szCs w:val="24"/>
        </w:rPr>
        <w:t>wysokości minimalnego wynagrodzenia za pracę ustalonego na podstawie art. 2 ust. 3–5 ustawy z dnia 10 października 2002 r. o minimalnym wynagrodzeniu za pracę (Dz. U. z 201</w:t>
      </w:r>
      <w:r w:rsidR="00116066">
        <w:rPr>
          <w:rFonts w:ascii="Times New Roman" w:eastAsiaTheme="minorHAnsi" w:hAnsi="Times New Roman"/>
          <w:color w:val="000000"/>
          <w:sz w:val="24"/>
          <w:szCs w:val="24"/>
        </w:rPr>
        <w:t>9</w:t>
      </w:r>
      <w:r w:rsidRPr="00371FDE">
        <w:rPr>
          <w:rFonts w:ascii="Times New Roman" w:eastAsiaTheme="minorHAnsi" w:hAnsi="Times New Roman"/>
          <w:color w:val="000000"/>
          <w:sz w:val="24"/>
          <w:szCs w:val="24"/>
        </w:rPr>
        <w:t xml:space="preserve"> r., poz. </w:t>
      </w:r>
      <w:r w:rsidR="00116066">
        <w:rPr>
          <w:rFonts w:ascii="Times New Roman" w:eastAsiaTheme="minorHAnsi" w:hAnsi="Times New Roman"/>
          <w:color w:val="000000"/>
          <w:sz w:val="24"/>
          <w:szCs w:val="24"/>
        </w:rPr>
        <w:t>1564</w:t>
      </w:r>
      <w:r w:rsidRPr="00371FDE">
        <w:rPr>
          <w:rFonts w:ascii="Times New Roman" w:eastAsiaTheme="minorHAnsi" w:hAnsi="Times New Roman"/>
          <w:color w:val="000000"/>
          <w:sz w:val="24"/>
          <w:szCs w:val="24"/>
        </w:rPr>
        <w:t xml:space="preserve">), </w:t>
      </w:r>
    </w:p>
    <w:p w:rsidR="001A1FDF" w:rsidRDefault="001A1FDF" w:rsidP="0026238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71FDE">
        <w:rPr>
          <w:rFonts w:ascii="Times New Roman" w:eastAsiaTheme="minorHAnsi" w:hAnsi="Times New Roman"/>
          <w:color w:val="000000"/>
          <w:sz w:val="24"/>
          <w:szCs w:val="24"/>
        </w:rPr>
        <w:t xml:space="preserve">zasad podlegania ubezpieczeniom społecznym lub ubezpieczeniu zdrowotnemu lub wysokości stawki składki na ubezpieczenia społeczne lub zdrowotne, </w:t>
      </w:r>
    </w:p>
    <w:p w:rsidR="001A1FDF" w:rsidRPr="00F11443" w:rsidRDefault="001A1FDF" w:rsidP="001A1FDF">
      <w:pPr>
        <w:pStyle w:val="Akapitzlist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11443">
        <w:rPr>
          <w:rFonts w:ascii="Times New Roman" w:hAnsi="Times New Roman"/>
          <w:sz w:val="24"/>
          <w:szCs w:val="24"/>
        </w:rPr>
        <w:t xml:space="preserve">Zamawiający dopuszcza możliwość dokonania zmian wynagrodzenia </w:t>
      </w:r>
      <w:r>
        <w:rPr>
          <w:rFonts w:ascii="Times New Roman" w:hAnsi="Times New Roman"/>
          <w:sz w:val="24"/>
          <w:szCs w:val="24"/>
        </w:rPr>
        <w:br/>
      </w:r>
      <w:r w:rsidRPr="00F11443">
        <w:rPr>
          <w:rFonts w:ascii="Times New Roman" w:hAnsi="Times New Roman"/>
          <w:sz w:val="24"/>
          <w:szCs w:val="24"/>
        </w:rPr>
        <w:t xml:space="preserve">w oparciu o przedstawione przez </w:t>
      </w:r>
      <w:r>
        <w:rPr>
          <w:rFonts w:ascii="Times New Roman" w:hAnsi="Times New Roman"/>
          <w:sz w:val="24"/>
          <w:szCs w:val="24"/>
        </w:rPr>
        <w:t>Wykonawcę</w:t>
      </w:r>
      <w:r w:rsidRPr="00F11443">
        <w:rPr>
          <w:rFonts w:ascii="Times New Roman" w:hAnsi="Times New Roman"/>
          <w:sz w:val="24"/>
          <w:szCs w:val="24"/>
        </w:rPr>
        <w:t xml:space="preserve"> zestawienie wpływu dokonanych zmian na koszty wykonania niniejszej umowy przez </w:t>
      </w:r>
      <w:r>
        <w:rPr>
          <w:rFonts w:ascii="Times New Roman" w:hAnsi="Times New Roman"/>
          <w:sz w:val="24"/>
          <w:szCs w:val="24"/>
        </w:rPr>
        <w:t>Wykonawcę</w:t>
      </w:r>
      <w:r w:rsidRPr="00F11443">
        <w:rPr>
          <w:rFonts w:ascii="Times New Roman" w:hAnsi="Times New Roman"/>
          <w:sz w:val="24"/>
          <w:szCs w:val="24"/>
        </w:rPr>
        <w:t xml:space="preserve">. Wniosek </w:t>
      </w:r>
      <w:r>
        <w:rPr>
          <w:rFonts w:ascii="Times New Roman" w:hAnsi="Times New Roman"/>
          <w:sz w:val="24"/>
          <w:szCs w:val="24"/>
        </w:rPr>
        <w:br/>
      </w:r>
      <w:r w:rsidRPr="00F11443">
        <w:rPr>
          <w:rFonts w:ascii="Times New Roman" w:hAnsi="Times New Roman"/>
          <w:sz w:val="24"/>
          <w:szCs w:val="24"/>
        </w:rPr>
        <w:t xml:space="preserve">o dokonanie zmiany może zostać przyjęty do rozpoznania po opublikowaniu </w:t>
      </w:r>
      <w:r>
        <w:rPr>
          <w:rFonts w:ascii="Times New Roman" w:hAnsi="Times New Roman"/>
          <w:sz w:val="24"/>
          <w:szCs w:val="24"/>
        </w:rPr>
        <w:br/>
      </w:r>
      <w:r w:rsidRPr="00F11443">
        <w:rPr>
          <w:rFonts w:ascii="Times New Roman" w:hAnsi="Times New Roman"/>
          <w:sz w:val="24"/>
          <w:szCs w:val="24"/>
        </w:rPr>
        <w:t xml:space="preserve">w Dzienniku Urzędowym lub innym urzędowym publikatorze powszechnego aktu będącego postawą zmiany. Strony będą dążyły do podpisania aneksu regulującego wynagrodzenie </w:t>
      </w:r>
      <w:r>
        <w:rPr>
          <w:rFonts w:ascii="Times New Roman" w:hAnsi="Times New Roman"/>
          <w:sz w:val="24"/>
          <w:szCs w:val="24"/>
        </w:rPr>
        <w:t>Wykonawcy</w:t>
      </w:r>
      <w:r w:rsidRPr="00F11443">
        <w:rPr>
          <w:rFonts w:ascii="Times New Roman" w:hAnsi="Times New Roman"/>
          <w:sz w:val="24"/>
          <w:szCs w:val="24"/>
        </w:rPr>
        <w:t xml:space="preserve"> przed wejściem w życie przepisów stanowiących podstawę sporządzenia przez </w:t>
      </w:r>
      <w:r>
        <w:rPr>
          <w:rFonts w:ascii="Times New Roman" w:hAnsi="Times New Roman"/>
          <w:sz w:val="24"/>
          <w:szCs w:val="24"/>
        </w:rPr>
        <w:t>Inspektora</w:t>
      </w:r>
      <w:r w:rsidRPr="00F11443">
        <w:rPr>
          <w:rFonts w:ascii="Times New Roman" w:hAnsi="Times New Roman"/>
          <w:sz w:val="24"/>
          <w:szCs w:val="24"/>
        </w:rPr>
        <w:t xml:space="preserve"> wniosku. Zamawiający </w:t>
      </w:r>
      <w:r w:rsidRPr="00F11443">
        <w:rPr>
          <w:rFonts w:ascii="Times New Roman" w:hAnsi="Times New Roman"/>
          <w:sz w:val="24"/>
          <w:szCs w:val="24"/>
        </w:rPr>
        <w:lastRenderedPageBreak/>
        <w:t xml:space="preserve">ma prawo do zgłoszenia zastrzeżenia do kalkulacji </w:t>
      </w:r>
      <w:r>
        <w:rPr>
          <w:rFonts w:ascii="Times New Roman" w:hAnsi="Times New Roman"/>
          <w:sz w:val="24"/>
          <w:szCs w:val="24"/>
        </w:rPr>
        <w:t>Wykonawcy</w:t>
      </w:r>
      <w:r w:rsidRPr="00F11443">
        <w:rPr>
          <w:rFonts w:ascii="Times New Roman" w:hAnsi="Times New Roman"/>
          <w:sz w:val="24"/>
          <w:szCs w:val="24"/>
        </w:rPr>
        <w:t xml:space="preserve">. W przypadku należytego udowodnienia wzrostu kosztów związanych z realizacją niniejszej umowy Strony zawrą stosowny aneks. Zamawiający dopuszcza przeprowadzenie negocjacji z </w:t>
      </w:r>
      <w:r>
        <w:rPr>
          <w:rFonts w:ascii="Times New Roman" w:hAnsi="Times New Roman"/>
          <w:sz w:val="24"/>
          <w:szCs w:val="24"/>
        </w:rPr>
        <w:t>Wykonawcą</w:t>
      </w:r>
      <w:r w:rsidRPr="00F11443">
        <w:rPr>
          <w:rFonts w:ascii="Times New Roman" w:hAnsi="Times New Roman"/>
          <w:sz w:val="24"/>
          <w:szCs w:val="24"/>
        </w:rPr>
        <w:t xml:space="preserve"> w celu ustalenia rzeczywistego wpływu dokonanych zmian na koszty realizacji niniejszej umowy.</w:t>
      </w:r>
    </w:p>
    <w:p w:rsidR="001A1FDF" w:rsidRPr="00F11443" w:rsidRDefault="001A1FDF" w:rsidP="00262389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85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11443">
        <w:rPr>
          <w:rFonts w:ascii="Times New Roman" w:eastAsiaTheme="minorHAnsi" w:hAnsi="Times New Roman"/>
          <w:color w:val="000000"/>
          <w:sz w:val="24"/>
          <w:szCs w:val="24"/>
        </w:rPr>
        <w:t xml:space="preserve">Zmiana wynagrodzenia z przyczyn określonych w ust. </w:t>
      </w:r>
      <w:r>
        <w:rPr>
          <w:rFonts w:ascii="Times New Roman" w:eastAsiaTheme="minorHAnsi" w:hAnsi="Times New Roman"/>
          <w:color w:val="000000"/>
          <w:sz w:val="24"/>
          <w:szCs w:val="24"/>
        </w:rPr>
        <w:t>1</w:t>
      </w:r>
      <w:r w:rsidRPr="00F11443">
        <w:rPr>
          <w:rFonts w:ascii="Times New Roman" w:eastAsiaTheme="minorHAnsi" w:hAnsi="Times New Roman"/>
          <w:color w:val="000000"/>
          <w:sz w:val="24"/>
          <w:szCs w:val="24"/>
        </w:rPr>
        <w:t xml:space="preserve"> pkt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Pr="00F1144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2</w:t>
      </w:r>
      <w:r w:rsidRPr="00F11443">
        <w:rPr>
          <w:rFonts w:ascii="Times New Roman" w:eastAsiaTheme="minorHAnsi" w:hAnsi="Times New Roman"/>
          <w:color w:val="000000"/>
          <w:sz w:val="24"/>
          <w:szCs w:val="24"/>
        </w:rPr>
        <w:t xml:space="preserve"> lit. </w:t>
      </w:r>
      <w:r>
        <w:rPr>
          <w:rFonts w:ascii="Times New Roman" w:eastAsiaTheme="minorHAnsi" w:hAnsi="Times New Roman"/>
          <w:color w:val="000000"/>
          <w:sz w:val="24"/>
          <w:szCs w:val="24"/>
        </w:rPr>
        <w:t>a</w:t>
      </w:r>
      <w:r w:rsidRPr="00F11443">
        <w:rPr>
          <w:rFonts w:ascii="Times New Roman" w:eastAsiaTheme="minorHAnsi" w:hAnsi="Times New Roman"/>
          <w:color w:val="000000"/>
          <w:sz w:val="24"/>
          <w:szCs w:val="24"/>
        </w:rPr>
        <w:t xml:space="preserve"> zostanie ustalona poprzez uwzględnienie zwiększenia wynagrodzeń pracowników, którzy otrzymują wynagrodzenie w wysokości minimalnego wynagrodzenia za pracę lub jego odpowiednią część (w przypadku pracowników zatrudnionych w wymiarze niższym niż pełen etat), bezpośrednio biorących udział w realizacji zamówienia na rzecz Zamawiającego w części pozostałej do wykonania, w momencie wejścia w życie zmiany przepisów mających wpływ na wynagrodzenie. </w:t>
      </w:r>
    </w:p>
    <w:p w:rsidR="001A1FDF" w:rsidRPr="00F11443" w:rsidRDefault="001A1FDF" w:rsidP="00262389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85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11443">
        <w:rPr>
          <w:rFonts w:ascii="Times New Roman" w:eastAsiaTheme="minorHAnsi" w:hAnsi="Times New Roman"/>
          <w:color w:val="000000"/>
          <w:sz w:val="24"/>
          <w:szCs w:val="24"/>
        </w:rPr>
        <w:t xml:space="preserve">Zmiana wynagrodzenia z przyczyn określonych w ust. </w:t>
      </w:r>
      <w:r>
        <w:rPr>
          <w:rFonts w:ascii="Times New Roman" w:eastAsiaTheme="minorHAnsi" w:hAnsi="Times New Roman"/>
          <w:color w:val="000000"/>
          <w:sz w:val="24"/>
          <w:szCs w:val="24"/>
        </w:rPr>
        <w:t>1</w:t>
      </w:r>
      <w:r w:rsidRPr="00F11443">
        <w:rPr>
          <w:rFonts w:ascii="Times New Roman" w:eastAsiaTheme="minorHAnsi" w:hAnsi="Times New Roman"/>
          <w:color w:val="000000"/>
          <w:sz w:val="24"/>
          <w:szCs w:val="24"/>
        </w:rPr>
        <w:t xml:space="preserve"> pkt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Pr="00F1144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2</w:t>
      </w:r>
      <w:r w:rsidRPr="00F11443">
        <w:rPr>
          <w:rFonts w:ascii="Times New Roman" w:eastAsiaTheme="minorHAnsi" w:hAnsi="Times New Roman"/>
          <w:color w:val="000000"/>
          <w:sz w:val="24"/>
          <w:szCs w:val="24"/>
        </w:rPr>
        <w:t xml:space="preserve"> lit. b zostanie ustalona poprzez uwzględnienie zwiększonych składek od wynagrodzeń osób, zatrudnionych na umowę o pracę lub na podstawie umowy cywilnoprawnej zawartej z osobą fizyczną nieprowadzącą działalności gospodarczej, bezpośrednio biorących udział w realizacji na rzecz Zamawiającego pozostałej do wykonania części zamówienia, w momencie wejścia w życie zmiany przepisów mających wpływ na wynagrodzenie. </w:t>
      </w:r>
    </w:p>
    <w:p w:rsidR="001A1FDF" w:rsidRPr="00142C93" w:rsidRDefault="001A1FDF" w:rsidP="00262389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851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11443">
        <w:rPr>
          <w:rFonts w:ascii="Times New Roman" w:eastAsiaTheme="minorHAnsi" w:hAnsi="Times New Roman"/>
          <w:color w:val="000000"/>
          <w:sz w:val="24"/>
          <w:szCs w:val="24"/>
        </w:rPr>
        <w:t xml:space="preserve">Zamawiający w każdym czasie uprawniony jest do weryfikacji kalkulacji oraz oświadczenia </w:t>
      </w:r>
      <w:r>
        <w:rPr>
          <w:rFonts w:ascii="Times New Roman" w:eastAsiaTheme="minorHAnsi" w:hAnsi="Times New Roman"/>
          <w:color w:val="000000"/>
          <w:sz w:val="24"/>
          <w:szCs w:val="24"/>
        </w:rPr>
        <w:t>Wykonawcy</w:t>
      </w:r>
      <w:r w:rsidRPr="00F11443">
        <w:rPr>
          <w:rFonts w:ascii="Times New Roman" w:eastAsiaTheme="minorHAnsi" w:hAnsi="Times New Roman"/>
          <w:color w:val="000000"/>
          <w:sz w:val="24"/>
          <w:szCs w:val="24"/>
        </w:rPr>
        <w:t xml:space="preserve"> i do żądania przedstawienia przez </w:t>
      </w:r>
      <w:r>
        <w:rPr>
          <w:rFonts w:ascii="Times New Roman" w:eastAsiaTheme="minorHAnsi" w:hAnsi="Times New Roman"/>
          <w:color w:val="000000"/>
          <w:sz w:val="24"/>
          <w:szCs w:val="24"/>
        </w:rPr>
        <w:t>wykonawcę</w:t>
      </w:r>
      <w:r w:rsidRPr="00F11443">
        <w:rPr>
          <w:rFonts w:ascii="Times New Roman" w:eastAsiaTheme="minorHAnsi" w:hAnsi="Times New Roman"/>
          <w:color w:val="000000"/>
          <w:sz w:val="24"/>
          <w:szCs w:val="24"/>
        </w:rPr>
        <w:t xml:space="preserve"> – zgodnie z wyborem Zamawiającego – wszystkich lub niektórych dokumentów potwierdzających kalkulację, w szczególności listy osób wskazanych w </w:t>
      </w:r>
      <w:r>
        <w:rPr>
          <w:rFonts w:ascii="Times New Roman" w:eastAsiaTheme="minorHAnsi" w:hAnsi="Times New Roman"/>
          <w:color w:val="000000"/>
          <w:sz w:val="24"/>
          <w:szCs w:val="24"/>
        </w:rPr>
        <w:t>pkt</w:t>
      </w:r>
      <w:r w:rsidRPr="00F11443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color w:val="000000"/>
          <w:sz w:val="24"/>
          <w:szCs w:val="24"/>
        </w:rPr>
        <w:t>3</w:t>
      </w:r>
      <w:r w:rsidRPr="00F11443">
        <w:rPr>
          <w:rFonts w:ascii="Times New Roman" w:eastAsiaTheme="minorHAnsi" w:hAnsi="Times New Roman"/>
          <w:color w:val="000000"/>
          <w:sz w:val="24"/>
          <w:szCs w:val="24"/>
        </w:rPr>
        <w:t xml:space="preserve"> i </w:t>
      </w:r>
      <w:r>
        <w:rPr>
          <w:rFonts w:ascii="Times New Roman" w:eastAsiaTheme="minorHAnsi" w:hAnsi="Times New Roman"/>
          <w:color w:val="000000"/>
          <w:sz w:val="24"/>
          <w:szCs w:val="24"/>
        </w:rPr>
        <w:t>4</w:t>
      </w:r>
      <w:r w:rsidRPr="00F11443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Pr="00142C93">
        <w:rPr>
          <w:rFonts w:ascii="Times New Roman" w:eastAsiaTheme="minorHAnsi" w:hAnsi="Times New Roman"/>
          <w:color w:val="000000"/>
          <w:sz w:val="24"/>
          <w:szCs w:val="24"/>
        </w:rPr>
        <w:t>umów na podstawie których ww. osoby są zatrudnione przez wykonawcę, zgłoszenia ww. osób do ZUS/KRUS, listy obecności tych osób na budowie.</w:t>
      </w:r>
    </w:p>
    <w:p w:rsidR="001A1FDF" w:rsidRPr="00244A73" w:rsidRDefault="001A1FDF" w:rsidP="00262389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 xml:space="preserve">Zamawiający dopuszcza możliwość zmian w umowie w </w:t>
      </w:r>
      <w:r>
        <w:rPr>
          <w:rFonts w:ascii="Times New Roman" w:hAnsi="Times New Roman"/>
          <w:snapToGrid w:val="0"/>
          <w:sz w:val="24"/>
          <w:szCs w:val="24"/>
        </w:rPr>
        <w:t xml:space="preserve">oparciu o art. </w:t>
      </w:r>
      <w:r w:rsidRPr="00142C93">
        <w:rPr>
          <w:rFonts w:ascii="Times New Roman" w:eastAsiaTheme="minorHAnsi" w:hAnsi="Times New Roman"/>
          <w:color w:val="000000"/>
          <w:sz w:val="24"/>
          <w:szCs w:val="24"/>
        </w:rPr>
        <w:t>144 ust. 1 pkt. 1 ustawy P</w:t>
      </w:r>
      <w:r w:rsidR="00514BB6">
        <w:rPr>
          <w:rFonts w:ascii="Times New Roman" w:eastAsiaTheme="minorHAnsi" w:hAnsi="Times New Roman"/>
          <w:color w:val="000000"/>
          <w:sz w:val="24"/>
          <w:szCs w:val="24"/>
        </w:rPr>
        <w:t>zp</w:t>
      </w:r>
      <w:r>
        <w:rPr>
          <w:rFonts w:ascii="Times New Roman" w:hAnsi="Times New Roman"/>
          <w:snapToGrid w:val="0"/>
          <w:sz w:val="24"/>
          <w:szCs w:val="24"/>
        </w:rPr>
        <w:t xml:space="preserve"> w </w:t>
      </w:r>
      <w:r w:rsidRPr="00244A73">
        <w:rPr>
          <w:rFonts w:ascii="Times New Roman" w:hAnsi="Times New Roman"/>
          <w:snapToGrid w:val="0"/>
          <w:sz w:val="24"/>
          <w:szCs w:val="24"/>
        </w:rPr>
        <w:t>przypadku:</w:t>
      </w:r>
    </w:p>
    <w:p w:rsidR="001A1FDF" w:rsidRPr="00244A73" w:rsidRDefault="001A1FDF" w:rsidP="00262389">
      <w:pPr>
        <w:pStyle w:val="Akapitzlist"/>
        <w:widowControl w:val="0"/>
        <w:numPr>
          <w:ilvl w:val="1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Zamawiający dopuszcza zmiany w umowie polegające na zmianie osób odpowiedzi</w:t>
      </w:r>
      <w:r>
        <w:rPr>
          <w:rFonts w:ascii="Times New Roman" w:hAnsi="Times New Roman"/>
          <w:snapToGrid w:val="0"/>
          <w:sz w:val="24"/>
          <w:szCs w:val="24"/>
        </w:rPr>
        <w:t>alnych za realizację zamówienia,</w:t>
      </w:r>
    </w:p>
    <w:p w:rsidR="001A1FDF" w:rsidRPr="00244A73" w:rsidRDefault="001A1FDF" w:rsidP="00262389">
      <w:pPr>
        <w:pStyle w:val="Akapitzlist"/>
        <w:widowControl w:val="0"/>
        <w:numPr>
          <w:ilvl w:val="1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Zamawiający dopuszcza zmiany w umowie polegające na zmniejszeniu lub zwiększeniu ilości dostarczonych pojemników o których mowa w §1 umowy, zmiana taka może nastąpić n</w:t>
      </w:r>
      <w:r>
        <w:rPr>
          <w:rFonts w:ascii="Times New Roman" w:hAnsi="Times New Roman"/>
          <w:snapToGrid w:val="0"/>
          <w:sz w:val="24"/>
          <w:szCs w:val="24"/>
        </w:rPr>
        <w:t>a pisemny wniosek Zamawiającego,</w:t>
      </w:r>
    </w:p>
    <w:p w:rsidR="001A1FDF" w:rsidRDefault="001A1FDF" w:rsidP="00262389">
      <w:pPr>
        <w:pStyle w:val="Akapitzlist"/>
        <w:widowControl w:val="0"/>
        <w:numPr>
          <w:ilvl w:val="1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Zamawiający dopuszcza zmiany w umowie polegające na zmianie częstotliwości terminu wywozu odpadów komunalnych, zmiana taka może nastąpić na pisemny wniosek Zamawiającego. Wniosek o zmianę musi zostać dostarczony Wykonawcy na 30 dni przed planowaną zmianą</w:t>
      </w:r>
      <w:r>
        <w:rPr>
          <w:rFonts w:ascii="Times New Roman" w:hAnsi="Times New Roman"/>
          <w:snapToGrid w:val="0"/>
          <w:sz w:val="24"/>
          <w:szCs w:val="24"/>
        </w:rPr>
        <w:t>,</w:t>
      </w:r>
    </w:p>
    <w:p w:rsidR="001A1FDF" w:rsidRPr="009D4915" w:rsidRDefault="001A1FDF" w:rsidP="00262389">
      <w:pPr>
        <w:pStyle w:val="Akapitzlist"/>
        <w:widowControl w:val="0"/>
        <w:numPr>
          <w:ilvl w:val="1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9D4915">
        <w:rPr>
          <w:rFonts w:ascii="Times New Roman" w:hAnsi="Times New Roman"/>
          <w:snapToGrid w:val="0"/>
          <w:sz w:val="24"/>
          <w:szCs w:val="24"/>
        </w:rPr>
        <w:t xml:space="preserve">Zamawiający dopuszcza zmiany w umowach polegające na zmianie lub rezygnacji </w:t>
      </w:r>
      <w:r w:rsidRPr="009D4915">
        <w:rPr>
          <w:rFonts w:ascii="Times New Roman" w:hAnsi="Times New Roman"/>
          <w:snapToGrid w:val="0"/>
          <w:sz w:val="24"/>
          <w:szCs w:val="24"/>
        </w:rPr>
        <w:br/>
        <w:t xml:space="preserve">z podwykonawców z, którymi Wykonawca zawarł umowę o podwykonawstwo przy czym jeżeli zmiana albo rezygnacja z podwykonawcy dotyczy podmiotu, na którego zasoby wykonawca powoływał się, na zasadach określonych w art. 22a ust. 1, w 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</w:t>
      </w:r>
      <w:r w:rsidRPr="009D4915">
        <w:rPr>
          <w:rFonts w:ascii="Times New Roman" w:hAnsi="Times New Roman"/>
          <w:snapToGrid w:val="0"/>
          <w:sz w:val="24"/>
          <w:szCs w:val="24"/>
        </w:rPr>
        <w:lastRenderedPageBreak/>
        <w:t>postępowania o udzielenie zamówienia.</w:t>
      </w:r>
    </w:p>
    <w:p w:rsidR="00706EF2" w:rsidRPr="00B02475" w:rsidRDefault="00706EF2" w:rsidP="00B02475">
      <w:pPr>
        <w:widowControl w:val="0"/>
        <w:tabs>
          <w:tab w:val="left" w:pos="426"/>
        </w:tabs>
        <w:jc w:val="both"/>
        <w:rPr>
          <w:snapToGrid w:val="0"/>
        </w:rPr>
      </w:pPr>
    </w:p>
    <w:p w:rsidR="00780BB0" w:rsidRDefault="00780BB0" w:rsidP="00DE624C">
      <w:pPr>
        <w:jc w:val="center"/>
        <w:rPr>
          <w:b/>
          <w:snapToGrid w:val="0"/>
        </w:rPr>
      </w:pPr>
    </w:p>
    <w:p w:rsidR="00DE624C" w:rsidRPr="00244A73" w:rsidRDefault="00DE624C" w:rsidP="00DE624C">
      <w:pPr>
        <w:jc w:val="center"/>
        <w:rPr>
          <w:b/>
          <w:snapToGrid w:val="0"/>
        </w:rPr>
      </w:pPr>
      <w:r w:rsidRPr="00244A73">
        <w:rPr>
          <w:b/>
          <w:snapToGrid w:val="0"/>
        </w:rPr>
        <w:t>§ 1</w:t>
      </w:r>
      <w:r w:rsidR="00584CA8">
        <w:rPr>
          <w:b/>
          <w:snapToGrid w:val="0"/>
        </w:rPr>
        <w:t>1</w:t>
      </w:r>
    </w:p>
    <w:p w:rsidR="00DE624C" w:rsidRPr="00244A73" w:rsidRDefault="00DE624C" w:rsidP="00DE624C">
      <w:pPr>
        <w:jc w:val="center"/>
        <w:rPr>
          <w:b/>
          <w:snapToGrid w:val="0"/>
        </w:rPr>
      </w:pPr>
      <w:r w:rsidRPr="00244A73">
        <w:rPr>
          <w:b/>
          <w:snapToGrid w:val="0"/>
        </w:rPr>
        <w:t>Odstąpienie od umowy</w:t>
      </w:r>
    </w:p>
    <w:p w:rsidR="00DE624C" w:rsidRPr="00244A73" w:rsidRDefault="00DE624C" w:rsidP="00262389">
      <w:pPr>
        <w:pStyle w:val="Akapitzlist"/>
        <w:widowControl w:val="0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Oprócz wypadków wymienionych w treści tytułu XV Kodeksu Cywilnego Zamawiającemu przysługuje prawo odstąpienia od umowy, bez zachowania okresu wypowiedzenia jeżeli:</w:t>
      </w:r>
    </w:p>
    <w:p w:rsidR="00DE624C" w:rsidRPr="00244A73" w:rsidRDefault="00DE624C" w:rsidP="00262389">
      <w:pPr>
        <w:pStyle w:val="Akapitzlist"/>
        <w:widowControl w:val="0"/>
        <w:numPr>
          <w:ilvl w:val="1"/>
          <w:numId w:val="22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Wykonawca nie rozpoczął świadczenia usług z  nieuzasadnionych przyczyn oraz nie kontynuuje ich pomimo wezwania Zamawiającego złożonego na piśmie,</w:t>
      </w:r>
    </w:p>
    <w:p w:rsidR="00DE624C" w:rsidRPr="00244A73" w:rsidRDefault="00DE624C" w:rsidP="00262389">
      <w:pPr>
        <w:pStyle w:val="Akapitzlist"/>
        <w:widowControl w:val="0"/>
        <w:numPr>
          <w:ilvl w:val="1"/>
          <w:numId w:val="22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w przypadku braku środków finansowych, czego Zamawiający nie mógł przewidzieć przy zawieraniu umowy, Zamawiający może odstąpić  od umowy lub ograniczyć zakres rzeczowy,</w:t>
      </w:r>
    </w:p>
    <w:p w:rsidR="00DE624C" w:rsidRPr="00244A73" w:rsidRDefault="00DE624C" w:rsidP="00262389">
      <w:pPr>
        <w:pStyle w:val="Akapitzlist"/>
        <w:widowControl w:val="0"/>
        <w:numPr>
          <w:ilvl w:val="1"/>
          <w:numId w:val="22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w przypadku stwierdzenia, że jakość wykonywanych usług nie odpowiada obowiązującym przepisom rozwiązanie umowy następuje  w trybie natychmiastowym.</w:t>
      </w:r>
    </w:p>
    <w:p w:rsidR="00DE624C" w:rsidRPr="00244A73" w:rsidRDefault="00DE624C" w:rsidP="00262389">
      <w:pPr>
        <w:pStyle w:val="Akapitzlist"/>
        <w:widowControl w:val="0"/>
        <w:numPr>
          <w:ilvl w:val="1"/>
          <w:numId w:val="22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 xml:space="preserve">Zamawiającemu przysługuje prawo odstąpienia od umowy, w razie wystąpienia istotnej zmiany okoliczności powodującej, że wykonanie umowy nie leży w interesie publicznym, czego nie można było przewidzieć w chwili zawarcia umowy. Zamawiający </w:t>
      </w:r>
      <w:r w:rsidR="00116066">
        <w:rPr>
          <w:rFonts w:ascii="Times New Roman" w:hAnsi="Times New Roman"/>
          <w:snapToGrid w:val="0"/>
          <w:sz w:val="24"/>
          <w:szCs w:val="24"/>
        </w:rPr>
        <w:t>może wówczas odstąpić od umowy</w:t>
      </w:r>
      <w:r w:rsidRPr="00244A73">
        <w:rPr>
          <w:rFonts w:ascii="Times New Roman" w:hAnsi="Times New Roman"/>
          <w:snapToGrid w:val="0"/>
          <w:sz w:val="24"/>
          <w:szCs w:val="24"/>
        </w:rPr>
        <w:t xml:space="preserve"> w terminie 30 dni od powzięcia wiadomości o tych okolicznościach. </w:t>
      </w:r>
    </w:p>
    <w:p w:rsidR="00116066" w:rsidRDefault="00DE624C" w:rsidP="00262389">
      <w:pPr>
        <w:pStyle w:val="Akapitzlist"/>
        <w:widowControl w:val="0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 xml:space="preserve">Zamawiający zawiadomi Wykonawcę, iż wobec zaistnienia </w:t>
      </w:r>
      <w:r w:rsidR="00116066">
        <w:rPr>
          <w:rFonts w:ascii="Times New Roman" w:hAnsi="Times New Roman"/>
          <w:snapToGrid w:val="0"/>
          <w:sz w:val="24"/>
          <w:szCs w:val="24"/>
        </w:rPr>
        <w:t xml:space="preserve">uprzednio </w:t>
      </w:r>
      <w:r w:rsidRPr="00244A73">
        <w:rPr>
          <w:rFonts w:ascii="Times New Roman" w:hAnsi="Times New Roman"/>
          <w:snapToGrid w:val="0"/>
          <w:sz w:val="24"/>
          <w:szCs w:val="24"/>
        </w:rPr>
        <w:t>nieprzewidzianych okoliczności, nie będzie mógł spełnić swoich zobowiązań umownych wobec Wykonawcy.</w:t>
      </w:r>
    </w:p>
    <w:p w:rsidR="00DE624C" w:rsidRPr="00116066" w:rsidRDefault="00DE624C" w:rsidP="00262389">
      <w:pPr>
        <w:pStyle w:val="Akapitzlist"/>
        <w:widowControl w:val="0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116066">
        <w:rPr>
          <w:rFonts w:ascii="Times New Roman" w:hAnsi="Times New Roman"/>
          <w:snapToGrid w:val="0"/>
          <w:sz w:val="24"/>
          <w:szCs w:val="24"/>
        </w:rPr>
        <w:t>Odstąpienie od umowy powinno nastąpić w formie pisemnej pod rygorem nieważności takiego odstąpienia i powinno zawierać uzasadnienie.</w:t>
      </w:r>
    </w:p>
    <w:p w:rsidR="00DE624C" w:rsidRPr="00244A73" w:rsidRDefault="00DE624C" w:rsidP="00116066">
      <w:pPr>
        <w:rPr>
          <w:b/>
          <w:snapToGrid w:val="0"/>
        </w:rPr>
      </w:pPr>
    </w:p>
    <w:p w:rsidR="00DE624C" w:rsidRPr="00244A73" w:rsidRDefault="00DE624C" w:rsidP="00DE624C">
      <w:pPr>
        <w:jc w:val="center"/>
        <w:rPr>
          <w:b/>
          <w:snapToGrid w:val="0"/>
        </w:rPr>
      </w:pPr>
      <w:r w:rsidRPr="00244A73">
        <w:rPr>
          <w:b/>
          <w:snapToGrid w:val="0"/>
        </w:rPr>
        <w:t>§ 1</w:t>
      </w:r>
      <w:r w:rsidR="00584CA8">
        <w:rPr>
          <w:b/>
          <w:snapToGrid w:val="0"/>
        </w:rPr>
        <w:t>2</w:t>
      </w:r>
    </w:p>
    <w:p w:rsidR="00DE624C" w:rsidRPr="00244A73" w:rsidRDefault="00DE624C" w:rsidP="00DE624C">
      <w:pPr>
        <w:jc w:val="center"/>
        <w:rPr>
          <w:b/>
          <w:snapToGrid w:val="0"/>
        </w:rPr>
      </w:pPr>
      <w:r w:rsidRPr="00244A73">
        <w:rPr>
          <w:b/>
          <w:snapToGrid w:val="0"/>
        </w:rPr>
        <w:t>Postanowienia końcowe</w:t>
      </w:r>
    </w:p>
    <w:p w:rsidR="00DE624C" w:rsidRPr="00244A73" w:rsidRDefault="00DE624C" w:rsidP="00262389">
      <w:pPr>
        <w:pStyle w:val="Akapitzlist"/>
        <w:widowControl w:val="0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W sprawach nie uregulowanych niniejszą umową stosuje się przepisy:</w:t>
      </w:r>
    </w:p>
    <w:p w:rsidR="00DE624C" w:rsidRPr="00244A73" w:rsidRDefault="00DE624C" w:rsidP="00262389">
      <w:pPr>
        <w:pStyle w:val="Akapitzlist"/>
        <w:widowControl w:val="0"/>
        <w:numPr>
          <w:ilvl w:val="1"/>
          <w:numId w:val="11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 xml:space="preserve">Kodeksu Cywilnego, </w:t>
      </w:r>
    </w:p>
    <w:p w:rsidR="00DE624C" w:rsidRPr="00244A73" w:rsidRDefault="00DE624C" w:rsidP="00262389">
      <w:pPr>
        <w:pStyle w:val="Akapitzlist"/>
        <w:widowControl w:val="0"/>
        <w:numPr>
          <w:ilvl w:val="1"/>
          <w:numId w:val="11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 xml:space="preserve">Ustawy Prawo  Zamówień Publicznych, </w:t>
      </w:r>
    </w:p>
    <w:p w:rsidR="00DE624C" w:rsidRPr="00244A73" w:rsidRDefault="00DE624C" w:rsidP="00262389">
      <w:pPr>
        <w:pStyle w:val="Akapitzlist"/>
        <w:widowControl w:val="0"/>
        <w:numPr>
          <w:ilvl w:val="1"/>
          <w:numId w:val="11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 xml:space="preserve">Ustawy o utrzymaniu </w:t>
      </w:r>
      <w:r w:rsidR="00116066">
        <w:rPr>
          <w:rFonts w:ascii="Times New Roman" w:hAnsi="Times New Roman"/>
          <w:snapToGrid w:val="0"/>
          <w:sz w:val="24"/>
          <w:szCs w:val="24"/>
        </w:rPr>
        <w:t>czystości i porządku w gminach,</w:t>
      </w:r>
    </w:p>
    <w:p w:rsidR="00DE624C" w:rsidRPr="00244A73" w:rsidRDefault="00DE624C" w:rsidP="00262389">
      <w:pPr>
        <w:pStyle w:val="Akapitzlist"/>
        <w:widowControl w:val="0"/>
        <w:numPr>
          <w:ilvl w:val="1"/>
          <w:numId w:val="11"/>
        </w:num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przepisy wykonawcze do ww. ustaw.</w:t>
      </w:r>
    </w:p>
    <w:p w:rsidR="00DE624C" w:rsidRPr="00244A73" w:rsidRDefault="00DE624C" w:rsidP="00262389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Właściwym do rozpoznania sporów wynikłych na tle realizacji niniejsz</w:t>
      </w:r>
      <w:r w:rsidR="00116066">
        <w:rPr>
          <w:rFonts w:ascii="Times New Roman" w:hAnsi="Times New Roman"/>
          <w:snapToGrid w:val="0"/>
          <w:sz w:val="24"/>
          <w:szCs w:val="24"/>
        </w:rPr>
        <w:t xml:space="preserve">ej umowy </w:t>
      </w:r>
      <w:r w:rsidRPr="00244A73">
        <w:rPr>
          <w:rFonts w:ascii="Times New Roman" w:hAnsi="Times New Roman"/>
          <w:snapToGrid w:val="0"/>
          <w:sz w:val="24"/>
          <w:szCs w:val="24"/>
        </w:rPr>
        <w:t>jest właściwy Sąd dla siedziby Zamawiającego.</w:t>
      </w:r>
    </w:p>
    <w:p w:rsidR="00DE624C" w:rsidRPr="00244A73" w:rsidRDefault="00DE624C" w:rsidP="00262389">
      <w:pPr>
        <w:pStyle w:val="Akapitzlist"/>
        <w:widowControl w:val="0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Umowę niniejszą sporządza się w 3 egz. w ty</w:t>
      </w:r>
      <w:r w:rsidR="00116066">
        <w:rPr>
          <w:rFonts w:ascii="Times New Roman" w:hAnsi="Times New Roman"/>
          <w:snapToGrid w:val="0"/>
          <w:sz w:val="24"/>
          <w:szCs w:val="24"/>
        </w:rPr>
        <w:t>m jeden dla Wykonawcy a dwa</w:t>
      </w:r>
      <w:r w:rsidRPr="00244A73">
        <w:rPr>
          <w:rFonts w:ascii="Times New Roman" w:hAnsi="Times New Roman"/>
          <w:snapToGrid w:val="0"/>
          <w:sz w:val="24"/>
          <w:szCs w:val="24"/>
        </w:rPr>
        <w:t xml:space="preserve"> dla Zamawiającego.</w:t>
      </w:r>
    </w:p>
    <w:p w:rsidR="00DE624C" w:rsidRPr="00244A73" w:rsidRDefault="00DE624C" w:rsidP="00262389">
      <w:pPr>
        <w:pStyle w:val="Akapitzlist"/>
        <w:widowControl w:val="0"/>
        <w:numPr>
          <w:ilvl w:val="0"/>
          <w:numId w:val="6"/>
        </w:numPr>
        <w:suppressAutoHyphens/>
        <w:spacing w:after="0"/>
        <w:ind w:left="426" w:hanging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Załączniki do umowy:</w:t>
      </w:r>
    </w:p>
    <w:p w:rsidR="00DE624C" w:rsidRPr="00244A73" w:rsidRDefault="001A1FDF" w:rsidP="00262389">
      <w:pPr>
        <w:pStyle w:val="Akapitzlist"/>
        <w:widowControl w:val="0"/>
        <w:numPr>
          <w:ilvl w:val="0"/>
          <w:numId w:val="24"/>
        </w:numPr>
        <w:suppressAutoHyphens/>
        <w:spacing w:after="0"/>
        <w:ind w:left="851" w:hanging="425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Wykaz punktów obsługi miejsc użyteczności publicznej</w:t>
      </w:r>
      <w:r w:rsidR="00DE624C" w:rsidRPr="00244A73">
        <w:rPr>
          <w:rFonts w:ascii="Times New Roman" w:hAnsi="Times New Roman"/>
          <w:snapToGrid w:val="0"/>
          <w:sz w:val="24"/>
          <w:szCs w:val="24"/>
        </w:rPr>
        <w:t>,</w:t>
      </w:r>
    </w:p>
    <w:p w:rsidR="00DE624C" w:rsidRPr="00244A73" w:rsidRDefault="00DF3443" w:rsidP="00262389">
      <w:pPr>
        <w:pStyle w:val="Akapitzlist"/>
        <w:widowControl w:val="0"/>
        <w:numPr>
          <w:ilvl w:val="0"/>
          <w:numId w:val="24"/>
        </w:numPr>
        <w:suppressAutoHyphens/>
        <w:spacing w:after="0"/>
        <w:ind w:left="851" w:hanging="425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Oferta wykonawcy</w:t>
      </w:r>
      <w:r w:rsidR="00DE624C" w:rsidRPr="00244A73">
        <w:rPr>
          <w:rFonts w:ascii="Times New Roman" w:hAnsi="Times New Roman"/>
          <w:snapToGrid w:val="0"/>
          <w:sz w:val="24"/>
          <w:szCs w:val="24"/>
        </w:rPr>
        <w:t>,</w:t>
      </w:r>
    </w:p>
    <w:p w:rsidR="00DE624C" w:rsidRPr="00244A73" w:rsidRDefault="00DE624C" w:rsidP="00262389">
      <w:pPr>
        <w:pStyle w:val="Akapitzlist"/>
        <w:widowControl w:val="0"/>
        <w:numPr>
          <w:ilvl w:val="0"/>
          <w:numId w:val="24"/>
        </w:numPr>
        <w:suppressAutoHyphens/>
        <w:spacing w:after="0"/>
        <w:ind w:left="851" w:hanging="425"/>
        <w:jc w:val="both"/>
        <w:rPr>
          <w:rFonts w:ascii="Times New Roman" w:hAnsi="Times New Roman"/>
          <w:snapToGrid w:val="0"/>
          <w:sz w:val="24"/>
          <w:szCs w:val="24"/>
        </w:rPr>
      </w:pPr>
      <w:r w:rsidRPr="00244A73">
        <w:rPr>
          <w:rFonts w:ascii="Times New Roman" w:hAnsi="Times New Roman"/>
          <w:snapToGrid w:val="0"/>
          <w:sz w:val="24"/>
          <w:szCs w:val="24"/>
        </w:rPr>
        <w:t>SIWZ.</w:t>
      </w:r>
    </w:p>
    <w:p w:rsidR="00DE624C" w:rsidRPr="00244A73" w:rsidRDefault="00DE624C" w:rsidP="00DE624C">
      <w:pPr>
        <w:rPr>
          <w:snapToGrid w:val="0"/>
        </w:rPr>
      </w:pPr>
    </w:p>
    <w:p w:rsidR="00DE624C" w:rsidRPr="00244A73" w:rsidRDefault="00DE624C" w:rsidP="00DE624C">
      <w:pPr>
        <w:rPr>
          <w:bCs/>
          <w:snapToGrid w:val="0"/>
        </w:rPr>
      </w:pPr>
    </w:p>
    <w:p w:rsidR="00DE624C" w:rsidRPr="00244A73" w:rsidRDefault="00DE624C" w:rsidP="00DE624C">
      <w:pPr>
        <w:ind w:left="567"/>
        <w:rPr>
          <w:b/>
          <w:bCs/>
        </w:rPr>
      </w:pPr>
      <w:r w:rsidRPr="00244A73">
        <w:rPr>
          <w:b/>
          <w:bCs/>
          <w:snapToGrid w:val="0"/>
        </w:rPr>
        <w:t>ZAMAWIAJĄCY :                                                                         WYKONAWCA :</w:t>
      </w:r>
    </w:p>
    <w:p w:rsidR="00070A92" w:rsidRPr="00244A73" w:rsidRDefault="00070A92" w:rsidP="00116066">
      <w:pPr>
        <w:rPr>
          <w:b/>
        </w:rPr>
      </w:pPr>
    </w:p>
    <w:sectPr w:rsidR="00070A92" w:rsidRPr="00244A73" w:rsidSect="00F3057B">
      <w:headerReference w:type="default" r:id="rId8"/>
      <w:footerReference w:type="default" r:id="rId9"/>
      <w:pgSz w:w="11906" w:h="16838" w:code="9"/>
      <w:pgMar w:top="1304" w:right="1418" w:bottom="1304" w:left="1418" w:header="142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389" w:rsidRDefault="00262389" w:rsidP="00EB4BD6">
      <w:r>
        <w:separator/>
      </w:r>
    </w:p>
  </w:endnote>
  <w:endnote w:type="continuationSeparator" w:id="1">
    <w:p w:rsidR="00262389" w:rsidRDefault="00262389" w:rsidP="00EB4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4569"/>
      <w:docPartObj>
        <w:docPartGallery w:val="Page Numbers (Bottom of Page)"/>
        <w:docPartUnique/>
      </w:docPartObj>
    </w:sdtPr>
    <w:sdtContent>
      <w:p w:rsidR="00670740" w:rsidRDefault="00FB1A4F" w:rsidP="00772B59">
        <w:pPr>
          <w:pStyle w:val="Stopka"/>
          <w:jc w:val="center"/>
        </w:pPr>
        <w:fldSimple w:instr=" PAGE   \* MERGEFORMAT ">
          <w:r w:rsidR="00514BB6">
            <w:rPr>
              <w:noProof/>
            </w:rPr>
            <w:t>1</w:t>
          </w:r>
        </w:fldSimple>
      </w:p>
    </w:sdtContent>
  </w:sdt>
  <w:p w:rsidR="00F55BF6" w:rsidRPr="00CA1B4E" w:rsidRDefault="00F55BF6" w:rsidP="00C90C03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389" w:rsidRDefault="00262389" w:rsidP="00EB4BD6">
      <w:r>
        <w:separator/>
      </w:r>
    </w:p>
  </w:footnote>
  <w:footnote w:type="continuationSeparator" w:id="1">
    <w:p w:rsidR="00262389" w:rsidRDefault="00262389" w:rsidP="00EB4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BF6" w:rsidRDefault="00F55BF6" w:rsidP="0064526C">
    <w:pPr>
      <w:rPr>
        <w:szCs w:val="20"/>
      </w:rPr>
    </w:pPr>
  </w:p>
  <w:p w:rsidR="00F55BF6" w:rsidRDefault="00F55BF6" w:rsidP="0064526C">
    <w:pPr>
      <w:jc w:val="center"/>
      <w:rPr>
        <w:noProof/>
      </w:rPr>
    </w:pPr>
    <w:r>
      <w:rPr>
        <w:noProof/>
      </w:rPr>
      <w:drawing>
        <wp:inline distT="0" distB="0" distL="0" distR="0">
          <wp:extent cx="5715000" cy="5343525"/>
          <wp:effectExtent l="19050" t="0" r="0" b="0"/>
          <wp:docPr id="1" name="Obraz 1" descr="C:\Users\Arek\Desktop\wersja 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ek\Desktop\wersja kolo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34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5BF6" w:rsidRDefault="00F55BF6" w:rsidP="00E10FB4">
    <w:pPr>
      <w:tabs>
        <w:tab w:val="left" w:pos="6375"/>
      </w:tabs>
      <w:rPr>
        <w:sz w:val="16"/>
        <w:szCs w:val="16"/>
      </w:rPr>
    </w:pPr>
    <w:r>
      <w:rPr>
        <w:sz w:val="16"/>
        <w:szCs w:val="16"/>
      </w:rPr>
      <w:tab/>
    </w:r>
  </w:p>
  <w:p w:rsidR="00F55BF6" w:rsidRDefault="00F55BF6" w:rsidP="00F451FD">
    <w:pPr>
      <w:tabs>
        <w:tab w:val="left" w:pos="7530"/>
      </w:tabs>
    </w:pPr>
    <w:r>
      <w:tab/>
    </w:r>
  </w:p>
  <w:p w:rsidR="00F55BF6" w:rsidRPr="00EB4BD6" w:rsidRDefault="00F55BF6" w:rsidP="00EB4BD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FC8"/>
    <w:multiLevelType w:val="multilevel"/>
    <w:tmpl w:val="9DB84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">
    <w:nsid w:val="03243069"/>
    <w:multiLevelType w:val="multilevel"/>
    <w:tmpl w:val="65DE9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">
    <w:nsid w:val="096061E3"/>
    <w:multiLevelType w:val="hybridMultilevel"/>
    <w:tmpl w:val="F19EF2F2"/>
    <w:lvl w:ilvl="0" w:tplc="E0F83B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8DE654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4A40"/>
    <w:multiLevelType w:val="hybridMultilevel"/>
    <w:tmpl w:val="6480E52A"/>
    <w:lvl w:ilvl="0" w:tplc="39E0D8E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1B0A"/>
    <w:multiLevelType w:val="hybridMultilevel"/>
    <w:tmpl w:val="98161C8C"/>
    <w:lvl w:ilvl="0" w:tplc="ECBCA7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F7AAD"/>
    <w:multiLevelType w:val="hybridMultilevel"/>
    <w:tmpl w:val="1FB83F16"/>
    <w:lvl w:ilvl="0" w:tplc="E988AD90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55E0E"/>
    <w:multiLevelType w:val="hybridMultilevel"/>
    <w:tmpl w:val="893688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5CA28CD"/>
    <w:multiLevelType w:val="multilevel"/>
    <w:tmpl w:val="FF7E1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8">
    <w:nsid w:val="17195664"/>
    <w:multiLevelType w:val="hybridMultilevel"/>
    <w:tmpl w:val="268628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84677C8"/>
    <w:multiLevelType w:val="hybridMultilevel"/>
    <w:tmpl w:val="F3686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17EFB"/>
    <w:multiLevelType w:val="multilevel"/>
    <w:tmpl w:val="E580E1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1">
    <w:nsid w:val="20F34524"/>
    <w:multiLevelType w:val="multilevel"/>
    <w:tmpl w:val="5936F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2">
    <w:nsid w:val="24057B4F"/>
    <w:multiLevelType w:val="hybridMultilevel"/>
    <w:tmpl w:val="B80899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8448C"/>
    <w:multiLevelType w:val="hybridMultilevel"/>
    <w:tmpl w:val="0C8ED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70B7F"/>
    <w:multiLevelType w:val="hybridMultilevel"/>
    <w:tmpl w:val="344C9EA6"/>
    <w:lvl w:ilvl="0" w:tplc="04150011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F594E78A">
      <w:start w:val="1"/>
      <w:numFmt w:val="lowerLetter"/>
      <w:lvlText w:val="%2)"/>
      <w:lvlJc w:val="left"/>
      <w:pPr>
        <w:ind w:left="25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>
    <w:nsid w:val="44460673"/>
    <w:multiLevelType w:val="hybridMultilevel"/>
    <w:tmpl w:val="55AE5ACE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6">
    <w:nsid w:val="50F936ED"/>
    <w:multiLevelType w:val="multilevel"/>
    <w:tmpl w:val="51708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>
    <w:nsid w:val="51614806"/>
    <w:multiLevelType w:val="multilevel"/>
    <w:tmpl w:val="5AE45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8">
    <w:nsid w:val="519A3EA1"/>
    <w:multiLevelType w:val="multilevel"/>
    <w:tmpl w:val="E88C0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>
    <w:nsid w:val="568F7570"/>
    <w:multiLevelType w:val="hybridMultilevel"/>
    <w:tmpl w:val="2294C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87989"/>
    <w:multiLevelType w:val="hybridMultilevel"/>
    <w:tmpl w:val="DD802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E3D58"/>
    <w:multiLevelType w:val="hybridMultilevel"/>
    <w:tmpl w:val="4A946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73EE0"/>
    <w:multiLevelType w:val="multilevel"/>
    <w:tmpl w:val="EEA6E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3">
    <w:nsid w:val="5E7D23C4"/>
    <w:multiLevelType w:val="hybridMultilevel"/>
    <w:tmpl w:val="F9AA7D4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4DB6379"/>
    <w:multiLevelType w:val="hybridMultilevel"/>
    <w:tmpl w:val="D0A857E2"/>
    <w:lvl w:ilvl="0" w:tplc="01B828C0">
      <w:start w:val="4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77BD0"/>
    <w:multiLevelType w:val="hybridMultilevel"/>
    <w:tmpl w:val="5F5A6BF0"/>
    <w:lvl w:ilvl="0" w:tplc="492EBC2E">
      <w:start w:val="3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17E65"/>
    <w:multiLevelType w:val="hybridMultilevel"/>
    <w:tmpl w:val="DD802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C95C09"/>
    <w:multiLevelType w:val="multilevel"/>
    <w:tmpl w:val="10E46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8">
    <w:nsid w:val="74011791"/>
    <w:multiLevelType w:val="hybridMultilevel"/>
    <w:tmpl w:val="AC5CB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802ABC"/>
    <w:multiLevelType w:val="hybridMultilevel"/>
    <w:tmpl w:val="5198CB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86C1762"/>
    <w:multiLevelType w:val="hybridMultilevel"/>
    <w:tmpl w:val="7396D7AE"/>
    <w:lvl w:ilvl="0" w:tplc="04150011">
      <w:start w:val="1"/>
      <w:numFmt w:val="decimal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4"/>
  </w:num>
  <w:num w:numId="2">
    <w:abstractNumId w:val="1"/>
  </w:num>
  <w:num w:numId="3">
    <w:abstractNumId w:val="21"/>
  </w:num>
  <w:num w:numId="4">
    <w:abstractNumId w:val="22"/>
  </w:num>
  <w:num w:numId="5">
    <w:abstractNumId w:val="16"/>
  </w:num>
  <w:num w:numId="6">
    <w:abstractNumId w:val="10"/>
  </w:num>
  <w:num w:numId="7">
    <w:abstractNumId w:val="2"/>
  </w:num>
  <w:num w:numId="8">
    <w:abstractNumId w:val="20"/>
  </w:num>
  <w:num w:numId="9">
    <w:abstractNumId w:val="29"/>
  </w:num>
  <w:num w:numId="10">
    <w:abstractNumId w:val="8"/>
  </w:num>
  <w:num w:numId="11">
    <w:abstractNumId w:val="7"/>
  </w:num>
  <w:num w:numId="12">
    <w:abstractNumId w:val="17"/>
  </w:num>
  <w:num w:numId="13">
    <w:abstractNumId w:val="18"/>
  </w:num>
  <w:num w:numId="14">
    <w:abstractNumId w:val="11"/>
  </w:num>
  <w:num w:numId="15">
    <w:abstractNumId w:val="0"/>
  </w:num>
  <w:num w:numId="16">
    <w:abstractNumId w:val="15"/>
  </w:num>
  <w:num w:numId="17">
    <w:abstractNumId w:val="3"/>
  </w:num>
  <w:num w:numId="18">
    <w:abstractNumId w:val="23"/>
  </w:num>
  <w:num w:numId="19">
    <w:abstractNumId w:val="30"/>
  </w:num>
  <w:num w:numId="20">
    <w:abstractNumId w:val="28"/>
  </w:num>
  <w:num w:numId="21">
    <w:abstractNumId w:val="5"/>
  </w:num>
  <w:num w:numId="22">
    <w:abstractNumId w:val="27"/>
  </w:num>
  <w:num w:numId="23">
    <w:abstractNumId w:val="25"/>
  </w:num>
  <w:num w:numId="24">
    <w:abstractNumId w:val="6"/>
  </w:num>
  <w:num w:numId="25">
    <w:abstractNumId w:val="26"/>
  </w:num>
  <w:num w:numId="26">
    <w:abstractNumId w:val="24"/>
  </w:num>
  <w:num w:numId="27">
    <w:abstractNumId w:val="12"/>
  </w:num>
  <w:num w:numId="28">
    <w:abstractNumId w:val="13"/>
  </w:num>
  <w:num w:numId="29">
    <w:abstractNumId w:val="9"/>
  </w:num>
  <w:num w:numId="30">
    <w:abstractNumId w:val="14"/>
  </w:num>
  <w:num w:numId="31">
    <w:abstractNumId w:val="1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38242"/>
  </w:hdrShapeDefaults>
  <w:footnotePr>
    <w:footnote w:id="0"/>
    <w:footnote w:id="1"/>
  </w:footnotePr>
  <w:endnotePr>
    <w:endnote w:id="0"/>
    <w:endnote w:id="1"/>
  </w:endnotePr>
  <w:compat/>
  <w:rsids>
    <w:rsidRoot w:val="00EB4BD6"/>
    <w:rsid w:val="00000646"/>
    <w:rsid w:val="000030BD"/>
    <w:rsid w:val="00003B67"/>
    <w:rsid w:val="00004D91"/>
    <w:rsid w:val="00005119"/>
    <w:rsid w:val="000120DE"/>
    <w:rsid w:val="00020183"/>
    <w:rsid w:val="0002064B"/>
    <w:rsid w:val="000218AD"/>
    <w:rsid w:val="000252BD"/>
    <w:rsid w:val="000256F8"/>
    <w:rsid w:val="00026EEB"/>
    <w:rsid w:val="00030E5E"/>
    <w:rsid w:val="000328EF"/>
    <w:rsid w:val="0003367E"/>
    <w:rsid w:val="000338BE"/>
    <w:rsid w:val="00035BAC"/>
    <w:rsid w:val="0003645A"/>
    <w:rsid w:val="000402D3"/>
    <w:rsid w:val="00045B03"/>
    <w:rsid w:val="00046742"/>
    <w:rsid w:val="00050D66"/>
    <w:rsid w:val="00057016"/>
    <w:rsid w:val="00062A38"/>
    <w:rsid w:val="00064F9A"/>
    <w:rsid w:val="00065503"/>
    <w:rsid w:val="00065E71"/>
    <w:rsid w:val="00070A92"/>
    <w:rsid w:val="00070C81"/>
    <w:rsid w:val="000710B2"/>
    <w:rsid w:val="00071FE9"/>
    <w:rsid w:val="00072D45"/>
    <w:rsid w:val="00073318"/>
    <w:rsid w:val="0007408B"/>
    <w:rsid w:val="00074CDF"/>
    <w:rsid w:val="00076E5C"/>
    <w:rsid w:val="0007796D"/>
    <w:rsid w:val="00080FE6"/>
    <w:rsid w:val="000818B8"/>
    <w:rsid w:val="00082FAF"/>
    <w:rsid w:val="0008586A"/>
    <w:rsid w:val="00085B6D"/>
    <w:rsid w:val="00090F15"/>
    <w:rsid w:val="00091887"/>
    <w:rsid w:val="00091B38"/>
    <w:rsid w:val="000969A2"/>
    <w:rsid w:val="000A27AB"/>
    <w:rsid w:val="000A6DAA"/>
    <w:rsid w:val="000A6E9B"/>
    <w:rsid w:val="000B0968"/>
    <w:rsid w:val="000B39EB"/>
    <w:rsid w:val="000B4175"/>
    <w:rsid w:val="000B51B3"/>
    <w:rsid w:val="000B6DD9"/>
    <w:rsid w:val="000C0D25"/>
    <w:rsid w:val="000C39E5"/>
    <w:rsid w:val="000C59B1"/>
    <w:rsid w:val="000C7761"/>
    <w:rsid w:val="000D5BD4"/>
    <w:rsid w:val="000D737E"/>
    <w:rsid w:val="000D76A9"/>
    <w:rsid w:val="000D76E5"/>
    <w:rsid w:val="000E3681"/>
    <w:rsid w:val="000E375E"/>
    <w:rsid w:val="000E5FF3"/>
    <w:rsid w:val="000E6279"/>
    <w:rsid w:val="000F4B71"/>
    <w:rsid w:val="000F5BCD"/>
    <w:rsid w:val="000F7A4A"/>
    <w:rsid w:val="000F7ECD"/>
    <w:rsid w:val="001025D5"/>
    <w:rsid w:val="00104FFD"/>
    <w:rsid w:val="00106379"/>
    <w:rsid w:val="00107C13"/>
    <w:rsid w:val="00116066"/>
    <w:rsid w:val="00120D5A"/>
    <w:rsid w:val="00123F36"/>
    <w:rsid w:val="001251A8"/>
    <w:rsid w:val="001308CC"/>
    <w:rsid w:val="00130BD8"/>
    <w:rsid w:val="0013463E"/>
    <w:rsid w:val="001370A2"/>
    <w:rsid w:val="00142EB3"/>
    <w:rsid w:val="00144DED"/>
    <w:rsid w:val="00145C8B"/>
    <w:rsid w:val="0014669B"/>
    <w:rsid w:val="0015158E"/>
    <w:rsid w:val="0015190E"/>
    <w:rsid w:val="0015228A"/>
    <w:rsid w:val="001562D0"/>
    <w:rsid w:val="0015718A"/>
    <w:rsid w:val="00162615"/>
    <w:rsid w:val="00163E93"/>
    <w:rsid w:val="00170E75"/>
    <w:rsid w:val="00175329"/>
    <w:rsid w:val="00176B04"/>
    <w:rsid w:val="00181264"/>
    <w:rsid w:val="001A0EED"/>
    <w:rsid w:val="001A1D01"/>
    <w:rsid w:val="001A1FDF"/>
    <w:rsid w:val="001A49A0"/>
    <w:rsid w:val="001B1BC4"/>
    <w:rsid w:val="001B2946"/>
    <w:rsid w:val="001B71F9"/>
    <w:rsid w:val="001B7437"/>
    <w:rsid w:val="001B79EB"/>
    <w:rsid w:val="001C0B35"/>
    <w:rsid w:val="001C0BA1"/>
    <w:rsid w:val="001C356D"/>
    <w:rsid w:val="001C3987"/>
    <w:rsid w:val="001D11A0"/>
    <w:rsid w:val="001D70E7"/>
    <w:rsid w:val="001D7EC5"/>
    <w:rsid w:val="001E1891"/>
    <w:rsid w:val="001E2B92"/>
    <w:rsid w:val="001E2E63"/>
    <w:rsid w:val="001F01F5"/>
    <w:rsid w:val="001F30DD"/>
    <w:rsid w:val="001F58C2"/>
    <w:rsid w:val="0020198B"/>
    <w:rsid w:val="00204A84"/>
    <w:rsid w:val="00207110"/>
    <w:rsid w:val="00211A33"/>
    <w:rsid w:val="002138A3"/>
    <w:rsid w:val="002144A4"/>
    <w:rsid w:val="0021784E"/>
    <w:rsid w:val="0022082B"/>
    <w:rsid w:val="0022278F"/>
    <w:rsid w:val="00224550"/>
    <w:rsid w:val="00225363"/>
    <w:rsid w:val="00225563"/>
    <w:rsid w:val="002255DA"/>
    <w:rsid w:val="002259DE"/>
    <w:rsid w:val="0022624A"/>
    <w:rsid w:val="002274B6"/>
    <w:rsid w:val="0022772C"/>
    <w:rsid w:val="0023023C"/>
    <w:rsid w:val="002345BB"/>
    <w:rsid w:val="00234F99"/>
    <w:rsid w:val="00244694"/>
    <w:rsid w:val="00244A73"/>
    <w:rsid w:val="00244DCB"/>
    <w:rsid w:val="00250199"/>
    <w:rsid w:val="00251188"/>
    <w:rsid w:val="00251933"/>
    <w:rsid w:val="00252882"/>
    <w:rsid w:val="002528CB"/>
    <w:rsid w:val="00254C6E"/>
    <w:rsid w:val="00255B46"/>
    <w:rsid w:val="00260DA3"/>
    <w:rsid w:val="002620BE"/>
    <w:rsid w:val="00262389"/>
    <w:rsid w:val="00266C0D"/>
    <w:rsid w:val="0027104E"/>
    <w:rsid w:val="002717FA"/>
    <w:rsid w:val="00275BE1"/>
    <w:rsid w:val="00276A2E"/>
    <w:rsid w:val="0027784E"/>
    <w:rsid w:val="002812B6"/>
    <w:rsid w:val="00281854"/>
    <w:rsid w:val="00281F45"/>
    <w:rsid w:val="0028658F"/>
    <w:rsid w:val="00286E4D"/>
    <w:rsid w:val="0029056E"/>
    <w:rsid w:val="00293DDD"/>
    <w:rsid w:val="0029456F"/>
    <w:rsid w:val="00296D6C"/>
    <w:rsid w:val="00297C61"/>
    <w:rsid w:val="002A0C91"/>
    <w:rsid w:val="002A317D"/>
    <w:rsid w:val="002A624C"/>
    <w:rsid w:val="002B3623"/>
    <w:rsid w:val="002B50E4"/>
    <w:rsid w:val="002B6F4B"/>
    <w:rsid w:val="002B7E07"/>
    <w:rsid w:val="002C04DF"/>
    <w:rsid w:val="002C1830"/>
    <w:rsid w:val="002C31D5"/>
    <w:rsid w:val="002C7C5B"/>
    <w:rsid w:val="002D7AEC"/>
    <w:rsid w:val="002D7B72"/>
    <w:rsid w:val="002E048B"/>
    <w:rsid w:val="002E05A6"/>
    <w:rsid w:val="002E1463"/>
    <w:rsid w:val="002E4A33"/>
    <w:rsid w:val="002E5E61"/>
    <w:rsid w:val="002E615B"/>
    <w:rsid w:val="002E6D6A"/>
    <w:rsid w:val="002F056C"/>
    <w:rsid w:val="002F073B"/>
    <w:rsid w:val="002F4162"/>
    <w:rsid w:val="002F5999"/>
    <w:rsid w:val="00302415"/>
    <w:rsid w:val="00302BC1"/>
    <w:rsid w:val="0030335B"/>
    <w:rsid w:val="003055C3"/>
    <w:rsid w:val="003069F2"/>
    <w:rsid w:val="00306DC2"/>
    <w:rsid w:val="00313603"/>
    <w:rsid w:val="0031400B"/>
    <w:rsid w:val="003171B2"/>
    <w:rsid w:val="00321CB9"/>
    <w:rsid w:val="00325DC7"/>
    <w:rsid w:val="003264EB"/>
    <w:rsid w:val="0032655E"/>
    <w:rsid w:val="00326D4F"/>
    <w:rsid w:val="00326FD4"/>
    <w:rsid w:val="00331118"/>
    <w:rsid w:val="00331538"/>
    <w:rsid w:val="00332BF7"/>
    <w:rsid w:val="00332D60"/>
    <w:rsid w:val="003351D7"/>
    <w:rsid w:val="0033669F"/>
    <w:rsid w:val="00336AF4"/>
    <w:rsid w:val="003406D4"/>
    <w:rsid w:val="003408EA"/>
    <w:rsid w:val="00343867"/>
    <w:rsid w:val="003461FC"/>
    <w:rsid w:val="00347085"/>
    <w:rsid w:val="00347499"/>
    <w:rsid w:val="00350D0C"/>
    <w:rsid w:val="00354AB9"/>
    <w:rsid w:val="00354AEB"/>
    <w:rsid w:val="00356DDA"/>
    <w:rsid w:val="0036143F"/>
    <w:rsid w:val="00363187"/>
    <w:rsid w:val="003770FE"/>
    <w:rsid w:val="0038441B"/>
    <w:rsid w:val="00384994"/>
    <w:rsid w:val="00384E3B"/>
    <w:rsid w:val="00390260"/>
    <w:rsid w:val="00392864"/>
    <w:rsid w:val="00392C1C"/>
    <w:rsid w:val="00394BF5"/>
    <w:rsid w:val="003A0773"/>
    <w:rsid w:val="003A2354"/>
    <w:rsid w:val="003A30A3"/>
    <w:rsid w:val="003A4D20"/>
    <w:rsid w:val="003A5305"/>
    <w:rsid w:val="003A5679"/>
    <w:rsid w:val="003A67C1"/>
    <w:rsid w:val="003B24B6"/>
    <w:rsid w:val="003B27B1"/>
    <w:rsid w:val="003C322E"/>
    <w:rsid w:val="003C46EE"/>
    <w:rsid w:val="003C47D5"/>
    <w:rsid w:val="003D18B9"/>
    <w:rsid w:val="003D2DAA"/>
    <w:rsid w:val="003E18E1"/>
    <w:rsid w:val="003E37A5"/>
    <w:rsid w:val="003E452C"/>
    <w:rsid w:val="003E461A"/>
    <w:rsid w:val="003E4EF2"/>
    <w:rsid w:val="003E6565"/>
    <w:rsid w:val="003E7063"/>
    <w:rsid w:val="003F0793"/>
    <w:rsid w:val="003F1EEE"/>
    <w:rsid w:val="003F2D91"/>
    <w:rsid w:val="003F5F8F"/>
    <w:rsid w:val="004064A9"/>
    <w:rsid w:val="004101DB"/>
    <w:rsid w:val="00410FA4"/>
    <w:rsid w:val="00415A12"/>
    <w:rsid w:val="00416535"/>
    <w:rsid w:val="00416885"/>
    <w:rsid w:val="00417BAC"/>
    <w:rsid w:val="004204B2"/>
    <w:rsid w:val="00420690"/>
    <w:rsid w:val="00420DCC"/>
    <w:rsid w:val="00421298"/>
    <w:rsid w:val="004221F6"/>
    <w:rsid w:val="004225D0"/>
    <w:rsid w:val="00423AED"/>
    <w:rsid w:val="00425001"/>
    <w:rsid w:val="004326BD"/>
    <w:rsid w:val="00434319"/>
    <w:rsid w:val="00440C8F"/>
    <w:rsid w:val="00442826"/>
    <w:rsid w:val="00447815"/>
    <w:rsid w:val="00451398"/>
    <w:rsid w:val="00451F2C"/>
    <w:rsid w:val="004524EE"/>
    <w:rsid w:val="00452EEC"/>
    <w:rsid w:val="0045317D"/>
    <w:rsid w:val="0045349E"/>
    <w:rsid w:val="00453E77"/>
    <w:rsid w:val="004543ED"/>
    <w:rsid w:val="004567A0"/>
    <w:rsid w:val="00456A47"/>
    <w:rsid w:val="00460D03"/>
    <w:rsid w:val="004614CB"/>
    <w:rsid w:val="00461C3C"/>
    <w:rsid w:val="004647B4"/>
    <w:rsid w:val="00464988"/>
    <w:rsid w:val="004659F4"/>
    <w:rsid w:val="00465E04"/>
    <w:rsid w:val="00467357"/>
    <w:rsid w:val="0047024D"/>
    <w:rsid w:val="0047075F"/>
    <w:rsid w:val="0047447F"/>
    <w:rsid w:val="004759CE"/>
    <w:rsid w:val="004779EB"/>
    <w:rsid w:val="00483368"/>
    <w:rsid w:val="00485EAB"/>
    <w:rsid w:val="0048658A"/>
    <w:rsid w:val="004919BF"/>
    <w:rsid w:val="004921B0"/>
    <w:rsid w:val="004936D1"/>
    <w:rsid w:val="00493DC6"/>
    <w:rsid w:val="0049573E"/>
    <w:rsid w:val="00497E38"/>
    <w:rsid w:val="004A3C2B"/>
    <w:rsid w:val="004A3E04"/>
    <w:rsid w:val="004B167A"/>
    <w:rsid w:val="004B1DAB"/>
    <w:rsid w:val="004B252B"/>
    <w:rsid w:val="004B3891"/>
    <w:rsid w:val="004C0826"/>
    <w:rsid w:val="004C2638"/>
    <w:rsid w:val="004C776F"/>
    <w:rsid w:val="004E429A"/>
    <w:rsid w:val="004E5F07"/>
    <w:rsid w:val="004E7F4F"/>
    <w:rsid w:val="004F187C"/>
    <w:rsid w:val="004F3BC5"/>
    <w:rsid w:val="004F4394"/>
    <w:rsid w:val="004F5DDA"/>
    <w:rsid w:val="004F7074"/>
    <w:rsid w:val="005019C8"/>
    <w:rsid w:val="005051B4"/>
    <w:rsid w:val="00506075"/>
    <w:rsid w:val="00506E06"/>
    <w:rsid w:val="00511477"/>
    <w:rsid w:val="00512487"/>
    <w:rsid w:val="00514060"/>
    <w:rsid w:val="005143B5"/>
    <w:rsid w:val="00514BB6"/>
    <w:rsid w:val="005169F1"/>
    <w:rsid w:val="005170B3"/>
    <w:rsid w:val="00520422"/>
    <w:rsid w:val="00520DE5"/>
    <w:rsid w:val="0052114B"/>
    <w:rsid w:val="005224A6"/>
    <w:rsid w:val="00522928"/>
    <w:rsid w:val="00525417"/>
    <w:rsid w:val="005257DB"/>
    <w:rsid w:val="005272E4"/>
    <w:rsid w:val="005279DC"/>
    <w:rsid w:val="00536DF2"/>
    <w:rsid w:val="00544558"/>
    <w:rsid w:val="005475D7"/>
    <w:rsid w:val="005503EA"/>
    <w:rsid w:val="00550EB8"/>
    <w:rsid w:val="0055218D"/>
    <w:rsid w:val="00554CE3"/>
    <w:rsid w:val="00555B94"/>
    <w:rsid w:val="0055611B"/>
    <w:rsid w:val="0055723F"/>
    <w:rsid w:val="00557A24"/>
    <w:rsid w:val="0056060B"/>
    <w:rsid w:val="00561351"/>
    <w:rsid w:val="00570721"/>
    <w:rsid w:val="0057308E"/>
    <w:rsid w:val="00575931"/>
    <w:rsid w:val="00577A9B"/>
    <w:rsid w:val="00577AA6"/>
    <w:rsid w:val="00580E2F"/>
    <w:rsid w:val="00581174"/>
    <w:rsid w:val="00581A65"/>
    <w:rsid w:val="00582C58"/>
    <w:rsid w:val="00584CA8"/>
    <w:rsid w:val="005868BD"/>
    <w:rsid w:val="00592BFC"/>
    <w:rsid w:val="00593382"/>
    <w:rsid w:val="00593F1A"/>
    <w:rsid w:val="00594279"/>
    <w:rsid w:val="005966B5"/>
    <w:rsid w:val="005A4BF5"/>
    <w:rsid w:val="005A63D8"/>
    <w:rsid w:val="005B1803"/>
    <w:rsid w:val="005B3852"/>
    <w:rsid w:val="005B46A9"/>
    <w:rsid w:val="005C039B"/>
    <w:rsid w:val="005C4FE3"/>
    <w:rsid w:val="005C570D"/>
    <w:rsid w:val="005C6672"/>
    <w:rsid w:val="005D08F5"/>
    <w:rsid w:val="005D40F7"/>
    <w:rsid w:val="005E13A0"/>
    <w:rsid w:val="005E194B"/>
    <w:rsid w:val="005E209B"/>
    <w:rsid w:val="005E28D3"/>
    <w:rsid w:val="005E346F"/>
    <w:rsid w:val="005E3692"/>
    <w:rsid w:val="005F130E"/>
    <w:rsid w:val="005F2346"/>
    <w:rsid w:val="005F26FD"/>
    <w:rsid w:val="005F4647"/>
    <w:rsid w:val="00600422"/>
    <w:rsid w:val="00600C5E"/>
    <w:rsid w:val="00602758"/>
    <w:rsid w:val="00602A26"/>
    <w:rsid w:val="00603A12"/>
    <w:rsid w:val="0060448D"/>
    <w:rsid w:val="00607ED4"/>
    <w:rsid w:val="00610EA2"/>
    <w:rsid w:val="006117B0"/>
    <w:rsid w:val="00612134"/>
    <w:rsid w:val="00612B91"/>
    <w:rsid w:val="00613781"/>
    <w:rsid w:val="00613942"/>
    <w:rsid w:val="00616A2C"/>
    <w:rsid w:val="0061772C"/>
    <w:rsid w:val="006238A7"/>
    <w:rsid w:val="00623C93"/>
    <w:rsid w:val="00624855"/>
    <w:rsid w:val="00626C7D"/>
    <w:rsid w:val="00630A16"/>
    <w:rsid w:val="00630D54"/>
    <w:rsid w:val="0063100B"/>
    <w:rsid w:val="00634313"/>
    <w:rsid w:val="006343E9"/>
    <w:rsid w:val="006349A7"/>
    <w:rsid w:val="00634D77"/>
    <w:rsid w:val="00641153"/>
    <w:rsid w:val="00642B1B"/>
    <w:rsid w:val="0064444E"/>
    <w:rsid w:val="00644AFC"/>
    <w:rsid w:val="0064526C"/>
    <w:rsid w:val="00645D92"/>
    <w:rsid w:val="00646A84"/>
    <w:rsid w:val="00651C3A"/>
    <w:rsid w:val="00660426"/>
    <w:rsid w:val="0066434B"/>
    <w:rsid w:val="00664BD3"/>
    <w:rsid w:val="00665A20"/>
    <w:rsid w:val="00670740"/>
    <w:rsid w:val="00672DB6"/>
    <w:rsid w:val="006734BF"/>
    <w:rsid w:val="00673CE8"/>
    <w:rsid w:val="00677C26"/>
    <w:rsid w:val="00682D60"/>
    <w:rsid w:val="00683524"/>
    <w:rsid w:val="00683561"/>
    <w:rsid w:val="006922C7"/>
    <w:rsid w:val="00692789"/>
    <w:rsid w:val="00694281"/>
    <w:rsid w:val="00694BB3"/>
    <w:rsid w:val="0069516A"/>
    <w:rsid w:val="00695D2B"/>
    <w:rsid w:val="006B01DD"/>
    <w:rsid w:val="006B2EE0"/>
    <w:rsid w:val="006B5604"/>
    <w:rsid w:val="006C0278"/>
    <w:rsid w:val="006C1564"/>
    <w:rsid w:val="006C1F0C"/>
    <w:rsid w:val="006C3A24"/>
    <w:rsid w:val="006C3BCE"/>
    <w:rsid w:val="006D4F03"/>
    <w:rsid w:val="006D50F7"/>
    <w:rsid w:val="006D5D64"/>
    <w:rsid w:val="006D6750"/>
    <w:rsid w:val="006D6FCB"/>
    <w:rsid w:val="006E231E"/>
    <w:rsid w:val="006E2A2E"/>
    <w:rsid w:val="006E3926"/>
    <w:rsid w:val="006E4333"/>
    <w:rsid w:val="006E4B4D"/>
    <w:rsid w:val="006E640E"/>
    <w:rsid w:val="006F26DB"/>
    <w:rsid w:val="006F64E4"/>
    <w:rsid w:val="006F694B"/>
    <w:rsid w:val="00700288"/>
    <w:rsid w:val="00704231"/>
    <w:rsid w:val="00706EF2"/>
    <w:rsid w:val="007131E0"/>
    <w:rsid w:val="00716018"/>
    <w:rsid w:val="00716EF7"/>
    <w:rsid w:val="00717418"/>
    <w:rsid w:val="00721A1A"/>
    <w:rsid w:val="0072205C"/>
    <w:rsid w:val="00722335"/>
    <w:rsid w:val="00726B79"/>
    <w:rsid w:val="00727ADE"/>
    <w:rsid w:val="00731396"/>
    <w:rsid w:val="0073318B"/>
    <w:rsid w:val="0073516B"/>
    <w:rsid w:val="0073749A"/>
    <w:rsid w:val="0074159B"/>
    <w:rsid w:val="00741737"/>
    <w:rsid w:val="00743149"/>
    <w:rsid w:val="007466AE"/>
    <w:rsid w:val="00750142"/>
    <w:rsid w:val="00751575"/>
    <w:rsid w:val="00751AD6"/>
    <w:rsid w:val="007520A1"/>
    <w:rsid w:val="0076399C"/>
    <w:rsid w:val="00764FA9"/>
    <w:rsid w:val="00765100"/>
    <w:rsid w:val="0076769C"/>
    <w:rsid w:val="00771170"/>
    <w:rsid w:val="00771520"/>
    <w:rsid w:val="00772B59"/>
    <w:rsid w:val="00773D68"/>
    <w:rsid w:val="00774495"/>
    <w:rsid w:val="00780885"/>
    <w:rsid w:val="00780BB0"/>
    <w:rsid w:val="0078250D"/>
    <w:rsid w:val="00786B51"/>
    <w:rsid w:val="00795F42"/>
    <w:rsid w:val="007A0052"/>
    <w:rsid w:val="007A14E4"/>
    <w:rsid w:val="007A3907"/>
    <w:rsid w:val="007A4481"/>
    <w:rsid w:val="007A53AB"/>
    <w:rsid w:val="007B23FE"/>
    <w:rsid w:val="007B3709"/>
    <w:rsid w:val="007B387B"/>
    <w:rsid w:val="007B4D53"/>
    <w:rsid w:val="007B5611"/>
    <w:rsid w:val="007B6BFC"/>
    <w:rsid w:val="007D2722"/>
    <w:rsid w:val="007D3250"/>
    <w:rsid w:val="007D3A2B"/>
    <w:rsid w:val="007D4C97"/>
    <w:rsid w:val="007D75B4"/>
    <w:rsid w:val="007D7FA2"/>
    <w:rsid w:val="007E273C"/>
    <w:rsid w:val="007F0B43"/>
    <w:rsid w:val="007F356F"/>
    <w:rsid w:val="007F4321"/>
    <w:rsid w:val="007F44BE"/>
    <w:rsid w:val="007F619C"/>
    <w:rsid w:val="007F712A"/>
    <w:rsid w:val="00800D9B"/>
    <w:rsid w:val="00803702"/>
    <w:rsid w:val="00804796"/>
    <w:rsid w:val="00806930"/>
    <w:rsid w:val="00811238"/>
    <w:rsid w:val="00813751"/>
    <w:rsid w:val="00814036"/>
    <w:rsid w:val="00820191"/>
    <w:rsid w:val="00826DE2"/>
    <w:rsid w:val="008325F6"/>
    <w:rsid w:val="00844A74"/>
    <w:rsid w:val="0084640C"/>
    <w:rsid w:val="00847A59"/>
    <w:rsid w:val="008526D6"/>
    <w:rsid w:val="00853C69"/>
    <w:rsid w:val="00853DA7"/>
    <w:rsid w:val="00854CF3"/>
    <w:rsid w:val="00854DDD"/>
    <w:rsid w:val="008641E6"/>
    <w:rsid w:val="00865B0A"/>
    <w:rsid w:val="008660B8"/>
    <w:rsid w:val="00867703"/>
    <w:rsid w:val="00870ADE"/>
    <w:rsid w:val="00871B9B"/>
    <w:rsid w:val="00871FA0"/>
    <w:rsid w:val="008721D4"/>
    <w:rsid w:val="00876845"/>
    <w:rsid w:val="008771C3"/>
    <w:rsid w:val="00877F16"/>
    <w:rsid w:val="0088439B"/>
    <w:rsid w:val="00884FD9"/>
    <w:rsid w:val="008851C3"/>
    <w:rsid w:val="00885241"/>
    <w:rsid w:val="0088611C"/>
    <w:rsid w:val="008867D4"/>
    <w:rsid w:val="0088736A"/>
    <w:rsid w:val="008910E4"/>
    <w:rsid w:val="008910F5"/>
    <w:rsid w:val="00892234"/>
    <w:rsid w:val="00894280"/>
    <w:rsid w:val="00895B3D"/>
    <w:rsid w:val="00896633"/>
    <w:rsid w:val="008A78BA"/>
    <w:rsid w:val="008A7DAD"/>
    <w:rsid w:val="008B10B2"/>
    <w:rsid w:val="008B2230"/>
    <w:rsid w:val="008B2725"/>
    <w:rsid w:val="008B49FF"/>
    <w:rsid w:val="008B604F"/>
    <w:rsid w:val="008C3106"/>
    <w:rsid w:val="008C33F6"/>
    <w:rsid w:val="008C59B1"/>
    <w:rsid w:val="008C6BE0"/>
    <w:rsid w:val="008C7E81"/>
    <w:rsid w:val="008D1A78"/>
    <w:rsid w:val="008D2031"/>
    <w:rsid w:val="008D2875"/>
    <w:rsid w:val="008D6E87"/>
    <w:rsid w:val="008E2DE8"/>
    <w:rsid w:val="008E3C69"/>
    <w:rsid w:val="008E4546"/>
    <w:rsid w:val="008E4C0B"/>
    <w:rsid w:val="008E75C5"/>
    <w:rsid w:val="008F2C02"/>
    <w:rsid w:val="008F57BF"/>
    <w:rsid w:val="008F7FB4"/>
    <w:rsid w:val="00900677"/>
    <w:rsid w:val="00903E33"/>
    <w:rsid w:val="00906B35"/>
    <w:rsid w:val="00917AF8"/>
    <w:rsid w:val="0092025D"/>
    <w:rsid w:val="00921D24"/>
    <w:rsid w:val="00921E1F"/>
    <w:rsid w:val="00925836"/>
    <w:rsid w:val="009301CD"/>
    <w:rsid w:val="00930B4F"/>
    <w:rsid w:val="00937096"/>
    <w:rsid w:val="009413C2"/>
    <w:rsid w:val="00942DC9"/>
    <w:rsid w:val="00944D11"/>
    <w:rsid w:val="00947830"/>
    <w:rsid w:val="009500C6"/>
    <w:rsid w:val="009517FC"/>
    <w:rsid w:val="00953288"/>
    <w:rsid w:val="00954E72"/>
    <w:rsid w:val="00957C1E"/>
    <w:rsid w:val="009616AC"/>
    <w:rsid w:val="00962267"/>
    <w:rsid w:val="009636EF"/>
    <w:rsid w:val="00966E2B"/>
    <w:rsid w:val="00971239"/>
    <w:rsid w:val="00973D0E"/>
    <w:rsid w:val="009754F3"/>
    <w:rsid w:val="00977EA3"/>
    <w:rsid w:val="00981917"/>
    <w:rsid w:val="00986120"/>
    <w:rsid w:val="00993182"/>
    <w:rsid w:val="00994FF3"/>
    <w:rsid w:val="009A4BBF"/>
    <w:rsid w:val="009A68C2"/>
    <w:rsid w:val="009B05DA"/>
    <w:rsid w:val="009B515C"/>
    <w:rsid w:val="009C165E"/>
    <w:rsid w:val="009C440C"/>
    <w:rsid w:val="009C52F7"/>
    <w:rsid w:val="009C73D0"/>
    <w:rsid w:val="009D2FD1"/>
    <w:rsid w:val="009D3918"/>
    <w:rsid w:val="009D767A"/>
    <w:rsid w:val="009E1BA4"/>
    <w:rsid w:val="009E23D6"/>
    <w:rsid w:val="009E3B55"/>
    <w:rsid w:val="009E4382"/>
    <w:rsid w:val="009E5203"/>
    <w:rsid w:val="009E6E8F"/>
    <w:rsid w:val="009E7B40"/>
    <w:rsid w:val="009F04D6"/>
    <w:rsid w:val="009F0604"/>
    <w:rsid w:val="009F2086"/>
    <w:rsid w:val="009F20A7"/>
    <w:rsid w:val="009F3ECF"/>
    <w:rsid w:val="009F4BAB"/>
    <w:rsid w:val="009F51B9"/>
    <w:rsid w:val="009F670D"/>
    <w:rsid w:val="009F724C"/>
    <w:rsid w:val="009F7C89"/>
    <w:rsid w:val="00A01C1E"/>
    <w:rsid w:val="00A04C32"/>
    <w:rsid w:val="00A103C4"/>
    <w:rsid w:val="00A15000"/>
    <w:rsid w:val="00A17B1F"/>
    <w:rsid w:val="00A2041B"/>
    <w:rsid w:val="00A20434"/>
    <w:rsid w:val="00A211B8"/>
    <w:rsid w:val="00A21890"/>
    <w:rsid w:val="00A225CC"/>
    <w:rsid w:val="00A351DE"/>
    <w:rsid w:val="00A35417"/>
    <w:rsid w:val="00A357A0"/>
    <w:rsid w:val="00A47EF9"/>
    <w:rsid w:val="00A50722"/>
    <w:rsid w:val="00A54B17"/>
    <w:rsid w:val="00A57007"/>
    <w:rsid w:val="00A577D6"/>
    <w:rsid w:val="00A627AB"/>
    <w:rsid w:val="00A64BF2"/>
    <w:rsid w:val="00A657E1"/>
    <w:rsid w:val="00A678C0"/>
    <w:rsid w:val="00A71564"/>
    <w:rsid w:val="00A7180A"/>
    <w:rsid w:val="00A7276B"/>
    <w:rsid w:val="00A74066"/>
    <w:rsid w:val="00A76732"/>
    <w:rsid w:val="00A80854"/>
    <w:rsid w:val="00A85348"/>
    <w:rsid w:val="00A865E0"/>
    <w:rsid w:val="00A86930"/>
    <w:rsid w:val="00A87B0B"/>
    <w:rsid w:val="00A90509"/>
    <w:rsid w:val="00A949BE"/>
    <w:rsid w:val="00AA1C9A"/>
    <w:rsid w:val="00AA25AA"/>
    <w:rsid w:val="00AA3361"/>
    <w:rsid w:val="00AA3D55"/>
    <w:rsid w:val="00AA4197"/>
    <w:rsid w:val="00AA4AC5"/>
    <w:rsid w:val="00AA61C0"/>
    <w:rsid w:val="00AA7096"/>
    <w:rsid w:val="00AA7191"/>
    <w:rsid w:val="00AB5289"/>
    <w:rsid w:val="00AB6219"/>
    <w:rsid w:val="00AB79A5"/>
    <w:rsid w:val="00AC2D91"/>
    <w:rsid w:val="00AC3278"/>
    <w:rsid w:val="00AC3366"/>
    <w:rsid w:val="00AC6E38"/>
    <w:rsid w:val="00AD1335"/>
    <w:rsid w:val="00AD6626"/>
    <w:rsid w:val="00AD697F"/>
    <w:rsid w:val="00AE0C51"/>
    <w:rsid w:val="00AE173C"/>
    <w:rsid w:val="00AE2173"/>
    <w:rsid w:val="00AE31BA"/>
    <w:rsid w:val="00AE365D"/>
    <w:rsid w:val="00AE4049"/>
    <w:rsid w:val="00AE6214"/>
    <w:rsid w:val="00AF19FB"/>
    <w:rsid w:val="00AF1C5F"/>
    <w:rsid w:val="00AF2072"/>
    <w:rsid w:val="00AF3533"/>
    <w:rsid w:val="00AF5234"/>
    <w:rsid w:val="00AF6055"/>
    <w:rsid w:val="00AF716F"/>
    <w:rsid w:val="00AF7E2B"/>
    <w:rsid w:val="00B01168"/>
    <w:rsid w:val="00B02475"/>
    <w:rsid w:val="00B02A9D"/>
    <w:rsid w:val="00B07534"/>
    <w:rsid w:val="00B1111A"/>
    <w:rsid w:val="00B111AB"/>
    <w:rsid w:val="00B1191E"/>
    <w:rsid w:val="00B1513D"/>
    <w:rsid w:val="00B15589"/>
    <w:rsid w:val="00B17CA2"/>
    <w:rsid w:val="00B20BA7"/>
    <w:rsid w:val="00B21837"/>
    <w:rsid w:val="00B2359B"/>
    <w:rsid w:val="00B245D8"/>
    <w:rsid w:val="00B24CC3"/>
    <w:rsid w:val="00B26CF2"/>
    <w:rsid w:val="00B2740C"/>
    <w:rsid w:val="00B301B4"/>
    <w:rsid w:val="00B30B8F"/>
    <w:rsid w:val="00B347AA"/>
    <w:rsid w:val="00B350D5"/>
    <w:rsid w:val="00B35A7B"/>
    <w:rsid w:val="00B42759"/>
    <w:rsid w:val="00B44655"/>
    <w:rsid w:val="00B44BFD"/>
    <w:rsid w:val="00B450F5"/>
    <w:rsid w:val="00B503C9"/>
    <w:rsid w:val="00B52430"/>
    <w:rsid w:val="00B61A41"/>
    <w:rsid w:val="00B65A79"/>
    <w:rsid w:val="00B66532"/>
    <w:rsid w:val="00B702C1"/>
    <w:rsid w:val="00B70459"/>
    <w:rsid w:val="00B71F13"/>
    <w:rsid w:val="00B7206D"/>
    <w:rsid w:val="00B741A2"/>
    <w:rsid w:val="00B747CF"/>
    <w:rsid w:val="00B77A28"/>
    <w:rsid w:val="00B83156"/>
    <w:rsid w:val="00B905B9"/>
    <w:rsid w:val="00B9075D"/>
    <w:rsid w:val="00BA06A9"/>
    <w:rsid w:val="00BA0778"/>
    <w:rsid w:val="00BA27A8"/>
    <w:rsid w:val="00BA4A92"/>
    <w:rsid w:val="00BA5D3A"/>
    <w:rsid w:val="00BB0294"/>
    <w:rsid w:val="00BB0B13"/>
    <w:rsid w:val="00BB283B"/>
    <w:rsid w:val="00BB59E2"/>
    <w:rsid w:val="00BB62E5"/>
    <w:rsid w:val="00BB63F3"/>
    <w:rsid w:val="00BB71B5"/>
    <w:rsid w:val="00BB756F"/>
    <w:rsid w:val="00BC1D6E"/>
    <w:rsid w:val="00BC309F"/>
    <w:rsid w:val="00BC45CF"/>
    <w:rsid w:val="00BC4B2A"/>
    <w:rsid w:val="00BD11CB"/>
    <w:rsid w:val="00BD2BE5"/>
    <w:rsid w:val="00BD2F4B"/>
    <w:rsid w:val="00BD6249"/>
    <w:rsid w:val="00BE2385"/>
    <w:rsid w:val="00BE5700"/>
    <w:rsid w:val="00BF4459"/>
    <w:rsid w:val="00C00DE2"/>
    <w:rsid w:val="00C01486"/>
    <w:rsid w:val="00C024C0"/>
    <w:rsid w:val="00C032F9"/>
    <w:rsid w:val="00C0556B"/>
    <w:rsid w:val="00C06446"/>
    <w:rsid w:val="00C1040F"/>
    <w:rsid w:val="00C11E9B"/>
    <w:rsid w:val="00C14E06"/>
    <w:rsid w:val="00C1638F"/>
    <w:rsid w:val="00C17EC1"/>
    <w:rsid w:val="00C21E33"/>
    <w:rsid w:val="00C25B81"/>
    <w:rsid w:val="00C26DA8"/>
    <w:rsid w:val="00C30B92"/>
    <w:rsid w:val="00C3297D"/>
    <w:rsid w:val="00C35FA2"/>
    <w:rsid w:val="00C35FA8"/>
    <w:rsid w:val="00C40DA4"/>
    <w:rsid w:val="00C40DA7"/>
    <w:rsid w:val="00C417E8"/>
    <w:rsid w:val="00C420E3"/>
    <w:rsid w:val="00C520D8"/>
    <w:rsid w:val="00C53E39"/>
    <w:rsid w:val="00C54FD5"/>
    <w:rsid w:val="00C5541A"/>
    <w:rsid w:val="00C56C7D"/>
    <w:rsid w:val="00C57869"/>
    <w:rsid w:val="00C61E4A"/>
    <w:rsid w:val="00C63652"/>
    <w:rsid w:val="00C636EB"/>
    <w:rsid w:val="00C661E0"/>
    <w:rsid w:val="00C706F6"/>
    <w:rsid w:val="00C706F7"/>
    <w:rsid w:val="00C73F3A"/>
    <w:rsid w:val="00C77112"/>
    <w:rsid w:val="00C77A4A"/>
    <w:rsid w:val="00C82C81"/>
    <w:rsid w:val="00C83FCF"/>
    <w:rsid w:val="00C84730"/>
    <w:rsid w:val="00C84AC4"/>
    <w:rsid w:val="00C86BDB"/>
    <w:rsid w:val="00C87F7B"/>
    <w:rsid w:val="00C9014F"/>
    <w:rsid w:val="00C90401"/>
    <w:rsid w:val="00C90C03"/>
    <w:rsid w:val="00C91184"/>
    <w:rsid w:val="00C9124F"/>
    <w:rsid w:val="00C91400"/>
    <w:rsid w:val="00C93B0F"/>
    <w:rsid w:val="00C941F0"/>
    <w:rsid w:val="00C955AC"/>
    <w:rsid w:val="00CA0F5A"/>
    <w:rsid w:val="00CA0FFA"/>
    <w:rsid w:val="00CA1B4E"/>
    <w:rsid w:val="00CA1C0D"/>
    <w:rsid w:val="00CA1D12"/>
    <w:rsid w:val="00CA2044"/>
    <w:rsid w:val="00CA6E8A"/>
    <w:rsid w:val="00CB1B1A"/>
    <w:rsid w:val="00CB43BF"/>
    <w:rsid w:val="00CB48AA"/>
    <w:rsid w:val="00CB4BEA"/>
    <w:rsid w:val="00CB7E22"/>
    <w:rsid w:val="00CC105A"/>
    <w:rsid w:val="00CC20F4"/>
    <w:rsid w:val="00CC2507"/>
    <w:rsid w:val="00CC5AC0"/>
    <w:rsid w:val="00CC646F"/>
    <w:rsid w:val="00CD0A53"/>
    <w:rsid w:val="00CD2869"/>
    <w:rsid w:val="00CD6994"/>
    <w:rsid w:val="00CD75AC"/>
    <w:rsid w:val="00CD7DDD"/>
    <w:rsid w:val="00CE3BF9"/>
    <w:rsid w:val="00CF045B"/>
    <w:rsid w:val="00CF198C"/>
    <w:rsid w:val="00CF1FFA"/>
    <w:rsid w:val="00CF5D85"/>
    <w:rsid w:val="00CF7CCA"/>
    <w:rsid w:val="00D00B99"/>
    <w:rsid w:val="00D0197F"/>
    <w:rsid w:val="00D04F0D"/>
    <w:rsid w:val="00D1028B"/>
    <w:rsid w:val="00D10717"/>
    <w:rsid w:val="00D11CC6"/>
    <w:rsid w:val="00D1268C"/>
    <w:rsid w:val="00D15263"/>
    <w:rsid w:val="00D1564B"/>
    <w:rsid w:val="00D166BD"/>
    <w:rsid w:val="00D225C0"/>
    <w:rsid w:val="00D30EF3"/>
    <w:rsid w:val="00D33766"/>
    <w:rsid w:val="00D36408"/>
    <w:rsid w:val="00D3668B"/>
    <w:rsid w:val="00D40E90"/>
    <w:rsid w:val="00D43789"/>
    <w:rsid w:val="00D47054"/>
    <w:rsid w:val="00D5323D"/>
    <w:rsid w:val="00D576BA"/>
    <w:rsid w:val="00D57E1B"/>
    <w:rsid w:val="00D62516"/>
    <w:rsid w:val="00D678D1"/>
    <w:rsid w:val="00D72140"/>
    <w:rsid w:val="00D74CCF"/>
    <w:rsid w:val="00D77FBF"/>
    <w:rsid w:val="00D8207F"/>
    <w:rsid w:val="00D84510"/>
    <w:rsid w:val="00D848BA"/>
    <w:rsid w:val="00D86D67"/>
    <w:rsid w:val="00D928E9"/>
    <w:rsid w:val="00D933BF"/>
    <w:rsid w:val="00D944A0"/>
    <w:rsid w:val="00D952B9"/>
    <w:rsid w:val="00D965C0"/>
    <w:rsid w:val="00D96808"/>
    <w:rsid w:val="00DA1625"/>
    <w:rsid w:val="00DA29C1"/>
    <w:rsid w:val="00DA4D98"/>
    <w:rsid w:val="00DA590C"/>
    <w:rsid w:val="00DA6F9E"/>
    <w:rsid w:val="00DB02F2"/>
    <w:rsid w:val="00DB177B"/>
    <w:rsid w:val="00DB3A83"/>
    <w:rsid w:val="00DC3518"/>
    <w:rsid w:val="00DC53AF"/>
    <w:rsid w:val="00DC7ED9"/>
    <w:rsid w:val="00DD26B5"/>
    <w:rsid w:val="00DD3431"/>
    <w:rsid w:val="00DD3AB0"/>
    <w:rsid w:val="00DD5F73"/>
    <w:rsid w:val="00DD7461"/>
    <w:rsid w:val="00DE1423"/>
    <w:rsid w:val="00DE25A1"/>
    <w:rsid w:val="00DE2A7E"/>
    <w:rsid w:val="00DE624C"/>
    <w:rsid w:val="00DE7180"/>
    <w:rsid w:val="00DE7257"/>
    <w:rsid w:val="00DF019F"/>
    <w:rsid w:val="00DF3443"/>
    <w:rsid w:val="00DF7602"/>
    <w:rsid w:val="00DF7CAE"/>
    <w:rsid w:val="00E021D9"/>
    <w:rsid w:val="00E03080"/>
    <w:rsid w:val="00E04374"/>
    <w:rsid w:val="00E0691B"/>
    <w:rsid w:val="00E0748D"/>
    <w:rsid w:val="00E10FB4"/>
    <w:rsid w:val="00E118E3"/>
    <w:rsid w:val="00E155AF"/>
    <w:rsid w:val="00E15D17"/>
    <w:rsid w:val="00E2104F"/>
    <w:rsid w:val="00E25019"/>
    <w:rsid w:val="00E25C72"/>
    <w:rsid w:val="00E31A08"/>
    <w:rsid w:val="00E3644F"/>
    <w:rsid w:val="00E450B8"/>
    <w:rsid w:val="00E45BDC"/>
    <w:rsid w:val="00E46296"/>
    <w:rsid w:val="00E46A06"/>
    <w:rsid w:val="00E50A3D"/>
    <w:rsid w:val="00E517E5"/>
    <w:rsid w:val="00E51962"/>
    <w:rsid w:val="00E5295E"/>
    <w:rsid w:val="00E54D99"/>
    <w:rsid w:val="00E66563"/>
    <w:rsid w:val="00E70636"/>
    <w:rsid w:val="00E70733"/>
    <w:rsid w:val="00E71C6D"/>
    <w:rsid w:val="00E7415B"/>
    <w:rsid w:val="00E761C7"/>
    <w:rsid w:val="00E774F2"/>
    <w:rsid w:val="00E828DC"/>
    <w:rsid w:val="00E83CCE"/>
    <w:rsid w:val="00E84FB6"/>
    <w:rsid w:val="00E855A5"/>
    <w:rsid w:val="00E862EE"/>
    <w:rsid w:val="00E94527"/>
    <w:rsid w:val="00E95742"/>
    <w:rsid w:val="00E96AC2"/>
    <w:rsid w:val="00E97904"/>
    <w:rsid w:val="00EA1B37"/>
    <w:rsid w:val="00EA290C"/>
    <w:rsid w:val="00EA3027"/>
    <w:rsid w:val="00EA5148"/>
    <w:rsid w:val="00EA63C8"/>
    <w:rsid w:val="00EA7375"/>
    <w:rsid w:val="00EA7DCA"/>
    <w:rsid w:val="00EB0E55"/>
    <w:rsid w:val="00EB35BA"/>
    <w:rsid w:val="00EB3693"/>
    <w:rsid w:val="00EB4BD6"/>
    <w:rsid w:val="00EB50C3"/>
    <w:rsid w:val="00EC2D95"/>
    <w:rsid w:val="00EC6AA2"/>
    <w:rsid w:val="00ED10C8"/>
    <w:rsid w:val="00ED3720"/>
    <w:rsid w:val="00ED3EDF"/>
    <w:rsid w:val="00ED5E1C"/>
    <w:rsid w:val="00EE3E71"/>
    <w:rsid w:val="00EE67D6"/>
    <w:rsid w:val="00EF6848"/>
    <w:rsid w:val="00F00197"/>
    <w:rsid w:val="00F019BA"/>
    <w:rsid w:val="00F1022C"/>
    <w:rsid w:val="00F12120"/>
    <w:rsid w:val="00F12C7F"/>
    <w:rsid w:val="00F14D3C"/>
    <w:rsid w:val="00F15B7B"/>
    <w:rsid w:val="00F171F0"/>
    <w:rsid w:val="00F3057B"/>
    <w:rsid w:val="00F3484C"/>
    <w:rsid w:val="00F34E61"/>
    <w:rsid w:val="00F37E97"/>
    <w:rsid w:val="00F4009C"/>
    <w:rsid w:val="00F40FE2"/>
    <w:rsid w:val="00F45194"/>
    <w:rsid w:val="00F451FD"/>
    <w:rsid w:val="00F55BF6"/>
    <w:rsid w:val="00F55E65"/>
    <w:rsid w:val="00F57E24"/>
    <w:rsid w:val="00F64170"/>
    <w:rsid w:val="00F67A4C"/>
    <w:rsid w:val="00F725A1"/>
    <w:rsid w:val="00F745A4"/>
    <w:rsid w:val="00F765CC"/>
    <w:rsid w:val="00F80C48"/>
    <w:rsid w:val="00F83B86"/>
    <w:rsid w:val="00F84182"/>
    <w:rsid w:val="00F8497D"/>
    <w:rsid w:val="00F84BEE"/>
    <w:rsid w:val="00F8634F"/>
    <w:rsid w:val="00F8705A"/>
    <w:rsid w:val="00F9174C"/>
    <w:rsid w:val="00F97AA2"/>
    <w:rsid w:val="00FA08A5"/>
    <w:rsid w:val="00FA0E7A"/>
    <w:rsid w:val="00FA1962"/>
    <w:rsid w:val="00FA4616"/>
    <w:rsid w:val="00FA48F6"/>
    <w:rsid w:val="00FA70CB"/>
    <w:rsid w:val="00FB129C"/>
    <w:rsid w:val="00FB1A4F"/>
    <w:rsid w:val="00FB2AC0"/>
    <w:rsid w:val="00FB3E76"/>
    <w:rsid w:val="00FB75A2"/>
    <w:rsid w:val="00FC14BE"/>
    <w:rsid w:val="00FC5806"/>
    <w:rsid w:val="00FC5937"/>
    <w:rsid w:val="00FC662F"/>
    <w:rsid w:val="00FC7260"/>
    <w:rsid w:val="00FD0739"/>
    <w:rsid w:val="00FD5CAD"/>
    <w:rsid w:val="00FD657D"/>
    <w:rsid w:val="00FD777F"/>
    <w:rsid w:val="00FD7B2B"/>
    <w:rsid w:val="00FE2F8E"/>
    <w:rsid w:val="00FE69E7"/>
    <w:rsid w:val="00FF0CDC"/>
    <w:rsid w:val="00FF0E5F"/>
    <w:rsid w:val="00FF27B4"/>
    <w:rsid w:val="00FF5295"/>
    <w:rsid w:val="00FF6034"/>
    <w:rsid w:val="00FF6402"/>
    <w:rsid w:val="00FF75EC"/>
    <w:rsid w:val="00FF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4BD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B4BD6"/>
    <w:pPr>
      <w:keepNext/>
      <w:widowControl w:val="0"/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4B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nhideWhenUsed/>
    <w:qFormat/>
    <w:rsid w:val="00EB4BD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B4BD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4BD6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B4BD6"/>
    <w:rPr>
      <w:rFonts w:ascii="Arial" w:eastAsia="Lucida Sans Unicode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B4BD6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B4BD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rsid w:val="00EB4BD6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B4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4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B4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4B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B4BD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B4BD6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B4B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B4BD6"/>
    <w:pPr>
      <w:spacing w:after="120"/>
      <w:ind w:left="283"/>
    </w:pPr>
    <w:rPr>
      <w:lang w:val="de-D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4BD6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table" w:styleId="Tabela-Siatka">
    <w:name w:val="Table Grid"/>
    <w:basedOn w:val="Standardowy"/>
    <w:rsid w:val="00EB4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EB4BD6"/>
    <w:pPr>
      <w:spacing w:before="60" w:after="60"/>
      <w:ind w:left="851" w:hanging="295"/>
      <w:jc w:val="both"/>
    </w:pPr>
  </w:style>
  <w:style w:type="character" w:customStyle="1" w:styleId="akapitustep1">
    <w:name w:val="akapitustep1"/>
    <w:basedOn w:val="Domylnaczcionkaakapitu"/>
    <w:rsid w:val="00EB4BD6"/>
  </w:style>
  <w:style w:type="paragraph" w:customStyle="1" w:styleId="ust">
    <w:name w:val="ust"/>
    <w:rsid w:val="00EB4BD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B4BD6"/>
    <w:pPr>
      <w:spacing w:after="120" w:line="480" w:lineRule="auto"/>
      <w:ind w:left="283"/>
    </w:pPr>
    <w:rPr>
      <w:lang w:val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B4BD6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customStyle="1" w:styleId="tyt">
    <w:name w:val="tyt"/>
    <w:basedOn w:val="Normalny"/>
    <w:rsid w:val="00EB4BD6"/>
    <w:pPr>
      <w:keepNext/>
      <w:spacing w:before="60" w:after="60"/>
      <w:jc w:val="center"/>
    </w:pPr>
    <w:rPr>
      <w:b/>
      <w:bCs/>
    </w:rPr>
  </w:style>
  <w:style w:type="character" w:customStyle="1" w:styleId="letter1">
    <w:name w:val="letter1"/>
    <w:basedOn w:val="Domylnaczcionkaakapitu"/>
    <w:rsid w:val="00EB4BD6"/>
    <w:rPr>
      <w:b/>
      <w:bCs/>
    </w:rPr>
  </w:style>
  <w:style w:type="character" w:customStyle="1" w:styleId="akapitdomyslny">
    <w:name w:val="akapitdomyslny"/>
    <w:basedOn w:val="Domylnaczcionkaakapitu"/>
    <w:rsid w:val="00EB4BD6"/>
    <w:rPr>
      <w:sz w:val="20"/>
      <w:szCs w:val="20"/>
    </w:rPr>
  </w:style>
  <w:style w:type="paragraph" w:styleId="NormalnyWeb">
    <w:name w:val="Normal (Web)"/>
    <w:basedOn w:val="Normalny"/>
    <w:uiPriority w:val="99"/>
    <w:rsid w:val="00EB4BD6"/>
    <w:pPr>
      <w:spacing w:before="100" w:beforeAutospacing="1" w:after="119"/>
    </w:pPr>
  </w:style>
  <w:style w:type="character" w:customStyle="1" w:styleId="text2">
    <w:name w:val="text2"/>
    <w:basedOn w:val="Domylnaczcionkaakapitu"/>
    <w:rsid w:val="00EB4BD6"/>
  </w:style>
  <w:style w:type="paragraph" w:customStyle="1" w:styleId="khheader">
    <w:name w:val="kh_header"/>
    <w:basedOn w:val="Normalny"/>
    <w:rsid w:val="00EB4BD6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EB4BD6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nhideWhenUsed/>
    <w:rsid w:val="00EB4B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B4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BD6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BD6"/>
    <w:rPr>
      <w:rFonts w:ascii="Tahoma" w:eastAsia="Calibri" w:hAnsi="Tahoma" w:cs="Tahoma"/>
      <w:sz w:val="16"/>
      <w:szCs w:val="16"/>
    </w:rPr>
  </w:style>
  <w:style w:type="paragraph" w:customStyle="1" w:styleId="Normalny1">
    <w:name w:val="Normalny1"/>
    <w:basedOn w:val="Normalny"/>
    <w:rsid w:val="00EB4BD6"/>
    <w:pPr>
      <w:widowControl w:val="0"/>
      <w:suppressAutoHyphens/>
      <w:autoSpaceDE w:val="0"/>
    </w:pPr>
    <w:rPr>
      <w:rFonts w:eastAsia="Lucida Sans Unicode"/>
      <w:lang w:eastAsia="en-US"/>
    </w:rPr>
  </w:style>
  <w:style w:type="character" w:styleId="Pogrubienie">
    <w:name w:val="Strong"/>
    <w:basedOn w:val="Domylnaczcionkaakapitu"/>
    <w:uiPriority w:val="22"/>
    <w:qFormat/>
    <w:rsid w:val="00EB4BD6"/>
    <w:rPr>
      <w:rFonts w:ascii="Tahoma" w:hAnsi="Tahoma" w:cs="Tahoma" w:hint="default"/>
      <w:b/>
      <w:bCs/>
      <w:sz w:val="17"/>
      <w:szCs w:val="17"/>
    </w:rPr>
  </w:style>
  <w:style w:type="paragraph" w:styleId="Tekstkomentarza">
    <w:name w:val="annotation text"/>
    <w:basedOn w:val="Normalny"/>
    <w:link w:val="TekstkomentarzaZnak"/>
    <w:semiHidden/>
    <w:unhideWhenUsed/>
    <w:rsid w:val="00EB4BD6"/>
    <w:pPr>
      <w:widowControl w:val="0"/>
      <w:suppressAutoHyphens/>
    </w:pPr>
    <w:rPr>
      <w:rFonts w:eastAsia="Lucida Sans Unicode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4BD6"/>
    <w:rPr>
      <w:rFonts w:ascii="Times New Roman" w:eastAsia="Lucida Sans Unicode" w:hAnsi="Times New Roman" w:cs="Times New Roman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B4B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2">
    <w:name w:val="Normalny2"/>
    <w:basedOn w:val="Normalny"/>
    <w:rsid w:val="00EB4BD6"/>
    <w:pPr>
      <w:widowControl w:val="0"/>
      <w:suppressAutoHyphens/>
      <w:autoSpaceDE w:val="0"/>
    </w:pPr>
    <w:rPr>
      <w:rFonts w:eastAsia="Lucida Sans Unicode"/>
      <w:lang w:eastAsia="en-US"/>
    </w:rPr>
  </w:style>
  <w:style w:type="paragraph" w:customStyle="1" w:styleId="Nagwek11">
    <w:name w:val="Nagłówek 11"/>
    <w:basedOn w:val="Normalny2"/>
    <w:next w:val="Normalny2"/>
    <w:rsid w:val="00EB4BD6"/>
  </w:style>
  <w:style w:type="paragraph" w:customStyle="1" w:styleId="WW-Tekstpodstawowy3">
    <w:name w:val="WW-Tekst podstawowy 3"/>
    <w:basedOn w:val="Normalny"/>
    <w:rsid w:val="00EB4BD6"/>
    <w:pPr>
      <w:widowControl w:val="0"/>
      <w:suppressAutoHyphens/>
      <w:jc w:val="both"/>
    </w:pPr>
    <w:rPr>
      <w:rFonts w:eastAsia="Lucida Sans Unicode"/>
      <w:lang w:eastAsia="en-US"/>
    </w:rPr>
  </w:style>
  <w:style w:type="paragraph" w:customStyle="1" w:styleId="WW-Zawartotabeli">
    <w:name w:val="WW-Zawartość tabeli"/>
    <w:basedOn w:val="Tekstpodstawowy"/>
    <w:rsid w:val="00EB4BD6"/>
    <w:pPr>
      <w:widowControl w:val="0"/>
      <w:suppressLineNumbers/>
      <w:suppressAutoHyphens/>
      <w:spacing w:after="120"/>
      <w:jc w:val="left"/>
    </w:pPr>
    <w:rPr>
      <w:rFonts w:eastAsia="Lucida Sans Unicode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EB4B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4B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ymbolprzypiswdoln">
    <w:name w:val="Symbol przypisów doln."/>
    <w:rsid w:val="00EB4BD6"/>
    <w:rPr>
      <w:vertAlign w:val="superscript"/>
    </w:rPr>
  </w:style>
  <w:style w:type="character" w:customStyle="1" w:styleId="WW-Symbolprzypiswdoln">
    <w:name w:val="WW-Symbol przypisów doln."/>
    <w:basedOn w:val="Domylnaczcionkaakapitu"/>
    <w:rsid w:val="00EB4BD6"/>
    <w:rPr>
      <w:vertAlign w:val="superscript"/>
    </w:rPr>
  </w:style>
  <w:style w:type="paragraph" w:styleId="Tekstpodstawowy3">
    <w:name w:val="Body Text 3"/>
    <w:basedOn w:val="Normalny"/>
    <w:link w:val="Tekstpodstawowy3Znak"/>
    <w:rsid w:val="00EB4BD6"/>
    <w:pPr>
      <w:widowControl w:val="0"/>
      <w:suppressAutoHyphens/>
      <w:spacing w:after="120"/>
    </w:pPr>
    <w:rPr>
      <w:rFonts w:eastAsia="Lucida Sans Unicode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EB4BD6"/>
    <w:rPr>
      <w:rFonts w:ascii="Times New Roman" w:eastAsia="Lucida Sans Unicode" w:hAnsi="Times New Roman" w:cs="Times New Roman"/>
      <w:sz w:val="16"/>
      <w:szCs w:val="16"/>
    </w:rPr>
  </w:style>
  <w:style w:type="character" w:styleId="Numerstrony">
    <w:name w:val="page number"/>
    <w:basedOn w:val="Domylnaczcionkaakapitu"/>
    <w:rsid w:val="00EB4BD6"/>
  </w:style>
  <w:style w:type="character" w:styleId="UyteHipercze">
    <w:name w:val="FollowedHyperlink"/>
    <w:basedOn w:val="Domylnaczcionkaakapitu"/>
    <w:uiPriority w:val="99"/>
    <w:semiHidden/>
    <w:unhideWhenUsed/>
    <w:rsid w:val="00EB4BD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EB4BD6"/>
    <w:pPr>
      <w:jc w:val="center"/>
    </w:pPr>
    <w:rPr>
      <w:sz w:val="48"/>
    </w:rPr>
  </w:style>
  <w:style w:type="character" w:customStyle="1" w:styleId="TytuZnak">
    <w:name w:val="Tytuł Znak"/>
    <w:basedOn w:val="Domylnaczcionkaakapitu"/>
    <w:link w:val="Tytu"/>
    <w:rsid w:val="00EB4BD6"/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4BD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B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BD6"/>
    <w:rPr>
      <w:b/>
      <w:bCs/>
    </w:rPr>
  </w:style>
  <w:style w:type="paragraph" w:customStyle="1" w:styleId="FR2">
    <w:name w:val="FR2"/>
    <w:rsid w:val="00EB4BD6"/>
    <w:pPr>
      <w:widowControl w:val="0"/>
      <w:suppressAutoHyphens/>
      <w:spacing w:after="0" w:line="240" w:lineRule="auto"/>
      <w:ind w:left="7200" w:firstLine="1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B4BD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B4BD6"/>
    <w:pPr>
      <w:spacing w:line="276" w:lineRule="auto"/>
      <w:ind w:left="220"/>
    </w:pPr>
    <w:rPr>
      <w:rFonts w:ascii="Calibri" w:eastAsia="Calibri" w:hAnsi="Calibri" w:cs="Calibri"/>
      <w:smallCaps/>
      <w:sz w:val="20"/>
      <w:szCs w:val="2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B4BD6"/>
    <w:pPr>
      <w:spacing w:before="120" w:after="120" w:line="276" w:lineRule="auto"/>
    </w:pPr>
    <w:rPr>
      <w:rFonts w:ascii="Garamond" w:hAnsi="Garamond" w:cs="Arial"/>
      <w:b/>
      <w:caps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B4BD6"/>
    <w:pPr>
      <w:spacing w:line="276" w:lineRule="auto"/>
      <w:ind w:left="440"/>
    </w:pPr>
    <w:rPr>
      <w:rFonts w:ascii="Calibri" w:eastAsia="Calibri" w:hAnsi="Calibri" w:cs="Calibri"/>
      <w:i/>
      <w:iCs/>
      <w:sz w:val="20"/>
      <w:szCs w:val="20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EB4BD6"/>
    <w:pPr>
      <w:spacing w:line="276" w:lineRule="auto"/>
      <w:ind w:left="660"/>
    </w:pPr>
    <w:rPr>
      <w:rFonts w:ascii="Calibri" w:eastAsia="Calibri" w:hAnsi="Calibri" w:cs="Calibri"/>
      <w:sz w:val="18"/>
      <w:szCs w:val="18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EB4BD6"/>
    <w:pPr>
      <w:spacing w:line="276" w:lineRule="auto"/>
      <w:ind w:left="880"/>
    </w:pPr>
    <w:rPr>
      <w:rFonts w:ascii="Calibri" w:eastAsia="Calibri" w:hAnsi="Calibri" w:cs="Calibri"/>
      <w:sz w:val="18"/>
      <w:szCs w:val="18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EB4BD6"/>
    <w:pPr>
      <w:spacing w:line="276" w:lineRule="auto"/>
      <w:ind w:left="1100"/>
    </w:pPr>
    <w:rPr>
      <w:rFonts w:ascii="Calibri" w:eastAsia="Calibri" w:hAnsi="Calibri" w:cs="Calibri"/>
      <w:sz w:val="18"/>
      <w:szCs w:val="18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EB4BD6"/>
    <w:pPr>
      <w:spacing w:line="276" w:lineRule="auto"/>
      <w:ind w:left="1320"/>
    </w:pPr>
    <w:rPr>
      <w:rFonts w:ascii="Calibri" w:eastAsia="Calibri" w:hAnsi="Calibri" w:cs="Calibri"/>
      <w:sz w:val="18"/>
      <w:szCs w:val="18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EB4BD6"/>
    <w:pPr>
      <w:spacing w:line="276" w:lineRule="auto"/>
      <w:ind w:left="1540"/>
    </w:pPr>
    <w:rPr>
      <w:rFonts w:ascii="Calibri" w:eastAsia="Calibri" w:hAnsi="Calibri" w:cs="Calibri"/>
      <w:sz w:val="18"/>
      <w:szCs w:val="18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B4BD6"/>
    <w:pPr>
      <w:spacing w:line="276" w:lineRule="auto"/>
      <w:ind w:left="1760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EB4BD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customStyle="1" w:styleId="Normalny3">
    <w:name w:val="Normalny3"/>
    <w:basedOn w:val="Normalny"/>
    <w:rsid w:val="00072D45"/>
    <w:pPr>
      <w:widowControl w:val="0"/>
      <w:suppressAutoHyphens/>
      <w:autoSpaceDE w:val="0"/>
    </w:pPr>
    <w:rPr>
      <w:rFonts w:eastAsia="Lucida Sans Unicode"/>
    </w:rPr>
  </w:style>
  <w:style w:type="paragraph" w:customStyle="1" w:styleId="CM54">
    <w:name w:val="CM54"/>
    <w:basedOn w:val="Default"/>
    <w:next w:val="Default"/>
    <w:uiPriority w:val="99"/>
    <w:rsid w:val="000A6DAA"/>
    <w:pPr>
      <w:widowControl w:val="0"/>
      <w:spacing w:after="1105"/>
    </w:pPr>
    <w:rPr>
      <w:rFonts w:ascii="Times New Roman" w:eastAsiaTheme="minorEastAsia" w:hAnsi="Times New Roman" w:cs="Times New Roman"/>
      <w:color w:val="auto"/>
    </w:rPr>
  </w:style>
  <w:style w:type="paragraph" w:customStyle="1" w:styleId="CM2">
    <w:name w:val="CM2"/>
    <w:basedOn w:val="Normalny"/>
    <w:next w:val="Normalny"/>
    <w:uiPriority w:val="99"/>
    <w:rsid w:val="00DD26B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49">
    <w:name w:val="CM49"/>
    <w:basedOn w:val="Normalny"/>
    <w:next w:val="Normalny"/>
    <w:uiPriority w:val="99"/>
    <w:rsid w:val="00DD26B5"/>
    <w:pPr>
      <w:widowControl w:val="0"/>
      <w:autoSpaceDE w:val="0"/>
      <w:autoSpaceDN w:val="0"/>
      <w:adjustRightInd w:val="0"/>
      <w:spacing w:after="543"/>
    </w:pPr>
    <w:rPr>
      <w:rFonts w:eastAsiaTheme="minorEastAsia"/>
    </w:rPr>
  </w:style>
  <w:style w:type="paragraph" w:customStyle="1" w:styleId="CM4">
    <w:name w:val="CM4"/>
    <w:basedOn w:val="Normalny"/>
    <w:next w:val="Normalny"/>
    <w:uiPriority w:val="99"/>
    <w:rsid w:val="00DD26B5"/>
    <w:pPr>
      <w:widowControl w:val="0"/>
      <w:autoSpaceDE w:val="0"/>
      <w:autoSpaceDN w:val="0"/>
      <w:adjustRightInd w:val="0"/>
      <w:spacing w:line="231" w:lineRule="atLeast"/>
    </w:pPr>
    <w:rPr>
      <w:rFonts w:eastAsiaTheme="minorEastAsia"/>
    </w:rPr>
  </w:style>
  <w:style w:type="paragraph" w:customStyle="1" w:styleId="CM5">
    <w:name w:val="CM5"/>
    <w:basedOn w:val="Normalny"/>
    <w:next w:val="Normalny"/>
    <w:uiPriority w:val="99"/>
    <w:rsid w:val="00DD26B5"/>
    <w:pPr>
      <w:widowControl w:val="0"/>
      <w:autoSpaceDE w:val="0"/>
      <w:autoSpaceDN w:val="0"/>
      <w:adjustRightInd w:val="0"/>
      <w:spacing w:line="276" w:lineRule="atLeast"/>
    </w:pPr>
    <w:rPr>
      <w:rFonts w:eastAsiaTheme="minorEastAsia"/>
    </w:rPr>
  </w:style>
  <w:style w:type="paragraph" w:customStyle="1" w:styleId="CM51">
    <w:name w:val="CM51"/>
    <w:basedOn w:val="Normalny"/>
    <w:next w:val="Normalny"/>
    <w:uiPriority w:val="99"/>
    <w:rsid w:val="00DD26B5"/>
    <w:pPr>
      <w:widowControl w:val="0"/>
      <w:autoSpaceDE w:val="0"/>
      <w:autoSpaceDN w:val="0"/>
      <w:adjustRightInd w:val="0"/>
      <w:spacing w:after="270"/>
    </w:pPr>
    <w:rPr>
      <w:rFonts w:eastAsiaTheme="minorEastAsia"/>
    </w:rPr>
  </w:style>
  <w:style w:type="paragraph" w:customStyle="1" w:styleId="CM56">
    <w:name w:val="CM56"/>
    <w:basedOn w:val="Normalny"/>
    <w:next w:val="Normalny"/>
    <w:uiPriority w:val="99"/>
    <w:rsid w:val="00DD26B5"/>
    <w:pPr>
      <w:widowControl w:val="0"/>
      <w:autoSpaceDE w:val="0"/>
      <w:autoSpaceDN w:val="0"/>
      <w:adjustRightInd w:val="0"/>
      <w:spacing w:after="140"/>
    </w:pPr>
    <w:rPr>
      <w:rFonts w:eastAsiaTheme="minorEastAsia"/>
    </w:rPr>
  </w:style>
  <w:style w:type="character" w:customStyle="1" w:styleId="apple-converted-space">
    <w:name w:val="apple-converted-space"/>
    <w:basedOn w:val="Domylnaczcionkaakapitu"/>
    <w:rsid w:val="00DE62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62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62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624C"/>
    <w:rPr>
      <w:vertAlign w:val="superscript"/>
    </w:rPr>
  </w:style>
  <w:style w:type="character" w:customStyle="1" w:styleId="AkapitzlistZnak">
    <w:name w:val="Akapit z listą Znak"/>
    <w:aliases w:val="normalny tekst Znak"/>
    <w:link w:val="Akapitzlist"/>
    <w:locked/>
    <w:rsid w:val="00854CF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8C75C-431E-455B-A684-62BCD2F2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3193</Words>
  <Characters>19163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Główczyce</Company>
  <LinksUpToDate>false</LinksUpToDate>
  <CharactersWithSpaces>22312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Paweł Lewandowski</cp:lastModifiedBy>
  <cp:revision>20</cp:revision>
  <cp:lastPrinted>2018-05-14T09:14:00Z</cp:lastPrinted>
  <dcterms:created xsi:type="dcterms:W3CDTF">2018-05-14T08:57:00Z</dcterms:created>
  <dcterms:modified xsi:type="dcterms:W3CDTF">2020-04-06T07:28:00Z</dcterms:modified>
</cp:coreProperties>
</file>