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80E70F" w14:textId="77777777" w:rsidR="00210E67" w:rsidRPr="009D527A" w:rsidRDefault="00210E67">
      <w:pPr>
        <w:jc w:val="center"/>
        <w:rPr>
          <w:b/>
          <w:sz w:val="20"/>
          <w:szCs w:val="20"/>
        </w:rPr>
      </w:pPr>
    </w:p>
    <w:p w14:paraId="333E9AD0" w14:textId="77777777" w:rsidR="009D527A" w:rsidRDefault="009D527A">
      <w:pPr>
        <w:jc w:val="center"/>
        <w:rPr>
          <w:b/>
          <w:sz w:val="28"/>
          <w:szCs w:val="28"/>
        </w:rPr>
      </w:pPr>
    </w:p>
    <w:p w14:paraId="00000001" w14:textId="77777777" w:rsidR="001F0474" w:rsidRPr="009D527A" w:rsidRDefault="000534DE">
      <w:pPr>
        <w:jc w:val="center"/>
        <w:rPr>
          <w:b/>
          <w:sz w:val="28"/>
          <w:szCs w:val="28"/>
        </w:rPr>
      </w:pPr>
      <w:r w:rsidRPr="009D527A">
        <w:rPr>
          <w:b/>
          <w:sz w:val="28"/>
          <w:szCs w:val="28"/>
        </w:rPr>
        <w:t>SPECYFIKACJA WARUNKÓW ZAMÓWIENIA</w:t>
      </w:r>
    </w:p>
    <w:p w14:paraId="4A7F353C" w14:textId="77777777" w:rsidR="00031B99" w:rsidRPr="009D527A" w:rsidRDefault="00031B99" w:rsidP="00031B99"/>
    <w:p w14:paraId="0D2A0FF3" w14:textId="77777777" w:rsidR="00031B99" w:rsidRPr="009D527A" w:rsidRDefault="00031B99" w:rsidP="00031B99"/>
    <w:p w14:paraId="00000004" w14:textId="77777777" w:rsidR="001F0474" w:rsidRPr="009D527A" w:rsidRDefault="000534DE" w:rsidP="00A16576">
      <w:pPr>
        <w:spacing w:line="360" w:lineRule="auto"/>
        <w:rPr>
          <w:b/>
        </w:rPr>
      </w:pPr>
      <w:r w:rsidRPr="009D527A">
        <w:rPr>
          <w:b/>
        </w:rPr>
        <w:t>ZAMAWIAJĄCY:</w:t>
      </w:r>
    </w:p>
    <w:p w14:paraId="664DB6E7" w14:textId="4098C2D2" w:rsidR="00A201C5" w:rsidRPr="009D527A" w:rsidRDefault="00A201C5" w:rsidP="00A16576">
      <w:pPr>
        <w:spacing w:line="360" w:lineRule="auto"/>
      </w:pPr>
      <w:r w:rsidRPr="009D527A">
        <w:t>Szpital Powiatowy w Nowym Mieście Lubawskim spółka z</w:t>
      </w:r>
      <w:r w:rsidR="00BC33B4" w:rsidRPr="009D527A">
        <w:t xml:space="preserve"> ograniczoną odpowiedzialnością</w:t>
      </w:r>
      <w:r w:rsidRPr="009D527A">
        <w:t xml:space="preserve"> </w:t>
      </w:r>
    </w:p>
    <w:p w14:paraId="6F03B743" w14:textId="77777777" w:rsidR="00031B99" w:rsidRPr="009D527A" w:rsidRDefault="00A201C5" w:rsidP="00A16576">
      <w:pPr>
        <w:spacing w:line="360" w:lineRule="auto"/>
      </w:pPr>
      <w:r w:rsidRPr="009D527A">
        <w:t>ul. Mickiewicza 10</w:t>
      </w:r>
    </w:p>
    <w:p w14:paraId="00000006" w14:textId="7C9A69F7" w:rsidR="001F0474" w:rsidRPr="009D527A" w:rsidRDefault="00A201C5" w:rsidP="00A16576">
      <w:pPr>
        <w:spacing w:line="360" w:lineRule="auto"/>
      </w:pPr>
      <w:r w:rsidRPr="009D527A">
        <w:t>13-300 Nowe Miasto Lubawskie</w:t>
      </w:r>
    </w:p>
    <w:p w14:paraId="7EB7C822" w14:textId="77777777" w:rsidR="002A5721" w:rsidRPr="009D527A" w:rsidRDefault="002A5721" w:rsidP="00A16576">
      <w:pPr>
        <w:spacing w:line="360" w:lineRule="auto"/>
        <w:jc w:val="center"/>
        <w:rPr>
          <w:b/>
        </w:rPr>
      </w:pPr>
    </w:p>
    <w:p w14:paraId="3DD8B221" w14:textId="77777777" w:rsidR="00031B99" w:rsidRPr="009D527A" w:rsidRDefault="00031B99" w:rsidP="00A16576">
      <w:pPr>
        <w:spacing w:line="360" w:lineRule="auto"/>
        <w:jc w:val="both"/>
        <w:rPr>
          <w:b/>
        </w:rPr>
      </w:pPr>
      <w:r w:rsidRPr="009D527A">
        <w:rPr>
          <w:b/>
        </w:rPr>
        <w:t>TRYB POSTĘPOWANIA:</w:t>
      </w:r>
    </w:p>
    <w:p w14:paraId="3D0DE643" w14:textId="23227556" w:rsidR="00F47E84" w:rsidRPr="009D527A" w:rsidRDefault="00EA4AE1" w:rsidP="00A16576">
      <w:pPr>
        <w:spacing w:line="360" w:lineRule="auto"/>
        <w:jc w:val="both"/>
      </w:pPr>
      <w:r w:rsidRPr="009D527A">
        <w:t xml:space="preserve">Przetarg nieograniczony </w:t>
      </w:r>
      <w:r w:rsidR="00031B99" w:rsidRPr="009D527A">
        <w:t>na podst.</w:t>
      </w:r>
      <w:r w:rsidR="009940D8" w:rsidRPr="009D527A">
        <w:t xml:space="preserve"> art. </w:t>
      </w:r>
      <w:r w:rsidRPr="009D527A">
        <w:t xml:space="preserve">132 </w:t>
      </w:r>
      <w:r w:rsidR="00031B99" w:rsidRPr="009D527A">
        <w:t xml:space="preserve">ustawy z dnia 11 września 2019 r. Prawo zamówień publicznych (Dz. U. z 2019 r., poz. 2019 z </w:t>
      </w:r>
      <w:proofErr w:type="spellStart"/>
      <w:r w:rsidR="00031B99" w:rsidRPr="009D527A">
        <w:t>późn</w:t>
      </w:r>
      <w:proofErr w:type="spellEnd"/>
      <w:r w:rsidR="00031B99" w:rsidRPr="009D527A">
        <w:t xml:space="preserve">. zm.), zwanej dalej </w:t>
      </w:r>
      <w:r w:rsidR="007C18D9" w:rsidRPr="009D527A">
        <w:t>„</w:t>
      </w:r>
      <w:r w:rsidR="00031B99" w:rsidRPr="009D527A">
        <w:t>ustawą PZP</w:t>
      </w:r>
      <w:r w:rsidR="007C18D9" w:rsidRPr="009D527A">
        <w:t>”</w:t>
      </w:r>
    </w:p>
    <w:p w14:paraId="28EDC5EB" w14:textId="77777777" w:rsidR="009940D8" w:rsidRPr="009D527A" w:rsidRDefault="009940D8" w:rsidP="00A16576">
      <w:pPr>
        <w:spacing w:line="360" w:lineRule="auto"/>
      </w:pPr>
    </w:p>
    <w:p w14:paraId="7D13C32C" w14:textId="77777777" w:rsidR="007C18D9" w:rsidRPr="009D527A" w:rsidRDefault="007C18D9" w:rsidP="00A16576">
      <w:pPr>
        <w:spacing w:line="360" w:lineRule="auto"/>
        <w:jc w:val="both"/>
        <w:rPr>
          <w:b/>
        </w:rPr>
      </w:pPr>
      <w:r w:rsidRPr="009D527A">
        <w:rPr>
          <w:b/>
        </w:rPr>
        <w:t>PRZEDMIOT ZAMÓWIENIA:</w:t>
      </w:r>
    </w:p>
    <w:p w14:paraId="3E9C060A" w14:textId="73772FB1" w:rsidR="000056A1" w:rsidRPr="00FA043F" w:rsidRDefault="000056A1" w:rsidP="00883CEA">
      <w:pPr>
        <w:spacing w:line="360" w:lineRule="auto"/>
        <w:jc w:val="both"/>
        <w:rPr>
          <w:rFonts w:eastAsia="Times New Roman"/>
        </w:rPr>
      </w:pPr>
      <w:r w:rsidRPr="00FA043F">
        <w:t>dostawa sprzętu komputerowego oraz oprogramowania niezbędnego do realizacji e-usług wraz z usługą wdrożenia i szkolenia</w:t>
      </w:r>
      <w:r w:rsidRPr="00FA043F">
        <w:rPr>
          <w:rFonts w:eastAsia="Times New Roman"/>
        </w:rPr>
        <w:t xml:space="preserve"> </w:t>
      </w:r>
    </w:p>
    <w:p w14:paraId="3E6D7EAE" w14:textId="77777777" w:rsidR="000056A1" w:rsidRDefault="000056A1" w:rsidP="00883CEA">
      <w:pPr>
        <w:spacing w:line="360" w:lineRule="auto"/>
        <w:jc w:val="both"/>
        <w:rPr>
          <w:rFonts w:eastAsia="Times New Roman"/>
        </w:rPr>
      </w:pPr>
    </w:p>
    <w:p w14:paraId="7D074980" w14:textId="17139C28" w:rsidR="00F47E84" w:rsidRPr="009D527A" w:rsidRDefault="00FA043F" w:rsidP="00883CEA">
      <w:pPr>
        <w:spacing w:line="360" w:lineRule="auto"/>
        <w:jc w:val="both"/>
      </w:pPr>
      <w:r>
        <w:rPr>
          <w:rFonts w:eastAsia="Times New Roman"/>
        </w:rPr>
        <w:t xml:space="preserve">Zamówienie dotyczy </w:t>
      </w:r>
      <w:r w:rsidRPr="009D527A">
        <w:rPr>
          <w:rFonts w:eastAsia="Times New Roman"/>
        </w:rPr>
        <w:t>projekt</w:t>
      </w:r>
      <w:r>
        <w:rPr>
          <w:rFonts w:eastAsia="Times New Roman"/>
        </w:rPr>
        <w:t>u</w:t>
      </w:r>
      <w:r w:rsidRPr="009D527A">
        <w:rPr>
          <w:rFonts w:eastAsia="Times New Roman"/>
        </w:rPr>
        <w:t xml:space="preserve"> </w:t>
      </w:r>
      <w:r w:rsidR="000056A1">
        <w:rPr>
          <w:rFonts w:eastAsia="Times New Roman"/>
        </w:rPr>
        <w:t xml:space="preserve">pn. </w:t>
      </w:r>
      <w:r w:rsidR="00F47E84" w:rsidRPr="009D527A">
        <w:rPr>
          <w:rFonts w:eastAsia="Times New Roman"/>
        </w:rPr>
        <w:t>„</w:t>
      </w:r>
      <w:bookmarkStart w:id="0" w:name="__DdeLink__921_576648256"/>
      <w:r w:rsidR="00F47E84" w:rsidRPr="009D527A">
        <w:rPr>
          <w:rFonts w:eastAsia="Times New Roman"/>
        </w:rPr>
        <w:t>Usprawnienie organizacji wewnętrznej wraz z uruchomieniem zdalnej dokumentacji obrazowej i dodatkowych e-usług w Szpitalu Powiatowym w Nowym Mieście Lubawskim sp. z o.o.</w:t>
      </w:r>
      <w:bookmarkEnd w:id="0"/>
      <w:r w:rsidR="00F47E84" w:rsidRPr="009D527A">
        <w:rPr>
          <w:rFonts w:eastAsia="Times New Roman"/>
        </w:rPr>
        <w:t>”</w:t>
      </w:r>
      <w:r w:rsidR="000056A1">
        <w:rPr>
          <w:rFonts w:eastAsia="Times New Roman"/>
        </w:rPr>
        <w:t xml:space="preserve"> </w:t>
      </w:r>
      <w:r w:rsidR="00F47E84" w:rsidRPr="009D527A">
        <w:rPr>
          <w:rFonts w:eastAsia="Times New Roman"/>
        </w:rPr>
        <w:t>realizowan</w:t>
      </w:r>
      <w:r>
        <w:rPr>
          <w:rFonts w:eastAsia="Times New Roman"/>
        </w:rPr>
        <w:t xml:space="preserve">ego </w:t>
      </w:r>
      <w:r w:rsidR="00F47E84" w:rsidRPr="009D527A">
        <w:rPr>
          <w:rFonts w:eastAsia="Times New Roman"/>
        </w:rPr>
        <w:t>w ramach Regionalnego Programu Operacyjnego Województwa Warmińsko-Mazurskiego na lata 2014-2020, Działanie 3.2 E-zdrowie</w:t>
      </w:r>
    </w:p>
    <w:p w14:paraId="681A97EA" w14:textId="77777777" w:rsidR="009940D8" w:rsidRPr="009D527A" w:rsidRDefault="009940D8" w:rsidP="00883CEA">
      <w:pPr>
        <w:spacing w:line="360" w:lineRule="auto"/>
      </w:pPr>
    </w:p>
    <w:p w14:paraId="00000011" w14:textId="255B2478" w:rsidR="001F0474" w:rsidRPr="009D527A" w:rsidRDefault="007C18D9" w:rsidP="00A16576">
      <w:pPr>
        <w:spacing w:line="360" w:lineRule="auto"/>
        <w:rPr>
          <w:b/>
          <w:color w:val="FF9900"/>
        </w:rPr>
      </w:pPr>
      <w:r w:rsidRPr="009D527A">
        <w:rPr>
          <w:b/>
        </w:rPr>
        <w:t>NR POSTĘPOWANIA</w:t>
      </w:r>
      <w:r w:rsidR="000534DE" w:rsidRPr="009D527A">
        <w:rPr>
          <w:b/>
        </w:rPr>
        <w:t>:</w:t>
      </w:r>
      <w:r w:rsidR="002A5721" w:rsidRPr="009D527A">
        <w:rPr>
          <w:b/>
        </w:rPr>
        <w:t xml:space="preserve"> </w:t>
      </w:r>
      <w:r w:rsidR="00F47E84" w:rsidRPr="009D527A">
        <w:rPr>
          <w:b/>
        </w:rPr>
        <w:t>8</w:t>
      </w:r>
      <w:r w:rsidR="002A5721" w:rsidRPr="009D527A">
        <w:rPr>
          <w:b/>
        </w:rPr>
        <w:t>/2021</w:t>
      </w:r>
    </w:p>
    <w:p w14:paraId="00000013" w14:textId="77777777" w:rsidR="001F0474" w:rsidRPr="009D527A" w:rsidRDefault="001F0474" w:rsidP="00A16576">
      <w:pPr>
        <w:spacing w:line="360" w:lineRule="auto"/>
        <w:rPr>
          <w:sz w:val="20"/>
          <w:szCs w:val="20"/>
        </w:rPr>
      </w:pPr>
    </w:p>
    <w:p w14:paraId="25F6FEA4" w14:textId="15D0F74F" w:rsidR="00A16576" w:rsidRPr="009D527A" w:rsidRDefault="00A16576" w:rsidP="00A16576">
      <w:pPr>
        <w:pStyle w:val="Tekstpodstawowy3"/>
        <w:spacing w:line="360" w:lineRule="auto"/>
        <w:ind w:left="2160" w:firstLine="720"/>
        <w:rPr>
          <w:rFonts w:cs="Arial"/>
          <w:sz w:val="20"/>
        </w:rPr>
      </w:pPr>
    </w:p>
    <w:p w14:paraId="5C7F7700" w14:textId="5B86E81A" w:rsidR="007C18D9" w:rsidRPr="009D527A" w:rsidRDefault="007C18D9" w:rsidP="00A16576">
      <w:pPr>
        <w:spacing w:line="360" w:lineRule="auto"/>
        <w:rPr>
          <w:sz w:val="20"/>
          <w:szCs w:val="20"/>
        </w:rPr>
      </w:pPr>
    </w:p>
    <w:p w14:paraId="7B3D87C5" w14:textId="77777777" w:rsidR="007C18D9" w:rsidRPr="009D527A" w:rsidRDefault="007C18D9" w:rsidP="00A16576">
      <w:pPr>
        <w:spacing w:line="360" w:lineRule="auto"/>
        <w:rPr>
          <w:sz w:val="20"/>
          <w:szCs w:val="20"/>
        </w:rPr>
      </w:pPr>
    </w:p>
    <w:p w14:paraId="00000014" w14:textId="77777777" w:rsidR="001F0474" w:rsidRPr="009D527A" w:rsidRDefault="001F0474" w:rsidP="00A16576">
      <w:pPr>
        <w:spacing w:line="360" w:lineRule="auto"/>
        <w:jc w:val="center"/>
        <w:rPr>
          <w:sz w:val="20"/>
          <w:szCs w:val="20"/>
        </w:rPr>
      </w:pPr>
    </w:p>
    <w:p w14:paraId="00000017" w14:textId="77777777" w:rsidR="001F0474" w:rsidRPr="009D527A" w:rsidRDefault="001F0474" w:rsidP="00A16576">
      <w:pPr>
        <w:spacing w:line="360" w:lineRule="auto"/>
        <w:jc w:val="center"/>
        <w:rPr>
          <w:sz w:val="20"/>
          <w:szCs w:val="20"/>
        </w:rPr>
      </w:pPr>
    </w:p>
    <w:p w14:paraId="00000018" w14:textId="77777777" w:rsidR="001F0474" w:rsidRPr="009D527A" w:rsidRDefault="001F0474" w:rsidP="00A16576">
      <w:pPr>
        <w:spacing w:line="360" w:lineRule="auto"/>
        <w:jc w:val="center"/>
        <w:rPr>
          <w:sz w:val="20"/>
          <w:szCs w:val="20"/>
        </w:rPr>
      </w:pPr>
    </w:p>
    <w:p w14:paraId="00000019" w14:textId="77777777" w:rsidR="001F0474" w:rsidRPr="009D527A" w:rsidRDefault="001F0474" w:rsidP="00A16576">
      <w:pPr>
        <w:spacing w:line="360" w:lineRule="auto"/>
        <w:jc w:val="center"/>
        <w:rPr>
          <w:sz w:val="20"/>
          <w:szCs w:val="20"/>
        </w:rPr>
      </w:pPr>
    </w:p>
    <w:p w14:paraId="0000001A" w14:textId="77777777" w:rsidR="001F0474" w:rsidRPr="009D527A" w:rsidRDefault="001F0474">
      <w:pPr>
        <w:jc w:val="center"/>
        <w:rPr>
          <w:sz w:val="20"/>
          <w:szCs w:val="20"/>
        </w:rPr>
      </w:pPr>
    </w:p>
    <w:p w14:paraId="0000001B" w14:textId="77777777" w:rsidR="001F0474" w:rsidRPr="009D527A" w:rsidRDefault="001F0474">
      <w:pPr>
        <w:jc w:val="center"/>
        <w:rPr>
          <w:sz w:val="20"/>
          <w:szCs w:val="20"/>
        </w:rPr>
      </w:pPr>
    </w:p>
    <w:p w14:paraId="0000001C" w14:textId="77777777" w:rsidR="001F0474" w:rsidRPr="009D527A" w:rsidRDefault="001F0474">
      <w:pPr>
        <w:jc w:val="center"/>
        <w:rPr>
          <w:sz w:val="20"/>
          <w:szCs w:val="20"/>
        </w:rPr>
      </w:pPr>
    </w:p>
    <w:p w14:paraId="0000001D" w14:textId="77777777" w:rsidR="001F0474" w:rsidRPr="009D527A" w:rsidRDefault="001F0474">
      <w:pPr>
        <w:jc w:val="center"/>
        <w:rPr>
          <w:sz w:val="20"/>
          <w:szCs w:val="20"/>
        </w:rPr>
      </w:pPr>
    </w:p>
    <w:p w14:paraId="00000028" w14:textId="6C59DEAC" w:rsidR="001F0474" w:rsidRPr="009D527A" w:rsidRDefault="00F401B1">
      <w:pPr>
        <w:jc w:val="center"/>
        <w:rPr>
          <w:b/>
          <w:sz w:val="24"/>
          <w:szCs w:val="24"/>
        </w:rPr>
      </w:pPr>
      <w:r w:rsidRPr="009D527A">
        <w:rPr>
          <w:b/>
          <w:sz w:val="24"/>
          <w:szCs w:val="24"/>
        </w:rPr>
        <w:t>2</w:t>
      </w:r>
      <w:r w:rsidR="00210E67" w:rsidRPr="009D527A">
        <w:rPr>
          <w:b/>
          <w:sz w:val="24"/>
          <w:szCs w:val="24"/>
        </w:rPr>
        <w:t>4</w:t>
      </w:r>
      <w:r w:rsidR="002A5721" w:rsidRPr="009D527A">
        <w:rPr>
          <w:b/>
          <w:sz w:val="24"/>
          <w:szCs w:val="24"/>
        </w:rPr>
        <w:t>.</w:t>
      </w:r>
      <w:r w:rsidR="00210E67" w:rsidRPr="009D527A">
        <w:rPr>
          <w:b/>
          <w:sz w:val="24"/>
          <w:szCs w:val="24"/>
        </w:rPr>
        <w:t>06</w:t>
      </w:r>
      <w:r w:rsidR="002A5721" w:rsidRPr="009D527A">
        <w:rPr>
          <w:b/>
          <w:sz w:val="24"/>
          <w:szCs w:val="24"/>
        </w:rPr>
        <w:t>.</w:t>
      </w:r>
      <w:r w:rsidR="000534DE" w:rsidRPr="009D527A">
        <w:rPr>
          <w:b/>
          <w:sz w:val="24"/>
          <w:szCs w:val="24"/>
        </w:rPr>
        <w:t>2021</w:t>
      </w:r>
    </w:p>
    <w:p w14:paraId="5C30BAC3" w14:textId="77777777" w:rsidR="00097460" w:rsidRDefault="00097460" w:rsidP="00003119">
      <w:pPr>
        <w:pStyle w:val="Nagwek2"/>
        <w:jc w:val="both"/>
        <w:rPr>
          <w:sz w:val="28"/>
          <w:szCs w:val="28"/>
        </w:rPr>
      </w:pPr>
      <w:bookmarkStart w:id="1" w:name="_Toc75509894"/>
    </w:p>
    <w:p w14:paraId="00000046" w14:textId="686D22E5" w:rsidR="001F0474" w:rsidRPr="009D527A" w:rsidRDefault="000534DE" w:rsidP="00003119">
      <w:pPr>
        <w:pStyle w:val="Nagwek2"/>
        <w:jc w:val="both"/>
        <w:rPr>
          <w:sz w:val="28"/>
          <w:szCs w:val="28"/>
        </w:rPr>
      </w:pPr>
      <w:r w:rsidRPr="009D527A">
        <w:rPr>
          <w:sz w:val="28"/>
          <w:szCs w:val="28"/>
        </w:rPr>
        <w:t>I. Nazwa oraz adres Zamawiającego</w:t>
      </w:r>
      <w:r w:rsidR="00003119">
        <w:rPr>
          <w:sz w:val="28"/>
          <w:szCs w:val="28"/>
        </w:rPr>
        <w:t>, numer telefonu, adres poczty elektronicznej oraz strony internetowej prowadzonego postępowania</w:t>
      </w:r>
      <w:bookmarkEnd w:id="1"/>
    </w:p>
    <w:p w14:paraId="00000047" w14:textId="3BF544FE" w:rsidR="001F0474" w:rsidRPr="009D527A" w:rsidRDefault="002A5721" w:rsidP="009D527A">
      <w:pPr>
        <w:spacing w:line="360" w:lineRule="auto"/>
        <w:jc w:val="both"/>
        <w:rPr>
          <w:sz w:val="20"/>
          <w:szCs w:val="20"/>
        </w:rPr>
      </w:pPr>
      <w:r w:rsidRPr="009D527A">
        <w:rPr>
          <w:sz w:val="20"/>
          <w:szCs w:val="20"/>
        </w:rPr>
        <w:t>Szpital Powiatowy w Nowym Mieście Lubawskim spółka z ograniczoną odpowiedzialnością</w:t>
      </w:r>
    </w:p>
    <w:p w14:paraId="00000048" w14:textId="19EACA05" w:rsidR="001F0474" w:rsidRPr="009D527A" w:rsidRDefault="002A5721" w:rsidP="009D527A">
      <w:pPr>
        <w:spacing w:line="360" w:lineRule="auto"/>
        <w:jc w:val="both"/>
        <w:rPr>
          <w:sz w:val="20"/>
          <w:szCs w:val="20"/>
        </w:rPr>
      </w:pPr>
      <w:r w:rsidRPr="009D527A">
        <w:rPr>
          <w:sz w:val="20"/>
          <w:szCs w:val="20"/>
        </w:rPr>
        <w:t>13-300 Nowe Miasto Lubawskie, ul. Mickiewicza 10</w:t>
      </w:r>
    </w:p>
    <w:p w14:paraId="00000049" w14:textId="5F54E9BF" w:rsidR="001F0474" w:rsidRPr="009D527A" w:rsidRDefault="000534DE" w:rsidP="009D527A">
      <w:pPr>
        <w:spacing w:line="360" w:lineRule="auto"/>
        <w:jc w:val="both"/>
        <w:rPr>
          <w:sz w:val="20"/>
          <w:szCs w:val="20"/>
        </w:rPr>
      </w:pPr>
      <w:r w:rsidRPr="009D527A">
        <w:rPr>
          <w:sz w:val="20"/>
          <w:szCs w:val="20"/>
        </w:rPr>
        <w:t>NIP</w:t>
      </w:r>
      <w:r w:rsidR="002A5721" w:rsidRPr="009D527A">
        <w:rPr>
          <w:sz w:val="20"/>
          <w:szCs w:val="20"/>
        </w:rPr>
        <w:t xml:space="preserve"> 8771418440</w:t>
      </w:r>
    </w:p>
    <w:p w14:paraId="083075C5" w14:textId="77777777" w:rsidR="00B95CE5" w:rsidRPr="009D527A" w:rsidRDefault="00B95CE5" w:rsidP="009D527A">
      <w:pPr>
        <w:spacing w:line="360" w:lineRule="auto"/>
        <w:jc w:val="both"/>
        <w:rPr>
          <w:sz w:val="20"/>
          <w:szCs w:val="20"/>
        </w:rPr>
      </w:pPr>
      <w:r w:rsidRPr="009D527A">
        <w:rPr>
          <w:sz w:val="20"/>
          <w:szCs w:val="20"/>
        </w:rPr>
        <w:t>Telefon: 56 4724108</w:t>
      </w:r>
    </w:p>
    <w:p w14:paraId="39E5B41E" w14:textId="3DBDB937" w:rsidR="00B95CE5" w:rsidRPr="009D527A" w:rsidRDefault="00B95CE5" w:rsidP="009D527A">
      <w:pPr>
        <w:spacing w:line="360" w:lineRule="auto"/>
        <w:jc w:val="both"/>
        <w:rPr>
          <w:sz w:val="20"/>
          <w:szCs w:val="20"/>
        </w:rPr>
      </w:pPr>
      <w:r w:rsidRPr="009D527A">
        <w:rPr>
          <w:sz w:val="20"/>
          <w:szCs w:val="20"/>
        </w:rPr>
        <w:t>e-mail: zampub@szpitalnml.pl</w:t>
      </w:r>
    </w:p>
    <w:p w14:paraId="0000004A" w14:textId="3C77E5FF" w:rsidR="001F0474" w:rsidRPr="009D527A" w:rsidRDefault="000534DE" w:rsidP="009D527A">
      <w:pPr>
        <w:spacing w:line="360" w:lineRule="auto"/>
        <w:jc w:val="both"/>
        <w:rPr>
          <w:sz w:val="20"/>
          <w:szCs w:val="20"/>
        </w:rPr>
      </w:pPr>
      <w:r w:rsidRPr="009D527A">
        <w:rPr>
          <w:sz w:val="20"/>
          <w:szCs w:val="20"/>
        </w:rPr>
        <w:t>Godziny pracy Zamawiającego:</w:t>
      </w:r>
      <w:r w:rsidR="00B95CE5" w:rsidRPr="009D527A">
        <w:rPr>
          <w:sz w:val="20"/>
          <w:szCs w:val="20"/>
        </w:rPr>
        <w:t xml:space="preserve"> 7:25 do 15:00</w:t>
      </w:r>
    </w:p>
    <w:p w14:paraId="38D77387" w14:textId="63B696AC" w:rsidR="00B95CE5" w:rsidRPr="009D527A" w:rsidRDefault="00B95CE5" w:rsidP="009D527A">
      <w:pPr>
        <w:spacing w:line="360" w:lineRule="auto"/>
        <w:jc w:val="both"/>
        <w:rPr>
          <w:sz w:val="20"/>
          <w:szCs w:val="20"/>
        </w:rPr>
      </w:pPr>
      <w:r w:rsidRPr="009D527A">
        <w:rPr>
          <w:sz w:val="20"/>
          <w:szCs w:val="20"/>
        </w:rPr>
        <w:t xml:space="preserve">Strona internetowa: </w:t>
      </w:r>
      <w:hyperlink r:id="rId9" w:history="1">
        <w:r w:rsidRPr="009D527A">
          <w:rPr>
            <w:rStyle w:val="Hipercze"/>
            <w:color w:val="auto"/>
            <w:sz w:val="20"/>
            <w:szCs w:val="20"/>
            <w:u w:val="none"/>
          </w:rPr>
          <w:t>www.szpitalnml.pl</w:t>
        </w:r>
      </w:hyperlink>
    </w:p>
    <w:p w14:paraId="7F588B39" w14:textId="77777777" w:rsidR="009D527A" w:rsidRPr="009D527A" w:rsidRDefault="00B95CE5" w:rsidP="009D527A">
      <w:pPr>
        <w:spacing w:line="360" w:lineRule="auto"/>
        <w:jc w:val="both"/>
        <w:rPr>
          <w:sz w:val="20"/>
          <w:szCs w:val="20"/>
        </w:rPr>
      </w:pPr>
      <w:r w:rsidRPr="009D527A">
        <w:rPr>
          <w:sz w:val="20"/>
          <w:szCs w:val="20"/>
        </w:rPr>
        <w:t xml:space="preserve">Adres strony internetowej prowadzonego postępowania: </w:t>
      </w:r>
    </w:p>
    <w:p w14:paraId="561228AB" w14:textId="02E209C3" w:rsidR="00B95CE5" w:rsidRPr="009D527A" w:rsidRDefault="00B95CE5" w:rsidP="009D527A">
      <w:pPr>
        <w:spacing w:line="360" w:lineRule="auto"/>
        <w:jc w:val="both"/>
        <w:rPr>
          <w:sz w:val="20"/>
          <w:szCs w:val="20"/>
        </w:rPr>
      </w:pPr>
      <w:r w:rsidRPr="009D527A">
        <w:rPr>
          <w:sz w:val="20"/>
          <w:szCs w:val="20"/>
        </w:rPr>
        <w:t>https://platformazakupowa.pl/pn/szpital_nml</w:t>
      </w:r>
    </w:p>
    <w:p w14:paraId="60C7C59E" w14:textId="5487E398" w:rsidR="009D527A" w:rsidRPr="004B1993" w:rsidRDefault="009D527A" w:rsidP="009D527A">
      <w:pPr>
        <w:spacing w:line="360" w:lineRule="auto"/>
        <w:jc w:val="both"/>
        <w:rPr>
          <w:color w:val="000000"/>
          <w:sz w:val="20"/>
          <w:szCs w:val="20"/>
        </w:rPr>
      </w:pPr>
      <w:r w:rsidRPr="009D527A">
        <w:rPr>
          <w:sz w:val="20"/>
          <w:szCs w:val="20"/>
        </w:rPr>
        <w:t xml:space="preserve">Wykonawca zamierzający wziąć udział w postępowaniu o udzielenie zamówienia publicznego, </w:t>
      </w:r>
      <w:r w:rsidRPr="004B1993">
        <w:rPr>
          <w:sz w:val="20"/>
          <w:szCs w:val="20"/>
        </w:rPr>
        <w:t>zobowiązany jest posiadać konto na platformie zakupowej.</w:t>
      </w:r>
      <w:r w:rsidR="00D05D1D" w:rsidRPr="004B1993">
        <w:rPr>
          <w:sz w:val="20"/>
          <w:szCs w:val="20"/>
        </w:rPr>
        <w:t xml:space="preserve"> </w:t>
      </w:r>
      <w:r w:rsidRPr="004B1993">
        <w:rPr>
          <w:sz w:val="20"/>
          <w:szCs w:val="20"/>
        </w:rPr>
        <w:t>Zarejestrowanie i utrzymanie konta na platformie zakupowej oraz korzystanie z platformy jest  bezpłatne.</w:t>
      </w:r>
    </w:p>
    <w:p w14:paraId="5B2DA59C" w14:textId="4B65EF3F" w:rsidR="009D527A" w:rsidRPr="004B1993" w:rsidRDefault="009D527A" w:rsidP="009D527A">
      <w:pPr>
        <w:pStyle w:val="Nagwek1"/>
        <w:tabs>
          <w:tab w:val="left" w:pos="5610"/>
        </w:tabs>
        <w:suppressAutoHyphens/>
        <w:spacing w:before="0" w:after="0" w:line="360" w:lineRule="auto"/>
        <w:jc w:val="both"/>
        <w:rPr>
          <w:color w:val="000000"/>
          <w:sz w:val="20"/>
          <w:szCs w:val="20"/>
          <w:lang w:val="pl-PL"/>
        </w:rPr>
      </w:pPr>
      <w:bookmarkStart w:id="2" w:name="_Toc75165622"/>
      <w:bookmarkStart w:id="3" w:name="_Toc75509895"/>
      <w:r w:rsidRPr="004B1993">
        <w:rPr>
          <w:color w:val="000000"/>
          <w:sz w:val="20"/>
          <w:szCs w:val="20"/>
        </w:rPr>
        <w:t xml:space="preserve">Postępowanie o udzielenie zamówienia prowadzone jest wg przepisów ustawy z dnia </w:t>
      </w:r>
      <w:r w:rsidRPr="004B1993">
        <w:rPr>
          <w:color w:val="000000"/>
          <w:sz w:val="20"/>
          <w:szCs w:val="20"/>
          <w:lang w:val="pl-PL"/>
        </w:rPr>
        <w:t>11 września 2019r.</w:t>
      </w:r>
      <w:r w:rsidRPr="004B1993">
        <w:rPr>
          <w:color w:val="000000"/>
          <w:sz w:val="20"/>
          <w:szCs w:val="20"/>
        </w:rPr>
        <w:t xml:space="preserve"> - Prawo zamówień publicznych (</w:t>
      </w:r>
      <w:r w:rsidRPr="004B1993">
        <w:rPr>
          <w:kern w:val="1"/>
          <w:sz w:val="20"/>
          <w:szCs w:val="20"/>
          <w:lang w:val="pl-PL"/>
        </w:rPr>
        <w:t>Dz. U. z 2019 r.</w:t>
      </w:r>
      <w:r w:rsidR="006F33F3">
        <w:rPr>
          <w:kern w:val="1"/>
          <w:sz w:val="20"/>
          <w:szCs w:val="20"/>
          <w:lang w:val="pl-PL"/>
        </w:rPr>
        <w:t>,</w:t>
      </w:r>
      <w:r w:rsidRPr="004B1993">
        <w:rPr>
          <w:kern w:val="1"/>
          <w:sz w:val="20"/>
          <w:szCs w:val="20"/>
          <w:lang w:val="pl-PL"/>
        </w:rPr>
        <w:t xml:space="preserve"> poz. 2019</w:t>
      </w:r>
      <w:r w:rsidR="006F33F3">
        <w:rPr>
          <w:kern w:val="1"/>
          <w:sz w:val="20"/>
          <w:szCs w:val="20"/>
          <w:lang w:val="pl-PL"/>
        </w:rPr>
        <w:t xml:space="preserve"> z </w:t>
      </w:r>
      <w:proofErr w:type="spellStart"/>
      <w:r w:rsidR="006F33F3">
        <w:rPr>
          <w:kern w:val="1"/>
          <w:sz w:val="20"/>
          <w:szCs w:val="20"/>
          <w:lang w:val="pl-PL"/>
        </w:rPr>
        <w:t>późn</w:t>
      </w:r>
      <w:proofErr w:type="spellEnd"/>
      <w:r w:rsidR="006F33F3">
        <w:rPr>
          <w:kern w:val="1"/>
          <w:sz w:val="20"/>
          <w:szCs w:val="20"/>
          <w:lang w:val="pl-PL"/>
        </w:rPr>
        <w:t>. zm.</w:t>
      </w:r>
      <w:r w:rsidRPr="004B1993">
        <w:rPr>
          <w:kern w:val="1"/>
          <w:sz w:val="20"/>
          <w:szCs w:val="20"/>
          <w:lang w:val="pl-PL"/>
        </w:rPr>
        <w:t xml:space="preserve">) </w:t>
      </w:r>
      <w:r w:rsidRPr="004B1993">
        <w:rPr>
          <w:color w:val="000000"/>
          <w:sz w:val="20"/>
          <w:szCs w:val="20"/>
        </w:rPr>
        <w:t xml:space="preserve">zwanej dalej </w:t>
      </w:r>
      <w:r w:rsidRPr="004B1993">
        <w:rPr>
          <w:color w:val="000000"/>
          <w:sz w:val="20"/>
          <w:szCs w:val="20"/>
          <w:lang w:val="pl-PL"/>
        </w:rPr>
        <w:t>„ustawą P</w:t>
      </w:r>
      <w:r w:rsidRPr="004B1993">
        <w:rPr>
          <w:color w:val="000000"/>
          <w:sz w:val="20"/>
          <w:szCs w:val="20"/>
        </w:rPr>
        <w:t>z</w:t>
      </w:r>
      <w:r w:rsidRPr="004B1993">
        <w:rPr>
          <w:color w:val="000000"/>
          <w:sz w:val="20"/>
          <w:szCs w:val="20"/>
          <w:lang w:val="pl-PL"/>
        </w:rPr>
        <w:t>p”.</w:t>
      </w:r>
      <w:bookmarkEnd w:id="2"/>
      <w:bookmarkEnd w:id="3"/>
    </w:p>
    <w:p w14:paraId="5EBF4D50" w14:textId="77777777" w:rsidR="00B95CE5" w:rsidRPr="004B1993" w:rsidRDefault="00B95CE5" w:rsidP="00B95CE5">
      <w:pPr>
        <w:spacing w:line="360" w:lineRule="auto"/>
        <w:rPr>
          <w:sz w:val="20"/>
          <w:szCs w:val="20"/>
        </w:rPr>
      </w:pPr>
    </w:p>
    <w:p w14:paraId="2A8A136C" w14:textId="4260C036" w:rsidR="002103C9" w:rsidRPr="004B1993" w:rsidRDefault="002103C9" w:rsidP="004B1993">
      <w:pPr>
        <w:autoSpaceDE w:val="0"/>
        <w:autoSpaceDN w:val="0"/>
        <w:adjustRightInd w:val="0"/>
        <w:spacing w:line="360" w:lineRule="auto"/>
        <w:jc w:val="both"/>
        <w:rPr>
          <w:sz w:val="28"/>
          <w:szCs w:val="28"/>
        </w:rPr>
      </w:pPr>
      <w:r w:rsidRPr="004B1993">
        <w:rPr>
          <w:sz w:val="28"/>
          <w:szCs w:val="28"/>
        </w:rPr>
        <w:t xml:space="preserve">II. </w:t>
      </w:r>
      <w:r w:rsidR="004B1993">
        <w:rPr>
          <w:sz w:val="28"/>
          <w:szCs w:val="28"/>
        </w:rPr>
        <w:t>Adres strony internetowej, na której udostępniane będą zmiany i wyjaśnienia treści SWZ oraz inne dokumenty zamówienia bezpośrednio związane z postępowaniem o udzielenie zamówienia</w:t>
      </w:r>
    </w:p>
    <w:p w14:paraId="1F761A1E" w14:textId="77777777" w:rsidR="002103C9" w:rsidRPr="004B1993" w:rsidRDefault="002103C9" w:rsidP="004B1993">
      <w:pPr>
        <w:spacing w:line="360" w:lineRule="auto"/>
        <w:jc w:val="both"/>
        <w:rPr>
          <w:sz w:val="20"/>
          <w:szCs w:val="20"/>
        </w:rPr>
      </w:pPr>
      <w:r w:rsidRPr="004B1993">
        <w:rPr>
          <w:rFonts w:eastAsia="Batang"/>
          <w:sz w:val="20"/>
          <w:szCs w:val="20"/>
        </w:rPr>
        <w:t>Zmiany i wyjaś</w:t>
      </w:r>
      <w:r w:rsidRPr="004B1993">
        <w:rPr>
          <w:rFonts w:eastAsia="ArialMT"/>
          <w:sz w:val="20"/>
          <w:szCs w:val="20"/>
        </w:rPr>
        <w:t>n</w:t>
      </w:r>
      <w:r w:rsidRPr="004B1993">
        <w:rPr>
          <w:rFonts w:eastAsia="Batang"/>
          <w:sz w:val="20"/>
          <w:szCs w:val="20"/>
        </w:rPr>
        <w:t>ienie treś</w:t>
      </w:r>
      <w:r w:rsidRPr="004B1993">
        <w:rPr>
          <w:rFonts w:eastAsia="ArialMT"/>
          <w:sz w:val="20"/>
          <w:szCs w:val="20"/>
        </w:rPr>
        <w:t>c</w:t>
      </w:r>
      <w:r w:rsidRPr="004B1993">
        <w:rPr>
          <w:rFonts w:eastAsia="Batang"/>
          <w:sz w:val="20"/>
          <w:szCs w:val="20"/>
        </w:rPr>
        <w:t>i SWZ oraz inne dokumenty zamó</w:t>
      </w:r>
      <w:r w:rsidRPr="004B1993">
        <w:rPr>
          <w:rFonts w:eastAsia="ArialMT"/>
          <w:sz w:val="20"/>
          <w:szCs w:val="20"/>
        </w:rPr>
        <w:t>w</w:t>
      </w:r>
      <w:r w:rsidRPr="004B1993">
        <w:rPr>
          <w:rFonts w:eastAsia="Batang"/>
          <w:sz w:val="20"/>
          <w:szCs w:val="20"/>
        </w:rPr>
        <w:t>ienia bezpoś</w:t>
      </w:r>
      <w:r w:rsidRPr="004B1993">
        <w:rPr>
          <w:rFonts w:eastAsia="ArialMT"/>
          <w:sz w:val="20"/>
          <w:szCs w:val="20"/>
        </w:rPr>
        <w:t>r</w:t>
      </w:r>
      <w:r w:rsidRPr="004B1993">
        <w:rPr>
          <w:rFonts w:eastAsia="Batang"/>
          <w:sz w:val="20"/>
          <w:szCs w:val="20"/>
        </w:rPr>
        <w:t>ednio zwią</w:t>
      </w:r>
      <w:r w:rsidRPr="004B1993">
        <w:rPr>
          <w:rFonts w:eastAsia="ArialMT"/>
          <w:sz w:val="20"/>
          <w:szCs w:val="20"/>
        </w:rPr>
        <w:t>z</w:t>
      </w:r>
      <w:r w:rsidRPr="004B1993">
        <w:rPr>
          <w:rFonts w:eastAsia="Batang"/>
          <w:sz w:val="20"/>
          <w:szCs w:val="20"/>
        </w:rPr>
        <w:t>ane z postę</w:t>
      </w:r>
      <w:r w:rsidRPr="004B1993">
        <w:rPr>
          <w:rFonts w:eastAsia="ArialMT"/>
          <w:sz w:val="20"/>
          <w:szCs w:val="20"/>
        </w:rPr>
        <w:t>p</w:t>
      </w:r>
      <w:r w:rsidRPr="004B1993">
        <w:rPr>
          <w:rFonts w:eastAsia="Batang"/>
          <w:sz w:val="20"/>
          <w:szCs w:val="20"/>
        </w:rPr>
        <w:t>owaniem o udzielenie zamó</w:t>
      </w:r>
      <w:r w:rsidRPr="004B1993">
        <w:rPr>
          <w:rFonts w:eastAsia="ArialMT"/>
          <w:sz w:val="20"/>
          <w:szCs w:val="20"/>
        </w:rPr>
        <w:t>w</w:t>
      </w:r>
      <w:r w:rsidRPr="004B1993">
        <w:rPr>
          <w:rFonts w:eastAsia="Batang"/>
          <w:sz w:val="20"/>
          <w:szCs w:val="20"/>
        </w:rPr>
        <w:t xml:space="preserve">ienia będą udostępniane na stronie internetowej: </w:t>
      </w:r>
      <w:r w:rsidRPr="004B1993">
        <w:rPr>
          <w:sz w:val="20"/>
          <w:szCs w:val="20"/>
        </w:rPr>
        <w:t>https://platformazakupowa.pl/pn/szpital_nml</w:t>
      </w:r>
    </w:p>
    <w:p w14:paraId="10D4C319" w14:textId="77777777" w:rsidR="002103C9" w:rsidRPr="004B1993" w:rsidRDefault="002103C9" w:rsidP="002103C9">
      <w:pPr>
        <w:autoSpaceDE w:val="0"/>
        <w:autoSpaceDN w:val="0"/>
        <w:adjustRightInd w:val="0"/>
        <w:jc w:val="both"/>
        <w:rPr>
          <w:sz w:val="20"/>
          <w:szCs w:val="20"/>
        </w:rPr>
      </w:pPr>
    </w:p>
    <w:p w14:paraId="24860ADE" w14:textId="2C9E898B" w:rsidR="004B1993" w:rsidRPr="004B1993" w:rsidRDefault="004B1993" w:rsidP="00810BAE">
      <w:pPr>
        <w:autoSpaceDE w:val="0"/>
        <w:autoSpaceDN w:val="0"/>
        <w:adjustRightInd w:val="0"/>
        <w:spacing w:line="360" w:lineRule="auto"/>
        <w:jc w:val="both"/>
        <w:rPr>
          <w:sz w:val="28"/>
          <w:szCs w:val="28"/>
        </w:rPr>
      </w:pPr>
      <w:r w:rsidRPr="004B1993">
        <w:rPr>
          <w:sz w:val="28"/>
          <w:szCs w:val="28"/>
        </w:rPr>
        <w:t>III. Tryb udzielenia zamówienia</w:t>
      </w:r>
    </w:p>
    <w:p w14:paraId="2B16FEBA" w14:textId="01941D51" w:rsidR="004B1993" w:rsidRPr="00935E41" w:rsidRDefault="00935E41" w:rsidP="00810BAE">
      <w:pPr>
        <w:autoSpaceDE w:val="0"/>
        <w:autoSpaceDN w:val="0"/>
        <w:adjustRightInd w:val="0"/>
        <w:spacing w:line="360" w:lineRule="auto"/>
        <w:jc w:val="both"/>
        <w:rPr>
          <w:rFonts w:eastAsia="Batang"/>
          <w:sz w:val="20"/>
          <w:szCs w:val="20"/>
        </w:rPr>
      </w:pPr>
      <w:r>
        <w:rPr>
          <w:rFonts w:eastAsia="Batang"/>
          <w:sz w:val="20"/>
          <w:szCs w:val="20"/>
        </w:rPr>
        <w:t xml:space="preserve">1. </w:t>
      </w:r>
      <w:r w:rsidR="004B1993" w:rsidRPr="00935E41">
        <w:rPr>
          <w:rFonts w:eastAsia="Batang"/>
          <w:sz w:val="20"/>
          <w:szCs w:val="20"/>
        </w:rPr>
        <w:t>Postępowanie o udzielenie zamówienia publicznego prowadzone jest w trybie przetargu nieograniczonego, na podstawie art. 132 ustawy z dnia 11 września 2019 r. - Prawo zamówień publicznych (Dz.U. z 2019 r.</w:t>
      </w:r>
      <w:r w:rsidR="006F33F3" w:rsidRPr="00935E41">
        <w:rPr>
          <w:rFonts w:eastAsia="Batang"/>
          <w:sz w:val="20"/>
          <w:szCs w:val="20"/>
        </w:rPr>
        <w:t>,</w:t>
      </w:r>
      <w:r w:rsidR="004B1993" w:rsidRPr="00935E41">
        <w:rPr>
          <w:rFonts w:eastAsia="Batang"/>
          <w:sz w:val="20"/>
          <w:szCs w:val="20"/>
        </w:rPr>
        <w:t xml:space="preserve"> poz. 2019 z </w:t>
      </w:r>
      <w:proofErr w:type="spellStart"/>
      <w:r w:rsidR="004B1993" w:rsidRPr="00935E41">
        <w:rPr>
          <w:rFonts w:eastAsia="Batang"/>
          <w:sz w:val="20"/>
          <w:szCs w:val="20"/>
        </w:rPr>
        <w:t>późn</w:t>
      </w:r>
      <w:proofErr w:type="spellEnd"/>
      <w:r w:rsidR="004B1993" w:rsidRPr="00935E41">
        <w:rPr>
          <w:rFonts w:eastAsia="Batang"/>
          <w:sz w:val="20"/>
          <w:szCs w:val="20"/>
        </w:rPr>
        <w:t xml:space="preserve">. zm.) zwanej dalej „ustawą </w:t>
      </w:r>
      <w:proofErr w:type="spellStart"/>
      <w:r w:rsidR="004B1993" w:rsidRPr="00935E41">
        <w:rPr>
          <w:rFonts w:eastAsia="Batang"/>
          <w:sz w:val="20"/>
          <w:szCs w:val="20"/>
        </w:rPr>
        <w:t>Pzp</w:t>
      </w:r>
      <w:proofErr w:type="spellEnd"/>
      <w:r w:rsidR="004B1993" w:rsidRPr="00935E41">
        <w:rPr>
          <w:rFonts w:eastAsia="Batang"/>
          <w:sz w:val="20"/>
          <w:szCs w:val="20"/>
        </w:rPr>
        <w:t>.” oraz przepisów wykonawczych wydanych na jej podstawie.</w:t>
      </w:r>
    </w:p>
    <w:p w14:paraId="2C36FBAA" w14:textId="76089B63" w:rsidR="004B1993" w:rsidRPr="004B1993" w:rsidRDefault="00935E41" w:rsidP="00935E41">
      <w:pPr>
        <w:autoSpaceDE w:val="0"/>
        <w:autoSpaceDN w:val="0"/>
        <w:adjustRightInd w:val="0"/>
        <w:spacing w:line="360" w:lineRule="auto"/>
        <w:jc w:val="both"/>
        <w:rPr>
          <w:rFonts w:eastAsia="Batang"/>
          <w:sz w:val="20"/>
          <w:szCs w:val="20"/>
        </w:rPr>
      </w:pPr>
      <w:r>
        <w:rPr>
          <w:rFonts w:eastAsia="Batang"/>
          <w:sz w:val="20"/>
          <w:szCs w:val="20"/>
        </w:rPr>
        <w:t xml:space="preserve">2. </w:t>
      </w:r>
      <w:r w:rsidR="004B1993" w:rsidRPr="004B1993">
        <w:rPr>
          <w:rFonts w:eastAsia="Batang"/>
          <w:sz w:val="20"/>
          <w:szCs w:val="20"/>
        </w:rPr>
        <w:t xml:space="preserve">Wartość zamówienia przekracza progi unijne określone na podstawie art. 3 ustawy </w:t>
      </w:r>
      <w:proofErr w:type="spellStart"/>
      <w:r w:rsidR="004B1993" w:rsidRPr="004B1993">
        <w:rPr>
          <w:rFonts w:eastAsia="Batang"/>
          <w:sz w:val="20"/>
          <w:szCs w:val="20"/>
        </w:rPr>
        <w:t>Pzp</w:t>
      </w:r>
      <w:proofErr w:type="spellEnd"/>
      <w:r w:rsidR="004B1993" w:rsidRPr="004B1993">
        <w:rPr>
          <w:rFonts w:eastAsia="Batang"/>
          <w:sz w:val="20"/>
          <w:szCs w:val="20"/>
        </w:rPr>
        <w:t xml:space="preserve">. </w:t>
      </w:r>
    </w:p>
    <w:p w14:paraId="455BA97C" w14:textId="1F1887BD" w:rsidR="004B1993" w:rsidRDefault="00935E41" w:rsidP="00935E41">
      <w:pPr>
        <w:autoSpaceDE w:val="0"/>
        <w:autoSpaceDN w:val="0"/>
        <w:adjustRightInd w:val="0"/>
        <w:spacing w:line="360" w:lineRule="auto"/>
        <w:jc w:val="both"/>
        <w:rPr>
          <w:rFonts w:eastAsia="Batang"/>
          <w:sz w:val="20"/>
          <w:szCs w:val="20"/>
        </w:rPr>
      </w:pPr>
      <w:r>
        <w:rPr>
          <w:rFonts w:eastAsia="Batang"/>
          <w:sz w:val="20"/>
          <w:szCs w:val="20"/>
        </w:rPr>
        <w:t xml:space="preserve">3. </w:t>
      </w:r>
      <w:r w:rsidR="004B1993" w:rsidRPr="00935E41">
        <w:rPr>
          <w:rFonts w:eastAsia="Batang"/>
          <w:sz w:val="20"/>
          <w:szCs w:val="20"/>
        </w:rPr>
        <w:t>W sprawach nieuregulowanych niniejszą SWZ mają zastosowanie przepisy ww. ustawy oraz akty wykonawcze wydane na jej podstawie</w:t>
      </w:r>
      <w:r w:rsidR="00003119">
        <w:rPr>
          <w:rFonts w:eastAsia="Batang"/>
          <w:sz w:val="20"/>
          <w:szCs w:val="20"/>
        </w:rPr>
        <w:t>.</w:t>
      </w:r>
    </w:p>
    <w:p w14:paraId="00CBA228" w14:textId="77777777" w:rsidR="00003119" w:rsidRDefault="00003119" w:rsidP="00935E41">
      <w:pPr>
        <w:autoSpaceDE w:val="0"/>
        <w:autoSpaceDN w:val="0"/>
        <w:adjustRightInd w:val="0"/>
        <w:spacing w:line="360" w:lineRule="auto"/>
        <w:jc w:val="both"/>
        <w:rPr>
          <w:rFonts w:eastAsia="Batang"/>
          <w:sz w:val="20"/>
          <w:szCs w:val="20"/>
        </w:rPr>
      </w:pPr>
    </w:p>
    <w:p w14:paraId="5479A248" w14:textId="77777777" w:rsidR="00097460" w:rsidRDefault="00097460" w:rsidP="00935E41">
      <w:pPr>
        <w:autoSpaceDE w:val="0"/>
        <w:autoSpaceDN w:val="0"/>
        <w:adjustRightInd w:val="0"/>
        <w:spacing w:line="360" w:lineRule="auto"/>
        <w:jc w:val="both"/>
        <w:rPr>
          <w:rFonts w:eastAsia="Batang"/>
          <w:sz w:val="20"/>
          <w:szCs w:val="20"/>
        </w:rPr>
      </w:pPr>
    </w:p>
    <w:p w14:paraId="59537D05" w14:textId="77777777" w:rsidR="00097460" w:rsidRDefault="00097460" w:rsidP="00935E41">
      <w:pPr>
        <w:autoSpaceDE w:val="0"/>
        <w:autoSpaceDN w:val="0"/>
        <w:adjustRightInd w:val="0"/>
        <w:spacing w:line="360" w:lineRule="auto"/>
        <w:jc w:val="both"/>
        <w:rPr>
          <w:rFonts w:eastAsia="Batang"/>
          <w:sz w:val="20"/>
          <w:szCs w:val="20"/>
        </w:rPr>
      </w:pPr>
    </w:p>
    <w:p w14:paraId="0D75711F" w14:textId="46B8A9D2" w:rsidR="00003119" w:rsidRPr="009D527A" w:rsidRDefault="00003119" w:rsidP="00810BAE">
      <w:pPr>
        <w:autoSpaceDE w:val="0"/>
        <w:autoSpaceDN w:val="0"/>
        <w:adjustRightInd w:val="0"/>
        <w:spacing w:line="360" w:lineRule="auto"/>
        <w:jc w:val="both"/>
        <w:rPr>
          <w:sz w:val="28"/>
          <w:szCs w:val="28"/>
        </w:rPr>
      </w:pPr>
      <w:r>
        <w:rPr>
          <w:sz w:val="28"/>
          <w:szCs w:val="28"/>
        </w:rPr>
        <w:lastRenderedPageBreak/>
        <w:t xml:space="preserve">IV. </w:t>
      </w:r>
      <w:r w:rsidRPr="009D527A">
        <w:rPr>
          <w:sz w:val="28"/>
          <w:szCs w:val="28"/>
        </w:rPr>
        <w:t>O</w:t>
      </w:r>
      <w:r>
        <w:rPr>
          <w:sz w:val="28"/>
          <w:szCs w:val="28"/>
        </w:rPr>
        <w:t>pis przedmiotu zamówienia</w:t>
      </w:r>
    </w:p>
    <w:p w14:paraId="1ACC56F1" w14:textId="77777777" w:rsidR="00003119" w:rsidRPr="00F60C63" w:rsidRDefault="00003119" w:rsidP="00810BAE">
      <w:pPr>
        <w:spacing w:line="360" w:lineRule="auto"/>
        <w:jc w:val="both"/>
        <w:rPr>
          <w:sz w:val="20"/>
          <w:szCs w:val="20"/>
        </w:rPr>
      </w:pPr>
      <w:r>
        <w:rPr>
          <w:sz w:val="20"/>
          <w:szCs w:val="20"/>
        </w:rPr>
        <w:t xml:space="preserve">1. </w:t>
      </w:r>
      <w:r w:rsidRPr="00F60C63">
        <w:rPr>
          <w:sz w:val="20"/>
          <w:szCs w:val="20"/>
        </w:rPr>
        <w:t xml:space="preserve">Przedmiotem zamówienia jest dostawa sprzętu komputerowego oraz oprogramowania niezbędnego do realizacji e-usług wraz z usługą wdrożenia i szkolenia. Szczegółowy opis przedmiotu zamówienia </w:t>
      </w:r>
      <w:r>
        <w:rPr>
          <w:sz w:val="20"/>
          <w:szCs w:val="20"/>
        </w:rPr>
        <w:t xml:space="preserve">zawiera Załącznik </w:t>
      </w:r>
      <w:r w:rsidRPr="00F60C63">
        <w:rPr>
          <w:sz w:val="20"/>
          <w:szCs w:val="20"/>
        </w:rPr>
        <w:t>nr 1 do SWZ.</w:t>
      </w:r>
    </w:p>
    <w:p w14:paraId="2C302BA7" w14:textId="77777777" w:rsidR="00003119" w:rsidRPr="00F60C63" w:rsidRDefault="00003119" w:rsidP="00003119">
      <w:pPr>
        <w:spacing w:line="360" w:lineRule="auto"/>
        <w:jc w:val="both"/>
        <w:rPr>
          <w:sz w:val="20"/>
          <w:szCs w:val="20"/>
        </w:rPr>
      </w:pPr>
      <w:r>
        <w:rPr>
          <w:sz w:val="20"/>
          <w:szCs w:val="20"/>
        </w:rPr>
        <w:t xml:space="preserve">2. </w:t>
      </w:r>
      <w:r w:rsidRPr="00F60C63">
        <w:rPr>
          <w:sz w:val="20"/>
          <w:szCs w:val="20"/>
        </w:rPr>
        <w:t>Zamawiający nie dokonał podziału przedmiotu zamówienia na części.</w:t>
      </w:r>
    </w:p>
    <w:p w14:paraId="4F075FD0" w14:textId="77777777" w:rsidR="00003119" w:rsidRPr="00931EC0" w:rsidRDefault="00003119" w:rsidP="00003119">
      <w:pPr>
        <w:spacing w:line="360" w:lineRule="auto"/>
        <w:jc w:val="both"/>
        <w:rPr>
          <w:b/>
          <w:sz w:val="20"/>
          <w:szCs w:val="20"/>
        </w:rPr>
      </w:pPr>
      <w:r>
        <w:rPr>
          <w:sz w:val="20"/>
          <w:szCs w:val="20"/>
        </w:rPr>
        <w:t xml:space="preserve">3. </w:t>
      </w:r>
      <w:r w:rsidRPr="00931EC0">
        <w:rPr>
          <w:b/>
          <w:sz w:val="20"/>
          <w:szCs w:val="20"/>
        </w:rPr>
        <w:t>Zamawiający wymaga, aby:</w:t>
      </w:r>
    </w:p>
    <w:p w14:paraId="68F3869A" w14:textId="77777777" w:rsidR="00003119" w:rsidRDefault="00003119" w:rsidP="00003119">
      <w:pPr>
        <w:spacing w:line="360" w:lineRule="auto"/>
        <w:jc w:val="both"/>
        <w:rPr>
          <w:sz w:val="20"/>
          <w:szCs w:val="20"/>
        </w:rPr>
      </w:pPr>
      <w:r>
        <w:rPr>
          <w:sz w:val="20"/>
          <w:szCs w:val="20"/>
        </w:rPr>
        <w:t xml:space="preserve">1) </w:t>
      </w:r>
      <w:r w:rsidRPr="00F60C63">
        <w:rPr>
          <w:sz w:val="20"/>
          <w:szCs w:val="20"/>
        </w:rPr>
        <w:t>dostarczone oprogramowanie było oprogramowaniem w wersji aktualnej na dzień jego instalacji (tzn. powinno być dostosowane do zmieniających się powszechnie obowiązujących przepisów prawa lub regula</w:t>
      </w:r>
      <w:r>
        <w:rPr>
          <w:sz w:val="20"/>
          <w:szCs w:val="20"/>
        </w:rPr>
        <w:t>cji wewnętrznych Zamawiającego);</w:t>
      </w:r>
    </w:p>
    <w:p w14:paraId="617FAC31" w14:textId="77777777" w:rsidR="00003119" w:rsidRDefault="00003119" w:rsidP="00003119">
      <w:pPr>
        <w:spacing w:line="360" w:lineRule="auto"/>
        <w:jc w:val="both"/>
        <w:rPr>
          <w:sz w:val="20"/>
          <w:szCs w:val="20"/>
        </w:rPr>
      </w:pPr>
      <w:r>
        <w:rPr>
          <w:sz w:val="20"/>
          <w:szCs w:val="20"/>
        </w:rPr>
        <w:t xml:space="preserve">2) </w:t>
      </w:r>
      <w:r w:rsidRPr="00F60C63">
        <w:rPr>
          <w:sz w:val="20"/>
          <w:szCs w:val="20"/>
        </w:rPr>
        <w:t>system by</w:t>
      </w:r>
      <w:r>
        <w:rPr>
          <w:sz w:val="20"/>
          <w:szCs w:val="20"/>
        </w:rPr>
        <w:t>ł</w:t>
      </w:r>
      <w:r w:rsidRPr="00F60C63">
        <w:rPr>
          <w:sz w:val="20"/>
          <w:szCs w:val="20"/>
        </w:rPr>
        <w:t xml:space="preserve"> zbudowany w architek</w:t>
      </w:r>
      <w:r>
        <w:rPr>
          <w:sz w:val="20"/>
          <w:szCs w:val="20"/>
        </w:rPr>
        <w:t>turze wysokiej dostępności (HA);</w:t>
      </w:r>
    </w:p>
    <w:p w14:paraId="79FDC35E" w14:textId="77777777" w:rsidR="00003119" w:rsidRDefault="00003119" w:rsidP="00003119">
      <w:pPr>
        <w:spacing w:line="360" w:lineRule="auto"/>
        <w:jc w:val="both"/>
        <w:rPr>
          <w:sz w:val="20"/>
          <w:szCs w:val="20"/>
        </w:rPr>
      </w:pPr>
      <w:r>
        <w:rPr>
          <w:sz w:val="20"/>
          <w:szCs w:val="20"/>
        </w:rPr>
        <w:t xml:space="preserve">3) </w:t>
      </w:r>
      <w:r w:rsidRPr="00F60C63">
        <w:rPr>
          <w:sz w:val="20"/>
          <w:szCs w:val="20"/>
        </w:rPr>
        <w:t>system umożliwia</w:t>
      </w:r>
      <w:r>
        <w:rPr>
          <w:sz w:val="20"/>
          <w:szCs w:val="20"/>
        </w:rPr>
        <w:t xml:space="preserve">ł </w:t>
      </w:r>
      <w:r w:rsidRPr="00F60C63">
        <w:rPr>
          <w:sz w:val="20"/>
          <w:szCs w:val="20"/>
        </w:rPr>
        <w:t>definiowanie dowol</w:t>
      </w:r>
      <w:r>
        <w:rPr>
          <w:sz w:val="20"/>
          <w:szCs w:val="20"/>
        </w:rPr>
        <w:t>nej ilości użytkowników</w:t>
      </w:r>
    </w:p>
    <w:p w14:paraId="173CD8C0" w14:textId="77777777" w:rsidR="00003119" w:rsidRDefault="00003119" w:rsidP="00003119">
      <w:pPr>
        <w:spacing w:line="360" w:lineRule="auto"/>
        <w:jc w:val="both"/>
        <w:rPr>
          <w:sz w:val="20"/>
          <w:szCs w:val="20"/>
        </w:rPr>
      </w:pPr>
      <w:r>
        <w:rPr>
          <w:sz w:val="20"/>
          <w:szCs w:val="20"/>
        </w:rPr>
        <w:t xml:space="preserve">4) </w:t>
      </w:r>
      <w:r w:rsidRPr="00F60C63">
        <w:rPr>
          <w:sz w:val="20"/>
          <w:szCs w:val="20"/>
        </w:rPr>
        <w:t>system posiada</w:t>
      </w:r>
      <w:r>
        <w:rPr>
          <w:sz w:val="20"/>
          <w:szCs w:val="20"/>
        </w:rPr>
        <w:t>ł</w:t>
      </w:r>
      <w:r w:rsidRPr="00F60C63">
        <w:rPr>
          <w:sz w:val="20"/>
          <w:szCs w:val="20"/>
        </w:rPr>
        <w:t xml:space="preserve"> graficzny interfejs użytkownika gwarantujący wygodne wprowadzanie danych, przejrzystość prezentowania danych na ekranie oraz wygodny sposób wyszukiwania</w:t>
      </w:r>
      <w:r>
        <w:rPr>
          <w:sz w:val="20"/>
          <w:szCs w:val="20"/>
        </w:rPr>
        <w:t xml:space="preserve"> danych po dowolnych kryteriach (w</w:t>
      </w:r>
      <w:r w:rsidRPr="00F60C63">
        <w:rPr>
          <w:sz w:val="20"/>
          <w:szCs w:val="20"/>
        </w:rPr>
        <w:t>yjątek stanowią urządzenia wysoko specjalistyczne np. przełączniki, serwery, macierze, itp. dla których wymogi minimalne co do posiadanych interfejsów zostały opisane odrębnie</w:t>
      </w:r>
      <w:r>
        <w:rPr>
          <w:sz w:val="20"/>
          <w:szCs w:val="20"/>
        </w:rPr>
        <w:t>);</w:t>
      </w:r>
    </w:p>
    <w:p w14:paraId="1453EAEF" w14:textId="77777777" w:rsidR="00003119" w:rsidRDefault="00003119" w:rsidP="00003119">
      <w:pPr>
        <w:spacing w:line="360" w:lineRule="auto"/>
        <w:jc w:val="both"/>
        <w:rPr>
          <w:sz w:val="20"/>
          <w:szCs w:val="20"/>
        </w:rPr>
      </w:pPr>
      <w:r>
        <w:rPr>
          <w:sz w:val="20"/>
          <w:szCs w:val="20"/>
        </w:rPr>
        <w:t xml:space="preserve">5) </w:t>
      </w:r>
      <w:r w:rsidRPr="00F60C63">
        <w:rPr>
          <w:sz w:val="20"/>
          <w:szCs w:val="20"/>
        </w:rPr>
        <w:t>system gwarantowa</w:t>
      </w:r>
      <w:r>
        <w:rPr>
          <w:sz w:val="20"/>
          <w:szCs w:val="20"/>
        </w:rPr>
        <w:t>ł</w:t>
      </w:r>
      <w:r w:rsidRPr="00F60C63">
        <w:rPr>
          <w:sz w:val="20"/>
          <w:szCs w:val="20"/>
        </w:rPr>
        <w:t xml:space="preserve"> integralność danych, bieżącą kontrolę poprawności wprowadzanych danych, </w:t>
      </w:r>
      <w:r>
        <w:rPr>
          <w:sz w:val="20"/>
          <w:szCs w:val="20"/>
        </w:rPr>
        <w:t>spójność danych;</w:t>
      </w:r>
    </w:p>
    <w:p w14:paraId="72689A9A" w14:textId="77777777" w:rsidR="00003119" w:rsidRDefault="00003119" w:rsidP="00003119">
      <w:pPr>
        <w:spacing w:line="360" w:lineRule="auto"/>
        <w:jc w:val="both"/>
        <w:rPr>
          <w:sz w:val="20"/>
          <w:szCs w:val="20"/>
        </w:rPr>
      </w:pPr>
      <w:r>
        <w:rPr>
          <w:sz w:val="20"/>
          <w:szCs w:val="20"/>
        </w:rPr>
        <w:t xml:space="preserve">6) </w:t>
      </w:r>
      <w:r w:rsidRPr="00F60C63">
        <w:rPr>
          <w:sz w:val="20"/>
          <w:szCs w:val="20"/>
        </w:rPr>
        <w:t>system pracowa</w:t>
      </w:r>
      <w:r>
        <w:rPr>
          <w:sz w:val="20"/>
          <w:szCs w:val="20"/>
        </w:rPr>
        <w:t>ł</w:t>
      </w:r>
      <w:r w:rsidRPr="00F60C63">
        <w:rPr>
          <w:sz w:val="20"/>
          <w:szCs w:val="20"/>
        </w:rPr>
        <w:t xml:space="preserve"> w środowisku sieciowym i posiada</w:t>
      </w:r>
      <w:r>
        <w:rPr>
          <w:sz w:val="20"/>
          <w:szCs w:val="20"/>
        </w:rPr>
        <w:t>ł</w:t>
      </w:r>
      <w:r w:rsidRPr="00F60C63">
        <w:rPr>
          <w:sz w:val="20"/>
          <w:szCs w:val="20"/>
        </w:rPr>
        <w:t xml:space="preserve"> wielodostępność pozwalającą na równoczesne korzystanie z bazy danych przez wielu użytkownik</w:t>
      </w:r>
      <w:r>
        <w:rPr>
          <w:sz w:val="20"/>
          <w:szCs w:val="20"/>
        </w:rPr>
        <w:t>ów bez ograniczeń na ich liczbę;</w:t>
      </w:r>
    </w:p>
    <w:p w14:paraId="32000699" w14:textId="77777777" w:rsidR="00003119" w:rsidRDefault="00003119" w:rsidP="00003119">
      <w:pPr>
        <w:spacing w:line="360" w:lineRule="auto"/>
        <w:jc w:val="both"/>
        <w:rPr>
          <w:sz w:val="20"/>
          <w:szCs w:val="20"/>
        </w:rPr>
      </w:pPr>
      <w:r>
        <w:rPr>
          <w:sz w:val="20"/>
          <w:szCs w:val="20"/>
        </w:rPr>
        <w:t xml:space="preserve">7) </w:t>
      </w:r>
      <w:r w:rsidRPr="00F60C63">
        <w:rPr>
          <w:sz w:val="20"/>
          <w:szCs w:val="20"/>
        </w:rPr>
        <w:t xml:space="preserve">system </w:t>
      </w:r>
      <w:r>
        <w:rPr>
          <w:sz w:val="20"/>
          <w:szCs w:val="20"/>
        </w:rPr>
        <w:t>posiadał</w:t>
      </w:r>
      <w:r w:rsidRPr="00F60C63">
        <w:rPr>
          <w:sz w:val="20"/>
          <w:szCs w:val="20"/>
        </w:rPr>
        <w:t xml:space="preserve"> mechanizmy ochrony danych przed niepowołanym dostępem, nadawania uprawnień dla użytkowników do korzystania z modułów jak również do </w:t>
      </w:r>
      <w:r>
        <w:rPr>
          <w:sz w:val="20"/>
          <w:szCs w:val="20"/>
        </w:rPr>
        <w:t>korzystania z wybranych funkcji;</w:t>
      </w:r>
    </w:p>
    <w:p w14:paraId="4609F0C7" w14:textId="77777777" w:rsidR="00003119" w:rsidRDefault="00003119" w:rsidP="00003119">
      <w:pPr>
        <w:spacing w:line="360" w:lineRule="auto"/>
        <w:jc w:val="both"/>
        <w:rPr>
          <w:sz w:val="20"/>
          <w:szCs w:val="20"/>
        </w:rPr>
      </w:pPr>
      <w:r>
        <w:rPr>
          <w:sz w:val="20"/>
          <w:szCs w:val="20"/>
        </w:rPr>
        <w:t>8) d</w:t>
      </w:r>
      <w:r w:rsidRPr="00F60C63">
        <w:rPr>
          <w:sz w:val="20"/>
          <w:szCs w:val="20"/>
        </w:rPr>
        <w:t xml:space="preserve">la dostarczonego oprogramowania </w:t>
      </w:r>
      <w:r>
        <w:rPr>
          <w:sz w:val="20"/>
          <w:szCs w:val="20"/>
        </w:rPr>
        <w:t xml:space="preserve">Wykonawca </w:t>
      </w:r>
      <w:r w:rsidRPr="00F60C63">
        <w:rPr>
          <w:sz w:val="20"/>
          <w:szCs w:val="20"/>
        </w:rPr>
        <w:t>dostarczy</w:t>
      </w:r>
      <w:r>
        <w:rPr>
          <w:sz w:val="20"/>
          <w:szCs w:val="20"/>
        </w:rPr>
        <w:t>ł</w:t>
      </w:r>
      <w:r w:rsidRPr="00F60C63">
        <w:rPr>
          <w:sz w:val="20"/>
          <w:szCs w:val="20"/>
        </w:rPr>
        <w:t>: licencje, nośniki instalacyjne, instrukcje użytkownika i administrat</w:t>
      </w:r>
      <w:r>
        <w:rPr>
          <w:sz w:val="20"/>
          <w:szCs w:val="20"/>
        </w:rPr>
        <w:t>ora (w formie elektronicznej);</w:t>
      </w:r>
    </w:p>
    <w:p w14:paraId="0666C9EE" w14:textId="77777777" w:rsidR="00003119" w:rsidRDefault="00003119" w:rsidP="00003119">
      <w:pPr>
        <w:spacing w:line="360" w:lineRule="auto"/>
        <w:jc w:val="both"/>
        <w:rPr>
          <w:sz w:val="20"/>
          <w:szCs w:val="20"/>
        </w:rPr>
      </w:pPr>
      <w:r>
        <w:rPr>
          <w:sz w:val="20"/>
          <w:szCs w:val="20"/>
        </w:rPr>
        <w:t>9) d</w:t>
      </w:r>
      <w:r w:rsidRPr="00F60C63">
        <w:rPr>
          <w:sz w:val="20"/>
          <w:szCs w:val="20"/>
        </w:rPr>
        <w:t xml:space="preserve">la dostarczonego oprogramowania </w:t>
      </w:r>
      <w:r>
        <w:rPr>
          <w:sz w:val="20"/>
          <w:szCs w:val="20"/>
        </w:rPr>
        <w:t>Wykonawca</w:t>
      </w:r>
      <w:r w:rsidRPr="00F60C63">
        <w:rPr>
          <w:sz w:val="20"/>
          <w:szCs w:val="20"/>
        </w:rPr>
        <w:t xml:space="preserve"> dostarczy</w:t>
      </w:r>
      <w:r>
        <w:rPr>
          <w:sz w:val="20"/>
          <w:szCs w:val="20"/>
        </w:rPr>
        <w:t>ł</w:t>
      </w:r>
      <w:r w:rsidRPr="00F60C63">
        <w:rPr>
          <w:sz w:val="20"/>
          <w:szCs w:val="20"/>
        </w:rPr>
        <w:t>: bezterminowe licencje</w:t>
      </w:r>
      <w:r>
        <w:rPr>
          <w:sz w:val="20"/>
          <w:szCs w:val="20"/>
        </w:rPr>
        <w:t xml:space="preserve"> </w:t>
      </w:r>
      <w:r w:rsidRPr="00F60C63">
        <w:rPr>
          <w:sz w:val="20"/>
          <w:szCs w:val="20"/>
        </w:rPr>
        <w:t xml:space="preserve">użytkowe oraz subskrypcyjne okresowe </w:t>
      </w:r>
      <w:r>
        <w:rPr>
          <w:sz w:val="20"/>
          <w:szCs w:val="20"/>
        </w:rPr>
        <w:t>(</w:t>
      </w:r>
      <w:r w:rsidRPr="00F60C63">
        <w:rPr>
          <w:sz w:val="20"/>
          <w:szCs w:val="20"/>
        </w:rPr>
        <w:t>np. na aktualizację systemu zabezpieczeń] na min. okres zaoferowanej gwarancji na urządzenie na którym licencje są instalowane; nośniki instalacyjne, instrukcje</w:t>
      </w:r>
      <w:r>
        <w:rPr>
          <w:sz w:val="20"/>
          <w:szCs w:val="20"/>
        </w:rPr>
        <w:t>);</w:t>
      </w:r>
    </w:p>
    <w:p w14:paraId="305D5573" w14:textId="77777777" w:rsidR="00003119" w:rsidRPr="00F60C63" w:rsidRDefault="00003119" w:rsidP="00003119">
      <w:pPr>
        <w:spacing w:line="360" w:lineRule="auto"/>
        <w:jc w:val="both"/>
        <w:rPr>
          <w:sz w:val="20"/>
          <w:szCs w:val="20"/>
        </w:rPr>
      </w:pPr>
      <w:r>
        <w:rPr>
          <w:sz w:val="20"/>
          <w:szCs w:val="20"/>
        </w:rPr>
        <w:t xml:space="preserve">10) </w:t>
      </w:r>
      <w:r w:rsidRPr="00F60C63">
        <w:rPr>
          <w:sz w:val="20"/>
          <w:szCs w:val="20"/>
        </w:rPr>
        <w:t xml:space="preserve">przedmiot </w:t>
      </w:r>
      <w:r>
        <w:rPr>
          <w:sz w:val="20"/>
          <w:szCs w:val="20"/>
        </w:rPr>
        <w:t>zamówienia Wykonawca zrealizował p</w:t>
      </w:r>
      <w:r w:rsidRPr="00F60C63">
        <w:rPr>
          <w:sz w:val="20"/>
          <w:szCs w:val="20"/>
        </w:rPr>
        <w:t>rzy użyciu własnych środków transportu i na własny koszt do siedziby Zamawiającego, ponosząc także koszt załadunku i rozładunku oraz ubezpieczenia podczas transportu, dokona</w:t>
      </w:r>
      <w:r>
        <w:rPr>
          <w:sz w:val="20"/>
          <w:szCs w:val="20"/>
        </w:rPr>
        <w:t>ł</w:t>
      </w:r>
      <w:r w:rsidRPr="00F60C63">
        <w:rPr>
          <w:sz w:val="20"/>
          <w:szCs w:val="20"/>
        </w:rPr>
        <w:t xml:space="preserve"> instalacji i pierwszego uruchomienia</w:t>
      </w:r>
      <w:r>
        <w:rPr>
          <w:sz w:val="20"/>
          <w:szCs w:val="20"/>
        </w:rPr>
        <w:t>,</w:t>
      </w:r>
      <w:r w:rsidRPr="00F60C63">
        <w:rPr>
          <w:sz w:val="20"/>
          <w:szCs w:val="20"/>
        </w:rPr>
        <w:t xml:space="preserve"> a także </w:t>
      </w:r>
      <w:r>
        <w:rPr>
          <w:sz w:val="20"/>
          <w:szCs w:val="20"/>
        </w:rPr>
        <w:t xml:space="preserve">by </w:t>
      </w:r>
      <w:r w:rsidRPr="00F60C63">
        <w:rPr>
          <w:sz w:val="20"/>
          <w:szCs w:val="20"/>
        </w:rPr>
        <w:t xml:space="preserve">w terminie uzgodnionym </w:t>
      </w:r>
      <w:r>
        <w:rPr>
          <w:sz w:val="20"/>
          <w:szCs w:val="20"/>
        </w:rPr>
        <w:t xml:space="preserve">z Zamawiającym, Wykonawca </w:t>
      </w:r>
      <w:r w:rsidRPr="00F60C63">
        <w:rPr>
          <w:sz w:val="20"/>
          <w:szCs w:val="20"/>
        </w:rPr>
        <w:t>przeszkoli</w:t>
      </w:r>
      <w:r>
        <w:rPr>
          <w:sz w:val="20"/>
          <w:szCs w:val="20"/>
        </w:rPr>
        <w:t>ł</w:t>
      </w:r>
      <w:r w:rsidRPr="00F60C63">
        <w:rPr>
          <w:sz w:val="20"/>
          <w:szCs w:val="20"/>
        </w:rPr>
        <w:t xml:space="preserve"> wskazany przez Zamawiającego personel w zakresie obsługi i konserwacji.</w:t>
      </w:r>
    </w:p>
    <w:p w14:paraId="07A3FA24" w14:textId="77777777" w:rsidR="00003119" w:rsidRPr="00F60C63" w:rsidRDefault="00003119" w:rsidP="00003119">
      <w:pPr>
        <w:spacing w:line="360" w:lineRule="auto"/>
        <w:jc w:val="both"/>
        <w:rPr>
          <w:sz w:val="20"/>
          <w:szCs w:val="20"/>
        </w:rPr>
      </w:pPr>
      <w:r>
        <w:rPr>
          <w:sz w:val="20"/>
          <w:szCs w:val="20"/>
        </w:rPr>
        <w:t xml:space="preserve">4. </w:t>
      </w:r>
      <w:r w:rsidRPr="00F60C63">
        <w:rPr>
          <w:sz w:val="20"/>
          <w:szCs w:val="20"/>
        </w:rPr>
        <w:t xml:space="preserve">Zamawiający </w:t>
      </w:r>
      <w:r w:rsidRPr="005A41DD">
        <w:rPr>
          <w:b/>
          <w:sz w:val="20"/>
          <w:szCs w:val="20"/>
        </w:rPr>
        <w:t>nie dopuszcza</w:t>
      </w:r>
      <w:r w:rsidRPr="00F60C63">
        <w:rPr>
          <w:sz w:val="20"/>
          <w:szCs w:val="20"/>
        </w:rPr>
        <w:t xml:space="preserve"> możliwości dostawy sprzętu regenerowanego, używanego lub będącego przedmiotem pokazów, demonstracji, itp. Sprzęt musi być fabrycznie nowy, sprawny technicznie, bezpieczny, kompletny i gotowy do pracy, wyprodukowany po 01.01.2021 r. oraz dopuszczony do obrotu a także musi spełniać wymagania techniczno-funkcjonalne wyszczególnione w </w:t>
      </w:r>
      <w:r>
        <w:rPr>
          <w:sz w:val="20"/>
          <w:szCs w:val="20"/>
        </w:rPr>
        <w:t>Załączniku nr 1 do SWZ</w:t>
      </w:r>
      <w:r w:rsidRPr="00F60C63">
        <w:rPr>
          <w:sz w:val="20"/>
          <w:szCs w:val="20"/>
        </w:rPr>
        <w:t>.</w:t>
      </w:r>
    </w:p>
    <w:p w14:paraId="7664D528" w14:textId="77777777" w:rsidR="00097460" w:rsidRDefault="00097460" w:rsidP="00003119">
      <w:pPr>
        <w:spacing w:line="360" w:lineRule="auto"/>
        <w:jc w:val="both"/>
        <w:rPr>
          <w:sz w:val="20"/>
          <w:szCs w:val="20"/>
        </w:rPr>
      </w:pPr>
    </w:p>
    <w:p w14:paraId="1552583E" w14:textId="77777777" w:rsidR="00097460" w:rsidRDefault="00097460" w:rsidP="00003119">
      <w:pPr>
        <w:spacing w:line="360" w:lineRule="auto"/>
        <w:jc w:val="both"/>
        <w:rPr>
          <w:sz w:val="20"/>
          <w:szCs w:val="20"/>
        </w:rPr>
      </w:pPr>
    </w:p>
    <w:p w14:paraId="38BFF6FE" w14:textId="77777777" w:rsidR="00003119" w:rsidRPr="00F60C63" w:rsidRDefault="00003119" w:rsidP="00003119">
      <w:pPr>
        <w:spacing w:line="360" w:lineRule="auto"/>
        <w:jc w:val="both"/>
        <w:rPr>
          <w:sz w:val="20"/>
          <w:szCs w:val="20"/>
        </w:rPr>
      </w:pPr>
      <w:r>
        <w:rPr>
          <w:sz w:val="20"/>
          <w:szCs w:val="20"/>
        </w:rPr>
        <w:t xml:space="preserve">5. </w:t>
      </w:r>
      <w:r w:rsidRPr="00F60C63">
        <w:rPr>
          <w:sz w:val="20"/>
          <w:szCs w:val="20"/>
        </w:rPr>
        <w:t>Przedmiot zamówienia Wykonawca przekaże Zamawiającemu dokumentem przekazania, tj. protokołem zdawczo</w:t>
      </w:r>
      <w:r>
        <w:rPr>
          <w:sz w:val="20"/>
          <w:szCs w:val="20"/>
        </w:rPr>
        <w:t>-</w:t>
      </w:r>
      <w:r w:rsidRPr="00F60C63">
        <w:rPr>
          <w:sz w:val="20"/>
          <w:szCs w:val="20"/>
        </w:rPr>
        <w:t xml:space="preserve">odbiorczym. Wraz z protokolarnym przekazaniem Wykonawca dostarczy stosowne dokumenty dopuszczające do używania oraz wszelką dokumentację producenta dotyczącą przekazywanego przedmiotu zamówienia, </w:t>
      </w:r>
      <w:r>
        <w:rPr>
          <w:sz w:val="20"/>
          <w:szCs w:val="20"/>
        </w:rPr>
        <w:t xml:space="preserve">w tym </w:t>
      </w:r>
      <w:r w:rsidRPr="00F60C63">
        <w:rPr>
          <w:sz w:val="20"/>
          <w:szCs w:val="20"/>
        </w:rPr>
        <w:t>instrukcje obsługi</w:t>
      </w:r>
      <w:r>
        <w:rPr>
          <w:sz w:val="20"/>
          <w:szCs w:val="20"/>
        </w:rPr>
        <w:t xml:space="preserve">. Dokumenty przekazywane Zamawiającemu muszą być sporządzone </w:t>
      </w:r>
      <w:r w:rsidRPr="00F60C63">
        <w:rPr>
          <w:sz w:val="20"/>
          <w:szCs w:val="20"/>
        </w:rPr>
        <w:t>w języku polskim lub przetłumaczone na język polski.</w:t>
      </w:r>
    </w:p>
    <w:p w14:paraId="377345CA" w14:textId="77777777" w:rsidR="00003119" w:rsidRPr="00F60C63" w:rsidRDefault="00003119" w:rsidP="00003119">
      <w:pPr>
        <w:spacing w:line="360" w:lineRule="auto"/>
        <w:rPr>
          <w:sz w:val="20"/>
          <w:szCs w:val="20"/>
        </w:rPr>
      </w:pPr>
      <w:r>
        <w:rPr>
          <w:sz w:val="20"/>
          <w:szCs w:val="20"/>
        </w:rPr>
        <w:t xml:space="preserve">6. </w:t>
      </w:r>
      <w:r w:rsidRPr="00F60C63">
        <w:rPr>
          <w:sz w:val="20"/>
          <w:szCs w:val="20"/>
        </w:rPr>
        <w:t>Wspólny słownik zamówień CPV:</w:t>
      </w:r>
    </w:p>
    <w:p w14:paraId="5C493637" w14:textId="77777777" w:rsidR="00003119" w:rsidRPr="00097460" w:rsidRDefault="00003119" w:rsidP="00003119">
      <w:pPr>
        <w:spacing w:line="360" w:lineRule="auto"/>
        <w:rPr>
          <w:sz w:val="20"/>
          <w:szCs w:val="20"/>
        </w:rPr>
      </w:pPr>
      <w:r w:rsidRPr="00097460">
        <w:rPr>
          <w:sz w:val="20"/>
          <w:szCs w:val="20"/>
        </w:rPr>
        <w:t xml:space="preserve">48000000-8 Pakiety oprogramowania i systemy informatyczne; </w:t>
      </w:r>
    </w:p>
    <w:p w14:paraId="0404A840" w14:textId="77777777" w:rsidR="00003119" w:rsidRPr="00097460" w:rsidRDefault="00003119" w:rsidP="00003119">
      <w:pPr>
        <w:spacing w:line="360" w:lineRule="auto"/>
        <w:rPr>
          <w:sz w:val="20"/>
          <w:szCs w:val="20"/>
        </w:rPr>
      </w:pPr>
      <w:r w:rsidRPr="00097460">
        <w:rPr>
          <w:sz w:val="20"/>
          <w:szCs w:val="20"/>
        </w:rPr>
        <w:t>48822000-6 Serwery komputerowe;</w:t>
      </w:r>
    </w:p>
    <w:p w14:paraId="41B745FD" w14:textId="718AD6F1" w:rsidR="00003119" w:rsidRPr="00097460" w:rsidRDefault="00097460" w:rsidP="00003119">
      <w:pPr>
        <w:spacing w:line="360" w:lineRule="auto"/>
        <w:rPr>
          <w:sz w:val="20"/>
          <w:szCs w:val="20"/>
        </w:rPr>
      </w:pPr>
      <w:r>
        <w:rPr>
          <w:sz w:val="20"/>
          <w:szCs w:val="20"/>
        </w:rPr>
        <w:t>30213300-8 Komputer biurkowy.</w:t>
      </w:r>
    </w:p>
    <w:p w14:paraId="0E03E6C4" w14:textId="77777777" w:rsidR="00003119" w:rsidRDefault="00003119" w:rsidP="002103C9">
      <w:pPr>
        <w:autoSpaceDE w:val="0"/>
        <w:autoSpaceDN w:val="0"/>
        <w:adjustRightInd w:val="0"/>
        <w:jc w:val="both"/>
        <w:rPr>
          <w:sz w:val="28"/>
          <w:szCs w:val="28"/>
        </w:rPr>
      </w:pPr>
    </w:p>
    <w:p w14:paraId="3A5BF48E" w14:textId="56CE65F0" w:rsidR="00003119" w:rsidRDefault="00003119" w:rsidP="00810BAE">
      <w:pPr>
        <w:autoSpaceDE w:val="0"/>
        <w:autoSpaceDN w:val="0"/>
        <w:adjustRightInd w:val="0"/>
        <w:spacing w:line="360" w:lineRule="auto"/>
        <w:jc w:val="both"/>
        <w:rPr>
          <w:sz w:val="28"/>
          <w:szCs w:val="28"/>
        </w:rPr>
      </w:pPr>
      <w:r>
        <w:rPr>
          <w:sz w:val="28"/>
          <w:szCs w:val="28"/>
        </w:rPr>
        <w:t>V</w:t>
      </w:r>
      <w:r w:rsidRPr="009D527A">
        <w:rPr>
          <w:sz w:val="28"/>
          <w:szCs w:val="28"/>
        </w:rPr>
        <w:t xml:space="preserve">. </w:t>
      </w:r>
      <w:r>
        <w:rPr>
          <w:sz w:val="28"/>
          <w:szCs w:val="28"/>
        </w:rPr>
        <w:t xml:space="preserve">Informacja o przedmiotowych środkach dowodowych </w:t>
      </w:r>
    </w:p>
    <w:p w14:paraId="043384C4" w14:textId="651A2BD4" w:rsidR="00003119" w:rsidRDefault="00B90044" w:rsidP="008E0EB7">
      <w:pPr>
        <w:autoSpaceDE w:val="0"/>
        <w:autoSpaceDN w:val="0"/>
        <w:adjustRightInd w:val="0"/>
        <w:spacing w:line="360" w:lineRule="auto"/>
        <w:jc w:val="both"/>
        <w:rPr>
          <w:rFonts w:eastAsia="Batang"/>
          <w:color w:val="000000" w:themeColor="text1"/>
          <w:sz w:val="20"/>
          <w:szCs w:val="20"/>
        </w:rPr>
      </w:pPr>
      <w:r w:rsidRPr="00B90044">
        <w:rPr>
          <w:rFonts w:eastAsia="Batang"/>
          <w:color w:val="000000" w:themeColor="text1"/>
          <w:sz w:val="20"/>
          <w:szCs w:val="20"/>
        </w:rPr>
        <w:t>Zamawiający nie wymaga złożenia przedmiotowych środków dowodowych.</w:t>
      </w:r>
    </w:p>
    <w:p w14:paraId="4448F57D" w14:textId="77777777" w:rsidR="008E0EB7" w:rsidRPr="00B90044" w:rsidRDefault="008E0EB7" w:rsidP="008E0EB7">
      <w:pPr>
        <w:autoSpaceDE w:val="0"/>
        <w:autoSpaceDN w:val="0"/>
        <w:adjustRightInd w:val="0"/>
        <w:spacing w:line="360" w:lineRule="auto"/>
        <w:jc w:val="both"/>
        <w:rPr>
          <w:color w:val="000000" w:themeColor="text1"/>
          <w:sz w:val="28"/>
          <w:szCs w:val="28"/>
        </w:rPr>
      </w:pPr>
    </w:p>
    <w:p w14:paraId="7361CBA3" w14:textId="77777777" w:rsidR="008E0EB7" w:rsidRPr="009D527A" w:rsidRDefault="008E0EB7" w:rsidP="008E0EB7">
      <w:pPr>
        <w:pStyle w:val="Nagwek2"/>
        <w:spacing w:before="0" w:after="0" w:line="360" w:lineRule="auto"/>
        <w:rPr>
          <w:sz w:val="28"/>
          <w:szCs w:val="28"/>
        </w:rPr>
      </w:pPr>
      <w:bookmarkStart w:id="4" w:name="_Toc75509896"/>
      <w:r w:rsidRPr="009D527A">
        <w:rPr>
          <w:sz w:val="28"/>
          <w:szCs w:val="28"/>
        </w:rPr>
        <w:t>VI. Termin wykonania zamówienia</w:t>
      </w:r>
      <w:bookmarkEnd w:id="4"/>
    </w:p>
    <w:p w14:paraId="09CE1EC9" w14:textId="77777777" w:rsidR="008E0EB7" w:rsidRPr="00622F12" w:rsidRDefault="008E0EB7" w:rsidP="008E0EB7">
      <w:pPr>
        <w:spacing w:line="360" w:lineRule="auto"/>
        <w:jc w:val="both"/>
        <w:rPr>
          <w:sz w:val="20"/>
          <w:szCs w:val="20"/>
        </w:rPr>
      </w:pPr>
      <w:r w:rsidRPr="00622F12">
        <w:rPr>
          <w:sz w:val="20"/>
          <w:szCs w:val="20"/>
        </w:rPr>
        <w:t xml:space="preserve">1. Przedmiot zamówienia zostanie zrealizowany </w:t>
      </w:r>
      <w:r>
        <w:rPr>
          <w:sz w:val="20"/>
          <w:szCs w:val="20"/>
        </w:rPr>
        <w:t xml:space="preserve">przez Wykonawcę maksymalnie w </w:t>
      </w:r>
      <w:r w:rsidRPr="00622F12">
        <w:rPr>
          <w:sz w:val="20"/>
          <w:szCs w:val="20"/>
        </w:rPr>
        <w:t xml:space="preserve">terminie </w:t>
      </w:r>
      <w:r>
        <w:rPr>
          <w:sz w:val="20"/>
          <w:szCs w:val="20"/>
        </w:rPr>
        <w:t xml:space="preserve">nie przekraczającym </w:t>
      </w:r>
      <w:r w:rsidRPr="00622F12">
        <w:rPr>
          <w:sz w:val="20"/>
          <w:szCs w:val="20"/>
        </w:rPr>
        <w:t>90 dni</w:t>
      </w:r>
      <w:r w:rsidRPr="00D34971">
        <w:rPr>
          <w:sz w:val="20"/>
          <w:szCs w:val="20"/>
        </w:rPr>
        <w:t xml:space="preserve"> </w:t>
      </w:r>
      <w:r w:rsidRPr="00622F12">
        <w:rPr>
          <w:sz w:val="20"/>
          <w:szCs w:val="20"/>
        </w:rPr>
        <w:t xml:space="preserve">od daty </w:t>
      </w:r>
      <w:r>
        <w:rPr>
          <w:sz w:val="20"/>
          <w:szCs w:val="20"/>
        </w:rPr>
        <w:t>zawarcia umowy</w:t>
      </w:r>
      <w:r w:rsidRPr="00622F12">
        <w:rPr>
          <w:sz w:val="20"/>
          <w:szCs w:val="20"/>
        </w:rPr>
        <w:t xml:space="preserve">. Dostawa sprzętu zostanie zrealizowana w terminie wskazanym przez Wykonawcę w ofercie (kryterium oceny ofert) z zastrzeżeniem, że termin ten nie będzie dłuższy niż 50 dni od daty </w:t>
      </w:r>
      <w:r>
        <w:rPr>
          <w:sz w:val="20"/>
          <w:szCs w:val="20"/>
        </w:rPr>
        <w:t>zawarcia umowy</w:t>
      </w:r>
      <w:r w:rsidRPr="00622F12">
        <w:rPr>
          <w:sz w:val="20"/>
          <w:szCs w:val="20"/>
        </w:rPr>
        <w:t>.</w:t>
      </w:r>
    </w:p>
    <w:p w14:paraId="437FAE28" w14:textId="77777777" w:rsidR="008E0EB7" w:rsidRDefault="008E0EB7" w:rsidP="008E0EB7">
      <w:pPr>
        <w:spacing w:line="360" w:lineRule="auto"/>
        <w:jc w:val="both"/>
        <w:rPr>
          <w:sz w:val="20"/>
          <w:szCs w:val="20"/>
        </w:rPr>
      </w:pPr>
      <w:r w:rsidRPr="00622F12">
        <w:rPr>
          <w:sz w:val="20"/>
          <w:szCs w:val="20"/>
        </w:rPr>
        <w:t>2. Realizacja przedmiotu zamówienia będzie następować zgodnie z harmonogramem ustalonym z Zamaw</w:t>
      </w:r>
      <w:r>
        <w:rPr>
          <w:sz w:val="20"/>
          <w:szCs w:val="20"/>
        </w:rPr>
        <w:t>iającym przed podpisaniem umowy i zgodnym z Załącznikiem nr 1 do SWZ oraz ofertą Wykonawcy.</w:t>
      </w:r>
    </w:p>
    <w:p w14:paraId="08109DC0" w14:textId="77777777" w:rsidR="00003119" w:rsidRDefault="00003119" w:rsidP="00810BAE">
      <w:pPr>
        <w:autoSpaceDE w:val="0"/>
        <w:autoSpaceDN w:val="0"/>
        <w:adjustRightInd w:val="0"/>
        <w:spacing w:line="360" w:lineRule="auto"/>
        <w:jc w:val="both"/>
        <w:rPr>
          <w:sz w:val="28"/>
          <w:szCs w:val="28"/>
        </w:rPr>
      </w:pPr>
    </w:p>
    <w:p w14:paraId="6D84AEA3" w14:textId="61AA7078" w:rsidR="00335A17" w:rsidRDefault="00335A17" w:rsidP="00335A17">
      <w:pPr>
        <w:autoSpaceDE w:val="0"/>
        <w:autoSpaceDN w:val="0"/>
        <w:adjustRightInd w:val="0"/>
        <w:spacing w:line="360" w:lineRule="auto"/>
        <w:jc w:val="both"/>
        <w:rPr>
          <w:sz w:val="28"/>
          <w:szCs w:val="28"/>
        </w:rPr>
      </w:pPr>
      <w:r>
        <w:rPr>
          <w:sz w:val="28"/>
          <w:szCs w:val="28"/>
        </w:rPr>
        <w:t>VII</w:t>
      </w:r>
      <w:r w:rsidRPr="009D527A">
        <w:rPr>
          <w:sz w:val="28"/>
          <w:szCs w:val="28"/>
        </w:rPr>
        <w:t xml:space="preserve">. </w:t>
      </w:r>
      <w:r>
        <w:rPr>
          <w:sz w:val="28"/>
          <w:szCs w:val="28"/>
        </w:rPr>
        <w:t xml:space="preserve">Podstawy wykluczenia, o których mowa w art. 108 </w:t>
      </w:r>
      <w:r w:rsidR="003443F4">
        <w:rPr>
          <w:sz w:val="28"/>
          <w:szCs w:val="28"/>
        </w:rPr>
        <w:t>i 109</w:t>
      </w:r>
      <w:r w:rsidR="000E6007">
        <w:rPr>
          <w:sz w:val="28"/>
          <w:szCs w:val="28"/>
        </w:rPr>
        <w:t xml:space="preserve"> ust. 1</w:t>
      </w:r>
      <w:r w:rsidR="003443F4">
        <w:rPr>
          <w:sz w:val="28"/>
          <w:szCs w:val="28"/>
        </w:rPr>
        <w:t xml:space="preserve"> </w:t>
      </w:r>
      <w:r w:rsidR="00BE0555">
        <w:rPr>
          <w:sz w:val="28"/>
          <w:szCs w:val="28"/>
        </w:rPr>
        <w:t xml:space="preserve">ustawy </w:t>
      </w:r>
      <w:proofErr w:type="spellStart"/>
      <w:r w:rsidR="00BE0555">
        <w:rPr>
          <w:sz w:val="28"/>
          <w:szCs w:val="28"/>
        </w:rPr>
        <w:t>Pzp</w:t>
      </w:r>
      <w:proofErr w:type="spellEnd"/>
    </w:p>
    <w:p w14:paraId="4FDAD9BE" w14:textId="5235C2CB" w:rsidR="00BE0555" w:rsidRPr="00BE0555" w:rsidRDefault="00BE0555" w:rsidP="00BE0555">
      <w:pPr>
        <w:autoSpaceDE w:val="0"/>
        <w:autoSpaceDN w:val="0"/>
        <w:adjustRightInd w:val="0"/>
        <w:spacing w:line="360" w:lineRule="auto"/>
        <w:jc w:val="both"/>
        <w:rPr>
          <w:sz w:val="20"/>
          <w:szCs w:val="20"/>
        </w:rPr>
      </w:pPr>
      <w:r w:rsidRPr="00BE0555">
        <w:rPr>
          <w:sz w:val="20"/>
          <w:szCs w:val="20"/>
        </w:rPr>
        <w:t>1. Z postępowania o udzielenie zamówienia Zamawiający wykluczy Wykonawc</w:t>
      </w:r>
      <w:r>
        <w:rPr>
          <w:sz w:val="20"/>
          <w:szCs w:val="20"/>
        </w:rPr>
        <w:t>ów</w:t>
      </w:r>
      <w:r w:rsidRPr="00BE0555">
        <w:rPr>
          <w:sz w:val="20"/>
          <w:szCs w:val="20"/>
        </w:rPr>
        <w:t xml:space="preserve"> wobec których zachodzą podstawy wykluczenia, o których mowa w art. 108 ust. 1 ustawy </w:t>
      </w:r>
      <w:proofErr w:type="spellStart"/>
      <w:r w:rsidRPr="00BE0555">
        <w:rPr>
          <w:sz w:val="20"/>
          <w:szCs w:val="20"/>
        </w:rPr>
        <w:t>Pzp</w:t>
      </w:r>
      <w:proofErr w:type="spellEnd"/>
      <w:r w:rsidRPr="00BE0555">
        <w:rPr>
          <w:sz w:val="20"/>
          <w:szCs w:val="20"/>
        </w:rPr>
        <w:t xml:space="preserve">: </w:t>
      </w:r>
    </w:p>
    <w:p w14:paraId="19E03C52" w14:textId="78985F1A" w:rsidR="00BE0555" w:rsidRPr="00BE0555" w:rsidRDefault="007F4AED" w:rsidP="00BE0555">
      <w:pPr>
        <w:autoSpaceDE w:val="0"/>
        <w:autoSpaceDN w:val="0"/>
        <w:adjustRightInd w:val="0"/>
        <w:spacing w:line="360" w:lineRule="auto"/>
        <w:jc w:val="both"/>
        <w:rPr>
          <w:sz w:val="20"/>
          <w:szCs w:val="20"/>
        </w:rPr>
      </w:pPr>
      <w:r>
        <w:rPr>
          <w:sz w:val="20"/>
          <w:szCs w:val="20"/>
        </w:rPr>
        <w:t xml:space="preserve">1) </w:t>
      </w:r>
      <w:r w:rsidR="00BE0555" w:rsidRPr="00BE0555">
        <w:rPr>
          <w:sz w:val="20"/>
          <w:szCs w:val="20"/>
        </w:rPr>
        <w:t>będącego osobą fizyczną, którego prawomocnie skazano za przestępstwo:</w:t>
      </w:r>
    </w:p>
    <w:p w14:paraId="6F021C49" w14:textId="77777777" w:rsidR="00AE0049" w:rsidRDefault="00BE0555" w:rsidP="00BE0555">
      <w:pPr>
        <w:autoSpaceDE w:val="0"/>
        <w:autoSpaceDN w:val="0"/>
        <w:adjustRightInd w:val="0"/>
        <w:spacing w:line="360" w:lineRule="auto"/>
        <w:jc w:val="both"/>
        <w:rPr>
          <w:sz w:val="20"/>
          <w:szCs w:val="20"/>
        </w:rPr>
      </w:pPr>
      <w:r w:rsidRPr="00BE0555">
        <w:rPr>
          <w:sz w:val="20"/>
          <w:szCs w:val="20"/>
        </w:rPr>
        <w:t>a) udziału w zorganizowanej grupie przestępczej albo związku mającym na celu popełnienie przestępstwa lub przestępstwa skarbowego, o którym mowa w art. 258 ustawy z dnia 6 czerwca 1997 r. - Kodeks karny (</w:t>
      </w:r>
      <w:r w:rsidR="00AE0049">
        <w:rPr>
          <w:sz w:val="20"/>
          <w:szCs w:val="20"/>
        </w:rPr>
        <w:t xml:space="preserve">tekst jednolity </w:t>
      </w:r>
      <w:r w:rsidRPr="00BE0555">
        <w:rPr>
          <w:sz w:val="20"/>
          <w:szCs w:val="20"/>
        </w:rPr>
        <w:t xml:space="preserve">Dz. U. </w:t>
      </w:r>
      <w:r w:rsidR="00AE0049">
        <w:rPr>
          <w:sz w:val="20"/>
          <w:szCs w:val="20"/>
        </w:rPr>
        <w:t xml:space="preserve">Z </w:t>
      </w:r>
      <w:r w:rsidRPr="00BE0555">
        <w:rPr>
          <w:sz w:val="20"/>
          <w:szCs w:val="20"/>
        </w:rPr>
        <w:t>2020 r.</w:t>
      </w:r>
      <w:r w:rsidR="00AE0049">
        <w:rPr>
          <w:sz w:val="20"/>
          <w:szCs w:val="20"/>
        </w:rPr>
        <w:t>,</w:t>
      </w:r>
      <w:r w:rsidRPr="00BE0555">
        <w:rPr>
          <w:sz w:val="20"/>
          <w:szCs w:val="20"/>
        </w:rPr>
        <w:t xml:space="preserve"> poz. 1444</w:t>
      </w:r>
      <w:r w:rsidR="00AE0049">
        <w:rPr>
          <w:sz w:val="20"/>
          <w:szCs w:val="20"/>
        </w:rPr>
        <w:t xml:space="preserve"> z </w:t>
      </w:r>
      <w:proofErr w:type="spellStart"/>
      <w:r w:rsidR="00AE0049">
        <w:rPr>
          <w:sz w:val="20"/>
          <w:szCs w:val="20"/>
        </w:rPr>
        <w:t>późn</w:t>
      </w:r>
      <w:proofErr w:type="spellEnd"/>
      <w:r w:rsidR="00AE0049">
        <w:rPr>
          <w:sz w:val="20"/>
          <w:szCs w:val="20"/>
        </w:rPr>
        <w:t>. zm.</w:t>
      </w:r>
      <w:r w:rsidRPr="00BE0555">
        <w:rPr>
          <w:sz w:val="20"/>
          <w:szCs w:val="20"/>
        </w:rPr>
        <w:t>), zwanej dalej "Kodeksem karnym",</w:t>
      </w:r>
    </w:p>
    <w:p w14:paraId="4A76D7A7" w14:textId="3F04142E" w:rsidR="00BE0555" w:rsidRPr="00BE0555" w:rsidRDefault="00BE0555" w:rsidP="00BE0555">
      <w:pPr>
        <w:autoSpaceDE w:val="0"/>
        <w:autoSpaceDN w:val="0"/>
        <w:adjustRightInd w:val="0"/>
        <w:spacing w:line="360" w:lineRule="auto"/>
        <w:jc w:val="both"/>
        <w:rPr>
          <w:sz w:val="20"/>
          <w:szCs w:val="20"/>
        </w:rPr>
      </w:pPr>
      <w:r w:rsidRPr="00BE0555">
        <w:rPr>
          <w:sz w:val="20"/>
          <w:szCs w:val="20"/>
        </w:rPr>
        <w:t>b) handlu ludźmi, o którym mowa w art. 189a Kodeksu karnego,</w:t>
      </w:r>
    </w:p>
    <w:p w14:paraId="4C3BEE8B" w14:textId="01177450" w:rsidR="00BE0555" w:rsidRPr="00BE0555" w:rsidRDefault="00BE0555" w:rsidP="00BE0555">
      <w:pPr>
        <w:autoSpaceDE w:val="0"/>
        <w:autoSpaceDN w:val="0"/>
        <w:adjustRightInd w:val="0"/>
        <w:spacing w:line="360" w:lineRule="auto"/>
        <w:jc w:val="both"/>
        <w:rPr>
          <w:sz w:val="20"/>
          <w:szCs w:val="20"/>
        </w:rPr>
      </w:pPr>
      <w:r w:rsidRPr="00BE0555">
        <w:rPr>
          <w:sz w:val="20"/>
          <w:szCs w:val="20"/>
        </w:rPr>
        <w:t>c) o którym mowa w art. 228-230a, art. 250a Kodeksu karnego lub w art. 46 lub art. 48 ustawy z dnia 25 czerwca 2010 r. o sporcie (</w:t>
      </w:r>
      <w:r w:rsidR="00AE0049">
        <w:rPr>
          <w:sz w:val="20"/>
          <w:szCs w:val="20"/>
        </w:rPr>
        <w:t xml:space="preserve">tekst jednolity </w:t>
      </w:r>
      <w:r w:rsidRPr="00BE0555">
        <w:rPr>
          <w:sz w:val="20"/>
          <w:szCs w:val="20"/>
        </w:rPr>
        <w:t xml:space="preserve">Dz. U. </w:t>
      </w:r>
      <w:r w:rsidR="00AE0049">
        <w:rPr>
          <w:sz w:val="20"/>
          <w:szCs w:val="20"/>
        </w:rPr>
        <w:t xml:space="preserve">Z </w:t>
      </w:r>
      <w:r w:rsidRPr="00BE0555">
        <w:rPr>
          <w:sz w:val="20"/>
          <w:szCs w:val="20"/>
        </w:rPr>
        <w:t xml:space="preserve">2020 </w:t>
      </w:r>
      <w:r w:rsidR="00AE0049">
        <w:rPr>
          <w:sz w:val="20"/>
          <w:szCs w:val="20"/>
        </w:rPr>
        <w:t xml:space="preserve">r., </w:t>
      </w:r>
      <w:r w:rsidRPr="00BE0555">
        <w:rPr>
          <w:sz w:val="20"/>
          <w:szCs w:val="20"/>
        </w:rPr>
        <w:t>poz. 1133),</w:t>
      </w:r>
    </w:p>
    <w:p w14:paraId="323B3246" w14:textId="77777777" w:rsidR="00BE0555" w:rsidRPr="00BE0555" w:rsidRDefault="00BE0555" w:rsidP="00BE0555">
      <w:pPr>
        <w:autoSpaceDE w:val="0"/>
        <w:autoSpaceDN w:val="0"/>
        <w:adjustRightInd w:val="0"/>
        <w:spacing w:line="360" w:lineRule="auto"/>
        <w:jc w:val="both"/>
        <w:rPr>
          <w:sz w:val="20"/>
          <w:szCs w:val="20"/>
        </w:rPr>
      </w:pPr>
      <w:r w:rsidRPr="00BE0555">
        <w:rPr>
          <w:sz w:val="20"/>
          <w:szCs w:val="20"/>
        </w:rPr>
        <w:lastRenderedPageBreak/>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40470DD" w14:textId="77777777" w:rsidR="00BE0555" w:rsidRPr="00BE0555" w:rsidRDefault="00BE0555" w:rsidP="00BE0555">
      <w:pPr>
        <w:autoSpaceDE w:val="0"/>
        <w:autoSpaceDN w:val="0"/>
        <w:adjustRightInd w:val="0"/>
        <w:spacing w:line="360" w:lineRule="auto"/>
        <w:jc w:val="both"/>
        <w:rPr>
          <w:sz w:val="20"/>
          <w:szCs w:val="20"/>
        </w:rPr>
      </w:pPr>
      <w:r w:rsidRPr="00BE0555">
        <w:rPr>
          <w:sz w:val="20"/>
          <w:szCs w:val="20"/>
        </w:rPr>
        <w:t>e) o charakterze terrorystycznym, o którym mowa w art. 115 § 20 Kodeksu karnego, lub mające na celu popełnienie tego przestępstwa,</w:t>
      </w:r>
    </w:p>
    <w:p w14:paraId="596A820F" w14:textId="4B3A3775" w:rsidR="00BE0555" w:rsidRPr="00BE0555" w:rsidRDefault="00BE0555" w:rsidP="00BE0555">
      <w:pPr>
        <w:autoSpaceDE w:val="0"/>
        <w:autoSpaceDN w:val="0"/>
        <w:adjustRightInd w:val="0"/>
        <w:spacing w:line="360" w:lineRule="auto"/>
        <w:jc w:val="both"/>
        <w:rPr>
          <w:sz w:val="20"/>
          <w:szCs w:val="20"/>
        </w:rPr>
      </w:pPr>
      <w:r w:rsidRPr="00BE0555">
        <w:rPr>
          <w:sz w:val="20"/>
          <w:szCs w:val="20"/>
        </w:rPr>
        <w:t>f) powierzenia wykonywania pracy małoletniemu cudzoziemcowi, o którym mowa w art. 9 ust. 2 ustawy z dnia 15 czerwca 2012 r. o skutkach powierzania wykonywania pracy cudzoziemcom przebywającym wbrew przepisom na terytorium Rzeczypospolitej Polskiej (Dz. U.</w:t>
      </w:r>
      <w:r w:rsidR="00A1716B">
        <w:rPr>
          <w:sz w:val="20"/>
          <w:szCs w:val="20"/>
        </w:rPr>
        <w:t xml:space="preserve"> </w:t>
      </w:r>
      <w:r w:rsidR="00577369">
        <w:rPr>
          <w:sz w:val="20"/>
          <w:szCs w:val="20"/>
        </w:rPr>
        <w:t xml:space="preserve">Z 2012 r., </w:t>
      </w:r>
      <w:r w:rsidRPr="00BE0555">
        <w:rPr>
          <w:sz w:val="20"/>
          <w:szCs w:val="20"/>
        </w:rPr>
        <w:t>poz. 769</w:t>
      </w:r>
      <w:r w:rsidR="00AE0049">
        <w:rPr>
          <w:sz w:val="20"/>
          <w:szCs w:val="20"/>
        </w:rPr>
        <w:t xml:space="preserve"> z </w:t>
      </w:r>
      <w:proofErr w:type="spellStart"/>
      <w:r w:rsidR="00AE0049">
        <w:rPr>
          <w:sz w:val="20"/>
          <w:szCs w:val="20"/>
        </w:rPr>
        <w:t>późn</w:t>
      </w:r>
      <w:proofErr w:type="spellEnd"/>
      <w:r w:rsidR="00AE0049">
        <w:rPr>
          <w:sz w:val="20"/>
          <w:szCs w:val="20"/>
        </w:rPr>
        <w:t>. zm.</w:t>
      </w:r>
      <w:r w:rsidRPr="00BE0555">
        <w:rPr>
          <w:sz w:val="20"/>
          <w:szCs w:val="20"/>
        </w:rPr>
        <w:t>),</w:t>
      </w:r>
    </w:p>
    <w:p w14:paraId="660C66FE" w14:textId="77777777" w:rsidR="00BE0555" w:rsidRPr="00BE0555" w:rsidRDefault="00BE0555" w:rsidP="00BE0555">
      <w:pPr>
        <w:autoSpaceDE w:val="0"/>
        <w:autoSpaceDN w:val="0"/>
        <w:adjustRightInd w:val="0"/>
        <w:spacing w:line="360" w:lineRule="auto"/>
        <w:jc w:val="both"/>
        <w:rPr>
          <w:sz w:val="20"/>
          <w:szCs w:val="20"/>
        </w:rPr>
      </w:pPr>
      <w:r w:rsidRPr="00BE0555">
        <w:rPr>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4D80D8C" w14:textId="7E812DE0" w:rsidR="00BE0555" w:rsidRPr="00BE0555" w:rsidRDefault="00BE0555" w:rsidP="00BE0555">
      <w:pPr>
        <w:autoSpaceDE w:val="0"/>
        <w:autoSpaceDN w:val="0"/>
        <w:adjustRightInd w:val="0"/>
        <w:spacing w:line="360" w:lineRule="auto"/>
        <w:jc w:val="both"/>
        <w:rPr>
          <w:sz w:val="20"/>
          <w:szCs w:val="20"/>
        </w:rPr>
      </w:pPr>
      <w:r w:rsidRPr="00BE0555">
        <w:rPr>
          <w:sz w:val="20"/>
          <w:szCs w:val="20"/>
        </w:rPr>
        <w:t>h) o którym mowa w art. 9 ust. 1 i 3 lub art. 10 ustawy z dnia 15 czerwca 2012</w:t>
      </w:r>
      <w:r w:rsidR="00577369">
        <w:rPr>
          <w:sz w:val="20"/>
          <w:szCs w:val="20"/>
        </w:rPr>
        <w:t xml:space="preserve"> </w:t>
      </w:r>
      <w:r w:rsidRPr="00BE0555">
        <w:rPr>
          <w:sz w:val="20"/>
          <w:szCs w:val="20"/>
        </w:rPr>
        <w:t>r. o skutkach powierzania wykonywania pracy cudzoziemcom przebywającym wbrew przepisom na terytorium Rzeczypospolitej Polskiej (Dz. U. z 2012</w:t>
      </w:r>
      <w:r w:rsidR="00876092">
        <w:rPr>
          <w:sz w:val="20"/>
          <w:szCs w:val="20"/>
        </w:rPr>
        <w:t xml:space="preserve"> r., </w:t>
      </w:r>
      <w:r w:rsidRPr="00BE0555">
        <w:rPr>
          <w:sz w:val="20"/>
          <w:szCs w:val="20"/>
        </w:rPr>
        <w:t>p</w:t>
      </w:r>
      <w:r w:rsidR="00876092">
        <w:rPr>
          <w:sz w:val="20"/>
          <w:szCs w:val="20"/>
        </w:rPr>
        <w:t xml:space="preserve">oz. </w:t>
      </w:r>
      <w:r w:rsidRPr="00BE0555">
        <w:rPr>
          <w:sz w:val="20"/>
          <w:szCs w:val="20"/>
        </w:rPr>
        <w:t>769 z</w:t>
      </w:r>
      <w:r w:rsidR="00876092">
        <w:rPr>
          <w:sz w:val="20"/>
          <w:szCs w:val="20"/>
        </w:rPr>
        <w:t xml:space="preserve"> </w:t>
      </w:r>
      <w:proofErr w:type="spellStart"/>
      <w:r w:rsidR="00876092">
        <w:rPr>
          <w:sz w:val="20"/>
          <w:szCs w:val="20"/>
        </w:rPr>
        <w:t>późn</w:t>
      </w:r>
      <w:proofErr w:type="spellEnd"/>
      <w:r w:rsidR="00876092">
        <w:rPr>
          <w:sz w:val="20"/>
          <w:szCs w:val="20"/>
        </w:rPr>
        <w:t xml:space="preserve">. </w:t>
      </w:r>
      <w:r w:rsidRPr="00BE0555">
        <w:rPr>
          <w:sz w:val="20"/>
          <w:szCs w:val="20"/>
        </w:rPr>
        <w:t>zm.),</w:t>
      </w:r>
    </w:p>
    <w:p w14:paraId="6F8C5D38" w14:textId="77777777" w:rsidR="00BE0555" w:rsidRPr="00BE0555" w:rsidRDefault="00BE0555" w:rsidP="00BE0555">
      <w:pPr>
        <w:autoSpaceDE w:val="0"/>
        <w:autoSpaceDN w:val="0"/>
        <w:adjustRightInd w:val="0"/>
        <w:spacing w:line="360" w:lineRule="auto"/>
        <w:jc w:val="both"/>
        <w:rPr>
          <w:sz w:val="20"/>
          <w:szCs w:val="20"/>
        </w:rPr>
      </w:pPr>
      <w:r w:rsidRPr="00BE0555">
        <w:rPr>
          <w:sz w:val="20"/>
          <w:szCs w:val="20"/>
        </w:rPr>
        <w:t>- lub za odpowiedni czyn zabroniony określony w przepisach prawa obcego;</w:t>
      </w:r>
    </w:p>
    <w:p w14:paraId="76E1115F" w14:textId="41C9D3D5" w:rsidR="00BE0555" w:rsidRPr="00BE0555" w:rsidRDefault="007F4AED" w:rsidP="00BE0555">
      <w:pPr>
        <w:autoSpaceDE w:val="0"/>
        <w:autoSpaceDN w:val="0"/>
        <w:adjustRightInd w:val="0"/>
        <w:spacing w:line="360" w:lineRule="auto"/>
        <w:jc w:val="both"/>
        <w:rPr>
          <w:sz w:val="20"/>
          <w:szCs w:val="20"/>
        </w:rPr>
      </w:pPr>
      <w:r>
        <w:rPr>
          <w:sz w:val="20"/>
          <w:szCs w:val="20"/>
        </w:rPr>
        <w:t xml:space="preserve">2) </w:t>
      </w:r>
      <w:r w:rsidR="00BE0555" w:rsidRPr="00BE0555">
        <w:rPr>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364563C" w14:textId="1344C71B" w:rsidR="00BE0555" w:rsidRPr="00BE0555" w:rsidRDefault="00BE0555" w:rsidP="00BE0555">
      <w:pPr>
        <w:autoSpaceDE w:val="0"/>
        <w:autoSpaceDN w:val="0"/>
        <w:adjustRightInd w:val="0"/>
        <w:spacing w:line="360" w:lineRule="auto"/>
        <w:jc w:val="both"/>
        <w:rPr>
          <w:sz w:val="20"/>
          <w:szCs w:val="20"/>
        </w:rPr>
      </w:pPr>
      <w:r w:rsidRPr="00BE0555">
        <w:rPr>
          <w:sz w:val="20"/>
          <w:szCs w:val="20"/>
        </w:rPr>
        <w:t>3</w:t>
      </w:r>
      <w:r w:rsidR="00EF3882">
        <w:rPr>
          <w:sz w:val="20"/>
          <w:szCs w:val="20"/>
        </w:rPr>
        <w:t xml:space="preserve">) </w:t>
      </w:r>
      <w:r w:rsidRPr="00BE0555">
        <w:rPr>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B4D04DB" w14:textId="41BAB959" w:rsidR="00BE0555" w:rsidRPr="00BE0555" w:rsidRDefault="00BE0555" w:rsidP="00BE0555">
      <w:pPr>
        <w:autoSpaceDE w:val="0"/>
        <w:autoSpaceDN w:val="0"/>
        <w:adjustRightInd w:val="0"/>
        <w:spacing w:line="360" w:lineRule="auto"/>
        <w:jc w:val="both"/>
        <w:rPr>
          <w:sz w:val="20"/>
          <w:szCs w:val="20"/>
        </w:rPr>
      </w:pPr>
      <w:r w:rsidRPr="00BE0555">
        <w:rPr>
          <w:sz w:val="20"/>
          <w:szCs w:val="20"/>
        </w:rPr>
        <w:t>4</w:t>
      </w:r>
      <w:r w:rsidR="00EF3882">
        <w:rPr>
          <w:sz w:val="20"/>
          <w:szCs w:val="20"/>
        </w:rPr>
        <w:t xml:space="preserve">) </w:t>
      </w:r>
      <w:r w:rsidRPr="00BE0555">
        <w:rPr>
          <w:sz w:val="20"/>
          <w:szCs w:val="20"/>
        </w:rPr>
        <w:t>wobec którego prawomocnie orzeczono zakaz ubiegania się o zamówienia publiczne;</w:t>
      </w:r>
    </w:p>
    <w:p w14:paraId="44BFFCDB" w14:textId="2270B3BA" w:rsidR="00BE0555" w:rsidRPr="00BE0555" w:rsidRDefault="00BE0555" w:rsidP="00BE0555">
      <w:pPr>
        <w:autoSpaceDE w:val="0"/>
        <w:autoSpaceDN w:val="0"/>
        <w:adjustRightInd w:val="0"/>
        <w:spacing w:line="360" w:lineRule="auto"/>
        <w:jc w:val="both"/>
        <w:rPr>
          <w:sz w:val="20"/>
          <w:szCs w:val="20"/>
        </w:rPr>
      </w:pPr>
      <w:r w:rsidRPr="00BE0555">
        <w:rPr>
          <w:sz w:val="20"/>
          <w:szCs w:val="20"/>
        </w:rPr>
        <w:t>5</w:t>
      </w:r>
      <w:r w:rsidR="00EF3882">
        <w:rPr>
          <w:sz w:val="20"/>
          <w:szCs w:val="20"/>
        </w:rPr>
        <w:t xml:space="preserve">) </w:t>
      </w:r>
      <w:r w:rsidRPr="00BE0555">
        <w:rPr>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w:t>
      </w:r>
      <w:r w:rsidR="00EF3882">
        <w:rPr>
          <w:sz w:val="20"/>
          <w:szCs w:val="20"/>
        </w:rPr>
        <w:t xml:space="preserve"> </w:t>
      </w:r>
      <w:r w:rsidRPr="00BE0555">
        <w:rPr>
          <w:sz w:val="20"/>
          <w:szCs w:val="20"/>
        </w:rPr>
        <w:t>lutego 2007 r. o ochronie konkurencji i konsumentów (</w:t>
      </w:r>
      <w:r w:rsidR="00EF3882">
        <w:rPr>
          <w:sz w:val="20"/>
          <w:szCs w:val="20"/>
        </w:rPr>
        <w:t xml:space="preserve">tekst jednolity </w:t>
      </w:r>
      <w:r w:rsidRPr="00BE0555">
        <w:rPr>
          <w:sz w:val="20"/>
          <w:szCs w:val="20"/>
        </w:rPr>
        <w:t>Dz. U. z 20</w:t>
      </w:r>
      <w:r w:rsidR="00EF3882">
        <w:rPr>
          <w:sz w:val="20"/>
          <w:szCs w:val="20"/>
        </w:rPr>
        <w:t>2</w:t>
      </w:r>
      <w:r w:rsidRPr="00BE0555">
        <w:rPr>
          <w:sz w:val="20"/>
          <w:szCs w:val="20"/>
        </w:rPr>
        <w:t>1 r.</w:t>
      </w:r>
      <w:r w:rsidR="00EF3882">
        <w:rPr>
          <w:sz w:val="20"/>
          <w:szCs w:val="20"/>
        </w:rPr>
        <w:t>,</w:t>
      </w:r>
      <w:r w:rsidRPr="00BE0555">
        <w:rPr>
          <w:sz w:val="20"/>
          <w:szCs w:val="20"/>
        </w:rPr>
        <w:t xml:space="preserve"> poz. </w:t>
      </w:r>
      <w:r w:rsidR="00EF3882">
        <w:rPr>
          <w:sz w:val="20"/>
          <w:szCs w:val="20"/>
        </w:rPr>
        <w:t>275</w:t>
      </w:r>
      <w:r w:rsidRPr="00BE0555">
        <w:rPr>
          <w:sz w:val="20"/>
          <w:szCs w:val="20"/>
        </w:rPr>
        <w:t>), złożyli odrębne oferty, oferty częściowe lub wnioski o dopuszczenie do udziału w postępowaniu, chyba że wykażą, że przygotowali te oferty lub wnioski niezależnie od siebie;</w:t>
      </w:r>
    </w:p>
    <w:p w14:paraId="14543959" w14:textId="315C036F" w:rsidR="00BE0555" w:rsidRPr="00BE0555" w:rsidRDefault="00BE0555" w:rsidP="00BE0555">
      <w:pPr>
        <w:autoSpaceDE w:val="0"/>
        <w:autoSpaceDN w:val="0"/>
        <w:adjustRightInd w:val="0"/>
        <w:spacing w:line="360" w:lineRule="auto"/>
        <w:jc w:val="both"/>
        <w:rPr>
          <w:sz w:val="20"/>
          <w:szCs w:val="20"/>
        </w:rPr>
      </w:pPr>
      <w:r w:rsidRPr="00BE0555">
        <w:rPr>
          <w:sz w:val="20"/>
          <w:szCs w:val="20"/>
        </w:rPr>
        <w:t>6</w:t>
      </w:r>
      <w:r w:rsidR="00B0424B">
        <w:rPr>
          <w:sz w:val="20"/>
          <w:szCs w:val="20"/>
        </w:rPr>
        <w:t xml:space="preserve">) </w:t>
      </w:r>
      <w:r w:rsidRPr="00BE0555">
        <w:rPr>
          <w:sz w:val="20"/>
          <w:szCs w:val="20"/>
        </w:rPr>
        <w:t>jeżeli, w przypadkach, o których mowa w art. 85 ust. 1 ustawy, doszło do zakłócenia konkurencji wynikającego z wcześniejszego zaangażowania tego Wykonawcy lub podmiotu, który należy z Wykonawcą do tej samej grupy kapitałowej w rozumieniu ustawy z dnia 16 lutego 2007 r.</w:t>
      </w:r>
      <w:r w:rsidR="00B0424B">
        <w:rPr>
          <w:sz w:val="20"/>
          <w:szCs w:val="20"/>
        </w:rPr>
        <w:t xml:space="preserve"> </w:t>
      </w:r>
      <w:r w:rsidRPr="00BE0555">
        <w:rPr>
          <w:sz w:val="20"/>
          <w:szCs w:val="20"/>
        </w:rPr>
        <w:t>o ochronie konkurencji i konsumentów</w:t>
      </w:r>
      <w:r w:rsidR="00B0424B">
        <w:rPr>
          <w:sz w:val="20"/>
          <w:szCs w:val="20"/>
        </w:rPr>
        <w:t xml:space="preserve"> </w:t>
      </w:r>
      <w:r w:rsidR="00B0424B" w:rsidRPr="00BE0555">
        <w:rPr>
          <w:sz w:val="20"/>
          <w:szCs w:val="20"/>
        </w:rPr>
        <w:t>(</w:t>
      </w:r>
      <w:r w:rsidR="00B0424B">
        <w:rPr>
          <w:sz w:val="20"/>
          <w:szCs w:val="20"/>
        </w:rPr>
        <w:t xml:space="preserve">tekst jednolity </w:t>
      </w:r>
      <w:r w:rsidR="00B0424B" w:rsidRPr="00BE0555">
        <w:rPr>
          <w:sz w:val="20"/>
          <w:szCs w:val="20"/>
        </w:rPr>
        <w:t>Dz. U. z 20</w:t>
      </w:r>
      <w:r w:rsidR="00B0424B">
        <w:rPr>
          <w:sz w:val="20"/>
          <w:szCs w:val="20"/>
        </w:rPr>
        <w:t>2</w:t>
      </w:r>
      <w:r w:rsidR="00B0424B" w:rsidRPr="00BE0555">
        <w:rPr>
          <w:sz w:val="20"/>
          <w:szCs w:val="20"/>
        </w:rPr>
        <w:t>1 r.</w:t>
      </w:r>
      <w:r w:rsidR="00B0424B">
        <w:rPr>
          <w:sz w:val="20"/>
          <w:szCs w:val="20"/>
        </w:rPr>
        <w:t>,</w:t>
      </w:r>
      <w:r w:rsidR="00B0424B" w:rsidRPr="00BE0555">
        <w:rPr>
          <w:sz w:val="20"/>
          <w:szCs w:val="20"/>
        </w:rPr>
        <w:t xml:space="preserve"> poz. </w:t>
      </w:r>
      <w:r w:rsidR="00B0424B">
        <w:rPr>
          <w:sz w:val="20"/>
          <w:szCs w:val="20"/>
        </w:rPr>
        <w:t>275</w:t>
      </w:r>
      <w:r w:rsidR="00B0424B" w:rsidRPr="00BE0555">
        <w:rPr>
          <w:sz w:val="20"/>
          <w:szCs w:val="20"/>
        </w:rPr>
        <w:t>)</w:t>
      </w:r>
      <w:r w:rsidRPr="00BE0555">
        <w:rPr>
          <w:sz w:val="20"/>
          <w:szCs w:val="20"/>
        </w:rPr>
        <w:t>, chyba że spowodowane tym zakłócenie konkurencji może być wyeliminowane w inny sposób niż przez wykluczenie Wykonawcy z udziału w postępowaniu udzielenie zamówienia.</w:t>
      </w:r>
    </w:p>
    <w:p w14:paraId="7E28D25C" w14:textId="77777777" w:rsidR="00BE0555" w:rsidRPr="00BE0555" w:rsidRDefault="00BE0555" w:rsidP="00BE0555">
      <w:pPr>
        <w:autoSpaceDE w:val="0"/>
        <w:autoSpaceDN w:val="0"/>
        <w:adjustRightInd w:val="0"/>
        <w:spacing w:line="360" w:lineRule="auto"/>
        <w:jc w:val="both"/>
        <w:rPr>
          <w:sz w:val="20"/>
          <w:szCs w:val="20"/>
        </w:rPr>
      </w:pPr>
      <w:r w:rsidRPr="00BE0555">
        <w:rPr>
          <w:sz w:val="20"/>
          <w:szCs w:val="20"/>
        </w:rPr>
        <w:lastRenderedPageBreak/>
        <w:t xml:space="preserve">2. Z postępowania o udzielenie zamówienia Zamawiający wykluczy również Wykonawcę na podstawie art. 109 ust. 1 pkt 4 ustawy </w:t>
      </w:r>
      <w:proofErr w:type="spellStart"/>
      <w:r w:rsidRPr="00BE0555">
        <w:rPr>
          <w:sz w:val="20"/>
          <w:szCs w:val="20"/>
        </w:rPr>
        <w:t>Pzp</w:t>
      </w:r>
      <w:proofErr w:type="spellEnd"/>
      <w:r w:rsidRPr="00BE0555">
        <w:rPr>
          <w:sz w:val="20"/>
          <w:szCs w:val="20"/>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F1B1B1D" w14:textId="77777777" w:rsidR="00BE0555" w:rsidRPr="00BE0555" w:rsidRDefault="00BE0555" w:rsidP="00BE0555">
      <w:pPr>
        <w:autoSpaceDE w:val="0"/>
        <w:autoSpaceDN w:val="0"/>
        <w:adjustRightInd w:val="0"/>
        <w:spacing w:line="360" w:lineRule="auto"/>
        <w:jc w:val="both"/>
        <w:rPr>
          <w:sz w:val="20"/>
          <w:szCs w:val="20"/>
        </w:rPr>
      </w:pPr>
      <w:r w:rsidRPr="00BE0555">
        <w:rPr>
          <w:sz w:val="20"/>
          <w:szCs w:val="20"/>
        </w:rPr>
        <w:t>3. W przypadkach, o których mowa w ust. 2 Zamawiający może nie wykluczać Wykonawcy, jeżeli wykluczenie byłoby w sposób oczywisty nieproporcjonalne, sytuacja ekonomiczna lub finansowa wykonawcy, o którym mowa w ust. 2 jest wystarczająca do wykonania zamówienia.</w:t>
      </w:r>
    </w:p>
    <w:p w14:paraId="77785282" w14:textId="14DA42E0" w:rsidR="00BE0555" w:rsidRPr="00BE0555" w:rsidRDefault="00BE0555" w:rsidP="00BE0555">
      <w:pPr>
        <w:autoSpaceDE w:val="0"/>
        <w:autoSpaceDN w:val="0"/>
        <w:adjustRightInd w:val="0"/>
        <w:spacing w:line="360" w:lineRule="auto"/>
        <w:jc w:val="both"/>
        <w:rPr>
          <w:sz w:val="20"/>
          <w:szCs w:val="20"/>
        </w:rPr>
      </w:pPr>
      <w:r w:rsidRPr="00BE0555">
        <w:rPr>
          <w:sz w:val="20"/>
          <w:szCs w:val="20"/>
        </w:rPr>
        <w:t>4. Wykonawca może zostać wykluczony przez Zamawiającego na każdym etapie postępowania o udzielenie zamówienia.</w:t>
      </w:r>
      <w:r w:rsidRPr="00BE0555">
        <w:rPr>
          <w:sz w:val="20"/>
          <w:szCs w:val="20"/>
        </w:rPr>
        <w:cr/>
      </w:r>
      <w:r w:rsidR="0083579A">
        <w:rPr>
          <w:sz w:val="20"/>
          <w:szCs w:val="20"/>
        </w:rPr>
        <w:t>5. Wykonawca nie podlega wykluczeniu w przypadk</w:t>
      </w:r>
      <w:r w:rsidR="008D0F43">
        <w:rPr>
          <w:sz w:val="20"/>
          <w:szCs w:val="20"/>
        </w:rPr>
        <w:t>ach</w:t>
      </w:r>
      <w:r w:rsidR="0083579A">
        <w:rPr>
          <w:sz w:val="20"/>
          <w:szCs w:val="20"/>
        </w:rPr>
        <w:t>, o który</w:t>
      </w:r>
      <w:r w:rsidR="008D0F43">
        <w:rPr>
          <w:sz w:val="20"/>
          <w:szCs w:val="20"/>
        </w:rPr>
        <w:t xml:space="preserve">ch mowa 1 art. 110 ust. 2 i 3, z zastrzeżeniem art. 111 </w:t>
      </w:r>
      <w:r w:rsidR="0083579A">
        <w:rPr>
          <w:sz w:val="20"/>
          <w:szCs w:val="20"/>
        </w:rPr>
        <w:t xml:space="preserve">ustawy </w:t>
      </w:r>
      <w:proofErr w:type="spellStart"/>
      <w:r w:rsidR="0083579A">
        <w:rPr>
          <w:sz w:val="20"/>
          <w:szCs w:val="20"/>
        </w:rPr>
        <w:t>Pzp</w:t>
      </w:r>
      <w:proofErr w:type="spellEnd"/>
      <w:r w:rsidR="0083579A">
        <w:rPr>
          <w:sz w:val="20"/>
          <w:szCs w:val="20"/>
        </w:rPr>
        <w:t>.</w:t>
      </w:r>
    </w:p>
    <w:p w14:paraId="008082AE" w14:textId="77777777" w:rsidR="00003119" w:rsidRDefault="00003119" w:rsidP="00810BAE">
      <w:pPr>
        <w:autoSpaceDE w:val="0"/>
        <w:autoSpaceDN w:val="0"/>
        <w:adjustRightInd w:val="0"/>
        <w:spacing w:line="360" w:lineRule="auto"/>
        <w:jc w:val="both"/>
        <w:rPr>
          <w:sz w:val="28"/>
          <w:szCs w:val="28"/>
        </w:rPr>
      </w:pPr>
    </w:p>
    <w:p w14:paraId="31A13BDD" w14:textId="6156FA27" w:rsidR="000E6007" w:rsidRDefault="000E6007" w:rsidP="000E6007">
      <w:pPr>
        <w:autoSpaceDE w:val="0"/>
        <w:autoSpaceDN w:val="0"/>
        <w:adjustRightInd w:val="0"/>
        <w:jc w:val="both"/>
        <w:rPr>
          <w:sz w:val="28"/>
          <w:szCs w:val="28"/>
        </w:rPr>
      </w:pPr>
      <w:r>
        <w:rPr>
          <w:sz w:val="28"/>
          <w:szCs w:val="28"/>
        </w:rPr>
        <w:t>VIII</w:t>
      </w:r>
      <w:r w:rsidRPr="009D527A">
        <w:rPr>
          <w:sz w:val="28"/>
          <w:szCs w:val="28"/>
        </w:rPr>
        <w:t xml:space="preserve">. </w:t>
      </w:r>
      <w:r w:rsidR="00D17BD7">
        <w:rPr>
          <w:sz w:val="28"/>
          <w:szCs w:val="28"/>
        </w:rPr>
        <w:t xml:space="preserve">Informacja o warunkach udziału w postępowaniu o udzielenie zamówienia </w:t>
      </w:r>
      <w:r>
        <w:rPr>
          <w:sz w:val="28"/>
          <w:szCs w:val="28"/>
        </w:rPr>
        <w:t xml:space="preserve"> </w:t>
      </w:r>
    </w:p>
    <w:p w14:paraId="2F48B5E7" w14:textId="77777777" w:rsidR="003E70E9" w:rsidRPr="00CE1716" w:rsidRDefault="003E70E9" w:rsidP="00CE1716">
      <w:pPr>
        <w:pStyle w:val="NormalnyArialNarrow"/>
        <w:spacing w:line="360" w:lineRule="auto"/>
        <w:rPr>
          <w:rFonts w:ascii="Arial" w:hAnsi="Arial" w:cs="Arial"/>
          <w:color w:val="000000"/>
          <w:sz w:val="20"/>
          <w:szCs w:val="20"/>
        </w:rPr>
      </w:pPr>
      <w:r w:rsidRPr="00CE1716">
        <w:rPr>
          <w:rFonts w:ascii="Arial" w:hAnsi="Arial" w:cs="Arial"/>
          <w:color w:val="000000"/>
          <w:sz w:val="20"/>
          <w:szCs w:val="20"/>
        </w:rPr>
        <w:t xml:space="preserve">1. Zamawiający na podstawie art. 112 ustawy </w:t>
      </w:r>
      <w:proofErr w:type="spellStart"/>
      <w:r w:rsidRPr="00CE1716">
        <w:rPr>
          <w:rFonts w:ascii="Arial" w:hAnsi="Arial" w:cs="Arial"/>
          <w:color w:val="000000"/>
          <w:sz w:val="20"/>
          <w:szCs w:val="20"/>
        </w:rPr>
        <w:t>Pzp</w:t>
      </w:r>
      <w:proofErr w:type="spellEnd"/>
      <w:r w:rsidRPr="00CE1716">
        <w:rPr>
          <w:rFonts w:ascii="Arial" w:hAnsi="Arial" w:cs="Arial"/>
          <w:color w:val="000000"/>
          <w:sz w:val="20"/>
          <w:szCs w:val="20"/>
        </w:rPr>
        <w:t xml:space="preserve"> określa warunki udziału w postępowaniu, które dotyczą:</w:t>
      </w:r>
    </w:p>
    <w:p w14:paraId="137720C8" w14:textId="20514ED0" w:rsidR="003E70E9" w:rsidRPr="00CE1716" w:rsidRDefault="001B56EA" w:rsidP="00CE1716">
      <w:pPr>
        <w:pStyle w:val="NormalnyArialNarrow"/>
        <w:spacing w:line="360" w:lineRule="auto"/>
        <w:rPr>
          <w:rFonts w:ascii="Arial" w:hAnsi="Arial" w:cs="Arial"/>
          <w:color w:val="000000"/>
          <w:sz w:val="20"/>
          <w:szCs w:val="20"/>
        </w:rPr>
      </w:pPr>
      <w:r w:rsidRPr="00CE1716">
        <w:rPr>
          <w:rFonts w:ascii="Arial" w:hAnsi="Arial" w:cs="Arial"/>
          <w:color w:val="000000"/>
          <w:sz w:val="20"/>
          <w:szCs w:val="20"/>
        </w:rPr>
        <w:t xml:space="preserve">1) zdolności </w:t>
      </w:r>
      <w:r w:rsidR="003E70E9" w:rsidRPr="00CE1716">
        <w:rPr>
          <w:rFonts w:ascii="Arial" w:hAnsi="Arial" w:cs="Arial"/>
          <w:color w:val="000000"/>
          <w:sz w:val="20"/>
          <w:szCs w:val="20"/>
        </w:rPr>
        <w:t xml:space="preserve">do występowania w obrocie gospodarczym </w:t>
      </w:r>
      <w:r w:rsidRPr="00CE1716">
        <w:rPr>
          <w:rFonts w:ascii="Arial" w:hAnsi="Arial" w:cs="Arial"/>
          <w:color w:val="000000"/>
          <w:sz w:val="20"/>
          <w:szCs w:val="20"/>
        </w:rPr>
        <w:t xml:space="preserve">- </w:t>
      </w:r>
      <w:r w:rsidR="003E70E9" w:rsidRPr="00CE1716">
        <w:rPr>
          <w:rFonts w:ascii="Arial" w:hAnsi="Arial" w:cs="Arial"/>
          <w:color w:val="000000"/>
          <w:sz w:val="20"/>
          <w:szCs w:val="20"/>
        </w:rPr>
        <w:t>Zamawiający nie stawia w tym zakresie szczegółowych w</w:t>
      </w:r>
      <w:r w:rsidRPr="00CE1716">
        <w:rPr>
          <w:rFonts w:ascii="Arial" w:hAnsi="Arial" w:cs="Arial"/>
          <w:color w:val="000000"/>
          <w:sz w:val="20"/>
          <w:szCs w:val="20"/>
        </w:rPr>
        <w:t>arunków;</w:t>
      </w:r>
    </w:p>
    <w:p w14:paraId="79D9860E" w14:textId="28F8CD95" w:rsidR="001B56EA" w:rsidRPr="00CE1716" w:rsidRDefault="001B56EA" w:rsidP="00CE1716">
      <w:pPr>
        <w:pStyle w:val="NormalnyArialNarrow"/>
        <w:spacing w:line="360" w:lineRule="auto"/>
        <w:rPr>
          <w:rFonts w:ascii="Arial" w:hAnsi="Arial" w:cs="Arial"/>
          <w:color w:val="000000"/>
          <w:sz w:val="20"/>
          <w:szCs w:val="20"/>
        </w:rPr>
      </w:pPr>
      <w:r w:rsidRPr="00CE1716">
        <w:rPr>
          <w:rFonts w:ascii="Arial" w:hAnsi="Arial" w:cs="Arial"/>
          <w:color w:val="000000"/>
          <w:sz w:val="20"/>
          <w:szCs w:val="20"/>
        </w:rPr>
        <w:t xml:space="preserve">2) uprawnień </w:t>
      </w:r>
      <w:r w:rsidR="003E70E9" w:rsidRPr="00CE1716">
        <w:rPr>
          <w:rFonts w:ascii="Arial" w:hAnsi="Arial" w:cs="Arial"/>
          <w:color w:val="000000"/>
          <w:sz w:val="20"/>
          <w:szCs w:val="20"/>
        </w:rPr>
        <w:t>do wykonywania określonej działalności gospodarczej lub zawodowej, o ile wynika to z odrębnych przepisów</w:t>
      </w:r>
      <w:r w:rsidRPr="00CE1716">
        <w:rPr>
          <w:rFonts w:ascii="Arial" w:hAnsi="Arial" w:cs="Arial"/>
          <w:color w:val="000000"/>
          <w:sz w:val="20"/>
          <w:szCs w:val="20"/>
        </w:rPr>
        <w:t xml:space="preserve"> - Zamawiający nie stawia w tym zakresie szczegółowych warunków;</w:t>
      </w:r>
    </w:p>
    <w:p w14:paraId="2532AF36" w14:textId="77777777" w:rsidR="001B56EA" w:rsidRPr="005C0C77" w:rsidRDefault="001B56EA" w:rsidP="00CE1716">
      <w:pPr>
        <w:pStyle w:val="NormalnyArialNarrow"/>
        <w:spacing w:line="360" w:lineRule="auto"/>
        <w:rPr>
          <w:rFonts w:ascii="Arial" w:hAnsi="Arial" w:cs="Arial"/>
          <w:color w:val="000000"/>
          <w:sz w:val="20"/>
          <w:szCs w:val="20"/>
        </w:rPr>
      </w:pPr>
      <w:r w:rsidRPr="005C0C77">
        <w:rPr>
          <w:rFonts w:ascii="Arial" w:hAnsi="Arial" w:cs="Arial"/>
          <w:color w:val="000000"/>
          <w:sz w:val="20"/>
          <w:szCs w:val="20"/>
        </w:rPr>
        <w:t xml:space="preserve">3) sytuacji </w:t>
      </w:r>
      <w:r w:rsidR="003E70E9" w:rsidRPr="005C0C77">
        <w:rPr>
          <w:rFonts w:ascii="Arial" w:hAnsi="Arial" w:cs="Arial"/>
          <w:color w:val="000000"/>
          <w:sz w:val="20"/>
          <w:szCs w:val="20"/>
        </w:rPr>
        <w:t>ekonomicznej lub finansowej</w:t>
      </w:r>
    </w:p>
    <w:p w14:paraId="065E489D" w14:textId="77777777" w:rsidR="000F25D4" w:rsidRDefault="00CE1716" w:rsidP="000F25D4">
      <w:pPr>
        <w:spacing w:line="360" w:lineRule="auto"/>
        <w:jc w:val="both"/>
        <w:rPr>
          <w:sz w:val="20"/>
          <w:szCs w:val="20"/>
        </w:rPr>
      </w:pPr>
      <w:r w:rsidRPr="005C0C77">
        <w:rPr>
          <w:color w:val="000000"/>
          <w:sz w:val="20"/>
          <w:szCs w:val="20"/>
        </w:rPr>
        <w:t xml:space="preserve">Zamawiający wymaga, aby Wykonawca posiadał ubezpieczenie odpowiedzialności cywilnej w zakresie prowadzonej działalności związanej z przedmiotem zamówienia na kwotę nie niższą </w:t>
      </w:r>
      <w:r w:rsidRPr="005C0C77">
        <w:rPr>
          <w:sz w:val="20"/>
          <w:szCs w:val="20"/>
        </w:rPr>
        <w:t xml:space="preserve">niż </w:t>
      </w:r>
      <w:r w:rsidR="005C0C77" w:rsidRPr="005C0C77">
        <w:rPr>
          <w:sz w:val="20"/>
          <w:szCs w:val="20"/>
        </w:rPr>
        <w:br/>
      </w:r>
      <w:r w:rsidRPr="005C0C77">
        <w:rPr>
          <w:sz w:val="20"/>
          <w:szCs w:val="20"/>
        </w:rPr>
        <w:t xml:space="preserve">500 000,00 zł (słownie: pięćset tysięcy złotych). </w:t>
      </w:r>
    </w:p>
    <w:p w14:paraId="29D2E493" w14:textId="6A145F23" w:rsidR="000F25D4" w:rsidRPr="000F25D4" w:rsidRDefault="000F25D4" w:rsidP="000F25D4">
      <w:pPr>
        <w:spacing w:line="360" w:lineRule="auto"/>
        <w:jc w:val="both"/>
        <w:rPr>
          <w:sz w:val="20"/>
          <w:szCs w:val="20"/>
        </w:rPr>
      </w:pPr>
      <w:r w:rsidRPr="000F25D4">
        <w:rPr>
          <w:sz w:val="20"/>
          <w:szCs w:val="20"/>
        </w:rPr>
        <w:t xml:space="preserve">Zamawiający </w:t>
      </w:r>
      <w:r w:rsidRPr="000F25D4">
        <w:rPr>
          <w:color w:val="000000"/>
          <w:sz w:val="20"/>
          <w:szCs w:val="20"/>
        </w:rPr>
        <w:t xml:space="preserve">uzna warunek za spełniony, jeżeli Wykonawca potwierdzi ww. </w:t>
      </w:r>
      <w:r>
        <w:rPr>
          <w:color w:val="000000"/>
          <w:sz w:val="20"/>
          <w:szCs w:val="20"/>
        </w:rPr>
        <w:t>dokumentem wymienionym w Rozdziale IX SWZ</w:t>
      </w:r>
      <w:r w:rsidRPr="000F25D4">
        <w:rPr>
          <w:color w:val="000000"/>
          <w:sz w:val="20"/>
          <w:szCs w:val="20"/>
        </w:rPr>
        <w:t>.</w:t>
      </w:r>
    </w:p>
    <w:p w14:paraId="346782AF" w14:textId="3C3A7623" w:rsidR="00CE1716" w:rsidRPr="005C0C77" w:rsidRDefault="00CE1716" w:rsidP="000F25D4">
      <w:pPr>
        <w:spacing w:line="360" w:lineRule="auto"/>
        <w:jc w:val="both"/>
        <w:rPr>
          <w:color w:val="000000"/>
          <w:sz w:val="20"/>
          <w:szCs w:val="20"/>
        </w:rPr>
      </w:pPr>
      <w:r w:rsidRPr="005C0C77">
        <w:rPr>
          <w:color w:val="000000"/>
          <w:sz w:val="20"/>
          <w:szCs w:val="20"/>
        </w:rPr>
        <w:t xml:space="preserve">4) zdolności </w:t>
      </w:r>
      <w:r w:rsidR="003E70E9" w:rsidRPr="005C0C77">
        <w:rPr>
          <w:color w:val="000000"/>
          <w:sz w:val="20"/>
          <w:szCs w:val="20"/>
        </w:rPr>
        <w:t xml:space="preserve">technicznej lub zawodowej </w:t>
      </w:r>
    </w:p>
    <w:p w14:paraId="08D886C4" w14:textId="77777777" w:rsidR="00A8594F" w:rsidRDefault="005C0C77" w:rsidP="005C0C77">
      <w:pPr>
        <w:pStyle w:val="NormalnyArialNarrow"/>
        <w:spacing w:line="360" w:lineRule="auto"/>
        <w:rPr>
          <w:rFonts w:ascii="Arial" w:hAnsi="Arial" w:cs="Arial"/>
          <w:color w:val="000000"/>
          <w:sz w:val="20"/>
          <w:szCs w:val="20"/>
        </w:rPr>
      </w:pPr>
      <w:r w:rsidRPr="005C0C77">
        <w:rPr>
          <w:rFonts w:ascii="Arial" w:hAnsi="Arial" w:cs="Arial"/>
          <w:color w:val="000000"/>
          <w:sz w:val="20"/>
          <w:szCs w:val="20"/>
        </w:rPr>
        <w:t>Zamawiający wymaga, aby Wykonawca</w:t>
      </w:r>
      <w:r w:rsidR="00A8594F">
        <w:rPr>
          <w:rFonts w:ascii="Arial" w:hAnsi="Arial" w:cs="Arial"/>
          <w:color w:val="000000"/>
          <w:sz w:val="20"/>
          <w:szCs w:val="20"/>
        </w:rPr>
        <w:t>:</w:t>
      </w:r>
      <w:r w:rsidRPr="005C0C77">
        <w:rPr>
          <w:rFonts w:ascii="Arial" w:hAnsi="Arial" w:cs="Arial"/>
          <w:color w:val="000000"/>
          <w:sz w:val="20"/>
          <w:szCs w:val="20"/>
        </w:rPr>
        <w:t xml:space="preserve"> </w:t>
      </w:r>
    </w:p>
    <w:p w14:paraId="30CB13FA" w14:textId="7F8DEA7D" w:rsidR="005C0C77" w:rsidRDefault="005C0C77" w:rsidP="00E71F7E">
      <w:pPr>
        <w:pStyle w:val="NormalnyArialNarrow"/>
        <w:numPr>
          <w:ilvl w:val="0"/>
          <w:numId w:val="1"/>
        </w:numPr>
        <w:spacing w:line="360" w:lineRule="auto"/>
        <w:rPr>
          <w:rFonts w:ascii="Arial" w:hAnsi="Arial" w:cs="Arial"/>
          <w:sz w:val="20"/>
          <w:szCs w:val="20"/>
        </w:rPr>
      </w:pPr>
      <w:r w:rsidRPr="005C0C77">
        <w:rPr>
          <w:rFonts w:ascii="Arial" w:hAnsi="Arial" w:cs="Arial"/>
          <w:sz w:val="20"/>
          <w:szCs w:val="20"/>
        </w:rPr>
        <w:t>w ciągu ostatnich 3 lat przed upływem terminu składania ofert, a jeżeli okres prowadzenia działalności jest krótszy - w tym okresie, wykonał z należytą starannością, co najmniej 2 zamówienia polegające na dostawie sprzętu komputerowego i licencji na oprogramowanie standardowe, z których każde obejmowało co najmniej: dostawę serwerowych systemów operacyjnych, dostawę oprogramowania do wirtualizacji, dostawę komputerów, dostawę serwerów, dostawę macierzy, na kwotę co najmniej 500 000,00 zł</w:t>
      </w:r>
      <w:r w:rsidR="00A8594F">
        <w:rPr>
          <w:rFonts w:ascii="Arial" w:hAnsi="Arial" w:cs="Arial"/>
          <w:sz w:val="20"/>
          <w:szCs w:val="20"/>
        </w:rPr>
        <w:t xml:space="preserve"> brutto każde;</w:t>
      </w:r>
    </w:p>
    <w:p w14:paraId="1A8E8271" w14:textId="03B41FFF" w:rsidR="00A8594F" w:rsidRPr="00A8594F" w:rsidRDefault="00A8594F" w:rsidP="00E71F7E">
      <w:pPr>
        <w:pStyle w:val="Akapitzlist"/>
        <w:numPr>
          <w:ilvl w:val="0"/>
          <w:numId w:val="1"/>
        </w:numPr>
        <w:spacing w:line="360" w:lineRule="auto"/>
        <w:jc w:val="both"/>
        <w:rPr>
          <w:sz w:val="20"/>
          <w:szCs w:val="20"/>
        </w:rPr>
      </w:pPr>
      <w:r w:rsidRPr="00A8594F">
        <w:rPr>
          <w:sz w:val="20"/>
          <w:szCs w:val="20"/>
        </w:rPr>
        <w:t>dysponował osobami</w:t>
      </w:r>
      <w:r w:rsidR="00366AE0">
        <w:rPr>
          <w:sz w:val="20"/>
          <w:szCs w:val="20"/>
        </w:rPr>
        <w:t>,</w:t>
      </w:r>
      <w:r w:rsidRPr="00A8594F">
        <w:rPr>
          <w:sz w:val="20"/>
          <w:szCs w:val="20"/>
        </w:rPr>
        <w:t xml:space="preserve"> które skieruje do realizacji zamówienia publicznego</w:t>
      </w:r>
      <w:r w:rsidR="000F25D4">
        <w:rPr>
          <w:sz w:val="20"/>
          <w:szCs w:val="20"/>
        </w:rPr>
        <w:t>, w tym</w:t>
      </w:r>
      <w:r w:rsidRPr="00A8594F">
        <w:rPr>
          <w:sz w:val="20"/>
          <w:szCs w:val="20"/>
        </w:rPr>
        <w:t xml:space="preserve">: </w:t>
      </w:r>
    </w:p>
    <w:p w14:paraId="682EF7CC" w14:textId="4A8EFFF8" w:rsidR="00A8594F" w:rsidRDefault="00A8594F" w:rsidP="00E71F7E">
      <w:pPr>
        <w:pStyle w:val="Akapitzlist"/>
        <w:numPr>
          <w:ilvl w:val="0"/>
          <w:numId w:val="2"/>
        </w:numPr>
        <w:spacing w:line="360" w:lineRule="auto"/>
        <w:jc w:val="both"/>
        <w:rPr>
          <w:sz w:val="20"/>
          <w:szCs w:val="20"/>
        </w:rPr>
      </w:pPr>
      <w:r w:rsidRPr="00A8594F">
        <w:rPr>
          <w:sz w:val="20"/>
          <w:szCs w:val="20"/>
        </w:rPr>
        <w:t xml:space="preserve">minimum </w:t>
      </w:r>
      <w:r>
        <w:rPr>
          <w:sz w:val="20"/>
          <w:szCs w:val="20"/>
        </w:rPr>
        <w:t>1 specjalist</w:t>
      </w:r>
      <w:r w:rsidR="000F25D4">
        <w:rPr>
          <w:sz w:val="20"/>
          <w:szCs w:val="20"/>
        </w:rPr>
        <w:t>ą</w:t>
      </w:r>
      <w:r w:rsidRPr="00A8594F">
        <w:rPr>
          <w:sz w:val="20"/>
          <w:szCs w:val="20"/>
        </w:rPr>
        <w:t xml:space="preserve"> ds. wdrażania systemów wirtualizacji </w:t>
      </w:r>
      <w:r w:rsidR="000F25D4" w:rsidRPr="00A8594F">
        <w:rPr>
          <w:sz w:val="20"/>
          <w:szCs w:val="20"/>
        </w:rPr>
        <w:t>posiada</w:t>
      </w:r>
      <w:r w:rsidR="000F25D4">
        <w:rPr>
          <w:sz w:val="20"/>
          <w:szCs w:val="20"/>
        </w:rPr>
        <w:t xml:space="preserve">jącym </w:t>
      </w:r>
      <w:r w:rsidR="000F25D4" w:rsidRPr="00A8594F">
        <w:rPr>
          <w:sz w:val="20"/>
          <w:szCs w:val="20"/>
        </w:rPr>
        <w:t>certyfikat potwierdzający wiedzę i umiejętności we</w:t>
      </w:r>
      <w:r w:rsidR="000F25D4">
        <w:rPr>
          <w:sz w:val="20"/>
          <w:szCs w:val="20"/>
        </w:rPr>
        <w:t xml:space="preserve"> wdrażaniu systemu wirtualizacji</w:t>
      </w:r>
      <w:r w:rsidR="000F25D4" w:rsidRPr="00A8594F">
        <w:rPr>
          <w:sz w:val="20"/>
          <w:szCs w:val="20"/>
        </w:rPr>
        <w:t xml:space="preserve"> zgodnie z zaof</w:t>
      </w:r>
      <w:r w:rsidR="000F25D4">
        <w:rPr>
          <w:sz w:val="20"/>
          <w:szCs w:val="20"/>
        </w:rPr>
        <w:t xml:space="preserve">erowanym systemem wirtualizacji, a także </w:t>
      </w:r>
      <w:r>
        <w:rPr>
          <w:sz w:val="20"/>
          <w:szCs w:val="20"/>
        </w:rPr>
        <w:t>z d</w:t>
      </w:r>
      <w:r w:rsidRPr="00A8594F">
        <w:rPr>
          <w:sz w:val="20"/>
          <w:szCs w:val="20"/>
        </w:rPr>
        <w:t>oświadczenie</w:t>
      </w:r>
      <w:r>
        <w:rPr>
          <w:sz w:val="20"/>
          <w:szCs w:val="20"/>
        </w:rPr>
        <w:t xml:space="preserve">m polegającym na </w:t>
      </w:r>
      <w:r>
        <w:rPr>
          <w:sz w:val="20"/>
          <w:szCs w:val="20"/>
        </w:rPr>
        <w:lastRenderedPageBreak/>
        <w:t xml:space="preserve">zrealizowaniu </w:t>
      </w:r>
      <w:r w:rsidRPr="00A8594F">
        <w:rPr>
          <w:sz w:val="20"/>
          <w:szCs w:val="20"/>
        </w:rPr>
        <w:t xml:space="preserve">w okresie ostatnich </w:t>
      </w:r>
      <w:r>
        <w:rPr>
          <w:sz w:val="20"/>
          <w:szCs w:val="20"/>
        </w:rPr>
        <w:t>3</w:t>
      </w:r>
      <w:r w:rsidRPr="00A8594F">
        <w:rPr>
          <w:sz w:val="20"/>
          <w:szCs w:val="20"/>
        </w:rPr>
        <w:t xml:space="preserve"> lat przed upływem terminu składania ofert minimum 2 projekt</w:t>
      </w:r>
      <w:r>
        <w:rPr>
          <w:sz w:val="20"/>
          <w:szCs w:val="20"/>
        </w:rPr>
        <w:t>ów obejmujących</w:t>
      </w:r>
      <w:r w:rsidRPr="00A8594F">
        <w:rPr>
          <w:sz w:val="20"/>
          <w:szCs w:val="20"/>
        </w:rPr>
        <w:t xml:space="preserve"> wdrożeni</w:t>
      </w:r>
      <w:r>
        <w:rPr>
          <w:sz w:val="20"/>
          <w:szCs w:val="20"/>
        </w:rPr>
        <w:t>e</w:t>
      </w:r>
      <w:r w:rsidR="00667583">
        <w:rPr>
          <w:sz w:val="20"/>
          <w:szCs w:val="20"/>
        </w:rPr>
        <w:t xml:space="preserve"> systemu wirtualizacji</w:t>
      </w:r>
      <w:r w:rsidR="000F25D4">
        <w:rPr>
          <w:sz w:val="20"/>
          <w:szCs w:val="20"/>
        </w:rPr>
        <w:t xml:space="preserve"> w trybie HA.</w:t>
      </w:r>
    </w:p>
    <w:p w14:paraId="556D33B4" w14:textId="07445017" w:rsidR="000F25D4" w:rsidRPr="000F25D4" w:rsidRDefault="000F25D4" w:rsidP="000F25D4">
      <w:pPr>
        <w:spacing w:line="360" w:lineRule="auto"/>
        <w:jc w:val="both"/>
        <w:rPr>
          <w:sz w:val="20"/>
          <w:szCs w:val="20"/>
        </w:rPr>
      </w:pPr>
      <w:r w:rsidRPr="000F25D4">
        <w:rPr>
          <w:sz w:val="20"/>
          <w:szCs w:val="20"/>
        </w:rPr>
        <w:t xml:space="preserve">Zamawiający </w:t>
      </w:r>
      <w:r w:rsidRPr="000F25D4">
        <w:rPr>
          <w:color w:val="000000"/>
          <w:sz w:val="20"/>
          <w:szCs w:val="20"/>
        </w:rPr>
        <w:t xml:space="preserve">uzna warunek za spełniony, jeżeli Wykonawca potwierdzi ww. </w:t>
      </w:r>
      <w:r>
        <w:rPr>
          <w:color w:val="000000"/>
          <w:sz w:val="20"/>
          <w:szCs w:val="20"/>
        </w:rPr>
        <w:t>dokumentami wymienionymi w Rozdziale IX SWZ</w:t>
      </w:r>
      <w:r w:rsidRPr="000F25D4">
        <w:rPr>
          <w:color w:val="000000"/>
          <w:sz w:val="20"/>
          <w:szCs w:val="20"/>
        </w:rPr>
        <w:t>.</w:t>
      </w:r>
    </w:p>
    <w:p w14:paraId="2B6F01C4" w14:textId="0FCE4540" w:rsidR="003E70E9" w:rsidRPr="00CE1716" w:rsidRDefault="003E70E9" w:rsidP="00CE1716">
      <w:pPr>
        <w:pStyle w:val="NormalnyArialNarrow"/>
        <w:spacing w:line="360" w:lineRule="auto"/>
        <w:rPr>
          <w:rFonts w:ascii="Arial" w:hAnsi="Arial" w:cs="Arial"/>
          <w:color w:val="000000"/>
          <w:sz w:val="20"/>
          <w:szCs w:val="20"/>
        </w:rPr>
      </w:pPr>
      <w:r w:rsidRPr="005C0C77">
        <w:rPr>
          <w:rFonts w:ascii="Arial" w:hAnsi="Arial" w:cs="Arial"/>
          <w:color w:val="000000"/>
          <w:sz w:val="20"/>
          <w:szCs w:val="20"/>
        </w:rPr>
        <w:t>2. Zamawiający może na każdym etapie postępowania, uznać, że wykonawca nie posiada wymaganych zdolności</w:t>
      </w:r>
      <w:r w:rsidR="000F25D4">
        <w:rPr>
          <w:rFonts w:ascii="Arial" w:hAnsi="Arial" w:cs="Arial"/>
          <w:color w:val="000000"/>
          <w:sz w:val="20"/>
          <w:szCs w:val="20"/>
        </w:rPr>
        <w:t xml:space="preserve"> technicznych lub zawodowych</w:t>
      </w:r>
      <w:r w:rsidRPr="005C0C77">
        <w:rPr>
          <w:rFonts w:ascii="Arial" w:hAnsi="Arial" w:cs="Arial"/>
          <w:color w:val="000000"/>
          <w:sz w:val="20"/>
          <w:szCs w:val="20"/>
        </w:rPr>
        <w:t xml:space="preserve">, jeżeli posiadanie przez wykonawcę sprzecznych interesów, w szczególności zaangażowanie zasobów technicznych lub zawodowych </w:t>
      </w:r>
      <w:r w:rsidR="000F25D4" w:rsidRPr="005C0C77">
        <w:rPr>
          <w:rFonts w:ascii="Arial" w:hAnsi="Arial" w:cs="Arial"/>
          <w:color w:val="000000"/>
          <w:sz w:val="20"/>
          <w:szCs w:val="20"/>
        </w:rPr>
        <w:t xml:space="preserve">Wykonawcy </w:t>
      </w:r>
      <w:r w:rsidRPr="005C0C77">
        <w:rPr>
          <w:rFonts w:ascii="Arial" w:hAnsi="Arial" w:cs="Arial"/>
          <w:color w:val="000000"/>
          <w:sz w:val="20"/>
          <w:szCs w:val="20"/>
        </w:rPr>
        <w:t>w inne przedsięwzięcia</w:t>
      </w:r>
      <w:r w:rsidRPr="00CE1716">
        <w:rPr>
          <w:rFonts w:ascii="Arial" w:hAnsi="Arial" w:cs="Arial"/>
          <w:color w:val="000000"/>
          <w:sz w:val="20"/>
          <w:szCs w:val="20"/>
        </w:rPr>
        <w:t xml:space="preserve"> gospodarcze </w:t>
      </w:r>
      <w:r w:rsidR="000F25D4" w:rsidRPr="00CE1716">
        <w:rPr>
          <w:rFonts w:ascii="Arial" w:hAnsi="Arial" w:cs="Arial"/>
          <w:color w:val="000000"/>
          <w:sz w:val="20"/>
          <w:szCs w:val="20"/>
        </w:rPr>
        <w:t xml:space="preserve">Wykonawcy </w:t>
      </w:r>
      <w:r w:rsidRPr="00CE1716">
        <w:rPr>
          <w:rFonts w:ascii="Arial" w:hAnsi="Arial" w:cs="Arial"/>
          <w:color w:val="000000"/>
          <w:sz w:val="20"/>
          <w:szCs w:val="20"/>
        </w:rPr>
        <w:t>może mieć negatywny wpływ na realizację zamówienia.</w:t>
      </w:r>
    </w:p>
    <w:p w14:paraId="5CA38BED" w14:textId="77777777" w:rsidR="003E70E9" w:rsidRPr="003E70E9" w:rsidRDefault="003E70E9" w:rsidP="003E70E9">
      <w:pPr>
        <w:pStyle w:val="NormalnyArialNarrow"/>
        <w:spacing w:line="360" w:lineRule="auto"/>
        <w:rPr>
          <w:rFonts w:ascii="Arial" w:hAnsi="Arial" w:cs="Arial"/>
          <w:color w:val="000000"/>
          <w:sz w:val="20"/>
          <w:szCs w:val="20"/>
        </w:rPr>
      </w:pPr>
      <w:r w:rsidRPr="003E70E9">
        <w:rPr>
          <w:rFonts w:ascii="Arial" w:hAnsi="Arial" w:cs="Arial"/>
          <w:color w:val="000000"/>
          <w:sz w:val="20"/>
          <w:szCs w:val="20"/>
        </w:rPr>
        <w:t>3. 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7D9E46A9" w14:textId="5C915D67" w:rsidR="001B56EA" w:rsidRPr="00DB6A4F" w:rsidRDefault="003E70E9" w:rsidP="001B56EA">
      <w:pPr>
        <w:pStyle w:val="NormalnyArialNarrow"/>
        <w:spacing w:line="360" w:lineRule="auto"/>
        <w:rPr>
          <w:rFonts w:ascii="Arial" w:hAnsi="Arial" w:cs="Arial"/>
          <w:sz w:val="20"/>
          <w:szCs w:val="20"/>
        </w:rPr>
      </w:pPr>
      <w:r w:rsidRPr="003E70E9">
        <w:rPr>
          <w:rFonts w:ascii="Arial" w:hAnsi="Arial" w:cs="Arial"/>
          <w:color w:val="000000"/>
          <w:sz w:val="20"/>
          <w:szCs w:val="20"/>
        </w:rPr>
        <w:t>4.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3E70E9">
        <w:rPr>
          <w:rFonts w:ascii="Arial" w:hAnsi="Arial" w:cs="Arial"/>
          <w:color w:val="000000"/>
          <w:sz w:val="20"/>
          <w:szCs w:val="20"/>
        </w:rPr>
        <w:cr/>
      </w:r>
      <w:r w:rsidR="00DB6A4F">
        <w:rPr>
          <w:rFonts w:ascii="Arial" w:hAnsi="Arial" w:cs="Arial"/>
          <w:color w:val="000000"/>
          <w:sz w:val="20"/>
          <w:szCs w:val="20"/>
        </w:rPr>
        <w:t xml:space="preserve">5. </w:t>
      </w:r>
      <w:r w:rsidR="00DB6A4F" w:rsidRPr="00DB6A4F">
        <w:rPr>
          <w:rFonts w:ascii="Arial" w:hAnsi="Arial" w:cs="Arial"/>
          <w:sz w:val="20"/>
          <w:szCs w:val="20"/>
        </w:rPr>
        <w:t xml:space="preserve">W </w:t>
      </w:r>
      <w:r w:rsidR="001B56EA" w:rsidRPr="00DB6A4F">
        <w:rPr>
          <w:rFonts w:ascii="Arial" w:hAnsi="Arial" w:cs="Arial"/>
          <w:sz w:val="20"/>
          <w:szCs w:val="20"/>
        </w:rPr>
        <w:t xml:space="preserve">przypadku Wykonawców wspólnie ubiegających się o udzielenie zamówienia warunki, o których mowa w ust. 1 pkt </w:t>
      </w:r>
      <w:r w:rsidR="00DB6A4F">
        <w:rPr>
          <w:rFonts w:ascii="Arial" w:hAnsi="Arial" w:cs="Arial"/>
          <w:sz w:val="20"/>
          <w:szCs w:val="20"/>
        </w:rPr>
        <w:t xml:space="preserve">4 </w:t>
      </w:r>
      <w:r w:rsidR="001B56EA" w:rsidRPr="00DB6A4F">
        <w:rPr>
          <w:rFonts w:ascii="Arial" w:hAnsi="Arial" w:cs="Arial"/>
          <w:sz w:val="20"/>
          <w:szCs w:val="20"/>
        </w:rPr>
        <w:t xml:space="preserve">zostaną spełnione jeżeli przynajmniej jeden z Wykonawców wspólnie ubiegających się o udzielenie zamówienia będzie posiadał ww. uprawnienia. </w:t>
      </w:r>
    </w:p>
    <w:p w14:paraId="4E9B1340" w14:textId="77777777" w:rsidR="00CD5CFD" w:rsidRDefault="00CD5CFD" w:rsidP="00CD5CFD">
      <w:pPr>
        <w:autoSpaceDE w:val="0"/>
        <w:autoSpaceDN w:val="0"/>
        <w:adjustRightInd w:val="0"/>
        <w:jc w:val="both"/>
        <w:rPr>
          <w:sz w:val="28"/>
          <w:szCs w:val="28"/>
        </w:rPr>
      </w:pPr>
    </w:p>
    <w:p w14:paraId="6264C309" w14:textId="638CB361" w:rsidR="00CD5CFD" w:rsidRDefault="00CD5CFD" w:rsidP="00CD5CFD">
      <w:pPr>
        <w:autoSpaceDE w:val="0"/>
        <w:autoSpaceDN w:val="0"/>
        <w:adjustRightInd w:val="0"/>
        <w:jc w:val="both"/>
        <w:rPr>
          <w:sz w:val="28"/>
          <w:szCs w:val="28"/>
        </w:rPr>
      </w:pPr>
      <w:r>
        <w:rPr>
          <w:sz w:val="28"/>
          <w:szCs w:val="28"/>
        </w:rPr>
        <w:t>IX</w:t>
      </w:r>
      <w:r w:rsidRPr="009D527A">
        <w:rPr>
          <w:sz w:val="28"/>
          <w:szCs w:val="28"/>
        </w:rPr>
        <w:t xml:space="preserve">. </w:t>
      </w:r>
      <w:r>
        <w:rPr>
          <w:sz w:val="28"/>
          <w:szCs w:val="28"/>
        </w:rPr>
        <w:t>Wykaz podmiotowych środków dowodowych</w:t>
      </w:r>
    </w:p>
    <w:p w14:paraId="3B0F776E" w14:textId="77777777" w:rsidR="00CD5CFD" w:rsidRPr="00CD5CFD" w:rsidRDefault="00CD5CFD" w:rsidP="00CD5CFD">
      <w:pPr>
        <w:spacing w:line="360" w:lineRule="auto"/>
        <w:jc w:val="both"/>
        <w:rPr>
          <w:bCs/>
          <w:sz w:val="20"/>
          <w:szCs w:val="20"/>
        </w:rPr>
      </w:pPr>
      <w:r w:rsidRPr="00CD5CFD">
        <w:rPr>
          <w:bCs/>
          <w:sz w:val="20"/>
          <w:szCs w:val="20"/>
        </w:rPr>
        <w:t xml:space="preserve">1. Wykonawca w celu potwierdzenia spełniania warunków udziału w postępowaniu oraz wykazania braku podstaw do wykluczenia na podstawie art. 125 ustawy </w:t>
      </w:r>
      <w:proofErr w:type="spellStart"/>
      <w:r w:rsidRPr="00CD5CFD">
        <w:rPr>
          <w:bCs/>
          <w:sz w:val="20"/>
          <w:szCs w:val="20"/>
        </w:rPr>
        <w:t>Pzp</w:t>
      </w:r>
      <w:proofErr w:type="spellEnd"/>
      <w:r w:rsidRPr="00CD5CFD">
        <w:rPr>
          <w:bCs/>
          <w:sz w:val="20"/>
          <w:szCs w:val="20"/>
        </w:rPr>
        <w:t xml:space="preserve"> zobowiązany jest złożyć wraz z ofertą oświadczenie o niepodleganiu wykluczeniu, spełnianiu warunków udziału w postępowaniu, w zakresie wskazanym przez Zamawiającego:</w:t>
      </w:r>
    </w:p>
    <w:p w14:paraId="5B657DFE" w14:textId="091AECF9" w:rsidR="00CD5CFD" w:rsidRPr="00CD5CFD" w:rsidRDefault="00CD5CFD" w:rsidP="00CD5CFD">
      <w:pPr>
        <w:spacing w:line="360" w:lineRule="auto"/>
        <w:jc w:val="both"/>
        <w:rPr>
          <w:bCs/>
          <w:sz w:val="20"/>
          <w:szCs w:val="20"/>
        </w:rPr>
      </w:pPr>
      <w:r w:rsidRPr="00CD5CFD">
        <w:rPr>
          <w:bCs/>
          <w:sz w:val="20"/>
          <w:szCs w:val="20"/>
        </w:rPr>
        <w:t>a) oświadczenie o niepodleganiu wykluczeniu i spełnianiu warunków udziału w postępowaniu składane się na formularzu jednolitego europejskiego dokumentu zamówienia, w skrócie „JEDZ", sporządzonym zgodnie ze wzorem standardowego formularza określonego w rozporządzeniu wykonawczym Komisji (UE) 2016/7 z dnia 5 stycznia 2016 r. ustanawiającym standardowy formularz jednolitego europejskiego dokumentu zamówienia (Dz. Urz. UE L 3 z 06.01.201</w:t>
      </w:r>
      <w:r>
        <w:rPr>
          <w:bCs/>
          <w:sz w:val="20"/>
          <w:szCs w:val="20"/>
        </w:rPr>
        <w:t>6);</w:t>
      </w:r>
    </w:p>
    <w:p w14:paraId="5F9F5A9B" w14:textId="77777777" w:rsidR="00CD5CFD" w:rsidRPr="00CD5CFD" w:rsidRDefault="00CD5CFD" w:rsidP="00CD5CFD">
      <w:pPr>
        <w:spacing w:line="360" w:lineRule="auto"/>
        <w:jc w:val="both"/>
        <w:rPr>
          <w:bCs/>
          <w:sz w:val="20"/>
          <w:szCs w:val="20"/>
        </w:rPr>
      </w:pPr>
      <w:r w:rsidRPr="00CD5CFD">
        <w:rPr>
          <w:bCs/>
          <w:sz w:val="20"/>
          <w:szCs w:val="20"/>
        </w:rPr>
        <w:t>b) w przypadku wspólnego ubiegania się o zamówienie przez Wykonawców, JEDZ składa każdy z Wykonawców;</w:t>
      </w:r>
    </w:p>
    <w:p w14:paraId="7F63C445" w14:textId="77777777" w:rsidR="00CD5CFD" w:rsidRPr="00CD5CFD" w:rsidRDefault="00CD5CFD" w:rsidP="00CD5CFD">
      <w:pPr>
        <w:spacing w:line="360" w:lineRule="auto"/>
        <w:jc w:val="both"/>
        <w:rPr>
          <w:bCs/>
          <w:sz w:val="20"/>
          <w:szCs w:val="20"/>
        </w:rPr>
      </w:pPr>
      <w:r w:rsidRPr="00CD5CFD">
        <w:rPr>
          <w:bCs/>
          <w:sz w:val="20"/>
          <w:szCs w:val="20"/>
        </w:rPr>
        <w:t>c) w przypadku polegania na zdolnościach lub sytuacji podmiotów udostępniających zasoby, Wykonawca składa również JEDZ podmiotu udostępniającego zasoby wraz z zobowiązaniem podmiotu udostępniającego zasoby do oddania Wykonawcy do dyspozycji niezbędnych zasobów na potrzeby realizacji zamówienia lub inny podmiotowy środek dowodowy potwierdzający, że Wykonawca realizując zamówienie, będzie dysponował niezbędnymi zasobami tych podmiotów;</w:t>
      </w:r>
    </w:p>
    <w:p w14:paraId="316D94B6" w14:textId="33C6B5BF" w:rsidR="00CD5CFD" w:rsidRPr="001977AC" w:rsidRDefault="00CD5CFD" w:rsidP="00CD5CFD">
      <w:pPr>
        <w:spacing w:line="360" w:lineRule="auto"/>
        <w:jc w:val="both"/>
        <w:rPr>
          <w:bCs/>
          <w:sz w:val="20"/>
          <w:szCs w:val="20"/>
        </w:rPr>
      </w:pPr>
      <w:r w:rsidRPr="00DB6A4F">
        <w:rPr>
          <w:bCs/>
          <w:sz w:val="20"/>
          <w:szCs w:val="20"/>
        </w:rPr>
        <w:lastRenderedPageBreak/>
        <w:t>d) J</w:t>
      </w:r>
      <w:r w:rsidR="004F7A0B">
        <w:rPr>
          <w:bCs/>
          <w:sz w:val="20"/>
          <w:szCs w:val="20"/>
        </w:rPr>
        <w:t xml:space="preserve">EDZ </w:t>
      </w:r>
      <w:r w:rsidRPr="00DB6A4F">
        <w:rPr>
          <w:bCs/>
          <w:sz w:val="20"/>
          <w:szCs w:val="20"/>
        </w:rPr>
        <w:t>został przygotowany wstępnie przez Zamawiającego dla prze</w:t>
      </w:r>
      <w:r w:rsidR="00DB6A4F">
        <w:rPr>
          <w:bCs/>
          <w:sz w:val="20"/>
          <w:szCs w:val="20"/>
        </w:rPr>
        <w:t>dmiotowego postępowania (format</w:t>
      </w:r>
      <w:r w:rsidRPr="00DB6A4F">
        <w:rPr>
          <w:bCs/>
          <w:sz w:val="20"/>
          <w:szCs w:val="20"/>
        </w:rPr>
        <w:t xml:space="preserve">.xml) Sporządzając oświadczenie JEDZ można skorzystać z nieodpłatnego narzędzia </w:t>
      </w:r>
      <w:r w:rsidRPr="001977AC">
        <w:rPr>
          <w:bCs/>
          <w:sz w:val="20"/>
          <w:szCs w:val="20"/>
        </w:rPr>
        <w:t xml:space="preserve">wspierającego Zamawiających i Wykonawców w stosowaniu standardowego formularza JEDZ w wersji elektronicznej, udostępnionego przez Urząd Zamówień Publicznych pod adresem </w:t>
      </w:r>
      <w:hyperlink r:id="rId10" w:history="1">
        <w:r w:rsidR="001977AC" w:rsidRPr="001977AC">
          <w:rPr>
            <w:rStyle w:val="Hipercze"/>
            <w:bCs/>
            <w:sz w:val="20"/>
            <w:szCs w:val="20"/>
          </w:rPr>
          <w:t>https://espd.uzp.gov.pl/</w:t>
        </w:r>
      </w:hyperlink>
    </w:p>
    <w:p w14:paraId="55C2AC9D" w14:textId="0D27F522" w:rsidR="001977AC" w:rsidRPr="001977AC" w:rsidRDefault="001977AC" w:rsidP="00CD5CFD">
      <w:pPr>
        <w:spacing w:line="360" w:lineRule="auto"/>
        <w:jc w:val="both"/>
        <w:rPr>
          <w:bCs/>
          <w:sz w:val="20"/>
          <w:szCs w:val="20"/>
        </w:rPr>
      </w:pPr>
      <w:r w:rsidRPr="001977AC">
        <w:rPr>
          <w:bCs/>
          <w:sz w:val="20"/>
          <w:szCs w:val="20"/>
        </w:rPr>
        <w:t>e) w zakresie części IV JEDZ, Wykonawca może ograniczyć się do wypełnienia sekcji α i nie musi wypełniać żadnej z pozostałych sekcji w części IV.</w:t>
      </w:r>
    </w:p>
    <w:p w14:paraId="0CCED526" w14:textId="77777777" w:rsidR="00CD5CFD" w:rsidRPr="00CD5CFD" w:rsidRDefault="00CD5CFD" w:rsidP="00CD5CFD">
      <w:pPr>
        <w:spacing w:line="360" w:lineRule="auto"/>
        <w:jc w:val="both"/>
        <w:rPr>
          <w:bCs/>
          <w:sz w:val="20"/>
          <w:szCs w:val="20"/>
        </w:rPr>
      </w:pPr>
      <w:r w:rsidRPr="00CD5CFD">
        <w:rPr>
          <w:bCs/>
          <w:sz w:val="20"/>
          <w:szCs w:val="20"/>
        </w:rPr>
        <w:t>2. Zamawiający przed wyborem najkorzystniejszej oferty wezwie Wykonawcę, którego oferta została najwyżej oceniona, do złożenia w wyznaczonym terminie, nie krótszym niż 10 dni, aktualnych na dzień złożenia podmiotowych środków dowodowych:</w:t>
      </w:r>
    </w:p>
    <w:p w14:paraId="23D1E7A2" w14:textId="6E26D7FC" w:rsidR="00D8659A" w:rsidRDefault="00CD5CFD" w:rsidP="00D8659A">
      <w:pPr>
        <w:spacing w:line="360" w:lineRule="auto"/>
        <w:jc w:val="both"/>
        <w:rPr>
          <w:sz w:val="20"/>
          <w:szCs w:val="20"/>
        </w:rPr>
      </w:pPr>
      <w:r w:rsidRPr="00CD5CFD">
        <w:rPr>
          <w:bCs/>
          <w:sz w:val="20"/>
          <w:szCs w:val="20"/>
        </w:rPr>
        <w:t xml:space="preserve">1) </w:t>
      </w:r>
      <w:r w:rsidR="00D8659A" w:rsidRPr="00CD5CFD">
        <w:rPr>
          <w:bCs/>
          <w:sz w:val="20"/>
          <w:szCs w:val="20"/>
        </w:rPr>
        <w:t xml:space="preserve">w </w:t>
      </w:r>
      <w:r w:rsidRPr="00CD5CFD">
        <w:rPr>
          <w:bCs/>
          <w:sz w:val="20"/>
          <w:szCs w:val="20"/>
        </w:rPr>
        <w:t>celu potwierdzenia spełniania przez Wykonawcę warunków udziału w postępowaniu dotyczących wymagan</w:t>
      </w:r>
      <w:r w:rsidR="00D8659A">
        <w:rPr>
          <w:bCs/>
          <w:sz w:val="20"/>
          <w:szCs w:val="20"/>
        </w:rPr>
        <w:t xml:space="preserve">ej </w:t>
      </w:r>
      <w:r w:rsidR="00D8659A" w:rsidRPr="00576171">
        <w:rPr>
          <w:color w:val="000000"/>
          <w:sz w:val="20"/>
          <w:szCs w:val="20"/>
          <w:u w:val="single"/>
        </w:rPr>
        <w:t>sytuacji ekonomicznej lub finansowej</w:t>
      </w:r>
      <w:r w:rsidR="00D8659A">
        <w:rPr>
          <w:color w:val="000000"/>
          <w:sz w:val="20"/>
          <w:szCs w:val="20"/>
        </w:rPr>
        <w:t xml:space="preserve"> </w:t>
      </w:r>
      <w:r w:rsidRPr="00CD5CFD">
        <w:rPr>
          <w:bCs/>
          <w:sz w:val="20"/>
          <w:szCs w:val="20"/>
        </w:rPr>
        <w:t xml:space="preserve">Wykonawca złoży </w:t>
      </w:r>
      <w:r w:rsidR="00D8659A">
        <w:rPr>
          <w:bCs/>
          <w:sz w:val="20"/>
          <w:szCs w:val="20"/>
        </w:rPr>
        <w:t xml:space="preserve">dokument potwierdzający posiadanie </w:t>
      </w:r>
      <w:r w:rsidR="00D8659A">
        <w:rPr>
          <w:color w:val="000000"/>
          <w:sz w:val="20"/>
          <w:szCs w:val="20"/>
        </w:rPr>
        <w:t>ubezpieczenia</w:t>
      </w:r>
      <w:r w:rsidR="00D8659A" w:rsidRPr="005C0C77">
        <w:rPr>
          <w:color w:val="000000"/>
          <w:sz w:val="20"/>
          <w:szCs w:val="20"/>
        </w:rPr>
        <w:t xml:space="preserve"> odpowiedzialności cywilnej w zakresie prowadzonej działalności związanej z przedmiotem zamówienia na kwotę nie niższą </w:t>
      </w:r>
      <w:r w:rsidR="00D8659A" w:rsidRPr="005C0C77">
        <w:rPr>
          <w:sz w:val="20"/>
          <w:szCs w:val="20"/>
        </w:rPr>
        <w:t xml:space="preserve">niż </w:t>
      </w:r>
      <w:r w:rsidR="00D8659A">
        <w:rPr>
          <w:sz w:val="20"/>
          <w:szCs w:val="20"/>
        </w:rPr>
        <w:t>5</w:t>
      </w:r>
      <w:r w:rsidR="00D8659A" w:rsidRPr="005C0C77">
        <w:rPr>
          <w:sz w:val="20"/>
          <w:szCs w:val="20"/>
        </w:rPr>
        <w:t>00 000,00 zł (słownie: pięćset tysięcy złotych)</w:t>
      </w:r>
      <w:r w:rsidR="00D8659A">
        <w:rPr>
          <w:sz w:val="20"/>
          <w:szCs w:val="20"/>
        </w:rPr>
        <w:t>;</w:t>
      </w:r>
    </w:p>
    <w:p w14:paraId="6A0C55C8" w14:textId="614B7442" w:rsidR="00EA4134" w:rsidRDefault="005551BB" w:rsidP="00576171">
      <w:pPr>
        <w:spacing w:line="360" w:lineRule="auto"/>
        <w:jc w:val="both"/>
        <w:rPr>
          <w:color w:val="000000"/>
          <w:sz w:val="20"/>
          <w:szCs w:val="20"/>
        </w:rPr>
      </w:pPr>
      <w:r>
        <w:rPr>
          <w:bCs/>
          <w:sz w:val="20"/>
          <w:szCs w:val="20"/>
        </w:rPr>
        <w:t xml:space="preserve">2) </w:t>
      </w:r>
      <w:r w:rsidR="00D8659A" w:rsidRPr="00CD5CFD">
        <w:rPr>
          <w:bCs/>
          <w:sz w:val="20"/>
          <w:szCs w:val="20"/>
        </w:rPr>
        <w:t xml:space="preserve">w celu potwierdzenia spełniania przez Wykonawcę warunków udziału w postępowaniu dotyczących </w:t>
      </w:r>
      <w:r w:rsidR="00D8659A" w:rsidRPr="00576171">
        <w:rPr>
          <w:color w:val="000000"/>
          <w:sz w:val="20"/>
          <w:szCs w:val="20"/>
          <w:u w:val="single"/>
        </w:rPr>
        <w:t>zdolności technicznej lub zawodowej</w:t>
      </w:r>
      <w:r w:rsidR="00D8659A">
        <w:rPr>
          <w:color w:val="000000"/>
          <w:sz w:val="20"/>
          <w:szCs w:val="20"/>
        </w:rPr>
        <w:t xml:space="preserve"> </w:t>
      </w:r>
      <w:r w:rsidR="00D8659A" w:rsidRPr="005C0C77">
        <w:rPr>
          <w:color w:val="000000"/>
          <w:sz w:val="20"/>
          <w:szCs w:val="20"/>
        </w:rPr>
        <w:t>Wykonawca</w:t>
      </w:r>
      <w:r w:rsidR="00D8659A">
        <w:rPr>
          <w:color w:val="000000"/>
          <w:sz w:val="20"/>
          <w:szCs w:val="20"/>
        </w:rPr>
        <w:t xml:space="preserve"> złoży</w:t>
      </w:r>
      <w:r w:rsidR="00EA4134">
        <w:rPr>
          <w:color w:val="000000"/>
          <w:sz w:val="20"/>
          <w:szCs w:val="20"/>
        </w:rPr>
        <w:t>:</w:t>
      </w:r>
    </w:p>
    <w:p w14:paraId="7E975101" w14:textId="7CB34903" w:rsidR="00576171" w:rsidRDefault="00EA4134" w:rsidP="00576171">
      <w:pPr>
        <w:spacing w:line="360" w:lineRule="auto"/>
        <w:jc w:val="both"/>
        <w:rPr>
          <w:sz w:val="20"/>
          <w:szCs w:val="20"/>
        </w:rPr>
      </w:pPr>
      <w:r>
        <w:rPr>
          <w:color w:val="000000"/>
          <w:sz w:val="20"/>
          <w:szCs w:val="20"/>
        </w:rPr>
        <w:t>a)</w:t>
      </w:r>
      <w:r w:rsidR="00D8659A">
        <w:rPr>
          <w:color w:val="000000"/>
          <w:sz w:val="20"/>
          <w:szCs w:val="20"/>
        </w:rPr>
        <w:t xml:space="preserve"> wykaz</w:t>
      </w:r>
      <w:r>
        <w:rPr>
          <w:color w:val="000000"/>
          <w:sz w:val="20"/>
          <w:szCs w:val="20"/>
        </w:rPr>
        <w:t xml:space="preserve"> dostaw</w:t>
      </w:r>
      <w:r w:rsidR="00576171" w:rsidRPr="00576171">
        <w:rPr>
          <w:sz w:val="20"/>
          <w:szCs w:val="20"/>
        </w:rPr>
        <w:t xml:space="preserve"> </w:t>
      </w:r>
      <w:r w:rsidR="00576171">
        <w:rPr>
          <w:sz w:val="20"/>
          <w:szCs w:val="20"/>
        </w:rPr>
        <w:t xml:space="preserve">(na wzorze stanowiącym </w:t>
      </w:r>
      <w:r w:rsidR="00576171" w:rsidRPr="00576171">
        <w:rPr>
          <w:b/>
          <w:sz w:val="20"/>
          <w:szCs w:val="20"/>
        </w:rPr>
        <w:t>Załącznik nr 2 do SWZ</w:t>
      </w:r>
      <w:r w:rsidR="00576171">
        <w:rPr>
          <w:sz w:val="20"/>
          <w:szCs w:val="20"/>
        </w:rPr>
        <w:t xml:space="preserve">) </w:t>
      </w:r>
      <w:r w:rsidR="00576171" w:rsidRPr="005C0C77">
        <w:rPr>
          <w:sz w:val="20"/>
          <w:szCs w:val="20"/>
        </w:rPr>
        <w:t>sprzętu komputerowego i licencji na oprogramowanie standardowe, z których każde obejmowało co najmniej: dostawę serwerowych systemów operacyjnych, dostawę oprogramowania do wirtualizacji, dostawę komputerów, dostawę serwerów, dostawę macierzy, na kwotę co najmniej 500 000,00 zł</w:t>
      </w:r>
      <w:r w:rsidR="00576171">
        <w:rPr>
          <w:sz w:val="20"/>
          <w:szCs w:val="20"/>
        </w:rPr>
        <w:t xml:space="preserve"> brutto każda,</w:t>
      </w:r>
      <w:r w:rsidR="00576171" w:rsidRPr="00576171">
        <w:rPr>
          <w:sz w:val="20"/>
          <w:szCs w:val="20"/>
        </w:rPr>
        <w:t xml:space="preserve">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w:t>
      </w:r>
      <w:r w:rsidR="00576171">
        <w:rPr>
          <w:sz w:val="20"/>
          <w:szCs w:val="20"/>
        </w:rPr>
        <w:t xml:space="preserve"> czym dowodami, o których mowa s</w:t>
      </w:r>
      <w:r w:rsidR="00576171" w:rsidRPr="00576171">
        <w:rPr>
          <w:sz w:val="20"/>
          <w:szCs w:val="20"/>
        </w:rPr>
        <w:t>ą referencje bądź inne dokumenty wystawione przez podmiot, na rzecz którego dostawy</w:t>
      </w:r>
      <w:r w:rsidR="00576171">
        <w:rPr>
          <w:sz w:val="20"/>
          <w:szCs w:val="20"/>
        </w:rPr>
        <w:t xml:space="preserve"> </w:t>
      </w:r>
      <w:r w:rsidR="00576171" w:rsidRPr="00576171">
        <w:rPr>
          <w:sz w:val="20"/>
          <w:szCs w:val="20"/>
        </w:rPr>
        <w:t>były wykonywane, lub są wykonywane, a jeżeli z uzasadnionej przyczyny o obiektywnym charakterze wykonawca nie jest w stanie uzyskać tych dokumentów — oświadczenie Wykonawcy; w przypadku świadczeń nadal wykonywanych referencje bądź inne dokumenty potwierdzające ich należyte wykonywanie powinny być wy</w:t>
      </w:r>
      <w:r w:rsidR="00576171">
        <w:rPr>
          <w:sz w:val="20"/>
          <w:szCs w:val="20"/>
        </w:rPr>
        <w:t xml:space="preserve">stawione w okresie ostatnich </w:t>
      </w:r>
      <w:r w:rsidR="00576171" w:rsidRPr="00576171">
        <w:rPr>
          <w:sz w:val="20"/>
          <w:szCs w:val="20"/>
        </w:rPr>
        <w:t>3 miesi</w:t>
      </w:r>
      <w:r w:rsidR="00576171">
        <w:rPr>
          <w:sz w:val="20"/>
          <w:szCs w:val="20"/>
        </w:rPr>
        <w:t xml:space="preserve">ęcy </w:t>
      </w:r>
      <w:r w:rsidR="00576171" w:rsidRPr="00576171">
        <w:rPr>
          <w:sz w:val="20"/>
          <w:szCs w:val="20"/>
        </w:rPr>
        <w:t>przed upływem terminu składania ofert</w:t>
      </w:r>
    </w:p>
    <w:p w14:paraId="4D46E4B3" w14:textId="5E8511F7" w:rsidR="00EA4134" w:rsidRDefault="00EA4134" w:rsidP="00707B03">
      <w:pPr>
        <w:spacing w:line="360" w:lineRule="auto"/>
        <w:jc w:val="both"/>
        <w:rPr>
          <w:sz w:val="20"/>
          <w:szCs w:val="20"/>
        </w:rPr>
      </w:pPr>
      <w:r w:rsidRPr="00366AE0">
        <w:rPr>
          <w:sz w:val="20"/>
          <w:szCs w:val="20"/>
        </w:rPr>
        <w:t xml:space="preserve">b) </w:t>
      </w:r>
      <w:r w:rsidR="00366AE0">
        <w:rPr>
          <w:sz w:val="20"/>
          <w:szCs w:val="20"/>
        </w:rPr>
        <w:t>wykaz osó</w:t>
      </w:r>
      <w:r w:rsidR="00707B03">
        <w:rPr>
          <w:sz w:val="20"/>
          <w:szCs w:val="20"/>
        </w:rPr>
        <w:t xml:space="preserve">b (na wzorze stanowiącym </w:t>
      </w:r>
      <w:r w:rsidR="00707B03" w:rsidRPr="00576171">
        <w:rPr>
          <w:b/>
          <w:sz w:val="20"/>
          <w:szCs w:val="20"/>
        </w:rPr>
        <w:t xml:space="preserve">Załącznik nr </w:t>
      </w:r>
      <w:r w:rsidR="00707B03">
        <w:rPr>
          <w:b/>
          <w:sz w:val="20"/>
          <w:szCs w:val="20"/>
        </w:rPr>
        <w:t>3</w:t>
      </w:r>
      <w:r w:rsidR="00707B03" w:rsidRPr="00576171">
        <w:rPr>
          <w:b/>
          <w:sz w:val="20"/>
          <w:szCs w:val="20"/>
        </w:rPr>
        <w:t xml:space="preserve"> do SWZ</w:t>
      </w:r>
      <w:r w:rsidR="00707B03">
        <w:rPr>
          <w:sz w:val="20"/>
          <w:szCs w:val="20"/>
        </w:rPr>
        <w:t xml:space="preserve">), </w:t>
      </w:r>
      <w:r w:rsidRPr="00366AE0">
        <w:rPr>
          <w:sz w:val="20"/>
          <w:szCs w:val="20"/>
        </w:rPr>
        <w:t xml:space="preserve">które skieruje do realizacji zamówienia publicznego, </w:t>
      </w:r>
      <w:r w:rsidR="00707B03">
        <w:rPr>
          <w:sz w:val="20"/>
          <w:szCs w:val="20"/>
        </w:rPr>
        <w:t>wraz z informacją na temat ich kwalifikacji zawodowych, uprawnień, doświadczenia i wykształcenia niezbędnych do wykonania zamówienia publicznego, a także zakresu wykonywanych przez nie czynności oraz informacją o podstawie do dysponowania tymi osobami (</w:t>
      </w:r>
      <w:r w:rsidRPr="00366AE0">
        <w:rPr>
          <w:sz w:val="20"/>
          <w:szCs w:val="20"/>
        </w:rPr>
        <w:t>w tym</w:t>
      </w:r>
      <w:r w:rsidR="00707B03">
        <w:rPr>
          <w:sz w:val="20"/>
          <w:szCs w:val="20"/>
        </w:rPr>
        <w:t xml:space="preserve"> </w:t>
      </w:r>
      <w:r w:rsidRPr="00A8594F">
        <w:rPr>
          <w:sz w:val="20"/>
          <w:szCs w:val="20"/>
        </w:rPr>
        <w:t xml:space="preserve">minimum </w:t>
      </w:r>
      <w:r>
        <w:rPr>
          <w:sz w:val="20"/>
          <w:szCs w:val="20"/>
        </w:rPr>
        <w:t>1 specjalist</w:t>
      </w:r>
      <w:r w:rsidR="00707B03">
        <w:rPr>
          <w:sz w:val="20"/>
          <w:szCs w:val="20"/>
        </w:rPr>
        <w:t>a</w:t>
      </w:r>
      <w:r w:rsidRPr="00A8594F">
        <w:rPr>
          <w:sz w:val="20"/>
          <w:szCs w:val="20"/>
        </w:rPr>
        <w:t xml:space="preserve"> ds. wdrażania systemów wirtualizacji posiada</w:t>
      </w:r>
      <w:r>
        <w:rPr>
          <w:sz w:val="20"/>
          <w:szCs w:val="20"/>
        </w:rPr>
        <w:t xml:space="preserve">jącym </w:t>
      </w:r>
      <w:r w:rsidRPr="00A8594F">
        <w:rPr>
          <w:sz w:val="20"/>
          <w:szCs w:val="20"/>
        </w:rPr>
        <w:t>certyfikat potwierdzający wiedzę i umiejętności we</w:t>
      </w:r>
      <w:r>
        <w:rPr>
          <w:sz w:val="20"/>
          <w:szCs w:val="20"/>
        </w:rPr>
        <w:t xml:space="preserve"> wdrażaniu systemu wirtualizacji</w:t>
      </w:r>
      <w:r w:rsidRPr="00A8594F">
        <w:rPr>
          <w:sz w:val="20"/>
          <w:szCs w:val="20"/>
        </w:rPr>
        <w:t xml:space="preserve"> zgodnie z zaof</w:t>
      </w:r>
      <w:r>
        <w:rPr>
          <w:sz w:val="20"/>
          <w:szCs w:val="20"/>
        </w:rPr>
        <w:t>erowanym systemem wirtualizacji, a także z d</w:t>
      </w:r>
      <w:r w:rsidRPr="00A8594F">
        <w:rPr>
          <w:sz w:val="20"/>
          <w:szCs w:val="20"/>
        </w:rPr>
        <w:t>oświadczenie</w:t>
      </w:r>
      <w:r>
        <w:rPr>
          <w:sz w:val="20"/>
          <w:szCs w:val="20"/>
        </w:rPr>
        <w:t xml:space="preserve">m polegającym na zrealizowaniu </w:t>
      </w:r>
      <w:r w:rsidRPr="00A8594F">
        <w:rPr>
          <w:sz w:val="20"/>
          <w:szCs w:val="20"/>
        </w:rPr>
        <w:t xml:space="preserve">w okresie ostatnich </w:t>
      </w:r>
      <w:r>
        <w:rPr>
          <w:sz w:val="20"/>
          <w:szCs w:val="20"/>
        </w:rPr>
        <w:t>3</w:t>
      </w:r>
      <w:r w:rsidRPr="00A8594F">
        <w:rPr>
          <w:sz w:val="20"/>
          <w:szCs w:val="20"/>
        </w:rPr>
        <w:t xml:space="preserve"> lat przed upływem terminu składania ofert minimum 2 projekt</w:t>
      </w:r>
      <w:r>
        <w:rPr>
          <w:sz w:val="20"/>
          <w:szCs w:val="20"/>
        </w:rPr>
        <w:t>ów obejmujących</w:t>
      </w:r>
      <w:r w:rsidRPr="00A8594F">
        <w:rPr>
          <w:sz w:val="20"/>
          <w:szCs w:val="20"/>
        </w:rPr>
        <w:t xml:space="preserve"> wdrożeni</w:t>
      </w:r>
      <w:r>
        <w:rPr>
          <w:sz w:val="20"/>
          <w:szCs w:val="20"/>
        </w:rPr>
        <w:t>e systemu wirtualizacji w trybie HA</w:t>
      </w:r>
      <w:r w:rsidR="00707B03">
        <w:rPr>
          <w:sz w:val="20"/>
          <w:szCs w:val="20"/>
        </w:rPr>
        <w:t>)</w:t>
      </w:r>
      <w:r>
        <w:rPr>
          <w:sz w:val="20"/>
          <w:szCs w:val="20"/>
        </w:rPr>
        <w:t>.</w:t>
      </w:r>
    </w:p>
    <w:p w14:paraId="34294818" w14:textId="39807A08" w:rsidR="00CD5CFD" w:rsidRPr="00CD5CFD" w:rsidRDefault="00C86EED" w:rsidP="00CD5CFD">
      <w:pPr>
        <w:spacing w:line="360" w:lineRule="auto"/>
        <w:jc w:val="both"/>
        <w:rPr>
          <w:bCs/>
          <w:sz w:val="20"/>
          <w:szCs w:val="20"/>
        </w:rPr>
      </w:pPr>
      <w:r>
        <w:rPr>
          <w:bCs/>
          <w:sz w:val="20"/>
          <w:szCs w:val="20"/>
        </w:rPr>
        <w:lastRenderedPageBreak/>
        <w:t xml:space="preserve">3) </w:t>
      </w:r>
      <w:r w:rsidR="00CD5CFD" w:rsidRPr="00CD5CFD">
        <w:rPr>
          <w:bCs/>
          <w:sz w:val="20"/>
          <w:szCs w:val="20"/>
        </w:rPr>
        <w:t>informację z Krajowego Rejestru Karnego sporządzoną nie wcześniej niż 6 miesięcy przed jej złożeniem, w zakresie</w:t>
      </w:r>
      <w:r>
        <w:rPr>
          <w:bCs/>
          <w:sz w:val="20"/>
          <w:szCs w:val="20"/>
        </w:rPr>
        <w:t xml:space="preserve"> </w:t>
      </w:r>
      <w:r w:rsidR="00CD5CFD" w:rsidRPr="00CD5CFD">
        <w:rPr>
          <w:bCs/>
          <w:sz w:val="20"/>
          <w:szCs w:val="20"/>
        </w:rPr>
        <w:t>dotycząc</w:t>
      </w:r>
      <w:r>
        <w:rPr>
          <w:bCs/>
          <w:sz w:val="20"/>
          <w:szCs w:val="20"/>
        </w:rPr>
        <w:t xml:space="preserve">ym </w:t>
      </w:r>
      <w:r w:rsidR="00CD5CFD" w:rsidRPr="00CD5CFD">
        <w:rPr>
          <w:bCs/>
          <w:sz w:val="20"/>
          <w:szCs w:val="20"/>
        </w:rPr>
        <w:t>prawomocnego skazania za określone przestępstwa oraz dotycząc</w:t>
      </w:r>
      <w:r>
        <w:rPr>
          <w:bCs/>
          <w:sz w:val="20"/>
          <w:szCs w:val="20"/>
        </w:rPr>
        <w:t>ym</w:t>
      </w:r>
      <w:r w:rsidR="00CD5CFD" w:rsidRPr="00CD5CFD">
        <w:rPr>
          <w:bCs/>
          <w:sz w:val="20"/>
          <w:szCs w:val="20"/>
        </w:rPr>
        <w:t xml:space="preserve"> orzeczenia zakazu ubiegania się o zamówienie publiczne tytułem środka karnego;</w:t>
      </w:r>
    </w:p>
    <w:p w14:paraId="2EBF9550" w14:textId="02060DAA" w:rsidR="00CD5CFD" w:rsidRPr="00CD5CFD" w:rsidRDefault="00C86EED" w:rsidP="00CD5CFD">
      <w:pPr>
        <w:spacing w:line="360" w:lineRule="auto"/>
        <w:jc w:val="both"/>
        <w:rPr>
          <w:bCs/>
          <w:sz w:val="20"/>
          <w:szCs w:val="20"/>
        </w:rPr>
      </w:pPr>
      <w:r>
        <w:rPr>
          <w:bCs/>
          <w:sz w:val="20"/>
          <w:szCs w:val="20"/>
        </w:rPr>
        <w:t>4</w:t>
      </w:r>
      <w:r w:rsidR="00CD5CFD" w:rsidRPr="00CD5CFD">
        <w:rPr>
          <w:bCs/>
          <w:sz w:val="20"/>
          <w:szCs w:val="20"/>
        </w:rPr>
        <w:t xml:space="preserve">) oświadczenia </w:t>
      </w:r>
      <w:r w:rsidRPr="00CD5CFD">
        <w:rPr>
          <w:bCs/>
          <w:sz w:val="20"/>
          <w:szCs w:val="20"/>
        </w:rPr>
        <w:t>Wykonawcy</w:t>
      </w:r>
      <w:r w:rsidR="00CD5CFD" w:rsidRPr="00CD5CFD">
        <w:rPr>
          <w:bCs/>
          <w:sz w:val="20"/>
          <w:szCs w:val="20"/>
        </w:rPr>
        <w:t>, w zakresie art. 108 ust. 1 pkt 5 ustawy, o braku przynależności do tej samej grupy kapitałowej w rozumieniu ustawy z dnia 16 lutego 2007 r. o ochronie konkurencji i konsumentów (</w:t>
      </w:r>
      <w:r>
        <w:rPr>
          <w:bCs/>
          <w:sz w:val="20"/>
          <w:szCs w:val="20"/>
        </w:rPr>
        <w:t xml:space="preserve">tekst jednolity </w:t>
      </w:r>
      <w:r w:rsidR="00CD5CFD" w:rsidRPr="00CD5CFD">
        <w:rPr>
          <w:bCs/>
          <w:sz w:val="20"/>
          <w:szCs w:val="20"/>
        </w:rPr>
        <w:t>Dz.U. z 202</w:t>
      </w:r>
      <w:r>
        <w:rPr>
          <w:bCs/>
          <w:sz w:val="20"/>
          <w:szCs w:val="20"/>
        </w:rPr>
        <w:t>1</w:t>
      </w:r>
      <w:r w:rsidR="00CD5CFD" w:rsidRPr="00CD5CFD">
        <w:rPr>
          <w:bCs/>
          <w:sz w:val="20"/>
          <w:szCs w:val="20"/>
        </w:rPr>
        <w:t xml:space="preserve"> r.</w:t>
      </w:r>
      <w:r>
        <w:rPr>
          <w:bCs/>
          <w:sz w:val="20"/>
          <w:szCs w:val="20"/>
        </w:rPr>
        <w:t>,</w:t>
      </w:r>
      <w:r w:rsidR="00CD5CFD" w:rsidRPr="00CD5CFD">
        <w:rPr>
          <w:bCs/>
          <w:sz w:val="20"/>
          <w:szCs w:val="20"/>
        </w:rPr>
        <w:t xml:space="preserve"> poz. </w:t>
      </w:r>
      <w:r>
        <w:rPr>
          <w:bCs/>
          <w:sz w:val="20"/>
          <w:szCs w:val="20"/>
        </w:rPr>
        <w:t>275</w:t>
      </w:r>
      <w:r w:rsidR="00CD5CFD" w:rsidRPr="00CD5CFD">
        <w:rPr>
          <w:bCs/>
          <w:sz w:val="20"/>
          <w:szCs w:val="20"/>
        </w:rPr>
        <w:t xml:space="preserve">), z innym wykonawcą, który złożył odrębną ofertę, do tej samej grupy kapitałowej wraz z dokumentami lub informacjami potwierdzającymi przygotowanie oferty, niezależnie od innego wykonawcy należącego do tej samej grupy kapitałowej. Wzór oświadczenia stanowi </w:t>
      </w:r>
      <w:r w:rsidR="00CD5CFD" w:rsidRPr="00DD32C6">
        <w:rPr>
          <w:b/>
          <w:bCs/>
          <w:sz w:val="20"/>
          <w:szCs w:val="20"/>
        </w:rPr>
        <w:t>Załącznik nr 4 do SWZ</w:t>
      </w:r>
      <w:r w:rsidR="00CD5CFD" w:rsidRPr="00CD5CFD">
        <w:rPr>
          <w:bCs/>
          <w:sz w:val="20"/>
          <w:szCs w:val="20"/>
        </w:rPr>
        <w:t>;</w:t>
      </w:r>
    </w:p>
    <w:p w14:paraId="06CFFAAD" w14:textId="6393E220" w:rsidR="00CD5CFD" w:rsidRPr="00CD5CFD" w:rsidRDefault="00C86EED" w:rsidP="00CD5CFD">
      <w:pPr>
        <w:spacing w:line="360" w:lineRule="auto"/>
        <w:jc w:val="both"/>
        <w:rPr>
          <w:bCs/>
          <w:sz w:val="20"/>
          <w:szCs w:val="20"/>
        </w:rPr>
      </w:pPr>
      <w:r>
        <w:rPr>
          <w:bCs/>
          <w:sz w:val="20"/>
          <w:szCs w:val="20"/>
        </w:rPr>
        <w:t>5</w:t>
      </w:r>
      <w:r w:rsidR="00CD5CFD" w:rsidRPr="00CD5CFD">
        <w:rPr>
          <w:bCs/>
          <w:sz w:val="20"/>
          <w:szCs w:val="20"/>
        </w:rPr>
        <w:t xml:space="preserve">) 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 Jeżeli Zamawiający posiada te dokumenty lub może je uzyskać za pomocą bezpłatnych ogólnodostępnych baz danych zgodnie z art. 127 ust. 1 pkt 1 ustawy </w:t>
      </w:r>
      <w:proofErr w:type="spellStart"/>
      <w:r w:rsidR="00CD5CFD" w:rsidRPr="00CD5CFD">
        <w:rPr>
          <w:bCs/>
          <w:sz w:val="20"/>
          <w:szCs w:val="20"/>
        </w:rPr>
        <w:t>Pzp</w:t>
      </w:r>
      <w:proofErr w:type="spellEnd"/>
      <w:r w:rsidR="00CD5CFD" w:rsidRPr="00CD5CFD">
        <w:rPr>
          <w:bCs/>
          <w:sz w:val="20"/>
          <w:szCs w:val="20"/>
        </w:rPr>
        <w:t xml:space="preserve"> nie będzie wzywał do ich złożenia o ile Wykonawca wskazał w jednolitym dokumencie dane umożliwiające dostęp do tych środków;</w:t>
      </w:r>
    </w:p>
    <w:p w14:paraId="73D085CD" w14:textId="0C99CBC6" w:rsidR="00CD5CFD" w:rsidRPr="00CD5CFD" w:rsidRDefault="00C86EED" w:rsidP="00CD5CFD">
      <w:pPr>
        <w:spacing w:line="360" w:lineRule="auto"/>
        <w:jc w:val="both"/>
        <w:rPr>
          <w:bCs/>
          <w:sz w:val="20"/>
          <w:szCs w:val="20"/>
        </w:rPr>
      </w:pPr>
      <w:r>
        <w:rPr>
          <w:bCs/>
          <w:sz w:val="20"/>
          <w:szCs w:val="20"/>
        </w:rPr>
        <w:t>6</w:t>
      </w:r>
      <w:r w:rsidR="00CD5CFD" w:rsidRPr="00CD5CFD">
        <w:rPr>
          <w:bCs/>
          <w:sz w:val="20"/>
          <w:szCs w:val="20"/>
        </w:rPr>
        <w:t xml:space="preserve">) oświadczenia Wykonawcy o aktualności informacji zawartych w JEDZ, w zakresie podstaw wykluczenia z postępowania wskazanych przez Zamawiającego, o których mowa w art. 108 ust. 1 pkt 3 ustawy </w:t>
      </w:r>
      <w:proofErr w:type="spellStart"/>
      <w:r w:rsidR="00CD5CFD" w:rsidRPr="00CD5CFD">
        <w:rPr>
          <w:bCs/>
          <w:sz w:val="20"/>
          <w:szCs w:val="20"/>
        </w:rPr>
        <w:t>Pzp</w:t>
      </w:r>
      <w:proofErr w:type="spellEnd"/>
      <w:r w:rsidR="00CD5CFD" w:rsidRPr="00CD5CFD">
        <w:rPr>
          <w:bCs/>
          <w:sz w:val="20"/>
          <w:szCs w:val="20"/>
        </w:rPr>
        <w:t xml:space="preserve">, art. 108 ust. 1 pkt 4 ustawy </w:t>
      </w:r>
      <w:proofErr w:type="spellStart"/>
      <w:r w:rsidR="00CD5CFD" w:rsidRPr="00CD5CFD">
        <w:rPr>
          <w:bCs/>
          <w:sz w:val="20"/>
          <w:szCs w:val="20"/>
        </w:rPr>
        <w:t>Pzp</w:t>
      </w:r>
      <w:proofErr w:type="spellEnd"/>
      <w:r w:rsidR="00CD5CFD" w:rsidRPr="00CD5CFD">
        <w:rPr>
          <w:bCs/>
          <w:sz w:val="20"/>
          <w:szCs w:val="20"/>
        </w:rPr>
        <w:t xml:space="preserve">, dotyczących orzeczenia zakazu ubiegania się o zamówienie publiczne tytułem środka zapobiegawczego, art. 108 ust. 1 pkt 5 ustawy </w:t>
      </w:r>
      <w:proofErr w:type="spellStart"/>
      <w:r w:rsidR="00CD5CFD" w:rsidRPr="00CD5CFD">
        <w:rPr>
          <w:bCs/>
          <w:sz w:val="20"/>
          <w:szCs w:val="20"/>
        </w:rPr>
        <w:t>Pzp</w:t>
      </w:r>
      <w:proofErr w:type="spellEnd"/>
      <w:r w:rsidR="00CD5CFD" w:rsidRPr="00CD5CFD">
        <w:rPr>
          <w:bCs/>
          <w:sz w:val="20"/>
          <w:szCs w:val="20"/>
        </w:rPr>
        <w:t xml:space="preserve">, dotyczących zawarcia z innymi wykonawcami porozumienia mającego na celu zakłócenie konkurencji, art. 108 ust. 1 pkt 6 ustawy </w:t>
      </w:r>
      <w:proofErr w:type="spellStart"/>
      <w:r w:rsidR="00CD5CFD" w:rsidRPr="00CD5CFD">
        <w:rPr>
          <w:bCs/>
          <w:sz w:val="20"/>
          <w:szCs w:val="20"/>
        </w:rPr>
        <w:t>Pzp</w:t>
      </w:r>
      <w:proofErr w:type="spellEnd"/>
      <w:r w:rsidR="00CD5CFD" w:rsidRPr="00CD5CFD">
        <w:rPr>
          <w:bCs/>
          <w:sz w:val="20"/>
          <w:szCs w:val="20"/>
        </w:rPr>
        <w:t xml:space="preserve">. Wzór oświadczenia stanowi </w:t>
      </w:r>
      <w:r w:rsidR="00CD5CFD" w:rsidRPr="00CB461A">
        <w:rPr>
          <w:b/>
          <w:bCs/>
          <w:sz w:val="20"/>
          <w:szCs w:val="20"/>
        </w:rPr>
        <w:t>Załącznik nr 5 do SWZ</w:t>
      </w:r>
      <w:r w:rsidR="00CD5CFD" w:rsidRPr="00CD5CFD">
        <w:rPr>
          <w:bCs/>
          <w:sz w:val="20"/>
          <w:szCs w:val="20"/>
        </w:rPr>
        <w:t>.</w:t>
      </w:r>
    </w:p>
    <w:p w14:paraId="21AA0A34" w14:textId="27A7C0C9" w:rsidR="00CD5CFD" w:rsidRPr="00CD5CFD" w:rsidRDefault="00CD5CFD" w:rsidP="00CD5CFD">
      <w:pPr>
        <w:spacing w:line="360" w:lineRule="auto"/>
        <w:jc w:val="both"/>
        <w:rPr>
          <w:bCs/>
          <w:sz w:val="20"/>
          <w:szCs w:val="20"/>
        </w:rPr>
      </w:pPr>
      <w:r w:rsidRPr="00CD5CFD">
        <w:rPr>
          <w:bCs/>
          <w:sz w:val="20"/>
          <w:szCs w:val="20"/>
        </w:rPr>
        <w:t xml:space="preserve">3. Jeżeli </w:t>
      </w:r>
      <w:r w:rsidR="0060008D" w:rsidRPr="00CD5CFD">
        <w:rPr>
          <w:bCs/>
          <w:sz w:val="20"/>
          <w:szCs w:val="20"/>
        </w:rPr>
        <w:t xml:space="preserve">Wykonawca </w:t>
      </w:r>
      <w:r w:rsidRPr="00CD5CFD">
        <w:rPr>
          <w:bCs/>
          <w:sz w:val="20"/>
          <w:szCs w:val="20"/>
        </w:rPr>
        <w:t xml:space="preserve">ma siedzibę lub miejsce zamieszkania poza granicami Rzeczypospolitej Polskiej, zamiast dokumentów, o których mowa w ust. 2: </w:t>
      </w:r>
    </w:p>
    <w:p w14:paraId="135622C4" w14:textId="7072F48F" w:rsidR="00CD5CFD" w:rsidRPr="00CD5CFD" w:rsidRDefault="00CD5CFD" w:rsidP="00CD5CFD">
      <w:pPr>
        <w:spacing w:line="360" w:lineRule="auto"/>
        <w:jc w:val="both"/>
        <w:rPr>
          <w:bCs/>
          <w:sz w:val="20"/>
          <w:szCs w:val="20"/>
        </w:rPr>
      </w:pPr>
      <w:r w:rsidRPr="00CD5CFD">
        <w:rPr>
          <w:bCs/>
          <w:sz w:val="20"/>
          <w:szCs w:val="20"/>
        </w:rPr>
        <w:t xml:space="preserve">1) pkt </w:t>
      </w:r>
      <w:r w:rsidR="0060008D">
        <w:rPr>
          <w:bCs/>
          <w:sz w:val="20"/>
          <w:szCs w:val="20"/>
        </w:rPr>
        <w:t>3</w:t>
      </w:r>
      <w:r w:rsidRPr="00CD5CFD">
        <w:rPr>
          <w:bCs/>
          <w:sz w:val="20"/>
          <w:szCs w:val="20"/>
        </w:rPr>
        <w:t xml:space="preserve">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ust. 2 pkt </w:t>
      </w:r>
      <w:r w:rsidR="0060008D">
        <w:rPr>
          <w:bCs/>
          <w:sz w:val="20"/>
          <w:szCs w:val="20"/>
        </w:rPr>
        <w:t>3</w:t>
      </w:r>
      <w:r w:rsidRPr="00CD5CFD">
        <w:rPr>
          <w:bCs/>
          <w:sz w:val="20"/>
          <w:szCs w:val="20"/>
        </w:rPr>
        <w:t xml:space="preserve">.  Dokument powinien być wystawiony nie wcześniej niż 6 miesięcy przed jego złożeniem; </w:t>
      </w:r>
    </w:p>
    <w:p w14:paraId="6A8083AE" w14:textId="39979C0F" w:rsidR="00CD5CFD" w:rsidRPr="00CD5CFD" w:rsidRDefault="0060008D" w:rsidP="00CD5CFD">
      <w:pPr>
        <w:spacing w:line="360" w:lineRule="auto"/>
        <w:jc w:val="both"/>
        <w:rPr>
          <w:bCs/>
          <w:sz w:val="20"/>
          <w:szCs w:val="20"/>
        </w:rPr>
      </w:pPr>
      <w:r>
        <w:rPr>
          <w:bCs/>
          <w:sz w:val="20"/>
          <w:szCs w:val="20"/>
        </w:rPr>
        <w:t>2) pkt 5</w:t>
      </w:r>
      <w:r w:rsidR="00CD5CFD" w:rsidRPr="00CD5CFD">
        <w:rPr>
          <w:bCs/>
          <w:sz w:val="20"/>
          <w:szCs w:val="20"/>
        </w:rPr>
        <w:t xml:space="preserve">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lub dokumenty powinny być wystawiony nie wcześniej niż 3 miesiące przed ich złożeniem.</w:t>
      </w:r>
    </w:p>
    <w:p w14:paraId="5F48992E" w14:textId="77777777" w:rsidR="00CD5CFD" w:rsidRPr="00CD5CFD" w:rsidRDefault="00CD5CFD" w:rsidP="00CD5CFD">
      <w:pPr>
        <w:spacing w:line="360" w:lineRule="auto"/>
        <w:jc w:val="both"/>
        <w:rPr>
          <w:bCs/>
          <w:sz w:val="20"/>
          <w:szCs w:val="20"/>
        </w:rPr>
      </w:pPr>
      <w:r w:rsidRPr="00CD5CFD">
        <w:rPr>
          <w:bCs/>
          <w:sz w:val="20"/>
          <w:szCs w:val="20"/>
        </w:rPr>
        <w:t xml:space="preserve">4. Jeżeli w kraju, w którym wykonawca ma siedzibę lub miejsce zamieszkania, nie wydaje się dokumentów, o których mowa w ust. 3, lub gdy dokumenty te nie odnoszą się do wszystkich przypadków, o których mowa w art. 108 ust. 1 pkt 1, 2 i 4, ustawy </w:t>
      </w:r>
      <w:proofErr w:type="spellStart"/>
      <w:r w:rsidRPr="00CD5CFD">
        <w:rPr>
          <w:bCs/>
          <w:sz w:val="20"/>
          <w:szCs w:val="20"/>
        </w:rPr>
        <w:t>Pzp</w:t>
      </w:r>
      <w:proofErr w:type="spellEnd"/>
      <w:r w:rsidRPr="00CD5CFD">
        <w:rPr>
          <w:bCs/>
          <w:sz w:val="20"/>
          <w:szCs w:val="20"/>
        </w:rPr>
        <w:t xml:space="preserve">, zastępuje się je odpowiednio w całości lub w części dokumentem zawierającym odpowiednio oświadczenie wykonawcy, że wskazaniem osoby albo osób uprawnionych do jego reprezentacji, lub oświadczenie osoby, której </w:t>
      </w:r>
      <w:r w:rsidRPr="00CD5CFD">
        <w:rPr>
          <w:bCs/>
          <w:sz w:val="20"/>
          <w:szCs w:val="20"/>
        </w:rPr>
        <w:lastRenderedPageBreak/>
        <w:t>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3 stosuje się.</w:t>
      </w:r>
    </w:p>
    <w:p w14:paraId="7F2953EC" w14:textId="152B0B8D" w:rsidR="00CD5CFD" w:rsidRPr="00CD5CFD" w:rsidRDefault="00CD5CFD" w:rsidP="00CD5CFD">
      <w:pPr>
        <w:spacing w:line="360" w:lineRule="auto"/>
        <w:jc w:val="both"/>
        <w:rPr>
          <w:bCs/>
          <w:sz w:val="20"/>
          <w:szCs w:val="20"/>
        </w:rPr>
      </w:pPr>
      <w:r w:rsidRPr="00CD5CFD">
        <w:rPr>
          <w:bCs/>
          <w:sz w:val="20"/>
          <w:szCs w:val="20"/>
        </w:rPr>
        <w:t xml:space="preserve">5. Dokumenty składane w przypadku </w:t>
      </w:r>
      <w:r w:rsidR="0060008D" w:rsidRPr="00CD5CFD">
        <w:rPr>
          <w:bCs/>
          <w:sz w:val="20"/>
          <w:szCs w:val="20"/>
        </w:rPr>
        <w:t xml:space="preserve">Wykonawców </w:t>
      </w:r>
      <w:r w:rsidRPr="00CD5CFD">
        <w:rPr>
          <w:bCs/>
          <w:sz w:val="20"/>
          <w:szCs w:val="20"/>
        </w:rPr>
        <w:t>mających siedzibę lub miejsce zamieszkania poza granicami Rzeczypospolitej Polskiej określa szczegółowo Rozporządzenie Ministra Rozwoju, Pracy i Technologii z dnia 23 grudnia 2020 r. (Dz.U. z 2020 r.</w:t>
      </w:r>
      <w:r w:rsidR="0060008D">
        <w:rPr>
          <w:bCs/>
          <w:sz w:val="20"/>
          <w:szCs w:val="20"/>
        </w:rPr>
        <w:t>,</w:t>
      </w:r>
      <w:r w:rsidRPr="00CD5CFD">
        <w:rPr>
          <w:bCs/>
          <w:sz w:val="20"/>
          <w:szCs w:val="20"/>
        </w:rPr>
        <w:t xml:space="preserve"> poz. 2415).</w:t>
      </w:r>
    </w:p>
    <w:p w14:paraId="59FF87F4" w14:textId="77777777" w:rsidR="00CD5CFD" w:rsidRPr="00CD5CFD" w:rsidRDefault="00CD5CFD" w:rsidP="00CD5CFD">
      <w:pPr>
        <w:autoSpaceDE w:val="0"/>
        <w:autoSpaceDN w:val="0"/>
        <w:adjustRightInd w:val="0"/>
        <w:spacing w:line="360" w:lineRule="auto"/>
        <w:jc w:val="both"/>
        <w:rPr>
          <w:sz w:val="20"/>
          <w:szCs w:val="20"/>
        </w:rPr>
      </w:pPr>
    </w:p>
    <w:p w14:paraId="1C167BF3" w14:textId="35768F3D" w:rsidR="00432609" w:rsidRDefault="00432609" w:rsidP="00432609">
      <w:pPr>
        <w:autoSpaceDE w:val="0"/>
        <w:autoSpaceDN w:val="0"/>
        <w:adjustRightInd w:val="0"/>
        <w:jc w:val="both"/>
        <w:rPr>
          <w:sz w:val="28"/>
          <w:szCs w:val="28"/>
        </w:rPr>
      </w:pPr>
      <w:r>
        <w:rPr>
          <w:sz w:val="28"/>
          <w:szCs w:val="28"/>
        </w:rPr>
        <w:t>X</w:t>
      </w:r>
      <w:r w:rsidRPr="009D527A">
        <w:rPr>
          <w:sz w:val="28"/>
          <w:szCs w:val="28"/>
        </w:rPr>
        <w:t>.</w:t>
      </w:r>
      <w:r>
        <w:rPr>
          <w:sz w:val="28"/>
          <w:szCs w:val="28"/>
        </w:rPr>
        <w:t xml:space="preserve"> Informacje o środkach  komunikacji elektronicznej przy użyciu których Zamawiający będzie komunikował się z Wykonawcami oraz informacje o wymaganiach technicznych i organizacyjnych sporządzania, wysyłania i odbierania korespondencji elektronicznej</w:t>
      </w:r>
    </w:p>
    <w:p w14:paraId="7FB214A7" w14:textId="7A037D75" w:rsidR="0083412C" w:rsidRPr="0083412C" w:rsidRDefault="0083412C" w:rsidP="0083412C">
      <w:pPr>
        <w:autoSpaceDE w:val="0"/>
        <w:autoSpaceDN w:val="0"/>
        <w:adjustRightInd w:val="0"/>
        <w:spacing w:line="360" w:lineRule="auto"/>
        <w:jc w:val="both"/>
        <w:rPr>
          <w:rFonts w:eastAsia="Batang"/>
          <w:sz w:val="20"/>
          <w:szCs w:val="20"/>
        </w:rPr>
      </w:pPr>
      <w:r>
        <w:rPr>
          <w:rFonts w:eastAsia="Batang"/>
          <w:sz w:val="20"/>
          <w:szCs w:val="20"/>
        </w:rPr>
        <w:t xml:space="preserve">1. </w:t>
      </w:r>
      <w:r w:rsidRPr="0083412C">
        <w:rPr>
          <w:rFonts w:eastAsia="Batang"/>
          <w:sz w:val="20"/>
          <w:szCs w:val="20"/>
        </w:rPr>
        <w:t>W postępowaniu o udzielenie zamówienia komunikacja między Zamawiającym a Wykonawcami, w tym składanie ofert, oświadczeń, wniosków, pytań do SWZ, zawiadomień oraz innych informacji, przekazywane jest w formie elektronicznej za pośrednictwem:</w:t>
      </w:r>
    </w:p>
    <w:p w14:paraId="6DCF5608" w14:textId="7A8346D3" w:rsidR="0083412C" w:rsidRPr="0083412C" w:rsidRDefault="0083412C" w:rsidP="0083412C">
      <w:pPr>
        <w:spacing w:line="360" w:lineRule="auto"/>
        <w:jc w:val="both"/>
        <w:rPr>
          <w:rFonts w:eastAsia="Batang"/>
          <w:sz w:val="20"/>
          <w:szCs w:val="20"/>
        </w:rPr>
      </w:pPr>
      <w:r>
        <w:rPr>
          <w:rFonts w:eastAsia="Batang"/>
          <w:sz w:val="20"/>
          <w:szCs w:val="20"/>
        </w:rPr>
        <w:t xml:space="preserve">1) </w:t>
      </w:r>
      <w:r w:rsidRPr="0083412C">
        <w:rPr>
          <w:rFonts w:eastAsia="Batang"/>
          <w:sz w:val="20"/>
          <w:szCs w:val="20"/>
        </w:rPr>
        <w:t xml:space="preserve">platformy zakupowej </w:t>
      </w:r>
      <w:hyperlink r:id="rId11" w:history="1">
        <w:r w:rsidRPr="00335F79">
          <w:rPr>
            <w:rStyle w:val="Hipercze"/>
            <w:sz w:val="20"/>
            <w:szCs w:val="20"/>
          </w:rPr>
          <w:t>https://platformazakupowa.pl/pn/szpital_nml</w:t>
        </w:r>
      </w:hyperlink>
      <w:r>
        <w:rPr>
          <w:sz w:val="20"/>
          <w:szCs w:val="20"/>
        </w:rPr>
        <w:t xml:space="preserve"> </w:t>
      </w:r>
      <w:r w:rsidRPr="0083412C">
        <w:rPr>
          <w:rFonts w:eastAsia="Batang"/>
          <w:sz w:val="20"/>
          <w:szCs w:val="20"/>
        </w:rPr>
        <w:t xml:space="preserve">w tym również wszelkiej korespondencji po otwarciu ofert, np. dokumentów na wezwanie Zamawiającego lub innych informacji wnoszonych w postępowaniu lub </w:t>
      </w:r>
    </w:p>
    <w:p w14:paraId="46246B6A" w14:textId="36DD2675" w:rsidR="0083412C" w:rsidRPr="0083412C" w:rsidRDefault="0083412C" w:rsidP="0083412C">
      <w:pPr>
        <w:autoSpaceDE w:val="0"/>
        <w:autoSpaceDN w:val="0"/>
        <w:adjustRightInd w:val="0"/>
        <w:spacing w:line="360" w:lineRule="auto"/>
        <w:jc w:val="both"/>
        <w:rPr>
          <w:rFonts w:eastAsia="Batang"/>
          <w:sz w:val="20"/>
          <w:szCs w:val="20"/>
        </w:rPr>
      </w:pPr>
      <w:r>
        <w:rPr>
          <w:rFonts w:eastAsia="Batang"/>
          <w:sz w:val="20"/>
          <w:szCs w:val="20"/>
        </w:rPr>
        <w:t xml:space="preserve">2) </w:t>
      </w:r>
      <w:r w:rsidRPr="0083412C">
        <w:rPr>
          <w:rFonts w:eastAsia="Batang"/>
          <w:sz w:val="20"/>
          <w:szCs w:val="20"/>
        </w:rPr>
        <w:t xml:space="preserve">w sytuacjach wyłącznie awaryjnych, np.: w przypadku niedziałania systemu platformy zakupowej komunikacja odbywać się będzie przy użyciu poczty elektronicznej </w:t>
      </w:r>
      <w:r>
        <w:rPr>
          <w:rFonts w:eastAsia="Batang"/>
          <w:sz w:val="20"/>
          <w:szCs w:val="20"/>
        </w:rPr>
        <w:t>zampub@szpitalnml.pl</w:t>
      </w:r>
      <w:r w:rsidRPr="0083412C">
        <w:rPr>
          <w:rFonts w:eastAsia="Batang"/>
          <w:sz w:val="20"/>
          <w:szCs w:val="20"/>
        </w:rPr>
        <w:t xml:space="preserve">, przy czym </w:t>
      </w:r>
      <w:r w:rsidRPr="0083412C">
        <w:rPr>
          <w:rFonts w:eastAsia="Batang"/>
          <w:b/>
          <w:sz w:val="20"/>
          <w:szCs w:val="20"/>
          <w:u w:val="single"/>
        </w:rPr>
        <w:t>komunikacja pocztą elektroniczną nie dotyczy składania ofert wraz z załącznikami</w:t>
      </w:r>
      <w:r w:rsidRPr="0083412C">
        <w:rPr>
          <w:rFonts w:eastAsia="Batang"/>
          <w:sz w:val="20"/>
          <w:szCs w:val="20"/>
        </w:rPr>
        <w:t xml:space="preserve"> </w:t>
      </w:r>
    </w:p>
    <w:p w14:paraId="7E399ABE" w14:textId="304DBE22" w:rsidR="0083412C" w:rsidRPr="0083412C" w:rsidRDefault="0083412C" w:rsidP="0083412C">
      <w:pPr>
        <w:autoSpaceDE w:val="0"/>
        <w:autoSpaceDN w:val="0"/>
        <w:adjustRightInd w:val="0"/>
        <w:spacing w:line="360" w:lineRule="auto"/>
        <w:jc w:val="both"/>
        <w:rPr>
          <w:rFonts w:eastAsia="Batang"/>
          <w:sz w:val="20"/>
          <w:szCs w:val="20"/>
        </w:rPr>
      </w:pPr>
      <w:r w:rsidRPr="0083412C">
        <w:rPr>
          <w:rFonts w:eastAsia="Batang"/>
          <w:sz w:val="20"/>
          <w:szCs w:val="20"/>
        </w:rPr>
        <w:t>- za datę przekazania oświadczeń, wniosków, zaświadczeń, pytań do SWZ, zawiadomień oraz innych informacji przyjmuje się datę ich wczytania na system platformy zakupowej lub w przypadku awarii systemu platformy</w:t>
      </w:r>
      <w:r>
        <w:rPr>
          <w:rFonts w:eastAsia="Batang"/>
          <w:sz w:val="20"/>
          <w:szCs w:val="20"/>
        </w:rPr>
        <w:t xml:space="preserve"> zakupowej</w:t>
      </w:r>
      <w:r w:rsidRPr="0083412C">
        <w:rPr>
          <w:rFonts w:eastAsia="Batang"/>
          <w:sz w:val="20"/>
          <w:szCs w:val="20"/>
        </w:rPr>
        <w:t>, datę dostarczenia wiadomości na serwer pocztowy Zamawiającego.</w:t>
      </w:r>
    </w:p>
    <w:p w14:paraId="02F2780B" w14:textId="6EEAB088" w:rsidR="0083412C" w:rsidRPr="0083412C" w:rsidRDefault="0083412C" w:rsidP="0083412C">
      <w:pPr>
        <w:autoSpaceDE w:val="0"/>
        <w:autoSpaceDN w:val="0"/>
        <w:adjustRightInd w:val="0"/>
        <w:spacing w:line="360" w:lineRule="auto"/>
        <w:jc w:val="both"/>
        <w:rPr>
          <w:rFonts w:eastAsia="Batang"/>
          <w:sz w:val="20"/>
          <w:szCs w:val="20"/>
        </w:rPr>
      </w:pPr>
      <w:r w:rsidRPr="0083412C">
        <w:rPr>
          <w:rFonts w:eastAsia="Batang"/>
          <w:sz w:val="20"/>
          <w:szCs w:val="20"/>
        </w:rPr>
        <w:t xml:space="preserve">2. Składanie ofert oraz innych dokumentów związanych z postępowaniem przez </w:t>
      </w:r>
      <w:r w:rsidR="00461998" w:rsidRPr="0083412C">
        <w:rPr>
          <w:rFonts w:eastAsia="Batang"/>
          <w:sz w:val="20"/>
          <w:szCs w:val="20"/>
        </w:rPr>
        <w:t xml:space="preserve">platformę </w:t>
      </w:r>
      <w:r w:rsidRPr="0083412C">
        <w:rPr>
          <w:rFonts w:eastAsia="Batang"/>
          <w:sz w:val="20"/>
          <w:szCs w:val="20"/>
        </w:rPr>
        <w:t>zakupową jest dla Wykonawców całkowicie bezpłatne.</w:t>
      </w:r>
    </w:p>
    <w:p w14:paraId="2AF3EBC7" w14:textId="49294FA9" w:rsidR="0083412C" w:rsidRPr="0083412C" w:rsidRDefault="0083412C" w:rsidP="0083412C">
      <w:pPr>
        <w:autoSpaceDE w:val="0"/>
        <w:autoSpaceDN w:val="0"/>
        <w:adjustRightInd w:val="0"/>
        <w:spacing w:line="360" w:lineRule="auto"/>
        <w:ind w:left="284"/>
        <w:jc w:val="both"/>
        <w:rPr>
          <w:rFonts w:eastAsia="Batang"/>
          <w:sz w:val="20"/>
          <w:szCs w:val="20"/>
        </w:rPr>
      </w:pPr>
      <w:r w:rsidRPr="0083412C">
        <w:rPr>
          <w:rFonts w:eastAsia="Batang"/>
          <w:sz w:val="20"/>
          <w:szCs w:val="20"/>
        </w:rPr>
        <w:t xml:space="preserve">3. Pierwsze użycie </w:t>
      </w:r>
      <w:r w:rsidR="00CE6BDC" w:rsidRPr="0083412C">
        <w:rPr>
          <w:rFonts w:eastAsia="Batang"/>
          <w:sz w:val="20"/>
          <w:szCs w:val="20"/>
        </w:rPr>
        <w:t xml:space="preserve">platformy </w:t>
      </w:r>
      <w:r w:rsidRPr="0083412C">
        <w:rPr>
          <w:rFonts w:eastAsia="Batang"/>
          <w:sz w:val="20"/>
          <w:szCs w:val="20"/>
        </w:rPr>
        <w:t>przez Wykonawcę w związku z postępowaniem oznacza, że Wykonawca zapoznał się i akceptuje postanowienia „Instrukcji dla wykonawców platformazakupowa.pl” i „Regulaminu platformazakupowa.pl”.</w:t>
      </w:r>
    </w:p>
    <w:p w14:paraId="6AA90A75" w14:textId="77777777" w:rsidR="0083412C" w:rsidRPr="0083412C" w:rsidRDefault="0083412C" w:rsidP="0083412C">
      <w:pPr>
        <w:autoSpaceDE w:val="0"/>
        <w:autoSpaceDN w:val="0"/>
        <w:adjustRightInd w:val="0"/>
        <w:spacing w:line="360" w:lineRule="auto"/>
        <w:ind w:left="284"/>
        <w:jc w:val="both"/>
        <w:rPr>
          <w:rFonts w:eastAsia="Batang"/>
          <w:sz w:val="20"/>
          <w:szCs w:val="20"/>
        </w:rPr>
      </w:pPr>
      <w:r w:rsidRPr="0083412C">
        <w:rPr>
          <w:rFonts w:eastAsia="Batang"/>
          <w:sz w:val="20"/>
          <w:szCs w:val="20"/>
        </w:rPr>
        <w:t>4. Wykonawca, przystępując do niniejszego postępowania o udzielenie zamówienia publicznego akceptuje warunki korzystania z Platformy Zakupowej określone w Regulaminie zamieszczonym na stronie internetowej pod adresem https://platformazakupowa.pl/strona/1-regulamin w zakładce „Regulamin" oraz uznaje go za wiążący, zapoznał się i stosuje się do Instrukcji składania ofert/wniosków.</w:t>
      </w:r>
    </w:p>
    <w:p w14:paraId="72032130" w14:textId="77777777" w:rsidR="0083412C" w:rsidRPr="0083412C" w:rsidRDefault="0083412C" w:rsidP="0083412C">
      <w:pPr>
        <w:autoSpaceDE w:val="0"/>
        <w:autoSpaceDN w:val="0"/>
        <w:adjustRightInd w:val="0"/>
        <w:spacing w:line="360" w:lineRule="auto"/>
        <w:ind w:left="284"/>
        <w:jc w:val="both"/>
        <w:rPr>
          <w:rFonts w:eastAsia="Batang"/>
          <w:sz w:val="20"/>
          <w:szCs w:val="20"/>
        </w:rPr>
      </w:pPr>
      <w:r w:rsidRPr="0083412C">
        <w:rPr>
          <w:rFonts w:eastAsia="Batang"/>
          <w:sz w:val="20"/>
          <w:szCs w:val="20"/>
        </w:rPr>
        <w:t>5. Zamawiający dopuszcza w szczególności następujący format przesyłanych danych: .pdf, .</w:t>
      </w:r>
      <w:proofErr w:type="spellStart"/>
      <w:r w:rsidRPr="0083412C">
        <w:rPr>
          <w:rFonts w:eastAsia="Batang"/>
          <w:sz w:val="20"/>
          <w:szCs w:val="20"/>
        </w:rPr>
        <w:t>doc</w:t>
      </w:r>
      <w:proofErr w:type="spellEnd"/>
      <w:r w:rsidRPr="0083412C">
        <w:rPr>
          <w:rFonts w:eastAsia="Batang"/>
          <w:sz w:val="20"/>
          <w:szCs w:val="20"/>
        </w:rPr>
        <w:t>, .</w:t>
      </w:r>
      <w:proofErr w:type="spellStart"/>
      <w:r w:rsidRPr="0083412C">
        <w:rPr>
          <w:rFonts w:eastAsia="Batang"/>
          <w:sz w:val="20"/>
          <w:szCs w:val="20"/>
        </w:rPr>
        <w:t>docx</w:t>
      </w:r>
      <w:proofErr w:type="spellEnd"/>
      <w:r w:rsidRPr="0083412C">
        <w:rPr>
          <w:rFonts w:eastAsia="Batang"/>
          <w:sz w:val="20"/>
          <w:szCs w:val="20"/>
        </w:rPr>
        <w:t>, .rtf, .</w:t>
      </w:r>
      <w:proofErr w:type="spellStart"/>
      <w:r w:rsidRPr="0083412C">
        <w:rPr>
          <w:rFonts w:eastAsia="Batang"/>
          <w:sz w:val="20"/>
          <w:szCs w:val="20"/>
        </w:rPr>
        <w:t>odt</w:t>
      </w:r>
      <w:proofErr w:type="spellEnd"/>
      <w:r w:rsidRPr="0083412C">
        <w:rPr>
          <w:rFonts w:eastAsia="Batang"/>
          <w:sz w:val="20"/>
          <w:szCs w:val="20"/>
        </w:rPr>
        <w:t>, .</w:t>
      </w:r>
      <w:proofErr w:type="spellStart"/>
      <w:r w:rsidRPr="0083412C">
        <w:rPr>
          <w:rFonts w:eastAsia="Batang"/>
          <w:sz w:val="20"/>
          <w:szCs w:val="20"/>
        </w:rPr>
        <w:t>ots</w:t>
      </w:r>
      <w:proofErr w:type="spellEnd"/>
      <w:r w:rsidRPr="0083412C">
        <w:rPr>
          <w:rFonts w:eastAsia="Batang"/>
          <w:sz w:val="20"/>
          <w:szCs w:val="20"/>
        </w:rPr>
        <w:t>, .xls, .</w:t>
      </w:r>
      <w:proofErr w:type="spellStart"/>
      <w:r w:rsidRPr="0083412C">
        <w:rPr>
          <w:rFonts w:eastAsia="Batang"/>
          <w:sz w:val="20"/>
          <w:szCs w:val="20"/>
        </w:rPr>
        <w:t>xlsx</w:t>
      </w:r>
      <w:proofErr w:type="spellEnd"/>
      <w:r w:rsidRPr="0083412C">
        <w:rPr>
          <w:rFonts w:eastAsia="Batang"/>
          <w:sz w:val="20"/>
          <w:szCs w:val="20"/>
        </w:rPr>
        <w:t>, zip.</w:t>
      </w:r>
    </w:p>
    <w:p w14:paraId="7D1D23D9" w14:textId="77777777" w:rsidR="0083412C" w:rsidRPr="0083412C" w:rsidRDefault="0083412C" w:rsidP="0083412C">
      <w:pPr>
        <w:autoSpaceDE w:val="0"/>
        <w:autoSpaceDN w:val="0"/>
        <w:adjustRightInd w:val="0"/>
        <w:spacing w:line="360" w:lineRule="auto"/>
        <w:ind w:left="284"/>
        <w:jc w:val="both"/>
        <w:rPr>
          <w:rFonts w:eastAsia="Batang"/>
          <w:sz w:val="20"/>
          <w:szCs w:val="20"/>
        </w:rPr>
      </w:pPr>
      <w:r w:rsidRPr="0083412C">
        <w:rPr>
          <w:rFonts w:eastAsia="Batang"/>
          <w:sz w:val="20"/>
          <w:szCs w:val="20"/>
        </w:rPr>
        <w:t xml:space="preserve">6. Sposób sporządzenia dokumentów elektronicznych, oświadczeń lub elektronicznych kopii dokumentów lub oświadczeń musi być zgodny z wymaganiami określonymi w Rozporządzeniu Prezesa Rady Ministrów z dnia 30 grudnia 2020 r. w sprawie sposobu sporządzania i </w:t>
      </w:r>
      <w:r w:rsidRPr="0083412C">
        <w:rPr>
          <w:rFonts w:eastAsia="Batang"/>
          <w:sz w:val="20"/>
          <w:szCs w:val="20"/>
        </w:rPr>
        <w:lastRenderedPageBreak/>
        <w:t xml:space="preserve">przekazywania informacji oraz wymagań technicznych dla dokumentów elektronicznych oraz środków komunikacji elektronicznej w postępowaniu o udzielenie zamówienia publicznego lub konkursie (Dz.U. 2020 poz. 2452). </w:t>
      </w:r>
    </w:p>
    <w:p w14:paraId="61F52DF2" w14:textId="77777777" w:rsidR="0083412C" w:rsidRPr="0083412C" w:rsidRDefault="0083412C" w:rsidP="0083412C">
      <w:pPr>
        <w:autoSpaceDE w:val="0"/>
        <w:autoSpaceDN w:val="0"/>
        <w:adjustRightInd w:val="0"/>
        <w:spacing w:line="360" w:lineRule="auto"/>
        <w:ind w:left="284"/>
        <w:jc w:val="both"/>
        <w:rPr>
          <w:rFonts w:eastAsia="Batang"/>
          <w:sz w:val="20"/>
          <w:szCs w:val="20"/>
        </w:rPr>
      </w:pPr>
      <w:r w:rsidRPr="0083412C">
        <w:rPr>
          <w:rFonts w:eastAsia="Batang"/>
          <w:sz w:val="20"/>
          <w:szCs w:val="20"/>
        </w:rPr>
        <w:t>7. Dopuszczalny zalecany format kwalifikowanego podpisu elektronicznego:</w:t>
      </w:r>
    </w:p>
    <w:p w14:paraId="15F08F55" w14:textId="77777777" w:rsidR="0083412C" w:rsidRPr="0083412C" w:rsidRDefault="0083412C" w:rsidP="0083412C">
      <w:pPr>
        <w:autoSpaceDE w:val="0"/>
        <w:autoSpaceDN w:val="0"/>
        <w:adjustRightInd w:val="0"/>
        <w:spacing w:line="360" w:lineRule="auto"/>
        <w:ind w:left="284"/>
        <w:jc w:val="both"/>
        <w:rPr>
          <w:rFonts w:eastAsia="Batang"/>
          <w:sz w:val="20"/>
          <w:szCs w:val="20"/>
        </w:rPr>
      </w:pPr>
      <w:r w:rsidRPr="0083412C">
        <w:rPr>
          <w:rFonts w:eastAsia="Batang"/>
          <w:sz w:val="20"/>
          <w:szCs w:val="20"/>
        </w:rPr>
        <w:t xml:space="preserve">a) dokumenty w formacie „pdf” zaleca się podpisywać formatem </w:t>
      </w:r>
      <w:proofErr w:type="spellStart"/>
      <w:r w:rsidRPr="0083412C">
        <w:rPr>
          <w:rFonts w:eastAsia="Batang"/>
          <w:sz w:val="20"/>
          <w:szCs w:val="20"/>
        </w:rPr>
        <w:t>PAdES</w:t>
      </w:r>
      <w:proofErr w:type="spellEnd"/>
      <w:r w:rsidRPr="0083412C">
        <w:rPr>
          <w:rFonts w:eastAsia="Batang"/>
          <w:sz w:val="20"/>
          <w:szCs w:val="20"/>
        </w:rPr>
        <w:t>,</w:t>
      </w:r>
    </w:p>
    <w:p w14:paraId="48B7715E" w14:textId="77777777" w:rsidR="0083412C" w:rsidRPr="0083412C" w:rsidRDefault="0083412C" w:rsidP="0083412C">
      <w:pPr>
        <w:autoSpaceDE w:val="0"/>
        <w:autoSpaceDN w:val="0"/>
        <w:adjustRightInd w:val="0"/>
        <w:spacing w:line="360" w:lineRule="auto"/>
        <w:ind w:left="284"/>
        <w:jc w:val="both"/>
        <w:rPr>
          <w:rFonts w:eastAsia="Batang"/>
          <w:sz w:val="20"/>
          <w:szCs w:val="20"/>
        </w:rPr>
      </w:pPr>
      <w:r w:rsidRPr="0083412C">
        <w:rPr>
          <w:rFonts w:eastAsia="Batang"/>
          <w:sz w:val="20"/>
          <w:szCs w:val="20"/>
        </w:rPr>
        <w:t xml:space="preserve">b) dopuszcza się podpisanie dokumentów w formacie innym niż „pdf”, wtedy należy użyć formatu </w:t>
      </w:r>
      <w:proofErr w:type="spellStart"/>
      <w:r w:rsidRPr="0083412C">
        <w:rPr>
          <w:rFonts w:eastAsia="Batang"/>
          <w:sz w:val="20"/>
          <w:szCs w:val="20"/>
        </w:rPr>
        <w:t>XAdES</w:t>
      </w:r>
      <w:proofErr w:type="spellEnd"/>
      <w:r w:rsidRPr="0083412C">
        <w:rPr>
          <w:rFonts w:eastAsia="Batang"/>
          <w:sz w:val="20"/>
          <w:szCs w:val="20"/>
        </w:rPr>
        <w:t>.</w:t>
      </w:r>
    </w:p>
    <w:p w14:paraId="4084F38C" w14:textId="74B05B61" w:rsidR="0083412C" w:rsidRPr="0083412C" w:rsidRDefault="0083412C" w:rsidP="0083412C">
      <w:pPr>
        <w:autoSpaceDE w:val="0"/>
        <w:autoSpaceDN w:val="0"/>
        <w:adjustRightInd w:val="0"/>
        <w:spacing w:line="360" w:lineRule="auto"/>
        <w:ind w:left="284"/>
        <w:jc w:val="both"/>
        <w:rPr>
          <w:rFonts w:eastAsia="Batang"/>
          <w:sz w:val="20"/>
          <w:szCs w:val="20"/>
        </w:rPr>
      </w:pPr>
      <w:r w:rsidRPr="0083412C">
        <w:rPr>
          <w:rFonts w:eastAsia="Batang"/>
          <w:sz w:val="20"/>
          <w:szCs w:val="20"/>
        </w:rPr>
        <w:t xml:space="preserve">8. Oferty, oświadczenia JEDZ, podmiotowe środki dowodowe, oraz zobowiązanie podmiotu udostępniającego zasoby, przedmiotowe środki dowodowe, </w:t>
      </w:r>
      <w:r w:rsidR="00CE6BDC">
        <w:rPr>
          <w:rFonts w:eastAsia="Batang"/>
          <w:sz w:val="20"/>
          <w:szCs w:val="20"/>
        </w:rPr>
        <w:t>p</w:t>
      </w:r>
      <w:r w:rsidRPr="0083412C">
        <w:rPr>
          <w:rFonts w:eastAsia="Batang"/>
          <w:sz w:val="20"/>
          <w:szCs w:val="20"/>
        </w:rPr>
        <w:t>ełnomocnictwo, sporządza się w postaci elektronicznej, w formatach danych określonych w przepisach wydanych na podstawie art. 18 ustawy z dnia 17 lutego 2005 r. o informatyzacji działalności podmiotów realizujących zadania publiczne (</w:t>
      </w:r>
      <w:r w:rsidR="00E57908">
        <w:rPr>
          <w:rFonts w:eastAsia="Batang"/>
          <w:sz w:val="20"/>
          <w:szCs w:val="20"/>
        </w:rPr>
        <w:t xml:space="preserve">tekst jednolity </w:t>
      </w:r>
      <w:r w:rsidRPr="0083412C">
        <w:rPr>
          <w:rFonts w:eastAsia="Batang"/>
          <w:sz w:val="20"/>
          <w:szCs w:val="20"/>
        </w:rPr>
        <w:t>Dz. U. z 202</w:t>
      </w:r>
      <w:r w:rsidR="00E57908">
        <w:rPr>
          <w:rFonts w:eastAsia="Batang"/>
          <w:sz w:val="20"/>
          <w:szCs w:val="20"/>
        </w:rPr>
        <w:t>1</w:t>
      </w:r>
      <w:r w:rsidRPr="0083412C">
        <w:rPr>
          <w:rFonts w:eastAsia="Batang"/>
          <w:sz w:val="20"/>
          <w:szCs w:val="20"/>
        </w:rPr>
        <w:t xml:space="preserve"> r.</w:t>
      </w:r>
      <w:r w:rsidR="00E57908">
        <w:rPr>
          <w:rFonts w:eastAsia="Batang"/>
          <w:sz w:val="20"/>
          <w:szCs w:val="20"/>
        </w:rPr>
        <w:t xml:space="preserve">, poz. 670 z </w:t>
      </w:r>
      <w:proofErr w:type="spellStart"/>
      <w:r w:rsidR="00E57908">
        <w:rPr>
          <w:rFonts w:eastAsia="Batang"/>
          <w:sz w:val="20"/>
          <w:szCs w:val="20"/>
        </w:rPr>
        <w:t>późn</w:t>
      </w:r>
      <w:proofErr w:type="spellEnd"/>
      <w:r w:rsidR="00E57908">
        <w:rPr>
          <w:rFonts w:eastAsia="Batang"/>
          <w:sz w:val="20"/>
          <w:szCs w:val="20"/>
        </w:rPr>
        <w:t xml:space="preserve">. zm.) </w:t>
      </w:r>
      <w:r w:rsidRPr="0083412C">
        <w:rPr>
          <w:rFonts w:eastAsia="Batang"/>
          <w:sz w:val="20"/>
          <w:szCs w:val="20"/>
        </w:rPr>
        <w:t>z uwzględnieniem rodzaju przekazywanych danych.</w:t>
      </w:r>
    </w:p>
    <w:p w14:paraId="478017E0" w14:textId="58527B34" w:rsidR="0083412C" w:rsidRPr="0083412C" w:rsidRDefault="0083412C" w:rsidP="0083412C">
      <w:pPr>
        <w:autoSpaceDE w:val="0"/>
        <w:autoSpaceDN w:val="0"/>
        <w:adjustRightInd w:val="0"/>
        <w:spacing w:line="360" w:lineRule="auto"/>
        <w:ind w:left="284"/>
        <w:jc w:val="both"/>
        <w:rPr>
          <w:rFonts w:eastAsia="Batang"/>
          <w:sz w:val="20"/>
          <w:szCs w:val="20"/>
        </w:rPr>
      </w:pPr>
      <w:r w:rsidRPr="0083412C">
        <w:rPr>
          <w:rFonts w:eastAsia="Batang"/>
          <w:sz w:val="20"/>
          <w:szCs w:val="20"/>
        </w:rPr>
        <w:t>9. Informac</w:t>
      </w:r>
      <w:r w:rsidR="00C13043">
        <w:rPr>
          <w:rFonts w:eastAsia="Batang"/>
          <w:sz w:val="20"/>
          <w:szCs w:val="20"/>
        </w:rPr>
        <w:t xml:space="preserve">je, oświadczenia lub dokumenty </w:t>
      </w:r>
      <w:r w:rsidRPr="0083412C">
        <w:rPr>
          <w:rFonts w:eastAsia="Batang"/>
          <w:sz w:val="20"/>
          <w:szCs w:val="20"/>
        </w:rPr>
        <w:t>przekazywane w postępowaniu</w:t>
      </w:r>
      <w:r w:rsidR="00C13043">
        <w:rPr>
          <w:rFonts w:eastAsia="Batang"/>
          <w:sz w:val="20"/>
          <w:szCs w:val="20"/>
        </w:rPr>
        <w:t xml:space="preserve"> </w:t>
      </w:r>
      <w:r w:rsidRPr="0083412C">
        <w:rPr>
          <w:rFonts w:eastAsia="Batang"/>
          <w:sz w:val="20"/>
          <w:szCs w:val="20"/>
        </w:rPr>
        <w:t>sporządza się w postaci elektronicznej, w formatach danych określonych w przepisach wydanych na podstawie ustawy z dnia 17 lutego 2005 r. o informatyzacji działalności podmiotów realizujących zadania publiczne lub jako tekst wpisany bezpośrednio do wiadomości przekazywanej przy użyciu środków komunikacji elektronicznej o których mowa w SWZ.</w:t>
      </w:r>
    </w:p>
    <w:p w14:paraId="1820DA4C" w14:textId="3D9AA5D9" w:rsidR="0083412C" w:rsidRPr="0083412C" w:rsidRDefault="0083412C" w:rsidP="0083412C">
      <w:pPr>
        <w:autoSpaceDE w:val="0"/>
        <w:autoSpaceDN w:val="0"/>
        <w:adjustRightInd w:val="0"/>
        <w:spacing w:line="360" w:lineRule="auto"/>
        <w:ind w:left="284"/>
        <w:jc w:val="both"/>
        <w:rPr>
          <w:rFonts w:eastAsia="Batang"/>
          <w:sz w:val="20"/>
          <w:szCs w:val="20"/>
        </w:rPr>
      </w:pPr>
      <w:r w:rsidRPr="0083412C">
        <w:rPr>
          <w:rFonts w:eastAsia="Batang"/>
          <w:sz w:val="20"/>
          <w:szCs w:val="20"/>
        </w:rPr>
        <w:t>10.</w:t>
      </w:r>
      <w:r>
        <w:rPr>
          <w:rFonts w:eastAsia="Batang"/>
          <w:sz w:val="20"/>
          <w:szCs w:val="20"/>
        </w:rPr>
        <w:t xml:space="preserve"> </w:t>
      </w:r>
      <w:r w:rsidRPr="0083412C">
        <w:rPr>
          <w:rFonts w:eastAsia="Batang"/>
          <w:sz w:val="20"/>
          <w:szCs w:val="20"/>
        </w:rPr>
        <w:t xml:space="preserve">W przypadku gdy podmiotowe środki dowodowe, inne dokumenty, lub dokumenty potwierdzające umocowanie do reprezentowania odpowiednio </w:t>
      </w:r>
      <w:r w:rsidR="00C13043" w:rsidRPr="0083412C">
        <w:rPr>
          <w:rFonts w:eastAsia="Batang"/>
          <w:sz w:val="20"/>
          <w:szCs w:val="20"/>
        </w:rPr>
        <w:t>Wykonawcy</w:t>
      </w:r>
      <w:r w:rsidRPr="0083412C">
        <w:rPr>
          <w:rFonts w:eastAsia="Batang"/>
          <w:sz w:val="20"/>
          <w:szCs w:val="20"/>
        </w:rPr>
        <w:t xml:space="preserve">, </w:t>
      </w:r>
      <w:r w:rsidR="00C13043" w:rsidRPr="0083412C">
        <w:rPr>
          <w:rFonts w:eastAsia="Batang"/>
          <w:sz w:val="20"/>
          <w:szCs w:val="20"/>
        </w:rPr>
        <w:t xml:space="preserve">Wykonawców </w:t>
      </w:r>
      <w:r w:rsidRPr="0083412C">
        <w:rPr>
          <w:rFonts w:eastAsia="Batang"/>
          <w:sz w:val="20"/>
          <w:szCs w:val="20"/>
        </w:rPr>
        <w:t>wspólnie ubiegających się o udzielenie zamówienia publicznego lub podmiotu udostępniającego zasoby:</w:t>
      </w:r>
    </w:p>
    <w:p w14:paraId="3F635AFE" w14:textId="77777777" w:rsidR="0083412C" w:rsidRPr="0083412C" w:rsidRDefault="0083412C" w:rsidP="0083412C">
      <w:pPr>
        <w:autoSpaceDE w:val="0"/>
        <w:autoSpaceDN w:val="0"/>
        <w:adjustRightInd w:val="0"/>
        <w:spacing w:line="360" w:lineRule="auto"/>
        <w:ind w:left="284"/>
        <w:jc w:val="both"/>
        <w:rPr>
          <w:rFonts w:eastAsia="Batang"/>
          <w:sz w:val="20"/>
          <w:szCs w:val="20"/>
        </w:rPr>
      </w:pPr>
      <w:r w:rsidRPr="0083412C">
        <w:rPr>
          <w:rFonts w:eastAsia="Batang"/>
          <w:sz w:val="20"/>
          <w:szCs w:val="20"/>
        </w:rPr>
        <w:t>- zostały wystawione przez upoważnione podmioty inne niż wykonawca, wykonawca wspólnie ubiegający się o udzielenie zamówienia, podmiot udostępniający zasoby jako dokument elektroniczny - przekazuje się ten dokument;</w:t>
      </w:r>
    </w:p>
    <w:p w14:paraId="61A6A3C1" w14:textId="77777777" w:rsidR="0083412C" w:rsidRPr="0083412C" w:rsidRDefault="0083412C" w:rsidP="0083412C">
      <w:pPr>
        <w:autoSpaceDE w:val="0"/>
        <w:autoSpaceDN w:val="0"/>
        <w:adjustRightInd w:val="0"/>
        <w:spacing w:line="360" w:lineRule="auto"/>
        <w:ind w:left="284"/>
        <w:jc w:val="both"/>
        <w:rPr>
          <w:rFonts w:eastAsia="Batang"/>
          <w:sz w:val="20"/>
          <w:szCs w:val="20"/>
        </w:rPr>
      </w:pPr>
      <w:r w:rsidRPr="0083412C">
        <w:rPr>
          <w:rFonts w:eastAsia="Batang"/>
          <w:sz w:val="20"/>
          <w:szCs w:val="20"/>
        </w:rPr>
        <w:t>- zostały wystawione przez upoważnione podmioty inne niż wykonawca, wykonawca wspólnie ubiegający się o udzielenie zamówienia, podmiot udostępniający zasoby jako dokument w postaci papierowej - przekazuje się cyfrowe odwzorowanie tego dokumentu opatrzone kwalifikowanym podpisem elektronicznym, poświadczające zgodność cyfrowego odwzorowania z dokumentem w postaci papierowej.</w:t>
      </w:r>
    </w:p>
    <w:p w14:paraId="50E50904" w14:textId="499646CA" w:rsidR="0083412C" w:rsidRPr="0083412C" w:rsidRDefault="0083412C" w:rsidP="0083412C">
      <w:pPr>
        <w:autoSpaceDE w:val="0"/>
        <w:autoSpaceDN w:val="0"/>
        <w:adjustRightInd w:val="0"/>
        <w:spacing w:line="360" w:lineRule="auto"/>
        <w:ind w:left="284"/>
        <w:jc w:val="both"/>
        <w:rPr>
          <w:rFonts w:eastAsia="Batang"/>
          <w:sz w:val="20"/>
          <w:szCs w:val="20"/>
        </w:rPr>
      </w:pPr>
      <w:r w:rsidRPr="0083412C">
        <w:rPr>
          <w:rFonts w:eastAsia="Batang"/>
          <w:sz w:val="20"/>
          <w:szCs w:val="20"/>
        </w:rPr>
        <w:t>11.</w:t>
      </w:r>
      <w:r>
        <w:rPr>
          <w:rFonts w:eastAsia="Batang"/>
          <w:sz w:val="20"/>
          <w:szCs w:val="20"/>
        </w:rPr>
        <w:t xml:space="preserve"> </w:t>
      </w:r>
      <w:r w:rsidRPr="0083412C">
        <w:rPr>
          <w:rFonts w:eastAsia="Batang"/>
          <w:sz w:val="20"/>
          <w:szCs w:val="20"/>
        </w:rPr>
        <w:t>Poświadczenia zgodności cyfrowego odwzorowania z dokumentem w postaci papierowej, dokonuje w przypadku:</w:t>
      </w:r>
    </w:p>
    <w:p w14:paraId="7D97B97D" w14:textId="77777777" w:rsidR="0083412C" w:rsidRPr="0083412C" w:rsidRDefault="0083412C" w:rsidP="0083412C">
      <w:pPr>
        <w:autoSpaceDE w:val="0"/>
        <w:autoSpaceDN w:val="0"/>
        <w:adjustRightInd w:val="0"/>
        <w:spacing w:line="360" w:lineRule="auto"/>
        <w:ind w:left="284"/>
        <w:jc w:val="both"/>
        <w:rPr>
          <w:rFonts w:eastAsia="Batang"/>
          <w:sz w:val="20"/>
          <w:szCs w:val="20"/>
        </w:rPr>
      </w:pPr>
      <w:r w:rsidRPr="0083412C">
        <w:rPr>
          <w:rFonts w:eastAsia="Batang"/>
          <w:sz w:val="20"/>
          <w:szCs w:val="20"/>
        </w:rPr>
        <w:t>- podmiotowych środków dowodowych oraz dokumentów potwierdzających umocowanie do reprezentowania - odpowiednio wykonawca, wykonawca wspólnie ubiegający się o udzielenie zamówienia lub podmiot udostępniający zasoby, w zakresie dokumentów, które każdego z nich dotyczą;</w:t>
      </w:r>
    </w:p>
    <w:p w14:paraId="40B3E4D9" w14:textId="77777777" w:rsidR="0083412C" w:rsidRPr="0083412C" w:rsidRDefault="0083412C" w:rsidP="0083412C">
      <w:pPr>
        <w:autoSpaceDE w:val="0"/>
        <w:autoSpaceDN w:val="0"/>
        <w:adjustRightInd w:val="0"/>
        <w:spacing w:line="360" w:lineRule="auto"/>
        <w:ind w:left="284"/>
        <w:jc w:val="both"/>
        <w:rPr>
          <w:rFonts w:eastAsia="Batang"/>
          <w:sz w:val="20"/>
          <w:szCs w:val="20"/>
        </w:rPr>
      </w:pPr>
      <w:r w:rsidRPr="0083412C">
        <w:rPr>
          <w:rFonts w:eastAsia="Batang"/>
          <w:sz w:val="20"/>
          <w:szCs w:val="20"/>
        </w:rPr>
        <w:t>- innych dokumentów, odpowiednio wykonawca lub wykonawca wspólnie ubiegający się o udzielenie zamówienia, w zakresie dokumentów, które każdego z nich dotyczą.</w:t>
      </w:r>
    </w:p>
    <w:p w14:paraId="505F3D29" w14:textId="10AF4B60" w:rsidR="0083412C" w:rsidRPr="0083412C" w:rsidRDefault="0083412C" w:rsidP="0083412C">
      <w:pPr>
        <w:autoSpaceDE w:val="0"/>
        <w:autoSpaceDN w:val="0"/>
        <w:adjustRightInd w:val="0"/>
        <w:spacing w:line="360" w:lineRule="auto"/>
        <w:ind w:left="284"/>
        <w:jc w:val="both"/>
        <w:rPr>
          <w:rFonts w:eastAsia="Batang"/>
          <w:sz w:val="20"/>
          <w:szCs w:val="20"/>
        </w:rPr>
      </w:pPr>
      <w:r w:rsidRPr="0083412C">
        <w:rPr>
          <w:rFonts w:eastAsia="Batang"/>
          <w:sz w:val="20"/>
          <w:szCs w:val="20"/>
        </w:rPr>
        <w:t>12.</w:t>
      </w:r>
      <w:r w:rsidR="00B671B9">
        <w:rPr>
          <w:rFonts w:eastAsia="Batang"/>
          <w:sz w:val="20"/>
          <w:szCs w:val="20"/>
        </w:rPr>
        <w:t xml:space="preserve"> </w:t>
      </w:r>
      <w:r w:rsidRPr="0083412C">
        <w:rPr>
          <w:rFonts w:eastAsia="Batang"/>
          <w:sz w:val="20"/>
          <w:szCs w:val="20"/>
        </w:rPr>
        <w:t xml:space="preserve">Podmiotowe środki dowodowe, zobowiązanie podmiotu udostępniającego zasoby, przedmiotowe środki dowodowe, niewystawione przez upoważnione podmioty inne niż </w:t>
      </w:r>
      <w:r w:rsidRPr="0083412C">
        <w:rPr>
          <w:rFonts w:eastAsia="Batang"/>
          <w:sz w:val="20"/>
          <w:szCs w:val="20"/>
        </w:rPr>
        <w:lastRenderedPageBreak/>
        <w:t>wykonawca, wykonawca wspólnie ubiegający się o udzielenie zamówienia, podmiot udostępniający zasoby, lub pełnomocnictwo:</w:t>
      </w:r>
    </w:p>
    <w:p w14:paraId="70BA300C" w14:textId="77777777" w:rsidR="0083412C" w:rsidRPr="0083412C" w:rsidRDefault="0083412C" w:rsidP="0083412C">
      <w:pPr>
        <w:autoSpaceDE w:val="0"/>
        <w:autoSpaceDN w:val="0"/>
        <w:adjustRightInd w:val="0"/>
        <w:spacing w:line="360" w:lineRule="auto"/>
        <w:ind w:left="284"/>
        <w:jc w:val="both"/>
        <w:rPr>
          <w:rFonts w:eastAsia="Batang"/>
          <w:sz w:val="20"/>
          <w:szCs w:val="20"/>
        </w:rPr>
      </w:pPr>
      <w:r w:rsidRPr="0083412C">
        <w:rPr>
          <w:rFonts w:eastAsia="Batang"/>
          <w:sz w:val="20"/>
          <w:szCs w:val="20"/>
        </w:rPr>
        <w:t>- przekazuje się w postaci elektronicznej i opatruje się kwalifikowanym podpisem elektronicznym;</w:t>
      </w:r>
    </w:p>
    <w:p w14:paraId="31D23A9D" w14:textId="77777777" w:rsidR="0083412C" w:rsidRPr="0083412C" w:rsidRDefault="0083412C" w:rsidP="0083412C">
      <w:pPr>
        <w:autoSpaceDE w:val="0"/>
        <w:autoSpaceDN w:val="0"/>
        <w:adjustRightInd w:val="0"/>
        <w:spacing w:line="360" w:lineRule="auto"/>
        <w:ind w:left="284"/>
        <w:jc w:val="both"/>
        <w:rPr>
          <w:rFonts w:eastAsia="Batang"/>
          <w:sz w:val="20"/>
          <w:szCs w:val="20"/>
        </w:rPr>
      </w:pPr>
      <w:r w:rsidRPr="0083412C">
        <w:rPr>
          <w:rFonts w:eastAsia="Batang"/>
          <w:sz w:val="20"/>
          <w:szCs w:val="20"/>
        </w:rPr>
        <w:t>-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691F756B" w14:textId="793DF10B" w:rsidR="0083412C" w:rsidRPr="0083412C" w:rsidRDefault="0083412C" w:rsidP="0083412C">
      <w:pPr>
        <w:autoSpaceDE w:val="0"/>
        <w:autoSpaceDN w:val="0"/>
        <w:adjustRightInd w:val="0"/>
        <w:spacing w:line="360" w:lineRule="auto"/>
        <w:ind w:left="284"/>
        <w:jc w:val="both"/>
        <w:rPr>
          <w:rFonts w:eastAsia="Batang"/>
          <w:sz w:val="20"/>
          <w:szCs w:val="20"/>
        </w:rPr>
      </w:pPr>
      <w:r w:rsidRPr="0083412C">
        <w:rPr>
          <w:rFonts w:eastAsia="Batang"/>
          <w:sz w:val="20"/>
          <w:szCs w:val="20"/>
        </w:rPr>
        <w:t>13.</w:t>
      </w:r>
      <w:r>
        <w:rPr>
          <w:rFonts w:eastAsia="Batang"/>
          <w:sz w:val="20"/>
          <w:szCs w:val="20"/>
        </w:rPr>
        <w:t xml:space="preserve"> </w:t>
      </w:r>
      <w:r w:rsidRPr="0083412C">
        <w:rPr>
          <w:rFonts w:eastAsia="Batang"/>
          <w:sz w:val="20"/>
          <w:szCs w:val="20"/>
        </w:rPr>
        <w:t>Poświadczenia zgodności cyfrowego odwzorowania z dokumentem w postaci papierowej, dokonuje w przypadku:</w:t>
      </w:r>
    </w:p>
    <w:p w14:paraId="76E888A6" w14:textId="77777777" w:rsidR="0083412C" w:rsidRPr="0083412C" w:rsidRDefault="0083412C" w:rsidP="0083412C">
      <w:pPr>
        <w:autoSpaceDE w:val="0"/>
        <w:autoSpaceDN w:val="0"/>
        <w:adjustRightInd w:val="0"/>
        <w:spacing w:line="360" w:lineRule="auto"/>
        <w:ind w:left="284"/>
        <w:jc w:val="both"/>
        <w:rPr>
          <w:rFonts w:eastAsia="Batang"/>
          <w:sz w:val="20"/>
          <w:szCs w:val="20"/>
        </w:rPr>
      </w:pPr>
      <w:r w:rsidRPr="0083412C">
        <w:rPr>
          <w:rFonts w:eastAsia="Batang"/>
          <w:sz w:val="20"/>
          <w:szCs w:val="20"/>
        </w:rPr>
        <w:t>- podmiotowych środków dowodowych - odpowiednio wykonawca, wykonawca wspólnie ubiegający się o udzielenie zamówienia lub podmiot udostępniający zasoby, w zakresie dokumentów, które każdego z nich dotyczą;</w:t>
      </w:r>
    </w:p>
    <w:p w14:paraId="51CF2F08" w14:textId="77777777" w:rsidR="0083412C" w:rsidRPr="0083412C" w:rsidRDefault="0083412C" w:rsidP="0083412C">
      <w:pPr>
        <w:autoSpaceDE w:val="0"/>
        <w:autoSpaceDN w:val="0"/>
        <w:adjustRightInd w:val="0"/>
        <w:spacing w:line="360" w:lineRule="auto"/>
        <w:ind w:left="284"/>
        <w:jc w:val="both"/>
        <w:rPr>
          <w:rFonts w:eastAsia="Batang"/>
          <w:sz w:val="20"/>
          <w:szCs w:val="20"/>
        </w:rPr>
      </w:pPr>
      <w:r w:rsidRPr="0083412C">
        <w:rPr>
          <w:rFonts w:eastAsia="Batang"/>
          <w:sz w:val="20"/>
          <w:szCs w:val="20"/>
        </w:rPr>
        <w:t>- pełnomocnictwa, mocodawca.</w:t>
      </w:r>
    </w:p>
    <w:p w14:paraId="144C20F2" w14:textId="58553332" w:rsidR="0083412C" w:rsidRPr="0083412C" w:rsidRDefault="0083412C" w:rsidP="0083412C">
      <w:pPr>
        <w:autoSpaceDE w:val="0"/>
        <w:autoSpaceDN w:val="0"/>
        <w:adjustRightInd w:val="0"/>
        <w:spacing w:line="360" w:lineRule="auto"/>
        <w:ind w:left="284"/>
        <w:jc w:val="both"/>
        <w:rPr>
          <w:rFonts w:eastAsia="Batang"/>
          <w:sz w:val="20"/>
          <w:szCs w:val="20"/>
        </w:rPr>
      </w:pPr>
      <w:r w:rsidRPr="0083412C">
        <w:rPr>
          <w:rFonts w:eastAsia="Batang"/>
          <w:sz w:val="20"/>
          <w:szCs w:val="20"/>
        </w:rPr>
        <w:t>14.</w:t>
      </w:r>
      <w:r>
        <w:rPr>
          <w:rFonts w:eastAsia="Batang"/>
          <w:sz w:val="20"/>
          <w:szCs w:val="20"/>
        </w:rPr>
        <w:t xml:space="preserve"> </w:t>
      </w:r>
      <w:r w:rsidRPr="0083412C">
        <w:rPr>
          <w:rFonts w:eastAsia="Batang"/>
          <w:sz w:val="20"/>
          <w:szCs w:val="20"/>
        </w:rPr>
        <w:t>Poświadczenia zgodności cyfrowego odwzorowania z dokumentem w postaci papierowej, może dokonać również notariusz.</w:t>
      </w:r>
    </w:p>
    <w:p w14:paraId="4798B1FD" w14:textId="5799FD46" w:rsidR="0083412C" w:rsidRPr="0083412C" w:rsidRDefault="0083412C" w:rsidP="0083412C">
      <w:pPr>
        <w:autoSpaceDE w:val="0"/>
        <w:autoSpaceDN w:val="0"/>
        <w:adjustRightInd w:val="0"/>
        <w:spacing w:line="360" w:lineRule="auto"/>
        <w:ind w:left="284"/>
        <w:jc w:val="both"/>
        <w:rPr>
          <w:rFonts w:eastAsia="Batang"/>
          <w:sz w:val="20"/>
          <w:szCs w:val="20"/>
        </w:rPr>
      </w:pPr>
      <w:r w:rsidRPr="0083412C">
        <w:rPr>
          <w:rFonts w:eastAsia="Batang"/>
          <w:sz w:val="20"/>
          <w:szCs w:val="20"/>
        </w:rPr>
        <w:t>15.</w:t>
      </w:r>
      <w:r>
        <w:rPr>
          <w:rFonts w:eastAsia="Batang"/>
          <w:sz w:val="20"/>
          <w:szCs w:val="20"/>
        </w:rPr>
        <w:t xml:space="preserve"> </w:t>
      </w:r>
      <w:r w:rsidRPr="0083412C">
        <w:rPr>
          <w:rFonts w:eastAsia="Batang"/>
          <w:sz w:val="20"/>
          <w:szCs w:val="20"/>
        </w:rPr>
        <w:t>Podmiotowe środki dowodowe, przedmiotowe środki dowodowe oraz inne dokumenty lub oświadczenia, sporządzone w języku obcym przekazuje się wraz z tłumaczeniem na język polski.</w:t>
      </w:r>
    </w:p>
    <w:p w14:paraId="47F11B17" w14:textId="7CABB723" w:rsidR="0083412C" w:rsidRPr="0083412C" w:rsidRDefault="0083412C" w:rsidP="0083412C">
      <w:pPr>
        <w:autoSpaceDE w:val="0"/>
        <w:autoSpaceDN w:val="0"/>
        <w:adjustRightInd w:val="0"/>
        <w:spacing w:line="360" w:lineRule="auto"/>
        <w:ind w:left="284"/>
        <w:jc w:val="both"/>
        <w:rPr>
          <w:rFonts w:eastAsia="TimesNewRomanPSMT"/>
          <w:sz w:val="20"/>
          <w:szCs w:val="20"/>
        </w:rPr>
      </w:pPr>
      <w:r w:rsidRPr="0083412C">
        <w:rPr>
          <w:rFonts w:eastAsia="Batang"/>
          <w:sz w:val="20"/>
          <w:szCs w:val="20"/>
        </w:rPr>
        <w:t>16.</w:t>
      </w:r>
      <w:r>
        <w:rPr>
          <w:rFonts w:eastAsia="Batang"/>
          <w:sz w:val="20"/>
          <w:szCs w:val="20"/>
        </w:rPr>
        <w:t xml:space="preserve"> </w:t>
      </w:r>
      <w:r w:rsidRPr="0083412C">
        <w:rPr>
          <w:rFonts w:eastAsia="Batang"/>
          <w:sz w:val="20"/>
          <w:szCs w:val="20"/>
        </w:rPr>
        <w:t>W przypadku gdy dokumenty elektroniczne w postępowaniu, przekazywane przy użyciu środków komunikacji elektronicznej, zawierają informacje stanowiące tajemnicę przedsiębiorstwa w rozumieniu przepisów ustawy z dnia 16 kwietnia 1993 r. o zwalczaniu nieuczciwej konkurencji (</w:t>
      </w:r>
      <w:r w:rsidR="005F1772">
        <w:rPr>
          <w:rFonts w:eastAsia="Batang"/>
          <w:sz w:val="20"/>
          <w:szCs w:val="20"/>
        </w:rPr>
        <w:t xml:space="preserve">tekst jednolity </w:t>
      </w:r>
      <w:r w:rsidRPr="0083412C">
        <w:rPr>
          <w:rFonts w:eastAsia="Batang"/>
          <w:sz w:val="20"/>
          <w:szCs w:val="20"/>
        </w:rPr>
        <w:t>Dz. U. z 2020 r.</w:t>
      </w:r>
      <w:r w:rsidR="005F1772">
        <w:rPr>
          <w:rFonts w:eastAsia="Batang"/>
          <w:sz w:val="20"/>
          <w:szCs w:val="20"/>
        </w:rPr>
        <w:t>,</w:t>
      </w:r>
      <w:r w:rsidRPr="0083412C">
        <w:rPr>
          <w:rFonts w:eastAsia="Batang"/>
          <w:sz w:val="20"/>
          <w:szCs w:val="20"/>
        </w:rPr>
        <w:t xml:space="preserve"> poz. 1913), Wykonawca, w celu utrzymania w poufności tych informacji, przekazuje je w wydzielonym i odpowiednio oznaczonym pliku.</w:t>
      </w:r>
      <w:r w:rsidRPr="0083412C">
        <w:rPr>
          <w:rFonts w:eastAsia="Batang"/>
          <w:sz w:val="20"/>
          <w:szCs w:val="20"/>
        </w:rPr>
        <w:cr/>
      </w:r>
    </w:p>
    <w:p w14:paraId="55E4D092" w14:textId="6EE60177" w:rsidR="00864ADD" w:rsidRDefault="00864ADD" w:rsidP="00864ADD">
      <w:pPr>
        <w:autoSpaceDE w:val="0"/>
        <w:autoSpaceDN w:val="0"/>
        <w:adjustRightInd w:val="0"/>
        <w:jc w:val="both"/>
        <w:rPr>
          <w:sz w:val="28"/>
          <w:szCs w:val="28"/>
        </w:rPr>
      </w:pPr>
      <w:r>
        <w:rPr>
          <w:sz w:val="28"/>
          <w:szCs w:val="28"/>
        </w:rPr>
        <w:t>XI</w:t>
      </w:r>
      <w:r w:rsidRPr="009D527A">
        <w:rPr>
          <w:sz w:val="28"/>
          <w:szCs w:val="28"/>
        </w:rPr>
        <w:t xml:space="preserve">. </w:t>
      </w:r>
      <w:r>
        <w:rPr>
          <w:sz w:val="28"/>
          <w:szCs w:val="28"/>
        </w:rPr>
        <w:t xml:space="preserve">Wskazanie osób uprawnionych do komunikowania się z Wykonawcami  </w:t>
      </w:r>
    </w:p>
    <w:p w14:paraId="3EFB5ECF" w14:textId="3D2EC87D" w:rsidR="00886368" w:rsidRPr="00886368" w:rsidRDefault="00886368" w:rsidP="00886368">
      <w:pPr>
        <w:autoSpaceDE w:val="0"/>
        <w:autoSpaceDN w:val="0"/>
        <w:adjustRightInd w:val="0"/>
        <w:spacing w:line="360" w:lineRule="auto"/>
        <w:jc w:val="both"/>
        <w:rPr>
          <w:rFonts w:eastAsia="Batang"/>
          <w:color w:val="000000"/>
          <w:sz w:val="20"/>
          <w:szCs w:val="20"/>
        </w:rPr>
      </w:pPr>
      <w:r>
        <w:rPr>
          <w:rFonts w:eastAsia="Batang"/>
          <w:color w:val="000000"/>
          <w:sz w:val="20"/>
          <w:szCs w:val="20"/>
        </w:rPr>
        <w:t xml:space="preserve">1. </w:t>
      </w:r>
      <w:r w:rsidRPr="00886368">
        <w:rPr>
          <w:rFonts w:eastAsia="Batang"/>
          <w:color w:val="000000"/>
          <w:sz w:val="20"/>
          <w:szCs w:val="20"/>
        </w:rPr>
        <w:t>Zamawiający wyznacza następujące osoby do kontaktu z Wykonawcami:</w:t>
      </w:r>
    </w:p>
    <w:p w14:paraId="4C710078" w14:textId="5398AD5C" w:rsidR="00886368" w:rsidRPr="00886368" w:rsidRDefault="00886368" w:rsidP="00886368">
      <w:pPr>
        <w:autoSpaceDE w:val="0"/>
        <w:autoSpaceDN w:val="0"/>
        <w:adjustRightInd w:val="0"/>
        <w:spacing w:line="360" w:lineRule="auto"/>
        <w:jc w:val="both"/>
        <w:rPr>
          <w:rFonts w:eastAsia="Batang"/>
          <w:color w:val="000000"/>
          <w:sz w:val="20"/>
          <w:szCs w:val="20"/>
        </w:rPr>
      </w:pPr>
      <w:r>
        <w:rPr>
          <w:rFonts w:eastAsia="Batang"/>
          <w:color w:val="000000"/>
          <w:sz w:val="20"/>
          <w:szCs w:val="20"/>
        </w:rPr>
        <w:t xml:space="preserve">Dariusz </w:t>
      </w:r>
      <w:proofErr w:type="spellStart"/>
      <w:r>
        <w:rPr>
          <w:rFonts w:eastAsia="Batang"/>
          <w:color w:val="000000"/>
          <w:sz w:val="20"/>
          <w:szCs w:val="20"/>
        </w:rPr>
        <w:t>Goździewski</w:t>
      </w:r>
      <w:proofErr w:type="spellEnd"/>
      <w:r>
        <w:rPr>
          <w:rFonts w:eastAsia="Batang"/>
          <w:color w:val="000000"/>
          <w:sz w:val="20"/>
          <w:szCs w:val="20"/>
        </w:rPr>
        <w:t xml:space="preserve"> tel. 564724166</w:t>
      </w:r>
      <w:r w:rsidRPr="00886368">
        <w:rPr>
          <w:rFonts w:eastAsia="Batang"/>
          <w:color w:val="000000"/>
          <w:sz w:val="20"/>
          <w:szCs w:val="20"/>
        </w:rPr>
        <w:t xml:space="preserve">, </w:t>
      </w:r>
      <w:r>
        <w:rPr>
          <w:rFonts w:eastAsia="Batang"/>
          <w:color w:val="000000"/>
          <w:sz w:val="20"/>
          <w:szCs w:val="20"/>
        </w:rPr>
        <w:t>Halina Lewandowska te. 56 4724108, zampub@szpitalnml.pl.</w:t>
      </w:r>
    </w:p>
    <w:p w14:paraId="262BCA32" w14:textId="77777777" w:rsidR="00886368" w:rsidRPr="00886368" w:rsidRDefault="00886368" w:rsidP="00886368">
      <w:pPr>
        <w:autoSpaceDE w:val="0"/>
        <w:autoSpaceDN w:val="0"/>
        <w:adjustRightInd w:val="0"/>
        <w:spacing w:line="360" w:lineRule="auto"/>
        <w:jc w:val="both"/>
        <w:rPr>
          <w:color w:val="000000"/>
          <w:sz w:val="20"/>
          <w:szCs w:val="20"/>
        </w:rPr>
      </w:pPr>
      <w:r w:rsidRPr="00886368">
        <w:rPr>
          <w:color w:val="000000"/>
          <w:sz w:val="20"/>
          <w:szCs w:val="20"/>
        </w:rPr>
        <w:t xml:space="preserve">2. Zamawiający nie udziela wiążących ustnych i telefonicznych informacji, wyjaśnień czy odpowiedzi. </w:t>
      </w:r>
    </w:p>
    <w:p w14:paraId="78F8A864" w14:textId="08271BCB" w:rsidR="00886368" w:rsidRPr="00886368" w:rsidRDefault="00886368" w:rsidP="00886368">
      <w:pPr>
        <w:autoSpaceDE w:val="0"/>
        <w:autoSpaceDN w:val="0"/>
        <w:adjustRightInd w:val="0"/>
        <w:spacing w:line="360" w:lineRule="auto"/>
        <w:jc w:val="both"/>
        <w:rPr>
          <w:color w:val="000000"/>
          <w:sz w:val="20"/>
          <w:szCs w:val="20"/>
        </w:rPr>
      </w:pPr>
      <w:r w:rsidRPr="00886368">
        <w:rPr>
          <w:color w:val="000000"/>
          <w:sz w:val="20"/>
          <w:szCs w:val="20"/>
        </w:rPr>
        <w:t xml:space="preserve">3. Wykonawca może zwrócić się do Zamawiającego z wnioskiem o wyjaśnienie treści SWZ. Wnioski należy składać w sposób wskazany Rozdziale </w:t>
      </w:r>
      <w:r>
        <w:rPr>
          <w:color w:val="000000"/>
          <w:sz w:val="20"/>
          <w:szCs w:val="20"/>
        </w:rPr>
        <w:t xml:space="preserve">X </w:t>
      </w:r>
      <w:r w:rsidRPr="00886368">
        <w:rPr>
          <w:color w:val="000000"/>
          <w:sz w:val="20"/>
          <w:szCs w:val="20"/>
        </w:rPr>
        <w:t xml:space="preserve">SWZ. </w:t>
      </w:r>
    </w:p>
    <w:p w14:paraId="7661086C" w14:textId="03021D80" w:rsidR="00886368" w:rsidRPr="00886368" w:rsidRDefault="00886368" w:rsidP="00886368">
      <w:pPr>
        <w:autoSpaceDE w:val="0"/>
        <w:autoSpaceDN w:val="0"/>
        <w:adjustRightInd w:val="0"/>
        <w:spacing w:line="360" w:lineRule="auto"/>
        <w:jc w:val="both"/>
        <w:rPr>
          <w:sz w:val="20"/>
          <w:szCs w:val="20"/>
        </w:rPr>
      </w:pPr>
      <w:r w:rsidRPr="00886368">
        <w:rPr>
          <w:color w:val="000000"/>
          <w:sz w:val="20"/>
          <w:szCs w:val="20"/>
        </w:rPr>
        <w:t>4. Zamawiający jest obowiązany udzielić wyjaśnień</w:t>
      </w:r>
      <w:r w:rsidRPr="00886368">
        <w:rPr>
          <w:sz w:val="20"/>
          <w:szCs w:val="20"/>
        </w:rPr>
        <w:t xml:space="preserve"> niezwłocznie, jednak nie później niż na 6 dni przed upływem terminu składania ofert, pod warunkiem że wniosek o wyjaśnienie treści SWZ wpłynął do Zamawiającego nie później niż na 14 dni przed upływem terminu składania ofert. </w:t>
      </w:r>
    </w:p>
    <w:p w14:paraId="038D206F" w14:textId="77777777" w:rsidR="00886368" w:rsidRPr="00886368" w:rsidRDefault="00886368" w:rsidP="00886368">
      <w:pPr>
        <w:autoSpaceDE w:val="0"/>
        <w:autoSpaceDN w:val="0"/>
        <w:adjustRightInd w:val="0"/>
        <w:spacing w:line="360" w:lineRule="auto"/>
        <w:jc w:val="both"/>
        <w:rPr>
          <w:sz w:val="20"/>
          <w:szCs w:val="20"/>
        </w:rPr>
      </w:pPr>
      <w:r w:rsidRPr="00886368">
        <w:rPr>
          <w:sz w:val="20"/>
          <w:szCs w:val="20"/>
        </w:rPr>
        <w:t xml:space="preserve">5. Przedłużenie terminu składania ofert nie wpływa na bieg terminu składania wniosku o wyjaśnienie treści SWZ. </w:t>
      </w:r>
    </w:p>
    <w:p w14:paraId="5821E5EA" w14:textId="6AB0E12F" w:rsidR="00886368" w:rsidRPr="00886368" w:rsidRDefault="00886368" w:rsidP="00886368">
      <w:pPr>
        <w:autoSpaceDE w:val="0"/>
        <w:autoSpaceDN w:val="0"/>
        <w:adjustRightInd w:val="0"/>
        <w:spacing w:line="360" w:lineRule="auto"/>
        <w:jc w:val="both"/>
        <w:rPr>
          <w:rFonts w:eastAsia="Batang"/>
          <w:sz w:val="20"/>
          <w:szCs w:val="20"/>
        </w:rPr>
      </w:pPr>
      <w:r w:rsidRPr="00886368">
        <w:rPr>
          <w:sz w:val="20"/>
          <w:szCs w:val="20"/>
        </w:rPr>
        <w:t>6. W przypadku gdy wniosek o wyjaśnienie treści SWZ nie wpłynął w ter</w:t>
      </w:r>
      <w:r w:rsidR="003E78BC">
        <w:rPr>
          <w:sz w:val="20"/>
          <w:szCs w:val="20"/>
        </w:rPr>
        <w:t xml:space="preserve">minie, o którym mowa w ust. 7. </w:t>
      </w:r>
      <w:r w:rsidRPr="00886368">
        <w:rPr>
          <w:sz w:val="20"/>
          <w:szCs w:val="20"/>
        </w:rPr>
        <w:t>Zamawiający nie ma obowiązku udzielania wyjaśnień do SWZ oraz obowiązku przedłużenia terminu składania ofert.</w:t>
      </w:r>
    </w:p>
    <w:p w14:paraId="4D14B8B5" w14:textId="77777777" w:rsidR="00432609" w:rsidRPr="00886368" w:rsidRDefault="00432609" w:rsidP="00886368">
      <w:pPr>
        <w:autoSpaceDE w:val="0"/>
        <w:autoSpaceDN w:val="0"/>
        <w:adjustRightInd w:val="0"/>
        <w:spacing w:line="360" w:lineRule="auto"/>
        <w:jc w:val="both"/>
        <w:rPr>
          <w:color w:val="000000"/>
          <w:sz w:val="20"/>
          <w:szCs w:val="20"/>
        </w:rPr>
      </w:pPr>
    </w:p>
    <w:p w14:paraId="023DB6F1" w14:textId="450C10F6" w:rsidR="00353850" w:rsidRDefault="00353850" w:rsidP="00353850">
      <w:pPr>
        <w:autoSpaceDE w:val="0"/>
        <w:autoSpaceDN w:val="0"/>
        <w:adjustRightInd w:val="0"/>
        <w:jc w:val="both"/>
        <w:rPr>
          <w:sz w:val="28"/>
          <w:szCs w:val="28"/>
        </w:rPr>
      </w:pPr>
      <w:r>
        <w:rPr>
          <w:sz w:val="28"/>
          <w:szCs w:val="28"/>
        </w:rPr>
        <w:lastRenderedPageBreak/>
        <w:t>XII</w:t>
      </w:r>
      <w:r w:rsidRPr="009D527A">
        <w:rPr>
          <w:sz w:val="28"/>
          <w:szCs w:val="28"/>
        </w:rPr>
        <w:t xml:space="preserve">. </w:t>
      </w:r>
      <w:r>
        <w:rPr>
          <w:sz w:val="28"/>
          <w:szCs w:val="28"/>
        </w:rPr>
        <w:t xml:space="preserve">Termin związania ofertą  </w:t>
      </w:r>
    </w:p>
    <w:p w14:paraId="0084C255" w14:textId="62E617EE" w:rsidR="00353850" w:rsidRPr="00353850" w:rsidRDefault="00353850" w:rsidP="00E71F7E">
      <w:pPr>
        <w:pStyle w:val="Akapitzlist"/>
        <w:numPr>
          <w:ilvl w:val="1"/>
          <w:numId w:val="4"/>
        </w:numPr>
        <w:autoSpaceDE w:val="0"/>
        <w:autoSpaceDN w:val="0"/>
        <w:adjustRightInd w:val="0"/>
        <w:spacing w:line="360" w:lineRule="auto"/>
        <w:jc w:val="both"/>
        <w:rPr>
          <w:rFonts w:eastAsia="Batang"/>
          <w:color w:val="000000"/>
          <w:sz w:val="20"/>
          <w:szCs w:val="20"/>
        </w:rPr>
      </w:pPr>
      <w:r w:rsidRPr="00353850">
        <w:rPr>
          <w:rFonts w:eastAsia="Batang"/>
          <w:color w:val="000000"/>
          <w:sz w:val="20"/>
          <w:szCs w:val="20"/>
        </w:rPr>
        <w:t xml:space="preserve">Wykonawca jest związany ofertą od dnia upływu terminu składania ofert do dnia </w:t>
      </w:r>
      <w:r w:rsidR="000802F6">
        <w:rPr>
          <w:rFonts w:eastAsia="Batang"/>
          <w:color w:val="000000"/>
          <w:sz w:val="20"/>
          <w:szCs w:val="20"/>
        </w:rPr>
        <w:t>30</w:t>
      </w:r>
      <w:r w:rsidRPr="00353850">
        <w:rPr>
          <w:rFonts w:eastAsia="Batang"/>
          <w:color w:val="000000"/>
          <w:sz w:val="20"/>
          <w:szCs w:val="20"/>
        </w:rPr>
        <w:t>.</w:t>
      </w:r>
      <w:r w:rsidR="000802F6">
        <w:rPr>
          <w:rFonts w:eastAsia="Batang"/>
          <w:color w:val="000000"/>
          <w:sz w:val="20"/>
          <w:szCs w:val="20"/>
        </w:rPr>
        <w:t>1</w:t>
      </w:r>
      <w:r w:rsidRPr="00353850">
        <w:rPr>
          <w:rFonts w:eastAsia="Batang"/>
          <w:color w:val="000000"/>
          <w:sz w:val="20"/>
          <w:szCs w:val="20"/>
        </w:rPr>
        <w:t>0.2021 r.</w:t>
      </w:r>
    </w:p>
    <w:p w14:paraId="001FF4C6" w14:textId="77777777" w:rsidR="00353850" w:rsidRPr="00353850" w:rsidRDefault="00353850" w:rsidP="00E71F7E">
      <w:pPr>
        <w:numPr>
          <w:ilvl w:val="1"/>
          <w:numId w:val="4"/>
        </w:numPr>
        <w:autoSpaceDE w:val="0"/>
        <w:autoSpaceDN w:val="0"/>
        <w:adjustRightInd w:val="0"/>
        <w:spacing w:line="360" w:lineRule="auto"/>
        <w:ind w:left="0" w:firstLine="0"/>
        <w:jc w:val="both"/>
        <w:rPr>
          <w:rFonts w:eastAsia="Batang"/>
          <w:sz w:val="20"/>
          <w:szCs w:val="20"/>
        </w:rPr>
      </w:pPr>
      <w:r w:rsidRPr="00353850">
        <w:rPr>
          <w:rFonts w:eastAsia="Batang"/>
          <w:sz w:val="20"/>
          <w:szCs w:val="20"/>
        </w:rPr>
        <w:t>W przypadku, gdy wybór najkorzystniejszej oferty nie nastąpi przed upływem terminu związania oferta określonego w SWZ, Zamawiający przed upływem terminu związania oferta zwraca się jednokrotnie do Wykonawców o wyraż</w:t>
      </w:r>
      <w:r w:rsidRPr="00353850">
        <w:rPr>
          <w:rFonts w:eastAsia="ArialMT"/>
          <w:sz w:val="20"/>
          <w:szCs w:val="20"/>
        </w:rPr>
        <w:t>e</w:t>
      </w:r>
      <w:r w:rsidRPr="00353850">
        <w:rPr>
          <w:rFonts w:eastAsia="Batang"/>
          <w:sz w:val="20"/>
          <w:szCs w:val="20"/>
        </w:rPr>
        <w:t>nie zgody na przedłużenie tego terminu o wskazywany przez niego okres, nie dłuższy niż 30 dni.</w:t>
      </w:r>
    </w:p>
    <w:p w14:paraId="64FE04C1" w14:textId="77777777" w:rsidR="00353850" w:rsidRPr="00353850" w:rsidRDefault="00353850" w:rsidP="00E71F7E">
      <w:pPr>
        <w:numPr>
          <w:ilvl w:val="1"/>
          <w:numId w:val="4"/>
        </w:numPr>
        <w:autoSpaceDE w:val="0"/>
        <w:autoSpaceDN w:val="0"/>
        <w:adjustRightInd w:val="0"/>
        <w:spacing w:line="360" w:lineRule="auto"/>
        <w:ind w:left="0" w:firstLine="0"/>
        <w:jc w:val="both"/>
        <w:rPr>
          <w:rFonts w:eastAsia="Batang"/>
          <w:sz w:val="20"/>
          <w:szCs w:val="20"/>
        </w:rPr>
      </w:pPr>
      <w:r w:rsidRPr="00353850">
        <w:rPr>
          <w:rFonts w:eastAsia="Batang"/>
          <w:sz w:val="20"/>
          <w:szCs w:val="20"/>
        </w:rPr>
        <w:t>Przedłużenie terminu związania oferta, o którym mowa w ust. 2, wymaga złożenia przez Wykonawcę pisemnego oświadczenia o wyrażeniu zgody na przedłużenie terminu związania oferta.</w:t>
      </w:r>
    </w:p>
    <w:p w14:paraId="000947A1" w14:textId="77777777" w:rsidR="00353850" w:rsidRPr="00353850" w:rsidRDefault="00353850" w:rsidP="00E71F7E">
      <w:pPr>
        <w:numPr>
          <w:ilvl w:val="1"/>
          <w:numId w:val="4"/>
        </w:numPr>
        <w:autoSpaceDE w:val="0"/>
        <w:autoSpaceDN w:val="0"/>
        <w:adjustRightInd w:val="0"/>
        <w:spacing w:line="360" w:lineRule="auto"/>
        <w:ind w:left="0" w:firstLine="0"/>
        <w:jc w:val="both"/>
        <w:rPr>
          <w:rFonts w:eastAsia="Batang"/>
          <w:sz w:val="20"/>
          <w:szCs w:val="20"/>
        </w:rPr>
      </w:pPr>
      <w:r w:rsidRPr="00353850">
        <w:rPr>
          <w:rFonts w:eastAsia="Batang"/>
          <w:sz w:val="20"/>
          <w:szCs w:val="20"/>
        </w:rPr>
        <w:t xml:space="preserve">W przypadku wniesienia odwołania po upływie terminu składania ofert bieg terminu związania ofertą ulegnie zawieszeniu do czasu ogłoszenia przez KIO orzeczenia. </w:t>
      </w:r>
    </w:p>
    <w:p w14:paraId="64F55199" w14:textId="77777777" w:rsidR="00353850" w:rsidRPr="00353850" w:rsidRDefault="00353850" w:rsidP="00353850">
      <w:pPr>
        <w:autoSpaceDE w:val="0"/>
        <w:autoSpaceDN w:val="0"/>
        <w:adjustRightInd w:val="0"/>
        <w:spacing w:line="360" w:lineRule="auto"/>
        <w:jc w:val="both"/>
        <w:rPr>
          <w:color w:val="000000"/>
          <w:sz w:val="20"/>
          <w:szCs w:val="20"/>
        </w:rPr>
      </w:pPr>
    </w:p>
    <w:p w14:paraId="7D66859F" w14:textId="16455196" w:rsidR="00C52A41" w:rsidRDefault="00353850" w:rsidP="00C52A41">
      <w:pPr>
        <w:autoSpaceDE w:val="0"/>
        <w:autoSpaceDN w:val="0"/>
        <w:adjustRightInd w:val="0"/>
        <w:jc w:val="both"/>
        <w:rPr>
          <w:sz w:val="28"/>
          <w:szCs w:val="28"/>
        </w:rPr>
      </w:pPr>
      <w:r>
        <w:rPr>
          <w:color w:val="000000"/>
          <w:sz w:val="20"/>
          <w:szCs w:val="20"/>
        </w:rPr>
        <w:t xml:space="preserve"> </w:t>
      </w:r>
      <w:r w:rsidR="00C52A41">
        <w:rPr>
          <w:sz w:val="28"/>
          <w:szCs w:val="28"/>
        </w:rPr>
        <w:t>XIII</w:t>
      </w:r>
      <w:r w:rsidR="00C52A41" w:rsidRPr="009D527A">
        <w:rPr>
          <w:sz w:val="28"/>
          <w:szCs w:val="28"/>
        </w:rPr>
        <w:t xml:space="preserve">. </w:t>
      </w:r>
      <w:r w:rsidR="00B75D71">
        <w:rPr>
          <w:sz w:val="28"/>
          <w:szCs w:val="28"/>
        </w:rPr>
        <w:t>Opis sposobu przygotowania oferty</w:t>
      </w:r>
      <w:r w:rsidR="00C52A41">
        <w:rPr>
          <w:sz w:val="28"/>
          <w:szCs w:val="28"/>
        </w:rPr>
        <w:t xml:space="preserve">  </w:t>
      </w:r>
    </w:p>
    <w:p w14:paraId="01DA190D" w14:textId="47B699E1" w:rsidR="00B75007" w:rsidRPr="00B75007" w:rsidRDefault="00B75007" w:rsidP="00B75007">
      <w:pPr>
        <w:autoSpaceDE w:val="0"/>
        <w:autoSpaceDN w:val="0"/>
        <w:adjustRightInd w:val="0"/>
        <w:spacing w:line="360" w:lineRule="auto"/>
        <w:jc w:val="both"/>
        <w:rPr>
          <w:rFonts w:eastAsia="Batang"/>
          <w:b/>
          <w:color w:val="000000"/>
          <w:sz w:val="20"/>
          <w:szCs w:val="20"/>
        </w:rPr>
      </w:pPr>
      <w:r>
        <w:rPr>
          <w:sz w:val="20"/>
          <w:szCs w:val="20"/>
        </w:rPr>
        <w:t xml:space="preserve">1. </w:t>
      </w:r>
      <w:r w:rsidRPr="00B75007">
        <w:rPr>
          <w:sz w:val="20"/>
          <w:szCs w:val="20"/>
        </w:rPr>
        <w:t xml:space="preserve">Wykonawca ma prawo złożyć tylko jedną ofertę w postaci dokumentu elektronicznego. </w:t>
      </w:r>
    </w:p>
    <w:p w14:paraId="26FFC6F7" w14:textId="346543CA" w:rsidR="00B75007" w:rsidRPr="00B75007" w:rsidRDefault="00B75007" w:rsidP="00B75007">
      <w:pPr>
        <w:autoSpaceDE w:val="0"/>
        <w:autoSpaceDN w:val="0"/>
        <w:adjustRightInd w:val="0"/>
        <w:spacing w:line="360" w:lineRule="auto"/>
        <w:jc w:val="both"/>
        <w:rPr>
          <w:rFonts w:eastAsia="Batang"/>
          <w:b/>
          <w:color w:val="000000"/>
          <w:sz w:val="20"/>
          <w:szCs w:val="20"/>
        </w:rPr>
      </w:pPr>
      <w:r>
        <w:rPr>
          <w:sz w:val="20"/>
          <w:szCs w:val="20"/>
        </w:rPr>
        <w:t xml:space="preserve">2. </w:t>
      </w:r>
      <w:r w:rsidRPr="00B75007">
        <w:rPr>
          <w:sz w:val="20"/>
          <w:szCs w:val="20"/>
        </w:rPr>
        <w:t xml:space="preserve">Treść oferty musi odpowiadać treści SWZ. </w:t>
      </w:r>
    </w:p>
    <w:p w14:paraId="3D80B0E6" w14:textId="5A4A7CDE" w:rsidR="00B75007" w:rsidRPr="00B75007" w:rsidRDefault="00B75007" w:rsidP="00B75007">
      <w:pPr>
        <w:autoSpaceDE w:val="0"/>
        <w:autoSpaceDN w:val="0"/>
        <w:adjustRightInd w:val="0"/>
        <w:spacing w:line="360" w:lineRule="auto"/>
        <w:jc w:val="both"/>
        <w:rPr>
          <w:rFonts w:eastAsia="Batang"/>
          <w:b/>
          <w:color w:val="000000"/>
          <w:sz w:val="20"/>
          <w:szCs w:val="20"/>
        </w:rPr>
      </w:pPr>
      <w:r>
        <w:rPr>
          <w:sz w:val="20"/>
          <w:szCs w:val="20"/>
        </w:rPr>
        <w:t xml:space="preserve">3. </w:t>
      </w:r>
      <w:r w:rsidRPr="00B75007">
        <w:rPr>
          <w:sz w:val="20"/>
          <w:szCs w:val="20"/>
        </w:rPr>
        <w:t xml:space="preserve">Na ofertę składa się: </w:t>
      </w:r>
    </w:p>
    <w:p w14:paraId="0D0F36C2" w14:textId="4F1613E0" w:rsidR="00B75007" w:rsidRPr="00B75007" w:rsidRDefault="00B75007" w:rsidP="00B75007">
      <w:pPr>
        <w:autoSpaceDE w:val="0"/>
        <w:autoSpaceDN w:val="0"/>
        <w:adjustRightInd w:val="0"/>
        <w:spacing w:line="360" w:lineRule="auto"/>
        <w:jc w:val="both"/>
        <w:rPr>
          <w:sz w:val="20"/>
          <w:szCs w:val="20"/>
        </w:rPr>
      </w:pPr>
      <w:r w:rsidRPr="00B75007">
        <w:rPr>
          <w:sz w:val="20"/>
          <w:szCs w:val="20"/>
        </w:rPr>
        <w:t>1) wypełniony i podpisany elektronicznie przez osoby upoważnione do reprezentowania Wykonawcy Formularz ofertowy</w:t>
      </w:r>
      <w:r>
        <w:rPr>
          <w:sz w:val="20"/>
          <w:szCs w:val="20"/>
        </w:rPr>
        <w:t xml:space="preserve">, którego wzór </w:t>
      </w:r>
      <w:r w:rsidRPr="00B75007">
        <w:rPr>
          <w:sz w:val="20"/>
          <w:szCs w:val="20"/>
        </w:rPr>
        <w:t xml:space="preserve">stanowi </w:t>
      </w:r>
      <w:r w:rsidRPr="00C47088">
        <w:rPr>
          <w:b/>
          <w:sz w:val="20"/>
          <w:szCs w:val="20"/>
        </w:rPr>
        <w:t>Załącznik nr 6 do SWZ</w:t>
      </w:r>
      <w:r>
        <w:rPr>
          <w:sz w:val="20"/>
          <w:szCs w:val="20"/>
        </w:rPr>
        <w:t xml:space="preserve"> -</w:t>
      </w:r>
      <w:r w:rsidRPr="00B75007">
        <w:rPr>
          <w:sz w:val="20"/>
          <w:szCs w:val="20"/>
        </w:rPr>
        <w:t xml:space="preserve"> </w:t>
      </w:r>
      <w:r w:rsidRPr="00C47088">
        <w:rPr>
          <w:b/>
          <w:sz w:val="20"/>
          <w:szCs w:val="20"/>
        </w:rPr>
        <w:t>formularz nie podlega uzupełnieniu</w:t>
      </w:r>
      <w:r w:rsidRPr="00B75007">
        <w:rPr>
          <w:sz w:val="20"/>
          <w:szCs w:val="20"/>
        </w:rPr>
        <w:t xml:space="preserve"> na podstawie art. 128 ustawy </w:t>
      </w:r>
      <w:proofErr w:type="spellStart"/>
      <w:r w:rsidRPr="00B75007">
        <w:rPr>
          <w:sz w:val="20"/>
          <w:szCs w:val="20"/>
        </w:rPr>
        <w:t>Pzp</w:t>
      </w:r>
      <w:proofErr w:type="spellEnd"/>
      <w:r w:rsidRPr="00B75007">
        <w:rPr>
          <w:sz w:val="20"/>
          <w:szCs w:val="20"/>
        </w:rPr>
        <w:t xml:space="preserve">; </w:t>
      </w:r>
    </w:p>
    <w:p w14:paraId="1BB463BB" w14:textId="2E502984" w:rsidR="00B75007" w:rsidRPr="00B75007" w:rsidRDefault="00B75007" w:rsidP="00B75007">
      <w:pPr>
        <w:autoSpaceDE w:val="0"/>
        <w:autoSpaceDN w:val="0"/>
        <w:adjustRightInd w:val="0"/>
        <w:spacing w:line="360" w:lineRule="auto"/>
        <w:jc w:val="both"/>
        <w:rPr>
          <w:sz w:val="20"/>
          <w:szCs w:val="20"/>
        </w:rPr>
      </w:pPr>
      <w:r w:rsidRPr="00B75007">
        <w:rPr>
          <w:sz w:val="20"/>
          <w:szCs w:val="20"/>
        </w:rPr>
        <w:t>2) wypełniony i podpisany elektronicznie przez osoby upoważnione do reprezentowania Wykonawcy Formularz cenowy</w:t>
      </w:r>
      <w:r w:rsidR="00CF0A42">
        <w:rPr>
          <w:sz w:val="20"/>
          <w:szCs w:val="20"/>
        </w:rPr>
        <w:t xml:space="preserve">, którego wzór stanowi </w:t>
      </w:r>
      <w:r w:rsidRPr="00CF0A42">
        <w:rPr>
          <w:b/>
          <w:sz w:val="20"/>
          <w:szCs w:val="20"/>
        </w:rPr>
        <w:t xml:space="preserve">Załącznik </w:t>
      </w:r>
      <w:r w:rsidR="00CF0A42" w:rsidRPr="00CF0A42">
        <w:rPr>
          <w:b/>
          <w:sz w:val="20"/>
          <w:szCs w:val="20"/>
        </w:rPr>
        <w:t xml:space="preserve">nr 7 </w:t>
      </w:r>
      <w:r w:rsidRPr="00CF0A42">
        <w:rPr>
          <w:b/>
          <w:sz w:val="20"/>
          <w:szCs w:val="20"/>
        </w:rPr>
        <w:t>do SWZ</w:t>
      </w:r>
      <w:r w:rsidR="00CF0A42">
        <w:rPr>
          <w:sz w:val="20"/>
          <w:szCs w:val="20"/>
        </w:rPr>
        <w:t xml:space="preserve"> - </w:t>
      </w:r>
      <w:r w:rsidR="00CF0A42" w:rsidRPr="00CF0A42">
        <w:rPr>
          <w:b/>
          <w:sz w:val="20"/>
          <w:szCs w:val="20"/>
        </w:rPr>
        <w:t>f</w:t>
      </w:r>
      <w:r w:rsidRPr="00CF0A42">
        <w:rPr>
          <w:b/>
          <w:sz w:val="20"/>
          <w:szCs w:val="20"/>
        </w:rPr>
        <w:t xml:space="preserve">ormularz jest częścią oferty i nie podlega uzupełnieniu </w:t>
      </w:r>
      <w:r w:rsidRPr="00B75007">
        <w:rPr>
          <w:sz w:val="20"/>
          <w:szCs w:val="20"/>
        </w:rPr>
        <w:t xml:space="preserve">na podstawie art. 128 ustawy </w:t>
      </w:r>
      <w:proofErr w:type="spellStart"/>
      <w:r w:rsidRPr="00B75007">
        <w:rPr>
          <w:sz w:val="20"/>
          <w:szCs w:val="20"/>
        </w:rPr>
        <w:t>Pzp</w:t>
      </w:r>
      <w:proofErr w:type="spellEnd"/>
      <w:r w:rsidRPr="00B75007">
        <w:rPr>
          <w:sz w:val="20"/>
          <w:szCs w:val="20"/>
        </w:rPr>
        <w:t xml:space="preserve">; </w:t>
      </w:r>
    </w:p>
    <w:p w14:paraId="7262B9B3" w14:textId="0F5691E2" w:rsidR="00B75007" w:rsidRPr="00B75007" w:rsidRDefault="00B75007" w:rsidP="00B75007">
      <w:pPr>
        <w:autoSpaceDE w:val="0"/>
        <w:autoSpaceDN w:val="0"/>
        <w:adjustRightInd w:val="0"/>
        <w:spacing w:line="360" w:lineRule="auto"/>
        <w:jc w:val="both"/>
        <w:rPr>
          <w:sz w:val="20"/>
          <w:szCs w:val="20"/>
        </w:rPr>
      </w:pPr>
      <w:r w:rsidRPr="00B75007">
        <w:rPr>
          <w:sz w:val="20"/>
          <w:szCs w:val="20"/>
        </w:rPr>
        <w:t xml:space="preserve">3) oświadczenie o niepodleganiu wykluczeniu i spełnianiu warunków udziału w postępowaniu składane na formularzu jednolitego europejskiego dokumentu zamówienia, w skrócie „JEDZ" (wzór stanowi </w:t>
      </w:r>
      <w:r w:rsidRPr="00E82667">
        <w:rPr>
          <w:b/>
          <w:sz w:val="20"/>
          <w:szCs w:val="20"/>
        </w:rPr>
        <w:t xml:space="preserve">Załącznik nr </w:t>
      </w:r>
      <w:r w:rsidR="001F4A38" w:rsidRPr="00E82667">
        <w:rPr>
          <w:b/>
          <w:sz w:val="20"/>
          <w:szCs w:val="20"/>
        </w:rPr>
        <w:t>8</w:t>
      </w:r>
      <w:r w:rsidRPr="00E82667">
        <w:rPr>
          <w:b/>
          <w:sz w:val="20"/>
          <w:szCs w:val="20"/>
        </w:rPr>
        <w:t xml:space="preserve"> do SWZ</w:t>
      </w:r>
      <w:r w:rsidRPr="00B75007">
        <w:rPr>
          <w:sz w:val="20"/>
          <w:szCs w:val="20"/>
        </w:rPr>
        <w:t xml:space="preserve">). W przypadku wspólnego ubiegania się o udzielenie zamówienia przez dwóch lub więcej wykonawców albo korzystania przez wykonawcę z podmiotów udostępniających zasoby na warunkach określonych w art. 118 ust. 1 ustawy </w:t>
      </w:r>
      <w:proofErr w:type="spellStart"/>
      <w:r w:rsidRPr="00B75007">
        <w:rPr>
          <w:sz w:val="20"/>
          <w:szCs w:val="20"/>
        </w:rPr>
        <w:t>Pzp</w:t>
      </w:r>
      <w:proofErr w:type="spellEnd"/>
      <w:r w:rsidRPr="00B75007">
        <w:rPr>
          <w:sz w:val="20"/>
          <w:szCs w:val="20"/>
        </w:rPr>
        <w:t xml:space="preserve">, oświadczenie składa osobno każdy wykonawca, podpisane elektronicznie przez osoby upoważnione do reprezentowania Wykonawcy; </w:t>
      </w:r>
    </w:p>
    <w:p w14:paraId="507AEDC8" w14:textId="77777777" w:rsidR="00B75007" w:rsidRPr="00B75007" w:rsidRDefault="00B75007" w:rsidP="00B75007">
      <w:pPr>
        <w:autoSpaceDE w:val="0"/>
        <w:autoSpaceDN w:val="0"/>
        <w:adjustRightInd w:val="0"/>
        <w:spacing w:line="360" w:lineRule="auto"/>
        <w:jc w:val="both"/>
        <w:rPr>
          <w:sz w:val="20"/>
          <w:szCs w:val="20"/>
        </w:rPr>
      </w:pPr>
      <w:r w:rsidRPr="00B75007">
        <w:rPr>
          <w:sz w:val="20"/>
          <w:szCs w:val="20"/>
        </w:rPr>
        <w:t xml:space="preserve">4) Pełnomocnictwo w oryginale lub poświadczone notarialnie - do reprezentowania wykonawcy w postępowaniu albo do reprezentowania wykonawcy w postępowaniu i zawarcia umowy, jeżeli osoba reprezentująca wykonawcę w postępowaniu o udzielenie zamówienia nie jest wskazana jako upoważniona do jego reprezentacji. Pełnomocnictwo musi być opatrzone kwalifikowanym podpisem elektronicznym. W przypadku gdy do reprezentowania Wykonawcy wymagana jest reprezentacja łączna (więcej niż jedna osoba), do oferty należy dołączyć stosowne pełnomocnictwo/a podpisane kwalifikowanym podpisem elektronicznym łącznie przez wszystkie osoby uprawnione do reprezentacji. Wykonawca może złożyć kopię pełnomocnictwa, ale wtedy wymagane jest pozyskanie notarialnego uwierzytelnienia odpisu pełnomocnictwa opatrzonego kwalifikowanym podpisem elektronicznym notariusza; </w:t>
      </w:r>
    </w:p>
    <w:p w14:paraId="1700DEE9" w14:textId="77777777" w:rsidR="00B75007" w:rsidRPr="00B75007" w:rsidRDefault="00B75007" w:rsidP="00B75007">
      <w:pPr>
        <w:autoSpaceDE w:val="0"/>
        <w:autoSpaceDN w:val="0"/>
        <w:adjustRightInd w:val="0"/>
        <w:spacing w:line="360" w:lineRule="auto"/>
        <w:jc w:val="both"/>
        <w:rPr>
          <w:sz w:val="20"/>
          <w:szCs w:val="20"/>
        </w:rPr>
      </w:pPr>
      <w:r w:rsidRPr="00B75007">
        <w:rPr>
          <w:sz w:val="20"/>
          <w:szCs w:val="20"/>
        </w:rPr>
        <w:t xml:space="preserve">5) oryginał gwarancji lub poręczenia, jeśli wadium wnoszone jest w innej formie niż pieniądz, opatrzonego kwalifikowanym podpisem elektronicznym przez wystawcę gwarancji/poręczenia; </w:t>
      </w:r>
    </w:p>
    <w:p w14:paraId="17744E8A" w14:textId="554E3A79" w:rsidR="00B75007" w:rsidRDefault="00B75007" w:rsidP="00B75007">
      <w:pPr>
        <w:autoSpaceDE w:val="0"/>
        <w:autoSpaceDN w:val="0"/>
        <w:adjustRightInd w:val="0"/>
        <w:spacing w:line="360" w:lineRule="auto"/>
        <w:jc w:val="both"/>
        <w:rPr>
          <w:sz w:val="20"/>
          <w:szCs w:val="20"/>
        </w:rPr>
      </w:pPr>
      <w:r w:rsidRPr="00B75007">
        <w:rPr>
          <w:sz w:val="20"/>
          <w:szCs w:val="20"/>
        </w:rPr>
        <w:lastRenderedPageBreak/>
        <w:t xml:space="preserve">6) w przypadku ubiegania się o udzielenie zamówienia wspólnie, </w:t>
      </w:r>
      <w:r w:rsidR="00BE5919" w:rsidRPr="00B75007">
        <w:rPr>
          <w:sz w:val="20"/>
          <w:szCs w:val="20"/>
        </w:rPr>
        <w:t xml:space="preserve">oświadczenie </w:t>
      </w:r>
      <w:r w:rsidRPr="00B75007">
        <w:rPr>
          <w:sz w:val="20"/>
          <w:szCs w:val="20"/>
        </w:rPr>
        <w:t>Wykonawców</w:t>
      </w:r>
      <w:r w:rsidR="00BE5919">
        <w:rPr>
          <w:sz w:val="20"/>
          <w:szCs w:val="20"/>
        </w:rPr>
        <w:t xml:space="preserve">, którego </w:t>
      </w:r>
      <w:r w:rsidRPr="00B75007">
        <w:rPr>
          <w:sz w:val="20"/>
          <w:szCs w:val="20"/>
        </w:rPr>
        <w:t xml:space="preserve">wzór stanowi </w:t>
      </w:r>
      <w:r w:rsidRPr="00BE5919">
        <w:rPr>
          <w:b/>
          <w:sz w:val="20"/>
          <w:szCs w:val="20"/>
        </w:rPr>
        <w:t xml:space="preserve">Załącznik </w:t>
      </w:r>
      <w:r w:rsidR="00BE5919">
        <w:rPr>
          <w:b/>
          <w:sz w:val="20"/>
          <w:szCs w:val="20"/>
        </w:rPr>
        <w:t xml:space="preserve">nr </w:t>
      </w:r>
      <w:r w:rsidR="00BE5919" w:rsidRPr="00BE5919">
        <w:rPr>
          <w:b/>
          <w:sz w:val="20"/>
          <w:szCs w:val="20"/>
        </w:rPr>
        <w:t>9</w:t>
      </w:r>
      <w:r w:rsidRPr="00BE5919">
        <w:rPr>
          <w:b/>
          <w:sz w:val="20"/>
          <w:szCs w:val="20"/>
        </w:rPr>
        <w:t xml:space="preserve"> do SWZ</w:t>
      </w:r>
      <w:r w:rsidRPr="00B75007">
        <w:rPr>
          <w:sz w:val="20"/>
          <w:szCs w:val="20"/>
        </w:rPr>
        <w:t>;</w:t>
      </w:r>
    </w:p>
    <w:p w14:paraId="63F5B8F5" w14:textId="0EC1E5E2" w:rsidR="00B75007" w:rsidRPr="00B75007" w:rsidRDefault="001D4507" w:rsidP="00B75007">
      <w:pPr>
        <w:autoSpaceDE w:val="0"/>
        <w:autoSpaceDN w:val="0"/>
        <w:adjustRightInd w:val="0"/>
        <w:spacing w:line="360" w:lineRule="auto"/>
        <w:jc w:val="both"/>
        <w:rPr>
          <w:sz w:val="20"/>
          <w:szCs w:val="20"/>
        </w:rPr>
      </w:pPr>
      <w:r>
        <w:rPr>
          <w:sz w:val="20"/>
          <w:szCs w:val="20"/>
        </w:rPr>
        <w:t xml:space="preserve">7) </w:t>
      </w:r>
      <w:r w:rsidR="00B75007" w:rsidRPr="00B75007">
        <w:rPr>
          <w:sz w:val="20"/>
          <w:szCs w:val="20"/>
        </w:rPr>
        <w:t xml:space="preserve">w przypadku oddania do dyspozycji Wykonawcy zasobów </w:t>
      </w:r>
      <w:r>
        <w:rPr>
          <w:sz w:val="20"/>
          <w:szCs w:val="20"/>
        </w:rPr>
        <w:t xml:space="preserve">innego </w:t>
      </w:r>
      <w:r w:rsidR="00B75007" w:rsidRPr="00B75007">
        <w:rPr>
          <w:sz w:val="20"/>
          <w:szCs w:val="20"/>
        </w:rPr>
        <w:t xml:space="preserve">podmiotu, </w:t>
      </w:r>
      <w:r w:rsidR="00BE5919" w:rsidRPr="00B75007">
        <w:rPr>
          <w:sz w:val="20"/>
          <w:szCs w:val="20"/>
        </w:rPr>
        <w:t xml:space="preserve">zobowiązanie </w:t>
      </w:r>
      <w:r w:rsidR="00BE5919">
        <w:rPr>
          <w:sz w:val="20"/>
          <w:szCs w:val="20"/>
        </w:rPr>
        <w:t>tego podmiotu</w:t>
      </w:r>
      <w:r>
        <w:rPr>
          <w:sz w:val="20"/>
          <w:szCs w:val="20"/>
        </w:rPr>
        <w:t xml:space="preserve">, do oddania do dyspozycji Wykonawcy zasobów niezbędnych do realizacji zamówienia, </w:t>
      </w:r>
      <w:r w:rsidR="00B75007" w:rsidRPr="00B75007">
        <w:rPr>
          <w:sz w:val="20"/>
          <w:szCs w:val="20"/>
        </w:rPr>
        <w:t xml:space="preserve">podpisane elektronicznie przez osoby upoważnione do reprezentowania podmiotu </w:t>
      </w:r>
      <w:r>
        <w:rPr>
          <w:sz w:val="20"/>
          <w:szCs w:val="20"/>
        </w:rPr>
        <w:t>inneg</w:t>
      </w:r>
      <w:r w:rsidR="00B75007" w:rsidRPr="00B75007">
        <w:rPr>
          <w:sz w:val="20"/>
          <w:szCs w:val="20"/>
        </w:rPr>
        <w:t xml:space="preserve">o. </w:t>
      </w:r>
    </w:p>
    <w:p w14:paraId="64C56B04" w14:textId="77777777" w:rsidR="00B75007" w:rsidRPr="00B75007" w:rsidRDefault="00B75007" w:rsidP="00B75007">
      <w:pPr>
        <w:autoSpaceDE w:val="0"/>
        <w:autoSpaceDN w:val="0"/>
        <w:adjustRightInd w:val="0"/>
        <w:spacing w:line="360" w:lineRule="auto"/>
        <w:jc w:val="both"/>
        <w:rPr>
          <w:sz w:val="20"/>
          <w:szCs w:val="20"/>
        </w:rPr>
      </w:pPr>
      <w:r w:rsidRPr="00B75007">
        <w:rPr>
          <w:sz w:val="20"/>
          <w:szCs w:val="20"/>
        </w:rPr>
        <w:t xml:space="preserve">4. Oferta powinna być sporządzona w języku polskim, pod rygorem nieważności, w postaci elektronicznej i opatrzona kwalifikowanym podpisem elektronicznym (każdy dokument składany wraz z ofertą), przez osoby uprawnione do reprezentacji Wykonawcy zgodnie z odpowiednimi dokumentami rejestrowymi lub przez pełnomocnika. 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2" w:history="1">
        <w:r w:rsidRPr="00B75007">
          <w:rPr>
            <w:rStyle w:val="Hipercze"/>
            <w:sz w:val="20"/>
            <w:szCs w:val="20"/>
          </w:rPr>
          <w:t>http://www.nccert.pl/kontakt.htm</w:t>
        </w:r>
      </w:hyperlink>
      <w:r w:rsidRPr="00B75007">
        <w:rPr>
          <w:sz w:val="20"/>
          <w:szCs w:val="20"/>
        </w:rPr>
        <w:t xml:space="preserve">. </w:t>
      </w:r>
    </w:p>
    <w:p w14:paraId="04A75465" w14:textId="63DACDA0" w:rsidR="00B75007" w:rsidRPr="00B75007" w:rsidRDefault="00B75007" w:rsidP="00B75007">
      <w:pPr>
        <w:autoSpaceDE w:val="0"/>
        <w:autoSpaceDN w:val="0"/>
        <w:adjustRightInd w:val="0"/>
        <w:spacing w:line="360" w:lineRule="auto"/>
        <w:jc w:val="both"/>
        <w:rPr>
          <w:sz w:val="20"/>
          <w:szCs w:val="20"/>
        </w:rPr>
      </w:pPr>
      <w:r w:rsidRPr="00B75007">
        <w:rPr>
          <w:sz w:val="20"/>
          <w:szCs w:val="20"/>
        </w:rPr>
        <w:t xml:space="preserve">5. W przypadku gdy Wykonawcę reprezentuje Pełnomocnik, do oferty musi być załączone Pełnomocnictwo w oryginale określające jego zakres i podpisane kwalifikowanym podpisem elektronicznym (art. 99 § 1 </w:t>
      </w:r>
      <w:r w:rsidR="00E82667">
        <w:rPr>
          <w:sz w:val="20"/>
          <w:szCs w:val="20"/>
        </w:rPr>
        <w:t xml:space="preserve">ustawy z dnia 23 kwietnia 1964 r. </w:t>
      </w:r>
      <w:r w:rsidRPr="00B75007">
        <w:rPr>
          <w:sz w:val="20"/>
          <w:szCs w:val="20"/>
        </w:rPr>
        <w:t>Kodeks</w:t>
      </w:r>
      <w:r w:rsidR="00E82667">
        <w:rPr>
          <w:sz w:val="20"/>
          <w:szCs w:val="20"/>
        </w:rPr>
        <w:t xml:space="preserve"> cywilny (</w:t>
      </w:r>
      <w:r w:rsidRPr="00B75007">
        <w:rPr>
          <w:sz w:val="20"/>
          <w:szCs w:val="20"/>
        </w:rPr>
        <w:t>tekst jednolity Dz.U.</w:t>
      </w:r>
      <w:r w:rsidR="00E82667">
        <w:rPr>
          <w:sz w:val="20"/>
          <w:szCs w:val="20"/>
        </w:rPr>
        <w:t xml:space="preserve"> z</w:t>
      </w:r>
      <w:r w:rsidRPr="00B75007">
        <w:rPr>
          <w:sz w:val="20"/>
          <w:szCs w:val="20"/>
        </w:rPr>
        <w:t xml:space="preserve"> 2020</w:t>
      </w:r>
      <w:r w:rsidR="00E82667">
        <w:rPr>
          <w:sz w:val="20"/>
          <w:szCs w:val="20"/>
        </w:rPr>
        <w:t xml:space="preserve"> r., poz. </w:t>
      </w:r>
      <w:r w:rsidRPr="00B75007">
        <w:rPr>
          <w:sz w:val="20"/>
          <w:szCs w:val="20"/>
        </w:rPr>
        <w:t>1740</w:t>
      </w:r>
      <w:r w:rsidR="00E82667">
        <w:rPr>
          <w:sz w:val="20"/>
          <w:szCs w:val="20"/>
        </w:rPr>
        <w:t xml:space="preserve"> z </w:t>
      </w:r>
      <w:proofErr w:type="spellStart"/>
      <w:r w:rsidR="00E82667">
        <w:rPr>
          <w:sz w:val="20"/>
          <w:szCs w:val="20"/>
        </w:rPr>
        <w:t>późn</w:t>
      </w:r>
      <w:proofErr w:type="spellEnd"/>
      <w:r w:rsidR="00E82667">
        <w:rPr>
          <w:sz w:val="20"/>
          <w:szCs w:val="20"/>
        </w:rPr>
        <w:t>. zm.</w:t>
      </w:r>
      <w:r w:rsidRPr="00B75007">
        <w:rPr>
          <w:sz w:val="20"/>
          <w:szCs w:val="20"/>
        </w:rPr>
        <w:t xml:space="preserve">) przez osoby uprawnione do reprezentacji Wykonawcy lub w elektronicznej kopii potwierdzonej za zgodność z oryginałem przez notariusza i opatrzone jego kwalifikowanym podpisem elektronicznym (art. 97 § 2 ustawy z dnia 14 lutego 1991 r. Prawo o notariacie (tekst jednolity Dz.U. </w:t>
      </w:r>
      <w:r w:rsidR="00BC7AA8">
        <w:rPr>
          <w:sz w:val="20"/>
          <w:szCs w:val="20"/>
        </w:rPr>
        <w:t xml:space="preserve">z 2020 r., poz. </w:t>
      </w:r>
      <w:r w:rsidRPr="00B75007">
        <w:rPr>
          <w:sz w:val="20"/>
          <w:szCs w:val="20"/>
        </w:rPr>
        <w:t>1192</w:t>
      </w:r>
      <w:r w:rsidR="002C0109">
        <w:rPr>
          <w:sz w:val="20"/>
          <w:szCs w:val="20"/>
        </w:rPr>
        <w:t xml:space="preserve"> z </w:t>
      </w:r>
      <w:proofErr w:type="spellStart"/>
      <w:r w:rsidR="002C0109">
        <w:rPr>
          <w:sz w:val="20"/>
          <w:szCs w:val="20"/>
        </w:rPr>
        <w:t>późn</w:t>
      </w:r>
      <w:proofErr w:type="spellEnd"/>
      <w:r w:rsidR="002C0109">
        <w:rPr>
          <w:sz w:val="20"/>
          <w:szCs w:val="20"/>
        </w:rPr>
        <w:t>. zm.</w:t>
      </w:r>
      <w:r w:rsidRPr="00B75007">
        <w:rPr>
          <w:sz w:val="20"/>
          <w:szCs w:val="20"/>
        </w:rPr>
        <w:t xml:space="preserve">). </w:t>
      </w:r>
    </w:p>
    <w:p w14:paraId="225D554D" w14:textId="77777777" w:rsidR="00B75007" w:rsidRPr="00B75007" w:rsidRDefault="00B75007" w:rsidP="00B75007">
      <w:pPr>
        <w:autoSpaceDE w:val="0"/>
        <w:autoSpaceDN w:val="0"/>
        <w:adjustRightInd w:val="0"/>
        <w:spacing w:line="360" w:lineRule="auto"/>
        <w:jc w:val="both"/>
        <w:rPr>
          <w:sz w:val="20"/>
          <w:szCs w:val="20"/>
        </w:rPr>
      </w:pPr>
      <w:r w:rsidRPr="00B75007">
        <w:rPr>
          <w:sz w:val="20"/>
          <w:szCs w:val="20"/>
        </w:rPr>
        <w:t xml:space="preserve">6. Wykonawcy ubiegający się o udzielenia zamówienia wspólnie, składają formularz ofertowy wraz z pozostałymi dokumentami podpisany przez ustanowionego Pełnomocnika. </w:t>
      </w:r>
    </w:p>
    <w:p w14:paraId="719E1DB2" w14:textId="77777777" w:rsidR="00B75007" w:rsidRPr="00B75007" w:rsidRDefault="00B75007" w:rsidP="00B75007">
      <w:pPr>
        <w:autoSpaceDE w:val="0"/>
        <w:autoSpaceDN w:val="0"/>
        <w:adjustRightInd w:val="0"/>
        <w:spacing w:line="360" w:lineRule="auto"/>
        <w:jc w:val="both"/>
        <w:rPr>
          <w:sz w:val="20"/>
          <w:szCs w:val="20"/>
        </w:rPr>
      </w:pPr>
      <w:r w:rsidRPr="00B75007">
        <w:rPr>
          <w:sz w:val="20"/>
          <w:szCs w:val="20"/>
        </w:rPr>
        <w:t xml:space="preserve">7. Oferta musi być podpisana w taki sposób, aby prawnie zobowiązywała wszystkich Wykonawców występujących wspólnie. </w:t>
      </w:r>
    </w:p>
    <w:p w14:paraId="59E634BE" w14:textId="77777777" w:rsidR="00B75007" w:rsidRPr="00B75007" w:rsidRDefault="00B75007" w:rsidP="00B75007">
      <w:pPr>
        <w:autoSpaceDE w:val="0"/>
        <w:autoSpaceDN w:val="0"/>
        <w:adjustRightInd w:val="0"/>
        <w:spacing w:line="360" w:lineRule="auto"/>
        <w:jc w:val="both"/>
        <w:rPr>
          <w:sz w:val="20"/>
          <w:szCs w:val="20"/>
        </w:rPr>
      </w:pPr>
      <w:r w:rsidRPr="00B75007">
        <w:rPr>
          <w:sz w:val="20"/>
          <w:szCs w:val="20"/>
        </w:rPr>
        <w:t>8. Wykonawcy, którzy złożyli ofertę wspólną, ponoszą solidarną odpowiedzialność wobec Zamawiającego za wykonanie umowy.</w:t>
      </w:r>
    </w:p>
    <w:p w14:paraId="6F823942" w14:textId="77777777" w:rsidR="00B75007" w:rsidRPr="00B75007" w:rsidRDefault="00B75007" w:rsidP="00B75007">
      <w:pPr>
        <w:autoSpaceDE w:val="0"/>
        <w:autoSpaceDN w:val="0"/>
        <w:adjustRightInd w:val="0"/>
        <w:spacing w:line="360" w:lineRule="auto"/>
        <w:jc w:val="both"/>
        <w:rPr>
          <w:sz w:val="20"/>
          <w:szCs w:val="20"/>
        </w:rPr>
      </w:pPr>
      <w:r w:rsidRPr="00B75007">
        <w:rPr>
          <w:sz w:val="20"/>
          <w:szCs w:val="20"/>
        </w:rPr>
        <w:t xml:space="preserve">9. Wszelka korespondencja będzie prowadzona wyłącznie z Wykonawcą występującym jako Pełnomocnik (Lider) pozostałych. </w:t>
      </w:r>
    </w:p>
    <w:p w14:paraId="71DB89D1" w14:textId="4374804A" w:rsidR="00B75007" w:rsidRPr="00B75007" w:rsidRDefault="00B75007" w:rsidP="00B75007">
      <w:pPr>
        <w:autoSpaceDE w:val="0"/>
        <w:autoSpaceDN w:val="0"/>
        <w:adjustRightInd w:val="0"/>
        <w:spacing w:line="360" w:lineRule="auto"/>
        <w:jc w:val="both"/>
        <w:rPr>
          <w:sz w:val="20"/>
          <w:szCs w:val="20"/>
        </w:rPr>
      </w:pPr>
      <w:r w:rsidRPr="00B75007">
        <w:rPr>
          <w:sz w:val="20"/>
          <w:szCs w:val="20"/>
        </w:rPr>
        <w:t xml:space="preserve">10. Zamawiający informuje, że zgodnie z art. 18 ust. 3 ustawy </w:t>
      </w:r>
      <w:proofErr w:type="spellStart"/>
      <w:r w:rsidRPr="00B75007">
        <w:rPr>
          <w:sz w:val="20"/>
          <w:szCs w:val="20"/>
        </w:rPr>
        <w:t>Pzp</w:t>
      </w:r>
      <w:proofErr w:type="spellEnd"/>
      <w:r w:rsidRPr="00B75007">
        <w:rPr>
          <w:sz w:val="20"/>
          <w:szCs w:val="20"/>
        </w:rPr>
        <w:t xml:space="preserve">, nie ujawnia się informacji stanowiących tajemnicę przedsiębiorstwa w rozumieniu przepisów ustawy z dnia 16 kwietnia 1993 r. o zwalczaniu nieuczciwej konkurencji </w:t>
      </w:r>
      <w:r w:rsidR="004055D5" w:rsidRPr="0083412C">
        <w:rPr>
          <w:rFonts w:eastAsia="Batang"/>
          <w:sz w:val="20"/>
          <w:szCs w:val="20"/>
        </w:rPr>
        <w:t>(</w:t>
      </w:r>
      <w:r w:rsidR="004055D5">
        <w:rPr>
          <w:rFonts w:eastAsia="Batang"/>
          <w:sz w:val="20"/>
          <w:szCs w:val="20"/>
        </w:rPr>
        <w:t xml:space="preserve">tekst jednolity </w:t>
      </w:r>
      <w:r w:rsidR="004055D5" w:rsidRPr="0083412C">
        <w:rPr>
          <w:rFonts w:eastAsia="Batang"/>
          <w:sz w:val="20"/>
          <w:szCs w:val="20"/>
        </w:rPr>
        <w:t>Dz. U. z 2020 r.</w:t>
      </w:r>
      <w:r w:rsidR="004055D5">
        <w:rPr>
          <w:rFonts w:eastAsia="Batang"/>
          <w:sz w:val="20"/>
          <w:szCs w:val="20"/>
        </w:rPr>
        <w:t>,</w:t>
      </w:r>
      <w:r w:rsidR="004055D5" w:rsidRPr="0083412C">
        <w:rPr>
          <w:rFonts w:eastAsia="Batang"/>
          <w:sz w:val="20"/>
          <w:szCs w:val="20"/>
        </w:rPr>
        <w:t xml:space="preserve"> poz. 1913)</w:t>
      </w:r>
      <w:r w:rsidRPr="00B75007">
        <w:rPr>
          <w:sz w:val="20"/>
          <w:szCs w:val="20"/>
        </w:rPr>
        <w:t xml:space="preserve">, jeżeli </w:t>
      </w:r>
      <w:r w:rsidR="004055D5" w:rsidRPr="00B75007">
        <w:rPr>
          <w:sz w:val="20"/>
          <w:szCs w:val="20"/>
        </w:rPr>
        <w:t>Wykonawca</w:t>
      </w:r>
      <w:r w:rsidRPr="00B75007">
        <w:rPr>
          <w:sz w:val="20"/>
          <w:szCs w:val="20"/>
        </w:rPr>
        <w:t xml:space="preserve">,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Pr="00B75007">
        <w:rPr>
          <w:sz w:val="20"/>
          <w:szCs w:val="20"/>
        </w:rPr>
        <w:t>Pzp</w:t>
      </w:r>
      <w:proofErr w:type="spellEnd"/>
      <w:r w:rsidRPr="00B75007">
        <w:rPr>
          <w:sz w:val="20"/>
          <w:szCs w:val="20"/>
        </w:rPr>
        <w:t>.</w:t>
      </w:r>
    </w:p>
    <w:p w14:paraId="0E43060C" w14:textId="3A825DAF" w:rsidR="00B75007" w:rsidRPr="00B75007" w:rsidRDefault="00B75007" w:rsidP="00B75007">
      <w:pPr>
        <w:autoSpaceDE w:val="0"/>
        <w:autoSpaceDN w:val="0"/>
        <w:adjustRightInd w:val="0"/>
        <w:spacing w:line="360" w:lineRule="auto"/>
        <w:jc w:val="both"/>
        <w:rPr>
          <w:sz w:val="20"/>
          <w:szCs w:val="20"/>
        </w:rPr>
      </w:pPr>
      <w:r w:rsidRPr="00B75007">
        <w:rPr>
          <w:sz w:val="20"/>
          <w:szCs w:val="20"/>
        </w:rPr>
        <w:t xml:space="preserve">11. W przypadku gdy dokumenty elektroniczne w postępowaniu, przekazywane przy użyciu środków komunikacji elektronicznej, zawierają informacje stanowiące tajemnicę przedsiębiorstwa w rozumieniu przepisów ustawy z dnia 16 kwietnia 1993 r. o zwalczaniu nieuczciwej konkurencji </w:t>
      </w:r>
      <w:r w:rsidR="00DE65E4" w:rsidRPr="0083412C">
        <w:rPr>
          <w:rFonts w:eastAsia="Batang"/>
          <w:sz w:val="20"/>
          <w:szCs w:val="20"/>
        </w:rPr>
        <w:t>(</w:t>
      </w:r>
      <w:r w:rsidR="00DE65E4">
        <w:rPr>
          <w:rFonts w:eastAsia="Batang"/>
          <w:sz w:val="20"/>
          <w:szCs w:val="20"/>
        </w:rPr>
        <w:t xml:space="preserve">tekst jednolity </w:t>
      </w:r>
      <w:r w:rsidR="00DE65E4" w:rsidRPr="0083412C">
        <w:rPr>
          <w:rFonts w:eastAsia="Batang"/>
          <w:sz w:val="20"/>
          <w:szCs w:val="20"/>
        </w:rPr>
        <w:t>Dz. U. z 2020 r.</w:t>
      </w:r>
      <w:r w:rsidR="00DE65E4">
        <w:rPr>
          <w:rFonts w:eastAsia="Batang"/>
          <w:sz w:val="20"/>
          <w:szCs w:val="20"/>
        </w:rPr>
        <w:t>,</w:t>
      </w:r>
      <w:r w:rsidR="00DE65E4" w:rsidRPr="0083412C">
        <w:rPr>
          <w:rFonts w:eastAsia="Batang"/>
          <w:sz w:val="20"/>
          <w:szCs w:val="20"/>
        </w:rPr>
        <w:t xml:space="preserve"> poz. 1913)</w:t>
      </w:r>
      <w:r w:rsidRPr="00B75007">
        <w:rPr>
          <w:sz w:val="20"/>
          <w:szCs w:val="20"/>
        </w:rPr>
        <w:t xml:space="preserve">, Wykonawca, w celu utrzymania w poufności tych informacji, przekazuje je w wydzielonym i odpowiednio oznaczonym pliku. </w:t>
      </w:r>
    </w:p>
    <w:p w14:paraId="3C4BBC39" w14:textId="3BCAE4C5" w:rsidR="00B75007" w:rsidRPr="007C293A" w:rsidRDefault="00B75007" w:rsidP="007C293A">
      <w:pPr>
        <w:autoSpaceDE w:val="0"/>
        <w:autoSpaceDN w:val="0"/>
        <w:adjustRightInd w:val="0"/>
        <w:spacing w:line="360" w:lineRule="auto"/>
        <w:jc w:val="both"/>
        <w:rPr>
          <w:sz w:val="20"/>
          <w:szCs w:val="20"/>
        </w:rPr>
      </w:pPr>
      <w:r w:rsidRPr="00B75007">
        <w:rPr>
          <w:sz w:val="20"/>
          <w:szCs w:val="20"/>
        </w:rPr>
        <w:t xml:space="preserve">12. Wykonawca, składając ofertę której wybór prowadziłby do powstania u Zamawiającego obowiązku podatkowego zgodnie z przepisami o podatku od towarów i usług, Zamawiający w celu oceny takiej </w:t>
      </w:r>
      <w:r w:rsidRPr="00B75007">
        <w:rPr>
          <w:sz w:val="20"/>
          <w:szCs w:val="20"/>
        </w:rPr>
        <w:lastRenderedPageBreak/>
        <w:t xml:space="preserve">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wskazuje ich wartość bez kwoty podatku oraz stawki podatku od towarów i usług, </w:t>
      </w:r>
      <w:r w:rsidRPr="007C293A">
        <w:rPr>
          <w:sz w:val="20"/>
          <w:szCs w:val="20"/>
        </w:rPr>
        <w:t xml:space="preserve">która zgodnie z wiedzą wykonawcy, będzie miała zastosowanie. </w:t>
      </w:r>
    </w:p>
    <w:p w14:paraId="4E3DD8CB" w14:textId="77777777" w:rsidR="00C52A41" w:rsidRPr="007C293A" w:rsidRDefault="00C52A41" w:rsidP="007C293A">
      <w:pPr>
        <w:autoSpaceDE w:val="0"/>
        <w:autoSpaceDN w:val="0"/>
        <w:adjustRightInd w:val="0"/>
        <w:spacing w:line="360" w:lineRule="auto"/>
        <w:jc w:val="both"/>
        <w:rPr>
          <w:color w:val="000000"/>
          <w:sz w:val="20"/>
          <w:szCs w:val="20"/>
        </w:rPr>
      </w:pPr>
    </w:p>
    <w:p w14:paraId="4ACAFCE0" w14:textId="2DB4A306" w:rsidR="00BE2288" w:rsidRPr="007C293A" w:rsidRDefault="00BE2288" w:rsidP="007C293A">
      <w:pPr>
        <w:autoSpaceDE w:val="0"/>
        <w:autoSpaceDN w:val="0"/>
        <w:adjustRightInd w:val="0"/>
        <w:spacing w:line="360" w:lineRule="auto"/>
        <w:jc w:val="both"/>
        <w:rPr>
          <w:sz w:val="28"/>
          <w:szCs w:val="28"/>
        </w:rPr>
      </w:pPr>
      <w:r w:rsidRPr="007C293A">
        <w:rPr>
          <w:sz w:val="28"/>
          <w:szCs w:val="28"/>
        </w:rPr>
        <w:t>XI</w:t>
      </w:r>
      <w:r w:rsidR="002F23AC" w:rsidRPr="007C293A">
        <w:rPr>
          <w:sz w:val="28"/>
          <w:szCs w:val="28"/>
        </w:rPr>
        <w:t>V</w:t>
      </w:r>
      <w:r w:rsidRPr="007C293A">
        <w:rPr>
          <w:sz w:val="28"/>
          <w:szCs w:val="28"/>
        </w:rPr>
        <w:t xml:space="preserve">. </w:t>
      </w:r>
      <w:r w:rsidR="002F23AC" w:rsidRPr="007C293A">
        <w:rPr>
          <w:sz w:val="28"/>
          <w:szCs w:val="28"/>
        </w:rPr>
        <w:t>Sposób oraz termin składania ofert</w:t>
      </w:r>
      <w:r w:rsidRPr="007C293A">
        <w:rPr>
          <w:sz w:val="28"/>
          <w:szCs w:val="28"/>
        </w:rPr>
        <w:t xml:space="preserve">  </w:t>
      </w:r>
    </w:p>
    <w:p w14:paraId="3B4B70BA" w14:textId="4FCBAA51" w:rsidR="007C293A" w:rsidRPr="007C293A" w:rsidRDefault="007C293A" w:rsidP="007C293A">
      <w:pPr>
        <w:spacing w:line="360" w:lineRule="auto"/>
        <w:jc w:val="both"/>
        <w:rPr>
          <w:b/>
          <w:color w:val="000000"/>
          <w:sz w:val="20"/>
          <w:szCs w:val="20"/>
        </w:rPr>
      </w:pPr>
      <w:r>
        <w:rPr>
          <w:sz w:val="20"/>
          <w:szCs w:val="20"/>
        </w:rPr>
        <w:t xml:space="preserve">1. </w:t>
      </w:r>
      <w:r w:rsidRPr="007C293A">
        <w:rPr>
          <w:sz w:val="20"/>
          <w:szCs w:val="20"/>
        </w:rPr>
        <w:t xml:space="preserve">Ofertę wraz z załącznikami należy złożyć za pośrednictwem platformy zakupowej pod adresem: </w:t>
      </w:r>
      <w:hyperlink r:id="rId13" w:history="1">
        <w:r w:rsidRPr="00335F79">
          <w:rPr>
            <w:rStyle w:val="Hipercze"/>
            <w:sz w:val="20"/>
            <w:szCs w:val="20"/>
          </w:rPr>
          <w:t>https://platformazakupowa.pl/pn/szpital_nml</w:t>
        </w:r>
      </w:hyperlink>
      <w:r>
        <w:rPr>
          <w:sz w:val="20"/>
          <w:szCs w:val="20"/>
        </w:rPr>
        <w:t xml:space="preserve"> </w:t>
      </w:r>
      <w:r w:rsidRPr="007C293A">
        <w:rPr>
          <w:sz w:val="20"/>
          <w:szCs w:val="20"/>
        </w:rPr>
        <w:t xml:space="preserve">w terminie najpóźniej do dnia </w:t>
      </w:r>
      <w:r w:rsidRPr="007C293A">
        <w:rPr>
          <w:b/>
          <w:bCs/>
          <w:sz w:val="20"/>
          <w:szCs w:val="20"/>
        </w:rPr>
        <w:t>02.0</w:t>
      </w:r>
      <w:r>
        <w:rPr>
          <w:b/>
          <w:bCs/>
          <w:sz w:val="20"/>
          <w:szCs w:val="20"/>
        </w:rPr>
        <w:t>8</w:t>
      </w:r>
      <w:r w:rsidRPr="007C293A">
        <w:rPr>
          <w:b/>
          <w:bCs/>
          <w:sz w:val="20"/>
          <w:szCs w:val="20"/>
        </w:rPr>
        <w:t>.2021r</w:t>
      </w:r>
      <w:r w:rsidRPr="007C293A">
        <w:rPr>
          <w:b/>
          <w:sz w:val="20"/>
          <w:szCs w:val="20"/>
        </w:rPr>
        <w:t>. do godz. 1</w:t>
      </w:r>
      <w:r>
        <w:rPr>
          <w:b/>
          <w:sz w:val="20"/>
          <w:szCs w:val="20"/>
        </w:rPr>
        <w:t>1</w:t>
      </w:r>
      <w:r w:rsidRPr="007C293A">
        <w:rPr>
          <w:b/>
          <w:sz w:val="20"/>
          <w:szCs w:val="20"/>
        </w:rPr>
        <w:t>.00.</w:t>
      </w:r>
    </w:p>
    <w:p w14:paraId="58305720" w14:textId="1538D6BD" w:rsidR="007C293A" w:rsidRPr="007C293A" w:rsidRDefault="007C293A" w:rsidP="007C293A">
      <w:pPr>
        <w:suppressAutoHyphens/>
        <w:spacing w:line="360" w:lineRule="auto"/>
        <w:jc w:val="both"/>
        <w:rPr>
          <w:b/>
          <w:color w:val="000000"/>
          <w:sz w:val="20"/>
          <w:szCs w:val="20"/>
        </w:rPr>
      </w:pPr>
      <w:r>
        <w:rPr>
          <w:sz w:val="20"/>
          <w:szCs w:val="20"/>
        </w:rPr>
        <w:t xml:space="preserve">2. </w:t>
      </w:r>
      <w:r w:rsidRPr="007C293A">
        <w:rPr>
          <w:sz w:val="20"/>
          <w:szCs w:val="20"/>
        </w:rPr>
        <w:t xml:space="preserve">Do oferty należy dołączyć wszystkie wymagane w SWZ dokumenty. </w:t>
      </w:r>
    </w:p>
    <w:p w14:paraId="518B525F" w14:textId="0544C3D0" w:rsidR="007C293A" w:rsidRPr="007C293A" w:rsidRDefault="007C293A" w:rsidP="007C293A">
      <w:pPr>
        <w:suppressAutoHyphens/>
        <w:spacing w:line="360" w:lineRule="auto"/>
        <w:jc w:val="both"/>
        <w:rPr>
          <w:b/>
          <w:color w:val="000000"/>
          <w:sz w:val="20"/>
          <w:szCs w:val="20"/>
        </w:rPr>
      </w:pPr>
      <w:r>
        <w:rPr>
          <w:sz w:val="20"/>
          <w:szCs w:val="20"/>
        </w:rPr>
        <w:t xml:space="preserve">3. </w:t>
      </w:r>
      <w:r w:rsidRPr="007C293A">
        <w:rPr>
          <w:sz w:val="20"/>
          <w:szCs w:val="20"/>
        </w:rPr>
        <w:t xml:space="preserve">Szczegółowa instrukcja dla Wykonawców dotycząca złożenia, zmiany i wycofania oferty znajdują się pod adresem: </w:t>
      </w:r>
      <w:hyperlink r:id="rId14" w:history="1">
        <w:r w:rsidRPr="007C293A">
          <w:rPr>
            <w:rStyle w:val="Hipercze"/>
            <w:sz w:val="20"/>
            <w:szCs w:val="20"/>
          </w:rPr>
          <w:t>https://platformazakupowa.pl/strona/45-instrukcje</w:t>
        </w:r>
      </w:hyperlink>
    </w:p>
    <w:p w14:paraId="68E3E7FE" w14:textId="6F4457D8" w:rsidR="007C293A" w:rsidRPr="007C293A" w:rsidRDefault="007C293A" w:rsidP="007C293A">
      <w:pPr>
        <w:suppressAutoHyphens/>
        <w:spacing w:line="360" w:lineRule="auto"/>
        <w:jc w:val="both"/>
        <w:rPr>
          <w:b/>
          <w:color w:val="000000"/>
          <w:sz w:val="20"/>
          <w:szCs w:val="20"/>
        </w:rPr>
      </w:pPr>
      <w:r>
        <w:rPr>
          <w:sz w:val="20"/>
          <w:szCs w:val="20"/>
        </w:rPr>
        <w:t xml:space="preserve">4. </w:t>
      </w:r>
      <w:r w:rsidRPr="007C293A">
        <w:rPr>
          <w:sz w:val="20"/>
          <w:szCs w:val="20"/>
        </w:rPr>
        <w:t>Wykonawca po upływie terminu do składania ofert nie może wycofać złożonej oferty</w:t>
      </w:r>
      <w:r w:rsidRPr="007C293A">
        <w:rPr>
          <w:color w:val="000000"/>
          <w:sz w:val="20"/>
          <w:szCs w:val="20"/>
        </w:rPr>
        <w:t>.</w:t>
      </w:r>
    </w:p>
    <w:p w14:paraId="60920955" w14:textId="77777777" w:rsidR="00BE2288" w:rsidRPr="007C293A" w:rsidRDefault="00BE2288" w:rsidP="007C293A">
      <w:pPr>
        <w:autoSpaceDE w:val="0"/>
        <w:autoSpaceDN w:val="0"/>
        <w:adjustRightInd w:val="0"/>
        <w:spacing w:line="360" w:lineRule="auto"/>
        <w:jc w:val="both"/>
        <w:rPr>
          <w:rFonts w:eastAsia="Batang"/>
          <w:color w:val="000000"/>
          <w:sz w:val="20"/>
          <w:szCs w:val="20"/>
        </w:rPr>
      </w:pPr>
    </w:p>
    <w:p w14:paraId="29260DE3" w14:textId="26A322B6" w:rsidR="007C293A" w:rsidRPr="007C293A" w:rsidRDefault="007C293A" w:rsidP="007C293A">
      <w:pPr>
        <w:autoSpaceDE w:val="0"/>
        <w:autoSpaceDN w:val="0"/>
        <w:adjustRightInd w:val="0"/>
        <w:spacing w:line="360" w:lineRule="auto"/>
        <w:jc w:val="both"/>
        <w:rPr>
          <w:sz w:val="28"/>
          <w:szCs w:val="28"/>
        </w:rPr>
      </w:pPr>
      <w:r w:rsidRPr="007C293A">
        <w:rPr>
          <w:sz w:val="28"/>
          <w:szCs w:val="28"/>
        </w:rPr>
        <w:t xml:space="preserve">XV. </w:t>
      </w:r>
      <w:r>
        <w:rPr>
          <w:sz w:val="28"/>
          <w:szCs w:val="28"/>
        </w:rPr>
        <w:t>Termin otwarcia ofert</w:t>
      </w:r>
      <w:r w:rsidRPr="007C293A">
        <w:rPr>
          <w:sz w:val="28"/>
          <w:szCs w:val="28"/>
        </w:rPr>
        <w:t xml:space="preserve">  </w:t>
      </w:r>
    </w:p>
    <w:p w14:paraId="095E37DC" w14:textId="2B90E194" w:rsidR="00DB629F" w:rsidRPr="00DB629F" w:rsidRDefault="00DB629F" w:rsidP="00E71F7E">
      <w:pPr>
        <w:pStyle w:val="Akapitzlist"/>
        <w:numPr>
          <w:ilvl w:val="0"/>
          <w:numId w:val="6"/>
        </w:numPr>
        <w:suppressAutoHyphens/>
        <w:spacing w:line="360" w:lineRule="auto"/>
        <w:jc w:val="both"/>
        <w:rPr>
          <w:sz w:val="20"/>
          <w:szCs w:val="20"/>
        </w:rPr>
      </w:pPr>
      <w:r w:rsidRPr="00DB629F">
        <w:rPr>
          <w:sz w:val="20"/>
          <w:szCs w:val="20"/>
        </w:rPr>
        <w:t xml:space="preserve">Otwarcie ofert nastąpi </w:t>
      </w:r>
      <w:r w:rsidRPr="003D2939">
        <w:rPr>
          <w:sz w:val="20"/>
          <w:szCs w:val="20"/>
        </w:rPr>
        <w:t>w dniu</w:t>
      </w:r>
      <w:r w:rsidRPr="00DB629F">
        <w:rPr>
          <w:b/>
          <w:sz w:val="20"/>
          <w:szCs w:val="20"/>
        </w:rPr>
        <w:t xml:space="preserve"> 02.0</w:t>
      </w:r>
      <w:r w:rsidR="003D2939">
        <w:rPr>
          <w:b/>
          <w:sz w:val="20"/>
          <w:szCs w:val="20"/>
        </w:rPr>
        <w:t>8</w:t>
      </w:r>
      <w:r w:rsidRPr="00DB629F">
        <w:rPr>
          <w:b/>
          <w:sz w:val="20"/>
          <w:szCs w:val="20"/>
        </w:rPr>
        <w:t xml:space="preserve">.2021 r. o godzinie </w:t>
      </w:r>
      <w:r w:rsidR="003D2939">
        <w:rPr>
          <w:b/>
          <w:sz w:val="20"/>
          <w:szCs w:val="20"/>
        </w:rPr>
        <w:t>11</w:t>
      </w:r>
      <w:r w:rsidRPr="00DB629F">
        <w:rPr>
          <w:b/>
          <w:sz w:val="20"/>
          <w:szCs w:val="20"/>
        </w:rPr>
        <w:t>.15</w:t>
      </w:r>
      <w:r w:rsidRPr="00DB629F">
        <w:rPr>
          <w:sz w:val="20"/>
          <w:szCs w:val="20"/>
        </w:rPr>
        <w:t xml:space="preserve"> za pomocą platformy zakupowej</w:t>
      </w:r>
      <w:r w:rsidR="003D2939">
        <w:rPr>
          <w:sz w:val="20"/>
          <w:szCs w:val="20"/>
        </w:rPr>
        <w:t xml:space="preserve"> </w:t>
      </w:r>
      <w:hyperlink r:id="rId15" w:history="1">
        <w:r w:rsidR="003D2939" w:rsidRPr="00335F79">
          <w:rPr>
            <w:rStyle w:val="Hipercze"/>
            <w:sz w:val="20"/>
            <w:szCs w:val="20"/>
          </w:rPr>
          <w:t>https://platformazakupowa.pl/pn/szpital_nml</w:t>
        </w:r>
      </w:hyperlink>
      <w:r w:rsidRPr="00DB629F">
        <w:rPr>
          <w:sz w:val="20"/>
          <w:szCs w:val="20"/>
        </w:rPr>
        <w:t xml:space="preserve">. </w:t>
      </w:r>
    </w:p>
    <w:p w14:paraId="7E91B561" w14:textId="75D82144" w:rsidR="00DB629F" w:rsidRPr="00DB629F" w:rsidRDefault="00DB629F" w:rsidP="00E71F7E">
      <w:pPr>
        <w:pStyle w:val="Akapitzlist"/>
        <w:numPr>
          <w:ilvl w:val="0"/>
          <w:numId w:val="6"/>
        </w:numPr>
        <w:suppressAutoHyphens/>
        <w:spacing w:line="360" w:lineRule="auto"/>
        <w:jc w:val="both"/>
        <w:rPr>
          <w:sz w:val="20"/>
          <w:szCs w:val="20"/>
        </w:rPr>
      </w:pPr>
      <w:r w:rsidRPr="00DB629F">
        <w:rPr>
          <w:rFonts w:eastAsia="Batang"/>
          <w:sz w:val="20"/>
          <w:szCs w:val="20"/>
        </w:rPr>
        <w:t>Otwarcie ofert jest niejawne.</w:t>
      </w:r>
    </w:p>
    <w:p w14:paraId="36E84EDD" w14:textId="38785E34" w:rsidR="00DB629F" w:rsidRPr="00DB629F" w:rsidRDefault="00DB629F" w:rsidP="00E71F7E">
      <w:pPr>
        <w:pStyle w:val="Akapitzlist"/>
        <w:numPr>
          <w:ilvl w:val="0"/>
          <w:numId w:val="6"/>
        </w:numPr>
        <w:suppressAutoHyphens/>
        <w:spacing w:line="360" w:lineRule="auto"/>
        <w:jc w:val="both"/>
        <w:rPr>
          <w:sz w:val="20"/>
          <w:szCs w:val="20"/>
        </w:rPr>
      </w:pPr>
      <w:r w:rsidRPr="00DB629F">
        <w:rPr>
          <w:rFonts w:eastAsia="Batang"/>
          <w:sz w:val="20"/>
          <w:szCs w:val="20"/>
        </w:rPr>
        <w:t>Zamawiają</w:t>
      </w:r>
      <w:r w:rsidRPr="00DB629F">
        <w:rPr>
          <w:rFonts w:eastAsia="ArialMT"/>
          <w:sz w:val="20"/>
          <w:szCs w:val="20"/>
        </w:rPr>
        <w:t>c</w:t>
      </w:r>
      <w:r w:rsidRPr="00DB629F">
        <w:rPr>
          <w:rFonts w:eastAsia="Batang"/>
          <w:sz w:val="20"/>
          <w:szCs w:val="20"/>
        </w:rPr>
        <w:t>y, najpó</w:t>
      </w:r>
      <w:r w:rsidRPr="00DB629F">
        <w:rPr>
          <w:rFonts w:eastAsia="ArialMT"/>
          <w:sz w:val="20"/>
          <w:szCs w:val="20"/>
        </w:rPr>
        <w:t>ź</w:t>
      </w:r>
      <w:r w:rsidRPr="00DB629F">
        <w:rPr>
          <w:rFonts w:eastAsia="Batang"/>
          <w:sz w:val="20"/>
          <w:szCs w:val="20"/>
        </w:rPr>
        <w:t>n</w:t>
      </w:r>
      <w:r w:rsidRPr="00DB629F">
        <w:rPr>
          <w:rFonts w:eastAsia="ArialMT"/>
          <w:sz w:val="20"/>
          <w:szCs w:val="20"/>
        </w:rPr>
        <w:t>i</w:t>
      </w:r>
      <w:r w:rsidRPr="00DB629F">
        <w:rPr>
          <w:rFonts w:eastAsia="Batang"/>
          <w:sz w:val="20"/>
          <w:szCs w:val="20"/>
        </w:rPr>
        <w:t>ej przed otwarciem ofert, udostę</w:t>
      </w:r>
      <w:r w:rsidRPr="00DB629F">
        <w:rPr>
          <w:rFonts w:eastAsia="ArialMT"/>
          <w:sz w:val="20"/>
          <w:szCs w:val="20"/>
        </w:rPr>
        <w:t>p</w:t>
      </w:r>
      <w:r w:rsidRPr="00DB629F">
        <w:rPr>
          <w:rFonts w:eastAsia="Batang"/>
          <w:sz w:val="20"/>
          <w:szCs w:val="20"/>
        </w:rPr>
        <w:t>nia na stronie</w:t>
      </w:r>
      <w:r w:rsidRPr="00DB629F">
        <w:rPr>
          <w:sz w:val="20"/>
          <w:szCs w:val="20"/>
        </w:rPr>
        <w:t xml:space="preserve"> </w:t>
      </w:r>
      <w:r w:rsidRPr="00DB629F">
        <w:rPr>
          <w:rFonts w:eastAsia="Batang"/>
          <w:sz w:val="20"/>
          <w:szCs w:val="20"/>
        </w:rPr>
        <w:t>internetowej prowadzonego postę</w:t>
      </w:r>
      <w:r w:rsidRPr="00DB629F">
        <w:rPr>
          <w:rFonts w:eastAsia="ArialMT"/>
          <w:sz w:val="20"/>
          <w:szCs w:val="20"/>
        </w:rPr>
        <w:t>p</w:t>
      </w:r>
      <w:r w:rsidRPr="00DB629F">
        <w:rPr>
          <w:rFonts w:eastAsia="Batang"/>
          <w:sz w:val="20"/>
          <w:szCs w:val="20"/>
        </w:rPr>
        <w:t>owania informacje</w:t>
      </w:r>
      <w:r w:rsidRPr="00DB629F">
        <w:rPr>
          <w:rFonts w:eastAsia="ArialMT"/>
          <w:sz w:val="20"/>
          <w:szCs w:val="20"/>
        </w:rPr>
        <w:t xml:space="preserve">̨ </w:t>
      </w:r>
      <w:r w:rsidRPr="00DB629F">
        <w:rPr>
          <w:rFonts w:eastAsia="Batang"/>
          <w:sz w:val="20"/>
          <w:szCs w:val="20"/>
        </w:rPr>
        <w:t>o kwocie, jaka</w:t>
      </w:r>
      <w:r w:rsidRPr="00DB629F">
        <w:rPr>
          <w:rFonts w:eastAsia="ArialMT"/>
          <w:sz w:val="20"/>
          <w:szCs w:val="20"/>
        </w:rPr>
        <w:t xml:space="preserve">̨ </w:t>
      </w:r>
      <w:r w:rsidRPr="00DB629F">
        <w:rPr>
          <w:rFonts w:eastAsia="Batang"/>
          <w:sz w:val="20"/>
          <w:szCs w:val="20"/>
        </w:rPr>
        <w:t>zamierza</w:t>
      </w:r>
      <w:r w:rsidRPr="00DB629F">
        <w:rPr>
          <w:sz w:val="20"/>
          <w:szCs w:val="20"/>
        </w:rPr>
        <w:t xml:space="preserve"> </w:t>
      </w:r>
      <w:r w:rsidRPr="00DB629F">
        <w:rPr>
          <w:rFonts w:eastAsia="Batang"/>
          <w:sz w:val="20"/>
          <w:szCs w:val="20"/>
        </w:rPr>
        <w:t>przeznaczyć</w:t>
      </w:r>
      <w:r w:rsidRPr="00DB629F">
        <w:rPr>
          <w:rFonts w:eastAsia="ArialMT"/>
          <w:sz w:val="20"/>
          <w:szCs w:val="20"/>
        </w:rPr>
        <w:t xml:space="preserve">́ </w:t>
      </w:r>
      <w:r w:rsidRPr="00DB629F">
        <w:rPr>
          <w:rFonts w:eastAsia="Batang"/>
          <w:sz w:val="20"/>
          <w:szCs w:val="20"/>
        </w:rPr>
        <w:t>na sfinansowanie zamó</w:t>
      </w:r>
      <w:r w:rsidRPr="00DB629F">
        <w:rPr>
          <w:rFonts w:eastAsia="ArialMT"/>
          <w:sz w:val="20"/>
          <w:szCs w:val="20"/>
        </w:rPr>
        <w:t>w</w:t>
      </w:r>
      <w:r w:rsidRPr="00DB629F">
        <w:rPr>
          <w:rFonts w:eastAsia="Batang"/>
          <w:sz w:val="20"/>
          <w:szCs w:val="20"/>
        </w:rPr>
        <w:t>ienia.</w:t>
      </w:r>
    </w:p>
    <w:p w14:paraId="09263B3F" w14:textId="16CA5281" w:rsidR="00DB629F" w:rsidRPr="00DB629F" w:rsidRDefault="00DB629F" w:rsidP="00E71F7E">
      <w:pPr>
        <w:pStyle w:val="Akapitzlist"/>
        <w:numPr>
          <w:ilvl w:val="0"/>
          <w:numId w:val="6"/>
        </w:numPr>
        <w:suppressAutoHyphens/>
        <w:spacing w:line="360" w:lineRule="auto"/>
        <w:jc w:val="both"/>
        <w:rPr>
          <w:sz w:val="20"/>
          <w:szCs w:val="20"/>
        </w:rPr>
      </w:pPr>
      <w:r w:rsidRPr="00DB629F">
        <w:rPr>
          <w:rFonts w:eastAsia="Batang"/>
          <w:sz w:val="20"/>
          <w:szCs w:val="20"/>
        </w:rPr>
        <w:t>Zamawiają</w:t>
      </w:r>
      <w:r w:rsidRPr="00DB629F">
        <w:rPr>
          <w:rFonts w:eastAsia="ArialMT"/>
          <w:sz w:val="20"/>
          <w:szCs w:val="20"/>
        </w:rPr>
        <w:t>c</w:t>
      </w:r>
      <w:r w:rsidRPr="00DB629F">
        <w:rPr>
          <w:rFonts w:eastAsia="Batang"/>
          <w:sz w:val="20"/>
          <w:szCs w:val="20"/>
        </w:rPr>
        <w:t>y, niezwłocznie po otwarciu ofert, udostę</w:t>
      </w:r>
      <w:r w:rsidRPr="00DB629F">
        <w:rPr>
          <w:rFonts w:eastAsia="ArialMT"/>
          <w:sz w:val="20"/>
          <w:szCs w:val="20"/>
        </w:rPr>
        <w:t>p</w:t>
      </w:r>
      <w:r w:rsidRPr="00DB629F">
        <w:rPr>
          <w:rFonts w:eastAsia="Batang"/>
          <w:sz w:val="20"/>
          <w:szCs w:val="20"/>
        </w:rPr>
        <w:t>nia na stronie</w:t>
      </w:r>
      <w:r w:rsidRPr="00DB629F">
        <w:rPr>
          <w:sz w:val="20"/>
          <w:szCs w:val="20"/>
        </w:rPr>
        <w:t xml:space="preserve"> </w:t>
      </w:r>
      <w:r w:rsidRPr="00DB629F">
        <w:rPr>
          <w:rFonts w:eastAsia="Batang"/>
          <w:sz w:val="20"/>
          <w:szCs w:val="20"/>
        </w:rPr>
        <w:t>internetowej prowadzonego postę</w:t>
      </w:r>
      <w:r w:rsidRPr="00DB629F">
        <w:rPr>
          <w:rFonts w:eastAsia="ArialMT"/>
          <w:sz w:val="20"/>
          <w:szCs w:val="20"/>
        </w:rPr>
        <w:t>p</w:t>
      </w:r>
      <w:r w:rsidRPr="00DB629F">
        <w:rPr>
          <w:rFonts w:eastAsia="Batang"/>
          <w:sz w:val="20"/>
          <w:szCs w:val="20"/>
        </w:rPr>
        <w:t>owania informacje o:</w:t>
      </w:r>
    </w:p>
    <w:p w14:paraId="1ABB93E4" w14:textId="77777777" w:rsidR="00DB629F" w:rsidRPr="00DB629F" w:rsidRDefault="00DB629F" w:rsidP="00E71F7E">
      <w:pPr>
        <w:numPr>
          <w:ilvl w:val="5"/>
          <w:numId w:val="5"/>
        </w:numPr>
        <w:tabs>
          <w:tab w:val="clear" w:pos="4500"/>
        </w:tabs>
        <w:autoSpaceDE w:val="0"/>
        <w:autoSpaceDN w:val="0"/>
        <w:adjustRightInd w:val="0"/>
        <w:spacing w:line="360" w:lineRule="auto"/>
        <w:ind w:left="0" w:firstLine="0"/>
        <w:jc w:val="both"/>
        <w:rPr>
          <w:rFonts w:eastAsia="Batang"/>
          <w:sz w:val="20"/>
          <w:szCs w:val="20"/>
        </w:rPr>
      </w:pPr>
      <w:r w:rsidRPr="00DB629F">
        <w:rPr>
          <w:rFonts w:eastAsia="Batang"/>
          <w:sz w:val="20"/>
          <w:szCs w:val="20"/>
        </w:rPr>
        <w:t>nazwach albo imionach i nazwiskach oraz siedzibach lub miejscach prowadzonej działalnoś</w:t>
      </w:r>
      <w:r w:rsidRPr="00DB629F">
        <w:rPr>
          <w:rFonts w:eastAsia="ArialMT"/>
          <w:sz w:val="20"/>
          <w:szCs w:val="20"/>
        </w:rPr>
        <w:t>c</w:t>
      </w:r>
      <w:r w:rsidRPr="00DB629F">
        <w:rPr>
          <w:rFonts w:eastAsia="Batang"/>
          <w:sz w:val="20"/>
          <w:szCs w:val="20"/>
        </w:rPr>
        <w:t>i gospodarczej albo miejscach zamieszkania wykonawcó</w:t>
      </w:r>
      <w:r w:rsidRPr="00DB629F">
        <w:rPr>
          <w:rFonts w:eastAsia="ArialMT"/>
          <w:sz w:val="20"/>
          <w:szCs w:val="20"/>
        </w:rPr>
        <w:t>w</w:t>
      </w:r>
      <w:r w:rsidRPr="00DB629F">
        <w:rPr>
          <w:rFonts w:eastAsia="Batang"/>
          <w:sz w:val="20"/>
          <w:szCs w:val="20"/>
        </w:rPr>
        <w:t>, któ</w:t>
      </w:r>
      <w:r w:rsidRPr="00DB629F">
        <w:rPr>
          <w:rFonts w:eastAsia="ArialMT"/>
          <w:sz w:val="20"/>
          <w:szCs w:val="20"/>
        </w:rPr>
        <w:t>r</w:t>
      </w:r>
      <w:r w:rsidRPr="00DB629F">
        <w:rPr>
          <w:rFonts w:eastAsia="Batang"/>
          <w:sz w:val="20"/>
          <w:szCs w:val="20"/>
        </w:rPr>
        <w:t>ych oferty zostały otwarte,</w:t>
      </w:r>
    </w:p>
    <w:p w14:paraId="2925478E" w14:textId="77777777" w:rsidR="00DB629F" w:rsidRPr="00DB629F" w:rsidRDefault="00DB629F" w:rsidP="00E71F7E">
      <w:pPr>
        <w:numPr>
          <w:ilvl w:val="5"/>
          <w:numId w:val="5"/>
        </w:numPr>
        <w:tabs>
          <w:tab w:val="clear" w:pos="4500"/>
        </w:tabs>
        <w:autoSpaceDE w:val="0"/>
        <w:autoSpaceDN w:val="0"/>
        <w:adjustRightInd w:val="0"/>
        <w:spacing w:line="360" w:lineRule="auto"/>
        <w:ind w:left="0" w:firstLine="0"/>
        <w:jc w:val="both"/>
        <w:rPr>
          <w:rFonts w:eastAsia="Batang"/>
          <w:sz w:val="20"/>
          <w:szCs w:val="20"/>
        </w:rPr>
      </w:pPr>
      <w:r w:rsidRPr="00DB629F">
        <w:rPr>
          <w:rFonts w:eastAsia="Batang"/>
          <w:sz w:val="20"/>
          <w:szCs w:val="20"/>
        </w:rPr>
        <w:t>cenach lub kosztach zawartych w ofertach.</w:t>
      </w:r>
    </w:p>
    <w:p w14:paraId="1636CF22" w14:textId="6F44615E" w:rsidR="00DB629F" w:rsidRPr="00DB629F" w:rsidRDefault="00DB629F" w:rsidP="00E71F7E">
      <w:pPr>
        <w:pStyle w:val="Akapitzlist"/>
        <w:numPr>
          <w:ilvl w:val="0"/>
          <w:numId w:val="6"/>
        </w:numPr>
        <w:autoSpaceDE w:val="0"/>
        <w:autoSpaceDN w:val="0"/>
        <w:adjustRightInd w:val="0"/>
        <w:spacing w:line="360" w:lineRule="auto"/>
        <w:jc w:val="both"/>
        <w:rPr>
          <w:rFonts w:eastAsia="Batang"/>
          <w:sz w:val="20"/>
          <w:szCs w:val="20"/>
        </w:rPr>
      </w:pPr>
      <w:r w:rsidRPr="00DB629F">
        <w:rPr>
          <w:rFonts w:eastAsia="Batang"/>
          <w:sz w:val="20"/>
          <w:szCs w:val="20"/>
        </w:rPr>
        <w:t>W przypadku wystąpienia awarii systemu teleinformatycznego, któ</w:t>
      </w:r>
      <w:r w:rsidRPr="00DB629F">
        <w:rPr>
          <w:rFonts w:eastAsia="ArialMT"/>
          <w:sz w:val="20"/>
          <w:szCs w:val="20"/>
        </w:rPr>
        <w:t>r</w:t>
      </w:r>
      <w:r w:rsidRPr="00DB629F">
        <w:rPr>
          <w:rFonts w:eastAsia="Batang"/>
          <w:sz w:val="20"/>
          <w:szCs w:val="20"/>
        </w:rPr>
        <w:t>a spowoduje brak moż</w:t>
      </w:r>
      <w:r w:rsidRPr="00DB629F">
        <w:rPr>
          <w:rFonts w:eastAsia="ArialMT"/>
          <w:sz w:val="20"/>
          <w:szCs w:val="20"/>
        </w:rPr>
        <w:t>l</w:t>
      </w:r>
      <w:r w:rsidRPr="00DB629F">
        <w:rPr>
          <w:rFonts w:eastAsia="Batang"/>
          <w:sz w:val="20"/>
          <w:szCs w:val="20"/>
        </w:rPr>
        <w:t>iwośc</w:t>
      </w:r>
      <w:r w:rsidRPr="00DB629F">
        <w:rPr>
          <w:rFonts w:eastAsia="ArialMT"/>
          <w:sz w:val="20"/>
          <w:szCs w:val="20"/>
        </w:rPr>
        <w:t>i</w:t>
      </w:r>
      <w:r w:rsidRPr="00DB629F">
        <w:rPr>
          <w:rFonts w:eastAsia="Batang"/>
          <w:sz w:val="20"/>
          <w:szCs w:val="20"/>
        </w:rPr>
        <w:t xml:space="preserve"> otwarcia ofert w terminie okreś</w:t>
      </w:r>
      <w:r w:rsidRPr="00DB629F">
        <w:rPr>
          <w:rFonts w:eastAsia="ArialMT"/>
          <w:sz w:val="20"/>
          <w:szCs w:val="20"/>
        </w:rPr>
        <w:t>l</w:t>
      </w:r>
      <w:r w:rsidRPr="00DB629F">
        <w:rPr>
          <w:rFonts w:eastAsia="Batang"/>
          <w:sz w:val="20"/>
          <w:szCs w:val="20"/>
        </w:rPr>
        <w:t>onym przez Zamawiają</w:t>
      </w:r>
      <w:r w:rsidRPr="00DB629F">
        <w:rPr>
          <w:rFonts w:eastAsia="ArialMT"/>
          <w:sz w:val="20"/>
          <w:szCs w:val="20"/>
        </w:rPr>
        <w:t>c</w:t>
      </w:r>
      <w:r w:rsidRPr="00DB629F">
        <w:rPr>
          <w:rFonts w:eastAsia="Batang"/>
          <w:sz w:val="20"/>
          <w:szCs w:val="20"/>
        </w:rPr>
        <w:t>ego, otwarcie ofert nastąpi niezwłocznie po usunię</w:t>
      </w:r>
      <w:r w:rsidRPr="00DB629F">
        <w:rPr>
          <w:rFonts w:eastAsia="ArialMT"/>
          <w:sz w:val="20"/>
          <w:szCs w:val="20"/>
        </w:rPr>
        <w:t>c</w:t>
      </w:r>
      <w:r w:rsidRPr="00DB629F">
        <w:rPr>
          <w:rFonts w:eastAsia="Batang"/>
          <w:sz w:val="20"/>
          <w:szCs w:val="20"/>
        </w:rPr>
        <w:t>iu awarii.</w:t>
      </w:r>
    </w:p>
    <w:p w14:paraId="4FB4F5D6" w14:textId="53A30F6C" w:rsidR="00DB629F" w:rsidRDefault="00DB629F" w:rsidP="00E71F7E">
      <w:pPr>
        <w:pStyle w:val="Akapitzlist"/>
        <w:numPr>
          <w:ilvl w:val="0"/>
          <w:numId w:val="6"/>
        </w:numPr>
        <w:autoSpaceDE w:val="0"/>
        <w:autoSpaceDN w:val="0"/>
        <w:adjustRightInd w:val="0"/>
        <w:spacing w:line="360" w:lineRule="auto"/>
        <w:jc w:val="both"/>
        <w:rPr>
          <w:rFonts w:eastAsia="Batang"/>
          <w:sz w:val="20"/>
          <w:szCs w:val="20"/>
        </w:rPr>
      </w:pPr>
      <w:r w:rsidRPr="00DB629F">
        <w:rPr>
          <w:rFonts w:eastAsia="Batang"/>
          <w:sz w:val="20"/>
          <w:szCs w:val="20"/>
        </w:rPr>
        <w:t>Zamawiają</w:t>
      </w:r>
      <w:r w:rsidRPr="00DB629F">
        <w:rPr>
          <w:rFonts w:eastAsia="ArialMT"/>
          <w:sz w:val="20"/>
          <w:szCs w:val="20"/>
        </w:rPr>
        <w:t>c</w:t>
      </w:r>
      <w:r w:rsidRPr="00DB629F">
        <w:rPr>
          <w:rFonts w:eastAsia="Batang"/>
          <w:sz w:val="20"/>
          <w:szCs w:val="20"/>
        </w:rPr>
        <w:t>y poinformuje o zmianie terminu otwarcia ofert na stronie internetowej prowadzonego postę</w:t>
      </w:r>
      <w:r w:rsidRPr="00DB629F">
        <w:rPr>
          <w:rFonts w:eastAsia="ArialMT"/>
          <w:sz w:val="20"/>
          <w:szCs w:val="20"/>
        </w:rPr>
        <w:t>p</w:t>
      </w:r>
      <w:r w:rsidRPr="00DB629F">
        <w:rPr>
          <w:rFonts w:eastAsia="Batang"/>
          <w:sz w:val="20"/>
          <w:szCs w:val="20"/>
        </w:rPr>
        <w:t>owania.</w:t>
      </w:r>
    </w:p>
    <w:p w14:paraId="702AAD26" w14:textId="77777777" w:rsidR="003D2939" w:rsidRPr="00DB629F" w:rsidRDefault="003D2939" w:rsidP="003D2939">
      <w:pPr>
        <w:pStyle w:val="Akapitzlist"/>
        <w:autoSpaceDE w:val="0"/>
        <w:autoSpaceDN w:val="0"/>
        <w:adjustRightInd w:val="0"/>
        <w:spacing w:line="360" w:lineRule="auto"/>
        <w:ind w:left="360"/>
        <w:jc w:val="both"/>
        <w:rPr>
          <w:rFonts w:eastAsia="Batang"/>
          <w:sz w:val="20"/>
          <w:szCs w:val="20"/>
        </w:rPr>
      </w:pPr>
    </w:p>
    <w:p w14:paraId="188951EF" w14:textId="1383F39D" w:rsidR="00701A32" w:rsidRPr="007C293A" w:rsidRDefault="00701A32" w:rsidP="00701A32">
      <w:pPr>
        <w:autoSpaceDE w:val="0"/>
        <w:autoSpaceDN w:val="0"/>
        <w:adjustRightInd w:val="0"/>
        <w:spacing w:line="360" w:lineRule="auto"/>
        <w:jc w:val="both"/>
        <w:rPr>
          <w:sz w:val="28"/>
          <w:szCs w:val="28"/>
        </w:rPr>
      </w:pPr>
      <w:r w:rsidRPr="007C293A">
        <w:rPr>
          <w:sz w:val="28"/>
          <w:szCs w:val="28"/>
        </w:rPr>
        <w:t>XV</w:t>
      </w:r>
      <w:r>
        <w:rPr>
          <w:sz w:val="28"/>
          <w:szCs w:val="28"/>
        </w:rPr>
        <w:t>I</w:t>
      </w:r>
      <w:r w:rsidRPr="007C293A">
        <w:rPr>
          <w:sz w:val="28"/>
          <w:szCs w:val="28"/>
        </w:rPr>
        <w:t>. Sposób o</w:t>
      </w:r>
      <w:r>
        <w:rPr>
          <w:sz w:val="28"/>
          <w:szCs w:val="28"/>
        </w:rPr>
        <w:t>bliczenia ceny</w:t>
      </w:r>
      <w:r w:rsidRPr="007C293A">
        <w:rPr>
          <w:sz w:val="28"/>
          <w:szCs w:val="28"/>
        </w:rPr>
        <w:t xml:space="preserve">  </w:t>
      </w:r>
    </w:p>
    <w:p w14:paraId="4C76F6E7" w14:textId="20493EDC" w:rsidR="00701A32" w:rsidRPr="00701A32" w:rsidRDefault="00701A32" w:rsidP="00E71F7E">
      <w:pPr>
        <w:pStyle w:val="Akapitzlist"/>
        <w:numPr>
          <w:ilvl w:val="0"/>
          <w:numId w:val="7"/>
        </w:numPr>
        <w:autoSpaceDE w:val="0"/>
        <w:autoSpaceDN w:val="0"/>
        <w:adjustRightInd w:val="0"/>
        <w:spacing w:line="360" w:lineRule="auto"/>
        <w:jc w:val="both"/>
        <w:rPr>
          <w:sz w:val="20"/>
          <w:szCs w:val="20"/>
        </w:rPr>
      </w:pPr>
      <w:r w:rsidRPr="00701A32">
        <w:rPr>
          <w:sz w:val="20"/>
          <w:szCs w:val="20"/>
        </w:rPr>
        <w:t xml:space="preserve">Cena podana w ofercie musi uwzględniać wszystkie wymogi, o których mowa w niniejszej SWZ i koszty niezbędne do prawidłowego i pełnego wykonania przedmiotu zamówienia. </w:t>
      </w:r>
    </w:p>
    <w:p w14:paraId="0AEAC9EC" w14:textId="2D9F0839" w:rsidR="00701A32" w:rsidRPr="00701A32" w:rsidRDefault="00701A32" w:rsidP="00E71F7E">
      <w:pPr>
        <w:pStyle w:val="Akapitzlist"/>
        <w:numPr>
          <w:ilvl w:val="0"/>
          <w:numId w:val="7"/>
        </w:numPr>
        <w:autoSpaceDE w:val="0"/>
        <w:autoSpaceDN w:val="0"/>
        <w:adjustRightInd w:val="0"/>
        <w:spacing w:line="360" w:lineRule="auto"/>
        <w:jc w:val="both"/>
        <w:rPr>
          <w:sz w:val="20"/>
          <w:szCs w:val="20"/>
        </w:rPr>
      </w:pPr>
      <w:r w:rsidRPr="00701A32">
        <w:rPr>
          <w:sz w:val="20"/>
          <w:szCs w:val="20"/>
        </w:rPr>
        <w:t xml:space="preserve">Cena podana w ofercie musi zawierać ostateczną, sumaryczną cenę brutto gwarantującą wykonanie pełnego zakresu rzeczowego określonego dla niniejszego postępowania z </w:t>
      </w:r>
      <w:r w:rsidRPr="00701A32">
        <w:rPr>
          <w:sz w:val="20"/>
          <w:szCs w:val="20"/>
        </w:rPr>
        <w:lastRenderedPageBreak/>
        <w:t>uwzględnieniem wszystkie opłat i podatków, ze szczególnym uwzględnieniem podatku VAT oraz ewentualnych upustów i rabatów.</w:t>
      </w:r>
    </w:p>
    <w:p w14:paraId="2AFDA9E2" w14:textId="538F285E" w:rsidR="00701A32" w:rsidRPr="0091259F" w:rsidRDefault="00701A32" w:rsidP="00E71F7E">
      <w:pPr>
        <w:pStyle w:val="Akapitzlist"/>
        <w:numPr>
          <w:ilvl w:val="0"/>
          <w:numId w:val="7"/>
        </w:numPr>
        <w:autoSpaceDE w:val="0"/>
        <w:autoSpaceDN w:val="0"/>
        <w:adjustRightInd w:val="0"/>
        <w:spacing w:line="360" w:lineRule="auto"/>
        <w:jc w:val="both"/>
        <w:rPr>
          <w:sz w:val="20"/>
          <w:szCs w:val="20"/>
        </w:rPr>
      </w:pPr>
      <w:r w:rsidRPr="0091259F">
        <w:rPr>
          <w:sz w:val="20"/>
          <w:szCs w:val="20"/>
        </w:rPr>
        <w:t>Cena brutto zawiera w szczególności: cenę netto przedmiotu umowy,</w:t>
      </w:r>
      <w:r w:rsidR="0091259F" w:rsidRPr="0091259F">
        <w:rPr>
          <w:sz w:val="20"/>
          <w:szCs w:val="20"/>
        </w:rPr>
        <w:t xml:space="preserve"> </w:t>
      </w:r>
      <w:r w:rsidRPr="0091259F">
        <w:rPr>
          <w:sz w:val="20"/>
          <w:szCs w:val="20"/>
        </w:rPr>
        <w:t xml:space="preserve">koszt transportu, dostawy i </w:t>
      </w:r>
      <w:r w:rsidR="0091259F" w:rsidRPr="0091259F">
        <w:rPr>
          <w:sz w:val="20"/>
          <w:szCs w:val="20"/>
        </w:rPr>
        <w:t>ubezpieczenia do Zamawiającego</w:t>
      </w:r>
      <w:r w:rsidRPr="0091259F">
        <w:rPr>
          <w:sz w:val="20"/>
          <w:szCs w:val="20"/>
        </w:rPr>
        <w:t>,</w:t>
      </w:r>
      <w:r w:rsidR="0091259F" w:rsidRPr="0091259F">
        <w:rPr>
          <w:sz w:val="20"/>
          <w:szCs w:val="20"/>
        </w:rPr>
        <w:t xml:space="preserve"> </w:t>
      </w:r>
      <w:r w:rsidRPr="0091259F">
        <w:rPr>
          <w:sz w:val="20"/>
          <w:szCs w:val="20"/>
        </w:rPr>
        <w:t>wniesienie, rozładunek, uruchomienie oraz przeszkolenie pracowników Zamawiającego w zakresie obsługi sprzętu,</w:t>
      </w:r>
      <w:r w:rsidR="0091259F" w:rsidRPr="0091259F">
        <w:rPr>
          <w:sz w:val="20"/>
          <w:szCs w:val="20"/>
        </w:rPr>
        <w:t xml:space="preserve"> </w:t>
      </w:r>
      <w:r w:rsidRPr="0091259F">
        <w:rPr>
          <w:sz w:val="20"/>
          <w:szCs w:val="20"/>
        </w:rPr>
        <w:t>serwis gwarancyjny,</w:t>
      </w:r>
      <w:r w:rsidR="0091259F" w:rsidRPr="0091259F">
        <w:rPr>
          <w:sz w:val="20"/>
          <w:szCs w:val="20"/>
        </w:rPr>
        <w:t xml:space="preserve"> </w:t>
      </w:r>
      <w:r w:rsidRPr="0091259F">
        <w:rPr>
          <w:sz w:val="20"/>
          <w:szCs w:val="20"/>
        </w:rPr>
        <w:t>obowiązujący podatek od towarów i usług VAT.</w:t>
      </w:r>
    </w:p>
    <w:p w14:paraId="7140959A" w14:textId="5C9E0129" w:rsidR="001A416C" w:rsidRDefault="001A416C" w:rsidP="00E71F7E">
      <w:pPr>
        <w:pStyle w:val="Akapitzlist"/>
        <w:numPr>
          <w:ilvl w:val="0"/>
          <w:numId w:val="7"/>
        </w:numPr>
        <w:autoSpaceDE w:val="0"/>
        <w:autoSpaceDN w:val="0"/>
        <w:adjustRightInd w:val="0"/>
        <w:spacing w:line="360" w:lineRule="auto"/>
        <w:jc w:val="both"/>
        <w:rPr>
          <w:sz w:val="20"/>
          <w:szCs w:val="20"/>
        </w:rPr>
      </w:pPr>
      <w:r>
        <w:rPr>
          <w:sz w:val="20"/>
          <w:szCs w:val="20"/>
        </w:rPr>
        <w:t xml:space="preserve">Cena oferty to cena wpisana w Formularzu ofertowym stanowiącym </w:t>
      </w:r>
      <w:r w:rsidRPr="001A416C">
        <w:rPr>
          <w:b/>
          <w:sz w:val="20"/>
          <w:szCs w:val="20"/>
        </w:rPr>
        <w:t>Załącznik nr 6 do SWZ</w:t>
      </w:r>
      <w:r>
        <w:rPr>
          <w:sz w:val="20"/>
          <w:szCs w:val="20"/>
        </w:rPr>
        <w:t xml:space="preserve">, która winna wynikać z wypełnionej tabeli Formularza cenowego stanowiącego </w:t>
      </w:r>
      <w:r w:rsidRPr="001A416C">
        <w:rPr>
          <w:b/>
          <w:sz w:val="20"/>
          <w:szCs w:val="20"/>
        </w:rPr>
        <w:t>Załącznik nr 7 do SWZ</w:t>
      </w:r>
      <w:r>
        <w:rPr>
          <w:sz w:val="20"/>
          <w:szCs w:val="20"/>
        </w:rPr>
        <w:t>.</w:t>
      </w:r>
    </w:p>
    <w:p w14:paraId="606B020A" w14:textId="22D57044" w:rsidR="00701A32" w:rsidRPr="0091259F" w:rsidRDefault="00701A32" w:rsidP="00E71F7E">
      <w:pPr>
        <w:pStyle w:val="Akapitzlist"/>
        <w:numPr>
          <w:ilvl w:val="0"/>
          <w:numId w:val="7"/>
        </w:numPr>
        <w:autoSpaceDE w:val="0"/>
        <w:autoSpaceDN w:val="0"/>
        <w:adjustRightInd w:val="0"/>
        <w:spacing w:line="360" w:lineRule="auto"/>
        <w:jc w:val="both"/>
        <w:rPr>
          <w:sz w:val="20"/>
          <w:szCs w:val="20"/>
        </w:rPr>
      </w:pPr>
      <w:r w:rsidRPr="0091259F">
        <w:rPr>
          <w:sz w:val="20"/>
          <w:szCs w:val="20"/>
        </w:rPr>
        <w:t>Cena musi być podana i wyliczona w zaokrągleniu do dwóch miejsc po przecinku (zasada zaokrąglania</w:t>
      </w:r>
      <w:r w:rsidR="001A416C">
        <w:rPr>
          <w:sz w:val="20"/>
          <w:szCs w:val="20"/>
        </w:rPr>
        <w:t xml:space="preserve">: </w:t>
      </w:r>
      <w:r w:rsidRPr="0091259F">
        <w:rPr>
          <w:sz w:val="20"/>
          <w:szCs w:val="20"/>
        </w:rPr>
        <w:t xml:space="preserve">poniżej 5 należy końcówkę pominąć, równe i powyżej 5 należy zaokrąglić w górę). </w:t>
      </w:r>
    </w:p>
    <w:p w14:paraId="043A29A8" w14:textId="1458BA98" w:rsidR="00701A32" w:rsidRPr="0091259F" w:rsidRDefault="00701A32" w:rsidP="00E71F7E">
      <w:pPr>
        <w:pStyle w:val="Akapitzlist"/>
        <w:numPr>
          <w:ilvl w:val="0"/>
          <w:numId w:val="7"/>
        </w:numPr>
        <w:autoSpaceDE w:val="0"/>
        <w:autoSpaceDN w:val="0"/>
        <w:adjustRightInd w:val="0"/>
        <w:spacing w:line="360" w:lineRule="auto"/>
        <w:jc w:val="both"/>
        <w:rPr>
          <w:sz w:val="20"/>
          <w:szCs w:val="20"/>
        </w:rPr>
      </w:pPr>
      <w:r w:rsidRPr="0091259F">
        <w:rPr>
          <w:sz w:val="20"/>
          <w:szCs w:val="20"/>
        </w:rPr>
        <w:t xml:space="preserve">Cena może być tylko jedna za oferowany przedmiot zamówienia, nie dopuszcza się wariantowości cen. </w:t>
      </w:r>
    </w:p>
    <w:p w14:paraId="465CB459" w14:textId="3740130C" w:rsidR="00701A32" w:rsidRPr="00D916E3" w:rsidRDefault="00701A32" w:rsidP="00E71F7E">
      <w:pPr>
        <w:pStyle w:val="Akapitzlist"/>
        <w:numPr>
          <w:ilvl w:val="0"/>
          <w:numId w:val="7"/>
        </w:numPr>
        <w:autoSpaceDE w:val="0"/>
        <w:autoSpaceDN w:val="0"/>
        <w:adjustRightInd w:val="0"/>
        <w:spacing w:line="360" w:lineRule="auto"/>
        <w:jc w:val="both"/>
        <w:rPr>
          <w:sz w:val="20"/>
          <w:szCs w:val="20"/>
        </w:rPr>
      </w:pPr>
      <w:r w:rsidRPr="00D916E3">
        <w:rPr>
          <w:sz w:val="20"/>
          <w:szCs w:val="20"/>
        </w:rPr>
        <w:t>Cena oferty winna być wyrażona w złotych polskich (PLN).</w:t>
      </w:r>
    </w:p>
    <w:p w14:paraId="6D7F9B83" w14:textId="72D8C418" w:rsidR="00701A32" w:rsidRDefault="00701A32" w:rsidP="00E71F7E">
      <w:pPr>
        <w:pStyle w:val="Akapitzlist"/>
        <w:numPr>
          <w:ilvl w:val="0"/>
          <w:numId w:val="7"/>
        </w:numPr>
        <w:autoSpaceDE w:val="0"/>
        <w:autoSpaceDN w:val="0"/>
        <w:adjustRightInd w:val="0"/>
        <w:spacing w:line="360" w:lineRule="auto"/>
        <w:jc w:val="both"/>
        <w:rPr>
          <w:sz w:val="20"/>
          <w:szCs w:val="20"/>
        </w:rPr>
      </w:pPr>
      <w:r w:rsidRPr="00D916E3">
        <w:rPr>
          <w:sz w:val="20"/>
          <w:szCs w:val="20"/>
        </w:rPr>
        <w:t>Zamawiający w niniejszym postępowaniu nie przewiduje prowadzenia rozliczeń w walutach obcych.</w:t>
      </w:r>
    </w:p>
    <w:p w14:paraId="5CFCA2AC" w14:textId="77777777" w:rsidR="00D916E3" w:rsidRPr="00D916E3" w:rsidRDefault="00D916E3" w:rsidP="00D916E3">
      <w:pPr>
        <w:pStyle w:val="Akapitzlist"/>
        <w:autoSpaceDE w:val="0"/>
        <w:autoSpaceDN w:val="0"/>
        <w:adjustRightInd w:val="0"/>
        <w:spacing w:line="360" w:lineRule="auto"/>
        <w:ind w:left="360"/>
        <w:jc w:val="both"/>
        <w:rPr>
          <w:sz w:val="20"/>
          <w:szCs w:val="20"/>
        </w:rPr>
      </w:pPr>
    </w:p>
    <w:p w14:paraId="12824ABA" w14:textId="74A268D1" w:rsidR="009D58B0" w:rsidRPr="007C293A" w:rsidRDefault="009D58B0" w:rsidP="005200D1">
      <w:pPr>
        <w:autoSpaceDE w:val="0"/>
        <w:autoSpaceDN w:val="0"/>
        <w:adjustRightInd w:val="0"/>
        <w:spacing w:line="360" w:lineRule="auto"/>
        <w:jc w:val="both"/>
        <w:rPr>
          <w:sz w:val="28"/>
          <w:szCs w:val="28"/>
        </w:rPr>
      </w:pPr>
      <w:r w:rsidRPr="007C293A">
        <w:rPr>
          <w:sz w:val="28"/>
          <w:szCs w:val="28"/>
        </w:rPr>
        <w:t>XV</w:t>
      </w:r>
      <w:r>
        <w:rPr>
          <w:sz w:val="28"/>
          <w:szCs w:val="28"/>
        </w:rPr>
        <w:t>I</w:t>
      </w:r>
      <w:r>
        <w:rPr>
          <w:sz w:val="28"/>
          <w:szCs w:val="28"/>
        </w:rPr>
        <w:t>I</w:t>
      </w:r>
      <w:r w:rsidRPr="007C293A">
        <w:rPr>
          <w:sz w:val="28"/>
          <w:szCs w:val="28"/>
        </w:rPr>
        <w:t xml:space="preserve">. </w:t>
      </w:r>
      <w:r>
        <w:rPr>
          <w:sz w:val="28"/>
          <w:szCs w:val="28"/>
        </w:rPr>
        <w:t xml:space="preserve">Opis kryteriów oceny ofert, wraz z podaniem wag tych kryteriów i </w:t>
      </w:r>
      <w:r w:rsidRPr="007C293A">
        <w:rPr>
          <w:sz w:val="28"/>
          <w:szCs w:val="28"/>
        </w:rPr>
        <w:t>spos</w:t>
      </w:r>
      <w:r>
        <w:rPr>
          <w:sz w:val="28"/>
          <w:szCs w:val="28"/>
        </w:rPr>
        <w:t>obu oceny ofert</w:t>
      </w:r>
      <w:r w:rsidRPr="007C293A">
        <w:rPr>
          <w:sz w:val="28"/>
          <w:szCs w:val="28"/>
        </w:rPr>
        <w:t xml:space="preserve">  </w:t>
      </w:r>
    </w:p>
    <w:p w14:paraId="7D111AA9" w14:textId="22145A83" w:rsidR="00C67717" w:rsidRPr="009D527A" w:rsidRDefault="00C67717" w:rsidP="005200D1">
      <w:pPr>
        <w:spacing w:line="360" w:lineRule="auto"/>
        <w:jc w:val="both"/>
        <w:rPr>
          <w:sz w:val="20"/>
          <w:szCs w:val="20"/>
        </w:rPr>
      </w:pPr>
      <w:r>
        <w:rPr>
          <w:sz w:val="20"/>
          <w:szCs w:val="20"/>
        </w:rPr>
        <w:t xml:space="preserve">1. </w:t>
      </w:r>
      <w:r w:rsidRPr="009D527A">
        <w:rPr>
          <w:sz w:val="20"/>
          <w:szCs w:val="20"/>
        </w:rPr>
        <w:t>Przy wyborze najkorzystniejszej oferty Zamawiający będzie się kierował następującymi kryteriami oceny ofert:</w:t>
      </w:r>
    </w:p>
    <w:p w14:paraId="1438CBE5" w14:textId="2BE4AFDE" w:rsidR="00C67717" w:rsidRDefault="00C67717" w:rsidP="00C67717">
      <w:pPr>
        <w:spacing w:line="360" w:lineRule="auto"/>
        <w:rPr>
          <w:sz w:val="20"/>
          <w:szCs w:val="20"/>
        </w:rPr>
      </w:pPr>
      <w:r w:rsidRPr="00C67717">
        <w:rPr>
          <w:sz w:val="20"/>
          <w:szCs w:val="20"/>
        </w:rPr>
        <w:t xml:space="preserve">Cena </w:t>
      </w:r>
      <w:r w:rsidRPr="009D527A">
        <w:rPr>
          <w:sz w:val="20"/>
          <w:szCs w:val="20"/>
        </w:rPr>
        <w:t xml:space="preserve">– </w:t>
      </w:r>
      <w:r>
        <w:rPr>
          <w:sz w:val="20"/>
          <w:szCs w:val="20"/>
        </w:rPr>
        <w:t>70</w:t>
      </w:r>
      <w:r w:rsidRPr="009D527A">
        <w:rPr>
          <w:sz w:val="20"/>
          <w:szCs w:val="20"/>
        </w:rPr>
        <w:t xml:space="preserve"> %;</w:t>
      </w:r>
    </w:p>
    <w:p w14:paraId="39764829" w14:textId="3D83C173" w:rsidR="00C67717" w:rsidRDefault="00C67717" w:rsidP="00C67717">
      <w:pPr>
        <w:spacing w:line="360" w:lineRule="auto"/>
        <w:rPr>
          <w:sz w:val="20"/>
          <w:szCs w:val="20"/>
        </w:rPr>
      </w:pPr>
      <w:r>
        <w:rPr>
          <w:sz w:val="20"/>
          <w:szCs w:val="20"/>
        </w:rPr>
        <w:t>Okres gwarancji – 20%</w:t>
      </w:r>
    </w:p>
    <w:p w14:paraId="02A11B65" w14:textId="45C3D0B7" w:rsidR="00C67717" w:rsidRDefault="00C67717" w:rsidP="00C67717">
      <w:pPr>
        <w:spacing w:line="360" w:lineRule="auto"/>
        <w:rPr>
          <w:sz w:val="20"/>
          <w:szCs w:val="20"/>
        </w:rPr>
      </w:pPr>
      <w:r>
        <w:rPr>
          <w:sz w:val="20"/>
          <w:szCs w:val="20"/>
        </w:rPr>
        <w:t>Termin dostawy – 10%</w:t>
      </w:r>
    </w:p>
    <w:p w14:paraId="09BB258A" w14:textId="77777777" w:rsidR="00C67717" w:rsidRPr="009D527A" w:rsidRDefault="00C67717" w:rsidP="00C67717">
      <w:pPr>
        <w:spacing w:line="360" w:lineRule="auto"/>
        <w:rPr>
          <w:sz w:val="20"/>
          <w:szCs w:val="20"/>
        </w:rPr>
      </w:pPr>
    </w:p>
    <w:p w14:paraId="0BB29686" w14:textId="12BCFB5E" w:rsidR="001F1467" w:rsidRPr="001F1467" w:rsidRDefault="005200D1" w:rsidP="005200D1">
      <w:pPr>
        <w:pStyle w:val="Tekstpodstawowy"/>
        <w:spacing w:after="0" w:line="360" w:lineRule="auto"/>
        <w:jc w:val="both"/>
        <w:rPr>
          <w:sz w:val="20"/>
          <w:szCs w:val="20"/>
        </w:rPr>
      </w:pPr>
      <w:r w:rsidRPr="001F1467">
        <w:rPr>
          <w:b/>
          <w:sz w:val="20"/>
          <w:szCs w:val="20"/>
        </w:rPr>
        <w:t xml:space="preserve">Punkty za kryterium </w:t>
      </w:r>
      <w:r w:rsidRPr="005200D1">
        <w:rPr>
          <w:b/>
          <w:sz w:val="20"/>
          <w:szCs w:val="20"/>
        </w:rPr>
        <w:t>„</w:t>
      </w:r>
      <w:r>
        <w:rPr>
          <w:b/>
          <w:sz w:val="20"/>
          <w:szCs w:val="20"/>
          <w:lang w:val="pl-PL"/>
        </w:rPr>
        <w:t>cena</w:t>
      </w:r>
      <w:r w:rsidRPr="005200D1">
        <w:rPr>
          <w:b/>
          <w:sz w:val="20"/>
          <w:szCs w:val="20"/>
        </w:rPr>
        <w:t>”</w:t>
      </w:r>
      <w:r w:rsidRPr="001F1467">
        <w:rPr>
          <w:sz w:val="20"/>
          <w:szCs w:val="20"/>
        </w:rPr>
        <w:t xml:space="preserve"> Zamawiający dokona na podstawie informacji zamieszczonych przez Wykonawcę w</w:t>
      </w:r>
      <w:r w:rsidRPr="001F1467">
        <w:rPr>
          <w:sz w:val="20"/>
          <w:szCs w:val="20"/>
          <w:lang w:val="pl-PL"/>
        </w:rPr>
        <w:t xml:space="preserve"> </w:t>
      </w:r>
      <w:r>
        <w:rPr>
          <w:sz w:val="20"/>
          <w:szCs w:val="20"/>
          <w:lang w:val="pl-PL"/>
        </w:rPr>
        <w:t xml:space="preserve">formularzu ofertowym stanowiącym </w:t>
      </w:r>
      <w:r w:rsidRPr="001F1467">
        <w:rPr>
          <w:sz w:val="20"/>
          <w:szCs w:val="20"/>
          <w:lang w:val="pl-PL"/>
        </w:rPr>
        <w:t>Załącznik</w:t>
      </w:r>
      <w:r>
        <w:rPr>
          <w:sz w:val="20"/>
          <w:szCs w:val="20"/>
          <w:lang w:val="pl-PL"/>
        </w:rPr>
        <w:t xml:space="preserve"> nr 6 do SWZ</w:t>
      </w:r>
      <w:r w:rsidRPr="001F1467">
        <w:rPr>
          <w:sz w:val="20"/>
          <w:szCs w:val="20"/>
          <w:lang w:val="pl-PL"/>
        </w:rPr>
        <w:t xml:space="preserve"> </w:t>
      </w:r>
      <w:r w:rsidRPr="001F1467">
        <w:rPr>
          <w:sz w:val="20"/>
          <w:szCs w:val="20"/>
        </w:rPr>
        <w:t xml:space="preserve">wg </w:t>
      </w:r>
      <w:r w:rsidR="001F1467" w:rsidRPr="001F1467">
        <w:rPr>
          <w:sz w:val="20"/>
          <w:szCs w:val="20"/>
        </w:rPr>
        <w:t>następującego wzoru:</w:t>
      </w:r>
    </w:p>
    <w:p w14:paraId="5D454C60" w14:textId="77777777" w:rsidR="001F1467" w:rsidRPr="001F1467" w:rsidRDefault="001F1467" w:rsidP="001F1467">
      <w:pPr>
        <w:pStyle w:val="Akapitzlist"/>
        <w:spacing w:before="2"/>
        <w:ind w:left="1440"/>
        <w:jc w:val="both"/>
        <w:rPr>
          <w:sz w:val="20"/>
          <w:szCs w:val="20"/>
        </w:rPr>
      </w:pPr>
    </w:p>
    <w:p w14:paraId="468FDEF8" w14:textId="77777777" w:rsidR="001F1467" w:rsidRPr="001F1467" w:rsidRDefault="001F1467" w:rsidP="001F1467">
      <w:pPr>
        <w:spacing w:before="2"/>
        <w:jc w:val="both"/>
        <w:rPr>
          <w:sz w:val="20"/>
          <w:szCs w:val="20"/>
        </w:rPr>
      </w:pPr>
      <w:r w:rsidRPr="001F1467">
        <w:rPr>
          <w:sz w:val="20"/>
          <w:szCs w:val="20"/>
        </w:rPr>
        <w:t xml:space="preserve">Cena brutto oferty najtańszej </w:t>
      </w:r>
    </w:p>
    <w:p w14:paraId="1869BB65" w14:textId="6409403A" w:rsidR="001F1467" w:rsidRPr="001F1467" w:rsidRDefault="001F1467" w:rsidP="001F1467">
      <w:pPr>
        <w:spacing w:before="2"/>
        <w:jc w:val="both"/>
        <w:rPr>
          <w:sz w:val="20"/>
          <w:szCs w:val="20"/>
        </w:rPr>
      </w:pPr>
      <w:r w:rsidRPr="001F1467">
        <w:rPr>
          <w:sz w:val="20"/>
          <w:szCs w:val="20"/>
        </w:rPr>
        <w:t>-------------------</w:t>
      </w:r>
      <w:r w:rsidR="00EE400A">
        <w:rPr>
          <w:sz w:val="20"/>
          <w:szCs w:val="20"/>
        </w:rPr>
        <w:t>--</w:t>
      </w:r>
      <w:r w:rsidRPr="001F1467">
        <w:rPr>
          <w:sz w:val="20"/>
          <w:szCs w:val="20"/>
        </w:rPr>
        <w:t>------------------ x 100 pkt x 70% (waga) = liczba pkt</w:t>
      </w:r>
    </w:p>
    <w:p w14:paraId="2B46C95D" w14:textId="77777777" w:rsidR="001F1467" w:rsidRPr="001F1467" w:rsidRDefault="001F1467" w:rsidP="001F1467">
      <w:pPr>
        <w:spacing w:before="2"/>
        <w:jc w:val="both"/>
        <w:rPr>
          <w:sz w:val="20"/>
          <w:szCs w:val="20"/>
        </w:rPr>
      </w:pPr>
      <w:r w:rsidRPr="001F1467">
        <w:rPr>
          <w:sz w:val="20"/>
          <w:szCs w:val="20"/>
        </w:rPr>
        <w:t>Cena brutto oferty badanej</w:t>
      </w:r>
    </w:p>
    <w:p w14:paraId="55A7CD0D" w14:textId="77777777" w:rsidR="001F1467" w:rsidRPr="001F1467" w:rsidRDefault="001F1467" w:rsidP="001F1467">
      <w:pPr>
        <w:pStyle w:val="Akapitzlist"/>
        <w:spacing w:before="2"/>
        <w:ind w:left="1440"/>
        <w:jc w:val="both"/>
        <w:rPr>
          <w:sz w:val="20"/>
          <w:szCs w:val="20"/>
        </w:rPr>
      </w:pPr>
    </w:p>
    <w:p w14:paraId="21724484" w14:textId="77777777" w:rsidR="001F1467" w:rsidRPr="001F1467" w:rsidRDefault="001F1467" w:rsidP="001F1467">
      <w:pPr>
        <w:spacing w:before="2"/>
        <w:jc w:val="both"/>
        <w:rPr>
          <w:sz w:val="20"/>
          <w:szCs w:val="20"/>
        </w:rPr>
      </w:pPr>
      <w:r w:rsidRPr="001F1467">
        <w:rPr>
          <w:sz w:val="20"/>
          <w:szCs w:val="20"/>
        </w:rPr>
        <w:t>Końcowy wynik powyższego działania zostanie zaokrąglony do 2 miejsc po przecinku.</w:t>
      </w:r>
    </w:p>
    <w:p w14:paraId="37BB38CC" w14:textId="77777777" w:rsidR="001F1467" w:rsidRPr="001F1467" w:rsidRDefault="001F1467" w:rsidP="001F1467">
      <w:pPr>
        <w:pStyle w:val="Akapitzlist"/>
        <w:spacing w:before="2"/>
        <w:ind w:left="1440"/>
        <w:jc w:val="both"/>
        <w:rPr>
          <w:sz w:val="20"/>
          <w:szCs w:val="20"/>
        </w:rPr>
      </w:pPr>
    </w:p>
    <w:p w14:paraId="7703F879" w14:textId="77777777" w:rsidR="005200D1" w:rsidRDefault="005200D1" w:rsidP="005200D1">
      <w:pPr>
        <w:pStyle w:val="Tekstpodstawowy"/>
        <w:spacing w:after="0" w:line="360" w:lineRule="auto"/>
        <w:jc w:val="both"/>
        <w:rPr>
          <w:b/>
          <w:sz w:val="20"/>
          <w:szCs w:val="20"/>
        </w:rPr>
      </w:pPr>
    </w:p>
    <w:p w14:paraId="23119F3D" w14:textId="149E1C4D" w:rsidR="001F1467" w:rsidRPr="001F1467" w:rsidRDefault="005200D1" w:rsidP="005200D1">
      <w:pPr>
        <w:pStyle w:val="Tekstpodstawowy"/>
        <w:spacing w:after="0" w:line="360" w:lineRule="auto"/>
        <w:jc w:val="both"/>
        <w:rPr>
          <w:b/>
          <w:bCs/>
          <w:sz w:val="20"/>
          <w:szCs w:val="20"/>
          <w:lang w:val="pl-PL"/>
        </w:rPr>
      </w:pPr>
      <w:r w:rsidRPr="001F1467">
        <w:rPr>
          <w:b/>
          <w:sz w:val="20"/>
          <w:szCs w:val="20"/>
        </w:rPr>
        <w:t xml:space="preserve">Punkty za kryterium </w:t>
      </w:r>
      <w:r w:rsidR="001F1467" w:rsidRPr="005200D1">
        <w:rPr>
          <w:b/>
          <w:sz w:val="20"/>
          <w:szCs w:val="20"/>
        </w:rPr>
        <w:t>„</w:t>
      </w:r>
      <w:r w:rsidR="001F1467" w:rsidRPr="005200D1">
        <w:rPr>
          <w:b/>
          <w:sz w:val="20"/>
          <w:szCs w:val="20"/>
          <w:lang w:val="pl-PL"/>
        </w:rPr>
        <w:t>okres gwarancji</w:t>
      </w:r>
      <w:r w:rsidR="001F1467" w:rsidRPr="005200D1">
        <w:rPr>
          <w:b/>
          <w:sz w:val="20"/>
          <w:szCs w:val="20"/>
        </w:rPr>
        <w:t>”</w:t>
      </w:r>
      <w:r w:rsidR="001F1467" w:rsidRPr="001F1467">
        <w:rPr>
          <w:sz w:val="20"/>
          <w:szCs w:val="20"/>
        </w:rPr>
        <w:t xml:space="preserve"> Zamawiający dokona na podstawie informacji zamieszczonych przez Wykonawcę w</w:t>
      </w:r>
      <w:r w:rsidR="001F1467" w:rsidRPr="001F1467">
        <w:rPr>
          <w:sz w:val="20"/>
          <w:szCs w:val="20"/>
          <w:lang w:val="pl-PL"/>
        </w:rPr>
        <w:t xml:space="preserve"> </w:t>
      </w:r>
      <w:r w:rsidR="007B12E3">
        <w:rPr>
          <w:sz w:val="20"/>
          <w:szCs w:val="20"/>
          <w:lang w:val="pl-PL"/>
        </w:rPr>
        <w:t xml:space="preserve">formularzu ofertowym stanowiącym </w:t>
      </w:r>
      <w:r w:rsidR="001F1467" w:rsidRPr="001F1467">
        <w:rPr>
          <w:sz w:val="20"/>
          <w:szCs w:val="20"/>
          <w:lang w:val="pl-PL"/>
        </w:rPr>
        <w:t>Załącznik</w:t>
      </w:r>
      <w:r w:rsidR="007B12E3">
        <w:rPr>
          <w:sz w:val="20"/>
          <w:szCs w:val="20"/>
          <w:lang w:val="pl-PL"/>
        </w:rPr>
        <w:t xml:space="preserve"> nr 6 do SWZ</w:t>
      </w:r>
      <w:r w:rsidR="001F1467" w:rsidRPr="001F1467">
        <w:rPr>
          <w:sz w:val="20"/>
          <w:szCs w:val="20"/>
          <w:lang w:val="pl-PL"/>
        </w:rPr>
        <w:t xml:space="preserve"> </w:t>
      </w:r>
      <w:r w:rsidR="001F1467" w:rsidRPr="001F1467">
        <w:rPr>
          <w:sz w:val="20"/>
          <w:szCs w:val="20"/>
        </w:rPr>
        <w:t>wg poniższ</w:t>
      </w:r>
      <w:r w:rsidR="007B12E3">
        <w:rPr>
          <w:sz w:val="20"/>
          <w:szCs w:val="20"/>
        </w:rPr>
        <w:t>ych zasad</w:t>
      </w:r>
      <w:r w:rsidR="006A4201">
        <w:rPr>
          <w:sz w:val="20"/>
          <w:szCs w:val="20"/>
        </w:rPr>
        <w:t>:</w:t>
      </w:r>
    </w:p>
    <w:p w14:paraId="4A5EF8A6" w14:textId="05742A30" w:rsidR="007B12E3" w:rsidRDefault="006A4201" w:rsidP="005200D1">
      <w:pPr>
        <w:spacing w:line="360" w:lineRule="auto"/>
        <w:jc w:val="both"/>
        <w:rPr>
          <w:sz w:val="20"/>
          <w:szCs w:val="20"/>
        </w:rPr>
      </w:pPr>
      <w:r>
        <w:rPr>
          <w:sz w:val="20"/>
          <w:szCs w:val="20"/>
        </w:rPr>
        <w:t xml:space="preserve">- wymagany </w:t>
      </w:r>
      <w:r w:rsidR="007B12E3">
        <w:rPr>
          <w:sz w:val="20"/>
          <w:szCs w:val="20"/>
        </w:rPr>
        <w:t>przez Zamawiającego minimalny okres gwarancji wynosi 36 miesięcy</w:t>
      </w:r>
    </w:p>
    <w:p w14:paraId="7616BB27" w14:textId="0233EBB5" w:rsidR="001F1467" w:rsidRPr="001F1467" w:rsidRDefault="006A4201" w:rsidP="005200D1">
      <w:pPr>
        <w:spacing w:line="360" w:lineRule="auto"/>
        <w:jc w:val="both"/>
        <w:rPr>
          <w:sz w:val="20"/>
          <w:szCs w:val="20"/>
        </w:rPr>
      </w:pPr>
      <w:r>
        <w:rPr>
          <w:sz w:val="20"/>
          <w:szCs w:val="20"/>
        </w:rPr>
        <w:t xml:space="preserve">- za </w:t>
      </w:r>
      <w:r w:rsidR="007B12E3">
        <w:rPr>
          <w:sz w:val="20"/>
          <w:szCs w:val="20"/>
        </w:rPr>
        <w:t>każdy dodatkowy</w:t>
      </w:r>
      <w:r w:rsidR="005200D1" w:rsidRPr="005200D1">
        <w:rPr>
          <w:sz w:val="20"/>
          <w:szCs w:val="20"/>
        </w:rPr>
        <w:t xml:space="preserve"> </w:t>
      </w:r>
      <w:r w:rsidR="005200D1">
        <w:rPr>
          <w:sz w:val="20"/>
          <w:szCs w:val="20"/>
        </w:rPr>
        <w:t>miesiąc gwarancji</w:t>
      </w:r>
      <w:r w:rsidR="007B12E3">
        <w:rPr>
          <w:sz w:val="20"/>
          <w:szCs w:val="20"/>
        </w:rPr>
        <w:t xml:space="preserve"> </w:t>
      </w:r>
      <w:r w:rsidR="005200D1">
        <w:rPr>
          <w:sz w:val="20"/>
          <w:szCs w:val="20"/>
        </w:rPr>
        <w:t>(powyżej 36. miesięcznego minimalnego wymaganego okresu gwarancji</w:t>
      </w:r>
      <w:r w:rsidR="00EE400A">
        <w:rPr>
          <w:sz w:val="20"/>
          <w:szCs w:val="20"/>
        </w:rPr>
        <w:t xml:space="preserve"> i nie przekraczającego 60 miesięcy</w:t>
      </w:r>
      <w:r w:rsidR="005200D1">
        <w:rPr>
          <w:sz w:val="20"/>
          <w:szCs w:val="20"/>
        </w:rPr>
        <w:t xml:space="preserve">) </w:t>
      </w:r>
      <w:r w:rsidR="007B12E3">
        <w:rPr>
          <w:sz w:val="20"/>
          <w:szCs w:val="20"/>
        </w:rPr>
        <w:t>Wykonawca otrzyma 1 pkt</w:t>
      </w:r>
      <w:r w:rsidR="001F1467" w:rsidRPr="001F1467">
        <w:rPr>
          <w:sz w:val="20"/>
          <w:szCs w:val="20"/>
        </w:rPr>
        <w:t xml:space="preserve">                    </w:t>
      </w:r>
    </w:p>
    <w:p w14:paraId="3FBAD267" w14:textId="77777777" w:rsidR="001F1467" w:rsidRPr="001F1467" w:rsidRDefault="001F1467" w:rsidP="005200D1">
      <w:pPr>
        <w:pStyle w:val="Tekstpodstawowy"/>
        <w:spacing w:after="0" w:line="360" w:lineRule="auto"/>
        <w:jc w:val="both"/>
        <w:rPr>
          <w:b/>
          <w:sz w:val="20"/>
          <w:szCs w:val="20"/>
          <w:lang w:val="pl-PL"/>
        </w:rPr>
      </w:pPr>
    </w:p>
    <w:p w14:paraId="7D2690C8" w14:textId="77777777" w:rsidR="001F1467" w:rsidRPr="001F1467" w:rsidRDefault="001F1467" w:rsidP="001F1467">
      <w:pPr>
        <w:spacing w:before="2"/>
        <w:jc w:val="both"/>
        <w:rPr>
          <w:sz w:val="20"/>
          <w:szCs w:val="20"/>
        </w:rPr>
      </w:pPr>
      <w:r w:rsidRPr="001F1467">
        <w:rPr>
          <w:sz w:val="20"/>
          <w:szCs w:val="20"/>
          <w:u w:val="single"/>
        </w:rPr>
        <w:t>Uzyskane punkty za kryterium „okres gwarancji”</w:t>
      </w:r>
      <w:r w:rsidRPr="001F1467">
        <w:rPr>
          <w:sz w:val="20"/>
          <w:szCs w:val="20"/>
        </w:rPr>
        <w:t xml:space="preserve"> zostaną podstawione do wzoru:</w:t>
      </w:r>
    </w:p>
    <w:p w14:paraId="4B8D40EA" w14:textId="77777777" w:rsidR="001F1467" w:rsidRPr="001F1467" w:rsidRDefault="001F1467" w:rsidP="001F1467">
      <w:pPr>
        <w:pStyle w:val="Akapitzlist"/>
        <w:spacing w:before="2"/>
        <w:ind w:left="1440"/>
        <w:jc w:val="both"/>
        <w:rPr>
          <w:sz w:val="20"/>
          <w:szCs w:val="20"/>
        </w:rPr>
      </w:pPr>
    </w:p>
    <w:p w14:paraId="05003F62" w14:textId="77777777" w:rsidR="001F1467" w:rsidRPr="001F1467" w:rsidRDefault="001F1467" w:rsidP="001F1467">
      <w:pPr>
        <w:spacing w:before="2"/>
        <w:jc w:val="both"/>
        <w:rPr>
          <w:sz w:val="20"/>
          <w:szCs w:val="20"/>
        </w:rPr>
      </w:pPr>
      <w:r w:rsidRPr="001F1467">
        <w:rPr>
          <w:sz w:val="20"/>
          <w:szCs w:val="20"/>
        </w:rPr>
        <w:t xml:space="preserve">Liczba pkt uzyskana przez ofertę badaną  </w:t>
      </w:r>
    </w:p>
    <w:p w14:paraId="758C3511" w14:textId="1E13434A" w:rsidR="001F1467" w:rsidRPr="001F1467" w:rsidRDefault="001F1467" w:rsidP="001F1467">
      <w:pPr>
        <w:spacing w:before="2"/>
        <w:jc w:val="both"/>
        <w:rPr>
          <w:sz w:val="20"/>
          <w:szCs w:val="20"/>
        </w:rPr>
      </w:pPr>
      <w:r w:rsidRPr="001F1467">
        <w:rPr>
          <w:sz w:val="20"/>
          <w:szCs w:val="20"/>
        </w:rPr>
        <w:t>---------------------------------------------------</w:t>
      </w:r>
      <w:r w:rsidR="00EE400A">
        <w:rPr>
          <w:sz w:val="20"/>
          <w:szCs w:val="20"/>
        </w:rPr>
        <w:t>-------</w:t>
      </w:r>
      <w:r w:rsidRPr="001F1467">
        <w:rPr>
          <w:sz w:val="20"/>
          <w:szCs w:val="20"/>
        </w:rPr>
        <w:t xml:space="preserve">-- x 100 pkt x </w:t>
      </w:r>
      <w:r w:rsidR="007B12E3">
        <w:rPr>
          <w:sz w:val="20"/>
          <w:szCs w:val="20"/>
        </w:rPr>
        <w:t>20</w:t>
      </w:r>
      <w:r w:rsidRPr="001F1467">
        <w:rPr>
          <w:sz w:val="20"/>
          <w:szCs w:val="20"/>
        </w:rPr>
        <w:t>% (waga) = liczba pkt</w:t>
      </w:r>
    </w:p>
    <w:p w14:paraId="1EDCBC4C" w14:textId="77777777" w:rsidR="001F1467" w:rsidRPr="001F1467" w:rsidRDefault="001F1467" w:rsidP="001F1467">
      <w:pPr>
        <w:spacing w:before="2"/>
        <w:jc w:val="both"/>
        <w:rPr>
          <w:sz w:val="20"/>
          <w:szCs w:val="20"/>
        </w:rPr>
      </w:pPr>
      <w:r w:rsidRPr="001F1467">
        <w:rPr>
          <w:sz w:val="20"/>
          <w:szCs w:val="20"/>
        </w:rPr>
        <w:t>Maksymalna liczba pkt uzyskana w ofertach</w:t>
      </w:r>
    </w:p>
    <w:p w14:paraId="15307179" w14:textId="77777777" w:rsidR="001F1467" w:rsidRPr="001F1467" w:rsidRDefault="001F1467" w:rsidP="001F1467">
      <w:pPr>
        <w:pStyle w:val="Akapitzlist"/>
        <w:spacing w:before="2"/>
        <w:ind w:left="1440"/>
        <w:jc w:val="both"/>
        <w:rPr>
          <w:sz w:val="20"/>
          <w:szCs w:val="20"/>
        </w:rPr>
      </w:pPr>
    </w:p>
    <w:p w14:paraId="7E7DFBD4" w14:textId="77777777" w:rsidR="001F1467" w:rsidRPr="001F1467" w:rsidRDefault="001F1467" w:rsidP="001F1467">
      <w:pPr>
        <w:spacing w:before="2"/>
        <w:jc w:val="both"/>
        <w:rPr>
          <w:sz w:val="20"/>
          <w:szCs w:val="20"/>
        </w:rPr>
      </w:pPr>
      <w:r w:rsidRPr="001F1467">
        <w:rPr>
          <w:sz w:val="20"/>
          <w:szCs w:val="20"/>
        </w:rPr>
        <w:t>Końcowy wynik powyższego działania zostanie zaokrąglony do 2 miejsc po przecinku.</w:t>
      </w:r>
    </w:p>
    <w:p w14:paraId="7047C73F" w14:textId="77777777" w:rsidR="00C67717" w:rsidRDefault="00C67717" w:rsidP="00C67717">
      <w:pPr>
        <w:autoSpaceDE w:val="0"/>
        <w:autoSpaceDN w:val="0"/>
        <w:adjustRightInd w:val="0"/>
        <w:spacing w:line="360" w:lineRule="auto"/>
        <w:jc w:val="both"/>
        <w:rPr>
          <w:sz w:val="20"/>
          <w:szCs w:val="20"/>
        </w:rPr>
      </w:pPr>
    </w:p>
    <w:p w14:paraId="01D57EA9" w14:textId="05AE0428" w:rsidR="00EE400A" w:rsidRPr="001F1467" w:rsidRDefault="00EE400A" w:rsidP="00EE400A">
      <w:pPr>
        <w:pStyle w:val="Tekstpodstawowy"/>
        <w:spacing w:after="0" w:line="360" w:lineRule="auto"/>
        <w:jc w:val="both"/>
        <w:rPr>
          <w:sz w:val="20"/>
          <w:szCs w:val="20"/>
        </w:rPr>
      </w:pPr>
      <w:r w:rsidRPr="001F1467">
        <w:rPr>
          <w:b/>
          <w:sz w:val="20"/>
          <w:szCs w:val="20"/>
        </w:rPr>
        <w:t xml:space="preserve">Punkty za kryterium </w:t>
      </w:r>
      <w:r w:rsidRPr="005200D1">
        <w:rPr>
          <w:b/>
          <w:sz w:val="20"/>
          <w:szCs w:val="20"/>
        </w:rPr>
        <w:t>„</w:t>
      </w:r>
      <w:r>
        <w:rPr>
          <w:b/>
          <w:sz w:val="20"/>
          <w:szCs w:val="20"/>
        </w:rPr>
        <w:t>termin dostawy”</w:t>
      </w:r>
      <w:r w:rsidRPr="001F1467">
        <w:rPr>
          <w:sz w:val="20"/>
          <w:szCs w:val="20"/>
        </w:rPr>
        <w:t xml:space="preserve"> Zamawiający dokona na podstawie informacji zamieszczonych przez Wykonawcę w</w:t>
      </w:r>
      <w:r w:rsidRPr="001F1467">
        <w:rPr>
          <w:sz w:val="20"/>
          <w:szCs w:val="20"/>
          <w:lang w:val="pl-PL"/>
        </w:rPr>
        <w:t xml:space="preserve"> </w:t>
      </w:r>
      <w:r>
        <w:rPr>
          <w:sz w:val="20"/>
          <w:szCs w:val="20"/>
          <w:lang w:val="pl-PL"/>
        </w:rPr>
        <w:t xml:space="preserve">formularzu ofertowym stanowiącym </w:t>
      </w:r>
      <w:r w:rsidRPr="001F1467">
        <w:rPr>
          <w:sz w:val="20"/>
          <w:szCs w:val="20"/>
          <w:lang w:val="pl-PL"/>
        </w:rPr>
        <w:t>Załącznik</w:t>
      </w:r>
      <w:r>
        <w:rPr>
          <w:sz w:val="20"/>
          <w:szCs w:val="20"/>
          <w:lang w:val="pl-PL"/>
        </w:rPr>
        <w:t xml:space="preserve"> nr 6 do SWZ</w:t>
      </w:r>
      <w:r w:rsidRPr="001F1467">
        <w:rPr>
          <w:sz w:val="20"/>
          <w:szCs w:val="20"/>
          <w:lang w:val="pl-PL"/>
        </w:rPr>
        <w:t xml:space="preserve"> </w:t>
      </w:r>
      <w:r w:rsidRPr="001F1467">
        <w:rPr>
          <w:sz w:val="20"/>
          <w:szCs w:val="20"/>
        </w:rPr>
        <w:t>wg następującego wzoru:</w:t>
      </w:r>
    </w:p>
    <w:p w14:paraId="7668DD0D" w14:textId="77777777" w:rsidR="00EE400A" w:rsidRPr="001F1467" w:rsidRDefault="00EE400A" w:rsidP="00EE400A">
      <w:pPr>
        <w:pStyle w:val="Akapitzlist"/>
        <w:spacing w:before="2"/>
        <w:ind w:left="1440"/>
        <w:jc w:val="both"/>
        <w:rPr>
          <w:sz w:val="20"/>
          <w:szCs w:val="20"/>
        </w:rPr>
      </w:pPr>
    </w:p>
    <w:p w14:paraId="2FF53CC1" w14:textId="3C7B17CF" w:rsidR="00EE400A" w:rsidRPr="001F1467" w:rsidRDefault="00EE400A" w:rsidP="00EE400A">
      <w:pPr>
        <w:spacing w:before="2"/>
        <w:jc w:val="both"/>
        <w:rPr>
          <w:sz w:val="20"/>
          <w:szCs w:val="20"/>
        </w:rPr>
      </w:pPr>
      <w:r>
        <w:rPr>
          <w:sz w:val="20"/>
          <w:szCs w:val="20"/>
        </w:rPr>
        <w:t>Termin dostawy najkrótszy w ofertach</w:t>
      </w:r>
      <w:r w:rsidRPr="001F1467">
        <w:rPr>
          <w:sz w:val="20"/>
          <w:szCs w:val="20"/>
        </w:rPr>
        <w:t xml:space="preserve"> </w:t>
      </w:r>
    </w:p>
    <w:p w14:paraId="6E287A6C" w14:textId="0A0FD5F1" w:rsidR="00EE400A" w:rsidRPr="001F1467" w:rsidRDefault="00EE400A" w:rsidP="00EE400A">
      <w:pPr>
        <w:spacing w:before="2"/>
        <w:jc w:val="both"/>
        <w:rPr>
          <w:sz w:val="20"/>
          <w:szCs w:val="20"/>
        </w:rPr>
      </w:pPr>
      <w:r w:rsidRPr="001F1467">
        <w:rPr>
          <w:sz w:val="20"/>
          <w:szCs w:val="20"/>
        </w:rPr>
        <w:t>--------------------------------</w:t>
      </w:r>
      <w:r>
        <w:rPr>
          <w:sz w:val="20"/>
          <w:szCs w:val="20"/>
        </w:rPr>
        <w:t>---------------</w:t>
      </w:r>
      <w:r w:rsidRPr="001F1467">
        <w:rPr>
          <w:sz w:val="20"/>
          <w:szCs w:val="20"/>
        </w:rPr>
        <w:t>--</w:t>
      </w:r>
      <w:r>
        <w:rPr>
          <w:sz w:val="20"/>
          <w:szCs w:val="20"/>
        </w:rPr>
        <w:t>-</w:t>
      </w:r>
      <w:r w:rsidRPr="001F1467">
        <w:rPr>
          <w:sz w:val="20"/>
          <w:szCs w:val="20"/>
        </w:rPr>
        <w:t xml:space="preserve">--- x 100 pkt x </w:t>
      </w:r>
      <w:r>
        <w:rPr>
          <w:sz w:val="20"/>
          <w:szCs w:val="20"/>
        </w:rPr>
        <w:t>1</w:t>
      </w:r>
      <w:r w:rsidRPr="001F1467">
        <w:rPr>
          <w:sz w:val="20"/>
          <w:szCs w:val="20"/>
        </w:rPr>
        <w:t>0% (waga) = liczba pkt</w:t>
      </w:r>
    </w:p>
    <w:p w14:paraId="21ED77EC" w14:textId="38688DC3" w:rsidR="00EE400A" w:rsidRPr="001F1467" w:rsidRDefault="00EE400A" w:rsidP="00EE400A">
      <w:pPr>
        <w:spacing w:before="2"/>
        <w:jc w:val="both"/>
        <w:rPr>
          <w:sz w:val="20"/>
          <w:szCs w:val="20"/>
        </w:rPr>
      </w:pPr>
      <w:r>
        <w:rPr>
          <w:sz w:val="20"/>
          <w:szCs w:val="20"/>
        </w:rPr>
        <w:t xml:space="preserve">Termin dostawy </w:t>
      </w:r>
      <w:r>
        <w:rPr>
          <w:sz w:val="20"/>
          <w:szCs w:val="20"/>
        </w:rPr>
        <w:t>w ofercie</w:t>
      </w:r>
      <w:r w:rsidRPr="001F1467">
        <w:rPr>
          <w:sz w:val="20"/>
          <w:szCs w:val="20"/>
        </w:rPr>
        <w:t xml:space="preserve"> badanej</w:t>
      </w:r>
    </w:p>
    <w:p w14:paraId="2E1E67C9" w14:textId="77777777" w:rsidR="00EE400A" w:rsidRPr="001F1467" w:rsidRDefault="00EE400A" w:rsidP="00EE400A">
      <w:pPr>
        <w:pStyle w:val="Akapitzlist"/>
        <w:spacing w:before="2"/>
        <w:ind w:left="1440"/>
        <w:jc w:val="both"/>
        <w:rPr>
          <w:sz w:val="20"/>
          <w:szCs w:val="20"/>
        </w:rPr>
      </w:pPr>
    </w:p>
    <w:p w14:paraId="66376A77" w14:textId="77777777" w:rsidR="00733F8D" w:rsidRPr="001F1467" w:rsidRDefault="00733F8D" w:rsidP="00733F8D">
      <w:pPr>
        <w:spacing w:line="360" w:lineRule="auto"/>
        <w:jc w:val="both"/>
        <w:rPr>
          <w:sz w:val="20"/>
          <w:szCs w:val="20"/>
        </w:rPr>
      </w:pPr>
      <w:r w:rsidRPr="001F1467">
        <w:rPr>
          <w:sz w:val="20"/>
          <w:szCs w:val="20"/>
        </w:rPr>
        <w:t>Końcowy wynik powyższego działania zostanie zaokrąglony do 2 miejsc po przecinku.</w:t>
      </w:r>
    </w:p>
    <w:p w14:paraId="1EB9897B" w14:textId="3F8FBC5E" w:rsidR="00733F8D" w:rsidRDefault="00733F8D" w:rsidP="00733F8D">
      <w:pPr>
        <w:spacing w:line="360" w:lineRule="auto"/>
        <w:jc w:val="both"/>
        <w:rPr>
          <w:sz w:val="20"/>
          <w:szCs w:val="20"/>
        </w:rPr>
      </w:pPr>
      <w:r w:rsidRPr="00733F8D">
        <w:rPr>
          <w:b/>
          <w:sz w:val="20"/>
          <w:szCs w:val="20"/>
          <w:u w:val="single"/>
        </w:rPr>
        <w:t>Uwaga!</w:t>
      </w:r>
      <w:r>
        <w:rPr>
          <w:sz w:val="20"/>
          <w:szCs w:val="20"/>
        </w:rPr>
        <w:t xml:space="preserve"> Wymagany </w:t>
      </w:r>
      <w:r>
        <w:rPr>
          <w:sz w:val="20"/>
          <w:szCs w:val="20"/>
        </w:rPr>
        <w:t>przez Zamawiającego m</w:t>
      </w:r>
      <w:r>
        <w:rPr>
          <w:sz w:val="20"/>
          <w:szCs w:val="20"/>
        </w:rPr>
        <w:t>aksy</w:t>
      </w:r>
      <w:r>
        <w:rPr>
          <w:sz w:val="20"/>
          <w:szCs w:val="20"/>
        </w:rPr>
        <w:t xml:space="preserve">malny </w:t>
      </w:r>
      <w:r>
        <w:rPr>
          <w:sz w:val="20"/>
          <w:szCs w:val="20"/>
        </w:rPr>
        <w:t xml:space="preserve">termin dostawy </w:t>
      </w:r>
      <w:r w:rsidR="00771F73">
        <w:rPr>
          <w:sz w:val="20"/>
          <w:szCs w:val="20"/>
        </w:rPr>
        <w:t xml:space="preserve">wynosi </w:t>
      </w:r>
      <w:r>
        <w:rPr>
          <w:sz w:val="20"/>
          <w:szCs w:val="20"/>
        </w:rPr>
        <w:t>50 dni od daty zawarcia umowy</w:t>
      </w:r>
      <w:r w:rsidR="00771F73">
        <w:rPr>
          <w:sz w:val="20"/>
          <w:szCs w:val="20"/>
        </w:rPr>
        <w:t xml:space="preserve">, w związku z czym zaproponowany przez Wykonawcę termin dostawy nie </w:t>
      </w:r>
      <w:r w:rsidR="00771F73">
        <w:rPr>
          <w:sz w:val="20"/>
          <w:szCs w:val="20"/>
        </w:rPr>
        <w:t>może przekroczyć</w:t>
      </w:r>
      <w:r w:rsidR="00771F73">
        <w:rPr>
          <w:sz w:val="20"/>
          <w:szCs w:val="20"/>
        </w:rPr>
        <w:t xml:space="preserve"> tego terminu.</w:t>
      </w:r>
    </w:p>
    <w:p w14:paraId="2B797A25" w14:textId="160349DF" w:rsidR="009D58B0" w:rsidRDefault="009D58B0" w:rsidP="00C67717">
      <w:pPr>
        <w:autoSpaceDE w:val="0"/>
        <w:autoSpaceDN w:val="0"/>
        <w:adjustRightInd w:val="0"/>
        <w:spacing w:line="360" w:lineRule="auto"/>
        <w:jc w:val="both"/>
        <w:rPr>
          <w:sz w:val="20"/>
          <w:szCs w:val="20"/>
        </w:rPr>
      </w:pPr>
    </w:p>
    <w:p w14:paraId="17359A46" w14:textId="7EFB261A" w:rsidR="00EE400A" w:rsidRDefault="00EE400A" w:rsidP="00EE400A">
      <w:pPr>
        <w:autoSpaceDE w:val="0"/>
        <w:autoSpaceDN w:val="0"/>
        <w:adjustRightInd w:val="0"/>
        <w:spacing w:line="360" w:lineRule="auto"/>
        <w:jc w:val="both"/>
        <w:rPr>
          <w:sz w:val="20"/>
          <w:szCs w:val="20"/>
        </w:rPr>
      </w:pPr>
      <w:r>
        <w:rPr>
          <w:sz w:val="20"/>
          <w:szCs w:val="20"/>
        </w:rPr>
        <w:t xml:space="preserve">2. </w:t>
      </w:r>
      <w:r w:rsidRPr="00EE400A">
        <w:rPr>
          <w:sz w:val="20"/>
          <w:szCs w:val="20"/>
        </w:rPr>
        <w:t>Za najkorzystniejszą zostanie uznana oferta, która zgodnie z powyższymi zasadami uzyska największą liczbę</w:t>
      </w:r>
      <w:r>
        <w:rPr>
          <w:sz w:val="20"/>
          <w:szCs w:val="20"/>
        </w:rPr>
        <w:t xml:space="preserve"> punktów.</w:t>
      </w:r>
    </w:p>
    <w:p w14:paraId="34A3AD95" w14:textId="77777777" w:rsidR="00EE400A" w:rsidRPr="00EE400A" w:rsidRDefault="00EE400A" w:rsidP="00EE400A">
      <w:pPr>
        <w:autoSpaceDE w:val="0"/>
        <w:autoSpaceDN w:val="0"/>
        <w:adjustRightInd w:val="0"/>
        <w:spacing w:line="360" w:lineRule="auto"/>
        <w:jc w:val="both"/>
        <w:rPr>
          <w:sz w:val="20"/>
          <w:szCs w:val="20"/>
        </w:rPr>
      </w:pPr>
    </w:p>
    <w:p w14:paraId="0D1DA701" w14:textId="630DB37E" w:rsidR="00A5577D" w:rsidRPr="007C293A" w:rsidRDefault="00691CFD" w:rsidP="00A5577D">
      <w:pPr>
        <w:autoSpaceDE w:val="0"/>
        <w:autoSpaceDN w:val="0"/>
        <w:adjustRightInd w:val="0"/>
        <w:spacing w:line="360" w:lineRule="auto"/>
        <w:jc w:val="both"/>
        <w:rPr>
          <w:sz w:val="28"/>
          <w:szCs w:val="28"/>
        </w:rPr>
      </w:pPr>
      <w:r>
        <w:rPr>
          <w:sz w:val="28"/>
          <w:szCs w:val="28"/>
        </w:rPr>
        <w:t>X</w:t>
      </w:r>
      <w:r w:rsidR="00A5577D" w:rsidRPr="007C293A">
        <w:rPr>
          <w:sz w:val="28"/>
          <w:szCs w:val="28"/>
        </w:rPr>
        <w:t xml:space="preserve">VIII. </w:t>
      </w:r>
      <w:r w:rsidR="004C0B72">
        <w:rPr>
          <w:sz w:val="28"/>
          <w:szCs w:val="28"/>
        </w:rPr>
        <w:t>Informacje o formalnościach, jakie muszą zostać dopełnione po wyborze oferty</w:t>
      </w:r>
      <w:r w:rsidR="00D76831">
        <w:rPr>
          <w:sz w:val="28"/>
          <w:szCs w:val="28"/>
        </w:rPr>
        <w:t xml:space="preserve"> w celu zawarcia umowy w sprawie zamówienia publicznego</w:t>
      </w:r>
    </w:p>
    <w:p w14:paraId="33E095B5" w14:textId="7C0C4321" w:rsidR="004C0B72" w:rsidRPr="004C0B72" w:rsidRDefault="004C0B72" w:rsidP="004C0B72">
      <w:pPr>
        <w:spacing w:line="360" w:lineRule="auto"/>
        <w:jc w:val="both"/>
        <w:rPr>
          <w:color w:val="000000"/>
          <w:sz w:val="20"/>
          <w:szCs w:val="20"/>
        </w:rPr>
      </w:pPr>
      <w:r>
        <w:rPr>
          <w:color w:val="000000"/>
          <w:sz w:val="20"/>
          <w:szCs w:val="20"/>
        </w:rPr>
        <w:t xml:space="preserve">1. </w:t>
      </w:r>
      <w:r w:rsidRPr="004C0B72">
        <w:rPr>
          <w:color w:val="000000"/>
          <w:sz w:val="20"/>
          <w:szCs w:val="20"/>
        </w:rPr>
        <w:t xml:space="preserve">Z wybranym Wykonawcą Zamawiający zawrze umowę na podstawie art. 264 ustawy </w:t>
      </w:r>
      <w:proofErr w:type="spellStart"/>
      <w:r w:rsidRPr="004C0B72">
        <w:rPr>
          <w:color w:val="000000"/>
          <w:sz w:val="20"/>
          <w:szCs w:val="20"/>
        </w:rPr>
        <w:t>Pzp</w:t>
      </w:r>
      <w:proofErr w:type="spellEnd"/>
      <w:r w:rsidRPr="004C0B72">
        <w:rPr>
          <w:color w:val="000000"/>
          <w:sz w:val="20"/>
          <w:szCs w:val="20"/>
        </w:rPr>
        <w:t xml:space="preserve"> w sprawie zamówienia publicznego, z uwzględnieniem art. 577, w terminie nie krótszym niż 10 dni od dnia przesłania zawiadomienia o wyborze najkorzystniejszej oferty, jeżeli zawiadomienie to zostało przesłane przy użyciu środków komunikacji elektronicznej.</w:t>
      </w:r>
    </w:p>
    <w:p w14:paraId="49DC1C8A" w14:textId="5B44F7E3" w:rsidR="004C0B72" w:rsidRPr="004C0B72" w:rsidRDefault="004C0B72" w:rsidP="004C0B72">
      <w:pPr>
        <w:spacing w:line="360" w:lineRule="auto"/>
        <w:jc w:val="both"/>
        <w:rPr>
          <w:color w:val="000000"/>
          <w:sz w:val="20"/>
          <w:szCs w:val="20"/>
        </w:rPr>
      </w:pPr>
      <w:r>
        <w:rPr>
          <w:color w:val="000000"/>
          <w:sz w:val="20"/>
          <w:szCs w:val="20"/>
        </w:rPr>
        <w:t xml:space="preserve">2. </w:t>
      </w:r>
      <w:r w:rsidRPr="004C0B72">
        <w:rPr>
          <w:color w:val="000000"/>
          <w:sz w:val="20"/>
          <w:szCs w:val="20"/>
        </w:rPr>
        <w:t>Zamawiający może zawrzeć umowę w sprawie zamówienia publicznego przed upływem terminu, o którym mowa w ust. 1, jeżeli w postępowaniu o udzielenie zamówienia złożono tylko jedną ofertę.</w:t>
      </w:r>
    </w:p>
    <w:p w14:paraId="1C3FC788" w14:textId="2C855387" w:rsidR="004C0B72" w:rsidRPr="004C0B72" w:rsidRDefault="004C0B72" w:rsidP="004C0B72">
      <w:pPr>
        <w:spacing w:line="360" w:lineRule="auto"/>
        <w:jc w:val="both"/>
        <w:rPr>
          <w:color w:val="000000"/>
          <w:sz w:val="20"/>
          <w:szCs w:val="20"/>
        </w:rPr>
      </w:pPr>
      <w:r>
        <w:rPr>
          <w:color w:val="000000"/>
          <w:sz w:val="20"/>
          <w:szCs w:val="20"/>
        </w:rPr>
        <w:t xml:space="preserve">3. </w:t>
      </w:r>
      <w:r w:rsidRPr="004C0B72">
        <w:rPr>
          <w:color w:val="000000"/>
          <w:sz w:val="20"/>
          <w:szCs w:val="20"/>
        </w:rPr>
        <w:t xml:space="preserve">Jeżeli została wybrana oferta Wykonawców wspólnie ubiegających się o udzielenie zamówienia, Zamawiający może żądać przed zawarciem umowy w sprawie zamówienia publicznego kopii umowy regulującej współpracę tych wykonawców. </w:t>
      </w:r>
    </w:p>
    <w:p w14:paraId="55D66760" w14:textId="6A399798" w:rsidR="004C0B72" w:rsidRPr="004C0B72" w:rsidRDefault="004C0B72" w:rsidP="004C0B72">
      <w:pPr>
        <w:spacing w:line="360" w:lineRule="auto"/>
        <w:jc w:val="both"/>
        <w:rPr>
          <w:color w:val="000000"/>
          <w:sz w:val="20"/>
          <w:szCs w:val="20"/>
        </w:rPr>
      </w:pPr>
      <w:r>
        <w:rPr>
          <w:color w:val="000000"/>
          <w:sz w:val="20"/>
          <w:szCs w:val="20"/>
        </w:rPr>
        <w:t xml:space="preserve">4. </w:t>
      </w:r>
      <w:r w:rsidRPr="004C0B72">
        <w:rPr>
          <w:color w:val="000000"/>
          <w:sz w:val="20"/>
          <w:szCs w:val="20"/>
        </w:rPr>
        <w:t>Przed podpisaniem umowy, wybrany Wykonawca przekaże Zamawiającemu informacje niezbędne do wpisania do treści umowy, np. imiona i nazwiska uprawnionych osób, które będą reprezentować Wykonawcę przy podpisaniu umowy, koordynacji, itp.</w:t>
      </w:r>
    </w:p>
    <w:p w14:paraId="1D48A5D8" w14:textId="2CCC1157" w:rsidR="004C0B72" w:rsidRPr="004C0B72" w:rsidRDefault="004C0B72" w:rsidP="004C0B72">
      <w:pPr>
        <w:spacing w:line="360" w:lineRule="auto"/>
        <w:jc w:val="both"/>
        <w:rPr>
          <w:color w:val="000000"/>
          <w:sz w:val="20"/>
          <w:szCs w:val="20"/>
        </w:rPr>
      </w:pPr>
      <w:r>
        <w:rPr>
          <w:color w:val="000000"/>
          <w:sz w:val="20"/>
          <w:szCs w:val="20"/>
        </w:rPr>
        <w:lastRenderedPageBreak/>
        <w:t xml:space="preserve">5. </w:t>
      </w:r>
      <w:r w:rsidRPr="004C0B72">
        <w:rPr>
          <w:color w:val="000000"/>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459C82E4" w14:textId="77777777" w:rsidR="00A5577D" w:rsidRPr="004C0B72" w:rsidRDefault="00A5577D" w:rsidP="00A5577D">
      <w:pPr>
        <w:pStyle w:val="NormalnyArialNarrow"/>
        <w:spacing w:line="360" w:lineRule="auto"/>
        <w:rPr>
          <w:rFonts w:ascii="Arial" w:hAnsi="Arial" w:cs="Arial"/>
          <w:color w:val="000000"/>
          <w:sz w:val="20"/>
          <w:szCs w:val="20"/>
        </w:rPr>
      </w:pPr>
      <w:r w:rsidRPr="004C0B72">
        <w:rPr>
          <w:rFonts w:ascii="Arial" w:hAnsi="Arial" w:cs="Arial"/>
          <w:color w:val="000000"/>
          <w:sz w:val="20"/>
          <w:szCs w:val="20"/>
        </w:rPr>
        <w:t>1. Zamawiający żąda wniesienia wadium w kwocie 27 000 zł (słownie: dwadzieścia siedem tysięcy złotych 00/100). Wykonawca wnosi wadium w jednej lub kilku następujących formach:</w:t>
      </w:r>
    </w:p>
    <w:p w14:paraId="73D6CB07" w14:textId="77777777" w:rsidR="00073D2D" w:rsidRPr="00073D2D" w:rsidRDefault="00073D2D" w:rsidP="00073D2D">
      <w:pPr>
        <w:autoSpaceDE w:val="0"/>
        <w:autoSpaceDN w:val="0"/>
        <w:adjustRightInd w:val="0"/>
        <w:spacing w:line="360" w:lineRule="auto"/>
        <w:jc w:val="both"/>
        <w:rPr>
          <w:sz w:val="20"/>
          <w:szCs w:val="20"/>
        </w:rPr>
      </w:pPr>
    </w:p>
    <w:p w14:paraId="2133C953" w14:textId="2FEC8BAD" w:rsidR="00073D2D" w:rsidRPr="007C293A" w:rsidRDefault="00073D2D" w:rsidP="00073D2D">
      <w:pPr>
        <w:autoSpaceDE w:val="0"/>
        <w:autoSpaceDN w:val="0"/>
        <w:adjustRightInd w:val="0"/>
        <w:spacing w:line="360" w:lineRule="auto"/>
        <w:jc w:val="both"/>
        <w:rPr>
          <w:sz w:val="28"/>
          <w:szCs w:val="28"/>
        </w:rPr>
      </w:pPr>
      <w:r>
        <w:rPr>
          <w:sz w:val="28"/>
          <w:szCs w:val="28"/>
        </w:rPr>
        <w:t>X</w:t>
      </w:r>
      <w:r>
        <w:rPr>
          <w:sz w:val="28"/>
          <w:szCs w:val="28"/>
        </w:rPr>
        <w:t>IX</w:t>
      </w:r>
      <w:r w:rsidRPr="007C293A">
        <w:rPr>
          <w:sz w:val="28"/>
          <w:szCs w:val="28"/>
        </w:rPr>
        <w:t xml:space="preserve">. </w:t>
      </w:r>
      <w:r>
        <w:rPr>
          <w:sz w:val="28"/>
          <w:szCs w:val="28"/>
        </w:rPr>
        <w:t xml:space="preserve">Projektowane postanowienia umowy </w:t>
      </w:r>
      <w:r>
        <w:rPr>
          <w:sz w:val="28"/>
          <w:szCs w:val="28"/>
        </w:rPr>
        <w:t>w sprawie zamówienia publicznego</w:t>
      </w:r>
      <w:r>
        <w:rPr>
          <w:sz w:val="28"/>
          <w:szCs w:val="28"/>
        </w:rPr>
        <w:t>, które zostaną wprowadzone do umowy w</w:t>
      </w:r>
      <w:r w:rsidRPr="00073D2D">
        <w:rPr>
          <w:sz w:val="28"/>
          <w:szCs w:val="28"/>
        </w:rPr>
        <w:t xml:space="preserve"> </w:t>
      </w:r>
      <w:r>
        <w:rPr>
          <w:sz w:val="28"/>
          <w:szCs w:val="28"/>
        </w:rPr>
        <w:t>sprawie zamówienia publicznego</w:t>
      </w:r>
    </w:p>
    <w:p w14:paraId="20564124" w14:textId="3604C4CD" w:rsidR="00A5577D" w:rsidRPr="00073D2D" w:rsidRDefault="00073D2D" w:rsidP="00073D2D">
      <w:pPr>
        <w:pStyle w:val="NormalnyArialNarrow"/>
        <w:spacing w:line="360" w:lineRule="auto"/>
        <w:rPr>
          <w:rFonts w:ascii="Arial" w:hAnsi="Arial" w:cs="Arial"/>
          <w:color w:val="000000"/>
          <w:sz w:val="20"/>
          <w:szCs w:val="20"/>
        </w:rPr>
      </w:pPr>
      <w:r w:rsidRPr="00073D2D">
        <w:rPr>
          <w:rFonts w:ascii="Arial" w:hAnsi="Arial" w:cs="Arial"/>
          <w:color w:val="000000"/>
          <w:sz w:val="20"/>
          <w:szCs w:val="20"/>
        </w:rPr>
        <w:t xml:space="preserve">1. </w:t>
      </w:r>
      <w:r w:rsidRPr="00073D2D">
        <w:rPr>
          <w:rFonts w:ascii="Arial" w:hAnsi="Arial" w:cs="Arial"/>
          <w:color w:val="000000"/>
          <w:sz w:val="20"/>
          <w:szCs w:val="20"/>
        </w:rPr>
        <w:t xml:space="preserve">Projekt umowy, która zostanie zawarta z </w:t>
      </w:r>
      <w:r w:rsidRPr="00073D2D">
        <w:rPr>
          <w:rFonts w:ascii="Arial" w:hAnsi="Arial" w:cs="Arial"/>
          <w:color w:val="000000"/>
          <w:sz w:val="20"/>
          <w:szCs w:val="20"/>
        </w:rPr>
        <w:t>wybranym Wykonawcą</w:t>
      </w:r>
      <w:r>
        <w:rPr>
          <w:rFonts w:ascii="Arial" w:hAnsi="Arial" w:cs="Arial"/>
          <w:color w:val="000000"/>
          <w:sz w:val="20"/>
          <w:szCs w:val="20"/>
        </w:rPr>
        <w:t xml:space="preserve"> stanowi </w:t>
      </w:r>
      <w:r w:rsidRPr="00073D2D">
        <w:rPr>
          <w:rFonts w:ascii="Arial" w:hAnsi="Arial" w:cs="Arial"/>
          <w:b/>
          <w:color w:val="000000"/>
          <w:sz w:val="20"/>
          <w:szCs w:val="20"/>
        </w:rPr>
        <w:t>Załącznik nr 10 do SWZ</w:t>
      </w:r>
      <w:r>
        <w:rPr>
          <w:rFonts w:ascii="Arial" w:hAnsi="Arial" w:cs="Arial"/>
          <w:color w:val="000000"/>
          <w:sz w:val="20"/>
          <w:szCs w:val="20"/>
        </w:rPr>
        <w:t>.</w:t>
      </w:r>
      <w:r w:rsidRPr="00073D2D">
        <w:rPr>
          <w:rFonts w:ascii="Arial" w:hAnsi="Arial" w:cs="Arial"/>
          <w:color w:val="000000"/>
          <w:sz w:val="20"/>
          <w:szCs w:val="20"/>
        </w:rPr>
        <w:t xml:space="preserve"> </w:t>
      </w:r>
    </w:p>
    <w:p w14:paraId="4790087B" w14:textId="77777777" w:rsidR="00A5577D" w:rsidRPr="00073D2D" w:rsidRDefault="00A5577D" w:rsidP="00073D2D">
      <w:pPr>
        <w:pStyle w:val="NormalnyArialNarrow"/>
        <w:spacing w:line="360" w:lineRule="auto"/>
        <w:rPr>
          <w:rFonts w:ascii="Arial" w:hAnsi="Arial" w:cs="Arial"/>
          <w:color w:val="000000"/>
          <w:sz w:val="20"/>
          <w:szCs w:val="20"/>
        </w:rPr>
      </w:pPr>
    </w:p>
    <w:p w14:paraId="4A638B7E" w14:textId="6060982D" w:rsidR="00073D2D" w:rsidRPr="007C293A" w:rsidRDefault="00073D2D" w:rsidP="00073D2D">
      <w:pPr>
        <w:autoSpaceDE w:val="0"/>
        <w:autoSpaceDN w:val="0"/>
        <w:adjustRightInd w:val="0"/>
        <w:spacing w:line="360" w:lineRule="auto"/>
        <w:jc w:val="both"/>
        <w:rPr>
          <w:sz w:val="28"/>
          <w:szCs w:val="28"/>
        </w:rPr>
      </w:pPr>
      <w:r>
        <w:rPr>
          <w:sz w:val="28"/>
          <w:szCs w:val="28"/>
        </w:rPr>
        <w:t>XX</w:t>
      </w:r>
      <w:r w:rsidRPr="007C293A">
        <w:rPr>
          <w:sz w:val="28"/>
          <w:szCs w:val="28"/>
        </w:rPr>
        <w:t xml:space="preserve">. </w:t>
      </w:r>
      <w:r>
        <w:rPr>
          <w:sz w:val="28"/>
          <w:szCs w:val="28"/>
        </w:rPr>
        <w:t>Pouczenie o środkach ochrony prawnej przysługujących Wykonawcy</w:t>
      </w:r>
      <w:r w:rsidRPr="007C293A">
        <w:rPr>
          <w:sz w:val="28"/>
          <w:szCs w:val="28"/>
        </w:rPr>
        <w:t xml:space="preserve">  </w:t>
      </w:r>
    </w:p>
    <w:p w14:paraId="20687D0D" w14:textId="4B74C92F" w:rsidR="0006444D" w:rsidRPr="0006444D" w:rsidRDefault="0006444D" w:rsidP="0006444D">
      <w:pPr>
        <w:pStyle w:val="Tekstpodstawowywcity"/>
        <w:spacing w:after="0" w:line="360" w:lineRule="auto"/>
        <w:ind w:left="0"/>
        <w:jc w:val="both"/>
        <w:rPr>
          <w:sz w:val="20"/>
          <w:szCs w:val="20"/>
          <w:lang w:val="pl-PL"/>
        </w:rPr>
      </w:pPr>
      <w:r>
        <w:rPr>
          <w:sz w:val="20"/>
          <w:szCs w:val="20"/>
        </w:rPr>
        <w:t xml:space="preserve">1. </w:t>
      </w:r>
      <w:r w:rsidRPr="0006444D">
        <w:rPr>
          <w:sz w:val="20"/>
          <w:szCs w:val="20"/>
        </w:rPr>
        <w:t xml:space="preserve">Środki ochrony </w:t>
      </w:r>
      <w:r w:rsidRPr="0006444D">
        <w:rPr>
          <w:sz w:val="20"/>
          <w:szCs w:val="20"/>
          <w:lang w:val="pl-PL"/>
        </w:rPr>
        <w:t xml:space="preserve">(art. 505 ustawy </w:t>
      </w:r>
      <w:proofErr w:type="spellStart"/>
      <w:r w:rsidRPr="0006444D">
        <w:rPr>
          <w:sz w:val="20"/>
          <w:szCs w:val="20"/>
          <w:lang w:val="pl-PL"/>
        </w:rPr>
        <w:t>Pzp</w:t>
      </w:r>
      <w:proofErr w:type="spellEnd"/>
      <w:r w:rsidRPr="0006444D">
        <w:rPr>
          <w:sz w:val="20"/>
          <w:szCs w:val="20"/>
          <w:lang w:val="pl-PL"/>
        </w:rPr>
        <w:t xml:space="preserve">) </w:t>
      </w:r>
      <w:r w:rsidRPr="0006444D">
        <w:rPr>
          <w:sz w:val="20"/>
          <w:szCs w:val="20"/>
        </w:rPr>
        <w:t xml:space="preserve">prawnej przysługują ̨ Wykonawcy, jeżeli̇ ma lub miał interes w uzyskaniu zamówienia oraz poniósł lub możė ponieść szkodę w wyniku naruszenia przez Zamawiającegǫ przepisów </w:t>
      </w:r>
      <w:proofErr w:type="spellStart"/>
      <w:r w:rsidRPr="0006444D">
        <w:rPr>
          <w:sz w:val="20"/>
          <w:szCs w:val="20"/>
        </w:rPr>
        <w:t>pzp</w:t>
      </w:r>
      <w:proofErr w:type="spellEnd"/>
      <w:r w:rsidRPr="0006444D">
        <w:rPr>
          <w:sz w:val="20"/>
          <w:szCs w:val="20"/>
        </w:rPr>
        <w:t xml:space="preserve">. </w:t>
      </w:r>
    </w:p>
    <w:p w14:paraId="63922CCB" w14:textId="0B54672A" w:rsidR="0006444D" w:rsidRPr="0006444D" w:rsidRDefault="0006444D" w:rsidP="0006444D">
      <w:pPr>
        <w:pStyle w:val="Tekstpodstawowywcity"/>
        <w:spacing w:after="0" w:line="360" w:lineRule="auto"/>
        <w:ind w:left="0"/>
        <w:jc w:val="both"/>
        <w:rPr>
          <w:sz w:val="20"/>
          <w:szCs w:val="20"/>
          <w:lang w:val="pl-PL"/>
        </w:rPr>
      </w:pPr>
      <w:r>
        <w:rPr>
          <w:sz w:val="20"/>
          <w:szCs w:val="20"/>
        </w:rPr>
        <w:t xml:space="preserve">2. </w:t>
      </w:r>
      <w:r w:rsidRPr="0006444D">
        <w:rPr>
          <w:sz w:val="20"/>
          <w:szCs w:val="20"/>
        </w:rPr>
        <w:t xml:space="preserve">Odwołanie przysługuje na: </w:t>
      </w:r>
    </w:p>
    <w:p w14:paraId="79CD561D" w14:textId="0B55B8CB" w:rsidR="0006444D" w:rsidRPr="0006444D" w:rsidRDefault="0006444D" w:rsidP="0006444D">
      <w:pPr>
        <w:pStyle w:val="Tekstpodstawowywcity"/>
        <w:tabs>
          <w:tab w:val="left" w:pos="284"/>
          <w:tab w:val="left" w:pos="426"/>
          <w:tab w:val="left" w:pos="3402"/>
        </w:tabs>
        <w:spacing w:after="0" w:line="360" w:lineRule="auto"/>
        <w:ind w:left="0"/>
        <w:jc w:val="both"/>
        <w:rPr>
          <w:sz w:val="20"/>
          <w:szCs w:val="20"/>
        </w:rPr>
      </w:pPr>
      <w:r>
        <w:rPr>
          <w:sz w:val="20"/>
          <w:szCs w:val="20"/>
        </w:rPr>
        <w:t xml:space="preserve">1) </w:t>
      </w:r>
      <w:r w:rsidRPr="0006444D">
        <w:rPr>
          <w:sz w:val="20"/>
          <w:szCs w:val="20"/>
        </w:rPr>
        <w:t xml:space="preserve">niezgodna z przepisami ustawy czynność Zamawiającego, podjętą w postepowanių o udzielenie zamówienia, w tym na projektowane postanowienie umowy; </w:t>
      </w:r>
    </w:p>
    <w:p w14:paraId="556D85BA" w14:textId="5D1F68CA" w:rsidR="0006444D" w:rsidRPr="0006444D" w:rsidRDefault="0006444D" w:rsidP="0006444D">
      <w:pPr>
        <w:pStyle w:val="Tekstpodstawowywcity"/>
        <w:tabs>
          <w:tab w:val="left" w:pos="284"/>
          <w:tab w:val="left" w:pos="426"/>
          <w:tab w:val="left" w:pos="3402"/>
        </w:tabs>
        <w:spacing w:after="0" w:line="360" w:lineRule="auto"/>
        <w:ind w:left="0"/>
        <w:jc w:val="both"/>
        <w:rPr>
          <w:sz w:val="20"/>
          <w:szCs w:val="20"/>
        </w:rPr>
      </w:pPr>
      <w:r>
        <w:rPr>
          <w:sz w:val="20"/>
          <w:szCs w:val="20"/>
        </w:rPr>
        <w:t xml:space="preserve">2) </w:t>
      </w:r>
      <w:r w:rsidRPr="0006444D">
        <w:rPr>
          <w:sz w:val="20"/>
          <w:szCs w:val="20"/>
        </w:rPr>
        <w:t>zaniechanie czynnoścí w postepowanių o udzielenie zamówienia do której Zamawiający̨ był obowiązany̨</w:t>
      </w:r>
      <w:r w:rsidRPr="0006444D">
        <w:rPr>
          <w:sz w:val="20"/>
          <w:szCs w:val="20"/>
          <w:lang w:val="pl-PL"/>
        </w:rPr>
        <w:t xml:space="preserve"> </w:t>
      </w:r>
      <w:r w:rsidRPr="0006444D">
        <w:rPr>
          <w:sz w:val="20"/>
          <w:szCs w:val="20"/>
        </w:rPr>
        <w:t xml:space="preserve">na podstawie ustawy. </w:t>
      </w:r>
    </w:p>
    <w:p w14:paraId="65B01FB0" w14:textId="1903F90F" w:rsidR="0006444D" w:rsidRPr="0006444D" w:rsidRDefault="0006444D" w:rsidP="0006444D">
      <w:pPr>
        <w:pStyle w:val="Tekstpodstawowywcity"/>
        <w:spacing w:after="0" w:line="360" w:lineRule="auto"/>
        <w:ind w:left="0"/>
        <w:jc w:val="both"/>
        <w:rPr>
          <w:sz w:val="20"/>
          <w:szCs w:val="20"/>
        </w:rPr>
      </w:pPr>
      <w:r>
        <w:rPr>
          <w:sz w:val="20"/>
          <w:szCs w:val="20"/>
        </w:rPr>
        <w:t xml:space="preserve">3. </w:t>
      </w:r>
      <w:r w:rsidRPr="0006444D">
        <w:rPr>
          <w:sz w:val="20"/>
          <w:szCs w:val="20"/>
        </w:rPr>
        <w:t xml:space="preserve">Odwołanie wnosi się ̨ do Prezesa Krajowej Izby Odwoławczej w formie pisemnej albo w formie elektronicznej albo w postaci elektronicznej opatrzone podpisem zaufanym. </w:t>
      </w:r>
    </w:p>
    <w:p w14:paraId="30BC8B17" w14:textId="613BBD8E" w:rsidR="0006444D" w:rsidRPr="0006444D" w:rsidRDefault="0006444D" w:rsidP="0006444D">
      <w:pPr>
        <w:pStyle w:val="Tekstpodstawowywcity"/>
        <w:spacing w:after="0" w:line="360" w:lineRule="auto"/>
        <w:ind w:left="0"/>
        <w:jc w:val="both"/>
        <w:rPr>
          <w:sz w:val="20"/>
          <w:szCs w:val="20"/>
        </w:rPr>
      </w:pPr>
      <w:r>
        <w:rPr>
          <w:sz w:val="20"/>
          <w:szCs w:val="20"/>
        </w:rPr>
        <w:t xml:space="preserve">4. </w:t>
      </w:r>
      <w:r w:rsidRPr="0006444D">
        <w:rPr>
          <w:sz w:val="20"/>
          <w:szCs w:val="20"/>
        </w:rPr>
        <w:t xml:space="preserve">Na orzeczenie Krajowej Izby Odwoławczej oraz postanowienie Prezesa Krajowej Izby Odwoławczej, o którym mowa w art. 519 ust. 1 </w:t>
      </w:r>
      <w:proofErr w:type="spellStart"/>
      <w:r w:rsidRPr="0006444D">
        <w:rPr>
          <w:sz w:val="20"/>
          <w:szCs w:val="20"/>
        </w:rPr>
        <w:t>pzp</w:t>
      </w:r>
      <w:proofErr w:type="spellEnd"/>
      <w:r w:rsidRPr="0006444D">
        <w:rPr>
          <w:sz w:val="20"/>
          <w:szCs w:val="20"/>
        </w:rPr>
        <w:t xml:space="preserve">, stronom oraz uczestnikom </w:t>
      </w:r>
      <w:r w:rsidRPr="0006444D">
        <w:rPr>
          <w:sz w:val="20"/>
          <w:szCs w:val="20"/>
          <w:lang w:val="pl-PL"/>
        </w:rPr>
        <w:t>p</w:t>
      </w:r>
      <w:r w:rsidRPr="0006444D">
        <w:rPr>
          <w:sz w:val="20"/>
          <w:szCs w:val="20"/>
        </w:rPr>
        <w:t>o</w:t>
      </w:r>
      <w:r w:rsidRPr="0006444D">
        <w:rPr>
          <w:sz w:val="20"/>
          <w:szCs w:val="20"/>
          <w:lang w:val="pl-PL"/>
        </w:rPr>
        <w:t>st</w:t>
      </w:r>
      <w:r w:rsidR="00F029A9">
        <w:rPr>
          <w:sz w:val="20"/>
          <w:szCs w:val="20"/>
          <w:lang w:val="pl-PL"/>
        </w:rPr>
        <w:t>ępowania</w:t>
      </w:r>
      <w:r w:rsidRPr="0006444D">
        <w:rPr>
          <w:sz w:val="20"/>
          <w:szCs w:val="20"/>
        </w:rPr>
        <w:t xml:space="preserve"> odwoławczego przysługuje skarga do sadu.̨</w:t>
      </w:r>
      <w:r w:rsidRPr="0006444D">
        <w:rPr>
          <w:sz w:val="20"/>
          <w:szCs w:val="20"/>
          <w:lang w:val="pl-PL"/>
        </w:rPr>
        <w:t xml:space="preserve"> </w:t>
      </w:r>
      <w:r w:rsidRPr="0006444D">
        <w:rPr>
          <w:sz w:val="20"/>
          <w:szCs w:val="20"/>
        </w:rPr>
        <w:t>Skargę̨</w:t>
      </w:r>
      <w:r w:rsidRPr="0006444D">
        <w:rPr>
          <w:sz w:val="20"/>
          <w:szCs w:val="20"/>
          <w:lang w:val="pl-PL"/>
        </w:rPr>
        <w:t xml:space="preserve"> </w:t>
      </w:r>
      <w:r w:rsidRPr="0006444D">
        <w:rPr>
          <w:sz w:val="20"/>
          <w:szCs w:val="20"/>
        </w:rPr>
        <w:t xml:space="preserve">wnosi się ̨do Sadų Okręgowegǫ w Warszawie za pośrednictwem Prezesa Krajowej Izby Odwoławczej. </w:t>
      </w:r>
    </w:p>
    <w:p w14:paraId="4C30B743" w14:textId="4BE3E8C5" w:rsidR="0006444D" w:rsidRPr="0006444D" w:rsidRDefault="0006444D" w:rsidP="0006444D">
      <w:pPr>
        <w:pStyle w:val="Tekstpodstawowywcity"/>
        <w:spacing w:after="0" w:line="360" w:lineRule="auto"/>
        <w:ind w:left="0"/>
        <w:jc w:val="both"/>
        <w:rPr>
          <w:sz w:val="20"/>
          <w:szCs w:val="20"/>
        </w:rPr>
      </w:pPr>
      <w:r>
        <w:rPr>
          <w:sz w:val="20"/>
          <w:szCs w:val="20"/>
        </w:rPr>
        <w:t xml:space="preserve">5. </w:t>
      </w:r>
      <w:r w:rsidRPr="0006444D">
        <w:rPr>
          <w:sz w:val="20"/>
          <w:szCs w:val="20"/>
        </w:rPr>
        <w:t xml:space="preserve">Szczegółowe informacje dotyczące środków ochrony prawnej określone są w Dziale IX „Środki ochrony prawnej” </w:t>
      </w:r>
      <w:r w:rsidR="00F029A9">
        <w:rPr>
          <w:sz w:val="20"/>
          <w:szCs w:val="20"/>
        </w:rPr>
        <w:t xml:space="preserve">ustawy </w:t>
      </w:r>
      <w:proofErr w:type="spellStart"/>
      <w:r w:rsidRPr="0006444D">
        <w:rPr>
          <w:sz w:val="20"/>
          <w:szCs w:val="20"/>
          <w:lang w:val="pl-PL"/>
        </w:rPr>
        <w:t>Pzp</w:t>
      </w:r>
      <w:proofErr w:type="spellEnd"/>
      <w:r w:rsidRPr="0006444D">
        <w:rPr>
          <w:sz w:val="20"/>
          <w:szCs w:val="20"/>
        </w:rPr>
        <w:t>.</w:t>
      </w:r>
    </w:p>
    <w:p w14:paraId="25934F75" w14:textId="77777777" w:rsidR="00073D2D" w:rsidRPr="0006444D" w:rsidRDefault="00073D2D" w:rsidP="0006444D">
      <w:pPr>
        <w:pStyle w:val="NormalnyArialNarrow"/>
        <w:spacing w:line="360" w:lineRule="auto"/>
        <w:rPr>
          <w:rFonts w:ascii="Arial" w:hAnsi="Arial" w:cs="Arial"/>
          <w:color w:val="000000"/>
          <w:sz w:val="20"/>
          <w:szCs w:val="20"/>
        </w:rPr>
      </w:pPr>
    </w:p>
    <w:p w14:paraId="2EEA38F4" w14:textId="16E3E453" w:rsidR="006847A0" w:rsidRPr="007C293A" w:rsidRDefault="003F2159" w:rsidP="00701A32">
      <w:pPr>
        <w:autoSpaceDE w:val="0"/>
        <w:autoSpaceDN w:val="0"/>
        <w:adjustRightInd w:val="0"/>
        <w:spacing w:line="360" w:lineRule="auto"/>
        <w:jc w:val="both"/>
        <w:rPr>
          <w:sz w:val="28"/>
          <w:szCs w:val="28"/>
        </w:rPr>
      </w:pPr>
      <w:r>
        <w:rPr>
          <w:sz w:val="28"/>
          <w:szCs w:val="28"/>
        </w:rPr>
        <w:t>XX</w:t>
      </w:r>
      <w:r w:rsidR="006847A0" w:rsidRPr="007C293A">
        <w:rPr>
          <w:sz w:val="28"/>
          <w:szCs w:val="28"/>
        </w:rPr>
        <w:t xml:space="preserve">I. Wymagania dotyczące wadium  </w:t>
      </w:r>
    </w:p>
    <w:p w14:paraId="30D1D0E3" w14:textId="6F613081" w:rsidR="003E70E9" w:rsidRPr="007C293A" w:rsidRDefault="006847A0" w:rsidP="007C293A">
      <w:pPr>
        <w:pStyle w:val="NormalnyArialNarrow"/>
        <w:spacing w:line="360" w:lineRule="auto"/>
        <w:rPr>
          <w:rFonts w:ascii="Arial" w:hAnsi="Arial" w:cs="Arial"/>
          <w:color w:val="000000"/>
          <w:sz w:val="20"/>
          <w:szCs w:val="20"/>
        </w:rPr>
      </w:pPr>
      <w:r w:rsidRPr="007C293A">
        <w:rPr>
          <w:rFonts w:ascii="Arial" w:hAnsi="Arial" w:cs="Arial"/>
          <w:color w:val="000000"/>
          <w:sz w:val="20"/>
          <w:szCs w:val="20"/>
        </w:rPr>
        <w:t xml:space="preserve">1. </w:t>
      </w:r>
      <w:r w:rsidR="003E70E9" w:rsidRPr="007C293A">
        <w:rPr>
          <w:rFonts w:ascii="Arial" w:hAnsi="Arial" w:cs="Arial"/>
          <w:color w:val="000000"/>
          <w:sz w:val="20"/>
          <w:szCs w:val="20"/>
        </w:rPr>
        <w:t>Zamawiający żąda wniesi</w:t>
      </w:r>
      <w:r w:rsidRPr="007C293A">
        <w:rPr>
          <w:rFonts w:ascii="Arial" w:hAnsi="Arial" w:cs="Arial"/>
          <w:color w:val="000000"/>
          <w:sz w:val="20"/>
          <w:szCs w:val="20"/>
        </w:rPr>
        <w:t xml:space="preserve">enia wadium w kwocie </w:t>
      </w:r>
      <w:r w:rsidR="00CD5CFD" w:rsidRPr="007C293A">
        <w:rPr>
          <w:rFonts w:ascii="Arial" w:hAnsi="Arial" w:cs="Arial"/>
          <w:color w:val="000000"/>
          <w:sz w:val="20"/>
          <w:szCs w:val="20"/>
        </w:rPr>
        <w:t>27</w:t>
      </w:r>
      <w:r w:rsidR="00077037" w:rsidRPr="007C293A">
        <w:rPr>
          <w:rFonts w:ascii="Arial" w:hAnsi="Arial" w:cs="Arial"/>
          <w:color w:val="000000"/>
          <w:sz w:val="20"/>
          <w:szCs w:val="20"/>
        </w:rPr>
        <w:t xml:space="preserve"> 000 zł (słownie: dwadzieścia </w:t>
      </w:r>
      <w:r w:rsidR="00CD5CFD" w:rsidRPr="007C293A">
        <w:rPr>
          <w:rFonts w:ascii="Arial" w:hAnsi="Arial" w:cs="Arial"/>
          <w:color w:val="000000"/>
          <w:sz w:val="20"/>
          <w:szCs w:val="20"/>
        </w:rPr>
        <w:t xml:space="preserve">siedem </w:t>
      </w:r>
      <w:r w:rsidR="00077037" w:rsidRPr="007C293A">
        <w:rPr>
          <w:rFonts w:ascii="Arial" w:hAnsi="Arial" w:cs="Arial"/>
          <w:color w:val="000000"/>
          <w:sz w:val="20"/>
          <w:szCs w:val="20"/>
        </w:rPr>
        <w:t>tysięcy złotych 00/100)</w:t>
      </w:r>
      <w:r w:rsidRPr="007C293A">
        <w:rPr>
          <w:rFonts w:ascii="Arial" w:hAnsi="Arial" w:cs="Arial"/>
          <w:color w:val="000000"/>
          <w:sz w:val="20"/>
          <w:szCs w:val="20"/>
        </w:rPr>
        <w:t xml:space="preserve">. </w:t>
      </w:r>
      <w:r w:rsidR="003E70E9" w:rsidRPr="007C293A">
        <w:rPr>
          <w:rFonts w:ascii="Arial" w:hAnsi="Arial" w:cs="Arial"/>
          <w:color w:val="000000"/>
          <w:sz w:val="20"/>
          <w:szCs w:val="20"/>
        </w:rPr>
        <w:t>Wykonawca wnosi wadium w jednej lub kilku następujących formach:</w:t>
      </w:r>
    </w:p>
    <w:p w14:paraId="3093784F" w14:textId="6A6A152F" w:rsidR="006847A0" w:rsidRPr="006847A0" w:rsidRDefault="006847A0" w:rsidP="00E71F7E">
      <w:pPr>
        <w:pStyle w:val="Tekstpodstawowy"/>
        <w:numPr>
          <w:ilvl w:val="0"/>
          <w:numId w:val="3"/>
        </w:numPr>
        <w:suppressAutoHyphens/>
        <w:spacing w:after="0" w:line="360" w:lineRule="auto"/>
        <w:jc w:val="both"/>
        <w:rPr>
          <w:sz w:val="20"/>
          <w:szCs w:val="20"/>
        </w:rPr>
      </w:pPr>
      <w:r w:rsidRPr="007C293A">
        <w:rPr>
          <w:sz w:val="20"/>
          <w:szCs w:val="20"/>
        </w:rPr>
        <w:t xml:space="preserve">w pieniądzu przelewem na rachunek bankowy Zamawiającego w banku BGŻ BNP </w:t>
      </w:r>
      <w:proofErr w:type="spellStart"/>
      <w:r w:rsidRPr="007C293A">
        <w:rPr>
          <w:sz w:val="20"/>
          <w:szCs w:val="20"/>
        </w:rPr>
        <w:t>Paribas</w:t>
      </w:r>
      <w:proofErr w:type="spellEnd"/>
      <w:r w:rsidRPr="007C293A">
        <w:rPr>
          <w:sz w:val="20"/>
          <w:szCs w:val="20"/>
        </w:rPr>
        <w:t xml:space="preserve"> S.A.</w:t>
      </w:r>
      <w:r w:rsidRPr="006847A0">
        <w:rPr>
          <w:sz w:val="20"/>
          <w:szCs w:val="20"/>
        </w:rPr>
        <w:t xml:space="preserve"> nr rachunku 39</w:t>
      </w:r>
      <w:r>
        <w:rPr>
          <w:sz w:val="20"/>
          <w:szCs w:val="20"/>
        </w:rPr>
        <w:t xml:space="preserve"> 2030 0045 1110 0000 0124 3040;</w:t>
      </w:r>
    </w:p>
    <w:p w14:paraId="273917B7" w14:textId="329D02A2" w:rsidR="006847A0" w:rsidRPr="006847A0" w:rsidRDefault="006847A0" w:rsidP="00E71F7E">
      <w:pPr>
        <w:pStyle w:val="Tekstpodstawowy"/>
        <w:numPr>
          <w:ilvl w:val="0"/>
          <w:numId w:val="3"/>
        </w:numPr>
        <w:suppressAutoHyphens/>
        <w:spacing w:after="0" w:line="360" w:lineRule="auto"/>
        <w:ind w:left="0" w:firstLine="0"/>
        <w:jc w:val="both"/>
        <w:rPr>
          <w:sz w:val="20"/>
          <w:szCs w:val="20"/>
        </w:rPr>
      </w:pPr>
      <w:r>
        <w:rPr>
          <w:sz w:val="20"/>
          <w:szCs w:val="20"/>
        </w:rPr>
        <w:lastRenderedPageBreak/>
        <w:t>w gwarancjach bankowych;</w:t>
      </w:r>
    </w:p>
    <w:p w14:paraId="544F82AC" w14:textId="5C0EE331" w:rsidR="006847A0" w:rsidRPr="006847A0" w:rsidRDefault="006847A0" w:rsidP="00E71F7E">
      <w:pPr>
        <w:pStyle w:val="Tekstpodstawowy"/>
        <w:numPr>
          <w:ilvl w:val="0"/>
          <w:numId w:val="3"/>
        </w:numPr>
        <w:suppressAutoHyphens/>
        <w:spacing w:after="0" w:line="360" w:lineRule="auto"/>
        <w:ind w:left="0" w:firstLine="0"/>
        <w:jc w:val="both"/>
        <w:rPr>
          <w:sz w:val="20"/>
          <w:szCs w:val="20"/>
        </w:rPr>
      </w:pPr>
      <w:r>
        <w:rPr>
          <w:sz w:val="20"/>
          <w:szCs w:val="20"/>
        </w:rPr>
        <w:t>w gwarancjach ubezpieczeniowych;</w:t>
      </w:r>
    </w:p>
    <w:p w14:paraId="0954ED5C" w14:textId="77777777" w:rsidR="006847A0" w:rsidRPr="006847A0" w:rsidRDefault="006847A0" w:rsidP="00E71F7E">
      <w:pPr>
        <w:pStyle w:val="Tekstpodstawowy"/>
        <w:numPr>
          <w:ilvl w:val="0"/>
          <w:numId w:val="3"/>
        </w:numPr>
        <w:suppressAutoHyphens/>
        <w:spacing w:after="0" w:line="360" w:lineRule="auto"/>
        <w:ind w:left="0" w:firstLine="0"/>
        <w:jc w:val="both"/>
        <w:rPr>
          <w:sz w:val="20"/>
          <w:szCs w:val="20"/>
        </w:rPr>
      </w:pPr>
      <w:r w:rsidRPr="006847A0">
        <w:rPr>
          <w:sz w:val="20"/>
          <w:szCs w:val="20"/>
        </w:rPr>
        <w:t>w poręczeniach udzielanych przez podmioty, o których mowa w art. 6b ust. 5 pkt 2 ustawy z dnia 9 listopada 2000 r. o utworzeniu Polskiej Agencji Rozwoju Przedsiębiorczości (tekst jednolity Dz. U. 2020 r., poz. 299).</w:t>
      </w:r>
    </w:p>
    <w:p w14:paraId="3DD323C9" w14:textId="45CC5E09" w:rsidR="003E70E9" w:rsidRPr="003E70E9" w:rsidRDefault="00CD5CFD" w:rsidP="003E70E9">
      <w:pPr>
        <w:pStyle w:val="NormalnyArialNarrow"/>
        <w:spacing w:line="360" w:lineRule="auto"/>
        <w:rPr>
          <w:rFonts w:ascii="Arial" w:hAnsi="Arial" w:cs="Arial"/>
          <w:color w:val="000000"/>
          <w:sz w:val="20"/>
          <w:szCs w:val="20"/>
        </w:rPr>
      </w:pPr>
      <w:r>
        <w:rPr>
          <w:rFonts w:ascii="Arial" w:hAnsi="Arial" w:cs="Arial"/>
          <w:color w:val="000000"/>
          <w:sz w:val="20"/>
          <w:szCs w:val="20"/>
        </w:rPr>
        <w:t xml:space="preserve">2. </w:t>
      </w:r>
      <w:r w:rsidR="003E70E9" w:rsidRPr="003E70E9">
        <w:rPr>
          <w:rFonts w:ascii="Arial" w:hAnsi="Arial" w:cs="Arial"/>
          <w:color w:val="000000"/>
          <w:sz w:val="20"/>
          <w:szCs w:val="20"/>
        </w:rPr>
        <w:t xml:space="preserve">Wadium wnosi się przed upływem terminu składania ofert, na cały okres związania ofertą. </w:t>
      </w:r>
    </w:p>
    <w:p w14:paraId="6810B46D" w14:textId="2CD551A5" w:rsidR="003E70E9" w:rsidRPr="003E70E9" w:rsidRDefault="00CD5CFD" w:rsidP="003E70E9">
      <w:pPr>
        <w:pStyle w:val="NormalnyArialNarrow"/>
        <w:spacing w:line="360" w:lineRule="auto"/>
        <w:rPr>
          <w:rFonts w:ascii="Arial" w:hAnsi="Arial" w:cs="Arial"/>
          <w:color w:val="000000"/>
          <w:sz w:val="20"/>
          <w:szCs w:val="20"/>
        </w:rPr>
      </w:pPr>
      <w:r>
        <w:rPr>
          <w:rFonts w:ascii="Arial" w:hAnsi="Arial" w:cs="Arial"/>
          <w:color w:val="000000"/>
          <w:sz w:val="20"/>
          <w:szCs w:val="20"/>
        </w:rPr>
        <w:t xml:space="preserve">3. </w:t>
      </w:r>
      <w:r w:rsidR="003E70E9" w:rsidRPr="003E70E9">
        <w:rPr>
          <w:rFonts w:ascii="Arial" w:hAnsi="Arial" w:cs="Arial"/>
          <w:color w:val="000000"/>
          <w:sz w:val="20"/>
          <w:szCs w:val="20"/>
        </w:rPr>
        <w:t>Wadium wniesione w formie przelewu będzie uznane przez Zamawiającego za wniesione prawidłowo, tylko po wpłynięciu żądanej kwoty na wskazane konto przed terminem składania ofert. Zamawiający zaleca, aby w przypadku wniesienia wadium w formie pieniężnej – dokument potwierdzający dokonanie przelewu wadium został załączony do oferty.</w:t>
      </w:r>
    </w:p>
    <w:p w14:paraId="63E6B4B4" w14:textId="7E765001" w:rsidR="003E70E9" w:rsidRPr="003E70E9" w:rsidRDefault="00CD5CFD" w:rsidP="003E70E9">
      <w:pPr>
        <w:pStyle w:val="NormalnyArialNarrow"/>
        <w:spacing w:line="360" w:lineRule="auto"/>
        <w:rPr>
          <w:rFonts w:ascii="Arial" w:hAnsi="Arial" w:cs="Arial"/>
          <w:color w:val="000000"/>
          <w:sz w:val="20"/>
          <w:szCs w:val="20"/>
        </w:rPr>
      </w:pPr>
      <w:r>
        <w:rPr>
          <w:rFonts w:ascii="Arial" w:hAnsi="Arial" w:cs="Arial"/>
          <w:color w:val="000000"/>
          <w:sz w:val="20"/>
          <w:szCs w:val="20"/>
        </w:rPr>
        <w:t xml:space="preserve">4. </w:t>
      </w:r>
      <w:r w:rsidR="003E70E9" w:rsidRPr="003E70E9">
        <w:rPr>
          <w:rFonts w:ascii="Arial" w:hAnsi="Arial" w:cs="Arial"/>
          <w:color w:val="000000"/>
          <w:sz w:val="20"/>
          <w:szCs w:val="20"/>
        </w:rPr>
        <w:t xml:space="preserve">Dokument potwierdzający wniesienie wadium w jednej z w/w form niepieniężnych, powinien być złożone w oryginale w postaci dokumentu elektronicznego i musi obejmować cały okres związana ofertą. Oryginał wadium, sporządzony w postaci dokumentu elektronicznego musi być podpisany kwalifikowanym podpisem  elektronicznym przez Gwaranta (np. bank, ubezpieczyciel) i powinien być złożony za pośrednictwem </w:t>
      </w:r>
      <w:r w:rsidRPr="003E70E9">
        <w:rPr>
          <w:rFonts w:ascii="Arial" w:hAnsi="Arial" w:cs="Arial"/>
          <w:color w:val="000000"/>
          <w:sz w:val="20"/>
          <w:szCs w:val="20"/>
        </w:rPr>
        <w:t xml:space="preserve">platformy </w:t>
      </w:r>
      <w:r w:rsidR="003E70E9" w:rsidRPr="003E70E9">
        <w:rPr>
          <w:rFonts w:ascii="Arial" w:hAnsi="Arial" w:cs="Arial"/>
          <w:color w:val="000000"/>
          <w:sz w:val="20"/>
          <w:szCs w:val="20"/>
        </w:rPr>
        <w:t>zakupowej wraz z ofertą.</w:t>
      </w:r>
    </w:p>
    <w:p w14:paraId="7367A743" w14:textId="0B0654AD" w:rsidR="003E70E9" w:rsidRPr="003E70E9" w:rsidRDefault="003E70E9" w:rsidP="003E70E9">
      <w:pPr>
        <w:pStyle w:val="NormalnyArialNarrow"/>
        <w:spacing w:line="360" w:lineRule="auto"/>
        <w:rPr>
          <w:rFonts w:ascii="Arial" w:hAnsi="Arial" w:cs="Arial"/>
          <w:color w:val="000000"/>
          <w:sz w:val="20"/>
          <w:szCs w:val="20"/>
        </w:rPr>
      </w:pPr>
      <w:r w:rsidRPr="003E70E9">
        <w:rPr>
          <w:rFonts w:ascii="Arial" w:hAnsi="Arial" w:cs="Arial"/>
          <w:color w:val="000000"/>
          <w:sz w:val="20"/>
          <w:szCs w:val="20"/>
        </w:rPr>
        <w:t>5.</w:t>
      </w:r>
      <w:r w:rsidR="00CD5CFD">
        <w:rPr>
          <w:rFonts w:ascii="Arial" w:hAnsi="Arial" w:cs="Arial"/>
          <w:color w:val="000000"/>
          <w:sz w:val="20"/>
          <w:szCs w:val="20"/>
        </w:rPr>
        <w:t xml:space="preserve"> </w:t>
      </w:r>
      <w:r w:rsidRPr="003E70E9">
        <w:rPr>
          <w:rFonts w:ascii="Arial" w:hAnsi="Arial" w:cs="Arial"/>
          <w:color w:val="000000"/>
          <w:sz w:val="20"/>
          <w:szCs w:val="20"/>
        </w:rPr>
        <w:t>Gwarancja lub poręczenie musi zawierać w swojej treści nieodwołalne i bezwarunkowe zobowiązanie wystawcy dokumentu do zapłaty na rzecz Zamawiającego kwoty wadium, płatne na pierwsze pisemne żądanie Zamawiającego.</w:t>
      </w:r>
    </w:p>
    <w:p w14:paraId="6A88B6D0" w14:textId="406F987B" w:rsidR="003E70E9" w:rsidRPr="003E70E9" w:rsidRDefault="00CD5CFD" w:rsidP="003E70E9">
      <w:pPr>
        <w:pStyle w:val="NormalnyArialNarrow"/>
        <w:spacing w:line="360" w:lineRule="auto"/>
        <w:rPr>
          <w:rFonts w:ascii="Arial" w:hAnsi="Arial" w:cs="Arial"/>
          <w:color w:val="000000"/>
          <w:sz w:val="20"/>
          <w:szCs w:val="20"/>
        </w:rPr>
      </w:pPr>
      <w:r>
        <w:rPr>
          <w:rFonts w:ascii="Arial" w:hAnsi="Arial" w:cs="Arial"/>
          <w:color w:val="000000"/>
          <w:sz w:val="20"/>
          <w:szCs w:val="20"/>
        </w:rPr>
        <w:t xml:space="preserve">6. </w:t>
      </w:r>
      <w:r w:rsidR="003E70E9" w:rsidRPr="003E70E9">
        <w:rPr>
          <w:rFonts w:ascii="Arial" w:hAnsi="Arial" w:cs="Arial"/>
          <w:color w:val="000000"/>
          <w:sz w:val="20"/>
          <w:szCs w:val="20"/>
        </w:rPr>
        <w:t xml:space="preserve">Zamawiający zatrzymuje </w:t>
      </w:r>
      <w:r>
        <w:rPr>
          <w:rFonts w:ascii="Arial" w:hAnsi="Arial" w:cs="Arial"/>
          <w:color w:val="000000"/>
          <w:sz w:val="20"/>
          <w:szCs w:val="20"/>
        </w:rPr>
        <w:t xml:space="preserve">oraz zwraca </w:t>
      </w:r>
      <w:r w:rsidR="003E70E9" w:rsidRPr="003E70E9">
        <w:rPr>
          <w:rFonts w:ascii="Arial" w:hAnsi="Arial" w:cs="Arial"/>
          <w:color w:val="000000"/>
          <w:sz w:val="20"/>
          <w:szCs w:val="20"/>
        </w:rPr>
        <w:t>wadium na zasadach określonych w art. 98</w:t>
      </w:r>
      <w:r>
        <w:rPr>
          <w:rFonts w:ascii="Arial" w:hAnsi="Arial" w:cs="Arial"/>
          <w:color w:val="000000"/>
          <w:sz w:val="20"/>
          <w:szCs w:val="20"/>
        </w:rPr>
        <w:t xml:space="preserve"> </w:t>
      </w:r>
      <w:r w:rsidR="003E70E9" w:rsidRPr="003E70E9">
        <w:rPr>
          <w:rFonts w:ascii="Arial" w:hAnsi="Arial" w:cs="Arial"/>
          <w:color w:val="000000"/>
          <w:sz w:val="20"/>
          <w:szCs w:val="20"/>
        </w:rPr>
        <w:t xml:space="preserve">ustawy </w:t>
      </w:r>
      <w:proofErr w:type="spellStart"/>
      <w:r w:rsidR="003E70E9" w:rsidRPr="003E70E9">
        <w:rPr>
          <w:rFonts w:ascii="Arial" w:hAnsi="Arial" w:cs="Arial"/>
          <w:color w:val="000000"/>
          <w:sz w:val="20"/>
          <w:szCs w:val="20"/>
        </w:rPr>
        <w:t>Pzp</w:t>
      </w:r>
      <w:proofErr w:type="spellEnd"/>
      <w:r w:rsidR="003E70E9" w:rsidRPr="003E70E9">
        <w:rPr>
          <w:rFonts w:ascii="Arial" w:hAnsi="Arial" w:cs="Arial"/>
          <w:color w:val="000000"/>
          <w:sz w:val="20"/>
          <w:szCs w:val="20"/>
        </w:rPr>
        <w:t>.</w:t>
      </w:r>
    </w:p>
    <w:p w14:paraId="5DFE0EEF" w14:textId="77777777" w:rsidR="000E6007" w:rsidRDefault="000E6007" w:rsidP="000E6007">
      <w:pPr>
        <w:autoSpaceDE w:val="0"/>
        <w:autoSpaceDN w:val="0"/>
        <w:adjustRightInd w:val="0"/>
        <w:jc w:val="both"/>
        <w:rPr>
          <w:rFonts w:eastAsia="Batang"/>
          <w:sz w:val="20"/>
          <w:szCs w:val="20"/>
        </w:rPr>
      </w:pPr>
    </w:p>
    <w:p w14:paraId="2AA199D4" w14:textId="42D88BE6" w:rsidR="00403D3B" w:rsidRPr="007C293A" w:rsidRDefault="00403D3B" w:rsidP="00403D3B">
      <w:pPr>
        <w:autoSpaceDE w:val="0"/>
        <w:autoSpaceDN w:val="0"/>
        <w:adjustRightInd w:val="0"/>
        <w:spacing w:line="360" w:lineRule="auto"/>
        <w:jc w:val="both"/>
        <w:rPr>
          <w:sz w:val="28"/>
          <w:szCs w:val="28"/>
        </w:rPr>
      </w:pPr>
      <w:r>
        <w:rPr>
          <w:sz w:val="28"/>
          <w:szCs w:val="28"/>
        </w:rPr>
        <w:t>XX</w:t>
      </w:r>
      <w:r w:rsidRPr="007C293A">
        <w:rPr>
          <w:sz w:val="28"/>
          <w:szCs w:val="28"/>
        </w:rPr>
        <w:t>I</w:t>
      </w:r>
      <w:r>
        <w:rPr>
          <w:sz w:val="28"/>
          <w:szCs w:val="28"/>
        </w:rPr>
        <w:t>I</w:t>
      </w:r>
      <w:r w:rsidRPr="007C293A">
        <w:rPr>
          <w:sz w:val="28"/>
          <w:szCs w:val="28"/>
        </w:rPr>
        <w:t xml:space="preserve">. </w:t>
      </w:r>
      <w:r>
        <w:rPr>
          <w:sz w:val="28"/>
          <w:szCs w:val="28"/>
        </w:rPr>
        <w:t>Informacje dotyczące zabezpieczenia należytego wykonania umowy</w:t>
      </w:r>
      <w:r w:rsidRPr="007C293A">
        <w:rPr>
          <w:sz w:val="28"/>
          <w:szCs w:val="28"/>
        </w:rPr>
        <w:t xml:space="preserve">  </w:t>
      </w:r>
    </w:p>
    <w:p w14:paraId="3FADF8AD" w14:textId="6E9D7FAB" w:rsidR="007B4CDF" w:rsidRPr="007B4CDF" w:rsidRDefault="007B4CDF" w:rsidP="00960713">
      <w:pPr>
        <w:spacing w:line="360" w:lineRule="auto"/>
        <w:jc w:val="both"/>
        <w:rPr>
          <w:sz w:val="20"/>
          <w:szCs w:val="20"/>
        </w:rPr>
      </w:pPr>
      <w:r>
        <w:rPr>
          <w:sz w:val="20"/>
          <w:szCs w:val="20"/>
        </w:rPr>
        <w:t xml:space="preserve">1. </w:t>
      </w:r>
      <w:r w:rsidRPr="007B4CDF">
        <w:rPr>
          <w:sz w:val="20"/>
          <w:szCs w:val="20"/>
        </w:rPr>
        <w:t>Wykonawca, którego oferta zostanie wybrana, zobowiązany będzie do wniesienia zabezpieczenia należytego wykonania umowy najpóźniej w dniu jej zawarcia, w wysokości 5%</w:t>
      </w:r>
      <w:r w:rsidR="00A763F3">
        <w:rPr>
          <w:sz w:val="20"/>
          <w:szCs w:val="20"/>
        </w:rPr>
        <w:t xml:space="preserve"> </w:t>
      </w:r>
      <w:r w:rsidRPr="007B4CDF">
        <w:rPr>
          <w:sz w:val="20"/>
          <w:szCs w:val="20"/>
        </w:rPr>
        <w:t xml:space="preserve">ceny </w:t>
      </w:r>
      <w:r w:rsidR="00B61646">
        <w:rPr>
          <w:sz w:val="20"/>
          <w:szCs w:val="20"/>
        </w:rPr>
        <w:t xml:space="preserve">oferty </w:t>
      </w:r>
      <w:r w:rsidRPr="007B4CDF">
        <w:rPr>
          <w:sz w:val="20"/>
          <w:szCs w:val="20"/>
        </w:rPr>
        <w:t xml:space="preserve">brutto podanej w ofercie. </w:t>
      </w:r>
    </w:p>
    <w:p w14:paraId="1029DB3E" w14:textId="70DB95AF" w:rsidR="007B4CDF" w:rsidRPr="007B4CDF" w:rsidRDefault="007B4CDF" w:rsidP="00960713">
      <w:pPr>
        <w:spacing w:line="360" w:lineRule="auto"/>
        <w:jc w:val="both"/>
        <w:rPr>
          <w:sz w:val="20"/>
          <w:szCs w:val="20"/>
        </w:rPr>
      </w:pPr>
      <w:r>
        <w:rPr>
          <w:sz w:val="20"/>
          <w:szCs w:val="20"/>
        </w:rPr>
        <w:t xml:space="preserve">2. </w:t>
      </w:r>
      <w:r w:rsidRPr="007B4CDF">
        <w:rPr>
          <w:sz w:val="20"/>
          <w:szCs w:val="20"/>
        </w:rPr>
        <w:t>Zabezpieczenie może być wnoszone według wyboru Wykonawcy w jednej lub w kilku następujących formach:</w:t>
      </w:r>
    </w:p>
    <w:p w14:paraId="30CC9D8F" w14:textId="3DFA26D9" w:rsidR="007B4CDF" w:rsidRPr="007B4CDF" w:rsidRDefault="007B4CDF" w:rsidP="00A900FC">
      <w:pPr>
        <w:pStyle w:val="Tekstpodstawowy"/>
        <w:suppressAutoHyphens/>
        <w:spacing w:after="0" w:line="360" w:lineRule="auto"/>
        <w:jc w:val="both"/>
        <w:rPr>
          <w:sz w:val="20"/>
          <w:szCs w:val="20"/>
        </w:rPr>
      </w:pPr>
      <w:r>
        <w:rPr>
          <w:sz w:val="20"/>
          <w:szCs w:val="20"/>
        </w:rPr>
        <w:t xml:space="preserve">- </w:t>
      </w:r>
      <w:r w:rsidRPr="007B4CDF">
        <w:rPr>
          <w:sz w:val="20"/>
          <w:szCs w:val="20"/>
        </w:rPr>
        <w:t>pieniądzu</w:t>
      </w:r>
      <w:r w:rsidR="00030C41">
        <w:rPr>
          <w:sz w:val="20"/>
          <w:szCs w:val="20"/>
        </w:rPr>
        <w:t>;</w:t>
      </w:r>
    </w:p>
    <w:p w14:paraId="34C54E18" w14:textId="01E480CA" w:rsidR="007B4CDF" w:rsidRPr="007B4CDF" w:rsidRDefault="007B4CDF" w:rsidP="00960713">
      <w:pPr>
        <w:spacing w:line="360" w:lineRule="auto"/>
        <w:jc w:val="both"/>
        <w:rPr>
          <w:sz w:val="20"/>
          <w:szCs w:val="20"/>
        </w:rPr>
      </w:pPr>
      <w:r>
        <w:rPr>
          <w:sz w:val="20"/>
          <w:szCs w:val="20"/>
        </w:rPr>
        <w:t xml:space="preserve">- </w:t>
      </w:r>
      <w:r w:rsidRPr="007B4CDF">
        <w:rPr>
          <w:sz w:val="20"/>
          <w:szCs w:val="20"/>
        </w:rPr>
        <w:t>poręczeniach bankowych lub poręczeniach spółdzielczej kasy oszczędnościowo-kredytowej, z tym że zobowiązanie kasy jest zawsze zobowiązaniem pieniężnym;</w:t>
      </w:r>
    </w:p>
    <w:p w14:paraId="1051ABB7" w14:textId="362D782F" w:rsidR="007B4CDF" w:rsidRPr="007B4CDF" w:rsidRDefault="007B4CDF" w:rsidP="00960713">
      <w:pPr>
        <w:spacing w:line="360" w:lineRule="auto"/>
        <w:jc w:val="both"/>
        <w:rPr>
          <w:sz w:val="20"/>
          <w:szCs w:val="20"/>
        </w:rPr>
      </w:pPr>
      <w:r>
        <w:rPr>
          <w:sz w:val="20"/>
          <w:szCs w:val="20"/>
        </w:rPr>
        <w:t xml:space="preserve">- </w:t>
      </w:r>
      <w:r w:rsidRPr="007B4CDF">
        <w:rPr>
          <w:sz w:val="20"/>
          <w:szCs w:val="20"/>
        </w:rPr>
        <w:t xml:space="preserve">gwarancjach bankowych; </w:t>
      </w:r>
    </w:p>
    <w:p w14:paraId="2835396A" w14:textId="096882C3" w:rsidR="007B4CDF" w:rsidRPr="007B4CDF" w:rsidRDefault="007B4CDF" w:rsidP="00960713">
      <w:pPr>
        <w:spacing w:line="360" w:lineRule="auto"/>
        <w:jc w:val="both"/>
        <w:rPr>
          <w:sz w:val="20"/>
          <w:szCs w:val="20"/>
        </w:rPr>
      </w:pPr>
      <w:r>
        <w:rPr>
          <w:sz w:val="20"/>
          <w:szCs w:val="20"/>
        </w:rPr>
        <w:t xml:space="preserve">- </w:t>
      </w:r>
      <w:r w:rsidRPr="007B4CDF">
        <w:rPr>
          <w:sz w:val="20"/>
          <w:szCs w:val="20"/>
        </w:rPr>
        <w:t>gwarancjach ubezpieczeniowych;</w:t>
      </w:r>
    </w:p>
    <w:p w14:paraId="1CE85840" w14:textId="096D3B99" w:rsidR="007B4CDF" w:rsidRPr="007B4CDF" w:rsidRDefault="007B4CDF" w:rsidP="00960713">
      <w:pPr>
        <w:spacing w:line="360" w:lineRule="auto"/>
        <w:jc w:val="both"/>
        <w:rPr>
          <w:sz w:val="20"/>
          <w:szCs w:val="20"/>
        </w:rPr>
      </w:pPr>
      <w:r>
        <w:rPr>
          <w:sz w:val="20"/>
          <w:szCs w:val="20"/>
        </w:rPr>
        <w:t xml:space="preserve">- </w:t>
      </w:r>
      <w:r w:rsidRPr="007B4CDF">
        <w:rPr>
          <w:sz w:val="20"/>
          <w:szCs w:val="20"/>
        </w:rPr>
        <w:t>poręczeniach udzielanych przez podmioty, o których mowa w art. 6b ust. 5 pkt 2 ustawy z dnia 9 listopada 2000 r. o utworzeniu Polskiej Agencji Rozwoju Przedsiębiorczości.</w:t>
      </w:r>
    </w:p>
    <w:p w14:paraId="188E4055" w14:textId="303CBBAA" w:rsidR="007B4CDF" w:rsidRPr="007B4CDF" w:rsidRDefault="007B4CDF" w:rsidP="00960713">
      <w:pPr>
        <w:spacing w:line="360" w:lineRule="auto"/>
        <w:jc w:val="both"/>
        <w:rPr>
          <w:sz w:val="20"/>
          <w:szCs w:val="20"/>
        </w:rPr>
      </w:pPr>
      <w:r>
        <w:rPr>
          <w:sz w:val="20"/>
          <w:szCs w:val="20"/>
        </w:rPr>
        <w:t xml:space="preserve">3. </w:t>
      </w:r>
      <w:r w:rsidRPr="007B4CDF">
        <w:rPr>
          <w:sz w:val="20"/>
          <w:szCs w:val="20"/>
        </w:rPr>
        <w:t xml:space="preserve">Zamawiający nie wyraża zgody na wniesienie zabezpieczenia w formach określonych art. </w:t>
      </w:r>
      <w:r w:rsidR="00030C41">
        <w:rPr>
          <w:sz w:val="20"/>
          <w:szCs w:val="20"/>
        </w:rPr>
        <w:t xml:space="preserve">450 ust. 2 </w:t>
      </w:r>
      <w:r w:rsidRPr="007B4CDF">
        <w:rPr>
          <w:sz w:val="20"/>
          <w:szCs w:val="20"/>
        </w:rPr>
        <w:t xml:space="preserve">ustawy </w:t>
      </w:r>
      <w:proofErr w:type="spellStart"/>
      <w:r w:rsidRPr="007B4CDF">
        <w:rPr>
          <w:sz w:val="20"/>
          <w:szCs w:val="20"/>
        </w:rPr>
        <w:t>Pzp</w:t>
      </w:r>
      <w:proofErr w:type="spellEnd"/>
      <w:r w:rsidRPr="007B4CDF">
        <w:rPr>
          <w:sz w:val="20"/>
          <w:szCs w:val="20"/>
        </w:rPr>
        <w:t>.</w:t>
      </w:r>
    </w:p>
    <w:p w14:paraId="3976B2BE" w14:textId="4C825944" w:rsidR="007B4CDF" w:rsidRPr="007B4CDF" w:rsidRDefault="007B4CDF" w:rsidP="00960713">
      <w:pPr>
        <w:spacing w:line="360" w:lineRule="auto"/>
        <w:jc w:val="both"/>
        <w:rPr>
          <w:sz w:val="20"/>
          <w:szCs w:val="20"/>
        </w:rPr>
      </w:pPr>
      <w:r>
        <w:rPr>
          <w:sz w:val="20"/>
          <w:szCs w:val="20"/>
        </w:rPr>
        <w:t xml:space="preserve">4. </w:t>
      </w:r>
      <w:r w:rsidRPr="007B4CDF">
        <w:rPr>
          <w:sz w:val="20"/>
          <w:szCs w:val="20"/>
        </w:rPr>
        <w:t>Zabezpieczenie wnoszone w pieniądzu Wykonawca wpłaci przelewem na rachunek bankowy Zamawiającego</w:t>
      </w:r>
      <w:r w:rsidR="00030C41" w:rsidRPr="00030C41">
        <w:rPr>
          <w:sz w:val="20"/>
          <w:szCs w:val="20"/>
        </w:rPr>
        <w:t xml:space="preserve"> </w:t>
      </w:r>
      <w:r w:rsidR="00030C41" w:rsidRPr="007C293A">
        <w:rPr>
          <w:sz w:val="20"/>
          <w:szCs w:val="20"/>
        </w:rPr>
        <w:t xml:space="preserve">w banku BGŻ BNP </w:t>
      </w:r>
      <w:proofErr w:type="spellStart"/>
      <w:r w:rsidR="00030C41" w:rsidRPr="007C293A">
        <w:rPr>
          <w:sz w:val="20"/>
          <w:szCs w:val="20"/>
        </w:rPr>
        <w:t>Paribas</w:t>
      </w:r>
      <w:proofErr w:type="spellEnd"/>
      <w:r w:rsidR="00030C41" w:rsidRPr="007C293A">
        <w:rPr>
          <w:sz w:val="20"/>
          <w:szCs w:val="20"/>
        </w:rPr>
        <w:t xml:space="preserve"> S.A.</w:t>
      </w:r>
      <w:r w:rsidR="00030C41" w:rsidRPr="006847A0">
        <w:rPr>
          <w:sz w:val="20"/>
          <w:szCs w:val="20"/>
        </w:rPr>
        <w:t xml:space="preserve"> nr rachunku 39</w:t>
      </w:r>
      <w:r w:rsidR="00030C41">
        <w:rPr>
          <w:sz w:val="20"/>
          <w:szCs w:val="20"/>
        </w:rPr>
        <w:t xml:space="preserve"> 2030 0045 1110 0000 0124 3040</w:t>
      </w:r>
      <w:r w:rsidR="00D612AB">
        <w:rPr>
          <w:sz w:val="20"/>
          <w:szCs w:val="20"/>
        </w:rPr>
        <w:t>.</w:t>
      </w:r>
    </w:p>
    <w:p w14:paraId="19B3F632" w14:textId="625CC583" w:rsidR="007B4CDF" w:rsidRPr="007B4CDF" w:rsidRDefault="007B4CDF" w:rsidP="00960713">
      <w:pPr>
        <w:spacing w:line="360" w:lineRule="auto"/>
        <w:jc w:val="both"/>
        <w:rPr>
          <w:sz w:val="20"/>
          <w:szCs w:val="20"/>
        </w:rPr>
      </w:pPr>
      <w:r>
        <w:rPr>
          <w:sz w:val="20"/>
          <w:szCs w:val="20"/>
        </w:rPr>
        <w:lastRenderedPageBreak/>
        <w:t xml:space="preserve">5. </w:t>
      </w:r>
      <w:r w:rsidRPr="007B4CDF">
        <w:rPr>
          <w:sz w:val="20"/>
          <w:szCs w:val="20"/>
        </w:rPr>
        <w:t>W przypadku wniesienia zabezpieczenia w formie pieniężnej Zamawiający przechowa je na oprocentowanym rachunku bankowym.</w:t>
      </w:r>
    </w:p>
    <w:p w14:paraId="093D6F21" w14:textId="018C95D6" w:rsidR="007B4CDF" w:rsidRPr="007B4CDF" w:rsidRDefault="007B4CDF" w:rsidP="00960713">
      <w:pPr>
        <w:spacing w:line="360" w:lineRule="auto"/>
        <w:jc w:val="both"/>
        <w:rPr>
          <w:sz w:val="20"/>
          <w:szCs w:val="20"/>
        </w:rPr>
      </w:pPr>
      <w:r>
        <w:rPr>
          <w:sz w:val="20"/>
          <w:szCs w:val="20"/>
        </w:rPr>
        <w:t xml:space="preserve">6. </w:t>
      </w:r>
      <w:r w:rsidRPr="007B4CDF">
        <w:rPr>
          <w:sz w:val="20"/>
          <w:szCs w:val="20"/>
        </w:rPr>
        <w:t>W przypadku, gdy zabezpieczenie, będzie wnoszone w formie innej niż pieniądz, Zamawiający zastrzega sobie prawo do akceptacji projektu ww. dokumentu.</w:t>
      </w:r>
    </w:p>
    <w:p w14:paraId="14DCF1E0" w14:textId="4CDEB9AC" w:rsidR="007B4CDF" w:rsidRPr="007B4CDF" w:rsidRDefault="001F7E54" w:rsidP="00960713">
      <w:pPr>
        <w:spacing w:line="360" w:lineRule="auto"/>
        <w:jc w:val="both"/>
        <w:rPr>
          <w:sz w:val="20"/>
          <w:szCs w:val="20"/>
        </w:rPr>
      </w:pPr>
      <w:r>
        <w:rPr>
          <w:sz w:val="20"/>
          <w:szCs w:val="20"/>
        </w:rPr>
        <w:t>7</w:t>
      </w:r>
      <w:r w:rsidR="007B4CDF">
        <w:rPr>
          <w:sz w:val="20"/>
          <w:szCs w:val="20"/>
        </w:rPr>
        <w:t xml:space="preserve">. </w:t>
      </w:r>
      <w:r w:rsidR="007B4CDF" w:rsidRPr="007B4CDF">
        <w:rPr>
          <w:sz w:val="20"/>
          <w:szCs w:val="20"/>
        </w:rPr>
        <w:t>Zamawiający zwróci zabezpieczenie w wysokości 70% w terminie do 30 dni od dnia wykonania zamówienia i uznania przez Zamawiającego za należycie wykonane. Zamawiający uważa, że terminem wykonania zamówienia jest dzień podpisania protokołu odbioru końcowego bez zastrzeżeń istotnych. Zabezpieczenie w wysokości 30%, pozostawione zostanie na zabezpieczenie roszczeń z tytułu rękojmi za wady i zostanie zwrócone nie później niż w 15 dniu po upływie okresu rękojmi za wady.</w:t>
      </w:r>
    </w:p>
    <w:p w14:paraId="7C172AFC" w14:textId="77777777" w:rsidR="00403D3B" w:rsidRPr="007C293A" w:rsidRDefault="00403D3B" w:rsidP="00403D3B">
      <w:pPr>
        <w:pStyle w:val="NormalnyArialNarrow"/>
        <w:spacing w:line="360" w:lineRule="auto"/>
        <w:rPr>
          <w:rFonts w:ascii="Arial" w:hAnsi="Arial" w:cs="Arial"/>
          <w:color w:val="000000"/>
          <w:sz w:val="20"/>
          <w:szCs w:val="20"/>
        </w:rPr>
      </w:pPr>
    </w:p>
    <w:p w14:paraId="0000004E" w14:textId="1077AC80" w:rsidR="001F0474" w:rsidRDefault="00DF7BBA" w:rsidP="000E6007">
      <w:pPr>
        <w:autoSpaceDE w:val="0"/>
        <w:autoSpaceDN w:val="0"/>
        <w:adjustRightInd w:val="0"/>
        <w:jc w:val="both"/>
        <w:rPr>
          <w:sz w:val="28"/>
          <w:szCs w:val="28"/>
        </w:rPr>
      </w:pPr>
      <w:r>
        <w:rPr>
          <w:sz w:val="28"/>
          <w:szCs w:val="28"/>
        </w:rPr>
        <w:t>XXII</w:t>
      </w:r>
      <w:r w:rsidR="004B1993">
        <w:rPr>
          <w:sz w:val="28"/>
          <w:szCs w:val="28"/>
        </w:rPr>
        <w:t>I</w:t>
      </w:r>
      <w:r w:rsidR="000534DE" w:rsidRPr="009D527A">
        <w:rPr>
          <w:sz w:val="28"/>
          <w:szCs w:val="28"/>
        </w:rPr>
        <w:t xml:space="preserve">. </w:t>
      </w:r>
      <w:r w:rsidR="006F33F3">
        <w:rPr>
          <w:sz w:val="28"/>
          <w:szCs w:val="28"/>
        </w:rPr>
        <w:t xml:space="preserve">Informacje dla Wykonawców </w:t>
      </w:r>
    </w:p>
    <w:p w14:paraId="4DD6BD6F" w14:textId="032BE00D" w:rsidR="006F33F3" w:rsidRPr="006F33F3" w:rsidRDefault="006F33F3" w:rsidP="006F33F3">
      <w:pPr>
        <w:autoSpaceDE w:val="0"/>
        <w:autoSpaceDN w:val="0"/>
        <w:adjustRightInd w:val="0"/>
        <w:spacing w:line="360" w:lineRule="auto"/>
        <w:jc w:val="both"/>
        <w:rPr>
          <w:rFonts w:eastAsia="Batang"/>
          <w:sz w:val="20"/>
          <w:szCs w:val="20"/>
        </w:rPr>
      </w:pPr>
      <w:r>
        <w:rPr>
          <w:rFonts w:eastAsia="Batang"/>
          <w:sz w:val="20"/>
          <w:szCs w:val="20"/>
        </w:rPr>
        <w:t xml:space="preserve">1. </w:t>
      </w:r>
      <w:r w:rsidRPr="006F33F3">
        <w:rPr>
          <w:rFonts w:eastAsia="Batang"/>
          <w:sz w:val="20"/>
          <w:szCs w:val="20"/>
        </w:rPr>
        <w:t>Ilekroć w dalszej części Specyfikacji Warunków Zamówienia (SWZ) jest mowa o „Platformie zakupowej” – należy przez to rozumieć narzędzie umożliwiające realizację procesu związanego z udzielaniem zamówień publicznych w formie elektronicznej służące w szczególności do przekazywania ofert, oświadczeń w tym jednolitego europejskiego dokumentu zamówienia lub innych dokumentów niezbędnych w procesie postępowania, zwane dalej „platformą zakupową” lub „systemem”.</w:t>
      </w:r>
    </w:p>
    <w:p w14:paraId="422E22EA" w14:textId="3DEEB34D" w:rsidR="006F33F3" w:rsidRPr="006F33F3" w:rsidRDefault="006F33F3" w:rsidP="006F33F3">
      <w:pPr>
        <w:spacing w:line="360" w:lineRule="auto"/>
        <w:jc w:val="both"/>
        <w:rPr>
          <w:rFonts w:eastAsia="Batang"/>
          <w:sz w:val="20"/>
          <w:szCs w:val="20"/>
        </w:rPr>
      </w:pPr>
      <w:r>
        <w:rPr>
          <w:rFonts w:eastAsia="Batang"/>
          <w:sz w:val="20"/>
          <w:szCs w:val="20"/>
        </w:rPr>
        <w:t xml:space="preserve">2. </w:t>
      </w:r>
      <w:r w:rsidRPr="006F33F3">
        <w:rPr>
          <w:rFonts w:eastAsia="Batang"/>
          <w:sz w:val="20"/>
          <w:szCs w:val="20"/>
        </w:rPr>
        <w:t xml:space="preserve">SWZ można pobrać w wersji elektronicznej bezpośrednio ze strony internetowej: </w:t>
      </w:r>
      <w:r w:rsidRPr="004B1993">
        <w:rPr>
          <w:sz w:val="20"/>
          <w:szCs w:val="20"/>
        </w:rPr>
        <w:t>https://platformazakupowa.pl/pn/szpital_nml</w:t>
      </w:r>
      <w:r w:rsidRPr="006F33F3">
        <w:rPr>
          <w:rFonts w:eastAsia="Batang"/>
          <w:sz w:val="20"/>
          <w:szCs w:val="20"/>
        </w:rPr>
        <w:t>. Na powyższej stronie będą udostępniane zmiany i wyjaśnienia treści SWZ oraz inne dokumenty zamówienia bezpośrednio związane z postępowaniem o udzielenie zamówienia.</w:t>
      </w:r>
    </w:p>
    <w:p w14:paraId="7EFE51CE" w14:textId="2F8D278F" w:rsidR="006F33F3" w:rsidRPr="006F33F3" w:rsidRDefault="006F33F3" w:rsidP="006F33F3">
      <w:pPr>
        <w:autoSpaceDE w:val="0"/>
        <w:autoSpaceDN w:val="0"/>
        <w:adjustRightInd w:val="0"/>
        <w:spacing w:line="360" w:lineRule="auto"/>
        <w:jc w:val="both"/>
        <w:rPr>
          <w:rFonts w:eastAsia="Batang"/>
          <w:color w:val="000000"/>
          <w:sz w:val="20"/>
          <w:szCs w:val="20"/>
        </w:rPr>
      </w:pPr>
      <w:r w:rsidRPr="006F33F3">
        <w:rPr>
          <w:rFonts w:eastAsia="Batang"/>
          <w:sz w:val="20"/>
          <w:szCs w:val="20"/>
        </w:rPr>
        <w:t xml:space="preserve">3. </w:t>
      </w:r>
      <w:r w:rsidRPr="006F33F3">
        <w:rPr>
          <w:rFonts w:eastAsia="Batang"/>
          <w:color w:val="000000"/>
          <w:sz w:val="20"/>
          <w:szCs w:val="20"/>
        </w:rPr>
        <w:t xml:space="preserve">Ogłoszenie o zamówieniu zostało przekazane do publikacji </w:t>
      </w:r>
      <w:r>
        <w:rPr>
          <w:rFonts w:eastAsia="Batang"/>
          <w:color w:val="000000"/>
          <w:sz w:val="20"/>
          <w:szCs w:val="20"/>
        </w:rPr>
        <w:t>Urzędowi Oficjalnych Publikacji W</w:t>
      </w:r>
      <w:r w:rsidRPr="006F33F3">
        <w:rPr>
          <w:rFonts w:eastAsia="Batang"/>
          <w:color w:val="000000"/>
          <w:sz w:val="20"/>
          <w:szCs w:val="20"/>
        </w:rPr>
        <w:t xml:space="preserve">spólnot Europejskich w dniu </w:t>
      </w:r>
      <w:r w:rsidRPr="007D1DF5">
        <w:rPr>
          <w:rFonts w:eastAsia="Batang"/>
          <w:sz w:val="20"/>
          <w:szCs w:val="20"/>
        </w:rPr>
        <w:t>2</w:t>
      </w:r>
      <w:r w:rsidR="007D1DF5">
        <w:rPr>
          <w:rFonts w:eastAsia="Batang"/>
          <w:sz w:val="20"/>
          <w:szCs w:val="20"/>
        </w:rPr>
        <w:t>5</w:t>
      </w:r>
      <w:r w:rsidRPr="007D1DF5">
        <w:rPr>
          <w:rFonts w:eastAsia="Batang"/>
          <w:sz w:val="20"/>
          <w:szCs w:val="20"/>
        </w:rPr>
        <w:t>.</w:t>
      </w:r>
      <w:r w:rsidR="00B847BD" w:rsidRPr="007D1DF5">
        <w:rPr>
          <w:rFonts w:eastAsia="Batang"/>
          <w:sz w:val="20"/>
          <w:szCs w:val="20"/>
        </w:rPr>
        <w:t>06</w:t>
      </w:r>
      <w:r w:rsidRPr="007D1DF5">
        <w:rPr>
          <w:rFonts w:eastAsia="Batang"/>
          <w:sz w:val="20"/>
          <w:szCs w:val="20"/>
        </w:rPr>
        <w:t xml:space="preserve">.2021 </w:t>
      </w:r>
      <w:r w:rsidRPr="006F33F3">
        <w:rPr>
          <w:rFonts w:eastAsia="Batang"/>
          <w:color w:val="000000"/>
          <w:sz w:val="20"/>
          <w:szCs w:val="20"/>
        </w:rPr>
        <w:t>r.</w:t>
      </w:r>
    </w:p>
    <w:p w14:paraId="7D955421" w14:textId="668D1806" w:rsidR="006F33F3" w:rsidRPr="006F33F3" w:rsidRDefault="00935E41" w:rsidP="00935E41">
      <w:pPr>
        <w:autoSpaceDE w:val="0"/>
        <w:autoSpaceDN w:val="0"/>
        <w:adjustRightInd w:val="0"/>
        <w:spacing w:line="360" w:lineRule="auto"/>
        <w:jc w:val="both"/>
        <w:rPr>
          <w:rFonts w:eastAsia="Batang"/>
          <w:sz w:val="20"/>
          <w:szCs w:val="20"/>
        </w:rPr>
      </w:pPr>
      <w:r>
        <w:rPr>
          <w:rFonts w:eastAsia="Batang"/>
          <w:sz w:val="20"/>
          <w:szCs w:val="20"/>
        </w:rPr>
        <w:t xml:space="preserve">4. </w:t>
      </w:r>
      <w:r w:rsidR="006F33F3" w:rsidRPr="006F33F3">
        <w:rPr>
          <w:rFonts w:eastAsia="Batang"/>
          <w:sz w:val="20"/>
          <w:szCs w:val="20"/>
        </w:rPr>
        <w:t xml:space="preserve">Zamawiający może unieważnić postępowanie o udzielenie zamówienia na podstawie art. 257 </w:t>
      </w:r>
      <w:r>
        <w:rPr>
          <w:rFonts w:eastAsia="Batang"/>
          <w:sz w:val="20"/>
          <w:szCs w:val="20"/>
        </w:rPr>
        <w:t>u</w:t>
      </w:r>
      <w:r w:rsidR="006F33F3" w:rsidRPr="006F33F3">
        <w:rPr>
          <w:rFonts w:eastAsia="Batang"/>
          <w:sz w:val="20"/>
          <w:szCs w:val="20"/>
        </w:rPr>
        <w:t xml:space="preserve">stawy </w:t>
      </w:r>
      <w:proofErr w:type="spellStart"/>
      <w:r w:rsidR="006F33F3" w:rsidRPr="006F33F3">
        <w:rPr>
          <w:rFonts w:eastAsia="Batang"/>
          <w:sz w:val="20"/>
          <w:szCs w:val="20"/>
        </w:rPr>
        <w:t>Pzp</w:t>
      </w:r>
      <w:proofErr w:type="spellEnd"/>
      <w:r w:rsidR="006F33F3" w:rsidRPr="006F33F3">
        <w:rPr>
          <w:rFonts w:eastAsia="Batang"/>
          <w:sz w:val="20"/>
          <w:szCs w:val="20"/>
        </w:rPr>
        <w:t xml:space="preserve">, w przypadku jeżeli środki, które </w:t>
      </w:r>
      <w:r w:rsidR="00B847BD" w:rsidRPr="006F33F3">
        <w:rPr>
          <w:rFonts w:eastAsia="Batang"/>
          <w:sz w:val="20"/>
          <w:szCs w:val="20"/>
        </w:rPr>
        <w:t xml:space="preserve">Zamawiający </w:t>
      </w:r>
      <w:r w:rsidR="006F33F3" w:rsidRPr="006F33F3">
        <w:rPr>
          <w:rFonts w:eastAsia="Batang"/>
          <w:sz w:val="20"/>
          <w:szCs w:val="20"/>
        </w:rPr>
        <w:t>zamierzał przeznaczyć na sfinansowanie całości lub części zamówienia, nie zostały mu przyznane.</w:t>
      </w:r>
    </w:p>
    <w:p w14:paraId="64C95F69" w14:textId="77777777" w:rsidR="006F33F3" w:rsidRPr="006F33F3" w:rsidRDefault="006F33F3" w:rsidP="00935E41">
      <w:pPr>
        <w:autoSpaceDE w:val="0"/>
        <w:autoSpaceDN w:val="0"/>
        <w:adjustRightInd w:val="0"/>
        <w:spacing w:line="360" w:lineRule="auto"/>
        <w:jc w:val="both"/>
        <w:rPr>
          <w:rFonts w:eastAsia="Batang"/>
          <w:sz w:val="20"/>
          <w:szCs w:val="20"/>
        </w:rPr>
      </w:pPr>
      <w:r w:rsidRPr="006F33F3">
        <w:rPr>
          <w:rFonts w:eastAsia="Batang"/>
          <w:sz w:val="20"/>
          <w:szCs w:val="20"/>
        </w:rPr>
        <w:t>5. Niniejsza specyfikacja oraz wszystkie dokumenty do niej dołączone mogą być użyte jedynie w celu sporządzenia oferty.</w:t>
      </w:r>
    </w:p>
    <w:p w14:paraId="1C5E2EDD" w14:textId="77777777" w:rsidR="006F33F3" w:rsidRPr="006F33F3" w:rsidRDefault="006F33F3" w:rsidP="006F33F3">
      <w:pPr>
        <w:autoSpaceDE w:val="0"/>
        <w:autoSpaceDN w:val="0"/>
        <w:adjustRightInd w:val="0"/>
        <w:spacing w:line="360" w:lineRule="auto"/>
        <w:ind w:left="142" w:hanging="142"/>
        <w:jc w:val="both"/>
        <w:rPr>
          <w:rFonts w:eastAsia="Batang"/>
          <w:sz w:val="20"/>
          <w:szCs w:val="20"/>
        </w:rPr>
      </w:pPr>
      <w:r w:rsidRPr="006F33F3">
        <w:rPr>
          <w:rFonts w:eastAsia="Batang"/>
          <w:sz w:val="20"/>
          <w:szCs w:val="20"/>
        </w:rPr>
        <w:t xml:space="preserve">6. Wykonawca przedstawi ofertę zgodnie z wymaganiami określonymi w niniejszej specyfikacji. </w:t>
      </w:r>
    </w:p>
    <w:p w14:paraId="6438A774" w14:textId="29539EF5" w:rsidR="006F33F3" w:rsidRPr="006F33F3" w:rsidRDefault="006F33F3" w:rsidP="00935E41">
      <w:pPr>
        <w:autoSpaceDE w:val="0"/>
        <w:autoSpaceDN w:val="0"/>
        <w:adjustRightInd w:val="0"/>
        <w:spacing w:line="360" w:lineRule="auto"/>
        <w:jc w:val="both"/>
        <w:rPr>
          <w:rFonts w:eastAsia="Batang"/>
          <w:sz w:val="20"/>
          <w:szCs w:val="20"/>
        </w:rPr>
      </w:pPr>
      <w:r w:rsidRPr="006F33F3">
        <w:rPr>
          <w:rFonts w:eastAsia="Batang"/>
          <w:sz w:val="20"/>
          <w:szCs w:val="20"/>
        </w:rPr>
        <w:t>7. Wykonawca ponosi wszystkie koszty związane z przygotowaniem i złożeniem oferty. Zamawiający nie przewiduje zwrotu kosztów udziału w niniejszym postępowaniu o zamówienie publiczne z zastrzeżeniem art. 26</w:t>
      </w:r>
      <w:r w:rsidR="00735607">
        <w:rPr>
          <w:rFonts w:eastAsia="Batang"/>
          <w:sz w:val="20"/>
          <w:szCs w:val="20"/>
        </w:rPr>
        <w:t>1</w:t>
      </w:r>
      <w:r w:rsidRPr="006F33F3">
        <w:rPr>
          <w:rFonts w:eastAsia="Batang"/>
          <w:sz w:val="20"/>
          <w:szCs w:val="20"/>
        </w:rPr>
        <w:t xml:space="preserve"> ustawy </w:t>
      </w:r>
      <w:proofErr w:type="spellStart"/>
      <w:r w:rsidRPr="006F33F3">
        <w:rPr>
          <w:rFonts w:eastAsia="Batang"/>
          <w:sz w:val="20"/>
          <w:szCs w:val="20"/>
        </w:rPr>
        <w:t>Pzp</w:t>
      </w:r>
      <w:proofErr w:type="spellEnd"/>
      <w:r w:rsidRPr="006F33F3">
        <w:rPr>
          <w:rFonts w:eastAsia="Batang"/>
          <w:sz w:val="20"/>
          <w:szCs w:val="20"/>
        </w:rPr>
        <w:t>.</w:t>
      </w:r>
    </w:p>
    <w:p w14:paraId="2D9B48AD" w14:textId="77777777" w:rsidR="00181EB8" w:rsidRPr="00181EB8" w:rsidRDefault="006F33F3" w:rsidP="00935E41">
      <w:pPr>
        <w:autoSpaceDE w:val="0"/>
        <w:autoSpaceDN w:val="0"/>
        <w:adjustRightInd w:val="0"/>
        <w:spacing w:line="360" w:lineRule="auto"/>
        <w:jc w:val="both"/>
        <w:rPr>
          <w:rFonts w:eastAsia="Batang"/>
          <w:b/>
          <w:sz w:val="20"/>
          <w:szCs w:val="20"/>
        </w:rPr>
      </w:pPr>
      <w:r w:rsidRPr="00181EB8">
        <w:rPr>
          <w:rFonts w:eastAsia="Batang"/>
          <w:sz w:val="20"/>
          <w:szCs w:val="20"/>
        </w:rPr>
        <w:t xml:space="preserve">8. Warunki płatności </w:t>
      </w:r>
      <w:r w:rsidR="00181EB8" w:rsidRPr="00181EB8">
        <w:rPr>
          <w:rFonts w:eastAsia="Batang"/>
          <w:sz w:val="20"/>
          <w:szCs w:val="20"/>
        </w:rPr>
        <w:t xml:space="preserve">zostały szczegółowo określone w projekcie umowy, który stanowi </w:t>
      </w:r>
      <w:r w:rsidR="00181EB8" w:rsidRPr="00181EB8">
        <w:rPr>
          <w:rFonts w:eastAsia="Batang"/>
          <w:b/>
          <w:sz w:val="20"/>
          <w:szCs w:val="20"/>
        </w:rPr>
        <w:t>Załącznik nr 10 do SWZ.</w:t>
      </w:r>
    </w:p>
    <w:p w14:paraId="124813BC" w14:textId="77777777" w:rsidR="006F33F3" w:rsidRPr="006F33F3" w:rsidRDefault="006F33F3" w:rsidP="006F33F3">
      <w:pPr>
        <w:autoSpaceDE w:val="0"/>
        <w:autoSpaceDN w:val="0"/>
        <w:adjustRightInd w:val="0"/>
        <w:spacing w:line="360" w:lineRule="auto"/>
        <w:ind w:left="142" w:hanging="142"/>
        <w:jc w:val="both"/>
        <w:rPr>
          <w:rFonts w:eastAsia="Batang"/>
          <w:sz w:val="20"/>
          <w:szCs w:val="20"/>
        </w:rPr>
      </w:pPr>
      <w:r w:rsidRPr="006F33F3">
        <w:rPr>
          <w:rFonts w:eastAsia="Batang"/>
          <w:sz w:val="20"/>
          <w:szCs w:val="20"/>
        </w:rPr>
        <w:t>9. Zamawiający nie przewiduje udzielania zaliczek na poczet wykonania zamówienia.</w:t>
      </w:r>
    </w:p>
    <w:p w14:paraId="7229C02D" w14:textId="77777777" w:rsidR="006F33F3" w:rsidRPr="006F33F3" w:rsidRDefault="006F33F3" w:rsidP="00935E41">
      <w:pPr>
        <w:autoSpaceDE w:val="0"/>
        <w:autoSpaceDN w:val="0"/>
        <w:adjustRightInd w:val="0"/>
        <w:spacing w:line="360" w:lineRule="auto"/>
        <w:jc w:val="both"/>
        <w:rPr>
          <w:rFonts w:eastAsia="Batang"/>
          <w:sz w:val="20"/>
          <w:szCs w:val="20"/>
        </w:rPr>
      </w:pPr>
      <w:r w:rsidRPr="006F33F3">
        <w:rPr>
          <w:rFonts w:eastAsia="Batang"/>
          <w:sz w:val="20"/>
          <w:szCs w:val="20"/>
        </w:rPr>
        <w:t xml:space="preserve">10. Zamawiający nie przewiduje zwołania zebrania wykonawców w celu wyjaśnienia wątpliwości dotyczących SWZ. </w:t>
      </w:r>
    </w:p>
    <w:p w14:paraId="46BE76FB" w14:textId="77777777" w:rsidR="006F33F3" w:rsidRPr="006F33F3" w:rsidRDefault="006F33F3" w:rsidP="006F33F3">
      <w:pPr>
        <w:autoSpaceDE w:val="0"/>
        <w:autoSpaceDN w:val="0"/>
        <w:adjustRightInd w:val="0"/>
        <w:spacing w:line="360" w:lineRule="auto"/>
        <w:ind w:left="142" w:hanging="142"/>
        <w:jc w:val="both"/>
        <w:rPr>
          <w:rFonts w:eastAsia="Batang"/>
          <w:sz w:val="20"/>
          <w:szCs w:val="20"/>
        </w:rPr>
      </w:pPr>
      <w:r w:rsidRPr="006F33F3">
        <w:rPr>
          <w:rFonts w:eastAsia="Batang"/>
          <w:sz w:val="20"/>
          <w:szCs w:val="20"/>
        </w:rPr>
        <w:t>11. Zamawiający nie zamierza ustanawiać dynamicznego sposobu zakupów.</w:t>
      </w:r>
    </w:p>
    <w:p w14:paraId="13E7661C" w14:textId="77777777" w:rsidR="006F33F3" w:rsidRPr="006F33F3" w:rsidRDefault="006F33F3" w:rsidP="00935E41">
      <w:pPr>
        <w:autoSpaceDE w:val="0"/>
        <w:autoSpaceDN w:val="0"/>
        <w:adjustRightInd w:val="0"/>
        <w:spacing w:line="360" w:lineRule="auto"/>
        <w:jc w:val="both"/>
        <w:rPr>
          <w:rFonts w:eastAsia="Batang"/>
          <w:sz w:val="20"/>
          <w:szCs w:val="20"/>
        </w:rPr>
      </w:pPr>
      <w:r w:rsidRPr="006F33F3">
        <w:rPr>
          <w:rFonts w:eastAsia="Batang"/>
          <w:sz w:val="20"/>
          <w:szCs w:val="20"/>
        </w:rPr>
        <w:lastRenderedPageBreak/>
        <w:t xml:space="preserve">12. Zamawiający nie wymaga złożenia ofert w postaci katalogów elektronicznych lub dołączenia katalogów elektronicznych do oferty, o których mowa w art. 93 ustawy </w:t>
      </w:r>
      <w:proofErr w:type="spellStart"/>
      <w:r w:rsidRPr="006F33F3">
        <w:rPr>
          <w:rFonts w:eastAsia="Batang"/>
          <w:sz w:val="20"/>
          <w:szCs w:val="20"/>
        </w:rPr>
        <w:t>Pzp</w:t>
      </w:r>
      <w:proofErr w:type="spellEnd"/>
      <w:r w:rsidRPr="006F33F3">
        <w:rPr>
          <w:rFonts w:eastAsia="Batang"/>
          <w:sz w:val="20"/>
          <w:szCs w:val="20"/>
        </w:rPr>
        <w:t>.</w:t>
      </w:r>
    </w:p>
    <w:p w14:paraId="2F44FB5E" w14:textId="2EE6F834" w:rsidR="006F33F3" w:rsidRPr="006F33F3" w:rsidRDefault="006F33F3" w:rsidP="00935E41">
      <w:pPr>
        <w:autoSpaceDE w:val="0"/>
        <w:autoSpaceDN w:val="0"/>
        <w:adjustRightInd w:val="0"/>
        <w:spacing w:line="360" w:lineRule="auto"/>
        <w:jc w:val="both"/>
        <w:rPr>
          <w:rFonts w:eastAsia="Batang"/>
          <w:sz w:val="20"/>
          <w:szCs w:val="20"/>
        </w:rPr>
      </w:pPr>
      <w:r w:rsidRPr="006F33F3">
        <w:rPr>
          <w:rFonts w:eastAsia="Batang"/>
          <w:sz w:val="20"/>
          <w:szCs w:val="20"/>
        </w:rPr>
        <w:t xml:space="preserve">13. Zamawiający </w:t>
      </w:r>
      <w:r w:rsidR="00936B7F">
        <w:rPr>
          <w:rFonts w:eastAsia="Batang"/>
          <w:sz w:val="20"/>
          <w:szCs w:val="20"/>
        </w:rPr>
        <w:t>nie dopuszcza składania</w:t>
      </w:r>
      <w:r w:rsidRPr="006F33F3">
        <w:rPr>
          <w:rFonts w:eastAsia="Batang"/>
          <w:sz w:val="20"/>
          <w:szCs w:val="20"/>
        </w:rPr>
        <w:t xml:space="preserve"> ofert częściowych. </w:t>
      </w:r>
    </w:p>
    <w:p w14:paraId="046C0BA9" w14:textId="77777777" w:rsidR="006F33F3" w:rsidRPr="006F33F3" w:rsidRDefault="006F33F3" w:rsidP="00935E41">
      <w:pPr>
        <w:autoSpaceDE w:val="0"/>
        <w:autoSpaceDN w:val="0"/>
        <w:adjustRightInd w:val="0"/>
        <w:spacing w:line="360" w:lineRule="auto"/>
        <w:jc w:val="both"/>
        <w:rPr>
          <w:rFonts w:eastAsia="Batang"/>
          <w:sz w:val="20"/>
          <w:szCs w:val="20"/>
        </w:rPr>
      </w:pPr>
      <w:r w:rsidRPr="006F33F3">
        <w:rPr>
          <w:rFonts w:eastAsia="Batang"/>
          <w:sz w:val="20"/>
          <w:szCs w:val="20"/>
        </w:rPr>
        <w:t xml:space="preserve">14. Zamawiający nie zezwala na składanie ofert wariantowych, o których mowa w art. 92 ust.1 ustawy </w:t>
      </w:r>
      <w:proofErr w:type="spellStart"/>
      <w:r w:rsidRPr="006F33F3">
        <w:rPr>
          <w:rFonts w:eastAsia="Batang"/>
          <w:sz w:val="20"/>
          <w:szCs w:val="20"/>
        </w:rPr>
        <w:t>Pzp</w:t>
      </w:r>
      <w:proofErr w:type="spellEnd"/>
      <w:r w:rsidRPr="006F33F3">
        <w:rPr>
          <w:rFonts w:eastAsia="Batang"/>
          <w:sz w:val="20"/>
          <w:szCs w:val="20"/>
        </w:rPr>
        <w:t>.</w:t>
      </w:r>
    </w:p>
    <w:p w14:paraId="400802F3" w14:textId="35A0A901" w:rsidR="006F33F3" w:rsidRPr="006F33F3" w:rsidRDefault="006F33F3" w:rsidP="00935E41">
      <w:pPr>
        <w:autoSpaceDE w:val="0"/>
        <w:autoSpaceDN w:val="0"/>
        <w:adjustRightInd w:val="0"/>
        <w:spacing w:line="360" w:lineRule="auto"/>
        <w:jc w:val="both"/>
        <w:rPr>
          <w:rFonts w:eastAsia="Batang"/>
          <w:sz w:val="20"/>
          <w:szCs w:val="20"/>
        </w:rPr>
      </w:pPr>
      <w:r w:rsidRPr="006F33F3">
        <w:rPr>
          <w:rFonts w:eastAsia="Batang"/>
          <w:sz w:val="20"/>
          <w:szCs w:val="20"/>
        </w:rPr>
        <w:t xml:space="preserve">15. Zamawiający nie przewiduje możliwości udzielenia zamówień, o których mowa w art. 214 ust. 1 pkt 8 ustawy </w:t>
      </w:r>
      <w:proofErr w:type="spellStart"/>
      <w:r w:rsidRPr="006F33F3">
        <w:rPr>
          <w:rFonts w:eastAsia="Batang"/>
          <w:sz w:val="20"/>
          <w:szCs w:val="20"/>
        </w:rPr>
        <w:t>Pzp</w:t>
      </w:r>
      <w:proofErr w:type="spellEnd"/>
      <w:r w:rsidRPr="006F33F3">
        <w:rPr>
          <w:rFonts w:eastAsia="Batang"/>
          <w:sz w:val="20"/>
          <w:szCs w:val="20"/>
        </w:rPr>
        <w:t xml:space="preserve">. </w:t>
      </w:r>
    </w:p>
    <w:p w14:paraId="0E65F2BB" w14:textId="77777777" w:rsidR="006F33F3" w:rsidRPr="006F33F3" w:rsidRDefault="006F33F3" w:rsidP="00935E41">
      <w:pPr>
        <w:autoSpaceDE w:val="0"/>
        <w:autoSpaceDN w:val="0"/>
        <w:adjustRightInd w:val="0"/>
        <w:spacing w:line="360" w:lineRule="auto"/>
        <w:jc w:val="both"/>
        <w:rPr>
          <w:rFonts w:eastAsia="Batang"/>
          <w:sz w:val="20"/>
          <w:szCs w:val="20"/>
        </w:rPr>
      </w:pPr>
      <w:r w:rsidRPr="006F33F3">
        <w:rPr>
          <w:rFonts w:eastAsia="Batang"/>
          <w:sz w:val="20"/>
          <w:szCs w:val="20"/>
        </w:rPr>
        <w:t xml:space="preserve">16. Zamawiający nie przewiduje stosowania w niniejszym postępowaniu aukcji elektronicznej, o której mowa w art. 227 – 238 ustawy </w:t>
      </w:r>
      <w:proofErr w:type="spellStart"/>
      <w:r w:rsidRPr="006F33F3">
        <w:rPr>
          <w:rFonts w:eastAsia="Batang"/>
          <w:sz w:val="20"/>
          <w:szCs w:val="20"/>
        </w:rPr>
        <w:t>Pzp</w:t>
      </w:r>
      <w:proofErr w:type="spellEnd"/>
      <w:r w:rsidRPr="006F33F3">
        <w:rPr>
          <w:rFonts w:eastAsia="Batang"/>
          <w:sz w:val="20"/>
          <w:szCs w:val="20"/>
        </w:rPr>
        <w:t>.</w:t>
      </w:r>
    </w:p>
    <w:p w14:paraId="781DAA3A" w14:textId="77777777" w:rsidR="006F33F3" w:rsidRPr="006F33F3" w:rsidRDefault="006F33F3" w:rsidP="006F33F3">
      <w:pPr>
        <w:autoSpaceDE w:val="0"/>
        <w:autoSpaceDN w:val="0"/>
        <w:adjustRightInd w:val="0"/>
        <w:spacing w:line="360" w:lineRule="auto"/>
        <w:ind w:left="142" w:hanging="142"/>
        <w:jc w:val="both"/>
        <w:rPr>
          <w:rFonts w:eastAsia="Batang"/>
          <w:sz w:val="20"/>
          <w:szCs w:val="20"/>
        </w:rPr>
      </w:pPr>
      <w:r w:rsidRPr="006F33F3">
        <w:rPr>
          <w:rFonts w:eastAsia="Batang"/>
          <w:sz w:val="20"/>
          <w:szCs w:val="20"/>
        </w:rPr>
        <w:t>17. Postępowanie nie jest prowadzone w celu zawarcia umowy ramowej.</w:t>
      </w:r>
    </w:p>
    <w:p w14:paraId="2518590D" w14:textId="77777777" w:rsidR="006F33F3" w:rsidRPr="006F33F3" w:rsidRDefault="006F33F3" w:rsidP="006F33F3">
      <w:pPr>
        <w:autoSpaceDE w:val="0"/>
        <w:autoSpaceDN w:val="0"/>
        <w:adjustRightInd w:val="0"/>
        <w:spacing w:line="360" w:lineRule="auto"/>
        <w:ind w:left="142" w:hanging="142"/>
        <w:jc w:val="both"/>
        <w:rPr>
          <w:rFonts w:eastAsia="Batang"/>
          <w:sz w:val="20"/>
          <w:szCs w:val="20"/>
        </w:rPr>
      </w:pPr>
      <w:r w:rsidRPr="006F33F3">
        <w:rPr>
          <w:rFonts w:eastAsia="Batang"/>
          <w:sz w:val="20"/>
          <w:szCs w:val="20"/>
        </w:rPr>
        <w:t>18. O udzielenie zamówienia mogą się ubiegać Wykonawcy występujący wspólnie.</w:t>
      </w:r>
    </w:p>
    <w:p w14:paraId="321D0371" w14:textId="74A5C761" w:rsidR="006F33F3" w:rsidRPr="006F33F3" w:rsidRDefault="006F33F3" w:rsidP="00935E41">
      <w:pPr>
        <w:autoSpaceDE w:val="0"/>
        <w:autoSpaceDN w:val="0"/>
        <w:adjustRightInd w:val="0"/>
        <w:spacing w:line="360" w:lineRule="auto"/>
        <w:jc w:val="both"/>
        <w:rPr>
          <w:rFonts w:eastAsia="Batang"/>
          <w:sz w:val="20"/>
          <w:szCs w:val="20"/>
        </w:rPr>
      </w:pPr>
      <w:r w:rsidRPr="006F33F3">
        <w:rPr>
          <w:rFonts w:eastAsia="Batang"/>
          <w:sz w:val="20"/>
          <w:szCs w:val="20"/>
        </w:rPr>
        <w:t xml:space="preserve">19. Zamawiający nie </w:t>
      </w:r>
      <w:r w:rsidR="00936B7F">
        <w:rPr>
          <w:rFonts w:eastAsia="Batang"/>
          <w:sz w:val="20"/>
          <w:szCs w:val="20"/>
        </w:rPr>
        <w:t xml:space="preserve">przewiduje wymogu </w:t>
      </w:r>
      <w:r w:rsidRPr="006F33F3">
        <w:rPr>
          <w:rFonts w:eastAsia="Batang"/>
          <w:sz w:val="20"/>
          <w:szCs w:val="20"/>
        </w:rPr>
        <w:t>zatrudnienia</w:t>
      </w:r>
      <w:r w:rsidR="00936B7F">
        <w:rPr>
          <w:rFonts w:eastAsia="Batang"/>
          <w:sz w:val="20"/>
          <w:szCs w:val="20"/>
        </w:rPr>
        <w:t xml:space="preserve"> przez Wykonawcę lub jego podwykonawcę</w:t>
      </w:r>
      <w:r w:rsidRPr="006F33F3">
        <w:rPr>
          <w:rFonts w:eastAsia="Batang"/>
          <w:sz w:val="20"/>
          <w:szCs w:val="20"/>
        </w:rPr>
        <w:t xml:space="preserve"> na podstawie stosunku pracy, w okolicznościach, o których mowa w art. 95 ustawy </w:t>
      </w:r>
      <w:proofErr w:type="spellStart"/>
      <w:r w:rsidRPr="006F33F3">
        <w:rPr>
          <w:rFonts w:eastAsia="Batang"/>
          <w:sz w:val="20"/>
          <w:szCs w:val="20"/>
        </w:rPr>
        <w:t>Pzp</w:t>
      </w:r>
      <w:proofErr w:type="spellEnd"/>
      <w:r w:rsidRPr="006F33F3">
        <w:rPr>
          <w:rFonts w:eastAsia="Batang"/>
          <w:sz w:val="20"/>
          <w:szCs w:val="20"/>
        </w:rPr>
        <w:t>.</w:t>
      </w:r>
    </w:p>
    <w:p w14:paraId="1E19D6FA" w14:textId="77777777" w:rsidR="006F33F3" w:rsidRPr="006F33F3" w:rsidRDefault="006F33F3" w:rsidP="00935E41">
      <w:pPr>
        <w:autoSpaceDE w:val="0"/>
        <w:autoSpaceDN w:val="0"/>
        <w:adjustRightInd w:val="0"/>
        <w:spacing w:line="360" w:lineRule="auto"/>
        <w:jc w:val="both"/>
        <w:rPr>
          <w:rFonts w:eastAsia="Batang"/>
          <w:sz w:val="20"/>
          <w:szCs w:val="20"/>
        </w:rPr>
      </w:pPr>
      <w:r w:rsidRPr="006F33F3">
        <w:rPr>
          <w:rFonts w:eastAsia="Batang"/>
          <w:sz w:val="20"/>
          <w:szCs w:val="20"/>
        </w:rPr>
        <w:t xml:space="preserve">20. Zamawiający nie określa dodatkowych wymagań związanych z zatrudnianiem osób, o których mowa w art. 96 ust. 2 pkt 2 ustawy </w:t>
      </w:r>
      <w:proofErr w:type="spellStart"/>
      <w:r w:rsidRPr="006F33F3">
        <w:rPr>
          <w:rFonts w:eastAsia="Batang"/>
          <w:sz w:val="20"/>
          <w:szCs w:val="20"/>
        </w:rPr>
        <w:t>Pzp</w:t>
      </w:r>
      <w:proofErr w:type="spellEnd"/>
      <w:r w:rsidRPr="006F33F3">
        <w:rPr>
          <w:rFonts w:eastAsia="Batang"/>
          <w:sz w:val="20"/>
          <w:szCs w:val="20"/>
        </w:rPr>
        <w:t>.</w:t>
      </w:r>
    </w:p>
    <w:p w14:paraId="6058EEE3" w14:textId="77777777" w:rsidR="006F33F3" w:rsidRPr="006F33F3" w:rsidRDefault="006F33F3" w:rsidP="00935E41">
      <w:pPr>
        <w:autoSpaceDE w:val="0"/>
        <w:autoSpaceDN w:val="0"/>
        <w:adjustRightInd w:val="0"/>
        <w:spacing w:line="360" w:lineRule="auto"/>
        <w:jc w:val="both"/>
        <w:rPr>
          <w:rFonts w:eastAsia="Batang"/>
          <w:sz w:val="20"/>
          <w:szCs w:val="20"/>
        </w:rPr>
      </w:pPr>
      <w:r w:rsidRPr="006F33F3">
        <w:rPr>
          <w:rFonts w:eastAsia="Batang"/>
          <w:sz w:val="20"/>
          <w:szCs w:val="20"/>
        </w:rPr>
        <w:t xml:space="preserve">21. Zamawiający informuje, iż na podstawie art. 139 ustawy </w:t>
      </w:r>
      <w:proofErr w:type="spellStart"/>
      <w:r w:rsidRPr="006F33F3">
        <w:rPr>
          <w:rFonts w:eastAsia="Batang"/>
          <w:sz w:val="20"/>
          <w:szCs w:val="20"/>
        </w:rPr>
        <w:t>Pzp</w:t>
      </w:r>
      <w:proofErr w:type="spellEnd"/>
      <w:r w:rsidRPr="006F33F3">
        <w:rPr>
          <w:rFonts w:eastAsia="Batang"/>
          <w:sz w:val="20"/>
          <w:szCs w:val="20"/>
        </w:rPr>
        <w:t xml:space="preserve"> w postępowaniu najpierw dokona oceny ofert, a następnie zbada, czy Wykonawca, którego oferta została oceniona jako najkorzystniejsza, nie podlega wykluczeniu oraz spełnia warunki udziału w postępowaniu.</w:t>
      </w:r>
    </w:p>
    <w:p w14:paraId="4ED171E6" w14:textId="77777777" w:rsidR="006F33F3" w:rsidRPr="006F33F3" w:rsidRDefault="006F33F3" w:rsidP="00935E41">
      <w:pPr>
        <w:autoSpaceDE w:val="0"/>
        <w:autoSpaceDN w:val="0"/>
        <w:adjustRightInd w:val="0"/>
        <w:spacing w:line="360" w:lineRule="auto"/>
        <w:jc w:val="both"/>
        <w:rPr>
          <w:rFonts w:eastAsia="Batang"/>
          <w:sz w:val="20"/>
          <w:szCs w:val="20"/>
        </w:rPr>
      </w:pPr>
      <w:r w:rsidRPr="006F33F3">
        <w:rPr>
          <w:rFonts w:eastAsia="Batang"/>
          <w:sz w:val="20"/>
          <w:szCs w:val="20"/>
        </w:rPr>
        <w:t>22. Specyfikacja warunków zamówienia stanowi, wraz z załącznikami, kompletny dokument, który obowiązuje Wykonawcę i Zamawiającego podczas całego postępowania przetargowego.</w:t>
      </w:r>
    </w:p>
    <w:p w14:paraId="540B72EC" w14:textId="77777777" w:rsidR="006F33F3" w:rsidRPr="006F33F3" w:rsidRDefault="006F33F3" w:rsidP="00935E41">
      <w:pPr>
        <w:autoSpaceDE w:val="0"/>
        <w:autoSpaceDN w:val="0"/>
        <w:adjustRightInd w:val="0"/>
        <w:spacing w:line="360" w:lineRule="auto"/>
        <w:jc w:val="both"/>
        <w:rPr>
          <w:rFonts w:eastAsia="Batang"/>
          <w:sz w:val="20"/>
          <w:szCs w:val="20"/>
        </w:rPr>
      </w:pPr>
      <w:r w:rsidRPr="006F33F3">
        <w:rPr>
          <w:rFonts w:eastAsia="Batang"/>
          <w:sz w:val="20"/>
          <w:szCs w:val="20"/>
        </w:rPr>
        <w:t>23. Całość postępowania prowadzona jest w języku polskim, dotyczy to również wszelkiej korespondencji oraz porozumiewania się pomiędzy Zamawiającym i Wykonawcą.</w:t>
      </w:r>
    </w:p>
    <w:p w14:paraId="5644B6ED" w14:textId="77777777" w:rsidR="006F33F3" w:rsidRPr="006F33F3" w:rsidRDefault="006F33F3" w:rsidP="00935E41">
      <w:pPr>
        <w:autoSpaceDE w:val="0"/>
        <w:autoSpaceDN w:val="0"/>
        <w:adjustRightInd w:val="0"/>
        <w:spacing w:line="360" w:lineRule="auto"/>
        <w:jc w:val="both"/>
        <w:rPr>
          <w:rFonts w:eastAsia="Batang"/>
          <w:sz w:val="20"/>
          <w:szCs w:val="20"/>
        </w:rPr>
      </w:pPr>
      <w:r w:rsidRPr="006F33F3">
        <w:rPr>
          <w:rFonts w:eastAsia="Batang"/>
          <w:sz w:val="20"/>
          <w:szCs w:val="20"/>
        </w:rPr>
        <w:t>24. Wszelkie rozliczenia między Zamawiającym a Wykonawcą związane z realizacją niniejszego zamówienia dokonywane będą w złotych polskich [PLN]. Zamawiający nie dopuszcza możliwości prowadzenia rozliczeń w walutach obcych.</w:t>
      </w:r>
    </w:p>
    <w:p w14:paraId="252A9138" w14:textId="7DC9BCA7" w:rsidR="006F33F3" w:rsidRPr="006F33F3" w:rsidRDefault="006F33F3" w:rsidP="00935E41">
      <w:pPr>
        <w:autoSpaceDE w:val="0"/>
        <w:autoSpaceDN w:val="0"/>
        <w:adjustRightInd w:val="0"/>
        <w:spacing w:line="360" w:lineRule="auto"/>
        <w:jc w:val="both"/>
        <w:rPr>
          <w:rFonts w:eastAsia="Batang"/>
          <w:sz w:val="20"/>
          <w:szCs w:val="20"/>
        </w:rPr>
      </w:pPr>
      <w:r w:rsidRPr="006F33F3">
        <w:rPr>
          <w:rFonts w:eastAsia="Batang"/>
          <w:sz w:val="20"/>
          <w:szCs w:val="20"/>
        </w:rPr>
        <w:t>25. Zamawiający nie przewiduje przeprowadzania przez Wykonawcę wizji lokalnej lub sprawdzenia przez niego dokumentów niezbędnych do realizacji zamówienia, o których mowa w art. 131 ust. 2</w:t>
      </w:r>
      <w:r w:rsidR="00340BB2">
        <w:rPr>
          <w:rFonts w:eastAsia="Batang"/>
          <w:sz w:val="20"/>
          <w:szCs w:val="20"/>
        </w:rPr>
        <w:t xml:space="preserve"> ustawy </w:t>
      </w:r>
      <w:proofErr w:type="spellStart"/>
      <w:r w:rsidR="00340BB2">
        <w:rPr>
          <w:rFonts w:eastAsia="Batang"/>
          <w:sz w:val="20"/>
          <w:szCs w:val="20"/>
        </w:rPr>
        <w:t>Pzp</w:t>
      </w:r>
      <w:proofErr w:type="spellEnd"/>
      <w:r w:rsidR="00340BB2">
        <w:rPr>
          <w:rFonts w:eastAsia="Batang"/>
          <w:sz w:val="20"/>
          <w:szCs w:val="20"/>
        </w:rPr>
        <w:t>.</w:t>
      </w:r>
    </w:p>
    <w:p w14:paraId="72697E40" w14:textId="77777777" w:rsidR="00003119" w:rsidRDefault="00003119" w:rsidP="00622F12">
      <w:pPr>
        <w:spacing w:line="360" w:lineRule="auto"/>
        <w:jc w:val="both"/>
        <w:rPr>
          <w:sz w:val="20"/>
          <w:szCs w:val="20"/>
        </w:rPr>
      </w:pPr>
    </w:p>
    <w:p w14:paraId="6C107148" w14:textId="4553E7EC" w:rsidR="006F33F3" w:rsidRPr="009D527A" w:rsidRDefault="00D16D11" w:rsidP="002103C9">
      <w:pPr>
        <w:autoSpaceDE w:val="0"/>
        <w:autoSpaceDN w:val="0"/>
        <w:adjustRightInd w:val="0"/>
        <w:jc w:val="both"/>
        <w:rPr>
          <w:sz w:val="28"/>
          <w:szCs w:val="28"/>
        </w:rPr>
      </w:pPr>
      <w:r>
        <w:rPr>
          <w:sz w:val="28"/>
          <w:szCs w:val="28"/>
        </w:rPr>
        <w:t>XXIV</w:t>
      </w:r>
      <w:r w:rsidR="006F33F3">
        <w:rPr>
          <w:sz w:val="28"/>
          <w:szCs w:val="28"/>
        </w:rPr>
        <w:t xml:space="preserve">. </w:t>
      </w:r>
      <w:r w:rsidR="006F33F3" w:rsidRPr="009D527A">
        <w:rPr>
          <w:sz w:val="28"/>
          <w:szCs w:val="28"/>
        </w:rPr>
        <w:t>Ochrona danych osobowych</w:t>
      </w:r>
    </w:p>
    <w:p w14:paraId="0000004F" w14:textId="3EF51A7B" w:rsidR="001F0474" w:rsidRPr="009D527A" w:rsidRDefault="00D16D11" w:rsidP="00D16D11">
      <w:pPr>
        <w:spacing w:before="240" w:line="360" w:lineRule="auto"/>
        <w:jc w:val="both"/>
        <w:rPr>
          <w:sz w:val="20"/>
          <w:szCs w:val="20"/>
        </w:rPr>
      </w:pPr>
      <w:r>
        <w:rPr>
          <w:sz w:val="20"/>
          <w:szCs w:val="20"/>
        </w:rPr>
        <w:t xml:space="preserve">1. </w:t>
      </w:r>
      <w:r w:rsidR="000534DE" w:rsidRPr="009D527A">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0" w14:textId="6DAE14D9" w:rsidR="001F0474" w:rsidRPr="009D527A" w:rsidRDefault="00D16D11" w:rsidP="00D16D11">
      <w:pPr>
        <w:spacing w:line="360" w:lineRule="auto"/>
        <w:jc w:val="both"/>
        <w:rPr>
          <w:sz w:val="20"/>
          <w:szCs w:val="20"/>
        </w:rPr>
      </w:pPr>
      <w:r>
        <w:rPr>
          <w:sz w:val="20"/>
          <w:szCs w:val="20"/>
        </w:rPr>
        <w:t xml:space="preserve">1) </w:t>
      </w:r>
      <w:r w:rsidR="000534DE" w:rsidRPr="009D527A">
        <w:rPr>
          <w:sz w:val="20"/>
          <w:szCs w:val="20"/>
        </w:rPr>
        <w:t xml:space="preserve">administratorem Pani/Pana danych osobowych jest </w:t>
      </w:r>
      <w:r w:rsidR="002A5721" w:rsidRPr="009D527A">
        <w:rPr>
          <w:b/>
          <w:sz w:val="20"/>
          <w:szCs w:val="20"/>
        </w:rPr>
        <w:t>Szpital Powiatowy w Nowym Mieście Lubawskim spółka z ograniczoną odpowiedzialnością</w:t>
      </w:r>
      <w:r w:rsidR="000534DE" w:rsidRPr="009D527A">
        <w:rPr>
          <w:b/>
          <w:sz w:val="20"/>
          <w:szCs w:val="20"/>
        </w:rPr>
        <w:t>.</w:t>
      </w:r>
    </w:p>
    <w:p w14:paraId="00000051" w14:textId="14C11F92" w:rsidR="001F0474" w:rsidRPr="009D527A" w:rsidRDefault="00D16D11" w:rsidP="00D16D11">
      <w:pPr>
        <w:spacing w:line="360" w:lineRule="auto"/>
        <w:jc w:val="both"/>
        <w:rPr>
          <w:sz w:val="20"/>
          <w:szCs w:val="20"/>
        </w:rPr>
      </w:pPr>
      <w:r>
        <w:rPr>
          <w:sz w:val="20"/>
          <w:szCs w:val="20"/>
        </w:rPr>
        <w:t xml:space="preserve">2) </w:t>
      </w:r>
      <w:r w:rsidR="000534DE" w:rsidRPr="009D527A">
        <w:rPr>
          <w:sz w:val="20"/>
          <w:szCs w:val="20"/>
        </w:rPr>
        <w:t xml:space="preserve">administrator wyznaczył Inspektora Danych Osobowych, z którym można się kontaktować pod adresem e-mail: </w:t>
      </w:r>
      <w:r w:rsidR="009D14E9" w:rsidRPr="009D527A">
        <w:rPr>
          <w:b/>
          <w:sz w:val="20"/>
          <w:szCs w:val="20"/>
        </w:rPr>
        <w:t>iod@szpitalnml.pl</w:t>
      </w:r>
      <w:r w:rsidR="000534DE" w:rsidRPr="009D527A">
        <w:rPr>
          <w:smallCaps/>
          <w:sz w:val="20"/>
          <w:szCs w:val="20"/>
        </w:rPr>
        <w:t>.</w:t>
      </w:r>
    </w:p>
    <w:p w14:paraId="00000052" w14:textId="35AC4CBF" w:rsidR="001F0474" w:rsidRPr="009D527A" w:rsidRDefault="00D16D11" w:rsidP="00D16D11">
      <w:pPr>
        <w:spacing w:line="360" w:lineRule="auto"/>
        <w:jc w:val="both"/>
        <w:rPr>
          <w:sz w:val="20"/>
          <w:szCs w:val="20"/>
        </w:rPr>
      </w:pPr>
      <w:r>
        <w:rPr>
          <w:sz w:val="20"/>
          <w:szCs w:val="20"/>
        </w:rPr>
        <w:lastRenderedPageBreak/>
        <w:t xml:space="preserve">3) </w:t>
      </w:r>
      <w:r w:rsidR="000534DE" w:rsidRPr="009D527A">
        <w:rPr>
          <w:sz w:val="20"/>
          <w:szCs w:val="20"/>
        </w:rPr>
        <w:t xml:space="preserve">Pani/Pana dane osobowe przetwarzane będą na podstawie art. 6 ust. 1 lit. c RODO w celu związanym z przedmiotowym postępowaniem o udzielenie zamówienia publicznego, prowadzonym w trybie </w:t>
      </w:r>
      <w:r w:rsidR="00783644" w:rsidRPr="009D527A">
        <w:rPr>
          <w:sz w:val="20"/>
          <w:szCs w:val="20"/>
        </w:rPr>
        <w:t>podstawowym</w:t>
      </w:r>
    </w:p>
    <w:p w14:paraId="00000053" w14:textId="6994280C" w:rsidR="001F0474" w:rsidRPr="009D527A" w:rsidRDefault="00D16D11" w:rsidP="00D16D11">
      <w:pPr>
        <w:spacing w:line="360" w:lineRule="auto"/>
        <w:jc w:val="both"/>
        <w:rPr>
          <w:sz w:val="20"/>
          <w:szCs w:val="20"/>
        </w:rPr>
      </w:pPr>
      <w:r>
        <w:rPr>
          <w:sz w:val="20"/>
          <w:szCs w:val="20"/>
        </w:rPr>
        <w:t xml:space="preserve">4) </w:t>
      </w:r>
      <w:r w:rsidR="000534DE" w:rsidRPr="009D527A">
        <w:rPr>
          <w:sz w:val="20"/>
          <w:szCs w:val="20"/>
        </w:rPr>
        <w:t>odbiorcami Pani/Pana danych osobowych będą osoby lub podmioty, którym udostępniona zostanie dokumentacja postępowania w oparciu o art. 74 ustawy PZP</w:t>
      </w:r>
    </w:p>
    <w:p w14:paraId="00000054" w14:textId="4BEFE90D" w:rsidR="001F0474" w:rsidRPr="009D527A" w:rsidRDefault="00D16D11" w:rsidP="00D16D11">
      <w:pPr>
        <w:spacing w:line="360" w:lineRule="auto"/>
        <w:jc w:val="both"/>
        <w:rPr>
          <w:sz w:val="20"/>
          <w:szCs w:val="20"/>
        </w:rPr>
      </w:pPr>
      <w:r>
        <w:rPr>
          <w:sz w:val="20"/>
          <w:szCs w:val="20"/>
        </w:rPr>
        <w:t xml:space="preserve">5) </w:t>
      </w:r>
      <w:r w:rsidR="000534DE" w:rsidRPr="009D527A">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5B5ED94D" w:rsidR="001F0474" w:rsidRPr="009D527A" w:rsidRDefault="00D16D11" w:rsidP="00D16D11">
      <w:pPr>
        <w:spacing w:line="360" w:lineRule="auto"/>
        <w:jc w:val="both"/>
        <w:rPr>
          <w:sz w:val="20"/>
          <w:szCs w:val="20"/>
        </w:rPr>
      </w:pPr>
      <w:r>
        <w:rPr>
          <w:sz w:val="20"/>
          <w:szCs w:val="20"/>
        </w:rPr>
        <w:t xml:space="preserve">6) </w:t>
      </w:r>
      <w:r w:rsidR="000534DE" w:rsidRPr="009D527A">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00000056" w14:textId="44797B41" w:rsidR="001F0474" w:rsidRPr="009D527A" w:rsidRDefault="00D16D11" w:rsidP="00D16D11">
      <w:pPr>
        <w:spacing w:line="360" w:lineRule="auto"/>
        <w:jc w:val="both"/>
        <w:rPr>
          <w:sz w:val="20"/>
          <w:szCs w:val="20"/>
        </w:rPr>
      </w:pPr>
      <w:r>
        <w:rPr>
          <w:sz w:val="20"/>
          <w:szCs w:val="20"/>
        </w:rPr>
        <w:t xml:space="preserve">7) </w:t>
      </w:r>
      <w:r w:rsidR="000534DE" w:rsidRPr="009D527A">
        <w:rPr>
          <w:sz w:val="20"/>
          <w:szCs w:val="20"/>
        </w:rPr>
        <w:t>w odniesieniu do Pani/Pana danych osobowych decyzje nie będą podejmowane w sposób zautomatyzowany, stosownie do art. 22 RODO.</w:t>
      </w:r>
    </w:p>
    <w:p w14:paraId="00000057" w14:textId="3C36E1E6" w:rsidR="001F0474" w:rsidRPr="009D527A" w:rsidRDefault="00D16D11" w:rsidP="00D16D11">
      <w:pPr>
        <w:spacing w:line="360" w:lineRule="auto"/>
        <w:jc w:val="both"/>
        <w:rPr>
          <w:sz w:val="20"/>
          <w:szCs w:val="20"/>
        </w:rPr>
      </w:pPr>
      <w:r>
        <w:rPr>
          <w:sz w:val="20"/>
          <w:szCs w:val="20"/>
        </w:rPr>
        <w:t xml:space="preserve">8) </w:t>
      </w:r>
      <w:r w:rsidR="000534DE" w:rsidRPr="009D527A">
        <w:rPr>
          <w:sz w:val="20"/>
          <w:szCs w:val="20"/>
        </w:rPr>
        <w:t>posiada Pani/Pan:</w:t>
      </w:r>
    </w:p>
    <w:p w14:paraId="00000058" w14:textId="4C3AD619" w:rsidR="001F0474" w:rsidRPr="009D527A" w:rsidRDefault="00D16D11" w:rsidP="00D16D11">
      <w:pPr>
        <w:spacing w:line="360" w:lineRule="auto"/>
        <w:jc w:val="both"/>
        <w:rPr>
          <w:sz w:val="20"/>
          <w:szCs w:val="20"/>
        </w:rPr>
      </w:pPr>
      <w:r>
        <w:rPr>
          <w:sz w:val="20"/>
          <w:szCs w:val="20"/>
        </w:rPr>
        <w:t xml:space="preserve">a) </w:t>
      </w:r>
      <w:r w:rsidR="000534DE" w:rsidRPr="009D527A">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24740C17" w:rsidR="001F0474" w:rsidRPr="009D527A" w:rsidRDefault="00D16D11" w:rsidP="00D16D11">
      <w:pPr>
        <w:spacing w:line="360" w:lineRule="auto"/>
        <w:jc w:val="both"/>
        <w:rPr>
          <w:sz w:val="20"/>
          <w:szCs w:val="20"/>
        </w:rPr>
      </w:pPr>
      <w:r>
        <w:rPr>
          <w:sz w:val="20"/>
          <w:szCs w:val="20"/>
        </w:rPr>
        <w:t xml:space="preserve">b) </w:t>
      </w:r>
      <w:r w:rsidR="000534DE" w:rsidRPr="009D527A">
        <w:rPr>
          <w:sz w:val="20"/>
          <w:szCs w:val="20"/>
        </w:rPr>
        <w:t>na podstawie art. 16 RODO prawo do sprostowania Pani/Pana danych osobowych (</w:t>
      </w:r>
      <w:r w:rsidR="000534DE" w:rsidRPr="009D527A">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0534DE" w:rsidRPr="009D527A">
        <w:rPr>
          <w:sz w:val="20"/>
          <w:szCs w:val="20"/>
        </w:rPr>
        <w:t>);</w:t>
      </w:r>
    </w:p>
    <w:p w14:paraId="0000005A" w14:textId="1564D25B" w:rsidR="001F0474" w:rsidRPr="009D527A" w:rsidRDefault="00D16D11" w:rsidP="00D16D11">
      <w:pPr>
        <w:spacing w:line="360" w:lineRule="auto"/>
        <w:jc w:val="both"/>
        <w:rPr>
          <w:sz w:val="20"/>
          <w:szCs w:val="20"/>
        </w:rPr>
      </w:pPr>
      <w:r>
        <w:rPr>
          <w:sz w:val="20"/>
          <w:szCs w:val="20"/>
        </w:rPr>
        <w:t xml:space="preserve">c) </w:t>
      </w:r>
      <w:r w:rsidR="000534DE" w:rsidRPr="009D527A">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000534DE" w:rsidRPr="009D527A">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0534DE" w:rsidRPr="009D527A">
        <w:rPr>
          <w:sz w:val="20"/>
          <w:szCs w:val="20"/>
        </w:rPr>
        <w:t>);</w:t>
      </w:r>
    </w:p>
    <w:p w14:paraId="0000005B" w14:textId="081BA87C" w:rsidR="001F0474" w:rsidRPr="009D527A" w:rsidRDefault="00D16D11" w:rsidP="00D16D11">
      <w:pPr>
        <w:spacing w:line="360" w:lineRule="auto"/>
        <w:jc w:val="both"/>
        <w:rPr>
          <w:sz w:val="20"/>
          <w:szCs w:val="20"/>
        </w:rPr>
      </w:pPr>
      <w:r>
        <w:rPr>
          <w:sz w:val="20"/>
          <w:szCs w:val="20"/>
        </w:rPr>
        <w:t xml:space="preserve">d) </w:t>
      </w:r>
      <w:r w:rsidR="000534DE" w:rsidRPr="009D527A">
        <w:rPr>
          <w:sz w:val="20"/>
          <w:szCs w:val="20"/>
        </w:rPr>
        <w:t xml:space="preserve">prawo do wniesienia skargi do Prezesa Urzędu Ochrony Danych Osobowych, gdy uzna Pani/Pan, że przetwarzanie danych osobowych Pani/Pana dotyczących narusza przepisy RODO; </w:t>
      </w:r>
      <w:r w:rsidR="000534DE" w:rsidRPr="009D527A">
        <w:rPr>
          <w:i/>
          <w:sz w:val="20"/>
          <w:szCs w:val="20"/>
        </w:rPr>
        <w:t xml:space="preserve"> </w:t>
      </w:r>
    </w:p>
    <w:p w14:paraId="0000005C" w14:textId="43EC5859" w:rsidR="001F0474" w:rsidRPr="009D527A" w:rsidRDefault="00D16D11" w:rsidP="00D16D11">
      <w:pPr>
        <w:spacing w:line="360" w:lineRule="auto"/>
        <w:jc w:val="both"/>
        <w:rPr>
          <w:sz w:val="20"/>
          <w:szCs w:val="20"/>
        </w:rPr>
      </w:pPr>
      <w:r>
        <w:rPr>
          <w:sz w:val="20"/>
          <w:szCs w:val="20"/>
        </w:rPr>
        <w:t xml:space="preserve">9) </w:t>
      </w:r>
      <w:r w:rsidR="000534DE" w:rsidRPr="009D527A">
        <w:rPr>
          <w:sz w:val="20"/>
          <w:szCs w:val="20"/>
        </w:rPr>
        <w:t>nie przysługuje Pani/Panu:</w:t>
      </w:r>
    </w:p>
    <w:p w14:paraId="0000005D" w14:textId="4DE2A50D" w:rsidR="001F0474" w:rsidRPr="009D527A" w:rsidRDefault="00D16D11" w:rsidP="00D16D11">
      <w:pPr>
        <w:spacing w:line="360" w:lineRule="auto"/>
        <w:jc w:val="both"/>
        <w:rPr>
          <w:sz w:val="20"/>
          <w:szCs w:val="20"/>
        </w:rPr>
      </w:pPr>
      <w:r>
        <w:rPr>
          <w:sz w:val="20"/>
          <w:szCs w:val="20"/>
        </w:rPr>
        <w:t xml:space="preserve">a) </w:t>
      </w:r>
      <w:r w:rsidR="000534DE" w:rsidRPr="009D527A">
        <w:rPr>
          <w:sz w:val="20"/>
          <w:szCs w:val="20"/>
        </w:rPr>
        <w:t>w związku z art. 17 ust. 3 lit. b, d lub e RODO prawo do usunięcia danych osobowych;</w:t>
      </w:r>
    </w:p>
    <w:p w14:paraId="0000005E" w14:textId="31F6DD5D" w:rsidR="001F0474" w:rsidRPr="009D527A" w:rsidRDefault="00D16D11" w:rsidP="00D16D11">
      <w:pPr>
        <w:spacing w:line="360" w:lineRule="auto"/>
        <w:jc w:val="both"/>
        <w:rPr>
          <w:sz w:val="20"/>
          <w:szCs w:val="20"/>
        </w:rPr>
      </w:pPr>
      <w:r>
        <w:rPr>
          <w:sz w:val="20"/>
          <w:szCs w:val="20"/>
        </w:rPr>
        <w:t xml:space="preserve">b) </w:t>
      </w:r>
      <w:r w:rsidR="000534DE" w:rsidRPr="009D527A">
        <w:rPr>
          <w:sz w:val="20"/>
          <w:szCs w:val="20"/>
        </w:rPr>
        <w:t>prawo do przenoszenia danych osobowych, o którym mowa w art. 20 RODO;</w:t>
      </w:r>
    </w:p>
    <w:p w14:paraId="0000005F" w14:textId="7F199420" w:rsidR="001F0474" w:rsidRPr="009D527A" w:rsidRDefault="00D16D11" w:rsidP="00D16D11">
      <w:pPr>
        <w:spacing w:line="360" w:lineRule="auto"/>
        <w:jc w:val="both"/>
        <w:rPr>
          <w:sz w:val="20"/>
          <w:szCs w:val="20"/>
        </w:rPr>
      </w:pPr>
      <w:r>
        <w:rPr>
          <w:sz w:val="20"/>
          <w:szCs w:val="20"/>
        </w:rPr>
        <w:t xml:space="preserve">c) </w:t>
      </w:r>
      <w:r w:rsidR="000534DE" w:rsidRPr="009D527A">
        <w:rPr>
          <w:sz w:val="20"/>
          <w:szCs w:val="20"/>
        </w:rPr>
        <w:t xml:space="preserve">na podstawie art. 21 RODO prawo sprzeciwu, wobec przetwarzania danych osobowych, gdyż podstawą prawną przetwarzania Pani/Pana danych osobowych jest art. 6 ust. 1 lit. c RODO; </w:t>
      </w:r>
    </w:p>
    <w:p w14:paraId="00000060" w14:textId="7C81B883" w:rsidR="001F0474" w:rsidRPr="009D527A" w:rsidRDefault="00FE74D3" w:rsidP="00FE74D3">
      <w:pPr>
        <w:spacing w:line="360" w:lineRule="auto"/>
        <w:jc w:val="both"/>
        <w:rPr>
          <w:sz w:val="20"/>
          <w:szCs w:val="20"/>
        </w:rPr>
      </w:pPr>
      <w:r>
        <w:rPr>
          <w:sz w:val="20"/>
          <w:szCs w:val="20"/>
        </w:rPr>
        <w:t xml:space="preserve">10) </w:t>
      </w:r>
      <w:r w:rsidR="000534DE" w:rsidRPr="009D527A">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14F" w14:textId="77777777" w:rsidR="001F0474" w:rsidRPr="009D527A" w:rsidRDefault="000534DE">
      <w:pPr>
        <w:pStyle w:val="Nagwek2"/>
        <w:spacing w:line="320" w:lineRule="auto"/>
        <w:jc w:val="both"/>
        <w:rPr>
          <w:sz w:val="28"/>
          <w:szCs w:val="28"/>
        </w:rPr>
      </w:pPr>
      <w:bookmarkStart w:id="5" w:name="_Toc75509918"/>
      <w:r w:rsidRPr="009D527A">
        <w:rPr>
          <w:sz w:val="28"/>
          <w:szCs w:val="28"/>
        </w:rPr>
        <w:lastRenderedPageBreak/>
        <w:t>XXV. Spis załączników</w:t>
      </w:r>
      <w:bookmarkEnd w:id="5"/>
    </w:p>
    <w:p w14:paraId="3A20F303" w14:textId="1D5E5264" w:rsidR="00CE2381" w:rsidRPr="005E073A" w:rsidRDefault="00CE2381" w:rsidP="005E073A">
      <w:pPr>
        <w:pStyle w:val="NormalnyArialNarrow"/>
        <w:spacing w:line="360" w:lineRule="auto"/>
        <w:rPr>
          <w:rFonts w:ascii="Arial" w:hAnsi="Arial" w:cs="Arial"/>
          <w:sz w:val="20"/>
          <w:szCs w:val="20"/>
        </w:rPr>
      </w:pPr>
      <w:r w:rsidRPr="005E073A">
        <w:rPr>
          <w:rFonts w:ascii="Arial" w:hAnsi="Arial" w:cs="Arial"/>
          <w:sz w:val="20"/>
          <w:szCs w:val="20"/>
        </w:rPr>
        <w:t>Załącznik nr 1 do SWZ</w:t>
      </w:r>
      <w:r w:rsidRPr="005E073A">
        <w:rPr>
          <w:rFonts w:ascii="Arial" w:hAnsi="Arial" w:cs="Arial"/>
          <w:sz w:val="20"/>
          <w:szCs w:val="20"/>
        </w:rPr>
        <w:tab/>
      </w:r>
      <w:r w:rsidRPr="005E073A">
        <w:rPr>
          <w:rFonts w:ascii="Arial" w:hAnsi="Arial" w:cs="Arial"/>
          <w:sz w:val="20"/>
          <w:szCs w:val="20"/>
        </w:rPr>
        <w:tab/>
        <w:t xml:space="preserve">- </w:t>
      </w:r>
      <w:r w:rsidR="00332EFA" w:rsidRPr="005E073A">
        <w:rPr>
          <w:rFonts w:ascii="Arial" w:hAnsi="Arial" w:cs="Arial"/>
          <w:sz w:val="20"/>
          <w:szCs w:val="20"/>
        </w:rPr>
        <w:t>opis przedmiotu zamówienia</w:t>
      </w:r>
      <w:r w:rsidR="00BC33B4" w:rsidRPr="005E073A">
        <w:rPr>
          <w:rFonts w:ascii="Arial" w:hAnsi="Arial" w:cs="Arial"/>
          <w:sz w:val="20"/>
          <w:szCs w:val="20"/>
        </w:rPr>
        <w:t xml:space="preserve">  </w:t>
      </w:r>
    </w:p>
    <w:p w14:paraId="1D178B3D" w14:textId="66EF69AE" w:rsidR="00CE2381" w:rsidRPr="005E073A" w:rsidRDefault="00CE2381" w:rsidP="005E073A">
      <w:pPr>
        <w:pStyle w:val="NormalnyArialNarrow"/>
        <w:spacing w:line="360" w:lineRule="auto"/>
        <w:rPr>
          <w:rFonts w:ascii="Arial" w:hAnsi="Arial" w:cs="Arial"/>
          <w:sz w:val="20"/>
          <w:szCs w:val="20"/>
        </w:rPr>
      </w:pPr>
      <w:r w:rsidRPr="005E073A">
        <w:rPr>
          <w:rFonts w:ascii="Arial" w:hAnsi="Arial" w:cs="Arial"/>
          <w:sz w:val="20"/>
          <w:szCs w:val="20"/>
        </w:rPr>
        <w:t>Załącznik nr 2 do SWZ</w:t>
      </w:r>
      <w:r w:rsidRPr="005E073A">
        <w:rPr>
          <w:rFonts w:ascii="Arial" w:hAnsi="Arial" w:cs="Arial"/>
          <w:sz w:val="20"/>
          <w:szCs w:val="20"/>
        </w:rPr>
        <w:tab/>
      </w:r>
      <w:r w:rsidRPr="005E073A">
        <w:rPr>
          <w:rFonts w:ascii="Arial" w:hAnsi="Arial" w:cs="Arial"/>
          <w:sz w:val="20"/>
          <w:szCs w:val="20"/>
        </w:rPr>
        <w:tab/>
        <w:t xml:space="preserve">- </w:t>
      </w:r>
      <w:r w:rsidR="00FD748D">
        <w:rPr>
          <w:rFonts w:ascii="Arial" w:hAnsi="Arial" w:cs="Arial"/>
          <w:sz w:val="20"/>
          <w:szCs w:val="20"/>
        </w:rPr>
        <w:t>wykaz dostaw</w:t>
      </w:r>
    </w:p>
    <w:p w14:paraId="2B457223" w14:textId="0BFC467F" w:rsidR="00CE2381" w:rsidRPr="005E073A" w:rsidRDefault="00CE2381" w:rsidP="005E073A">
      <w:pPr>
        <w:pStyle w:val="NormalnyArialNarrow"/>
        <w:spacing w:line="360" w:lineRule="auto"/>
        <w:rPr>
          <w:rFonts w:ascii="Arial" w:hAnsi="Arial" w:cs="Arial"/>
          <w:sz w:val="20"/>
          <w:szCs w:val="20"/>
        </w:rPr>
      </w:pPr>
      <w:r w:rsidRPr="005E073A">
        <w:rPr>
          <w:rFonts w:ascii="Arial" w:hAnsi="Arial" w:cs="Arial"/>
          <w:sz w:val="20"/>
          <w:szCs w:val="20"/>
        </w:rPr>
        <w:t xml:space="preserve">Załącznik nr 3 do SWZ </w:t>
      </w:r>
      <w:r w:rsidRPr="005E073A">
        <w:rPr>
          <w:rFonts w:ascii="Arial" w:hAnsi="Arial" w:cs="Arial"/>
          <w:sz w:val="20"/>
          <w:szCs w:val="20"/>
        </w:rPr>
        <w:tab/>
      </w:r>
      <w:r w:rsidRPr="005E073A">
        <w:rPr>
          <w:rFonts w:ascii="Arial" w:hAnsi="Arial" w:cs="Arial"/>
          <w:sz w:val="20"/>
          <w:szCs w:val="20"/>
        </w:rPr>
        <w:tab/>
        <w:t xml:space="preserve">- </w:t>
      </w:r>
      <w:r w:rsidR="005B6689">
        <w:rPr>
          <w:rFonts w:ascii="Arial" w:hAnsi="Arial" w:cs="Arial"/>
          <w:sz w:val="20"/>
          <w:szCs w:val="20"/>
        </w:rPr>
        <w:t>wykaz osób</w:t>
      </w:r>
    </w:p>
    <w:p w14:paraId="00000153" w14:textId="4EF9F617" w:rsidR="001F0474" w:rsidRPr="005E073A" w:rsidRDefault="00CE2381" w:rsidP="005E073A">
      <w:pPr>
        <w:spacing w:line="360" w:lineRule="auto"/>
        <w:jc w:val="both"/>
        <w:rPr>
          <w:sz w:val="20"/>
          <w:szCs w:val="20"/>
        </w:rPr>
      </w:pPr>
      <w:r w:rsidRPr="005E073A">
        <w:rPr>
          <w:sz w:val="20"/>
          <w:szCs w:val="20"/>
        </w:rPr>
        <w:t>Załącznik nr 4 do SWZ</w:t>
      </w:r>
      <w:r w:rsidRPr="005E073A">
        <w:rPr>
          <w:sz w:val="20"/>
          <w:szCs w:val="20"/>
        </w:rPr>
        <w:tab/>
      </w:r>
      <w:r w:rsidRPr="005E073A">
        <w:rPr>
          <w:sz w:val="20"/>
          <w:szCs w:val="20"/>
        </w:rPr>
        <w:tab/>
        <w:t xml:space="preserve">- </w:t>
      </w:r>
      <w:r w:rsidR="005B6689" w:rsidRPr="005E073A">
        <w:rPr>
          <w:bCs/>
          <w:color w:val="000000"/>
          <w:sz w:val="20"/>
          <w:szCs w:val="20"/>
        </w:rPr>
        <w:t>oświadczenie Wykonawcy</w:t>
      </w:r>
      <w:r w:rsidR="005B6689" w:rsidRPr="005E073A">
        <w:rPr>
          <w:sz w:val="20"/>
          <w:szCs w:val="20"/>
        </w:rPr>
        <w:t xml:space="preserve"> </w:t>
      </w:r>
    </w:p>
    <w:p w14:paraId="56DA5140" w14:textId="11CF3AAA" w:rsidR="005E073A" w:rsidRPr="005E073A" w:rsidRDefault="005E073A" w:rsidP="005E073A">
      <w:pPr>
        <w:pStyle w:val="NormalnyArialNarrow"/>
        <w:spacing w:line="360" w:lineRule="auto"/>
        <w:rPr>
          <w:rFonts w:ascii="Arial" w:hAnsi="Arial" w:cs="Arial"/>
          <w:sz w:val="20"/>
          <w:szCs w:val="20"/>
        </w:rPr>
      </w:pPr>
      <w:r w:rsidRPr="005E073A">
        <w:rPr>
          <w:rFonts w:ascii="Arial" w:hAnsi="Arial" w:cs="Arial"/>
          <w:sz w:val="20"/>
          <w:szCs w:val="20"/>
        </w:rPr>
        <w:t xml:space="preserve">Załącznik nr </w:t>
      </w:r>
      <w:r w:rsidR="005B6689">
        <w:rPr>
          <w:rFonts w:ascii="Arial" w:hAnsi="Arial" w:cs="Arial"/>
          <w:sz w:val="20"/>
          <w:szCs w:val="20"/>
        </w:rPr>
        <w:t>5</w:t>
      </w:r>
      <w:r w:rsidRPr="005E073A">
        <w:rPr>
          <w:rFonts w:ascii="Arial" w:hAnsi="Arial" w:cs="Arial"/>
          <w:sz w:val="20"/>
          <w:szCs w:val="20"/>
        </w:rPr>
        <w:t xml:space="preserve"> do SWZ</w:t>
      </w:r>
      <w:r w:rsidRPr="005E073A">
        <w:rPr>
          <w:rFonts w:ascii="Arial" w:hAnsi="Arial" w:cs="Arial"/>
          <w:sz w:val="20"/>
          <w:szCs w:val="20"/>
        </w:rPr>
        <w:tab/>
      </w:r>
      <w:r w:rsidRPr="005E073A">
        <w:rPr>
          <w:rFonts w:ascii="Arial" w:hAnsi="Arial" w:cs="Arial"/>
          <w:sz w:val="20"/>
          <w:szCs w:val="20"/>
        </w:rPr>
        <w:tab/>
        <w:t xml:space="preserve">- </w:t>
      </w:r>
      <w:r w:rsidRPr="005E073A">
        <w:rPr>
          <w:rFonts w:ascii="Arial" w:hAnsi="Arial" w:cs="Arial"/>
          <w:bCs/>
          <w:color w:val="000000"/>
          <w:sz w:val="20"/>
          <w:szCs w:val="20"/>
        </w:rPr>
        <w:t>oświadczenie Wykonawcy</w:t>
      </w:r>
      <w:r w:rsidRPr="005E073A">
        <w:rPr>
          <w:rFonts w:ascii="Arial" w:hAnsi="Arial" w:cs="Arial"/>
          <w:sz w:val="20"/>
          <w:szCs w:val="20"/>
        </w:rPr>
        <w:t xml:space="preserve"> </w:t>
      </w:r>
    </w:p>
    <w:p w14:paraId="106BE642" w14:textId="7BC593F2" w:rsidR="005E073A" w:rsidRPr="005E073A" w:rsidRDefault="005B6689" w:rsidP="005E073A">
      <w:pPr>
        <w:pStyle w:val="NormalnyArialNarrow"/>
        <w:spacing w:line="360" w:lineRule="auto"/>
        <w:rPr>
          <w:rFonts w:ascii="Arial" w:hAnsi="Arial" w:cs="Arial"/>
          <w:sz w:val="20"/>
          <w:szCs w:val="20"/>
        </w:rPr>
      </w:pPr>
      <w:r>
        <w:rPr>
          <w:rFonts w:ascii="Arial" w:hAnsi="Arial" w:cs="Arial"/>
          <w:sz w:val="20"/>
          <w:szCs w:val="20"/>
        </w:rPr>
        <w:t>Załącznik nr 6</w:t>
      </w:r>
      <w:r w:rsidR="005E073A" w:rsidRPr="005E073A">
        <w:rPr>
          <w:rFonts w:ascii="Arial" w:hAnsi="Arial" w:cs="Arial"/>
          <w:sz w:val="20"/>
          <w:szCs w:val="20"/>
        </w:rPr>
        <w:t xml:space="preserve"> do SWZ</w:t>
      </w:r>
      <w:r w:rsidR="005E073A" w:rsidRPr="005E073A">
        <w:rPr>
          <w:rFonts w:ascii="Arial" w:hAnsi="Arial" w:cs="Arial"/>
          <w:sz w:val="20"/>
          <w:szCs w:val="20"/>
        </w:rPr>
        <w:tab/>
      </w:r>
      <w:r w:rsidR="005E073A" w:rsidRPr="005E073A">
        <w:rPr>
          <w:rFonts w:ascii="Arial" w:hAnsi="Arial" w:cs="Arial"/>
          <w:sz w:val="20"/>
          <w:szCs w:val="20"/>
        </w:rPr>
        <w:tab/>
        <w:t xml:space="preserve">- </w:t>
      </w:r>
      <w:r w:rsidRPr="005E073A">
        <w:rPr>
          <w:rFonts w:ascii="Arial" w:hAnsi="Arial" w:cs="Arial"/>
          <w:sz w:val="20"/>
          <w:szCs w:val="20"/>
        </w:rPr>
        <w:t>formularz ofertowy</w:t>
      </w:r>
    </w:p>
    <w:p w14:paraId="166D3BEF" w14:textId="22BC377C" w:rsidR="005E073A" w:rsidRPr="005E073A" w:rsidRDefault="005B6689" w:rsidP="005E073A">
      <w:pPr>
        <w:pStyle w:val="NormalnyArialNarrow"/>
        <w:spacing w:line="360" w:lineRule="auto"/>
        <w:rPr>
          <w:rFonts w:ascii="Arial" w:hAnsi="Arial" w:cs="Arial"/>
          <w:sz w:val="20"/>
          <w:szCs w:val="20"/>
        </w:rPr>
      </w:pPr>
      <w:r>
        <w:rPr>
          <w:rFonts w:ascii="Arial" w:hAnsi="Arial" w:cs="Arial"/>
          <w:sz w:val="20"/>
          <w:szCs w:val="20"/>
        </w:rPr>
        <w:t>Załącznik nr 7</w:t>
      </w:r>
      <w:r w:rsidR="005E073A" w:rsidRPr="005E073A">
        <w:rPr>
          <w:rFonts w:ascii="Arial" w:hAnsi="Arial" w:cs="Arial"/>
          <w:sz w:val="20"/>
          <w:szCs w:val="20"/>
        </w:rPr>
        <w:t xml:space="preserve"> do SWZ</w:t>
      </w:r>
      <w:r w:rsidR="005E073A" w:rsidRPr="005E073A">
        <w:rPr>
          <w:rFonts w:ascii="Arial" w:hAnsi="Arial" w:cs="Arial"/>
          <w:sz w:val="20"/>
          <w:szCs w:val="20"/>
        </w:rPr>
        <w:tab/>
      </w:r>
      <w:r w:rsidR="005E073A" w:rsidRPr="005E073A">
        <w:rPr>
          <w:rFonts w:ascii="Arial" w:hAnsi="Arial" w:cs="Arial"/>
          <w:sz w:val="20"/>
          <w:szCs w:val="20"/>
        </w:rPr>
        <w:tab/>
        <w:t xml:space="preserve">- </w:t>
      </w:r>
      <w:r w:rsidRPr="005E073A">
        <w:rPr>
          <w:rFonts w:ascii="Arial" w:hAnsi="Arial" w:cs="Arial"/>
          <w:sz w:val="20"/>
          <w:szCs w:val="20"/>
        </w:rPr>
        <w:t xml:space="preserve">formularz </w:t>
      </w:r>
      <w:r>
        <w:rPr>
          <w:rFonts w:ascii="Arial" w:hAnsi="Arial" w:cs="Arial"/>
          <w:sz w:val="20"/>
          <w:szCs w:val="20"/>
        </w:rPr>
        <w:t>cen</w:t>
      </w:r>
      <w:r w:rsidRPr="005E073A">
        <w:rPr>
          <w:rFonts w:ascii="Arial" w:hAnsi="Arial" w:cs="Arial"/>
          <w:sz w:val="20"/>
          <w:szCs w:val="20"/>
        </w:rPr>
        <w:t>owy</w:t>
      </w:r>
    </w:p>
    <w:p w14:paraId="77A0FE03" w14:textId="5FA4056D" w:rsidR="005E073A" w:rsidRPr="005E073A" w:rsidRDefault="005B6689" w:rsidP="005E073A">
      <w:pPr>
        <w:pStyle w:val="NormalnyArialNarrow"/>
        <w:spacing w:line="360" w:lineRule="auto"/>
        <w:rPr>
          <w:rFonts w:ascii="Arial" w:hAnsi="Arial" w:cs="Arial"/>
          <w:sz w:val="20"/>
          <w:szCs w:val="20"/>
        </w:rPr>
      </w:pPr>
      <w:r>
        <w:rPr>
          <w:rFonts w:ascii="Arial" w:hAnsi="Arial" w:cs="Arial"/>
          <w:sz w:val="20"/>
          <w:szCs w:val="20"/>
        </w:rPr>
        <w:t>Załącznik nr 8</w:t>
      </w:r>
      <w:r w:rsidR="005E073A" w:rsidRPr="005E073A">
        <w:rPr>
          <w:rFonts w:ascii="Arial" w:hAnsi="Arial" w:cs="Arial"/>
          <w:sz w:val="20"/>
          <w:szCs w:val="20"/>
        </w:rPr>
        <w:t xml:space="preserve"> do SWZ</w:t>
      </w:r>
      <w:r w:rsidR="005E073A" w:rsidRPr="005E073A">
        <w:rPr>
          <w:rFonts w:ascii="Arial" w:hAnsi="Arial" w:cs="Arial"/>
          <w:sz w:val="20"/>
          <w:szCs w:val="20"/>
        </w:rPr>
        <w:tab/>
      </w:r>
      <w:r w:rsidR="005E073A" w:rsidRPr="005E073A">
        <w:rPr>
          <w:rFonts w:ascii="Arial" w:hAnsi="Arial" w:cs="Arial"/>
          <w:sz w:val="20"/>
          <w:szCs w:val="20"/>
        </w:rPr>
        <w:tab/>
        <w:t xml:space="preserve">- </w:t>
      </w:r>
      <w:r>
        <w:rPr>
          <w:rFonts w:ascii="Arial" w:hAnsi="Arial" w:cs="Arial"/>
          <w:sz w:val="20"/>
          <w:szCs w:val="20"/>
        </w:rPr>
        <w:t>JEDZ</w:t>
      </w:r>
      <w:r w:rsidR="005E073A" w:rsidRPr="005E073A">
        <w:rPr>
          <w:rFonts w:ascii="Arial" w:hAnsi="Arial" w:cs="Arial"/>
          <w:sz w:val="20"/>
          <w:szCs w:val="20"/>
        </w:rPr>
        <w:t xml:space="preserve">  </w:t>
      </w:r>
    </w:p>
    <w:p w14:paraId="2A9E3BF5" w14:textId="384A8D2C" w:rsidR="005B6689" w:rsidRPr="005E073A" w:rsidRDefault="005B6689" w:rsidP="005B6689">
      <w:pPr>
        <w:pStyle w:val="NormalnyArialNarrow"/>
        <w:spacing w:line="360" w:lineRule="auto"/>
        <w:rPr>
          <w:rFonts w:ascii="Arial" w:hAnsi="Arial" w:cs="Arial"/>
          <w:sz w:val="20"/>
          <w:szCs w:val="20"/>
        </w:rPr>
      </w:pPr>
      <w:r w:rsidRPr="005E073A">
        <w:rPr>
          <w:rFonts w:ascii="Arial" w:hAnsi="Arial" w:cs="Arial"/>
          <w:sz w:val="20"/>
          <w:szCs w:val="20"/>
        </w:rPr>
        <w:t xml:space="preserve">Załącznik nr </w:t>
      </w:r>
      <w:r>
        <w:rPr>
          <w:rFonts w:ascii="Arial" w:hAnsi="Arial" w:cs="Arial"/>
          <w:sz w:val="20"/>
          <w:szCs w:val="20"/>
        </w:rPr>
        <w:t>9</w:t>
      </w:r>
      <w:r w:rsidRPr="005E073A">
        <w:rPr>
          <w:rFonts w:ascii="Arial" w:hAnsi="Arial" w:cs="Arial"/>
          <w:sz w:val="20"/>
          <w:szCs w:val="20"/>
        </w:rPr>
        <w:t xml:space="preserve"> do SWZ</w:t>
      </w:r>
      <w:r w:rsidRPr="005E073A">
        <w:rPr>
          <w:rFonts w:ascii="Arial" w:hAnsi="Arial" w:cs="Arial"/>
          <w:sz w:val="20"/>
          <w:szCs w:val="20"/>
        </w:rPr>
        <w:tab/>
      </w:r>
      <w:r w:rsidRPr="005E073A">
        <w:rPr>
          <w:rFonts w:ascii="Arial" w:hAnsi="Arial" w:cs="Arial"/>
          <w:sz w:val="20"/>
          <w:szCs w:val="20"/>
        </w:rPr>
        <w:tab/>
        <w:t xml:space="preserve">- </w:t>
      </w:r>
      <w:r w:rsidRPr="005E073A">
        <w:rPr>
          <w:rFonts w:ascii="Arial" w:hAnsi="Arial" w:cs="Arial"/>
          <w:bCs/>
          <w:color w:val="000000"/>
          <w:sz w:val="20"/>
          <w:szCs w:val="20"/>
        </w:rPr>
        <w:t>oświadczenie Wykonawc</w:t>
      </w:r>
      <w:r w:rsidR="00E54B43">
        <w:rPr>
          <w:rFonts w:ascii="Arial" w:hAnsi="Arial" w:cs="Arial"/>
          <w:bCs/>
          <w:color w:val="000000"/>
          <w:sz w:val="20"/>
          <w:szCs w:val="20"/>
        </w:rPr>
        <w:t>ów</w:t>
      </w:r>
      <w:r w:rsidRPr="005E073A">
        <w:rPr>
          <w:rFonts w:ascii="Arial" w:hAnsi="Arial" w:cs="Arial"/>
          <w:sz w:val="20"/>
          <w:szCs w:val="20"/>
        </w:rPr>
        <w:t xml:space="preserve"> </w:t>
      </w:r>
    </w:p>
    <w:p w14:paraId="763DB026" w14:textId="3CC64E91" w:rsidR="005E073A" w:rsidRPr="005E073A" w:rsidRDefault="005E073A" w:rsidP="005E073A">
      <w:pPr>
        <w:pStyle w:val="NormalnyArialNarrow"/>
        <w:spacing w:line="360" w:lineRule="auto"/>
        <w:rPr>
          <w:rFonts w:ascii="Arial" w:hAnsi="Arial" w:cs="Arial"/>
          <w:sz w:val="20"/>
          <w:szCs w:val="20"/>
        </w:rPr>
      </w:pPr>
      <w:r w:rsidRPr="005E073A">
        <w:rPr>
          <w:rFonts w:ascii="Arial" w:hAnsi="Arial" w:cs="Arial"/>
          <w:sz w:val="20"/>
          <w:szCs w:val="20"/>
        </w:rPr>
        <w:t>Załącznik nr 1</w:t>
      </w:r>
      <w:r w:rsidR="005A3A56">
        <w:rPr>
          <w:rFonts w:ascii="Arial" w:hAnsi="Arial" w:cs="Arial"/>
          <w:sz w:val="20"/>
          <w:szCs w:val="20"/>
        </w:rPr>
        <w:t>0</w:t>
      </w:r>
      <w:bookmarkStart w:id="6" w:name="_GoBack"/>
      <w:bookmarkEnd w:id="6"/>
      <w:r w:rsidRPr="005E073A">
        <w:rPr>
          <w:rFonts w:ascii="Arial" w:hAnsi="Arial" w:cs="Arial"/>
          <w:sz w:val="20"/>
          <w:szCs w:val="20"/>
        </w:rPr>
        <w:t xml:space="preserve"> do SWZ</w:t>
      </w:r>
      <w:r w:rsidRPr="005E073A">
        <w:rPr>
          <w:rFonts w:ascii="Arial" w:hAnsi="Arial" w:cs="Arial"/>
          <w:sz w:val="20"/>
          <w:szCs w:val="20"/>
        </w:rPr>
        <w:tab/>
      </w:r>
      <w:r w:rsidRPr="005E073A">
        <w:rPr>
          <w:rFonts w:ascii="Arial" w:hAnsi="Arial" w:cs="Arial"/>
          <w:sz w:val="20"/>
          <w:szCs w:val="20"/>
        </w:rPr>
        <w:tab/>
        <w:t xml:space="preserve">- </w:t>
      </w:r>
      <w:r w:rsidR="005B6689" w:rsidRPr="005E073A">
        <w:rPr>
          <w:rFonts w:ascii="Arial" w:hAnsi="Arial" w:cs="Arial"/>
          <w:sz w:val="20"/>
          <w:szCs w:val="20"/>
        </w:rPr>
        <w:t>projekt umowy</w:t>
      </w:r>
    </w:p>
    <w:p w14:paraId="4589839C" w14:textId="77777777" w:rsidR="00CE2381" w:rsidRPr="009D527A" w:rsidRDefault="00CE2381" w:rsidP="00CE2381">
      <w:pPr>
        <w:spacing w:line="320" w:lineRule="auto"/>
        <w:jc w:val="both"/>
        <w:rPr>
          <w:sz w:val="20"/>
          <w:szCs w:val="20"/>
        </w:rPr>
      </w:pPr>
    </w:p>
    <w:sectPr w:rsidR="00CE2381" w:rsidRPr="009D527A">
      <w:headerReference w:type="default" r:id="rId16"/>
      <w:footerReference w:type="default" r:id="rId17"/>
      <w:headerReference w:type="first" r:id="rId18"/>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F28A94" w14:textId="77777777" w:rsidR="00E71F7E" w:rsidRDefault="00E71F7E">
      <w:pPr>
        <w:spacing w:line="240" w:lineRule="auto"/>
      </w:pPr>
      <w:r>
        <w:separator/>
      </w:r>
    </w:p>
  </w:endnote>
  <w:endnote w:type="continuationSeparator" w:id="0">
    <w:p w14:paraId="5131AEB5" w14:textId="77777777" w:rsidR="00E71F7E" w:rsidRDefault="00E71F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ArialMT">
    <w:panose1 w:val="00000000000000000000"/>
    <w:charset w:val="00"/>
    <w:family w:val="roman"/>
    <w:notTrueType/>
    <w:pitch w:val="default"/>
  </w:font>
  <w:font w:name="TimesNewRomanPSMT">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54" w14:textId="77777777" w:rsidR="00701A32" w:rsidRDefault="00701A32">
    <w:pPr>
      <w:jc w:val="right"/>
    </w:pPr>
    <w:r>
      <w:fldChar w:fldCharType="begin"/>
    </w:r>
    <w:r>
      <w:instrText>PAGE</w:instrText>
    </w:r>
    <w:r>
      <w:fldChar w:fldCharType="separate"/>
    </w:r>
    <w:r w:rsidR="005A3A56">
      <w:rPr>
        <w:noProof/>
      </w:rPr>
      <w:t>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696902" w14:textId="77777777" w:rsidR="00E71F7E" w:rsidRDefault="00E71F7E">
      <w:pPr>
        <w:spacing w:line="240" w:lineRule="auto"/>
      </w:pPr>
      <w:r>
        <w:separator/>
      </w:r>
    </w:p>
  </w:footnote>
  <w:footnote w:type="continuationSeparator" w:id="0">
    <w:p w14:paraId="7780FF1F" w14:textId="77777777" w:rsidR="00E71F7E" w:rsidRDefault="00E71F7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5B340" w14:textId="71070CBF" w:rsidR="00701A32" w:rsidRPr="00210E67" w:rsidRDefault="00701A32" w:rsidP="00210E67">
    <w:pPr>
      <w:pStyle w:val="Nagwek10"/>
    </w:pPr>
    <w:r>
      <w:rPr>
        <w:noProof/>
      </w:rPr>
      <w:drawing>
        <wp:inline distT="0" distB="0" distL="0" distR="0" wp14:anchorId="02B389E9" wp14:editId="3CBE7122">
          <wp:extent cx="5760720" cy="573405"/>
          <wp:effectExtent l="0" t="0" r="0" b="0"/>
          <wp:docPr id="1" name="Obraz 1" descr="EF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R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7340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99EA7" w14:textId="77777777" w:rsidR="00701A32" w:rsidRDefault="00701A32" w:rsidP="00F47E84">
    <w:pPr>
      <w:pStyle w:val="Nagwek10"/>
    </w:pPr>
    <w:r>
      <w:rPr>
        <w:noProof/>
      </w:rPr>
      <w:drawing>
        <wp:inline distT="0" distB="0" distL="0" distR="0" wp14:anchorId="43282983" wp14:editId="76CD4CF2">
          <wp:extent cx="5760720" cy="573405"/>
          <wp:effectExtent l="0" t="0" r="0" b="0"/>
          <wp:docPr id="2" name="Obraz 2" descr="EF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R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73405"/>
                  </a:xfrm>
                  <a:prstGeom prst="rect">
                    <a:avLst/>
                  </a:prstGeom>
                  <a:noFill/>
                  <a:ln>
                    <a:noFill/>
                  </a:ln>
                </pic:spPr>
              </pic:pic>
            </a:graphicData>
          </a:graphic>
        </wp:inline>
      </w:drawing>
    </w:r>
  </w:p>
  <w:p w14:paraId="4992B56B" w14:textId="77777777" w:rsidR="00701A32" w:rsidRDefault="00701A3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83BE82EC"/>
    <w:name w:val="WW8Num3"/>
    <w:lvl w:ilvl="0">
      <w:start w:val="1"/>
      <w:numFmt w:val="decimal"/>
      <w:lvlText w:val="%1)"/>
      <w:lvlJc w:val="left"/>
      <w:pPr>
        <w:tabs>
          <w:tab w:val="num" w:pos="360"/>
        </w:tabs>
        <w:ind w:left="360" w:hanging="360"/>
      </w:pPr>
      <w:rPr>
        <w:rFonts w:ascii="Arial" w:eastAsia="Arial" w:hAnsi="Arial" w:cs="Arial"/>
      </w:rPr>
    </w:lvl>
  </w:abstractNum>
  <w:abstractNum w:abstractNumId="1">
    <w:nsid w:val="03032F13"/>
    <w:multiLevelType w:val="hybridMultilevel"/>
    <w:tmpl w:val="4054213A"/>
    <w:lvl w:ilvl="0" w:tplc="B5CA99A8">
      <w:start w:val="2"/>
      <w:numFmt w:val="bullet"/>
      <w:lvlText w:val="-"/>
      <w:lvlJc w:val="left"/>
      <w:pPr>
        <w:ind w:left="720" w:hanging="360"/>
      </w:pPr>
      <w:rPr>
        <w:rFonts w:ascii="Arial" w:eastAsia="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67E3D10"/>
    <w:multiLevelType w:val="hybridMultilevel"/>
    <w:tmpl w:val="69F8E6F0"/>
    <w:lvl w:ilvl="0" w:tplc="12C67CB6">
      <w:start w:val="1"/>
      <w:numFmt w:val="decimal"/>
      <w:lvlText w:val="%1."/>
      <w:lvlJc w:val="left"/>
      <w:pPr>
        <w:ind w:left="360" w:hanging="360"/>
      </w:pPr>
      <w:rPr>
        <w:rFonts w:ascii="Arial" w:eastAsia="Arial"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12F76E1"/>
    <w:multiLevelType w:val="hybridMultilevel"/>
    <w:tmpl w:val="996C58FA"/>
    <w:lvl w:ilvl="0" w:tplc="02061484">
      <w:start w:val="1"/>
      <w:numFmt w:val="decimal"/>
      <w:lvlText w:val="%1."/>
      <w:lvlJc w:val="left"/>
      <w:pPr>
        <w:ind w:left="360" w:hanging="360"/>
      </w:pPr>
      <w:rPr>
        <w:rFonts w:ascii="Arial" w:eastAsia="Arial"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9F06507"/>
    <w:multiLevelType w:val="multilevel"/>
    <w:tmpl w:val="5144081A"/>
    <w:lvl w:ilvl="0">
      <w:start w:val="1"/>
      <w:numFmt w:val="decimal"/>
      <w:lvlText w:val="%1."/>
      <w:lvlJc w:val="left"/>
      <w:pPr>
        <w:tabs>
          <w:tab w:val="num" w:pos="720"/>
        </w:tabs>
        <w:ind w:left="720" w:hanging="360"/>
      </w:pPr>
      <w:rPr>
        <w:rFonts w:hint="default"/>
        <w:b w:val="0"/>
        <w:color w:val="auto"/>
        <w:sz w:val="20"/>
        <w:szCs w:val="20"/>
      </w:rPr>
    </w:lvl>
    <w:lvl w:ilvl="1">
      <w:start w:val="1"/>
      <w:numFmt w:val="decimal"/>
      <w:lvlText w:val="%2."/>
      <w:lvlJc w:val="left"/>
      <w:pPr>
        <w:tabs>
          <w:tab w:val="num" w:pos="360"/>
        </w:tabs>
        <w:ind w:left="360" w:hanging="360"/>
      </w:pPr>
      <w:rPr>
        <w:rFonts w:ascii="Calibri" w:hAnsi="Calibri" w:cs="Arial" w:hint="default"/>
        <w:b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hint="default"/>
        <w:sz w:val="20"/>
        <w:szCs w:val="20"/>
      </w:rPr>
    </w:lvl>
    <w:lvl w:ilvl="5">
      <w:start w:val="1"/>
      <w:numFmt w:val="lowerLetter"/>
      <w:lvlText w:val="%6)"/>
      <w:lvlJc w:val="left"/>
      <w:pPr>
        <w:tabs>
          <w:tab w:val="num" w:pos="4500"/>
        </w:tabs>
        <w:ind w:left="4500" w:hanging="360"/>
      </w:pPr>
      <w:rPr>
        <w:rFonts w:hint="default"/>
      </w:rPr>
    </w:lvl>
    <w:lvl w:ilvl="6">
      <w:start w:val="20"/>
      <w:numFmt w:val="decimal"/>
      <w:lvlText w:val="%7"/>
      <w:lvlJc w:val="left"/>
      <w:pPr>
        <w:ind w:left="5040" w:hanging="360"/>
      </w:pPr>
      <w:rPr>
        <w:rFonts w:hint="default"/>
        <w:b w:val="0"/>
      </w:r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3C3279B0"/>
    <w:multiLevelType w:val="multilevel"/>
    <w:tmpl w:val="19423C66"/>
    <w:lvl w:ilvl="0">
      <w:start w:val="1"/>
      <w:numFmt w:val="decimal"/>
      <w:lvlText w:val="%1."/>
      <w:lvlJc w:val="left"/>
      <w:pPr>
        <w:tabs>
          <w:tab w:val="num" w:pos="720"/>
        </w:tabs>
        <w:ind w:left="720" w:hanging="360"/>
      </w:pPr>
      <w:rPr>
        <w:rFonts w:hint="default"/>
        <w:b w:val="0"/>
        <w:color w:val="auto"/>
        <w:sz w:val="20"/>
        <w:szCs w:val="20"/>
      </w:rPr>
    </w:lvl>
    <w:lvl w:ilvl="1">
      <w:start w:val="1"/>
      <w:numFmt w:val="decimal"/>
      <w:lvlText w:val="%2."/>
      <w:lvlJc w:val="left"/>
      <w:pPr>
        <w:tabs>
          <w:tab w:val="num" w:pos="360"/>
        </w:tabs>
        <w:ind w:left="360" w:hanging="360"/>
      </w:pPr>
      <w:rPr>
        <w:rFonts w:ascii="Arial" w:eastAsia="Batang" w:hAnsi="Arial" w:cs="Arial"/>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hint="default"/>
        <w:sz w:val="20"/>
        <w:szCs w:val="20"/>
      </w:rPr>
    </w:lvl>
    <w:lvl w:ilvl="5">
      <w:start w:val="1"/>
      <w:numFmt w:val="lowerLetter"/>
      <w:lvlText w:val="%6)"/>
      <w:lvlJc w:val="left"/>
      <w:pPr>
        <w:tabs>
          <w:tab w:val="num" w:pos="4500"/>
        </w:tabs>
        <w:ind w:left="4500" w:hanging="360"/>
      </w:pPr>
      <w:rPr>
        <w:rFonts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535E0D8E"/>
    <w:multiLevelType w:val="hybridMultilevel"/>
    <w:tmpl w:val="1E3ADB20"/>
    <w:lvl w:ilvl="0" w:tplc="91DAF8D8">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5"/>
  </w:num>
  <w:num w:numId="5">
    <w:abstractNumId w:val="4"/>
  </w:num>
  <w:num w:numId="6">
    <w:abstractNumId w:val="3"/>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1F0474"/>
    <w:rsid w:val="000004DC"/>
    <w:rsid w:val="00003119"/>
    <w:rsid w:val="000056A1"/>
    <w:rsid w:val="000078CF"/>
    <w:rsid w:val="000123AC"/>
    <w:rsid w:val="000144AA"/>
    <w:rsid w:val="00020A1D"/>
    <w:rsid w:val="000233C3"/>
    <w:rsid w:val="00030C41"/>
    <w:rsid w:val="00031B99"/>
    <w:rsid w:val="000534DE"/>
    <w:rsid w:val="0006444D"/>
    <w:rsid w:val="00065C81"/>
    <w:rsid w:val="0007298B"/>
    <w:rsid w:val="00073D2D"/>
    <w:rsid w:val="00077037"/>
    <w:rsid w:val="000802F6"/>
    <w:rsid w:val="00097460"/>
    <w:rsid w:val="000A0516"/>
    <w:rsid w:val="000B4836"/>
    <w:rsid w:val="000D7D72"/>
    <w:rsid w:val="000E6007"/>
    <w:rsid w:val="000F25D4"/>
    <w:rsid w:val="000F7C1B"/>
    <w:rsid w:val="0011366D"/>
    <w:rsid w:val="00135DC9"/>
    <w:rsid w:val="00153FE2"/>
    <w:rsid w:val="00173726"/>
    <w:rsid w:val="00181EB8"/>
    <w:rsid w:val="001977AC"/>
    <w:rsid w:val="001A416C"/>
    <w:rsid w:val="001A63FC"/>
    <w:rsid w:val="001B56EA"/>
    <w:rsid w:val="001C3AFB"/>
    <w:rsid w:val="001C6764"/>
    <w:rsid w:val="001D4507"/>
    <w:rsid w:val="001F0474"/>
    <w:rsid w:val="001F1467"/>
    <w:rsid w:val="001F4A38"/>
    <w:rsid w:val="001F7E54"/>
    <w:rsid w:val="0020510B"/>
    <w:rsid w:val="002103C9"/>
    <w:rsid w:val="00210E67"/>
    <w:rsid w:val="002242C1"/>
    <w:rsid w:val="00253A57"/>
    <w:rsid w:val="002559F7"/>
    <w:rsid w:val="00264C48"/>
    <w:rsid w:val="00293DDF"/>
    <w:rsid w:val="002A13F5"/>
    <w:rsid w:val="002A5721"/>
    <w:rsid w:val="002A6630"/>
    <w:rsid w:val="002B0B95"/>
    <w:rsid w:val="002B6EF3"/>
    <w:rsid w:val="002C0109"/>
    <w:rsid w:val="002E45FC"/>
    <w:rsid w:val="002E5E0D"/>
    <w:rsid w:val="002E5F18"/>
    <w:rsid w:val="002F0D36"/>
    <w:rsid w:val="002F23AC"/>
    <w:rsid w:val="002F2B8A"/>
    <w:rsid w:val="002F5CB5"/>
    <w:rsid w:val="00330F91"/>
    <w:rsid w:val="00332EFA"/>
    <w:rsid w:val="00335A17"/>
    <w:rsid w:val="00340BB2"/>
    <w:rsid w:val="003443F4"/>
    <w:rsid w:val="00353850"/>
    <w:rsid w:val="00360044"/>
    <w:rsid w:val="00362D1C"/>
    <w:rsid w:val="003644D8"/>
    <w:rsid w:val="00366AE0"/>
    <w:rsid w:val="00373E5D"/>
    <w:rsid w:val="003B6F6A"/>
    <w:rsid w:val="003D2939"/>
    <w:rsid w:val="003E5849"/>
    <w:rsid w:val="003E70E9"/>
    <w:rsid w:val="003E78BC"/>
    <w:rsid w:val="003F2159"/>
    <w:rsid w:val="00400608"/>
    <w:rsid w:val="00403D3B"/>
    <w:rsid w:val="004055D5"/>
    <w:rsid w:val="00432609"/>
    <w:rsid w:val="00442B89"/>
    <w:rsid w:val="0044591F"/>
    <w:rsid w:val="004569FF"/>
    <w:rsid w:val="00461998"/>
    <w:rsid w:val="00472D53"/>
    <w:rsid w:val="004831C1"/>
    <w:rsid w:val="0048616A"/>
    <w:rsid w:val="0049160B"/>
    <w:rsid w:val="004A459B"/>
    <w:rsid w:val="004A721D"/>
    <w:rsid w:val="004B150C"/>
    <w:rsid w:val="004B1993"/>
    <w:rsid w:val="004C0B72"/>
    <w:rsid w:val="004C1D1D"/>
    <w:rsid w:val="004E5B81"/>
    <w:rsid w:val="004E74CB"/>
    <w:rsid w:val="004F7A0B"/>
    <w:rsid w:val="00514173"/>
    <w:rsid w:val="005200D1"/>
    <w:rsid w:val="00530CD0"/>
    <w:rsid w:val="005551BB"/>
    <w:rsid w:val="005648C4"/>
    <w:rsid w:val="00567511"/>
    <w:rsid w:val="00573462"/>
    <w:rsid w:val="00574C3C"/>
    <w:rsid w:val="00576171"/>
    <w:rsid w:val="00577369"/>
    <w:rsid w:val="00586763"/>
    <w:rsid w:val="00594880"/>
    <w:rsid w:val="005A3A56"/>
    <w:rsid w:val="005A41DD"/>
    <w:rsid w:val="005A5770"/>
    <w:rsid w:val="005B6689"/>
    <w:rsid w:val="005C0C77"/>
    <w:rsid w:val="005C6880"/>
    <w:rsid w:val="005D0509"/>
    <w:rsid w:val="005D79E5"/>
    <w:rsid w:val="005E073A"/>
    <w:rsid w:val="005F1772"/>
    <w:rsid w:val="005F56B6"/>
    <w:rsid w:val="0060008D"/>
    <w:rsid w:val="00610C71"/>
    <w:rsid w:val="00611B81"/>
    <w:rsid w:val="0061530C"/>
    <w:rsid w:val="00622F12"/>
    <w:rsid w:val="006264E2"/>
    <w:rsid w:val="00665E75"/>
    <w:rsid w:val="00667100"/>
    <w:rsid w:val="00667583"/>
    <w:rsid w:val="0067350E"/>
    <w:rsid w:val="006815E9"/>
    <w:rsid w:val="006847A0"/>
    <w:rsid w:val="00691CFD"/>
    <w:rsid w:val="0069377A"/>
    <w:rsid w:val="00695586"/>
    <w:rsid w:val="00695999"/>
    <w:rsid w:val="006A4201"/>
    <w:rsid w:val="006B4B84"/>
    <w:rsid w:val="006E267E"/>
    <w:rsid w:val="006E2A66"/>
    <w:rsid w:val="006F33F3"/>
    <w:rsid w:val="006F729C"/>
    <w:rsid w:val="00701A32"/>
    <w:rsid w:val="0070450D"/>
    <w:rsid w:val="00706D3F"/>
    <w:rsid w:val="00707B03"/>
    <w:rsid w:val="007245F1"/>
    <w:rsid w:val="00733F8D"/>
    <w:rsid w:val="00735607"/>
    <w:rsid w:val="00747BAA"/>
    <w:rsid w:val="00757A56"/>
    <w:rsid w:val="007665F4"/>
    <w:rsid w:val="00771F73"/>
    <w:rsid w:val="0078054B"/>
    <w:rsid w:val="00782C7B"/>
    <w:rsid w:val="00783644"/>
    <w:rsid w:val="007A0764"/>
    <w:rsid w:val="007B12E3"/>
    <w:rsid w:val="007B4CDF"/>
    <w:rsid w:val="007C18D9"/>
    <w:rsid w:val="007C293A"/>
    <w:rsid w:val="007D1DF5"/>
    <w:rsid w:val="007D2F18"/>
    <w:rsid w:val="007D4379"/>
    <w:rsid w:val="007E5C45"/>
    <w:rsid w:val="007F3AC0"/>
    <w:rsid w:val="007F4AED"/>
    <w:rsid w:val="00806F4A"/>
    <w:rsid w:val="00810BAE"/>
    <w:rsid w:val="008219A8"/>
    <w:rsid w:val="00821C72"/>
    <w:rsid w:val="00822401"/>
    <w:rsid w:val="0082370A"/>
    <w:rsid w:val="0083412C"/>
    <w:rsid w:val="0083579A"/>
    <w:rsid w:val="00835E60"/>
    <w:rsid w:val="00864ADD"/>
    <w:rsid w:val="00876092"/>
    <w:rsid w:val="00883CEA"/>
    <w:rsid w:val="00886368"/>
    <w:rsid w:val="008C7690"/>
    <w:rsid w:val="008D0F43"/>
    <w:rsid w:val="008D1918"/>
    <w:rsid w:val="008D282D"/>
    <w:rsid w:val="008E0EB7"/>
    <w:rsid w:val="008F42C2"/>
    <w:rsid w:val="00906298"/>
    <w:rsid w:val="00906842"/>
    <w:rsid w:val="0091259F"/>
    <w:rsid w:val="00931EC0"/>
    <w:rsid w:val="009331B3"/>
    <w:rsid w:val="00935E41"/>
    <w:rsid w:val="00936B7F"/>
    <w:rsid w:val="00942A9A"/>
    <w:rsid w:val="0094720A"/>
    <w:rsid w:val="009542F4"/>
    <w:rsid w:val="009555C1"/>
    <w:rsid w:val="009606E1"/>
    <w:rsid w:val="00960713"/>
    <w:rsid w:val="009940D8"/>
    <w:rsid w:val="009A0AB9"/>
    <w:rsid w:val="009A51BE"/>
    <w:rsid w:val="009C23C5"/>
    <w:rsid w:val="009C6737"/>
    <w:rsid w:val="009D14E9"/>
    <w:rsid w:val="009D33BF"/>
    <w:rsid w:val="009D527A"/>
    <w:rsid w:val="009D58B0"/>
    <w:rsid w:val="009E2221"/>
    <w:rsid w:val="009E3EAA"/>
    <w:rsid w:val="00A006E7"/>
    <w:rsid w:val="00A05058"/>
    <w:rsid w:val="00A16576"/>
    <w:rsid w:val="00A1716B"/>
    <w:rsid w:val="00A201C5"/>
    <w:rsid w:val="00A31981"/>
    <w:rsid w:val="00A5577D"/>
    <w:rsid w:val="00A57BB0"/>
    <w:rsid w:val="00A763F3"/>
    <w:rsid w:val="00A8594F"/>
    <w:rsid w:val="00A900FC"/>
    <w:rsid w:val="00A93996"/>
    <w:rsid w:val="00A94236"/>
    <w:rsid w:val="00AA5AD4"/>
    <w:rsid w:val="00AB3FA1"/>
    <w:rsid w:val="00AD7135"/>
    <w:rsid w:val="00AE0049"/>
    <w:rsid w:val="00AE0F42"/>
    <w:rsid w:val="00B0424B"/>
    <w:rsid w:val="00B24848"/>
    <w:rsid w:val="00B61646"/>
    <w:rsid w:val="00B671B9"/>
    <w:rsid w:val="00B75007"/>
    <w:rsid w:val="00B75D71"/>
    <w:rsid w:val="00B8405C"/>
    <w:rsid w:val="00B845C9"/>
    <w:rsid w:val="00B847BD"/>
    <w:rsid w:val="00B90044"/>
    <w:rsid w:val="00B92C0F"/>
    <w:rsid w:val="00B95CE5"/>
    <w:rsid w:val="00BA6D2E"/>
    <w:rsid w:val="00BB12D3"/>
    <w:rsid w:val="00BC33B4"/>
    <w:rsid w:val="00BC7171"/>
    <w:rsid w:val="00BC7AA8"/>
    <w:rsid w:val="00BD4429"/>
    <w:rsid w:val="00BD582F"/>
    <w:rsid w:val="00BE0555"/>
    <w:rsid w:val="00BE2288"/>
    <w:rsid w:val="00BE48E2"/>
    <w:rsid w:val="00BE5919"/>
    <w:rsid w:val="00C13043"/>
    <w:rsid w:val="00C47088"/>
    <w:rsid w:val="00C52A41"/>
    <w:rsid w:val="00C5738D"/>
    <w:rsid w:val="00C6270A"/>
    <w:rsid w:val="00C67717"/>
    <w:rsid w:val="00C86EED"/>
    <w:rsid w:val="00C874B6"/>
    <w:rsid w:val="00C87EFD"/>
    <w:rsid w:val="00CA1A2C"/>
    <w:rsid w:val="00CB461A"/>
    <w:rsid w:val="00CD08CB"/>
    <w:rsid w:val="00CD38EB"/>
    <w:rsid w:val="00CD5CFD"/>
    <w:rsid w:val="00CE1716"/>
    <w:rsid w:val="00CE1A07"/>
    <w:rsid w:val="00CE2381"/>
    <w:rsid w:val="00CE6BDC"/>
    <w:rsid w:val="00CE7B42"/>
    <w:rsid w:val="00CF0A42"/>
    <w:rsid w:val="00D05D1D"/>
    <w:rsid w:val="00D160CE"/>
    <w:rsid w:val="00D16D11"/>
    <w:rsid w:val="00D17BD7"/>
    <w:rsid w:val="00D30113"/>
    <w:rsid w:val="00D3390E"/>
    <w:rsid w:val="00D34971"/>
    <w:rsid w:val="00D5541B"/>
    <w:rsid w:val="00D612AB"/>
    <w:rsid w:val="00D61A3A"/>
    <w:rsid w:val="00D64480"/>
    <w:rsid w:val="00D74BF6"/>
    <w:rsid w:val="00D76831"/>
    <w:rsid w:val="00D8659A"/>
    <w:rsid w:val="00D916E3"/>
    <w:rsid w:val="00DA70EF"/>
    <w:rsid w:val="00DB1697"/>
    <w:rsid w:val="00DB3CD7"/>
    <w:rsid w:val="00DB629F"/>
    <w:rsid w:val="00DB6A4F"/>
    <w:rsid w:val="00DC3C42"/>
    <w:rsid w:val="00DC3E65"/>
    <w:rsid w:val="00DD32C6"/>
    <w:rsid w:val="00DE65E4"/>
    <w:rsid w:val="00DF7BBA"/>
    <w:rsid w:val="00E252F1"/>
    <w:rsid w:val="00E40D79"/>
    <w:rsid w:val="00E530F9"/>
    <w:rsid w:val="00E54B43"/>
    <w:rsid w:val="00E57908"/>
    <w:rsid w:val="00E67FE4"/>
    <w:rsid w:val="00E71F7E"/>
    <w:rsid w:val="00E82667"/>
    <w:rsid w:val="00E8451A"/>
    <w:rsid w:val="00E85FEA"/>
    <w:rsid w:val="00E8757B"/>
    <w:rsid w:val="00E92654"/>
    <w:rsid w:val="00E97A0A"/>
    <w:rsid w:val="00EA4134"/>
    <w:rsid w:val="00EA4AE1"/>
    <w:rsid w:val="00EC00F7"/>
    <w:rsid w:val="00EC57A3"/>
    <w:rsid w:val="00EC7579"/>
    <w:rsid w:val="00EE400A"/>
    <w:rsid w:val="00EF3882"/>
    <w:rsid w:val="00F029A9"/>
    <w:rsid w:val="00F2135E"/>
    <w:rsid w:val="00F26D60"/>
    <w:rsid w:val="00F30DDE"/>
    <w:rsid w:val="00F401B1"/>
    <w:rsid w:val="00F47E84"/>
    <w:rsid w:val="00F60C63"/>
    <w:rsid w:val="00F702DC"/>
    <w:rsid w:val="00F74492"/>
    <w:rsid w:val="00FA043F"/>
    <w:rsid w:val="00FC24DB"/>
    <w:rsid w:val="00FD748D"/>
    <w:rsid w:val="00FE74D3"/>
    <w:rsid w:val="00FF0F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link w:val="Nagwek1Znak"/>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A201C5"/>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201C5"/>
    <w:rPr>
      <w:rFonts w:ascii="Tahoma" w:hAnsi="Tahoma" w:cs="Tahoma"/>
      <w:sz w:val="16"/>
      <w:szCs w:val="16"/>
    </w:rPr>
  </w:style>
  <w:style w:type="paragraph" w:styleId="Nagwek">
    <w:name w:val="header"/>
    <w:basedOn w:val="Normalny"/>
    <w:link w:val="NagwekZnak"/>
    <w:uiPriority w:val="99"/>
    <w:unhideWhenUsed/>
    <w:rsid w:val="002A5721"/>
    <w:pPr>
      <w:tabs>
        <w:tab w:val="center" w:pos="4536"/>
        <w:tab w:val="right" w:pos="9072"/>
      </w:tabs>
      <w:spacing w:line="240" w:lineRule="auto"/>
    </w:pPr>
  </w:style>
  <w:style w:type="character" w:customStyle="1" w:styleId="NagwekZnak">
    <w:name w:val="Nagłówek Znak"/>
    <w:basedOn w:val="Domylnaczcionkaakapitu"/>
    <w:link w:val="Nagwek"/>
    <w:uiPriority w:val="99"/>
    <w:rsid w:val="002A5721"/>
  </w:style>
  <w:style w:type="paragraph" w:styleId="Stopka">
    <w:name w:val="footer"/>
    <w:basedOn w:val="Normalny"/>
    <w:link w:val="StopkaZnak"/>
    <w:uiPriority w:val="99"/>
    <w:unhideWhenUsed/>
    <w:rsid w:val="002A5721"/>
    <w:pPr>
      <w:tabs>
        <w:tab w:val="center" w:pos="4536"/>
        <w:tab w:val="right" w:pos="9072"/>
      </w:tabs>
      <w:spacing w:line="240" w:lineRule="auto"/>
    </w:pPr>
  </w:style>
  <w:style w:type="character" w:customStyle="1" w:styleId="StopkaZnak">
    <w:name w:val="Stopka Znak"/>
    <w:basedOn w:val="Domylnaczcionkaakapitu"/>
    <w:link w:val="Stopka"/>
    <w:uiPriority w:val="99"/>
    <w:rsid w:val="002A5721"/>
  </w:style>
  <w:style w:type="paragraph" w:styleId="Akapitzlist">
    <w:name w:val="List Paragraph"/>
    <w:basedOn w:val="Normalny"/>
    <w:uiPriority w:val="34"/>
    <w:qFormat/>
    <w:rsid w:val="000F7C1B"/>
    <w:pPr>
      <w:ind w:left="720"/>
      <w:contextualSpacing/>
    </w:pPr>
  </w:style>
  <w:style w:type="paragraph" w:customStyle="1" w:styleId="Tekstpodstawowy21">
    <w:name w:val="Tekst podstawowy 21"/>
    <w:basedOn w:val="Normalny"/>
    <w:rsid w:val="00FC24DB"/>
    <w:pPr>
      <w:suppressAutoHyphens/>
      <w:spacing w:after="120" w:line="480" w:lineRule="auto"/>
    </w:pPr>
    <w:rPr>
      <w:rFonts w:ascii="Times New Roman" w:eastAsia="Times New Roman" w:hAnsi="Times New Roman" w:cs="Times New Roman"/>
      <w:sz w:val="24"/>
      <w:szCs w:val="24"/>
      <w:lang w:val="pl-PL" w:eastAsia="zh-CN"/>
    </w:rPr>
  </w:style>
  <w:style w:type="character" w:styleId="Hipercze">
    <w:name w:val="Hyperlink"/>
    <w:basedOn w:val="Domylnaczcionkaakapitu"/>
    <w:uiPriority w:val="99"/>
    <w:unhideWhenUsed/>
    <w:rsid w:val="00B95CE5"/>
    <w:rPr>
      <w:color w:val="0000FF" w:themeColor="hyperlink"/>
      <w:u w:val="single"/>
    </w:rPr>
  </w:style>
  <w:style w:type="paragraph" w:styleId="Tekstpodstawowy2">
    <w:name w:val="Body Text 2"/>
    <w:basedOn w:val="Normalny"/>
    <w:link w:val="Tekstpodstawowy2Znak"/>
    <w:rsid w:val="00A16576"/>
    <w:pPr>
      <w:suppressAutoHyphens/>
      <w:spacing w:line="240" w:lineRule="auto"/>
      <w:jc w:val="both"/>
    </w:pPr>
    <w:rPr>
      <w:rFonts w:eastAsia="Times New Roman" w:cs="Times New Roman"/>
      <w:sz w:val="28"/>
      <w:szCs w:val="20"/>
      <w:lang w:val="pl-PL"/>
    </w:rPr>
  </w:style>
  <w:style w:type="character" w:customStyle="1" w:styleId="Tekstpodstawowy2Znak">
    <w:name w:val="Tekst podstawowy 2 Znak"/>
    <w:basedOn w:val="Domylnaczcionkaakapitu"/>
    <w:link w:val="Tekstpodstawowy2"/>
    <w:rsid w:val="00A16576"/>
    <w:rPr>
      <w:rFonts w:eastAsia="Times New Roman" w:cs="Times New Roman"/>
      <w:sz w:val="28"/>
      <w:szCs w:val="20"/>
      <w:lang w:val="pl-PL"/>
    </w:rPr>
  </w:style>
  <w:style w:type="paragraph" w:styleId="Tekstpodstawowy3">
    <w:name w:val="Body Text 3"/>
    <w:basedOn w:val="Normalny"/>
    <w:link w:val="Tekstpodstawowy3Znak"/>
    <w:rsid w:val="00A16576"/>
    <w:pPr>
      <w:suppressAutoHyphens/>
      <w:spacing w:line="240" w:lineRule="auto"/>
      <w:jc w:val="both"/>
    </w:pPr>
    <w:rPr>
      <w:rFonts w:eastAsia="Times New Roman" w:cs="Times New Roman"/>
      <w:sz w:val="26"/>
      <w:szCs w:val="20"/>
      <w:lang w:val="pl-PL"/>
    </w:rPr>
  </w:style>
  <w:style w:type="character" w:customStyle="1" w:styleId="Tekstpodstawowy3Znak">
    <w:name w:val="Tekst podstawowy 3 Znak"/>
    <w:basedOn w:val="Domylnaczcionkaakapitu"/>
    <w:link w:val="Tekstpodstawowy3"/>
    <w:rsid w:val="00A16576"/>
    <w:rPr>
      <w:rFonts w:eastAsia="Times New Roman" w:cs="Times New Roman"/>
      <w:sz w:val="26"/>
      <w:szCs w:val="20"/>
      <w:lang w:val="pl-PL"/>
    </w:rPr>
  </w:style>
  <w:style w:type="paragraph" w:styleId="Spistreci2">
    <w:name w:val="toc 2"/>
    <w:basedOn w:val="Normalny"/>
    <w:next w:val="Normalny"/>
    <w:autoRedefine/>
    <w:uiPriority w:val="39"/>
    <w:unhideWhenUsed/>
    <w:rsid w:val="00A16576"/>
    <w:pPr>
      <w:spacing w:after="100"/>
      <w:ind w:left="220"/>
    </w:pPr>
  </w:style>
  <w:style w:type="paragraph" w:styleId="Spistreci5">
    <w:name w:val="toc 5"/>
    <w:basedOn w:val="Normalny"/>
    <w:next w:val="Normalny"/>
    <w:autoRedefine/>
    <w:uiPriority w:val="39"/>
    <w:unhideWhenUsed/>
    <w:rsid w:val="00A16576"/>
    <w:pPr>
      <w:spacing w:after="100"/>
      <w:ind w:left="880"/>
    </w:pPr>
  </w:style>
  <w:style w:type="paragraph" w:styleId="Tekstpodstawowywcity">
    <w:name w:val="Body Text Indent"/>
    <w:basedOn w:val="Normalny"/>
    <w:link w:val="TekstpodstawowywcityZnak"/>
    <w:uiPriority w:val="99"/>
    <w:semiHidden/>
    <w:unhideWhenUsed/>
    <w:rsid w:val="003B6F6A"/>
    <w:pPr>
      <w:spacing w:after="120"/>
      <w:ind w:left="283"/>
    </w:pPr>
  </w:style>
  <w:style w:type="character" w:customStyle="1" w:styleId="TekstpodstawowywcityZnak">
    <w:name w:val="Tekst podstawowy wcięty Znak"/>
    <w:basedOn w:val="Domylnaczcionkaakapitu"/>
    <w:link w:val="Tekstpodstawowywcity"/>
    <w:uiPriority w:val="99"/>
    <w:semiHidden/>
    <w:rsid w:val="003B6F6A"/>
  </w:style>
  <w:style w:type="paragraph" w:customStyle="1" w:styleId="NormalnyArialNarrow">
    <w:name w:val="Normalny + Arial Narrow"/>
    <w:aliases w:val="11 pt"/>
    <w:basedOn w:val="Normalny"/>
    <w:rsid w:val="00CE2381"/>
    <w:pPr>
      <w:spacing w:line="240" w:lineRule="auto"/>
      <w:jc w:val="both"/>
    </w:pPr>
    <w:rPr>
      <w:rFonts w:ascii="Arial Narrow" w:eastAsia="Times New Roman" w:hAnsi="Arial Narrow" w:cs="Times New Roman"/>
      <w:lang w:val="pl-PL"/>
    </w:rPr>
  </w:style>
  <w:style w:type="paragraph" w:styleId="Tekstpodstawowy">
    <w:name w:val="Body Text"/>
    <w:basedOn w:val="Normalny"/>
    <w:link w:val="TekstpodstawowyZnak"/>
    <w:uiPriority w:val="99"/>
    <w:unhideWhenUsed/>
    <w:rsid w:val="00586763"/>
    <w:pPr>
      <w:spacing w:after="120"/>
    </w:pPr>
  </w:style>
  <w:style w:type="character" w:customStyle="1" w:styleId="TekstpodstawowyZnak">
    <w:name w:val="Tekst podstawowy Znak"/>
    <w:basedOn w:val="Domylnaczcionkaakapitu"/>
    <w:link w:val="Tekstpodstawowy"/>
    <w:uiPriority w:val="99"/>
    <w:rsid w:val="00586763"/>
  </w:style>
  <w:style w:type="character" w:styleId="Pogrubienie">
    <w:name w:val="Strong"/>
    <w:basedOn w:val="Domylnaczcionkaakapitu"/>
    <w:uiPriority w:val="22"/>
    <w:qFormat/>
    <w:rsid w:val="00AE0F42"/>
    <w:rPr>
      <w:b/>
      <w:bCs/>
    </w:rPr>
  </w:style>
  <w:style w:type="character" w:customStyle="1" w:styleId="Nagwek1Znak">
    <w:name w:val="Nagłówek 1 Znak"/>
    <w:link w:val="Nagwek1"/>
    <w:rsid w:val="00573462"/>
    <w:rPr>
      <w:sz w:val="40"/>
      <w:szCs w:val="40"/>
    </w:rPr>
  </w:style>
  <w:style w:type="paragraph" w:customStyle="1" w:styleId="Tekstpodstawowy31">
    <w:name w:val="Tekst podstawowy 31"/>
    <w:basedOn w:val="Normalny"/>
    <w:rsid w:val="002E5E0D"/>
    <w:pPr>
      <w:suppressAutoHyphens/>
      <w:spacing w:after="120" w:line="240" w:lineRule="auto"/>
    </w:pPr>
    <w:rPr>
      <w:rFonts w:ascii="Times New Roman" w:eastAsia="Times New Roman" w:hAnsi="Times New Roman" w:cs="Times New Roman"/>
      <w:sz w:val="16"/>
      <w:szCs w:val="16"/>
      <w:lang w:val="pl-PL" w:eastAsia="zh-CN"/>
    </w:rPr>
  </w:style>
  <w:style w:type="paragraph" w:customStyle="1" w:styleId="Default">
    <w:name w:val="Default"/>
    <w:rsid w:val="00C5738D"/>
    <w:pPr>
      <w:suppressAutoHyphens/>
      <w:spacing w:line="100" w:lineRule="atLeast"/>
    </w:pPr>
    <w:rPr>
      <w:rFonts w:ascii="Verdana" w:eastAsia="Times New Roman" w:hAnsi="Verdana" w:cs="Verdana"/>
      <w:color w:val="000000"/>
      <w:sz w:val="24"/>
      <w:szCs w:val="24"/>
      <w:lang w:val="pl-PL"/>
    </w:rPr>
  </w:style>
  <w:style w:type="paragraph" w:customStyle="1" w:styleId="Podpis1">
    <w:name w:val="Podpis1"/>
    <w:basedOn w:val="Normalny"/>
    <w:rsid w:val="00C5738D"/>
    <w:pPr>
      <w:widowControl w:val="0"/>
      <w:suppressLineNumbers/>
      <w:suppressAutoHyphens/>
      <w:spacing w:before="120" w:after="120" w:line="100" w:lineRule="atLeast"/>
    </w:pPr>
    <w:rPr>
      <w:rFonts w:ascii="Times New Roman" w:hAnsi="Times New Roman" w:cs="Tahoma"/>
      <w:i/>
      <w:iCs/>
      <w:sz w:val="24"/>
      <w:szCs w:val="24"/>
      <w:lang w:val="pl-PL" w:eastAsia="ar-SA"/>
    </w:rPr>
  </w:style>
  <w:style w:type="paragraph" w:customStyle="1" w:styleId="Nagwek10">
    <w:name w:val="Nagłówek1"/>
    <w:basedOn w:val="Normalny"/>
    <w:uiPriority w:val="99"/>
    <w:unhideWhenUsed/>
    <w:rsid w:val="00F47E84"/>
    <w:pPr>
      <w:tabs>
        <w:tab w:val="center" w:pos="4536"/>
        <w:tab w:val="right" w:pos="9072"/>
      </w:tabs>
      <w:spacing w:line="240" w:lineRule="auto"/>
    </w:pPr>
    <w:rPr>
      <w:rFonts w:ascii="Calibri" w:eastAsia="Calibri" w:hAnsi="Calibri" w:cs="Calibri"/>
      <w:color w:val="000000"/>
      <w:lang w:val="pl-PL"/>
    </w:rPr>
  </w:style>
  <w:style w:type="paragraph" w:styleId="Spistreci1">
    <w:name w:val="toc 1"/>
    <w:basedOn w:val="Normalny"/>
    <w:next w:val="Normalny"/>
    <w:autoRedefine/>
    <w:uiPriority w:val="39"/>
    <w:unhideWhenUsed/>
    <w:rsid w:val="009D527A"/>
    <w:pPr>
      <w:spacing w:after="100"/>
    </w:pPr>
  </w:style>
  <w:style w:type="paragraph" w:customStyle="1" w:styleId="Zawartotabeli">
    <w:name w:val="Zawartość tabeli"/>
    <w:basedOn w:val="Normalny"/>
    <w:qFormat/>
    <w:rsid w:val="006B4B84"/>
    <w:pPr>
      <w:suppressLineNumbers/>
      <w:suppressAutoHyphens/>
      <w:spacing w:after="200"/>
    </w:pPr>
    <w:rPr>
      <w:rFonts w:ascii="Calibri" w:eastAsia="Calibri" w:hAnsi="Calibri" w:cs="Calibri"/>
      <w:lang w:val="pl-PL" w:eastAsia="ar-SA"/>
    </w:rPr>
  </w:style>
  <w:style w:type="character" w:customStyle="1" w:styleId="fontstyle01">
    <w:name w:val="fontstyle01"/>
    <w:rsid w:val="001D4507"/>
    <w:rPr>
      <w:rFonts w:ascii="TimesNewRomanPS-BoldMT" w:hAnsi="TimesNewRomanPS-BoldMT" w:hint="default"/>
      <w:b/>
      <w:bCs/>
      <w:i w:val="0"/>
      <w:iCs w:val="0"/>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link w:val="Nagwek1Znak"/>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A201C5"/>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201C5"/>
    <w:rPr>
      <w:rFonts w:ascii="Tahoma" w:hAnsi="Tahoma" w:cs="Tahoma"/>
      <w:sz w:val="16"/>
      <w:szCs w:val="16"/>
    </w:rPr>
  </w:style>
  <w:style w:type="paragraph" w:styleId="Nagwek">
    <w:name w:val="header"/>
    <w:basedOn w:val="Normalny"/>
    <w:link w:val="NagwekZnak"/>
    <w:uiPriority w:val="99"/>
    <w:unhideWhenUsed/>
    <w:rsid w:val="002A5721"/>
    <w:pPr>
      <w:tabs>
        <w:tab w:val="center" w:pos="4536"/>
        <w:tab w:val="right" w:pos="9072"/>
      </w:tabs>
      <w:spacing w:line="240" w:lineRule="auto"/>
    </w:pPr>
  </w:style>
  <w:style w:type="character" w:customStyle="1" w:styleId="NagwekZnak">
    <w:name w:val="Nagłówek Znak"/>
    <w:basedOn w:val="Domylnaczcionkaakapitu"/>
    <w:link w:val="Nagwek"/>
    <w:uiPriority w:val="99"/>
    <w:rsid w:val="002A5721"/>
  </w:style>
  <w:style w:type="paragraph" w:styleId="Stopka">
    <w:name w:val="footer"/>
    <w:basedOn w:val="Normalny"/>
    <w:link w:val="StopkaZnak"/>
    <w:uiPriority w:val="99"/>
    <w:unhideWhenUsed/>
    <w:rsid w:val="002A5721"/>
    <w:pPr>
      <w:tabs>
        <w:tab w:val="center" w:pos="4536"/>
        <w:tab w:val="right" w:pos="9072"/>
      </w:tabs>
      <w:spacing w:line="240" w:lineRule="auto"/>
    </w:pPr>
  </w:style>
  <w:style w:type="character" w:customStyle="1" w:styleId="StopkaZnak">
    <w:name w:val="Stopka Znak"/>
    <w:basedOn w:val="Domylnaczcionkaakapitu"/>
    <w:link w:val="Stopka"/>
    <w:uiPriority w:val="99"/>
    <w:rsid w:val="002A5721"/>
  </w:style>
  <w:style w:type="paragraph" w:styleId="Akapitzlist">
    <w:name w:val="List Paragraph"/>
    <w:basedOn w:val="Normalny"/>
    <w:uiPriority w:val="34"/>
    <w:qFormat/>
    <w:rsid w:val="000F7C1B"/>
    <w:pPr>
      <w:ind w:left="720"/>
      <w:contextualSpacing/>
    </w:pPr>
  </w:style>
  <w:style w:type="paragraph" w:customStyle="1" w:styleId="Tekstpodstawowy21">
    <w:name w:val="Tekst podstawowy 21"/>
    <w:basedOn w:val="Normalny"/>
    <w:rsid w:val="00FC24DB"/>
    <w:pPr>
      <w:suppressAutoHyphens/>
      <w:spacing w:after="120" w:line="480" w:lineRule="auto"/>
    </w:pPr>
    <w:rPr>
      <w:rFonts w:ascii="Times New Roman" w:eastAsia="Times New Roman" w:hAnsi="Times New Roman" w:cs="Times New Roman"/>
      <w:sz w:val="24"/>
      <w:szCs w:val="24"/>
      <w:lang w:val="pl-PL" w:eastAsia="zh-CN"/>
    </w:rPr>
  </w:style>
  <w:style w:type="character" w:styleId="Hipercze">
    <w:name w:val="Hyperlink"/>
    <w:basedOn w:val="Domylnaczcionkaakapitu"/>
    <w:uiPriority w:val="99"/>
    <w:unhideWhenUsed/>
    <w:rsid w:val="00B95CE5"/>
    <w:rPr>
      <w:color w:val="0000FF" w:themeColor="hyperlink"/>
      <w:u w:val="single"/>
    </w:rPr>
  </w:style>
  <w:style w:type="paragraph" w:styleId="Tekstpodstawowy2">
    <w:name w:val="Body Text 2"/>
    <w:basedOn w:val="Normalny"/>
    <w:link w:val="Tekstpodstawowy2Znak"/>
    <w:rsid w:val="00A16576"/>
    <w:pPr>
      <w:suppressAutoHyphens/>
      <w:spacing w:line="240" w:lineRule="auto"/>
      <w:jc w:val="both"/>
    </w:pPr>
    <w:rPr>
      <w:rFonts w:eastAsia="Times New Roman" w:cs="Times New Roman"/>
      <w:sz w:val="28"/>
      <w:szCs w:val="20"/>
      <w:lang w:val="pl-PL"/>
    </w:rPr>
  </w:style>
  <w:style w:type="character" w:customStyle="1" w:styleId="Tekstpodstawowy2Znak">
    <w:name w:val="Tekst podstawowy 2 Znak"/>
    <w:basedOn w:val="Domylnaczcionkaakapitu"/>
    <w:link w:val="Tekstpodstawowy2"/>
    <w:rsid w:val="00A16576"/>
    <w:rPr>
      <w:rFonts w:eastAsia="Times New Roman" w:cs="Times New Roman"/>
      <w:sz w:val="28"/>
      <w:szCs w:val="20"/>
      <w:lang w:val="pl-PL"/>
    </w:rPr>
  </w:style>
  <w:style w:type="paragraph" w:styleId="Tekstpodstawowy3">
    <w:name w:val="Body Text 3"/>
    <w:basedOn w:val="Normalny"/>
    <w:link w:val="Tekstpodstawowy3Znak"/>
    <w:rsid w:val="00A16576"/>
    <w:pPr>
      <w:suppressAutoHyphens/>
      <w:spacing w:line="240" w:lineRule="auto"/>
      <w:jc w:val="both"/>
    </w:pPr>
    <w:rPr>
      <w:rFonts w:eastAsia="Times New Roman" w:cs="Times New Roman"/>
      <w:sz w:val="26"/>
      <w:szCs w:val="20"/>
      <w:lang w:val="pl-PL"/>
    </w:rPr>
  </w:style>
  <w:style w:type="character" w:customStyle="1" w:styleId="Tekstpodstawowy3Znak">
    <w:name w:val="Tekst podstawowy 3 Znak"/>
    <w:basedOn w:val="Domylnaczcionkaakapitu"/>
    <w:link w:val="Tekstpodstawowy3"/>
    <w:rsid w:val="00A16576"/>
    <w:rPr>
      <w:rFonts w:eastAsia="Times New Roman" w:cs="Times New Roman"/>
      <w:sz w:val="26"/>
      <w:szCs w:val="20"/>
      <w:lang w:val="pl-PL"/>
    </w:rPr>
  </w:style>
  <w:style w:type="paragraph" w:styleId="Spistreci2">
    <w:name w:val="toc 2"/>
    <w:basedOn w:val="Normalny"/>
    <w:next w:val="Normalny"/>
    <w:autoRedefine/>
    <w:uiPriority w:val="39"/>
    <w:unhideWhenUsed/>
    <w:rsid w:val="00A16576"/>
    <w:pPr>
      <w:spacing w:after="100"/>
      <w:ind w:left="220"/>
    </w:pPr>
  </w:style>
  <w:style w:type="paragraph" w:styleId="Spistreci5">
    <w:name w:val="toc 5"/>
    <w:basedOn w:val="Normalny"/>
    <w:next w:val="Normalny"/>
    <w:autoRedefine/>
    <w:uiPriority w:val="39"/>
    <w:unhideWhenUsed/>
    <w:rsid w:val="00A16576"/>
    <w:pPr>
      <w:spacing w:after="100"/>
      <w:ind w:left="880"/>
    </w:pPr>
  </w:style>
  <w:style w:type="paragraph" w:styleId="Tekstpodstawowywcity">
    <w:name w:val="Body Text Indent"/>
    <w:basedOn w:val="Normalny"/>
    <w:link w:val="TekstpodstawowywcityZnak"/>
    <w:uiPriority w:val="99"/>
    <w:semiHidden/>
    <w:unhideWhenUsed/>
    <w:rsid w:val="003B6F6A"/>
    <w:pPr>
      <w:spacing w:after="120"/>
      <w:ind w:left="283"/>
    </w:pPr>
  </w:style>
  <w:style w:type="character" w:customStyle="1" w:styleId="TekstpodstawowywcityZnak">
    <w:name w:val="Tekst podstawowy wcięty Znak"/>
    <w:basedOn w:val="Domylnaczcionkaakapitu"/>
    <w:link w:val="Tekstpodstawowywcity"/>
    <w:uiPriority w:val="99"/>
    <w:semiHidden/>
    <w:rsid w:val="003B6F6A"/>
  </w:style>
  <w:style w:type="paragraph" w:customStyle="1" w:styleId="NormalnyArialNarrow">
    <w:name w:val="Normalny + Arial Narrow"/>
    <w:aliases w:val="11 pt"/>
    <w:basedOn w:val="Normalny"/>
    <w:rsid w:val="00CE2381"/>
    <w:pPr>
      <w:spacing w:line="240" w:lineRule="auto"/>
      <w:jc w:val="both"/>
    </w:pPr>
    <w:rPr>
      <w:rFonts w:ascii="Arial Narrow" w:eastAsia="Times New Roman" w:hAnsi="Arial Narrow" w:cs="Times New Roman"/>
      <w:lang w:val="pl-PL"/>
    </w:rPr>
  </w:style>
  <w:style w:type="paragraph" w:styleId="Tekstpodstawowy">
    <w:name w:val="Body Text"/>
    <w:basedOn w:val="Normalny"/>
    <w:link w:val="TekstpodstawowyZnak"/>
    <w:uiPriority w:val="99"/>
    <w:unhideWhenUsed/>
    <w:rsid w:val="00586763"/>
    <w:pPr>
      <w:spacing w:after="120"/>
    </w:pPr>
  </w:style>
  <w:style w:type="character" w:customStyle="1" w:styleId="TekstpodstawowyZnak">
    <w:name w:val="Tekst podstawowy Znak"/>
    <w:basedOn w:val="Domylnaczcionkaakapitu"/>
    <w:link w:val="Tekstpodstawowy"/>
    <w:uiPriority w:val="99"/>
    <w:rsid w:val="00586763"/>
  </w:style>
  <w:style w:type="character" w:styleId="Pogrubienie">
    <w:name w:val="Strong"/>
    <w:basedOn w:val="Domylnaczcionkaakapitu"/>
    <w:uiPriority w:val="22"/>
    <w:qFormat/>
    <w:rsid w:val="00AE0F42"/>
    <w:rPr>
      <w:b/>
      <w:bCs/>
    </w:rPr>
  </w:style>
  <w:style w:type="character" w:customStyle="1" w:styleId="Nagwek1Znak">
    <w:name w:val="Nagłówek 1 Znak"/>
    <w:link w:val="Nagwek1"/>
    <w:rsid w:val="00573462"/>
    <w:rPr>
      <w:sz w:val="40"/>
      <w:szCs w:val="40"/>
    </w:rPr>
  </w:style>
  <w:style w:type="paragraph" w:customStyle="1" w:styleId="Tekstpodstawowy31">
    <w:name w:val="Tekst podstawowy 31"/>
    <w:basedOn w:val="Normalny"/>
    <w:rsid w:val="002E5E0D"/>
    <w:pPr>
      <w:suppressAutoHyphens/>
      <w:spacing w:after="120" w:line="240" w:lineRule="auto"/>
    </w:pPr>
    <w:rPr>
      <w:rFonts w:ascii="Times New Roman" w:eastAsia="Times New Roman" w:hAnsi="Times New Roman" w:cs="Times New Roman"/>
      <w:sz w:val="16"/>
      <w:szCs w:val="16"/>
      <w:lang w:val="pl-PL" w:eastAsia="zh-CN"/>
    </w:rPr>
  </w:style>
  <w:style w:type="paragraph" w:customStyle="1" w:styleId="Default">
    <w:name w:val="Default"/>
    <w:rsid w:val="00C5738D"/>
    <w:pPr>
      <w:suppressAutoHyphens/>
      <w:spacing w:line="100" w:lineRule="atLeast"/>
    </w:pPr>
    <w:rPr>
      <w:rFonts w:ascii="Verdana" w:eastAsia="Times New Roman" w:hAnsi="Verdana" w:cs="Verdana"/>
      <w:color w:val="000000"/>
      <w:sz w:val="24"/>
      <w:szCs w:val="24"/>
      <w:lang w:val="pl-PL"/>
    </w:rPr>
  </w:style>
  <w:style w:type="paragraph" w:customStyle="1" w:styleId="Podpis1">
    <w:name w:val="Podpis1"/>
    <w:basedOn w:val="Normalny"/>
    <w:rsid w:val="00C5738D"/>
    <w:pPr>
      <w:widowControl w:val="0"/>
      <w:suppressLineNumbers/>
      <w:suppressAutoHyphens/>
      <w:spacing w:before="120" w:after="120" w:line="100" w:lineRule="atLeast"/>
    </w:pPr>
    <w:rPr>
      <w:rFonts w:ascii="Times New Roman" w:hAnsi="Times New Roman" w:cs="Tahoma"/>
      <w:i/>
      <w:iCs/>
      <w:sz w:val="24"/>
      <w:szCs w:val="24"/>
      <w:lang w:val="pl-PL" w:eastAsia="ar-SA"/>
    </w:rPr>
  </w:style>
  <w:style w:type="paragraph" w:customStyle="1" w:styleId="Nagwek10">
    <w:name w:val="Nagłówek1"/>
    <w:basedOn w:val="Normalny"/>
    <w:uiPriority w:val="99"/>
    <w:unhideWhenUsed/>
    <w:rsid w:val="00F47E84"/>
    <w:pPr>
      <w:tabs>
        <w:tab w:val="center" w:pos="4536"/>
        <w:tab w:val="right" w:pos="9072"/>
      </w:tabs>
      <w:spacing w:line="240" w:lineRule="auto"/>
    </w:pPr>
    <w:rPr>
      <w:rFonts w:ascii="Calibri" w:eastAsia="Calibri" w:hAnsi="Calibri" w:cs="Calibri"/>
      <w:color w:val="000000"/>
      <w:lang w:val="pl-PL"/>
    </w:rPr>
  </w:style>
  <w:style w:type="paragraph" w:styleId="Spistreci1">
    <w:name w:val="toc 1"/>
    <w:basedOn w:val="Normalny"/>
    <w:next w:val="Normalny"/>
    <w:autoRedefine/>
    <w:uiPriority w:val="39"/>
    <w:unhideWhenUsed/>
    <w:rsid w:val="009D527A"/>
    <w:pPr>
      <w:spacing w:after="100"/>
    </w:pPr>
  </w:style>
  <w:style w:type="paragraph" w:customStyle="1" w:styleId="Zawartotabeli">
    <w:name w:val="Zawartość tabeli"/>
    <w:basedOn w:val="Normalny"/>
    <w:qFormat/>
    <w:rsid w:val="006B4B84"/>
    <w:pPr>
      <w:suppressLineNumbers/>
      <w:suppressAutoHyphens/>
      <w:spacing w:after="200"/>
    </w:pPr>
    <w:rPr>
      <w:rFonts w:ascii="Calibri" w:eastAsia="Calibri" w:hAnsi="Calibri" w:cs="Calibri"/>
      <w:lang w:val="pl-PL" w:eastAsia="ar-SA"/>
    </w:rPr>
  </w:style>
  <w:style w:type="character" w:customStyle="1" w:styleId="fontstyle01">
    <w:name w:val="fontstyle01"/>
    <w:rsid w:val="001D4507"/>
    <w:rPr>
      <w:rFonts w:ascii="TimesNewRomanPS-BoldMT" w:hAnsi="TimesNewRomanPS-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384122">
      <w:bodyDiv w:val="1"/>
      <w:marLeft w:val="0"/>
      <w:marRight w:val="0"/>
      <w:marTop w:val="0"/>
      <w:marBottom w:val="0"/>
      <w:divBdr>
        <w:top w:val="none" w:sz="0" w:space="0" w:color="auto"/>
        <w:left w:val="none" w:sz="0" w:space="0" w:color="auto"/>
        <w:bottom w:val="none" w:sz="0" w:space="0" w:color="auto"/>
        <w:right w:val="none" w:sz="0" w:space="0" w:color="auto"/>
      </w:divBdr>
    </w:div>
    <w:div w:id="1571429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szpital_nml"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ccert.pl/kontakt.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szpital_nml" TargetMode="External"/><Relationship Id="rId5" Type="http://schemas.openxmlformats.org/officeDocument/2006/relationships/settings" Target="settings.xml"/><Relationship Id="rId15" Type="http://schemas.openxmlformats.org/officeDocument/2006/relationships/hyperlink" Target="https://platformazakupowa.pl/pn/szpital_nml" TargetMode="External"/><Relationship Id="rId10" Type="http://schemas.openxmlformats.org/officeDocument/2006/relationships/hyperlink" Target="https://espd.uzp.gov.p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zpitalnml.pl" TargetMode="External"/><Relationship Id="rId14" Type="http://schemas.openxmlformats.org/officeDocument/2006/relationships/hyperlink" Target="https://platformazakupowa.pl/strona/45-instrukcj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CCD02-5F81-4379-9AB4-9BCA3FC3D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5301</TotalTime>
  <Pages>23</Pages>
  <Words>8508</Words>
  <Characters>51053</Characters>
  <Application>Microsoft Office Word</Application>
  <DocSecurity>0</DocSecurity>
  <Lines>425</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Lewandowska Halina</dc:creator>
  <cp:lastModifiedBy>Użytkownik systemu Windows</cp:lastModifiedBy>
  <cp:revision>414</cp:revision>
  <cp:lastPrinted>2021-06-25T08:15:00Z</cp:lastPrinted>
  <dcterms:created xsi:type="dcterms:W3CDTF">2021-06-21T08:50:00Z</dcterms:created>
  <dcterms:modified xsi:type="dcterms:W3CDTF">2021-06-25T08:44:00Z</dcterms:modified>
</cp:coreProperties>
</file>