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16579C24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776038">
        <w:rPr>
          <w:rFonts w:asciiTheme="minorHAnsi" w:hAnsiTheme="minorHAnsi" w:cstheme="minorHAnsi"/>
          <w:bCs/>
          <w:iCs/>
          <w:sz w:val="22"/>
          <w:szCs w:val="22"/>
        </w:rPr>
        <w:t>2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CA285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42B38E73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7D6CBA99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4F3F8434" w14:textId="77777777" w:rsidR="00782252" w:rsidRDefault="00782252" w:rsidP="00782252"/>
    <w:p w14:paraId="52BFAC36" w14:textId="77777777" w:rsidR="00782252" w:rsidRPr="00942AF2" w:rsidRDefault="00782252" w:rsidP="00782252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1E3E6DFC" w14:textId="77777777" w:rsidR="00782252" w:rsidRDefault="00782252" w:rsidP="00782252">
      <w:r>
        <w:t>…………………………………………………………….</w:t>
      </w:r>
    </w:p>
    <w:p w14:paraId="5C0E1245" w14:textId="77777777" w:rsidR="00782252" w:rsidRDefault="00782252" w:rsidP="00782252"/>
    <w:p w14:paraId="22DFC3F9" w14:textId="77777777" w:rsidR="00782252" w:rsidRDefault="00782252" w:rsidP="00782252">
      <w:r>
        <w:t>……………………………………………………………..</w:t>
      </w:r>
    </w:p>
    <w:p w14:paraId="7D6DF84D" w14:textId="77777777" w:rsidR="00782252" w:rsidRDefault="00782252" w:rsidP="00782252"/>
    <w:p w14:paraId="7EDBA1CC" w14:textId="77777777" w:rsidR="00782252" w:rsidRDefault="00782252" w:rsidP="00782252">
      <w:r>
        <w:t>……………………………………………………………..</w:t>
      </w:r>
    </w:p>
    <w:p w14:paraId="4ADB0AD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503AC99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0E2752F4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</w:t>
      </w:r>
      <w:r w:rsidR="0077273F">
        <w:rPr>
          <w:rFonts w:asciiTheme="minorHAnsi" w:hAnsiTheme="minorHAnsi" w:cstheme="minorHAnsi"/>
          <w:b/>
          <w:i/>
          <w:sz w:val="22"/>
          <w:szCs w:val="22"/>
        </w:rPr>
        <w:t xml:space="preserve"> uczniów niepełnosprawnych z terenu gminy Stęszew do placówek szkolno-wychowawczych wraz z zapewnieniem wykwalifikowanej opieki</w:t>
      </w:r>
      <w:r w:rsidRPr="00782252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Pzp.</w:t>
      </w:r>
    </w:p>
    <w:p w14:paraId="2BCBD9FA" w14:textId="5EB48436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Pzp  .</w:t>
      </w:r>
    </w:p>
    <w:p w14:paraId="4E410261" w14:textId="6B4AA255" w:rsidR="003864A2" w:rsidRDefault="003864A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>ustawy Pzp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>ustawy Pzp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110E7A20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18A8082A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>podlegają wykluczeniu na podstawie art.108 ust.1 oraz art. 109 ust. 1 pkt 1, 4, 5 ,7 ustawy Pzp z postepowania o udzielenie zamówienia</w:t>
      </w:r>
      <w:r w:rsidR="003864A2">
        <w:rPr>
          <w:rFonts w:asciiTheme="minorHAnsi" w:hAnsiTheme="minorHAnsi" w:cstheme="minorHAnsi"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52C26786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>na podstawie art.108 ust.1 oraz art. 109 ust. 1 pkt 1, 4, 5 ,7 ustawy Pzp z postepowania o udzielenie zamówienia</w:t>
      </w:r>
      <w:r w:rsidR="003864A2">
        <w:rPr>
          <w:rFonts w:asciiTheme="minorHAnsi" w:hAnsiTheme="minorHAnsi" w:cstheme="minorHAnsi"/>
          <w:sz w:val="22"/>
          <w:szCs w:val="22"/>
        </w:rPr>
        <w:t xml:space="preserve"> oraz na podstawie art. 7 ust. 1 pkt 1-3 ustawy z dnia 13 kwietnia 2022 r. o szczególnych rozwiązani</w:t>
      </w:r>
      <w:r w:rsidR="00930AB5">
        <w:rPr>
          <w:rFonts w:asciiTheme="minorHAnsi" w:hAnsiTheme="minorHAnsi" w:cstheme="minorHAnsi"/>
          <w:sz w:val="22"/>
          <w:szCs w:val="22"/>
        </w:rPr>
        <w:t>a</w:t>
      </w:r>
      <w:r w:rsidR="003864A2">
        <w:rPr>
          <w:rFonts w:asciiTheme="minorHAnsi" w:hAnsiTheme="minorHAnsi" w:cstheme="minorHAnsi"/>
          <w:sz w:val="22"/>
          <w:szCs w:val="22"/>
        </w:rPr>
        <w:t>ch w zakresie przeciwdziałania wspieraniu agresji na Ukrainę oraz służących ochronie bezpieczeńst</w:t>
      </w:r>
      <w:r w:rsidR="00930AB5">
        <w:rPr>
          <w:rFonts w:asciiTheme="minorHAnsi" w:hAnsiTheme="minorHAnsi" w:cstheme="minorHAnsi"/>
          <w:sz w:val="22"/>
          <w:szCs w:val="22"/>
        </w:rPr>
        <w:t>wa narodowego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12D042EA" w14:textId="77777777" w:rsidR="000F42DD" w:rsidRDefault="000F42DD" w:rsidP="00930AB5">
      <w:pPr>
        <w:pStyle w:val="Tekstblokowy1"/>
        <w:ind w:left="0" w:right="0" w:firstLine="0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5720" w14:textId="77777777" w:rsidR="00AD18B4" w:rsidRDefault="00AD18B4" w:rsidP="00782252">
      <w:r>
        <w:separator/>
      </w:r>
    </w:p>
  </w:endnote>
  <w:endnote w:type="continuationSeparator" w:id="0">
    <w:p w14:paraId="2A11F382" w14:textId="77777777" w:rsidR="00AD18B4" w:rsidRDefault="00AD18B4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F17B" w14:textId="77777777" w:rsidR="00AD18B4" w:rsidRDefault="00AD18B4" w:rsidP="00782252">
      <w:r>
        <w:separator/>
      </w:r>
    </w:p>
  </w:footnote>
  <w:footnote w:type="continuationSeparator" w:id="0">
    <w:p w14:paraId="4CB72CA8" w14:textId="77777777" w:rsidR="00AD18B4" w:rsidRDefault="00AD18B4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310F1CA7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ZEAS.612.</w:t>
    </w:r>
    <w:r w:rsidR="00245A4A">
      <w:t>4</w:t>
    </w:r>
    <w:r>
      <w:t>.202</w:t>
    </w:r>
    <w:r w:rsidR="009024F7">
      <w:t>3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B05C8"/>
    <w:rsid w:val="000C3EB0"/>
    <w:rsid w:val="000E6133"/>
    <w:rsid w:val="000F42DD"/>
    <w:rsid w:val="00245A4A"/>
    <w:rsid w:val="003864A2"/>
    <w:rsid w:val="00581E30"/>
    <w:rsid w:val="00666852"/>
    <w:rsid w:val="00760057"/>
    <w:rsid w:val="0077273F"/>
    <w:rsid w:val="00776038"/>
    <w:rsid w:val="00782252"/>
    <w:rsid w:val="009024F7"/>
    <w:rsid w:val="00930AB5"/>
    <w:rsid w:val="00992341"/>
    <w:rsid w:val="00A33936"/>
    <w:rsid w:val="00A61D64"/>
    <w:rsid w:val="00A72AC0"/>
    <w:rsid w:val="00AB027B"/>
    <w:rsid w:val="00AD18B4"/>
    <w:rsid w:val="00AE0E4E"/>
    <w:rsid w:val="00BB544B"/>
    <w:rsid w:val="00C20052"/>
    <w:rsid w:val="00C42CB7"/>
    <w:rsid w:val="00EA5236"/>
    <w:rsid w:val="00F54F1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11</cp:revision>
  <dcterms:created xsi:type="dcterms:W3CDTF">2021-05-19T07:49:00Z</dcterms:created>
  <dcterms:modified xsi:type="dcterms:W3CDTF">2023-11-16T12:53:00Z</dcterms:modified>
</cp:coreProperties>
</file>