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8462" w14:textId="1F4BFA72" w:rsidR="003A1B0E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3C04F0">
        <w:rPr>
          <w:rFonts w:ascii="Arial" w:eastAsia="Times New Roman" w:hAnsi="Arial" w:cs="Arial"/>
          <w:b/>
          <w:lang w:eastAsia="pl-PL"/>
        </w:rPr>
        <w:t xml:space="preserve">Załącznik nr </w:t>
      </w:r>
      <w:r w:rsidR="00C41FB2">
        <w:rPr>
          <w:rFonts w:ascii="Arial" w:eastAsia="Times New Roman" w:hAnsi="Arial" w:cs="Arial"/>
          <w:b/>
          <w:lang w:eastAsia="pl-PL"/>
        </w:rPr>
        <w:t>5</w:t>
      </w:r>
      <w:r w:rsidR="005A3737" w:rsidRPr="003C04F0">
        <w:rPr>
          <w:rFonts w:ascii="Arial" w:eastAsia="Times New Roman" w:hAnsi="Arial" w:cs="Arial"/>
          <w:b/>
          <w:lang w:eastAsia="pl-PL"/>
        </w:rPr>
        <w:t xml:space="preserve"> </w:t>
      </w:r>
      <w:r w:rsidRPr="003C04F0">
        <w:rPr>
          <w:rFonts w:ascii="Arial" w:eastAsia="Times New Roman" w:hAnsi="Arial" w:cs="Arial"/>
          <w:b/>
          <w:lang w:eastAsia="pl-PL"/>
        </w:rPr>
        <w:t>do SWZ</w:t>
      </w:r>
    </w:p>
    <w:p w14:paraId="6E465B59" w14:textId="77777777" w:rsidR="003C04F0" w:rsidRP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1C2B4492" w14:textId="77777777"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14:paraId="42F2436B" w14:textId="77777777" w:rsidR="00604F87" w:rsidRPr="003C04F0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</w:t>
      </w:r>
      <w:r w:rsidR="00835928">
        <w:rPr>
          <w:rFonts w:ascii="Arial" w:hAnsi="Arial" w:cs="Arial"/>
          <w:b/>
        </w:rPr>
        <w:t>ANEK WYKLUCZENIA Z POSTĘPOWANIA</w:t>
      </w:r>
    </w:p>
    <w:p w14:paraId="63114A6B" w14:textId="77777777"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14:paraId="2960CFF3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14:paraId="40E07793" w14:textId="77777777" w:rsidR="00C41FB2" w:rsidRPr="00C41FB2" w:rsidRDefault="00C41FB2" w:rsidP="00C41FB2">
      <w:pPr>
        <w:spacing w:before="24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C41FB2">
        <w:rPr>
          <w:rFonts w:ascii="Arial" w:hAnsi="Arial" w:cs="Arial"/>
          <w:b/>
          <w:i/>
          <w:sz w:val="20"/>
          <w:szCs w:val="20"/>
        </w:rPr>
        <w:t>„Zakup infrastruktury wystawienniczej dla Pomorskiego Ośrodka Doradztwa Rolniczego</w:t>
      </w:r>
    </w:p>
    <w:p w14:paraId="7E581DBD" w14:textId="77777777" w:rsidR="00C41FB2" w:rsidRPr="00C41FB2" w:rsidRDefault="00C41FB2" w:rsidP="00C41FB2">
      <w:pPr>
        <w:spacing w:before="24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C41FB2">
        <w:rPr>
          <w:rFonts w:ascii="Arial" w:hAnsi="Arial" w:cs="Arial"/>
          <w:b/>
          <w:i/>
          <w:sz w:val="20"/>
          <w:szCs w:val="20"/>
        </w:rPr>
        <w:t>w Lubaniu” obejmujący zakup:</w:t>
      </w:r>
    </w:p>
    <w:p w14:paraId="1579C59D" w14:textId="77777777" w:rsidR="00C41FB2" w:rsidRPr="00C41FB2" w:rsidRDefault="00C41FB2" w:rsidP="00C41FB2">
      <w:pPr>
        <w:spacing w:before="24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C41FB2">
        <w:rPr>
          <w:rFonts w:ascii="Arial" w:hAnsi="Arial" w:cs="Arial"/>
          <w:b/>
          <w:i/>
          <w:sz w:val="20"/>
          <w:szCs w:val="20"/>
        </w:rPr>
        <w:t>–sceny z zadaszeniem,</w:t>
      </w:r>
    </w:p>
    <w:p w14:paraId="7B9EC583" w14:textId="77777777" w:rsidR="00C41FB2" w:rsidRPr="00C41FB2" w:rsidRDefault="00C41FB2" w:rsidP="00C41FB2">
      <w:pPr>
        <w:spacing w:before="24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C41FB2">
        <w:rPr>
          <w:rFonts w:ascii="Arial" w:hAnsi="Arial" w:cs="Arial"/>
          <w:b/>
          <w:i/>
          <w:sz w:val="20"/>
          <w:szCs w:val="20"/>
        </w:rPr>
        <w:t>–sceny mobilnej.</w:t>
      </w:r>
    </w:p>
    <w:p w14:paraId="3315695F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14:paraId="57784192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B7869A3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14:paraId="157965C3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14:paraId="6D41B19E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14:paraId="0C47FB0E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A. DOTYCZĄCE PRZESŁANEK WYKLUCZENIA Z POSTĘPOWANIA</w:t>
      </w:r>
    </w:p>
    <w:p w14:paraId="4076F6EB" w14:textId="77777777" w:rsidR="00E9707C" w:rsidRPr="003C04F0" w:rsidRDefault="00604F87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nie podlegam wykluczeniu z postępowania na podstawie art. 108 ust. 1 ustawy PZP</w:t>
      </w:r>
      <w:r w:rsidR="00CD70A2" w:rsidRPr="003C04F0">
        <w:rPr>
          <w:rFonts w:ascii="Arial" w:hAnsi="Arial" w:cs="Arial"/>
        </w:rPr>
        <w:t>.</w:t>
      </w:r>
    </w:p>
    <w:p w14:paraId="2EEB5D01" w14:textId="77777777" w:rsidR="00CD70A2" w:rsidRPr="003C04F0" w:rsidRDefault="00CD70A2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</w:t>
      </w:r>
      <w:r w:rsidR="00827EC2" w:rsidRPr="003C04F0">
        <w:rPr>
          <w:rFonts w:ascii="Arial" w:hAnsi="Arial" w:cs="Arial"/>
        </w:rPr>
        <w:t xml:space="preserve"> mnie podstawy wykluczenia</w:t>
      </w:r>
      <w:r w:rsidR="00827EC2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 xml:space="preserve">z postępowania na podstawie art. …………. ustawy PZP </w:t>
      </w:r>
      <w:r w:rsidRPr="003C04F0">
        <w:rPr>
          <w:rFonts w:ascii="Arial" w:hAnsi="Arial" w:cs="Arial"/>
          <w:i/>
        </w:rPr>
        <w:t>(podać mającą zastosowanie podstawę wykluczenia spośród wskazanych powyżej).</w:t>
      </w:r>
      <w:r w:rsidRPr="003C04F0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14:paraId="165BBBB8" w14:textId="77777777" w:rsidR="00CD70A2" w:rsidRPr="003C04F0" w:rsidRDefault="00CD70A2" w:rsidP="00CD70A2">
      <w:pPr>
        <w:spacing w:line="360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</w:t>
      </w:r>
      <w:r w:rsidR="003C04F0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……………..…………………...........…………………………</w:t>
      </w:r>
      <w:r w:rsidR="003C04F0">
        <w:rPr>
          <w:rFonts w:ascii="Arial" w:hAnsi="Arial" w:cs="Arial"/>
        </w:rPr>
        <w:t>………………………………………………….……………………..……..</w:t>
      </w:r>
    </w:p>
    <w:p w14:paraId="583D38D7" w14:textId="77777777" w:rsidR="00924181" w:rsidRPr="00835928" w:rsidRDefault="00827EC2" w:rsidP="0083592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4F0">
        <w:rPr>
          <w:rFonts w:ascii="Arial" w:hAnsi="Arial" w:cs="Arial"/>
          <w:sz w:val="20"/>
          <w:szCs w:val="20"/>
        </w:rPr>
        <w:t>(zakreślić właściwy</w:t>
      </w:r>
      <w:r w:rsidR="00E9707C" w:rsidRPr="003C04F0">
        <w:rPr>
          <w:rFonts w:ascii="Arial" w:hAnsi="Arial" w:cs="Arial"/>
          <w:sz w:val="20"/>
          <w:szCs w:val="20"/>
        </w:rPr>
        <w:t>)</w:t>
      </w:r>
    </w:p>
    <w:p w14:paraId="3FBA7662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6F5C651E" w14:textId="77777777" w:rsidR="005A3737" w:rsidRPr="00835928" w:rsidRDefault="00604F87" w:rsidP="00835928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powyższych oświadczeniach są aktualne</w:t>
      </w:r>
      <w:r w:rsidR="005F565B" w:rsidRPr="003C04F0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46A00FBB" w14:textId="77777777" w:rsidR="009B4E85" w:rsidRPr="003C04F0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885F11" w14:textId="77777777"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BB3B264" w14:textId="77777777"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headerReference w:type="default" r:id="rId8"/>
      <w:footerReference w:type="default" r:id="rId9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7717" w14:textId="77777777" w:rsidR="002A163A" w:rsidRDefault="002A163A" w:rsidP="00DE05C3">
      <w:pPr>
        <w:spacing w:after="0" w:line="240" w:lineRule="auto"/>
      </w:pPr>
      <w:r>
        <w:separator/>
      </w:r>
    </w:p>
  </w:endnote>
  <w:endnote w:type="continuationSeparator" w:id="0">
    <w:p w14:paraId="28CB9F4B" w14:textId="77777777" w:rsidR="002A163A" w:rsidRDefault="002A163A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BCA5" w14:textId="77777777"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827E58D" wp14:editId="2D9E5653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2BE6B" w14:textId="77777777"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TtsgIAAJ8FAAAOAAAAZHJzL2Uyb0RvYy54bWysVF1vmzAUfZ+0/2D5nfIRkwRUUrUhTJO6&#10;rVK3H+CACVbBZrYTUk193D/bD9u1SdK0fZm28WBx8fXxPfcc7uXVvmvRjinNpchweBFgxEQpKy42&#10;Gf72tfDmGGlDRUVbKViGH5nGV4v37y6HPmWRbGRbMYUAROh06DPcGNOnvq/LhnVUX8ieCdispeqo&#10;gVBt/ErRAdC71o+CYOoPUlW9kiXTGr7m4yZeOPy6ZqX5UteaGdRmGGozblVuXdvVX1zSdKNo3/Dy&#10;UAb9iyo6ygVceoLKqaFoq/gbqI6XSmpZm4tSdr6sa14yxwHYhMErNvcN7ZnjAs3R/alN+v/Blp93&#10;dwrxKsPxbIKRoB2IdAclGvnw66dBE9uhodcpJN73d8py1P2tLB80EnLZULFh10rJoWG0grpCm++/&#10;OGADDUfRevgkK4CnWyNds/a16iwgtAHtnSaPJ03Y3qASPk6ieTIB5UrYimdxQmJ3A02Ph3ulzQcm&#10;O2RfMqxAcgdOd7fa2GJoekyxdwlZ8LZ1ssMVkGI/2sucWj+SIFnNV3PikWi68kiQ5951sSTetAhn&#10;cT7Jl8s8fLL4IUkbXlVMWLijc0LyZ8ocPDxqfvKOli2vLJwtSavNetkqtKPg3MI9B+Jnaf7LMhxZ&#10;4PKKUhiR4CZKvGI6n3mkILGXzIK5F4TJTTINSELy4iWlWy7Yv1NCQ4aTOIqdGmdFv+IWuOctN5p2&#10;3MBsaHmX4fkpiabWaStROQkN5e34ftYKW/5zK0D/o9DOl9aKo6XNfr0HFOvPtawewaFKgoPAbDDQ&#10;4MWu0QzCAeZDhvX3LVUMo/ajAKMnISF2oLiAxLMIAnW+sz7foaJsJIyd0iiMxmBpxjG07RXfNHBd&#10;ODaqv4bfo+DOus+lHX4qmAKO2WFi2TFzHrus57m6+A0AAP//AwBQSwMEFAAGAAgAAAAhAIMRNxzg&#10;AAAADwEAAA8AAABkcnMvZG93bnJldi54bWxMj8FOwzAQRO9I/IO1SNyok1ZJQxqnQkhcEFJFy6FH&#10;197GEbEdxU5r/p7tCW4z2tHsm2ab7MAuOIXeOwH5IgOGTnndu07A1+HtqQIWonRaDt6hgB8MsG3v&#10;7xpZa391n3jZx45RiQu1FGBiHGvOgzJoZVj4ER3dzn6yMpKdOq4neaVyO/BllpXcyt7RByNHfDWo&#10;vvezFXAo01Gl+Zjjh6o6JXFn7PtOiMeH9LIBFjHFvzDc8AkdWmI6+dnpwAby+Wq1pCypYl2QumXy&#10;qqCBJ1JlWTwDbxv+f0f7CwAA//8DAFBLAQItABQABgAIAAAAIQC2gziS/gAAAOEBAAATAAAAAAAA&#10;AAAAAAAAAAAAAABbQ29udGVudF9UeXBlc10ueG1sUEsBAi0AFAAGAAgAAAAhADj9If/WAAAAlAEA&#10;AAsAAAAAAAAAAAAAAAAALwEAAF9yZWxzLy5yZWxzUEsBAi0AFAAGAAgAAAAhAHbKNO2yAgAAnwUA&#10;AA4AAAAAAAAAAAAAAAAALgIAAGRycy9lMm9Eb2MueG1sUEsBAi0AFAAGAAgAAAAhAIMRNxzgAAAA&#10;DwEAAA8AAAAAAAAAAAAAAAAADA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626A9F" wp14:editId="10A11FA5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207380" w14:textId="77777777"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ATYgIAAL8EAAAOAAAAZHJzL2Uyb0RvYy54bWysVMFuGjEQvVfqP1i+NwsUaIKyRDQRVSWU&#10;ICVRzsbrDat4Pa5t2KVf32fvktC0p6oczNjzPON582Yvr9pas71yviKT8+HZgDNlJBWVec7548Py&#10;0zlnPghTCE1G5fygPL+af/xw2diZGtGWdKEcQxDjZ43N+TYEO8syL7eqFv6MrDJwluRqEbB1z1nh&#10;RIPotc5Gg8E0a8gV1pFU3uP0pnPyeYpflkqGu7L0KjCdc7wtpNWldRPXbH4pZs9O2G0l+2eIf3hF&#10;LSqDpK+hbkQQbOeqP0LVlXTkqQxnkuqMyrKSKtWAaoaDd9Xcb4VVqRaQ4+0rTf7/hZW3+7VjVYHe&#10;XXBmRI0erUkrFtSLD9QohnOQ1Fg/A/beAh3ar9TiQirY2xXJFw9IdoLpLnigIylt6er4j3IZLqIP&#10;h1fuVRuYxOFkej4djyacSfjGF19Gg0nMm73dts6Hb4pqFo2cO/Q2vUDsVz500CMkJvOkq2JZaZ02&#10;B3+tHdsLyADqKajhTAsfcJjzZfr12X67pg1rcj79PBmkTIZivC6VNjGuShLr88f6u5KjFdpN2xF7&#10;5G9DxQH0OepU6K1cVihlhXeshYPsQAxGKdxhKTUhM/UWZ1tyP/92HvFQA7ycNZBxzv2PnXAK5X03&#10;0MnFcDyOuk+b8QS0cuZOPZtTj9nV1wSKhhhaK5MZ8UEfzdJR/YSJW8SscAkjkTvn4Wheh264MLFS&#10;LRYJBKVbEVbm3sqjamKjHton4WzfzQAd3NJR8GL2rqkdNjJuaLELVFap45HnjtVefpiSpJl+ouMY&#10;nu4T6u27M/8FAAD//wMAUEsDBBQABgAIAAAAIQBGMa1T3QAAAAcBAAAPAAAAZHJzL2Rvd25yZXYu&#10;eG1sTI/NTsMwEITvSLyDtUjcqNMGShriVFDRE5diQHB04iWO8E8UO214e5YTHGdnNPNttZ2dZUcc&#10;Yx+8gOUiA4a+Dbr3nYDXl/1VASwm5bWywaOAb4ywrc/PKlXqcPLPeJSpY1TiY6kEmJSGkvPYGnQq&#10;LsKAnrzPMDqVSI4d16M6UbmzfJVla+5U72nBqAF3BtsvOTkBb+ZDymWTP9qHQ/6+PzzJcD3thLi8&#10;mO/vgCWc018YfvEJHWpiasLkdWRWQJHnlBSw3gAje3Nb0CcN3W9WwOuK/+evfwAAAP//AwBQSwEC&#10;LQAUAAYACAAAACEAtoM4kv4AAADhAQAAEwAAAAAAAAAAAAAAAAAAAAAAW0NvbnRlbnRfVHlwZXNd&#10;LnhtbFBLAQItABQABgAIAAAAIQA4/SH/1gAAAJQBAAALAAAAAAAAAAAAAAAAAC8BAABfcmVscy8u&#10;cmVsc1BLAQItABQABgAIAAAAIQBqnrATYgIAAL8EAAAOAAAAAAAAAAAAAAAAAC4CAABkcnMvZTJv&#10;RG9jLnhtbFBLAQItABQABgAIAAAAIQBGMa1T3QAAAAcBAAAPAAAAAAAAAAAAAAAAALwEAABkcnMv&#10;ZG93bnJldi54bWxQSwUGAAAAAAQABADzAAAAxgUAAAAA&#10;" fillcolor="window" stroked="f" strokeweight=".5pt">
              <v:path arrowok="t"/>
              <v:textbox>
                <w:txbxContent>
                  <w:p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47B42B" wp14:editId="29D78414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CEBA6A" w14:textId="77777777"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r0XwIAAL8EAAAOAAAAZHJzL2Uyb0RvYy54bWysVMFuGjEQvVfqP1i+NwsU0hSxRDQRVSWU&#10;REqqnI3XC6t4Pa5t2KVf32fvQmjaU1WQzNjzPON584bZdVtrtlfOV2RyPrwYcKaMpKIym5x/f1p+&#10;uOLMB2EKocmonB+U59fz9+9mjZ2qEW1JF8oxBDF+2ticb0Ow0yzzcqtq4S/IKgNnSa4WAVu3yQon&#10;GkSvdTYaDC6zhlxhHUnlPU5vOyefp/hlqWS4L0uvAtM5x9tCWl1a13HN5jMx3Thht5XsnyH+4RW1&#10;qAySnkLdiiDYzlV/hKor6chTGS4k1RmVZSVVqgHVDAdvqnncCqtSLSDH2xNN/v+FlXf7B8eqIucj&#10;0GNEjR49kFYsqBcfqFEM5yCpsX4K7KMFOrRfqEWzU8Herki+eECyM0x3wQMdSWlLV8dflMtwEYkO&#10;J+5VG5iM0YbjyWQMl4RvPLnEN+bNXm9b58NXRTWLRs4depteIPYrHzroERKTedJVsay0TpuDv9GO&#10;7QVkAPUU1HCmhQ84zPkyffpsv13ThjU5v/w4GaRMhmK8LpU2Ma5KEuvzx/q7kqMV2nXbEXvkb03F&#10;AfQ56lTorVxWKGWFdzwIB9mheoxSuMdSakJm6i3OtuR+/u084qEGeDlrIOOc+x874RTK+2agk8/D&#10;cSQ1pM148il22Z171uces6tvCBQNMbRWJjPigz6apaP6GRO3iFnhEkYid87D0bwJ3XBhYqVaLBII&#10;SrcirMyjlUfVxEY9tc/C2b6bATq4o6PgxfRNUztsZNzQYheorFLHI88dq738MCVJM/1ExzE83yfU&#10;6//O/BcAAAD//wMAUEsDBBQABgAIAAAAIQBlY7K03gAAAAcBAAAPAAAAZHJzL2Rvd25yZXYueG1s&#10;TI/BTsMwEETvSPyDtUjcWqctpCHEqaCiJy7FUJWjEy9xRGxHsdOGv2d7gtNoNaOZt8Vmsh074RBa&#10;7wQs5gkwdLXXrWsEfLzvZhmwEJXTqvMOBfxggE15fVWoXPuze8OTjA2jEhdyJcDE2Oech9qgVWHu&#10;e3TkffnBqkjn0HA9qDOV244vkyTlVrWOFozqcWuw/pajFXAwn1IuqtVL97xfHXf7V+nvxq0QtzfT&#10;0yOwiFP8C8MFn9ChJKbKj04H1gmYPaxTigpIScjPlvRJJWCd3QMvC/6fv/wFAAD//wMAUEsBAi0A&#10;FAAGAAgAAAAhALaDOJL+AAAA4QEAABMAAAAAAAAAAAAAAAAAAAAAAFtDb250ZW50X1R5cGVzXS54&#10;bWxQSwECLQAUAAYACAAAACEAOP0h/9YAAACUAQAACwAAAAAAAAAAAAAAAAAvAQAAX3JlbHMvLnJl&#10;bHNQSwECLQAUAAYACAAAACEAI53q9F8CAAC/BAAADgAAAAAAAAAAAAAAAAAuAgAAZHJzL2Uyb0Rv&#10;Yy54bWxQSwECLQAUAAYACAAAACEAZWOytN4AAAAHAQAADwAAAAAAAAAAAAAAAAC5BAAAZHJzL2Rv&#10;d25yZXYueG1sUEsFBgAAAAAEAAQA8wAAAMQFAAAAAA==&#10;" fillcolor="window" stroked="f" strokeweight=".5pt">
              <v:path arrowok="t"/>
              <v:textbox>
                <w:txbxContent>
                  <w:p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D25E" w14:textId="77777777" w:rsidR="002A163A" w:rsidRDefault="002A163A" w:rsidP="00DE05C3">
      <w:pPr>
        <w:spacing w:after="0" w:line="240" w:lineRule="auto"/>
      </w:pPr>
      <w:r>
        <w:separator/>
      </w:r>
    </w:p>
  </w:footnote>
  <w:footnote w:type="continuationSeparator" w:id="0">
    <w:p w14:paraId="7D6AD106" w14:textId="77777777" w:rsidR="002A163A" w:rsidRDefault="002A163A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350E" w14:textId="77777777" w:rsidR="003A1B0E" w:rsidRPr="000221E1" w:rsidRDefault="009374AE" w:rsidP="000221E1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0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33"/>
  </w:num>
  <w:num w:numId="5">
    <w:abstractNumId w:val="28"/>
  </w:num>
  <w:num w:numId="6">
    <w:abstractNumId w:val="32"/>
  </w:num>
  <w:num w:numId="7">
    <w:abstractNumId w:val="7"/>
  </w:num>
  <w:num w:numId="8">
    <w:abstractNumId w:val="17"/>
  </w:num>
  <w:num w:numId="9">
    <w:abstractNumId w:val="2"/>
  </w:num>
  <w:num w:numId="10">
    <w:abstractNumId w:val="21"/>
  </w:num>
  <w:num w:numId="11">
    <w:abstractNumId w:val="18"/>
  </w:num>
  <w:num w:numId="12">
    <w:abstractNumId w:val="6"/>
  </w:num>
  <w:num w:numId="13">
    <w:abstractNumId w:val="12"/>
  </w:num>
  <w:num w:numId="14">
    <w:abstractNumId w:val="20"/>
  </w:num>
  <w:num w:numId="15">
    <w:abstractNumId w:val="3"/>
  </w:num>
  <w:num w:numId="16">
    <w:abstractNumId w:val="18"/>
  </w:num>
  <w:num w:numId="17">
    <w:abstractNumId w:val="6"/>
  </w:num>
  <w:num w:numId="18">
    <w:abstractNumId w:val="1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9"/>
  </w:num>
  <w:num w:numId="23">
    <w:abstractNumId w:val="15"/>
  </w:num>
  <w:num w:numId="24">
    <w:abstractNumId w:val="4"/>
  </w:num>
  <w:num w:numId="25">
    <w:abstractNumId w:val="16"/>
  </w:num>
  <w:num w:numId="26">
    <w:abstractNumId w:val="25"/>
  </w:num>
  <w:num w:numId="27">
    <w:abstractNumId w:val="24"/>
  </w:num>
  <w:num w:numId="28">
    <w:abstractNumId w:val="11"/>
  </w:num>
  <w:num w:numId="29">
    <w:abstractNumId w:val="19"/>
  </w:num>
  <w:num w:numId="30">
    <w:abstractNumId w:val="27"/>
  </w:num>
  <w:num w:numId="31">
    <w:abstractNumId w:val="5"/>
  </w:num>
  <w:num w:numId="32">
    <w:abstractNumId w:val="31"/>
  </w:num>
  <w:num w:numId="33">
    <w:abstractNumId w:val="34"/>
  </w:num>
  <w:num w:numId="34">
    <w:abstractNumId w:val="14"/>
  </w:num>
  <w:num w:numId="35">
    <w:abstractNumId w:val="30"/>
  </w:num>
  <w:num w:numId="36">
    <w:abstractNumId w:val="26"/>
  </w:num>
  <w:num w:numId="37">
    <w:abstractNumId w:val="23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7ECE"/>
    <w:rsid w:val="000172A1"/>
    <w:rsid w:val="000221E1"/>
    <w:rsid w:val="00023D2D"/>
    <w:rsid w:val="00046C6B"/>
    <w:rsid w:val="00053F70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7222"/>
    <w:rsid w:val="00231C14"/>
    <w:rsid w:val="00240443"/>
    <w:rsid w:val="00240A03"/>
    <w:rsid w:val="00281426"/>
    <w:rsid w:val="0028158F"/>
    <w:rsid w:val="002963F9"/>
    <w:rsid w:val="002964A0"/>
    <w:rsid w:val="002A02B1"/>
    <w:rsid w:val="002A163A"/>
    <w:rsid w:val="002C1354"/>
    <w:rsid w:val="002C282B"/>
    <w:rsid w:val="002E414A"/>
    <w:rsid w:val="00312F2B"/>
    <w:rsid w:val="003154D9"/>
    <w:rsid w:val="00320CB1"/>
    <w:rsid w:val="00324F0A"/>
    <w:rsid w:val="003302D7"/>
    <w:rsid w:val="00330420"/>
    <w:rsid w:val="0033080F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42A66"/>
    <w:rsid w:val="00444488"/>
    <w:rsid w:val="004724E8"/>
    <w:rsid w:val="00473919"/>
    <w:rsid w:val="00482633"/>
    <w:rsid w:val="00486CC9"/>
    <w:rsid w:val="004A245B"/>
    <w:rsid w:val="004B3DB6"/>
    <w:rsid w:val="004B5130"/>
    <w:rsid w:val="004D15EA"/>
    <w:rsid w:val="004D1A78"/>
    <w:rsid w:val="004D619A"/>
    <w:rsid w:val="004E58DC"/>
    <w:rsid w:val="00500A24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4F87"/>
    <w:rsid w:val="00616B0E"/>
    <w:rsid w:val="006213D3"/>
    <w:rsid w:val="006219DE"/>
    <w:rsid w:val="006265A6"/>
    <w:rsid w:val="0062696A"/>
    <w:rsid w:val="0063701E"/>
    <w:rsid w:val="006373E4"/>
    <w:rsid w:val="0065698C"/>
    <w:rsid w:val="0065795A"/>
    <w:rsid w:val="00677AC2"/>
    <w:rsid w:val="00696A52"/>
    <w:rsid w:val="00696E3E"/>
    <w:rsid w:val="006A5946"/>
    <w:rsid w:val="006C460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3ED6"/>
    <w:rsid w:val="007972F2"/>
    <w:rsid w:val="007B6D5D"/>
    <w:rsid w:val="007B729C"/>
    <w:rsid w:val="007C2F0F"/>
    <w:rsid w:val="007C417E"/>
    <w:rsid w:val="007D64B0"/>
    <w:rsid w:val="007F54D3"/>
    <w:rsid w:val="007F63E1"/>
    <w:rsid w:val="007F65DF"/>
    <w:rsid w:val="00812A07"/>
    <w:rsid w:val="00827EC2"/>
    <w:rsid w:val="008306C9"/>
    <w:rsid w:val="00835928"/>
    <w:rsid w:val="00847DD6"/>
    <w:rsid w:val="00864BBC"/>
    <w:rsid w:val="0087121D"/>
    <w:rsid w:val="008712BD"/>
    <w:rsid w:val="00871326"/>
    <w:rsid w:val="008927BE"/>
    <w:rsid w:val="008939B9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6162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34BF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1D45"/>
    <w:rsid w:val="00B66BC1"/>
    <w:rsid w:val="00B73CF8"/>
    <w:rsid w:val="00B80052"/>
    <w:rsid w:val="00B928DF"/>
    <w:rsid w:val="00BB7511"/>
    <w:rsid w:val="00BC6950"/>
    <w:rsid w:val="00BE4BD5"/>
    <w:rsid w:val="00BF338A"/>
    <w:rsid w:val="00C0704C"/>
    <w:rsid w:val="00C40574"/>
    <w:rsid w:val="00C40E1D"/>
    <w:rsid w:val="00C41FB2"/>
    <w:rsid w:val="00C52496"/>
    <w:rsid w:val="00C55392"/>
    <w:rsid w:val="00C5541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F4B41"/>
    <w:rsid w:val="00D14946"/>
    <w:rsid w:val="00D14DFC"/>
    <w:rsid w:val="00D36705"/>
    <w:rsid w:val="00D53E7E"/>
    <w:rsid w:val="00D674F3"/>
    <w:rsid w:val="00D70A55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055A"/>
    <w:rsid w:val="00EA41FB"/>
    <w:rsid w:val="00EA7634"/>
    <w:rsid w:val="00EB7C57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6DD0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90FE-818C-406F-89B6-7F027B8A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17</cp:revision>
  <cp:lastPrinted>2021-03-11T11:24:00Z</cp:lastPrinted>
  <dcterms:created xsi:type="dcterms:W3CDTF">2021-05-06T13:05:00Z</dcterms:created>
  <dcterms:modified xsi:type="dcterms:W3CDTF">2022-03-30T12:11:00Z</dcterms:modified>
</cp:coreProperties>
</file>