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AA3F33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E25F8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AA3F3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60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8F6613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9C3D50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941F9F">
        <w:trPr>
          <w:trHeight w:val="2114"/>
          <w:jc w:val="center"/>
        </w:trPr>
        <w:tc>
          <w:tcPr>
            <w:tcW w:w="10467" w:type="dxa"/>
            <w:gridSpan w:val="2"/>
            <w:vAlign w:val="center"/>
          </w:tcPr>
          <w:p w:rsidR="00D42E71" w:rsidRPr="00AA3F33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Pr="00AA3F33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AA3F33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AA3F33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765BA1" w:rsidRPr="00AA3F33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AA3F33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AA3F33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AA3F33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AA3F33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BA3042" w:rsidRPr="00AA3F33" w:rsidRDefault="00BA3042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AA3F33" w:rsidRDefault="00AA3F33" w:rsidP="00AA3F33">
            <w:pPr>
              <w:spacing w:line="276" w:lineRule="auto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AA3F33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Termomodernizacja i remont budynku mieszkalnego wielorodzinnego przy ul. Domańskiego 5 </w:t>
            </w:r>
          </w:p>
          <w:p w:rsidR="00AA3F33" w:rsidRPr="00AA3F33" w:rsidRDefault="00AA3F33" w:rsidP="00AA3F33">
            <w:pPr>
              <w:spacing w:line="276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A3F33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 Gliwicach wraz z rozbiórką budynku gospodarczego i zagospodarowaniem podwórza.</w:t>
            </w:r>
          </w:p>
          <w:p w:rsidR="00404BE5" w:rsidRPr="00AA3F33" w:rsidRDefault="00404BE5" w:rsidP="003B33DD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</w:tr>
      <w:tr w:rsidR="00404BE5" w:rsidRPr="003B33DD" w:rsidTr="00A73EF8">
        <w:trPr>
          <w:trHeight w:val="3960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14E9C" w:rsidRPr="009C3D50" w:rsidRDefault="00314E9C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404BE5" w:rsidRPr="003B33DD" w:rsidRDefault="00C33C3C" w:rsidP="00C33C3C">
            <w:pPr>
              <w:tabs>
                <w:tab w:val="left" w:pos="-2040"/>
              </w:tabs>
              <w:suppressAutoHyphens/>
              <w:ind w:left="1144"/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="00880C15" w:rsidRPr="003B33DD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>CENA</w:t>
            </w:r>
          </w:p>
          <w:p w:rsidR="00404BE5" w:rsidRPr="009C3D50" w:rsidRDefault="00404BE5" w:rsidP="00880C15">
            <w:pPr>
              <w:suppressAutoHyphens/>
              <w:ind w:left="282"/>
              <w:jc w:val="both"/>
              <w:rPr>
                <w:rFonts w:asciiTheme="majorHAnsi" w:hAnsiTheme="majorHAnsi" w:cs="Calibri"/>
                <w:b/>
                <w:sz w:val="16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Oferujemy wykonanie przedmiotu zamówienia za cenę ofertową </w:t>
            </w: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netto ______________ PLN 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404BE5" w:rsidRPr="009C3D50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9C3D50">
              <w:rPr>
                <w:rFonts w:asciiTheme="majorHAnsi" w:hAnsiTheme="majorHAnsi" w:cs="Calibri"/>
                <w:b/>
                <w:sz w:val="22"/>
                <w:szCs w:val="22"/>
              </w:rPr>
              <w:t>brutto _______________ PLN (słownie:_____________________________________________________________zł);</w:t>
            </w:r>
          </w:p>
          <w:p w:rsidR="00404BE5" w:rsidRPr="003B33DD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:rsidR="00404BE5" w:rsidRDefault="00404BE5" w:rsidP="003B33DD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 w:rsidR="009C3D50"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</w:t>
            </w:r>
            <w:r w:rsidR="00D2546A">
              <w:rPr>
                <w:rFonts w:asciiTheme="majorHAnsi" w:hAnsiTheme="majorHAnsi" w:cs="Calibri"/>
                <w:color w:val="000000"/>
                <w:sz w:val="22"/>
                <w:szCs w:val="22"/>
              </w:rPr>
              <w:t>:</w:t>
            </w:r>
          </w:p>
          <w:p w:rsidR="00880C15" w:rsidRPr="00BA3042" w:rsidRDefault="00880C15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  <w:tbl>
            <w:tblPr>
              <w:tblW w:w="9640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5103"/>
              <w:gridCol w:w="1984"/>
              <w:gridCol w:w="1985"/>
            </w:tblGrid>
            <w:tr w:rsidR="00D2546A" w:rsidRPr="00D2546A" w:rsidTr="00A73EF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D2546A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D2546A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9C3D50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</w:t>
                  </w:r>
                  <w:r w:rsidR="00D2546A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 netto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9C3D50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</w:t>
                  </w:r>
                  <w:r w:rsidR="00E4374F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D2546A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A73EF8" w:rsidRPr="00D2546A" w:rsidTr="00A73EF8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c.o.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73EF8" w:rsidRPr="00D2546A" w:rsidTr="00A73EF8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Remont i docieplenie elewacji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73EF8" w:rsidRPr="00D2546A" w:rsidTr="00A73EF8">
              <w:trPr>
                <w:trHeight w:val="214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Wymiana stolarki okiennej i drzwi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73EF8" w:rsidRPr="00D2546A" w:rsidTr="00A73EF8">
              <w:trPr>
                <w:trHeight w:val="261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Docieplenie stropu strychu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3EF8" w:rsidRPr="00D2546A" w:rsidTr="00A73EF8">
              <w:trPr>
                <w:trHeight w:val="236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A73EF8">
                  <w:pPr>
                    <w:rPr>
                      <w:rFonts w:asciiTheme="majorHAnsi" w:hAnsiTheme="majorHAnsi"/>
                      <w:color w:val="000000"/>
                      <w:sz w:val="21"/>
                      <w:szCs w:val="21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1"/>
                    </w:rPr>
                    <w:t>Remont dachu wraz z wymianą pokrycia dachowego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3EF8" w:rsidRPr="00D2546A" w:rsidTr="00A73EF8">
              <w:trPr>
                <w:trHeight w:val="253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6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Izolacja przeciwwilgociowa ścian fundamentowych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3EF8" w:rsidRPr="00D2546A" w:rsidTr="00A73EF8">
              <w:trPr>
                <w:trHeight w:val="2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Wymiana </w:t>
                  </w:r>
                  <w:proofErr w:type="spellStart"/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przykanalika</w:t>
                  </w:r>
                  <w:proofErr w:type="spellEnd"/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deszczowego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3EF8" w:rsidRPr="00D2546A" w:rsidTr="00A73EF8">
              <w:trPr>
                <w:trHeight w:val="29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Zagospodarowanie terenu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3EF8" w:rsidRPr="00D2546A" w:rsidTr="00A73EF8">
              <w:trPr>
                <w:trHeight w:val="28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Wymiana podłóg w lok. nr 1 i 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3EF8" w:rsidRPr="00D2546A" w:rsidTr="00A73EF8">
              <w:trPr>
                <w:trHeight w:val="256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lastRenderedPageBreak/>
                    <w:t>10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Remont klatki schodowej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3EF8" w:rsidRPr="00D2546A" w:rsidTr="00A73EF8">
              <w:trPr>
                <w:trHeight w:val="274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Remont komórek gospodarczych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73EF8" w:rsidRPr="00D2546A" w:rsidTr="00A73EF8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Rozbiórka budynku gospodarczego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+ operat geodezyjny powykonawczy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73EF8" w:rsidRPr="00D2546A" w:rsidTr="00A73EF8">
              <w:trPr>
                <w:trHeight w:val="171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Wykonanie łazienek - część budowlana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73EF8" w:rsidRPr="00D2546A" w:rsidTr="00A73EF8">
              <w:trPr>
                <w:trHeight w:val="218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Instalacja wod.-kan.  - przebudowa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73EF8" w:rsidRPr="00D2546A" w:rsidTr="00A73EF8">
              <w:trPr>
                <w:trHeight w:val="6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Uporządkowanie  przewodów komin. wraz z likwidacją urządzeń grzewczych na paliwo stałe.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3EF8" w:rsidRPr="00D2546A" w:rsidTr="00A73EF8">
              <w:trPr>
                <w:trHeight w:val="329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Montaż </w:t>
                  </w:r>
                  <w:proofErr w:type="spellStart"/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przykanalika</w:t>
                  </w:r>
                  <w:proofErr w:type="spellEnd"/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 sanitarnego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73EF8" w:rsidRPr="00D2546A" w:rsidTr="00A73EF8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Docieplenie ścian wewnętrznych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73EF8" w:rsidRPr="00D2546A" w:rsidTr="00A73EF8">
              <w:trPr>
                <w:trHeight w:val="34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A73EF8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Adaptacja pomieszczenia na wymiennikownię   - część bud. i san.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73EF8" w:rsidRPr="00D2546A" w:rsidTr="00A73EF8">
              <w:trPr>
                <w:trHeight w:val="34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A73EF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Adaptacja pomieszczenia na wymiennikownię   - część elektryczna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3EF8" w:rsidRPr="00D2546A" w:rsidTr="00A73EF8">
              <w:trPr>
                <w:trHeight w:val="34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A73EF8" w:rsidRDefault="00A73EF8" w:rsidP="00A73EF8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F8" w:rsidRPr="00A73EF8" w:rsidRDefault="00A73EF8" w:rsidP="00E67043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A73EF8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Instalacje elektryczne w mieszkaniach i na klatce schodowej, instalacja odgromowa  i uziemiająca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73EF8" w:rsidRPr="00B0684F" w:rsidRDefault="00A73EF8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2546A" w:rsidRPr="003B33DD" w:rsidRDefault="00D2546A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352B8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424A47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6"/>
                <w:szCs w:val="22"/>
                <w:lang w:eastAsia="ar-SA"/>
              </w:rPr>
            </w:pPr>
          </w:p>
          <w:p w:rsidR="00C67F9E" w:rsidRPr="00C364D5" w:rsidRDefault="00C67F9E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352B82" w:rsidRDefault="00352B82" w:rsidP="00941F9F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52B82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352B82" w:rsidRPr="00E20D88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9C3D50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</w:t>
            </w:r>
            <w:r w:rsidR="00941F9F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że udzielamy 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</w:t>
            </w:r>
            <w:r w:rsidR="00C67F9E"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….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miesięcznej gwarancji i rękojmi na wykonane roboty budowlane </w:t>
            </w:r>
          </w:p>
          <w:p w:rsidR="00352B82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941F9F" w:rsidRPr="007935B1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880C15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424A47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6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424A47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7935B1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32"/>
                <w:szCs w:val="22"/>
                <w:lang w:eastAsia="ar-SA"/>
              </w:rPr>
            </w:pPr>
          </w:p>
        </w:tc>
      </w:tr>
      <w:tr w:rsidR="00B874B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424A47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7935B1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424A47" w:rsidRDefault="007F0449" w:rsidP="007F0449">
            <w:pPr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  <w:r w:rsidR="00424A47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67F9E" w:rsidRDefault="00C67F9E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C67F9E" w:rsidRDefault="00C67F9E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Pr="00E20D88" w:rsidRDefault="009956B4" w:rsidP="009956B4">
            <w:pPr>
              <w:jc w:val="center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</w:t>
            </w:r>
            <w:bookmarkStart w:id="0" w:name="_GoBack"/>
            <w:bookmarkEnd w:id="0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956979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956979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E4374F" w:rsidRDefault="00E4374F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956979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  <w:tr w:rsidR="00404BE5" w:rsidRPr="003B33DD" w:rsidTr="00C67F9E">
        <w:trPr>
          <w:trHeight w:val="780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BE5" w:rsidRPr="003B33DD" w:rsidRDefault="00404BE5" w:rsidP="00956979">
            <w:pPr>
              <w:ind w:left="4680" w:hanging="4965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</w:t>
            </w:r>
            <w:r w:rsidR="008F6613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</w:t>
            </w:r>
          </w:p>
          <w:p w:rsidR="00404BE5" w:rsidRPr="003B33DD" w:rsidRDefault="00404BE5" w:rsidP="00956979">
            <w:pPr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Data i podpis upoważnionego przedstawiciela Wykonawcy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9C3D50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BD" w:rsidRDefault="00D91EBD">
      <w:r>
        <w:separator/>
      </w:r>
    </w:p>
  </w:endnote>
  <w:endnote w:type="continuationSeparator" w:id="0">
    <w:p w:rsidR="00D91EBD" w:rsidRDefault="00D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BD" w:rsidRDefault="00D91EBD">
      <w:r>
        <w:separator/>
      </w:r>
    </w:p>
  </w:footnote>
  <w:footnote w:type="continuationSeparator" w:id="0">
    <w:p w:rsidR="00D91EBD" w:rsidRDefault="00D9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671B4"/>
    <w:rsid w:val="0017423F"/>
    <w:rsid w:val="001A32D1"/>
    <w:rsid w:val="001B000D"/>
    <w:rsid w:val="00314E9C"/>
    <w:rsid w:val="00352B82"/>
    <w:rsid w:val="00376623"/>
    <w:rsid w:val="003B33DD"/>
    <w:rsid w:val="003C6F3D"/>
    <w:rsid w:val="004013FF"/>
    <w:rsid w:val="00404BE5"/>
    <w:rsid w:val="00424A47"/>
    <w:rsid w:val="00480F50"/>
    <w:rsid w:val="004B424B"/>
    <w:rsid w:val="004F5447"/>
    <w:rsid w:val="005A5AE6"/>
    <w:rsid w:val="00604F26"/>
    <w:rsid w:val="006556BF"/>
    <w:rsid w:val="00694DB5"/>
    <w:rsid w:val="006B1A0A"/>
    <w:rsid w:val="006B55A0"/>
    <w:rsid w:val="006C3E80"/>
    <w:rsid w:val="0075799D"/>
    <w:rsid w:val="00765BA1"/>
    <w:rsid w:val="00766801"/>
    <w:rsid w:val="0077111E"/>
    <w:rsid w:val="007935B1"/>
    <w:rsid w:val="007F0449"/>
    <w:rsid w:val="00880C15"/>
    <w:rsid w:val="00896145"/>
    <w:rsid w:val="008B1845"/>
    <w:rsid w:val="008D3682"/>
    <w:rsid w:val="008F6613"/>
    <w:rsid w:val="009132B0"/>
    <w:rsid w:val="00941F9F"/>
    <w:rsid w:val="00956979"/>
    <w:rsid w:val="009956B4"/>
    <w:rsid w:val="009C3D50"/>
    <w:rsid w:val="00A216A2"/>
    <w:rsid w:val="00A40A6B"/>
    <w:rsid w:val="00A73EF8"/>
    <w:rsid w:val="00A821E8"/>
    <w:rsid w:val="00AA3F33"/>
    <w:rsid w:val="00AB7840"/>
    <w:rsid w:val="00AF1EB2"/>
    <w:rsid w:val="00B0684F"/>
    <w:rsid w:val="00B874B2"/>
    <w:rsid w:val="00BA2060"/>
    <w:rsid w:val="00BA3042"/>
    <w:rsid w:val="00C137E9"/>
    <w:rsid w:val="00C33C3C"/>
    <w:rsid w:val="00C364D5"/>
    <w:rsid w:val="00C67F9E"/>
    <w:rsid w:val="00C721B5"/>
    <w:rsid w:val="00D2546A"/>
    <w:rsid w:val="00D267A1"/>
    <w:rsid w:val="00D42E71"/>
    <w:rsid w:val="00D66871"/>
    <w:rsid w:val="00D871B6"/>
    <w:rsid w:val="00D91EBD"/>
    <w:rsid w:val="00DA4BBF"/>
    <w:rsid w:val="00E20D88"/>
    <w:rsid w:val="00E25F81"/>
    <w:rsid w:val="00E4374F"/>
    <w:rsid w:val="00E631F4"/>
    <w:rsid w:val="00EB6242"/>
    <w:rsid w:val="00EE3C0C"/>
    <w:rsid w:val="00EF0AA8"/>
    <w:rsid w:val="00F03193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15</cp:revision>
  <cp:lastPrinted>2021-03-29T13:58:00Z</cp:lastPrinted>
  <dcterms:created xsi:type="dcterms:W3CDTF">2021-03-19T10:47:00Z</dcterms:created>
  <dcterms:modified xsi:type="dcterms:W3CDTF">2021-03-29T13:58:00Z</dcterms:modified>
</cp:coreProperties>
</file>