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77CEED" w14:textId="77777777" w:rsidR="00F97A3D" w:rsidRDefault="00F97A3D" w:rsidP="00FB299C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kern w:val="0"/>
          <w:sz w:val="28"/>
          <w:szCs w:val="28"/>
          <w:lang w:eastAsia="pl-PL"/>
          <w14:ligatures w14:val="none"/>
        </w:rPr>
      </w:pPr>
    </w:p>
    <w:p w14:paraId="5BA78611" w14:textId="0AEB47B1" w:rsidR="00623CE4" w:rsidRPr="00D93A12" w:rsidRDefault="00F97A3D" w:rsidP="00FB299C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kern w:val="0"/>
          <w:sz w:val="28"/>
          <w:szCs w:val="28"/>
          <w:lang w:eastAsia="pl-PL"/>
          <w14:ligatures w14:val="none"/>
        </w:rPr>
      </w:pPr>
      <w:r>
        <w:rPr>
          <w:rFonts w:ascii="Arial" w:eastAsia="Times New Roman" w:hAnsi="Arial" w:cs="Arial"/>
          <w:kern w:val="0"/>
          <w:sz w:val="28"/>
          <w:szCs w:val="28"/>
          <w:lang w:eastAsia="pl-PL"/>
          <w14:ligatures w14:val="none"/>
        </w:rPr>
        <w:t xml:space="preserve">Podstawa Prawna: </w:t>
      </w:r>
      <w:r>
        <w:rPr>
          <w:rFonts w:ascii="Arial" w:eastAsia="Times New Roman" w:hAnsi="Arial" w:cs="Arial"/>
          <w:kern w:val="0"/>
          <w:sz w:val="28"/>
          <w:szCs w:val="28"/>
          <w:lang w:eastAsia="pl-PL"/>
          <w14:ligatures w14:val="none"/>
        </w:rPr>
        <w:br/>
      </w:r>
      <w:bookmarkStart w:id="0" w:name="_GoBack"/>
      <w:bookmarkEnd w:id="0"/>
      <w:r w:rsidR="00623CE4" w:rsidRPr="00623CE4">
        <w:rPr>
          <w:rFonts w:ascii="Arial" w:eastAsia="Times New Roman" w:hAnsi="Arial" w:cs="Arial"/>
          <w:kern w:val="0"/>
          <w:sz w:val="28"/>
          <w:szCs w:val="28"/>
          <w:lang w:eastAsia="pl-PL"/>
          <w14:ligatures w14:val="none"/>
        </w:rPr>
        <w:t xml:space="preserve">Rozporządzenie Ministra Gospodarki i Pracy z dnia 27 lipca 2004 r. </w:t>
      </w:r>
      <w:r w:rsidR="00FB299C" w:rsidRPr="00D93A12">
        <w:rPr>
          <w:rFonts w:ascii="Arial" w:eastAsia="Times New Roman" w:hAnsi="Arial" w:cs="Arial"/>
          <w:kern w:val="0"/>
          <w:sz w:val="28"/>
          <w:szCs w:val="28"/>
          <w:lang w:eastAsia="pl-PL"/>
          <w14:ligatures w14:val="none"/>
        </w:rPr>
        <w:br/>
      </w:r>
      <w:r w:rsidR="00623CE4" w:rsidRPr="00623CE4">
        <w:rPr>
          <w:rFonts w:ascii="Arial" w:eastAsia="Times New Roman" w:hAnsi="Arial" w:cs="Arial"/>
          <w:kern w:val="0"/>
          <w:sz w:val="28"/>
          <w:szCs w:val="28"/>
          <w:lang w:eastAsia="pl-PL"/>
          <w14:ligatures w14:val="none"/>
        </w:rPr>
        <w:t>w sprawie szkolenia w dziedzinie bezpieczeństwa i higieny pracy</w:t>
      </w:r>
      <w:r w:rsidR="00623CE4" w:rsidRPr="00D93A12">
        <w:rPr>
          <w:rFonts w:ascii="Arial" w:eastAsia="Times New Roman" w:hAnsi="Arial" w:cs="Arial"/>
          <w:kern w:val="0"/>
          <w:sz w:val="28"/>
          <w:szCs w:val="28"/>
          <w:lang w:eastAsia="pl-PL"/>
          <w14:ligatures w14:val="none"/>
        </w:rPr>
        <w:t xml:space="preserve"> </w:t>
      </w:r>
      <w:r w:rsidR="00623CE4" w:rsidRPr="00D93A12">
        <w:rPr>
          <w:rFonts w:ascii="Arial" w:eastAsia="Times New Roman" w:hAnsi="Arial" w:cs="Arial"/>
          <w:kern w:val="0"/>
          <w:sz w:val="28"/>
          <w:szCs w:val="28"/>
          <w:lang w:eastAsia="pl-PL"/>
          <w14:ligatures w14:val="none"/>
        </w:rPr>
        <w:br/>
        <w:t>(Dz. U. 2004 nr 180, poz. 1860 ze zmianami)</w:t>
      </w:r>
    </w:p>
    <w:p w14:paraId="44CF14FD" w14:textId="77777777" w:rsidR="00FB299C" w:rsidRPr="00D93A12" w:rsidRDefault="00FB299C" w:rsidP="00FB299C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kern w:val="0"/>
          <w:sz w:val="28"/>
          <w:szCs w:val="28"/>
          <w:lang w:eastAsia="pl-PL"/>
          <w14:ligatures w14:val="none"/>
        </w:rPr>
      </w:pPr>
    </w:p>
    <w:p w14:paraId="57650D71" w14:textId="77777777" w:rsidR="00EB4448" w:rsidRPr="00D93A12" w:rsidRDefault="00623CE4" w:rsidP="00623CE4">
      <w:pPr>
        <w:pStyle w:val="Akapitzlist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D93A12">
        <w:rPr>
          <w:rFonts w:ascii="Arial" w:hAnsi="Arial" w:cs="Arial"/>
          <w:b/>
          <w:bCs/>
          <w:sz w:val="24"/>
          <w:szCs w:val="24"/>
        </w:rPr>
        <w:t xml:space="preserve">Szkolenia okresowego </w:t>
      </w:r>
      <w:r w:rsidR="00FB299C" w:rsidRPr="00D93A12">
        <w:rPr>
          <w:rFonts w:ascii="Arial" w:hAnsi="Arial" w:cs="Arial"/>
          <w:b/>
          <w:bCs/>
          <w:sz w:val="24"/>
          <w:szCs w:val="24"/>
        </w:rPr>
        <w:t xml:space="preserve">BHP </w:t>
      </w:r>
      <w:r w:rsidRPr="00D93A12">
        <w:rPr>
          <w:rFonts w:ascii="Arial" w:hAnsi="Arial" w:cs="Arial"/>
          <w:b/>
          <w:bCs/>
          <w:sz w:val="24"/>
          <w:szCs w:val="24"/>
        </w:rPr>
        <w:t xml:space="preserve">pracodawców i innych osób kierujących pracownikami – </w:t>
      </w:r>
      <w:r w:rsidR="00D93A12" w:rsidRPr="00D93A12">
        <w:rPr>
          <w:rFonts w:ascii="Arial" w:hAnsi="Arial" w:cs="Arial"/>
          <w:b/>
          <w:bCs/>
          <w:sz w:val="24"/>
          <w:szCs w:val="24"/>
        </w:rPr>
        <w:t>11</w:t>
      </w:r>
      <w:r w:rsidRPr="00D93A12">
        <w:rPr>
          <w:rFonts w:ascii="Arial" w:hAnsi="Arial" w:cs="Arial"/>
          <w:b/>
          <w:bCs/>
          <w:sz w:val="24"/>
          <w:szCs w:val="24"/>
        </w:rPr>
        <w:t xml:space="preserve"> osób</w:t>
      </w:r>
    </w:p>
    <w:p w14:paraId="334F07A7" w14:textId="77777777" w:rsidR="00623CE4" w:rsidRPr="00D93A12" w:rsidRDefault="00623CE4" w:rsidP="00623CE4">
      <w:pPr>
        <w:ind w:left="360"/>
        <w:rPr>
          <w:rFonts w:ascii="Arial" w:hAnsi="Arial" w:cs="Arial"/>
        </w:rPr>
      </w:pPr>
    </w:p>
    <w:p w14:paraId="79E562F6" w14:textId="77777777" w:rsidR="00623CE4" w:rsidRPr="00D93A12" w:rsidRDefault="00623CE4" w:rsidP="00623CE4">
      <w:pPr>
        <w:pStyle w:val="Akapitzlist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D93A12">
        <w:rPr>
          <w:rFonts w:ascii="Arial" w:hAnsi="Arial" w:cs="Arial"/>
          <w:b/>
          <w:bCs/>
          <w:sz w:val="24"/>
          <w:szCs w:val="24"/>
        </w:rPr>
        <w:t>Szkolenie okresowe pracowników służby bezpieczeństwa i higieny pracy i osób wykonujących zadania tej służby – 2 osoby</w:t>
      </w:r>
    </w:p>
    <w:p w14:paraId="2FD02E1A" w14:textId="77777777" w:rsidR="00FB299C" w:rsidRPr="00D93A12" w:rsidRDefault="00FB299C" w:rsidP="00FB299C">
      <w:pPr>
        <w:pStyle w:val="Akapitzlist"/>
        <w:rPr>
          <w:rFonts w:ascii="Arial" w:hAnsi="Arial" w:cs="Arial"/>
        </w:rPr>
      </w:pPr>
    </w:p>
    <w:p w14:paraId="608559A2" w14:textId="77777777" w:rsidR="00623CE4" w:rsidRPr="00D93A12" w:rsidRDefault="00623CE4" w:rsidP="00623CE4">
      <w:pPr>
        <w:pStyle w:val="Akapitzlist"/>
        <w:rPr>
          <w:rFonts w:ascii="Arial" w:hAnsi="Arial" w:cs="Arial"/>
        </w:rPr>
      </w:pPr>
    </w:p>
    <w:p w14:paraId="76CC92E9" w14:textId="77777777" w:rsidR="00623CE4" w:rsidRPr="00D93A12" w:rsidRDefault="00623CE4" w:rsidP="00FA768B">
      <w:pPr>
        <w:pStyle w:val="Akapitzlist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D93A12">
        <w:rPr>
          <w:rFonts w:ascii="Arial" w:hAnsi="Arial" w:cs="Arial"/>
          <w:b/>
          <w:bCs/>
          <w:sz w:val="24"/>
          <w:szCs w:val="24"/>
        </w:rPr>
        <w:t xml:space="preserve">Szkolenie okresowe </w:t>
      </w:r>
      <w:r w:rsidR="00FB299C" w:rsidRPr="00D93A12">
        <w:rPr>
          <w:rFonts w:ascii="Arial" w:hAnsi="Arial" w:cs="Arial"/>
          <w:b/>
          <w:bCs/>
          <w:sz w:val="24"/>
          <w:szCs w:val="24"/>
        </w:rPr>
        <w:t xml:space="preserve">BHP </w:t>
      </w:r>
      <w:r w:rsidRPr="00D93A12">
        <w:rPr>
          <w:rFonts w:ascii="Arial" w:hAnsi="Arial" w:cs="Arial"/>
          <w:b/>
          <w:bCs/>
          <w:sz w:val="24"/>
          <w:szCs w:val="24"/>
        </w:rPr>
        <w:t xml:space="preserve">pracowników </w:t>
      </w:r>
      <w:r w:rsidR="00FB299C" w:rsidRPr="00D93A12">
        <w:rPr>
          <w:rFonts w:ascii="Arial" w:hAnsi="Arial" w:cs="Arial"/>
          <w:b/>
          <w:bCs/>
          <w:sz w:val="24"/>
          <w:szCs w:val="24"/>
        </w:rPr>
        <w:t xml:space="preserve">na stanowiskach </w:t>
      </w:r>
      <w:r w:rsidRPr="00D93A12">
        <w:rPr>
          <w:rFonts w:ascii="Arial" w:hAnsi="Arial" w:cs="Arial"/>
          <w:b/>
          <w:bCs/>
          <w:sz w:val="24"/>
          <w:szCs w:val="24"/>
        </w:rPr>
        <w:t xml:space="preserve">administracyjno-biurowych </w:t>
      </w:r>
      <w:r w:rsidR="00D93A12" w:rsidRPr="00D93A12">
        <w:rPr>
          <w:rFonts w:ascii="Arial" w:hAnsi="Arial" w:cs="Arial"/>
          <w:b/>
          <w:bCs/>
          <w:sz w:val="24"/>
          <w:szCs w:val="24"/>
        </w:rPr>
        <w:t xml:space="preserve"> - 6 osób</w:t>
      </w:r>
    </w:p>
    <w:p w14:paraId="3C68E3F0" w14:textId="77777777" w:rsidR="008E4ED9" w:rsidRPr="00D93A12" w:rsidRDefault="008E4ED9" w:rsidP="008E4ED9">
      <w:pPr>
        <w:pStyle w:val="Akapitzlist"/>
        <w:rPr>
          <w:rFonts w:ascii="Arial" w:hAnsi="Arial" w:cs="Arial"/>
        </w:rPr>
      </w:pPr>
    </w:p>
    <w:sectPr w:rsidR="008E4ED9" w:rsidRPr="00D93A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22B58"/>
    <w:multiLevelType w:val="hybridMultilevel"/>
    <w:tmpl w:val="1458FC2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43B1EB2"/>
    <w:multiLevelType w:val="hybridMultilevel"/>
    <w:tmpl w:val="D46272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7D5F70"/>
    <w:multiLevelType w:val="hybridMultilevel"/>
    <w:tmpl w:val="502C304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39358D1"/>
    <w:multiLevelType w:val="hybridMultilevel"/>
    <w:tmpl w:val="0B88D1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52563F"/>
    <w:multiLevelType w:val="hybridMultilevel"/>
    <w:tmpl w:val="01380F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68273D"/>
    <w:multiLevelType w:val="hybridMultilevel"/>
    <w:tmpl w:val="1758D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CE4"/>
    <w:rsid w:val="001F496B"/>
    <w:rsid w:val="00623CE4"/>
    <w:rsid w:val="008E4ED9"/>
    <w:rsid w:val="00A10187"/>
    <w:rsid w:val="00D93A12"/>
    <w:rsid w:val="00EB4448"/>
    <w:rsid w:val="00F2663E"/>
    <w:rsid w:val="00F833E9"/>
    <w:rsid w:val="00F97A3D"/>
    <w:rsid w:val="00FB2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8C3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623C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23CE4"/>
    <w:rPr>
      <w:rFonts w:ascii="Times New Roman" w:eastAsia="Times New Roman" w:hAnsi="Times New Roman" w:cs="Times New Roman"/>
      <w:b/>
      <w:bCs/>
      <w:kern w:val="0"/>
      <w:sz w:val="36"/>
      <w:szCs w:val="36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623C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623C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23CE4"/>
    <w:rPr>
      <w:rFonts w:ascii="Times New Roman" w:eastAsia="Times New Roman" w:hAnsi="Times New Roman" w:cs="Times New Roman"/>
      <w:b/>
      <w:bCs/>
      <w:kern w:val="0"/>
      <w:sz w:val="36"/>
      <w:szCs w:val="36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623C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1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N.Strojnowski (KM Tarnobrzeg)</dc:creator>
  <cp:lastModifiedBy>A.Marszałek (KM Tarnobrzeg)</cp:lastModifiedBy>
  <cp:revision>2</cp:revision>
  <dcterms:created xsi:type="dcterms:W3CDTF">2024-06-17T12:25:00Z</dcterms:created>
  <dcterms:modified xsi:type="dcterms:W3CDTF">2024-06-17T12:25:00Z</dcterms:modified>
</cp:coreProperties>
</file>