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A54219">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18188C">
        <w:rPr>
          <w:rFonts w:ascii="Cambria" w:eastAsia="Cambria" w:hAnsi="Cambria" w:cs="Cambria"/>
          <w:b/>
          <w:sz w:val="22"/>
          <w:szCs w:val="22"/>
        </w:rPr>
        <w:t>Znak sprawy PN 61</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925082">
      <w:pPr>
        <w:pBdr>
          <w:top w:val="nil"/>
          <w:left w:val="nil"/>
          <w:bottom w:val="nil"/>
          <w:right w:val="nil"/>
          <w:between w:val="nil"/>
        </w:pBdr>
        <w:jc w:val="center"/>
        <w:rPr>
          <w:rFonts w:ascii="Cambria" w:eastAsia="Cambria" w:hAnsi="Cambria" w:cs="Cambria"/>
          <w:color w:val="000000"/>
          <w:sz w:val="22"/>
          <w:szCs w:val="22"/>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701761">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8E0051">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w:t>
      </w:r>
      <w:proofErr w:type="gramStart"/>
      <w:r w:rsidR="0092190B">
        <w:rPr>
          <w:rFonts w:ascii="Cambria" w:eastAsia="Cambria" w:hAnsi="Cambria" w:cs="Cambria"/>
          <w:b/>
          <w:color w:val="000000"/>
          <w:sz w:val="22"/>
          <w:szCs w:val="22"/>
        </w:rPr>
        <w:t>zgodnie</w:t>
      </w:r>
      <w:proofErr w:type="gramEnd"/>
      <w:r w:rsidR="0092190B">
        <w:rPr>
          <w:rFonts w:ascii="Cambria" w:eastAsia="Cambria" w:hAnsi="Cambria" w:cs="Cambria"/>
          <w:b/>
          <w:color w:val="000000"/>
          <w:sz w:val="22"/>
          <w:szCs w:val="22"/>
        </w:rPr>
        <w:t xml:space="preserve"> z kodami CPV</w:t>
      </w:r>
    </w:p>
    <w:p w:rsidR="00A54219" w:rsidRPr="00CB0B7B" w:rsidRDefault="00925082">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33141300-3</w:t>
      </w:r>
    </w:p>
    <w:p w:rsidR="00A54219" w:rsidRPr="00CB0B7B" w:rsidRDefault="00A54219">
      <w:pPr>
        <w:pBdr>
          <w:top w:val="nil"/>
          <w:left w:val="nil"/>
          <w:bottom w:val="nil"/>
          <w:right w:val="nil"/>
          <w:between w:val="nil"/>
        </w:pBdr>
        <w:ind w:left="3540"/>
        <w:jc w:val="both"/>
        <w:rPr>
          <w:rFonts w:ascii="Tahoma" w:eastAsia="Tahoma" w:hAnsi="Tahoma" w:cs="Tahoma"/>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spellStart"/>
      <w:proofErr w:type="gramStart"/>
      <w:r>
        <w:rPr>
          <w:rFonts w:ascii="Cambria" w:eastAsia="Cambria" w:hAnsi="Cambria" w:cs="Cambria"/>
          <w:color w:val="000000"/>
          <w:sz w:val="22"/>
          <w:szCs w:val="22"/>
        </w:rPr>
        <w:t>szacunkowej</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proofErr w:type="spellEnd"/>
      <w:proofErr w:type="gramEnd"/>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067ACC">
        <w:rPr>
          <w:rFonts w:ascii="Cambria" w:eastAsia="Cambria" w:hAnsi="Cambria" w:cs="Cambria"/>
          <w:color w:val="FF0000"/>
          <w:sz w:val="22"/>
          <w:szCs w:val="22"/>
        </w:rPr>
        <w:t>(</w:t>
      </w:r>
      <w:r w:rsidR="00067ACC" w:rsidRPr="00067ACC">
        <w:rPr>
          <w:rFonts w:ascii="Cambria" w:hAnsi="Cambria"/>
          <w:b/>
          <w:bCs/>
          <w:color w:val="FF0000"/>
          <w:sz w:val="24"/>
          <w:szCs w:val="24"/>
        </w:rPr>
        <w:t xml:space="preserve">Dz.U.2019, </w:t>
      </w:r>
      <w:proofErr w:type="gramStart"/>
      <w:r w:rsidR="00067ACC" w:rsidRPr="00067ACC">
        <w:rPr>
          <w:rFonts w:ascii="Cambria" w:hAnsi="Cambria"/>
          <w:b/>
          <w:bCs/>
          <w:color w:val="FF0000"/>
          <w:sz w:val="24"/>
          <w:szCs w:val="24"/>
        </w:rPr>
        <w:t>poz</w:t>
      </w:r>
      <w:proofErr w:type="gramEnd"/>
      <w:r w:rsidR="00067ACC" w:rsidRPr="00067ACC">
        <w:rPr>
          <w:rFonts w:ascii="Cambria" w:hAnsi="Cambria"/>
          <w:b/>
          <w:bCs/>
          <w:color w:val="FF0000"/>
          <w:sz w:val="24"/>
          <w:szCs w:val="24"/>
        </w:rPr>
        <w:t>. 1843</w:t>
      </w:r>
      <w:r w:rsidR="00067ACC" w:rsidRPr="00067ACC">
        <w:rPr>
          <w:rFonts w:ascii="Cambria" w:hAnsi="Cambria"/>
          <w:b/>
          <w:color w:val="FF0000"/>
          <w:sz w:val="24"/>
          <w:szCs w:val="24"/>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Pr="0076646D" w:rsidRDefault="0076646D" w:rsidP="0076646D">
      <w:pPr>
        <w:pBdr>
          <w:top w:val="nil"/>
          <w:left w:val="nil"/>
          <w:bottom w:val="nil"/>
          <w:right w:val="nil"/>
          <w:between w:val="nil"/>
        </w:pBdr>
        <w:jc w:val="center"/>
        <w:rPr>
          <w:rFonts w:ascii="Cambria" w:eastAsia="Cambria" w:hAnsi="Cambria" w:cs="Cambria"/>
          <w:color w:val="FF0000"/>
          <w:sz w:val="22"/>
          <w:szCs w:val="22"/>
        </w:rPr>
      </w:pPr>
      <w:r w:rsidRPr="0076646D">
        <w:rPr>
          <w:rFonts w:ascii="Cambria" w:eastAsia="Cambria" w:hAnsi="Cambria" w:cs="Cambria"/>
          <w:color w:val="FF0000"/>
          <w:sz w:val="22"/>
          <w:szCs w:val="22"/>
        </w:rPr>
        <w:t>Modyfikacja</w:t>
      </w:r>
    </w:p>
    <w:p w:rsidR="00A54219" w:rsidRPr="0076646D" w:rsidRDefault="0076646D" w:rsidP="0076646D">
      <w:pPr>
        <w:pBdr>
          <w:top w:val="nil"/>
          <w:left w:val="nil"/>
          <w:bottom w:val="nil"/>
          <w:right w:val="nil"/>
          <w:between w:val="nil"/>
        </w:pBdr>
        <w:rPr>
          <w:rFonts w:ascii="Cambria" w:eastAsia="Cambria" w:hAnsi="Cambria" w:cs="Cambria"/>
          <w:color w:val="FF0000"/>
          <w:sz w:val="24"/>
          <w:szCs w:val="24"/>
        </w:rPr>
      </w:pPr>
      <w:r>
        <w:rPr>
          <w:rFonts w:ascii="Cambria" w:eastAsia="Cambria" w:hAnsi="Cambria" w:cs="Cambria"/>
          <w:color w:val="FF0000"/>
          <w:sz w:val="24"/>
          <w:szCs w:val="24"/>
        </w:rPr>
        <w:t xml:space="preserve">                                                    </w:t>
      </w:r>
      <w:r w:rsidR="0092190B" w:rsidRPr="0076646D">
        <w:rPr>
          <w:rFonts w:ascii="Cambria" w:eastAsia="Cambria" w:hAnsi="Cambria" w:cs="Cambria"/>
          <w:color w:val="FF0000"/>
          <w:sz w:val="24"/>
          <w:szCs w:val="24"/>
        </w:rPr>
        <w:t>Konstancin Jeziorna dn</w:t>
      </w:r>
      <w:r w:rsidR="0055452A" w:rsidRPr="0076646D">
        <w:rPr>
          <w:rFonts w:ascii="Cambria" w:eastAsia="Cambria" w:hAnsi="Cambria" w:cs="Cambria"/>
          <w:color w:val="FF0000"/>
          <w:sz w:val="24"/>
          <w:szCs w:val="24"/>
        </w:rPr>
        <w:t xml:space="preserve">. </w:t>
      </w:r>
      <w:r>
        <w:rPr>
          <w:rFonts w:ascii="Cambria" w:eastAsia="Cambria" w:hAnsi="Cambria" w:cs="Cambria"/>
          <w:color w:val="FF0000"/>
          <w:sz w:val="24"/>
          <w:szCs w:val="24"/>
        </w:rPr>
        <w:t>04.11</w:t>
      </w:r>
      <w:r w:rsidR="00213DFF" w:rsidRPr="0076646D">
        <w:rPr>
          <w:rFonts w:ascii="Cambria" w:eastAsia="Cambria" w:hAnsi="Cambria" w:cs="Cambria"/>
          <w:color w:val="FF0000"/>
          <w:sz w:val="24"/>
          <w:szCs w:val="24"/>
        </w:rPr>
        <w:t>.</w:t>
      </w:r>
      <w:r w:rsidR="0092190B" w:rsidRPr="0076646D">
        <w:rPr>
          <w:rFonts w:ascii="Cambria" w:eastAsia="Cambria" w:hAnsi="Cambria" w:cs="Cambria"/>
          <w:color w:val="FF0000"/>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701761">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w:t>
      </w:r>
      <w:proofErr w:type="gramStart"/>
      <w:r>
        <w:rPr>
          <w:rFonts w:ascii="Cambria" w:eastAsia="Cambria" w:hAnsi="Cambria" w:cs="Cambria"/>
          <w:color w:val="000000"/>
          <w:sz w:val="22"/>
          <w:szCs w:val="22"/>
        </w:rPr>
        <w:t>ofercie jako</w:t>
      </w:r>
      <w:proofErr w:type="gramEnd"/>
      <w:r>
        <w:rPr>
          <w:rFonts w:ascii="Cambria" w:eastAsia="Cambria" w:hAnsi="Cambria" w:cs="Cambria"/>
          <w:color w:val="000000"/>
          <w:sz w:val="22"/>
          <w:szCs w:val="22"/>
        </w:rPr>
        <w:t xml:space="preserve">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proofErr w:type="gramStart"/>
      <w:r w:rsidRPr="00CB0B7B">
        <w:rPr>
          <w:rFonts w:ascii="Cambria" w:eastAsia="Cambria" w:hAnsi="Cambria" w:cs="Cambria"/>
          <w:sz w:val="22"/>
          <w:szCs w:val="22"/>
        </w:rPr>
        <w:t>powinny</w:t>
      </w:r>
      <w:proofErr w:type="gramEnd"/>
      <w:r w:rsidR="0079147A">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w:t>
      </w:r>
      <w:proofErr w:type="gramStart"/>
      <w:r w:rsidRPr="00CB0B7B">
        <w:rPr>
          <w:rFonts w:ascii="Cambria" w:eastAsia="Cambria" w:hAnsi="Cambria" w:cs="Cambria"/>
          <w:sz w:val="22"/>
          <w:szCs w:val="22"/>
        </w:rPr>
        <w:t>określone  przez</w:t>
      </w:r>
      <w:proofErr w:type="gramEnd"/>
      <w:r w:rsidRPr="00CB0B7B">
        <w:rPr>
          <w:rFonts w:ascii="Cambria" w:eastAsia="Cambria" w:hAnsi="Cambria" w:cs="Cambria"/>
          <w:sz w:val="22"/>
          <w:szCs w:val="22"/>
        </w:rPr>
        <w:t xml:space="preserve">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proofErr w:type="spellStart"/>
      <w:r>
        <w:rPr>
          <w:rFonts w:ascii="Cambria" w:eastAsia="Cambria" w:hAnsi="Cambria" w:cs="Cambria"/>
          <w:b/>
          <w:color w:val="000000"/>
          <w:sz w:val="22"/>
          <w:szCs w:val="22"/>
        </w:rPr>
        <w:t>IV.Termin</w:t>
      </w:r>
      <w:proofErr w:type="spellEnd"/>
      <w:r>
        <w:rPr>
          <w:rFonts w:ascii="Cambria" w:eastAsia="Cambria" w:hAnsi="Cambria" w:cs="Cambria"/>
          <w:b/>
          <w:color w:val="000000"/>
          <w:sz w:val="22"/>
          <w:szCs w:val="22"/>
        </w:rPr>
        <w:t xml:space="preserve"> realizacji zamówienia</w:t>
      </w:r>
      <w:r>
        <w:rPr>
          <w:rFonts w:ascii="Cambria" w:eastAsia="Cambria" w:hAnsi="Cambria" w:cs="Cambria"/>
          <w:color w:val="000000"/>
          <w:sz w:val="22"/>
          <w:szCs w:val="22"/>
        </w:rPr>
        <w:t xml:space="preserve"> – </w:t>
      </w:r>
      <w:r w:rsidR="00843092" w:rsidRPr="00F5041F">
        <w:rPr>
          <w:rFonts w:ascii="Cambria" w:eastAsia="Cambria" w:hAnsi="Cambria" w:cs="Cambria"/>
          <w:color w:val="FF0000"/>
          <w:sz w:val="22"/>
          <w:szCs w:val="22"/>
        </w:rPr>
        <w:t>36</w:t>
      </w:r>
      <w:r w:rsidR="0079389A">
        <w:rPr>
          <w:rFonts w:ascii="Cambria" w:eastAsia="Cambria" w:hAnsi="Cambria" w:cs="Cambria"/>
          <w:color w:val="FF0000"/>
          <w:sz w:val="22"/>
          <w:szCs w:val="22"/>
        </w:rPr>
        <w:t xml:space="preserve"> </w:t>
      </w:r>
      <w:r w:rsidRPr="00F5041F">
        <w:rPr>
          <w:rFonts w:ascii="Cambria" w:eastAsia="Cambria" w:hAnsi="Cambria" w:cs="Cambria"/>
          <w:color w:val="FF0000"/>
          <w:sz w:val="22"/>
          <w:szCs w:val="22"/>
        </w:rPr>
        <w:t>mi</w:t>
      </w:r>
      <w:r w:rsidR="0079147A">
        <w:rPr>
          <w:rFonts w:ascii="Cambria" w:eastAsia="Cambria" w:hAnsi="Cambria" w:cs="Cambria"/>
          <w:color w:val="FF0000"/>
          <w:sz w:val="22"/>
          <w:szCs w:val="22"/>
        </w:rPr>
        <w:t xml:space="preserve">esięcy </w:t>
      </w:r>
      <w:r w:rsidRPr="00CB0B7B">
        <w:rPr>
          <w:rFonts w:ascii="Cambria" w:eastAsia="Cambria" w:hAnsi="Cambria" w:cs="Cambria"/>
          <w:sz w:val="22"/>
          <w:szCs w:val="22"/>
        </w:rPr>
        <w:t>od</w:t>
      </w:r>
      <w:r w:rsidR="0079147A">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 xml:space="preserve">korzystając w niniejszym postępowaniu z przysługującego mu w myśl dyspozycji z art. 24aa ustawy PZP uprawnienia najpierw dokona oceny ofert, a następnie zbada, czy Wykonawca, którego oferta została </w:t>
      </w:r>
      <w:proofErr w:type="gramStart"/>
      <w:r>
        <w:rPr>
          <w:rFonts w:ascii="Cambria" w:eastAsia="Cambria" w:hAnsi="Cambria" w:cs="Cambria"/>
          <w:b/>
          <w:color w:val="000000"/>
          <w:sz w:val="22"/>
          <w:szCs w:val="22"/>
        </w:rPr>
        <w:t>oceniona jako</w:t>
      </w:r>
      <w:proofErr w:type="gramEnd"/>
      <w:r>
        <w:rPr>
          <w:rFonts w:ascii="Cambria" w:eastAsia="Cambria" w:hAnsi="Cambria" w:cs="Cambria"/>
          <w:b/>
          <w:color w:val="000000"/>
          <w:sz w:val="22"/>
          <w:szCs w:val="22"/>
        </w:rPr>
        <w:t xml:space="preserve">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w:t>
      </w:r>
      <w:r>
        <w:rPr>
          <w:rFonts w:ascii="Cambria" w:eastAsia="Cambria" w:hAnsi="Cambria" w:cs="Cambria"/>
          <w:color w:val="000000"/>
          <w:sz w:val="22"/>
          <w:szCs w:val="22"/>
          <w:highlight w:val="white"/>
        </w:rPr>
        <w:lastRenderedPageBreak/>
        <w:t xml:space="preserve">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9"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(Dz. U. </w:t>
      </w:r>
      <w:proofErr w:type="gramStart"/>
      <w:r>
        <w:rPr>
          <w:rFonts w:ascii="Cambria" w:eastAsia="Cambria" w:hAnsi="Cambria" w:cs="Cambria"/>
          <w:color w:val="000000"/>
          <w:sz w:val="22"/>
          <w:szCs w:val="22"/>
          <w:highlight w:val="white"/>
        </w:rPr>
        <w:t>z</w:t>
      </w:r>
      <w:proofErr w:type="gramEnd"/>
      <w:r>
        <w:rPr>
          <w:rFonts w:ascii="Cambria" w:eastAsia="Cambria" w:hAnsi="Cambria" w:cs="Cambria"/>
          <w:color w:val="000000"/>
          <w:sz w:val="22"/>
          <w:szCs w:val="22"/>
          <w:highlight w:val="white"/>
        </w:rPr>
        <w:t xml:space="preserve">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którzy</w:t>
      </w:r>
      <w:proofErr w:type="gramEnd"/>
      <w:r>
        <w:rPr>
          <w:rFonts w:ascii="Cambria" w:eastAsia="Cambria" w:hAnsi="Cambria" w:cs="Cambria"/>
          <w:color w:val="000000"/>
          <w:sz w:val="22"/>
          <w:szCs w:val="22"/>
        </w:rPr>
        <w:t xml:space="preserve">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którzy</w:t>
      </w:r>
      <w:proofErr w:type="gramEnd"/>
      <w:r>
        <w:rPr>
          <w:rFonts w:ascii="Cambria" w:eastAsia="Cambria" w:hAnsi="Cambria" w:cs="Cambria"/>
          <w:color w:val="000000"/>
          <w:sz w:val="22"/>
          <w:szCs w:val="22"/>
        </w:rPr>
        <w:t>,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 xml:space="preserve">VI. Instrukcja dla </w:t>
      </w:r>
      <w:proofErr w:type="gramStart"/>
      <w:r>
        <w:rPr>
          <w:rFonts w:ascii="Cambria" w:eastAsia="Cambria" w:hAnsi="Cambria" w:cs="Cambria"/>
          <w:b/>
          <w:color w:val="000000"/>
          <w:sz w:val="22"/>
          <w:szCs w:val="22"/>
        </w:rPr>
        <w:t>Wykonawców :</w:t>
      </w:r>
      <w:proofErr w:type="gramEnd"/>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 xml:space="preserve">Zamawiający zgodnie z dyspozycją z art. 36b ust. 1 ustawy PZP wymaga od </w:t>
      </w:r>
      <w:proofErr w:type="gramStart"/>
      <w:r>
        <w:rPr>
          <w:rFonts w:ascii="Cambria" w:eastAsia="Cambria" w:hAnsi="Cambria" w:cs="Cambria"/>
          <w:color w:val="000000"/>
          <w:sz w:val="22"/>
          <w:szCs w:val="22"/>
        </w:rPr>
        <w:t>Wykonawców którzy</w:t>
      </w:r>
      <w:proofErr w:type="gramEnd"/>
      <w:r>
        <w:rPr>
          <w:rFonts w:ascii="Cambria" w:eastAsia="Cambria" w:hAnsi="Cambria" w:cs="Cambria"/>
          <w:color w:val="000000"/>
          <w:sz w:val="22"/>
          <w:szCs w:val="22"/>
        </w:rPr>
        <w:t xml:space="preserve">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Wykonawca, który powołuje się na zasoby innych podmiotów, w celu wykazania braku istnienia wobec nich podstaw wykluczenia oraz spełniania, w zakresie, w jakim powołuje się </w:t>
      </w:r>
      <w:r>
        <w:rPr>
          <w:rFonts w:ascii="Cambria" w:eastAsia="Cambria" w:hAnsi="Cambria" w:cs="Cambria"/>
          <w:color w:val="000000"/>
          <w:sz w:val="22"/>
          <w:szCs w:val="22"/>
          <w:highlight w:val="white"/>
        </w:rPr>
        <w:lastRenderedPageBreak/>
        <w:t>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D7952">
        <w:rPr>
          <w:rStyle w:val="Hipercze"/>
          <w:rFonts w:ascii="Cambria" w:eastAsia="Cambria" w:hAnsi="Cambria" w:cs="Cambria"/>
          <w:color w:val="auto"/>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7F3C3B">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hyperlink r:id="rId13">
        <w:r>
          <w:rPr>
            <w:rFonts w:ascii="Cambria" w:eastAsia="Cambria" w:hAnsi="Cambria" w:cs="Cambria"/>
            <w:b/>
            <w:color w:val="1155CC"/>
            <w:sz w:val="22"/>
            <w:szCs w:val="22"/>
            <w:u w:val="single"/>
          </w:rPr>
          <w:t>https://platformazakupowa.pl/strona/45-instrukcje</w:t>
        </w:r>
      </w:hyperlink>
      <w:r w:rsidR="00C8474E">
        <w:fldChar w:fldCharType="begin"/>
      </w:r>
      <w:r>
        <w:instrText xml:space="preserve"> HYPERLINK "https://platformazakupowa.pl/strona/45-instrukcje" </w:instrText>
      </w:r>
      <w:r w:rsidR="00C8474E">
        <w:fldChar w:fldCharType="separate"/>
      </w:r>
    </w:p>
    <w:p w:rsidR="00A54219" w:rsidRDefault="00C8474E">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4"/>
      <w:r w:rsidR="00C8474E"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00C8474E"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C8474E">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sidR="0092190B">
        <w:rPr>
          <w:rFonts w:ascii="Cambria" w:eastAsia="Cambria" w:hAnsi="Cambria" w:cs="Cambria"/>
          <w:b/>
          <w:color w:val="000000"/>
          <w:sz w:val="22"/>
          <w:szCs w:val="22"/>
        </w:rPr>
        <w:t xml:space="preserve">IX. </w:t>
      </w:r>
      <w:proofErr w:type="gramStart"/>
      <w:r w:rsidR="0092190B">
        <w:rPr>
          <w:rFonts w:ascii="Cambria" w:eastAsia="Cambria" w:hAnsi="Cambria" w:cs="Cambria"/>
          <w:b/>
          <w:color w:val="000000"/>
          <w:sz w:val="22"/>
          <w:szCs w:val="22"/>
        </w:rPr>
        <w:t>Dokumenty jakie</w:t>
      </w:r>
      <w:proofErr w:type="gramEnd"/>
      <w:r w:rsidR="0092190B">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524166"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w:t>
      </w:r>
      <w:proofErr w:type="gramStart"/>
      <w:r w:rsidR="001161A3" w:rsidRPr="0007094D">
        <w:rPr>
          <w:rFonts w:asciiTheme="minorHAnsi" w:hAnsiTheme="minorHAnsi"/>
          <w:sz w:val="22"/>
          <w:szCs w:val="22"/>
        </w:rPr>
        <w:t>z</w:t>
      </w:r>
      <w:proofErr w:type="gramEnd"/>
      <w:r w:rsidR="001161A3" w:rsidRPr="0007094D">
        <w:rPr>
          <w:rFonts w:asciiTheme="minorHAnsi" w:hAnsiTheme="minorHAnsi"/>
          <w:sz w:val="22"/>
          <w:szCs w:val="22"/>
        </w:rPr>
        <w:t xml:space="preserve">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p>
    <w:p w:rsidR="00D83BF9" w:rsidRPr="0007094D" w:rsidRDefault="00D83BF9"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625C1F" w:rsidRDefault="00C7438B"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Cena - 6</w:t>
      </w:r>
      <w:r w:rsidR="0092190B" w:rsidRPr="00625C1F">
        <w:rPr>
          <w:rFonts w:asciiTheme="minorHAnsi" w:eastAsia="Cambria" w:hAnsiTheme="minorHAnsi" w:cs="Cambria"/>
          <w:color w:val="000000"/>
          <w:sz w:val="22"/>
          <w:szCs w:val="22"/>
        </w:rPr>
        <w:t>0%</w:t>
      </w:r>
    </w:p>
    <w:p w:rsidR="00C7438B" w:rsidRPr="00625C1F" w:rsidRDefault="0029151F"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Jakość (</w:t>
      </w:r>
      <w:r w:rsidR="00EA0B1F">
        <w:rPr>
          <w:rFonts w:asciiTheme="minorHAnsi" w:hAnsiTheme="minorHAnsi"/>
          <w:sz w:val="22"/>
          <w:szCs w:val="22"/>
        </w:rPr>
        <w:t>r</w:t>
      </w:r>
      <w:r w:rsidRPr="00625C1F">
        <w:rPr>
          <w:rFonts w:asciiTheme="minorHAnsi" w:hAnsiTheme="minorHAnsi"/>
          <w:sz w:val="22"/>
          <w:szCs w:val="22"/>
        </w:rPr>
        <w:t xml:space="preserve">odzaj zaoferowanego systemu pobierania </w:t>
      </w:r>
      <w:proofErr w:type="gramStart"/>
      <w:r w:rsidRPr="00625C1F">
        <w:rPr>
          <w:rFonts w:asciiTheme="minorHAnsi" w:hAnsiTheme="minorHAnsi"/>
          <w:sz w:val="22"/>
          <w:szCs w:val="22"/>
        </w:rPr>
        <w:t>krwi</w:t>
      </w:r>
      <w:r w:rsidRPr="00625C1F">
        <w:rPr>
          <w:rFonts w:asciiTheme="minorHAnsi" w:eastAsia="Cambria" w:hAnsiTheme="minorHAnsi" w:cs="Cambria"/>
          <w:color w:val="000000"/>
          <w:sz w:val="22"/>
          <w:szCs w:val="22"/>
        </w:rPr>
        <w:t xml:space="preserve">) </w:t>
      </w:r>
      <w:r w:rsidR="00C7438B" w:rsidRPr="00625C1F">
        <w:rPr>
          <w:rFonts w:asciiTheme="minorHAnsi" w:eastAsia="Cambria" w:hAnsiTheme="minorHAnsi" w:cs="Cambria"/>
          <w:color w:val="000000"/>
          <w:sz w:val="22"/>
          <w:szCs w:val="22"/>
        </w:rPr>
        <w:t>- 40%</w:t>
      </w:r>
      <w:proofErr w:type="gramEnd"/>
    </w:p>
    <w:p w:rsidR="00A54219" w:rsidRPr="00625C1F" w:rsidRDefault="0092190B">
      <w:pPr>
        <w:pBdr>
          <w:top w:val="nil"/>
          <w:left w:val="nil"/>
          <w:bottom w:val="nil"/>
          <w:right w:val="nil"/>
          <w:between w:val="nil"/>
        </w:pBdr>
        <w:spacing w:before="280" w:after="280"/>
        <w:jc w:val="both"/>
        <w:rPr>
          <w:rFonts w:ascii="Tahoma" w:eastAsia="Tahoma" w:hAnsi="Tahoma" w:cs="Tahoma"/>
          <w:sz w:val="24"/>
          <w:szCs w:val="24"/>
        </w:rPr>
      </w:pPr>
      <w:proofErr w:type="gramStart"/>
      <w:r w:rsidRPr="00625C1F">
        <w:rPr>
          <w:rFonts w:ascii="Cambria" w:eastAsia="Cambria" w:hAnsi="Cambria" w:cs="Cambria"/>
          <w:b/>
          <w:sz w:val="22"/>
          <w:szCs w:val="22"/>
        </w:rPr>
        <w:t>ad</w:t>
      </w:r>
      <w:proofErr w:type="gramEnd"/>
      <w:r w:rsidRPr="00625C1F">
        <w:rPr>
          <w:rFonts w:ascii="Cambria" w:eastAsia="Cambria" w:hAnsi="Cambria" w:cs="Cambria"/>
          <w:b/>
          <w:sz w:val="22"/>
          <w:szCs w:val="22"/>
        </w:rPr>
        <w:t>. 1</w:t>
      </w:r>
      <w:r w:rsidRPr="00625C1F">
        <w:rPr>
          <w:rFonts w:ascii="Cambria" w:eastAsia="Cambria" w:hAnsi="Cambria" w:cs="Cambria"/>
          <w:sz w:val="22"/>
          <w:szCs w:val="22"/>
        </w:rPr>
        <w:t>. Ceny w ofercie przetargowej wpisane do formularza ofertowego (</w:t>
      </w:r>
      <w:r w:rsidRPr="00625C1F">
        <w:rPr>
          <w:rFonts w:ascii="Cambria" w:eastAsia="Cambria" w:hAnsi="Cambria" w:cs="Cambria"/>
          <w:b/>
          <w:i/>
          <w:sz w:val="22"/>
          <w:szCs w:val="22"/>
        </w:rPr>
        <w:t>załącznik nr 1</w:t>
      </w:r>
      <w:r w:rsidRPr="00625C1F">
        <w:rPr>
          <w:rFonts w:ascii="Cambria" w:eastAsia="Cambria" w:hAnsi="Cambria" w:cs="Cambria"/>
          <w:sz w:val="22"/>
          <w:szCs w:val="22"/>
        </w:rPr>
        <w:t xml:space="preserve">) muszą obejmować wszystkie koszty (w tym transportu, ubezpieczenia itp.) oraz zobowiązania publicznoprawne jak i zastosowane rabaty i upusty finansowe. Powinny być </w:t>
      </w:r>
      <w:proofErr w:type="gramStart"/>
      <w:r w:rsidRPr="00625C1F">
        <w:rPr>
          <w:rFonts w:ascii="Cambria" w:eastAsia="Cambria" w:hAnsi="Cambria" w:cs="Cambria"/>
          <w:sz w:val="22"/>
          <w:szCs w:val="22"/>
        </w:rPr>
        <w:t>podana jako</w:t>
      </w:r>
      <w:proofErr w:type="gramEnd"/>
      <w:r w:rsidRPr="00625C1F">
        <w:rPr>
          <w:rFonts w:ascii="Cambria" w:eastAsia="Cambria" w:hAnsi="Cambria" w:cs="Cambria"/>
          <w:sz w:val="22"/>
          <w:szCs w:val="22"/>
        </w:rPr>
        <w:t xml:space="preserve"> wartości brutto i netto, ceny należy podać w zaokrągleniu do</w:t>
      </w:r>
      <w:r w:rsidR="00BA55C3" w:rsidRPr="00625C1F">
        <w:rPr>
          <w:rFonts w:ascii="Cambria" w:eastAsia="Cambria" w:hAnsi="Cambria" w:cs="Cambria"/>
          <w:sz w:val="22"/>
          <w:szCs w:val="22"/>
        </w:rPr>
        <w:t xml:space="preserve"> trzech</w:t>
      </w:r>
      <w:r w:rsidRPr="00625C1F">
        <w:rPr>
          <w:rFonts w:ascii="Cambria" w:eastAsia="Cambria" w:hAnsi="Cambria" w:cs="Cambria"/>
          <w:sz w:val="22"/>
          <w:szCs w:val="22"/>
        </w:rPr>
        <w:t xml:space="preserve"> miejsc po przecinku. Jeżeli Wykonawca zaproponuje w ofercie rabaty lub upusty </w:t>
      </w:r>
      <w:proofErr w:type="gramStart"/>
      <w:r w:rsidRPr="00625C1F">
        <w:rPr>
          <w:rFonts w:ascii="Cambria" w:eastAsia="Cambria" w:hAnsi="Cambria" w:cs="Cambria"/>
          <w:sz w:val="22"/>
          <w:szCs w:val="22"/>
        </w:rPr>
        <w:t>nie uwzględnione</w:t>
      </w:r>
      <w:proofErr w:type="gramEnd"/>
      <w:r w:rsidRPr="00625C1F">
        <w:rPr>
          <w:rFonts w:ascii="Cambria" w:eastAsia="Cambria" w:hAnsi="Cambria" w:cs="Cambria"/>
          <w:sz w:val="22"/>
          <w:szCs w:val="22"/>
        </w:rPr>
        <w:t xml:space="preserv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proofErr w:type="gramStart"/>
      <w:r>
        <w:rPr>
          <w:rFonts w:ascii="Cambria" w:eastAsia="Cambria" w:hAnsi="Cambria" w:cs="Cambria"/>
          <w:b/>
          <w:color w:val="000000"/>
          <w:sz w:val="22"/>
          <w:szCs w:val="22"/>
          <w:u w:val="single"/>
        </w:rPr>
        <w:t>Wartość  brutto</w:t>
      </w:r>
      <w:proofErr w:type="gramEnd"/>
      <w:r>
        <w:rPr>
          <w:rFonts w:ascii="Cambria" w:eastAsia="Cambria" w:hAnsi="Cambria" w:cs="Cambria"/>
          <w:b/>
          <w:color w:val="000000"/>
          <w:sz w:val="22"/>
          <w:szCs w:val="22"/>
          <w:u w:val="single"/>
        </w:rPr>
        <w:t xml:space="preserve">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 xml:space="preserve">o oferty </w:t>
      </w:r>
      <w:proofErr w:type="gramStart"/>
      <w:r w:rsidR="00C7438B">
        <w:rPr>
          <w:rFonts w:ascii="Cambria" w:eastAsia="Cambria" w:hAnsi="Cambria" w:cs="Cambria"/>
          <w:b/>
          <w:color w:val="000000"/>
          <w:sz w:val="22"/>
          <w:szCs w:val="22"/>
        </w:rPr>
        <w:t>ocenianej         x</w:t>
      </w:r>
      <w:proofErr w:type="gramEnd"/>
      <w:r w:rsidR="00625C1F">
        <w:rPr>
          <w:rFonts w:ascii="Cambria" w:eastAsia="Cambria" w:hAnsi="Cambria" w:cs="Cambria"/>
          <w:b/>
          <w:color w:val="000000"/>
          <w:sz w:val="22"/>
          <w:szCs w:val="22"/>
        </w:rPr>
        <w:t xml:space="preserve">100 x </w:t>
      </w:r>
      <w:r w:rsidR="00C7438B">
        <w:rPr>
          <w:rFonts w:ascii="Cambria" w:eastAsia="Cambria" w:hAnsi="Cambria" w:cs="Cambria"/>
          <w:b/>
          <w:color w:val="000000"/>
          <w:sz w:val="22"/>
          <w:szCs w:val="22"/>
        </w:rPr>
        <w:t>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29151F" w:rsidRPr="0029151F" w:rsidRDefault="00C7438B" w:rsidP="0029151F">
      <w:pPr>
        <w:autoSpaceDE w:val="0"/>
        <w:autoSpaceDN w:val="0"/>
        <w:adjustRightInd w:val="0"/>
        <w:spacing w:before="120" w:after="200" w:line="300" w:lineRule="auto"/>
        <w:jc w:val="both"/>
        <w:rPr>
          <w:rFonts w:asciiTheme="minorHAnsi" w:hAnsiTheme="minorHAnsi"/>
          <w:sz w:val="22"/>
          <w:szCs w:val="22"/>
        </w:rPr>
      </w:pPr>
      <w:proofErr w:type="gramStart"/>
      <w:r w:rsidRPr="0029151F">
        <w:rPr>
          <w:rStyle w:val="grame"/>
          <w:rFonts w:asciiTheme="minorHAnsi" w:hAnsiTheme="minorHAnsi"/>
          <w:b/>
          <w:bCs/>
          <w:sz w:val="22"/>
          <w:szCs w:val="22"/>
        </w:rPr>
        <w:t>ad</w:t>
      </w:r>
      <w:proofErr w:type="gramEnd"/>
      <w:r w:rsidRPr="0029151F">
        <w:rPr>
          <w:rFonts w:asciiTheme="minorHAnsi" w:hAnsiTheme="minorHAnsi"/>
          <w:b/>
          <w:bCs/>
          <w:sz w:val="22"/>
          <w:szCs w:val="22"/>
        </w:rPr>
        <w:t>. 2</w:t>
      </w:r>
      <w:r w:rsidR="0029151F" w:rsidRPr="0029151F">
        <w:rPr>
          <w:rFonts w:asciiTheme="minorHAnsi" w:hAnsiTheme="minorHAnsi"/>
          <w:sz w:val="22"/>
          <w:szCs w:val="22"/>
        </w:rPr>
        <w:t xml:space="preserve">Wartość </w:t>
      </w:r>
      <w:proofErr w:type="gramStart"/>
      <w:r w:rsidR="0029151F" w:rsidRPr="0029151F">
        <w:rPr>
          <w:rFonts w:asciiTheme="minorHAnsi" w:hAnsiTheme="minorHAnsi"/>
          <w:sz w:val="22"/>
          <w:szCs w:val="22"/>
        </w:rPr>
        <w:t xml:space="preserve">kryterium </w:t>
      </w:r>
      <w:r w:rsidR="0018188C">
        <w:rPr>
          <w:rFonts w:asciiTheme="minorHAnsi" w:hAnsiTheme="minorHAnsi"/>
          <w:sz w:val="22"/>
          <w:szCs w:val="22"/>
        </w:rPr>
        <w:t>jakość</w:t>
      </w:r>
      <w:proofErr w:type="gramEnd"/>
      <w:r w:rsidR="0018188C">
        <w:rPr>
          <w:rFonts w:asciiTheme="minorHAnsi" w:hAnsiTheme="minorHAnsi"/>
          <w:sz w:val="22"/>
          <w:szCs w:val="22"/>
        </w:rPr>
        <w:t xml:space="preserve"> </w:t>
      </w:r>
      <w:r w:rsidR="00625C1F">
        <w:rPr>
          <w:rFonts w:asciiTheme="minorHAnsi" w:hAnsiTheme="minorHAnsi"/>
          <w:sz w:val="22"/>
          <w:szCs w:val="22"/>
        </w:rPr>
        <w:t>(</w:t>
      </w:r>
      <w:r w:rsidR="00625C1F" w:rsidRPr="00625C1F">
        <w:rPr>
          <w:rFonts w:asciiTheme="minorHAnsi" w:hAnsiTheme="minorHAnsi"/>
          <w:sz w:val="22"/>
          <w:szCs w:val="22"/>
        </w:rPr>
        <w:t>r</w:t>
      </w:r>
      <w:r w:rsidR="0018188C">
        <w:rPr>
          <w:rFonts w:asciiTheme="minorHAnsi" w:hAnsiTheme="minorHAnsi"/>
          <w:sz w:val="22"/>
          <w:szCs w:val="22"/>
        </w:rPr>
        <w:t xml:space="preserve">odzaj </w:t>
      </w:r>
      <w:r w:rsidR="0029151F" w:rsidRPr="00625C1F">
        <w:rPr>
          <w:rFonts w:asciiTheme="minorHAnsi" w:hAnsiTheme="minorHAnsi"/>
          <w:sz w:val="22"/>
          <w:szCs w:val="22"/>
        </w:rPr>
        <w:t>zaoferowanego systemu</w:t>
      </w:r>
      <w:r w:rsidR="00625C1F" w:rsidRPr="00625C1F">
        <w:rPr>
          <w:rFonts w:asciiTheme="minorHAnsi" w:hAnsiTheme="minorHAnsi"/>
          <w:sz w:val="22"/>
          <w:szCs w:val="22"/>
        </w:rPr>
        <w:t xml:space="preserve"> pobierania</w:t>
      </w:r>
      <w:r w:rsidR="00625C1F" w:rsidRPr="00625C1F">
        <w:rPr>
          <w:rFonts w:asciiTheme="minorHAnsi" w:hAnsiTheme="minorHAnsi"/>
          <w:b/>
          <w:sz w:val="22"/>
          <w:szCs w:val="22"/>
        </w:rPr>
        <w:t xml:space="preserve"> krwi)</w:t>
      </w:r>
      <w:r w:rsidR="00625C1F">
        <w:rPr>
          <w:rFonts w:asciiTheme="minorHAnsi" w:hAnsiTheme="minorHAnsi"/>
          <w:b/>
          <w:sz w:val="22"/>
          <w:szCs w:val="22"/>
        </w:rPr>
        <w:t xml:space="preserve"> – 40 %</w:t>
      </w:r>
    </w:p>
    <w:p w:rsidR="0029151F" w:rsidRPr="0029151F" w:rsidRDefault="0029151F" w:rsidP="0029151F">
      <w:pPr>
        <w:spacing w:line="300" w:lineRule="auto"/>
        <w:jc w:val="both"/>
        <w:rPr>
          <w:rFonts w:asciiTheme="minorHAnsi" w:hAnsiTheme="minorHAnsi"/>
          <w:b/>
          <w:i/>
          <w:sz w:val="22"/>
          <w:szCs w:val="22"/>
        </w:rPr>
      </w:pPr>
      <w:r w:rsidRPr="0029151F">
        <w:rPr>
          <w:rFonts w:asciiTheme="minorHAnsi" w:hAnsiTheme="minorHAnsi"/>
          <w:sz w:val="22"/>
          <w:szCs w:val="22"/>
        </w:rPr>
        <w:t>Ocenie będzie podlegał rodzaj zaoferowanego systemu z możliwością zastosowania nowoczesnych rozwiązań pobierania krwi:</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aspiracyjno – próżniowy – 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próżniowy z możliwością aspiracji w trudnych pobraniach – 15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lastRenderedPageBreak/>
        <w:t>rodzaj</w:t>
      </w:r>
      <w:proofErr w:type="gramEnd"/>
      <w:r w:rsidRPr="0029151F">
        <w:rPr>
          <w:rFonts w:asciiTheme="minorHAnsi" w:hAnsiTheme="minorHAnsi"/>
          <w:sz w:val="22"/>
          <w:szCs w:val="22"/>
        </w:rPr>
        <w:t xml:space="preserve"> systemu – próżniowy z możliwością aspiracji oraz zastosowania łącznika membranowego do podawania leków oraz łącznika typu </w:t>
      </w:r>
      <w:proofErr w:type="spellStart"/>
      <w:r w:rsidRPr="0029151F">
        <w:rPr>
          <w:rFonts w:asciiTheme="minorHAnsi" w:hAnsiTheme="minorHAnsi"/>
          <w:sz w:val="22"/>
          <w:szCs w:val="22"/>
        </w:rPr>
        <w:t>Luera</w:t>
      </w:r>
      <w:proofErr w:type="spellEnd"/>
      <w:r w:rsidRPr="0029151F">
        <w:rPr>
          <w:rFonts w:asciiTheme="minorHAnsi" w:hAnsiTheme="minorHAnsi"/>
          <w:sz w:val="22"/>
          <w:szCs w:val="22"/>
        </w:rPr>
        <w:t xml:space="preserve"> do wejść centralnych -20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r w:rsidRPr="0029151F">
        <w:rPr>
          <w:rFonts w:asciiTheme="minorHAnsi" w:hAnsiTheme="minorHAnsi"/>
          <w:sz w:val="22"/>
          <w:szCs w:val="22"/>
        </w:rPr>
        <w:t xml:space="preserve">rodzaj systemu – inny niż wymienione w pkt </w:t>
      </w:r>
      <w:proofErr w:type="gramStart"/>
      <w:r w:rsidRPr="0029151F">
        <w:rPr>
          <w:rFonts w:asciiTheme="minorHAnsi" w:hAnsiTheme="minorHAnsi"/>
          <w:sz w:val="22"/>
          <w:szCs w:val="22"/>
        </w:rPr>
        <w:t>a-c  - 0 pkt</w:t>
      </w:r>
      <w:proofErr w:type="gramEnd"/>
    </w:p>
    <w:p w:rsidR="0029151F" w:rsidRPr="0029151F" w:rsidRDefault="0029151F" w:rsidP="0029151F">
      <w:pPr>
        <w:spacing w:line="300" w:lineRule="auto"/>
        <w:jc w:val="both"/>
        <w:rPr>
          <w:rFonts w:asciiTheme="minorHAnsi" w:hAnsiTheme="minorHAnsi"/>
          <w:b/>
          <w:i/>
          <w:sz w:val="22"/>
          <w:szCs w:val="22"/>
          <w:u w:color="000000"/>
        </w:rPr>
      </w:pPr>
      <w:r w:rsidRPr="0029151F">
        <w:rPr>
          <w:rFonts w:asciiTheme="minorHAnsi" w:hAnsiTheme="minorHAnsi"/>
          <w:sz w:val="22"/>
          <w:szCs w:val="22"/>
          <w:u w:color="000000"/>
        </w:rPr>
        <w:t>Ocena punktowa w ramach kryterium „rodzaj zaoferowanego systemu” zostanie dokonana zgodnie ze wzorem:</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o</w:t>
      </w:r>
    </w:p>
    <w:p w:rsidR="0029151F" w:rsidRPr="0029151F" w:rsidRDefault="008E0051" w:rsidP="0029151F">
      <w:pPr>
        <w:spacing w:line="300" w:lineRule="auto"/>
        <w:ind w:left="1416" w:firstLine="709"/>
        <w:jc w:val="both"/>
        <w:rPr>
          <w:rFonts w:asciiTheme="minorHAnsi" w:hAnsiTheme="minorHAnsi"/>
          <w:b/>
          <w:i/>
          <w:sz w:val="22"/>
          <w:szCs w:val="22"/>
        </w:rPr>
      </w:pPr>
      <w:r>
        <w:rPr>
          <w:rFonts w:asciiTheme="minorHAnsi" w:hAnsiTheme="minorHAnsi"/>
          <w:b/>
          <w:i/>
          <w:noProof/>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1737360</wp:posOffset>
                </wp:positionH>
                <wp:positionV relativeFrom="paragraph">
                  <wp:posOffset>176529</wp:posOffset>
                </wp:positionV>
                <wp:extent cx="12573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8pt,13.9pt" to="23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YKgIAADs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"/>
            </w:pict>
          </mc:Fallback>
        </mc:AlternateContent>
      </w:r>
      <w:proofErr w:type="gramStart"/>
      <w:r w:rsidR="0029151F" w:rsidRPr="0029151F">
        <w:rPr>
          <w:rFonts w:asciiTheme="minorHAnsi" w:hAnsiTheme="minorHAnsi"/>
          <w:sz w:val="22"/>
          <w:szCs w:val="22"/>
        </w:rPr>
        <w:t>R =                                        x</w:t>
      </w:r>
      <w:proofErr w:type="gramEnd"/>
      <w:r w:rsidR="00625C1F">
        <w:rPr>
          <w:rFonts w:asciiTheme="minorHAnsi" w:hAnsiTheme="minorHAnsi"/>
          <w:sz w:val="22"/>
          <w:szCs w:val="22"/>
        </w:rPr>
        <w:t xml:space="preserve">100 z </w:t>
      </w:r>
      <w:r w:rsidR="0029151F" w:rsidRPr="0029151F">
        <w:rPr>
          <w:rFonts w:asciiTheme="minorHAnsi" w:hAnsiTheme="minorHAnsi"/>
          <w:sz w:val="22"/>
          <w:szCs w:val="22"/>
        </w:rPr>
        <w:t>40</w:t>
      </w:r>
      <w:r w:rsidR="00625C1F">
        <w:rPr>
          <w:rFonts w:asciiTheme="minorHAnsi" w:hAnsiTheme="minorHAnsi"/>
          <w:sz w:val="22"/>
          <w:szCs w:val="22"/>
        </w:rPr>
        <w:t xml:space="preserve"> %</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n</w:t>
      </w:r>
    </w:p>
    <w:p w:rsidR="0029151F" w:rsidRPr="0029151F" w:rsidRDefault="0029151F" w:rsidP="0029151F">
      <w:pPr>
        <w:spacing w:line="300" w:lineRule="auto"/>
        <w:jc w:val="both"/>
        <w:rPr>
          <w:rFonts w:asciiTheme="minorHAnsi" w:hAnsiTheme="minorHAnsi"/>
          <w:b/>
          <w:i/>
          <w:sz w:val="22"/>
          <w:szCs w:val="22"/>
          <w:u w:color="000000"/>
        </w:rPr>
      </w:pPr>
      <w:proofErr w:type="gramStart"/>
      <w:r w:rsidRPr="0029151F">
        <w:rPr>
          <w:rFonts w:asciiTheme="minorHAnsi" w:hAnsiTheme="minorHAnsi"/>
          <w:sz w:val="22"/>
          <w:szCs w:val="22"/>
          <w:u w:color="000000"/>
        </w:rPr>
        <w:t>gdzie</w:t>
      </w:r>
      <w:proofErr w:type="gramEnd"/>
      <w:r w:rsidRPr="0029151F">
        <w:rPr>
          <w:rFonts w:asciiTheme="minorHAnsi" w:hAnsiTheme="minorHAnsi"/>
          <w:sz w:val="22"/>
          <w:szCs w:val="22"/>
          <w:u w:color="000000"/>
        </w:rPr>
        <w:t>:</w:t>
      </w:r>
    </w:p>
    <w:p w:rsidR="0029151F" w:rsidRPr="0029151F" w:rsidRDefault="0029151F" w:rsidP="0029151F">
      <w:pPr>
        <w:spacing w:line="300" w:lineRule="auto"/>
        <w:ind w:left="708"/>
        <w:jc w:val="both"/>
        <w:rPr>
          <w:rFonts w:asciiTheme="minorHAnsi" w:hAnsiTheme="minorHAnsi"/>
          <w:b/>
          <w:i/>
          <w:sz w:val="22"/>
          <w:szCs w:val="22"/>
          <w:u w:color="000000"/>
        </w:rPr>
      </w:pPr>
      <w:proofErr w:type="gramStart"/>
      <w:r w:rsidRPr="0029151F">
        <w:rPr>
          <w:rFonts w:asciiTheme="minorHAnsi" w:hAnsiTheme="minorHAnsi"/>
          <w:bCs/>
          <w:sz w:val="22"/>
          <w:szCs w:val="22"/>
        </w:rPr>
        <w:t xml:space="preserve">R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przyznanych badanej ofercie w kryterium </w:t>
      </w:r>
      <w:r w:rsidRPr="0029151F">
        <w:rPr>
          <w:rFonts w:asciiTheme="minorHAnsi" w:hAnsiTheme="minorHAnsi"/>
          <w:sz w:val="22"/>
          <w:szCs w:val="22"/>
          <w:u w:color="000000"/>
        </w:rPr>
        <w:t xml:space="preserve">„rodzaj zaoferowanego systemu” </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Ro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za oferowany rodzaj systemu</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Rn </w:t>
      </w:r>
      <w:r w:rsidRPr="0029151F">
        <w:rPr>
          <w:rFonts w:asciiTheme="minorHAnsi" w:hAnsiTheme="minorHAnsi"/>
          <w:sz w:val="22"/>
          <w:szCs w:val="22"/>
        </w:rPr>
        <w:t xml:space="preserve"> – najwyższa</w:t>
      </w:r>
      <w:proofErr w:type="gramEnd"/>
      <w:r w:rsidRPr="0029151F">
        <w:rPr>
          <w:rFonts w:asciiTheme="minorHAnsi" w:hAnsiTheme="minorHAnsi"/>
          <w:sz w:val="22"/>
          <w:szCs w:val="22"/>
        </w:rPr>
        <w:t xml:space="preserve"> uzyskana liczba punktów </w:t>
      </w:r>
      <w:r w:rsidRPr="0029151F">
        <w:rPr>
          <w:rFonts w:asciiTheme="minorHAnsi" w:eastAsia="Calibri" w:hAnsiTheme="minorHAnsi"/>
          <w:sz w:val="22"/>
          <w:szCs w:val="22"/>
          <w:lang w:eastAsia="en-US"/>
        </w:rPr>
        <w:t>spośród badanych ofert</w:t>
      </w:r>
    </w:p>
    <w:p w:rsidR="00C7438B" w:rsidRPr="00E16B79" w:rsidRDefault="00C7438B" w:rsidP="0029151F">
      <w:pPr>
        <w:pStyle w:val="Bezodstpw"/>
        <w:jc w:val="both"/>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w:t>
      </w:r>
      <w:proofErr w:type="gramStart"/>
      <w:r w:rsidRPr="00C7438B">
        <w:rPr>
          <w:rFonts w:ascii="Cambria" w:hAnsi="Cambria"/>
          <w:b/>
          <w:sz w:val="22"/>
          <w:szCs w:val="22"/>
        </w:rPr>
        <w:t>nr 2 (</w:t>
      </w:r>
      <w:r w:rsidR="0029151F">
        <w:rPr>
          <w:rFonts w:ascii="Cambria" w:hAnsi="Cambria"/>
          <w:b/>
          <w:sz w:val="22"/>
          <w:szCs w:val="22"/>
        </w:rPr>
        <w:t>jakość</w:t>
      </w:r>
      <w:proofErr w:type="gramEnd"/>
      <w:r w:rsidRPr="00C7438B">
        <w:rPr>
          <w:rFonts w:ascii="Cambria" w:hAnsi="Cambria"/>
          <w:b/>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625C1F">
        <w:rPr>
          <w:rFonts w:ascii="Cambria" w:eastAsia="Cambria" w:hAnsi="Cambria" w:cs="Cambria"/>
          <w:b/>
          <w:sz w:val="22"/>
          <w:szCs w:val="22"/>
        </w:rPr>
        <w:t>3 700,00</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625C1F">
        <w:rPr>
          <w:rFonts w:ascii="Cambria" w:eastAsia="Cambria" w:hAnsi="Cambria" w:cs="Cambria"/>
          <w:sz w:val="22"/>
          <w:szCs w:val="22"/>
        </w:rPr>
        <w:t xml:space="preserve">trzy tysiące siedemset </w:t>
      </w:r>
      <w:r w:rsidR="003D1969">
        <w:rPr>
          <w:rFonts w:ascii="Cambria" w:eastAsia="Cambria" w:hAnsi="Cambria" w:cs="Cambria"/>
          <w:sz w:val="22"/>
          <w:szCs w:val="22"/>
        </w:rPr>
        <w:t xml:space="preserve">PLN </w:t>
      </w:r>
    </w:p>
    <w:p w:rsidR="00A54219" w:rsidRPr="00625C1F" w:rsidRDefault="0092190B" w:rsidP="00625C1F">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302094">
        <w:rPr>
          <w:rFonts w:ascii="Cambria" w:eastAsia="Cambria" w:hAnsi="Cambria" w:cs="Cambria"/>
          <w:sz w:val="22"/>
          <w:szCs w:val="22"/>
        </w:rPr>
        <w:t xml:space="preserve"> </w:t>
      </w:r>
      <w:r w:rsidR="00625C1F">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do godz</w:t>
      </w:r>
      <w:proofErr w:type="gramStart"/>
      <w:r w:rsidRPr="001A5539">
        <w:rPr>
          <w:rFonts w:ascii="Cambria" w:eastAsia="Cambria" w:hAnsi="Cambria" w:cs="Cambria"/>
          <w:b/>
          <w:sz w:val="22"/>
          <w:szCs w:val="22"/>
        </w:rPr>
        <w:t xml:space="preserve">. 10:00 </w:t>
      </w:r>
      <w:r w:rsidRPr="001A5539">
        <w:rPr>
          <w:rFonts w:ascii="Cambria" w:eastAsia="Cambria" w:hAnsi="Cambria" w:cs="Cambria"/>
          <w:sz w:val="22"/>
          <w:szCs w:val="22"/>
        </w:rPr>
        <w:t>przelewem</w:t>
      </w:r>
      <w:proofErr w:type="gramEnd"/>
      <w:r w:rsidRPr="001A5539">
        <w:rPr>
          <w:rFonts w:ascii="Cambria" w:eastAsia="Cambria" w:hAnsi="Cambria" w:cs="Cambria"/>
          <w:sz w:val="22"/>
          <w:szCs w:val="22"/>
        </w:rPr>
        <w:t xml:space="preserve">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proofErr w:type="gramStart"/>
      <w:r w:rsidRPr="00504C29">
        <w:rPr>
          <w:rFonts w:ascii="Cambria" w:eastAsia="Cambria" w:hAnsi="Cambria" w:cs="Cambria"/>
          <w:sz w:val="22"/>
          <w:szCs w:val="22"/>
        </w:rPr>
        <w:t>z</w:t>
      </w:r>
      <w:proofErr w:type="gramEnd"/>
      <w:r w:rsidRPr="00504C29">
        <w:rPr>
          <w:rFonts w:ascii="Cambria" w:eastAsia="Cambria" w:hAnsi="Cambria" w:cs="Cambria"/>
          <w:sz w:val="22"/>
          <w:szCs w:val="22"/>
        </w:rPr>
        <w:t xml:space="preserve">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C171C5">
        <w:rPr>
          <w:rFonts w:ascii="Cambria" w:eastAsia="Cambria" w:hAnsi="Cambria" w:cs="Cambria"/>
          <w:b/>
          <w:sz w:val="22"/>
          <w:szCs w:val="22"/>
          <w:u w:val="single"/>
        </w:rPr>
        <w:t>61</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proofErr w:type="gramStart"/>
      <w:r w:rsidRPr="00504C29">
        <w:rPr>
          <w:rFonts w:ascii="Cambria" w:eastAsia="Cambria" w:hAnsi="Cambria" w:cs="Cambria"/>
          <w:b/>
          <w:sz w:val="22"/>
          <w:szCs w:val="22"/>
        </w:rPr>
        <w:t>oraz</w:t>
      </w:r>
      <w:proofErr w:type="gramEnd"/>
      <w:r w:rsidRPr="00504C29">
        <w:rPr>
          <w:rFonts w:ascii="Cambria" w:eastAsia="Cambria" w:hAnsi="Cambria" w:cs="Cambria"/>
          <w:b/>
          <w:sz w:val="22"/>
          <w:szCs w:val="22"/>
        </w:rPr>
        <w:t xml:space="preserve">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lastRenderedPageBreak/>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lastRenderedPageBreak/>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4E403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4E403E">
      <w:pPr>
        <w:pBdr>
          <w:top w:val="nil"/>
          <w:left w:val="nil"/>
          <w:bottom w:val="nil"/>
          <w:right w:val="nil"/>
          <w:between w:val="nil"/>
        </w:pBdr>
        <w:rPr>
          <w:rFonts w:ascii="Cambria" w:eastAsia="Cambria" w:hAnsi="Cambria" w:cs="Cambria"/>
          <w:sz w:val="22"/>
          <w:szCs w:val="22"/>
        </w:rPr>
      </w:pPr>
      <w:proofErr w:type="gramStart"/>
      <w:r>
        <w:rPr>
          <w:rFonts w:ascii="Cambria" w:eastAsia="Cambria" w:hAnsi="Cambria" w:cs="Cambria"/>
          <w:sz w:val="22"/>
          <w:szCs w:val="22"/>
        </w:rPr>
        <w:t>nr</w:t>
      </w:r>
      <w:proofErr w:type="gramEnd"/>
      <w:r>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C8474E">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rsidR="0092190B">
        <w:instrText xml:space="preserve"> HYPERLINK "https://platformazakupowa.pl/" </w:instrText>
      </w:r>
      <w:r>
        <w:fldChar w:fldCharType="separate"/>
      </w:r>
    </w:p>
    <w:p w:rsidR="00A54219" w:rsidRDefault="00C8474E">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lastRenderedPageBreak/>
        <w:t>c</w:t>
      </w:r>
      <w:proofErr w:type="gramEnd"/>
      <w:r>
        <w:rPr>
          <w:rFonts w:ascii="Cambria" w:eastAsia="Cambria" w:hAnsi="Cambria" w:cs="Cambria"/>
          <w:color w:val="000000"/>
          <w:sz w:val="22"/>
          <w:szCs w:val="22"/>
        </w:rPr>
        <w:t>/ zainstalowana dowolna przeglądarka internetowa, w przypadku Internet Explorer minimalnie wersja10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8">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BF2801">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proofErr w:type="gramStart"/>
      <w:r w:rsidRPr="001A5539">
        <w:rPr>
          <w:rFonts w:ascii="Cambria" w:eastAsia="Cambria" w:hAnsi="Cambria" w:cs="Cambria"/>
          <w:sz w:val="22"/>
          <w:szCs w:val="22"/>
        </w:rPr>
        <w:t>do</w:t>
      </w:r>
      <w:r w:rsidRPr="0015286E">
        <w:rPr>
          <w:rFonts w:ascii="Cambria" w:eastAsia="Cambria" w:hAnsi="Cambria" w:cs="Cambria"/>
          <w:sz w:val="22"/>
          <w:szCs w:val="22"/>
        </w:rPr>
        <w:t>godziny</w:t>
      </w:r>
      <w:proofErr w:type="gramEnd"/>
      <w:r w:rsidRPr="0015286E">
        <w:rPr>
          <w:rFonts w:ascii="Cambria" w:eastAsia="Cambria" w:hAnsi="Cambria" w:cs="Cambria"/>
          <w:sz w:val="22"/>
          <w:szCs w:val="22"/>
        </w:rPr>
        <w:t xml:space="preserve">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EA238E">
        <w:fldChar w:fldCharType="begin"/>
      </w:r>
      <w:r w:rsidR="00EA238E">
        <w:instrText xml:space="preserve"> HYPERLINK "https://platformazakupowa.pl/stron</w:instrText>
      </w:r>
      <w:proofErr w:type="gramEnd"/>
      <w:r w:rsidR="00EA238E">
        <w:instrText xml:space="preserve">a/1-regulamin" \h </w:instrText>
      </w:r>
      <w:r w:rsidR="00EA238E">
        <w:fldChar w:fldCharType="separate"/>
      </w:r>
      <w:r w:rsidRPr="00230060">
        <w:rPr>
          <w:rFonts w:ascii="Cambria" w:eastAsia="Cambria" w:hAnsi="Cambria" w:cs="Cambria"/>
          <w:b/>
          <w:sz w:val="22"/>
          <w:szCs w:val="22"/>
          <w:u w:val="single"/>
        </w:rPr>
        <w:t>https://platformazakupowa.pl/strona/1-regulamin</w:t>
      </w:r>
      <w:r w:rsidR="00EA238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0">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D52D88">
        <w:rPr>
          <w:rFonts w:ascii="Cambria" w:eastAsia="Cambria" w:hAnsi="Cambria" w:cs="Cambria"/>
          <w:sz w:val="22"/>
          <w:szCs w:val="22"/>
        </w:rPr>
        <w:t xml:space="preserve"> </w:t>
      </w:r>
      <w:r w:rsidR="00BF2801">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15286E">
        <w:rPr>
          <w:rFonts w:ascii="Cambria" w:eastAsia="Cambria" w:hAnsi="Cambria" w:cs="Cambria"/>
          <w:sz w:val="22"/>
          <w:szCs w:val="22"/>
        </w:rPr>
        <w:t>r.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lastRenderedPageBreak/>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proofErr w:type="gramStart"/>
      <w:r w:rsidRPr="00A75446">
        <w:rPr>
          <w:rFonts w:ascii="Cambria" w:eastAsia="Cambria" w:hAnsi="Cambria" w:cs="Cambria"/>
          <w:b/>
          <w:sz w:val="22"/>
          <w:szCs w:val="22"/>
        </w:rPr>
        <w:t>FORMULARZ   OFERTOWY</w:t>
      </w:r>
      <w:r w:rsidRPr="00CB0B7B">
        <w:rPr>
          <w:rFonts w:ascii="Cambria" w:eastAsia="Cambria" w:hAnsi="Cambria" w:cs="Cambria"/>
          <w:b/>
          <w:sz w:val="22"/>
          <w:szCs w:val="22"/>
        </w:rPr>
        <w:t>PN</w:t>
      </w:r>
      <w:proofErr w:type="gramEnd"/>
      <w:r w:rsidR="004D658C">
        <w:rPr>
          <w:rFonts w:ascii="Cambria" w:eastAsia="Cambria" w:hAnsi="Cambria" w:cs="Cambria"/>
          <w:b/>
          <w:sz w:val="22"/>
          <w:szCs w:val="22"/>
        </w:rPr>
        <w:t xml:space="preserve"> 61</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1F564F">
        <w:rPr>
          <w:rFonts w:ascii="Cambria" w:eastAsia="Cambria" w:hAnsi="Cambria" w:cs="Cambria"/>
          <w:sz w:val="22"/>
          <w:szCs w:val="22"/>
        </w:rPr>
        <w:t xml:space="preserve">systemu zamkniętego </w:t>
      </w:r>
      <w:r w:rsidR="00701761" w:rsidRPr="00A25D2D">
        <w:rPr>
          <w:rFonts w:ascii="Cambria" w:eastAsia="Cambria" w:hAnsi="Cambria" w:cs="Cambria"/>
          <w:sz w:val="22"/>
          <w:szCs w:val="22"/>
        </w:rPr>
        <w:t>pobierania</w:t>
      </w:r>
      <w:r w:rsidR="00701761">
        <w:rPr>
          <w:rFonts w:ascii="Cambria" w:eastAsia="Cambria" w:hAnsi="Cambria" w:cs="Cambria"/>
          <w:sz w:val="22"/>
          <w:szCs w:val="22"/>
        </w:rPr>
        <w:t xml:space="preserve"> </w:t>
      </w:r>
      <w:r w:rsidR="001F564F">
        <w:rPr>
          <w:rFonts w:ascii="Cambria" w:eastAsia="Cambria" w:hAnsi="Cambria" w:cs="Cambria"/>
          <w:sz w:val="22"/>
          <w:szCs w:val="22"/>
        </w:rPr>
        <w:t>krwi</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 xml:space="preserve">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Nazwa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Siedziba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 xml:space="preserve">Nr telefonu / </w:t>
      </w:r>
      <w:proofErr w:type="gramStart"/>
      <w:r>
        <w:rPr>
          <w:rFonts w:ascii="Cambria" w:eastAsia="Cambria" w:hAnsi="Cambria" w:cs="Cambria"/>
          <w:color w:val="000000"/>
          <w:sz w:val="22"/>
          <w:szCs w:val="22"/>
        </w:rPr>
        <w:t>faksu ...............................................* mail</w:t>
      </w:r>
      <w:proofErr w:type="gramEnd"/>
      <w:r>
        <w:rPr>
          <w:rFonts w:ascii="Cambria" w:eastAsia="Cambria" w:hAnsi="Cambria" w:cs="Cambria"/>
          <w:color w:val="000000"/>
          <w:sz w:val="22"/>
          <w:szCs w:val="22"/>
        </w:rPr>
        <w:t xml:space="preserve"> ………………………………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NIP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REGON .................................................</w:t>
      </w:r>
      <w:proofErr w:type="gramEnd"/>
      <w:r>
        <w:rPr>
          <w:rFonts w:ascii="Cambria" w:eastAsia="Cambria" w:hAnsi="Cambria" w:cs="Cambria"/>
          <w:color w:val="000000"/>
          <w:sz w:val="22"/>
          <w:szCs w:val="22"/>
        </w:rPr>
        <w:t>.................................................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w:t>
      </w:r>
      <w:r w:rsidR="001F564F">
        <w:rPr>
          <w:rFonts w:ascii="Cambria" w:eastAsia="Cambria" w:hAnsi="Cambria" w:cs="Cambria"/>
          <w:color w:val="000000"/>
          <w:sz w:val="22"/>
          <w:szCs w:val="22"/>
        </w:rPr>
        <w:t xml:space="preserve">rty </w:t>
      </w:r>
      <w:proofErr w:type="gramStart"/>
      <w:r>
        <w:rPr>
          <w:rFonts w:ascii="Cambria" w:eastAsia="Cambria" w:hAnsi="Cambria" w:cs="Cambria"/>
          <w:color w:val="000000"/>
          <w:sz w:val="22"/>
          <w:szCs w:val="22"/>
        </w:rPr>
        <w:t>wynosi :</w:t>
      </w:r>
      <w:proofErr w:type="gramEnd"/>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proofErr w:type="gramStart"/>
      <w:r>
        <w:rPr>
          <w:rFonts w:ascii="Cambria" w:eastAsia="Cambria" w:hAnsi="Cambria" w:cs="Cambria"/>
          <w:color w:val="000000"/>
          <w:sz w:val="22"/>
          <w:szCs w:val="22"/>
        </w:rPr>
        <w:t>netto</w:t>
      </w:r>
      <w:proofErr w:type="gramEnd"/>
      <w:r>
        <w:rPr>
          <w:rFonts w:ascii="Cambria" w:eastAsia="Cambria" w:hAnsi="Cambria" w:cs="Cambria"/>
          <w:color w:val="000000"/>
          <w:sz w:val="22"/>
          <w:szCs w:val="22"/>
        </w:rPr>
        <w:t xml:space="preserve">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5755B9" w:rsidRDefault="005755B9" w:rsidP="001F564F">
      <w:pPr>
        <w:widowControl w:val="0"/>
        <w:pBdr>
          <w:top w:val="single" w:sz="4" w:space="1" w:color="000000"/>
          <w:left w:val="single" w:sz="4" w:space="0" w:color="000000"/>
          <w:bottom w:val="single" w:sz="4" w:space="1" w:color="000000"/>
          <w:right w:val="single" w:sz="4" w:space="4" w:color="000000"/>
          <w:between w:val="nil"/>
        </w:pBdr>
        <w:spacing w:before="360" w:line="256" w:lineRule="auto"/>
        <w:ind w:right="800"/>
        <w:rPr>
          <w:color w:val="000000"/>
          <w:sz w:val="22"/>
          <w:szCs w:val="22"/>
        </w:rPr>
      </w:pPr>
    </w:p>
    <w:p w:rsidR="00C7438B" w:rsidRDefault="00C7438B">
      <w:pPr>
        <w:pBdr>
          <w:top w:val="nil"/>
          <w:left w:val="nil"/>
          <w:bottom w:val="nil"/>
          <w:right w:val="nil"/>
          <w:between w:val="nil"/>
        </w:pBdr>
        <w:jc w:val="both"/>
        <w:rPr>
          <w:color w:val="000000"/>
          <w:sz w:val="22"/>
          <w:szCs w:val="22"/>
        </w:rPr>
      </w:pPr>
    </w:p>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1F564F"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Szpital Kolejowy </w:t>
      </w:r>
      <w:r w:rsidR="0092190B">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Oświadczam/ -my, że na </w:t>
      </w:r>
      <w:proofErr w:type="gramStart"/>
      <w:r w:rsidRPr="00800744">
        <w:rPr>
          <w:rFonts w:ascii="Cambria" w:eastAsia="Cambria" w:hAnsi="Cambria" w:cs="Cambria"/>
          <w:color w:val="000000"/>
          <w:sz w:val="24"/>
          <w:szCs w:val="24"/>
        </w:rPr>
        <w:t>stronach ............................................ * oferty</w:t>
      </w:r>
      <w:proofErr w:type="gramEnd"/>
      <w:r w:rsidRPr="00800744">
        <w:rPr>
          <w:rFonts w:ascii="Cambria" w:eastAsia="Cambria" w:hAnsi="Cambria" w:cs="Cambria"/>
          <w:color w:val="000000"/>
          <w:sz w:val="24"/>
          <w:szCs w:val="24"/>
        </w:rPr>
        <w:t xml:space="preserve">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 </w:t>
      </w:r>
      <w:proofErr w:type="gramStart"/>
      <w:r w:rsidRPr="00800744">
        <w:rPr>
          <w:rFonts w:ascii="Cambria" w:eastAsia="Cambria" w:hAnsi="Cambria" w:cs="Cambria"/>
          <w:color w:val="000000"/>
          <w:sz w:val="24"/>
          <w:szCs w:val="24"/>
        </w:rPr>
        <w:t>dnia .................... r</w:t>
      </w:r>
      <w:proofErr w:type="gramEnd"/>
      <w:r w:rsidRPr="00800744">
        <w:rPr>
          <w:rFonts w:ascii="Cambria" w:eastAsia="Cambria" w:hAnsi="Cambria" w:cs="Cambria"/>
          <w:color w:val="000000"/>
          <w:sz w:val="24"/>
          <w:szCs w:val="24"/>
        </w:rPr>
        <w:t>.*</w:t>
      </w:r>
      <w:r w:rsidR="00524166">
        <w:rPr>
          <w:rFonts w:ascii="Cambria" w:eastAsia="Cambria" w:hAnsi="Cambria" w:cs="Cambria"/>
          <w:color w:val="000000"/>
          <w:sz w:val="24"/>
          <w:szCs w:val="24"/>
        </w:rPr>
        <w:tab/>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5366C1" w:rsidRPr="00C7438B" w:rsidRDefault="00123661">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8D14AA" w:rsidP="00C7438B">
      <w:pPr>
        <w:ind w:left="708"/>
        <w:jc w:val="center"/>
        <w:rPr>
          <w:rFonts w:ascii="Garamond" w:hAnsi="Garamond" w:cs="Tahoma"/>
          <w:sz w:val="24"/>
          <w:szCs w:val="24"/>
        </w:rPr>
      </w:pPr>
      <w:r>
        <w:rPr>
          <w:rFonts w:ascii="Garamond" w:hAnsi="Garamond" w:cs="Tahoma"/>
          <w:sz w:val="24"/>
          <w:szCs w:val="24"/>
        </w:rPr>
        <w:t>U M O W A nr PN 61/2019</w:t>
      </w:r>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zawarta</w:t>
      </w:r>
      <w:proofErr w:type="gramEnd"/>
      <w:r w:rsidRPr="00C7438B">
        <w:rPr>
          <w:rFonts w:ascii="Garamond" w:hAnsi="Garamond" w:cs="Tahoma"/>
          <w:sz w:val="24"/>
          <w:szCs w:val="24"/>
          <w:lang w:eastAsia="ar-SA"/>
        </w:rPr>
        <w:t xml:space="preserve"> w Konstancinie-Jeziornie w dniu </w:t>
      </w:r>
      <w:r w:rsidRPr="00C7438B">
        <w:rPr>
          <w:rFonts w:ascii="Garamond" w:hAnsi="Garamond" w:cs="Tahoma"/>
          <w:b/>
          <w:sz w:val="24"/>
          <w:szCs w:val="24"/>
          <w:lang w:eastAsia="ar-SA"/>
        </w:rPr>
        <w:t xml:space="preserve">…./…./2019 </w:t>
      </w:r>
      <w:proofErr w:type="gramStart"/>
      <w:r w:rsidRPr="00C7438B">
        <w:rPr>
          <w:rFonts w:ascii="Garamond" w:hAnsi="Garamond" w:cs="Tahoma"/>
          <w:b/>
          <w:sz w:val="24"/>
          <w:szCs w:val="24"/>
          <w:lang w:eastAsia="ar-SA"/>
        </w:rPr>
        <w:t>roku</w:t>
      </w:r>
      <w:proofErr w:type="gramEnd"/>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w</w:t>
      </w:r>
      <w:proofErr w:type="gramEnd"/>
      <w:r w:rsidRPr="00C7438B">
        <w:rPr>
          <w:rFonts w:ascii="Garamond" w:hAnsi="Garamond" w:cs="Tahoma"/>
          <w:sz w:val="24"/>
          <w:szCs w:val="24"/>
          <w:lang w:eastAsia="ar-SA"/>
        </w:rPr>
        <w:t xml:space="preserve">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 xml:space="preserve">Prawo zamówień publicznych (Dz.U. </w:t>
      </w: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2018.</w:t>
      </w:r>
      <w:proofErr w:type="gramStart"/>
      <w:r w:rsidRPr="00C7438B">
        <w:rPr>
          <w:rFonts w:ascii="Garamond" w:hAnsi="Garamond" w:cs="Tahoma"/>
          <w:sz w:val="24"/>
          <w:szCs w:val="24"/>
          <w:lang w:eastAsia="ar-SA"/>
        </w:rPr>
        <w:t>poz</w:t>
      </w:r>
      <w:proofErr w:type="gramEnd"/>
      <w:r w:rsidRPr="00C7438B">
        <w:rPr>
          <w:rFonts w:ascii="Garamond" w:hAnsi="Garamond" w:cs="Tahoma"/>
          <w:sz w:val="24"/>
          <w:szCs w:val="24"/>
          <w:lang w:eastAsia="ar-SA"/>
        </w:rPr>
        <w:t>. 1986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Spółką Mazowieckie Centrum Rehabilitacji „STOCER” Sp. z o.</w:t>
      </w: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wpisaną</w:t>
      </w:r>
      <w:proofErr w:type="gramEnd"/>
      <w:r w:rsidRPr="00C7438B">
        <w:rPr>
          <w:rFonts w:ascii="Garamond" w:hAnsi="Garamond" w:cs="Tahoma"/>
          <w:sz w:val="24"/>
          <w:szCs w:val="24"/>
          <w:lang w:eastAsia="ar-SA"/>
        </w:rPr>
        <w:t xml:space="preserve">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a</w:t>
      </w:r>
      <w:proofErr w:type="gramEnd"/>
      <w:r w:rsidRPr="00C7438B">
        <w:rPr>
          <w:rFonts w:ascii="Garamond" w:hAnsi="Garamond" w:cs="Tahoma"/>
          <w:sz w:val="24"/>
          <w:szCs w:val="24"/>
          <w:lang w:eastAsia="ar-SA"/>
        </w:rPr>
        <w:t xml:space="preserve">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proofErr w:type="gramStart"/>
      <w:r w:rsidRPr="00C7438B">
        <w:rPr>
          <w:rFonts w:ascii="Garamond" w:hAnsi="Garamond" w:cs="Tahoma"/>
          <w:b/>
          <w:sz w:val="24"/>
          <w:szCs w:val="24"/>
          <w:lang w:eastAsia="ar-SA"/>
        </w:rPr>
        <w:t>z</w:t>
      </w:r>
      <w:proofErr w:type="gramEnd"/>
      <w:r w:rsidRPr="00C7438B">
        <w:rPr>
          <w:rFonts w:ascii="Garamond" w:hAnsi="Garamond" w:cs="Tahoma"/>
          <w:b/>
          <w:sz w:val="24"/>
          <w:szCs w:val="24"/>
          <w:lang w:eastAsia="ar-SA"/>
        </w:rPr>
        <w:t xml:space="preserve">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pod</w:t>
      </w:r>
      <w:proofErr w:type="gramEnd"/>
      <w:r w:rsidRPr="00C7438B">
        <w:rPr>
          <w:rFonts w:ascii="Garamond" w:hAnsi="Garamond" w:cs="Tahoma"/>
          <w:sz w:val="24"/>
          <w:szCs w:val="24"/>
          <w:lang w:eastAsia="ar-SA"/>
        </w:rPr>
        <w:t xml:space="preserve">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roofErr w:type="gramStart"/>
      <w:r w:rsidRPr="00C7438B">
        <w:rPr>
          <w:rFonts w:ascii="Garamond" w:hAnsi="Garamond" w:cs="Tahoma"/>
          <w:sz w:val="24"/>
          <w:szCs w:val="24"/>
          <w:lang w:eastAsia="ar-SA"/>
        </w:rPr>
        <w:t>reprezentowaną</w:t>
      </w:r>
      <w:proofErr w:type="gramEnd"/>
      <w:r w:rsidRPr="00C7438B">
        <w:rPr>
          <w:rFonts w:ascii="Garamond" w:hAnsi="Garamond" w:cs="Tahoma"/>
          <w:sz w:val="24"/>
          <w:szCs w:val="24"/>
          <w:lang w:eastAsia="ar-SA"/>
        </w:rPr>
        <w:t xml:space="preserve">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DA4EA7">
        <w:rPr>
          <w:rFonts w:ascii="Garamond" w:hAnsi="Garamond" w:cs="Tahoma"/>
          <w:b/>
          <w:sz w:val="24"/>
          <w:szCs w:val="24"/>
          <w:lang w:eastAsia="ar-SA"/>
        </w:rPr>
        <w:t>61/2019</w:t>
      </w:r>
      <w:r w:rsidRPr="00C7438B">
        <w:rPr>
          <w:rFonts w:ascii="Garamond" w:hAnsi="Garamond" w:cs="Tahoma"/>
          <w:sz w:val="24"/>
          <w:szCs w:val="24"/>
          <w:lang w:eastAsia="ar-SA"/>
        </w:rPr>
        <w:t xml:space="preserve"> jest dostawa przez Wyk</w:t>
      </w:r>
      <w:r w:rsidR="00A25D2D">
        <w:rPr>
          <w:rFonts w:ascii="Garamond" w:hAnsi="Garamond" w:cs="Tahoma"/>
          <w:sz w:val="24"/>
          <w:szCs w:val="24"/>
          <w:lang w:eastAsia="ar-SA"/>
        </w:rPr>
        <w:t xml:space="preserve">onawcę do Zamawiającego </w:t>
      </w:r>
      <w:r w:rsidR="009368D6" w:rsidRPr="009368D6">
        <w:rPr>
          <w:rFonts w:ascii="Garamond" w:hAnsi="Garamond" w:cs="Tahoma"/>
          <w:b/>
          <w:sz w:val="24"/>
          <w:szCs w:val="24"/>
          <w:lang w:eastAsia="ar-SA"/>
        </w:rPr>
        <w:t>systemu zamkniętego pobierania krwi</w:t>
      </w:r>
      <w:r w:rsidRPr="00C7438B">
        <w:rPr>
          <w:rFonts w:ascii="Garamond" w:hAnsi="Garamond" w:cs="Tahoma"/>
          <w:sz w:val="24"/>
          <w:szCs w:val="24"/>
          <w:lang w:eastAsia="ar-SA"/>
        </w:rPr>
        <w:t>,</w:t>
      </w:r>
      <w:r w:rsidR="00A25D2D">
        <w:rPr>
          <w:rFonts w:ascii="Garamond" w:hAnsi="Garamond" w:cs="Tahoma"/>
          <w:sz w:val="24"/>
          <w:szCs w:val="24"/>
          <w:lang w:eastAsia="ar-SA"/>
        </w:rPr>
        <w:t xml:space="preserve"> </w:t>
      </w:r>
      <w:r w:rsidRPr="00C7438B">
        <w:rPr>
          <w:rFonts w:ascii="Garamond" w:hAnsi="Garamond" w:cs="Tahoma"/>
          <w:sz w:val="24"/>
          <w:szCs w:val="24"/>
          <w:lang w:eastAsia="ar-SA"/>
        </w:rPr>
        <w:t xml:space="preserve">zgodnie z asortymentem określonym w </w:t>
      </w:r>
      <w:r w:rsidR="001F564F">
        <w:rPr>
          <w:rFonts w:ascii="Garamond" w:hAnsi="Garamond" w:cs="Tahoma"/>
          <w:b/>
          <w:sz w:val="24"/>
          <w:szCs w:val="24"/>
          <w:lang w:eastAsia="ar-SA"/>
        </w:rPr>
        <w:t xml:space="preserve">załączniku nr 1 do SIWZ.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8F3924" w:rsidRDefault="00C7438B" w:rsidP="00C7438B">
      <w:pPr>
        <w:tabs>
          <w:tab w:val="num" w:pos="644"/>
        </w:tabs>
        <w:suppressAutoHyphens/>
        <w:spacing w:after="160" w:line="259" w:lineRule="auto"/>
        <w:ind w:left="644"/>
        <w:jc w:val="both"/>
        <w:rPr>
          <w:rFonts w:ascii="Garamond" w:hAnsi="Garamond"/>
          <w:color w:val="FF0000"/>
          <w:sz w:val="24"/>
          <w:szCs w:val="24"/>
          <w:lang w:eastAsia="ar-SA"/>
        </w:rPr>
      </w:pPr>
      <w:r w:rsidRPr="00C7438B">
        <w:rPr>
          <w:rFonts w:ascii="Garamond" w:hAnsi="Garamond"/>
          <w:sz w:val="24"/>
          <w:szCs w:val="24"/>
        </w:rPr>
        <w:t>2</w:t>
      </w:r>
      <w:r w:rsidR="008F3924">
        <w:rPr>
          <w:rFonts w:ascii="Garamond" w:hAnsi="Garamond"/>
          <w:color w:val="FF0000"/>
          <w:sz w:val="24"/>
          <w:szCs w:val="24"/>
        </w:rPr>
        <w:t>.</w:t>
      </w:r>
      <w:r w:rsidRPr="008F3924">
        <w:rPr>
          <w:rFonts w:ascii="Garamond" w:hAnsi="Garamond"/>
          <w:color w:val="FF0000"/>
          <w:sz w:val="24"/>
          <w:szCs w:val="24"/>
        </w:rPr>
        <w:t>Wykonawca oświadcza</w:t>
      </w:r>
      <w:r w:rsidRPr="00C7438B">
        <w:rPr>
          <w:rFonts w:ascii="Garamond" w:hAnsi="Garamond"/>
          <w:sz w:val="24"/>
          <w:szCs w:val="24"/>
        </w:rPr>
        <w:t xml:space="preserve">, </w:t>
      </w:r>
      <w:r w:rsidRPr="008F3924">
        <w:rPr>
          <w:rFonts w:ascii="Garamond" w:hAnsi="Garamond"/>
          <w:color w:val="FF0000"/>
          <w:sz w:val="24"/>
          <w:szCs w:val="24"/>
        </w:rPr>
        <w:t xml:space="preserve">że </w:t>
      </w:r>
      <w:r w:rsidR="001E49E6">
        <w:rPr>
          <w:rFonts w:ascii="Garamond" w:hAnsi="Garamond"/>
          <w:color w:val="FF0000"/>
          <w:sz w:val="24"/>
          <w:szCs w:val="24"/>
        </w:rPr>
        <w:t xml:space="preserve">produkty będące </w:t>
      </w:r>
      <w:r w:rsidR="008F3924" w:rsidRPr="008F3924">
        <w:rPr>
          <w:rFonts w:ascii="Garamond" w:hAnsi="Garamond"/>
          <w:color w:val="FF0000"/>
          <w:sz w:val="24"/>
          <w:szCs w:val="24"/>
        </w:rPr>
        <w:t>przedmiot</w:t>
      </w:r>
      <w:r w:rsidR="001E49E6">
        <w:rPr>
          <w:rFonts w:ascii="Garamond" w:hAnsi="Garamond"/>
          <w:color w:val="FF0000"/>
          <w:sz w:val="24"/>
          <w:szCs w:val="24"/>
        </w:rPr>
        <w:t>em</w:t>
      </w:r>
      <w:r w:rsidRPr="008F3924">
        <w:rPr>
          <w:rFonts w:ascii="Garamond" w:hAnsi="Garamond"/>
          <w:color w:val="FF0000"/>
          <w:sz w:val="24"/>
          <w:szCs w:val="24"/>
        </w:rPr>
        <w:t xml:space="preserve"> umowy, posiada</w:t>
      </w:r>
      <w:r w:rsidR="001E49E6">
        <w:rPr>
          <w:rFonts w:ascii="Garamond" w:hAnsi="Garamond"/>
          <w:color w:val="FF0000"/>
          <w:sz w:val="24"/>
          <w:szCs w:val="24"/>
        </w:rPr>
        <w:t>ją</w:t>
      </w:r>
      <w:r w:rsidRPr="008F3924">
        <w:rPr>
          <w:rFonts w:ascii="Garamond" w:hAnsi="Garamond"/>
          <w:color w:val="FF0000"/>
          <w:sz w:val="24"/>
          <w:szCs w:val="24"/>
        </w:rPr>
        <w:t xml:space="preserve"> pozwolenie na dopuszczenie do obrotu na terytorium Rzeczypospolitej Polskiej oraz atesty i certyfikaty wymagane aktualnie obowiązującymi przepisami prawa polskiego i UE. Jednocześnie Wykonawca oświadcza, że </w:t>
      </w:r>
      <w:r w:rsidR="006F2D84">
        <w:rPr>
          <w:rFonts w:ascii="Garamond" w:hAnsi="Garamond"/>
          <w:color w:val="FF0000"/>
          <w:sz w:val="24"/>
          <w:szCs w:val="24"/>
        </w:rPr>
        <w:t>produkty będące</w:t>
      </w:r>
      <w:r w:rsidRPr="008F3924">
        <w:rPr>
          <w:rFonts w:ascii="Garamond" w:hAnsi="Garamond"/>
          <w:color w:val="FF0000"/>
          <w:sz w:val="24"/>
          <w:szCs w:val="24"/>
        </w:rPr>
        <w:t xml:space="preserve"> przedmiotem umowy, spełniają wymagania, o których mowa w ustawie z dnia 20 maja 2010 r. </w:t>
      </w:r>
      <w:r w:rsidRPr="008F3924">
        <w:rPr>
          <w:rFonts w:ascii="Garamond" w:hAnsi="Garamond"/>
          <w:bCs/>
          <w:color w:val="FF0000"/>
          <w:sz w:val="24"/>
          <w:szCs w:val="24"/>
        </w:rPr>
        <w:t xml:space="preserve">o wyrobach medycznych (Dz. U. </w:t>
      </w:r>
      <w:proofErr w:type="gramStart"/>
      <w:r w:rsidRPr="008F3924">
        <w:rPr>
          <w:rFonts w:ascii="Garamond" w:hAnsi="Garamond"/>
          <w:bCs/>
          <w:color w:val="FF0000"/>
          <w:sz w:val="24"/>
          <w:szCs w:val="24"/>
        </w:rPr>
        <w:t>z</w:t>
      </w:r>
      <w:proofErr w:type="gramEnd"/>
      <w:r w:rsidRPr="008F3924">
        <w:rPr>
          <w:rFonts w:ascii="Garamond" w:hAnsi="Garamond"/>
          <w:bCs/>
          <w:color w:val="FF0000"/>
          <w:sz w:val="24"/>
          <w:szCs w:val="24"/>
        </w:rPr>
        <w:t xml:space="preserve"> 2</w:t>
      </w:r>
      <w:r w:rsidR="001E49E6">
        <w:rPr>
          <w:rFonts w:ascii="Garamond" w:hAnsi="Garamond"/>
          <w:bCs/>
          <w:color w:val="FF0000"/>
          <w:sz w:val="24"/>
          <w:szCs w:val="24"/>
        </w:rPr>
        <w:t xml:space="preserve">010 r. Nr 107, poz. 679 ze zm.) </w:t>
      </w:r>
      <w:r w:rsidR="000D58F3">
        <w:rPr>
          <w:rFonts w:ascii="Garamond" w:hAnsi="Garamond"/>
          <w:bCs/>
          <w:color w:val="FF0000"/>
          <w:sz w:val="24"/>
          <w:szCs w:val="24"/>
        </w:rPr>
        <w:t>- o ile dotyczy.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t>
      </w:r>
      <w:r w:rsidRPr="00C7438B">
        <w:rPr>
          <w:rFonts w:ascii="Garamond" w:hAnsi="Garamond" w:cs="Tahoma"/>
          <w:color w:val="000000"/>
          <w:sz w:val="24"/>
          <w:szCs w:val="24"/>
          <w:lang w:eastAsia="ar-SA"/>
        </w:rPr>
        <w:lastRenderedPageBreak/>
        <w:t xml:space="preserve">wykażą konieczność takiego postępowania, w szczególności w </w:t>
      </w:r>
      <w:proofErr w:type="gramStart"/>
      <w:r w:rsidRPr="00C7438B">
        <w:rPr>
          <w:rFonts w:ascii="Garamond" w:hAnsi="Garamond" w:cs="Tahoma"/>
          <w:color w:val="000000"/>
          <w:sz w:val="24"/>
          <w:szCs w:val="24"/>
          <w:lang w:eastAsia="ar-SA"/>
        </w:rPr>
        <w:t>przypadku gdy</w:t>
      </w:r>
      <w:proofErr w:type="gramEnd"/>
      <w:r w:rsidRPr="00C7438B">
        <w:rPr>
          <w:rFonts w:ascii="Garamond" w:hAnsi="Garamond" w:cs="Tahoma"/>
          <w:color w:val="000000"/>
          <w:sz w:val="24"/>
          <w:szCs w:val="24"/>
          <w:lang w:eastAsia="ar-SA"/>
        </w:rPr>
        <w:t xml:space="preserve">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1E49E6" w:rsidP="00C7438B">
      <w:pPr>
        <w:numPr>
          <w:ilvl w:val="0"/>
          <w:numId w:val="29"/>
        </w:numPr>
        <w:suppressAutoHyphens/>
        <w:spacing w:after="160" w:line="259" w:lineRule="auto"/>
        <w:ind w:left="720"/>
        <w:jc w:val="both"/>
        <w:rPr>
          <w:rFonts w:ascii="Garamond" w:hAnsi="Garamond" w:cs="Tahoma"/>
          <w:sz w:val="24"/>
          <w:szCs w:val="24"/>
          <w:lang w:eastAsia="ar-SA"/>
        </w:rPr>
      </w:pPr>
      <w:r>
        <w:rPr>
          <w:rFonts w:ascii="Garamond" w:hAnsi="Garamond" w:cs="Tahoma"/>
          <w:sz w:val="24"/>
          <w:szCs w:val="24"/>
          <w:lang w:eastAsia="ar-SA"/>
        </w:rPr>
        <w:t xml:space="preserve">Dostawy </w:t>
      </w:r>
      <w:r w:rsidR="00C7438B" w:rsidRPr="00C7438B">
        <w:rPr>
          <w:rFonts w:ascii="Garamond" w:hAnsi="Garamond" w:cs="Tahoma"/>
          <w:sz w:val="24"/>
          <w:szCs w:val="24"/>
          <w:lang w:eastAsia="ar-SA"/>
        </w:rPr>
        <w:t xml:space="preserve">następować będą sukcesywnie w ciągu </w:t>
      </w:r>
      <w:r w:rsidR="004F5D73">
        <w:rPr>
          <w:rFonts w:ascii="Garamond" w:hAnsi="Garamond" w:cs="Tahoma"/>
          <w:b/>
          <w:sz w:val="24"/>
          <w:szCs w:val="24"/>
          <w:lang w:eastAsia="ar-SA"/>
        </w:rPr>
        <w:t>36</w:t>
      </w:r>
      <w:r w:rsidR="00C7438B" w:rsidRPr="00C7438B">
        <w:rPr>
          <w:rFonts w:ascii="Garamond" w:hAnsi="Garamond" w:cs="Tahoma"/>
          <w:b/>
          <w:sz w:val="24"/>
          <w:szCs w:val="24"/>
          <w:lang w:eastAsia="ar-SA"/>
        </w:rPr>
        <w:t xml:space="preserve"> miesięcy od dnia ……………………… do dnia ………………. </w:t>
      </w:r>
      <w:proofErr w:type="gramStart"/>
      <w:r w:rsidR="00C7438B" w:rsidRPr="00C7438B">
        <w:rPr>
          <w:rFonts w:ascii="Garamond" w:hAnsi="Garamond" w:cs="Tahoma"/>
          <w:b/>
          <w:sz w:val="24"/>
          <w:szCs w:val="24"/>
          <w:lang w:eastAsia="ar-SA"/>
        </w:rPr>
        <w:t>roku</w:t>
      </w:r>
      <w:proofErr w:type="gramEnd"/>
      <w:r w:rsidR="00C7438B" w:rsidRPr="00C7438B">
        <w:rPr>
          <w:rFonts w:ascii="Garamond" w:hAnsi="Garamond" w:cs="Tahoma"/>
          <w:b/>
          <w:sz w:val="24"/>
          <w:szCs w:val="24"/>
          <w:lang w:eastAsia="ar-SA"/>
        </w:rPr>
        <w:t xml:space="preserve">, </w:t>
      </w:r>
      <w:r w:rsidR="00C7438B"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D27FAD" w:rsidRDefault="00C7438B" w:rsidP="00C7438B">
      <w:pPr>
        <w:numPr>
          <w:ilvl w:val="0"/>
          <w:numId w:val="29"/>
        </w:numPr>
        <w:suppressAutoHyphens/>
        <w:spacing w:after="160" w:line="259" w:lineRule="auto"/>
        <w:ind w:left="720"/>
        <w:jc w:val="both"/>
        <w:rPr>
          <w:rFonts w:ascii="Garamond" w:hAnsi="Garamond" w:cs="Tahoma"/>
          <w:color w:val="FF0000"/>
          <w:sz w:val="24"/>
          <w:szCs w:val="24"/>
          <w:lang w:eastAsia="ar-SA"/>
        </w:rPr>
      </w:pPr>
      <w:r w:rsidRPr="00D27FAD">
        <w:rPr>
          <w:rFonts w:ascii="Garamond" w:hAnsi="Garamond" w:cs="Tahoma"/>
          <w:color w:val="FF0000"/>
          <w:sz w:val="24"/>
          <w:szCs w:val="24"/>
          <w:lang w:eastAsia="ar-SA"/>
        </w:rPr>
        <w:t xml:space="preserve">Wykonawca przed rozpoczęciem dostarczania </w:t>
      </w:r>
      <w:r w:rsidR="00D27FAD" w:rsidRPr="00D27FAD">
        <w:rPr>
          <w:rFonts w:ascii="Garamond" w:hAnsi="Garamond" w:cs="Tahoma"/>
          <w:color w:val="FF0000"/>
          <w:sz w:val="24"/>
          <w:szCs w:val="24"/>
          <w:lang w:eastAsia="ar-SA"/>
        </w:rPr>
        <w:t>produktów</w:t>
      </w:r>
      <w:r w:rsidRPr="00D27FAD">
        <w:rPr>
          <w:rFonts w:ascii="Garamond" w:hAnsi="Garamond" w:cs="Tahoma"/>
          <w:color w:val="FF0000"/>
          <w:sz w:val="24"/>
          <w:szCs w:val="24"/>
          <w:lang w:eastAsia="ar-SA"/>
        </w:rPr>
        <w:t xml:space="preserve"> objętych Umową,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t>
      </w:r>
      <w:r w:rsidRPr="00924D5A">
        <w:rPr>
          <w:rFonts w:ascii="Garamond" w:hAnsi="Garamond" w:cs="Tahoma"/>
          <w:color w:val="FF0000"/>
          <w:sz w:val="24"/>
          <w:szCs w:val="24"/>
          <w:lang w:eastAsia="ar-SA"/>
        </w:rPr>
        <w:t xml:space="preserve">w </w:t>
      </w:r>
      <w:r w:rsidR="00312E4E">
        <w:rPr>
          <w:rFonts w:ascii="Garamond" w:hAnsi="Garamond" w:cs="Tahoma"/>
          <w:b/>
          <w:color w:val="FF0000"/>
          <w:sz w:val="24"/>
          <w:szCs w:val="24"/>
          <w:lang w:eastAsia="ar-SA"/>
        </w:rPr>
        <w:t>ciągu</w:t>
      </w:r>
      <w:r w:rsidRPr="00924D5A">
        <w:rPr>
          <w:rFonts w:ascii="Garamond" w:hAnsi="Garamond" w:cs="Tahoma"/>
          <w:b/>
          <w:color w:val="FF0000"/>
          <w:sz w:val="24"/>
          <w:szCs w:val="24"/>
          <w:lang w:eastAsia="ar-SA"/>
        </w:rPr>
        <w:t xml:space="preserve"> </w:t>
      </w:r>
      <w:r w:rsidR="00867916">
        <w:rPr>
          <w:rFonts w:ascii="Garamond" w:hAnsi="Garamond" w:cs="Tahoma"/>
          <w:b/>
          <w:color w:val="FF0000"/>
          <w:sz w:val="24"/>
          <w:szCs w:val="24"/>
          <w:lang w:eastAsia="ar-SA"/>
        </w:rPr>
        <w:t xml:space="preserve">maksymalnie 3 </w:t>
      </w:r>
      <w:r w:rsidRPr="00924D5A">
        <w:rPr>
          <w:rFonts w:ascii="Garamond" w:hAnsi="Garamond" w:cs="Tahoma"/>
          <w:b/>
          <w:color w:val="FF0000"/>
          <w:sz w:val="24"/>
          <w:szCs w:val="24"/>
          <w:lang w:eastAsia="ar-SA"/>
        </w:rPr>
        <w:t>dni</w:t>
      </w:r>
      <w:r w:rsidR="00867916">
        <w:rPr>
          <w:rFonts w:ascii="Garamond" w:hAnsi="Garamond" w:cs="Tahoma"/>
          <w:color w:val="FF0000"/>
          <w:sz w:val="24"/>
          <w:szCs w:val="24"/>
          <w:lang w:eastAsia="ar-SA"/>
        </w:rPr>
        <w:t xml:space="preserve"> </w:t>
      </w:r>
      <w:r w:rsidRPr="00867916">
        <w:rPr>
          <w:rFonts w:ascii="Garamond" w:hAnsi="Garamond" w:cs="Tahoma"/>
          <w:color w:val="FF0000"/>
          <w:sz w:val="24"/>
          <w:szCs w:val="24"/>
          <w:lang w:eastAsia="ar-SA"/>
        </w:rPr>
        <w:t xml:space="preserve">od </w:t>
      </w:r>
      <w:r w:rsidR="007F3C3B">
        <w:rPr>
          <w:rFonts w:ascii="Garamond" w:hAnsi="Garamond" w:cs="Tahoma"/>
          <w:color w:val="FF0000"/>
          <w:sz w:val="24"/>
          <w:szCs w:val="24"/>
          <w:lang w:eastAsia="ar-SA"/>
        </w:rPr>
        <w:t>otrzymania</w:t>
      </w:r>
      <w:bookmarkStart w:id="2" w:name="_GoBack"/>
      <w:bookmarkEnd w:id="2"/>
      <w:r w:rsidRPr="00867916">
        <w:rPr>
          <w:rFonts w:ascii="Garamond" w:hAnsi="Garamond" w:cs="Tahoma"/>
          <w:color w:val="FF0000"/>
          <w:sz w:val="24"/>
          <w:szCs w:val="24"/>
          <w:lang w:eastAsia="ar-SA"/>
        </w:rPr>
        <w:t xml:space="preserve"> zamówienia</w:t>
      </w:r>
      <w:r w:rsidRPr="00C7438B">
        <w:rPr>
          <w:rFonts w:ascii="Garamond" w:hAnsi="Garamond" w:cs="Tahoma"/>
          <w:sz w:val="24"/>
          <w:szCs w:val="24"/>
          <w:lang w:eastAsia="ar-SA"/>
        </w:rPr>
        <w:t xml:space="preserve">, zawierającego numer klienta, nadany </w:t>
      </w:r>
      <w:r w:rsidRPr="00C7438B">
        <w:rPr>
          <w:rFonts w:ascii="Garamond" w:hAnsi="Garamond"/>
          <w:sz w:val="24"/>
          <w:szCs w:val="24"/>
          <w:lang w:eastAsia="ar-SA"/>
        </w:rPr>
        <w:t>Zamawiającemu przez Wykonawcę oraz kody produktów, których dotyczy zamówienie.</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w:t>
      </w:r>
      <w:proofErr w:type="gramStart"/>
      <w:r w:rsidRPr="00C7438B">
        <w:rPr>
          <w:rFonts w:ascii="Garamond" w:hAnsi="Garamond"/>
          <w:sz w:val="24"/>
          <w:szCs w:val="24"/>
        </w:rPr>
        <w:t>. 2174). Strony</w:t>
      </w:r>
      <w:proofErr w:type="gramEnd"/>
      <w:r w:rsidRPr="00C7438B">
        <w:rPr>
          <w:rFonts w:ascii="Garamond" w:hAnsi="Garamond"/>
          <w:sz w:val="24"/>
          <w:szCs w:val="24"/>
        </w:rPr>
        <w:t xml:space="preserve">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proofErr w:type="gramStart"/>
      <w:r w:rsidRPr="00C7438B">
        <w:rPr>
          <w:rFonts w:ascii="Garamond" w:hAnsi="Garamond"/>
          <w:b/>
          <w:sz w:val="24"/>
          <w:szCs w:val="24"/>
        </w:rPr>
        <w:t>:</w:t>
      </w:r>
      <w:hyperlink r:id="rId21" w:history="1">
        <w:r w:rsidRPr="00C7438B">
          <w:rPr>
            <w:rStyle w:val="Hipercze"/>
            <w:rFonts w:ascii="Garamond" w:hAnsi="Garamond"/>
            <w:b/>
            <w:sz w:val="24"/>
            <w:szCs w:val="24"/>
          </w:rPr>
          <w:t>……………………</w:t>
        </w:r>
        <w:proofErr w:type="gramEnd"/>
        <w:r w:rsidRPr="00C7438B">
          <w:rPr>
            <w:rStyle w:val="Hipercze"/>
            <w:rFonts w:ascii="Garamond" w:hAnsi="Garamond"/>
            <w:b/>
            <w:sz w:val="24"/>
            <w:szCs w:val="24"/>
          </w:rPr>
          <w:t>…….</w:t>
        </w:r>
      </w:hyperlink>
      <w:proofErr w:type="gramStart"/>
      <w:r w:rsidRPr="00C7438B">
        <w:rPr>
          <w:rFonts w:ascii="Garamond" w:hAnsi="Garamond"/>
          <w:sz w:val="24"/>
          <w:szCs w:val="24"/>
        </w:rPr>
        <w:t>na</w:t>
      </w:r>
      <w:proofErr w:type="gramEnd"/>
      <w:r w:rsidRPr="00C7438B">
        <w:rPr>
          <w:rFonts w:ascii="Garamond" w:hAnsi="Garamond"/>
          <w:sz w:val="24"/>
          <w:szCs w:val="24"/>
        </w:rPr>
        <w:t xml:space="preserve"> adres </w:t>
      </w:r>
      <w:r w:rsidRPr="00C7438B">
        <w:rPr>
          <w:rFonts w:ascii="Garamond" w:hAnsi="Garamond"/>
          <w:b/>
          <w:sz w:val="24"/>
          <w:szCs w:val="24"/>
        </w:rPr>
        <w:t>Zamawiającego</w:t>
      </w:r>
      <w:hyperlink r:id="rId22" w:history="1">
        <w:r w:rsidRPr="00C7438B">
          <w:rPr>
            <w:rStyle w:val="Hipercze"/>
            <w:rFonts w:ascii="Garamond" w:hAnsi="Garamond"/>
            <w:b/>
            <w:bCs/>
            <w:sz w:val="24"/>
            <w:szCs w:val="24"/>
          </w:rPr>
          <w:t>efaktura@stocer.pl</w:t>
        </w:r>
      </w:hyperlink>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C7438B">
        <w:rPr>
          <w:rFonts w:ascii="Garamond" w:hAnsi="Garamond"/>
          <w:sz w:val="24"/>
          <w:szCs w:val="24"/>
        </w:rPr>
        <w:t>począwszy od której</w:t>
      </w:r>
      <w:proofErr w:type="gramEnd"/>
      <w:r w:rsidRPr="00C7438B">
        <w:rPr>
          <w:rFonts w:ascii="Garamond" w:hAnsi="Garamond"/>
          <w:sz w:val="24"/>
          <w:szCs w:val="24"/>
        </w:rPr>
        <w:t xml:space="preserve">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w:t>
      </w:r>
      <w:r w:rsidRPr="00C7438B">
        <w:rPr>
          <w:rFonts w:ascii="Garamond" w:hAnsi="Garamond"/>
          <w:sz w:val="24"/>
          <w:szCs w:val="24"/>
        </w:rPr>
        <w:lastRenderedPageBreak/>
        <w:t>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w:t>
      </w:r>
      <w:proofErr w:type="gramStart"/>
      <w:r w:rsidRPr="00C7438B">
        <w:rPr>
          <w:rFonts w:ascii="Garamond" w:hAnsi="Garamond"/>
          <w:sz w:val="24"/>
          <w:szCs w:val="24"/>
        </w:rPr>
        <w:t>pdf</w:t>
      </w:r>
      <w:proofErr w:type="gramEnd"/>
      <w:r w:rsidRPr="00C7438B">
        <w:rPr>
          <w:rFonts w:ascii="Garamond" w:hAnsi="Garamond"/>
          <w:sz w:val="24"/>
          <w:szCs w:val="24"/>
        </w:rPr>
        <w:t xml:space="preserve">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Terminy dostaw obowiązują bez względu na wartość i zakres dostawy. </w:t>
      </w:r>
      <w:proofErr w:type="gramStart"/>
      <w:r w:rsidRPr="00C7438B">
        <w:rPr>
          <w:rFonts w:ascii="Garamond" w:hAnsi="Garamond" w:cs="Tahoma"/>
          <w:sz w:val="24"/>
          <w:szCs w:val="24"/>
          <w:lang w:eastAsia="ar-SA"/>
        </w:rPr>
        <w:t>Jeżeli  termin</w:t>
      </w:r>
      <w:proofErr w:type="gramEnd"/>
      <w:r w:rsidRPr="00C7438B">
        <w:rPr>
          <w:rFonts w:ascii="Garamond" w:hAnsi="Garamond" w:cs="Tahoma"/>
          <w:sz w:val="24"/>
          <w:szCs w:val="24"/>
          <w:lang w:eastAsia="ar-SA"/>
        </w:rPr>
        <w:t xml:space="preserve">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przypadku </w:t>
      </w:r>
      <w:proofErr w:type="gramStart"/>
      <w:r w:rsidRPr="00C7438B">
        <w:rPr>
          <w:rFonts w:ascii="Garamond" w:hAnsi="Garamond" w:cs="Tahoma"/>
          <w:sz w:val="24"/>
          <w:szCs w:val="24"/>
          <w:lang w:eastAsia="ar-SA"/>
        </w:rPr>
        <w:t>nie zawinionej</w:t>
      </w:r>
      <w:proofErr w:type="gramEnd"/>
      <w:r w:rsidRPr="00C7438B">
        <w:rPr>
          <w:rFonts w:ascii="Garamond" w:hAnsi="Garamond" w:cs="Tahoma"/>
          <w:sz w:val="24"/>
          <w:szCs w:val="24"/>
          <w:lang w:eastAsia="ar-SA"/>
        </w:rPr>
        <w:t xml:space="preserve">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Wykonawca zobowiązuje się </w:t>
      </w:r>
      <w:r w:rsidRPr="005A7623">
        <w:rPr>
          <w:rFonts w:ascii="Garamond" w:hAnsi="Garamond" w:cs="Tahoma"/>
          <w:color w:val="FF0000"/>
          <w:sz w:val="24"/>
          <w:szCs w:val="24"/>
          <w:lang w:eastAsia="ar-SA"/>
        </w:rPr>
        <w:t xml:space="preserve">dostarczyć </w:t>
      </w:r>
      <w:r w:rsidR="005A7623" w:rsidRPr="005A7623">
        <w:rPr>
          <w:rFonts w:ascii="Garamond" w:hAnsi="Garamond" w:cs="Tahoma"/>
          <w:color w:val="FF0000"/>
          <w:sz w:val="24"/>
          <w:szCs w:val="24"/>
          <w:lang w:eastAsia="ar-SA"/>
        </w:rPr>
        <w:t>produkt będący przedmiotem umowy</w:t>
      </w:r>
      <w:r w:rsidRPr="005A7623">
        <w:rPr>
          <w:rFonts w:ascii="Garamond" w:hAnsi="Garamond" w:cs="Tahoma"/>
          <w:color w:val="FF0000"/>
          <w:sz w:val="24"/>
          <w:szCs w:val="24"/>
          <w:lang w:eastAsia="ar-SA"/>
        </w:rPr>
        <w:t xml:space="preserve"> </w:t>
      </w:r>
      <w:r w:rsidRPr="00C7438B">
        <w:rPr>
          <w:rFonts w:ascii="Garamond" w:hAnsi="Garamond" w:cs="Tahoma"/>
          <w:sz w:val="24"/>
          <w:szCs w:val="24"/>
          <w:lang w:eastAsia="ar-SA"/>
        </w:rPr>
        <w:t>stanowiące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w:t>
      </w:r>
      <w:proofErr w:type="gramStart"/>
      <w:r w:rsidRPr="00C7438B">
        <w:rPr>
          <w:rFonts w:ascii="Garamond" w:hAnsi="Garamond" w:cs="Tahoma"/>
          <w:b/>
          <w:sz w:val="24"/>
          <w:szCs w:val="24"/>
          <w:lang w:eastAsia="ar-SA"/>
        </w:rPr>
        <w:t>netto</w:t>
      </w:r>
      <w:proofErr w:type="gramEnd"/>
      <w:r w:rsidRPr="00C7438B">
        <w:rPr>
          <w:rFonts w:ascii="Garamond" w:hAnsi="Garamond" w:cs="Tahoma"/>
          <w:b/>
          <w:sz w:val="24"/>
          <w:szCs w:val="24"/>
          <w:lang w:eastAsia="ar-SA"/>
        </w:rPr>
        <w:t xml:space="preserve">, …….. </w:t>
      </w:r>
      <w:proofErr w:type="gramStart"/>
      <w:r w:rsidRPr="00C7438B">
        <w:rPr>
          <w:rFonts w:ascii="Garamond" w:hAnsi="Garamond" w:cs="Tahoma"/>
          <w:b/>
          <w:sz w:val="24"/>
          <w:szCs w:val="24"/>
          <w:lang w:eastAsia="ar-SA"/>
        </w:rPr>
        <w:t>zł</w:t>
      </w:r>
      <w:proofErr w:type="gramEnd"/>
      <w:r w:rsidRPr="00C7438B">
        <w:rPr>
          <w:rFonts w:ascii="Garamond" w:hAnsi="Garamond" w:cs="Tahoma"/>
          <w:b/>
          <w:sz w:val="24"/>
          <w:szCs w:val="24"/>
          <w:lang w:eastAsia="ar-SA"/>
        </w:rPr>
        <w:t xml:space="preserve">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Zamawiający zapłaci za </w:t>
      </w:r>
      <w:r w:rsidR="00D27FAD" w:rsidRPr="00D27FAD">
        <w:rPr>
          <w:rFonts w:ascii="Garamond" w:hAnsi="Garamond" w:cs="Tahoma"/>
          <w:color w:val="FF0000"/>
          <w:sz w:val="24"/>
          <w:szCs w:val="24"/>
          <w:lang w:eastAsia="ar-SA"/>
        </w:rPr>
        <w:t>przedmiot umowy zakupiony</w:t>
      </w:r>
      <w:r w:rsidRPr="00D27FAD">
        <w:rPr>
          <w:rFonts w:ascii="Garamond" w:hAnsi="Garamond" w:cs="Tahoma"/>
          <w:color w:val="FF0000"/>
          <w:sz w:val="24"/>
          <w:szCs w:val="24"/>
          <w:lang w:eastAsia="ar-SA"/>
        </w:rPr>
        <w:t xml:space="preserve"> </w:t>
      </w:r>
      <w:r w:rsidRPr="00C7438B">
        <w:rPr>
          <w:rFonts w:ascii="Garamond" w:hAnsi="Garamond" w:cs="Tahoma"/>
          <w:sz w:val="24"/>
          <w:szCs w:val="24"/>
          <w:lang w:eastAsia="ar-SA"/>
        </w:rPr>
        <w:t xml:space="preserve">w ramach każdorazowej </w:t>
      </w:r>
      <w:proofErr w:type="gramStart"/>
      <w:r w:rsidRPr="00C7438B">
        <w:rPr>
          <w:rFonts w:ascii="Garamond" w:hAnsi="Garamond" w:cs="Tahoma"/>
          <w:sz w:val="24"/>
          <w:szCs w:val="24"/>
          <w:lang w:eastAsia="ar-SA"/>
        </w:rPr>
        <w:t>dostawy     cenę</w:t>
      </w:r>
      <w:proofErr w:type="gramEnd"/>
      <w:r w:rsidRPr="00C7438B">
        <w:rPr>
          <w:rFonts w:ascii="Garamond" w:hAnsi="Garamond" w:cs="Tahoma"/>
          <w:sz w:val="24"/>
          <w:szCs w:val="24"/>
          <w:lang w:eastAsia="ar-SA"/>
        </w:rPr>
        <w:t xml:space="preserve">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9F2F64" w:rsidRDefault="00C7438B" w:rsidP="009F2F64">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r w:rsidRPr="009F2F64">
        <w:rPr>
          <w:rFonts w:ascii="Garamond" w:hAnsi="Garamond" w:cs="Tahoma"/>
          <w:sz w:val="24"/>
          <w:szCs w:val="24"/>
          <w:lang w:eastAsia="ar-SA"/>
        </w:rPr>
        <w:t>.</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proofErr w:type="gramStart"/>
      <w:r w:rsidRPr="00C7438B">
        <w:rPr>
          <w:rFonts w:ascii="Garamond" w:hAnsi="Garamond" w:cs="Tahoma"/>
          <w:sz w:val="24"/>
          <w:szCs w:val="24"/>
          <w:lang w:eastAsia="ar-SA"/>
        </w:rPr>
        <w:t>zmiany</w:t>
      </w:r>
      <w:proofErr w:type="gramEnd"/>
      <w:r w:rsidRPr="00C7438B">
        <w:rPr>
          <w:rFonts w:ascii="Garamond" w:hAnsi="Garamond" w:cs="Tahoma"/>
          <w:sz w:val="24"/>
          <w:szCs w:val="24"/>
          <w:lang w:eastAsia="ar-SA"/>
        </w:rPr>
        <w:t xml:space="preserve">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proofErr w:type="gramStart"/>
      <w:r w:rsidRPr="00C7438B">
        <w:rPr>
          <w:rFonts w:ascii="Garamond" w:hAnsi="Garamond" w:cs="Tahoma"/>
          <w:sz w:val="24"/>
          <w:szCs w:val="24"/>
          <w:lang w:eastAsia="ar-SA"/>
        </w:rPr>
        <w:lastRenderedPageBreak/>
        <w:t>b</w:t>
      </w:r>
      <w:proofErr w:type="gramEnd"/>
      <w:r w:rsidRPr="00C7438B">
        <w:rPr>
          <w:rFonts w:ascii="Garamond" w:hAnsi="Garamond" w:cs="Tahoma"/>
          <w:sz w:val="24"/>
          <w:szCs w:val="24"/>
          <w:lang w:eastAsia="ar-SA"/>
        </w:rPr>
        <w:t>.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6. Zmiany wymienione w </w:t>
      </w:r>
      <w:proofErr w:type="gramStart"/>
      <w:r w:rsidRPr="00C7438B">
        <w:rPr>
          <w:rFonts w:ascii="Garamond" w:hAnsi="Garamond" w:cs="Tahoma"/>
          <w:sz w:val="24"/>
          <w:szCs w:val="24"/>
          <w:lang w:eastAsia="ar-SA"/>
        </w:rPr>
        <w:t>ust. 5  następują</w:t>
      </w:r>
      <w:proofErr w:type="gramEnd"/>
      <w:r w:rsidRPr="00C7438B">
        <w:rPr>
          <w:rFonts w:ascii="Garamond" w:hAnsi="Garamond" w:cs="Tahoma"/>
          <w:sz w:val="24"/>
          <w:szCs w:val="24"/>
          <w:lang w:eastAsia="ar-SA"/>
        </w:rPr>
        <w:t xml:space="preserve">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7. Strony dopuszczają zmianę cen jednostkowych </w:t>
      </w:r>
      <w:r w:rsidR="00D27FAD">
        <w:rPr>
          <w:rFonts w:ascii="Garamond" w:hAnsi="Garamond" w:cs="Tahoma"/>
          <w:sz w:val="24"/>
          <w:szCs w:val="24"/>
          <w:lang w:eastAsia="ar-SA"/>
        </w:rPr>
        <w:t>produktów</w:t>
      </w:r>
      <w:r w:rsidRPr="00C7438B">
        <w:rPr>
          <w:rFonts w:ascii="Garamond" w:hAnsi="Garamond" w:cs="Tahoma"/>
          <w:sz w:val="24"/>
          <w:szCs w:val="24"/>
          <w:lang w:eastAsia="ar-SA"/>
        </w:rPr>
        <w:t xml:space="preserve">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8. Zmiany, o których mowa w pkt 7 wymagają zachowania formy pisemnej i mogą </w:t>
      </w:r>
      <w:proofErr w:type="gramStart"/>
      <w:r w:rsidRPr="00C7438B">
        <w:rPr>
          <w:rFonts w:ascii="Garamond" w:hAnsi="Garamond" w:cs="Tahoma"/>
          <w:sz w:val="24"/>
          <w:szCs w:val="24"/>
          <w:lang w:eastAsia="ar-SA"/>
        </w:rPr>
        <w:t>być      wprowadzone</w:t>
      </w:r>
      <w:proofErr w:type="gramEnd"/>
      <w:r w:rsidRPr="00C7438B">
        <w:rPr>
          <w:rFonts w:ascii="Garamond" w:hAnsi="Garamond" w:cs="Tahoma"/>
          <w:sz w:val="24"/>
          <w:szCs w:val="24"/>
          <w:lang w:eastAsia="ar-SA"/>
        </w:rPr>
        <w:t xml:space="preserv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Minimalny termin ważności dostarczanych </w:t>
      </w:r>
      <w:r w:rsidR="00D27FAD" w:rsidRPr="00D27FAD">
        <w:rPr>
          <w:rFonts w:ascii="Garamond" w:hAnsi="Garamond" w:cs="Tahoma"/>
          <w:color w:val="FF0000"/>
          <w:sz w:val="24"/>
          <w:szCs w:val="24"/>
          <w:lang w:eastAsia="ar-SA"/>
        </w:rPr>
        <w:t>produktów będących przedmiotem umowy</w:t>
      </w:r>
      <w:r w:rsidRPr="00D27FAD">
        <w:rPr>
          <w:rFonts w:ascii="Garamond" w:hAnsi="Garamond" w:cs="Tahoma"/>
          <w:color w:val="FF0000"/>
          <w:sz w:val="24"/>
          <w:szCs w:val="24"/>
          <w:lang w:eastAsia="ar-SA"/>
        </w:rPr>
        <w:t xml:space="preserve"> </w:t>
      </w:r>
      <w:r w:rsidRPr="00C7438B">
        <w:rPr>
          <w:rFonts w:ascii="Garamond" w:hAnsi="Garamond" w:cs="Tahoma"/>
          <w:sz w:val="24"/>
          <w:szCs w:val="24"/>
          <w:lang w:eastAsia="ar-SA"/>
        </w:rPr>
        <w:t>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razie stwierdzenia niezgodności dostarczonych </w:t>
      </w:r>
      <w:r w:rsidR="00D27FAD" w:rsidRPr="00D27FAD">
        <w:rPr>
          <w:rFonts w:ascii="Garamond" w:hAnsi="Garamond" w:cs="Tahoma"/>
          <w:color w:val="FF0000"/>
          <w:sz w:val="24"/>
          <w:szCs w:val="24"/>
          <w:lang w:eastAsia="ar-SA"/>
        </w:rPr>
        <w:t>produktów będących przedmiotem umow</w:t>
      </w:r>
      <w:r w:rsidR="00D27FAD">
        <w:rPr>
          <w:rFonts w:ascii="Garamond" w:hAnsi="Garamond" w:cs="Tahoma"/>
          <w:sz w:val="24"/>
          <w:szCs w:val="24"/>
          <w:lang w:eastAsia="ar-SA"/>
        </w:rPr>
        <w:t>y</w:t>
      </w:r>
      <w:r w:rsidRPr="00C7438B">
        <w:rPr>
          <w:rFonts w:ascii="Garamond" w:hAnsi="Garamond" w:cs="Tahoma"/>
          <w:sz w:val="24"/>
          <w:szCs w:val="24"/>
          <w:lang w:eastAsia="ar-SA"/>
        </w:rPr>
        <w:t xml:space="preserve">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w:t>
      </w:r>
      <w:r w:rsidR="00D27FAD">
        <w:rPr>
          <w:rFonts w:ascii="Garamond" w:hAnsi="Garamond" w:cs="Tahoma"/>
          <w:sz w:val="24"/>
          <w:szCs w:val="24"/>
          <w:lang w:eastAsia="ar-SA"/>
        </w:rPr>
        <w:t>a braków lub wad w dostarczonych produktach będących przedmiotem umowy</w:t>
      </w:r>
      <w:r w:rsidRPr="00C7438B">
        <w:rPr>
          <w:rFonts w:ascii="Garamond" w:hAnsi="Garamond" w:cs="Tahoma"/>
          <w:sz w:val="24"/>
          <w:szCs w:val="24"/>
          <w:lang w:eastAsia="ar-SA"/>
        </w:rPr>
        <w:t xml:space="preserve">, Wykonawca podejmie natychmiastowe działania na swój koszt mające na celu </w:t>
      </w:r>
      <w:proofErr w:type="gramStart"/>
      <w:r w:rsidRPr="00C7438B">
        <w:rPr>
          <w:rFonts w:ascii="Garamond" w:hAnsi="Garamond" w:cs="Tahoma"/>
          <w:sz w:val="24"/>
          <w:szCs w:val="24"/>
          <w:lang w:eastAsia="ar-SA"/>
        </w:rPr>
        <w:t>wyeliminowanie  braków</w:t>
      </w:r>
      <w:proofErr w:type="gramEnd"/>
      <w:r w:rsidRPr="00C7438B">
        <w:rPr>
          <w:rFonts w:ascii="Garamond" w:hAnsi="Garamond" w:cs="Tahoma"/>
          <w:sz w:val="24"/>
          <w:szCs w:val="24"/>
          <w:lang w:eastAsia="ar-SA"/>
        </w:rPr>
        <w:t xml:space="preserve">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Dostarczenie brakującego </w:t>
      </w:r>
      <w:r w:rsidR="00D27FAD" w:rsidRPr="00D27FAD">
        <w:rPr>
          <w:rFonts w:ascii="Garamond" w:hAnsi="Garamond" w:cs="Tahoma"/>
          <w:color w:val="FF0000"/>
          <w:sz w:val="24"/>
          <w:szCs w:val="24"/>
          <w:lang w:eastAsia="ar-SA"/>
        </w:rPr>
        <w:t>produktu będącego przedmiotem umowy</w:t>
      </w:r>
      <w:r w:rsidRPr="00D27FAD">
        <w:rPr>
          <w:rFonts w:ascii="Garamond" w:hAnsi="Garamond" w:cs="Tahoma"/>
          <w:color w:val="FF0000"/>
          <w:sz w:val="24"/>
          <w:szCs w:val="24"/>
          <w:lang w:eastAsia="ar-SA"/>
        </w:rPr>
        <w:t xml:space="preserve"> </w:t>
      </w:r>
      <w:r w:rsidRPr="00C7438B">
        <w:rPr>
          <w:rFonts w:ascii="Garamond" w:hAnsi="Garamond" w:cs="Tahoma"/>
          <w:sz w:val="24"/>
          <w:szCs w:val="24"/>
          <w:lang w:eastAsia="ar-SA"/>
        </w:rPr>
        <w:t>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stwierdzenia przez Zamawiającego wad ukrytych (w ciągu całego okresu użytkowania produktu, jednak nie dłużej niż w terminie ważności </w:t>
      </w:r>
      <w:r w:rsidR="006544B4" w:rsidRPr="006544B4">
        <w:rPr>
          <w:rFonts w:ascii="Garamond" w:hAnsi="Garamond" w:cs="Tahoma"/>
          <w:color w:val="FF0000"/>
          <w:sz w:val="24"/>
          <w:szCs w:val="24"/>
          <w:lang w:eastAsia="ar-SA"/>
        </w:rPr>
        <w:t>produktu będącego przedmiotem umowy</w:t>
      </w:r>
      <w:r w:rsidRPr="00C7438B">
        <w:rPr>
          <w:rFonts w:ascii="Garamond" w:hAnsi="Garamond" w:cs="Tahoma"/>
          <w:sz w:val="24"/>
          <w:szCs w:val="24"/>
          <w:lang w:eastAsia="ar-SA"/>
        </w:rPr>
        <w:t>), Wykonawca wymieni uszkodzony wyrób na swój koszt w ciągu 5 dni roboczych od daty otrzymania zawiadomienia o wykryciu wady.</w:t>
      </w:r>
    </w:p>
    <w:p w:rsidR="00C7438B" w:rsidRPr="00C7438B" w:rsidRDefault="006544B4" w:rsidP="00C7438B">
      <w:pPr>
        <w:numPr>
          <w:ilvl w:val="0"/>
          <w:numId w:val="30"/>
        </w:numPr>
        <w:suppressAutoHyphens/>
        <w:spacing w:after="160" w:line="259" w:lineRule="auto"/>
        <w:jc w:val="both"/>
        <w:rPr>
          <w:rFonts w:ascii="Garamond" w:hAnsi="Garamond" w:cs="Tahoma"/>
          <w:sz w:val="24"/>
          <w:szCs w:val="24"/>
          <w:lang w:eastAsia="ar-SA"/>
        </w:rPr>
      </w:pPr>
      <w:r w:rsidRPr="006544B4">
        <w:rPr>
          <w:rFonts w:ascii="Garamond" w:hAnsi="Garamond" w:cs="Tahoma"/>
          <w:color w:val="FF0000"/>
          <w:sz w:val="24"/>
          <w:szCs w:val="24"/>
          <w:lang w:eastAsia="ar-SA"/>
        </w:rPr>
        <w:t>Produkt będący przedmiotem umowy</w:t>
      </w:r>
      <w:r w:rsidR="00C7438B" w:rsidRPr="006544B4">
        <w:rPr>
          <w:rFonts w:ascii="Garamond" w:hAnsi="Garamond" w:cs="Tahoma"/>
          <w:color w:val="FF0000"/>
          <w:sz w:val="24"/>
          <w:szCs w:val="24"/>
          <w:lang w:eastAsia="ar-SA"/>
        </w:rPr>
        <w:t xml:space="preserve"> podlegają</w:t>
      </w:r>
      <w:r w:rsidR="00C7438B" w:rsidRPr="00C7438B">
        <w:rPr>
          <w:rFonts w:ascii="Garamond" w:hAnsi="Garamond" w:cs="Tahoma"/>
          <w:sz w:val="24"/>
          <w:szCs w:val="24"/>
          <w:lang w:eastAsia="ar-SA"/>
        </w:rPr>
        <w:t>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zwłoki w dostawie lub wymianie </w:t>
      </w:r>
      <w:r w:rsidR="006544B4" w:rsidRPr="006544B4">
        <w:rPr>
          <w:rFonts w:ascii="Garamond" w:hAnsi="Garamond" w:cs="Tahoma"/>
          <w:color w:val="FF0000"/>
          <w:sz w:val="24"/>
          <w:szCs w:val="24"/>
          <w:lang w:eastAsia="ar-SA"/>
        </w:rPr>
        <w:t xml:space="preserve">produktu będącego przedmiotem </w:t>
      </w:r>
      <w:proofErr w:type="gramStart"/>
      <w:r w:rsidR="006544B4" w:rsidRPr="006544B4">
        <w:rPr>
          <w:rFonts w:ascii="Garamond" w:hAnsi="Garamond" w:cs="Tahoma"/>
          <w:color w:val="FF0000"/>
          <w:sz w:val="24"/>
          <w:szCs w:val="24"/>
          <w:lang w:eastAsia="ar-SA"/>
        </w:rPr>
        <w:t>umowy</w:t>
      </w:r>
      <w:r w:rsidRPr="006544B4">
        <w:rPr>
          <w:rFonts w:ascii="Garamond" w:hAnsi="Garamond" w:cs="Tahoma"/>
          <w:color w:val="FF0000"/>
          <w:sz w:val="24"/>
          <w:szCs w:val="24"/>
          <w:lang w:eastAsia="ar-SA"/>
        </w:rPr>
        <w:t xml:space="preserve"> </w:t>
      </w:r>
      <w:r w:rsidRPr="00C7438B">
        <w:rPr>
          <w:rFonts w:ascii="Garamond" w:hAnsi="Garamond" w:cs="Tahoma"/>
          <w:sz w:val="24"/>
          <w:szCs w:val="24"/>
          <w:lang w:eastAsia="ar-SA"/>
        </w:rPr>
        <w:t xml:space="preserve"> na</w:t>
      </w:r>
      <w:proofErr w:type="gramEnd"/>
      <w:r w:rsidRPr="00C7438B">
        <w:rPr>
          <w:rFonts w:ascii="Garamond" w:hAnsi="Garamond" w:cs="Tahoma"/>
          <w:sz w:val="24"/>
          <w:szCs w:val="24"/>
          <w:lang w:eastAsia="ar-SA"/>
        </w:rPr>
        <w:t xml:space="preserve">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dwukrotnej zwłoki Wykonawcy w dostawie towaru przekraczającej 7 dni, Zamawiający ma prawo odstąpić od umowy zachowując uprawnienia określone w punkcie 1 </w:t>
      </w:r>
      <w:r w:rsidRPr="005755B9">
        <w:rPr>
          <w:rFonts w:ascii="Garamond" w:hAnsi="Garamond" w:cs="Tahoma"/>
          <w:sz w:val="24"/>
          <w:szCs w:val="24"/>
          <w:lang w:eastAsia="ar-SA"/>
        </w:rPr>
        <w:t>i 2, do których prawo powstało przed dniem odstąpienia od Umowy.</w:t>
      </w:r>
      <w:r w:rsidR="00953290" w:rsidRPr="005755B9">
        <w:rPr>
          <w:rFonts w:ascii="Garamond" w:hAnsi="Garamond" w:cs="Tahoma"/>
          <w:sz w:val="24"/>
          <w:szCs w:val="24"/>
          <w:lang w:eastAsia="ar-SA"/>
        </w:rPr>
        <w:t xml:space="preserve"> Przed odstąpieniem od umowy Zamawiający pisemnie wezwie Wykonawcę do należytego wykonania umowy</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0097128D" w:rsidRPr="00CF1871">
          <w:rPr>
            <w:rFonts w:ascii="Garamond" w:hAnsi="Garamond"/>
            <w:sz w:val="24"/>
            <w:szCs w:val="24"/>
            <w:u w:val="single"/>
            <w:lang w:eastAsia="ar-SA"/>
          </w:rPr>
          <w:t>netto</w:t>
        </w:r>
      </w:hyperlink>
      <w:r w:rsidR="0097128D" w:rsidRPr="00CF1871">
        <w:rPr>
          <w:rFonts w:ascii="Garamond" w:hAnsi="Garamond"/>
          <w:sz w:val="24"/>
          <w:szCs w:val="24"/>
          <w:u w:val="single"/>
          <w:lang w:eastAsia="ar-SA"/>
        </w:rPr>
        <w:t>.</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cs="Tahoma"/>
          <w:sz w:val="24"/>
          <w:szCs w:val="24"/>
          <w:lang w:eastAsia="ar-SA"/>
        </w:rPr>
        <w:t xml:space="preserve">Suma naliczonych kar umownych nie przekroczy 10% wartości umowy </w:t>
      </w:r>
      <w:r w:rsidR="0097128D" w:rsidRPr="00CF1871">
        <w:rPr>
          <w:rFonts w:ascii="Garamond" w:hAnsi="Garamond" w:cs="Tahoma"/>
          <w:sz w:val="24"/>
          <w:szCs w:val="24"/>
          <w:lang w:eastAsia="ar-SA"/>
        </w:rPr>
        <w:t>netto</w:t>
      </w:r>
      <w:r w:rsidRPr="00CF1871">
        <w:rPr>
          <w:rFonts w:ascii="Garamond" w:hAnsi="Garamond" w:cs="Tahoma"/>
          <w:sz w:val="24"/>
          <w:szCs w:val="24"/>
          <w:lang w:eastAsia="ar-SA"/>
        </w:rPr>
        <w:t>.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t>
      </w:r>
      <w:proofErr w:type="gramStart"/>
      <w:r w:rsidRPr="00C7438B">
        <w:rPr>
          <w:rFonts w:ascii="Garamond" w:eastAsia="Batang" w:hAnsi="Garamond" w:cs="Tahoma"/>
          <w:sz w:val="24"/>
          <w:szCs w:val="24"/>
        </w:rPr>
        <w:t>względem jakości</w:t>
      </w:r>
      <w:proofErr w:type="gramEnd"/>
      <w:r w:rsidRPr="00C7438B">
        <w:rPr>
          <w:rFonts w:ascii="Garamond" w:eastAsia="Batang" w:hAnsi="Garamond" w:cs="Tahoma"/>
          <w:sz w:val="24"/>
          <w:szCs w:val="24"/>
        </w:rPr>
        <w:t xml:space="preserve">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wycofania</w:t>
      </w:r>
      <w:proofErr w:type="gramEnd"/>
      <w:r w:rsidRPr="00C7438B">
        <w:rPr>
          <w:rFonts w:ascii="Garamond" w:eastAsia="Batang" w:hAnsi="Garamond" w:cs="Tahoma"/>
          <w:sz w:val="24"/>
          <w:szCs w:val="24"/>
        </w:rPr>
        <w:t xml:space="preserve">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w:t>
      </w:r>
      <w:proofErr w:type="gramStart"/>
      <w:r w:rsidRPr="00C7438B">
        <w:rPr>
          <w:rFonts w:ascii="Garamond" w:eastAsia="Batang" w:hAnsi="Garamond" w:cs="Tahoma"/>
          <w:sz w:val="24"/>
          <w:szCs w:val="24"/>
        </w:rPr>
        <w:t>mocą którego</w:t>
      </w:r>
      <w:proofErr w:type="gramEnd"/>
      <w:r w:rsidRPr="00C7438B">
        <w:rPr>
          <w:rFonts w:ascii="Garamond" w:eastAsia="Batang" w:hAnsi="Garamond" w:cs="Tahoma"/>
          <w:sz w:val="24"/>
          <w:szCs w:val="24"/>
        </w:rPr>
        <w:t xml:space="preserve">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zmiany</w:t>
      </w:r>
      <w:proofErr w:type="gramEnd"/>
      <w:r w:rsidRPr="00C7438B">
        <w:rPr>
          <w:rFonts w:ascii="Garamond" w:eastAsia="Batang" w:hAnsi="Garamond" w:cs="Tahoma"/>
          <w:sz w:val="24"/>
          <w:szCs w:val="24"/>
        </w:rPr>
        <w:t xml:space="preserve">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w:t>
      </w:r>
      <w:proofErr w:type="gramStart"/>
      <w:r w:rsidRPr="00C7438B">
        <w:rPr>
          <w:rFonts w:ascii="Garamond" w:eastAsia="Batang" w:hAnsi="Garamond" w:cs="Tahoma"/>
          <w:sz w:val="24"/>
          <w:szCs w:val="24"/>
        </w:rPr>
        <w:t>Zamawiającego jako</w:t>
      </w:r>
      <w:proofErr w:type="gramEnd"/>
      <w:r w:rsidRPr="00C7438B">
        <w:rPr>
          <w:rFonts w:ascii="Garamond" w:eastAsia="Batang" w:hAnsi="Garamond" w:cs="Tahoma"/>
          <w:sz w:val="24"/>
          <w:szCs w:val="24"/>
        </w:rPr>
        <w:t xml:space="preserve"> pisemny aneks do umowy pod rygorem nieważności, mocą którego nastąpi wykreślenie z umowy ilości wyrobu niewykorzystanego i dopisaniem ilości wyrobu już wykorzystanego,</w:t>
      </w:r>
    </w:p>
    <w:p w:rsid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w:t>
      </w:r>
      <w:proofErr w:type="gramEnd"/>
      <w:r w:rsidRPr="00C7438B">
        <w:rPr>
          <w:rFonts w:ascii="Garamond" w:eastAsia="Batang" w:hAnsi="Garamond" w:cs="Tahoma"/>
          <w:sz w:val="24"/>
          <w:szCs w:val="24"/>
        </w:rPr>
        <w:t xml:space="preserve"> przypadku niewyczerpania całości asortymentu określonego w załączniku nr 1 do niniejszej umowy w okresie, na jaki umowa ta została zawarta, okres ten może ulec przedłużeniu o czas określony, nie dłuższy jednak niż kolejne 3 miesiące. </w:t>
      </w:r>
    </w:p>
    <w:p w:rsidR="00BA55C3" w:rsidRPr="005755B9" w:rsidRDefault="00BA55C3" w:rsidP="00C7438B">
      <w:pPr>
        <w:numPr>
          <w:ilvl w:val="0"/>
          <w:numId w:val="34"/>
        </w:numPr>
        <w:spacing w:after="160" w:line="259" w:lineRule="auto"/>
        <w:jc w:val="both"/>
        <w:rPr>
          <w:rFonts w:ascii="Garamond" w:eastAsia="Batang" w:hAnsi="Garamond" w:cs="Tahoma"/>
          <w:sz w:val="24"/>
          <w:szCs w:val="24"/>
        </w:rPr>
      </w:pPr>
      <w:proofErr w:type="gramStart"/>
      <w:r w:rsidRPr="005755B9">
        <w:rPr>
          <w:rFonts w:ascii="Garamond" w:eastAsia="Batang" w:hAnsi="Garamond" w:cs="Tahoma"/>
          <w:sz w:val="24"/>
          <w:szCs w:val="24"/>
        </w:rPr>
        <w:t>w</w:t>
      </w:r>
      <w:proofErr w:type="gramEnd"/>
      <w:r w:rsidRPr="005755B9">
        <w:rPr>
          <w:rFonts w:ascii="Garamond" w:eastAsia="Batang" w:hAnsi="Garamond" w:cs="Tahoma"/>
          <w:sz w:val="24"/>
          <w:szCs w:val="24"/>
        </w:rPr>
        <w:t xml:space="preserve"> przypadku zmiany numeru katalogowego produktu lub sposobu konfekcjonowania produktu, pod warunkiem zachowania ceny jednostkowej na poziomie nie wyższym, niż wyrób objęty niniejszą umową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 xml:space="preserve">2. Zmiany w Umowie wymagają zgody obu Stron i muszą być dokonywane w </w:t>
      </w:r>
      <w:proofErr w:type="gramStart"/>
      <w:r w:rsidRPr="00C7438B">
        <w:rPr>
          <w:rFonts w:ascii="Garamond" w:hAnsi="Garamond" w:cs="Tahoma"/>
          <w:sz w:val="24"/>
          <w:szCs w:val="24"/>
          <w:lang w:eastAsia="ar-SA"/>
        </w:rPr>
        <w:t>formie                      pisemnej</w:t>
      </w:r>
      <w:proofErr w:type="gramEnd"/>
      <w:r w:rsidRPr="00C7438B">
        <w:rPr>
          <w:rFonts w:ascii="Garamond" w:hAnsi="Garamond" w:cs="Tahoma"/>
          <w:sz w:val="24"/>
          <w:szCs w:val="24"/>
          <w:lang w:eastAsia="ar-SA"/>
        </w:rPr>
        <w:t>,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 sprawach nieuregulowanych niniejszą Umową mają zastosowanie przepisy ustawy z dnia 29 stycznia 2004 r. – Prawo zamó</w:t>
      </w:r>
      <w:r w:rsidR="00F67880">
        <w:rPr>
          <w:rFonts w:ascii="Garamond" w:hAnsi="Garamond" w:cs="Tahoma"/>
          <w:sz w:val="24"/>
          <w:szCs w:val="24"/>
          <w:lang w:eastAsia="ar-SA"/>
        </w:rPr>
        <w:t xml:space="preserve">wień publicznych </w:t>
      </w:r>
      <w:r w:rsidR="00F67880" w:rsidRPr="00F67880">
        <w:rPr>
          <w:rFonts w:ascii="Cambria" w:hAnsi="Cambria"/>
          <w:b/>
          <w:color w:val="FF0000"/>
          <w:sz w:val="24"/>
          <w:szCs w:val="24"/>
        </w:rPr>
        <w:t>(</w:t>
      </w:r>
      <w:r w:rsidR="00F67880" w:rsidRPr="00F67880">
        <w:rPr>
          <w:rFonts w:ascii="Cambria" w:hAnsi="Cambria"/>
          <w:b/>
          <w:bCs/>
          <w:color w:val="FF0000"/>
          <w:sz w:val="24"/>
          <w:szCs w:val="24"/>
        </w:rPr>
        <w:t xml:space="preserve">Dz.U.2019, </w:t>
      </w:r>
      <w:proofErr w:type="gramStart"/>
      <w:r w:rsidR="00F67880" w:rsidRPr="00F67880">
        <w:rPr>
          <w:rFonts w:ascii="Cambria" w:hAnsi="Cambria"/>
          <w:b/>
          <w:bCs/>
          <w:color w:val="FF0000"/>
          <w:sz w:val="24"/>
          <w:szCs w:val="24"/>
        </w:rPr>
        <w:t>poz</w:t>
      </w:r>
      <w:proofErr w:type="gramEnd"/>
      <w:r w:rsidR="00F67880" w:rsidRPr="00F67880">
        <w:rPr>
          <w:rFonts w:ascii="Cambria" w:hAnsi="Cambria"/>
          <w:b/>
          <w:bCs/>
          <w:color w:val="FF0000"/>
          <w:sz w:val="24"/>
          <w:szCs w:val="24"/>
        </w:rPr>
        <w:t>. 1843</w:t>
      </w:r>
      <w:r w:rsidR="00F67880" w:rsidRPr="0038445C">
        <w:rPr>
          <w:rFonts w:ascii="Cambria" w:hAnsi="Cambria"/>
          <w:b/>
          <w:sz w:val="24"/>
          <w:szCs w:val="24"/>
        </w:rPr>
        <w:t>)</w:t>
      </w:r>
      <w:r w:rsidRPr="00C7438B">
        <w:rPr>
          <w:rFonts w:ascii="Garamond" w:hAnsi="Garamond" w:cs="Tahoma"/>
          <w:sz w:val="24"/>
          <w:szCs w:val="24"/>
          <w:lang w:eastAsia="ar-SA"/>
        </w:rPr>
        <w:t>,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lastRenderedPageBreak/>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5755B9" w:rsidRDefault="002E04F8" w:rsidP="00CF1871">
      <w:pPr>
        <w:suppressAutoHyphens/>
        <w:rPr>
          <w:sz w:val="24"/>
          <w:szCs w:val="24"/>
          <w:lang w:eastAsia="ar-SA"/>
        </w:rPr>
      </w:pPr>
      <w:r>
        <w:rPr>
          <w:sz w:val="24"/>
          <w:szCs w:val="24"/>
          <w:lang w:eastAsia="ar-SA"/>
        </w:rPr>
        <w:t xml:space="preserve">                         </w:t>
      </w:r>
      <w:r w:rsidR="00CF1871">
        <w:rPr>
          <w:sz w:val="24"/>
          <w:szCs w:val="24"/>
          <w:lang w:eastAsia="ar-SA"/>
        </w:rPr>
        <w:t>Wykonawca</w:t>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t>Zamawiający</w:t>
      </w: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F1871">
        <w:rPr>
          <w:rFonts w:ascii="Cambria" w:eastAsia="Cambria" w:hAnsi="Cambria" w:cs="Cambria"/>
          <w:sz w:val="22"/>
          <w:szCs w:val="22"/>
        </w:rPr>
        <w:t xml:space="preserve">systemu zamkniętego </w:t>
      </w:r>
      <w:r w:rsidR="00701761" w:rsidRPr="00EA238E">
        <w:rPr>
          <w:rFonts w:ascii="Cambria" w:eastAsia="Cambria" w:hAnsi="Cambria" w:cs="Cambria"/>
          <w:sz w:val="22"/>
          <w:szCs w:val="22"/>
        </w:rPr>
        <w:t>pobierania</w:t>
      </w:r>
      <w:r w:rsidR="00701761">
        <w:rPr>
          <w:rFonts w:ascii="Cambria" w:eastAsia="Cambria" w:hAnsi="Cambria" w:cs="Cambria"/>
          <w:sz w:val="22"/>
          <w:szCs w:val="22"/>
        </w:rPr>
        <w:t xml:space="preserve"> </w:t>
      </w:r>
      <w:r w:rsidR="00CF1871">
        <w:rPr>
          <w:rFonts w:ascii="Cambria" w:eastAsia="Cambria" w:hAnsi="Cambria" w:cs="Cambria"/>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r>
      <w:proofErr w:type="gramEnd"/>
      <w:r w:rsidR="00F115E8" w:rsidRPr="00F115E8">
        <w:rPr>
          <w:rFonts w:ascii="Cambria" w:eastAsia="Cambria" w:hAnsi="Cambria" w:cs="Cambria"/>
          <w:color w:val="000000"/>
          <w:sz w:val="24"/>
          <w:szCs w:val="24"/>
        </w:rPr>
        <w:t>KRS: ………………………..*</w:t>
      </w:r>
    </w:p>
    <w:p w:rsidR="00A54219" w:rsidRDefault="00A54219">
      <w:pPr>
        <w:pBdr>
          <w:top w:val="nil"/>
          <w:left w:val="nil"/>
          <w:bottom w:val="nil"/>
          <w:right w:val="nil"/>
          <w:between w:val="nil"/>
        </w:pBdr>
        <w:jc w:val="both"/>
        <w:rPr>
          <w:rFonts w:ascii="Tahoma" w:eastAsia="Tahoma" w:hAnsi="Tahoma" w:cs="Tahom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B515EA"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posiada </w:t>
      </w:r>
      <w:r w:rsidR="003A4E63">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w:t>
      </w:r>
      <w:proofErr w:type="gramStart"/>
      <w:r w:rsidR="009D4D1B">
        <w:rPr>
          <w:rFonts w:ascii="Cambria" w:eastAsia="Cambria" w:hAnsi="Cambria" w:cs="Cambria"/>
          <w:color w:val="000000"/>
          <w:sz w:val="22"/>
          <w:szCs w:val="22"/>
          <w:highlight w:val="white"/>
        </w:rPr>
        <w:t>ramach której</w:t>
      </w:r>
      <w:proofErr w:type="gramEnd"/>
      <w:r w:rsidR="009D4D1B">
        <w:rPr>
          <w:rFonts w:ascii="Cambria" w:eastAsia="Cambria" w:hAnsi="Cambria" w:cs="Cambria"/>
          <w:color w:val="000000"/>
          <w:sz w:val="22"/>
          <w:szCs w:val="22"/>
          <w:highlight w:val="white"/>
        </w:rPr>
        <w:t xml:space="preserve"> Wykonawca będzie realizował umowę o przedmiotowe zamówienie publiczne</w:t>
      </w:r>
      <w:r w:rsidR="003A4E63">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posiada </w:t>
      </w:r>
      <w:proofErr w:type="spellStart"/>
      <w:r>
        <w:rPr>
          <w:rFonts w:ascii="Cambria" w:eastAsia="Cambria" w:hAnsi="Cambria" w:cs="Cambria"/>
          <w:color w:val="000000"/>
          <w:sz w:val="22"/>
          <w:szCs w:val="22"/>
        </w:rPr>
        <w:t>niezbędne</w:t>
      </w:r>
      <w:r>
        <w:rPr>
          <w:rFonts w:ascii="Cambria" w:eastAsia="Cambria" w:hAnsi="Cambria" w:cs="Cambria"/>
          <w:color w:val="000000"/>
          <w:sz w:val="22"/>
          <w:szCs w:val="22"/>
          <w:highlight w:val="white"/>
        </w:rPr>
        <w:t>zdolności</w:t>
      </w:r>
      <w:proofErr w:type="spellEnd"/>
      <w:r w:rsidR="003A4E63">
        <w:rPr>
          <w:rFonts w:ascii="Cambria" w:eastAsia="Cambria" w:hAnsi="Cambria" w:cs="Cambria"/>
          <w:color w:val="000000"/>
          <w:sz w:val="22"/>
          <w:szCs w:val="22"/>
          <w:highlight w:val="white"/>
        </w:rPr>
        <w:t xml:space="preserve"> </w:t>
      </w:r>
      <w:proofErr w:type="spellStart"/>
      <w:r w:rsidR="003A4E63">
        <w:rPr>
          <w:rFonts w:ascii="Cambria" w:eastAsia="Cambria" w:hAnsi="Cambria" w:cs="Cambria"/>
          <w:color w:val="000000"/>
          <w:sz w:val="22"/>
          <w:szCs w:val="22"/>
          <w:highlight w:val="white"/>
        </w:rPr>
        <w:t>techniczn</w:t>
      </w:r>
      <w:r>
        <w:rPr>
          <w:rFonts w:ascii="Cambria" w:eastAsia="Cambria" w:hAnsi="Cambria" w:cs="Cambria"/>
          <w:color w:val="000000"/>
          <w:sz w:val="22"/>
          <w:szCs w:val="22"/>
          <w:highlight w:val="white"/>
        </w:rPr>
        <w:t>ei</w:t>
      </w:r>
      <w:proofErr w:type="spellEnd"/>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F1871">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CF1871">
        <w:rPr>
          <w:rFonts w:ascii="Cambria" w:eastAsia="Cambria" w:hAnsi="Cambria" w:cs="Cambria"/>
          <w:sz w:val="22"/>
          <w:szCs w:val="22"/>
        </w:rPr>
        <w:t>krwi</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Pr="001E3EAC" w:rsidRDefault="0092190B" w:rsidP="00EC69EE">
      <w:pPr>
        <w:numPr>
          <w:ilvl w:val="1"/>
          <w:numId w:val="7"/>
        </w:numPr>
        <w:pBdr>
          <w:top w:val="nil"/>
          <w:left w:val="nil"/>
          <w:bottom w:val="nil"/>
          <w:right w:val="nil"/>
          <w:between w:val="nil"/>
        </w:pBdr>
        <w:jc w:val="both"/>
        <w:rPr>
          <w:rFonts w:asciiTheme="minorHAnsi" w:hAnsiTheme="minorHAnsi"/>
          <w:color w:val="000000"/>
          <w:sz w:val="22"/>
          <w:szCs w:val="22"/>
        </w:rPr>
      </w:pPr>
      <w:r w:rsidRPr="001E3EAC">
        <w:rPr>
          <w:rFonts w:asciiTheme="minorHAnsi" w:eastAsia="Cambria" w:hAnsiTheme="minorHAnsi" w:cs="Cambria"/>
          <w:b/>
          <w:color w:val="000000"/>
          <w:sz w:val="22"/>
          <w:szCs w:val="22"/>
        </w:rPr>
        <w:t>Wykonawca deklaruje 60 dniowy termin płatności.</w:t>
      </w:r>
    </w:p>
    <w:p w:rsidR="00A54219" w:rsidRPr="001E3EAC" w:rsidRDefault="0092190B" w:rsidP="00EC69EE">
      <w:pPr>
        <w:numPr>
          <w:ilvl w:val="1"/>
          <w:numId w:val="7"/>
        </w:numPr>
        <w:pBdr>
          <w:top w:val="nil"/>
          <w:left w:val="nil"/>
          <w:bottom w:val="nil"/>
          <w:right w:val="nil"/>
          <w:between w:val="nil"/>
        </w:pBdr>
        <w:jc w:val="both"/>
        <w:rPr>
          <w:rFonts w:asciiTheme="minorHAnsi" w:hAnsiTheme="minorHAnsi"/>
          <w:sz w:val="22"/>
          <w:szCs w:val="22"/>
        </w:rPr>
      </w:pPr>
      <w:r w:rsidRPr="001E3EAC">
        <w:rPr>
          <w:rFonts w:asciiTheme="minorHAnsi" w:eastAsia="Cambria" w:hAnsiTheme="minorHAnsi" w:cs="Cambria"/>
          <w:sz w:val="22"/>
          <w:szCs w:val="22"/>
        </w:rPr>
        <w:t xml:space="preserve">Wykonawca oświadcza, że zapoznał się ze Specyfikacją Istotnych Warunków Zamówienia (SIWZ) w/w postępowania przetargowego i przyjmujemy bez zastrzeżeń jej warunki i postanowienia łącznie ze wzorem </w:t>
      </w:r>
      <w:proofErr w:type="gramStart"/>
      <w:r w:rsidRPr="001E3EAC">
        <w:rPr>
          <w:rFonts w:asciiTheme="minorHAnsi" w:eastAsia="Cambria" w:hAnsiTheme="minorHAnsi" w:cs="Cambria"/>
          <w:sz w:val="22"/>
          <w:szCs w:val="22"/>
        </w:rPr>
        <w:t>umowy  (załącznik</w:t>
      </w:r>
      <w:proofErr w:type="gramEnd"/>
      <w:r w:rsidRPr="001E3EAC">
        <w:rPr>
          <w:rFonts w:asciiTheme="minorHAnsi" w:eastAsia="Cambria" w:hAnsiTheme="minorHAnsi" w:cs="Cambria"/>
          <w:sz w:val="22"/>
          <w:szCs w:val="22"/>
        </w:rPr>
        <w:t xml:space="preserve"> nr 3 do SIWZ).</w:t>
      </w:r>
    </w:p>
    <w:p w:rsidR="001E3EAC" w:rsidRPr="001E3EAC" w:rsidRDefault="0092190B" w:rsidP="001E3EAC">
      <w:pPr>
        <w:jc w:val="both"/>
        <w:rPr>
          <w:rFonts w:asciiTheme="minorHAnsi" w:hAnsiTheme="minorHAnsi"/>
          <w:color w:val="FF0000"/>
          <w:sz w:val="22"/>
          <w:szCs w:val="22"/>
        </w:rPr>
      </w:pPr>
      <w:r w:rsidRPr="001E3EAC">
        <w:rPr>
          <w:rFonts w:asciiTheme="minorHAnsi" w:eastAsia="Cambria" w:hAnsiTheme="minorHAnsi" w:cs="Cambria"/>
          <w:color w:val="000000"/>
          <w:sz w:val="22"/>
          <w:szCs w:val="22"/>
        </w:rPr>
        <w:t xml:space="preserve">Wykonawca oświadcza, że </w:t>
      </w:r>
      <w:r w:rsidR="00D149B9" w:rsidRPr="001E3EAC">
        <w:rPr>
          <w:rFonts w:asciiTheme="minorHAnsi" w:eastAsia="Cambria" w:hAnsiTheme="minorHAnsi" w:cs="Cambria"/>
          <w:color w:val="000000"/>
          <w:sz w:val="22"/>
          <w:szCs w:val="22"/>
        </w:rPr>
        <w:t>stanowiąc</w:t>
      </w:r>
      <w:r w:rsidR="000F31C7" w:rsidRPr="001E3EAC">
        <w:rPr>
          <w:rFonts w:asciiTheme="minorHAnsi" w:eastAsia="Cambria" w:hAnsiTheme="minorHAnsi" w:cs="Cambria"/>
          <w:color w:val="000000"/>
          <w:sz w:val="22"/>
          <w:szCs w:val="22"/>
        </w:rPr>
        <w:t>e</w:t>
      </w:r>
      <w:r w:rsidR="00D149B9" w:rsidRPr="001E3EAC">
        <w:rPr>
          <w:rFonts w:asciiTheme="minorHAnsi" w:eastAsia="Cambria" w:hAnsiTheme="minorHAnsi" w:cs="Cambria"/>
          <w:color w:val="000000"/>
          <w:sz w:val="22"/>
          <w:szCs w:val="22"/>
        </w:rPr>
        <w:t xml:space="preserve"> przedmiot zamówienia</w:t>
      </w:r>
      <w:r w:rsidR="00D950A1" w:rsidRPr="001E3EAC">
        <w:rPr>
          <w:rFonts w:asciiTheme="minorHAnsi" w:eastAsia="Cambria" w:hAnsiTheme="minorHAnsi" w:cs="Cambria"/>
          <w:color w:val="000000"/>
          <w:sz w:val="22"/>
          <w:szCs w:val="22"/>
        </w:rPr>
        <w:t xml:space="preserve"> oraz jego </w:t>
      </w:r>
      <w:r w:rsidR="001E3EAC" w:rsidRPr="001E3EAC">
        <w:rPr>
          <w:rFonts w:asciiTheme="minorHAnsi" w:eastAsia="Cambria" w:hAnsiTheme="minorHAnsi" w:cs="Cambria"/>
          <w:color w:val="000000"/>
          <w:sz w:val="22"/>
          <w:szCs w:val="22"/>
        </w:rPr>
        <w:t>oferty p</w:t>
      </w:r>
      <w:r w:rsidR="000F31C7" w:rsidRPr="001E3EAC">
        <w:rPr>
          <w:rFonts w:asciiTheme="minorHAnsi" w:eastAsia="Cambria" w:hAnsiTheme="minorHAnsi" w:cs="Cambria"/>
          <w:color w:val="000000"/>
          <w:sz w:val="22"/>
          <w:szCs w:val="22"/>
        </w:rPr>
        <w:t>rodukty/wyroby spełniają (i spełniać będą przez cały okres jego świadczenia</w:t>
      </w:r>
      <w:r w:rsidR="004838A1" w:rsidRPr="001E3EAC">
        <w:rPr>
          <w:rFonts w:asciiTheme="minorHAnsi" w:eastAsia="Cambria" w:hAnsiTheme="minorHAnsi" w:cs="Cambria"/>
          <w:color w:val="000000"/>
          <w:sz w:val="22"/>
          <w:szCs w:val="22"/>
        </w:rPr>
        <w:t xml:space="preserve"> na rzecz Zamawiającego</w:t>
      </w:r>
      <w:r w:rsidR="000F31C7" w:rsidRPr="001E3EAC">
        <w:rPr>
          <w:rFonts w:asciiTheme="minorHAnsi" w:eastAsia="Cambria" w:hAnsiTheme="minorHAnsi" w:cs="Cambria"/>
          <w:color w:val="000000"/>
          <w:sz w:val="22"/>
          <w:szCs w:val="22"/>
        </w:rPr>
        <w:t>),</w:t>
      </w:r>
      <w:r w:rsidR="00D149B9" w:rsidRPr="001E3EAC">
        <w:rPr>
          <w:rFonts w:asciiTheme="minorHAnsi" w:eastAsia="Cambria" w:hAnsiTheme="minorHAnsi" w:cs="Cambria"/>
          <w:color w:val="000000"/>
          <w:sz w:val="22"/>
          <w:szCs w:val="22"/>
        </w:rPr>
        <w:t xml:space="preserve"> wymogi określone w treści SIWZ</w:t>
      </w:r>
      <w:r w:rsidR="00563D4E" w:rsidRPr="001E3EAC">
        <w:rPr>
          <w:rFonts w:asciiTheme="minorHAnsi" w:eastAsia="Cambria" w:hAnsiTheme="minorHAnsi" w:cs="Cambria"/>
          <w:color w:val="000000"/>
          <w:sz w:val="22"/>
          <w:szCs w:val="22"/>
        </w:rPr>
        <w:t xml:space="preserve"> w/w postępowania</w:t>
      </w:r>
      <w:r w:rsidR="001E3EAC" w:rsidRPr="001E3EAC">
        <w:rPr>
          <w:rFonts w:asciiTheme="minorHAnsi" w:eastAsia="Cambria" w:hAnsiTheme="minorHAnsi" w:cs="Cambria"/>
          <w:color w:val="000000"/>
          <w:sz w:val="22"/>
          <w:szCs w:val="22"/>
        </w:rPr>
        <w:t xml:space="preserve"> </w:t>
      </w:r>
      <w:r w:rsidR="004838A1" w:rsidRPr="001E3EAC">
        <w:rPr>
          <w:rFonts w:asciiTheme="minorHAnsi" w:eastAsia="Cambria" w:hAnsiTheme="minorHAnsi" w:cs="Cambria"/>
          <w:color w:val="000000"/>
          <w:sz w:val="22"/>
          <w:szCs w:val="22"/>
        </w:rPr>
        <w:t>oraz</w:t>
      </w:r>
      <w:r w:rsidR="00D149B9" w:rsidRPr="001E3EAC">
        <w:rPr>
          <w:rFonts w:asciiTheme="minorHAnsi" w:eastAsia="Cambria" w:hAnsiTheme="minorHAnsi" w:cs="Cambria"/>
          <w:color w:val="000000"/>
          <w:sz w:val="22"/>
          <w:szCs w:val="22"/>
        </w:rPr>
        <w:t xml:space="preserve"> jej załącznikach</w:t>
      </w:r>
      <w:r w:rsidR="004838A1" w:rsidRPr="001E3EAC">
        <w:rPr>
          <w:rFonts w:asciiTheme="minorHAnsi" w:eastAsia="Cambria" w:hAnsiTheme="minorHAnsi" w:cs="Cambria"/>
          <w:color w:val="000000"/>
          <w:sz w:val="22"/>
          <w:szCs w:val="22"/>
        </w:rPr>
        <w:t xml:space="preserve"> i są dopuszczone do obrotu na terytorium RP </w:t>
      </w:r>
      <w:r w:rsidR="00D149B9" w:rsidRPr="001E3EAC">
        <w:rPr>
          <w:rFonts w:asciiTheme="minorHAnsi" w:eastAsia="Cambria" w:hAnsiTheme="minorHAnsi" w:cs="Cambria"/>
          <w:color w:val="000000"/>
          <w:sz w:val="22"/>
          <w:szCs w:val="22"/>
        </w:rPr>
        <w:t xml:space="preserve">zgodnie z polskim prawem oraz prawem Unii Europejskiej. </w:t>
      </w:r>
      <w:r w:rsidR="001E3EAC" w:rsidRPr="001E3EAC">
        <w:rPr>
          <w:rFonts w:asciiTheme="minorHAnsi" w:hAnsiTheme="minorHAnsi"/>
          <w:color w:val="FF0000"/>
          <w:sz w:val="22"/>
          <w:szCs w:val="22"/>
        </w:rPr>
        <w:t>Wykonawca posiada na potwierdzenie powyższego stosowne dokumenty i zobowiązuje się do ich okazywania na wezwanie Za</w:t>
      </w:r>
      <w:r w:rsidR="001E3EAC">
        <w:rPr>
          <w:rFonts w:asciiTheme="minorHAnsi" w:hAnsiTheme="minorHAnsi"/>
          <w:color w:val="FF0000"/>
          <w:sz w:val="22"/>
          <w:szCs w:val="22"/>
        </w:rPr>
        <w:t>mawiającego – o ile są wymagane</w:t>
      </w:r>
      <w:r w:rsidR="001E3EAC" w:rsidRPr="001E3EAC">
        <w:rPr>
          <w:rFonts w:asciiTheme="minorHAnsi" w:hAnsiTheme="minorHAnsi"/>
          <w:color w:val="FF0000"/>
          <w:sz w:val="22"/>
          <w:szCs w:val="22"/>
        </w:rPr>
        <w:t>.</w:t>
      </w:r>
    </w:p>
    <w:p w:rsidR="00A54219" w:rsidRPr="001E3EAC" w:rsidRDefault="0092190B" w:rsidP="00EC69EE">
      <w:pPr>
        <w:numPr>
          <w:ilvl w:val="1"/>
          <w:numId w:val="7"/>
        </w:numPr>
        <w:pBdr>
          <w:top w:val="nil"/>
          <w:left w:val="nil"/>
          <w:bottom w:val="nil"/>
          <w:right w:val="nil"/>
          <w:between w:val="nil"/>
        </w:pBdr>
        <w:jc w:val="both"/>
        <w:rPr>
          <w:rFonts w:asciiTheme="minorHAnsi" w:hAnsiTheme="minorHAnsi"/>
          <w:sz w:val="22"/>
          <w:szCs w:val="22"/>
        </w:rPr>
      </w:pPr>
      <w:r w:rsidRPr="001E3EAC">
        <w:rPr>
          <w:rFonts w:asciiTheme="minorHAnsi" w:eastAsia="Cambria" w:hAnsiTheme="minorHAnsi" w:cs="Cambria"/>
          <w:color w:val="000000"/>
          <w:sz w:val="22"/>
          <w:szCs w:val="22"/>
        </w:rPr>
        <w:t xml:space="preserve">Wykonawca związany jest ofertą przez okres </w:t>
      </w:r>
      <w:r w:rsidR="005B6C87" w:rsidRPr="001E3EAC">
        <w:rPr>
          <w:rFonts w:asciiTheme="minorHAnsi" w:eastAsia="Cambria" w:hAnsiTheme="minorHAnsi" w:cs="Cambria"/>
          <w:b/>
          <w:color w:val="000000"/>
          <w:sz w:val="22"/>
          <w:szCs w:val="22"/>
        </w:rPr>
        <w:t>3</w:t>
      </w:r>
      <w:r w:rsidRPr="001E3EAC">
        <w:rPr>
          <w:rFonts w:asciiTheme="minorHAnsi" w:eastAsia="Cambria" w:hAnsiTheme="minorHAnsi" w:cs="Cambria"/>
          <w:b/>
          <w:color w:val="000000"/>
          <w:sz w:val="22"/>
          <w:szCs w:val="22"/>
        </w:rPr>
        <w:t>0 dni</w:t>
      </w:r>
      <w:r w:rsidRPr="001E3EAC">
        <w:rPr>
          <w:rFonts w:asciiTheme="minorHAnsi" w:eastAsia="Cambria" w:hAnsiTheme="minorHAnsi" w:cs="Cambria"/>
          <w:color w:val="000000"/>
          <w:sz w:val="22"/>
          <w:szCs w:val="22"/>
        </w:rPr>
        <w:t xml:space="preserve"> licząc od dnia </w:t>
      </w:r>
      <w:proofErr w:type="gramStart"/>
      <w:r w:rsidRPr="001E3EAC">
        <w:rPr>
          <w:rFonts w:asciiTheme="minorHAnsi" w:eastAsia="Cambria" w:hAnsiTheme="minorHAnsi" w:cs="Cambria"/>
          <w:color w:val="000000"/>
          <w:sz w:val="22"/>
          <w:szCs w:val="22"/>
        </w:rPr>
        <w:t>wyznaczonego jako</w:t>
      </w:r>
      <w:proofErr w:type="gramEnd"/>
      <w:r w:rsidR="001E3EAC">
        <w:rPr>
          <w:rFonts w:asciiTheme="minorHAnsi" w:eastAsia="Cambria" w:hAnsiTheme="minorHAnsi" w:cs="Cambria"/>
          <w:color w:val="000000"/>
          <w:sz w:val="22"/>
          <w:szCs w:val="22"/>
        </w:rPr>
        <w:t xml:space="preserve"> </w:t>
      </w:r>
      <w:r w:rsidRPr="001E3EAC">
        <w:rPr>
          <w:rFonts w:asciiTheme="minorHAnsi" w:eastAsia="Cambria" w:hAnsiTheme="minorHAnsi" w:cs="Cambria"/>
          <w:sz w:val="22"/>
          <w:szCs w:val="22"/>
        </w:rPr>
        <w:t>ostateczny termin składania ofert w w/w postępowaniu o zamówienie publiczne.</w:t>
      </w:r>
    </w:p>
    <w:p w:rsidR="005B6C87" w:rsidRPr="001E3EAC" w:rsidRDefault="0092190B" w:rsidP="00EC69EE">
      <w:pPr>
        <w:numPr>
          <w:ilvl w:val="1"/>
          <w:numId w:val="7"/>
        </w:numPr>
        <w:pBdr>
          <w:top w:val="nil"/>
          <w:left w:val="nil"/>
          <w:bottom w:val="nil"/>
          <w:right w:val="nil"/>
          <w:between w:val="nil"/>
        </w:pBdr>
        <w:jc w:val="both"/>
        <w:rPr>
          <w:rFonts w:asciiTheme="minorHAnsi" w:hAnsiTheme="minorHAnsi"/>
          <w:sz w:val="22"/>
          <w:szCs w:val="22"/>
        </w:rPr>
      </w:pPr>
      <w:r w:rsidRPr="001E3EAC">
        <w:rPr>
          <w:rFonts w:asciiTheme="minorHAnsi" w:eastAsia="Cambria" w:hAnsiTheme="minorHAnsi" w:cs="Cambria"/>
          <w:sz w:val="22"/>
          <w:szCs w:val="22"/>
        </w:rPr>
        <w:t xml:space="preserve">Wykonawca wniósł w przewidzianej warunkami SIWZ wysokości ( ……………….. </w:t>
      </w:r>
      <w:proofErr w:type="gramStart"/>
      <w:r w:rsidRPr="001E3EAC">
        <w:rPr>
          <w:rFonts w:asciiTheme="minorHAnsi" w:eastAsia="Cambria" w:hAnsiTheme="minorHAnsi" w:cs="Cambria"/>
          <w:sz w:val="22"/>
          <w:szCs w:val="22"/>
        </w:rPr>
        <w:t>zł</w:t>
      </w:r>
      <w:proofErr w:type="gramEnd"/>
      <w:r w:rsidRPr="001E3EAC">
        <w:rPr>
          <w:rFonts w:asciiTheme="minorHAnsi" w:eastAsia="Cambria" w:hAnsiTheme="minorHAnsi" w:cs="Cambria"/>
          <w:sz w:val="22"/>
          <w:szCs w:val="22"/>
        </w:rPr>
        <w:t>*)</w:t>
      </w:r>
    </w:p>
    <w:p w:rsidR="00A54219" w:rsidRPr="001E3EAC" w:rsidRDefault="005B6C87" w:rsidP="005B6C87">
      <w:pPr>
        <w:pBdr>
          <w:top w:val="nil"/>
          <w:left w:val="nil"/>
          <w:bottom w:val="nil"/>
          <w:right w:val="nil"/>
          <w:between w:val="nil"/>
        </w:pBdr>
        <w:jc w:val="both"/>
        <w:rPr>
          <w:rFonts w:asciiTheme="minorHAnsi" w:hAnsiTheme="minorHAnsi"/>
          <w:sz w:val="22"/>
          <w:szCs w:val="22"/>
        </w:rPr>
      </w:pPr>
      <w:proofErr w:type="spellStart"/>
      <w:proofErr w:type="gramStart"/>
      <w:r w:rsidRPr="001E3EAC">
        <w:rPr>
          <w:rFonts w:asciiTheme="minorHAnsi" w:eastAsia="Cambria" w:hAnsiTheme="minorHAnsi" w:cs="Cambria"/>
          <w:sz w:val="22"/>
          <w:szCs w:val="22"/>
        </w:rPr>
        <w:t>i</w:t>
      </w:r>
      <w:r w:rsidR="0092190B" w:rsidRPr="001E3EAC">
        <w:rPr>
          <w:rFonts w:asciiTheme="minorHAnsi" w:eastAsia="Cambria" w:hAnsiTheme="minorHAnsi" w:cs="Cambria"/>
          <w:sz w:val="22"/>
          <w:szCs w:val="22"/>
        </w:rPr>
        <w:t>terminie</w:t>
      </w:r>
      <w:proofErr w:type="spellEnd"/>
      <w:proofErr w:type="gramEnd"/>
      <w:r w:rsidR="0092190B" w:rsidRPr="001E3EAC">
        <w:rPr>
          <w:rFonts w:asciiTheme="minorHAnsi" w:eastAsia="Cambria" w:hAnsiTheme="minorHAnsi" w:cs="Cambria"/>
          <w:sz w:val="22"/>
          <w:szCs w:val="22"/>
        </w:rPr>
        <w:t xml:space="preserve"> oraz formie (……………….……………………………………….*) </w:t>
      </w:r>
      <w:proofErr w:type="gramStart"/>
      <w:r w:rsidR="0092190B" w:rsidRPr="001E3EAC">
        <w:rPr>
          <w:rFonts w:asciiTheme="minorHAnsi" w:eastAsia="Cambria" w:hAnsiTheme="minorHAnsi" w:cs="Cambria"/>
          <w:sz w:val="22"/>
          <w:szCs w:val="22"/>
        </w:rPr>
        <w:t>wadium</w:t>
      </w:r>
      <w:proofErr w:type="gramEnd"/>
      <w:r w:rsidR="0092190B" w:rsidRPr="001E3EAC">
        <w:rPr>
          <w:rFonts w:asciiTheme="minorHAnsi" w:eastAsia="Cambria" w:hAnsiTheme="minorHAnsi" w:cs="Cambria"/>
          <w:sz w:val="22"/>
          <w:szCs w:val="22"/>
        </w:rPr>
        <w:t>.</w:t>
      </w:r>
    </w:p>
    <w:p w:rsidR="00A54219" w:rsidRPr="001E3EAC" w:rsidRDefault="00A54219">
      <w:pPr>
        <w:pBdr>
          <w:top w:val="nil"/>
          <w:left w:val="nil"/>
          <w:bottom w:val="nil"/>
          <w:right w:val="nil"/>
          <w:between w:val="nil"/>
        </w:pBdr>
        <w:jc w:val="both"/>
        <w:rPr>
          <w:rFonts w:asciiTheme="minorHAnsi" w:eastAsia="Cambria" w:hAnsiTheme="minorHAnsi"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OŚWIADCZENIE WYKONAWCY </w:t>
      </w:r>
      <w:proofErr w:type="gramStart"/>
      <w:r>
        <w:rPr>
          <w:rFonts w:ascii="Cambria" w:eastAsia="Cambria" w:hAnsi="Cambria" w:cs="Cambria"/>
          <w:b/>
          <w:color w:val="000000"/>
          <w:sz w:val="22"/>
          <w:szCs w:val="22"/>
        </w:rPr>
        <w:t>O  PRZYNALEŻNOŚCI</w:t>
      </w:r>
      <w:proofErr w:type="gramEnd"/>
      <w:r>
        <w:rPr>
          <w:rFonts w:ascii="Cambria" w:eastAsia="Cambria" w:hAnsi="Cambria" w:cs="Cambria"/>
          <w:b/>
          <w:color w:val="000000"/>
          <w:sz w:val="22"/>
          <w:szCs w:val="22"/>
        </w:rPr>
        <w:t xml:space="preserve">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 xml:space="preserve">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rsidP="00F91452">
      <w:p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F91452">
        <w:rPr>
          <w:rFonts w:ascii="Cambria" w:eastAsia="Cambria" w:hAnsi="Cambria" w:cs="Cambria"/>
          <w:sz w:val="22"/>
          <w:szCs w:val="22"/>
        </w:rPr>
        <w:t>systemu zamkniętego</w:t>
      </w:r>
      <w:r w:rsidR="00EA238E">
        <w:rPr>
          <w:rFonts w:ascii="Cambria" w:eastAsia="Cambria" w:hAnsi="Cambria" w:cs="Cambria"/>
          <w:sz w:val="22"/>
          <w:szCs w:val="22"/>
        </w:rPr>
        <w:t xml:space="preserve"> pobierania </w:t>
      </w:r>
      <w:r w:rsidR="00F91452">
        <w:rPr>
          <w:rFonts w:ascii="Cambria" w:eastAsia="Cambria" w:hAnsi="Cambria" w:cs="Cambria"/>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proofErr w:type="gramStart"/>
      <w:r>
        <w:rPr>
          <w:rFonts w:ascii="Cambria" w:eastAsia="Cambria" w:hAnsi="Cambria" w:cs="Cambria"/>
          <w:color w:val="000000"/>
          <w:sz w:val="22"/>
          <w:szCs w:val="22"/>
        </w:rPr>
        <w:t>mając</w:t>
      </w:r>
      <w:proofErr w:type="gramEnd"/>
      <w:r>
        <w:rPr>
          <w:rFonts w:ascii="Cambria" w:eastAsia="Cambria" w:hAnsi="Cambria" w:cs="Cambria"/>
          <w:color w:val="000000"/>
          <w:sz w:val="22"/>
          <w:szCs w:val="22"/>
        </w:rPr>
        <w:t xml:space="preserve">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proofErr w:type="gramStart"/>
      <w:r w:rsidR="00EC6CA8">
        <w:rPr>
          <w:rFonts w:ascii="Cambria" w:eastAsia="Cambria" w:hAnsi="Cambria" w:cs="Cambria"/>
          <w:color w:val="000000"/>
          <w:sz w:val="22"/>
          <w:szCs w:val="22"/>
        </w:rPr>
        <w:t>t</w:t>
      </w:r>
      <w:proofErr w:type="gramEnd"/>
      <w:r w:rsidR="00EC6CA8">
        <w:rPr>
          <w:rFonts w:ascii="Cambria" w:eastAsia="Cambria" w:hAnsi="Cambria" w:cs="Cambria"/>
          <w:color w:val="000000"/>
          <w:sz w:val="22"/>
          <w:szCs w:val="22"/>
        </w:rPr>
        <w: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niniejszym</w:t>
      </w:r>
      <w:proofErr w:type="gramEnd"/>
      <w:r>
        <w:rPr>
          <w:rFonts w:ascii="Cambria" w:eastAsia="Cambria" w:hAnsi="Cambria" w:cs="Cambria"/>
          <w:color w:val="000000"/>
          <w:sz w:val="22"/>
          <w:szCs w:val="22"/>
        </w:rPr>
        <w:t xml:space="preserve">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 xml:space="preserve">Lista podmiotów należących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EA238E">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D</w:t>
      </w:r>
      <w:r w:rsidR="0092190B">
        <w:rPr>
          <w:rFonts w:ascii="Cambria" w:eastAsia="Cambria" w:hAnsi="Cambria" w:cs="Cambria"/>
          <w:color w:val="000000"/>
          <w:sz w:val="22"/>
          <w:szCs w:val="22"/>
        </w:rPr>
        <w:t>otyczące</w:t>
      </w:r>
      <w:r>
        <w:rPr>
          <w:rFonts w:ascii="Cambria" w:eastAsia="Cambria" w:hAnsi="Cambria" w:cs="Cambria"/>
          <w:color w:val="000000"/>
          <w:sz w:val="22"/>
          <w:szCs w:val="22"/>
        </w:rPr>
        <w:t xml:space="preserve"> </w:t>
      </w:r>
      <w:r w:rsidR="0092190B">
        <w:rPr>
          <w:rFonts w:ascii="Cambria" w:eastAsia="Cambria" w:hAnsi="Cambria" w:cs="Cambria"/>
          <w:color w:val="000000"/>
          <w:sz w:val="22"/>
          <w:szCs w:val="22"/>
          <w:u w:val="single"/>
        </w:rPr>
        <w:t>obowiązku podatkowego</w:t>
      </w:r>
      <w:r w:rsidR="0092190B">
        <w:rPr>
          <w:rFonts w:ascii="Cambria" w:eastAsia="Cambria" w:hAnsi="Cambria" w:cs="Cambria"/>
          <w:color w:val="000000"/>
          <w:sz w:val="22"/>
          <w:szCs w:val="22"/>
        </w:rPr>
        <w:t xml:space="preserve"> po stronie Zamawiającego, o którym jest mowa w art. 91 ust. 3a ustawy z dnia 29 stycznia 2004 r. Prawo zamówień publicznych (j.t. Dz. 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2015 r. poz. 2164.) w związku ze zmianą ustawy z dnia 11 marca 2004 r. o podatku od towarów i usług (j.t. Dz.U.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F91452">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F91452">
        <w:rPr>
          <w:rFonts w:ascii="Cambria" w:eastAsia="Cambria" w:hAnsi="Cambria" w:cs="Cambria"/>
          <w:sz w:val="22"/>
          <w:szCs w:val="22"/>
        </w:rPr>
        <w:t>krwi</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spellStart"/>
      <w:r>
        <w:rPr>
          <w:rFonts w:ascii="Cambria" w:eastAsia="Cambria" w:hAnsi="Cambria" w:cs="Cambria"/>
          <w:color w:val="000000"/>
          <w:sz w:val="24"/>
          <w:szCs w:val="24"/>
        </w:rPr>
        <w:t>W</w:t>
      </w:r>
      <w:r w:rsidR="0092190B">
        <w:rPr>
          <w:rFonts w:ascii="Cambria" w:eastAsia="Cambria" w:hAnsi="Cambria" w:cs="Cambria"/>
          <w:color w:val="000000"/>
          <w:sz w:val="24"/>
          <w:szCs w:val="24"/>
        </w:rPr>
        <w:t>ybóroferty</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Wykonawcy</w:t>
      </w:r>
      <w:r w:rsidR="0092190B">
        <w:rPr>
          <w:rFonts w:ascii="Cambria" w:eastAsia="Cambria" w:hAnsi="Cambria" w:cs="Cambria"/>
          <w:b/>
          <w:color w:val="000000"/>
          <w:sz w:val="24"/>
          <w:szCs w:val="24"/>
        </w:rPr>
        <w:t>nie</w:t>
      </w:r>
      <w:proofErr w:type="spellEnd"/>
      <w:r w:rsidR="0092190B">
        <w:rPr>
          <w:rFonts w:ascii="Cambria" w:eastAsia="Cambria" w:hAnsi="Cambria" w:cs="Cambria"/>
          <w:b/>
          <w:color w:val="000000"/>
          <w:sz w:val="24"/>
          <w:szCs w:val="24"/>
        </w:rPr>
        <w:t xml:space="preserv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gramStart"/>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Wykonawcy</w:t>
      </w:r>
      <w:r w:rsidR="0092190B">
        <w:rPr>
          <w:rFonts w:ascii="Cambria" w:eastAsia="Cambria" w:hAnsi="Cambria" w:cs="Cambria"/>
          <w:b/>
          <w:color w:val="000000"/>
          <w:sz w:val="24"/>
          <w:szCs w:val="24"/>
        </w:rPr>
        <w:t>będzie</w:t>
      </w:r>
      <w:proofErr w:type="spellEnd"/>
      <w:r w:rsidR="0092190B">
        <w:rPr>
          <w:rFonts w:ascii="Cambria" w:eastAsia="Cambria" w:hAnsi="Cambria" w:cs="Cambria"/>
          <w:b/>
          <w:color w:val="000000"/>
          <w:sz w:val="24"/>
          <w:szCs w:val="24"/>
        </w:rPr>
        <w:t xml:space="preserv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proofErr w:type="gramStart"/>
      <w:r>
        <w:rPr>
          <w:rFonts w:ascii="Cambria" w:eastAsia="Cambria" w:hAnsi="Cambria" w:cs="Cambria"/>
          <w:color w:val="000000"/>
          <w:sz w:val="24"/>
          <w:szCs w:val="24"/>
        </w:rPr>
        <w:t>o</w:t>
      </w:r>
      <w:proofErr w:type="gramEnd"/>
      <w:r>
        <w:rPr>
          <w:rFonts w:ascii="Cambria" w:eastAsia="Cambria" w:hAnsi="Cambria" w:cs="Cambria"/>
          <w:color w:val="000000"/>
          <w:sz w:val="24"/>
          <w:szCs w:val="24"/>
        </w:rPr>
        <w:t xml:space="preserve"> wartości netto/bez podatku VAT/: …………………………………………………….* </w:t>
      </w:r>
      <w:proofErr w:type="gramStart"/>
      <w:r>
        <w:rPr>
          <w:rFonts w:ascii="Cambria" w:eastAsia="Cambria" w:hAnsi="Cambria" w:cs="Cambria"/>
          <w:color w:val="000000"/>
          <w:sz w:val="24"/>
          <w:szCs w:val="24"/>
        </w:rPr>
        <w:t>zł</w:t>
      </w:r>
      <w:proofErr w:type="gramEnd"/>
      <w:r>
        <w:rPr>
          <w:rFonts w:ascii="Cambria" w:eastAsia="Cambria" w:hAnsi="Cambria" w:cs="Cambria"/>
          <w:color w:val="000000"/>
          <w:sz w:val="24"/>
          <w:szCs w:val="24"/>
        </w:rPr>
        <w:t xml:space="preserve"> /słownie………………………………………………………………………………………….</w:t>
      </w:r>
      <w:proofErr w:type="gramStart"/>
      <w:r>
        <w:rPr>
          <w:rFonts w:ascii="Cambria" w:eastAsia="Cambria" w:hAnsi="Cambria" w:cs="Cambria"/>
          <w:color w:val="000000"/>
          <w:sz w:val="24"/>
          <w:szCs w:val="24"/>
        </w:rPr>
        <w:t>złotych</w:t>
      </w:r>
      <w:proofErr w:type="gramEnd"/>
      <w:r>
        <w:rPr>
          <w:rFonts w:ascii="Cambria" w:eastAsia="Cambria" w:hAnsi="Cambria" w:cs="Cambria"/>
          <w:color w:val="000000"/>
          <w:sz w:val="24"/>
          <w:szCs w:val="24"/>
        </w:rPr>
        <w:t>*/</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ind w:left="5664"/>
        <w:rPr>
          <w:rFonts w:ascii="Tahoma" w:eastAsia="Tahoma" w:hAnsi="Tahoma" w:cs="Tahom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proofErr w:type="gramStart"/>
      <w:r w:rsidRPr="002F33DB">
        <w:rPr>
          <w:color w:val="000000"/>
        </w:rPr>
        <w:t>a</w:t>
      </w:r>
      <w:proofErr w:type="gramEnd"/>
      <w:r w:rsidRPr="002F33D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33DB">
        <w:rPr>
          <w:color w:val="000000"/>
        </w:rPr>
        <w:t>str</w:t>
      </w:r>
      <w:proofErr w:type="gramEnd"/>
      <w:r w:rsidRPr="002F33DB">
        <w:rPr>
          <w:color w:val="000000"/>
        </w:rPr>
        <w:t>. 1), dalej „RODO”, informuję, że:</w:t>
      </w:r>
    </w:p>
    <w:p w:rsidR="00A54219" w:rsidRPr="002F33DB" w:rsidRDefault="0092190B">
      <w:pPr>
        <w:pBdr>
          <w:top w:val="nil"/>
          <w:left w:val="nil"/>
          <w:bottom w:val="nil"/>
          <w:right w:val="nil"/>
          <w:between w:val="nil"/>
        </w:pBdr>
        <w:rPr>
          <w:color w:val="000000"/>
        </w:rPr>
      </w:pPr>
      <w:proofErr w:type="gramStart"/>
      <w:r w:rsidRPr="002F33DB">
        <w:rPr>
          <w:color w:val="000000"/>
        </w:rPr>
        <w:t>b</w:t>
      </w:r>
      <w:proofErr w:type="gramEnd"/>
      <w:r w:rsidRPr="002F33DB">
        <w:rPr>
          <w:color w:val="000000"/>
        </w:rPr>
        <w:t>/.administratorem Pani/Pana danych osobowych jest Mazowieckie Centrum Rehabilitacji STOCER Sp. z o.</w:t>
      </w:r>
      <w:proofErr w:type="gramStart"/>
      <w:r w:rsidRPr="002F33DB">
        <w:rPr>
          <w:color w:val="000000"/>
        </w:rPr>
        <w:t>o</w:t>
      </w:r>
      <w:proofErr w:type="gramEnd"/>
      <w:r w:rsidRPr="002F33DB">
        <w:rPr>
          <w:color w:val="000000"/>
        </w:rPr>
        <w:t xml:space="preserve">., </w:t>
      </w:r>
      <w:proofErr w:type="gramStart"/>
      <w:r w:rsidRPr="002F33DB">
        <w:rPr>
          <w:color w:val="000000"/>
        </w:rPr>
        <w:t>ul</w:t>
      </w:r>
      <w:proofErr w:type="gramEnd"/>
      <w:r w:rsidRPr="002F33DB">
        <w:rPr>
          <w:color w:val="000000"/>
        </w:rPr>
        <w:t>.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proofErr w:type="gramStart"/>
      <w:r w:rsidRPr="002F33DB">
        <w:rPr>
          <w:color w:val="000000"/>
        </w:rPr>
        <w:t>c</w:t>
      </w:r>
      <w:proofErr w:type="gramEnd"/>
      <w:r w:rsidRPr="002F33DB">
        <w:rPr>
          <w:color w:val="000000"/>
        </w:rPr>
        <w:t>/.</w:t>
      </w:r>
      <w:proofErr w:type="gramStart"/>
      <w:r w:rsidRPr="002F33DB">
        <w:rPr>
          <w:color w:val="000000"/>
        </w:rPr>
        <w:t>we</w:t>
      </w:r>
      <w:proofErr w:type="gramEnd"/>
      <w:r w:rsidRPr="002F33DB">
        <w:rPr>
          <w:color w:val="000000"/>
        </w:rPr>
        <w:t xml:space="preserve"> wszystkich sprawach z zakresu ochrony danych osobowych może Pani/Pan kontaktować się z wyznaczonym przez Administratora danych Inspektorem Ochrony Danych (pod adresem iod@stocer.</w:t>
      </w:r>
      <w:proofErr w:type="gramStart"/>
      <w:r w:rsidRPr="002F33DB">
        <w:rPr>
          <w:color w:val="000000"/>
        </w:rPr>
        <w:t>pl</w:t>
      </w:r>
      <w:proofErr w:type="gram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d</w:t>
      </w:r>
      <w:proofErr w:type="gramEnd"/>
      <w:r w:rsidRPr="002F33DB">
        <w:rPr>
          <w:color w:val="000000"/>
        </w:rPr>
        <w:t xml:space="preserve">/.Pani/Pana dane osobowe przetwarzane będą na podstawie art. 6 ust. 1 lit. </w:t>
      </w:r>
      <w:proofErr w:type="spellStart"/>
      <w:r w:rsidRPr="002F33DB">
        <w:rPr>
          <w:color w:val="000000"/>
        </w:rPr>
        <w:t>cRODO</w:t>
      </w:r>
      <w:proofErr w:type="spellEnd"/>
      <w:r w:rsidRPr="002F33DB">
        <w:rPr>
          <w:color w:val="000000"/>
        </w:rPr>
        <w:t xml:space="preserve"> w celu związanym z postępowaniem o udzielenie zamówienia publicznego na dostawę/usługę/robotę budowlaną …………………….</w:t>
      </w:r>
      <w:proofErr w:type="gramStart"/>
      <w:r w:rsidRPr="002F33DB">
        <w:rPr>
          <w:color w:val="000000"/>
        </w:rPr>
        <w:t>znak</w:t>
      </w:r>
      <w:proofErr w:type="gramEnd"/>
      <w:r w:rsidRPr="002F33DB">
        <w:rPr>
          <w:color w:val="000000"/>
        </w:rPr>
        <w:t xml:space="preserve"> sprawy PN………/2019prowadzonym w trybie przetargu nieograniczonego.</w:t>
      </w:r>
    </w:p>
    <w:p w:rsidR="00A54219" w:rsidRPr="002F33DB" w:rsidRDefault="0092190B">
      <w:pPr>
        <w:pBdr>
          <w:top w:val="nil"/>
          <w:left w:val="nil"/>
          <w:bottom w:val="nil"/>
          <w:right w:val="nil"/>
          <w:between w:val="nil"/>
        </w:pBdr>
        <w:rPr>
          <w:color w:val="000000"/>
        </w:rPr>
      </w:pPr>
      <w:proofErr w:type="gramStart"/>
      <w:r w:rsidRPr="002F33DB">
        <w:rPr>
          <w:color w:val="000000"/>
        </w:rPr>
        <w:t>e</w:t>
      </w:r>
      <w:proofErr w:type="gramEnd"/>
      <w:r w:rsidRPr="002F33DB">
        <w:rPr>
          <w:color w:val="000000"/>
        </w:rPr>
        <w:t>/.</w:t>
      </w:r>
      <w:proofErr w:type="gramStart"/>
      <w:r w:rsidRPr="002F33DB">
        <w:rPr>
          <w:color w:val="000000"/>
        </w:rPr>
        <w:t>odbiorcami</w:t>
      </w:r>
      <w:proofErr w:type="gramEnd"/>
      <w:r w:rsidRPr="002F33DB">
        <w:rPr>
          <w:color w:val="00000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F33DB">
        <w:rPr>
          <w:color w:val="000000"/>
        </w:rPr>
        <w:t>z</w:t>
      </w:r>
      <w:proofErr w:type="gramEnd"/>
      <w:r w:rsidRPr="002F33DB">
        <w:rPr>
          <w:color w:val="000000"/>
        </w:rPr>
        <w:t xml:space="preserve">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f</w:t>
      </w:r>
      <w:proofErr w:type="gramEnd"/>
      <w:r w:rsidRPr="002F33DB">
        <w:rPr>
          <w:color w:val="000000"/>
        </w:rPr>
        <w:t xml:space="preserve">/.Pani/Pana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proofErr w:type="gramStart"/>
      <w:r w:rsidRPr="002F33DB">
        <w:rPr>
          <w:color w:val="000000"/>
        </w:rPr>
        <w:t>g</w:t>
      </w:r>
      <w:proofErr w:type="gramEnd"/>
      <w:r w:rsidRPr="002F33DB">
        <w:rPr>
          <w:color w:val="000000"/>
        </w:rPr>
        <w:t xml:space="preserve">/.obowiązek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proofErr w:type="gramStart"/>
      <w:r w:rsidRPr="002F33DB">
        <w:rPr>
          <w:color w:val="000000"/>
        </w:rPr>
        <w:t>h</w:t>
      </w:r>
      <w:proofErr w:type="gramEnd"/>
      <w:r w:rsidRPr="002F33DB">
        <w:rPr>
          <w:color w:val="000000"/>
        </w:rPr>
        <w:t>/.</w:t>
      </w:r>
      <w:proofErr w:type="gramStart"/>
      <w:r w:rsidRPr="002F33DB">
        <w:rPr>
          <w:color w:val="000000"/>
        </w:rPr>
        <w:t>konsekwencje</w:t>
      </w:r>
      <w:proofErr w:type="gramEnd"/>
      <w:r w:rsidRPr="002F33DB">
        <w:rPr>
          <w:color w:val="000000"/>
        </w:rPr>
        <w:t xml:space="preserv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i</w:t>
      </w:r>
      <w:proofErr w:type="gramEnd"/>
      <w:r w:rsidRPr="002F33DB">
        <w:rPr>
          <w:color w:val="000000"/>
        </w:rPr>
        <w:t>/.</w:t>
      </w:r>
      <w:proofErr w:type="gramStart"/>
      <w:r w:rsidRPr="002F33DB">
        <w:rPr>
          <w:color w:val="000000"/>
        </w:rPr>
        <w:t>w</w:t>
      </w:r>
      <w:proofErr w:type="gramEnd"/>
      <w:r w:rsidRPr="002F33DB">
        <w:rPr>
          <w:color w:val="000000"/>
        </w:rPr>
        <w:t xml:space="preserve">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proofErr w:type="gramStart"/>
      <w:r w:rsidRPr="002F33DB">
        <w:rPr>
          <w:rFonts w:eastAsia="Calibri"/>
          <w:i/>
          <w:color w:val="000000"/>
        </w:rPr>
        <w:t>j</w:t>
      </w:r>
      <w:proofErr w:type="gramEnd"/>
      <w:r w:rsidRPr="002F33DB">
        <w:rPr>
          <w:rFonts w:eastAsia="Calibri"/>
          <w:i/>
          <w:color w:val="000000"/>
        </w:rPr>
        <w:t>/.administrator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proofErr w:type="gramStart"/>
      <w:r w:rsidRPr="002F33DB">
        <w:rPr>
          <w:color w:val="000000"/>
        </w:rPr>
        <w:t>k</w:t>
      </w:r>
      <w:proofErr w:type="gramEnd"/>
      <w:r w:rsidRPr="002F33DB">
        <w:rPr>
          <w:color w:val="000000"/>
        </w:rPr>
        <w:t>/.posiada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proofErr w:type="gramStart"/>
      <w:r w:rsidRPr="002F33DB">
        <w:rPr>
          <w:color w:val="000000"/>
        </w:rPr>
        <w:t>nie</w:t>
      </w:r>
      <w:proofErr w:type="gramEnd"/>
      <w:r w:rsidRPr="002F33DB">
        <w:rPr>
          <w:color w:val="000000"/>
        </w:rPr>
        <w:t xml:space="preserve"> przysługuje Pani/Panu:</w:t>
      </w:r>
    </w:p>
    <w:p w:rsidR="00A54219" w:rsidRPr="002F33DB" w:rsidRDefault="0092190B">
      <w:pPr>
        <w:pBdr>
          <w:top w:val="nil"/>
          <w:left w:val="nil"/>
          <w:bottom w:val="nil"/>
          <w:right w:val="nil"/>
          <w:between w:val="nil"/>
        </w:pBdr>
        <w:rPr>
          <w:color w:val="00B0F0"/>
        </w:rPr>
      </w:pPr>
      <w:proofErr w:type="gramStart"/>
      <w:r w:rsidRPr="002F33DB">
        <w:rPr>
          <w:color w:val="000000"/>
        </w:rPr>
        <w:t>w</w:t>
      </w:r>
      <w:proofErr w:type="gramEnd"/>
      <w:r w:rsidRPr="002F33DB">
        <w:rPr>
          <w:color w:val="000000"/>
        </w:rPr>
        <w:t xml:space="preserve"> związku z art. 17 ust. 3 lit. b, d lub e RODO prawo do usunięcia danych osobowych;</w:t>
      </w:r>
    </w:p>
    <w:p w:rsidR="00A54219" w:rsidRPr="002F33DB" w:rsidRDefault="0092190B">
      <w:pPr>
        <w:pBdr>
          <w:top w:val="nil"/>
          <w:left w:val="nil"/>
          <w:bottom w:val="nil"/>
          <w:right w:val="nil"/>
          <w:between w:val="nil"/>
        </w:pBdr>
        <w:rPr>
          <w:color w:val="000000"/>
        </w:rPr>
      </w:pPr>
      <w:proofErr w:type="gramStart"/>
      <w:r w:rsidRPr="002F33DB">
        <w:rPr>
          <w:color w:val="000000"/>
        </w:rPr>
        <w:t>prawo</w:t>
      </w:r>
      <w:proofErr w:type="gramEnd"/>
      <w:r w:rsidRPr="002F33DB">
        <w:rPr>
          <w:color w:val="000000"/>
        </w:rPr>
        <w:t xml:space="preserve"> do przenoszenia danych osobowych, o którym mowa w art. 20 RODO;</w:t>
      </w:r>
    </w:p>
    <w:p w:rsidR="00A54219" w:rsidRPr="002F33DB" w:rsidRDefault="0092190B">
      <w:pPr>
        <w:pBdr>
          <w:top w:val="nil"/>
          <w:left w:val="nil"/>
          <w:bottom w:val="nil"/>
          <w:right w:val="nil"/>
          <w:between w:val="nil"/>
        </w:pBdr>
        <w:rPr>
          <w:color w:val="000000"/>
        </w:rPr>
      </w:pPr>
      <w:proofErr w:type="gramStart"/>
      <w:r w:rsidRPr="002F33DB">
        <w:rPr>
          <w:b/>
          <w:color w:val="000000"/>
        </w:rPr>
        <w:t>na</w:t>
      </w:r>
      <w:proofErr w:type="gramEnd"/>
      <w:r w:rsidRPr="002F33DB">
        <w:rPr>
          <w:b/>
          <w:color w:val="000000"/>
        </w:rPr>
        <w:t xml:space="preserve"> podstawie art. 21 RODO prawo sprzeciwu, wobec przetwarzania danych osobowych, gdyż podstawą prawną przetwarzania Pani/Pana danych osobowych jest art. 6 ust. 1 lit. c RODO</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w:t>
      </w:r>
      <w:proofErr w:type="gramStart"/>
      <w:r>
        <w:rPr>
          <w:i/>
          <w:color w:val="000000"/>
          <w:sz w:val="18"/>
          <w:szCs w:val="18"/>
        </w:rPr>
        <w:t>praw</w:t>
      </w:r>
      <w:proofErr w:type="gramEnd"/>
      <w:r>
        <w:rPr>
          <w:i/>
          <w:color w:val="000000"/>
          <w:sz w:val="18"/>
          <w:szCs w:val="18"/>
        </w:rPr>
        <w:t xml:space="preserve">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proofErr w:type="gramStart"/>
      <w:r>
        <w:rPr>
          <w:rFonts w:ascii="Tahoma" w:eastAsia="Tahoma" w:hAnsi="Tahoma" w:cs="Tahoma"/>
          <w:b/>
          <w:color w:val="000000"/>
          <w:sz w:val="24"/>
          <w:szCs w:val="24"/>
        </w:rPr>
        <w:t>przewidzianych</w:t>
      </w:r>
      <w:proofErr w:type="gramEnd"/>
      <w:r>
        <w:rPr>
          <w:rFonts w:ascii="Tahoma" w:eastAsia="Tahoma" w:hAnsi="Tahoma" w:cs="Tahoma"/>
          <w:b/>
          <w:color w:val="000000"/>
          <w:sz w:val="24"/>
          <w:szCs w:val="24"/>
        </w:rPr>
        <w:t xml:space="preserve">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953EE8">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953EE8">
        <w:rPr>
          <w:rFonts w:ascii="Cambria" w:eastAsia="Cambria" w:hAnsi="Cambria" w:cs="Cambria"/>
          <w:sz w:val="22"/>
          <w:szCs w:val="22"/>
        </w:rPr>
        <w:t>krwi</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rPr>
      </w:pP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Tahoma" w:eastAsia="Tahoma" w:hAnsi="Tahoma" w:cs="Tahoma"/>
          <w:color w:val="000000"/>
          <w:sz w:val="16"/>
          <w:szCs w:val="16"/>
        </w:rPr>
        <w:t>str</w:t>
      </w:r>
      <w:proofErr w:type="gramEnd"/>
      <w:r>
        <w:rPr>
          <w:rFonts w:ascii="Tahoma" w:eastAsia="Tahoma" w:hAnsi="Tahoma" w:cs="Tahoma"/>
          <w:color w:val="000000"/>
          <w:sz w:val="16"/>
          <w:szCs w:val="16"/>
        </w:rPr>
        <w:t xml:space="preserve">.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w:t>
      </w:r>
      <w:proofErr w:type="gramStart"/>
      <w:r>
        <w:rPr>
          <w:rFonts w:ascii="Tahoma" w:eastAsia="Tahoma" w:hAnsi="Tahoma" w:cs="Tahoma"/>
          <w:color w:val="000000"/>
          <w:sz w:val="16"/>
          <w:szCs w:val="16"/>
        </w:rPr>
        <w:t>przypadku gdy</w:t>
      </w:r>
      <w:proofErr w:type="gramEnd"/>
      <w:r>
        <w:rPr>
          <w:rFonts w:ascii="Tahoma" w:eastAsia="Tahoma" w:hAnsi="Tahoma" w:cs="Tahoma"/>
          <w:color w:val="000000"/>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rsidSect="00C8474E">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6A" w:rsidRDefault="0025566A">
      <w:r>
        <w:separator/>
      </w:r>
    </w:p>
  </w:endnote>
  <w:endnote w:type="continuationSeparator" w:id="0">
    <w:p w:rsidR="0025566A" w:rsidRDefault="002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8E005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6819900</wp:posOffset>
              </wp:positionH>
              <wp:positionV relativeFrom="paragraph">
                <wp:posOffset>0</wp:posOffset>
              </wp:positionV>
              <wp:extent cx="187325" cy="196215"/>
              <wp:effectExtent l="0" t="1905" r="0" b="1905"/>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D73" w:rsidRDefault="004F5D73">
                          <w:pPr>
                            <w:textDirection w:val="btLr"/>
                          </w:pPr>
                          <w:r>
                            <w:rPr>
                              <w:rFonts w:ascii="Tahoma" w:eastAsia="Tahoma" w:hAnsi="Tahoma" w:cs="Tahoma"/>
                              <w:color w:val="000000"/>
                              <w:sz w:val="24"/>
                            </w:rPr>
                            <w:t xml:space="preserve"> PAGE 28</w:t>
                          </w:r>
                        </w:p>
                        <w:p w:rsidR="004F5D73" w:rsidRDefault="004F5D73">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rsidR="004F5D73" w:rsidRDefault="004F5D73">
                    <w:pPr>
                      <w:textDirection w:val="btLr"/>
                    </w:pPr>
                    <w:r>
                      <w:rPr>
                        <w:rFonts w:ascii="Tahoma" w:eastAsia="Tahoma" w:hAnsi="Tahoma" w:cs="Tahoma"/>
                        <w:color w:val="000000"/>
                        <w:sz w:val="24"/>
                      </w:rPr>
                      <w:t xml:space="preserve"> PAGE 28</w:t>
                    </w:r>
                  </w:p>
                  <w:p w:rsidR="004F5D73" w:rsidRDefault="004F5D7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4F5D7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6A" w:rsidRDefault="0025566A">
      <w:r>
        <w:separator/>
      </w:r>
    </w:p>
  </w:footnote>
  <w:footnote w:type="continuationSeparator" w:id="0">
    <w:p w:rsidR="0025566A" w:rsidRDefault="002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64709D2"/>
    <w:multiLevelType w:val="hybridMultilevel"/>
    <w:tmpl w:val="FD9A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0166E96"/>
    <w:multiLevelType w:val="hybridMultilevel"/>
    <w:tmpl w:val="06147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4">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8">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2"/>
  </w:num>
  <w:num w:numId="3">
    <w:abstractNumId w:val="11"/>
  </w:num>
  <w:num w:numId="4">
    <w:abstractNumId w:val="25"/>
  </w:num>
  <w:num w:numId="5">
    <w:abstractNumId w:val="38"/>
  </w:num>
  <w:num w:numId="6">
    <w:abstractNumId w:val="37"/>
  </w:num>
  <w:num w:numId="7">
    <w:abstractNumId w:val="26"/>
  </w:num>
  <w:num w:numId="8">
    <w:abstractNumId w:val="22"/>
  </w:num>
  <w:num w:numId="9">
    <w:abstractNumId w:val="35"/>
  </w:num>
  <w:num w:numId="10">
    <w:abstractNumId w:val="9"/>
  </w:num>
  <w:num w:numId="11">
    <w:abstractNumId w:val="39"/>
  </w:num>
  <w:num w:numId="12">
    <w:abstractNumId w:val="7"/>
  </w:num>
  <w:num w:numId="13">
    <w:abstractNumId w:val="3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6"/>
  </w:num>
  <w:num w:numId="34">
    <w:abstractNumId w:val="17"/>
  </w:num>
  <w:num w:numId="35">
    <w:abstractNumId w:val="34"/>
  </w:num>
  <w:num w:numId="36">
    <w:abstractNumId w:val="16"/>
  </w:num>
  <w:num w:numId="37">
    <w:abstractNumId w:val="10"/>
  </w:num>
  <w:num w:numId="38">
    <w:abstractNumId w:val="27"/>
  </w:num>
  <w:num w:numId="39">
    <w:abstractNumId w:val="32"/>
  </w:num>
  <w:num w:numId="40">
    <w:abstractNumId w:val="28"/>
  </w:num>
  <w:num w:numId="41">
    <w:abstractNumId w:val="23"/>
  </w:num>
  <w:num w:numId="42">
    <w:abstractNumId w:val="29"/>
  </w:num>
  <w:num w:numId="43">
    <w:abstractNumId w:val="19"/>
  </w:num>
  <w:num w:numId="44">
    <w:abstractNumId w:val="14"/>
  </w:num>
  <w:num w:numId="45">
    <w:abstractNumId w:val="21"/>
  </w:num>
  <w:num w:numId="46">
    <w:abstractNumId w:val="18"/>
  </w:num>
  <w:num w:numId="4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67ACC"/>
    <w:rsid w:val="0007094D"/>
    <w:rsid w:val="00077905"/>
    <w:rsid w:val="00083327"/>
    <w:rsid w:val="000836C0"/>
    <w:rsid w:val="000A27B0"/>
    <w:rsid w:val="000D58F3"/>
    <w:rsid w:val="000D65A7"/>
    <w:rsid w:val="000F31C7"/>
    <w:rsid w:val="000F3B60"/>
    <w:rsid w:val="000F429D"/>
    <w:rsid w:val="00103CCD"/>
    <w:rsid w:val="00112078"/>
    <w:rsid w:val="001161A3"/>
    <w:rsid w:val="00123661"/>
    <w:rsid w:val="00142771"/>
    <w:rsid w:val="00144A46"/>
    <w:rsid w:val="00150542"/>
    <w:rsid w:val="0015286E"/>
    <w:rsid w:val="0018188C"/>
    <w:rsid w:val="001A5539"/>
    <w:rsid w:val="001B3E0B"/>
    <w:rsid w:val="001C2D98"/>
    <w:rsid w:val="001E3CAA"/>
    <w:rsid w:val="001E3EAC"/>
    <w:rsid w:val="001E49E6"/>
    <w:rsid w:val="001F564F"/>
    <w:rsid w:val="00213DFF"/>
    <w:rsid w:val="00230060"/>
    <w:rsid w:val="0025566A"/>
    <w:rsid w:val="00257727"/>
    <w:rsid w:val="00264531"/>
    <w:rsid w:val="002819DC"/>
    <w:rsid w:val="0029151F"/>
    <w:rsid w:val="002B63AC"/>
    <w:rsid w:val="002C4DD3"/>
    <w:rsid w:val="002E04F8"/>
    <w:rsid w:val="002E1342"/>
    <w:rsid w:val="002F33DB"/>
    <w:rsid w:val="002F3DB2"/>
    <w:rsid w:val="00302094"/>
    <w:rsid w:val="00312E4E"/>
    <w:rsid w:val="00326C2A"/>
    <w:rsid w:val="00354296"/>
    <w:rsid w:val="00366526"/>
    <w:rsid w:val="003666E0"/>
    <w:rsid w:val="003A4E63"/>
    <w:rsid w:val="003D1969"/>
    <w:rsid w:val="003D61AB"/>
    <w:rsid w:val="003E355F"/>
    <w:rsid w:val="003F48C4"/>
    <w:rsid w:val="003F6971"/>
    <w:rsid w:val="00410843"/>
    <w:rsid w:val="00411352"/>
    <w:rsid w:val="0041732B"/>
    <w:rsid w:val="0047244C"/>
    <w:rsid w:val="004838A1"/>
    <w:rsid w:val="004D658C"/>
    <w:rsid w:val="004D793B"/>
    <w:rsid w:val="004E403E"/>
    <w:rsid w:val="004F5D73"/>
    <w:rsid w:val="00504C29"/>
    <w:rsid w:val="00524166"/>
    <w:rsid w:val="005366C1"/>
    <w:rsid w:val="0055452A"/>
    <w:rsid w:val="00563D4E"/>
    <w:rsid w:val="00565580"/>
    <w:rsid w:val="005755B9"/>
    <w:rsid w:val="00591FCE"/>
    <w:rsid w:val="00596773"/>
    <w:rsid w:val="005A72F3"/>
    <w:rsid w:val="005A7623"/>
    <w:rsid w:val="005B6C87"/>
    <w:rsid w:val="00604E27"/>
    <w:rsid w:val="00625C1F"/>
    <w:rsid w:val="006544B4"/>
    <w:rsid w:val="00667010"/>
    <w:rsid w:val="006C65FB"/>
    <w:rsid w:val="006F1D63"/>
    <w:rsid w:val="006F2D84"/>
    <w:rsid w:val="00701502"/>
    <w:rsid w:val="00701761"/>
    <w:rsid w:val="00717D31"/>
    <w:rsid w:val="0073158D"/>
    <w:rsid w:val="0076646D"/>
    <w:rsid w:val="00776D71"/>
    <w:rsid w:val="0079147A"/>
    <w:rsid w:val="0079389A"/>
    <w:rsid w:val="007A6CF9"/>
    <w:rsid w:val="007D0F32"/>
    <w:rsid w:val="007D1A6E"/>
    <w:rsid w:val="007F3C3B"/>
    <w:rsid w:val="00800744"/>
    <w:rsid w:val="00805BE2"/>
    <w:rsid w:val="0084027B"/>
    <w:rsid w:val="00843092"/>
    <w:rsid w:val="00867916"/>
    <w:rsid w:val="00877CBC"/>
    <w:rsid w:val="00881F38"/>
    <w:rsid w:val="008848D2"/>
    <w:rsid w:val="0089467E"/>
    <w:rsid w:val="008B0A27"/>
    <w:rsid w:val="008B7A8D"/>
    <w:rsid w:val="008D14AA"/>
    <w:rsid w:val="008E0051"/>
    <w:rsid w:val="008E2D63"/>
    <w:rsid w:val="008F3924"/>
    <w:rsid w:val="008F5A1C"/>
    <w:rsid w:val="00913B44"/>
    <w:rsid w:val="0092190B"/>
    <w:rsid w:val="00922494"/>
    <w:rsid w:val="00924D5A"/>
    <w:rsid w:val="00925082"/>
    <w:rsid w:val="00925D39"/>
    <w:rsid w:val="00926544"/>
    <w:rsid w:val="009368D6"/>
    <w:rsid w:val="00953290"/>
    <w:rsid w:val="00953EE8"/>
    <w:rsid w:val="00967370"/>
    <w:rsid w:val="0097128D"/>
    <w:rsid w:val="0097144C"/>
    <w:rsid w:val="00982490"/>
    <w:rsid w:val="00985E9A"/>
    <w:rsid w:val="009A3CCC"/>
    <w:rsid w:val="009C5736"/>
    <w:rsid w:val="009D4D1B"/>
    <w:rsid w:val="009E05D6"/>
    <w:rsid w:val="009E4A65"/>
    <w:rsid w:val="009F2F64"/>
    <w:rsid w:val="009F5151"/>
    <w:rsid w:val="00A00EB5"/>
    <w:rsid w:val="00A24C7D"/>
    <w:rsid w:val="00A24EB0"/>
    <w:rsid w:val="00A25D2D"/>
    <w:rsid w:val="00A41A09"/>
    <w:rsid w:val="00A54219"/>
    <w:rsid w:val="00A55E02"/>
    <w:rsid w:val="00A620BC"/>
    <w:rsid w:val="00A6708C"/>
    <w:rsid w:val="00A75446"/>
    <w:rsid w:val="00AA1E61"/>
    <w:rsid w:val="00AC2C87"/>
    <w:rsid w:val="00AC45A6"/>
    <w:rsid w:val="00AE2FC1"/>
    <w:rsid w:val="00B139E0"/>
    <w:rsid w:val="00B413E9"/>
    <w:rsid w:val="00B45046"/>
    <w:rsid w:val="00B46387"/>
    <w:rsid w:val="00B515EA"/>
    <w:rsid w:val="00B6743E"/>
    <w:rsid w:val="00B765E1"/>
    <w:rsid w:val="00BA55C3"/>
    <w:rsid w:val="00BB49FC"/>
    <w:rsid w:val="00BC69A7"/>
    <w:rsid w:val="00BD3230"/>
    <w:rsid w:val="00BD7952"/>
    <w:rsid w:val="00BF2801"/>
    <w:rsid w:val="00BF2FA2"/>
    <w:rsid w:val="00C0454B"/>
    <w:rsid w:val="00C0579D"/>
    <w:rsid w:val="00C065D5"/>
    <w:rsid w:val="00C1075B"/>
    <w:rsid w:val="00C171C5"/>
    <w:rsid w:val="00C4394B"/>
    <w:rsid w:val="00C565B2"/>
    <w:rsid w:val="00C7438B"/>
    <w:rsid w:val="00C8474E"/>
    <w:rsid w:val="00CB0B7B"/>
    <w:rsid w:val="00CC0A62"/>
    <w:rsid w:val="00CC0BA1"/>
    <w:rsid w:val="00CC6A60"/>
    <w:rsid w:val="00CD4A0B"/>
    <w:rsid w:val="00CE15D3"/>
    <w:rsid w:val="00CF0091"/>
    <w:rsid w:val="00CF1871"/>
    <w:rsid w:val="00D149B9"/>
    <w:rsid w:val="00D239DE"/>
    <w:rsid w:val="00D24290"/>
    <w:rsid w:val="00D27FAD"/>
    <w:rsid w:val="00D34DF2"/>
    <w:rsid w:val="00D52D88"/>
    <w:rsid w:val="00D56F37"/>
    <w:rsid w:val="00D7740C"/>
    <w:rsid w:val="00D83BF9"/>
    <w:rsid w:val="00D950A1"/>
    <w:rsid w:val="00D97908"/>
    <w:rsid w:val="00DA0C91"/>
    <w:rsid w:val="00DA4EA7"/>
    <w:rsid w:val="00DB7DD1"/>
    <w:rsid w:val="00DD24CF"/>
    <w:rsid w:val="00DD3A59"/>
    <w:rsid w:val="00E15B18"/>
    <w:rsid w:val="00E3600C"/>
    <w:rsid w:val="00E40459"/>
    <w:rsid w:val="00E4535F"/>
    <w:rsid w:val="00E837C9"/>
    <w:rsid w:val="00EA0B1F"/>
    <w:rsid w:val="00EA238E"/>
    <w:rsid w:val="00EB11AB"/>
    <w:rsid w:val="00EC69EE"/>
    <w:rsid w:val="00EC6CA8"/>
    <w:rsid w:val="00ED63ED"/>
    <w:rsid w:val="00EE36F5"/>
    <w:rsid w:val="00F02DA4"/>
    <w:rsid w:val="00F10B93"/>
    <w:rsid w:val="00F115E8"/>
    <w:rsid w:val="00F166B6"/>
    <w:rsid w:val="00F166EB"/>
    <w:rsid w:val="00F17249"/>
    <w:rsid w:val="00F21E55"/>
    <w:rsid w:val="00F433D9"/>
    <w:rsid w:val="00F5041F"/>
    <w:rsid w:val="00F67880"/>
    <w:rsid w:val="00F736F2"/>
    <w:rsid w:val="00F803A4"/>
    <w:rsid w:val="00F8483F"/>
    <w:rsid w:val="00F91452"/>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rutto." TargetMode="Externa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9021</Words>
  <Characters>54131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cp:lastPrinted>2019-06-14T09:24:00Z</cp:lastPrinted>
  <dcterms:created xsi:type="dcterms:W3CDTF">2019-11-04T08:19:00Z</dcterms:created>
  <dcterms:modified xsi:type="dcterms:W3CDTF">2019-11-04T11:23:00Z</dcterms:modified>
</cp:coreProperties>
</file>