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D7" w:rsidRPr="00764DD7" w:rsidRDefault="00764DD7" w:rsidP="00764DD7">
      <w:pPr>
        <w:spacing w:before="120" w:after="120" w:line="20" w:lineRule="atLeast"/>
        <w:jc w:val="center"/>
        <w:rPr>
          <w:rFonts w:ascii="Arial" w:eastAsia="Times New Roman" w:hAnsi="Arial" w:cs="Arial"/>
          <w:b/>
          <w:bCs/>
          <w:sz w:val="24"/>
          <w:szCs w:val="24"/>
        </w:rPr>
      </w:pPr>
    </w:p>
    <w:p w:rsidR="00764DD7" w:rsidRPr="00764DD7" w:rsidRDefault="00764DD7" w:rsidP="00764DD7">
      <w:pPr>
        <w:widowControl w:val="0"/>
        <w:spacing w:before="120" w:after="120" w:line="20" w:lineRule="atLeast"/>
        <w:jc w:val="center"/>
        <w:rPr>
          <w:rFonts w:ascii="Arial" w:eastAsia="Times New Roman" w:hAnsi="Arial" w:cs="Arial"/>
          <w:sz w:val="24"/>
          <w:szCs w:val="24"/>
          <w:u w:val="single"/>
          <w:lang w:val="x-none" w:eastAsia="pl-PL"/>
        </w:rPr>
      </w:pPr>
      <w:r w:rsidRPr="00764DD7">
        <w:rPr>
          <w:rFonts w:ascii="Arial" w:eastAsia="Times New Roman" w:hAnsi="Arial" w:cs="Arial"/>
          <w:sz w:val="24"/>
          <w:szCs w:val="24"/>
          <w:u w:val="single"/>
          <w:lang w:val="x-none" w:eastAsia="pl-PL"/>
        </w:rPr>
        <w:t>11 WOJSKOWY ODDZIAŁ GOSPODARCZY</w:t>
      </w:r>
    </w:p>
    <w:p w:rsidR="00764DD7" w:rsidRPr="00764DD7" w:rsidRDefault="00764DD7" w:rsidP="00764DD7">
      <w:pPr>
        <w:widowControl w:val="0"/>
        <w:spacing w:before="120" w:after="120" w:line="20" w:lineRule="atLeast"/>
        <w:jc w:val="center"/>
        <w:rPr>
          <w:rFonts w:ascii="Arial" w:eastAsia="Times New Roman" w:hAnsi="Arial" w:cs="Arial"/>
          <w:b/>
          <w:sz w:val="24"/>
          <w:szCs w:val="24"/>
          <w:lang w:val="x-none" w:eastAsia="pl-PL"/>
        </w:rPr>
      </w:pPr>
    </w:p>
    <w:p w:rsidR="00764DD7" w:rsidRPr="00764DD7" w:rsidRDefault="00764DD7" w:rsidP="00764DD7">
      <w:pPr>
        <w:widowControl w:val="0"/>
        <w:spacing w:before="120" w:after="120" w:line="20" w:lineRule="atLeast"/>
        <w:jc w:val="both"/>
        <w:rPr>
          <w:rFonts w:ascii="Arial" w:eastAsia="Times New Roman" w:hAnsi="Arial" w:cs="Arial"/>
          <w:b/>
          <w:sz w:val="24"/>
          <w:szCs w:val="24"/>
          <w:lang w:val="x-none" w:eastAsia="pl-PL"/>
        </w:rPr>
      </w:pPr>
      <w:r w:rsidRPr="00764DD7">
        <w:rPr>
          <w:rFonts w:ascii="Arial" w:eastAsia="Times New Roman" w:hAnsi="Arial" w:cs="Arial"/>
          <w:b/>
          <w:sz w:val="24"/>
          <w:szCs w:val="24"/>
          <w:lang w:val="x-none" w:eastAsia="pl-PL"/>
        </w:rPr>
        <w:t xml:space="preserve">              </w:t>
      </w: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lang w:val="x-none" w:eastAsia="pl-PL"/>
        </w:rPr>
        <w:t xml:space="preserve">ZATWIERDZAM </w:t>
      </w:r>
    </w:p>
    <w:p w:rsidR="00764DD7" w:rsidRPr="00764DD7" w:rsidRDefault="00764DD7" w:rsidP="00764DD7">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Komendant 11 Wojskowego</w:t>
      </w:r>
    </w:p>
    <w:p w:rsidR="00764DD7" w:rsidRPr="00764DD7" w:rsidRDefault="00764DD7" w:rsidP="00764DD7">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Oddziału Gospodarczego</w:t>
      </w:r>
    </w:p>
    <w:p w:rsidR="00764DD7" w:rsidRPr="00764DD7" w:rsidRDefault="00764DD7" w:rsidP="00764DD7">
      <w:pPr>
        <w:spacing w:before="120" w:after="120" w:line="20" w:lineRule="atLeast"/>
        <w:rPr>
          <w:rFonts w:ascii="Arial" w:eastAsia="Times New Roman" w:hAnsi="Arial" w:cs="Arial"/>
          <w:sz w:val="24"/>
          <w:szCs w:val="24"/>
          <w:lang w:eastAsia="pl-PL"/>
        </w:rPr>
      </w:pPr>
    </w:p>
    <w:p w:rsidR="00764DD7" w:rsidRPr="00764DD7" w:rsidRDefault="00764DD7" w:rsidP="00764DD7">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 ppłk Wiesław ZAWIŚLAK </w:t>
      </w:r>
    </w:p>
    <w:p w:rsidR="00764DD7" w:rsidRPr="00764DD7" w:rsidRDefault="00764DD7" w:rsidP="00764DD7">
      <w:pPr>
        <w:spacing w:before="120" w:after="120" w:line="20" w:lineRule="atLeast"/>
        <w:rPr>
          <w:rFonts w:ascii="Arial" w:eastAsia="Times New Roman" w:hAnsi="Arial" w:cs="Arial"/>
          <w:sz w:val="24"/>
          <w:szCs w:val="24"/>
          <w:lang w:eastAsia="pl-PL"/>
        </w:rPr>
      </w:pPr>
    </w:p>
    <w:p w:rsidR="00764DD7" w:rsidRPr="00764DD7" w:rsidRDefault="00764DD7" w:rsidP="00764DD7">
      <w:pPr>
        <w:widowControl w:val="0"/>
        <w:spacing w:before="120" w:after="120" w:line="20" w:lineRule="atLeast"/>
        <w:rPr>
          <w:rFonts w:ascii="Arial" w:eastAsia="Times New Roman" w:hAnsi="Arial" w:cs="Arial"/>
          <w:b/>
          <w:sz w:val="24"/>
          <w:szCs w:val="24"/>
          <w:lang w:eastAsia="pl-PL"/>
        </w:rPr>
      </w:pPr>
    </w:p>
    <w:p w:rsidR="00764DD7" w:rsidRPr="00764DD7" w:rsidRDefault="00764DD7" w:rsidP="00764DD7">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 xml:space="preserve">SPECYFIKACJA </w:t>
      </w:r>
    </w:p>
    <w:p w:rsidR="00764DD7" w:rsidRPr="00764DD7" w:rsidRDefault="00764DD7" w:rsidP="00764DD7">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WARUNKÓW ZAMÓWIENIA</w:t>
      </w:r>
    </w:p>
    <w:p w:rsidR="00764DD7" w:rsidRPr="00764DD7" w:rsidRDefault="00764DD7" w:rsidP="00764DD7">
      <w:pPr>
        <w:suppressAutoHyphens/>
        <w:spacing w:before="120" w:after="120" w:line="20" w:lineRule="atLeast"/>
        <w:jc w:val="center"/>
        <w:rPr>
          <w:rFonts w:ascii="Arial" w:eastAsia="Times New Roman" w:hAnsi="Arial" w:cs="Arial"/>
          <w:b/>
          <w:bCs/>
          <w:color w:val="000000"/>
          <w:sz w:val="28"/>
          <w:szCs w:val="28"/>
          <w:lang w:eastAsia="ar-SA"/>
        </w:rPr>
      </w:pPr>
      <w:r w:rsidRPr="00764DD7">
        <w:rPr>
          <w:rFonts w:ascii="Arial" w:eastAsia="Times New Roman" w:hAnsi="Arial" w:cs="Arial"/>
          <w:b/>
          <w:bCs/>
          <w:color w:val="000000"/>
          <w:sz w:val="28"/>
          <w:szCs w:val="28"/>
          <w:lang w:eastAsia="ar-SA"/>
        </w:rPr>
        <w:t>NA:</w:t>
      </w:r>
    </w:p>
    <w:p w:rsidR="00764DD7" w:rsidRPr="00764DD7" w:rsidRDefault="00764DD7" w:rsidP="00764DD7">
      <w:pPr>
        <w:suppressAutoHyphens/>
        <w:spacing w:before="120" w:after="120" w:line="20" w:lineRule="atLeast"/>
        <w:jc w:val="center"/>
        <w:rPr>
          <w:rFonts w:ascii="Arial" w:eastAsia="Times New Roman" w:hAnsi="Arial" w:cs="Arial"/>
          <w:b/>
          <w:bCs/>
          <w:color w:val="000000"/>
          <w:sz w:val="28"/>
          <w:szCs w:val="28"/>
          <w:lang w:eastAsia="ar-SA"/>
        </w:rPr>
      </w:pPr>
    </w:p>
    <w:p w:rsidR="00764DD7" w:rsidRPr="00764DD7" w:rsidRDefault="00764DD7" w:rsidP="00764DD7">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764DD7">
        <w:rPr>
          <w:rFonts w:ascii="Arial" w:eastAsia="Times New Roman" w:hAnsi="Arial" w:cs="Arial"/>
          <w:b/>
          <w:sz w:val="28"/>
          <w:szCs w:val="28"/>
          <w:lang w:eastAsia="pl-PL"/>
        </w:rPr>
        <w:t>USŁUGĘ NASADZENIA ROŚLIN</w:t>
      </w:r>
    </w:p>
    <w:p w:rsidR="00764DD7" w:rsidRPr="00764DD7" w:rsidRDefault="00764DD7" w:rsidP="00764DD7">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764DD7">
        <w:rPr>
          <w:rFonts w:ascii="Arial" w:eastAsia="Times New Roman" w:hAnsi="Arial" w:cs="Arial"/>
          <w:sz w:val="24"/>
          <w:szCs w:val="24"/>
          <w:lang w:eastAsia="pl-PL" w:bidi="pl-PL"/>
        </w:rPr>
        <w:t xml:space="preserve">w trybie podstawowym bez negocjacji </w:t>
      </w:r>
      <w:r w:rsidRPr="00764DD7">
        <w:rPr>
          <w:rFonts w:ascii="Arial" w:eastAsia="Times New Roman" w:hAnsi="Arial" w:cs="Arial"/>
          <w:bCs/>
          <w:sz w:val="24"/>
          <w:szCs w:val="24"/>
          <w:lang w:eastAsia="ar-SA"/>
        </w:rPr>
        <w:t xml:space="preserve">na podstawie art. 275 </w:t>
      </w:r>
      <w:r w:rsidRPr="00764DD7">
        <w:rPr>
          <w:rFonts w:ascii="Arial" w:eastAsia="Times New Roman" w:hAnsi="Arial" w:cs="Arial"/>
          <w:bCs/>
          <w:sz w:val="24"/>
          <w:szCs w:val="24"/>
          <w:lang w:eastAsia="ar-SA"/>
        </w:rPr>
        <w:br/>
        <w:t xml:space="preserve">pkt 1 ustawy z dnia 11 września 2019 roku „Prawo zamówień publicznych” </w:t>
      </w:r>
      <w:r w:rsidRPr="00764DD7">
        <w:rPr>
          <w:rFonts w:ascii="Arial" w:eastAsia="Times New Roman" w:hAnsi="Arial" w:cs="Arial"/>
          <w:bCs/>
          <w:sz w:val="24"/>
          <w:szCs w:val="24"/>
          <w:lang w:eastAsia="ar-SA"/>
        </w:rPr>
        <w:br/>
        <w:t xml:space="preserve">(Dz. U. z 2021 r., poz. 1129, 1598, 2054, 2269 ze zm.) </w:t>
      </w:r>
    </w:p>
    <w:p w:rsidR="00764DD7" w:rsidRPr="00764DD7" w:rsidRDefault="00764DD7" w:rsidP="00764DD7">
      <w:pPr>
        <w:widowControl w:val="0"/>
        <w:spacing w:before="120" w:after="120" w:line="20" w:lineRule="atLeast"/>
        <w:jc w:val="center"/>
        <w:rPr>
          <w:rFonts w:ascii="Arial" w:eastAsia="Times New Roman" w:hAnsi="Arial" w:cs="Arial"/>
          <w:b/>
          <w:sz w:val="24"/>
          <w:szCs w:val="24"/>
          <w:lang w:val="x-none" w:eastAsia="pl-PL"/>
        </w:rPr>
      </w:pPr>
    </w:p>
    <w:p w:rsidR="00764DD7" w:rsidRPr="00764DD7" w:rsidRDefault="00764DD7" w:rsidP="00764DD7">
      <w:pPr>
        <w:widowControl w:val="0"/>
        <w:spacing w:before="120" w:after="120" w:line="20" w:lineRule="atLeast"/>
        <w:jc w:val="center"/>
        <w:rPr>
          <w:rFonts w:ascii="Arial" w:eastAsia="Times New Roman" w:hAnsi="Arial" w:cs="Arial"/>
          <w:b/>
          <w:sz w:val="24"/>
          <w:szCs w:val="24"/>
          <w:lang w:val="x-none" w:eastAsia="pl-PL"/>
        </w:rPr>
      </w:pPr>
    </w:p>
    <w:p w:rsidR="00764DD7" w:rsidRPr="00764DD7" w:rsidRDefault="00764DD7" w:rsidP="00764DD7">
      <w:pPr>
        <w:widowControl w:val="0"/>
        <w:spacing w:before="120" w:after="120" w:line="20" w:lineRule="atLeast"/>
        <w:jc w:val="center"/>
        <w:rPr>
          <w:rFonts w:ascii="Arial" w:eastAsia="Times New Roman" w:hAnsi="Arial" w:cs="Arial"/>
          <w:b/>
          <w:sz w:val="24"/>
          <w:szCs w:val="24"/>
          <w:lang w:val="x-none" w:eastAsia="pl-PL"/>
        </w:rPr>
      </w:pPr>
    </w:p>
    <w:p w:rsidR="00764DD7" w:rsidRPr="00764DD7" w:rsidRDefault="00764DD7" w:rsidP="00764DD7">
      <w:pPr>
        <w:widowControl w:val="0"/>
        <w:spacing w:before="120" w:after="120" w:line="20" w:lineRule="atLeast"/>
        <w:jc w:val="center"/>
        <w:rPr>
          <w:rFonts w:ascii="Arial" w:eastAsia="Times New Roman" w:hAnsi="Arial" w:cs="Arial"/>
          <w:b/>
          <w:sz w:val="32"/>
          <w:szCs w:val="24"/>
          <w:lang w:eastAsia="pl-PL"/>
        </w:rPr>
      </w:pPr>
      <w:r w:rsidRPr="00764DD7">
        <w:rPr>
          <w:rFonts w:ascii="Arial" w:eastAsia="Times New Roman" w:hAnsi="Arial" w:cs="Arial"/>
          <w:b/>
          <w:sz w:val="32"/>
          <w:szCs w:val="24"/>
          <w:lang w:val="x-none" w:eastAsia="pl-PL"/>
        </w:rPr>
        <w:t>SPRAWA NR</w:t>
      </w:r>
      <w:r w:rsidRPr="00764DD7">
        <w:rPr>
          <w:rFonts w:ascii="Arial" w:eastAsia="Times New Roman" w:hAnsi="Arial" w:cs="Arial"/>
          <w:b/>
          <w:sz w:val="32"/>
          <w:szCs w:val="24"/>
          <w:lang w:eastAsia="pl-PL"/>
        </w:rPr>
        <w:t xml:space="preserve"> 11/ZP/U/INFR/2022</w:t>
      </w: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
          <w:bCs/>
          <w:sz w:val="24"/>
          <w:szCs w:val="24"/>
          <w:lang w:eastAsia="ar-SA"/>
        </w:rPr>
        <w:t>UWAGA!</w:t>
      </w:r>
    </w:p>
    <w:p w:rsidR="00764DD7" w:rsidRPr="00764DD7" w:rsidRDefault="00764DD7" w:rsidP="00764DD7">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Wykonawca zamierzający wziąć udział w postępowaniu o udzielenie zamówienia publicznego, zobowiązany jest posiadać konto na platformie zakupowej.</w:t>
      </w:r>
    </w:p>
    <w:p w:rsidR="00764DD7" w:rsidRPr="00764DD7" w:rsidRDefault="00764DD7" w:rsidP="00764DD7">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 xml:space="preserve">Zarejestrowanie i utrzymanie konta na platformie zakupowej oraz korzystanie </w:t>
      </w:r>
      <w:r w:rsidRPr="00764DD7">
        <w:rPr>
          <w:rFonts w:ascii="Arial" w:eastAsia="Times New Roman" w:hAnsi="Arial" w:cs="Arial"/>
          <w:bCs/>
          <w:szCs w:val="24"/>
          <w:lang w:eastAsia="ar-SA"/>
        </w:rPr>
        <w:br/>
        <w:t xml:space="preserve">z platformy jest bezpłatne. </w:t>
      </w: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ind w:left="708" w:hanging="708"/>
        <w:rPr>
          <w:rFonts w:ascii="Arial" w:eastAsia="Times New Roman" w:hAnsi="Arial" w:cs="Arial"/>
          <w:b/>
          <w:sz w:val="24"/>
          <w:szCs w:val="24"/>
          <w:lang w:eastAsia="pl-PL"/>
        </w:rPr>
      </w:pPr>
    </w:p>
    <w:p w:rsidR="00764DD7" w:rsidRPr="00764DD7" w:rsidRDefault="00764DD7" w:rsidP="00764DD7">
      <w:pPr>
        <w:widowControl w:val="0"/>
        <w:spacing w:before="120" w:after="120" w:line="20" w:lineRule="atLeast"/>
        <w:jc w:val="center"/>
        <w:rPr>
          <w:rFonts w:ascii="Arial" w:eastAsia="Times New Roman" w:hAnsi="Arial" w:cs="Arial"/>
          <w:b/>
          <w:sz w:val="24"/>
          <w:szCs w:val="24"/>
          <w:u w:val="single"/>
          <w:lang w:val="x-none" w:eastAsia="pl-PL"/>
        </w:rPr>
      </w:pPr>
      <w:r w:rsidRPr="00764DD7">
        <w:rPr>
          <w:rFonts w:ascii="Arial" w:eastAsia="Times New Roman" w:hAnsi="Arial" w:cs="Arial"/>
          <w:b/>
          <w:sz w:val="24"/>
          <w:szCs w:val="24"/>
          <w:u w:val="single"/>
          <w:lang w:val="x-none" w:eastAsia="pl-PL"/>
        </w:rPr>
        <w:t>BYDGOSZCZ 20</w:t>
      </w:r>
      <w:r w:rsidRPr="00764DD7">
        <w:rPr>
          <w:rFonts w:ascii="Arial" w:eastAsia="Times New Roman" w:hAnsi="Arial" w:cs="Arial"/>
          <w:b/>
          <w:sz w:val="24"/>
          <w:szCs w:val="24"/>
          <w:u w:val="single"/>
          <w:lang w:eastAsia="pl-PL"/>
        </w:rPr>
        <w:t>22</w:t>
      </w:r>
      <w:r w:rsidRPr="00764DD7">
        <w:rPr>
          <w:rFonts w:ascii="Arial" w:eastAsia="Times New Roman" w:hAnsi="Arial" w:cs="Arial"/>
          <w:b/>
          <w:sz w:val="24"/>
          <w:szCs w:val="24"/>
          <w:u w:val="single"/>
          <w:lang w:val="x-none" w:eastAsia="pl-PL"/>
        </w:rPr>
        <w:t xml:space="preserve"> r.</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lastRenderedPageBreak/>
              <w:t>Rozdział I.</w:t>
            </w:r>
          </w:p>
          <w:p w:rsidR="00764DD7" w:rsidRPr="00764DD7" w:rsidRDefault="00764DD7" w:rsidP="00764DD7">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Nazwa oraz adres Zamawiającego, numer telefonu, adres poczty elektronicznej oraz strony internetowej prowadzonego postępowania</w:t>
            </w:r>
          </w:p>
        </w:tc>
      </w:tr>
    </w:tbl>
    <w:p w:rsidR="00764DD7" w:rsidRPr="00764DD7" w:rsidRDefault="00764DD7" w:rsidP="00764DD7">
      <w:pPr>
        <w:spacing w:before="120" w:after="120" w:line="20" w:lineRule="atLeast"/>
        <w:rPr>
          <w:rFonts w:ascii="Arial" w:eastAsia="Times New Roman" w:hAnsi="Arial" w:cs="Arial"/>
          <w:sz w:val="24"/>
          <w:szCs w:val="24"/>
          <w:lang w:eastAsia="pl-PL"/>
        </w:rPr>
      </w:pPr>
    </w:p>
    <w:p w:rsidR="00764DD7" w:rsidRPr="00764DD7" w:rsidRDefault="00764DD7" w:rsidP="00764DD7">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11 Wojskowy Oddział Gospodarczy w Bydgoszczy </w:t>
      </w:r>
      <w:r w:rsidRPr="00764DD7">
        <w:rPr>
          <w:rFonts w:ascii="Arial" w:eastAsia="Times New Roman" w:hAnsi="Arial" w:cs="Arial"/>
          <w:sz w:val="24"/>
          <w:szCs w:val="24"/>
          <w:lang w:eastAsia="pl-PL"/>
        </w:rPr>
        <w:br/>
        <w:t>ul. Gdańska 147, 85-915 Bydgoszcz</w:t>
      </w:r>
      <w:r w:rsidRPr="00764DD7">
        <w:rPr>
          <w:rFonts w:ascii="Arial" w:eastAsia="Times New Roman" w:hAnsi="Arial" w:cs="Arial"/>
          <w:sz w:val="24"/>
          <w:szCs w:val="24"/>
          <w:lang w:eastAsia="pl-PL"/>
        </w:rPr>
        <w:br/>
        <w:t xml:space="preserve">NIP: 967-13-54-089 </w:t>
      </w:r>
      <w:r w:rsidRPr="00764DD7">
        <w:rPr>
          <w:rFonts w:ascii="Arial" w:eastAsia="Times New Roman" w:hAnsi="Arial" w:cs="Arial"/>
          <w:sz w:val="24"/>
          <w:szCs w:val="24"/>
          <w:lang w:eastAsia="pl-PL"/>
        </w:rPr>
        <w:br/>
        <w:t>REGON: 341260412</w:t>
      </w:r>
    </w:p>
    <w:p w:rsidR="00764DD7" w:rsidRPr="00764DD7" w:rsidRDefault="00764DD7" w:rsidP="00764DD7">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tel. 261-414-710 / 261-411-361</w:t>
      </w:r>
    </w:p>
    <w:p w:rsidR="00764DD7" w:rsidRPr="00764DD7" w:rsidRDefault="00764DD7" w:rsidP="00764DD7">
      <w:pPr>
        <w:suppressAutoHyphens/>
        <w:spacing w:before="120" w:after="120" w:line="20" w:lineRule="atLeast"/>
        <w:jc w:val="both"/>
        <w:rPr>
          <w:rFonts w:ascii="Arial" w:eastAsia="Times New Roman" w:hAnsi="Arial" w:cs="Arial"/>
          <w:bCs/>
          <w:color w:val="0000FF" w:themeColor="hyperlink"/>
          <w:sz w:val="24"/>
          <w:szCs w:val="24"/>
          <w:u w:val="single"/>
          <w:lang w:eastAsia="ar-SA"/>
        </w:rPr>
      </w:pPr>
      <w:r w:rsidRPr="00764DD7">
        <w:rPr>
          <w:rFonts w:ascii="Arial" w:eastAsia="Times New Roman" w:hAnsi="Arial" w:cs="Arial"/>
          <w:bCs/>
          <w:sz w:val="24"/>
          <w:szCs w:val="24"/>
          <w:lang w:eastAsia="ar-SA"/>
        </w:rPr>
        <w:t xml:space="preserve">Adres strony internetowej: </w:t>
      </w:r>
      <w:hyperlink r:id="rId7" w:history="1">
        <w:r w:rsidRPr="00764DD7">
          <w:rPr>
            <w:rFonts w:ascii="Arial" w:eastAsia="Times New Roman" w:hAnsi="Arial" w:cs="Arial"/>
            <w:bCs/>
            <w:color w:val="0000FF" w:themeColor="hyperlink"/>
            <w:sz w:val="24"/>
            <w:szCs w:val="24"/>
            <w:u w:val="single"/>
            <w:lang w:eastAsia="ar-SA"/>
          </w:rPr>
          <w:t>www.11wog.wp.mil.pl</w:t>
        </w:r>
      </w:hyperlink>
      <w:r w:rsidRPr="00764DD7">
        <w:rPr>
          <w:rFonts w:ascii="Arial" w:eastAsia="Times New Roman" w:hAnsi="Arial" w:cs="Arial"/>
          <w:bCs/>
          <w:color w:val="0000FF" w:themeColor="hyperlink"/>
          <w:sz w:val="24"/>
          <w:szCs w:val="24"/>
          <w:u w:val="single"/>
          <w:lang w:eastAsia="ar-SA"/>
        </w:rPr>
        <w:t xml:space="preserve"> </w:t>
      </w:r>
    </w:p>
    <w:p w:rsidR="00764DD7" w:rsidRPr="00764DD7" w:rsidRDefault="00764DD7" w:rsidP="00764DD7">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o udzielenie zamówienia:  </w:t>
      </w:r>
      <w:hyperlink r:id="rId8" w:history="1">
        <w:r w:rsidRPr="00764DD7">
          <w:rPr>
            <w:rFonts w:ascii="Arial" w:eastAsia="Times New Roman" w:hAnsi="Arial" w:cs="Arial"/>
            <w:bCs/>
            <w:color w:val="0000FF" w:themeColor="hyperlink"/>
            <w:sz w:val="24"/>
            <w:szCs w:val="24"/>
            <w:u w:val="single"/>
            <w:lang w:eastAsia="ar-SA"/>
          </w:rPr>
          <w:t>https://platformazakupowa.pl/pn/11wog</w:t>
        </w:r>
      </w:hyperlink>
      <w:r w:rsidRPr="00764DD7">
        <w:rPr>
          <w:rFonts w:ascii="Arial" w:eastAsia="Times New Roman" w:hAnsi="Arial" w:cs="Arial"/>
          <w:bCs/>
          <w:sz w:val="24"/>
          <w:szCs w:val="24"/>
          <w:lang w:eastAsia="ar-SA"/>
        </w:rPr>
        <w:tab/>
      </w:r>
    </w:p>
    <w:p w:rsidR="00764DD7" w:rsidRPr="00764DD7" w:rsidRDefault="00764DD7" w:rsidP="00764DD7">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t>Rozdział II.</w:t>
            </w:r>
          </w:p>
          <w:p w:rsidR="00764DD7" w:rsidRPr="00764DD7" w:rsidRDefault="00764DD7" w:rsidP="00764DD7">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Postanowienia ogólne</w:t>
            </w:r>
          </w:p>
        </w:tc>
      </w:tr>
    </w:tbl>
    <w:p w:rsidR="00764DD7" w:rsidRPr="00764DD7" w:rsidRDefault="00764DD7" w:rsidP="00764DD7">
      <w:pPr>
        <w:suppressAutoHyphens/>
        <w:spacing w:before="120" w:after="120" w:line="240" w:lineRule="auto"/>
        <w:jc w:val="both"/>
        <w:rPr>
          <w:rFonts w:ascii="Arial" w:hAnsi="Arial" w:cs="Arial"/>
          <w:sz w:val="24"/>
          <w:szCs w:val="24"/>
        </w:rPr>
      </w:pPr>
      <w:r w:rsidRPr="00764DD7">
        <w:rPr>
          <w:rFonts w:ascii="Arial" w:hAnsi="Arial" w:cs="Arial"/>
          <w:sz w:val="24"/>
          <w:szCs w:val="24"/>
        </w:rPr>
        <w:t xml:space="preserve">Ilekroć w Specyfikacji Warunków Zamówienia - zwanej dalej SWZ i innych dokumentach dotyczących niniejszego postępowania mowa jest o: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ustawie Prawo zamówień publicznych - zwanej dalej ustawą pzp/pzp,</w:t>
      </w:r>
      <w:r w:rsidRPr="00764DD7">
        <w:rPr>
          <w:rFonts w:ascii="Arial" w:hAnsi="Arial" w:cs="Arial"/>
          <w:sz w:val="24"/>
          <w:szCs w:val="24"/>
        </w:rPr>
        <w:t xml:space="preserve"> należy przez to rozumieć ustawę z dnia 11 września 2019 r. - Prawo zamówień publicznych </w:t>
      </w:r>
      <w:r w:rsidRPr="00764DD7">
        <w:rPr>
          <w:rFonts w:ascii="Arial" w:eastAsia="Times New Roman" w:hAnsi="Arial" w:cs="Arial"/>
          <w:bCs/>
          <w:color w:val="000000"/>
          <w:sz w:val="24"/>
          <w:szCs w:val="24"/>
          <w:lang w:eastAsia="ar-SA"/>
        </w:rPr>
        <w:t xml:space="preserve">(Dz. U. z 2021 r., poz. 1129 ze zm.)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ofercie</w:t>
      </w:r>
      <w:r w:rsidRPr="00764DD7">
        <w:rPr>
          <w:rFonts w:ascii="Arial" w:hAnsi="Arial" w:cs="Arial"/>
          <w:sz w:val="24"/>
          <w:szCs w:val="24"/>
        </w:rPr>
        <w:t xml:space="preserve">, należy przez to rozumieć ofertę złożoną w formie elektronicznej </w:t>
      </w:r>
      <w:r w:rsidRPr="00764DD7">
        <w:rPr>
          <w:rFonts w:ascii="Arial" w:hAnsi="Arial" w:cs="Arial"/>
          <w:sz w:val="24"/>
          <w:szCs w:val="24"/>
        </w:rPr>
        <w:br/>
        <w:t xml:space="preserve">za pośrednictwem Platformy zakupowej dostępnej pod adresem </w:t>
      </w:r>
      <w:hyperlink r:id="rId9" w:history="1">
        <w:r w:rsidRPr="00764DD7">
          <w:rPr>
            <w:rFonts w:ascii="Arial" w:eastAsia="Times New Roman" w:hAnsi="Arial" w:cs="Arial"/>
            <w:bCs/>
            <w:color w:val="0000FF" w:themeColor="hyperlink"/>
            <w:sz w:val="24"/>
            <w:szCs w:val="24"/>
            <w:u w:val="single"/>
            <w:lang w:eastAsia="ar-SA"/>
          </w:rPr>
          <w:t>https://platformazakupowa.pl/pn/11wog</w:t>
        </w:r>
      </w:hyperlink>
      <w:r w:rsidRPr="00764DD7">
        <w:rPr>
          <w:rFonts w:ascii="Arial" w:eastAsia="Times New Roman" w:hAnsi="Arial" w:cs="Arial"/>
          <w:bCs/>
          <w:sz w:val="24"/>
          <w:szCs w:val="24"/>
          <w:lang w:eastAsia="ar-SA"/>
        </w:rPr>
        <w:tab/>
      </w:r>
      <w:r w:rsidRPr="00764DD7">
        <w:rPr>
          <w:rFonts w:ascii="Arial" w:hAnsi="Arial" w:cs="Arial"/>
          <w:sz w:val="24"/>
          <w:szCs w:val="24"/>
        </w:rPr>
        <w:t>, zwaną dalej „Platformą” wraz</w:t>
      </w:r>
      <w:r w:rsidRPr="00764DD7">
        <w:rPr>
          <w:rFonts w:ascii="Arial" w:hAnsi="Arial" w:cs="Arial"/>
          <w:sz w:val="24"/>
          <w:szCs w:val="24"/>
        </w:rPr>
        <w:br/>
        <w:t xml:space="preserve">z wymaganymi przez Zamawiającego dokumentami i oświadczeniami określonymi w SWZ, podpisaną w formie elektronicznej lub w postaci elektronicznej opatrzonej podpisem zaufanym lub podpisem osobistym przez osobę uprawnioną;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osobie uprawnionej</w:t>
      </w:r>
      <w:r w:rsidRPr="00764DD7">
        <w:rPr>
          <w:rFonts w:ascii="Arial" w:hAnsi="Arial" w:cs="Arial"/>
          <w:sz w:val="24"/>
          <w:szCs w:val="24"/>
        </w:rPr>
        <w:t xml:space="preserve">, należy przez to rozumieć osobę uprawnioną </w:t>
      </w:r>
      <w:r w:rsidRPr="00764DD7">
        <w:rPr>
          <w:rFonts w:ascii="Arial" w:hAnsi="Arial" w:cs="Arial"/>
          <w:sz w:val="24"/>
          <w:szCs w:val="24"/>
        </w:rPr>
        <w:br/>
        <w:t xml:space="preserve">do reprezentowania Wykonawcy, której uprawnienie Wykonawca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rsidR="00764DD7" w:rsidRPr="00764DD7" w:rsidRDefault="00764DD7" w:rsidP="00764DD7">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oryginał stosownego pełnomocnictwa w postaci dokumentu elektronicznego </w:t>
      </w:r>
      <w:r w:rsidRPr="00764DD7">
        <w:rPr>
          <w:rFonts w:ascii="Arial" w:hAnsi="Arial" w:cs="Arial"/>
          <w:sz w:val="24"/>
          <w:szCs w:val="24"/>
        </w:rPr>
        <w:br/>
        <w:t xml:space="preserve">(tj. podpisanego kwalifikowanym podpisem elektronicznym, podpisem zaufanym </w:t>
      </w:r>
      <w:r w:rsidRPr="00764DD7">
        <w:rPr>
          <w:rFonts w:ascii="Arial" w:hAnsi="Arial" w:cs="Arial"/>
          <w:sz w:val="24"/>
          <w:szCs w:val="24"/>
        </w:rPr>
        <w:br/>
      </w:r>
      <w:r w:rsidRPr="00764DD7">
        <w:rPr>
          <w:rFonts w:ascii="Arial" w:hAnsi="Arial" w:cs="Arial"/>
          <w:sz w:val="24"/>
          <w:szCs w:val="24"/>
        </w:rPr>
        <w:lastRenderedPageBreak/>
        <w:t>lub podpisem osobistym przez osoby, których umocowanie wynika</w:t>
      </w:r>
      <w:r w:rsidRPr="00764DD7">
        <w:rPr>
          <w:rFonts w:ascii="Arial" w:hAnsi="Arial" w:cs="Arial"/>
          <w:sz w:val="24"/>
          <w:szCs w:val="24"/>
        </w:rPr>
        <w:br/>
        <w:t xml:space="preserve">z dokumentów rejestrowych)  </w:t>
      </w:r>
    </w:p>
    <w:p w:rsidR="00764DD7" w:rsidRPr="00764DD7" w:rsidRDefault="00764DD7" w:rsidP="00764DD7">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rsidR="00764DD7" w:rsidRPr="00764DD7" w:rsidRDefault="00764DD7" w:rsidP="00764DD7">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c) poświadczenie zgodności cyfrowego odwzorowania z pełnomocnictwem </w:t>
      </w:r>
      <w:r w:rsidRPr="00764DD7">
        <w:rPr>
          <w:rFonts w:ascii="Arial" w:hAnsi="Arial" w:cs="Arial"/>
          <w:sz w:val="24"/>
          <w:szCs w:val="24"/>
        </w:rPr>
        <w:br/>
        <w:t xml:space="preserve">w postaci papierowej dokonane przez mocodawcę, opatrzone jego kwalifikowanym podpisem elektronicznym, podpisem zaufanym lub podpisem osobistym.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sposobu sporządzania i przekazywania informacji”,</w:t>
      </w:r>
      <w:r w:rsidRPr="00764DD7">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dokumentów</w:t>
      </w:r>
      <w:r w:rsidRPr="00764DD7">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wykonawcy (Dz. U. z 2020 r. poz. 2415);</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 xml:space="preserve"> dokumencie elektronicznym</w:t>
      </w:r>
      <w:r w:rsidRPr="00764DD7">
        <w:rPr>
          <w:rFonts w:ascii="Arial" w:hAnsi="Arial" w:cs="Arial"/>
          <w:sz w:val="24"/>
          <w:szCs w:val="24"/>
        </w:rPr>
        <w:t xml:space="preserve"> - należy przez to rozumieć dokument zawierający ofertę, oświadczenie, o którym mowa w art. 125 ust. 1 ustawy pzp,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rsidR="00764DD7" w:rsidRPr="00764DD7" w:rsidRDefault="00764DD7" w:rsidP="00764DD7">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cyfrowym odwzorowaniu dokumentu (KOPIA ELEKTRONICZNA)</w:t>
      </w:r>
      <w:r w:rsidRPr="00764DD7">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w:t>
      </w:r>
    </w:p>
    <w:p w:rsidR="00764DD7" w:rsidRPr="00764DD7" w:rsidRDefault="00764DD7" w:rsidP="00764DD7">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jest ono opatrzone kwalifikowanym podpisem elektronicznym, podpisem zaufanym lub podpisem osobistym, poświadczającym zgodność cyfrowego odwzorowania z dokumentem w postaci papierowej. </w:t>
      </w:r>
    </w:p>
    <w:p w:rsidR="00764DD7" w:rsidRPr="00764DD7" w:rsidRDefault="00764DD7" w:rsidP="00764DD7">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b) poświadczenia zgodności cyfrowego odwzorowania</w:t>
      </w:r>
      <w:r w:rsidRPr="00764DD7">
        <w:rPr>
          <w:rFonts w:ascii="Arial" w:hAnsi="Arial" w:cs="Arial"/>
          <w:sz w:val="24"/>
          <w:szCs w:val="24"/>
        </w:rPr>
        <w:tab/>
        <w:t xml:space="preserve"> z dokumentem w postaci</w:t>
      </w:r>
      <w:r w:rsidRPr="00764DD7">
        <w:rPr>
          <w:rFonts w:ascii="Arial" w:hAnsi="Arial" w:cs="Arial"/>
          <w:sz w:val="24"/>
          <w:szCs w:val="24"/>
        </w:rPr>
        <w:tab/>
        <w:t xml:space="preserve">papierowej dokonuje w przypadku: </w:t>
      </w:r>
    </w:p>
    <w:p w:rsidR="00764DD7" w:rsidRPr="00764DD7" w:rsidRDefault="00764DD7" w:rsidP="00764DD7">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64DD7" w:rsidRPr="00764DD7" w:rsidRDefault="00764DD7" w:rsidP="00764DD7">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przedmiotowego środka dowodowego, oświadczenia, o którym mowa w art. 117 ust. 4 ustawy pzp, lub zobowiązania podmiotu udostępniającego zasoby – odpowiednio wykonawca lub wykonawca wspólnie ubiegający się o udzielenie zamówienia; </w:t>
      </w:r>
    </w:p>
    <w:p w:rsidR="00764DD7" w:rsidRPr="00764DD7" w:rsidRDefault="00764DD7" w:rsidP="00764DD7">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pełnomocnictwa – mocodawca. </w:t>
      </w:r>
    </w:p>
    <w:p w:rsidR="00764DD7" w:rsidRPr="00764DD7" w:rsidRDefault="00764DD7" w:rsidP="00764DD7">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lastRenderedPageBreak/>
        <w:t>poświadczenia zgodności cyfrowego odwzorowania z dokumentem w postaci papierowej może dokonać również notariusz.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t>Rozdział III.</w:t>
            </w:r>
          </w:p>
          <w:p w:rsidR="00764DD7" w:rsidRPr="00764DD7" w:rsidRDefault="00764DD7" w:rsidP="00764DD7">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Tryb udzielenia zamówienia</w:t>
            </w:r>
          </w:p>
        </w:tc>
      </w:tr>
    </w:tbl>
    <w:p w:rsidR="00764DD7" w:rsidRPr="00764DD7" w:rsidRDefault="00764DD7" w:rsidP="00764DD7">
      <w:pPr>
        <w:spacing w:after="0" w:line="240" w:lineRule="auto"/>
        <w:ind w:right="-2"/>
        <w:jc w:val="both"/>
        <w:rPr>
          <w:rFonts w:ascii="Arial" w:eastAsia="Times New Roman" w:hAnsi="Arial" w:cs="Arial"/>
          <w:color w:val="000000"/>
          <w:sz w:val="24"/>
          <w:szCs w:val="24"/>
          <w:lang w:eastAsia="pl-PL"/>
        </w:rPr>
      </w:pPr>
    </w:p>
    <w:p w:rsidR="00764DD7" w:rsidRPr="00764DD7" w:rsidRDefault="00764DD7" w:rsidP="00764DD7">
      <w:pPr>
        <w:spacing w:after="0" w:line="240" w:lineRule="auto"/>
        <w:ind w:right="-2"/>
        <w:jc w:val="both"/>
        <w:rPr>
          <w:rFonts w:ascii="Arial" w:eastAsia="Times New Roman" w:hAnsi="Arial" w:cs="Arial"/>
          <w:bCs/>
          <w:color w:val="000000"/>
          <w:sz w:val="24"/>
          <w:szCs w:val="24"/>
          <w:lang w:eastAsia="ar-SA"/>
        </w:rPr>
      </w:pPr>
      <w:r w:rsidRPr="00764DD7">
        <w:rPr>
          <w:rFonts w:ascii="Arial" w:eastAsia="Times New Roman" w:hAnsi="Arial" w:cs="Arial"/>
          <w:color w:val="000000"/>
          <w:sz w:val="24"/>
          <w:szCs w:val="24"/>
          <w:lang w:eastAsia="pl-PL"/>
        </w:rPr>
        <w:t xml:space="preserve">Postępowanie o udzielenie zamówienia prowadzone jest w </w:t>
      </w:r>
      <w:r w:rsidRPr="00764DD7">
        <w:rPr>
          <w:rFonts w:ascii="Arial" w:eastAsia="Times New Roman" w:hAnsi="Arial" w:cs="Arial"/>
          <w:b/>
          <w:color w:val="000000"/>
          <w:sz w:val="24"/>
          <w:szCs w:val="24"/>
          <w:lang w:eastAsia="pl-PL"/>
        </w:rPr>
        <w:t>trybie podstawowym</w:t>
      </w:r>
      <w:r w:rsidRPr="00764DD7">
        <w:rPr>
          <w:rFonts w:ascii="Arial" w:eastAsia="Times New Roman" w:hAnsi="Arial" w:cs="Arial"/>
          <w:color w:val="000000"/>
          <w:sz w:val="24"/>
          <w:szCs w:val="24"/>
          <w:lang w:eastAsia="pl-PL"/>
        </w:rPr>
        <w:t xml:space="preserve"> </w:t>
      </w:r>
      <w:r w:rsidRPr="00764DD7">
        <w:rPr>
          <w:rFonts w:ascii="Arial" w:eastAsia="Times New Roman" w:hAnsi="Arial" w:cs="Arial"/>
          <w:color w:val="000000"/>
          <w:sz w:val="24"/>
          <w:szCs w:val="24"/>
          <w:lang w:eastAsia="pl-PL"/>
        </w:rPr>
        <w:br/>
        <w:t>na podstawie art. 275 pkt. 1 ustawy pzp.</w:t>
      </w:r>
      <w:r w:rsidRPr="00764DD7">
        <w:rPr>
          <w:rFonts w:ascii="Arial" w:eastAsia="Times New Roman" w:hAnsi="Arial" w:cs="Arial"/>
          <w:bCs/>
          <w:color w:val="000000"/>
          <w:sz w:val="24"/>
          <w:szCs w:val="24"/>
          <w:lang w:eastAsia="ar-SA"/>
        </w:rPr>
        <w:t xml:space="preserve">  </w:t>
      </w:r>
    </w:p>
    <w:p w:rsidR="00764DD7" w:rsidRPr="00764DD7" w:rsidRDefault="00764DD7" w:rsidP="00764DD7">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IV.</w:t>
            </w:r>
          </w:p>
          <w:p w:rsidR="00764DD7" w:rsidRPr="00764DD7" w:rsidRDefault="00764DD7" w:rsidP="00764DD7">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Informacja, czy Zamawiający przewiduje wybór najkorzystniejszej oferty </w:t>
            </w:r>
            <w:r w:rsidRPr="00764DD7">
              <w:rPr>
                <w:rFonts w:ascii="Arial" w:eastAsia="Times New Roman" w:hAnsi="Arial" w:cs="Arial"/>
                <w:b/>
                <w:color w:val="000000"/>
                <w:sz w:val="24"/>
                <w:szCs w:val="24"/>
                <w:lang w:eastAsia="pl-PL"/>
              </w:rPr>
              <w:br/>
              <w:t>z możliwością prowadzenia negocjacji</w:t>
            </w:r>
          </w:p>
        </w:tc>
      </w:tr>
    </w:tbl>
    <w:p w:rsidR="00764DD7" w:rsidRPr="00764DD7" w:rsidRDefault="00764DD7" w:rsidP="00764DD7">
      <w:pPr>
        <w:spacing w:after="0" w:line="240" w:lineRule="auto"/>
        <w:ind w:left="284" w:right="-2"/>
        <w:jc w:val="both"/>
        <w:rPr>
          <w:rFonts w:ascii="Arial" w:eastAsia="Times New Roman" w:hAnsi="Arial" w:cs="Arial"/>
          <w:color w:val="000000"/>
          <w:sz w:val="24"/>
          <w:szCs w:val="24"/>
          <w:lang w:eastAsia="pl-PL"/>
        </w:rPr>
      </w:pPr>
    </w:p>
    <w:p w:rsidR="00764DD7" w:rsidRPr="00764DD7" w:rsidRDefault="00764DD7" w:rsidP="00764DD7">
      <w:pPr>
        <w:spacing w:after="0" w:line="240" w:lineRule="auto"/>
        <w:ind w:left="284" w:right="-2"/>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Zamawiający nie przewiduje wyboru najkorzystniejszej oferty z możliwością prowadzenia negocjacji.</w:t>
      </w:r>
    </w:p>
    <w:p w:rsidR="00764DD7" w:rsidRPr="00764DD7" w:rsidRDefault="00764DD7" w:rsidP="00764DD7">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V.</w:t>
            </w:r>
          </w:p>
          <w:p w:rsidR="00764DD7" w:rsidRPr="00764DD7" w:rsidRDefault="00764DD7" w:rsidP="00764DD7">
            <w:pPr>
              <w:spacing w:before="120" w:after="120" w:line="20" w:lineRule="atLeast"/>
              <w:ind w:right="-2"/>
              <w:jc w:val="center"/>
              <w:rPr>
                <w:rFonts w:ascii="Arial" w:eastAsia="Times New Roman" w:hAnsi="Arial" w:cs="Arial"/>
                <w:b/>
                <w:color w:val="FF0000"/>
                <w:sz w:val="24"/>
                <w:szCs w:val="24"/>
                <w:lang w:eastAsia="pl-PL"/>
              </w:rPr>
            </w:pPr>
            <w:r w:rsidRPr="00764DD7">
              <w:rPr>
                <w:rFonts w:ascii="Arial" w:eastAsia="Times New Roman" w:hAnsi="Arial" w:cs="Arial"/>
                <w:b/>
                <w:sz w:val="24"/>
                <w:szCs w:val="24"/>
                <w:lang w:eastAsia="pl-PL"/>
              </w:rPr>
              <w:t>Opis przedmiotu zamówienia</w:t>
            </w:r>
          </w:p>
        </w:tc>
      </w:tr>
    </w:tbl>
    <w:p w:rsidR="00764DD7" w:rsidRPr="00764DD7" w:rsidRDefault="00764DD7" w:rsidP="00764DD7">
      <w:pPr>
        <w:tabs>
          <w:tab w:val="left" w:pos="284"/>
        </w:tabs>
        <w:spacing w:after="0" w:line="240" w:lineRule="auto"/>
        <w:jc w:val="both"/>
        <w:rPr>
          <w:rFonts w:ascii="Arial" w:eastAsia="Times New Roman" w:hAnsi="Arial" w:cs="Arial"/>
          <w:sz w:val="24"/>
          <w:szCs w:val="24"/>
          <w:lang w:eastAsia="pl-PL"/>
        </w:rPr>
      </w:pPr>
    </w:p>
    <w:p w:rsidR="00764DD7" w:rsidRPr="00764DD7" w:rsidRDefault="00764DD7" w:rsidP="00764DD7">
      <w:pPr>
        <w:numPr>
          <w:ilvl w:val="0"/>
          <w:numId w:val="29"/>
        </w:numPr>
        <w:spacing w:after="0" w:line="240" w:lineRule="auto"/>
        <w:ind w:left="284" w:hanging="284"/>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Główny przedmiot zamówienia</w:t>
      </w:r>
      <w:r w:rsidRPr="00764DD7">
        <w:rPr>
          <w:rFonts w:ascii="Arial" w:eastAsia="Times New Roman" w:hAnsi="Arial" w:cs="Arial"/>
          <w:sz w:val="24"/>
          <w:szCs w:val="24"/>
          <w:lang w:eastAsia="pl-PL"/>
        </w:rPr>
        <w:t xml:space="preserve">: </w:t>
      </w:r>
    </w:p>
    <w:p w:rsidR="00764DD7" w:rsidRPr="00764DD7" w:rsidRDefault="00764DD7" w:rsidP="00764DD7">
      <w:pPr>
        <w:spacing w:before="120" w:after="120" w:line="240" w:lineRule="auto"/>
        <w:ind w:left="284" w:firstLine="1"/>
        <w:rPr>
          <w:rFonts w:ascii="Arial" w:eastAsia="Times New Roman" w:hAnsi="Arial" w:cs="Arial"/>
          <w:sz w:val="24"/>
          <w:szCs w:val="24"/>
          <w:lang w:eastAsia="pl-PL"/>
        </w:rPr>
      </w:pPr>
      <w:r w:rsidRPr="00764DD7">
        <w:rPr>
          <w:rFonts w:ascii="Arial" w:eastAsia="Times New Roman" w:hAnsi="Arial" w:cs="Arial"/>
          <w:sz w:val="24"/>
          <w:szCs w:val="24"/>
          <w:lang w:eastAsia="pl-PL"/>
        </w:rPr>
        <w:t>CPV – 77310000-6 – Usługi nasadzenia roślin oraz utrzymania terenów zielonych.</w:t>
      </w:r>
    </w:p>
    <w:p w:rsidR="00764DD7" w:rsidRPr="00764DD7" w:rsidRDefault="00764DD7" w:rsidP="00764DD7">
      <w:pPr>
        <w:spacing w:before="120" w:after="120" w:line="240" w:lineRule="auto"/>
        <w:ind w:firstLine="1"/>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Dodatkowe przedmioty zamówienia: </w:t>
      </w:r>
    </w:p>
    <w:p w:rsidR="00764DD7" w:rsidRPr="00764DD7" w:rsidRDefault="00764DD7" w:rsidP="00764DD7">
      <w:pPr>
        <w:spacing w:before="120" w:after="120" w:line="240" w:lineRule="auto"/>
        <w:ind w:left="284"/>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CPV – 77314000-4 – Usługi utrzymania gruntów.</w:t>
      </w:r>
    </w:p>
    <w:p w:rsidR="00764DD7" w:rsidRPr="00764DD7" w:rsidRDefault="00764DD7" w:rsidP="00764DD7">
      <w:pPr>
        <w:spacing w:before="120" w:after="120" w:line="240" w:lineRule="auto"/>
        <w:ind w:left="284"/>
        <w:contextualSpacing/>
        <w:rPr>
          <w:rFonts w:ascii="Arial" w:eastAsia="Times New Roman" w:hAnsi="Arial" w:cs="Arial"/>
          <w:sz w:val="24"/>
          <w:szCs w:val="24"/>
          <w:lang w:eastAsia="pl-PL"/>
        </w:rPr>
      </w:pPr>
    </w:p>
    <w:p w:rsidR="00764DD7" w:rsidRPr="00764DD7" w:rsidRDefault="00764DD7" w:rsidP="00764DD7">
      <w:pPr>
        <w:tabs>
          <w:tab w:val="left" w:pos="284"/>
        </w:tabs>
        <w:spacing w:after="0" w:line="240" w:lineRule="auto"/>
        <w:ind w:left="1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Przedmiotem umowy jest wykonanie na rzecz Zamawiającego usługi </w:t>
      </w:r>
      <w:r w:rsidRPr="00764DD7">
        <w:rPr>
          <w:rFonts w:ascii="Arial" w:eastAsia="Times New Roman" w:hAnsi="Arial" w:cs="Arial"/>
          <w:b/>
          <w:sz w:val="24"/>
          <w:szCs w:val="24"/>
          <w:lang w:eastAsia="pl-PL"/>
        </w:rPr>
        <w:t xml:space="preserve">NASADZENIA ROŚLIN. </w:t>
      </w:r>
    </w:p>
    <w:p w:rsidR="00764DD7" w:rsidRPr="00764DD7" w:rsidRDefault="00764DD7" w:rsidP="00764DD7">
      <w:pPr>
        <w:tabs>
          <w:tab w:val="left" w:pos="284"/>
        </w:tabs>
        <w:spacing w:after="0" w:line="240" w:lineRule="auto"/>
        <w:jc w:val="both"/>
        <w:rPr>
          <w:rFonts w:ascii="Arial" w:eastAsia="Times New Roman" w:hAnsi="Arial" w:cs="Arial"/>
          <w:sz w:val="24"/>
          <w:szCs w:val="24"/>
          <w:lang w:eastAsia="pl-PL"/>
        </w:rPr>
      </w:pPr>
    </w:p>
    <w:p w:rsidR="00764DD7" w:rsidRPr="00764DD7" w:rsidRDefault="00764DD7" w:rsidP="00764DD7">
      <w:pPr>
        <w:tabs>
          <w:tab w:val="left" w:pos="284"/>
        </w:tabs>
        <w:spacing w:after="0" w:line="240" w:lineRule="auto"/>
        <w:ind w:left="284"/>
        <w:rPr>
          <w:rFonts w:ascii="Arial" w:eastAsia="Times New Roman" w:hAnsi="Arial" w:cs="Arial"/>
          <w:sz w:val="24"/>
          <w:szCs w:val="24"/>
          <w:lang w:eastAsia="pl-PL"/>
        </w:rPr>
      </w:pPr>
      <w:r w:rsidRPr="00764DD7">
        <w:rPr>
          <w:rFonts w:ascii="Arial" w:hAnsi="Arial" w:cs="Arial"/>
          <w:b/>
          <w:szCs w:val="24"/>
        </w:rPr>
        <w:t xml:space="preserve">NR SPRAWY: </w:t>
      </w:r>
      <w:r w:rsidRPr="00764DD7">
        <w:rPr>
          <w:rFonts w:ascii="Arial" w:eastAsia="Times New Roman" w:hAnsi="Arial" w:cs="Arial"/>
          <w:b/>
          <w:sz w:val="24"/>
          <w:szCs w:val="24"/>
          <w:lang w:eastAsia="pl-PL"/>
        </w:rPr>
        <w:t>11/ZP/U/INFR/2022</w:t>
      </w:r>
      <w:r w:rsidRPr="00764DD7">
        <w:rPr>
          <w:rFonts w:ascii="Arial" w:hAnsi="Arial" w:cs="Arial"/>
          <w:b/>
        </w:rPr>
        <w:br/>
      </w:r>
      <w:r w:rsidRPr="00764DD7">
        <w:rPr>
          <w:rFonts w:ascii="Times New Roman" w:eastAsia="Calibri" w:hAnsi="Times New Roman"/>
          <w:b/>
          <w:bCs/>
          <w:i/>
          <w:iCs/>
          <w:sz w:val="20"/>
        </w:rPr>
        <w:t>Uwaga</w:t>
      </w:r>
      <w:r w:rsidRPr="00764DD7">
        <w:rPr>
          <w:rFonts w:ascii="Times New Roman" w:eastAsia="Calibri" w:hAnsi="Times New Roman"/>
          <w:b/>
          <w:bCs/>
          <w:sz w:val="20"/>
        </w:rPr>
        <w:t xml:space="preserve">: </w:t>
      </w:r>
      <w:r w:rsidRPr="00764DD7">
        <w:rPr>
          <w:rFonts w:ascii="Times New Roman" w:eastAsia="Calibri" w:hAnsi="Times New Roman"/>
          <w:i/>
          <w:iCs/>
          <w:sz w:val="20"/>
        </w:rPr>
        <w:t>w korespondencji kierowanej do Zamawiającego należy posługiwać się tym znakiem</w:t>
      </w:r>
      <w:r w:rsidRPr="00764DD7">
        <w:rPr>
          <w:rFonts w:ascii="Times New Roman" w:eastAsia="Calibri" w:hAnsi="Times New Roman"/>
          <w:i/>
          <w:iCs/>
          <w:sz w:val="23"/>
          <w:szCs w:val="23"/>
        </w:rPr>
        <w:t>.</w:t>
      </w:r>
    </w:p>
    <w:p w:rsidR="00764DD7" w:rsidRPr="00764DD7" w:rsidRDefault="00764DD7" w:rsidP="00764DD7">
      <w:pPr>
        <w:tabs>
          <w:tab w:val="left" w:pos="284"/>
        </w:tabs>
        <w:spacing w:after="0" w:line="240" w:lineRule="auto"/>
        <w:ind w:left="284"/>
        <w:rPr>
          <w:rFonts w:ascii="Arial" w:eastAsia="Times New Roman" w:hAnsi="Arial" w:cs="Arial"/>
          <w:sz w:val="24"/>
          <w:szCs w:val="24"/>
          <w:lang w:eastAsia="pl-PL"/>
        </w:rPr>
      </w:pPr>
    </w:p>
    <w:p w:rsidR="00764DD7" w:rsidRPr="00764DD7" w:rsidRDefault="00764DD7" w:rsidP="00764DD7">
      <w:pPr>
        <w:numPr>
          <w:ilvl w:val="0"/>
          <w:numId w:val="29"/>
        </w:numPr>
        <w:spacing w:before="120" w:after="120" w:line="240" w:lineRule="auto"/>
        <w:ind w:left="284" w:hanging="284"/>
        <w:contextualSpacing/>
        <w:rPr>
          <w:rFonts w:ascii="Arial" w:eastAsia="Times New Roman" w:hAnsi="Arial" w:cs="Arial"/>
          <w:sz w:val="24"/>
          <w:szCs w:val="24"/>
          <w:lang w:eastAsia="pl-PL"/>
        </w:rPr>
      </w:pPr>
      <w:r w:rsidRPr="00764DD7">
        <w:rPr>
          <w:rFonts w:ascii="Arial" w:eastAsia="HG Mincho Light J" w:hAnsi="Arial" w:cs="Arial"/>
          <w:sz w:val="24"/>
          <w:szCs w:val="24"/>
          <w:lang w:eastAsia="pl-PL"/>
        </w:rPr>
        <w:t xml:space="preserve">Szczegółowy opis przedmiotu zamówienia, przedstawiono w </w:t>
      </w:r>
      <w:r w:rsidRPr="00764DD7">
        <w:rPr>
          <w:rFonts w:ascii="Arial" w:eastAsia="HG Mincho Light J" w:hAnsi="Arial" w:cs="Arial"/>
          <w:b/>
          <w:sz w:val="24"/>
          <w:szCs w:val="24"/>
          <w:lang w:eastAsia="pl-PL"/>
        </w:rPr>
        <w:t>załączniku nr 1</w:t>
      </w:r>
      <w:r w:rsidRPr="00764DD7">
        <w:rPr>
          <w:rFonts w:ascii="Arial" w:eastAsia="HG Mincho Light J" w:hAnsi="Arial" w:cs="Arial"/>
          <w:sz w:val="24"/>
          <w:szCs w:val="24"/>
          <w:lang w:eastAsia="pl-PL"/>
        </w:rPr>
        <w:t xml:space="preserve"> do SWZ.</w:t>
      </w:r>
      <w:r w:rsidRPr="00764DD7">
        <w:rPr>
          <w:rFonts w:ascii="Arial" w:eastAsia="Times New Roman" w:hAnsi="Arial" w:cs="Arial"/>
          <w:sz w:val="24"/>
          <w:szCs w:val="24"/>
          <w:lang w:eastAsia="pl-PL"/>
        </w:rPr>
        <w:t xml:space="preserve"> </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HG Mincho Light J" w:hAnsi="Arial" w:cs="Arial"/>
          <w:color w:val="000000"/>
          <w:sz w:val="24"/>
          <w:szCs w:val="24"/>
          <w:lang w:eastAsia="pl-PL"/>
        </w:rPr>
        <w:t xml:space="preserve">Warunki wykonania zamówienia zawarte są w projekcie umowy stanowiącej </w:t>
      </w:r>
      <w:r w:rsidRPr="00764DD7">
        <w:rPr>
          <w:rFonts w:ascii="Arial" w:eastAsia="HG Mincho Light J" w:hAnsi="Arial" w:cs="Arial"/>
          <w:b/>
          <w:color w:val="000000"/>
          <w:sz w:val="24"/>
          <w:szCs w:val="24"/>
          <w:lang w:eastAsia="pl-PL"/>
        </w:rPr>
        <w:t xml:space="preserve">załącznik nr </w:t>
      </w:r>
      <w:r w:rsidRPr="00764DD7">
        <w:rPr>
          <w:rFonts w:ascii="Arial" w:eastAsia="HG Mincho Light J" w:hAnsi="Arial" w:cs="Arial"/>
          <w:b/>
          <w:sz w:val="24"/>
          <w:szCs w:val="24"/>
          <w:lang w:eastAsia="pl-PL"/>
        </w:rPr>
        <w:t xml:space="preserve">2 </w:t>
      </w:r>
      <w:r w:rsidRPr="00764DD7">
        <w:rPr>
          <w:rFonts w:ascii="Arial" w:eastAsia="HG Mincho Light J" w:hAnsi="Arial" w:cs="Arial"/>
          <w:color w:val="000000"/>
          <w:sz w:val="24"/>
          <w:szCs w:val="24"/>
          <w:lang w:eastAsia="pl-PL"/>
        </w:rPr>
        <w:t>do SWZ</w:t>
      </w:r>
      <w:r w:rsidRPr="00764DD7">
        <w:rPr>
          <w:rFonts w:ascii="Arial" w:eastAsia="HG Mincho Light J" w:hAnsi="Arial" w:cs="Arial"/>
          <w:b/>
          <w:color w:val="000000"/>
          <w:sz w:val="24"/>
          <w:szCs w:val="24"/>
          <w:lang w:eastAsia="pl-PL"/>
        </w:rPr>
        <w:t xml:space="preserve"> </w:t>
      </w:r>
      <w:r w:rsidRPr="00764DD7">
        <w:rPr>
          <w:rFonts w:ascii="Arial" w:eastAsia="HG Mincho Light J" w:hAnsi="Arial" w:cs="Arial"/>
          <w:color w:val="000000"/>
          <w:sz w:val="24"/>
          <w:szCs w:val="24"/>
          <w:lang w:eastAsia="pl-PL"/>
        </w:rPr>
        <w:t>oraz w niniejszej specyfikacji warunków zamówienia. Wykonawca zobowi</w:t>
      </w:r>
      <w:r w:rsidRPr="00764DD7">
        <w:rPr>
          <w:rFonts w:ascii="Arial" w:eastAsia="HG Mincho Light J" w:hAnsi="Arial" w:cs="Arial" w:hint="cs"/>
          <w:color w:val="000000"/>
          <w:sz w:val="24"/>
          <w:szCs w:val="24"/>
          <w:lang w:eastAsia="pl-PL"/>
        </w:rPr>
        <w:t>ą</w:t>
      </w:r>
      <w:r w:rsidRPr="00764DD7">
        <w:rPr>
          <w:rFonts w:ascii="Arial" w:eastAsia="HG Mincho Light J" w:hAnsi="Arial" w:cs="Arial"/>
          <w:color w:val="000000"/>
          <w:sz w:val="24"/>
          <w:szCs w:val="24"/>
          <w:lang w:eastAsia="pl-PL"/>
        </w:rPr>
        <w:t>zany jest zrealizowa</w:t>
      </w:r>
      <w:r w:rsidRPr="00764DD7">
        <w:rPr>
          <w:rFonts w:ascii="Arial" w:eastAsia="HG Mincho Light J" w:hAnsi="Arial" w:cs="Arial" w:hint="cs"/>
          <w:color w:val="000000"/>
          <w:sz w:val="24"/>
          <w:szCs w:val="24"/>
          <w:lang w:eastAsia="pl-PL"/>
        </w:rPr>
        <w:t>ć</w:t>
      </w:r>
      <w:r w:rsidRPr="00764DD7">
        <w:rPr>
          <w:rFonts w:ascii="Arial" w:eastAsia="HG Mincho Light J" w:hAnsi="Arial" w:cs="Arial"/>
          <w:color w:val="000000"/>
          <w:sz w:val="24"/>
          <w:szCs w:val="24"/>
          <w:lang w:eastAsia="pl-PL"/>
        </w:rPr>
        <w:t xml:space="preserve"> zam</w:t>
      </w:r>
      <w:r w:rsidRPr="00764DD7">
        <w:rPr>
          <w:rFonts w:ascii="Arial" w:eastAsia="HG Mincho Light J" w:hAnsi="Arial" w:cs="Arial" w:hint="cs"/>
          <w:color w:val="000000"/>
          <w:sz w:val="24"/>
          <w:szCs w:val="24"/>
          <w:lang w:eastAsia="pl-PL"/>
        </w:rPr>
        <w:t>ó</w:t>
      </w:r>
      <w:r w:rsidRPr="00764DD7">
        <w:rPr>
          <w:rFonts w:ascii="Arial" w:eastAsia="HG Mincho Light J" w:hAnsi="Arial" w:cs="Arial"/>
          <w:color w:val="000000"/>
          <w:sz w:val="24"/>
          <w:szCs w:val="24"/>
          <w:lang w:eastAsia="pl-PL"/>
        </w:rPr>
        <w:t>wienie na zasadach i warunkach opisanych w projekcie um</w:t>
      </w:r>
      <w:r w:rsidRPr="00764DD7">
        <w:rPr>
          <w:rFonts w:ascii="Arial" w:eastAsia="HG Mincho Light J" w:hAnsi="Arial" w:cs="Arial" w:hint="cs"/>
          <w:color w:val="000000"/>
          <w:sz w:val="24"/>
          <w:szCs w:val="24"/>
          <w:lang w:eastAsia="pl-PL"/>
        </w:rPr>
        <w:t>owy</w:t>
      </w:r>
      <w:r w:rsidRPr="00764DD7">
        <w:rPr>
          <w:rFonts w:ascii="Arial" w:eastAsia="HG Mincho Light J" w:hAnsi="Arial" w:cs="Arial"/>
          <w:color w:val="000000"/>
          <w:sz w:val="24"/>
          <w:szCs w:val="24"/>
          <w:lang w:eastAsia="pl-PL"/>
        </w:rPr>
        <w:t xml:space="preserve"> i SWZ.</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zobowiązuje się do wykonania przedmiotu umowy zgodnie </w:t>
      </w:r>
      <w:r w:rsidRPr="00764DD7">
        <w:rPr>
          <w:rFonts w:ascii="Arial" w:eastAsia="Times New Roman" w:hAnsi="Arial" w:cs="Arial"/>
          <w:sz w:val="24"/>
          <w:szCs w:val="24"/>
          <w:lang w:eastAsia="pl-PL"/>
        </w:rPr>
        <w:br/>
        <w:t>z warunkami przeprowadzonego postępowania o zamówienie publiczne, złożoną ofertą oraz ustaleniami określonymi w niniejszej umowie.</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hAnsi="Arial" w:cs="Arial"/>
          <w:sz w:val="24"/>
          <w:szCs w:val="24"/>
        </w:rPr>
        <w:t xml:space="preserve">Usługa realizowana </w:t>
      </w:r>
      <w:r w:rsidRPr="00764DD7">
        <w:rPr>
          <w:rFonts w:ascii="Arial" w:eastAsia="Times New Roman" w:hAnsi="Arial" w:cs="Arial"/>
          <w:sz w:val="24"/>
          <w:szCs w:val="24"/>
          <w:lang w:eastAsia="pl-PL"/>
        </w:rPr>
        <w:t xml:space="preserve">będzie z zachowaniem należytej staranności, zgodnie  </w:t>
      </w:r>
      <w:r w:rsidRPr="00764DD7">
        <w:rPr>
          <w:rFonts w:ascii="Arial" w:eastAsia="Times New Roman" w:hAnsi="Arial" w:cs="Arial"/>
          <w:sz w:val="24"/>
          <w:szCs w:val="24"/>
          <w:lang w:eastAsia="pl-PL"/>
        </w:rPr>
        <w:br/>
        <w:t xml:space="preserve">z posiadaną wiedzą fachową i praktyczną (sztuką ogrodniczą), w sposób gwarantujący wykonanie usługi na wysokim poziomie, uzyskując stały efekt estetyczny i użytkowy dla terenów zlokalizowanych przy: </w:t>
      </w:r>
      <w:r w:rsidRPr="00764DD7">
        <w:rPr>
          <w:rFonts w:ascii="Arial" w:eastAsia="Times New Roman" w:hAnsi="Arial" w:cs="Arial"/>
          <w:b/>
          <w:sz w:val="24"/>
          <w:szCs w:val="24"/>
          <w:lang w:eastAsia="pl-PL"/>
        </w:rPr>
        <w:t xml:space="preserve">ul. Gdańskiej 147, </w:t>
      </w:r>
      <w:r w:rsidRPr="00764DD7">
        <w:rPr>
          <w:rFonts w:ascii="Arial" w:eastAsia="Times New Roman" w:hAnsi="Arial" w:cs="Arial"/>
          <w:b/>
          <w:sz w:val="24"/>
          <w:szCs w:val="24"/>
          <w:lang w:eastAsia="pl-PL"/>
        </w:rPr>
        <w:br/>
        <w:t xml:space="preserve">ul. Dwernickiego 1, ul. Bernardyńskiej 2, ul. Powstańców Warszawy 2, </w:t>
      </w:r>
      <w:r w:rsidRPr="00764DD7">
        <w:rPr>
          <w:rFonts w:ascii="Arial" w:eastAsia="Times New Roman" w:hAnsi="Arial" w:cs="Arial"/>
          <w:b/>
          <w:sz w:val="24"/>
          <w:szCs w:val="24"/>
          <w:lang w:eastAsia="pl-PL"/>
        </w:rPr>
        <w:br/>
        <w:t xml:space="preserve">ul. Warszawskiej 10 w Bydgoszczy. </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b/>
          <w:sz w:val="24"/>
          <w:szCs w:val="24"/>
          <w:lang w:eastAsia="pl-PL"/>
        </w:rPr>
      </w:pPr>
      <w:r w:rsidRPr="00764DD7">
        <w:rPr>
          <w:rFonts w:ascii="Arial" w:hAnsi="Arial" w:cs="Arial"/>
          <w:sz w:val="24"/>
          <w:szCs w:val="24"/>
        </w:rPr>
        <w:lastRenderedPageBreak/>
        <w:t xml:space="preserve">W celu prawidłowego </w:t>
      </w:r>
      <w:r w:rsidRPr="00764DD7">
        <w:rPr>
          <w:rFonts w:ascii="Arial" w:eastAsia="Times New Roman" w:hAnsi="Arial" w:cs="Arial"/>
          <w:sz w:val="24"/>
          <w:szCs w:val="24"/>
          <w:lang w:eastAsia="pl-PL"/>
        </w:rPr>
        <w:t>wykonania umowy, Zamawiający zapewni Wykonawcy możliwość korzystania z zimnej wody w niezbędnych ilościach. Koszty korzystania z wody Zamawiający pokryje z własnych środków finansowych i kosztami tymi nie będzie obciążony Wykonawca.</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HG Mincho Light J" w:hAnsi="Arial" w:cs="Arial"/>
          <w:sz w:val="24"/>
          <w:szCs w:val="24"/>
          <w:lang w:eastAsia="pl-PL"/>
        </w:rPr>
        <w:t xml:space="preserve">Przedmiot umowy </w:t>
      </w:r>
      <w:r w:rsidRPr="00764DD7">
        <w:rPr>
          <w:rFonts w:ascii="Arial" w:eastAsia="Times New Roman" w:hAnsi="Arial" w:cs="Arial"/>
          <w:b/>
          <w:sz w:val="24"/>
          <w:szCs w:val="24"/>
          <w:u w:val="single"/>
          <w:lang w:eastAsia="pl-PL"/>
        </w:rPr>
        <w:t xml:space="preserve">wykonywany będzie </w:t>
      </w:r>
      <w:r w:rsidRPr="00764DD7">
        <w:rPr>
          <w:rFonts w:ascii="Arial" w:eastAsia="Times New Roman" w:hAnsi="Arial" w:cs="Arial"/>
          <w:sz w:val="24"/>
          <w:szCs w:val="24"/>
          <w:lang w:eastAsia="pl-PL"/>
        </w:rPr>
        <w:t>w dni robocze</w:t>
      </w:r>
      <w:r w:rsidRPr="00764DD7">
        <w:rPr>
          <w:rFonts w:ascii="Arial" w:eastAsia="Times New Roman" w:hAnsi="Arial" w:cs="Arial"/>
          <w:sz w:val="24"/>
          <w:szCs w:val="24"/>
          <w:lang w:eastAsia="pl-PL"/>
        </w:rPr>
        <w:tab/>
        <w:t xml:space="preserve"> od poniedziałku do piątku (z pominięciem świąt przypadających w tych dniach), w godzinach od 7.30 do 15.00.</w:t>
      </w:r>
    </w:p>
    <w:p w:rsidR="00764DD7" w:rsidRPr="00764DD7" w:rsidRDefault="00764DD7" w:rsidP="00764DD7">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 zakończeniu prac Wykonawca jest zobowiązany do uporządkowania terenu.</w:t>
      </w:r>
    </w:p>
    <w:p w:rsidR="00764DD7" w:rsidRPr="009A6E7E" w:rsidRDefault="00764DD7" w:rsidP="00764DD7">
      <w:pPr>
        <w:numPr>
          <w:ilvl w:val="0"/>
          <w:numId w:val="29"/>
        </w:numPr>
        <w:spacing w:before="120" w:after="120" w:line="240" w:lineRule="auto"/>
        <w:ind w:left="284" w:hanging="284"/>
        <w:contextualSpacing/>
        <w:jc w:val="both"/>
        <w:rPr>
          <w:rFonts w:ascii="Arial" w:eastAsia="Times New Roman" w:hAnsi="Arial" w:cs="Arial"/>
          <w:b/>
          <w:sz w:val="24"/>
          <w:szCs w:val="24"/>
          <w:lang w:eastAsia="pl-PL"/>
        </w:rPr>
      </w:pPr>
      <w:r w:rsidRPr="009A6E7E">
        <w:rPr>
          <w:rFonts w:ascii="Arial" w:hAnsi="Arial" w:cs="Arial"/>
          <w:sz w:val="24"/>
          <w:szCs w:val="24"/>
        </w:rPr>
        <w:t>Wszystkie załączniki stanowią integralną część SWZ.</w:t>
      </w:r>
    </w:p>
    <w:p w:rsidR="009A6E7E" w:rsidRPr="009A6E7E" w:rsidRDefault="009A6E7E" w:rsidP="009A6E7E">
      <w:pPr>
        <w:numPr>
          <w:ilvl w:val="0"/>
          <w:numId w:val="29"/>
        </w:numPr>
        <w:spacing w:after="0" w:line="240" w:lineRule="auto"/>
        <w:ind w:left="284" w:hanging="426"/>
        <w:contextualSpacing/>
        <w:jc w:val="both"/>
        <w:rPr>
          <w:rFonts w:ascii="Arial" w:eastAsia="Times New Roman" w:hAnsi="Arial" w:cs="Arial"/>
          <w:b/>
          <w:sz w:val="24"/>
          <w:szCs w:val="24"/>
          <w:lang w:eastAsia="pl-PL"/>
        </w:rPr>
      </w:pPr>
      <w:r w:rsidRPr="009A6E7E">
        <w:rPr>
          <w:rFonts w:ascii="Arial" w:eastAsia="Times New Roman" w:hAnsi="Arial" w:cs="Arial"/>
          <w:sz w:val="24"/>
          <w:szCs w:val="24"/>
          <w:lang w:eastAsia="pl-PL"/>
        </w:rPr>
        <w:t xml:space="preserve">Zamawiający zastrzega sobie możliwość skorzystania z prawa opcji Realizacja prawa opcji polegać będzie na zwiększeniu do 45 %, zamówienia podstawowego, w sytuacji wyczerpania kwoty, przeznaczonej na jego realizację określonego w </w:t>
      </w:r>
      <w:r w:rsidRPr="009A6E7E">
        <w:rPr>
          <w:rFonts w:ascii="Arial" w:eastAsia="Times New Roman" w:hAnsi="Arial" w:cs="Arial"/>
          <w:b/>
          <w:sz w:val="24"/>
          <w:szCs w:val="24"/>
          <w:lang w:eastAsia="pl-PL"/>
        </w:rPr>
        <w:t>§ 6 ust. 1</w:t>
      </w:r>
      <w:r w:rsidRPr="009A6E7E">
        <w:rPr>
          <w:rFonts w:ascii="Arial" w:eastAsia="Times New Roman" w:hAnsi="Arial" w:cs="Arial"/>
          <w:sz w:val="24"/>
          <w:szCs w:val="24"/>
          <w:lang w:eastAsia="pl-PL"/>
        </w:rPr>
        <w:t xml:space="preserve"> umowy.</w:t>
      </w:r>
    </w:p>
    <w:p w:rsidR="009A6E7E" w:rsidRPr="009A6E7E" w:rsidRDefault="009A6E7E" w:rsidP="009A6E7E">
      <w:pPr>
        <w:numPr>
          <w:ilvl w:val="0"/>
          <w:numId w:val="29"/>
        </w:numPr>
        <w:spacing w:after="0" w:line="240" w:lineRule="auto"/>
        <w:ind w:left="284" w:hanging="426"/>
        <w:contextualSpacing/>
        <w:jc w:val="both"/>
        <w:rPr>
          <w:rFonts w:ascii="Arial" w:eastAsia="Times New Roman" w:hAnsi="Arial" w:cs="Arial"/>
          <w:b/>
          <w:sz w:val="24"/>
          <w:szCs w:val="24"/>
          <w:lang w:eastAsia="pl-PL"/>
        </w:rPr>
      </w:pPr>
      <w:r w:rsidRPr="009A6E7E">
        <w:rPr>
          <w:rFonts w:ascii="Arial" w:eastAsia="Times New Roman" w:hAnsi="Arial" w:cs="Arial"/>
          <w:sz w:val="24"/>
          <w:szCs w:val="24"/>
          <w:lang w:eastAsia="pl-PL"/>
        </w:rPr>
        <w:t>Prawo opcji, o którym mowa w ust.1 wykonywane będzie na następujących zasadach:</w:t>
      </w:r>
    </w:p>
    <w:p w:rsidR="009A6E7E" w:rsidRPr="009A6E7E" w:rsidRDefault="009A6E7E" w:rsidP="009A6E7E">
      <w:pPr>
        <w:numPr>
          <w:ilvl w:val="0"/>
          <w:numId w:val="61"/>
        </w:numPr>
        <w:spacing w:after="0" w:line="240" w:lineRule="auto"/>
        <w:ind w:left="1066" w:hanging="357"/>
        <w:jc w:val="both"/>
        <w:rPr>
          <w:rFonts w:ascii="Arial" w:eastAsia="Times New Roman" w:hAnsi="Arial" w:cs="Arial"/>
          <w:sz w:val="24"/>
          <w:szCs w:val="24"/>
          <w:lang w:val="x-none" w:eastAsia="pl-PL"/>
        </w:rPr>
      </w:pPr>
      <w:r w:rsidRPr="009A6E7E">
        <w:rPr>
          <w:rFonts w:ascii="Arial" w:eastAsia="Times New Roman" w:hAnsi="Arial" w:cs="Arial"/>
          <w:sz w:val="24"/>
          <w:szCs w:val="24"/>
          <w:lang w:val="x-none" w:eastAsia="pl-PL"/>
        </w:rPr>
        <w:t xml:space="preserve">Prawo opcji wykonywane będzie na takich samych warunkach </w:t>
      </w:r>
      <w:r w:rsidRPr="009A6E7E">
        <w:rPr>
          <w:rFonts w:ascii="Arial" w:eastAsia="Times New Roman" w:hAnsi="Arial" w:cs="Arial"/>
          <w:sz w:val="24"/>
          <w:szCs w:val="24"/>
          <w:lang w:val="x-none" w:eastAsia="pl-PL"/>
        </w:rPr>
        <w:br/>
        <w:t>jak zamówienie podstawowe;</w:t>
      </w:r>
    </w:p>
    <w:p w:rsidR="009A6E7E" w:rsidRPr="009A6E7E" w:rsidRDefault="009A6E7E" w:rsidP="009A6E7E">
      <w:pPr>
        <w:numPr>
          <w:ilvl w:val="0"/>
          <w:numId w:val="29"/>
        </w:numPr>
        <w:spacing w:after="0" w:line="240" w:lineRule="auto"/>
        <w:ind w:left="360"/>
        <w:contextualSpacing/>
        <w:jc w:val="both"/>
        <w:rPr>
          <w:rFonts w:ascii="Arial" w:eastAsia="Times New Roman" w:hAnsi="Arial" w:cs="Arial"/>
          <w:sz w:val="24"/>
          <w:szCs w:val="24"/>
          <w:lang w:val="x-none" w:eastAsia="pl-PL"/>
        </w:rPr>
      </w:pPr>
      <w:r w:rsidRPr="009A6E7E">
        <w:rPr>
          <w:rFonts w:ascii="Arial" w:eastAsia="Times New Roman" w:hAnsi="Arial" w:cs="Arial"/>
          <w:sz w:val="24"/>
          <w:szCs w:val="24"/>
          <w:lang w:val="x-none" w:eastAsia="pl-P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9A6E7E" w:rsidRPr="009A6E7E" w:rsidRDefault="009A6E7E" w:rsidP="009A6E7E">
      <w:pPr>
        <w:numPr>
          <w:ilvl w:val="0"/>
          <w:numId w:val="29"/>
        </w:numPr>
        <w:spacing w:after="0" w:line="240" w:lineRule="auto"/>
        <w:ind w:left="360" w:hanging="426"/>
        <w:jc w:val="both"/>
        <w:rPr>
          <w:rFonts w:ascii="Arial" w:eastAsia="Times New Roman" w:hAnsi="Arial" w:cs="Arial"/>
          <w:sz w:val="24"/>
          <w:szCs w:val="24"/>
          <w:lang w:val="x-none" w:eastAsia="pl-PL"/>
        </w:rPr>
      </w:pPr>
      <w:r w:rsidRPr="009A6E7E">
        <w:rPr>
          <w:rFonts w:ascii="Arial" w:eastAsia="Times New Roman" w:hAnsi="Arial" w:cs="Arial"/>
          <w:sz w:val="24"/>
          <w:szCs w:val="24"/>
          <w:lang w:val="x-none" w:eastAsia="pl-PL"/>
        </w:rPr>
        <w:t xml:space="preserve">Wykonanie prawa opcji nie będzie wymagać wykonania aneksu do nn. umowy, odbywać się będzie w oparciu o skierowaną do Wykonawcy pisemną informację o uruchomieniu prawa opcji, a następnie pisemne zamówienie/a. </w:t>
      </w:r>
    </w:p>
    <w:tbl>
      <w:tblPr>
        <w:tblStyle w:val="Tabela-Siatka"/>
        <w:tblW w:w="0" w:type="auto"/>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w:t>
            </w:r>
          </w:p>
          <w:p w:rsidR="00764DD7" w:rsidRPr="00764DD7" w:rsidRDefault="00764DD7" w:rsidP="00764DD7">
            <w:pPr>
              <w:suppressAutoHyphens/>
              <w:spacing w:before="120" w:after="120" w:line="20" w:lineRule="atLeast"/>
              <w:jc w:val="center"/>
              <w:rPr>
                <w:rFonts w:ascii="Arial" w:eastAsia="Times New Roman" w:hAnsi="Arial" w:cs="Arial"/>
                <w:b/>
                <w:color w:val="4F81BD" w:themeColor="accent1"/>
                <w:spacing w:val="-3"/>
                <w:sz w:val="24"/>
                <w:szCs w:val="24"/>
                <w:lang w:eastAsia="pl-PL"/>
              </w:rPr>
            </w:pPr>
            <w:r w:rsidRPr="00764DD7">
              <w:rPr>
                <w:rFonts w:ascii="Arial" w:eastAsia="Times New Roman" w:hAnsi="Arial" w:cs="Arial"/>
                <w:b/>
                <w:spacing w:val="-3"/>
                <w:sz w:val="24"/>
                <w:szCs w:val="24"/>
                <w:lang w:eastAsia="pl-PL"/>
              </w:rPr>
              <w:t>Termin wykonania zamówienia</w:t>
            </w:r>
          </w:p>
        </w:tc>
      </w:tr>
    </w:tbl>
    <w:p w:rsidR="00764DD7" w:rsidRPr="00764DD7" w:rsidRDefault="00764DD7" w:rsidP="00764DD7">
      <w:pPr>
        <w:overflowPunct w:val="0"/>
        <w:autoSpaceDE w:val="0"/>
        <w:autoSpaceDN w:val="0"/>
        <w:adjustRightInd w:val="0"/>
        <w:spacing w:after="0" w:line="20" w:lineRule="atLeast"/>
        <w:jc w:val="both"/>
        <w:textAlignment w:val="baseline"/>
        <w:rPr>
          <w:rFonts w:ascii="Arial" w:eastAsia="Times New Roman" w:hAnsi="Arial" w:cs="Arial"/>
          <w:sz w:val="24"/>
          <w:szCs w:val="24"/>
          <w:lang w:eastAsia="pl-PL"/>
        </w:rPr>
      </w:pPr>
    </w:p>
    <w:p w:rsidR="00764DD7" w:rsidRPr="00764DD7" w:rsidRDefault="00764DD7" w:rsidP="00764DD7">
      <w:pPr>
        <w:numPr>
          <w:ilvl w:val="0"/>
          <w:numId w:val="8"/>
        </w:numPr>
        <w:spacing w:after="160" w:line="259" w:lineRule="auto"/>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Umowę zawiera się na czas określony, tj. </w:t>
      </w:r>
      <w:r w:rsidRPr="00764DD7">
        <w:rPr>
          <w:rFonts w:ascii="Arial" w:eastAsia="Times New Roman" w:hAnsi="Arial" w:cs="Arial"/>
          <w:b/>
          <w:sz w:val="24"/>
          <w:szCs w:val="24"/>
          <w:lang w:eastAsia="pl-PL"/>
        </w:rPr>
        <w:t>od dnia podpisania umowy do dnia 17.12.2022 r.</w:t>
      </w:r>
      <w:r w:rsidRPr="00764DD7">
        <w:rPr>
          <w:rFonts w:ascii="Arial" w:eastAsia="Times New Roman" w:hAnsi="Arial" w:cs="Arial"/>
          <w:sz w:val="24"/>
          <w:szCs w:val="24"/>
          <w:lang w:eastAsia="pl-PL"/>
        </w:rPr>
        <w:t xml:space="preserve"> z zastrzeżeniem </w:t>
      </w:r>
      <w:r w:rsidRPr="00764DD7">
        <w:rPr>
          <w:rFonts w:ascii="Arial" w:eastAsia="Times New Roman" w:hAnsi="Arial" w:cs="Arial"/>
          <w:b/>
          <w:sz w:val="24"/>
          <w:szCs w:val="24"/>
          <w:lang w:eastAsia="pl-PL"/>
        </w:rPr>
        <w:t>§ 2 ust. 2, oraz ust. 3</w:t>
      </w:r>
      <w:r w:rsidRPr="00764DD7">
        <w:rPr>
          <w:rFonts w:ascii="Arial" w:eastAsia="Times New Roman" w:hAnsi="Arial" w:cs="Arial"/>
          <w:sz w:val="24"/>
          <w:szCs w:val="24"/>
          <w:lang w:eastAsia="pl-PL"/>
        </w:rPr>
        <w:t xml:space="preserve"> umowy.</w:t>
      </w:r>
    </w:p>
    <w:p w:rsidR="00764DD7" w:rsidRPr="00764DD7" w:rsidRDefault="00764DD7" w:rsidP="003B716E">
      <w:pPr>
        <w:numPr>
          <w:ilvl w:val="0"/>
          <w:numId w:val="44"/>
        </w:numPr>
        <w:spacing w:after="160" w:line="259" w:lineRule="auto"/>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Etap 1 od dnia podpisania umowy do 18.06.2022 r.  </w:t>
      </w:r>
    </w:p>
    <w:p w:rsidR="00764DD7" w:rsidRDefault="00764DD7" w:rsidP="003B716E">
      <w:pPr>
        <w:numPr>
          <w:ilvl w:val="0"/>
          <w:numId w:val="44"/>
        </w:numPr>
        <w:spacing w:after="160" w:line="259" w:lineRule="auto"/>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Etap 2 od 01.09.2022 r. do 30.09.2022 r. </w:t>
      </w:r>
    </w:p>
    <w:p w:rsidR="009A6E7E" w:rsidRPr="00764DD7" w:rsidRDefault="009A6E7E" w:rsidP="009A6E7E">
      <w:pPr>
        <w:spacing w:after="160" w:line="259" w:lineRule="auto"/>
        <w:ind w:left="1080"/>
        <w:contextualSpacing/>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VII.</w:t>
            </w:r>
          </w:p>
          <w:p w:rsidR="00764DD7" w:rsidRPr="00764DD7" w:rsidRDefault="00764DD7" w:rsidP="00764DD7">
            <w:pPr>
              <w:suppressAutoHyphens/>
              <w:spacing w:before="120" w:after="120" w:line="20" w:lineRule="atLeast"/>
              <w:jc w:val="center"/>
              <w:rPr>
                <w:rFonts w:ascii="Arial" w:eastAsia="Times New Roman" w:hAnsi="Arial" w:cs="Arial"/>
                <w:b/>
                <w:spacing w:val="-3"/>
                <w:sz w:val="24"/>
                <w:szCs w:val="24"/>
                <w:lang w:eastAsia="pl-PL"/>
              </w:rPr>
            </w:pPr>
            <w:r w:rsidRPr="00764DD7">
              <w:rPr>
                <w:rFonts w:ascii="Arial" w:eastAsia="Times New Roman" w:hAnsi="Arial" w:cs="Arial"/>
                <w:b/>
                <w:spacing w:val="-3"/>
                <w:sz w:val="24"/>
                <w:szCs w:val="24"/>
                <w:lang w:eastAsia="pl-PL"/>
              </w:rPr>
              <w:t>Projektowane postanowienia umowy w sprawie zamówienia publicznego, które zostaną wprowadzone do treści tej umowy</w:t>
            </w:r>
          </w:p>
        </w:tc>
      </w:tr>
    </w:tbl>
    <w:p w:rsidR="009A6E7E" w:rsidRDefault="009A6E7E" w:rsidP="00764DD7">
      <w:pPr>
        <w:spacing w:after="160" w:line="259" w:lineRule="auto"/>
        <w:jc w:val="both"/>
        <w:rPr>
          <w:rFonts w:ascii="Arial" w:hAnsi="Arial" w:cs="Arial"/>
          <w:sz w:val="24"/>
        </w:rPr>
      </w:pPr>
    </w:p>
    <w:p w:rsidR="00764DD7" w:rsidRDefault="00764DD7" w:rsidP="00764DD7">
      <w:pPr>
        <w:spacing w:after="160" w:line="259" w:lineRule="auto"/>
        <w:jc w:val="both"/>
        <w:rPr>
          <w:rFonts w:ascii="Arial" w:hAnsi="Arial" w:cs="Arial"/>
          <w:sz w:val="24"/>
        </w:rPr>
      </w:pPr>
      <w:r w:rsidRPr="00764DD7">
        <w:rPr>
          <w:rFonts w:ascii="Arial" w:hAnsi="Arial" w:cs="Arial"/>
          <w:sz w:val="24"/>
        </w:rPr>
        <w:t xml:space="preserve">Projektowane postanowienia umowy w sprawie zamówienia publicznego, stanowi </w:t>
      </w:r>
      <w:r w:rsidRPr="00764DD7">
        <w:rPr>
          <w:rFonts w:ascii="Arial" w:hAnsi="Arial" w:cs="Arial"/>
          <w:b/>
          <w:sz w:val="24"/>
        </w:rPr>
        <w:t>załącznik nr 2</w:t>
      </w:r>
      <w:r w:rsidRPr="00764DD7">
        <w:rPr>
          <w:rFonts w:ascii="Arial" w:hAnsi="Arial" w:cs="Arial"/>
          <w:sz w:val="24"/>
        </w:rPr>
        <w:t xml:space="preserve"> do SWZ (projekt umowy).</w:t>
      </w:r>
    </w:p>
    <w:p w:rsidR="009A6E7E" w:rsidRDefault="009A6E7E" w:rsidP="00764DD7">
      <w:pPr>
        <w:spacing w:after="160" w:line="259" w:lineRule="auto"/>
        <w:jc w:val="both"/>
        <w:rPr>
          <w:rFonts w:ascii="Arial" w:hAnsi="Arial" w:cs="Arial"/>
          <w:sz w:val="24"/>
        </w:rPr>
      </w:pPr>
    </w:p>
    <w:p w:rsidR="009A6E7E" w:rsidRDefault="009A6E7E" w:rsidP="00764DD7">
      <w:pPr>
        <w:spacing w:after="160" w:line="259" w:lineRule="auto"/>
        <w:jc w:val="both"/>
        <w:rPr>
          <w:rFonts w:ascii="Arial" w:hAnsi="Arial" w:cs="Arial"/>
          <w:sz w:val="24"/>
        </w:rPr>
      </w:pPr>
    </w:p>
    <w:p w:rsidR="009A6E7E" w:rsidRPr="00764DD7" w:rsidRDefault="009A6E7E" w:rsidP="00764DD7">
      <w:pPr>
        <w:spacing w:after="160" w:line="259" w:lineRule="auto"/>
        <w:jc w:val="both"/>
        <w:rPr>
          <w:rFonts w:ascii="Arial" w:hAnsi="Arial" w:cs="Arial"/>
          <w:sz w:val="24"/>
        </w:rPr>
      </w:pPr>
    </w:p>
    <w:tbl>
      <w:tblPr>
        <w:tblStyle w:val="Tabela-Siatka"/>
        <w:tblW w:w="0" w:type="auto"/>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VIII.</w:t>
            </w:r>
          </w:p>
          <w:p w:rsidR="00764DD7" w:rsidRPr="00764DD7" w:rsidRDefault="00764DD7" w:rsidP="00764DD7">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764DD7">
              <w:rPr>
                <w:rFonts w:ascii="Arial" w:eastAsia="Times New Roman" w:hAnsi="Arial" w:cs="Arial"/>
                <w:b/>
                <w:sz w:val="24"/>
                <w:szCs w:val="24"/>
                <w:lang w:eastAsia="pl-PL"/>
              </w:rPr>
              <w:br/>
              <w:t xml:space="preserve">o wymaganiach technicznych i organizacyjnych sporządzania, wysyłania </w:t>
            </w:r>
            <w:r w:rsidRPr="00764DD7">
              <w:rPr>
                <w:rFonts w:ascii="Arial" w:eastAsia="Times New Roman" w:hAnsi="Arial" w:cs="Arial"/>
                <w:b/>
                <w:sz w:val="24"/>
                <w:szCs w:val="24"/>
                <w:lang w:eastAsia="pl-PL"/>
              </w:rPr>
              <w:br/>
              <w:t>i odbierania korespondencji elektronicznej</w:t>
            </w:r>
          </w:p>
        </w:tc>
      </w:tr>
    </w:tbl>
    <w:p w:rsidR="00764DD7" w:rsidRPr="00764DD7" w:rsidRDefault="00764DD7" w:rsidP="00764DD7">
      <w:pPr>
        <w:numPr>
          <w:ilvl w:val="3"/>
          <w:numId w:val="8"/>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postępowaniu o udzielenie zamówienia komunikacja między Zamawiającym </w:t>
      </w:r>
      <w:r w:rsidRPr="00764DD7">
        <w:rPr>
          <w:rFonts w:ascii="Arial" w:eastAsia="Times New Roman" w:hAnsi="Arial" w:cs="Arial"/>
          <w:sz w:val="24"/>
          <w:szCs w:val="24"/>
          <w:lang w:eastAsia="pl-PL"/>
        </w:rPr>
        <w:br/>
        <w:t xml:space="preserve">a Wykonawcami odbywa się drogą elektroniczną za pośrednictwem platformy zakupowej (dalej jako „Platforma”) pod adresem:  </w:t>
      </w:r>
    </w:p>
    <w:p w:rsidR="00764DD7" w:rsidRPr="00764DD7" w:rsidRDefault="00E50A39" w:rsidP="00764DD7">
      <w:pPr>
        <w:spacing w:before="120" w:after="120" w:line="20" w:lineRule="atLeast"/>
        <w:ind w:right="-2" w:hanging="15"/>
        <w:jc w:val="center"/>
        <w:rPr>
          <w:rFonts w:ascii="Arial" w:eastAsia="Times New Roman" w:hAnsi="Arial" w:cs="Arial"/>
          <w:b/>
          <w:sz w:val="24"/>
          <w:szCs w:val="24"/>
          <w:lang w:eastAsia="pl-PL"/>
        </w:rPr>
      </w:pPr>
      <w:hyperlink r:id="rId10" w:history="1">
        <w:r w:rsidR="00764DD7" w:rsidRPr="00764DD7">
          <w:rPr>
            <w:rFonts w:ascii="Arial" w:eastAsia="Times New Roman" w:hAnsi="Arial" w:cs="Arial"/>
            <w:b/>
            <w:sz w:val="24"/>
            <w:szCs w:val="24"/>
            <w:u w:val="single" w:color="0000FF"/>
            <w:lang w:eastAsia="pl-PL"/>
          </w:rPr>
          <w:t>https://platformazakupowa.pl/pn/11wog</w:t>
        </w:r>
      </w:hyperlink>
      <w:hyperlink r:id="rId11">
        <w:r w:rsidR="00764DD7" w:rsidRPr="00764DD7">
          <w:rPr>
            <w:rFonts w:ascii="Arial" w:eastAsia="Times New Roman" w:hAnsi="Arial" w:cs="Arial"/>
            <w:b/>
            <w:sz w:val="24"/>
            <w:szCs w:val="24"/>
            <w:lang w:eastAsia="pl-PL"/>
          </w:rPr>
          <w:t xml:space="preserve"> </w:t>
        </w:r>
      </w:hyperlink>
    </w:p>
    <w:p w:rsidR="00764DD7" w:rsidRPr="00764DD7" w:rsidRDefault="00764DD7" w:rsidP="00764DD7">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Pr="00764DD7">
        <w:rPr>
          <w:rFonts w:ascii="Arial" w:eastAsia="Times New Roman" w:hAnsi="Arial" w:cs="Arial"/>
          <w:sz w:val="24"/>
          <w:szCs w:val="24"/>
          <w:lang w:eastAsia="pl-PL"/>
        </w:rPr>
        <w:br/>
        <w:t xml:space="preserve">w formie elektronicznej za pośrednictwem </w:t>
      </w:r>
      <w:r w:rsidRPr="00764DD7">
        <w:rPr>
          <w:rFonts w:ascii="Arial" w:eastAsia="Times New Roman" w:hAnsi="Arial" w:cs="Arial"/>
          <w:sz w:val="24"/>
          <w:szCs w:val="24"/>
          <w:u w:val="single" w:color="1155CC"/>
          <w:lang w:eastAsia="pl-PL"/>
        </w:rPr>
        <w:t>platformazakupowa.pl</w:t>
      </w:r>
      <w:r w:rsidRPr="00764DD7">
        <w:rPr>
          <w:rFonts w:ascii="Arial" w:eastAsia="Times New Roman" w:hAnsi="Arial" w:cs="Arial"/>
          <w:sz w:val="24"/>
          <w:szCs w:val="24"/>
          <w:lang w:eastAsia="pl-PL"/>
        </w:rPr>
        <w:t xml:space="preserve"> i formularza „Wyślij wiadomość do Zamawiającego”.  </w:t>
      </w:r>
    </w:p>
    <w:p w:rsidR="00764DD7" w:rsidRPr="00764DD7" w:rsidRDefault="00764DD7" w:rsidP="00764DD7">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2">
        <w:r w:rsidRPr="00764DD7">
          <w:rPr>
            <w:rFonts w:ascii="Arial" w:eastAsia="Times New Roman" w:hAnsi="Arial" w:cs="Arial"/>
            <w:sz w:val="24"/>
            <w:szCs w:val="24"/>
            <w:u w:val="single" w:color="1155CC"/>
            <w:lang w:eastAsia="pl-PL"/>
          </w:rPr>
          <w:t>platformazakupowa.pl</w:t>
        </w:r>
      </w:hyperlink>
      <w:hyperlink r:id="rId13">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rsidR="00764DD7" w:rsidRPr="00764DD7" w:rsidRDefault="00764DD7" w:rsidP="00764DD7">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będzie przekazywał Wykonawcom informacje w formie elektronicznej za pośrednictwem </w:t>
      </w:r>
      <w:hyperlink r:id="rId14">
        <w:r w:rsidRPr="00764DD7">
          <w:rPr>
            <w:rFonts w:ascii="Arial" w:eastAsia="Times New Roman" w:hAnsi="Arial" w:cs="Arial"/>
            <w:sz w:val="24"/>
            <w:szCs w:val="24"/>
            <w:u w:val="single" w:color="1155CC"/>
            <w:lang w:eastAsia="pl-PL"/>
          </w:rPr>
          <w:t>platformazakupowa.pl</w:t>
        </w:r>
      </w:hyperlink>
      <w:hyperlink r:id="rId15">
        <w:r w:rsidRPr="00764DD7">
          <w:rPr>
            <w:rFonts w:ascii="Arial" w:eastAsia="Times New Roman" w:hAnsi="Arial" w:cs="Arial"/>
            <w:sz w:val="24"/>
            <w:szCs w:val="24"/>
            <w:lang w:eastAsia="pl-PL"/>
          </w:rPr>
          <w:t>.</w:t>
        </w:r>
      </w:hyperlink>
      <w:r w:rsidRPr="00764DD7">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Pr="00764DD7">
        <w:rPr>
          <w:rFonts w:ascii="Arial" w:eastAsia="Times New Roman" w:hAnsi="Arial" w:cs="Arial"/>
          <w:sz w:val="24"/>
          <w:szCs w:val="24"/>
          <w:lang w:eastAsia="pl-PL"/>
        </w:rPr>
        <w:tab/>
        <w:t xml:space="preserve"> za pośrednictwem </w:t>
      </w:r>
      <w:hyperlink r:id="rId16">
        <w:r w:rsidRPr="00764DD7">
          <w:rPr>
            <w:rFonts w:ascii="Arial" w:eastAsia="Times New Roman" w:hAnsi="Arial" w:cs="Arial"/>
            <w:sz w:val="24"/>
            <w:szCs w:val="24"/>
            <w:u w:val="single" w:color="1155CC"/>
            <w:lang w:eastAsia="pl-PL"/>
          </w:rPr>
          <w:t>platformazakupowa.pl</w:t>
        </w:r>
      </w:hyperlink>
      <w:hyperlink r:id="rId17">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do konkretnego Wykonawcy. </w:t>
      </w:r>
    </w:p>
    <w:p w:rsidR="00764DD7" w:rsidRPr="00764DD7" w:rsidRDefault="00764DD7" w:rsidP="00764DD7">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ma obowiązek sprawdzania komunikatów i wiadomości bezpośrednio na </w:t>
      </w:r>
      <w:hyperlink r:id="rId18">
        <w:r w:rsidRPr="00764DD7">
          <w:rPr>
            <w:rFonts w:ascii="Arial" w:eastAsia="Times New Roman" w:hAnsi="Arial" w:cs="Arial"/>
            <w:sz w:val="24"/>
            <w:szCs w:val="24"/>
            <w:u w:val="single" w:color="1155CC"/>
            <w:lang w:eastAsia="pl-PL"/>
          </w:rPr>
          <w:t>platformazakupowa.pl</w:t>
        </w:r>
      </w:hyperlink>
      <w:r w:rsidRPr="00764DD7">
        <w:rPr>
          <w:rFonts w:ascii="Arial" w:eastAsia="Times New Roman" w:hAnsi="Arial" w:cs="Arial"/>
          <w:sz w:val="24"/>
          <w:szCs w:val="24"/>
          <w:lang w:eastAsia="pl-PL"/>
        </w:rPr>
        <w:t xml:space="preserve"> przesłanych przez Zamawiającego, gdyż system powiadomień może ulec awarii lub powiadomienie może trafić do folderu SPAM. </w:t>
      </w:r>
    </w:p>
    <w:p w:rsidR="00764DD7" w:rsidRPr="00764DD7" w:rsidRDefault="00764DD7" w:rsidP="00764DD7">
      <w:pPr>
        <w:numPr>
          <w:ilvl w:val="0"/>
          <w:numId w:val="8"/>
        </w:num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 wymaga przesyłania dokumentów  w postaci elektronicznej</w:t>
      </w:r>
      <w:r w:rsidRPr="00764DD7">
        <w:rPr>
          <w:rFonts w:ascii="Arial" w:eastAsia="Times New Roman" w:hAnsi="Arial" w:cs="Arial"/>
          <w:sz w:val="24"/>
          <w:szCs w:val="24"/>
          <w:lang w:eastAsia="pl-PL"/>
        </w:rPr>
        <w:t xml:space="preserve">, określonych w § 2 ust. 1 rozporządzenia w sprawie sposobu sporządzania </w:t>
      </w:r>
      <w:r w:rsidRPr="00764DD7">
        <w:rPr>
          <w:rFonts w:ascii="Arial" w:eastAsia="Times New Roman" w:hAnsi="Arial" w:cs="Arial"/>
          <w:sz w:val="24"/>
          <w:szCs w:val="24"/>
          <w:lang w:eastAsia="pl-PL"/>
        </w:rPr>
        <w:br/>
        <w:t>i przekazywania informacji.</w:t>
      </w:r>
    </w:p>
    <w:p w:rsidR="00764DD7" w:rsidRPr="00764DD7" w:rsidRDefault="00764DD7" w:rsidP="00764DD7">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zgodnie z powyższym Rozporządzeniem, określa również niezbędne wymagania sprzętowo - aplikacyjne umożliwiające pracę na </w:t>
      </w:r>
      <w:hyperlink r:id="rId19"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 tj.:</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stały dostęp do sieci Internet o gwarantowanej przepustowości nie mniejszej niż 512 kb/s,</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zainstalowana dowolna przeglądarka internetowa, w przypadku Internet Explorer minimalnie wersja 10 0.,</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włączona obsługa JavaScript,</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zainstalowany program Adobe Acrobat Reader lub inny obsługujący format plików .pdf,</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szyfrowanie na platformazakupowa.pl odbywa się za pomocą protokołu TLS 1.3.</w:t>
      </w:r>
    </w:p>
    <w:p w:rsidR="00764DD7" w:rsidRPr="00764DD7" w:rsidRDefault="00764DD7" w:rsidP="00764DD7">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oznaczenie czasu odbioru danych przez platformę zakupową stanowi datę oraz dokładny czas (hh:mm:ss) generowany wg. czasu lokalnego serwera synchronizowanego z zegarem Głównego Urzędu Miar.</w:t>
      </w:r>
    </w:p>
    <w:p w:rsidR="00764DD7" w:rsidRPr="00764DD7" w:rsidRDefault="00764DD7" w:rsidP="00764DD7">
      <w:pPr>
        <w:numPr>
          <w:ilvl w:val="0"/>
          <w:numId w:val="21"/>
        </w:numPr>
        <w:spacing w:before="120" w:after="120" w:line="20" w:lineRule="atLeast"/>
        <w:ind w:left="426" w:hanging="426"/>
        <w:contextualSpacing/>
        <w:jc w:val="both"/>
        <w:textAlignment w:val="baseline"/>
        <w:rPr>
          <w:rFonts w:ascii="Arial" w:eastAsia="Times New Roman" w:hAnsi="Arial" w:cs="Arial"/>
          <w:sz w:val="24"/>
          <w:szCs w:val="24"/>
          <w:lang w:eastAsia="pl-PL"/>
        </w:rPr>
      </w:pPr>
      <w:r w:rsidRPr="00764DD7">
        <w:rPr>
          <w:rFonts w:ascii="Arial" w:eastAsia="Arial" w:hAnsi="Arial" w:cs="Arial"/>
          <w:sz w:val="24"/>
          <w:szCs w:val="24"/>
          <w:lang w:val="pl" w:eastAsia="pl-PL"/>
        </w:rPr>
        <w:t>Wykonawca, przystępując do niniejszego postępowania o udzielenie zamówienia publicznego:</w:t>
      </w:r>
    </w:p>
    <w:p w:rsidR="00764DD7" w:rsidRPr="00764DD7" w:rsidRDefault="00764DD7" w:rsidP="00764DD7">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akceptuje warunki korzystania z </w:t>
      </w:r>
      <w:hyperlink r:id="rId20">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określone </w:t>
      </w:r>
      <w:r w:rsidRPr="00764DD7">
        <w:rPr>
          <w:rFonts w:ascii="Arial" w:eastAsia="Arial" w:hAnsi="Arial" w:cs="Arial"/>
          <w:sz w:val="24"/>
          <w:szCs w:val="24"/>
          <w:lang w:val="pl" w:eastAsia="pl-PL"/>
        </w:rPr>
        <w:br/>
        <w:t xml:space="preserve">w Regulaminie zamieszczonym na stronie internetowej </w:t>
      </w:r>
      <w:hyperlink r:id="rId21">
        <w:r w:rsidRPr="00764DD7">
          <w:rPr>
            <w:rFonts w:ascii="Arial" w:eastAsia="Arial" w:hAnsi="Arial" w:cs="Arial"/>
            <w:sz w:val="24"/>
            <w:szCs w:val="24"/>
            <w:lang w:val="pl" w:eastAsia="pl-PL"/>
          </w:rPr>
          <w:t>pod linkiem</w:t>
        </w:r>
      </w:hyperlink>
      <w:r w:rsidRPr="00764DD7">
        <w:rPr>
          <w:rFonts w:ascii="Arial" w:eastAsia="Arial" w:hAnsi="Arial" w:cs="Arial"/>
          <w:sz w:val="24"/>
          <w:szCs w:val="24"/>
          <w:lang w:val="pl" w:eastAsia="pl-PL"/>
        </w:rPr>
        <w:t xml:space="preserve">  w zakładce „Regulamin" oraz uznaje go za wiążący,</w:t>
      </w:r>
    </w:p>
    <w:p w:rsidR="00764DD7" w:rsidRPr="00764DD7" w:rsidRDefault="00764DD7" w:rsidP="00764DD7">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zapoznał i stosuje się do Instrukcji składania ofert/wniosków </w:t>
      </w:r>
    </w:p>
    <w:p w:rsidR="00764DD7" w:rsidRPr="00764DD7" w:rsidRDefault="00764DD7" w:rsidP="00764DD7">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hAnsi="Arial" w:cs="Arial"/>
          <w:sz w:val="24"/>
          <w:szCs w:val="24"/>
        </w:rPr>
        <w:t>w korespondencji kierowanej do Zamawiającego, Wykonawca winien posługiwać się numerem postępowania określonym w SWZ</w:t>
      </w:r>
    </w:p>
    <w:p w:rsidR="00764DD7" w:rsidRPr="00764DD7" w:rsidRDefault="00764DD7" w:rsidP="00764DD7">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b/>
          <w:sz w:val="24"/>
          <w:szCs w:val="24"/>
          <w:lang w:val="pl" w:eastAsia="pl-PL"/>
        </w:rPr>
        <w:t xml:space="preserve">Zamawiający nie ponosi odpowiedzialności za złożenie oferty w sposób niezgodny z Instrukcją korzystania z </w:t>
      </w:r>
      <w:hyperlink r:id="rId22">
        <w:r w:rsidRPr="00764DD7">
          <w:rPr>
            <w:rFonts w:ascii="Arial" w:eastAsia="Arial" w:hAnsi="Arial" w:cs="Arial"/>
            <w:b/>
            <w:sz w:val="24"/>
            <w:szCs w:val="24"/>
            <w:u w:val="single"/>
            <w:lang w:val="pl" w:eastAsia="pl-PL"/>
          </w:rPr>
          <w:t>platformazakupowa.pl</w:t>
        </w:r>
      </w:hyperlink>
      <w:r w:rsidRPr="00764DD7">
        <w:rPr>
          <w:rFonts w:ascii="Arial" w:eastAsia="Arial" w:hAnsi="Arial" w:cs="Arial"/>
          <w:sz w:val="24"/>
          <w:szCs w:val="24"/>
          <w:lang w:val="pl" w:eastAsia="pl-PL"/>
        </w:rPr>
        <w:t xml:space="preserve">, w szczególności </w:t>
      </w:r>
      <w:r w:rsidRPr="00764DD7">
        <w:rPr>
          <w:rFonts w:ascii="Arial" w:eastAsia="Arial" w:hAnsi="Arial" w:cs="Arial"/>
          <w:sz w:val="24"/>
          <w:szCs w:val="24"/>
          <w:lang w:val="pl" w:eastAsia="pl-PL"/>
        </w:rPr>
        <w:br/>
        <w:t xml:space="preserve">za sytuację, gdy Zamawiający zapozna się z treścią oferty przed upływem terminu składania ofert (np. złożenie oferty w zakładce „Wyślij wiadomość </w:t>
      </w:r>
      <w:r w:rsidRPr="00764DD7">
        <w:rPr>
          <w:rFonts w:ascii="Arial" w:eastAsia="Arial" w:hAnsi="Arial" w:cs="Arial"/>
          <w:sz w:val="24"/>
          <w:szCs w:val="24"/>
          <w:lang w:val="pl" w:eastAsia="pl-PL"/>
        </w:rPr>
        <w:br/>
        <w:t>do zamawiającego”). Taka oferta zostanie uznana przez Zamawiającego za ofertę handlową i nie będzie brana pod uwagę w przedmiotowym postępowaniu ponieważ nie został spełniony obowiązek narzucony w art. 221 Ustawy Prawo Zamówień Publicznych.</w:t>
      </w:r>
    </w:p>
    <w:p w:rsidR="00764DD7" w:rsidRPr="00764DD7" w:rsidRDefault="00764DD7" w:rsidP="00764DD7">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Zamawiający informuje, że instrukcje korzystania z </w:t>
      </w:r>
      <w:hyperlink r:id="rId23">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4">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znajdują się w zakładce „Instrukcje dla Wykonawców" na stronie internetowej pod adresem: </w:t>
      </w:r>
      <w:hyperlink r:id="rId25">
        <w:r w:rsidRPr="00764DD7">
          <w:rPr>
            <w:rFonts w:ascii="Arial" w:eastAsia="Arial" w:hAnsi="Arial" w:cs="Arial"/>
            <w:sz w:val="24"/>
            <w:szCs w:val="24"/>
            <w:u w:val="single"/>
            <w:lang w:val="pl" w:eastAsia="pl-PL"/>
          </w:rPr>
          <w:t>https://platformazakupowa.pl/strona/45-instrukcje</w:t>
        </w:r>
      </w:hyperlink>
    </w:p>
    <w:p w:rsidR="00764DD7" w:rsidRPr="00764DD7" w:rsidRDefault="00764DD7" w:rsidP="00764DD7">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hAnsi="Arial" w:cs="Arial"/>
          <w:sz w:val="24"/>
          <w:szCs w:val="24"/>
        </w:rPr>
        <w:t>Środki komunikacji elektronicznej w postępowaniu służące do odbioru dokumentów elektronicznych zawierających oświadczenie, składane na podstawie art. 125 ust. 1 ustawy pzp, dokumenty, o których mowa w pkt 6, zobowiązanie podmiotu udostępniającego zasoby, pełnomocnictwo umożliwiają identyfikację podmiotów przekazujących te dokumenty elektroniczne oraz ustalenie dokładnego czasu i daty ich odbioru.</w:t>
      </w:r>
    </w:p>
    <w:p w:rsidR="00764DD7" w:rsidRPr="00764DD7" w:rsidRDefault="00764DD7" w:rsidP="00764DD7">
      <w:pPr>
        <w:numPr>
          <w:ilvl w:val="0"/>
          <w:numId w:val="21"/>
        </w:numPr>
        <w:spacing w:before="120" w:after="120" w:line="20" w:lineRule="atLeast"/>
        <w:ind w:left="426" w:hanging="426"/>
        <w:jc w:val="both"/>
        <w:rPr>
          <w:rFonts w:ascii="Arial" w:eastAsia="Arial" w:hAnsi="Arial" w:cs="Arial"/>
          <w:sz w:val="24"/>
          <w:szCs w:val="24"/>
          <w:lang w:val="pl" w:eastAsia="pl-PL"/>
        </w:rPr>
      </w:pPr>
      <w:r w:rsidRPr="00764DD7">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64DD7" w:rsidRPr="00764DD7" w:rsidRDefault="00764DD7" w:rsidP="00764DD7">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ZALECENIA ZAMAWIAJĄCEGO</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bCs/>
          <w:sz w:val="24"/>
          <w:szCs w:val="24"/>
          <w:lang w:eastAsia="pl-PL"/>
        </w:rPr>
        <w:t>Formaty (rozszerzenia) plików wykorzystywanych przez Wykonawców powinny być zgodne z</w:t>
      </w:r>
      <w:r w:rsidRPr="00764DD7">
        <w:rPr>
          <w:rFonts w:ascii="Arial" w:eastAsia="Times New Roman" w:hAnsi="Arial" w:cs="Arial"/>
          <w:sz w:val="24"/>
          <w:szCs w:val="24"/>
          <w:lang w:eastAsia="pl-PL"/>
        </w:rPr>
        <w:t xml:space="preserve"> “OBWIESZCZENIEM PREZESA RADY MINISTRÓW z dnia 9 listopada 2017 r. w sprawie ogłoszenia jednolitego tekstu rozporządzenia </w:t>
      </w:r>
      <w:r w:rsidRPr="00764DD7">
        <w:rPr>
          <w:rFonts w:ascii="Arial" w:eastAsia="Times New Roman" w:hAnsi="Arial" w:cs="Arial"/>
          <w:sz w:val="24"/>
          <w:szCs w:val="24"/>
          <w:lang w:eastAsia="pl-PL"/>
        </w:rPr>
        <w:lastRenderedPageBreak/>
        <w:t>Rady Ministrów w sprawie Krajowych Ram Interoperacyjności, minimalnych wymagań dla rejestrów publicznych i wymiany informacji w postaci elektronicznej oraz minimalnych wymagań dla systemów teleinformatycznych”, zwanego dalej Rozporządzeniem KRI.</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rekomenduje wykorzystanie formatów: .pdf .doc .docx .xls .xlsx .jpg (.jpeg) </w:t>
      </w:r>
      <w:r w:rsidRPr="00764DD7">
        <w:rPr>
          <w:rFonts w:ascii="Arial" w:hAnsi="Arial" w:cs="Arial"/>
          <w:b/>
          <w:sz w:val="24"/>
          <w:u w:val="single"/>
        </w:rPr>
        <w:t>ze szczególnym wskazaniem na .pdf</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rPr>
        <w:t xml:space="preserve">W celu ewentualnej kompresji danych </w:t>
      </w:r>
      <w:r w:rsidRPr="00764DD7">
        <w:rPr>
          <w:rFonts w:ascii="Arial" w:hAnsi="Arial" w:cs="Arial"/>
          <w:b/>
          <w:sz w:val="24"/>
        </w:rPr>
        <w:t xml:space="preserve">Zamawiający rekomenduje </w:t>
      </w:r>
      <w:r w:rsidRPr="00764DD7">
        <w:rPr>
          <w:rFonts w:ascii="Arial" w:hAnsi="Arial" w:cs="Arial"/>
          <w:sz w:val="24"/>
        </w:rPr>
        <w:t>wykorzystanie jednego z rozszerzeń (.zip) lub (.7Z)</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Wśród rozszerzeń powszechnych a </w:t>
      </w:r>
      <w:r w:rsidRPr="00764DD7">
        <w:rPr>
          <w:rFonts w:ascii="Arial" w:hAnsi="Arial" w:cs="Arial"/>
          <w:b/>
          <w:sz w:val="24"/>
        </w:rPr>
        <w:t>niewystępujących</w:t>
      </w:r>
      <w:r w:rsidRPr="00764DD7">
        <w:rPr>
          <w:rFonts w:ascii="Arial" w:hAnsi="Arial" w:cs="Arial"/>
          <w:sz w:val="24"/>
        </w:rPr>
        <w:t xml:space="preserve"> w Rozporządzeniu KRI występują: .rar .gif .bmp .numbers .pages. </w:t>
      </w:r>
      <w:r w:rsidRPr="00764DD7">
        <w:rPr>
          <w:rFonts w:ascii="Arial" w:hAnsi="Arial" w:cs="Arial"/>
          <w:b/>
          <w:sz w:val="24"/>
        </w:rPr>
        <w:t>Dokumenty złożone w takich plikach zostaną uznane za złożone nieskutecznie.</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zwraca uwagę na ograniczenia wielkości plików podpisywanych </w:t>
      </w:r>
      <w:r w:rsidRPr="00764DD7">
        <w:rPr>
          <w:rFonts w:ascii="Arial" w:hAnsi="Arial" w:cs="Arial"/>
          <w:b/>
          <w:sz w:val="24"/>
          <w:u w:val="single"/>
        </w:rPr>
        <w:t>profilem zaufanym</w:t>
      </w:r>
      <w:r w:rsidRPr="00764DD7">
        <w:rPr>
          <w:rFonts w:ascii="Arial" w:hAnsi="Arial" w:cs="Arial"/>
          <w:b/>
          <w:sz w:val="24"/>
        </w:rPr>
        <w:t>, który wynosi maksymalnie 10MB</w:t>
      </w:r>
      <w:r w:rsidRPr="00764DD7">
        <w:rPr>
          <w:rFonts w:ascii="Arial" w:hAnsi="Arial" w:cs="Arial"/>
          <w:sz w:val="24"/>
        </w:rPr>
        <w:t xml:space="preserve">, oraz na ograniczenie wielkości plików podpisywanych w aplikacji eDoApp służącej do składania podpisu osobistego, który wynosi </w:t>
      </w:r>
      <w:r w:rsidRPr="00764DD7">
        <w:rPr>
          <w:rFonts w:ascii="Arial" w:hAnsi="Arial" w:cs="Arial"/>
          <w:b/>
          <w:sz w:val="24"/>
        </w:rPr>
        <w:t>maksymalnie 5MB</w:t>
      </w:r>
      <w:r w:rsidRPr="00764DD7">
        <w:rPr>
          <w:rFonts w:ascii="Arial" w:hAnsi="Arial" w:cs="Arial"/>
          <w:sz w:val="24"/>
        </w:rPr>
        <w:t>.</w:t>
      </w:r>
    </w:p>
    <w:p w:rsidR="00764DD7" w:rsidRPr="00764DD7" w:rsidRDefault="00764DD7" w:rsidP="00764DD7">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W przypadku stosowania przez Wykonawcę kwalifikowanego podpisu elektronicznego:</w:t>
      </w:r>
    </w:p>
    <w:p w:rsidR="00764DD7" w:rsidRPr="00764DD7" w:rsidRDefault="00764DD7" w:rsidP="00764DD7">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ze względu na niskie ryzyko naruszenia integralności pliku oraz łatwiejszą weryfikację podpisu Zamawiający zaleca, w miarę możliwości, </w:t>
      </w:r>
      <w:r w:rsidRPr="00764DD7">
        <w:rPr>
          <w:rFonts w:ascii="Arial" w:hAnsi="Arial" w:cs="Arial"/>
          <w:b/>
          <w:sz w:val="24"/>
        </w:rPr>
        <w:t xml:space="preserve">przekonwertowanie plików składających się na ofertę na rozszerzenie .pdf  i opatrzenie ich podpisem kwalifikowanym w formacie PAdES. </w:t>
      </w:r>
    </w:p>
    <w:p w:rsidR="00764DD7" w:rsidRPr="00764DD7" w:rsidRDefault="00764DD7" w:rsidP="00764DD7">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pliki w innych formatach niż PDF </w:t>
      </w:r>
      <w:r w:rsidRPr="00764DD7">
        <w:rPr>
          <w:rFonts w:ascii="Arial" w:hAnsi="Arial" w:cs="Arial"/>
          <w:b/>
          <w:sz w:val="24"/>
        </w:rPr>
        <w:t>zaleca się opatrzyć podpisem w formacie XAdES o typie zewnętrznym</w:t>
      </w:r>
      <w:r w:rsidRPr="00764DD7">
        <w:rPr>
          <w:rFonts w:ascii="Arial" w:hAnsi="Arial" w:cs="Arial"/>
          <w:sz w:val="24"/>
        </w:rPr>
        <w:t xml:space="preserve">. Wykonawca powinien pamiętać, aby plik </w:t>
      </w:r>
      <w:r w:rsidRPr="00764DD7">
        <w:rPr>
          <w:rFonts w:ascii="Arial" w:hAnsi="Arial" w:cs="Arial"/>
          <w:sz w:val="24"/>
        </w:rPr>
        <w:br/>
        <w:t>z podpisem przekazywać łącznie z dokumentem podpisywanym.</w:t>
      </w:r>
    </w:p>
    <w:p w:rsidR="00764DD7" w:rsidRPr="00764DD7" w:rsidRDefault="00764DD7" w:rsidP="00764DD7">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zamawiający rekomenduje wykorzystanie podpisu z kwalifikowanym znacznikiem czasu.</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w:t>
      </w:r>
      <w:r w:rsidRPr="00764DD7">
        <w:rPr>
          <w:rFonts w:ascii="Arial" w:hAnsi="Arial" w:cs="Arial"/>
          <w:b/>
          <w:sz w:val="24"/>
        </w:rPr>
        <w:t xml:space="preserve"> w przypadku podpisywania pliku przez kilka osób, stosować podpisy tego samego rodzaju.</w:t>
      </w:r>
      <w:r w:rsidRPr="00764DD7">
        <w:rPr>
          <w:rFonts w:ascii="Arial" w:hAnsi="Arial" w:cs="Arial"/>
          <w:sz w:val="24"/>
        </w:rPr>
        <w:t xml:space="preserve"> Podpisywanie różnymi rodzajami podpisów np. osobistym i kwalifikowanym może doprowadzić do problemów </w:t>
      </w:r>
      <w:r w:rsidRPr="00764DD7">
        <w:rPr>
          <w:rFonts w:ascii="Arial" w:hAnsi="Arial" w:cs="Arial"/>
          <w:sz w:val="24"/>
        </w:rPr>
        <w:br/>
        <w:t xml:space="preserve">w weryfikacji plików. </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Wykonawca z odpowiednim wyprzedzeniem przetestował możliwość prawidłowego wykorzystania wybranej metody podpisania plików oferty.</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764DD7">
        <w:rPr>
          <w:rFonts w:ascii="Arial" w:hAnsi="Arial" w:cs="Arial"/>
          <w:sz w:val="24"/>
        </w:rPr>
        <w:t xml:space="preserve">Jeśli Wykonawca pakuje dokumenty np. w plik o rozszerzeniu .zip, </w:t>
      </w:r>
      <w:r w:rsidRPr="00764DD7">
        <w:rPr>
          <w:rFonts w:ascii="Arial" w:hAnsi="Arial" w:cs="Arial"/>
          <w:b/>
          <w:sz w:val="24"/>
          <w:u w:val="single"/>
        </w:rPr>
        <w:t xml:space="preserve">zaleca się wcześniejsze podpisanie każdego ze skompresowanych plików. </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nie wprowadzać jakichkolwiek zmian w plikach po podpisaniu ich podpisem kwalifikowanym. Może to skutkować naruszeniem integralności plików co równoważne będzie z koniecznością odrzucenia oferty.</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szCs w:val="24"/>
          <w:u w:val="single"/>
        </w:rPr>
        <w:t>Ofertę,</w:t>
      </w:r>
      <w:r w:rsidRPr="00764DD7">
        <w:rPr>
          <w:rFonts w:ascii="Arial" w:hAnsi="Arial" w:cs="Arial"/>
          <w:sz w:val="24"/>
          <w:szCs w:val="24"/>
        </w:rPr>
        <w:t xml:space="preserve"> oświadczenia o których mowa w art. 125 ust. 1 ustawy pzp, podmiotowe środki dowodowe (jeśli dotyczy), w tym oświadczenie, o którym mowa w art. 117 ust. 4 ustawy pzp, oraz zobowiązanie podmiotu udostępniającego zasoby, o </w:t>
      </w:r>
      <w:r w:rsidRPr="00764DD7">
        <w:rPr>
          <w:rFonts w:ascii="Arial" w:hAnsi="Arial" w:cs="Arial"/>
          <w:sz w:val="24"/>
          <w:szCs w:val="24"/>
        </w:rPr>
        <w:lastRenderedPageBreak/>
        <w:t xml:space="preserve">którym mowa w art. 118 ust. 3 ustawy pzp, zwane dalej „zobowiązaniem podmiotu udostępniającego zasoby”, przedmiotowe środki dowodowe (jeśli dotyczy), pełnomocnictwo </w:t>
      </w:r>
      <w:r w:rsidRPr="00764DD7">
        <w:rPr>
          <w:rFonts w:ascii="Arial" w:hAnsi="Arial" w:cs="Arial"/>
          <w:sz w:val="24"/>
          <w:szCs w:val="24"/>
          <w:u w:val="single"/>
        </w:rPr>
        <w:t>sporządza się w postaci elektronicznej, w formatach danych określonych w przepisach wydanych na</w:t>
      </w:r>
      <w:r w:rsidRPr="00764DD7">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 xml:space="preserve">Podczas podpisywania plików zaleca się stosowanie algorytmu skrótu SHA2 </w:t>
      </w:r>
      <w:r w:rsidRPr="00764DD7">
        <w:rPr>
          <w:rFonts w:ascii="Arial" w:eastAsia="Times New Roman" w:hAnsi="Arial" w:cs="Arial"/>
          <w:sz w:val="24"/>
          <w:szCs w:val="24"/>
          <w:u w:val="single"/>
          <w:lang w:eastAsia="pl-PL"/>
        </w:rPr>
        <w:t>zamiast SHA1.</w:t>
      </w:r>
    </w:p>
    <w:p w:rsidR="00764DD7" w:rsidRPr="00764DD7" w:rsidRDefault="00764DD7" w:rsidP="00764DD7">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vAlign w:val="center"/>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IX.</w:t>
            </w:r>
          </w:p>
          <w:p w:rsidR="00764DD7" w:rsidRPr="00764DD7" w:rsidRDefault="00764DD7" w:rsidP="00764DD7">
            <w:pPr>
              <w:spacing w:before="120" w:after="120" w:line="20" w:lineRule="atLeast"/>
              <w:ind w:right="-2"/>
              <w:jc w:val="center"/>
              <w:rPr>
                <w:rFonts w:ascii="Arial" w:eastAsia="Times New Roman" w:hAnsi="Arial" w:cs="Arial"/>
                <w:sz w:val="24"/>
                <w:szCs w:val="24"/>
                <w:lang w:eastAsia="pl-PL"/>
              </w:rPr>
            </w:pPr>
            <w:r w:rsidRPr="00764DD7">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art. 65 ust. 1, art. 66 ustawy pzp</w:t>
            </w:r>
          </w:p>
        </w:tc>
      </w:tr>
    </w:tbl>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w:t>
      </w:r>
      <w:r w:rsidRPr="00764DD7">
        <w:rPr>
          <w:rFonts w:ascii="Arial" w:eastAsia="Times New Roman" w:hAnsi="Arial" w:cs="Arial"/>
          <w:b/>
          <w:sz w:val="24"/>
          <w:szCs w:val="24"/>
          <w:lang w:eastAsia="pl-PL"/>
        </w:rPr>
        <w:t>nie przewiduje innego sposobu komunikowania</w:t>
      </w:r>
      <w:r w:rsidRPr="00764DD7">
        <w:rPr>
          <w:rFonts w:ascii="Arial" w:eastAsia="Times New Roman" w:hAnsi="Arial" w:cs="Arial"/>
          <w:sz w:val="24"/>
          <w:szCs w:val="24"/>
          <w:lang w:eastAsia="pl-PL"/>
        </w:rPr>
        <w:t xml:space="preserve"> się </w:t>
      </w:r>
      <w:r w:rsidRPr="00764DD7">
        <w:rPr>
          <w:rFonts w:ascii="Arial" w:eastAsia="Times New Roman" w:hAnsi="Arial" w:cs="Arial"/>
          <w:sz w:val="24"/>
          <w:szCs w:val="24"/>
          <w:lang w:eastAsia="pl-PL"/>
        </w:rPr>
        <w:br/>
        <w:t xml:space="preserve">z Wykonawcami niż przy użyciu środków komunikacji elektronicznej, wskazanych </w:t>
      </w:r>
      <w:r w:rsidRPr="00764DD7">
        <w:rPr>
          <w:rFonts w:ascii="Arial" w:eastAsia="Times New Roman" w:hAnsi="Arial" w:cs="Arial"/>
          <w:sz w:val="24"/>
          <w:szCs w:val="24"/>
          <w:lang w:eastAsia="pl-PL"/>
        </w:rPr>
        <w:br/>
        <w:t xml:space="preserve">w SWZ. </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rPr>
          <w:trHeight w:val="589"/>
        </w:trPr>
        <w:tc>
          <w:tcPr>
            <w:tcW w:w="9060" w:type="dxa"/>
            <w:shd w:val="clear" w:color="auto" w:fill="F2DBDB" w:themeFill="accent2" w:themeFillTint="33"/>
            <w:vAlign w:val="center"/>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w:t>
            </w:r>
          </w:p>
          <w:p w:rsidR="00764DD7" w:rsidRPr="00764DD7" w:rsidRDefault="00764DD7" w:rsidP="00764DD7">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Wskazanie osób uprawnionych do komunikowania się z Wykonawcami</w:t>
            </w:r>
          </w:p>
        </w:tc>
      </w:tr>
    </w:tbl>
    <w:p w:rsidR="00764DD7" w:rsidRPr="00764DD7" w:rsidRDefault="00764DD7" w:rsidP="00764DD7">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SimSun" w:hAnsi="Arial" w:cs="Arial"/>
          <w:sz w:val="24"/>
          <w:szCs w:val="24"/>
          <w:lang w:eastAsia="pl-PL"/>
        </w:rPr>
        <w:t xml:space="preserve">Zamawiający nie przewiduje udzielania żadnych ustnych i telefonicznych informacji, wyjaśnień czy odpowiedzi na kierowane zapytania w sprawach wymagających zachowania pisemności postępowania. </w:t>
      </w:r>
    </w:p>
    <w:p w:rsidR="00764DD7" w:rsidRPr="00764DD7" w:rsidRDefault="00764DD7" w:rsidP="00764DD7">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Osobą uprawnioną do porozumiewania się z Wykonawcami w związku </w:t>
      </w:r>
      <w:r w:rsidRPr="00764DD7">
        <w:rPr>
          <w:rFonts w:ascii="Arial" w:eastAsia="Times New Roman" w:hAnsi="Arial" w:cs="Arial"/>
          <w:sz w:val="24"/>
          <w:szCs w:val="24"/>
          <w:lang w:eastAsia="pl-PL"/>
        </w:rPr>
        <w:br/>
        <w:t xml:space="preserve">z toczącym się postępowaniem jest </w:t>
      </w:r>
      <w:r w:rsidRPr="00764DD7">
        <w:rPr>
          <w:rFonts w:ascii="Arial" w:eastAsia="Times New Roman" w:hAnsi="Arial" w:cs="Arial"/>
          <w:b/>
          <w:sz w:val="24"/>
          <w:szCs w:val="24"/>
          <w:lang w:eastAsia="pl-PL"/>
        </w:rPr>
        <w:t>p. Weronika WASIELEWSKA</w:t>
      </w:r>
      <w:r w:rsidRPr="00764DD7">
        <w:rPr>
          <w:rFonts w:ascii="Arial" w:eastAsia="Times New Roman" w:hAnsi="Arial" w:cs="Arial"/>
          <w:sz w:val="24"/>
          <w:szCs w:val="24"/>
          <w:lang w:eastAsia="pl-PL"/>
        </w:rPr>
        <w:t xml:space="preserve"> w dni robocze </w:t>
      </w:r>
      <w:r w:rsidRPr="00764DD7">
        <w:rPr>
          <w:rFonts w:ascii="Arial" w:eastAsia="Times New Roman" w:hAnsi="Arial" w:cs="Arial"/>
          <w:sz w:val="24"/>
          <w:szCs w:val="24"/>
          <w:lang w:eastAsia="pl-PL"/>
        </w:rPr>
        <w:br/>
        <w:t>od poniedziałku do piątku. Godziny urzędowania Zamawiającego od poniedziałku do piątku, od godziny 7:00 do godziny 15:00.</w:t>
      </w:r>
    </w:p>
    <w:p w:rsidR="00764DD7" w:rsidRPr="00764DD7" w:rsidRDefault="00764DD7" w:rsidP="00764DD7">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Zaleca się, aby komunikacja z Wykonawcami odbywała się tylko na Platformie </w:t>
      </w:r>
      <w:r w:rsidRPr="00764DD7">
        <w:rPr>
          <w:rFonts w:ascii="Arial" w:eastAsia="Times New Roman" w:hAnsi="Arial" w:cs="Arial"/>
          <w:sz w:val="24"/>
          <w:szCs w:val="24"/>
          <w:lang w:eastAsia="pl-PL"/>
        </w:rPr>
        <w:br/>
        <w:t xml:space="preserve">za pośrednictwem formularza “Wyślij wiadomość do zamawiającego”, </w:t>
      </w:r>
      <w:r w:rsidRPr="00764DD7">
        <w:rPr>
          <w:rFonts w:ascii="Arial" w:eastAsia="Times New Roman" w:hAnsi="Arial" w:cs="Arial"/>
          <w:sz w:val="24"/>
          <w:szCs w:val="24"/>
          <w:lang w:eastAsia="pl-PL"/>
        </w:rPr>
        <w:br/>
        <w:t>nie za pośrednictwem adresu email.</w:t>
      </w:r>
    </w:p>
    <w:tbl>
      <w:tblPr>
        <w:tblStyle w:val="Tabela-Siatka"/>
        <w:tblW w:w="0" w:type="auto"/>
        <w:tblInd w:w="-5" w:type="dxa"/>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w:t>
            </w:r>
          </w:p>
          <w:p w:rsidR="00764DD7" w:rsidRPr="00764DD7" w:rsidRDefault="00764DD7" w:rsidP="00764DD7">
            <w:pPr>
              <w:spacing w:before="120" w:after="120" w:line="20" w:lineRule="atLeast"/>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Termin związania ofertą</w:t>
            </w:r>
          </w:p>
        </w:tc>
      </w:tr>
    </w:tbl>
    <w:p w:rsidR="00764DD7" w:rsidRPr="00764DD7" w:rsidRDefault="00764DD7" w:rsidP="00764DD7">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jest związany złożoną ofertą od dnia upływu terminu składania   ofert do dnia </w:t>
      </w:r>
      <w:r w:rsidRPr="00764DD7">
        <w:rPr>
          <w:rFonts w:ascii="Arial" w:eastAsia="Times New Roman" w:hAnsi="Arial" w:cs="Arial"/>
          <w:b/>
          <w:sz w:val="24"/>
          <w:szCs w:val="24"/>
          <w:highlight w:val="yellow"/>
          <w:lang w:eastAsia="pl-PL"/>
        </w:rPr>
        <w:t>08.06.2022r.</w:t>
      </w:r>
      <w:r w:rsidRPr="00764DD7">
        <w:rPr>
          <w:rFonts w:ascii="Arial" w:eastAsia="Times New Roman" w:hAnsi="Arial" w:cs="Arial"/>
          <w:sz w:val="24"/>
          <w:szCs w:val="24"/>
          <w:lang w:eastAsia="pl-PL"/>
        </w:rPr>
        <w:t xml:space="preserve">   </w:t>
      </w:r>
    </w:p>
    <w:p w:rsidR="00764DD7" w:rsidRPr="00764DD7" w:rsidRDefault="00764DD7" w:rsidP="00764DD7">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764DD7" w:rsidRPr="00764DD7" w:rsidRDefault="00764DD7" w:rsidP="00764DD7">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 xml:space="preserve">Przedłużenie terminu związania ofertą, o którym mowa w pkt.3 wymaga złożenia przez Wykonawcę pisemnego oświadczenia o wyrażeniu zgody na przedłużenie terminu związania ofertą. </w:t>
      </w:r>
    </w:p>
    <w:p w:rsidR="00764DD7" w:rsidRPr="00764DD7" w:rsidRDefault="00764DD7" w:rsidP="00764DD7">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764DD7" w:rsidRPr="00764DD7" w:rsidRDefault="00764DD7" w:rsidP="00764DD7">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04"/>
      </w:tblGrid>
      <w:tr w:rsidR="00764DD7" w:rsidRPr="00764DD7" w:rsidTr="00E85619">
        <w:trPr>
          <w:trHeight w:val="453"/>
        </w:trPr>
        <w:tc>
          <w:tcPr>
            <w:tcW w:w="9004"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XII.</w:t>
            </w:r>
          </w:p>
          <w:p w:rsidR="00764DD7" w:rsidRPr="00764DD7" w:rsidRDefault="00764DD7" w:rsidP="00764DD7">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sposobu przygotowania oferty</w:t>
            </w:r>
          </w:p>
        </w:tc>
      </w:tr>
    </w:tbl>
    <w:p w:rsidR="00764DD7" w:rsidRPr="00764DD7" w:rsidRDefault="00764DD7" w:rsidP="00764DD7">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w:t>
      </w:r>
      <w:r w:rsidRPr="00764DD7">
        <w:rPr>
          <w:rFonts w:ascii="Arial" w:eastAsia="Times New Roman" w:hAnsi="Arial" w:cs="Arial"/>
          <w:sz w:val="24"/>
          <w:szCs w:val="24"/>
          <w:vertAlign w:val="superscript"/>
          <w:lang w:eastAsia="pl-PL"/>
        </w:rPr>
        <w:footnoteReference w:id="1"/>
      </w:r>
      <w:r w:rsidRPr="00764DD7">
        <w:rPr>
          <w:rFonts w:ascii="Arial" w:eastAsia="Times New Roman" w:hAnsi="Arial" w:cs="Arial"/>
          <w:sz w:val="24"/>
          <w:szCs w:val="24"/>
          <w:lang w:eastAsia="pl-PL"/>
        </w:rPr>
        <w:t xml:space="preserve"> (</w:t>
      </w:r>
      <w:hyperlink r:id="rId26" w:history="1">
        <w:r w:rsidRPr="00764DD7">
          <w:rPr>
            <w:rFonts w:ascii="Arial" w:eastAsia="Times New Roman" w:hAnsi="Arial" w:cs="Arial"/>
            <w:b/>
            <w:bCs/>
            <w:sz w:val="24"/>
            <w:szCs w:val="24"/>
            <w:u w:val="single"/>
            <w:lang w:eastAsia="pl-PL"/>
          </w:rPr>
          <w:t>platformazakupowa.pl</w:t>
        </w:r>
      </w:hyperlink>
      <w:r w:rsidRPr="00764DD7">
        <w:rPr>
          <w:rFonts w:ascii="Arial" w:eastAsia="Times New Roman" w:hAnsi="Arial" w:cs="Arial"/>
          <w:sz w:val="24"/>
          <w:szCs w:val="24"/>
          <w:lang w:eastAsia="pl-PL"/>
        </w:rPr>
        <w:t xml:space="preserve">) oraz dodatkowo dla całego pakietu dokumentów w kroku 2 </w:t>
      </w:r>
      <w:r w:rsidRPr="00764DD7">
        <w:rPr>
          <w:rFonts w:ascii="Arial" w:eastAsia="Times New Roman" w:hAnsi="Arial" w:cs="Arial"/>
          <w:b/>
          <w:bCs/>
          <w:sz w:val="24"/>
          <w:szCs w:val="24"/>
          <w:lang w:eastAsia="pl-PL"/>
        </w:rPr>
        <w:t xml:space="preserve">Formularza składania oferty </w:t>
      </w:r>
      <w:r w:rsidRPr="00764DD7">
        <w:rPr>
          <w:rFonts w:ascii="Arial" w:eastAsia="Times New Roman" w:hAnsi="Arial" w:cs="Arial"/>
          <w:sz w:val="24"/>
          <w:szCs w:val="24"/>
          <w:lang w:eastAsia="pl-PL"/>
        </w:rPr>
        <w:t xml:space="preserve">(po kliknięciu w przycisk </w:t>
      </w:r>
      <w:r w:rsidRPr="00764DD7">
        <w:rPr>
          <w:rFonts w:ascii="Arial" w:eastAsia="Times New Roman" w:hAnsi="Arial" w:cs="Arial"/>
          <w:b/>
          <w:bCs/>
          <w:sz w:val="24"/>
          <w:szCs w:val="24"/>
          <w:lang w:eastAsia="pl-PL"/>
        </w:rPr>
        <w:t>Przejdź do podsumowania</w:t>
      </w:r>
      <w:r w:rsidRPr="00764DD7">
        <w:rPr>
          <w:rFonts w:ascii="Arial" w:eastAsia="Times New Roman" w:hAnsi="Arial" w:cs="Arial"/>
          <w:sz w:val="24"/>
          <w:szCs w:val="24"/>
          <w:lang w:eastAsia="pl-PL"/>
        </w:rPr>
        <w:t>).</w:t>
      </w:r>
    </w:p>
    <w:p w:rsidR="00764DD7" w:rsidRPr="00764DD7" w:rsidRDefault="00764DD7" w:rsidP="00764DD7">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764DD7">
        <w:rPr>
          <w:rFonts w:ascii="Arial" w:eastAsia="Times New Roman" w:hAnsi="Arial" w:cs="Arial"/>
          <w:sz w:val="24"/>
          <w:szCs w:val="24"/>
          <w:lang w:eastAsia="pl-PL"/>
        </w:rPr>
        <w:br/>
        <w:t>z oryginałem następuje w formie elektronicznej podpisane kwalifikowanym podpisem elektronicznym lub podpisem zaufanym lub podpisem osobistym przez osobę/osoby upoważnioną/upoważnione. </w:t>
      </w:r>
    </w:p>
    <w:p w:rsidR="00764DD7" w:rsidRPr="00764DD7" w:rsidRDefault="00764DD7" w:rsidP="00764DD7">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powinna być:</w:t>
      </w:r>
    </w:p>
    <w:p w:rsidR="00764DD7" w:rsidRPr="00764DD7" w:rsidRDefault="00764DD7" w:rsidP="00764DD7">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sporządzona na podstawie załączników niniejszej SWZ w języku polskim,</w:t>
      </w:r>
    </w:p>
    <w:p w:rsidR="00764DD7" w:rsidRPr="00764DD7" w:rsidRDefault="00764DD7" w:rsidP="00764DD7">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złożona przy użyciu środków komunikacji elektronicznej tzn. za pośrednictwem </w:t>
      </w:r>
      <w:hyperlink r:id="rId27"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w:t>
      </w:r>
    </w:p>
    <w:p w:rsidR="00764DD7" w:rsidRPr="00764DD7" w:rsidRDefault="00764DD7" w:rsidP="00764DD7">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podpisana kwalifikowanym podpisem elektronicznym lub podpisem zaufanym </w:t>
      </w:r>
      <w:r w:rsidRPr="00764DD7">
        <w:rPr>
          <w:rFonts w:ascii="Arial" w:eastAsia="Times New Roman" w:hAnsi="Arial" w:cs="Arial"/>
          <w:sz w:val="24"/>
          <w:szCs w:val="24"/>
          <w:lang w:eastAsia="pl-PL"/>
        </w:rPr>
        <w:br/>
        <w:t>lub podpisem osobistym przez osobę/osoby upoważnioną/upoważnione.</w:t>
      </w:r>
    </w:p>
    <w:p w:rsidR="00764DD7" w:rsidRPr="00764DD7" w:rsidRDefault="00764DD7" w:rsidP="00764DD7">
      <w:pPr>
        <w:spacing w:before="120" w:after="120" w:line="20" w:lineRule="atLeast"/>
        <w:jc w:val="center"/>
        <w:textAlignment w:val="baseline"/>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Zamawiający zaleca, aby Wykonawca przygotowując ofertę, zastosował się do zapisów Rozdziału VIII SWZ</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(eIDAS) (UE) nr 910/2014 - od 1 lipca 2016 roku”.</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lastRenderedPageBreak/>
        <w:t>W przypadku wykorzystania formatu podpisu XAdES zewnętrzny</w:t>
      </w:r>
      <w:r w:rsidRPr="00764DD7">
        <w:rPr>
          <w:rFonts w:ascii="Arial" w:eastAsia="Times New Roman" w:hAnsi="Arial" w:cs="Arial"/>
          <w:sz w:val="24"/>
          <w:szCs w:val="24"/>
          <w:lang w:eastAsia="pl-PL"/>
        </w:rPr>
        <w:t xml:space="preserve">. Zamawiający </w:t>
      </w:r>
      <w:r w:rsidRPr="00764DD7">
        <w:rPr>
          <w:rFonts w:ascii="Arial" w:eastAsia="Times New Roman" w:hAnsi="Arial" w:cs="Arial"/>
          <w:sz w:val="24"/>
          <w:szCs w:val="24"/>
          <w:u w:val="single"/>
          <w:lang w:eastAsia="pl-PL"/>
        </w:rPr>
        <w:t>wymaga dołączenia odpowiedniej ilości plików</w:t>
      </w:r>
      <w:r w:rsidRPr="00764DD7">
        <w:rPr>
          <w:rFonts w:ascii="Arial" w:eastAsia="Times New Roman" w:hAnsi="Arial" w:cs="Arial"/>
          <w:sz w:val="24"/>
          <w:szCs w:val="24"/>
          <w:lang w:eastAsia="pl-PL"/>
        </w:rPr>
        <w:t xml:space="preserve"> tj. podpisywanych plików z danymi oraz plików XAdES. </w:t>
      </w:r>
    </w:p>
    <w:p w:rsidR="00764DD7" w:rsidRPr="00764DD7" w:rsidRDefault="00764DD7" w:rsidP="00764DD7">
      <w:pPr>
        <w:spacing w:before="120" w:after="120" w:line="20" w:lineRule="atLeast"/>
        <w:ind w:left="426"/>
        <w:jc w:val="both"/>
        <w:textAlignment w:val="baseline"/>
        <w:rPr>
          <w:rFonts w:ascii="Arial" w:eastAsia="Times New Roman" w:hAnsi="Arial" w:cs="Arial"/>
          <w:sz w:val="24"/>
          <w:szCs w:val="24"/>
          <w:lang w:eastAsia="pl-PL"/>
        </w:rPr>
      </w:pPr>
      <w:r w:rsidRPr="00764DD7">
        <w:rPr>
          <w:rFonts w:ascii="Arial" w:eastAsia="Times New Roman" w:hAnsi="Arial" w:cs="Arial"/>
          <w:b/>
          <w:bCs/>
          <w:sz w:val="24"/>
          <w:szCs w:val="24"/>
          <w:u w:val="single"/>
          <w:lang w:eastAsia="pl-PL"/>
        </w:rPr>
        <w:t>Uwaga:</w:t>
      </w:r>
      <w:r w:rsidRPr="00764DD7">
        <w:rPr>
          <w:rFonts w:ascii="Arial" w:eastAsia="Times New Roman" w:hAnsi="Arial" w:cs="Arial"/>
          <w:sz w:val="24"/>
          <w:szCs w:val="24"/>
          <w:lang w:eastAsia="pl-PL"/>
        </w:rPr>
        <w:t> W wyniku podpisu pliku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xml:space="preserve"> tworzy się dodatkowy plik </w:t>
      </w:r>
      <w:r w:rsidRPr="00764DD7">
        <w:rPr>
          <w:rFonts w:ascii="Arial" w:eastAsia="Times New Roman" w:hAnsi="Arial" w:cs="Arial"/>
          <w:sz w:val="24"/>
          <w:szCs w:val="24"/>
          <w:lang w:eastAsia="pl-PL"/>
        </w:rPr>
        <w:br/>
        <w:t>w formacie XAdES o nazwie </w:t>
      </w:r>
      <w:r w:rsidRPr="00764DD7">
        <w:rPr>
          <w:rFonts w:ascii="Arial" w:eastAsia="Times New Roman" w:hAnsi="Arial" w:cs="Arial"/>
          <w:bCs/>
          <w:sz w:val="24"/>
          <w:szCs w:val="24"/>
          <w:lang w:eastAsia="pl-PL"/>
        </w:rPr>
        <w:t>“Oferta.pdf.XAdES”</w:t>
      </w:r>
      <w:r w:rsidRPr="00764DD7">
        <w:rPr>
          <w:rFonts w:ascii="Arial" w:eastAsia="Times New Roman" w:hAnsi="Arial" w:cs="Arial"/>
          <w:sz w:val="24"/>
          <w:szCs w:val="24"/>
          <w:lang w:eastAsia="pl-PL"/>
        </w:rPr>
        <w:t>. Taki plik, od strony formalnej, stanowi jedynie podpis. Jeżeli zatem Wykonawca nie załączy do oferty pierwotnego pliku o nazwie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a jedynie </w:t>
      </w:r>
      <w:r w:rsidRPr="00764DD7">
        <w:rPr>
          <w:rFonts w:ascii="Arial" w:eastAsia="Times New Roman" w:hAnsi="Arial" w:cs="Arial"/>
          <w:bCs/>
          <w:sz w:val="24"/>
          <w:szCs w:val="24"/>
          <w:lang w:eastAsia="pl-PL"/>
        </w:rPr>
        <w:t xml:space="preserve">“Oferta.pdf.XAdES” </w:t>
      </w:r>
      <w:r w:rsidRPr="00764DD7">
        <w:rPr>
          <w:rFonts w:ascii="Arial" w:eastAsia="Times New Roman" w:hAnsi="Arial" w:cs="Arial"/>
          <w:bCs/>
          <w:sz w:val="24"/>
          <w:szCs w:val="24"/>
          <w:lang w:eastAsia="pl-PL"/>
        </w:rPr>
        <w:br/>
        <w:t xml:space="preserve">- </w:t>
      </w:r>
      <w:r w:rsidRPr="00764DD7">
        <w:rPr>
          <w:rFonts w:ascii="Arial" w:eastAsia="Times New Roman" w:hAnsi="Arial" w:cs="Arial"/>
          <w:sz w:val="24"/>
          <w:szCs w:val="24"/>
          <w:lang w:eastAsia="pl-PL"/>
        </w:rPr>
        <w:t>Zamawiający fizycznie oferty nie otrzyma. Taki błąd jest </w:t>
      </w:r>
      <w:r w:rsidRPr="00764DD7">
        <w:rPr>
          <w:rFonts w:ascii="Arial" w:eastAsia="Times New Roman" w:hAnsi="Arial" w:cs="Arial"/>
          <w:bCs/>
          <w:sz w:val="24"/>
          <w:szCs w:val="24"/>
          <w:lang w:eastAsia="pl-PL"/>
        </w:rPr>
        <w:t>niemożliwy do uzupełnienia</w:t>
      </w:r>
      <w:r w:rsidRPr="00764DD7">
        <w:rPr>
          <w:rFonts w:ascii="Arial" w:eastAsia="Times New Roman" w:hAnsi="Arial" w:cs="Arial"/>
          <w:sz w:val="24"/>
          <w:szCs w:val="24"/>
          <w:lang w:eastAsia="pl-PL"/>
        </w:rPr>
        <w:t>.</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Zgodnie z art. 18 ust. 3 ustawy Pzp, nie ujawnia się informacji stanowiących </w:t>
      </w:r>
      <w:r w:rsidRPr="00764DD7">
        <w:rPr>
          <w:rFonts w:ascii="Arial" w:eastAsia="Times New Roman" w:hAnsi="Arial" w:cs="Arial"/>
          <w:sz w:val="24"/>
          <w:szCs w:val="24"/>
          <w:u w:val="single"/>
          <w:lang w:eastAsia="pl-PL"/>
        </w:rPr>
        <w:t>tajemnicę przedsiębiorstwa</w:t>
      </w:r>
      <w:r w:rsidRPr="00764DD7">
        <w:rPr>
          <w:rFonts w:ascii="Arial" w:eastAsia="Times New Roman" w:hAnsi="Arial" w:cs="Arial"/>
          <w:sz w:val="24"/>
          <w:szCs w:val="24"/>
          <w:lang w:eastAsia="pl-PL"/>
        </w:rPr>
        <w:t xml:space="preserve">, w rozumieniu przepisów o zwalczaniu nieuczciwej konkurencji. Jeżeli Wykonawca, nie później niż w terminie składania ofert, </w:t>
      </w:r>
      <w:r w:rsidRPr="00764DD7">
        <w:rPr>
          <w:rFonts w:ascii="Arial" w:eastAsia="Times New Roman" w:hAnsi="Arial" w:cs="Arial"/>
          <w:sz w:val="24"/>
          <w:szCs w:val="24"/>
          <w:lang w:eastAsia="pl-PL"/>
        </w:rPr>
        <w:br/>
        <w:t xml:space="preserve">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64DD7">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postanowieniem art. 18 ust. 3 ustawy pzp.</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Każdy z Wykonawców może złożyć tylko jedną ofertę. Złożenie większej liczby ofert lub oferty zawierającej propozycje wariantowe spowoduje odrzucenie oferty.</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definicją dokumentu elektronicznego z art.3 ust. 2 Ustawy </w:t>
      </w:r>
      <w:r w:rsidRPr="00764DD7">
        <w:rPr>
          <w:rFonts w:ascii="Arial" w:eastAsia="Times New Roman" w:hAnsi="Arial" w:cs="Arial"/>
          <w:sz w:val="24"/>
          <w:szCs w:val="24"/>
          <w:lang w:eastAsia="pl-PL"/>
        </w:rPr>
        <w:br/>
        <w:t xml:space="preserve">o informatyzacji działalności podmiotów realizujących zadania publiczne, opatrzenie pliku zawierającego skompresowane dane kwalifikowanym podpisem elektronicznym jest jednoznaczne z podpisaniem oryginału dokumentu, </w:t>
      </w:r>
      <w:r w:rsidRPr="00764DD7">
        <w:rPr>
          <w:rFonts w:ascii="Arial" w:eastAsia="Times New Roman" w:hAnsi="Arial" w:cs="Arial"/>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p>
    <w:p w:rsidR="00764DD7" w:rsidRPr="00764DD7" w:rsidRDefault="00764DD7" w:rsidP="00764DD7">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764DD7" w:rsidRPr="00764DD7" w:rsidTr="00E85619">
        <w:trPr>
          <w:trHeight w:val="424"/>
        </w:trPr>
        <w:tc>
          <w:tcPr>
            <w:tcW w:w="9060" w:type="dxa"/>
            <w:shd w:val="clear" w:color="auto" w:fill="F2DBDB" w:themeFill="accent2" w:themeFillTint="33"/>
          </w:tcPr>
          <w:p w:rsidR="00764DD7" w:rsidRPr="00764DD7" w:rsidRDefault="00764DD7" w:rsidP="00764DD7">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u w:val="single"/>
                <w:lang w:eastAsia="pl-PL"/>
              </w:rPr>
              <w:t>Rozdział XIII.</w:t>
            </w:r>
          </w:p>
          <w:p w:rsidR="00764DD7" w:rsidRPr="00764DD7" w:rsidRDefault="00764DD7" w:rsidP="00764DD7">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Dokumenty i oświadczenia, które należy złożyć wraz z ofertą</w:t>
            </w:r>
          </w:p>
        </w:tc>
      </w:tr>
    </w:tbl>
    <w:p w:rsidR="00764DD7" w:rsidRPr="00764DD7" w:rsidRDefault="00764DD7" w:rsidP="00764DD7">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hAnsi="Arial" w:cs="Arial"/>
          <w:b/>
          <w:color w:val="000000"/>
          <w:sz w:val="24"/>
          <w:szCs w:val="24"/>
        </w:rPr>
        <w:t>Formularz ofertowy</w:t>
      </w:r>
      <w:r w:rsidRPr="00764DD7">
        <w:rPr>
          <w:rFonts w:ascii="Arial" w:hAnsi="Arial" w:cs="Arial"/>
          <w:color w:val="000000"/>
          <w:sz w:val="24"/>
          <w:szCs w:val="24"/>
        </w:rPr>
        <w:t xml:space="preserve"> -  wzór stanowi </w:t>
      </w:r>
      <w:r w:rsidRPr="00764DD7">
        <w:rPr>
          <w:rFonts w:ascii="Arial" w:hAnsi="Arial" w:cs="Arial"/>
          <w:b/>
          <w:color w:val="000000"/>
          <w:sz w:val="24"/>
          <w:szCs w:val="24"/>
        </w:rPr>
        <w:t>załącznik nr 5 do SWZ</w:t>
      </w:r>
      <w:r w:rsidRPr="00764DD7">
        <w:rPr>
          <w:rFonts w:ascii="Arial" w:hAnsi="Arial" w:cs="Arial"/>
          <w:color w:val="000000"/>
          <w:sz w:val="24"/>
          <w:szCs w:val="24"/>
        </w:rPr>
        <w:t>. W przypadku, gdy Wykonawca nie skorzysta z przygotowanego przez Zamawiającego wzoru formularza ofertowego, w treści oferty należy zamieścić wszystkie informacje wymagane w formularzu ofertowym.</w:t>
      </w:r>
    </w:p>
    <w:p w:rsidR="00764DD7" w:rsidRPr="00764DD7" w:rsidRDefault="00764DD7" w:rsidP="00764DD7">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hAnsi="Arial" w:cs="Arial"/>
          <w:b/>
          <w:color w:val="000000"/>
          <w:sz w:val="24"/>
          <w:szCs w:val="24"/>
        </w:rPr>
        <w:t xml:space="preserve">Zestawienie cenowe </w:t>
      </w:r>
      <w:r w:rsidRPr="00764DD7">
        <w:rPr>
          <w:rFonts w:ascii="Arial" w:hAnsi="Arial" w:cs="Arial"/>
          <w:color w:val="000000"/>
          <w:sz w:val="24"/>
          <w:szCs w:val="24"/>
        </w:rPr>
        <w:t xml:space="preserve">-  stanowiące </w:t>
      </w:r>
      <w:r w:rsidRPr="00764DD7">
        <w:rPr>
          <w:rFonts w:ascii="Arial" w:hAnsi="Arial" w:cs="Arial"/>
          <w:b/>
          <w:color w:val="000000"/>
          <w:sz w:val="24"/>
          <w:szCs w:val="24"/>
        </w:rPr>
        <w:t>załącznik nr 3 do SWZ.</w:t>
      </w:r>
    </w:p>
    <w:p w:rsidR="00764DD7" w:rsidRPr="00764DD7" w:rsidRDefault="00764DD7" w:rsidP="00764DD7">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hAnsi="Arial" w:cs="Arial"/>
          <w:b/>
          <w:color w:val="000000"/>
          <w:sz w:val="24"/>
          <w:szCs w:val="24"/>
        </w:rPr>
        <w:lastRenderedPageBreak/>
        <w:t>Oświadczenie Wykonawcy o niepodleganiu wykluczeniu z postępowania składane na podstawie art</w:t>
      </w:r>
      <w:r w:rsidRPr="00764DD7">
        <w:rPr>
          <w:rFonts w:ascii="Arial" w:hAnsi="Arial" w:cs="Arial"/>
          <w:color w:val="000000"/>
          <w:sz w:val="24"/>
          <w:szCs w:val="24"/>
        </w:rPr>
        <w:t xml:space="preserve">. </w:t>
      </w:r>
      <w:r w:rsidRPr="00764DD7">
        <w:rPr>
          <w:rFonts w:ascii="Arial" w:hAnsi="Arial" w:cs="Arial"/>
          <w:b/>
          <w:color w:val="000000"/>
          <w:sz w:val="24"/>
          <w:szCs w:val="24"/>
        </w:rPr>
        <w:t>125 ust. 1 ustawy Pzp</w:t>
      </w:r>
      <w:r w:rsidRPr="00764DD7">
        <w:rPr>
          <w:rFonts w:ascii="Arial" w:hAnsi="Arial" w:cs="Arial"/>
          <w:color w:val="000000"/>
          <w:sz w:val="24"/>
          <w:szCs w:val="24"/>
        </w:rPr>
        <w:t xml:space="preserve">, odpowiednio na dzień składania ofert – wzór oświadczenia stanowi </w:t>
      </w:r>
      <w:r w:rsidRPr="00764DD7">
        <w:rPr>
          <w:rFonts w:ascii="Arial" w:hAnsi="Arial" w:cs="Arial"/>
          <w:b/>
          <w:color w:val="000000"/>
          <w:sz w:val="24"/>
          <w:szCs w:val="24"/>
        </w:rPr>
        <w:t>załącznik nr 4 do SWZ.</w:t>
      </w:r>
    </w:p>
    <w:p w:rsidR="00764DD7" w:rsidRPr="00764DD7" w:rsidRDefault="00764DD7" w:rsidP="00764DD7">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upoważniające do złożenia oferty, o ile ofertę składa pełnomocnik. </w:t>
      </w:r>
    </w:p>
    <w:p w:rsidR="00764DD7" w:rsidRPr="00764DD7" w:rsidRDefault="00764DD7" w:rsidP="00764DD7">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dla pełnomocnika do reprezentowania w postępowaniu Wykonawców wspólnie ubiegających się o udzielenie zamówienia – dotyczy ofert składanych przez Wykonawców wspólnie ubiegających się o udzielenie zamówienia.  </w:t>
      </w:r>
    </w:p>
    <w:p w:rsidR="00764DD7" w:rsidRPr="00764DD7" w:rsidRDefault="00764DD7" w:rsidP="00764DD7">
      <w:pPr>
        <w:spacing w:before="120" w:after="120" w:line="20" w:lineRule="atLeast"/>
        <w:ind w:firstLine="426"/>
        <w:jc w:val="both"/>
        <w:textAlignment w:val="baseline"/>
        <w:rPr>
          <w:rFonts w:ascii="Arial" w:hAnsi="Arial" w:cs="Arial"/>
          <w:b/>
          <w:color w:val="000000"/>
          <w:sz w:val="24"/>
          <w:szCs w:val="24"/>
          <w:u w:val="single"/>
        </w:rPr>
      </w:pPr>
      <w:r w:rsidRPr="00764DD7">
        <w:rPr>
          <w:rFonts w:ascii="Arial" w:hAnsi="Arial" w:cs="Arial"/>
          <w:b/>
          <w:color w:val="000000"/>
          <w:sz w:val="24"/>
          <w:szCs w:val="24"/>
          <w:u w:val="single"/>
        </w:rPr>
        <w:t>Dodatkowe informacje:</w:t>
      </w:r>
    </w:p>
    <w:p w:rsidR="00764DD7" w:rsidRPr="00764DD7" w:rsidRDefault="00764DD7" w:rsidP="00764DD7">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Oferta</w:t>
      </w:r>
      <w:r w:rsidRPr="00764DD7">
        <w:rPr>
          <w:rFonts w:ascii="Arial" w:hAnsi="Arial" w:cs="Arial"/>
          <w:color w:val="000000"/>
          <w:sz w:val="24"/>
          <w:szCs w:val="24"/>
        </w:rPr>
        <w:t xml:space="preserve"> (formularz ofertowy i zestawienie cenowe), oświadczenie o niepodleganiu wykluczeniu, w postępowaniu muszą być złożone w oryginale. </w:t>
      </w:r>
    </w:p>
    <w:p w:rsidR="00764DD7" w:rsidRPr="00764DD7" w:rsidRDefault="00764DD7" w:rsidP="00764DD7">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Pełnomocnictwo</w:t>
      </w:r>
      <w:r w:rsidRPr="00764DD7">
        <w:rPr>
          <w:rFonts w:ascii="Arial" w:hAnsi="Arial" w:cs="Arial"/>
          <w:color w:val="000000"/>
          <w:sz w:val="24"/>
          <w:szCs w:val="24"/>
        </w:rPr>
        <w:t xml:space="preserve"> </w:t>
      </w:r>
      <w:r w:rsidRPr="00764DD7">
        <w:rPr>
          <w:rFonts w:ascii="Arial" w:hAnsi="Arial" w:cs="Arial"/>
          <w:b/>
          <w:color w:val="000000"/>
          <w:sz w:val="24"/>
          <w:szCs w:val="24"/>
        </w:rPr>
        <w:t>do złożenia</w:t>
      </w:r>
      <w:r w:rsidRPr="00764DD7">
        <w:rPr>
          <w:rFonts w:ascii="Arial" w:hAnsi="Arial" w:cs="Arial"/>
          <w:color w:val="000000"/>
          <w:sz w:val="24"/>
          <w:szCs w:val="24"/>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64DD7" w:rsidRPr="00764DD7" w:rsidRDefault="00764DD7" w:rsidP="00764DD7">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Pełnomocnictwo lub inny dokument potwierdzający umocowanie do reprezentowania Wykonawcy - jeżeli w imieniu Wykonawcy działa osoba, której umocowanie do jego reprezentowania nie wynika z dokumentów o których mowa w pkt 3 ppkt 3.3 Rozdziału XV SWZ.</w:t>
      </w:r>
    </w:p>
    <w:p w:rsidR="00764DD7" w:rsidRPr="00764DD7" w:rsidRDefault="00764DD7" w:rsidP="00764DD7">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W przypadku, gdy Wykonawcy wspólnie ubiegają się o udzielenie zamówienia – pełnomocnictwo do reprezentowania ich w postępowaniu o udzielenie zamówienia i zawarcia umowy w sprawie zamówienia publicznego.</w:t>
      </w:r>
    </w:p>
    <w:p w:rsidR="00764DD7" w:rsidRPr="00764DD7" w:rsidRDefault="00764DD7" w:rsidP="00764DD7">
      <w:pPr>
        <w:spacing w:before="120" w:after="120"/>
        <w:ind w:left="360"/>
        <w:contextualSpacing/>
        <w:jc w:val="both"/>
        <w:textAlignment w:val="baseline"/>
        <w:rPr>
          <w:rFonts w:ascii="Arial" w:hAnsi="Arial" w:cs="Arial"/>
          <w:color w:val="000000"/>
          <w:sz w:val="24"/>
          <w:szCs w:val="24"/>
        </w:rPr>
      </w:pPr>
    </w:p>
    <w:tbl>
      <w:tblPr>
        <w:tblStyle w:val="Tabela-Siatka"/>
        <w:tblW w:w="0" w:type="auto"/>
        <w:tblLook w:val="04A0" w:firstRow="1" w:lastRow="0" w:firstColumn="1" w:lastColumn="0" w:noHBand="0" w:noVBand="1"/>
      </w:tblPr>
      <w:tblGrid>
        <w:gridCol w:w="9060"/>
      </w:tblGrid>
      <w:tr w:rsidR="00764DD7" w:rsidRPr="00764DD7" w:rsidTr="00E85619">
        <w:trPr>
          <w:trHeight w:val="589"/>
        </w:trPr>
        <w:tc>
          <w:tcPr>
            <w:tcW w:w="9060" w:type="dxa"/>
            <w:shd w:val="clear" w:color="auto" w:fill="F2DBDB" w:themeFill="accent2" w:themeFillTint="33"/>
          </w:tcPr>
          <w:p w:rsidR="00764DD7" w:rsidRPr="00764DD7" w:rsidRDefault="00764DD7" w:rsidP="00764DD7">
            <w:pPr>
              <w:spacing w:before="120" w:after="120" w:line="20" w:lineRule="atLeast"/>
              <w:ind w:left="502" w:right="873"/>
              <w:contextualSpacing/>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XIV.</w:t>
            </w:r>
          </w:p>
          <w:p w:rsidR="00764DD7" w:rsidRPr="00764DD7" w:rsidRDefault="00764DD7" w:rsidP="00764DD7">
            <w:pPr>
              <w:spacing w:before="120" w:after="120" w:line="20" w:lineRule="atLeast"/>
              <w:ind w:left="502" w:right="873"/>
              <w:contextualSpacing/>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Informacja o PRZEDMIOTOWYCH ŚRODKACH DOWODOWYCH jakie mają dostarczyć wykonawcy wraz z ofertą</w:t>
            </w:r>
          </w:p>
        </w:tc>
      </w:tr>
    </w:tbl>
    <w:p w:rsidR="00764DD7" w:rsidRPr="00764DD7" w:rsidRDefault="00764DD7" w:rsidP="00764DD7">
      <w:pPr>
        <w:spacing w:before="120" w:after="120" w:line="20" w:lineRule="atLeast"/>
        <w:jc w:val="both"/>
        <w:textAlignment w:val="baseline"/>
        <w:rPr>
          <w:rFonts w:ascii="Arial" w:hAnsi="Arial" w:cs="Arial"/>
          <w:sz w:val="24"/>
        </w:rPr>
      </w:pPr>
      <w:r w:rsidRPr="00764DD7">
        <w:rPr>
          <w:rFonts w:ascii="Arial" w:hAnsi="Arial" w:cs="Arial"/>
          <w:sz w:val="24"/>
        </w:rPr>
        <w:t xml:space="preserve">Zamawiający nie wymaga złożenia przedmiotowych środków dowodowych </w:t>
      </w:r>
      <w:r w:rsidRPr="00764DD7">
        <w:rPr>
          <w:rFonts w:ascii="Arial" w:hAnsi="Arial" w:cs="Arial"/>
          <w:sz w:val="24"/>
        </w:rPr>
        <w:br/>
        <w:t>w przedmiotowym postępowaniu.</w:t>
      </w:r>
    </w:p>
    <w:tbl>
      <w:tblPr>
        <w:tblStyle w:val="Tabela-Siatka"/>
        <w:tblW w:w="0" w:type="auto"/>
        <w:tblLook w:val="04A0" w:firstRow="1" w:lastRow="0" w:firstColumn="1" w:lastColumn="0" w:noHBand="0" w:noVBand="1"/>
      </w:tblPr>
      <w:tblGrid>
        <w:gridCol w:w="9060"/>
      </w:tblGrid>
      <w:tr w:rsidR="00764DD7" w:rsidRPr="00764DD7" w:rsidTr="00E85619">
        <w:trPr>
          <w:trHeight w:val="589"/>
        </w:trPr>
        <w:tc>
          <w:tcPr>
            <w:tcW w:w="9060" w:type="dxa"/>
            <w:shd w:val="clear" w:color="auto" w:fill="F2DBDB" w:themeFill="accent2" w:themeFillTint="33"/>
          </w:tcPr>
          <w:p w:rsidR="00764DD7" w:rsidRPr="00764DD7" w:rsidRDefault="00764DD7" w:rsidP="00764DD7">
            <w:pPr>
              <w:spacing w:before="120" w:after="120" w:line="20" w:lineRule="atLeast"/>
              <w:ind w:right="873"/>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XV.</w:t>
            </w:r>
          </w:p>
          <w:p w:rsidR="00764DD7" w:rsidRPr="00764DD7" w:rsidRDefault="00764DD7" w:rsidP="00764DD7">
            <w:pPr>
              <w:spacing w:before="120" w:after="120" w:line="20" w:lineRule="atLeast"/>
              <w:ind w:right="873"/>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Wykaz oświadczeń i/lub dokumentów, w tym PODMIOTOWYCH ŚRODKÓW DOWODOWYCH, potwierdzających spełnianie warunków udziału w postępowaniu oraz brak podstaw do wykluczenia</w:t>
            </w:r>
          </w:p>
        </w:tc>
      </w:tr>
    </w:tbl>
    <w:p w:rsidR="00764DD7" w:rsidRPr="00764DD7" w:rsidRDefault="00764DD7" w:rsidP="00764DD7">
      <w:pPr>
        <w:spacing w:before="120" w:after="120" w:line="20" w:lineRule="atLeast"/>
        <w:jc w:val="both"/>
        <w:textAlignment w:val="baseline"/>
        <w:rPr>
          <w:rFonts w:ascii="Arial" w:hAnsi="Arial" w:cs="Arial"/>
          <w:b/>
          <w:sz w:val="24"/>
        </w:rPr>
      </w:pPr>
      <w:r w:rsidRPr="00764DD7">
        <w:rPr>
          <w:rFonts w:ascii="Arial" w:hAnsi="Arial" w:cs="Arial"/>
          <w:b/>
          <w:sz w:val="24"/>
        </w:rPr>
        <w:t>1.</w:t>
      </w:r>
      <w:r w:rsidRPr="00764DD7">
        <w:rPr>
          <w:rFonts w:ascii="Arial" w:hAnsi="Arial" w:cs="Arial"/>
          <w:sz w:val="24"/>
        </w:rPr>
        <w:t xml:space="preserve"> </w:t>
      </w:r>
      <w:r w:rsidRPr="00764DD7">
        <w:rPr>
          <w:rFonts w:ascii="Arial" w:hAnsi="Arial" w:cs="Arial"/>
          <w:b/>
          <w:sz w:val="24"/>
        </w:rPr>
        <w:t>O udzielenie zamówienia mogą ubiegać się Wykonawcy, którzy spełniają WARUNKI UDZIAŁU W POSTĘPOWANIU ORAZ BRAK PODSTAW DO WYKLUCZENIA dotyczące:</w:t>
      </w:r>
    </w:p>
    <w:p w:rsidR="00764DD7" w:rsidRPr="00764DD7" w:rsidRDefault="00764DD7" w:rsidP="00764DD7">
      <w:pPr>
        <w:spacing w:before="120" w:after="120" w:line="20" w:lineRule="atLeast"/>
        <w:ind w:left="426" w:hanging="426"/>
        <w:jc w:val="both"/>
        <w:textAlignment w:val="baseline"/>
        <w:rPr>
          <w:rFonts w:ascii="Arial" w:hAnsi="Arial" w:cs="Arial"/>
          <w:sz w:val="24"/>
        </w:rPr>
      </w:pPr>
      <w:r w:rsidRPr="00764DD7">
        <w:rPr>
          <w:rFonts w:ascii="Arial" w:hAnsi="Arial" w:cs="Arial"/>
          <w:b/>
          <w:sz w:val="24"/>
        </w:rPr>
        <w:t>1.1</w:t>
      </w:r>
      <w:r w:rsidRPr="00764DD7">
        <w:rPr>
          <w:rFonts w:ascii="Arial" w:hAnsi="Arial" w:cs="Arial"/>
          <w:sz w:val="24"/>
        </w:rPr>
        <w:t xml:space="preserve"> zdolności do występowania w obrocie gospodarczym – Zamawiający nie stawia warunku w powyższym zakresie.</w:t>
      </w:r>
    </w:p>
    <w:p w:rsidR="00764DD7" w:rsidRPr="00764DD7" w:rsidRDefault="00764DD7" w:rsidP="003B716E">
      <w:pPr>
        <w:numPr>
          <w:ilvl w:val="1"/>
          <w:numId w:val="57"/>
        </w:numPr>
        <w:suppressAutoHyphens/>
        <w:spacing w:before="120" w:after="120" w:line="259" w:lineRule="auto"/>
        <w:contextualSpacing/>
        <w:jc w:val="both"/>
        <w:rPr>
          <w:rFonts w:ascii="Arial" w:hAnsi="Arial" w:cs="Arial"/>
          <w:bCs/>
          <w:sz w:val="24"/>
          <w:szCs w:val="24"/>
        </w:rPr>
      </w:pPr>
      <w:r w:rsidRPr="00764DD7">
        <w:rPr>
          <w:rFonts w:ascii="Arial" w:hAnsi="Arial" w:cs="Arial"/>
          <w:b/>
          <w:sz w:val="24"/>
        </w:rPr>
        <w:lastRenderedPageBreak/>
        <w:t xml:space="preserve"> </w:t>
      </w:r>
      <w:r w:rsidRPr="00764DD7">
        <w:rPr>
          <w:rFonts w:ascii="Arial" w:hAnsi="Arial" w:cs="Arial"/>
          <w:bCs/>
          <w:sz w:val="24"/>
          <w:szCs w:val="24"/>
          <w:u w:val="single"/>
        </w:rPr>
        <w:t>uprawnień do prowadzenia określonej działalności</w:t>
      </w:r>
      <w:r w:rsidRPr="00764DD7">
        <w:rPr>
          <w:rFonts w:ascii="Arial" w:hAnsi="Arial" w:cs="Arial"/>
          <w:bCs/>
          <w:sz w:val="24"/>
          <w:szCs w:val="24"/>
        </w:rPr>
        <w:t xml:space="preserve"> gospodarczej lub zawodowej, o ile wynika to z odrębnych przepisów – Zamawiający nie stawia warunku </w:t>
      </w:r>
      <w:r w:rsidRPr="00764DD7">
        <w:rPr>
          <w:rFonts w:ascii="Arial" w:hAnsi="Arial" w:cs="Arial"/>
          <w:bCs/>
          <w:sz w:val="24"/>
          <w:szCs w:val="24"/>
        </w:rPr>
        <w:br/>
        <w:t>w powyższym zakresie;</w:t>
      </w:r>
    </w:p>
    <w:p w:rsidR="00764DD7" w:rsidRPr="00764DD7" w:rsidRDefault="00764DD7" w:rsidP="003B716E">
      <w:pPr>
        <w:numPr>
          <w:ilvl w:val="1"/>
          <w:numId w:val="57"/>
        </w:numPr>
        <w:suppressAutoHyphens/>
        <w:spacing w:before="120" w:after="120" w:line="259" w:lineRule="auto"/>
        <w:contextualSpacing/>
        <w:jc w:val="both"/>
        <w:rPr>
          <w:rFonts w:ascii="Arial" w:hAnsi="Arial" w:cs="Arial"/>
          <w:bCs/>
          <w:sz w:val="24"/>
          <w:szCs w:val="24"/>
        </w:rPr>
      </w:pPr>
      <w:r w:rsidRPr="00764DD7">
        <w:rPr>
          <w:rFonts w:ascii="Arial" w:hAnsi="Arial" w:cs="Arial"/>
          <w:bCs/>
          <w:sz w:val="24"/>
          <w:szCs w:val="24"/>
          <w:u w:val="single"/>
        </w:rPr>
        <w:t>sytuacji ekonomicznej lub finansowej</w:t>
      </w:r>
      <w:r w:rsidRPr="00764DD7">
        <w:rPr>
          <w:rFonts w:ascii="Arial" w:hAnsi="Arial" w:cs="Arial"/>
          <w:bCs/>
          <w:sz w:val="24"/>
          <w:szCs w:val="24"/>
        </w:rPr>
        <w:t xml:space="preserve"> – Zamawiający nie stawia warunku </w:t>
      </w:r>
      <w:r w:rsidRPr="00764DD7">
        <w:rPr>
          <w:rFonts w:ascii="Arial" w:hAnsi="Arial" w:cs="Arial"/>
          <w:bCs/>
          <w:sz w:val="24"/>
          <w:szCs w:val="24"/>
        </w:rPr>
        <w:br/>
        <w:t>w powyższym zakresie;</w:t>
      </w:r>
    </w:p>
    <w:p w:rsidR="00764DD7" w:rsidRPr="00764DD7" w:rsidRDefault="00764DD7" w:rsidP="003B716E">
      <w:pPr>
        <w:numPr>
          <w:ilvl w:val="1"/>
          <w:numId w:val="57"/>
        </w:numPr>
        <w:suppressAutoHyphens/>
        <w:spacing w:before="120" w:after="120" w:line="259" w:lineRule="auto"/>
        <w:jc w:val="both"/>
        <w:rPr>
          <w:rFonts w:ascii="Arial" w:hAnsi="Arial" w:cs="Arial"/>
          <w:sz w:val="24"/>
          <w:szCs w:val="24"/>
          <w:lang w:eastAsia="pl-PL"/>
        </w:rPr>
      </w:pPr>
      <w:r w:rsidRPr="00764DD7">
        <w:rPr>
          <w:rFonts w:ascii="Arial" w:hAnsi="Arial" w:cs="Arial"/>
          <w:bCs/>
          <w:sz w:val="24"/>
          <w:szCs w:val="24"/>
          <w:u w:val="single"/>
        </w:rPr>
        <w:t>zdolności technicznej lub zawodowej</w:t>
      </w:r>
      <w:r w:rsidRPr="00764DD7">
        <w:rPr>
          <w:rFonts w:ascii="Arial" w:hAnsi="Arial" w:cs="Arial"/>
          <w:bCs/>
          <w:sz w:val="24"/>
          <w:szCs w:val="24"/>
        </w:rPr>
        <w:t xml:space="preserve"> – warunek ten zostanie uznany za spełniony, gdy Wykonawca:</w:t>
      </w:r>
    </w:p>
    <w:p w:rsidR="00764DD7" w:rsidRPr="00764DD7" w:rsidRDefault="00764DD7" w:rsidP="003B716E">
      <w:pPr>
        <w:numPr>
          <w:ilvl w:val="0"/>
          <w:numId w:val="58"/>
        </w:numPr>
        <w:suppressAutoHyphens/>
        <w:spacing w:before="120" w:after="120" w:line="259" w:lineRule="auto"/>
        <w:contextualSpacing/>
        <w:jc w:val="both"/>
        <w:rPr>
          <w:rFonts w:ascii="Arial" w:hAnsi="Arial" w:cs="Arial"/>
          <w:sz w:val="24"/>
          <w:szCs w:val="24"/>
          <w:lang w:eastAsia="pl-PL"/>
        </w:rPr>
      </w:pPr>
      <w:r w:rsidRPr="00764DD7">
        <w:rPr>
          <w:rFonts w:ascii="Arial" w:hAnsi="Arial" w:cs="Arial"/>
          <w:sz w:val="24"/>
          <w:szCs w:val="24"/>
        </w:rPr>
        <w:t xml:space="preserve">Wykonawca wykaże, że posiada doświadczenie zdobyte poprzez wykonanie, </w:t>
      </w:r>
      <w:r w:rsidRPr="00764DD7">
        <w:rPr>
          <w:rFonts w:ascii="Arial" w:hAnsi="Arial" w:cs="Arial"/>
          <w:sz w:val="24"/>
          <w:szCs w:val="24"/>
        </w:rPr>
        <w:b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co najmniej dwóch usług w zakresie „usługi nasadzenia roślin”, zrealizowanych na kwotę nie mniejszą niż 30 000 zł brutto w ramach jednej umowy,</w:t>
      </w:r>
      <w:r w:rsidRPr="00764DD7">
        <w:rPr>
          <w:rFonts w:ascii="Arial" w:hAnsi="Arial" w:cs="Arial"/>
          <w:color w:val="FF0000"/>
          <w:sz w:val="24"/>
          <w:szCs w:val="24"/>
        </w:rPr>
        <w:t xml:space="preserve"> </w:t>
      </w:r>
      <w:r w:rsidRPr="00764DD7">
        <w:rPr>
          <w:rFonts w:ascii="Arial" w:hAnsi="Arial" w:cs="Arial"/>
          <w:sz w:val="24"/>
          <w:szCs w:val="24"/>
        </w:rPr>
        <w:t xml:space="preserve">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764DD7">
        <w:rPr>
          <w:rFonts w:ascii="Arial" w:hAnsi="Arial" w:cs="Arial"/>
          <w:b/>
          <w:sz w:val="24"/>
          <w:szCs w:val="24"/>
        </w:rPr>
        <w:t>wykaz usług stanowi</w:t>
      </w:r>
      <w:r w:rsidRPr="00764DD7">
        <w:rPr>
          <w:rFonts w:ascii="Arial" w:hAnsi="Arial" w:cs="Arial"/>
          <w:sz w:val="24"/>
          <w:szCs w:val="24"/>
        </w:rPr>
        <w:t xml:space="preserve"> </w:t>
      </w:r>
      <w:r w:rsidRPr="00764DD7">
        <w:rPr>
          <w:rFonts w:ascii="Arial" w:hAnsi="Arial" w:cs="Arial"/>
          <w:b/>
          <w:sz w:val="24"/>
          <w:szCs w:val="24"/>
        </w:rPr>
        <w:t>załącznik nr 8 do SWZ</w:t>
      </w:r>
      <w:r w:rsidRPr="00764DD7">
        <w:rPr>
          <w:rFonts w:ascii="Arial" w:hAnsi="Arial" w:cs="Arial"/>
          <w:sz w:val="24"/>
          <w:szCs w:val="24"/>
        </w:rPr>
        <w:t>.</w:t>
      </w:r>
    </w:p>
    <w:p w:rsidR="00764DD7" w:rsidRPr="00764DD7" w:rsidRDefault="00764DD7" w:rsidP="00764DD7">
      <w:pPr>
        <w:numPr>
          <w:ilvl w:val="0"/>
          <w:numId w:val="6"/>
        </w:numPr>
        <w:suppressAutoHyphens/>
        <w:spacing w:before="120" w:after="120" w:line="259" w:lineRule="auto"/>
        <w:ind w:hanging="218"/>
        <w:contextualSpacing/>
        <w:jc w:val="both"/>
        <w:rPr>
          <w:rFonts w:ascii="Arial" w:hAnsi="Arial" w:cs="Arial"/>
          <w:b/>
          <w:sz w:val="24"/>
          <w:szCs w:val="24"/>
          <w:lang w:eastAsia="pl-PL"/>
        </w:rPr>
      </w:pPr>
      <w:r w:rsidRPr="00764DD7">
        <w:rPr>
          <w:rFonts w:ascii="Arial" w:hAnsi="Arial" w:cs="Arial"/>
          <w:sz w:val="24"/>
          <w:szCs w:val="24"/>
          <w:lang w:eastAsia="pl-PL"/>
        </w:rPr>
        <w:t xml:space="preserve">   W celu potwierdzenia, że Wykonawca nie podlega wykluczeniu oraz spełnia                   warunki udziału w postępowaniu, zobowiązany jest </w:t>
      </w:r>
      <w:r w:rsidRPr="00764DD7">
        <w:rPr>
          <w:rFonts w:ascii="Arial" w:hAnsi="Arial" w:cs="Arial"/>
          <w:b/>
          <w:sz w:val="24"/>
          <w:szCs w:val="24"/>
          <w:lang w:eastAsia="pl-PL"/>
        </w:rPr>
        <w:t xml:space="preserve">złożyć wraz z ofertą </w:t>
      </w:r>
      <w:r w:rsidRPr="00764DD7">
        <w:rPr>
          <w:rFonts w:ascii="Arial" w:hAnsi="Arial" w:cs="Arial"/>
          <w:b/>
          <w:sz w:val="24"/>
          <w:szCs w:val="24"/>
          <w:lang w:eastAsia="pl-PL"/>
        </w:rPr>
        <w:br/>
        <w:t xml:space="preserve">w przypadku: </w:t>
      </w:r>
    </w:p>
    <w:p w:rsidR="00764DD7" w:rsidRPr="00764DD7" w:rsidRDefault="00764DD7" w:rsidP="003B716E">
      <w:pPr>
        <w:numPr>
          <w:ilvl w:val="1"/>
          <w:numId w:val="59"/>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według wzoru stanowiącego </w:t>
      </w:r>
      <w:r w:rsidRPr="00764DD7">
        <w:rPr>
          <w:rFonts w:ascii="Arial" w:eastAsia="Times New Roman" w:hAnsi="Arial" w:cs="Arial"/>
          <w:b/>
          <w:sz w:val="24"/>
          <w:szCs w:val="24"/>
          <w:lang w:eastAsia="pl-PL"/>
        </w:rPr>
        <w:t>załącznik nr 4 do SWZ;</w:t>
      </w:r>
    </w:p>
    <w:p w:rsidR="00764DD7" w:rsidRPr="00764DD7" w:rsidRDefault="00764DD7" w:rsidP="003B716E">
      <w:pPr>
        <w:numPr>
          <w:ilvl w:val="1"/>
          <w:numId w:val="59"/>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117 ust. 4 ustawy pzp, z którego wynika, które roboty budowlane, dostawy lub usługi wykonają poszczególni Wykonawcy, według wzoru stanowiącego </w:t>
      </w:r>
      <w:r w:rsidRPr="00764DD7">
        <w:rPr>
          <w:rFonts w:ascii="Arial" w:eastAsia="Times New Roman" w:hAnsi="Arial" w:cs="Arial"/>
          <w:b/>
          <w:sz w:val="24"/>
          <w:szCs w:val="24"/>
          <w:lang w:eastAsia="pl-PL"/>
        </w:rPr>
        <w:t>załącznik nr 6 do SWZ;</w:t>
      </w:r>
    </w:p>
    <w:p w:rsidR="00764DD7" w:rsidRPr="00764DD7" w:rsidRDefault="00764DD7" w:rsidP="003B716E">
      <w:pPr>
        <w:numPr>
          <w:ilvl w:val="1"/>
          <w:numId w:val="59"/>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polegania przez Wykonawcę na zdolnościach lub sytuacji podmiotów udostępniających zasoby na podstawie w art. 118 ust. 1 ustawy pzp:</w:t>
      </w:r>
    </w:p>
    <w:p w:rsidR="00764DD7" w:rsidRPr="00764DD7" w:rsidRDefault="00764DD7" w:rsidP="00764DD7">
      <w:pPr>
        <w:numPr>
          <w:ilvl w:val="4"/>
          <w:numId w:val="6"/>
        </w:numPr>
        <w:spacing w:after="160" w:line="259" w:lineRule="auto"/>
        <w:contextualSpacing/>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składane na podstawie art. 125 ust 1 ustawy pzp -  </w:t>
      </w:r>
      <w:r w:rsidRPr="00764DD7">
        <w:rPr>
          <w:rFonts w:ascii="Arial" w:eastAsia="Times New Roman" w:hAnsi="Arial" w:cs="Arial"/>
          <w:b/>
          <w:sz w:val="24"/>
          <w:szCs w:val="24"/>
          <w:lang w:eastAsia="pl-PL"/>
        </w:rPr>
        <w:t>załącznik nr 4 do SWZ;</w:t>
      </w:r>
    </w:p>
    <w:p w:rsidR="00764DD7" w:rsidRPr="00764DD7" w:rsidRDefault="00764DD7" w:rsidP="00764DD7">
      <w:pPr>
        <w:numPr>
          <w:ilvl w:val="4"/>
          <w:numId w:val="6"/>
        </w:numPr>
        <w:spacing w:after="160" w:line="259" w:lineRule="auto"/>
        <w:contextualSpacing/>
        <w:jc w:val="both"/>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podmiotu udostępniającego zasoby, potwierdzające brak podstaw wykluczenia tego podmiotu oraz spełnienie warunków udziału </w:t>
      </w:r>
      <w:r w:rsidRPr="00764DD7">
        <w:rPr>
          <w:rFonts w:ascii="Arial" w:eastAsia="Times New Roman" w:hAnsi="Arial" w:cs="Arial"/>
          <w:sz w:val="24"/>
          <w:szCs w:val="24"/>
          <w:lang w:eastAsia="pl-PL"/>
        </w:rPr>
        <w:br/>
      </w:r>
      <w:r w:rsidRPr="00764DD7">
        <w:rPr>
          <w:rFonts w:ascii="Arial" w:eastAsia="Times New Roman" w:hAnsi="Arial" w:cs="Arial"/>
          <w:sz w:val="24"/>
          <w:szCs w:val="24"/>
          <w:lang w:eastAsia="pl-PL"/>
        </w:rPr>
        <w:lastRenderedPageBreak/>
        <w:t xml:space="preserve">w postępowaniu w zakresie w jakim Wykonawca powołuje się na jego zasoby – załącznik nr 9 do SWZ. </w:t>
      </w:r>
    </w:p>
    <w:p w:rsidR="00764DD7" w:rsidRPr="00764DD7" w:rsidRDefault="00764DD7" w:rsidP="00764DD7">
      <w:pPr>
        <w:spacing w:after="160" w:line="259" w:lineRule="auto"/>
        <w:ind w:left="710"/>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rsidR="00764DD7" w:rsidRPr="00764DD7" w:rsidRDefault="00764DD7" w:rsidP="00764DD7">
      <w:pPr>
        <w:suppressAutoHyphens/>
        <w:autoSpaceDN w:val="0"/>
        <w:spacing w:before="120" w:after="120" w:line="240" w:lineRule="auto"/>
        <w:ind w:left="708"/>
        <w:jc w:val="both"/>
        <w:rPr>
          <w:rFonts w:ascii="Arial" w:eastAsia="Times New Roman" w:hAnsi="Arial" w:cs="Arial"/>
          <w:b/>
          <w:kern w:val="3"/>
          <w:sz w:val="24"/>
          <w:szCs w:val="24"/>
          <w:lang w:eastAsia="zh-CN"/>
        </w:rPr>
      </w:pPr>
      <w:r w:rsidRPr="00764DD7">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764DD7">
        <w:rPr>
          <w:rFonts w:ascii="Arial" w:eastAsia="Times New Roman" w:hAnsi="Arial" w:cs="Arial"/>
          <w:kern w:val="3"/>
          <w:sz w:val="24"/>
          <w:szCs w:val="24"/>
          <w:lang w:eastAsia="zh-CN"/>
        </w:rPr>
        <w:t xml:space="preserve"> wraz z wnioskiem o dopuszczenie do udziału w postepowaniu albo odpowiednio </w:t>
      </w:r>
      <w:r w:rsidRPr="00764DD7">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764DD7">
        <w:rPr>
          <w:rFonts w:ascii="Arial" w:eastAsia="Times New Roman" w:hAnsi="Arial" w:cs="Arial"/>
          <w:b/>
          <w:color w:val="FF0000"/>
          <w:kern w:val="3"/>
          <w:sz w:val="24"/>
          <w:szCs w:val="24"/>
          <w:u w:val="single"/>
          <w:lang w:eastAsia="zh-CN"/>
        </w:rPr>
        <w:t xml:space="preserve"> </w:t>
      </w:r>
      <w:r w:rsidRPr="00764DD7">
        <w:rPr>
          <w:rFonts w:ascii="Arial" w:eastAsia="Times New Roman" w:hAnsi="Arial" w:cs="Arial"/>
          <w:b/>
          <w:kern w:val="3"/>
          <w:sz w:val="24"/>
          <w:szCs w:val="24"/>
          <w:u w:val="single"/>
          <w:lang w:eastAsia="zh-CN"/>
        </w:rPr>
        <w:t>zał. nr 7 do SWZ</w:t>
      </w:r>
    </w:p>
    <w:p w:rsidR="00764DD7" w:rsidRPr="00764DD7" w:rsidRDefault="00764DD7" w:rsidP="00764DD7">
      <w:pPr>
        <w:suppressAutoHyphens/>
        <w:kinsoku w:val="0"/>
        <w:overflowPunct w:val="0"/>
        <w:spacing w:before="120" w:after="120" w:line="20" w:lineRule="atLeast"/>
        <w:ind w:left="708"/>
        <w:jc w:val="both"/>
        <w:rPr>
          <w:rFonts w:ascii="Arial" w:hAnsi="Arial" w:cs="Arial"/>
          <w:sz w:val="24"/>
          <w:szCs w:val="24"/>
        </w:rPr>
      </w:pPr>
      <w:r w:rsidRPr="00764DD7">
        <w:rPr>
          <w:rFonts w:ascii="Arial" w:hAnsi="Arial" w:cs="Arial"/>
          <w:sz w:val="24"/>
          <w:szCs w:val="24"/>
        </w:rPr>
        <w:t>Ocena spełniania w/w warunków dokonana zostanie w oparciu o informacje zawarte w złożonych oświadczeniach. Z treści załączonych dokumentów (załącznik nr 9 do SWZ) musi wynikać jednoznacznie, iż w/w warunki Wykonawca spełnił.</w:t>
      </w:r>
    </w:p>
    <w:p w:rsidR="00764DD7" w:rsidRPr="00764DD7" w:rsidRDefault="00764DD7" w:rsidP="00764DD7">
      <w:pPr>
        <w:numPr>
          <w:ilvl w:val="0"/>
          <w:numId w:val="6"/>
        </w:numPr>
        <w:suppressAutoHyphens/>
        <w:kinsoku w:val="0"/>
        <w:overflowPunct w:val="0"/>
        <w:spacing w:before="120" w:after="120" w:line="20" w:lineRule="atLeast"/>
        <w:contextualSpacing/>
        <w:jc w:val="both"/>
        <w:rPr>
          <w:rFonts w:ascii="Arial" w:hAnsi="Arial" w:cs="Arial"/>
          <w:sz w:val="24"/>
          <w:szCs w:val="24"/>
        </w:rPr>
      </w:pPr>
      <w:r w:rsidRPr="00764DD7">
        <w:rPr>
          <w:rFonts w:ascii="Arial" w:hAnsi="Arial" w:cs="Arial"/>
          <w:sz w:val="24"/>
          <w:szCs w:val="24"/>
        </w:rPr>
        <w:t>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rsidR="00764DD7" w:rsidRPr="00764DD7" w:rsidRDefault="00764DD7" w:rsidP="00764DD7">
      <w:pPr>
        <w:suppressAutoHyphens/>
        <w:kinsoku w:val="0"/>
        <w:overflowPunct w:val="0"/>
        <w:spacing w:before="120" w:after="120" w:line="20" w:lineRule="atLeast"/>
        <w:ind w:left="360" w:hanging="76"/>
        <w:contextualSpacing/>
        <w:jc w:val="both"/>
        <w:rPr>
          <w:rFonts w:ascii="Arial" w:hAnsi="Arial" w:cs="Arial"/>
          <w:sz w:val="24"/>
          <w:szCs w:val="24"/>
        </w:rPr>
      </w:pPr>
      <w:r w:rsidRPr="00764DD7">
        <w:rPr>
          <w:rFonts w:ascii="Arial" w:hAnsi="Arial" w:cs="Arial"/>
          <w:b/>
          <w:sz w:val="24"/>
          <w:szCs w:val="24"/>
        </w:rPr>
        <w:t>3.1</w:t>
      </w:r>
      <w:r w:rsidRPr="00764DD7">
        <w:rPr>
          <w:rFonts w:ascii="Arial" w:hAnsi="Arial" w:cs="Arial"/>
          <w:sz w:val="24"/>
          <w:szCs w:val="24"/>
        </w:rPr>
        <w:t xml:space="preserve"> Wykaz usług zgodnie z warunkiem określonym w Rozdziale XV pkt 1.4 lit. a). SWZ.</w:t>
      </w:r>
    </w:p>
    <w:p w:rsidR="00764DD7" w:rsidRPr="00764DD7" w:rsidRDefault="00764DD7" w:rsidP="00764DD7">
      <w:pPr>
        <w:suppressAutoHyphens/>
        <w:kinsoku w:val="0"/>
        <w:overflowPunct w:val="0"/>
        <w:spacing w:before="120" w:after="120" w:line="20" w:lineRule="atLeast"/>
        <w:ind w:left="360" w:hanging="76"/>
        <w:contextualSpacing/>
        <w:jc w:val="both"/>
        <w:rPr>
          <w:rFonts w:ascii="Arial" w:hAnsi="Arial" w:cs="Arial"/>
          <w:b/>
          <w:sz w:val="24"/>
          <w:szCs w:val="24"/>
        </w:rPr>
      </w:pPr>
      <w:r w:rsidRPr="00764DD7">
        <w:rPr>
          <w:rFonts w:ascii="Arial" w:hAnsi="Arial" w:cs="Arial"/>
          <w:b/>
          <w:sz w:val="24"/>
          <w:szCs w:val="24"/>
        </w:rPr>
        <w:t xml:space="preserve">3.2 dokumenty i oświadczenia (kopie elektroniczne) </w:t>
      </w:r>
      <w:r w:rsidRPr="00764DD7">
        <w:rPr>
          <w:rFonts w:ascii="Arial" w:hAnsi="Arial" w:cs="Arial"/>
          <w:sz w:val="24"/>
          <w:szCs w:val="24"/>
        </w:rPr>
        <w:t>potwierdzające spełnienie warunku dotyczącego zdolności technicznej lub zawodowej</w:t>
      </w:r>
    </w:p>
    <w:p w:rsidR="00764DD7" w:rsidRPr="00764DD7" w:rsidRDefault="00764DD7" w:rsidP="00764DD7">
      <w:pPr>
        <w:suppressAutoHyphens/>
        <w:kinsoku w:val="0"/>
        <w:overflowPunct w:val="0"/>
        <w:spacing w:before="120" w:after="120" w:line="20" w:lineRule="atLeast"/>
        <w:ind w:left="360" w:hanging="76"/>
        <w:contextualSpacing/>
        <w:jc w:val="both"/>
        <w:rPr>
          <w:rFonts w:ascii="Arial" w:hAnsi="Arial" w:cs="Arial"/>
          <w:sz w:val="24"/>
          <w:szCs w:val="24"/>
        </w:rPr>
      </w:pPr>
      <w:r w:rsidRPr="00764DD7">
        <w:rPr>
          <w:rFonts w:ascii="Arial" w:hAnsi="Arial" w:cs="Arial"/>
          <w:b/>
          <w:sz w:val="24"/>
          <w:szCs w:val="24"/>
        </w:rPr>
        <w:t xml:space="preserve">3.3. Odpis lub informację z Krajowego Rejestru Sądowego, Centralnej Ewidencji i Informacji o Działalności Gospodarczej lub innego właściwego rejestru </w:t>
      </w:r>
      <w:r w:rsidRPr="00764DD7">
        <w:rPr>
          <w:rFonts w:ascii="Arial" w:hAnsi="Arial" w:cs="Arial"/>
          <w:sz w:val="24"/>
          <w:szCs w:val="24"/>
        </w:rPr>
        <w:t xml:space="preserve">– w celu potwierdzenia, że osoba działająca w imieniu Wykonawcy jest umocowana do jego reprezentowania. Wykonawca nie jest zobowiązany do złożenia ww. dokumentów, o ile wskaże w oświadczeniu Wykonawcy o spełnieniu warunków udziału w postępowaniu oraz niepodleganiu wykluczeniu </w:t>
      </w:r>
      <w:r w:rsidRPr="00764DD7">
        <w:rPr>
          <w:rFonts w:ascii="Arial" w:hAnsi="Arial" w:cs="Arial"/>
          <w:sz w:val="24"/>
          <w:szCs w:val="24"/>
        </w:rPr>
        <w:br/>
        <w:t>z postępowania (załącznik nr 4 SWZ) dane umożliwiające dostęp do tych dokumentów za pomocą bezpłatnych i ogólnodostępnych baz danych.</w:t>
      </w:r>
    </w:p>
    <w:p w:rsidR="00764DD7" w:rsidRPr="00764DD7" w:rsidRDefault="00764DD7" w:rsidP="00764DD7">
      <w:pPr>
        <w:suppressAutoHyphens/>
        <w:kinsoku w:val="0"/>
        <w:overflowPunct w:val="0"/>
        <w:spacing w:before="120" w:after="120" w:line="20" w:lineRule="atLeast"/>
        <w:ind w:left="360" w:hanging="76"/>
        <w:contextualSpacing/>
        <w:jc w:val="center"/>
        <w:rPr>
          <w:rFonts w:ascii="Arial" w:hAnsi="Arial" w:cs="Arial"/>
          <w:sz w:val="24"/>
          <w:szCs w:val="24"/>
        </w:rPr>
      </w:pPr>
    </w:p>
    <w:p w:rsidR="00764DD7" w:rsidRPr="00764DD7" w:rsidRDefault="00764DD7" w:rsidP="00764DD7">
      <w:pPr>
        <w:suppressAutoHyphens/>
        <w:kinsoku w:val="0"/>
        <w:overflowPunct w:val="0"/>
        <w:spacing w:before="120" w:after="120" w:line="20" w:lineRule="atLeast"/>
        <w:jc w:val="center"/>
        <w:rPr>
          <w:rFonts w:ascii="Arial" w:hAnsi="Arial" w:cs="Arial"/>
          <w:b/>
          <w:sz w:val="26"/>
          <w:szCs w:val="26"/>
        </w:rPr>
      </w:pPr>
      <w:r w:rsidRPr="00764DD7">
        <w:rPr>
          <w:rFonts w:ascii="Arial" w:hAnsi="Arial" w:cs="Arial"/>
          <w:b/>
          <w:sz w:val="26"/>
          <w:szCs w:val="26"/>
        </w:rPr>
        <w:t>UWAGA:</w:t>
      </w:r>
    </w:p>
    <w:p w:rsidR="00764DD7" w:rsidRPr="00764DD7" w:rsidRDefault="00764DD7" w:rsidP="00764DD7">
      <w:pPr>
        <w:spacing w:after="160" w:line="259" w:lineRule="auto"/>
        <w:contextualSpacing/>
        <w:jc w:val="both"/>
        <w:rPr>
          <w:rFonts w:ascii="Arial" w:hAnsi="Arial" w:cs="Arial"/>
          <w:sz w:val="24"/>
          <w:szCs w:val="24"/>
        </w:rPr>
      </w:pPr>
      <w:r w:rsidRPr="00764DD7">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pkt. 2.1, dane umożliwiające dostęp do tych środków.</w:t>
      </w:r>
    </w:p>
    <w:p w:rsidR="00764DD7" w:rsidRPr="00764DD7" w:rsidRDefault="00764DD7" w:rsidP="00764DD7">
      <w:pPr>
        <w:spacing w:after="160" w:line="259" w:lineRule="auto"/>
        <w:contextualSpacing/>
        <w:jc w:val="both"/>
        <w:rPr>
          <w:rFonts w:ascii="Arial" w:hAnsi="Arial" w:cs="Arial"/>
          <w:sz w:val="24"/>
          <w:szCs w:val="24"/>
        </w:rPr>
      </w:pPr>
    </w:p>
    <w:p w:rsidR="00764DD7" w:rsidRPr="00764DD7" w:rsidRDefault="00764DD7" w:rsidP="00764DD7">
      <w:pPr>
        <w:spacing w:after="160" w:line="259" w:lineRule="auto"/>
        <w:contextualSpacing/>
        <w:jc w:val="both"/>
        <w:rPr>
          <w:rFonts w:ascii="Arial" w:hAnsi="Arial" w:cs="Arial"/>
          <w:sz w:val="24"/>
          <w:szCs w:val="24"/>
        </w:rPr>
      </w:pPr>
      <w:r w:rsidRPr="00764DD7">
        <w:rPr>
          <w:rFonts w:ascii="Arial" w:eastAsia="HG Mincho Light J" w:hAnsi="Arial" w:cs="Arial"/>
          <w:sz w:val="24"/>
          <w:szCs w:val="24"/>
          <w:lang w:eastAsia="pl-PL"/>
        </w:rPr>
        <w:lastRenderedPageBreak/>
        <w:t>Wykonawca nie jest zobowi</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zany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enia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posiada, 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Wykonawca wska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 te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(poprzez podanie numeru referencyjnego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lub nazwy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oraz potwierdzi ich prawid</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i aktualno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składając oświadczenie o aktualności złożonych środków podmiotowych –</w:t>
      </w:r>
      <w:r w:rsidRPr="00764DD7">
        <w:rPr>
          <w:rFonts w:ascii="Arial" w:eastAsia="HG Mincho Light J" w:hAnsi="Arial" w:cs="Arial"/>
          <w:b/>
          <w:sz w:val="24"/>
          <w:szCs w:val="24"/>
          <w:lang w:eastAsia="pl-PL"/>
        </w:rPr>
        <w:t xml:space="preserve"> </w:t>
      </w:r>
      <w:r w:rsidRPr="00764DD7">
        <w:rPr>
          <w:rFonts w:ascii="Arial" w:eastAsia="HG Mincho Light J" w:hAnsi="Arial" w:cs="Arial"/>
          <w:sz w:val="24"/>
          <w:szCs w:val="24"/>
          <w:lang w:eastAsia="pl-PL"/>
        </w:rPr>
        <w:t>wzór stanowi</w:t>
      </w:r>
      <w:r w:rsidRPr="00764DD7">
        <w:rPr>
          <w:rFonts w:ascii="Arial" w:eastAsia="HG Mincho Light J" w:hAnsi="Arial" w:cs="Arial"/>
          <w:b/>
          <w:sz w:val="24"/>
          <w:szCs w:val="24"/>
          <w:lang w:eastAsia="pl-PL"/>
        </w:rPr>
        <w:t xml:space="preserve"> załącznik nr 10</w:t>
      </w:r>
    </w:p>
    <w:p w:rsidR="00764DD7" w:rsidRPr="00764DD7" w:rsidRDefault="00764DD7" w:rsidP="00764DD7">
      <w:pPr>
        <w:widowControl w:val="0"/>
        <w:tabs>
          <w:tab w:val="left" w:pos="0"/>
        </w:tabs>
        <w:suppressAutoHyphens/>
        <w:spacing w:before="120" w:after="0"/>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jest to niezb</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dne do zapewnienia odpowiedniego przebiegu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lub jeśli zachodz</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uzasadnione podstawy do uznania, </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one uprzednio podmiotowe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dowodowe nie s</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ju</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 aktualne,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mo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na 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dym etapie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wezwa</w:t>
      </w:r>
      <w:r w:rsidRPr="00764DD7">
        <w:rPr>
          <w:rFonts w:ascii="Arial" w:eastAsia="HG Mincho Light J" w:hAnsi="Arial" w:cs="Arial" w:hint="cs"/>
          <w:sz w:val="24"/>
          <w:szCs w:val="24"/>
          <w:lang w:eastAsia="pl-PL"/>
        </w:rPr>
        <w:t>ć</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 wszystkich lub niekt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aktualnych na dzie</w:t>
      </w:r>
      <w:r w:rsidRPr="00764DD7">
        <w:rPr>
          <w:rFonts w:ascii="Arial" w:eastAsia="HG Mincho Light J" w:hAnsi="Arial" w:cs="Arial" w:hint="cs"/>
          <w:sz w:val="24"/>
          <w:szCs w:val="24"/>
          <w:lang w:eastAsia="pl-PL"/>
        </w:rPr>
        <w:t>ń</w:t>
      </w:r>
      <w:r w:rsidRPr="00764DD7">
        <w:rPr>
          <w:rFonts w:ascii="Arial" w:eastAsia="HG Mincho Light J" w:hAnsi="Arial" w:cs="Arial"/>
          <w:sz w:val="24"/>
          <w:szCs w:val="24"/>
          <w:lang w:eastAsia="pl-PL"/>
        </w:rPr>
        <w:t xml:space="preserve"> ich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w:t>
      </w:r>
    </w:p>
    <w:p w:rsidR="00764DD7" w:rsidRPr="00764DD7" w:rsidRDefault="00764DD7" w:rsidP="00764DD7">
      <w:pPr>
        <w:numPr>
          <w:ilvl w:val="0"/>
          <w:numId w:val="6"/>
        </w:numPr>
        <w:kinsoku w:val="0"/>
        <w:overflowPunct w:val="0"/>
        <w:spacing w:before="120" w:after="120" w:line="20" w:lineRule="atLeast"/>
        <w:contextualSpacing/>
        <w:jc w:val="both"/>
        <w:rPr>
          <w:rFonts w:ascii="Arial" w:hAnsi="Arial" w:cs="Arial"/>
          <w:sz w:val="24"/>
          <w:szCs w:val="24"/>
        </w:rPr>
      </w:pPr>
      <w:r w:rsidRPr="00764DD7">
        <w:rPr>
          <w:rFonts w:ascii="Arial" w:hAnsi="Arial" w:cs="Arial"/>
          <w:bCs/>
          <w:sz w:val="24"/>
          <w:szCs w:val="24"/>
        </w:rPr>
        <w:t>Jeżeli Wykonawca ma siedzibę lub miejsce zamieszkania poza granicami Rzeczypospolitej Polskiej, zamiast dokumentów</w:t>
      </w:r>
      <w:r w:rsidRPr="00764DD7">
        <w:rPr>
          <w:rFonts w:ascii="Arial" w:hAnsi="Arial" w:cs="Arial"/>
          <w:sz w:val="24"/>
          <w:szCs w:val="24"/>
        </w:rPr>
        <w:t>, wskazanych w pkt 3 ppkt 3.3.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 ppkt 3.3.</w:t>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Jeżeli w kraju, w którym Wykonawca ma siedzibę lub miejsce zamieszkania, nie wydaje się dokumentów, o których mowa w pkt 3 ppkt 3.3.,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764DD7">
        <w:rPr>
          <w:rFonts w:ascii="Arial" w:hAnsi="Arial" w:cs="Arial"/>
          <w:sz w:val="24"/>
          <w:szCs w:val="24"/>
        </w:rPr>
        <w:tab/>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bCs/>
          <w:sz w:val="24"/>
          <w:szCs w:val="24"/>
        </w:rPr>
        <w:t xml:space="preserve">Wykonawca nie jest zobowiązany do złożenia dokumentu wskazanego w </w:t>
      </w:r>
      <w:r w:rsidRPr="00764DD7">
        <w:rPr>
          <w:rFonts w:ascii="Arial" w:hAnsi="Arial" w:cs="Arial"/>
          <w:sz w:val="24"/>
          <w:szCs w:val="24"/>
        </w:rPr>
        <w:t>pkt 3 ppkt 3.3</w:t>
      </w:r>
      <w:r w:rsidRPr="00764DD7">
        <w:rPr>
          <w:rFonts w:ascii="Arial" w:hAnsi="Arial" w:cs="Arial"/>
          <w:bCs/>
          <w:sz w:val="24"/>
          <w:szCs w:val="24"/>
        </w:rPr>
        <w:t>., jeżeli Zamawiający może je uzyskać za pomocą bezpłatnych i ogólnodostępnych baz danych, o ile Wykonawca wskazał w oświadczeniu (</w:t>
      </w:r>
      <w:r w:rsidRPr="00764DD7">
        <w:rPr>
          <w:rFonts w:ascii="Arial" w:hAnsi="Arial" w:cs="Arial"/>
          <w:b/>
          <w:bCs/>
          <w:sz w:val="24"/>
          <w:szCs w:val="24"/>
        </w:rPr>
        <w:t>załącznik nr 4 do SWZ</w:t>
      </w:r>
      <w:r w:rsidRPr="00764DD7">
        <w:rPr>
          <w:rFonts w:ascii="Arial" w:hAnsi="Arial" w:cs="Arial"/>
          <w:bCs/>
          <w:sz w:val="24"/>
          <w:szCs w:val="24"/>
        </w:rPr>
        <w:t>) dane umożliwiające dostęp do tych dokumentów.</w:t>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 xml:space="preserve">Dokumenty, o których mowa w pkt 4 składa się w formie elektronicznej, w postaci elektronicznej opatrzonej podpisem zaufanym lub podpisem osobistym, </w:t>
      </w:r>
      <w:r w:rsidRPr="00764DD7">
        <w:rPr>
          <w:rFonts w:ascii="Arial" w:hAnsi="Arial" w:cs="Arial"/>
          <w:sz w:val="24"/>
          <w:szCs w:val="24"/>
        </w:rPr>
        <w:br/>
        <w:t>w zakresie i w sposób określony w przepisach wydanych na podstawie art. 70 ustawy pzp.</w:t>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 xml:space="preserve">Oferta, oświadczenie, składane na podstawie art. 125 ust. 1 ustawy pzp, dokumenty, o których mowa w pkt 3 ppkt 3.3 oraz zobowiązanie podmiotu udostępniającego zasoby, o którym mowa w pkt 2 ppkt 2.3., pełnomocnictwo, sporządza się w postaci elektronicznej, w formatach danych określonych </w:t>
      </w:r>
      <w:r w:rsidRPr="00764DD7">
        <w:rPr>
          <w:rFonts w:ascii="Arial" w:hAnsi="Arial" w:cs="Arial"/>
          <w:sz w:val="24"/>
          <w:szCs w:val="24"/>
        </w:rPr>
        <w:br/>
        <w:t xml:space="preserve">w przepisach wydanych na podstawie art. 18 ustawy z dnia 17 lutego 2005 r. </w:t>
      </w:r>
      <w:r w:rsidRPr="00764DD7">
        <w:rPr>
          <w:rFonts w:ascii="Arial" w:hAnsi="Arial" w:cs="Arial"/>
          <w:sz w:val="24"/>
          <w:szCs w:val="24"/>
        </w:rPr>
        <w:br/>
        <w:t xml:space="preserve">o informatyzacji działalności podmiotów realizujących zadania publiczne, </w:t>
      </w:r>
      <w:r w:rsidRPr="00764DD7">
        <w:rPr>
          <w:rFonts w:ascii="Arial" w:hAnsi="Arial" w:cs="Arial"/>
          <w:sz w:val="24"/>
          <w:szCs w:val="24"/>
        </w:rPr>
        <w:br/>
        <w:t xml:space="preserve">z zastrzeżeniem formatów, o których mowa w art. 66 ust. 1 ustawy, </w:t>
      </w:r>
      <w:r w:rsidRPr="00764DD7">
        <w:rPr>
          <w:rFonts w:ascii="Arial" w:hAnsi="Arial" w:cs="Arial"/>
          <w:sz w:val="24"/>
          <w:szCs w:val="24"/>
        </w:rPr>
        <w:br/>
        <w:t>z uwzględnieniem rodzaju przekazywanych danych.</w:t>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 xml:space="preserve">W przypadku gdy dokumenty, o których mowa w pkt 3, zostały wystawione przez upoważnione podmioty jako dokument w postaci papierowej, przekazuje się cyfrowe odwzorowanie tego dokumentu </w:t>
      </w:r>
      <w:bookmarkStart w:id="0" w:name="_Hlk61513543"/>
      <w:r w:rsidRPr="00764DD7">
        <w:rPr>
          <w:rFonts w:ascii="Arial" w:hAnsi="Arial" w:cs="Arial"/>
          <w:sz w:val="24"/>
          <w:szCs w:val="24"/>
        </w:rPr>
        <w:t xml:space="preserve">opatrzone kwalifikowanym podpisem </w:t>
      </w:r>
      <w:r w:rsidRPr="00764DD7">
        <w:rPr>
          <w:rFonts w:ascii="Arial" w:hAnsi="Arial" w:cs="Arial"/>
          <w:sz w:val="24"/>
          <w:szCs w:val="24"/>
        </w:rPr>
        <w:lastRenderedPageBreak/>
        <w:t>elektronicznym, podpisem zaufanym lub podpisem osobistym</w:t>
      </w:r>
      <w:bookmarkEnd w:id="0"/>
      <w:r w:rsidRPr="00764DD7">
        <w:rPr>
          <w:rFonts w:ascii="Arial" w:hAnsi="Arial" w:cs="Arial"/>
          <w:sz w:val="24"/>
          <w:szCs w:val="24"/>
        </w:rPr>
        <w:t>, poświadczającym zgodność cyfrowego odwzorowania z dokumentem w postaci papierowej.</w:t>
      </w:r>
    </w:p>
    <w:p w:rsidR="00764DD7" w:rsidRPr="00764DD7" w:rsidRDefault="00764DD7" w:rsidP="00764DD7">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W przypadku, gdy dokumenty, o których mowa w pkt 3, zobowiązanie podmiotu udostępniającego zasoby, o którym mowa w pkt 2 ppkt 2.3.,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764DD7" w:rsidRPr="00764DD7" w:rsidTr="00E85619">
        <w:trPr>
          <w:trHeight w:val="424"/>
        </w:trPr>
        <w:tc>
          <w:tcPr>
            <w:tcW w:w="9060" w:type="dxa"/>
            <w:shd w:val="clear" w:color="auto" w:fill="F2DBDB" w:themeFill="accent2" w:themeFillTint="33"/>
          </w:tcPr>
          <w:p w:rsidR="00764DD7" w:rsidRPr="00764DD7" w:rsidRDefault="00764DD7" w:rsidP="00764DD7">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w:t>
            </w:r>
          </w:p>
          <w:p w:rsidR="00764DD7" w:rsidRPr="00764DD7" w:rsidRDefault="00764DD7" w:rsidP="00764DD7">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Sposób i termin składania ofert </w:t>
            </w:r>
          </w:p>
        </w:tc>
      </w:tr>
    </w:tbl>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Ofertę wraz z wymaganymi dokumentami należy umieścić za pośrednictwem Platformy Zakupowej pod adresem (otwórz hiperlink)</w:t>
      </w:r>
      <w:r w:rsidRPr="00764DD7">
        <w:rPr>
          <w:rFonts w:ascii="Arial" w:hAnsi="Arial" w:cs="Arial"/>
          <w:sz w:val="24"/>
          <w:szCs w:val="24"/>
        </w:rPr>
        <w:t>:</w:t>
      </w:r>
      <w:r w:rsidRPr="00764DD7">
        <w:rPr>
          <w:rFonts w:ascii="Arial" w:eastAsia="Times New Roman" w:hAnsi="Arial" w:cs="Arial"/>
          <w:sz w:val="24"/>
          <w:szCs w:val="24"/>
          <w:lang w:eastAsia="pl-PL"/>
        </w:rPr>
        <w:t xml:space="preserve"> </w:t>
      </w:r>
    </w:p>
    <w:p w:rsidR="00764DD7" w:rsidRPr="00764DD7" w:rsidRDefault="00E50A39" w:rsidP="00764DD7">
      <w:pPr>
        <w:spacing w:before="120" w:after="120" w:line="20" w:lineRule="atLeast"/>
        <w:ind w:left="426" w:right="52"/>
        <w:jc w:val="both"/>
        <w:rPr>
          <w:rFonts w:ascii="Arial" w:eastAsia="Times New Roman" w:hAnsi="Arial" w:cs="Arial"/>
          <w:color w:val="0070C0"/>
          <w:sz w:val="24"/>
          <w:szCs w:val="24"/>
          <w:lang w:eastAsia="pl-PL"/>
        </w:rPr>
      </w:pPr>
      <w:hyperlink r:id="rId28" w:history="1">
        <w:r w:rsidR="00764DD7" w:rsidRPr="00764DD7">
          <w:rPr>
            <w:rFonts w:ascii="Arial" w:hAnsi="Arial" w:cs="Arial"/>
            <w:b/>
            <w:color w:val="0070C0"/>
            <w:sz w:val="24"/>
            <w:szCs w:val="24"/>
            <w:u w:val="single"/>
          </w:rPr>
          <w:t>11 Wojskowy Oddział Gospodarczy (platformazakupowa.pl)</w:t>
        </w:r>
      </w:hyperlink>
      <w:r w:rsidR="00764DD7" w:rsidRPr="00764DD7">
        <w:rPr>
          <w:rFonts w:ascii="Arial" w:eastAsia="Times New Roman" w:hAnsi="Arial" w:cs="Arial"/>
          <w:color w:val="0070C0"/>
          <w:sz w:val="24"/>
          <w:szCs w:val="24"/>
          <w:lang w:eastAsia="pl-PL"/>
        </w:rPr>
        <w:t xml:space="preserve"> </w:t>
      </w:r>
    </w:p>
    <w:p w:rsidR="00764DD7" w:rsidRPr="00764DD7" w:rsidRDefault="00764DD7" w:rsidP="00764DD7">
      <w:pPr>
        <w:spacing w:before="120" w:after="120" w:line="20" w:lineRule="atLeast"/>
        <w:ind w:left="426" w:right="5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do dnia  </w:t>
      </w:r>
      <w:r w:rsidRPr="00764DD7">
        <w:rPr>
          <w:rFonts w:ascii="Arial" w:eastAsia="Times New Roman" w:hAnsi="Arial" w:cs="Arial"/>
          <w:b/>
          <w:sz w:val="24"/>
          <w:szCs w:val="24"/>
          <w:highlight w:val="yellow"/>
          <w:lang w:eastAsia="pl-PL"/>
        </w:rPr>
        <w:t>10.05.2022 r. do godz. 09:30</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Do oferty należy dołączyć wszystkie wymagane w SWZ dokumenty.</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Po wypełnieniu Formularza składania oferty lub wniosku i dołączenia  wszystkich wymaganych załączników należy kliknąć przycisk „Przejdź do podsumowania”.</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 xml:space="preserve">Oferta (kosztorysy ofertowe, formularz ofertowy itp.) składana elektronicznie musi zostać podpisana elektronicznym podpisem kwalifikowanym, podpisem zaufanym lub podpisem osobistym. W procesie składania oferty za pośrednictwem </w:t>
      </w:r>
      <w:hyperlink r:id="rId29" w:history="1">
        <w:r w:rsidRPr="00764DD7">
          <w:rPr>
            <w:rFonts w:ascii="Arial" w:hAnsi="Arial" w:cs="Arial"/>
            <w:color w:val="0070C0"/>
            <w:sz w:val="24"/>
            <w:szCs w:val="24"/>
            <w:u w:val="single"/>
          </w:rPr>
          <w:t>platformazakupowa.pl</w:t>
        </w:r>
      </w:hyperlink>
      <w:r w:rsidRPr="00764DD7">
        <w:rPr>
          <w:rFonts w:ascii="Arial" w:hAnsi="Arial" w:cs="Arial"/>
          <w:sz w:val="24"/>
          <w:szCs w:val="24"/>
        </w:rPr>
        <w:t xml:space="preserve">, Wykonawca powinien złożyć podpis bezpośrednio na dokumentach przesłanych za pośrednictwem </w:t>
      </w:r>
      <w:hyperlink r:id="rId30" w:history="1">
        <w:r w:rsidRPr="00764DD7">
          <w:rPr>
            <w:rFonts w:ascii="Arial" w:hAnsi="Arial" w:cs="Arial"/>
            <w:color w:val="0070C0"/>
            <w:sz w:val="24"/>
            <w:szCs w:val="24"/>
            <w:u w:val="single"/>
          </w:rPr>
          <w:t>platformazakupowa.pl</w:t>
        </w:r>
      </w:hyperlink>
      <w:r w:rsidRPr="00764DD7">
        <w:rPr>
          <w:rFonts w:ascii="Arial" w:hAnsi="Arial" w:cs="Arial"/>
          <w:sz w:val="24"/>
          <w:szCs w:val="24"/>
        </w:rPr>
        <w:t>.</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b/>
          <w:sz w:val="24"/>
          <w:szCs w:val="24"/>
        </w:rPr>
        <w:t xml:space="preserve">Zalecamy stosowanie podpisu na każdym załączonym pliku </w:t>
      </w:r>
      <w:r w:rsidRPr="00764DD7">
        <w:rPr>
          <w:rFonts w:ascii="Arial" w:hAnsi="Arial" w:cs="Arial"/>
          <w:b/>
          <w:sz w:val="24"/>
          <w:szCs w:val="24"/>
          <w:u w:val="single"/>
        </w:rPr>
        <w:t>osobno</w:t>
      </w:r>
      <w:r w:rsidRPr="00764DD7">
        <w:rPr>
          <w:rFonts w:ascii="Arial" w:hAnsi="Arial" w:cs="Arial"/>
          <w:b/>
          <w:sz w:val="24"/>
          <w:szCs w:val="24"/>
        </w:rPr>
        <w:t xml:space="preserve">, </w:t>
      </w:r>
      <w:r w:rsidRPr="00764DD7">
        <w:rPr>
          <w:rFonts w:ascii="Arial" w:hAnsi="Arial" w:cs="Arial"/>
          <w:b/>
          <w:sz w:val="24"/>
          <w:szCs w:val="24"/>
        </w:rPr>
        <w:br/>
      </w:r>
      <w:r w:rsidRPr="00764DD7">
        <w:rPr>
          <w:rFonts w:ascii="Arial" w:hAnsi="Arial" w:cs="Arial"/>
          <w:sz w:val="24"/>
          <w:szCs w:val="24"/>
        </w:rPr>
        <w:t xml:space="preserve">w szczególności wskazanych w art. 63 ust 1 o raz ust.2  Pzp, gdzie zaznaczono, </w:t>
      </w:r>
      <w:r w:rsidRPr="00764DD7">
        <w:rPr>
          <w:rFonts w:ascii="Arial" w:hAnsi="Arial" w:cs="Arial"/>
          <w:sz w:val="24"/>
          <w:szCs w:val="24"/>
        </w:rPr>
        <w:br/>
        <w:t xml:space="preserve">iż oferty, wnioski o dopuszczenie do udziału w postępowaniu oraz oświadczenie, </w:t>
      </w:r>
      <w:r w:rsidRPr="00764DD7">
        <w:rPr>
          <w:rFonts w:ascii="Arial" w:hAnsi="Arial" w:cs="Arial"/>
          <w:sz w:val="24"/>
          <w:szCs w:val="24"/>
        </w:rPr>
        <w:br/>
        <w:t xml:space="preserve">o którym mowa w art. 125 ust.1 sporządza się, pod rygorem nieważności, </w:t>
      </w:r>
      <w:r w:rsidRPr="00764DD7">
        <w:rPr>
          <w:rFonts w:ascii="Arial" w:hAnsi="Arial" w:cs="Arial"/>
          <w:sz w:val="24"/>
          <w:szCs w:val="24"/>
        </w:rPr>
        <w:br/>
        <w:t>w postaci lub formie elektronicznej i opatruje się odpowiednio w odniesieniu do wartości postępowania kwalifikowanym podpisem elektronicznym, podpisem zaufanym lub podpisem osobistym.</w:t>
      </w:r>
    </w:p>
    <w:p w:rsidR="00764DD7" w:rsidRPr="00764DD7" w:rsidRDefault="00764DD7" w:rsidP="00764DD7">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764DD7" w:rsidRPr="009A6E7E" w:rsidRDefault="00764DD7" w:rsidP="00764DD7">
      <w:pPr>
        <w:numPr>
          <w:ilvl w:val="0"/>
          <w:numId w:val="2"/>
        </w:numPr>
        <w:spacing w:before="120" w:after="120" w:line="20" w:lineRule="atLeast"/>
        <w:ind w:left="426" w:right="52" w:hanging="426"/>
        <w:jc w:val="both"/>
        <w:rPr>
          <w:rFonts w:ascii="Arial" w:eastAsia="Times New Roman" w:hAnsi="Arial" w:cs="Arial"/>
          <w:color w:val="4F81BD" w:themeColor="accent1"/>
          <w:sz w:val="24"/>
          <w:szCs w:val="24"/>
          <w:u w:val="single"/>
          <w:lang w:eastAsia="pl-PL"/>
        </w:rPr>
      </w:pPr>
      <w:r w:rsidRPr="00764DD7">
        <w:rPr>
          <w:rFonts w:ascii="Arial" w:hAnsi="Arial" w:cs="Arial"/>
          <w:color w:val="4F81BD" w:themeColor="accent1"/>
          <w:sz w:val="24"/>
          <w:szCs w:val="24"/>
        </w:rPr>
        <w:t xml:space="preserve"> </w:t>
      </w:r>
      <w:r w:rsidRPr="00764DD7">
        <w:rPr>
          <w:rFonts w:ascii="Arial" w:hAnsi="Arial" w:cs="Arial"/>
          <w:sz w:val="24"/>
          <w:szCs w:val="24"/>
        </w:rPr>
        <w:t xml:space="preserve">Szczegółowa instrukcja dla Wykonawców dotycząca złożenia, zmiany </w:t>
      </w:r>
      <w:r w:rsidRPr="00764DD7">
        <w:rPr>
          <w:rFonts w:ascii="Arial" w:hAnsi="Arial" w:cs="Arial"/>
          <w:sz w:val="24"/>
          <w:szCs w:val="24"/>
        </w:rPr>
        <w:br/>
        <w:t xml:space="preserve">i wycofania oferty znajduje się na stronie internetowej pod adresem:  </w:t>
      </w:r>
      <w:r w:rsidRPr="00764DD7">
        <w:rPr>
          <w:rFonts w:ascii="Arial" w:hAnsi="Arial" w:cs="Arial"/>
          <w:sz w:val="24"/>
          <w:szCs w:val="24"/>
        </w:rPr>
        <w:br/>
      </w:r>
      <w:hyperlink r:id="rId31" w:history="1">
        <w:r w:rsidRPr="00764DD7">
          <w:rPr>
            <w:rFonts w:ascii="Arial" w:hAnsi="Arial" w:cs="Arial"/>
            <w:color w:val="0070C0"/>
            <w:sz w:val="24"/>
            <w:szCs w:val="24"/>
            <w:u w:val="single"/>
          </w:rPr>
          <w:t>https://platformazakupowa.pl/strona/45-instrukcje</w:t>
        </w:r>
      </w:hyperlink>
    </w:p>
    <w:p w:rsidR="009A6E7E" w:rsidRDefault="009A6E7E" w:rsidP="009A6E7E">
      <w:pPr>
        <w:spacing w:before="120" w:after="120" w:line="20" w:lineRule="atLeast"/>
        <w:ind w:left="426" w:right="52"/>
        <w:jc w:val="both"/>
        <w:rPr>
          <w:rFonts w:ascii="Arial" w:hAnsi="Arial" w:cs="Arial"/>
          <w:color w:val="4F81BD" w:themeColor="accent1"/>
          <w:sz w:val="24"/>
          <w:szCs w:val="24"/>
        </w:rPr>
      </w:pPr>
    </w:p>
    <w:p w:rsidR="009A6E7E" w:rsidRPr="00764DD7" w:rsidRDefault="009A6E7E" w:rsidP="009A6E7E">
      <w:pPr>
        <w:spacing w:before="120" w:after="120" w:line="20" w:lineRule="atLeast"/>
        <w:ind w:left="426" w:right="52"/>
        <w:jc w:val="both"/>
        <w:rPr>
          <w:rFonts w:ascii="Arial" w:eastAsia="Times New Roman" w:hAnsi="Arial" w:cs="Arial"/>
          <w:color w:val="4F81BD" w:themeColor="accent1"/>
          <w:sz w:val="24"/>
          <w:szCs w:val="24"/>
          <w:u w:val="single"/>
          <w:lang w:eastAsia="pl-PL"/>
        </w:rPr>
      </w:pPr>
    </w:p>
    <w:p w:rsidR="00764DD7" w:rsidRPr="00764DD7" w:rsidRDefault="00764DD7" w:rsidP="00764DD7">
      <w:pPr>
        <w:spacing w:before="120" w:after="120" w:line="20" w:lineRule="atLeast"/>
        <w:jc w:val="center"/>
        <w:textAlignment w:val="baseline"/>
        <w:rPr>
          <w:rFonts w:ascii="Arial" w:eastAsiaTheme="majorEastAsia" w:hAnsi="Arial" w:cs="Arial"/>
          <w:b/>
          <w:sz w:val="24"/>
          <w:szCs w:val="24"/>
          <w:u w:val="single"/>
          <w:lang w:eastAsia="pl-PL"/>
        </w:rPr>
      </w:pPr>
      <w:r w:rsidRPr="00764DD7">
        <w:rPr>
          <w:rFonts w:ascii="Arial" w:eastAsiaTheme="majorEastAsia" w:hAnsi="Arial" w:cs="Arial"/>
          <w:b/>
          <w:sz w:val="24"/>
          <w:szCs w:val="24"/>
          <w:u w:val="single"/>
          <w:lang w:eastAsia="pl-PL"/>
        </w:rPr>
        <w:lastRenderedPageBreak/>
        <w:t>WYJAŚNIENIA TREŚCI SWZ</w:t>
      </w:r>
    </w:p>
    <w:p w:rsidR="00764DD7" w:rsidRPr="00764DD7" w:rsidRDefault="00764DD7" w:rsidP="00764DD7">
      <w:pPr>
        <w:spacing w:before="120" w:after="120" w:line="20" w:lineRule="atLeast"/>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Wykonawca może zwrócić się do Zamawiającego z wnioskiem o wyjaśnienie treści SWZ.</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 xml:space="preserve">Zamawiający jest obowiązany udzielić wyjaśnień niezwłocznie, jednak </w:t>
      </w:r>
      <w:r w:rsidRPr="00764DD7">
        <w:rPr>
          <w:rFonts w:ascii="Arial" w:eastAsia="Times New Roman" w:hAnsi="Arial" w:cs="Arial"/>
          <w:sz w:val="24"/>
          <w:szCs w:val="23"/>
          <w:lang w:eastAsia="pl-PL"/>
        </w:rPr>
        <w:br/>
      </w:r>
      <w:r w:rsidRPr="00764DD7">
        <w:rPr>
          <w:rFonts w:ascii="Arial" w:eastAsia="Times New Roman" w:hAnsi="Arial" w:cs="Arial"/>
          <w:sz w:val="24"/>
          <w:szCs w:val="23"/>
          <w:u w:val="single"/>
          <w:lang w:eastAsia="pl-PL"/>
        </w:rPr>
        <w:t>nie później niż na 2 dni przed upływem terminu składania ofert</w:t>
      </w:r>
      <w:r w:rsidRPr="00764DD7">
        <w:rPr>
          <w:rFonts w:ascii="Arial" w:eastAsia="Times New Roman" w:hAnsi="Arial" w:cs="Arial"/>
          <w:sz w:val="24"/>
          <w:szCs w:val="23"/>
          <w:lang w:eastAsia="pl-PL"/>
        </w:rPr>
        <w:t xml:space="preserve">, pod warunkiem </w:t>
      </w:r>
      <w:r w:rsidRPr="00764DD7">
        <w:rPr>
          <w:rFonts w:ascii="Arial" w:eastAsia="Times New Roman" w:hAnsi="Arial" w:cs="Arial"/>
          <w:sz w:val="24"/>
          <w:szCs w:val="23"/>
          <w:lang w:eastAsia="pl-PL"/>
        </w:rPr>
        <w:br/>
        <w:t>że wniosek o wyjaśnienie treści SWZ wpłynął do Zamawiającego nie później niż na 4 dni przed upływem terminu składania ofert.</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Jeżeli Zamawiający nie udzieli wyjaśnień w terminie, o którym mowa w pkt 10, przedłuża termin składania ofert o czas niezbędny do zapoznania się wszystkich zainteresowanych Wykonawców z wyjaśnieniami niezbędnymi do należytego przygotowania i złożenia ofert.</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wniosek o wyjaśnienie treści SWZ nie wpłynął w terminie, </w:t>
      </w:r>
      <w:r w:rsidRPr="00764DD7">
        <w:rPr>
          <w:rFonts w:ascii="Arial" w:eastAsia="Times New Roman" w:hAnsi="Arial" w:cs="Arial"/>
          <w:sz w:val="24"/>
          <w:szCs w:val="24"/>
          <w:lang w:eastAsia="pl-PL"/>
        </w:rPr>
        <w:br/>
        <w:t>o którym mowa w pkt 11, Zamawiający nie ma obowiązku udzielania wyjaśnień SWZ oraz obowiązku przedłużenia terminu składania ofert.</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Przedłużenie terminu składania ofert, o których mowa w pkt 11, nie wpływa na bieg terminu składania wniosku o wyjaśnienie treści SWZ.</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Treść zapytań wraz z wyjaśnieniami Zamawiający udostępnia, bez ujawniania źródła zapytania, na stronie internetowej prowadzonego postępowania</w:t>
      </w:r>
      <w:r w:rsidRPr="00764DD7">
        <w:rPr>
          <w:rFonts w:ascii="Arial" w:eastAsia="Times New Roman" w:hAnsi="Arial" w:cs="Arial"/>
          <w:sz w:val="24"/>
          <w:szCs w:val="24"/>
          <w:lang w:eastAsia="pl-PL"/>
        </w:rPr>
        <w:t>, a w przypadkach, o których mowa w art. 280 ust. 2 i 3, przekazuje Wykonawcom, którym udostępnił SWZ.</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 uzasadnionych przypadkach Zamawiający może przed upływem terminu składania ofert zmienić treść SWZ.</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Wszelkie modyfikacje, uzupełnienia oraz zmiany, w tym zmiany terminów, jak również pytania Wykonawców wraz z wyjaśnieniami stają się integralną częścią SWZ i będą wiążące przy składaniu ofert.</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Wykonawca pobierający wersję elektroniczną SWZ za pośrednictwem portalu www.platformazakupowa.pl zobowiązany jest do jej monitorowania w tym samym miejscu, z którego została pobrana, w terminie do dnia otwarcia ofert, gdyż zamieszczane tam mogą być wyjaśnienia oraz zmiany treści SWZ, zmiany treści ogłoszenia w tym zmiany terminu składania ofert.</w:t>
      </w:r>
    </w:p>
    <w:p w:rsidR="00764DD7" w:rsidRPr="00764DD7" w:rsidRDefault="00764DD7" w:rsidP="00764DD7">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64DD7" w:rsidRDefault="00764DD7" w:rsidP="00764DD7">
      <w:pPr>
        <w:numPr>
          <w:ilvl w:val="0"/>
          <w:numId w:val="2"/>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9A6E7E" w:rsidRDefault="009A6E7E" w:rsidP="009A6E7E">
      <w:pPr>
        <w:spacing w:before="120" w:after="120" w:line="20" w:lineRule="atLeast"/>
        <w:jc w:val="both"/>
        <w:textAlignment w:val="baseline"/>
        <w:rPr>
          <w:rFonts w:ascii="Arial" w:eastAsia="Times New Roman" w:hAnsi="Arial" w:cs="Arial"/>
          <w:sz w:val="24"/>
          <w:szCs w:val="24"/>
          <w:lang w:eastAsia="pl-PL"/>
        </w:rPr>
      </w:pPr>
    </w:p>
    <w:p w:rsidR="009A6E7E" w:rsidRPr="00764DD7" w:rsidRDefault="009A6E7E" w:rsidP="009A6E7E">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hd w:val="clear" w:color="auto" w:fill="F2DBDB"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XVII.</w:t>
            </w:r>
          </w:p>
          <w:p w:rsidR="00764DD7" w:rsidRPr="00764DD7" w:rsidRDefault="00764DD7" w:rsidP="00764DD7">
            <w:pPr>
              <w:spacing w:before="120" w:after="120" w:line="20" w:lineRule="atLeast"/>
              <w:ind w:left="594" w:right="52" w:hanging="594"/>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Termin otwarcia ofert</w:t>
            </w:r>
          </w:p>
        </w:tc>
      </w:tr>
    </w:tbl>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p>
    <w:p w:rsidR="00764DD7" w:rsidRPr="00764DD7" w:rsidRDefault="00764DD7" w:rsidP="00764DD7">
      <w:pPr>
        <w:spacing w:before="120" w:after="120" w:line="20" w:lineRule="atLeast"/>
        <w:ind w:right="-2" w:firstLine="426"/>
        <w:jc w:val="both"/>
        <w:rPr>
          <w:rFonts w:ascii="Arial" w:eastAsia="Times New Roman" w:hAnsi="Arial" w:cs="Arial"/>
          <w:sz w:val="24"/>
          <w:szCs w:val="24"/>
          <w:u w:val="single"/>
          <w:lang w:eastAsia="pl-PL"/>
        </w:rPr>
      </w:pPr>
      <w:r w:rsidRPr="00764DD7">
        <w:rPr>
          <w:rFonts w:ascii="Arial" w:eastAsia="Times New Roman" w:hAnsi="Arial" w:cs="Arial"/>
          <w:b/>
          <w:sz w:val="24"/>
          <w:szCs w:val="24"/>
          <w:highlight w:val="yellow"/>
          <w:u w:val="single"/>
          <w:lang w:eastAsia="pl-PL"/>
        </w:rPr>
        <w:t>10.05.2022 r. o godz. 10:00.</w:t>
      </w:r>
      <w:r w:rsidRPr="00764DD7">
        <w:rPr>
          <w:rFonts w:ascii="Arial" w:eastAsia="Times New Roman" w:hAnsi="Arial" w:cs="Arial"/>
          <w:sz w:val="24"/>
          <w:szCs w:val="24"/>
          <w:u w:val="single"/>
          <w:lang w:eastAsia="pl-PL"/>
        </w:rPr>
        <w:t xml:space="preserve"> </w:t>
      </w:r>
    </w:p>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awarii systemu, która powoduje brak możliwości otwarcia ofert </w:t>
      </w:r>
      <w:r w:rsidRPr="00764DD7">
        <w:rPr>
          <w:rFonts w:ascii="Arial" w:eastAsia="Times New Roman" w:hAnsi="Arial" w:cs="Arial"/>
          <w:sz w:val="24"/>
          <w:szCs w:val="24"/>
          <w:lang w:eastAsia="pl-PL"/>
        </w:rPr>
        <w:br/>
        <w:t xml:space="preserve">w terminie określonym przez Zamawiającego, otwarcie ofert następuje niezwłocznie po usunięciu awarii. </w:t>
      </w:r>
    </w:p>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poinformuje o zmianie terminu otwarcia ofert na stronie internetowej prowadzonego postępowania.  </w:t>
      </w:r>
    </w:p>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niezwłocznie po otwarciu ofert, udostępnia na stronie internetowej prowadzonego postępowania informacje o: </w:t>
      </w:r>
    </w:p>
    <w:p w:rsidR="00764DD7" w:rsidRPr="00764DD7" w:rsidRDefault="00764DD7" w:rsidP="00764DD7">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764DD7" w:rsidRPr="00764DD7" w:rsidRDefault="00764DD7" w:rsidP="00764DD7">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cenach lub kosztach zawartych w ofertach. </w:t>
      </w:r>
    </w:p>
    <w:p w:rsidR="00764DD7" w:rsidRPr="00764DD7" w:rsidRDefault="00764DD7" w:rsidP="00764DD7">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Informacja z otwarcia ofert zostanie opublikowana na stronie postępowania </w:t>
      </w:r>
      <w:r w:rsidRPr="00764DD7">
        <w:rPr>
          <w:rFonts w:ascii="Arial" w:eastAsia="Times New Roman" w:hAnsi="Arial" w:cs="Arial"/>
          <w:sz w:val="24"/>
          <w:szCs w:val="24"/>
          <w:lang w:eastAsia="pl-PL"/>
        </w:rPr>
        <w:br/>
        <w:t xml:space="preserve">na platformazakupowa.pl w sekcji ,,Komunikaty”. </w:t>
      </w:r>
    </w:p>
    <w:p w:rsidR="009A6E7E" w:rsidRPr="009A6E7E" w:rsidRDefault="00764DD7" w:rsidP="009A6E7E">
      <w:pPr>
        <w:numPr>
          <w:ilvl w:val="0"/>
          <w:numId w:val="3"/>
        </w:numPr>
        <w:spacing w:before="120" w:after="120" w:line="20" w:lineRule="atLeast"/>
        <w:ind w:left="426" w:right="-2" w:hanging="426"/>
        <w:jc w:val="both"/>
        <w:rPr>
          <w:rFonts w:ascii="Arial" w:eastAsia="Times New Roman" w:hAnsi="Arial" w:cs="Arial"/>
          <w:color w:val="4F81BD" w:themeColor="accent1"/>
          <w:sz w:val="24"/>
          <w:szCs w:val="24"/>
          <w:lang w:eastAsia="pl-PL"/>
        </w:rPr>
      </w:pPr>
      <w:r w:rsidRPr="00764DD7">
        <w:rPr>
          <w:rFonts w:ascii="Arial" w:eastAsia="Times New Roman" w:hAnsi="Arial" w:cs="Arial"/>
          <w:sz w:val="24"/>
          <w:szCs w:val="24"/>
          <w:lang w:eastAsia="pl-PL"/>
        </w:rPr>
        <w:t>Zgodnie z ustawą pzp Zamawiający nie ma obowiązku przeprowadzania publicznego otwarcia ofert.</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w:t>
            </w:r>
          </w:p>
          <w:p w:rsidR="00764DD7" w:rsidRPr="00764DD7" w:rsidRDefault="00764DD7" w:rsidP="00764DD7">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108 ust. 1</w:t>
            </w:r>
          </w:p>
        </w:tc>
      </w:tr>
    </w:tbl>
    <w:p w:rsidR="00764DD7" w:rsidRPr="00764DD7" w:rsidRDefault="00764DD7" w:rsidP="003B716E">
      <w:pPr>
        <w:widowControl w:val="0"/>
        <w:numPr>
          <w:ilvl w:val="0"/>
          <w:numId w:val="3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rsidR="00764DD7" w:rsidRPr="00764DD7" w:rsidRDefault="00764DD7" w:rsidP="003B716E">
      <w:pPr>
        <w:widowControl w:val="0"/>
        <w:numPr>
          <w:ilvl w:val="0"/>
          <w:numId w:val="3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764DD7">
        <w:rPr>
          <w:rFonts w:ascii="Arial" w:eastAsia="HG Mincho Light J" w:hAnsi="Arial" w:cs="Arial"/>
          <w:b/>
          <w:bCs/>
          <w:sz w:val="24"/>
          <w:szCs w:val="24"/>
          <w:lang w:eastAsia="pl-PL"/>
        </w:rPr>
        <w:t>nie podlegają wykluczeniu;</w:t>
      </w:r>
    </w:p>
    <w:p w:rsidR="00764DD7" w:rsidRPr="00764DD7" w:rsidRDefault="00764DD7" w:rsidP="003B716E">
      <w:pPr>
        <w:widowControl w:val="0"/>
        <w:numPr>
          <w:ilvl w:val="0"/>
          <w:numId w:val="3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b/>
          <w:sz w:val="24"/>
          <w:szCs w:val="24"/>
          <w:lang w:eastAsia="pl-PL"/>
        </w:rPr>
        <w:t>spełniają warunki udziału w postępowaniu</w:t>
      </w:r>
      <w:r w:rsidRPr="00764DD7">
        <w:rPr>
          <w:rFonts w:ascii="Arial" w:eastAsia="HG Mincho Light J" w:hAnsi="Arial" w:cs="Arial"/>
          <w:b/>
          <w:bCs/>
          <w:iCs/>
          <w:sz w:val="24"/>
          <w:szCs w:val="24"/>
          <w:lang w:eastAsia="pl-PL"/>
        </w:rPr>
        <w:t>;</w:t>
      </w:r>
    </w:p>
    <w:p w:rsidR="00764DD7" w:rsidRPr="00764DD7" w:rsidRDefault="00764DD7" w:rsidP="003B716E">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Z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wyklucza si</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t>
      </w:r>
      <w:r w:rsidRPr="00764DD7">
        <w:rPr>
          <w:rFonts w:ascii="Arial" w:eastAsia="HG Mincho Light J" w:hAnsi="Arial" w:cs="Arial"/>
          <w:sz w:val="24"/>
          <w:szCs w:val="24"/>
          <w:lang w:eastAsia="pl-PL"/>
        </w:rPr>
        <w:br/>
        <w:t>w stosunku do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rego zachodzi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rakolwiek z okoliczno</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ci, 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mowa </w:t>
      </w:r>
      <w:r w:rsidRPr="00764DD7">
        <w:rPr>
          <w:rFonts w:ascii="Arial" w:eastAsia="HG Mincho Light J" w:hAnsi="Arial" w:cs="Arial"/>
          <w:sz w:val="24"/>
          <w:szCs w:val="24"/>
          <w:lang w:eastAsia="pl-PL"/>
        </w:rPr>
        <w:br/>
        <w:t xml:space="preserve">w art. 108 ust. 1 pkt. 1 </w:t>
      </w:r>
      <w:r w:rsidRPr="00764DD7">
        <w:rPr>
          <w:rFonts w:ascii="Arial" w:eastAsia="HG Mincho Light J" w:hAnsi="Arial" w:cs="Arial" w:hint="cs"/>
          <w:sz w:val="24"/>
          <w:szCs w:val="24"/>
          <w:lang w:eastAsia="pl-PL"/>
        </w:rPr>
        <w:t>–</w:t>
      </w:r>
      <w:r w:rsidRPr="00764DD7">
        <w:rPr>
          <w:rFonts w:ascii="Arial" w:eastAsia="HG Mincho Light J" w:hAnsi="Arial" w:cs="Arial"/>
          <w:sz w:val="24"/>
          <w:szCs w:val="24"/>
          <w:lang w:eastAsia="pl-PL"/>
        </w:rPr>
        <w:t xml:space="preserve"> 6 ustawy Pzp.</w:t>
      </w:r>
    </w:p>
    <w:p w:rsidR="00764DD7" w:rsidRPr="00764DD7" w:rsidRDefault="00764DD7" w:rsidP="003B716E">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sz w:val="24"/>
          <w:szCs w:val="24"/>
          <w:lang w:eastAsia="pl-PL"/>
        </w:rPr>
        <w:t>Wykonawca może zostać wykluczony przez Zamawiającego na każdym etapie postępowania o udzielenie zamówienia.</w:t>
      </w:r>
    </w:p>
    <w:p w:rsidR="00764DD7" w:rsidRPr="00764DD7" w:rsidRDefault="00764DD7" w:rsidP="003B716E">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b/>
          <w:sz w:val="24"/>
          <w:szCs w:val="24"/>
          <w:lang w:eastAsia="pl-PL"/>
        </w:rPr>
        <w:t>Zamawiający ocenia podstawy wykluczenia zgodnie z przepisami art. 110  111 ustawy pzp.</w:t>
      </w:r>
    </w:p>
    <w:p w:rsidR="00764DD7" w:rsidRPr="00764DD7" w:rsidRDefault="00764DD7" w:rsidP="00764DD7">
      <w:pPr>
        <w:spacing w:before="120" w:after="120" w:line="20" w:lineRule="atLeast"/>
        <w:ind w:left="360"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PROCEDURA SAMOOCZYSZCZENIA</w:t>
      </w:r>
    </w:p>
    <w:p w:rsidR="00764DD7" w:rsidRPr="00764DD7" w:rsidRDefault="00764DD7" w:rsidP="003B716E">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Wykonawca nie podlega wykluczeniu w okolicznościach określonych w art. 108 pkt 1, 2 i 5 lub art. 109 ust. 1 pkt 2-5 i 7-10 ustawy Pzp, jeżeli udowodni Zamawiającemu, że spełnił łącznie następujące przesłanki:</w:t>
      </w:r>
    </w:p>
    <w:p w:rsidR="00764DD7" w:rsidRPr="00764DD7" w:rsidRDefault="00764DD7" w:rsidP="00764DD7">
      <w:pPr>
        <w:spacing w:before="120" w:after="120" w:line="20" w:lineRule="atLeast"/>
        <w:ind w:left="2160" w:right="-2"/>
        <w:contextualSpacing/>
        <w:jc w:val="both"/>
        <w:rPr>
          <w:rFonts w:ascii="Arial" w:eastAsia="Times New Roman" w:hAnsi="Arial" w:cs="Arial"/>
          <w:sz w:val="24"/>
          <w:szCs w:val="24"/>
          <w:lang w:eastAsia="pl-PL"/>
        </w:rPr>
      </w:pPr>
    </w:p>
    <w:p w:rsidR="00764DD7" w:rsidRPr="00764DD7" w:rsidRDefault="00764DD7" w:rsidP="003B716E">
      <w:pPr>
        <w:numPr>
          <w:ilvl w:val="0"/>
          <w:numId w:val="55"/>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naprawił lub zobowiązał się do naprawienia szkody wyrządzonej przestępstwem, wykroczeniem lub swoim nieprawidłowym postępowaniem, w tym poprzez zadośćuczynienie pieniężne;</w:t>
      </w:r>
    </w:p>
    <w:p w:rsidR="00764DD7" w:rsidRPr="00764DD7" w:rsidRDefault="00764DD7" w:rsidP="003B716E">
      <w:pPr>
        <w:numPr>
          <w:ilvl w:val="0"/>
          <w:numId w:val="55"/>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64DD7" w:rsidRPr="00764DD7" w:rsidRDefault="00764DD7" w:rsidP="003B716E">
      <w:pPr>
        <w:numPr>
          <w:ilvl w:val="0"/>
          <w:numId w:val="55"/>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podjął konkretne środki techniczne, organizacyjne i kadrowe, odpowiednie dla zapobiegania dalszym przestępstwom, wykroczeniom lub nieprawidłowemu postępowaniu, w szczególności:</w:t>
      </w:r>
    </w:p>
    <w:p w:rsidR="00764DD7" w:rsidRPr="00764DD7" w:rsidRDefault="00764DD7" w:rsidP="00764DD7">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zerwał wszelkie powiązania z osobami lub podmiotami odpowiedzialnymi </w:t>
      </w:r>
      <w:r w:rsidRPr="00764DD7">
        <w:rPr>
          <w:rFonts w:ascii="Arial" w:eastAsia="Times New Roman" w:hAnsi="Arial" w:cs="Arial"/>
          <w:sz w:val="24"/>
          <w:szCs w:val="24"/>
          <w:lang w:eastAsia="pl-PL"/>
        </w:rPr>
        <w:br/>
        <w:t>za nieprawidłowe postępowanie Wykonawcy,</w:t>
      </w:r>
    </w:p>
    <w:p w:rsidR="00764DD7" w:rsidRPr="00764DD7" w:rsidRDefault="00764DD7" w:rsidP="00764DD7">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zreorganizował personel,</w:t>
      </w:r>
    </w:p>
    <w:p w:rsidR="00764DD7" w:rsidRPr="00764DD7" w:rsidRDefault="00764DD7" w:rsidP="00764DD7">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wdrożył system sprawozdawczości i kontroli,</w:t>
      </w:r>
    </w:p>
    <w:p w:rsidR="00764DD7" w:rsidRPr="00764DD7" w:rsidRDefault="00764DD7" w:rsidP="00764DD7">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utworzył struktury audytu wewnętrznego do monitorowania przestrzegania przepisów, wewnętrznych regulacji lub standardów,</w:t>
      </w:r>
    </w:p>
    <w:p w:rsidR="00764DD7" w:rsidRPr="00764DD7" w:rsidRDefault="00764DD7" w:rsidP="00764DD7">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wprowadził wewnętrzne regulacje dotyczące odpowiedzialności i odszkodowań za nieprzestrzeganie przepisów, wewnętrznych regulacji lub standardów.</w:t>
      </w:r>
    </w:p>
    <w:p w:rsidR="00764DD7" w:rsidRPr="00764DD7" w:rsidRDefault="00764DD7" w:rsidP="003B716E">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ocenia, czy podjęte przez Wykonawcę czynności, o których mowa w pkt 1 niniejszego rozdziału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SWZ są wystarczające do wykazania jego rzetelności, uwzględniając wagę i szczególne okoliczności czynu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rsidR="00764DD7" w:rsidRPr="00764DD7" w:rsidRDefault="00764DD7" w:rsidP="009A6E7E">
      <w:pPr>
        <w:spacing w:before="120" w:after="120" w:line="20" w:lineRule="atLeast"/>
        <w:ind w:right="-2"/>
        <w:contextualSpacing/>
        <w:jc w:val="both"/>
        <w:rPr>
          <w:rFonts w:ascii="Arial" w:eastAsia="Times New Roman" w:hAnsi="Arial" w:cs="Arial"/>
          <w:sz w:val="24"/>
          <w:szCs w:val="24"/>
          <w:lang w:eastAsia="pl-PL"/>
        </w:rPr>
      </w:pPr>
    </w:p>
    <w:tbl>
      <w:tblPr>
        <w:tblStyle w:val="Tabela-Siatka"/>
        <w:tblpPr w:leftFromText="141" w:rightFromText="141" w:vertAnchor="text" w:tblpXSpec="center" w:tblpY="1"/>
        <w:tblOverlap w:val="never"/>
        <w:tblW w:w="5000" w:type="pct"/>
        <w:shd w:val="clear" w:color="auto" w:fill="F2DBDB" w:themeFill="accent2" w:themeFillTint="33"/>
        <w:tblLook w:val="04A0" w:firstRow="1" w:lastRow="0" w:firstColumn="1" w:lastColumn="0" w:noHBand="0" w:noVBand="1"/>
      </w:tblPr>
      <w:tblGrid>
        <w:gridCol w:w="9288"/>
      </w:tblGrid>
      <w:tr w:rsidR="00764DD7" w:rsidRPr="00764DD7" w:rsidTr="00E85619">
        <w:tc>
          <w:tcPr>
            <w:tcW w:w="5000" w:type="pct"/>
            <w:shd w:val="clear" w:color="auto" w:fill="F2DBDB" w:themeFill="accent2" w:themeFillTint="33"/>
            <w:vAlign w:val="center"/>
          </w:tcPr>
          <w:p w:rsidR="00764DD7" w:rsidRPr="00764DD7" w:rsidRDefault="00764DD7" w:rsidP="00764DD7">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 A.</w:t>
            </w:r>
          </w:p>
          <w:p w:rsidR="00764DD7" w:rsidRPr="00764DD7" w:rsidRDefault="00764DD7" w:rsidP="00764DD7">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                Podstawy wykluczenia na podstawie ust. z dnia 13 kwietnia 2022 r.  (Dz. U. Z 2022 r. poz. 835)  o szczególnych rozwiązaniach </w:t>
            </w:r>
            <w:r w:rsidRPr="00764DD7">
              <w:rPr>
                <w:rFonts w:ascii="Arial" w:eastAsia="Times New Roman" w:hAnsi="Arial" w:cs="Arial"/>
                <w:b/>
                <w:sz w:val="24"/>
                <w:szCs w:val="24"/>
                <w:lang w:eastAsia="pl-PL"/>
              </w:rPr>
              <w:br/>
              <w:t>w zakresie przeciwdziałania wspieraniu agresji na Ukrainę oraz służących ochronie bezpieczeństwa narodowego</w:t>
            </w:r>
          </w:p>
        </w:tc>
      </w:tr>
    </w:tbl>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rsidR="00764DD7" w:rsidRPr="00764DD7" w:rsidRDefault="00764DD7" w:rsidP="003B716E">
      <w:pPr>
        <w:numPr>
          <w:ilvl w:val="0"/>
          <w:numId w:val="56"/>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wymienionego w wykazach określonych w rozporządzeniu 765/2006 i rozporządzeniu 269/2014 albo wpisanego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64DD7" w:rsidRPr="00764DD7" w:rsidRDefault="00764DD7" w:rsidP="003B716E">
      <w:pPr>
        <w:numPr>
          <w:ilvl w:val="0"/>
          <w:numId w:val="56"/>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764DD7">
        <w:rPr>
          <w:rFonts w:ascii="Arial" w:eastAsia="Times New Roman" w:hAnsi="Arial" w:cs="Arial"/>
          <w:sz w:val="24"/>
          <w:szCs w:val="24"/>
          <w:lang w:eastAsia="pl-PL"/>
        </w:rPr>
        <w:br/>
        <w:t xml:space="preserve">i rozporządzeniu 269/2014 albo wpisana na listę lub będąca takim </w:t>
      </w:r>
      <w:r w:rsidRPr="00764DD7">
        <w:rPr>
          <w:rFonts w:ascii="Arial" w:eastAsia="Times New Roman" w:hAnsi="Arial" w:cs="Arial"/>
          <w:sz w:val="24"/>
          <w:szCs w:val="24"/>
          <w:lang w:eastAsia="pl-PL"/>
        </w:rPr>
        <w:lastRenderedPageBreak/>
        <w:t xml:space="preserve">beneficjentem rzeczywistym od dnia 24 lutego 2022 r., o ile została wpisana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64DD7" w:rsidRPr="00764DD7" w:rsidRDefault="00764DD7" w:rsidP="003B716E">
      <w:pPr>
        <w:numPr>
          <w:ilvl w:val="0"/>
          <w:numId w:val="56"/>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jednostką dominującą </w:t>
      </w:r>
      <w:r w:rsidRPr="00764DD7">
        <w:rPr>
          <w:rFonts w:ascii="Arial" w:eastAsia="Times New Roman" w:hAnsi="Arial" w:cs="Arial"/>
          <w:sz w:val="24"/>
          <w:szCs w:val="24"/>
          <w:lang w:eastAsia="pl-PL"/>
        </w:rPr>
        <w:br/>
        <w:t xml:space="preserve">w rozumieniu art. 3 ust. 1 pkt 37 ustawy z dnia 29 września 1994 r. </w:t>
      </w:r>
      <w:r w:rsidRPr="00764DD7">
        <w:rPr>
          <w:rFonts w:ascii="Arial" w:eastAsia="Times New Roman" w:hAnsi="Arial" w:cs="Arial"/>
          <w:sz w:val="24"/>
          <w:szCs w:val="24"/>
          <w:lang w:eastAsia="pl-PL"/>
        </w:rPr>
        <w:br/>
        <w:t xml:space="preserve">o rachunkowości (Dz. U. z 2021 r. poz. 217, 2105 i 2106), jest podmiot wymieniony w wykazach określonych w rozporządzeniu 765/2006 </w:t>
      </w:r>
      <w:r w:rsidRPr="00764DD7">
        <w:rPr>
          <w:rFonts w:ascii="Arial" w:eastAsia="Times New Roman" w:hAnsi="Arial" w:cs="Arial"/>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Powyższe wykluczenie następować będzie na okres trwania ww. okoliczności. </w:t>
      </w:r>
      <w:r w:rsidRPr="00764DD7">
        <w:rPr>
          <w:rFonts w:ascii="Arial" w:eastAsia="Times New Roman" w:hAnsi="Arial" w:cs="Arial"/>
          <w:sz w:val="24"/>
          <w:szCs w:val="24"/>
          <w:lang w:eastAsia="pl-PL"/>
        </w:rPr>
        <w:br/>
        <w:t>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Kontrola udzielania zamówień publicznych w zakresie zgodności z art. 7 ust. 1 ustawy będzie wykonywana zgodnie z art. 596 ustawy Pzp. </w:t>
      </w:r>
    </w:p>
    <w:tbl>
      <w:tblPr>
        <w:tblStyle w:val="Tabela-Siatka"/>
        <w:tblW w:w="0" w:type="auto"/>
        <w:tblInd w:w="-5" w:type="dxa"/>
        <w:tblLook w:val="04A0" w:firstRow="1" w:lastRow="0" w:firstColumn="1" w:lastColumn="0" w:noHBand="0" w:noVBand="1"/>
      </w:tblPr>
      <w:tblGrid>
        <w:gridCol w:w="9009"/>
      </w:tblGrid>
      <w:tr w:rsidR="00764DD7" w:rsidRPr="00764DD7" w:rsidTr="00E85619">
        <w:tc>
          <w:tcPr>
            <w:tcW w:w="9009"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XIX.</w:t>
            </w:r>
          </w:p>
          <w:p w:rsidR="00764DD7" w:rsidRPr="00764DD7" w:rsidRDefault="00764DD7" w:rsidP="00764DD7">
            <w:pPr>
              <w:spacing w:before="120" w:after="120" w:line="20" w:lineRule="atLeast"/>
              <w:ind w:left="37"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109 ust. 1</w:t>
            </w:r>
          </w:p>
        </w:tc>
      </w:tr>
    </w:tbl>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przewiduje podstawy wykluczenia, o których mowa</w:t>
      </w:r>
      <w:r w:rsidRPr="00764DD7">
        <w:rPr>
          <w:rFonts w:ascii="Arial" w:eastAsia="Times New Roman" w:hAnsi="Arial" w:cs="Arial"/>
          <w:sz w:val="24"/>
          <w:szCs w:val="24"/>
          <w:lang w:eastAsia="pl-PL"/>
        </w:rPr>
        <w:tab/>
        <w:t xml:space="preserve"> w art. 109 ust. 1 pkt 4 ustawy Pzp.</w:t>
      </w:r>
    </w:p>
    <w:tbl>
      <w:tblPr>
        <w:tblStyle w:val="Tabela-Siatka"/>
        <w:tblW w:w="9072" w:type="dxa"/>
        <w:tblInd w:w="-5" w:type="dxa"/>
        <w:tblLook w:val="04A0" w:firstRow="1" w:lastRow="0" w:firstColumn="1" w:lastColumn="0" w:noHBand="0" w:noVBand="1"/>
      </w:tblPr>
      <w:tblGrid>
        <w:gridCol w:w="9072"/>
      </w:tblGrid>
      <w:tr w:rsidR="00764DD7" w:rsidRPr="00764DD7" w:rsidTr="00E85619">
        <w:tc>
          <w:tcPr>
            <w:tcW w:w="9072" w:type="dxa"/>
            <w:shd w:val="clear" w:color="auto" w:fill="F2DBDB" w:themeFill="accent2" w:themeFillTint="33"/>
          </w:tcPr>
          <w:p w:rsidR="00764DD7" w:rsidRPr="00764DD7" w:rsidRDefault="00764DD7" w:rsidP="00764DD7">
            <w:pPr>
              <w:shd w:val="clear" w:color="auto" w:fill="F2DBDB" w:themeFill="accent2" w:themeFillTint="33"/>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w:t>
            </w:r>
          </w:p>
          <w:p w:rsidR="00764DD7" w:rsidRPr="00764DD7" w:rsidRDefault="00764DD7" w:rsidP="00764DD7">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Sposób obliczenia ceny</w:t>
            </w:r>
          </w:p>
        </w:tc>
      </w:tr>
    </w:tbl>
    <w:p w:rsidR="00764DD7" w:rsidRPr="00764DD7" w:rsidRDefault="00764DD7" w:rsidP="00764DD7">
      <w:pPr>
        <w:numPr>
          <w:ilvl w:val="0"/>
          <w:numId w:val="11"/>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ArialMT" w:hAnsi="Arial" w:cs="Arial"/>
          <w:sz w:val="24"/>
          <w:szCs w:val="24"/>
          <w:lang w:eastAsia="pl-PL"/>
        </w:rPr>
        <w:t xml:space="preserve">Wykonawca w oparciu o </w:t>
      </w:r>
      <w:r w:rsidRPr="00764DD7">
        <w:rPr>
          <w:rFonts w:ascii="Arial" w:eastAsia="ArialMT" w:hAnsi="Arial" w:cs="Arial"/>
          <w:b/>
          <w:sz w:val="24"/>
          <w:szCs w:val="24"/>
          <w:lang w:eastAsia="pl-PL"/>
        </w:rPr>
        <w:t>załącznik nr 3</w:t>
      </w:r>
      <w:r w:rsidRPr="00764DD7">
        <w:rPr>
          <w:rFonts w:ascii="Arial" w:eastAsia="ArialMT" w:hAnsi="Arial" w:cs="Arial"/>
          <w:sz w:val="24"/>
          <w:szCs w:val="24"/>
          <w:lang w:eastAsia="pl-PL"/>
        </w:rPr>
        <w:t xml:space="preserve"> do SWZ (zestawienie cenowe), określi cenę przedmiotu zamówienia w złotych polskich</w:t>
      </w:r>
      <w:r w:rsidRPr="00764DD7">
        <w:rPr>
          <w:rFonts w:ascii="Arial" w:eastAsia="Times New Roman" w:hAnsi="Arial" w:cs="Arial"/>
          <w:b/>
          <w:bCs/>
          <w:sz w:val="24"/>
          <w:szCs w:val="24"/>
          <w:lang w:eastAsia="pl-PL"/>
        </w:rPr>
        <w:t xml:space="preserve"> </w:t>
      </w:r>
      <w:r w:rsidRPr="00764DD7">
        <w:rPr>
          <w:rFonts w:ascii="Arial" w:eastAsia="ArialMT" w:hAnsi="Arial" w:cs="Arial"/>
          <w:sz w:val="24"/>
          <w:szCs w:val="24"/>
          <w:lang w:eastAsia="pl-PL"/>
        </w:rPr>
        <w:t>(PLN), z podaniem kwoty brutto, netto, VAT (cyfrowo i słownie) załączniku nr 5 do SWZ pkt. 6.</w:t>
      </w:r>
    </w:p>
    <w:p w:rsidR="00764DD7" w:rsidRPr="00764DD7" w:rsidRDefault="00764DD7" w:rsidP="00764DD7">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Cena oferty za wykonanie zamówienia podana w ofercie musi być ceną brutto (razem z podatkiem VAT). Wykonawcy zobowiązani są do bardzo starannego zapoznania się z przedmiotem zamówienia, warunkami wykonania i wszystkimi czynnikami mogącymi mieć wpływ</w:t>
      </w:r>
      <w:r w:rsidRPr="00764DD7">
        <w:rPr>
          <w:rFonts w:ascii="Arial" w:eastAsia="Times New Roman" w:hAnsi="Arial" w:cs="Arial"/>
          <w:sz w:val="24"/>
          <w:szCs w:val="24"/>
          <w:lang w:eastAsia="pl-PL"/>
        </w:rPr>
        <w:tab/>
        <w:t xml:space="preserve"> na cenę ofertową brutto za wykonanie zamówienia.</w:t>
      </w:r>
    </w:p>
    <w:p w:rsidR="00764DD7" w:rsidRPr="00764DD7" w:rsidRDefault="00764DD7" w:rsidP="00764DD7">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hAnsi="Arial" w:cs="Arial"/>
          <w:sz w:val="24"/>
          <w:szCs w:val="24"/>
        </w:rPr>
        <w:t xml:space="preserve">Przez cenę oferty brutto za wykonanie zamówienia należy rozumieć cenę </w:t>
      </w:r>
      <w:r w:rsidRPr="00764DD7">
        <w:rPr>
          <w:rFonts w:ascii="Arial" w:hAnsi="Arial" w:cs="Arial"/>
          <w:sz w:val="24"/>
          <w:szCs w:val="24"/>
        </w:rPr>
        <w:br/>
        <w:t xml:space="preserve">w rozumieniu art. 3 ust. 1 pkt 1 i ust. 2 ustawy z dnia 9 maja 2014 r. </w:t>
      </w:r>
      <w:r w:rsidRPr="00764DD7">
        <w:rPr>
          <w:rFonts w:ascii="Arial" w:hAnsi="Arial" w:cs="Arial"/>
          <w:sz w:val="24"/>
          <w:szCs w:val="24"/>
        </w:rPr>
        <w:br/>
        <w:t xml:space="preserve">o informowaniu o cenach towarów i usług (Dz. U. z 2019 r., poz. 178). Wykonawca zobowiązany jest skalkulować cenę ofertową brutto za wykonanie </w:t>
      </w:r>
      <w:r w:rsidRPr="00764DD7">
        <w:rPr>
          <w:rFonts w:ascii="Arial" w:eastAsia="UniversPro-Roman" w:hAnsi="Arial" w:cs="Arial"/>
          <w:sz w:val="24"/>
          <w:szCs w:val="24"/>
        </w:rPr>
        <w:t xml:space="preserve">  zamówienia </w:t>
      </w:r>
      <w:r w:rsidRPr="00764DD7">
        <w:rPr>
          <w:rFonts w:ascii="Arial" w:hAnsi="Arial" w:cs="Arial"/>
          <w:sz w:val="24"/>
          <w:szCs w:val="24"/>
        </w:rPr>
        <w:t xml:space="preserve">tak, aby obejmowała wszystkie koszty i składniki związane </w:t>
      </w:r>
      <w:r w:rsidRPr="00764DD7">
        <w:rPr>
          <w:rFonts w:ascii="Arial" w:hAnsi="Arial" w:cs="Arial"/>
          <w:sz w:val="24"/>
          <w:szCs w:val="24"/>
        </w:rPr>
        <w:br/>
      </w:r>
      <w:r w:rsidRPr="00764DD7">
        <w:rPr>
          <w:rFonts w:ascii="Arial" w:hAnsi="Arial" w:cs="Arial"/>
          <w:sz w:val="24"/>
          <w:szCs w:val="24"/>
        </w:rPr>
        <w:lastRenderedPageBreak/>
        <w:t xml:space="preserve">z wykonaniem przedmiotu zamówienia tj. wszystkie koszty związane </w:t>
      </w:r>
      <w:r w:rsidRPr="00764DD7">
        <w:rPr>
          <w:rFonts w:ascii="Arial" w:hAnsi="Arial" w:cs="Arial"/>
          <w:sz w:val="24"/>
          <w:szCs w:val="24"/>
        </w:rPr>
        <w:br/>
        <w:t>z wykonaniem zamówienia, w tym cła (</w:t>
      </w:r>
      <w:r w:rsidRPr="00764DD7">
        <w:rPr>
          <w:rFonts w:ascii="Arial" w:eastAsia="Calibri" w:hAnsi="Arial" w:cs="Arial"/>
          <w:sz w:val="24"/>
          <w:szCs w:val="24"/>
        </w:rPr>
        <w:t>w przypadku Wykonawcy spoza wspólnego obszaru celnego Unii Europejskiej również opłaty celne)</w:t>
      </w:r>
      <w:r w:rsidRPr="00764DD7">
        <w:rPr>
          <w:rFonts w:ascii="Arial" w:hAnsi="Arial" w:cs="Arial"/>
          <w:sz w:val="24"/>
          <w:szCs w:val="24"/>
        </w:rPr>
        <w:t xml:space="preserve">, koszty ewentualnego ubezpieczenia przedmiotu zamówienia, koszty załadunku, rozładunku, koszty transportu, podatki (Vat, obliczony zgodnie </w:t>
      </w:r>
      <w:r w:rsidRPr="00764DD7">
        <w:rPr>
          <w:rFonts w:ascii="Arial" w:hAnsi="Arial" w:cs="Arial"/>
          <w:sz w:val="24"/>
          <w:szCs w:val="24"/>
        </w:rPr>
        <w:br/>
        <w:t xml:space="preserve">z zasadami ustawy o podatku od towarów i usług z dnia 11.03.2004r. (Dz.U. </w:t>
      </w:r>
      <w:r w:rsidRPr="00764DD7">
        <w:rPr>
          <w:rFonts w:ascii="Arial" w:hAnsi="Arial" w:cs="Arial"/>
          <w:sz w:val="24"/>
          <w:szCs w:val="24"/>
        </w:rPr>
        <w:br/>
        <w:t>z 2020 poz.106) i inne opłaty, koszty prowadzenia działalności w tym: płace, koszty komunalne, ubezpieczenie działalności gospodarczej</w:t>
      </w:r>
      <w:r w:rsidRPr="00764DD7">
        <w:rPr>
          <w:rFonts w:ascii="Arial" w:eastAsia="ArialMT" w:hAnsi="Arial" w:cs="Arial"/>
          <w:sz w:val="24"/>
          <w:szCs w:val="24"/>
        </w:rPr>
        <w:t xml:space="preserve">, koszty </w:t>
      </w:r>
      <w:r w:rsidRPr="00764DD7">
        <w:rPr>
          <w:rFonts w:ascii="Arial" w:hAnsi="Arial" w:cs="Arial"/>
          <w:sz w:val="24"/>
          <w:szCs w:val="24"/>
          <w:lang w:eastAsia="en-GB"/>
        </w:rPr>
        <w:t xml:space="preserve">szkód będących następstwem działania lub zaniechania ze strony Wykonawcy </w:t>
      </w:r>
      <w:r w:rsidRPr="00764DD7">
        <w:rPr>
          <w:rFonts w:ascii="Arial" w:hAnsi="Arial" w:cs="Arial"/>
          <w:sz w:val="24"/>
          <w:szCs w:val="24"/>
          <w:lang w:eastAsia="en-GB"/>
        </w:rPr>
        <w:br/>
        <w:t>i wszystkich innych osób, przy pomocy których wykonuje niniejszą umowę,</w:t>
      </w:r>
      <w:r w:rsidRPr="00764DD7">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określonymi przez Zamawiającego </w:t>
      </w:r>
      <w:r w:rsidRPr="00764DD7">
        <w:rPr>
          <w:rFonts w:ascii="Arial" w:eastAsia="ArialMT" w:hAnsi="Arial" w:cs="Arial"/>
          <w:sz w:val="24"/>
          <w:szCs w:val="24"/>
        </w:rPr>
        <w:br/>
        <w:t>i wszystkimi czynnikami mogącymi mieć wpływ na cenę ofertową brutto za wykonanie zamówienia.</w:t>
      </w:r>
    </w:p>
    <w:p w:rsidR="00764DD7" w:rsidRPr="009A6E7E" w:rsidRDefault="00764DD7" w:rsidP="00764DD7">
      <w:pPr>
        <w:numPr>
          <w:ilvl w:val="0"/>
          <w:numId w:val="11"/>
        </w:numPr>
        <w:spacing w:before="120" w:after="120" w:line="20" w:lineRule="atLeast"/>
        <w:ind w:left="426" w:hanging="426"/>
        <w:jc w:val="both"/>
        <w:rPr>
          <w:rFonts w:ascii="Arial" w:hAnsi="Arial" w:cs="Arial"/>
          <w:sz w:val="24"/>
          <w:szCs w:val="24"/>
          <w:shd w:val="clear" w:color="auto" w:fill="FFFFFF"/>
        </w:rPr>
      </w:pPr>
      <w:r w:rsidRPr="00764DD7">
        <w:rPr>
          <w:rFonts w:ascii="Arial" w:eastAsia="Times New Roman" w:hAnsi="Arial" w:cs="Arial"/>
          <w:sz w:val="24"/>
          <w:szCs w:val="24"/>
          <w:u w:val="single"/>
          <w:lang w:eastAsia="pl-PL"/>
        </w:rPr>
        <w:t>Cena oferty winna wynikać z opisu przedmiotu zamówienia</w:t>
      </w:r>
      <w:r w:rsidRPr="00764DD7">
        <w:rPr>
          <w:rFonts w:ascii="Arial" w:eastAsia="Times New Roman" w:hAnsi="Arial" w:cs="Arial"/>
          <w:sz w:val="24"/>
          <w:szCs w:val="24"/>
          <w:lang w:eastAsia="pl-PL"/>
        </w:rPr>
        <w:t xml:space="preserve">. Podstawą do określenia ceny jest pełen zakres zamówienia przedstawiony w SWZ wraz </w:t>
      </w:r>
      <w:r w:rsidRPr="00764DD7">
        <w:rPr>
          <w:rFonts w:ascii="Arial" w:eastAsia="Times New Roman" w:hAnsi="Arial" w:cs="Arial"/>
          <w:sz w:val="24"/>
          <w:szCs w:val="24"/>
          <w:lang w:eastAsia="pl-PL"/>
        </w:rPr>
        <w:br/>
        <w:t>z załącznikami.</w:t>
      </w:r>
      <w:r w:rsidRPr="00764DD7">
        <w:rPr>
          <w:rFonts w:ascii="Arial" w:eastAsia="UniversPro-Roman" w:hAnsi="Arial" w:cs="Arial"/>
          <w:sz w:val="24"/>
          <w:szCs w:val="24"/>
          <w:lang w:eastAsia="pl-PL"/>
        </w:rPr>
        <w:t xml:space="preserve"> </w:t>
      </w:r>
      <w:r w:rsidRPr="00764DD7">
        <w:rPr>
          <w:rFonts w:ascii="Arial" w:eastAsia="Times New Roman" w:hAnsi="Arial" w:cs="Arial"/>
          <w:sz w:val="24"/>
          <w:szCs w:val="24"/>
          <w:lang w:eastAsia="pl-PL"/>
        </w:rPr>
        <w:t>Stanowi ona podstawę oceny i porównania ofert w kryterium cena.</w:t>
      </w:r>
    </w:p>
    <w:p w:rsidR="00764DD7" w:rsidRPr="00764DD7" w:rsidRDefault="00764DD7" w:rsidP="00764DD7">
      <w:pPr>
        <w:numPr>
          <w:ilvl w:val="0"/>
          <w:numId w:val="11"/>
        </w:numPr>
        <w:spacing w:before="120" w:after="120" w:line="240" w:lineRule="auto"/>
        <w:ind w:left="426" w:hanging="426"/>
        <w:jc w:val="both"/>
        <w:rPr>
          <w:rFonts w:ascii="Arial" w:hAnsi="Arial" w:cs="Arial"/>
          <w:b/>
        </w:rPr>
      </w:pPr>
      <w:r w:rsidRPr="00764DD7">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764DD7" w:rsidRPr="00764DD7" w:rsidTr="00E85619">
        <w:trPr>
          <w:trHeight w:val="705"/>
        </w:trPr>
        <w:tc>
          <w:tcPr>
            <w:tcW w:w="8363" w:type="dxa"/>
          </w:tcPr>
          <w:p w:rsidR="00764DD7" w:rsidRPr="00764DD7" w:rsidRDefault="00764DD7" w:rsidP="00764DD7">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Ilość x cena jednostkowa netto (zł) = Cena sumaryczna netto (zł)</w:t>
            </w:r>
          </w:p>
          <w:p w:rsidR="00764DD7" w:rsidRPr="00764DD7" w:rsidRDefault="00764DD7" w:rsidP="00764DD7">
            <w:pPr>
              <w:spacing w:before="120" w:after="120" w:line="240" w:lineRule="auto"/>
              <w:ind w:left="927"/>
              <w:contextualSpacing/>
              <w:rPr>
                <w:rFonts w:ascii="Arial" w:eastAsia="ArialMT" w:hAnsi="Arial" w:cs="Arial"/>
                <w:b/>
                <w:sz w:val="24"/>
                <w:szCs w:val="24"/>
              </w:rPr>
            </w:pPr>
          </w:p>
          <w:p w:rsidR="00764DD7" w:rsidRPr="00764DD7" w:rsidRDefault="00764DD7" w:rsidP="00764DD7">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x stawka podatku VAT % = Wartość podatku VAT (zł)</w:t>
            </w:r>
          </w:p>
          <w:p w:rsidR="00764DD7" w:rsidRPr="00764DD7" w:rsidRDefault="00764DD7" w:rsidP="00764DD7">
            <w:pPr>
              <w:spacing w:after="160" w:line="259" w:lineRule="auto"/>
              <w:ind w:left="720"/>
              <w:contextualSpacing/>
              <w:rPr>
                <w:rFonts w:ascii="Arial" w:eastAsia="ArialMT" w:hAnsi="Arial" w:cs="Arial"/>
                <w:b/>
                <w:sz w:val="24"/>
                <w:szCs w:val="24"/>
              </w:rPr>
            </w:pPr>
          </w:p>
          <w:p w:rsidR="00764DD7" w:rsidRPr="00764DD7" w:rsidRDefault="00764DD7" w:rsidP="00764DD7">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 wartość podatku VAT (zł)  = Cena sumaryczna brutto (zł)</w:t>
            </w:r>
          </w:p>
        </w:tc>
      </w:tr>
    </w:tbl>
    <w:p w:rsidR="00764DD7" w:rsidRPr="00764DD7" w:rsidRDefault="00764DD7" w:rsidP="00764DD7">
      <w:pPr>
        <w:spacing w:before="120" w:after="120" w:line="240" w:lineRule="auto"/>
        <w:jc w:val="both"/>
        <w:rPr>
          <w:rFonts w:ascii="Arial" w:eastAsia="ArialMT" w:hAnsi="Arial" w:cs="Arial"/>
          <w:b/>
          <w:sz w:val="24"/>
          <w:szCs w:val="24"/>
        </w:rPr>
      </w:pPr>
      <w:r w:rsidRPr="00764DD7">
        <w:rPr>
          <w:rFonts w:ascii="Arial" w:eastAsia="ArialMT" w:hAnsi="Arial" w:cs="Arial"/>
          <w:b/>
          <w:sz w:val="24"/>
          <w:szCs w:val="24"/>
        </w:rPr>
        <w:t>UWAGA!</w:t>
      </w:r>
    </w:p>
    <w:p w:rsidR="00764DD7" w:rsidRPr="00764DD7" w:rsidRDefault="00764DD7" w:rsidP="00764DD7">
      <w:pPr>
        <w:spacing w:before="120" w:after="120" w:line="240" w:lineRule="auto"/>
        <w:ind w:left="426"/>
        <w:jc w:val="both"/>
        <w:rPr>
          <w:rFonts w:ascii="Arial" w:eastAsia="ArialMT" w:hAnsi="Arial" w:cs="Arial"/>
          <w:sz w:val="24"/>
          <w:szCs w:val="24"/>
        </w:rPr>
      </w:pPr>
      <w:r w:rsidRPr="00764DD7">
        <w:rPr>
          <w:rFonts w:ascii="Arial" w:eastAsia="ArialMT" w:hAnsi="Arial" w:cs="Arial"/>
          <w:b/>
          <w:sz w:val="24"/>
          <w:szCs w:val="24"/>
        </w:rPr>
        <w:t xml:space="preserve">Z UWAGI NA ELEKTRONIZACJĘ ZAMÓWIEŃ, ZAMAWIAJĄCY ZALECA </w:t>
      </w:r>
      <w:r w:rsidRPr="00764DD7">
        <w:rPr>
          <w:rFonts w:ascii="Arial" w:eastAsia="ArialMT" w:hAnsi="Arial" w:cs="Arial"/>
          <w:b/>
          <w:sz w:val="24"/>
          <w:szCs w:val="24"/>
        </w:rPr>
        <w:br/>
        <w:t xml:space="preserve">BY WYPEŁNIAĆ DOKUMENTY (zwłaszcza w celu wprowadzania danych </w:t>
      </w:r>
      <w:r w:rsidRPr="00764DD7">
        <w:rPr>
          <w:rFonts w:ascii="Arial" w:eastAsia="ArialMT" w:hAnsi="Arial" w:cs="Arial"/>
          <w:b/>
          <w:sz w:val="24"/>
          <w:szCs w:val="24"/>
        </w:rPr>
        <w:br/>
        <w:t xml:space="preserve">do formularza ofertowego i zestawienia cenowego) PRZY UŻYCIU </w:t>
      </w:r>
      <w:r w:rsidRPr="00764DD7">
        <w:rPr>
          <w:rFonts w:ascii="Arial" w:eastAsia="ArialMT" w:hAnsi="Arial" w:cs="Arial"/>
          <w:b/>
          <w:sz w:val="24"/>
          <w:szCs w:val="24"/>
          <w:u w:val="single"/>
        </w:rPr>
        <w:t>KLAWIATURY KOMPUTEROWEJ</w:t>
      </w:r>
      <w:r w:rsidRPr="00764DD7">
        <w:rPr>
          <w:rFonts w:ascii="Arial" w:eastAsia="ArialMT" w:hAnsi="Arial" w:cs="Arial"/>
          <w:b/>
          <w:sz w:val="24"/>
          <w:szCs w:val="24"/>
        </w:rPr>
        <w:t>, A NIE ZA POMOCĄ DŁUGOPISU.</w:t>
      </w:r>
    </w:p>
    <w:p w:rsidR="00764DD7" w:rsidRPr="00764DD7" w:rsidRDefault="00764DD7" w:rsidP="00764DD7">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Końcowe wartości: netto, VAT, brutto są wynikiem sumowania poszczególnych pozycji.</w:t>
      </w:r>
    </w:p>
    <w:p w:rsidR="00764DD7" w:rsidRPr="00764DD7" w:rsidRDefault="00764DD7" w:rsidP="00764DD7">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 xml:space="preserve">Przy podaniu i wyliczeniu ceny, Wykonawca zobowiązany jest zastosować zaokrąglenie do dwóch miejsc po przecinku według zasady, że trzecia cyfra </w:t>
      </w:r>
      <w:r w:rsidRPr="00764DD7">
        <w:rPr>
          <w:rFonts w:ascii="Arial" w:eastAsia="ArialMT" w:hAnsi="Arial" w:cs="Arial"/>
          <w:sz w:val="24"/>
          <w:szCs w:val="24"/>
        </w:rPr>
        <w:br/>
        <w:t>po przecinku od 5 w górę powoduje zaokrąglenie drugiej cyfry po przecinku w górę o 1. Jeśli trzecia cyfra po przecinku jest mniejsza niż 5, to druga cyfra po przecinku nie ulega zmianie.</w:t>
      </w:r>
    </w:p>
    <w:p w:rsidR="00764DD7" w:rsidRPr="00764DD7" w:rsidRDefault="00764DD7" w:rsidP="00764DD7">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Wskazaną w zestawieniu cenowym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 , łączną wartość netto, łączny należny podatek VAT oraz łączną wartość brutto należy przenieść do formularza „Oferta”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 stosunku 1:1.</w:t>
      </w:r>
    </w:p>
    <w:p w:rsidR="00764DD7" w:rsidRPr="00764DD7" w:rsidRDefault="00764DD7" w:rsidP="00764DD7">
      <w:pPr>
        <w:numPr>
          <w:ilvl w:val="0"/>
          <w:numId w:val="11"/>
        </w:numPr>
        <w:spacing w:before="120" w:after="120" w:line="240" w:lineRule="auto"/>
        <w:ind w:left="426" w:hanging="426"/>
        <w:contextualSpacing/>
        <w:jc w:val="both"/>
        <w:rPr>
          <w:rFonts w:ascii="Arial" w:eastAsia="ArialMT" w:hAnsi="Arial" w:cs="Arial"/>
          <w:b/>
          <w:iCs/>
          <w:sz w:val="24"/>
          <w:szCs w:val="24"/>
        </w:rPr>
      </w:pPr>
      <w:r w:rsidRPr="00764DD7">
        <w:rPr>
          <w:rFonts w:ascii="Arial" w:eastAsia="ArialMT" w:hAnsi="Arial" w:cs="Arial"/>
          <w:b/>
          <w:iCs/>
          <w:sz w:val="24"/>
          <w:szCs w:val="24"/>
          <w:u w:val="single"/>
        </w:rPr>
        <w:t>W przypadku r</w:t>
      </w:r>
      <w:r w:rsidRPr="00764DD7">
        <w:rPr>
          <w:rFonts w:ascii="Arial" w:eastAsia="ArialMT" w:hAnsi="Arial" w:cs="Arial" w:hint="cs"/>
          <w:b/>
          <w:iCs/>
          <w:sz w:val="24"/>
          <w:szCs w:val="24"/>
          <w:u w:val="single"/>
        </w:rPr>
        <w:t>óż</w:t>
      </w:r>
      <w:r w:rsidRPr="00764DD7">
        <w:rPr>
          <w:rFonts w:ascii="Arial" w:eastAsia="ArialMT" w:hAnsi="Arial" w:cs="Arial"/>
          <w:b/>
          <w:iCs/>
          <w:sz w:val="24"/>
          <w:szCs w:val="24"/>
          <w:u w:val="single"/>
        </w:rPr>
        <w:t xml:space="preserve">nic w zapisach ceny ofertowej w zestawieniu cenowym </w:t>
      </w:r>
      <w:r w:rsidRPr="00764DD7">
        <w:rPr>
          <w:rFonts w:ascii="Arial" w:eastAsia="ArialMT" w:hAnsi="Arial" w:cs="Arial"/>
          <w:b/>
          <w:iCs/>
          <w:sz w:val="24"/>
          <w:szCs w:val="24"/>
          <w:u w:val="single"/>
        </w:rPr>
        <w:br/>
        <w:t>i formularzu ofertowym, Zamawiaj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cy b</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dzie bra</w:t>
      </w:r>
      <w:r w:rsidRPr="00764DD7">
        <w:rPr>
          <w:rFonts w:ascii="Arial" w:eastAsia="ArialMT" w:hAnsi="Arial" w:cs="Arial" w:hint="cs"/>
          <w:b/>
          <w:iCs/>
          <w:sz w:val="24"/>
          <w:szCs w:val="24"/>
          <w:u w:val="single"/>
        </w:rPr>
        <w:t>ł</w:t>
      </w:r>
      <w:r w:rsidRPr="00764DD7">
        <w:rPr>
          <w:rFonts w:ascii="Arial" w:eastAsia="ArialMT" w:hAnsi="Arial" w:cs="Arial"/>
          <w:b/>
          <w:iCs/>
          <w:sz w:val="24"/>
          <w:szCs w:val="24"/>
          <w:u w:val="single"/>
        </w:rPr>
        <w:t xml:space="preserve"> pod uwag</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cen</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wynikaj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 xml:space="preserve"> z podsumowania zestawienia cenowego</w:t>
      </w:r>
      <w:r w:rsidRPr="00764DD7">
        <w:rPr>
          <w:rFonts w:ascii="Arial" w:eastAsia="ArialMT" w:hAnsi="Arial" w:cs="Arial"/>
          <w:b/>
          <w:iCs/>
          <w:sz w:val="24"/>
          <w:szCs w:val="24"/>
        </w:rPr>
        <w:t>.</w:t>
      </w:r>
    </w:p>
    <w:p w:rsidR="00764DD7" w:rsidRPr="00764DD7" w:rsidRDefault="00764DD7" w:rsidP="00764DD7">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iCs/>
          <w:sz w:val="24"/>
          <w:szCs w:val="24"/>
        </w:rPr>
        <w:lastRenderedPageBreak/>
        <w:t>Zamawiający wymaga wypełnienia i wyceny wszystkich pozycji zestawienia cenowego (</w:t>
      </w:r>
      <w:r w:rsidRPr="00764DD7">
        <w:rPr>
          <w:rFonts w:ascii="Arial" w:eastAsia="ArialMT" w:hAnsi="Arial" w:cs="Arial"/>
          <w:b/>
          <w:iCs/>
          <w:sz w:val="24"/>
          <w:szCs w:val="24"/>
        </w:rPr>
        <w:t>załącznik nr  3</w:t>
      </w:r>
      <w:r w:rsidRPr="00764DD7">
        <w:rPr>
          <w:rFonts w:ascii="Arial" w:eastAsia="ArialMT" w:hAnsi="Arial" w:cs="Arial"/>
          <w:iCs/>
          <w:sz w:val="24"/>
          <w:szCs w:val="24"/>
        </w:rPr>
        <w:t xml:space="preserve"> do SWZ).</w:t>
      </w:r>
    </w:p>
    <w:p w:rsidR="00764DD7" w:rsidRPr="00764DD7" w:rsidRDefault="00764DD7" w:rsidP="00764DD7">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b/>
          <w:sz w:val="24"/>
          <w:szCs w:val="24"/>
          <w:u w:val="single"/>
        </w:rPr>
        <w:t xml:space="preserve">Cena wpisana do oferty winna być wartością dodatnią i różną od zera, </w:t>
      </w:r>
      <w:r w:rsidRPr="00764DD7">
        <w:rPr>
          <w:rFonts w:ascii="Arial" w:eastAsia="ArialMT" w:hAnsi="Arial" w:cs="Arial"/>
          <w:b/>
          <w:sz w:val="24"/>
          <w:szCs w:val="24"/>
          <w:u w:val="single"/>
        </w:rPr>
        <w:br/>
        <w:t>w przeciwnym przypadku oferta zostanie odrzucona jako niezgodna z SWZ.</w:t>
      </w:r>
    </w:p>
    <w:p w:rsidR="00764DD7" w:rsidRPr="00764DD7" w:rsidRDefault="00764DD7" w:rsidP="00764DD7">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Do Formularza oferty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Wykonawca dołączy Zestawienie cenowe -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w:t>
      </w:r>
    </w:p>
    <w:p w:rsidR="00764DD7" w:rsidRPr="00764DD7" w:rsidRDefault="00764DD7" w:rsidP="00764DD7">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Cena w czasie obowiązywania umowy jest stała.</w:t>
      </w:r>
    </w:p>
    <w:p w:rsidR="00764DD7" w:rsidRPr="00764DD7" w:rsidRDefault="00764DD7" w:rsidP="00764DD7">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ArialMT" w:hAnsi="Arial" w:cs="Arial"/>
          <w:sz w:val="24"/>
          <w:szCs w:val="24"/>
          <w:lang w:eastAsia="pl-PL"/>
        </w:rPr>
        <w:t xml:space="preserve">Zamawiający wymaga, aby przedmiot zamówienia został zrealizowany </w:t>
      </w:r>
      <w:r w:rsidRPr="00764DD7">
        <w:rPr>
          <w:rFonts w:ascii="Arial" w:eastAsia="ArialMT" w:hAnsi="Arial" w:cs="Arial"/>
          <w:sz w:val="24"/>
          <w:szCs w:val="24"/>
          <w:lang w:eastAsia="pl-PL"/>
        </w:rPr>
        <w:br/>
        <w:t>z uwzględnieniem wszystkich wyjaśnień, modyfikacji SWZ oraz dokumentów składających się na szczegółowy opis przedmiotu zamówienia.</w:t>
      </w:r>
    </w:p>
    <w:p w:rsidR="00764DD7" w:rsidRPr="00764DD7" w:rsidRDefault="00764DD7" w:rsidP="00764DD7">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szCs w:val="24"/>
        </w:rPr>
        <w:t xml:space="preserve">Jeżeli zaoferowana cena lub koszt, lub ich istotne części składowe, wydają się </w:t>
      </w:r>
      <w:r w:rsidRPr="00764DD7">
        <w:rPr>
          <w:rFonts w:ascii="Arial" w:hAnsi="Arial" w:cs="Arial"/>
          <w:b/>
          <w:sz w:val="24"/>
          <w:szCs w:val="24"/>
        </w:rPr>
        <w:t>rażąco niskie</w:t>
      </w:r>
      <w:r w:rsidRPr="00764DD7">
        <w:rPr>
          <w:rFonts w:ascii="Arial" w:hAnsi="Arial" w:cs="Arial"/>
          <w:sz w:val="24"/>
          <w:szCs w:val="24"/>
        </w:rPr>
        <w:t xml:space="preserve"> w stosunku do przedmiotu zamówienia lub budzą wątpliwości Zamawiającego co do możliwości wykonania przedmiotu zamówienia zgodnie </w:t>
      </w:r>
      <w:r w:rsidRPr="00764DD7">
        <w:rPr>
          <w:rFonts w:ascii="Arial" w:hAnsi="Arial" w:cs="Arial"/>
          <w:sz w:val="24"/>
          <w:szCs w:val="24"/>
        </w:rPr>
        <w:br/>
        <w:t xml:space="preserve">z wymaganiami określonymi w dokumentach zamówienia lub wynikającymi </w:t>
      </w:r>
      <w:r w:rsidRPr="00764DD7">
        <w:rPr>
          <w:rFonts w:ascii="Arial" w:hAnsi="Arial" w:cs="Arial"/>
          <w:sz w:val="24"/>
          <w:szCs w:val="24"/>
        </w:rPr>
        <w:br/>
        <w:t>z odrębnych przepisów, zamawiający żąda od wykonawcy wyjaśnień, w tym złożenia dowodów w zakresie wyliczenia ceny lub kosztu, lub ich istotnych części składowych.</w:t>
      </w:r>
    </w:p>
    <w:p w:rsidR="00764DD7" w:rsidRPr="00764DD7" w:rsidRDefault="00764DD7" w:rsidP="00764DD7">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UniversPro-Roman" w:hAnsi="Arial" w:cs="Arial"/>
          <w:sz w:val="24"/>
          <w:szCs w:val="24"/>
          <w:lang w:eastAsia="pl-PL"/>
        </w:rPr>
        <w:t xml:space="preserve">Zamawiający, oceniając wyjaśnienia Wykonawcy, weźmie pod uwagę </w:t>
      </w:r>
      <w:r w:rsidRPr="00764DD7">
        <w:rPr>
          <w:rFonts w:ascii="Arial" w:hAnsi="Arial" w:cs="Arial"/>
          <w:sz w:val="24"/>
          <w:szCs w:val="24"/>
        </w:rPr>
        <w:t xml:space="preserve">złożone dowody w zakresie wyliczenia ceny lub kosztu, lub ich istotnych części składowych. Mogą one dotyczyć w szczególności: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1) zarządzania procesem produkcji, świadczonych usług lub metody budowy;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2) wybranych rozwiązań technicznych, wyjątkowo korzystnych warunków dostaw, usług albo związanych z realizacją robót budowlanych;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3) oryginalności dostaw, usług lub robót budowlanych oferowanych przez wykonawcę;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4) zgodności z przepisami dotyczącymi kosztów pracy, których wartość przyjęta </w:t>
      </w:r>
      <w:r w:rsidRPr="00764DD7">
        <w:rPr>
          <w:rFonts w:ascii="Arial" w:hAnsi="Arial" w:cs="Arial"/>
          <w:sz w:val="24"/>
          <w:szCs w:val="24"/>
        </w:rPr>
        <w:br/>
        <w:t xml:space="preserve">do ustalenia ceny nie może być niższa od minimalnego wynagrodzenia za pracę albo minimalnej stawki godzinowej, ustalonych na podstawie przepisów ustawy </w:t>
      </w:r>
      <w:r w:rsidRPr="00764DD7">
        <w:rPr>
          <w:rFonts w:ascii="Arial" w:hAnsi="Arial" w:cs="Arial"/>
          <w:sz w:val="24"/>
          <w:szCs w:val="24"/>
        </w:rPr>
        <w:br/>
        <w:t xml:space="preserve">z dnia 10 października 2002 r. o minimalnym wynagrodzeniu za pracę (Dz. U. z 2020 r. poz. 2207) lub przepisów odrębnych właściwych dla spraw, z którymi związane jest realizowane zamówienie;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5) zgodności z prawem w rozumieniu przepisów o postępowaniu w sprawach dotyczących pomocy publicznej;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6) zgodności z przepisami z zakresu prawa pracy i zabezpieczenia społecznego, obowiązującymi w miejscu, w którym realizowane jest zamówienie;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7) zgodności z przepisami z zakresu ochrony środowiska; </w:t>
      </w:r>
    </w:p>
    <w:p w:rsidR="00764DD7" w:rsidRPr="00764DD7" w:rsidRDefault="00764DD7" w:rsidP="00764DD7">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8) wypełniania obowiązków związanych z powierzeniem wykonania części zamówienia podwykonawcy. </w:t>
      </w:r>
    </w:p>
    <w:p w:rsidR="00764DD7" w:rsidRPr="00764DD7" w:rsidRDefault="00764DD7" w:rsidP="00764DD7">
      <w:pPr>
        <w:numPr>
          <w:ilvl w:val="0"/>
          <w:numId w:val="31"/>
        </w:numPr>
        <w:autoSpaceDE w:val="0"/>
        <w:autoSpaceDN w:val="0"/>
        <w:adjustRightInd w:val="0"/>
        <w:spacing w:before="120" w:after="120" w:line="20" w:lineRule="atLeast"/>
        <w:ind w:left="426" w:hanging="142"/>
        <w:jc w:val="both"/>
        <w:rPr>
          <w:rFonts w:ascii="Arial" w:hAnsi="Arial" w:cs="Arial"/>
          <w:b/>
          <w:sz w:val="24"/>
          <w:szCs w:val="24"/>
        </w:rPr>
      </w:pPr>
      <w:r w:rsidRPr="00764DD7">
        <w:rPr>
          <w:rFonts w:ascii="Arial" w:hAnsi="Arial" w:cs="Arial"/>
          <w:b/>
          <w:sz w:val="24"/>
          <w:szCs w:val="24"/>
        </w:rPr>
        <w:t>Obowiązek wykazania, że oferta nie zawiera rażąco niskiej ceny lub kosztu spoczywa na Wykonawcy.</w:t>
      </w:r>
    </w:p>
    <w:p w:rsidR="00764DD7" w:rsidRPr="00764DD7" w:rsidRDefault="00764DD7" w:rsidP="00764DD7">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hAnsi="Arial" w:cs="Arial"/>
          <w:b/>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rsidR="00764DD7" w:rsidRPr="00764DD7" w:rsidRDefault="00764DD7" w:rsidP="00764DD7">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color w:val="000000"/>
          <w:sz w:val="24"/>
          <w:szCs w:val="24"/>
          <w:lang w:eastAsia="pl-PL"/>
        </w:rPr>
        <w:lastRenderedPageBreak/>
        <w:t>Omyłki rachunkowe w obliczeniu ceny oraz omyłki pisarskie, Zamawiający będzie poprawiał zgodnie z art. 223 ust. 2 ustawy pzp.</w:t>
      </w:r>
    </w:p>
    <w:p w:rsidR="00764DD7" w:rsidRPr="00764DD7" w:rsidRDefault="00764DD7" w:rsidP="00764DD7">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sz w:val="24"/>
          <w:szCs w:val="24"/>
          <w:lang w:eastAsia="pl-PL"/>
        </w:rPr>
        <w:t>Rozliczenia pomiędzy Zamawiającym, a Wykonawcą będą dokonywane wyłącznie w walucie PLN.</w:t>
      </w:r>
    </w:p>
    <w:p w:rsidR="00764DD7" w:rsidRPr="00764DD7" w:rsidRDefault="00764DD7" w:rsidP="00764DD7">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rsidR="009A6E7E" w:rsidRPr="009A6E7E" w:rsidRDefault="00764DD7" w:rsidP="009A6E7E">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sz w:val="24"/>
          <w:szCs w:val="24"/>
        </w:rPr>
        <w:t xml:space="preserve">Jeżeli Wykonawca złoży ofertę, której wybór prowadziłby do powstania </w:t>
      </w:r>
      <w:r w:rsidRPr="00764DD7">
        <w:rPr>
          <w:rFonts w:ascii="Arial" w:hAnsi="Arial" w:cs="Arial"/>
          <w:sz w:val="24"/>
          <w:szCs w:val="24"/>
        </w:rPr>
        <w:br/>
        <w:t xml:space="preserve">u Zamawiającego obowiązku podatkowego zgodnie z przepisami o podatku </w:t>
      </w:r>
      <w:r w:rsidRPr="00764DD7">
        <w:rPr>
          <w:rFonts w:ascii="Arial" w:hAnsi="Arial" w:cs="Arial"/>
          <w:sz w:val="24"/>
          <w:szCs w:val="24"/>
        </w:rPr>
        <w:br/>
        <w:t xml:space="preserve">od towarów i usług, Zamawiający w celu oceny takiej oferty dolicza do przedstawionej w niej ceny podatek od towarów i usług, który miałby obowiązek rozliczyć zgodnie </w:t>
      </w:r>
      <w:r w:rsidRPr="00764DD7">
        <w:rPr>
          <w:rFonts w:ascii="Arial" w:hAnsi="Arial" w:cs="Arial"/>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pzp).</w:t>
      </w:r>
    </w:p>
    <w:tbl>
      <w:tblPr>
        <w:tblStyle w:val="Tabela-Siatka"/>
        <w:tblW w:w="0" w:type="auto"/>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left="34"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w:t>
            </w:r>
          </w:p>
          <w:p w:rsidR="00764DD7" w:rsidRPr="00764DD7" w:rsidRDefault="00764DD7" w:rsidP="00764DD7">
            <w:pPr>
              <w:spacing w:before="120" w:after="120" w:line="20" w:lineRule="atLeast"/>
              <w:ind w:left="34"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kryteriów oceny ofert, wraz z podaniem wag tych kryteriów i sposobu oceny</w:t>
            </w:r>
          </w:p>
        </w:tc>
      </w:tr>
    </w:tbl>
    <w:p w:rsidR="00764DD7" w:rsidRPr="00764DD7" w:rsidRDefault="00764DD7" w:rsidP="00764DD7">
      <w:pPr>
        <w:spacing w:after="0" w:line="20" w:lineRule="atLeast"/>
        <w:jc w:val="both"/>
        <w:rPr>
          <w:rFonts w:ascii="Arial" w:hAnsi="Arial" w:cs="Arial"/>
          <w:i/>
          <w:szCs w:val="24"/>
        </w:rPr>
      </w:pPr>
    </w:p>
    <w:p w:rsidR="00764DD7" w:rsidRPr="00764DD7" w:rsidRDefault="00764DD7" w:rsidP="00764DD7">
      <w:pPr>
        <w:numPr>
          <w:ilvl w:val="0"/>
          <w:numId w:val="25"/>
        </w:numPr>
        <w:spacing w:before="120" w:after="120" w:line="20" w:lineRule="atLeast"/>
        <w:ind w:left="426" w:hanging="357"/>
        <w:jc w:val="both"/>
        <w:rPr>
          <w:rFonts w:ascii="Arial" w:hAnsi="Arial" w:cs="Arial"/>
          <w:i/>
          <w:szCs w:val="24"/>
        </w:rPr>
      </w:pPr>
      <w:r w:rsidRPr="00764DD7">
        <w:rPr>
          <w:rFonts w:ascii="Arial" w:eastAsia="Times New Roman" w:hAnsi="Arial" w:cs="Arial"/>
          <w:sz w:val="24"/>
          <w:szCs w:val="24"/>
          <w:lang w:eastAsia="pl-PL"/>
        </w:rPr>
        <w:t>Kryteria, którymi Zamawiający będzie się kierował przy wyborze ofert:</w:t>
      </w:r>
    </w:p>
    <w:p w:rsidR="00764DD7" w:rsidRPr="00764DD7" w:rsidRDefault="00764DD7" w:rsidP="00764DD7">
      <w:pPr>
        <w:numPr>
          <w:ilvl w:val="1"/>
          <w:numId w:val="28"/>
        </w:numPr>
        <w:spacing w:before="120" w:after="120" w:line="20" w:lineRule="atLeast"/>
        <w:ind w:left="567"/>
        <w:jc w:val="both"/>
        <w:rPr>
          <w:rFonts w:ascii="Arial" w:hAnsi="Arial" w:cs="Arial"/>
          <w:color w:val="4F81BD" w:themeColor="accent1"/>
          <w:sz w:val="24"/>
          <w:szCs w:val="24"/>
        </w:rPr>
      </w:pPr>
      <w:r w:rsidRPr="00764DD7">
        <w:rPr>
          <w:rFonts w:ascii="Arial" w:hAnsi="Arial" w:cs="Arial"/>
          <w:sz w:val="24"/>
          <w:szCs w:val="24"/>
        </w:rPr>
        <w:t xml:space="preserve"> Ocena kryterium </w:t>
      </w:r>
      <w:r w:rsidRPr="00764DD7">
        <w:rPr>
          <w:rFonts w:ascii="Arial" w:eastAsia="Times New Roman" w:hAnsi="Arial" w:cs="Arial"/>
          <w:b/>
          <w:sz w:val="24"/>
          <w:szCs w:val="24"/>
        </w:rPr>
        <w:t>CENA USŁUGI BRUTTO</w:t>
      </w:r>
      <w:r w:rsidRPr="00764DD7">
        <w:rPr>
          <w:rFonts w:ascii="Arial" w:hAnsi="Arial" w:cs="Arial"/>
          <w:b/>
          <w:sz w:val="24"/>
          <w:szCs w:val="24"/>
        </w:rPr>
        <w:t xml:space="preserve"> </w:t>
      </w:r>
      <w:r w:rsidRPr="00764DD7">
        <w:rPr>
          <w:rFonts w:ascii="Arial" w:hAnsi="Arial" w:cs="Arial"/>
          <w:sz w:val="24"/>
          <w:szCs w:val="24"/>
        </w:rPr>
        <w:t xml:space="preserve">dokonana będzie na podstawie wartości określonej w formularzu ofertowym (zał.5 do SWZ pkt 6). </w:t>
      </w:r>
    </w:p>
    <w:tbl>
      <w:tblPr>
        <w:tblStyle w:val="Tabela-Siatka1"/>
        <w:tblpPr w:leftFromText="141" w:rightFromText="141" w:vertAnchor="text" w:horzAnchor="margin" w:tblpY="28"/>
        <w:tblW w:w="5000" w:type="pct"/>
        <w:tblLook w:val="04A0" w:firstRow="1" w:lastRow="0" w:firstColumn="1" w:lastColumn="0" w:noHBand="0" w:noVBand="1"/>
      </w:tblPr>
      <w:tblGrid>
        <w:gridCol w:w="2276"/>
        <w:gridCol w:w="7012"/>
      </w:tblGrid>
      <w:tr w:rsidR="00764DD7" w:rsidRPr="00764DD7" w:rsidTr="00E85619">
        <w:trPr>
          <w:trHeight w:val="397"/>
        </w:trPr>
        <w:tc>
          <w:tcPr>
            <w:tcW w:w="1225" w:type="pct"/>
            <w:vAlign w:val="center"/>
          </w:tcPr>
          <w:p w:rsidR="00764DD7" w:rsidRPr="00764DD7" w:rsidRDefault="00764DD7" w:rsidP="00764DD7">
            <w:pPr>
              <w:spacing w:before="120" w:after="120" w:line="259" w:lineRule="auto"/>
              <w:contextualSpacing/>
              <w:jc w:val="center"/>
              <w:rPr>
                <w:rFonts w:ascii="Arial" w:hAnsi="Arial" w:cs="Arial"/>
                <w:b/>
                <w:i/>
              </w:rPr>
            </w:pPr>
            <w:r w:rsidRPr="00764DD7">
              <w:rPr>
                <w:rFonts w:ascii="Arial" w:hAnsi="Arial" w:cs="Arial"/>
                <w:b/>
                <w:i/>
              </w:rPr>
              <w:t>C</w:t>
            </w:r>
          </w:p>
        </w:tc>
        <w:tc>
          <w:tcPr>
            <w:tcW w:w="3775" w:type="pct"/>
            <w:vAlign w:val="center"/>
          </w:tcPr>
          <w:p w:rsidR="00764DD7" w:rsidRPr="00764DD7" w:rsidRDefault="00764DD7" w:rsidP="00764DD7">
            <w:pPr>
              <w:spacing w:before="120" w:after="120" w:line="259" w:lineRule="auto"/>
              <w:contextualSpacing/>
              <w:jc w:val="center"/>
              <w:rPr>
                <w:rFonts w:ascii="Arial" w:hAnsi="Arial" w:cs="Arial"/>
                <w:b/>
                <w:i/>
              </w:rPr>
            </w:pPr>
            <w:r w:rsidRPr="00764DD7">
              <w:rPr>
                <w:rFonts w:ascii="Arial" w:hAnsi="Arial" w:cs="Arial"/>
                <w:b/>
                <w:i/>
              </w:rPr>
              <w:t>CENA USŁUGI BRUTTO</w:t>
            </w:r>
          </w:p>
        </w:tc>
      </w:tr>
      <w:tr w:rsidR="00764DD7" w:rsidRPr="00764DD7" w:rsidTr="00E85619">
        <w:trPr>
          <w:trHeight w:val="1256"/>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Ocena kryterium wg wzoru</w:t>
            </w:r>
          </w:p>
        </w:tc>
        <w:tc>
          <w:tcPr>
            <w:tcW w:w="3775" w:type="pct"/>
            <w:vAlign w:val="center"/>
          </w:tcPr>
          <w:p w:rsidR="00764DD7" w:rsidRPr="00764DD7" w:rsidRDefault="00764DD7" w:rsidP="00764DD7">
            <w:pPr>
              <w:spacing w:before="120" w:after="120" w:line="259" w:lineRule="auto"/>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764DD7" w:rsidRPr="00764DD7" w:rsidTr="00E85619">
        <w:trPr>
          <w:trHeight w:val="283"/>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Waga kryterium</w:t>
            </w:r>
          </w:p>
        </w:tc>
        <w:tc>
          <w:tcPr>
            <w:tcW w:w="3775" w:type="pct"/>
            <w:vAlign w:val="center"/>
          </w:tcPr>
          <w:p w:rsidR="00764DD7" w:rsidRPr="00764DD7" w:rsidRDefault="00764DD7" w:rsidP="00764DD7">
            <w:pPr>
              <w:spacing w:before="120" w:after="120" w:line="259" w:lineRule="auto"/>
              <w:contextualSpacing/>
              <w:rPr>
                <w:rFonts w:ascii="Arial" w:hAnsi="Arial" w:cs="Arial"/>
                <w:i/>
              </w:rPr>
            </w:pPr>
            <w:r w:rsidRPr="00764DD7">
              <w:rPr>
                <w:rFonts w:ascii="Arial" w:hAnsi="Arial" w:cs="Arial"/>
                <w:i/>
              </w:rPr>
              <w:t>60 %</w:t>
            </w:r>
          </w:p>
        </w:tc>
      </w:tr>
      <w:tr w:rsidR="00764DD7" w:rsidRPr="00764DD7" w:rsidTr="00E85619">
        <w:trPr>
          <w:trHeight w:val="283"/>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Liczba punktów</w:t>
            </w:r>
          </w:p>
        </w:tc>
        <w:tc>
          <w:tcPr>
            <w:tcW w:w="3775" w:type="pct"/>
            <w:vAlign w:val="center"/>
          </w:tcPr>
          <w:p w:rsidR="00764DD7" w:rsidRPr="00764DD7" w:rsidRDefault="00764DD7" w:rsidP="00764DD7">
            <w:pPr>
              <w:spacing w:before="120" w:after="120" w:line="259" w:lineRule="auto"/>
              <w:contextualSpacing/>
              <w:rPr>
                <w:rFonts w:ascii="Arial" w:hAnsi="Arial" w:cs="Arial"/>
                <w:i/>
              </w:rPr>
            </w:pPr>
            <w:r w:rsidRPr="00764DD7">
              <w:rPr>
                <w:rFonts w:ascii="Arial" w:hAnsi="Arial" w:cs="Arial"/>
                <w:i/>
              </w:rPr>
              <w:t>60 pkt</w:t>
            </w:r>
          </w:p>
        </w:tc>
      </w:tr>
      <w:tr w:rsidR="00764DD7" w:rsidRPr="00764DD7" w:rsidTr="00E85619">
        <w:trPr>
          <w:trHeight w:val="714"/>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Uwaga</w:t>
            </w:r>
          </w:p>
        </w:tc>
        <w:tc>
          <w:tcPr>
            <w:tcW w:w="3775" w:type="pct"/>
            <w:vAlign w:val="center"/>
          </w:tcPr>
          <w:p w:rsidR="00764DD7" w:rsidRPr="00764DD7" w:rsidRDefault="00764DD7" w:rsidP="00764DD7">
            <w:pPr>
              <w:numPr>
                <w:ilvl w:val="5"/>
                <w:numId w:val="27"/>
              </w:numPr>
              <w:spacing w:before="120" w:after="120"/>
              <w:ind w:left="273" w:hanging="284"/>
              <w:contextualSpacing/>
              <w:rPr>
                <w:rFonts w:ascii="Arial" w:hAnsi="Arial" w:cs="Arial"/>
                <w:i/>
              </w:rPr>
            </w:pPr>
            <w:r w:rsidRPr="00764DD7">
              <w:rPr>
                <w:rFonts w:ascii="Arial" w:hAnsi="Arial" w:cs="Arial"/>
                <w:i/>
                <w:szCs w:val="24"/>
              </w:rPr>
              <w:t>Oferta z najniższą ceną otrzyma maksymalną liczbę punktów (60 pkt.), a każda następna będzie przeliczana według powyższego wzoru.</w:t>
            </w:r>
          </w:p>
        </w:tc>
      </w:tr>
    </w:tbl>
    <w:p w:rsidR="00764DD7" w:rsidRPr="00764DD7" w:rsidRDefault="00764DD7" w:rsidP="00764DD7">
      <w:pPr>
        <w:autoSpaceDE w:val="0"/>
        <w:autoSpaceDN w:val="0"/>
        <w:adjustRightInd w:val="0"/>
        <w:spacing w:after="0" w:line="240" w:lineRule="auto"/>
        <w:rPr>
          <w:rFonts w:ascii="Arial" w:hAnsi="Arial" w:cs="Arial"/>
          <w:sz w:val="24"/>
          <w:szCs w:val="24"/>
        </w:rPr>
      </w:pPr>
    </w:p>
    <w:p w:rsidR="00764DD7" w:rsidRPr="00764DD7" w:rsidRDefault="00764DD7" w:rsidP="00764DD7">
      <w:pPr>
        <w:numPr>
          <w:ilvl w:val="1"/>
          <w:numId w:val="28"/>
        </w:numPr>
        <w:autoSpaceDE w:val="0"/>
        <w:autoSpaceDN w:val="0"/>
        <w:adjustRightInd w:val="0"/>
        <w:spacing w:after="0" w:line="240" w:lineRule="auto"/>
        <w:contextualSpacing/>
        <w:rPr>
          <w:rFonts w:ascii="Arial" w:hAnsi="Arial" w:cs="Arial"/>
          <w:sz w:val="24"/>
          <w:szCs w:val="24"/>
        </w:rPr>
      </w:pPr>
      <w:r w:rsidRPr="00764DD7">
        <w:rPr>
          <w:rFonts w:ascii="Arial" w:hAnsi="Arial" w:cs="Arial"/>
          <w:sz w:val="24"/>
          <w:szCs w:val="24"/>
        </w:rPr>
        <w:t xml:space="preserve"> Ocena kryterium </w:t>
      </w:r>
      <w:r w:rsidRPr="00764DD7">
        <w:rPr>
          <w:rFonts w:ascii="Arial" w:hAnsi="Arial" w:cs="Arial"/>
          <w:b/>
          <w:sz w:val="24"/>
          <w:szCs w:val="24"/>
        </w:rPr>
        <w:t>RĘKOJMIA (liczona w m-cach) DLA NASADZONYCH ROŚLIN</w:t>
      </w:r>
      <w:r w:rsidRPr="00764DD7">
        <w:rPr>
          <w:rFonts w:ascii="Arial" w:hAnsi="Arial" w:cs="Arial"/>
          <w:sz w:val="24"/>
          <w:szCs w:val="24"/>
        </w:rPr>
        <w:t xml:space="preserve"> dokonana będzie na podstawie oświadczenia złożonego w formularzu ofertowym (zał.5 do SWZ pkt 11).</w:t>
      </w:r>
    </w:p>
    <w:p w:rsidR="00764DD7" w:rsidRPr="00764DD7" w:rsidRDefault="00764DD7" w:rsidP="00764DD7">
      <w:pPr>
        <w:autoSpaceDE w:val="0"/>
        <w:autoSpaceDN w:val="0"/>
        <w:adjustRightInd w:val="0"/>
        <w:spacing w:after="0" w:line="240" w:lineRule="auto"/>
        <w:rPr>
          <w:rFonts w:ascii="Arial" w:hAnsi="Arial" w:cs="Arial"/>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276"/>
        <w:gridCol w:w="7012"/>
      </w:tblGrid>
      <w:tr w:rsidR="00764DD7" w:rsidRPr="00764DD7" w:rsidTr="00E85619">
        <w:trPr>
          <w:trHeight w:val="397"/>
        </w:trPr>
        <w:tc>
          <w:tcPr>
            <w:tcW w:w="1225" w:type="pct"/>
            <w:vAlign w:val="center"/>
          </w:tcPr>
          <w:p w:rsidR="00764DD7" w:rsidRPr="00764DD7" w:rsidRDefault="00764DD7" w:rsidP="00764DD7">
            <w:pPr>
              <w:spacing w:before="120" w:after="120" w:line="259" w:lineRule="auto"/>
              <w:contextualSpacing/>
              <w:jc w:val="center"/>
              <w:rPr>
                <w:rFonts w:ascii="Arial" w:hAnsi="Arial" w:cs="Arial"/>
                <w:b/>
                <w:i/>
              </w:rPr>
            </w:pPr>
            <w:r w:rsidRPr="00764DD7">
              <w:rPr>
                <w:rFonts w:ascii="Arial" w:hAnsi="Arial" w:cs="Arial"/>
                <w:b/>
                <w:i/>
              </w:rPr>
              <w:t>R</w:t>
            </w:r>
          </w:p>
        </w:tc>
        <w:tc>
          <w:tcPr>
            <w:tcW w:w="3775" w:type="pct"/>
            <w:vAlign w:val="center"/>
          </w:tcPr>
          <w:p w:rsidR="00764DD7" w:rsidRPr="00764DD7" w:rsidRDefault="00764DD7" w:rsidP="00764DD7">
            <w:pPr>
              <w:spacing w:before="120" w:after="120" w:line="259" w:lineRule="auto"/>
              <w:contextualSpacing/>
              <w:jc w:val="center"/>
              <w:rPr>
                <w:rFonts w:ascii="Arial" w:hAnsi="Arial" w:cs="Arial"/>
                <w:b/>
                <w:i/>
              </w:rPr>
            </w:pPr>
            <w:r w:rsidRPr="00764DD7">
              <w:rPr>
                <w:rFonts w:ascii="Arial" w:hAnsi="Arial" w:cs="Arial"/>
                <w:b/>
                <w:i/>
              </w:rPr>
              <w:t>RĘKOJMIA DLA NASADZONYCH ROŚLIN</w:t>
            </w:r>
          </w:p>
        </w:tc>
      </w:tr>
      <w:tr w:rsidR="00764DD7" w:rsidRPr="00764DD7" w:rsidTr="00E85619">
        <w:trPr>
          <w:trHeight w:val="1256"/>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Ocena kryterium wg wzoru</w:t>
            </w:r>
          </w:p>
        </w:tc>
        <w:tc>
          <w:tcPr>
            <w:tcW w:w="3775" w:type="pct"/>
            <w:vAlign w:val="center"/>
          </w:tcPr>
          <w:p w:rsidR="00764DD7" w:rsidRPr="00764DD7" w:rsidRDefault="00764DD7" w:rsidP="00764DD7">
            <w:pPr>
              <w:spacing w:before="120" w:after="120" w:line="259" w:lineRule="auto"/>
              <w:contextualSpacing/>
              <w:rPr>
                <w:rFonts w:ascii="Arial" w:hAnsi="Arial" w:cs="Arial"/>
                <w:i/>
              </w:rPr>
            </w:pPr>
            <m:oMathPara>
              <m:oMath>
                <m:r>
                  <w:rPr>
                    <w:rFonts w:ascii="Cambria Math" w:hAnsi="Cambria Math" w:cs="Arial"/>
                  </w:rPr>
                  <m:t>R=</m:t>
                </m:r>
                <m:r>
                  <w:rPr>
                    <w:rFonts w:ascii="Cambria Math" w:hAnsi="Cambria Math" w:cs="Arial"/>
                    <w:sz w:val="24"/>
                    <w:szCs w:val="24"/>
                  </w:rPr>
                  <m:t>=</m:t>
                </m:r>
                <m:f>
                  <m:fP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 xml:space="preserve">okres rękojmi badanej </m:t>
                        </m:r>
                      </m:e>
                      <m:e>
                        <m:r>
                          <w:rPr>
                            <w:rFonts w:ascii="Cambria Math" w:hAnsi="Cambria Math" w:cs="Arial"/>
                            <w:sz w:val="24"/>
                            <w:szCs w:val="24"/>
                          </w:rPr>
                          <m:t>oferty (m- ce)</m:t>
                        </m:r>
                      </m:e>
                    </m:eqArr>
                  </m:num>
                  <m:den>
                    <m:eqArr>
                      <m:eqArrPr>
                        <m:ctrlPr>
                          <w:rPr>
                            <w:rFonts w:ascii="Cambria Math" w:hAnsi="Cambria Math" w:cs="Arial"/>
                            <w:i/>
                            <w:sz w:val="24"/>
                            <w:szCs w:val="24"/>
                          </w:rPr>
                        </m:ctrlPr>
                      </m:eqArrPr>
                      <m:e>
                        <m:r>
                          <w:rPr>
                            <w:rFonts w:ascii="Cambria Math" w:hAnsi="Cambria Math" w:cs="Arial"/>
                            <w:sz w:val="24"/>
                            <w:szCs w:val="24"/>
                          </w:rPr>
                          <m:t xml:space="preserve">oferta z najdłuższym </m:t>
                        </m:r>
                      </m:e>
                      <m:e>
                        <m:r>
                          <w:rPr>
                            <w:rFonts w:ascii="Cambria Math" w:hAnsi="Cambria Math" w:cs="Arial"/>
                            <w:sz w:val="24"/>
                            <w:szCs w:val="24"/>
                          </w:rPr>
                          <m:t>okresem rękojmi (m- ce)</m:t>
                        </m:r>
                      </m:e>
                    </m:eqArr>
                  </m:den>
                </m:f>
                <m:r>
                  <w:rPr>
                    <w:rFonts w:ascii="Cambria Math" w:hAnsi="Cambria Math" w:cs="Arial"/>
                    <w:sz w:val="24"/>
                    <w:szCs w:val="24"/>
                  </w:rPr>
                  <m:t xml:space="preserve"> </m:t>
                </m:r>
                <m:r>
                  <w:rPr>
                    <w:rFonts w:ascii="Cambria Math" w:hAnsi="Cambria Math" w:cs="Arial"/>
                  </w:rPr>
                  <m:t>x 100 x Wk [%]</m:t>
                </m:r>
              </m:oMath>
            </m:oMathPara>
          </w:p>
        </w:tc>
      </w:tr>
      <w:tr w:rsidR="00764DD7" w:rsidRPr="00764DD7" w:rsidTr="00E85619">
        <w:trPr>
          <w:trHeight w:val="283"/>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lastRenderedPageBreak/>
              <w:t>Waga kryterium</w:t>
            </w:r>
          </w:p>
        </w:tc>
        <w:tc>
          <w:tcPr>
            <w:tcW w:w="3775" w:type="pct"/>
            <w:vAlign w:val="center"/>
          </w:tcPr>
          <w:p w:rsidR="00764DD7" w:rsidRPr="00764DD7" w:rsidRDefault="00764DD7" w:rsidP="00764DD7">
            <w:pPr>
              <w:spacing w:before="120" w:after="120" w:line="259" w:lineRule="auto"/>
              <w:contextualSpacing/>
              <w:rPr>
                <w:rFonts w:ascii="Arial" w:hAnsi="Arial" w:cs="Arial"/>
                <w:i/>
              </w:rPr>
            </w:pPr>
            <w:r w:rsidRPr="00764DD7">
              <w:rPr>
                <w:rFonts w:ascii="Arial" w:hAnsi="Arial" w:cs="Arial"/>
                <w:i/>
              </w:rPr>
              <w:t>40 %</w:t>
            </w:r>
          </w:p>
        </w:tc>
      </w:tr>
      <w:tr w:rsidR="00764DD7" w:rsidRPr="00764DD7" w:rsidTr="00E85619">
        <w:trPr>
          <w:trHeight w:val="283"/>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Liczba punktów</w:t>
            </w:r>
          </w:p>
        </w:tc>
        <w:tc>
          <w:tcPr>
            <w:tcW w:w="3775" w:type="pct"/>
            <w:vAlign w:val="center"/>
          </w:tcPr>
          <w:p w:rsidR="00764DD7" w:rsidRPr="00764DD7" w:rsidRDefault="00764DD7" w:rsidP="00764DD7">
            <w:pPr>
              <w:spacing w:before="120" w:after="120" w:line="259" w:lineRule="auto"/>
              <w:contextualSpacing/>
              <w:rPr>
                <w:rFonts w:ascii="Arial" w:hAnsi="Arial" w:cs="Arial"/>
                <w:i/>
              </w:rPr>
            </w:pPr>
            <w:r w:rsidRPr="00764DD7">
              <w:rPr>
                <w:rFonts w:ascii="Arial" w:hAnsi="Arial" w:cs="Arial"/>
                <w:i/>
              </w:rPr>
              <w:t>40 pkt</w:t>
            </w:r>
          </w:p>
        </w:tc>
      </w:tr>
      <w:tr w:rsidR="00764DD7" w:rsidRPr="00764DD7" w:rsidTr="00E85619">
        <w:trPr>
          <w:trHeight w:val="714"/>
        </w:trPr>
        <w:tc>
          <w:tcPr>
            <w:tcW w:w="1225" w:type="pct"/>
            <w:vAlign w:val="center"/>
          </w:tcPr>
          <w:p w:rsidR="00764DD7" w:rsidRPr="00764DD7" w:rsidRDefault="00764DD7" w:rsidP="00764DD7">
            <w:pPr>
              <w:spacing w:before="120" w:after="120" w:line="259" w:lineRule="auto"/>
              <w:contextualSpacing/>
              <w:jc w:val="center"/>
              <w:rPr>
                <w:rFonts w:ascii="Arial" w:hAnsi="Arial" w:cs="Arial"/>
                <w:i/>
              </w:rPr>
            </w:pPr>
            <w:r w:rsidRPr="00764DD7">
              <w:rPr>
                <w:rFonts w:ascii="Arial" w:hAnsi="Arial" w:cs="Arial"/>
                <w:i/>
              </w:rPr>
              <w:t>Uwaga</w:t>
            </w:r>
          </w:p>
        </w:tc>
        <w:tc>
          <w:tcPr>
            <w:tcW w:w="3775" w:type="pct"/>
            <w:vAlign w:val="center"/>
          </w:tcPr>
          <w:p w:rsidR="00764DD7" w:rsidRPr="00764DD7" w:rsidRDefault="00764DD7" w:rsidP="00764DD7">
            <w:pPr>
              <w:spacing w:before="120" w:after="120" w:line="259" w:lineRule="auto"/>
              <w:rPr>
                <w:rFonts w:ascii="Arial" w:hAnsi="Arial" w:cs="Arial"/>
                <w:i/>
              </w:rPr>
            </w:pPr>
            <w:r w:rsidRPr="00764DD7">
              <w:rPr>
                <w:rFonts w:ascii="Arial" w:hAnsi="Arial" w:cs="Arial"/>
                <w:i/>
                <w:u w:val="single"/>
              </w:rPr>
              <w:t>UWAGA</w:t>
            </w:r>
            <w:r w:rsidRPr="00764DD7">
              <w:rPr>
                <w:rFonts w:ascii="Arial" w:hAnsi="Arial" w:cs="Arial"/>
                <w:i/>
              </w:rPr>
              <w:t>: min. okres rękojmi 36 m-cy</w:t>
            </w:r>
          </w:p>
          <w:p w:rsidR="00764DD7" w:rsidRPr="00764DD7" w:rsidRDefault="00764DD7" w:rsidP="00764DD7">
            <w:pPr>
              <w:spacing w:before="120" w:after="120" w:line="259" w:lineRule="auto"/>
              <w:rPr>
                <w:rFonts w:ascii="Arial" w:hAnsi="Arial" w:cs="Arial"/>
                <w:i/>
              </w:rPr>
            </w:pPr>
            <w:r w:rsidRPr="00764DD7">
              <w:rPr>
                <w:rFonts w:ascii="Arial" w:hAnsi="Arial" w:cs="Arial"/>
                <w:i/>
              </w:rPr>
              <w:t xml:space="preserve">              max. okres rękojmi 42 m-cy</w:t>
            </w:r>
          </w:p>
          <w:p w:rsidR="00764DD7" w:rsidRPr="00764DD7" w:rsidRDefault="00764DD7" w:rsidP="00764DD7">
            <w:pPr>
              <w:numPr>
                <w:ilvl w:val="5"/>
                <w:numId w:val="27"/>
              </w:numPr>
              <w:spacing w:before="120" w:after="120"/>
              <w:ind w:left="273" w:hanging="284"/>
              <w:contextualSpacing/>
              <w:rPr>
                <w:rFonts w:ascii="Arial" w:hAnsi="Arial" w:cs="Arial"/>
                <w:i/>
              </w:rPr>
            </w:pPr>
            <w:r w:rsidRPr="00764DD7">
              <w:rPr>
                <w:rFonts w:ascii="Arial" w:hAnsi="Arial" w:cs="Arial"/>
                <w:i/>
                <w:szCs w:val="24"/>
              </w:rPr>
              <w:t>Oferta z najdłuższym okresem rękojmi otrzyma maksymalną liczbę punktów (40 pkt). Jeżeli Wykonawca zaoferuje okres rękojmi dłuższy od maksymalnego otrzyma 40 pkt., a każda następna będzie przeliczana według powyższego wzoru.</w:t>
            </w:r>
          </w:p>
          <w:p w:rsidR="00764DD7" w:rsidRPr="00764DD7" w:rsidRDefault="00764DD7" w:rsidP="00764DD7">
            <w:pPr>
              <w:numPr>
                <w:ilvl w:val="5"/>
                <w:numId w:val="27"/>
              </w:numPr>
              <w:spacing w:before="120" w:after="120"/>
              <w:ind w:left="273" w:hanging="284"/>
              <w:contextualSpacing/>
              <w:rPr>
                <w:rFonts w:ascii="Arial" w:hAnsi="Arial" w:cs="Arial"/>
                <w:i/>
              </w:rPr>
            </w:pPr>
            <w:r w:rsidRPr="00764DD7">
              <w:rPr>
                <w:rFonts w:ascii="Arial" w:hAnsi="Arial" w:cs="Arial"/>
                <w:i/>
                <w:szCs w:val="24"/>
              </w:rPr>
              <w:t xml:space="preserve">Oferta z rękojmią krótszą niż minimalna (tj. 36 m-cy) zostanie odrzucona, jeżeli jej treść jest niezgodna z warunkami zamówienia art. 266 ust. 1 </w:t>
            </w:r>
            <w:r w:rsidRPr="00764DD7">
              <w:rPr>
                <w:rFonts w:ascii="Arial" w:hAnsi="Arial" w:cs="Arial"/>
                <w:i/>
                <w:szCs w:val="24"/>
              </w:rPr>
              <w:br/>
              <w:t>pkt 5).</w:t>
            </w:r>
          </w:p>
        </w:tc>
      </w:tr>
    </w:tbl>
    <w:p w:rsidR="00764DD7" w:rsidRPr="00764DD7" w:rsidRDefault="00764DD7" w:rsidP="00764DD7">
      <w:pPr>
        <w:autoSpaceDE w:val="0"/>
        <w:autoSpaceDN w:val="0"/>
        <w:adjustRightInd w:val="0"/>
        <w:spacing w:after="0" w:line="240" w:lineRule="auto"/>
        <w:rPr>
          <w:rFonts w:ascii="Arial" w:hAnsi="Arial" w:cs="Arial"/>
          <w:sz w:val="24"/>
          <w:szCs w:val="24"/>
        </w:rPr>
      </w:pPr>
    </w:p>
    <w:p w:rsidR="00764DD7" w:rsidRPr="00764DD7" w:rsidRDefault="00764DD7" w:rsidP="00764DD7">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u w:val="single"/>
        </w:rPr>
        <w:t xml:space="preserve">Jako najkorzystniejsza </w:t>
      </w:r>
      <w:r w:rsidRPr="00764DD7">
        <w:rPr>
          <w:rFonts w:ascii="Arial" w:eastAsia="Times New Roman" w:hAnsi="Arial" w:cs="Arial"/>
          <w:sz w:val="24"/>
          <w:szCs w:val="24"/>
          <w:u w:val="single"/>
          <w:lang w:eastAsia="pl-PL"/>
        </w:rPr>
        <w:t xml:space="preserve">uznana zostanie oferta, która spełni wszystkie warunki określone przez Zamawiającego i uzyska najwyższy bilans punktów łącznie za wszystkie powyższe kryteria. </w:t>
      </w:r>
    </w:p>
    <w:p w:rsidR="00764DD7" w:rsidRPr="00764DD7" w:rsidRDefault="00764DD7" w:rsidP="00764DD7">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Jeżeli w postępowaniu  o udzielenie zamówienia,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764DD7" w:rsidRPr="00764DD7" w:rsidRDefault="00764DD7" w:rsidP="00764DD7">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Jeżeli oferty otrzymały taką samą ocenę w kryterium o najwyższej wadze, Zamawiający wybiera ofertę z najniższą ceną lub najniższym kosztem.</w:t>
      </w:r>
    </w:p>
    <w:p w:rsidR="00764DD7" w:rsidRPr="00764DD7" w:rsidRDefault="00764DD7" w:rsidP="00764DD7">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Jeżeli nie można dokonać wyboru oferty, w sposób o którym mowa w pkt. 4, Zamawiający wzywa Wykonawców, którzy złożyli te oferty, do złożenia w terminie określonym przez Zamawiającego ofert dodatkowych zawierających nową cenę lub koszt.</w:t>
      </w:r>
    </w:p>
    <w:p w:rsidR="00764DD7" w:rsidRPr="00764DD7" w:rsidRDefault="00764DD7" w:rsidP="00764DD7">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Wykonawcy, składając oferty dodatkowe, nie mogą oferować cen lub kosztów wyższych niż zaoferowane w uprzednio złożonych przez nich ofertach.</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toku badania i oceny ofert Zamawiający może żądać od Wykonawców wyjaśnień dotyczących: treści złożonych ofert oraz przedmiotowych środków dowodowych lub innych składanych dokumentów lub oświadczeń.</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poprawi w ofercie:</w:t>
      </w:r>
    </w:p>
    <w:p w:rsidR="00764DD7" w:rsidRPr="00764DD7" w:rsidRDefault="00764DD7" w:rsidP="003B716E">
      <w:pPr>
        <w:numPr>
          <w:ilvl w:val="2"/>
          <w:numId w:val="33"/>
        </w:numPr>
        <w:spacing w:before="120" w:after="120" w:line="20" w:lineRule="atLeast"/>
        <w:ind w:left="851"/>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oczywiste omyłki pisarskie,</w:t>
      </w:r>
    </w:p>
    <w:p w:rsidR="00764DD7" w:rsidRPr="00764DD7" w:rsidRDefault="00764DD7" w:rsidP="003B716E">
      <w:pPr>
        <w:numPr>
          <w:ilvl w:val="2"/>
          <w:numId w:val="33"/>
        </w:numPr>
        <w:spacing w:before="120" w:after="120" w:line="20" w:lineRule="atLeast"/>
        <w:ind w:left="851"/>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oczywiste omyłki rachunkowe, z uwzględnieniem konsekwencji rachunkowych dokonanych poprawek,</w:t>
      </w:r>
    </w:p>
    <w:p w:rsidR="00764DD7" w:rsidRPr="00764DD7" w:rsidRDefault="00764DD7" w:rsidP="003B716E">
      <w:pPr>
        <w:numPr>
          <w:ilvl w:val="2"/>
          <w:numId w:val="33"/>
        </w:numPr>
        <w:spacing w:before="120" w:after="120" w:line="20" w:lineRule="atLeast"/>
        <w:ind w:left="851"/>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odrzuci złożoną ofertę, w przypadku wystąpienia przynajmniej jednej z okoliczności, o których mowa w art. 226 ust. 1 ustawy Pzp. </w:t>
      </w:r>
      <w:r w:rsidRPr="00764DD7">
        <w:rPr>
          <w:rFonts w:ascii="Arial" w:eastAsia="Times New Roman" w:hAnsi="Arial" w:cs="Arial"/>
          <w:sz w:val="24"/>
          <w:szCs w:val="24"/>
          <w:lang w:eastAsia="pl-PL"/>
        </w:rPr>
        <w:br/>
        <w:t>W przypadku, gdy nie zostanie złożona żadna oferta niepodlegająca</w:t>
      </w:r>
    </w:p>
    <w:p w:rsidR="00764DD7" w:rsidRPr="00764DD7" w:rsidRDefault="00764DD7" w:rsidP="00764DD7">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odrzuceniu, postępowanie zostanie unieważnione. Zamawiający unieważni postępowanie także w innych przypadkach, określonych w ustawie Pzp.</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informuje niezwłocznie po wyborze oferty wszystkich Wykonawców, którzy złożyli oferty, o:</w:t>
      </w:r>
    </w:p>
    <w:p w:rsidR="00764DD7" w:rsidRPr="00764DD7" w:rsidRDefault="00764DD7" w:rsidP="00764DD7">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i </w:t>
      </w:r>
      <w:r w:rsidRPr="00764DD7">
        <w:rPr>
          <w:rFonts w:ascii="Arial" w:eastAsia="Times New Roman" w:hAnsi="Arial" w:cs="Arial"/>
          <w:sz w:val="24"/>
          <w:szCs w:val="24"/>
          <w:lang w:eastAsia="pl-PL"/>
        </w:rPr>
        <w:lastRenderedPageBreak/>
        <w:t>nazwiska, siedziby albo miejsca zamieszkania, jeżeli są miejscami wykonywania działalności Wykonawców, którzy złożyli oferty, a także punktację przyznaną ofertom w każdym kryterium oceny ofert i łączną punktację,</w:t>
      </w:r>
    </w:p>
    <w:p w:rsidR="00764DD7" w:rsidRPr="00764DD7" w:rsidRDefault="00764DD7" w:rsidP="00764DD7">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2) Wykonawcach, których oferty zostały odrzucone,</w:t>
      </w:r>
    </w:p>
    <w:p w:rsidR="00764DD7" w:rsidRPr="00764DD7" w:rsidRDefault="00764DD7" w:rsidP="00764DD7">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podając uzasadnienie faktyczne i prawne.</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Postępowanie może zostać unieważnione w przypadku wystąpienia okoliczności, o których mowa w art. 255-256 ust. 1 ustawy Pzp.</w:t>
      </w:r>
    </w:p>
    <w:p w:rsidR="00764DD7" w:rsidRP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i prawne.</w:t>
      </w:r>
    </w:p>
    <w:p w:rsidR="00764DD7" w:rsidRDefault="00764DD7" w:rsidP="00764DD7">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Zamawiający udostępni niezwłocznie informacje, o których mowa w ust. 11 na stronie internetowej prowadzonego postępowania.</w:t>
      </w:r>
    </w:p>
    <w:p w:rsidR="009A6E7E" w:rsidRPr="009A6E7E" w:rsidRDefault="009A6E7E" w:rsidP="009A6E7E">
      <w:pPr>
        <w:spacing w:before="120" w:after="120" w:line="20" w:lineRule="atLeast"/>
        <w:ind w:left="426"/>
        <w:contextualSpacing/>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left="22" w:right="-2" w:hanging="1"/>
              <w:jc w:val="center"/>
              <w:rPr>
                <w:rFonts w:ascii="Arial" w:eastAsia="Times New Roman" w:hAnsi="Arial" w:cs="Arial"/>
                <w:b/>
                <w:sz w:val="24"/>
                <w:szCs w:val="24"/>
                <w:lang w:eastAsia="pl-PL"/>
              </w:rPr>
            </w:pPr>
            <w:r w:rsidRPr="00764DD7">
              <w:rPr>
                <w:rFonts w:ascii="Arial" w:eastAsia="Times New Roman" w:hAnsi="Arial" w:cs="Arial"/>
                <w:b/>
                <w:sz w:val="24"/>
                <w:szCs w:val="24"/>
                <w:u w:val="single"/>
                <w:lang w:eastAsia="pl-PL"/>
              </w:rPr>
              <w:t>Rozdział XXII.</w:t>
            </w:r>
          </w:p>
          <w:p w:rsidR="00764DD7" w:rsidRPr="00764DD7" w:rsidRDefault="00764DD7" w:rsidP="00764DD7">
            <w:pPr>
              <w:spacing w:before="120" w:after="120" w:line="20" w:lineRule="atLeast"/>
              <w:ind w:left="22" w:right="-2" w:hanging="1"/>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Informacje o formalnościach, jakie muszą zostać dopełnione po wyborze oferty w celu zawarcia umowy w sprawie zamówienia publicznego</w:t>
            </w:r>
          </w:p>
        </w:tc>
      </w:tr>
    </w:tbl>
    <w:p w:rsidR="009A6E7E" w:rsidRDefault="009A6E7E" w:rsidP="009A6E7E">
      <w:pPr>
        <w:suppressAutoHyphens/>
        <w:spacing w:before="120" w:after="120" w:line="20" w:lineRule="atLeast"/>
        <w:ind w:left="426"/>
        <w:jc w:val="both"/>
        <w:rPr>
          <w:rFonts w:ascii="Arial" w:eastAsia="Times New Roman" w:hAnsi="Arial" w:cs="Arial"/>
          <w:sz w:val="24"/>
          <w:szCs w:val="24"/>
          <w:lang w:eastAsia="ar-SA"/>
        </w:rPr>
      </w:pPr>
    </w:p>
    <w:p w:rsidR="00764DD7" w:rsidRPr="00764DD7" w:rsidRDefault="00764DD7" w:rsidP="00764DD7">
      <w:pPr>
        <w:numPr>
          <w:ilvl w:val="0"/>
          <w:numId w:val="5"/>
        </w:numPr>
        <w:suppressAutoHyphens/>
        <w:spacing w:before="120" w:after="120" w:line="20" w:lineRule="atLeast"/>
        <w:ind w:left="426" w:hanging="426"/>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 xml:space="preserve">Zamawiający zawiera umowę w sprawie zamówienia publicznego, </w:t>
      </w:r>
      <w:r w:rsidRPr="00764DD7">
        <w:rPr>
          <w:rFonts w:ascii="Arial" w:eastAsia="Times New Roman" w:hAnsi="Arial" w:cs="Arial"/>
          <w:sz w:val="24"/>
          <w:szCs w:val="24"/>
          <w:lang w:eastAsia="ar-SA"/>
        </w:rPr>
        <w:br/>
        <w:t>z uwzględnieniem art. 577 ustawy pzp, w terminie nie krótszym niż 5 dni od dnia przesłania zawiadomienia o wyborze najkorzystniejszej oferty, jeżeli zawiadomienie to zostało przesłane przy użyciu środków komunikacji elektronicznej,</w:t>
      </w:r>
    </w:p>
    <w:p w:rsidR="00764DD7" w:rsidRPr="00764DD7" w:rsidRDefault="00764DD7" w:rsidP="00764DD7">
      <w:pPr>
        <w:numPr>
          <w:ilvl w:val="0"/>
          <w:numId w:val="5"/>
        </w:numPr>
        <w:suppressAutoHyphens/>
        <w:spacing w:before="120" w:after="120" w:line="20" w:lineRule="atLeast"/>
        <w:ind w:left="426" w:hanging="426"/>
        <w:jc w:val="both"/>
        <w:rPr>
          <w:rFonts w:ascii="Arial" w:eastAsia="Times New Roman" w:hAnsi="Arial" w:cs="Arial"/>
          <w:color w:val="4F81BD" w:themeColor="accent1"/>
          <w:sz w:val="24"/>
          <w:szCs w:val="24"/>
          <w:lang w:eastAsia="ar-SA"/>
        </w:rPr>
      </w:pPr>
      <w:r w:rsidRPr="00764DD7">
        <w:rPr>
          <w:rFonts w:ascii="Arial" w:eastAsia="Times New Roman" w:hAnsi="Arial" w:cs="Arial"/>
          <w:bCs/>
          <w:sz w:val="24"/>
          <w:szCs w:val="24"/>
          <w:lang w:eastAsia="ar-SA"/>
        </w:rPr>
        <w:t xml:space="preserve">Przed podpisaniem umowy Wykonawcy wspólnie ubiegający się o udzielenie zamówienia (w przypadku wyboru ich oferty jako najkorzystniejszej) przedstawią Zamawiającemu umowę regulującą współpracę tych Wykonawców. </w:t>
      </w:r>
    </w:p>
    <w:p w:rsidR="00764DD7" w:rsidRPr="00764DD7" w:rsidRDefault="00764DD7" w:rsidP="00764DD7">
      <w:pPr>
        <w:numPr>
          <w:ilvl w:val="0"/>
          <w:numId w:val="5"/>
        </w:numPr>
        <w:suppressAutoHyphens/>
        <w:spacing w:before="120" w:after="120" w:line="20" w:lineRule="atLeast"/>
        <w:ind w:left="426" w:hanging="426"/>
        <w:jc w:val="both"/>
        <w:rPr>
          <w:rFonts w:ascii="Arial" w:eastAsia="Times New Roman" w:hAnsi="Arial" w:cs="Arial"/>
          <w:sz w:val="24"/>
          <w:szCs w:val="24"/>
          <w:u w:val="single"/>
          <w:lang w:eastAsia="ar-SA"/>
        </w:rPr>
      </w:pPr>
      <w:r w:rsidRPr="00764DD7">
        <w:rPr>
          <w:rFonts w:ascii="Arial" w:eastAsia="Times New Roman" w:hAnsi="Arial" w:cs="Arial"/>
          <w:b/>
          <w:bCs/>
          <w:sz w:val="24"/>
          <w:szCs w:val="24"/>
          <w:u w:val="single"/>
          <w:lang w:eastAsia="pl-PL"/>
        </w:rPr>
        <w:t>Wykonawca przed podpisaniem umowy dostarczy:</w:t>
      </w:r>
    </w:p>
    <w:p w:rsidR="00764DD7" w:rsidRPr="00764DD7" w:rsidRDefault="00764DD7" w:rsidP="003B716E">
      <w:pPr>
        <w:numPr>
          <w:ilvl w:val="3"/>
          <w:numId w:val="54"/>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eastAsiaTheme="minorEastAsia" w:hAnsi="Arial" w:cs="Arial"/>
          <w:sz w:val="24"/>
          <w:szCs w:val="24"/>
          <w:lang w:eastAsia="ar-SA"/>
        </w:rPr>
        <w:t>Pełnomocnictwo dla osoby zawierającej umowę w imieniu Wykonawcy, o ile upoważnienie do reprezentowania Wykonawcy nie wynika z dokumentów rejestrowych Wykonawcy, jeżeli Zamawiający może je uzyskać za pomocą bezpłatnych i ogólnodostępnych baz danych, lub dokument,</w:t>
      </w:r>
    </w:p>
    <w:p w:rsidR="00764DD7" w:rsidRPr="00764DD7" w:rsidRDefault="00764DD7" w:rsidP="003B716E">
      <w:pPr>
        <w:numPr>
          <w:ilvl w:val="3"/>
          <w:numId w:val="54"/>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hAnsi="Arial" w:cs="Arial"/>
          <w:sz w:val="24"/>
          <w:szCs w:val="24"/>
          <w:lang w:eastAsia="ar-SA"/>
        </w:rPr>
        <w:t>W przypadku dokonania wyboru najkorzystniejszej oferty złożonej przez      Wykonawców wspólnie ubiegających się o udzielenie zamówienia, złożenia umowy regulującej współpracę tych podmiotów (np. umowa konsorcjum, umowa spółki cywilnej).</w:t>
      </w:r>
    </w:p>
    <w:p w:rsidR="00764DD7" w:rsidRPr="00764DD7" w:rsidRDefault="00764DD7" w:rsidP="003B716E">
      <w:pPr>
        <w:numPr>
          <w:ilvl w:val="0"/>
          <w:numId w:val="54"/>
        </w:numPr>
        <w:suppressAutoHyphens/>
        <w:spacing w:before="120" w:after="120" w:line="20" w:lineRule="atLeast"/>
        <w:ind w:left="426" w:hanging="426"/>
        <w:jc w:val="both"/>
        <w:rPr>
          <w:rFonts w:ascii="Arial" w:eastAsia="Times New Roman" w:hAnsi="Arial" w:cs="Arial"/>
          <w:bCs/>
          <w:sz w:val="24"/>
          <w:szCs w:val="24"/>
          <w:lang w:eastAsia="ar-SA"/>
        </w:rPr>
      </w:pPr>
      <w:r w:rsidRPr="00764DD7">
        <w:rPr>
          <w:rFonts w:ascii="Arial" w:eastAsia="Times New Roman" w:hAnsi="Arial" w:cs="Arial"/>
          <w:bCs/>
          <w:sz w:val="24"/>
          <w:szCs w:val="24"/>
          <w:u w:val="single"/>
          <w:lang w:eastAsia="ar-SA"/>
        </w:rPr>
        <w:t>Jeżeli Wykonawca, którego oferta została wybrana jako najkorzystniejsza, uchyla się od zawarcia umowy</w:t>
      </w:r>
      <w:r w:rsidRPr="00764DD7">
        <w:rPr>
          <w:rFonts w:ascii="Arial" w:eastAsia="Times New Roman" w:hAnsi="Arial" w:cs="Arial"/>
          <w:bCs/>
          <w:sz w:val="24"/>
          <w:szCs w:val="24"/>
          <w:lang w:eastAsia="ar-SA"/>
        </w:rPr>
        <w:t xml:space="preserve"> w sprawie zamówienia publicznego Zamawiający może dokonać ponownego badania i oceny ofert spośród ofert pozostałych </w:t>
      </w:r>
      <w:r w:rsidRPr="00764DD7">
        <w:rPr>
          <w:rFonts w:ascii="Arial" w:eastAsia="Times New Roman" w:hAnsi="Arial" w:cs="Arial"/>
          <w:bCs/>
          <w:sz w:val="24"/>
          <w:szCs w:val="24"/>
          <w:lang w:eastAsia="ar-SA"/>
        </w:rPr>
        <w:br/>
        <w:t>w postępowaniu Wykonawców albo unieważnić́ postepowanie.</w:t>
      </w:r>
    </w:p>
    <w:p w:rsidR="00764DD7" w:rsidRDefault="00764DD7" w:rsidP="003B716E">
      <w:pPr>
        <w:numPr>
          <w:ilvl w:val="0"/>
          <w:numId w:val="54"/>
        </w:numPr>
        <w:suppressAutoHyphens/>
        <w:spacing w:after="0" w:line="240" w:lineRule="auto"/>
        <w:ind w:left="426" w:hanging="426"/>
        <w:jc w:val="both"/>
        <w:rPr>
          <w:rFonts w:ascii="Arial" w:eastAsia="Times New Roman" w:hAnsi="Arial" w:cs="Arial"/>
          <w:b/>
          <w:bCs/>
          <w:i/>
          <w:sz w:val="24"/>
          <w:szCs w:val="24"/>
          <w:lang w:eastAsia="ar-SA"/>
        </w:rPr>
      </w:pPr>
      <w:r w:rsidRPr="00764DD7">
        <w:rPr>
          <w:rFonts w:ascii="Arial" w:eastAsiaTheme="majorEastAsia" w:hAnsi="Arial" w:cs="Arial"/>
          <w:bCs/>
          <w:iCs/>
          <w:color w:val="243F60" w:themeColor="accent1" w:themeShade="7F"/>
          <w:sz w:val="24"/>
          <w:szCs w:val="24"/>
          <w:lang w:eastAsia="ar-SA"/>
        </w:rPr>
        <w:t xml:space="preserve">W przypadku wniesienia odwołania, z zastrzeżeniem wyjątków przewidzianych </w:t>
      </w:r>
      <w:r w:rsidRPr="00764DD7">
        <w:rPr>
          <w:rFonts w:ascii="Arial" w:eastAsiaTheme="majorEastAsia" w:hAnsi="Arial" w:cs="Arial"/>
          <w:bCs/>
          <w:iCs/>
          <w:color w:val="243F60" w:themeColor="accent1" w:themeShade="7F"/>
          <w:sz w:val="24"/>
          <w:szCs w:val="24"/>
          <w:lang w:eastAsia="ar-SA"/>
        </w:rPr>
        <w:br/>
        <w:t>w ustawie, Zamawiający nie może zawrzeć umowy do czasu ogłoszenia przez Krajową Izbę Odwoławczą (zwanej dalej KIO lub Izbą) wyroku lub postanowienia kończącego postępowanie odwoławcze</w:t>
      </w:r>
      <w:r w:rsidRPr="00764DD7">
        <w:rPr>
          <w:rFonts w:ascii="Arial" w:eastAsia="Times New Roman" w:hAnsi="Arial" w:cs="Arial"/>
          <w:b/>
          <w:bCs/>
          <w:i/>
          <w:sz w:val="24"/>
          <w:szCs w:val="24"/>
          <w:lang w:eastAsia="ar-SA"/>
        </w:rPr>
        <w:t>.</w:t>
      </w:r>
    </w:p>
    <w:p w:rsidR="009A6E7E" w:rsidRDefault="009A6E7E" w:rsidP="009A6E7E">
      <w:pPr>
        <w:suppressAutoHyphens/>
        <w:spacing w:after="0" w:line="240" w:lineRule="auto"/>
        <w:jc w:val="both"/>
        <w:rPr>
          <w:rFonts w:ascii="Arial" w:eastAsia="Times New Roman" w:hAnsi="Arial" w:cs="Arial"/>
          <w:b/>
          <w:bCs/>
          <w:i/>
          <w:sz w:val="24"/>
          <w:szCs w:val="24"/>
          <w:lang w:eastAsia="ar-SA"/>
        </w:rPr>
      </w:pPr>
    </w:p>
    <w:p w:rsidR="009A6E7E" w:rsidRDefault="009A6E7E" w:rsidP="009A6E7E">
      <w:pPr>
        <w:suppressAutoHyphens/>
        <w:spacing w:after="0" w:line="240" w:lineRule="auto"/>
        <w:jc w:val="both"/>
        <w:rPr>
          <w:rFonts w:ascii="Arial" w:eastAsia="Times New Roman" w:hAnsi="Arial" w:cs="Arial"/>
          <w:b/>
          <w:bCs/>
          <w:i/>
          <w:sz w:val="24"/>
          <w:szCs w:val="24"/>
          <w:lang w:eastAsia="ar-SA"/>
        </w:rPr>
      </w:pPr>
    </w:p>
    <w:p w:rsidR="009A6E7E" w:rsidRPr="00764DD7" w:rsidRDefault="009A6E7E" w:rsidP="009A6E7E">
      <w:pPr>
        <w:suppressAutoHyphens/>
        <w:spacing w:after="0" w:line="240" w:lineRule="auto"/>
        <w:jc w:val="both"/>
        <w:rPr>
          <w:rFonts w:ascii="Arial" w:eastAsia="Times New Roman" w:hAnsi="Arial" w:cs="Arial"/>
          <w:b/>
          <w:bCs/>
          <w:i/>
          <w:sz w:val="24"/>
          <w:szCs w:val="24"/>
          <w:lang w:eastAsia="ar-SA"/>
        </w:rPr>
      </w:pPr>
      <w:bookmarkStart w:id="1" w:name="_GoBack"/>
      <w:bookmarkEnd w:id="1"/>
    </w:p>
    <w:tbl>
      <w:tblPr>
        <w:tblStyle w:val="Tabela-Siatka"/>
        <w:tblW w:w="9072" w:type="dxa"/>
        <w:tblInd w:w="-5" w:type="dxa"/>
        <w:tblLook w:val="04A0" w:firstRow="1" w:lastRow="0" w:firstColumn="1" w:lastColumn="0" w:noHBand="0" w:noVBand="1"/>
      </w:tblPr>
      <w:tblGrid>
        <w:gridCol w:w="9072"/>
      </w:tblGrid>
      <w:tr w:rsidR="00764DD7" w:rsidRPr="00764DD7" w:rsidTr="00E85619">
        <w:tc>
          <w:tcPr>
            <w:tcW w:w="9072" w:type="dxa"/>
            <w:shd w:val="clear" w:color="auto" w:fill="F2DBDB" w:themeFill="accent2" w:themeFillTint="33"/>
          </w:tcPr>
          <w:p w:rsidR="00764DD7" w:rsidRPr="00764DD7" w:rsidRDefault="00764DD7" w:rsidP="00764DD7">
            <w:pPr>
              <w:spacing w:before="120" w:after="120" w:line="20" w:lineRule="atLeast"/>
              <w:ind w:left="37" w:right="-2" w:firstLine="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XXIII.</w:t>
            </w:r>
          </w:p>
          <w:p w:rsidR="00764DD7" w:rsidRPr="00764DD7" w:rsidRDefault="00764DD7" w:rsidP="00764DD7">
            <w:pPr>
              <w:spacing w:before="120" w:after="120" w:line="20" w:lineRule="atLeast"/>
              <w:ind w:left="37" w:right="-2" w:firstLine="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Pouczenie o środkach ochrony prawnej przysługujących Wykonawcy</w:t>
            </w:r>
          </w:p>
        </w:tc>
      </w:tr>
    </w:tbl>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Zasady, terminy oraz sposób korzystania ze środków ochrony prawnej szczegółowo regulują przepisy działu IX ustawy - Środki ochrony prawnej (art. 505 - 590 ustawy Pzp).</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Środki ochrony prawnej przysługują Wykonawcy, jeżeli̇ ma lub miał interes </w:t>
      </w:r>
      <w:r w:rsidRPr="00764DD7">
        <w:rPr>
          <w:rFonts w:ascii="Arial" w:eastAsia="Times New Roman" w:hAnsi="Arial" w:cs="Arial"/>
          <w:sz w:val="24"/>
          <w:szCs w:val="24"/>
          <w:lang w:eastAsia="pl-PL"/>
        </w:rPr>
        <w:br/>
        <w:t xml:space="preserve">w uzyskaniu zamówieniá oraz poniósł lub możė ponieść́ szkodę w wyniku naruszenia przez Zamawiającegǫ przepisów ustawy pzp. </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przysługuje na: </w:t>
      </w:r>
    </w:p>
    <w:p w:rsidR="00764DD7" w:rsidRPr="00764DD7" w:rsidRDefault="00764DD7" w:rsidP="00764DD7">
      <w:pPr>
        <w:numPr>
          <w:ilvl w:val="1"/>
          <w:numId w:val="4"/>
        </w:numPr>
        <w:spacing w:before="120" w:after="120" w:line="20" w:lineRule="atLeast"/>
        <w:ind w:left="993"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niezgodną z przepisami ustawy pzp czynność  Zamawiającego, podjętą </w:t>
      </w:r>
      <w:r w:rsidRPr="00764DD7">
        <w:rPr>
          <w:rFonts w:ascii="Arial" w:eastAsia="Times New Roman" w:hAnsi="Arial" w:cs="Arial"/>
          <w:sz w:val="24"/>
          <w:szCs w:val="24"/>
          <w:lang w:eastAsia="pl-PL"/>
        </w:rPr>
        <w:br/>
        <w:t xml:space="preserve">w postepowanių o udzielenie zamówienia, w tym na projektowane postanowienie umowy;  </w:t>
      </w:r>
    </w:p>
    <w:p w:rsidR="00764DD7" w:rsidRPr="00764DD7" w:rsidRDefault="00764DD7" w:rsidP="00764DD7">
      <w:pPr>
        <w:numPr>
          <w:ilvl w:val="1"/>
          <w:numId w:val="4"/>
        </w:numPr>
        <w:spacing w:before="120" w:after="120" w:line="20" w:lineRule="atLeast"/>
        <w:ind w:left="993"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zaniechanie czynnoścí w postepowaniu o udzielenie zamówienia, do której́ Zamawiający był obowiązany na podstawie ustawy pzp.  </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wnosi się do Prezesa Krajowej Izby Odwoławczej w formie pisemnej albo w formie elektronicznej albo w postaci elektronicznej opatrzone podpisem zaufanym. </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do Sadų Okręgowego w Warszawie za pośrednictweḿ Prezesa Krajowej Izby Odwoławczej. </w:t>
      </w:r>
    </w:p>
    <w:p w:rsidR="00764DD7" w:rsidRPr="00764DD7" w:rsidRDefault="00764DD7" w:rsidP="00764DD7">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Szczegółowe informacje dotyczące środków ochrony prawnej określone są </w:t>
      </w:r>
      <w:r w:rsidRPr="00764DD7">
        <w:rPr>
          <w:rFonts w:ascii="Arial" w:eastAsia="Times New Roman" w:hAnsi="Arial" w:cs="Arial"/>
          <w:sz w:val="24"/>
          <w:szCs w:val="24"/>
          <w:lang w:eastAsia="pl-PL"/>
        </w:rPr>
        <w:br/>
        <w:t>w Dziale IX „Środki ochrony prawnej” ustawy pzp.</w:t>
      </w:r>
    </w:p>
    <w:tbl>
      <w:tblPr>
        <w:tblStyle w:val="Tabela-Siatka"/>
        <w:tblW w:w="0" w:type="auto"/>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XXIV.</w:t>
            </w:r>
          </w:p>
          <w:p w:rsidR="00764DD7" w:rsidRPr="00764DD7" w:rsidRDefault="00764DD7" w:rsidP="00764DD7">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Informacje o przewidywanych zamówieniach, o których mowa w art. 214 ust. 1 pkt 7 Ustawy pzp</w:t>
            </w:r>
          </w:p>
        </w:tc>
      </w:tr>
    </w:tbl>
    <w:p w:rsidR="00764DD7" w:rsidRPr="00764DD7" w:rsidRDefault="00764DD7" w:rsidP="00764DD7">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 przewiduje udzielenia zamówienia, o którym mowa w art. 214 </w:t>
      </w:r>
    </w:p>
    <w:p w:rsidR="00764DD7" w:rsidRPr="00764DD7" w:rsidRDefault="00764DD7" w:rsidP="00764DD7">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ust. 1 pkt 7 Ustawy Pzp. </w:t>
      </w:r>
    </w:p>
    <w:tbl>
      <w:tblPr>
        <w:tblStyle w:val="Tabela-Siatka"/>
        <w:tblW w:w="0" w:type="auto"/>
        <w:tblLook w:val="04A0" w:firstRow="1" w:lastRow="0" w:firstColumn="1" w:lastColumn="0" w:noHBand="0" w:noVBand="1"/>
      </w:tblPr>
      <w:tblGrid>
        <w:gridCol w:w="9060"/>
      </w:tblGrid>
      <w:tr w:rsidR="00764DD7" w:rsidRPr="00764DD7" w:rsidTr="00E85619">
        <w:tc>
          <w:tcPr>
            <w:tcW w:w="9060"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XXV.</w:t>
            </w:r>
          </w:p>
          <w:p w:rsidR="00764DD7" w:rsidRPr="00764DD7" w:rsidRDefault="00764DD7" w:rsidP="00764DD7">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Wymagania w zakresie zatrudnienia na podstawie stosunku pracy, </w:t>
            </w:r>
            <w:r w:rsidRPr="00764DD7">
              <w:rPr>
                <w:rFonts w:ascii="Arial" w:eastAsia="Times New Roman" w:hAnsi="Arial" w:cs="Arial"/>
                <w:b/>
                <w:color w:val="000000"/>
                <w:sz w:val="24"/>
                <w:szCs w:val="24"/>
                <w:lang w:eastAsia="pl-PL"/>
              </w:rPr>
              <w:br/>
              <w:t>w okolicznościach, o których mowa w art. 95 ustawy pzp</w:t>
            </w:r>
          </w:p>
        </w:tc>
      </w:tr>
    </w:tbl>
    <w:p w:rsidR="00764DD7" w:rsidRPr="00764DD7" w:rsidRDefault="00764DD7" w:rsidP="003B716E">
      <w:pPr>
        <w:numPr>
          <w:ilvl w:val="2"/>
          <w:numId w:val="60"/>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wymaga od </w:t>
      </w:r>
      <w:r w:rsidRPr="00764DD7">
        <w:rPr>
          <w:rFonts w:ascii="Arial" w:eastAsia="Times New Roman" w:hAnsi="Arial" w:cs="Arial"/>
          <w:b/>
          <w:sz w:val="24"/>
          <w:szCs w:val="24"/>
          <w:lang w:eastAsia="pl-PL"/>
        </w:rPr>
        <w:t>Wykonawcy lub podwykonawcy</w:t>
      </w:r>
      <w:r w:rsidRPr="00764DD7">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w:t>
      </w:r>
      <w:r w:rsidRPr="00764DD7">
        <w:rPr>
          <w:rFonts w:ascii="Arial" w:eastAsia="Times New Roman" w:hAnsi="Arial" w:cs="Arial"/>
          <w:sz w:val="24"/>
          <w:szCs w:val="24"/>
          <w:lang w:eastAsia="pl-PL"/>
        </w:rPr>
        <w:lastRenderedPageBreak/>
        <w:t>czerwca 1974 r. – Kodeks pracy (Dz.U. 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w:t>
      </w:r>
    </w:p>
    <w:p w:rsidR="00764DD7" w:rsidRPr="00764DD7" w:rsidRDefault="00764DD7" w:rsidP="003B716E">
      <w:pPr>
        <w:numPr>
          <w:ilvl w:val="2"/>
          <w:numId w:val="60"/>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trakcie realizacji zamówienia </w:t>
      </w: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uprawniony jest do wykonywania czynności kontrolnych wobec Wykonawcy odnośnie spełniania przez </w:t>
      </w:r>
      <w:r w:rsidRPr="00764DD7">
        <w:rPr>
          <w:rFonts w:ascii="Arial" w:eastAsia="Times New Roman" w:hAnsi="Arial" w:cs="Arial"/>
          <w:b/>
          <w:sz w:val="24"/>
          <w:szCs w:val="24"/>
          <w:lang w:eastAsia="pl-PL"/>
        </w:rPr>
        <w:t>Wykonawcę</w:t>
      </w:r>
      <w:r w:rsidRPr="00764DD7">
        <w:rPr>
          <w:rFonts w:ascii="Arial" w:eastAsia="Times New Roman" w:hAnsi="Arial" w:cs="Arial"/>
          <w:sz w:val="24"/>
          <w:szCs w:val="24"/>
          <w:lang w:eastAsia="pl-PL"/>
        </w:rPr>
        <w:t xml:space="preserve"> lub podwykonawcę   wymogu zatrudnienia na podstawie umowy o pracę osób wykonujących wskazane w ust. 1 czynności. Szczegóły czynności kontrolnych określa </w:t>
      </w:r>
      <w:r w:rsidRPr="00764DD7">
        <w:rPr>
          <w:rFonts w:ascii="Arial" w:eastAsia="Times New Roman" w:hAnsi="Arial" w:cs="Arial"/>
          <w:b/>
          <w:sz w:val="24"/>
          <w:szCs w:val="24"/>
          <w:lang w:eastAsia="pl-PL"/>
        </w:rPr>
        <w:t>załącznik nr 2 do SWZ</w:t>
      </w:r>
      <w:r w:rsidRPr="00764DD7">
        <w:rPr>
          <w:rFonts w:ascii="Arial" w:eastAsia="Times New Roman" w:hAnsi="Arial" w:cs="Arial"/>
          <w:sz w:val="24"/>
          <w:szCs w:val="24"/>
          <w:lang w:eastAsia="pl-PL"/>
        </w:rPr>
        <w:t xml:space="preserve"> (projekt umowy.)</w:t>
      </w:r>
    </w:p>
    <w:tbl>
      <w:tblPr>
        <w:tblStyle w:val="Tabela-Siatka"/>
        <w:tblW w:w="0" w:type="auto"/>
        <w:tblLook w:val="04A0" w:firstRow="1" w:lastRow="0" w:firstColumn="1" w:lastColumn="0" w:noHBand="0" w:noVBand="1"/>
      </w:tblPr>
      <w:tblGrid>
        <w:gridCol w:w="9060"/>
      </w:tblGrid>
      <w:tr w:rsidR="00764DD7" w:rsidRPr="00764DD7" w:rsidTr="00E85619">
        <w:trPr>
          <w:trHeight w:val="608"/>
        </w:trPr>
        <w:tc>
          <w:tcPr>
            <w:tcW w:w="9060" w:type="dxa"/>
            <w:shd w:val="clear" w:color="auto" w:fill="F2DBDB" w:themeFill="accent2" w:themeFillTint="33"/>
          </w:tcPr>
          <w:p w:rsidR="00764DD7" w:rsidRPr="00764DD7" w:rsidRDefault="00764DD7" w:rsidP="00764DD7">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w:t>
            </w:r>
          </w:p>
          <w:p w:rsidR="00764DD7" w:rsidRPr="00764DD7" w:rsidRDefault="00764DD7" w:rsidP="00764DD7">
            <w:pPr>
              <w:autoSpaceDE w:val="0"/>
              <w:autoSpaceDN w:val="0"/>
              <w:adjustRightInd w:val="0"/>
              <w:spacing w:before="120" w:after="120" w:line="20" w:lineRule="atLeast"/>
              <w:jc w:val="center"/>
              <w:rPr>
                <w:rFonts w:ascii="Arial" w:hAnsi="Arial" w:cs="Arial"/>
                <w:sz w:val="24"/>
                <w:szCs w:val="24"/>
              </w:rPr>
            </w:pPr>
            <w:r w:rsidRPr="00764DD7">
              <w:rPr>
                <w:rFonts w:ascii="Arial" w:hAnsi="Arial" w:cs="Arial"/>
                <w:b/>
                <w:bCs/>
                <w:sz w:val="24"/>
                <w:szCs w:val="24"/>
              </w:rPr>
              <w:t>Wymagania dotyczące WADIUM</w:t>
            </w:r>
          </w:p>
        </w:tc>
      </w:tr>
    </w:tbl>
    <w:p w:rsidR="00764DD7" w:rsidRPr="00764DD7" w:rsidRDefault="00764DD7" w:rsidP="00764DD7">
      <w:pPr>
        <w:autoSpaceDE w:val="0"/>
        <w:autoSpaceDN w:val="0"/>
        <w:adjustRightInd w:val="0"/>
        <w:spacing w:after="0" w:line="20" w:lineRule="atLeast"/>
        <w:ind w:left="426"/>
        <w:jc w:val="both"/>
        <w:rPr>
          <w:rFonts w:ascii="Arial" w:hAnsi="Arial" w:cs="Arial"/>
          <w:sz w:val="24"/>
          <w:szCs w:val="24"/>
        </w:rPr>
      </w:pPr>
    </w:p>
    <w:p w:rsidR="00764DD7" w:rsidRPr="00764DD7" w:rsidRDefault="00764DD7" w:rsidP="00764DD7">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sidRPr="00764DD7">
        <w:rPr>
          <w:rFonts w:ascii="Arial" w:eastAsia="Calibri" w:hAnsi="Arial" w:cs="Arial"/>
          <w:bCs/>
          <w:iCs/>
          <w:sz w:val="24"/>
          <w:szCs w:val="24"/>
          <w:lang w:eastAsia="pl-PL"/>
        </w:rPr>
        <w:t>Zamawiający nie wymaga wniesienia wadium.</w:t>
      </w:r>
    </w:p>
    <w:tbl>
      <w:tblPr>
        <w:tblStyle w:val="Tabela-Siatka"/>
        <w:tblW w:w="0" w:type="auto"/>
        <w:tblLook w:val="04A0" w:firstRow="1" w:lastRow="0" w:firstColumn="1" w:lastColumn="0" w:noHBand="0" w:noVBand="1"/>
      </w:tblPr>
      <w:tblGrid>
        <w:gridCol w:w="9004"/>
      </w:tblGrid>
      <w:tr w:rsidR="00764DD7" w:rsidRPr="00764DD7" w:rsidTr="00E85619">
        <w:trPr>
          <w:trHeight w:val="608"/>
        </w:trPr>
        <w:tc>
          <w:tcPr>
            <w:tcW w:w="9004" w:type="dxa"/>
            <w:shd w:val="clear" w:color="auto" w:fill="F2DBDB" w:themeFill="accent2" w:themeFillTint="33"/>
          </w:tcPr>
          <w:p w:rsidR="00764DD7" w:rsidRPr="00764DD7" w:rsidRDefault="00764DD7" w:rsidP="00764DD7">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XXVII.</w:t>
            </w:r>
          </w:p>
          <w:p w:rsidR="00764DD7" w:rsidRPr="00764DD7" w:rsidRDefault="00764DD7" w:rsidP="00764DD7">
            <w:pPr>
              <w:pBdr>
                <w:top w:val="single" w:sz="2" w:space="1" w:color="EEECE1" w:themeColor="background2"/>
                <w:left w:val="single" w:sz="2" w:space="4" w:color="EEECE1" w:themeColor="background2"/>
                <w:right w:val="single" w:sz="2" w:space="4" w:color="EEECE1" w:themeColor="background2"/>
              </w:pBdr>
              <w:shd w:val="clear" w:color="auto" w:fill="F2DBDB" w:themeFill="accent2" w:themeFillTint="33"/>
              <w:autoSpaceDE w:val="0"/>
              <w:autoSpaceDN w:val="0"/>
              <w:adjustRightInd w:val="0"/>
              <w:spacing w:before="120" w:after="120" w:line="20" w:lineRule="atLeast"/>
              <w:jc w:val="center"/>
              <w:rPr>
                <w:rFonts w:ascii="Arial" w:hAnsi="Arial" w:cs="Arial"/>
                <w:color w:val="4F81BD" w:themeColor="accent1"/>
                <w:sz w:val="24"/>
                <w:szCs w:val="24"/>
              </w:rPr>
            </w:pPr>
            <w:r w:rsidRPr="00764DD7">
              <w:rPr>
                <w:rFonts w:ascii="Arial" w:hAnsi="Arial" w:cs="Arial"/>
                <w:b/>
                <w:sz w:val="24"/>
                <w:szCs w:val="24"/>
              </w:rPr>
              <w:t>ZABEZPIECZENIE NALEŻYTEGO WYKONANIA UMOWY</w:t>
            </w:r>
          </w:p>
        </w:tc>
      </w:tr>
    </w:tbl>
    <w:p w:rsidR="00764DD7" w:rsidRPr="00764DD7" w:rsidRDefault="00764DD7" w:rsidP="003B716E">
      <w:pPr>
        <w:numPr>
          <w:ilvl w:val="3"/>
          <w:numId w:val="35"/>
        </w:numPr>
        <w:autoSpaceDE w:val="0"/>
        <w:autoSpaceDN w:val="0"/>
        <w:adjustRightInd w:val="0"/>
        <w:spacing w:before="120" w:after="120" w:line="20" w:lineRule="atLeast"/>
        <w:ind w:left="426"/>
        <w:jc w:val="both"/>
        <w:rPr>
          <w:rFonts w:ascii="Arial" w:hAnsi="Arial" w:cs="Arial"/>
          <w:sz w:val="24"/>
          <w:szCs w:val="24"/>
        </w:rPr>
      </w:pPr>
      <w:r w:rsidRPr="00764DD7">
        <w:rPr>
          <w:rFonts w:ascii="Arial" w:eastAsia="Times New Roman" w:hAnsi="Arial" w:cs="Arial"/>
          <w:sz w:val="24"/>
          <w:szCs w:val="24"/>
          <w:lang w:eastAsia="ar-SA"/>
        </w:rPr>
        <w:t xml:space="preserve">Zamawiający żąda wniesienia, przed zawarciem umowy, zabezpieczenia należytego wykonania umowy w wysokości </w:t>
      </w:r>
      <w:r w:rsidRPr="00764DD7">
        <w:rPr>
          <w:rFonts w:ascii="Arial" w:eastAsia="Times New Roman" w:hAnsi="Arial" w:cs="Arial"/>
          <w:b/>
          <w:sz w:val="24"/>
          <w:szCs w:val="24"/>
          <w:lang w:eastAsia="ar-SA"/>
        </w:rPr>
        <w:t xml:space="preserve">5% ceny całkowitej podanej </w:t>
      </w:r>
      <w:r w:rsidRPr="00764DD7">
        <w:rPr>
          <w:rFonts w:ascii="Arial" w:eastAsia="Times New Roman" w:hAnsi="Arial" w:cs="Arial"/>
          <w:b/>
          <w:sz w:val="24"/>
          <w:szCs w:val="24"/>
          <w:lang w:eastAsia="ar-SA"/>
        </w:rPr>
        <w:br/>
        <w:t>w ofercie</w:t>
      </w:r>
      <w:r w:rsidRPr="00764DD7">
        <w:rPr>
          <w:rFonts w:ascii="Arial" w:eastAsia="Times New Roman" w:hAnsi="Arial" w:cs="Arial"/>
          <w:sz w:val="24"/>
          <w:szCs w:val="24"/>
          <w:lang w:eastAsia="ar-SA"/>
        </w:rPr>
        <w:t>. Zabezpieczenie może by</w:t>
      </w:r>
      <w:r w:rsidRPr="00764DD7">
        <w:rPr>
          <w:rFonts w:ascii="Arial" w:eastAsia="TimesNewRoman" w:hAnsi="Arial" w:cs="Arial"/>
          <w:sz w:val="24"/>
          <w:szCs w:val="24"/>
          <w:lang w:eastAsia="ar-SA"/>
        </w:rPr>
        <w:t xml:space="preserve">ć </w:t>
      </w:r>
      <w:r w:rsidRPr="00764DD7">
        <w:rPr>
          <w:rFonts w:ascii="Arial" w:eastAsia="Times New Roman" w:hAnsi="Arial" w:cs="Arial"/>
          <w:sz w:val="24"/>
          <w:szCs w:val="24"/>
          <w:lang w:eastAsia="ar-SA"/>
        </w:rPr>
        <w:t xml:space="preserve">wnoszone według wyboru Wykonawcy </w:t>
      </w:r>
      <w:r w:rsidRPr="00764DD7">
        <w:rPr>
          <w:rFonts w:ascii="Arial" w:eastAsia="Times New Roman" w:hAnsi="Arial" w:cs="Arial"/>
          <w:sz w:val="24"/>
          <w:szCs w:val="24"/>
          <w:lang w:eastAsia="ar-SA"/>
        </w:rPr>
        <w:br/>
        <w:t>w jednej lub w kilku nast</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puj</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cych formach</w:t>
      </w:r>
      <w:r w:rsidRPr="00764DD7">
        <w:rPr>
          <w:rFonts w:ascii="Arial" w:hAnsi="Arial" w:cs="Arial"/>
          <w:sz w:val="24"/>
          <w:szCs w:val="24"/>
        </w:rPr>
        <w:t xml:space="preserve"> wskazanych w art. 450 ust. 1 ustawy Pzp: </w:t>
      </w:r>
    </w:p>
    <w:p w:rsidR="00764DD7" w:rsidRPr="00764DD7" w:rsidRDefault="00764DD7" w:rsidP="003B716E">
      <w:pPr>
        <w:numPr>
          <w:ilvl w:val="0"/>
          <w:numId w:val="36"/>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pieni</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dzu;</w:t>
      </w:r>
    </w:p>
    <w:p w:rsidR="00764DD7" w:rsidRPr="00764DD7" w:rsidRDefault="00764DD7" w:rsidP="003B716E">
      <w:pPr>
        <w:numPr>
          <w:ilvl w:val="0"/>
          <w:numId w:val="36"/>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por</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czeniach bankowych lub por</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czeniach spółdzielczej kasy oszcz</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dno</w:t>
      </w:r>
      <w:r w:rsidRPr="00764DD7">
        <w:rPr>
          <w:rFonts w:ascii="Arial" w:eastAsia="TimesNewRoman" w:hAnsi="Arial" w:cs="Arial"/>
          <w:sz w:val="24"/>
          <w:szCs w:val="24"/>
          <w:lang w:eastAsia="ar-SA"/>
        </w:rPr>
        <w:t>ś</w:t>
      </w:r>
      <w:r w:rsidRPr="00764DD7">
        <w:rPr>
          <w:rFonts w:ascii="Arial" w:eastAsia="Times New Roman" w:hAnsi="Arial" w:cs="Arial"/>
          <w:sz w:val="24"/>
          <w:szCs w:val="24"/>
          <w:lang w:eastAsia="ar-SA"/>
        </w:rPr>
        <w:t>ciowo-kredytowej, z tym, że zobowi</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zanie kasy jest zawsze zobowi</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zaniem pieni</w:t>
      </w:r>
      <w:r w:rsidRPr="00764DD7">
        <w:rPr>
          <w:rFonts w:ascii="Arial" w:eastAsia="TimesNewRoman" w:hAnsi="Arial" w:cs="Arial"/>
          <w:sz w:val="24"/>
          <w:szCs w:val="24"/>
          <w:lang w:eastAsia="ar-SA"/>
        </w:rPr>
        <w:t>ęż</w:t>
      </w:r>
      <w:r w:rsidRPr="00764DD7">
        <w:rPr>
          <w:rFonts w:ascii="Arial" w:eastAsia="Times New Roman" w:hAnsi="Arial" w:cs="Arial"/>
          <w:sz w:val="24"/>
          <w:szCs w:val="24"/>
          <w:lang w:eastAsia="ar-SA"/>
        </w:rPr>
        <w:t>nym;</w:t>
      </w:r>
    </w:p>
    <w:p w:rsidR="00764DD7" w:rsidRPr="00764DD7" w:rsidRDefault="00764DD7" w:rsidP="003B716E">
      <w:pPr>
        <w:numPr>
          <w:ilvl w:val="0"/>
          <w:numId w:val="36"/>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gwarancjach bankowych;</w:t>
      </w:r>
    </w:p>
    <w:p w:rsidR="00764DD7" w:rsidRPr="00764DD7" w:rsidRDefault="00764DD7" w:rsidP="003B716E">
      <w:pPr>
        <w:numPr>
          <w:ilvl w:val="0"/>
          <w:numId w:val="36"/>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gwarancjach ubezpieczeniowych;</w:t>
      </w:r>
    </w:p>
    <w:p w:rsidR="00764DD7" w:rsidRPr="00764DD7" w:rsidRDefault="00764DD7" w:rsidP="003B716E">
      <w:pPr>
        <w:numPr>
          <w:ilvl w:val="0"/>
          <w:numId w:val="36"/>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por</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764DD7">
        <w:rPr>
          <w:rFonts w:ascii="Arial" w:eastAsia="TimesNewRoman" w:hAnsi="Arial" w:cs="Arial"/>
          <w:sz w:val="24"/>
          <w:szCs w:val="24"/>
          <w:lang w:eastAsia="ar-SA"/>
        </w:rPr>
        <w:t>ę</w:t>
      </w:r>
      <w:r w:rsidRPr="00764DD7">
        <w:rPr>
          <w:rFonts w:ascii="Arial" w:eastAsia="Times New Roman" w:hAnsi="Arial" w:cs="Arial"/>
          <w:sz w:val="24"/>
          <w:szCs w:val="24"/>
          <w:lang w:eastAsia="ar-SA"/>
        </w:rPr>
        <w:t>biorczo</w:t>
      </w:r>
      <w:r w:rsidRPr="00764DD7">
        <w:rPr>
          <w:rFonts w:ascii="Arial" w:eastAsia="TimesNewRoman" w:hAnsi="Arial" w:cs="Arial"/>
          <w:sz w:val="24"/>
          <w:szCs w:val="24"/>
          <w:lang w:eastAsia="ar-SA"/>
        </w:rPr>
        <w:t>ś</w:t>
      </w:r>
      <w:r w:rsidRPr="00764DD7">
        <w:rPr>
          <w:rFonts w:ascii="Arial" w:eastAsia="Times New Roman" w:hAnsi="Arial" w:cs="Arial"/>
          <w:sz w:val="24"/>
          <w:szCs w:val="24"/>
          <w:lang w:eastAsia="ar-SA"/>
        </w:rPr>
        <w:t xml:space="preserve">ci. </w:t>
      </w:r>
    </w:p>
    <w:p w:rsidR="00764DD7" w:rsidRPr="00764DD7" w:rsidRDefault="00764DD7" w:rsidP="003B716E">
      <w:pPr>
        <w:numPr>
          <w:ilvl w:val="0"/>
          <w:numId w:val="37"/>
        </w:numPr>
        <w:suppressAutoHyphens/>
        <w:spacing w:after="160" w:line="259" w:lineRule="auto"/>
        <w:ind w:left="426"/>
        <w:contextualSpacing/>
        <w:jc w:val="both"/>
        <w:rPr>
          <w:rFonts w:ascii="Arial" w:eastAsia="Times New Roman" w:hAnsi="Arial" w:cs="Arial"/>
          <w:b/>
          <w:sz w:val="24"/>
          <w:szCs w:val="24"/>
          <w:lang w:eastAsia="pl-PL"/>
        </w:rPr>
      </w:pPr>
      <w:r w:rsidRPr="00764DD7">
        <w:rPr>
          <w:rFonts w:ascii="Arial" w:eastAsia="Times New Roman" w:hAnsi="Arial" w:cs="Arial"/>
          <w:sz w:val="24"/>
          <w:szCs w:val="24"/>
          <w:lang w:eastAsia="ar-SA"/>
        </w:rPr>
        <w:t>Zabezpieczenie wnoszone w pieni</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 xml:space="preserve">dzu wykonawca wpłaca przelewem, </w:t>
      </w:r>
      <w:r w:rsidRPr="00764DD7">
        <w:rPr>
          <w:rFonts w:ascii="Arial" w:eastAsia="Times New Roman" w:hAnsi="Arial" w:cs="Arial"/>
          <w:sz w:val="24"/>
          <w:szCs w:val="24"/>
          <w:lang w:eastAsia="ar-SA"/>
        </w:rPr>
        <w:br/>
        <w:t xml:space="preserve">z dopiskiem „Zabezpieczenie należytego wykonania umowy </w:t>
      </w:r>
      <w:r w:rsidRPr="00764DD7">
        <w:rPr>
          <w:rFonts w:ascii="Arial" w:hAnsi="Arial" w:cs="Arial"/>
          <w:sz w:val="24"/>
          <w:szCs w:val="24"/>
        </w:rPr>
        <w:t>na</w:t>
      </w:r>
      <w:r w:rsidRPr="00764DD7">
        <w:rPr>
          <w:rFonts w:ascii="Arial" w:hAnsi="Arial" w:cs="Arial"/>
          <w:b/>
          <w:sz w:val="24"/>
          <w:szCs w:val="24"/>
        </w:rPr>
        <w:t xml:space="preserve"> </w:t>
      </w:r>
      <w:r w:rsidRPr="00764DD7">
        <w:rPr>
          <w:rFonts w:ascii="Arial" w:eastAsia="Calibri" w:hAnsi="Arial" w:cs="Arial"/>
          <w:b/>
          <w:kern w:val="3"/>
          <w:sz w:val="24"/>
          <w:szCs w:val="24"/>
          <w:lang w:eastAsia="zh-CN"/>
        </w:rPr>
        <w:t>„</w:t>
      </w:r>
      <w:r w:rsidRPr="00764DD7">
        <w:rPr>
          <w:rFonts w:ascii="Arial" w:eastAsia="Times New Roman" w:hAnsi="Arial" w:cs="Arial"/>
          <w:b/>
          <w:sz w:val="24"/>
          <w:szCs w:val="24"/>
          <w:lang w:eastAsia="pl-PL"/>
        </w:rPr>
        <w:t>USŁUGA NASADZENIA ROŚLIN</w:t>
      </w:r>
      <w:r w:rsidRPr="00764DD7">
        <w:rPr>
          <w:rFonts w:ascii="Arial" w:eastAsia="Calibri" w:hAnsi="Arial" w:cs="Arial"/>
          <w:b/>
          <w:bCs/>
          <w:iCs/>
          <w:sz w:val="24"/>
          <w:szCs w:val="24"/>
        </w:rPr>
        <w:t>”</w:t>
      </w:r>
      <w:r w:rsidRPr="00764DD7">
        <w:rPr>
          <w:rFonts w:ascii="Arial" w:hAnsi="Arial" w:cs="Arial"/>
          <w:sz w:val="24"/>
          <w:szCs w:val="24"/>
        </w:rPr>
        <w:t xml:space="preserve">- </w:t>
      </w:r>
      <w:r w:rsidRPr="00764DD7">
        <w:rPr>
          <w:rFonts w:ascii="Arial" w:hAnsi="Arial" w:cs="Arial"/>
          <w:b/>
          <w:sz w:val="24"/>
          <w:szCs w:val="24"/>
        </w:rPr>
        <w:t>11</w:t>
      </w:r>
      <w:r w:rsidRPr="00764DD7">
        <w:rPr>
          <w:rFonts w:ascii="Arial" w:eastAsia="Calibri" w:hAnsi="Arial" w:cs="Arial"/>
          <w:b/>
          <w:bCs/>
          <w:sz w:val="24"/>
          <w:szCs w:val="24"/>
          <w:lang w:eastAsia="pl-PL"/>
        </w:rPr>
        <w:t>/ZP/U/INFR/2022</w:t>
      </w:r>
      <w:r w:rsidRPr="00764DD7">
        <w:rPr>
          <w:rFonts w:ascii="Arial" w:eastAsia="Times New Roman" w:hAnsi="Arial" w:cs="Arial"/>
          <w:bCs/>
          <w:sz w:val="24"/>
          <w:szCs w:val="24"/>
          <w:lang w:eastAsia="ar-SA"/>
        </w:rPr>
        <w:t>,</w:t>
      </w:r>
      <w:r w:rsidRPr="00764DD7">
        <w:rPr>
          <w:rFonts w:ascii="Arial" w:eastAsia="Times New Roman" w:hAnsi="Arial" w:cs="Arial"/>
          <w:bCs/>
          <w:sz w:val="24"/>
          <w:szCs w:val="24"/>
          <w:lang w:eastAsia="ar-SA"/>
        </w:rPr>
        <w:tab/>
      </w:r>
      <w:r w:rsidRPr="00764DD7">
        <w:rPr>
          <w:rFonts w:ascii="Arial" w:eastAsia="Times New Roman" w:hAnsi="Arial" w:cs="Arial"/>
          <w:sz w:val="24"/>
          <w:szCs w:val="24"/>
          <w:lang w:eastAsia="ar-SA"/>
        </w:rPr>
        <w:t xml:space="preserve"> na rachunek bankowy zamawiaj</w:t>
      </w:r>
      <w:r w:rsidRPr="00764DD7">
        <w:rPr>
          <w:rFonts w:ascii="Arial" w:eastAsia="TimesNewRoman" w:hAnsi="Arial" w:cs="Arial"/>
          <w:sz w:val="24"/>
          <w:szCs w:val="24"/>
          <w:lang w:eastAsia="ar-SA"/>
        </w:rPr>
        <w:t>ą</w:t>
      </w:r>
      <w:r w:rsidRPr="00764DD7">
        <w:rPr>
          <w:rFonts w:ascii="Arial" w:eastAsia="Times New Roman" w:hAnsi="Arial" w:cs="Arial"/>
          <w:sz w:val="24"/>
          <w:szCs w:val="24"/>
          <w:lang w:eastAsia="ar-SA"/>
        </w:rPr>
        <w:t xml:space="preserve">cego </w:t>
      </w:r>
      <w:r w:rsidRPr="00764DD7">
        <w:rPr>
          <w:rFonts w:ascii="Arial" w:hAnsi="Arial" w:cs="Arial"/>
          <w:b/>
          <w:sz w:val="24"/>
          <w:szCs w:val="24"/>
        </w:rPr>
        <w:t>11 Wojskowy Oddział Gospodarczy</w:t>
      </w:r>
      <w:r w:rsidRPr="00764DD7">
        <w:rPr>
          <w:rFonts w:ascii="Arial" w:hAnsi="Arial" w:cs="Arial"/>
          <w:sz w:val="24"/>
          <w:szCs w:val="24"/>
        </w:rPr>
        <w:t xml:space="preserve"> – NBP O/Okręgowy Bydgoszcz </w:t>
      </w:r>
      <w:r w:rsidRPr="00764DD7">
        <w:rPr>
          <w:rFonts w:ascii="Arial" w:hAnsi="Arial" w:cs="Arial"/>
          <w:b/>
          <w:sz w:val="24"/>
          <w:szCs w:val="24"/>
        </w:rPr>
        <w:t>27 1010 1078 0106 2113 9120 1000.</w:t>
      </w:r>
    </w:p>
    <w:p w:rsidR="00764DD7" w:rsidRPr="00764DD7" w:rsidRDefault="00764DD7" w:rsidP="003B716E">
      <w:pPr>
        <w:numPr>
          <w:ilvl w:val="0"/>
          <w:numId w:val="37"/>
        </w:numPr>
        <w:suppressAutoHyphens/>
        <w:autoSpaceDE w:val="0"/>
        <w:spacing w:after="0" w:line="20" w:lineRule="atLeast"/>
        <w:ind w:left="425" w:hanging="357"/>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764DD7" w:rsidRPr="00764DD7" w:rsidRDefault="00764DD7" w:rsidP="003B716E">
      <w:pPr>
        <w:numPr>
          <w:ilvl w:val="0"/>
          <w:numId w:val="37"/>
        </w:numPr>
        <w:suppressAutoHyphens/>
        <w:autoSpaceDE w:val="0"/>
        <w:spacing w:after="0" w:line="20" w:lineRule="atLeast"/>
        <w:ind w:left="425" w:hanging="357"/>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Zamawiający zwraca zabezpieczenie w terminie 30 dni od dnia wykonania umowy i uznania przez Zamawiającego za należycie wykonane oraz podpisaniu przez przedstawicieli Stron, bez zastrzeżeń protokołu wykonania usług stanowiących przedmiot umowy.</w:t>
      </w:r>
    </w:p>
    <w:p w:rsidR="00764DD7" w:rsidRPr="00764DD7" w:rsidRDefault="00764DD7" w:rsidP="003B716E">
      <w:pPr>
        <w:numPr>
          <w:ilvl w:val="0"/>
          <w:numId w:val="37"/>
        </w:numPr>
        <w:suppressAutoHyphens/>
        <w:autoSpaceDE w:val="0"/>
        <w:spacing w:after="0" w:line="20" w:lineRule="atLeast"/>
        <w:ind w:left="425" w:hanging="357"/>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lastRenderedPageBreak/>
        <w:t>Zabezpieczenie należytego wykonania umowy zostało określone w projekcie umowy – zał. nr 2 do SWZ.</w:t>
      </w:r>
    </w:p>
    <w:tbl>
      <w:tblPr>
        <w:tblStyle w:val="Tabela-Siatka"/>
        <w:tblpPr w:leftFromText="141" w:rightFromText="141" w:vertAnchor="text" w:horzAnchor="margin" w:tblpY="111"/>
        <w:tblW w:w="0" w:type="auto"/>
        <w:shd w:val="clear" w:color="auto" w:fill="F2DBDB" w:themeFill="accent2" w:themeFillTint="33"/>
        <w:tblLook w:val="04A0" w:firstRow="1" w:lastRow="0" w:firstColumn="1" w:lastColumn="0" w:noHBand="0" w:noVBand="1"/>
      </w:tblPr>
      <w:tblGrid>
        <w:gridCol w:w="8926"/>
      </w:tblGrid>
      <w:tr w:rsidR="00764DD7" w:rsidRPr="00764DD7" w:rsidTr="00E85619">
        <w:tc>
          <w:tcPr>
            <w:tcW w:w="8926" w:type="dxa"/>
            <w:shd w:val="clear" w:color="auto" w:fill="F2DBDB" w:themeFill="accent2" w:themeFillTint="33"/>
          </w:tcPr>
          <w:p w:rsidR="00764DD7" w:rsidRPr="00764DD7" w:rsidRDefault="00764DD7" w:rsidP="00764DD7">
            <w:pPr>
              <w:spacing w:before="120" w:after="120" w:line="20" w:lineRule="atLeast"/>
              <w:ind w:left="176"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XXVIII.</w:t>
            </w:r>
          </w:p>
          <w:p w:rsidR="00764DD7" w:rsidRPr="00764DD7" w:rsidRDefault="00764DD7" w:rsidP="00764DD7">
            <w:pPr>
              <w:spacing w:before="120" w:after="120" w:line="20" w:lineRule="atLeast"/>
              <w:ind w:left="176" w:right="-2"/>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 xml:space="preserve"> Klauzula informacyjna z art. 13 RODO</w:t>
            </w:r>
            <w:r w:rsidRPr="00764DD7">
              <w:rPr>
                <w:rFonts w:ascii="Arial" w:eastAsia="Times New Roman" w:hAnsi="Arial" w:cs="Arial"/>
                <w:b/>
                <w:sz w:val="24"/>
                <w:szCs w:val="24"/>
                <w:vertAlign w:val="superscript"/>
                <w:lang w:eastAsia="pl-PL"/>
              </w:rPr>
              <w:t>1</w:t>
            </w:r>
            <w:r w:rsidRPr="00764DD7">
              <w:rPr>
                <w:rFonts w:ascii="Arial" w:eastAsia="Times New Roman" w:hAnsi="Arial" w:cs="Arial"/>
                <w:b/>
                <w:sz w:val="24"/>
                <w:szCs w:val="24"/>
                <w:lang w:eastAsia="pl-PL"/>
              </w:rPr>
              <w:t xml:space="preserve"> do zastosowania przez Zamawiających w celu związanym z postępowaniem o udzielenie zamówienia publicznego</w:t>
            </w:r>
          </w:p>
        </w:tc>
      </w:tr>
    </w:tbl>
    <w:p w:rsidR="00764DD7" w:rsidRPr="00764DD7" w:rsidRDefault="00764DD7" w:rsidP="00764DD7">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art. 13 ust. 1 i 2 </w:t>
      </w:r>
      <w:r w:rsidRPr="00764DD7">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64DD7">
        <w:rPr>
          <w:rFonts w:ascii="Arial" w:eastAsia="Times New Roman" w:hAnsi="Arial" w:cs="Arial"/>
          <w:sz w:val="24"/>
          <w:szCs w:val="24"/>
          <w:lang w:eastAsia="pl-PL"/>
        </w:rPr>
        <w:t xml:space="preserve">dalej „RODO”, informuję, że: </w:t>
      </w:r>
    </w:p>
    <w:p w:rsidR="00764DD7" w:rsidRPr="00764DD7" w:rsidRDefault="00764DD7" w:rsidP="00764DD7">
      <w:pPr>
        <w:numPr>
          <w:ilvl w:val="0"/>
          <w:numId w:val="12"/>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administratorem </w:t>
      </w:r>
      <w:bookmarkStart w:id="2" w:name="_Hlk517030663"/>
      <w:r w:rsidRPr="00764DD7">
        <w:rPr>
          <w:rFonts w:ascii="Arial" w:eastAsia="Times New Roman" w:hAnsi="Arial" w:cs="Arial"/>
          <w:sz w:val="24"/>
          <w:szCs w:val="24"/>
          <w:lang w:eastAsia="pl-PL"/>
        </w:rPr>
        <w:t xml:space="preserve">Pana/Pani </w:t>
      </w:r>
      <w:bookmarkEnd w:id="2"/>
      <w:r w:rsidRPr="00764DD7">
        <w:rPr>
          <w:rFonts w:ascii="Arial" w:eastAsia="Times New Roman" w:hAnsi="Arial" w:cs="Arial"/>
          <w:sz w:val="24"/>
          <w:szCs w:val="24"/>
          <w:lang w:eastAsia="pl-PL"/>
        </w:rPr>
        <w:t>danych osobowych jest 11 Wojskowy Oddział Gospodarczy w Bydgoszczy, ul. Gdańska 147</w:t>
      </w:r>
      <w:r w:rsidRPr="00764DD7">
        <w:rPr>
          <w:rFonts w:ascii="Arial" w:eastAsia="Calibri" w:hAnsi="Arial" w:cs="Arial"/>
          <w:i/>
          <w:sz w:val="24"/>
          <w:szCs w:val="24"/>
        </w:rPr>
        <w:t>;</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Pr="00764DD7">
        <w:rPr>
          <w:rFonts w:ascii="Arial" w:eastAsia="Times New Roman" w:hAnsi="Arial" w:cs="Arial"/>
          <w:sz w:val="24"/>
          <w:szCs w:val="24"/>
          <w:lang w:eastAsia="pl-PL"/>
        </w:rPr>
        <w:br/>
        <w:t>na adres 11wog.iodo@ron.int.pl;</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przetwarzane będą na podstawie art. 6 ust. 1 lit. c</w:t>
      </w:r>
      <w:r w:rsidRPr="00764DD7">
        <w:rPr>
          <w:rFonts w:ascii="Arial" w:eastAsia="Times New Roman" w:hAnsi="Arial" w:cs="Arial"/>
          <w:i/>
          <w:sz w:val="24"/>
          <w:szCs w:val="24"/>
          <w:lang w:eastAsia="pl-PL"/>
        </w:rPr>
        <w:t xml:space="preserve"> </w:t>
      </w:r>
      <w:r w:rsidRPr="00764DD7">
        <w:rPr>
          <w:rFonts w:ascii="Arial" w:eastAsia="Times New Roman" w:hAnsi="Arial" w:cs="Arial"/>
          <w:sz w:val="24"/>
          <w:szCs w:val="24"/>
          <w:lang w:eastAsia="pl-PL"/>
        </w:rPr>
        <w:t xml:space="preserve">RODO w celu </w:t>
      </w:r>
      <w:r w:rsidRPr="00764DD7">
        <w:rPr>
          <w:rFonts w:ascii="Arial" w:eastAsia="Calibri" w:hAnsi="Arial" w:cs="Arial"/>
          <w:sz w:val="24"/>
          <w:szCs w:val="24"/>
        </w:rPr>
        <w:t>związanym z postępowaniem o udzielenie zamówienia publicznego:</w:t>
      </w: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„USŁUGA NASADZENIA ROŚLIN</w:t>
      </w:r>
      <w:r w:rsidRPr="00764DD7">
        <w:rPr>
          <w:rFonts w:ascii="Arial" w:eastAsia="Calibri" w:hAnsi="Arial" w:cs="Arial"/>
          <w:b/>
          <w:bCs/>
          <w:iCs/>
          <w:sz w:val="24"/>
          <w:szCs w:val="24"/>
        </w:rPr>
        <w:t xml:space="preserve">” </w:t>
      </w:r>
      <w:r w:rsidRPr="00764DD7">
        <w:rPr>
          <w:rFonts w:ascii="Arial" w:eastAsia="Times New Roman" w:hAnsi="Arial" w:cs="Arial"/>
          <w:b/>
          <w:sz w:val="24"/>
          <w:szCs w:val="24"/>
          <w:lang w:eastAsia="pl-PL"/>
        </w:rPr>
        <w:t xml:space="preserve"> </w:t>
      </w:r>
      <w:r w:rsidRPr="00764DD7">
        <w:rPr>
          <w:rFonts w:ascii="Arial" w:eastAsia="Calibri" w:hAnsi="Arial" w:cs="Arial"/>
          <w:sz w:val="24"/>
          <w:szCs w:val="24"/>
        </w:rPr>
        <w:t>prowadzonym w trybie podstawowym – nr sprawy</w:t>
      </w:r>
      <w:r w:rsidRPr="00764DD7">
        <w:rPr>
          <w:rFonts w:ascii="Arial" w:hAnsi="Arial" w:cs="Arial"/>
          <w:sz w:val="24"/>
          <w:szCs w:val="24"/>
        </w:rPr>
        <w:t xml:space="preserve"> </w:t>
      </w:r>
      <w:r w:rsidRPr="00764DD7">
        <w:rPr>
          <w:rFonts w:ascii="Arial" w:eastAsia="Calibri" w:hAnsi="Arial" w:cs="Arial"/>
          <w:b/>
          <w:bCs/>
          <w:sz w:val="24"/>
          <w:szCs w:val="24"/>
          <w:lang w:eastAsia="pl-PL"/>
        </w:rPr>
        <w:t>11/ZP/U/INFR/2022</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odbiorcami Pana/Pani danych osobowych będą osoby lub podmioty, którym udostępniona zostanie dokumentacja postępowania w oparciu o art. 18 oraz art. 74 ustawy Pzp;</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będą przechowywane, zgodnie z art. 78 ust. 1 ustawy Pzp, przez okres 4 lat od dnia zakończenia postępowania o udzielenie zamówienia, a jeżeli czas trwania umowy przekracza 4 lata, okres przechowywania obejmuje cały czas trwania umowy;</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stosownych sytuacjach Pana/Pani dane osobowe będą przechowywane </w:t>
      </w:r>
      <w:r w:rsidRPr="00764DD7">
        <w:rPr>
          <w:rFonts w:ascii="Arial" w:eastAsia="Calibri" w:hAnsi="Arial" w:cs="Arial"/>
          <w:sz w:val="24"/>
          <w:szCs w:val="24"/>
        </w:rPr>
        <w:t>do czasu niezbędnego do archiwizacji – zgodnie z obowiązującymi przepisami lub do czasu zakończenia trwałości projektu;</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764DD7" w:rsidRPr="00764DD7" w:rsidRDefault="00764DD7" w:rsidP="00764DD7">
      <w:pPr>
        <w:numPr>
          <w:ilvl w:val="0"/>
          <w:numId w:val="13"/>
        </w:numPr>
        <w:spacing w:before="120" w:after="120" w:line="20" w:lineRule="atLeast"/>
        <w:ind w:left="426" w:hanging="284"/>
        <w:jc w:val="both"/>
        <w:rPr>
          <w:rFonts w:ascii="Arial" w:eastAsia="Calibri" w:hAnsi="Arial" w:cs="Arial"/>
          <w:sz w:val="24"/>
          <w:szCs w:val="24"/>
        </w:rPr>
      </w:pPr>
      <w:r w:rsidRPr="00764DD7">
        <w:rPr>
          <w:rFonts w:ascii="Arial" w:eastAsia="Times New Roman" w:hAnsi="Arial" w:cs="Arial"/>
          <w:sz w:val="24"/>
          <w:szCs w:val="24"/>
          <w:lang w:eastAsia="pl-PL"/>
        </w:rPr>
        <w:t xml:space="preserve">w odniesieniu do Pana/Pani danych osobowych decyzje nie będą podejmowane </w:t>
      </w:r>
      <w:r w:rsidRPr="00764DD7">
        <w:rPr>
          <w:rFonts w:ascii="Arial" w:eastAsia="Times New Roman" w:hAnsi="Arial" w:cs="Arial"/>
          <w:sz w:val="24"/>
          <w:szCs w:val="24"/>
          <w:lang w:eastAsia="pl-PL"/>
        </w:rPr>
        <w:br/>
        <w:t>w sposób zautomatyzowany, stosowanie do art. 22 RODO;</w:t>
      </w:r>
    </w:p>
    <w:p w:rsidR="00764DD7" w:rsidRPr="00764DD7" w:rsidRDefault="00764DD7" w:rsidP="00764DD7">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posiada Pan/Pani:</w:t>
      </w:r>
    </w:p>
    <w:p w:rsidR="00764DD7" w:rsidRPr="00764DD7" w:rsidRDefault="00764DD7" w:rsidP="00764DD7">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 podstawie art. 15 RODO prawo dostępu do danych osobowych Pana/Pani dotyczących;</w:t>
      </w:r>
    </w:p>
    <w:p w:rsidR="00764DD7" w:rsidRPr="00764DD7" w:rsidRDefault="00764DD7" w:rsidP="00764DD7">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16 RODO prawo do sprostowania Pana/Pani danych osobowych ;</w:t>
      </w:r>
    </w:p>
    <w:p w:rsidR="00764DD7" w:rsidRPr="00764DD7" w:rsidRDefault="00764DD7" w:rsidP="00764DD7">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Pr="00764DD7">
        <w:rPr>
          <w:rFonts w:ascii="Arial" w:eastAsia="Times New Roman" w:hAnsi="Arial" w:cs="Arial"/>
          <w:sz w:val="24"/>
          <w:szCs w:val="24"/>
          <w:lang w:eastAsia="pl-PL"/>
        </w:rPr>
        <w:br/>
        <w:t xml:space="preserve">w art. 18 ust. 2 RODO ;  </w:t>
      </w:r>
    </w:p>
    <w:p w:rsidR="00764DD7" w:rsidRPr="00764DD7" w:rsidRDefault="00764DD7" w:rsidP="00764DD7">
      <w:pPr>
        <w:numPr>
          <w:ilvl w:val="0"/>
          <w:numId w:val="14"/>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rsidR="00764DD7" w:rsidRPr="00764DD7" w:rsidRDefault="00764DD7" w:rsidP="00764DD7">
      <w:pPr>
        <w:numPr>
          <w:ilvl w:val="0"/>
          <w:numId w:val="13"/>
        </w:numPr>
        <w:spacing w:before="120" w:after="120" w:line="20" w:lineRule="atLeast"/>
        <w:ind w:left="426" w:hanging="426"/>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nie przysługuje Panu/Pani:</w:t>
      </w:r>
    </w:p>
    <w:p w:rsidR="00764DD7" w:rsidRPr="00764DD7" w:rsidRDefault="00764DD7" w:rsidP="00764DD7">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w związku z art. 17 ust. 3 lit. b, d lub e RODO prawo do usunięcia danych osobowych;</w:t>
      </w:r>
    </w:p>
    <w:p w:rsidR="00764DD7" w:rsidRPr="00764DD7" w:rsidRDefault="00764DD7" w:rsidP="00764DD7">
      <w:pPr>
        <w:numPr>
          <w:ilvl w:val="0"/>
          <w:numId w:val="15"/>
        </w:numPr>
        <w:spacing w:before="120" w:after="120" w:line="20" w:lineRule="atLeast"/>
        <w:ind w:left="709" w:hanging="283"/>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prawo do przenoszenia danych osobowych, o którym mowa w art. 20 RODO;</w:t>
      </w:r>
    </w:p>
    <w:p w:rsidR="00764DD7" w:rsidRPr="00764DD7" w:rsidRDefault="00764DD7" w:rsidP="00764DD7">
      <w:pPr>
        <w:numPr>
          <w:ilvl w:val="0"/>
          <w:numId w:val="15"/>
        </w:numPr>
        <w:spacing w:before="120" w:after="120" w:line="20" w:lineRule="atLeast"/>
        <w:ind w:left="709"/>
        <w:jc w:val="both"/>
        <w:rPr>
          <w:rFonts w:ascii="Arial" w:eastAsia="Times New Roman" w:hAnsi="Arial" w:cs="Arial"/>
          <w:b/>
          <w:i/>
          <w:sz w:val="24"/>
          <w:szCs w:val="24"/>
          <w:lang w:eastAsia="pl-PL"/>
        </w:rPr>
      </w:pPr>
      <w:r w:rsidRPr="00764DD7">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pacing w:before="120" w:after="120" w:line="20" w:lineRule="atLeast"/>
              <w:ind w:left="22"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XXIX.</w:t>
            </w:r>
          </w:p>
          <w:p w:rsidR="00764DD7" w:rsidRPr="00764DD7" w:rsidRDefault="00764DD7" w:rsidP="00764DD7">
            <w:pPr>
              <w:spacing w:before="120" w:after="120" w:line="20" w:lineRule="atLeast"/>
              <w:ind w:left="22"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Dodatkowe informacje</w:t>
            </w:r>
          </w:p>
        </w:tc>
      </w:tr>
    </w:tbl>
    <w:p w:rsidR="00764DD7" w:rsidRPr="00764DD7" w:rsidRDefault="00764DD7" w:rsidP="00764DD7">
      <w:pPr>
        <w:numPr>
          <w:ilvl w:val="0"/>
          <w:numId w:val="16"/>
        </w:numPr>
        <w:spacing w:after="0" w:line="240" w:lineRule="auto"/>
        <w:ind w:left="284" w:hanging="284"/>
        <w:jc w:val="both"/>
        <w:rPr>
          <w:rFonts w:ascii="Arial" w:hAnsi="Arial" w:cs="Arial"/>
          <w:sz w:val="24"/>
          <w:szCs w:val="24"/>
        </w:rPr>
      </w:pPr>
      <w:r w:rsidRPr="00764DD7">
        <w:rPr>
          <w:rFonts w:ascii="Arial" w:hAnsi="Arial" w:cs="Arial"/>
          <w:sz w:val="24"/>
          <w:szCs w:val="24"/>
        </w:rPr>
        <w:t>Zamawiający nie dopuszcza możliwości złożenia oferty wariantowej, o której mowa w art. 92 ustawy pzp tzn. oferty przewidującej odmienny sposób wykonania zamówienia niż określony w niniejszej SWZ.</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nie zastrzega możliwości ubiegania się o udzielenie zamówienia wyłącznie przez Wykonawców, o których mowa w art. 94 Pzp. </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rozliczenia w walutach obcych.</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zwrotu kosztów udziału w postępowaniu.</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zawarcia umowy ramowej.</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wyboru najkorzystniejszej oferty z zastosowaniem aukcji elektronicznej.</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możliwości złożenia oferty w postaci katalogów elektronicznych lub dołączenia katalogów elektronicznych do oferty, w sytuacji określonej w art. 93 ustawy Pzp.</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hAnsi="Arial" w:cs="Arial"/>
          <w:sz w:val="24"/>
          <w:szCs w:val="24"/>
        </w:rPr>
        <w:t>nie wymaga odbycia przez Wykonawcę wizji lokalnej lub sprawdzenia przez niego dokumentów niezbędnych do realizacji zamówienia.</w:t>
      </w:r>
    </w:p>
    <w:p w:rsidR="00764DD7" w:rsidRPr="00764DD7" w:rsidRDefault="00764DD7" w:rsidP="00764DD7">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realizacji zamówienia z zastosowaniem wymagań, dotyczących art. 95 oraz art. 96 ust. 2 pkt 2 ustawy.</w:t>
      </w:r>
    </w:p>
    <w:p w:rsidR="00764DD7" w:rsidRPr="00764DD7" w:rsidRDefault="00764DD7" w:rsidP="00764DD7">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eastAsia="Calibri" w:hAnsi="Arial" w:cs="Arial"/>
          <w:color w:val="000000"/>
          <w:sz w:val="24"/>
          <w:szCs w:val="24"/>
          <w:lang w:eastAsia="pl-PL"/>
        </w:rPr>
        <w:t>nie przewiduje możliwości udzielania zaliczek.</w:t>
      </w:r>
    </w:p>
    <w:p w:rsidR="00764DD7" w:rsidRPr="00764DD7" w:rsidRDefault="00764DD7" w:rsidP="00764DD7">
      <w:pPr>
        <w:numPr>
          <w:ilvl w:val="0"/>
          <w:numId w:val="16"/>
        </w:numPr>
        <w:spacing w:before="120" w:after="120" w:line="20" w:lineRule="atLeast"/>
        <w:ind w:left="284"/>
        <w:jc w:val="both"/>
        <w:rPr>
          <w:rFonts w:ascii="Arial" w:hAnsi="Arial" w:cs="Arial"/>
          <w:sz w:val="24"/>
          <w:szCs w:val="24"/>
          <w:lang w:val="pl"/>
        </w:rPr>
      </w:pPr>
      <w:r w:rsidRPr="00764DD7">
        <w:rPr>
          <w:rFonts w:ascii="Arial" w:eastAsia="Calibri" w:hAnsi="Arial" w:cs="Arial"/>
          <w:color w:val="000000"/>
          <w:sz w:val="24"/>
          <w:szCs w:val="24"/>
          <w:lang w:eastAsia="pl-PL"/>
        </w:rPr>
        <w:t xml:space="preserve">Zamawiający nie przewiduje </w:t>
      </w:r>
      <w:r w:rsidRPr="00764DD7">
        <w:rPr>
          <w:rFonts w:ascii="Arial" w:eastAsia="Calibri" w:hAnsi="Arial" w:cs="Arial"/>
          <w:color w:val="000000"/>
          <w:sz w:val="24"/>
          <w:szCs w:val="24"/>
          <w:lang w:eastAsia="pl-PL"/>
        </w:rPr>
        <w:tab/>
        <w:t>przedmiotowych środków dowodowych.</w:t>
      </w:r>
    </w:p>
    <w:p w:rsidR="00764DD7" w:rsidRPr="00764DD7" w:rsidRDefault="00764DD7" w:rsidP="00764DD7">
      <w:pPr>
        <w:numPr>
          <w:ilvl w:val="0"/>
          <w:numId w:val="16"/>
        </w:numPr>
        <w:spacing w:before="120" w:after="120" w:line="20" w:lineRule="atLeast"/>
        <w:ind w:left="284"/>
        <w:jc w:val="both"/>
        <w:rPr>
          <w:rFonts w:ascii="Arial" w:hAnsi="Arial" w:cs="Arial"/>
          <w:sz w:val="24"/>
          <w:szCs w:val="24"/>
          <w:lang w:val="pl"/>
        </w:rPr>
      </w:pPr>
      <w:r w:rsidRPr="00764DD7">
        <w:rPr>
          <w:rFonts w:ascii="Arial" w:eastAsia="Calibri" w:hAnsi="Arial" w:cs="Arial"/>
          <w:color w:val="000000"/>
          <w:sz w:val="24"/>
          <w:szCs w:val="24"/>
          <w:lang w:eastAsia="pl-PL"/>
        </w:rPr>
        <w:t>Zamawiający nie dopuszcza składania ofert częściowych.</w:t>
      </w:r>
    </w:p>
    <w:p w:rsidR="00764DD7" w:rsidRPr="00764DD7" w:rsidRDefault="00764DD7" w:rsidP="00764DD7">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64DD7" w:rsidRPr="00764DD7" w:rsidTr="00E85619">
        <w:tc>
          <w:tcPr>
            <w:tcW w:w="9004" w:type="dxa"/>
            <w:shd w:val="clear" w:color="auto" w:fill="F2DBDB" w:themeFill="accent2" w:themeFillTint="33"/>
          </w:tcPr>
          <w:p w:rsidR="00764DD7" w:rsidRPr="00764DD7" w:rsidRDefault="00764DD7" w:rsidP="00764DD7">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XXX.</w:t>
            </w:r>
          </w:p>
          <w:p w:rsidR="00764DD7" w:rsidRPr="00764DD7" w:rsidRDefault="00764DD7" w:rsidP="00764DD7">
            <w:pPr>
              <w:spacing w:before="120" w:after="120" w:line="20" w:lineRule="atLeast"/>
              <w:ind w:left="885" w:right="-2" w:hanging="567"/>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Wykaz załączników do SWZ</w:t>
            </w:r>
          </w:p>
        </w:tc>
      </w:tr>
    </w:tbl>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Opis przedmiotu zamówienia</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Projekt umowy;</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Zestawienie cenowe;</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Wykonawcy o spełnianiu warunków udziału w postępowaniu oraz niepodleganiu wykluczeniu z postępowania;</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Formularz ofertowy;</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dotyczące informacji na temat podmiotów, na których zasoby Wykonawca się powołuje Oświadczenie na podstawie art. 117 ust. 4;</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 xml:space="preserve">Zobowiązanie </w:t>
      </w:r>
      <w:r w:rsidRPr="00764DD7">
        <w:rPr>
          <w:rFonts w:ascii="Arial" w:eastAsia="Times New Roman" w:hAnsi="Arial" w:cs="Arial"/>
          <w:color w:val="000000" w:themeColor="text1"/>
          <w:sz w:val="24"/>
          <w:szCs w:val="24"/>
          <w:lang w:eastAsia="pl-PL"/>
        </w:rPr>
        <w:t>podmiotu trzeciego do udostępniania zasobów na potrzeby; realizacji zamówienia, o którym mowa w art. 118 ust. 3 ustawy PZP.</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 xml:space="preserve">Wykaz usług. </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dotyczące informacji na temat podmiotów, na których zasoby Wykonawca się powołuje;</w:t>
      </w:r>
    </w:p>
    <w:p w:rsidR="00764DD7" w:rsidRPr="00764DD7" w:rsidRDefault="00764DD7" w:rsidP="003B716E">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o aktualności złożonych środków podmiotowych art. 274.</w:t>
      </w:r>
    </w:p>
    <w:p w:rsidR="00764DD7" w:rsidRPr="00764DD7" w:rsidRDefault="00764DD7" w:rsidP="00764DD7">
      <w:pPr>
        <w:spacing w:after="160" w:line="259" w:lineRule="auto"/>
        <w:sectPr w:rsidR="00764DD7" w:rsidRPr="00764DD7">
          <w:footerReference w:type="default" r:id="rId32"/>
          <w:pgSz w:w="11906" w:h="16838"/>
          <w:pgMar w:top="1417" w:right="1417" w:bottom="1417" w:left="1417" w:header="708" w:footer="708" w:gutter="0"/>
          <w:cols w:space="708"/>
          <w:docGrid w:linePitch="360"/>
        </w:sectPr>
      </w:pPr>
    </w:p>
    <w:p w:rsidR="00764DD7" w:rsidRPr="00764DD7" w:rsidRDefault="00764DD7" w:rsidP="00764DD7">
      <w:pPr>
        <w:spacing w:after="0" w:line="240" w:lineRule="auto"/>
        <w:jc w:val="right"/>
        <w:rPr>
          <w:rFonts w:ascii="Arial" w:eastAsia="Times New Roman" w:hAnsi="Arial" w:cs="Arial"/>
          <w:b/>
          <w:bCs/>
          <w:i/>
          <w:sz w:val="16"/>
          <w:szCs w:val="16"/>
          <w:u w:val="single"/>
          <w:lang w:eastAsia="pl-PL"/>
        </w:rPr>
      </w:pPr>
      <w:r w:rsidRPr="00764DD7">
        <w:rPr>
          <w:rFonts w:ascii="Arial" w:eastAsia="Times New Roman" w:hAnsi="Arial" w:cs="Arial"/>
          <w:b/>
          <w:bCs/>
          <w:sz w:val="24"/>
          <w:szCs w:val="24"/>
          <w:lang w:eastAsia="pl-PL"/>
        </w:rPr>
        <w:lastRenderedPageBreak/>
        <w:t>Załącznik nr 1 do SWZ</w:t>
      </w:r>
    </w:p>
    <w:p w:rsidR="00764DD7" w:rsidRPr="00764DD7" w:rsidRDefault="00764DD7" w:rsidP="00764DD7">
      <w:pPr>
        <w:spacing w:after="0" w:line="240" w:lineRule="auto"/>
        <w:jc w:val="center"/>
        <w:rPr>
          <w:rFonts w:ascii="Arial" w:eastAsia="Times New Roman" w:hAnsi="Arial" w:cs="Arial"/>
          <w:b/>
          <w:bCs/>
          <w:i/>
          <w:sz w:val="28"/>
          <w:szCs w:val="28"/>
          <w:u w:val="single"/>
          <w:lang w:eastAsia="pl-PL"/>
        </w:rPr>
      </w:pPr>
      <w:r w:rsidRPr="00764DD7">
        <w:rPr>
          <w:rFonts w:ascii="Arial" w:eastAsia="Times New Roman" w:hAnsi="Arial" w:cs="Arial"/>
          <w:b/>
          <w:bCs/>
          <w:i/>
          <w:sz w:val="28"/>
          <w:szCs w:val="28"/>
          <w:u w:val="single"/>
          <w:lang w:eastAsia="pl-PL"/>
        </w:rPr>
        <w:t>OPIS PRZEDMIOTU ZAMÓWIENIA</w:t>
      </w:r>
    </w:p>
    <w:p w:rsidR="00764DD7" w:rsidRPr="00764DD7" w:rsidRDefault="00764DD7" w:rsidP="00764DD7">
      <w:pPr>
        <w:spacing w:after="0" w:line="240" w:lineRule="auto"/>
        <w:rPr>
          <w:rFonts w:ascii="Arial" w:eastAsia="Times New Roman" w:hAnsi="Arial" w:cs="Arial"/>
          <w:b/>
          <w:bCs/>
          <w:color w:val="FF0000"/>
          <w:sz w:val="24"/>
          <w:szCs w:val="24"/>
          <w:u w:val="single"/>
          <w:lang w:eastAsia="pl-PL"/>
        </w:rPr>
      </w:pPr>
    </w:p>
    <w:p w:rsidR="00764DD7" w:rsidRPr="00764DD7" w:rsidRDefault="00764DD7" w:rsidP="00764DD7">
      <w:pPr>
        <w:spacing w:after="0" w:line="240" w:lineRule="auto"/>
        <w:rPr>
          <w:rFonts w:ascii="Arial" w:eastAsia="Times New Roman" w:hAnsi="Arial" w:cs="Arial"/>
          <w:b/>
          <w:color w:val="FF0000"/>
          <w:sz w:val="16"/>
          <w:szCs w:val="16"/>
          <w:lang w:eastAsia="pl-PL"/>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87"/>
        <w:gridCol w:w="2840"/>
        <w:gridCol w:w="1843"/>
        <w:gridCol w:w="1317"/>
        <w:gridCol w:w="6762"/>
      </w:tblGrid>
      <w:tr w:rsidR="00764DD7" w:rsidRPr="00764DD7" w:rsidTr="00E85619">
        <w:trPr>
          <w:cantSplit/>
          <w:trHeight w:val="470"/>
          <w:tblHeader/>
        </w:trPr>
        <w:tc>
          <w:tcPr>
            <w:tcW w:w="534" w:type="dxa"/>
            <w:vMerge w:val="restart"/>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Lp.</w:t>
            </w:r>
          </w:p>
        </w:tc>
        <w:tc>
          <w:tcPr>
            <w:tcW w:w="987" w:type="dxa"/>
            <w:vMerge w:val="restart"/>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Miejsce usługi</w:t>
            </w:r>
          </w:p>
        </w:tc>
        <w:tc>
          <w:tcPr>
            <w:tcW w:w="12762" w:type="dxa"/>
            <w:gridSpan w:val="4"/>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bCs/>
                <w:sz w:val="18"/>
                <w:szCs w:val="18"/>
                <w:lang w:eastAsia="pl-PL"/>
              </w:rPr>
              <w:t>Usługa jednorazowa obejmująca przygotowanie rabat wraz z nasadzeniem roślin</w:t>
            </w:r>
          </w:p>
        </w:tc>
      </w:tr>
      <w:tr w:rsidR="00764DD7" w:rsidRPr="00764DD7" w:rsidTr="00E85619">
        <w:trPr>
          <w:cantSplit/>
          <w:tblHeader/>
        </w:trPr>
        <w:tc>
          <w:tcPr>
            <w:tcW w:w="534" w:type="dxa"/>
            <w:vMerge/>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p>
        </w:tc>
        <w:tc>
          <w:tcPr>
            <w:tcW w:w="987" w:type="dxa"/>
            <w:vMerge/>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p>
        </w:tc>
        <w:tc>
          <w:tcPr>
            <w:tcW w:w="2840"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Rodzaj usługi wraz </w:t>
            </w:r>
            <w:r w:rsidRPr="00764DD7">
              <w:rPr>
                <w:rFonts w:ascii="Arial" w:eastAsia="Times New Roman" w:hAnsi="Arial" w:cs="Arial"/>
                <w:b/>
                <w:sz w:val="18"/>
                <w:szCs w:val="18"/>
                <w:lang w:eastAsia="pl-PL"/>
              </w:rPr>
              <w:br/>
              <w:t>z materiałem</w:t>
            </w:r>
          </w:p>
        </w:tc>
        <w:tc>
          <w:tcPr>
            <w:tcW w:w="1843"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Parametry nasadzanej</w:t>
            </w:r>
          </w:p>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roślin</w:t>
            </w:r>
          </w:p>
        </w:tc>
        <w:tc>
          <w:tcPr>
            <w:tcW w:w="1317"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Ilość</w:t>
            </w:r>
          </w:p>
        </w:tc>
        <w:tc>
          <w:tcPr>
            <w:tcW w:w="6762"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Zakres prac</w:t>
            </w:r>
          </w:p>
        </w:tc>
      </w:tr>
      <w:tr w:rsidR="00764DD7" w:rsidRPr="00764DD7" w:rsidTr="00E85619">
        <w:trPr>
          <w:cantSplit/>
          <w:trHeight w:val="303"/>
          <w:tblHeader/>
        </w:trPr>
        <w:tc>
          <w:tcPr>
            <w:tcW w:w="14283" w:type="dxa"/>
            <w:gridSpan w:val="6"/>
            <w:vAlign w:val="center"/>
          </w:tcPr>
          <w:p w:rsidR="00764DD7" w:rsidRPr="00764DD7" w:rsidRDefault="00764DD7" w:rsidP="00764DD7">
            <w:pPr>
              <w:spacing w:after="0" w:line="240" w:lineRule="auto"/>
              <w:jc w:val="center"/>
              <w:rPr>
                <w:rFonts w:ascii="Arial" w:hAnsi="Arial" w:cs="Arial"/>
                <w:b/>
                <w:sz w:val="18"/>
                <w:szCs w:val="18"/>
              </w:rPr>
            </w:pPr>
            <w:r w:rsidRPr="00764DD7">
              <w:rPr>
                <w:rFonts w:ascii="Arial" w:hAnsi="Arial" w:cs="Arial"/>
                <w:b/>
                <w:sz w:val="18"/>
                <w:szCs w:val="18"/>
              </w:rPr>
              <w:t>ETAP 1  termin realizacji do 18.06.2022 r.</w:t>
            </w:r>
          </w:p>
        </w:tc>
      </w:tr>
      <w:tr w:rsidR="00764DD7" w:rsidRPr="00764DD7" w:rsidTr="00E85619">
        <w:trPr>
          <w:cantSplit/>
          <w:trHeight w:val="1027"/>
          <w:tblHeader/>
        </w:trPr>
        <w:tc>
          <w:tcPr>
            <w:tcW w:w="53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1</w:t>
            </w:r>
          </w:p>
        </w:tc>
        <w:tc>
          <w:tcPr>
            <w:tcW w:w="987"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ul. Bernardyńska 2  w Bydgoszczy </w:t>
            </w: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b/>
                <w:sz w:val="18"/>
                <w:szCs w:val="18"/>
                <w:lang w:eastAsia="pl-PL"/>
              </w:rPr>
              <w:t>Sosna</w:t>
            </w:r>
            <w:r w:rsidRPr="00764DD7">
              <w:rPr>
                <w:rFonts w:ascii="Arial" w:eastAsia="Times New Roman" w:hAnsi="Arial" w:cs="Arial"/>
                <w:b/>
                <w:sz w:val="18"/>
                <w:szCs w:val="18"/>
                <w:lang w:eastAsia="pl-PL"/>
              </w:rPr>
              <w:br/>
              <w:t>(Pinus MUGO MOPS)</w:t>
            </w:r>
          </w:p>
        </w:tc>
        <w:tc>
          <w:tcPr>
            <w:tcW w:w="1843"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min. 30 – 40 cm</w:t>
            </w:r>
          </w:p>
          <w:p w:rsidR="00764DD7" w:rsidRPr="00764DD7" w:rsidRDefault="00764DD7" w:rsidP="00764DD7">
            <w:pPr>
              <w:spacing w:after="0" w:line="240" w:lineRule="auto"/>
              <w:jc w:val="center"/>
              <w:rPr>
                <w:rFonts w:ascii="Arial" w:eastAsia="Times New Roman" w:hAnsi="Arial" w:cs="Arial"/>
                <w:sz w:val="18"/>
                <w:szCs w:val="18"/>
                <w:lang w:eastAsia="pl-PL"/>
              </w:rPr>
            </w:pPr>
          </w:p>
        </w:tc>
        <w:tc>
          <w:tcPr>
            <w:tcW w:w="1317" w:type="dxa"/>
            <w:vAlign w:val="center"/>
          </w:tcPr>
          <w:p w:rsidR="00764DD7" w:rsidRPr="00764DD7" w:rsidRDefault="00764DD7" w:rsidP="00764DD7">
            <w:pPr>
              <w:spacing w:after="0" w:line="240" w:lineRule="auto"/>
              <w:jc w:val="center"/>
              <w:rPr>
                <w:rFonts w:ascii="Arial" w:eastAsia="Times New Roman" w:hAnsi="Arial" w:cs="Arial"/>
                <w:color w:val="FF0000"/>
                <w:sz w:val="18"/>
                <w:szCs w:val="18"/>
                <w:lang w:eastAsia="pl-PL"/>
              </w:rPr>
            </w:pPr>
            <w:r w:rsidRPr="00764DD7">
              <w:rPr>
                <w:rFonts w:ascii="Arial" w:eastAsia="Times New Roman" w:hAnsi="Arial" w:cs="Arial"/>
                <w:sz w:val="18"/>
                <w:szCs w:val="18"/>
                <w:lang w:eastAsia="pl-PL"/>
              </w:rPr>
              <w:t>18 szt</w:t>
            </w:r>
            <w:r w:rsidRPr="00764DD7">
              <w:rPr>
                <w:rFonts w:ascii="Arial" w:eastAsia="Times New Roman" w:hAnsi="Arial" w:cs="Arial"/>
                <w:color w:val="FF0000"/>
                <w:sz w:val="18"/>
                <w:szCs w:val="18"/>
                <w:lang w:eastAsia="pl-PL"/>
              </w:rPr>
              <w: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nawozu właściwego dla gatunku nasadzanej roślin,</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 xml:space="preserve">gwarancja </w:t>
            </w:r>
            <w:r w:rsidRPr="00764DD7">
              <w:rPr>
                <w:rFonts w:ascii="Arial" w:hAnsi="Arial" w:cs="Arial"/>
                <w:b/>
                <w:sz w:val="18"/>
                <w:szCs w:val="18"/>
                <w:vertAlign w:val="superscript"/>
              </w:rPr>
              <w:t>2)</w:t>
            </w:r>
          </w:p>
        </w:tc>
      </w:tr>
      <w:tr w:rsidR="00764DD7" w:rsidRPr="00764DD7" w:rsidTr="00E85619">
        <w:trPr>
          <w:cantSplit/>
          <w:trHeight w:val="1354"/>
          <w:tblHeader/>
        </w:trPr>
        <w:tc>
          <w:tcPr>
            <w:tcW w:w="53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2.</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18"/>
                <w:szCs w:val="18"/>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Trzmielina płożąca</w:t>
            </w:r>
          </w:p>
          <w:p w:rsidR="00764DD7" w:rsidRPr="00764DD7" w:rsidRDefault="00764DD7" w:rsidP="00764DD7">
            <w:pPr>
              <w:spacing w:after="0" w:line="240" w:lineRule="auto"/>
              <w:rPr>
                <w:rFonts w:ascii="Arial" w:eastAsia="Times New Roman" w:hAnsi="Arial" w:cs="Arial"/>
                <w:b/>
                <w:color w:val="FF0000"/>
                <w:sz w:val="18"/>
                <w:szCs w:val="18"/>
                <w:lang w:eastAsia="pl-PL"/>
              </w:rPr>
            </w:pPr>
            <w:r w:rsidRPr="00764DD7">
              <w:rPr>
                <w:rFonts w:ascii="Arial" w:eastAsia="Times New Roman" w:hAnsi="Arial" w:cs="Arial"/>
                <w:b/>
                <w:sz w:val="18"/>
                <w:szCs w:val="18"/>
                <w:lang w:eastAsia="pl-PL"/>
              </w:rPr>
              <w:t>(Fortunea  INTERBOLWI)</w:t>
            </w:r>
          </w:p>
        </w:tc>
        <w:tc>
          <w:tcPr>
            <w:tcW w:w="1843"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Wysokość 15 cm</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58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żyzną w ilości min. 5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gatunku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mocowanie do podłoża.</w:t>
            </w:r>
          </w:p>
          <w:p w:rsidR="00764DD7" w:rsidRPr="00764DD7" w:rsidRDefault="00764DD7" w:rsidP="003B716E">
            <w:pPr>
              <w:numPr>
                <w:ilvl w:val="0"/>
                <w:numId w:val="38"/>
              </w:numPr>
              <w:tabs>
                <w:tab w:val="left" w:pos="276"/>
              </w:tabs>
              <w:spacing w:after="0" w:line="240" w:lineRule="auto"/>
              <w:ind w:left="-8"/>
              <w:jc w:val="both"/>
              <w:rPr>
                <w:rFonts w:ascii="Arial" w:hAnsi="Arial" w:cs="Arial"/>
                <w:color w:val="FF0000"/>
                <w:sz w:val="18"/>
                <w:szCs w:val="18"/>
              </w:rPr>
            </w:pPr>
            <w:r w:rsidRPr="00764DD7">
              <w:rPr>
                <w:rFonts w:ascii="Arial" w:hAnsi="Arial" w:cs="Arial"/>
                <w:sz w:val="18"/>
                <w:szCs w:val="18"/>
              </w:rPr>
              <w:t xml:space="preserve">gwarancja </w:t>
            </w:r>
            <w:r w:rsidRPr="00764DD7">
              <w:rPr>
                <w:rFonts w:ascii="Arial" w:hAnsi="Arial" w:cs="Arial"/>
                <w:b/>
                <w:sz w:val="18"/>
                <w:szCs w:val="18"/>
                <w:vertAlign w:val="superscript"/>
              </w:rPr>
              <w:t>2)</w:t>
            </w:r>
          </w:p>
        </w:tc>
      </w:tr>
      <w:tr w:rsidR="00764DD7" w:rsidRPr="00764DD7" w:rsidTr="00E85619">
        <w:trPr>
          <w:cantSplit/>
          <w:trHeight w:val="897"/>
          <w:tblHeader/>
        </w:trPr>
        <w:tc>
          <w:tcPr>
            <w:tcW w:w="53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3</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18"/>
                <w:szCs w:val="18"/>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val="en-US" w:eastAsia="pl-PL"/>
              </w:rPr>
            </w:pPr>
            <w:r w:rsidRPr="00764DD7">
              <w:rPr>
                <w:rFonts w:ascii="Arial" w:eastAsia="Times New Roman" w:hAnsi="Arial" w:cs="Arial"/>
                <w:b/>
                <w:sz w:val="18"/>
                <w:szCs w:val="18"/>
                <w:lang w:val="en-US" w:eastAsia="pl-PL"/>
              </w:rPr>
              <w:t>Świerk kujący</w:t>
            </w:r>
            <w:r w:rsidRPr="00764DD7">
              <w:rPr>
                <w:rFonts w:ascii="Arial" w:eastAsia="Times New Roman" w:hAnsi="Arial" w:cs="Arial"/>
                <w:b/>
                <w:sz w:val="18"/>
                <w:szCs w:val="18"/>
                <w:lang w:val="en-US" w:eastAsia="pl-PL"/>
              </w:rPr>
              <w:br/>
              <w:t xml:space="preserve">(Picea Pungens) </w:t>
            </w:r>
            <w:r w:rsidRPr="00764DD7">
              <w:rPr>
                <w:rFonts w:ascii="Arial" w:eastAsia="Times New Roman" w:hAnsi="Arial" w:cs="Arial"/>
                <w:b/>
                <w:sz w:val="18"/>
                <w:szCs w:val="18"/>
                <w:lang w:val="en-US" w:eastAsia="pl-PL"/>
              </w:rPr>
              <w:br/>
              <w:t>ISELI  FASTIGIATE</w:t>
            </w:r>
          </w:p>
          <w:p w:rsidR="00764DD7" w:rsidRPr="00764DD7" w:rsidRDefault="00764DD7" w:rsidP="00764DD7">
            <w:pPr>
              <w:spacing w:after="0" w:line="240" w:lineRule="auto"/>
              <w:rPr>
                <w:rFonts w:ascii="Arial" w:eastAsia="Times New Roman" w:hAnsi="Arial" w:cs="Arial"/>
                <w:sz w:val="18"/>
                <w:szCs w:val="18"/>
                <w:lang w:val="en-US" w:eastAsia="pl-PL"/>
              </w:rPr>
            </w:pPr>
          </w:p>
        </w:tc>
        <w:tc>
          <w:tcPr>
            <w:tcW w:w="1843"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w:t>
            </w:r>
            <w:r w:rsidRPr="00764DD7">
              <w:rPr>
                <w:rFonts w:ascii="Arial" w:eastAsia="Times New Roman" w:hAnsi="Arial" w:cs="Arial"/>
                <w:sz w:val="18"/>
                <w:szCs w:val="18"/>
                <w:lang w:eastAsia="pl-PL"/>
              </w:rPr>
              <w:br/>
            </w:r>
            <w:r w:rsidRPr="00764DD7">
              <w:rPr>
                <w:rFonts w:ascii="Arial" w:eastAsia="Times New Roman" w:hAnsi="Arial" w:cs="Arial"/>
                <w:sz w:val="18"/>
                <w:szCs w:val="18"/>
                <w:lang w:eastAsia="pl-PL"/>
              </w:rPr>
              <w:br/>
              <w:t xml:space="preserve"> mierzony na wys. 100 cm </w:t>
            </w:r>
            <w:r w:rsidRPr="00764DD7">
              <w:rPr>
                <w:rFonts w:ascii="Arial" w:eastAsia="Times New Roman" w:hAnsi="Arial" w:cs="Arial"/>
                <w:sz w:val="18"/>
                <w:szCs w:val="18"/>
                <w:lang w:eastAsia="pl-PL"/>
              </w:rPr>
              <w:br/>
              <w:t>min. 8 -10 cm</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1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rozłożenie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gwarancja</w:t>
            </w:r>
            <w:r w:rsidRPr="00764DD7">
              <w:rPr>
                <w:rFonts w:ascii="Arial" w:hAnsi="Arial" w:cs="Arial"/>
                <w:sz w:val="18"/>
                <w:szCs w:val="18"/>
                <w:vertAlign w:val="superscript"/>
              </w:rPr>
              <w:t>2)</w:t>
            </w:r>
          </w:p>
        </w:tc>
      </w:tr>
      <w:tr w:rsidR="00764DD7" w:rsidRPr="00764DD7" w:rsidTr="00E85619">
        <w:trPr>
          <w:cantSplit/>
          <w:trHeight w:val="465"/>
          <w:tblHeader/>
        </w:trPr>
        <w:tc>
          <w:tcPr>
            <w:tcW w:w="53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4</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18"/>
                <w:szCs w:val="18"/>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Kora ogrodowa</w:t>
            </w:r>
          </w:p>
        </w:tc>
        <w:tc>
          <w:tcPr>
            <w:tcW w:w="1843"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x</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18"/>
                <w:szCs w:val="18"/>
                <w:vertAlign w:val="superscript"/>
                <w:lang w:eastAsia="pl-PL"/>
              </w:rPr>
            </w:pPr>
            <w:r w:rsidRPr="00764DD7">
              <w:rPr>
                <w:rFonts w:ascii="Arial" w:eastAsia="Times New Roman" w:hAnsi="Arial" w:cs="Arial"/>
                <w:sz w:val="18"/>
                <w:szCs w:val="18"/>
                <w:lang w:eastAsia="pl-PL"/>
              </w:rPr>
              <w:t>35 m</w:t>
            </w:r>
            <w:r w:rsidRPr="00764DD7">
              <w:rPr>
                <w:rFonts w:ascii="Arial" w:eastAsia="Times New Roman" w:hAnsi="Arial" w:cs="Arial"/>
                <w:sz w:val="18"/>
                <w:szCs w:val="18"/>
                <w:vertAlign w:val="superscript"/>
                <w:lang w:eastAsia="pl-PL"/>
              </w:rPr>
              <w:t>2</w:t>
            </w:r>
          </w:p>
        </w:tc>
        <w:tc>
          <w:tcPr>
            <w:tcW w:w="6762" w:type="dxa"/>
          </w:tcPr>
          <w:p w:rsidR="00764DD7" w:rsidRPr="00764DD7" w:rsidRDefault="00764DD7" w:rsidP="003B716E">
            <w:pPr>
              <w:numPr>
                <w:ilvl w:val="0"/>
                <w:numId w:val="42"/>
              </w:numPr>
              <w:spacing w:after="0" w:line="240" w:lineRule="auto"/>
              <w:ind w:left="283" w:hanging="284"/>
              <w:rPr>
                <w:rFonts w:ascii="Arial" w:hAnsi="Arial" w:cs="Arial"/>
                <w:sz w:val="18"/>
                <w:szCs w:val="18"/>
              </w:rPr>
            </w:pPr>
            <w:r w:rsidRPr="00764DD7">
              <w:rPr>
                <w:rFonts w:ascii="Arial" w:hAnsi="Arial" w:cs="Arial"/>
                <w:sz w:val="18"/>
                <w:szCs w:val="18"/>
              </w:rPr>
              <w:t>wyłożenie grubej warstwy kory pod nasadzonymi roślinami (rabaty)</w:t>
            </w:r>
            <w:r w:rsidRPr="00764DD7">
              <w:rPr>
                <w:rFonts w:ascii="Arial" w:hAnsi="Arial" w:cs="Arial"/>
                <w:sz w:val="18"/>
                <w:szCs w:val="18"/>
                <w:vertAlign w:val="superscript"/>
              </w:rPr>
              <w:t>1)</w:t>
            </w:r>
          </w:p>
        </w:tc>
      </w:tr>
      <w:tr w:rsidR="00764DD7" w:rsidRPr="00764DD7" w:rsidTr="00E85619">
        <w:trPr>
          <w:cantSplit/>
          <w:trHeight w:val="89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5</w:t>
            </w:r>
          </w:p>
        </w:tc>
        <w:tc>
          <w:tcPr>
            <w:tcW w:w="987" w:type="dxa"/>
            <w:textDirection w:val="btLr"/>
            <w:vAlign w:val="center"/>
          </w:tcPr>
          <w:p w:rsidR="00764DD7" w:rsidRPr="00764DD7" w:rsidRDefault="00764DD7" w:rsidP="00764DD7">
            <w:pPr>
              <w:spacing w:after="0" w:line="240" w:lineRule="auto"/>
              <w:ind w:left="113" w:right="113"/>
              <w:rPr>
                <w:rFonts w:ascii="Arial" w:eastAsia="Times New Roman" w:hAnsi="Arial" w:cs="Arial"/>
                <w:sz w:val="20"/>
                <w:szCs w:val="20"/>
                <w:lang w:eastAsia="pl-PL"/>
              </w:rPr>
            </w:pPr>
            <w:r w:rsidRPr="00764DD7">
              <w:rPr>
                <w:rFonts w:ascii="Arial" w:eastAsia="Times New Roman" w:hAnsi="Arial" w:cs="Arial"/>
                <w:sz w:val="20"/>
                <w:szCs w:val="20"/>
                <w:lang w:eastAsia="pl-PL"/>
              </w:rPr>
              <w:t>ul.. Dwernickiego 1 w Bydgoszczy</w:t>
            </w:r>
          </w:p>
        </w:tc>
        <w:tc>
          <w:tcPr>
            <w:tcW w:w="2840"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Świerk kujący</w:t>
            </w:r>
            <w:r w:rsidRPr="00764DD7">
              <w:rPr>
                <w:rFonts w:ascii="Arial" w:eastAsia="Times New Roman" w:hAnsi="Arial" w:cs="Arial"/>
                <w:b/>
                <w:sz w:val="20"/>
                <w:szCs w:val="20"/>
                <w:lang w:eastAsia="pl-PL"/>
              </w:rPr>
              <w:br/>
              <w:t xml:space="preserve">(Picea Pungens) </w:t>
            </w:r>
            <w:r w:rsidRPr="00764DD7">
              <w:rPr>
                <w:rFonts w:ascii="Arial" w:eastAsia="Times New Roman" w:hAnsi="Arial" w:cs="Arial"/>
                <w:b/>
                <w:sz w:val="20"/>
                <w:szCs w:val="20"/>
                <w:lang w:eastAsia="pl-PL"/>
              </w:rPr>
              <w:br/>
              <w:t>BYCZKOWSKI</w:t>
            </w:r>
          </w:p>
          <w:p w:rsidR="00764DD7" w:rsidRPr="00764DD7" w:rsidRDefault="00764DD7" w:rsidP="00764DD7">
            <w:pPr>
              <w:spacing w:after="0" w:line="240" w:lineRule="auto"/>
              <w:rPr>
                <w:rFonts w:ascii="Arial" w:eastAsia="Times New Roman" w:hAnsi="Arial" w:cs="Arial"/>
                <w:sz w:val="20"/>
                <w:szCs w:val="20"/>
                <w:lang w:eastAsia="pl-PL"/>
              </w:rPr>
            </w:pPr>
          </w:p>
        </w:tc>
        <w:tc>
          <w:tcPr>
            <w:tcW w:w="1843"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obwód pnia </w:t>
            </w:r>
            <w:r w:rsidRPr="00764DD7">
              <w:rPr>
                <w:rFonts w:ascii="Arial" w:eastAsia="Times New Roman" w:hAnsi="Arial" w:cs="Arial"/>
                <w:sz w:val="20"/>
                <w:szCs w:val="20"/>
                <w:lang w:eastAsia="pl-PL"/>
              </w:rPr>
              <w:br/>
            </w:r>
            <w:r w:rsidRPr="00764DD7">
              <w:rPr>
                <w:rFonts w:ascii="Arial" w:eastAsia="Times New Roman" w:hAnsi="Arial" w:cs="Arial"/>
                <w:sz w:val="20"/>
                <w:szCs w:val="20"/>
                <w:lang w:eastAsia="pl-PL"/>
              </w:rPr>
              <w:br/>
              <w:t xml:space="preserve"> mierzony na wys. 100 cm </w:t>
            </w:r>
            <w:r w:rsidRPr="00764DD7">
              <w:rPr>
                <w:rFonts w:ascii="Arial" w:eastAsia="Times New Roman" w:hAnsi="Arial" w:cs="Arial"/>
                <w:sz w:val="20"/>
                <w:szCs w:val="20"/>
                <w:lang w:eastAsia="pl-PL"/>
              </w:rPr>
              <w:br/>
              <w:t>min. 8 -10 cm</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1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zastosowanie nawozu właściwego dla nasadzanej roślin </w:t>
            </w:r>
            <w:r w:rsidRPr="00764DD7">
              <w:rPr>
                <w:rFonts w:ascii="Arial" w:hAnsi="Arial" w:cs="Arial"/>
                <w:sz w:val="20"/>
                <w:szCs w:val="20"/>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rozłożenie kory pod nasadzeniami </w:t>
            </w:r>
            <w:r w:rsidRPr="00764DD7">
              <w:rPr>
                <w:rFonts w:ascii="Arial" w:hAnsi="Arial" w:cs="Arial"/>
                <w:b/>
                <w:sz w:val="20"/>
                <w:szCs w:val="20"/>
                <w:vertAlign w:val="superscript"/>
              </w:rPr>
              <w:t>1)</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pielęgnacja</w:t>
            </w:r>
            <w:r w:rsidRPr="00764DD7">
              <w:rPr>
                <w:rFonts w:ascii="Arial" w:hAnsi="Arial" w:cs="Arial"/>
                <w:sz w:val="20"/>
                <w:szCs w:val="20"/>
                <w:vertAlign w:val="superscript"/>
              </w:rPr>
              <w:t>3)</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20"/>
                <w:szCs w:val="20"/>
              </w:rPr>
            </w:pPr>
            <w:r w:rsidRPr="00764DD7">
              <w:rPr>
                <w:rFonts w:ascii="Arial" w:hAnsi="Arial" w:cs="Arial"/>
                <w:sz w:val="20"/>
                <w:szCs w:val="20"/>
              </w:rPr>
              <w:t>gwarancja</w:t>
            </w:r>
          </w:p>
        </w:tc>
      </w:tr>
      <w:tr w:rsidR="00764DD7" w:rsidRPr="00764DD7" w:rsidTr="00E85619">
        <w:trPr>
          <w:cantSplit/>
          <w:trHeight w:val="89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lastRenderedPageBreak/>
              <w:t>6</w:t>
            </w:r>
          </w:p>
        </w:tc>
        <w:tc>
          <w:tcPr>
            <w:tcW w:w="987"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r w:rsidRPr="00764DD7">
              <w:rPr>
                <w:rFonts w:ascii="Arial" w:eastAsia="Times New Roman" w:hAnsi="Arial" w:cs="Arial"/>
                <w:sz w:val="20"/>
                <w:szCs w:val="20"/>
                <w:lang w:eastAsia="pl-PL"/>
              </w:rPr>
              <w:t>ul. Dwernickiego 1 w Bydgoszczy</w:t>
            </w:r>
          </w:p>
        </w:tc>
        <w:tc>
          <w:tcPr>
            <w:tcW w:w="2840"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 xml:space="preserve">Świerk pospolity </w:t>
            </w:r>
            <w:r w:rsidRPr="00764DD7">
              <w:rPr>
                <w:rFonts w:ascii="Arial" w:eastAsia="Times New Roman" w:hAnsi="Arial" w:cs="Arial"/>
                <w:b/>
                <w:sz w:val="20"/>
                <w:szCs w:val="20"/>
                <w:lang w:eastAsia="pl-PL"/>
              </w:rPr>
              <w:br/>
              <w:t xml:space="preserve">(Picea abies) </w:t>
            </w:r>
            <w:r w:rsidRPr="00764DD7">
              <w:rPr>
                <w:rFonts w:ascii="Arial" w:eastAsia="Times New Roman" w:hAnsi="Arial" w:cs="Arial"/>
                <w:b/>
                <w:sz w:val="20"/>
                <w:szCs w:val="20"/>
                <w:lang w:eastAsia="pl-PL"/>
              </w:rPr>
              <w:br/>
              <w:t>CUPRESSINA</w:t>
            </w:r>
          </w:p>
          <w:p w:rsidR="00764DD7" w:rsidRPr="00764DD7" w:rsidRDefault="00764DD7" w:rsidP="00764DD7">
            <w:pPr>
              <w:spacing w:after="0" w:line="240" w:lineRule="auto"/>
              <w:rPr>
                <w:rFonts w:ascii="Arial" w:eastAsia="Times New Roman" w:hAnsi="Arial" w:cs="Arial"/>
                <w:sz w:val="20"/>
                <w:szCs w:val="20"/>
                <w:lang w:eastAsia="pl-PL"/>
              </w:rPr>
            </w:pPr>
          </w:p>
        </w:tc>
        <w:tc>
          <w:tcPr>
            <w:tcW w:w="1843"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obwód pnia </w:t>
            </w:r>
            <w:r w:rsidRPr="00764DD7">
              <w:rPr>
                <w:rFonts w:ascii="Arial" w:eastAsia="Times New Roman" w:hAnsi="Arial" w:cs="Arial"/>
                <w:sz w:val="20"/>
                <w:szCs w:val="20"/>
                <w:lang w:eastAsia="pl-PL"/>
              </w:rPr>
              <w:br/>
            </w:r>
            <w:r w:rsidRPr="00764DD7">
              <w:rPr>
                <w:rFonts w:ascii="Arial" w:eastAsia="Times New Roman" w:hAnsi="Arial" w:cs="Arial"/>
                <w:sz w:val="20"/>
                <w:szCs w:val="20"/>
                <w:lang w:eastAsia="pl-PL"/>
              </w:rPr>
              <w:br/>
              <w:t xml:space="preserve"> mierzony na wys. 100 cm </w:t>
            </w:r>
            <w:r w:rsidRPr="00764DD7">
              <w:rPr>
                <w:rFonts w:ascii="Arial" w:eastAsia="Times New Roman" w:hAnsi="Arial" w:cs="Arial"/>
                <w:sz w:val="20"/>
                <w:szCs w:val="20"/>
                <w:lang w:eastAsia="pl-PL"/>
              </w:rPr>
              <w:br/>
              <w:t>min. 8 -10 cm</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3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zastosowanie nawozu właściwego dla nasadzanej roślin </w:t>
            </w:r>
            <w:r w:rsidRPr="00764DD7">
              <w:rPr>
                <w:rFonts w:ascii="Arial" w:hAnsi="Arial" w:cs="Arial"/>
                <w:sz w:val="20"/>
                <w:szCs w:val="20"/>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rozłożenie kory pod nasadzeniami </w:t>
            </w:r>
            <w:r w:rsidRPr="00764DD7">
              <w:rPr>
                <w:rFonts w:ascii="Arial" w:hAnsi="Arial" w:cs="Arial"/>
                <w:b/>
                <w:sz w:val="20"/>
                <w:szCs w:val="20"/>
                <w:vertAlign w:val="superscript"/>
              </w:rPr>
              <w:t>1)</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pielęgnacja</w:t>
            </w:r>
            <w:r w:rsidRPr="00764DD7">
              <w:rPr>
                <w:rFonts w:ascii="Arial" w:hAnsi="Arial" w:cs="Arial"/>
                <w:sz w:val="20"/>
                <w:szCs w:val="20"/>
                <w:vertAlign w:val="superscript"/>
              </w:rPr>
              <w:t>3)</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20"/>
                <w:szCs w:val="20"/>
              </w:rPr>
            </w:pPr>
            <w:r w:rsidRPr="00764DD7">
              <w:rPr>
                <w:rFonts w:ascii="Arial" w:hAnsi="Arial" w:cs="Arial"/>
                <w:sz w:val="20"/>
                <w:szCs w:val="20"/>
              </w:rPr>
              <w:t>gwarancja</w:t>
            </w:r>
          </w:p>
        </w:tc>
      </w:tr>
      <w:tr w:rsidR="00764DD7" w:rsidRPr="00764DD7" w:rsidTr="00E85619">
        <w:trPr>
          <w:cantSplit/>
          <w:trHeight w:val="593"/>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7</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val="en-US" w:eastAsia="pl-PL"/>
              </w:rPr>
            </w:pPr>
            <w:r w:rsidRPr="00764DD7">
              <w:rPr>
                <w:rFonts w:ascii="Arial" w:eastAsia="Times New Roman" w:hAnsi="Arial" w:cs="Arial"/>
                <w:b/>
                <w:sz w:val="20"/>
                <w:szCs w:val="20"/>
                <w:lang w:val="en-US" w:eastAsia="pl-PL"/>
              </w:rPr>
              <w:t>Świerk kujący</w:t>
            </w:r>
            <w:r w:rsidRPr="00764DD7">
              <w:rPr>
                <w:rFonts w:ascii="Arial" w:eastAsia="Times New Roman" w:hAnsi="Arial" w:cs="Arial"/>
                <w:b/>
                <w:sz w:val="20"/>
                <w:szCs w:val="20"/>
                <w:lang w:val="en-US" w:eastAsia="pl-PL"/>
              </w:rPr>
              <w:br/>
              <w:t xml:space="preserve">(Picea Pungens) </w:t>
            </w:r>
            <w:r w:rsidRPr="00764DD7">
              <w:rPr>
                <w:rFonts w:ascii="Arial" w:eastAsia="Times New Roman" w:hAnsi="Arial" w:cs="Arial"/>
                <w:b/>
                <w:sz w:val="20"/>
                <w:szCs w:val="20"/>
                <w:lang w:val="en-US" w:eastAsia="pl-PL"/>
              </w:rPr>
              <w:br/>
              <w:t>ISELI  FASTIGIATE</w:t>
            </w:r>
          </w:p>
          <w:p w:rsidR="00764DD7" w:rsidRPr="00764DD7" w:rsidRDefault="00764DD7" w:rsidP="00764DD7">
            <w:pPr>
              <w:spacing w:after="0" w:line="240" w:lineRule="auto"/>
              <w:rPr>
                <w:rFonts w:ascii="Arial" w:eastAsia="Times New Roman" w:hAnsi="Arial" w:cs="Arial"/>
                <w:sz w:val="20"/>
                <w:szCs w:val="20"/>
                <w:lang w:val="en-US" w:eastAsia="pl-PL"/>
              </w:rPr>
            </w:pPr>
          </w:p>
        </w:tc>
        <w:tc>
          <w:tcPr>
            <w:tcW w:w="1843"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obwód pnia </w:t>
            </w:r>
            <w:r w:rsidRPr="00764DD7">
              <w:rPr>
                <w:rFonts w:ascii="Arial" w:eastAsia="Times New Roman" w:hAnsi="Arial" w:cs="Arial"/>
                <w:sz w:val="20"/>
                <w:szCs w:val="20"/>
                <w:lang w:eastAsia="pl-PL"/>
              </w:rPr>
              <w:br/>
            </w:r>
            <w:r w:rsidRPr="00764DD7">
              <w:rPr>
                <w:rFonts w:ascii="Arial" w:eastAsia="Times New Roman" w:hAnsi="Arial" w:cs="Arial"/>
                <w:sz w:val="20"/>
                <w:szCs w:val="20"/>
                <w:lang w:eastAsia="pl-PL"/>
              </w:rPr>
              <w:br/>
              <w:t xml:space="preserve"> mierzony na wys. 100 cm </w:t>
            </w:r>
            <w:r w:rsidRPr="00764DD7">
              <w:rPr>
                <w:rFonts w:ascii="Arial" w:eastAsia="Times New Roman" w:hAnsi="Arial" w:cs="Arial"/>
                <w:sz w:val="20"/>
                <w:szCs w:val="20"/>
                <w:lang w:eastAsia="pl-PL"/>
              </w:rPr>
              <w:br/>
              <w:t>min. 8 -10 cm</w:t>
            </w:r>
          </w:p>
        </w:tc>
        <w:tc>
          <w:tcPr>
            <w:tcW w:w="1317" w:type="dxa"/>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2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zastosowanie nawozu właściwego dla nasadzanej roślin </w:t>
            </w:r>
            <w:r w:rsidRPr="00764DD7">
              <w:rPr>
                <w:rFonts w:ascii="Arial" w:hAnsi="Arial" w:cs="Arial"/>
                <w:sz w:val="20"/>
                <w:szCs w:val="20"/>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 xml:space="preserve">rozłożenie kory pod nasadzeniami </w:t>
            </w:r>
            <w:r w:rsidRPr="00764DD7">
              <w:rPr>
                <w:rFonts w:ascii="Arial" w:hAnsi="Arial" w:cs="Arial"/>
                <w:b/>
                <w:sz w:val="20"/>
                <w:szCs w:val="20"/>
                <w:vertAlign w:val="superscript"/>
              </w:rPr>
              <w:t>1)</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sz w:val="20"/>
                <w:szCs w:val="20"/>
              </w:rPr>
            </w:pPr>
            <w:r w:rsidRPr="00764DD7">
              <w:rPr>
                <w:rFonts w:ascii="Arial" w:hAnsi="Arial" w:cs="Arial"/>
                <w:sz w:val="20"/>
                <w:szCs w:val="20"/>
              </w:rPr>
              <w:t>pielęgnacja</w:t>
            </w:r>
            <w:r w:rsidRPr="00764DD7">
              <w:rPr>
                <w:rFonts w:ascii="Arial" w:hAnsi="Arial" w:cs="Arial"/>
                <w:sz w:val="20"/>
                <w:szCs w:val="20"/>
                <w:vertAlign w:val="superscript"/>
              </w:rPr>
              <w:t>3)</w:t>
            </w:r>
            <w:r w:rsidRPr="00764DD7">
              <w:rPr>
                <w:rFonts w:ascii="Arial" w:hAnsi="Arial" w:cs="Arial"/>
                <w:sz w:val="20"/>
                <w:szCs w:val="20"/>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20"/>
                <w:szCs w:val="20"/>
              </w:rPr>
            </w:pPr>
            <w:r w:rsidRPr="00764DD7">
              <w:rPr>
                <w:rFonts w:ascii="Arial" w:hAnsi="Arial" w:cs="Arial"/>
                <w:sz w:val="20"/>
                <w:szCs w:val="20"/>
              </w:rPr>
              <w:t>gwarancja</w:t>
            </w:r>
          </w:p>
        </w:tc>
      </w:tr>
    </w:tbl>
    <w:p w:rsidR="00764DD7" w:rsidRPr="00764DD7" w:rsidRDefault="00764DD7" w:rsidP="00764DD7">
      <w:pPr>
        <w:spacing w:after="0" w:line="240" w:lineRule="auto"/>
        <w:jc w:val="both"/>
        <w:rPr>
          <w:rFonts w:ascii="Arial" w:eastAsia="Times New Roman" w:hAnsi="Arial" w:cs="Arial"/>
          <w:bCs/>
          <w:i/>
          <w:color w:val="FF0000"/>
          <w:sz w:val="24"/>
          <w:szCs w:val="24"/>
          <w:lang w:eastAsia="pl-PL"/>
        </w:rPr>
      </w:pPr>
    </w:p>
    <w:p w:rsidR="00764DD7" w:rsidRPr="00764DD7" w:rsidRDefault="00764DD7" w:rsidP="00764DD7">
      <w:pPr>
        <w:spacing w:after="0" w:line="240" w:lineRule="auto"/>
        <w:rPr>
          <w:rFonts w:ascii="Arial" w:eastAsia="Times New Roman" w:hAnsi="Arial" w:cs="Arial"/>
          <w:b/>
          <w:color w:val="FF0000"/>
          <w:sz w:val="16"/>
          <w:szCs w:val="16"/>
          <w:lang w:eastAsia="pl-PL"/>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87"/>
        <w:gridCol w:w="2840"/>
        <w:gridCol w:w="1564"/>
        <w:gridCol w:w="1596"/>
        <w:gridCol w:w="6762"/>
      </w:tblGrid>
      <w:tr w:rsidR="00764DD7" w:rsidRPr="00764DD7" w:rsidTr="00E85619">
        <w:trPr>
          <w:cantSplit/>
          <w:trHeight w:val="470"/>
          <w:tblHeader/>
        </w:trPr>
        <w:tc>
          <w:tcPr>
            <w:tcW w:w="534" w:type="dxa"/>
            <w:vMerge w:val="restart"/>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Lp.</w:t>
            </w:r>
          </w:p>
        </w:tc>
        <w:tc>
          <w:tcPr>
            <w:tcW w:w="987" w:type="dxa"/>
            <w:vMerge w:val="restart"/>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Miejsce usługi</w:t>
            </w:r>
          </w:p>
        </w:tc>
        <w:tc>
          <w:tcPr>
            <w:tcW w:w="12762" w:type="dxa"/>
            <w:gridSpan w:val="4"/>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bCs/>
                <w:sz w:val="20"/>
                <w:szCs w:val="20"/>
                <w:lang w:eastAsia="pl-PL"/>
              </w:rPr>
              <w:t>Usługa jednorazowa obejmująca przygotowanie rabat wraz z nasadzeniem roślin</w:t>
            </w:r>
          </w:p>
        </w:tc>
      </w:tr>
      <w:tr w:rsidR="00764DD7" w:rsidRPr="00764DD7" w:rsidTr="00E85619">
        <w:trPr>
          <w:cantSplit/>
          <w:tblHeader/>
        </w:trPr>
        <w:tc>
          <w:tcPr>
            <w:tcW w:w="534" w:type="dxa"/>
            <w:vMerge/>
            <w:shd w:val="clear" w:color="auto" w:fill="D9D9D9"/>
            <w:vAlign w:val="center"/>
          </w:tcPr>
          <w:p w:rsidR="00764DD7" w:rsidRPr="00764DD7" w:rsidRDefault="00764DD7" w:rsidP="00764DD7">
            <w:pPr>
              <w:spacing w:after="0" w:line="240" w:lineRule="auto"/>
              <w:jc w:val="center"/>
              <w:rPr>
                <w:rFonts w:ascii="Arial" w:eastAsia="Times New Roman" w:hAnsi="Arial" w:cs="Arial"/>
                <w:b/>
                <w:color w:val="FF0000"/>
                <w:sz w:val="20"/>
                <w:szCs w:val="20"/>
                <w:lang w:eastAsia="pl-PL"/>
              </w:rPr>
            </w:pPr>
          </w:p>
        </w:tc>
        <w:tc>
          <w:tcPr>
            <w:tcW w:w="987" w:type="dxa"/>
            <w:vMerge/>
            <w:shd w:val="clear" w:color="auto" w:fill="D9D9D9"/>
            <w:vAlign w:val="center"/>
          </w:tcPr>
          <w:p w:rsidR="00764DD7" w:rsidRPr="00764DD7" w:rsidRDefault="00764DD7" w:rsidP="00764DD7">
            <w:pPr>
              <w:spacing w:after="0" w:line="240" w:lineRule="auto"/>
              <w:jc w:val="center"/>
              <w:rPr>
                <w:rFonts w:ascii="Arial" w:eastAsia="Times New Roman" w:hAnsi="Arial" w:cs="Arial"/>
                <w:b/>
                <w:color w:val="FF0000"/>
                <w:sz w:val="20"/>
                <w:szCs w:val="20"/>
                <w:lang w:eastAsia="pl-PL"/>
              </w:rPr>
            </w:pPr>
          </w:p>
        </w:tc>
        <w:tc>
          <w:tcPr>
            <w:tcW w:w="2840"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 xml:space="preserve">Rodzaj usługi wraz </w:t>
            </w:r>
            <w:r w:rsidRPr="00764DD7">
              <w:rPr>
                <w:rFonts w:ascii="Arial" w:eastAsia="Times New Roman" w:hAnsi="Arial" w:cs="Arial"/>
                <w:b/>
                <w:sz w:val="20"/>
                <w:szCs w:val="20"/>
                <w:lang w:eastAsia="pl-PL"/>
              </w:rPr>
              <w:br/>
              <w:t>z materiałem</w:t>
            </w:r>
          </w:p>
        </w:tc>
        <w:tc>
          <w:tcPr>
            <w:tcW w:w="1564"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Parametry nasadzanej</w:t>
            </w:r>
          </w:p>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roślin</w:t>
            </w:r>
          </w:p>
        </w:tc>
        <w:tc>
          <w:tcPr>
            <w:tcW w:w="1596"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Ilość</w:t>
            </w:r>
          </w:p>
        </w:tc>
        <w:tc>
          <w:tcPr>
            <w:tcW w:w="6762"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sz w:val="20"/>
                <w:szCs w:val="20"/>
                <w:lang w:eastAsia="pl-PL"/>
              </w:rPr>
            </w:pPr>
            <w:r w:rsidRPr="00764DD7">
              <w:rPr>
                <w:rFonts w:ascii="Arial" w:eastAsia="Times New Roman" w:hAnsi="Arial" w:cs="Arial"/>
                <w:b/>
                <w:sz w:val="20"/>
                <w:szCs w:val="20"/>
                <w:lang w:eastAsia="pl-PL"/>
              </w:rPr>
              <w:t>Zakres prac</w:t>
            </w:r>
          </w:p>
        </w:tc>
      </w:tr>
      <w:tr w:rsidR="00764DD7" w:rsidRPr="00764DD7" w:rsidTr="00E85619">
        <w:trPr>
          <w:cantSplit/>
          <w:trHeight w:val="303"/>
          <w:tblHeader/>
        </w:trPr>
        <w:tc>
          <w:tcPr>
            <w:tcW w:w="14283" w:type="dxa"/>
            <w:gridSpan w:val="6"/>
            <w:vAlign w:val="center"/>
          </w:tcPr>
          <w:p w:rsidR="00764DD7" w:rsidRPr="00764DD7" w:rsidRDefault="00764DD7" w:rsidP="00764DD7">
            <w:pPr>
              <w:spacing w:after="0" w:line="240" w:lineRule="auto"/>
              <w:jc w:val="center"/>
              <w:rPr>
                <w:rFonts w:ascii="Arial" w:hAnsi="Arial" w:cs="Arial"/>
                <w:b/>
                <w:sz w:val="18"/>
                <w:szCs w:val="18"/>
              </w:rPr>
            </w:pPr>
            <w:r w:rsidRPr="00764DD7">
              <w:rPr>
                <w:rFonts w:ascii="Arial" w:hAnsi="Arial" w:cs="Arial"/>
                <w:b/>
                <w:sz w:val="18"/>
                <w:szCs w:val="18"/>
              </w:rPr>
              <w:t>ETAP 2 – termin realizacji od 01.09  do 30.09.2022 r.</w:t>
            </w:r>
          </w:p>
        </w:tc>
      </w:tr>
      <w:tr w:rsidR="00764DD7" w:rsidRPr="00764DD7" w:rsidTr="00E85619">
        <w:trPr>
          <w:cantSplit/>
          <w:trHeight w:val="1553"/>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1</w:t>
            </w:r>
          </w:p>
        </w:tc>
        <w:tc>
          <w:tcPr>
            <w:tcW w:w="987"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r w:rsidRPr="00764DD7">
              <w:rPr>
                <w:rFonts w:ascii="Arial" w:eastAsia="Times New Roman" w:hAnsi="Arial" w:cs="Arial"/>
                <w:sz w:val="20"/>
                <w:szCs w:val="20"/>
                <w:lang w:eastAsia="pl-PL"/>
              </w:rPr>
              <w:t>ul. Gdańska  147, Powstańców Warszawy 2 , Warszawska 10, Dwernickiego 1  w Bydgoszczy</w:t>
            </w: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Świerk pospolity </w:t>
            </w:r>
            <w:r w:rsidRPr="00764DD7">
              <w:rPr>
                <w:rFonts w:ascii="Arial" w:eastAsia="Times New Roman" w:hAnsi="Arial" w:cs="Arial"/>
                <w:b/>
                <w:sz w:val="18"/>
                <w:szCs w:val="18"/>
                <w:lang w:eastAsia="pl-PL"/>
              </w:rPr>
              <w:br/>
              <w:t xml:space="preserve">(Picea abies) </w:t>
            </w:r>
            <w:r w:rsidRPr="00764DD7">
              <w:rPr>
                <w:rFonts w:ascii="Arial" w:eastAsia="Times New Roman" w:hAnsi="Arial" w:cs="Arial"/>
                <w:b/>
                <w:sz w:val="18"/>
                <w:szCs w:val="18"/>
                <w:lang w:eastAsia="pl-PL"/>
              </w:rPr>
              <w:br/>
              <w:t>CUPRESSINA</w:t>
            </w:r>
          </w:p>
          <w:p w:rsidR="00764DD7" w:rsidRPr="00764DD7" w:rsidRDefault="00764DD7" w:rsidP="00764DD7">
            <w:pPr>
              <w:spacing w:after="0" w:line="240" w:lineRule="auto"/>
              <w:rPr>
                <w:rFonts w:ascii="Arial" w:eastAsia="Times New Roman" w:hAnsi="Arial" w:cs="Arial"/>
                <w:sz w:val="18"/>
                <w:szCs w:val="18"/>
                <w:lang w:eastAsia="pl-PL"/>
              </w:rPr>
            </w:pP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w:t>
            </w:r>
            <w:r w:rsidRPr="00764DD7">
              <w:rPr>
                <w:rFonts w:ascii="Arial" w:eastAsia="Times New Roman" w:hAnsi="Arial" w:cs="Arial"/>
                <w:sz w:val="18"/>
                <w:szCs w:val="18"/>
                <w:lang w:eastAsia="pl-PL"/>
              </w:rPr>
              <w:br/>
            </w:r>
            <w:r w:rsidRPr="00764DD7">
              <w:rPr>
                <w:rFonts w:ascii="Arial" w:eastAsia="Times New Roman" w:hAnsi="Arial" w:cs="Arial"/>
                <w:sz w:val="18"/>
                <w:szCs w:val="18"/>
                <w:lang w:eastAsia="pl-PL"/>
              </w:rPr>
              <w:br/>
              <w:t xml:space="preserve"> mierzony na wys. 100 cm </w:t>
            </w:r>
            <w:r w:rsidRPr="00764DD7">
              <w:rPr>
                <w:rFonts w:ascii="Arial" w:eastAsia="Times New Roman" w:hAnsi="Arial" w:cs="Arial"/>
                <w:sz w:val="18"/>
                <w:szCs w:val="18"/>
                <w:lang w:eastAsia="pl-PL"/>
              </w:rPr>
              <w:br/>
              <w:t>min. 8 -10 cm</w:t>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9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rozłożenie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gwarancja</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2</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Świerk kujący </w:t>
            </w:r>
            <w:r w:rsidRPr="00764DD7">
              <w:rPr>
                <w:rFonts w:ascii="Arial" w:eastAsia="Times New Roman" w:hAnsi="Arial" w:cs="Arial"/>
                <w:b/>
                <w:sz w:val="18"/>
                <w:szCs w:val="18"/>
                <w:lang w:eastAsia="pl-PL"/>
              </w:rPr>
              <w:br/>
              <w:t xml:space="preserve">(Picea  Pungens) </w:t>
            </w:r>
            <w:r w:rsidRPr="00764DD7">
              <w:rPr>
                <w:rFonts w:ascii="Arial" w:eastAsia="Times New Roman" w:hAnsi="Arial" w:cs="Arial"/>
                <w:b/>
                <w:sz w:val="18"/>
                <w:szCs w:val="18"/>
                <w:lang w:eastAsia="pl-PL"/>
              </w:rPr>
              <w:br/>
              <w:t>GLAUCA GLOBOSA</w:t>
            </w:r>
          </w:p>
          <w:p w:rsidR="00764DD7" w:rsidRPr="00764DD7" w:rsidRDefault="00764DD7" w:rsidP="00764DD7">
            <w:pPr>
              <w:spacing w:after="0" w:line="240" w:lineRule="auto"/>
              <w:rPr>
                <w:rFonts w:ascii="Arial" w:eastAsia="Times New Roman" w:hAnsi="Arial" w:cs="Arial"/>
                <w:sz w:val="18"/>
                <w:szCs w:val="18"/>
                <w:lang w:eastAsia="pl-PL"/>
              </w:rPr>
            </w:pP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w:t>
            </w:r>
            <w:r w:rsidRPr="00764DD7">
              <w:rPr>
                <w:rFonts w:ascii="Arial" w:eastAsia="Times New Roman" w:hAnsi="Arial" w:cs="Arial"/>
                <w:sz w:val="18"/>
                <w:szCs w:val="18"/>
                <w:lang w:eastAsia="pl-PL"/>
              </w:rPr>
              <w:br/>
            </w:r>
            <w:r w:rsidRPr="00764DD7">
              <w:rPr>
                <w:rFonts w:ascii="Arial" w:eastAsia="Times New Roman" w:hAnsi="Arial" w:cs="Arial"/>
                <w:sz w:val="18"/>
                <w:szCs w:val="18"/>
                <w:lang w:eastAsia="pl-PL"/>
              </w:rPr>
              <w:br/>
              <w:t xml:space="preserve"> mierzony na wys. 100 cm </w:t>
            </w:r>
            <w:r w:rsidRPr="00764DD7">
              <w:rPr>
                <w:rFonts w:ascii="Arial" w:eastAsia="Times New Roman" w:hAnsi="Arial" w:cs="Arial"/>
                <w:sz w:val="18"/>
                <w:szCs w:val="18"/>
                <w:lang w:eastAsia="pl-PL"/>
              </w:rPr>
              <w:br/>
              <w:t>min. 8 -10 cm</w:t>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5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rozłożenie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gwarancja</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lastRenderedPageBreak/>
              <w:t>3</w:t>
            </w:r>
          </w:p>
        </w:tc>
        <w:tc>
          <w:tcPr>
            <w:tcW w:w="987"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r w:rsidRPr="00764DD7">
              <w:rPr>
                <w:rFonts w:ascii="Arial" w:eastAsia="Times New Roman" w:hAnsi="Arial" w:cs="Arial"/>
                <w:sz w:val="20"/>
                <w:szCs w:val="20"/>
                <w:lang w:eastAsia="pl-PL"/>
              </w:rPr>
              <w:t>ul. Gdańska  147, Powstańców Warszawy 2 , Warszawska 10, Dwernickiego 1  w Bydgoszczy</w:t>
            </w: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Świerk kujący</w:t>
            </w:r>
            <w:r w:rsidRPr="00764DD7">
              <w:rPr>
                <w:rFonts w:ascii="Arial" w:eastAsia="Times New Roman" w:hAnsi="Arial" w:cs="Arial"/>
                <w:b/>
                <w:sz w:val="18"/>
                <w:szCs w:val="18"/>
                <w:lang w:eastAsia="pl-PL"/>
              </w:rPr>
              <w:br/>
              <w:t xml:space="preserve">(Picea Pungens) </w:t>
            </w:r>
            <w:r w:rsidRPr="00764DD7">
              <w:rPr>
                <w:rFonts w:ascii="Arial" w:eastAsia="Times New Roman" w:hAnsi="Arial" w:cs="Arial"/>
                <w:b/>
                <w:sz w:val="18"/>
                <w:szCs w:val="18"/>
                <w:lang w:eastAsia="pl-PL"/>
              </w:rPr>
              <w:br/>
              <w:t>ISELI  FASTIGIATE</w:t>
            </w:r>
          </w:p>
          <w:p w:rsidR="00764DD7" w:rsidRPr="00764DD7" w:rsidRDefault="00764DD7" w:rsidP="00764DD7">
            <w:pPr>
              <w:spacing w:after="0" w:line="240" w:lineRule="auto"/>
              <w:rPr>
                <w:rFonts w:ascii="Arial" w:eastAsia="Times New Roman" w:hAnsi="Arial" w:cs="Arial"/>
                <w:sz w:val="18"/>
                <w:szCs w:val="18"/>
                <w:lang w:eastAsia="pl-PL"/>
              </w:rPr>
            </w:pP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w:t>
            </w:r>
            <w:r w:rsidRPr="00764DD7">
              <w:rPr>
                <w:rFonts w:ascii="Arial" w:eastAsia="Times New Roman" w:hAnsi="Arial" w:cs="Arial"/>
                <w:sz w:val="18"/>
                <w:szCs w:val="18"/>
                <w:lang w:eastAsia="pl-PL"/>
              </w:rPr>
              <w:br/>
            </w:r>
            <w:r w:rsidRPr="00764DD7">
              <w:rPr>
                <w:rFonts w:ascii="Arial" w:eastAsia="Times New Roman" w:hAnsi="Arial" w:cs="Arial"/>
                <w:sz w:val="18"/>
                <w:szCs w:val="18"/>
                <w:lang w:eastAsia="pl-PL"/>
              </w:rPr>
              <w:br/>
              <w:t xml:space="preserve"> mierzony na wys. 100 cm </w:t>
            </w:r>
            <w:r w:rsidRPr="00764DD7">
              <w:rPr>
                <w:rFonts w:ascii="Arial" w:eastAsia="Times New Roman" w:hAnsi="Arial" w:cs="Arial"/>
                <w:sz w:val="18"/>
                <w:szCs w:val="18"/>
                <w:lang w:eastAsia="pl-PL"/>
              </w:rPr>
              <w:br/>
              <w:t>min. 8 -10 cm</w:t>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9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rozłożenie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gwarancja</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4</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Świerk kujący</w:t>
            </w:r>
            <w:r w:rsidRPr="00764DD7">
              <w:rPr>
                <w:rFonts w:ascii="Arial" w:eastAsia="Times New Roman" w:hAnsi="Arial" w:cs="Arial"/>
                <w:b/>
                <w:sz w:val="18"/>
                <w:szCs w:val="18"/>
                <w:lang w:eastAsia="pl-PL"/>
              </w:rPr>
              <w:br/>
              <w:t xml:space="preserve">(Picea Pungens) </w:t>
            </w:r>
            <w:r w:rsidRPr="00764DD7">
              <w:rPr>
                <w:rFonts w:ascii="Arial" w:eastAsia="Times New Roman" w:hAnsi="Arial" w:cs="Arial"/>
                <w:b/>
                <w:sz w:val="18"/>
                <w:szCs w:val="18"/>
                <w:lang w:eastAsia="pl-PL"/>
              </w:rPr>
              <w:br/>
              <w:t>BYCZKOWSKI</w:t>
            </w:r>
          </w:p>
          <w:p w:rsidR="00764DD7" w:rsidRPr="00764DD7" w:rsidRDefault="00764DD7" w:rsidP="00764DD7">
            <w:pPr>
              <w:spacing w:after="0" w:line="240" w:lineRule="auto"/>
              <w:rPr>
                <w:rFonts w:ascii="Arial" w:eastAsia="Times New Roman" w:hAnsi="Arial" w:cs="Arial"/>
                <w:sz w:val="18"/>
                <w:szCs w:val="18"/>
                <w:lang w:eastAsia="pl-PL"/>
              </w:rPr>
            </w:pP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min. 1,50 – 2,00 </w:t>
            </w:r>
          </w:p>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w:t>
            </w:r>
            <w:r w:rsidRPr="00764DD7">
              <w:rPr>
                <w:rFonts w:ascii="Arial" w:eastAsia="Times New Roman" w:hAnsi="Arial" w:cs="Arial"/>
                <w:sz w:val="18"/>
                <w:szCs w:val="18"/>
                <w:lang w:eastAsia="pl-PL"/>
              </w:rPr>
              <w:br/>
            </w:r>
            <w:r w:rsidRPr="00764DD7">
              <w:rPr>
                <w:rFonts w:ascii="Arial" w:eastAsia="Times New Roman" w:hAnsi="Arial" w:cs="Arial"/>
                <w:sz w:val="18"/>
                <w:szCs w:val="18"/>
                <w:lang w:eastAsia="pl-PL"/>
              </w:rPr>
              <w:br/>
              <w:t xml:space="preserve"> mierzony na wys. 100 cm </w:t>
            </w:r>
            <w:r w:rsidRPr="00764DD7">
              <w:rPr>
                <w:rFonts w:ascii="Arial" w:eastAsia="Times New Roman" w:hAnsi="Arial" w:cs="Arial"/>
                <w:sz w:val="18"/>
                <w:szCs w:val="18"/>
                <w:lang w:eastAsia="pl-PL"/>
              </w:rPr>
              <w:br/>
              <w:t>min. 8 -10 cm</w:t>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8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właściwego dla nasadzanej roślin </w:t>
            </w:r>
            <w:r w:rsidRPr="00764DD7">
              <w:rPr>
                <w:rFonts w:ascii="Arial" w:hAnsi="Arial" w:cs="Arial"/>
                <w:sz w:val="18"/>
                <w:szCs w:val="18"/>
              </w:rPr>
              <w:br/>
              <w:t>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rozłożenie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spacing w:after="0" w:line="240" w:lineRule="auto"/>
              <w:ind w:left="276" w:hanging="284"/>
              <w:jc w:val="both"/>
              <w:rPr>
                <w:rFonts w:ascii="Arial" w:hAnsi="Arial" w:cs="Arial"/>
                <w:color w:val="FF0000"/>
                <w:sz w:val="18"/>
                <w:szCs w:val="18"/>
              </w:rPr>
            </w:pPr>
            <w:r w:rsidRPr="00764DD7">
              <w:rPr>
                <w:rFonts w:ascii="Arial" w:hAnsi="Arial" w:cs="Arial"/>
                <w:sz w:val="18"/>
                <w:szCs w:val="18"/>
              </w:rPr>
              <w:t>gwarancja</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5</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color w:val="FF0000"/>
                <w:sz w:val="18"/>
                <w:szCs w:val="18"/>
                <w:lang w:eastAsia="pl-PL"/>
              </w:rPr>
            </w:pPr>
            <w:r w:rsidRPr="00764DD7">
              <w:rPr>
                <w:rFonts w:ascii="Arial" w:eastAsia="Times New Roman" w:hAnsi="Arial" w:cs="Arial"/>
                <w:b/>
                <w:sz w:val="18"/>
                <w:szCs w:val="18"/>
                <w:lang w:eastAsia="pl-PL"/>
              </w:rPr>
              <w:t>Brzoza szczepiona</w:t>
            </w: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Wysokość   </w:t>
            </w:r>
            <w:r w:rsidRPr="00764DD7">
              <w:rPr>
                <w:rFonts w:ascii="Arial" w:eastAsia="Times New Roman" w:hAnsi="Arial" w:cs="Arial"/>
                <w:sz w:val="18"/>
                <w:szCs w:val="18"/>
                <w:lang w:eastAsia="pl-PL"/>
              </w:rPr>
              <w:br/>
              <w:t>min.2 m</w:t>
            </w:r>
          </w:p>
        </w:tc>
        <w:tc>
          <w:tcPr>
            <w:tcW w:w="1596" w:type="dxa"/>
            <w:vAlign w:val="center"/>
          </w:tcPr>
          <w:p w:rsidR="00764DD7" w:rsidRPr="00764DD7" w:rsidRDefault="00764DD7" w:rsidP="00764DD7">
            <w:pPr>
              <w:spacing w:after="0" w:line="240" w:lineRule="auto"/>
              <w:jc w:val="center"/>
              <w:rPr>
                <w:rFonts w:ascii="Arial" w:eastAsia="Times New Roman" w:hAnsi="Arial" w:cs="Arial"/>
                <w:color w:val="FF0000"/>
                <w:sz w:val="18"/>
                <w:szCs w:val="18"/>
                <w:lang w:eastAsia="pl-PL"/>
              </w:rPr>
            </w:pPr>
            <w:r w:rsidRPr="00764DD7">
              <w:rPr>
                <w:rFonts w:ascii="Arial" w:eastAsia="Times New Roman" w:hAnsi="Arial" w:cs="Arial"/>
                <w:sz w:val="18"/>
                <w:szCs w:val="18"/>
                <w:lang w:eastAsia="pl-PL"/>
              </w:rPr>
              <w:t>4 szt</w:t>
            </w:r>
            <w:r w:rsidRPr="00764DD7">
              <w:rPr>
                <w:rFonts w:ascii="Arial" w:eastAsia="Times New Roman" w:hAnsi="Arial" w:cs="Arial"/>
                <w:color w:val="FF0000"/>
                <w:sz w:val="18"/>
                <w:szCs w:val="18"/>
                <w:lang w:eastAsia="pl-PL"/>
              </w:rPr>
              <w:t>.</w:t>
            </w:r>
          </w:p>
        </w:tc>
        <w:tc>
          <w:tcPr>
            <w:tcW w:w="6762" w:type="dxa"/>
          </w:tcPr>
          <w:p w:rsidR="00764DD7" w:rsidRPr="00764DD7" w:rsidRDefault="00764DD7" w:rsidP="003B716E">
            <w:pPr>
              <w:numPr>
                <w:ilvl w:val="0"/>
                <w:numId w:val="38"/>
              </w:numPr>
              <w:tabs>
                <w:tab w:val="left" w:pos="276"/>
              </w:tabs>
              <w:spacing w:after="0" w:line="240" w:lineRule="auto"/>
              <w:ind w:left="-8"/>
              <w:jc w:val="both"/>
              <w:rPr>
                <w:rFonts w:ascii="Arial" w:hAnsi="Arial" w:cs="Arial"/>
                <w:strike/>
                <w:sz w:val="18"/>
                <w:szCs w:val="18"/>
              </w:rPr>
            </w:pPr>
            <w:r w:rsidRPr="00764DD7">
              <w:rPr>
                <w:rFonts w:ascii="Arial" w:hAnsi="Arial" w:cs="Arial"/>
                <w:sz w:val="18"/>
                <w:szCs w:val="18"/>
              </w:rPr>
              <w:t>zaprawienie dołu odkwaszonym torfem w ilości 30 l</w:t>
            </w:r>
            <w:r w:rsidRPr="00764DD7">
              <w:rPr>
                <w:rFonts w:ascii="Arial" w:hAnsi="Arial" w:cs="Arial"/>
                <w:strike/>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wymiana ziemi na żyzną, odpowiednią dla nasadzanej rośliny w ilości   </w:t>
            </w:r>
          </w:p>
          <w:p w:rsidR="00764DD7" w:rsidRPr="00764DD7" w:rsidRDefault="00764DD7" w:rsidP="00764DD7">
            <w:p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     min. 80 l;</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zastosowanie nawozu j</w:t>
            </w:r>
            <w:r w:rsidRPr="00764DD7">
              <w:rPr>
                <w:rFonts w:ascii="Arial" w:hAnsi="Arial" w:cs="Arial"/>
                <w:b/>
                <w:sz w:val="18"/>
                <w:szCs w:val="18"/>
              </w:rPr>
              <w:t>esiennego</w:t>
            </w:r>
            <w:r w:rsidRPr="00764DD7">
              <w:rPr>
                <w:rFonts w:ascii="Arial" w:hAnsi="Arial" w:cs="Arial"/>
                <w:sz w:val="18"/>
                <w:szCs w:val="18"/>
              </w:rPr>
              <w:t xml:space="preserve">, właściwego dla nasadzanej  </w:t>
            </w:r>
          </w:p>
          <w:p w:rsidR="00764DD7" w:rsidRPr="00764DD7" w:rsidRDefault="00764DD7" w:rsidP="00764DD7">
            <w:p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     roślin w stężeniu określonym przez producenta;</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opalikowanie drzew; </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rozłożenie grubej warstwy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color w:val="FF0000"/>
                <w:sz w:val="18"/>
                <w:szCs w:val="18"/>
              </w:rPr>
            </w:pPr>
            <w:r w:rsidRPr="00764DD7">
              <w:rPr>
                <w:rFonts w:ascii="Arial" w:hAnsi="Arial" w:cs="Arial"/>
                <w:sz w:val="18"/>
                <w:szCs w:val="18"/>
              </w:rPr>
              <w:t>gwarancja</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6</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Klon f. kulista </w:t>
            </w:r>
            <w:r w:rsidRPr="00764DD7">
              <w:rPr>
                <w:rFonts w:ascii="Arial" w:eastAsia="Times New Roman" w:hAnsi="Arial" w:cs="Arial"/>
                <w:b/>
                <w:sz w:val="18"/>
                <w:szCs w:val="18"/>
                <w:lang w:eastAsia="pl-PL"/>
              </w:rPr>
              <w:br/>
              <w:t xml:space="preserve">GLOBSUM </w:t>
            </w: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Obwód pnia  mierzony na wys. 100 cm </w:t>
            </w:r>
            <w:r w:rsidRPr="00764DD7">
              <w:rPr>
                <w:rFonts w:ascii="Arial" w:eastAsia="Times New Roman" w:hAnsi="Arial" w:cs="Arial"/>
                <w:sz w:val="18"/>
                <w:szCs w:val="18"/>
                <w:lang w:eastAsia="pl-PL"/>
              </w:rPr>
              <w:br/>
              <w:t>min. 16 cm</w:t>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18 szt.</w:t>
            </w:r>
          </w:p>
        </w:tc>
        <w:tc>
          <w:tcPr>
            <w:tcW w:w="6762" w:type="dxa"/>
          </w:tcPr>
          <w:p w:rsidR="00764DD7" w:rsidRPr="00764DD7" w:rsidRDefault="00764DD7" w:rsidP="003B716E">
            <w:pPr>
              <w:numPr>
                <w:ilvl w:val="0"/>
                <w:numId w:val="38"/>
              </w:numPr>
              <w:tabs>
                <w:tab w:val="left" w:pos="276"/>
              </w:tabs>
              <w:spacing w:after="0" w:line="240" w:lineRule="auto"/>
              <w:ind w:left="-8"/>
              <w:jc w:val="both"/>
              <w:rPr>
                <w:rFonts w:ascii="Arial" w:hAnsi="Arial" w:cs="Arial"/>
                <w:strike/>
                <w:sz w:val="18"/>
                <w:szCs w:val="18"/>
              </w:rPr>
            </w:pPr>
            <w:r w:rsidRPr="00764DD7">
              <w:rPr>
                <w:rFonts w:ascii="Arial" w:hAnsi="Arial" w:cs="Arial"/>
                <w:sz w:val="18"/>
                <w:szCs w:val="18"/>
              </w:rPr>
              <w:t>zaprawienie dołu odkwaszonym torfem w ilości 50 l</w:t>
            </w:r>
            <w:r w:rsidRPr="00764DD7">
              <w:rPr>
                <w:rFonts w:ascii="Arial" w:hAnsi="Arial" w:cs="Arial"/>
                <w:strike/>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wymiana ziemi na żyzną, odpowiednią dla nasadzanej rośliny w ilości   </w:t>
            </w:r>
          </w:p>
          <w:p w:rsidR="00764DD7" w:rsidRPr="00764DD7" w:rsidRDefault="00764DD7" w:rsidP="00764DD7">
            <w:p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     min. 150 l;</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zastosowanie nawozu, właściwego dla nasadzanej  </w:t>
            </w:r>
          </w:p>
          <w:p w:rsidR="00764DD7" w:rsidRPr="00764DD7" w:rsidRDefault="00764DD7" w:rsidP="00764DD7">
            <w:p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     roślin w stężeniu określonym przez producenta;</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opalikowanie drzew; </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rozłożenie grubej warstwy kory pod nasadzeniami </w:t>
            </w:r>
            <w:r w:rsidRPr="00764DD7">
              <w:rPr>
                <w:rFonts w:ascii="Arial" w:hAnsi="Arial" w:cs="Arial"/>
                <w:b/>
                <w:sz w:val="18"/>
                <w:szCs w:val="18"/>
                <w:vertAlign w:val="superscript"/>
              </w:rPr>
              <w:t>1)</w:t>
            </w:r>
            <w:r w:rsidRPr="00764DD7">
              <w:rPr>
                <w:rFonts w:ascii="Arial" w:hAnsi="Arial" w:cs="Arial"/>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pielęgnacja</w:t>
            </w:r>
            <w:r w:rsidRPr="00764DD7">
              <w:rPr>
                <w:rFonts w:ascii="Arial" w:hAnsi="Arial" w:cs="Arial"/>
                <w:sz w:val="18"/>
                <w:szCs w:val="18"/>
                <w:vertAlign w:val="superscript"/>
              </w:rPr>
              <w:t>3)</w:t>
            </w:r>
            <w:r w:rsidRPr="00764DD7">
              <w:rPr>
                <w:rFonts w:ascii="Arial" w:hAnsi="Arial" w:cs="Arial"/>
                <w:sz w:val="18"/>
                <w:szCs w:val="18"/>
              </w:rPr>
              <w:t>;</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gwarancja </w:t>
            </w:r>
            <w:r w:rsidRPr="00764DD7">
              <w:rPr>
                <w:rFonts w:ascii="Arial" w:hAnsi="Arial" w:cs="Arial"/>
                <w:b/>
                <w:sz w:val="18"/>
                <w:szCs w:val="18"/>
                <w:vertAlign w:val="superscript"/>
              </w:rPr>
              <w:t>2)</w:t>
            </w:r>
          </w:p>
        </w:tc>
      </w:tr>
      <w:tr w:rsidR="00764DD7" w:rsidRPr="00764DD7" w:rsidTr="00E85619">
        <w:trPr>
          <w:cantSplit/>
          <w:trHeight w:val="1807"/>
          <w:tblHeader/>
        </w:trPr>
        <w:tc>
          <w:tcPr>
            <w:tcW w:w="534" w:type="dxa"/>
            <w:vAlign w:val="center"/>
          </w:tcPr>
          <w:p w:rsidR="00764DD7" w:rsidRPr="00764DD7" w:rsidRDefault="00764DD7" w:rsidP="00764DD7">
            <w:pPr>
              <w:spacing w:after="0" w:line="240" w:lineRule="auto"/>
              <w:jc w:val="center"/>
              <w:rPr>
                <w:rFonts w:ascii="Times New Roman" w:eastAsia="Times New Roman" w:hAnsi="Times New Roman" w:cs="Times New Roman"/>
                <w:sz w:val="20"/>
                <w:szCs w:val="20"/>
                <w:lang w:eastAsia="pl-PL"/>
              </w:rPr>
            </w:pPr>
            <w:r w:rsidRPr="00764DD7">
              <w:rPr>
                <w:rFonts w:ascii="Times New Roman" w:eastAsia="Times New Roman" w:hAnsi="Times New Roman" w:cs="Times New Roman"/>
                <w:sz w:val="20"/>
                <w:szCs w:val="20"/>
                <w:lang w:eastAsia="pl-PL"/>
              </w:rPr>
              <w:t>7</w:t>
            </w:r>
          </w:p>
        </w:tc>
        <w:tc>
          <w:tcPr>
            <w:tcW w:w="987"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color w:val="FF0000"/>
                <w:sz w:val="20"/>
                <w:szCs w:val="20"/>
                <w:lang w:eastAsia="pl-PL"/>
              </w:rPr>
            </w:pPr>
          </w:p>
        </w:tc>
        <w:tc>
          <w:tcPr>
            <w:tcW w:w="2840" w:type="dxa"/>
            <w:vAlign w:val="center"/>
          </w:tcPr>
          <w:p w:rsidR="00764DD7" w:rsidRPr="00764DD7" w:rsidRDefault="00764DD7" w:rsidP="00764DD7">
            <w:pPr>
              <w:spacing w:after="0" w:line="240" w:lineRule="auto"/>
              <w:rPr>
                <w:rFonts w:ascii="Arial" w:eastAsia="Times New Roman" w:hAnsi="Arial" w:cs="Arial"/>
                <w:sz w:val="18"/>
                <w:szCs w:val="18"/>
                <w:lang w:eastAsia="pl-PL"/>
              </w:rPr>
            </w:pPr>
            <w:r w:rsidRPr="00764DD7">
              <w:rPr>
                <w:rFonts w:ascii="Arial" w:eastAsia="Times New Roman" w:hAnsi="Arial" w:cs="Arial"/>
                <w:sz w:val="18"/>
                <w:szCs w:val="18"/>
                <w:lang w:eastAsia="pl-PL"/>
              </w:rPr>
              <w:t>Nasadzenie:</w:t>
            </w:r>
          </w:p>
          <w:p w:rsidR="00764DD7" w:rsidRPr="00764DD7" w:rsidRDefault="00764DD7" w:rsidP="00764DD7">
            <w:pPr>
              <w:spacing w:after="0" w:line="240" w:lineRule="auto"/>
              <w:rPr>
                <w:rFonts w:ascii="Arial" w:eastAsia="Times New Roman" w:hAnsi="Arial" w:cs="Arial"/>
                <w:sz w:val="18"/>
                <w:szCs w:val="18"/>
                <w:lang w:eastAsia="pl-PL"/>
              </w:rPr>
            </w:pPr>
          </w:p>
          <w:p w:rsidR="00764DD7" w:rsidRPr="00764DD7" w:rsidRDefault="00764DD7" w:rsidP="00764DD7">
            <w:pPr>
              <w:spacing w:after="0" w:line="240" w:lineRule="auto"/>
              <w:rPr>
                <w:rFonts w:ascii="Arial" w:eastAsia="Times New Roman" w:hAnsi="Arial" w:cs="Arial"/>
                <w:b/>
                <w:sz w:val="18"/>
                <w:szCs w:val="18"/>
                <w:lang w:eastAsia="pl-PL"/>
              </w:rPr>
            </w:pPr>
            <w:r w:rsidRPr="00764DD7">
              <w:rPr>
                <w:rFonts w:ascii="Arial" w:eastAsia="Times New Roman" w:hAnsi="Arial" w:cs="Arial"/>
                <w:b/>
                <w:sz w:val="18"/>
                <w:szCs w:val="18"/>
                <w:lang w:eastAsia="pl-PL"/>
              </w:rPr>
              <w:t>Thuja</w:t>
            </w:r>
            <w:r w:rsidRPr="00764DD7">
              <w:rPr>
                <w:rFonts w:ascii="Arial" w:eastAsia="Times New Roman" w:hAnsi="Arial" w:cs="Arial"/>
                <w:b/>
                <w:sz w:val="18"/>
                <w:szCs w:val="18"/>
                <w:lang w:eastAsia="pl-PL"/>
              </w:rPr>
              <w:br/>
              <w:t>GOLDEN GLOBE</w:t>
            </w:r>
          </w:p>
          <w:p w:rsidR="00764DD7" w:rsidRPr="00764DD7" w:rsidRDefault="00764DD7" w:rsidP="00764DD7">
            <w:pPr>
              <w:spacing w:after="0" w:line="240" w:lineRule="auto"/>
              <w:rPr>
                <w:rFonts w:ascii="Arial" w:eastAsia="Times New Roman" w:hAnsi="Arial" w:cs="Arial"/>
                <w:i/>
                <w:sz w:val="18"/>
                <w:szCs w:val="18"/>
                <w:lang w:eastAsia="pl-PL"/>
              </w:rPr>
            </w:pPr>
            <w:r w:rsidRPr="00764DD7">
              <w:rPr>
                <w:rFonts w:ascii="Arial" w:eastAsia="Times New Roman" w:hAnsi="Arial" w:cs="Arial"/>
                <w:i/>
                <w:sz w:val="18"/>
                <w:szCs w:val="18"/>
                <w:lang w:eastAsia="pl-PL"/>
              </w:rPr>
              <w:t xml:space="preserve">pokrój  kulisty, wybarwienie  żółte, max przyrost do </w:t>
            </w:r>
            <w:r w:rsidRPr="00764DD7">
              <w:rPr>
                <w:rFonts w:ascii="Arial" w:eastAsia="Times New Roman" w:hAnsi="Arial" w:cs="Arial"/>
                <w:i/>
                <w:sz w:val="18"/>
                <w:szCs w:val="18"/>
                <w:lang w:eastAsia="pl-PL"/>
              </w:rPr>
              <w:sym w:font="Symbol" w:char="F0C6"/>
            </w:r>
            <w:r w:rsidRPr="00764DD7">
              <w:rPr>
                <w:rFonts w:ascii="Arial" w:eastAsia="Times New Roman" w:hAnsi="Arial" w:cs="Arial"/>
                <w:i/>
                <w:sz w:val="18"/>
                <w:szCs w:val="18"/>
                <w:lang w:eastAsia="pl-PL"/>
              </w:rPr>
              <w:t xml:space="preserve"> 1,0 m</w:t>
            </w:r>
          </w:p>
        </w:tc>
        <w:tc>
          <w:tcPr>
            <w:tcW w:w="1564"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Obwód  rośliny</w:t>
            </w:r>
            <w:r w:rsidRPr="00764DD7">
              <w:rPr>
                <w:rFonts w:ascii="Arial" w:eastAsia="Times New Roman" w:hAnsi="Arial" w:cs="Arial"/>
                <w:sz w:val="18"/>
                <w:szCs w:val="18"/>
                <w:lang w:eastAsia="pl-PL"/>
              </w:rPr>
              <w:br/>
              <w:t>30 – 40  cm</w:t>
            </w:r>
            <w:r w:rsidRPr="00764DD7">
              <w:rPr>
                <w:rFonts w:ascii="Arial" w:eastAsia="Times New Roman" w:hAnsi="Arial" w:cs="Arial"/>
                <w:sz w:val="18"/>
                <w:szCs w:val="18"/>
                <w:lang w:eastAsia="pl-PL"/>
              </w:rPr>
              <w:br/>
            </w:r>
          </w:p>
        </w:tc>
        <w:tc>
          <w:tcPr>
            <w:tcW w:w="1596" w:type="dxa"/>
            <w:vAlign w:val="center"/>
          </w:tcPr>
          <w:p w:rsidR="00764DD7" w:rsidRPr="00764DD7" w:rsidRDefault="00764DD7" w:rsidP="00764DD7">
            <w:pPr>
              <w:spacing w:after="0" w:line="240" w:lineRule="auto"/>
              <w:jc w:val="center"/>
              <w:rPr>
                <w:rFonts w:ascii="Arial" w:eastAsia="Times New Roman" w:hAnsi="Arial" w:cs="Arial"/>
                <w:sz w:val="18"/>
                <w:szCs w:val="18"/>
                <w:lang w:eastAsia="pl-PL"/>
              </w:rPr>
            </w:pPr>
            <w:r w:rsidRPr="00764DD7">
              <w:rPr>
                <w:rFonts w:ascii="Arial" w:eastAsia="Times New Roman" w:hAnsi="Arial" w:cs="Arial"/>
                <w:sz w:val="18"/>
                <w:szCs w:val="18"/>
                <w:lang w:eastAsia="pl-PL"/>
              </w:rPr>
              <w:t>7 szt.</w:t>
            </w:r>
          </w:p>
        </w:tc>
        <w:tc>
          <w:tcPr>
            <w:tcW w:w="6762" w:type="dxa"/>
          </w:tcPr>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zaprawienie dołu odkwaszonym torfem  w ilości 50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wymiana ziemi na kwaśną o pH 3,5 w ilości min. 100 l;</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zastosowanie hydrożelu w obrębie bryły korzeniowej;</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 xml:space="preserve">zastosowanie nawozu długo-działającego właściwego </w:t>
            </w:r>
          </w:p>
          <w:p w:rsidR="00764DD7" w:rsidRPr="00764DD7" w:rsidRDefault="00764DD7" w:rsidP="00764DD7">
            <w:pPr>
              <w:spacing w:after="0" w:line="240" w:lineRule="auto"/>
              <w:ind w:left="276"/>
              <w:jc w:val="both"/>
              <w:rPr>
                <w:rFonts w:ascii="Arial" w:hAnsi="Arial" w:cs="Arial"/>
                <w:sz w:val="18"/>
                <w:szCs w:val="18"/>
              </w:rPr>
            </w:pPr>
            <w:r w:rsidRPr="00764DD7">
              <w:rPr>
                <w:rFonts w:ascii="Arial" w:hAnsi="Arial" w:cs="Arial"/>
                <w:sz w:val="18"/>
                <w:szCs w:val="18"/>
              </w:rPr>
              <w:t>dla nasadzanej roślin w stężeniu określonym przez producenta;</w:t>
            </w:r>
          </w:p>
          <w:p w:rsidR="00764DD7" w:rsidRPr="00764DD7" w:rsidRDefault="00764DD7" w:rsidP="003B716E">
            <w:pPr>
              <w:numPr>
                <w:ilvl w:val="0"/>
                <w:numId w:val="38"/>
              </w:numPr>
              <w:spacing w:after="0" w:line="240" w:lineRule="auto"/>
              <w:ind w:left="276" w:hanging="284"/>
              <w:jc w:val="both"/>
              <w:rPr>
                <w:rFonts w:ascii="Arial" w:hAnsi="Arial" w:cs="Arial"/>
                <w:sz w:val="18"/>
                <w:szCs w:val="18"/>
              </w:rPr>
            </w:pPr>
            <w:r w:rsidRPr="00764DD7">
              <w:rPr>
                <w:rFonts w:ascii="Arial" w:hAnsi="Arial" w:cs="Arial"/>
                <w:sz w:val="18"/>
                <w:szCs w:val="18"/>
              </w:rPr>
              <w:t>pielęgnacja;</w:t>
            </w:r>
          </w:p>
          <w:p w:rsidR="00764DD7" w:rsidRPr="00764DD7" w:rsidRDefault="00764DD7" w:rsidP="003B716E">
            <w:pPr>
              <w:numPr>
                <w:ilvl w:val="0"/>
                <w:numId w:val="38"/>
              </w:numPr>
              <w:tabs>
                <w:tab w:val="left" w:pos="276"/>
              </w:tabs>
              <w:spacing w:after="0" w:line="240" w:lineRule="auto"/>
              <w:ind w:left="-8"/>
              <w:jc w:val="both"/>
              <w:rPr>
                <w:rFonts w:ascii="Arial" w:hAnsi="Arial" w:cs="Arial"/>
                <w:sz w:val="18"/>
                <w:szCs w:val="18"/>
              </w:rPr>
            </w:pPr>
            <w:r w:rsidRPr="00764DD7">
              <w:rPr>
                <w:rFonts w:ascii="Arial" w:hAnsi="Arial" w:cs="Arial"/>
                <w:sz w:val="18"/>
                <w:szCs w:val="18"/>
              </w:rPr>
              <w:t xml:space="preserve">gwarancja </w:t>
            </w:r>
            <w:r w:rsidRPr="00764DD7">
              <w:rPr>
                <w:rFonts w:ascii="Arial" w:hAnsi="Arial" w:cs="Arial"/>
                <w:b/>
                <w:sz w:val="18"/>
                <w:szCs w:val="18"/>
                <w:vertAlign w:val="superscript"/>
              </w:rPr>
              <w:t>2)</w:t>
            </w:r>
          </w:p>
        </w:tc>
      </w:tr>
    </w:tbl>
    <w:p w:rsidR="00764DD7" w:rsidRPr="00764DD7" w:rsidRDefault="00764DD7" w:rsidP="00764DD7">
      <w:pPr>
        <w:spacing w:after="0" w:line="240" w:lineRule="auto"/>
        <w:jc w:val="both"/>
        <w:rPr>
          <w:rFonts w:ascii="Arial" w:eastAsia="Times New Roman" w:hAnsi="Arial" w:cs="Arial"/>
          <w:color w:val="FF0000"/>
          <w:sz w:val="16"/>
          <w:szCs w:val="16"/>
          <w:lang w:eastAsia="pl-PL"/>
        </w:rPr>
      </w:pPr>
    </w:p>
    <w:p w:rsidR="00764DD7" w:rsidRPr="00764DD7" w:rsidRDefault="00764DD7" w:rsidP="00764DD7">
      <w:pPr>
        <w:spacing w:after="0"/>
        <w:jc w:val="both"/>
        <w:rPr>
          <w:rFonts w:ascii="Arial" w:eastAsia="Times New Roman" w:hAnsi="Arial" w:cs="Arial"/>
          <w:sz w:val="24"/>
          <w:szCs w:val="24"/>
          <w:lang w:eastAsia="pl-PL"/>
        </w:rPr>
      </w:pPr>
      <w:r w:rsidRPr="00764DD7">
        <w:rPr>
          <w:rFonts w:ascii="Arial" w:eastAsia="Times New Roman" w:hAnsi="Arial" w:cs="Arial"/>
          <w:b/>
          <w:sz w:val="24"/>
          <w:szCs w:val="24"/>
          <w:u w:val="single"/>
          <w:lang w:eastAsia="pl-PL"/>
        </w:rPr>
        <w:lastRenderedPageBreak/>
        <w:t>UWAGA!</w:t>
      </w:r>
      <w:r w:rsidRPr="00764DD7">
        <w:rPr>
          <w:rFonts w:ascii="Arial" w:eastAsia="Times New Roman" w:hAnsi="Arial" w:cs="Arial"/>
          <w:sz w:val="24"/>
          <w:szCs w:val="24"/>
          <w:lang w:eastAsia="pl-PL"/>
        </w:rPr>
        <w:t xml:space="preserve"> </w:t>
      </w:r>
    </w:p>
    <w:p w:rsidR="00764DD7" w:rsidRPr="00764DD7" w:rsidRDefault="00764DD7" w:rsidP="00764DD7">
      <w:pPr>
        <w:spacing w:after="0"/>
        <w:jc w:val="both"/>
        <w:rPr>
          <w:rFonts w:ascii="Arial" w:eastAsia="Times New Roman" w:hAnsi="Arial" w:cs="Arial"/>
          <w:sz w:val="24"/>
          <w:szCs w:val="24"/>
          <w:lang w:eastAsia="pl-PL"/>
        </w:rPr>
      </w:pPr>
    </w:p>
    <w:p w:rsidR="00764DD7" w:rsidRPr="00764DD7" w:rsidRDefault="00764DD7" w:rsidP="003B716E">
      <w:pPr>
        <w:numPr>
          <w:ilvl w:val="0"/>
          <w:numId w:val="39"/>
        </w:numPr>
        <w:spacing w:after="0" w:line="259" w:lineRule="auto"/>
        <w:jc w:val="both"/>
        <w:rPr>
          <w:rFonts w:ascii="Arial" w:eastAsia="Times New Roman" w:hAnsi="Arial" w:cs="Arial"/>
          <w:sz w:val="18"/>
          <w:szCs w:val="18"/>
          <w:lang w:eastAsia="pl-PL"/>
        </w:rPr>
      </w:pPr>
      <w:r w:rsidRPr="00764DD7">
        <w:rPr>
          <w:rFonts w:ascii="Arial" w:eastAsia="Times New Roman" w:hAnsi="Arial" w:cs="Arial"/>
          <w:sz w:val="18"/>
          <w:szCs w:val="18"/>
          <w:lang w:eastAsia="pl-PL"/>
        </w:rPr>
        <w:t>Do nasadzeń  dopuszcza się rośliny:</w:t>
      </w:r>
    </w:p>
    <w:p w:rsidR="00764DD7" w:rsidRPr="00764DD7" w:rsidRDefault="00764DD7" w:rsidP="003B716E">
      <w:pPr>
        <w:numPr>
          <w:ilvl w:val="0"/>
          <w:numId w:val="41"/>
        </w:numPr>
        <w:spacing w:after="0" w:line="259" w:lineRule="auto"/>
        <w:ind w:left="851" w:hanging="142"/>
        <w:jc w:val="both"/>
        <w:rPr>
          <w:rFonts w:ascii="Arial" w:eastAsia="Times New Roman" w:hAnsi="Arial" w:cs="Arial"/>
          <w:sz w:val="18"/>
          <w:szCs w:val="18"/>
          <w:lang w:eastAsia="pl-PL"/>
        </w:rPr>
      </w:pPr>
      <w:r w:rsidRPr="00764DD7">
        <w:rPr>
          <w:rFonts w:ascii="Arial" w:eastAsia="Times New Roman" w:hAnsi="Arial" w:cs="Arial"/>
          <w:b/>
          <w:sz w:val="18"/>
          <w:szCs w:val="18"/>
          <w:u w:val="single"/>
          <w:lang w:eastAsia="pl-PL"/>
        </w:rPr>
        <w:t>pojemnikowane</w:t>
      </w:r>
      <w:r w:rsidRPr="00764DD7">
        <w:rPr>
          <w:rFonts w:ascii="Arial" w:eastAsia="Times New Roman" w:hAnsi="Arial" w:cs="Arial"/>
          <w:b/>
          <w:sz w:val="18"/>
          <w:szCs w:val="18"/>
          <w:lang w:eastAsia="pl-PL"/>
        </w:rPr>
        <w:t xml:space="preserve"> </w:t>
      </w:r>
      <w:r w:rsidRPr="00764DD7">
        <w:rPr>
          <w:rFonts w:ascii="Arial" w:eastAsia="Times New Roman" w:hAnsi="Arial" w:cs="Arial"/>
          <w:sz w:val="18"/>
          <w:szCs w:val="18"/>
          <w:lang w:eastAsia="pl-PL"/>
        </w:rPr>
        <w:t>-</w:t>
      </w:r>
      <w:r w:rsidRPr="00764DD7">
        <w:rPr>
          <w:rFonts w:ascii="Arial" w:eastAsia="Times New Roman" w:hAnsi="Arial" w:cs="Arial"/>
          <w:b/>
          <w:sz w:val="18"/>
          <w:szCs w:val="18"/>
          <w:lang w:eastAsia="pl-PL"/>
        </w:rPr>
        <w:t xml:space="preserve"> </w:t>
      </w:r>
      <w:r w:rsidRPr="00764DD7">
        <w:rPr>
          <w:rFonts w:ascii="Arial" w:eastAsia="Times New Roman" w:hAnsi="Arial" w:cs="Arial"/>
          <w:sz w:val="18"/>
          <w:szCs w:val="18"/>
          <w:lang w:eastAsia="pl-PL"/>
        </w:rPr>
        <w:t xml:space="preserve">silnie przerośnięta bryłą korzeniową uprawiane w pojemniku, </w:t>
      </w:r>
    </w:p>
    <w:p w:rsidR="00764DD7" w:rsidRPr="00764DD7" w:rsidRDefault="00764DD7" w:rsidP="003B716E">
      <w:pPr>
        <w:numPr>
          <w:ilvl w:val="0"/>
          <w:numId w:val="41"/>
        </w:numPr>
        <w:spacing w:after="0" w:line="259" w:lineRule="auto"/>
        <w:ind w:left="851" w:hanging="142"/>
        <w:jc w:val="both"/>
        <w:rPr>
          <w:rFonts w:ascii="Arial" w:eastAsia="Times New Roman" w:hAnsi="Arial" w:cs="Arial"/>
          <w:sz w:val="18"/>
          <w:szCs w:val="18"/>
          <w:lang w:eastAsia="pl-PL"/>
        </w:rPr>
      </w:pPr>
      <w:r w:rsidRPr="00764DD7">
        <w:rPr>
          <w:rFonts w:ascii="Arial" w:eastAsia="Times New Roman" w:hAnsi="Arial" w:cs="Arial"/>
          <w:b/>
          <w:sz w:val="18"/>
          <w:szCs w:val="18"/>
          <w:lang w:eastAsia="pl-PL"/>
        </w:rPr>
        <w:t>rośliny z bryłą korzeniową B</w:t>
      </w:r>
      <w:r w:rsidRPr="00764DD7">
        <w:rPr>
          <w:rFonts w:ascii="Arial" w:eastAsia="Times New Roman" w:hAnsi="Arial" w:cs="Arial"/>
          <w:sz w:val="18"/>
          <w:szCs w:val="18"/>
          <w:lang w:eastAsia="pl-PL"/>
        </w:rPr>
        <w:t xml:space="preserve"> - bryła korzeniowa dobrze przerośnięta i odpowiednio duża, zabezpieczona tkaniną(</w:t>
      </w:r>
      <w:r w:rsidRPr="00764DD7">
        <w:rPr>
          <w:rFonts w:ascii="Arial" w:eastAsia="Times New Roman" w:hAnsi="Arial" w:cs="Arial"/>
          <w:i/>
          <w:sz w:val="18"/>
          <w:szCs w:val="18"/>
          <w:lang w:eastAsia="pl-PL"/>
        </w:rPr>
        <w:t>rozkładającą się najpóźniej w ciągu półtora roku po posadzeniu</w:t>
      </w:r>
      <w:r w:rsidRPr="00764DD7">
        <w:rPr>
          <w:rFonts w:ascii="Arial" w:eastAsia="Times New Roman" w:hAnsi="Arial" w:cs="Arial"/>
          <w:sz w:val="18"/>
          <w:szCs w:val="18"/>
          <w:lang w:eastAsia="pl-PL"/>
        </w:rPr>
        <w:t xml:space="preserve">) dla drzew liściastych  bryła korzeniowa dodatkowo  zabezpieczona drucianą  siatką z drutu nieocynkowanego oraz średnicą bryły korzeniowej  55 - 65 cm dla obwodu pnia  14 - 18 cm. </w:t>
      </w:r>
    </w:p>
    <w:p w:rsidR="00764DD7" w:rsidRPr="00764DD7" w:rsidRDefault="00764DD7" w:rsidP="00764DD7">
      <w:pPr>
        <w:spacing w:after="0"/>
        <w:ind w:left="426"/>
        <w:jc w:val="both"/>
        <w:rPr>
          <w:rFonts w:ascii="Arial" w:eastAsia="Times New Roman" w:hAnsi="Arial" w:cs="Arial"/>
          <w:sz w:val="18"/>
          <w:szCs w:val="18"/>
          <w:lang w:eastAsia="pl-PL"/>
        </w:rPr>
      </w:pPr>
      <w:r w:rsidRPr="00764DD7">
        <w:rPr>
          <w:rFonts w:ascii="Arial" w:eastAsia="Times New Roman" w:hAnsi="Arial" w:cs="Arial"/>
          <w:sz w:val="18"/>
          <w:szCs w:val="18"/>
          <w:lang w:eastAsia="pl-PL"/>
        </w:rPr>
        <w:t xml:space="preserve">Jakość dostarczonego materiału szkółkarskiego musi być zgodna z „Zaleceniami jakościowymi dla ozdobnego materiału szkółkarskiego” wydanymi przez Związek Szkółkarzy Polskich dostępnymi na stronie </w:t>
      </w:r>
      <w:hyperlink r:id="rId33" w:history="1">
        <w:r w:rsidRPr="00764DD7">
          <w:rPr>
            <w:rFonts w:ascii="Arial" w:eastAsia="Times New Roman" w:hAnsi="Arial" w:cs="Arial"/>
            <w:color w:val="0000FF" w:themeColor="hyperlink"/>
            <w:sz w:val="18"/>
            <w:szCs w:val="18"/>
            <w:u w:val="single"/>
            <w:lang w:eastAsia="pl-PL"/>
          </w:rPr>
          <w:t>www.zszp.pl</w:t>
        </w:r>
      </w:hyperlink>
      <w:r w:rsidRPr="00764DD7">
        <w:rPr>
          <w:rFonts w:ascii="Arial" w:eastAsia="Times New Roman" w:hAnsi="Arial" w:cs="Arial"/>
          <w:sz w:val="18"/>
          <w:szCs w:val="18"/>
          <w:lang w:eastAsia="pl-PL"/>
        </w:rPr>
        <w:t xml:space="preserve"> zakładka „O roślinach”.  Dostarczony materiał musi  być zdrowy, bez uszkodzeń mechanicznych, objawów będących skutkiem niewłaściwej pielęgnacji i agrotechniki. System korzeniowy musi być  dobrze wykształcony, nieuszkodzony. </w:t>
      </w:r>
    </w:p>
    <w:p w:rsidR="00764DD7" w:rsidRPr="00764DD7" w:rsidRDefault="00764DD7" w:rsidP="00764DD7">
      <w:pPr>
        <w:spacing w:after="0"/>
        <w:ind w:left="786"/>
        <w:jc w:val="both"/>
        <w:rPr>
          <w:rFonts w:ascii="Arial" w:eastAsia="Times New Roman" w:hAnsi="Arial" w:cs="Arial"/>
          <w:sz w:val="18"/>
          <w:szCs w:val="18"/>
          <w:lang w:eastAsia="pl-PL"/>
        </w:rPr>
      </w:pPr>
    </w:p>
    <w:p w:rsidR="00764DD7" w:rsidRPr="00764DD7" w:rsidRDefault="00764DD7" w:rsidP="003B716E">
      <w:pPr>
        <w:numPr>
          <w:ilvl w:val="0"/>
          <w:numId w:val="39"/>
        </w:numPr>
        <w:spacing w:after="0" w:line="259" w:lineRule="auto"/>
        <w:ind w:left="709" w:hanging="283"/>
        <w:jc w:val="both"/>
        <w:rPr>
          <w:rFonts w:ascii="Arial" w:eastAsia="Times New Roman" w:hAnsi="Arial" w:cs="Arial"/>
          <w:sz w:val="18"/>
          <w:szCs w:val="18"/>
          <w:lang w:eastAsia="pl-PL"/>
        </w:rPr>
      </w:pPr>
      <w:r w:rsidRPr="00764DD7">
        <w:rPr>
          <w:rFonts w:ascii="Arial" w:eastAsia="Calibri" w:hAnsi="Arial" w:cs="Arial"/>
          <w:sz w:val="18"/>
          <w:szCs w:val="18"/>
        </w:rPr>
        <w:t xml:space="preserve">Zakres usługi obejmuje nasadzenie ww. roślin zgodnie z wyszczególnionym zakresem prac: </w:t>
      </w:r>
      <w:r w:rsidRPr="00764DD7">
        <w:rPr>
          <w:rFonts w:ascii="Arial" w:eastAsia="Times New Roman" w:hAnsi="Arial" w:cs="Arial"/>
          <w:bCs/>
          <w:sz w:val="18"/>
          <w:szCs w:val="18"/>
          <w:lang w:eastAsia="pl-PL"/>
        </w:rPr>
        <w:t xml:space="preserve">z zachowaniem należytej staranności, zgodnie z posiadaną wiedzą fachową </w:t>
      </w:r>
      <w:r w:rsidRPr="00764DD7">
        <w:rPr>
          <w:rFonts w:ascii="Arial" w:eastAsia="Times New Roman" w:hAnsi="Arial" w:cs="Arial"/>
          <w:bCs/>
          <w:sz w:val="18"/>
          <w:szCs w:val="18"/>
          <w:lang w:eastAsia="pl-PL"/>
        </w:rPr>
        <w:br/>
        <w:t>i praktyczną (sztuką ogrodniczą),  w sposób gwarantujący wykonanie usługi na wysokim poziomie</w:t>
      </w:r>
      <w:r w:rsidRPr="00764DD7">
        <w:rPr>
          <w:rFonts w:ascii="Arial" w:eastAsia="Calibri" w:hAnsi="Arial" w:cs="Arial"/>
          <w:sz w:val="18"/>
          <w:szCs w:val="18"/>
        </w:rPr>
        <w:t xml:space="preserve"> uzyskując stały efekt estetyczny i użytkowy, uporządkowanie terenu po przeprowadzonych pracach oraz </w:t>
      </w:r>
      <w:r w:rsidRPr="00764DD7">
        <w:rPr>
          <w:rFonts w:ascii="Arial" w:eastAsia="Calibri" w:hAnsi="Arial" w:cs="Arial"/>
          <w:b/>
          <w:sz w:val="18"/>
          <w:szCs w:val="18"/>
        </w:rPr>
        <w:t>podlanie wszystkich nasadzonych roślin.</w:t>
      </w:r>
      <w:r w:rsidRPr="00764DD7">
        <w:rPr>
          <w:rFonts w:ascii="Arial" w:eastAsia="Calibri" w:hAnsi="Arial" w:cs="Arial"/>
          <w:b/>
          <w:sz w:val="18"/>
          <w:szCs w:val="18"/>
          <w:vertAlign w:val="superscript"/>
        </w:rPr>
        <w:t xml:space="preserve"> </w:t>
      </w:r>
    </w:p>
    <w:p w:rsidR="00764DD7" w:rsidRPr="00764DD7" w:rsidRDefault="00764DD7" w:rsidP="00764DD7">
      <w:pPr>
        <w:tabs>
          <w:tab w:val="left" w:pos="709"/>
          <w:tab w:val="left" w:pos="851"/>
          <w:tab w:val="left" w:pos="1134"/>
          <w:tab w:val="left" w:pos="1418"/>
        </w:tabs>
        <w:spacing w:after="0"/>
        <w:jc w:val="both"/>
        <w:rPr>
          <w:rFonts w:ascii="Arial" w:eastAsia="Times New Roman" w:hAnsi="Arial" w:cs="Arial"/>
          <w:sz w:val="18"/>
          <w:szCs w:val="18"/>
          <w:vertAlign w:val="superscript"/>
          <w:lang w:eastAsia="pl-PL"/>
        </w:rPr>
      </w:pPr>
    </w:p>
    <w:p w:rsidR="00764DD7" w:rsidRPr="00764DD7" w:rsidRDefault="00764DD7" w:rsidP="003B716E">
      <w:pPr>
        <w:numPr>
          <w:ilvl w:val="0"/>
          <w:numId w:val="40"/>
        </w:numPr>
        <w:tabs>
          <w:tab w:val="left" w:pos="709"/>
          <w:tab w:val="left" w:pos="851"/>
          <w:tab w:val="left" w:pos="1134"/>
          <w:tab w:val="left" w:pos="1418"/>
        </w:tabs>
        <w:spacing w:after="100" w:afterAutospacing="1" w:line="360" w:lineRule="auto"/>
        <w:ind w:left="924" w:hanging="357"/>
        <w:jc w:val="both"/>
        <w:rPr>
          <w:rFonts w:ascii="Arial" w:eastAsia="Calibri" w:hAnsi="Arial" w:cs="Arial"/>
          <w:b/>
          <w:sz w:val="18"/>
          <w:szCs w:val="18"/>
        </w:rPr>
      </w:pPr>
      <w:r w:rsidRPr="00764DD7">
        <w:rPr>
          <w:rFonts w:ascii="Arial" w:eastAsia="Calibri" w:hAnsi="Arial" w:cs="Arial"/>
          <w:b/>
          <w:sz w:val="18"/>
          <w:szCs w:val="18"/>
        </w:rPr>
        <w:t>obowiązuje kora gruba o frakcji 40 – 60 mm;</w:t>
      </w:r>
    </w:p>
    <w:p w:rsidR="00764DD7" w:rsidRPr="00764DD7" w:rsidRDefault="00764DD7" w:rsidP="003B716E">
      <w:pPr>
        <w:numPr>
          <w:ilvl w:val="0"/>
          <w:numId w:val="40"/>
        </w:numPr>
        <w:tabs>
          <w:tab w:val="left" w:pos="709"/>
          <w:tab w:val="left" w:pos="851"/>
          <w:tab w:val="left" w:pos="1134"/>
          <w:tab w:val="left" w:pos="1418"/>
        </w:tabs>
        <w:spacing w:after="100" w:afterAutospacing="1" w:line="360" w:lineRule="auto"/>
        <w:ind w:left="924" w:hanging="357"/>
        <w:jc w:val="both"/>
        <w:rPr>
          <w:rFonts w:ascii="Arial" w:eastAsia="Calibri" w:hAnsi="Arial" w:cs="Arial"/>
          <w:b/>
          <w:sz w:val="18"/>
          <w:szCs w:val="18"/>
        </w:rPr>
      </w:pPr>
      <w:r w:rsidRPr="00764DD7">
        <w:rPr>
          <w:rFonts w:ascii="Arial" w:eastAsia="Times New Roman" w:hAnsi="Arial" w:cs="Arial"/>
          <w:b/>
          <w:sz w:val="18"/>
          <w:szCs w:val="18"/>
          <w:lang w:eastAsia="pl-PL"/>
        </w:rPr>
        <w:t>zgodna z zapisami umowy § 3 ust. 10; § 4 ust. 9,11;</w:t>
      </w:r>
    </w:p>
    <w:p w:rsidR="00764DD7" w:rsidRPr="00764DD7" w:rsidRDefault="00764DD7" w:rsidP="003B716E">
      <w:pPr>
        <w:numPr>
          <w:ilvl w:val="0"/>
          <w:numId w:val="40"/>
        </w:numPr>
        <w:tabs>
          <w:tab w:val="left" w:pos="709"/>
          <w:tab w:val="left" w:pos="851"/>
          <w:tab w:val="left" w:pos="1134"/>
          <w:tab w:val="left" w:pos="1418"/>
        </w:tabs>
        <w:spacing w:after="0" w:line="360" w:lineRule="auto"/>
        <w:jc w:val="both"/>
        <w:rPr>
          <w:rFonts w:ascii="Arial" w:eastAsia="Calibri" w:hAnsi="Arial" w:cs="Arial"/>
          <w:b/>
          <w:sz w:val="18"/>
          <w:szCs w:val="18"/>
        </w:rPr>
      </w:pPr>
      <w:r w:rsidRPr="00764DD7">
        <w:rPr>
          <w:rFonts w:ascii="Arial" w:eastAsia="Times New Roman" w:hAnsi="Arial" w:cs="Arial"/>
          <w:b/>
          <w:sz w:val="18"/>
          <w:szCs w:val="18"/>
          <w:lang w:eastAsia="pl-PL"/>
        </w:rPr>
        <w:t>zgodna z zapisami umowy § 4 ust. 9.</w:t>
      </w:r>
    </w:p>
    <w:p w:rsidR="00764DD7" w:rsidRPr="00764DD7" w:rsidRDefault="00764DD7" w:rsidP="00764DD7">
      <w:r w:rsidRPr="00764DD7">
        <w:br w:type="page"/>
      </w:r>
    </w:p>
    <w:p w:rsidR="00764DD7" w:rsidRPr="00764DD7" w:rsidRDefault="00764DD7" w:rsidP="00764DD7">
      <w:pPr>
        <w:spacing w:after="0" w:line="240" w:lineRule="auto"/>
        <w:jc w:val="right"/>
        <w:rPr>
          <w:rFonts w:ascii="Arial" w:eastAsia="Times New Roman" w:hAnsi="Arial" w:cs="Arial"/>
          <w:b/>
          <w:bCs/>
          <w:sz w:val="20"/>
          <w:szCs w:val="20"/>
          <w:lang w:eastAsia="pl-PL"/>
        </w:rPr>
      </w:pPr>
      <w:r w:rsidRPr="00764DD7">
        <w:rPr>
          <w:rFonts w:ascii="Arial" w:eastAsia="Times New Roman" w:hAnsi="Arial" w:cs="Arial"/>
          <w:b/>
          <w:bCs/>
          <w:sz w:val="24"/>
          <w:szCs w:val="24"/>
          <w:lang w:eastAsia="pl-PL"/>
        </w:rPr>
        <w:lastRenderedPageBreak/>
        <w:t xml:space="preserve">Załącznik nr 3 do SWZ </w:t>
      </w:r>
    </w:p>
    <w:p w:rsidR="00764DD7" w:rsidRPr="00764DD7" w:rsidRDefault="00764DD7" w:rsidP="00764DD7">
      <w:pPr>
        <w:spacing w:after="0" w:line="240" w:lineRule="auto"/>
        <w:jc w:val="center"/>
        <w:rPr>
          <w:rFonts w:ascii="Arial" w:eastAsia="Times New Roman" w:hAnsi="Arial" w:cs="Arial"/>
          <w:b/>
          <w:bCs/>
          <w:i/>
          <w:sz w:val="16"/>
          <w:szCs w:val="16"/>
          <w:u w:val="single"/>
          <w:lang w:eastAsia="pl-PL"/>
        </w:rPr>
      </w:pPr>
    </w:p>
    <w:p w:rsidR="00764DD7" w:rsidRPr="00764DD7" w:rsidRDefault="00764DD7" w:rsidP="00764DD7">
      <w:pPr>
        <w:spacing w:after="0" w:line="240" w:lineRule="auto"/>
        <w:jc w:val="center"/>
        <w:rPr>
          <w:rFonts w:ascii="Arial" w:eastAsia="Times New Roman" w:hAnsi="Arial" w:cs="Arial"/>
          <w:b/>
          <w:bCs/>
          <w:i/>
          <w:sz w:val="28"/>
          <w:szCs w:val="28"/>
          <w:u w:val="single"/>
          <w:lang w:eastAsia="pl-PL"/>
        </w:rPr>
      </w:pPr>
      <w:r w:rsidRPr="00764DD7">
        <w:rPr>
          <w:rFonts w:ascii="Arial" w:eastAsia="Times New Roman" w:hAnsi="Arial" w:cs="Arial"/>
          <w:b/>
          <w:bCs/>
          <w:i/>
          <w:sz w:val="28"/>
          <w:szCs w:val="28"/>
          <w:u w:val="single"/>
          <w:lang w:eastAsia="pl-PL"/>
        </w:rPr>
        <w:t>ZESTAWIENIE  CENOWE</w:t>
      </w:r>
    </w:p>
    <w:p w:rsidR="00764DD7" w:rsidRPr="00764DD7" w:rsidRDefault="00764DD7" w:rsidP="00764DD7">
      <w:pPr>
        <w:spacing w:after="0" w:line="240" w:lineRule="auto"/>
        <w:rPr>
          <w:rFonts w:ascii="Arial" w:eastAsia="Times New Roman" w:hAnsi="Arial" w:cs="Arial"/>
          <w:b/>
          <w:bCs/>
          <w:sz w:val="24"/>
          <w:szCs w:val="24"/>
          <w:u w:val="single"/>
          <w:lang w:eastAsia="pl-PL"/>
        </w:rPr>
      </w:pPr>
    </w:p>
    <w:p w:rsidR="00764DD7" w:rsidRPr="00764DD7" w:rsidRDefault="00764DD7" w:rsidP="00764DD7">
      <w:pPr>
        <w:spacing w:after="0" w:line="240" w:lineRule="auto"/>
        <w:rPr>
          <w:rFonts w:ascii="Arial" w:eastAsia="Times New Roman" w:hAnsi="Arial" w:cs="Arial"/>
          <w:b/>
          <w:sz w:val="16"/>
          <w:szCs w:val="16"/>
          <w:lang w:eastAsia="pl-PL"/>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49"/>
        <w:gridCol w:w="2467"/>
        <w:gridCol w:w="1642"/>
        <w:gridCol w:w="1170"/>
        <w:gridCol w:w="23"/>
        <w:gridCol w:w="1842"/>
        <w:gridCol w:w="1560"/>
        <w:gridCol w:w="1417"/>
        <w:gridCol w:w="2126"/>
      </w:tblGrid>
      <w:tr w:rsidR="00764DD7" w:rsidRPr="00764DD7" w:rsidTr="00E85619">
        <w:trPr>
          <w:cantSplit/>
          <w:trHeight w:val="1037"/>
          <w:tblHeader/>
        </w:trPr>
        <w:tc>
          <w:tcPr>
            <w:tcW w:w="520"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Lp.</w:t>
            </w:r>
          </w:p>
        </w:tc>
        <w:tc>
          <w:tcPr>
            <w:tcW w:w="949"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Miejsce usługi</w:t>
            </w:r>
          </w:p>
        </w:tc>
        <w:tc>
          <w:tcPr>
            <w:tcW w:w="2467"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Rodzaj usługi wraz </w:t>
            </w:r>
            <w:r w:rsidRPr="00764DD7">
              <w:rPr>
                <w:rFonts w:ascii="Arial" w:eastAsia="Times New Roman" w:hAnsi="Arial" w:cs="Arial"/>
                <w:b/>
                <w:sz w:val="18"/>
                <w:szCs w:val="18"/>
                <w:lang w:eastAsia="pl-PL"/>
              </w:rPr>
              <w:br/>
              <w:t>z materiałem</w:t>
            </w:r>
          </w:p>
        </w:tc>
        <w:tc>
          <w:tcPr>
            <w:tcW w:w="1642"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Parametry nasadzanej</w:t>
            </w:r>
          </w:p>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roślin</w:t>
            </w:r>
          </w:p>
        </w:tc>
        <w:tc>
          <w:tcPr>
            <w:tcW w:w="1170"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Ilość</w:t>
            </w:r>
          </w:p>
        </w:tc>
        <w:tc>
          <w:tcPr>
            <w:tcW w:w="1865" w:type="dxa"/>
            <w:gridSpan w:val="2"/>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 xml:space="preserve">Cena jedn.  </w:t>
            </w:r>
            <w:r w:rsidRPr="00764DD7">
              <w:rPr>
                <w:rFonts w:ascii="Arial" w:eastAsia="Times New Roman" w:hAnsi="Arial" w:cs="Arial"/>
                <w:b/>
                <w:sz w:val="18"/>
                <w:szCs w:val="18"/>
                <w:lang w:eastAsia="pl-PL"/>
              </w:rPr>
              <w:br/>
              <w:t>zł netto</w:t>
            </w:r>
          </w:p>
        </w:tc>
        <w:tc>
          <w:tcPr>
            <w:tcW w:w="1560"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 xml:space="preserve">Wartość </w:t>
            </w:r>
            <w:r w:rsidRPr="00764DD7">
              <w:rPr>
                <w:rFonts w:ascii="Arial" w:eastAsia="Times New Roman" w:hAnsi="Arial" w:cs="Arial"/>
                <w:b/>
                <w:bCs/>
                <w:sz w:val="18"/>
                <w:szCs w:val="18"/>
                <w:lang w:eastAsia="pl-PL"/>
              </w:rPr>
              <w:br/>
              <w:t>zł netto</w:t>
            </w:r>
            <w:r w:rsidRPr="00764DD7">
              <w:rPr>
                <w:rFonts w:ascii="Arial" w:eastAsia="Times New Roman" w:hAnsi="Arial" w:cs="Arial"/>
                <w:b/>
                <w:bCs/>
                <w:sz w:val="18"/>
                <w:szCs w:val="18"/>
                <w:lang w:eastAsia="pl-PL"/>
              </w:rPr>
              <w:br/>
            </w:r>
          </w:p>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(kol. 5 x kol. 6)</w:t>
            </w:r>
          </w:p>
        </w:tc>
        <w:tc>
          <w:tcPr>
            <w:tcW w:w="1417"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 xml:space="preserve">Wartość podatku </w:t>
            </w:r>
            <w:r w:rsidRPr="00764DD7">
              <w:rPr>
                <w:rFonts w:ascii="Arial" w:eastAsia="Times New Roman" w:hAnsi="Arial" w:cs="Arial"/>
                <w:b/>
                <w:bCs/>
                <w:sz w:val="18"/>
                <w:szCs w:val="18"/>
                <w:lang w:eastAsia="pl-PL"/>
              </w:rPr>
              <w:br/>
              <w:t>VAT</w:t>
            </w:r>
            <w:r w:rsidRPr="00764DD7">
              <w:rPr>
                <w:rFonts w:ascii="Arial" w:eastAsia="Times New Roman" w:hAnsi="Arial" w:cs="Arial"/>
                <w:b/>
                <w:bCs/>
                <w:sz w:val="18"/>
                <w:szCs w:val="18"/>
                <w:lang w:eastAsia="pl-PL"/>
              </w:rPr>
              <w:br/>
            </w:r>
          </w:p>
        </w:tc>
        <w:tc>
          <w:tcPr>
            <w:tcW w:w="2126"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 xml:space="preserve">Wartość  </w:t>
            </w:r>
            <w:r w:rsidRPr="00764DD7">
              <w:rPr>
                <w:rFonts w:ascii="Arial" w:eastAsia="Times New Roman" w:hAnsi="Arial" w:cs="Arial"/>
                <w:b/>
                <w:bCs/>
                <w:sz w:val="18"/>
                <w:szCs w:val="18"/>
                <w:lang w:eastAsia="pl-PL"/>
              </w:rPr>
              <w:br/>
              <w:t>zł brutto</w:t>
            </w:r>
          </w:p>
        </w:tc>
      </w:tr>
      <w:tr w:rsidR="00764DD7" w:rsidRPr="00764DD7" w:rsidTr="00E85619">
        <w:trPr>
          <w:cantSplit/>
          <w:trHeight w:val="217"/>
          <w:tblHeader/>
        </w:trPr>
        <w:tc>
          <w:tcPr>
            <w:tcW w:w="520"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1</w:t>
            </w:r>
          </w:p>
        </w:tc>
        <w:tc>
          <w:tcPr>
            <w:tcW w:w="949"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2</w:t>
            </w:r>
          </w:p>
        </w:tc>
        <w:tc>
          <w:tcPr>
            <w:tcW w:w="2467"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3</w:t>
            </w:r>
          </w:p>
        </w:tc>
        <w:tc>
          <w:tcPr>
            <w:tcW w:w="1642"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4</w:t>
            </w:r>
          </w:p>
        </w:tc>
        <w:tc>
          <w:tcPr>
            <w:tcW w:w="1170" w:type="dxa"/>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5</w:t>
            </w:r>
          </w:p>
        </w:tc>
        <w:tc>
          <w:tcPr>
            <w:tcW w:w="1865" w:type="dxa"/>
            <w:gridSpan w:val="2"/>
            <w:tcBorders>
              <w:bottom w:val="single" w:sz="4" w:space="0" w:color="000000"/>
            </w:tcBorders>
            <w:shd w:val="clear" w:color="auto" w:fill="D9D9D9"/>
            <w:vAlign w:val="center"/>
          </w:tcPr>
          <w:p w:rsidR="00764DD7" w:rsidRPr="00764DD7" w:rsidRDefault="00764DD7" w:rsidP="00764DD7">
            <w:pPr>
              <w:spacing w:after="0" w:line="240" w:lineRule="auto"/>
              <w:jc w:val="center"/>
              <w:rPr>
                <w:rFonts w:ascii="Arial" w:eastAsia="Times New Roman" w:hAnsi="Arial" w:cs="Arial"/>
                <w:b/>
                <w:sz w:val="18"/>
                <w:szCs w:val="18"/>
                <w:lang w:eastAsia="pl-PL"/>
              </w:rPr>
            </w:pPr>
            <w:r w:rsidRPr="00764DD7">
              <w:rPr>
                <w:rFonts w:ascii="Arial" w:eastAsia="Times New Roman" w:hAnsi="Arial" w:cs="Arial"/>
                <w:b/>
                <w:sz w:val="18"/>
                <w:szCs w:val="18"/>
                <w:lang w:eastAsia="pl-PL"/>
              </w:rPr>
              <w:t>6</w:t>
            </w:r>
          </w:p>
        </w:tc>
        <w:tc>
          <w:tcPr>
            <w:tcW w:w="1560"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7</w:t>
            </w:r>
          </w:p>
        </w:tc>
        <w:tc>
          <w:tcPr>
            <w:tcW w:w="1417"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8</w:t>
            </w:r>
          </w:p>
        </w:tc>
        <w:tc>
          <w:tcPr>
            <w:tcW w:w="2126" w:type="dxa"/>
            <w:shd w:val="clear" w:color="auto" w:fill="D9D9D9"/>
            <w:vAlign w:val="center"/>
          </w:tcPr>
          <w:p w:rsidR="00764DD7" w:rsidRPr="00764DD7" w:rsidRDefault="00764DD7" w:rsidP="00764DD7">
            <w:pPr>
              <w:spacing w:after="0" w:line="240" w:lineRule="auto"/>
              <w:jc w:val="center"/>
              <w:rPr>
                <w:rFonts w:ascii="Arial" w:eastAsia="Times New Roman" w:hAnsi="Arial" w:cs="Arial"/>
                <w:b/>
                <w:bCs/>
                <w:sz w:val="18"/>
                <w:szCs w:val="18"/>
                <w:lang w:eastAsia="pl-PL"/>
              </w:rPr>
            </w:pPr>
            <w:r w:rsidRPr="00764DD7">
              <w:rPr>
                <w:rFonts w:ascii="Arial" w:eastAsia="Times New Roman" w:hAnsi="Arial" w:cs="Arial"/>
                <w:b/>
                <w:bCs/>
                <w:sz w:val="18"/>
                <w:szCs w:val="18"/>
                <w:lang w:eastAsia="pl-PL"/>
              </w:rPr>
              <w:t>9</w:t>
            </w:r>
          </w:p>
        </w:tc>
      </w:tr>
      <w:tr w:rsidR="00764DD7" w:rsidRPr="00764DD7" w:rsidTr="00E85619">
        <w:trPr>
          <w:cantSplit/>
          <w:trHeight w:val="1090"/>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1</w:t>
            </w:r>
          </w:p>
        </w:tc>
        <w:tc>
          <w:tcPr>
            <w:tcW w:w="949"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r w:rsidRPr="00764DD7">
              <w:rPr>
                <w:rFonts w:ascii="Arial" w:eastAsia="Times New Roman" w:hAnsi="Arial" w:cs="Arial"/>
                <w:sz w:val="20"/>
                <w:szCs w:val="20"/>
                <w:lang w:eastAsia="pl-PL"/>
              </w:rPr>
              <w:t>ul. Bernardyńska 2, Gdańska  147, Powstańców Warszawy 2 , Warszawska 10, Dwernickiego 1  w Bydgoszczy</w:t>
            </w:r>
          </w:p>
        </w:tc>
        <w:tc>
          <w:tcPr>
            <w:tcW w:w="2467"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b/>
                <w:sz w:val="20"/>
                <w:szCs w:val="20"/>
                <w:lang w:eastAsia="pl-PL"/>
              </w:rPr>
              <w:t>Sosna</w:t>
            </w:r>
            <w:r w:rsidRPr="00764DD7">
              <w:rPr>
                <w:rFonts w:ascii="Arial" w:eastAsia="Times New Roman" w:hAnsi="Arial" w:cs="Arial"/>
                <w:b/>
                <w:sz w:val="20"/>
                <w:szCs w:val="20"/>
                <w:lang w:eastAsia="pl-PL"/>
              </w:rPr>
              <w:br/>
              <w:t>(Pinus MUGO MOPS)</w:t>
            </w:r>
          </w:p>
        </w:tc>
        <w:tc>
          <w:tcPr>
            <w:tcW w:w="1642" w:type="dxa"/>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Wysokość </w:t>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min. 30 – 40 cm</w:t>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br/>
            </w:r>
          </w:p>
        </w:tc>
        <w:tc>
          <w:tcPr>
            <w:tcW w:w="1193" w:type="dxa"/>
            <w:gridSpan w:val="2"/>
            <w:vAlign w:val="center"/>
          </w:tcPr>
          <w:p w:rsidR="00764DD7" w:rsidRPr="00764DD7" w:rsidRDefault="00764DD7" w:rsidP="00764DD7">
            <w:pPr>
              <w:spacing w:after="0" w:line="240" w:lineRule="auto"/>
              <w:jc w:val="center"/>
              <w:rPr>
                <w:rFonts w:ascii="Arial" w:eastAsia="Times New Roman" w:hAnsi="Arial" w:cs="Arial"/>
                <w:color w:val="FF0000"/>
                <w:sz w:val="20"/>
                <w:szCs w:val="20"/>
                <w:lang w:eastAsia="pl-PL"/>
              </w:rPr>
            </w:pPr>
            <w:r w:rsidRPr="00764DD7">
              <w:rPr>
                <w:rFonts w:ascii="Arial" w:eastAsia="Times New Roman" w:hAnsi="Arial" w:cs="Arial"/>
                <w:sz w:val="20"/>
                <w:szCs w:val="20"/>
                <w:lang w:eastAsia="pl-PL"/>
              </w:rPr>
              <w:t>18 szt</w:t>
            </w:r>
            <w:r w:rsidRPr="00764DD7">
              <w:rPr>
                <w:rFonts w:ascii="Arial" w:eastAsia="Times New Roman" w:hAnsi="Arial" w:cs="Arial"/>
                <w:color w:val="FF0000"/>
                <w:sz w:val="20"/>
                <w:szCs w:val="20"/>
                <w:lang w:eastAsia="pl-PL"/>
              </w:rPr>
              <w:t>.</w:t>
            </w:r>
          </w:p>
        </w:tc>
        <w:tc>
          <w:tcPr>
            <w:tcW w:w="1842" w:type="dxa"/>
          </w:tcPr>
          <w:p w:rsidR="00764DD7" w:rsidRPr="00764DD7" w:rsidRDefault="00764DD7" w:rsidP="00764DD7">
            <w:pPr>
              <w:spacing w:after="0" w:line="240" w:lineRule="auto"/>
              <w:ind w:left="276"/>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1250"/>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2</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Trzmielina płożąca</w:t>
            </w:r>
          </w:p>
          <w:p w:rsidR="00764DD7" w:rsidRPr="00764DD7" w:rsidRDefault="00764DD7" w:rsidP="00764DD7">
            <w:pPr>
              <w:spacing w:after="0" w:line="240" w:lineRule="auto"/>
              <w:rPr>
                <w:rFonts w:ascii="Arial" w:eastAsia="Times New Roman" w:hAnsi="Arial" w:cs="Arial"/>
                <w:b/>
                <w:color w:val="FF0000"/>
                <w:sz w:val="20"/>
                <w:szCs w:val="20"/>
                <w:lang w:eastAsia="pl-PL"/>
              </w:rPr>
            </w:pPr>
            <w:r w:rsidRPr="00764DD7">
              <w:rPr>
                <w:rFonts w:ascii="Arial" w:eastAsia="Times New Roman" w:hAnsi="Arial" w:cs="Arial"/>
                <w:b/>
                <w:sz w:val="20"/>
                <w:szCs w:val="20"/>
                <w:lang w:eastAsia="pl-PL"/>
              </w:rPr>
              <w:t>(Fortunea  INTERBOLWI)</w:t>
            </w:r>
          </w:p>
        </w:tc>
        <w:tc>
          <w:tcPr>
            <w:tcW w:w="1642" w:type="dxa"/>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Wysokość 15 cm</w:t>
            </w:r>
          </w:p>
        </w:tc>
        <w:tc>
          <w:tcPr>
            <w:tcW w:w="1193" w:type="dxa"/>
            <w:gridSpan w:val="2"/>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58 szt.</w:t>
            </w:r>
          </w:p>
        </w:tc>
        <w:tc>
          <w:tcPr>
            <w:tcW w:w="1842"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417"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2126"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r>
      <w:tr w:rsidR="00764DD7" w:rsidRPr="00764DD7" w:rsidTr="00E85619">
        <w:trPr>
          <w:cantSplit/>
          <w:trHeight w:val="700"/>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3</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Świerk kujący</w:t>
            </w:r>
            <w:r w:rsidRPr="00764DD7">
              <w:rPr>
                <w:rFonts w:ascii="Arial" w:eastAsia="Times New Roman" w:hAnsi="Arial" w:cs="Arial"/>
                <w:b/>
                <w:sz w:val="20"/>
                <w:szCs w:val="20"/>
                <w:lang w:eastAsia="pl-PL"/>
              </w:rPr>
              <w:br/>
              <w:t xml:space="preserve">(Picea Pungens) </w:t>
            </w:r>
            <w:r w:rsidRPr="00764DD7">
              <w:rPr>
                <w:rFonts w:ascii="Arial" w:eastAsia="Times New Roman" w:hAnsi="Arial" w:cs="Arial"/>
                <w:b/>
                <w:sz w:val="20"/>
                <w:szCs w:val="20"/>
                <w:lang w:eastAsia="pl-PL"/>
              </w:rPr>
              <w:br/>
              <w:t>ISELI  FASTIGIATE</w:t>
            </w:r>
          </w:p>
          <w:p w:rsidR="00764DD7" w:rsidRPr="00764DD7" w:rsidRDefault="00764DD7" w:rsidP="00764DD7">
            <w:pPr>
              <w:spacing w:after="0" w:line="240" w:lineRule="auto"/>
              <w:rPr>
                <w:rFonts w:ascii="Arial" w:eastAsia="Times New Roman" w:hAnsi="Arial" w:cs="Arial"/>
                <w:sz w:val="20"/>
                <w:szCs w:val="20"/>
                <w:lang w:eastAsia="pl-PL"/>
              </w:rPr>
            </w:pPr>
          </w:p>
        </w:tc>
        <w:tc>
          <w:tcPr>
            <w:tcW w:w="1642" w:type="dxa"/>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Wysokość min. 1,50 – 2,00 </w:t>
            </w:r>
            <w:r w:rsidRPr="00764DD7">
              <w:rPr>
                <w:rFonts w:ascii="Arial" w:eastAsia="Times New Roman" w:hAnsi="Arial" w:cs="Arial"/>
                <w:sz w:val="16"/>
                <w:szCs w:val="16"/>
                <w:lang w:eastAsia="pl-PL"/>
              </w:rPr>
              <w:br/>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obwód pnia </w:t>
            </w:r>
            <w:r w:rsidRPr="00764DD7">
              <w:rPr>
                <w:rFonts w:ascii="Arial" w:eastAsia="Times New Roman" w:hAnsi="Arial" w:cs="Arial"/>
                <w:sz w:val="16"/>
                <w:szCs w:val="16"/>
                <w:lang w:eastAsia="pl-PL"/>
              </w:rPr>
              <w:br/>
              <w:t xml:space="preserve"> mierzony na wys. 100 cm </w:t>
            </w:r>
            <w:r w:rsidRPr="00764DD7">
              <w:rPr>
                <w:rFonts w:ascii="Arial" w:eastAsia="Times New Roman" w:hAnsi="Arial" w:cs="Arial"/>
                <w:sz w:val="16"/>
                <w:szCs w:val="16"/>
                <w:lang w:eastAsia="pl-PL"/>
              </w:rPr>
              <w:br/>
              <w:t>min. 8 -10 cm</w:t>
            </w:r>
          </w:p>
        </w:tc>
        <w:tc>
          <w:tcPr>
            <w:tcW w:w="1193" w:type="dxa"/>
            <w:gridSpan w:val="2"/>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12 szt.</w:t>
            </w:r>
          </w:p>
        </w:tc>
        <w:tc>
          <w:tcPr>
            <w:tcW w:w="1842"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417"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2126"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r>
      <w:tr w:rsidR="00764DD7" w:rsidRPr="00764DD7" w:rsidTr="00E85619">
        <w:trPr>
          <w:cantSplit/>
          <w:trHeight w:val="857"/>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4</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Świerk kujący</w:t>
            </w:r>
            <w:r w:rsidRPr="00764DD7">
              <w:rPr>
                <w:rFonts w:ascii="Arial" w:eastAsia="Times New Roman" w:hAnsi="Arial" w:cs="Arial"/>
                <w:b/>
                <w:sz w:val="20"/>
                <w:szCs w:val="20"/>
                <w:lang w:eastAsia="pl-PL"/>
              </w:rPr>
              <w:br/>
              <w:t xml:space="preserve">(Picea Pungens) </w:t>
            </w:r>
            <w:r w:rsidRPr="00764DD7">
              <w:rPr>
                <w:rFonts w:ascii="Arial" w:eastAsia="Times New Roman" w:hAnsi="Arial" w:cs="Arial"/>
                <w:b/>
                <w:sz w:val="20"/>
                <w:szCs w:val="20"/>
                <w:lang w:eastAsia="pl-PL"/>
              </w:rPr>
              <w:br/>
              <w:t>BYCZKOWSKI</w:t>
            </w:r>
          </w:p>
          <w:p w:rsidR="00764DD7" w:rsidRPr="00764DD7" w:rsidRDefault="00764DD7" w:rsidP="00764DD7">
            <w:pPr>
              <w:spacing w:after="0" w:line="240" w:lineRule="auto"/>
              <w:rPr>
                <w:rFonts w:ascii="Arial" w:eastAsia="Times New Roman" w:hAnsi="Arial" w:cs="Arial"/>
                <w:sz w:val="20"/>
                <w:szCs w:val="20"/>
                <w:lang w:eastAsia="pl-PL"/>
              </w:rPr>
            </w:pPr>
          </w:p>
        </w:tc>
        <w:tc>
          <w:tcPr>
            <w:tcW w:w="1642" w:type="dxa"/>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Wysokość min. 1,50 – 2,00</w:t>
            </w:r>
            <w:r w:rsidRPr="00764DD7">
              <w:rPr>
                <w:rFonts w:ascii="Arial" w:eastAsia="Times New Roman" w:hAnsi="Arial" w:cs="Arial"/>
                <w:sz w:val="16"/>
                <w:szCs w:val="16"/>
                <w:lang w:eastAsia="pl-PL"/>
              </w:rPr>
              <w:br/>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obwód pnia </w:t>
            </w:r>
            <w:r w:rsidRPr="00764DD7">
              <w:rPr>
                <w:rFonts w:ascii="Arial" w:eastAsia="Times New Roman" w:hAnsi="Arial" w:cs="Arial"/>
                <w:sz w:val="16"/>
                <w:szCs w:val="16"/>
                <w:lang w:eastAsia="pl-PL"/>
              </w:rPr>
              <w:br/>
              <w:t xml:space="preserve"> mierzony na wys. 100 cm </w:t>
            </w:r>
            <w:r w:rsidRPr="00764DD7">
              <w:rPr>
                <w:rFonts w:ascii="Arial" w:eastAsia="Times New Roman" w:hAnsi="Arial" w:cs="Arial"/>
                <w:sz w:val="16"/>
                <w:szCs w:val="16"/>
                <w:lang w:eastAsia="pl-PL"/>
              </w:rPr>
              <w:br/>
              <w:t>min. 8 -10 cm</w:t>
            </w:r>
          </w:p>
        </w:tc>
        <w:tc>
          <w:tcPr>
            <w:tcW w:w="1193" w:type="dxa"/>
            <w:gridSpan w:val="2"/>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9 szt.</w:t>
            </w:r>
          </w:p>
        </w:tc>
        <w:tc>
          <w:tcPr>
            <w:tcW w:w="1842" w:type="dxa"/>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857"/>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5</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 xml:space="preserve">Świerk pospolity </w:t>
            </w:r>
            <w:r w:rsidRPr="00764DD7">
              <w:rPr>
                <w:rFonts w:ascii="Arial" w:eastAsia="Times New Roman" w:hAnsi="Arial" w:cs="Arial"/>
                <w:b/>
                <w:sz w:val="20"/>
                <w:szCs w:val="20"/>
                <w:lang w:eastAsia="pl-PL"/>
              </w:rPr>
              <w:br/>
              <w:t xml:space="preserve">(Picea abies) </w:t>
            </w:r>
            <w:r w:rsidRPr="00764DD7">
              <w:rPr>
                <w:rFonts w:ascii="Arial" w:eastAsia="Times New Roman" w:hAnsi="Arial" w:cs="Arial"/>
                <w:b/>
                <w:sz w:val="20"/>
                <w:szCs w:val="20"/>
                <w:lang w:eastAsia="pl-PL"/>
              </w:rPr>
              <w:br/>
              <w:t>CUPRESSINA</w:t>
            </w:r>
          </w:p>
          <w:p w:rsidR="00764DD7" w:rsidRPr="00764DD7" w:rsidRDefault="00764DD7" w:rsidP="00764DD7">
            <w:pPr>
              <w:spacing w:after="0" w:line="240" w:lineRule="auto"/>
              <w:rPr>
                <w:rFonts w:ascii="Arial" w:eastAsia="Times New Roman" w:hAnsi="Arial" w:cs="Arial"/>
                <w:sz w:val="20"/>
                <w:szCs w:val="20"/>
                <w:lang w:eastAsia="pl-PL"/>
              </w:rPr>
            </w:pP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Wysokość min. 1,50 – 2,00</w:t>
            </w:r>
            <w:r w:rsidRPr="00764DD7">
              <w:rPr>
                <w:rFonts w:ascii="Arial" w:eastAsia="Times New Roman" w:hAnsi="Arial" w:cs="Arial"/>
                <w:sz w:val="16"/>
                <w:szCs w:val="16"/>
                <w:lang w:eastAsia="pl-PL"/>
              </w:rPr>
              <w:br/>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obwód pnia </w:t>
            </w:r>
            <w:r w:rsidRPr="00764DD7">
              <w:rPr>
                <w:rFonts w:ascii="Arial" w:eastAsia="Times New Roman" w:hAnsi="Arial" w:cs="Arial"/>
                <w:sz w:val="16"/>
                <w:szCs w:val="16"/>
                <w:lang w:eastAsia="pl-PL"/>
              </w:rPr>
              <w:br/>
              <w:t xml:space="preserve"> mierzony na wys. 100 cm </w:t>
            </w:r>
            <w:r w:rsidRPr="00764DD7">
              <w:rPr>
                <w:rFonts w:ascii="Arial" w:eastAsia="Times New Roman" w:hAnsi="Arial" w:cs="Arial"/>
                <w:sz w:val="16"/>
                <w:szCs w:val="16"/>
                <w:lang w:eastAsia="pl-PL"/>
              </w:rPr>
              <w:br/>
              <w:t>min. 8 -10 cm</w:t>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12 szt.</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1492"/>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lastRenderedPageBreak/>
              <w:t>6</w:t>
            </w:r>
          </w:p>
        </w:tc>
        <w:tc>
          <w:tcPr>
            <w:tcW w:w="949" w:type="dxa"/>
            <w:vMerge w:val="restart"/>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r w:rsidRPr="00764DD7">
              <w:rPr>
                <w:rFonts w:ascii="Arial" w:eastAsia="Times New Roman" w:hAnsi="Arial" w:cs="Arial"/>
                <w:sz w:val="20"/>
                <w:szCs w:val="20"/>
                <w:lang w:eastAsia="pl-PL"/>
              </w:rPr>
              <w:t xml:space="preserve">ul. Bernardyńska 2, Gdańska  147, Powstańców Warszawy 2 , Warszawska 10, Dwernickiego 1  </w:t>
            </w:r>
            <w:r w:rsidRPr="00764DD7">
              <w:rPr>
                <w:rFonts w:ascii="Arial" w:eastAsia="Times New Roman" w:hAnsi="Arial" w:cs="Arial"/>
                <w:sz w:val="20"/>
                <w:szCs w:val="20"/>
                <w:lang w:eastAsia="pl-PL"/>
              </w:rPr>
              <w:br/>
              <w:t>w Bydgoszczy</w:t>
            </w: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 xml:space="preserve">Świerk kujący </w:t>
            </w:r>
            <w:r w:rsidRPr="00764DD7">
              <w:rPr>
                <w:rFonts w:ascii="Arial" w:eastAsia="Times New Roman" w:hAnsi="Arial" w:cs="Arial"/>
                <w:b/>
                <w:sz w:val="20"/>
                <w:szCs w:val="20"/>
                <w:lang w:eastAsia="pl-PL"/>
              </w:rPr>
              <w:br/>
              <w:t xml:space="preserve">(Picea  Pungens) </w:t>
            </w:r>
            <w:r w:rsidRPr="00764DD7">
              <w:rPr>
                <w:rFonts w:ascii="Arial" w:eastAsia="Times New Roman" w:hAnsi="Arial" w:cs="Arial"/>
                <w:b/>
                <w:sz w:val="20"/>
                <w:szCs w:val="20"/>
                <w:lang w:eastAsia="pl-PL"/>
              </w:rPr>
              <w:br/>
              <w:t>GLAUCA GLOBOSA</w:t>
            </w:r>
          </w:p>
          <w:p w:rsidR="00764DD7" w:rsidRPr="00764DD7" w:rsidRDefault="00764DD7" w:rsidP="00764DD7">
            <w:pPr>
              <w:spacing w:after="0" w:line="240" w:lineRule="auto"/>
              <w:rPr>
                <w:rFonts w:ascii="Arial" w:eastAsia="Times New Roman" w:hAnsi="Arial" w:cs="Arial"/>
                <w:sz w:val="20"/>
                <w:szCs w:val="20"/>
                <w:lang w:eastAsia="pl-PL"/>
              </w:rPr>
            </w:pP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Wysokość min. 1,50 – 2,00</w:t>
            </w:r>
            <w:r w:rsidRPr="00764DD7">
              <w:rPr>
                <w:rFonts w:ascii="Arial" w:eastAsia="Times New Roman" w:hAnsi="Arial" w:cs="Arial"/>
                <w:sz w:val="16"/>
                <w:szCs w:val="16"/>
                <w:lang w:eastAsia="pl-PL"/>
              </w:rPr>
              <w:br/>
              <w:t xml:space="preserve"> </w:t>
            </w:r>
          </w:p>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obwód pnia </w:t>
            </w:r>
            <w:r w:rsidRPr="00764DD7">
              <w:rPr>
                <w:rFonts w:ascii="Arial" w:eastAsia="Times New Roman" w:hAnsi="Arial" w:cs="Arial"/>
                <w:sz w:val="16"/>
                <w:szCs w:val="16"/>
                <w:lang w:eastAsia="pl-PL"/>
              </w:rPr>
              <w:br/>
              <w:t xml:space="preserve"> mierzony na wys. 100 cm </w:t>
            </w:r>
            <w:r w:rsidRPr="00764DD7">
              <w:rPr>
                <w:rFonts w:ascii="Arial" w:eastAsia="Times New Roman" w:hAnsi="Arial" w:cs="Arial"/>
                <w:sz w:val="16"/>
                <w:szCs w:val="16"/>
                <w:lang w:eastAsia="pl-PL"/>
              </w:rPr>
              <w:br/>
              <w:t>min. 8 -10 cm</w:t>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5 szt.</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857"/>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7</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color w:val="FF0000"/>
                <w:sz w:val="20"/>
                <w:szCs w:val="20"/>
                <w:lang w:eastAsia="pl-PL"/>
              </w:rPr>
            </w:pPr>
            <w:r w:rsidRPr="00764DD7">
              <w:rPr>
                <w:rFonts w:ascii="Arial" w:eastAsia="Times New Roman" w:hAnsi="Arial" w:cs="Arial"/>
                <w:b/>
                <w:sz w:val="20"/>
                <w:szCs w:val="20"/>
                <w:lang w:eastAsia="pl-PL"/>
              </w:rPr>
              <w:t>Brzoza szczepiona</w:t>
            </w: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Wysokość   </w:t>
            </w:r>
            <w:r w:rsidRPr="00764DD7">
              <w:rPr>
                <w:rFonts w:ascii="Arial" w:eastAsia="Times New Roman" w:hAnsi="Arial" w:cs="Arial"/>
                <w:sz w:val="16"/>
                <w:szCs w:val="16"/>
                <w:lang w:eastAsia="pl-PL"/>
              </w:rPr>
              <w:br/>
              <w:t>min.2 m</w:t>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color w:val="FF0000"/>
                <w:sz w:val="20"/>
                <w:szCs w:val="20"/>
                <w:lang w:eastAsia="pl-PL"/>
              </w:rPr>
            </w:pPr>
            <w:r w:rsidRPr="00764DD7">
              <w:rPr>
                <w:rFonts w:ascii="Arial" w:eastAsia="Times New Roman" w:hAnsi="Arial" w:cs="Arial"/>
                <w:sz w:val="20"/>
                <w:szCs w:val="20"/>
                <w:lang w:eastAsia="pl-PL"/>
              </w:rPr>
              <w:t>4 szt</w:t>
            </w:r>
            <w:r w:rsidRPr="00764DD7">
              <w:rPr>
                <w:rFonts w:ascii="Arial" w:eastAsia="Times New Roman" w:hAnsi="Arial" w:cs="Arial"/>
                <w:color w:val="FF0000"/>
                <w:sz w:val="20"/>
                <w:szCs w:val="20"/>
                <w:lang w:eastAsia="pl-PL"/>
              </w:rPr>
              <w:t>.</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857"/>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8</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 xml:space="preserve">Klon f. kulista </w:t>
            </w:r>
            <w:r w:rsidRPr="00764DD7">
              <w:rPr>
                <w:rFonts w:ascii="Arial" w:eastAsia="Times New Roman" w:hAnsi="Arial" w:cs="Arial"/>
                <w:b/>
                <w:sz w:val="20"/>
                <w:szCs w:val="20"/>
                <w:lang w:eastAsia="pl-PL"/>
              </w:rPr>
              <w:br/>
              <w:t xml:space="preserve">GLOBSUM </w:t>
            </w: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Obwód pnia  mierzony na wys. 100 cm min. 16 cm</w:t>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18 szt.</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1045"/>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9</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Nasadzenie:</w:t>
            </w:r>
          </w:p>
          <w:p w:rsidR="00764DD7" w:rsidRPr="00764DD7" w:rsidRDefault="00764DD7" w:rsidP="00764DD7">
            <w:pPr>
              <w:spacing w:after="0" w:line="240" w:lineRule="auto"/>
              <w:rPr>
                <w:rFonts w:ascii="Arial" w:eastAsia="Times New Roman" w:hAnsi="Arial" w:cs="Arial"/>
                <w:sz w:val="20"/>
                <w:szCs w:val="20"/>
                <w:lang w:eastAsia="pl-PL"/>
              </w:rPr>
            </w:pPr>
          </w:p>
          <w:p w:rsidR="00764DD7" w:rsidRPr="00764DD7" w:rsidRDefault="00764DD7" w:rsidP="00764DD7">
            <w:pPr>
              <w:spacing w:after="0" w:line="240" w:lineRule="auto"/>
              <w:rPr>
                <w:rFonts w:ascii="Arial" w:eastAsia="Times New Roman" w:hAnsi="Arial" w:cs="Arial"/>
                <w:b/>
                <w:sz w:val="20"/>
                <w:szCs w:val="20"/>
                <w:lang w:eastAsia="pl-PL"/>
              </w:rPr>
            </w:pPr>
            <w:r w:rsidRPr="00764DD7">
              <w:rPr>
                <w:rFonts w:ascii="Arial" w:eastAsia="Times New Roman" w:hAnsi="Arial" w:cs="Arial"/>
                <w:b/>
                <w:sz w:val="20"/>
                <w:szCs w:val="20"/>
                <w:lang w:eastAsia="pl-PL"/>
              </w:rPr>
              <w:t>Thuja</w:t>
            </w:r>
            <w:r w:rsidRPr="00764DD7">
              <w:rPr>
                <w:rFonts w:ascii="Arial" w:eastAsia="Times New Roman" w:hAnsi="Arial" w:cs="Arial"/>
                <w:b/>
                <w:sz w:val="20"/>
                <w:szCs w:val="20"/>
                <w:lang w:eastAsia="pl-PL"/>
              </w:rPr>
              <w:br/>
              <w:t>GOLDEN GLOBE</w:t>
            </w:r>
          </w:p>
          <w:p w:rsidR="00764DD7" w:rsidRPr="00764DD7" w:rsidRDefault="00764DD7" w:rsidP="00764DD7">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pokrój  kulisty, wybarwienie  żółte, max przyrost do </w:t>
            </w:r>
            <w:r w:rsidRPr="00764DD7">
              <w:rPr>
                <w:rFonts w:ascii="Arial" w:eastAsia="Times New Roman" w:hAnsi="Arial" w:cs="Arial"/>
                <w:i/>
                <w:sz w:val="16"/>
                <w:szCs w:val="16"/>
                <w:lang w:eastAsia="pl-PL"/>
              </w:rPr>
              <w:sym w:font="Symbol" w:char="F0C6"/>
            </w:r>
            <w:r w:rsidRPr="00764DD7">
              <w:rPr>
                <w:rFonts w:ascii="Arial" w:eastAsia="Times New Roman" w:hAnsi="Arial" w:cs="Arial"/>
                <w:i/>
                <w:sz w:val="16"/>
                <w:szCs w:val="16"/>
                <w:lang w:eastAsia="pl-PL"/>
              </w:rPr>
              <w:t xml:space="preserve"> 1,0 m</w:t>
            </w: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Obwód  rośliny</w:t>
            </w:r>
            <w:r w:rsidRPr="00764DD7">
              <w:rPr>
                <w:rFonts w:ascii="Arial" w:eastAsia="Times New Roman" w:hAnsi="Arial" w:cs="Arial"/>
                <w:sz w:val="16"/>
                <w:szCs w:val="16"/>
                <w:lang w:eastAsia="pl-PL"/>
              </w:rPr>
              <w:br/>
              <w:t>30 – 40  cm</w:t>
            </w:r>
            <w:r w:rsidRPr="00764DD7">
              <w:rPr>
                <w:rFonts w:ascii="Arial" w:eastAsia="Times New Roman" w:hAnsi="Arial" w:cs="Arial"/>
                <w:sz w:val="16"/>
                <w:szCs w:val="16"/>
                <w:lang w:eastAsia="pl-PL"/>
              </w:rPr>
              <w:br/>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sz w:val="20"/>
                <w:szCs w:val="20"/>
                <w:lang w:eastAsia="pl-PL"/>
              </w:rPr>
            </w:pPr>
            <w:r w:rsidRPr="00764DD7">
              <w:rPr>
                <w:rFonts w:ascii="Arial" w:eastAsia="Times New Roman" w:hAnsi="Arial" w:cs="Arial"/>
                <w:sz w:val="20"/>
                <w:szCs w:val="20"/>
                <w:lang w:eastAsia="pl-PL"/>
              </w:rPr>
              <w:t>7 szt.</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724"/>
          <w:tblHeader/>
        </w:trPr>
        <w:tc>
          <w:tcPr>
            <w:tcW w:w="520" w:type="dxa"/>
            <w:vAlign w:val="center"/>
          </w:tcPr>
          <w:p w:rsidR="00764DD7" w:rsidRPr="00764DD7" w:rsidRDefault="00764DD7" w:rsidP="00764DD7">
            <w:pPr>
              <w:spacing w:after="0" w:line="240" w:lineRule="auto"/>
              <w:jc w:val="center"/>
              <w:rPr>
                <w:rFonts w:ascii="Times New Roman" w:eastAsia="Times New Roman" w:hAnsi="Times New Roman" w:cs="Times New Roman"/>
                <w:sz w:val="18"/>
                <w:szCs w:val="18"/>
                <w:lang w:eastAsia="pl-PL"/>
              </w:rPr>
            </w:pPr>
            <w:r w:rsidRPr="00764DD7">
              <w:rPr>
                <w:rFonts w:ascii="Times New Roman" w:eastAsia="Times New Roman" w:hAnsi="Times New Roman" w:cs="Times New Roman"/>
                <w:sz w:val="18"/>
                <w:szCs w:val="18"/>
                <w:lang w:eastAsia="pl-PL"/>
              </w:rPr>
              <w:t>10</w:t>
            </w:r>
          </w:p>
        </w:tc>
        <w:tc>
          <w:tcPr>
            <w:tcW w:w="949" w:type="dxa"/>
            <w:vMerge/>
            <w:textDirection w:val="btLr"/>
            <w:vAlign w:val="center"/>
          </w:tcPr>
          <w:p w:rsidR="00764DD7" w:rsidRPr="00764DD7" w:rsidRDefault="00764DD7" w:rsidP="00764DD7">
            <w:pPr>
              <w:spacing w:after="0" w:line="240" w:lineRule="auto"/>
              <w:ind w:left="113" w:right="113"/>
              <w:jc w:val="center"/>
              <w:rPr>
                <w:rFonts w:ascii="Arial" w:eastAsia="Times New Roman" w:hAnsi="Arial" w:cs="Arial"/>
                <w:sz w:val="18"/>
                <w:szCs w:val="18"/>
                <w:lang w:eastAsia="pl-PL"/>
              </w:rPr>
            </w:pPr>
          </w:p>
        </w:tc>
        <w:tc>
          <w:tcPr>
            <w:tcW w:w="2467" w:type="dxa"/>
            <w:shd w:val="clear" w:color="auto" w:fill="auto"/>
            <w:vAlign w:val="center"/>
          </w:tcPr>
          <w:p w:rsidR="00764DD7" w:rsidRPr="00764DD7" w:rsidRDefault="00764DD7" w:rsidP="00764DD7">
            <w:pPr>
              <w:spacing w:after="0" w:line="240" w:lineRule="auto"/>
              <w:rPr>
                <w:rFonts w:ascii="Arial" w:eastAsia="Times New Roman" w:hAnsi="Arial" w:cs="Arial"/>
                <w:sz w:val="20"/>
                <w:szCs w:val="20"/>
                <w:lang w:eastAsia="pl-PL"/>
              </w:rPr>
            </w:pPr>
            <w:r w:rsidRPr="00764DD7">
              <w:rPr>
                <w:rFonts w:ascii="Arial" w:eastAsia="Times New Roman" w:hAnsi="Arial" w:cs="Arial"/>
                <w:sz w:val="20"/>
                <w:szCs w:val="20"/>
                <w:lang w:eastAsia="pl-PL"/>
              </w:rPr>
              <w:t>Kora ogrodowa</w:t>
            </w:r>
          </w:p>
        </w:tc>
        <w:tc>
          <w:tcPr>
            <w:tcW w:w="1642" w:type="dxa"/>
            <w:shd w:val="clear" w:color="auto" w:fill="auto"/>
            <w:vAlign w:val="center"/>
          </w:tcPr>
          <w:p w:rsidR="00764DD7" w:rsidRPr="00764DD7" w:rsidRDefault="00764DD7" w:rsidP="00764DD7">
            <w:pPr>
              <w:spacing w:after="0" w:line="240" w:lineRule="auto"/>
              <w:jc w:val="center"/>
              <w:rPr>
                <w:rFonts w:ascii="Arial" w:eastAsia="Times New Roman" w:hAnsi="Arial" w:cs="Arial"/>
                <w:sz w:val="16"/>
                <w:szCs w:val="16"/>
                <w:lang w:eastAsia="pl-PL"/>
              </w:rPr>
            </w:pPr>
            <w:r w:rsidRPr="00764DD7">
              <w:rPr>
                <w:rFonts w:ascii="Arial" w:eastAsia="Times New Roman" w:hAnsi="Arial" w:cs="Arial"/>
                <w:sz w:val="16"/>
                <w:szCs w:val="16"/>
                <w:lang w:eastAsia="pl-PL"/>
              </w:rPr>
              <w:t>x</w:t>
            </w:r>
          </w:p>
        </w:tc>
        <w:tc>
          <w:tcPr>
            <w:tcW w:w="1193" w:type="dxa"/>
            <w:gridSpan w:val="2"/>
            <w:shd w:val="clear" w:color="auto" w:fill="auto"/>
            <w:vAlign w:val="center"/>
          </w:tcPr>
          <w:p w:rsidR="00764DD7" w:rsidRPr="00764DD7" w:rsidRDefault="00764DD7" w:rsidP="00764DD7">
            <w:pPr>
              <w:spacing w:after="0" w:line="240" w:lineRule="auto"/>
              <w:jc w:val="center"/>
              <w:rPr>
                <w:rFonts w:ascii="Arial" w:eastAsia="Times New Roman" w:hAnsi="Arial" w:cs="Arial"/>
                <w:sz w:val="20"/>
                <w:szCs w:val="20"/>
                <w:vertAlign w:val="superscript"/>
                <w:lang w:eastAsia="pl-PL"/>
              </w:rPr>
            </w:pPr>
            <w:r w:rsidRPr="00764DD7">
              <w:rPr>
                <w:rFonts w:ascii="Arial" w:eastAsia="Times New Roman" w:hAnsi="Arial" w:cs="Arial"/>
                <w:sz w:val="20"/>
                <w:szCs w:val="20"/>
                <w:lang w:eastAsia="pl-PL"/>
              </w:rPr>
              <w:t>36 m</w:t>
            </w:r>
            <w:r w:rsidRPr="00764DD7">
              <w:rPr>
                <w:rFonts w:ascii="Arial" w:eastAsia="Times New Roman" w:hAnsi="Arial" w:cs="Arial"/>
                <w:sz w:val="20"/>
                <w:szCs w:val="20"/>
                <w:vertAlign w:val="superscript"/>
                <w:lang w:eastAsia="pl-PL"/>
              </w:rPr>
              <w:t>2</w:t>
            </w:r>
          </w:p>
        </w:tc>
        <w:tc>
          <w:tcPr>
            <w:tcW w:w="1842" w:type="dxa"/>
            <w:shd w:val="clear" w:color="auto" w:fill="auto"/>
          </w:tcPr>
          <w:p w:rsidR="00764DD7" w:rsidRPr="00764DD7" w:rsidRDefault="00764DD7" w:rsidP="00764DD7">
            <w:pPr>
              <w:tabs>
                <w:tab w:val="left" w:pos="276"/>
              </w:tabs>
              <w:spacing w:after="0" w:line="240" w:lineRule="auto"/>
              <w:ind w:left="-8"/>
              <w:jc w:val="both"/>
              <w:rPr>
                <w:rFonts w:ascii="Arial" w:hAnsi="Arial" w:cs="Arial"/>
                <w:sz w:val="18"/>
                <w:szCs w:val="18"/>
              </w:rPr>
            </w:pP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r w:rsidR="00764DD7" w:rsidRPr="00764DD7" w:rsidTr="00E85619">
        <w:trPr>
          <w:cantSplit/>
          <w:trHeight w:val="438"/>
          <w:tblHeader/>
        </w:trPr>
        <w:tc>
          <w:tcPr>
            <w:tcW w:w="8613" w:type="dxa"/>
            <w:gridSpan w:val="7"/>
            <w:vAlign w:val="center"/>
          </w:tcPr>
          <w:p w:rsidR="00764DD7" w:rsidRPr="00764DD7" w:rsidRDefault="00764DD7" w:rsidP="00764DD7">
            <w:pPr>
              <w:tabs>
                <w:tab w:val="left" w:pos="276"/>
              </w:tabs>
              <w:spacing w:after="0" w:line="240" w:lineRule="auto"/>
              <w:ind w:left="-8"/>
              <w:jc w:val="right"/>
              <w:rPr>
                <w:rFonts w:ascii="Arial" w:hAnsi="Arial" w:cs="Arial"/>
                <w:b/>
              </w:rPr>
            </w:pPr>
            <w:r w:rsidRPr="00764DD7">
              <w:rPr>
                <w:rFonts w:ascii="Arial" w:hAnsi="Arial" w:cs="Arial"/>
                <w:b/>
              </w:rPr>
              <w:t>Razem ( lp.1-10 )</w:t>
            </w:r>
          </w:p>
        </w:tc>
        <w:tc>
          <w:tcPr>
            <w:tcW w:w="1560" w:type="dxa"/>
          </w:tcPr>
          <w:p w:rsidR="00764DD7" w:rsidRPr="00764DD7" w:rsidRDefault="00764DD7" w:rsidP="00764DD7">
            <w:pPr>
              <w:spacing w:after="0" w:line="240" w:lineRule="auto"/>
              <w:ind w:left="276"/>
              <w:jc w:val="both"/>
              <w:rPr>
                <w:rFonts w:ascii="Arial" w:hAnsi="Arial" w:cs="Arial"/>
                <w:sz w:val="18"/>
                <w:szCs w:val="18"/>
              </w:rPr>
            </w:pPr>
          </w:p>
        </w:tc>
        <w:tc>
          <w:tcPr>
            <w:tcW w:w="1417" w:type="dxa"/>
          </w:tcPr>
          <w:p w:rsidR="00764DD7" w:rsidRPr="00764DD7" w:rsidRDefault="00764DD7" w:rsidP="00764DD7">
            <w:pPr>
              <w:spacing w:after="0" w:line="240" w:lineRule="auto"/>
              <w:ind w:left="276"/>
              <w:jc w:val="both"/>
              <w:rPr>
                <w:rFonts w:ascii="Arial" w:hAnsi="Arial" w:cs="Arial"/>
                <w:sz w:val="18"/>
                <w:szCs w:val="18"/>
              </w:rPr>
            </w:pPr>
          </w:p>
        </w:tc>
        <w:tc>
          <w:tcPr>
            <w:tcW w:w="2126" w:type="dxa"/>
          </w:tcPr>
          <w:p w:rsidR="00764DD7" w:rsidRPr="00764DD7" w:rsidRDefault="00764DD7" w:rsidP="00764DD7">
            <w:pPr>
              <w:spacing w:after="0" w:line="240" w:lineRule="auto"/>
              <w:ind w:left="276"/>
              <w:jc w:val="both"/>
              <w:rPr>
                <w:rFonts w:ascii="Arial" w:hAnsi="Arial" w:cs="Arial"/>
                <w:sz w:val="18"/>
                <w:szCs w:val="18"/>
              </w:rPr>
            </w:pPr>
          </w:p>
        </w:tc>
      </w:tr>
    </w:tbl>
    <w:p w:rsidR="00764DD7" w:rsidRPr="00764DD7" w:rsidRDefault="00764DD7" w:rsidP="00764DD7">
      <w:pPr>
        <w:spacing w:after="0" w:line="240" w:lineRule="auto"/>
        <w:jc w:val="both"/>
        <w:rPr>
          <w:rFonts w:ascii="Arial" w:eastAsia="Times New Roman" w:hAnsi="Arial" w:cs="Arial"/>
          <w:bCs/>
          <w:i/>
          <w:sz w:val="24"/>
          <w:szCs w:val="24"/>
          <w:lang w:eastAsia="pl-PL"/>
        </w:rPr>
      </w:pPr>
    </w:p>
    <w:p w:rsidR="00764DD7" w:rsidRPr="00764DD7" w:rsidRDefault="00764DD7" w:rsidP="00764DD7">
      <w:pPr>
        <w:spacing w:after="0" w:line="240" w:lineRule="auto"/>
        <w:jc w:val="both"/>
        <w:rPr>
          <w:rFonts w:ascii="Arial" w:eastAsia="Times New Roman" w:hAnsi="Arial" w:cs="Arial"/>
          <w:sz w:val="24"/>
          <w:szCs w:val="24"/>
          <w:lang w:eastAsia="pl-PL"/>
        </w:rPr>
      </w:pPr>
    </w:p>
    <w:p w:rsidR="00764DD7" w:rsidRPr="00764DD7" w:rsidRDefault="00764DD7" w:rsidP="00764DD7">
      <w:pPr>
        <w:spacing w:after="0" w:line="240" w:lineRule="auto"/>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WARTOŚĆ ZŁ NETTO</w:t>
      </w:r>
      <w:r w:rsidRPr="00764DD7">
        <w:rPr>
          <w:rFonts w:ascii="Arial" w:eastAsia="Times New Roman" w:hAnsi="Arial" w:cs="Arial"/>
          <w:sz w:val="24"/>
          <w:szCs w:val="24"/>
          <w:lang w:eastAsia="pl-PL"/>
        </w:rPr>
        <w:tab/>
        <w:t>……………………………………………………….</w:t>
      </w:r>
    </w:p>
    <w:p w:rsidR="00764DD7" w:rsidRPr="00764DD7" w:rsidRDefault="00764DD7" w:rsidP="00764DD7">
      <w:pPr>
        <w:spacing w:after="0" w:line="240" w:lineRule="auto"/>
        <w:jc w:val="both"/>
        <w:rPr>
          <w:rFonts w:ascii="Arial" w:eastAsia="Times New Roman" w:hAnsi="Arial" w:cs="Arial"/>
          <w:sz w:val="24"/>
          <w:szCs w:val="24"/>
          <w:lang w:eastAsia="pl-PL"/>
        </w:rPr>
      </w:pPr>
    </w:p>
    <w:p w:rsidR="00764DD7" w:rsidRPr="00764DD7" w:rsidRDefault="00764DD7" w:rsidP="00764DD7">
      <w:pPr>
        <w:spacing w:after="0" w:line="240" w:lineRule="auto"/>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PODATEK VAT</w:t>
      </w:r>
      <w:r w:rsidRPr="00764DD7">
        <w:rPr>
          <w:rFonts w:ascii="Arial" w:eastAsia="Times New Roman" w:hAnsi="Arial" w:cs="Arial"/>
          <w:sz w:val="24"/>
          <w:szCs w:val="24"/>
          <w:lang w:eastAsia="pl-PL"/>
        </w:rPr>
        <w:tab/>
      </w:r>
      <w:r w:rsidRPr="00764DD7">
        <w:rPr>
          <w:rFonts w:ascii="Arial" w:eastAsia="Times New Roman" w:hAnsi="Arial" w:cs="Arial"/>
          <w:sz w:val="24"/>
          <w:szCs w:val="24"/>
          <w:lang w:eastAsia="pl-PL"/>
        </w:rPr>
        <w:tab/>
        <w:t>……………………………………………………….</w:t>
      </w:r>
    </w:p>
    <w:p w:rsidR="00764DD7" w:rsidRPr="00764DD7" w:rsidRDefault="00764DD7" w:rsidP="00764DD7">
      <w:pPr>
        <w:spacing w:after="0" w:line="240" w:lineRule="auto"/>
        <w:jc w:val="both"/>
        <w:rPr>
          <w:rFonts w:ascii="Arial" w:eastAsia="Times New Roman" w:hAnsi="Arial" w:cs="Arial"/>
          <w:sz w:val="24"/>
          <w:szCs w:val="24"/>
          <w:lang w:eastAsia="pl-PL"/>
        </w:rPr>
      </w:pPr>
    </w:p>
    <w:p w:rsidR="00764DD7" w:rsidRPr="00764DD7" w:rsidRDefault="00764DD7" w:rsidP="00764DD7">
      <w:pPr>
        <w:spacing w:after="0" w:line="240" w:lineRule="auto"/>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WARTOŚĆ  ZŁ BRUTTO</w:t>
      </w:r>
      <w:r w:rsidRPr="00764DD7">
        <w:rPr>
          <w:rFonts w:ascii="Arial" w:eastAsia="Times New Roman" w:hAnsi="Arial" w:cs="Arial"/>
          <w:sz w:val="24"/>
          <w:szCs w:val="24"/>
          <w:lang w:eastAsia="pl-PL"/>
        </w:rPr>
        <w:tab/>
        <w:t>……………………………………………………….</w:t>
      </w:r>
    </w:p>
    <w:p w:rsidR="00764DD7" w:rsidRPr="00764DD7" w:rsidRDefault="00764DD7" w:rsidP="00764DD7">
      <w:pPr>
        <w:spacing w:after="0" w:line="240" w:lineRule="auto"/>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w:t>
      </w:r>
    </w:p>
    <w:p w:rsidR="00764DD7" w:rsidRPr="00764DD7" w:rsidRDefault="00764DD7" w:rsidP="00764DD7">
      <w:pPr>
        <w:spacing w:after="0" w:line="240" w:lineRule="auto"/>
        <w:jc w:val="both"/>
        <w:rPr>
          <w:rFonts w:ascii="Arial" w:eastAsia="Times New Roman" w:hAnsi="Arial" w:cs="Arial"/>
          <w:sz w:val="16"/>
          <w:szCs w:val="16"/>
          <w:lang w:eastAsia="pl-PL"/>
        </w:rPr>
      </w:pPr>
      <w:r w:rsidRPr="00764DD7">
        <w:rPr>
          <w:rFonts w:ascii="Arial" w:eastAsia="Times New Roman" w:hAnsi="Arial" w:cs="Arial"/>
          <w:sz w:val="24"/>
          <w:szCs w:val="24"/>
          <w:lang w:eastAsia="pl-PL"/>
        </w:rPr>
        <w:t xml:space="preserve">                                                                                                                                                 …………………………………………………</w:t>
      </w:r>
      <w:r w:rsidRPr="00764DD7">
        <w:rPr>
          <w:rFonts w:ascii="Arial" w:eastAsia="Times New Roman" w:hAnsi="Arial" w:cs="Arial"/>
          <w:sz w:val="24"/>
          <w:szCs w:val="24"/>
          <w:lang w:eastAsia="pl-PL"/>
        </w:rPr>
        <w:br/>
      </w:r>
      <w:r w:rsidRPr="00764DD7">
        <w:rPr>
          <w:rFonts w:ascii="Arial" w:eastAsia="Times New Roman" w:hAnsi="Arial" w:cs="Arial"/>
          <w:sz w:val="18"/>
          <w:szCs w:val="18"/>
          <w:lang w:eastAsia="pl-PL"/>
        </w:rPr>
        <w:t xml:space="preserve">        </w:t>
      </w:r>
      <w:r w:rsidRPr="00764DD7">
        <w:rPr>
          <w:rFonts w:ascii="Arial" w:eastAsia="Times New Roman" w:hAnsi="Arial" w:cs="Arial"/>
          <w:sz w:val="16"/>
          <w:szCs w:val="16"/>
          <w:lang w:eastAsia="pl-PL"/>
        </w:rPr>
        <w:t xml:space="preserve">…………………………………..                                                                                                                                                   (czytelny podpis lub podpis z pieczątką imienną    </w:t>
      </w:r>
    </w:p>
    <w:p w:rsidR="00764DD7" w:rsidRPr="00764DD7" w:rsidRDefault="00764DD7" w:rsidP="00764DD7">
      <w:pPr>
        <w:spacing w:after="0" w:line="240" w:lineRule="auto"/>
        <w:jc w:val="both"/>
        <w:rPr>
          <w:rFonts w:ascii="Arial" w:eastAsia="Times New Roman" w:hAnsi="Arial" w:cs="Arial"/>
          <w:sz w:val="16"/>
          <w:szCs w:val="16"/>
          <w:lang w:eastAsia="pl-PL"/>
        </w:rPr>
        <w:sectPr w:rsidR="00764DD7" w:rsidRPr="00764DD7" w:rsidSect="000A0CAC">
          <w:footerReference w:type="default" r:id="rId34"/>
          <w:pgSz w:w="16838" w:h="11906" w:orient="landscape"/>
          <w:pgMar w:top="426" w:right="1134" w:bottom="1418" w:left="1134" w:header="709" w:footer="709" w:gutter="0"/>
          <w:cols w:space="708"/>
          <w:docGrid w:linePitch="360"/>
        </w:sectPr>
      </w:pPr>
      <w:r w:rsidRPr="00764DD7">
        <w:rPr>
          <w:rFonts w:ascii="Arial" w:eastAsia="Times New Roman" w:hAnsi="Arial" w:cs="Arial"/>
          <w:sz w:val="16"/>
          <w:szCs w:val="16"/>
          <w:lang w:eastAsia="pl-PL"/>
        </w:rPr>
        <w:t xml:space="preserve">              (miejscowość, data)                                                                                                                                           osób/osoby upoważnionej/ upoważnionych do reprezentowania</w:t>
      </w:r>
      <w:r w:rsidRPr="00764DD7">
        <w:rPr>
          <w:rFonts w:ascii="Arial" w:eastAsia="Times New Roman" w:hAnsi="Arial" w:cs="Arial"/>
          <w:color w:val="FF0000"/>
          <w:sz w:val="16"/>
          <w:szCs w:val="16"/>
          <w:lang w:eastAsia="pl-PL"/>
        </w:rPr>
        <w:t xml:space="preserve"> </w:t>
      </w:r>
      <w:r w:rsidRPr="00764DD7">
        <w:rPr>
          <w:rFonts w:ascii="Arial" w:eastAsia="Times New Roman" w:hAnsi="Arial" w:cs="Arial"/>
          <w:sz w:val="16"/>
          <w:szCs w:val="16"/>
          <w:lang w:eastAsia="pl-PL"/>
        </w:rPr>
        <w:t>Wykonawc</w:t>
      </w:r>
    </w:p>
    <w:p w:rsidR="00764DD7" w:rsidRPr="00764DD7" w:rsidRDefault="00764DD7" w:rsidP="00764DD7">
      <w:pPr>
        <w:tabs>
          <w:tab w:val="left" w:pos="8640"/>
        </w:tabs>
        <w:suppressAutoHyphens/>
        <w:spacing w:before="120" w:after="120" w:line="20" w:lineRule="atLeast"/>
        <w:rPr>
          <w:rFonts w:ascii="Arial" w:eastAsia="Times New Roman" w:hAnsi="Arial" w:cs="Arial"/>
          <w:lang w:eastAsia="ar-SA"/>
        </w:rPr>
      </w:pPr>
      <w:r w:rsidRPr="00764DD7">
        <w:rPr>
          <w:rFonts w:ascii="Arial" w:eastAsia="Times New Roman" w:hAnsi="Arial" w:cs="Arial"/>
          <w:lang w:eastAsia="ar-SA"/>
        </w:rPr>
        <w:lastRenderedPageBreak/>
        <w:t xml:space="preserve">                                                                                                                         </w:t>
      </w:r>
      <w:r w:rsidRPr="00764DD7">
        <w:rPr>
          <w:rFonts w:ascii="Arial" w:eastAsia="Times New Roman" w:hAnsi="Arial" w:cs="Arial"/>
          <w:bCs/>
          <w:lang w:eastAsia="ar-SA"/>
        </w:rPr>
        <w:t>Załącznik nr 4 do SWZ</w:t>
      </w:r>
    </w:p>
    <w:p w:rsidR="00764DD7" w:rsidRPr="00764DD7" w:rsidRDefault="00764DD7" w:rsidP="00764DD7">
      <w:pPr>
        <w:spacing w:before="120" w:after="120" w:line="20" w:lineRule="atLeast"/>
        <w:ind w:left="3969"/>
        <w:contextualSpacing/>
        <w:rPr>
          <w:rFonts w:ascii="Arial" w:hAnsi="Arial" w:cs="Arial"/>
          <w:b/>
          <w:bCs/>
          <w:color w:val="000000"/>
        </w:rPr>
      </w:pPr>
      <w:r w:rsidRPr="00764DD7">
        <w:rPr>
          <w:rFonts w:ascii="Arial" w:hAnsi="Arial" w:cs="Arial"/>
          <w:b/>
          <w:bCs/>
          <w:color w:val="000000"/>
        </w:rPr>
        <w:t>Zamawiający</w:t>
      </w:r>
    </w:p>
    <w:p w:rsidR="00764DD7" w:rsidRPr="00764DD7" w:rsidRDefault="00764DD7" w:rsidP="00764DD7">
      <w:pPr>
        <w:autoSpaceDE w:val="0"/>
        <w:autoSpaceDN w:val="0"/>
        <w:adjustRightInd w:val="0"/>
        <w:spacing w:before="120" w:after="120" w:line="20" w:lineRule="atLeast"/>
        <w:ind w:left="3969"/>
        <w:contextualSpacing/>
        <w:jc w:val="both"/>
        <w:rPr>
          <w:rFonts w:ascii="Arial" w:hAnsi="Arial" w:cs="Arial"/>
          <w:b/>
          <w:bCs/>
        </w:rPr>
      </w:pPr>
      <w:r w:rsidRPr="00764DD7">
        <w:rPr>
          <w:rFonts w:ascii="Arial" w:hAnsi="Arial" w:cs="Arial"/>
          <w:b/>
        </w:rPr>
        <w:t>11 Wojskowy Oddział Gospodarczy</w:t>
      </w:r>
    </w:p>
    <w:p w:rsidR="00764DD7" w:rsidRPr="00764DD7" w:rsidRDefault="00764DD7" w:rsidP="00764DD7">
      <w:pPr>
        <w:autoSpaceDE w:val="0"/>
        <w:autoSpaceDN w:val="0"/>
        <w:adjustRightInd w:val="0"/>
        <w:spacing w:before="120" w:after="120" w:line="20" w:lineRule="atLeast"/>
        <w:ind w:left="3969"/>
        <w:contextualSpacing/>
        <w:jc w:val="both"/>
        <w:rPr>
          <w:rFonts w:ascii="Arial" w:hAnsi="Arial" w:cs="Arial"/>
          <w:b/>
          <w:bCs/>
        </w:rPr>
      </w:pPr>
      <w:r w:rsidRPr="00764DD7">
        <w:rPr>
          <w:rFonts w:ascii="Arial" w:hAnsi="Arial" w:cs="Arial"/>
          <w:b/>
        </w:rPr>
        <w:t>ul. Gdańska 147</w:t>
      </w:r>
    </w:p>
    <w:p w:rsidR="00764DD7" w:rsidRPr="00764DD7" w:rsidRDefault="00764DD7" w:rsidP="00764DD7">
      <w:pPr>
        <w:autoSpaceDE w:val="0"/>
        <w:autoSpaceDN w:val="0"/>
        <w:adjustRightInd w:val="0"/>
        <w:spacing w:before="120" w:after="120" w:line="20" w:lineRule="atLeast"/>
        <w:ind w:left="3969"/>
        <w:contextualSpacing/>
        <w:jc w:val="both"/>
        <w:rPr>
          <w:rFonts w:ascii="Arial" w:hAnsi="Arial" w:cs="Arial"/>
          <w:b/>
        </w:rPr>
      </w:pPr>
      <w:r w:rsidRPr="00764DD7">
        <w:rPr>
          <w:rFonts w:ascii="Arial" w:hAnsi="Arial" w:cs="Arial"/>
          <w:b/>
        </w:rPr>
        <w:t>85-915 Bydgoszcz</w:t>
      </w:r>
    </w:p>
    <w:p w:rsidR="00764DD7" w:rsidRPr="00764DD7" w:rsidRDefault="00764DD7" w:rsidP="00764DD7">
      <w:pPr>
        <w:autoSpaceDE w:val="0"/>
        <w:autoSpaceDN w:val="0"/>
        <w:adjustRightInd w:val="0"/>
        <w:spacing w:before="120" w:after="120" w:line="20" w:lineRule="atLeast"/>
        <w:ind w:left="3969"/>
        <w:contextualSpacing/>
        <w:jc w:val="both"/>
        <w:rPr>
          <w:rFonts w:ascii="Arial" w:hAnsi="Arial" w:cs="Arial"/>
          <w:b/>
        </w:rPr>
      </w:pPr>
    </w:p>
    <w:p w:rsidR="00764DD7" w:rsidRPr="00764DD7" w:rsidRDefault="00764DD7" w:rsidP="00764DD7">
      <w:pPr>
        <w:autoSpaceDE w:val="0"/>
        <w:autoSpaceDN w:val="0"/>
        <w:adjustRightInd w:val="0"/>
        <w:spacing w:before="120" w:after="120" w:line="20" w:lineRule="atLeast"/>
        <w:ind w:left="3969"/>
        <w:contextualSpacing/>
        <w:jc w:val="both"/>
        <w:rPr>
          <w:rFonts w:ascii="Arial" w:hAnsi="Arial" w:cs="Arial"/>
          <w:b/>
          <w:bCs/>
        </w:rPr>
      </w:pPr>
    </w:p>
    <w:p w:rsidR="00764DD7" w:rsidRPr="00764DD7" w:rsidRDefault="00764DD7" w:rsidP="00764DD7">
      <w:pPr>
        <w:tabs>
          <w:tab w:val="left" w:pos="567"/>
        </w:tabs>
        <w:spacing w:before="120" w:after="120" w:line="20" w:lineRule="atLeast"/>
        <w:jc w:val="both"/>
        <w:rPr>
          <w:rFonts w:ascii="Arial" w:hAnsi="Arial" w:cs="Arial"/>
          <w:b/>
          <w:color w:val="000000"/>
        </w:rPr>
      </w:pPr>
      <w:r w:rsidRPr="00764DD7">
        <w:rPr>
          <w:rFonts w:ascii="Arial" w:hAnsi="Arial" w:cs="Arial"/>
          <w:b/>
          <w:color w:val="000000"/>
        </w:rPr>
        <w:t>Wykonawca</w:t>
      </w:r>
    </w:p>
    <w:p w:rsidR="00764DD7" w:rsidRPr="00764DD7" w:rsidRDefault="00764DD7" w:rsidP="00764DD7">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764DD7" w:rsidRPr="00764DD7" w:rsidRDefault="00764DD7" w:rsidP="00764DD7">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764DD7" w:rsidRPr="00764DD7" w:rsidRDefault="00764DD7" w:rsidP="00764DD7">
      <w:pPr>
        <w:tabs>
          <w:tab w:val="left" w:pos="567"/>
        </w:tabs>
        <w:spacing w:before="120" w:after="120" w:line="20" w:lineRule="atLeast"/>
        <w:jc w:val="both"/>
        <w:rPr>
          <w:rFonts w:ascii="Arial" w:hAnsi="Arial" w:cs="Arial"/>
          <w:color w:val="000000"/>
          <w:sz w:val="20"/>
        </w:rPr>
      </w:pPr>
      <w:r w:rsidRPr="00764DD7">
        <w:rPr>
          <w:rFonts w:ascii="Arial" w:hAnsi="Arial" w:cs="Arial"/>
          <w:i/>
          <w:iCs/>
          <w:color w:val="000000"/>
          <w:sz w:val="20"/>
        </w:rPr>
        <w:t>(pełna nazwa/firma, adres, w zależności od podmiotu: NIP/PESEL,KRS/CEiDG)</w:t>
      </w:r>
    </w:p>
    <w:p w:rsidR="00764DD7" w:rsidRPr="00764DD7" w:rsidRDefault="00764DD7" w:rsidP="00764DD7">
      <w:pPr>
        <w:tabs>
          <w:tab w:val="left" w:pos="567"/>
        </w:tabs>
        <w:spacing w:before="120" w:after="120" w:line="20" w:lineRule="atLeast"/>
        <w:jc w:val="both"/>
        <w:rPr>
          <w:rFonts w:ascii="Arial" w:hAnsi="Arial" w:cs="Arial"/>
          <w:color w:val="000000"/>
        </w:rPr>
      </w:pPr>
      <w:r w:rsidRPr="00764DD7">
        <w:rPr>
          <w:rFonts w:ascii="Arial" w:hAnsi="Arial" w:cs="Arial"/>
          <w:b/>
          <w:color w:val="000000"/>
        </w:rPr>
        <w:t>reprezentowany przez</w:t>
      </w:r>
      <w:r w:rsidRPr="00764DD7">
        <w:rPr>
          <w:rFonts w:ascii="Arial" w:hAnsi="Arial" w:cs="Arial"/>
          <w:color w:val="000000"/>
        </w:rPr>
        <w:t>:</w:t>
      </w:r>
    </w:p>
    <w:p w:rsidR="00764DD7" w:rsidRPr="00764DD7" w:rsidRDefault="00764DD7" w:rsidP="00764DD7">
      <w:pPr>
        <w:tabs>
          <w:tab w:val="left" w:pos="567"/>
        </w:tabs>
        <w:spacing w:before="120" w:after="120" w:line="20" w:lineRule="atLeast"/>
        <w:jc w:val="both"/>
        <w:rPr>
          <w:rFonts w:ascii="Arial" w:hAnsi="Arial" w:cs="Arial"/>
          <w:i/>
          <w:iCs/>
          <w:color w:val="000000"/>
        </w:rPr>
      </w:pPr>
      <w:r w:rsidRPr="00764DD7">
        <w:rPr>
          <w:rFonts w:ascii="Arial" w:hAnsi="Arial" w:cs="Arial"/>
          <w:color w:val="000000"/>
        </w:rPr>
        <w:t>…………………………………….</w:t>
      </w:r>
      <w:r w:rsidRPr="00764DD7">
        <w:rPr>
          <w:rFonts w:ascii="Arial" w:hAnsi="Arial" w:cs="Arial"/>
          <w:i/>
          <w:iCs/>
          <w:color w:val="000000"/>
        </w:rPr>
        <w:br/>
      </w:r>
      <w:r w:rsidRPr="00764DD7">
        <w:rPr>
          <w:rFonts w:ascii="Arial" w:hAnsi="Arial" w:cs="Arial"/>
          <w:i/>
          <w:iCs/>
          <w:color w:val="000000"/>
          <w:sz w:val="20"/>
        </w:rPr>
        <w:t>(imię, nazwisko, stanowisko/podstawa do reprezentacji)</w:t>
      </w:r>
    </w:p>
    <w:p w:rsidR="00764DD7" w:rsidRPr="00764DD7" w:rsidRDefault="00764DD7" w:rsidP="00764DD7">
      <w:pPr>
        <w:tabs>
          <w:tab w:val="left" w:pos="567"/>
        </w:tabs>
        <w:spacing w:before="120" w:after="120" w:line="20" w:lineRule="atLeast"/>
        <w:jc w:val="both"/>
        <w:rPr>
          <w:rFonts w:ascii="Arial" w:hAnsi="Arial" w:cs="Arial"/>
          <w:i/>
          <w:iCs/>
          <w:color w:val="000000"/>
        </w:rPr>
      </w:pPr>
    </w:p>
    <w:p w:rsidR="00764DD7" w:rsidRPr="00764DD7" w:rsidRDefault="00764DD7" w:rsidP="00764DD7">
      <w:pPr>
        <w:tabs>
          <w:tab w:val="left" w:pos="567"/>
        </w:tabs>
        <w:spacing w:before="120" w:after="120" w:line="20" w:lineRule="atLeast"/>
        <w:jc w:val="center"/>
        <w:rPr>
          <w:rFonts w:ascii="Arial" w:hAnsi="Arial" w:cs="Arial"/>
          <w:b/>
          <w:bCs/>
          <w:color w:val="000000"/>
          <w:sz w:val="24"/>
          <w:u w:val="single"/>
        </w:rPr>
      </w:pPr>
      <w:r w:rsidRPr="00764DD7">
        <w:rPr>
          <w:rFonts w:ascii="Arial" w:hAnsi="Arial" w:cs="Arial"/>
          <w:b/>
          <w:bCs/>
          <w:color w:val="000000"/>
          <w:sz w:val="24"/>
          <w:u w:val="single"/>
        </w:rPr>
        <w:t>Oświadczenie Wykonawcy</w:t>
      </w:r>
    </w:p>
    <w:p w:rsidR="00764DD7" w:rsidRPr="00764DD7" w:rsidRDefault="00764DD7" w:rsidP="00764DD7">
      <w:pPr>
        <w:tabs>
          <w:tab w:val="left" w:pos="567"/>
        </w:tabs>
        <w:spacing w:before="120" w:after="120" w:line="20" w:lineRule="atLeast"/>
        <w:jc w:val="center"/>
        <w:rPr>
          <w:rFonts w:ascii="Arial" w:eastAsia="Times New Roman" w:hAnsi="Arial" w:cs="Arial"/>
          <w:b/>
          <w:lang w:eastAsia="pl-PL"/>
        </w:rPr>
      </w:pPr>
      <w:r w:rsidRPr="00764DD7">
        <w:rPr>
          <w:rFonts w:ascii="Arial" w:hAnsi="Arial" w:cs="Arial"/>
          <w:bCs/>
          <w:color w:val="000000"/>
        </w:rPr>
        <w:t xml:space="preserve">składane na podstawie art. 125 ust. 1 ustawy z dnia 11 września 2019 r. Prawo zamówień publicznych </w:t>
      </w:r>
      <w:r w:rsidRPr="00764DD7">
        <w:rPr>
          <w:rFonts w:ascii="Arial" w:hAnsi="Arial" w:cs="Arial"/>
          <w:color w:val="000000"/>
        </w:rPr>
        <w:t xml:space="preserve">na potrzeby postępowania o udzielenie zamówienia publicznego na. </w:t>
      </w:r>
      <w:r w:rsidRPr="00764DD7">
        <w:rPr>
          <w:rFonts w:ascii="Arial" w:eastAsia="Times New Roman" w:hAnsi="Arial" w:cs="Arial"/>
          <w:b/>
          <w:lang w:eastAsia="pl-PL"/>
        </w:rPr>
        <w:t>„Usługę nasadzenia roślin”</w:t>
      </w:r>
      <w:r w:rsidRPr="00764DD7">
        <w:rPr>
          <w:rFonts w:ascii="Arial" w:hAnsi="Arial" w:cs="Arial"/>
          <w:color w:val="000000"/>
        </w:rPr>
        <w:t>, prowadzonego przez 11 Wojskowy Oddział Gospodarczy</w:t>
      </w:r>
    </w:p>
    <w:p w:rsidR="00764DD7" w:rsidRPr="00764DD7" w:rsidRDefault="00764DD7" w:rsidP="003B716E">
      <w:pPr>
        <w:numPr>
          <w:ilvl w:val="0"/>
          <w:numId w:val="45"/>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SPEŁNIANIA WARUNKÓW:</w:t>
      </w:r>
    </w:p>
    <w:p w:rsidR="00764DD7" w:rsidRPr="00764DD7" w:rsidRDefault="00764DD7" w:rsidP="00764DD7">
      <w:pPr>
        <w:tabs>
          <w:tab w:val="left" w:pos="567"/>
        </w:tabs>
        <w:spacing w:before="120" w:after="120" w:line="20" w:lineRule="atLeast"/>
        <w:jc w:val="both"/>
        <w:rPr>
          <w:rFonts w:ascii="Arial" w:hAnsi="Arial" w:cs="Arial"/>
          <w:color w:val="000000"/>
        </w:rPr>
      </w:pPr>
      <w:r w:rsidRPr="00764DD7">
        <w:rPr>
          <w:rFonts w:ascii="Arial" w:hAnsi="Arial" w:cs="Arial"/>
          <w:color w:val="000000"/>
        </w:rPr>
        <w:t xml:space="preserve">Oświadczam, że spełniam warunki udziału w postępowaniu określone w </w:t>
      </w:r>
      <w:r w:rsidRPr="00764DD7">
        <w:rPr>
          <w:rFonts w:ascii="Arial" w:hAnsi="Arial" w:cs="Arial"/>
          <w:b/>
          <w:color w:val="000000"/>
        </w:rPr>
        <w:t xml:space="preserve">Rozdziale XIII </w:t>
      </w:r>
      <w:r w:rsidRPr="00764DD7">
        <w:rPr>
          <w:rFonts w:ascii="Arial" w:hAnsi="Arial" w:cs="Arial"/>
          <w:b/>
          <w:color w:val="000000"/>
        </w:rPr>
        <w:br/>
        <w:t xml:space="preserve">pkt 1 </w:t>
      </w:r>
      <w:r w:rsidRPr="00764DD7">
        <w:rPr>
          <w:rFonts w:ascii="Arial" w:hAnsi="Arial" w:cs="Arial"/>
          <w:color w:val="000000"/>
        </w:rPr>
        <w:t>SWZ.</w:t>
      </w:r>
    </w:p>
    <w:p w:rsidR="00764DD7" w:rsidRPr="00764DD7" w:rsidRDefault="00764DD7" w:rsidP="003B716E">
      <w:pPr>
        <w:numPr>
          <w:ilvl w:val="0"/>
          <w:numId w:val="45"/>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PODSTAW WYKLUCZENIA Z POSTĘPOWANIA:</w:t>
      </w:r>
    </w:p>
    <w:p w:rsidR="00764DD7" w:rsidRPr="00764DD7" w:rsidRDefault="00764DD7" w:rsidP="00764DD7">
      <w:pPr>
        <w:spacing w:before="120" w:after="120" w:line="20" w:lineRule="atLeast"/>
        <w:jc w:val="both"/>
        <w:rPr>
          <w:rFonts w:ascii="Arial" w:hAnsi="Arial" w:cs="Arial"/>
          <w:color w:val="000000"/>
        </w:rPr>
      </w:pPr>
      <w:r w:rsidRPr="00764DD7">
        <w:rPr>
          <w:rFonts w:ascii="Arial" w:hAnsi="Arial" w:cs="Arial"/>
          <w:color w:val="000000"/>
        </w:rPr>
        <w:t xml:space="preserve">Oświadczam, że </w:t>
      </w:r>
      <w:r w:rsidRPr="00764DD7">
        <w:rPr>
          <w:rFonts w:ascii="Arial" w:hAnsi="Arial" w:cs="Arial"/>
          <w:color w:val="000000"/>
          <w:u w:val="single"/>
        </w:rPr>
        <w:t>nie podlegam wykluczeniu</w:t>
      </w:r>
      <w:r w:rsidRPr="00764DD7">
        <w:rPr>
          <w:rFonts w:ascii="Arial" w:hAnsi="Arial" w:cs="Arial"/>
          <w:color w:val="000000"/>
        </w:rPr>
        <w:t xml:space="preserve"> z postępowania na podstawie: </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color w:val="000000"/>
        </w:rPr>
      </w:pPr>
      <w:r w:rsidRPr="00764DD7">
        <w:rPr>
          <w:rFonts w:ascii="Arial" w:hAnsi="Arial" w:cs="Arial"/>
          <w:b/>
          <w:color w:val="000000"/>
        </w:rPr>
        <w:t>art. 108 ust. 1 pkt 1-6</w:t>
      </w:r>
      <w:r w:rsidRPr="00764DD7">
        <w:rPr>
          <w:rFonts w:ascii="Arial" w:hAnsi="Arial" w:cs="Arial"/>
          <w:color w:val="000000"/>
        </w:rPr>
        <w:t xml:space="preserve"> ustawy Pzp</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ustawy z dnia 13 kwietnia 2022 r. (Dz. U. z 2022 r., poz. 835)</w:t>
      </w:r>
      <w:r w:rsidRPr="00764DD7">
        <w:rPr>
          <w:rFonts w:ascii="Arial" w:hAnsi="Arial" w:cs="Arial"/>
          <w:b/>
        </w:rPr>
        <w:t xml:space="preserve"> </w:t>
      </w:r>
      <w:r w:rsidRPr="00764DD7">
        <w:rPr>
          <w:rFonts w:ascii="Arial" w:hAnsi="Arial" w:cs="Arial"/>
        </w:rPr>
        <w:t xml:space="preserve">o szczególnych rozwiązaniach w zakresie przeciwdziałania wspieraniu agresji na Ukrainę oraz służących </w:t>
      </w:r>
      <w:r w:rsidRPr="00764DD7">
        <w:rPr>
          <w:rFonts w:ascii="Arial" w:hAnsi="Arial" w:cs="Arial"/>
        </w:rPr>
        <w:br/>
        <w:t xml:space="preserve">w obronie bezpieczeństwa narodowego. </w:t>
      </w:r>
    </w:p>
    <w:p w:rsidR="00764DD7" w:rsidRPr="00764DD7" w:rsidRDefault="00764DD7" w:rsidP="003B716E">
      <w:pPr>
        <w:numPr>
          <w:ilvl w:val="0"/>
          <w:numId w:val="45"/>
        </w:numPr>
        <w:spacing w:before="120" w:after="120" w:line="20" w:lineRule="atLeast"/>
        <w:contextualSpacing/>
        <w:jc w:val="both"/>
      </w:pPr>
      <w:r w:rsidRPr="00764DD7">
        <w:rPr>
          <w:rFonts w:ascii="Arial" w:hAnsi="Arial" w:cs="Arial"/>
          <w:b/>
          <w:u w:val="single"/>
        </w:rPr>
        <w:t>DOTYCZĄCE INFORMACJI NA TEMAT PODWYKONAWCÓW NIEBĘDĄCYCH PODMIOTAMI UDOSTĘPNIAJĄCYMI ZASOBY</w:t>
      </w:r>
      <w:r w:rsidRPr="00764DD7">
        <w:rPr>
          <w:rFonts w:ascii="Arial" w:hAnsi="Arial" w:cs="Arial"/>
          <w:b/>
        </w:rPr>
        <w:t xml:space="preserve"> </w:t>
      </w:r>
      <w:r w:rsidRPr="00764DD7">
        <w:rPr>
          <w:rFonts w:ascii="Arial" w:hAnsi="Arial" w:cs="Arial"/>
          <w:b/>
          <w:i/>
          <w:sz w:val="20"/>
        </w:rPr>
        <w:t>(jeżeli dotyczy*):</w:t>
      </w:r>
    </w:p>
    <w:p w:rsidR="00764DD7" w:rsidRPr="00764DD7" w:rsidRDefault="00764DD7" w:rsidP="00764DD7">
      <w:pPr>
        <w:spacing w:before="120" w:after="120" w:line="20" w:lineRule="atLeast"/>
        <w:contextualSpacing/>
        <w:jc w:val="both"/>
      </w:pPr>
      <w:r w:rsidRPr="00764DD7">
        <w:rPr>
          <w:rFonts w:ascii="Arial" w:hAnsi="Arial" w:cs="Arial"/>
        </w:rPr>
        <w:t>Informuję, że podwykonawca niebędący podmiotem udostępniającym zasoby nie podlega wykluczeniu na podstawie:</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rPr>
        <w:t>art. 108 ust. 1 pkt 1-6</w:t>
      </w:r>
      <w:r w:rsidRPr="00764DD7">
        <w:rPr>
          <w:rFonts w:ascii="Arial" w:hAnsi="Arial" w:cs="Arial"/>
        </w:rPr>
        <w:t xml:space="preserve"> ustawy Pzp</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 xml:space="preserve">ustawy z dnia 13 kwietnia 2022 r. (Dz. U. z 2022 r., poz. 835) o szczególnych rozwiązaniach w zakresie przeciwdziałania wspieraniu agresji na Ukrainę oraz służących </w:t>
      </w:r>
    </w:p>
    <w:p w:rsidR="00764DD7" w:rsidRPr="00764DD7" w:rsidRDefault="00764DD7" w:rsidP="00764DD7">
      <w:pPr>
        <w:spacing w:before="120" w:after="120" w:line="20" w:lineRule="atLeast"/>
        <w:ind w:firstLine="567"/>
        <w:contextualSpacing/>
        <w:jc w:val="both"/>
        <w:rPr>
          <w:rFonts w:ascii="Arial" w:hAnsi="Arial" w:cs="Arial"/>
        </w:rPr>
      </w:pPr>
      <w:r w:rsidRPr="00764DD7">
        <w:rPr>
          <w:rFonts w:ascii="Arial" w:hAnsi="Arial" w:cs="Arial"/>
        </w:rPr>
        <w:t xml:space="preserve">w obronie bezpieczeństwa narodowego. </w:t>
      </w:r>
    </w:p>
    <w:p w:rsidR="00764DD7" w:rsidRPr="00764DD7" w:rsidRDefault="00764DD7" w:rsidP="00764DD7">
      <w:pPr>
        <w:spacing w:before="120" w:after="120" w:line="20" w:lineRule="atLeast"/>
        <w:ind w:firstLine="567"/>
        <w:contextualSpacing/>
        <w:jc w:val="both"/>
        <w:rPr>
          <w:rFonts w:ascii="Arial" w:hAnsi="Arial" w:cs="Arial"/>
        </w:rPr>
      </w:pPr>
    </w:p>
    <w:p w:rsidR="00764DD7" w:rsidRPr="00764DD7" w:rsidRDefault="00764DD7" w:rsidP="00764DD7">
      <w:pPr>
        <w:tabs>
          <w:tab w:val="left" w:pos="567"/>
        </w:tabs>
        <w:spacing w:before="120" w:after="120" w:line="20" w:lineRule="atLeast"/>
        <w:jc w:val="both"/>
        <w:rPr>
          <w:rFonts w:ascii="Arial" w:hAnsi="Arial" w:cs="Arial"/>
          <w:color w:val="000000"/>
          <w:szCs w:val="24"/>
        </w:rPr>
      </w:pPr>
      <w:r w:rsidRPr="00764DD7">
        <w:rPr>
          <w:rFonts w:ascii="Arial" w:hAnsi="Arial" w:cs="Arial"/>
          <w:b/>
          <w:color w:val="000000"/>
          <w:szCs w:val="24"/>
        </w:rPr>
        <w:t>Oświadczam</w:t>
      </w:r>
      <w:r w:rsidRPr="00764DD7">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764DD7" w:rsidRPr="00764DD7" w:rsidRDefault="00764DD7" w:rsidP="00764DD7">
      <w:pPr>
        <w:spacing w:after="160" w:line="256" w:lineRule="auto"/>
        <w:ind w:left="4536"/>
        <w:jc w:val="center"/>
        <w:rPr>
          <w:rFonts w:ascii="Arial" w:hAnsi="Arial" w:cs="Arial"/>
          <w:i/>
          <w:sz w:val="20"/>
          <w:szCs w:val="24"/>
        </w:rPr>
      </w:pPr>
    </w:p>
    <w:p w:rsidR="00764DD7" w:rsidRPr="00764DD7" w:rsidRDefault="00764DD7" w:rsidP="00764DD7">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764DD7" w:rsidRPr="00764DD7" w:rsidRDefault="00764DD7" w:rsidP="00764DD7">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764DD7" w:rsidRPr="00764DD7" w:rsidRDefault="00764DD7" w:rsidP="00764DD7">
      <w:pPr>
        <w:spacing w:after="0" w:line="240" w:lineRule="auto"/>
        <w:rPr>
          <w:rFonts w:ascii="Cambria" w:eastAsia="Times New Roman" w:hAnsi="Cambria" w:cs="Times New Roman"/>
          <w:iCs/>
          <w:sz w:val="15"/>
          <w:szCs w:val="15"/>
          <w:lang w:eastAsia="pl-PL"/>
        </w:rPr>
      </w:pPr>
    </w:p>
    <w:p w:rsidR="00764DD7" w:rsidRPr="00764DD7" w:rsidRDefault="00764DD7" w:rsidP="00764DD7">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lastRenderedPageBreak/>
        <w:t>* jeżeli nie dotyczy – przekreślić</w:t>
      </w:r>
      <w:r w:rsidRPr="00764DD7">
        <w:rPr>
          <w:rFonts w:ascii="Arial" w:hAnsi="Arial" w:cs="Arial"/>
          <w:i/>
        </w:rPr>
        <w:tab/>
      </w:r>
    </w:p>
    <w:p w:rsidR="00764DD7" w:rsidRPr="00764DD7" w:rsidRDefault="00764DD7" w:rsidP="00764DD7">
      <w:pPr>
        <w:spacing w:after="0" w:line="240" w:lineRule="auto"/>
        <w:rPr>
          <w:rFonts w:ascii="Cambria" w:eastAsia="Times New Roman" w:hAnsi="Cambria" w:cs="Times New Roman"/>
          <w:i/>
          <w:iCs/>
          <w:sz w:val="15"/>
          <w:szCs w:val="15"/>
          <w:lang w:eastAsia="pl-PL"/>
        </w:rPr>
      </w:pPr>
    </w:p>
    <w:p w:rsidR="00764DD7" w:rsidRPr="00764DD7" w:rsidRDefault="00764DD7" w:rsidP="00764DD7">
      <w:pPr>
        <w:spacing w:after="160" w:line="256" w:lineRule="auto"/>
        <w:jc w:val="both"/>
        <w:rPr>
          <w:rFonts w:ascii="Arial" w:hAnsi="Arial" w:cs="Arial"/>
          <w:i/>
          <w:szCs w:val="20"/>
        </w:rPr>
      </w:pPr>
      <w:r w:rsidRPr="00764DD7">
        <w:rPr>
          <w:rFonts w:ascii="Arial" w:hAnsi="Arial" w:cs="Arial"/>
          <w:szCs w:val="24"/>
        </w:rPr>
        <w:t xml:space="preserve">Oświadczam*, że </w:t>
      </w:r>
      <w:r w:rsidRPr="00764DD7">
        <w:rPr>
          <w:rFonts w:ascii="Arial" w:hAnsi="Arial" w:cs="Arial"/>
          <w:szCs w:val="24"/>
          <w:u w:val="single"/>
        </w:rPr>
        <w:t>zachodzą w stosunku do mnie podstawy wykluczenia</w:t>
      </w:r>
      <w:r w:rsidRPr="00764DD7">
        <w:rPr>
          <w:rFonts w:ascii="Arial" w:hAnsi="Arial" w:cs="Arial"/>
          <w:szCs w:val="24"/>
        </w:rPr>
        <w:t xml:space="preserve"> z postępowania na podstawie art. ……… ustawy Pzp </w:t>
      </w:r>
      <w:r w:rsidRPr="00764DD7">
        <w:rPr>
          <w:rFonts w:ascii="Arial" w:hAnsi="Arial" w:cs="Arial"/>
          <w:i/>
          <w:iCs/>
          <w:sz w:val="20"/>
          <w:szCs w:val="24"/>
        </w:rPr>
        <w:t>(podać mającą zastosowanie podstawę wykluczenia spośród</w:t>
      </w:r>
      <w:r w:rsidRPr="00764DD7">
        <w:rPr>
          <w:rFonts w:ascii="Arial" w:hAnsi="Arial" w:cs="Arial"/>
          <w:sz w:val="20"/>
          <w:szCs w:val="24"/>
        </w:rPr>
        <w:t xml:space="preserve"> </w:t>
      </w:r>
      <w:r w:rsidRPr="00764DD7">
        <w:rPr>
          <w:rFonts w:ascii="Arial" w:hAnsi="Arial" w:cs="Arial"/>
          <w:i/>
          <w:iCs/>
          <w:sz w:val="20"/>
          <w:szCs w:val="24"/>
        </w:rPr>
        <w:t>wymienionych w art. 108 ust. 1 pkt 1, 2, 5, 6 ustawy Pzp oraz art. 109 ust. 1 pkt 4 ustawy Pzp)</w:t>
      </w:r>
      <w:r w:rsidRPr="00764DD7">
        <w:rPr>
          <w:rFonts w:ascii="Arial" w:hAnsi="Arial" w:cs="Arial"/>
          <w:i/>
          <w:iCs/>
          <w:sz w:val="24"/>
          <w:szCs w:val="24"/>
        </w:rPr>
        <w:t xml:space="preserve">. </w:t>
      </w:r>
      <w:r w:rsidRPr="00764DD7">
        <w:rPr>
          <w:rFonts w:ascii="Arial" w:hAnsi="Arial" w:cs="Arial"/>
          <w:szCs w:val="24"/>
        </w:rPr>
        <w:t>Jednocześnie oświadczam, że w związku z ww. okolicznością, na podstawie art. 110 ust. 2 ustawy Pzp podjąłem następujące środki naprawcze: …………………….………………………….…………..</w:t>
      </w:r>
    </w:p>
    <w:p w:rsidR="00764DD7" w:rsidRPr="00764DD7" w:rsidRDefault="00764DD7" w:rsidP="00764DD7">
      <w:pPr>
        <w:spacing w:after="160" w:line="256" w:lineRule="auto"/>
        <w:jc w:val="both"/>
        <w:rPr>
          <w:rFonts w:ascii="Arial" w:hAnsi="Arial" w:cs="Arial"/>
          <w:szCs w:val="20"/>
        </w:rPr>
      </w:pPr>
      <w:r w:rsidRPr="00764DD7">
        <w:rPr>
          <w:rFonts w:ascii="Arial" w:hAnsi="Arial" w:cs="Arial"/>
          <w:szCs w:val="20"/>
        </w:rPr>
        <w:t>Oświadczam*, że zachodzą w stosunku do mnie podstawy wykluczenia z postępowania na podstawie  art……. ustawy z dnia 13 kwietnia 2022 r. o szczególnych rozwiązaniach w zakresie przeciwdziałania wspieraniu agresji na Ukrainę oraz służących w obronie bezpieczeństwa narodowego.</w:t>
      </w:r>
    </w:p>
    <w:p w:rsidR="00764DD7" w:rsidRPr="00764DD7" w:rsidRDefault="00764DD7" w:rsidP="00764DD7">
      <w:pPr>
        <w:spacing w:after="160" w:line="256" w:lineRule="auto"/>
        <w:ind w:left="4536"/>
        <w:jc w:val="center"/>
        <w:rPr>
          <w:rFonts w:ascii="Arial" w:hAnsi="Arial" w:cs="Arial"/>
          <w:szCs w:val="24"/>
        </w:rPr>
      </w:pPr>
    </w:p>
    <w:p w:rsidR="00764DD7" w:rsidRPr="00764DD7" w:rsidRDefault="00764DD7" w:rsidP="00764DD7">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764DD7" w:rsidRPr="00764DD7" w:rsidRDefault="00764DD7" w:rsidP="00764DD7">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764DD7" w:rsidRPr="00764DD7" w:rsidRDefault="00764DD7" w:rsidP="00764DD7">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764DD7" w:rsidRPr="00764DD7" w:rsidRDefault="00764DD7" w:rsidP="00764DD7">
      <w:pPr>
        <w:autoSpaceDE w:val="0"/>
        <w:autoSpaceDN w:val="0"/>
        <w:adjustRightInd w:val="0"/>
        <w:spacing w:before="120" w:after="120" w:line="20" w:lineRule="atLeast"/>
        <w:rPr>
          <w:rFonts w:ascii="Arial" w:hAnsi="Arial" w:cs="Arial"/>
          <w:szCs w:val="24"/>
        </w:rPr>
      </w:pPr>
    </w:p>
    <w:p w:rsidR="00764DD7" w:rsidRPr="00764DD7" w:rsidRDefault="00764DD7" w:rsidP="003B716E">
      <w:pPr>
        <w:numPr>
          <w:ilvl w:val="0"/>
          <w:numId w:val="45"/>
        </w:numPr>
        <w:spacing w:before="120" w:after="120" w:line="20" w:lineRule="atLeast"/>
        <w:contextualSpacing/>
        <w:jc w:val="both"/>
        <w:rPr>
          <w:color w:val="00B0F0"/>
        </w:rPr>
      </w:pPr>
      <w:r w:rsidRPr="00764DD7">
        <w:rPr>
          <w:rFonts w:ascii="Arial" w:hAnsi="Arial" w:cs="Arial"/>
          <w:b/>
          <w:u w:val="single"/>
        </w:rPr>
        <w:t>DOTYCZĄCE INFORMACJI NA TEMAT PODMIOTÓW, NA KTÓRYCH ZASOBY WYKONAWCA SIĘ POWOŁUJE</w:t>
      </w:r>
      <w:r w:rsidRPr="00764DD7">
        <w:rPr>
          <w:rFonts w:ascii="Arial" w:hAnsi="Arial" w:cs="Arial"/>
          <w:b/>
        </w:rPr>
        <w:t xml:space="preserve"> </w:t>
      </w:r>
      <w:r w:rsidRPr="00764DD7">
        <w:rPr>
          <w:rFonts w:ascii="Arial" w:hAnsi="Arial" w:cs="Arial"/>
          <w:b/>
          <w:i/>
          <w:sz w:val="20"/>
        </w:rPr>
        <w:t>(jeżeli dotyczy*):</w:t>
      </w:r>
    </w:p>
    <w:p w:rsidR="00764DD7" w:rsidRPr="00764DD7" w:rsidRDefault="00764DD7" w:rsidP="00764DD7">
      <w:pPr>
        <w:autoSpaceDE w:val="0"/>
        <w:autoSpaceDN w:val="0"/>
        <w:adjustRightInd w:val="0"/>
        <w:spacing w:before="120" w:after="120" w:line="20" w:lineRule="atLeast"/>
        <w:jc w:val="both"/>
        <w:rPr>
          <w:bCs/>
          <w:color w:val="000000"/>
        </w:rPr>
      </w:pPr>
      <w:r w:rsidRPr="00764DD7">
        <w:rPr>
          <w:rFonts w:ascii="Arial" w:hAnsi="Arial" w:cs="Arial"/>
          <w:b/>
          <w:bCs/>
          <w:color w:val="000000"/>
        </w:rPr>
        <w:t xml:space="preserve">Oświadczam, że w celu wykazania spełniania warunków udziału w postępowaniu, określonych przez Zamawiającego w </w:t>
      </w:r>
      <w:r w:rsidRPr="00764DD7">
        <w:rPr>
          <w:rFonts w:ascii="Arial" w:hAnsi="Arial" w:cs="Arial"/>
          <w:b/>
          <w:bCs/>
          <w:color w:val="000000"/>
          <w:u w:val="single"/>
        </w:rPr>
        <w:t>Rozdziale XIII pkt 2 SWZ</w:t>
      </w:r>
      <w:r w:rsidRPr="00764DD7">
        <w:rPr>
          <w:rFonts w:ascii="Arial" w:hAnsi="Arial" w:cs="Arial"/>
          <w:b/>
          <w:bCs/>
          <w:color w:val="000000"/>
        </w:rPr>
        <w:t xml:space="preserve"> polegam na zasobach następującego/ych podmiotu/ów: </w:t>
      </w:r>
      <w:r w:rsidRPr="00764DD7">
        <w:rPr>
          <w:rFonts w:ascii="Arial" w:hAnsi="Arial" w:cs="Arial"/>
          <w:bCs/>
          <w:color w:val="000000"/>
        </w:rPr>
        <w:t>..……………………………………………………………… …………………………………………………………</w:t>
      </w:r>
      <w:r w:rsidRPr="00764DD7">
        <w:rPr>
          <w:rFonts w:ascii="Arial" w:hAnsi="Arial" w:cs="Arial"/>
          <w:bCs/>
          <w:i/>
          <w:color w:val="000000"/>
          <w:sz w:val="20"/>
        </w:rPr>
        <w:t>(nazwa i siedziba firmy udostępniającej zasoby)</w:t>
      </w:r>
    </w:p>
    <w:p w:rsidR="00764DD7" w:rsidRPr="00764DD7" w:rsidRDefault="00764DD7" w:rsidP="00764DD7">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
          <w:bCs/>
          <w:color w:val="000000"/>
        </w:rPr>
        <w:t>w następującym zakresie</w:t>
      </w:r>
      <w:r w:rsidRPr="00764DD7">
        <w:rPr>
          <w:rFonts w:ascii="Arial" w:hAnsi="Arial" w:cs="Arial"/>
          <w:bCs/>
          <w:color w:val="000000"/>
        </w:rPr>
        <w:t>: ……………………………………………………………………….….</w:t>
      </w:r>
    </w:p>
    <w:p w:rsidR="00764DD7" w:rsidRPr="00764DD7" w:rsidRDefault="00764DD7" w:rsidP="00764DD7">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Cs/>
          <w:color w:val="000000"/>
        </w:rPr>
        <w:t>……………………………………………………………………………………………………………</w:t>
      </w:r>
    </w:p>
    <w:p w:rsidR="00764DD7" w:rsidRPr="00764DD7" w:rsidRDefault="00764DD7" w:rsidP="00764DD7">
      <w:pPr>
        <w:autoSpaceDE w:val="0"/>
        <w:autoSpaceDN w:val="0"/>
        <w:adjustRightInd w:val="0"/>
        <w:spacing w:before="120" w:after="120" w:line="20" w:lineRule="atLeast"/>
        <w:jc w:val="both"/>
        <w:rPr>
          <w:rFonts w:ascii="Arial" w:hAnsi="Arial" w:cs="Arial"/>
          <w:i/>
          <w:sz w:val="20"/>
          <w:szCs w:val="24"/>
        </w:rPr>
      </w:pPr>
      <w:r w:rsidRPr="00764DD7">
        <w:rPr>
          <w:rFonts w:ascii="Arial" w:hAnsi="Arial" w:cs="Arial"/>
          <w:bCs/>
          <w:i/>
          <w:color w:val="000000"/>
          <w:sz w:val="20"/>
        </w:rPr>
        <w:t>(wskazać podmiot i określić odpowiedni zakres dla wskazanego podmiotu).</w:t>
      </w:r>
    </w:p>
    <w:p w:rsidR="00764DD7" w:rsidRPr="00764DD7" w:rsidRDefault="00764DD7" w:rsidP="00764DD7">
      <w:pPr>
        <w:autoSpaceDE w:val="0"/>
        <w:autoSpaceDN w:val="0"/>
        <w:adjustRightInd w:val="0"/>
        <w:spacing w:before="120" w:after="120" w:line="20" w:lineRule="atLeast"/>
        <w:rPr>
          <w:rFonts w:ascii="Arial" w:hAnsi="Arial" w:cs="Arial"/>
          <w:szCs w:val="24"/>
        </w:rPr>
      </w:pPr>
    </w:p>
    <w:p w:rsidR="00764DD7" w:rsidRPr="00764DD7" w:rsidRDefault="00764DD7" w:rsidP="00764DD7">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ab/>
      </w:r>
      <w:r w:rsidRPr="00764DD7">
        <w:rPr>
          <w:rFonts w:ascii="Arial" w:hAnsi="Arial" w:cs="Arial"/>
          <w:szCs w:val="24"/>
        </w:rPr>
        <w:tab/>
        <w:t>.</w:t>
      </w:r>
      <w:r w:rsidRPr="00764DD7">
        <w:rPr>
          <w:rFonts w:ascii="Arial" w:hAnsi="Arial" w:cs="Arial"/>
          <w:szCs w:val="24"/>
        </w:rPr>
        <w:tab/>
      </w:r>
      <w:r w:rsidRPr="00764DD7">
        <w:rPr>
          <w:rFonts w:ascii="Arial" w:hAnsi="Arial" w:cs="Arial"/>
          <w:szCs w:val="24"/>
        </w:rPr>
        <w:tab/>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764DD7" w:rsidRPr="00764DD7" w:rsidRDefault="00764DD7" w:rsidP="00764DD7">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764DD7" w:rsidRPr="00764DD7" w:rsidRDefault="00764DD7" w:rsidP="00764DD7">
      <w:pPr>
        <w:autoSpaceDE w:val="0"/>
        <w:autoSpaceDN w:val="0"/>
        <w:adjustRightInd w:val="0"/>
        <w:spacing w:before="120" w:after="120" w:line="20" w:lineRule="atLeast"/>
        <w:rPr>
          <w:rFonts w:ascii="Arial" w:hAnsi="Arial" w:cs="Arial"/>
          <w:szCs w:val="24"/>
        </w:rPr>
      </w:pPr>
    </w:p>
    <w:p w:rsidR="00764DD7" w:rsidRPr="00764DD7" w:rsidRDefault="00764DD7" w:rsidP="00764DD7">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764DD7" w:rsidRPr="00764DD7" w:rsidRDefault="00764DD7" w:rsidP="00764DD7">
      <w:pPr>
        <w:suppressAutoHyphens/>
        <w:spacing w:before="120" w:after="120" w:line="20" w:lineRule="atLeast"/>
        <w:jc w:val="right"/>
        <w:rPr>
          <w:rFonts w:ascii="Arial" w:hAnsi="Arial" w:cs="Arial"/>
          <w:i/>
          <w:sz w:val="20"/>
          <w:szCs w:val="24"/>
        </w:rPr>
      </w:pPr>
    </w:p>
    <w:p w:rsidR="00764DD7" w:rsidRPr="00764DD7" w:rsidRDefault="00764DD7" w:rsidP="003B716E">
      <w:pPr>
        <w:numPr>
          <w:ilvl w:val="0"/>
          <w:numId w:val="48"/>
        </w:numPr>
        <w:autoSpaceDE w:val="0"/>
        <w:autoSpaceDN w:val="0"/>
        <w:adjustRightInd w:val="0"/>
        <w:spacing w:before="120" w:after="120" w:line="20" w:lineRule="atLeast"/>
        <w:contextualSpacing/>
        <w:jc w:val="both"/>
        <w:rPr>
          <w:rFonts w:ascii="Arial" w:hAnsi="Arial" w:cs="Arial"/>
          <w:i/>
          <w:sz w:val="24"/>
          <w:szCs w:val="24"/>
        </w:rPr>
      </w:pPr>
      <w:r w:rsidRPr="00764DD7">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764DD7" w:rsidRPr="00764DD7" w:rsidRDefault="00764DD7" w:rsidP="00764DD7">
      <w:pPr>
        <w:autoSpaceDE w:val="0"/>
        <w:autoSpaceDN w:val="0"/>
        <w:adjustRightInd w:val="0"/>
        <w:spacing w:before="120" w:after="120" w:line="20" w:lineRule="atLeast"/>
        <w:ind w:left="1512"/>
        <w:contextualSpacing/>
        <w:jc w:val="both"/>
        <w:rPr>
          <w:rFonts w:ascii="Arial" w:hAnsi="Arial" w:cs="Arial"/>
          <w:i/>
          <w:sz w:val="24"/>
          <w:szCs w:val="24"/>
        </w:rPr>
      </w:pPr>
    </w:p>
    <w:p w:rsidR="00764DD7" w:rsidRPr="00764DD7" w:rsidRDefault="00764DD7" w:rsidP="00764DD7">
      <w:pPr>
        <w:autoSpaceDE w:val="0"/>
        <w:autoSpaceDN w:val="0"/>
        <w:adjustRightInd w:val="0"/>
        <w:spacing w:after="60"/>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lastRenderedPageBreak/>
        <w:t>Biorąc pod uwagę treść powyżej informuję, że dokumentem o którym mowa powyżej jest:</w:t>
      </w:r>
    </w:p>
    <w:p w:rsidR="00764DD7" w:rsidRPr="00764DD7" w:rsidRDefault="00764DD7" w:rsidP="003B716E">
      <w:pPr>
        <w:numPr>
          <w:ilvl w:val="0"/>
          <w:numId w:val="47"/>
        </w:num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informacja Krajowego Rejestru Sądowego (KRS), adres strony internetowej, na której jest dostępny aktualny dokument:</w:t>
      </w:r>
    </w:p>
    <w:p w:rsidR="00764DD7" w:rsidRPr="00764DD7" w:rsidRDefault="00764DD7" w:rsidP="00764DD7">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5" w:history="1">
        <w:r w:rsidRPr="00764DD7">
          <w:rPr>
            <w:rFonts w:ascii="Cambria" w:eastAsia="Times New Roman" w:hAnsi="Cambria" w:cs="Calibri"/>
            <w:b/>
            <w:sz w:val="18"/>
            <w:szCs w:val="18"/>
            <w:u w:val="single"/>
            <w:lang w:eastAsia="pl-PL"/>
          </w:rPr>
          <w:t>https://ekrs.ms.gov.pl/web/wyszukiwarka-krs/strona-glowna/index.html</w:t>
        </w:r>
      </w:hyperlink>
    </w:p>
    <w:p w:rsidR="00764DD7" w:rsidRPr="00764DD7" w:rsidRDefault="00764DD7" w:rsidP="00764DD7">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764DD7" w:rsidRPr="00764DD7" w:rsidRDefault="00764DD7" w:rsidP="00764DD7">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764DD7" w:rsidRPr="00764DD7" w:rsidRDefault="00764DD7" w:rsidP="00764DD7">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2) wpis do CEIDG, adres strony internetowej, na której jest dostępny aktualny dokument:</w:t>
      </w:r>
    </w:p>
    <w:p w:rsidR="00764DD7" w:rsidRPr="00764DD7" w:rsidRDefault="00764DD7" w:rsidP="00764DD7">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6" w:history="1">
        <w:r w:rsidRPr="00764DD7">
          <w:rPr>
            <w:rFonts w:ascii="Cambria" w:eastAsia="Times New Roman" w:hAnsi="Cambria" w:cs="Calibri"/>
            <w:b/>
            <w:sz w:val="18"/>
            <w:szCs w:val="18"/>
            <w:u w:val="single"/>
            <w:lang w:eastAsia="pl-PL"/>
          </w:rPr>
          <w:t>https://prod.ceidg.gov.pl/ceidg/ceidg.public.ui/Search.aspx</w:t>
        </w:r>
      </w:hyperlink>
    </w:p>
    <w:p w:rsidR="00764DD7" w:rsidRPr="00764DD7" w:rsidRDefault="00764DD7" w:rsidP="00764DD7">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764DD7" w:rsidRPr="00764DD7" w:rsidRDefault="00764DD7" w:rsidP="00764DD7">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764DD7" w:rsidRPr="00764DD7" w:rsidRDefault="00764DD7" w:rsidP="00764DD7">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3) inny _________________________________________________________</w:t>
      </w:r>
    </w:p>
    <w:p w:rsidR="00764DD7" w:rsidRPr="00764DD7" w:rsidRDefault="00764DD7" w:rsidP="00764DD7">
      <w:pPr>
        <w:autoSpaceDE w:val="0"/>
        <w:autoSpaceDN w:val="0"/>
        <w:spacing w:after="0" w:line="240" w:lineRule="auto"/>
        <w:ind w:left="765"/>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(podać wraz z dokładnymi danymi referencyjnymi dokumentów)</w:t>
      </w:r>
    </w:p>
    <w:p w:rsidR="00764DD7" w:rsidRPr="00764DD7" w:rsidRDefault="00764DD7" w:rsidP="00764DD7">
      <w:pPr>
        <w:autoSpaceDE w:val="0"/>
        <w:autoSpaceDN w:val="0"/>
        <w:spacing w:before="120" w:after="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Adres strony internetowej, na której dostępny jest ww. aktualny dokument:</w:t>
      </w:r>
    </w:p>
    <w:p w:rsidR="00764DD7" w:rsidRPr="00764DD7" w:rsidRDefault="00764DD7" w:rsidP="00764DD7">
      <w:pPr>
        <w:autoSpaceDE w:val="0"/>
        <w:autoSpaceDN w:val="0"/>
        <w:spacing w:before="120" w:after="18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https:// _________________________________________________________</w:t>
      </w:r>
    </w:p>
    <w:p w:rsidR="00764DD7" w:rsidRPr="00764DD7" w:rsidRDefault="00764DD7" w:rsidP="00764DD7">
      <w:pPr>
        <w:autoSpaceDE w:val="0"/>
        <w:autoSpaceDN w:val="0"/>
        <w:adjustRightInd w:val="0"/>
        <w:spacing w:after="0" w:line="240" w:lineRule="auto"/>
        <w:ind w:left="284"/>
        <w:rPr>
          <w:rFonts w:ascii="Cambria" w:eastAsia="Times New Roman" w:hAnsi="Cambria" w:cs="Calibri"/>
          <w:sz w:val="18"/>
          <w:szCs w:val="18"/>
          <w:lang w:eastAsia="pl-PL"/>
        </w:rPr>
      </w:pPr>
      <w:r w:rsidRPr="00764DD7">
        <w:rPr>
          <w:rFonts w:ascii="Cambria" w:eastAsia="Times New Roman" w:hAnsi="Cambria" w:cs="Calibri"/>
          <w:sz w:val="18"/>
          <w:szCs w:val="18"/>
          <w:lang w:eastAsia="pl-PL"/>
        </w:rPr>
        <w:t>** nieobowiązkowe, w przypadku nie wypełnienia danych dokument należy złożyć wraz z ofertą.</w:t>
      </w:r>
    </w:p>
    <w:p w:rsidR="00764DD7" w:rsidRPr="00764DD7" w:rsidRDefault="00764DD7" w:rsidP="00764DD7">
      <w:pPr>
        <w:autoSpaceDE w:val="0"/>
        <w:autoSpaceDN w:val="0"/>
        <w:adjustRightInd w:val="0"/>
        <w:spacing w:after="0" w:line="240" w:lineRule="auto"/>
        <w:ind w:left="284"/>
        <w:rPr>
          <w:rFonts w:ascii="Cambria" w:eastAsia="Times New Roman" w:hAnsi="Cambria" w:cs="Calibri"/>
          <w:sz w:val="18"/>
          <w:szCs w:val="18"/>
          <w:lang w:eastAsia="pl-PL"/>
        </w:rPr>
      </w:pPr>
    </w:p>
    <w:p w:rsidR="00764DD7" w:rsidRPr="00764DD7" w:rsidRDefault="00764DD7" w:rsidP="00764DD7">
      <w:pPr>
        <w:spacing w:after="0"/>
        <w:jc w:val="both"/>
        <w:rPr>
          <w:rFonts w:ascii="Arial" w:eastAsia="Calibri" w:hAnsi="Arial" w:cs="Arial"/>
          <w:b/>
          <w:sz w:val="20"/>
          <w:szCs w:val="18"/>
          <w:u w:val="single"/>
        </w:rPr>
      </w:pPr>
    </w:p>
    <w:p w:rsidR="00764DD7" w:rsidRPr="00764DD7" w:rsidRDefault="00764DD7" w:rsidP="00764DD7">
      <w:pPr>
        <w:spacing w:after="0"/>
        <w:jc w:val="both"/>
        <w:rPr>
          <w:rFonts w:ascii="Arial" w:eastAsia="Calibri" w:hAnsi="Arial" w:cs="Arial"/>
          <w:b/>
          <w:sz w:val="20"/>
          <w:szCs w:val="18"/>
          <w:u w:val="single"/>
        </w:rPr>
      </w:pPr>
    </w:p>
    <w:p w:rsidR="00764DD7" w:rsidRPr="00764DD7" w:rsidRDefault="00764DD7" w:rsidP="00764DD7">
      <w:pPr>
        <w:spacing w:after="0"/>
        <w:jc w:val="both"/>
        <w:rPr>
          <w:rFonts w:ascii="Arial" w:eastAsia="Calibri" w:hAnsi="Arial" w:cs="Arial"/>
          <w:b/>
          <w:sz w:val="20"/>
          <w:szCs w:val="18"/>
          <w:u w:val="single"/>
        </w:rPr>
      </w:pPr>
      <w:r w:rsidRPr="00764DD7">
        <w:rPr>
          <w:rFonts w:ascii="Arial" w:eastAsia="Calibri" w:hAnsi="Arial" w:cs="Arial"/>
          <w:b/>
          <w:sz w:val="20"/>
          <w:szCs w:val="18"/>
          <w:u w:val="single"/>
        </w:rPr>
        <w:t>Uwaga:</w:t>
      </w:r>
    </w:p>
    <w:p w:rsidR="00764DD7" w:rsidRPr="00764DD7" w:rsidRDefault="00764DD7" w:rsidP="00764DD7">
      <w:pPr>
        <w:spacing w:after="0"/>
        <w:jc w:val="both"/>
        <w:rPr>
          <w:rFonts w:ascii="Arial" w:eastAsia="Calibri" w:hAnsi="Arial" w:cs="Arial"/>
          <w:sz w:val="18"/>
          <w:szCs w:val="18"/>
        </w:rPr>
      </w:pPr>
      <w:r w:rsidRPr="00764DD7">
        <w:rPr>
          <w:rFonts w:ascii="Arial" w:eastAsia="Calibri" w:hAnsi="Arial" w:cs="Arial"/>
          <w:sz w:val="18"/>
          <w:szCs w:val="18"/>
        </w:rPr>
        <w:t>Zgodnie z art. 273 ust. 2 ustawy PZP, oświadczenie to wykonawca dołącza do oferty w odpowiedzi na ogłoszenie o zamówieniu.</w:t>
      </w:r>
    </w:p>
    <w:p w:rsidR="00764DD7" w:rsidRPr="00764DD7" w:rsidRDefault="00764DD7" w:rsidP="00764DD7">
      <w:pPr>
        <w:spacing w:after="0"/>
        <w:jc w:val="both"/>
        <w:rPr>
          <w:rFonts w:ascii="Arial" w:eastAsia="Calibri" w:hAnsi="Arial" w:cs="Arial"/>
          <w:sz w:val="18"/>
          <w:szCs w:val="18"/>
        </w:rPr>
      </w:pPr>
      <w:r w:rsidRPr="00764DD7">
        <w:rPr>
          <w:rFonts w:ascii="Arial" w:eastAsia="Calibri" w:hAnsi="Arial" w:cs="Arial"/>
          <w:sz w:val="18"/>
          <w:szCs w:val="18"/>
        </w:rPr>
        <w:t>W przypadku Wykonawców wspólnie ubiegających się o zamówienie powyższe oświadczenie składa każdy członek konsorcjum.</w:t>
      </w:r>
    </w:p>
    <w:p w:rsidR="00764DD7" w:rsidRPr="00764DD7" w:rsidRDefault="00764DD7" w:rsidP="00764DD7">
      <w:pPr>
        <w:spacing w:after="0"/>
        <w:jc w:val="both"/>
        <w:rPr>
          <w:rFonts w:ascii="Arial" w:eastAsia="Calibri" w:hAnsi="Arial" w:cs="Arial"/>
          <w:sz w:val="18"/>
          <w:szCs w:val="18"/>
        </w:rPr>
      </w:pPr>
      <w:r w:rsidRPr="00764DD7">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764DD7">
        <w:rPr>
          <w:rFonts w:ascii="Arial" w:eastAsia="Calibri" w:hAnsi="Arial" w:cs="Arial"/>
          <w:sz w:val="18"/>
          <w:szCs w:val="18"/>
        </w:rPr>
        <w:tab/>
      </w:r>
    </w:p>
    <w:p w:rsidR="00764DD7" w:rsidRPr="00764DD7" w:rsidRDefault="00764DD7" w:rsidP="00764DD7">
      <w:pPr>
        <w:suppressAutoHyphens/>
        <w:spacing w:before="120" w:after="120" w:line="20" w:lineRule="atLeast"/>
        <w:rPr>
          <w:rFonts w:ascii="Arial" w:eastAsia="Times New Roman" w:hAnsi="Arial" w:cs="Arial"/>
          <w:bCs/>
          <w:sz w:val="24"/>
          <w:szCs w:val="24"/>
          <w:lang w:eastAsia="ar-SA"/>
        </w:rPr>
      </w:pPr>
    </w:p>
    <w:p w:rsidR="00764DD7" w:rsidRPr="00764DD7" w:rsidRDefault="00764DD7" w:rsidP="00764DD7">
      <w:pPr>
        <w:spacing w:after="160" w:line="256" w:lineRule="auto"/>
        <w:ind w:left="4536"/>
        <w:jc w:val="center"/>
        <w:rPr>
          <w:rFonts w:ascii="Cambria" w:eastAsia="Times New Roman" w:hAnsi="Cambria" w:cs="Times New Roman"/>
          <w:i/>
          <w:iCs/>
          <w:sz w:val="15"/>
          <w:szCs w:val="15"/>
          <w:lang w:eastAsia="pl-PL"/>
        </w:rPr>
      </w:pP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764DD7" w:rsidRPr="00764DD7" w:rsidRDefault="00764DD7" w:rsidP="00764DD7">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764DD7" w:rsidRPr="00764DD7" w:rsidRDefault="00764DD7" w:rsidP="00764DD7">
      <w:pPr>
        <w:suppressAutoHyphens/>
        <w:spacing w:before="120" w:after="120" w:line="20" w:lineRule="atLeast"/>
        <w:rPr>
          <w:rFonts w:ascii="Arial" w:eastAsia="Times New Roman" w:hAnsi="Arial" w:cs="Arial"/>
          <w:bCs/>
          <w:sz w:val="24"/>
          <w:szCs w:val="24"/>
          <w:lang w:eastAsia="ar-SA"/>
        </w:rPr>
      </w:pPr>
    </w:p>
    <w:p w:rsidR="00764DD7" w:rsidRPr="00764DD7" w:rsidRDefault="00764DD7" w:rsidP="00764DD7">
      <w:pPr>
        <w:suppressAutoHyphens/>
        <w:spacing w:before="120" w:after="120" w:line="20" w:lineRule="atLeast"/>
        <w:rPr>
          <w:rFonts w:ascii="Arial" w:eastAsia="Times New Roman" w:hAnsi="Arial" w:cs="Arial"/>
          <w:bCs/>
          <w:sz w:val="24"/>
          <w:szCs w:val="24"/>
          <w:lang w:eastAsia="ar-SA"/>
        </w:rPr>
      </w:pPr>
    </w:p>
    <w:p w:rsidR="00764DD7" w:rsidRPr="00764DD7" w:rsidRDefault="00764DD7" w:rsidP="00764DD7">
      <w:pPr>
        <w:tabs>
          <w:tab w:val="left" w:pos="567"/>
        </w:tabs>
        <w:spacing w:before="120" w:after="120" w:line="20" w:lineRule="atLeast"/>
        <w:jc w:val="both"/>
        <w:rPr>
          <w:rFonts w:ascii="Arial" w:hAnsi="Arial" w:cs="Arial"/>
          <w:sz w:val="24"/>
          <w:szCs w:val="24"/>
        </w:rPr>
      </w:pPr>
      <w:r w:rsidRPr="00764DD7">
        <w:rPr>
          <w:rFonts w:ascii="Arial" w:hAnsi="Arial" w:cs="Arial"/>
          <w:i/>
          <w:sz w:val="20"/>
          <w:szCs w:val="20"/>
        </w:rPr>
        <w:t>* jeżeli nie dotyczy - przekreślić</w:t>
      </w: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rPr>
          <w:rFonts w:ascii="Arial" w:eastAsia="Times New Roman" w:hAnsi="Arial" w:cs="Arial"/>
          <w:b/>
          <w:kern w:val="28"/>
          <w:sz w:val="24"/>
          <w:szCs w:val="24"/>
          <w:lang w:eastAsia="pl-PL"/>
        </w:rPr>
      </w:pPr>
      <w:r w:rsidRPr="00764DD7">
        <w:rPr>
          <w:rFonts w:ascii="Arial" w:eastAsia="Times New Roman" w:hAnsi="Arial" w:cs="Arial"/>
          <w:b/>
          <w:kern w:val="28"/>
          <w:sz w:val="24"/>
          <w:szCs w:val="24"/>
          <w:lang w:eastAsia="pl-PL"/>
        </w:rPr>
        <w:br w:type="page"/>
      </w:r>
    </w:p>
    <w:p w:rsidR="00764DD7" w:rsidRPr="00764DD7" w:rsidRDefault="00764DD7" w:rsidP="00764DD7">
      <w:pPr>
        <w:spacing w:before="120" w:after="120" w:line="240" w:lineRule="auto"/>
        <w:ind w:left="6372" w:firstLine="708"/>
        <w:contextualSpacing/>
        <w:rPr>
          <w:rFonts w:ascii="Arial" w:eastAsia="HG Mincho Light J" w:hAnsi="Arial" w:cs="Arial"/>
          <w:iCs/>
          <w:color w:val="000000"/>
          <w:sz w:val="24"/>
          <w:szCs w:val="20"/>
          <w:lang w:eastAsia="pl-PL"/>
        </w:rPr>
      </w:pPr>
      <w:r w:rsidRPr="00764DD7">
        <w:rPr>
          <w:rFonts w:ascii="Arial" w:eastAsia="HG Mincho Light J" w:hAnsi="Arial" w:cs="Arial"/>
          <w:iCs/>
          <w:color w:val="000000"/>
          <w:sz w:val="24"/>
          <w:szCs w:val="20"/>
          <w:lang w:eastAsia="pl-PL"/>
        </w:rPr>
        <w:lastRenderedPageBreak/>
        <w:t>Załącznik nr 5 do SWZ</w:t>
      </w:r>
    </w:p>
    <w:p w:rsidR="00764DD7" w:rsidRPr="00764DD7" w:rsidRDefault="00764DD7" w:rsidP="00764DD7">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w:t>
      </w:r>
    </w:p>
    <w:p w:rsidR="00764DD7" w:rsidRPr="00764DD7" w:rsidRDefault="00764DD7" w:rsidP="00764DD7">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pieczęć firmy  </w:t>
      </w:r>
    </w:p>
    <w:p w:rsidR="00764DD7" w:rsidRPr="00764DD7" w:rsidRDefault="00764DD7" w:rsidP="00764DD7">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11 Wojskowy Oddział Gospodarczy</w:t>
      </w:r>
    </w:p>
    <w:p w:rsidR="00764DD7" w:rsidRPr="00764DD7" w:rsidRDefault="00764DD7" w:rsidP="00764DD7">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ul. Gdańska 147</w:t>
      </w:r>
    </w:p>
    <w:p w:rsidR="00764DD7" w:rsidRPr="00764DD7" w:rsidRDefault="00764DD7" w:rsidP="00764DD7">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85-915 Bydgoszcz</w:t>
      </w:r>
    </w:p>
    <w:p w:rsidR="00764DD7" w:rsidRPr="00764DD7" w:rsidRDefault="00764DD7" w:rsidP="00764DD7">
      <w:pPr>
        <w:spacing w:before="120" w:after="120" w:line="240" w:lineRule="auto"/>
        <w:rPr>
          <w:rFonts w:ascii="Arial" w:eastAsia="HG Mincho Light J" w:hAnsi="Arial" w:cs="Arial"/>
          <w:b/>
          <w:color w:val="000000"/>
          <w:sz w:val="24"/>
          <w:szCs w:val="20"/>
          <w:lang w:eastAsia="pl-PL"/>
        </w:rPr>
      </w:pPr>
    </w:p>
    <w:p w:rsidR="00764DD7" w:rsidRPr="00764DD7" w:rsidRDefault="00764DD7" w:rsidP="00764DD7">
      <w:pPr>
        <w:spacing w:before="120" w:after="120"/>
        <w:jc w:val="center"/>
        <w:rPr>
          <w:rFonts w:ascii="Arial" w:eastAsia="HG Mincho Light J" w:hAnsi="Arial" w:cs="Arial"/>
          <w:b/>
          <w:color w:val="000000"/>
          <w:sz w:val="24"/>
          <w:szCs w:val="20"/>
          <w:u w:val="single"/>
          <w:lang w:eastAsia="pl-PL"/>
        </w:rPr>
      </w:pPr>
      <w:r w:rsidRPr="00764DD7">
        <w:rPr>
          <w:rFonts w:ascii="Arial" w:eastAsia="HG Mincho Light J" w:hAnsi="Arial" w:cs="Arial"/>
          <w:b/>
          <w:color w:val="000000"/>
          <w:sz w:val="24"/>
          <w:szCs w:val="20"/>
          <w:u w:val="single"/>
          <w:lang w:eastAsia="pl-PL"/>
        </w:rPr>
        <w:t>FORMULARZ OFERTOWY</w:t>
      </w:r>
    </w:p>
    <w:p w:rsidR="00764DD7" w:rsidRPr="00764DD7" w:rsidRDefault="00764DD7" w:rsidP="00764DD7">
      <w:pPr>
        <w:spacing w:before="120" w:after="120"/>
        <w:jc w:val="center"/>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 odpowiedzi na publiczne ogłoszenie nr 11/ZP/U/INFR/2022</w:t>
      </w:r>
    </w:p>
    <w:p w:rsidR="00764DD7" w:rsidRPr="00764DD7" w:rsidRDefault="00764DD7" w:rsidP="00764DD7">
      <w:pPr>
        <w:spacing w:before="120" w:after="120"/>
        <w:jc w:val="center"/>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z dnia …………….….. składam/my ofertę na: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16"/>
          <w:lang w:eastAsia="pl-PL"/>
        </w:rPr>
        <w:t>( nazwa przedmiotu zamówienia )</w:t>
      </w:r>
    </w:p>
    <w:p w:rsidR="00764DD7" w:rsidRPr="00764DD7" w:rsidRDefault="00764DD7" w:rsidP="003B716E">
      <w:pPr>
        <w:numPr>
          <w:ilvl w:val="3"/>
          <w:numId w:val="49"/>
        </w:numPr>
        <w:spacing w:before="120" w:after="120" w:line="240" w:lineRule="auto"/>
        <w:ind w:left="284" w:hanging="284"/>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Nazwa i siedziba Wykonawcy:  </w:t>
      </w:r>
    </w:p>
    <w:p w:rsidR="00764DD7" w:rsidRPr="00764DD7" w:rsidRDefault="00764DD7" w:rsidP="00764DD7">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764DD7" w:rsidRPr="00764DD7" w:rsidRDefault="00764DD7" w:rsidP="00764DD7">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telefon: ......................................;  e-mail: .................................................................;   </w:t>
      </w:r>
    </w:p>
    <w:p w:rsidR="00764DD7" w:rsidRPr="00764DD7" w:rsidRDefault="00764DD7" w:rsidP="003B716E">
      <w:pPr>
        <w:numPr>
          <w:ilvl w:val="3"/>
          <w:numId w:val="49"/>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Status prawny Wykonawcy, sposób reprezentacji:  </w:t>
      </w:r>
    </w:p>
    <w:p w:rsidR="00764DD7" w:rsidRPr="00764DD7" w:rsidRDefault="00764DD7" w:rsidP="00764DD7">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764DD7" w:rsidRPr="00764DD7" w:rsidRDefault="00764DD7" w:rsidP="003B716E">
      <w:pPr>
        <w:numPr>
          <w:ilvl w:val="3"/>
          <w:numId w:val="49"/>
        </w:numPr>
        <w:spacing w:before="120" w:after="120" w:line="240" w:lineRule="auto"/>
        <w:ind w:left="426" w:hanging="426"/>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Do bieżącego kontaktu w związku z postępowaniem przetargowym wyznaczam: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20"/>
          <w:lang w:eastAsia="pl-PL"/>
        </w:rPr>
        <w:t xml:space="preserve">                                                                             (podać imię i nazwisko, numer telefonu)</w:t>
      </w:r>
    </w:p>
    <w:p w:rsidR="00764DD7" w:rsidRPr="00764DD7" w:rsidRDefault="00764DD7" w:rsidP="003B716E">
      <w:pPr>
        <w:numPr>
          <w:ilvl w:val="3"/>
          <w:numId w:val="49"/>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REGON:  ..........................................................</w:t>
      </w:r>
    </w:p>
    <w:p w:rsidR="00764DD7" w:rsidRPr="00764DD7" w:rsidRDefault="00764DD7" w:rsidP="003B716E">
      <w:pPr>
        <w:numPr>
          <w:ilvl w:val="3"/>
          <w:numId w:val="49"/>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NIP:  .................................................................</w:t>
      </w:r>
    </w:p>
    <w:p w:rsidR="00764DD7" w:rsidRPr="00764DD7" w:rsidRDefault="00764DD7" w:rsidP="003B716E">
      <w:pPr>
        <w:numPr>
          <w:ilvl w:val="3"/>
          <w:numId w:val="49"/>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u w:val="single"/>
          <w:lang w:eastAsia="pl-PL"/>
        </w:rPr>
        <w:t>CENA OFERTY</w:t>
      </w:r>
      <w:r w:rsidRPr="00764DD7">
        <w:rPr>
          <w:rFonts w:ascii="Arial" w:eastAsia="HG Mincho Light J" w:hAnsi="Arial" w:cs="Arial"/>
          <w:b/>
          <w:color w:val="000000"/>
          <w:sz w:val="24"/>
          <w:szCs w:val="20"/>
          <w:lang w:eastAsia="pl-PL"/>
        </w:rPr>
        <w:t xml:space="preserve"> ZA WYKONANIE USŁUGI:</w:t>
      </w:r>
    </w:p>
    <w:p w:rsidR="00764DD7" w:rsidRPr="00764DD7" w:rsidRDefault="00764DD7" w:rsidP="00764DD7">
      <w:pPr>
        <w:spacing w:before="120" w:after="120"/>
        <w:ind w:firstLine="1"/>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lang w:eastAsia="pl-PL"/>
        </w:rPr>
        <w:t>BRUTTO:</w:t>
      </w:r>
      <w:r w:rsidRPr="00764DD7">
        <w:rPr>
          <w:rFonts w:ascii="Arial" w:eastAsia="HG Mincho Light J" w:hAnsi="Arial" w:cs="Arial"/>
          <w:color w:val="000000"/>
          <w:sz w:val="24"/>
          <w:szCs w:val="20"/>
          <w:lang w:eastAsia="pl-PL"/>
        </w:rPr>
        <w:t xml:space="preserv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p>
    <w:p w:rsidR="00764DD7" w:rsidRPr="00764DD7" w:rsidRDefault="00764DD7" w:rsidP="00764DD7">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Podatek VAT: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zł (…..%)</w:t>
      </w:r>
    </w:p>
    <w:p w:rsidR="00764DD7" w:rsidRPr="00764DD7" w:rsidRDefault="00764DD7" w:rsidP="00764DD7">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NETTO: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p>
    <w:p w:rsidR="00764DD7" w:rsidRPr="00764DD7" w:rsidRDefault="00764DD7" w:rsidP="003B716E">
      <w:pPr>
        <w:numPr>
          <w:ilvl w:val="3"/>
          <w:numId w:val="49"/>
        </w:numPr>
        <w:autoSpaceDE w:val="0"/>
        <w:autoSpaceDN w:val="0"/>
        <w:adjustRightInd w:val="0"/>
        <w:spacing w:before="120" w:after="120" w:line="240" w:lineRule="auto"/>
        <w:contextualSpacing/>
        <w:jc w:val="both"/>
        <w:rPr>
          <w:rFonts w:ascii="Arial" w:eastAsia="ArialMT" w:hAnsi="Arial" w:cs="Arial"/>
          <w:b/>
          <w:bCs/>
          <w:color w:val="000000"/>
          <w:sz w:val="24"/>
          <w:szCs w:val="20"/>
        </w:rPr>
      </w:pPr>
      <w:r w:rsidRPr="00764DD7">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764DD7">
        <w:rPr>
          <w:rFonts w:ascii="Arial" w:eastAsia="ArialMT" w:hAnsi="Arial" w:cs="Arial"/>
          <w:b/>
          <w:bCs/>
          <w:color w:val="000000"/>
          <w:sz w:val="24"/>
          <w:szCs w:val="20"/>
        </w:rPr>
        <w:br/>
        <w:t>z wymaganiami Zamawiającego.</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764DD7">
        <w:rPr>
          <w:rFonts w:ascii="Arial" w:eastAsia="ArialMT" w:hAnsi="Arial" w:cs="Arial"/>
          <w:color w:val="000000"/>
          <w:sz w:val="24"/>
          <w:szCs w:val="20"/>
        </w:rPr>
        <w:t xml:space="preserve">Oświadczam, że zapoznałem(am) się z SWZ oraz z projektem umowy </w:t>
      </w:r>
      <w:r w:rsidRPr="00764DD7">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764DD7">
        <w:rPr>
          <w:rFonts w:ascii="Arial" w:eastAsia="ArialMT" w:hAnsi="Arial" w:cs="Arial"/>
          <w:color w:val="000000"/>
          <w:sz w:val="24"/>
          <w:szCs w:val="20"/>
        </w:rPr>
        <w:br/>
        <w:t xml:space="preserve">i terminie wskazanym przez Zamawiającego oraz zaproponowanym przez Zamawiającego oraz </w:t>
      </w:r>
      <w:r w:rsidRPr="00764DD7">
        <w:rPr>
          <w:rFonts w:ascii="Arial" w:eastAsia="ArialMT" w:hAnsi="Arial" w:cs="Arial"/>
          <w:b/>
          <w:color w:val="000000"/>
          <w:sz w:val="24"/>
          <w:szCs w:val="20"/>
        </w:rPr>
        <w:t>wniosę zabezpieczenie należytego wykonania umowy w wysokości 5 % ceny oferty brutto w formie ……………………………………….</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764DD7">
        <w:rPr>
          <w:rFonts w:ascii="Arial" w:eastAsia="ArialMT" w:hAnsi="Arial" w:cs="Arial"/>
          <w:color w:val="000000"/>
          <w:sz w:val="24"/>
          <w:szCs w:val="20"/>
        </w:rPr>
        <w:t xml:space="preserve">Oświadczam, że dostarczymy produkty, spełniające wymagania określone przez Zamawiającego. </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ArialMT" w:hAnsi="Arial" w:cs="Arial"/>
          <w:color w:val="000000"/>
          <w:sz w:val="24"/>
          <w:szCs w:val="20"/>
        </w:rPr>
        <w:t>Oświadczam/y, że otrzymałem/liśmy konieczne informacje do przygotowania oferty.</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ArialMT" w:hAnsi="Arial" w:cs="Arial"/>
          <w:b/>
          <w:bCs/>
          <w:color w:val="000000"/>
          <w:sz w:val="24"/>
          <w:szCs w:val="24"/>
        </w:rPr>
        <w:t xml:space="preserve">Oświadczam, że </w:t>
      </w:r>
      <w:r w:rsidRPr="00764DD7">
        <w:rPr>
          <w:rFonts w:ascii="Arial" w:eastAsia="Arial Unicode MS" w:hAnsi="Arial" w:cs="Arial"/>
          <w:b/>
          <w:sz w:val="24"/>
          <w:szCs w:val="24"/>
        </w:rPr>
        <w:t>na przedmiot umowy udzielam …………. miesięcznej RĘKOJMI</w:t>
      </w:r>
      <w:r w:rsidRPr="00764DD7">
        <w:rPr>
          <w:rFonts w:ascii="Arial" w:eastAsia="ArialMT" w:hAnsi="Arial" w:cs="Arial"/>
          <w:b/>
          <w:bCs/>
          <w:color w:val="000000"/>
          <w:sz w:val="24"/>
          <w:szCs w:val="20"/>
        </w:rPr>
        <w:t xml:space="preserve"> </w:t>
      </w:r>
      <w:r w:rsidRPr="00764DD7">
        <w:rPr>
          <w:rFonts w:ascii="Arial" w:eastAsia="ArialMT" w:hAnsi="Arial" w:cs="Arial"/>
          <w:bCs/>
          <w:color w:val="000000"/>
          <w:sz w:val="24"/>
          <w:szCs w:val="20"/>
        </w:rPr>
        <w:t>dla nasadzonych roślin.</w:t>
      </w:r>
      <w:r w:rsidRPr="00764DD7">
        <w:rPr>
          <w:rFonts w:ascii="Arial" w:eastAsia="ArialMT" w:hAnsi="Arial" w:cs="Arial"/>
          <w:b/>
          <w:bCs/>
          <w:color w:val="000000"/>
          <w:sz w:val="24"/>
          <w:szCs w:val="20"/>
        </w:rPr>
        <w:t xml:space="preserve"> </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HG Mincho Light J" w:hAnsi="Arial" w:cs="Arial"/>
          <w:b/>
          <w:color w:val="000000"/>
          <w:sz w:val="24"/>
          <w:szCs w:val="20"/>
          <w:lang w:eastAsia="pl-PL"/>
        </w:rPr>
        <w:t>Warunki płatności:</w:t>
      </w:r>
      <w:r w:rsidRPr="00764DD7">
        <w:rPr>
          <w:rFonts w:ascii="Arial" w:eastAsia="HG Mincho Light J" w:hAnsi="Arial" w:cs="Arial"/>
          <w:color w:val="000000"/>
          <w:sz w:val="24"/>
          <w:szCs w:val="20"/>
          <w:lang w:eastAsia="pl-PL"/>
        </w:rPr>
        <w:t xml:space="preserve"> Przelew do 30 dni.</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HG Mincho Light J" w:hAnsi="Arial" w:cs="Arial"/>
          <w:b/>
          <w:color w:val="000000"/>
          <w:sz w:val="24"/>
          <w:szCs w:val="20"/>
          <w:lang w:eastAsia="pl-PL"/>
        </w:rPr>
        <w:lastRenderedPageBreak/>
        <w:t>Termin wykonania zamówienia:</w:t>
      </w:r>
      <w:r w:rsidRPr="00764DD7">
        <w:rPr>
          <w:rFonts w:ascii="Arial" w:eastAsia="HG Mincho Light J" w:hAnsi="Arial" w:cs="Arial"/>
          <w:color w:val="000000"/>
          <w:sz w:val="24"/>
          <w:szCs w:val="20"/>
          <w:lang w:eastAsia="pl-PL"/>
        </w:rPr>
        <w:t xml:space="preserve"> zgodnie z umową.</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HG Mincho Light J" w:hAnsi="Arial" w:cs="Arial"/>
          <w:color w:val="000000"/>
          <w:sz w:val="24"/>
          <w:szCs w:val="20"/>
          <w:lang w:eastAsia="pl-PL"/>
        </w:rPr>
        <w:t xml:space="preserve">Oświadczam, że nie uczestniczę w innej ofercie dotyczącej tego samego postępowania. </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764DD7">
        <w:rPr>
          <w:rFonts w:ascii="Arial" w:eastAsia="HG Mincho Light J" w:hAnsi="Arial" w:cs="Arial"/>
          <w:color w:val="000000"/>
          <w:sz w:val="24"/>
          <w:szCs w:val="20"/>
          <w:lang w:eastAsia="pl-PL"/>
        </w:rPr>
        <w:t xml:space="preserve">Oświadczam, że pozostaję związany ofertą przez 30 dni od upływu terminu składania ofert. </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764DD7">
        <w:rPr>
          <w:rFonts w:ascii="Arial" w:eastAsia="HG Mincho Light J" w:hAnsi="Arial" w:cs="Arial"/>
          <w:color w:val="000000"/>
          <w:sz w:val="24"/>
          <w:szCs w:val="20"/>
          <w:lang w:eastAsia="pl-PL"/>
        </w:rPr>
        <w:t xml:space="preserve">Proszę podać rodzaj Wykonawcy i </w:t>
      </w:r>
      <w:r w:rsidRPr="00764DD7">
        <w:rPr>
          <w:rFonts w:ascii="Arial" w:eastAsia="HG Mincho Light J" w:hAnsi="Arial" w:cs="Arial"/>
          <w:b/>
          <w:color w:val="000000"/>
          <w:sz w:val="24"/>
          <w:szCs w:val="20"/>
          <w:lang w:eastAsia="pl-PL"/>
        </w:rPr>
        <w:t>odpowiednio zaznaczyć:</w:t>
      </w:r>
    </w:p>
    <w:tbl>
      <w:tblPr>
        <w:tblW w:w="0" w:type="auto"/>
        <w:tblInd w:w="959" w:type="dxa"/>
        <w:tblLook w:val="04A0" w:firstRow="1" w:lastRow="0" w:firstColumn="1" w:lastColumn="0" w:noHBand="0" w:noVBand="1"/>
      </w:tblPr>
      <w:tblGrid>
        <w:gridCol w:w="3544"/>
        <w:gridCol w:w="4925"/>
      </w:tblGrid>
      <w:tr w:rsidR="00764DD7" w:rsidRPr="00764DD7" w:rsidTr="00E85619">
        <w:trPr>
          <w:trHeight w:val="1199"/>
        </w:trPr>
        <w:tc>
          <w:tcPr>
            <w:tcW w:w="3544" w:type="dxa"/>
            <w:shd w:val="clear" w:color="auto" w:fill="auto"/>
          </w:tcPr>
          <w:p w:rsidR="00764DD7" w:rsidRPr="00764DD7" w:rsidRDefault="00764DD7" w:rsidP="00764DD7">
            <w:pPr>
              <w:spacing w:after="160" w:line="360" w:lineRule="auto"/>
              <w:ind w:left="-153"/>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mikroprzedsiębiorstwo</w:t>
            </w:r>
          </w:p>
          <w:p w:rsidR="00764DD7" w:rsidRPr="00764DD7" w:rsidRDefault="00764DD7" w:rsidP="00764DD7">
            <w:pPr>
              <w:spacing w:after="160" w:line="360" w:lineRule="auto"/>
              <w:ind w:left="-153"/>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małe przedsiębiorstwo</w:t>
            </w:r>
          </w:p>
          <w:p w:rsidR="00764DD7" w:rsidRPr="00764DD7" w:rsidRDefault="00764DD7" w:rsidP="00764DD7">
            <w:pPr>
              <w:spacing w:after="160" w:line="360" w:lineRule="auto"/>
              <w:ind w:left="-153" w:hanging="141"/>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średnie przedsiębiorstwo</w:t>
            </w:r>
          </w:p>
        </w:tc>
        <w:tc>
          <w:tcPr>
            <w:tcW w:w="4925" w:type="dxa"/>
            <w:shd w:val="clear" w:color="auto" w:fill="auto"/>
          </w:tcPr>
          <w:p w:rsidR="00764DD7" w:rsidRPr="00764DD7" w:rsidRDefault="00764DD7" w:rsidP="00764DD7">
            <w:pPr>
              <w:spacing w:after="160" w:line="360" w:lineRule="auto"/>
              <w:ind w:left="-105"/>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jednoosobowa działalność gospodarcza</w:t>
            </w:r>
          </w:p>
          <w:p w:rsidR="00764DD7" w:rsidRPr="00764DD7" w:rsidRDefault="00764DD7" w:rsidP="00764DD7">
            <w:pPr>
              <w:spacing w:after="160" w:line="360" w:lineRule="auto"/>
              <w:ind w:left="-105"/>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osoba fizyczna nieprowadząca działalności    gospodarczej</w:t>
            </w:r>
          </w:p>
          <w:p w:rsidR="00764DD7" w:rsidRPr="00764DD7" w:rsidRDefault="00764DD7" w:rsidP="00764DD7">
            <w:pPr>
              <w:spacing w:after="240" w:line="360" w:lineRule="auto"/>
              <w:ind w:left="-101"/>
              <w:rPr>
                <w:rFonts w:ascii="Arial" w:hAnsi="Arial" w:cs="Arial"/>
              </w:rPr>
            </w:pPr>
            <w:r w:rsidRPr="00764DD7">
              <w:rPr>
                <w:rFonts w:ascii="Arial" w:hAnsi="Arial" w:cs="Arial"/>
              </w:rPr>
              <w:t xml:space="preserve">   </w:t>
            </w: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inny rodzaj</w:t>
            </w:r>
          </w:p>
        </w:tc>
      </w:tr>
    </w:tbl>
    <w:p w:rsidR="00764DD7" w:rsidRPr="00764DD7" w:rsidRDefault="00764DD7" w:rsidP="003B716E">
      <w:pPr>
        <w:numPr>
          <w:ilvl w:val="3"/>
          <w:numId w:val="49"/>
        </w:numPr>
        <w:autoSpaceDE w:val="0"/>
        <w:autoSpaceDN w:val="0"/>
        <w:adjustRightInd w:val="0"/>
        <w:spacing w:before="120" w:after="120" w:line="240" w:lineRule="auto"/>
        <w:contextualSpacing/>
        <w:jc w:val="both"/>
        <w:rPr>
          <w:rFonts w:ascii="Arial" w:eastAsia="ArialMT" w:hAnsi="Arial" w:cs="Arial"/>
          <w:b/>
          <w:bCs/>
          <w:color w:val="000000"/>
          <w:sz w:val="24"/>
          <w:szCs w:val="20"/>
        </w:rPr>
      </w:pPr>
      <w:r w:rsidRPr="00764DD7">
        <w:rPr>
          <w:rFonts w:ascii="Arial" w:eastAsia="HG Mincho Light J" w:hAnsi="Arial" w:cs="Arial"/>
          <w:color w:val="000000"/>
          <w:sz w:val="24"/>
          <w:szCs w:val="20"/>
          <w:lang w:eastAsia="pl-PL"/>
        </w:rPr>
        <w:t>Oświadczam, że wypełniłem obowiązki informacyjne przewidziane w art. 13 lub art. 14 RODO</w:t>
      </w:r>
      <w:r w:rsidRPr="00764DD7">
        <w:rPr>
          <w:rFonts w:ascii="Arial" w:eastAsia="HG Mincho Light J" w:hAnsi="Arial" w:cs="Arial"/>
          <w:color w:val="000000"/>
          <w:sz w:val="24"/>
          <w:szCs w:val="20"/>
          <w:vertAlign w:val="superscript"/>
          <w:lang w:eastAsia="pl-PL"/>
        </w:rPr>
        <w:t>1</w:t>
      </w:r>
      <w:r w:rsidRPr="00764DD7">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rsidR="00764DD7" w:rsidRPr="00764DD7" w:rsidRDefault="00764DD7" w:rsidP="003B716E">
      <w:pPr>
        <w:numPr>
          <w:ilvl w:val="3"/>
          <w:numId w:val="49"/>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764DD7">
        <w:rPr>
          <w:rFonts w:ascii="Arial" w:eastAsia="HG Mincho Light J" w:hAnsi="Arial" w:cs="Arial"/>
          <w:color w:val="000000"/>
          <w:sz w:val="24"/>
          <w:szCs w:val="20"/>
          <w:lang w:eastAsia="pl-PL"/>
        </w:rPr>
        <w:t>Zobowiązuję się wykonać zamówienie w ramach sił</w:t>
      </w:r>
      <w:r w:rsidRPr="00764DD7">
        <w:rPr>
          <w:rFonts w:ascii="Arial" w:eastAsia="HG Mincho Light J" w:hAnsi="Arial" w:cs="Arial"/>
          <w:i/>
          <w:color w:val="000000"/>
          <w:sz w:val="24"/>
          <w:szCs w:val="20"/>
          <w:lang w:eastAsia="pl-PL"/>
        </w:rPr>
        <w:t>:</w:t>
      </w:r>
    </w:p>
    <w:p w:rsidR="00764DD7" w:rsidRPr="00764DD7" w:rsidRDefault="00764DD7" w:rsidP="003B716E">
      <w:pPr>
        <w:numPr>
          <w:ilvl w:val="0"/>
          <w:numId w:val="50"/>
        </w:numPr>
        <w:spacing w:before="120" w:after="120" w:line="240" w:lineRule="auto"/>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w:t>
      </w:r>
    </w:p>
    <w:p w:rsidR="00764DD7" w:rsidRPr="00764DD7" w:rsidRDefault="00764DD7" w:rsidP="003B716E">
      <w:pPr>
        <w:numPr>
          <w:ilvl w:val="0"/>
          <w:numId w:val="50"/>
        </w:numPr>
        <w:spacing w:before="120" w:after="120" w:line="240" w:lineRule="auto"/>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 xml:space="preserve">(np. konsorcjum, spółka cywilna)*, </w:t>
      </w:r>
    </w:p>
    <w:p w:rsidR="00764DD7" w:rsidRPr="00764DD7" w:rsidRDefault="00764DD7" w:rsidP="003B716E">
      <w:pPr>
        <w:numPr>
          <w:ilvl w:val="0"/>
          <w:numId w:val="50"/>
        </w:numPr>
        <w:spacing w:before="120" w:after="120" w:line="240" w:lineRule="auto"/>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 z pomocą podwykonawców*,</w:t>
      </w:r>
    </w:p>
    <w:p w:rsidR="00764DD7" w:rsidRPr="00764DD7" w:rsidRDefault="00764DD7" w:rsidP="003B716E">
      <w:pPr>
        <w:numPr>
          <w:ilvl w:val="0"/>
          <w:numId w:val="50"/>
        </w:numPr>
        <w:spacing w:before="120" w:after="120" w:line="240" w:lineRule="auto"/>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(np. konsorcjum, spółka cywilna), z pomocą podwykonawców*.</w:t>
      </w:r>
    </w:p>
    <w:p w:rsidR="00764DD7" w:rsidRPr="00764DD7" w:rsidRDefault="00764DD7" w:rsidP="003B716E">
      <w:pPr>
        <w:numPr>
          <w:ilvl w:val="3"/>
          <w:numId w:val="49"/>
        </w:numPr>
        <w:spacing w:before="120" w:after="120" w:line="240" w:lineRule="auto"/>
        <w:ind w:left="426"/>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Wykaz części zamówienia, które Wykonawca zamierza powierzyć </w:t>
      </w:r>
      <w:r w:rsidRPr="00764DD7">
        <w:rPr>
          <w:rFonts w:ascii="Arial" w:eastAsia="HG Mincho Light J" w:hAnsi="Arial" w:cs="Arial"/>
          <w:color w:val="000000"/>
          <w:sz w:val="24"/>
          <w:szCs w:val="20"/>
          <w:lang w:eastAsia="pl-PL"/>
        </w:rPr>
        <w:br/>
        <w:t xml:space="preserve">do wykonania </w:t>
      </w:r>
      <w:r w:rsidRPr="00764DD7">
        <w:rPr>
          <w:rFonts w:ascii="Arial" w:eastAsia="HG Mincho Light J" w:hAnsi="Arial" w:cs="Arial"/>
          <w:b/>
          <w:color w:val="000000"/>
          <w:sz w:val="24"/>
          <w:szCs w:val="20"/>
          <w:lang w:eastAsia="pl-PL"/>
        </w:rPr>
        <w:t>podwykonawcom</w:t>
      </w:r>
      <w:r w:rsidRPr="00764DD7">
        <w:rPr>
          <w:rFonts w:ascii="Arial" w:eastAsia="HG Mincho Light J" w:hAnsi="Arial" w:cs="Arial"/>
          <w:color w:val="000000"/>
          <w:sz w:val="24"/>
          <w:szCs w:val="20"/>
          <w:lang w:eastAsia="pl-PL"/>
        </w:rPr>
        <w:t xml:space="preserve"> (</w:t>
      </w:r>
      <w:r w:rsidRPr="00764DD7">
        <w:rPr>
          <w:rFonts w:ascii="Arial" w:eastAsia="HG Mincho Light J" w:hAnsi="Arial" w:cs="Arial"/>
          <w:i/>
          <w:color w:val="000000"/>
          <w:sz w:val="24"/>
          <w:szCs w:val="20"/>
          <w:lang w:eastAsia="pl-PL"/>
        </w:rPr>
        <w:t>o ile dotyczy)</w:t>
      </w:r>
      <w:r w:rsidRPr="00764DD7">
        <w:rPr>
          <w:rFonts w:ascii="Arial" w:eastAsia="HG Mincho Light J" w:hAnsi="Arial" w:cs="Arial"/>
          <w:color w:val="000000"/>
          <w:sz w:val="24"/>
          <w:szCs w:val="20"/>
          <w:lang w:eastAsia="pl-PL"/>
        </w:rPr>
        <w:t>: ……………………………… …………………………………………………………………………….……………………...</w:t>
      </w:r>
    </w:p>
    <w:p w:rsidR="00764DD7" w:rsidRPr="00764DD7" w:rsidRDefault="00764DD7" w:rsidP="003B716E">
      <w:pPr>
        <w:numPr>
          <w:ilvl w:val="3"/>
          <w:numId w:val="49"/>
        </w:numPr>
        <w:spacing w:before="120" w:after="120" w:line="240" w:lineRule="auto"/>
        <w:ind w:left="426"/>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Do formularza oferty dołączamy następujące dokumenty, stanowiące jej integralną część:</w:t>
      </w:r>
    </w:p>
    <w:p w:rsidR="00764DD7" w:rsidRPr="00764DD7" w:rsidRDefault="00764DD7" w:rsidP="003B716E">
      <w:pPr>
        <w:numPr>
          <w:ilvl w:val="0"/>
          <w:numId w:val="51"/>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764DD7">
        <w:rPr>
          <w:rFonts w:ascii="Arial" w:eastAsia="HG Mincho Light J" w:hAnsi="Arial" w:cs="Arial"/>
          <w:i/>
          <w:color w:val="000000"/>
          <w:sz w:val="24"/>
          <w:szCs w:val="20"/>
          <w:lang w:eastAsia="pl-PL"/>
        </w:rPr>
        <w:t>pełnomocnictwo/a (o ile dotyczy),</w:t>
      </w:r>
    </w:p>
    <w:p w:rsidR="00764DD7" w:rsidRPr="00764DD7" w:rsidRDefault="00764DD7" w:rsidP="003B716E">
      <w:pPr>
        <w:numPr>
          <w:ilvl w:val="0"/>
          <w:numId w:val="51"/>
        </w:numPr>
        <w:spacing w:before="120" w:after="120" w:line="240" w:lineRule="auto"/>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764DD7" w:rsidRPr="00764DD7" w:rsidRDefault="00764DD7" w:rsidP="003B716E">
      <w:pPr>
        <w:numPr>
          <w:ilvl w:val="0"/>
          <w:numId w:val="51"/>
        </w:numPr>
        <w:spacing w:before="120" w:after="120" w:line="240" w:lineRule="auto"/>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764DD7" w:rsidRPr="00764DD7" w:rsidRDefault="00764DD7" w:rsidP="003B716E">
      <w:pPr>
        <w:numPr>
          <w:ilvl w:val="0"/>
          <w:numId w:val="51"/>
        </w:numPr>
        <w:spacing w:before="120" w:after="120" w:line="240" w:lineRule="auto"/>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764DD7" w:rsidRPr="00764DD7" w:rsidRDefault="00764DD7" w:rsidP="003B716E">
      <w:pPr>
        <w:numPr>
          <w:ilvl w:val="3"/>
          <w:numId w:val="49"/>
        </w:numPr>
        <w:autoSpaceDE w:val="0"/>
        <w:autoSpaceDN w:val="0"/>
        <w:adjustRightInd w:val="0"/>
        <w:spacing w:after="120" w:line="240" w:lineRule="auto"/>
        <w:ind w:left="426"/>
        <w:jc w:val="both"/>
        <w:rPr>
          <w:rFonts w:ascii="Arial" w:eastAsia="Times New Roman" w:hAnsi="Arial" w:cs="Arial"/>
          <w:sz w:val="24"/>
          <w:szCs w:val="24"/>
        </w:rPr>
      </w:pPr>
      <w:r w:rsidRPr="00764DD7">
        <w:rPr>
          <w:rFonts w:ascii="Arial" w:eastAsia="Times New Roman" w:hAnsi="Arial" w:cs="Arial"/>
          <w:b/>
          <w:sz w:val="24"/>
          <w:szCs w:val="24"/>
        </w:rPr>
        <w:t>Oświadczamy</w:t>
      </w:r>
      <w:r w:rsidRPr="00764DD7">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764DD7">
        <w:rPr>
          <w:rFonts w:ascii="Arial" w:eastAsia="Times New Roman" w:hAnsi="Arial" w:cs="Arial"/>
          <w:sz w:val="24"/>
          <w:szCs w:val="24"/>
        </w:rPr>
        <w:br/>
      </w:r>
      <w:r w:rsidRPr="00764DD7">
        <w:rPr>
          <w:rFonts w:ascii="Arial" w:eastAsia="Times New Roman" w:hAnsi="Arial" w:cs="Arial"/>
          <w:i/>
          <w:sz w:val="20"/>
          <w:szCs w:val="20"/>
        </w:rPr>
        <w:t>(wypełniają jedynie przedsiębiorcy składający wspólną ofertę, np.: spółki cywilne, konsorcja)</w:t>
      </w:r>
    </w:p>
    <w:p w:rsidR="00764DD7" w:rsidRPr="00764DD7" w:rsidRDefault="00764DD7" w:rsidP="003B716E">
      <w:pPr>
        <w:numPr>
          <w:ilvl w:val="3"/>
          <w:numId w:val="49"/>
        </w:numPr>
        <w:autoSpaceDE w:val="0"/>
        <w:autoSpaceDN w:val="0"/>
        <w:adjustRightInd w:val="0"/>
        <w:spacing w:after="120" w:line="240" w:lineRule="auto"/>
        <w:ind w:left="426"/>
        <w:jc w:val="both"/>
        <w:rPr>
          <w:rFonts w:ascii="Arial" w:eastAsia="Times New Roman" w:hAnsi="Arial" w:cs="Arial"/>
          <w:i/>
          <w:sz w:val="18"/>
          <w:szCs w:val="16"/>
        </w:rPr>
      </w:pPr>
      <w:r w:rsidRPr="00764DD7">
        <w:rPr>
          <w:rFonts w:ascii="Arial" w:eastAsia="Times New Roman" w:hAnsi="Arial" w:cs="Arial"/>
          <w:bCs/>
          <w:sz w:val="24"/>
          <w:szCs w:val="24"/>
        </w:rPr>
        <w:t xml:space="preserve">Wszelką korespondencję dotyczącą niniejszego zamówienia należy kierować na adres: </w:t>
      </w:r>
    </w:p>
    <w:p w:rsidR="00764DD7" w:rsidRPr="00764DD7" w:rsidRDefault="00764DD7" w:rsidP="003B716E">
      <w:pPr>
        <w:numPr>
          <w:ilvl w:val="0"/>
          <w:numId w:val="52"/>
        </w:numPr>
        <w:spacing w:before="120" w:after="120" w:line="240" w:lineRule="auto"/>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nazwa Wykonawcy: ……………………………………………………..………..</w:t>
      </w:r>
    </w:p>
    <w:p w:rsidR="00764DD7" w:rsidRPr="00764DD7" w:rsidRDefault="00764DD7" w:rsidP="003B716E">
      <w:pPr>
        <w:numPr>
          <w:ilvl w:val="0"/>
          <w:numId w:val="52"/>
        </w:numPr>
        <w:spacing w:before="120" w:after="120" w:line="240" w:lineRule="auto"/>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imię i nazwisko osoby reprezentującej Wykonawcę: …………………..…...…</w:t>
      </w:r>
    </w:p>
    <w:p w:rsidR="00764DD7" w:rsidRPr="00764DD7" w:rsidRDefault="00764DD7" w:rsidP="003B716E">
      <w:pPr>
        <w:numPr>
          <w:ilvl w:val="0"/>
          <w:numId w:val="52"/>
        </w:numPr>
        <w:spacing w:before="120" w:after="120" w:line="240" w:lineRule="auto"/>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adres: …..…………………………………………………………………………...</w:t>
      </w:r>
    </w:p>
    <w:p w:rsidR="00764DD7" w:rsidRPr="00764DD7" w:rsidRDefault="00764DD7" w:rsidP="003B716E">
      <w:pPr>
        <w:numPr>
          <w:ilvl w:val="0"/>
          <w:numId w:val="52"/>
        </w:numPr>
        <w:spacing w:before="120" w:after="120" w:line="240" w:lineRule="auto"/>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tel. nr: ..………………………… …, faks nr ……………………………………..</w:t>
      </w:r>
    </w:p>
    <w:p w:rsidR="00764DD7" w:rsidRPr="00764DD7" w:rsidRDefault="00764DD7" w:rsidP="003B716E">
      <w:pPr>
        <w:numPr>
          <w:ilvl w:val="0"/>
          <w:numId w:val="52"/>
        </w:numPr>
        <w:spacing w:before="120" w:after="120" w:line="240" w:lineRule="auto"/>
        <w:ind w:left="567" w:hanging="142"/>
        <w:jc w:val="both"/>
        <w:rPr>
          <w:rFonts w:ascii="Arial" w:eastAsia="HG Mincho Light J" w:hAnsi="Arial" w:cs="Arial"/>
          <w:i/>
          <w:color w:val="000000"/>
          <w:sz w:val="18"/>
          <w:szCs w:val="16"/>
          <w:lang w:eastAsia="pl-PL"/>
        </w:rPr>
      </w:pPr>
      <w:r w:rsidRPr="00764DD7">
        <w:rPr>
          <w:rFonts w:ascii="Arial" w:eastAsia="HG Mincho Light J" w:hAnsi="Arial" w:cs="Arial"/>
          <w:bCs/>
          <w:color w:val="000000"/>
          <w:sz w:val="24"/>
          <w:szCs w:val="20"/>
          <w:lang w:val="de-AT" w:eastAsia="pl-PL"/>
        </w:rPr>
        <w:t>adres e-mail: ………………………………………………………………..…...…</w:t>
      </w:r>
    </w:p>
    <w:p w:rsidR="00764DD7" w:rsidRPr="00764DD7" w:rsidRDefault="00764DD7" w:rsidP="00764DD7">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rsidR="00764DD7" w:rsidRPr="00764DD7" w:rsidRDefault="00764DD7" w:rsidP="00764DD7">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lastRenderedPageBreak/>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64DD7" w:rsidRPr="00764DD7" w:rsidRDefault="00764DD7" w:rsidP="00764DD7">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Prawdziwość powyższych danych potwierdzam własnoręcznym podpisem:</w:t>
      </w:r>
    </w:p>
    <w:p w:rsidR="00764DD7" w:rsidRPr="00764DD7" w:rsidRDefault="00764DD7" w:rsidP="00764DD7">
      <w:pPr>
        <w:tabs>
          <w:tab w:val="left" w:pos="4678"/>
        </w:tabs>
        <w:spacing w:after="0" w:line="360" w:lineRule="auto"/>
        <w:rPr>
          <w:rFonts w:ascii="Arial" w:eastAsia="HG Mincho Light J" w:hAnsi="Arial" w:cs="Arial"/>
          <w:color w:val="000000"/>
          <w:sz w:val="20"/>
          <w:szCs w:val="20"/>
          <w:lang w:eastAsia="pl-PL"/>
        </w:rPr>
      </w:pPr>
      <w:r w:rsidRPr="00764DD7">
        <w:rPr>
          <w:rFonts w:ascii="Arial" w:eastAsia="HG Mincho Light J" w:hAnsi="Arial" w:cs="Arial"/>
          <w:color w:val="000000"/>
          <w:sz w:val="20"/>
          <w:szCs w:val="20"/>
          <w:lang w:eastAsia="pl-PL"/>
        </w:rPr>
        <w:t xml:space="preserve">Data …………………..  </w:t>
      </w:r>
    </w:p>
    <w:p w:rsidR="00764DD7" w:rsidRPr="00764DD7" w:rsidRDefault="00764DD7" w:rsidP="00764DD7">
      <w:pPr>
        <w:tabs>
          <w:tab w:val="left" w:pos="4678"/>
        </w:tabs>
        <w:spacing w:after="0" w:line="360" w:lineRule="auto"/>
        <w:ind w:left="3261"/>
        <w:jc w:val="center"/>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w:t>
      </w:r>
    </w:p>
    <w:p w:rsidR="00764DD7" w:rsidRPr="00764DD7" w:rsidRDefault="00764DD7" w:rsidP="00764DD7">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Dokument należy podpisać kwalifikowanym podpisem</w:t>
      </w:r>
      <w:r w:rsidRPr="00764DD7">
        <w:rPr>
          <w:rFonts w:ascii="Arial" w:eastAsia="HG Mincho Light J" w:hAnsi="Arial" w:cs="Arial"/>
          <w:i/>
          <w:iCs/>
          <w:color w:val="000000"/>
          <w:sz w:val="16"/>
          <w:szCs w:val="16"/>
          <w:lang w:eastAsia="pl-PL"/>
        </w:rPr>
        <w:br/>
        <w:t>elektronicznym, podpisem zaufanym lub podpisem</w:t>
      </w:r>
      <w:r w:rsidRPr="00764DD7">
        <w:rPr>
          <w:rFonts w:ascii="Arial" w:eastAsia="HG Mincho Light J" w:hAnsi="Arial" w:cs="Arial"/>
          <w:i/>
          <w:iCs/>
          <w:color w:val="000000"/>
          <w:sz w:val="16"/>
          <w:szCs w:val="16"/>
          <w:lang w:eastAsia="pl-PL"/>
        </w:rPr>
        <w:br/>
        <w:t>osobistym przez osobę(y) uprawnioną(e)</w:t>
      </w:r>
    </w:p>
    <w:p w:rsidR="00764DD7" w:rsidRPr="00764DD7" w:rsidRDefault="00764DD7" w:rsidP="00764DD7">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 składania oświadczeń woli w imieniu Wykonawcy,</w:t>
      </w:r>
      <w:r w:rsidRPr="00764DD7">
        <w:rPr>
          <w:rFonts w:ascii="Arial" w:eastAsia="HG Mincho Light J" w:hAnsi="Arial" w:cs="Arial"/>
          <w:i/>
          <w:iCs/>
          <w:color w:val="000000"/>
          <w:sz w:val="16"/>
          <w:szCs w:val="16"/>
          <w:lang w:eastAsia="pl-PL"/>
        </w:rPr>
        <w:br/>
        <w:t>zgodnie z formą reprezentacji Wykonawcy określoną</w:t>
      </w:r>
      <w:r w:rsidRPr="00764DD7">
        <w:rPr>
          <w:rFonts w:ascii="Arial" w:eastAsia="HG Mincho Light J" w:hAnsi="Arial" w:cs="Arial"/>
          <w:i/>
          <w:iCs/>
          <w:color w:val="000000"/>
          <w:sz w:val="16"/>
          <w:szCs w:val="16"/>
          <w:lang w:eastAsia="pl-PL"/>
        </w:rPr>
        <w:br/>
        <w:t>w dokumencie rejestracyjnym (ewidencyjnym) właściwym</w:t>
      </w:r>
      <w:r w:rsidRPr="00764DD7">
        <w:rPr>
          <w:rFonts w:ascii="Arial" w:eastAsia="HG Mincho Light J" w:hAnsi="Arial" w:cs="Arial"/>
          <w:i/>
          <w:iCs/>
          <w:color w:val="000000"/>
          <w:sz w:val="16"/>
          <w:szCs w:val="16"/>
          <w:lang w:eastAsia="pl-PL"/>
        </w:rPr>
        <w:br/>
        <w:t xml:space="preserve">dla formy organizacyjnej Wykonawcy lub pełnomocnika. </w:t>
      </w:r>
    </w:p>
    <w:p w:rsidR="00764DD7" w:rsidRPr="00764DD7" w:rsidRDefault="00764DD7" w:rsidP="00764DD7">
      <w:pPr>
        <w:spacing w:before="120" w:after="120" w:line="240" w:lineRule="auto"/>
        <w:jc w:val="both"/>
        <w:rPr>
          <w:rFonts w:ascii="Arial" w:eastAsia="HG Mincho Light J" w:hAnsi="Arial" w:cs="Arial"/>
          <w:color w:val="000000"/>
          <w:sz w:val="24"/>
          <w:szCs w:val="20"/>
          <w:lang w:eastAsia="pl-PL"/>
        </w:rPr>
      </w:pPr>
      <w:r w:rsidRPr="00764DD7">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34D339F2" wp14:editId="2662C2F2">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8152B4"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764DD7" w:rsidRPr="00764DD7" w:rsidRDefault="00764DD7" w:rsidP="00764DD7">
      <w:pPr>
        <w:spacing w:after="0" w:line="240" w:lineRule="auto"/>
        <w:jc w:val="both"/>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  niepotrzebne skreślić</w:t>
      </w:r>
    </w:p>
    <w:p w:rsidR="00764DD7" w:rsidRPr="00764DD7" w:rsidRDefault="00764DD7" w:rsidP="00764DD7">
      <w:pPr>
        <w:spacing w:after="0" w:line="240" w:lineRule="auto"/>
        <w:jc w:val="both"/>
        <w:rPr>
          <w:rFonts w:ascii="Arial" w:eastAsia="HG Mincho Light J" w:hAnsi="Arial" w:cs="Arial"/>
          <w:i/>
          <w:color w:val="000000"/>
          <w:sz w:val="16"/>
          <w:szCs w:val="16"/>
          <w:lang w:val="x-none" w:eastAsia="x-none"/>
        </w:rPr>
      </w:pPr>
      <w:r w:rsidRPr="00764DD7">
        <w:rPr>
          <w:rFonts w:ascii="Arial" w:eastAsia="HG Mincho Light J" w:hAnsi="Arial" w:cs="Arial"/>
          <w:i/>
          <w:color w:val="000000"/>
          <w:vertAlign w:val="superscript"/>
          <w:lang w:val="x-none" w:eastAsia="x-none"/>
        </w:rPr>
        <w:t xml:space="preserve">1) </w:t>
      </w:r>
      <w:r w:rsidRPr="00764DD7">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64DD7" w:rsidRPr="00764DD7" w:rsidRDefault="00764DD7" w:rsidP="00764DD7">
      <w:pPr>
        <w:spacing w:before="120" w:after="120" w:line="240" w:lineRule="auto"/>
        <w:jc w:val="both"/>
        <w:rPr>
          <w:rFonts w:ascii="Arial" w:eastAsia="HG Mincho Light J" w:hAnsi="Arial" w:cs="Arial"/>
          <w:b/>
          <w:i/>
          <w:color w:val="000000"/>
          <w:szCs w:val="20"/>
          <w:lang w:eastAsia="pl-PL"/>
        </w:rPr>
      </w:pPr>
      <w:r w:rsidRPr="00764DD7">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pPr>
        <w:rPr>
          <w:rFonts w:ascii="Arial" w:eastAsia="Times New Roman" w:hAnsi="Arial" w:cs="Arial"/>
          <w:bCs/>
          <w:lang w:eastAsia="ar-SA"/>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p>
    <w:p w:rsidR="00764DD7" w:rsidRPr="00764DD7" w:rsidRDefault="00764DD7" w:rsidP="00764DD7">
      <w:pPr>
        <w:rPr>
          <w:rFonts w:ascii="Arial" w:eastAsia="Times New Roman" w:hAnsi="Arial" w:cs="Arial"/>
          <w:bCs/>
          <w:lang w:eastAsia="ar-SA"/>
        </w:rPr>
      </w:pPr>
      <w:r w:rsidRPr="00764DD7">
        <w:rPr>
          <w:rFonts w:ascii="Arial" w:eastAsia="Times New Roman" w:hAnsi="Arial" w:cs="Arial"/>
          <w:bCs/>
          <w:lang w:eastAsia="ar-SA"/>
        </w:rPr>
        <w:br w:type="page"/>
      </w:r>
    </w:p>
    <w:p w:rsidR="00764DD7" w:rsidRPr="00764DD7" w:rsidRDefault="00764DD7" w:rsidP="00764DD7">
      <w:pPr>
        <w:tabs>
          <w:tab w:val="left" w:pos="6096"/>
        </w:tabs>
        <w:spacing w:before="120" w:after="120" w:line="20" w:lineRule="atLeast"/>
        <w:jc w:val="both"/>
        <w:rPr>
          <w:rFonts w:ascii="Arial" w:hAnsi="Arial" w:cs="Arial"/>
          <w:i/>
        </w:rPr>
      </w:pPr>
      <w:r w:rsidRPr="00764DD7">
        <w:rPr>
          <w:rFonts w:ascii="Arial" w:hAnsi="Arial" w:cs="Arial"/>
          <w:i/>
        </w:rPr>
        <w:lastRenderedPageBreak/>
        <w:tab/>
        <w:t xml:space="preserve">                     </w:t>
      </w:r>
      <w:r w:rsidRPr="00764DD7">
        <w:rPr>
          <w:rFonts w:ascii="Arial" w:hAnsi="Arial" w:cs="Arial"/>
        </w:rPr>
        <w:t>Załącznik nr 6 do SWZ</w:t>
      </w:r>
    </w:p>
    <w:p w:rsidR="00764DD7" w:rsidRPr="00764DD7" w:rsidRDefault="00764DD7" w:rsidP="00764DD7">
      <w:pPr>
        <w:tabs>
          <w:tab w:val="left" w:pos="5529"/>
        </w:tabs>
        <w:spacing w:before="120" w:after="120" w:line="20" w:lineRule="atLeast"/>
        <w:jc w:val="both"/>
        <w:rPr>
          <w:rFonts w:ascii="Arial" w:hAnsi="Arial" w:cs="Arial"/>
          <w:sz w:val="24"/>
          <w:szCs w:val="24"/>
        </w:rPr>
      </w:pPr>
    </w:p>
    <w:p w:rsidR="00764DD7" w:rsidRPr="00764DD7" w:rsidRDefault="00764DD7" w:rsidP="00764DD7">
      <w:pPr>
        <w:spacing w:after="0" w:line="360" w:lineRule="auto"/>
        <w:jc w:val="both"/>
        <w:rPr>
          <w:rFonts w:ascii="Arial" w:eastAsia="Calibri" w:hAnsi="Arial" w:cs="Arial"/>
          <w:b/>
          <w:sz w:val="18"/>
          <w:szCs w:val="18"/>
        </w:rPr>
      </w:pPr>
      <w:r w:rsidRPr="00764DD7">
        <w:rPr>
          <w:rFonts w:ascii="Arial" w:eastAsia="Calibri" w:hAnsi="Arial" w:cs="Arial"/>
          <w:b/>
          <w:sz w:val="18"/>
          <w:szCs w:val="18"/>
        </w:rPr>
        <w:t xml:space="preserve">WYKONAWCY </w:t>
      </w:r>
      <w:r w:rsidRPr="00764DD7">
        <w:rPr>
          <w:rFonts w:ascii="Arial" w:eastAsia="Calibri" w:hAnsi="Arial" w:cs="Arial"/>
          <w:b/>
          <w:sz w:val="18"/>
          <w:szCs w:val="18"/>
          <w:shd w:val="clear" w:color="auto" w:fill="FFFFFF"/>
        </w:rPr>
        <w:t>WSPÓLNIE UBIEGAJĄCY SIĘ O UDZIELENIE ZAMÓWIENIA</w:t>
      </w:r>
    </w:p>
    <w:p w:rsidR="00764DD7" w:rsidRPr="00764DD7" w:rsidRDefault="00764DD7" w:rsidP="00764DD7">
      <w:pPr>
        <w:spacing w:after="0" w:line="360" w:lineRule="auto"/>
        <w:ind w:right="-53"/>
        <w:jc w:val="both"/>
        <w:rPr>
          <w:rFonts w:ascii="Arial" w:eastAsia="Calibri" w:hAnsi="Arial" w:cs="Arial"/>
          <w:sz w:val="18"/>
          <w:szCs w:val="18"/>
        </w:rPr>
      </w:pPr>
      <w:r w:rsidRPr="00764DD7">
        <w:rPr>
          <w:rFonts w:ascii="Arial" w:eastAsia="Calibri" w:hAnsi="Arial" w:cs="Arial"/>
          <w:sz w:val="18"/>
          <w:szCs w:val="18"/>
        </w:rPr>
        <w:t>…………………………………………………………………………………………..…………………</w:t>
      </w:r>
    </w:p>
    <w:p w:rsidR="00764DD7" w:rsidRPr="00764DD7" w:rsidRDefault="00764DD7" w:rsidP="00764DD7">
      <w:pPr>
        <w:spacing w:after="0"/>
        <w:ind w:right="1559"/>
        <w:jc w:val="both"/>
        <w:rPr>
          <w:rFonts w:ascii="Arial" w:eastAsia="Calibri" w:hAnsi="Arial" w:cs="Arial"/>
          <w:i/>
          <w:iCs/>
          <w:sz w:val="14"/>
          <w:szCs w:val="14"/>
        </w:rPr>
      </w:pPr>
      <w:r w:rsidRPr="00764DD7">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rsidR="00764DD7" w:rsidRPr="00764DD7" w:rsidRDefault="00764DD7" w:rsidP="00764DD7">
      <w:pPr>
        <w:spacing w:after="0"/>
        <w:ind w:right="1440"/>
        <w:jc w:val="both"/>
        <w:rPr>
          <w:rFonts w:ascii="Arial" w:eastAsia="Calibri" w:hAnsi="Arial" w:cs="Arial"/>
          <w:i/>
          <w:iCs/>
          <w:color w:val="333333"/>
          <w:sz w:val="14"/>
          <w:szCs w:val="14"/>
          <w:shd w:val="clear" w:color="auto" w:fill="FFFFFF"/>
        </w:rPr>
      </w:pPr>
    </w:p>
    <w:p w:rsidR="00764DD7" w:rsidRPr="00764DD7" w:rsidRDefault="00764DD7" w:rsidP="00764DD7">
      <w:pPr>
        <w:spacing w:after="0" w:line="360" w:lineRule="auto"/>
        <w:rPr>
          <w:rFonts w:ascii="Arial" w:eastAsia="Calibri" w:hAnsi="Arial" w:cs="Arial"/>
          <w:sz w:val="18"/>
          <w:szCs w:val="18"/>
        </w:rPr>
      </w:pPr>
      <w:r w:rsidRPr="00764DD7">
        <w:rPr>
          <w:rFonts w:ascii="Arial" w:eastAsia="Calibri" w:hAnsi="Arial" w:cs="Arial"/>
          <w:sz w:val="18"/>
          <w:szCs w:val="18"/>
        </w:rPr>
        <w:t>reprezentowani przez:</w:t>
      </w:r>
    </w:p>
    <w:p w:rsidR="00764DD7" w:rsidRPr="00764DD7" w:rsidRDefault="00764DD7" w:rsidP="00764DD7">
      <w:pPr>
        <w:spacing w:after="0" w:line="360" w:lineRule="auto"/>
        <w:ind w:right="-53"/>
        <w:rPr>
          <w:rFonts w:ascii="Arial" w:eastAsia="Calibri" w:hAnsi="Arial" w:cs="Arial"/>
          <w:sz w:val="18"/>
          <w:szCs w:val="18"/>
        </w:rPr>
      </w:pPr>
      <w:r w:rsidRPr="00764DD7">
        <w:rPr>
          <w:rFonts w:ascii="Arial" w:eastAsia="Calibri" w:hAnsi="Arial" w:cs="Arial"/>
          <w:sz w:val="18"/>
          <w:szCs w:val="18"/>
        </w:rPr>
        <w:t>……………………………………………………..………………………………………………………</w:t>
      </w:r>
    </w:p>
    <w:p w:rsidR="00764DD7" w:rsidRPr="00764DD7" w:rsidRDefault="00764DD7" w:rsidP="00764DD7">
      <w:pPr>
        <w:spacing w:after="0" w:line="360" w:lineRule="auto"/>
        <w:ind w:right="-53"/>
        <w:rPr>
          <w:rFonts w:ascii="Arial" w:eastAsia="Calibri" w:hAnsi="Arial" w:cs="Arial"/>
          <w:sz w:val="18"/>
          <w:szCs w:val="18"/>
        </w:rPr>
      </w:pPr>
    </w:p>
    <w:p w:rsidR="00764DD7" w:rsidRPr="00764DD7" w:rsidRDefault="00764DD7" w:rsidP="00764DD7">
      <w:pPr>
        <w:spacing w:after="0"/>
        <w:jc w:val="center"/>
        <w:rPr>
          <w:rFonts w:ascii="Arial" w:eastAsia="Calibri" w:hAnsi="Arial" w:cs="Arial"/>
          <w:b/>
          <w:bCs/>
          <w:sz w:val="20"/>
          <w:szCs w:val="20"/>
        </w:rPr>
      </w:pPr>
      <w:r w:rsidRPr="00764DD7">
        <w:rPr>
          <w:rFonts w:ascii="Arial" w:eastAsia="Calibri" w:hAnsi="Arial" w:cs="Arial"/>
          <w:b/>
          <w:bCs/>
          <w:sz w:val="20"/>
          <w:szCs w:val="20"/>
          <w:shd w:val="clear" w:color="auto" w:fill="FFFFFF"/>
        </w:rPr>
        <w:t xml:space="preserve">Oświadczenie, złożone na podstawie art. 117 ust. 4 ustawy </w:t>
      </w:r>
      <w:r w:rsidRPr="00764DD7">
        <w:rPr>
          <w:rFonts w:ascii="Arial" w:eastAsia="Calibri" w:hAnsi="Arial" w:cs="Arial"/>
          <w:b/>
          <w:bCs/>
          <w:sz w:val="20"/>
          <w:szCs w:val="20"/>
        </w:rPr>
        <w:t xml:space="preserve">z dnia 11 września 2019 r. </w:t>
      </w:r>
    </w:p>
    <w:p w:rsidR="00764DD7" w:rsidRPr="00764DD7" w:rsidRDefault="00764DD7" w:rsidP="00764DD7">
      <w:pPr>
        <w:spacing w:after="0"/>
        <w:jc w:val="center"/>
        <w:rPr>
          <w:rFonts w:ascii="Arial" w:eastAsia="Calibri" w:hAnsi="Arial" w:cs="Arial"/>
          <w:b/>
          <w:bCs/>
          <w:sz w:val="20"/>
          <w:szCs w:val="20"/>
        </w:rPr>
      </w:pPr>
      <w:r w:rsidRPr="00764DD7">
        <w:rPr>
          <w:rFonts w:ascii="Arial" w:eastAsia="Calibri" w:hAnsi="Arial" w:cs="Arial"/>
          <w:b/>
          <w:bCs/>
          <w:sz w:val="20"/>
          <w:szCs w:val="20"/>
        </w:rPr>
        <w:t xml:space="preserve">- Prawo zamówień publicznych (Dz.U. z 2019 r. poz. 2019, z późn. zm.), </w:t>
      </w:r>
    </w:p>
    <w:p w:rsidR="00764DD7" w:rsidRPr="00764DD7" w:rsidRDefault="00764DD7" w:rsidP="00764DD7">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 xml:space="preserve">które usługi wykonają poszczególni </w:t>
      </w:r>
    </w:p>
    <w:p w:rsidR="00764DD7" w:rsidRPr="00764DD7" w:rsidRDefault="00764DD7" w:rsidP="00764DD7">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Wykonawcy wspólnie ubiegający się o udzielenie zamówienia</w:t>
      </w:r>
    </w:p>
    <w:p w:rsidR="00764DD7" w:rsidRPr="00764DD7" w:rsidRDefault="00764DD7" w:rsidP="00764DD7">
      <w:pPr>
        <w:spacing w:after="0"/>
        <w:jc w:val="center"/>
        <w:rPr>
          <w:rFonts w:ascii="Arial" w:eastAsia="Calibri" w:hAnsi="Arial" w:cs="Arial"/>
          <w:b/>
          <w:bCs/>
          <w:sz w:val="20"/>
          <w:szCs w:val="20"/>
          <w:shd w:val="clear" w:color="auto" w:fill="FFFFFF"/>
        </w:rPr>
      </w:pPr>
    </w:p>
    <w:p w:rsidR="00764DD7" w:rsidRPr="00764DD7" w:rsidRDefault="00764DD7" w:rsidP="00764DD7">
      <w:pPr>
        <w:spacing w:after="0"/>
        <w:jc w:val="center"/>
        <w:rPr>
          <w:rFonts w:ascii="Arial" w:eastAsia="Calibri" w:hAnsi="Arial" w:cs="Arial"/>
          <w:b/>
          <w:bCs/>
          <w:sz w:val="20"/>
          <w:szCs w:val="20"/>
          <w:shd w:val="clear" w:color="auto" w:fill="FFFFFF"/>
        </w:rPr>
      </w:pPr>
    </w:p>
    <w:p w:rsidR="00764DD7" w:rsidRPr="00764DD7" w:rsidRDefault="00764DD7" w:rsidP="00764DD7">
      <w:pPr>
        <w:tabs>
          <w:tab w:val="center" w:pos="4536"/>
          <w:tab w:val="right" w:pos="9072"/>
        </w:tabs>
        <w:spacing w:after="0"/>
        <w:jc w:val="both"/>
        <w:rPr>
          <w:rFonts w:ascii="Arial" w:eastAsia="Calibri" w:hAnsi="Arial" w:cs="Arial"/>
          <w:b/>
          <w:bCs/>
          <w:sz w:val="18"/>
          <w:szCs w:val="18"/>
        </w:rPr>
      </w:pPr>
      <w:r w:rsidRPr="00764DD7">
        <w:rPr>
          <w:rFonts w:ascii="Arial" w:eastAsia="Calibri" w:hAnsi="Arial" w:cs="Arial"/>
          <w:sz w:val="18"/>
          <w:szCs w:val="18"/>
        </w:rPr>
        <w:t xml:space="preserve">Uprawniony do reprezentowania ……………………………………… w postępowaniu o udzielenie zamówienia publicznego na „…………………………………” </w:t>
      </w:r>
      <w:r w:rsidRPr="00764DD7">
        <w:rPr>
          <w:rFonts w:ascii="Arial" w:eastAsia="Calibri" w:hAnsi="Arial" w:cs="Arial"/>
          <w:sz w:val="18"/>
          <w:szCs w:val="18"/>
          <w:shd w:val="clear" w:color="auto" w:fill="FFFFFF"/>
        </w:rPr>
        <w:t xml:space="preserve">Oznaczenie sprawy (nr referencyjny dla postępowania): ……………………………., </w:t>
      </w:r>
      <w:r w:rsidRPr="00764DD7">
        <w:rPr>
          <w:rFonts w:ascii="Arial" w:eastAsia="Calibri" w:hAnsi="Arial" w:cs="Arial"/>
          <w:b/>
          <w:bCs/>
          <w:sz w:val="18"/>
          <w:szCs w:val="18"/>
        </w:rPr>
        <w:t>oświadczam, że następujące usługi wykonają poszczególni Wykonawcy wspólnie ubiegający się o udzielenie zamówienia:</w:t>
      </w:r>
    </w:p>
    <w:p w:rsidR="00764DD7" w:rsidRPr="00764DD7" w:rsidRDefault="00764DD7" w:rsidP="00764DD7">
      <w:pPr>
        <w:tabs>
          <w:tab w:val="center" w:pos="4536"/>
          <w:tab w:val="right" w:pos="9072"/>
        </w:tabs>
        <w:spacing w:after="0"/>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764DD7" w:rsidRPr="00764DD7" w:rsidTr="00E85619">
        <w:tc>
          <w:tcPr>
            <w:tcW w:w="4678" w:type="dxa"/>
            <w:shd w:val="clear" w:color="auto" w:fill="auto"/>
            <w:vAlign w:val="center"/>
          </w:tcPr>
          <w:p w:rsidR="00764DD7" w:rsidRPr="00764DD7" w:rsidRDefault="00764DD7" w:rsidP="00764DD7">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rsidR="00764DD7" w:rsidRPr="00764DD7" w:rsidRDefault="00764DD7" w:rsidP="00764DD7">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color w:val="000000"/>
                <w:sz w:val="18"/>
                <w:szCs w:val="18"/>
              </w:rPr>
              <w:t xml:space="preserve">Zakres usług, które wykona wykonawca </w:t>
            </w:r>
            <w:r w:rsidRPr="00764DD7">
              <w:rPr>
                <w:rFonts w:ascii="Arial" w:eastAsia="Calibri" w:hAnsi="Arial" w:cs="Arial"/>
                <w:b/>
                <w:bCs/>
                <w:sz w:val="18"/>
                <w:szCs w:val="18"/>
                <w:shd w:val="clear" w:color="auto" w:fill="FFFFFF"/>
              </w:rPr>
              <w:t>wspólnie ubiegający się o udzielenie zamówienia</w:t>
            </w:r>
          </w:p>
        </w:tc>
      </w:tr>
      <w:tr w:rsidR="00764DD7" w:rsidRPr="00764DD7" w:rsidTr="00E85619">
        <w:tc>
          <w:tcPr>
            <w:tcW w:w="4678" w:type="dxa"/>
            <w:shd w:val="clear" w:color="auto" w:fill="auto"/>
          </w:tcPr>
          <w:p w:rsidR="00764DD7" w:rsidRPr="00764DD7" w:rsidRDefault="00764DD7" w:rsidP="00764DD7">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764DD7" w:rsidRPr="00764DD7" w:rsidRDefault="00764DD7" w:rsidP="00764DD7">
            <w:pPr>
              <w:tabs>
                <w:tab w:val="left" w:pos="426"/>
              </w:tabs>
              <w:spacing w:after="240" w:line="312" w:lineRule="auto"/>
              <w:jc w:val="both"/>
              <w:rPr>
                <w:rFonts w:ascii="Arial" w:eastAsia="Calibri" w:hAnsi="Arial" w:cs="Arial"/>
                <w:color w:val="000000"/>
                <w:sz w:val="18"/>
                <w:szCs w:val="18"/>
              </w:rPr>
            </w:pPr>
          </w:p>
        </w:tc>
      </w:tr>
      <w:tr w:rsidR="00764DD7" w:rsidRPr="00764DD7" w:rsidTr="00E85619">
        <w:tc>
          <w:tcPr>
            <w:tcW w:w="4678" w:type="dxa"/>
            <w:shd w:val="clear" w:color="auto" w:fill="auto"/>
          </w:tcPr>
          <w:p w:rsidR="00764DD7" w:rsidRPr="00764DD7" w:rsidRDefault="00764DD7" w:rsidP="00764DD7">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764DD7" w:rsidRPr="00764DD7" w:rsidRDefault="00764DD7" w:rsidP="00764DD7">
            <w:pPr>
              <w:tabs>
                <w:tab w:val="left" w:pos="426"/>
              </w:tabs>
              <w:spacing w:after="240" w:line="312" w:lineRule="auto"/>
              <w:jc w:val="both"/>
              <w:rPr>
                <w:rFonts w:ascii="Arial" w:eastAsia="Calibri" w:hAnsi="Arial" w:cs="Arial"/>
                <w:color w:val="000000"/>
                <w:sz w:val="18"/>
                <w:szCs w:val="18"/>
              </w:rPr>
            </w:pPr>
          </w:p>
        </w:tc>
      </w:tr>
    </w:tbl>
    <w:p w:rsidR="00764DD7" w:rsidRPr="00764DD7" w:rsidRDefault="00764DD7" w:rsidP="00764DD7">
      <w:pPr>
        <w:spacing w:after="0" w:line="360" w:lineRule="auto"/>
        <w:rPr>
          <w:rFonts w:ascii="Arial" w:eastAsia="Calibri" w:hAnsi="Arial" w:cs="Arial"/>
        </w:rPr>
      </w:pPr>
    </w:p>
    <w:p w:rsidR="00764DD7" w:rsidRPr="00764DD7" w:rsidRDefault="00764DD7" w:rsidP="00764DD7">
      <w:pPr>
        <w:shd w:val="clear" w:color="auto" w:fill="FFFFFF"/>
        <w:spacing w:after="120"/>
        <w:jc w:val="both"/>
        <w:rPr>
          <w:rFonts w:ascii="Arial" w:eastAsia="Times New Roman" w:hAnsi="Arial" w:cs="Arial"/>
          <w:b/>
          <w:bCs/>
          <w:sz w:val="16"/>
          <w:szCs w:val="16"/>
          <w:u w:val="single"/>
          <w:lang w:eastAsia="pl-PL"/>
        </w:rPr>
      </w:pPr>
      <w:r w:rsidRPr="00764DD7">
        <w:rPr>
          <w:rFonts w:ascii="Arial" w:eastAsia="Times New Roman" w:hAnsi="Arial" w:cs="Arial"/>
          <w:b/>
          <w:bCs/>
          <w:sz w:val="16"/>
          <w:szCs w:val="16"/>
          <w:u w:val="single"/>
          <w:lang w:eastAsia="pl-PL"/>
        </w:rPr>
        <w:t>Podstawa prawna złożenia oświadczenia:</w:t>
      </w:r>
    </w:p>
    <w:p w:rsidR="00764DD7" w:rsidRPr="00764DD7" w:rsidRDefault="00764DD7" w:rsidP="00764DD7">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764DD7">
        <w:rPr>
          <w:rFonts w:ascii="Arial" w:eastAsia="Times New Roman" w:hAnsi="Arial" w:cs="Arial"/>
          <w:b/>
          <w:bCs/>
          <w:sz w:val="16"/>
          <w:szCs w:val="16"/>
          <w:lang w:eastAsia="pl-PL"/>
        </w:rPr>
        <w:t>(art. 117 ust. 3 Pzp</w:t>
      </w:r>
      <w:r w:rsidRPr="00764DD7">
        <w:rPr>
          <w:rFonts w:ascii="Arial" w:eastAsia="Times New Roman" w:hAnsi="Arial" w:cs="Arial"/>
          <w:sz w:val="16"/>
          <w:szCs w:val="16"/>
          <w:lang w:eastAsia="pl-PL"/>
        </w:rPr>
        <w:t>).</w:t>
      </w:r>
    </w:p>
    <w:p w:rsidR="00764DD7" w:rsidRPr="00764DD7" w:rsidRDefault="00764DD7" w:rsidP="00764DD7">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764DD7">
        <w:rPr>
          <w:rFonts w:ascii="Arial" w:eastAsia="Times New Roman" w:hAnsi="Arial" w:cs="Arial"/>
          <w:b/>
          <w:bCs/>
          <w:sz w:val="16"/>
          <w:szCs w:val="16"/>
          <w:lang w:eastAsia="pl-PL"/>
        </w:rPr>
        <w:t>(art. 117 ust. 4 Pzp).</w:t>
      </w:r>
    </w:p>
    <w:p w:rsidR="00764DD7" w:rsidRPr="00764DD7" w:rsidRDefault="00764DD7" w:rsidP="00764DD7">
      <w:pPr>
        <w:shd w:val="clear" w:color="auto" w:fill="FFFFFF"/>
        <w:spacing w:after="120"/>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764DD7" w:rsidRPr="00764DD7" w:rsidTr="00E85619">
        <w:tc>
          <w:tcPr>
            <w:tcW w:w="2441" w:type="dxa"/>
          </w:tcPr>
          <w:p w:rsidR="00764DD7" w:rsidRPr="00764DD7" w:rsidRDefault="00764DD7" w:rsidP="00764DD7">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Arial"/>
                <w:color w:val="000000"/>
                <w:sz w:val="16"/>
                <w:szCs w:val="16"/>
                <w:lang w:eastAsia="pl-PL"/>
              </w:rPr>
              <w:t>............................................</w:t>
            </w:r>
          </w:p>
        </w:tc>
        <w:tc>
          <w:tcPr>
            <w:tcW w:w="2431" w:type="dxa"/>
          </w:tcPr>
          <w:p w:rsidR="00764DD7" w:rsidRPr="00764DD7" w:rsidRDefault="00764DD7" w:rsidP="00764DD7">
            <w:pPr>
              <w:spacing w:after="0" w:line="240" w:lineRule="auto"/>
              <w:jc w:val="center"/>
              <w:rPr>
                <w:rFonts w:ascii="Arial" w:eastAsia="Times New Roman" w:hAnsi="Arial" w:cs="Times New Roman"/>
                <w:color w:val="000000"/>
                <w:sz w:val="16"/>
                <w:szCs w:val="16"/>
                <w:lang w:eastAsia="pl-PL"/>
              </w:rPr>
            </w:pPr>
          </w:p>
        </w:tc>
        <w:tc>
          <w:tcPr>
            <w:tcW w:w="4306" w:type="dxa"/>
          </w:tcPr>
          <w:p w:rsidR="00764DD7" w:rsidRPr="00764DD7" w:rsidRDefault="00764DD7" w:rsidP="00764DD7">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Times New Roman"/>
                <w:color w:val="000000"/>
                <w:sz w:val="16"/>
                <w:szCs w:val="16"/>
                <w:lang w:eastAsia="pl-PL"/>
              </w:rPr>
              <w:t>............................................................................................</w:t>
            </w:r>
          </w:p>
        </w:tc>
      </w:tr>
      <w:tr w:rsidR="00764DD7" w:rsidRPr="00764DD7" w:rsidTr="00E85619">
        <w:tc>
          <w:tcPr>
            <w:tcW w:w="2441" w:type="dxa"/>
            <w:vAlign w:val="center"/>
          </w:tcPr>
          <w:p w:rsidR="00764DD7" w:rsidRPr="00764DD7" w:rsidRDefault="00764DD7" w:rsidP="00764DD7">
            <w:pPr>
              <w:spacing w:after="0" w:line="240" w:lineRule="auto"/>
              <w:jc w:val="center"/>
              <w:rPr>
                <w:rFonts w:ascii="Arial" w:eastAsia="Times New Roman" w:hAnsi="Arial" w:cs="Times New Roman"/>
                <w:b/>
                <w:color w:val="000000"/>
                <w:sz w:val="16"/>
                <w:szCs w:val="16"/>
                <w:lang w:eastAsia="pl-PL"/>
              </w:rPr>
            </w:pPr>
            <w:r w:rsidRPr="00764DD7">
              <w:rPr>
                <w:rFonts w:ascii="Arial" w:eastAsia="Times New Roman" w:hAnsi="Arial" w:cs="Times New Roman"/>
                <w:b/>
                <w:color w:val="000000"/>
                <w:sz w:val="16"/>
                <w:szCs w:val="16"/>
                <w:lang w:eastAsia="pl-PL"/>
              </w:rPr>
              <w:t>miejscowość i data</w:t>
            </w:r>
          </w:p>
        </w:tc>
        <w:tc>
          <w:tcPr>
            <w:tcW w:w="2431" w:type="dxa"/>
          </w:tcPr>
          <w:p w:rsidR="00764DD7" w:rsidRPr="00764DD7" w:rsidRDefault="00764DD7" w:rsidP="00764DD7">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rsidR="00764DD7" w:rsidRPr="00764DD7" w:rsidRDefault="00764DD7" w:rsidP="00764DD7">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8"/>
                <w:szCs w:val="18"/>
                <w:lang w:eastAsia="pl-PL"/>
              </w:rPr>
              <w:t xml:space="preserve"> </w:t>
            </w:r>
            <w:r w:rsidRPr="00764DD7">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rsidR="00764DD7" w:rsidRPr="00764DD7" w:rsidRDefault="00764DD7" w:rsidP="00764DD7">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do składania oświadczeń woli w imieniu Wykonawcy,  zgodnie z formą reprezentacji Wykonawcy określoną </w:t>
            </w:r>
          </w:p>
          <w:p w:rsidR="00764DD7" w:rsidRPr="00764DD7" w:rsidRDefault="00764DD7" w:rsidP="00764DD7">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w dokumencie rejestracyjnym (ewidencyjnym) właściwym </w:t>
            </w:r>
          </w:p>
          <w:p w:rsidR="00764DD7" w:rsidRPr="00764DD7" w:rsidRDefault="00764DD7" w:rsidP="00764DD7">
            <w:pPr>
              <w:spacing w:after="0" w:line="240" w:lineRule="auto"/>
              <w:jc w:val="center"/>
              <w:rPr>
                <w:rFonts w:ascii="Arial" w:eastAsia="Times New Roman" w:hAnsi="Arial" w:cs="Arial"/>
                <w:color w:val="000000"/>
                <w:sz w:val="16"/>
                <w:szCs w:val="16"/>
                <w:lang w:eastAsia="pl-PL"/>
              </w:rPr>
            </w:pPr>
            <w:r w:rsidRPr="00764DD7">
              <w:rPr>
                <w:rFonts w:ascii="Arial" w:eastAsia="Times New Roman" w:hAnsi="Arial" w:cs="Arial"/>
                <w:i/>
                <w:sz w:val="16"/>
                <w:szCs w:val="16"/>
                <w:lang w:eastAsia="pl-PL"/>
              </w:rPr>
              <w:t>dla formy organizacyjnej Wykonawcy lub pełnomocnika.</w:t>
            </w:r>
          </w:p>
          <w:p w:rsidR="00764DD7" w:rsidRPr="00764DD7" w:rsidRDefault="00764DD7" w:rsidP="00764DD7">
            <w:pPr>
              <w:spacing w:after="0" w:line="240" w:lineRule="auto"/>
              <w:jc w:val="center"/>
              <w:rPr>
                <w:rFonts w:ascii="Arial" w:eastAsia="Times New Roman" w:hAnsi="Arial" w:cs="Times New Roman"/>
                <w:b/>
                <w:color w:val="000000"/>
                <w:sz w:val="16"/>
                <w:szCs w:val="16"/>
                <w:lang w:eastAsia="pl-PL"/>
              </w:rPr>
            </w:pPr>
          </w:p>
        </w:tc>
      </w:tr>
    </w:tbl>
    <w:p w:rsidR="00764DD7" w:rsidRPr="00764DD7" w:rsidRDefault="00764DD7" w:rsidP="00764DD7">
      <w:pPr>
        <w:spacing w:after="0" w:line="240" w:lineRule="auto"/>
        <w:rPr>
          <w:rFonts w:ascii="Arial" w:eastAsia="Times New Roman" w:hAnsi="Arial" w:cs="Arial"/>
          <w:b/>
          <w:kern w:val="28"/>
          <w:sz w:val="24"/>
          <w:szCs w:val="24"/>
          <w:lang w:eastAsia="pl-PL"/>
        </w:rPr>
      </w:pPr>
    </w:p>
    <w:p w:rsidR="00764DD7" w:rsidRPr="00764DD7" w:rsidRDefault="00764DD7" w:rsidP="00764DD7">
      <w:pPr>
        <w:spacing w:after="0" w:line="240" w:lineRule="auto"/>
        <w:rPr>
          <w:rFonts w:ascii="Arial" w:eastAsia="Times New Roman" w:hAnsi="Arial" w:cs="Arial"/>
          <w:b/>
          <w:kern w:val="28"/>
          <w:sz w:val="24"/>
          <w:szCs w:val="24"/>
          <w:lang w:eastAsia="pl-PL"/>
        </w:rPr>
      </w:pPr>
    </w:p>
    <w:p w:rsidR="00764DD7" w:rsidRPr="00764DD7" w:rsidRDefault="00764DD7" w:rsidP="00764DD7">
      <w:pPr>
        <w:spacing w:before="120" w:after="120" w:line="20" w:lineRule="atLeast"/>
        <w:jc w:val="right"/>
        <w:rPr>
          <w:rFonts w:ascii="Arial" w:hAnsi="Arial" w:cs="Arial"/>
        </w:rPr>
      </w:pPr>
    </w:p>
    <w:p w:rsidR="00764DD7" w:rsidRPr="00764DD7" w:rsidRDefault="00764DD7" w:rsidP="00764DD7">
      <w:pPr>
        <w:spacing w:before="120" w:after="120" w:line="20" w:lineRule="atLeast"/>
        <w:jc w:val="right"/>
        <w:rPr>
          <w:rFonts w:ascii="Arial" w:hAnsi="Arial" w:cs="Arial"/>
        </w:rPr>
      </w:pPr>
    </w:p>
    <w:p w:rsidR="00764DD7" w:rsidRPr="00764DD7" w:rsidRDefault="00764DD7" w:rsidP="00764DD7">
      <w:pPr>
        <w:spacing w:before="120" w:after="120" w:line="20" w:lineRule="atLeast"/>
        <w:jc w:val="right"/>
        <w:rPr>
          <w:rFonts w:ascii="Arial" w:hAnsi="Arial" w:cs="Arial"/>
        </w:rPr>
      </w:pPr>
    </w:p>
    <w:p w:rsidR="00764DD7" w:rsidRPr="00764DD7" w:rsidRDefault="00764DD7" w:rsidP="00764DD7">
      <w:pPr>
        <w:spacing w:before="120" w:after="120" w:line="20" w:lineRule="atLeast"/>
        <w:jc w:val="right"/>
        <w:rPr>
          <w:rFonts w:ascii="Arial" w:hAnsi="Arial" w:cs="Arial"/>
        </w:rPr>
      </w:pPr>
      <w:r w:rsidRPr="00764DD7">
        <w:rPr>
          <w:rFonts w:ascii="Arial" w:hAnsi="Arial" w:cs="Arial"/>
        </w:rPr>
        <w:tab/>
      </w:r>
      <w:r w:rsidRPr="00764DD7">
        <w:rPr>
          <w:rFonts w:ascii="Arial" w:hAnsi="Arial" w:cs="Arial"/>
        </w:rPr>
        <w:tab/>
      </w:r>
      <w:r w:rsidRPr="00764DD7">
        <w:rPr>
          <w:rFonts w:ascii="Arial" w:hAnsi="Arial" w:cs="Arial"/>
        </w:rPr>
        <w:tab/>
      </w:r>
      <w:r w:rsidRPr="00764DD7">
        <w:rPr>
          <w:rFonts w:ascii="Arial" w:hAnsi="Arial" w:cs="Arial"/>
        </w:rPr>
        <w:tab/>
      </w:r>
      <w:r w:rsidRPr="00764DD7">
        <w:rPr>
          <w:rFonts w:ascii="Arial" w:hAnsi="Arial" w:cs="Arial"/>
        </w:rPr>
        <w:tab/>
      </w:r>
      <w:r w:rsidRPr="00764DD7">
        <w:rPr>
          <w:rFonts w:ascii="Arial" w:hAnsi="Arial" w:cs="Arial"/>
        </w:rPr>
        <w:tab/>
      </w:r>
      <w:r w:rsidRPr="00764DD7">
        <w:rPr>
          <w:rFonts w:ascii="Arial" w:hAnsi="Arial" w:cs="Arial"/>
        </w:rPr>
        <w:tab/>
      </w:r>
    </w:p>
    <w:p w:rsidR="00764DD7" w:rsidRPr="00764DD7" w:rsidRDefault="00764DD7" w:rsidP="00764DD7">
      <w:pPr>
        <w:spacing w:before="120" w:after="120" w:line="20" w:lineRule="atLeast"/>
        <w:jc w:val="right"/>
        <w:rPr>
          <w:rFonts w:ascii="Arial" w:hAnsi="Arial" w:cs="Arial"/>
        </w:rPr>
      </w:pPr>
      <w:r w:rsidRPr="00764DD7">
        <w:rPr>
          <w:rFonts w:ascii="Arial" w:hAnsi="Arial" w:cs="Arial"/>
        </w:rPr>
        <w:lastRenderedPageBreak/>
        <w:t>Załącznik nr 7 do SWZ</w:t>
      </w:r>
    </w:p>
    <w:p w:rsidR="00764DD7" w:rsidRPr="00764DD7" w:rsidRDefault="00764DD7" w:rsidP="00764DD7">
      <w:pPr>
        <w:spacing w:before="120" w:after="120" w:line="20" w:lineRule="atLeast"/>
        <w:jc w:val="right"/>
        <w:rPr>
          <w:rFonts w:ascii="Arial" w:hAnsi="Arial" w:cs="Arial"/>
        </w:rPr>
      </w:pPr>
    </w:p>
    <w:p w:rsidR="00764DD7" w:rsidRPr="00764DD7" w:rsidRDefault="00764DD7" w:rsidP="00764DD7">
      <w:pPr>
        <w:keepNext/>
        <w:spacing w:after="0" w:line="240" w:lineRule="auto"/>
        <w:jc w:val="center"/>
        <w:outlineLvl w:val="0"/>
        <w:rPr>
          <w:rFonts w:ascii="Arial" w:eastAsia="Times New Roman" w:hAnsi="Arial" w:cs="Arial"/>
          <w:b/>
          <w:spacing w:val="32"/>
          <w:sz w:val="24"/>
          <w:szCs w:val="24"/>
          <w:lang w:eastAsia="pl-PL"/>
        </w:rPr>
      </w:pPr>
      <w:r w:rsidRPr="00764DD7">
        <w:rPr>
          <w:rFonts w:ascii="Arial" w:eastAsia="Times New Roman" w:hAnsi="Arial" w:cs="Arial"/>
          <w:b/>
          <w:spacing w:val="32"/>
          <w:sz w:val="24"/>
          <w:szCs w:val="24"/>
          <w:lang w:eastAsia="pl-PL"/>
        </w:rPr>
        <w:t>ZOBOWIĄZANIE PODMIOTU TRZECIEGO</w:t>
      </w:r>
    </w:p>
    <w:p w:rsidR="00764DD7" w:rsidRPr="00764DD7" w:rsidRDefault="00764DD7" w:rsidP="00764DD7">
      <w:pPr>
        <w:keepNext/>
        <w:spacing w:after="0" w:line="240" w:lineRule="auto"/>
        <w:jc w:val="center"/>
        <w:outlineLvl w:val="0"/>
        <w:rPr>
          <w:rFonts w:ascii="Arial" w:eastAsia="Times New Roman" w:hAnsi="Arial" w:cs="Arial"/>
          <w:b/>
          <w:sz w:val="24"/>
          <w:szCs w:val="24"/>
          <w:lang w:eastAsia="pl-PL"/>
        </w:rPr>
      </w:pPr>
      <w:r w:rsidRPr="00764DD7">
        <w:rPr>
          <w:rFonts w:ascii="Arial" w:eastAsia="Times New Roman" w:hAnsi="Arial" w:cs="Arial"/>
          <w:b/>
          <w:sz w:val="24"/>
          <w:szCs w:val="24"/>
          <w:lang w:eastAsia="pl-PL"/>
        </w:rPr>
        <w:t>do udostępniania zasobów na potrzeby realizacji zamówienia,</w:t>
      </w:r>
      <w:r w:rsidRPr="00764DD7">
        <w:rPr>
          <w:rFonts w:ascii="Arial" w:eastAsia="Times New Roman" w:hAnsi="Arial" w:cs="Arial"/>
          <w:b/>
          <w:sz w:val="24"/>
          <w:szCs w:val="24"/>
          <w:lang w:eastAsia="pl-PL"/>
        </w:rPr>
        <w:br/>
        <w:t>o którym mowa w art. 118 ust. 3 ustawy PZP</w:t>
      </w:r>
    </w:p>
    <w:p w:rsidR="00764DD7" w:rsidRPr="00764DD7" w:rsidRDefault="00764DD7" w:rsidP="00764DD7">
      <w:pPr>
        <w:spacing w:after="0"/>
        <w:rPr>
          <w:rFonts w:ascii="Arial" w:eastAsia="Times New Roman" w:hAnsi="Arial" w:cs="Arial"/>
          <w:b/>
          <w:sz w:val="30"/>
          <w:szCs w:val="30"/>
          <w:lang w:eastAsia="pl-PL"/>
        </w:rPr>
      </w:pPr>
    </w:p>
    <w:p w:rsidR="00764DD7" w:rsidRPr="00764DD7" w:rsidRDefault="00764DD7" w:rsidP="00764DD7">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Mając na uwadze składanie oferty w postępowaniu o udzielenie zamówienia publicznego na: </w:t>
      </w:r>
      <w:r w:rsidRPr="00764DD7">
        <w:rPr>
          <w:rFonts w:ascii="Arial" w:eastAsia="Times New Roman" w:hAnsi="Arial" w:cs="Arial"/>
          <w:sz w:val="20"/>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lang w:eastAsia="pl-PL"/>
        </w:rPr>
        <w:t xml:space="preserve">, </w:t>
      </w:r>
      <w:r w:rsidRPr="00764DD7">
        <w:rPr>
          <w:rFonts w:ascii="Arial" w:eastAsia="Times New Roman" w:hAnsi="Arial" w:cs="Arial"/>
          <w:sz w:val="20"/>
          <w:szCs w:val="20"/>
          <w:lang w:eastAsia="pl-PL"/>
        </w:rPr>
        <w:t xml:space="preserve">przez Wykonawcę / Wykonawców </w:t>
      </w:r>
      <w:r w:rsidRPr="00764DD7">
        <w:rPr>
          <w:rFonts w:ascii="Arial" w:eastAsia="Times New Roman" w:hAnsi="Arial" w:cs="Arial"/>
          <w:sz w:val="20"/>
          <w:szCs w:val="20"/>
          <w:lang w:eastAsia="ar-SA"/>
        </w:rPr>
        <w:t>wspólnie ubiegających się o udzielenie zamówienia</w:t>
      </w:r>
    </w:p>
    <w:p w:rsidR="00764DD7" w:rsidRPr="00764DD7" w:rsidRDefault="00764DD7" w:rsidP="00764DD7">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Wykonawcy / Wykonawców)</w:t>
      </w:r>
    </w:p>
    <w:p w:rsidR="00764DD7" w:rsidRPr="00764DD7" w:rsidRDefault="00764DD7" w:rsidP="00764DD7">
      <w:pPr>
        <w:spacing w:after="0" w:line="240" w:lineRule="auto"/>
        <w:rPr>
          <w:rFonts w:ascii="Arial" w:eastAsia="Times New Roman" w:hAnsi="Arial" w:cs="Arial"/>
          <w:i/>
          <w:sz w:val="8"/>
          <w:szCs w:val="8"/>
          <w:lang w:eastAsia="pl-PL"/>
        </w:rPr>
      </w:pPr>
    </w:p>
    <w:p w:rsidR="00764DD7" w:rsidRPr="00764DD7" w:rsidRDefault="00764DD7" w:rsidP="00764DD7">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764DD7" w:rsidRPr="00764DD7" w:rsidRDefault="00764DD7" w:rsidP="00764DD7">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podmiot </w:t>
      </w:r>
    </w:p>
    <w:p w:rsidR="00764DD7" w:rsidRPr="00764DD7" w:rsidRDefault="00764DD7" w:rsidP="00764DD7">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podmiotu trzeciego)</w:t>
      </w:r>
    </w:p>
    <w:p w:rsidR="00764DD7" w:rsidRPr="00764DD7" w:rsidRDefault="00764DD7" w:rsidP="00764DD7">
      <w:pPr>
        <w:spacing w:after="0" w:line="240" w:lineRule="auto"/>
        <w:rPr>
          <w:rFonts w:ascii="Arial" w:eastAsia="Times New Roman" w:hAnsi="Arial" w:cs="Arial"/>
          <w:i/>
          <w:sz w:val="8"/>
          <w:szCs w:val="8"/>
          <w:lang w:eastAsia="pl-PL"/>
        </w:rPr>
      </w:pPr>
    </w:p>
    <w:p w:rsidR="00764DD7" w:rsidRPr="00764DD7" w:rsidRDefault="00764DD7" w:rsidP="00764DD7">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764DD7" w:rsidRPr="00764DD7" w:rsidRDefault="00764DD7" w:rsidP="00764DD7">
      <w:pPr>
        <w:keepNext/>
        <w:spacing w:after="0" w:line="240" w:lineRule="auto"/>
        <w:outlineLvl w:val="1"/>
        <w:rPr>
          <w:rFonts w:ascii="Arial" w:eastAsia="Times New Roman" w:hAnsi="Arial" w:cs="Arial"/>
          <w:sz w:val="20"/>
          <w:szCs w:val="20"/>
          <w:lang w:eastAsia="pl-PL"/>
        </w:rPr>
      </w:pPr>
    </w:p>
    <w:p w:rsidR="00764DD7" w:rsidRPr="00764DD7" w:rsidRDefault="00764DD7" w:rsidP="00764DD7">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764DD7">
        <w:rPr>
          <w:rFonts w:ascii="Thorndale" w:eastAsia="HG Mincho Light J" w:hAnsi="Thorndale" w:cs="Times New Roman"/>
          <w:color w:val="000000"/>
          <w:sz w:val="24"/>
          <w:szCs w:val="20"/>
          <w:lang w:eastAsia="pl-PL"/>
        </w:rPr>
        <w:t xml:space="preserve"> </w:t>
      </w:r>
      <w:r w:rsidRPr="00764DD7">
        <w:rPr>
          <w:rFonts w:ascii="Thorndale" w:eastAsia="HG Mincho Light J" w:hAnsi="Thorndale" w:cs="Times New Roman"/>
          <w:color w:val="000000"/>
          <w:sz w:val="24"/>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szCs w:val="20"/>
          <w:lang w:eastAsia="pl-PL"/>
        </w:rPr>
        <w:t>, w związku z czym oświadcza, iż:</w:t>
      </w:r>
    </w:p>
    <w:p w:rsidR="00764DD7" w:rsidRPr="00764DD7" w:rsidRDefault="00764DD7" w:rsidP="00764DD7">
      <w:pPr>
        <w:spacing w:after="0" w:line="240" w:lineRule="auto"/>
        <w:jc w:val="both"/>
        <w:rPr>
          <w:rFonts w:ascii="Arial" w:eastAsia="Times New Roman" w:hAnsi="Arial" w:cs="Arial"/>
          <w:sz w:val="12"/>
          <w:szCs w:val="12"/>
          <w:lang w:eastAsia="pl-PL"/>
        </w:rPr>
      </w:pPr>
    </w:p>
    <w:p w:rsidR="00764DD7" w:rsidRPr="00764DD7" w:rsidRDefault="00764DD7" w:rsidP="003B716E">
      <w:pPr>
        <w:widowControl w:val="0"/>
        <w:numPr>
          <w:ilvl w:val="0"/>
          <w:numId w:val="53"/>
        </w:numPr>
        <w:suppressAutoHyphens/>
        <w:spacing w:after="0" w:line="240" w:lineRule="auto"/>
        <w:ind w:left="567" w:hanging="425"/>
        <w:jc w:val="both"/>
        <w:rPr>
          <w:rFonts w:ascii="Arial" w:eastAsia="Times New Roman" w:hAnsi="Arial" w:cs="Arial"/>
          <w:i/>
          <w:sz w:val="16"/>
          <w:szCs w:val="16"/>
          <w:lang w:eastAsia="pl-PL"/>
        </w:rPr>
      </w:pPr>
      <w:r w:rsidRPr="00764DD7">
        <w:rPr>
          <w:rFonts w:ascii="Arial" w:eastAsia="Times New Roman" w:hAnsi="Arial" w:cs="Arial"/>
          <w:sz w:val="20"/>
          <w:szCs w:val="20"/>
          <w:lang w:eastAsia="pl-PL"/>
        </w:rPr>
        <w:t xml:space="preserve">udostępnia się Wykonawcy / Wykonawcom zasoby w następującym zakresie </w:t>
      </w:r>
      <w:r w:rsidRPr="00764DD7">
        <w:rPr>
          <w:rFonts w:ascii="Arial" w:eastAsia="Times New Roman" w:hAnsi="Arial" w:cs="Arial"/>
          <w:i/>
          <w:sz w:val="16"/>
          <w:szCs w:val="16"/>
          <w:lang w:eastAsia="pl-PL"/>
        </w:rPr>
        <w:t>(należy wypełnić):</w:t>
      </w:r>
    </w:p>
    <w:p w:rsidR="00764DD7" w:rsidRPr="00764DD7" w:rsidRDefault="00764DD7" w:rsidP="00764DD7">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764DD7" w:rsidRPr="00764DD7" w:rsidRDefault="00764DD7" w:rsidP="00764DD7">
      <w:pPr>
        <w:suppressAutoHyphens/>
        <w:spacing w:after="0" w:line="240" w:lineRule="auto"/>
        <w:ind w:left="567"/>
        <w:jc w:val="both"/>
        <w:rPr>
          <w:rFonts w:ascii="Arial" w:eastAsia="Times New Roman" w:hAnsi="Arial" w:cs="Arial"/>
          <w:sz w:val="12"/>
          <w:szCs w:val="12"/>
          <w:lang w:eastAsia="pl-PL"/>
        </w:rPr>
      </w:pPr>
    </w:p>
    <w:p w:rsidR="00764DD7" w:rsidRPr="00764DD7" w:rsidRDefault="00764DD7" w:rsidP="003B716E">
      <w:pPr>
        <w:widowControl w:val="0"/>
        <w:numPr>
          <w:ilvl w:val="0"/>
          <w:numId w:val="53"/>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zasoby wskazane w pkt 1 będą dostępne Wykonawcy / Wykonawcom na potrzeby realizacji zamówienia</w:t>
      </w:r>
    </w:p>
    <w:p w:rsidR="00764DD7" w:rsidRPr="00764DD7" w:rsidRDefault="00764DD7" w:rsidP="00764DD7">
      <w:pPr>
        <w:spacing w:after="0" w:line="240" w:lineRule="auto"/>
        <w:ind w:left="567" w:hanging="425"/>
        <w:jc w:val="both"/>
        <w:rPr>
          <w:rFonts w:ascii="Arial" w:eastAsia="Times New Roman" w:hAnsi="Arial" w:cs="Arial"/>
          <w:sz w:val="12"/>
          <w:szCs w:val="12"/>
          <w:lang w:eastAsia="pl-PL"/>
        </w:rPr>
      </w:pPr>
    </w:p>
    <w:p w:rsidR="00764DD7" w:rsidRPr="00764DD7" w:rsidRDefault="00764DD7" w:rsidP="003B716E">
      <w:pPr>
        <w:widowControl w:val="0"/>
        <w:numPr>
          <w:ilvl w:val="0"/>
          <w:numId w:val="53"/>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764DD7">
        <w:rPr>
          <w:rFonts w:ascii="Arial" w:eastAsia="Times New Roman" w:hAnsi="Arial" w:cs="Arial"/>
          <w:i/>
          <w:sz w:val="16"/>
          <w:szCs w:val="16"/>
          <w:lang w:eastAsia="pl-PL"/>
        </w:rPr>
        <w:t xml:space="preserve"> (należy wypełnić):</w:t>
      </w:r>
    </w:p>
    <w:p w:rsidR="00764DD7" w:rsidRPr="00764DD7" w:rsidRDefault="00764DD7" w:rsidP="00764DD7">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764DD7" w:rsidRPr="00764DD7" w:rsidRDefault="00764DD7" w:rsidP="00764DD7">
      <w:pPr>
        <w:spacing w:after="0" w:line="240" w:lineRule="auto"/>
        <w:ind w:left="567" w:hanging="425"/>
        <w:rPr>
          <w:rFonts w:ascii="Arial" w:eastAsia="Times New Roman" w:hAnsi="Arial" w:cs="Arial"/>
          <w:i/>
          <w:sz w:val="12"/>
          <w:szCs w:val="12"/>
          <w:lang w:eastAsia="pl-PL"/>
        </w:rPr>
      </w:pPr>
    </w:p>
    <w:p w:rsidR="00764DD7" w:rsidRPr="00764DD7" w:rsidRDefault="00764DD7" w:rsidP="003B716E">
      <w:pPr>
        <w:widowControl w:val="0"/>
        <w:numPr>
          <w:ilvl w:val="0"/>
          <w:numId w:val="53"/>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zakres naszego udziału przy wykonywaniu tego zamówienia będzie następujący </w:t>
      </w:r>
      <w:r w:rsidRPr="00764DD7">
        <w:rPr>
          <w:rFonts w:ascii="Arial" w:eastAsia="Times New Roman" w:hAnsi="Arial" w:cs="Arial"/>
          <w:i/>
          <w:sz w:val="16"/>
          <w:szCs w:val="16"/>
          <w:lang w:eastAsia="pl-PL"/>
        </w:rPr>
        <w:t>(należy wypełnić):</w:t>
      </w:r>
    </w:p>
    <w:p w:rsidR="00764DD7" w:rsidRPr="00764DD7" w:rsidRDefault="00764DD7" w:rsidP="00764DD7">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764DD7" w:rsidRPr="00764DD7" w:rsidRDefault="00764DD7" w:rsidP="00764DD7">
      <w:pPr>
        <w:suppressAutoHyphens/>
        <w:spacing w:after="0" w:line="240" w:lineRule="auto"/>
        <w:ind w:left="567"/>
        <w:jc w:val="both"/>
        <w:rPr>
          <w:rFonts w:ascii="Arial" w:eastAsia="Times New Roman" w:hAnsi="Arial" w:cs="Arial"/>
          <w:sz w:val="12"/>
          <w:szCs w:val="12"/>
          <w:lang w:eastAsia="pl-PL"/>
        </w:rPr>
      </w:pPr>
    </w:p>
    <w:p w:rsidR="00764DD7" w:rsidRPr="00764DD7" w:rsidRDefault="00764DD7" w:rsidP="003B716E">
      <w:pPr>
        <w:widowControl w:val="0"/>
        <w:numPr>
          <w:ilvl w:val="0"/>
          <w:numId w:val="53"/>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zobowiązujemy się do wykonania  usług, do realizacji których zdolności wskazane wyżej są wymagane.</w:t>
      </w:r>
    </w:p>
    <w:p w:rsidR="00764DD7" w:rsidRPr="00764DD7" w:rsidRDefault="00764DD7" w:rsidP="00764DD7">
      <w:pPr>
        <w:suppressAutoHyphens/>
        <w:spacing w:after="0" w:line="240" w:lineRule="auto"/>
        <w:jc w:val="both"/>
        <w:rPr>
          <w:rFonts w:ascii="Arial" w:eastAsia="Times New Roman" w:hAnsi="Arial" w:cs="Arial"/>
          <w:sz w:val="20"/>
          <w:szCs w:val="20"/>
          <w:lang w:eastAsia="pl-PL"/>
        </w:rPr>
      </w:pPr>
    </w:p>
    <w:p w:rsidR="00764DD7" w:rsidRPr="00764DD7" w:rsidRDefault="00764DD7" w:rsidP="00764DD7">
      <w:pPr>
        <w:suppressAutoHyphens/>
        <w:spacing w:after="0" w:line="240" w:lineRule="auto"/>
        <w:jc w:val="both"/>
        <w:rPr>
          <w:rFonts w:ascii="Arial" w:eastAsia="Times New Roman" w:hAnsi="Arial" w:cs="Arial"/>
          <w:sz w:val="18"/>
          <w:szCs w:val="18"/>
          <w:lang w:eastAsia="pl-PL"/>
        </w:rPr>
      </w:pPr>
      <w:r w:rsidRPr="00764DD7">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764DD7">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rsidR="00764DD7" w:rsidRPr="00764DD7" w:rsidRDefault="00764DD7" w:rsidP="00764DD7">
      <w:pPr>
        <w:spacing w:after="0"/>
        <w:rPr>
          <w:rFonts w:ascii="Arial" w:eastAsia="Times New Roman" w:hAnsi="Arial" w:cs="Arial"/>
          <w:sz w:val="20"/>
          <w:szCs w:val="20"/>
          <w:highlight w:val="yellow"/>
          <w:lang w:eastAsia="pl-PL"/>
        </w:rPr>
      </w:pPr>
    </w:p>
    <w:p w:rsidR="00764DD7" w:rsidRPr="00764DD7" w:rsidRDefault="00764DD7" w:rsidP="00764DD7">
      <w:pPr>
        <w:spacing w:after="0"/>
        <w:rPr>
          <w:rFonts w:ascii="Arial" w:eastAsia="Times New Roman" w:hAnsi="Arial" w:cs="Arial"/>
          <w:i/>
          <w:sz w:val="20"/>
          <w:szCs w:val="20"/>
          <w:lang w:eastAsia="pl-PL"/>
        </w:rPr>
      </w:pPr>
    </w:p>
    <w:p w:rsidR="00764DD7" w:rsidRPr="00764DD7" w:rsidRDefault="00764DD7" w:rsidP="00764DD7">
      <w:pPr>
        <w:autoSpaceDE w:val="0"/>
        <w:autoSpaceDN w:val="0"/>
        <w:adjustRightInd w:val="0"/>
        <w:spacing w:before="120" w:after="120" w:line="20" w:lineRule="atLeast"/>
        <w:ind w:left="1416" w:hanging="708"/>
        <w:jc w:val="right"/>
        <w:rPr>
          <w:rFonts w:ascii="Arial" w:eastAsia="Calibri" w:hAnsi="Arial" w:cs="Arial"/>
          <w:i/>
          <w:sz w:val="16"/>
          <w:szCs w:val="16"/>
        </w:rPr>
      </w:pPr>
      <w:r w:rsidRPr="00764DD7">
        <w:rPr>
          <w:rFonts w:ascii="Times New Roman" w:eastAsia="Times New Roman" w:hAnsi="Times New Roman" w:cs="Times New Roman"/>
          <w:noProof/>
          <w:sz w:val="24"/>
          <w:szCs w:val="20"/>
          <w:lang w:eastAsia="pl-PL"/>
        </w:rPr>
        <mc:AlternateContent>
          <mc:Choice Requires="wps">
            <w:drawing>
              <wp:anchor distT="45720" distB="45720" distL="114300" distR="114300" simplePos="0" relativeHeight="251660288" behindDoc="1" locked="0" layoutInCell="1" allowOverlap="1" wp14:anchorId="35DD8313" wp14:editId="0DFA3C7C">
                <wp:simplePos x="0" y="0"/>
                <wp:positionH relativeFrom="margin">
                  <wp:posOffset>3281045</wp:posOffset>
                </wp:positionH>
                <wp:positionV relativeFrom="page">
                  <wp:posOffset>6886575</wp:posOffset>
                </wp:positionV>
                <wp:extent cx="2832100" cy="762000"/>
                <wp:effectExtent l="0" t="0" r="6350" b="0"/>
                <wp:wrapTight wrapText="bothSides">
                  <wp:wrapPolygon edited="0">
                    <wp:start x="0" y="0"/>
                    <wp:lineTo x="0" y="21060"/>
                    <wp:lineTo x="21503" y="21060"/>
                    <wp:lineTo x="2150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DD7" w:rsidRDefault="00764DD7" w:rsidP="00764DD7">
                            <w:pPr>
                              <w:spacing w:after="0" w:line="240" w:lineRule="auto"/>
                              <w:jc w:val="center"/>
                              <w:rPr>
                                <w:rFonts w:ascii="Arial" w:hAnsi="Arial" w:cs="Arial"/>
                                <w:i/>
                                <w:sz w:val="14"/>
                                <w:szCs w:val="14"/>
                              </w:rPr>
                            </w:pPr>
                          </w:p>
                          <w:p w:rsidR="00764DD7" w:rsidRDefault="00764DD7" w:rsidP="00764DD7">
                            <w:pPr>
                              <w:spacing w:after="0" w:line="240" w:lineRule="auto"/>
                              <w:jc w:val="center"/>
                              <w:rPr>
                                <w:rFonts w:ascii="Arial" w:hAnsi="Arial" w:cs="Arial"/>
                                <w:i/>
                                <w:sz w:val="14"/>
                                <w:szCs w:val="14"/>
                              </w:rPr>
                            </w:pPr>
                          </w:p>
                          <w:p w:rsidR="00764DD7" w:rsidRDefault="00764DD7" w:rsidP="00764DD7">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764DD7" w:rsidRPr="0035674F" w:rsidRDefault="00764DD7" w:rsidP="00764DD7">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D8313" id="_x0000_t202" coordsize="21600,21600" o:spt="202" path="m,l,21600r21600,l21600,xe">
                <v:stroke joinstyle="miter"/>
                <v:path gradientshapeok="t" o:connecttype="rect"/>
              </v:shapetype>
              <v:shape id="Pole tekstowe 3" o:spid="_x0000_s1026" type="#_x0000_t202" style="position:absolute;left:0;text-align:left;margin-left:258.35pt;margin-top:542.25pt;width:223pt;height:6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" stroked="f">
                <v:textbox>
                  <w:txbxContent>
                    <w:p w:rsidR="00764DD7" w:rsidRDefault="00764DD7" w:rsidP="00764DD7">
                      <w:pPr>
                        <w:spacing w:after="0" w:line="240" w:lineRule="auto"/>
                        <w:jc w:val="center"/>
                        <w:rPr>
                          <w:rFonts w:ascii="Arial" w:hAnsi="Arial" w:cs="Arial"/>
                          <w:i/>
                          <w:sz w:val="14"/>
                          <w:szCs w:val="14"/>
                        </w:rPr>
                      </w:pPr>
                    </w:p>
                    <w:p w:rsidR="00764DD7" w:rsidRDefault="00764DD7" w:rsidP="00764DD7">
                      <w:pPr>
                        <w:spacing w:after="0" w:line="240" w:lineRule="auto"/>
                        <w:jc w:val="center"/>
                        <w:rPr>
                          <w:rFonts w:ascii="Arial" w:hAnsi="Arial" w:cs="Arial"/>
                          <w:i/>
                          <w:sz w:val="14"/>
                          <w:szCs w:val="14"/>
                        </w:rPr>
                      </w:pPr>
                    </w:p>
                    <w:p w:rsidR="00764DD7" w:rsidRDefault="00764DD7" w:rsidP="00764DD7">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764DD7" w:rsidRPr="0035674F" w:rsidRDefault="00764DD7" w:rsidP="00764DD7">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v:textbox>
                <w10:wrap type="tight" anchorx="margin" anchory="page"/>
              </v:shape>
            </w:pict>
          </mc:Fallback>
        </mc:AlternateContent>
      </w:r>
      <w:r w:rsidRPr="00764DD7">
        <w:rPr>
          <w:rFonts w:ascii="Arial" w:eastAsia="Calibri" w:hAnsi="Arial" w:cs="Arial"/>
          <w:sz w:val="16"/>
          <w:szCs w:val="18"/>
        </w:rPr>
        <w:br/>
      </w:r>
    </w:p>
    <w:p w:rsidR="00764DD7" w:rsidRPr="00764DD7" w:rsidRDefault="00764DD7" w:rsidP="00764DD7">
      <w:pPr>
        <w:tabs>
          <w:tab w:val="left" w:pos="1095"/>
        </w:tabs>
        <w:spacing w:after="0" w:line="259" w:lineRule="auto"/>
        <w:rPr>
          <w:rFonts w:ascii="Arial" w:eastAsia="Calibri" w:hAnsi="Arial" w:cs="Arial"/>
          <w:sz w:val="12"/>
          <w:szCs w:val="12"/>
        </w:rPr>
      </w:pPr>
    </w:p>
    <w:p w:rsidR="00764DD7" w:rsidRPr="00764DD7" w:rsidRDefault="00764DD7" w:rsidP="00764DD7">
      <w:pPr>
        <w:tabs>
          <w:tab w:val="left" w:pos="1095"/>
        </w:tabs>
        <w:spacing w:after="0" w:line="259" w:lineRule="auto"/>
        <w:rPr>
          <w:rFonts w:ascii="Arial" w:eastAsia="Calibri" w:hAnsi="Arial" w:cs="Arial"/>
          <w:sz w:val="12"/>
          <w:szCs w:val="12"/>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rPr>
          <w:rFonts w:ascii="Arial" w:eastAsia="Calibri" w:hAnsi="Arial" w:cs="Arial"/>
          <w:b/>
          <w:sz w:val="12"/>
          <w:szCs w:val="12"/>
          <w:u w:val="single"/>
        </w:rPr>
      </w:pPr>
      <w:r w:rsidRPr="00764DD7">
        <w:rPr>
          <w:rFonts w:ascii="Arial" w:eastAsia="Calibri" w:hAnsi="Arial" w:cs="Arial"/>
          <w:b/>
          <w:sz w:val="12"/>
          <w:szCs w:val="12"/>
          <w:u w:val="single"/>
        </w:rPr>
        <w:t>Informacje na temat trybu złożenia niniejszego zobowiązania:</w:t>
      </w:r>
    </w:p>
    <w:p w:rsidR="00764DD7" w:rsidRPr="00764DD7" w:rsidRDefault="00764DD7" w:rsidP="00764DD7">
      <w:pPr>
        <w:tabs>
          <w:tab w:val="left" w:pos="1095"/>
        </w:tabs>
        <w:spacing w:after="0" w:line="259" w:lineRule="auto"/>
        <w:rPr>
          <w:rFonts w:ascii="Arial" w:eastAsia="Calibri" w:hAnsi="Arial" w:cs="Arial"/>
          <w:b/>
          <w:sz w:val="12"/>
          <w:szCs w:val="12"/>
          <w:u w:val="single"/>
        </w:rPr>
      </w:pPr>
    </w:p>
    <w:p w:rsidR="00764DD7" w:rsidRPr="00764DD7" w:rsidRDefault="00764DD7" w:rsidP="00764DD7">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rsidR="00764DD7" w:rsidRPr="00764DD7" w:rsidRDefault="00764DD7" w:rsidP="00764DD7">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należy złożyć wraz z ofertą</w:t>
      </w:r>
    </w:p>
    <w:p w:rsidR="00764DD7" w:rsidRPr="00764DD7" w:rsidRDefault="00764DD7" w:rsidP="00764DD7">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rsidR="00764DD7" w:rsidRPr="00764DD7" w:rsidRDefault="00764DD7" w:rsidP="00764DD7">
      <w:pPr>
        <w:spacing w:after="0" w:line="240" w:lineRule="auto"/>
        <w:rPr>
          <w:rFonts w:ascii="Arial" w:eastAsia="Times New Roman" w:hAnsi="Arial" w:cs="Arial"/>
          <w:b/>
          <w:kern w:val="28"/>
          <w:sz w:val="24"/>
          <w:szCs w:val="24"/>
          <w:lang w:eastAsia="pl-PL"/>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p>
    <w:p w:rsidR="00764DD7" w:rsidRPr="00764DD7" w:rsidRDefault="00764DD7" w:rsidP="00764DD7">
      <w:pPr>
        <w:suppressAutoHyphens/>
        <w:spacing w:before="120" w:after="120" w:line="20" w:lineRule="atLeast"/>
        <w:jc w:val="right"/>
        <w:rPr>
          <w:rFonts w:ascii="Arial" w:eastAsia="Times New Roman" w:hAnsi="Arial" w:cs="Arial"/>
          <w:bCs/>
          <w:lang w:eastAsia="ar-SA"/>
        </w:rPr>
      </w:pPr>
      <w:r w:rsidRPr="00764DD7">
        <w:rPr>
          <w:rFonts w:ascii="Arial" w:eastAsia="Times New Roman" w:hAnsi="Arial" w:cs="Arial"/>
          <w:bCs/>
          <w:lang w:eastAsia="ar-SA"/>
        </w:rPr>
        <w:lastRenderedPageBreak/>
        <w:t>Załącznik nr 8 do SWZ</w:t>
      </w:r>
    </w:p>
    <w:p w:rsidR="00764DD7" w:rsidRPr="00764DD7" w:rsidRDefault="00764DD7" w:rsidP="00764DD7">
      <w:pPr>
        <w:spacing w:after="160" w:line="259" w:lineRule="auto"/>
        <w:jc w:val="center"/>
        <w:rPr>
          <w:rFonts w:ascii="Arial" w:hAnsi="Arial" w:cs="Arial"/>
          <w:b/>
          <w:sz w:val="24"/>
          <w:szCs w:val="24"/>
          <w:u w:val="single"/>
          <w:lang w:eastAsia="pl-PL"/>
        </w:rPr>
      </w:pPr>
    </w:p>
    <w:p w:rsidR="00764DD7" w:rsidRPr="00764DD7" w:rsidRDefault="00764DD7" w:rsidP="00764DD7">
      <w:pPr>
        <w:spacing w:after="160" w:line="259" w:lineRule="auto"/>
        <w:jc w:val="center"/>
        <w:rPr>
          <w:rFonts w:ascii="Arial" w:hAnsi="Arial" w:cs="Arial"/>
          <w:b/>
          <w:sz w:val="24"/>
          <w:szCs w:val="24"/>
          <w:u w:val="single"/>
          <w:lang w:eastAsia="pl-PL"/>
        </w:rPr>
      </w:pPr>
      <w:r w:rsidRPr="00764DD7">
        <w:rPr>
          <w:rFonts w:ascii="Arial" w:hAnsi="Arial" w:cs="Arial"/>
          <w:b/>
          <w:sz w:val="24"/>
          <w:szCs w:val="24"/>
          <w:u w:val="single"/>
          <w:lang w:eastAsia="pl-PL"/>
        </w:rPr>
        <w:t>WYKAZ USŁUG</w:t>
      </w:r>
    </w:p>
    <w:p w:rsidR="00764DD7" w:rsidRPr="00764DD7" w:rsidRDefault="00764DD7" w:rsidP="00764DD7">
      <w:pPr>
        <w:tabs>
          <w:tab w:val="right" w:pos="9071"/>
        </w:tabs>
        <w:spacing w:after="160" w:line="259" w:lineRule="auto"/>
        <w:jc w:val="center"/>
        <w:rPr>
          <w:rFonts w:ascii="Arial" w:hAnsi="Arial" w:cs="Arial"/>
          <w:sz w:val="24"/>
          <w:szCs w:val="24"/>
          <w:lang w:eastAsia="pl-PL"/>
        </w:rPr>
      </w:pPr>
      <w:r w:rsidRPr="00764DD7">
        <w:rPr>
          <w:rFonts w:ascii="Arial" w:hAnsi="Arial" w:cs="Arial"/>
          <w:sz w:val="24"/>
          <w:szCs w:val="24"/>
          <w:lang w:eastAsia="pl-PL"/>
        </w:rPr>
        <w:t xml:space="preserve">w postępowaniu o udzielenie zamówienia publicznego pn.: </w:t>
      </w:r>
    </w:p>
    <w:p w:rsidR="00764DD7" w:rsidRPr="00764DD7" w:rsidRDefault="00764DD7" w:rsidP="00764DD7">
      <w:pPr>
        <w:widowControl w:val="0"/>
        <w:autoSpaceDE w:val="0"/>
        <w:autoSpaceDN w:val="0"/>
        <w:spacing w:after="0"/>
        <w:ind w:left="1067" w:right="1063" w:hanging="2"/>
        <w:jc w:val="center"/>
        <w:rPr>
          <w:rFonts w:ascii="Arial" w:hAnsi="Arial" w:cs="Arial"/>
          <w:b/>
          <w:bCs/>
          <w:sz w:val="24"/>
          <w:szCs w:val="24"/>
          <w:lang w:eastAsia="pl-PL"/>
        </w:rPr>
      </w:pPr>
      <w:r w:rsidRPr="00764DD7">
        <w:rPr>
          <w:rFonts w:ascii="Arial" w:hAnsi="Arial" w:cs="Arial"/>
          <w:b/>
          <w:bCs/>
          <w:sz w:val="24"/>
          <w:szCs w:val="24"/>
          <w:lang w:eastAsia="pl-PL"/>
        </w:rPr>
        <w:t>„</w:t>
      </w:r>
      <w:r w:rsidRPr="00764DD7">
        <w:rPr>
          <w:rFonts w:ascii="Arial" w:eastAsia="Times New Roman" w:hAnsi="Arial" w:cs="Arial"/>
          <w:b/>
          <w:sz w:val="24"/>
          <w:szCs w:val="24"/>
          <w:lang w:eastAsia="pl-PL"/>
        </w:rPr>
        <w:t>USŁUGA NASADZENIA ROŚLIN</w:t>
      </w:r>
      <w:r w:rsidRPr="00764DD7">
        <w:rPr>
          <w:rFonts w:ascii="Arial" w:hAnsi="Arial" w:cs="Arial"/>
          <w:b/>
          <w:bCs/>
          <w:sz w:val="24"/>
          <w:szCs w:val="24"/>
          <w:lang w:eastAsia="pl-PL"/>
        </w:rPr>
        <w:t>”</w:t>
      </w:r>
    </w:p>
    <w:p w:rsidR="00764DD7" w:rsidRPr="00764DD7" w:rsidRDefault="00764DD7" w:rsidP="00764DD7">
      <w:pPr>
        <w:widowControl w:val="0"/>
        <w:autoSpaceDE w:val="0"/>
        <w:autoSpaceDN w:val="0"/>
        <w:spacing w:after="0"/>
        <w:ind w:left="1067" w:right="1063" w:hanging="2"/>
        <w:jc w:val="center"/>
        <w:rPr>
          <w:rFonts w:ascii="Arial" w:eastAsia="Times New Roman" w:hAnsi="Arial" w:cs="Arial"/>
          <w:b/>
          <w:sz w:val="24"/>
          <w:szCs w:val="24"/>
          <w:lang w:eastAsia="pl-PL"/>
        </w:rPr>
      </w:pPr>
    </w:p>
    <w:p w:rsidR="00764DD7" w:rsidRPr="00764DD7" w:rsidRDefault="00764DD7" w:rsidP="00764DD7">
      <w:pPr>
        <w:spacing w:after="160" w:line="259" w:lineRule="auto"/>
        <w:jc w:val="center"/>
        <w:rPr>
          <w:rFonts w:ascii="Arial" w:hAnsi="Arial" w:cs="Arial"/>
          <w:bCs/>
          <w:sz w:val="24"/>
          <w:szCs w:val="24"/>
          <w:lang w:eastAsia="pl-PL"/>
        </w:rPr>
      </w:pPr>
      <w:r w:rsidRPr="00764DD7">
        <w:rPr>
          <w:rFonts w:ascii="Arial" w:hAnsi="Arial" w:cs="Arial"/>
          <w:b/>
          <w:bCs/>
          <w:sz w:val="24"/>
          <w:szCs w:val="24"/>
          <w:lang w:eastAsia="pl-PL"/>
        </w:rPr>
        <w:t>Oświadczam/my</w:t>
      </w:r>
      <w:r w:rsidRPr="00764DD7">
        <w:rPr>
          <w:rFonts w:ascii="Arial" w:hAnsi="Arial" w:cs="Arial"/>
          <w:bCs/>
          <w:sz w:val="24"/>
          <w:szCs w:val="24"/>
          <w:lang w:eastAsia="pl-PL"/>
        </w:rPr>
        <w:t>, że wykonałem/liśmy, w ciągu ostatnich 3 lat przed upływem terminu składania ofert, a jeżeli okres działalność jest krótszy - w tym okresie następujące usługi:</w:t>
      </w:r>
    </w:p>
    <w:tbl>
      <w:tblPr>
        <w:tblStyle w:val="Tabela-Siatka21"/>
        <w:tblpPr w:leftFromText="141" w:rightFromText="141" w:vertAnchor="text" w:tblpXSpec="center" w:tblpY="1"/>
        <w:tblW w:w="5088" w:type="pct"/>
        <w:tblLook w:val="0000" w:firstRow="0" w:lastRow="0" w:firstColumn="0" w:lastColumn="0" w:noHBand="0" w:noVBand="0"/>
      </w:tblPr>
      <w:tblGrid>
        <w:gridCol w:w="599"/>
        <w:gridCol w:w="2330"/>
        <w:gridCol w:w="3664"/>
        <w:gridCol w:w="1606"/>
        <w:gridCol w:w="1827"/>
      </w:tblGrid>
      <w:tr w:rsidR="00764DD7" w:rsidRPr="00764DD7" w:rsidTr="00E85619">
        <w:trPr>
          <w:trHeight w:val="1980"/>
        </w:trPr>
        <w:tc>
          <w:tcPr>
            <w:tcW w:w="299" w:type="pct"/>
            <w:vAlign w:val="center"/>
          </w:tcPr>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b/>
                <w:sz w:val="20"/>
                <w:szCs w:val="24"/>
              </w:rPr>
              <w:t>Lp.</w:t>
            </w:r>
          </w:p>
        </w:tc>
        <w:tc>
          <w:tcPr>
            <w:tcW w:w="1162" w:type="pct"/>
            <w:vAlign w:val="center"/>
          </w:tcPr>
          <w:p w:rsidR="00764DD7" w:rsidRPr="00764DD7" w:rsidRDefault="00764DD7" w:rsidP="00764DD7">
            <w:pPr>
              <w:spacing w:after="160" w:line="259" w:lineRule="auto"/>
              <w:jc w:val="center"/>
              <w:rPr>
                <w:rFonts w:ascii="Arial" w:hAnsi="Arial" w:cs="Arial"/>
                <w:sz w:val="20"/>
                <w:szCs w:val="24"/>
              </w:rPr>
            </w:pPr>
            <w:r w:rsidRPr="00764DD7">
              <w:rPr>
                <w:rFonts w:ascii="Arial" w:hAnsi="Arial" w:cs="Arial"/>
                <w:b/>
                <w:sz w:val="20"/>
                <w:szCs w:val="24"/>
              </w:rPr>
              <w:t xml:space="preserve">Nazwa i adres podmiotów, </w:t>
            </w:r>
            <w:r w:rsidRPr="00764DD7">
              <w:rPr>
                <w:rFonts w:ascii="Arial" w:hAnsi="Arial" w:cs="Arial"/>
                <w:b/>
                <w:sz w:val="20"/>
                <w:szCs w:val="24"/>
              </w:rPr>
              <w:br/>
            </w:r>
            <w:r w:rsidRPr="00764DD7">
              <w:rPr>
                <w:rFonts w:ascii="Arial" w:hAnsi="Arial" w:cs="Arial"/>
                <w:sz w:val="20"/>
                <w:szCs w:val="24"/>
              </w:rPr>
              <w:t>na rzecz których</w:t>
            </w:r>
          </w:p>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sz w:val="20"/>
                <w:szCs w:val="24"/>
              </w:rPr>
              <w:t>Wykonawca wykonał usługi</w:t>
            </w:r>
          </w:p>
        </w:tc>
        <w:tc>
          <w:tcPr>
            <w:tcW w:w="1827" w:type="pct"/>
            <w:vAlign w:val="center"/>
          </w:tcPr>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b/>
                <w:sz w:val="20"/>
                <w:szCs w:val="24"/>
              </w:rPr>
              <w:t>Przedmiot zamówienia</w:t>
            </w:r>
          </w:p>
          <w:p w:rsidR="00764DD7" w:rsidRPr="00764DD7" w:rsidRDefault="00764DD7" w:rsidP="00764DD7">
            <w:pPr>
              <w:spacing w:after="160" w:line="259" w:lineRule="auto"/>
              <w:jc w:val="center"/>
              <w:rPr>
                <w:rFonts w:ascii="Arial" w:hAnsi="Arial" w:cs="Arial"/>
                <w:sz w:val="20"/>
                <w:szCs w:val="24"/>
              </w:rPr>
            </w:pPr>
            <w:r w:rsidRPr="00764DD7">
              <w:rPr>
                <w:rFonts w:ascii="Arial" w:hAnsi="Arial" w:cs="Arial"/>
                <w:sz w:val="20"/>
                <w:szCs w:val="24"/>
              </w:rPr>
              <w:t>zgodnie z warunkiem udziału</w:t>
            </w:r>
          </w:p>
          <w:p w:rsidR="00764DD7" w:rsidRPr="00764DD7" w:rsidRDefault="00764DD7" w:rsidP="00764DD7">
            <w:pPr>
              <w:spacing w:after="160" w:line="259" w:lineRule="auto"/>
              <w:jc w:val="center"/>
              <w:rPr>
                <w:rFonts w:ascii="Arial" w:hAnsi="Arial" w:cs="Arial"/>
                <w:sz w:val="20"/>
                <w:szCs w:val="24"/>
              </w:rPr>
            </w:pPr>
            <w:r w:rsidRPr="00764DD7">
              <w:rPr>
                <w:rFonts w:ascii="Arial" w:hAnsi="Arial" w:cs="Arial"/>
                <w:sz w:val="20"/>
                <w:szCs w:val="24"/>
              </w:rPr>
              <w:t>w postępowaniu opisanym</w:t>
            </w:r>
          </w:p>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sz w:val="20"/>
                <w:szCs w:val="24"/>
              </w:rPr>
              <w:t xml:space="preserve">w </w:t>
            </w:r>
            <w:r w:rsidRPr="00764DD7">
              <w:rPr>
                <w:rFonts w:ascii="Arial" w:hAnsi="Arial" w:cs="Arial"/>
                <w:b/>
                <w:sz w:val="20"/>
                <w:szCs w:val="24"/>
              </w:rPr>
              <w:t>Rozdziale XIII SWZ</w:t>
            </w:r>
          </w:p>
        </w:tc>
        <w:tc>
          <w:tcPr>
            <w:tcW w:w="801" w:type="pct"/>
            <w:vAlign w:val="center"/>
          </w:tcPr>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b/>
                <w:sz w:val="20"/>
                <w:szCs w:val="24"/>
              </w:rPr>
              <w:t>Wartość brutto</w:t>
            </w:r>
          </w:p>
          <w:p w:rsidR="00764DD7" w:rsidRPr="00764DD7" w:rsidRDefault="00764DD7" w:rsidP="00764DD7">
            <w:pPr>
              <w:spacing w:after="160" w:line="259" w:lineRule="auto"/>
              <w:jc w:val="center"/>
              <w:rPr>
                <w:rFonts w:ascii="Arial" w:hAnsi="Arial" w:cs="Arial"/>
                <w:sz w:val="20"/>
                <w:szCs w:val="24"/>
              </w:rPr>
            </w:pPr>
            <w:r w:rsidRPr="00764DD7">
              <w:rPr>
                <w:rFonts w:ascii="Arial" w:hAnsi="Arial" w:cs="Arial"/>
                <w:sz w:val="20"/>
                <w:szCs w:val="24"/>
              </w:rPr>
              <w:t>wykonanych usług</w:t>
            </w:r>
          </w:p>
        </w:tc>
        <w:tc>
          <w:tcPr>
            <w:tcW w:w="912" w:type="pct"/>
            <w:vAlign w:val="center"/>
          </w:tcPr>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b/>
                <w:sz w:val="20"/>
                <w:szCs w:val="24"/>
              </w:rPr>
              <w:t xml:space="preserve">Data rozpoczęcia </w:t>
            </w:r>
            <w:r w:rsidRPr="00764DD7">
              <w:rPr>
                <w:rFonts w:ascii="Arial" w:hAnsi="Arial" w:cs="Arial"/>
                <w:b/>
                <w:sz w:val="20"/>
                <w:szCs w:val="24"/>
              </w:rPr>
              <w:br/>
              <w:t>i zakończenia</w:t>
            </w:r>
          </w:p>
          <w:p w:rsidR="00764DD7" w:rsidRPr="00764DD7" w:rsidRDefault="00764DD7" w:rsidP="00764DD7">
            <w:pPr>
              <w:spacing w:after="160" w:line="259" w:lineRule="auto"/>
              <w:jc w:val="center"/>
              <w:rPr>
                <w:rFonts w:ascii="Arial" w:hAnsi="Arial" w:cs="Arial"/>
                <w:sz w:val="20"/>
                <w:szCs w:val="24"/>
              </w:rPr>
            </w:pPr>
            <w:r w:rsidRPr="00764DD7">
              <w:rPr>
                <w:rFonts w:ascii="Arial" w:hAnsi="Arial" w:cs="Arial"/>
                <w:sz w:val="20"/>
                <w:szCs w:val="24"/>
              </w:rPr>
              <w:t>należycie wykonanych</w:t>
            </w:r>
          </w:p>
          <w:p w:rsidR="00764DD7" w:rsidRPr="00764DD7" w:rsidRDefault="00764DD7" w:rsidP="00764DD7">
            <w:pPr>
              <w:spacing w:after="160" w:line="259" w:lineRule="auto"/>
              <w:jc w:val="center"/>
              <w:rPr>
                <w:rFonts w:ascii="Arial" w:hAnsi="Arial" w:cs="Arial"/>
                <w:b/>
                <w:sz w:val="20"/>
                <w:szCs w:val="24"/>
              </w:rPr>
            </w:pPr>
            <w:r w:rsidRPr="00764DD7">
              <w:rPr>
                <w:rFonts w:ascii="Arial" w:hAnsi="Arial" w:cs="Arial"/>
                <w:sz w:val="20"/>
                <w:szCs w:val="24"/>
              </w:rPr>
              <w:t>usług</w:t>
            </w:r>
          </w:p>
        </w:tc>
      </w:tr>
      <w:tr w:rsidR="00764DD7" w:rsidRPr="00764DD7" w:rsidTr="00E85619">
        <w:trPr>
          <w:trHeight w:val="1835"/>
        </w:trPr>
        <w:tc>
          <w:tcPr>
            <w:tcW w:w="299" w:type="pct"/>
            <w:vAlign w:val="center"/>
          </w:tcPr>
          <w:p w:rsidR="00764DD7" w:rsidRPr="00764DD7" w:rsidRDefault="00764DD7" w:rsidP="00764DD7">
            <w:pPr>
              <w:snapToGrid w:val="0"/>
              <w:spacing w:after="160" w:line="259" w:lineRule="auto"/>
              <w:jc w:val="center"/>
              <w:rPr>
                <w:rFonts w:ascii="Arial" w:hAnsi="Arial" w:cs="Arial"/>
                <w:sz w:val="20"/>
                <w:szCs w:val="24"/>
              </w:rPr>
            </w:pPr>
            <w:r w:rsidRPr="00764DD7">
              <w:rPr>
                <w:rFonts w:ascii="Arial" w:hAnsi="Arial" w:cs="Arial"/>
                <w:sz w:val="20"/>
                <w:szCs w:val="24"/>
              </w:rPr>
              <w:t>1.</w:t>
            </w:r>
          </w:p>
        </w:tc>
        <w:tc>
          <w:tcPr>
            <w:tcW w:w="1162" w:type="pct"/>
            <w:vAlign w:val="center"/>
          </w:tcPr>
          <w:p w:rsidR="00764DD7" w:rsidRPr="00764DD7" w:rsidRDefault="00764DD7" w:rsidP="00764DD7">
            <w:pPr>
              <w:spacing w:after="160" w:line="259" w:lineRule="auto"/>
              <w:jc w:val="center"/>
              <w:rPr>
                <w:rFonts w:ascii="Arial" w:hAnsi="Arial" w:cs="Arial"/>
                <w:sz w:val="20"/>
                <w:szCs w:val="24"/>
                <w:lang w:eastAsia="pl-PL"/>
              </w:rPr>
            </w:pPr>
          </w:p>
        </w:tc>
        <w:tc>
          <w:tcPr>
            <w:tcW w:w="1827" w:type="pct"/>
            <w:vAlign w:val="center"/>
          </w:tcPr>
          <w:p w:rsidR="00764DD7" w:rsidRPr="00764DD7" w:rsidRDefault="00764DD7" w:rsidP="00764DD7">
            <w:pPr>
              <w:spacing w:after="160" w:line="259" w:lineRule="auto"/>
              <w:jc w:val="center"/>
              <w:rPr>
                <w:rFonts w:ascii="Arial" w:hAnsi="Arial" w:cs="Arial"/>
                <w:iCs/>
                <w:sz w:val="20"/>
                <w:szCs w:val="24"/>
              </w:rPr>
            </w:pPr>
          </w:p>
        </w:tc>
        <w:tc>
          <w:tcPr>
            <w:tcW w:w="801" w:type="pct"/>
            <w:vAlign w:val="center"/>
          </w:tcPr>
          <w:p w:rsidR="00764DD7" w:rsidRPr="00764DD7" w:rsidRDefault="00764DD7" w:rsidP="00764DD7">
            <w:pPr>
              <w:snapToGrid w:val="0"/>
              <w:spacing w:after="160" w:line="259" w:lineRule="auto"/>
              <w:jc w:val="center"/>
              <w:rPr>
                <w:rFonts w:ascii="Arial" w:hAnsi="Arial" w:cs="Arial"/>
                <w:sz w:val="20"/>
                <w:szCs w:val="24"/>
              </w:rPr>
            </w:pPr>
          </w:p>
        </w:tc>
        <w:tc>
          <w:tcPr>
            <w:tcW w:w="912" w:type="pct"/>
          </w:tcPr>
          <w:p w:rsidR="00764DD7" w:rsidRPr="00764DD7" w:rsidRDefault="00764DD7" w:rsidP="00764DD7">
            <w:pPr>
              <w:snapToGrid w:val="0"/>
              <w:spacing w:after="160" w:line="259" w:lineRule="auto"/>
              <w:jc w:val="center"/>
              <w:rPr>
                <w:rFonts w:ascii="Arial" w:hAnsi="Arial" w:cs="Arial"/>
                <w:sz w:val="20"/>
                <w:szCs w:val="24"/>
              </w:rPr>
            </w:pPr>
          </w:p>
        </w:tc>
      </w:tr>
      <w:tr w:rsidR="00764DD7" w:rsidRPr="00764DD7" w:rsidTr="00E85619">
        <w:trPr>
          <w:trHeight w:val="1829"/>
        </w:trPr>
        <w:tc>
          <w:tcPr>
            <w:tcW w:w="299" w:type="pct"/>
            <w:vAlign w:val="center"/>
          </w:tcPr>
          <w:p w:rsidR="00764DD7" w:rsidRPr="00764DD7" w:rsidRDefault="00764DD7" w:rsidP="00764DD7">
            <w:pPr>
              <w:snapToGrid w:val="0"/>
              <w:spacing w:after="160" w:line="259" w:lineRule="auto"/>
              <w:jc w:val="center"/>
              <w:rPr>
                <w:rFonts w:ascii="Arial" w:hAnsi="Arial" w:cs="Arial"/>
                <w:sz w:val="20"/>
                <w:szCs w:val="24"/>
              </w:rPr>
            </w:pPr>
            <w:r w:rsidRPr="00764DD7">
              <w:rPr>
                <w:rFonts w:ascii="Arial" w:hAnsi="Arial" w:cs="Arial"/>
                <w:sz w:val="20"/>
                <w:szCs w:val="24"/>
              </w:rPr>
              <w:t>2.</w:t>
            </w:r>
          </w:p>
        </w:tc>
        <w:tc>
          <w:tcPr>
            <w:tcW w:w="1162" w:type="pct"/>
            <w:vAlign w:val="center"/>
          </w:tcPr>
          <w:p w:rsidR="00764DD7" w:rsidRPr="00764DD7" w:rsidRDefault="00764DD7" w:rsidP="00764DD7">
            <w:pPr>
              <w:spacing w:after="160" w:line="259" w:lineRule="auto"/>
              <w:jc w:val="center"/>
              <w:rPr>
                <w:rFonts w:ascii="Arial" w:hAnsi="Arial" w:cs="Arial"/>
                <w:sz w:val="20"/>
                <w:szCs w:val="24"/>
                <w:lang w:eastAsia="pl-PL"/>
              </w:rPr>
            </w:pPr>
          </w:p>
        </w:tc>
        <w:tc>
          <w:tcPr>
            <w:tcW w:w="1827" w:type="pct"/>
            <w:vAlign w:val="center"/>
          </w:tcPr>
          <w:p w:rsidR="00764DD7" w:rsidRPr="00764DD7" w:rsidRDefault="00764DD7" w:rsidP="00764DD7">
            <w:pPr>
              <w:spacing w:after="160" w:line="259" w:lineRule="auto"/>
              <w:jc w:val="center"/>
              <w:rPr>
                <w:rFonts w:ascii="Arial" w:hAnsi="Arial" w:cs="Arial"/>
                <w:sz w:val="20"/>
                <w:szCs w:val="24"/>
                <w:lang w:eastAsia="pl-PL"/>
              </w:rPr>
            </w:pPr>
          </w:p>
        </w:tc>
        <w:tc>
          <w:tcPr>
            <w:tcW w:w="801" w:type="pct"/>
            <w:vAlign w:val="center"/>
          </w:tcPr>
          <w:p w:rsidR="00764DD7" w:rsidRPr="00764DD7" w:rsidRDefault="00764DD7" w:rsidP="00764DD7">
            <w:pPr>
              <w:snapToGrid w:val="0"/>
              <w:spacing w:after="160" w:line="259" w:lineRule="auto"/>
              <w:jc w:val="center"/>
              <w:rPr>
                <w:rFonts w:ascii="Arial" w:hAnsi="Arial" w:cs="Arial"/>
                <w:sz w:val="20"/>
                <w:szCs w:val="24"/>
              </w:rPr>
            </w:pPr>
          </w:p>
        </w:tc>
        <w:tc>
          <w:tcPr>
            <w:tcW w:w="912" w:type="pct"/>
          </w:tcPr>
          <w:p w:rsidR="00764DD7" w:rsidRPr="00764DD7" w:rsidRDefault="00764DD7" w:rsidP="00764DD7">
            <w:pPr>
              <w:snapToGrid w:val="0"/>
              <w:spacing w:after="160" w:line="259" w:lineRule="auto"/>
              <w:jc w:val="center"/>
              <w:rPr>
                <w:rFonts w:ascii="Arial" w:hAnsi="Arial" w:cs="Arial"/>
                <w:sz w:val="20"/>
                <w:szCs w:val="24"/>
              </w:rPr>
            </w:pPr>
          </w:p>
        </w:tc>
      </w:tr>
    </w:tbl>
    <w:p w:rsidR="00764DD7" w:rsidRPr="00764DD7" w:rsidRDefault="00764DD7" w:rsidP="00764DD7">
      <w:pPr>
        <w:tabs>
          <w:tab w:val="left" w:pos="567"/>
        </w:tabs>
        <w:spacing w:before="120" w:after="120" w:line="20" w:lineRule="atLeast"/>
        <w:jc w:val="both"/>
        <w:rPr>
          <w:rFonts w:ascii="Arial" w:hAnsi="Arial" w:cs="Arial"/>
          <w:color w:val="000000"/>
          <w:sz w:val="20"/>
          <w:szCs w:val="24"/>
        </w:rPr>
      </w:pPr>
      <w:r w:rsidRPr="00764DD7">
        <w:rPr>
          <w:rFonts w:ascii="Arial" w:hAnsi="Arial" w:cs="Arial"/>
          <w:b/>
          <w:color w:val="000000"/>
          <w:sz w:val="20"/>
          <w:szCs w:val="24"/>
        </w:rPr>
        <w:t>UWAGA:</w:t>
      </w:r>
      <w:r w:rsidRPr="00764DD7">
        <w:rPr>
          <w:rFonts w:ascii="Arial" w:hAnsi="Arial" w:cs="Arial"/>
          <w:color w:val="000000"/>
          <w:sz w:val="20"/>
          <w:szCs w:val="24"/>
        </w:rPr>
        <w:t xml:space="preserve"> Dla każdej usługi wymienionej w wykazie </w:t>
      </w:r>
      <w:r w:rsidRPr="00764DD7">
        <w:rPr>
          <w:rFonts w:ascii="Arial" w:hAnsi="Arial" w:cs="Arial"/>
          <w:b/>
          <w:color w:val="000000"/>
          <w:sz w:val="20"/>
          <w:szCs w:val="24"/>
        </w:rPr>
        <w:t>Wykonawca załącza dowody</w:t>
      </w:r>
      <w:r w:rsidRPr="00764DD7">
        <w:rPr>
          <w:rFonts w:ascii="Arial" w:hAnsi="Arial" w:cs="Arial"/>
          <w:color w:val="000000"/>
          <w:sz w:val="20"/>
          <w:szCs w:val="24"/>
        </w:rPr>
        <w:t>, że została ona wykonana należycie, w szczególności informacji o tym czy usługi zostały wykonane zgodne z przepisami obowiązującymi Wykonawcę. Dowodami są referencje bądź inne dokumenty wystawione przez podmiot, na rzecz które uzasadnionej przyczyny o obiektywnym charakterze Wykonawca nie jest w stanie ich uzyskać - inne dokumenty.</w:t>
      </w:r>
    </w:p>
    <w:p w:rsidR="00764DD7" w:rsidRPr="00764DD7" w:rsidRDefault="00764DD7" w:rsidP="00764DD7">
      <w:pPr>
        <w:autoSpaceDE w:val="0"/>
        <w:autoSpaceDN w:val="0"/>
        <w:adjustRightInd w:val="0"/>
        <w:spacing w:before="120" w:after="120" w:line="20" w:lineRule="atLeast"/>
        <w:jc w:val="both"/>
        <w:rPr>
          <w:rFonts w:ascii="Arial" w:hAnsi="Arial" w:cs="Arial"/>
          <w:sz w:val="24"/>
          <w:szCs w:val="24"/>
        </w:rPr>
      </w:pPr>
    </w:p>
    <w:p w:rsidR="00764DD7" w:rsidRPr="00764DD7" w:rsidRDefault="00764DD7" w:rsidP="00764DD7">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764DD7" w:rsidRPr="00764DD7" w:rsidRDefault="00764DD7" w:rsidP="00764DD7">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764DD7" w:rsidRPr="00764DD7" w:rsidRDefault="00764DD7" w:rsidP="00764DD7">
      <w:pPr>
        <w:widowControl w:val="0"/>
        <w:suppressAutoHyphens/>
        <w:spacing w:after="0" w:line="240" w:lineRule="auto"/>
        <w:rPr>
          <w:rFonts w:ascii="Arial" w:eastAsia="Times New Roman" w:hAnsi="Arial" w:cs="Arial"/>
          <w:b/>
          <w:kern w:val="28"/>
          <w:sz w:val="24"/>
          <w:szCs w:val="24"/>
          <w:lang w:eastAsia="pl-PL"/>
        </w:rPr>
      </w:pPr>
    </w:p>
    <w:p w:rsidR="00764DD7" w:rsidRPr="00764DD7" w:rsidRDefault="00764DD7" w:rsidP="00764DD7">
      <w:r w:rsidRPr="00764DD7">
        <w:rPr>
          <w:rFonts w:ascii="Arial" w:hAnsi="Arial" w:cs="Arial"/>
          <w:i/>
        </w:rPr>
        <w:tab/>
        <w:t xml:space="preserve">                    </w:t>
      </w:r>
    </w:p>
    <w:p w:rsidR="00764DD7" w:rsidRPr="00764DD7" w:rsidRDefault="00764DD7" w:rsidP="00764DD7">
      <w:r w:rsidRPr="00764DD7">
        <w:br w:type="page"/>
      </w:r>
    </w:p>
    <w:p w:rsidR="00764DD7" w:rsidRPr="00764DD7" w:rsidRDefault="00764DD7" w:rsidP="00764DD7">
      <w:pPr>
        <w:suppressAutoHyphens/>
        <w:spacing w:before="120" w:after="120" w:line="20" w:lineRule="atLeast"/>
        <w:jc w:val="right"/>
        <w:rPr>
          <w:rFonts w:ascii="Arial" w:eastAsia="Times New Roman" w:hAnsi="Arial" w:cs="Arial"/>
          <w:bCs/>
          <w:sz w:val="24"/>
          <w:szCs w:val="24"/>
          <w:lang w:eastAsia="ar-SA"/>
        </w:rPr>
      </w:pPr>
      <w:r w:rsidRPr="00764DD7">
        <w:rPr>
          <w:rFonts w:ascii="Arial" w:eastAsia="Times New Roman" w:hAnsi="Arial" w:cs="Arial"/>
          <w:bCs/>
          <w:sz w:val="24"/>
          <w:szCs w:val="24"/>
          <w:lang w:eastAsia="ar-SA"/>
        </w:rPr>
        <w:lastRenderedPageBreak/>
        <w:t>Załącznik nr 9 do SWZ</w:t>
      </w:r>
    </w:p>
    <w:p w:rsidR="00764DD7" w:rsidRPr="00764DD7" w:rsidRDefault="00764DD7" w:rsidP="00764DD7">
      <w:pPr>
        <w:spacing w:before="120" w:after="120" w:line="20" w:lineRule="atLeast"/>
        <w:jc w:val="right"/>
        <w:rPr>
          <w:rFonts w:ascii="Arial" w:eastAsia="Times New Roman" w:hAnsi="Arial" w:cs="Arial"/>
          <w:bCs/>
          <w:lang w:eastAsia="ar-SA"/>
        </w:rPr>
      </w:pPr>
    </w:p>
    <w:p w:rsidR="00764DD7" w:rsidRPr="00764DD7" w:rsidRDefault="00764DD7" w:rsidP="00764DD7">
      <w:pPr>
        <w:spacing w:before="120" w:after="120" w:line="20" w:lineRule="atLeast"/>
        <w:ind w:left="4111"/>
        <w:contextualSpacing/>
        <w:jc w:val="both"/>
        <w:rPr>
          <w:rFonts w:ascii="Arial" w:hAnsi="Arial" w:cs="Arial"/>
          <w:b/>
          <w:bCs/>
          <w:color w:val="000000"/>
          <w:sz w:val="20"/>
        </w:rPr>
      </w:pPr>
      <w:r w:rsidRPr="00764DD7">
        <w:rPr>
          <w:rFonts w:ascii="Arial" w:hAnsi="Arial" w:cs="Arial"/>
          <w:b/>
          <w:bCs/>
          <w:color w:val="000000"/>
          <w:sz w:val="20"/>
        </w:rPr>
        <w:tab/>
      </w:r>
      <w:r w:rsidRPr="00764DD7">
        <w:rPr>
          <w:rFonts w:ascii="Arial" w:hAnsi="Arial" w:cs="Arial"/>
          <w:b/>
          <w:bCs/>
          <w:color w:val="000000"/>
          <w:sz w:val="20"/>
        </w:rPr>
        <w:tab/>
      </w:r>
      <w:r w:rsidRPr="00764DD7">
        <w:rPr>
          <w:rFonts w:ascii="Arial" w:hAnsi="Arial" w:cs="Arial"/>
          <w:b/>
          <w:bCs/>
          <w:color w:val="000000"/>
          <w:sz w:val="20"/>
        </w:rPr>
        <w:tab/>
        <w:t>Zamawiający</w:t>
      </w:r>
    </w:p>
    <w:p w:rsidR="00764DD7" w:rsidRPr="00764DD7" w:rsidRDefault="00764DD7" w:rsidP="00764DD7">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11 Wojskowy Oddział Gospodarczy</w:t>
      </w:r>
    </w:p>
    <w:p w:rsidR="00764DD7" w:rsidRPr="00764DD7" w:rsidRDefault="00764DD7" w:rsidP="00764DD7">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ul. Gdańska 147</w:t>
      </w:r>
    </w:p>
    <w:p w:rsidR="00764DD7" w:rsidRPr="00764DD7" w:rsidRDefault="00764DD7" w:rsidP="00764DD7">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85-915 Bydgoszcz</w:t>
      </w:r>
    </w:p>
    <w:p w:rsidR="00764DD7" w:rsidRPr="00764DD7" w:rsidRDefault="00764DD7" w:rsidP="00764DD7">
      <w:pPr>
        <w:tabs>
          <w:tab w:val="left" w:pos="567"/>
        </w:tabs>
        <w:spacing w:before="120" w:after="120" w:line="20" w:lineRule="atLeast"/>
        <w:jc w:val="both"/>
        <w:rPr>
          <w:rFonts w:ascii="Arial" w:hAnsi="Arial" w:cs="Arial"/>
          <w:b/>
          <w:color w:val="000000"/>
          <w:sz w:val="20"/>
        </w:rPr>
      </w:pPr>
      <w:r w:rsidRPr="00764DD7">
        <w:rPr>
          <w:rFonts w:ascii="Arial" w:hAnsi="Arial" w:cs="Arial"/>
          <w:b/>
          <w:color w:val="000000"/>
          <w:sz w:val="20"/>
        </w:rPr>
        <w:t xml:space="preserve">Wykonawca </w:t>
      </w:r>
    </w:p>
    <w:p w:rsidR="00764DD7" w:rsidRPr="00764DD7" w:rsidRDefault="00764DD7" w:rsidP="00764DD7">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w:t>
      </w:r>
    </w:p>
    <w:p w:rsidR="00764DD7" w:rsidRPr="00764DD7" w:rsidRDefault="00764DD7" w:rsidP="00764DD7">
      <w:pPr>
        <w:tabs>
          <w:tab w:val="left" w:pos="567"/>
        </w:tabs>
        <w:spacing w:before="120" w:after="120" w:line="20" w:lineRule="atLeast"/>
        <w:jc w:val="both"/>
        <w:rPr>
          <w:rFonts w:ascii="Arial" w:hAnsi="Arial" w:cs="Arial"/>
          <w:color w:val="000000"/>
          <w:sz w:val="18"/>
        </w:rPr>
      </w:pPr>
      <w:r w:rsidRPr="00764DD7">
        <w:rPr>
          <w:rFonts w:ascii="Arial" w:hAnsi="Arial" w:cs="Arial"/>
          <w:i/>
          <w:iCs/>
          <w:color w:val="000000"/>
          <w:sz w:val="18"/>
        </w:rPr>
        <w:t xml:space="preserve"> (pełna nazwa/firma, adres, w zależności od podmiotu: NIP/PESEL,KRS/CEiDG)</w:t>
      </w:r>
    </w:p>
    <w:p w:rsidR="00764DD7" w:rsidRPr="00764DD7" w:rsidRDefault="00764DD7" w:rsidP="00764DD7">
      <w:pPr>
        <w:tabs>
          <w:tab w:val="left" w:pos="567"/>
        </w:tabs>
        <w:spacing w:before="120" w:after="120" w:line="20" w:lineRule="atLeast"/>
        <w:jc w:val="both"/>
        <w:rPr>
          <w:rFonts w:ascii="Arial" w:hAnsi="Arial" w:cs="Arial"/>
          <w:color w:val="000000"/>
          <w:sz w:val="20"/>
        </w:rPr>
      </w:pPr>
      <w:r w:rsidRPr="00764DD7">
        <w:rPr>
          <w:rFonts w:ascii="Arial" w:hAnsi="Arial" w:cs="Arial"/>
          <w:b/>
          <w:color w:val="000000"/>
          <w:sz w:val="20"/>
        </w:rPr>
        <w:t>reprezentowany przez</w:t>
      </w:r>
      <w:r w:rsidRPr="00764DD7">
        <w:rPr>
          <w:rFonts w:ascii="Arial" w:hAnsi="Arial" w:cs="Arial"/>
          <w:color w:val="000000"/>
          <w:sz w:val="20"/>
        </w:rPr>
        <w:t>:</w:t>
      </w:r>
    </w:p>
    <w:p w:rsidR="00764DD7" w:rsidRPr="00764DD7" w:rsidRDefault="00764DD7" w:rsidP="00764DD7">
      <w:pPr>
        <w:tabs>
          <w:tab w:val="left" w:pos="567"/>
        </w:tabs>
        <w:spacing w:before="120" w:after="120" w:line="20" w:lineRule="atLeast"/>
        <w:jc w:val="both"/>
        <w:rPr>
          <w:rFonts w:ascii="Arial" w:hAnsi="Arial" w:cs="Arial"/>
          <w:i/>
          <w:iCs/>
          <w:color w:val="000000"/>
          <w:sz w:val="18"/>
        </w:rPr>
      </w:pPr>
      <w:r w:rsidRPr="00764DD7">
        <w:rPr>
          <w:rFonts w:ascii="Arial" w:hAnsi="Arial" w:cs="Arial"/>
          <w:color w:val="000000"/>
          <w:sz w:val="20"/>
        </w:rPr>
        <w:t>…………………………………….</w:t>
      </w:r>
      <w:r w:rsidRPr="00764DD7">
        <w:rPr>
          <w:rFonts w:ascii="Arial" w:hAnsi="Arial" w:cs="Arial"/>
          <w:i/>
          <w:iCs/>
          <w:color w:val="000000"/>
          <w:sz w:val="20"/>
        </w:rPr>
        <w:br/>
      </w:r>
      <w:r w:rsidRPr="00764DD7">
        <w:rPr>
          <w:rFonts w:ascii="Arial" w:hAnsi="Arial" w:cs="Arial"/>
          <w:i/>
          <w:iCs/>
          <w:color w:val="000000"/>
          <w:sz w:val="18"/>
        </w:rPr>
        <w:t>(imię, nazwisko, stanowisko/podstawa do reprezentacji)</w:t>
      </w:r>
    </w:p>
    <w:p w:rsidR="00764DD7" w:rsidRPr="00764DD7" w:rsidRDefault="00764DD7" w:rsidP="00764DD7">
      <w:pPr>
        <w:tabs>
          <w:tab w:val="left" w:pos="567"/>
        </w:tabs>
        <w:spacing w:before="120" w:after="120" w:line="20" w:lineRule="atLeast"/>
        <w:jc w:val="both"/>
        <w:rPr>
          <w:rFonts w:ascii="Arial" w:hAnsi="Arial" w:cs="Arial"/>
          <w:i/>
          <w:iCs/>
          <w:color w:val="000000"/>
          <w:sz w:val="20"/>
        </w:rPr>
      </w:pPr>
    </w:p>
    <w:p w:rsidR="00764DD7" w:rsidRPr="00764DD7" w:rsidRDefault="00764DD7" w:rsidP="00764DD7">
      <w:pPr>
        <w:spacing w:before="120" w:after="120" w:line="20" w:lineRule="atLeast"/>
        <w:jc w:val="center"/>
        <w:rPr>
          <w:rFonts w:ascii="Arial" w:eastAsia="Times New Roman" w:hAnsi="Arial" w:cs="Arial"/>
          <w:b/>
          <w:iCs/>
          <w:szCs w:val="24"/>
          <w:u w:val="single"/>
          <w:lang w:eastAsia="pl-PL"/>
        </w:rPr>
      </w:pPr>
      <w:r w:rsidRPr="00764DD7">
        <w:rPr>
          <w:rFonts w:ascii="Arial" w:hAnsi="Arial" w:cs="Arial"/>
          <w:b/>
          <w:bCs/>
          <w:color w:val="000000"/>
          <w:u w:val="single"/>
        </w:rPr>
        <w:t>Oświadczenie</w:t>
      </w:r>
      <w:r w:rsidRPr="00764DD7">
        <w:rPr>
          <w:rFonts w:ascii="Arial" w:eastAsia="Times New Roman" w:hAnsi="Arial" w:cs="Arial"/>
          <w:b/>
          <w:iCs/>
          <w:szCs w:val="24"/>
          <w:u w:val="single"/>
          <w:lang w:eastAsia="pl-PL"/>
        </w:rPr>
        <w:t xml:space="preserve"> dotyczące informacji na temat podmiotów, na których zasoby Wykonawca się powołuje</w:t>
      </w:r>
    </w:p>
    <w:p w:rsidR="00764DD7" w:rsidRPr="00764DD7" w:rsidRDefault="00764DD7" w:rsidP="00764DD7">
      <w:pPr>
        <w:tabs>
          <w:tab w:val="left" w:pos="567"/>
        </w:tabs>
        <w:spacing w:before="120" w:after="120" w:line="360" w:lineRule="auto"/>
        <w:jc w:val="both"/>
        <w:rPr>
          <w:rFonts w:ascii="Arial" w:hAnsi="Arial" w:cs="Arial"/>
          <w:color w:val="000000"/>
          <w:sz w:val="20"/>
          <w:szCs w:val="24"/>
        </w:rPr>
      </w:pPr>
      <w:r w:rsidRPr="00764DD7">
        <w:rPr>
          <w:rFonts w:ascii="Arial" w:hAnsi="Arial" w:cs="Arial"/>
          <w:bCs/>
          <w:color w:val="000000"/>
          <w:sz w:val="20"/>
        </w:rPr>
        <w:t xml:space="preserve">składane na podstawie art. 125 ust. 1 ustawy z dnia 11 września 2019 r. Prawo zamówień publicznych </w:t>
      </w:r>
      <w:r w:rsidRPr="00764DD7">
        <w:rPr>
          <w:rFonts w:ascii="Arial" w:hAnsi="Arial" w:cs="Arial"/>
          <w:color w:val="000000"/>
          <w:sz w:val="20"/>
        </w:rPr>
        <w:t>na potrzeby postępowania o udzielenie zamówienia publicznego na</w:t>
      </w:r>
      <w:r w:rsidRPr="00764DD7">
        <w:rPr>
          <w:rFonts w:ascii="Arial" w:hAnsi="Arial" w:cs="Arial"/>
          <w:color w:val="000000"/>
          <w:sz w:val="20"/>
          <w:szCs w:val="20"/>
        </w:rPr>
        <w:t xml:space="preserve">: </w:t>
      </w:r>
      <w:r w:rsidRPr="00764DD7">
        <w:rPr>
          <w:rFonts w:ascii="Arial" w:hAnsi="Arial" w:cs="Arial"/>
          <w:b/>
          <w:color w:val="000000"/>
          <w:sz w:val="20"/>
          <w:szCs w:val="20"/>
        </w:rPr>
        <w:t>„</w:t>
      </w:r>
      <w:r w:rsidRPr="00764DD7">
        <w:rPr>
          <w:rFonts w:ascii="Arial" w:eastAsia="Times New Roman" w:hAnsi="Arial" w:cs="Arial"/>
          <w:b/>
          <w:sz w:val="20"/>
          <w:szCs w:val="20"/>
          <w:lang w:eastAsia="pl-PL"/>
        </w:rPr>
        <w:t>Usługę nasadzenia roślin”</w:t>
      </w:r>
      <w:r w:rsidRPr="00764DD7">
        <w:rPr>
          <w:rFonts w:ascii="Arial" w:eastAsia="Times New Roman" w:hAnsi="Arial" w:cs="Arial"/>
          <w:b/>
          <w:lang w:eastAsia="pl-PL"/>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lang w:eastAsia="pl-PL"/>
        </w:rPr>
        <w:t xml:space="preserve">, </w:t>
      </w:r>
      <w:r w:rsidRPr="00764DD7">
        <w:rPr>
          <w:rFonts w:ascii="Arial" w:hAnsi="Arial" w:cs="Arial"/>
          <w:color w:val="000000"/>
          <w:sz w:val="20"/>
        </w:rPr>
        <w:t xml:space="preserve">prowadzonego przez 11 Wojskowy Oddział Gospodarczy, </w:t>
      </w:r>
      <w:r w:rsidRPr="00764DD7">
        <w:rPr>
          <w:rFonts w:ascii="Arial" w:hAnsi="Arial" w:cs="Arial"/>
          <w:b/>
          <w:color w:val="000000"/>
          <w:sz w:val="20"/>
          <w:szCs w:val="24"/>
        </w:rPr>
        <w:t>oświadczam/-y, że reprezentowany przeze mnie/przez nas podmiot</w:t>
      </w:r>
      <w:r w:rsidRPr="00764DD7">
        <w:rPr>
          <w:rFonts w:ascii="Arial" w:hAnsi="Arial" w:cs="Arial"/>
          <w:color w:val="000000"/>
          <w:sz w:val="20"/>
          <w:szCs w:val="24"/>
        </w:rPr>
        <w:t>, udostępniający Wykonawcy …………………………….……… zasób w zakresie ……………………………………………</w:t>
      </w:r>
    </w:p>
    <w:p w:rsidR="00764DD7" w:rsidRPr="00764DD7" w:rsidRDefault="00764DD7" w:rsidP="003B716E">
      <w:pPr>
        <w:numPr>
          <w:ilvl w:val="0"/>
          <w:numId w:val="45"/>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SPEŁNIANIA WARUNKÓW:</w:t>
      </w:r>
    </w:p>
    <w:p w:rsidR="00764DD7" w:rsidRPr="00764DD7" w:rsidRDefault="00764DD7" w:rsidP="00764DD7">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 xml:space="preserve">spełnia warunki udziału w postępowaniu określone w </w:t>
      </w:r>
      <w:r w:rsidRPr="00764DD7">
        <w:rPr>
          <w:rFonts w:ascii="Arial" w:hAnsi="Arial" w:cs="Arial"/>
          <w:b/>
          <w:color w:val="000000"/>
          <w:sz w:val="20"/>
        </w:rPr>
        <w:t xml:space="preserve">Rozdziale XVIII pkt 1 </w:t>
      </w:r>
      <w:r w:rsidRPr="00764DD7">
        <w:rPr>
          <w:rFonts w:ascii="Arial" w:hAnsi="Arial" w:cs="Arial"/>
          <w:color w:val="000000"/>
          <w:sz w:val="20"/>
        </w:rPr>
        <w:t>SWZ.</w:t>
      </w:r>
    </w:p>
    <w:p w:rsidR="00764DD7" w:rsidRPr="00764DD7" w:rsidRDefault="00764DD7" w:rsidP="003B716E">
      <w:pPr>
        <w:numPr>
          <w:ilvl w:val="0"/>
          <w:numId w:val="45"/>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PODSTAW WYKLUCZENIA Z POSTĘPOWANIA:</w:t>
      </w:r>
    </w:p>
    <w:p w:rsidR="00764DD7" w:rsidRPr="00764DD7" w:rsidRDefault="00764DD7" w:rsidP="00764DD7">
      <w:pPr>
        <w:spacing w:before="120" w:after="120" w:line="20" w:lineRule="atLeast"/>
        <w:jc w:val="both"/>
        <w:rPr>
          <w:rFonts w:ascii="Arial" w:hAnsi="Arial" w:cs="Arial"/>
          <w:color w:val="000000"/>
          <w:sz w:val="20"/>
        </w:rPr>
      </w:pPr>
      <w:r w:rsidRPr="00764DD7">
        <w:rPr>
          <w:rFonts w:ascii="Arial" w:hAnsi="Arial" w:cs="Arial"/>
          <w:color w:val="000000"/>
          <w:sz w:val="20"/>
        </w:rPr>
        <w:t xml:space="preserve">nie podlega wykluczeniu z postępowania na podstawie: </w:t>
      </w:r>
    </w:p>
    <w:p w:rsidR="00764DD7" w:rsidRPr="00764DD7" w:rsidRDefault="00764DD7" w:rsidP="003B716E">
      <w:pPr>
        <w:numPr>
          <w:ilvl w:val="0"/>
          <w:numId w:val="46"/>
        </w:numPr>
        <w:spacing w:before="120" w:after="120" w:line="20" w:lineRule="atLeast"/>
        <w:ind w:left="567" w:hanging="306"/>
        <w:jc w:val="both"/>
        <w:rPr>
          <w:rFonts w:ascii="Arial" w:hAnsi="Arial" w:cs="Arial"/>
          <w:color w:val="000000"/>
          <w:sz w:val="20"/>
        </w:rPr>
      </w:pPr>
      <w:r w:rsidRPr="00764DD7">
        <w:rPr>
          <w:rFonts w:ascii="Arial" w:hAnsi="Arial" w:cs="Arial"/>
          <w:b/>
          <w:color w:val="000000"/>
          <w:sz w:val="20"/>
        </w:rPr>
        <w:t>art. 108 ust. 1 pkt 1-6</w:t>
      </w:r>
      <w:r w:rsidRPr="00764DD7">
        <w:rPr>
          <w:rFonts w:ascii="Arial" w:hAnsi="Arial" w:cs="Arial"/>
          <w:color w:val="000000"/>
          <w:sz w:val="20"/>
        </w:rPr>
        <w:t xml:space="preserve"> ustawy Pzp</w:t>
      </w:r>
    </w:p>
    <w:p w:rsidR="00764DD7" w:rsidRPr="00764DD7" w:rsidRDefault="00764DD7" w:rsidP="003B716E">
      <w:pPr>
        <w:numPr>
          <w:ilvl w:val="0"/>
          <w:numId w:val="46"/>
        </w:numPr>
        <w:spacing w:before="120" w:after="120" w:line="20" w:lineRule="atLeast"/>
        <w:ind w:left="567" w:hanging="306"/>
        <w:jc w:val="both"/>
        <w:rPr>
          <w:rFonts w:ascii="Arial" w:hAnsi="Arial" w:cs="Arial"/>
          <w:sz w:val="20"/>
        </w:rPr>
      </w:pPr>
      <w:r w:rsidRPr="00764DD7">
        <w:rPr>
          <w:rFonts w:ascii="Arial" w:hAnsi="Arial" w:cs="Arial"/>
          <w:b/>
          <w:sz w:val="20"/>
        </w:rPr>
        <w:t>art. 109 ust. 1 pkt 4</w:t>
      </w:r>
      <w:r w:rsidRPr="00764DD7">
        <w:rPr>
          <w:rFonts w:ascii="Arial" w:hAnsi="Arial" w:cs="Arial"/>
          <w:sz w:val="20"/>
        </w:rPr>
        <w:t xml:space="preserve"> ustawy Pzp </w:t>
      </w:r>
      <w:r w:rsidRPr="00764DD7">
        <w:rPr>
          <w:rFonts w:ascii="Arial" w:hAnsi="Arial" w:cs="Arial"/>
          <w:i/>
          <w:sz w:val="18"/>
        </w:rPr>
        <w:t>(jeżeli dotyczy należy wskazać konkretny punkt ustawy pzp)</w:t>
      </w:r>
    </w:p>
    <w:p w:rsidR="00764DD7" w:rsidRPr="00764DD7" w:rsidRDefault="00764DD7" w:rsidP="003B716E">
      <w:pPr>
        <w:numPr>
          <w:ilvl w:val="0"/>
          <w:numId w:val="46"/>
        </w:numPr>
        <w:spacing w:before="120" w:after="120" w:line="20" w:lineRule="atLeast"/>
        <w:ind w:left="567" w:hanging="306"/>
        <w:contextualSpacing/>
        <w:jc w:val="both"/>
        <w:rPr>
          <w:rFonts w:ascii="Arial" w:hAnsi="Arial" w:cs="Arial"/>
        </w:rPr>
      </w:pPr>
      <w:r w:rsidRPr="00764DD7">
        <w:rPr>
          <w:rFonts w:ascii="Arial" w:hAnsi="Arial" w:cs="Arial"/>
          <w:b/>
          <w:sz w:val="20"/>
        </w:rPr>
        <w:t xml:space="preserve">art. 7 ust. 1 </w:t>
      </w:r>
      <w:r w:rsidRPr="00764DD7">
        <w:rPr>
          <w:rFonts w:ascii="Arial" w:hAnsi="Arial" w:cs="Arial"/>
          <w:sz w:val="20"/>
          <w:szCs w:val="20"/>
        </w:rPr>
        <w:t>ustawy z dnia 13 kwietnia 2022 r. (Dz. U. z 2022 r. poz. 835) o szczególnych rozwiązaniach w zakresie  przeciwdziałania wspieraniu agresji na Ukrainę oraz służących ochronie bezpieczeństwa narodowego.</w:t>
      </w:r>
    </w:p>
    <w:p w:rsidR="00764DD7" w:rsidRPr="00764DD7" w:rsidRDefault="00764DD7" w:rsidP="00764DD7">
      <w:pPr>
        <w:spacing w:before="120" w:after="120" w:line="20" w:lineRule="atLeast"/>
        <w:ind w:left="567"/>
        <w:contextualSpacing/>
        <w:jc w:val="both"/>
        <w:rPr>
          <w:rFonts w:ascii="Arial" w:hAnsi="Arial" w:cs="Arial"/>
        </w:rPr>
      </w:pPr>
    </w:p>
    <w:p w:rsidR="00764DD7" w:rsidRPr="00764DD7" w:rsidRDefault="00764DD7" w:rsidP="00764DD7">
      <w:pPr>
        <w:tabs>
          <w:tab w:val="left" w:pos="567"/>
        </w:tabs>
        <w:spacing w:before="120" w:after="120" w:line="20" w:lineRule="atLeast"/>
        <w:jc w:val="both"/>
        <w:rPr>
          <w:rFonts w:ascii="Arial" w:hAnsi="Arial" w:cs="Arial"/>
          <w:color w:val="000000"/>
          <w:sz w:val="20"/>
          <w:szCs w:val="24"/>
        </w:rPr>
      </w:pPr>
      <w:r w:rsidRPr="00764DD7">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764DD7" w:rsidRPr="00764DD7" w:rsidRDefault="00764DD7" w:rsidP="00764DD7">
      <w:pPr>
        <w:tabs>
          <w:tab w:val="left" w:pos="567"/>
        </w:tabs>
        <w:spacing w:before="120" w:after="120" w:line="20" w:lineRule="atLeast"/>
        <w:jc w:val="both"/>
        <w:rPr>
          <w:rFonts w:ascii="Arial" w:hAnsi="Arial" w:cs="Arial"/>
          <w:color w:val="000000"/>
          <w:sz w:val="20"/>
          <w:szCs w:val="24"/>
        </w:rPr>
      </w:pPr>
    </w:p>
    <w:p w:rsidR="00764DD7" w:rsidRPr="00764DD7" w:rsidRDefault="00764DD7" w:rsidP="00764DD7">
      <w:pPr>
        <w:autoSpaceDE w:val="0"/>
        <w:autoSpaceDN w:val="0"/>
        <w:adjustRightInd w:val="0"/>
        <w:spacing w:before="120" w:after="120" w:line="20" w:lineRule="atLeast"/>
        <w:jc w:val="both"/>
        <w:rPr>
          <w:rFonts w:ascii="Arial" w:hAnsi="Arial" w:cs="Arial"/>
          <w:i/>
          <w:sz w:val="16"/>
          <w:szCs w:val="18"/>
        </w:rPr>
      </w:pPr>
      <w:r w:rsidRPr="00764DD7">
        <w:rPr>
          <w:rFonts w:ascii="Arial" w:hAnsi="Arial" w:cs="Arial"/>
          <w:sz w:val="20"/>
          <w:szCs w:val="24"/>
        </w:rPr>
        <w:t xml:space="preserve">                        </w:t>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t xml:space="preserve">              ………….</w:t>
      </w:r>
      <w:r w:rsidRPr="00764DD7">
        <w:rPr>
          <w:rFonts w:ascii="Arial" w:hAnsi="Arial" w:cs="Arial"/>
          <w:sz w:val="16"/>
          <w:szCs w:val="18"/>
        </w:rPr>
        <w:t>…………...</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UWAGA: Dokument należy podpisać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kwalifikowanym podpisem elektronicznym,</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podpisem zaufanym lub podpisem osobistym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w:t>
      </w:r>
      <w:r w:rsidRPr="00764DD7">
        <w:rPr>
          <w:rFonts w:ascii="Arial" w:hAnsi="Arial" w:cs="Arial"/>
          <w:i/>
          <w:sz w:val="16"/>
          <w:szCs w:val="18"/>
        </w:rPr>
        <w:tab/>
        <w:t xml:space="preserve">               osoby uprawnionej do składania oświadczeń       </w:t>
      </w:r>
    </w:p>
    <w:p w:rsidR="00764DD7" w:rsidRPr="00764DD7" w:rsidRDefault="00764DD7" w:rsidP="00764DD7">
      <w:pPr>
        <w:autoSpaceDE w:val="0"/>
        <w:autoSpaceDN w:val="0"/>
        <w:adjustRightInd w:val="0"/>
        <w:spacing w:before="120" w:after="120" w:line="20" w:lineRule="atLeast"/>
        <w:jc w:val="both"/>
        <w:rPr>
          <w:rFonts w:ascii="Arial" w:hAnsi="Arial" w:cs="Arial"/>
          <w:sz w:val="20"/>
          <w:szCs w:val="24"/>
        </w:rPr>
      </w:pPr>
      <w:r w:rsidRPr="00764DD7">
        <w:rPr>
          <w:rFonts w:ascii="Arial" w:hAnsi="Arial" w:cs="Arial"/>
          <w:i/>
          <w:sz w:val="16"/>
          <w:szCs w:val="18"/>
        </w:rPr>
        <w:t xml:space="preserve">                                                                                                                                              woli w imieniu podmiotu trzeciego</w:t>
      </w:r>
    </w:p>
    <w:p w:rsidR="00764DD7" w:rsidRPr="00764DD7" w:rsidRDefault="00764DD7" w:rsidP="00764DD7">
      <w:pPr>
        <w:spacing w:after="160" w:line="259" w:lineRule="auto"/>
        <w:jc w:val="both"/>
        <w:rPr>
          <w:rFonts w:ascii="Arial" w:hAnsi="Arial" w:cs="Arial"/>
          <w:sz w:val="20"/>
          <w:szCs w:val="24"/>
        </w:rPr>
      </w:pPr>
    </w:p>
    <w:p w:rsidR="00764DD7" w:rsidRPr="00764DD7" w:rsidRDefault="00764DD7" w:rsidP="00764DD7">
      <w:pPr>
        <w:spacing w:after="160" w:line="259" w:lineRule="auto"/>
        <w:jc w:val="both"/>
        <w:rPr>
          <w:rFonts w:ascii="Arial" w:hAnsi="Arial" w:cs="Arial"/>
          <w:sz w:val="20"/>
          <w:szCs w:val="20"/>
        </w:rPr>
      </w:pPr>
      <w:r w:rsidRPr="00764DD7">
        <w:rPr>
          <w:rFonts w:ascii="Arial" w:hAnsi="Arial" w:cs="Arial"/>
          <w:sz w:val="20"/>
          <w:szCs w:val="20"/>
        </w:rPr>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Pzp </w:t>
      </w:r>
      <w:r w:rsidRPr="00764DD7">
        <w:rPr>
          <w:rFonts w:ascii="Arial" w:hAnsi="Arial" w:cs="Arial"/>
          <w:i/>
          <w:iCs/>
          <w:sz w:val="20"/>
          <w:szCs w:val="20"/>
        </w:rPr>
        <w:t>(podać mającą zastosowanie podstawę wykluczenia spośród</w:t>
      </w:r>
      <w:r w:rsidRPr="00764DD7">
        <w:rPr>
          <w:rFonts w:ascii="Arial" w:hAnsi="Arial" w:cs="Arial"/>
          <w:sz w:val="20"/>
          <w:szCs w:val="20"/>
        </w:rPr>
        <w:t xml:space="preserve"> </w:t>
      </w:r>
      <w:r w:rsidRPr="00764DD7">
        <w:rPr>
          <w:rFonts w:ascii="Arial" w:hAnsi="Arial" w:cs="Arial"/>
          <w:i/>
          <w:iCs/>
          <w:sz w:val="20"/>
          <w:szCs w:val="20"/>
        </w:rPr>
        <w:t xml:space="preserve">wymienionych w art. 108 ust. 1 pkt 1, 2, 5, 6 ustawy Pzp oraz art. 109 ust. 1 pkt 4 ustawy Pzp). </w:t>
      </w:r>
      <w:r w:rsidRPr="00764DD7">
        <w:rPr>
          <w:rFonts w:ascii="Arial" w:hAnsi="Arial" w:cs="Arial"/>
          <w:sz w:val="20"/>
          <w:szCs w:val="20"/>
        </w:rPr>
        <w:t>Jednocześnie oświadczam, że w związku z ww. okolicznością, na podstawie art. 110 ust. 2 ustawy Pzp podjąłem następujące środki naprawcze:</w:t>
      </w:r>
      <w:r w:rsidRPr="00764DD7">
        <w:rPr>
          <w:rFonts w:ascii="Arial" w:hAnsi="Arial" w:cs="Arial"/>
          <w:sz w:val="20"/>
          <w:szCs w:val="20"/>
        </w:rPr>
        <w:tab/>
        <w:t xml:space="preserve"> </w:t>
      </w:r>
    </w:p>
    <w:p w:rsidR="00764DD7" w:rsidRPr="00764DD7" w:rsidRDefault="00764DD7" w:rsidP="00764DD7">
      <w:pPr>
        <w:spacing w:after="160" w:line="259" w:lineRule="auto"/>
        <w:jc w:val="both"/>
        <w:rPr>
          <w:rFonts w:ascii="Arial" w:hAnsi="Arial" w:cs="Arial"/>
          <w:sz w:val="20"/>
          <w:szCs w:val="20"/>
        </w:rPr>
      </w:pPr>
      <w:r w:rsidRPr="00764DD7">
        <w:rPr>
          <w:rFonts w:ascii="Arial" w:hAnsi="Arial" w:cs="Arial"/>
          <w:sz w:val="20"/>
          <w:szCs w:val="20"/>
        </w:rPr>
        <w:t>…………………….………………………….……….……………………………</w:t>
      </w:r>
    </w:p>
    <w:p w:rsidR="00764DD7" w:rsidRPr="00764DD7" w:rsidRDefault="00764DD7" w:rsidP="00764DD7">
      <w:pPr>
        <w:spacing w:after="160" w:line="259" w:lineRule="auto"/>
        <w:jc w:val="both"/>
        <w:rPr>
          <w:rFonts w:ascii="Arial" w:hAnsi="Arial" w:cs="Arial"/>
          <w:sz w:val="20"/>
          <w:szCs w:val="20"/>
        </w:rPr>
      </w:pPr>
    </w:p>
    <w:p w:rsidR="00764DD7" w:rsidRPr="00764DD7" w:rsidRDefault="00764DD7" w:rsidP="00764DD7">
      <w:pPr>
        <w:spacing w:after="160" w:line="259" w:lineRule="auto"/>
        <w:jc w:val="both"/>
        <w:rPr>
          <w:rFonts w:ascii="Arial" w:hAnsi="Arial" w:cs="Arial"/>
          <w:sz w:val="20"/>
          <w:szCs w:val="20"/>
        </w:rPr>
      </w:pPr>
      <w:r w:rsidRPr="00764DD7">
        <w:rPr>
          <w:rFonts w:ascii="Arial" w:hAnsi="Arial" w:cs="Arial"/>
          <w:sz w:val="20"/>
          <w:szCs w:val="20"/>
        </w:rPr>
        <w:lastRenderedPageBreak/>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z dnia 13 kwietnia 2022 r. o szczególnych rozwiązaniach w zakresie  przeciwdziałania wspieraniu agresji na Ukrainę oraz służących ochronie bezpieczeństwa narodowego. </w:t>
      </w:r>
    </w:p>
    <w:p w:rsidR="00764DD7" w:rsidRPr="00764DD7" w:rsidRDefault="00764DD7" w:rsidP="00764DD7">
      <w:pPr>
        <w:spacing w:after="160" w:line="259" w:lineRule="auto"/>
        <w:jc w:val="both"/>
        <w:rPr>
          <w:i/>
          <w:sz w:val="18"/>
          <w:szCs w:val="20"/>
        </w:rPr>
      </w:pPr>
      <w:r w:rsidRPr="00764DD7">
        <w:rPr>
          <w:rFonts w:ascii="Arial" w:hAnsi="Arial" w:cs="Arial"/>
          <w:sz w:val="20"/>
          <w:szCs w:val="24"/>
        </w:rPr>
        <w:br/>
      </w:r>
    </w:p>
    <w:p w:rsidR="00764DD7" w:rsidRPr="00764DD7" w:rsidRDefault="00764DD7" w:rsidP="00764DD7">
      <w:pPr>
        <w:tabs>
          <w:tab w:val="left" w:pos="567"/>
        </w:tabs>
        <w:spacing w:before="120" w:after="120" w:line="20" w:lineRule="atLeast"/>
        <w:jc w:val="both"/>
        <w:rPr>
          <w:rFonts w:ascii="Arial" w:hAnsi="Arial" w:cs="Arial"/>
          <w:i/>
          <w:sz w:val="18"/>
          <w:szCs w:val="20"/>
        </w:rPr>
      </w:pP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t xml:space="preserve">                    ………………………..…………...</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UWAGA: Dokument należy podpisać kwalifikowanym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w:t>
      </w:r>
      <w:r w:rsidRPr="00764DD7">
        <w:rPr>
          <w:rFonts w:ascii="Arial" w:hAnsi="Arial" w:cs="Arial"/>
          <w:i/>
          <w:sz w:val="16"/>
          <w:szCs w:val="18"/>
        </w:rPr>
        <w:tab/>
        <w:t xml:space="preserve">                   podpisem elektronicznym, podpisem zaufanym lub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podpisem osobistym osoby uprawnionej do składania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oświadczeń woli w imieniu podmiotu trzeciego</w:t>
      </w:r>
      <w:r w:rsidRPr="00764DD7">
        <w:rPr>
          <w:rFonts w:ascii="Arial" w:hAnsi="Arial" w:cs="Arial"/>
          <w:i/>
          <w:sz w:val="18"/>
          <w:szCs w:val="20"/>
        </w:rPr>
        <w:t xml:space="preserve"> </w:t>
      </w:r>
    </w:p>
    <w:p w:rsidR="00764DD7" w:rsidRPr="00764DD7" w:rsidRDefault="00764DD7" w:rsidP="00764DD7">
      <w:pPr>
        <w:tabs>
          <w:tab w:val="left" w:pos="567"/>
        </w:tabs>
        <w:spacing w:before="120" w:after="120" w:line="20" w:lineRule="atLeast"/>
        <w:jc w:val="both"/>
        <w:rPr>
          <w:rFonts w:ascii="Arial" w:hAnsi="Arial" w:cs="Arial"/>
          <w:i/>
          <w:sz w:val="18"/>
          <w:szCs w:val="20"/>
        </w:rPr>
      </w:pPr>
      <w:r w:rsidRPr="00764DD7">
        <w:rPr>
          <w:rFonts w:ascii="Arial" w:hAnsi="Arial" w:cs="Arial"/>
          <w:i/>
          <w:sz w:val="18"/>
          <w:szCs w:val="20"/>
        </w:rPr>
        <w:t>* jeżeli nie dotyczy – przekreślić</w:t>
      </w:r>
    </w:p>
    <w:p w:rsidR="00764DD7" w:rsidRPr="00764DD7" w:rsidRDefault="00764DD7" w:rsidP="00764DD7">
      <w:pPr>
        <w:spacing w:after="160" w:line="259" w:lineRule="auto"/>
      </w:pPr>
    </w:p>
    <w:p w:rsidR="00764DD7" w:rsidRPr="00764DD7" w:rsidRDefault="00764DD7" w:rsidP="00764DD7">
      <w:r w:rsidRPr="00764DD7">
        <w:br w:type="page"/>
      </w:r>
    </w:p>
    <w:p w:rsidR="00764DD7" w:rsidRPr="00764DD7" w:rsidRDefault="00764DD7" w:rsidP="00764DD7">
      <w:pPr>
        <w:tabs>
          <w:tab w:val="left" w:pos="5529"/>
        </w:tabs>
        <w:spacing w:before="120" w:after="120" w:line="20" w:lineRule="atLeast"/>
        <w:jc w:val="both"/>
        <w:rPr>
          <w:rFonts w:ascii="Arial" w:hAnsi="Arial" w:cs="Arial"/>
        </w:rPr>
      </w:pPr>
      <w:r w:rsidRPr="00764DD7">
        <w:rPr>
          <w:rFonts w:ascii="Arial" w:hAnsi="Arial" w:cs="Arial"/>
        </w:rPr>
        <w:lastRenderedPageBreak/>
        <w:tab/>
      </w:r>
      <w:r w:rsidRPr="00764DD7">
        <w:rPr>
          <w:rFonts w:ascii="Arial" w:hAnsi="Arial" w:cs="Arial"/>
        </w:rPr>
        <w:tab/>
      </w:r>
      <w:r w:rsidRPr="00764DD7">
        <w:rPr>
          <w:rFonts w:ascii="Arial" w:hAnsi="Arial" w:cs="Arial"/>
        </w:rPr>
        <w:tab/>
      </w:r>
      <w:r w:rsidRPr="00764DD7">
        <w:rPr>
          <w:rFonts w:ascii="Arial" w:hAnsi="Arial" w:cs="Arial"/>
        </w:rPr>
        <w:tab/>
        <w:t>Załącznik nr 10 do SWZ</w:t>
      </w:r>
    </w:p>
    <w:p w:rsidR="00764DD7" w:rsidRPr="00764DD7" w:rsidRDefault="00764DD7" w:rsidP="00764DD7">
      <w:pPr>
        <w:spacing w:before="240" w:after="0"/>
        <w:rPr>
          <w:rFonts w:ascii="Arial" w:eastAsia="Times New Roman" w:hAnsi="Arial" w:cs="Arial"/>
          <w:b/>
          <w:sz w:val="20"/>
          <w:szCs w:val="20"/>
          <w:lang w:eastAsia="pl-PL"/>
        </w:rPr>
      </w:pPr>
      <w:r w:rsidRPr="00764DD7">
        <w:rPr>
          <w:rFonts w:ascii="Arial" w:eastAsia="Times New Roman" w:hAnsi="Arial" w:cs="Arial"/>
          <w:b/>
          <w:color w:val="000000"/>
          <w:sz w:val="20"/>
          <w:szCs w:val="20"/>
          <w:lang w:val="x-none" w:eastAsia="pl-PL"/>
        </w:rPr>
        <w:t>Nr sprawy</w:t>
      </w:r>
      <w:r w:rsidRPr="00764DD7">
        <w:rPr>
          <w:rFonts w:ascii="Arial" w:eastAsia="Times New Roman" w:hAnsi="Arial" w:cs="Arial"/>
          <w:color w:val="000000"/>
          <w:sz w:val="20"/>
          <w:szCs w:val="20"/>
          <w:lang w:val="x-none" w:eastAsia="pl-PL"/>
        </w:rPr>
        <w:t xml:space="preserve"> </w:t>
      </w:r>
      <w:r w:rsidRPr="00764DD7">
        <w:rPr>
          <w:rFonts w:ascii="Arial" w:eastAsia="Times New Roman" w:hAnsi="Arial" w:cs="Arial"/>
          <w:color w:val="000000"/>
          <w:sz w:val="20"/>
          <w:szCs w:val="20"/>
          <w:lang w:eastAsia="pl-PL"/>
        </w:rPr>
        <w:t>1</w:t>
      </w:r>
      <w:r w:rsidRPr="00764DD7">
        <w:rPr>
          <w:rFonts w:ascii="Arial" w:eastAsia="Times New Roman" w:hAnsi="Arial" w:cs="Arial"/>
          <w:b/>
          <w:sz w:val="20"/>
          <w:szCs w:val="20"/>
          <w:lang w:eastAsia="pl-PL"/>
        </w:rPr>
        <w:t>1</w:t>
      </w:r>
      <w:r w:rsidRPr="00764DD7">
        <w:rPr>
          <w:rFonts w:ascii="Arial" w:eastAsia="Times New Roman" w:hAnsi="Arial" w:cs="Arial"/>
          <w:b/>
          <w:sz w:val="20"/>
          <w:szCs w:val="20"/>
          <w:lang w:val="x-none" w:eastAsia="pl-PL"/>
        </w:rPr>
        <w:t>/ZP/</w:t>
      </w:r>
      <w:r w:rsidRPr="00764DD7">
        <w:rPr>
          <w:rFonts w:ascii="Arial" w:eastAsia="Times New Roman" w:hAnsi="Arial" w:cs="Arial"/>
          <w:b/>
          <w:sz w:val="20"/>
          <w:szCs w:val="20"/>
          <w:lang w:eastAsia="pl-PL"/>
        </w:rPr>
        <w:t>U</w:t>
      </w:r>
      <w:r w:rsidRPr="00764DD7">
        <w:rPr>
          <w:rFonts w:ascii="Arial" w:eastAsia="Times New Roman" w:hAnsi="Arial" w:cs="Arial"/>
          <w:b/>
          <w:sz w:val="20"/>
          <w:szCs w:val="20"/>
          <w:lang w:val="x-none" w:eastAsia="pl-PL"/>
        </w:rPr>
        <w:t>/</w:t>
      </w:r>
      <w:r w:rsidRPr="00764DD7">
        <w:rPr>
          <w:rFonts w:ascii="Arial" w:eastAsia="Times New Roman" w:hAnsi="Arial" w:cs="Arial"/>
          <w:b/>
          <w:sz w:val="20"/>
          <w:szCs w:val="20"/>
          <w:lang w:eastAsia="pl-PL"/>
        </w:rPr>
        <w:t>INFR/</w:t>
      </w:r>
      <w:r w:rsidRPr="00764DD7">
        <w:rPr>
          <w:rFonts w:ascii="Arial" w:eastAsia="Times New Roman" w:hAnsi="Arial" w:cs="Arial"/>
          <w:b/>
          <w:sz w:val="20"/>
          <w:szCs w:val="20"/>
          <w:lang w:val="x-none" w:eastAsia="pl-PL"/>
        </w:rPr>
        <w:t>2022</w:t>
      </w:r>
      <w:r w:rsidRPr="00764DD7">
        <w:rPr>
          <w:rFonts w:ascii="Arial" w:eastAsia="Times New Roman" w:hAnsi="Arial" w:cs="Arial"/>
          <w:b/>
          <w:sz w:val="20"/>
          <w:szCs w:val="20"/>
          <w:lang w:eastAsia="pl-PL"/>
        </w:rPr>
        <w:t xml:space="preserve">                </w:t>
      </w:r>
    </w:p>
    <w:p w:rsidR="00764DD7" w:rsidRPr="00764DD7" w:rsidRDefault="00764DD7" w:rsidP="00764DD7">
      <w:pPr>
        <w:spacing w:before="240" w:after="0"/>
        <w:rPr>
          <w:rFonts w:ascii="Arial" w:eastAsia="Times New Roman" w:hAnsi="Arial" w:cs="Arial"/>
          <w:color w:val="000000"/>
          <w:sz w:val="24"/>
          <w:szCs w:val="24"/>
          <w:lang w:eastAsia="pl-PL"/>
        </w:rPr>
      </w:pPr>
      <w:r w:rsidRPr="00764DD7">
        <w:rPr>
          <w:rFonts w:ascii="Arial" w:eastAsia="Times New Roman" w:hAnsi="Arial" w:cs="Arial"/>
          <w:b/>
          <w:sz w:val="20"/>
          <w:szCs w:val="20"/>
          <w:lang w:eastAsia="pl-PL"/>
        </w:rPr>
        <w:t xml:space="preserve">                         </w:t>
      </w:r>
    </w:p>
    <w:p w:rsidR="00764DD7" w:rsidRPr="00764DD7" w:rsidRDefault="00764DD7" w:rsidP="00764DD7">
      <w:pPr>
        <w:tabs>
          <w:tab w:val="left" w:pos="567"/>
        </w:tabs>
        <w:spacing w:before="120" w:after="120" w:line="20" w:lineRule="atLeast"/>
        <w:jc w:val="both"/>
        <w:rPr>
          <w:rFonts w:ascii="Arial" w:eastAsia="Calibri" w:hAnsi="Arial" w:cs="Arial"/>
          <w:b/>
          <w:color w:val="000000"/>
          <w:sz w:val="20"/>
        </w:rPr>
      </w:pPr>
      <w:r w:rsidRPr="00764DD7">
        <w:rPr>
          <w:rFonts w:ascii="Arial" w:eastAsia="Calibri" w:hAnsi="Arial" w:cs="Arial"/>
          <w:b/>
          <w:color w:val="000000"/>
          <w:sz w:val="20"/>
        </w:rPr>
        <w:t xml:space="preserve">Wykonawca </w:t>
      </w:r>
    </w:p>
    <w:p w:rsidR="00764DD7" w:rsidRPr="00764DD7" w:rsidRDefault="00764DD7" w:rsidP="00764DD7">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764DD7" w:rsidRPr="00764DD7" w:rsidRDefault="00764DD7" w:rsidP="00764DD7">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764DD7" w:rsidRPr="00764DD7" w:rsidRDefault="00764DD7" w:rsidP="00764DD7">
      <w:pPr>
        <w:tabs>
          <w:tab w:val="left" w:pos="567"/>
        </w:tabs>
        <w:spacing w:before="120" w:after="120" w:line="20" w:lineRule="atLeast"/>
        <w:jc w:val="both"/>
        <w:rPr>
          <w:rFonts w:ascii="Arial" w:eastAsia="Calibri" w:hAnsi="Arial" w:cs="Arial"/>
          <w:color w:val="000000"/>
          <w:sz w:val="18"/>
        </w:rPr>
      </w:pPr>
      <w:r w:rsidRPr="00764DD7">
        <w:rPr>
          <w:rFonts w:ascii="Arial" w:eastAsia="Calibri" w:hAnsi="Arial" w:cs="Arial"/>
          <w:i/>
          <w:iCs/>
          <w:color w:val="000000"/>
          <w:sz w:val="18"/>
        </w:rPr>
        <w:t>(pełna nazwa/firma, adres, w zależności od podmiotu: NIP/PESEL,KRS/CEiDG)</w:t>
      </w:r>
    </w:p>
    <w:p w:rsidR="00764DD7" w:rsidRPr="00764DD7" w:rsidRDefault="00764DD7" w:rsidP="00764DD7">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b/>
          <w:color w:val="000000"/>
          <w:sz w:val="20"/>
        </w:rPr>
        <w:t>reprezentowany przez</w:t>
      </w:r>
      <w:r w:rsidRPr="00764DD7">
        <w:rPr>
          <w:rFonts w:ascii="Arial" w:eastAsia="Calibri" w:hAnsi="Arial" w:cs="Arial"/>
          <w:color w:val="000000"/>
          <w:sz w:val="20"/>
        </w:rPr>
        <w:t>:</w:t>
      </w:r>
    </w:p>
    <w:p w:rsidR="00764DD7" w:rsidRPr="00764DD7" w:rsidRDefault="00764DD7" w:rsidP="00764DD7">
      <w:pPr>
        <w:tabs>
          <w:tab w:val="left" w:pos="567"/>
        </w:tabs>
        <w:spacing w:before="120" w:after="120" w:line="20" w:lineRule="atLeast"/>
        <w:jc w:val="both"/>
        <w:rPr>
          <w:rFonts w:ascii="Arial" w:eastAsia="Calibri" w:hAnsi="Arial" w:cs="Arial"/>
          <w:i/>
          <w:iCs/>
          <w:color w:val="000000"/>
          <w:sz w:val="20"/>
        </w:rPr>
      </w:pPr>
      <w:r w:rsidRPr="00764DD7">
        <w:rPr>
          <w:rFonts w:ascii="Arial" w:eastAsia="Calibri" w:hAnsi="Arial" w:cs="Arial"/>
          <w:color w:val="000000"/>
          <w:sz w:val="20"/>
        </w:rPr>
        <w:t>…………………………………….</w:t>
      </w:r>
      <w:r w:rsidRPr="00764DD7">
        <w:rPr>
          <w:rFonts w:ascii="Arial" w:eastAsia="Calibri" w:hAnsi="Arial" w:cs="Arial"/>
          <w:i/>
          <w:iCs/>
          <w:color w:val="000000"/>
          <w:sz w:val="20"/>
        </w:rPr>
        <w:br/>
      </w:r>
      <w:r w:rsidRPr="00764DD7">
        <w:rPr>
          <w:rFonts w:ascii="Arial" w:eastAsia="Calibri" w:hAnsi="Arial" w:cs="Arial"/>
          <w:i/>
          <w:iCs/>
          <w:color w:val="000000"/>
          <w:sz w:val="18"/>
        </w:rPr>
        <w:t>(imię, nazwisko, stanowisko/podstawa do reprezentacji)</w:t>
      </w:r>
    </w:p>
    <w:p w:rsidR="00764DD7" w:rsidRPr="00764DD7" w:rsidRDefault="00764DD7" w:rsidP="00764DD7">
      <w:pPr>
        <w:spacing w:before="240" w:after="0"/>
        <w:jc w:val="center"/>
        <w:rPr>
          <w:rFonts w:ascii="Arial" w:eastAsia="Times New Roman" w:hAnsi="Arial" w:cs="Arial"/>
          <w:b/>
          <w:bCs/>
          <w:color w:val="000000"/>
          <w:sz w:val="24"/>
          <w:szCs w:val="24"/>
          <w:lang w:val="x-none" w:eastAsia="pl-PL"/>
        </w:rPr>
      </w:pPr>
      <w:r w:rsidRPr="00764DD7">
        <w:rPr>
          <w:rFonts w:ascii="Arial" w:eastAsia="Times New Roman" w:hAnsi="Arial" w:cs="Arial"/>
          <w:b/>
          <w:bCs/>
          <w:color w:val="000000"/>
          <w:sz w:val="24"/>
          <w:szCs w:val="24"/>
          <w:lang w:val="x-none" w:eastAsia="pl-PL"/>
        </w:rPr>
        <w:t xml:space="preserve">Oświadczenie </w:t>
      </w:r>
    </w:p>
    <w:p w:rsidR="00764DD7" w:rsidRPr="00764DD7" w:rsidRDefault="00764DD7" w:rsidP="00764DD7">
      <w:pPr>
        <w:spacing w:after="160" w:line="259" w:lineRule="auto"/>
        <w:jc w:val="both"/>
        <w:rPr>
          <w:rFonts w:ascii="Arial" w:eastAsia="Calibri" w:hAnsi="Arial" w:cs="Arial"/>
          <w:sz w:val="24"/>
          <w:szCs w:val="24"/>
        </w:rPr>
      </w:pPr>
    </w:p>
    <w:p w:rsidR="00764DD7" w:rsidRPr="00764DD7" w:rsidRDefault="00764DD7" w:rsidP="00764DD7">
      <w:pPr>
        <w:spacing w:after="160" w:line="259" w:lineRule="auto"/>
        <w:jc w:val="both"/>
        <w:rPr>
          <w:rFonts w:ascii="Arial" w:eastAsia="Calibri" w:hAnsi="Arial" w:cs="Arial"/>
          <w:sz w:val="24"/>
          <w:szCs w:val="24"/>
        </w:rPr>
      </w:pPr>
      <w:r w:rsidRPr="00764DD7">
        <w:rPr>
          <w:rFonts w:ascii="Arial" w:eastAsia="Calibri" w:hAnsi="Arial" w:cs="Arial"/>
          <w:sz w:val="24"/>
          <w:szCs w:val="24"/>
        </w:rPr>
        <w:t xml:space="preserve">Zgodnie z art. 274 ust. 4  ustawy z dnia 11 września 2019 r. Prawo zamówień publicznych (Pzp), potwierdzam prawidłowość i aktualność </w:t>
      </w:r>
      <w:r w:rsidRPr="00764DD7">
        <w:rPr>
          <w:rFonts w:ascii="Arial" w:eastAsia="Calibri" w:hAnsi="Arial" w:cs="Arial"/>
          <w:b/>
          <w:sz w:val="24"/>
          <w:szCs w:val="24"/>
        </w:rPr>
        <w:t xml:space="preserve">dowodowych środków podmiotowych </w:t>
      </w:r>
      <w:r w:rsidRPr="00764DD7">
        <w:rPr>
          <w:rFonts w:ascii="Arial" w:eastAsia="Calibri" w:hAnsi="Arial" w:cs="Arial"/>
          <w:sz w:val="24"/>
          <w:szCs w:val="24"/>
        </w:rPr>
        <w:t>złożonych wraz z ofertą w postępowaniu na</w:t>
      </w:r>
      <w:r w:rsidRPr="00764DD7">
        <w:rPr>
          <w:rFonts w:ascii="Arial" w:eastAsia="Times New Roman" w:hAnsi="Arial" w:cs="Arial"/>
          <w:b/>
          <w:color w:val="000000"/>
          <w:kern w:val="3"/>
          <w:sz w:val="24"/>
          <w:szCs w:val="24"/>
          <w:lang w:eastAsia="zh-CN"/>
        </w:rPr>
        <w:t xml:space="preserve"> </w:t>
      </w:r>
      <w:r w:rsidRPr="00764DD7">
        <w:rPr>
          <w:rFonts w:ascii="Arial" w:eastAsia="Times New Roman" w:hAnsi="Arial" w:cs="Arial"/>
          <w:b/>
          <w:color w:val="000000"/>
          <w:kern w:val="3"/>
          <w:sz w:val="24"/>
          <w:szCs w:val="24"/>
          <w:lang w:eastAsia="zh-CN"/>
        </w:rPr>
        <w:br/>
        <w:t xml:space="preserve">„………………………………………………………………………………………………………” - oznaczenie sprawy 11/ZP/U/INFR/2022, </w:t>
      </w:r>
      <w:r w:rsidRPr="00764DD7">
        <w:rPr>
          <w:rFonts w:ascii="Arial" w:eastAsia="Calibri" w:hAnsi="Arial" w:cs="Arial"/>
          <w:sz w:val="24"/>
          <w:szCs w:val="24"/>
        </w:rPr>
        <w:t>tj.:</w:t>
      </w:r>
    </w:p>
    <w:p w:rsidR="00764DD7" w:rsidRPr="00764DD7" w:rsidRDefault="00764DD7" w:rsidP="00764DD7">
      <w:pPr>
        <w:spacing w:after="160" w:line="259" w:lineRule="auto"/>
        <w:jc w:val="both"/>
        <w:rPr>
          <w:rFonts w:ascii="Arial" w:eastAsia="Calibri" w:hAnsi="Arial" w:cs="Arial"/>
          <w:sz w:val="24"/>
          <w:szCs w:val="24"/>
        </w:rPr>
      </w:pPr>
    </w:p>
    <w:p w:rsidR="00764DD7" w:rsidRPr="00764DD7" w:rsidRDefault="00764DD7" w:rsidP="00764DD7">
      <w:pPr>
        <w:spacing w:after="160" w:line="259" w:lineRule="auto"/>
        <w:jc w:val="both"/>
        <w:rPr>
          <w:rFonts w:ascii="Arial" w:eastAsia="Calibri" w:hAnsi="Arial" w:cs="Arial"/>
          <w:sz w:val="24"/>
          <w:szCs w:val="24"/>
        </w:rPr>
      </w:pPr>
      <w:r w:rsidRPr="00764DD7">
        <w:rPr>
          <w:rFonts w:ascii="Arial" w:eastAsia="Calibri" w:hAnsi="Arial" w:cs="Arial"/>
          <w:sz w:val="24"/>
          <w:szCs w:val="24"/>
        </w:rPr>
        <w:t>1…………………………………….</w:t>
      </w:r>
    </w:p>
    <w:p w:rsidR="00764DD7" w:rsidRPr="00764DD7" w:rsidRDefault="00764DD7" w:rsidP="00764DD7">
      <w:pPr>
        <w:spacing w:after="160" w:line="259" w:lineRule="auto"/>
        <w:jc w:val="both"/>
        <w:rPr>
          <w:rFonts w:ascii="Arial" w:eastAsia="Calibri" w:hAnsi="Arial" w:cs="Arial"/>
          <w:sz w:val="24"/>
          <w:szCs w:val="24"/>
        </w:rPr>
      </w:pPr>
      <w:r w:rsidRPr="00764DD7">
        <w:rPr>
          <w:rFonts w:ascii="Arial" w:eastAsia="Calibri" w:hAnsi="Arial" w:cs="Arial"/>
          <w:sz w:val="24"/>
          <w:szCs w:val="24"/>
        </w:rPr>
        <w:t>2………………………………………</w:t>
      </w:r>
    </w:p>
    <w:p w:rsidR="00764DD7" w:rsidRPr="00764DD7" w:rsidRDefault="00764DD7" w:rsidP="00764DD7">
      <w:pPr>
        <w:spacing w:after="160" w:line="259" w:lineRule="auto"/>
        <w:jc w:val="both"/>
        <w:rPr>
          <w:rFonts w:ascii="Arial" w:eastAsia="Calibri" w:hAnsi="Arial" w:cs="Arial"/>
          <w:sz w:val="24"/>
          <w:szCs w:val="24"/>
        </w:rPr>
      </w:pPr>
      <w:r w:rsidRPr="00764DD7">
        <w:rPr>
          <w:rFonts w:ascii="Arial" w:eastAsia="Calibri" w:hAnsi="Arial" w:cs="Arial"/>
          <w:sz w:val="24"/>
          <w:szCs w:val="24"/>
        </w:rPr>
        <w:t>3………………………………………</w:t>
      </w:r>
    </w:p>
    <w:p w:rsidR="00764DD7" w:rsidRPr="00764DD7" w:rsidRDefault="00764DD7" w:rsidP="00764DD7">
      <w:pPr>
        <w:spacing w:before="240" w:after="0"/>
        <w:jc w:val="center"/>
        <w:rPr>
          <w:rFonts w:ascii="Arial" w:eastAsia="Times New Roman" w:hAnsi="Arial" w:cs="Arial"/>
          <w:b/>
          <w:bCs/>
          <w:color w:val="000000"/>
          <w:sz w:val="24"/>
          <w:szCs w:val="24"/>
          <w:lang w:val="x-none" w:eastAsia="pl-PL"/>
        </w:rPr>
      </w:pPr>
    </w:p>
    <w:p w:rsidR="00764DD7" w:rsidRPr="00764DD7" w:rsidRDefault="00764DD7" w:rsidP="00764DD7">
      <w:pPr>
        <w:spacing w:before="240" w:after="0"/>
        <w:rPr>
          <w:rFonts w:ascii="Arial" w:eastAsia="Times New Roman" w:hAnsi="Arial" w:cs="Arial"/>
          <w:color w:val="000000"/>
          <w:sz w:val="24"/>
          <w:szCs w:val="24"/>
          <w:lang w:val="x-none" w:eastAsia="pl-PL"/>
        </w:rPr>
      </w:pPr>
    </w:p>
    <w:p w:rsidR="00764DD7" w:rsidRPr="00764DD7" w:rsidRDefault="00764DD7" w:rsidP="00764DD7">
      <w:pPr>
        <w:spacing w:before="240" w:after="0"/>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Miejscowość: ........................., dnia …................</w:t>
      </w:r>
      <w:r w:rsidRPr="00764DD7">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68"/>
      </w:tblGrid>
      <w:tr w:rsidR="00764DD7" w:rsidRPr="00764DD7" w:rsidTr="00E85619">
        <w:trPr>
          <w:trHeight w:val="185"/>
        </w:trPr>
        <w:tc>
          <w:tcPr>
            <w:tcW w:w="4868" w:type="dxa"/>
            <w:hideMark/>
          </w:tcPr>
          <w:p w:rsidR="00764DD7" w:rsidRPr="00764DD7" w:rsidRDefault="00764DD7" w:rsidP="00764DD7">
            <w:pPr>
              <w:widowControl w:val="0"/>
              <w:autoSpaceDE w:val="0"/>
              <w:autoSpaceDN w:val="0"/>
              <w:adjustRightInd w:val="0"/>
              <w:spacing w:before="240" w:after="0"/>
              <w:contextualSpacing/>
              <w:rPr>
                <w:rFonts w:ascii="Arial" w:eastAsia="Times New Roman" w:hAnsi="Arial" w:cs="Arial"/>
                <w:b/>
                <w:bCs/>
                <w:color w:val="000000"/>
                <w:sz w:val="24"/>
                <w:szCs w:val="24"/>
                <w:lang w:eastAsia="pl-PL"/>
              </w:rPr>
            </w:pPr>
          </w:p>
          <w:p w:rsidR="00764DD7" w:rsidRPr="00764DD7" w:rsidRDefault="00764DD7" w:rsidP="00764DD7">
            <w:pPr>
              <w:widowControl w:val="0"/>
              <w:autoSpaceDE w:val="0"/>
              <w:autoSpaceDN w:val="0"/>
              <w:adjustRightInd w:val="0"/>
              <w:spacing w:before="240" w:after="0"/>
              <w:contextualSpacing/>
              <w:jc w:val="center"/>
              <w:rPr>
                <w:rFonts w:ascii="Arial" w:eastAsia="Times New Roman" w:hAnsi="Arial" w:cs="Arial"/>
                <w:b/>
                <w:bCs/>
                <w:color w:val="000000"/>
                <w:sz w:val="24"/>
                <w:szCs w:val="24"/>
                <w:lang w:eastAsia="pl-PL"/>
              </w:rPr>
            </w:pPr>
            <w:r w:rsidRPr="00764DD7">
              <w:rPr>
                <w:rFonts w:ascii="Arial" w:eastAsia="Times New Roman" w:hAnsi="Arial" w:cs="Arial"/>
                <w:b/>
                <w:bCs/>
                <w:color w:val="000000"/>
                <w:sz w:val="24"/>
                <w:szCs w:val="24"/>
                <w:lang w:eastAsia="pl-PL"/>
              </w:rPr>
              <w:t>………………………………………</w:t>
            </w:r>
          </w:p>
        </w:tc>
      </w:tr>
      <w:tr w:rsidR="00764DD7" w:rsidRPr="00764DD7" w:rsidTr="00E85619">
        <w:trPr>
          <w:trHeight w:val="185"/>
        </w:trPr>
        <w:tc>
          <w:tcPr>
            <w:tcW w:w="4868" w:type="dxa"/>
            <w:hideMark/>
          </w:tcPr>
          <w:p w:rsidR="00764DD7" w:rsidRPr="00764DD7" w:rsidRDefault="00764DD7" w:rsidP="00764DD7">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sz w:val="20"/>
                <w:szCs w:val="20"/>
                <w:lang w:eastAsia="pl-PL"/>
              </w:rPr>
              <w:t xml:space="preserve"> </w:t>
            </w:r>
            <w:r w:rsidRPr="00764DD7">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4DD7">
              <w:rPr>
                <w:rFonts w:ascii="Arial" w:eastAsia="Times New Roman" w:hAnsi="Arial" w:cs="Arial"/>
                <w:i/>
                <w:iCs/>
                <w:sz w:val="16"/>
                <w:szCs w:val="16"/>
                <w:lang w:eastAsia="pl-PL"/>
              </w:rPr>
              <w:br/>
              <w:t xml:space="preserve">do składania oświadczeń woli w imieniu Wykonawcy,  zgodnie z formą reprezentacji Wykonawcy określoną </w:t>
            </w:r>
            <w:r w:rsidRPr="00764DD7">
              <w:rPr>
                <w:rFonts w:ascii="Arial" w:eastAsia="Times New Roman" w:hAnsi="Arial" w:cs="Arial"/>
                <w:i/>
                <w:iCs/>
                <w:sz w:val="16"/>
                <w:szCs w:val="16"/>
                <w:lang w:eastAsia="pl-PL"/>
              </w:rPr>
              <w:br/>
              <w:t xml:space="preserve">w dokumencie rejestracyjnym (ewidencyjnym) właściwym </w:t>
            </w:r>
          </w:p>
          <w:p w:rsidR="00764DD7" w:rsidRPr="00764DD7" w:rsidRDefault="00764DD7" w:rsidP="00764DD7">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iCs/>
                <w:sz w:val="16"/>
                <w:szCs w:val="16"/>
                <w:lang w:eastAsia="pl-PL"/>
              </w:rPr>
              <w:t>dla formy organizacyjnej Wykonawcy lub pełnomocnika.</w:t>
            </w:r>
          </w:p>
          <w:p w:rsidR="00764DD7" w:rsidRPr="00764DD7" w:rsidRDefault="00764DD7" w:rsidP="00764DD7">
            <w:pPr>
              <w:tabs>
                <w:tab w:val="left" w:pos="4770"/>
              </w:tabs>
              <w:spacing w:before="240" w:after="0"/>
              <w:ind w:right="90"/>
              <w:jc w:val="center"/>
              <w:rPr>
                <w:rFonts w:ascii="Arial" w:eastAsia="Times New Roman" w:hAnsi="Arial" w:cs="Arial"/>
                <w:i/>
                <w:color w:val="000000"/>
                <w:sz w:val="20"/>
                <w:szCs w:val="20"/>
                <w:lang w:eastAsia="pl-PL"/>
              </w:rPr>
            </w:pPr>
          </w:p>
        </w:tc>
      </w:tr>
    </w:tbl>
    <w:p w:rsidR="00764DD7" w:rsidRPr="00764DD7" w:rsidRDefault="00764DD7" w:rsidP="00764DD7">
      <w:pPr>
        <w:tabs>
          <w:tab w:val="left" w:pos="567"/>
        </w:tabs>
        <w:spacing w:before="120" w:after="120" w:line="20" w:lineRule="atLeast"/>
        <w:jc w:val="both"/>
        <w:rPr>
          <w:rFonts w:ascii="Arial" w:eastAsia="Calibri" w:hAnsi="Arial" w:cs="Arial"/>
          <w:szCs w:val="24"/>
        </w:rPr>
      </w:pPr>
    </w:p>
    <w:p w:rsidR="00764DD7" w:rsidRPr="00764DD7" w:rsidRDefault="00764DD7" w:rsidP="00764DD7">
      <w:pPr>
        <w:tabs>
          <w:tab w:val="left" w:pos="567"/>
        </w:tabs>
        <w:spacing w:before="120" w:after="120" w:line="20" w:lineRule="atLeast"/>
        <w:jc w:val="both"/>
        <w:rPr>
          <w:rFonts w:ascii="Arial" w:hAnsi="Arial" w:cs="Arial"/>
          <w:szCs w:val="24"/>
        </w:rPr>
      </w:pPr>
    </w:p>
    <w:p w:rsidR="00764DD7" w:rsidRPr="00764DD7" w:rsidRDefault="00764DD7" w:rsidP="00764DD7">
      <w:pPr>
        <w:spacing w:after="160" w:line="259" w:lineRule="auto"/>
      </w:pPr>
    </w:p>
    <w:p w:rsidR="00764DD7" w:rsidRPr="00764DD7" w:rsidRDefault="00764DD7" w:rsidP="00764DD7">
      <w:pPr>
        <w:spacing w:after="160" w:line="259" w:lineRule="auto"/>
      </w:pPr>
    </w:p>
    <w:p w:rsidR="00220B01" w:rsidRDefault="00220B01"/>
    <w:sectPr w:rsidR="00220B01" w:rsidSect="00FE6C6D">
      <w:footerReference w:type="default" r:id="rId37"/>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39" w:rsidRDefault="00E50A39" w:rsidP="00764DD7">
      <w:pPr>
        <w:spacing w:after="0" w:line="240" w:lineRule="auto"/>
      </w:pPr>
      <w:r>
        <w:separator/>
      </w:r>
    </w:p>
  </w:endnote>
  <w:endnote w:type="continuationSeparator" w:id="0">
    <w:p w:rsidR="00E50A39" w:rsidRDefault="00E50A39" w:rsidP="0076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69636"/>
      <w:docPartObj>
        <w:docPartGallery w:val="Page Numbers (Bottom of Page)"/>
        <w:docPartUnique/>
      </w:docPartObj>
    </w:sdtPr>
    <w:sdtEndPr/>
    <w:sdtContent>
      <w:p w:rsidR="00764DD7" w:rsidRDefault="00764DD7">
        <w:pPr>
          <w:pStyle w:val="Stopka"/>
          <w:jc w:val="right"/>
        </w:pPr>
        <w:r>
          <w:fldChar w:fldCharType="begin"/>
        </w:r>
        <w:r>
          <w:instrText>PAGE   \* MERGEFORMAT</w:instrText>
        </w:r>
        <w:r>
          <w:fldChar w:fldCharType="separate"/>
        </w:r>
        <w:r w:rsidR="009A6E7E">
          <w:rPr>
            <w:noProof/>
          </w:rPr>
          <w:t>25</w:t>
        </w:r>
        <w:r>
          <w:fldChar w:fldCharType="end"/>
        </w:r>
      </w:p>
    </w:sdtContent>
  </w:sdt>
  <w:p w:rsidR="00764DD7" w:rsidRDefault="00764D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D7" w:rsidRDefault="00764D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3310"/>
      <w:docPartObj>
        <w:docPartGallery w:val="Page Numbers (Bottom of Page)"/>
        <w:docPartUnique/>
      </w:docPartObj>
    </w:sdtPr>
    <w:sdtEndPr/>
    <w:sdtContent>
      <w:p w:rsidR="009B685C" w:rsidRDefault="003B716E">
        <w:pPr>
          <w:pStyle w:val="Stopka"/>
          <w:jc w:val="right"/>
        </w:pPr>
        <w:r>
          <w:fldChar w:fldCharType="begin"/>
        </w:r>
        <w:r>
          <w:instrText>PAGE   \* MERGEFORMAT</w:instrText>
        </w:r>
        <w:r>
          <w:fldChar w:fldCharType="separate"/>
        </w:r>
        <w:r w:rsidR="009A6E7E">
          <w:rPr>
            <w:noProof/>
          </w:rPr>
          <w:t>40</w:t>
        </w:r>
        <w:r>
          <w:fldChar w:fldCharType="end"/>
        </w:r>
      </w:p>
    </w:sdtContent>
  </w:sdt>
  <w:p w:rsidR="009B685C" w:rsidRDefault="00E50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39" w:rsidRDefault="00E50A39" w:rsidP="00764DD7">
      <w:pPr>
        <w:spacing w:after="0" w:line="240" w:lineRule="auto"/>
      </w:pPr>
      <w:r>
        <w:separator/>
      </w:r>
    </w:p>
  </w:footnote>
  <w:footnote w:type="continuationSeparator" w:id="0">
    <w:p w:rsidR="00E50A39" w:rsidRDefault="00E50A39" w:rsidP="00764DD7">
      <w:pPr>
        <w:spacing w:after="0" w:line="240" w:lineRule="auto"/>
      </w:pPr>
      <w:r>
        <w:continuationSeparator/>
      </w:r>
    </w:p>
  </w:footnote>
  <w:footnote w:id="1">
    <w:p w:rsidR="00764DD7" w:rsidRPr="00C413C3" w:rsidRDefault="00764DD7" w:rsidP="00764DD7">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 w15:restartNumberingAfterBreak="0">
    <w:nsid w:val="04A84D69"/>
    <w:multiLevelType w:val="hybridMultilevel"/>
    <w:tmpl w:val="0568E5C6"/>
    <w:lvl w:ilvl="0" w:tplc="9118B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84EE6"/>
    <w:multiLevelType w:val="hybridMultilevel"/>
    <w:tmpl w:val="293412FA"/>
    <w:lvl w:ilvl="0" w:tplc="6D864B9C">
      <w:start w:val="1"/>
      <w:numFmt w:val="bullet"/>
      <w:lvlText w:val=""/>
      <w:lvlJc w:val="left"/>
      <w:pPr>
        <w:ind w:left="720" w:hanging="360"/>
      </w:pPr>
      <w:rPr>
        <w:rFonts w:ascii="Symbol" w:hAnsi="Symbol" w:hint="default"/>
        <w:b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0856C0"/>
    <w:multiLevelType w:val="hybridMultilevel"/>
    <w:tmpl w:val="AFFCD44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FB5F68"/>
    <w:multiLevelType w:val="hybridMultilevel"/>
    <w:tmpl w:val="EC0059AC"/>
    <w:lvl w:ilvl="0" w:tplc="AB3E0EF2">
      <w:start w:val="1"/>
      <w:numFmt w:val="decimal"/>
      <w:lvlText w:val="%1)"/>
      <w:lvlJc w:val="left"/>
      <w:pPr>
        <w:ind w:left="928" w:hanging="360"/>
      </w:pPr>
      <w:rPr>
        <w:rFonts w:hint="default"/>
        <w:color w:val="auto"/>
        <w:vertAlign w:val="superscrip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B7417D1"/>
    <w:multiLevelType w:val="hybridMultilevel"/>
    <w:tmpl w:val="EA30C64A"/>
    <w:lvl w:ilvl="0" w:tplc="94B21FDE">
      <w:start w:val="1"/>
      <w:numFmt w:val="bullet"/>
      <w:lvlText w:val=""/>
      <w:lvlJc w:val="left"/>
      <w:pPr>
        <w:ind w:left="1560" w:hanging="360"/>
      </w:pPr>
      <w:rPr>
        <w:rFonts w:ascii="Wingdings" w:hAnsi="Wingdings" w:hint="default"/>
        <w:color w:val="auto"/>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 w15:restartNumberingAfterBreak="0">
    <w:nsid w:val="0DBF0738"/>
    <w:multiLevelType w:val="hybridMultilevel"/>
    <w:tmpl w:val="95544D16"/>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10F36FCB"/>
    <w:multiLevelType w:val="hybridMultilevel"/>
    <w:tmpl w:val="E4E85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53B5"/>
    <w:multiLevelType w:val="multilevel"/>
    <w:tmpl w:val="8FCE4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1C297EB5"/>
    <w:multiLevelType w:val="hybridMultilevel"/>
    <w:tmpl w:val="60B0A21C"/>
    <w:lvl w:ilvl="0" w:tplc="AD588166">
      <w:start w:val="1"/>
      <w:numFmt w:val="decimal"/>
      <w:lvlText w:val="%1."/>
      <w:lvlJc w:val="left"/>
      <w:pPr>
        <w:ind w:left="426"/>
      </w:pPr>
      <w:rPr>
        <w:rFonts w:ascii="Arial" w:eastAsia="Times New Roman" w:hAnsi="Arial" w:cs="Arial"/>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502"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A56D9"/>
    <w:multiLevelType w:val="hybridMultilevel"/>
    <w:tmpl w:val="41CA6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407C2274">
      <w:start w:val="1"/>
      <w:numFmt w:val="lowerLetter"/>
      <w:lvlText w:val="%4)"/>
      <w:lvlJc w:val="left"/>
      <w:pPr>
        <w:ind w:left="2880" w:hanging="360"/>
      </w:pPr>
      <w:rPr>
        <w:rFonts w:ascii="Arial" w:eastAsiaTheme="minorEastAsia" w:hAnsi="Arial" w:cs="Arial"/>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013CF0"/>
    <w:multiLevelType w:val="hybridMultilevel"/>
    <w:tmpl w:val="E42CF116"/>
    <w:lvl w:ilvl="0" w:tplc="0FC673E0">
      <w:start w:val="1"/>
      <w:numFmt w:val="decimal"/>
      <w:lvlText w:val="%1."/>
      <w:lvlJc w:val="left"/>
      <w:pPr>
        <w:ind w:left="644"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65671"/>
    <w:multiLevelType w:val="hybridMultilevel"/>
    <w:tmpl w:val="8392DE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3342B6"/>
    <w:multiLevelType w:val="multilevel"/>
    <w:tmpl w:val="91F4BD9A"/>
    <w:lvl w:ilvl="0">
      <w:start w:val="1"/>
      <w:numFmt w:val="decimal"/>
      <w:lvlText w:val="%1."/>
      <w:lvlJc w:val="left"/>
      <w:pPr>
        <w:tabs>
          <w:tab w:val="num" w:pos="502"/>
        </w:tabs>
        <w:ind w:left="502" w:hanging="360"/>
      </w:pPr>
      <w:rPr>
        <w:rFonts w:ascii="Arial" w:hAnsi="Arial" w:cs="Arial"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hint="default"/>
      </w:rPr>
    </w:lvl>
    <w:lvl w:ilvl="3">
      <w:start w:val="1"/>
      <w:numFmt w:val="upperLetter"/>
      <w:lvlText w:val="(%4)"/>
      <w:lvlJc w:val="left"/>
      <w:pPr>
        <w:ind w:left="360" w:hanging="360"/>
      </w:pPr>
      <w:rPr>
        <w:rFonts w:ascii="Arial" w:eastAsiaTheme="minorHAnsi" w:hAnsi="Arial" w:cs="Arial"/>
        <w:b/>
        <w:color w:val="auto"/>
      </w:rPr>
    </w:lvl>
    <w:lvl w:ilvl="4">
      <w:start w:val="1"/>
      <w:numFmt w:val="lowerLetter"/>
      <w:lvlText w:val="%5)"/>
      <w:lvlJc w:val="left"/>
      <w:pPr>
        <w:ind w:left="107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3AF15CF0"/>
    <w:multiLevelType w:val="multilevel"/>
    <w:tmpl w:val="3C88A4B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44144DC"/>
    <w:multiLevelType w:val="hybridMultilevel"/>
    <w:tmpl w:val="D280FD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875E7"/>
    <w:multiLevelType w:val="hybridMultilevel"/>
    <w:tmpl w:val="5B8EE728"/>
    <w:lvl w:ilvl="0" w:tplc="6EAA00B4">
      <w:start w:val="1"/>
      <w:numFmt w:val="decimal"/>
      <w:lvlText w:val="%1."/>
      <w:lvlJc w:val="left"/>
      <w:pPr>
        <w:ind w:left="1260" w:hanging="360"/>
      </w:pPr>
      <w:rPr>
        <w:b/>
        <w:color w:val="auto"/>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D66333"/>
    <w:multiLevelType w:val="multilevel"/>
    <w:tmpl w:val="D59A27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6103DA"/>
    <w:multiLevelType w:val="multilevel"/>
    <w:tmpl w:val="06845422"/>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52264BF8"/>
    <w:multiLevelType w:val="hybridMultilevel"/>
    <w:tmpl w:val="28EE769E"/>
    <w:lvl w:ilvl="0" w:tplc="1D6289F6">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F69CC"/>
    <w:multiLevelType w:val="multilevel"/>
    <w:tmpl w:val="A6547C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644" w:hanging="360"/>
      </w:pPr>
      <w:rPr>
        <w:rFonts w:ascii="Arial" w:eastAsia="Times New Roman" w:hAnsi="Arial" w:cs="Arial"/>
        <w:b w:val="0"/>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8"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DD6018"/>
    <w:multiLevelType w:val="hybridMultilevel"/>
    <w:tmpl w:val="314EE2B4"/>
    <w:lvl w:ilvl="0" w:tplc="C10ED7B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73BE1F50"/>
    <w:multiLevelType w:val="hybridMultilevel"/>
    <w:tmpl w:val="02166B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844323"/>
    <w:multiLevelType w:val="hybridMultilevel"/>
    <w:tmpl w:val="B73AB23A"/>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B025A1C">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50"/>
  </w:num>
  <w:num w:numId="3">
    <w:abstractNumId w:val="14"/>
  </w:num>
  <w:num w:numId="4">
    <w:abstractNumId w:val="16"/>
  </w:num>
  <w:num w:numId="5">
    <w:abstractNumId w:val="33"/>
  </w:num>
  <w:num w:numId="6">
    <w:abstractNumId w:val="25"/>
    <w:lvlOverride w:ilvl="1">
      <w:lvl w:ilvl="1">
        <w:numFmt w:val="lowerLetter"/>
        <w:lvlText w:val="%2."/>
        <w:lvlJc w:val="left"/>
      </w:lvl>
    </w:lvlOverride>
  </w:num>
  <w:num w:numId="7">
    <w:abstractNumId w:val="19"/>
    <w:lvlOverride w:ilvl="0">
      <w:lvl w:ilvl="0">
        <w:numFmt w:val="decimal"/>
        <w:lvlText w:val="%1."/>
        <w:lvlJc w:val="left"/>
        <w:rPr>
          <w:b/>
        </w:rPr>
      </w:lvl>
    </w:lvlOverride>
  </w:num>
  <w:num w:numId="8">
    <w:abstractNumId w:val="58"/>
  </w:num>
  <w:num w:numId="9">
    <w:abstractNumId w:val="38"/>
  </w:num>
  <w:num w:numId="10">
    <w:abstractNumId w:val="8"/>
    <w:lvlOverride w:ilvl="0">
      <w:lvl w:ilvl="0">
        <w:start w:val="1"/>
        <w:numFmt w:val="upperLetter"/>
        <w:lvlText w:val="%1."/>
        <w:lvlJc w:val="left"/>
        <w:pPr>
          <w:ind w:left="5040" w:hanging="360"/>
        </w:pPr>
      </w:lvl>
    </w:lvlOverride>
    <w:lvlOverride w:ilvl="1">
      <w:lvl w:ilvl="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tentative="1">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11">
    <w:abstractNumId w:val="18"/>
  </w:num>
  <w:num w:numId="12">
    <w:abstractNumId w:val="36"/>
  </w:num>
  <w:num w:numId="13">
    <w:abstractNumId w:val="17"/>
  </w:num>
  <w:num w:numId="14">
    <w:abstractNumId w:val="10"/>
  </w:num>
  <w:num w:numId="15">
    <w:abstractNumId w:val="24"/>
  </w:num>
  <w:num w:numId="16">
    <w:abstractNumId w:val="32"/>
  </w:num>
  <w:num w:numId="17">
    <w:abstractNumId w:val="59"/>
  </w:num>
  <w:num w:numId="18">
    <w:abstractNumId w:val="39"/>
  </w:num>
  <w:num w:numId="19">
    <w:abstractNumId w:val="54"/>
  </w:num>
  <w:num w:numId="20">
    <w:abstractNumId w:val="60"/>
  </w:num>
  <w:num w:numId="21">
    <w:abstractNumId w:val="45"/>
  </w:num>
  <w:num w:numId="22">
    <w:abstractNumId w:val="23"/>
  </w:num>
  <w:num w:numId="23">
    <w:abstractNumId w:val="55"/>
  </w:num>
  <w:num w:numId="24">
    <w:abstractNumId w:val="51"/>
  </w:num>
  <w:num w:numId="25">
    <w:abstractNumId w:val="34"/>
  </w:num>
  <w:num w:numId="26">
    <w:abstractNumId w:val="42"/>
  </w:num>
  <w:num w:numId="27">
    <w:abstractNumId w:val="53"/>
  </w:num>
  <w:num w:numId="28">
    <w:abstractNumId w:val="13"/>
  </w:num>
  <w:num w:numId="29">
    <w:abstractNumId w:val="21"/>
  </w:num>
  <w:num w:numId="30">
    <w:abstractNumId w:val="29"/>
  </w:num>
  <w:num w:numId="31">
    <w:abstractNumId w:val="49"/>
  </w:num>
  <w:num w:numId="32">
    <w:abstractNumId w:val="48"/>
  </w:num>
  <w:num w:numId="33">
    <w:abstractNumId w:val="47"/>
  </w:num>
  <w:num w:numId="34">
    <w:abstractNumId w:val="11"/>
  </w:num>
  <w:num w:numId="35">
    <w:abstractNumId w:val="43"/>
  </w:num>
  <w:num w:numId="36">
    <w:abstractNumId w:val="41"/>
  </w:num>
  <w:num w:numId="37">
    <w:abstractNumId w:val="40"/>
  </w:num>
  <w:num w:numId="38">
    <w:abstractNumId w:val="2"/>
  </w:num>
  <w:num w:numId="39">
    <w:abstractNumId w:val="52"/>
  </w:num>
  <w:num w:numId="40">
    <w:abstractNumId w:val="4"/>
  </w:num>
  <w:num w:numId="41">
    <w:abstractNumId w:val="5"/>
  </w:num>
  <w:num w:numId="42">
    <w:abstractNumId w:val="1"/>
  </w:num>
  <w:num w:numId="43">
    <w:abstractNumId w:val="37"/>
  </w:num>
  <w:num w:numId="44">
    <w:abstractNumId w:val="3"/>
  </w:num>
  <w:num w:numId="45">
    <w:abstractNumId w:val="15"/>
  </w:num>
  <w:num w:numId="46">
    <w:abstractNumId w:val="6"/>
  </w:num>
  <w:num w:numId="47">
    <w:abstractNumId w:val="31"/>
  </w:num>
  <w:num w:numId="48">
    <w:abstractNumId w:val="26"/>
  </w:num>
  <w:num w:numId="49">
    <w:abstractNumId w:val="57"/>
  </w:num>
  <w:num w:numId="50">
    <w:abstractNumId w:val="28"/>
  </w:num>
  <w:num w:numId="51">
    <w:abstractNumId w:val="46"/>
  </w:num>
  <w:num w:numId="52">
    <w:abstractNumId w:val="9"/>
  </w:num>
  <w:num w:numId="53">
    <w:abstractNumId w:val="44"/>
  </w:num>
  <w:num w:numId="54">
    <w:abstractNumId w:val="20"/>
  </w:num>
  <w:num w:numId="55">
    <w:abstractNumId w:val="56"/>
  </w:num>
  <w:num w:numId="56">
    <w:abstractNumId w:val="7"/>
  </w:num>
  <w:num w:numId="57">
    <w:abstractNumId w:val="27"/>
  </w:num>
  <w:num w:numId="58">
    <w:abstractNumId w:val="22"/>
  </w:num>
  <w:num w:numId="59">
    <w:abstractNumId w:val="35"/>
  </w:num>
  <w:num w:numId="60">
    <w:abstractNumId w:val="0"/>
  </w:num>
  <w:num w:numId="61">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6E"/>
    <w:rsid w:val="00220B01"/>
    <w:rsid w:val="0032477D"/>
    <w:rsid w:val="003B716E"/>
    <w:rsid w:val="00764DD7"/>
    <w:rsid w:val="009A386E"/>
    <w:rsid w:val="009A6E7E"/>
    <w:rsid w:val="00E50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648D"/>
  <w15:chartTrackingRefBased/>
  <w15:docId w15:val="{6AC7BC88-DF4F-4EBD-BA21-256C492E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64D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rsid w:val="00764DD7"/>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764DD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64DD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64DD7"/>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764DD7"/>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764DD7"/>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764DD7"/>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4DD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764DD7"/>
    <w:rPr>
      <w:rFonts w:ascii="Arial" w:eastAsia="Arial" w:hAnsi="Arial" w:cs="Arial"/>
      <w:sz w:val="32"/>
      <w:szCs w:val="32"/>
      <w:lang w:val="pl" w:eastAsia="pl-PL"/>
    </w:rPr>
  </w:style>
  <w:style w:type="character" w:customStyle="1" w:styleId="Nagwek3Znak">
    <w:name w:val="Nagłówek 3 Znak"/>
    <w:basedOn w:val="Domylnaczcionkaakapitu"/>
    <w:link w:val="Nagwek3"/>
    <w:rsid w:val="00764DD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64DD7"/>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764DD7"/>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764DD7"/>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764DD7"/>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rsid w:val="00764DD7"/>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764DD7"/>
  </w:style>
  <w:style w:type="paragraph" w:styleId="Nagwek">
    <w:name w:val="header"/>
    <w:basedOn w:val="Normalny"/>
    <w:link w:val="NagwekZnak"/>
    <w:uiPriority w:val="99"/>
    <w:unhideWhenUsed/>
    <w:rsid w:val="00764D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DD7"/>
  </w:style>
  <w:style w:type="paragraph" w:styleId="Stopka">
    <w:name w:val="footer"/>
    <w:basedOn w:val="Normalny"/>
    <w:link w:val="StopkaZnak"/>
    <w:uiPriority w:val="99"/>
    <w:unhideWhenUsed/>
    <w:rsid w:val="00764D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DD7"/>
  </w:style>
  <w:style w:type="paragraph" w:styleId="Akapitzlist">
    <w:name w:val="List Paragraph"/>
    <w:aliases w:val="normalny tekst,Wypunktowanie,L1,Numerowanie"/>
    <w:basedOn w:val="Normalny"/>
    <w:link w:val="AkapitzlistZnak"/>
    <w:uiPriority w:val="34"/>
    <w:qFormat/>
    <w:rsid w:val="00764DD7"/>
    <w:pPr>
      <w:spacing w:after="160" w:line="259" w:lineRule="auto"/>
      <w:ind w:left="720"/>
      <w:contextualSpacing/>
    </w:pPr>
  </w:style>
  <w:style w:type="character" w:styleId="Hipercze">
    <w:name w:val="Hyperlink"/>
    <w:basedOn w:val="Domylnaczcionkaakapitu"/>
    <w:uiPriority w:val="99"/>
    <w:unhideWhenUsed/>
    <w:rsid w:val="00764DD7"/>
    <w:rPr>
      <w:color w:val="0000FF" w:themeColor="hyperlink"/>
      <w:u w:val="single"/>
    </w:rPr>
  </w:style>
  <w:style w:type="paragraph" w:customStyle="1" w:styleId="footnotedescription">
    <w:name w:val="footnote description"/>
    <w:next w:val="Normalny"/>
    <w:link w:val="footnotedescriptionChar"/>
    <w:hidden/>
    <w:rsid w:val="00764DD7"/>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764DD7"/>
    <w:rPr>
      <w:rFonts w:ascii="Times New Roman" w:eastAsia="Times New Roman" w:hAnsi="Times New Roman" w:cs="Times New Roman"/>
      <w:color w:val="000000"/>
      <w:sz w:val="16"/>
      <w:lang w:eastAsia="pl-PL"/>
    </w:rPr>
  </w:style>
  <w:style w:type="character" w:customStyle="1" w:styleId="footnotemark">
    <w:name w:val="footnote mark"/>
    <w:hidden/>
    <w:rsid w:val="00764DD7"/>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7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764DD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764DD7"/>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764DD7"/>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64DD7"/>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764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DD7"/>
    <w:rPr>
      <w:rFonts w:ascii="Tahoma" w:hAnsi="Tahoma" w:cs="Tahoma"/>
      <w:sz w:val="16"/>
      <w:szCs w:val="16"/>
    </w:rPr>
  </w:style>
  <w:style w:type="character" w:styleId="Odwoaniedokomentarza">
    <w:name w:val="annotation reference"/>
    <w:basedOn w:val="Domylnaczcionkaakapitu"/>
    <w:uiPriority w:val="99"/>
    <w:semiHidden/>
    <w:unhideWhenUsed/>
    <w:rsid w:val="00764DD7"/>
    <w:rPr>
      <w:sz w:val="16"/>
      <w:szCs w:val="16"/>
    </w:rPr>
  </w:style>
  <w:style w:type="paragraph" w:styleId="Tekstkomentarza">
    <w:name w:val="annotation text"/>
    <w:basedOn w:val="Normalny"/>
    <w:link w:val="TekstkomentarzaZnak"/>
    <w:uiPriority w:val="99"/>
    <w:semiHidden/>
    <w:unhideWhenUsed/>
    <w:rsid w:val="00764DD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64DD7"/>
    <w:rPr>
      <w:sz w:val="20"/>
      <w:szCs w:val="20"/>
    </w:rPr>
  </w:style>
  <w:style w:type="paragraph" w:styleId="Tematkomentarza">
    <w:name w:val="annotation subject"/>
    <w:basedOn w:val="Tekstkomentarza"/>
    <w:next w:val="Tekstkomentarza"/>
    <w:link w:val="TematkomentarzaZnak"/>
    <w:uiPriority w:val="99"/>
    <w:semiHidden/>
    <w:unhideWhenUsed/>
    <w:rsid w:val="00764DD7"/>
    <w:rPr>
      <w:b/>
      <w:bCs/>
    </w:rPr>
  </w:style>
  <w:style w:type="character" w:customStyle="1" w:styleId="TematkomentarzaZnak">
    <w:name w:val="Temat komentarza Znak"/>
    <w:basedOn w:val="TekstkomentarzaZnak"/>
    <w:link w:val="Tematkomentarza"/>
    <w:uiPriority w:val="99"/>
    <w:semiHidden/>
    <w:rsid w:val="00764DD7"/>
    <w:rPr>
      <w:b/>
      <w:bCs/>
      <w:sz w:val="20"/>
      <w:szCs w:val="20"/>
    </w:rPr>
  </w:style>
  <w:style w:type="paragraph" w:styleId="NormalnyWeb">
    <w:name w:val="Normal (Web)"/>
    <w:basedOn w:val="Normalny"/>
    <w:uiPriority w:val="99"/>
    <w:unhideWhenUsed/>
    <w:rsid w:val="00764D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64DD7"/>
    <w:pPr>
      <w:spacing w:after="0" w:line="240" w:lineRule="auto"/>
    </w:pPr>
  </w:style>
  <w:style w:type="paragraph" w:styleId="Tekstprzypisudolnego">
    <w:name w:val="footnote text"/>
    <w:basedOn w:val="Normalny"/>
    <w:link w:val="TekstprzypisudolnegoZnak"/>
    <w:uiPriority w:val="99"/>
    <w:semiHidden/>
    <w:unhideWhenUsed/>
    <w:rsid w:val="00764D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4DD7"/>
    <w:rPr>
      <w:sz w:val="20"/>
      <w:szCs w:val="20"/>
    </w:rPr>
  </w:style>
  <w:style w:type="character" w:styleId="Odwoanieprzypisudolnego">
    <w:name w:val="footnote reference"/>
    <w:basedOn w:val="Domylnaczcionkaakapitu"/>
    <w:uiPriority w:val="99"/>
    <w:semiHidden/>
    <w:unhideWhenUsed/>
    <w:rsid w:val="00764DD7"/>
    <w:rPr>
      <w:vertAlign w:val="superscript"/>
    </w:rPr>
  </w:style>
  <w:style w:type="paragraph" w:customStyle="1" w:styleId="Default">
    <w:name w:val="Default"/>
    <w:rsid w:val="00764DD7"/>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764DD7"/>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
    <w:link w:val="Akapitzlist"/>
    <w:uiPriority w:val="34"/>
    <w:locked/>
    <w:rsid w:val="00764DD7"/>
  </w:style>
  <w:style w:type="character" w:styleId="UyteHipercze">
    <w:name w:val="FollowedHyperlink"/>
    <w:basedOn w:val="Domylnaczcionkaakapitu"/>
    <w:uiPriority w:val="99"/>
    <w:semiHidden/>
    <w:unhideWhenUsed/>
    <w:rsid w:val="00764DD7"/>
    <w:rPr>
      <w:color w:val="800080" w:themeColor="followedHyperlink"/>
      <w:u w:val="single"/>
    </w:rPr>
  </w:style>
  <w:style w:type="character" w:customStyle="1" w:styleId="bold">
    <w:name w:val="bold"/>
    <w:rsid w:val="00764DD7"/>
    <w:rPr>
      <w:b/>
    </w:rPr>
  </w:style>
  <w:style w:type="paragraph" w:customStyle="1" w:styleId="right">
    <w:name w:val="right"/>
    <w:rsid w:val="00764DD7"/>
    <w:pPr>
      <w:jc w:val="right"/>
    </w:pPr>
    <w:rPr>
      <w:rFonts w:ascii="Arial Narrow" w:eastAsia="Times New Roman" w:hAnsi="Arial Narrow" w:cs="Arial Narrow"/>
      <w:lang w:eastAsia="pl-PL"/>
    </w:rPr>
  </w:style>
  <w:style w:type="paragraph" w:styleId="Tekstpodstawowy2">
    <w:name w:val="Body Text 2"/>
    <w:basedOn w:val="Normalny"/>
    <w:link w:val="Tekstpodstawowy2Znak"/>
    <w:rsid w:val="00764DD7"/>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64DD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64DD7"/>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764DD7"/>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764DD7"/>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764DD7"/>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764DD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4DD7"/>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4DD7"/>
    <w:rPr>
      <w:b/>
      <w:bCs/>
    </w:rPr>
  </w:style>
  <w:style w:type="paragraph" w:customStyle="1" w:styleId="BodyText21">
    <w:name w:val="Body Text 21"/>
    <w:basedOn w:val="Standard"/>
    <w:rsid w:val="00764DD7"/>
    <w:pPr>
      <w:widowControl w:val="0"/>
      <w:autoSpaceDE w:val="0"/>
    </w:pPr>
  </w:style>
  <w:style w:type="paragraph" w:customStyle="1" w:styleId="TableContents">
    <w:name w:val="Table Contents"/>
    <w:basedOn w:val="Standard"/>
    <w:rsid w:val="00764DD7"/>
    <w:pPr>
      <w:suppressLineNumbers/>
    </w:pPr>
  </w:style>
  <w:style w:type="character" w:styleId="Odwoanieprzypisukocowego">
    <w:name w:val="endnote reference"/>
    <w:uiPriority w:val="99"/>
    <w:semiHidden/>
    <w:unhideWhenUsed/>
    <w:rsid w:val="00764DD7"/>
    <w:rPr>
      <w:vertAlign w:val="superscript"/>
    </w:rPr>
  </w:style>
  <w:style w:type="table" w:styleId="Tabelasiatki4akcent6">
    <w:name w:val="Grid Table 4 Accent 6"/>
    <w:basedOn w:val="Standardowy"/>
    <w:uiPriority w:val="49"/>
    <w:rsid w:val="00764DD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WW8Num2014">
    <w:name w:val="WW8Num2014"/>
    <w:rsid w:val="00764DD7"/>
    <w:pPr>
      <w:numPr>
        <w:numId w:val="32"/>
      </w:numPr>
    </w:pPr>
  </w:style>
  <w:style w:type="numbering" w:customStyle="1" w:styleId="Bezlisty11">
    <w:name w:val="Bez listy11"/>
    <w:next w:val="Bezlisty"/>
    <w:uiPriority w:val="99"/>
    <w:semiHidden/>
    <w:unhideWhenUsed/>
    <w:rsid w:val="00764DD7"/>
  </w:style>
  <w:style w:type="paragraph" w:customStyle="1" w:styleId="marek">
    <w:name w:val="marek"/>
    <w:basedOn w:val="Normalny"/>
    <w:rsid w:val="00764DD7"/>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764DD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764DD7"/>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764DD7"/>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764DD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64DD7"/>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764DD7"/>
  </w:style>
  <w:style w:type="table" w:customStyle="1" w:styleId="Tabela-Siatka2">
    <w:name w:val="Tabela - Siatka2"/>
    <w:basedOn w:val="Standardowy"/>
    <w:next w:val="Tabela-Siatka"/>
    <w:uiPriority w:val="59"/>
    <w:rsid w:val="007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764DD7"/>
    <w:pPr>
      <w:numPr>
        <w:numId w:val="43"/>
      </w:numPr>
    </w:pPr>
  </w:style>
  <w:style w:type="table" w:customStyle="1" w:styleId="Tabela-Siatka21">
    <w:name w:val="Tabela - Siatka21"/>
    <w:basedOn w:val="Standardowy"/>
    <w:next w:val="Tabela-Siatka"/>
    <w:uiPriority w:val="39"/>
    <w:rsid w:val="007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qFormat/>
    <w:rsid w:val="00764DD7"/>
    <w:pPr>
      <w:numPr>
        <w:numId w:val="60"/>
      </w:numPr>
      <w:spacing w:before="280" w:after="280"/>
      <w:jc w:val="both"/>
    </w:pPr>
    <w:rPr>
      <w:rFonts w:ascii="Arial Narrow" w:eastAsia="Calibri" w:hAnsi="Arial Narrow" w:cs="Arial Narro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11wog"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hyperlink" Target="http://www.11wog.wp.mil.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zszp.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22blt"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11wog"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15413</Words>
  <Characters>92480</Characters>
  <Application>Microsoft Office Word</Application>
  <DocSecurity>0</DocSecurity>
  <Lines>770</Lines>
  <Paragraphs>215</Paragraphs>
  <ScaleCrop>false</ScaleCrop>
  <Company>Resort Obrony Narodowej</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Wasielewska Weronika</dc:creator>
  <cp:keywords/>
  <dc:description/>
  <cp:lastModifiedBy>Wasielewska Weronika</cp:lastModifiedBy>
  <cp:revision>3</cp:revision>
  <dcterms:created xsi:type="dcterms:W3CDTF">2022-04-28T09:15:00Z</dcterms:created>
  <dcterms:modified xsi:type="dcterms:W3CDTF">2022-04-28T09:51:00Z</dcterms:modified>
</cp:coreProperties>
</file>