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33"/>
        <w:gridCol w:w="4356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620B55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620B55">
              <w:rPr>
                <w:rFonts w:ascii="Calibri" w:hAnsi="Calibri" w:cs="Calibri"/>
                <w:sz w:val="22"/>
                <w:szCs w:val="22"/>
              </w:rPr>
              <w:t>8</w:t>
            </w:r>
            <w:r w:rsidR="006B41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20B55">
              <w:rPr>
                <w:rFonts w:ascii="Calibri" w:hAnsi="Calibri" w:cs="Calibri"/>
                <w:sz w:val="22"/>
                <w:szCs w:val="22"/>
              </w:rPr>
              <w:t>września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064E">
              <w:rPr>
                <w:rFonts w:ascii="Calibri" w:hAnsi="Calibri" w:cs="Calibri"/>
                <w:sz w:val="22"/>
                <w:szCs w:val="22"/>
              </w:rPr>
              <w:t>202</w:t>
            </w:r>
            <w:r w:rsidR="00620B55">
              <w:rPr>
                <w:rFonts w:ascii="Calibri" w:hAnsi="Calibri" w:cs="Calibri"/>
                <w:sz w:val="22"/>
                <w:szCs w:val="22"/>
              </w:rPr>
              <w:t>3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C67D96" w:rsidRDefault="00C67D9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  <w:bookmarkStart w:id="0" w:name="_GoBack"/>
      <w:bookmarkEnd w:id="0"/>
    </w:p>
    <w:p w:rsidR="00620B55" w:rsidRPr="00746D1E" w:rsidRDefault="00620B55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C67D96" w:rsidRDefault="00C67D96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DA1866" w:rsidRPr="001F432C" w:rsidRDefault="00DA1866" w:rsidP="001F432C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1F432C">
        <w:rPr>
          <w:sz w:val="22"/>
          <w:szCs w:val="22"/>
        </w:rPr>
        <w:t xml:space="preserve">Dotyczy: </w:t>
      </w:r>
      <w:r w:rsidR="009C772D" w:rsidRPr="001F432C">
        <w:rPr>
          <w:sz w:val="22"/>
          <w:szCs w:val="22"/>
        </w:rPr>
        <w:t>postępowania</w:t>
      </w:r>
      <w:r w:rsidRPr="001F432C">
        <w:rPr>
          <w:sz w:val="22"/>
          <w:szCs w:val="22"/>
        </w:rPr>
        <w:t xml:space="preserve"> </w:t>
      </w:r>
      <w:r w:rsidR="009C772D" w:rsidRPr="001F432C">
        <w:rPr>
          <w:sz w:val="22"/>
          <w:szCs w:val="22"/>
        </w:rPr>
        <w:t>o udzie</w:t>
      </w:r>
      <w:r w:rsidR="006B41ED">
        <w:rPr>
          <w:sz w:val="22"/>
          <w:szCs w:val="22"/>
        </w:rPr>
        <w:t>lenie zamówienia publicznego na</w:t>
      </w:r>
      <w:r w:rsidR="009C772D" w:rsidRPr="001F432C">
        <w:rPr>
          <w:sz w:val="22"/>
          <w:szCs w:val="22"/>
        </w:rPr>
        <w:t xml:space="preserve"> </w:t>
      </w:r>
      <w:r w:rsidR="00C67D96" w:rsidRPr="00C67D96">
        <w:rPr>
          <w:b/>
          <w:bCs/>
          <w:sz w:val="22"/>
          <w:szCs w:val="22"/>
        </w:rPr>
        <w:t xml:space="preserve">Sukcesywna dostawa urządzeń wielofunkcyjnych </w:t>
      </w:r>
      <w:r w:rsidR="006B41ED" w:rsidRPr="006B41ED">
        <w:rPr>
          <w:b/>
          <w:bCs/>
          <w:sz w:val="22"/>
          <w:szCs w:val="22"/>
          <w:lang w:val="pl"/>
        </w:rPr>
        <w:t>(ZP/0</w:t>
      </w:r>
      <w:r w:rsidR="00620B55">
        <w:rPr>
          <w:b/>
          <w:bCs/>
          <w:sz w:val="22"/>
          <w:szCs w:val="22"/>
          <w:lang w:val="pl"/>
        </w:rPr>
        <w:t>37</w:t>
      </w:r>
      <w:r w:rsidR="006B41ED" w:rsidRPr="006B41ED">
        <w:rPr>
          <w:b/>
          <w:bCs/>
          <w:sz w:val="22"/>
          <w:szCs w:val="22"/>
          <w:lang w:val="pl"/>
        </w:rPr>
        <w:t>/2</w:t>
      </w:r>
      <w:r w:rsidR="00620B55">
        <w:rPr>
          <w:b/>
          <w:bCs/>
          <w:sz w:val="22"/>
          <w:szCs w:val="22"/>
          <w:lang w:val="pl"/>
        </w:rPr>
        <w:t>3</w:t>
      </w:r>
      <w:r w:rsidR="006B41ED">
        <w:rPr>
          <w:b/>
          <w:bCs/>
          <w:sz w:val="22"/>
          <w:szCs w:val="22"/>
          <w:lang w:val="pl"/>
        </w:rPr>
        <w:t>)</w:t>
      </w:r>
    </w:p>
    <w:p w:rsidR="00DA1866" w:rsidRPr="001F432C" w:rsidRDefault="009C772D" w:rsidP="001F432C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eśnia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</w:t>
      </w:r>
      <w:proofErr w:type="spellStart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t.j</w:t>
      </w:r>
      <w:proofErr w:type="spellEnd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. Dz. U. z 2023 r. poz. 1605.</w:t>
      </w:r>
      <w:r w:rsidR="00222461" w:rsidRPr="001F432C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 w:rsidRPr="001F432C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 w:rsidRPr="001F432C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Pr="001F432C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7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5127"/>
        <w:gridCol w:w="1472"/>
      </w:tblGrid>
      <w:tr w:rsidR="00424B07" w:rsidRPr="00424B07" w:rsidTr="0086246E">
        <w:trPr>
          <w:cantSplit/>
          <w:trHeight w:val="752"/>
          <w:tblHeader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6B41ED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proofErr w:type="spellStart"/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L</w:t>
            </w:r>
            <w:r w:rsidR="00424B07"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p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Wykonawca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Cena w PLN (brutto)</w:t>
            </w:r>
          </w:p>
        </w:tc>
      </w:tr>
      <w:tr w:rsidR="00424B07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32C" w:rsidRDefault="00C67D96" w:rsidP="00424B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t>Rand</w:t>
            </w:r>
            <w:proofErr w:type="spellEnd"/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Sp. z o.o.</w:t>
            </w:r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cr/>
            </w:r>
            <w:r w:rsidR="001F43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ul. </w:t>
            </w:r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t>Kwidzyńska 13</w:t>
            </w:r>
            <w:r w:rsidR="001F43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Pr="00C67D96">
              <w:rPr>
                <w:rFonts w:ascii="Calibri" w:hAnsi="Calibri" w:cs="Calibri"/>
                <w:color w:val="000000"/>
                <w:sz w:val="22"/>
                <w:szCs w:val="22"/>
              </w:rPr>
              <w:t>51-415 Wrocław</w:t>
            </w:r>
          </w:p>
          <w:p w:rsidR="001F432C" w:rsidRPr="00424B07" w:rsidRDefault="001F432C" w:rsidP="00424B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NIP </w:t>
            </w:r>
            <w:r w:rsidR="00C67D96" w:rsidRPr="00C67D96">
              <w:rPr>
                <w:rFonts w:ascii="Calibri" w:hAnsi="Calibri" w:cs="Calibri"/>
                <w:color w:val="000000"/>
                <w:sz w:val="22"/>
                <w:szCs w:val="22"/>
              </w:rPr>
              <w:t>8981887566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620B55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 w:rsidRPr="00620B55">
              <w:rPr>
                <w:rFonts w:ascii="Calibri" w:hAnsi="Calibri" w:cs="Calibri"/>
                <w:sz w:val="22"/>
                <w:szCs w:val="22"/>
                <w:lang w:val="de-DE" w:eastAsia="zh-CN"/>
              </w:rPr>
              <w:t>124 519,05</w:t>
            </w:r>
          </w:p>
        </w:tc>
      </w:tr>
    </w:tbl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DFA" w:rsidRDefault="002E3DFA" w:rsidP="009D24B6">
      <w:r>
        <w:separator/>
      </w:r>
    </w:p>
  </w:endnote>
  <w:endnote w:type="continuationSeparator" w:id="0">
    <w:p w:rsidR="002E3DFA" w:rsidRDefault="002E3DF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Default="006B41E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B41ED" w:rsidRDefault="006B41E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Default="006B41ED">
    <w:pPr>
      <w:pStyle w:val="Stopka"/>
      <w:framePr w:wrap="around" w:vAnchor="text" w:hAnchor="margin" w:xAlign="right" w:y="1"/>
      <w:rPr>
        <w:rStyle w:val="Numerstrony"/>
      </w:rPr>
    </w:pPr>
  </w:p>
  <w:p w:rsidR="006B41ED" w:rsidRDefault="006B41ED" w:rsidP="002E6502">
    <w:pPr>
      <w:ind w:left="7082"/>
      <w:rPr>
        <w:rFonts w:ascii="Calibri" w:hAnsi="Calibri"/>
        <w:color w:val="006600"/>
        <w:sz w:val="17"/>
        <w:szCs w:val="17"/>
      </w:rPr>
    </w:pPr>
  </w:p>
  <w:p w:rsidR="006B41ED" w:rsidRDefault="006B41ED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DFA" w:rsidRDefault="002E3DFA" w:rsidP="009D24B6">
      <w:r>
        <w:separator/>
      </w:r>
    </w:p>
  </w:footnote>
  <w:footnote w:type="continuationSeparator" w:id="0">
    <w:p w:rsidR="002E3DFA" w:rsidRDefault="002E3DF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Pr="009C4CE9" w:rsidRDefault="00CF536C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3DFA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36EA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0B55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41ED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F155A"/>
    <w:rsid w:val="0080414C"/>
    <w:rsid w:val="00804B60"/>
    <w:rsid w:val="00812061"/>
    <w:rsid w:val="00813CEB"/>
    <w:rsid w:val="008202FC"/>
    <w:rsid w:val="00820690"/>
    <w:rsid w:val="00822D7B"/>
    <w:rsid w:val="00823E54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9608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2BFB"/>
    <w:rsid w:val="00BA733E"/>
    <w:rsid w:val="00BA7E5E"/>
    <w:rsid w:val="00BB0D64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67D96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E46D3"/>
    <w:rsid w:val="00CF536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9376D"/>
    <w:rsid w:val="00DA1866"/>
    <w:rsid w:val="00DA27FD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064E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2C1107A2-A8B1-4C69-A944-005F27C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9CD691-34C0-4E41-9033-0028AF1C6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74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2</cp:revision>
  <cp:lastPrinted>2023-09-08T07:20:00Z</cp:lastPrinted>
  <dcterms:created xsi:type="dcterms:W3CDTF">2023-09-08T10:05:00Z</dcterms:created>
  <dcterms:modified xsi:type="dcterms:W3CDTF">2023-09-08T10:05:00Z</dcterms:modified>
</cp:coreProperties>
</file>