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7E" w:rsidRDefault="000860B8" w:rsidP="0078787E">
      <w:pPr>
        <w:pStyle w:val="Tytu"/>
        <w:ind w:left="4956" w:firstLine="708"/>
        <w:jc w:val="right"/>
        <w:outlineLvl w:val="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Świebodzin </w:t>
      </w:r>
      <w:r w:rsidR="000D0E26">
        <w:rPr>
          <w:rFonts w:ascii="Arial" w:hAnsi="Arial" w:cs="Arial"/>
          <w:b w:val="0"/>
          <w:bCs/>
          <w:sz w:val="24"/>
          <w:szCs w:val="24"/>
        </w:rPr>
        <w:t>26</w:t>
      </w:r>
      <w:r w:rsidR="00302559">
        <w:rPr>
          <w:rFonts w:ascii="Arial" w:hAnsi="Arial" w:cs="Arial"/>
          <w:b w:val="0"/>
          <w:bCs/>
          <w:sz w:val="24"/>
          <w:szCs w:val="24"/>
        </w:rPr>
        <w:t>.08.2020</w:t>
      </w:r>
    </w:p>
    <w:p w:rsidR="0078787E" w:rsidRDefault="0078787E" w:rsidP="0078787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78787E" w:rsidRDefault="0078787E" w:rsidP="0078787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78787E" w:rsidRDefault="0078787E" w:rsidP="0078787E">
      <w:pPr>
        <w:pStyle w:val="Tytu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ZAPYTANIE OFERTOWE</w:t>
      </w:r>
    </w:p>
    <w:p w:rsidR="0078787E" w:rsidRDefault="0078787E" w:rsidP="0078787E">
      <w:pPr>
        <w:pStyle w:val="Tytu"/>
        <w:outlineLvl w:val="0"/>
        <w:rPr>
          <w:rFonts w:ascii="Arial" w:hAnsi="Arial" w:cs="Arial"/>
          <w:sz w:val="24"/>
          <w:szCs w:val="24"/>
        </w:rPr>
      </w:pPr>
    </w:p>
    <w:p w:rsidR="0078787E" w:rsidRDefault="0078787E" w:rsidP="0078787E">
      <w:pPr>
        <w:pStyle w:val="Tekstpodstawowywcity"/>
        <w:ind w:left="0"/>
      </w:pPr>
      <w:r>
        <w:rPr>
          <w:b/>
        </w:rPr>
        <w:tab/>
      </w:r>
      <w:r w:rsidR="00302559">
        <w:rPr>
          <w:b/>
        </w:rPr>
        <w:t>Biblioteka Publiczna w Świebodzinie</w:t>
      </w:r>
      <w:r>
        <w:rPr>
          <w:b/>
        </w:rPr>
        <w:t>,</w:t>
      </w:r>
      <w:r w:rsidR="00302559">
        <w:rPr>
          <w:b/>
        </w:rPr>
        <w:t xml:space="preserve"> ul. Bramkowa 2, 66-200 Świebodzin</w:t>
      </w:r>
      <w:r>
        <w:t xml:space="preserve"> </w:t>
      </w:r>
    </w:p>
    <w:p w:rsidR="0078787E" w:rsidRDefault="0078787E" w:rsidP="0078787E">
      <w:pPr>
        <w:pStyle w:val="Tekstpodstawowywcity"/>
        <w:ind w:left="0"/>
      </w:pPr>
      <w:r>
        <w:t>tel.</w:t>
      </w:r>
      <w:r w:rsidR="00302559">
        <w:t xml:space="preserve"> </w:t>
      </w:r>
      <w:r w:rsidR="00302559" w:rsidRPr="00302559">
        <w:t>68 475 08 06</w:t>
      </w:r>
      <w:r w:rsidR="000860B8">
        <w:t xml:space="preserve"> </w:t>
      </w:r>
      <w:r>
        <w:t xml:space="preserve">zaprasza do złożenia oferty </w:t>
      </w:r>
    </w:p>
    <w:p w:rsidR="0078787E" w:rsidRDefault="0078787E" w:rsidP="00302559">
      <w:pPr>
        <w:pStyle w:val="Tytu"/>
        <w:ind w:left="-142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02559">
        <w:rPr>
          <w:rFonts w:ascii="Arial" w:hAnsi="Arial" w:cs="Arial"/>
          <w:b w:val="0"/>
          <w:sz w:val="24"/>
          <w:szCs w:val="24"/>
        </w:rPr>
        <w:t>na wykonanie zadania p.n.</w:t>
      </w:r>
      <w:r>
        <w:rPr>
          <w:rFonts w:ascii="Arial" w:hAnsi="Arial" w:cs="Arial"/>
          <w:b w:val="0"/>
        </w:rPr>
        <w:t xml:space="preserve"> </w:t>
      </w:r>
      <w:r w:rsidR="00302559">
        <w:rPr>
          <w:rFonts w:ascii="Arial" w:hAnsi="Arial" w:cs="Arial"/>
          <w:b w:val="0"/>
        </w:rPr>
        <w:t>„</w:t>
      </w:r>
      <w:r w:rsidR="00302559" w:rsidRPr="00302559">
        <w:rPr>
          <w:rFonts w:ascii="Arial" w:hAnsi="Arial" w:cs="Arial"/>
          <w:sz w:val="24"/>
          <w:szCs w:val="24"/>
        </w:rPr>
        <w:t>Remont pomieszczeń Czytelni oraz klatki schodowej na pierwszym piętrze Biblioteki Publicznej w Świebodzinie</w:t>
      </w:r>
      <w:r w:rsidR="00302559">
        <w:rPr>
          <w:rFonts w:ascii="Arial" w:hAnsi="Arial" w:cs="Arial"/>
          <w:b w:val="0"/>
          <w:sz w:val="24"/>
          <w:szCs w:val="24"/>
        </w:rPr>
        <w:t>”</w:t>
      </w:r>
    </w:p>
    <w:p w:rsidR="0078787E" w:rsidRDefault="0078787E" w:rsidP="0078787E">
      <w:pPr>
        <w:pStyle w:val="Tytu"/>
        <w:ind w:left="-14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Przedmiot zamówienia: </w:t>
      </w:r>
    </w:p>
    <w:p w:rsidR="00302559" w:rsidRDefault="00302559" w:rsidP="00302559">
      <w:pPr>
        <w:pStyle w:val="Tytu"/>
        <w:ind w:left="-142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1/ Zamawiający powierza, a Wykonawca zobowiązuje się zrealizować przedmiot  </w:t>
      </w:r>
    </w:p>
    <w:p w:rsidR="00302559" w:rsidRDefault="00302559" w:rsidP="00302559">
      <w:pPr>
        <w:pStyle w:val="Tytu"/>
        <w:ind w:left="-142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inwestycji, którym jest wykonanie remontu pomieszczeń Czytelni oraz klatki schodowej na pierwszym piętrze w budynku „Biblioteki Publicznej w Świebodzinie. </w:t>
      </w:r>
    </w:p>
    <w:p w:rsidR="00302559" w:rsidRDefault="00302559" w:rsidP="00302559">
      <w:pPr>
        <w:pStyle w:val="Tytu"/>
        <w:ind w:left="-142"/>
        <w:jc w:val="left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2/ Opis techniczny do ustalonego zakresu rzeczowego wykonania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remontu   </w:t>
      </w:r>
    </w:p>
    <w:p w:rsidR="00302559" w:rsidRDefault="00302559" w:rsidP="00302559">
      <w:pPr>
        <w:pStyle w:val="Tytu"/>
        <w:ind w:left="-142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4167B">
        <w:rPr>
          <w:rFonts w:ascii="Arial" w:hAnsi="Arial" w:cs="Arial"/>
          <w:b w:val="0"/>
          <w:sz w:val="24"/>
          <w:szCs w:val="24"/>
        </w:rPr>
        <w:t xml:space="preserve">pomieszczeń </w:t>
      </w:r>
      <w:r>
        <w:rPr>
          <w:rFonts w:ascii="Arial" w:hAnsi="Arial" w:cs="Arial"/>
          <w:b w:val="0"/>
          <w:sz w:val="24"/>
          <w:szCs w:val="24"/>
        </w:rPr>
        <w:t>Czytelni oraz klatki schodowej na pierwszym piętrze w budynku „Biblioteki Publicznej w Świebodzinie:</w:t>
      </w:r>
    </w:p>
    <w:p w:rsidR="00302559" w:rsidRPr="00053F30" w:rsidRDefault="00302559" w:rsidP="00302559">
      <w:pPr>
        <w:pStyle w:val="Tytu"/>
        <w:ind w:left="-142"/>
        <w:jc w:val="left"/>
        <w:rPr>
          <w:rFonts w:ascii="Arial" w:hAnsi="Arial" w:cs="Arial"/>
          <w:b w:val="0"/>
          <w:sz w:val="24"/>
          <w:szCs w:val="24"/>
        </w:rPr>
      </w:pPr>
      <w:r w:rsidRPr="00053F30">
        <w:rPr>
          <w:rFonts w:ascii="Arial" w:hAnsi="Arial" w:cs="Arial"/>
          <w:sz w:val="24"/>
          <w:szCs w:val="24"/>
          <w:u w:val="single"/>
        </w:rPr>
        <w:t>1.</w:t>
      </w:r>
      <w:r w:rsidRPr="00053F30">
        <w:rPr>
          <w:rFonts w:ascii="Times-Roman" w:eastAsiaTheme="minorHAnsi" w:hAnsi="Times-Roman" w:cs="Times-Roman"/>
          <w:sz w:val="17"/>
          <w:szCs w:val="17"/>
          <w:lang w:eastAsia="en-US"/>
        </w:rPr>
        <w:t xml:space="preserve"> </w:t>
      </w:r>
      <w:r w:rsidRPr="00053F30">
        <w:rPr>
          <w:rFonts w:ascii="Arial" w:hAnsi="Arial" w:cs="Arial"/>
          <w:sz w:val="24"/>
          <w:szCs w:val="24"/>
          <w:u w:val="single"/>
        </w:rPr>
        <w:t>Malowanie ścian i sufitów, rozbiórka ścianek działowych klatki schodowej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- przygotowanie powierzchni do malowania farbami emulsyjnymi (sufity, ściany, ościeża okien)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- malowanie 2-krotnie farbami emulsyjnymi tynków wewnętrznych sufitów, ścian i ościeży okiennych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- malowanie 2-krotnie farbą ftalową podokienników i stolarki okiennej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- malowanie 2-krotnie farbą olejną stolarki drzwiowej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- rozebranie ścianek działowych z 2-ch warstw desek lub płyt GK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- wykonanie tynku cementowo-wapiennego kat III po ściankach rozebranych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</w:p>
    <w:p w:rsidR="00302559" w:rsidRPr="00053F30" w:rsidRDefault="00302559" w:rsidP="0030255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53F30">
        <w:rPr>
          <w:rFonts w:ascii="Arial" w:hAnsi="Arial" w:cs="Arial"/>
          <w:b/>
          <w:bCs/>
          <w:sz w:val="24"/>
          <w:szCs w:val="24"/>
          <w:u w:val="single"/>
        </w:rPr>
        <w:t xml:space="preserve">2. Wymiana opraw jarzeniowych na oprawy </w:t>
      </w:r>
      <w:proofErr w:type="spellStart"/>
      <w:r w:rsidRPr="00053F30">
        <w:rPr>
          <w:rFonts w:ascii="Arial" w:hAnsi="Arial" w:cs="Arial"/>
          <w:b/>
          <w:bCs/>
          <w:sz w:val="24"/>
          <w:szCs w:val="24"/>
          <w:u w:val="single"/>
        </w:rPr>
        <w:t>ledowe</w:t>
      </w:r>
      <w:proofErr w:type="spellEnd"/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- demontaż opraw świetlówkowych z rastrem z tworzyw sztucznych lub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Metalowym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 xml:space="preserve">- montaż oprawy </w:t>
      </w:r>
      <w:proofErr w:type="spellStart"/>
      <w:r w:rsidRPr="00053F30">
        <w:rPr>
          <w:rFonts w:ascii="Arial" w:hAnsi="Arial" w:cs="Arial"/>
          <w:bCs/>
          <w:sz w:val="24"/>
          <w:szCs w:val="24"/>
        </w:rPr>
        <w:t>ledowej</w:t>
      </w:r>
      <w:proofErr w:type="spellEnd"/>
      <w:r w:rsidRPr="00053F30">
        <w:rPr>
          <w:rFonts w:ascii="Arial" w:hAnsi="Arial" w:cs="Arial"/>
          <w:bCs/>
          <w:sz w:val="24"/>
          <w:szCs w:val="24"/>
        </w:rPr>
        <w:t xml:space="preserve"> przykręcanej sufitowej klosz mleczny PANEL LED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60W, PROSTOKĄT 120 x 30 cm, NATYNKOWY z podłączeniem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- przygotowanie podłoża z cegły pod oprawy przykręcane mocowane w 4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miejscach na kołkach kotwiących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</w:p>
    <w:p w:rsidR="00302559" w:rsidRPr="00053F30" w:rsidRDefault="00302559" w:rsidP="0030255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53F30">
        <w:rPr>
          <w:rFonts w:ascii="Arial" w:hAnsi="Arial" w:cs="Arial"/>
          <w:b/>
          <w:bCs/>
          <w:sz w:val="24"/>
          <w:szCs w:val="24"/>
          <w:u w:val="single"/>
        </w:rPr>
        <w:t>3. Prace oczyszczenia ściany, słupów żeliwnych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-</w:t>
      </w:r>
      <w:r w:rsidRPr="00053F30">
        <w:rPr>
          <w:rFonts w:ascii="Times-Roman" w:eastAsiaTheme="minorHAnsi" w:hAnsi="Times-Roman" w:cs="Times-Roman"/>
          <w:sz w:val="17"/>
          <w:szCs w:val="17"/>
          <w:lang w:eastAsia="en-US"/>
        </w:rPr>
        <w:t xml:space="preserve"> </w:t>
      </w:r>
      <w:r w:rsidRPr="00053F30">
        <w:rPr>
          <w:rFonts w:ascii="Arial" w:hAnsi="Arial" w:cs="Arial"/>
          <w:bCs/>
          <w:sz w:val="24"/>
          <w:szCs w:val="24"/>
        </w:rPr>
        <w:t>odbicie na ścianie frontowej Czytelni tynków cementowo-wapiennych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 xml:space="preserve">- czyszczenie </w:t>
      </w:r>
      <w:proofErr w:type="spellStart"/>
      <w:r w:rsidRPr="00053F30">
        <w:rPr>
          <w:rFonts w:ascii="Arial" w:hAnsi="Arial" w:cs="Arial"/>
          <w:bCs/>
          <w:sz w:val="24"/>
          <w:szCs w:val="24"/>
        </w:rPr>
        <w:t>mechan</w:t>
      </w:r>
      <w:proofErr w:type="spellEnd"/>
      <w:r w:rsidRPr="00053F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53F30">
        <w:rPr>
          <w:rFonts w:ascii="Arial" w:hAnsi="Arial" w:cs="Arial"/>
          <w:bCs/>
          <w:sz w:val="24"/>
          <w:szCs w:val="24"/>
        </w:rPr>
        <w:t>strum</w:t>
      </w:r>
      <w:proofErr w:type="spellEnd"/>
      <w:r w:rsidRPr="00053F30">
        <w:rPr>
          <w:rFonts w:ascii="Arial" w:hAnsi="Arial" w:cs="Arial"/>
          <w:bCs/>
          <w:sz w:val="24"/>
          <w:szCs w:val="24"/>
        </w:rPr>
        <w:t>-ścierne pionowej ściany ceglanej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- spoinowanie ścian zaprawą cementową niebarwioną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- gruntowanie podłoży pionowych preparatami gruntującymi cegłę starą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- naprawa uszkodzonych w murze cegieł w ilości do 3 sztuk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 xml:space="preserve">- opalanie farby olejnej z powierzchni metalowych pełnych - </w:t>
      </w:r>
      <w:proofErr w:type="spellStart"/>
      <w:r w:rsidRPr="00053F30">
        <w:rPr>
          <w:rFonts w:ascii="Arial" w:hAnsi="Arial" w:cs="Arial"/>
          <w:bCs/>
          <w:sz w:val="24"/>
          <w:szCs w:val="24"/>
        </w:rPr>
        <w:t>pow</w:t>
      </w:r>
      <w:proofErr w:type="spellEnd"/>
      <w:r w:rsidRPr="00053F30">
        <w:rPr>
          <w:rFonts w:ascii="Arial" w:hAnsi="Arial" w:cs="Arial"/>
          <w:bCs/>
          <w:sz w:val="24"/>
          <w:szCs w:val="24"/>
        </w:rPr>
        <w:t xml:space="preserve"> ponad 0,5 m² - słupy żeliwne</w:t>
      </w:r>
    </w:p>
    <w:p w:rsidR="00302559" w:rsidRPr="00053F30" w:rsidRDefault="00302559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- lakierowanie emalią ftalową powierzchni żeliwnych słupów w kolorze</w:t>
      </w:r>
    </w:p>
    <w:p w:rsidR="00302559" w:rsidRPr="00053F30" w:rsidRDefault="00053F30" w:rsidP="00302559">
      <w:pPr>
        <w:rPr>
          <w:rFonts w:ascii="Arial" w:hAnsi="Arial" w:cs="Arial"/>
          <w:bCs/>
          <w:sz w:val="24"/>
          <w:szCs w:val="24"/>
        </w:rPr>
      </w:pPr>
      <w:r w:rsidRPr="00053F30">
        <w:rPr>
          <w:rFonts w:ascii="Arial" w:hAnsi="Arial" w:cs="Arial"/>
          <w:bCs/>
          <w:sz w:val="24"/>
          <w:szCs w:val="24"/>
        </w:rPr>
        <w:t>a</w:t>
      </w:r>
      <w:r w:rsidR="00302559" w:rsidRPr="00053F30">
        <w:rPr>
          <w:rFonts w:ascii="Arial" w:hAnsi="Arial" w:cs="Arial"/>
          <w:bCs/>
          <w:sz w:val="24"/>
          <w:szCs w:val="24"/>
        </w:rPr>
        <w:t>ntracytowym</w:t>
      </w:r>
    </w:p>
    <w:p w:rsidR="0078787E" w:rsidRDefault="0078787E" w:rsidP="0078787E">
      <w:pPr>
        <w:pStyle w:val="Tekstpodstawowy"/>
      </w:pPr>
    </w:p>
    <w:p w:rsidR="0078787E" w:rsidRDefault="0078787E" w:rsidP="0078787E">
      <w:pPr>
        <w:pStyle w:val="Tekstpodstawowy"/>
        <w:rPr>
          <w:b w:val="0"/>
        </w:rPr>
      </w:pPr>
      <w:r>
        <w:t>II Wspó</w:t>
      </w:r>
      <w:r w:rsidR="00302559">
        <w:t>lny słownik zamówień / CPV / 4545</w:t>
      </w:r>
      <w:r>
        <w:t>3000-7</w:t>
      </w:r>
      <w:r>
        <w:rPr>
          <w:b w:val="0"/>
          <w:color w:val="FF0000"/>
        </w:rPr>
        <w:t xml:space="preserve"> </w:t>
      </w:r>
      <w:r>
        <w:rPr>
          <w:b w:val="0"/>
        </w:rPr>
        <w:t>Roboty remontowe i renowacyjne.</w:t>
      </w:r>
    </w:p>
    <w:p w:rsidR="0078787E" w:rsidRDefault="0078787E" w:rsidP="0078787E">
      <w:pPr>
        <w:pStyle w:val="Tekstpodstawowy"/>
        <w:rPr>
          <w:szCs w:val="24"/>
        </w:rPr>
      </w:pPr>
    </w:p>
    <w:p w:rsidR="0078787E" w:rsidRDefault="0078787E" w:rsidP="0078787E">
      <w:pPr>
        <w:pStyle w:val="Tekstpodstawowy"/>
        <w:rPr>
          <w:szCs w:val="24"/>
        </w:rPr>
      </w:pPr>
      <w:r>
        <w:rPr>
          <w:szCs w:val="24"/>
        </w:rPr>
        <w:t>III. Termin wykonania zamówienia:</w:t>
      </w:r>
      <w:r w:rsidR="00302559">
        <w:rPr>
          <w:b w:val="0"/>
          <w:szCs w:val="24"/>
        </w:rPr>
        <w:t xml:space="preserve"> od dnia podpisania umowy do 30</w:t>
      </w:r>
      <w:r w:rsidR="002D1AE8">
        <w:rPr>
          <w:b w:val="0"/>
          <w:szCs w:val="24"/>
        </w:rPr>
        <w:t xml:space="preserve"> </w:t>
      </w:r>
      <w:r w:rsidR="00302559">
        <w:rPr>
          <w:b w:val="0"/>
          <w:szCs w:val="24"/>
        </w:rPr>
        <w:t>listopada 2020</w:t>
      </w:r>
      <w:r>
        <w:rPr>
          <w:b w:val="0"/>
          <w:szCs w:val="24"/>
        </w:rPr>
        <w:t>.</w:t>
      </w:r>
    </w:p>
    <w:p w:rsidR="0078787E" w:rsidRDefault="0078787E" w:rsidP="0078787E">
      <w:pPr>
        <w:jc w:val="both"/>
        <w:rPr>
          <w:rFonts w:ascii="Arial" w:hAnsi="Arial" w:cs="Arial"/>
          <w:b/>
          <w:sz w:val="24"/>
          <w:szCs w:val="24"/>
        </w:rPr>
      </w:pPr>
    </w:p>
    <w:p w:rsidR="0078787E" w:rsidRDefault="0078787E" w:rsidP="007878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Termin związania ofertą:</w:t>
      </w:r>
    </w:p>
    <w:p w:rsidR="0078787E" w:rsidRDefault="0078787E" w:rsidP="0078787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 Wykonawca związany jest złożoną ofertą przez okres 30 dni od dnia wyznaczonego jako termin składania ofert.</w:t>
      </w:r>
    </w:p>
    <w:p w:rsidR="0078787E" w:rsidRDefault="0078787E" w:rsidP="0078787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Dzień składania ofert jest pierwszym dniem związania złożoną ofertą.</w:t>
      </w:r>
    </w:p>
    <w:p w:rsidR="0078787E" w:rsidRDefault="0078787E" w:rsidP="0078787E">
      <w:pPr>
        <w:pStyle w:val="Tekstpodstawowy"/>
        <w:rPr>
          <w:szCs w:val="24"/>
        </w:rPr>
      </w:pPr>
    </w:p>
    <w:p w:rsidR="0078787E" w:rsidRDefault="0078787E" w:rsidP="0078787E">
      <w:pPr>
        <w:pStyle w:val="Tekstpodstawowy"/>
        <w:rPr>
          <w:szCs w:val="24"/>
        </w:rPr>
      </w:pPr>
      <w:r>
        <w:rPr>
          <w:szCs w:val="24"/>
        </w:rPr>
        <w:t>V. Oświadczenia lub dokumenty wymagane od wykonawców na potwierdzenie warunków udziału w postępowaniu:</w:t>
      </w:r>
    </w:p>
    <w:p w:rsidR="0078787E" w:rsidRDefault="0078787E" w:rsidP="0078787E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>Wraz z przesłaną ofertą Wykonawca zobowiązany jest przesłać następujące dokumenty:</w:t>
      </w:r>
    </w:p>
    <w:p w:rsidR="0078787E" w:rsidRDefault="0078787E" w:rsidP="0078787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wypełniony kosztorys ofertowy na drukach Zamawiającego podpisany przez osobę upoważnioną przez Wykonawcę,</w:t>
      </w:r>
    </w:p>
    <w:p w:rsidR="0078787E" w:rsidRDefault="0078787E" w:rsidP="0078787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pełnomocnictwo do podpisania oferty, o ile nie wynika to z KRS lub CEIDG,</w:t>
      </w:r>
    </w:p>
    <w:p w:rsidR="0078787E" w:rsidRDefault="0078787E" w:rsidP="0078787E">
      <w:pPr>
        <w:widowControl w:val="0"/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10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2"/>
        </w:rPr>
        <w:t>zaświadczenie potwierdzające posiadanie uprawnień do wykonywania robót objętych postępowaniem - wpis do KRS lub do ewidencji działalności gospodarczej.</w:t>
      </w:r>
    </w:p>
    <w:p w:rsidR="0078787E" w:rsidRDefault="0078787E" w:rsidP="0078787E">
      <w:pPr>
        <w:pStyle w:val="Tekstpodstawowy"/>
        <w:rPr>
          <w:szCs w:val="24"/>
        </w:rPr>
      </w:pPr>
    </w:p>
    <w:p w:rsidR="0078787E" w:rsidRDefault="0078787E" w:rsidP="0078787E">
      <w:pPr>
        <w:pStyle w:val="Tekstpodstawowy"/>
        <w:rPr>
          <w:szCs w:val="24"/>
        </w:rPr>
      </w:pPr>
      <w:r>
        <w:rPr>
          <w:szCs w:val="24"/>
        </w:rPr>
        <w:t>VI. Sposób i termin składania ofert:</w:t>
      </w:r>
    </w:p>
    <w:p w:rsidR="0078787E" w:rsidRDefault="0078787E" w:rsidP="0078787E">
      <w:pPr>
        <w:pStyle w:val="Tytu"/>
        <w:ind w:firstLine="426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Ofertę należy składać w terminie </w:t>
      </w:r>
      <w:r w:rsidR="002D1AE8">
        <w:rPr>
          <w:rFonts w:ascii="Arial" w:hAnsi="Arial" w:cs="Arial"/>
          <w:sz w:val="24"/>
          <w:szCs w:val="24"/>
        </w:rPr>
        <w:t>do dnia</w:t>
      </w:r>
      <w:r w:rsidR="000D0E26">
        <w:rPr>
          <w:rFonts w:ascii="Arial" w:hAnsi="Arial" w:cs="Arial"/>
          <w:sz w:val="24"/>
          <w:szCs w:val="24"/>
        </w:rPr>
        <w:t xml:space="preserve"> 15.09.2020</w:t>
      </w:r>
      <w:r w:rsidR="002D1AE8">
        <w:rPr>
          <w:rFonts w:ascii="Arial" w:hAnsi="Arial" w:cs="Arial"/>
          <w:sz w:val="24"/>
          <w:szCs w:val="24"/>
        </w:rPr>
        <w:t xml:space="preserve"> </w:t>
      </w:r>
      <w:r w:rsidR="00302559">
        <w:rPr>
          <w:rFonts w:ascii="Arial" w:hAnsi="Arial" w:cs="Arial"/>
          <w:sz w:val="24"/>
          <w:szCs w:val="24"/>
        </w:rPr>
        <w:t>r. do godz.</w:t>
      </w:r>
      <w:r w:rsidR="000D0E26">
        <w:rPr>
          <w:rFonts w:ascii="Arial" w:hAnsi="Arial" w:cs="Arial"/>
          <w:sz w:val="24"/>
          <w:szCs w:val="24"/>
        </w:rPr>
        <w:t xml:space="preserve"> 15.00</w:t>
      </w:r>
      <w:r>
        <w:rPr>
          <w:rFonts w:ascii="Arial" w:hAnsi="Arial" w:cs="Arial"/>
          <w:b w:val="0"/>
          <w:sz w:val="24"/>
          <w:szCs w:val="24"/>
        </w:rPr>
        <w:t xml:space="preserve"> przy użyciu środków komunikacji elektronicznej za pośrednictwem</w:t>
      </w:r>
      <w:r w:rsidR="00303617">
        <w:rPr>
          <w:rFonts w:ascii="Arial" w:hAnsi="Arial" w:cs="Arial"/>
          <w:b w:val="0"/>
          <w:sz w:val="24"/>
          <w:szCs w:val="24"/>
        </w:rPr>
        <w:t xml:space="preserve"> platformy </w:t>
      </w:r>
      <w:r>
        <w:rPr>
          <w:rFonts w:ascii="Arial" w:hAnsi="Arial" w:cs="Arial"/>
          <w:b w:val="0"/>
          <w:sz w:val="24"/>
          <w:szCs w:val="24"/>
        </w:rPr>
        <w:t>na stro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nie www.platformazakupowa.pl/swiebodzin.</w:t>
      </w:r>
    </w:p>
    <w:p w:rsidR="0078787E" w:rsidRDefault="0078787E" w:rsidP="0078787E">
      <w:pPr>
        <w:pStyle w:val="Tekstpodstawowy"/>
        <w:ind w:firstLine="360"/>
        <w:rPr>
          <w:b w:val="0"/>
          <w:szCs w:val="24"/>
        </w:rPr>
      </w:pPr>
      <w:r>
        <w:rPr>
          <w:b w:val="0"/>
          <w:szCs w:val="24"/>
        </w:rPr>
        <w:t>2. Oferty złożone w innej formie oraz po terminie, o których mowa w pkt.1 nie będzie zwracana i nie będą brana pod uwagę przy wyborze najkorzystniejszej oferty.</w:t>
      </w:r>
    </w:p>
    <w:p w:rsidR="0078787E" w:rsidRDefault="0078787E" w:rsidP="0078787E">
      <w:pPr>
        <w:jc w:val="both"/>
        <w:rPr>
          <w:rFonts w:ascii="Arial" w:hAnsi="Arial" w:cs="Arial"/>
          <w:b/>
          <w:sz w:val="24"/>
          <w:szCs w:val="24"/>
        </w:rPr>
      </w:pPr>
    </w:p>
    <w:p w:rsidR="0078787E" w:rsidRDefault="0078787E" w:rsidP="007878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VII. Kryteria oceny ofert:</w:t>
      </w:r>
    </w:p>
    <w:p w:rsidR="0078787E" w:rsidRDefault="0078787E" w:rsidP="0078787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Wybór najkorzystniejszej oferty na wykonanie poszczególnego zadania nastąpi na podstawie kryterium: </w:t>
      </w:r>
      <w:r>
        <w:rPr>
          <w:rFonts w:ascii="Arial" w:hAnsi="Arial" w:cs="Arial"/>
          <w:b/>
          <w:sz w:val="24"/>
          <w:szCs w:val="24"/>
        </w:rPr>
        <w:t>cena 100%.</w:t>
      </w:r>
    </w:p>
    <w:p w:rsidR="0078787E" w:rsidRDefault="0078787E" w:rsidP="0078787E">
      <w:pPr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78787E" w:rsidRDefault="0078787E" w:rsidP="007878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VIII. Opis sposobu przygotowania ofert:</w:t>
      </w:r>
    </w:p>
    <w:p w:rsidR="0078787E" w:rsidRDefault="0078787E" w:rsidP="0078787E">
      <w:pPr>
        <w:pStyle w:val="Tekstpodstawowy"/>
        <w:ind w:left="360"/>
        <w:jc w:val="left"/>
        <w:rPr>
          <w:b w:val="0"/>
          <w:szCs w:val="24"/>
        </w:rPr>
      </w:pPr>
      <w:r>
        <w:rPr>
          <w:b w:val="0"/>
          <w:szCs w:val="24"/>
        </w:rPr>
        <w:t>1. Zamawiający nie dopuszcza składania ofert częściowych.</w:t>
      </w:r>
    </w:p>
    <w:p w:rsidR="0078787E" w:rsidRDefault="0078787E" w:rsidP="0078787E">
      <w:pPr>
        <w:pStyle w:val="Tekstpodstawowy"/>
        <w:ind w:left="360"/>
        <w:jc w:val="left"/>
        <w:rPr>
          <w:b w:val="0"/>
          <w:szCs w:val="24"/>
        </w:rPr>
      </w:pPr>
      <w:r>
        <w:rPr>
          <w:b w:val="0"/>
          <w:szCs w:val="24"/>
        </w:rPr>
        <w:t>2. Każdy Wykonawca może złożyć tylko jedną ofertę.</w:t>
      </w:r>
    </w:p>
    <w:p w:rsidR="0078787E" w:rsidRDefault="0078787E" w:rsidP="0078787E">
      <w:pPr>
        <w:jc w:val="both"/>
        <w:rPr>
          <w:rFonts w:ascii="Arial" w:hAnsi="Arial" w:cs="Arial"/>
          <w:b/>
          <w:sz w:val="24"/>
          <w:szCs w:val="24"/>
        </w:rPr>
      </w:pPr>
    </w:p>
    <w:p w:rsidR="0078787E" w:rsidRDefault="0078787E" w:rsidP="007878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IX. Termin gwarancji i rękojmi: </w:t>
      </w:r>
      <w:r>
        <w:rPr>
          <w:rFonts w:ascii="Arial" w:hAnsi="Arial" w:cs="Arial"/>
          <w:sz w:val="24"/>
          <w:szCs w:val="24"/>
        </w:rPr>
        <w:t xml:space="preserve">okres gwarancji i rękojmi ustala się na okres </w:t>
      </w:r>
    </w:p>
    <w:p w:rsidR="0078787E" w:rsidRDefault="0078787E" w:rsidP="007878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24 miesięcy od dnia odbioru robót.</w:t>
      </w:r>
    </w:p>
    <w:p w:rsidR="0078787E" w:rsidRDefault="0078787E" w:rsidP="0078787E">
      <w:pPr>
        <w:jc w:val="both"/>
        <w:rPr>
          <w:rFonts w:ascii="Arial" w:hAnsi="Arial" w:cs="Arial"/>
          <w:b/>
          <w:sz w:val="24"/>
          <w:szCs w:val="24"/>
        </w:rPr>
      </w:pPr>
    </w:p>
    <w:p w:rsidR="0078787E" w:rsidRDefault="0078787E" w:rsidP="007878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X. Wymagania dotyczące żądania wadium lub zabezpieczenia należytego wykonania umowy: </w:t>
      </w:r>
      <w:r>
        <w:rPr>
          <w:rFonts w:ascii="Arial" w:hAnsi="Arial" w:cs="Arial"/>
          <w:sz w:val="24"/>
          <w:szCs w:val="24"/>
        </w:rPr>
        <w:t>nie dotyczy.</w:t>
      </w:r>
    </w:p>
    <w:p w:rsidR="0078787E" w:rsidRDefault="0078787E" w:rsidP="0078787E">
      <w:pPr>
        <w:jc w:val="both"/>
        <w:rPr>
          <w:rFonts w:ascii="Arial" w:hAnsi="Arial" w:cs="Arial"/>
          <w:b/>
          <w:sz w:val="24"/>
          <w:szCs w:val="24"/>
        </w:rPr>
      </w:pPr>
    </w:p>
    <w:p w:rsidR="0078787E" w:rsidRDefault="0078787E" w:rsidP="007878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XI. Osoby upoważnione do kontaktów z wykonawcami:</w:t>
      </w:r>
    </w:p>
    <w:p w:rsidR="0078787E" w:rsidRDefault="00303617" w:rsidP="0078787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Dawid Kotlarek</w:t>
      </w:r>
      <w:r w:rsidR="0078787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dyrektor Biblioteki Publicznej w Świebodzinie</w:t>
      </w:r>
      <w:r w:rsidR="00787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78787E">
        <w:rPr>
          <w:rFonts w:ascii="Arial" w:hAnsi="Arial" w:cs="Arial"/>
          <w:sz w:val="24"/>
          <w:szCs w:val="24"/>
        </w:rPr>
        <w:t xml:space="preserve">tel. </w:t>
      </w:r>
      <w:r>
        <w:rPr>
          <w:rFonts w:ascii="Arial" w:hAnsi="Arial" w:cs="Arial"/>
          <w:sz w:val="24"/>
          <w:szCs w:val="24"/>
        </w:rPr>
        <w:t>(</w:t>
      </w:r>
      <w:r w:rsidR="0078787E">
        <w:rPr>
          <w:rFonts w:ascii="Arial" w:hAnsi="Arial" w:cs="Arial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 xml:space="preserve">) </w:t>
      </w:r>
      <w:r w:rsidRPr="00303617">
        <w:rPr>
          <w:rFonts w:ascii="Arial" w:hAnsi="Arial" w:cs="Arial"/>
          <w:sz w:val="24"/>
          <w:szCs w:val="24"/>
        </w:rPr>
        <w:t>475 08 06</w:t>
      </w:r>
      <w:r>
        <w:rPr>
          <w:rFonts w:ascii="Arial" w:hAnsi="Arial" w:cs="Arial"/>
          <w:sz w:val="24"/>
          <w:szCs w:val="24"/>
        </w:rPr>
        <w:t xml:space="preserve">, e-mail: </w:t>
      </w:r>
      <w:hyperlink r:id="rId5" w:history="1">
        <w:r w:rsidRPr="00303617">
          <w:rPr>
            <w:rStyle w:val="Hipercze"/>
            <w:rFonts w:ascii="Arial" w:hAnsi="Arial" w:cs="Arial"/>
            <w:sz w:val="24"/>
            <w:szCs w:val="24"/>
          </w:rPr>
          <w:t>dyrektor@bp.swiebodzin.pl</w:t>
        </w:r>
      </w:hyperlink>
    </w:p>
    <w:p w:rsidR="00303617" w:rsidRDefault="00303617" w:rsidP="0078787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Edyta Zakrzewska – zastępca dyrektora d</w:t>
      </w:r>
      <w:r w:rsidRPr="00303617">
        <w:rPr>
          <w:rFonts w:ascii="Arial" w:hAnsi="Arial" w:cs="Arial"/>
          <w:sz w:val="24"/>
          <w:szCs w:val="24"/>
        </w:rPr>
        <w:t xml:space="preserve">s. </w:t>
      </w:r>
      <w:r w:rsidRPr="00303617">
        <w:rPr>
          <w:rFonts w:ascii="Arial" w:hAnsi="Arial" w:cs="Arial"/>
          <w:bCs/>
          <w:sz w:val="24"/>
          <w:szCs w:val="24"/>
        </w:rPr>
        <w:t>organizacyjno-merytorycznych</w:t>
      </w:r>
      <w:r>
        <w:rPr>
          <w:rFonts w:ascii="Arial" w:hAnsi="Arial" w:cs="Arial"/>
          <w:bCs/>
          <w:sz w:val="24"/>
          <w:szCs w:val="24"/>
        </w:rPr>
        <w:t xml:space="preserve"> – tel. </w:t>
      </w:r>
      <w:r w:rsidRPr="00303617">
        <w:rPr>
          <w:rFonts w:ascii="Arial" w:hAnsi="Arial" w:cs="Arial"/>
          <w:bCs/>
          <w:sz w:val="24"/>
          <w:szCs w:val="24"/>
        </w:rPr>
        <w:t>502 749</w:t>
      </w:r>
      <w:r>
        <w:rPr>
          <w:rFonts w:ascii="Arial" w:hAnsi="Arial" w:cs="Arial"/>
          <w:bCs/>
          <w:sz w:val="24"/>
          <w:szCs w:val="24"/>
        </w:rPr>
        <w:t> </w:t>
      </w:r>
      <w:r w:rsidRPr="00303617">
        <w:rPr>
          <w:rFonts w:ascii="Arial" w:hAnsi="Arial" w:cs="Arial"/>
          <w:bCs/>
          <w:sz w:val="24"/>
          <w:szCs w:val="24"/>
        </w:rPr>
        <w:t>462</w:t>
      </w:r>
      <w:r>
        <w:rPr>
          <w:rFonts w:ascii="Arial" w:hAnsi="Arial" w:cs="Arial"/>
          <w:bCs/>
          <w:sz w:val="24"/>
          <w:szCs w:val="24"/>
        </w:rPr>
        <w:t xml:space="preserve">, e-mail: </w:t>
      </w:r>
      <w:hyperlink r:id="rId6" w:history="1">
        <w:r w:rsidRPr="00303617">
          <w:rPr>
            <w:rStyle w:val="Hipercze"/>
            <w:rFonts w:ascii="Arial" w:hAnsi="Arial" w:cs="Arial"/>
            <w:bCs/>
            <w:sz w:val="24"/>
            <w:szCs w:val="24"/>
          </w:rPr>
          <w:t>ezakrzewska@bp.swiebodzin.pl</w:t>
        </w:r>
      </w:hyperlink>
    </w:p>
    <w:p w:rsidR="0078787E" w:rsidRDefault="0078787E" w:rsidP="0078787E">
      <w:pPr>
        <w:jc w:val="both"/>
        <w:rPr>
          <w:rFonts w:ascii="Arial" w:hAnsi="Arial" w:cs="Arial"/>
          <w:sz w:val="24"/>
          <w:szCs w:val="24"/>
        </w:rPr>
      </w:pPr>
    </w:p>
    <w:p w:rsidR="0078787E" w:rsidRDefault="0078787E" w:rsidP="007878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XII. Pozostałe informacje:</w:t>
      </w:r>
    </w:p>
    <w:p w:rsidR="0078787E" w:rsidRDefault="0078787E" w:rsidP="0078787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Umowa z wybranym Wykonawcą zostanie zawarta zgodnie z załączonym  wzorem, w miejscu i terminie wskazanym przez Zamawiającego w zawiadomieniu          o wyborze oferty.</w:t>
      </w:r>
    </w:p>
    <w:p w:rsidR="0078787E" w:rsidRDefault="0078787E" w:rsidP="0078787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Zamawiający poprawi w tekście oferty oczywiste omyłki pisarskie oraz oczywiste omyłki rachunkowe z uwzględnieniem konsekwencji rachunkowych dokonanych poprawek.</w:t>
      </w:r>
    </w:p>
    <w:p w:rsidR="0078787E" w:rsidRDefault="0078787E" w:rsidP="0078787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303617">
        <w:rPr>
          <w:rFonts w:ascii="Arial" w:hAnsi="Arial" w:cs="Arial"/>
          <w:sz w:val="24"/>
          <w:szCs w:val="24"/>
        </w:rPr>
        <w:t>Komunikacja między zamawiającym</w:t>
      </w:r>
      <w:r>
        <w:rPr>
          <w:rFonts w:ascii="Arial" w:hAnsi="Arial" w:cs="Arial"/>
          <w:sz w:val="24"/>
          <w:szCs w:val="24"/>
        </w:rPr>
        <w:t>, a wykonawcami odbywa się przy użyciu środków komunikacji elektronicznej za pośrednictwem platformy zakupowej dostępnej na stronie www.platformazakupowa.pl/swiebodzin.</w:t>
      </w:r>
    </w:p>
    <w:p w:rsidR="0078787E" w:rsidRDefault="0078787E" w:rsidP="0078787E">
      <w:pPr>
        <w:jc w:val="both"/>
        <w:rPr>
          <w:rFonts w:ascii="Arial" w:hAnsi="Arial" w:cs="Arial"/>
          <w:i/>
          <w:sz w:val="24"/>
          <w:szCs w:val="24"/>
        </w:rPr>
      </w:pPr>
    </w:p>
    <w:p w:rsidR="0078787E" w:rsidRDefault="0078787E" w:rsidP="0078787E">
      <w:pPr>
        <w:jc w:val="both"/>
        <w:rPr>
          <w:rFonts w:ascii="Arial" w:hAnsi="Arial" w:cs="Arial"/>
          <w:i/>
          <w:sz w:val="24"/>
          <w:szCs w:val="24"/>
        </w:rPr>
      </w:pPr>
    </w:p>
    <w:p w:rsidR="0078787E" w:rsidRDefault="0078787E" w:rsidP="0078787E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Załącznik: </w:t>
      </w:r>
    </w:p>
    <w:p w:rsidR="0078787E" w:rsidRDefault="0078787E" w:rsidP="007878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kosztorys ofertowy</w:t>
      </w:r>
    </w:p>
    <w:p w:rsidR="0078787E" w:rsidRDefault="0078787E" w:rsidP="007878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wzór umowy</w:t>
      </w:r>
    </w:p>
    <w:p w:rsidR="0078787E" w:rsidRDefault="0078787E" w:rsidP="0078787E"/>
    <w:p w:rsidR="0078787E" w:rsidRDefault="0078787E" w:rsidP="0078787E"/>
    <w:p w:rsidR="00044299" w:rsidRDefault="00044299"/>
    <w:sectPr w:rsidR="00044299" w:rsidSect="0073326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057BC"/>
    <w:multiLevelType w:val="hybridMultilevel"/>
    <w:tmpl w:val="11F07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29"/>
    <w:rsid w:val="00044299"/>
    <w:rsid w:val="00053F30"/>
    <w:rsid w:val="000860B8"/>
    <w:rsid w:val="000D0E26"/>
    <w:rsid w:val="001106F8"/>
    <w:rsid w:val="00167E9A"/>
    <w:rsid w:val="002D1AE8"/>
    <w:rsid w:val="00302559"/>
    <w:rsid w:val="00303617"/>
    <w:rsid w:val="0030417B"/>
    <w:rsid w:val="00733268"/>
    <w:rsid w:val="0078787E"/>
    <w:rsid w:val="00856429"/>
    <w:rsid w:val="00971D42"/>
    <w:rsid w:val="00B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1BDD-BAF8-4C52-A939-929B7B24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8787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8787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8787E"/>
    <w:pPr>
      <w:jc w:val="both"/>
    </w:pPr>
    <w:rPr>
      <w:rFonts w:ascii="Arial" w:hAnsi="Arial" w:cs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87E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8787E"/>
    <w:pPr>
      <w:ind w:left="705"/>
      <w:jc w:val="both"/>
    </w:pPr>
    <w:rPr>
      <w:rFonts w:ascii="Arial" w:hAnsi="Arial" w:cs="Arial"/>
      <w:b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787E"/>
    <w:rPr>
      <w:rFonts w:ascii="Arial" w:eastAsia="Times New Roman" w:hAnsi="Arial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3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zakrzewska@bp.swiebodzin.pl" TargetMode="External"/><Relationship Id="rId5" Type="http://schemas.openxmlformats.org/officeDocument/2006/relationships/hyperlink" Target="mailto:dyrektor@bp.swiebo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Wieczorek</dc:creator>
  <cp:keywords/>
  <dc:description/>
  <cp:lastModifiedBy>Konto Microsoft</cp:lastModifiedBy>
  <cp:revision>3</cp:revision>
  <dcterms:created xsi:type="dcterms:W3CDTF">2020-08-25T09:25:00Z</dcterms:created>
  <dcterms:modified xsi:type="dcterms:W3CDTF">2020-08-26T06:52:00Z</dcterms:modified>
</cp:coreProperties>
</file>