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AA0" w:rsidRDefault="00F64D34">
      <w:pPr>
        <w:snapToGrid w:val="0"/>
        <w:spacing w:after="0" w:line="240" w:lineRule="auto"/>
      </w:pPr>
      <w:r>
        <w:rPr>
          <w:rFonts w:ascii="Arial Narrow" w:eastAsia="Calibri" w:hAnsi="Arial Narrow" w:cs="Dosis-Regular"/>
          <w:sz w:val="20"/>
          <w:szCs w:val="20"/>
        </w:rPr>
        <w:t xml:space="preserve"> </w:t>
      </w:r>
    </w:p>
    <w:p w:rsidR="00391AA0" w:rsidRDefault="00F64D34">
      <w:pPr>
        <w:snapToGrid w:val="0"/>
        <w:spacing w:after="0" w:line="240" w:lineRule="auto"/>
        <w:jc w:val="center"/>
      </w:pPr>
      <w:r>
        <w:rPr>
          <w:rFonts w:ascii="Arial Narrow" w:hAnsi="Arial Narrow" w:cs="Arial"/>
          <w:b/>
          <w:sz w:val="40"/>
          <w:szCs w:val="40"/>
        </w:rPr>
        <w:t>PROJEKT ZAGOSPODAROWANIA TERENU</w:t>
      </w:r>
    </w:p>
    <w:p w:rsidR="00391AA0" w:rsidRDefault="00391AA0">
      <w:pPr>
        <w:spacing w:after="0" w:line="240" w:lineRule="auto"/>
        <w:jc w:val="center"/>
        <w:rPr>
          <w:rFonts w:ascii="Arial Narrow" w:hAnsi="Arial Narrow" w:cs="Arial"/>
          <w:sz w:val="12"/>
          <w:szCs w:val="12"/>
        </w:rPr>
      </w:pPr>
    </w:p>
    <w:p w:rsidR="00391AA0" w:rsidRDefault="00F64D34">
      <w:pPr>
        <w:spacing w:after="0" w:line="240" w:lineRule="auto"/>
      </w:pPr>
      <w:r>
        <w:rPr>
          <w:rFonts w:ascii="Arial Narrow" w:hAnsi="Arial Narrow" w:cs="Arial"/>
          <w:b/>
        </w:rPr>
        <w:t>DANE OGÓLNE:</w:t>
      </w:r>
    </w:p>
    <w:tbl>
      <w:tblPr>
        <w:tblW w:w="9308" w:type="dxa"/>
        <w:tblInd w:w="14" w:type="dxa"/>
        <w:tblLayout w:type="fixed"/>
        <w:tblLook w:val="0000"/>
      </w:tblPr>
      <w:tblGrid>
        <w:gridCol w:w="2071"/>
        <w:gridCol w:w="7237"/>
      </w:tblGrid>
      <w:tr w:rsidR="00391AA0">
        <w:tc>
          <w:tcPr>
            <w:tcW w:w="2071" w:type="dxa"/>
            <w:tcBorders>
              <w:top w:val="single" w:sz="16" w:space="0" w:color="000000"/>
            </w:tcBorders>
            <w:shd w:val="clear" w:color="auto" w:fill="F3F3F3"/>
          </w:tcPr>
          <w:p w:rsidR="00391AA0" w:rsidRDefault="00391AA0">
            <w:pPr>
              <w:widowControl w:val="0"/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:rsidR="00391AA0" w:rsidRDefault="00F64D34">
            <w:pPr>
              <w:widowControl w:val="0"/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Nazwa zamierzenia budowlanego:</w:t>
            </w:r>
          </w:p>
          <w:p w:rsidR="00391AA0" w:rsidRDefault="00391AA0">
            <w:pPr>
              <w:widowControl w:val="0"/>
              <w:spacing w:after="0" w:line="240" w:lineRule="auto"/>
              <w:rPr>
                <w:rFonts w:ascii="Arial Narrow" w:hAnsi="Arial Narrow" w:cs="Arial"/>
                <w:b/>
              </w:rPr>
            </w:pPr>
          </w:p>
        </w:tc>
        <w:tc>
          <w:tcPr>
            <w:tcW w:w="7236" w:type="dxa"/>
            <w:tcBorders>
              <w:top w:val="single" w:sz="16" w:space="0" w:color="000000"/>
            </w:tcBorders>
            <w:shd w:val="clear" w:color="auto" w:fill="auto"/>
          </w:tcPr>
          <w:p w:rsidR="00391AA0" w:rsidRDefault="00391AA0">
            <w:pPr>
              <w:widowControl w:val="0"/>
              <w:spacing w:after="0" w:line="240" w:lineRule="auto"/>
              <w:rPr>
                <w:rFonts w:ascii="Arial Narrow" w:eastAsia="Calibri" w:hAnsi="Arial Narrow" w:cs="TT1DBo00"/>
                <w:color w:val="000000"/>
                <w:sz w:val="20"/>
                <w:szCs w:val="20"/>
              </w:rPr>
            </w:pPr>
          </w:p>
          <w:p w:rsidR="00391AA0" w:rsidRDefault="00F64D34">
            <w:pPr>
              <w:widowControl w:val="0"/>
              <w:spacing w:after="0" w:line="240" w:lineRule="auto"/>
              <w:rPr>
                <w:rFonts w:ascii="Arial Narrow" w:eastAsia="Calibri" w:hAnsi="Arial Narrow" w:cs="TT1DBo00"/>
                <w:color w:val="000000"/>
                <w:sz w:val="20"/>
                <w:szCs w:val="20"/>
              </w:rPr>
            </w:pPr>
            <w:r>
              <w:rPr>
                <w:rFonts w:ascii="Arial Narrow" w:eastAsia="Calibri" w:hAnsi="Arial Narrow" w:cs="TT1DBo00"/>
                <w:b/>
                <w:bCs/>
                <w:color w:val="000000"/>
                <w:sz w:val="20"/>
                <w:szCs w:val="20"/>
              </w:rPr>
              <w:t>Budowa hali sportowej wraz z elementami zagospodarowania terenu</w:t>
            </w:r>
          </w:p>
          <w:p w:rsidR="00391AA0" w:rsidRDefault="00391AA0">
            <w:pPr>
              <w:widowControl w:val="0"/>
              <w:spacing w:after="0" w:line="240" w:lineRule="auto"/>
              <w:rPr>
                <w:rFonts w:ascii="Arial Narrow" w:eastAsia="Calibri" w:hAnsi="Arial Narrow" w:cs="TT1DBo00"/>
                <w:color w:val="000000"/>
                <w:sz w:val="20"/>
                <w:szCs w:val="20"/>
              </w:rPr>
            </w:pPr>
          </w:p>
        </w:tc>
      </w:tr>
      <w:tr w:rsidR="00391AA0">
        <w:tc>
          <w:tcPr>
            <w:tcW w:w="2071" w:type="dxa"/>
            <w:shd w:val="clear" w:color="auto" w:fill="F3F3F3"/>
          </w:tcPr>
          <w:p w:rsidR="00391AA0" w:rsidRDefault="00F64D34">
            <w:pPr>
              <w:widowControl w:val="0"/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Adres:</w:t>
            </w:r>
          </w:p>
          <w:p w:rsidR="00391AA0" w:rsidRDefault="00391AA0">
            <w:pPr>
              <w:widowControl w:val="0"/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7236" w:type="dxa"/>
            <w:shd w:val="clear" w:color="auto" w:fill="auto"/>
          </w:tcPr>
          <w:p w:rsidR="00391AA0" w:rsidRDefault="00F64D34">
            <w:pPr>
              <w:widowControl w:val="0"/>
              <w:spacing w:after="0" w:line="240" w:lineRule="auto"/>
              <w:rPr>
                <w:rFonts w:ascii="Arial Narrow" w:eastAsia="Calibri" w:hAnsi="Arial Narrow" w:cs="TT1DBo00"/>
                <w:color w:val="000000"/>
                <w:sz w:val="20"/>
                <w:szCs w:val="20"/>
              </w:rPr>
            </w:pPr>
            <w:r>
              <w:rPr>
                <w:rFonts w:ascii="Arial Narrow" w:eastAsia="Calibri" w:hAnsi="Arial Narrow" w:cs="TT1DBo00"/>
                <w:color w:val="000000"/>
                <w:sz w:val="20"/>
                <w:szCs w:val="20"/>
              </w:rPr>
              <w:t>Warcz</w:t>
            </w:r>
          </w:p>
          <w:p w:rsidR="00391AA0" w:rsidRDefault="00F64D34">
            <w:pPr>
              <w:widowControl w:val="0"/>
              <w:spacing w:after="0" w:line="240" w:lineRule="auto"/>
              <w:rPr>
                <w:rFonts w:ascii="Arial Narrow" w:eastAsia="Calibri" w:hAnsi="Arial Narrow" w:cs="TT1DBo00"/>
                <w:color w:val="000000"/>
                <w:sz w:val="20"/>
                <w:szCs w:val="20"/>
              </w:rPr>
            </w:pPr>
            <w:r>
              <w:rPr>
                <w:rFonts w:ascii="Arial Narrow" w:eastAsia="Calibri" w:hAnsi="Arial Narrow" w:cs="TT1DBo00"/>
                <w:color w:val="000000"/>
                <w:sz w:val="20"/>
                <w:szCs w:val="20"/>
              </w:rPr>
              <w:t>jednostka ewidencyjna: Trąbki Wielkie 220408_2, obręb: Warcz 0018</w:t>
            </w:r>
          </w:p>
          <w:p w:rsidR="00391AA0" w:rsidRDefault="00F64D34">
            <w:pPr>
              <w:widowControl w:val="0"/>
              <w:spacing w:after="0" w:line="240" w:lineRule="auto"/>
              <w:rPr>
                <w:rFonts w:ascii="Arial Narrow" w:eastAsia="Calibri" w:hAnsi="Arial Narrow" w:cs="TT1DBo00"/>
                <w:color w:val="000000"/>
                <w:sz w:val="20"/>
                <w:szCs w:val="20"/>
              </w:rPr>
            </w:pPr>
            <w:r>
              <w:rPr>
                <w:rFonts w:ascii="Arial Narrow" w:eastAsia="Calibri" w:hAnsi="Arial Narrow" w:cs="TT1DBo00"/>
                <w:color w:val="000000"/>
                <w:sz w:val="20"/>
                <w:szCs w:val="20"/>
              </w:rPr>
              <w:t>działka budowlana: 96/2</w:t>
            </w:r>
          </w:p>
        </w:tc>
      </w:tr>
      <w:tr w:rsidR="00391AA0">
        <w:tc>
          <w:tcPr>
            <w:tcW w:w="2071" w:type="dxa"/>
            <w:shd w:val="clear" w:color="auto" w:fill="F3F3F3"/>
          </w:tcPr>
          <w:p w:rsidR="00391AA0" w:rsidRDefault="00F64D34">
            <w:pPr>
              <w:widowControl w:val="0"/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Kategoria obiektu:</w:t>
            </w:r>
          </w:p>
          <w:p w:rsidR="00391AA0" w:rsidRDefault="00391AA0">
            <w:pPr>
              <w:widowControl w:val="0"/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7236" w:type="dxa"/>
            <w:shd w:val="clear" w:color="auto" w:fill="auto"/>
          </w:tcPr>
          <w:p w:rsidR="00391AA0" w:rsidRDefault="00F64D34">
            <w:pPr>
              <w:widowControl w:val="0"/>
              <w:spacing w:after="0" w:line="240" w:lineRule="auto"/>
              <w:ind w:right="142"/>
              <w:rPr>
                <w:rFonts w:ascii="Arial Narrow" w:eastAsia="Calibri" w:hAnsi="Arial Narrow" w:cs="TT1DBo00"/>
                <w:color w:val="000000"/>
                <w:sz w:val="20"/>
                <w:szCs w:val="20"/>
              </w:rPr>
            </w:pPr>
            <w:r>
              <w:rPr>
                <w:rFonts w:ascii="Arial Narrow" w:eastAsia="Calibri" w:hAnsi="Arial Narrow" w:cs="TT1DBo00"/>
                <w:color w:val="000000"/>
                <w:sz w:val="20"/>
                <w:szCs w:val="20"/>
              </w:rPr>
              <w:t>V</w:t>
            </w:r>
          </w:p>
        </w:tc>
      </w:tr>
      <w:tr w:rsidR="00391AA0">
        <w:tc>
          <w:tcPr>
            <w:tcW w:w="2071" w:type="dxa"/>
            <w:shd w:val="clear" w:color="auto" w:fill="F3F3F3"/>
          </w:tcPr>
          <w:p w:rsidR="00391AA0" w:rsidRDefault="00F64D34">
            <w:pPr>
              <w:widowControl w:val="0"/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Inwestor:</w:t>
            </w:r>
          </w:p>
        </w:tc>
        <w:tc>
          <w:tcPr>
            <w:tcW w:w="7236" w:type="dxa"/>
            <w:shd w:val="clear" w:color="auto" w:fill="auto"/>
          </w:tcPr>
          <w:p w:rsidR="00391AA0" w:rsidRDefault="00F64D34">
            <w:pPr>
              <w:widowControl w:val="0"/>
              <w:snapToGrid w:val="0"/>
              <w:spacing w:after="0" w:line="240" w:lineRule="auto"/>
              <w:rPr>
                <w:rFonts w:ascii="Arial Narrow" w:eastAsia="Calibri" w:hAnsi="Arial Narrow" w:cs="TT1DBo00"/>
                <w:color w:val="000000"/>
                <w:sz w:val="20"/>
                <w:szCs w:val="20"/>
              </w:rPr>
            </w:pPr>
            <w:r>
              <w:rPr>
                <w:rFonts w:ascii="Arial Narrow" w:eastAsia="Calibri" w:hAnsi="Arial Narrow" w:cs="TT1DBo00"/>
                <w:color w:val="000000"/>
                <w:sz w:val="20"/>
                <w:szCs w:val="20"/>
              </w:rPr>
              <w:t>Powiat Gdański</w:t>
            </w:r>
          </w:p>
          <w:p w:rsidR="00391AA0" w:rsidRDefault="00F64D34">
            <w:pPr>
              <w:widowControl w:val="0"/>
              <w:snapToGrid w:val="0"/>
              <w:spacing w:after="0" w:line="240" w:lineRule="auto"/>
              <w:rPr>
                <w:rFonts w:ascii="Arial Narrow" w:hAnsi="Arial Narrow" w:cs="TT1DBo00"/>
                <w:szCs w:val="20"/>
              </w:rPr>
            </w:pPr>
            <w:r>
              <w:rPr>
                <w:rFonts w:ascii="Arial Narrow" w:eastAsia="Calibri" w:hAnsi="Arial Narrow" w:cs="TT1DBo00"/>
                <w:color w:val="000000"/>
                <w:sz w:val="20"/>
                <w:szCs w:val="20"/>
              </w:rPr>
              <w:t xml:space="preserve">ul. </w:t>
            </w:r>
            <w:r>
              <w:rPr>
                <w:rFonts w:ascii="Arial Narrow" w:eastAsia="Calibri" w:hAnsi="Arial Narrow" w:cs="TT1DBo00"/>
                <w:color w:val="000000"/>
                <w:sz w:val="20"/>
                <w:szCs w:val="20"/>
              </w:rPr>
              <w:t>Wojska Polskiego</w:t>
            </w:r>
            <w:r>
              <w:rPr>
                <w:rFonts w:ascii="Arial Narrow" w:eastAsia="Calibri" w:hAnsi="Arial Narrow" w:cs="TT1DBo00"/>
                <w:color w:val="000000"/>
                <w:sz w:val="20"/>
                <w:szCs w:val="20"/>
              </w:rPr>
              <w:t xml:space="preserve"> 16, 8</w:t>
            </w:r>
            <w:r>
              <w:rPr>
                <w:rFonts w:ascii="Arial Narrow" w:eastAsia="Calibri" w:hAnsi="Arial Narrow" w:cs="TT1DBo00"/>
                <w:color w:val="000000"/>
                <w:sz w:val="20"/>
                <w:szCs w:val="20"/>
              </w:rPr>
              <w:t>3-000 Pruszcz Gdański</w:t>
            </w:r>
          </w:p>
          <w:p w:rsidR="00391AA0" w:rsidRDefault="00391AA0">
            <w:pPr>
              <w:widowControl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91AA0">
        <w:tc>
          <w:tcPr>
            <w:tcW w:w="2071" w:type="dxa"/>
            <w:shd w:val="clear" w:color="auto" w:fill="F3F3F3"/>
          </w:tcPr>
          <w:p w:rsidR="00391AA0" w:rsidRDefault="00F64D34">
            <w:pPr>
              <w:widowControl w:val="0"/>
              <w:spacing w:after="0" w:line="240" w:lineRule="auto"/>
              <w:rPr>
                <w:rFonts w:ascii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Jednostka projektowa:</w:t>
            </w:r>
          </w:p>
        </w:tc>
        <w:tc>
          <w:tcPr>
            <w:tcW w:w="7236" w:type="dxa"/>
            <w:shd w:val="clear" w:color="auto" w:fill="auto"/>
          </w:tcPr>
          <w:p w:rsidR="00391AA0" w:rsidRDefault="00F64D34">
            <w:pPr>
              <w:widowControl w:val="0"/>
              <w:spacing w:after="0" w:line="240" w:lineRule="auto"/>
              <w:rPr>
                <w:rFonts w:ascii="Arial Narrow" w:hAnsi="Arial Narrow" w:cs="Arial Narrow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Pracownia </w:t>
            </w:r>
            <w:r>
              <w:rPr>
                <w:rFonts w:ascii="Arial Narrow" w:hAnsi="Arial Narrow" w:cs="Arial Narrow"/>
                <w:sz w:val="20"/>
                <w:szCs w:val="20"/>
              </w:rPr>
              <w:t>Usług Projektowych FORMAT</w:t>
            </w:r>
          </w:p>
          <w:p w:rsidR="00391AA0" w:rsidRDefault="00F64D34">
            <w:pPr>
              <w:widowControl w:val="0"/>
              <w:spacing w:after="0" w:line="240" w:lineRule="auto"/>
              <w:ind w:right="142"/>
              <w:rPr>
                <w:rFonts w:ascii="Arial Narrow" w:hAnsi="Arial Narrow" w:cs="Arial Narrow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ul. </w:t>
            </w:r>
            <w:r>
              <w:rPr>
                <w:rFonts w:ascii="Arial Narrow" w:hAnsi="Arial Narrow" w:cs="Arial Narrow"/>
                <w:sz w:val="20"/>
                <w:szCs w:val="20"/>
              </w:rPr>
              <w:t>Ogrodowa 10a, 83-032 Pszczółki</w:t>
            </w:r>
          </w:p>
          <w:p w:rsidR="00391AA0" w:rsidRDefault="00391AA0">
            <w:pPr>
              <w:widowControl w:val="0"/>
              <w:spacing w:after="0" w:line="240" w:lineRule="auto"/>
              <w:ind w:right="142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391AA0">
        <w:tc>
          <w:tcPr>
            <w:tcW w:w="2071" w:type="dxa"/>
            <w:tcBorders>
              <w:bottom w:val="single" w:sz="16" w:space="0" w:color="000000"/>
            </w:tcBorders>
            <w:shd w:val="clear" w:color="auto" w:fill="F3F3F3"/>
          </w:tcPr>
          <w:p w:rsidR="00391AA0" w:rsidRDefault="00F64D34">
            <w:pPr>
              <w:widowControl w:val="0"/>
              <w:spacing w:after="0" w:line="240" w:lineRule="auto"/>
              <w:rPr>
                <w:rFonts w:ascii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Data opracowania:</w:t>
            </w:r>
          </w:p>
          <w:p w:rsidR="00391AA0" w:rsidRDefault="00391AA0">
            <w:pPr>
              <w:widowControl w:val="0"/>
              <w:spacing w:after="0" w:line="240" w:lineRule="auto"/>
              <w:rPr>
                <w:rFonts w:ascii="Arial Narrow" w:hAnsi="Arial Narrow" w:cs="Arial Narrow"/>
                <w:b/>
                <w:sz w:val="20"/>
                <w:szCs w:val="20"/>
              </w:rPr>
            </w:pPr>
          </w:p>
        </w:tc>
        <w:tc>
          <w:tcPr>
            <w:tcW w:w="7236" w:type="dxa"/>
            <w:tcBorders>
              <w:bottom w:val="single" w:sz="16" w:space="0" w:color="000000"/>
            </w:tcBorders>
            <w:shd w:val="clear" w:color="auto" w:fill="auto"/>
          </w:tcPr>
          <w:p w:rsidR="00391AA0" w:rsidRDefault="00F64D34">
            <w:pPr>
              <w:widowControl w:val="0"/>
              <w:spacing w:after="0" w:line="240" w:lineRule="auto"/>
              <w:ind w:right="142"/>
              <w:rPr>
                <w:rFonts w:ascii="Arial Narrow" w:eastAsia="Calibri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Marzec 2022</w:t>
            </w:r>
          </w:p>
        </w:tc>
      </w:tr>
    </w:tbl>
    <w:p w:rsidR="00391AA0" w:rsidRDefault="00F64D34">
      <w:pPr>
        <w:spacing w:after="0" w:line="240" w:lineRule="auto"/>
      </w:pPr>
      <w:r>
        <w:rPr>
          <w:rFonts w:ascii="Arial Narrow" w:hAnsi="Arial Narrow" w:cs="Arial"/>
          <w:b/>
        </w:rPr>
        <w:t>PROJEKTANCI:</w:t>
      </w:r>
    </w:p>
    <w:tbl>
      <w:tblPr>
        <w:tblW w:w="9308" w:type="dxa"/>
        <w:tblInd w:w="14" w:type="dxa"/>
        <w:tblLayout w:type="fixed"/>
        <w:tblLook w:val="0000"/>
      </w:tblPr>
      <w:tblGrid>
        <w:gridCol w:w="2071"/>
        <w:gridCol w:w="1426"/>
        <w:gridCol w:w="4682"/>
        <w:gridCol w:w="1129"/>
      </w:tblGrid>
      <w:tr w:rsidR="00391AA0">
        <w:tc>
          <w:tcPr>
            <w:tcW w:w="2071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F3F3F3"/>
          </w:tcPr>
          <w:p w:rsidR="00391AA0" w:rsidRDefault="00F64D34">
            <w:pPr>
              <w:widowControl w:val="0"/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 w:cs="Arial"/>
                <w:b/>
              </w:rPr>
              <w:t>Zakres opracowania</w:t>
            </w:r>
          </w:p>
          <w:p w:rsidR="00391AA0" w:rsidRDefault="00F64D34">
            <w:pPr>
              <w:widowControl w:val="0"/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 w:cs="Arial"/>
                <w:b/>
              </w:rPr>
              <w:t>i funkcja</w:t>
            </w:r>
          </w:p>
          <w:p w:rsidR="00391AA0" w:rsidRDefault="00391AA0">
            <w:pPr>
              <w:widowControl w:val="0"/>
              <w:spacing w:after="0" w:line="240" w:lineRule="auto"/>
              <w:rPr>
                <w:rFonts w:ascii="Arial Narrow" w:hAnsi="Arial Narrow" w:cs="Arial"/>
                <w:b/>
              </w:rPr>
            </w:pPr>
          </w:p>
        </w:tc>
        <w:tc>
          <w:tcPr>
            <w:tcW w:w="1426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auto"/>
          </w:tcPr>
          <w:p w:rsidR="00391AA0" w:rsidRDefault="00F64D34">
            <w:pPr>
              <w:widowControl w:val="0"/>
              <w:snapToGrid w:val="0"/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 w:cs="Arial"/>
                <w:b/>
              </w:rPr>
              <w:t>Tytuł</w:t>
            </w:r>
          </w:p>
          <w:p w:rsidR="00391AA0" w:rsidRDefault="00F64D34">
            <w:pPr>
              <w:widowControl w:val="0"/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 w:cs="Arial"/>
                <w:b/>
              </w:rPr>
              <w:t>Zawodowy</w:t>
            </w:r>
          </w:p>
        </w:tc>
        <w:tc>
          <w:tcPr>
            <w:tcW w:w="4681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auto"/>
          </w:tcPr>
          <w:p w:rsidR="00391AA0" w:rsidRDefault="00F64D34">
            <w:pPr>
              <w:widowControl w:val="0"/>
              <w:snapToGrid w:val="0"/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 w:cs="Arial"/>
                <w:b/>
              </w:rPr>
              <w:t>Imię i nazwisko</w:t>
            </w:r>
          </w:p>
          <w:p w:rsidR="00391AA0" w:rsidRDefault="00F64D34">
            <w:pPr>
              <w:widowControl w:val="0"/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 w:cs="Arial"/>
                <w:b/>
              </w:rPr>
              <w:t>uprawnienia budowlane</w:t>
            </w:r>
          </w:p>
        </w:tc>
        <w:tc>
          <w:tcPr>
            <w:tcW w:w="112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auto"/>
          </w:tcPr>
          <w:p w:rsidR="00391AA0" w:rsidRDefault="00F64D34">
            <w:pPr>
              <w:widowControl w:val="0"/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Arial"/>
                <w:b/>
              </w:rPr>
              <w:t>Podpis</w:t>
            </w:r>
          </w:p>
        </w:tc>
      </w:tr>
      <w:tr w:rsidR="00391AA0">
        <w:trPr>
          <w:trHeight w:val="909"/>
        </w:trPr>
        <w:tc>
          <w:tcPr>
            <w:tcW w:w="207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:rsidR="00391AA0" w:rsidRDefault="00391AA0">
            <w:pPr>
              <w:widowControl w:val="0"/>
              <w:spacing w:after="0" w:line="240" w:lineRule="auto"/>
              <w:rPr>
                <w:rFonts w:ascii="Arial Narrow" w:hAnsi="Arial Narrow" w:cs="Arial"/>
                <w:b/>
                <w:sz w:val="18"/>
                <w:szCs w:val="18"/>
              </w:rPr>
            </w:pPr>
          </w:p>
          <w:p w:rsidR="00391AA0" w:rsidRDefault="00F64D34">
            <w:pPr>
              <w:widowControl w:val="0"/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Projektował:</w:t>
            </w:r>
          </w:p>
          <w:p w:rsidR="00391AA0" w:rsidRDefault="00F64D34">
            <w:pPr>
              <w:widowControl w:val="0"/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ARCHITEKTURA</w:t>
            </w:r>
          </w:p>
        </w:tc>
        <w:tc>
          <w:tcPr>
            <w:tcW w:w="142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391AA0" w:rsidRDefault="00391AA0">
            <w:pPr>
              <w:widowControl w:val="0"/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</w:p>
          <w:p w:rsidR="00391AA0" w:rsidRDefault="00F64D34">
            <w:pPr>
              <w:widowControl w:val="0"/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mgr inż. arch.</w:t>
            </w:r>
          </w:p>
        </w:tc>
        <w:tc>
          <w:tcPr>
            <w:tcW w:w="468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391AA0" w:rsidRDefault="00391AA0">
            <w:pPr>
              <w:pStyle w:val="Domylnie"/>
              <w:widowControl w:val="0"/>
              <w:spacing w:after="0" w:line="100" w:lineRule="atLeast"/>
              <w:rPr>
                <w:rFonts w:ascii="Arial Narrow" w:hAnsi="Arial Narrow" w:hint="eastAsia"/>
                <w:color w:val="auto"/>
                <w:sz w:val="18"/>
                <w:szCs w:val="18"/>
              </w:rPr>
            </w:pPr>
          </w:p>
          <w:p w:rsidR="00391AA0" w:rsidRDefault="00F64D34">
            <w:pPr>
              <w:pStyle w:val="Domylnie"/>
              <w:widowControl w:val="0"/>
              <w:spacing w:after="0" w:line="100" w:lineRule="atLeast"/>
              <w:rPr>
                <w:rFonts w:ascii="Arial Narrow" w:hAnsi="Arial Narrow" w:hint="eastAsia"/>
                <w:color w:val="auto"/>
              </w:rPr>
            </w:pPr>
            <w:r>
              <w:rPr>
                <w:rFonts w:ascii="Arial Narrow" w:hAnsi="Arial Narrow"/>
                <w:color w:val="auto"/>
                <w:sz w:val="18"/>
                <w:szCs w:val="18"/>
              </w:rPr>
              <w:t>Michał Radzimierski</w:t>
            </w:r>
          </w:p>
          <w:p w:rsidR="00391AA0" w:rsidRDefault="00F64D34">
            <w:pPr>
              <w:pStyle w:val="Domylnie"/>
              <w:widowControl w:val="0"/>
              <w:spacing w:after="0" w:line="100" w:lineRule="atLeast"/>
              <w:rPr>
                <w:rFonts w:ascii="Arial Narrow" w:hAnsi="Arial Narrow" w:hint="eastAsia"/>
                <w:sz w:val="16"/>
                <w:szCs w:val="16"/>
              </w:rPr>
            </w:pPr>
            <w:r>
              <w:rPr>
                <w:rFonts w:ascii="Arial Narrow" w:hAnsi="Arial Narrow" w:cs="Arial"/>
                <w:color w:val="auto"/>
                <w:sz w:val="16"/>
                <w:szCs w:val="16"/>
              </w:rPr>
              <w:t>Uprawnienia budowlane do projektowania bez ograniczeń w specjalności architektonicznej</w:t>
            </w:r>
            <w:r>
              <w:rPr>
                <w:rFonts w:ascii="Arial Narrow" w:hAnsi="Arial Narrow" w:cs="Arial"/>
                <w:color w:val="auto"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color w:val="auto"/>
                <w:sz w:val="16"/>
                <w:szCs w:val="16"/>
              </w:rPr>
              <w:t>nr 270/POOKK/IV/2017</w:t>
            </w:r>
          </w:p>
          <w:p w:rsidR="00391AA0" w:rsidRDefault="00391AA0">
            <w:pPr>
              <w:pStyle w:val="Domylnie"/>
              <w:widowControl w:val="0"/>
              <w:spacing w:after="0" w:line="100" w:lineRule="atLeast"/>
              <w:rPr>
                <w:rFonts w:ascii="Arial Narrow" w:hAnsi="Arial Narrow" w:cs="Arial" w:hint="eastAsia"/>
                <w:color w:val="auto"/>
                <w:sz w:val="12"/>
                <w:szCs w:val="12"/>
              </w:rPr>
            </w:pPr>
          </w:p>
        </w:tc>
        <w:tc>
          <w:tcPr>
            <w:tcW w:w="112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391AA0" w:rsidRDefault="00391AA0">
            <w:pPr>
              <w:widowControl w:val="0"/>
              <w:snapToGrid w:val="0"/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</w:p>
          <w:p w:rsidR="00391AA0" w:rsidRDefault="00391AA0">
            <w:pPr>
              <w:widowControl w:val="0"/>
              <w:snapToGrid w:val="0"/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91AA0">
        <w:tc>
          <w:tcPr>
            <w:tcW w:w="2071" w:type="dxa"/>
            <w:tcBorders>
              <w:bottom w:val="single" w:sz="6" w:space="0" w:color="000000"/>
            </w:tcBorders>
            <w:shd w:val="clear" w:color="auto" w:fill="F3F3F3"/>
          </w:tcPr>
          <w:p w:rsidR="00391AA0" w:rsidRDefault="00391AA0">
            <w:pPr>
              <w:widowControl w:val="0"/>
              <w:spacing w:after="0" w:line="240" w:lineRule="auto"/>
              <w:rPr>
                <w:rFonts w:ascii="Arial Narrow" w:hAnsi="Arial Narrow" w:cs="Arial"/>
                <w:b/>
                <w:sz w:val="18"/>
                <w:szCs w:val="18"/>
              </w:rPr>
            </w:pPr>
          </w:p>
          <w:p w:rsidR="00391AA0" w:rsidRDefault="00F64D34">
            <w:pPr>
              <w:widowControl w:val="0"/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Sprawdziła</w:t>
            </w:r>
            <w:r>
              <w:rPr>
                <w:rFonts w:ascii="Arial Narrow" w:hAnsi="Arial Narrow" w:cs="Arial"/>
                <w:b/>
                <w:sz w:val="18"/>
                <w:szCs w:val="18"/>
              </w:rPr>
              <w:t>:</w:t>
            </w:r>
          </w:p>
          <w:p w:rsidR="00391AA0" w:rsidRDefault="00F64D34">
            <w:pPr>
              <w:widowControl w:val="0"/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ARCHITEKTURA</w:t>
            </w:r>
          </w:p>
        </w:tc>
        <w:tc>
          <w:tcPr>
            <w:tcW w:w="1426" w:type="dxa"/>
            <w:tcBorders>
              <w:bottom w:val="single" w:sz="6" w:space="0" w:color="000000"/>
            </w:tcBorders>
            <w:shd w:val="clear" w:color="auto" w:fill="auto"/>
          </w:tcPr>
          <w:p w:rsidR="00391AA0" w:rsidRDefault="00391AA0">
            <w:pPr>
              <w:widowControl w:val="0"/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</w:p>
          <w:p w:rsidR="00391AA0" w:rsidRDefault="00F64D34">
            <w:pPr>
              <w:widowControl w:val="0"/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mgr inż. arch.</w:t>
            </w:r>
          </w:p>
        </w:tc>
        <w:tc>
          <w:tcPr>
            <w:tcW w:w="4681" w:type="dxa"/>
            <w:tcBorders>
              <w:bottom w:val="single" w:sz="6" w:space="0" w:color="000000"/>
            </w:tcBorders>
            <w:shd w:val="clear" w:color="auto" w:fill="auto"/>
          </w:tcPr>
          <w:p w:rsidR="00391AA0" w:rsidRDefault="00391AA0">
            <w:pPr>
              <w:pStyle w:val="Domylnie"/>
              <w:widowControl w:val="0"/>
              <w:spacing w:after="0" w:line="100" w:lineRule="atLeast"/>
              <w:rPr>
                <w:rFonts w:ascii="Arial Narrow" w:hAnsi="Arial Narrow" w:hint="eastAsia"/>
                <w:sz w:val="18"/>
                <w:szCs w:val="18"/>
              </w:rPr>
            </w:pPr>
          </w:p>
          <w:p w:rsidR="00391AA0" w:rsidRDefault="00F64D34">
            <w:pPr>
              <w:pStyle w:val="Domylnie"/>
              <w:widowControl w:val="0"/>
              <w:spacing w:after="0" w:line="100" w:lineRule="atLeast"/>
              <w:rPr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Maria Chmielewska</w:t>
            </w:r>
          </w:p>
          <w:p w:rsidR="00391AA0" w:rsidRDefault="00F64D34">
            <w:pPr>
              <w:pStyle w:val="Domylnie"/>
              <w:widowControl w:val="0"/>
              <w:spacing w:after="0" w:line="100" w:lineRule="atLeast"/>
              <w:rPr>
                <w:rFonts w:ascii="Arial Narrow" w:hAnsi="Arial Narrow" w:cs="Arial" w:hint="eastAsia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Uprawnienia budowlane do projektowania bez ograniczeń w specjalności architektonicznej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nr 548/POOKK/2013</w:t>
            </w:r>
          </w:p>
          <w:p w:rsidR="00391AA0" w:rsidRDefault="00391AA0">
            <w:pPr>
              <w:pStyle w:val="Domylnie"/>
              <w:widowControl w:val="0"/>
              <w:spacing w:after="0" w:line="100" w:lineRule="atLeast"/>
              <w:rPr>
                <w:rFonts w:ascii="Arial Narrow" w:hAnsi="Arial Narrow" w:cs="Arial" w:hint="eastAsia"/>
                <w:sz w:val="12"/>
                <w:szCs w:val="12"/>
              </w:rPr>
            </w:pPr>
          </w:p>
        </w:tc>
        <w:tc>
          <w:tcPr>
            <w:tcW w:w="1129" w:type="dxa"/>
            <w:tcBorders>
              <w:bottom w:val="single" w:sz="6" w:space="0" w:color="000000"/>
            </w:tcBorders>
            <w:shd w:val="clear" w:color="auto" w:fill="auto"/>
          </w:tcPr>
          <w:p w:rsidR="00391AA0" w:rsidRDefault="00391AA0">
            <w:pPr>
              <w:widowControl w:val="0"/>
              <w:snapToGrid w:val="0"/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91AA0">
        <w:tc>
          <w:tcPr>
            <w:tcW w:w="207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:rsidR="00391AA0" w:rsidRDefault="00391AA0">
            <w:pPr>
              <w:widowControl w:val="0"/>
              <w:snapToGrid w:val="0"/>
              <w:spacing w:after="0" w:line="240" w:lineRule="auto"/>
              <w:rPr>
                <w:rFonts w:ascii="Arial Narrow" w:hAnsi="Arial Narrow" w:cs="Dosis-Bold"/>
                <w:b/>
                <w:sz w:val="18"/>
                <w:szCs w:val="18"/>
              </w:rPr>
            </w:pPr>
          </w:p>
          <w:p w:rsidR="00391AA0" w:rsidRDefault="00F64D34">
            <w:pPr>
              <w:widowControl w:val="0"/>
              <w:snapToGrid w:val="0"/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 w:cs="Dosis-Bold"/>
                <w:b/>
                <w:sz w:val="18"/>
                <w:szCs w:val="18"/>
              </w:rPr>
              <w:t>Projektował:</w:t>
            </w:r>
          </w:p>
          <w:p w:rsidR="00391AA0" w:rsidRDefault="00F64D34">
            <w:pPr>
              <w:widowControl w:val="0"/>
              <w:snapToGrid w:val="0"/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 w:cs="Dosis-Regular"/>
                <w:sz w:val="18"/>
                <w:szCs w:val="18"/>
              </w:rPr>
              <w:t>KONSTRUKCJA</w:t>
            </w:r>
          </w:p>
          <w:p w:rsidR="00391AA0" w:rsidRDefault="00391AA0">
            <w:pPr>
              <w:widowControl w:val="0"/>
              <w:spacing w:after="0" w:line="240" w:lineRule="auto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391AA0" w:rsidRDefault="00391AA0">
            <w:pPr>
              <w:widowControl w:val="0"/>
              <w:spacing w:after="0" w:line="240" w:lineRule="auto"/>
              <w:rPr>
                <w:rFonts w:ascii="Arial Narrow" w:hAnsi="Arial Narrow" w:cs="Dosis-Regular"/>
                <w:sz w:val="18"/>
                <w:szCs w:val="18"/>
              </w:rPr>
            </w:pPr>
          </w:p>
          <w:p w:rsidR="00391AA0" w:rsidRDefault="00F64D34">
            <w:pPr>
              <w:widowControl w:val="0"/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 w:cs="Dosis-Regular"/>
                <w:sz w:val="18"/>
                <w:szCs w:val="18"/>
              </w:rPr>
              <w:t>mgr inż.</w:t>
            </w:r>
          </w:p>
        </w:tc>
        <w:tc>
          <w:tcPr>
            <w:tcW w:w="468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391AA0" w:rsidRDefault="00391AA0">
            <w:pPr>
              <w:widowControl w:val="0"/>
              <w:snapToGrid w:val="0"/>
              <w:spacing w:after="0" w:line="240" w:lineRule="auto"/>
              <w:rPr>
                <w:rFonts w:ascii="Arial Narrow" w:hAnsi="Arial Narrow" w:cs="Dosis-Regular"/>
                <w:sz w:val="18"/>
                <w:szCs w:val="18"/>
              </w:rPr>
            </w:pPr>
          </w:p>
          <w:p w:rsidR="00391AA0" w:rsidRDefault="00F64D34">
            <w:pPr>
              <w:pStyle w:val="Domylnie"/>
              <w:widowControl w:val="0"/>
              <w:spacing w:after="0" w:line="100" w:lineRule="atLeast"/>
              <w:rPr>
                <w:rFonts w:ascii="Arial Narrow" w:hAnsi="Arial Narrow" w:cs="Arial" w:hint="eastAsia"/>
                <w:color w:val="auto"/>
                <w:sz w:val="18"/>
                <w:szCs w:val="18"/>
              </w:rPr>
            </w:pPr>
            <w:r>
              <w:rPr>
                <w:rFonts w:ascii="Arial Narrow" w:hAnsi="Arial Narrow" w:cs="Arial"/>
                <w:color w:val="auto"/>
                <w:sz w:val="18"/>
                <w:szCs w:val="18"/>
              </w:rPr>
              <w:t>Bernard Pawlak</w:t>
            </w:r>
          </w:p>
          <w:p w:rsidR="00391AA0" w:rsidRDefault="00F64D34">
            <w:pPr>
              <w:pStyle w:val="Domylnie"/>
              <w:widowControl w:val="0"/>
              <w:spacing w:after="0" w:line="100" w:lineRule="atLeast"/>
              <w:rPr>
                <w:rFonts w:ascii="Arial Narrow" w:hAnsi="Arial Narrow" w:hint="eastAsia"/>
                <w:sz w:val="16"/>
                <w:szCs w:val="16"/>
              </w:rPr>
            </w:pPr>
            <w:r>
              <w:rPr>
                <w:rFonts w:ascii="Arial Narrow" w:hAnsi="Arial Narrow" w:cs="Arial"/>
                <w:color w:val="auto"/>
                <w:sz w:val="16"/>
                <w:szCs w:val="16"/>
              </w:rPr>
              <w:t xml:space="preserve">Uprawnienia budowlane do projektowania bez ograniczeń w specjalności </w:t>
            </w:r>
            <w:r>
              <w:rPr>
                <w:rFonts w:ascii="Arial Narrow" w:hAnsi="Arial Narrow" w:cs="Arial"/>
                <w:color w:val="auto"/>
                <w:sz w:val="16"/>
                <w:szCs w:val="16"/>
              </w:rPr>
              <w:t>konstrukcyjno - budowlanej nr POM/0055/POOK/03</w:t>
            </w:r>
          </w:p>
          <w:p w:rsidR="00391AA0" w:rsidRDefault="00391AA0">
            <w:pPr>
              <w:pStyle w:val="Domylnie"/>
              <w:widowControl w:val="0"/>
              <w:spacing w:after="0" w:line="100" w:lineRule="atLeast"/>
              <w:rPr>
                <w:rFonts w:ascii="Arial Narrow" w:hAnsi="Arial Narrow" w:hint="eastAsia"/>
                <w:color w:val="auto"/>
                <w:sz w:val="12"/>
                <w:szCs w:val="12"/>
              </w:rPr>
            </w:pPr>
          </w:p>
        </w:tc>
        <w:tc>
          <w:tcPr>
            <w:tcW w:w="112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391AA0" w:rsidRDefault="00391AA0">
            <w:pPr>
              <w:widowControl w:val="0"/>
              <w:snapToGrid w:val="0"/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91AA0">
        <w:tc>
          <w:tcPr>
            <w:tcW w:w="2071" w:type="dxa"/>
            <w:tcBorders>
              <w:bottom w:val="single" w:sz="6" w:space="0" w:color="000000"/>
            </w:tcBorders>
            <w:shd w:val="clear" w:color="auto" w:fill="F3F3F3"/>
          </w:tcPr>
          <w:p w:rsidR="00391AA0" w:rsidRDefault="00391AA0">
            <w:pPr>
              <w:widowControl w:val="0"/>
              <w:spacing w:after="0" w:line="240" w:lineRule="auto"/>
              <w:rPr>
                <w:rFonts w:ascii="Arial Narrow" w:hAnsi="Arial Narrow" w:cs="Arial"/>
                <w:b/>
                <w:sz w:val="18"/>
                <w:szCs w:val="18"/>
              </w:rPr>
            </w:pPr>
          </w:p>
          <w:p w:rsidR="00391AA0" w:rsidRDefault="00F64D34">
            <w:pPr>
              <w:widowControl w:val="0"/>
              <w:spacing w:after="0" w:line="240" w:lineRule="auto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Sprawdził:</w:t>
            </w:r>
          </w:p>
          <w:p w:rsidR="00391AA0" w:rsidRDefault="00F64D34">
            <w:pPr>
              <w:widowControl w:val="0"/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KONSTRUKCJA</w:t>
            </w:r>
          </w:p>
        </w:tc>
        <w:tc>
          <w:tcPr>
            <w:tcW w:w="1426" w:type="dxa"/>
            <w:tcBorders>
              <w:bottom w:val="single" w:sz="6" w:space="0" w:color="000000"/>
            </w:tcBorders>
            <w:shd w:val="clear" w:color="auto" w:fill="auto"/>
          </w:tcPr>
          <w:p w:rsidR="00391AA0" w:rsidRDefault="00391AA0">
            <w:pPr>
              <w:widowControl w:val="0"/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</w:p>
          <w:p w:rsidR="00391AA0" w:rsidRDefault="00F64D34">
            <w:pPr>
              <w:widowControl w:val="0"/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mgr inż.</w:t>
            </w:r>
          </w:p>
          <w:p w:rsidR="00391AA0" w:rsidRDefault="00391AA0">
            <w:pPr>
              <w:widowControl w:val="0"/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</w:p>
          <w:p w:rsidR="00391AA0" w:rsidRDefault="00391AA0">
            <w:pPr>
              <w:widowControl w:val="0"/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681" w:type="dxa"/>
            <w:tcBorders>
              <w:bottom w:val="single" w:sz="6" w:space="0" w:color="000000"/>
            </w:tcBorders>
            <w:shd w:val="clear" w:color="auto" w:fill="auto"/>
          </w:tcPr>
          <w:p w:rsidR="00391AA0" w:rsidRDefault="00391AA0">
            <w:pPr>
              <w:pStyle w:val="Domylnie"/>
              <w:widowControl w:val="0"/>
              <w:spacing w:after="0" w:line="100" w:lineRule="atLeast"/>
              <w:rPr>
                <w:rFonts w:ascii="Arial Narrow" w:hAnsi="Arial Narrow" w:cs="Arial" w:hint="eastAsia"/>
                <w:color w:val="auto"/>
                <w:sz w:val="18"/>
                <w:szCs w:val="18"/>
              </w:rPr>
            </w:pPr>
          </w:p>
          <w:p w:rsidR="00391AA0" w:rsidRDefault="00F64D34">
            <w:pPr>
              <w:pStyle w:val="Domylnie"/>
              <w:widowControl w:val="0"/>
              <w:spacing w:after="0" w:line="100" w:lineRule="atLeast"/>
              <w:rPr>
                <w:rFonts w:ascii="Arial Narrow" w:hAnsi="Arial Narrow" w:cs="Arial" w:hint="eastAsia"/>
                <w:color w:val="auto"/>
                <w:sz w:val="18"/>
                <w:szCs w:val="18"/>
              </w:rPr>
            </w:pPr>
            <w:r>
              <w:rPr>
                <w:rFonts w:ascii="Arial Narrow" w:hAnsi="Arial Narrow" w:cs="Arial"/>
                <w:color w:val="auto"/>
                <w:sz w:val="18"/>
                <w:szCs w:val="18"/>
              </w:rPr>
              <w:t>Krzysztof Goliński</w:t>
            </w:r>
          </w:p>
          <w:p w:rsidR="00391AA0" w:rsidRDefault="00F64D34">
            <w:pPr>
              <w:pStyle w:val="Domylnie"/>
              <w:widowControl w:val="0"/>
              <w:spacing w:after="0" w:line="100" w:lineRule="atLeast"/>
              <w:rPr>
                <w:rFonts w:ascii="Arial Narrow" w:hAnsi="Arial Narrow" w:cs="Arial" w:hint="eastAsia"/>
                <w:sz w:val="16"/>
                <w:szCs w:val="16"/>
              </w:rPr>
            </w:pPr>
            <w:r>
              <w:rPr>
                <w:rFonts w:ascii="Arial Narrow" w:hAnsi="Arial Narrow" w:cs="Arial"/>
                <w:color w:val="auto"/>
                <w:sz w:val="16"/>
                <w:szCs w:val="16"/>
              </w:rPr>
              <w:t xml:space="preserve">Uprawnienia budowlane do projektowania bez ograniczeń w specjalności </w:t>
            </w:r>
            <w:r>
              <w:rPr>
                <w:rFonts w:ascii="Arial Narrow" w:hAnsi="Arial Narrow" w:cs="Arial"/>
                <w:color w:val="auto"/>
                <w:sz w:val="16"/>
                <w:szCs w:val="16"/>
              </w:rPr>
              <w:t xml:space="preserve">konstrukcyjno - budowlanej nr </w:t>
            </w:r>
            <w:r>
              <w:rPr>
                <w:rFonts w:ascii="Arial Narrow" w:hAnsi="Arial Narrow" w:cs="Arial"/>
                <w:color w:val="auto"/>
                <w:sz w:val="16"/>
                <w:szCs w:val="16"/>
              </w:rPr>
              <w:t>7342/TO/146/94</w:t>
            </w:r>
          </w:p>
          <w:p w:rsidR="00391AA0" w:rsidRDefault="00391AA0">
            <w:pPr>
              <w:pStyle w:val="Domylnie"/>
              <w:widowControl w:val="0"/>
              <w:spacing w:after="0" w:line="100" w:lineRule="atLeast"/>
              <w:rPr>
                <w:rFonts w:ascii="Arial Narrow" w:hAnsi="Arial Narrow" w:cs="Arial" w:hint="eastAsia"/>
                <w:color w:val="auto"/>
                <w:sz w:val="12"/>
                <w:szCs w:val="12"/>
              </w:rPr>
            </w:pPr>
          </w:p>
        </w:tc>
        <w:tc>
          <w:tcPr>
            <w:tcW w:w="1129" w:type="dxa"/>
            <w:tcBorders>
              <w:bottom w:val="single" w:sz="6" w:space="0" w:color="000000"/>
            </w:tcBorders>
            <w:shd w:val="clear" w:color="auto" w:fill="auto"/>
          </w:tcPr>
          <w:p w:rsidR="00391AA0" w:rsidRDefault="00391AA0">
            <w:pPr>
              <w:widowControl w:val="0"/>
              <w:snapToGrid w:val="0"/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91AA0">
        <w:tc>
          <w:tcPr>
            <w:tcW w:w="207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:rsidR="00391AA0" w:rsidRDefault="00391AA0">
            <w:pPr>
              <w:widowControl w:val="0"/>
              <w:spacing w:after="0" w:line="240" w:lineRule="auto"/>
              <w:rPr>
                <w:rFonts w:ascii="Arial Narrow" w:hAnsi="Arial Narrow" w:cs="Arial"/>
                <w:b/>
                <w:sz w:val="18"/>
                <w:szCs w:val="18"/>
              </w:rPr>
            </w:pPr>
          </w:p>
          <w:p w:rsidR="00391AA0" w:rsidRDefault="00F64D34">
            <w:pPr>
              <w:widowControl w:val="0"/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Projektował:</w:t>
            </w:r>
          </w:p>
          <w:p w:rsidR="00391AA0" w:rsidRDefault="00F64D34">
            <w:pPr>
              <w:widowControl w:val="0"/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INSTALACJE</w:t>
            </w:r>
          </w:p>
          <w:p w:rsidR="00391AA0" w:rsidRDefault="00F64D34">
            <w:pPr>
              <w:widowControl w:val="0"/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SANITARNE</w:t>
            </w:r>
          </w:p>
        </w:tc>
        <w:tc>
          <w:tcPr>
            <w:tcW w:w="142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391AA0" w:rsidRDefault="00391AA0">
            <w:pPr>
              <w:widowControl w:val="0"/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</w:p>
          <w:p w:rsidR="00391AA0" w:rsidRDefault="00F64D34">
            <w:pPr>
              <w:widowControl w:val="0"/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tech. Bud.</w:t>
            </w:r>
          </w:p>
        </w:tc>
        <w:tc>
          <w:tcPr>
            <w:tcW w:w="468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391AA0" w:rsidRDefault="00391AA0">
            <w:pPr>
              <w:pStyle w:val="Domylnie"/>
              <w:widowControl w:val="0"/>
              <w:spacing w:after="0" w:line="100" w:lineRule="atLeast"/>
              <w:rPr>
                <w:rFonts w:ascii="Arial Narrow" w:eastAsiaTheme="minorHAnsi" w:hAnsi="Arial Narrow" w:cs="Arial"/>
                <w:color w:val="auto"/>
                <w:sz w:val="18"/>
                <w:szCs w:val="18"/>
              </w:rPr>
            </w:pPr>
          </w:p>
          <w:p w:rsidR="00391AA0" w:rsidRDefault="00F64D34">
            <w:pPr>
              <w:widowControl w:val="0"/>
              <w:spacing w:after="0" w:line="100" w:lineRule="atLeast"/>
              <w:rPr>
                <w:rFonts w:ascii="Arial Narrow" w:eastAsia="SimSun" w:hAnsi="Arial Narrow" w:cs="Arial" w:hint="eastAsia"/>
                <w:sz w:val="18"/>
                <w:szCs w:val="18"/>
              </w:rPr>
            </w:pPr>
            <w:r>
              <w:rPr>
                <w:rFonts w:ascii="Arial Narrow" w:eastAsia="SimSun" w:hAnsi="Arial Narrow" w:cs="Arial"/>
                <w:sz w:val="18"/>
                <w:szCs w:val="18"/>
              </w:rPr>
              <w:t>Bogusław Baran</w:t>
            </w:r>
          </w:p>
          <w:p w:rsidR="00391AA0" w:rsidRDefault="00F64D34">
            <w:pPr>
              <w:widowControl w:val="0"/>
              <w:spacing w:after="0" w:line="100" w:lineRule="atLeast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eastAsia="SimSun" w:hAnsi="Arial Narrow" w:cs="Arial"/>
                <w:sz w:val="16"/>
                <w:szCs w:val="16"/>
              </w:rPr>
              <w:t>Uprawnienia budowlane do projektowania bez ograniczeń w specjalności instalacji sanitarnych n</w:t>
            </w:r>
            <w:r>
              <w:rPr>
                <w:rFonts w:ascii="Arial Narrow" w:eastAsia="SimSun" w:hAnsi="Arial Narrow" w:cs="Arial"/>
                <w:sz w:val="16"/>
                <w:szCs w:val="16"/>
              </w:rPr>
              <w:t>r 21/Gd/96</w:t>
            </w:r>
          </w:p>
          <w:p w:rsidR="00391AA0" w:rsidRDefault="00391AA0">
            <w:pPr>
              <w:widowControl w:val="0"/>
              <w:spacing w:after="0" w:line="100" w:lineRule="atLeast"/>
              <w:rPr>
                <w:rFonts w:eastAsia="SimSun"/>
                <w:sz w:val="12"/>
                <w:szCs w:val="12"/>
              </w:rPr>
            </w:pPr>
          </w:p>
        </w:tc>
        <w:tc>
          <w:tcPr>
            <w:tcW w:w="112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391AA0" w:rsidRDefault="00391AA0">
            <w:pPr>
              <w:widowControl w:val="0"/>
              <w:snapToGrid w:val="0"/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91AA0">
        <w:tc>
          <w:tcPr>
            <w:tcW w:w="2071" w:type="dxa"/>
            <w:tcBorders>
              <w:bottom w:val="single" w:sz="6" w:space="0" w:color="000000"/>
            </w:tcBorders>
            <w:shd w:val="clear" w:color="auto" w:fill="F3F3F3"/>
          </w:tcPr>
          <w:p w:rsidR="00391AA0" w:rsidRDefault="00391AA0">
            <w:pPr>
              <w:widowControl w:val="0"/>
              <w:spacing w:after="0" w:line="240" w:lineRule="auto"/>
              <w:rPr>
                <w:rFonts w:cs="Arial"/>
                <w:b/>
                <w:sz w:val="18"/>
                <w:szCs w:val="18"/>
              </w:rPr>
            </w:pPr>
          </w:p>
          <w:p w:rsidR="00391AA0" w:rsidRDefault="00F64D34">
            <w:pPr>
              <w:widowControl w:val="0"/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Sprawdził</w:t>
            </w:r>
            <w:r>
              <w:rPr>
                <w:rFonts w:ascii="Arial Narrow" w:hAnsi="Arial Narrow" w:cs="Arial"/>
                <w:b/>
                <w:sz w:val="18"/>
                <w:szCs w:val="18"/>
              </w:rPr>
              <w:t>:</w:t>
            </w:r>
          </w:p>
          <w:p w:rsidR="00391AA0" w:rsidRDefault="00F64D34">
            <w:pPr>
              <w:widowControl w:val="0"/>
              <w:spacing w:after="0" w:line="240" w:lineRule="auto"/>
              <w:rPr>
                <w:rFonts w:ascii="Arial Narrow" w:eastAsia="Calibri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INSTALACJE</w:t>
            </w:r>
          </w:p>
          <w:p w:rsidR="00391AA0" w:rsidRDefault="00F64D34">
            <w:pPr>
              <w:widowControl w:val="0"/>
              <w:spacing w:after="0" w:line="240" w:lineRule="auto"/>
              <w:rPr>
                <w:rFonts w:ascii="Arial Narrow" w:eastAsia="Calibri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SANITARNE</w:t>
            </w:r>
          </w:p>
        </w:tc>
        <w:tc>
          <w:tcPr>
            <w:tcW w:w="1426" w:type="dxa"/>
            <w:tcBorders>
              <w:bottom w:val="single" w:sz="6" w:space="0" w:color="000000"/>
            </w:tcBorders>
            <w:shd w:val="clear" w:color="auto" w:fill="auto"/>
          </w:tcPr>
          <w:p w:rsidR="00391AA0" w:rsidRDefault="00391AA0">
            <w:pPr>
              <w:widowControl w:val="0"/>
              <w:spacing w:after="0" w:line="240" w:lineRule="auto"/>
              <w:rPr>
                <w:rFonts w:cs="Arial"/>
              </w:rPr>
            </w:pPr>
          </w:p>
          <w:p w:rsidR="00391AA0" w:rsidRDefault="00F64D34">
            <w:pPr>
              <w:widowControl w:val="0"/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inż.</w:t>
            </w:r>
          </w:p>
        </w:tc>
        <w:tc>
          <w:tcPr>
            <w:tcW w:w="4681" w:type="dxa"/>
            <w:tcBorders>
              <w:bottom w:val="single" w:sz="6" w:space="0" w:color="000000"/>
            </w:tcBorders>
            <w:shd w:val="clear" w:color="auto" w:fill="auto"/>
          </w:tcPr>
          <w:p w:rsidR="00391AA0" w:rsidRDefault="00391AA0">
            <w:pPr>
              <w:pStyle w:val="Domylnie"/>
              <w:widowControl w:val="0"/>
              <w:spacing w:after="0" w:line="240" w:lineRule="auto"/>
              <w:rPr>
                <w:sz w:val="18"/>
                <w:szCs w:val="18"/>
              </w:rPr>
            </w:pPr>
          </w:p>
          <w:p w:rsidR="00391AA0" w:rsidRDefault="00F64D34">
            <w:pPr>
              <w:pStyle w:val="Domylnie"/>
              <w:widowControl w:val="0"/>
              <w:spacing w:after="0" w:line="240" w:lineRule="auto"/>
              <w:rPr>
                <w:rFonts w:ascii="Arial Narrow" w:hAnsi="Arial Narrow" w:cs="Arial" w:hint="eastAsia"/>
                <w:color w:val="auto"/>
                <w:sz w:val="18"/>
                <w:szCs w:val="18"/>
              </w:rPr>
            </w:pPr>
            <w:r>
              <w:rPr>
                <w:rFonts w:ascii="Arial Narrow" w:hAnsi="Arial Narrow" w:cs="Arial"/>
                <w:color w:val="auto"/>
                <w:sz w:val="18"/>
                <w:szCs w:val="18"/>
              </w:rPr>
              <w:t>Władysław Szymański</w:t>
            </w:r>
          </w:p>
          <w:p w:rsidR="00391AA0" w:rsidRDefault="00F64D34">
            <w:pPr>
              <w:pStyle w:val="Domylnie"/>
              <w:widowControl w:val="0"/>
              <w:spacing w:after="0" w:line="240" w:lineRule="auto"/>
              <w:rPr>
                <w:rFonts w:ascii="Arial Narrow" w:hAnsi="Arial Narrow" w:hint="eastAsia"/>
                <w:sz w:val="16"/>
                <w:szCs w:val="16"/>
              </w:rPr>
            </w:pPr>
            <w:r>
              <w:rPr>
                <w:rFonts w:ascii="Arial Narrow" w:hAnsi="Arial Narrow" w:cs="Arial"/>
                <w:color w:val="auto"/>
                <w:sz w:val="16"/>
                <w:szCs w:val="16"/>
              </w:rPr>
              <w:t>Uprawnienia budowlane do projektowania bez ograniczeń w specjalności instalacji sanitarnych n</w:t>
            </w:r>
            <w:r>
              <w:rPr>
                <w:rFonts w:ascii="Arial Narrow" w:hAnsi="Arial Narrow" w:cs="Arial"/>
                <w:color w:val="auto"/>
                <w:sz w:val="16"/>
                <w:szCs w:val="16"/>
              </w:rPr>
              <w:t>r 1625/Gd/84</w:t>
            </w:r>
          </w:p>
          <w:p w:rsidR="00391AA0" w:rsidRDefault="00391AA0">
            <w:pPr>
              <w:pStyle w:val="Domylnie"/>
              <w:widowControl w:val="0"/>
              <w:spacing w:after="0" w:line="240" w:lineRule="auto"/>
              <w:rPr>
                <w:rFonts w:cs="Arial"/>
                <w:sz w:val="12"/>
                <w:szCs w:val="12"/>
              </w:rPr>
            </w:pPr>
          </w:p>
        </w:tc>
        <w:tc>
          <w:tcPr>
            <w:tcW w:w="1129" w:type="dxa"/>
            <w:tcBorders>
              <w:bottom w:val="single" w:sz="6" w:space="0" w:color="000000"/>
            </w:tcBorders>
            <w:shd w:val="clear" w:color="auto" w:fill="auto"/>
          </w:tcPr>
          <w:p w:rsidR="00391AA0" w:rsidRDefault="00391AA0">
            <w:pPr>
              <w:widowControl w:val="0"/>
              <w:snapToGrid w:val="0"/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91AA0">
        <w:tc>
          <w:tcPr>
            <w:tcW w:w="2071" w:type="dxa"/>
            <w:tcBorders>
              <w:bottom w:val="single" w:sz="6" w:space="0" w:color="000000"/>
            </w:tcBorders>
            <w:shd w:val="clear" w:color="auto" w:fill="F3F3F3"/>
          </w:tcPr>
          <w:p w:rsidR="00391AA0" w:rsidRDefault="00391AA0">
            <w:pPr>
              <w:widowControl w:val="0"/>
              <w:spacing w:after="0" w:line="240" w:lineRule="auto"/>
              <w:rPr>
                <w:rFonts w:ascii="Arial Narrow" w:hAnsi="Arial Narrow" w:cs="Arial"/>
                <w:b/>
                <w:sz w:val="18"/>
                <w:szCs w:val="18"/>
              </w:rPr>
            </w:pPr>
          </w:p>
          <w:p w:rsidR="00391AA0" w:rsidRDefault="00F64D34">
            <w:pPr>
              <w:widowControl w:val="0"/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Projektował:</w:t>
            </w:r>
          </w:p>
          <w:p w:rsidR="00391AA0" w:rsidRDefault="00F64D34">
            <w:pPr>
              <w:widowControl w:val="0"/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INSTALACJE</w:t>
            </w:r>
          </w:p>
          <w:p w:rsidR="00391AA0" w:rsidRDefault="00F64D34">
            <w:pPr>
              <w:widowControl w:val="0"/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ELEKTRYCZNE</w:t>
            </w:r>
          </w:p>
        </w:tc>
        <w:tc>
          <w:tcPr>
            <w:tcW w:w="1426" w:type="dxa"/>
            <w:tcBorders>
              <w:bottom w:val="single" w:sz="6" w:space="0" w:color="000000"/>
            </w:tcBorders>
            <w:shd w:val="clear" w:color="auto" w:fill="auto"/>
          </w:tcPr>
          <w:p w:rsidR="00391AA0" w:rsidRDefault="00391AA0">
            <w:pPr>
              <w:widowControl w:val="0"/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</w:p>
          <w:p w:rsidR="00391AA0" w:rsidRDefault="00F64D34">
            <w:pPr>
              <w:widowControl w:val="0"/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mgr inż.</w:t>
            </w:r>
          </w:p>
        </w:tc>
        <w:tc>
          <w:tcPr>
            <w:tcW w:w="4681" w:type="dxa"/>
            <w:tcBorders>
              <w:bottom w:val="single" w:sz="6" w:space="0" w:color="000000"/>
            </w:tcBorders>
            <w:shd w:val="clear" w:color="auto" w:fill="auto"/>
          </w:tcPr>
          <w:p w:rsidR="00391AA0" w:rsidRDefault="00391AA0">
            <w:pPr>
              <w:widowControl w:val="0"/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</w:p>
          <w:p w:rsidR="00391AA0" w:rsidRDefault="00F64D34">
            <w:pPr>
              <w:widowControl w:val="0"/>
              <w:spacing w:after="0" w:line="240" w:lineRule="auto"/>
              <w:rPr>
                <w:rFonts w:ascii="Arial Narrow" w:eastAsia="Calibri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Mirosław Prociński</w:t>
            </w:r>
          </w:p>
          <w:p w:rsidR="00391AA0" w:rsidRDefault="00F64D34">
            <w:pPr>
              <w:widowControl w:val="0"/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eastAsia="SimSun" w:hAnsi="Arial Narrow"/>
                <w:sz w:val="16"/>
                <w:szCs w:val="16"/>
              </w:rPr>
              <w:t xml:space="preserve">Uprawnienia budowlane do projektowania bez ograniczeń w specjalności instalacji elektrycznych nr </w:t>
            </w:r>
            <w:r>
              <w:rPr>
                <w:rFonts w:ascii="Arial Narrow" w:eastAsia="SimSun" w:hAnsi="Arial Narrow"/>
                <w:sz w:val="16"/>
                <w:szCs w:val="16"/>
              </w:rPr>
              <w:t>3879/Gd/89</w:t>
            </w:r>
          </w:p>
          <w:p w:rsidR="00391AA0" w:rsidRDefault="00391AA0">
            <w:pPr>
              <w:widowControl w:val="0"/>
              <w:spacing w:after="0" w:line="240" w:lineRule="auto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1129" w:type="dxa"/>
            <w:tcBorders>
              <w:bottom w:val="single" w:sz="6" w:space="0" w:color="000000"/>
            </w:tcBorders>
            <w:shd w:val="clear" w:color="auto" w:fill="auto"/>
          </w:tcPr>
          <w:p w:rsidR="00391AA0" w:rsidRDefault="00391AA0">
            <w:pPr>
              <w:widowControl w:val="0"/>
              <w:snapToGrid w:val="0"/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91AA0">
        <w:tc>
          <w:tcPr>
            <w:tcW w:w="2071" w:type="dxa"/>
            <w:tcBorders>
              <w:bottom w:val="single" w:sz="12" w:space="0" w:color="000000"/>
            </w:tcBorders>
            <w:shd w:val="clear" w:color="auto" w:fill="F3F3F3"/>
          </w:tcPr>
          <w:p w:rsidR="00391AA0" w:rsidRDefault="00391AA0">
            <w:pPr>
              <w:widowControl w:val="0"/>
              <w:spacing w:after="0" w:line="240" w:lineRule="auto"/>
              <w:rPr>
                <w:rFonts w:ascii="Arial Narrow" w:hAnsi="Arial Narrow" w:cs="Arial"/>
                <w:b/>
                <w:sz w:val="18"/>
                <w:szCs w:val="18"/>
              </w:rPr>
            </w:pPr>
          </w:p>
          <w:p w:rsidR="00391AA0" w:rsidRDefault="00F64D34">
            <w:pPr>
              <w:widowControl w:val="0"/>
              <w:spacing w:after="0" w:line="240" w:lineRule="auto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Sprawdzi</w:t>
            </w:r>
            <w:r>
              <w:rPr>
                <w:rFonts w:ascii="Arial Narrow" w:hAnsi="Arial Narrow" w:cs="Arial"/>
                <w:b/>
                <w:sz w:val="18"/>
                <w:szCs w:val="18"/>
              </w:rPr>
              <w:t>ł:</w:t>
            </w:r>
          </w:p>
          <w:p w:rsidR="00391AA0" w:rsidRDefault="00F64D34">
            <w:pPr>
              <w:widowControl w:val="0"/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INSTALACJE</w:t>
            </w:r>
          </w:p>
          <w:p w:rsidR="00391AA0" w:rsidRDefault="00F64D34">
            <w:pPr>
              <w:widowControl w:val="0"/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ELEKTRYCZNE</w:t>
            </w:r>
          </w:p>
          <w:p w:rsidR="00391AA0" w:rsidRDefault="00391AA0">
            <w:pPr>
              <w:widowControl w:val="0"/>
              <w:spacing w:after="0" w:line="240" w:lineRule="auto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1426" w:type="dxa"/>
            <w:tcBorders>
              <w:bottom w:val="single" w:sz="12" w:space="0" w:color="000000"/>
            </w:tcBorders>
            <w:shd w:val="clear" w:color="auto" w:fill="auto"/>
          </w:tcPr>
          <w:p w:rsidR="00391AA0" w:rsidRDefault="00391AA0">
            <w:pPr>
              <w:widowControl w:val="0"/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</w:p>
          <w:p w:rsidR="00391AA0" w:rsidRDefault="00F64D34">
            <w:pPr>
              <w:widowControl w:val="0"/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inż.</w:t>
            </w:r>
          </w:p>
        </w:tc>
        <w:tc>
          <w:tcPr>
            <w:tcW w:w="4681" w:type="dxa"/>
            <w:tcBorders>
              <w:bottom w:val="single" w:sz="12" w:space="0" w:color="000000"/>
            </w:tcBorders>
            <w:shd w:val="clear" w:color="auto" w:fill="auto"/>
          </w:tcPr>
          <w:p w:rsidR="00391AA0" w:rsidRDefault="00391AA0">
            <w:pPr>
              <w:widowControl w:val="0"/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</w:p>
          <w:p w:rsidR="00391AA0" w:rsidRDefault="00F64D34">
            <w:pPr>
              <w:widowControl w:val="0"/>
              <w:spacing w:after="0" w:line="240" w:lineRule="auto"/>
              <w:rPr>
                <w:rFonts w:ascii="Arial Narrow" w:eastAsia="Calibri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Jacek Prociński</w:t>
            </w:r>
          </w:p>
          <w:p w:rsidR="00391AA0" w:rsidRDefault="00F64D34">
            <w:pPr>
              <w:pStyle w:val="Domylnie"/>
              <w:widowControl w:val="0"/>
              <w:spacing w:after="0" w:line="240" w:lineRule="auto"/>
              <w:rPr>
                <w:rFonts w:ascii="Arial Narrow" w:hAnsi="Arial Narrow" w:cs="Arial" w:hint="eastAsia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Uprawnienia budowlane do projektowania bez ograniczeń w specjalności instalacji elektrycznych nr </w:t>
            </w:r>
            <w:r>
              <w:rPr>
                <w:rFonts w:ascii="Arial Narrow" w:hAnsi="Arial Narrow" w:cs="Arial"/>
                <w:sz w:val="16"/>
                <w:szCs w:val="16"/>
              </w:rPr>
              <w:t>POM/IE/0055/07</w:t>
            </w:r>
          </w:p>
          <w:p w:rsidR="00391AA0" w:rsidRDefault="00391AA0">
            <w:pPr>
              <w:pStyle w:val="Domylnie"/>
              <w:widowControl w:val="0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129" w:type="dxa"/>
            <w:tcBorders>
              <w:bottom w:val="single" w:sz="12" w:space="0" w:color="000000"/>
            </w:tcBorders>
            <w:shd w:val="clear" w:color="auto" w:fill="auto"/>
          </w:tcPr>
          <w:p w:rsidR="00391AA0" w:rsidRDefault="00391AA0">
            <w:pPr>
              <w:widowControl w:val="0"/>
              <w:snapToGrid w:val="0"/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</w:tbl>
    <w:p w:rsidR="00391AA0" w:rsidRDefault="00391AA0">
      <w:pPr>
        <w:snapToGrid w:val="0"/>
        <w:spacing w:after="0" w:line="240" w:lineRule="auto"/>
        <w:jc w:val="center"/>
        <w:rPr>
          <w:rFonts w:ascii="Arial Narrow" w:hAnsi="Arial Narrow" w:cs="Arial"/>
          <w:sz w:val="32"/>
          <w:szCs w:val="32"/>
        </w:rPr>
      </w:pPr>
    </w:p>
    <w:p w:rsidR="00391AA0" w:rsidRDefault="00391AA0">
      <w:pPr>
        <w:snapToGrid w:val="0"/>
        <w:spacing w:after="0" w:line="240" w:lineRule="auto"/>
        <w:jc w:val="center"/>
        <w:rPr>
          <w:rFonts w:ascii="Arial Narrow" w:hAnsi="Arial Narrow" w:cs="Arial"/>
          <w:sz w:val="32"/>
          <w:szCs w:val="32"/>
        </w:rPr>
      </w:pPr>
    </w:p>
    <w:p w:rsidR="00391AA0" w:rsidRDefault="00391AA0">
      <w:pPr>
        <w:snapToGrid w:val="0"/>
        <w:spacing w:after="0" w:line="240" w:lineRule="auto"/>
        <w:jc w:val="center"/>
        <w:rPr>
          <w:rFonts w:ascii="Arial Narrow" w:hAnsi="Arial Narrow" w:cs="Arial"/>
          <w:sz w:val="32"/>
          <w:szCs w:val="32"/>
        </w:rPr>
      </w:pPr>
    </w:p>
    <w:p w:rsidR="00391AA0" w:rsidRDefault="00391AA0">
      <w:pPr>
        <w:snapToGrid w:val="0"/>
        <w:spacing w:after="0" w:line="240" w:lineRule="auto"/>
        <w:jc w:val="center"/>
        <w:rPr>
          <w:rFonts w:ascii="Arial Narrow" w:hAnsi="Arial Narrow" w:cs="Arial"/>
          <w:sz w:val="32"/>
          <w:szCs w:val="32"/>
        </w:rPr>
      </w:pPr>
    </w:p>
    <w:p w:rsidR="00391AA0" w:rsidRDefault="00391AA0">
      <w:pPr>
        <w:snapToGrid w:val="0"/>
        <w:spacing w:after="0" w:line="240" w:lineRule="auto"/>
        <w:jc w:val="center"/>
        <w:rPr>
          <w:rFonts w:ascii="Arial Narrow" w:hAnsi="Arial Narrow" w:cs="Arial"/>
          <w:b/>
          <w:sz w:val="32"/>
          <w:szCs w:val="32"/>
        </w:rPr>
      </w:pPr>
    </w:p>
    <w:p w:rsidR="00391AA0" w:rsidRDefault="00F64D34">
      <w:pPr>
        <w:snapToGrid w:val="0"/>
        <w:spacing w:after="0" w:line="240" w:lineRule="auto"/>
        <w:jc w:val="center"/>
        <w:rPr>
          <w:rFonts w:ascii="Arial Narrow" w:hAnsi="Arial Narrow" w:cs="Arial"/>
          <w:b/>
          <w:sz w:val="32"/>
          <w:szCs w:val="32"/>
        </w:rPr>
      </w:pPr>
      <w:r>
        <w:rPr>
          <w:rFonts w:ascii="Arial Narrow" w:hAnsi="Arial Narrow" w:cs="Arial"/>
          <w:b/>
          <w:sz w:val="32"/>
          <w:szCs w:val="32"/>
        </w:rPr>
        <w:t>Spis treści projektu zagospodarowania terenu:</w:t>
      </w:r>
    </w:p>
    <w:p w:rsidR="00391AA0" w:rsidRDefault="00391AA0">
      <w:pPr>
        <w:snapToGrid w:val="0"/>
        <w:spacing w:after="0" w:line="240" w:lineRule="auto"/>
        <w:jc w:val="center"/>
        <w:rPr>
          <w:rFonts w:ascii="Arial Narrow" w:hAnsi="Arial Narrow" w:cs="Arial"/>
          <w:sz w:val="32"/>
          <w:szCs w:val="32"/>
        </w:rPr>
      </w:pPr>
    </w:p>
    <w:p w:rsidR="00391AA0" w:rsidRDefault="00F64D34">
      <w:pPr>
        <w:snapToGrid w:val="0"/>
        <w:spacing w:after="0"/>
        <w:rPr>
          <w:color w:val="000000"/>
        </w:rPr>
      </w:pPr>
      <w:r>
        <w:rPr>
          <w:rFonts w:ascii="Arial Narrow" w:hAnsi="Arial Narrow" w:cs="Dosis-Regular"/>
          <w:b/>
          <w:color w:val="000000"/>
          <w:sz w:val="20"/>
          <w:szCs w:val="20"/>
          <w:lang/>
        </w:rPr>
        <w:t>Część A - Opis techniczny</w:t>
      </w:r>
    </w:p>
    <w:p w:rsidR="00391AA0" w:rsidRDefault="00391AA0">
      <w:pPr>
        <w:snapToGrid w:val="0"/>
        <w:spacing w:after="0"/>
        <w:rPr>
          <w:color w:val="000000"/>
        </w:rPr>
      </w:pPr>
    </w:p>
    <w:p w:rsidR="00391AA0" w:rsidRDefault="00F64D34">
      <w:pPr>
        <w:pStyle w:val="TOC1"/>
        <w:tabs>
          <w:tab w:val="right" w:leader="dot" w:pos="9354"/>
        </w:tabs>
      </w:pPr>
      <w:r>
        <w:rPr>
          <w:rStyle w:val="czeindeksu"/>
          <w:color w:val="000000"/>
          <w:sz w:val="20"/>
          <w:szCs w:val="20"/>
        </w:rPr>
        <w:t>1. Określenie przedmiotu zamierzenia budowlanego</w:t>
      </w:r>
      <w:r>
        <w:rPr>
          <w:rStyle w:val="czeindeksu"/>
          <w:color w:val="000000"/>
          <w:sz w:val="20"/>
          <w:szCs w:val="20"/>
        </w:rPr>
        <w:tab/>
        <w:t>4</w:t>
      </w:r>
    </w:p>
    <w:p w:rsidR="00391AA0" w:rsidRDefault="00F64D34">
      <w:pPr>
        <w:pStyle w:val="TOC1"/>
        <w:tabs>
          <w:tab w:val="right" w:leader="dot" w:pos="9354"/>
        </w:tabs>
      </w:pPr>
      <w:r>
        <w:rPr>
          <w:rStyle w:val="czeindeksu"/>
          <w:color w:val="000000"/>
          <w:sz w:val="20"/>
          <w:szCs w:val="20"/>
        </w:rPr>
        <w:t xml:space="preserve">2. </w:t>
      </w:r>
      <w:r>
        <w:rPr>
          <w:rStyle w:val="czeindeksu"/>
          <w:color w:val="000000"/>
          <w:sz w:val="20"/>
          <w:szCs w:val="20"/>
        </w:rPr>
        <w:t>Określenie istniejącego stanu zagospodarowania działki lub terenu, w tym informację o obiektach budowlanych przeznaczonych do rozbiórki</w:t>
      </w:r>
      <w:r>
        <w:rPr>
          <w:rStyle w:val="czeindeksu"/>
          <w:color w:val="000000"/>
          <w:sz w:val="20"/>
          <w:szCs w:val="20"/>
        </w:rPr>
        <w:tab/>
        <w:t>4</w:t>
      </w:r>
    </w:p>
    <w:p w:rsidR="00391AA0" w:rsidRDefault="00F64D34">
      <w:pPr>
        <w:pStyle w:val="TOC1"/>
        <w:tabs>
          <w:tab w:val="right" w:leader="dot" w:pos="9354"/>
        </w:tabs>
      </w:pPr>
      <w:r>
        <w:rPr>
          <w:rStyle w:val="czeindeksu"/>
          <w:color w:val="000000"/>
          <w:sz w:val="20"/>
          <w:szCs w:val="20"/>
        </w:rPr>
        <w:t>3. Projektowane zagospodarowanie działki lub terenu</w:t>
      </w:r>
      <w:r>
        <w:rPr>
          <w:rStyle w:val="czeindeksu"/>
          <w:color w:val="000000"/>
          <w:sz w:val="20"/>
          <w:szCs w:val="20"/>
        </w:rPr>
        <w:tab/>
        <w:t>4</w:t>
      </w:r>
    </w:p>
    <w:p w:rsidR="00391AA0" w:rsidRDefault="00F64D34">
      <w:pPr>
        <w:pStyle w:val="TOC2"/>
        <w:tabs>
          <w:tab w:val="right" w:leader="dot" w:pos="9354"/>
        </w:tabs>
      </w:pPr>
      <w:r>
        <w:rPr>
          <w:rStyle w:val="czeindeksu"/>
          <w:rFonts w:ascii="Arial Narrow" w:hAnsi="Arial Narrow" w:cs="Arial Narrow"/>
          <w:color w:val="000000"/>
          <w:sz w:val="20"/>
          <w:szCs w:val="20"/>
        </w:rPr>
        <w:t>a) Urządzenia budowlane związane z obiektami budowlanymi</w:t>
      </w:r>
      <w:r>
        <w:rPr>
          <w:rStyle w:val="czeindeksu"/>
          <w:rFonts w:ascii="Arial Narrow" w:hAnsi="Arial Narrow" w:cs="Arial Narrow"/>
          <w:color w:val="000000"/>
          <w:sz w:val="20"/>
          <w:szCs w:val="20"/>
        </w:rPr>
        <w:tab/>
        <w:t>5</w:t>
      </w:r>
    </w:p>
    <w:p w:rsidR="00391AA0" w:rsidRDefault="00F64D34">
      <w:pPr>
        <w:pStyle w:val="TOC2"/>
        <w:tabs>
          <w:tab w:val="right" w:leader="dot" w:pos="9354"/>
        </w:tabs>
      </w:pPr>
      <w:r>
        <w:rPr>
          <w:rStyle w:val="czeindeksu"/>
          <w:rFonts w:ascii="Arial Narrow" w:hAnsi="Arial Narrow" w:cs="Arial Narrow"/>
          <w:color w:val="000000"/>
          <w:sz w:val="20"/>
          <w:szCs w:val="20"/>
        </w:rPr>
        <w:t>b) Sp</w:t>
      </w:r>
      <w:r>
        <w:rPr>
          <w:rStyle w:val="czeindeksu"/>
          <w:rFonts w:ascii="Arial Narrow" w:hAnsi="Arial Narrow" w:cs="Arial Narrow"/>
          <w:color w:val="000000"/>
          <w:sz w:val="20"/>
          <w:szCs w:val="20"/>
        </w:rPr>
        <w:t>osób odprowadzania lub oczyszczania ścieków</w:t>
      </w:r>
      <w:r>
        <w:rPr>
          <w:rStyle w:val="czeindeksu"/>
          <w:rFonts w:ascii="Arial Narrow" w:hAnsi="Arial Narrow" w:cs="Arial Narrow"/>
          <w:color w:val="000000"/>
          <w:sz w:val="20"/>
          <w:szCs w:val="20"/>
        </w:rPr>
        <w:tab/>
        <w:t>5</w:t>
      </w:r>
    </w:p>
    <w:p w:rsidR="00391AA0" w:rsidRDefault="00F64D34">
      <w:pPr>
        <w:pStyle w:val="TOC2"/>
        <w:tabs>
          <w:tab w:val="right" w:leader="dot" w:pos="9354"/>
        </w:tabs>
      </w:pPr>
      <w:r>
        <w:rPr>
          <w:rStyle w:val="czeindeksu"/>
          <w:rFonts w:ascii="Arial Narrow" w:hAnsi="Arial Narrow" w:cs="Arial Narrow"/>
          <w:color w:val="000000"/>
          <w:sz w:val="20"/>
          <w:szCs w:val="20"/>
        </w:rPr>
        <w:t>c) Układ komunikacyjny</w:t>
      </w:r>
      <w:r>
        <w:rPr>
          <w:rStyle w:val="czeindeksu"/>
          <w:rFonts w:ascii="Arial Narrow" w:hAnsi="Arial Narrow" w:cs="Arial Narrow"/>
          <w:color w:val="000000"/>
          <w:sz w:val="20"/>
          <w:szCs w:val="20"/>
        </w:rPr>
        <w:tab/>
        <w:t>5</w:t>
      </w:r>
    </w:p>
    <w:p w:rsidR="00391AA0" w:rsidRDefault="00F64D34">
      <w:pPr>
        <w:pStyle w:val="TOC2"/>
        <w:tabs>
          <w:tab w:val="right" w:leader="dot" w:pos="9354"/>
        </w:tabs>
      </w:pPr>
      <w:r>
        <w:rPr>
          <w:rStyle w:val="czeindeksu"/>
          <w:rFonts w:ascii="Arial Narrow" w:hAnsi="Arial Narrow" w:cs="Arial Narrow"/>
          <w:color w:val="000000"/>
          <w:sz w:val="20"/>
          <w:szCs w:val="20"/>
        </w:rPr>
        <w:t>d) Sposób dostępu do drogi publicznej</w:t>
      </w:r>
      <w:r>
        <w:rPr>
          <w:rStyle w:val="czeindeksu"/>
          <w:rFonts w:ascii="Arial Narrow" w:hAnsi="Arial Narrow" w:cs="Arial Narrow"/>
          <w:color w:val="000000"/>
          <w:sz w:val="20"/>
          <w:szCs w:val="20"/>
        </w:rPr>
        <w:tab/>
        <w:t>5</w:t>
      </w:r>
    </w:p>
    <w:p w:rsidR="00391AA0" w:rsidRDefault="00F64D34">
      <w:pPr>
        <w:pStyle w:val="TOC2"/>
        <w:tabs>
          <w:tab w:val="right" w:leader="dot" w:pos="9354"/>
        </w:tabs>
      </w:pPr>
      <w:r>
        <w:rPr>
          <w:rStyle w:val="czeindeksu"/>
          <w:rFonts w:ascii="Arial Narrow" w:hAnsi="Arial Narrow" w:cs="Arial Narrow"/>
          <w:color w:val="000000"/>
          <w:sz w:val="20"/>
          <w:szCs w:val="20"/>
        </w:rPr>
        <w:t>e) Parametry techniczne sieci i urządzeń uzbrojenia terenu</w:t>
      </w:r>
      <w:r>
        <w:rPr>
          <w:rStyle w:val="czeindeksu"/>
          <w:rFonts w:ascii="Arial Narrow" w:hAnsi="Arial Narrow" w:cs="Arial Narrow"/>
          <w:color w:val="000000"/>
          <w:sz w:val="20"/>
          <w:szCs w:val="20"/>
        </w:rPr>
        <w:tab/>
        <w:t>5</w:t>
      </w:r>
    </w:p>
    <w:p w:rsidR="00391AA0" w:rsidRDefault="00F64D34">
      <w:pPr>
        <w:pStyle w:val="TOC2"/>
        <w:tabs>
          <w:tab w:val="right" w:leader="dot" w:pos="9354"/>
        </w:tabs>
      </w:pPr>
      <w:r>
        <w:rPr>
          <w:rStyle w:val="czeindeksu"/>
          <w:rFonts w:ascii="Arial Narrow" w:hAnsi="Arial Narrow" w:cs="Arial Narrow"/>
          <w:color w:val="000000"/>
          <w:sz w:val="20"/>
          <w:szCs w:val="20"/>
        </w:rPr>
        <w:t>f) Ukształtowanie terenu i układ zieleni</w:t>
      </w:r>
      <w:r>
        <w:rPr>
          <w:rStyle w:val="czeindeksu"/>
          <w:rFonts w:ascii="Arial Narrow" w:hAnsi="Arial Narrow" w:cs="Arial Narrow"/>
          <w:color w:val="000000"/>
          <w:sz w:val="20"/>
          <w:szCs w:val="20"/>
        </w:rPr>
        <w:tab/>
        <w:t>5</w:t>
      </w:r>
    </w:p>
    <w:p w:rsidR="00391AA0" w:rsidRDefault="00F64D34">
      <w:pPr>
        <w:pStyle w:val="TOC1"/>
        <w:tabs>
          <w:tab w:val="right" w:leader="dot" w:pos="9354"/>
        </w:tabs>
      </w:pPr>
      <w:r>
        <w:rPr>
          <w:rStyle w:val="czeindeksu"/>
          <w:color w:val="000000"/>
          <w:sz w:val="20"/>
          <w:szCs w:val="20"/>
        </w:rPr>
        <w:t>4. Zestawienia powierzchni i inne dane</w:t>
      </w:r>
      <w:r>
        <w:rPr>
          <w:rStyle w:val="czeindeksu"/>
          <w:color w:val="000000"/>
          <w:sz w:val="20"/>
          <w:szCs w:val="20"/>
        </w:rPr>
        <w:tab/>
        <w:t>6</w:t>
      </w:r>
    </w:p>
    <w:p w:rsidR="00391AA0" w:rsidRDefault="00F64D34">
      <w:pPr>
        <w:pStyle w:val="TOC1"/>
        <w:tabs>
          <w:tab w:val="right" w:leader="dot" w:pos="9354"/>
        </w:tabs>
      </w:pPr>
      <w:r>
        <w:rPr>
          <w:rStyle w:val="czeindeksu"/>
          <w:color w:val="000000"/>
          <w:sz w:val="20"/>
          <w:szCs w:val="20"/>
        </w:rPr>
        <w:t>5. Informacje i dane o obszarze inwestycji</w:t>
      </w:r>
      <w:r>
        <w:rPr>
          <w:rStyle w:val="czeindeksu"/>
          <w:color w:val="000000"/>
          <w:sz w:val="20"/>
          <w:szCs w:val="20"/>
        </w:rPr>
        <w:tab/>
        <w:t>6</w:t>
      </w:r>
    </w:p>
    <w:p w:rsidR="00391AA0" w:rsidRDefault="00F64D34">
      <w:pPr>
        <w:pStyle w:val="TOC1"/>
        <w:tabs>
          <w:tab w:val="right" w:leader="dot" w:pos="9354"/>
        </w:tabs>
        <w:spacing w:before="0" w:after="100"/>
      </w:pPr>
      <w:r>
        <w:rPr>
          <w:rFonts w:eastAsia="Calibri"/>
          <w:color w:val="000000"/>
          <w:sz w:val="20"/>
          <w:szCs w:val="20"/>
        </w:rPr>
        <w:t xml:space="preserve">6. </w:t>
      </w:r>
      <w:r>
        <w:rPr>
          <w:rStyle w:val="czeindeksu"/>
          <w:rFonts w:eastAsia="Calibri"/>
          <w:color w:val="000000"/>
          <w:sz w:val="20"/>
          <w:szCs w:val="20"/>
        </w:rPr>
        <w:t>Dane dotyczące warunków ochrony przeciwpożarowej, w szczególności o drogach pożarowych oraz przeciwpożarowym zaopatrzeniu w wodę, wraz z ich parametrami technicznymi</w:t>
      </w:r>
      <w:r>
        <w:rPr>
          <w:rFonts w:eastAsia="Calibri"/>
          <w:color w:val="000000"/>
          <w:sz w:val="20"/>
          <w:szCs w:val="20"/>
        </w:rPr>
        <w:tab/>
      </w:r>
      <w:r>
        <w:rPr>
          <w:rFonts w:cstheme="minorBidi"/>
          <w:color w:val="000000"/>
          <w:sz w:val="20"/>
          <w:szCs w:val="20"/>
        </w:rPr>
        <w:t>7</w:t>
      </w:r>
    </w:p>
    <w:p w:rsidR="00391AA0" w:rsidRDefault="00391AA0">
      <w:pPr>
        <w:tabs>
          <w:tab w:val="right" w:leader="dot" w:pos="9354"/>
        </w:tabs>
        <w:spacing w:after="100"/>
      </w:pPr>
      <w:hyperlink w:anchor="_toc767">
        <w:r w:rsidR="00F64D34">
          <w:rPr>
            <w:rStyle w:val="czeinternetowe"/>
            <w:rFonts w:ascii="Arial Narrow" w:eastAsia="Calibri" w:hAnsi="Arial Narrow" w:cs="Arial Narrow"/>
            <w:color w:val="000000"/>
            <w:sz w:val="20"/>
            <w:szCs w:val="20"/>
            <w:u w:val="none"/>
          </w:rPr>
          <w:t xml:space="preserve">7. Inne </w:t>
        </w:r>
        <w:r w:rsidR="00F64D34">
          <w:rPr>
            <w:rStyle w:val="czeinternetowe"/>
            <w:rFonts w:ascii="Arial Narrow" w:eastAsia="Calibri" w:hAnsi="Arial Narrow" w:cs="Arial Narrow"/>
            <w:color w:val="000000"/>
            <w:sz w:val="20"/>
            <w:szCs w:val="20"/>
            <w:u w:val="none"/>
          </w:rPr>
          <w:t>niezbędne dane wynikające ze specyfiki, charakteru i stopnia skomplikowania obiektu budowlanego lub robót budowlanych</w:t>
        </w:r>
      </w:hyperlink>
      <w:r w:rsidR="00F64D34">
        <w:rPr>
          <w:rFonts w:ascii="Arial Narrow" w:hAnsi="Arial Narrow" w:cs="Arial Narrow"/>
          <w:color w:val="000000"/>
          <w:sz w:val="20"/>
          <w:szCs w:val="20"/>
        </w:rPr>
        <w:tab/>
      </w:r>
      <w:r w:rsidR="00F64D34">
        <w:rPr>
          <w:rFonts w:ascii="Arial Narrow" w:eastAsia="Calibri" w:hAnsi="Arial Narrow" w:cs="Arial Narrow"/>
          <w:color w:val="000000"/>
          <w:sz w:val="20"/>
          <w:szCs w:val="20"/>
        </w:rPr>
        <w:t>7</w:t>
      </w:r>
    </w:p>
    <w:p w:rsidR="00391AA0" w:rsidRDefault="00F64D34">
      <w:pPr>
        <w:pStyle w:val="TOC1"/>
        <w:tabs>
          <w:tab w:val="right" w:leader="dot" w:pos="9354"/>
        </w:tabs>
        <w:snapToGrid w:val="0"/>
        <w:spacing w:before="0" w:after="0"/>
      </w:pPr>
      <w:r>
        <w:rPr>
          <w:rStyle w:val="czeindeksu"/>
          <w:rFonts w:eastAsia="Calibri" w:cs="Dosis-Regular"/>
          <w:color w:val="000000"/>
          <w:sz w:val="20"/>
          <w:szCs w:val="20"/>
          <w:lang/>
        </w:rPr>
        <w:t>8. Informacja o obszarze oddziaływania obiektu.</w:t>
      </w:r>
      <w:r>
        <w:rPr>
          <w:rStyle w:val="czeindeksu"/>
          <w:rFonts w:eastAsia="Calibri" w:cs="Dosis-Regular"/>
          <w:color w:val="000000"/>
          <w:sz w:val="20"/>
          <w:szCs w:val="20"/>
          <w:lang/>
        </w:rPr>
        <w:tab/>
      </w:r>
      <w:r>
        <w:rPr>
          <w:rStyle w:val="czeindeksu"/>
          <w:rFonts w:eastAsia="Calibri" w:cs="Dosis-Regular"/>
          <w:color w:val="000000"/>
          <w:sz w:val="20"/>
          <w:szCs w:val="20"/>
          <w:lang/>
        </w:rPr>
        <w:t>7</w:t>
      </w:r>
    </w:p>
    <w:p w:rsidR="00391AA0" w:rsidRDefault="00391AA0">
      <w:pPr>
        <w:snapToGrid w:val="0"/>
        <w:spacing w:after="0"/>
        <w:ind w:left="708"/>
        <w:rPr>
          <w:color w:val="000000"/>
        </w:rPr>
      </w:pPr>
    </w:p>
    <w:p w:rsidR="00391AA0" w:rsidRDefault="00391AA0">
      <w:pPr>
        <w:snapToGrid w:val="0"/>
        <w:spacing w:after="0"/>
        <w:rPr>
          <w:color w:val="000000"/>
        </w:rPr>
      </w:pPr>
    </w:p>
    <w:p w:rsidR="00391AA0" w:rsidRDefault="00F64D34">
      <w:pPr>
        <w:snapToGrid w:val="0"/>
        <w:spacing w:after="0"/>
        <w:rPr>
          <w:color w:val="000000"/>
        </w:rPr>
      </w:pPr>
      <w:r>
        <w:rPr>
          <w:rFonts w:ascii="Arial Narrow" w:hAnsi="Arial Narrow" w:cs="Dosis-Regular"/>
          <w:b/>
          <w:color w:val="000000"/>
          <w:sz w:val="20"/>
          <w:szCs w:val="20"/>
          <w:lang/>
        </w:rPr>
        <w:t>Część B – Część rysunkowa</w:t>
      </w:r>
    </w:p>
    <w:p w:rsidR="00391AA0" w:rsidRDefault="00391AA0">
      <w:pPr>
        <w:snapToGrid w:val="0"/>
        <w:spacing w:after="0"/>
        <w:ind w:left="708"/>
        <w:rPr>
          <w:color w:val="C9211E"/>
        </w:rPr>
      </w:pPr>
    </w:p>
    <w:p w:rsidR="00391AA0" w:rsidRDefault="00F64D34">
      <w:pPr>
        <w:snapToGrid w:val="0"/>
        <w:spacing w:before="114" w:after="114"/>
        <w:rPr>
          <w:rFonts w:ascii="Arial Narrow" w:eastAsia="Calibri" w:hAnsi="Arial Narrow" w:cs="Dosis-Regular"/>
          <w:color w:val="000000"/>
          <w:sz w:val="20"/>
          <w:szCs w:val="20"/>
          <w:lang/>
        </w:rPr>
      </w:pPr>
      <w:r>
        <w:rPr>
          <w:rFonts w:ascii="Arial Narrow" w:eastAsia="Calibri" w:hAnsi="Arial Narrow" w:cs="Dosis-Regular"/>
          <w:color w:val="000000"/>
          <w:sz w:val="20"/>
          <w:szCs w:val="20"/>
          <w:lang/>
        </w:rPr>
        <w:t xml:space="preserve">Zagospodarowanie </w:t>
      </w:r>
      <w:r>
        <w:rPr>
          <w:rFonts w:ascii="Arial Narrow" w:eastAsia="Calibri" w:hAnsi="Arial Narrow" w:cs="Dosis-Regular"/>
          <w:color w:val="000000"/>
          <w:sz w:val="20"/>
          <w:szCs w:val="20"/>
          <w:lang/>
        </w:rPr>
        <w:t>terenu………………………………………………………………………………………………..</w:t>
      </w:r>
      <w:r>
        <w:rPr>
          <w:rFonts w:ascii="Arial Narrow" w:eastAsia="Calibri" w:hAnsi="Arial Narrow" w:cs="Dosis-Regular"/>
          <w:color w:val="000000"/>
          <w:sz w:val="20"/>
          <w:szCs w:val="20"/>
          <w:lang/>
        </w:rPr>
        <w:tab/>
        <w:t>rysunek PZT_1.1</w:t>
      </w:r>
    </w:p>
    <w:p w:rsidR="00391AA0" w:rsidRDefault="00F64D34">
      <w:pPr>
        <w:snapToGrid w:val="0"/>
        <w:spacing w:before="114" w:after="114"/>
        <w:rPr>
          <w:rFonts w:ascii="Arial Narrow" w:eastAsia="Calibri" w:hAnsi="Arial Narrow" w:cs="Dosis-Regular"/>
          <w:color w:val="000000"/>
          <w:sz w:val="20"/>
          <w:szCs w:val="20"/>
          <w:lang/>
        </w:rPr>
      </w:pPr>
      <w:r>
        <w:rPr>
          <w:rFonts w:ascii="Arial Narrow" w:eastAsia="Calibri" w:hAnsi="Arial Narrow" w:cs="Dosis-Regular"/>
          <w:color w:val="000000"/>
          <w:sz w:val="20"/>
          <w:szCs w:val="20"/>
          <w:lang/>
        </w:rPr>
        <w:t>Analiza zacieniania………………………………………………………………………………………………………..</w:t>
      </w:r>
      <w:r>
        <w:rPr>
          <w:rFonts w:ascii="Arial Narrow" w:eastAsia="Calibri" w:hAnsi="Arial Narrow" w:cs="Dosis-Regular"/>
          <w:color w:val="000000"/>
          <w:sz w:val="20"/>
          <w:szCs w:val="20"/>
          <w:lang/>
        </w:rPr>
        <w:tab/>
        <w:t>rysunek PZT_1.2</w:t>
      </w:r>
    </w:p>
    <w:p w:rsidR="00391AA0" w:rsidRDefault="00F64D34">
      <w:pPr>
        <w:snapToGrid w:val="0"/>
        <w:spacing w:before="114" w:after="114"/>
        <w:rPr>
          <w:rFonts w:ascii="Arial Narrow" w:eastAsia="Calibri" w:hAnsi="Arial Narrow" w:cs="Dosis-Regular"/>
          <w:color w:val="000000"/>
          <w:sz w:val="20"/>
          <w:szCs w:val="20"/>
          <w:lang/>
        </w:rPr>
      </w:pPr>
      <w:r>
        <w:rPr>
          <w:rFonts w:ascii="Arial Narrow" w:eastAsia="Calibri" w:hAnsi="Arial Narrow" w:cs="Dosis-Regular"/>
          <w:color w:val="000000"/>
          <w:sz w:val="20"/>
          <w:szCs w:val="20"/>
          <w:lang/>
        </w:rPr>
        <w:t>Analiza przesłaniania…….………………………………………………………………………………………………..</w:t>
      </w:r>
      <w:r>
        <w:rPr>
          <w:rFonts w:ascii="Arial Narrow" w:eastAsia="Calibri" w:hAnsi="Arial Narrow" w:cs="Dosis-Regular"/>
          <w:color w:val="000000"/>
          <w:sz w:val="20"/>
          <w:szCs w:val="20"/>
          <w:lang/>
        </w:rPr>
        <w:tab/>
        <w:t>rysunek PZT_1.3</w:t>
      </w:r>
    </w:p>
    <w:p w:rsidR="00391AA0" w:rsidRDefault="00391AA0">
      <w:pPr>
        <w:snapToGrid w:val="0"/>
        <w:spacing w:before="114" w:after="114" w:line="240" w:lineRule="auto"/>
        <w:rPr>
          <w:rFonts w:ascii="Arial Narrow" w:eastAsia="Calibri" w:hAnsi="Arial Narrow" w:cs="Dosis-Regular"/>
          <w:color w:val="000000"/>
          <w:sz w:val="20"/>
          <w:szCs w:val="20"/>
          <w:lang/>
        </w:rPr>
      </w:pPr>
    </w:p>
    <w:p w:rsidR="00391AA0" w:rsidRDefault="00391AA0">
      <w:pPr>
        <w:pStyle w:val="TOC1"/>
        <w:tabs>
          <w:tab w:val="right" w:leader="dot" w:pos="9354"/>
        </w:tabs>
        <w:snapToGrid w:val="0"/>
        <w:spacing w:line="240" w:lineRule="auto"/>
        <w:rPr>
          <w:rStyle w:val="czeindeksu"/>
          <w:rFonts w:eastAsia="Calibri" w:cs="Dosis-Regular"/>
          <w:color w:val="C9211E"/>
          <w:sz w:val="20"/>
          <w:szCs w:val="20"/>
          <w:lang/>
        </w:rPr>
      </w:pPr>
    </w:p>
    <w:p w:rsidR="00391AA0" w:rsidRDefault="00391AA0">
      <w:pPr>
        <w:pStyle w:val="TOC1"/>
        <w:tabs>
          <w:tab w:val="right" w:leader="dot" w:pos="9354"/>
        </w:tabs>
        <w:snapToGrid w:val="0"/>
        <w:spacing w:line="240" w:lineRule="auto"/>
        <w:rPr>
          <w:rStyle w:val="czeindeksu"/>
          <w:rFonts w:eastAsia="Calibri" w:cs="Dosis-Regular"/>
          <w:color w:val="000000"/>
          <w:sz w:val="20"/>
          <w:szCs w:val="20"/>
          <w:lang/>
        </w:rPr>
      </w:pPr>
    </w:p>
    <w:p w:rsidR="00391AA0" w:rsidRDefault="00391AA0">
      <w:pPr>
        <w:suppressAutoHyphens w:val="0"/>
        <w:spacing w:after="0" w:line="240" w:lineRule="auto"/>
        <w:rPr>
          <w:rFonts w:ascii="Arial Narrow" w:eastAsia="Calibri" w:hAnsi="Arial Narrow" w:cs="Dosis-Regular"/>
          <w:color w:val="000000"/>
          <w:sz w:val="20"/>
          <w:szCs w:val="20"/>
          <w:lang/>
        </w:rPr>
      </w:pPr>
    </w:p>
    <w:p w:rsidR="00391AA0" w:rsidRDefault="00391AA0">
      <w:pPr>
        <w:suppressAutoHyphens w:val="0"/>
        <w:spacing w:after="0" w:line="240" w:lineRule="auto"/>
        <w:rPr>
          <w:rFonts w:ascii="Arial Narrow" w:hAnsi="Arial Narrow" w:cs="Arial"/>
          <w:sz w:val="32"/>
          <w:szCs w:val="32"/>
        </w:rPr>
      </w:pPr>
    </w:p>
    <w:p w:rsidR="00391AA0" w:rsidRDefault="00F64D34">
      <w:pPr>
        <w:suppressAutoHyphens w:val="0"/>
        <w:spacing w:after="0" w:line="240" w:lineRule="auto"/>
        <w:rPr>
          <w:rFonts w:ascii="Arial Narrow" w:hAnsi="Arial Narrow" w:cs="Arial"/>
          <w:sz w:val="32"/>
          <w:szCs w:val="32"/>
        </w:rPr>
      </w:pPr>
      <w:r>
        <w:br w:type="page"/>
      </w:r>
    </w:p>
    <w:p w:rsidR="00391AA0" w:rsidRDefault="00F64D34">
      <w:pPr>
        <w:pStyle w:val="Heading9"/>
        <w:tabs>
          <w:tab w:val="left" w:pos="0"/>
        </w:tabs>
        <w:spacing w:before="0" w:after="0"/>
        <w:jc w:val="right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position w:val="12"/>
          <w:sz w:val="20"/>
          <w:szCs w:val="20"/>
        </w:rPr>
        <w:lastRenderedPageBreak/>
        <w:t xml:space="preserve">Marzec </w:t>
      </w:r>
      <w:r>
        <w:rPr>
          <w:rFonts w:ascii="Arial Narrow" w:hAnsi="Arial Narrow" w:cs="Arial"/>
          <w:position w:val="12"/>
          <w:sz w:val="20"/>
          <w:szCs w:val="20"/>
        </w:rPr>
        <w:t>202</w:t>
      </w:r>
      <w:r>
        <w:rPr>
          <w:rFonts w:ascii="Arial Narrow" w:hAnsi="Arial Narrow" w:cs="Arial"/>
          <w:position w:val="12"/>
          <w:sz w:val="20"/>
          <w:szCs w:val="20"/>
        </w:rPr>
        <w:t>2</w:t>
      </w:r>
    </w:p>
    <w:p w:rsidR="00391AA0" w:rsidRDefault="00F64D34">
      <w:pPr>
        <w:tabs>
          <w:tab w:val="left" w:pos="0"/>
        </w:tabs>
        <w:spacing w:after="0"/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b/>
          <w:sz w:val="32"/>
          <w:szCs w:val="32"/>
        </w:rPr>
        <w:t>OŚWIADCZENIE</w:t>
      </w:r>
    </w:p>
    <w:p w:rsidR="00391AA0" w:rsidRDefault="00F64D34">
      <w:pPr>
        <w:tabs>
          <w:tab w:val="left" w:pos="0"/>
        </w:tabs>
        <w:spacing w:after="0"/>
        <w:jc w:val="center"/>
      </w:pPr>
      <w:r>
        <w:rPr>
          <w:rFonts w:ascii="Arial Narrow" w:hAnsi="Arial Narrow" w:cs="Arial"/>
          <w:b/>
          <w:sz w:val="32"/>
          <w:szCs w:val="32"/>
        </w:rPr>
        <w:t xml:space="preserve">DO </w:t>
      </w:r>
      <w:r>
        <w:rPr>
          <w:rFonts w:ascii="Arial Narrow" w:hAnsi="Arial Narrow" w:cs="Arial"/>
          <w:b/>
          <w:sz w:val="32"/>
          <w:szCs w:val="32"/>
        </w:rPr>
        <w:t>PROJEKTU ZAGOSPODAROWANIA TERENU</w:t>
      </w:r>
    </w:p>
    <w:p w:rsidR="00391AA0" w:rsidRDefault="00391AA0">
      <w:pPr>
        <w:spacing w:after="0" w:line="240" w:lineRule="auto"/>
        <w:jc w:val="center"/>
        <w:rPr>
          <w:rFonts w:ascii="Arial Narrow" w:hAnsi="Arial Narrow" w:cs="Arial"/>
          <w:b/>
          <w:sz w:val="24"/>
          <w:u w:val="single"/>
        </w:rPr>
      </w:pPr>
    </w:p>
    <w:p w:rsidR="00391AA0" w:rsidRDefault="00F64D34">
      <w:pPr>
        <w:pStyle w:val="Tekstpodstawowy31"/>
        <w:jc w:val="both"/>
      </w:pPr>
      <w:r>
        <w:rPr>
          <w:rFonts w:ascii="Arial Narrow" w:hAnsi="Arial Narrow" w:cs="Arial"/>
          <w:sz w:val="20"/>
          <w:vertAlign w:val="baseline"/>
        </w:rPr>
        <w:t xml:space="preserve"> </w:t>
      </w:r>
      <w:r>
        <w:rPr>
          <w:rFonts w:ascii="Arial Narrow" w:hAnsi="Arial Narrow" w:cs="Arial"/>
          <w:sz w:val="20"/>
          <w:vertAlign w:val="baseline"/>
        </w:rPr>
        <w:tab/>
      </w:r>
      <w:r>
        <w:rPr>
          <w:rFonts w:ascii="Arial Narrow" w:hAnsi="Arial Narrow" w:cs="Arial Narrow"/>
          <w:sz w:val="20"/>
          <w:vertAlign w:val="baseline"/>
        </w:rPr>
        <w:t>Na podstawie ustawy z dnia 7 lipca 1994 r. „Prawo budowlane” (z późniejszymi zmianami) i zgodnie z art. 34 ust. 3d tej ustawy, j</w:t>
      </w:r>
      <w:r>
        <w:rPr>
          <w:rFonts w:ascii="Arial Narrow" w:hAnsi="Arial Narrow" w:cs="Arial Narrow"/>
          <w:sz w:val="20"/>
          <w:vertAlign w:val="baseline"/>
          <w:lang w:eastAsia="pl-PL"/>
        </w:rPr>
        <w:t xml:space="preserve">a niżej podpisany/a, autor powyższego projektu, oświadczam, że projekt zagospodarowania </w:t>
      </w:r>
      <w:r>
        <w:rPr>
          <w:rFonts w:ascii="Arial Narrow" w:hAnsi="Arial Narrow" w:cs="Arial Narrow"/>
          <w:sz w:val="20"/>
          <w:vertAlign w:val="baseline"/>
          <w:lang w:eastAsia="pl-PL"/>
        </w:rPr>
        <w:t>terenu:</w:t>
      </w:r>
    </w:p>
    <w:tbl>
      <w:tblPr>
        <w:tblW w:w="9356" w:type="dxa"/>
        <w:tblInd w:w="1" w:type="dxa"/>
        <w:tblLayout w:type="fixed"/>
        <w:tblLook w:val="04A0"/>
      </w:tblPr>
      <w:tblGrid>
        <w:gridCol w:w="1932"/>
        <w:gridCol w:w="7424"/>
      </w:tblGrid>
      <w:tr w:rsidR="00391AA0">
        <w:tc>
          <w:tcPr>
            <w:tcW w:w="1932" w:type="dxa"/>
            <w:vAlign w:val="center"/>
          </w:tcPr>
          <w:p w:rsidR="00391AA0" w:rsidRDefault="00391AA0">
            <w:pPr>
              <w:pStyle w:val="Tekstpodstawowy31"/>
              <w:widowControl w:val="0"/>
              <w:jc w:val="right"/>
              <w:rPr>
                <w:rFonts w:ascii="Arial Narrow" w:hAnsi="Arial Narrow"/>
                <w:sz w:val="20"/>
              </w:rPr>
            </w:pPr>
          </w:p>
          <w:p w:rsidR="00391AA0" w:rsidRDefault="00F64D34">
            <w:pPr>
              <w:pStyle w:val="Tekstpodstawowy31"/>
              <w:widowControl w:val="0"/>
              <w:jc w:val="right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 w:cs="Arial"/>
                <w:b/>
                <w:sz w:val="20"/>
                <w:vertAlign w:val="baseline"/>
                <w:lang w:eastAsia="pl-PL"/>
              </w:rPr>
              <w:t>Nazwa zamierzenia budowlanego:</w:t>
            </w:r>
          </w:p>
        </w:tc>
        <w:tc>
          <w:tcPr>
            <w:tcW w:w="7423" w:type="dxa"/>
          </w:tcPr>
          <w:p w:rsidR="00391AA0" w:rsidRDefault="00391AA0">
            <w:pPr>
              <w:widowControl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  <w:p w:rsidR="00391AA0" w:rsidRDefault="00F64D34">
            <w:pPr>
              <w:widowControl w:val="0"/>
              <w:spacing w:after="0" w:line="240" w:lineRule="auto"/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Budowa hali sportowej wraz z elementami zagospodarowania terenu</w:t>
            </w:r>
          </w:p>
          <w:p w:rsidR="00391AA0" w:rsidRDefault="00391AA0">
            <w:pPr>
              <w:widowControl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91AA0">
        <w:tc>
          <w:tcPr>
            <w:tcW w:w="1932" w:type="dxa"/>
          </w:tcPr>
          <w:p w:rsidR="00391AA0" w:rsidRDefault="00F64D34">
            <w:pPr>
              <w:pStyle w:val="Tekstpodstawowy31"/>
              <w:widowControl w:val="0"/>
              <w:jc w:val="right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 w:cs="Arial"/>
                <w:b/>
                <w:sz w:val="20"/>
                <w:vertAlign w:val="baseline"/>
                <w:lang w:eastAsia="pl-PL"/>
              </w:rPr>
              <w:t>Adres:</w:t>
            </w:r>
          </w:p>
        </w:tc>
        <w:tc>
          <w:tcPr>
            <w:tcW w:w="7423" w:type="dxa"/>
          </w:tcPr>
          <w:p w:rsidR="00391AA0" w:rsidRDefault="00F64D34">
            <w:pPr>
              <w:widowControl w:val="0"/>
              <w:spacing w:after="0" w:line="240" w:lineRule="auto"/>
              <w:rPr>
                <w:rFonts w:ascii="Arial Narrow" w:eastAsia="Calibri" w:hAnsi="Arial Narrow" w:cs="TT1DBo00"/>
                <w:color w:val="000000"/>
                <w:sz w:val="20"/>
                <w:szCs w:val="20"/>
              </w:rPr>
            </w:pPr>
            <w:r>
              <w:rPr>
                <w:rFonts w:ascii="Arial Narrow" w:eastAsia="Calibri" w:hAnsi="Arial Narrow" w:cs="TT1DBo00"/>
                <w:color w:val="000000"/>
                <w:sz w:val="20"/>
                <w:szCs w:val="20"/>
              </w:rPr>
              <w:t>Warcz</w:t>
            </w:r>
          </w:p>
          <w:p w:rsidR="00391AA0" w:rsidRDefault="00F64D34">
            <w:pPr>
              <w:widowControl w:val="0"/>
              <w:spacing w:after="0" w:line="240" w:lineRule="auto"/>
              <w:rPr>
                <w:rFonts w:ascii="Arial Narrow" w:eastAsia="Calibri" w:hAnsi="Arial Narrow" w:cs="TT1DBo00"/>
                <w:color w:val="000000"/>
                <w:sz w:val="20"/>
                <w:szCs w:val="20"/>
              </w:rPr>
            </w:pPr>
            <w:r>
              <w:rPr>
                <w:rFonts w:ascii="Arial Narrow" w:eastAsia="Calibri" w:hAnsi="Arial Narrow" w:cs="TT1DBo00"/>
                <w:color w:val="000000"/>
                <w:sz w:val="20"/>
                <w:szCs w:val="20"/>
              </w:rPr>
              <w:t>jednostka ewidencyjna: Trąbki Wielkie 220408_2, obręb: Warcz 0018</w:t>
            </w:r>
          </w:p>
          <w:p w:rsidR="00391AA0" w:rsidRDefault="00F64D34">
            <w:pPr>
              <w:widowControl w:val="0"/>
              <w:spacing w:after="0" w:line="240" w:lineRule="auto"/>
              <w:rPr>
                <w:rFonts w:ascii="Arial Narrow" w:eastAsia="Calibri" w:hAnsi="Arial Narrow" w:cs="TT1DBo00"/>
                <w:color w:val="000000"/>
                <w:sz w:val="20"/>
                <w:szCs w:val="20"/>
              </w:rPr>
            </w:pPr>
            <w:r>
              <w:rPr>
                <w:rFonts w:ascii="Arial Narrow" w:eastAsia="Calibri" w:hAnsi="Arial Narrow" w:cs="TT1DBo00"/>
                <w:color w:val="000000"/>
                <w:sz w:val="20"/>
                <w:szCs w:val="20"/>
              </w:rPr>
              <w:t>działka budowlana: 96/2</w:t>
            </w:r>
          </w:p>
        </w:tc>
      </w:tr>
      <w:tr w:rsidR="00391AA0">
        <w:tc>
          <w:tcPr>
            <w:tcW w:w="1932" w:type="dxa"/>
          </w:tcPr>
          <w:p w:rsidR="00391AA0" w:rsidRDefault="00F64D34">
            <w:pPr>
              <w:pStyle w:val="Tekstpodstawowy31"/>
              <w:widowControl w:val="0"/>
              <w:jc w:val="right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 w:cs="Arial"/>
                <w:b/>
                <w:sz w:val="20"/>
                <w:vertAlign w:val="baseline"/>
                <w:lang w:eastAsia="pl-PL"/>
              </w:rPr>
              <w:t>Inwestor:</w:t>
            </w:r>
          </w:p>
        </w:tc>
        <w:tc>
          <w:tcPr>
            <w:tcW w:w="7423" w:type="dxa"/>
          </w:tcPr>
          <w:p w:rsidR="00391AA0" w:rsidRDefault="00F64D34">
            <w:pPr>
              <w:widowControl w:val="0"/>
              <w:snapToGrid w:val="0"/>
              <w:spacing w:after="0" w:line="240" w:lineRule="auto"/>
              <w:rPr>
                <w:rFonts w:ascii="Arial Narrow" w:eastAsia="Calibri" w:hAnsi="Arial Narrow" w:cs="TT1DBo00"/>
                <w:color w:val="000000"/>
                <w:sz w:val="20"/>
                <w:szCs w:val="20"/>
              </w:rPr>
            </w:pPr>
            <w:r>
              <w:rPr>
                <w:rFonts w:ascii="Arial Narrow" w:eastAsia="Calibri" w:hAnsi="Arial Narrow" w:cs="TT1DBo00"/>
                <w:color w:val="000000"/>
                <w:sz w:val="20"/>
                <w:szCs w:val="20"/>
              </w:rPr>
              <w:t>Powiat Gdański</w:t>
            </w:r>
          </w:p>
          <w:p w:rsidR="00391AA0" w:rsidRDefault="00F64D34">
            <w:pPr>
              <w:widowControl w:val="0"/>
              <w:snapToGrid w:val="0"/>
              <w:spacing w:after="0" w:line="240" w:lineRule="auto"/>
              <w:rPr>
                <w:rFonts w:ascii="Arial Narrow" w:hAnsi="Arial Narrow" w:cs="TT1DBo00"/>
                <w:szCs w:val="20"/>
              </w:rPr>
            </w:pPr>
            <w:r>
              <w:rPr>
                <w:rFonts w:ascii="Arial Narrow" w:eastAsia="Calibri" w:hAnsi="Arial Narrow" w:cs="TT1DBo00"/>
                <w:color w:val="000000"/>
                <w:sz w:val="20"/>
                <w:szCs w:val="20"/>
              </w:rPr>
              <w:t xml:space="preserve">ul. </w:t>
            </w:r>
            <w:r>
              <w:rPr>
                <w:rFonts w:ascii="Arial Narrow" w:eastAsia="Calibri" w:hAnsi="Arial Narrow" w:cs="TT1DBo00"/>
                <w:color w:val="000000"/>
                <w:sz w:val="20"/>
                <w:szCs w:val="20"/>
              </w:rPr>
              <w:t>Wojska Polskiego</w:t>
            </w:r>
            <w:r>
              <w:rPr>
                <w:rFonts w:ascii="Arial Narrow" w:eastAsia="Calibri" w:hAnsi="Arial Narrow" w:cs="TT1DBo00"/>
                <w:color w:val="000000"/>
                <w:sz w:val="20"/>
                <w:szCs w:val="20"/>
              </w:rPr>
              <w:t xml:space="preserve"> 16, 8</w:t>
            </w:r>
            <w:r>
              <w:rPr>
                <w:rFonts w:ascii="Arial Narrow" w:eastAsia="Calibri" w:hAnsi="Arial Narrow" w:cs="TT1DBo00"/>
                <w:color w:val="000000"/>
                <w:sz w:val="20"/>
                <w:szCs w:val="20"/>
              </w:rPr>
              <w:t>3-000 Pruszcz Gdański</w:t>
            </w:r>
          </w:p>
          <w:p w:rsidR="00391AA0" w:rsidRDefault="00391AA0">
            <w:pPr>
              <w:widowControl w:val="0"/>
              <w:snapToGrid w:val="0"/>
              <w:spacing w:after="0" w:line="240" w:lineRule="auto"/>
              <w:rPr>
                <w:rFonts w:ascii="Arial Narrow" w:hAnsi="Arial Narrow" w:cs="TT1DBo00"/>
                <w:sz w:val="20"/>
                <w:szCs w:val="20"/>
              </w:rPr>
            </w:pPr>
          </w:p>
        </w:tc>
      </w:tr>
    </w:tbl>
    <w:p w:rsidR="00391AA0" w:rsidRDefault="00F64D34">
      <w:pPr>
        <w:pStyle w:val="Tekstpodstawowy31"/>
        <w:ind w:firstLine="708"/>
      </w:pPr>
      <w:r>
        <w:rPr>
          <w:rFonts w:ascii="Arial Narrow" w:hAnsi="Arial Narrow" w:cs="Arial"/>
          <w:sz w:val="20"/>
          <w:vertAlign w:val="baseline"/>
          <w:lang w:eastAsia="pl-PL"/>
        </w:rPr>
        <w:t xml:space="preserve">jest zgodny z obowiązującymi przepisami prawa oraz zasadami wiedzy technicznej. </w:t>
      </w:r>
    </w:p>
    <w:p w:rsidR="00391AA0" w:rsidRDefault="00391AA0">
      <w:pPr>
        <w:spacing w:after="0" w:line="240" w:lineRule="auto"/>
        <w:rPr>
          <w:rFonts w:ascii="Arial Narrow" w:hAnsi="Arial Narrow" w:cs="Arial"/>
          <w:b/>
        </w:rPr>
      </w:pPr>
    </w:p>
    <w:p w:rsidR="00391AA0" w:rsidRDefault="00F64D34">
      <w:pPr>
        <w:spacing w:after="0" w:line="240" w:lineRule="auto"/>
      </w:pPr>
      <w:r>
        <w:rPr>
          <w:rFonts w:ascii="Arial Narrow" w:hAnsi="Arial Narrow" w:cs="Arial"/>
          <w:b/>
        </w:rPr>
        <w:t>PROJEKTANCI:</w:t>
      </w:r>
    </w:p>
    <w:tbl>
      <w:tblPr>
        <w:tblW w:w="9308" w:type="dxa"/>
        <w:tblInd w:w="14" w:type="dxa"/>
        <w:tblLayout w:type="fixed"/>
        <w:tblLook w:val="0000"/>
      </w:tblPr>
      <w:tblGrid>
        <w:gridCol w:w="2071"/>
        <w:gridCol w:w="1426"/>
        <w:gridCol w:w="4682"/>
        <w:gridCol w:w="1129"/>
      </w:tblGrid>
      <w:tr w:rsidR="00391AA0">
        <w:tc>
          <w:tcPr>
            <w:tcW w:w="2071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F3F3F3"/>
          </w:tcPr>
          <w:p w:rsidR="00391AA0" w:rsidRDefault="00F64D34">
            <w:pPr>
              <w:widowControl w:val="0"/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 w:cs="Arial"/>
                <w:b/>
              </w:rPr>
              <w:t>Zakres opracowania</w:t>
            </w:r>
          </w:p>
          <w:p w:rsidR="00391AA0" w:rsidRDefault="00F64D34">
            <w:pPr>
              <w:widowControl w:val="0"/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 w:cs="Arial"/>
                <w:b/>
              </w:rPr>
              <w:t>i funkcja</w:t>
            </w:r>
          </w:p>
          <w:p w:rsidR="00391AA0" w:rsidRDefault="00391AA0">
            <w:pPr>
              <w:widowControl w:val="0"/>
              <w:spacing w:after="0" w:line="240" w:lineRule="auto"/>
              <w:rPr>
                <w:rFonts w:ascii="Arial Narrow" w:hAnsi="Arial Narrow" w:cs="Arial"/>
                <w:b/>
              </w:rPr>
            </w:pPr>
          </w:p>
        </w:tc>
        <w:tc>
          <w:tcPr>
            <w:tcW w:w="1426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auto"/>
          </w:tcPr>
          <w:p w:rsidR="00391AA0" w:rsidRDefault="00F64D34">
            <w:pPr>
              <w:widowControl w:val="0"/>
              <w:snapToGrid w:val="0"/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 w:cs="Arial"/>
                <w:b/>
              </w:rPr>
              <w:t>Tytuł</w:t>
            </w:r>
          </w:p>
          <w:p w:rsidR="00391AA0" w:rsidRDefault="00F64D34">
            <w:pPr>
              <w:widowControl w:val="0"/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 w:cs="Arial"/>
                <w:b/>
              </w:rPr>
              <w:t>Zawodowy</w:t>
            </w:r>
          </w:p>
        </w:tc>
        <w:tc>
          <w:tcPr>
            <w:tcW w:w="4681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auto"/>
          </w:tcPr>
          <w:p w:rsidR="00391AA0" w:rsidRDefault="00F64D34">
            <w:pPr>
              <w:widowControl w:val="0"/>
              <w:snapToGrid w:val="0"/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 w:cs="Arial"/>
                <w:b/>
              </w:rPr>
              <w:t>Imię i nazwisko</w:t>
            </w:r>
          </w:p>
          <w:p w:rsidR="00391AA0" w:rsidRDefault="00F64D34">
            <w:pPr>
              <w:widowControl w:val="0"/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 w:cs="Arial"/>
                <w:b/>
              </w:rPr>
              <w:t>uprawnienia budowlane</w:t>
            </w:r>
          </w:p>
        </w:tc>
        <w:tc>
          <w:tcPr>
            <w:tcW w:w="112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auto"/>
          </w:tcPr>
          <w:p w:rsidR="00391AA0" w:rsidRDefault="00F64D34">
            <w:pPr>
              <w:widowControl w:val="0"/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Arial"/>
                <w:b/>
              </w:rPr>
              <w:t>Podpis</w:t>
            </w:r>
          </w:p>
        </w:tc>
      </w:tr>
      <w:tr w:rsidR="00391AA0">
        <w:trPr>
          <w:trHeight w:val="909"/>
        </w:trPr>
        <w:tc>
          <w:tcPr>
            <w:tcW w:w="207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:rsidR="00391AA0" w:rsidRDefault="00391AA0">
            <w:pPr>
              <w:widowControl w:val="0"/>
              <w:spacing w:after="0" w:line="240" w:lineRule="auto"/>
              <w:rPr>
                <w:rFonts w:ascii="Arial Narrow" w:hAnsi="Arial Narrow" w:cs="Arial"/>
                <w:b/>
                <w:sz w:val="18"/>
                <w:szCs w:val="18"/>
              </w:rPr>
            </w:pPr>
          </w:p>
          <w:p w:rsidR="00391AA0" w:rsidRDefault="00F64D34">
            <w:pPr>
              <w:widowControl w:val="0"/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Projektował:</w:t>
            </w:r>
          </w:p>
          <w:p w:rsidR="00391AA0" w:rsidRDefault="00F64D34">
            <w:pPr>
              <w:widowControl w:val="0"/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ARCHITEKTURA</w:t>
            </w:r>
          </w:p>
        </w:tc>
        <w:tc>
          <w:tcPr>
            <w:tcW w:w="142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391AA0" w:rsidRDefault="00391AA0">
            <w:pPr>
              <w:widowControl w:val="0"/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</w:p>
          <w:p w:rsidR="00391AA0" w:rsidRDefault="00F64D34">
            <w:pPr>
              <w:widowControl w:val="0"/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mgr inż. </w:t>
            </w:r>
            <w:r>
              <w:rPr>
                <w:rFonts w:ascii="Arial Narrow" w:hAnsi="Arial Narrow" w:cs="Arial"/>
                <w:sz w:val="18"/>
                <w:szCs w:val="18"/>
              </w:rPr>
              <w:t>arch.</w:t>
            </w:r>
          </w:p>
        </w:tc>
        <w:tc>
          <w:tcPr>
            <w:tcW w:w="468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391AA0" w:rsidRDefault="00391AA0">
            <w:pPr>
              <w:pStyle w:val="Domylnie"/>
              <w:widowControl w:val="0"/>
              <w:spacing w:after="0" w:line="100" w:lineRule="atLeast"/>
              <w:rPr>
                <w:rFonts w:ascii="Arial Narrow" w:hAnsi="Arial Narrow" w:hint="eastAsia"/>
                <w:color w:val="auto"/>
                <w:sz w:val="18"/>
                <w:szCs w:val="18"/>
              </w:rPr>
            </w:pPr>
          </w:p>
          <w:p w:rsidR="00391AA0" w:rsidRDefault="00F64D34">
            <w:pPr>
              <w:pStyle w:val="Domylnie"/>
              <w:widowControl w:val="0"/>
              <w:spacing w:after="0" w:line="100" w:lineRule="atLeast"/>
              <w:rPr>
                <w:rFonts w:ascii="Arial Narrow" w:hAnsi="Arial Narrow" w:hint="eastAsia"/>
                <w:color w:val="auto"/>
              </w:rPr>
            </w:pPr>
            <w:r>
              <w:rPr>
                <w:rFonts w:ascii="Arial Narrow" w:hAnsi="Arial Narrow"/>
                <w:color w:val="auto"/>
                <w:sz w:val="18"/>
                <w:szCs w:val="18"/>
              </w:rPr>
              <w:t>Michał Radzimierski</w:t>
            </w:r>
          </w:p>
          <w:p w:rsidR="00391AA0" w:rsidRDefault="00F64D34">
            <w:pPr>
              <w:pStyle w:val="Domylnie"/>
              <w:widowControl w:val="0"/>
              <w:spacing w:after="0" w:line="100" w:lineRule="atLeast"/>
              <w:rPr>
                <w:rFonts w:ascii="Arial Narrow" w:hAnsi="Arial Narrow" w:hint="eastAsia"/>
                <w:sz w:val="16"/>
                <w:szCs w:val="16"/>
              </w:rPr>
            </w:pPr>
            <w:r>
              <w:rPr>
                <w:rFonts w:ascii="Arial Narrow" w:hAnsi="Arial Narrow" w:cs="Arial"/>
                <w:color w:val="auto"/>
                <w:sz w:val="16"/>
                <w:szCs w:val="16"/>
              </w:rPr>
              <w:t>Uprawnienia budowlane do projektowania bez ograniczeń w specjalności architektonicznej</w:t>
            </w:r>
            <w:r>
              <w:rPr>
                <w:rFonts w:ascii="Arial Narrow" w:hAnsi="Arial Narrow" w:cs="Arial"/>
                <w:color w:val="auto"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color w:val="auto"/>
                <w:sz w:val="16"/>
                <w:szCs w:val="16"/>
              </w:rPr>
              <w:t>nr 270/POOKK/IV/2017</w:t>
            </w:r>
          </w:p>
          <w:p w:rsidR="00391AA0" w:rsidRDefault="00391AA0">
            <w:pPr>
              <w:pStyle w:val="Domylnie"/>
              <w:widowControl w:val="0"/>
              <w:spacing w:after="0" w:line="100" w:lineRule="atLeast"/>
              <w:rPr>
                <w:rFonts w:ascii="Arial Narrow" w:hAnsi="Arial Narrow" w:cs="Arial" w:hint="eastAsia"/>
                <w:color w:val="auto"/>
                <w:sz w:val="12"/>
                <w:szCs w:val="12"/>
              </w:rPr>
            </w:pPr>
          </w:p>
        </w:tc>
        <w:tc>
          <w:tcPr>
            <w:tcW w:w="112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391AA0" w:rsidRDefault="00391AA0">
            <w:pPr>
              <w:widowControl w:val="0"/>
              <w:snapToGrid w:val="0"/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</w:p>
          <w:p w:rsidR="00391AA0" w:rsidRDefault="00391AA0">
            <w:pPr>
              <w:widowControl w:val="0"/>
              <w:snapToGrid w:val="0"/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91AA0">
        <w:tc>
          <w:tcPr>
            <w:tcW w:w="2071" w:type="dxa"/>
            <w:tcBorders>
              <w:bottom w:val="single" w:sz="6" w:space="0" w:color="000000"/>
            </w:tcBorders>
            <w:shd w:val="clear" w:color="auto" w:fill="F3F3F3"/>
          </w:tcPr>
          <w:p w:rsidR="00391AA0" w:rsidRDefault="00391AA0">
            <w:pPr>
              <w:widowControl w:val="0"/>
              <w:spacing w:after="0" w:line="240" w:lineRule="auto"/>
              <w:rPr>
                <w:rFonts w:ascii="Arial Narrow" w:hAnsi="Arial Narrow" w:cs="Arial"/>
                <w:b/>
                <w:sz w:val="18"/>
                <w:szCs w:val="18"/>
              </w:rPr>
            </w:pPr>
          </w:p>
          <w:p w:rsidR="00391AA0" w:rsidRDefault="00F64D34">
            <w:pPr>
              <w:widowControl w:val="0"/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Sprawdziła</w:t>
            </w:r>
            <w:r>
              <w:rPr>
                <w:rFonts w:ascii="Arial Narrow" w:hAnsi="Arial Narrow" w:cs="Arial"/>
                <w:b/>
                <w:sz w:val="18"/>
                <w:szCs w:val="18"/>
              </w:rPr>
              <w:t>:</w:t>
            </w:r>
          </w:p>
          <w:p w:rsidR="00391AA0" w:rsidRDefault="00F64D34">
            <w:pPr>
              <w:widowControl w:val="0"/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ARCHITEKTURA</w:t>
            </w:r>
          </w:p>
        </w:tc>
        <w:tc>
          <w:tcPr>
            <w:tcW w:w="1426" w:type="dxa"/>
            <w:tcBorders>
              <w:bottom w:val="single" w:sz="6" w:space="0" w:color="000000"/>
            </w:tcBorders>
            <w:shd w:val="clear" w:color="auto" w:fill="auto"/>
          </w:tcPr>
          <w:p w:rsidR="00391AA0" w:rsidRDefault="00391AA0">
            <w:pPr>
              <w:widowControl w:val="0"/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</w:p>
          <w:p w:rsidR="00391AA0" w:rsidRDefault="00F64D34">
            <w:pPr>
              <w:widowControl w:val="0"/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mgr inż. arch.</w:t>
            </w:r>
          </w:p>
        </w:tc>
        <w:tc>
          <w:tcPr>
            <w:tcW w:w="4681" w:type="dxa"/>
            <w:tcBorders>
              <w:bottom w:val="single" w:sz="6" w:space="0" w:color="000000"/>
            </w:tcBorders>
            <w:shd w:val="clear" w:color="auto" w:fill="auto"/>
          </w:tcPr>
          <w:p w:rsidR="00391AA0" w:rsidRDefault="00391AA0">
            <w:pPr>
              <w:pStyle w:val="Domylnie"/>
              <w:widowControl w:val="0"/>
              <w:spacing w:after="0" w:line="100" w:lineRule="atLeast"/>
              <w:rPr>
                <w:rFonts w:ascii="Arial Narrow" w:hAnsi="Arial Narrow" w:hint="eastAsia"/>
                <w:sz w:val="18"/>
                <w:szCs w:val="18"/>
              </w:rPr>
            </w:pPr>
          </w:p>
          <w:p w:rsidR="00391AA0" w:rsidRDefault="00F64D34">
            <w:pPr>
              <w:pStyle w:val="Domylnie"/>
              <w:widowControl w:val="0"/>
              <w:spacing w:after="0" w:line="100" w:lineRule="atLeast"/>
              <w:rPr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Maria Chmielewska</w:t>
            </w:r>
          </w:p>
          <w:p w:rsidR="00391AA0" w:rsidRDefault="00F64D34">
            <w:pPr>
              <w:pStyle w:val="Domylnie"/>
              <w:widowControl w:val="0"/>
              <w:spacing w:after="0" w:line="100" w:lineRule="atLeast"/>
              <w:rPr>
                <w:rFonts w:ascii="Arial Narrow" w:hAnsi="Arial Narrow" w:cs="Arial" w:hint="eastAsia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Uprawnienia budowlane do projektowania bez ograniczeń w </w:t>
            </w:r>
            <w:r>
              <w:rPr>
                <w:rFonts w:ascii="Arial Narrow" w:hAnsi="Arial Narrow" w:cs="Arial"/>
                <w:sz w:val="16"/>
                <w:szCs w:val="16"/>
              </w:rPr>
              <w:t>specjalności architektonicznej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nr 548/POOKK/2013</w:t>
            </w:r>
          </w:p>
          <w:p w:rsidR="00391AA0" w:rsidRDefault="00391AA0">
            <w:pPr>
              <w:pStyle w:val="Domylnie"/>
              <w:widowControl w:val="0"/>
              <w:spacing w:after="0" w:line="100" w:lineRule="atLeast"/>
              <w:rPr>
                <w:rFonts w:ascii="Arial Narrow" w:hAnsi="Arial Narrow" w:cs="Arial" w:hint="eastAsia"/>
                <w:sz w:val="12"/>
                <w:szCs w:val="12"/>
              </w:rPr>
            </w:pPr>
          </w:p>
        </w:tc>
        <w:tc>
          <w:tcPr>
            <w:tcW w:w="1129" w:type="dxa"/>
            <w:tcBorders>
              <w:bottom w:val="single" w:sz="6" w:space="0" w:color="000000"/>
            </w:tcBorders>
            <w:shd w:val="clear" w:color="auto" w:fill="auto"/>
          </w:tcPr>
          <w:p w:rsidR="00391AA0" w:rsidRDefault="00391AA0">
            <w:pPr>
              <w:widowControl w:val="0"/>
              <w:snapToGrid w:val="0"/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91AA0">
        <w:tc>
          <w:tcPr>
            <w:tcW w:w="207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:rsidR="00391AA0" w:rsidRDefault="00391AA0">
            <w:pPr>
              <w:widowControl w:val="0"/>
              <w:snapToGrid w:val="0"/>
              <w:spacing w:after="0" w:line="240" w:lineRule="auto"/>
              <w:rPr>
                <w:rFonts w:ascii="Arial Narrow" w:hAnsi="Arial Narrow" w:cs="Dosis-Bold"/>
                <w:b/>
                <w:sz w:val="18"/>
                <w:szCs w:val="18"/>
              </w:rPr>
            </w:pPr>
          </w:p>
          <w:p w:rsidR="00391AA0" w:rsidRDefault="00F64D34">
            <w:pPr>
              <w:widowControl w:val="0"/>
              <w:snapToGrid w:val="0"/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 w:cs="Dosis-Bold"/>
                <w:b/>
                <w:sz w:val="18"/>
                <w:szCs w:val="18"/>
              </w:rPr>
              <w:t>Projektował:</w:t>
            </w:r>
          </w:p>
          <w:p w:rsidR="00391AA0" w:rsidRDefault="00F64D34">
            <w:pPr>
              <w:widowControl w:val="0"/>
              <w:snapToGrid w:val="0"/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 w:cs="Dosis-Regular"/>
                <w:sz w:val="18"/>
                <w:szCs w:val="18"/>
              </w:rPr>
              <w:t>KONSTRUKCJA</w:t>
            </w:r>
          </w:p>
          <w:p w:rsidR="00391AA0" w:rsidRDefault="00391AA0">
            <w:pPr>
              <w:widowControl w:val="0"/>
              <w:spacing w:after="0" w:line="240" w:lineRule="auto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391AA0" w:rsidRDefault="00391AA0">
            <w:pPr>
              <w:widowControl w:val="0"/>
              <w:spacing w:after="0" w:line="240" w:lineRule="auto"/>
              <w:rPr>
                <w:rFonts w:ascii="Arial Narrow" w:hAnsi="Arial Narrow" w:cs="Dosis-Regular"/>
                <w:sz w:val="18"/>
                <w:szCs w:val="18"/>
              </w:rPr>
            </w:pPr>
          </w:p>
          <w:p w:rsidR="00391AA0" w:rsidRDefault="00F64D34">
            <w:pPr>
              <w:widowControl w:val="0"/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 w:cs="Dosis-Regular"/>
                <w:sz w:val="18"/>
                <w:szCs w:val="18"/>
              </w:rPr>
              <w:t>mgr inż.</w:t>
            </w:r>
          </w:p>
        </w:tc>
        <w:tc>
          <w:tcPr>
            <w:tcW w:w="468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391AA0" w:rsidRDefault="00391AA0">
            <w:pPr>
              <w:widowControl w:val="0"/>
              <w:snapToGrid w:val="0"/>
              <w:spacing w:after="0" w:line="240" w:lineRule="auto"/>
              <w:rPr>
                <w:rFonts w:ascii="Arial Narrow" w:hAnsi="Arial Narrow" w:cs="Dosis-Regular"/>
                <w:sz w:val="18"/>
                <w:szCs w:val="18"/>
              </w:rPr>
            </w:pPr>
          </w:p>
          <w:p w:rsidR="00391AA0" w:rsidRDefault="00F64D34">
            <w:pPr>
              <w:pStyle w:val="Domylnie"/>
              <w:widowControl w:val="0"/>
              <w:spacing w:after="0" w:line="100" w:lineRule="atLeast"/>
              <w:rPr>
                <w:rFonts w:ascii="Arial Narrow" w:hAnsi="Arial Narrow" w:cs="Arial" w:hint="eastAsia"/>
                <w:color w:val="auto"/>
                <w:sz w:val="18"/>
                <w:szCs w:val="18"/>
              </w:rPr>
            </w:pPr>
            <w:r>
              <w:rPr>
                <w:rFonts w:ascii="Arial Narrow" w:hAnsi="Arial Narrow" w:cs="Arial"/>
                <w:color w:val="auto"/>
                <w:sz w:val="18"/>
                <w:szCs w:val="18"/>
              </w:rPr>
              <w:t>Bernard Pawlak</w:t>
            </w:r>
          </w:p>
          <w:p w:rsidR="00391AA0" w:rsidRDefault="00F64D34">
            <w:pPr>
              <w:pStyle w:val="Domylnie"/>
              <w:widowControl w:val="0"/>
              <w:spacing w:after="0" w:line="100" w:lineRule="atLeast"/>
              <w:rPr>
                <w:rFonts w:ascii="Arial Narrow" w:hAnsi="Arial Narrow" w:hint="eastAsia"/>
                <w:sz w:val="16"/>
                <w:szCs w:val="16"/>
              </w:rPr>
            </w:pPr>
            <w:r>
              <w:rPr>
                <w:rFonts w:ascii="Arial Narrow" w:hAnsi="Arial Narrow" w:cs="Arial"/>
                <w:color w:val="auto"/>
                <w:sz w:val="16"/>
                <w:szCs w:val="16"/>
              </w:rPr>
              <w:t xml:space="preserve">Uprawnienia budowlane do projektowania bez ograniczeń w specjalności </w:t>
            </w:r>
            <w:r>
              <w:rPr>
                <w:rFonts w:ascii="Arial Narrow" w:hAnsi="Arial Narrow" w:cs="Arial"/>
                <w:color w:val="auto"/>
                <w:sz w:val="16"/>
                <w:szCs w:val="16"/>
              </w:rPr>
              <w:t>konstrukcyjno - budowlanej nr POM/0055/POOK/03</w:t>
            </w:r>
          </w:p>
          <w:p w:rsidR="00391AA0" w:rsidRDefault="00391AA0">
            <w:pPr>
              <w:pStyle w:val="Domylnie"/>
              <w:widowControl w:val="0"/>
              <w:spacing w:after="0" w:line="100" w:lineRule="atLeast"/>
              <w:rPr>
                <w:rFonts w:ascii="Arial Narrow" w:hAnsi="Arial Narrow" w:hint="eastAsia"/>
                <w:color w:val="auto"/>
                <w:sz w:val="12"/>
                <w:szCs w:val="12"/>
              </w:rPr>
            </w:pPr>
          </w:p>
        </w:tc>
        <w:tc>
          <w:tcPr>
            <w:tcW w:w="112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391AA0" w:rsidRDefault="00391AA0">
            <w:pPr>
              <w:widowControl w:val="0"/>
              <w:snapToGrid w:val="0"/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91AA0">
        <w:tc>
          <w:tcPr>
            <w:tcW w:w="2071" w:type="dxa"/>
            <w:tcBorders>
              <w:bottom w:val="single" w:sz="6" w:space="0" w:color="000000"/>
            </w:tcBorders>
            <w:shd w:val="clear" w:color="auto" w:fill="F3F3F3"/>
          </w:tcPr>
          <w:p w:rsidR="00391AA0" w:rsidRDefault="00391AA0">
            <w:pPr>
              <w:widowControl w:val="0"/>
              <w:spacing w:after="0" w:line="240" w:lineRule="auto"/>
              <w:rPr>
                <w:rFonts w:ascii="Arial Narrow" w:hAnsi="Arial Narrow" w:cs="Arial"/>
                <w:b/>
                <w:sz w:val="18"/>
                <w:szCs w:val="18"/>
              </w:rPr>
            </w:pPr>
          </w:p>
          <w:p w:rsidR="00391AA0" w:rsidRDefault="00F64D34">
            <w:pPr>
              <w:widowControl w:val="0"/>
              <w:spacing w:after="0" w:line="240" w:lineRule="auto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Sprawdził:</w:t>
            </w:r>
          </w:p>
          <w:p w:rsidR="00391AA0" w:rsidRDefault="00F64D34">
            <w:pPr>
              <w:widowControl w:val="0"/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KONSTRUKCJA</w:t>
            </w:r>
          </w:p>
        </w:tc>
        <w:tc>
          <w:tcPr>
            <w:tcW w:w="1426" w:type="dxa"/>
            <w:tcBorders>
              <w:bottom w:val="single" w:sz="6" w:space="0" w:color="000000"/>
            </w:tcBorders>
            <w:shd w:val="clear" w:color="auto" w:fill="auto"/>
          </w:tcPr>
          <w:p w:rsidR="00391AA0" w:rsidRDefault="00391AA0">
            <w:pPr>
              <w:widowControl w:val="0"/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</w:p>
          <w:p w:rsidR="00391AA0" w:rsidRDefault="00F64D34">
            <w:pPr>
              <w:widowControl w:val="0"/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mgr </w:t>
            </w:r>
            <w:r>
              <w:rPr>
                <w:rFonts w:ascii="Arial Narrow" w:hAnsi="Arial Narrow" w:cs="Arial"/>
                <w:sz w:val="18"/>
                <w:szCs w:val="18"/>
              </w:rPr>
              <w:t>inż.</w:t>
            </w:r>
          </w:p>
          <w:p w:rsidR="00391AA0" w:rsidRDefault="00391AA0">
            <w:pPr>
              <w:widowControl w:val="0"/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</w:p>
          <w:p w:rsidR="00391AA0" w:rsidRDefault="00391AA0">
            <w:pPr>
              <w:widowControl w:val="0"/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681" w:type="dxa"/>
            <w:tcBorders>
              <w:bottom w:val="single" w:sz="6" w:space="0" w:color="000000"/>
            </w:tcBorders>
            <w:shd w:val="clear" w:color="auto" w:fill="auto"/>
          </w:tcPr>
          <w:p w:rsidR="00391AA0" w:rsidRDefault="00391AA0">
            <w:pPr>
              <w:pStyle w:val="Domylnie"/>
              <w:widowControl w:val="0"/>
              <w:spacing w:after="0" w:line="100" w:lineRule="atLeast"/>
              <w:rPr>
                <w:rFonts w:ascii="Arial Narrow" w:hAnsi="Arial Narrow" w:cs="Arial" w:hint="eastAsia"/>
                <w:color w:val="auto"/>
                <w:sz w:val="18"/>
                <w:szCs w:val="18"/>
              </w:rPr>
            </w:pPr>
          </w:p>
          <w:p w:rsidR="00391AA0" w:rsidRDefault="00F64D34">
            <w:pPr>
              <w:pStyle w:val="Domylnie"/>
              <w:widowControl w:val="0"/>
              <w:spacing w:after="0" w:line="100" w:lineRule="atLeast"/>
              <w:rPr>
                <w:rFonts w:ascii="Arial Narrow" w:hAnsi="Arial Narrow" w:cs="Arial" w:hint="eastAsia"/>
                <w:color w:val="auto"/>
                <w:sz w:val="18"/>
                <w:szCs w:val="18"/>
              </w:rPr>
            </w:pPr>
            <w:r>
              <w:rPr>
                <w:rFonts w:ascii="Arial Narrow" w:hAnsi="Arial Narrow" w:cs="Arial"/>
                <w:color w:val="auto"/>
                <w:sz w:val="18"/>
                <w:szCs w:val="18"/>
              </w:rPr>
              <w:t>Krzysztof Goliński</w:t>
            </w:r>
          </w:p>
          <w:p w:rsidR="00391AA0" w:rsidRDefault="00F64D34">
            <w:pPr>
              <w:pStyle w:val="Domylnie"/>
              <w:widowControl w:val="0"/>
              <w:spacing w:after="0" w:line="100" w:lineRule="atLeast"/>
              <w:rPr>
                <w:rFonts w:ascii="Arial Narrow" w:hAnsi="Arial Narrow" w:cs="Arial" w:hint="eastAsia"/>
                <w:sz w:val="16"/>
                <w:szCs w:val="16"/>
              </w:rPr>
            </w:pPr>
            <w:r>
              <w:rPr>
                <w:rFonts w:ascii="Arial Narrow" w:hAnsi="Arial Narrow" w:cs="Arial"/>
                <w:color w:val="auto"/>
                <w:sz w:val="16"/>
                <w:szCs w:val="16"/>
              </w:rPr>
              <w:t xml:space="preserve">Uprawnienia budowlane do projektowania bez ograniczeń w specjalności </w:t>
            </w:r>
            <w:r>
              <w:rPr>
                <w:rFonts w:ascii="Arial Narrow" w:hAnsi="Arial Narrow" w:cs="Arial"/>
                <w:color w:val="auto"/>
                <w:sz w:val="16"/>
                <w:szCs w:val="16"/>
              </w:rPr>
              <w:t xml:space="preserve">konstrukcyjno - budowlanej nr </w:t>
            </w:r>
            <w:r>
              <w:rPr>
                <w:rFonts w:ascii="Arial Narrow" w:hAnsi="Arial Narrow" w:cs="Arial"/>
                <w:color w:val="auto"/>
                <w:sz w:val="16"/>
                <w:szCs w:val="16"/>
              </w:rPr>
              <w:t>7342/TO/146/94</w:t>
            </w:r>
          </w:p>
          <w:p w:rsidR="00391AA0" w:rsidRDefault="00391AA0">
            <w:pPr>
              <w:pStyle w:val="Domylnie"/>
              <w:widowControl w:val="0"/>
              <w:spacing w:after="0" w:line="100" w:lineRule="atLeast"/>
              <w:rPr>
                <w:rFonts w:ascii="Arial Narrow" w:hAnsi="Arial Narrow" w:cs="Arial" w:hint="eastAsia"/>
                <w:color w:val="auto"/>
                <w:sz w:val="12"/>
                <w:szCs w:val="12"/>
              </w:rPr>
            </w:pPr>
          </w:p>
        </w:tc>
        <w:tc>
          <w:tcPr>
            <w:tcW w:w="1129" w:type="dxa"/>
            <w:tcBorders>
              <w:bottom w:val="single" w:sz="6" w:space="0" w:color="000000"/>
            </w:tcBorders>
            <w:shd w:val="clear" w:color="auto" w:fill="auto"/>
          </w:tcPr>
          <w:p w:rsidR="00391AA0" w:rsidRDefault="00391AA0">
            <w:pPr>
              <w:widowControl w:val="0"/>
              <w:snapToGrid w:val="0"/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91AA0">
        <w:tc>
          <w:tcPr>
            <w:tcW w:w="207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:rsidR="00391AA0" w:rsidRDefault="00391AA0">
            <w:pPr>
              <w:widowControl w:val="0"/>
              <w:spacing w:after="0" w:line="240" w:lineRule="auto"/>
              <w:rPr>
                <w:rFonts w:ascii="Arial Narrow" w:hAnsi="Arial Narrow" w:cs="Arial"/>
                <w:b/>
                <w:sz w:val="18"/>
                <w:szCs w:val="18"/>
              </w:rPr>
            </w:pPr>
          </w:p>
          <w:p w:rsidR="00391AA0" w:rsidRDefault="00F64D34">
            <w:pPr>
              <w:widowControl w:val="0"/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Projektował:</w:t>
            </w:r>
          </w:p>
          <w:p w:rsidR="00391AA0" w:rsidRDefault="00F64D34">
            <w:pPr>
              <w:widowControl w:val="0"/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INSTALACJE</w:t>
            </w:r>
          </w:p>
          <w:p w:rsidR="00391AA0" w:rsidRDefault="00F64D34">
            <w:pPr>
              <w:widowControl w:val="0"/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SANITARNE</w:t>
            </w:r>
          </w:p>
        </w:tc>
        <w:tc>
          <w:tcPr>
            <w:tcW w:w="142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391AA0" w:rsidRDefault="00391AA0">
            <w:pPr>
              <w:widowControl w:val="0"/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</w:p>
          <w:p w:rsidR="00391AA0" w:rsidRDefault="00F64D34">
            <w:pPr>
              <w:widowControl w:val="0"/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tech. Bud.</w:t>
            </w:r>
          </w:p>
        </w:tc>
        <w:tc>
          <w:tcPr>
            <w:tcW w:w="468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391AA0" w:rsidRDefault="00391AA0">
            <w:pPr>
              <w:pStyle w:val="Domylnie"/>
              <w:widowControl w:val="0"/>
              <w:spacing w:after="0" w:line="100" w:lineRule="atLeast"/>
              <w:rPr>
                <w:rFonts w:ascii="Arial Narrow" w:eastAsiaTheme="minorHAnsi" w:hAnsi="Arial Narrow" w:cs="Arial"/>
                <w:color w:val="auto"/>
                <w:sz w:val="18"/>
                <w:szCs w:val="18"/>
              </w:rPr>
            </w:pPr>
          </w:p>
          <w:p w:rsidR="00391AA0" w:rsidRDefault="00F64D34">
            <w:pPr>
              <w:widowControl w:val="0"/>
              <w:spacing w:after="0" w:line="100" w:lineRule="atLeast"/>
              <w:rPr>
                <w:rFonts w:ascii="Arial Narrow" w:eastAsia="SimSun" w:hAnsi="Arial Narrow" w:cs="Arial" w:hint="eastAsia"/>
                <w:sz w:val="18"/>
                <w:szCs w:val="18"/>
              </w:rPr>
            </w:pPr>
            <w:r>
              <w:rPr>
                <w:rFonts w:ascii="Arial Narrow" w:eastAsia="SimSun" w:hAnsi="Arial Narrow" w:cs="Arial"/>
                <w:sz w:val="18"/>
                <w:szCs w:val="18"/>
              </w:rPr>
              <w:t>Bogusław Baran</w:t>
            </w:r>
          </w:p>
          <w:p w:rsidR="00391AA0" w:rsidRDefault="00F64D34">
            <w:pPr>
              <w:widowControl w:val="0"/>
              <w:spacing w:after="0" w:line="100" w:lineRule="atLeast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eastAsia="SimSun" w:hAnsi="Arial Narrow" w:cs="Arial"/>
                <w:sz w:val="16"/>
                <w:szCs w:val="16"/>
              </w:rPr>
              <w:t xml:space="preserve">Uprawnienia budowlane do projektowania bez </w:t>
            </w:r>
            <w:r>
              <w:rPr>
                <w:rFonts w:ascii="Arial Narrow" w:eastAsia="SimSun" w:hAnsi="Arial Narrow" w:cs="Arial"/>
                <w:sz w:val="16"/>
                <w:szCs w:val="16"/>
              </w:rPr>
              <w:t>ograniczeń w specjalności instalacji sanitarnych n</w:t>
            </w:r>
            <w:r>
              <w:rPr>
                <w:rFonts w:ascii="Arial Narrow" w:eastAsia="SimSun" w:hAnsi="Arial Narrow" w:cs="Arial"/>
                <w:sz w:val="16"/>
                <w:szCs w:val="16"/>
              </w:rPr>
              <w:t>r 21/Gd/96</w:t>
            </w:r>
          </w:p>
          <w:p w:rsidR="00391AA0" w:rsidRDefault="00391AA0">
            <w:pPr>
              <w:widowControl w:val="0"/>
              <w:spacing w:after="0" w:line="100" w:lineRule="atLeast"/>
              <w:rPr>
                <w:rFonts w:eastAsia="SimSun"/>
                <w:sz w:val="12"/>
                <w:szCs w:val="12"/>
              </w:rPr>
            </w:pPr>
          </w:p>
        </w:tc>
        <w:tc>
          <w:tcPr>
            <w:tcW w:w="112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391AA0" w:rsidRDefault="00391AA0">
            <w:pPr>
              <w:widowControl w:val="0"/>
              <w:snapToGrid w:val="0"/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91AA0">
        <w:tc>
          <w:tcPr>
            <w:tcW w:w="2071" w:type="dxa"/>
            <w:tcBorders>
              <w:bottom w:val="single" w:sz="6" w:space="0" w:color="000000"/>
            </w:tcBorders>
            <w:shd w:val="clear" w:color="auto" w:fill="F3F3F3"/>
          </w:tcPr>
          <w:p w:rsidR="00391AA0" w:rsidRDefault="00391AA0">
            <w:pPr>
              <w:widowControl w:val="0"/>
              <w:spacing w:after="0" w:line="240" w:lineRule="auto"/>
              <w:rPr>
                <w:rFonts w:cs="Arial"/>
                <w:b/>
                <w:sz w:val="18"/>
                <w:szCs w:val="18"/>
              </w:rPr>
            </w:pPr>
          </w:p>
          <w:p w:rsidR="00391AA0" w:rsidRDefault="00F64D34">
            <w:pPr>
              <w:widowControl w:val="0"/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Sprawdził</w:t>
            </w:r>
            <w:r>
              <w:rPr>
                <w:rFonts w:ascii="Arial Narrow" w:hAnsi="Arial Narrow" w:cs="Arial"/>
                <w:b/>
                <w:sz w:val="18"/>
                <w:szCs w:val="18"/>
              </w:rPr>
              <w:t>:</w:t>
            </w:r>
          </w:p>
          <w:p w:rsidR="00391AA0" w:rsidRDefault="00F64D34">
            <w:pPr>
              <w:widowControl w:val="0"/>
              <w:spacing w:after="0" w:line="240" w:lineRule="auto"/>
              <w:rPr>
                <w:rFonts w:ascii="Arial Narrow" w:eastAsia="Calibri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INSTALACJE</w:t>
            </w:r>
          </w:p>
          <w:p w:rsidR="00391AA0" w:rsidRDefault="00F64D34">
            <w:pPr>
              <w:widowControl w:val="0"/>
              <w:spacing w:after="0" w:line="240" w:lineRule="auto"/>
              <w:rPr>
                <w:rFonts w:ascii="Arial Narrow" w:eastAsia="Calibri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SANITARNE</w:t>
            </w:r>
          </w:p>
        </w:tc>
        <w:tc>
          <w:tcPr>
            <w:tcW w:w="1426" w:type="dxa"/>
            <w:tcBorders>
              <w:bottom w:val="single" w:sz="6" w:space="0" w:color="000000"/>
            </w:tcBorders>
            <w:shd w:val="clear" w:color="auto" w:fill="auto"/>
          </w:tcPr>
          <w:p w:rsidR="00391AA0" w:rsidRDefault="00391AA0">
            <w:pPr>
              <w:widowControl w:val="0"/>
              <w:spacing w:after="0" w:line="240" w:lineRule="auto"/>
              <w:rPr>
                <w:rFonts w:cs="Arial"/>
              </w:rPr>
            </w:pPr>
          </w:p>
          <w:p w:rsidR="00391AA0" w:rsidRDefault="00F64D34">
            <w:pPr>
              <w:widowControl w:val="0"/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inż.</w:t>
            </w:r>
          </w:p>
        </w:tc>
        <w:tc>
          <w:tcPr>
            <w:tcW w:w="4681" w:type="dxa"/>
            <w:tcBorders>
              <w:bottom w:val="single" w:sz="6" w:space="0" w:color="000000"/>
            </w:tcBorders>
            <w:shd w:val="clear" w:color="auto" w:fill="auto"/>
          </w:tcPr>
          <w:p w:rsidR="00391AA0" w:rsidRDefault="00391AA0">
            <w:pPr>
              <w:pStyle w:val="Domylnie"/>
              <w:widowControl w:val="0"/>
              <w:spacing w:after="0" w:line="240" w:lineRule="auto"/>
              <w:rPr>
                <w:sz w:val="18"/>
                <w:szCs w:val="18"/>
              </w:rPr>
            </w:pPr>
          </w:p>
          <w:p w:rsidR="00391AA0" w:rsidRDefault="00F64D34">
            <w:pPr>
              <w:pStyle w:val="Domylnie"/>
              <w:widowControl w:val="0"/>
              <w:spacing w:after="0" w:line="240" w:lineRule="auto"/>
              <w:rPr>
                <w:rFonts w:ascii="Arial Narrow" w:hAnsi="Arial Narrow" w:cs="Arial" w:hint="eastAsia"/>
                <w:color w:val="auto"/>
                <w:sz w:val="18"/>
                <w:szCs w:val="18"/>
              </w:rPr>
            </w:pPr>
            <w:r>
              <w:rPr>
                <w:rFonts w:ascii="Arial Narrow" w:hAnsi="Arial Narrow" w:cs="Arial"/>
                <w:color w:val="auto"/>
                <w:sz w:val="18"/>
                <w:szCs w:val="18"/>
              </w:rPr>
              <w:t>Władysław Szymański</w:t>
            </w:r>
          </w:p>
          <w:p w:rsidR="00391AA0" w:rsidRDefault="00F64D34">
            <w:pPr>
              <w:pStyle w:val="Domylnie"/>
              <w:widowControl w:val="0"/>
              <w:spacing w:after="0" w:line="240" w:lineRule="auto"/>
              <w:rPr>
                <w:rFonts w:ascii="Arial Narrow" w:hAnsi="Arial Narrow" w:hint="eastAsia"/>
                <w:sz w:val="16"/>
                <w:szCs w:val="16"/>
              </w:rPr>
            </w:pPr>
            <w:r>
              <w:rPr>
                <w:rFonts w:ascii="Arial Narrow" w:hAnsi="Arial Narrow" w:cs="Arial"/>
                <w:color w:val="auto"/>
                <w:sz w:val="16"/>
                <w:szCs w:val="16"/>
              </w:rPr>
              <w:t>Uprawnienia budowlane do projektowania bez ograniczeń w specjalności instalacji sanitarnych n</w:t>
            </w:r>
            <w:r>
              <w:rPr>
                <w:rFonts w:ascii="Arial Narrow" w:hAnsi="Arial Narrow" w:cs="Arial"/>
                <w:color w:val="auto"/>
                <w:sz w:val="16"/>
                <w:szCs w:val="16"/>
              </w:rPr>
              <w:t>r 1625/Gd/84</w:t>
            </w:r>
          </w:p>
          <w:p w:rsidR="00391AA0" w:rsidRDefault="00391AA0">
            <w:pPr>
              <w:pStyle w:val="Domylnie"/>
              <w:widowControl w:val="0"/>
              <w:spacing w:after="0" w:line="240" w:lineRule="auto"/>
              <w:rPr>
                <w:rFonts w:cs="Arial"/>
                <w:sz w:val="12"/>
                <w:szCs w:val="12"/>
              </w:rPr>
            </w:pPr>
          </w:p>
        </w:tc>
        <w:tc>
          <w:tcPr>
            <w:tcW w:w="1129" w:type="dxa"/>
            <w:tcBorders>
              <w:bottom w:val="single" w:sz="6" w:space="0" w:color="000000"/>
            </w:tcBorders>
            <w:shd w:val="clear" w:color="auto" w:fill="auto"/>
          </w:tcPr>
          <w:p w:rsidR="00391AA0" w:rsidRDefault="00391AA0">
            <w:pPr>
              <w:widowControl w:val="0"/>
              <w:snapToGrid w:val="0"/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91AA0">
        <w:tc>
          <w:tcPr>
            <w:tcW w:w="2071" w:type="dxa"/>
            <w:tcBorders>
              <w:bottom w:val="single" w:sz="6" w:space="0" w:color="000000"/>
            </w:tcBorders>
            <w:shd w:val="clear" w:color="auto" w:fill="F3F3F3"/>
          </w:tcPr>
          <w:p w:rsidR="00391AA0" w:rsidRDefault="00391AA0">
            <w:pPr>
              <w:widowControl w:val="0"/>
              <w:spacing w:after="0" w:line="240" w:lineRule="auto"/>
              <w:rPr>
                <w:rFonts w:ascii="Arial Narrow" w:hAnsi="Arial Narrow" w:cs="Arial"/>
                <w:b/>
                <w:sz w:val="18"/>
                <w:szCs w:val="18"/>
              </w:rPr>
            </w:pPr>
          </w:p>
          <w:p w:rsidR="00391AA0" w:rsidRDefault="00F64D34">
            <w:pPr>
              <w:widowControl w:val="0"/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Projektował:</w:t>
            </w:r>
          </w:p>
          <w:p w:rsidR="00391AA0" w:rsidRDefault="00F64D34">
            <w:pPr>
              <w:widowControl w:val="0"/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INSTALACJE</w:t>
            </w:r>
          </w:p>
          <w:p w:rsidR="00391AA0" w:rsidRDefault="00F64D34">
            <w:pPr>
              <w:widowControl w:val="0"/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ELEKTRYCZNE</w:t>
            </w:r>
          </w:p>
        </w:tc>
        <w:tc>
          <w:tcPr>
            <w:tcW w:w="1426" w:type="dxa"/>
            <w:tcBorders>
              <w:bottom w:val="single" w:sz="6" w:space="0" w:color="000000"/>
            </w:tcBorders>
            <w:shd w:val="clear" w:color="auto" w:fill="auto"/>
          </w:tcPr>
          <w:p w:rsidR="00391AA0" w:rsidRDefault="00391AA0">
            <w:pPr>
              <w:widowControl w:val="0"/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</w:p>
          <w:p w:rsidR="00391AA0" w:rsidRDefault="00F64D34">
            <w:pPr>
              <w:widowControl w:val="0"/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mgr inż.</w:t>
            </w:r>
          </w:p>
        </w:tc>
        <w:tc>
          <w:tcPr>
            <w:tcW w:w="4681" w:type="dxa"/>
            <w:tcBorders>
              <w:bottom w:val="single" w:sz="6" w:space="0" w:color="000000"/>
            </w:tcBorders>
            <w:shd w:val="clear" w:color="auto" w:fill="auto"/>
          </w:tcPr>
          <w:p w:rsidR="00391AA0" w:rsidRDefault="00391AA0">
            <w:pPr>
              <w:widowControl w:val="0"/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</w:p>
          <w:p w:rsidR="00391AA0" w:rsidRDefault="00F64D34">
            <w:pPr>
              <w:widowControl w:val="0"/>
              <w:spacing w:after="0" w:line="240" w:lineRule="auto"/>
              <w:rPr>
                <w:rFonts w:ascii="Arial Narrow" w:eastAsia="Calibri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Mirosław Prociński</w:t>
            </w:r>
          </w:p>
          <w:p w:rsidR="00391AA0" w:rsidRDefault="00F64D34">
            <w:pPr>
              <w:widowControl w:val="0"/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eastAsia="SimSun" w:hAnsi="Arial Narrow"/>
                <w:sz w:val="16"/>
                <w:szCs w:val="16"/>
              </w:rPr>
              <w:t xml:space="preserve">Uprawnienia budowlane do projektowania bez ograniczeń w specjalności instalacji elektrycznych nr </w:t>
            </w:r>
            <w:r>
              <w:rPr>
                <w:rFonts w:ascii="Arial Narrow" w:eastAsia="SimSun" w:hAnsi="Arial Narrow"/>
                <w:sz w:val="16"/>
                <w:szCs w:val="16"/>
              </w:rPr>
              <w:t>3879/Gd/89</w:t>
            </w:r>
          </w:p>
          <w:p w:rsidR="00391AA0" w:rsidRDefault="00391AA0">
            <w:pPr>
              <w:widowControl w:val="0"/>
              <w:spacing w:after="0" w:line="240" w:lineRule="auto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1129" w:type="dxa"/>
            <w:tcBorders>
              <w:bottom w:val="single" w:sz="6" w:space="0" w:color="000000"/>
            </w:tcBorders>
            <w:shd w:val="clear" w:color="auto" w:fill="auto"/>
          </w:tcPr>
          <w:p w:rsidR="00391AA0" w:rsidRDefault="00391AA0">
            <w:pPr>
              <w:widowControl w:val="0"/>
              <w:snapToGrid w:val="0"/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91AA0">
        <w:tc>
          <w:tcPr>
            <w:tcW w:w="2071" w:type="dxa"/>
            <w:tcBorders>
              <w:bottom w:val="single" w:sz="12" w:space="0" w:color="000000"/>
            </w:tcBorders>
            <w:shd w:val="clear" w:color="auto" w:fill="F3F3F3"/>
          </w:tcPr>
          <w:p w:rsidR="00391AA0" w:rsidRDefault="00391AA0">
            <w:pPr>
              <w:widowControl w:val="0"/>
              <w:spacing w:after="0" w:line="240" w:lineRule="auto"/>
              <w:rPr>
                <w:rFonts w:ascii="Arial Narrow" w:hAnsi="Arial Narrow" w:cs="Arial"/>
                <w:b/>
                <w:sz w:val="18"/>
                <w:szCs w:val="18"/>
              </w:rPr>
            </w:pPr>
          </w:p>
          <w:p w:rsidR="00391AA0" w:rsidRDefault="00F64D34">
            <w:pPr>
              <w:widowControl w:val="0"/>
              <w:spacing w:after="0" w:line="240" w:lineRule="auto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Sprawdzi</w:t>
            </w:r>
            <w:r>
              <w:rPr>
                <w:rFonts w:ascii="Arial Narrow" w:hAnsi="Arial Narrow" w:cs="Arial"/>
                <w:b/>
                <w:sz w:val="18"/>
                <w:szCs w:val="18"/>
              </w:rPr>
              <w:t>ł:</w:t>
            </w:r>
          </w:p>
          <w:p w:rsidR="00391AA0" w:rsidRDefault="00F64D34">
            <w:pPr>
              <w:widowControl w:val="0"/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INSTALACJE</w:t>
            </w:r>
          </w:p>
          <w:p w:rsidR="00391AA0" w:rsidRDefault="00F64D34">
            <w:pPr>
              <w:widowControl w:val="0"/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ELEKTRYCZNE</w:t>
            </w:r>
          </w:p>
          <w:p w:rsidR="00391AA0" w:rsidRDefault="00391AA0">
            <w:pPr>
              <w:widowControl w:val="0"/>
              <w:spacing w:after="0" w:line="240" w:lineRule="auto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1426" w:type="dxa"/>
            <w:tcBorders>
              <w:bottom w:val="single" w:sz="12" w:space="0" w:color="000000"/>
            </w:tcBorders>
            <w:shd w:val="clear" w:color="auto" w:fill="auto"/>
          </w:tcPr>
          <w:p w:rsidR="00391AA0" w:rsidRDefault="00391AA0">
            <w:pPr>
              <w:widowControl w:val="0"/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</w:p>
          <w:p w:rsidR="00391AA0" w:rsidRDefault="00F64D34">
            <w:pPr>
              <w:widowControl w:val="0"/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inż.</w:t>
            </w:r>
          </w:p>
        </w:tc>
        <w:tc>
          <w:tcPr>
            <w:tcW w:w="4681" w:type="dxa"/>
            <w:tcBorders>
              <w:bottom w:val="single" w:sz="12" w:space="0" w:color="000000"/>
            </w:tcBorders>
            <w:shd w:val="clear" w:color="auto" w:fill="auto"/>
          </w:tcPr>
          <w:p w:rsidR="00391AA0" w:rsidRDefault="00391AA0">
            <w:pPr>
              <w:widowControl w:val="0"/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</w:p>
          <w:p w:rsidR="00391AA0" w:rsidRDefault="00F64D34">
            <w:pPr>
              <w:widowControl w:val="0"/>
              <w:spacing w:after="0" w:line="240" w:lineRule="auto"/>
              <w:rPr>
                <w:rFonts w:ascii="Arial Narrow" w:eastAsia="Calibri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Jacek Prociński</w:t>
            </w:r>
          </w:p>
          <w:p w:rsidR="00391AA0" w:rsidRDefault="00F64D34">
            <w:pPr>
              <w:pStyle w:val="Domylnie"/>
              <w:widowControl w:val="0"/>
              <w:spacing w:after="0" w:line="240" w:lineRule="auto"/>
              <w:rPr>
                <w:rFonts w:ascii="Arial Narrow" w:hAnsi="Arial Narrow" w:cs="Arial" w:hint="eastAsia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Uprawnienia budowlane do projektowania bez ograniczeń w specjalności instalacji elektrycznych nr </w:t>
            </w:r>
            <w:r>
              <w:rPr>
                <w:rFonts w:ascii="Arial Narrow" w:hAnsi="Arial Narrow" w:cs="Arial"/>
                <w:sz w:val="16"/>
                <w:szCs w:val="16"/>
              </w:rPr>
              <w:t>POM/IE/0055/07</w:t>
            </w:r>
          </w:p>
          <w:p w:rsidR="00391AA0" w:rsidRDefault="00391AA0">
            <w:pPr>
              <w:pStyle w:val="Domylnie"/>
              <w:widowControl w:val="0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129" w:type="dxa"/>
            <w:tcBorders>
              <w:bottom w:val="single" w:sz="12" w:space="0" w:color="000000"/>
            </w:tcBorders>
            <w:shd w:val="clear" w:color="auto" w:fill="auto"/>
          </w:tcPr>
          <w:p w:rsidR="00391AA0" w:rsidRDefault="00391AA0">
            <w:pPr>
              <w:widowControl w:val="0"/>
              <w:snapToGrid w:val="0"/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</w:tbl>
    <w:p w:rsidR="00391AA0" w:rsidRDefault="00F64D34">
      <w:pPr>
        <w:pStyle w:val="Heading1"/>
        <w:tabs>
          <w:tab w:val="center" w:pos="4677"/>
          <w:tab w:val="right" w:pos="9354"/>
        </w:tabs>
        <w:jc w:val="center"/>
        <w:rPr>
          <w:rFonts w:ascii="Arial Narrow" w:hAnsi="Arial Narrow" w:cs="Arial Narrow"/>
          <w:b/>
          <w:color w:val="00000A"/>
          <w:sz w:val="36"/>
          <w:szCs w:val="36"/>
        </w:rPr>
      </w:pPr>
      <w:r>
        <w:br w:type="page"/>
      </w:r>
    </w:p>
    <w:p w:rsidR="00391AA0" w:rsidRDefault="00F64D34">
      <w:pPr>
        <w:snapToGrid w:val="0"/>
        <w:spacing w:after="0" w:line="240" w:lineRule="auto"/>
        <w:jc w:val="center"/>
        <w:rPr>
          <w:rFonts w:ascii="Arial Narrow" w:hAnsi="Arial Narrow"/>
        </w:rPr>
      </w:pPr>
      <w:r>
        <w:rPr>
          <w:rFonts w:ascii="Arial Narrow" w:hAnsi="Arial Narrow" w:cs="Arial"/>
          <w:sz w:val="32"/>
          <w:szCs w:val="32"/>
        </w:rPr>
        <w:lastRenderedPageBreak/>
        <w:t>Cześć A – OPIS TECHNICZNY</w:t>
      </w:r>
    </w:p>
    <w:p w:rsidR="00391AA0" w:rsidRDefault="00391AA0">
      <w:pPr>
        <w:snapToGrid w:val="0"/>
        <w:spacing w:after="0" w:line="240" w:lineRule="auto"/>
        <w:jc w:val="center"/>
        <w:rPr>
          <w:rFonts w:ascii="Arial Narrow" w:hAnsi="Arial Narrow" w:cs="Arial"/>
          <w:sz w:val="32"/>
          <w:szCs w:val="32"/>
        </w:rPr>
      </w:pPr>
    </w:p>
    <w:p w:rsidR="00391AA0" w:rsidRDefault="00F64D34">
      <w:pPr>
        <w:pStyle w:val="Akapitzlist"/>
        <w:numPr>
          <w:ilvl w:val="0"/>
          <w:numId w:val="1"/>
        </w:numPr>
        <w:tabs>
          <w:tab w:val="left" w:pos="360"/>
        </w:tabs>
        <w:spacing w:after="0" w:line="240" w:lineRule="auto"/>
        <w:ind w:left="284" w:hanging="284"/>
        <w:jc w:val="both"/>
      </w:pPr>
      <w:r>
        <w:rPr>
          <w:rFonts w:ascii="Arial Narrow" w:hAnsi="Arial Narrow" w:cs="Arial Narrow"/>
          <w:b/>
          <w:sz w:val="21"/>
          <w:szCs w:val="21"/>
          <w:u w:val="single"/>
        </w:rPr>
        <w:t xml:space="preserve">Określenie przedmiotu zamierzenia budowlanego, a w przypadku zamierzenia budowlanego obejmującego więcej niż </w:t>
      </w:r>
      <w:r>
        <w:rPr>
          <w:rFonts w:ascii="Arial Narrow" w:hAnsi="Arial Narrow" w:cs="Arial Narrow"/>
          <w:b/>
          <w:sz w:val="21"/>
          <w:szCs w:val="21"/>
          <w:u w:val="single"/>
        </w:rPr>
        <w:t>jeden obiekt budowlany – zakres całego zamierzenia:</w:t>
      </w:r>
    </w:p>
    <w:p w:rsidR="00391AA0" w:rsidRDefault="00391AA0">
      <w:pPr>
        <w:pStyle w:val="Akapitzlist"/>
        <w:tabs>
          <w:tab w:val="left" w:pos="360"/>
        </w:tabs>
        <w:spacing w:after="0" w:line="240" w:lineRule="auto"/>
        <w:jc w:val="both"/>
        <w:rPr>
          <w:rFonts w:ascii="Arial Narrow" w:hAnsi="Arial Narrow" w:cs="Arial Narrow"/>
          <w:b/>
          <w:sz w:val="21"/>
          <w:szCs w:val="21"/>
          <w:u w:val="single"/>
        </w:rPr>
      </w:pPr>
    </w:p>
    <w:p w:rsidR="00391AA0" w:rsidRDefault="00F64D34">
      <w:pPr>
        <w:spacing w:after="0" w:line="240" w:lineRule="auto"/>
        <w:ind w:firstLine="708"/>
        <w:jc w:val="both"/>
      </w:pPr>
      <w:r>
        <w:rPr>
          <w:rFonts w:ascii="Arial Narrow" w:eastAsia="Calibri" w:hAnsi="Arial Narrow" w:cs="Arial"/>
          <w:color w:val="00000A"/>
          <w:sz w:val="21"/>
          <w:szCs w:val="21"/>
        </w:rPr>
        <w:t>Przedmiotem opracowania jest budowa hali sportowej wraz z elementami zagospodarowania terenu na działce budowlanej 9</w:t>
      </w:r>
      <w:r>
        <w:rPr>
          <w:rFonts w:ascii="Arial Narrow" w:eastAsia="Calibri" w:hAnsi="Arial Narrow" w:cs="Arial"/>
          <w:color w:val="00000A"/>
          <w:sz w:val="21"/>
          <w:szCs w:val="21"/>
        </w:rPr>
        <w:t>6</w:t>
      </w:r>
      <w:r>
        <w:rPr>
          <w:rFonts w:ascii="Arial Narrow" w:eastAsia="Calibri" w:hAnsi="Arial Narrow" w:cs="Arial"/>
          <w:color w:val="00000A"/>
          <w:sz w:val="21"/>
          <w:szCs w:val="21"/>
        </w:rPr>
        <w:t>/</w:t>
      </w:r>
      <w:r>
        <w:rPr>
          <w:rFonts w:ascii="Arial Narrow" w:eastAsia="Calibri" w:hAnsi="Arial Narrow" w:cs="Arial"/>
          <w:color w:val="00000A"/>
          <w:sz w:val="21"/>
          <w:szCs w:val="21"/>
        </w:rPr>
        <w:t xml:space="preserve">2 </w:t>
      </w:r>
      <w:r>
        <w:rPr>
          <w:rFonts w:ascii="Arial Narrow" w:eastAsia="Calibri" w:hAnsi="Arial Narrow" w:cs="Arial"/>
          <w:color w:val="00000A"/>
          <w:sz w:val="21"/>
          <w:szCs w:val="21"/>
        </w:rPr>
        <w:t>we wsi Warcz, województwo pomorskie, gmina Trąbki Wielkie.</w:t>
      </w:r>
    </w:p>
    <w:p w:rsidR="00391AA0" w:rsidRDefault="00F64D34">
      <w:pPr>
        <w:spacing w:after="0" w:line="240" w:lineRule="auto"/>
        <w:jc w:val="both"/>
      </w:pPr>
      <w:r>
        <w:rPr>
          <w:rFonts w:ascii="Arial Narrow" w:hAnsi="Arial Narrow" w:cs="Arial Narrow"/>
          <w:sz w:val="21"/>
          <w:szCs w:val="21"/>
        </w:rPr>
        <w:tab/>
        <w:t>Ponadto inwestycja obej</w:t>
      </w:r>
      <w:r>
        <w:rPr>
          <w:rFonts w:ascii="Arial Narrow" w:hAnsi="Arial Narrow" w:cs="Arial Narrow"/>
          <w:sz w:val="21"/>
          <w:szCs w:val="21"/>
        </w:rPr>
        <w:t xml:space="preserve">muje wykonanie koniecznych instalacji wewnętrznych, w tym: wodnej, kanalizacji sanitarnej, deszczowej, instalacji centralnego ogrzewania, elektrycznej oraz teletechnicznej zgodnie z opracowaniami branżowymi – projektem technicznym. </w:t>
      </w:r>
    </w:p>
    <w:p w:rsidR="00391AA0" w:rsidRDefault="00F64D34">
      <w:pPr>
        <w:spacing w:after="0" w:line="240" w:lineRule="auto"/>
        <w:jc w:val="both"/>
      </w:pPr>
      <w:r>
        <w:rPr>
          <w:rFonts w:ascii="Arial Narrow" w:eastAsia="Calibri" w:hAnsi="Arial Narrow" w:cs="Arial Narrow"/>
          <w:sz w:val="21"/>
          <w:szCs w:val="21"/>
        </w:rPr>
        <w:tab/>
        <w:t>W</w:t>
      </w:r>
      <w:r>
        <w:rPr>
          <w:rFonts w:ascii="Arial Narrow" w:hAnsi="Arial Narrow" w:cs="Arial Narrow"/>
          <w:sz w:val="21"/>
          <w:szCs w:val="21"/>
        </w:rPr>
        <w:t xml:space="preserve"> obrębie przedmiotowej działki budowlanej planuje się również wykonanie boiska do piłki nożnej typu Orlik, boiska do koszykówki, ciągów pieszych i jezdnych z miejscami postojowymi</w:t>
      </w:r>
      <w:r>
        <w:rPr>
          <w:rFonts w:ascii="Arial Narrow" w:eastAsia="Calibri" w:hAnsi="Arial Narrow" w:cs="Arial Narrow"/>
          <w:sz w:val="21"/>
          <w:szCs w:val="21"/>
        </w:rPr>
        <w:t xml:space="preserve">, </w:t>
      </w:r>
      <w:r>
        <w:rPr>
          <w:rFonts w:ascii="Arial Narrow" w:hAnsi="Arial Narrow" w:cs="Arial Narrow"/>
          <w:sz w:val="21"/>
          <w:szCs w:val="21"/>
        </w:rPr>
        <w:t>ogrodzenia</w:t>
      </w:r>
      <w:r>
        <w:rPr>
          <w:rFonts w:ascii="Arial Narrow" w:eastAsia="Calibri" w:hAnsi="Arial Narrow" w:cs="Arial Narrow"/>
          <w:sz w:val="21"/>
          <w:szCs w:val="21"/>
        </w:rPr>
        <w:t>, placu na pojemniki na odpadki stałe oraz innych elementów zagos</w:t>
      </w:r>
      <w:r>
        <w:rPr>
          <w:rFonts w:ascii="Arial Narrow" w:eastAsia="Calibri" w:hAnsi="Arial Narrow" w:cs="Arial Narrow"/>
          <w:sz w:val="21"/>
          <w:szCs w:val="21"/>
        </w:rPr>
        <w:t>podarowania terenu działki budowlanej, wykonanych zgodnie z rysunkiem zagospodarowania terenu.</w:t>
      </w:r>
    </w:p>
    <w:p w:rsidR="00391AA0" w:rsidRDefault="00391AA0">
      <w:pPr>
        <w:spacing w:after="0" w:line="240" w:lineRule="auto"/>
        <w:jc w:val="both"/>
        <w:rPr>
          <w:rFonts w:ascii="Arial Narrow" w:hAnsi="Arial Narrow" w:cs="Arial Narrow"/>
          <w:b/>
          <w:sz w:val="21"/>
          <w:szCs w:val="21"/>
          <w:u w:val="single"/>
        </w:rPr>
      </w:pPr>
    </w:p>
    <w:p w:rsidR="00391AA0" w:rsidRDefault="00F64D3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</w:pPr>
      <w:bookmarkStart w:id="0" w:name="__RefHeading___Toc3543_1878973229"/>
      <w:bookmarkEnd w:id="0"/>
      <w:r>
        <w:rPr>
          <w:rFonts w:ascii="Arial Narrow" w:hAnsi="Arial Narrow" w:cs="Arial Narrow"/>
          <w:b/>
          <w:sz w:val="21"/>
          <w:szCs w:val="21"/>
          <w:u w:val="single"/>
        </w:rPr>
        <w:t>Określenie istniejącego stanu zagospodarowania działki lub terenu, w tym informację o obiektach budowlanych przeznaczonych do rozbiórki:</w:t>
      </w:r>
    </w:p>
    <w:p w:rsidR="00391AA0" w:rsidRDefault="00391AA0">
      <w:pPr>
        <w:pStyle w:val="Akapitzlist"/>
        <w:spacing w:after="0" w:line="240" w:lineRule="auto"/>
        <w:ind w:left="0"/>
        <w:jc w:val="both"/>
        <w:rPr>
          <w:rFonts w:ascii="Arial Narrow" w:hAnsi="Arial Narrow" w:cs="Arial Narrow"/>
          <w:b/>
          <w:sz w:val="21"/>
          <w:szCs w:val="21"/>
          <w:u w:val="single"/>
        </w:rPr>
      </w:pPr>
    </w:p>
    <w:p w:rsidR="00391AA0" w:rsidRDefault="00F64D34">
      <w:pPr>
        <w:spacing w:after="0" w:line="240" w:lineRule="auto"/>
        <w:ind w:firstLine="708"/>
        <w:jc w:val="both"/>
      </w:pPr>
      <w:r>
        <w:rPr>
          <w:rFonts w:ascii="Arial Narrow" w:hAnsi="Arial Narrow" w:cs="Arial Narrow"/>
          <w:sz w:val="21"/>
          <w:szCs w:val="21"/>
        </w:rPr>
        <w:t xml:space="preserve">Obecnie teren działki </w:t>
      </w:r>
      <w:r>
        <w:rPr>
          <w:rFonts w:ascii="Arial Narrow" w:hAnsi="Arial Narrow" w:cs="Arial Narrow"/>
          <w:sz w:val="21"/>
          <w:szCs w:val="21"/>
        </w:rPr>
        <w:t xml:space="preserve">budowlanej nr </w:t>
      </w:r>
      <w:r>
        <w:rPr>
          <w:rFonts w:ascii="Arial Narrow" w:eastAsia="Calibri" w:hAnsi="Arial Narrow" w:cs="Arial"/>
          <w:sz w:val="21"/>
          <w:szCs w:val="21"/>
        </w:rPr>
        <w:t>96/2</w:t>
      </w:r>
      <w:r>
        <w:rPr>
          <w:rFonts w:ascii="Arial Narrow" w:eastAsia="Calibri" w:hAnsi="Arial Narrow" w:cs="Arial"/>
          <w:sz w:val="21"/>
          <w:szCs w:val="21"/>
        </w:rPr>
        <w:t xml:space="preserve"> jest częściowo użytkowany. Południowo-zachodni narożnik działki oznaczon</w:t>
      </w:r>
      <w:r>
        <w:rPr>
          <w:rFonts w:ascii="Arial Narrow" w:eastAsia="Calibri" w:hAnsi="Arial Narrow" w:cs="Arial"/>
          <w:sz w:val="21"/>
          <w:szCs w:val="21"/>
        </w:rPr>
        <w:t>y</w:t>
      </w:r>
      <w:r>
        <w:rPr>
          <w:rFonts w:ascii="Arial Narrow" w:eastAsia="Calibri" w:hAnsi="Arial Narrow" w:cs="Arial"/>
          <w:sz w:val="21"/>
          <w:szCs w:val="21"/>
        </w:rPr>
        <w:t xml:space="preserve"> jest na mapie geodezyjnej jako teren zabudowany (ozn</w:t>
      </w:r>
      <w:r>
        <w:rPr>
          <w:rFonts w:ascii="Arial Narrow" w:eastAsia="Calibri" w:hAnsi="Arial Narrow" w:cs="Arial"/>
          <w:color w:val="00000A"/>
          <w:sz w:val="21"/>
          <w:szCs w:val="21"/>
        </w:rPr>
        <w:t>aczenie Bi). Pozostała część działki stanowi nieużytkowany teren gruntów ornych (oznaczenie R, RIVb, RIVa,), sa</w:t>
      </w:r>
      <w:r>
        <w:rPr>
          <w:rFonts w:ascii="Arial Narrow" w:eastAsia="Calibri" w:hAnsi="Arial Narrow" w:cs="Arial"/>
          <w:color w:val="00000A"/>
          <w:sz w:val="21"/>
          <w:szCs w:val="21"/>
        </w:rPr>
        <w:t xml:space="preserve">dów (oznaczenie Ps, PsIV) </w:t>
      </w:r>
      <w:r>
        <w:rPr>
          <w:rFonts w:ascii="Arial Narrow" w:eastAsia="Calibri" w:hAnsi="Arial Narrow" w:cs="Arial"/>
          <w:color w:val="00000A"/>
          <w:sz w:val="21"/>
          <w:szCs w:val="21"/>
        </w:rPr>
        <w:t xml:space="preserve">oraz nieużytków (oznaczenie N). </w:t>
      </w:r>
    </w:p>
    <w:p w:rsidR="00391AA0" w:rsidRDefault="00F64D34">
      <w:pPr>
        <w:spacing w:after="0" w:line="240" w:lineRule="auto"/>
        <w:ind w:firstLine="708"/>
        <w:jc w:val="both"/>
        <w:rPr>
          <w:b/>
          <w:color w:val="4F81BD" w:themeColor="accent1"/>
        </w:rPr>
      </w:pPr>
      <w:r>
        <w:rPr>
          <w:rFonts w:ascii="Arial Narrow" w:hAnsi="Arial Narrow" w:cs="Arial Narrow"/>
          <w:sz w:val="21"/>
          <w:szCs w:val="21"/>
        </w:rPr>
        <w:t xml:space="preserve">Na terenie działki budowlanej nr </w:t>
      </w:r>
      <w:r>
        <w:rPr>
          <w:rFonts w:ascii="Arial Narrow" w:hAnsi="Arial Narrow" w:cs="Arial Narrow"/>
          <w:sz w:val="21"/>
          <w:szCs w:val="21"/>
        </w:rPr>
        <w:t>96/2</w:t>
      </w:r>
      <w:r>
        <w:rPr>
          <w:rFonts w:ascii="Arial Narrow" w:hAnsi="Arial Narrow" w:cs="Arial Narrow"/>
          <w:sz w:val="21"/>
          <w:szCs w:val="21"/>
        </w:rPr>
        <w:t>, w jego południowo-</w:t>
      </w:r>
      <w:r>
        <w:rPr>
          <w:rFonts w:ascii="Arial Narrow" w:hAnsi="Arial Narrow" w:cs="Arial Narrow"/>
          <w:sz w:val="21"/>
          <w:szCs w:val="21"/>
        </w:rPr>
        <w:t>zachodnim</w:t>
      </w:r>
      <w:r>
        <w:rPr>
          <w:rFonts w:ascii="Arial Narrow" w:hAnsi="Arial Narrow" w:cs="Arial Narrow"/>
          <w:sz w:val="21"/>
          <w:szCs w:val="21"/>
        </w:rPr>
        <w:t xml:space="preserve"> narożniku, znajduje się budynek </w:t>
      </w:r>
      <w:r>
        <w:rPr>
          <w:rFonts w:ascii="Arial Narrow" w:hAnsi="Arial Narrow" w:cs="Arial Narrow"/>
          <w:sz w:val="21"/>
          <w:szCs w:val="21"/>
        </w:rPr>
        <w:t>szkoły</w:t>
      </w:r>
      <w:r>
        <w:rPr>
          <w:rFonts w:ascii="Arial Narrow" w:hAnsi="Arial Narrow" w:cs="Arial Narrow"/>
          <w:sz w:val="21"/>
          <w:szCs w:val="21"/>
        </w:rPr>
        <w:t xml:space="preserve"> (oznaczenie </w:t>
      </w:r>
      <w:r>
        <w:rPr>
          <w:rFonts w:ascii="Arial Narrow" w:hAnsi="Arial Narrow" w:cs="Arial Narrow"/>
          <w:sz w:val="21"/>
          <w:szCs w:val="21"/>
        </w:rPr>
        <w:t xml:space="preserve">e - </w:t>
      </w:r>
      <w:r>
        <w:rPr>
          <w:rFonts w:ascii="Arial Narrow" w:hAnsi="Arial Narrow" w:cs="Arial Narrow"/>
          <w:sz w:val="21"/>
          <w:szCs w:val="21"/>
        </w:rPr>
        <w:t xml:space="preserve">budynek szkoły i instytucji badawczej) przeznaczony do zachowania. </w:t>
      </w:r>
    </w:p>
    <w:p w:rsidR="00391AA0" w:rsidRDefault="00F64D34">
      <w:pPr>
        <w:spacing w:after="0" w:line="240" w:lineRule="auto"/>
        <w:ind w:firstLine="708"/>
        <w:contextualSpacing/>
        <w:jc w:val="both"/>
      </w:pPr>
      <w:r>
        <w:rPr>
          <w:rFonts w:ascii="Arial Narrow" w:hAnsi="Arial Narrow" w:cs="Arial"/>
          <w:sz w:val="21"/>
          <w:szCs w:val="21"/>
        </w:rPr>
        <w:t>Wjazd i</w:t>
      </w:r>
      <w:r>
        <w:rPr>
          <w:rFonts w:ascii="Arial Narrow" w:hAnsi="Arial Narrow" w:cs="Arial"/>
          <w:sz w:val="21"/>
          <w:szCs w:val="21"/>
        </w:rPr>
        <w:t xml:space="preserve"> wejście na teren dział</w:t>
      </w:r>
      <w:r>
        <w:rPr>
          <w:rFonts w:ascii="Arial Narrow" w:hAnsi="Arial Narrow" w:cs="Arial"/>
          <w:sz w:val="21"/>
          <w:szCs w:val="21"/>
        </w:rPr>
        <w:t>ki</w:t>
      </w:r>
      <w:r>
        <w:rPr>
          <w:rFonts w:ascii="Arial Narrow" w:hAnsi="Arial Narrow" w:cs="Arial"/>
          <w:sz w:val="21"/>
          <w:szCs w:val="21"/>
        </w:rPr>
        <w:t xml:space="preserve"> </w:t>
      </w:r>
      <w:r>
        <w:rPr>
          <w:rFonts w:ascii="Arial Narrow" w:hAnsi="Arial Narrow" w:cs="Arial"/>
          <w:sz w:val="21"/>
          <w:szCs w:val="21"/>
        </w:rPr>
        <w:t>96/2</w:t>
      </w:r>
      <w:r>
        <w:rPr>
          <w:rFonts w:ascii="Arial Narrow" w:hAnsi="Arial Narrow" w:cs="Arial"/>
          <w:sz w:val="21"/>
          <w:szCs w:val="21"/>
        </w:rPr>
        <w:t xml:space="preserve"> odbywa się z ulicy oznaczonej w MPZP jako 0.01.KD.Z (</w:t>
      </w:r>
      <w:r>
        <w:rPr>
          <w:rFonts w:ascii="Arial Narrow" w:hAnsi="Arial Narrow" w:cs="Arial"/>
          <w:sz w:val="21"/>
          <w:szCs w:val="21"/>
        </w:rPr>
        <w:t xml:space="preserve">zbiorcza droga wojewódzka, </w:t>
      </w:r>
      <w:r>
        <w:rPr>
          <w:rFonts w:ascii="Arial Narrow" w:hAnsi="Arial Narrow" w:cs="Arial"/>
          <w:sz w:val="21"/>
          <w:szCs w:val="21"/>
        </w:rPr>
        <w:t>działk</w:t>
      </w:r>
      <w:r>
        <w:rPr>
          <w:rFonts w:ascii="Arial Narrow" w:hAnsi="Arial Narrow" w:cs="Arial"/>
          <w:sz w:val="21"/>
          <w:szCs w:val="21"/>
        </w:rPr>
        <w:t xml:space="preserve">a </w:t>
      </w:r>
      <w:r>
        <w:rPr>
          <w:rFonts w:ascii="Arial Narrow" w:hAnsi="Arial Narrow" w:cs="Arial"/>
          <w:sz w:val="21"/>
          <w:szCs w:val="21"/>
        </w:rPr>
        <w:t>drogow</w:t>
      </w:r>
      <w:r>
        <w:rPr>
          <w:rFonts w:ascii="Arial Narrow" w:hAnsi="Arial Narrow" w:cs="Arial"/>
          <w:sz w:val="21"/>
          <w:szCs w:val="21"/>
        </w:rPr>
        <w:t>a</w:t>
      </w:r>
      <w:r>
        <w:rPr>
          <w:rFonts w:ascii="Arial Narrow" w:hAnsi="Arial Narrow" w:cs="Arial"/>
          <w:sz w:val="21"/>
          <w:szCs w:val="21"/>
        </w:rPr>
        <w:t xml:space="preserve"> nr </w:t>
      </w:r>
      <w:r>
        <w:rPr>
          <w:rFonts w:ascii="Arial Narrow" w:hAnsi="Arial Narrow" w:cs="Arial"/>
          <w:sz w:val="21"/>
          <w:szCs w:val="21"/>
        </w:rPr>
        <w:t>92</w:t>
      </w:r>
      <w:r>
        <w:rPr>
          <w:rFonts w:ascii="Arial Narrow" w:hAnsi="Arial Narrow" w:cs="Arial"/>
          <w:sz w:val="21"/>
          <w:szCs w:val="21"/>
        </w:rPr>
        <w:t xml:space="preserve">) poprzez istniejący zjazd. </w:t>
      </w:r>
    </w:p>
    <w:p w:rsidR="00391AA0" w:rsidRDefault="00F64D34">
      <w:pPr>
        <w:spacing w:after="0" w:line="240" w:lineRule="auto"/>
        <w:ind w:firstLine="708"/>
        <w:contextualSpacing/>
        <w:jc w:val="both"/>
      </w:pPr>
      <w:r>
        <w:rPr>
          <w:rFonts w:ascii="Arial Narrow" w:hAnsi="Arial Narrow" w:cs="Arial Narrow"/>
          <w:sz w:val="21"/>
          <w:szCs w:val="21"/>
        </w:rPr>
        <w:t xml:space="preserve">Przedmiotowa działka </w:t>
      </w:r>
      <w:r>
        <w:rPr>
          <w:rFonts w:ascii="Arial Narrow" w:eastAsia="Calibri" w:hAnsi="Arial Narrow" w:cs="Arial Narrow"/>
          <w:color w:val="00000A"/>
          <w:sz w:val="21"/>
          <w:szCs w:val="21"/>
        </w:rPr>
        <w:t>jest uzbrojona w media. Na terenie działki znajdują się instalacje sieci w</w:t>
      </w:r>
      <w:r>
        <w:rPr>
          <w:rFonts w:ascii="Arial Narrow" w:eastAsia="Calibri" w:hAnsi="Arial Narrow" w:cs="Arial Narrow"/>
          <w:color w:val="00000A"/>
          <w:sz w:val="21"/>
          <w:szCs w:val="21"/>
        </w:rPr>
        <w:t>odnej, kanalizacji sanitarnej, deszczowej, ciepłowniczej, elektrycznej oraz teletechnicznej</w:t>
      </w:r>
      <w:r>
        <w:rPr>
          <w:rFonts w:ascii="Arial Narrow" w:hAnsi="Arial Narrow" w:cs="Arial Narrow"/>
          <w:sz w:val="21"/>
          <w:szCs w:val="21"/>
        </w:rPr>
        <w:t>.</w:t>
      </w:r>
    </w:p>
    <w:p w:rsidR="00391AA0" w:rsidRDefault="00F64D34">
      <w:pPr>
        <w:spacing w:after="0" w:line="240" w:lineRule="auto"/>
        <w:ind w:firstLine="708"/>
        <w:jc w:val="both"/>
      </w:pPr>
      <w:r>
        <w:rPr>
          <w:rFonts w:ascii="Arial Narrow" w:hAnsi="Arial Narrow" w:cs="Arial"/>
          <w:sz w:val="21"/>
          <w:szCs w:val="21"/>
        </w:rPr>
        <w:t xml:space="preserve">Teren przedmiotowej działki jest </w:t>
      </w:r>
      <w:r>
        <w:rPr>
          <w:rFonts w:ascii="Arial Narrow" w:hAnsi="Arial Narrow" w:cs="Arial"/>
          <w:sz w:val="21"/>
          <w:szCs w:val="21"/>
        </w:rPr>
        <w:t>pochyły</w:t>
      </w:r>
      <w:r>
        <w:rPr>
          <w:rFonts w:ascii="Arial Narrow" w:hAnsi="Arial Narrow" w:cs="Arial"/>
          <w:sz w:val="21"/>
          <w:szCs w:val="21"/>
        </w:rPr>
        <w:t xml:space="preserve">, z delikatnym spadkiem w stronę północną. Rzędne terenu oscylują na wysokości </w:t>
      </w:r>
      <w:r>
        <w:rPr>
          <w:rFonts w:ascii="Arial Narrow" w:hAnsi="Arial Narrow" w:cs="Arial"/>
          <w:sz w:val="21"/>
          <w:szCs w:val="21"/>
        </w:rPr>
        <w:t>128,0</w:t>
      </w:r>
      <w:r>
        <w:rPr>
          <w:rFonts w:ascii="Arial Narrow" w:hAnsi="Arial Narrow" w:cs="Arial"/>
          <w:sz w:val="21"/>
          <w:szCs w:val="21"/>
        </w:rPr>
        <w:t xml:space="preserve"> – </w:t>
      </w:r>
      <w:r>
        <w:rPr>
          <w:rFonts w:ascii="Arial Narrow" w:hAnsi="Arial Narrow" w:cs="Arial"/>
          <w:sz w:val="21"/>
          <w:szCs w:val="21"/>
        </w:rPr>
        <w:t>134,0</w:t>
      </w:r>
      <w:r>
        <w:rPr>
          <w:rFonts w:ascii="Arial Narrow" w:hAnsi="Arial Narrow" w:cs="Arial"/>
          <w:sz w:val="21"/>
          <w:szCs w:val="21"/>
        </w:rPr>
        <w:t>m n.p.m. Rzędne w miejscu proje</w:t>
      </w:r>
      <w:r>
        <w:rPr>
          <w:rFonts w:ascii="Arial Narrow" w:hAnsi="Arial Narrow" w:cs="Arial"/>
          <w:sz w:val="21"/>
          <w:szCs w:val="21"/>
        </w:rPr>
        <w:t xml:space="preserve">ktowanego budynku wynoszą </w:t>
      </w:r>
      <w:r>
        <w:rPr>
          <w:rFonts w:ascii="Arial Narrow" w:hAnsi="Arial Narrow" w:cs="Arial"/>
          <w:sz w:val="21"/>
          <w:szCs w:val="21"/>
        </w:rPr>
        <w:t>128,7</w:t>
      </w:r>
      <w:r>
        <w:rPr>
          <w:rFonts w:ascii="Arial Narrow" w:hAnsi="Arial Narrow" w:cs="Arial"/>
          <w:sz w:val="21"/>
          <w:szCs w:val="21"/>
        </w:rPr>
        <w:t xml:space="preserve"> – </w:t>
      </w:r>
      <w:r>
        <w:rPr>
          <w:rFonts w:ascii="Arial Narrow" w:hAnsi="Arial Narrow" w:cs="Arial"/>
          <w:sz w:val="21"/>
          <w:szCs w:val="21"/>
        </w:rPr>
        <w:t>129,9</w:t>
      </w:r>
      <w:r>
        <w:rPr>
          <w:rFonts w:ascii="Arial Narrow" w:hAnsi="Arial Narrow" w:cs="Arial"/>
          <w:sz w:val="21"/>
          <w:szCs w:val="21"/>
        </w:rPr>
        <w:t>m n.p.m.</w:t>
      </w:r>
    </w:p>
    <w:p w:rsidR="00391AA0" w:rsidRDefault="00F64D34">
      <w:pPr>
        <w:spacing w:after="0" w:line="240" w:lineRule="auto"/>
        <w:ind w:firstLine="708"/>
        <w:contextualSpacing/>
        <w:jc w:val="both"/>
      </w:pPr>
      <w:r>
        <w:rPr>
          <w:rFonts w:ascii="Arial Narrow" w:hAnsi="Arial Narrow" w:cs="Arial Narrow"/>
          <w:sz w:val="21"/>
          <w:szCs w:val="21"/>
        </w:rPr>
        <w:t xml:space="preserve">Na terenie działki występuje zieleń niska – głównie trawy. </w:t>
      </w:r>
    </w:p>
    <w:p w:rsidR="00391AA0" w:rsidRDefault="00F64D34">
      <w:pPr>
        <w:spacing w:after="0" w:line="240" w:lineRule="auto"/>
        <w:ind w:firstLine="708"/>
        <w:contextualSpacing/>
        <w:mirrorIndents/>
        <w:jc w:val="both"/>
      </w:pPr>
      <w:r>
        <w:rPr>
          <w:rFonts w:ascii="Arial Narrow" w:hAnsi="Arial Narrow" w:cs="Arial"/>
          <w:sz w:val="21"/>
          <w:szCs w:val="21"/>
        </w:rPr>
        <w:t xml:space="preserve">Sposób posadowienia budynku zalicza się do I kategorii geotechnicznej. Warunki gruntowe określono jako proste. </w:t>
      </w:r>
    </w:p>
    <w:p w:rsidR="00391AA0" w:rsidRDefault="00F64D34">
      <w:pPr>
        <w:pStyle w:val="NormalnyWeb"/>
        <w:numPr>
          <w:ilvl w:val="0"/>
          <w:numId w:val="1"/>
        </w:numPr>
        <w:shd w:val="clear" w:color="auto" w:fill="FFFFFF"/>
        <w:spacing w:before="280" w:after="150"/>
        <w:ind w:left="284" w:hanging="284"/>
        <w:jc w:val="both"/>
      </w:pPr>
      <w:bookmarkStart w:id="1" w:name="__RefHeading___Toc3545_1878973229"/>
      <w:bookmarkEnd w:id="1"/>
      <w:r>
        <w:rPr>
          <w:rFonts w:ascii="Arial Narrow" w:eastAsia="Calibri" w:hAnsi="Arial Narrow" w:cs="Arial Narrow"/>
          <w:b/>
          <w:color w:val="00000A"/>
          <w:sz w:val="21"/>
          <w:szCs w:val="21"/>
          <w:u w:val="single"/>
          <w:lang w:eastAsia="en-US"/>
        </w:rPr>
        <w:t xml:space="preserve">Projektowane zagospodarowanie </w:t>
      </w:r>
      <w:r>
        <w:rPr>
          <w:rFonts w:ascii="Arial Narrow" w:eastAsia="Calibri" w:hAnsi="Arial Narrow" w:cs="Arial Narrow"/>
          <w:b/>
          <w:color w:val="00000A"/>
          <w:sz w:val="21"/>
          <w:szCs w:val="21"/>
          <w:u w:val="single"/>
          <w:lang w:eastAsia="en-US"/>
        </w:rPr>
        <w:t>działki lub terenu:</w:t>
      </w:r>
    </w:p>
    <w:p w:rsidR="00391AA0" w:rsidRDefault="00F64D34">
      <w:pPr>
        <w:spacing w:after="0" w:line="240" w:lineRule="auto"/>
        <w:ind w:firstLine="708"/>
        <w:jc w:val="both"/>
      </w:pPr>
      <w:r>
        <w:rPr>
          <w:rFonts w:ascii="Arial Narrow" w:eastAsia="Calibri" w:hAnsi="Arial Narrow" w:cs="Arial"/>
          <w:color w:val="00000A"/>
          <w:sz w:val="21"/>
          <w:szCs w:val="21"/>
        </w:rPr>
        <w:t>Przedmiotem opracowania jest budowa hali sportowej wraz z elementami zagospodarowania terenu na działce budowlanej 9</w:t>
      </w:r>
      <w:r>
        <w:rPr>
          <w:rFonts w:ascii="Arial Narrow" w:eastAsia="Calibri" w:hAnsi="Arial Narrow" w:cs="Arial"/>
          <w:color w:val="00000A"/>
          <w:sz w:val="21"/>
          <w:szCs w:val="21"/>
        </w:rPr>
        <w:t>6</w:t>
      </w:r>
      <w:r>
        <w:rPr>
          <w:rFonts w:ascii="Arial Narrow" w:eastAsia="Calibri" w:hAnsi="Arial Narrow" w:cs="Arial"/>
          <w:color w:val="00000A"/>
          <w:sz w:val="21"/>
          <w:szCs w:val="21"/>
        </w:rPr>
        <w:t>/</w:t>
      </w:r>
      <w:r>
        <w:rPr>
          <w:rFonts w:ascii="Arial Narrow" w:eastAsia="Calibri" w:hAnsi="Arial Narrow" w:cs="Arial"/>
          <w:color w:val="00000A"/>
          <w:sz w:val="21"/>
          <w:szCs w:val="21"/>
        </w:rPr>
        <w:t xml:space="preserve">2 </w:t>
      </w:r>
      <w:r>
        <w:rPr>
          <w:rFonts w:ascii="Arial Narrow" w:eastAsia="Calibri" w:hAnsi="Arial Narrow" w:cs="Arial"/>
          <w:color w:val="00000A"/>
          <w:sz w:val="21"/>
          <w:szCs w:val="21"/>
        </w:rPr>
        <w:t xml:space="preserve">we wsi Warcz, województwo pomorskie, gmina Trąbki Wielkie, jako uzupełnienie funkcji usług edukacji na przedmiotowym terenie. </w:t>
      </w:r>
    </w:p>
    <w:p w:rsidR="00391AA0" w:rsidRDefault="00F64D34">
      <w:pPr>
        <w:spacing w:after="0" w:line="240" w:lineRule="auto"/>
        <w:ind w:firstLine="708"/>
        <w:jc w:val="both"/>
      </w:pPr>
      <w:r>
        <w:rPr>
          <w:rFonts w:ascii="Arial Narrow" w:hAnsi="Arial Narrow" w:cs="Arial"/>
          <w:sz w:val="21"/>
          <w:szCs w:val="21"/>
        </w:rPr>
        <w:t xml:space="preserve">W odległości </w:t>
      </w:r>
      <w:r>
        <w:rPr>
          <w:rFonts w:ascii="Arial Narrow" w:hAnsi="Arial Narrow" w:cs="Arial"/>
          <w:sz w:val="21"/>
          <w:szCs w:val="21"/>
        </w:rPr>
        <w:t>35,10</w:t>
      </w:r>
      <w:r>
        <w:rPr>
          <w:rFonts w:ascii="Arial Narrow" w:hAnsi="Arial Narrow" w:cs="Arial"/>
          <w:sz w:val="21"/>
          <w:szCs w:val="21"/>
        </w:rPr>
        <w:t xml:space="preserve">m od granicy </w:t>
      </w:r>
      <w:r>
        <w:rPr>
          <w:rFonts w:ascii="Arial Narrow" w:hAnsi="Arial Narrow" w:cs="Arial"/>
          <w:sz w:val="21"/>
          <w:szCs w:val="21"/>
        </w:rPr>
        <w:t>południowej</w:t>
      </w:r>
      <w:r>
        <w:rPr>
          <w:rFonts w:ascii="Arial Narrow" w:hAnsi="Arial Narrow" w:cs="Arial"/>
          <w:sz w:val="21"/>
          <w:szCs w:val="21"/>
        </w:rPr>
        <w:t xml:space="preserve"> z działk</w:t>
      </w:r>
      <w:r>
        <w:rPr>
          <w:rFonts w:ascii="Arial Narrow" w:hAnsi="Arial Narrow" w:cs="Arial"/>
          <w:sz w:val="21"/>
          <w:szCs w:val="21"/>
        </w:rPr>
        <w:t>ą drogową</w:t>
      </w:r>
      <w:r>
        <w:rPr>
          <w:rFonts w:ascii="Arial Narrow" w:hAnsi="Arial Narrow" w:cs="Arial"/>
          <w:sz w:val="21"/>
          <w:szCs w:val="21"/>
        </w:rPr>
        <w:t xml:space="preserve"> nr </w:t>
      </w:r>
      <w:r>
        <w:rPr>
          <w:rFonts w:ascii="Arial Narrow" w:hAnsi="Arial Narrow" w:cs="Arial"/>
          <w:sz w:val="21"/>
          <w:szCs w:val="21"/>
        </w:rPr>
        <w:t xml:space="preserve">92 </w:t>
      </w:r>
      <w:r>
        <w:rPr>
          <w:rFonts w:ascii="Arial Narrow" w:hAnsi="Arial Narrow" w:cs="Arial"/>
          <w:sz w:val="21"/>
          <w:szCs w:val="21"/>
        </w:rPr>
        <w:t xml:space="preserve">oraz w odległości </w:t>
      </w:r>
      <w:r>
        <w:rPr>
          <w:rFonts w:ascii="Arial Narrow" w:hAnsi="Arial Narrow" w:cs="Arial"/>
          <w:sz w:val="21"/>
          <w:szCs w:val="21"/>
        </w:rPr>
        <w:t xml:space="preserve">13,99 </w:t>
      </w:r>
      <w:r>
        <w:rPr>
          <w:rFonts w:ascii="Arial Narrow" w:hAnsi="Arial Narrow" w:cs="Arial"/>
          <w:sz w:val="21"/>
          <w:szCs w:val="21"/>
        </w:rPr>
        <w:t xml:space="preserve">m od granicy </w:t>
      </w:r>
      <w:r>
        <w:rPr>
          <w:rFonts w:ascii="Arial Narrow" w:hAnsi="Arial Narrow" w:cs="Arial"/>
          <w:sz w:val="21"/>
          <w:szCs w:val="21"/>
        </w:rPr>
        <w:t>zachodniej</w:t>
      </w:r>
      <w:r>
        <w:rPr>
          <w:rFonts w:ascii="Arial Narrow" w:hAnsi="Arial Narrow" w:cs="Arial"/>
          <w:sz w:val="21"/>
          <w:szCs w:val="21"/>
        </w:rPr>
        <w:t xml:space="preserve"> z działką drog</w:t>
      </w:r>
      <w:r>
        <w:rPr>
          <w:rFonts w:ascii="Arial Narrow" w:hAnsi="Arial Narrow" w:cs="Arial"/>
          <w:sz w:val="21"/>
          <w:szCs w:val="21"/>
        </w:rPr>
        <w:t xml:space="preserve">ową nr </w:t>
      </w:r>
      <w:r>
        <w:rPr>
          <w:rFonts w:ascii="Arial Narrow" w:hAnsi="Arial Narrow" w:cs="Arial"/>
          <w:sz w:val="21"/>
          <w:szCs w:val="21"/>
        </w:rPr>
        <w:t>95</w:t>
      </w:r>
      <w:r>
        <w:rPr>
          <w:rFonts w:ascii="Arial Narrow" w:hAnsi="Arial Narrow" w:cs="Arial"/>
          <w:sz w:val="21"/>
          <w:szCs w:val="21"/>
        </w:rPr>
        <w:t xml:space="preserve"> projektuje się nowy budynek </w:t>
      </w:r>
      <w:r>
        <w:rPr>
          <w:rFonts w:ascii="Arial Narrow" w:hAnsi="Arial Narrow" w:cs="Arial"/>
          <w:sz w:val="21"/>
          <w:szCs w:val="21"/>
        </w:rPr>
        <w:t>hali sportowej</w:t>
      </w:r>
      <w:r>
        <w:rPr>
          <w:rFonts w:ascii="Arial Narrow" w:hAnsi="Arial Narrow" w:cs="Arial"/>
          <w:sz w:val="21"/>
          <w:szCs w:val="21"/>
        </w:rPr>
        <w:t xml:space="preserve">, zgodnie z poniższym projektem budowlanym. </w:t>
      </w:r>
    </w:p>
    <w:p w:rsidR="00391AA0" w:rsidRDefault="00F64D34">
      <w:pPr>
        <w:spacing w:after="0" w:line="240" w:lineRule="auto"/>
        <w:ind w:firstLine="708"/>
        <w:jc w:val="both"/>
      </w:pPr>
      <w:r>
        <w:rPr>
          <w:rFonts w:ascii="Arial Narrow" w:hAnsi="Arial Narrow" w:cs="Arial"/>
          <w:sz w:val="21"/>
          <w:szCs w:val="21"/>
        </w:rPr>
        <w:t xml:space="preserve">Powierzchnia zabudowy przedmiotowego budynku wynosi </w:t>
      </w:r>
      <w:r>
        <w:rPr>
          <w:rFonts w:ascii="Arial Narrow" w:hAnsi="Arial Narrow" w:cs="Arial"/>
          <w:sz w:val="21"/>
          <w:szCs w:val="21"/>
        </w:rPr>
        <w:t>751,30</w:t>
      </w:r>
      <w:r>
        <w:rPr>
          <w:rFonts w:ascii="Arial Narrow" w:hAnsi="Arial Narrow" w:cs="Arial"/>
          <w:sz w:val="21"/>
          <w:szCs w:val="21"/>
        </w:rPr>
        <w:t>m</w:t>
      </w:r>
      <w:r>
        <w:rPr>
          <w:rFonts w:ascii="Arial Narrow" w:hAnsi="Arial Narrow" w:cs="Arial"/>
          <w:sz w:val="21"/>
          <w:szCs w:val="21"/>
          <w:vertAlign w:val="superscript"/>
        </w:rPr>
        <w:t>2</w:t>
      </w:r>
      <w:r>
        <w:rPr>
          <w:rFonts w:ascii="Arial Narrow" w:hAnsi="Arial Narrow" w:cs="Arial"/>
          <w:sz w:val="21"/>
          <w:szCs w:val="21"/>
        </w:rPr>
        <w:t xml:space="preserve">. </w:t>
      </w:r>
      <w:r>
        <w:rPr>
          <w:rFonts w:ascii="Arial Narrow" w:hAnsi="Arial Narrow" w:cs="Arial Narrow"/>
          <w:sz w:val="21"/>
          <w:szCs w:val="21"/>
        </w:rPr>
        <w:t>Główną konstrukcję stanowią słupy żelbetowe oraz belki i płatwie dachu z drewna klejonego. Przest</w:t>
      </w:r>
      <w:r>
        <w:rPr>
          <w:rFonts w:ascii="Arial Narrow" w:hAnsi="Arial Narrow" w:cs="Arial Narrow"/>
          <w:sz w:val="21"/>
          <w:szCs w:val="21"/>
        </w:rPr>
        <w:t>rzeń między słupami żelbetowymi jest wypełniona bloczami gazobetonowymi stanowiącymi warstwę konstrukcyjną ścian zewnętrznych</w:t>
      </w:r>
      <w:r>
        <w:rPr>
          <w:rFonts w:ascii="Arial Narrow" w:hAnsi="Arial Narrow" w:cs="Arial Narrow"/>
          <w:sz w:val="21"/>
          <w:szCs w:val="21"/>
        </w:rPr>
        <w:t xml:space="preserve">. Powierzchnia użytkowa budynku wynosi </w:t>
      </w:r>
      <w:r>
        <w:rPr>
          <w:rFonts w:ascii="Arial Narrow" w:eastAsia="Calibri" w:hAnsi="Arial Narrow" w:cs="Arial Narrow"/>
          <w:color w:val="00000A"/>
          <w:sz w:val="21"/>
          <w:szCs w:val="21"/>
        </w:rPr>
        <w:t>870,90</w:t>
      </w:r>
      <w:r>
        <w:rPr>
          <w:rFonts w:ascii="Arial Narrow" w:hAnsi="Arial Narrow" w:cs="Arial Narrow"/>
          <w:sz w:val="21"/>
          <w:szCs w:val="21"/>
        </w:rPr>
        <w:t>m</w:t>
      </w:r>
      <w:r>
        <w:rPr>
          <w:rFonts w:ascii="Arial Narrow" w:hAnsi="Arial Narrow" w:cs="Arial Narrow"/>
          <w:sz w:val="21"/>
          <w:szCs w:val="21"/>
          <w:vertAlign w:val="superscript"/>
        </w:rPr>
        <w:t>2</w:t>
      </w:r>
      <w:r>
        <w:rPr>
          <w:rFonts w:ascii="Arial Narrow" w:hAnsi="Arial Narrow" w:cs="Arial Narrow"/>
          <w:sz w:val="21"/>
          <w:szCs w:val="21"/>
        </w:rPr>
        <w:t xml:space="preserve"> wg PN-70/B-02365. </w:t>
      </w:r>
    </w:p>
    <w:p w:rsidR="00391AA0" w:rsidRDefault="00F64D34">
      <w:pPr>
        <w:spacing w:after="0" w:line="240" w:lineRule="auto"/>
        <w:ind w:firstLine="708"/>
        <w:jc w:val="both"/>
      </w:pPr>
      <w:r>
        <w:rPr>
          <w:rFonts w:ascii="Arial Narrow" w:hAnsi="Arial Narrow" w:cs="Arial"/>
          <w:sz w:val="21"/>
          <w:szCs w:val="21"/>
        </w:rPr>
        <w:t xml:space="preserve">Forma zewnętrzna budynku usługowego została dostosowana do wymogów zapisów Uchwały Nr </w:t>
      </w:r>
      <w:r>
        <w:rPr>
          <w:rFonts w:ascii="Arial Narrow" w:hAnsi="Arial Narrow" w:cs="Arial"/>
          <w:sz w:val="21"/>
          <w:szCs w:val="21"/>
        </w:rPr>
        <w:t>XX</w:t>
      </w:r>
      <w:r>
        <w:rPr>
          <w:rFonts w:ascii="Arial Narrow" w:hAnsi="Arial Narrow" w:cs="Arial"/>
          <w:sz w:val="21"/>
          <w:szCs w:val="21"/>
        </w:rPr>
        <w:t>/</w:t>
      </w:r>
      <w:r>
        <w:rPr>
          <w:rFonts w:ascii="Arial Narrow" w:hAnsi="Arial Narrow" w:cs="Arial"/>
          <w:sz w:val="21"/>
          <w:szCs w:val="21"/>
        </w:rPr>
        <w:t>180</w:t>
      </w:r>
      <w:r>
        <w:rPr>
          <w:rFonts w:ascii="Arial Narrow" w:hAnsi="Arial Narrow" w:cs="Arial"/>
          <w:sz w:val="21"/>
          <w:szCs w:val="21"/>
        </w:rPr>
        <w:t>/20</w:t>
      </w:r>
      <w:r>
        <w:rPr>
          <w:rFonts w:ascii="Arial Narrow" w:hAnsi="Arial Narrow" w:cs="Arial"/>
          <w:sz w:val="21"/>
          <w:szCs w:val="21"/>
        </w:rPr>
        <w:t>20</w:t>
      </w:r>
      <w:r>
        <w:rPr>
          <w:rFonts w:ascii="Arial Narrow" w:hAnsi="Arial Narrow" w:cs="Arial"/>
          <w:sz w:val="21"/>
          <w:szCs w:val="21"/>
        </w:rPr>
        <w:t xml:space="preserve"> Rady Gminy </w:t>
      </w:r>
      <w:r>
        <w:rPr>
          <w:rFonts w:ascii="Arial Narrow" w:hAnsi="Arial Narrow" w:cs="Arial"/>
          <w:sz w:val="21"/>
          <w:szCs w:val="21"/>
        </w:rPr>
        <w:t>Trąbki Wielkie</w:t>
      </w:r>
      <w:r>
        <w:rPr>
          <w:rFonts w:ascii="Arial Narrow" w:hAnsi="Arial Narrow" w:cs="Arial"/>
          <w:sz w:val="21"/>
          <w:szCs w:val="21"/>
        </w:rPr>
        <w:t xml:space="preserve"> z dnia 2</w:t>
      </w:r>
      <w:r>
        <w:rPr>
          <w:rFonts w:ascii="Arial Narrow" w:hAnsi="Arial Narrow" w:cs="Arial"/>
          <w:sz w:val="21"/>
          <w:szCs w:val="21"/>
        </w:rPr>
        <w:t>8</w:t>
      </w:r>
      <w:r>
        <w:rPr>
          <w:rFonts w:ascii="Arial Narrow" w:hAnsi="Arial Narrow" w:cs="Arial"/>
          <w:sz w:val="21"/>
          <w:szCs w:val="21"/>
        </w:rPr>
        <w:t xml:space="preserve"> </w:t>
      </w:r>
      <w:r>
        <w:rPr>
          <w:rFonts w:ascii="Arial Narrow" w:hAnsi="Arial Narrow" w:cs="Arial"/>
          <w:sz w:val="21"/>
          <w:szCs w:val="21"/>
        </w:rPr>
        <w:t>lipca 2020</w:t>
      </w:r>
      <w:r>
        <w:rPr>
          <w:rFonts w:ascii="Arial Narrow" w:hAnsi="Arial Narrow" w:cs="Arial"/>
          <w:sz w:val="21"/>
          <w:szCs w:val="21"/>
        </w:rPr>
        <w:t xml:space="preserve"> r. w sprawie uchwalenia zmiany miejscowego planu zagospodarowania przestrzennego obejmującego obręb geod. Warcz</w:t>
      </w:r>
      <w:r>
        <w:rPr>
          <w:rFonts w:ascii="Arial Narrow" w:hAnsi="Arial Narrow" w:cs="Arial"/>
          <w:sz w:val="21"/>
          <w:szCs w:val="21"/>
        </w:rPr>
        <w:t xml:space="preserve">. Projektowany budynek </w:t>
      </w:r>
      <w:r>
        <w:rPr>
          <w:rFonts w:ascii="Arial Narrow" w:hAnsi="Arial Narrow" w:cs="Arial"/>
          <w:sz w:val="21"/>
          <w:szCs w:val="21"/>
        </w:rPr>
        <w:t>hali sportowej</w:t>
      </w:r>
      <w:r>
        <w:rPr>
          <w:rFonts w:ascii="Arial Narrow" w:hAnsi="Arial Narrow" w:cs="Arial"/>
          <w:sz w:val="21"/>
          <w:szCs w:val="21"/>
        </w:rPr>
        <w:t xml:space="preserve"> jest w części sali sportowej – parterowy, a w części zaplecza – trzykondygnacyjny, niepodpiwniczony, o wysokości 1</w:t>
      </w:r>
      <w:r>
        <w:rPr>
          <w:rFonts w:ascii="Arial Narrow" w:hAnsi="Arial Narrow" w:cs="Arial"/>
          <w:sz w:val="21"/>
          <w:szCs w:val="21"/>
        </w:rPr>
        <w:t>1</w:t>
      </w:r>
      <w:r>
        <w:rPr>
          <w:rFonts w:ascii="Arial Narrow" w:hAnsi="Arial Narrow" w:cs="Arial"/>
          <w:sz w:val="21"/>
          <w:szCs w:val="21"/>
        </w:rPr>
        <w:t>,</w:t>
      </w:r>
      <w:r>
        <w:rPr>
          <w:rFonts w:ascii="Arial Narrow" w:hAnsi="Arial Narrow" w:cs="Arial"/>
          <w:sz w:val="21"/>
          <w:szCs w:val="21"/>
        </w:rPr>
        <w:t>68</w:t>
      </w:r>
      <w:r>
        <w:rPr>
          <w:rFonts w:ascii="Arial Narrow" w:hAnsi="Arial Narrow" w:cs="Arial"/>
          <w:sz w:val="21"/>
          <w:szCs w:val="21"/>
        </w:rPr>
        <w:t>m (od poziomu terenu wokół budynku do najwyższego punktu dachu – kalenicy). Budynek zaprojektowano n</w:t>
      </w:r>
      <w:r>
        <w:rPr>
          <w:rFonts w:ascii="Arial Narrow" w:hAnsi="Arial Narrow" w:cs="Arial"/>
          <w:sz w:val="21"/>
          <w:szCs w:val="21"/>
        </w:rPr>
        <w:t xml:space="preserve">a podstawie prostokąta o wymiarach skrajnych </w:t>
      </w:r>
      <w:r>
        <w:rPr>
          <w:rFonts w:ascii="Arial Narrow" w:hAnsi="Arial Narrow" w:cs="Arial"/>
          <w:sz w:val="21"/>
          <w:szCs w:val="21"/>
        </w:rPr>
        <w:t>40,83</w:t>
      </w:r>
      <w:r>
        <w:rPr>
          <w:rFonts w:ascii="Arial Narrow" w:hAnsi="Arial Narrow" w:cs="Arial"/>
          <w:sz w:val="21"/>
          <w:szCs w:val="21"/>
        </w:rPr>
        <w:t xml:space="preserve">m x </w:t>
      </w:r>
      <w:r>
        <w:rPr>
          <w:rFonts w:ascii="Arial Narrow" w:hAnsi="Arial Narrow" w:cs="Arial"/>
          <w:sz w:val="21"/>
          <w:szCs w:val="21"/>
        </w:rPr>
        <w:t>18,56</w:t>
      </w:r>
      <w:r>
        <w:rPr>
          <w:rFonts w:ascii="Arial Narrow" w:hAnsi="Arial Narrow" w:cs="Arial"/>
          <w:sz w:val="21"/>
          <w:szCs w:val="21"/>
        </w:rPr>
        <w:t xml:space="preserve">m. </w:t>
      </w:r>
      <w:r>
        <w:rPr>
          <w:rFonts w:ascii="Arial Narrow" w:eastAsia="Calibri" w:hAnsi="Arial Narrow" w:cs="Arial"/>
          <w:color w:val="00000A"/>
          <w:sz w:val="21"/>
          <w:szCs w:val="21"/>
        </w:rPr>
        <w:t>Główną bryłę budynku</w:t>
      </w:r>
      <w:r>
        <w:rPr>
          <w:rFonts w:ascii="Arial Narrow" w:hAnsi="Arial Narrow" w:cs="Arial"/>
          <w:sz w:val="21"/>
          <w:szCs w:val="21"/>
        </w:rPr>
        <w:t xml:space="preserve"> zwieńczono dachem dwuspadowym, symetrycznym, stromym o nachyleniu 3</w:t>
      </w:r>
      <w:r>
        <w:rPr>
          <w:rFonts w:ascii="Arial Narrow" w:hAnsi="Arial Narrow" w:cs="Arial"/>
          <w:sz w:val="21"/>
          <w:szCs w:val="21"/>
        </w:rPr>
        <w:t>6,4% (20 stopni) z płyt dachowych wypełnionych pianką poliuretanową.</w:t>
      </w:r>
      <w:r>
        <w:rPr>
          <w:rFonts w:ascii="Arial Narrow" w:hAnsi="Arial Narrow" w:cs="Arial"/>
          <w:sz w:val="21"/>
          <w:szCs w:val="21"/>
        </w:rPr>
        <w:t xml:space="preserve"> Kolorystyka elewacji jest neutralna, </w:t>
      </w:r>
      <w:r>
        <w:rPr>
          <w:rFonts w:ascii="Arial Narrow" w:hAnsi="Arial Narrow" w:cs="Arial"/>
          <w:sz w:val="21"/>
          <w:szCs w:val="21"/>
        </w:rPr>
        <w:t xml:space="preserve">bazuje na naturalnych kolorach: </w:t>
      </w:r>
      <w:r>
        <w:rPr>
          <w:rFonts w:ascii="Arial Narrow" w:hAnsi="Arial Narrow" w:cs="Arial"/>
          <w:sz w:val="21"/>
          <w:szCs w:val="21"/>
        </w:rPr>
        <w:t xml:space="preserve">deski elewacyjne w kolorze drewna bejcowanego na kolor czereśni, panele elewacyjne aluminiowe w kolorze naturalnym oraz tynk mineralny w kolorze jasnym pastelowym. </w:t>
      </w:r>
    </w:p>
    <w:p w:rsidR="00391AA0" w:rsidRDefault="00F64D34">
      <w:pPr>
        <w:spacing w:after="0" w:line="240" w:lineRule="auto"/>
        <w:ind w:firstLine="680"/>
        <w:jc w:val="both"/>
      </w:pPr>
      <w:r>
        <w:rPr>
          <w:rFonts w:ascii="Arial Narrow" w:hAnsi="Arial Narrow" w:cs="Arial Narrow"/>
          <w:sz w:val="21"/>
          <w:szCs w:val="21"/>
        </w:rPr>
        <w:lastRenderedPageBreak/>
        <w:t>Ponadto inwestycja obejmuje wykonanie koniecznych instalacj</w:t>
      </w:r>
      <w:r>
        <w:rPr>
          <w:rFonts w:ascii="Arial Narrow" w:hAnsi="Arial Narrow" w:cs="Arial Narrow"/>
          <w:sz w:val="21"/>
          <w:szCs w:val="21"/>
        </w:rPr>
        <w:t xml:space="preserve">i wewnętrznych, w tym: wodnej, kanalizacji sanitarnej, deszczowej, instalacji centralnego ogrzewania, elektrycznej oraz teletechnicznej zgodnie z opracowaniami branżowymi – projektem technicznym. </w:t>
      </w:r>
    </w:p>
    <w:p w:rsidR="00391AA0" w:rsidRDefault="00F64D34">
      <w:pPr>
        <w:spacing w:after="0" w:line="240" w:lineRule="auto"/>
        <w:ind w:firstLine="680"/>
        <w:jc w:val="both"/>
      </w:pPr>
      <w:r>
        <w:rPr>
          <w:rFonts w:ascii="Arial Narrow" w:eastAsia="Calibri" w:hAnsi="Arial Narrow" w:cs="Arial Narrow"/>
          <w:sz w:val="21"/>
          <w:szCs w:val="21"/>
        </w:rPr>
        <w:t>W obrębie przedmiotowej działki budowlanej planuje się równ</w:t>
      </w:r>
      <w:r>
        <w:rPr>
          <w:rFonts w:ascii="Arial Narrow" w:eastAsia="Calibri" w:hAnsi="Arial Narrow" w:cs="Arial Narrow"/>
          <w:sz w:val="21"/>
          <w:szCs w:val="21"/>
        </w:rPr>
        <w:t xml:space="preserve">ież wykonanie boiska do piłki nożnej typu Orlik, boiska do koszykówki, ciągów pieszych i jezdnych z miejscami postojowymi, ogrodzenia, placu na pojemniki na odpadki stałe oraz innych elementów zagospodarowania terenu działki budowlanej, wykonanych zgodnie </w:t>
      </w:r>
      <w:r>
        <w:rPr>
          <w:rFonts w:ascii="Arial Narrow" w:eastAsia="Calibri" w:hAnsi="Arial Narrow" w:cs="Arial Narrow"/>
          <w:sz w:val="21"/>
          <w:szCs w:val="21"/>
        </w:rPr>
        <w:t>z rysunkiem zagospodarowania terenu.</w:t>
      </w:r>
    </w:p>
    <w:p w:rsidR="00391AA0" w:rsidRDefault="00F64D34">
      <w:pPr>
        <w:pStyle w:val="NormalnyWeb"/>
        <w:numPr>
          <w:ilvl w:val="0"/>
          <w:numId w:val="2"/>
        </w:numPr>
        <w:shd w:val="clear" w:color="auto" w:fill="FFFFFF"/>
        <w:spacing w:before="280" w:after="150"/>
        <w:jc w:val="both"/>
      </w:pPr>
      <w:bookmarkStart w:id="2" w:name="__RefHeading___Toc3547_1878973229"/>
      <w:bookmarkEnd w:id="2"/>
      <w:r>
        <w:rPr>
          <w:rFonts w:ascii="Arial Narrow" w:eastAsiaTheme="minorHAnsi" w:hAnsi="Arial Narrow" w:cs="Arial Narrow"/>
          <w:b/>
          <w:sz w:val="21"/>
          <w:szCs w:val="21"/>
          <w:lang w:eastAsia="en-US"/>
        </w:rPr>
        <w:t>Urządzenia budowlane związane z obiektami budowlanymi:</w:t>
      </w:r>
    </w:p>
    <w:p w:rsidR="00391AA0" w:rsidRDefault="00F64D34">
      <w:pPr>
        <w:spacing w:after="0" w:line="240" w:lineRule="auto"/>
        <w:ind w:firstLine="708"/>
        <w:jc w:val="both"/>
      </w:pPr>
      <w:r>
        <w:rPr>
          <w:rFonts w:ascii="Arial Narrow" w:hAnsi="Arial Narrow" w:cs="Arial Narrow"/>
          <w:sz w:val="21"/>
          <w:szCs w:val="21"/>
        </w:rPr>
        <w:t xml:space="preserve">Inwestycja obejmuje wykonanie koniecznych instalacji wewnętrznych w budynku </w:t>
      </w:r>
      <w:r>
        <w:rPr>
          <w:rFonts w:ascii="Arial Narrow" w:eastAsia="Calibri" w:hAnsi="Arial Narrow" w:cs="Arial Narrow"/>
          <w:sz w:val="21"/>
          <w:szCs w:val="21"/>
        </w:rPr>
        <w:t>usługowym</w:t>
      </w:r>
      <w:r>
        <w:rPr>
          <w:rFonts w:ascii="Arial Narrow" w:hAnsi="Arial Narrow" w:cs="Arial Narrow"/>
          <w:sz w:val="21"/>
          <w:szCs w:val="21"/>
        </w:rPr>
        <w:t>: wodnej, kanalizacji sanitarnej, deszczowej, instalacji centralnego ogrzewania</w:t>
      </w:r>
      <w:r>
        <w:rPr>
          <w:rFonts w:ascii="Arial Narrow" w:hAnsi="Arial Narrow" w:cs="Arial Narrow"/>
          <w:sz w:val="21"/>
          <w:szCs w:val="21"/>
        </w:rPr>
        <w:t xml:space="preserve">, elektrycznej oraz teletechnicznej zgodnie z opracowaniami branżowymi - </w:t>
      </w:r>
      <w:r>
        <w:rPr>
          <w:rFonts w:ascii="Arial Narrow" w:eastAsia="Calibri" w:hAnsi="Arial Narrow" w:cs="Arial Narrow"/>
          <w:sz w:val="21"/>
          <w:szCs w:val="21"/>
        </w:rPr>
        <w:t>projektem technicznym</w:t>
      </w:r>
      <w:r>
        <w:rPr>
          <w:rFonts w:ascii="Arial Narrow" w:hAnsi="Arial Narrow" w:cs="Arial Narrow"/>
          <w:sz w:val="21"/>
          <w:szCs w:val="21"/>
        </w:rPr>
        <w:t>.</w:t>
      </w:r>
    </w:p>
    <w:p w:rsidR="00391AA0" w:rsidRDefault="00F64D34">
      <w:pPr>
        <w:spacing w:after="0" w:line="240" w:lineRule="auto"/>
        <w:jc w:val="both"/>
      </w:pPr>
      <w:r>
        <w:rPr>
          <w:rFonts w:ascii="Arial Narrow" w:eastAsia="Calibri" w:hAnsi="Arial Narrow" w:cs="Arial Narrow"/>
          <w:sz w:val="21"/>
          <w:szCs w:val="21"/>
        </w:rPr>
        <w:tab/>
        <w:t>W ramach przedmiotowej inwestycji nie planuje się wykonania rozbudowy istniejących przyłączy do działki budowlanej oraz zmiany ich przebiegu.</w:t>
      </w:r>
    </w:p>
    <w:p w:rsidR="00391AA0" w:rsidRDefault="00F64D34">
      <w:pPr>
        <w:pStyle w:val="NormalnyWeb"/>
        <w:numPr>
          <w:ilvl w:val="0"/>
          <w:numId w:val="2"/>
        </w:numPr>
        <w:shd w:val="clear" w:color="auto" w:fill="FFFFFF"/>
        <w:spacing w:before="280" w:after="150"/>
        <w:jc w:val="both"/>
      </w:pPr>
      <w:bookmarkStart w:id="3" w:name="__RefHeading___Toc3549_1878973229"/>
      <w:bookmarkEnd w:id="3"/>
      <w:r>
        <w:rPr>
          <w:rFonts w:ascii="Arial Narrow" w:eastAsia="Calibri" w:hAnsi="Arial Narrow" w:cs="Arial Narrow"/>
          <w:b/>
          <w:sz w:val="21"/>
          <w:szCs w:val="21"/>
          <w:lang w:eastAsia="en-US"/>
        </w:rPr>
        <w:t>Sposób odprowadza</w:t>
      </w:r>
      <w:r>
        <w:rPr>
          <w:rFonts w:ascii="Arial Narrow" w:eastAsia="Calibri" w:hAnsi="Arial Narrow" w:cs="Arial Narrow"/>
          <w:b/>
          <w:sz w:val="21"/>
          <w:szCs w:val="21"/>
          <w:lang w:eastAsia="en-US"/>
        </w:rPr>
        <w:t>nia lub oczyszczania ścieków:</w:t>
      </w:r>
    </w:p>
    <w:p w:rsidR="00391AA0" w:rsidRDefault="00F64D34">
      <w:pPr>
        <w:pStyle w:val="NormalnyWeb"/>
        <w:shd w:val="clear" w:color="auto" w:fill="FFFFFF"/>
        <w:spacing w:before="280" w:after="150"/>
        <w:jc w:val="both"/>
      </w:pPr>
      <w:r>
        <w:rPr>
          <w:rFonts w:ascii="Arial Narrow" w:eastAsia="Calibri" w:hAnsi="Arial Narrow" w:cs="Arial Narrow"/>
          <w:sz w:val="21"/>
          <w:szCs w:val="21"/>
          <w:lang w:eastAsia="en-US"/>
        </w:rPr>
        <w:tab/>
        <w:t xml:space="preserve">Ścieki sanitarne z projektowanego budynku </w:t>
      </w:r>
      <w:r>
        <w:rPr>
          <w:rFonts w:ascii="Arial Narrow" w:eastAsiaTheme="minorHAnsi" w:hAnsi="Arial Narrow" w:cs="Arial Narrow"/>
          <w:sz w:val="21"/>
          <w:szCs w:val="21"/>
          <w:lang w:eastAsia="en-US"/>
        </w:rPr>
        <w:t>usługowego</w:t>
      </w:r>
      <w:r>
        <w:rPr>
          <w:rFonts w:ascii="Arial Narrow" w:eastAsia="Calibri" w:hAnsi="Arial Narrow" w:cs="Arial Narrow"/>
          <w:sz w:val="21"/>
          <w:szCs w:val="21"/>
          <w:lang w:eastAsia="en-US"/>
        </w:rPr>
        <w:t xml:space="preserve"> będą odprowadzone do projektowanych zbiorników na ścieki sanitarne.</w:t>
      </w:r>
    </w:p>
    <w:p w:rsidR="00391AA0" w:rsidRDefault="00F64D34">
      <w:pPr>
        <w:pStyle w:val="NormalnyWeb"/>
        <w:numPr>
          <w:ilvl w:val="0"/>
          <w:numId w:val="2"/>
        </w:numPr>
        <w:shd w:val="clear" w:color="auto" w:fill="FFFFFF"/>
        <w:spacing w:before="280" w:after="150"/>
        <w:jc w:val="both"/>
      </w:pPr>
      <w:bookmarkStart w:id="4" w:name="__RefHeading___Toc3551_1878973229"/>
      <w:bookmarkEnd w:id="4"/>
      <w:r>
        <w:rPr>
          <w:rFonts w:ascii="Arial Narrow" w:eastAsia="Calibri" w:hAnsi="Arial Narrow" w:cs="Arial Narrow"/>
          <w:b/>
          <w:sz w:val="21"/>
          <w:szCs w:val="21"/>
          <w:lang w:eastAsia="en-US"/>
        </w:rPr>
        <w:t>Układ komunikacyjny:</w:t>
      </w:r>
    </w:p>
    <w:p w:rsidR="00391AA0" w:rsidRDefault="00F64D34">
      <w:pPr>
        <w:spacing w:after="0" w:line="240" w:lineRule="auto"/>
        <w:ind w:firstLine="708"/>
        <w:contextualSpacing/>
        <w:jc w:val="both"/>
      </w:pPr>
      <w:r>
        <w:rPr>
          <w:rFonts w:ascii="Arial Narrow" w:eastAsia="Calibri" w:hAnsi="Arial Narrow" w:cs="Arial"/>
          <w:color w:val="00000A"/>
          <w:sz w:val="21"/>
          <w:szCs w:val="21"/>
        </w:rPr>
        <w:t>Wjazd i wejście na teren dział</w:t>
      </w:r>
      <w:r>
        <w:rPr>
          <w:rFonts w:ascii="Arial Narrow" w:hAnsi="Arial Narrow" w:cs="Arial"/>
          <w:sz w:val="21"/>
          <w:szCs w:val="21"/>
        </w:rPr>
        <w:t>ki</w:t>
      </w:r>
      <w:r>
        <w:rPr>
          <w:rFonts w:ascii="Arial Narrow" w:eastAsia="Calibri" w:hAnsi="Arial Narrow" w:cs="Arial"/>
          <w:color w:val="00000A"/>
          <w:sz w:val="21"/>
          <w:szCs w:val="21"/>
        </w:rPr>
        <w:t xml:space="preserve"> </w:t>
      </w:r>
      <w:r>
        <w:rPr>
          <w:rFonts w:ascii="Arial Narrow" w:hAnsi="Arial Narrow" w:cs="Arial"/>
          <w:sz w:val="21"/>
          <w:szCs w:val="21"/>
        </w:rPr>
        <w:t>96/2</w:t>
      </w:r>
      <w:r>
        <w:rPr>
          <w:rFonts w:ascii="Arial Narrow" w:eastAsia="Calibri" w:hAnsi="Arial Narrow" w:cs="Arial"/>
          <w:color w:val="00000A"/>
          <w:sz w:val="21"/>
          <w:szCs w:val="21"/>
        </w:rPr>
        <w:t xml:space="preserve"> odbywa się z ulicy oznaczonej w MPZP jako 0.01.KD.Z (</w:t>
      </w:r>
      <w:r>
        <w:rPr>
          <w:rFonts w:ascii="Arial Narrow" w:hAnsi="Arial Narrow" w:cs="Arial"/>
          <w:sz w:val="21"/>
          <w:szCs w:val="21"/>
        </w:rPr>
        <w:t xml:space="preserve">zbiorcza droga wojewódzka, </w:t>
      </w:r>
      <w:r>
        <w:rPr>
          <w:rFonts w:ascii="Arial Narrow" w:eastAsia="Calibri" w:hAnsi="Arial Narrow" w:cs="Arial"/>
          <w:color w:val="00000A"/>
          <w:sz w:val="21"/>
          <w:szCs w:val="21"/>
        </w:rPr>
        <w:t>działk</w:t>
      </w:r>
      <w:r>
        <w:rPr>
          <w:rFonts w:ascii="Arial Narrow" w:hAnsi="Arial Narrow" w:cs="Arial"/>
          <w:sz w:val="21"/>
          <w:szCs w:val="21"/>
        </w:rPr>
        <w:t xml:space="preserve">a </w:t>
      </w:r>
      <w:r>
        <w:rPr>
          <w:rFonts w:ascii="Arial Narrow" w:eastAsia="Calibri" w:hAnsi="Arial Narrow" w:cs="Arial"/>
          <w:color w:val="00000A"/>
          <w:sz w:val="21"/>
          <w:szCs w:val="21"/>
        </w:rPr>
        <w:t>drogow</w:t>
      </w:r>
      <w:r>
        <w:rPr>
          <w:rFonts w:ascii="Arial Narrow" w:hAnsi="Arial Narrow" w:cs="Arial"/>
          <w:sz w:val="21"/>
          <w:szCs w:val="21"/>
        </w:rPr>
        <w:t>a</w:t>
      </w:r>
      <w:r>
        <w:rPr>
          <w:rFonts w:ascii="Arial Narrow" w:eastAsia="Calibri" w:hAnsi="Arial Narrow" w:cs="Arial"/>
          <w:color w:val="00000A"/>
          <w:sz w:val="21"/>
          <w:szCs w:val="21"/>
        </w:rPr>
        <w:t xml:space="preserve"> nr </w:t>
      </w:r>
      <w:r>
        <w:rPr>
          <w:rFonts w:ascii="Arial Narrow" w:hAnsi="Arial Narrow" w:cs="Arial"/>
          <w:sz w:val="21"/>
          <w:szCs w:val="21"/>
        </w:rPr>
        <w:t>92</w:t>
      </w:r>
      <w:r>
        <w:rPr>
          <w:rFonts w:ascii="Arial Narrow" w:eastAsia="Calibri" w:hAnsi="Arial Narrow" w:cs="Arial"/>
          <w:color w:val="00000A"/>
          <w:sz w:val="21"/>
          <w:szCs w:val="21"/>
        </w:rPr>
        <w:t xml:space="preserve">) </w:t>
      </w:r>
      <w:r w:rsidRPr="00376F04">
        <w:rPr>
          <w:rFonts w:ascii="Arial Narrow" w:eastAsia="Calibri" w:hAnsi="Arial Narrow" w:cs="Arial"/>
          <w:b/>
          <w:color w:val="00000A"/>
          <w:sz w:val="21"/>
          <w:szCs w:val="21"/>
          <w:u w:val="single"/>
        </w:rPr>
        <w:t>poprzez istniejący zjazd.</w:t>
      </w:r>
      <w:r>
        <w:rPr>
          <w:rFonts w:ascii="Arial Narrow" w:eastAsia="Calibri" w:hAnsi="Arial Narrow" w:cs="Arial"/>
          <w:color w:val="00000A"/>
          <w:sz w:val="21"/>
          <w:szCs w:val="21"/>
        </w:rPr>
        <w:t xml:space="preserve"> </w:t>
      </w:r>
    </w:p>
    <w:p w:rsidR="00391AA0" w:rsidRDefault="00F64D34">
      <w:pPr>
        <w:spacing w:after="0" w:line="240" w:lineRule="auto"/>
        <w:ind w:firstLine="708"/>
        <w:contextualSpacing/>
        <w:jc w:val="both"/>
      </w:pPr>
      <w:r>
        <w:rPr>
          <w:rFonts w:ascii="Arial Narrow" w:hAnsi="Arial Narrow" w:cs="Arial Narrow"/>
          <w:sz w:val="21"/>
          <w:szCs w:val="21"/>
        </w:rPr>
        <w:t>Na terenie objętym inwestycją, n</w:t>
      </w:r>
      <w:r>
        <w:rPr>
          <w:rFonts w:ascii="Arial Narrow" w:hAnsi="Arial Narrow" w:cs="Arial Narrow"/>
          <w:sz w:val="21"/>
          <w:szCs w:val="21"/>
        </w:rPr>
        <w:t xml:space="preserve">a działce budowlanej nr </w:t>
      </w:r>
      <w:r>
        <w:rPr>
          <w:rFonts w:ascii="Arial Narrow" w:hAnsi="Arial Narrow" w:cs="Arial Narrow"/>
          <w:sz w:val="21"/>
          <w:szCs w:val="21"/>
        </w:rPr>
        <w:t>96/2</w:t>
      </w:r>
      <w:r>
        <w:rPr>
          <w:rFonts w:ascii="Arial Narrow" w:hAnsi="Arial Narrow" w:cs="Arial Narrow"/>
          <w:sz w:val="21"/>
          <w:szCs w:val="21"/>
        </w:rPr>
        <w:t xml:space="preserve"> projektuje się 1</w:t>
      </w:r>
      <w:r>
        <w:rPr>
          <w:rFonts w:ascii="Arial Narrow" w:hAnsi="Arial Narrow" w:cs="Arial Narrow"/>
          <w:sz w:val="21"/>
          <w:szCs w:val="21"/>
        </w:rPr>
        <w:t>9</w:t>
      </w:r>
      <w:r>
        <w:rPr>
          <w:rFonts w:ascii="Arial Narrow" w:hAnsi="Arial Narrow" w:cs="Arial Narrow"/>
          <w:sz w:val="21"/>
          <w:szCs w:val="21"/>
        </w:rPr>
        <w:t xml:space="preserve"> miejsc postojowych dla samochodów osobowych, w</w:t>
      </w:r>
      <w:r>
        <w:rPr>
          <w:rFonts w:ascii="Arial Narrow" w:hAnsi="Arial Narrow" w:cs="Arial Narrow"/>
          <w:sz w:val="21"/>
          <w:szCs w:val="21"/>
        </w:rPr>
        <w:t xml:space="preserve"> tym </w:t>
      </w:r>
      <w:r>
        <w:rPr>
          <w:rFonts w:ascii="Arial Narrow" w:hAnsi="Arial Narrow" w:cs="Arial Narrow"/>
          <w:sz w:val="21"/>
          <w:szCs w:val="21"/>
        </w:rPr>
        <w:t>4</w:t>
      </w:r>
      <w:r>
        <w:rPr>
          <w:rFonts w:ascii="Arial Narrow" w:hAnsi="Arial Narrow" w:cs="Arial Narrow"/>
          <w:sz w:val="21"/>
          <w:szCs w:val="21"/>
        </w:rPr>
        <w:t xml:space="preserve"> dla osób niepełnosprawnych, a także jedno miejsce postojowe dla autobusu. </w:t>
      </w:r>
    </w:p>
    <w:p w:rsidR="00391AA0" w:rsidRDefault="00F64D34">
      <w:pPr>
        <w:pStyle w:val="NormalnyWeb"/>
        <w:numPr>
          <w:ilvl w:val="0"/>
          <w:numId w:val="2"/>
        </w:numPr>
        <w:shd w:val="clear" w:color="auto" w:fill="FFFFFF"/>
        <w:spacing w:before="280" w:after="150"/>
        <w:jc w:val="both"/>
      </w:pPr>
      <w:bookmarkStart w:id="5" w:name="__RefHeading___Toc3553_1878973229"/>
      <w:bookmarkEnd w:id="5"/>
      <w:r>
        <w:rPr>
          <w:rFonts w:ascii="Arial Narrow" w:eastAsia="Calibri" w:hAnsi="Arial Narrow" w:cs="Arial Narrow"/>
          <w:b/>
          <w:sz w:val="21"/>
          <w:szCs w:val="21"/>
          <w:lang w:eastAsia="en-US"/>
        </w:rPr>
        <w:t>Sposób dostępu do drogi publicznej:</w:t>
      </w:r>
    </w:p>
    <w:p w:rsidR="00391AA0" w:rsidRDefault="00F64D34">
      <w:pPr>
        <w:pStyle w:val="NormalnyWeb"/>
        <w:shd w:val="clear" w:color="auto" w:fill="FFFFFF"/>
        <w:spacing w:before="280" w:after="150"/>
        <w:jc w:val="both"/>
      </w:pPr>
      <w:r>
        <w:rPr>
          <w:rFonts w:ascii="Arial Narrow" w:eastAsia="Calibri" w:hAnsi="Arial Narrow" w:cs="Arial Narrow"/>
          <w:sz w:val="21"/>
          <w:szCs w:val="21"/>
          <w:lang w:eastAsia="en-US"/>
        </w:rPr>
        <w:tab/>
        <w:t>Przedmiotow</w:t>
      </w:r>
      <w:r>
        <w:rPr>
          <w:rFonts w:ascii="Arial Narrow" w:eastAsiaTheme="minorHAnsi" w:hAnsi="Arial Narrow" w:cs="Arial Narrow"/>
          <w:sz w:val="21"/>
          <w:szCs w:val="21"/>
          <w:lang w:eastAsia="en-US"/>
        </w:rPr>
        <w:t>a</w:t>
      </w:r>
      <w:r>
        <w:rPr>
          <w:rFonts w:ascii="Arial Narrow" w:eastAsia="Calibri" w:hAnsi="Arial Narrow" w:cs="Arial Narrow"/>
          <w:sz w:val="21"/>
          <w:szCs w:val="21"/>
          <w:lang w:eastAsia="en-US"/>
        </w:rPr>
        <w:t xml:space="preserve"> dział</w:t>
      </w:r>
      <w:r>
        <w:rPr>
          <w:rFonts w:ascii="Arial Narrow" w:eastAsiaTheme="minorHAnsi" w:hAnsi="Arial Narrow" w:cs="Arial Narrow"/>
          <w:sz w:val="21"/>
          <w:szCs w:val="21"/>
          <w:lang w:eastAsia="en-US"/>
        </w:rPr>
        <w:t xml:space="preserve">ka </w:t>
      </w:r>
      <w:r>
        <w:rPr>
          <w:rFonts w:ascii="Arial Narrow" w:eastAsia="Calibri" w:hAnsi="Arial Narrow" w:cs="Arial Narrow"/>
          <w:sz w:val="21"/>
          <w:szCs w:val="21"/>
          <w:lang w:eastAsia="en-US"/>
        </w:rPr>
        <w:t xml:space="preserve">posiada bezpośredni dostęp do drogi publicznej – </w:t>
      </w:r>
      <w:r>
        <w:rPr>
          <w:rFonts w:ascii="Arial Narrow" w:eastAsiaTheme="minorHAnsi" w:hAnsi="Arial Narrow" w:cs="Arial Narrow"/>
          <w:sz w:val="21"/>
          <w:szCs w:val="21"/>
          <w:lang w:eastAsia="en-US"/>
        </w:rPr>
        <w:t xml:space="preserve">działki drogowej nr </w:t>
      </w:r>
      <w:r>
        <w:rPr>
          <w:rFonts w:ascii="Arial Narrow" w:eastAsiaTheme="minorHAnsi" w:hAnsi="Arial Narrow" w:cs="Arial Narrow"/>
          <w:sz w:val="21"/>
          <w:szCs w:val="21"/>
          <w:lang w:eastAsia="en-US"/>
        </w:rPr>
        <w:t xml:space="preserve">92, </w:t>
      </w:r>
      <w:r>
        <w:rPr>
          <w:rFonts w:ascii="Arial Narrow" w:eastAsia="Calibri" w:hAnsi="Arial Narrow" w:cs="Arial"/>
          <w:color w:val="00000A"/>
          <w:sz w:val="21"/>
          <w:szCs w:val="21"/>
          <w:lang w:eastAsia="en-US"/>
        </w:rPr>
        <w:t>oznaczonej w MPZP jako 0.01.KD.Z (</w:t>
      </w:r>
      <w:r>
        <w:rPr>
          <w:rFonts w:ascii="Arial Narrow" w:eastAsiaTheme="minorHAnsi" w:hAnsi="Arial Narrow" w:cs="Arial"/>
          <w:sz w:val="21"/>
          <w:szCs w:val="21"/>
          <w:lang w:eastAsia="en-US"/>
        </w:rPr>
        <w:t xml:space="preserve">zbiorcza </w:t>
      </w:r>
      <w:r>
        <w:rPr>
          <w:rFonts w:ascii="Arial Narrow" w:eastAsiaTheme="minorHAnsi" w:hAnsi="Arial Narrow" w:cs="Arial"/>
          <w:sz w:val="21"/>
          <w:szCs w:val="21"/>
          <w:lang w:eastAsia="en-US"/>
        </w:rPr>
        <w:t xml:space="preserve">droga wojewódzka nr 226 relacji Mierzeszyn-Pruszcz Gdański). </w:t>
      </w:r>
    </w:p>
    <w:p w:rsidR="00391AA0" w:rsidRDefault="00F64D34">
      <w:pPr>
        <w:pStyle w:val="NormalnyWeb"/>
        <w:numPr>
          <w:ilvl w:val="0"/>
          <w:numId w:val="2"/>
        </w:numPr>
        <w:shd w:val="clear" w:color="auto" w:fill="FFFFFF"/>
        <w:spacing w:before="280" w:after="150"/>
        <w:jc w:val="both"/>
      </w:pPr>
      <w:bookmarkStart w:id="6" w:name="__RefHeading___Toc3555_1878973229"/>
      <w:bookmarkEnd w:id="6"/>
      <w:r>
        <w:rPr>
          <w:rFonts w:ascii="Arial Narrow" w:eastAsia="Calibri" w:hAnsi="Arial Narrow" w:cs="Arial Narrow"/>
          <w:b/>
          <w:sz w:val="21"/>
          <w:szCs w:val="21"/>
          <w:lang w:eastAsia="en-US"/>
        </w:rPr>
        <w:t>Parametry techniczne sieci i urządzeń uzbrojenia terenu:</w:t>
      </w:r>
    </w:p>
    <w:p w:rsidR="00391AA0" w:rsidRDefault="00F64D34">
      <w:pPr>
        <w:pStyle w:val="Domylnie"/>
        <w:tabs>
          <w:tab w:val="left" w:pos="0"/>
        </w:tabs>
        <w:spacing w:after="0" w:line="240" w:lineRule="auto"/>
        <w:jc w:val="both"/>
      </w:pPr>
      <w:r>
        <w:rPr>
          <w:rFonts w:ascii="Arial Narrow" w:hAnsi="Arial Narrow" w:cs="Arial Narrow"/>
          <w:color w:val="auto"/>
          <w:sz w:val="21"/>
          <w:szCs w:val="21"/>
        </w:rPr>
        <w:tab/>
        <w:t xml:space="preserve">Projektowany budynek </w:t>
      </w:r>
      <w:r>
        <w:rPr>
          <w:rFonts w:ascii="Arial Narrow" w:hAnsi="Arial Narrow" w:cs="Arial Narrow"/>
          <w:color w:val="auto"/>
          <w:sz w:val="21"/>
          <w:szCs w:val="21"/>
        </w:rPr>
        <w:t>hali sportowej będzie</w:t>
      </w:r>
      <w:r>
        <w:rPr>
          <w:rFonts w:ascii="Arial Narrow" w:hAnsi="Arial Narrow" w:cs="Arial Narrow"/>
          <w:color w:val="auto"/>
          <w:sz w:val="21"/>
          <w:szCs w:val="21"/>
        </w:rPr>
        <w:t xml:space="preserve"> będzie wyposażony w:</w:t>
      </w:r>
    </w:p>
    <w:p w:rsidR="00391AA0" w:rsidRDefault="00F64D34">
      <w:pPr>
        <w:pStyle w:val="Domylnie"/>
        <w:numPr>
          <w:ilvl w:val="0"/>
          <w:numId w:val="3"/>
        </w:numPr>
        <w:spacing w:after="0" w:line="240" w:lineRule="auto"/>
        <w:ind w:left="1417" w:hanging="340"/>
        <w:jc w:val="both"/>
      </w:pPr>
      <w:r>
        <w:rPr>
          <w:rFonts w:ascii="Arial Narrow" w:hAnsi="Arial Narrow" w:cs="Arial Narrow"/>
          <w:color w:val="auto"/>
          <w:sz w:val="21"/>
          <w:szCs w:val="21"/>
          <w:u w:val="single"/>
        </w:rPr>
        <w:t>Instalację elektroenergetyczną i teletechniczną</w:t>
      </w:r>
      <w:r>
        <w:rPr>
          <w:rFonts w:ascii="Arial Narrow" w:hAnsi="Arial Narrow" w:cs="Arial Narrow"/>
          <w:color w:val="auto"/>
          <w:sz w:val="21"/>
          <w:szCs w:val="21"/>
        </w:rPr>
        <w:t xml:space="preserve">, zgodnie z projektem technicznym, na warunkach gestora sieci – Energa Operator S. A.; energia elektryczna do budynku będzie dostarczana z istniejącej na terenie działki </w:t>
      </w:r>
      <w:r>
        <w:rPr>
          <w:rFonts w:ascii="Arial Narrow" w:hAnsi="Arial Narrow" w:cs="Arial Narrow"/>
          <w:color w:val="auto"/>
          <w:sz w:val="21"/>
          <w:szCs w:val="21"/>
        </w:rPr>
        <w:t xml:space="preserve">budowlanej nr 96/2 </w:t>
      </w:r>
      <w:r>
        <w:rPr>
          <w:rFonts w:ascii="Arial Narrow" w:hAnsi="Arial Narrow" w:cs="Arial Narrow"/>
          <w:color w:val="auto"/>
          <w:sz w:val="21"/>
          <w:szCs w:val="21"/>
        </w:rPr>
        <w:t xml:space="preserve">sieci elektroenergetycznej za pomocą </w:t>
      </w:r>
      <w:r>
        <w:rPr>
          <w:rFonts w:ascii="Arial Narrow" w:hAnsi="Arial Narrow" w:cs="Arial Narrow"/>
          <w:color w:val="auto"/>
          <w:sz w:val="21"/>
          <w:szCs w:val="21"/>
        </w:rPr>
        <w:t>istniejącego</w:t>
      </w:r>
      <w:r>
        <w:rPr>
          <w:rFonts w:ascii="Arial Narrow" w:hAnsi="Arial Narrow" w:cs="Arial Narrow"/>
          <w:color w:val="auto"/>
          <w:sz w:val="21"/>
          <w:szCs w:val="21"/>
        </w:rPr>
        <w:t xml:space="preserve"> przyłącza;</w:t>
      </w:r>
    </w:p>
    <w:p w:rsidR="00391AA0" w:rsidRDefault="00F64D34">
      <w:pPr>
        <w:pStyle w:val="Domylnie"/>
        <w:numPr>
          <w:ilvl w:val="0"/>
          <w:numId w:val="3"/>
        </w:numPr>
        <w:spacing w:after="0" w:line="240" w:lineRule="auto"/>
        <w:ind w:left="1417" w:hanging="340"/>
        <w:jc w:val="both"/>
      </w:pPr>
      <w:r>
        <w:rPr>
          <w:rFonts w:ascii="Arial Narrow" w:hAnsi="Arial Narrow" w:cs="Arial Narrow"/>
          <w:color w:val="auto"/>
          <w:sz w:val="21"/>
          <w:szCs w:val="21"/>
          <w:u w:val="single"/>
        </w:rPr>
        <w:t>Instal</w:t>
      </w:r>
      <w:r>
        <w:rPr>
          <w:rFonts w:ascii="Arial Narrow" w:hAnsi="Arial Narrow" w:cs="Arial Narrow"/>
          <w:color w:val="auto"/>
          <w:sz w:val="21"/>
          <w:szCs w:val="21"/>
          <w:u w:val="single"/>
        </w:rPr>
        <w:t>ację wodociągową</w:t>
      </w:r>
      <w:r>
        <w:rPr>
          <w:rFonts w:ascii="Arial Narrow" w:hAnsi="Arial Narrow" w:cs="Arial Narrow"/>
          <w:color w:val="auto"/>
          <w:sz w:val="21"/>
          <w:szCs w:val="21"/>
        </w:rPr>
        <w:t xml:space="preserve">, zgodnie z projektem technicznym, na warunkach gestora sieci – </w:t>
      </w:r>
      <w:r>
        <w:rPr>
          <w:rFonts w:ascii="Arial Narrow" w:eastAsiaTheme="minorHAnsi" w:hAnsi="Arial Narrow" w:cs="Arial Narrow"/>
          <w:color w:val="auto"/>
          <w:sz w:val="21"/>
          <w:szCs w:val="21"/>
        </w:rPr>
        <w:t>Przedsiębiorstw</w:t>
      </w:r>
      <w:r>
        <w:rPr>
          <w:rFonts w:ascii="Arial Narrow" w:eastAsiaTheme="minorHAnsi" w:hAnsi="Arial Narrow" w:cs="Arial Narrow"/>
          <w:color w:val="auto"/>
          <w:sz w:val="21"/>
          <w:szCs w:val="21"/>
        </w:rPr>
        <w:t>a</w:t>
      </w:r>
      <w:r>
        <w:rPr>
          <w:rFonts w:ascii="Arial Narrow" w:eastAsiaTheme="minorHAnsi" w:hAnsi="Arial Narrow" w:cs="Arial Narrow"/>
          <w:color w:val="auto"/>
          <w:sz w:val="21"/>
          <w:szCs w:val="21"/>
        </w:rPr>
        <w:t xml:space="preserve"> Wodociągów i Kanalizacji „WIK” Sp. z o. o.</w:t>
      </w:r>
      <w:r>
        <w:rPr>
          <w:rFonts w:ascii="Arial Narrow" w:hAnsi="Arial Narrow" w:cs="Arial Narrow"/>
          <w:color w:val="auto"/>
          <w:sz w:val="21"/>
          <w:szCs w:val="21"/>
        </w:rPr>
        <w:t xml:space="preserve">; woda do budynku będzie dostarczana z istniejącej na terenie działki </w:t>
      </w:r>
      <w:r>
        <w:rPr>
          <w:rFonts w:ascii="Arial Narrow" w:hAnsi="Arial Narrow" w:cs="Arial Narrow"/>
          <w:color w:val="auto"/>
          <w:sz w:val="21"/>
          <w:szCs w:val="21"/>
        </w:rPr>
        <w:t>budowlanej nr 96/2</w:t>
      </w:r>
      <w:r>
        <w:rPr>
          <w:rFonts w:ascii="Arial Narrow" w:hAnsi="Arial Narrow" w:cs="Arial Narrow"/>
          <w:color w:val="auto"/>
          <w:sz w:val="21"/>
          <w:szCs w:val="21"/>
        </w:rPr>
        <w:t xml:space="preserve"> sieci wodociągowej za pomocą</w:t>
      </w:r>
      <w:r>
        <w:rPr>
          <w:rFonts w:ascii="Arial Narrow" w:hAnsi="Arial Narrow" w:cs="Arial Narrow"/>
          <w:color w:val="auto"/>
          <w:sz w:val="21"/>
          <w:szCs w:val="21"/>
        </w:rPr>
        <w:t xml:space="preserve"> </w:t>
      </w:r>
      <w:r>
        <w:rPr>
          <w:rFonts w:ascii="Arial Narrow" w:hAnsi="Arial Narrow" w:cs="Arial Narrow"/>
          <w:color w:val="auto"/>
          <w:sz w:val="21"/>
          <w:szCs w:val="21"/>
        </w:rPr>
        <w:t>istniejącego</w:t>
      </w:r>
      <w:r>
        <w:rPr>
          <w:rFonts w:ascii="Arial Narrow" w:hAnsi="Arial Narrow" w:cs="Arial Narrow"/>
          <w:color w:val="auto"/>
          <w:sz w:val="21"/>
          <w:szCs w:val="21"/>
        </w:rPr>
        <w:t xml:space="preserve"> przyłącza;</w:t>
      </w:r>
    </w:p>
    <w:p w:rsidR="00391AA0" w:rsidRDefault="00F64D34">
      <w:pPr>
        <w:pStyle w:val="Domylnie"/>
        <w:numPr>
          <w:ilvl w:val="0"/>
          <w:numId w:val="3"/>
        </w:numPr>
        <w:spacing w:after="0" w:line="240" w:lineRule="auto"/>
        <w:ind w:left="1417" w:hanging="340"/>
        <w:jc w:val="both"/>
      </w:pPr>
      <w:r>
        <w:rPr>
          <w:rFonts w:ascii="Arial Narrow" w:hAnsi="Arial Narrow" w:cs="Arial Narrow"/>
          <w:color w:val="auto"/>
          <w:sz w:val="21"/>
          <w:szCs w:val="21"/>
          <w:u w:val="single"/>
        </w:rPr>
        <w:t>Instalację kanalizacji sanitarnej</w:t>
      </w:r>
      <w:r>
        <w:rPr>
          <w:rFonts w:ascii="Arial Narrow" w:hAnsi="Arial Narrow" w:cs="Arial Narrow"/>
          <w:color w:val="auto"/>
          <w:sz w:val="21"/>
          <w:szCs w:val="21"/>
        </w:rPr>
        <w:t xml:space="preserve">, zgodnie z projektem technicznym, ścieki z projektowanego budynku będą odprowadzone do szczelnych zbiorników na ścieki sanitarne; </w:t>
      </w:r>
    </w:p>
    <w:p w:rsidR="00391AA0" w:rsidRDefault="00F64D34">
      <w:pPr>
        <w:pStyle w:val="Domylnie"/>
        <w:numPr>
          <w:ilvl w:val="0"/>
          <w:numId w:val="3"/>
        </w:numPr>
        <w:spacing w:after="0" w:line="240" w:lineRule="auto"/>
        <w:ind w:left="1417" w:hanging="340"/>
        <w:jc w:val="both"/>
      </w:pPr>
      <w:r>
        <w:rPr>
          <w:rFonts w:ascii="Arial Narrow" w:hAnsi="Arial Narrow" w:cs="Arial Narrow"/>
          <w:color w:val="auto"/>
          <w:sz w:val="21"/>
          <w:szCs w:val="21"/>
          <w:u w:val="single"/>
        </w:rPr>
        <w:t>Instalację kanalizacji deszczowej</w:t>
      </w:r>
      <w:r>
        <w:rPr>
          <w:rFonts w:ascii="Arial Narrow" w:hAnsi="Arial Narrow" w:cs="Arial Narrow"/>
          <w:color w:val="auto"/>
          <w:sz w:val="21"/>
          <w:szCs w:val="21"/>
        </w:rPr>
        <w:t>, zgodnie z projektem technicznym</w:t>
      </w:r>
      <w:r>
        <w:rPr>
          <w:rFonts w:ascii="Arial Narrow" w:hAnsi="Arial Narrow" w:cs="Arial Narrow"/>
          <w:color w:val="auto"/>
          <w:sz w:val="21"/>
          <w:szCs w:val="21"/>
        </w:rPr>
        <w:t xml:space="preserve">, wody deszczowe z projektowanego budynku będą odprowadzone do szczelnych zbiornika na wody opadowe; </w:t>
      </w:r>
    </w:p>
    <w:p w:rsidR="00391AA0" w:rsidRDefault="00F64D34">
      <w:pPr>
        <w:pStyle w:val="Domylnie"/>
        <w:numPr>
          <w:ilvl w:val="0"/>
          <w:numId w:val="3"/>
        </w:numPr>
        <w:spacing w:after="0" w:line="240" w:lineRule="auto"/>
        <w:ind w:left="1417" w:hanging="340"/>
        <w:jc w:val="both"/>
      </w:pPr>
      <w:r>
        <w:rPr>
          <w:rFonts w:ascii="Arial Narrow" w:hAnsi="Arial Narrow" w:cs="Arial Narrow"/>
          <w:color w:val="auto"/>
          <w:sz w:val="21"/>
          <w:szCs w:val="21"/>
          <w:u w:val="single"/>
        </w:rPr>
        <w:t>Instalację centralnego ogrzewania</w:t>
      </w:r>
      <w:r>
        <w:rPr>
          <w:rFonts w:ascii="Arial Narrow" w:hAnsi="Arial Narrow" w:cs="Arial Narrow"/>
          <w:color w:val="auto"/>
          <w:sz w:val="21"/>
          <w:szCs w:val="21"/>
        </w:rPr>
        <w:t xml:space="preserve">, zgodnie z projektem technicznym, na warunkach gestora sieci – </w:t>
      </w:r>
      <w:r>
        <w:rPr>
          <w:rFonts w:ascii="Arial Narrow" w:eastAsia="Calibri" w:hAnsi="Arial Narrow" w:cs="Arial Narrow"/>
          <w:sz w:val="21"/>
          <w:szCs w:val="21"/>
        </w:rPr>
        <w:t>Pruszczańskiego Przedsiębiorstwa Ciepłowniczego „PEC” Sp.</w:t>
      </w:r>
      <w:r>
        <w:rPr>
          <w:rFonts w:ascii="Arial Narrow" w:eastAsia="Calibri" w:hAnsi="Arial Narrow" w:cs="Arial Narrow"/>
          <w:sz w:val="21"/>
          <w:szCs w:val="21"/>
        </w:rPr>
        <w:t xml:space="preserve"> z o. o.</w:t>
      </w:r>
      <w:r>
        <w:rPr>
          <w:rFonts w:ascii="Arial Narrow" w:hAnsi="Arial Narrow" w:cs="Arial Narrow"/>
          <w:color w:val="auto"/>
          <w:sz w:val="21"/>
          <w:szCs w:val="21"/>
        </w:rPr>
        <w:t>; budynek będzie podłączony do istniejącej na działce budowlanej nr 96/2 sieci ciepłowniczej za pomocą istniejącego przyłącza;</w:t>
      </w:r>
    </w:p>
    <w:p w:rsidR="00391AA0" w:rsidRDefault="00391AA0">
      <w:pPr>
        <w:pStyle w:val="Domylnie"/>
        <w:tabs>
          <w:tab w:val="left" w:pos="0"/>
        </w:tabs>
        <w:spacing w:after="0" w:line="240" w:lineRule="auto"/>
        <w:jc w:val="both"/>
        <w:rPr>
          <w:rFonts w:ascii="Arial Narrow" w:hAnsi="Arial Narrow" w:cs="Arial Narrow" w:hint="eastAsia"/>
          <w:color w:val="auto"/>
          <w:sz w:val="21"/>
          <w:szCs w:val="21"/>
        </w:rPr>
      </w:pPr>
    </w:p>
    <w:p w:rsidR="00391AA0" w:rsidRDefault="00F64D34">
      <w:pPr>
        <w:pStyle w:val="Domylnie"/>
        <w:tabs>
          <w:tab w:val="left" w:pos="0"/>
        </w:tabs>
        <w:spacing w:after="0" w:line="240" w:lineRule="auto"/>
        <w:jc w:val="both"/>
      </w:pPr>
      <w:r>
        <w:rPr>
          <w:rFonts w:ascii="Arial Narrow" w:hAnsi="Arial Narrow" w:cs="Arial Narrow"/>
          <w:color w:val="auto"/>
          <w:sz w:val="21"/>
          <w:szCs w:val="21"/>
        </w:rPr>
        <w:tab/>
        <w:t xml:space="preserve">Na rysunku zagospodarowania terenu pokazano przebieg istniejących i projektowanych instalacji technicznych w obrębie </w:t>
      </w:r>
      <w:r>
        <w:rPr>
          <w:rFonts w:ascii="Arial Narrow" w:hAnsi="Arial Narrow" w:cs="Arial Narrow"/>
          <w:color w:val="auto"/>
          <w:sz w:val="21"/>
          <w:szCs w:val="21"/>
        </w:rPr>
        <w:t>przedmiotow</w:t>
      </w:r>
      <w:r>
        <w:rPr>
          <w:rFonts w:ascii="Arial Narrow" w:hAnsi="Arial Narrow" w:cs="Arial Narrow"/>
          <w:color w:val="auto"/>
          <w:sz w:val="21"/>
          <w:szCs w:val="21"/>
        </w:rPr>
        <w:t>e</w:t>
      </w:r>
      <w:r>
        <w:rPr>
          <w:rFonts w:ascii="Arial Narrow" w:hAnsi="Arial Narrow" w:cs="Arial Narrow"/>
          <w:color w:val="000000"/>
          <w:sz w:val="21"/>
          <w:szCs w:val="21"/>
        </w:rPr>
        <w:t>j</w:t>
      </w:r>
      <w:r>
        <w:rPr>
          <w:rFonts w:ascii="Arial Narrow" w:hAnsi="Arial Narrow" w:cs="Arial Narrow"/>
          <w:color w:val="000000"/>
          <w:sz w:val="21"/>
          <w:szCs w:val="21"/>
        </w:rPr>
        <w:t xml:space="preserve"> działki budowlan</w:t>
      </w:r>
      <w:r>
        <w:rPr>
          <w:rFonts w:ascii="Arial Narrow" w:hAnsi="Arial Narrow" w:cs="Arial Narrow"/>
          <w:color w:val="000000"/>
          <w:sz w:val="21"/>
          <w:szCs w:val="21"/>
        </w:rPr>
        <w:t>ej</w:t>
      </w:r>
      <w:r>
        <w:rPr>
          <w:rFonts w:ascii="Arial Narrow" w:hAnsi="Arial Narrow" w:cs="Arial Narrow"/>
          <w:color w:val="000000"/>
          <w:sz w:val="21"/>
          <w:szCs w:val="21"/>
        </w:rPr>
        <w:t>.</w:t>
      </w:r>
    </w:p>
    <w:p w:rsidR="00391AA0" w:rsidRDefault="00F64D34">
      <w:pPr>
        <w:pStyle w:val="Domylnie"/>
        <w:tabs>
          <w:tab w:val="left" w:pos="0"/>
        </w:tabs>
        <w:spacing w:after="0" w:line="240" w:lineRule="auto"/>
        <w:jc w:val="both"/>
        <w:rPr>
          <w:color w:val="000000"/>
        </w:rPr>
      </w:pPr>
      <w:r>
        <w:rPr>
          <w:rFonts w:ascii="Arial Narrow" w:hAnsi="Arial Narrow" w:cs="Arial Narrow"/>
          <w:color w:val="000000"/>
          <w:sz w:val="21"/>
          <w:szCs w:val="21"/>
        </w:rPr>
        <w:tab/>
      </w:r>
      <w:r>
        <w:rPr>
          <w:rFonts w:ascii="Arial Narrow" w:eastAsia="Calibri" w:hAnsi="Arial Narrow" w:cs="Arial Narrow"/>
          <w:color w:val="000000"/>
          <w:sz w:val="21"/>
          <w:szCs w:val="21"/>
        </w:rPr>
        <w:t xml:space="preserve">Odprowadzenie wód opadowych z </w:t>
      </w:r>
      <w:r>
        <w:rPr>
          <w:rFonts w:ascii="Arial Narrow" w:eastAsiaTheme="minorHAnsi" w:hAnsi="Arial Narrow" w:cs="Arial Narrow"/>
          <w:color w:val="000000"/>
          <w:sz w:val="21"/>
          <w:szCs w:val="21"/>
        </w:rPr>
        <w:t>dachu budynku hali sportowej poprzez układ rur spustowych do</w:t>
      </w:r>
      <w:r>
        <w:rPr>
          <w:rFonts w:ascii="Arial Narrow" w:eastAsiaTheme="minorHAnsi" w:hAnsi="Arial Narrow" w:cs="Arial Narrow"/>
          <w:color w:val="000000"/>
          <w:sz w:val="21"/>
          <w:szCs w:val="21"/>
        </w:rPr>
        <w:t xml:space="preserve"> istniejącej sieci kanalizacji deszczowej, zakończonej zbiornikiem na wody opadowe. </w:t>
      </w:r>
      <w:r>
        <w:rPr>
          <w:rFonts w:ascii="Arial Narrow" w:hAnsi="Arial Narrow" w:cs="Arial Narrow"/>
          <w:color w:val="000000"/>
          <w:sz w:val="21"/>
          <w:szCs w:val="21"/>
        </w:rPr>
        <w:t>Odprowadzenie wód opadowych z terenów utwardzon</w:t>
      </w:r>
      <w:r>
        <w:rPr>
          <w:rFonts w:ascii="Arial Narrow" w:hAnsi="Arial Narrow" w:cs="Arial Narrow"/>
          <w:color w:val="000000"/>
          <w:sz w:val="21"/>
          <w:szCs w:val="21"/>
        </w:rPr>
        <w:t>ych ciągu pieszych i jezdnych poprzez rozsączanie na tereny zielone.</w:t>
      </w:r>
    </w:p>
    <w:p w:rsidR="00391AA0" w:rsidRDefault="00F64D34">
      <w:pPr>
        <w:pStyle w:val="Domylnie"/>
        <w:tabs>
          <w:tab w:val="left" w:pos="0"/>
        </w:tabs>
        <w:spacing w:after="0" w:line="240" w:lineRule="auto"/>
        <w:jc w:val="both"/>
      </w:pPr>
      <w:r>
        <w:rPr>
          <w:rFonts w:ascii="Arial Narrow" w:eastAsia="Calibri" w:hAnsi="Arial Narrow" w:cs="Arial Narrow"/>
          <w:b/>
          <w:color w:val="000000"/>
          <w:sz w:val="21"/>
          <w:szCs w:val="21"/>
        </w:rPr>
        <w:lastRenderedPageBreak/>
        <w:tab/>
      </w:r>
      <w:r>
        <w:rPr>
          <w:rFonts w:ascii="Arial Narrow" w:eastAsia="Calibri" w:hAnsi="Arial Narrow" w:cs="Arial Narrow"/>
          <w:color w:val="000000"/>
          <w:sz w:val="21"/>
          <w:szCs w:val="21"/>
        </w:rPr>
        <w:t>Usuwanie stałych odpadów poprzez wywożenie. Odpady należy s</w:t>
      </w:r>
      <w:r>
        <w:rPr>
          <w:rFonts w:ascii="Arial Narrow" w:eastAsia="Calibri" w:hAnsi="Arial Narrow" w:cs="Arial Narrow"/>
          <w:color w:val="auto"/>
          <w:sz w:val="21"/>
          <w:szCs w:val="21"/>
        </w:rPr>
        <w:t xml:space="preserve">egregować i gromadzić w pojemnikach PVC zlokalizowanych na placu utwardzonym zgodnie z rysunkiem zagospodarowania działki. </w:t>
      </w:r>
      <w:r>
        <w:rPr>
          <w:rFonts w:ascii="Arial Narrow" w:eastAsia="Calibri" w:hAnsi="Arial Narrow" w:cs="Arial Narrow"/>
          <w:color w:val="auto"/>
          <w:sz w:val="21"/>
          <w:szCs w:val="21"/>
        </w:rPr>
        <w:t>Pojemniki opróżniać okresowo przez koncesjonowany zakład oczyszczania, zgodnie z ustaleniami Urzędu Gminy.</w:t>
      </w:r>
    </w:p>
    <w:p w:rsidR="00391AA0" w:rsidRDefault="00F64D34">
      <w:pPr>
        <w:pStyle w:val="NormalnyWeb"/>
        <w:numPr>
          <w:ilvl w:val="0"/>
          <w:numId w:val="2"/>
        </w:numPr>
        <w:shd w:val="clear" w:color="auto" w:fill="FFFFFF"/>
        <w:spacing w:before="280" w:after="150"/>
        <w:jc w:val="both"/>
      </w:pPr>
      <w:bookmarkStart w:id="7" w:name="__RefHeading___Toc4161_1878973229"/>
      <w:bookmarkEnd w:id="7"/>
      <w:r>
        <w:rPr>
          <w:rFonts w:ascii="Arial Narrow" w:eastAsia="Calibri" w:hAnsi="Arial Narrow" w:cs="Arial Narrow"/>
          <w:b/>
          <w:sz w:val="21"/>
          <w:szCs w:val="21"/>
          <w:lang w:eastAsia="en-US"/>
        </w:rPr>
        <w:t>Ukształtowanie terenu i układ zieleni, w zakresie niezbędnym do uzupełnienia części rysunkowej projektu zagospodarowania działki lub terenu;</w:t>
      </w:r>
    </w:p>
    <w:p w:rsidR="00391AA0" w:rsidRDefault="00F64D34">
      <w:pPr>
        <w:spacing w:after="0" w:line="240" w:lineRule="auto"/>
        <w:ind w:firstLine="708"/>
        <w:jc w:val="both"/>
      </w:pPr>
      <w:r>
        <w:rPr>
          <w:rFonts w:ascii="Arial Narrow" w:hAnsi="Arial Narrow" w:cs="Arial Narrow"/>
          <w:sz w:val="21"/>
          <w:szCs w:val="21"/>
        </w:rPr>
        <w:t>W ramach</w:t>
      </w:r>
      <w:r>
        <w:rPr>
          <w:rFonts w:ascii="Arial Narrow" w:hAnsi="Arial Narrow" w:cs="Arial Narrow"/>
          <w:sz w:val="21"/>
          <w:szCs w:val="21"/>
        </w:rPr>
        <w:t xml:space="preserve"> planowanej inwestycji przewiduje się korektę powierzchni terenu wokół budynku, dostosowując wysokość poziomu terenu do nowoprojektowanego wejścia do budynku. Na rysunku zagospodarowania </w:t>
      </w:r>
      <w:r>
        <w:rPr>
          <w:rFonts w:ascii="Arial Narrow" w:eastAsia="Calibri" w:hAnsi="Arial Narrow" w:cs="Arial Narrow"/>
          <w:color w:val="00000A"/>
          <w:sz w:val="21"/>
          <w:szCs w:val="21"/>
        </w:rPr>
        <w:t>działki</w:t>
      </w:r>
      <w:r>
        <w:rPr>
          <w:rFonts w:ascii="Arial Narrow" w:hAnsi="Arial Narrow" w:cs="Arial Narrow"/>
          <w:sz w:val="21"/>
          <w:szCs w:val="21"/>
        </w:rPr>
        <w:t xml:space="preserve"> pokazano projektowane rzędne terenu wokół budynku.</w:t>
      </w:r>
    </w:p>
    <w:p w:rsidR="00391AA0" w:rsidRDefault="00F64D34">
      <w:pPr>
        <w:spacing w:after="0" w:line="240" w:lineRule="auto"/>
        <w:ind w:firstLine="708"/>
        <w:jc w:val="both"/>
      </w:pPr>
      <w:r>
        <w:rPr>
          <w:rFonts w:ascii="Arial Narrow" w:hAnsi="Arial Narrow" w:cs="Arial Narrow"/>
          <w:sz w:val="21"/>
          <w:szCs w:val="21"/>
        </w:rPr>
        <w:t xml:space="preserve">W ramach przedmiotowej inwestycji nie planuje się wycinki drzew i krzewów. </w:t>
      </w:r>
    </w:p>
    <w:p w:rsidR="00391AA0" w:rsidRDefault="00F64D34">
      <w:pPr>
        <w:spacing w:after="0" w:line="240" w:lineRule="auto"/>
        <w:ind w:firstLine="708"/>
        <w:contextualSpacing/>
        <w:jc w:val="both"/>
      </w:pPr>
      <w:r>
        <w:rPr>
          <w:rFonts w:ascii="Arial Narrow" w:eastAsia="Calibri" w:hAnsi="Arial Narrow" w:cs="Arial Narrow"/>
          <w:color w:val="00000A"/>
          <w:sz w:val="21"/>
          <w:szCs w:val="21"/>
        </w:rPr>
        <w:t xml:space="preserve">Warunki gruntowe określono jako proste, kategoria geotechniczna - II, </w:t>
      </w:r>
      <w:r>
        <w:rPr>
          <w:rFonts w:ascii="Arial Narrow" w:eastAsia="Calibri" w:hAnsi="Arial Narrow" w:cs="Arial"/>
          <w:color w:val="00000A"/>
          <w:sz w:val="21"/>
          <w:szCs w:val="21"/>
        </w:rPr>
        <w:t>z</w:t>
      </w:r>
      <w:r>
        <w:rPr>
          <w:rFonts w:ascii="Arial Narrow" w:eastAsia="Calibri" w:hAnsi="Arial Narrow" w:cs="Arial Narrow"/>
          <w:color w:val="00000A"/>
          <w:sz w:val="21"/>
          <w:szCs w:val="21"/>
        </w:rPr>
        <w:t>godnie z załączoną opinią geotechniczną. Ewentualna nadwyżka mas ziemnych z przedmiotowej budowy będzie wywoż</w:t>
      </w:r>
      <w:r>
        <w:rPr>
          <w:rFonts w:ascii="Arial Narrow" w:eastAsia="Calibri" w:hAnsi="Arial Narrow" w:cs="Arial Narrow"/>
          <w:color w:val="00000A"/>
          <w:sz w:val="21"/>
          <w:szCs w:val="21"/>
        </w:rPr>
        <w:t xml:space="preserve">ona podczas budowy i utylizowana na warunkach ustalonych z wykonawcą robót. </w:t>
      </w:r>
    </w:p>
    <w:p w:rsidR="00391AA0" w:rsidRDefault="00F64D34">
      <w:pPr>
        <w:pStyle w:val="NormalnyWeb"/>
        <w:numPr>
          <w:ilvl w:val="0"/>
          <w:numId w:val="1"/>
        </w:numPr>
        <w:shd w:val="clear" w:color="auto" w:fill="FFFFFF"/>
        <w:spacing w:before="280" w:after="150"/>
        <w:ind w:left="284" w:hanging="284"/>
        <w:jc w:val="both"/>
      </w:pPr>
      <w:bookmarkStart w:id="8" w:name="__RefHeading___Toc3559_1878973229"/>
      <w:bookmarkEnd w:id="8"/>
      <w:r>
        <w:rPr>
          <w:rFonts w:ascii="Arial Narrow" w:eastAsia="Calibri" w:hAnsi="Arial Narrow" w:cs="Arial Narrow"/>
          <w:b/>
          <w:color w:val="00000A"/>
          <w:sz w:val="21"/>
          <w:szCs w:val="21"/>
          <w:u w:val="single"/>
          <w:lang w:eastAsia="en-US"/>
        </w:rPr>
        <w:t>Zestawienia powierzchni i inne dane:</w:t>
      </w:r>
    </w:p>
    <w:tbl>
      <w:tblPr>
        <w:tblW w:w="9349" w:type="dxa"/>
        <w:tblLayout w:type="fixed"/>
        <w:tblCellMar>
          <w:left w:w="0" w:type="dxa"/>
          <w:right w:w="0" w:type="dxa"/>
        </w:tblCellMar>
        <w:tblLook w:val="04A0"/>
      </w:tblPr>
      <w:tblGrid>
        <w:gridCol w:w="732"/>
        <w:gridCol w:w="5731"/>
        <w:gridCol w:w="402"/>
        <w:gridCol w:w="2484"/>
      </w:tblGrid>
      <w:tr w:rsidR="00391AA0">
        <w:tc>
          <w:tcPr>
            <w:tcW w:w="9348" w:type="dxa"/>
            <w:gridSpan w:val="4"/>
            <w:tcBorders>
              <w:top w:val="single" w:sz="16" w:space="0" w:color="000000"/>
              <w:bottom w:val="single" w:sz="6" w:space="0" w:color="000000"/>
            </w:tcBorders>
            <w:shd w:val="clear" w:color="auto" w:fill="DCDCDC"/>
            <w:vAlign w:val="center"/>
          </w:tcPr>
          <w:p w:rsidR="00391AA0" w:rsidRDefault="00F64D34">
            <w:pPr>
              <w:pStyle w:val="Zawartotabeli"/>
              <w:widowControl w:val="0"/>
              <w:spacing w:before="57" w:after="57" w:line="240" w:lineRule="auto"/>
              <w:jc w:val="center"/>
              <w:rPr>
                <w:color w:val="000000"/>
              </w:rPr>
            </w:pPr>
            <w:r>
              <w:rPr>
                <w:rFonts w:ascii="Arial Narrow" w:eastAsia="Calibri" w:hAnsi="Arial Narrow" w:cs="Arial Narrow"/>
                <w:b/>
                <w:bCs/>
                <w:color w:val="000000"/>
                <w:sz w:val="21"/>
                <w:szCs w:val="21"/>
              </w:rPr>
              <w:t>BILANS TERENU</w:t>
            </w:r>
          </w:p>
        </w:tc>
      </w:tr>
      <w:tr w:rsidR="00391AA0">
        <w:tc>
          <w:tcPr>
            <w:tcW w:w="6462" w:type="dxa"/>
            <w:gridSpan w:val="2"/>
            <w:tcBorders>
              <w:bottom w:val="single" w:sz="6" w:space="0" w:color="999999"/>
            </w:tcBorders>
            <w:vAlign w:val="center"/>
          </w:tcPr>
          <w:p w:rsidR="00391AA0" w:rsidRDefault="00F64D34">
            <w:pPr>
              <w:pStyle w:val="Zawartotabeli"/>
              <w:widowControl w:val="0"/>
              <w:spacing w:before="57" w:after="57" w:line="240" w:lineRule="auto"/>
              <w:rPr>
                <w:rFonts w:ascii="Arial Narrow" w:hAnsi="Arial Narrow" w:cs="Arial Narrow"/>
                <w:sz w:val="21"/>
                <w:szCs w:val="21"/>
              </w:rPr>
            </w:pPr>
            <w:r>
              <w:rPr>
                <w:rFonts w:ascii="Arial Narrow" w:hAnsi="Arial Narrow" w:cs="Arial Narrow"/>
                <w:color w:val="000000"/>
                <w:sz w:val="21"/>
                <w:szCs w:val="21"/>
              </w:rPr>
              <w:t>POWIERZCHNIA TERENU</w:t>
            </w:r>
          </w:p>
        </w:tc>
        <w:tc>
          <w:tcPr>
            <w:tcW w:w="2886" w:type="dxa"/>
            <w:gridSpan w:val="2"/>
            <w:tcBorders>
              <w:bottom w:val="single" w:sz="6" w:space="0" w:color="999999"/>
            </w:tcBorders>
            <w:vAlign w:val="center"/>
          </w:tcPr>
          <w:p w:rsidR="00391AA0" w:rsidRDefault="00F64D34">
            <w:pPr>
              <w:pStyle w:val="Zawartotabeli"/>
              <w:widowControl w:val="0"/>
              <w:spacing w:before="57" w:after="57" w:line="240" w:lineRule="auto"/>
              <w:rPr>
                <w:color w:val="C9211E"/>
              </w:rPr>
            </w:pPr>
            <w:r>
              <w:rPr>
                <w:rFonts w:ascii="Arial Narrow" w:eastAsia="Calibri" w:hAnsi="Arial Narrow" w:cs="Arial Narrow"/>
                <w:color w:val="000000"/>
                <w:sz w:val="21"/>
                <w:szCs w:val="21"/>
              </w:rPr>
              <w:t>19709</w:t>
            </w:r>
            <w:r>
              <w:rPr>
                <w:rFonts w:ascii="Arial Narrow" w:hAnsi="Arial Narrow" w:cs="Arial Narrow"/>
                <w:color w:val="000000"/>
                <w:sz w:val="21"/>
                <w:szCs w:val="21"/>
              </w:rPr>
              <w:t>,00 m² (100%)</w:t>
            </w:r>
          </w:p>
        </w:tc>
      </w:tr>
      <w:tr w:rsidR="00391AA0">
        <w:tc>
          <w:tcPr>
            <w:tcW w:w="6462" w:type="dxa"/>
            <w:gridSpan w:val="2"/>
            <w:tcBorders>
              <w:bottom w:val="single" w:sz="6" w:space="0" w:color="999999"/>
            </w:tcBorders>
            <w:vAlign w:val="center"/>
          </w:tcPr>
          <w:p w:rsidR="00391AA0" w:rsidRDefault="00F64D34">
            <w:pPr>
              <w:pStyle w:val="Zawartotabeli"/>
              <w:widowControl w:val="0"/>
              <w:spacing w:before="57" w:after="57" w:line="240" w:lineRule="auto"/>
              <w:rPr>
                <w:rFonts w:ascii="Arial Narrow" w:hAnsi="Arial Narrow" w:cs="Arial Narrow"/>
                <w:sz w:val="21"/>
                <w:szCs w:val="21"/>
              </w:rPr>
            </w:pPr>
            <w:r>
              <w:rPr>
                <w:rFonts w:ascii="Arial Narrow" w:hAnsi="Arial Narrow" w:cs="Arial Narrow"/>
                <w:color w:val="000000"/>
                <w:sz w:val="21"/>
                <w:szCs w:val="21"/>
              </w:rPr>
              <w:t>POWIERZCHNIA ZABUDOWY</w:t>
            </w:r>
          </w:p>
        </w:tc>
        <w:tc>
          <w:tcPr>
            <w:tcW w:w="2886" w:type="dxa"/>
            <w:gridSpan w:val="2"/>
            <w:tcBorders>
              <w:bottom w:val="single" w:sz="6" w:space="0" w:color="999999"/>
            </w:tcBorders>
            <w:vAlign w:val="center"/>
          </w:tcPr>
          <w:p w:rsidR="00391AA0" w:rsidRDefault="00F64D34">
            <w:pPr>
              <w:pStyle w:val="Zawartotabeli"/>
              <w:widowControl w:val="0"/>
              <w:spacing w:before="57" w:after="57" w:line="240" w:lineRule="auto"/>
              <w:rPr>
                <w:color w:val="C9211E"/>
              </w:rPr>
            </w:pPr>
            <w:r>
              <w:rPr>
                <w:rFonts w:ascii="Arial Narrow" w:eastAsia="Calibri" w:hAnsi="Arial Narrow" w:cs="Arial Narrow"/>
                <w:color w:val="000000"/>
                <w:sz w:val="21"/>
                <w:szCs w:val="21"/>
              </w:rPr>
              <w:t xml:space="preserve">1020,96 </w:t>
            </w:r>
            <w:r>
              <w:rPr>
                <w:rFonts w:ascii="Arial Narrow" w:hAnsi="Arial Narrow" w:cs="Arial Narrow"/>
                <w:color w:val="000000"/>
                <w:sz w:val="21"/>
                <w:szCs w:val="21"/>
              </w:rPr>
              <w:t>m² (</w:t>
            </w:r>
            <w:r>
              <w:rPr>
                <w:rFonts w:ascii="Arial Narrow" w:eastAsia="Calibri" w:hAnsi="Arial Narrow" w:cs="Arial Narrow"/>
                <w:color w:val="000000"/>
                <w:sz w:val="21"/>
                <w:szCs w:val="21"/>
              </w:rPr>
              <w:t>5,18</w:t>
            </w:r>
            <w:r>
              <w:rPr>
                <w:rFonts w:ascii="Arial Narrow" w:hAnsi="Arial Narrow" w:cs="Arial Narrow"/>
                <w:color w:val="000000"/>
                <w:sz w:val="21"/>
                <w:szCs w:val="21"/>
              </w:rPr>
              <w:t>%)</w:t>
            </w:r>
          </w:p>
        </w:tc>
      </w:tr>
      <w:tr w:rsidR="00391AA0">
        <w:tc>
          <w:tcPr>
            <w:tcW w:w="732" w:type="dxa"/>
            <w:tcBorders>
              <w:bottom w:val="single" w:sz="6" w:space="0" w:color="999999"/>
            </w:tcBorders>
            <w:vAlign w:val="center"/>
          </w:tcPr>
          <w:p w:rsidR="00391AA0" w:rsidRDefault="00391AA0">
            <w:pPr>
              <w:pStyle w:val="Zawartotabeli"/>
              <w:widowControl w:val="0"/>
              <w:snapToGrid w:val="0"/>
              <w:spacing w:before="57" w:after="57" w:line="240" w:lineRule="auto"/>
              <w:rPr>
                <w:rFonts w:ascii="Arial Narrow" w:hAnsi="Arial Narrow" w:cs="Arial Narrow"/>
                <w:sz w:val="21"/>
                <w:szCs w:val="21"/>
              </w:rPr>
            </w:pPr>
          </w:p>
        </w:tc>
        <w:tc>
          <w:tcPr>
            <w:tcW w:w="5730" w:type="dxa"/>
            <w:tcBorders>
              <w:bottom w:val="single" w:sz="6" w:space="0" w:color="999999"/>
            </w:tcBorders>
            <w:vAlign w:val="center"/>
          </w:tcPr>
          <w:p w:rsidR="00391AA0" w:rsidRDefault="00F64D34">
            <w:pPr>
              <w:pStyle w:val="Zawartotabeli"/>
              <w:widowControl w:val="0"/>
              <w:spacing w:before="57" w:after="57" w:line="240" w:lineRule="auto"/>
              <w:rPr>
                <w:rFonts w:ascii="Arial Narrow" w:hAnsi="Arial Narrow" w:cs="Arial Narrow"/>
                <w:color w:val="00000A"/>
                <w:sz w:val="21"/>
                <w:szCs w:val="21"/>
              </w:rPr>
            </w:pPr>
            <w:r>
              <w:rPr>
                <w:rFonts w:ascii="Arial Narrow" w:hAnsi="Arial Narrow" w:cs="Arial Narrow"/>
                <w:color w:val="000000"/>
                <w:sz w:val="21"/>
                <w:szCs w:val="21"/>
              </w:rPr>
              <w:t>istniejący budynek szkoły</w:t>
            </w:r>
          </w:p>
        </w:tc>
        <w:tc>
          <w:tcPr>
            <w:tcW w:w="402" w:type="dxa"/>
            <w:tcBorders>
              <w:bottom w:val="single" w:sz="6" w:space="0" w:color="999999"/>
            </w:tcBorders>
            <w:vAlign w:val="center"/>
          </w:tcPr>
          <w:p w:rsidR="00391AA0" w:rsidRDefault="00391AA0">
            <w:pPr>
              <w:pStyle w:val="Zawartotabeli"/>
              <w:widowControl w:val="0"/>
              <w:snapToGrid w:val="0"/>
              <w:spacing w:before="57" w:after="57" w:line="240" w:lineRule="auto"/>
              <w:rPr>
                <w:rFonts w:ascii="Arial Narrow" w:hAnsi="Arial Narrow" w:cs="Arial Narrow"/>
                <w:sz w:val="21"/>
                <w:szCs w:val="21"/>
              </w:rPr>
            </w:pPr>
          </w:p>
        </w:tc>
        <w:tc>
          <w:tcPr>
            <w:tcW w:w="2484" w:type="dxa"/>
            <w:tcBorders>
              <w:bottom w:val="single" w:sz="6" w:space="0" w:color="999999"/>
            </w:tcBorders>
            <w:vAlign w:val="center"/>
          </w:tcPr>
          <w:p w:rsidR="00391AA0" w:rsidRDefault="00F64D34">
            <w:pPr>
              <w:pStyle w:val="Zawartotabeli"/>
              <w:widowControl w:val="0"/>
              <w:spacing w:before="57" w:after="57" w:line="240" w:lineRule="auto"/>
              <w:rPr>
                <w:color w:val="C9211E"/>
              </w:rPr>
            </w:pPr>
            <w:r>
              <w:rPr>
                <w:rFonts w:ascii="Arial Narrow" w:eastAsia="Calibri" w:hAnsi="Arial Narrow" w:cs="Arial Narrow"/>
                <w:color w:val="000000"/>
                <w:sz w:val="21"/>
                <w:szCs w:val="21"/>
              </w:rPr>
              <w:t>269,66</w:t>
            </w:r>
            <w:r>
              <w:rPr>
                <w:rFonts w:ascii="Arial Narrow" w:hAnsi="Arial Narrow" w:cs="Arial Narrow"/>
                <w:color w:val="000000"/>
                <w:sz w:val="21"/>
                <w:szCs w:val="21"/>
              </w:rPr>
              <w:t xml:space="preserve"> m²</w:t>
            </w:r>
          </w:p>
        </w:tc>
      </w:tr>
      <w:tr w:rsidR="00391AA0">
        <w:tc>
          <w:tcPr>
            <w:tcW w:w="732" w:type="dxa"/>
            <w:tcBorders>
              <w:bottom w:val="single" w:sz="6" w:space="0" w:color="999999"/>
            </w:tcBorders>
            <w:vAlign w:val="center"/>
          </w:tcPr>
          <w:p w:rsidR="00391AA0" w:rsidRDefault="00391AA0">
            <w:pPr>
              <w:pStyle w:val="Zawartotabeli"/>
              <w:widowControl w:val="0"/>
              <w:snapToGrid w:val="0"/>
              <w:spacing w:before="57" w:after="57" w:line="240" w:lineRule="auto"/>
              <w:rPr>
                <w:rFonts w:ascii="Arial Narrow" w:hAnsi="Arial Narrow" w:cs="Arial Narrow"/>
                <w:sz w:val="21"/>
                <w:szCs w:val="21"/>
              </w:rPr>
            </w:pPr>
          </w:p>
        </w:tc>
        <w:tc>
          <w:tcPr>
            <w:tcW w:w="5730" w:type="dxa"/>
            <w:tcBorders>
              <w:bottom w:val="single" w:sz="6" w:space="0" w:color="999999"/>
            </w:tcBorders>
            <w:vAlign w:val="center"/>
          </w:tcPr>
          <w:p w:rsidR="00391AA0" w:rsidRDefault="00F64D34">
            <w:pPr>
              <w:pStyle w:val="Zawartotabeli"/>
              <w:widowControl w:val="0"/>
              <w:spacing w:before="57" w:after="57" w:line="240" w:lineRule="auto"/>
              <w:rPr>
                <w:rFonts w:ascii="Arial Narrow" w:hAnsi="Arial Narrow" w:cs="Arial Narrow"/>
                <w:color w:val="00000A"/>
                <w:sz w:val="21"/>
                <w:szCs w:val="21"/>
              </w:rPr>
            </w:pPr>
            <w:r>
              <w:rPr>
                <w:rFonts w:ascii="Arial Narrow" w:eastAsia="Calibri" w:hAnsi="Arial Narrow" w:cs="Arial Narrow"/>
                <w:color w:val="000000"/>
                <w:sz w:val="21"/>
                <w:szCs w:val="21"/>
              </w:rPr>
              <w:t>projektowana hala sportowa</w:t>
            </w:r>
          </w:p>
        </w:tc>
        <w:tc>
          <w:tcPr>
            <w:tcW w:w="402" w:type="dxa"/>
            <w:tcBorders>
              <w:bottom w:val="single" w:sz="6" w:space="0" w:color="999999"/>
            </w:tcBorders>
            <w:vAlign w:val="center"/>
          </w:tcPr>
          <w:p w:rsidR="00391AA0" w:rsidRDefault="00391AA0">
            <w:pPr>
              <w:pStyle w:val="Zawartotabeli"/>
              <w:widowControl w:val="0"/>
              <w:snapToGrid w:val="0"/>
              <w:spacing w:before="57" w:after="57" w:line="240" w:lineRule="auto"/>
              <w:rPr>
                <w:rFonts w:ascii="Arial Narrow" w:hAnsi="Arial Narrow" w:cs="Arial Narrow"/>
                <w:sz w:val="21"/>
                <w:szCs w:val="21"/>
              </w:rPr>
            </w:pPr>
          </w:p>
        </w:tc>
        <w:tc>
          <w:tcPr>
            <w:tcW w:w="2484" w:type="dxa"/>
            <w:tcBorders>
              <w:bottom w:val="single" w:sz="6" w:space="0" w:color="999999"/>
            </w:tcBorders>
            <w:vAlign w:val="center"/>
          </w:tcPr>
          <w:p w:rsidR="00391AA0" w:rsidRDefault="00F64D34">
            <w:pPr>
              <w:pStyle w:val="Zawartotabeli"/>
              <w:widowControl w:val="0"/>
              <w:spacing w:before="57" w:after="57" w:line="240" w:lineRule="auto"/>
              <w:rPr>
                <w:color w:val="C9211E"/>
              </w:rPr>
            </w:pPr>
            <w:r>
              <w:rPr>
                <w:rFonts w:ascii="Arial Narrow" w:eastAsia="Calibri" w:hAnsi="Arial Narrow" w:cs="Arial Narrow"/>
                <w:color w:val="000000"/>
                <w:sz w:val="21"/>
                <w:szCs w:val="21"/>
              </w:rPr>
              <w:t>751,30</w:t>
            </w:r>
            <w:r>
              <w:rPr>
                <w:rFonts w:ascii="Arial Narrow" w:hAnsi="Arial Narrow" w:cs="Arial Narrow"/>
                <w:color w:val="000000"/>
                <w:sz w:val="21"/>
                <w:szCs w:val="21"/>
              </w:rPr>
              <w:t xml:space="preserve"> m²</w:t>
            </w:r>
          </w:p>
        </w:tc>
      </w:tr>
      <w:tr w:rsidR="00391AA0">
        <w:tc>
          <w:tcPr>
            <w:tcW w:w="6462" w:type="dxa"/>
            <w:gridSpan w:val="2"/>
            <w:tcBorders>
              <w:bottom w:val="single" w:sz="6" w:space="0" w:color="999999"/>
            </w:tcBorders>
            <w:vAlign w:val="center"/>
          </w:tcPr>
          <w:p w:rsidR="00391AA0" w:rsidRDefault="00F64D34">
            <w:pPr>
              <w:pStyle w:val="Zawartotabeli"/>
              <w:widowControl w:val="0"/>
              <w:spacing w:before="57" w:after="57" w:line="240" w:lineRule="auto"/>
              <w:rPr>
                <w:rFonts w:ascii="Arial Narrow" w:hAnsi="Arial Narrow" w:cs="Arial Narrow"/>
                <w:sz w:val="21"/>
                <w:szCs w:val="21"/>
              </w:rPr>
            </w:pPr>
            <w:r>
              <w:rPr>
                <w:rFonts w:ascii="Arial Narrow" w:hAnsi="Arial Narrow" w:cs="Arial Narrow"/>
                <w:color w:val="000000"/>
                <w:sz w:val="21"/>
                <w:szCs w:val="21"/>
              </w:rPr>
              <w:t>POWIERZCHNIA TERENÓW UTWARDZONYCH</w:t>
            </w:r>
          </w:p>
        </w:tc>
        <w:tc>
          <w:tcPr>
            <w:tcW w:w="2886" w:type="dxa"/>
            <w:gridSpan w:val="2"/>
            <w:tcBorders>
              <w:bottom w:val="single" w:sz="6" w:space="0" w:color="999999"/>
            </w:tcBorders>
            <w:vAlign w:val="center"/>
          </w:tcPr>
          <w:p w:rsidR="00391AA0" w:rsidRDefault="00F64D34">
            <w:pPr>
              <w:pStyle w:val="Zawartotabeli"/>
              <w:widowControl w:val="0"/>
              <w:spacing w:before="57" w:after="57" w:line="240" w:lineRule="auto"/>
              <w:rPr>
                <w:color w:val="C9211E"/>
              </w:rPr>
            </w:pPr>
            <w:r>
              <w:rPr>
                <w:rFonts w:ascii="Arial Narrow" w:eastAsia="Calibri" w:hAnsi="Arial Narrow" w:cs="Arial Narrow"/>
                <w:color w:val="000000"/>
                <w:sz w:val="21"/>
                <w:szCs w:val="21"/>
              </w:rPr>
              <w:t xml:space="preserve">3808,13 </w:t>
            </w:r>
            <w:r>
              <w:rPr>
                <w:rFonts w:ascii="Arial Narrow" w:hAnsi="Arial Narrow" w:cs="Arial Narrow"/>
                <w:color w:val="000000"/>
                <w:sz w:val="21"/>
                <w:szCs w:val="21"/>
              </w:rPr>
              <w:t>m² (</w:t>
            </w:r>
            <w:r>
              <w:rPr>
                <w:rFonts w:ascii="Arial Narrow" w:eastAsia="Calibri" w:hAnsi="Arial Narrow" w:cs="Arial Narrow"/>
                <w:color w:val="000000"/>
                <w:sz w:val="21"/>
                <w:szCs w:val="21"/>
              </w:rPr>
              <w:t>19,32</w:t>
            </w:r>
            <w:r>
              <w:rPr>
                <w:rFonts w:ascii="Arial Narrow" w:hAnsi="Arial Narrow" w:cs="Arial Narrow"/>
                <w:color w:val="000000"/>
                <w:sz w:val="21"/>
                <w:szCs w:val="21"/>
              </w:rPr>
              <w:t>%)</w:t>
            </w:r>
          </w:p>
        </w:tc>
      </w:tr>
      <w:tr w:rsidR="00391AA0">
        <w:tc>
          <w:tcPr>
            <w:tcW w:w="732" w:type="dxa"/>
            <w:tcBorders>
              <w:bottom w:val="single" w:sz="6" w:space="0" w:color="999999"/>
            </w:tcBorders>
            <w:vAlign w:val="center"/>
          </w:tcPr>
          <w:p w:rsidR="00391AA0" w:rsidRDefault="00391AA0">
            <w:pPr>
              <w:pStyle w:val="Zawartotabeli"/>
              <w:widowControl w:val="0"/>
              <w:snapToGrid w:val="0"/>
              <w:spacing w:before="57" w:after="57" w:line="240" w:lineRule="auto"/>
              <w:rPr>
                <w:rFonts w:ascii="Arial Narrow" w:hAnsi="Arial Narrow" w:cs="Arial Narrow"/>
                <w:sz w:val="21"/>
                <w:szCs w:val="21"/>
              </w:rPr>
            </w:pPr>
          </w:p>
        </w:tc>
        <w:tc>
          <w:tcPr>
            <w:tcW w:w="5730" w:type="dxa"/>
            <w:tcBorders>
              <w:bottom w:val="single" w:sz="6" w:space="0" w:color="999999"/>
            </w:tcBorders>
            <w:vAlign w:val="center"/>
          </w:tcPr>
          <w:p w:rsidR="00391AA0" w:rsidRDefault="00F64D34">
            <w:pPr>
              <w:pStyle w:val="Zawartotabeli"/>
              <w:widowControl w:val="0"/>
              <w:spacing w:before="57" w:after="57" w:line="240" w:lineRule="auto"/>
              <w:rPr>
                <w:rFonts w:ascii="Arial Narrow" w:hAnsi="Arial Narrow" w:cs="Arial Narrow"/>
                <w:sz w:val="21"/>
                <w:szCs w:val="21"/>
              </w:rPr>
            </w:pPr>
            <w:r>
              <w:rPr>
                <w:rFonts w:ascii="Arial Narrow" w:hAnsi="Arial Narrow" w:cs="Arial Narrow"/>
                <w:color w:val="000000"/>
                <w:sz w:val="21"/>
                <w:szCs w:val="21"/>
              </w:rPr>
              <w:t>projektowany ciąg jezdny</w:t>
            </w:r>
          </w:p>
        </w:tc>
        <w:tc>
          <w:tcPr>
            <w:tcW w:w="402" w:type="dxa"/>
            <w:tcBorders>
              <w:bottom w:val="single" w:sz="6" w:space="0" w:color="999999"/>
            </w:tcBorders>
            <w:vAlign w:val="center"/>
          </w:tcPr>
          <w:p w:rsidR="00391AA0" w:rsidRDefault="00391AA0">
            <w:pPr>
              <w:pStyle w:val="Zawartotabeli"/>
              <w:widowControl w:val="0"/>
              <w:snapToGrid w:val="0"/>
              <w:spacing w:before="57" w:after="57" w:line="240" w:lineRule="auto"/>
              <w:rPr>
                <w:rFonts w:ascii="Arial Narrow" w:hAnsi="Arial Narrow" w:cs="Arial Narrow"/>
                <w:sz w:val="21"/>
                <w:szCs w:val="21"/>
              </w:rPr>
            </w:pPr>
          </w:p>
        </w:tc>
        <w:tc>
          <w:tcPr>
            <w:tcW w:w="2484" w:type="dxa"/>
            <w:tcBorders>
              <w:bottom w:val="single" w:sz="6" w:space="0" w:color="999999"/>
            </w:tcBorders>
            <w:vAlign w:val="center"/>
          </w:tcPr>
          <w:p w:rsidR="00391AA0" w:rsidRDefault="00F64D34">
            <w:pPr>
              <w:pStyle w:val="Zawartotabeli"/>
              <w:widowControl w:val="0"/>
              <w:spacing w:before="57" w:after="57" w:line="240" w:lineRule="auto"/>
              <w:rPr>
                <w:color w:val="C9211E"/>
              </w:rPr>
            </w:pPr>
            <w:r>
              <w:rPr>
                <w:rFonts w:ascii="Arial Narrow" w:eastAsia="Calibri" w:hAnsi="Arial Narrow" w:cs="Arial Narrow"/>
                <w:color w:val="000000"/>
                <w:sz w:val="21"/>
                <w:szCs w:val="21"/>
              </w:rPr>
              <w:t>1457,99</w:t>
            </w:r>
            <w:r>
              <w:rPr>
                <w:rFonts w:ascii="Arial Narrow" w:hAnsi="Arial Narrow" w:cs="Arial Narrow"/>
                <w:color w:val="000000"/>
                <w:sz w:val="21"/>
                <w:szCs w:val="21"/>
              </w:rPr>
              <w:t xml:space="preserve"> m²</w:t>
            </w:r>
          </w:p>
        </w:tc>
      </w:tr>
      <w:tr w:rsidR="00391AA0">
        <w:tc>
          <w:tcPr>
            <w:tcW w:w="732" w:type="dxa"/>
            <w:tcBorders>
              <w:bottom w:val="single" w:sz="6" w:space="0" w:color="999999"/>
            </w:tcBorders>
            <w:vAlign w:val="center"/>
          </w:tcPr>
          <w:p w:rsidR="00391AA0" w:rsidRDefault="00391AA0">
            <w:pPr>
              <w:pStyle w:val="Zawartotabeli"/>
              <w:widowControl w:val="0"/>
              <w:snapToGrid w:val="0"/>
              <w:spacing w:before="57" w:after="57" w:line="240" w:lineRule="auto"/>
              <w:rPr>
                <w:rFonts w:ascii="Arial Narrow" w:hAnsi="Arial Narrow" w:cs="Arial Narrow"/>
                <w:sz w:val="21"/>
                <w:szCs w:val="21"/>
              </w:rPr>
            </w:pPr>
          </w:p>
        </w:tc>
        <w:tc>
          <w:tcPr>
            <w:tcW w:w="5730" w:type="dxa"/>
            <w:tcBorders>
              <w:bottom w:val="single" w:sz="6" w:space="0" w:color="999999"/>
            </w:tcBorders>
            <w:vAlign w:val="center"/>
          </w:tcPr>
          <w:p w:rsidR="00391AA0" w:rsidRDefault="00F64D34">
            <w:pPr>
              <w:pStyle w:val="Zawartotabeli"/>
              <w:widowControl w:val="0"/>
              <w:spacing w:before="57" w:after="57" w:line="240" w:lineRule="auto"/>
              <w:rPr>
                <w:rFonts w:ascii="Arial Narrow" w:hAnsi="Arial Narrow" w:cs="Arial Narrow"/>
                <w:sz w:val="21"/>
                <w:szCs w:val="21"/>
              </w:rPr>
            </w:pPr>
            <w:r>
              <w:rPr>
                <w:rFonts w:ascii="Arial Narrow" w:hAnsi="Arial Narrow" w:cs="Arial Narrow"/>
                <w:color w:val="000000"/>
                <w:sz w:val="21"/>
                <w:szCs w:val="21"/>
              </w:rPr>
              <w:t>istniejący ciąg jezdny</w:t>
            </w:r>
          </w:p>
        </w:tc>
        <w:tc>
          <w:tcPr>
            <w:tcW w:w="402" w:type="dxa"/>
            <w:tcBorders>
              <w:bottom w:val="single" w:sz="6" w:space="0" w:color="999999"/>
            </w:tcBorders>
            <w:vAlign w:val="center"/>
          </w:tcPr>
          <w:p w:rsidR="00391AA0" w:rsidRDefault="00391AA0">
            <w:pPr>
              <w:pStyle w:val="Zawartotabeli"/>
              <w:widowControl w:val="0"/>
              <w:snapToGrid w:val="0"/>
              <w:spacing w:before="57" w:after="57" w:line="240" w:lineRule="auto"/>
              <w:rPr>
                <w:rFonts w:ascii="Arial Narrow" w:hAnsi="Arial Narrow" w:cs="Arial Narrow"/>
                <w:sz w:val="21"/>
                <w:szCs w:val="21"/>
              </w:rPr>
            </w:pPr>
          </w:p>
        </w:tc>
        <w:tc>
          <w:tcPr>
            <w:tcW w:w="2484" w:type="dxa"/>
            <w:tcBorders>
              <w:bottom w:val="single" w:sz="6" w:space="0" w:color="999999"/>
            </w:tcBorders>
            <w:vAlign w:val="center"/>
          </w:tcPr>
          <w:p w:rsidR="00391AA0" w:rsidRDefault="00F64D34">
            <w:pPr>
              <w:pStyle w:val="Zawartotabeli"/>
              <w:widowControl w:val="0"/>
              <w:spacing w:before="57" w:after="57" w:line="240" w:lineRule="auto"/>
              <w:rPr>
                <w:color w:val="C9211E"/>
              </w:rPr>
            </w:pPr>
            <w:r>
              <w:rPr>
                <w:rFonts w:ascii="Arial Narrow" w:eastAsia="Calibri" w:hAnsi="Arial Narrow" w:cs="Arial Narrow"/>
                <w:color w:val="000000"/>
                <w:sz w:val="21"/>
                <w:szCs w:val="21"/>
              </w:rPr>
              <w:t xml:space="preserve">321,04 </w:t>
            </w:r>
            <w:r>
              <w:rPr>
                <w:rFonts w:ascii="Arial Narrow" w:hAnsi="Arial Narrow" w:cs="Arial Narrow"/>
                <w:color w:val="000000"/>
                <w:sz w:val="21"/>
                <w:szCs w:val="21"/>
              </w:rPr>
              <w:t>m²</w:t>
            </w:r>
          </w:p>
        </w:tc>
      </w:tr>
      <w:tr w:rsidR="00391AA0">
        <w:tc>
          <w:tcPr>
            <w:tcW w:w="732" w:type="dxa"/>
            <w:tcBorders>
              <w:bottom w:val="single" w:sz="6" w:space="0" w:color="999999"/>
            </w:tcBorders>
            <w:vAlign w:val="center"/>
          </w:tcPr>
          <w:p w:rsidR="00391AA0" w:rsidRDefault="00391AA0">
            <w:pPr>
              <w:pStyle w:val="Zawartotabeli"/>
              <w:widowControl w:val="0"/>
              <w:snapToGrid w:val="0"/>
              <w:spacing w:before="57" w:after="57" w:line="240" w:lineRule="auto"/>
              <w:rPr>
                <w:rFonts w:ascii="Arial Narrow" w:hAnsi="Arial Narrow" w:cs="Arial Narrow"/>
                <w:sz w:val="21"/>
                <w:szCs w:val="21"/>
              </w:rPr>
            </w:pPr>
          </w:p>
        </w:tc>
        <w:tc>
          <w:tcPr>
            <w:tcW w:w="5730" w:type="dxa"/>
            <w:tcBorders>
              <w:bottom w:val="single" w:sz="6" w:space="0" w:color="999999"/>
            </w:tcBorders>
            <w:vAlign w:val="center"/>
          </w:tcPr>
          <w:p w:rsidR="00391AA0" w:rsidRDefault="00F64D34">
            <w:pPr>
              <w:pStyle w:val="Zawartotabeli"/>
              <w:widowControl w:val="0"/>
              <w:spacing w:before="57" w:after="57" w:line="240" w:lineRule="auto"/>
              <w:rPr>
                <w:rFonts w:ascii="Arial Narrow" w:hAnsi="Arial Narrow" w:cs="Arial Narrow"/>
                <w:sz w:val="21"/>
                <w:szCs w:val="21"/>
              </w:rPr>
            </w:pPr>
            <w:r>
              <w:rPr>
                <w:rFonts w:ascii="Arial Narrow" w:hAnsi="Arial Narrow" w:cs="Arial Narrow"/>
                <w:color w:val="000000"/>
                <w:sz w:val="21"/>
                <w:szCs w:val="21"/>
              </w:rPr>
              <w:t xml:space="preserve">projektowany </w:t>
            </w:r>
            <w:r>
              <w:rPr>
                <w:rFonts w:ascii="Arial Narrow" w:hAnsi="Arial Narrow" w:cs="Arial Narrow"/>
                <w:color w:val="000000"/>
                <w:sz w:val="21"/>
                <w:szCs w:val="21"/>
              </w:rPr>
              <w:t>chodnik</w:t>
            </w:r>
          </w:p>
        </w:tc>
        <w:tc>
          <w:tcPr>
            <w:tcW w:w="402" w:type="dxa"/>
            <w:tcBorders>
              <w:bottom w:val="single" w:sz="6" w:space="0" w:color="999999"/>
            </w:tcBorders>
            <w:vAlign w:val="center"/>
          </w:tcPr>
          <w:p w:rsidR="00391AA0" w:rsidRDefault="00391AA0">
            <w:pPr>
              <w:pStyle w:val="Zawartotabeli"/>
              <w:widowControl w:val="0"/>
              <w:snapToGrid w:val="0"/>
              <w:spacing w:before="57" w:after="57" w:line="240" w:lineRule="auto"/>
              <w:rPr>
                <w:rFonts w:ascii="Arial Narrow" w:hAnsi="Arial Narrow" w:cs="Arial Narrow"/>
                <w:sz w:val="21"/>
                <w:szCs w:val="21"/>
              </w:rPr>
            </w:pPr>
          </w:p>
        </w:tc>
        <w:tc>
          <w:tcPr>
            <w:tcW w:w="2484" w:type="dxa"/>
            <w:tcBorders>
              <w:bottom w:val="single" w:sz="6" w:space="0" w:color="999999"/>
            </w:tcBorders>
            <w:vAlign w:val="center"/>
          </w:tcPr>
          <w:p w:rsidR="00391AA0" w:rsidRDefault="00F64D34">
            <w:pPr>
              <w:pStyle w:val="Zawartotabeli"/>
              <w:widowControl w:val="0"/>
              <w:spacing w:before="57" w:after="57" w:line="240" w:lineRule="auto"/>
              <w:rPr>
                <w:color w:val="C9211E"/>
              </w:rPr>
            </w:pPr>
            <w:r>
              <w:rPr>
                <w:rFonts w:ascii="Arial Narrow" w:eastAsia="Calibri" w:hAnsi="Arial Narrow" w:cs="Arial Narrow"/>
                <w:color w:val="000000"/>
                <w:sz w:val="21"/>
                <w:szCs w:val="21"/>
              </w:rPr>
              <w:t>697,22</w:t>
            </w:r>
            <w:r>
              <w:rPr>
                <w:rFonts w:ascii="Arial Narrow" w:hAnsi="Arial Narrow" w:cs="Arial Narrow"/>
                <w:color w:val="000000"/>
                <w:sz w:val="21"/>
                <w:szCs w:val="21"/>
              </w:rPr>
              <w:t xml:space="preserve"> m²</w:t>
            </w:r>
          </w:p>
        </w:tc>
      </w:tr>
      <w:tr w:rsidR="00391AA0">
        <w:tc>
          <w:tcPr>
            <w:tcW w:w="732" w:type="dxa"/>
            <w:tcBorders>
              <w:bottom w:val="single" w:sz="6" w:space="0" w:color="999999"/>
            </w:tcBorders>
            <w:vAlign w:val="center"/>
          </w:tcPr>
          <w:p w:rsidR="00391AA0" w:rsidRDefault="00391AA0">
            <w:pPr>
              <w:pStyle w:val="Zawartotabeli"/>
              <w:widowControl w:val="0"/>
              <w:snapToGrid w:val="0"/>
              <w:spacing w:before="57" w:after="57" w:line="240" w:lineRule="auto"/>
              <w:rPr>
                <w:rFonts w:ascii="Arial Narrow" w:hAnsi="Arial Narrow" w:cs="Arial Narrow"/>
                <w:sz w:val="21"/>
                <w:szCs w:val="21"/>
              </w:rPr>
            </w:pPr>
          </w:p>
        </w:tc>
        <w:tc>
          <w:tcPr>
            <w:tcW w:w="5730" w:type="dxa"/>
            <w:tcBorders>
              <w:bottom w:val="single" w:sz="6" w:space="0" w:color="999999"/>
            </w:tcBorders>
            <w:vAlign w:val="center"/>
          </w:tcPr>
          <w:p w:rsidR="00391AA0" w:rsidRDefault="00F64D34">
            <w:pPr>
              <w:pStyle w:val="Zawartotabeli"/>
              <w:widowControl w:val="0"/>
              <w:spacing w:before="57" w:after="57" w:line="240" w:lineRule="auto"/>
              <w:rPr>
                <w:rFonts w:ascii="Arial Narrow" w:hAnsi="Arial Narrow" w:cs="Arial Narrow"/>
                <w:sz w:val="21"/>
                <w:szCs w:val="21"/>
              </w:rPr>
            </w:pPr>
            <w:r>
              <w:rPr>
                <w:rFonts w:ascii="Arial Narrow" w:hAnsi="Arial Narrow" w:cs="Arial Narrow"/>
                <w:color w:val="000000"/>
                <w:sz w:val="21"/>
                <w:szCs w:val="21"/>
              </w:rPr>
              <w:t>istniejący chodnik</w:t>
            </w:r>
          </w:p>
        </w:tc>
        <w:tc>
          <w:tcPr>
            <w:tcW w:w="402" w:type="dxa"/>
            <w:tcBorders>
              <w:bottom w:val="single" w:sz="6" w:space="0" w:color="999999"/>
            </w:tcBorders>
            <w:vAlign w:val="center"/>
          </w:tcPr>
          <w:p w:rsidR="00391AA0" w:rsidRDefault="00391AA0">
            <w:pPr>
              <w:pStyle w:val="Zawartotabeli"/>
              <w:widowControl w:val="0"/>
              <w:snapToGrid w:val="0"/>
              <w:spacing w:before="57" w:after="57" w:line="240" w:lineRule="auto"/>
              <w:rPr>
                <w:rFonts w:ascii="Arial Narrow" w:hAnsi="Arial Narrow" w:cs="Arial Narrow"/>
                <w:sz w:val="21"/>
                <w:szCs w:val="21"/>
              </w:rPr>
            </w:pPr>
          </w:p>
        </w:tc>
        <w:tc>
          <w:tcPr>
            <w:tcW w:w="2484" w:type="dxa"/>
            <w:tcBorders>
              <w:bottom w:val="single" w:sz="6" w:space="0" w:color="999999"/>
            </w:tcBorders>
            <w:vAlign w:val="center"/>
          </w:tcPr>
          <w:p w:rsidR="00391AA0" w:rsidRDefault="00F64D34">
            <w:pPr>
              <w:pStyle w:val="Zawartotabeli"/>
              <w:widowControl w:val="0"/>
              <w:spacing w:before="57" w:after="57" w:line="240" w:lineRule="auto"/>
              <w:rPr>
                <w:color w:val="C9211E"/>
              </w:rPr>
            </w:pPr>
            <w:r>
              <w:rPr>
                <w:rFonts w:ascii="Arial Narrow" w:eastAsia="Calibri" w:hAnsi="Arial Narrow" w:cs="Arial Narrow"/>
                <w:color w:val="000000"/>
                <w:sz w:val="21"/>
                <w:szCs w:val="21"/>
              </w:rPr>
              <w:t>231,86</w:t>
            </w:r>
            <w:r>
              <w:rPr>
                <w:rFonts w:ascii="Arial Narrow" w:hAnsi="Arial Narrow" w:cs="Arial Narrow"/>
                <w:color w:val="000000"/>
                <w:sz w:val="21"/>
                <w:szCs w:val="21"/>
              </w:rPr>
              <w:t xml:space="preserve"> m²</w:t>
            </w:r>
          </w:p>
        </w:tc>
      </w:tr>
      <w:tr w:rsidR="00391AA0">
        <w:tc>
          <w:tcPr>
            <w:tcW w:w="732" w:type="dxa"/>
            <w:tcBorders>
              <w:bottom w:val="single" w:sz="6" w:space="0" w:color="999999"/>
            </w:tcBorders>
            <w:vAlign w:val="center"/>
          </w:tcPr>
          <w:p w:rsidR="00391AA0" w:rsidRDefault="00391AA0">
            <w:pPr>
              <w:pStyle w:val="Zawartotabeli"/>
              <w:widowControl w:val="0"/>
              <w:snapToGrid w:val="0"/>
              <w:spacing w:before="57" w:after="57" w:line="240" w:lineRule="auto"/>
              <w:rPr>
                <w:rFonts w:ascii="Arial Narrow" w:hAnsi="Arial Narrow" w:cs="Arial Narrow"/>
                <w:sz w:val="21"/>
                <w:szCs w:val="21"/>
              </w:rPr>
            </w:pPr>
          </w:p>
        </w:tc>
        <w:tc>
          <w:tcPr>
            <w:tcW w:w="5730" w:type="dxa"/>
            <w:tcBorders>
              <w:bottom w:val="single" w:sz="6" w:space="0" w:color="999999"/>
            </w:tcBorders>
            <w:vAlign w:val="center"/>
          </w:tcPr>
          <w:p w:rsidR="00391AA0" w:rsidRDefault="00F64D34">
            <w:pPr>
              <w:pStyle w:val="Zawartotabeli"/>
              <w:widowControl w:val="0"/>
              <w:spacing w:before="57" w:after="57" w:line="240" w:lineRule="auto"/>
              <w:rPr>
                <w:rFonts w:ascii="Arial Narrow" w:hAnsi="Arial Narrow" w:cs="Arial Narrow"/>
                <w:sz w:val="21"/>
                <w:szCs w:val="21"/>
              </w:rPr>
            </w:pPr>
            <w:r>
              <w:rPr>
                <w:rFonts w:ascii="Arial Narrow" w:hAnsi="Arial Narrow" w:cs="Arial Narrow"/>
                <w:color w:val="000000"/>
                <w:sz w:val="21"/>
                <w:szCs w:val="21"/>
              </w:rPr>
              <w:t>projektowan</w:t>
            </w:r>
            <w:r>
              <w:rPr>
                <w:rFonts w:ascii="Arial Narrow" w:hAnsi="Arial Narrow" w:cs="Arial Narrow"/>
                <w:color w:val="000000"/>
                <w:sz w:val="21"/>
                <w:szCs w:val="21"/>
              </w:rPr>
              <w:t xml:space="preserve">a opaska </w:t>
            </w:r>
            <w:r>
              <w:rPr>
                <w:rFonts w:ascii="Arial Narrow" w:hAnsi="Arial Narrow" w:cs="Arial Narrow"/>
                <w:color w:val="000000"/>
                <w:sz w:val="21"/>
                <w:szCs w:val="21"/>
              </w:rPr>
              <w:t>wokół budynku</w:t>
            </w:r>
          </w:p>
        </w:tc>
        <w:tc>
          <w:tcPr>
            <w:tcW w:w="402" w:type="dxa"/>
            <w:tcBorders>
              <w:bottom w:val="single" w:sz="6" w:space="0" w:color="999999"/>
            </w:tcBorders>
            <w:vAlign w:val="center"/>
          </w:tcPr>
          <w:p w:rsidR="00391AA0" w:rsidRDefault="00391AA0">
            <w:pPr>
              <w:pStyle w:val="Zawartotabeli"/>
              <w:widowControl w:val="0"/>
              <w:snapToGrid w:val="0"/>
              <w:spacing w:before="57" w:after="57" w:line="240" w:lineRule="auto"/>
              <w:rPr>
                <w:rFonts w:ascii="Arial Narrow" w:hAnsi="Arial Narrow" w:cs="Arial Narrow"/>
                <w:sz w:val="21"/>
                <w:szCs w:val="21"/>
              </w:rPr>
            </w:pPr>
          </w:p>
        </w:tc>
        <w:tc>
          <w:tcPr>
            <w:tcW w:w="2484" w:type="dxa"/>
            <w:tcBorders>
              <w:bottom w:val="single" w:sz="6" w:space="0" w:color="999999"/>
            </w:tcBorders>
            <w:vAlign w:val="center"/>
          </w:tcPr>
          <w:p w:rsidR="00391AA0" w:rsidRDefault="00F64D34">
            <w:pPr>
              <w:pStyle w:val="Zawartotabeli"/>
              <w:widowControl w:val="0"/>
              <w:spacing w:before="57" w:after="57" w:line="240" w:lineRule="auto"/>
              <w:rPr>
                <w:color w:val="C9211E"/>
              </w:rPr>
            </w:pPr>
            <w:r>
              <w:rPr>
                <w:rFonts w:ascii="Arial Narrow" w:eastAsia="Calibri" w:hAnsi="Arial Narrow" w:cs="Arial Narrow"/>
                <w:color w:val="000000"/>
                <w:sz w:val="21"/>
                <w:szCs w:val="21"/>
              </w:rPr>
              <w:t>62,06</w:t>
            </w:r>
            <w:r>
              <w:rPr>
                <w:rFonts w:ascii="Arial Narrow" w:hAnsi="Arial Narrow" w:cs="Arial Narrow"/>
                <w:color w:val="000000"/>
                <w:sz w:val="21"/>
                <w:szCs w:val="21"/>
              </w:rPr>
              <w:t xml:space="preserve"> m²</w:t>
            </w:r>
          </w:p>
        </w:tc>
      </w:tr>
      <w:tr w:rsidR="00391AA0">
        <w:tc>
          <w:tcPr>
            <w:tcW w:w="732" w:type="dxa"/>
            <w:tcBorders>
              <w:bottom w:val="single" w:sz="6" w:space="0" w:color="999999"/>
            </w:tcBorders>
            <w:vAlign w:val="center"/>
          </w:tcPr>
          <w:p w:rsidR="00391AA0" w:rsidRDefault="00391AA0">
            <w:pPr>
              <w:pStyle w:val="Zawartotabeli"/>
              <w:widowControl w:val="0"/>
              <w:snapToGrid w:val="0"/>
              <w:spacing w:before="57" w:after="57" w:line="240" w:lineRule="auto"/>
              <w:rPr>
                <w:rFonts w:ascii="Arial Narrow" w:hAnsi="Arial Narrow" w:cs="Arial Narrow"/>
                <w:sz w:val="21"/>
                <w:szCs w:val="21"/>
              </w:rPr>
            </w:pPr>
          </w:p>
        </w:tc>
        <w:tc>
          <w:tcPr>
            <w:tcW w:w="5730" w:type="dxa"/>
            <w:tcBorders>
              <w:bottom w:val="single" w:sz="6" w:space="0" w:color="999999"/>
            </w:tcBorders>
            <w:vAlign w:val="center"/>
          </w:tcPr>
          <w:p w:rsidR="00391AA0" w:rsidRDefault="00F64D34">
            <w:pPr>
              <w:pStyle w:val="Zawartotabeli"/>
              <w:widowControl w:val="0"/>
              <w:spacing w:before="57" w:after="57" w:line="240" w:lineRule="auto"/>
              <w:rPr>
                <w:rFonts w:ascii="Arial Narrow" w:hAnsi="Arial Narrow" w:cs="Arial Narrow"/>
                <w:sz w:val="21"/>
                <w:szCs w:val="21"/>
              </w:rPr>
            </w:pPr>
            <w:r>
              <w:rPr>
                <w:rFonts w:ascii="Arial Narrow" w:hAnsi="Arial Narrow" w:cs="Arial Narrow"/>
                <w:color w:val="000000"/>
                <w:sz w:val="21"/>
                <w:szCs w:val="21"/>
              </w:rPr>
              <w:t>istniejące miejsca postojowe</w:t>
            </w:r>
          </w:p>
        </w:tc>
        <w:tc>
          <w:tcPr>
            <w:tcW w:w="402" w:type="dxa"/>
            <w:tcBorders>
              <w:bottom w:val="single" w:sz="6" w:space="0" w:color="999999"/>
            </w:tcBorders>
            <w:vAlign w:val="center"/>
          </w:tcPr>
          <w:p w:rsidR="00391AA0" w:rsidRDefault="00391AA0">
            <w:pPr>
              <w:pStyle w:val="Zawartotabeli"/>
              <w:widowControl w:val="0"/>
              <w:snapToGrid w:val="0"/>
              <w:spacing w:before="57" w:after="57" w:line="240" w:lineRule="auto"/>
              <w:rPr>
                <w:rFonts w:ascii="Arial Narrow" w:hAnsi="Arial Narrow" w:cs="Arial Narrow"/>
                <w:sz w:val="21"/>
                <w:szCs w:val="21"/>
              </w:rPr>
            </w:pPr>
          </w:p>
        </w:tc>
        <w:tc>
          <w:tcPr>
            <w:tcW w:w="2484" w:type="dxa"/>
            <w:tcBorders>
              <w:bottom w:val="single" w:sz="6" w:space="0" w:color="999999"/>
            </w:tcBorders>
            <w:vAlign w:val="center"/>
          </w:tcPr>
          <w:p w:rsidR="00391AA0" w:rsidRDefault="00F64D34">
            <w:pPr>
              <w:pStyle w:val="Zawartotabeli"/>
              <w:widowControl w:val="0"/>
              <w:spacing w:before="57" w:after="57" w:line="240" w:lineRule="auto"/>
              <w:rPr>
                <w:color w:val="C9211E"/>
              </w:rPr>
            </w:pPr>
            <w:r>
              <w:rPr>
                <w:rFonts w:ascii="Arial Narrow" w:eastAsia="Calibri" w:hAnsi="Arial Narrow" w:cs="Arial Narrow"/>
                <w:color w:val="000000"/>
                <w:sz w:val="21"/>
                <w:szCs w:val="21"/>
              </w:rPr>
              <w:t>130,51</w:t>
            </w:r>
            <w:r>
              <w:rPr>
                <w:rFonts w:ascii="Arial Narrow" w:hAnsi="Arial Narrow" w:cs="Arial Narrow"/>
                <w:color w:val="000000"/>
                <w:sz w:val="21"/>
                <w:szCs w:val="21"/>
              </w:rPr>
              <w:t xml:space="preserve"> m²</w:t>
            </w:r>
          </w:p>
        </w:tc>
      </w:tr>
      <w:tr w:rsidR="00391AA0">
        <w:tc>
          <w:tcPr>
            <w:tcW w:w="732" w:type="dxa"/>
            <w:tcBorders>
              <w:bottom w:val="single" w:sz="6" w:space="0" w:color="999999"/>
            </w:tcBorders>
            <w:vAlign w:val="center"/>
          </w:tcPr>
          <w:p w:rsidR="00391AA0" w:rsidRDefault="00391AA0">
            <w:pPr>
              <w:pStyle w:val="Zawartotabeli"/>
              <w:widowControl w:val="0"/>
              <w:snapToGrid w:val="0"/>
              <w:spacing w:before="57" w:after="57" w:line="240" w:lineRule="auto"/>
              <w:rPr>
                <w:rFonts w:ascii="Arial Narrow" w:hAnsi="Arial Narrow" w:cs="Arial Narrow"/>
                <w:sz w:val="21"/>
                <w:szCs w:val="21"/>
              </w:rPr>
            </w:pPr>
          </w:p>
        </w:tc>
        <w:tc>
          <w:tcPr>
            <w:tcW w:w="5730" w:type="dxa"/>
            <w:tcBorders>
              <w:bottom w:val="single" w:sz="6" w:space="0" w:color="999999"/>
            </w:tcBorders>
            <w:vAlign w:val="center"/>
          </w:tcPr>
          <w:p w:rsidR="00391AA0" w:rsidRDefault="00F64D34">
            <w:pPr>
              <w:pStyle w:val="Zawartotabeli"/>
              <w:widowControl w:val="0"/>
              <w:spacing w:before="57" w:after="57" w:line="240" w:lineRule="auto"/>
              <w:rPr>
                <w:rFonts w:ascii="Arial Narrow" w:hAnsi="Arial Narrow" w:cs="Arial Narrow"/>
                <w:sz w:val="21"/>
                <w:szCs w:val="21"/>
              </w:rPr>
            </w:pPr>
            <w:r>
              <w:rPr>
                <w:rFonts w:ascii="Arial Narrow" w:hAnsi="Arial Narrow" w:cs="Arial Narrow"/>
                <w:color w:val="000000"/>
                <w:sz w:val="21"/>
                <w:szCs w:val="21"/>
              </w:rPr>
              <w:t>projektowane miejsca postojowe</w:t>
            </w:r>
          </w:p>
        </w:tc>
        <w:tc>
          <w:tcPr>
            <w:tcW w:w="402" w:type="dxa"/>
            <w:tcBorders>
              <w:bottom w:val="single" w:sz="6" w:space="0" w:color="999999"/>
            </w:tcBorders>
            <w:vAlign w:val="center"/>
          </w:tcPr>
          <w:p w:rsidR="00391AA0" w:rsidRDefault="00391AA0">
            <w:pPr>
              <w:pStyle w:val="Zawartotabeli"/>
              <w:widowControl w:val="0"/>
              <w:snapToGrid w:val="0"/>
              <w:spacing w:before="57" w:after="57" w:line="240" w:lineRule="auto"/>
              <w:rPr>
                <w:rFonts w:ascii="Arial Narrow" w:hAnsi="Arial Narrow" w:cs="Arial Narrow"/>
                <w:sz w:val="21"/>
                <w:szCs w:val="21"/>
              </w:rPr>
            </w:pPr>
          </w:p>
        </w:tc>
        <w:tc>
          <w:tcPr>
            <w:tcW w:w="2484" w:type="dxa"/>
            <w:tcBorders>
              <w:bottom w:val="single" w:sz="6" w:space="0" w:color="999999"/>
            </w:tcBorders>
            <w:vAlign w:val="center"/>
          </w:tcPr>
          <w:p w:rsidR="00391AA0" w:rsidRDefault="00F64D34">
            <w:pPr>
              <w:pStyle w:val="Zawartotabeli"/>
              <w:widowControl w:val="0"/>
              <w:spacing w:before="57" w:after="57" w:line="240" w:lineRule="auto"/>
              <w:rPr>
                <w:color w:val="C9211E"/>
              </w:rPr>
            </w:pPr>
            <w:r>
              <w:rPr>
                <w:rFonts w:ascii="Arial Narrow" w:eastAsia="Calibri" w:hAnsi="Arial Narrow" w:cs="Arial Narrow"/>
                <w:color w:val="000000"/>
                <w:sz w:val="21"/>
                <w:szCs w:val="21"/>
              </w:rPr>
              <w:t>310,98</w:t>
            </w:r>
            <w:r>
              <w:rPr>
                <w:rFonts w:ascii="Arial Narrow" w:hAnsi="Arial Narrow" w:cs="Arial Narrow"/>
                <w:color w:val="000000"/>
                <w:sz w:val="21"/>
                <w:szCs w:val="21"/>
              </w:rPr>
              <w:t xml:space="preserve"> m²</w:t>
            </w:r>
          </w:p>
        </w:tc>
      </w:tr>
      <w:tr w:rsidR="00391AA0">
        <w:tc>
          <w:tcPr>
            <w:tcW w:w="732" w:type="dxa"/>
            <w:tcBorders>
              <w:bottom w:val="single" w:sz="6" w:space="0" w:color="999999"/>
            </w:tcBorders>
            <w:vAlign w:val="center"/>
          </w:tcPr>
          <w:p w:rsidR="00391AA0" w:rsidRDefault="00391AA0">
            <w:pPr>
              <w:pStyle w:val="Zawartotabeli"/>
              <w:widowControl w:val="0"/>
              <w:snapToGrid w:val="0"/>
              <w:spacing w:before="57" w:after="57" w:line="240" w:lineRule="auto"/>
              <w:rPr>
                <w:rFonts w:ascii="Arial Narrow" w:hAnsi="Arial Narrow" w:cs="Arial Narrow"/>
                <w:sz w:val="21"/>
                <w:szCs w:val="21"/>
              </w:rPr>
            </w:pPr>
          </w:p>
        </w:tc>
        <w:tc>
          <w:tcPr>
            <w:tcW w:w="5730" w:type="dxa"/>
            <w:tcBorders>
              <w:bottom w:val="single" w:sz="6" w:space="0" w:color="999999"/>
            </w:tcBorders>
            <w:vAlign w:val="center"/>
          </w:tcPr>
          <w:p w:rsidR="00391AA0" w:rsidRDefault="00F64D34">
            <w:pPr>
              <w:pStyle w:val="Zawartotabeli"/>
              <w:widowControl w:val="0"/>
              <w:spacing w:before="57" w:after="57" w:line="240" w:lineRule="auto"/>
              <w:rPr>
                <w:rFonts w:ascii="Arial Narrow" w:hAnsi="Arial Narrow" w:cs="Arial Narrow"/>
                <w:sz w:val="21"/>
                <w:szCs w:val="21"/>
              </w:rPr>
            </w:pPr>
            <w:r>
              <w:rPr>
                <w:rFonts w:ascii="Arial Narrow" w:hAnsi="Arial Narrow" w:cs="Arial Narrow"/>
                <w:color w:val="000000"/>
                <w:sz w:val="21"/>
                <w:szCs w:val="21"/>
              </w:rPr>
              <w:t>plac na pojemniki na odpadki stałe</w:t>
            </w:r>
          </w:p>
        </w:tc>
        <w:tc>
          <w:tcPr>
            <w:tcW w:w="402" w:type="dxa"/>
            <w:tcBorders>
              <w:bottom w:val="single" w:sz="6" w:space="0" w:color="999999"/>
            </w:tcBorders>
            <w:vAlign w:val="center"/>
          </w:tcPr>
          <w:p w:rsidR="00391AA0" w:rsidRDefault="00391AA0">
            <w:pPr>
              <w:pStyle w:val="Zawartotabeli"/>
              <w:widowControl w:val="0"/>
              <w:snapToGrid w:val="0"/>
              <w:spacing w:before="57" w:after="57" w:line="240" w:lineRule="auto"/>
              <w:rPr>
                <w:rFonts w:ascii="Arial Narrow" w:hAnsi="Arial Narrow" w:cs="Arial Narrow"/>
                <w:sz w:val="21"/>
                <w:szCs w:val="21"/>
              </w:rPr>
            </w:pPr>
          </w:p>
        </w:tc>
        <w:tc>
          <w:tcPr>
            <w:tcW w:w="2484" w:type="dxa"/>
            <w:tcBorders>
              <w:bottom w:val="single" w:sz="6" w:space="0" w:color="999999"/>
            </w:tcBorders>
            <w:vAlign w:val="center"/>
          </w:tcPr>
          <w:p w:rsidR="00391AA0" w:rsidRDefault="00F64D34">
            <w:pPr>
              <w:pStyle w:val="Zawartotabeli"/>
              <w:widowControl w:val="0"/>
              <w:spacing w:before="57" w:after="57" w:line="240" w:lineRule="auto"/>
              <w:rPr>
                <w:color w:val="C9211E"/>
              </w:rPr>
            </w:pPr>
            <w:r>
              <w:rPr>
                <w:rFonts w:ascii="Arial Narrow" w:eastAsia="Calibri" w:hAnsi="Arial Narrow" w:cs="Arial Narrow"/>
                <w:color w:val="000000"/>
                <w:sz w:val="21"/>
                <w:szCs w:val="21"/>
              </w:rPr>
              <w:t>29,14</w:t>
            </w:r>
            <w:r>
              <w:rPr>
                <w:rFonts w:ascii="Arial Narrow" w:hAnsi="Arial Narrow" w:cs="Arial Narrow"/>
                <w:color w:val="000000"/>
                <w:sz w:val="21"/>
                <w:szCs w:val="21"/>
              </w:rPr>
              <w:t xml:space="preserve"> m²</w:t>
            </w:r>
          </w:p>
        </w:tc>
      </w:tr>
      <w:tr w:rsidR="00391AA0">
        <w:tc>
          <w:tcPr>
            <w:tcW w:w="732" w:type="dxa"/>
            <w:tcBorders>
              <w:bottom w:val="single" w:sz="6" w:space="0" w:color="999999"/>
            </w:tcBorders>
            <w:vAlign w:val="center"/>
          </w:tcPr>
          <w:p w:rsidR="00391AA0" w:rsidRDefault="00391AA0">
            <w:pPr>
              <w:pStyle w:val="Zawartotabeli"/>
              <w:widowControl w:val="0"/>
              <w:snapToGrid w:val="0"/>
              <w:spacing w:before="57" w:after="57" w:line="240" w:lineRule="auto"/>
              <w:rPr>
                <w:rFonts w:ascii="Arial Narrow" w:hAnsi="Arial Narrow" w:cs="Arial Narrow"/>
                <w:sz w:val="21"/>
                <w:szCs w:val="21"/>
              </w:rPr>
            </w:pPr>
          </w:p>
        </w:tc>
        <w:tc>
          <w:tcPr>
            <w:tcW w:w="5730" w:type="dxa"/>
            <w:tcBorders>
              <w:bottom w:val="single" w:sz="6" w:space="0" w:color="999999"/>
            </w:tcBorders>
            <w:vAlign w:val="center"/>
          </w:tcPr>
          <w:p w:rsidR="00391AA0" w:rsidRDefault="00F64D34">
            <w:pPr>
              <w:pStyle w:val="Zawartotabeli"/>
              <w:widowControl w:val="0"/>
              <w:spacing w:before="57" w:after="57" w:line="240" w:lineRule="auto"/>
              <w:rPr>
                <w:rFonts w:ascii="Arial Narrow" w:hAnsi="Arial Narrow" w:cs="Arial Narrow"/>
                <w:sz w:val="21"/>
                <w:szCs w:val="21"/>
              </w:rPr>
            </w:pPr>
            <w:r>
              <w:rPr>
                <w:rFonts w:ascii="Arial Narrow" w:hAnsi="Arial Narrow" w:cs="Arial Narrow"/>
                <w:color w:val="000000"/>
                <w:sz w:val="21"/>
                <w:szCs w:val="21"/>
              </w:rPr>
              <w:t>boisko do koszykówki</w:t>
            </w:r>
          </w:p>
        </w:tc>
        <w:tc>
          <w:tcPr>
            <w:tcW w:w="402" w:type="dxa"/>
            <w:tcBorders>
              <w:bottom w:val="single" w:sz="6" w:space="0" w:color="999999"/>
            </w:tcBorders>
            <w:vAlign w:val="center"/>
          </w:tcPr>
          <w:p w:rsidR="00391AA0" w:rsidRDefault="00391AA0">
            <w:pPr>
              <w:pStyle w:val="Zawartotabeli"/>
              <w:widowControl w:val="0"/>
              <w:snapToGrid w:val="0"/>
              <w:spacing w:before="57" w:after="57" w:line="240" w:lineRule="auto"/>
              <w:rPr>
                <w:rFonts w:ascii="Arial Narrow" w:hAnsi="Arial Narrow" w:cs="Arial Narrow"/>
                <w:sz w:val="21"/>
                <w:szCs w:val="21"/>
              </w:rPr>
            </w:pPr>
          </w:p>
        </w:tc>
        <w:tc>
          <w:tcPr>
            <w:tcW w:w="2484" w:type="dxa"/>
            <w:tcBorders>
              <w:bottom w:val="single" w:sz="6" w:space="0" w:color="999999"/>
            </w:tcBorders>
            <w:vAlign w:val="center"/>
          </w:tcPr>
          <w:p w:rsidR="00391AA0" w:rsidRDefault="00F64D34">
            <w:pPr>
              <w:pStyle w:val="Zawartotabeli"/>
              <w:widowControl w:val="0"/>
              <w:spacing w:before="57" w:after="57" w:line="240" w:lineRule="auto"/>
              <w:rPr>
                <w:color w:val="C9211E"/>
              </w:rPr>
            </w:pPr>
            <w:r>
              <w:rPr>
                <w:rFonts w:ascii="Arial Narrow" w:eastAsia="Calibri" w:hAnsi="Arial Narrow" w:cs="Arial Narrow"/>
                <w:color w:val="000000"/>
                <w:sz w:val="21"/>
                <w:szCs w:val="21"/>
              </w:rPr>
              <w:t>420,00</w:t>
            </w:r>
            <w:r>
              <w:rPr>
                <w:rFonts w:ascii="Arial Narrow" w:hAnsi="Arial Narrow" w:cs="Arial Narrow"/>
                <w:color w:val="000000"/>
                <w:sz w:val="21"/>
                <w:szCs w:val="21"/>
              </w:rPr>
              <w:t xml:space="preserve"> m²</w:t>
            </w:r>
          </w:p>
        </w:tc>
      </w:tr>
      <w:tr w:rsidR="00391AA0">
        <w:tc>
          <w:tcPr>
            <w:tcW w:w="732" w:type="dxa"/>
            <w:tcBorders>
              <w:bottom w:val="single" w:sz="6" w:space="0" w:color="999999"/>
            </w:tcBorders>
            <w:vAlign w:val="center"/>
          </w:tcPr>
          <w:p w:rsidR="00391AA0" w:rsidRDefault="00391AA0">
            <w:pPr>
              <w:pStyle w:val="Zawartotabeli"/>
              <w:widowControl w:val="0"/>
              <w:snapToGrid w:val="0"/>
              <w:spacing w:before="57" w:after="57" w:line="240" w:lineRule="auto"/>
              <w:rPr>
                <w:rFonts w:ascii="Arial Narrow" w:hAnsi="Arial Narrow" w:cs="Arial Narrow"/>
                <w:sz w:val="21"/>
                <w:szCs w:val="21"/>
              </w:rPr>
            </w:pPr>
          </w:p>
        </w:tc>
        <w:tc>
          <w:tcPr>
            <w:tcW w:w="5730" w:type="dxa"/>
            <w:tcBorders>
              <w:bottom w:val="single" w:sz="6" w:space="0" w:color="999999"/>
            </w:tcBorders>
            <w:vAlign w:val="center"/>
          </w:tcPr>
          <w:p w:rsidR="00391AA0" w:rsidRDefault="00F64D34">
            <w:pPr>
              <w:pStyle w:val="Zawartotabeli"/>
              <w:widowControl w:val="0"/>
              <w:spacing w:before="57" w:after="57" w:line="240" w:lineRule="auto"/>
              <w:rPr>
                <w:rFonts w:ascii="Arial Narrow" w:hAnsi="Arial Narrow" w:cs="Arial Narrow"/>
                <w:sz w:val="21"/>
                <w:szCs w:val="21"/>
              </w:rPr>
            </w:pPr>
            <w:r>
              <w:rPr>
                <w:rFonts w:ascii="Arial Narrow" w:hAnsi="Arial Narrow" w:cs="Arial Narrow"/>
                <w:color w:val="000000"/>
                <w:sz w:val="21"/>
                <w:szCs w:val="21"/>
              </w:rPr>
              <w:t>istniejący plac zabaw</w:t>
            </w:r>
          </w:p>
        </w:tc>
        <w:tc>
          <w:tcPr>
            <w:tcW w:w="402" w:type="dxa"/>
            <w:tcBorders>
              <w:bottom w:val="single" w:sz="6" w:space="0" w:color="999999"/>
            </w:tcBorders>
            <w:vAlign w:val="center"/>
          </w:tcPr>
          <w:p w:rsidR="00391AA0" w:rsidRDefault="00391AA0">
            <w:pPr>
              <w:pStyle w:val="Zawartotabeli"/>
              <w:widowControl w:val="0"/>
              <w:snapToGrid w:val="0"/>
              <w:spacing w:before="57" w:after="57" w:line="240" w:lineRule="auto"/>
              <w:rPr>
                <w:rFonts w:ascii="Arial Narrow" w:hAnsi="Arial Narrow" w:cs="Arial Narrow"/>
                <w:sz w:val="21"/>
                <w:szCs w:val="21"/>
              </w:rPr>
            </w:pPr>
          </w:p>
        </w:tc>
        <w:tc>
          <w:tcPr>
            <w:tcW w:w="2484" w:type="dxa"/>
            <w:tcBorders>
              <w:bottom w:val="single" w:sz="6" w:space="0" w:color="999999"/>
            </w:tcBorders>
            <w:vAlign w:val="center"/>
          </w:tcPr>
          <w:p w:rsidR="00391AA0" w:rsidRDefault="00F64D34">
            <w:pPr>
              <w:pStyle w:val="Zawartotabeli"/>
              <w:widowControl w:val="0"/>
              <w:spacing w:before="57" w:after="57" w:line="240" w:lineRule="auto"/>
              <w:rPr>
                <w:color w:val="C9211E"/>
              </w:rPr>
            </w:pPr>
            <w:r>
              <w:rPr>
                <w:rFonts w:ascii="Arial Narrow" w:eastAsia="Calibri" w:hAnsi="Arial Narrow" w:cs="Arial Narrow"/>
                <w:color w:val="000000"/>
                <w:sz w:val="21"/>
                <w:szCs w:val="21"/>
              </w:rPr>
              <w:t>147,33</w:t>
            </w:r>
            <w:r>
              <w:rPr>
                <w:rFonts w:ascii="Arial Narrow" w:hAnsi="Arial Narrow" w:cs="Arial Narrow"/>
                <w:color w:val="000000"/>
                <w:sz w:val="21"/>
                <w:szCs w:val="21"/>
              </w:rPr>
              <w:t xml:space="preserve"> m²</w:t>
            </w:r>
          </w:p>
        </w:tc>
      </w:tr>
      <w:tr w:rsidR="00391AA0">
        <w:tc>
          <w:tcPr>
            <w:tcW w:w="6462" w:type="dxa"/>
            <w:gridSpan w:val="2"/>
            <w:tcBorders>
              <w:bottom w:val="single" w:sz="6" w:space="0" w:color="999999"/>
            </w:tcBorders>
            <w:vAlign w:val="center"/>
          </w:tcPr>
          <w:p w:rsidR="00391AA0" w:rsidRDefault="00F64D34">
            <w:pPr>
              <w:pStyle w:val="Zawartotabeli"/>
              <w:widowControl w:val="0"/>
              <w:spacing w:before="57" w:after="57" w:line="240" w:lineRule="auto"/>
              <w:rPr>
                <w:rFonts w:ascii="Arial Narrow" w:hAnsi="Arial Narrow" w:cs="Arial Narrow"/>
                <w:sz w:val="21"/>
                <w:szCs w:val="21"/>
              </w:rPr>
            </w:pPr>
            <w:r>
              <w:rPr>
                <w:rFonts w:ascii="Arial Narrow" w:hAnsi="Arial Narrow" w:cs="Arial Narrow"/>
                <w:color w:val="000000"/>
                <w:sz w:val="21"/>
                <w:szCs w:val="21"/>
              </w:rPr>
              <w:t xml:space="preserve">POWIERZCHNIA TERENÓW </w:t>
            </w:r>
            <w:r>
              <w:rPr>
                <w:rFonts w:ascii="Arial Narrow" w:hAnsi="Arial Narrow" w:cs="Arial Narrow"/>
                <w:color w:val="000000"/>
                <w:sz w:val="21"/>
                <w:szCs w:val="21"/>
              </w:rPr>
              <w:t>BIOLOGICZNIE CZYNNYCH</w:t>
            </w:r>
          </w:p>
        </w:tc>
        <w:tc>
          <w:tcPr>
            <w:tcW w:w="2886" w:type="dxa"/>
            <w:gridSpan w:val="2"/>
            <w:tcBorders>
              <w:bottom w:val="single" w:sz="6" w:space="0" w:color="999999"/>
            </w:tcBorders>
            <w:vAlign w:val="center"/>
          </w:tcPr>
          <w:p w:rsidR="00391AA0" w:rsidRDefault="00F64D34">
            <w:pPr>
              <w:pStyle w:val="Zawartotabeli"/>
              <w:widowControl w:val="0"/>
              <w:spacing w:before="57" w:after="57" w:line="240" w:lineRule="auto"/>
              <w:rPr>
                <w:color w:val="C9211E"/>
              </w:rPr>
            </w:pPr>
            <w:r>
              <w:rPr>
                <w:rFonts w:ascii="Arial Narrow" w:eastAsia="Calibri" w:hAnsi="Arial Narrow" w:cs="Arial Narrow"/>
                <w:color w:val="000000"/>
                <w:sz w:val="21"/>
                <w:szCs w:val="21"/>
              </w:rPr>
              <w:t>14879,91</w:t>
            </w:r>
            <w:r>
              <w:rPr>
                <w:rFonts w:ascii="Arial Narrow" w:hAnsi="Arial Narrow" w:cs="Arial Narrow"/>
                <w:color w:val="000000"/>
                <w:sz w:val="21"/>
                <w:szCs w:val="21"/>
              </w:rPr>
              <w:t xml:space="preserve"> m² (</w:t>
            </w:r>
            <w:r>
              <w:rPr>
                <w:rFonts w:ascii="Arial Narrow" w:eastAsia="Calibri" w:hAnsi="Arial Narrow" w:cs="Arial Narrow"/>
                <w:color w:val="000000"/>
                <w:sz w:val="21"/>
                <w:szCs w:val="21"/>
              </w:rPr>
              <w:t>75,50</w:t>
            </w:r>
            <w:r>
              <w:rPr>
                <w:rFonts w:ascii="Arial Narrow" w:hAnsi="Arial Narrow" w:cs="Arial Narrow"/>
                <w:color w:val="000000"/>
                <w:sz w:val="21"/>
                <w:szCs w:val="21"/>
              </w:rPr>
              <w:t>%)</w:t>
            </w:r>
          </w:p>
        </w:tc>
      </w:tr>
      <w:tr w:rsidR="00391AA0">
        <w:tc>
          <w:tcPr>
            <w:tcW w:w="732" w:type="dxa"/>
            <w:tcBorders>
              <w:bottom w:val="single" w:sz="6" w:space="0" w:color="999999"/>
            </w:tcBorders>
            <w:vAlign w:val="center"/>
          </w:tcPr>
          <w:p w:rsidR="00391AA0" w:rsidRDefault="00391AA0">
            <w:pPr>
              <w:pStyle w:val="Zawartotabeli"/>
              <w:widowControl w:val="0"/>
              <w:snapToGrid w:val="0"/>
              <w:spacing w:before="57" w:after="57" w:line="240" w:lineRule="auto"/>
              <w:rPr>
                <w:rFonts w:ascii="Arial Narrow" w:eastAsia="Calibri" w:hAnsi="Arial Narrow" w:cs="Arial Narrow"/>
                <w:color w:val="00000A"/>
                <w:sz w:val="21"/>
                <w:szCs w:val="21"/>
              </w:rPr>
            </w:pPr>
          </w:p>
        </w:tc>
        <w:tc>
          <w:tcPr>
            <w:tcW w:w="5730" w:type="dxa"/>
            <w:tcBorders>
              <w:bottom w:val="single" w:sz="6" w:space="0" w:color="999999"/>
            </w:tcBorders>
            <w:vAlign w:val="center"/>
          </w:tcPr>
          <w:p w:rsidR="00391AA0" w:rsidRDefault="00F64D34">
            <w:pPr>
              <w:pStyle w:val="Zawartotabeli"/>
              <w:widowControl w:val="0"/>
              <w:spacing w:before="57" w:after="57" w:line="240" w:lineRule="auto"/>
              <w:rPr>
                <w:rFonts w:ascii="Arial Narrow" w:eastAsia="Calibri" w:hAnsi="Arial Narrow" w:cs="Arial Narrow"/>
                <w:color w:val="00000A"/>
                <w:sz w:val="21"/>
                <w:szCs w:val="21"/>
              </w:rPr>
            </w:pPr>
            <w:r>
              <w:rPr>
                <w:rFonts w:ascii="Arial Narrow" w:eastAsia="Calibri" w:hAnsi="Arial Narrow" w:cs="Arial Narrow"/>
                <w:color w:val="000000"/>
                <w:sz w:val="21"/>
                <w:szCs w:val="21"/>
              </w:rPr>
              <w:t>projektowane trawniki</w:t>
            </w:r>
          </w:p>
        </w:tc>
        <w:tc>
          <w:tcPr>
            <w:tcW w:w="402" w:type="dxa"/>
            <w:tcBorders>
              <w:bottom w:val="single" w:sz="6" w:space="0" w:color="999999"/>
            </w:tcBorders>
            <w:vAlign w:val="center"/>
          </w:tcPr>
          <w:p w:rsidR="00391AA0" w:rsidRDefault="00391AA0">
            <w:pPr>
              <w:pStyle w:val="Zawartotabeli"/>
              <w:widowControl w:val="0"/>
              <w:snapToGrid w:val="0"/>
              <w:spacing w:before="57" w:after="57" w:line="240" w:lineRule="auto"/>
              <w:rPr>
                <w:rFonts w:ascii="Arial Narrow" w:eastAsia="Calibri" w:hAnsi="Arial Narrow" w:cs="Arial Narrow"/>
                <w:color w:val="00000A"/>
                <w:sz w:val="21"/>
                <w:szCs w:val="21"/>
              </w:rPr>
            </w:pPr>
          </w:p>
        </w:tc>
        <w:tc>
          <w:tcPr>
            <w:tcW w:w="2484" w:type="dxa"/>
            <w:tcBorders>
              <w:bottom w:val="single" w:sz="6" w:space="0" w:color="999999"/>
            </w:tcBorders>
            <w:vAlign w:val="center"/>
          </w:tcPr>
          <w:p w:rsidR="00391AA0" w:rsidRDefault="00F64D34">
            <w:pPr>
              <w:pStyle w:val="Zawartotabeli"/>
              <w:widowControl w:val="0"/>
              <w:spacing w:before="57" w:after="57" w:line="240" w:lineRule="auto"/>
              <w:rPr>
                <w:color w:val="C9211E"/>
              </w:rPr>
            </w:pPr>
            <w:r>
              <w:rPr>
                <w:rFonts w:ascii="Arial Narrow" w:eastAsia="Calibri" w:hAnsi="Arial Narrow" w:cs="Arial Narrow"/>
                <w:color w:val="000000"/>
                <w:sz w:val="21"/>
                <w:szCs w:val="21"/>
              </w:rPr>
              <w:t>13423,91</w:t>
            </w:r>
            <w:r>
              <w:rPr>
                <w:rFonts w:ascii="Arial Narrow" w:eastAsia="Calibri" w:hAnsi="Arial Narrow" w:cs="Arial Narrow"/>
                <w:color w:val="000000"/>
                <w:sz w:val="21"/>
                <w:szCs w:val="21"/>
              </w:rPr>
              <w:t xml:space="preserve"> m²</w:t>
            </w:r>
          </w:p>
        </w:tc>
      </w:tr>
      <w:tr w:rsidR="00391AA0">
        <w:tc>
          <w:tcPr>
            <w:tcW w:w="732" w:type="dxa"/>
            <w:tcBorders>
              <w:bottom w:val="single" w:sz="16" w:space="0" w:color="000000"/>
            </w:tcBorders>
            <w:vAlign w:val="center"/>
          </w:tcPr>
          <w:p w:rsidR="00391AA0" w:rsidRDefault="00391AA0">
            <w:pPr>
              <w:pStyle w:val="Zawartotabeli"/>
              <w:widowControl w:val="0"/>
              <w:snapToGrid w:val="0"/>
              <w:spacing w:before="57" w:after="57" w:line="240" w:lineRule="auto"/>
              <w:rPr>
                <w:rFonts w:ascii="Arial Narrow" w:hAnsi="Arial Narrow" w:cs="Arial Narrow"/>
                <w:sz w:val="21"/>
                <w:szCs w:val="21"/>
              </w:rPr>
            </w:pPr>
          </w:p>
        </w:tc>
        <w:tc>
          <w:tcPr>
            <w:tcW w:w="5730" w:type="dxa"/>
            <w:tcBorders>
              <w:bottom w:val="single" w:sz="16" w:space="0" w:color="000000"/>
            </w:tcBorders>
            <w:vAlign w:val="center"/>
          </w:tcPr>
          <w:p w:rsidR="00391AA0" w:rsidRDefault="00F64D34">
            <w:pPr>
              <w:pStyle w:val="Zawartotabeli"/>
              <w:widowControl w:val="0"/>
              <w:spacing w:before="57" w:after="57" w:line="240" w:lineRule="auto"/>
              <w:rPr>
                <w:rFonts w:ascii="Arial Narrow" w:hAnsi="Arial Narrow" w:cs="Arial Narrow"/>
                <w:sz w:val="21"/>
                <w:szCs w:val="21"/>
              </w:rPr>
            </w:pPr>
            <w:r>
              <w:rPr>
                <w:rFonts w:ascii="Arial Narrow" w:hAnsi="Arial Narrow" w:cs="Arial Narrow"/>
                <w:color w:val="000000"/>
                <w:sz w:val="21"/>
                <w:szCs w:val="21"/>
              </w:rPr>
              <w:t>boisko typu orlik</w:t>
            </w:r>
          </w:p>
        </w:tc>
        <w:tc>
          <w:tcPr>
            <w:tcW w:w="402" w:type="dxa"/>
            <w:tcBorders>
              <w:bottom w:val="single" w:sz="16" w:space="0" w:color="000000"/>
            </w:tcBorders>
            <w:vAlign w:val="center"/>
          </w:tcPr>
          <w:p w:rsidR="00391AA0" w:rsidRDefault="00391AA0">
            <w:pPr>
              <w:pStyle w:val="Zawartotabeli"/>
              <w:widowControl w:val="0"/>
              <w:snapToGrid w:val="0"/>
              <w:spacing w:before="57" w:after="57" w:line="240" w:lineRule="auto"/>
              <w:rPr>
                <w:rFonts w:ascii="Arial Narrow" w:eastAsia="Calibri" w:hAnsi="Arial Narrow" w:cs="Arial Narrow"/>
                <w:color w:val="00000A"/>
                <w:sz w:val="21"/>
                <w:szCs w:val="21"/>
              </w:rPr>
            </w:pPr>
          </w:p>
        </w:tc>
        <w:tc>
          <w:tcPr>
            <w:tcW w:w="2484" w:type="dxa"/>
            <w:tcBorders>
              <w:bottom w:val="single" w:sz="16" w:space="0" w:color="000000"/>
            </w:tcBorders>
            <w:vAlign w:val="center"/>
          </w:tcPr>
          <w:p w:rsidR="00391AA0" w:rsidRDefault="00F64D34">
            <w:pPr>
              <w:pStyle w:val="Zawartotabeli"/>
              <w:widowControl w:val="0"/>
              <w:spacing w:before="57" w:after="57" w:line="240" w:lineRule="auto"/>
              <w:rPr>
                <w:color w:val="C9211E"/>
              </w:rPr>
            </w:pPr>
            <w:r>
              <w:rPr>
                <w:rFonts w:ascii="Arial Narrow" w:eastAsia="Calibri" w:hAnsi="Arial Narrow" w:cs="Arial Narrow"/>
                <w:color w:val="000000"/>
                <w:sz w:val="21"/>
                <w:szCs w:val="21"/>
              </w:rPr>
              <w:t>1456,00</w:t>
            </w:r>
            <w:r>
              <w:rPr>
                <w:rFonts w:ascii="Arial Narrow" w:eastAsia="Calibri" w:hAnsi="Arial Narrow" w:cs="Arial Narrow"/>
                <w:color w:val="000000"/>
                <w:sz w:val="21"/>
                <w:szCs w:val="21"/>
              </w:rPr>
              <w:t xml:space="preserve"> m²</w:t>
            </w:r>
          </w:p>
        </w:tc>
      </w:tr>
    </w:tbl>
    <w:p w:rsidR="00391AA0" w:rsidRDefault="00F64D34">
      <w:pPr>
        <w:pStyle w:val="NormalnyWeb"/>
        <w:numPr>
          <w:ilvl w:val="0"/>
          <w:numId w:val="1"/>
        </w:numPr>
        <w:shd w:val="clear" w:color="auto" w:fill="FFFFFF"/>
        <w:spacing w:before="280" w:after="150"/>
        <w:ind w:left="284" w:hanging="284"/>
        <w:jc w:val="both"/>
        <w:rPr>
          <w:rFonts w:ascii="Arial Narrow" w:eastAsia="Calibri" w:hAnsi="Arial Narrow" w:cs="Arial Narrow"/>
          <w:b/>
          <w:color w:val="00000A"/>
          <w:sz w:val="21"/>
          <w:szCs w:val="21"/>
          <w:u w:val="single"/>
          <w:lang w:eastAsia="en-US"/>
        </w:rPr>
      </w:pPr>
      <w:bookmarkStart w:id="9" w:name="__RefHeading___Toc3561_1878973229"/>
      <w:bookmarkEnd w:id="9"/>
      <w:r>
        <w:rPr>
          <w:rFonts w:ascii="Arial Narrow" w:eastAsia="Calibri" w:hAnsi="Arial Narrow" w:cs="Arial Narrow"/>
          <w:b/>
          <w:color w:val="00000A"/>
          <w:sz w:val="21"/>
          <w:szCs w:val="21"/>
          <w:u w:val="single"/>
          <w:lang w:eastAsia="en-US"/>
        </w:rPr>
        <w:t>Informacje i dane o obszarze inwestycji:</w:t>
      </w:r>
    </w:p>
    <w:p w:rsidR="00391AA0" w:rsidRDefault="00F64D34">
      <w:pPr>
        <w:spacing w:after="0" w:line="240" w:lineRule="auto"/>
        <w:jc w:val="both"/>
      </w:pPr>
      <w:r>
        <w:rPr>
          <w:rFonts w:ascii="Arial Narrow" w:hAnsi="Arial Narrow" w:cs="Arial"/>
          <w:sz w:val="18"/>
          <w:szCs w:val="18"/>
        </w:rPr>
        <w:tab/>
      </w:r>
      <w:r>
        <w:rPr>
          <w:rFonts w:ascii="Arial Narrow" w:eastAsia="Calibri" w:hAnsi="Arial Narrow" w:cs="Arial Narrow"/>
          <w:sz w:val="21"/>
          <w:szCs w:val="21"/>
        </w:rPr>
        <w:t xml:space="preserve">Przedmiotowy teren jest prawnie chroniony. </w:t>
      </w:r>
      <w:r>
        <w:rPr>
          <w:rFonts w:ascii="Arial Narrow" w:hAnsi="Arial Narrow" w:cs="Arial Narrow"/>
          <w:sz w:val="21"/>
          <w:szCs w:val="21"/>
        </w:rPr>
        <w:t xml:space="preserve">Teren objęty inwestycją leży w granicach strefy ochrony konserwatorskiej zabytkowego zespołu ruralistycznego. </w:t>
      </w:r>
      <w:r>
        <w:rPr>
          <w:rFonts w:ascii="Arial Narrow" w:eastAsia="Calibri" w:hAnsi="Arial Narrow" w:cs="Arial Narrow"/>
          <w:sz w:val="21"/>
          <w:szCs w:val="21"/>
        </w:rPr>
        <w:t xml:space="preserve">Na terenie przedmiotowej inwestycji istnieją obiekty podlegające ochronie. </w:t>
      </w:r>
      <w:r>
        <w:rPr>
          <w:rFonts w:ascii="Arial Narrow" w:hAnsi="Arial Narrow" w:cs="Arial Narrow"/>
          <w:sz w:val="21"/>
          <w:szCs w:val="21"/>
        </w:rPr>
        <w:t xml:space="preserve">Na działce budowlanej nr 96/2 znajduje się budynek figurujący w gminnej ewidencji zabytków pod nr TW/WA-08 oraz istniejące drzewa podlegające ochronie. </w:t>
      </w:r>
      <w:r>
        <w:rPr>
          <w:rFonts w:ascii="Arial Narrow" w:eastAsia="Calibri" w:hAnsi="Arial Narrow" w:cs="Arial Narrow"/>
          <w:sz w:val="21"/>
          <w:szCs w:val="21"/>
        </w:rPr>
        <w:t xml:space="preserve">                                                   </w:t>
      </w:r>
    </w:p>
    <w:p w:rsidR="00391AA0" w:rsidRDefault="00F64D34">
      <w:pPr>
        <w:spacing w:after="0" w:line="240" w:lineRule="auto"/>
        <w:ind w:firstLine="708"/>
        <w:contextualSpacing/>
        <w:jc w:val="both"/>
      </w:pPr>
      <w:r>
        <w:rPr>
          <w:rFonts w:ascii="Arial Narrow" w:eastAsia="Calibri" w:hAnsi="Arial Narrow" w:cs="Arial Narrow"/>
          <w:sz w:val="21"/>
          <w:szCs w:val="21"/>
        </w:rPr>
        <w:t>Obiekt i towarzyszące im inwestycje nie stanowią zag</w:t>
      </w:r>
      <w:r>
        <w:rPr>
          <w:rFonts w:ascii="Arial Narrow" w:eastAsia="Calibri" w:hAnsi="Arial Narrow" w:cs="Arial Narrow"/>
          <w:sz w:val="21"/>
          <w:szCs w:val="21"/>
        </w:rPr>
        <w:t>rożenia dla środowiska oraz higien</w:t>
      </w:r>
      <w:r>
        <w:rPr>
          <w:rFonts w:ascii="Arial Narrow" w:hAnsi="Arial Narrow" w:cs="Arial Narrow"/>
          <w:sz w:val="21"/>
          <w:szCs w:val="21"/>
        </w:rPr>
        <w:t>y i zdrowia użytkowników obiektu i ich otoczenia. Funkcje budynku będą przede wszystkim usługowe,</w:t>
      </w:r>
      <w:r>
        <w:rPr>
          <w:rFonts w:ascii="Arial Narrow" w:hAnsi="Arial Narrow" w:cs="Arial Narrow"/>
          <w:sz w:val="21"/>
          <w:szCs w:val="21"/>
        </w:rPr>
        <w:t xml:space="preserve"> a związana z obiektem ilość wytwarzanych odpadów oraz sposób ogrzewania będzie związana z oferowanymi usługami oraz potrzeba</w:t>
      </w:r>
      <w:r>
        <w:rPr>
          <w:rFonts w:ascii="Arial Narrow" w:hAnsi="Arial Narrow" w:cs="Arial Narrow"/>
          <w:sz w:val="21"/>
          <w:szCs w:val="21"/>
        </w:rPr>
        <w:t xml:space="preserve">mi własnymi użytkowników </w:t>
      </w:r>
      <w:r>
        <w:rPr>
          <w:rFonts w:ascii="Arial Narrow" w:hAnsi="Arial Narrow" w:cs="Arial Narrow"/>
          <w:sz w:val="21"/>
          <w:szCs w:val="21"/>
        </w:rPr>
        <w:lastRenderedPageBreak/>
        <w:t>budynku. Odpady wynikające z funkcji budynku będą segregowane i gromadzone zgodnie z obowiązującą ustawą, a następnie wywożone poprzez zakład utylizacji odpadów poprzez zawarcie stosownej umowy z użytkownikiem budynku.</w:t>
      </w:r>
    </w:p>
    <w:p w:rsidR="00391AA0" w:rsidRDefault="00F64D34">
      <w:pPr>
        <w:spacing w:after="0" w:line="240" w:lineRule="auto"/>
        <w:ind w:firstLine="708"/>
        <w:contextualSpacing/>
        <w:jc w:val="both"/>
      </w:pPr>
      <w:r>
        <w:rPr>
          <w:rFonts w:ascii="Arial Narrow" w:hAnsi="Arial Narrow" w:cs="Arial Narrow"/>
          <w:sz w:val="21"/>
          <w:szCs w:val="21"/>
        </w:rPr>
        <w:t xml:space="preserve">Charakter i </w:t>
      </w:r>
      <w:r>
        <w:rPr>
          <w:rFonts w:ascii="Arial Narrow" w:hAnsi="Arial Narrow" w:cs="Arial Narrow"/>
          <w:sz w:val="21"/>
          <w:szCs w:val="21"/>
        </w:rPr>
        <w:t xml:space="preserve">program użytkowy budynku oraz sposób </w:t>
      </w:r>
      <w:r>
        <w:rPr>
          <w:rFonts w:ascii="Arial Narrow" w:eastAsia="Calibri" w:hAnsi="Arial Narrow" w:cs="Arial Narrow"/>
          <w:color w:val="00000A"/>
          <w:sz w:val="21"/>
          <w:szCs w:val="21"/>
        </w:rPr>
        <w:t>jego</w:t>
      </w:r>
      <w:r>
        <w:rPr>
          <w:rFonts w:ascii="Arial Narrow" w:hAnsi="Arial Narrow" w:cs="Arial Narrow"/>
          <w:sz w:val="21"/>
          <w:szCs w:val="21"/>
        </w:rPr>
        <w:t xml:space="preserve"> posadowienia nie wpływa negatywnie na istniejący drzewostan, powierzchnię ziemi, glebę oraz wody powierzchniowe (w tym rowy melioracyjne i kanały) i wody podziemne.</w:t>
      </w:r>
    </w:p>
    <w:p w:rsidR="00391AA0" w:rsidRDefault="00F64D34">
      <w:pPr>
        <w:spacing w:after="0" w:line="240" w:lineRule="auto"/>
        <w:ind w:firstLine="708"/>
        <w:jc w:val="both"/>
      </w:pPr>
      <w:r>
        <w:rPr>
          <w:rFonts w:ascii="Arial Narrow" w:hAnsi="Arial Narrow" w:cs="Arial Narrow"/>
          <w:sz w:val="21"/>
          <w:szCs w:val="21"/>
        </w:rPr>
        <w:t>Przedmiot inwestycji nie jest inwestycją mogącą z</w:t>
      </w:r>
      <w:r>
        <w:rPr>
          <w:rFonts w:ascii="Arial Narrow" w:hAnsi="Arial Narrow" w:cs="Arial Narrow"/>
          <w:sz w:val="21"/>
          <w:szCs w:val="21"/>
        </w:rPr>
        <w:t>nacząco oddziaływać na środowisko w rozumieniu Rozporządzenia Rady Ministrów z dnia 9 listopada 2010 r. w sprawie przedsięwzięć mogących znacząco oddziaływać na środowisko. Ponadto na przedmiotowym terenie objętym inwestycją nie występują gatunki chronione</w:t>
      </w:r>
      <w:r>
        <w:rPr>
          <w:rFonts w:ascii="Arial Narrow" w:hAnsi="Arial Narrow" w:cs="Arial Narrow"/>
          <w:sz w:val="21"/>
          <w:szCs w:val="21"/>
        </w:rPr>
        <w:t xml:space="preserve"> oraz siedliska zwierząt chronionych.</w:t>
      </w:r>
    </w:p>
    <w:p w:rsidR="00391AA0" w:rsidRDefault="00F64D34">
      <w:pPr>
        <w:spacing w:after="0" w:line="240" w:lineRule="auto"/>
        <w:ind w:firstLine="708"/>
        <w:jc w:val="both"/>
      </w:pPr>
      <w:r>
        <w:rPr>
          <w:rFonts w:ascii="Arial Narrow" w:hAnsi="Arial Narrow" w:cs="Arial Narrow"/>
          <w:sz w:val="21"/>
          <w:szCs w:val="21"/>
        </w:rPr>
        <w:t>Teren inwestycji nie jest terenem zagrożonym osuwaniem się mas ziemnych; miejsce planowanej inwestycji nie znajduje się na terenie górniczym.</w:t>
      </w:r>
    </w:p>
    <w:p w:rsidR="00391AA0" w:rsidRDefault="00F64D34">
      <w:pPr>
        <w:pStyle w:val="NormalnyWeb"/>
        <w:numPr>
          <w:ilvl w:val="0"/>
          <w:numId w:val="1"/>
        </w:numPr>
        <w:shd w:val="clear" w:color="auto" w:fill="FFFFFF"/>
        <w:spacing w:before="280" w:after="150"/>
        <w:ind w:left="426" w:hanging="426"/>
        <w:jc w:val="both"/>
        <w:rPr>
          <w:rFonts w:ascii="Arial Narrow" w:eastAsia="Calibri" w:hAnsi="Arial Narrow" w:cs="Arial Narrow"/>
          <w:b/>
          <w:color w:val="00000A"/>
          <w:sz w:val="21"/>
          <w:szCs w:val="21"/>
          <w:u w:val="single"/>
          <w:lang w:eastAsia="en-US"/>
        </w:rPr>
      </w:pPr>
      <w:r>
        <w:rPr>
          <w:rFonts w:ascii="Arial Narrow" w:eastAsia="Calibri" w:hAnsi="Arial Narrow" w:cs="Arial Narrow"/>
          <w:b/>
          <w:color w:val="00000A"/>
          <w:sz w:val="21"/>
          <w:szCs w:val="21"/>
          <w:u w:val="single"/>
          <w:lang w:eastAsia="en-US"/>
        </w:rPr>
        <w:t xml:space="preserve">Dane dotyczące warunków ochrony przeciwpożarowej, w szczególności o drogach </w:t>
      </w:r>
      <w:r>
        <w:rPr>
          <w:rFonts w:ascii="Arial Narrow" w:eastAsia="Calibri" w:hAnsi="Arial Narrow" w:cs="Arial Narrow"/>
          <w:b/>
          <w:color w:val="00000A"/>
          <w:sz w:val="21"/>
          <w:szCs w:val="21"/>
          <w:u w:val="single"/>
          <w:lang w:eastAsia="en-US"/>
        </w:rPr>
        <w:t>pożarowych oraz przeciwpożarowym zaopatrzeniu w wodę, wraz z ich parametrami technicznymi:</w:t>
      </w:r>
    </w:p>
    <w:p w:rsidR="00391AA0" w:rsidRDefault="00F64D34">
      <w:pPr>
        <w:spacing w:after="0" w:line="240" w:lineRule="auto"/>
        <w:rPr>
          <w:sz w:val="21"/>
          <w:szCs w:val="21"/>
        </w:rPr>
      </w:pPr>
      <w:r>
        <w:rPr>
          <w:rFonts w:ascii="Arial Narrow" w:eastAsia="SimSun" w:hAnsi="Arial Narrow" w:cs="Arial Narrow"/>
          <w:color w:val="000000"/>
          <w:sz w:val="21"/>
          <w:szCs w:val="21"/>
        </w:rPr>
        <w:t>Zgodnie z opisem technicznym ochrony przeciwpożarowej.</w:t>
      </w:r>
    </w:p>
    <w:p w:rsidR="00391AA0" w:rsidRDefault="00F64D34">
      <w:pPr>
        <w:pStyle w:val="NormalnyWeb"/>
        <w:numPr>
          <w:ilvl w:val="0"/>
          <w:numId w:val="1"/>
        </w:numPr>
        <w:shd w:val="clear" w:color="auto" w:fill="FFFFFF"/>
        <w:spacing w:before="280" w:after="150"/>
        <w:ind w:left="426" w:hanging="426"/>
        <w:jc w:val="both"/>
        <w:rPr>
          <w:rFonts w:ascii="Arial Narrow" w:eastAsia="Calibri" w:hAnsi="Arial Narrow" w:cs="Arial Narrow"/>
          <w:b/>
          <w:sz w:val="21"/>
          <w:szCs w:val="21"/>
          <w:u w:val="single"/>
          <w:lang w:eastAsia="en-US"/>
        </w:rPr>
      </w:pPr>
      <w:bookmarkStart w:id="10" w:name="_toc767"/>
      <w:bookmarkEnd w:id="10"/>
      <w:r>
        <w:rPr>
          <w:rFonts w:ascii="Arial Narrow" w:eastAsia="Calibri" w:hAnsi="Arial Narrow" w:cs="Arial Narrow"/>
          <w:b/>
          <w:sz w:val="21"/>
          <w:szCs w:val="21"/>
          <w:u w:val="single"/>
          <w:lang w:eastAsia="en-US"/>
        </w:rPr>
        <w:t>Inne niezbędne dane wynikające ze specyfiki, charakteru i stopnia skomplikowania obiektu budowlanego lub robót</w:t>
      </w:r>
      <w:r>
        <w:rPr>
          <w:rFonts w:ascii="Arial Narrow" w:eastAsia="Calibri" w:hAnsi="Arial Narrow" w:cs="Arial Narrow"/>
          <w:b/>
          <w:sz w:val="21"/>
          <w:szCs w:val="21"/>
          <w:u w:val="single"/>
          <w:lang w:eastAsia="en-US"/>
        </w:rPr>
        <w:t xml:space="preserve"> budowlanych;</w:t>
      </w:r>
    </w:p>
    <w:p w:rsidR="00391AA0" w:rsidRDefault="00F64D34">
      <w:pPr>
        <w:pStyle w:val="NormalnyWeb"/>
        <w:shd w:val="clear" w:color="auto" w:fill="FFFFFF"/>
        <w:spacing w:before="280" w:after="0"/>
        <w:jc w:val="both"/>
        <w:rPr>
          <w:rFonts w:ascii="Arial Narrow" w:eastAsia="Calibri" w:hAnsi="Arial Narrow" w:cs="Arial Narrow"/>
          <w:sz w:val="21"/>
          <w:szCs w:val="21"/>
          <w:lang w:eastAsia="en-US"/>
        </w:rPr>
      </w:pPr>
      <w:r>
        <w:rPr>
          <w:rFonts w:ascii="Arial Narrow" w:eastAsia="Calibri" w:hAnsi="Arial Narrow" w:cs="Arial Narrow"/>
          <w:sz w:val="21"/>
          <w:szCs w:val="21"/>
          <w:lang w:eastAsia="en-US"/>
        </w:rPr>
        <w:t>Brak</w:t>
      </w:r>
    </w:p>
    <w:p w:rsidR="00391AA0" w:rsidRDefault="00F64D34">
      <w:pPr>
        <w:pStyle w:val="NormalnyWeb"/>
        <w:numPr>
          <w:ilvl w:val="0"/>
          <w:numId w:val="1"/>
        </w:numPr>
        <w:shd w:val="clear" w:color="auto" w:fill="FFFFFF"/>
        <w:spacing w:before="280" w:after="150"/>
        <w:ind w:left="426" w:hanging="426"/>
        <w:jc w:val="both"/>
        <w:rPr>
          <w:rFonts w:ascii="Arial Narrow" w:eastAsia="Calibri" w:hAnsi="Arial Narrow" w:cs="Arial Narrow"/>
          <w:b/>
          <w:sz w:val="21"/>
          <w:szCs w:val="21"/>
          <w:u w:val="single"/>
          <w:lang w:eastAsia="en-US"/>
        </w:rPr>
      </w:pPr>
      <w:bookmarkStart w:id="11" w:name="__RefHeading___Toc3565_1878973229"/>
      <w:bookmarkEnd w:id="11"/>
      <w:r>
        <w:rPr>
          <w:rFonts w:ascii="Arial Narrow" w:eastAsia="Calibri" w:hAnsi="Arial Narrow" w:cs="Arial Narrow"/>
          <w:b/>
          <w:sz w:val="21"/>
          <w:szCs w:val="21"/>
          <w:u w:val="single"/>
          <w:lang w:eastAsia="en-US"/>
        </w:rPr>
        <w:t>Informacja o obszarze oddziaływania obiektu.</w:t>
      </w:r>
    </w:p>
    <w:p w:rsidR="00391AA0" w:rsidRDefault="00F64D34">
      <w:pPr>
        <w:pStyle w:val="NormalnyWeb"/>
        <w:shd w:val="clear" w:color="auto" w:fill="FFFFFF"/>
        <w:spacing w:before="280" w:after="0"/>
        <w:jc w:val="both"/>
      </w:pPr>
      <w:r>
        <w:rPr>
          <w:rFonts w:ascii="Arial Narrow" w:eastAsia="Calibri" w:hAnsi="Arial Narrow" w:cs="Arial Narrow"/>
          <w:sz w:val="21"/>
          <w:szCs w:val="21"/>
          <w:lang w:eastAsia="en-US"/>
        </w:rPr>
        <w:tab/>
        <w:t>P</w:t>
      </w:r>
      <w:r>
        <w:rPr>
          <w:rFonts w:ascii="Arial Narrow" w:hAnsi="Arial Narrow" w:cs="Arial Narrow"/>
          <w:sz w:val="21"/>
          <w:szCs w:val="21"/>
        </w:rPr>
        <w:t>rzedmiotowy budynek, planowany zakres inwestycji oraz związane z nimi roboty budowlane charakteryzuje następujący sposób oddziaływania na otaczający obszar:</w:t>
      </w:r>
    </w:p>
    <w:p w:rsidR="00391AA0" w:rsidRDefault="00391AA0">
      <w:pPr>
        <w:tabs>
          <w:tab w:val="left" w:pos="708"/>
        </w:tabs>
        <w:spacing w:after="0" w:line="240" w:lineRule="auto"/>
        <w:jc w:val="both"/>
        <w:rPr>
          <w:rFonts w:ascii="Arial Narrow" w:hAnsi="Arial Narrow" w:cs="Arial Narrow"/>
          <w:sz w:val="21"/>
          <w:szCs w:val="21"/>
        </w:rPr>
      </w:pPr>
    </w:p>
    <w:p w:rsidR="00391AA0" w:rsidRDefault="00F64D34">
      <w:pPr>
        <w:tabs>
          <w:tab w:val="left" w:pos="708"/>
        </w:tabs>
        <w:spacing w:after="0" w:line="240" w:lineRule="auto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HAŁAS I WIBRACJE:</w:t>
      </w:r>
    </w:p>
    <w:p w:rsidR="00391AA0" w:rsidRDefault="00F64D34">
      <w:pPr>
        <w:tabs>
          <w:tab w:val="left" w:pos="708"/>
        </w:tabs>
        <w:spacing w:after="0" w:line="240" w:lineRule="auto"/>
        <w:jc w:val="both"/>
      </w:pPr>
      <w:r>
        <w:rPr>
          <w:rFonts w:ascii="Arial Narrow" w:hAnsi="Arial Narrow" w:cs="Arial Narrow"/>
          <w:sz w:val="21"/>
          <w:szCs w:val="21"/>
        </w:rPr>
        <w:tab/>
        <w:t xml:space="preserve">Podczas </w:t>
      </w:r>
      <w:r>
        <w:rPr>
          <w:rFonts w:ascii="Arial Narrow" w:hAnsi="Arial Narrow" w:cs="Arial Narrow"/>
          <w:sz w:val="21"/>
          <w:szCs w:val="21"/>
        </w:rPr>
        <w:t>użytkowania projektowan</w:t>
      </w:r>
      <w:r>
        <w:rPr>
          <w:rFonts w:ascii="Arial Narrow" w:eastAsia="Calibri" w:hAnsi="Arial Narrow" w:cs="Arial Narrow"/>
          <w:color w:val="00000A"/>
          <w:sz w:val="21"/>
          <w:szCs w:val="21"/>
        </w:rPr>
        <w:t>ego</w:t>
      </w:r>
      <w:r>
        <w:rPr>
          <w:rFonts w:ascii="Arial Narrow" w:hAnsi="Arial Narrow" w:cs="Arial Narrow"/>
          <w:sz w:val="21"/>
          <w:szCs w:val="21"/>
        </w:rPr>
        <w:t xml:space="preserve"> budynku nie powstaną hałasy, wibracje, promieniowanie czy pole elektromagnetyczne powodujące zakłócenia w użytkowaniu sąsiednich działek budowlanych;</w:t>
      </w:r>
    </w:p>
    <w:p w:rsidR="00391AA0" w:rsidRDefault="00391AA0">
      <w:pPr>
        <w:tabs>
          <w:tab w:val="left" w:pos="708"/>
        </w:tabs>
        <w:spacing w:after="0" w:line="240" w:lineRule="auto"/>
        <w:jc w:val="both"/>
        <w:rPr>
          <w:rFonts w:ascii="Arial Narrow" w:hAnsi="Arial Narrow" w:cs="Arial Narrow"/>
          <w:sz w:val="21"/>
          <w:szCs w:val="21"/>
        </w:rPr>
      </w:pPr>
    </w:p>
    <w:p w:rsidR="00391AA0" w:rsidRDefault="00F64D34">
      <w:pPr>
        <w:tabs>
          <w:tab w:val="left" w:pos="708"/>
        </w:tabs>
        <w:spacing w:after="0" w:line="240" w:lineRule="auto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ZANIECZYSZCZENIE POWIETRZA, ZAPACHY:</w:t>
      </w:r>
    </w:p>
    <w:p w:rsidR="00391AA0" w:rsidRDefault="00F64D34">
      <w:pPr>
        <w:tabs>
          <w:tab w:val="left" w:pos="708"/>
        </w:tabs>
        <w:spacing w:after="0" w:line="240" w:lineRule="auto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ab/>
        <w:t>Użytkowanie projektowanego budynku nie s</w:t>
      </w:r>
      <w:r>
        <w:rPr>
          <w:rFonts w:ascii="Arial Narrow" w:hAnsi="Arial Narrow" w:cs="Arial Narrow"/>
          <w:sz w:val="21"/>
          <w:szCs w:val="21"/>
        </w:rPr>
        <w:t>powoduje powstania dodatkowego zanieczyszczenia powietrza oraz zapachów uciążliwych dla sąsiednich działek budowlanych;</w:t>
      </w:r>
    </w:p>
    <w:p w:rsidR="00391AA0" w:rsidRDefault="00391AA0">
      <w:pPr>
        <w:tabs>
          <w:tab w:val="left" w:pos="708"/>
        </w:tabs>
        <w:spacing w:after="0" w:line="240" w:lineRule="auto"/>
        <w:jc w:val="both"/>
        <w:rPr>
          <w:rFonts w:ascii="Arial Narrow" w:hAnsi="Arial Narrow" w:cs="Arial Narrow"/>
          <w:sz w:val="21"/>
          <w:szCs w:val="21"/>
        </w:rPr>
      </w:pPr>
    </w:p>
    <w:p w:rsidR="00391AA0" w:rsidRDefault="00F64D34">
      <w:pPr>
        <w:tabs>
          <w:tab w:val="left" w:pos="708"/>
        </w:tabs>
        <w:spacing w:after="0" w:line="240" w:lineRule="auto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ZACIENIANIE:</w:t>
      </w:r>
    </w:p>
    <w:p w:rsidR="00391AA0" w:rsidRDefault="00F64D34">
      <w:pPr>
        <w:spacing w:after="0" w:line="240" w:lineRule="auto"/>
        <w:jc w:val="both"/>
      </w:pPr>
      <w:r>
        <w:rPr>
          <w:rFonts w:ascii="Arial Narrow" w:eastAsia="SimSun" w:hAnsi="Arial Narrow" w:cs="Arial Narrow"/>
          <w:sz w:val="21"/>
          <w:szCs w:val="21"/>
        </w:rPr>
        <w:tab/>
        <w:t>Projektowany budynek rzuci cień na sąsiednie działki budowlane i drogowe, przy czym należy zaznaczyć, że rzucony cień nie</w:t>
      </w:r>
      <w:r>
        <w:rPr>
          <w:rFonts w:ascii="Arial Narrow" w:eastAsia="SimSun" w:hAnsi="Arial Narrow" w:cs="Arial Narrow"/>
          <w:sz w:val="21"/>
          <w:szCs w:val="21"/>
        </w:rPr>
        <w:t xml:space="preserve"> spowoduje stałego zacienienia sąsiednich działek, a czas nasłonecznienia w dniach równonocy (21 marca i 21 września) w godzinach 07:00-17:00, wyniesie, co najmniej 3 godziny, zgodnie z §60 Dz. U.02.75.690;</w:t>
      </w:r>
    </w:p>
    <w:p w:rsidR="00391AA0" w:rsidRDefault="00391AA0">
      <w:pPr>
        <w:tabs>
          <w:tab w:val="left" w:pos="708"/>
        </w:tabs>
        <w:spacing w:after="0" w:line="240" w:lineRule="auto"/>
        <w:jc w:val="both"/>
        <w:rPr>
          <w:rFonts w:ascii="Arial Narrow" w:hAnsi="Arial Narrow" w:cs="Arial Narrow"/>
          <w:sz w:val="21"/>
          <w:szCs w:val="21"/>
        </w:rPr>
      </w:pPr>
    </w:p>
    <w:p w:rsidR="00391AA0" w:rsidRDefault="00F64D34">
      <w:pPr>
        <w:tabs>
          <w:tab w:val="left" w:pos="708"/>
        </w:tabs>
        <w:spacing w:after="0" w:line="240" w:lineRule="auto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PRZESŁANIANIE:</w:t>
      </w:r>
    </w:p>
    <w:p w:rsidR="00391AA0" w:rsidRDefault="00F64D34">
      <w:pPr>
        <w:spacing w:after="0" w:line="240" w:lineRule="auto"/>
        <w:jc w:val="both"/>
        <w:rPr>
          <w:rFonts w:ascii="Arial Narrow" w:eastAsia="SimSun" w:hAnsi="Arial Narrow" w:cs="Arial Narrow" w:hint="eastAsia"/>
          <w:sz w:val="21"/>
          <w:szCs w:val="21"/>
        </w:rPr>
      </w:pPr>
      <w:r>
        <w:rPr>
          <w:rFonts w:ascii="Arial Narrow" w:eastAsia="SimSun" w:hAnsi="Arial Narrow" w:cs="Arial Narrow"/>
          <w:sz w:val="21"/>
          <w:szCs w:val="21"/>
        </w:rPr>
        <w:tab/>
        <w:t>Zgodnie z §13 Dz. U.02.75.690 od</w:t>
      </w:r>
      <w:r>
        <w:rPr>
          <w:rFonts w:ascii="Arial Narrow" w:eastAsia="SimSun" w:hAnsi="Arial Narrow" w:cs="Arial Narrow"/>
          <w:sz w:val="21"/>
          <w:szCs w:val="21"/>
        </w:rPr>
        <w:t>ległość budynku mającego pomieszczenia przeznaczone na pobyt ludzi od innych obiektów powinna umożliwiać naturalne oświetlenie tych pomieszczeń, co uznaje się za spełnione, jeżeli:</w:t>
      </w:r>
    </w:p>
    <w:p w:rsidR="00391AA0" w:rsidRDefault="00F64D34">
      <w:pPr>
        <w:tabs>
          <w:tab w:val="left" w:pos="707"/>
        </w:tabs>
        <w:spacing w:after="0" w:line="240" w:lineRule="auto"/>
        <w:ind w:left="707"/>
        <w:jc w:val="both"/>
        <w:rPr>
          <w:rFonts w:ascii="Arial Narrow" w:eastAsia="SimSun" w:hAnsi="Arial Narrow" w:cs="Arial Narrow" w:hint="eastAsia"/>
          <w:sz w:val="21"/>
          <w:szCs w:val="21"/>
        </w:rPr>
      </w:pPr>
      <w:r>
        <w:rPr>
          <w:rFonts w:ascii="Arial Narrow" w:eastAsia="SimSun" w:hAnsi="Arial Narrow" w:cs="Arial Narrow"/>
          <w:sz w:val="21"/>
          <w:szCs w:val="21"/>
        </w:rPr>
        <w:t>1) między ramionami kąta 60°, wyznaczonego w płaszczyźnie poziomej, z wierz</w:t>
      </w:r>
      <w:r>
        <w:rPr>
          <w:rFonts w:ascii="Arial Narrow" w:eastAsia="SimSun" w:hAnsi="Arial Narrow" w:cs="Arial Narrow"/>
          <w:sz w:val="21"/>
          <w:szCs w:val="21"/>
        </w:rPr>
        <w:t xml:space="preserve">chołkiem usytuowanym w wewnętrznym licu ściany na osi okna pomieszczenia przesłanianego, nie znajduje się przesłaniająca część tego samego budynku lub inny obiekt przesłaniający w odległości mniejszej niż: </w:t>
      </w:r>
    </w:p>
    <w:p w:rsidR="00391AA0" w:rsidRDefault="00F64D34">
      <w:pPr>
        <w:tabs>
          <w:tab w:val="left" w:pos="707"/>
        </w:tabs>
        <w:spacing w:after="0" w:line="240" w:lineRule="auto"/>
        <w:ind w:left="707"/>
        <w:jc w:val="both"/>
        <w:rPr>
          <w:rFonts w:ascii="Arial Narrow" w:eastAsia="SimSun" w:hAnsi="Arial Narrow" w:cs="Arial Narrow" w:hint="eastAsia"/>
          <w:sz w:val="21"/>
          <w:szCs w:val="21"/>
        </w:rPr>
      </w:pPr>
      <w:r>
        <w:rPr>
          <w:rFonts w:ascii="Arial Narrow" w:eastAsia="SimSun" w:hAnsi="Arial Narrow" w:cs="Arial Narrow"/>
          <w:sz w:val="21"/>
          <w:szCs w:val="21"/>
        </w:rPr>
        <w:tab/>
      </w:r>
      <w:r>
        <w:rPr>
          <w:rFonts w:ascii="Arial Narrow" w:eastAsia="SimSun" w:hAnsi="Arial Narrow" w:cs="Arial Narrow"/>
          <w:sz w:val="21"/>
          <w:szCs w:val="21"/>
        </w:rPr>
        <w:tab/>
        <w:t xml:space="preserve">a) wysokość przesłaniania – dla obiektów </w:t>
      </w:r>
      <w:r>
        <w:rPr>
          <w:rFonts w:ascii="Arial Narrow" w:eastAsia="SimSun" w:hAnsi="Arial Narrow" w:cs="Arial Narrow"/>
          <w:sz w:val="21"/>
          <w:szCs w:val="21"/>
        </w:rPr>
        <w:t>przesłaniających o wysokości do 35 m,</w:t>
      </w:r>
    </w:p>
    <w:p w:rsidR="00391AA0" w:rsidRDefault="00F64D34">
      <w:pPr>
        <w:tabs>
          <w:tab w:val="left" w:pos="707"/>
        </w:tabs>
        <w:spacing w:after="0" w:line="240" w:lineRule="auto"/>
        <w:ind w:left="707"/>
        <w:jc w:val="both"/>
        <w:rPr>
          <w:rFonts w:ascii="Arial Narrow" w:eastAsia="SimSun" w:hAnsi="Arial Narrow" w:cs="Arial Narrow" w:hint="eastAsia"/>
          <w:sz w:val="21"/>
          <w:szCs w:val="21"/>
        </w:rPr>
      </w:pPr>
      <w:r>
        <w:rPr>
          <w:rFonts w:ascii="Arial Narrow" w:eastAsia="SimSun" w:hAnsi="Arial Narrow" w:cs="Arial Narrow"/>
          <w:sz w:val="21"/>
          <w:szCs w:val="21"/>
        </w:rPr>
        <w:tab/>
      </w:r>
      <w:r>
        <w:rPr>
          <w:rFonts w:ascii="Arial Narrow" w:eastAsia="SimSun" w:hAnsi="Arial Narrow" w:cs="Arial Narrow"/>
          <w:sz w:val="21"/>
          <w:szCs w:val="21"/>
        </w:rPr>
        <w:tab/>
        <w:t xml:space="preserve">b) 35 m – dla obiektów przesłaniających o wysokości ponad 35 m, </w:t>
      </w:r>
    </w:p>
    <w:p w:rsidR="00391AA0" w:rsidRDefault="00F64D34">
      <w:pPr>
        <w:tabs>
          <w:tab w:val="left" w:pos="707"/>
        </w:tabs>
        <w:spacing w:after="0" w:line="240" w:lineRule="auto"/>
        <w:jc w:val="both"/>
      </w:pPr>
      <w:r>
        <w:rPr>
          <w:rFonts w:ascii="Arial Narrow" w:eastAsia="SimSun" w:hAnsi="Arial Narrow" w:cs="Arial Narrow"/>
          <w:sz w:val="21"/>
          <w:szCs w:val="21"/>
        </w:rPr>
        <w:tab/>
        <w:t xml:space="preserve">Projektowany budynek nie spowoduje przesłaniania innych budynków. </w:t>
      </w:r>
    </w:p>
    <w:p w:rsidR="00391AA0" w:rsidRDefault="00391AA0">
      <w:pPr>
        <w:tabs>
          <w:tab w:val="left" w:pos="708"/>
        </w:tabs>
        <w:spacing w:after="0" w:line="240" w:lineRule="auto"/>
        <w:jc w:val="both"/>
        <w:rPr>
          <w:rFonts w:ascii="Arial Narrow" w:hAnsi="Arial Narrow" w:cs="Arial Narrow"/>
          <w:sz w:val="21"/>
          <w:szCs w:val="21"/>
        </w:rPr>
      </w:pPr>
    </w:p>
    <w:p w:rsidR="00391AA0" w:rsidRDefault="00F64D34">
      <w:pPr>
        <w:tabs>
          <w:tab w:val="left" w:pos="708"/>
        </w:tabs>
        <w:spacing w:after="0" w:line="240" w:lineRule="auto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MOŻLIWOŚCI ZABUDOWY SĄSIEDNICH DZIAŁEK BUDOWLANYCH</w:t>
      </w:r>
    </w:p>
    <w:p w:rsidR="00391AA0" w:rsidRDefault="00F64D34">
      <w:pPr>
        <w:tabs>
          <w:tab w:val="left" w:pos="708"/>
        </w:tabs>
        <w:spacing w:after="0" w:line="240" w:lineRule="auto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ab/>
        <w:t>Projektowany zakres robót budo</w:t>
      </w:r>
      <w:r>
        <w:rPr>
          <w:rFonts w:ascii="Arial Narrow" w:hAnsi="Arial Narrow" w:cs="Arial Narrow"/>
          <w:sz w:val="21"/>
          <w:szCs w:val="21"/>
        </w:rPr>
        <w:t>wlanych nie wpływa negatywnie na możliwości dalszej zabudowy sąsiednich działek budowlanych;</w:t>
      </w:r>
    </w:p>
    <w:p w:rsidR="00391AA0" w:rsidRDefault="00391AA0">
      <w:pPr>
        <w:tabs>
          <w:tab w:val="left" w:pos="708"/>
        </w:tabs>
        <w:spacing w:after="0" w:line="240" w:lineRule="auto"/>
        <w:jc w:val="both"/>
        <w:rPr>
          <w:rFonts w:ascii="Arial Narrow" w:hAnsi="Arial Narrow" w:cs="Arial Narrow"/>
          <w:sz w:val="21"/>
          <w:szCs w:val="21"/>
        </w:rPr>
      </w:pPr>
    </w:p>
    <w:p w:rsidR="00391AA0" w:rsidRDefault="00F64D34">
      <w:pPr>
        <w:tabs>
          <w:tab w:val="left" w:pos="708"/>
        </w:tabs>
        <w:spacing w:after="0" w:line="240" w:lineRule="auto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RUCH SAMOCHODOWY I INNY ZWIĄZANY Z UŻYTKOWANIEM BUDYNKU</w:t>
      </w:r>
    </w:p>
    <w:p w:rsidR="00391AA0" w:rsidRDefault="00F64D34">
      <w:pPr>
        <w:tabs>
          <w:tab w:val="left" w:pos="708"/>
        </w:tabs>
        <w:spacing w:after="0" w:line="240" w:lineRule="auto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ab/>
        <w:t xml:space="preserve">Użytkowanie przedmiotowej działki budowlanej nie spowoduje uciążliwości komunikacyjnych sąsiednich </w:t>
      </w:r>
      <w:r>
        <w:rPr>
          <w:rFonts w:ascii="Arial Narrow" w:hAnsi="Arial Narrow" w:cs="Arial Narrow"/>
          <w:sz w:val="21"/>
          <w:szCs w:val="21"/>
        </w:rPr>
        <w:t>działek budowlanych;</w:t>
      </w:r>
    </w:p>
    <w:p w:rsidR="00391AA0" w:rsidRDefault="00391AA0">
      <w:pPr>
        <w:tabs>
          <w:tab w:val="left" w:pos="708"/>
        </w:tabs>
        <w:spacing w:after="0" w:line="240" w:lineRule="auto"/>
        <w:jc w:val="both"/>
        <w:rPr>
          <w:rFonts w:ascii="Arial Narrow" w:hAnsi="Arial Narrow" w:cs="Arial Narrow"/>
          <w:sz w:val="21"/>
          <w:szCs w:val="21"/>
        </w:rPr>
      </w:pPr>
    </w:p>
    <w:p w:rsidR="00391AA0" w:rsidRDefault="00F64D34">
      <w:pPr>
        <w:tabs>
          <w:tab w:val="left" w:pos="708"/>
        </w:tabs>
        <w:spacing w:after="0" w:line="240" w:lineRule="auto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lastRenderedPageBreak/>
        <w:t xml:space="preserve">WPŁYW NA DOBRO SĄSIEDZTWO I INNE: </w:t>
      </w:r>
    </w:p>
    <w:p w:rsidR="00391AA0" w:rsidRDefault="00F64D34">
      <w:pPr>
        <w:tabs>
          <w:tab w:val="left" w:pos="708"/>
        </w:tabs>
        <w:spacing w:after="0" w:line="240" w:lineRule="auto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ab/>
        <w:t>Projektowane prace budowlane nie wpłyną negatywnie na „dobrosąsiedztwo” i nie powodują innych negatywnych oddziaływań na sąsiednie działki budowlane;</w:t>
      </w:r>
    </w:p>
    <w:p w:rsidR="00391AA0" w:rsidRDefault="00391AA0">
      <w:pPr>
        <w:tabs>
          <w:tab w:val="left" w:pos="708"/>
        </w:tabs>
        <w:spacing w:after="0" w:line="240" w:lineRule="auto"/>
        <w:jc w:val="both"/>
        <w:rPr>
          <w:rFonts w:ascii="Arial Narrow" w:hAnsi="Arial Narrow" w:cs="Arial Narrow"/>
          <w:sz w:val="21"/>
          <w:szCs w:val="21"/>
        </w:rPr>
      </w:pPr>
    </w:p>
    <w:p w:rsidR="00391AA0" w:rsidRDefault="00F64D34">
      <w:pPr>
        <w:tabs>
          <w:tab w:val="left" w:pos="708"/>
        </w:tabs>
        <w:spacing w:after="0" w:line="240" w:lineRule="auto"/>
        <w:mirrorIndents/>
        <w:jc w:val="both"/>
        <w:rPr>
          <w:rFonts w:ascii="Arial Narrow" w:hAnsi="Arial Narrow"/>
        </w:rPr>
      </w:pPr>
      <w:r>
        <w:rPr>
          <w:rFonts w:ascii="Arial Narrow" w:eastAsia="SimSun" w:hAnsi="Arial Narrow" w:cs="Arial Narrow"/>
          <w:b/>
          <w:kern w:val="2"/>
          <w:sz w:val="21"/>
          <w:szCs w:val="21"/>
          <w:lang w:eastAsia="hi-IN" w:bidi="hi-IN"/>
        </w:rPr>
        <w:tab/>
      </w:r>
      <w:r>
        <w:rPr>
          <w:rFonts w:ascii="Arial Narrow" w:eastAsia="SimSun" w:hAnsi="Arial Narrow" w:cs="Arial Narrow"/>
          <w:b/>
          <w:kern w:val="2"/>
          <w:sz w:val="21"/>
          <w:szCs w:val="21"/>
          <w:u w:val="single"/>
          <w:lang w:eastAsia="hi-IN" w:bidi="hi-IN"/>
        </w:rPr>
        <w:t>W związku z powyższą analizą zakres oddziaływa</w:t>
      </w:r>
      <w:r>
        <w:rPr>
          <w:rFonts w:ascii="Arial Narrow" w:eastAsia="SimSun" w:hAnsi="Arial Narrow" w:cs="Arial Narrow"/>
          <w:b/>
          <w:kern w:val="2"/>
          <w:sz w:val="21"/>
          <w:szCs w:val="21"/>
          <w:u w:val="single"/>
          <w:lang w:eastAsia="hi-IN" w:bidi="hi-IN"/>
        </w:rPr>
        <w:t>nia projektowanego budynku obejmuje przedmiotow</w:t>
      </w:r>
      <w:r>
        <w:rPr>
          <w:rFonts w:ascii="Arial Narrow" w:eastAsia="SimSun" w:hAnsi="Arial Narrow" w:cs="Arial Narrow"/>
          <w:b/>
          <w:kern w:val="2"/>
          <w:sz w:val="21"/>
          <w:szCs w:val="21"/>
          <w:u w:val="single"/>
          <w:lang w:eastAsia="hi-IN" w:bidi="hi-IN"/>
        </w:rPr>
        <w:t>ą</w:t>
      </w:r>
      <w:r>
        <w:rPr>
          <w:rFonts w:ascii="Arial Narrow" w:eastAsia="SimSun" w:hAnsi="Arial Narrow" w:cs="Arial Narrow"/>
          <w:b/>
          <w:kern w:val="2"/>
          <w:sz w:val="21"/>
          <w:szCs w:val="21"/>
          <w:u w:val="single"/>
          <w:lang w:eastAsia="hi-IN" w:bidi="hi-IN"/>
        </w:rPr>
        <w:t xml:space="preserve"> działk</w:t>
      </w:r>
      <w:r>
        <w:rPr>
          <w:rFonts w:ascii="Arial Narrow" w:eastAsia="SimSun" w:hAnsi="Arial Narrow" w:cs="Arial Narrow"/>
          <w:b/>
          <w:kern w:val="2"/>
          <w:sz w:val="21"/>
          <w:szCs w:val="21"/>
          <w:u w:val="single"/>
          <w:lang w:eastAsia="hi-IN" w:bidi="hi-IN"/>
        </w:rPr>
        <w:t xml:space="preserve">ę </w:t>
      </w:r>
      <w:r>
        <w:rPr>
          <w:rFonts w:ascii="Arial Narrow" w:eastAsia="SimSun" w:hAnsi="Arial Narrow" w:cs="Arial Narrow"/>
          <w:b/>
          <w:kern w:val="2"/>
          <w:sz w:val="21"/>
          <w:szCs w:val="21"/>
          <w:u w:val="single"/>
          <w:lang w:eastAsia="hi-IN" w:bidi="hi-IN"/>
        </w:rPr>
        <w:t>budowlan</w:t>
      </w:r>
      <w:r>
        <w:rPr>
          <w:rFonts w:ascii="Arial Narrow" w:eastAsia="SimSun" w:hAnsi="Arial Narrow" w:cs="Arial Narrow"/>
          <w:b/>
          <w:kern w:val="2"/>
          <w:sz w:val="21"/>
          <w:szCs w:val="21"/>
          <w:u w:val="single"/>
          <w:lang w:eastAsia="hi-IN" w:bidi="hi-IN"/>
        </w:rPr>
        <w:t>ą</w:t>
      </w:r>
      <w:r>
        <w:rPr>
          <w:rFonts w:ascii="Arial Narrow" w:eastAsia="SimSun" w:hAnsi="Arial Narrow" w:cs="Arial Narrow"/>
          <w:b/>
          <w:kern w:val="2"/>
          <w:sz w:val="21"/>
          <w:szCs w:val="21"/>
          <w:u w:val="single"/>
          <w:lang w:eastAsia="hi-IN" w:bidi="hi-IN"/>
        </w:rPr>
        <w:t xml:space="preserve"> nr </w:t>
      </w:r>
      <w:r>
        <w:rPr>
          <w:rFonts w:ascii="Arial Narrow" w:hAnsi="Arial Narrow" w:cs="Arial Narrow"/>
          <w:b/>
          <w:sz w:val="21"/>
          <w:szCs w:val="21"/>
          <w:u w:val="single"/>
        </w:rPr>
        <w:t xml:space="preserve">96/2 oraz wszystkich jej właścicieli. </w:t>
      </w:r>
    </w:p>
    <w:sectPr w:rsidR="00391AA0" w:rsidSect="00391AA0">
      <w:headerReference w:type="default" r:id="rId8"/>
      <w:footerReference w:type="default" r:id="rId9"/>
      <w:pgSz w:w="11906" w:h="16838"/>
      <w:pgMar w:top="1418" w:right="1134" w:bottom="749" w:left="1418" w:header="709" w:footer="692" w:gutter="0"/>
      <w:cols w:space="708"/>
      <w:formProt w:val="0"/>
      <w:docGrid w:linePitch="360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4D34" w:rsidRDefault="00F64D34" w:rsidP="00391AA0">
      <w:pPr>
        <w:spacing w:after="0" w:line="240" w:lineRule="auto"/>
      </w:pPr>
      <w:r>
        <w:separator/>
      </w:r>
    </w:p>
  </w:endnote>
  <w:endnote w:type="continuationSeparator" w:id="0">
    <w:p w:rsidR="00F64D34" w:rsidRDefault="00F64D34" w:rsidP="00391A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EE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;Arial Unicode M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osis-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T1DBo00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osis-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1AA0" w:rsidRDefault="00391AA0">
    <w:pPr>
      <w:pStyle w:val="Footer"/>
      <w:jc w:val="right"/>
      <w:rPr>
        <w:rFonts w:ascii="Arial Narrow" w:hAnsi="Arial Narrow"/>
      </w:rPr>
    </w:pPr>
    <w:r>
      <w:rPr>
        <w:rFonts w:ascii="Arial Narrow" w:hAnsi="Arial Narrow"/>
      </w:rPr>
      <w:fldChar w:fldCharType="begin"/>
    </w:r>
    <w:r w:rsidR="00F64D34">
      <w:rPr>
        <w:rFonts w:ascii="Arial Narrow" w:hAnsi="Arial Narrow"/>
      </w:rPr>
      <w:instrText xml:space="preserve"> PAGE </w:instrText>
    </w:r>
    <w:r>
      <w:rPr>
        <w:rFonts w:ascii="Arial Narrow" w:hAnsi="Arial Narrow"/>
      </w:rPr>
      <w:fldChar w:fldCharType="separate"/>
    </w:r>
    <w:r w:rsidR="00376F04">
      <w:rPr>
        <w:rFonts w:ascii="Arial Narrow" w:hAnsi="Arial Narrow"/>
        <w:noProof/>
      </w:rPr>
      <w:t>6</w:t>
    </w:r>
    <w:r>
      <w:rPr>
        <w:rFonts w:ascii="Arial Narrow" w:hAnsi="Arial Narrow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4D34" w:rsidRDefault="00F64D34" w:rsidP="00391AA0">
      <w:pPr>
        <w:spacing w:after="0" w:line="240" w:lineRule="auto"/>
      </w:pPr>
      <w:r>
        <w:separator/>
      </w:r>
    </w:p>
  </w:footnote>
  <w:footnote w:type="continuationSeparator" w:id="0">
    <w:p w:rsidR="00F64D34" w:rsidRDefault="00F64D34" w:rsidP="00391A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1AA0" w:rsidRDefault="00F64D34">
    <w:pPr>
      <w:spacing w:after="0" w:line="240" w:lineRule="auto"/>
      <w:ind w:right="794"/>
      <w:jc w:val="right"/>
      <w:rPr>
        <w:rFonts w:ascii="Arial Narrow" w:hAnsi="Arial Narrow" w:cs="Arial Narrow"/>
        <w:b/>
        <w:bCs/>
        <w:sz w:val="18"/>
        <w:szCs w:val="18"/>
      </w:rPr>
    </w:pPr>
    <w:r>
      <w:rPr>
        <w:rFonts w:ascii="Arial Narrow" w:hAnsi="Arial Narrow" w:cs="Arial Narrow"/>
        <w:b/>
        <w:bCs/>
        <w:noProof/>
        <w:sz w:val="18"/>
        <w:szCs w:val="18"/>
        <w:lang w:eastAsia="pl-PL"/>
      </w:rPr>
      <w:drawing>
        <wp:anchor distT="0" distB="0" distL="0" distR="0" simplePos="0" relativeHeight="8" behindDoc="1" locked="0" layoutInCell="0" allowOverlap="1">
          <wp:simplePos x="0" y="0"/>
          <wp:positionH relativeFrom="column">
            <wp:posOffset>5052695</wp:posOffset>
          </wp:positionH>
          <wp:positionV relativeFrom="paragraph">
            <wp:posOffset>-85090</wp:posOffset>
          </wp:positionV>
          <wp:extent cx="888365" cy="518795"/>
          <wp:effectExtent l="0" t="0" r="0" b="0"/>
          <wp:wrapNone/>
          <wp:docPr id="1" name="Obraz1" descr="znak_kolor3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 descr="znak_kolor3.bmp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88365" cy="5187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391AA0" w:rsidRDefault="00F64D34">
    <w:pPr>
      <w:spacing w:after="143"/>
      <w:ind w:right="-144"/>
    </w:pPr>
    <w:r>
      <w:rPr>
        <w:rFonts w:ascii="Arial Narrow" w:hAnsi="Arial Narrow" w:cs="Arial Narrow"/>
        <w:sz w:val="18"/>
        <w:szCs w:val="18"/>
      </w:rPr>
      <w:t>Pracownia Usług Projektowych Format, ul. Ogrodowa 10a, 83-032 Pszczółki</w:t>
    </w:r>
    <w:r>
      <w:rPr>
        <w:rFonts w:ascii="Arial Narrow" w:hAnsi="Arial Narrow" w:cs="Arial Narrow"/>
        <w:b/>
        <w:bCs/>
        <w:sz w:val="16"/>
        <w:szCs w:val="16"/>
        <w:lang w:eastAsia="pl-PL"/>
      </w:rPr>
      <w:tab/>
    </w:r>
    <w:r>
      <w:rPr>
        <w:rFonts w:ascii="Arial Narrow" w:hAnsi="Arial Narrow" w:cs="Arial Narrow"/>
        <w:b/>
        <w:bCs/>
        <w:sz w:val="16"/>
        <w:szCs w:val="16"/>
        <w:lang w:eastAsia="pl-PL"/>
      </w:rPr>
      <w:tab/>
    </w:r>
    <w:r>
      <w:rPr>
        <w:rFonts w:ascii="Arial Narrow" w:hAnsi="Arial Narrow" w:cs="Arial Narrow"/>
        <w:b/>
        <w:bCs/>
        <w:sz w:val="16"/>
        <w:szCs w:val="16"/>
        <w:lang w:eastAsia="pl-PL"/>
      </w:rPr>
      <w:tab/>
    </w:r>
    <w:r>
      <w:rPr>
        <w:rFonts w:ascii="Arial Narrow" w:hAnsi="Arial Narrow" w:cs="Arial Narrow"/>
        <w:b/>
        <w:bCs/>
        <w:sz w:val="16"/>
        <w:szCs w:val="16"/>
        <w:lang w:eastAsia="pl-PL"/>
      </w:rPr>
      <w:tab/>
    </w:r>
    <w:r>
      <w:rPr>
        <w:rFonts w:ascii="Arial Narrow" w:hAnsi="Arial Narrow" w:cs="Arial Narrow"/>
        <w:b/>
        <w:bCs/>
        <w:sz w:val="16"/>
        <w:szCs w:val="16"/>
        <w:lang w:eastAsia="pl-PL"/>
      </w:rPr>
      <w:tab/>
    </w:r>
    <w:r>
      <w:rPr>
        <w:sz w:val="14"/>
        <w:szCs w:val="14"/>
        <w:u w:val="single"/>
      </w:rPr>
      <w:tab/>
    </w:r>
    <w:r>
      <w:rPr>
        <w:sz w:val="14"/>
        <w:szCs w:val="14"/>
        <w:u w:val="single"/>
      </w:rPr>
      <w:tab/>
    </w:r>
    <w:r>
      <w:rPr>
        <w:sz w:val="14"/>
        <w:szCs w:val="14"/>
        <w:u w:val="single"/>
      </w:rPr>
      <w:tab/>
    </w:r>
    <w:r>
      <w:rPr>
        <w:sz w:val="14"/>
        <w:szCs w:val="14"/>
        <w:u w:val="single"/>
      </w:rPr>
      <w:tab/>
    </w:r>
    <w:r>
      <w:rPr>
        <w:sz w:val="14"/>
        <w:szCs w:val="14"/>
        <w:u w:val="single"/>
      </w:rPr>
      <w:tab/>
    </w:r>
    <w:r>
      <w:rPr>
        <w:sz w:val="14"/>
        <w:szCs w:val="14"/>
        <w:u w:val="single"/>
      </w:rPr>
      <w:tab/>
    </w:r>
    <w:r>
      <w:rPr>
        <w:sz w:val="14"/>
        <w:szCs w:val="14"/>
        <w:u w:val="single"/>
      </w:rPr>
      <w:tab/>
    </w:r>
    <w:r>
      <w:rPr>
        <w:sz w:val="14"/>
        <w:szCs w:val="14"/>
        <w:u w:val="single"/>
      </w:rPr>
      <w:tab/>
    </w:r>
    <w:r>
      <w:rPr>
        <w:sz w:val="14"/>
        <w:szCs w:val="14"/>
        <w:u w:val="single"/>
      </w:rPr>
      <w:tab/>
    </w:r>
    <w:r>
      <w:rPr>
        <w:sz w:val="14"/>
        <w:szCs w:val="14"/>
        <w:u w:val="single"/>
      </w:rPr>
      <w:tab/>
    </w:r>
    <w:r>
      <w:rPr>
        <w:sz w:val="14"/>
        <w:szCs w:val="14"/>
        <w:u w:val="single"/>
      </w:rPr>
      <w:tab/>
    </w:r>
    <w:r>
      <w:rPr>
        <w:sz w:val="14"/>
        <w:szCs w:val="14"/>
        <w:u w:val="single"/>
      </w:rPr>
      <w:tab/>
    </w:r>
    <w:r>
      <w:rPr>
        <w:u w:val="single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D361B"/>
    <w:multiLevelType w:val="multilevel"/>
    <w:tmpl w:val="CEBA468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31146E0"/>
    <w:multiLevelType w:val="multilevel"/>
    <w:tmpl w:val="DF766DE0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eastAsia="Calibri" w:cs="Arial Narrow"/>
        <w:b/>
        <w:color w:val="00000A"/>
        <w:sz w:val="21"/>
        <w:szCs w:val="21"/>
        <w:lang w:eastAsia="en-US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0" w:hanging="180"/>
      </w:pPr>
    </w:lvl>
  </w:abstractNum>
  <w:abstractNum w:abstractNumId="2">
    <w:nsid w:val="631869AD"/>
    <w:multiLevelType w:val="multilevel"/>
    <w:tmpl w:val="AA5041B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Calibri" w:cs="Arial Narrow"/>
        <w:b/>
        <w:sz w:val="21"/>
        <w:szCs w:val="21"/>
        <w:lang w:eastAsia="en-US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6DC56C08"/>
    <w:multiLevelType w:val="multilevel"/>
    <w:tmpl w:val="6D248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z w:val="21"/>
        <w:szCs w:val="21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color w:val="auto"/>
        <w:sz w:val="21"/>
        <w:szCs w:val="21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auto"/>
        <w:sz w:val="21"/>
        <w:szCs w:val="21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1AA0"/>
    <w:rsid w:val="00376F04"/>
    <w:rsid w:val="00391AA0"/>
    <w:rsid w:val="00F64D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169C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uiPriority w:val="1"/>
    <w:qFormat/>
    <w:rsid w:val="005B7A7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Heading2">
    <w:name w:val="Heading 2"/>
    <w:basedOn w:val="Normalny"/>
    <w:next w:val="Normalny"/>
    <w:link w:val="Nagwek2Znak"/>
    <w:uiPriority w:val="9"/>
    <w:unhideWhenUsed/>
    <w:qFormat/>
    <w:rsid w:val="005B7A7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Heading3">
    <w:name w:val="Heading 3"/>
    <w:basedOn w:val="Normalny"/>
    <w:next w:val="Normalny"/>
    <w:link w:val="Nagwek3Znak"/>
    <w:uiPriority w:val="9"/>
    <w:unhideWhenUsed/>
    <w:qFormat/>
    <w:rsid w:val="005B7A76"/>
    <w:pPr>
      <w:keepNext/>
      <w:keepLines/>
      <w:spacing w:before="200" w:after="0" w:line="240" w:lineRule="auto"/>
      <w:ind w:left="851" w:hanging="851"/>
      <w:jc w:val="both"/>
      <w:outlineLvl w:val="2"/>
    </w:pPr>
    <w:rPr>
      <w:rFonts w:ascii="Arial" w:eastAsia="Times New Roman" w:hAnsi="Arial" w:cs="Times New Roman"/>
      <w:bCs/>
      <w:sz w:val="24"/>
      <w:szCs w:val="24"/>
      <w:lang w:eastAsia="pl-PL"/>
    </w:rPr>
  </w:style>
  <w:style w:type="paragraph" w:customStyle="1" w:styleId="Heading4">
    <w:name w:val="Heading 4"/>
    <w:basedOn w:val="Normalny"/>
    <w:next w:val="Normalny"/>
    <w:link w:val="Nagwek4Znak"/>
    <w:uiPriority w:val="9"/>
    <w:semiHidden/>
    <w:unhideWhenUsed/>
    <w:qFormat/>
    <w:rsid w:val="005B7A7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Heading9">
    <w:name w:val="Heading 9"/>
    <w:basedOn w:val="Normalny"/>
    <w:next w:val="Normalny"/>
    <w:link w:val="Nagwek9Znak"/>
    <w:unhideWhenUsed/>
    <w:qFormat/>
    <w:rsid w:val="008F38BF"/>
    <w:pPr>
      <w:spacing w:before="240" w:after="60" w:line="240" w:lineRule="auto"/>
      <w:outlineLvl w:val="8"/>
    </w:pPr>
    <w:rPr>
      <w:rFonts w:ascii="Cambria" w:eastAsia="Times New Roman" w:hAnsi="Cambria" w:cs="Times New Roman"/>
      <w:lang w:eastAsia="pl-PL"/>
    </w:rPr>
  </w:style>
  <w:style w:type="character" w:styleId="Pogrubienie">
    <w:name w:val="Strong"/>
    <w:basedOn w:val="Domylnaczcionkaakapitu"/>
    <w:uiPriority w:val="22"/>
    <w:qFormat/>
    <w:rsid w:val="00E8410B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01606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1610F0"/>
    <w:rPr>
      <w:color w:val="0000FF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3"/>
    <w:qFormat/>
    <w:rsid w:val="00386950"/>
  </w:style>
  <w:style w:type="character" w:customStyle="1" w:styleId="StopkaZnak">
    <w:name w:val="Stopka Znak"/>
    <w:basedOn w:val="Domylnaczcionkaakapitu"/>
    <w:link w:val="Footer"/>
    <w:uiPriority w:val="99"/>
    <w:qFormat/>
    <w:rsid w:val="00386950"/>
  </w:style>
  <w:style w:type="character" w:customStyle="1" w:styleId="Nagwek9Znak">
    <w:name w:val="Nagłówek 9 Znak"/>
    <w:basedOn w:val="Domylnaczcionkaakapitu"/>
    <w:link w:val="Heading9"/>
    <w:qFormat/>
    <w:rsid w:val="008F38BF"/>
    <w:rPr>
      <w:rFonts w:ascii="Cambria" w:eastAsia="Times New Roman" w:hAnsi="Cambria" w:cs="Times New Roman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9625F8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rzypisukocowegoZnak">
    <w:name w:val="Tekst przypisu końcowego Znak"/>
    <w:basedOn w:val="Domylnaczcionkaakapitu"/>
    <w:link w:val="EndnoteText"/>
    <w:uiPriority w:val="99"/>
    <w:semiHidden/>
    <w:qFormat/>
    <w:rsid w:val="005D2997"/>
    <w:rPr>
      <w:sz w:val="20"/>
      <w:szCs w:val="20"/>
    </w:rPr>
  </w:style>
  <w:style w:type="character" w:customStyle="1" w:styleId="Zakotwiczenieprzypisukocowego">
    <w:name w:val="Zakotwiczenie przypisu końcowego"/>
    <w:rsid w:val="00391AA0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5D2997"/>
    <w:rPr>
      <w:vertAlign w:val="superscript"/>
    </w:rPr>
  </w:style>
  <w:style w:type="character" w:customStyle="1" w:styleId="Nagwek1Znak">
    <w:name w:val="Nagłówek 1 Znak"/>
    <w:basedOn w:val="Domylnaczcionkaakapitu"/>
    <w:link w:val="Heading1"/>
    <w:uiPriority w:val="9"/>
    <w:qFormat/>
    <w:rsid w:val="005B7A7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Heading2"/>
    <w:uiPriority w:val="9"/>
    <w:semiHidden/>
    <w:qFormat/>
    <w:rsid w:val="005B7A7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Heading4"/>
    <w:uiPriority w:val="9"/>
    <w:semiHidden/>
    <w:qFormat/>
    <w:rsid w:val="005B7A7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gwek3Znak">
    <w:name w:val="Nagłówek 3 Znak"/>
    <w:basedOn w:val="Domylnaczcionkaakapitu"/>
    <w:link w:val="Heading3"/>
    <w:uiPriority w:val="9"/>
    <w:qFormat/>
    <w:rsid w:val="005B7A76"/>
    <w:rPr>
      <w:rFonts w:ascii="Arial" w:eastAsia="Times New Roman" w:hAnsi="Arial" w:cs="Times New Roman"/>
      <w:bCs/>
      <w:sz w:val="24"/>
      <w:szCs w:val="24"/>
      <w:lang w:eastAsia="pl-PL"/>
    </w:rPr>
  </w:style>
  <w:style w:type="character" w:customStyle="1" w:styleId="Znakinumeracji">
    <w:name w:val="Znaki numeracji"/>
    <w:qFormat/>
    <w:rsid w:val="00391AA0"/>
  </w:style>
  <w:style w:type="character" w:customStyle="1" w:styleId="Znakiwypunktowania">
    <w:name w:val="Znaki wypunktowania"/>
    <w:qFormat/>
    <w:rsid w:val="00391AA0"/>
    <w:rPr>
      <w:rFonts w:ascii="OpenSymbol" w:eastAsia="OpenSymbol" w:hAnsi="OpenSymbol" w:cs="OpenSymbol"/>
    </w:rPr>
  </w:style>
  <w:style w:type="character" w:customStyle="1" w:styleId="czeindeksu">
    <w:name w:val="Łącze indeksu"/>
    <w:qFormat/>
    <w:rsid w:val="00391AA0"/>
  </w:style>
  <w:style w:type="character" w:customStyle="1" w:styleId="WW8Num1z0">
    <w:name w:val="WW8Num1z0"/>
    <w:qFormat/>
    <w:rsid w:val="00391AA0"/>
    <w:rPr>
      <w:rFonts w:ascii="Arial Narrow" w:eastAsia="Calibri" w:hAnsi="Arial Narrow" w:cs="Arial Narrow"/>
      <w:b/>
      <w:color w:val="00000A"/>
      <w:sz w:val="21"/>
      <w:szCs w:val="21"/>
      <w:lang w:eastAsia="en-US"/>
    </w:rPr>
  </w:style>
  <w:style w:type="character" w:customStyle="1" w:styleId="WW8Num1z1">
    <w:name w:val="WW8Num1z1"/>
    <w:qFormat/>
    <w:rsid w:val="00391AA0"/>
  </w:style>
  <w:style w:type="character" w:customStyle="1" w:styleId="WW8Num1z2">
    <w:name w:val="WW8Num1z2"/>
    <w:qFormat/>
    <w:rsid w:val="00391AA0"/>
  </w:style>
  <w:style w:type="character" w:customStyle="1" w:styleId="WW8Num1z3">
    <w:name w:val="WW8Num1z3"/>
    <w:qFormat/>
    <w:rsid w:val="00391AA0"/>
  </w:style>
  <w:style w:type="character" w:customStyle="1" w:styleId="WW8Num1z4">
    <w:name w:val="WW8Num1z4"/>
    <w:qFormat/>
    <w:rsid w:val="00391AA0"/>
  </w:style>
  <w:style w:type="character" w:customStyle="1" w:styleId="WW8Num1z5">
    <w:name w:val="WW8Num1z5"/>
    <w:qFormat/>
    <w:rsid w:val="00391AA0"/>
  </w:style>
  <w:style w:type="character" w:customStyle="1" w:styleId="WW8Num1z6">
    <w:name w:val="WW8Num1z6"/>
    <w:qFormat/>
    <w:rsid w:val="00391AA0"/>
  </w:style>
  <w:style w:type="character" w:customStyle="1" w:styleId="WW8Num1z7">
    <w:name w:val="WW8Num1z7"/>
    <w:qFormat/>
    <w:rsid w:val="00391AA0"/>
  </w:style>
  <w:style w:type="character" w:customStyle="1" w:styleId="WW8Num1z8">
    <w:name w:val="WW8Num1z8"/>
    <w:qFormat/>
    <w:rsid w:val="00391AA0"/>
  </w:style>
  <w:style w:type="character" w:customStyle="1" w:styleId="WW8Num2z0">
    <w:name w:val="WW8Num2z0"/>
    <w:qFormat/>
    <w:rsid w:val="00391AA0"/>
    <w:rPr>
      <w:rFonts w:ascii="Arial Narrow" w:eastAsia="Calibri" w:hAnsi="Arial Narrow" w:cs="Arial Narrow"/>
      <w:b/>
      <w:sz w:val="21"/>
      <w:szCs w:val="21"/>
      <w:lang w:eastAsia="en-US"/>
    </w:rPr>
  </w:style>
  <w:style w:type="character" w:customStyle="1" w:styleId="WW8Num2z1">
    <w:name w:val="WW8Num2z1"/>
    <w:qFormat/>
    <w:rsid w:val="00391AA0"/>
  </w:style>
  <w:style w:type="character" w:customStyle="1" w:styleId="WW8Num2z2">
    <w:name w:val="WW8Num2z2"/>
    <w:qFormat/>
    <w:rsid w:val="00391AA0"/>
  </w:style>
  <w:style w:type="character" w:customStyle="1" w:styleId="WW8Num2z3">
    <w:name w:val="WW8Num2z3"/>
    <w:qFormat/>
    <w:rsid w:val="00391AA0"/>
  </w:style>
  <w:style w:type="character" w:customStyle="1" w:styleId="WW8Num2z4">
    <w:name w:val="WW8Num2z4"/>
    <w:qFormat/>
    <w:rsid w:val="00391AA0"/>
  </w:style>
  <w:style w:type="character" w:customStyle="1" w:styleId="WW8Num2z5">
    <w:name w:val="WW8Num2z5"/>
    <w:qFormat/>
    <w:rsid w:val="00391AA0"/>
  </w:style>
  <w:style w:type="character" w:customStyle="1" w:styleId="WW8Num2z6">
    <w:name w:val="WW8Num2z6"/>
    <w:qFormat/>
    <w:rsid w:val="00391AA0"/>
  </w:style>
  <w:style w:type="character" w:customStyle="1" w:styleId="WW8Num2z7">
    <w:name w:val="WW8Num2z7"/>
    <w:qFormat/>
    <w:rsid w:val="00391AA0"/>
  </w:style>
  <w:style w:type="character" w:customStyle="1" w:styleId="WW8Num2z8">
    <w:name w:val="WW8Num2z8"/>
    <w:qFormat/>
    <w:rsid w:val="00391AA0"/>
  </w:style>
  <w:style w:type="character" w:customStyle="1" w:styleId="WW8Num3z0">
    <w:name w:val="WW8Num3z0"/>
    <w:qFormat/>
    <w:rsid w:val="00391AA0"/>
    <w:rPr>
      <w:rFonts w:ascii="Symbol" w:eastAsia="Calibri" w:hAnsi="Symbol" w:cs="Symbol"/>
      <w:color w:val="00000A"/>
      <w:kern w:val="0"/>
      <w:sz w:val="21"/>
      <w:szCs w:val="21"/>
      <w:lang w:val="pl-PL" w:eastAsia="en-US" w:bidi="ar-SA"/>
    </w:rPr>
  </w:style>
  <w:style w:type="character" w:customStyle="1" w:styleId="WW8Num3z1">
    <w:name w:val="WW8Num3z1"/>
    <w:qFormat/>
    <w:rsid w:val="00391AA0"/>
    <w:rPr>
      <w:rFonts w:ascii="OpenSymbol;Arial Unicode MS" w:hAnsi="OpenSymbol;Arial Unicode MS" w:cs="OpenSymbol;Arial Unicode MS"/>
    </w:rPr>
  </w:style>
  <w:style w:type="character" w:customStyle="1" w:styleId="WW8Num4z0">
    <w:name w:val="WW8Num4z0"/>
    <w:qFormat/>
    <w:rsid w:val="00391AA0"/>
    <w:rPr>
      <w:rFonts w:ascii="Symbol" w:hAnsi="Symbol" w:cs="Symbol"/>
      <w:color w:val="auto"/>
      <w:sz w:val="21"/>
      <w:szCs w:val="21"/>
    </w:rPr>
  </w:style>
  <w:style w:type="character" w:customStyle="1" w:styleId="WW8Num4z1">
    <w:name w:val="WW8Num4z1"/>
    <w:qFormat/>
    <w:rsid w:val="00391AA0"/>
    <w:rPr>
      <w:rFonts w:ascii="OpenSymbol;Arial Unicode MS" w:hAnsi="OpenSymbol;Arial Unicode MS" w:cs="OpenSymbol;Arial Unicode MS"/>
    </w:rPr>
  </w:style>
  <w:style w:type="character" w:customStyle="1" w:styleId="Mocnewyrnione">
    <w:name w:val="Mocne wyróżnione"/>
    <w:qFormat/>
    <w:rsid w:val="00391AA0"/>
    <w:rPr>
      <w:b/>
      <w:bCs/>
    </w:rPr>
  </w:style>
  <w:style w:type="paragraph" w:styleId="Nagwek">
    <w:name w:val="header"/>
    <w:basedOn w:val="Normalny"/>
    <w:next w:val="Tekstpodstawowy"/>
    <w:link w:val="NagwekZnak"/>
    <w:qFormat/>
    <w:rsid w:val="00391AA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391AA0"/>
    <w:pPr>
      <w:spacing w:after="140"/>
    </w:pPr>
  </w:style>
  <w:style w:type="paragraph" w:styleId="Lista">
    <w:name w:val="List"/>
    <w:basedOn w:val="Tekstpodstawowy"/>
    <w:rsid w:val="00391AA0"/>
    <w:rPr>
      <w:rFonts w:cs="Arial"/>
    </w:rPr>
  </w:style>
  <w:style w:type="paragraph" w:customStyle="1" w:styleId="Caption">
    <w:name w:val="Caption"/>
    <w:basedOn w:val="Normalny"/>
    <w:qFormat/>
    <w:rsid w:val="00391AA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391AA0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391AA0"/>
  </w:style>
  <w:style w:type="paragraph" w:customStyle="1" w:styleId="Header">
    <w:name w:val="Header"/>
    <w:basedOn w:val="Normalny"/>
    <w:next w:val="Tekstpodstawowy"/>
    <w:link w:val="NagwekZnak"/>
    <w:unhideWhenUsed/>
    <w:qFormat/>
    <w:rsid w:val="00386950"/>
    <w:pPr>
      <w:tabs>
        <w:tab w:val="center" w:pos="4536"/>
        <w:tab w:val="right" w:pos="9072"/>
      </w:tabs>
      <w:spacing w:after="0" w:line="240" w:lineRule="auto"/>
    </w:pPr>
  </w:style>
  <w:style w:type="paragraph" w:styleId="Legenda">
    <w:name w:val="caption"/>
    <w:basedOn w:val="Normalny"/>
    <w:qFormat/>
    <w:rsid w:val="00391AA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rsid w:val="0032169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0160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Footer">
    <w:name w:val="Footer"/>
    <w:basedOn w:val="Normalny"/>
    <w:link w:val="StopkaZnak"/>
    <w:uiPriority w:val="99"/>
    <w:unhideWhenUsed/>
    <w:rsid w:val="00386950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podstawowy31">
    <w:name w:val="Tekst podstawowy 31"/>
    <w:basedOn w:val="Normalny"/>
    <w:qFormat/>
    <w:rsid w:val="008F38BF"/>
    <w:pPr>
      <w:spacing w:after="0" w:line="240" w:lineRule="auto"/>
    </w:pPr>
    <w:rPr>
      <w:rFonts w:ascii="Arial" w:eastAsia="Times New Roman" w:hAnsi="Arial" w:cs="Times New Roman"/>
      <w:sz w:val="24"/>
      <w:szCs w:val="20"/>
      <w:vertAlign w:val="superscript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9625F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Domylnie">
    <w:name w:val="Domyślnie"/>
    <w:qFormat/>
    <w:rsid w:val="0091364D"/>
    <w:pPr>
      <w:tabs>
        <w:tab w:val="left" w:pos="708"/>
      </w:tabs>
      <w:spacing w:after="200" w:line="276" w:lineRule="auto"/>
    </w:pPr>
    <w:rPr>
      <w:rFonts w:ascii="Calibri" w:eastAsia="SimSun" w:hAnsi="Calibri"/>
      <w:color w:val="00000A"/>
      <w:sz w:val="22"/>
    </w:rPr>
  </w:style>
  <w:style w:type="paragraph" w:customStyle="1" w:styleId="Naglowek">
    <w:name w:val="Naglowek"/>
    <w:basedOn w:val="Normalny"/>
    <w:qFormat/>
    <w:rsid w:val="00AF29D3"/>
    <w:pPr>
      <w:spacing w:after="0" w:line="240" w:lineRule="auto"/>
    </w:pPr>
    <w:rPr>
      <w:rFonts w:ascii="Arial" w:eastAsiaTheme="minorEastAsia" w:hAnsi="Arial" w:cs="Arial"/>
      <w:b/>
      <w:color w:val="000000"/>
      <w:spacing w:val="-2"/>
      <w:lang w:eastAsia="pl-PL"/>
    </w:rPr>
  </w:style>
  <w:style w:type="paragraph" w:customStyle="1" w:styleId="Podstawowybezramki">
    <w:name w:val="Podstawowy_bez_ramki"/>
    <w:basedOn w:val="Normalny"/>
    <w:qFormat/>
    <w:rsid w:val="00AF29D3"/>
    <w:pPr>
      <w:spacing w:after="0" w:line="240" w:lineRule="auto"/>
    </w:pPr>
    <w:rPr>
      <w:rFonts w:ascii="Arial" w:eastAsiaTheme="minorEastAsia" w:hAnsi="Arial" w:cs="Arial"/>
      <w:color w:val="000000"/>
      <w:spacing w:val="-2"/>
      <w:sz w:val="20"/>
      <w:lang w:eastAsia="pl-PL"/>
    </w:rPr>
  </w:style>
  <w:style w:type="paragraph" w:customStyle="1" w:styleId="Naglowek2">
    <w:name w:val="Naglowek2"/>
    <w:basedOn w:val="Normalny"/>
    <w:qFormat/>
    <w:rsid w:val="00AF29D3"/>
    <w:pPr>
      <w:spacing w:after="0" w:line="240" w:lineRule="auto"/>
    </w:pPr>
    <w:rPr>
      <w:rFonts w:ascii="Arial" w:eastAsiaTheme="minorEastAsia" w:hAnsi="Arial" w:cs="Arial"/>
      <w:b/>
      <w:color w:val="000000"/>
      <w:spacing w:val="-2"/>
      <w:sz w:val="20"/>
      <w:u w:val="single"/>
      <w:lang w:eastAsia="pl-PL"/>
    </w:rPr>
  </w:style>
  <w:style w:type="paragraph" w:customStyle="1" w:styleId="Podstawowyzramka">
    <w:name w:val="Podstawowy_z_ramka"/>
    <w:basedOn w:val="Normalny"/>
    <w:qFormat/>
    <w:rsid w:val="00AF29D3"/>
    <w:pPr>
      <w:spacing w:after="0" w:line="240" w:lineRule="auto"/>
    </w:pPr>
    <w:rPr>
      <w:rFonts w:ascii="Arial" w:eastAsiaTheme="minorEastAsia" w:hAnsi="Arial" w:cs="Arial"/>
      <w:color w:val="000000"/>
      <w:spacing w:val="-2"/>
      <w:sz w:val="18"/>
      <w:lang w:eastAsia="pl-PL"/>
    </w:rPr>
  </w:style>
  <w:style w:type="paragraph" w:customStyle="1" w:styleId="Liczba">
    <w:name w:val="Liczba"/>
    <w:basedOn w:val="Normalny"/>
    <w:qFormat/>
    <w:rsid w:val="00AF29D3"/>
    <w:pPr>
      <w:spacing w:after="0" w:line="240" w:lineRule="auto"/>
    </w:pPr>
    <w:rPr>
      <w:rFonts w:ascii="Arial" w:eastAsiaTheme="minorEastAsia" w:hAnsi="Arial" w:cs="Arial"/>
      <w:color w:val="000000"/>
      <w:spacing w:val="-2"/>
      <w:sz w:val="18"/>
      <w:lang w:eastAsia="pl-PL"/>
    </w:rPr>
  </w:style>
  <w:style w:type="paragraph" w:customStyle="1" w:styleId="EndnoteText">
    <w:name w:val="Endnote Text"/>
    <w:basedOn w:val="Normalny"/>
    <w:link w:val="TekstprzypisukocowegoZnak"/>
    <w:uiPriority w:val="99"/>
    <w:semiHidden/>
    <w:unhideWhenUsed/>
    <w:rsid w:val="005D2997"/>
    <w:pPr>
      <w:spacing w:after="0" w:line="240" w:lineRule="auto"/>
    </w:pPr>
    <w:rPr>
      <w:sz w:val="20"/>
      <w:szCs w:val="20"/>
    </w:rPr>
  </w:style>
  <w:style w:type="paragraph" w:customStyle="1" w:styleId="g11">
    <w:name w:val="g11"/>
    <w:basedOn w:val="Normalny"/>
    <w:qFormat/>
    <w:rsid w:val="003050F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9322F8"/>
    <w:rPr>
      <w:sz w:val="22"/>
    </w:rPr>
  </w:style>
  <w:style w:type="paragraph" w:customStyle="1" w:styleId="Zawartotabeli">
    <w:name w:val="Zawartość tabeli"/>
    <w:basedOn w:val="Normalny"/>
    <w:qFormat/>
    <w:rsid w:val="00391AA0"/>
    <w:pPr>
      <w:suppressLineNumbers/>
    </w:pPr>
  </w:style>
  <w:style w:type="paragraph" w:customStyle="1" w:styleId="Nagwektabeli">
    <w:name w:val="Nagłówek tabeli"/>
    <w:basedOn w:val="Zawartotabeli"/>
    <w:qFormat/>
    <w:rsid w:val="00391AA0"/>
    <w:pPr>
      <w:jc w:val="center"/>
    </w:pPr>
    <w:rPr>
      <w:b/>
      <w:bCs/>
    </w:rPr>
  </w:style>
  <w:style w:type="paragraph" w:customStyle="1" w:styleId="FootnoteText">
    <w:name w:val="Footnote Text"/>
    <w:basedOn w:val="Normalny"/>
    <w:rsid w:val="00391AA0"/>
    <w:rPr>
      <w:sz w:val="20"/>
      <w:szCs w:val="20"/>
    </w:rPr>
  </w:style>
  <w:style w:type="paragraph" w:styleId="NormalnyWeb">
    <w:name w:val="Normal (Web)"/>
    <w:basedOn w:val="Normalny"/>
    <w:qFormat/>
    <w:rsid w:val="00391AA0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21">
    <w:name w:val="Tekst podstawowy wcięty 21"/>
    <w:basedOn w:val="Normalny"/>
    <w:qFormat/>
    <w:rsid w:val="00391AA0"/>
    <w:pPr>
      <w:spacing w:after="120" w:line="480" w:lineRule="auto"/>
      <w:ind w:left="283"/>
      <w:textAlignment w:val="baseline"/>
    </w:pPr>
    <w:rPr>
      <w:rFonts w:eastAsia="Times New Roman" w:cs="Times New Roman"/>
      <w:sz w:val="20"/>
      <w:szCs w:val="20"/>
    </w:rPr>
  </w:style>
  <w:style w:type="paragraph" w:styleId="Tekstpodstawowy3">
    <w:name w:val="Body Text 3"/>
    <w:basedOn w:val="Normalny"/>
    <w:qFormat/>
    <w:rsid w:val="00391AA0"/>
    <w:pPr>
      <w:spacing w:after="120"/>
      <w:textAlignment w:val="baseline"/>
    </w:pPr>
    <w:rPr>
      <w:rFonts w:eastAsia="Times New Roman" w:cs="Times New Roman"/>
      <w:sz w:val="16"/>
      <w:szCs w:val="16"/>
    </w:rPr>
  </w:style>
  <w:style w:type="paragraph" w:customStyle="1" w:styleId="TOC1">
    <w:name w:val="TOC 1"/>
    <w:basedOn w:val="Normalny"/>
    <w:next w:val="Normalny"/>
    <w:rsid w:val="00391AA0"/>
    <w:pPr>
      <w:spacing w:before="114" w:after="114"/>
    </w:pPr>
    <w:rPr>
      <w:rFonts w:ascii="Arial Narrow" w:hAnsi="Arial Narrow" w:cs="Arial Narrow"/>
    </w:rPr>
  </w:style>
  <w:style w:type="paragraph" w:customStyle="1" w:styleId="TOC2">
    <w:name w:val="TOC 2"/>
    <w:basedOn w:val="Normalny"/>
    <w:next w:val="Normalny"/>
    <w:rsid w:val="00391AA0"/>
    <w:pPr>
      <w:spacing w:after="100"/>
      <w:ind w:left="220"/>
    </w:pPr>
  </w:style>
  <w:style w:type="paragraph" w:customStyle="1" w:styleId="Style4">
    <w:name w:val="Style4"/>
    <w:basedOn w:val="Normalny"/>
    <w:qFormat/>
    <w:rsid w:val="00391AA0"/>
    <w:pPr>
      <w:widowControl w:val="0"/>
      <w:suppressAutoHyphens w:val="0"/>
      <w:spacing w:after="0" w:line="212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2"/>
    <w:basedOn w:val="Normalny"/>
    <w:qFormat/>
    <w:rsid w:val="00391AA0"/>
    <w:pPr>
      <w:widowControl w:val="0"/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Projekt">
    <w:name w:val="Projekt"/>
    <w:uiPriority w:val="99"/>
    <w:qFormat/>
    <w:rsid w:val="005B7A76"/>
  </w:style>
  <w:style w:type="numbering" w:customStyle="1" w:styleId="WW8Num1">
    <w:name w:val="WW8Num1"/>
    <w:qFormat/>
    <w:rsid w:val="00391AA0"/>
  </w:style>
  <w:style w:type="numbering" w:customStyle="1" w:styleId="WW8Num2">
    <w:name w:val="WW8Num2"/>
    <w:qFormat/>
    <w:rsid w:val="00391AA0"/>
  </w:style>
  <w:style w:type="numbering" w:customStyle="1" w:styleId="WW8Num3">
    <w:name w:val="WW8Num3"/>
    <w:qFormat/>
    <w:rsid w:val="00391AA0"/>
  </w:style>
  <w:style w:type="numbering" w:customStyle="1" w:styleId="WW8Num4">
    <w:name w:val="WW8Num4"/>
    <w:qFormat/>
    <w:rsid w:val="00391AA0"/>
  </w:style>
  <w:style w:type="table" w:styleId="Tabela-Siatka">
    <w:name w:val="Table Grid"/>
    <w:basedOn w:val="Standardowy"/>
    <w:uiPriority w:val="39"/>
    <w:rsid w:val="003216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A6C1C0-B849-4C9E-BE8E-01983BEAE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2794</Words>
  <Characters>16769</Characters>
  <Application>Microsoft Office Word</Application>
  <DocSecurity>0</DocSecurity>
  <Lines>139</Lines>
  <Paragraphs>39</Paragraphs>
  <ScaleCrop>false</ScaleCrop>
  <Company/>
  <LinksUpToDate>false</LinksUpToDate>
  <CharactersWithSpaces>19524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Radzimierski</dc:creator>
  <cp:lastModifiedBy>proje</cp:lastModifiedBy>
  <cp:revision>2</cp:revision>
  <cp:lastPrinted>2022-03-23T08:58:00Z</cp:lastPrinted>
  <dcterms:created xsi:type="dcterms:W3CDTF">2022-03-29T10:01:00Z</dcterms:created>
  <dcterms:modified xsi:type="dcterms:W3CDTF">2022-03-29T10:01:00Z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