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ED073E" w:rsidRPr="00AF59F0" w14:paraId="33AE6436" w14:textId="77777777" w:rsidTr="00734DAF">
        <w:trPr>
          <w:trHeight w:val="12222"/>
        </w:trPr>
        <w:tc>
          <w:tcPr>
            <w:tcW w:w="8957" w:type="dxa"/>
          </w:tcPr>
          <w:p w14:paraId="7C20367E" w14:textId="77777777" w:rsidR="00EF0DA4" w:rsidRPr="00AF59F0" w:rsidRDefault="00EF0DA4" w:rsidP="00734DAF">
            <w:pPr>
              <w:autoSpaceDE w:val="0"/>
              <w:autoSpaceDN w:val="0"/>
              <w:adjustRightInd w:val="0"/>
              <w:ind w:left="284" w:right="207"/>
              <w:rPr>
                <w:rFonts w:asciiTheme="majorHAnsi" w:eastAsia="ArialNarrow" w:hAnsiTheme="majorHAnsi" w:cstheme="majorHAnsi"/>
                <w:b/>
                <w:bCs/>
                <w:color w:val="000000" w:themeColor="text1"/>
                <w:sz w:val="20"/>
                <w:szCs w:val="20"/>
              </w:rPr>
            </w:pPr>
          </w:p>
          <w:p w14:paraId="7AD78A8A" w14:textId="545E4987" w:rsidR="00EF0DA4" w:rsidRPr="00AF59F0" w:rsidRDefault="00332493" w:rsidP="00734DAF">
            <w:pPr>
              <w:autoSpaceDE w:val="0"/>
              <w:autoSpaceDN w:val="0"/>
              <w:adjustRightInd w:val="0"/>
              <w:ind w:left="284" w:right="207"/>
              <w:jc w:val="right"/>
              <w:rPr>
                <w:rFonts w:asciiTheme="majorHAnsi" w:eastAsia="ArialNarrow" w:hAnsiTheme="majorHAnsi" w:cstheme="majorHAnsi"/>
                <w:bCs/>
                <w:color w:val="000000" w:themeColor="text1"/>
                <w:sz w:val="20"/>
              </w:rPr>
            </w:pPr>
            <w:r>
              <w:rPr>
                <w:rFonts w:asciiTheme="majorHAnsi" w:eastAsia="ArialNarrow" w:hAnsiTheme="majorHAnsi" w:cstheme="majorHAnsi"/>
                <w:bCs/>
                <w:color w:val="000000" w:themeColor="text1"/>
                <w:sz w:val="20"/>
              </w:rPr>
              <w:t>Gniezno</w:t>
            </w:r>
            <w:r w:rsidR="003F4AFE" w:rsidRPr="00AF59F0">
              <w:rPr>
                <w:rFonts w:asciiTheme="majorHAnsi" w:eastAsia="ArialNarrow" w:hAnsiTheme="majorHAnsi" w:cstheme="majorHAnsi"/>
                <w:bCs/>
                <w:color w:val="000000" w:themeColor="text1"/>
                <w:sz w:val="20"/>
              </w:rPr>
              <w:t>,</w:t>
            </w:r>
            <w:r>
              <w:rPr>
                <w:rFonts w:asciiTheme="majorHAnsi" w:eastAsia="ArialNarrow" w:hAnsiTheme="majorHAnsi" w:cstheme="majorHAnsi"/>
                <w:bCs/>
                <w:color w:val="000000" w:themeColor="text1"/>
                <w:sz w:val="20"/>
              </w:rPr>
              <w:t xml:space="preserve"> </w:t>
            </w:r>
            <w:r w:rsidR="003B2529">
              <w:rPr>
                <w:rFonts w:asciiTheme="majorHAnsi" w:eastAsia="ArialNarrow" w:hAnsiTheme="majorHAnsi" w:cstheme="majorHAnsi"/>
                <w:bCs/>
                <w:color w:val="000000" w:themeColor="text1"/>
                <w:sz w:val="20"/>
              </w:rPr>
              <w:t>19 sierpnia</w:t>
            </w:r>
            <w:r w:rsidR="00EF0DA4" w:rsidRPr="00AF59F0">
              <w:rPr>
                <w:rFonts w:asciiTheme="majorHAnsi" w:eastAsia="ArialNarrow" w:hAnsiTheme="majorHAnsi" w:cstheme="majorHAnsi"/>
                <w:bCs/>
                <w:color w:val="000000" w:themeColor="text1"/>
                <w:sz w:val="20"/>
              </w:rPr>
              <w:t xml:space="preserve"> 202</w:t>
            </w:r>
            <w:r>
              <w:rPr>
                <w:rFonts w:asciiTheme="majorHAnsi" w:eastAsia="ArialNarrow" w:hAnsiTheme="majorHAnsi" w:cstheme="majorHAnsi"/>
                <w:bCs/>
                <w:color w:val="000000" w:themeColor="text1"/>
                <w:sz w:val="20"/>
              </w:rPr>
              <w:t>4</w:t>
            </w:r>
            <w:r w:rsidR="00EF0DA4" w:rsidRPr="00AF59F0">
              <w:rPr>
                <w:rFonts w:asciiTheme="majorHAnsi" w:eastAsia="ArialNarrow" w:hAnsiTheme="majorHAnsi" w:cstheme="majorHAnsi"/>
                <w:bCs/>
                <w:color w:val="000000" w:themeColor="text1"/>
                <w:sz w:val="20"/>
              </w:rPr>
              <w:t xml:space="preserve"> r.</w:t>
            </w:r>
          </w:p>
          <w:p w14:paraId="39EAB942" w14:textId="77777777" w:rsidR="00EF0DA4" w:rsidRPr="00AF59F0" w:rsidRDefault="00EF0DA4" w:rsidP="00734DAF">
            <w:pPr>
              <w:autoSpaceDE w:val="0"/>
              <w:autoSpaceDN w:val="0"/>
              <w:adjustRightInd w:val="0"/>
              <w:ind w:left="284" w:right="5082" w:hanging="23"/>
              <w:jc w:val="center"/>
              <w:rPr>
                <w:rFonts w:asciiTheme="majorHAnsi" w:eastAsia="ArialNarrow" w:hAnsiTheme="majorHAnsi" w:cstheme="majorHAnsi"/>
                <w:bCs/>
                <w:color w:val="000000" w:themeColor="text1"/>
                <w:spacing w:val="40"/>
                <w:sz w:val="20"/>
              </w:rPr>
            </w:pPr>
            <w:r w:rsidRPr="00AF59F0">
              <w:rPr>
                <w:rFonts w:asciiTheme="majorHAnsi" w:eastAsia="ArialNarrow" w:hAnsiTheme="majorHAnsi" w:cstheme="majorHAnsi"/>
                <w:bCs/>
                <w:color w:val="000000" w:themeColor="text1"/>
                <w:spacing w:val="40"/>
                <w:sz w:val="20"/>
              </w:rPr>
              <w:t>ZATWIERDZAM:</w:t>
            </w:r>
          </w:p>
          <w:tbl>
            <w:tblPr>
              <w:tblStyle w:val="Tabela-Siatka"/>
              <w:tblW w:w="0" w:type="auto"/>
              <w:tblInd w:w="284" w:type="dxa"/>
              <w:tblLook w:val="04A0" w:firstRow="1" w:lastRow="0" w:firstColumn="1" w:lastColumn="0" w:noHBand="0" w:noVBand="1"/>
            </w:tblPr>
            <w:tblGrid>
              <w:gridCol w:w="3345"/>
            </w:tblGrid>
            <w:tr w:rsidR="00290289" w:rsidRPr="00AF59F0" w14:paraId="1C7717F2" w14:textId="77777777" w:rsidTr="00734DAF">
              <w:trPr>
                <w:trHeight w:val="1474"/>
              </w:trPr>
              <w:tc>
                <w:tcPr>
                  <w:tcW w:w="3345" w:type="dxa"/>
                </w:tcPr>
                <w:p w14:paraId="7CD1ECD1" w14:textId="77777777" w:rsidR="00EF0DA4" w:rsidRPr="00AF59F0" w:rsidRDefault="00EF0DA4" w:rsidP="00734DAF">
                  <w:pPr>
                    <w:autoSpaceDE w:val="0"/>
                    <w:autoSpaceDN w:val="0"/>
                    <w:adjustRightInd w:val="0"/>
                    <w:ind w:right="5508"/>
                    <w:jc w:val="center"/>
                    <w:rPr>
                      <w:rFonts w:asciiTheme="majorHAnsi" w:eastAsia="ArialNarrow" w:hAnsiTheme="majorHAnsi" w:cstheme="majorHAnsi"/>
                      <w:bCs/>
                      <w:color w:val="000000" w:themeColor="text1"/>
                    </w:rPr>
                  </w:pPr>
                </w:p>
              </w:tc>
            </w:tr>
          </w:tbl>
          <w:p w14:paraId="1FDE68DF"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Cs w:val="20"/>
              </w:rPr>
            </w:pPr>
            <w:r w:rsidRPr="00AF59F0">
              <w:rPr>
                <w:rFonts w:asciiTheme="majorHAnsi" w:eastAsia="Times New Roman" w:hAnsiTheme="majorHAnsi" w:cstheme="majorHAnsi"/>
                <w:b/>
                <w:noProof/>
                <w:color w:val="000000" w:themeColor="text1"/>
                <w:szCs w:val="20"/>
                <w:lang w:eastAsia="pl-PL"/>
              </w:rPr>
              <w:drawing>
                <wp:inline distT="0" distB="0" distL="0" distR="0" wp14:anchorId="444747C7" wp14:editId="7D99872A">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3269F134"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6"/>
                <w:szCs w:val="20"/>
              </w:rPr>
            </w:pPr>
          </w:p>
          <w:p w14:paraId="25572897"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pacing w:val="20"/>
                <w:sz w:val="36"/>
              </w:rPr>
            </w:pPr>
            <w:r w:rsidRPr="00AF59F0">
              <w:rPr>
                <w:rFonts w:asciiTheme="majorHAnsi" w:eastAsia="ArialNarrow" w:hAnsiTheme="majorHAnsi" w:cstheme="majorHAnsi"/>
                <w:b/>
                <w:bCs/>
                <w:color w:val="000000" w:themeColor="text1"/>
                <w:spacing w:val="20"/>
                <w:sz w:val="36"/>
              </w:rPr>
              <w:t>SPECYFIKACJA WARUNKÓW ZAMÓWIENIA</w:t>
            </w:r>
          </w:p>
          <w:p w14:paraId="1BBCF463"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0"/>
              </w:rPr>
            </w:pPr>
          </w:p>
          <w:p w14:paraId="3AF8310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rPr>
            </w:pPr>
            <w:r w:rsidRPr="00AF59F0">
              <w:rPr>
                <w:rFonts w:asciiTheme="majorHAnsi" w:eastAsia="ArialNarrow" w:hAnsiTheme="majorHAnsi" w:cstheme="majorHAnsi"/>
                <w:b/>
                <w:bCs/>
                <w:color w:val="000000" w:themeColor="text1"/>
                <w:sz w:val="20"/>
                <w:szCs w:val="20"/>
              </w:rPr>
              <w:t>ZAMAWIAJĄCY:</w:t>
            </w:r>
          </w:p>
          <w:p w14:paraId="5E7E1383" w14:textId="266BA62B"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rPr>
            </w:pPr>
            <w:r w:rsidRPr="00AF59F0">
              <w:rPr>
                <w:rFonts w:asciiTheme="majorHAnsi" w:hAnsiTheme="majorHAnsi" w:cstheme="majorHAnsi"/>
                <w:b/>
                <w:color w:val="000000" w:themeColor="text1"/>
                <w:sz w:val="20"/>
                <w:szCs w:val="20"/>
              </w:rPr>
              <w:t xml:space="preserve">Komenda </w:t>
            </w:r>
            <w:r w:rsidR="00332493">
              <w:rPr>
                <w:rFonts w:asciiTheme="majorHAnsi" w:hAnsiTheme="majorHAnsi" w:cstheme="majorHAnsi"/>
                <w:b/>
                <w:color w:val="000000" w:themeColor="text1"/>
                <w:sz w:val="20"/>
                <w:szCs w:val="20"/>
              </w:rPr>
              <w:t xml:space="preserve">Powiatowa </w:t>
            </w:r>
            <w:r w:rsidRPr="00AF59F0">
              <w:rPr>
                <w:rFonts w:asciiTheme="majorHAnsi" w:hAnsiTheme="majorHAnsi" w:cstheme="majorHAnsi"/>
                <w:b/>
                <w:color w:val="000000" w:themeColor="text1"/>
                <w:sz w:val="20"/>
                <w:szCs w:val="20"/>
              </w:rPr>
              <w:t xml:space="preserve">Państwowej Straży Pożarnej w </w:t>
            </w:r>
            <w:r w:rsidR="00332493">
              <w:rPr>
                <w:rFonts w:asciiTheme="majorHAnsi" w:hAnsiTheme="majorHAnsi" w:cstheme="majorHAnsi"/>
                <w:b/>
                <w:color w:val="000000" w:themeColor="text1"/>
                <w:sz w:val="20"/>
                <w:szCs w:val="20"/>
              </w:rPr>
              <w:t>Gnieźnie</w:t>
            </w:r>
          </w:p>
          <w:p w14:paraId="25BF825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10"/>
                <w:szCs w:val="20"/>
              </w:rPr>
            </w:pPr>
          </w:p>
          <w:p w14:paraId="2471323E" w14:textId="64705180" w:rsidR="000923CD" w:rsidRPr="000923CD" w:rsidRDefault="00EF0DA4" w:rsidP="000923CD">
            <w:pPr>
              <w:autoSpaceDE w:val="0"/>
              <w:autoSpaceDN w:val="0"/>
              <w:adjustRightInd w:val="0"/>
              <w:ind w:left="284" w:right="207"/>
              <w:jc w:val="center"/>
              <w:rPr>
                <w:rFonts w:asciiTheme="majorHAnsi" w:eastAsia="ArialNarrow" w:hAnsiTheme="majorHAnsi" w:cstheme="majorHAnsi"/>
                <w:b/>
                <w:color w:val="000000" w:themeColor="text1"/>
                <w:sz w:val="20"/>
              </w:rPr>
            </w:pPr>
            <w:r w:rsidRPr="00AF59F0">
              <w:rPr>
                <w:rFonts w:asciiTheme="majorHAnsi" w:eastAsia="ArialNarrow" w:hAnsiTheme="majorHAnsi" w:cstheme="majorHAnsi"/>
                <w:color w:val="000000" w:themeColor="text1"/>
                <w:sz w:val="20"/>
              </w:rPr>
              <w:t xml:space="preserve">Zaprasza do złożenia oferty </w:t>
            </w:r>
            <w:r w:rsidR="000923CD" w:rsidRPr="000923CD">
              <w:rPr>
                <w:rFonts w:asciiTheme="majorHAnsi" w:eastAsia="ArialNarrow" w:hAnsiTheme="majorHAnsi" w:cstheme="majorHAnsi"/>
                <w:b/>
                <w:color w:val="000000" w:themeColor="text1"/>
                <w:sz w:val="20"/>
              </w:rPr>
              <w:t>w postępowaniu o udzielenie zamówienia publicznego</w:t>
            </w:r>
          </w:p>
          <w:p w14:paraId="25A12A8C" w14:textId="77777777" w:rsidR="000923CD" w:rsidRPr="000923CD" w:rsidRDefault="000923CD" w:rsidP="000923CD">
            <w:pPr>
              <w:autoSpaceDE w:val="0"/>
              <w:autoSpaceDN w:val="0"/>
              <w:adjustRightInd w:val="0"/>
              <w:ind w:left="284" w:right="207"/>
              <w:jc w:val="center"/>
              <w:rPr>
                <w:rFonts w:asciiTheme="majorHAnsi" w:eastAsia="ArialNarrow" w:hAnsiTheme="majorHAnsi" w:cstheme="majorHAnsi"/>
                <w:b/>
                <w:color w:val="000000" w:themeColor="text1"/>
                <w:sz w:val="20"/>
              </w:rPr>
            </w:pPr>
            <w:r w:rsidRPr="000923CD">
              <w:rPr>
                <w:rFonts w:asciiTheme="majorHAnsi" w:eastAsia="ArialNarrow" w:hAnsiTheme="majorHAnsi" w:cstheme="majorHAnsi"/>
                <w:b/>
                <w:color w:val="000000" w:themeColor="text1"/>
                <w:sz w:val="20"/>
              </w:rPr>
              <w:t>prowadzonym w trybie przetargu podstawowego bez negocjacji</w:t>
            </w:r>
          </w:p>
          <w:p w14:paraId="56FE057F" w14:textId="115A913F" w:rsidR="000C2694" w:rsidRPr="00AF59F0" w:rsidRDefault="00EF0DA4" w:rsidP="000923CD">
            <w:pPr>
              <w:autoSpaceDE w:val="0"/>
              <w:autoSpaceDN w:val="0"/>
              <w:adjustRightInd w:val="0"/>
              <w:ind w:left="284" w:right="207"/>
              <w:jc w:val="center"/>
              <w:rPr>
                <w:rFonts w:asciiTheme="majorHAnsi" w:eastAsia="ArialNarrow" w:hAnsiTheme="majorHAnsi" w:cstheme="majorHAnsi"/>
                <w:color w:val="000000" w:themeColor="text1"/>
                <w:sz w:val="20"/>
              </w:rPr>
            </w:pPr>
            <w:r w:rsidRPr="00AF59F0">
              <w:rPr>
                <w:rFonts w:asciiTheme="majorHAnsi" w:eastAsia="ArialNarrow" w:hAnsiTheme="majorHAnsi" w:cstheme="majorHAnsi"/>
                <w:color w:val="000000" w:themeColor="text1"/>
                <w:sz w:val="20"/>
              </w:rPr>
              <w:t>na dostawy o wartości zamówienia</w:t>
            </w:r>
            <w:r w:rsidR="007356CE">
              <w:rPr>
                <w:rFonts w:asciiTheme="majorHAnsi" w:eastAsia="ArialNarrow" w:hAnsiTheme="majorHAnsi" w:cstheme="majorHAnsi"/>
                <w:color w:val="000000" w:themeColor="text1"/>
                <w:sz w:val="20"/>
              </w:rPr>
              <w:t xml:space="preserve"> nie</w:t>
            </w:r>
            <w:r w:rsidRPr="00AF59F0">
              <w:rPr>
                <w:rFonts w:asciiTheme="majorHAnsi" w:eastAsia="ArialNarrow" w:hAnsiTheme="majorHAnsi" w:cstheme="majorHAnsi"/>
                <w:color w:val="000000" w:themeColor="text1"/>
                <w:sz w:val="20"/>
              </w:rPr>
              <w:t>przekraczającej prog</w:t>
            </w:r>
            <w:r w:rsidR="007356CE">
              <w:rPr>
                <w:rFonts w:asciiTheme="majorHAnsi" w:eastAsia="ArialNarrow" w:hAnsiTheme="majorHAnsi" w:cstheme="majorHAnsi"/>
                <w:color w:val="000000" w:themeColor="text1"/>
                <w:sz w:val="20"/>
              </w:rPr>
              <w:t xml:space="preserve">ów </w:t>
            </w:r>
            <w:r w:rsidRPr="00AF59F0">
              <w:rPr>
                <w:rFonts w:asciiTheme="majorHAnsi" w:eastAsia="ArialNarrow" w:hAnsiTheme="majorHAnsi" w:cstheme="majorHAnsi"/>
                <w:color w:val="000000" w:themeColor="text1"/>
                <w:sz w:val="20"/>
              </w:rPr>
              <w:t>unijn</w:t>
            </w:r>
            <w:r w:rsidR="007356CE">
              <w:rPr>
                <w:rFonts w:asciiTheme="majorHAnsi" w:eastAsia="ArialNarrow" w:hAnsiTheme="majorHAnsi" w:cstheme="majorHAnsi"/>
                <w:color w:val="000000" w:themeColor="text1"/>
                <w:sz w:val="20"/>
              </w:rPr>
              <w:t>ych</w:t>
            </w:r>
            <w:r w:rsidRPr="00AF59F0">
              <w:rPr>
                <w:rFonts w:asciiTheme="majorHAnsi" w:eastAsia="ArialNarrow" w:hAnsiTheme="majorHAnsi" w:cstheme="majorHAnsi"/>
                <w:color w:val="000000" w:themeColor="text1"/>
                <w:sz w:val="20"/>
              </w:rPr>
              <w:t xml:space="preserve">, o jakich stanowi art. 3 ustawy z 11 września 2019 r. - Prawo zamówień publicznych </w:t>
            </w:r>
          </w:p>
          <w:p w14:paraId="3EF8708A" w14:textId="09B34BB2" w:rsidR="00EF0DA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20"/>
                <w:szCs w:val="20"/>
              </w:rPr>
            </w:pPr>
            <w:r w:rsidRPr="00AF59F0">
              <w:rPr>
                <w:rFonts w:asciiTheme="majorHAnsi" w:eastAsia="ArialNarrow" w:hAnsiTheme="majorHAnsi" w:cstheme="majorHAnsi"/>
                <w:color w:val="000000" w:themeColor="text1"/>
                <w:sz w:val="20"/>
              </w:rPr>
              <w:t>(</w:t>
            </w:r>
            <w:r w:rsidR="00332493" w:rsidRPr="00332493">
              <w:rPr>
                <w:rFonts w:asciiTheme="majorHAnsi" w:hAnsiTheme="majorHAnsi" w:cstheme="majorHAnsi"/>
                <w:color w:val="000000" w:themeColor="text1"/>
                <w:sz w:val="20"/>
                <w:szCs w:val="20"/>
              </w:rPr>
              <w:t>Dz.U.2023.1605 t.j</w:t>
            </w:r>
            <w:r w:rsidRPr="00AF59F0">
              <w:rPr>
                <w:rFonts w:asciiTheme="majorHAnsi" w:hAnsiTheme="majorHAnsi" w:cstheme="majorHAnsi"/>
                <w:color w:val="000000" w:themeColor="text1"/>
                <w:sz w:val="20"/>
                <w:szCs w:val="20"/>
              </w:rPr>
              <w:t>.</w:t>
            </w:r>
            <w:r w:rsidR="00BC5319">
              <w:rPr>
                <w:rFonts w:asciiTheme="majorHAnsi" w:hAnsiTheme="majorHAnsi" w:cstheme="majorHAnsi"/>
                <w:color w:val="000000" w:themeColor="text1"/>
                <w:sz w:val="20"/>
                <w:szCs w:val="20"/>
              </w:rPr>
              <w:t xml:space="preserve"> z poźn.zm</w:t>
            </w:r>
            <w:r w:rsidRPr="00AF59F0">
              <w:rPr>
                <w:rFonts w:asciiTheme="majorHAnsi" w:eastAsia="ArialNarrow" w:hAnsiTheme="majorHAnsi" w:cstheme="majorHAnsi"/>
                <w:color w:val="000000" w:themeColor="text1"/>
                <w:sz w:val="20"/>
              </w:rPr>
              <w:t>)</w:t>
            </w:r>
          </w:p>
          <w:p w14:paraId="5C0240AA"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p>
          <w:p w14:paraId="5D778E20" w14:textId="487C2D20"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r w:rsidRPr="003500F9">
              <w:rPr>
                <w:rFonts w:asciiTheme="majorHAnsi" w:eastAsia="ArialNarrow" w:hAnsiTheme="majorHAnsi" w:cstheme="majorHAnsi"/>
                <w:b/>
                <w:color w:val="000000" w:themeColor="text1"/>
                <w:sz w:val="20"/>
                <w:szCs w:val="20"/>
              </w:rPr>
              <w:t>„</w:t>
            </w:r>
            <w:r w:rsidR="007356CE" w:rsidRPr="003500F9">
              <w:rPr>
                <w:rFonts w:asciiTheme="majorHAnsi" w:eastAsia="ArialNarrow" w:hAnsiTheme="majorHAnsi" w:cstheme="majorHAnsi"/>
                <w:b/>
                <w:color w:val="000000" w:themeColor="text1"/>
                <w:sz w:val="20"/>
                <w:szCs w:val="20"/>
              </w:rPr>
              <w:t xml:space="preserve">Dostawa jednego (1) samochodu </w:t>
            </w:r>
            <w:r w:rsidR="00BC5319" w:rsidRPr="003500F9">
              <w:rPr>
                <w:rFonts w:asciiTheme="majorHAnsi" w:eastAsia="ArialNarrow" w:hAnsiTheme="majorHAnsi" w:cstheme="majorHAnsi"/>
                <w:b/>
                <w:color w:val="000000" w:themeColor="text1"/>
                <w:sz w:val="20"/>
                <w:szCs w:val="20"/>
              </w:rPr>
              <w:t xml:space="preserve">specjalnego </w:t>
            </w:r>
            <w:r w:rsidR="007356CE" w:rsidRPr="003500F9">
              <w:rPr>
                <w:rFonts w:asciiTheme="majorHAnsi" w:eastAsia="ArialNarrow" w:hAnsiTheme="majorHAnsi" w:cstheme="majorHAnsi"/>
                <w:b/>
                <w:color w:val="000000" w:themeColor="text1"/>
                <w:sz w:val="20"/>
                <w:szCs w:val="20"/>
              </w:rPr>
              <w:t>lekkiego rozpoznania ratowniczego dla K</w:t>
            </w:r>
            <w:r w:rsidR="00BC5319" w:rsidRPr="003500F9">
              <w:rPr>
                <w:rFonts w:asciiTheme="majorHAnsi" w:eastAsia="ArialNarrow" w:hAnsiTheme="majorHAnsi" w:cstheme="majorHAnsi"/>
                <w:b/>
                <w:color w:val="000000" w:themeColor="text1"/>
                <w:sz w:val="20"/>
                <w:szCs w:val="20"/>
              </w:rPr>
              <w:t>omendy Powiatowej Państwowej Straży Pożarnej w Gnieźnie”</w:t>
            </w:r>
          </w:p>
          <w:p w14:paraId="4E944FB2"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p>
          <w:p w14:paraId="2AC232FC" w14:textId="7287FF5A" w:rsidR="00EF0DA4" w:rsidRPr="00AF59F0" w:rsidRDefault="003F4AFE" w:rsidP="00734DAF">
            <w:pPr>
              <w:autoSpaceDE w:val="0"/>
              <w:autoSpaceDN w:val="0"/>
              <w:adjustRightInd w:val="0"/>
              <w:ind w:right="207"/>
              <w:jc w:val="center"/>
              <w:rPr>
                <w:rFonts w:asciiTheme="majorHAnsi" w:eastAsia="ArialNarrow" w:hAnsiTheme="majorHAnsi" w:cstheme="majorHAnsi"/>
                <w:b/>
                <w:bCs/>
                <w:color w:val="000000" w:themeColor="text1"/>
                <w:sz w:val="20"/>
                <w:szCs w:val="20"/>
              </w:rPr>
            </w:pPr>
            <w:r w:rsidRPr="003500F9">
              <w:rPr>
                <w:rFonts w:asciiTheme="majorHAnsi" w:eastAsia="ArialNarrow" w:hAnsiTheme="majorHAnsi" w:cstheme="majorHAnsi"/>
                <w:b/>
                <w:bCs/>
                <w:color w:val="000000" w:themeColor="text1"/>
                <w:sz w:val="20"/>
                <w:szCs w:val="20"/>
              </w:rPr>
              <w:t>Numer spra</w:t>
            </w:r>
            <w:r w:rsidR="00290289" w:rsidRPr="003500F9">
              <w:rPr>
                <w:rFonts w:asciiTheme="majorHAnsi" w:eastAsia="ArialNarrow" w:hAnsiTheme="majorHAnsi" w:cstheme="majorHAnsi"/>
                <w:b/>
                <w:bCs/>
                <w:color w:val="000000" w:themeColor="text1"/>
                <w:sz w:val="20"/>
                <w:szCs w:val="20"/>
              </w:rPr>
              <w:t xml:space="preserve">wy: </w:t>
            </w:r>
            <w:r w:rsidR="007356CE" w:rsidRPr="003500F9">
              <w:rPr>
                <w:rFonts w:asciiTheme="majorHAnsi" w:eastAsia="ArialNarrow" w:hAnsiTheme="majorHAnsi" w:cstheme="majorHAnsi"/>
                <w:b/>
                <w:bCs/>
                <w:color w:val="000000" w:themeColor="text1"/>
                <w:sz w:val="20"/>
                <w:szCs w:val="20"/>
              </w:rPr>
              <w:t>PL</w:t>
            </w:r>
            <w:r w:rsidR="00290289" w:rsidRPr="003500F9">
              <w:rPr>
                <w:rFonts w:asciiTheme="majorHAnsi" w:eastAsia="ArialNarrow" w:hAnsiTheme="majorHAnsi" w:cstheme="majorHAnsi"/>
                <w:b/>
                <w:bCs/>
                <w:color w:val="000000" w:themeColor="text1"/>
                <w:sz w:val="20"/>
                <w:szCs w:val="20"/>
              </w:rPr>
              <w:t>.2370.</w:t>
            </w:r>
            <w:r w:rsidR="003500F9">
              <w:rPr>
                <w:rFonts w:asciiTheme="majorHAnsi" w:eastAsia="ArialNarrow" w:hAnsiTheme="majorHAnsi" w:cstheme="majorHAnsi"/>
                <w:b/>
                <w:bCs/>
                <w:color w:val="000000" w:themeColor="text1"/>
                <w:sz w:val="20"/>
                <w:szCs w:val="20"/>
              </w:rPr>
              <w:t>2.</w:t>
            </w:r>
            <w:r w:rsidR="00EF0DA4" w:rsidRPr="003500F9">
              <w:rPr>
                <w:rFonts w:asciiTheme="majorHAnsi" w:eastAsia="ArialNarrow" w:hAnsiTheme="majorHAnsi" w:cstheme="majorHAnsi"/>
                <w:b/>
                <w:bCs/>
                <w:color w:val="000000" w:themeColor="text1"/>
                <w:sz w:val="20"/>
                <w:szCs w:val="20"/>
              </w:rPr>
              <w:t>202</w:t>
            </w:r>
            <w:r w:rsidR="007356CE" w:rsidRPr="003500F9">
              <w:rPr>
                <w:rFonts w:asciiTheme="majorHAnsi" w:eastAsia="ArialNarrow" w:hAnsiTheme="majorHAnsi" w:cstheme="majorHAnsi"/>
                <w:b/>
                <w:bCs/>
                <w:color w:val="000000" w:themeColor="text1"/>
                <w:sz w:val="20"/>
                <w:szCs w:val="20"/>
              </w:rPr>
              <w:t>4</w:t>
            </w:r>
          </w:p>
          <w:p w14:paraId="772AC6C9"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color w:val="000000" w:themeColor="text1"/>
                <w:sz w:val="20"/>
                <w:szCs w:val="20"/>
              </w:rPr>
            </w:pPr>
            <w:r w:rsidRPr="00AF59F0">
              <w:rPr>
                <w:rFonts w:asciiTheme="majorHAnsi" w:eastAsia="ArialNarrow" w:hAnsiTheme="majorHAnsi" w:cstheme="majorHAnsi"/>
                <w:b/>
                <w:color w:val="000000" w:themeColor="text1"/>
                <w:sz w:val="20"/>
                <w:szCs w:val="20"/>
              </w:rPr>
              <w:t xml:space="preserve"> </w:t>
            </w:r>
          </w:p>
          <w:p w14:paraId="3F18F3AC" w14:textId="7FFBB359" w:rsidR="00EF0DA4" w:rsidRPr="00AF59F0" w:rsidRDefault="00EF0DA4" w:rsidP="00734DAF">
            <w:pPr>
              <w:autoSpaceDE w:val="0"/>
              <w:autoSpaceDN w:val="0"/>
              <w:adjustRightInd w:val="0"/>
              <w:ind w:left="284" w:right="207"/>
              <w:jc w:val="center"/>
              <w:rPr>
                <w:rFonts w:asciiTheme="majorHAnsi" w:eastAsia="ArialNarrow" w:hAnsiTheme="majorHAnsi" w:cstheme="majorHAnsi"/>
                <w:color w:val="000000" w:themeColor="text1"/>
                <w:sz w:val="18"/>
                <w:szCs w:val="20"/>
              </w:rPr>
            </w:pPr>
            <w:r w:rsidRPr="00AF59F0">
              <w:rPr>
                <w:rFonts w:asciiTheme="majorHAnsi" w:eastAsia="ArialNarrow" w:hAnsiTheme="majorHAnsi" w:cstheme="majorHAnsi"/>
                <w:color w:val="000000" w:themeColor="text1"/>
                <w:sz w:val="18"/>
                <w:szCs w:val="20"/>
              </w:rPr>
              <w:t xml:space="preserve">Przedmiotowe postępowanie prowadzone jest przy użyciu środków komunikacji elektronicznej. Składanie ofert następuje za pośrednictwem platformy zakupowej dostępnej pod adresem internetowym: </w:t>
            </w:r>
            <w:r w:rsidR="007356CE" w:rsidRPr="007356CE">
              <w:rPr>
                <w:rFonts w:asciiTheme="majorHAnsi" w:eastAsia="ArialNarrow" w:hAnsiTheme="majorHAnsi" w:cstheme="majorHAnsi"/>
                <w:color w:val="000000" w:themeColor="text1"/>
                <w:sz w:val="18"/>
                <w:szCs w:val="20"/>
              </w:rPr>
              <w:t>https://platformazakupowa.pl/pn/straz_gniezno</w:t>
            </w:r>
          </w:p>
          <w:p w14:paraId="3B48E1A1"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rPr>
            </w:pPr>
          </w:p>
          <w:p w14:paraId="7604B6A6" w14:textId="77777777" w:rsidR="00EF0DA4" w:rsidRPr="00AF59F0" w:rsidRDefault="00EF0DA4" w:rsidP="00734DAF">
            <w:pPr>
              <w:autoSpaceDE w:val="0"/>
              <w:autoSpaceDN w:val="0"/>
              <w:adjustRightInd w:val="0"/>
              <w:ind w:left="284" w:right="207"/>
              <w:jc w:val="center"/>
              <w:rPr>
                <w:rFonts w:asciiTheme="majorHAnsi" w:eastAsia="ArialNarrow" w:hAnsiTheme="majorHAnsi" w:cstheme="majorHAnsi"/>
                <w:b/>
                <w:bCs/>
                <w:color w:val="000000" w:themeColor="text1"/>
                <w:sz w:val="20"/>
                <w:szCs w:val="20"/>
                <w:u w:val="single"/>
              </w:rPr>
            </w:pPr>
            <w:r w:rsidRPr="00AF59F0">
              <w:rPr>
                <w:rFonts w:asciiTheme="majorHAnsi" w:hAnsiTheme="majorHAnsi" w:cstheme="majorHAnsi"/>
                <w:color w:val="000000" w:themeColor="text1"/>
                <w:sz w:val="20"/>
                <w:szCs w:val="20"/>
                <w:u w:val="single"/>
                <w:shd w:val="clear" w:color="auto" w:fill="FFFFFF"/>
              </w:rPr>
              <w:t>Niniejszą SWZ przedkłada do zatwierdzenia Komisja Przetargowa w następującym składzie:</w:t>
            </w:r>
          </w:p>
          <w:p w14:paraId="2DE0045A" w14:textId="77777777" w:rsidR="00EF0DA4" w:rsidRPr="00AF59F0" w:rsidRDefault="00EF0DA4" w:rsidP="00734DAF">
            <w:pPr>
              <w:autoSpaceDE w:val="0"/>
              <w:autoSpaceDN w:val="0"/>
              <w:adjustRightInd w:val="0"/>
              <w:ind w:left="284" w:right="207" w:firstLine="4252"/>
              <w:jc w:val="center"/>
              <w:rPr>
                <w:rFonts w:asciiTheme="majorHAnsi" w:eastAsia="ArialNarrow" w:hAnsiTheme="majorHAnsi" w:cstheme="majorHAnsi"/>
                <w:bCs/>
                <w:color w:val="000000" w:themeColor="text1"/>
              </w:rPr>
            </w:pPr>
          </w:p>
          <w:p w14:paraId="0613C8E4" w14:textId="77777777" w:rsidR="00EF0DA4" w:rsidRPr="00AF59F0" w:rsidRDefault="00EF0DA4" w:rsidP="00734DAF">
            <w:pPr>
              <w:autoSpaceDE w:val="0"/>
              <w:autoSpaceDN w:val="0"/>
              <w:adjustRightInd w:val="0"/>
              <w:jc w:val="center"/>
              <w:rPr>
                <w:rFonts w:asciiTheme="majorHAnsi" w:eastAsia="ArialNarrow" w:hAnsiTheme="majorHAnsi" w:cstheme="majorHAnsi"/>
                <w:bCs/>
                <w:color w:val="000000" w:themeColor="text1"/>
                <w:sz w:val="20"/>
                <w:szCs w:val="20"/>
              </w:rPr>
            </w:pPr>
          </w:p>
          <w:p w14:paraId="400E7E49"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070F9DD9"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7D2753D0" w14:textId="77777777" w:rsidR="00EF0DA4" w:rsidRPr="00AF59F0" w:rsidRDefault="00EF0DA4" w:rsidP="00734DAF">
            <w:pPr>
              <w:autoSpaceDE w:val="0"/>
              <w:autoSpaceDN w:val="0"/>
              <w:adjustRightInd w:val="0"/>
              <w:rPr>
                <w:rFonts w:asciiTheme="majorHAnsi" w:eastAsia="ArialNarrow" w:hAnsiTheme="majorHAnsi" w:cstheme="majorHAnsi"/>
                <w:bCs/>
                <w:color w:val="000000" w:themeColor="text1"/>
                <w:sz w:val="20"/>
                <w:szCs w:val="20"/>
              </w:rPr>
            </w:pPr>
          </w:p>
          <w:p w14:paraId="68C7456D"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3FBF51F8"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9B87C19"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57D9F3A"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5F524D3C"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7369D67A"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3E5604CD"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0502F754"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5DD71699" w14:textId="77777777"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p w14:paraId="2C7C329C" w14:textId="159B6E5F" w:rsidR="00EF0DA4" w:rsidRPr="00AF59F0" w:rsidRDefault="00EF0DA4" w:rsidP="00734DAF">
            <w:pPr>
              <w:autoSpaceDE w:val="0"/>
              <w:autoSpaceDN w:val="0"/>
              <w:adjustRightInd w:val="0"/>
              <w:rPr>
                <w:rFonts w:asciiTheme="majorHAnsi" w:eastAsia="ArialNarrow" w:hAnsiTheme="majorHAnsi" w:cstheme="majorHAnsi"/>
                <w:b/>
                <w:bCs/>
                <w:color w:val="000000" w:themeColor="text1"/>
                <w:sz w:val="20"/>
                <w:szCs w:val="20"/>
              </w:rPr>
            </w:pPr>
          </w:p>
        </w:tc>
      </w:tr>
    </w:tbl>
    <w:p w14:paraId="68228280" w14:textId="77777777" w:rsidR="00EC44CC" w:rsidRPr="00AF59F0" w:rsidRDefault="00EC44CC" w:rsidP="00AA6403">
      <w:pPr>
        <w:pStyle w:val="Nagwek7"/>
        <w:spacing w:before="120" w:after="120" w:line="276" w:lineRule="auto"/>
        <w:ind w:left="0" w:hanging="851"/>
        <w:rPr>
          <w:rFonts w:asciiTheme="majorHAnsi" w:hAnsiTheme="majorHAnsi" w:cstheme="majorHAnsi"/>
          <w:color w:val="000000" w:themeColor="text1"/>
        </w:rPr>
      </w:pPr>
    </w:p>
    <w:p w14:paraId="46ADCB00" w14:textId="14785A07"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r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ab/>
        <w:t>NAZWA ORAZ ADRES ZAMAWIAJĄCEGO</w:t>
      </w:r>
    </w:p>
    <w:p w14:paraId="1FDCCE4B" w14:textId="4F4CD9BB" w:rsidR="004708A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Komenda </w:t>
      </w:r>
      <w:r w:rsidR="007356CE">
        <w:rPr>
          <w:rFonts w:asciiTheme="majorHAnsi" w:hAnsiTheme="majorHAnsi" w:cstheme="majorHAnsi"/>
          <w:color w:val="000000" w:themeColor="text1"/>
          <w:sz w:val="20"/>
          <w:szCs w:val="20"/>
        </w:rPr>
        <w:t>Powiatowa</w:t>
      </w:r>
      <w:r w:rsidRPr="00AF59F0">
        <w:rPr>
          <w:rFonts w:asciiTheme="majorHAnsi" w:hAnsiTheme="majorHAnsi" w:cstheme="majorHAnsi"/>
          <w:color w:val="000000" w:themeColor="text1"/>
          <w:sz w:val="20"/>
          <w:szCs w:val="20"/>
        </w:rPr>
        <w:t xml:space="preserve"> Państwowej Straży Pożarnej w </w:t>
      </w:r>
      <w:r w:rsidR="007356CE">
        <w:rPr>
          <w:rFonts w:asciiTheme="majorHAnsi" w:hAnsiTheme="majorHAnsi" w:cstheme="majorHAnsi"/>
          <w:color w:val="000000" w:themeColor="text1"/>
          <w:sz w:val="20"/>
          <w:szCs w:val="20"/>
        </w:rPr>
        <w:t>Gnieźnie,</w:t>
      </w:r>
      <w:r w:rsidRPr="00AF59F0">
        <w:rPr>
          <w:rFonts w:asciiTheme="majorHAnsi" w:hAnsiTheme="majorHAnsi" w:cstheme="majorHAnsi"/>
          <w:color w:val="000000" w:themeColor="text1"/>
          <w:sz w:val="20"/>
          <w:szCs w:val="20"/>
        </w:rPr>
        <w:t xml:space="preserve"> </w:t>
      </w:r>
    </w:p>
    <w:p w14:paraId="74E2DE2C" w14:textId="238E6261" w:rsidR="004708AB" w:rsidRPr="00AF59F0" w:rsidRDefault="004708AB"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ul. </w:t>
      </w:r>
      <w:r w:rsidR="007356CE">
        <w:rPr>
          <w:rFonts w:asciiTheme="majorHAnsi" w:hAnsiTheme="majorHAnsi" w:cstheme="majorHAnsi"/>
          <w:color w:val="000000" w:themeColor="text1"/>
          <w:sz w:val="20"/>
          <w:szCs w:val="20"/>
        </w:rPr>
        <w:t>Bolesława Chrobrego 22</w:t>
      </w:r>
      <w:r w:rsidRPr="00AF59F0">
        <w:rPr>
          <w:rFonts w:asciiTheme="majorHAnsi" w:hAnsiTheme="majorHAnsi" w:cstheme="majorHAnsi"/>
          <w:color w:val="000000" w:themeColor="text1"/>
          <w:sz w:val="20"/>
          <w:szCs w:val="20"/>
        </w:rPr>
        <w:t>, 6</w:t>
      </w:r>
      <w:r w:rsidR="007356CE">
        <w:rPr>
          <w:rFonts w:asciiTheme="majorHAnsi" w:hAnsiTheme="majorHAnsi" w:cstheme="majorHAnsi"/>
          <w:color w:val="000000" w:themeColor="text1"/>
          <w:sz w:val="20"/>
          <w:szCs w:val="20"/>
        </w:rPr>
        <w:t>2</w:t>
      </w:r>
      <w:r w:rsidRPr="00AF59F0">
        <w:rPr>
          <w:rFonts w:asciiTheme="majorHAnsi" w:hAnsiTheme="majorHAnsi" w:cstheme="majorHAnsi"/>
          <w:color w:val="000000" w:themeColor="text1"/>
          <w:sz w:val="20"/>
          <w:szCs w:val="20"/>
        </w:rPr>
        <w:t>-</w:t>
      </w:r>
      <w:r w:rsidR="007356CE">
        <w:rPr>
          <w:rFonts w:asciiTheme="majorHAnsi" w:hAnsiTheme="majorHAnsi" w:cstheme="majorHAnsi"/>
          <w:color w:val="000000" w:themeColor="text1"/>
          <w:sz w:val="20"/>
          <w:szCs w:val="20"/>
        </w:rPr>
        <w:t>200</w:t>
      </w:r>
      <w:r w:rsidRPr="00AF59F0">
        <w:rPr>
          <w:rFonts w:asciiTheme="majorHAnsi" w:hAnsiTheme="majorHAnsi" w:cstheme="majorHAnsi"/>
          <w:color w:val="000000" w:themeColor="text1"/>
          <w:sz w:val="20"/>
          <w:szCs w:val="20"/>
        </w:rPr>
        <w:t xml:space="preserve"> </w:t>
      </w:r>
      <w:r w:rsidR="007356CE">
        <w:rPr>
          <w:rFonts w:asciiTheme="majorHAnsi" w:hAnsiTheme="majorHAnsi" w:cstheme="majorHAnsi"/>
          <w:color w:val="000000" w:themeColor="text1"/>
          <w:sz w:val="20"/>
          <w:szCs w:val="20"/>
        </w:rPr>
        <w:t>Gniezno</w:t>
      </w:r>
    </w:p>
    <w:p w14:paraId="3A181BEB" w14:textId="4699F5CA" w:rsidR="00916EDB" w:rsidRPr="00AF59F0" w:rsidRDefault="004708AB" w:rsidP="00AA6403">
      <w:pPr>
        <w:spacing w:after="0" w:line="276" w:lineRule="auto"/>
        <w:jc w:val="both"/>
        <w:rPr>
          <w:rFonts w:asciiTheme="majorHAnsi" w:hAnsiTheme="majorHAnsi" w:cstheme="majorHAnsi"/>
          <w:color w:val="000000" w:themeColor="text1"/>
          <w:sz w:val="20"/>
          <w:szCs w:val="20"/>
        </w:rPr>
      </w:pPr>
      <w:bookmarkStart w:id="0" w:name="_Hlk172194648"/>
      <w:r w:rsidRPr="00AF59F0">
        <w:rPr>
          <w:rFonts w:asciiTheme="majorHAnsi" w:hAnsiTheme="majorHAnsi" w:cstheme="majorHAnsi"/>
          <w:color w:val="000000" w:themeColor="text1"/>
          <w:sz w:val="20"/>
          <w:szCs w:val="20"/>
        </w:rPr>
        <w:t xml:space="preserve">REGON: </w:t>
      </w:r>
      <w:r w:rsidR="007356CE" w:rsidRPr="007356CE">
        <w:rPr>
          <w:rFonts w:asciiTheme="majorHAnsi" w:hAnsiTheme="majorHAnsi" w:cstheme="majorHAnsi"/>
          <w:color w:val="000000" w:themeColor="text1"/>
          <w:sz w:val="20"/>
          <w:szCs w:val="20"/>
        </w:rPr>
        <w:t>631276200</w:t>
      </w:r>
    </w:p>
    <w:p w14:paraId="3E723066" w14:textId="23924E64" w:rsidR="004708AB" w:rsidRPr="00AF59F0" w:rsidRDefault="00EC44CC" w:rsidP="00AA6403">
      <w:pPr>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NIP: </w:t>
      </w:r>
      <w:r w:rsidR="007356CE">
        <w:rPr>
          <w:rFonts w:asciiTheme="majorHAnsi" w:hAnsiTheme="majorHAnsi" w:cstheme="majorHAnsi"/>
          <w:color w:val="000000" w:themeColor="text1"/>
          <w:sz w:val="20"/>
          <w:szCs w:val="20"/>
        </w:rPr>
        <w:t>7</w:t>
      </w:r>
      <w:r w:rsidR="007356CE" w:rsidRPr="007356CE">
        <w:rPr>
          <w:rFonts w:asciiTheme="majorHAnsi" w:hAnsiTheme="majorHAnsi" w:cstheme="majorHAnsi"/>
          <w:color w:val="000000" w:themeColor="text1"/>
          <w:sz w:val="20"/>
          <w:szCs w:val="20"/>
        </w:rPr>
        <w:t>841992506</w:t>
      </w:r>
    </w:p>
    <w:bookmarkEnd w:id="0"/>
    <w:p w14:paraId="0DCE0EFB" w14:textId="08304E7F"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lang w:val="en-US"/>
        </w:rPr>
      </w:pPr>
      <w:r w:rsidRPr="00AF59F0">
        <w:rPr>
          <w:rFonts w:asciiTheme="majorHAnsi" w:hAnsiTheme="majorHAnsi" w:cstheme="majorHAnsi"/>
          <w:color w:val="000000" w:themeColor="text1"/>
          <w:sz w:val="20"/>
          <w:szCs w:val="20"/>
          <w:lang w:val="en-US"/>
        </w:rPr>
        <w:t xml:space="preserve">Adres e-mail: </w:t>
      </w:r>
      <w:r w:rsidR="007356CE">
        <w:rPr>
          <w:rFonts w:asciiTheme="majorHAnsi" w:hAnsiTheme="majorHAnsi" w:cstheme="majorHAnsi"/>
          <w:b/>
          <w:color w:val="000000" w:themeColor="text1"/>
          <w:sz w:val="20"/>
          <w:szCs w:val="20"/>
          <w:lang w:val="en-US"/>
        </w:rPr>
        <w:t>kp</w:t>
      </w:r>
      <w:r w:rsidR="0067418D">
        <w:rPr>
          <w:rFonts w:asciiTheme="majorHAnsi" w:hAnsiTheme="majorHAnsi" w:cstheme="majorHAnsi"/>
          <w:b/>
          <w:color w:val="000000" w:themeColor="text1"/>
          <w:sz w:val="20"/>
          <w:szCs w:val="20"/>
          <w:lang w:val="en-US"/>
        </w:rPr>
        <w:t>p</w:t>
      </w:r>
      <w:r w:rsidR="007356CE">
        <w:rPr>
          <w:rFonts w:asciiTheme="majorHAnsi" w:hAnsiTheme="majorHAnsi" w:cstheme="majorHAnsi"/>
          <w:b/>
          <w:color w:val="000000" w:themeColor="text1"/>
          <w:sz w:val="20"/>
          <w:szCs w:val="20"/>
          <w:lang w:val="en-US"/>
        </w:rPr>
        <w:t>spgniezno</w:t>
      </w:r>
      <w:r w:rsidRPr="00AF59F0">
        <w:rPr>
          <w:rFonts w:asciiTheme="majorHAnsi" w:hAnsiTheme="majorHAnsi" w:cstheme="majorHAnsi"/>
          <w:b/>
          <w:color w:val="000000" w:themeColor="text1"/>
          <w:sz w:val="20"/>
          <w:szCs w:val="20"/>
          <w:lang w:val="en-US"/>
        </w:rPr>
        <w:t>@psp.wlkp.pl</w:t>
      </w:r>
    </w:p>
    <w:p w14:paraId="6032331F" w14:textId="04D754D7"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Adres strony internetowej, na której jest prowadzone postępowanie i na której będą dostępne wszelkie dokumenty związane z prowadzoną procedurą: </w:t>
      </w:r>
      <w:r w:rsidR="007356CE" w:rsidRPr="007356CE">
        <w:rPr>
          <w:rFonts w:asciiTheme="majorHAnsi" w:hAnsiTheme="majorHAnsi" w:cstheme="majorHAnsi"/>
          <w:b/>
          <w:color w:val="000000" w:themeColor="text1"/>
          <w:sz w:val="20"/>
          <w:szCs w:val="20"/>
        </w:rPr>
        <w:t>https://platformazakupowa.pl/pn/straz_gniezno</w:t>
      </w:r>
    </w:p>
    <w:p w14:paraId="2FF4A6FC" w14:textId="3E9EC33C" w:rsidR="004708AB" w:rsidRPr="00AF59F0" w:rsidRDefault="004708AB" w:rsidP="00AA6403">
      <w:pPr>
        <w:pStyle w:val="Tekstpodstawowy"/>
        <w:spacing w:after="0" w:line="276" w:lineRule="auto"/>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Godziny pracy: 7:30 – 15:30 od poniedziałku do piątku.</w:t>
      </w:r>
    </w:p>
    <w:p w14:paraId="6BB4BAD9" w14:textId="77777777" w:rsidR="002D3E35" w:rsidRPr="00AF59F0" w:rsidRDefault="002D3E35" w:rsidP="00AA6403">
      <w:pPr>
        <w:pStyle w:val="Tekstpodstawowy"/>
        <w:spacing w:after="0" w:line="276" w:lineRule="auto"/>
        <w:jc w:val="both"/>
        <w:rPr>
          <w:rFonts w:asciiTheme="majorHAnsi" w:hAnsiTheme="majorHAnsi" w:cstheme="majorHAnsi"/>
          <w:color w:val="000000" w:themeColor="text1"/>
          <w:sz w:val="20"/>
          <w:szCs w:val="20"/>
        </w:rPr>
      </w:pPr>
    </w:p>
    <w:p w14:paraId="016B3B9C" w14:textId="76A63CD0" w:rsidR="002D3E35" w:rsidRPr="00AF59F0" w:rsidRDefault="002D3E35" w:rsidP="002D3E35">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II.</w:t>
      </w:r>
      <w:r w:rsidRPr="00AF59F0">
        <w:rPr>
          <w:rFonts w:asciiTheme="majorHAnsi" w:hAnsiTheme="majorHAnsi" w:cstheme="majorHAnsi"/>
          <w:color w:val="000000" w:themeColor="text1"/>
        </w:rPr>
        <w:tab/>
        <w:t>TRYB UDZIELENIA ZAMÓWIENIA</w:t>
      </w:r>
    </w:p>
    <w:p w14:paraId="09DA8A1F" w14:textId="35DF841A" w:rsidR="002D3E35" w:rsidRPr="00AF59F0" w:rsidRDefault="002D3E35" w:rsidP="002D3E35">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Niniejsze postępowanie prowadzone jest w trybie przetargu </w:t>
      </w:r>
      <w:r w:rsidR="000D0638" w:rsidRPr="000D0638">
        <w:rPr>
          <w:rFonts w:asciiTheme="majorHAnsi" w:hAnsiTheme="majorHAnsi" w:cstheme="majorHAnsi"/>
          <w:color w:val="000000" w:themeColor="text1"/>
          <w:sz w:val="20"/>
        </w:rPr>
        <w:t xml:space="preserve">podstawowego bez negocjacji </w:t>
      </w:r>
      <w:r w:rsidRPr="00AF59F0">
        <w:rPr>
          <w:rFonts w:asciiTheme="majorHAnsi" w:hAnsiTheme="majorHAnsi" w:cstheme="majorHAnsi"/>
          <w:color w:val="000000" w:themeColor="text1"/>
          <w:sz w:val="20"/>
        </w:rPr>
        <w:t>na podstawie ustawy z dnia 11 września 2019 r. Prawo zamówień publicznych (</w:t>
      </w:r>
      <w:r w:rsidR="007356CE" w:rsidRPr="007356CE">
        <w:rPr>
          <w:rFonts w:asciiTheme="majorHAnsi" w:hAnsiTheme="majorHAnsi" w:cstheme="majorHAnsi"/>
          <w:color w:val="000000" w:themeColor="text1"/>
          <w:sz w:val="20"/>
        </w:rPr>
        <w:t>Dz.U.2023.1605 t.j.</w:t>
      </w:r>
      <w:r w:rsidR="00697816">
        <w:rPr>
          <w:rFonts w:asciiTheme="majorHAnsi" w:hAnsiTheme="majorHAnsi" w:cstheme="majorHAnsi"/>
          <w:color w:val="000000" w:themeColor="text1"/>
          <w:sz w:val="20"/>
        </w:rPr>
        <w:t xml:space="preserve"> z poźn.zm.</w:t>
      </w:r>
      <w:r w:rsidRPr="00AF59F0">
        <w:rPr>
          <w:rFonts w:asciiTheme="majorHAnsi" w:hAnsiTheme="majorHAnsi" w:cstheme="majorHAnsi"/>
          <w:color w:val="000000" w:themeColor="text1"/>
          <w:sz w:val="20"/>
        </w:rPr>
        <w:t>) zwanej dalej "ustawą p.z.p. lub p.z.p." oraz niniejszej Specyfikacji Warunków Zamówienia, zwaną dalej "SWZ".</w:t>
      </w:r>
    </w:p>
    <w:p w14:paraId="0C27170C" w14:textId="6888D092" w:rsidR="002D3E35" w:rsidRPr="00AF59F0" w:rsidRDefault="002D3E35" w:rsidP="005130DF">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Szacunkowa wartość zamówienia </w:t>
      </w:r>
      <w:r w:rsidR="007356CE" w:rsidRPr="007356CE">
        <w:rPr>
          <w:rFonts w:asciiTheme="majorHAnsi" w:hAnsiTheme="majorHAnsi" w:cstheme="majorHAnsi"/>
          <w:b/>
          <w:bCs/>
          <w:color w:val="000000" w:themeColor="text1"/>
          <w:sz w:val="20"/>
        </w:rPr>
        <w:t xml:space="preserve">nie </w:t>
      </w:r>
      <w:r w:rsidRPr="007356CE">
        <w:rPr>
          <w:rFonts w:asciiTheme="majorHAnsi" w:hAnsiTheme="majorHAnsi" w:cstheme="majorHAnsi"/>
          <w:b/>
          <w:bCs/>
          <w:color w:val="000000" w:themeColor="text1"/>
          <w:sz w:val="20"/>
        </w:rPr>
        <w:t>przekracza</w:t>
      </w:r>
      <w:r w:rsidRPr="00AF59F0">
        <w:rPr>
          <w:rFonts w:asciiTheme="majorHAnsi" w:hAnsiTheme="majorHAnsi" w:cstheme="majorHAnsi"/>
          <w:color w:val="000000" w:themeColor="text1"/>
          <w:sz w:val="20"/>
        </w:rPr>
        <w:t xml:space="preserve"> kwot</w:t>
      </w:r>
      <w:r w:rsidR="007731C7">
        <w:rPr>
          <w:rFonts w:asciiTheme="majorHAnsi" w:hAnsiTheme="majorHAnsi" w:cstheme="majorHAnsi"/>
          <w:color w:val="000000" w:themeColor="text1"/>
          <w:sz w:val="20"/>
        </w:rPr>
        <w:t>y</w:t>
      </w:r>
      <w:r w:rsidRPr="00AF59F0">
        <w:rPr>
          <w:rFonts w:asciiTheme="majorHAnsi" w:hAnsiTheme="majorHAnsi" w:cstheme="majorHAnsi"/>
          <w:color w:val="000000" w:themeColor="text1"/>
          <w:sz w:val="20"/>
        </w:rPr>
        <w:t xml:space="preserve"> określon</w:t>
      </w:r>
      <w:r w:rsidR="007731C7">
        <w:rPr>
          <w:rFonts w:asciiTheme="majorHAnsi" w:hAnsiTheme="majorHAnsi" w:cstheme="majorHAnsi"/>
          <w:color w:val="000000" w:themeColor="text1"/>
          <w:sz w:val="20"/>
        </w:rPr>
        <w:t>ej</w:t>
      </w:r>
      <w:r w:rsidRPr="00AF59F0">
        <w:rPr>
          <w:rFonts w:asciiTheme="majorHAnsi" w:hAnsiTheme="majorHAnsi" w:cstheme="majorHAnsi"/>
          <w:color w:val="000000" w:themeColor="text1"/>
          <w:sz w:val="20"/>
        </w:rPr>
        <w:t xml:space="preserve"> w obwieszczeniu Prezesa Urzędu Zamówień Publicznych wydanym na podstawie art. 3 ust. 2 p.z.p.</w:t>
      </w:r>
    </w:p>
    <w:p w14:paraId="52ABDA59" w14:textId="7EE85D25"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3</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b/>
          <w:color w:val="000000" w:themeColor="text1"/>
          <w:spacing w:val="-2"/>
          <w:sz w:val="20"/>
          <w:u w:val="single"/>
        </w:rPr>
        <w:t xml:space="preserve">Zgodnie z art. </w:t>
      </w:r>
      <w:r w:rsidR="00C40C57">
        <w:rPr>
          <w:rFonts w:asciiTheme="majorHAnsi" w:hAnsiTheme="majorHAnsi" w:cstheme="majorHAnsi"/>
          <w:b/>
          <w:color w:val="000000" w:themeColor="text1"/>
          <w:spacing w:val="-2"/>
          <w:sz w:val="20"/>
          <w:u w:val="single"/>
        </w:rPr>
        <w:t>310</w:t>
      </w:r>
      <w:r w:rsidR="002D3E35" w:rsidRPr="00AF59F0">
        <w:rPr>
          <w:rFonts w:asciiTheme="majorHAnsi" w:hAnsiTheme="majorHAnsi" w:cstheme="majorHAnsi"/>
          <w:b/>
          <w:color w:val="000000" w:themeColor="text1"/>
          <w:spacing w:val="-2"/>
          <w:sz w:val="20"/>
          <w:u w:val="single"/>
        </w:rPr>
        <w:t xml:space="preserve"> p.z.p., Zamawiający przewiduje możliwość unieważnienia przedmiotowego postępowania, jeżeli środki publiczne, które Zamawiający zamierzał przeznaczyć na sfinansowanie całości lub części zamówienia, nie zostały mu przyznane.</w:t>
      </w:r>
    </w:p>
    <w:p w14:paraId="25E46642" w14:textId="67472022"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4</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color w:val="000000" w:themeColor="text1"/>
          <w:sz w:val="20"/>
        </w:rPr>
        <w:t>Zamawiający nie przewiduje aukcji elektronicznej.</w:t>
      </w:r>
    </w:p>
    <w:p w14:paraId="4633AC92" w14:textId="14B52B33"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5</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color w:val="000000" w:themeColor="text1"/>
          <w:sz w:val="20"/>
        </w:rPr>
        <w:t>Zamawiający nie prowadzi postępowania w celu zawarcia umowy ramowej.</w:t>
      </w:r>
    </w:p>
    <w:p w14:paraId="47703887" w14:textId="0F256B8A" w:rsidR="002D3E35" w:rsidRPr="00AF59F0" w:rsidRDefault="005130DF" w:rsidP="002D3E35">
      <w:pPr>
        <w:pStyle w:val="pkt"/>
        <w:spacing w:before="0" w:after="0" w:line="276" w:lineRule="auto"/>
        <w:ind w:left="284" w:hanging="284"/>
        <w:rPr>
          <w:rFonts w:asciiTheme="majorHAnsi" w:hAnsiTheme="majorHAnsi" w:cstheme="majorHAnsi"/>
          <w:color w:val="000000" w:themeColor="text1"/>
          <w:sz w:val="20"/>
        </w:rPr>
      </w:pPr>
      <w:r>
        <w:rPr>
          <w:rFonts w:asciiTheme="majorHAnsi" w:hAnsiTheme="majorHAnsi" w:cstheme="majorHAnsi"/>
          <w:b/>
          <w:color w:val="000000" w:themeColor="text1"/>
          <w:sz w:val="20"/>
        </w:rPr>
        <w:t>6</w:t>
      </w:r>
      <w:r w:rsidR="002D3E35" w:rsidRPr="00AF59F0">
        <w:rPr>
          <w:rFonts w:asciiTheme="majorHAnsi" w:hAnsiTheme="majorHAnsi" w:cstheme="majorHAnsi"/>
          <w:b/>
          <w:color w:val="000000" w:themeColor="text1"/>
          <w:sz w:val="20"/>
        </w:rPr>
        <w:t>.</w:t>
      </w:r>
      <w:r w:rsidR="002D3E35" w:rsidRPr="00AF59F0">
        <w:rPr>
          <w:rFonts w:asciiTheme="majorHAnsi" w:hAnsiTheme="majorHAnsi" w:cstheme="majorHAnsi"/>
          <w:b/>
          <w:color w:val="000000" w:themeColor="text1"/>
          <w:sz w:val="20"/>
        </w:rPr>
        <w:tab/>
      </w:r>
      <w:r w:rsidR="002D3E35" w:rsidRPr="00AF59F0">
        <w:rPr>
          <w:rFonts w:asciiTheme="majorHAnsi" w:hAnsiTheme="majorHAnsi" w:cstheme="majorHAnsi"/>
          <w:color w:val="000000" w:themeColor="text1"/>
          <w:sz w:val="20"/>
        </w:rPr>
        <w:t>Do postępowania stosuje się przepisy dotyczące nabywania dostaw.</w:t>
      </w:r>
    </w:p>
    <w:p w14:paraId="67A43B98" w14:textId="77777777" w:rsidR="00291891" w:rsidRPr="00AF59F0" w:rsidRDefault="00291891" w:rsidP="00AA6403">
      <w:pPr>
        <w:pStyle w:val="Tekstpodstawowy"/>
        <w:spacing w:after="0" w:line="276" w:lineRule="auto"/>
        <w:jc w:val="both"/>
        <w:rPr>
          <w:rFonts w:asciiTheme="majorHAnsi" w:hAnsiTheme="majorHAnsi" w:cstheme="majorHAnsi"/>
          <w:color w:val="000000" w:themeColor="text1"/>
          <w:sz w:val="20"/>
          <w:szCs w:val="20"/>
        </w:rPr>
      </w:pPr>
    </w:p>
    <w:p w14:paraId="1F34B4DB" w14:textId="0D79840E"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w:t>
      </w:r>
      <w:r w:rsidR="002D3E35"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ab/>
        <w:t>OCHRONA DANYCH OSOBOWYCH</w:t>
      </w:r>
    </w:p>
    <w:p w14:paraId="7535866D" w14:textId="77777777" w:rsidR="004708AB"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72F0D8" w14:textId="0B36200D"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administratorem Pani/Pana danych osobowych jest </w:t>
      </w:r>
      <w:r w:rsidR="007C1844" w:rsidRPr="00AF59F0">
        <w:rPr>
          <w:rFonts w:asciiTheme="majorHAnsi" w:hAnsiTheme="majorHAnsi" w:cstheme="majorHAnsi"/>
          <w:color w:val="000000" w:themeColor="text1"/>
          <w:sz w:val="20"/>
        </w:rPr>
        <w:t xml:space="preserve">Komendant </w:t>
      </w:r>
      <w:r w:rsidR="007356CE">
        <w:rPr>
          <w:rFonts w:asciiTheme="majorHAnsi" w:hAnsiTheme="majorHAnsi" w:cstheme="majorHAnsi"/>
          <w:color w:val="000000" w:themeColor="text1"/>
          <w:sz w:val="20"/>
        </w:rPr>
        <w:t>Powiatowy</w:t>
      </w:r>
      <w:r w:rsidR="007C1844" w:rsidRPr="00AF59F0">
        <w:rPr>
          <w:rFonts w:asciiTheme="majorHAnsi" w:hAnsiTheme="majorHAnsi" w:cstheme="majorHAnsi"/>
          <w:color w:val="000000" w:themeColor="text1"/>
          <w:sz w:val="20"/>
        </w:rPr>
        <w:t xml:space="preserve"> Państwowej Straży Pożarnej </w:t>
      </w:r>
      <w:r w:rsidR="007356CE">
        <w:rPr>
          <w:rFonts w:asciiTheme="majorHAnsi" w:hAnsiTheme="majorHAnsi" w:cstheme="majorHAnsi"/>
          <w:color w:val="000000" w:themeColor="text1"/>
          <w:sz w:val="20"/>
        </w:rPr>
        <w:t xml:space="preserve">w Gnieźnie </w:t>
      </w:r>
      <w:r w:rsidR="007C1844" w:rsidRPr="00AF59F0">
        <w:rPr>
          <w:rFonts w:asciiTheme="majorHAnsi" w:hAnsiTheme="majorHAnsi" w:cstheme="majorHAnsi"/>
          <w:color w:val="000000" w:themeColor="text1"/>
          <w:sz w:val="20"/>
        </w:rPr>
        <w:t>(6</w:t>
      </w:r>
      <w:r w:rsidR="007356CE">
        <w:rPr>
          <w:rFonts w:asciiTheme="majorHAnsi" w:hAnsiTheme="majorHAnsi" w:cstheme="majorHAnsi"/>
          <w:color w:val="000000" w:themeColor="text1"/>
          <w:sz w:val="20"/>
        </w:rPr>
        <w:t>2</w:t>
      </w:r>
      <w:r w:rsidR="007C1844" w:rsidRPr="00AF59F0">
        <w:rPr>
          <w:rFonts w:asciiTheme="majorHAnsi" w:hAnsiTheme="majorHAnsi" w:cstheme="majorHAnsi"/>
          <w:color w:val="000000" w:themeColor="text1"/>
          <w:sz w:val="20"/>
        </w:rPr>
        <w:t>-</w:t>
      </w:r>
      <w:r w:rsidR="007356CE">
        <w:rPr>
          <w:rFonts w:asciiTheme="majorHAnsi" w:hAnsiTheme="majorHAnsi" w:cstheme="majorHAnsi"/>
          <w:color w:val="000000" w:themeColor="text1"/>
          <w:sz w:val="20"/>
        </w:rPr>
        <w:t>200 Gniezno</w:t>
      </w:r>
      <w:r w:rsidR="007C1844" w:rsidRPr="00AF59F0">
        <w:rPr>
          <w:rFonts w:asciiTheme="majorHAnsi" w:hAnsiTheme="majorHAnsi" w:cstheme="majorHAnsi"/>
          <w:color w:val="000000" w:themeColor="text1"/>
          <w:sz w:val="20"/>
        </w:rPr>
        <w:t xml:space="preserve"> ul. </w:t>
      </w:r>
      <w:r w:rsidR="007356CE">
        <w:rPr>
          <w:rFonts w:asciiTheme="majorHAnsi" w:hAnsiTheme="majorHAnsi" w:cstheme="majorHAnsi"/>
          <w:color w:val="000000" w:themeColor="text1"/>
          <w:sz w:val="20"/>
        </w:rPr>
        <w:t>Bolesława Chrobrego 22</w:t>
      </w:r>
      <w:r w:rsidR="007C1844" w:rsidRPr="00AF59F0">
        <w:rPr>
          <w:rFonts w:asciiTheme="majorHAnsi" w:hAnsiTheme="majorHAnsi" w:cstheme="majorHAnsi"/>
          <w:color w:val="000000" w:themeColor="text1"/>
          <w:sz w:val="20"/>
        </w:rPr>
        <w:t xml:space="preserve">, tel.: </w:t>
      </w:r>
      <w:r w:rsidR="00DB2484" w:rsidRPr="00AF59F0">
        <w:rPr>
          <w:rFonts w:asciiTheme="majorHAnsi" w:hAnsiTheme="majorHAnsi" w:cstheme="majorHAnsi"/>
          <w:color w:val="000000" w:themeColor="text1"/>
          <w:sz w:val="20"/>
        </w:rPr>
        <w:t xml:space="preserve">+48 </w:t>
      </w:r>
      <w:r w:rsidR="00CB0A6E" w:rsidRPr="00CB0A6E">
        <w:rPr>
          <w:rFonts w:asciiTheme="majorHAnsi" w:hAnsiTheme="majorHAnsi" w:cstheme="majorHAnsi"/>
          <w:color w:val="000000" w:themeColor="text1"/>
          <w:sz w:val="20"/>
        </w:rPr>
        <w:t>47 771 72 00</w:t>
      </w:r>
      <w:r w:rsidR="007C1844" w:rsidRPr="00AF59F0">
        <w:rPr>
          <w:rFonts w:asciiTheme="majorHAnsi" w:hAnsiTheme="majorHAnsi" w:cstheme="majorHAnsi"/>
          <w:color w:val="000000" w:themeColor="text1"/>
          <w:sz w:val="20"/>
        </w:rPr>
        <w:t xml:space="preserve">, </w:t>
      </w:r>
      <w:bookmarkStart w:id="1" w:name="_Hlk172194675"/>
      <w:r w:rsidR="007C1844" w:rsidRPr="00AF59F0">
        <w:rPr>
          <w:rFonts w:asciiTheme="majorHAnsi" w:hAnsiTheme="majorHAnsi" w:cstheme="majorHAnsi"/>
          <w:color w:val="000000" w:themeColor="text1"/>
          <w:sz w:val="20"/>
        </w:rPr>
        <w:t xml:space="preserve">fax: </w:t>
      </w:r>
      <w:r w:rsidR="00DB2484" w:rsidRPr="00AF59F0">
        <w:rPr>
          <w:rFonts w:asciiTheme="majorHAnsi" w:hAnsiTheme="majorHAnsi" w:cstheme="majorHAnsi"/>
          <w:color w:val="000000" w:themeColor="text1"/>
          <w:sz w:val="20"/>
        </w:rPr>
        <w:t>+</w:t>
      </w:r>
      <w:r w:rsidR="00CB0A6E" w:rsidRPr="00CB0A6E">
        <w:t xml:space="preserve"> </w:t>
      </w:r>
      <w:r w:rsidR="00CB0A6E" w:rsidRPr="00CB0A6E">
        <w:rPr>
          <w:rFonts w:asciiTheme="majorHAnsi" w:hAnsiTheme="majorHAnsi" w:cstheme="majorHAnsi"/>
          <w:color w:val="000000" w:themeColor="text1"/>
          <w:sz w:val="20"/>
        </w:rPr>
        <w:t>48 47 771 72 38</w:t>
      </w:r>
      <w:bookmarkEnd w:id="1"/>
      <w:r w:rsidR="007C1844" w:rsidRPr="00AF59F0">
        <w:rPr>
          <w:rFonts w:asciiTheme="majorHAnsi" w:hAnsiTheme="majorHAnsi" w:cstheme="majorHAnsi"/>
          <w:color w:val="000000" w:themeColor="text1"/>
          <w:sz w:val="20"/>
        </w:rPr>
        <w:t>, e</w:t>
      </w:r>
      <w:r w:rsidR="007C1844" w:rsidRPr="00AF59F0">
        <w:rPr>
          <w:rFonts w:asciiTheme="majorHAnsi" w:hAnsiTheme="majorHAnsi" w:cstheme="majorHAnsi"/>
          <w:color w:val="000000" w:themeColor="text1"/>
          <w:sz w:val="20"/>
        </w:rPr>
        <w:noBreakHyphen/>
        <w:t>mail: </w:t>
      </w:r>
      <w:hyperlink r:id="rId9" w:history="1">
        <w:r w:rsidR="002C081B" w:rsidRPr="00D70C97">
          <w:rPr>
            <w:rStyle w:val="Hipercze"/>
            <w:rFonts w:asciiTheme="majorHAnsi" w:hAnsiTheme="majorHAnsi" w:cstheme="majorHAnsi"/>
            <w:sz w:val="20"/>
          </w:rPr>
          <w:t>kppspgniezno@psp.wlkp.pl</w:t>
        </w:r>
      </w:hyperlink>
      <w:r w:rsidR="007C1844" w:rsidRPr="00AF59F0">
        <w:rPr>
          <w:rFonts w:asciiTheme="majorHAnsi" w:hAnsiTheme="majorHAnsi" w:cstheme="majorHAnsi"/>
          <w:color w:val="000000" w:themeColor="text1"/>
          <w:sz w:val="20"/>
        </w:rPr>
        <w:t>)</w:t>
      </w:r>
      <w:r w:rsidRPr="00AF59F0">
        <w:rPr>
          <w:rFonts w:asciiTheme="majorHAnsi" w:hAnsiTheme="majorHAnsi" w:cstheme="majorHAnsi"/>
          <w:color w:val="000000" w:themeColor="text1"/>
          <w:sz w:val="20"/>
        </w:rPr>
        <w:t>;</w:t>
      </w:r>
    </w:p>
    <w:p w14:paraId="518E6203" w14:textId="39E2A590"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2)</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administrator wyznaczył Inspektora Danych Osobowych, z którym można się kontaktować pod adresem e-mail: </w:t>
      </w:r>
      <w:hyperlink r:id="rId10" w:tgtFrame="_blank" w:history="1">
        <w:r w:rsidR="007C1844" w:rsidRPr="00AF59F0">
          <w:rPr>
            <w:rFonts w:asciiTheme="majorHAnsi" w:hAnsiTheme="majorHAnsi" w:cstheme="majorHAnsi"/>
            <w:color w:val="000000" w:themeColor="text1"/>
            <w:sz w:val="20"/>
          </w:rPr>
          <w:t>http://www.psp.wlkp.pl/iod/</w:t>
        </w:r>
      </w:hyperlink>
      <w:r w:rsidR="007C1844" w:rsidRPr="00AF59F0">
        <w:rPr>
          <w:rFonts w:asciiTheme="majorHAnsi" w:hAnsiTheme="majorHAnsi" w:cstheme="majorHAnsi"/>
          <w:color w:val="000000" w:themeColor="text1"/>
          <w:sz w:val="20"/>
        </w:rPr>
        <w:t>.</w:t>
      </w:r>
    </w:p>
    <w:p w14:paraId="5E52FB3C" w14:textId="0491998F"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3)</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Pani/Pana dane osobowe przetwarzane będą na podstawie art. 6 ust. 1</w:t>
      </w:r>
      <w:r w:rsidR="00916EDB" w:rsidRPr="00AF59F0">
        <w:rPr>
          <w:rFonts w:asciiTheme="majorHAnsi" w:hAnsiTheme="majorHAnsi" w:cstheme="majorHAnsi"/>
          <w:color w:val="000000" w:themeColor="text1"/>
          <w:sz w:val="20"/>
        </w:rPr>
        <w:t xml:space="preserve"> lit. c RODO w celu związanym z </w:t>
      </w:r>
      <w:r w:rsidRPr="00AF59F0">
        <w:rPr>
          <w:rFonts w:asciiTheme="majorHAnsi" w:hAnsiTheme="majorHAnsi" w:cstheme="majorHAnsi"/>
          <w:color w:val="000000" w:themeColor="text1"/>
          <w:sz w:val="20"/>
        </w:rPr>
        <w:t xml:space="preserve">przedmiotowym postępowaniem o udzielenie zamówienia publicznego, prowadzonym w trybie przetargu </w:t>
      </w:r>
      <w:r w:rsidR="00725FCE" w:rsidRPr="00016344">
        <w:rPr>
          <w:rFonts w:asciiTheme="minorHAnsi" w:hAnsiTheme="minorHAnsi" w:cstheme="minorHAnsi"/>
          <w:sz w:val="20"/>
        </w:rPr>
        <w:t>podstawowego bez negocjacji</w:t>
      </w:r>
      <w:r w:rsidR="00725FCE">
        <w:rPr>
          <w:rFonts w:asciiTheme="minorHAnsi" w:hAnsiTheme="minorHAnsi" w:cstheme="minorHAnsi"/>
          <w:sz w:val="20"/>
        </w:rPr>
        <w:t>.</w:t>
      </w:r>
    </w:p>
    <w:p w14:paraId="307D0716"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4)</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odbiorcami Pani/Pana danych osobowych będą osoby lub podmioty, którym udostępniona zostanie dokumentacja postępowania w oparciu o art. 74 p.z.p.</w:t>
      </w:r>
    </w:p>
    <w:p w14:paraId="4785AC1C"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5)</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1933812B"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6)</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obowiązek podania przez Panią/Pana danych osobowych bezpośrednio Pani/Pana dotyczących jest wymogiem ustawowym określonym w przepisach p.z.p., związa</w:t>
      </w:r>
      <w:r w:rsidR="00916EDB" w:rsidRPr="00AF59F0">
        <w:rPr>
          <w:rFonts w:asciiTheme="majorHAnsi" w:hAnsiTheme="majorHAnsi" w:cstheme="majorHAnsi"/>
          <w:color w:val="000000" w:themeColor="text1"/>
          <w:sz w:val="20"/>
        </w:rPr>
        <w:t>nym z udziałem w postępowaniu o </w:t>
      </w:r>
      <w:r w:rsidRPr="00AF59F0">
        <w:rPr>
          <w:rFonts w:asciiTheme="majorHAnsi" w:hAnsiTheme="majorHAnsi" w:cstheme="majorHAnsi"/>
          <w:color w:val="000000" w:themeColor="text1"/>
          <w:sz w:val="20"/>
        </w:rPr>
        <w:t>udzielenie zamówienia publicznego.</w:t>
      </w:r>
    </w:p>
    <w:p w14:paraId="25F09601"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7)</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w odniesieniu do Pani/Pana danych osobowych decyzje nie będą podejmowane w sposób zautomatyzowany, stosownie do art. 22 RODO.</w:t>
      </w:r>
    </w:p>
    <w:p w14:paraId="19B75B23"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lastRenderedPageBreak/>
        <w:t>8)</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posiada Pani/Pan:</w:t>
      </w:r>
    </w:p>
    <w:p w14:paraId="2A301F17" w14:textId="481F9C68"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a)</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15 RODO prawo dostępu do danych oso</w:t>
      </w:r>
      <w:r w:rsidR="00E00E67" w:rsidRPr="00AF59F0">
        <w:rPr>
          <w:rFonts w:asciiTheme="majorHAnsi" w:hAnsiTheme="majorHAnsi" w:cstheme="majorHAnsi"/>
          <w:color w:val="000000" w:themeColor="text1"/>
          <w:sz w:val="20"/>
        </w:rPr>
        <w:t>bowych Pani/Pana dotyczących (w </w:t>
      </w:r>
      <w:r w:rsidRPr="00AF59F0">
        <w:rPr>
          <w:rFonts w:asciiTheme="majorHAnsi" w:hAnsiTheme="majorHAnsi" w:cstheme="majorHAnsi"/>
          <w:color w:val="000000" w:themeColor="text1"/>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AF59F0">
        <w:rPr>
          <w:rFonts w:asciiTheme="majorHAnsi" w:hAnsiTheme="majorHAnsi" w:cstheme="majorHAnsi"/>
          <w:color w:val="000000" w:themeColor="text1"/>
          <w:sz w:val="20"/>
        </w:rPr>
        <w:t>a nazwy lub daty postępowania o </w:t>
      </w:r>
      <w:r w:rsidRPr="00AF59F0">
        <w:rPr>
          <w:rFonts w:asciiTheme="majorHAnsi" w:hAnsiTheme="majorHAnsi" w:cstheme="majorHAnsi"/>
          <w:color w:val="000000" w:themeColor="text1"/>
          <w:sz w:val="20"/>
        </w:rPr>
        <w:t>udzielenie zamówienia publicznego lub konkursu albo sprecyzowanie nazwy lub daty zakończonego postępowania o udzielenie zamówienia);</w:t>
      </w:r>
    </w:p>
    <w:p w14:paraId="132572E0" w14:textId="5C3C912C"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b)</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16 RODO prawo do sprostowania Pani/Pana danych osobowych (</w:t>
      </w:r>
      <w:r w:rsidR="007C1844" w:rsidRPr="00AF59F0">
        <w:rPr>
          <w:rFonts w:asciiTheme="majorHAnsi" w:hAnsiTheme="majorHAnsi" w:cstheme="majorHAnsi"/>
          <w:i/>
          <w:color w:val="000000" w:themeColor="text1"/>
          <w:sz w:val="20"/>
        </w:rPr>
        <w:t>skorzystanie z </w:t>
      </w:r>
      <w:r w:rsidRPr="00AF59F0">
        <w:rPr>
          <w:rFonts w:asciiTheme="majorHAnsi" w:hAnsiTheme="majorHAnsi" w:cstheme="majorHAnsi"/>
          <w:i/>
          <w:color w:val="000000" w:themeColor="text1"/>
          <w:sz w:val="20"/>
        </w:rPr>
        <w:t xml:space="preserve">prawa do sprostowania nie może skutkować zmianą wyniku postępowania o udzielenie zamówienia publicznego ani zmianą postanowień umowy w zakresie niezgodnym z ustawą </w:t>
      </w:r>
      <w:r w:rsidR="002D3E35" w:rsidRPr="00AF59F0">
        <w:rPr>
          <w:rFonts w:asciiTheme="majorHAnsi" w:hAnsiTheme="majorHAnsi" w:cstheme="majorHAnsi"/>
          <w:i/>
          <w:color w:val="000000" w:themeColor="text1"/>
          <w:sz w:val="20"/>
        </w:rPr>
        <w:t>p.z.p.</w:t>
      </w:r>
      <w:r w:rsidRPr="00AF59F0">
        <w:rPr>
          <w:rFonts w:asciiTheme="majorHAnsi" w:hAnsiTheme="majorHAnsi" w:cstheme="majorHAnsi"/>
          <w:i/>
          <w:color w:val="000000" w:themeColor="text1"/>
          <w:sz w:val="20"/>
        </w:rPr>
        <w:t xml:space="preserve"> oraz nie może naruszać integralności protokołu oraz jego załączników</w:t>
      </w:r>
      <w:r w:rsidRPr="00AF59F0">
        <w:rPr>
          <w:rFonts w:asciiTheme="majorHAnsi" w:hAnsiTheme="majorHAnsi" w:cstheme="majorHAnsi"/>
          <w:color w:val="000000" w:themeColor="text1"/>
          <w:sz w:val="20"/>
        </w:rPr>
        <w:t>);</w:t>
      </w:r>
    </w:p>
    <w:p w14:paraId="1EB4B3B9"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c)</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59F0">
        <w:rPr>
          <w:rFonts w:asciiTheme="majorHAnsi" w:hAnsiTheme="majorHAnsi" w:cstheme="majorHAnsi"/>
          <w:i/>
          <w:color w:val="000000" w:themeColor="text1"/>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F59F0">
        <w:rPr>
          <w:rFonts w:asciiTheme="majorHAnsi" w:hAnsiTheme="majorHAnsi" w:cstheme="majorHAnsi"/>
          <w:color w:val="000000" w:themeColor="text1"/>
          <w:sz w:val="20"/>
        </w:rPr>
        <w:t>);</w:t>
      </w:r>
    </w:p>
    <w:p w14:paraId="155F8A77"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d)</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prawo do wniesienia skargi do Prezesa Urzędu Ochrony Danych Osobowych, gdy uzna Pani/Pan, że przetwarzanie danych osobowych Pani/Pana dotyczących narusza przepisy RODO; </w:t>
      </w:r>
      <w:r w:rsidRPr="00AF59F0">
        <w:rPr>
          <w:rFonts w:asciiTheme="majorHAnsi" w:hAnsiTheme="majorHAnsi" w:cstheme="majorHAnsi"/>
          <w:i/>
          <w:color w:val="000000" w:themeColor="text1"/>
          <w:sz w:val="20"/>
        </w:rPr>
        <w:t xml:space="preserve"> </w:t>
      </w:r>
    </w:p>
    <w:p w14:paraId="0D4FAAEF" w14:textId="77777777" w:rsidR="004708AB" w:rsidRPr="00AF59F0" w:rsidRDefault="004708AB" w:rsidP="00AA6403">
      <w:pPr>
        <w:pStyle w:val="pkt"/>
        <w:spacing w:before="0" w:after="0" w:line="276" w:lineRule="auto"/>
        <w:ind w:left="709"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9)</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nie przysługuje Pani/Panu:</w:t>
      </w:r>
    </w:p>
    <w:p w14:paraId="445D530A"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a)</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w związku z art. 17 ust. 3 lit. b, d lub e RODO prawo do usunięcia danych osobowych;</w:t>
      </w:r>
    </w:p>
    <w:p w14:paraId="4B4773A9"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b)</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prawo do przenoszenia danych osobowych, o którym mowa w art. 20 RODO;</w:t>
      </w:r>
    </w:p>
    <w:p w14:paraId="0F2CE9BF" w14:textId="77777777" w:rsidR="004708AB" w:rsidRPr="00AF59F0" w:rsidRDefault="004708AB" w:rsidP="00AA6403">
      <w:pPr>
        <w:pStyle w:val="pkt"/>
        <w:spacing w:before="0" w:after="0" w:line="276" w:lineRule="auto"/>
        <w:ind w:left="1134" w:hanging="283"/>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c)</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 xml:space="preserve">na podstawie art. 21 RODO prawo sprzeciwu, wobec przetwarzania danych osobowych, gdyż podstawą prawną przetwarzania Pani/Pana danych osobowych jest art. 6 ust. 1 lit. c RODO; </w:t>
      </w:r>
    </w:p>
    <w:p w14:paraId="49100593" w14:textId="245FFE5D" w:rsidR="004708AB" w:rsidRPr="00AF59F0" w:rsidRDefault="004708AB" w:rsidP="00AA6403">
      <w:pPr>
        <w:pStyle w:val="pkt"/>
        <w:spacing w:before="0" w:after="0" w:line="276" w:lineRule="auto"/>
        <w:ind w:left="709" w:hanging="425"/>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10)</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AF59F0" w:rsidRDefault="00291891" w:rsidP="00AA6403">
      <w:pPr>
        <w:pStyle w:val="pkt"/>
        <w:spacing w:before="0" w:after="0" w:line="276" w:lineRule="auto"/>
        <w:ind w:left="709" w:hanging="425"/>
        <w:rPr>
          <w:rFonts w:asciiTheme="majorHAnsi" w:hAnsiTheme="majorHAnsi" w:cstheme="majorHAnsi"/>
          <w:color w:val="000000" w:themeColor="text1"/>
          <w:sz w:val="20"/>
        </w:rPr>
      </w:pPr>
    </w:p>
    <w:p w14:paraId="28635B9B"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IV.</w:t>
      </w:r>
      <w:r w:rsidRPr="00AF59F0">
        <w:rPr>
          <w:rFonts w:asciiTheme="majorHAnsi" w:hAnsiTheme="majorHAnsi" w:cstheme="majorHAnsi"/>
          <w:color w:val="000000" w:themeColor="text1"/>
        </w:rPr>
        <w:tab/>
        <w:t>OPIS PRZEDMIOTU ZAMÓWIENIA</w:t>
      </w:r>
    </w:p>
    <w:p w14:paraId="746A717F" w14:textId="02E3BFB5" w:rsidR="00290289" w:rsidRPr="002C081B" w:rsidRDefault="004708AB" w:rsidP="002C081B">
      <w:pPr>
        <w:spacing w:after="0" w:line="276" w:lineRule="auto"/>
        <w:ind w:left="284" w:hanging="284"/>
        <w:jc w:val="both"/>
        <w:rPr>
          <w:rFonts w:asciiTheme="majorHAnsi" w:eastAsia="ArialNarrow"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005730C3" w:rsidRPr="00AF59F0">
        <w:rPr>
          <w:rFonts w:asciiTheme="majorHAnsi" w:eastAsia="ArialNarrow" w:hAnsiTheme="majorHAnsi" w:cstheme="majorHAnsi"/>
          <w:color w:val="000000" w:themeColor="text1"/>
          <w:sz w:val="20"/>
        </w:rPr>
        <w:t>Przedmiotem zamówienia jest dostawa fabrycznie now</w:t>
      </w:r>
      <w:r w:rsidR="002C081B">
        <w:rPr>
          <w:rFonts w:asciiTheme="majorHAnsi" w:eastAsia="ArialNarrow" w:hAnsiTheme="majorHAnsi" w:cstheme="majorHAnsi"/>
          <w:color w:val="000000" w:themeColor="text1"/>
          <w:sz w:val="20"/>
        </w:rPr>
        <w:t>ego</w:t>
      </w:r>
      <w:r w:rsidR="005730C3" w:rsidRPr="00AF59F0">
        <w:rPr>
          <w:rFonts w:asciiTheme="majorHAnsi" w:eastAsia="ArialNarrow" w:hAnsiTheme="majorHAnsi" w:cstheme="majorHAnsi"/>
          <w:color w:val="000000" w:themeColor="text1"/>
          <w:sz w:val="20"/>
        </w:rPr>
        <w:t xml:space="preserve">, </w:t>
      </w:r>
      <w:r w:rsidR="00096DB0" w:rsidRPr="00AF59F0">
        <w:rPr>
          <w:rFonts w:asciiTheme="majorHAnsi" w:eastAsia="ArialNarrow" w:hAnsiTheme="majorHAnsi" w:cstheme="majorHAnsi"/>
          <w:color w:val="000000" w:themeColor="text1"/>
          <w:sz w:val="20"/>
        </w:rPr>
        <w:t>lekki</w:t>
      </w:r>
      <w:r w:rsidR="002C081B">
        <w:rPr>
          <w:rFonts w:asciiTheme="majorHAnsi" w:eastAsia="ArialNarrow" w:hAnsiTheme="majorHAnsi" w:cstheme="majorHAnsi"/>
          <w:color w:val="000000" w:themeColor="text1"/>
          <w:sz w:val="20"/>
        </w:rPr>
        <w:t>ego</w:t>
      </w:r>
      <w:r w:rsidR="00096DB0" w:rsidRPr="00AF59F0">
        <w:rPr>
          <w:rFonts w:asciiTheme="majorHAnsi" w:eastAsia="ArialNarrow" w:hAnsiTheme="majorHAnsi" w:cstheme="majorHAnsi"/>
          <w:color w:val="000000" w:themeColor="text1"/>
          <w:sz w:val="20"/>
        </w:rPr>
        <w:t xml:space="preserve"> </w:t>
      </w:r>
      <w:r w:rsidR="005730C3" w:rsidRPr="00AF59F0">
        <w:rPr>
          <w:rFonts w:asciiTheme="majorHAnsi" w:eastAsia="ArialNarrow" w:hAnsiTheme="majorHAnsi" w:cstheme="majorHAnsi"/>
          <w:color w:val="000000" w:themeColor="text1"/>
          <w:sz w:val="20"/>
        </w:rPr>
        <w:t>samochod</w:t>
      </w:r>
      <w:r w:rsidR="002C081B">
        <w:rPr>
          <w:rFonts w:asciiTheme="majorHAnsi" w:eastAsia="ArialNarrow" w:hAnsiTheme="majorHAnsi" w:cstheme="majorHAnsi"/>
          <w:color w:val="000000" w:themeColor="text1"/>
          <w:sz w:val="20"/>
        </w:rPr>
        <w:t>u</w:t>
      </w:r>
      <w:r w:rsidR="005730C3" w:rsidRPr="00AF59F0">
        <w:rPr>
          <w:rFonts w:asciiTheme="majorHAnsi" w:eastAsia="ArialNarrow" w:hAnsiTheme="majorHAnsi" w:cstheme="majorHAnsi"/>
          <w:color w:val="000000" w:themeColor="text1"/>
          <w:sz w:val="20"/>
        </w:rPr>
        <w:t xml:space="preserve"> </w:t>
      </w:r>
      <w:r w:rsidR="00096DB0" w:rsidRPr="00AF59F0">
        <w:rPr>
          <w:rFonts w:asciiTheme="majorHAnsi" w:eastAsia="ArialNarrow" w:hAnsiTheme="majorHAnsi" w:cstheme="majorHAnsi"/>
          <w:color w:val="000000" w:themeColor="text1"/>
          <w:sz w:val="20"/>
        </w:rPr>
        <w:t>specjaln</w:t>
      </w:r>
      <w:r w:rsidR="002C081B">
        <w:rPr>
          <w:rFonts w:asciiTheme="majorHAnsi" w:eastAsia="ArialNarrow" w:hAnsiTheme="majorHAnsi" w:cstheme="majorHAnsi"/>
          <w:color w:val="000000" w:themeColor="text1"/>
          <w:sz w:val="20"/>
        </w:rPr>
        <w:t>ego</w:t>
      </w:r>
      <w:r w:rsidR="00096DB0" w:rsidRPr="00AF59F0">
        <w:rPr>
          <w:rFonts w:asciiTheme="majorHAnsi" w:eastAsia="ArialNarrow" w:hAnsiTheme="majorHAnsi" w:cstheme="majorHAnsi"/>
          <w:color w:val="000000" w:themeColor="text1"/>
          <w:sz w:val="20"/>
        </w:rPr>
        <w:t xml:space="preserve"> </w:t>
      </w:r>
      <w:r w:rsidR="005730C3" w:rsidRPr="00AF59F0">
        <w:rPr>
          <w:rFonts w:asciiTheme="majorHAnsi" w:eastAsia="ArialNarrow" w:hAnsiTheme="majorHAnsi" w:cstheme="majorHAnsi"/>
          <w:color w:val="000000" w:themeColor="text1"/>
          <w:sz w:val="20"/>
        </w:rPr>
        <w:t>tj.:</w:t>
      </w:r>
      <w:r w:rsidR="002C081B">
        <w:rPr>
          <w:rFonts w:asciiTheme="majorHAnsi" w:eastAsia="ArialNarrow" w:hAnsiTheme="majorHAnsi" w:cstheme="majorHAnsi"/>
          <w:color w:val="000000" w:themeColor="text1"/>
          <w:sz w:val="20"/>
          <w:szCs w:val="20"/>
        </w:rPr>
        <w:t xml:space="preserve"> </w:t>
      </w:r>
      <w:r w:rsidR="008A1340" w:rsidRPr="008A1340">
        <w:rPr>
          <w:rFonts w:asciiTheme="majorHAnsi" w:hAnsiTheme="majorHAnsi" w:cstheme="majorHAnsi"/>
          <w:color w:val="000000" w:themeColor="text1"/>
          <w:sz w:val="20"/>
          <w:szCs w:val="20"/>
        </w:rPr>
        <w:t>„Dostawa jednego (1) samochodu specjalnego lekkiego rozpoznania ratowniczego dla Komendy Powiatowej Państwowej Straży Pożarnej w Gnieźnie”</w:t>
      </w:r>
      <w:r w:rsidR="00290289" w:rsidRPr="002C081B">
        <w:rPr>
          <w:rFonts w:asciiTheme="majorHAnsi" w:hAnsiTheme="majorHAnsi" w:cstheme="majorHAnsi"/>
          <w:color w:val="000000" w:themeColor="text1"/>
          <w:sz w:val="20"/>
          <w:szCs w:val="20"/>
        </w:rPr>
        <w:t>,</w:t>
      </w:r>
    </w:p>
    <w:p w14:paraId="469F42C1" w14:textId="0E8A088E"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Wspólny Słownik Zamówień CPV: </w:t>
      </w:r>
      <w:r w:rsidR="00096DB0" w:rsidRPr="00AF59F0">
        <w:rPr>
          <w:rFonts w:asciiTheme="majorHAnsi" w:hAnsiTheme="majorHAnsi" w:cstheme="majorHAnsi"/>
          <w:color w:val="000000" w:themeColor="text1"/>
          <w:sz w:val="20"/>
          <w:szCs w:val="20"/>
        </w:rPr>
        <w:t>34110000-1 samochody osobowe, 34114000-9 pojazdy specjalne.</w:t>
      </w:r>
    </w:p>
    <w:p w14:paraId="70978E5D" w14:textId="4E3964A2"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00222A45" w:rsidRPr="00AF59F0">
        <w:rPr>
          <w:rFonts w:asciiTheme="majorHAnsi" w:hAnsiTheme="majorHAnsi" w:cstheme="majorHAnsi"/>
          <w:color w:val="000000" w:themeColor="text1"/>
          <w:sz w:val="20"/>
          <w:szCs w:val="20"/>
        </w:rPr>
        <w:t xml:space="preserve">Przedmiot zamówienia </w:t>
      </w:r>
      <w:r w:rsidRPr="00AF59F0">
        <w:rPr>
          <w:rFonts w:asciiTheme="majorHAnsi" w:hAnsiTheme="majorHAnsi" w:cstheme="majorHAnsi"/>
          <w:color w:val="000000" w:themeColor="text1"/>
          <w:sz w:val="20"/>
          <w:szCs w:val="20"/>
        </w:rPr>
        <w:t>został</w:t>
      </w:r>
      <w:r w:rsidR="00436CBD">
        <w:rPr>
          <w:rFonts w:asciiTheme="majorHAnsi" w:hAnsiTheme="majorHAnsi" w:cstheme="majorHAnsi"/>
          <w:color w:val="000000" w:themeColor="text1"/>
          <w:sz w:val="20"/>
          <w:szCs w:val="20"/>
        </w:rPr>
        <w:t xml:space="preserve"> nie</w:t>
      </w:r>
      <w:r w:rsidRPr="00AF59F0">
        <w:rPr>
          <w:rFonts w:asciiTheme="majorHAnsi" w:hAnsiTheme="majorHAnsi" w:cstheme="majorHAnsi"/>
          <w:color w:val="000000" w:themeColor="text1"/>
          <w:sz w:val="20"/>
          <w:szCs w:val="20"/>
        </w:rPr>
        <w:t xml:space="preserve"> podzie</w:t>
      </w:r>
      <w:r w:rsidR="00222A45" w:rsidRPr="00AF59F0">
        <w:rPr>
          <w:rFonts w:asciiTheme="majorHAnsi" w:hAnsiTheme="majorHAnsi" w:cstheme="majorHAnsi"/>
          <w:color w:val="000000" w:themeColor="text1"/>
          <w:sz w:val="20"/>
          <w:szCs w:val="20"/>
        </w:rPr>
        <w:t xml:space="preserve">lony na części. Zamawiający </w:t>
      </w:r>
      <w:r w:rsidR="00436CBD">
        <w:rPr>
          <w:rFonts w:asciiTheme="majorHAnsi" w:hAnsiTheme="majorHAnsi" w:cstheme="majorHAnsi"/>
          <w:color w:val="000000" w:themeColor="text1"/>
          <w:sz w:val="20"/>
          <w:szCs w:val="20"/>
        </w:rPr>
        <w:t>nie dopu</w:t>
      </w:r>
      <w:r w:rsidRPr="00AF59F0">
        <w:rPr>
          <w:rFonts w:asciiTheme="majorHAnsi" w:hAnsiTheme="majorHAnsi" w:cstheme="majorHAnsi"/>
          <w:color w:val="000000" w:themeColor="text1"/>
          <w:sz w:val="20"/>
          <w:szCs w:val="20"/>
        </w:rPr>
        <w:t>szcza składania ofert częściowych.</w:t>
      </w:r>
    </w:p>
    <w:p w14:paraId="013D731C"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Zamawiający nie dopuszcza składania ofert wariantowych oraz w postaci katalogów elektronicznych.</w:t>
      </w:r>
    </w:p>
    <w:p w14:paraId="2D75AD40" w14:textId="77777777"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8A1340">
        <w:rPr>
          <w:rFonts w:asciiTheme="majorHAnsi" w:hAnsiTheme="majorHAnsi" w:cstheme="majorHAnsi"/>
          <w:b/>
          <w:color w:val="000000" w:themeColor="text1"/>
          <w:sz w:val="20"/>
          <w:szCs w:val="20"/>
        </w:rPr>
        <w:t>5.</w:t>
      </w:r>
      <w:r w:rsidRPr="008A1340">
        <w:rPr>
          <w:rFonts w:asciiTheme="majorHAnsi" w:hAnsiTheme="majorHAnsi" w:cstheme="majorHAnsi"/>
          <w:b/>
          <w:color w:val="000000" w:themeColor="text1"/>
          <w:sz w:val="20"/>
          <w:szCs w:val="20"/>
        </w:rPr>
        <w:tab/>
      </w:r>
      <w:r w:rsidRPr="008A1340">
        <w:rPr>
          <w:rFonts w:asciiTheme="majorHAnsi" w:hAnsiTheme="majorHAnsi" w:cstheme="majorHAnsi"/>
          <w:color w:val="000000" w:themeColor="text1"/>
          <w:sz w:val="20"/>
          <w:szCs w:val="20"/>
        </w:rPr>
        <w:t>Zamawiający nie przewiduje udzielania zamówień, o których mowa w art. 214 ust. 1 pkt 8 p.z.p.</w:t>
      </w:r>
      <w:r w:rsidRPr="00AF59F0">
        <w:rPr>
          <w:rFonts w:asciiTheme="majorHAnsi" w:hAnsiTheme="majorHAnsi" w:cstheme="majorHAnsi"/>
          <w:color w:val="000000" w:themeColor="text1"/>
          <w:sz w:val="20"/>
          <w:szCs w:val="20"/>
        </w:rPr>
        <w:t xml:space="preserve"> </w:t>
      </w:r>
    </w:p>
    <w:p w14:paraId="324A25D2" w14:textId="6EEE330F" w:rsidR="00291891" w:rsidRPr="00AF59F0" w:rsidRDefault="004708AB" w:rsidP="00436CBD">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6.</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Szczegółowy opis oraz sposób realizacji </w:t>
      </w:r>
      <w:r w:rsidR="00222A45" w:rsidRPr="00AF59F0">
        <w:rPr>
          <w:rFonts w:asciiTheme="majorHAnsi" w:hAnsiTheme="majorHAnsi" w:cstheme="majorHAnsi"/>
          <w:color w:val="000000" w:themeColor="text1"/>
          <w:sz w:val="20"/>
          <w:szCs w:val="20"/>
        </w:rPr>
        <w:t xml:space="preserve">poszczególnych części </w:t>
      </w:r>
      <w:r w:rsidRPr="00AF59F0">
        <w:rPr>
          <w:rFonts w:asciiTheme="majorHAnsi" w:hAnsiTheme="majorHAnsi" w:cstheme="majorHAnsi"/>
          <w:color w:val="000000" w:themeColor="text1"/>
          <w:sz w:val="20"/>
          <w:szCs w:val="20"/>
        </w:rPr>
        <w:t xml:space="preserve">zamówienia zawiera </w:t>
      </w:r>
      <w:r w:rsidRPr="00AF59F0">
        <w:rPr>
          <w:rFonts w:asciiTheme="majorHAnsi" w:hAnsiTheme="majorHAnsi" w:cstheme="majorHAnsi"/>
          <w:b/>
          <w:color w:val="000000" w:themeColor="text1"/>
          <w:sz w:val="20"/>
          <w:szCs w:val="20"/>
        </w:rPr>
        <w:t>OPZ</w:t>
      </w:r>
      <w:r w:rsidR="00222A45" w:rsidRPr="00AF59F0">
        <w:rPr>
          <w:rFonts w:asciiTheme="majorHAnsi" w:hAnsiTheme="majorHAnsi" w:cstheme="majorHAnsi"/>
          <w:color w:val="000000" w:themeColor="text1"/>
          <w:sz w:val="20"/>
          <w:szCs w:val="20"/>
        </w:rPr>
        <w:t xml:space="preserve">, </w:t>
      </w:r>
      <w:r w:rsidR="00436CBD">
        <w:rPr>
          <w:rFonts w:asciiTheme="majorHAnsi" w:hAnsiTheme="majorHAnsi" w:cstheme="majorHAnsi"/>
          <w:color w:val="000000" w:themeColor="text1"/>
          <w:sz w:val="20"/>
          <w:szCs w:val="20"/>
        </w:rPr>
        <w:t xml:space="preserve">stanowiący </w:t>
      </w:r>
      <w:r w:rsidR="00222A45" w:rsidRPr="00FE5EB6">
        <w:rPr>
          <w:rFonts w:asciiTheme="majorHAnsi" w:hAnsiTheme="majorHAnsi" w:cstheme="majorHAnsi"/>
          <w:b/>
          <w:color w:val="000000" w:themeColor="text1"/>
          <w:sz w:val="20"/>
          <w:szCs w:val="20"/>
        </w:rPr>
        <w:t>Załączn</w:t>
      </w:r>
      <w:r w:rsidR="000C5332" w:rsidRPr="00FE5EB6">
        <w:rPr>
          <w:rFonts w:asciiTheme="majorHAnsi" w:hAnsiTheme="majorHAnsi" w:cstheme="majorHAnsi"/>
          <w:b/>
          <w:color w:val="000000" w:themeColor="text1"/>
          <w:sz w:val="20"/>
          <w:szCs w:val="20"/>
        </w:rPr>
        <w:t>ik</w:t>
      </w:r>
      <w:r w:rsidR="00436CBD" w:rsidRPr="00FE5EB6">
        <w:rPr>
          <w:rFonts w:asciiTheme="majorHAnsi" w:hAnsiTheme="majorHAnsi" w:cstheme="majorHAnsi"/>
          <w:b/>
          <w:color w:val="000000" w:themeColor="text1"/>
          <w:sz w:val="20"/>
          <w:szCs w:val="20"/>
        </w:rPr>
        <w:t xml:space="preserve"> </w:t>
      </w:r>
      <w:r w:rsidR="000C5332" w:rsidRPr="00FE5EB6">
        <w:rPr>
          <w:rFonts w:asciiTheme="majorHAnsi" w:hAnsiTheme="majorHAnsi" w:cstheme="majorHAnsi"/>
          <w:b/>
          <w:color w:val="000000" w:themeColor="text1"/>
          <w:sz w:val="20"/>
          <w:szCs w:val="20"/>
        </w:rPr>
        <w:t xml:space="preserve">nr </w:t>
      </w:r>
      <w:r w:rsidR="009C6579" w:rsidRPr="00FE5EB6">
        <w:rPr>
          <w:rFonts w:asciiTheme="majorHAnsi" w:hAnsiTheme="majorHAnsi" w:cstheme="majorHAnsi"/>
          <w:b/>
          <w:color w:val="000000" w:themeColor="text1"/>
          <w:sz w:val="20"/>
          <w:szCs w:val="20"/>
        </w:rPr>
        <w:t>3</w:t>
      </w:r>
      <w:r w:rsidR="00436CBD" w:rsidRPr="00FE5EB6">
        <w:rPr>
          <w:rFonts w:asciiTheme="majorHAnsi" w:hAnsiTheme="majorHAnsi" w:cstheme="majorHAnsi"/>
          <w:b/>
          <w:color w:val="000000" w:themeColor="text1"/>
          <w:sz w:val="20"/>
          <w:szCs w:val="20"/>
        </w:rPr>
        <w:t xml:space="preserve"> </w:t>
      </w:r>
      <w:r w:rsidR="00222A45" w:rsidRPr="00FE5EB6">
        <w:rPr>
          <w:rFonts w:asciiTheme="majorHAnsi" w:hAnsiTheme="majorHAnsi" w:cstheme="majorHAnsi"/>
          <w:b/>
          <w:color w:val="000000" w:themeColor="text1"/>
          <w:sz w:val="20"/>
          <w:szCs w:val="20"/>
        </w:rPr>
        <w:t>do SWZ</w:t>
      </w:r>
      <w:r w:rsidR="00222A45" w:rsidRPr="00FE5EB6">
        <w:rPr>
          <w:rFonts w:asciiTheme="majorHAnsi" w:hAnsiTheme="majorHAnsi" w:cstheme="majorHAnsi"/>
          <w:color w:val="000000" w:themeColor="text1"/>
          <w:sz w:val="20"/>
          <w:szCs w:val="20"/>
        </w:rPr>
        <w:t>,</w:t>
      </w:r>
    </w:p>
    <w:p w14:paraId="5163A47A" w14:textId="44F56636" w:rsidR="00836F6D" w:rsidRPr="00AF59F0" w:rsidRDefault="00836F6D" w:rsidP="00836F6D">
      <w:pPr>
        <w:spacing w:after="0" w:line="276" w:lineRule="auto"/>
        <w:ind w:left="284" w:hanging="284"/>
        <w:jc w:val="both"/>
        <w:rPr>
          <w:rFonts w:ascii="Calibri Light" w:hAnsi="Calibri Light" w:cs="Calibri Light"/>
          <w:color w:val="000000" w:themeColor="text1"/>
          <w:sz w:val="20"/>
          <w:szCs w:val="20"/>
        </w:rPr>
      </w:pPr>
      <w:r w:rsidRPr="00AF59F0">
        <w:rPr>
          <w:rFonts w:asciiTheme="majorHAnsi" w:hAnsiTheme="majorHAnsi" w:cstheme="majorHAnsi"/>
          <w:b/>
          <w:color w:val="000000" w:themeColor="text1"/>
          <w:sz w:val="20"/>
        </w:rPr>
        <w:t>7.</w:t>
      </w:r>
      <w:r w:rsidRPr="00AF59F0">
        <w:rPr>
          <w:b/>
          <w:color w:val="000000" w:themeColor="text1"/>
        </w:rPr>
        <w:tab/>
      </w:r>
      <w:r w:rsidRPr="00AF59F0">
        <w:rPr>
          <w:rFonts w:ascii="Calibri Light" w:hAnsi="Calibri Light" w:cs="Calibri Light"/>
          <w:color w:val="000000" w:themeColor="text1"/>
          <w:sz w:val="20"/>
          <w:szCs w:val="20"/>
        </w:rPr>
        <w:t xml:space="preserve">Podane przez Zamawiającego w opisie przedmiotu zamówienia ewentualne nazwy (znaki towarowe), normy, </w:t>
      </w:r>
      <w:bookmarkStart w:id="2" w:name="_Hlk73691068"/>
      <w:r w:rsidRPr="00AF59F0">
        <w:rPr>
          <w:rFonts w:ascii="Calibri Light" w:hAnsi="Calibri Light" w:cs="Calibri Light"/>
          <w:color w:val="000000" w:themeColor="text1"/>
          <w:sz w:val="20"/>
          <w:szCs w:val="20"/>
        </w:rPr>
        <w:t xml:space="preserve">oceny i specyfikacje techniczne </w:t>
      </w:r>
      <w:bookmarkEnd w:id="2"/>
      <w:r w:rsidRPr="00AF59F0">
        <w:rPr>
          <w:rFonts w:ascii="Calibri Light" w:hAnsi="Calibri Light" w:cs="Calibri Light"/>
          <w:color w:val="000000" w:themeColor="text1"/>
          <w:sz w:val="20"/>
          <w:szCs w:val="20"/>
        </w:rPr>
        <w:t>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spełniają wymagania określone przez Zamawiającego.</w:t>
      </w:r>
    </w:p>
    <w:p w14:paraId="752ED3F4" w14:textId="763E3ADF" w:rsidR="00836F6D" w:rsidRPr="008A1340" w:rsidRDefault="00836F6D" w:rsidP="008A1340">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lastRenderedPageBreak/>
        <w:t>8.</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5949089D"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w:t>
      </w:r>
      <w:r w:rsidRPr="00AF59F0">
        <w:rPr>
          <w:rFonts w:asciiTheme="majorHAnsi" w:hAnsiTheme="majorHAnsi" w:cstheme="majorHAnsi"/>
          <w:color w:val="000000" w:themeColor="text1"/>
        </w:rPr>
        <w:tab/>
        <w:t>PODWYKONAWSTWO</w:t>
      </w:r>
    </w:p>
    <w:p w14:paraId="61DC455A" w14:textId="17B5241C"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1.</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 xml:space="preserve">Wykonawca może powierzyć wykonanie części zamówienia podwykonawcy (podwykonawcom). </w:t>
      </w:r>
    </w:p>
    <w:p w14:paraId="5A5D7120" w14:textId="13C4257A"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2.</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 xml:space="preserve">Zamawiający nie zastrzega obowiązku osobistego wykonania przez Wykonawcę kluczowych części zamówienia. </w:t>
      </w:r>
    </w:p>
    <w:p w14:paraId="4DC9B3E3" w14:textId="6F593A8E" w:rsidR="004708AB" w:rsidRPr="00AF59F0" w:rsidRDefault="004708AB" w:rsidP="00AA6403">
      <w:pPr>
        <w:pStyle w:val="arimr"/>
        <w:suppressAutoHyphens/>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3.</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Zamawiający wymaga, aby w przypadku powierzenia części zamówienia podwykonawcom, Wykonawca wskazał w ofercie części zamówienia, których wykonanie zamierza powier</w:t>
      </w:r>
      <w:r w:rsidR="000F3960" w:rsidRPr="00AF59F0">
        <w:rPr>
          <w:rFonts w:asciiTheme="majorHAnsi" w:hAnsiTheme="majorHAnsi" w:cstheme="majorHAnsi"/>
          <w:color w:val="000000" w:themeColor="text1"/>
          <w:sz w:val="20"/>
          <w:lang w:val="pl-PL"/>
        </w:rPr>
        <w:t>zyć podwykonawcom oraz podał (o </w:t>
      </w:r>
      <w:r w:rsidRPr="00AF59F0">
        <w:rPr>
          <w:rFonts w:asciiTheme="majorHAnsi" w:hAnsiTheme="majorHAnsi" w:cstheme="majorHAnsi"/>
          <w:color w:val="000000" w:themeColor="text1"/>
          <w:sz w:val="20"/>
          <w:lang w:val="pl-PL"/>
        </w:rPr>
        <w:t>ile są mu wiadome na tym etapie) nazwy (firmy) tych podwykonawców.</w:t>
      </w:r>
    </w:p>
    <w:p w14:paraId="4E06EE72" w14:textId="1694FA91" w:rsidR="004708AB" w:rsidRPr="00AF59F0" w:rsidRDefault="004708AB" w:rsidP="00AA6403">
      <w:pPr>
        <w:pStyle w:val="arimr"/>
        <w:widowControl/>
        <w:suppressAutoHyphens/>
        <w:snapToGrid/>
        <w:spacing w:line="276" w:lineRule="auto"/>
        <w:ind w:left="284" w:hanging="284"/>
        <w:jc w:val="both"/>
        <w:rPr>
          <w:rFonts w:asciiTheme="majorHAnsi" w:hAnsiTheme="majorHAnsi" w:cstheme="majorHAnsi"/>
          <w:color w:val="000000" w:themeColor="text1"/>
          <w:sz w:val="20"/>
          <w:lang w:val="pl-PL"/>
        </w:rPr>
      </w:pPr>
      <w:r w:rsidRPr="00AF59F0">
        <w:rPr>
          <w:rFonts w:asciiTheme="majorHAnsi" w:hAnsiTheme="majorHAnsi" w:cstheme="majorHAnsi"/>
          <w:b/>
          <w:color w:val="000000" w:themeColor="text1"/>
          <w:sz w:val="20"/>
          <w:lang w:val="pl-PL"/>
        </w:rPr>
        <w:t>4.</w:t>
      </w:r>
      <w:r w:rsidRPr="00AF59F0">
        <w:rPr>
          <w:rFonts w:asciiTheme="majorHAnsi" w:hAnsiTheme="majorHAnsi" w:cstheme="majorHAnsi"/>
          <w:b/>
          <w:color w:val="000000" w:themeColor="text1"/>
          <w:sz w:val="20"/>
          <w:lang w:val="pl-PL"/>
        </w:rPr>
        <w:tab/>
      </w:r>
      <w:r w:rsidRPr="00AF59F0">
        <w:rPr>
          <w:rFonts w:asciiTheme="majorHAnsi" w:hAnsiTheme="majorHAnsi" w:cstheme="majorHAnsi"/>
          <w:color w:val="000000" w:themeColor="text1"/>
          <w:sz w:val="20"/>
          <w:lang w:val="pl-PL"/>
        </w:rPr>
        <w:t>Powierzenie części zamówienia podwy</w:t>
      </w:r>
      <w:r w:rsidR="00735673" w:rsidRPr="00AF59F0">
        <w:rPr>
          <w:rFonts w:asciiTheme="majorHAnsi" w:hAnsiTheme="majorHAnsi" w:cstheme="majorHAnsi"/>
          <w:color w:val="000000" w:themeColor="text1"/>
          <w:sz w:val="20"/>
          <w:lang w:val="pl-PL"/>
        </w:rPr>
        <w:t xml:space="preserve">konawcom nie zwalnia Wykonawcy </w:t>
      </w:r>
      <w:r w:rsidRPr="00AF59F0">
        <w:rPr>
          <w:rFonts w:asciiTheme="majorHAnsi" w:hAnsiTheme="majorHAnsi" w:cstheme="majorHAnsi"/>
          <w:color w:val="000000" w:themeColor="text1"/>
          <w:sz w:val="20"/>
          <w:lang w:val="pl-PL"/>
        </w:rPr>
        <w:t>z odpowiedzialności za należyte wykonanie zamówienia.</w:t>
      </w:r>
    </w:p>
    <w:p w14:paraId="44B8090C" w14:textId="77777777" w:rsidR="00291891" w:rsidRPr="00AF59F0" w:rsidRDefault="00291891" w:rsidP="00AA6403">
      <w:pPr>
        <w:pStyle w:val="arimr"/>
        <w:widowControl/>
        <w:suppressAutoHyphens/>
        <w:snapToGrid/>
        <w:spacing w:line="276" w:lineRule="auto"/>
        <w:ind w:left="284" w:hanging="284"/>
        <w:jc w:val="both"/>
        <w:rPr>
          <w:rFonts w:asciiTheme="majorHAnsi" w:hAnsiTheme="majorHAnsi" w:cstheme="majorHAnsi"/>
          <w:color w:val="000000" w:themeColor="text1"/>
          <w:sz w:val="20"/>
          <w:lang w:val="pl-PL"/>
        </w:rPr>
      </w:pPr>
    </w:p>
    <w:p w14:paraId="7AF6633A" w14:textId="01B9C52D"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VI.</w:t>
      </w:r>
      <w:r w:rsidRPr="00AF59F0">
        <w:rPr>
          <w:rFonts w:asciiTheme="majorHAnsi" w:hAnsiTheme="majorHAnsi" w:cstheme="majorHAnsi"/>
          <w:color w:val="000000" w:themeColor="text1"/>
        </w:rPr>
        <w:tab/>
        <w:t>TERMIN WYKONANIA ZAMÓWIENIA</w:t>
      </w:r>
      <w:r w:rsidR="00DA6EAE" w:rsidRPr="00AF59F0">
        <w:rPr>
          <w:rFonts w:asciiTheme="majorHAnsi" w:hAnsiTheme="majorHAnsi" w:cstheme="majorHAnsi"/>
          <w:color w:val="000000" w:themeColor="text1"/>
        </w:rPr>
        <w:t xml:space="preserve"> </w:t>
      </w:r>
    </w:p>
    <w:p w14:paraId="5949A3C7" w14:textId="77777777" w:rsidR="004708AB" w:rsidRPr="00AF59F0" w:rsidRDefault="004708AB" w:rsidP="00AA6403">
      <w:pPr>
        <w:pStyle w:val="pkt"/>
        <w:spacing w:before="0" w:after="0" w:line="276" w:lineRule="auto"/>
        <w:ind w:left="284" w:hanging="284"/>
        <w:rPr>
          <w:rFonts w:asciiTheme="majorHAnsi" w:hAnsiTheme="majorHAnsi" w:cstheme="majorHAnsi"/>
          <w:color w:val="000000" w:themeColor="text1"/>
          <w:sz w:val="20"/>
        </w:rPr>
      </w:pPr>
      <w:r w:rsidRPr="00AF59F0">
        <w:rPr>
          <w:rFonts w:asciiTheme="majorHAnsi" w:hAnsiTheme="majorHAnsi" w:cstheme="majorHAnsi"/>
          <w:b/>
          <w:color w:val="000000" w:themeColor="text1"/>
          <w:sz w:val="20"/>
        </w:rPr>
        <w:t>1.</w:t>
      </w:r>
      <w:r w:rsidRPr="00AF59F0">
        <w:rPr>
          <w:rFonts w:asciiTheme="majorHAnsi" w:hAnsiTheme="majorHAnsi" w:cstheme="majorHAnsi"/>
          <w:b/>
          <w:color w:val="000000" w:themeColor="text1"/>
          <w:sz w:val="20"/>
        </w:rPr>
        <w:tab/>
      </w:r>
      <w:r w:rsidRPr="00AF59F0">
        <w:rPr>
          <w:rFonts w:asciiTheme="majorHAnsi" w:hAnsiTheme="majorHAnsi" w:cstheme="majorHAnsi"/>
          <w:color w:val="000000" w:themeColor="text1"/>
          <w:sz w:val="20"/>
        </w:rPr>
        <w:t>Umowa w sprawie realizacji zamówienia zostanie zawarta na czas oznaczony.</w:t>
      </w:r>
    </w:p>
    <w:p w14:paraId="43800592" w14:textId="3564E7C3" w:rsidR="00D67801" w:rsidRPr="00436CBD" w:rsidRDefault="004708AB" w:rsidP="00436CBD">
      <w:pPr>
        <w:pStyle w:val="pkt"/>
        <w:spacing w:before="0" w:after="0" w:line="276" w:lineRule="auto"/>
        <w:ind w:left="284" w:hanging="284"/>
        <w:rPr>
          <w:rFonts w:asciiTheme="majorHAnsi" w:hAnsiTheme="majorHAnsi" w:cstheme="majorHAnsi"/>
          <w:color w:val="000000" w:themeColor="text1"/>
          <w:sz w:val="20"/>
        </w:rPr>
      </w:pPr>
      <w:r w:rsidRPr="00010FBC">
        <w:rPr>
          <w:rFonts w:asciiTheme="majorHAnsi" w:hAnsiTheme="majorHAnsi" w:cstheme="majorHAnsi"/>
          <w:b/>
          <w:color w:val="000000" w:themeColor="text1"/>
          <w:sz w:val="20"/>
        </w:rPr>
        <w:t>2.</w:t>
      </w:r>
      <w:r w:rsidRPr="00010FBC">
        <w:rPr>
          <w:rFonts w:asciiTheme="majorHAnsi" w:hAnsiTheme="majorHAnsi" w:cstheme="majorHAnsi"/>
          <w:b/>
          <w:color w:val="000000" w:themeColor="text1"/>
          <w:sz w:val="20"/>
        </w:rPr>
        <w:tab/>
      </w:r>
      <w:r w:rsidR="00D67801" w:rsidRPr="00010FBC">
        <w:rPr>
          <w:rFonts w:asciiTheme="majorHAnsi" w:hAnsiTheme="majorHAnsi" w:cstheme="majorHAnsi"/>
          <w:color w:val="000000" w:themeColor="text1"/>
          <w:sz w:val="20"/>
        </w:rPr>
        <w:t>Term</w:t>
      </w:r>
      <w:r w:rsidR="00D13417" w:rsidRPr="00010FBC">
        <w:rPr>
          <w:rFonts w:asciiTheme="majorHAnsi" w:hAnsiTheme="majorHAnsi" w:cstheme="majorHAnsi"/>
          <w:color w:val="000000" w:themeColor="text1"/>
          <w:sz w:val="20"/>
        </w:rPr>
        <w:t>in realizacji zamówienia wynosi:</w:t>
      </w:r>
      <w:r w:rsidR="00436CBD" w:rsidRPr="00010FBC">
        <w:rPr>
          <w:rFonts w:asciiTheme="majorHAnsi" w:hAnsiTheme="majorHAnsi" w:cstheme="majorHAnsi"/>
          <w:color w:val="000000" w:themeColor="text1"/>
          <w:sz w:val="20"/>
        </w:rPr>
        <w:t xml:space="preserve"> </w:t>
      </w:r>
      <w:r w:rsidR="009B1F3B" w:rsidRPr="00010FBC">
        <w:rPr>
          <w:rFonts w:asciiTheme="majorHAnsi" w:hAnsiTheme="majorHAnsi" w:cstheme="majorHAnsi"/>
          <w:b/>
          <w:color w:val="000000" w:themeColor="text1"/>
          <w:sz w:val="20"/>
        </w:rPr>
        <w:t xml:space="preserve">maksymalnie </w:t>
      </w:r>
      <w:r w:rsidR="00894D00">
        <w:rPr>
          <w:rFonts w:asciiTheme="majorHAnsi" w:hAnsiTheme="majorHAnsi" w:cstheme="majorHAnsi"/>
          <w:b/>
          <w:color w:val="000000" w:themeColor="text1"/>
          <w:sz w:val="20"/>
        </w:rPr>
        <w:t>45</w:t>
      </w:r>
      <w:r w:rsidR="003F4AFE" w:rsidRPr="00010FBC">
        <w:rPr>
          <w:rFonts w:asciiTheme="majorHAnsi" w:hAnsiTheme="majorHAnsi" w:cstheme="majorHAnsi"/>
          <w:b/>
          <w:color w:val="000000" w:themeColor="text1"/>
          <w:sz w:val="20"/>
        </w:rPr>
        <w:t xml:space="preserve"> </w:t>
      </w:r>
      <w:r w:rsidR="004C024D" w:rsidRPr="00010FBC">
        <w:rPr>
          <w:rFonts w:asciiTheme="majorHAnsi" w:hAnsiTheme="majorHAnsi" w:cstheme="majorHAnsi"/>
          <w:b/>
          <w:color w:val="000000" w:themeColor="text1"/>
          <w:sz w:val="20"/>
        </w:rPr>
        <w:t>dni</w:t>
      </w:r>
      <w:r w:rsidR="00D13417" w:rsidRPr="00010FBC">
        <w:rPr>
          <w:rFonts w:asciiTheme="majorHAnsi" w:hAnsiTheme="majorHAnsi" w:cstheme="majorHAnsi"/>
          <w:b/>
          <w:color w:val="000000" w:themeColor="text1"/>
          <w:sz w:val="20"/>
        </w:rPr>
        <w:t xml:space="preserve"> </w:t>
      </w:r>
      <w:r w:rsidR="00D13417" w:rsidRPr="00010FBC">
        <w:rPr>
          <w:rFonts w:asciiTheme="majorHAnsi" w:hAnsiTheme="majorHAnsi" w:cstheme="majorHAnsi"/>
          <w:color w:val="000000" w:themeColor="text1"/>
          <w:sz w:val="20"/>
        </w:rPr>
        <w:t>od dnia zawarcia umowy</w:t>
      </w:r>
      <w:r w:rsidR="00010FBC">
        <w:rPr>
          <w:rFonts w:asciiTheme="majorHAnsi" w:hAnsiTheme="majorHAnsi" w:cstheme="majorHAnsi"/>
          <w:color w:val="000000" w:themeColor="text1"/>
          <w:sz w:val="20"/>
        </w:rPr>
        <w:t>.</w:t>
      </w:r>
    </w:p>
    <w:p w14:paraId="63A16844"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VII.</w:t>
      </w:r>
      <w:r w:rsidRPr="00AF59F0">
        <w:rPr>
          <w:rFonts w:asciiTheme="majorHAnsi" w:hAnsiTheme="majorHAnsi" w:cstheme="majorHAnsi"/>
          <w:color w:val="000000" w:themeColor="text1"/>
        </w:rPr>
        <w:tab/>
        <w:t>WARUNKI UDZIAŁU W POSTĘPOWANIU</w:t>
      </w:r>
    </w:p>
    <w:p w14:paraId="4229D2D8" w14:textId="12716D13" w:rsidR="004708AB" w:rsidRPr="00AF59F0" w:rsidRDefault="004708AB" w:rsidP="00AA6403">
      <w:pPr>
        <w:pStyle w:val="Teksttreci0"/>
        <w:shd w:val="clear" w:color="auto" w:fill="auto"/>
        <w:spacing w:line="276" w:lineRule="auto"/>
        <w:ind w:left="284" w:right="20" w:hanging="284"/>
        <w:jc w:val="both"/>
        <w:rPr>
          <w:rStyle w:val="TeksttreciPogrubienie"/>
          <w:rFonts w:asciiTheme="majorHAnsi" w:hAnsiTheme="majorHAnsi" w:cstheme="majorHAnsi"/>
          <w:b w:val="0"/>
          <w:bCs w:val="0"/>
          <w:color w:val="000000" w:themeColor="text1"/>
          <w:sz w:val="20"/>
          <w:szCs w:val="20"/>
          <w:shd w:val="clear" w:color="auto" w:fill="auto"/>
        </w:rPr>
      </w:pPr>
      <w:r w:rsidRPr="00AF59F0">
        <w:rPr>
          <w:rStyle w:val="TeksttreciPogrubienie"/>
          <w:rFonts w:asciiTheme="majorHAnsi" w:hAnsiTheme="majorHAnsi" w:cstheme="majorHAnsi"/>
          <w:bCs w:val="0"/>
          <w:color w:val="000000" w:themeColor="text1"/>
          <w:sz w:val="20"/>
          <w:szCs w:val="20"/>
          <w:shd w:val="clear" w:color="auto" w:fill="auto"/>
        </w:rPr>
        <w:t>1.</w:t>
      </w:r>
      <w:r w:rsidRPr="00AF59F0">
        <w:rPr>
          <w:rStyle w:val="TeksttreciPogrubienie"/>
          <w:rFonts w:asciiTheme="majorHAnsi" w:hAnsiTheme="majorHAnsi" w:cstheme="majorHAnsi"/>
          <w:bCs w:val="0"/>
          <w:color w:val="000000" w:themeColor="text1"/>
          <w:sz w:val="20"/>
          <w:szCs w:val="20"/>
          <w:shd w:val="clear" w:color="auto" w:fill="auto"/>
        </w:rPr>
        <w:tab/>
      </w:r>
      <w:r w:rsidRPr="00AF59F0">
        <w:rPr>
          <w:rFonts w:asciiTheme="majorHAnsi" w:hAnsiTheme="majorHAnsi" w:cstheme="majorHAnsi"/>
          <w:color w:val="000000" w:themeColor="text1"/>
          <w:sz w:val="20"/>
          <w:szCs w:val="20"/>
        </w:rPr>
        <w:t>O udzielenie zamówienia mogą ubiegać się Wykonawcy, którzy nie podlegają wykluczeniu, na zasadach określonych w Rozdziale VIII SWZ, oraz spełniają określone przez Zamawiającego warunki</w:t>
      </w:r>
      <w:r w:rsidRPr="00AF59F0">
        <w:rPr>
          <w:rStyle w:val="TeksttreciPogrubienie"/>
          <w:rFonts w:asciiTheme="majorHAnsi" w:hAnsiTheme="majorHAnsi" w:cstheme="majorHAnsi"/>
          <w:color w:val="000000" w:themeColor="text1"/>
          <w:sz w:val="20"/>
          <w:szCs w:val="20"/>
        </w:rPr>
        <w:t xml:space="preserve"> </w:t>
      </w:r>
      <w:r w:rsidR="00A10265" w:rsidRPr="00AF59F0">
        <w:rPr>
          <w:rStyle w:val="TeksttreciPogrubienie"/>
          <w:rFonts w:asciiTheme="majorHAnsi" w:hAnsiTheme="majorHAnsi" w:cstheme="majorHAnsi"/>
          <w:b w:val="0"/>
          <w:color w:val="000000" w:themeColor="text1"/>
          <w:sz w:val="20"/>
          <w:szCs w:val="20"/>
        </w:rPr>
        <w:t>udziału w </w:t>
      </w:r>
      <w:r w:rsidRPr="00AF59F0">
        <w:rPr>
          <w:rStyle w:val="TeksttreciPogrubienie"/>
          <w:rFonts w:asciiTheme="majorHAnsi" w:hAnsiTheme="majorHAnsi" w:cstheme="majorHAnsi"/>
          <w:b w:val="0"/>
          <w:color w:val="000000" w:themeColor="text1"/>
          <w:sz w:val="20"/>
          <w:szCs w:val="20"/>
        </w:rPr>
        <w:t>postępowaniu.</w:t>
      </w:r>
    </w:p>
    <w:p w14:paraId="598A6FA6" w14:textId="77777777" w:rsidR="004708AB" w:rsidRPr="00AF59F0" w:rsidRDefault="004708AB" w:rsidP="002D480E">
      <w:pPr>
        <w:pStyle w:val="Teksttreci0"/>
        <w:shd w:val="clear" w:color="auto" w:fill="auto"/>
        <w:spacing w:after="120" w:line="276" w:lineRule="auto"/>
        <w:ind w:left="284" w:right="23" w:hanging="284"/>
        <w:jc w:val="both"/>
        <w:rPr>
          <w:rFonts w:asciiTheme="majorHAnsi" w:hAnsiTheme="majorHAnsi" w:cstheme="majorHAnsi"/>
          <w:color w:val="000000" w:themeColor="text1"/>
          <w:sz w:val="20"/>
          <w:szCs w:val="20"/>
        </w:rPr>
      </w:pPr>
      <w:bookmarkStart w:id="3" w:name="bookmark3"/>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O udzielenie zamówienia mogą ubiegać się Wykonawcy, którzy spełniają warunki dotyczące:</w:t>
      </w:r>
      <w:bookmarkEnd w:id="3"/>
    </w:p>
    <w:p w14:paraId="2EEA2293" w14:textId="6869FDAC"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1)</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zdolności do występowania w obrocie gospodarczym:</w:t>
      </w:r>
    </w:p>
    <w:p w14:paraId="673D3120" w14:textId="77777777" w:rsidR="004708AB" w:rsidRPr="00AF59F0" w:rsidRDefault="004708AB"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31927CA8" w14:textId="7B832F55"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b/>
          <w:color w:val="000000" w:themeColor="text1"/>
          <w:sz w:val="20"/>
          <w:szCs w:val="20"/>
        </w:rPr>
      </w:pPr>
      <w:r w:rsidRPr="00AF59F0">
        <w:rPr>
          <w:rFonts w:asciiTheme="majorHAnsi" w:hAnsiTheme="majorHAnsi" w:cstheme="majorHAnsi"/>
          <w:b/>
          <w:bCs/>
          <w:color w:val="000000" w:themeColor="text1"/>
          <w:w w:val="91"/>
          <w:sz w:val="20"/>
          <w:szCs w:val="20"/>
        </w:rPr>
        <w:t>2)</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uprawnień do prowadzenia określonej działalności gospodarczej l</w:t>
      </w:r>
      <w:r w:rsidR="00291891" w:rsidRPr="00AF59F0">
        <w:rPr>
          <w:rFonts w:asciiTheme="majorHAnsi" w:hAnsiTheme="majorHAnsi" w:cstheme="majorHAnsi"/>
          <w:b/>
          <w:color w:val="000000" w:themeColor="text1"/>
          <w:sz w:val="20"/>
          <w:szCs w:val="20"/>
        </w:rPr>
        <w:t>ub zawodowej, o ile wynika to z </w:t>
      </w:r>
      <w:r w:rsidRPr="00AF59F0">
        <w:rPr>
          <w:rFonts w:asciiTheme="majorHAnsi" w:hAnsiTheme="majorHAnsi" w:cstheme="majorHAnsi"/>
          <w:b/>
          <w:color w:val="000000" w:themeColor="text1"/>
          <w:sz w:val="20"/>
          <w:szCs w:val="20"/>
        </w:rPr>
        <w:t>odrębnych przepisów:</w:t>
      </w:r>
    </w:p>
    <w:p w14:paraId="5BC4FF50" w14:textId="77777777" w:rsidR="004708AB" w:rsidRPr="00AF59F0" w:rsidRDefault="004708AB" w:rsidP="002D480E">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2F838870" w14:textId="77777777" w:rsidR="004708AB" w:rsidRPr="00AF59F0" w:rsidRDefault="004708AB" w:rsidP="00AA6403">
      <w:pPr>
        <w:pStyle w:val="Teksttreci0"/>
        <w:shd w:val="clear" w:color="auto" w:fill="auto"/>
        <w:spacing w:line="276" w:lineRule="auto"/>
        <w:ind w:left="709" w:right="20"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3)</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sytuacji ekonomicznej lub finansowej:</w:t>
      </w:r>
    </w:p>
    <w:p w14:paraId="31E438EB" w14:textId="40609002" w:rsidR="003F4AFE" w:rsidRPr="00AF59F0" w:rsidRDefault="00096DB0" w:rsidP="0003414E">
      <w:pPr>
        <w:pStyle w:val="Teksttreci0"/>
        <w:shd w:val="clear" w:color="auto" w:fill="auto"/>
        <w:spacing w:before="120" w:after="120" w:line="276" w:lineRule="auto"/>
        <w:ind w:left="709" w:right="23" w:firstLine="0"/>
        <w:jc w:val="both"/>
        <w:rPr>
          <w:rFonts w:asciiTheme="majorHAnsi" w:eastAsia="ArialNarrow"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 stawia warunku w powyższym zakresie.</w:t>
      </w:r>
    </w:p>
    <w:p w14:paraId="3CC40D09" w14:textId="07D5912C" w:rsidR="004708AB" w:rsidRPr="00AF59F0" w:rsidRDefault="004708AB" w:rsidP="00AA6403">
      <w:pPr>
        <w:pStyle w:val="Teksttreci0"/>
        <w:shd w:val="clear" w:color="auto" w:fill="auto"/>
        <w:spacing w:line="276" w:lineRule="auto"/>
        <w:ind w:left="709" w:right="23" w:hanging="425"/>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w w:val="91"/>
          <w:sz w:val="20"/>
          <w:szCs w:val="20"/>
        </w:rPr>
        <w:t>4)</w:t>
      </w:r>
      <w:r w:rsidRPr="00AF59F0">
        <w:rPr>
          <w:rFonts w:asciiTheme="majorHAnsi" w:hAnsiTheme="majorHAnsi" w:cstheme="majorHAnsi"/>
          <w:b/>
          <w:bCs/>
          <w:color w:val="000000" w:themeColor="text1"/>
          <w:w w:val="91"/>
          <w:sz w:val="20"/>
          <w:szCs w:val="20"/>
        </w:rPr>
        <w:tab/>
      </w:r>
      <w:r w:rsidRPr="00AF59F0">
        <w:rPr>
          <w:rFonts w:asciiTheme="majorHAnsi" w:hAnsiTheme="majorHAnsi" w:cstheme="majorHAnsi"/>
          <w:b/>
          <w:color w:val="000000" w:themeColor="text1"/>
          <w:sz w:val="20"/>
          <w:szCs w:val="20"/>
        </w:rPr>
        <w:t>zdolności technicznej lub zawodowej:</w:t>
      </w:r>
    </w:p>
    <w:p w14:paraId="4209C2A5" w14:textId="5E23532B" w:rsidR="00EE65AC" w:rsidRPr="00AF59F0" w:rsidRDefault="004D06E1" w:rsidP="004D06E1">
      <w:pPr>
        <w:pStyle w:val="Teksttreci0"/>
        <w:shd w:val="clear" w:color="auto" w:fill="auto"/>
        <w:spacing w:after="120" w:line="276" w:lineRule="auto"/>
        <w:ind w:left="709" w:right="23" w:firstLine="0"/>
        <w:jc w:val="both"/>
        <w:rPr>
          <w:rFonts w:asciiTheme="majorHAnsi" w:hAnsiTheme="majorHAnsi" w:cstheme="majorHAnsi"/>
          <w:color w:val="000000" w:themeColor="text1"/>
          <w:sz w:val="20"/>
          <w:szCs w:val="20"/>
        </w:rPr>
      </w:pPr>
      <w:r w:rsidRPr="005E109E">
        <w:rPr>
          <w:rFonts w:asciiTheme="majorHAnsi" w:hAnsiTheme="majorHAnsi" w:cstheme="majorHAnsi"/>
          <w:color w:val="000000" w:themeColor="text1"/>
          <w:sz w:val="20"/>
          <w:szCs w:val="20"/>
          <w:shd w:val="clear" w:color="auto" w:fill="auto"/>
        </w:rPr>
        <w:t>W odniesieniu do tego warunku Zamawiający określa minimalny poziom zdolności w zakresie posiadania niezbędnego doświadczenia, polegający na należytym zrealizowaniu, w okresie ostatnich trzech lat przed upływem terminu składania ofert, a jeżeli okres prowadzenia działalności jest krótszy, w tym okresie minimum 1 dostawy polegającej na dostawie samochodu specjalnego pożarniczego o parametrach zbliżonych do przedmiotu niniejszego postępowania.</w:t>
      </w:r>
      <w:r w:rsidR="00801983">
        <w:rPr>
          <w:rFonts w:asciiTheme="majorHAnsi" w:hAnsiTheme="majorHAnsi" w:cstheme="majorHAnsi"/>
          <w:color w:val="000000" w:themeColor="text1"/>
          <w:sz w:val="20"/>
          <w:szCs w:val="20"/>
        </w:rPr>
        <w:t xml:space="preserve"> Wykaz dostaw </w:t>
      </w:r>
      <w:r w:rsidR="00801983" w:rsidRPr="00AF59F0">
        <w:rPr>
          <w:rFonts w:ascii="Calibri Light" w:hAnsi="Calibri Light" w:cs="Calibri Light"/>
          <w:color w:val="000000" w:themeColor="text1"/>
          <w:sz w:val="20"/>
          <w:szCs w:val="20"/>
        </w:rPr>
        <w:t xml:space="preserve">stanowi </w:t>
      </w:r>
      <w:r w:rsidR="00801983" w:rsidRPr="00953F24">
        <w:rPr>
          <w:rFonts w:ascii="Calibri Light" w:hAnsi="Calibri Light" w:cs="Calibri Light"/>
          <w:b/>
          <w:color w:val="000000" w:themeColor="text1"/>
          <w:sz w:val="20"/>
          <w:szCs w:val="20"/>
        </w:rPr>
        <w:t xml:space="preserve">Załącznik nr </w:t>
      </w:r>
      <w:r w:rsidR="00801983">
        <w:rPr>
          <w:rFonts w:ascii="Calibri Light" w:hAnsi="Calibri Light" w:cs="Calibri Light"/>
          <w:b/>
          <w:color w:val="000000" w:themeColor="text1"/>
          <w:sz w:val="20"/>
          <w:szCs w:val="20"/>
        </w:rPr>
        <w:t>9</w:t>
      </w:r>
      <w:r w:rsidR="00801983" w:rsidRPr="00953F24">
        <w:rPr>
          <w:rFonts w:ascii="Calibri Light" w:hAnsi="Calibri Light" w:cs="Calibri Light"/>
          <w:b/>
          <w:color w:val="000000" w:themeColor="text1"/>
          <w:sz w:val="20"/>
          <w:szCs w:val="20"/>
        </w:rPr>
        <w:t xml:space="preserve"> do SWZ</w:t>
      </w:r>
      <w:r w:rsidR="00801983" w:rsidRPr="00953F24">
        <w:rPr>
          <w:rFonts w:ascii="Calibri Light" w:hAnsi="Calibri Light" w:cs="Calibri Light"/>
          <w:color w:val="000000" w:themeColor="text1"/>
          <w:sz w:val="20"/>
          <w:szCs w:val="20"/>
        </w:rPr>
        <w:t>.</w:t>
      </w:r>
    </w:p>
    <w:p w14:paraId="51723DC5" w14:textId="4752CB1A" w:rsidR="004708AB" w:rsidRPr="00AF59F0" w:rsidRDefault="00291891"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bCs/>
          <w:color w:val="000000" w:themeColor="text1"/>
          <w:sz w:val="20"/>
          <w:szCs w:val="20"/>
        </w:rPr>
        <w:t>3</w:t>
      </w:r>
      <w:r w:rsidR="004708AB" w:rsidRPr="00AF59F0">
        <w:rPr>
          <w:rFonts w:asciiTheme="majorHAnsi" w:hAnsiTheme="majorHAnsi" w:cstheme="majorHAnsi"/>
          <w:b/>
          <w:bCs/>
          <w:color w:val="000000" w:themeColor="text1"/>
          <w:sz w:val="20"/>
          <w:szCs w:val="20"/>
        </w:rPr>
        <w:t>.</w:t>
      </w:r>
      <w:r w:rsidR="004708AB" w:rsidRPr="00AF59F0">
        <w:rPr>
          <w:rFonts w:asciiTheme="majorHAnsi" w:hAnsiTheme="majorHAnsi" w:cstheme="majorHAnsi"/>
          <w:b/>
          <w:bCs/>
          <w:color w:val="000000" w:themeColor="text1"/>
          <w:sz w:val="20"/>
          <w:szCs w:val="20"/>
        </w:rPr>
        <w:tab/>
      </w:r>
      <w:r w:rsidR="004708AB" w:rsidRPr="00AF59F0">
        <w:rPr>
          <w:rFonts w:asciiTheme="majorHAnsi" w:hAnsiTheme="majorHAnsi" w:cstheme="majorHAnsi"/>
          <w:color w:val="000000" w:themeColor="text1"/>
          <w:sz w:val="20"/>
          <w:szCs w:val="20"/>
        </w:rPr>
        <w:t xml:space="preserve">Zamawiający może na każdym etapie postępowania, uznać, że wykonawca nie posiada wymaganych zdolności, jeżeli posiadanie przez wykonawcę sprzecznych interesów, w szczególności zaangażowanie zasobów </w:t>
      </w:r>
      <w:r w:rsidR="004708AB" w:rsidRPr="00AF59F0">
        <w:rPr>
          <w:rFonts w:asciiTheme="majorHAnsi" w:hAnsiTheme="majorHAnsi" w:cstheme="majorHAnsi"/>
          <w:color w:val="000000" w:themeColor="text1"/>
          <w:sz w:val="20"/>
          <w:szCs w:val="20"/>
        </w:rPr>
        <w:lastRenderedPageBreak/>
        <w:t>technicznych lub zawodowych wykonawcy w inne przedsięwzięcia gospodarcze wykonawcy może mieć negatywny wpływ na realizację zamówienia.</w:t>
      </w:r>
    </w:p>
    <w:p w14:paraId="4E467704" w14:textId="77777777" w:rsidR="00291891" w:rsidRPr="00AF59F0" w:rsidRDefault="00291891" w:rsidP="00AA6403">
      <w:pPr>
        <w:spacing w:after="0" w:line="276" w:lineRule="auto"/>
        <w:ind w:left="284" w:hanging="284"/>
        <w:jc w:val="both"/>
        <w:rPr>
          <w:rFonts w:asciiTheme="majorHAnsi" w:hAnsiTheme="majorHAnsi" w:cstheme="majorHAnsi"/>
          <w:bCs/>
          <w:color w:val="000000" w:themeColor="text1"/>
          <w:sz w:val="20"/>
          <w:szCs w:val="20"/>
        </w:rPr>
      </w:pPr>
    </w:p>
    <w:p w14:paraId="26B88170" w14:textId="77777777" w:rsidR="004708AB" w:rsidRPr="00AF59F0" w:rsidRDefault="004708AB" w:rsidP="00AA6403">
      <w:pPr>
        <w:pStyle w:val="Nagwek7"/>
        <w:spacing w:before="120" w:after="120" w:line="276" w:lineRule="auto"/>
        <w:rPr>
          <w:rFonts w:asciiTheme="majorHAnsi" w:hAnsiTheme="majorHAnsi" w:cstheme="majorHAnsi"/>
          <w:iCs/>
          <w:color w:val="000000" w:themeColor="text1"/>
        </w:rPr>
      </w:pPr>
      <w:r w:rsidRPr="00AF59F0">
        <w:rPr>
          <w:rFonts w:asciiTheme="majorHAnsi" w:hAnsiTheme="majorHAnsi" w:cstheme="majorHAnsi"/>
          <w:iCs/>
          <w:color w:val="000000" w:themeColor="text1"/>
        </w:rPr>
        <w:t>VIII.</w:t>
      </w:r>
      <w:r w:rsidRPr="00AF59F0">
        <w:rPr>
          <w:rFonts w:asciiTheme="majorHAnsi" w:hAnsiTheme="majorHAnsi" w:cstheme="majorHAnsi"/>
          <w:iCs/>
          <w:color w:val="000000" w:themeColor="text1"/>
        </w:rPr>
        <w:tab/>
      </w:r>
      <w:r w:rsidRPr="00AF59F0">
        <w:rPr>
          <w:rFonts w:asciiTheme="majorHAnsi" w:hAnsiTheme="majorHAnsi" w:cstheme="majorHAnsi"/>
          <w:color w:val="000000" w:themeColor="text1"/>
        </w:rPr>
        <w:t>PODSTAWY WYKLUCZENIA Z POSTĘPOWANIA</w:t>
      </w:r>
    </w:p>
    <w:p w14:paraId="2F094ABF"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 postępowania o udzielenie zamówienia wyklucza się Wykonawców, w stosunku do których zachodzi którakolwiek z okoliczności wskazanych:</w:t>
      </w:r>
    </w:p>
    <w:p w14:paraId="12854114"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b/>
          <w:color w:val="000000" w:themeColor="text1"/>
          <w:sz w:val="20"/>
          <w:szCs w:val="20"/>
        </w:rPr>
      </w:pPr>
    </w:p>
    <w:p w14:paraId="1D1E5EE1"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108 ust. 1 p.z.p., tj.:</w:t>
      </w:r>
    </w:p>
    <w:p w14:paraId="312AA393"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Theme="majorHAnsi" w:hAnsiTheme="majorHAnsi" w:cstheme="majorHAnsi"/>
          <w:b/>
          <w:bCs/>
          <w:color w:val="000000" w:themeColor="text1"/>
          <w:kern w:val="32"/>
          <w:sz w:val="20"/>
        </w:rPr>
        <w:t>1.1)</w:t>
      </w:r>
      <w:r w:rsidRPr="00AF59F0">
        <w:rPr>
          <w:rFonts w:asciiTheme="majorHAnsi" w:hAnsiTheme="majorHAnsi" w:cstheme="majorHAnsi"/>
          <w:bCs/>
          <w:color w:val="000000" w:themeColor="text1"/>
          <w:kern w:val="32"/>
          <w:sz w:val="20"/>
        </w:rPr>
        <w:tab/>
        <w:t>będącego</w:t>
      </w:r>
      <w:r w:rsidRPr="00AF59F0">
        <w:rPr>
          <w:rFonts w:ascii="Calibri Light" w:hAnsi="Calibri Light" w:cs="Calibri Light"/>
          <w:bCs/>
          <w:color w:val="000000" w:themeColor="text1"/>
          <w:kern w:val="32"/>
          <w:sz w:val="20"/>
        </w:rPr>
        <w:t xml:space="preserve"> osobą fizyczną, którego prawomocnie skazano za przestępstwo:</w:t>
      </w:r>
    </w:p>
    <w:p w14:paraId="4BD1FCF8"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a)</w:t>
      </w:r>
      <w:r w:rsidRPr="00AF59F0">
        <w:rPr>
          <w:rFonts w:ascii="Calibri Light" w:hAnsi="Calibri Light" w:cs="Calibri Light"/>
          <w:bCs/>
          <w:color w:val="000000" w:themeColor="text1"/>
          <w:kern w:val="32"/>
          <w:sz w:val="20"/>
        </w:rPr>
        <w:t xml:space="preserve"> </w:t>
      </w:r>
      <w:r w:rsidRPr="00AF59F0">
        <w:rPr>
          <w:rFonts w:ascii="Calibri Light" w:hAnsi="Calibri Light" w:cs="Calibri Light"/>
          <w:bCs/>
          <w:color w:val="000000" w:themeColor="text1"/>
          <w:kern w:val="32"/>
          <w:sz w:val="20"/>
        </w:rPr>
        <w:tab/>
        <w:t xml:space="preserve">udziału w zorganizowanej grupie przestępczej albo związku mającym na celu popełnienie przestępstwa lub przestępstwa skarbowego, o którym mowa w </w:t>
      </w:r>
      <w:hyperlink r:id="rId11" w:anchor="/document/16798683?unitId=art(258)&amp;cm=DOCUMENT" w:history="1">
        <w:r w:rsidRPr="00AF59F0">
          <w:rPr>
            <w:rFonts w:ascii="Calibri Light" w:hAnsi="Calibri Light" w:cs="Calibri Light"/>
            <w:bCs/>
            <w:color w:val="000000" w:themeColor="text1"/>
            <w:kern w:val="32"/>
            <w:sz w:val="20"/>
          </w:rPr>
          <w:t>art. 258</w:t>
        </w:r>
      </w:hyperlink>
      <w:r w:rsidRPr="00AF59F0">
        <w:rPr>
          <w:rFonts w:ascii="Calibri Light" w:hAnsi="Calibri Light" w:cs="Calibri Light"/>
          <w:bCs/>
          <w:color w:val="000000" w:themeColor="text1"/>
          <w:kern w:val="32"/>
          <w:sz w:val="20"/>
        </w:rPr>
        <w:t xml:space="preserve"> Kodeksu karnego,</w:t>
      </w:r>
    </w:p>
    <w:p w14:paraId="51E28345"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b)</w:t>
      </w:r>
      <w:r w:rsidRPr="00AF59F0">
        <w:rPr>
          <w:rFonts w:ascii="Calibri Light" w:hAnsi="Calibri Light" w:cs="Calibri Light"/>
          <w:bCs/>
          <w:color w:val="000000" w:themeColor="text1"/>
          <w:kern w:val="32"/>
          <w:sz w:val="20"/>
        </w:rPr>
        <w:tab/>
        <w:t xml:space="preserve">handlu ludźmi, o którym mowa w </w:t>
      </w:r>
      <w:hyperlink r:id="rId12" w:anchor="/document/16798683?unitId=art(189(a))&amp;cm=DOCUMENT" w:history="1">
        <w:r w:rsidRPr="00AF59F0">
          <w:rPr>
            <w:rFonts w:ascii="Calibri Light" w:hAnsi="Calibri Light" w:cs="Calibri Light"/>
            <w:bCs/>
            <w:color w:val="000000" w:themeColor="text1"/>
            <w:kern w:val="32"/>
            <w:sz w:val="20"/>
          </w:rPr>
          <w:t>art. 189a</w:t>
        </w:r>
      </w:hyperlink>
      <w:r w:rsidRPr="00AF59F0">
        <w:rPr>
          <w:rFonts w:ascii="Calibri Light" w:hAnsi="Calibri Light" w:cs="Calibri Light"/>
          <w:bCs/>
          <w:color w:val="000000" w:themeColor="text1"/>
          <w:kern w:val="32"/>
          <w:sz w:val="20"/>
        </w:rPr>
        <w:t xml:space="preserve"> Kodeksu karnego,</w:t>
      </w:r>
    </w:p>
    <w:p w14:paraId="79D2CB59"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c)</w:t>
      </w:r>
      <w:r w:rsidRPr="00AF59F0">
        <w:rPr>
          <w:rFonts w:ascii="Calibri Light" w:hAnsi="Calibri Light" w:cs="Calibri Light"/>
          <w:bCs/>
          <w:color w:val="000000" w:themeColor="text1"/>
          <w:kern w:val="32"/>
          <w:sz w:val="20"/>
        </w:rPr>
        <w:t>  </w:t>
      </w:r>
      <w:r w:rsidRPr="00AF59F0">
        <w:rPr>
          <w:rFonts w:ascii="Calibri Light" w:hAnsi="Calibri Light" w:cs="Calibri Light"/>
          <w:bCs/>
          <w:color w:val="000000" w:themeColor="text1"/>
          <w:kern w:val="32"/>
          <w:sz w:val="20"/>
        </w:rPr>
        <w:tab/>
        <w:t xml:space="preserve">o którym mowa w </w:t>
      </w:r>
      <w:hyperlink r:id="rId13" w:anchor="/document/16798683?unitId=art(228)&amp;cm=DOCUMENT" w:history="1">
        <w:r w:rsidRPr="00AF59F0">
          <w:rPr>
            <w:rFonts w:ascii="Calibri Light" w:hAnsi="Calibri Light" w:cs="Calibri Light"/>
            <w:bCs/>
            <w:color w:val="000000" w:themeColor="text1"/>
            <w:kern w:val="32"/>
            <w:sz w:val="20"/>
          </w:rPr>
          <w:t>art. 228-230a</w:t>
        </w:r>
      </w:hyperlink>
      <w:r w:rsidRPr="00AF59F0">
        <w:rPr>
          <w:rFonts w:ascii="Calibri Light" w:hAnsi="Calibri Light" w:cs="Calibri Light"/>
          <w:bCs/>
          <w:color w:val="000000" w:themeColor="text1"/>
          <w:kern w:val="32"/>
          <w:sz w:val="20"/>
        </w:rPr>
        <w:t xml:space="preserve">, </w:t>
      </w:r>
      <w:hyperlink r:id="rId14" w:anchor="/document/17631344?unitId=art(250(a))&amp;cm=DOCUMENT" w:history="1">
        <w:r w:rsidRPr="00AF59F0">
          <w:rPr>
            <w:rFonts w:ascii="Calibri Light" w:hAnsi="Calibri Light" w:cs="Calibri Light"/>
            <w:bCs/>
            <w:color w:val="000000" w:themeColor="text1"/>
            <w:kern w:val="32"/>
            <w:sz w:val="20"/>
          </w:rPr>
          <w:t>art. 250a</w:t>
        </w:r>
      </w:hyperlink>
      <w:r w:rsidRPr="00AF59F0">
        <w:rPr>
          <w:rFonts w:ascii="Calibri Light" w:hAnsi="Calibri Light" w:cs="Calibri Light"/>
          <w:bCs/>
          <w:color w:val="000000" w:themeColor="text1"/>
          <w:kern w:val="32"/>
          <w:sz w:val="20"/>
        </w:rPr>
        <w:t xml:space="preserve"> Kodeksu karnego, w </w:t>
      </w:r>
      <w:hyperlink r:id="rId15" w:anchor="/document/17631344?unitId=art(46)&amp;cm=DOCUMENT" w:history="1">
        <w:r w:rsidRPr="00AF59F0">
          <w:rPr>
            <w:rFonts w:ascii="Calibri Light" w:hAnsi="Calibri Light" w:cs="Calibri Light"/>
            <w:bCs/>
            <w:color w:val="000000" w:themeColor="text1"/>
            <w:kern w:val="32"/>
            <w:sz w:val="20"/>
          </w:rPr>
          <w:t>art. 46-48</w:t>
        </w:r>
      </w:hyperlink>
      <w:r w:rsidRPr="00AF59F0">
        <w:rPr>
          <w:rFonts w:ascii="Calibri Light" w:hAnsi="Calibri Light" w:cs="Calibri Light"/>
          <w:bCs/>
          <w:color w:val="000000" w:themeColor="text1"/>
          <w:kern w:val="32"/>
          <w:sz w:val="20"/>
        </w:rPr>
        <w:t xml:space="preserve"> ustawy z dnia 25 czerwca 2010 r. o sporcie (Dz. U. z 2020 r. poz. 1133 oraz z 2021 r. poz. 2054) lub w </w:t>
      </w:r>
      <w:hyperlink r:id="rId16" w:anchor="/document/17712396?unitId=art(54)ust(1)&amp;cm=DOCUMENT" w:history="1">
        <w:r w:rsidRPr="00AF59F0">
          <w:rPr>
            <w:rFonts w:ascii="Calibri Light" w:hAnsi="Calibri Light" w:cs="Calibri Light"/>
            <w:bCs/>
            <w:color w:val="000000" w:themeColor="text1"/>
            <w:kern w:val="32"/>
            <w:sz w:val="20"/>
          </w:rPr>
          <w:t>art. 54 ust. 1-4</w:t>
        </w:r>
      </w:hyperlink>
      <w:r w:rsidRPr="00AF59F0">
        <w:rPr>
          <w:rFonts w:ascii="Calibri Light" w:hAnsi="Calibri Light" w:cs="Calibri Light"/>
          <w:bCs/>
          <w:color w:val="000000" w:themeColor="text1"/>
          <w:kern w:val="32"/>
          <w:sz w:val="20"/>
        </w:rPr>
        <w:t xml:space="preserve"> ustawy z dnia 12 maja 2011 r. o refundacji leków, środków spożywczych specjalnego przeznaczenia żywieniowego oraz wyrobów medycznych (Dz. U. z 2021 r. poz. 523, 1292, 1559 i 2054),</w:t>
      </w:r>
    </w:p>
    <w:p w14:paraId="26D01B02"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d)</w:t>
      </w:r>
      <w:r w:rsidRPr="00AF59F0">
        <w:rPr>
          <w:rFonts w:ascii="Calibri Light" w:hAnsi="Calibri Light" w:cs="Calibri Light"/>
          <w:bCs/>
          <w:color w:val="000000" w:themeColor="text1"/>
          <w:kern w:val="32"/>
          <w:sz w:val="20"/>
        </w:rPr>
        <w:tab/>
        <w:t xml:space="preserve">finansowania przestępstwa o charakterze terrorystycznym, o którym mowa w </w:t>
      </w:r>
      <w:hyperlink r:id="rId17" w:anchor="/document/16798683?unitId=art(165(a))&amp;cm=DOCUMENT" w:history="1">
        <w:r w:rsidRPr="00AF59F0">
          <w:rPr>
            <w:rFonts w:ascii="Calibri Light" w:hAnsi="Calibri Light" w:cs="Calibri Light"/>
            <w:bCs/>
            <w:color w:val="000000" w:themeColor="text1"/>
            <w:kern w:val="32"/>
            <w:sz w:val="20"/>
          </w:rPr>
          <w:t>art. 165a</w:t>
        </w:r>
      </w:hyperlink>
      <w:r w:rsidRPr="00AF59F0">
        <w:rPr>
          <w:rFonts w:ascii="Calibri Light" w:hAnsi="Calibri Light" w:cs="Calibri Light"/>
          <w:bCs/>
          <w:color w:val="000000" w:themeColor="text1"/>
          <w:kern w:val="32"/>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AF59F0">
          <w:rPr>
            <w:rFonts w:ascii="Calibri Light" w:hAnsi="Calibri Light" w:cs="Calibri Light"/>
            <w:bCs/>
            <w:color w:val="000000" w:themeColor="text1"/>
            <w:kern w:val="32"/>
            <w:sz w:val="20"/>
          </w:rPr>
          <w:t>art. 299</w:t>
        </w:r>
      </w:hyperlink>
      <w:r w:rsidRPr="00AF59F0">
        <w:rPr>
          <w:rFonts w:ascii="Calibri Light" w:hAnsi="Calibri Light" w:cs="Calibri Light"/>
          <w:bCs/>
          <w:color w:val="000000" w:themeColor="text1"/>
          <w:kern w:val="32"/>
          <w:sz w:val="20"/>
        </w:rPr>
        <w:t xml:space="preserve"> Kodeksu karnego,</w:t>
      </w:r>
    </w:p>
    <w:p w14:paraId="18A8D101"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e)</w:t>
      </w:r>
      <w:r w:rsidRPr="00AF59F0">
        <w:rPr>
          <w:rFonts w:ascii="Calibri Light" w:hAnsi="Calibri Light" w:cs="Calibri Light"/>
          <w:bCs/>
          <w:color w:val="000000" w:themeColor="text1"/>
          <w:kern w:val="32"/>
          <w:sz w:val="20"/>
        </w:rPr>
        <w:tab/>
        <w:t xml:space="preserve">o charakterze terrorystycznym, o którym mowa w </w:t>
      </w:r>
      <w:hyperlink r:id="rId19" w:anchor="/document/16798683?unitId=art(115)par(20)&amp;cm=DOCUMENT" w:history="1">
        <w:r w:rsidRPr="00AF59F0">
          <w:rPr>
            <w:rFonts w:ascii="Calibri Light" w:hAnsi="Calibri Light" w:cs="Calibri Light"/>
            <w:bCs/>
            <w:color w:val="000000" w:themeColor="text1"/>
            <w:kern w:val="32"/>
            <w:sz w:val="20"/>
          </w:rPr>
          <w:t>art. 115 § 20</w:t>
        </w:r>
      </w:hyperlink>
      <w:r w:rsidRPr="00AF59F0">
        <w:rPr>
          <w:rFonts w:ascii="Calibri Light" w:hAnsi="Calibri Light" w:cs="Calibri Light"/>
          <w:bCs/>
          <w:color w:val="000000" w:themeColor="text1"/>
          <w:kern w:val="32"/>
          <w:sz w:val="20"/>
        </w:rPr>
        <w:t xml:space="preserve"> Kodeksu karnego, lub mające na celu popełnienie tego przestępstwa,</w:t>
      </w:r>
    </w:p>
    <w:p w14:paraId="1F66CC76"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f)</w:t>
      </w:r>
      <w:r w:rsidRPr="00AF59F0">
        <w:rPr>
          <w:rFonts w:ascii="Calibri Light" w:hAnsi="Calibri Light" w:cs="Calibri Light"/>
          <w:bCs/>
          <w:color w:val="000000" w:themeColor="text1"/>
          <w:kern w:val="32"/>
          <w:sz w:val="20"/>
        </w:rPr>
        <w:tab/>
        <w:t xml:space="preserve">powierzenia wykonywania pracy małoletniemu cudzoziemcowi, o którym mowa w </w:t>
      </w:r>
      <w:hyperlink r:id="rId20" w:anchor="/document/17896506?unitId=art(9)ust(2)&amp;cm=DOCUMENT" w:history="1">
        <w:r w:rsidRPr="00AF59F0">
          <w:rPr>
            <w:rFonts w:ascii="Calibri Light" w:hAnsi="Calibri Light" w:cs="Calibri Light"/>
            <w:bCs/>
            <w:color w:val="000000" w:themeColor="text1"/>
            <w:kern w:val="32"/>
            <w:sz w:val="20"/>
          </w:rPr>
          <w:t>art. 9 ust. 2</w:t>
        </w:r>
      </w:hyperlink>
      <w:r w:rsidRPr="00AF59F0">
        <w:rPr>
          <w:rFonts w:ascii="Calibri Light" w:hAnsi="Calibri Light" w:cs="Calibri Light"/>
          <w:bCs/>
          <w:color w:val="000000" w:themeColor="text1"/>
          <w:kern w:val="32"/>
          <w:sz w:val="20"/>
        </w:rPr>
        <w:t xml:space="preserve"> ustawy z dnia 15 czerwca 2012 r. o skutkach powierzania wykonywania pracy cudzoziemcom przebywającym wbrew przepisom na terytorium Rzeczypospolitej Polskiej (Dz. U. poz. 769 oraz z 2020 r. poz. 2023),</w:t>
      </w:r>
    </w:p>
    <w:p w14:paraId="45BE8E14"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g)</w:t>
      </w:r>
      <w:r w:rsidRPr="00AF59F0">
        <w:rPr>
          <w:rFonts w:ascii="Calibri Light" w:hAnsi="Calibri Light" w:cs="Calibri Light"/>
          <w:bCs/>
          <w:color w:val="000000" w:themeColor="text1"/>
          <w:kern w:val="32"/>
          <w:sz w:val="20"/>
        </w:rPr>
        <w:tab/>
        <w:t xml:space="preserve">przeciwko obrotowi gospodarczemu, o których mowa w </w:t>
      </w:r>
      <w:hyperlink r:id="rId21" w:anchor="/document/16798683?unitId=art(296)&amp;cm=DOCUMENT" w:history="1">
        <w:r w:rsidRPr="00AF59F0">
          <w:rPr>
            <w:rFonts w:ascii="Calibri Light" w:hAnsi="Calibri Light" w:cs="Calibri Light"/>
            <w:bCs/>
            <w:color w:val="000000" w:themeColor="text1"/>
            <w:kern w:val="32"/>
            <w:sz w:val="20"/>
          </w:rPr>
          <w:t>art. 296-307</w:t>
        </w:r>
      </w:hyperlink>
      <w:r w:rsidRPr="00AF59F0">
        <w:rPr>
          <w:rFonts w:ascii="Calibri Light" w:hAnsi="Calibri Light" w:cs="Calibri Light"/>
          <w:bCs/>
          <w:color w:val="000000" w:themeColor="text1"/>
          <w:kern w:val="32"/>
          <w:sz w:val="20"/>
        </w:rPr>
        <w:t xml:space="preserve"> Kodeksu karnego, przestępstwo oszustwa, o którym mowa w </w:t>
      </w:r>
      <w:hyperlink r:id="rId22" w:anchor="/document/16798683?unitId=art(286)&amp;cm=DOCUMENT" w:history="1">
        <w:r w:rsidRPr="00AF59F0">
          <w:rPr>
            <w:rFonts w:ascii="Calibri Light" w:hAnsi="Calibri Light" w:cs="Calibri Light"/>
            <w:bCs/>
            <w:color w:val="000000" w:themeColor="text1"/>
            <w:kern w:val="32"/>
            <w:sz w:val="20"/>
          </w:rPr>
          <w:t>art. 286</w:t>
        </w:r>
      </w:hyperlink>
      <w:r w:rsidRPr="00AF59F0">
        <w:rPr>
          <w:rFonts w:ascii="Calibri Light" w:hAnsi="Calibri Light" w:cs="Calibri Light"/>
          <w:bCs/>
          <w:color w:val="000000" w:themeColor="text1"/>
          <w:kern w:val="32"/>
          <w:sz w:val="20"/>
        </w:rPr>
        <w:t xml:space="preserve"> Kodeksu karnego, przestępstwo przeciwko wiarygodności dokumentów, o których mowa w </w:t>
      </w:r>
      <w:hyperlink r:id="rId23" w:anchor="/document/16798683?unitId=art(270)&amp;cm=DOCUMENT" w:history="1">
        <w:r w:rsidRPr="00AF59F0">
          <w:rPr>
            <w:rFonts w:ascii="Calibri Light" w:hAnsi="Calibri Light" w:cs="Calibri Light"/>
            <w:bCs/>
            <w:color w:val="000000" w:themeColor="text1"/>
            <w:kern w:val="32"/>
            <w:sz w:val="20"/>
          </w:rPr>
          <w:t>art. 270-277d</w:t>
        </w:r>
      </w:hyperlink>
      <w:r w:rsidRPr="00AF59F0">
        <w:rPr>
          <w:rFonts w:ascii="Calibri Light" w:hAnsi="Calibri Light" w:cs="Calibri Light"/>
          <w:bCs/>
          <w:color w:val="000000" w:themeColor="text1"/>
          <w:kern w:val="32"/>
          <w:sz w:val="20"/>
        </w:rPr>
        <w:t xml:space="preserve"> Kodeksu karnego, lub przestępstwo skarbowe,</w:t>
      </w:r>
    </w:p>
    <w:p w14:paraId="3A5D6C7C" w14:textId="77777777" w:rsidR="00A609FF" w:rsidRPr="00AF59F0" w:rsidRDefault="00A609FF" w:rsidP="00A609FF">
      <w:pPr>
        <w:pStyle w:val="pkt"/>
        <w:spacing w:before="0" w:after="0" w:line="276" w:lineRule="auto"/>
        <w:ind w:left="1418" w:hanging="284"/>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h)</w:t>
      </w:r>
      <w:r w:rsidRPr="00AF59F0">
        <w:rPr>
          <w:rFonts w:ascii="Calibri Light" w:hAnsi="Calibri Light" w:cs="Calibri Light"/>
          <w:bCs/>
          <w:color w:val="000000" w:themeColor="text1"/>
          <w:kern w:val="32"/>
          <w:sz w:val="20"/>
        </w:rPr>
        <w:tab/>
        <w:t>o którym mowa w art. 9 ust. 1 i 3 lub art. 10 ustawy z dnia 15 czerwca 2012 r. o skutkach powierzania wykonywania pracy cudzoziemcom przebywającym wbrew przepisom na terytorium Rzeczypospolitej Polskiej</w:t>
      </w:r>
    </w:p>
    <w:p w14:paraId="2D179502" w14:textId="77777777" w:rsidR="00A609FF" w:rsidRPr="00AF59F0" w:rsidRDefault="00A609FF" w:rsidP="00A609FF">
      <w:pPr>
        <w:pStyle w:val="pkt"/>
        <w:spacing w:line="276" w:lineRule="auto"/>
        <w:ind w:left="1134" w:firstLine="0"/>
        <w:rPr>
          <w:rFonts w:ascii="Calibri Light" w:hAnsi="Calibri Light" w:cs="Calibri Light"/>
          <w:bCs/>
          <w:color w:val="000000" w:themeColor="text1"/>
          <w:kern w:val="32"/>
          <w:sz w:val="20"/>
        </w:rPr>
      </w:pPr>
      <w:r w:rsidRPr="00AF59F0">
        <w:rPr>
          <w:rFonts w:ascii="Calibri Light" w:hAnsi="Calibri Light" w:cs="Calibri Light"/>
          <w:bCs/>
          <w:color w:val="000000" w:themeColor="text1"/>
          <w:kern w:val="32"/>
          <w:sz w:val="20"/>
        </w:rPr>
        <w:t>- lub za odpowiedni czyn zabroniony określony w przepisach prawa obcego;</w:t>
      </w:r>
    </w:p>
    <w:p w14:paraId="7CBC3DE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1.2)</w:t>
      </w:r>
      <w:r w:rsidRPr="00AF59F0">
        <w:rPr>
          <w:rFonts w:ascii="Calibri Light" w:hAnsi="Calibri Light" w:cs="Calibri Light"/>
          <w:bCs/>
          <w:color w:val="000000" w:themeColor="text1"/>
          <w:kern w:val="32"/>
          <w:sz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9F8807"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1.3)</w:t>
      </w:r>
      <w:r w:rsidRPr="00AF59F0">
        <w:rPr>
          <w:rFonts w:ascii="Calibri Light" w:hAnsi="Calibri Light" w:cs="Calibri Light"/>
          <w:bCs/>
          <w:color w:val="000000" w:themeColor="text1"/>
          <w:kern w:val="32"/>
          <w:sz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326EE6"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1.4)</w:t>
      </w:r>
      <w:r w:rsidRPr="00AF59F0">
        <w:rPr>
          <w:rFonts w:ascii="Calibri Light" w:hAnsi="Calibri Light" w:cs="Calibri Light"/>
          <w:bCs/>
          <w:color w:val="000000" w:themeColor="text1"/>
          <w:kern w:val="32"/>
          <w:sz w:val="20"/>
        </w:rPr>
        <w:tab/>
        <w:t>wobec którego prawomocnie orzeczono zakaz ubiegania się o zamówienia publiczne;</w:t>
      </w:r>
    </w:p>
    <w:p w14:paraId="7CD55F2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1.5)</w:t>
      </w:r>
      <w:r w:rsidRPr="00AF59F0">
        <w:rPr>
          <w:rFonts w:ascii="Calibri Light" w:hAnsi="Calibri Light" w:cs="Calibri Light"/>
          <w:bCs/>
          <w:color w:val="000000" w:themeColor="text1"/>
          <w:kern w:val="32"/>
          <w:sz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Pr="00AF59F0">
          <w:rPr>
            <w:rFonts w:ascii="Calibri Light" w:hAnsi="Calibri Light" w:cs="Calibri Light"/>
            <w:bCs/>
            <w:color w:val="000000" w:themeColor="text1"/>
            <w:kern w:val="32"/>
            <w:sz w:val="20"/>
          </w:rPr>
          <w:t>ustawy</w:t>
        </w:r>
      </w:hyperlink>
      <w:r w:rsidRPr="00AF59F0">
        <w:rPr>
          <w:rFonts w:ascii="Calibri Light" w:hAnsi="Calibri Light" w:cs="Calibri Light"/>
          <w:bCs/>
          <w:color w:val="000000" w:themeColor="text1"/>
          <w:kern w:val="32"/>
          <w:sz w:val="20"/>
        </w:rPr>
        <w:t xml:space="preserve"> z dnia 16 lutego 2007 r. o ochronie </w:t>
      </w:r>
      <w:r w:rsidRPr="00AF59F0">
        <w:rPr>
          <w:rFonts w:ascii="Calibri Light" w:hAnsi="Calibri Light" w:cs="Calibri Light"/>
          <w:bCs/>
          <w:color w:val="000000" w:themeColor="text1"/>
          <w:kern w:val="32"/>
          <w:sz w:val="20"/>
        </w:rPr>
        <w:lastRenderedPageBreak/>
        <w:t>konkurencji i konsumentów, złożyli odrębne oferty, oferty częściowe lub wnioski o dopuszczenie do udziału w postępowaniu, chyba że wykażą, że przygotowali te oferty lub wnioski niezależnie od siebie;</w:t>
      </w:r>
    </w:p>
    <w:p w14:paraId="198B4B98" w14:textId="5FAE5CF8" w:rsidR="00A609FF" w:rsidRPr="00C65A13" w:rsidRDefault="00A609FF" w:rsidP="00C65A13">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bCs/>
          <w:color w:val="000000" w:themeColor="text1"/>
          <w:kern w:val="32"/>
          <w:sz w:val="20"/>
        </w:rPr>
        <w:t>1.6)</w:t>
      </w:r>
      <w:r w:rsidRPr="00AF59F0">
        <w:rPr>
          <w:rFonts w:ascii="Calibri Light" w:hAnsi="Calibri Light" w:cs="Calibri Light"/>
          <w:bCs/>
          <w:color w:val="000000" w:themeColor="text1"/>
          <w:kern w:val="32"/>
          <w:sz w:val="20"/>
        </w:rPr>
        <w:tab/>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5" w:anchor="/document/17337528?cm=DOCUMENT" w:history="1">
        <w:r w:rsidRPr="00AF59F0">
          <w:rPr>
            <w:rFonts w:ascii="Calibri Light" w:hAnsi="Calibri Light" w:cs="Calibri Light"/>
            <w:bCs/>
            <w:color w:val="000000" w:themeColor="text1"/>
            <w:kern w:val="32"/>
            <w:sz w:val="20"/>
          </w:rPr>
          <w:t>ustawy</w:t>
        </w:r>
      </w:hyperlink>
      <w:r w:rsidRPr="00AF59F0">
        <w:rPr>
          <w:rFonts w:ascii="Calibri Light" w:hAnsi="Calibri Light" w:cs="Calibri Light"/>
          <w:bCs/>
          <w:color w:val="000000" w:themeColor="text1"/>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FDFB8B9"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109 ust. 1 pkt. 4, 5, 7 p.z.p., tj.:</w:t>
      </w:r>
    </w:p>
    <w:p w14:paraId="14BE5505" w14:textId="77777777" w:rsidR="00A609FF" w:rsidRPr="00AF59F0" w:rsidRDefault="00A609FF" w:rsidP="00A609FF">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color w:val="000000" w:themeColor="text1"/>
          <w:kern w:val="32"/>
          <w:sz w:val="20"/>
        </w:rPr>
        <w:t>a)</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D0630D" w14:textId="77777777" w:rsidR="00A609FF" w:rsidRPr="00AF59F0" w:rsidRDefault="00A609FF" w:rsidP="00A609FF">
      <w:pPr>
        <w:pStyle w:val="pkt"/>
        <w:spacing w:before="0" w:after="0" w:line="276" w:lineRule="auto"/>
        <w:ind w:left="1134" w:hanging="425"/>
        <w:rPr>
          <w:rFonts w:ascii="Calibri Light" w:hAnsi="Calibri Light" w:cs="Calibri Light"/>
          <w:b/>
          <w:bCs/>
          <w:color w:val="000000" w:themeColor="text1"/>
          <w:kern w:val="32"/>
          <w:sz w:val="20"/>
        </w:rPr>
      </w:pPr>
      <w:r w:rsidRPr="00AF59F0">
        <w:rPr>
          <w:rFonts w:ascii="Calibri Light" w:hAnsi="Calibri Light" w:cs="Calibri Light"/>
          <w:b/>
          <w:color w:val="000000" w:themeColor="text1"/>
          <w:kern w:val="32"/>
          <w:sz w:val="20"/>
        </w:rPr>
        <w:t>b)</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C6973A" w14:textId="3F317A33" w:rsidR="00A609FF" w:rsidRPr="00C65A13" w:rsidRDefault="00A609FF" w:rsidP="00C65A13">
      <w:pPr>
        <w:pStyle w:val="pkt"/>
        <w:spacing w:before="0" w:after="0" w:line="276" w:lineRule="auto"/>
        <w:ind w:left="1134" w:hanging="425"/>
        <w:rPr>
          <w:rFonts w:ascii="Calibri Light" w:hAnsi="Calibri Light" w:cs="Calibri Light"/>
          <w:bCs/>
          <w:color w:val="000000" w:themeColor="text1"/>
          <w:kern w:val="32"/>
          <w:sz w:val="20"/>
        </w:rPr>
      </w:pPr>
      <w:r w:rsidRPr="00AF59F0">
        <w:rPr>
          <w:rFonts w:ascii="Calibri Light" w:hAnsi="Calibri Light" w:cs="Calibri Light"/>
          <w:b/>
          <w:color w:val="000000" w:themeColor="text1"/>
          <w:kern w:val="32"/>
          <w:sz w:val="20"/>
        </w:rPr>
        <w:t>c)</w:t>
      </w:r>
      <w:r w:rsidRPr="00AF59F0">
        <w:rPr>
          <w:rFonts w:ascii="Calibri Light" w:hAnsi="Calibri Light" w:cs="Calibri Light"/>
          <w:b/>
          <w:color w:val="000000" w:themeColor="text1"/>
          <w:kern w:val="32"/>
          <w:sz w:val="20"/>
        </w:rPr>
        <w:tab/>
      </w:r>
      <w:r w:rsidRPr="00AF59F0">
        <w:rPr>
          <w:rFonts w:ascii="Calibri Light" w:hAnsi="Calibri Light" w:cs="Calibri Light"/>
          <w:bCs/>
          <w:color w:val="000000" w:themeColor="text1"/>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A43103"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 xml:space="preserve">3)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7 ust. 1 ustawy z dnia 13 kwietnia 2022 r. o szczególnych rozwiązaniach w zakresie przeciwdziałania wspieraniu agresji na Ukrainę oraz służących ochronie bezpieczeństwa narodowego (Dz. U. 2022 poz. 835)</w:t>
      </w:r>
      <w:r w:rsidRPr="00AF59F0">
        <w:rPr>
          <w:rFonts w:asciiTheme="majorHAnsi" w:hAnsiTheme="majorHAnsi" w:cstheme="majorHAnsi"/>
          <w:color w:val="000000" w:themeColor="text1"/>
          <w:sz w:val="20"/>
          <w:szCs w:val="20"/>
        </w:rPr>
        <w:t xml:space="preserve"> zwanej dalej „ustawą p.w.a.n.u.”</w:t>
      </w:r>
      <w:r w:rsidRPr="00AF59F0">
        <w:rPr>
          <w:rFonts w:ascii="Calibri Light" w:hAnsi="Calibri Light" w:cs="Calibri Light"/>
          <w:color w:val="000000" w:themeColor="text1"/>
          <w:sz w:val="20"/>
          <w:szCs w:val="20"/>
        </w:rPr>
        <w:t>, tj.:</w:t>
      </w:r>
    </w:p>
    <w:p w14:paraId="10F908A0" w14:textId="0620ED86"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a)</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wykonawcę oraz uczestnika konkursu wymienionego w wykazach określonych w </w:t>
      </w:r>
      <w:hyperlink r:id="rId26"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27"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wpisanego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r w:rsidRPr="00AF59F0">
        <w:rPr>
          <w:rFonts w:ascii="Calibri Light" w:hAnsi="Calibri Light" w:cs="Calibri Light"/>
          <w:color w:val="000000" w:themeColor="text1"/>
          <w:kern w:val="32"/>
          <w:sz w:val="20"/>
        </w:rPr>
        <w:t>;</w:t>
      </w:r>
    </w:p>
    <w:p w14:paraId="3CCCA603" w14:textId="3844F22A" w:rsidR="00A609FF" w:rsidRPr="00AF59F0" w:rsidRDefault="00A609FF" w:rsidP="00A609FF">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b)</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 xml:space="preserve">wykonawcę oraz uczestnika konkursu, którego beneficjentem rzeczywistym w rozumieniu </w:t>
      </w:r>
      <w:hyperlink r:id="rId28" w:anchor="/document/18708093?cm=DOCUMENT" w:history="1">
        <w:r w:rsidRPr="00AF59F0">
          <w:rPr>
            <w:rFonts w:ascii="Calibri Light" w:hAnsi="Calibri Light" w:cs="Calibri Light"/>
            <w:color w:val="000000" w:themeColor="text1"/>
            <w:kern w:val="32"/>
            <w:sz w:val="20"/>
          </w:rPr>
          <w:t>ustawy</w:t>
        </w:r>
      </w:hyperlink>
      <w:r w:rsidRPr="00AF59F0">
        <w:rPr>
          <w:rFonts w:ascii="Calibri Light" w:hAnsi="Calibri Light" w:cs="Calibri Light"/>
          <w:color w:val="000000" w:themeColor="text1"/>
          <w:kern w:val="32"/>
          <w:sz w:val="20"/>
        </w:rPr>
        <w:t xml:space="preserve"> z dnia 1 marca 2018 r. o przeciwdziałaniu praniu pieniędzy oraz finansowaniu terroryzmu (Dz. U. z 2022 r. poz. 593 i 655) jest osoba wymieniona w wykazach określonych w </w:t>
      </w:r>
      <w:hyperlink r:id="rId29"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30"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r w:rsidRPr="00AF59F0">
        <w:rPr>
          <w:rFonts w:ascii="Calibri Light" w:hAnsi="Calibri Light" w:cs="Calibri Light"/>
          <w:color w:val="000000" w:themeColor="text1"/>
          <w:kern w:val="32"/>
          <w:sz w:val="20"/>
        </w:rPr>
        <w:t>;</w:t>
      </w:r>
    </w:p>
    <w:p w14:paraId="130B4AD9" w14:textId="480B0FD9" w:rsidR="00A609FF" w:rsidRPr="00C65A13" w:rsidRDefault="00A609FF" w:rsidP="00C65A13">
      <w:pPr>
        <w:pStyle w:val="pkt"/>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b/>
          <w:color w:val="000000" w:themeColor="text1"/>
          <w:kern w:val="32"/>
          <w:sz w:val="20"/>
        </w:rPr>
        <w:t>c)</w:t>
      </w:r>
      <w:r w:rsidRPr="00AF59F0">
        <w:rPr>
          <w:rFonts w:ascii="Calibri Light" w:hAnsi="Calibri Light" w:cs="Calibri Light"/>
          <w:b/>
          <w:color w:val="000000" w:themeColor="text1"/>
          <w:kern w:val="32"/>
          <w:sz w:val="20"/>
        </w:rPr>
        <w:tab/>
      </w:r>
      <w:r w:rsidRPr="00AF59F0">
        <w:rPr>
          <w:rFonts w:ascii="Calibri Light" w:hAnsi="Calibri Light" w:cs="Calibri Light"/>
          <w:color w:val="000000" w:themeColor="text1"/>
          <w:kern w:val="32"/>
          <w:sz w:val="20"/>
        </w:rPr>
        <w:t xml:space="preserve">wykonawcę oraz uczestnika konkursu, którego jednostką dominującą w rozumieniu </w:t>
      </w:r>
      <w:hyperlink r:id="rId31" w:anchor="/document/16796295?unitId=art(3)ust(1)pkt(37)&amp;cm=DOCUMENT" w:history="1">
        <w:r w:rsidRPr="00AF59F0">
          <w:rPr>
            <w:rFonts w:ascii="Calibri Light" w:hAnsi="Calibri Light" w:cs="Calibri Light"/>
            <w:color w:val="000000" w:themeColor="text1"/>
            <w:kern w:val="32"/>
            <w:sz w:val="20"/>
          </w:rPr>
          <w:t>art. 3 ust. 1 pkt 37</w:t>
        </w:r>
      </w:hyperlink>
      <w:r w:rsidRPr="00AF59F0">
        <w:rPr>
          <w:rFonts w:ascii="Calibri Light" w:hAnsi="Calibri Light" w:cs="Calibri Light"/>
          <w:color w:val="000000" w:themeColor="text1"/>
          <w:kern w:val="32"/>
          <w:sz w:val="20"/>
        </w:rPr>
        <w:t xml:space="preserve"> ustawy z dnia 29 września 1994 r. o rachunkowości (Dz. U. z 2021 r. poz. 217, 2105 i 2106) jest podmiot wymieniony w wykazach określonych w </w:t>
      </w:r>
      <w:hyperlink r:id="rId32" w:anchor="/document/6760798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765/2006 i </w:t>
      </w:r>
      <w:hyperlink r:id="rId33" w:anchor="/document/68410867?cm=DOCUMENT" w:history="1">
        <w:r w:rsidRPr="00AF59F0">
          <w:rPr>
            <w:rFonts w:ascii="Calibri Light" w:hAnsi="Calibri Light" w:cs="Calibri Light"/>
            <w:color w:val="000000" w:themeColor="text1"/>
            <w:kern w:val="32"/>
            <w:sz w:val="20"/>
          </w:rPr>
          <w:t>rozporządzeniu</w:t>
        </w:r>
      </w:hyperlink>
      <w:r w:rsidRPr="00AF59F0">
        <w:rPr>
          <w:rFonts w:ascii="Calibri Light" w:hAnsi="Calibri Light" w:cs="Calibri Light"/>
          <w:color w:val="000000" w:themeColor="text1"/>
          <w:kern w:val="32"/>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ustawy</w:t>
      </w:r>
      <w:r w:rsidRPr="00AF59F0">
        <w:rPr>
          <w:rFonts w:asciiTheme="majorHAnsi" w:hAnsiTheme="majorHAnsi" w:cstheme="majorHAnsi"/>
          <w:color w:val="000000" w:themeColor="text1"/>
          <w:sz w:val="20"/>
        </w:rPr>
        <w:t xml:space="preserve"> p.w.a.n.u.</w:t>
      </w:r>
    </w:p>
    <w:p w14:paraId="33431404"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 xml:space="preserve">4)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tj.:</w:t>
      </w:r>
    </w:p>
    <w:p w14:paraId="2F63A53C" w14:textId="77777777" w:rsidR="00A609FF" w:rsidRPr="00AF59F0" w:rsidRDefault="00A609FF" w:rsidP="00A609FF">
      <w:pPr>
        <w:pStyle w:val="pkt"/>
        <w:spacing w:before="0" w:after="0" w:line="276" w:lineRule="auto"/>
        <w:ind w:left="1134" w:hanging="425"/>
        <w:rPr>
          <w:rFonts w:ascii="Calibri Light" w:hAnsi="Calibri Light" w:cs="Calibri Light"/>
          <w:b/>
          <w:color w:val="000000" w:themeColor="text1"/>
          <w:kern w:val="32"/>
          <w:sz w:val="6"/>
        </w:rPr>
      </w:pPr>
    </w:p>
    <w:p w14:paraId="1CC6C917" w14:textId="77777777" w:rsidR="00A609FF" w:rsidRPr="00AF59F0" w:rsidRDefault="00A609FF" w:rsidP="00A609FF">
      <w:pPr>
        <w:pStyle w:val="Teksttreci0"/>
        <w:shd w:val="clear" w:color="auto" w:fill="auto"/>
        <w:spacing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lastRenderedPageBreak/>
        <w:tab/>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1D261D"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r w:rsidRPr="00AF59F0">
        <w:rPr>
          <w:rFonts w:ascii="Calibri Light" w:hAnsi="Calibri Light" w:cs="Calibri Light"/>
          <w:color w:val="000000" w:themeColor="text1"/>
          <w:kern w:val="32"/>
          <w:sz w:val="20"/>
        </w:rPr>
        <w:t>obywateli rosyjskich lub osób fizycznych lub prawnych, podmiotów lub organów z siedzibą w Rosji;</w:t>
      </w:r>
    </w:p>
    <w:p w14:paraId="264BE733" w14:textId="77777777" w:rsidR="00A609FF" w:rsidRPr="00AF59F0" w:rsidRDefault="00A609FF" w:rsidP="003C650A">
      <w:pPr>
        <w:pStyle w:val="pkt"/>
        <w:numPr>
          <w:ilvl w:val="0"/>
          <w:numId w:val="59"/>
        </w:numPr>
        <w:spacing w:before="0" w:after="0" w:line="276" w:lineRule="auto"/>
        <w:ind w:left="1134" w:hanging="425"/>
        <w:rPr>
          <w:rFonts w:ascii="Calibri Light" w:hAnsi="Calibri Light" w:cs="Calibri Light"/>
          <w:color w:val="000000" w:themeColor="text1"/>
          <w:kern w:val="32"/>
          <w:sz w:val="20"/>
        </w:rPr>
      </w:pPr>
      <w:bookmarkStart w:id="4" w:name="_Hlk102557314"/>
      <w:r w:rsidRPr="00AF59F0">
        <w:rPr>
          <w:rFonts w:ascii="Calibri Light" w:hAnsi="Calibri Light" w:cs="Calibri Light"/>
          <w:color w:val="000000" w:themeColor="text1"/>
          <w:kern w:val="32"/>
          <w:sz w:val="20"/>
        </w:rPr>
        <w:t>osób prawnych, podmiotów lub organów, do których prawa własności bezpośrednio lub pośrednio w ponad 50 % należą do podmiotu, o którym mowa w lit. a) niniejszego ustępu; lub</w:t>
      </w:r>
      <w:bookmarkEnd w:id="4"/>
    </w:p>
    <w:p w14:paraId="70EAF958" w14:textId="4518C625" w:rsidR="00A609FF" w:rsidRPr="00010FBC" w:rsidRDefault="00A609FF" w:rsidP="00442F41">
      <w:pPr>
        <w:pStyle w:val="pkt"/>
        <w:numPr>
          <w:ilvl w:val="0"/>
          <w:numId w:val="59"/>
        </w:numPr>
        <w:spacing w:before="0" w:after="0" w:line="276" w:lineRule="auto"/>
        <w:ind w:left="1134" w:hanging="425"/>
        <w:rPr>
          <w:rFonts w:ascii="Calibri Light" w:hAnsi="Calibri Light" w:cs="Calibri Light"/>
          <w:color w:val="000000" w:themeColor="text1"/>
          <w:kern w:val="32"/>
          <w:sz w:val="20"/>
        </w:rPr>
      </w:pPr>
      <w:r w:rsidRPr="00010FBC">
        <w:rPr>
          <w:rFonts w:ascii="Calibri Light" w:hAnsi="Calibri Light" w:cs="Calibri Light"/>
          <w:color w:val="000000" w:themeColor="text1"/>
          <w:kern w:val="32"/>
          <w:sz w:val="20"/>
        </w:rPr>
        <w:t>osób fizycznych lub prawnych, podmiotów lub organów działających w imieniu lub pod kierunkiem podmiotu, o którym mowa w lit. a) lub b) niniejszego ustępu,</w:t>
      </w:r>
      <w:r w:rsidR="00010FBC">
        <w:rPr>
          <w:rFonts w:ascii="Calibri Light" w:hAnsi="Calibri Light" w:cs="Calibri Light"/>
          <w:color w:val="000000" w:themeColor="text1"/>
          <w:kern w:val="32"/>
          <w:sz w:val="20"/>
        </w:rPr>
        <w:t xml:space="preserve"> </w:t>
      </w:r>
      <w:r w:rsidRPr="00010FBC">
        <w:rPr>
          <w:rFonts w:ascii="Calibri Light" w:hAnsi="Calibri Light" w:cs="Calibri Light"/>
          <w:color w:val="000000" w:themeColor="text1"/>
          <w:kern w:val="32"/>
          <w:sz w:val="20"/>
        </w:rPr>
        <w:t>w tym podwykonawców, dostawców lub podmiotów, na których zdolności polega się w rozumieniu dyrektyw w sprawie zamówień publicznych, w przypadku gdy przypada na nich ponad 10 % wartości zamówienia.</w:t>
      </w:r>
    </w:p>
    <w:p w14:paraId="016C9118" w14:textId="77777777" w:rsidR="00A609FF" w:rsidRPr="00AF59F0" w:rsidRDefault="00A609FF" w:rsidP="00A609FF">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Wykluczenie Wykonawcy następuje zgodnie z art. 111 p.z.p. </w:t>
      </w:r>
    </w:p>
    <w:p w14:paraId="3FA11C29" w14:textId="1FB3D612" w:rsidR="00AC47DE" w:rsidRPr="008A1340" w:rsidRDefault="00A609FF" w:rsidP="008A1340">
      <w:pPr>
        <w:pStyle w:val="Teksttreci0"/>
        <w:shd w:val="clear" w:color="auto" w:fill="auto"/>
        <w:spacing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Wykonawca nie podlega wykluczeniu w okolicznościach określonych w art. 108 ust. 1 pkt 1, 2 i 5 p.z.p lub art. 109 ust. 1 pkt 4, 5, 7 p.z.p, jeżeli udowodni zamawiającemu, że spełnił łącznie przesłanki wskazane w art. 110 ust. 2 p.z.p.</w:t>
      </w:r>
    </w:p>
    <w:p w14:paraId="01C0550A" w14:textId="3AE2B02A" w:rsidR="00291891" w:rsidRDefault="008A1340" w:rsidP="00AC47DE">
      <w:pPr>
        <w:pStyle w:val="Teksttreci0"/>
        <w:shd w:val="clear" w:color="auto" w:fill="auto"/>
        <w:spacing w:line="276" w:lineRule="auto"/>
        <w:ind w:left="284" w:hanging="284"/>
        <w:jc w:val="both"/>
        <w:rPr>
          <w:rFonts w:ascii="Calibri Light" w:hAnsi="Calibri Light" w:cs="Calibri Light"/>
          <w:bCs/>
          <w:color w:val="000000" w:themeColor="text1"/>
          <w:sz w:val="20"/>
          <w:szCs w:val="20"/>
        </w:rPr>
      </w:pPr>
      <w:r>
        <w:rPr>
          <w:rFonts w:ascii="Calibri Light" w:hAnsi="Calibri Light" w:cs="Calibri Light"/>
          <w:b/>
          <w:color w:val="000000" w:themeColor="text1"/>
          <w:sz w:val="20"/>
          <w:szCs w:val="20"/>
        </w:rPr>
        <w:t>4.</w:t>
      </w:r>
      <w:r w:rsidR="00AC47DE">
        <w:rPr>
          <w:rFonts w:ascii="Calibri Light" w:hAnsi="Calibri Light" w:cs="Calibri Light"/>
          <w:b/>
          <w:color w:val="000000" w:themeColor="text1"/>
          <w:sz w:val="20"/>
          <w:szCs w:val="20"/>
        </w:rPr>
        <w:tab/>
      </w:r>
      <w:r w:rsidR="00A609FF" w:rsidRPr="00AC47DE">
        <w:rPr>
          <w:rFonts w:ascii="Calibri Light" w:hAnsi="Calibri Light" w:cs="Calibri Light"/>
          <w:bCs/>
          <w:color w:val="000000" w:themeColor="text1"/>
          <w:sz w:val="20"/>
          <w:szCs w:val="20"/>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0D5EEF18" w14:textId="0100A552" w:rsidR="008A1340" w:rsidRPr="00AC47DE" w:rsidRDefault="008A1340" w:rsidP="00AC47DE">
      <w:pPr>
        <w:pStyle w:val="Teksttreci0"/>
        <w:shd w:val="clear" w:color="auto" w:fill="auto"/>
        <w:spacing w:line="276" w:lineRule="auto"/>
        <w:ind w:left="284" w:hanging="284"/>
        <w:jc w:val="both"/>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5.</w:t>
      </w:r>
      <w:r>
        <w:rPr>
          <w:rFonts w:ascii="Calibri Light" w:hAnsi="Calibri Light" w:cs="Calibri Light"/>
          <w:b/>
          <w:color w:val="000000" w:themeColor="text1"/>
          <w:sz w:val="20"/>
          <w:szCs w:val="20"/>
        </w:rPr>
        <w:tab/>
      </w:r>
      <w:r w:rsidRPr="00AC47DE">
        <w:rPr>
          <w:rFonts w:ascii="Calibri Light" w:hAnsi="Calibri Light" w:cs="Calibri Light"/>
          <w:color w:val="000000" w:themeColor="text1"/>
          <w:sz w:val="20"/>
          <w:szCs w:val="20"/>
        </w:rPr>
        <w:t>Wykonawca może zostać wykluczony przez zamawiającego na każdym etapie postępowania o udzielenie zamówienia</w:t>
      </w:r>
      <w:r>
        <w:rPr>
          <w:rFonts w:ascii="Calibri Light" w:hAnsi="Calibri Light" w:cs="Calibri Light"/>
          <w:color w:val="000000" w:themeColor="text1"/>
          <w:sz w:val="20"/>
          <w:szCs w:val="20"/>
        </w:rPr>
        <w:t xml:space="preserve"> zgodnie z art. 110 ust.1 p.z.p.</w:t>
      </w:r>
    </w:p>
    <w:p w14:paraId="4D91F7E0" w14:textId="1474B020" w:rsidR="004708AB" w:rsidRPr="00AF59F0" w:rsidRDefault="004708AB" w:rsidP="00AA6403">
      <w:pPr>
        <w:pStyle w:val="Nagwek7"/>
        <w:spacing w:before="120" w:after="120" w:line="276" w:lineRule="auto"/>
        <w:ind w:left="0" w:hanging="851"/>
        <w:rPr>
          <w:rFonts w:asciiTheme="majorHAnsi" w:hAnsiTheme="majorHAnsi" w:cstheme="majorHAnsi"/>
          <w:bCs/>
          <w:color w:val="000000" w:themeColor="text1"/>
        </w:rPr>
      </w:pPr>
      <w:r w:rsidRPr="00AF59F0">
        <w:rPr>
          <w:rFonts w:asciiTheme="majorHAnsi" w:hAnsiTheme="majorHAnsi" w:cstheme="majorHAnsi"/>
          <w:bCs/>
          <w:color w:val="000000" w:themeColor="text1"/>
        </w:rPr>
        <w:t>IX.</w:t>
      </w:r>
      <w:r w:rsidRPr="00AF59F0">
        <w:rPr>
          <w:rFonts w:asciiTheme="majorHAnsi" w:hAnsiTheme="majorHAnsi" w:cstheme="majorHAnsi"/>
          <w:bCs/>
          <w:color w:val="000000" w:themeColor="text1"/>
        </w:rPr>
        <w:tab/>
      </w:r>
      <w:bookmarkStart w:id="5" w:name="_Hlk172739331"/>
      <w:r w:rsidRPr="00AF59F0">
        <w:rPr>
          <w:rFonts w:asciiTheme="majorHAnsi" w:hAnsiTheme="majorHAnsi" w:cstheme="majorHAnsi"/>
          <w:color w:val="000000" w:themeColor="text1"/>
        </w:rPr>
        <w:t>OŚWIADCZENIA I DOKUMENTY, JAKIE ZOBOWI</w:t>
      </w:r>
      <w:r w:rsidR="005F5425" w:rsidRPr="00AF59F0">
        <w:rPr>
          <w:rFonts w:asciiTheme="majorHAnsi" w:hAnsiTheme="majorHAnsi" w:cstheme="majorHAnsi"/>
          <w:color w:val="000000" w:themeColor="text1"/>
        </w:rPr>
        <w:t>ĄZANI SĄ DOSTARCZYĆ WYKONAWCY W</w:t>
      </w:r>
      <w:r w:rsidR="00415FEB" w:rsidRPr="00AF59F0">
        <w:rPr>
          <w:rFonts w:asciiTheme="majorHAnsi" w:hAnsiTheme="majorHAnsi" w:cstheme="majorHAnsi"/>
          <w:color w:val="000000" w:themeColor="text1"/>
        </w:rPr>
        <w:t xml:space="preserve"> </w:t>
      </w:r>
      <w:r w:rsidRPr="00AF59F0">
        <w:rPr>
          <w:rFonts w:asciiTheme="majorHAnsi" w:hAnsiTheme="majorHAnsi" w:cstheme="majorHAnsi"/>
          <w:color w:val="000000" w:themeColor="text1"/>
        </w:rPr>
        <w:t>CELU WYKAZANIA BRAKU PODSTAW WYKLUCZENIA ORAZ POTWIERDZENI</w:t>
      </w:r>
      <w:r w:rsidR="003F4CB7" w:rsidRPr="00AF59F0">
        <w:rPr>
          <w:rFonts w:asciiTheme="majorHAnsi" w:hAnsiTheme="majorHAnsi" w:cstheme="majorHAnsi"/>
          <w:color w:val="000000" w:themeColor="text1"/>
        </w:rPr>
        <w:t>A SPEŁNIANIA WARUNKÓW UDZIAŁU W </w:t>
      </w:r>
      <w:r w:rsidRPr="00AF59F0">
        <w:rPr>
          <w:rFonts w:asciiTheme="majorHAnsi" w:hAnsiTheme="majorHAnsi" w:cstheme="majorHAnsi"/>
          <w:color w:val="000000" w:themeColor="text1"/>
        </w:rPr>
        <w:t>POSTĘPOWANIU</w:t>
      </w:r>
    </w:p>
    <w:p w14:paraId="5C90EDEC"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Do oferty Wykonawca zobowiązany jest dołączyć aktualne na dzień składania ofert oświadczenia, że nie podlega wykluczeniu oraz spełnia warunki udziału w postępowaniu, tj.: </w:t>
      </w:r>
    </w:p>
    <w:p w14:paraId="1491D100" w14:textId="108E0705" w:rsidR="00953F24" w:rsidRDefault="00A609FF" w:rsidP="00953F24">
      <w:pPr>
        <w:pStyle w:val="Akapitzlist"/>
        <w:numPr>
          <w:ilvl w:val="0"/>
          <w:numId w:val="60"/>
        </w:numPr>
        <w:spacing w:after="0" w:line="276" w:lineRule="auto"/>
        <w:ind w:left="567" w:hanging="283"/>
        <w:jc w:val="both"/>
        <w:rPr>
          <w:rFonts w:ascii="Calibri Light" w:hAnsi="Calibri Light" w:cs="Calibri Light"/>
          <w:color w:val="000000" w:themeColor="text1"/>
          <w:sz w:val="20"/>
          <w:szCs w:val="20"/>
        </w:rPr>
      </w:pPr>
      <w:r w:rsidRPr="00AF59F0">
        <w:rPr>
          <w:rFonts w:ascii="Calibri Light" w:hAnsi="Calibri Light" w:cs="Calibri Light"/>
          <w:color w:val="000000" w:themeColor="text1"/>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AF59F0">
        <w:rPr>
          <w:rFonts w:ascii="Calibri Light" w:hAnsi="Calibri Light" w:cs="Calibri Light"/>
          <w:color w:val="000000" w:themeColor="text1"/>
          <w:sz w:val="20"/>
          <w:szCs w:val="20"/>
        </w:rPr>
        <w:t xml:space="preserve">- wzór oświadczenia stanowi </w:t>
      </w:r>
      <w:r w:rsidRPr="00953F24">
        <w:rPr>
          <w:rFonts w:ascii="Calibri Light" w:hAnsi="Calibri Light" w:cs="Calibri Light"/>
          <w:b/>
          <w:color w:val="000000" w:themeColor="text1"/>
          <w:sz w:val="20"/>
          <w:szCs w:val="20"/>
        </w:rPr>
        <w:t xml:space="preserve">Załącznik nr </w:t>
      </w:r>
      <w:r w:rsidR="007A4207">
        <w:rPr>
          <w:rFonts w:ascii="Calibri Light" w:hAnsi="Calibri Light" w:cs="Calibri Light"/>
          <w:b/>
          <w:color w:val="000000" w:themeColor="text1"/>
          <w:sz w:val="20"/>
          <w:szCs w:val="20"/>
        </w:rPr>
        <w:t>7</w:t>
      </w:r>
      <w:r w:rsidRPr="00953F24">
        <w:rPr>
          <w:rFonts w:ascii="Calibri Light" w:hAnsi="Calibri Light" w:cs="Calibri Light"/>
          <w:b/>
          <w:color w:val="000000" w:themeColor="text1"/>
          <w:sz w:val="20"/>
          <w:szCs w:val="20"/>
        </w:rPr>
        <w:t xml:space="preserve"> do SWZ</w:t>
      </w:r>
      <w:r w:rsidRPr="00953F24">
        <w:rPr>
          <w:rFonts w:ascii="Calibri Light" w:hAnsi="Calibri Light" w:cs="Calibri Light"/>
          <w:color w:val="000000" w:themeColor="text1"/>
          <w:sz w:val="20"/>
          <w:szCs w:val="20"/>
        </w:rPr>
        <w:t>.</w:t>
      </w:r>
      <w:r w:rsidR="00953F24">
        <w:rPr>
          <w:rFonts w:ascii="Calibri Light" w:hAnsi="Calibri Light" w:cs="Calibri Light"/>
          <w:color w:val="000000" w:themeColor="text1"/>
          <w:sz w:val="20"/>
          <w:szCs w:val="20"/>
        </w:rPr>
        <w:t xml:space="preserve"> </w:t>
      </w:r>
    </w:p>
    <w:p w14:paraId="25203F35" w14:textId="77777777" w:rsidR="001F250F" w:rsidRPr="00B077BB" w:rsidRDefault="001F250F" w:rsidP="001F250F">
      <w:pPr>
        <w:pStyle w:val="Akapitzlist"/>
        <w:numPr>
          <w:ilvl w:val="0"/>
          <w:numId w:val="60"/>
        </w:numPr>
        <w:spacing w:after="0" w:line="276" w:lineRule="auto"/>
        <w:jc w:val="both"/>
        <w:rPr>
          <w:rFonts w:ascii="Calibri Light" w:hAnsi="Calibri Light" w:cs="Calibri Light"/>
          <w:color w:val="000000" w:themeColor="text1"/>
          <w:sz w:val="20"/>
          <w:szCs w:val="20"/>
        </w:rPr>
      </w:pPr>
      <w:r w:rsidRPr="001F250F">
        <w:rPr>
          <w:rFonts w:ascii="Calibri Light" w:hAnsi="Calibri Light" w:cs="Calibri Light"/>
          <w:color w:val="000000" w:themeColor="text1"/>
          <w:sz w:val="20"/>
          <w:szCs w:val="20"/>
        </w:rPr>
        <w:t xml:space="preserve">oświadczenie wykonawcy w zakresie, o którym mowa w art. 125 ust. 1 p.z.p. dot. podstaw wykluczenia wskazanych w art. 108 ust. 1 pkt 3-6 p.z.p. oraz w zakresie podstaw wykluczenia wskazanych w art. 109 ust. 1 pkt 4, 5 i 7 p.z.p. oraz o spełnianiu warunków udziału w postępowaniu - wzór oświadczenia stanowi </w:t>
      </w:r>
      <w:r w:rsidRPr="001F250F">
        <w:rPr>
          <w:rFonts w:ascii="Calibri Light" w:hAnsi="Calibri Light" w:cs="Calibri Light"/>
          <w:b/>
          <w:bCs/>
          <w:color w:val="000000" w:themeColor="text1"/>
          <w:sz w:val="20"/>
          <w:szCs w:val="20"/>
        </w:rPr>
        <w:t>Załącznik nr 5 do SWZ.</w:t>
      </w:r>
    </w:p>
    <w:p w14:paraId="77E303E3" w14:textId="142AB91D" w:rsidR="00B077BB" w:rsidRPr="001F250F" w:rsidRDefault="00B077BB" w:rsidP="001F250F">
      <w:pPr>
        <w:pStyle w:val="Akapitzlist"/>
        <w:numPr>
          <w:ilvl w:val="0"/>
          <w:numId w:val="60"/>
        </w:numPr>
        <w:spacing w:after="0" w:line="276" w:lineRule="auto"/>
        <w:jc w:val="both"/>
        <w:rPr>
          <w:rFonts w:ascii="Calibri Light" w:hAnsi="Calibri Light" w:cs="Calibri Light"/>
          <w:color w:val="000000" w:themeColor="text1"/>
          <w:sz w:val="20"/>
          <w:szCs w:val="20"/>
        </w:rPr>
      </w:pPr>
      <w:r>
        <w:rPr>
          <w:rFonts w:ascii="Calibri Light" w:hAnsi="Calibri Light" w:cs="Calibri Light"/>
          <w:color w:val="000000" w:themeColor="text1"/>
          <w:sz w:val="20"/>
          <w:szCs w:val="20"/>
        </w:rPr>
        <w:t>potwierdzenie posiadanych zdolności technicznych i zawodowych - w</w:t>
      </w:r>
      <w:r w:rsidRPr="00B077BB">
        <w:rPr>
          <w:rFonts w:ascii="Calibri Light" w:hAnsi="Calibri Light" w:cs="Calibri Light"/>
          <w:color w:val="000000" w:themeColor="text1"/>
          <w:sz w:val="20"/>
          <w:szCs w:val="20"/>
        </w:rPr>
        <w:t>ykaz dostaw stanowiący</w:t>
      </w:r>
      <w:r>
        <w:rPr>
          <w:rFonts w:ascii="Calibri Light" w:hAnsi="Calibri Light" w:cs="Calibri Light"/>
          <w:b/>
          <w:bCs/>
          <w:color w:val="000000" w:themeColor="text1"/>
          <w:sz w:val="20"/>
          <w:szCs w:val="20"/>
        </w:rPr>
        <w:t xml:space="preserve"> Załącznik nr 9 do SWZ.</w:t>
      </w:r>
    </w:p>
    <w:p w14:paraId="3BF40CE3" w14:textId="62132C27" w:rsidR="00A609FF" w:rsidRPr="00953F24" w:rsidRDefault="00A609FF" w:rsidP="00953F24">
      <w:pPr>
        <w:spacing w:after="0" w:line="276" w:lineRule="auto"/>
        <w:ind w:left="284"/>
        <w:jc w:val="both"/>
        <w:rPr>
          <w:rFonts w:ascii="Calibri Light" w:hAnsi="Calibri Light" w:cs="Calibri Light"/>
          <w:color w:val="000000" w:themeColor="text1"/>
          <w:sz w:val="20"/>
          <w:szCs w:val="20"/>
        </w:rPr>
      </w:pPr>
      <w:r w:rsidRPr="00953F24">
        <w:rPr>
          <w:rFonts w:ascii="Calibri Light" w:hAnsi="Calibri Light" w:cs="Calibri Light"/>
          <w:color w:val="000000" w:themeColor="text1"/>
          <w:sz w:val="20"/>
          <w:szCs w:val="20"/>
        </w:rPr>
        <w:t>Informacje zawarte w powyższy</w:t>
      </w:r>
      <w:r w:rsidR="00953F24" w:rsidRPr="00953F24">
        <w:rPr>
          <w:rFonts w:ascii="Calibri Light" w:hAnsi="Calibri Light" w:cs="Calibri Light"/>
          <w:color w:val="000000" w:themeColor="text1"/>
          <w:sz w:val="20"/>
          <w:szCs w:val="20"/>
        </w:rPr>
        <w:t>m</w:t>
      </w:r>
      <w:r w:rsidRPr="00953F24">
        <w:rPr>
          <w:rFonts w:ascii="Calibri Light" w:hAnsi="Calibri Light" w:cs="Calibri Light"/>
          <w:color w:val="000000" w:themeColor="text1"/>
          <w:sz w:val="20"/>
          <w:szCs w:val="20"/>
        </w:rPr>
        <w:t xml:space="preserve"> oświadczeni</w:t>
      </w:r>
      <w:r w:rsidR="00953F24" w:rsidRPr="00953F24">
        <w:rPr>
          <w:rFonts w:ascii="Calibri Light" w:hAnsi="Calibri Light" w:cs="Calibri Light"/>
          <w:color w:val="000000" w:themeColor="text1"/>
          <w:sz w:val="20"/>
          <w:szCs w:val="20"/>
        </w:rPr>
        <w:t>u</w:t>
      </w:r>
      <w:r w:rsidRPr="00953F24">
        <w:rPr>
          <w:rFonts w:ascii="Calibri Light" w:hAnsi="Calibri Light" w:cs="Calibri Light"/>
          <w:color w:val="000000" w:themeColor="text1"/>
          <w:sz w:val="20"/>
          <w:szCs w:val="20"/>
        </w:rPr>
        <w:t xml:space="preserve"> stanowią wstępne potwierdzenie, że Wykonawca nie podlega wykluczeniu oraz spełnia warunki udziału w postępowaniu.</w:t>
      </w:r>
    </w:p>
    <w:p w14:paraId="52E73F16" w14:textId="0CD2A0C5"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 xml:space="preserve">Zamawiający przed wyborem najkorzystniejszej oferty wzywa Wykonawcę, którego oferta została najwyżej oceniona, do złożenia w wyznaczonym terminie, nie krótszym niż </w:t>
      </w:r>
      <w:r w:rsidR="007D05DC">
        <w:rPr>
          <w:rFonts w:ascii="Calibri Light" w:hAnsi="Calibri Light" w:cs="Calibri Light"/>
          <w:color w:val="000000" w:themeColor="text1"/>
          <w:sz w:val="20"/>
          <w:szCs w:val="20"/>
          <w:shd w:val="clear" w:color="auto" w:fill="FFFFFF"/>
        </w:rPr>
        <w:t>5</w:t>
      </w:r>
      <w:r w:rsidRPr="00AF59F0">
        <w:rPr>
          <w:rFonts w:ascii="Calibri Light" w:hAnsi="Calibri Light" w:cs="Calibri Light"/>
          <w:color w:val="000000" w:themeColor="text1"/>
          <w:sz w:val="20"/>
          <w:szCs w:val="20"/>
          <w:shd w:val="clear" w:color="auto" w:fill="FFFFFF"/>
        </w:rPr>
        <w:t xml:space="preserve"> dni, aktualnych na dzień złożenia podmiotowych środków dowodowych:</w:t>
      </w:r>
    </w:p>
    <w:p w14:paraId="0C6C0071" w14:textId="0A61D70C" w:rsidR="00A609FF" w:rsidRPr="00FE5EB6"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b/>
          <w:bCs/>
          <w:color w:val="000000" w:themeColor="text1"/>
          <w:sz w:val="20"/>
          <w:szCs w:val="20"/>
        </w:rPr>
        <w:t>Oświadczenie Wykonawcy</w:t>
      </w:r>
      <w:r w:rsidRPr="00AF59F0">
        <w:rPr>
          <w:rFonts w:ascii="Calibri Light" w:hAnsi="Calibri Light" w:cs="Calibri Light"/>
          <w:color w:val="000000" w:themeColor="text1"/>
          <w:sz w:val="20"/>
          <w:szCs w:val="20"/>
        </w:rPr>
        <w:t xml:space="preserve"> w zakresie art. 108 ust. 1 pkt 5 p.z.p., o braku przynależności do tej samej grupy kapitałowej, w rozumieniu ustawy z dnia 16.02.2007 r. o ochronie konkurencji i konsumentów (Dz. U. </w:t>
      </w:r>
      <w:r w:rsidR="00836F6D" w:rsidRPr="00AF59F0">
        <w:rPr>
          <w:rFonts w:ascii="Calibri Light" w:hAnsi="Calibri Light" w:cs="Calibri Light"/>
          <w:color w:val="000000" w:themeColor="text1"/>
          <w:sz w:val="20"/>
          <w:szCs w:val="20"/>
          <w:lang w:eastAsia="ar-SA"/>
        </w:rPr>
        <w:t>2021 r. poz. 275 z późn. zm.</w:t>
      </w:r>
      <w:r w:rsidRPr="00AF59F0">
        <w:rPr>
          <w:rFonts w:ascii="Calibri Light" w:hAnsi="Calibri Light" w:cs="Calibri Light"/>
          <w:color w:val="000000" w:themeColor="text1"/>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953F24">
        <w:rPr>
          <w:rFonts w:ascii="Calibri Light" w:hAnsi="Calibri Light" w:cs="Calibri Light"/>
          <w:color w:val="000000" w:themeColor="text1"/>
          <w:sz w:val="20"/>
          <w:szCs w:val="20"/>
        </w:rPr>
        <w:t xml:space="preserve">kapitałowej </w:t>
      </w:r>
      <w:r w:rsidRPr="00FE5EB6">
        <w:rPr>
          <w:rFonts w:ascii="Calibri Light" w:hAnsi="Calibri Light" w:cs="Calibri Light"/>
          <w:color w:val="000000" w:themeColor="text1"/>
          <w:sz w:val="20"/>
          <w:szCs w:val="20"/>
        </w:rPr>
        <w:t xml:space="preserve">- </w:t>
      </w:r>
      <w:r w:rsidRPr="00FE5EB6">
        <w:rPr>
          <w:rFonts w:ascii="Calibri Light" w:hAnsi="Calibri Light" w:cs="Calibri Light"/>
          <w:b/>
          <w:bCs/>
          <w:color w:val="000000" w:themeColor="text1"/>
          <w:sz w:val="20"/>
          <w:szCs w:val="20"/>
        </w:rPr>
        <w:t>Załącznik nr 4 do SWZ</w:t>
      </w:r>
      <w:r w:rsidRPr="00FE5EB6">
        <w:rPr>
          <w:rFonts w:ascii="Calibri Light" w:hAnsi="Calibri Light" w:cs="Calibri Light"/>
          <w:color w:val="000000" w:themeColor="text1"/>
          <w:sz w:val="20"/>
          <w:szCs w:val="20"/>
        </w:rPr>
        <w:t>;</w:t>
      </w:r>
    </w:p>
    <w:p w14:paraId="2659B38A" w14:textId="77777777" w:rsidR="00A609FF" w:rsidRPr="00FE5EB6"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FE5EB6">
        <w:rPr>
          <w:rFonts w:ascii="Calibri Light" w:hAnsi="Calibri Light" w:cs="Calibri Light"/>
          <w:b/>
          <w:color w:val="000000" w:themeColor="text1"/>
          <w:sz w:val="20"/>
          <w:szCs w:val="20"/>
        </w:rPr>
        <w:lastRenderedPageBreak/>
        <w:t>2)</w:t>
      </w:r>
      <w:r w:rsidRPr="00FE5EB6">
        <w:rPr>
          <w:rFonts w:ascii="Calibri Light" w:hAnsi="Calibri Light" w:cs="Calibri Light"/>
          <w:b/>
          <w:color w:val="000000" w:themeColor="text1"/>
          <w:sz w:val="20"/>
          <w:szCs w:val="20"/>
        </w:rPr>
        <w:tab/>
      </w:r>
      <w:r w:rsidRPr="00FE5EB6">
        <w:rPr>
          <w:rFonts w:ascii="Calibri Light" w:hAnsi="Calibri Light" w:cs="Calibri Light"/>
          <w:b/>
          <w:bCs/>
          <w:color w:val="000000" w:themeColor="text1"/>
          <w:sz w:val="20"/>
          <w:szCs w:val="20"/>
        </w:rPr>
        <w:t>Odpis lub informacja z Krajowego Rejestru Sądowego lub z Centralnej Ewidencji i Informacji o Działalności Gospodarczej</w:t>
      </w:r>
      <w:r w:rsidRPr="00FE5EB6">
        <w:rPr>
          <w:rFonts w:ascii="Calibri Light" w:hAnsi="Calibri Light" w:cs="Calibri Light"/>
          <w:color w:val="000000" w:themeColor="text1"/>
          <w:sz w:val="20"/>
          <w:szCs w:val="20"/>
        </w:rPr>
        <w:t>, w zakresie art. 109 ust. 1 pkt 4 p.z.p.</w:t>
      </w:r>
      <w:r w:rsidRPr="00FE5EB6">
        <w:rPr>
          <w:rFonts w:ascii="Calibri Light" w:hAnsi="Calibri Light" w:cs="Calibri Light"/>
          <w:color w:val="000000" w:themeColor="text1"/>
          <w:spacing w:val="-4"/>
          <w:sz w:val="20"/>
          <w:szCs w:val="20"/>
        </w:rPr>
        <w:t xml:space="preserve">, art. 5k rozporządzenia 833/2014 oraz art. 7 ust. 1 ustawy </w:t>
      </w:r>
      <w:r w:rsidRPr="00FE5EB6">
        <w:rPr>
          <w:rFonts w:asciiTheme="majorHAnsi" w:hAnsiTheme="majorHAnsi" w:cstheme="majorHAnsi"/>
          <w:color w:val="000000" w:themeColor="text1"/>
          <w:sz w:val="20"/>
          <w:szCs w:val="20"/>
        </w:rPr>
        <w:t>p.w.a.n.u.</w:t>
      </w:r>
      <w:r w:rsidRPr="00FE5EB6">
        <w:rPr>
          <w:rFonts w:ascii="Calibri Light" w:hAnsi="Calibri Light" w:cs="Calibri Light"/>
          <w:color w:val="000000" w:themeColor="text1"/>
          <w:sz w:val="20"/>
          <w:szCs w:val="20"/>
        </w:rPr>
        <w:t>, sporządzonych nie wcześniej niż 3 miesiące przed jej złożeniem, jeżeli odrębne przepisy wymagają wpisu do rejestru lub ewidencji;</w:t>
      </w:r>
    </w:p>
    <w:p w14:paraId="5A49695B" w14:textId="5553341B"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FE5EB6">
        <w:rPr>
          <w:rFonts w:ascii="Calibri Light" w:hAnsi="Calibri Light" w:cs="Calibri Light"/>
          <w:b/>
          <w:color w:val="000000" w:themeColor="text1"/>
          <w:sz w:val="20"/>
          <w:szCs w:val="20"/>
        </w:rPr>
        <w:t>3)</w:t>
      </w:r>
      <w:r w:rsidRPr="00FE5EB6">
        <w:rPr>
          <w:rFonts w:ascii="Calibri Light" w:hAnsi="Calibri Light" w:cs="Calibri Light"/>
          <w:b/>
          <w:color w:val="000000" w:themeColor="text1"/>
          <w:sz w:val="20"/>
          <w:szCs w:val="20"/>
        </w:rPr>
        <w:tab/>
      </w:r>
      <w:r w:rsidR="001F250F" w:rsidRPr="001F250F">
        <w:rPr>
          <w:rFonts w:ascii="Calibri Light" w:hAnsi="Calibri Light" w:cs="Calibri Light"/>
          <w:b/>
          <w:color w:val="000000" w:themeColor="text1"/>
          <w:sz w:val="20"/>
          <w:szCs w:val="20"/>
        </w:rPr>
        <w:t xml:space="preserve">Oświadczenie Wykonawcy </w:t>
      </w:r>
      <w:r w:rsidR="001F250F" w:rsidRPr="001F250F">
        <w:rPr>
          <w:rFonts w:ascii="Calibri Light" w:hAnsi="Calibri Light" w:cs="Calibri Light"/>
          <w:color w:val="000000" w:themeColor="text1"/>
          <w:sz w:val="20"/>
          <w:szCs w:val="20"/>
        </w:rPr>
        <w:t xml:space="preserve">o aktualności informacji zawartych w oświadczeniu, o którym mowa w art. 125 ust. 1 p.z.p. w zakresie odnoszącym się do podstaw wykluczenia wskazanych w art. 108 ust. 1 pkt 3-6 p.z.p. oraz w zakresie podstaw wykluczenia wskazanych w art. 109 ust. 1 pkt 4, 5 i 7 p.z.p.  oraz spełniania warunków udziału w postepowaniu - wzór oświadczenia stanowi </w:t>
      </w:r>
      <w:r w:rsidR="001F250F" w:rsidRPr="001F250F">
        <w:rPr>
          <w:rFonts w:ascii="Calibri Light" w:hAnsi="Calibri Light" w:cs="Calibri Light"/>
          <w:b/>
          <w:color w:val="000000" w:themeColor="text1"/>
          <w:sz w:val="20"/>
          <w:szCs w:val="20"/>
        </w:rPr>
        <w:t>Załącznik nr 5A do SWZ.</w:t>
      </w:r>
    </w:p>
    <w:p w14:paraId="4D5BB90D" w14:textId="77777777" w:rsidR="00A609FF" w:rsidRPr="00AF59F0" w:rsidRDefault="00A609FF" w:rsidP="00A609FF">
      <w:pPr>
        <w:spacing w:after="0" w:line="276" w:lineRule="auto"/>
        <w:ind w:left="709" w:hanging="425"/>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t xml:space="preserve">Informacja z Krajowego Rejestru Karnego </w:t>
      </w:r>
      <w:r w:rsidRPr="00AF59F0">
        <w:rPr>
          <w:rFonts w:ascii="Calibri Light" w:hAnsi="Calibri Light" w:cs="Calibri Light"/>
          <w:color w:val="000000" w:themeColor="text1"/>
          <w:sz w:val="20"/>
          <w:szCs w:val="20"/>
        </w:rPr>
        <w:t>w zakresie dotyczącym podstaw wykluczenia wskazanych w art. 108 ust. 1 pkt 1, 2 i 4 p.z.p. sporządzona nie wcześniej niż 6 miesięcy przed jej złożeniem.</w:t>
      </w:r>
    </w:p>
    <w:p w14:paraId="2321E3C0" w14:textId="024DEE54"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3</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Jeżeli Wykonawca ma siedzibę lub miejsce zamieszkania poza granicami Rzeczypospolitej Polskiej:</w:t>
      </w:r>
    </w:p>
    <w:p w14:paraId="662AFA7D" w14:textId="77777777" w:rsidR="00A609FF" w:rsidRPr="00AF59F0" w:rsidRDefault="00A609FF" w:rsidP="00A609FF">
      <w:pPr>
        <w:spacing w:after="0" w:line="276" w:lineRule="auto"/>
        <w:ind w:left="709" w:hanging="425"/>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19D88107" w14:textId="77777777" w:rsidR="00A609FF" w:rsidRPr="00AF59F0" w:rsidRDefault="00A609FF" w:rsidP="00A609FF">
      <w:pPr>
        <w:spacing w:after="0" w:line="276" w:lineRule="auto"/>
        <w:ind w:left="709" w:hanging="425"/>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1DAA770" w14:textId="1B4CC569"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4</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Jeżeli w kraju, w którym Wykonawca ma siedzibę lub miejsce zamieszkania, nie wydaje się dokumentów, o których mowa w ust. 4,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5C562883" w14:textId="47D512F5"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5</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705D0599" w14:textId="3E5C1EDB" w:rsidR="00A609FF" w:rsidRPr="00AF59F0" w:rsidRDefault="007A4207"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Pr>
          <w:rFonts w:ascii="Calibri Light" w:hAnsi="Calibri Light" w:cs="Calibri Light"/>
          <w:b/>
          <w:color w:val="000000" w:themeColor="text1"/>
          <w:sz w:val="20"/>
          <w:szCs w:val="20"/>
        </w:rPr>
        <w:t>6</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A609FF" w:rsidRPr="00AF59F0">
        <w:rPr>
          <w:rFonts w:ascii="Calibri Light" w:hAnsi="Calibri Light" w:cs="Calibri Light"/>
          <w:i/>
          <w:color w:val="000000" w:themeColor="text1"/>
          <w:sz w:val="20"/>
          <w:szCs w:val="20"/>
        </w:rPr>
        <w:t xml:space="preserve">w sprawie podmiotowych środków dowodowych oraz innych dokumentów lub oświadczeń, jakich może żądać zamawiający od Wykonawcy </w:t>
      </w:r>
      <w:r w:rsidR="00A609FF" w:rsidRPr="00AF59F0">
        <w:rPr>
          <w:rFonts w:ascii="Calibri Light" w:hAnsi="Calibri Light" w:cs="Calibri Light"/>
          <w:color w:val="000000" w:themeColor="text1"/>
          <w:sz w:val="20"/>
          <w:szCs w:val="20"/>
        </w:rPr>
        <w:t>(Dz. U. z 2020 r. poz. 2415</w:t>
      </w:r>
      <w:r w:rsidR="008B25B7">
        <w:rPr>
          <w:rFonts w:ascii="Calibri Light" w:hAnsi="Calibri Light" w:cs="Calibri Light"/>
          <w:color w:val="000000" w:themeColor="text1"/>
          <w:sz w:val="20"/>
          <w:szCs w:val="20"/>
        </w:rPr>
        <w:t xml:space="preserve">z późn. zm. </w:t>
      </w:r>
      <w:r w:rsidR="00A609FF" w:rsidRPr="00AF59F0">
        <w:rPr>
          <w:rFonts w:ascii="Calibri Light" w:hAnsi="Calibri Light" w:cs="Calibri Light"/>
          <w:color w:val="000000" w:themeColor="text1"/>
          <w:sz w:val="20"/>
          <w:szCs w:val="20"/>
        </w:rPr>
        <w:t xml:space="preserve">; zwanym dalej "r.p.ś.d.") oraz przepisy rozporządzenia Prezesa Rady Ministrów z dnia 30 grudnia 2020 r. </w:t>
      </w:r>
      <w:r w:rsidR="00A609FF" w:rsidRPr="00AF59F0">
        <w:rPr>
          <w:rFonts w:ascii="Calibri Light" w:hAnsi="Calibri Light" w:cs="Calibri Light"/>
          <w:i/>
          <w:iCs/>
          <w:color w:val="000000" w:themeColor="text1"/>
          <w:sz w:val="20"/>
          <w:szCs w:val="20"/>
          <w:shd w:val="clear" w:color="auto" w:fill="FFFFFF"/>
        </w:rPr>
        <w:t>w sprawie sposobu sporz</w:t>
      </w:r>
      <w:r w:rsidR="00A609FF" w:rsidRPr="00AF59F0">
        <w:rPr>
          <w:rFonts w:ascii="Calibri Light" w:eastAsia="Times New Roman" w:hAnsi="Calibri Light" w:cs="Calibri Light"/>
          <w:i/>
          <w:iCs/>
          <w:color w:val="000000" w:themeColor="text1"/>
          <w:sz w:val="20"/>
          <w:szCs w:val="20"/>
          <w:shd w:val="clear" w:color="auto" w:fill="FFFFFF"/>
        </w:rPr>
        <w:t>ą</w:t>
      </w:r>
      <w:r w:rsidR="00A609FF" w:rsidRPr="00AF59F0">
        <w:rPr>
          <w:rFonts w:ascii="Calibri Light" w:hAnsi="Calibri Light" w:cs="Calibri Light"/>
          <w:i/>
          <w:iCs/>
          <w:color w:val="000000" w:themeColor="text1"/>
          <w:sz w:val="20"/>
          <w:szCs w:val="20"/>
          <w:shd w:val="clear" w:color="auto" w:fill="FFFFFF"/>
        </w:rPr>
        <w:t>dzania i przekazywania informacji oraz wymaga</w:t>
      </w:r>
      <w:r w:rsidR="00A609FF" w:rsidRPr="00AF59F0">
        <w:rPr>
          <w:rFonts w:ascii="Calibri Light" w:eastAsia="Times New Roman" w:hAnsi="Calibri Light" w:cs="Calibri Light"/>
          <w:i/>
          <w:iCs/>
          <w:color w:val="000000" w:themeColor="text1"/>
          <w:sz w:val="20"/>
          <w:szCs w:val="20"/>
          <w:shd w:val="clear" w:color="auto" w:fill="FFFFFF"/>
        </w:rPr>
        <w:t>ń</w:t>
      </w:r>
      <w:r w:rsidR="00A609FF" w:rsidRPr="00AF59F0">
        <w:rPr>
          <w:rFonts w:ascii="Calibri Light" w:hAnsi="Calibri Light" w:cs="Calibri Light"/>
          <w:i/>
          <w:iCs/>
          <w:color w:val="000000" w:themeColor="text1"/>
          <w:sz w:val="20"/>
          <w:szCs w:val="20"/>
          <w:shd w:val="clear" w:color="auto" w:fill="FFFFFF"/>
        </w:rPr>
        <w:t xml:space="preserve"> technicznych dla dokument</w:t>
      </w:r>
      <w:r w:rsidR="00A609FF" w:rsidRPr="00AF59F0">
        <w:rPr>
          <w:rFonts w:ascii="Calibri Light" w:eastAsia="Times New Roman" w:hAnsi="Calibri Light" w:cs="Calibri Light"/>
          <w:i/>
          <w:iCs/>
          <w:color w:val="000000" w:themeColor="text1"/>
          <w:sz w:val="20"/>
          <w:szCs w:val="20"/>
          <w:shd w:val="clear" w:color="auto" w:fill="FFFFFF"/>
        </w:rPr>
        <w:t>ó</w:t>
      </w:r>
      <w:r w:rsidR="00A609FF" w:rsidRPr="00AF59F0">
        <w:rPr>
          <w:rFonts w:ascii="Calibri Light" w:hAnsi="Calibri Light" w:cs="Calibri Light"/>
          <w:i/>
          <w:iCs/>
          <w:color w:val="000000" w:themeColor="text1"/>
          <w:sz w:val="20"/>
          <w:szCs w:val="20"/>
          <w:shd w:val="clear" w:color="auto" w:fill="FFFFFF"/>
        </w:rPr>
        <w:t xml:space="preserve">w elektronicznych oraz </w:t>
      </w:r>
      <w:r w:rsidR="00A609FF" w:rsidRPr="00AF59F0">
        <w:rPr>
          <w:rFonts w:ascii="Calibri Light" w:eastAsia="Times New Roman" w:hAnsi="Calibri Light" w:cs="Calibri Light"/>
          <w:i/>
          <w:iCs/>
          <w:color w:val="000000" w:themeColor="text1"/>
          <w:sz w:val="20"/>
          <w:szCs w:val="20"/>
          <w:shd w:val="clear" w:color="auto" w:fill="FFFFFF"/>
        </w:rPr>
        <w:t>ś</w:t>
      </w:r>
      <w:r w:rsidR="00A609FF" w:rsidRPr="00AF59F0">
        <w:rPr>
          <w:rFonts w:ascii="Calibri Light" w:hAnsi="Calibri Light" w:cs="Calibri Light"/>
          <w:i/>
          <w:iCs/>
          <w:color w:val="000000" w:themeColor="text1"/>
          <w:sz w:val="20"/>
          <w:szCs w:val="20"/>
          <w:shd w:val="clear" w:color="auto" w:fill="FFFFFF"/>
        </w:rPr>
        <w:t>rodk</w:t>
      </w:r>
      <w:r w:rsidR="00A609FF" w:rsidRPr="00AF59F0">
        <w:rPr>
          <w:rFonts w:ascii="Calibri Light" w:eastAsia="Times New Roman" w:hAnsi="Calibri Light" w:cs="Calibri Light"/>
          <w:i/>
          <w:iCs/>
          <w:color w:val="000000" w:themeColor="text1"/>
          <w:sz w:val="20"/>
          <w:szCs w:val="20"/>
          <w:shd w:val="clear" w:color="auto" w:fill="FFFFFF"/>
        </w:rPr>
        <w:t>ó</w:t>
      </w:r>
      <w:r w:rsidR="00A609FF" w:rsidRPr="00AF59F0">
        <w:rPr>
          <w:rFonts w:ascii="Calibri Light" w:hAnsi="Calibri Light" w:cs="Calibri Light"/>
          <w:i/>
          <w:iCs/>
          <w:color w:val="000000" w:themeColor="text1"/>
          <w:sz w:val="20"/>
          <w:szCs w:val="20"/>
          <w:shd w:val="clear" w:color="auto" w:fill="FFFFFF"/>
        </w:rPr>
        <w:t>w komunikacji elektronicznej w post</w:t>
      </w:r>
      <w:r w:rsidR="00A609FF" w:rsidRPr="00AF59F0">
        <w:rPr>
          <w:rFonts w:ascii="Calibri Light" w:eastAsia="Times New Roman" w:hAnsi="Calibri Light" w:cs="Calibri Light"/>
          <w:i/>
          <w:iCs/>
          <w:color w:val="000000" w:themeColor="text1"/>
          <w:sz w:val="20"/>
          <w:szCs w:val="20"/>
          <w:shd w:val="clear" w:color="auto" w:fill="FFFFFF"/>
        </w:rPr>
        <w:t>ę</w:t>
      </w:r>
      <w:r w:rsidR="00A609FF" w:rsidRPr="00AF59F0">
        <w:rPr>
          <w:rFonts w:ascii="Calibri Light" w:hAnsi="Calibri Light" w:cs="Calibri Light"/>
          <w:i/>
          <w:iCs/>
          <w:color w:val="000000" w:themeColor="text1"/>
          <w:sz w:val="20"/>
          <w:szCs w:val="20"/>
          <w:shd w:val="clear" w:color="auto" w:fill="FFFFFF"/>
        </w:rPr>
        <w:t>powaniu o udzielenie zam</w:t>
      </w:r>
      <w:r w:rsidR="00A609FF" w:rsidRPr="00AF59F0">
        <w:rPr>
          <w:rFonts w:ascii="Calibri Light" w:eastAsia="Times New Roman" w:hAnsi="Calibri Light" w:cs="Calibri Light"/>
          <w:i/>
          <w:iCs/>
          <w:color w:val="000000" w:themeColor="text1"/>
          <w:sz w:val="20"/>
          <w:szCs w:val="20"/>
          <w:shd w:val="clear" w:color="auto" w:fill="FFFFFF"/>
        </w:rPr>
        <w:t>ó</w:t>
      </w:r>
      <w:r w:rsidR="00A609FF" w:rsidRPr="00AF59F0">
        <w:rPr>
          <w:rFonts w:ascii="Calibri Light" w:hAnsi="Calibri Light" w:cs="Calibri Light"/>
          <w:i/>
          <w:iCs/>
          <w:color w:val="000000" w:themeColor="text1"/>
          <w:sz w:val="20"/>
          <w:szCs w:val="20"/>
          <w:shd w:val="clear" w:color="auto" w:fill="FFFFFF"/>
        </w:rPr>
        <w:t xml:space="preserve">wienia publicznego lub konkursie  </w:t>
      </w:r>
      <w:r w:rsidR="00A609FF" w:rsidRPr="00AF59F0">
        <w:rPr>
          <w:rFonts w:ascii="Calibri Light" w:hAnsi="Calibri Light" w:cs="Calibri Light"/>
          <w:color w:val="000000" w:themeColor="text1"/>
          <w:sz w:val="20"/>
          <w:szCs w:val="20"/>
          <w:shd w:val="clear" w:color="auto" w:fill="FFFFFF"/>
        </w:rPr>
        <w:t>(Dz.U. z 2020 r. poz. 2452</w:t>
      </w:r>
      <w:r w:rsidR="00A609FF" w:rsidRPr="00AF59F0">
        <w:rPr>
          <w:rFonts w:ascii="Calibri Light" w:hAnsi="Calibri Light" w:cs="Calibri Light"/>
          <w:color w:val="000000" w:themeColor="text1"/>
          <w:sz w:val="20"/>
          <w:szCs w:val="20"/>
        </w:rPr>
        <w:t xml:space="preserve"> zwanym dalej "r.d.e."</w:t>
      </w:r>
      <w:r w:rsidR="00A609FF" w:rsidRPr="00AF59F0">
        <w:rPr>
          <w:rFonts w:ascii="Calibri Light" w:hAnsi="Calibri Light" w:cs="Calibri Light"/>
          <w:color w:val="000000" w:themeColor="text1"/>
          <w:sz w:val="20"/>
          <w:szCs w:val="20"/>
          <w:shd w:val="clear" w:color="auto" w:fill="FFFFFF"/>
        </w:rPr>
        <w:t>).</w:t>
      </w:r>
    </w:p>
    <w:p w14:paraId="2B94762F" w14:textId="77777777" w:rsidR="003C12C2" w:rsidRPr="00AF59F0" w:rsidRDefault="003C12C2" w:rsidP="00AA6403">
      <w:pPr>
        <w:spacing w:after="0" w:line="276" w:lineRule="auto"/>
        <w:ind w:left="284" w:hanging="284"/>
        <w:jc w:val="both"/>
        <w:rPr>
          <w:rFonts w:asciiTheme="majorHAnsi" w:hAnsiTheme="majorHAnsi" w:cstheme="majorHAnsi"/>
          <w:color w:val="000000" w:themeColor="text1"/>
          <w:sz w:val="20"/>
          <w:szCs w:val="20"/>
        </w:rPr>
      </w:pPr>
    </w:p>
    <w:bookmarkEnd w:id="5"/>
    <w:p w14:paraId="1C4E7B81"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lastRenderedPageBreak/>
        <w:t>X.</w:t>
      </w:r>
      <w:r w:rsidRPr="00AF59F0">
        <w:rPr>
          <w:rFonts w:asciiTheme="majorHAnsi" w:hAnsiTheme="majorHAnsi" w:cstheme="majorHAnsi"/>
          <w:color w:val="000000" w:themeColor="text1"/>
        </w:rPr>
        <w:tab/>
        <w:t>POLEGANIE NA ZASOBACH INNYCH PODMIOTÓW</w:t>
      </w:r>
    </w:p>
    <w:p w14:paraId="0B40C9BC" w14:textId="77777777" w:rsidR="00A609FF" w:rsidRPr="00AF59F0" w:rsidRDefault="00A609FF" w:rsidP="00A609FF">
      <w:pPr>
        <w:spacing w:after="0" w:line="276" w:lineRule="auto"/>
        <w:ind w:left="284"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87D9D5" w14:textId="77777777" w:rsidR="00A609FF" w:rsidRPr="00AF59F0" w:rsidRDefault="00A609FF" w:rsidP="00A609FF">
      <w:pPr>
        <w:pStyle w:val="Teksttreci40"/>
        <w:shd w:val="clear" w:color="auto" w:fill="auto"/>
        <w:spacing w:before="0" w:after="0" w:line="276" w:lineRule="auto"/>
        <w:ind w:left="284" w:right="20" w:hanging="284"/>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2.</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pacing w:val="-2"/>
          <w:sz w:val="20"/>
          <w:szCs w:val="20"/>
        </w:rPr>
        <w:t>Wymagania dotyczące polegania na zdolnościach lub sytuacjach innych podmiotów, o których mowa w ust. 1:</w:t>
      </w:r>
    </w:p>
    <w:p w14:paraId="29BCA47C" w14:textId="77777777" w:rsidR="00A609FF" w:rsidRPr="00AF59F0" w:rsidRDefault="00A609FF" w:rsidP="00A609FF">
      <w:pPr>
        <w:spacing w:after="0" w:line="276" w:lineRule="auto"/>
        <w:ind w:left="709" w:hanging="283"/>
        <w:contextualSpacing/>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4FEF64C" w14:textId="77777777" w:rsidR="00A609FF" w:rsidRPr="00AF59F0" w:rsidRDefault="00A609FF" w:rsidP="00A609FF">
      <w:pPr>
        <w:spacing w:after="0" w:line="276" w:lineRule="auto"/>
        <w:ind w:left="709" w:hanging="283"/>
        <w:contextualSpacing/>
        <w:jc w:val="both"/>
        <w:rPr>
          <w:rFonts w:ascii="Calibri Light" w:hAnsi="Calibri Light" w:cs="Calibri Light"/>
          <w:b/>
          <w:color w:val="000000" w:themeColor="text1"/>
          <w:sz w:val="20"/>
          <w:szCs w:val="20"/>
        </w:rPr>
      </w:pPr>
      <w:r w:rsidRPr="00AF59F0">
        <w:rPr>
          <w:rFonts w:ascii="Calibri Light" w:hAnsi="Calibri Light" w:cs="Calibri Light"/>
          <w:b/>
          <w:color w:val="000000" w:themeColor="text1"/>
          <w:sz w:val="20"/>
          <w:szCs w:val="20"/>
        </w:rPr>
        <w:t xml:space="preserve">2) </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Zobowiązanie podmiotu udostępniającego zasoby, o którym mowa w ust. 2 pkt. 1, musi potwierdzać, że stosunek łączący Wykonawcę z podmiotami udostępniającymi zasoby gwarantuje rzeczywisty dostęp do tych zasobów oraz określa w szczególności:</w:t>
      </w:r>
      <w:r w:rsidRPr="00AF59F0">
        <w:rPr>
          <w:rFonts w:ascii="Calibri Light" w:hAnsi="Calibri Light" w:cs="Calibri Light"/>
          <w:b/>
          <w:color w:val="000000" w:themeColor="text1"/>
          <w:sz w:val="20"/>
          <w:szCs w:val="20"/>
        </w:rPr>
        <w:t xml:space="preserve"> </w:t>
      </w:r>
    </w:p>
    <w:p w14:paraId="043BA5DE" w14:textId="77777777" w:rsidR="00A609FF" w:rsidRPr="00AF59F0" w:rsidRDefault="00A609FF" w:rsidP="00A609FF">
      <w:pPr>
        <w:spacing w:after="0" w:line="276" w:lineRule="auto"/>
        <w:ind w:left="993"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a)</w:t>
      </w:r>
      <w:r w:rsidRPr="00AF59F0">
        <w:rPr>
          <w:rFonts w:ascii="Calibri Light" w:hAnsi="Calibri Light" w:cs="Calibri Light"/>
          <w:color w:val="000000" w:themeColor="text1"/>
          <w:sz w:val="20"/>
          <w:szCs w:val="20"/>
        </w:rPr>
        <w:t xml:space="preserve"> </w:t>
      </w:r>
      <w:r w:rsidRPr="00AF59F0">
        <w:rPr>
          <w:rFonts w:ascii="Calibri Light" w:hAnsi="Calibri Light" w:cs="Calibri Light"/>
          <w:color w:val="000000" w:themeColor="text1"/>
          <w:sz w:val="20"/>
          <w:szCs w:val="20"/>
        </w:rPr>
        <w:tab/>
        <w:t>zakres dostępnych Wykonawcy zasobów podmiotu udostępniającego zasoby;</w:t>
      </w:r>
    </w:p>
    <w:p w14:paraId="7F56EA78" w14:textId="77777777" w:rsidR="00A609FF" w:rsidRPr="00AF59F0" w:rsidRDefault="00A609FF" w:rsidP="00A609FF">
      <w:pPr>
        <w:spacing w:after="0" w:line="276" w:lineRule="auto"/>
        <w:ind w:left="993"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b)</w:t>
      </w:r>
      <w:r w:rsidRPr="00AF59F0">
        <w:rPr>
          <w:rFonts w:ascii="Calibri Light" w:hAnsi="Calibri Light" w:cs="Calibri Light"/>
          <w:color w:val="000000" w:themeColor="text1"/>
          <w:sz w:val="20"/>
          <w:szCs w:val="20"/>
        </w:rPr>
        <w:t xml:space="preserve"> sposób i okres udostępnienia Wykonawcy i wykorzystania przez niego zasobów podmiotu udostępniającego te zasoby przy wykonywaniu zamówienia.</w:t>
      </w:r>
    </w:p>
    <w:p w14:paraId="446DFFF8" w14:textId="1CFC02D1"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Zamawiaj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cy ocenia, czy udost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pniane Wykonawcy przez podmioty udost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pniaj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ce zasoby zdolno</w:t>
      </w:r>
      <w:r w:rsidRPr="00AF59F0">
        <w:rPr>
          <w:rFonts w:ascii="Calibri Light" w:eastAsia="Times New Roman" w:hAnsi="Calibri Light" w:cs="Calibri Light"/>
          <w:color w:val="000000" w:themeColor="text1"/>
          <w:sz w:val="20"/>
          <w:szCs w:val="20"/>
          <w:shd w:val="clear" w:color="auto" w:fill="FFFFFF"/>
        </w:rPr>
        <w:t>ś</w:t>
      </w:r>
      <w:r w:rsidRPr="00AF59F0">
        <w:rPr>
          <w:rFonts w:ascii="Calibri Light" w:hAnsi="Calibri Light" w:cs="Calibri Light"/>
          <w:color w:val="000000" w:themeColor="text1"/>
          <w:sz w:val="20"/>
          <w:szCs w:val="20"/>
          <w:shd w:val="clear" w:color="auto" w:fill="FFFFFF"/>
        </w:rPr>
        <w:t>ci techniczne lub zawodowe</w:t>
      </w:r>
      <w:r w:rsidR="008B25B7">
        <w:rPr>
          <w:rFonts w:ascii="Calibri Light" w:hAnsi="Calibri Light" w:cs="Calibri Light"/>
          <w:color w:val="000000" w:themeColor="text1"/>
          <w:sz w:val="20"/>
          <w:szCs w:val="20"/>
          <w:shd w:val="clear" w:color="auto" w:fill="FFFFFF"/>
        </w:rPr>
        <w:t>,</w:t>
      </w:r>
      <w:r w:rsidRPr="00AF59F0">
        <w:rPr>
          <w:rFonts w:ascii="Calibri Light" w:hAnsi="Calibri Light" w:cs="Calibri Light"/>
          <w:color w:val="000000" w:themeColor="text1"/>
          <w:sz w:val="20"/>
          <w:szCs w:val="20"/>
          <w:shd w:val="clear" w:color="auto" w:fill="FFFFFF"/>
        </w:rPr>
        <w:t xml:space="preserve"> ich sytuacja finansowa lub ekonomiczna, pozwalaj</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na wykazanie przez Wykonawc</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 xml:space="preserve"> spe</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niania warunk</w:t>
      </w:r>
      <w:r w:rsidRPr="00AF59F0">
        <w:rPr>
          <w:rFonts w:ascii="Calibri Light" w:eastAsia="Times New Roman" w:hAnsi="Calibri Light" w:cs="Calibri Light"/>
          <w:color w:val="000000" w:themeColor="text1"/>
          <w:sz w:val="20"/>
          <w:szCs w:val="20"/>
          <w:shd w:val="clear" w:color="auto" w:fill="FFFFFF"/>
        </w:rPr>
        <w:t>ó</w:t>
      </w:r>
      <w:r w:rsidRPr="00AF59F0">
        <w:rPr>
          <w:rFonts w:ascii="Calibri Light" w:hAnsi="Calibri Light" w:cs="Calibri Light"/>
          <w:color w:val="000000" w:themeColor="text1"/>
          <w:sz w:val="20"/>
          <w:szCs w:val="20"/>
          <w:shd w:val="clear" w:color="auto" w:fill="FFFFFF"/>
        </w:rPr>
        <w:t>w udzia</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u w post</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powaniu, a tak</w:t>
      </w:r>
      <w:r w:rsidRPr="00AF59F0">
        <w:rPr>
          <w:rFonts w:ascii="Calibri Light" w:eastAsia="Times New Roman" w:hAnsi="Calibri Light" w:cs="Calibri Light"/>
          <w:color w:val="000000" w:themeColor="text1"/>
          <w:sz w:val="20"/>
          <w:szCs w:val="20"/>
          <w:shd w:val="clear" w:color="auto" w:fill="FFFFFF"/>
        </w:rPr>
        <w:t>ż</w:t>
      </w:r>
      <w:r w:rsidRPr="00AF59F0">
        <w:rPr>
          <w:rFonts w:ascii="Calibri Light" w:hAnsi="Calibri Light" w:cs="Calibri Light"/>
          <w:color w:val="000000" w:themeColor="text1"/>
          <w:sz w:val="20"/>
          <w:szCs w:val="20"/>
          <w:shd w:val="clear" w:color="auto" w:fill="FFFFFF"/>
        </w:rPr>
        <w:t>e bada, czy nie zachodz</w:t>
      </w:r>
      <w:r w:rsidRPr="00AF59F0">
        <w:rPr>
          <w:rFonts w:ascii="Calibri Light" w:eastAsia="Times New Roman" w:hAnsi="Calibri Light" w:cs="Calibri Light"/>
          <w:color w:val="000000" w:themeColor="text1"/>
          <w:sz w:val="20"/>
          <w:szCs w:val="20"/>
          <w:shd w:val="clear" w:color="auto" w:fill="FFFFFF"/>
        </w:rPr>
        <w:t>ą</w:t>
      </w:r>
      <w:r w:rsidRPr="00AF59F0">
        <w:rPr>
          <w:rFonts w:ascii="Calibri Light" w:hAnsi="Calibri Light" w:cs="Calibri Light"/>
          <w:color w:val="000000" w:themeColor="text1"/>
          <w:sz w:val="20"/>
          <w:szCs w:val="20"/>
          <w:shd w:val="clear" w:color="auto" w:fill="FFFFFF"/>
        </w:rPr>
        <w:t xml:space="preserve"> wobec tego podmiotu podstawy wykluczenia, kt</w:t>
      </w:r>
      <w:r w:rsidRPr="00AF59F0">
        <w:rPr>
          <w:rFonts w:ascii="Calibri Light" w:eastAsia="Times New Roman" w:hAnsi="Calibri Light" w:cs="Calibri Light"/>
          <w:color w:val="000000" w:themeColor="text1"/>
          <w:sz w:val="20"/>
          <w:szCs w:val="20"/>
          <w:shd w:val="clear" w:color="auto" w:fill="FFFFFF"/>
        </w:rPr>
        <w:t>ó</w:t>
      </w:r>
      <w:r w:rsidRPr="00AF59F0">
        <w:rPr>
          <w:rFonts w:ascii="Calibri Light" w:hAnsi="Calibri Light" w:cs="Calibri Light"/>
          <w:color w:val="000000" w:themeColor="text1"/>
          <w:sz w:val="20"/>
          <w:szCs w:val="20"/>
          <w:shd w:val="clear" w:color="auto" w:fill="FFFFFF"/>
        </w:rPr>
        <w:t>re zosta</w:t>
      </w:r>
      <w:r w:rsidRPr="00AF59F0">
        <w:rPr>
          <w:rFonts w:ascii="Calibri Light" w:eastAsia="Times New Roman" w:hAnsi="Calibri Light" w:cs="Calibri Light"/>
          <w:color w:val="000000" w:themeColor="text1"/>
          <w:sz w:val="20"/>
          <w:szCs w:val="20"/>
          <w:shd w:val="clear" w:color="auto" w:fill="FFFFFF"/>
        </w:rPr>
        <w:t>ł</w:t>
      </w:r>
      <w:r w:rsidRPr="00AF59F0">
        <w:rPr>
          <w:rFonts w:ascii="Calibri Light" w:hAnsi="Calibri Light" w:cs="Calibri Light"/>
          <w:color w:val="000000" w:themeColor="text1"/>
          <w:sz w:val="20"/>
          <w:szCs w:val="20"/>
          <w:shd w:val="clear" w:color="auto" w:fill="FFFFFF"/>
        </w:rPr>
        <w:t>y przewidziane wzgl</w:t>
      </w:r>
      <w:r w:rsidRPr="00AF59F0">
        <w:rPr>
          <w:rFonts w:ascii="Calibri Light" w:eastAsia="Times New Roman" w:hAnsi="Calibri Light" w:cs="Calibri Light"/>
          <w:color w:val="000000" w:themeColor="text1"/>
          <w:sz w:val="20"/>
          <w:szCs w:val="20"/>
          <w:shd w:val="clear" w:color="auto" w:fill="FFFFFF"/>
        </w:rPr>
        <w:t>ę</w:t>
      </w:r>
      <w:r w:rsidRPr="00AF59F0">
        <w:rPr>
          <w:rFonts w:ascii="Calibri Light" w:hAnsi="Calibri Light" w:cs="Calibri Light"/>
          <w:color w:val="000000" w:themeColor="text1"/>
          <w:sz w:val="20"/>
          <w:szCs w:val="20"/>
          <w:shd w:val="clear" w:color="auto" w:fill="FFFFFF"/>
        </w:rPr>
        <w:t>dem Wykonawcy.</w:t>
      </w:r>
    </w:p>
    <w:p w14:paraId="4B01A908"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4)</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9BE6CE1" w14:textId="77777777" w:rsidR="00A609FF" w:rsidRPr="00AF59F0" w:rsidRDefault="00A609FF" w:rsidP="00A609FF">
      <w:pPr>
        <w:spacing w:after="0" w:line="276" w:lineRule="auto"/>
        <w:ind w:left="709" w:hanging="283"/>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5)</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963A677" w14:textId="77777777" w:rsidR="00A609FF" w:rsidRPr="00AF59F0" w:rsidRDefault="00A609FF" w:rsidP="00A609FF">
      <w:pPr>
        <w:pStyle w:val="Teksttreci0"/>
        <w:shd w:val="clear" w:color="auto" w:fill="auto"/>
        <w:spacing w:line="276" w:lineRule="auto"/>
        <w:ind w:left="284" w:right="20" w:hanging="284"/>
        <w:jc w:val="both"/>
        <w:rPr>
          <w:rFonts w:ascii="Calibri Light" w:hAnsi="Calibri Light" w:cs="Calibri Light"/>
          <w:color w:val="000000" w:themeColor="text1"/>
          <w:sz w:val="20"/>
          <w:szCs w:val="20"/>
        </w:rPr>
      </w:pPr>
      <w:r w:rsidRPr="00AF59F0">
        <w:rPr>
          <w:rFonts w:ascii="Calibri Light" w:hAnsi="Calibri Light" w:cs="Calibri Light"/>
          <w:b/>
          <w:color w:val="000000" w:themeColor="text1"/>
          <w:sz w:val="20"/>
          <w:szCs w:val="20"/>
        </w:rPr>
        <w:t>3.</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DCF4F26" w14:textId="2CE9DA72" w:rsidR="00A609FF" w:rsidRPr="00AF59F0" w:rsidRDefault="00A609FF" w:rsidP="002908C6">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sidRPr="00953F24">
        <w:rPr>
          <w:rFonts w:ascii="Calibri Light" w:hAnsi="Calibri Light" w:cs="Calibri Light"/>
          <w:b/>
          <w:color w:val="000000" w:themeColor="text1"/>
          <w:sz w:val="20"/>
          <w:szCs w:val="20"/>
        </w:rPr>
        <w:t>1)</w:t>
      </w:r>
      <w:r w:rsidRPr="00953F24">
        <w:rPr>
          <w:rFonts w:ascii="Calibri Light" w:hAnsi="Calibri Light" w:cs="Calibri Light"/>
          <w:b/>
          <w:color w:val="000000" w:themeColor="text1"/>
          <w:sz w:val="20"/>
          <w:szCs w:val="20"/>
        </w:rPr>
        <w:tab/>
      </w:r>
      <w:r w:rsidRPr="00953F24">
        <w:rPr>
          <w:rFonts w:ascii="Calibri Light" w:hAnsi="Calibri Light" w:cs="Calibri Light"/>
          <w:color w:val="000000" w:themeColor="text1"/>
          <w:sz w:val="20"/>
          <w:szCs w:val="20"/>
        </w:rPr>
        <w:t xml:space="preserve">składa wraz z ofertą zobowiązanie innego podmiotu do udostępnienia niezbędnych zasobów Wykonawcy – zgodnie z </w:t>
      </w:r>
      <w:r w:rsidRPr="00953F24">
        <w:rPr>
          <w:rFonts w:ascii="Calibri Light" w:hAnsi="Calibri Light" w:cs="Calibri Light"/>
          <w:b/>
          <w:color w:val="000000" w:themeColor="text1"/>
          <w:sz w:val="20"/>
          <w:szCs w:val="20"/>
        </w:rPr>
        <w:t xml:space="preserve">Załącznikiem nr </w:t>
      </w:r>
      <w:r w:rsidR="001D2F8E">
        <w:rPr>
          <w:rFonts w:ascii="Calibri Light" w:hAnsi="Calibri Light" w:cs="Calibri Light"/>
          <w:b/>
          <w:color w:val="000000" w:themeColor="text1"/>
          <w:sz w:val="20"/>
          <w:szCs w:val="20"/>
        </w:rPr>
        <w:t>6</w:t>
      </w:r>
      <w:r w:rsidR="00BF2D2D">
        <w:rPr>
          <w:rFonts w:ascii="Calibri Light" w:hAnsi="Calibri Light" w:cs="Calibri Light"/>
          <w:b/>
          <w:color w:val="000000" w:themeColor="text1"/>
          <w:sz w:val="20"/>
          <w:szCs w:val="20"/>
        </w:rPr>
        <w:t xml:space="preserve"> </w:t>
      </w:r>
      <w:r w:rsidRPr="00953F24">
        <w:rPr>
          <w:rFonts w:ascii="Calibri Light" w:hAnsi="Calibri Light" w:cs="Calibri Light"/>
          <w:b/>
          <w:color w:val="000000" w:themeColor="text1"/>
          <w:sz w:val="20"/>
          <w:szCs w:val="20"/>
        </w:rPr>
        <w:t>do SWZ</w:t>
      </w:r>
      <w:r w:rsidR="00BF2D2D">
        <w:rPr>
          <w:rFonts w:ascii="Calibri Light" w:hAnsi="Calibri Light" w:cs="Calibri Light"/>
          <w:color w:val="000000" w:themeColor="text1"/>
          <w:sz w:val="20"/>
          <w:szCs w:val="20"/>
        </w:rPr>
        <w:t xml:space="preserve"> </w:t>
      </w:r>
    </w:p>
    <w:p w14:paraId="7B0E8A0F" w14:textId="40B892AA" w:rsidR="00A609FF" w:rsidRPr="00AF59F0" w:rsidRDefault="002908C6" w:rsidP="00BF2D2D">
      <w:pPr>
        <w:pStyle w:val="Teksttreci0"/>
        <w:shd w:val="clear" w:color="auto" w:fill="auto"/>
        <w:spacing w:line="276" w:lineRule="auto"/>
        <w:ind w:left="709" w:right="20" w:hanging="283"/>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2</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color w:val="000000" w:themeColor="text1"/>
          <w:sz w:val="20"/>
          <w:szCs w:val="20"/>
        </w:rPr>
        <w:tab/>
        <w:t xml:space="preserve">składa wraz z ofertą </w:t>
      </w:r>
      <w:r w:rsidR="00A609FF" w:rsidRPr="00AF59F0">
        <w:rPr>
          <w:rFonts w:ascii="Calibri Light" w:hAnsi="Calibri Light" w:cs="Calibri Light"/>
          <w:b/>
          <w:color w:val="000000" w:themeColor="text1"/>
          <w:sz w:val="20"/>
          <w:szCs w:val="20"/>
        </w:rPr>
        <w:t>oświadczenia podmiotu udostępniającego zasoby</w:t>
      </w:r>
      <w:r w:rsidR="00A609FF" w:rsidRPr="00AF59F0">
        <w:rPr>
          <w:rFonts w:ascii="Calibri Light" w:hAnsi="Calibri Light" w:cs="Calibri Light"/>
          <w:color w:val="000000" w:themeColor="text1"/>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A57E36" w:rsidRPr="00953F24">
        <w:rPr>
          <w:rFonts w:ascii="Calibri Light" w:hAnsi="Calibri Light" w:cs="Calibri Light"/>
          <w:b/>
          <w:color w:val="000000" w:themeColor="text1"/>
          <w:sz w:val="20"/>
          <w:szCs w:val="20"/>
        </w:rPr>
        <w:t xml:space="preserve">Załącznikiem nr </w:t>
      </w:r>
      <w:r w:rsidR="00953F24" w:rsidRPr="00953F24">
        <w:rPr>
          <w:rFonts w:ascii="Calibri Light" w:hAnsi="Calibri Light" w:cs="Calibri Light"/>
          <w:b/>
          <w:color w:val="000000" w:themeColor="text1"/>
          <w:sz w:val="20"/>
          <w:szCs w:val="20"/>
        </w:rPr>
        <w:t>8</w:t>
      </w:r>
      <w:r w:rsidR="00A609FF" w:rsidRPr="00953F24">
        <w:rPr>
          <w:rFonts w:ascii="Calibri Light" w:hAnsi="Calibri Light" w:cs="Calibri Light"/>
          <w:b/>
          <w:color w:val="000000" w:themeColor="text1"/>
          <w:sz w:val="20"/>
          <w:szCs w:val="20"/>
        </w:rPr>
        <w:t xml:space="preserve"> do SWZ</w:t>
      </w:r>
      <w:r w:rsidR="00A609FF" w:rsidRPr="00953F24">
        <w:rPr>
          <w:rFonts w:ascii="Calibri Light" w:hAnsi="Calibri Light" w:cs="Calibri Light"/>
          <w:color w:val="000000" w:themeColor="text1"/>
          <w:sz w:val="20"/>
          <w:szCs w:val="20"/>
        </w:rPr>
        <w:t>;</w:t>
      </w:r>
    </w:p>
    <w:p w14:paraId="5197FD60" w14:textId="77777777" w:rsidR="00EC4CD6" w:rsidRPr="00AF59F0" w:rsidRDefault="00EC4CD6" w:rsidP="00AA6403">
      <w:pPr>
        <w:pStyle w:val="Teksttreci0"/>
        <w:shd w:val="clear" w:color="auto" w:fill="auto"/>
        <w:spacing w:line="276" w:lineRule="auto"/>
        <w:ind w:left="709" w:right="20" w:hanging="283"/>
        <w:jc w:val="both"/>
        <w:rPr>
          <w:rFonts w:asciiTheme="majorHAnsi" w:hAnsiTheme="majorHAnsi" w:cstheme="majorHAnsi"/>
          <w:color w:val="000000" w:themeColor="text1"/>
          <w:sz w:val="20"/>
          <w:szCs w:val="20"/>
        </w:rPr>
      </w:pPr>
    </w:p>
    <w:p w14:paraId="6DA6A630" w14:textId="77777777"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r w:rsidRPr="00AF59F0">
        <w:rPr>
          <w:rFonts w:asciiTheme="majorHAnsi" w:hAnsiTheme="majorHAnsi" w:cstheme="majorHAnsi"/>
          <w:color w:val="000000" w:themeColor="text1"/>
        </w:rPr>
        <w:lastRenderedPageBreak/>
        <w:t>XI.</w:t>
      </w:r>
      <w:r w:rsidRPr="00AF59F0">
        <w:rPr>
          <w:rFonts w:asciiTheme="majorHAnsi" w:hAnsiTheme="majorHAnsi" w:cstheme="majorHAnsi"/>
          <w:color w:val="000000" w:themeColor="text1"/>
        </w:rPr>
        <w:tab/>
        <w:t>INFORMACJA DLA WYKONAWCÓW WSPÓLNIE UBIEGAJĄCYCH SIĘ O UDZIELENIE ZAMÓWIENIA (SPÓŁKI CYWILNE/ KONSORCJA)</w:t>
      </w:r>
    </w:p>
    <w:p w14:paraId="20D56543" w14:textId="49C3C2C9" w:rsidR="00A609FF" w:rsidRPr="00B83DDC" w:rsidRDefault="00A609FF" w:rsidP="00B83DDC">
      <w:pPr>
        <w:spacing w:after="0" w:line="276" w:lineRule="auto"/>
        <w:ind w:left="284" w:hanging="284"/>
        <w:jc w:val="both"/>
        <w:rPr>
          <w:rFonts w:ascii="Calibri Light" w:hAnsi="Calibri Light" w:cs="Calibri Light"/>
          <w:b/>
          <w:color w:val="000000" w:themeColor="text1"/>
          <w:sz w:val="20"/>
          <w:szCs w:val="20"/>
        </w:rPr>
      </w:pPr>
      <w:bookmarkStart w:id="6" w:name="bookmark11"/>
      <w:r w:rsidRPr="00AF59F0">
        <w:rPr>
          <w:rFonts w:ascii="Calibri Light" w:hAnsi="Calibri Light" w:cs="Calibri Light"/>
          <w:b/>
          <w:color w:val="000000" w:themeColor="text1"/>
          <w:sz w:val="20"/>
          <w:szCs w:val="20"/>
        </w:rPr>
        <w:t>1.</w:t>
      </w:r>
      <w:r w:rsidRPr="00AF59F0">
        <w:rPr>
          <w:rFonts w:ascii="Calibri Light" w:hAnsi="Calibri Light" w:cs="Calibri Light"/>
          <w:b/>
          <w:color w:val="000000" w:themeColor="text1"/>
          <w:sz w:val="20"/>
          <w:szCs w:val="20"/>
        </w:rPr>
        <w:tab/>
      </w:r>
      <w:r w:rsidRPr="00AF59F0">
        <w:rPr>
          <w:rFonts w:ascii="Calibri Light" w:hAnsi="Calibri Light" w:cs="Calibri Light"/>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359A7E7A" w14:textId="0AC3655F" w:rsidR="00A609FF" w:rsidRPr="00AF59F0" w:rsidRDefault="00B83DDC" w:rsidP="00A609FF">
      <w:pPr>
        <w:spacing w:after="0" w:line="276" w:lineRule="auto"/>
        <w:ind w:left="284" w:hanging="284"/>
        <w:jc w:val="both"/>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2</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2F2DE93" w14:textId="046DD035" w:rsidR="00A609FF" w:rsidRPr="00AF59F0" w:rsidRDefault="00B83DDC"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Pr>
          <w:rFonts w:ascii="Calibri Light" w:hAnsi="Calibri Light" w:cs="Calibri Light"/>
          <w:b/>
          <w:color w:val="000000" w:themeColor="text1"/>
          <w:sz w:val="20"/>
          <w:szCs w:val="20"/>
        </w:rPr>
        <w:t>3</w:t>
      </w:r>
      <w:r w:rsidR="00A609FF" w:rsidRPr="00AF59F0">
        <w:rPr>
          <w:rFonts w:ascii="Calibri Light" w:hAnsi="Calibri Light" w:cs="Calibri Light"/>
          <w:b/>
          <w:color w:val="000000" w:themeColor="text1"/>
          <w:sz w:val="20"/>
          <w:szCs w:val="20"/>
        </w:rPr>
        <w:t>.</w:t>
      </w:r>
      <w:r w:rsidR="00A609FF" w:rsidRPr="00AF59F0">
        <w:rPr>
          <w:rFonts w:ascii="Calibri Light" w:hAnsi="Calibri Light" w:cs="Calibri Light"/>
          <w:b/>
          <w:color w:val="000000" w:themeColor="text1"/>
          <w:sz w:val="20"/>
          <w:szCs w:val="20"/>
        </w:rPr>
        <w:tab/>
      </w:r>
      <w:r w:rsidR="00A609FF" w:rsidRPr="00AF59F0">
        <w:rPr>
          <w:rFonts w:ascii="Calibri Light" w:hAnsi="Calibri Light" w:cs="Calibri Light"/>
          <w:color w:val="000000" w:themeColor="text1"/>
          <w:sz w:val="20"/>
          <w:szCs w:val="20"/>
          <w:shd w:val="clear" w:color="auto" w:fill="FFFFFF"/>
        </w:rPr>
        <w:t>Wykonawcy wspólnie ubiegający się o udzielenie zamówienia wskazuj</w:t>
      </w:r>
      <w:r w:rsidR="00A609FF" w:rsidRPr="00AF59F0">
        <w:rPr>
          <w:rFonts w:ascii="Calibri Light" w:eastAsia="Times New Roman" w:hAnsi="Calibri Light" w:cs="Calibri Light"/>
          <w:color w:val="000000" w:themeColor="text1"/>
          <w:sz w:val="20"/>
          <w:szCs w:val="20"/>
          <w:shd w:val="clear" w:color="auto" w:fill="FFFFFF"/>
        </w:rPr>
        <w:t>ą</w:t>
      </w:r>
      <w:r w:rsidR="00A609FF" w:rsidRPr="00AF59F0">
        <w:rPr>
          <w:rFonts w:ascii="Calibri Light" w:hAnsi="Calibri Light" w:cs="Calibri Light"/>
          <w:color w:val="000000" w:themeColor="text1"/>
          <w:sz w:val="20"/>
          <w:szCs w:val="20"/>
          <w:shd w:val="clear" w:color="auto" w:fill="FFFFFF"/>
        </w:rPr>
        <w:t xml:space="preserve"> w formularzu oferty, które dostawy wykonają poszczególni Wykonawcy.</w:t>
      </w:r>
    </w:p>
    <w:p w14:paraId="3A514F1F" w14:textId="3C1C9A63" w:rsidR="00A609FF" w:rsidRPr="00AF59F0" w:rsidRDefault="00B83DDC" w:rsidP="00A609FF">
      <w:pPr>
        <w:spacing w:after="0" w:line="276" w:lineRule="auto"/>
        <w:ind w:left="284" w:hanging="284"/>
        <w:jc w:val="both"/>
        <w:rPr>
          <w:rFonts w:ascii="Calibri Light" w:hAnsi="Calibri Light" w:cs="Calibri Light"/>
          <w:color w:val="000000" w:themeColor="text1"/>
          <w:sz w:val="20"/>
          <w:szCs w:val="20"/>
          <w:shd w:val="clear" w:color="auto" w:fill="FFFFFF"/>
        </w:rPr>
      </w:pPr>
      <w:r>
        <w:rPr>
          <w:rFonts w:ascii="Calibri Light" w:hAnsi="Calibri Light" w:cs="Calibri Light"/>
          <w:b/>
          <w:color w:val="000000" w:themeColor="text1"/>
          <w:sz w:val="20"/>
          <w:szCs w:val="20"/>
          <w:shd w:val="clear" w:color="auto" w:fill="FFFFFF"/>
        </w:rPr>
        <w:t>4</w:t>
      </w:r>
      <w:r w:rsidR="00A609FF" w:rsidRPr="00AF59F0">
        <w:rPr>
          <w:rFonts w:ascii="Calibri Light" w:hAnsi="Calibri Light" w:cs="Calibri Light"/>
          <w:b/>
          <w:color w:val="000000" w:themeColor="text1"/>
          <w:sz w:val="20"/>
          <w:szCs w:val="20"/>
          <w:shd w:val="clear" w:color="auto" w:fill="FFFFFF"/>
        </w:rPr>
        <w:t>.</w:t>
      </w:r>
      <w:r w:rsidR="00A609FF" w:rsidRPr="00AF59F0">
        <w:rPr>
          <w:rFonts w:ascii="Calibri Light" w:hAnsi="Calibri Light" w:cs="Calibri Light"/>
          <w:color w:val="000000" w:themeColor="text1"/>
          <w:sz w:val="20"/>
          <w:szCs w:val="20"/>
          <w:shd w:val="clear" w:color="auto" w:fill="FFFFFF"/>
        </w:rPr>
        <w:t xml:space="preserve"> </w:t>
      </w:r>
      <w:r w:rsidR="00A609FF" w:rsidRPr="00AF59F0">
        <w:rPr>
          <w:rFonts w:ascii="Calibri Light" w:hAnsi="Calibri Light" w:cs="Calibri Light"/>
          <w:color w:val="000000" w:themeColor="text1"/>
          <w:sz w:val="20"/>
          <w:szCs w:val="20"/>
          <w:shd w:val="clear" w:color="auto" w:fill="FFFFFF"/>
        </w:rPr>
        <w:tab/>
        <w:t>Wykonawcy występujący wspólnie ponoszą solidarną odpowiedzialność za zobowiązania wynikające z zawartej umowy.</w:t>
      </w:r>
    </w:p>
    <w:p w14:paraId="39F4E4F5" w14:textId="77777777" w:rsidR="001A3D3E" w:rsidRPr="00AF59F0" w:rsidRDefault="001A3D3E" w:rsidP="00AA6403">
      <w:pPr>
        <w:spacing w:after="0" w:line="276" w:lineRule="auto"/>
        <w:ind w:left="284" w:hanging="284"/>
        <w:jc w:val="both"/>
        <w:rPr>
          <w:rFonts w:asciiTheme="majorHAnsi" w:hAnsiTheme="majorHAnsi" w:cstheme="majorHAnsi"/>
          <w:color w:val="000000" w:themeColor="text1"/>
          <w:sz w:val="20"/>
          <w:szCs w:val="20"/>
        </w:rPr>
      </w:pPr>
    </w:p>
    <w:p w14:paraId="75DD21E9"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XII.</w:t>
      </w:r>
      <w:r w:rsidRPr="00AF59F0">
        <w:rPr>
          <w:rFonts w:asciiTheme="majorHAnsi" w:hAnsiTheme="majorHAnsi" w:cstheme="majorHAnsi"/>
          <w:color w:val="000000" w:themeColor="text1"/>
        </w:rPr>
        <w:tab/>
        <w:t xml:space="preserve">SPOSÓB KOMUNIKACJI ORAZ </w:t>
      </w:r>
      <w:bookmarkEnd w:id="6"/>
      <w:r w:rsidRPr="00AF59F0">
        <w:rPr>
          <w:rFonts w:asciiTheme="majorHAnsi" w:hAnsiTheme="majorHAnsi" w:cstheme="majorHAnsi"/>
          <w:color w:val="000000" w:themeColor="text1"/>
        </w:rPr>
        <w:t>WYJAŚNIENIA TREŚCI SWZ</w:t>
      </w:r>
    </w:p>
    <w:p w14:paraId="4BA83B05" w14:textId="77777777" w:rsidR="00C65A13" w:rsidRPr="00B83DDC"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B83DDC">
        <w:rPr>
          <w:rFonts w:asciiTheme="majorHAnsi" w:hAnsiTheme="majorHAnsi" w:cstheme="majorHAnsi"/>
          <w:color w:val="000000" w:themeColor="text1"/>
          <w:sz w:val="20"/>
          <w:szCs w:val="20"/>
        </w:rPr>
        <w:t xml:space="preserve">Osobą uprawnioną do kontaktu z Wykonawcami jest: </w:t>
      </w:r>
    </w:p>
    <w:p w14:paraId="2A1DDD2A" w14:textId="49AD8313" w:rsidR="00C65A13" w:rsidRPr="00B83DDC" w:rsidRDefault="00C65A13" w:rsidP="00C65A13">
      <w:pPr>
        <w:pStyle w:val="NormalnyWeb"/>
        <w:numPr>
          <w:ilvl w:val="0"/>
          <w:numId w:val="79"/>
        </w:numPr>
        <w:spacing w:line="276" w:lineRule="auto"/>
        <w:jc w:val="both"/>
        <w:textAlignment w:val="baseline"/>
        <w:rPr>
          <w:rFonts w:ascii="Calibri Light" w:hAnsi="Calibri Light" w:cs="Calibri Light"/>
          <w:color w:val="000000" w:themeColor="text1"/>
          <w:sz w:val="20"/>
          <w:szCs w:val="20"/>
          <w:shd w:val="clear" w:color="auto" w:fill="FFFFFF"/>
          <w:lang w:eastAsia="en-US"/>
        </w:rPr>
      </w:pPr>
      <w:r w:rsidRPr="00B83DDC">
        <w:rPr>
          <w:rFonts w:ascii="Calibri Light" w:hAnsi="Calibri Light" w:cs="Calibri Light"/>
          <w:color w:val="000000" w:themeColor="text1"/>
          <w:sz w:val="20"/>
          <w:szCs w:val="20"/>
          <w:shd w:val="clear" w:color="auto" w:fill="FFFFFF"/>
          <w:lang w:eastAsia="en-US"/>
        </w:rPr>
        <w:t xml:space="preserve">w kwestiach formalnych / merytorycznych – Zastępca komendanta powiatowego KP PSP w Gnieźnie, </w:t>
      </w:r>
    </w:p>
    <w:p w14:paraId="12345FDC" w14:textId="4FDC8780" w:rsidR="00242E7E" w:rsidRPr="002D20DA" w:rsidRDefault="00B567ED" w:rsidP="002D20DA">
      <w:pPr>
        <w:pStyle w:val="NormalnyWeb"/>
        <w:numPr>
          <w:ilvl w:val="0"/>
          <w:numId w:val="79"/>
        </w:numPr>
        <w:spacing w:line="276" w:lineRule="auto"/>
        <w:jc w:val="both"/>
        <w:textAlignment w:val="baseline"/>
        <w:rPr>
          <w:rFonts w:ascii="Calibri Light" w:hAnsi="Calibri Light" w:cs="Calibri Light"/>
          <w:color w:val="000000" w:themeColor="text1"/>
          <w:sz w:val="20"/>
          <w:szCs w:val="20"/>
          <w:shd w:val="clear" w:color="auto" w:fill="FFFFFF"/>
          <w:lang w:eastAsia="en-US"/>
        </w:rPr>
      </w:pPr>
      <w:r w:rsidRPr="00B83DDC">
        <w:rPr>
          <w:rFonts w:ascii="Calibri Light" w:hAnsi="Calibri Light" w:cs="Calibri Light"/>
          <w:color w:val="000000" w:themeColor="text1"/>
          <w:sz w:val="20"/>
          <w:szCs w:val="20"/>
          <w:shd w:val="clear" w:color="auto" w:fill="FFFFFF"/>
          <w:lang w:eastAsia="en-US"/>
        </w:rPr>
        <w:t xml:space="preserve">w </w:t>
      </w:r>
      <w:r w:rsidR="00C65A13" w:rsidRPr="00B83DDC">
        <w:rPr>
          <w:rFonts w:ascii="Calibri Light" w:hAnsi="Calibri Light" w:cs="Calibri Light"/>
          <w:color w:val="000000" w:themeColor="text1"/>
          <w:sz w:val="20"/>
          <w:szCs w:val="20"/>
          <w:shd w:val="clear" w:color="auto" w:fill="FFFFFF"/>
          <w:lang w:eastAsia="en-US"/>
        </w:rPr>
        <w:t>kwestiach formalnych / merytorycznych – Kierownik Sekcji Logistycznej KP PSP w Gnieźnie,</w:t>
      </w:r>
      <w:r w:rsidR="002D20DA">
        <w:rPr>
          <w:rFonts w:ascii="Calibri Light" w:hAnsi="Calibri Light" w:cs="Calibri Light"/>
          <w:color w:val="000000" w:themeColor="text1"/>
          <w:sz w:val="20"/>
          <w:szCs w:val="20"/>
          <w:shd w:val="clear" w:color="auto" w:fill="FFFFFF"/>
          <w:lang w:eastAsia="en-US"/>
        </w:rPr>
        <w:t xml:space="preserve"> </w:t>
      </w:r>
      <w:r w:rsidR="00DB2484" w:rsidRPr="002D20DA">
        <w:rPr>
          <w:rFonts w:asciiTheme="majorHAnsi" w:hAnsiTheme="majorHAnsi" w:cstheme="majorHAnsi"/>
          <w:color w:val="000000" w:themeColor="text1"/>
          <w:sz w:val="20"/>
          <w:szCs w:val="20"/>
        </w:rPr>
        <w:t>(</w:t>
      </w:r>
      <w:r w:rsidR="00C65A13" w:rsidRPr="002D20DA">
        <w:rPr>
          <w:rFonts w:asciiTheme="majorHAnsi" w:hAnsiTheme="majorHAnsi" w:cstheme="majorHAnsi"/>
          <w:color w:val="000000" w:themeColor="text1"/>
          <w:sz w:val="20"/>
          <w:szCs w:val="20"/>
        </w:rPr>
        <w:t>kppspgniezno</w:t>
      </w:r>
      <w:r w:rsidR="0045680D" w:rsidRPr="002D20DA">
        <w:rPr>
          <w:rFonts w:asciiTheme="majorHAnsi" w:hAnsiTheme="majorHAnsi" w:cstheme="majorHAnsi"/>
          <w:color w:val="000000" w:themeColor="text1"/>
          <w:sz w:val="20"/>
          <w:szCs w:val="20"/>
        </w:rPr>
        <w:t>@psp.wlkp.pl).</w:t>
      </w:r>
    </w:p>
    <w:p w14:paraId="7E4E2D33" w14:textId="5C7B55B8"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Postępowanie prowadzone jest w języku polskim w formie elektronicznej za pośrednictwem </w:t>
      </w:r>
      <w:hyperlink r:id="rId34"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pod adresem: </w:t>
      </w:r>
      <w:r w:rsidR="00716053" w:rsidRPr="00716053">
        <w:rPr>
          <w:rFonts w:asciiTheme="majorHAnsi" w:hAnsiTheme="majorHAnsi" w:cstheme="majorHAnsi"/>
          <w:b/>
          <w:color w:val="000000" w:themeColor="text1"/>
          <w:sz w:val="20"/>
          <w:szCs w:val="20"/>
        </w:rPr>
        <w:t>https://platformazakupowa.pl/pn/straz_gniezno</w:t>
      </w:r>
    </w:p>
    <w:p w14:paraId="749E2314" w14:textId="1E031A39"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celu skrócenia czasu udzielenia odpowiedzi na pytania preferuje się, aby komunikacja między zamawiającym a wykonawcami, w tym wszelkie oświadczenia, wnioski, zawiadomienia ora</w:t>
      </w:r>
      <w:r w:rsidR="00F14FA9" w:rsidRPr="00AF59F0">
        <w:rPr>
          <w:rFonts w:asciiTheme="majorHAnsi" w:hAnsiTheme="majorHAnsi" w:cstheme="majorHAnsi"/>
          <w:color w:val="000000" w:themeColor="text1"/>
          <w:sz w:val="20"/>
          <w:szCs w:val="20"/>
        </w:rPr>
        <w:t>z informacje, przekazywane są w </w:t>
      </w:r>
      <w:r w:rsidRPr="00AF59F0">
        <w:rPr>
          <w:rFonts w:asciiTheme="majorHAnsi" w:hAnsiTheme="majorHAnsi" w:cstheme="majorHAnsi"/>
          <w:color w:val="000000" w:themeColor="text1"/>
          <w:sz w:val="20"/>
          <w:szCs w:val="20"/>
        </w:rPr>
        <w:t xml:space="preserve">formie elektronicznej za pośrednictwem </w:t>
      </w:r>
      <w:hyperlink r:id="rId35"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i formularza „Wyślij wiadomość do zamawiającego”. Za datę przekazania (wpływu) oświadczeń, wniosków, zawiadomień oraz informacji przyjmuje się datę ich przesłania za pośrednictwem </w:t>
      </w:r>
      <w:hyperlink r:id="rId36"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poprzez kliknięcie przycisku  „Wyślij wiadomość do zamawiającego” po których pojawi się komunikat, że wiadomość została wysłana do zamawiającego.</w:t>
      </w:r>
    </w:p>
    <w:p w14:paraId="71B4ACA6"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będzie przekazywał wykonawcom informacje w formie elektronicznej za pośrednictwem </w:t>
      </w:r>
      <w:hyperlink r:id="rId37"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8"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do konkretnego wykonawcy.</w:t>
      </w:r>
    </w:p>
    <w:p w14:paraId="3B505C35"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EE889A6"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zgodnie z Rozporządzeniem Prezesa Rady Ministrów z dnia 31 grudnia 2020</w:t>
      </w:r>
      <w:r w:rsidR="0045680D"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r. w sprawie sposobu sporządzania i przekazywania informacji oraz wymagań technicznych dla dokumentów elektronicznych oraz środków komunikacji elektronicznej w postępowaniu o udzielenie zamówienia publicznego lub konkursie (Dz. U. z 2020</w:t>
      </w:r>
      <w:r w:rsidR="00DB2484"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r. poz. 2452), określa niezbędne wymagania sprzętowo - aplikacyjne umożliwiające pracę na </w:t>
      </w:r>
      <w:hyperlink r:id="rId39"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tj.:</w:t>
      </w:r>
    </w:p>
    <w:p w14:paraId="12206141"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stały dostęp do sieci Internet o gwarantowanej przepustowości nie mniejszej niż 512 kb/s,</w:t>
      </w:r>
    </w:p>
    <w:p w14:paraId="7F3FC337"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zainstalowana dowolna przeglądarka internetowa, w przypadku Internet Explorer minimalnie wersja 10.0,</w:t>
      </w:r>
    </w:p>
    <w:p w14:paraId="1214DD1A"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włączona obsługa JavaScript,</w:t>
      </w:r>
    </w:p>
    <w:p w14:paraId="4572F33B"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zainstalowany program Adobe Acrobat Reader lub inny obsługujący format plików .pdf,</w:t>
      </w:r>
    </w:p>
    <w:p w14:paraId="65E9EE88"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Szyfrowanie na platformazakupowa.pl odbywa się za pomocą protokołu TLS 1.3.</w:t>
      </w:r>
    </w:p>
    <w:p w14:paraId="5A70B7EA" w14:textId="7777777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lastRenderedPageBreak/>
        <w:t>Oznaczenie czasu odbioru danych przez platformę zakupową stanowi datę oraz dokładny czas (hh:mm:ss) generowany wg. czasu lokalnego serwera synchronizowanego z zegarem Głównego Urzędu Miar.</w:t>
      </w:r>
    </w:p>
    <w:p w14:paraId="314C640D" w14:textId="77777777"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Wykonawca, przystępując do niniejszego postępowania o udzielenie zamówienia publicznego:</w:t>
      </w:r>
    </w:p>
    <w:p w14:paraId="5AA70A9B" w14:textId="31E3FF4C"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akceptuje warunki korzystania z </w:t>
      </w:r>
      <w:hyperlink r:id="rId40"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określone w Regulaminie zamieszczonym na stronie internetowej </w:t>
      </w:r>
      <w:hyperlink r:id="rId41" w:history="1">
        <w:r w:rsidR="002568AB" w:rsidRPr="00AF59F0">
          <w:rPr>
            <w:rStyle w:val="Hipercze"/>
            <w:rFonts w:asciiTheme="majorHAnsi" w:hAnsiTheme="majorHAnsi" w:cstheme="majorHAnsi"/>
            <w:color w:val="000000" w:themeColor="text1"/>
            <w:sz w:val="20"/>
            <w:szCs w:val="20"/>
          </w:rPr>
          <w:t>https://platformazakupowa.pl/strona/1-regulamin</w:t>
        </w:r>
      </w:hyperlink>
      <w:r w:rsidR="002568AB"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 zakładce „Regulamin" oraz uznaje go za wiążący,</w:t>
      </w:r>
    </w:p>
    <w:p w14:paraId="554ECBE0" w14:textId="20CC7CA7" w:rsidR="00242E7E" w:rsidRPr="00AF59F0" w:rsidRDefault="00242E7E" w:rsidP="003C650A">
      <w:pPr>
        <w:pStyle w:val="NormalnyWeb"/>
        <w:numPr>
          <w:ilvl w:val="1"/>
          <w:numId w:val="36"/>
        </w:numPr>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zapoznał i stosuje się do Instrukcji składania ofert</w:t>
      </w:r>
      <w:r w:rsidR="002F2320"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w:t>
      </w:r>
      <w:r w:rsidR="002F2320"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wniosków dostępnej </w:t>
      </w:r>
      <w:r w:rsidR="002F2320" w:rsidRPr="00AF59F0">
        <w:rPr>
          <w:rFonts w:asciiTheme="majorHAnsi" w:hAnsiTheme="majorHAnsi" w:cstheme="majorHAnsi"/>
          <w:color w:val="000000" w:themeColor="text1"/>
          <w:sz w:val="20"/>
          <w:szCs w:val="20"/>
        </w:rPr>
        <w:t xml:space="preserve">pod linkiem: </w:t>
      </w:r>
      <w:r w:rsidR="002F2320" w:rsidRPr="00AF59F0">
        <w:rPr>
          <w:rFonts w:asciiTheme="majorHAnsi" w:hAnsiTheme="majorHAnsi" w:cstheme="majorHAnsi"/>
          <w:color w:val="000000" w:themeColor="text1"/>
          <w:sz w:val="20"/>
          <w:szCs w:val="20"/>
          <w:u w:val="single"/>
        </w:rPr>
        <w:t>https://drive.google.com/file/d/1Kd1DttbBeiNWt4q4slS4t76lZVKPbkyD/view</w:t>
      </w:r>
    </w:p>
    <w:p w14:paraId="4AF03BF9" w14:textId="02944DD6"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Cs/>
          <w:color w:val="000000" w:themeColor="text1"/>
          <w:sz w:val="20"/>
          <w:szCs w:val="20"/>
        </w:rPr>
        <w:t xml:space="preserve">Zamawiający </w:t>
      </w:r>
      <w:r w:rsidRPr="00AF59F0">
        <w:rPr>
          <w:rFonts w:asciiTheme="majorHAnsi" w:hAnsiTheme="majorHAnsi" w:cstheme="majorHAnsi"/>
          <w:b/>
          <w:bCs/>
          <w:color w:val="000000" w:themeColor="text1"/>
          <w:sz w:val="20"/>
          <w:szCs w:val="20"/>
        </w:rPr>
        <w:t>nie ponosi odpowiedzialności za złożenie oferty w sposób niezgodny z Instrukcją</w:t>
      </w:r>
      <w:r w:rsidR="00F14FA9" w:rsidRPr="00AF59F0">
        <w:rPr>
          <w:rFonts w:asciiTheme="majorHAnsi" w:hAnsiTheme="majorHAnsi" w:cstheme="majorHAnsi"/>
          <w:bCs/>
          <w:color w:val="000000" w:themeColor="text1"/>
          <w:sz w:val="20"/>
          <w:szCs w:val="20"/>
        </w:rPr>
        <w:t xml:space="preserve"> korzystania z </w:t>
      </w:r>
      <w:hyperlink r:id="rId42" w:history="1">
        <w:r w:rsidRPr="00AF59F0">
          <w:rPr>
            <w:rStyle w:val="Hipercze"/>
            <w:rFonts w:asciiTheme="majorHAnsi" w:hAnsiTheme="majorHAnsi" w:cstheme="majorHAnsi"/>
            <w:bCs/>
            <w:color w:val="000000" w:themeColor="text1"/>
            <w:sz w:val="20"/>
            <w:szCs w:val="20"/>
          </w:rPr>
          <w:t>platformazakupowa.pl</w:t>
        </w:r>
      </w:hyperlink>
      <w:r w:rsidRPr="00AF59F0">
        <w:rPr>
          <w:rFonts w:asciiTheme="majorHAnsi" w:hAnsiTheme="majorHAnsi" w:cstheme="majorHAnsi"/>
          <w:color w:val="000000" w:themeColor="text1"/>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568AB" w:rsidRPr="00AF59F0">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przedmiotowym postępowaniu ponieważ nie został spełniony obowiązek narzucony w art. 221 Ustawy Prawo Zamówień Publicznych.</w:t>
      </w:r>
    </w:p>
    <w:p w14:paraId="7D399300" w14:textId="16BD9210" w:rsidR="00242E7E" w:rsidRPr="00AF59F0" w:rsidRDefault="00242E7E"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informuje, że instrukcje korzystania z </w:t>
      </w:r>
      <w:hyperlink r:id="rId43"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44"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znajdują się w zakładce „Instrukcje dla Wykonawców" na stronie internetowej pod adresem: </w:t>
      </w:r>
      <w:hyperlink r:id="rId45" w:history="1">
        <w:r w:rsidRPr="00AF59F0">
          <w:rPr>
            <w:rStyle w:val="Hipercze"/>
            <w:rFonts w:asciiTheme="majorHAnsi" w:hAnsiTheme="majorHAnsi" w:cstheme="majorHAnsi"/>
            <w:color w:val="000000" w:themeColor="text1"/>
            <w:sz w:val="20"/>
            <w:szCs w:val="20"/>
          </w:rPr>
          <w:t>https://platformazakupowa.pl/strona/45-instrukcje</w:t>
        </w:r>
      </w:hyperlink>
    </w:p>
    <w:p w14:paraId="4258A5D7" w14:textId="292053FE" w:rsidR="004708AB" w:rsidRPr="00AF59F0" w:rsidRDefault="004708AB"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Zamawiający jest obowiązany udzielić wyjaśnień niezwłocznie, jednak nie później niż na </w:t>
      </w:r>
      <w:r w:rsidR="00C47EF1">
        <w:rPr>
          <w:rFonts w:asciiTheme="majorHAnsi" w:hAnsiTheme="majorHAnsi" w:cstheme="majorHAnsi"/>
          <w:color w:val="000000" w:themeColor="text1"/>
          <w:sz w:val="20"/>
          <w:szCs w:val="20"/>
        </w:rPr>
        <w:t>2</w:t>
      </w:r>
      <w:r w:rsidRPr="00AF59F0">
        <w:rPr>
          <w:rFonts w:asciiTheme="majorHAnsi" w:hAnsiTheme="majorHAnsi" w:cstheme="majorHAnsi"/>
          <w:color w:val="000000" w:themeColor="text1"/>
          <w:sz w:val="20"/>
          <w:szCs w:val="20"/>
        </w:rPr>
        <w:t xml:space="preserve"> dni przed upływem terminu składania ofert pod warunkiem że wniosek o wyjaśnienie treści SWZ wpłynął do zamawiającego nie później niż na </w:t>
      </w:r>
      <w:r w:rsidR="00C47EF1">
        <w:rPr>
          <w:rFonts w:asciiTheme="majorHAnsi" w:hAnsiTheme="majorHAnsi" w:cstheme="majorHAnsi"/>
          <w:color w:val="000000" w:themeColor="text1"/>
          <w:sz w:val="20"/>
          <w:szCs w:val="20"/>
        </w:rPr>
        <w:t>4</w:t>
      </w:r>
      <w:r w:rsidRPr="00AF59F0">
        <w:rPr>
          <w:rFonts w:asciiTheme="majorHAnsi" w:hAnsiTheme="majorHAnsi" w:cstheme="majorHAnsi"/>
          <w:color w:val="000000" w:themeColor="text1"/>
          <w:sz w:val="20"/>
          <w:szCs w:val="20"/>
        </w:rPr>
        <w:t xml:space="preserve"> dni przed upływem terminu składania ofert. Je</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eli zamawiaj</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cy nie udzieli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w:t>
      </w:r>
      <w:r w:rsidRPr="00AF59F0">
        <w:rPr>
          <w:rFonts w:asciiTheme="majorHAnsi" w:eastAsia="Times New Roman" w:hAnsiTheme="majorHAnsi" w:cstheme="majorHAnsi"/>
          <w:color w:val="000000" w:themeColor="text1"/>
          <w:sz w:val="20"/>
          <w:szCs w:val="20"/>
        </w:rPr>
        <w:t>ń</w:t>
      </w:r>
      <w:r w:rsidR="0045680D" w:rsidRPr="00AF59F0">
        <w:rPr>
          <w:rFonts w:asciiTheme="majorHAnsi" w:hAnsiTheme="majorHAnsi" w:cstheme="majorHAnsi"/>
          <w:color w:val="000000" w:themeColor="text1"/>
          <w:sz w:val="20"/>
          <w:szCs w:val="20"/>
        </w:rPr>
        <w:t xml:space="preserve"> w </w:t>
      </w:r>
      <w:r w:rsidRPr="00AF59F0">
        <w:rPr>
          <w:rFonts w:asciiTheme="majorHAnsi" w:hAnsiTheme="majorHAnsi" w:cstheme="majorHAnsi"/>
          <w:color w:val="000000" w:themeColor="text1"/>
          <w:sz w:val="20"/>
          <w:szCs w:val="20"/>
        </w:rPr>
        <w:t>terminie, o kt</w:t>
      </w:r>
      <w:r w:rsidRPr="00AF59F0">
        <w:rPr>
          <w:rFonts w:asciiTheme="majorHAnsi" w:eastAsia="Times New Roman" w:hAnsiTheme="majorHAnsi" w:cstheme="majorHAnsi"/>
          <w:color w:val="000000" w:themeColor="text1"/>
          <w:sz w:val="20"/>
          <w:szCs w:val="20"/>
        </w:rPr>
        <w:t>ó</w:t>
      </w:r>
      <w:r w:rsidRPr="00AF59F0">
        <w:rPr>
          <w:rFonts w:asciiTheme="majorHAnsi" w:hAnsiTheme="majorHAnsi" w:cstheme="majorHAnsi"/>
          <w:color w:val="000000" w:themeColor="text1"/>
          <w:sz w:val="20"/>
          <w:szCs w:val="20"/>
        </w:rPr>
        <w:t>rym mowa</w:t>
      </w:r>
      <w:r w:rsidR="00013C2F" w:rsidRPr="00AF59F0">
        <w:rPr>
          <w:rFonts w:asciiTheme="majorHAnsi" w:hAnsiTheme="majorHAnsi" w:cstheme="majorHAnsi"/>
          <w:color w:val="000000" w:themeColor="text1"/>
          <w:sz w:val="20"/>
          <w:szCs w:val="20"/>
        </w:rPr>
        <w:t xml:space="preserve"> w</w:t>
      </w:r>
      <w:r w:rsidRPr="00AF59F0">
        <w:rPr>
          <w:rFonts w:asciiTheme="majorHAnsi" w:hAnsiTheme="majorHAnsi" w:cstheme="majorHAnsi"/>
          <w:color w:val="000000" w:themeColor="text1"/>
          <w:sz w:val="20"/>
          <w:szCs w:val="20"/>
        </w:rPr>
        <w:t xml:space="preserve"> poprzednim zdaniu,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a termin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 o czas niezb</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dny do zapoznania si</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 xml:space="preserve"> wszystkich zainteresowanych wykonawc</w:t>
      </w:r>
      <w:r w:rsidRPr="00AF59F0">
        <w:rPr>
          <w:rFonts w:asciiTheme="majorHAnsi" w:eastAsia="Times New Roman" w:hAnsiTheme="majorHAnsi" w:cstheme="majorHAnsi"/>
          <w:color w:val="000000" w:themeColor="text1"/>
          <w:sz w:val="20"/>
          <w:szCs w:val="20"/>
        </w:rPr>
        <w:t>ó</w:t>
      </w:r>
      <w:r w:rsidRPr="00AF59F0">
        <w:rPr>
          <w:rFonts w:asciiTheme="majorHAnsi" w:hAnsiTheme="majorHAnsi" w:cstheme="majorHAnsi"/>
          <w:color w:val="000000" w:themeColor="text1"/>
          <w:sz w:val="20"/>
          <w:szCs w:val="20"/>
        </w:rPr>
        <w:t>w z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nieniami niezb</w:t>
      </w:r>
      <w:r w:rsidRPr="00AF59F0">
        <w:rPr>
          <w:rFonts w:asciiTheme="majorHAnsi" w:eastAsia="Times New Roman" w:hAnsiTheme="majorHAnsi" w:cstheme="majorHAnsi"/>
          <w:color w:val="000000" w:themeColor="text1"/>
          <w:sz w:val="20"/>
          <w:szCs w:val="20"/>
        </w:rPr>
        <w:t>ę</w:t>
      </w:r>
      <w:r w:rsidRPr="00AF59F0">
        <w:rPr>
          <w:rFonts w:asciiTheme="majorHAnsi" w:hAnsiTheme="majorHAnsi" w:cstheme="majorHAnsi"/>
          <w:color w:val="000000" w:themeColor="text1"/>
          <w:sz w:val="20"/>
          <w:szCs w:val="20"/>
        </w:rPr>
        <w:t>dnymi do nale</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ytego przygotowania i z</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o</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enia ofert.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enie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 nie wp</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ywa na bieg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wniosku o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nienie tre</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ci SWZ. W przypadku gdy wniosek o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nienie tre</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ci SWZ nie wp</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yn</w:t>
      </w:r>
      <w:r w:rsidRPr="00AF59F0">
        <w:rPr>
          <w:rFonts w:asciiTheme="majorHAnsi" w:eastAsia="Times New Roman" w:hAnsiTheme="majorHAnsi" w:cstheme="majorHAnsi"/>
          <w:color w:val="000000" w:themeColor="text1"/>
          <w:sz w:val="20"/>
          <w:szCs w:val="20"/>
        </w:rPr>
        <w:t>ął</w:t>
      </w:r>
      <w:r w:rsidR="0045680D" w:rsidRPr="00AF59F0">
        <w:rPr>
          <w:rFonts w:asciiTheme="majorHAnsi" w:hAnsiTheme="majorHAnsi" w:cstheme="majorHAnsi"/>
          <w:color w:val="000000" w:themeColor="text1"/>
          <w:sz w:val="20"/>
          <w:szCs w:val="20"/>
        </w:rPr>
        <w:t xml:space="preserve"> w </w:t>
      </w:r>
      <w:r w:rsidRPr="00AF59F0">
        <w:rPr>
          <w:rFonts w:asciiTheme="majorHAnsi" w:hAnsiTheme="majorHAnsi" w:cstheme="majorHAnsi"/>
          <w:color w:val="000000" w:themeColor="text1"/>
          <w:sz w:val="20"/>
          <w:szCs w:val="20"/>
        </w:rPr>
        <w:t>terminie wskazanym w pierwszym zdaniu, Zamawiaj</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cy nie ma obowi</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zku udzielania wyja</w:t>
      </w:r>
      <w:r w:rsidRPr="00AF59F0">
        <w:rPr>
          <w:rFonts w:asciiTheme="majorHAnsi" w:eastAsia="Times New Roman" w:hAnsiTheme="majorHAnsi" w:cstheme="majorHAnsi"/>
          <w:color w:val="000000" w:themeColor="text1"/>
          <w:sz w:val="20"/>
          <w:szCs w:val="20"/>
        </w:rPr>
        <w:t>ś</w:t>
      </w:r>
      <w:r w:rsidRPr="00AF59F0">
        <w:rPr>
          <w:rFonts w:asciiTheme="majorHAnsi" w:hAnsiTheme="majorHAnsi" w:cstheme="majorHAnsi"/>
          <w:color w:val="000000" w:themeColor="text1"/>
          <w:sz w:val="20"/>
          <w:szCs w:val="20"/>
        </w:rPr>
        <w:t>nie</w:t>
      </w:r>
      <w:r w:rsidRPr="00AF59F0">
        <w:rPr>
          <w:rFonts w:asciiTheme="majorHAnsi" w:eastAsia="Times New Roman" w:hAnsiTheme="majorHAnsi" w:cstheme="majorHAnsi"/>
          <w:color w:val="000000" w:themeColor="text1"/>
          <w:sz w:val="20"/>
          <w:szCs w:val="20"/>
        </w:rPr>
        <w:t>ń</w:t>
      </w:r>
      <w:r w:rsidRPr="00AF59F0">
        <w:rPr>
          <w:rFonts w:asciiTheme="majorHAnsi" w:hAnsiTheme="majorHAnsi" w:cstheme="majorHAnsi"/>
          <w:color w:val="000000" w:themeColor="text1"/>
          <w:sz w:val="20"/>
          <w:szCs w:val="20"/>
        </w:rPr>
        <w:t xml:space="preserve"> SWZ oraz obowi</w:t>
      </w:r>
      <w:r w:rsidRPr="00AF59F0">
        <w:rPr>
          <w:rFonts w:asciiTheme="majorHAnsi" w:eastAsia="Times New Roman" w:hAnsiTheme="majorHAnsi" w:cstheme="majorHAnsi"/>
          <w:color w:val="000000" w:themeColor="text1"/>
          <w:sz w:val="20"/>
          <w:szCs w:val="20"/>
        </w:rPr>
        <w:t>ą</w:t>
      </w:r>
      <w:r w:rsidRPr="00AF59F0">
        <w:rPr>
          <w:rFonts w:asciiTheme="majorHAnsi" w:hAnsiTheme="majorHAnsi" w:cstheme="majorHAnsi"/>
          <w:color w:val="000000" w:themeColor="text1"/>
          <w:sz w:val="20"/>
          <w:szCs w:val="20"/>
        </w:rPr>
        <w:t>zku przed</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u</w:t>
      </w:r>
      <w:r w:rsidRPr="00AF59F0">
        <w:rPr>
          <w:rFonts w:asciiTheme="majorHAnsi" w:eastAsia="Times New Roman" w:hAnsiTheme="majorHAnsi" w:cstheme="majorHAnsi"/>
          <w:color w:val="000000" w:themeColor="text1"/>
          <w:sz w:val="20"/>
          <w:szCs w:val="20"/>
        </w:rPr>
        <w:t>ż</w:t>
      </w:r>
      <w:r w:rsidRPr="00AF59F0">
        <w:rPr>
          <w:rFonts w:asciiTheme="majorHAnsi" w:hAnsiTheme="majorHAnsi" w:cstheme="majorHAnsi"/>
          <w:color w:val="000000" w:themeColor="text1"/>
          <w:sz w:val="20"/>
          <w:szCs w:val="20"/>
        </w:rPr>
        <w:t>enia terminu sk</w:t>
      </w:r>
      <w:r w:rsidRPr="00AF59F0">
        <w:rPr>
          <w:rFonts w:asciiTheme="majorHAnsi" w:eastAsia="Times New Roman" w:hAnsiTheme="majorHAnsi" w:cstheme="majorHAnsi"/>
          <w:color w:val="000000" w:themeColor="text1"/>
          <w:sz w:val="20"/>
          <w:szCs w:val="20"/>
        </w:rPr>
        <w:t>ł</w:t>
      </w:r>
      <w:r w:rsidRPr="00AF59F0">
        <w:rPr>
          <w:rFonts w:asciiTheme="majorHAnsi" w:hAnsiTheme="majorHAnsi" w:cstheme="majorHAnsi"/>
          <w:color w:val="000000" w:themeColor="text1"/>
          <w:sz w:val="20"/>
          <w:szCs w:val="20"/>
        </w:rPr>
        <w:t>adania ofert.</w:t>
      </w:r>
    </w:p>
    <w:p w14:paraId="5DDF06C4" w14:textId="3AF00FFD" w:rsidR="004708AB" w:rsidRPr="00AF59F0" w:rsidRDefault="004708AB" w:rsidP="003C650A">
      <w:pPr>
        <w:pStyle w:val="NormalnyWeb"/>
        <w:numPr>
          <w:ilvl w:val="0"/>
          <w:numId w:val="3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uzasadnionych przypadkach Zamawiający może przed upływem terminu składania ofert zmienić treść SWZ.</w:t>
      </w:r>
    </w:p>
    <w:p w14:paraId="7B2928B6" w14:textId="77777777" w:rsidR="001A3D3E" w:rsidRPr="00AF59F0" w:rsidRDefault="001A3D3E" w:rsidP="00AA6403">
      <w:pPr>
        <w:spacing w:after="0" w:line="276" w:lineRule="auto"/>
        <w:ind w:left="284" w:right="91" w:hanging="284"/>
        <w:jc w:val="both"/>
        <w:rPr>
          <w:rFonts w:asciiTheme="majorHAnsi" w:hAnsiTheme="majorHAnsi" w:cstheme="majorHAnsi"/>
          <w:color w:val="000000" w:themeColor="text1"/>
          <w:sz w:val="20"/>
          <w:szCs w:val="20"/>
        </w:rPr>
      </w:pPr>
    </w:p>
    <w:p w14:paraId="501368FD" w14:textId="3B2B9D9B" w:rsidR="004708AB" w:rsidRPr="00AF59F0" w:rsidRDefault="004708AB" w:rsidP="00AA6403">
      <w:pPr>
        <w:pStyle w:val="Nagwek7"/>
        <w:spacing w:before="120" w:after="120" w:line="276" w:lineRule="auto"/>
        <w:ind w:left="0" w:hanging="851"/>
        <w:rPr>
          <w:rFonts w:asciiTheme="majorHAnsi" w:hAnsiTheme="majorHAnsi" w:cstheme="majorHAnsi"/>
          <w:color w:val="000000" w:themeColor="text1"/>
        </w:rPr>
      </w:pPr>
      <w:bookmarkStart w:id="7" w:name="bookmark12"/>
      <w:r w:rsidRPr="00AF59F0">
        <w:rPr>
          <w:rFonts w:asciiTheme="majorHAnsi" w:hAnsiTheme="majorHAnsi" w:cstheme="majorHAnsi"/>
          <w:color w:val="000000" w:themeColor="text1"/>
        </w:rPr>
        <w:t>XIII.</w:t>
      </w:r>
      <w:r w:rsidRPr="00AF59F0">
        <w:rPr>
          <w:rFonts w:asciiTheme="majorHAnsi" w:hAnsiTheme="majorHAnsi" w:cstheme="majorHAnsi"/>
          <w:color w:val="000000" w:themeColor="text1"/>
        </w:rPr>
        <w:tab/>
        <w:t>OPIS SPOSOBU PRZYGOTOWANIA OFERT</w:t>
      </w:r>
      <w:bookmarkEnd w:id="7"/>
      <w:r w:rsidRPr="00AF59F0">
        <w:rPr>
          <w:rFonts w:asciiTheme="majorHAnsi" w:hAnsiTheme="majorHAnsi" w:cstheme="majorHAnsi"/>
          <w:color w:val="000000" w:themeColor="text1"/>
        </w:rPr>
        <w:t xml:space="preserve"> ORAZ WYMAGANI</w:t>
      </w:r>
      <w:r w:rsidR="001A3D3E" w:rsidRPr="00AF59F0">
        <w:rPr>
          <w:rFonts w:asciiTheme="majorHAnsi" w:hAnsiTheme="majorHAnsi" w:cstheme="majorHAnsi"/>
          <w:color w:val="000000" w:themeColor="text1"/>
        </w:rPr>
        <w:t xml:space="preserve">A FORMALNE DOTYCZĄCE SKŁADANYCH </w:t>
      </w:r>
      <w:r w:rsidRPr="00AF59F0">
        <w:rPr>
          <w:rFonts w:asciiTheme="majorHAnsi" w:hAnsiTheme="majorHAnsi" w:cstheme="majorHAnsi"/>
          <w:color w:val="000000" w:themeColor="text1"/>
        </w:rPr>
        <w:t>OŚWIADCZEŃ I DOKUMENTÓW</w:t>
      </w:r>
    </w:p>
    <w:p w14:paraId="32133C17" w14:textId="02BD79C0"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wniosek oraz przedmiotowe środki dowodowe (jeżeli były wymagane) składane elektronicznie muszą zostać podpisane</w:t>
      </w:r>
      <w:r w:rsidR="00B83DDC" w:rsidRPr="00B83DDC">
        <w:rPr>
          <w:rFonts w:asciiTheme="majorHAnsi" w:hAnsiTheme="majorHAnsi" w:cstheme="majorHAnsi"/>
          <w:color w:val="000000" w:themeColor="text1"/>
          <w:sz w:val="20"/>
          <w:szCs w:val="20"/>
        </w:rPr>
        <w:t xml:space="preserve"> </w:t>
      </w:r>
      <w:r w:rsidR="00B83DDC" w:rsidRPr="00AF59F0">
        <w:rPr>
          <w:rFonts w:asciiTheme="majorHAnsi" w:hAnsiTheme="majorHAnsi" w:cstheme="majorHAnsi"/>
          <w:color w:val="000000" w:themeColor="text1"/>
          <w:sz w:val="20"/>
          <w:szCs w:val="20"/>
        </w:rPr>
        <w:t>kwalifikowanym podpisem</w:t>
      </w:r>
      <w:r w:rsidRPr="00AF59F0">
        <w:rPr>
          <w:rFonts w:asciiTheme="majorHAnsi" w:hAnsiTheme="majorHAnsi" w:cstheme="majorHAnsi"/>
          <w:color w:val="000000" w:themeColor="text1"/>
          <w:sz w:val="20"/>
          <w:szCs w:val="20"/>
        </w:rPr>
        <w:t xml:space="preserve"> elektronicznym. W procesie składania oferty, wniosku w tym przedmiotowych środków dowodowych na platformie,  kwalifikowany podpis elektroniczny wykonawca składa bezpośrednio na dokumencie, który następnie przesyła do systemu (</w:t>
      </w:r>
      <w:r w:rsidRPr="00AF59F0">
        <w:rPr>
          <w:rFonts w:asciiTheme="majorHAnsi" w:hAnsiTheme="majorHAnsi" w:cstheme="majorHAnsi"/>
          <w:b/>
          <w:bCs/>
          <w:color w:val="000000" w:themeColor="text1"/>
          <w:sz w:val="20"/>
          <w:szCs w:val="20"/>
        </w:rPr>
        <w:t>opcja rekomendowana</w:t>
      </w:r>
      <w:r w:rsidRPr="00AF59F0">
        <w:rPr>
          <w:rFonts w:asciiTheme="majorHAnsi" w:hAnsiTheme="majorHAnsi" w:cstheme="majorHAnsi"/>
          <w:color w:val="000000" w:themeColor="text1"/>
          <w:sz w:val="20"/>
          <w:szCs w:val="20"/>
        </w:rPr>
        <w:t>).</w:t>
      </w:r>
    </w:p>
    <w:p w14:paraId="26F51C64" w14:textId="44215AAB"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4F0098" w14:textId="77777777" w:rsidR="004A1CA2" w:rsidRPr="00AF59F0" w:rsidRDefault="004A1CA2" w:rsidP="003C650A">
      <w:pPr>
        <w:pStyle w:val="NormalnyWeb"/>
        <w:numPr>
          <w:ilvl w:val="0"/>
          <w:numId w:val="38"/>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powinna być:</w:t>
      </w:r>
    </w:p>
    <w:p w14:paraId="05D6A003" w14:textId="77777777"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sporządzona na podstawie załączników niniejszej SWZ w języku polskim,</w:t>
      </w:r>
    </w:p>
    <w:p w14:paraId="15C54FEF" w14:textId="77777777"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złożona przy użyciu środków komunikacji elektronicznej tzn. za pośrednictwem </w:t>
      </w:r>
      <w:hyperlink r:id="rId46"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w:t>
      </w:r>
    </w:p>
    <w:p w14:paraId="4D984A2E" w14:textId="4701B745" w:rsidR="004A1CA2" w:rsidRPr="00AF59F0" w:rsidRDefault="004A1CA2" w:rsidP="003C650A">
      <w:pPr>
        <w:pStyle w:val="NormalnyWeb"/>
        <w:numPr>
          <w:ilvl w:val="1"/>
          <w:numId w:val="42"/>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podpisana kwalifikowanym podpisem elektronicznym przez osobę/osoby upoważnioną/upoważnione</w:t>
      </w:r>
      <w:r w:rsidR="00A023D3" w:rsidRPr="00AF59F0">
        <w:rPr>
          <w:rFonts w:asciiTheme="majorHAnsi" w:hAnsiTheme="majorHAnsi" w:cstheme="majorHAnsi"/>
          <w:color w:val="000000" w:themeColor="text1"/>
          <w:sz w:val="20"/>
          <w:szCs w:val="20"/>
        </w:rPr>
        <w:t>.</w:t>
      </w:r>
    </w:p>
    <w:p w14:paraId="5C41CBDF" w14:textId="152CF71B" w:rsidR="0028070E" w:rsidRPr="00AF59F0" w:rsidRDefault="0028070E" w:rsidP="003C650A">
      <w:pPr>
        <w:pStyle w:val="NormalnyWeb"/>
        <w:numPr>
          <w:ilvl w:val="0"/>
          <w:numId w:val="39"/>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Pr="00AF59F0">
        <w:rPr>
          <w:rFonts w:asciiTheme="majorHAnsi" w:hAnsiTheme="majorHAnsi" w:cstheme="majorHAnsi"/>
          <w:b/>
          <w:color w:val="000000" w:themeColor="text1"/>
          <w:sz w:val="20"/>
          <w:szCs w:val="20"/>
        </w:rPr>
        <w:t xml:space="preserve">pełnomocnictwa, złożony w postaci elektronicznej, opatrzony </w:t>
      </w:r>
      <w:r w:rsidRPr="00AF59F0">
        <w:rPr>
          <w:rFonts w:asciiTheme="majorHAnsi" w:hAnsiTheme="majorHAnsi" w:cstheme="majorHAnsi"/>
          <w:b/>
          <w:color w:val="000000" w:themeColor="text1"/>
          <w:sz w:val="20"/>
          <w:szCs w:val="20"/>
        </w:rPr>
        <w:lastRenderedPageBreak/>
        <w:t>kwalifikowanym podpisem elektronicznym lub elektronicznej kopii, poświadczonej kwalifikowanym podpisem elektronicznym przez notariusza</w:t>
      </w:r>
      <w:r w:rsidRPr="00AF59F0">
        <w:rPr>
          <w:rFonts w:asciiTheme="majorHAnsi" w:hAnsiTheme="majorHAnsi" w:cstheme="majorHAnsi"/>
          <w:color w:val="000000" w:themeColor="text1"/>
          <w:sz w:val="20"/>
          <w:szCs w:val="20"/>
        </w:rPr>
        <w:t>.</w:t>
      </w:r>
    </w:p>
    <w:p w14:paraId="73EF0DC6" w14:textId="7D806AB8" w:rsidR="004A1CA2" w:rsidRPr="00AF59F0" w:rsidRDefault="004A1CA2" w:rsidP="003C650A">
      <w:pPr>
        <w:pStyle w:val="NormalnyWeb"/>
        <w:numPr>
          <w:ilvl w:val="0"/>
          <w:numId w:val="39"/>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Podpisy kwalifikowane wykorzystywane przez wykonawców do podpisywania wszelkich plików muszą spełniać “Rozporządzenie Parlamentu Europejskiego i Rady w sprawie identyfikacji el</w:t>
      </w:r>
      <w:r w:rsidR="00F14FA9" w:rsidRPr="00AF59F0">
        <w:rPr>
          <w:rFonts w:asciiTheme="majorHAnsi" w:hAnsiTheme="majorHAnsi" w:cstheme="majorHAnsi"/>
          <w:color w:val="000000" w:themeColor="text1"/>
          <w:sz w:val="20"/>
          <w:szCs w:val="20"/>
        </w:rPr>
        <w:t>ektronicznej i usług zaufania w </w:t>
      </w:r>
      <w:r w:rsidRPr="00AF59F0">
        <w:rPr>
          <w:rFonts w:asciiTheme="majorHAnsi" w:hAnsiTheme="majorHAnsi" w:cstheme="majorHAnsi"/>
          <w:color w:val="000000" w:themeColor="text1"/>
          <w:sz w:val="20"/>
          <w:szCs w:val="20"/>
        </w:rPr>
        <w:t>odniesieniu do transakcji elektronicznych na rynku wewnętrznym (eIDAS) (UE) nr 910/2014 - od 1 lipca 2016 roku”.</w:t>
      </w:r>
    </w:p>
    <w:p w14:paraId="34F06B34" w14:textId="633D99F9" w:rsidR="004A1CA2" w:rsidRPr="00AF59F0" w:rsidRDefault="004A1CA2" w:rsidP="003C650A">
      <w:pPr>
        <w:pStyle w:val="NormalnyWeb"/>
        <w:numPr>
          <w:ilvl w:val="0"/>
          <w:numId w:val="40"/>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 przypadku wykorzystania f</w:t>
      </w:r>
      <w:r w:rsidR="00F071CD" w:rsidRPr="00AF59F0">
        <w:rPr>
          <w:rFonts w:asciiTheme="majorHAnsi" w:hAnsiTheme="majorHAnsi" w:cstheme="majorHAnsi"/>
          <w:color w:val="000000" w:themeColor="text1"/>
          <w:sz w:val="20"/>
          <w:szCs w:val="20"/>
        </w:rPr>
        <w:t>ormatu podpisu XAdES zewnętrzny,</w:t>
      </w:r>
      <w:r w:rsidRPr="00AF59F0">
        <w:rPr>
          <w:rFonts w:asciiTheme="majorHAnsi" w:hAnsiTheme="majorHAnsi" w:cstheme="majorHAnsi"/>
          <w:color w:val="000000" w:themeColor="text1"/>
          <w:sz w:val="20"/>
          <w:szCs w:val="20"/>
        </w:rPr>
        <w:t xml:space="preserve"> Zamawiający wymaga dołączenia odpowiedniej ilości plików tj. podpisywanych plików z danymi oraz plików podpisu w formacie XAdES.</w:t>
      </w:r>
    </w:p>
    <w:p w14:paraId="268F5F53" w14:textId="22B7E832" w:rsidR="00A57E36" w:rsidRPr="00AF59F0" w:rsidRDefault="00A57E36" w:rsidP="003C650A">
      <w:pPr>
        <w:pStyle w:val="NormalnyWeb"/>
        <w:numPr>
          <w:ilvl w:val="0"/>
          <w:numId w:val="40"/>
        </w:numPr>
        <w:spacing w:line="276" w:lineRule="auto"/>
        <w:ind w:left="284" w:hanging="284"/>
        <w:jc w:val="both"/>
        <w:textAlignment w:val="baseline"/>
        <w:rPr>
          <w:rFonts w:ascii="Calibri Light" w:hAnsi="Calibri Light" w:cs="Calibri Light"/>
          <w:color w:val="000000" w:themeColor="text1"/>
          <w:sz w:val="20"/>
          <w:szCs w:val="20"/>
        </w:rPr>
      </w:pPr>
      <w:r w:rsidRPr="00AF59F0">
        <w:rPr>
          <w:rFonts w:ascii="Calibri Light" w:hAnsi="Calibri Light" w:cs="Calibri Light"/>
          <w:color w:val="000000" w:themeColor="text1"/>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47" w:anchor="/document/16795259?cm=DOCUMENT" w:history="1">
        <w:r w:rsidRPr="00AF59F0">
          <w:rPr>
            <w:rFonts w:ascii="Calibri Light" w:hAnsi="Calibri Light" w:cs="Calibri Light"/>
            <w:color w:val="000000" w:themeColor="text1"/>
            <w:sz w:val="20"/>
            <w:szCs w:val="20"/>
          </w:rPr>
          <w:t>ustawy</w:t>
        </w:r>
      </w:hyperlink>
      <w:r w:rsidRPr="00AF59F0">
        <w:rPr>
          <w:rFonts w:ascii="Calibri Light" w:hAnsi="Calibri Light" w:cs="Calibri Light"/>
          <w:color w:val="000000" w:themeColor="text1"/>
          <w:sz w:val="20"/>
          <w:szCs w:val="20"/>
        </w:rPr>
        <w:t xml:space="preserve"> z dnia 16 kwietnia 1993 r. o zwalczaniu nieuczciwej konkurencji (Dz. U. z 2022 r. poz. 1233</w:t>
      </w:r>
      <w:r w:rsidR="00AD4E56">
        <w:rPr>
          <w:rFonts w:ascii="Calibri Light" w:hAnsi="Calibri Light" w:cs="Calibri Light"/>
          <w:color w:val="000000" w:themeColor="text1"/>
          <w:sz w:val="20"/>
          <w:szCs w:val="20"/>
        </w:rPr>
        <w:t xml:space="preserve"> z późn.zm</w:t>
      </w:r>
      <w:r w:rsidRPr="00AF59F0">
        <w:rPr>
          <w:rFonts w:ascii="Calibri Light" w:hAnsi="Calibri Light" w:cs="Calibri Light"/>
          <w:color w:val="000000" w:themeColor="text1"/>
          <w:sz w:val="20"/>
          <w:szCs w:val="20"/>
        </w:rPr>
        <w:t>), wykonawca, w celu utrzymania w poufności tych informacji, przekazuje je w wydzielonym i odpowiednio oznaczonym pliku.</w:t>
      </w:r>
    </w:p>
    <w:p w14:paraId="2C0D25B1" w14:textId="1B6F1FEE" w:rsidR="004A1CA2" w:rsidRPr="00AF59F0" w:rsidRDefault="004A1CA2" w:rsidP="003C650A">
      <w:pPr>
        <w:pStyle w:val="NormalnyWeb"/>
        <w:numPr>
          <w:ilvl w:val="0"/>
          <w:numId w:val="41"/>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Wykonawca, za pośrednictwem </w:t>
      </w:r>
      <w:hyperlink r:id="rId48"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 </w:t>
      </w:r>
      <w:hyperlink r:id="rId49" w:history="1">
        <w:r w:rsidRPr="00AF59F0">
          <w:rPr>
            <w:rStyle w:val="Hipercze"/>
            <w:rFonts w:asciiTheme="majorHAnsi" w:hAnsiTheme="majorHAnsi" w:cstheme="majorHAnsi"/>
            <w:color w:val="000000" w:themeColor="text1"/>
            <w:sz w:val="20"/>
            <w:szCs w:val="20"/>
          </w:rPr>
          <w:t>https://platformazakupowa.pl/strona/45-instrukcje</w:t>
        </w:r>
      </w:hyperlink>
    </w:p>
    <w:p w14:paraId="0F6BB259" w14:textId="7C63D3EF" w:rsidR="004A1CA2" w:rsidRPr="00AF59F0" w:rsidRDefault="004A1CA2" w:rsidP="003C650A">
      <w:pPr>
        <w:pStyle w:val="NormalnyWeb"/>
        <w:numPr>
          <w:ilvl w:val="0"/>
          <w:numId w:val="46"/>
        </w:numPr>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Każdy z wykonawców może złożyć tylko jedną ofertę. Złożenie większej liczby ofert lub oferty zawierającej propozycje wariantowe spowoduje odrzuceni</w:t>
      </w:r>
      <w:r w:rsidR="002F7D67" w:rsidRPr="00AF59F0">
        <w:rPr>
          <w:rFonts w:asciiTheme="majorHAnsi" w:hAnsiTheme="majorHAnsi" w:cstheme="majorHAnsi"/>
          <w:color w:val="000000" w:themeColor="text1"/>
          <w:sz w:val="20"/>
          <w:szCs w:val="20"/>
        </w:rPr>
        <w:t>e takiej oferty / ofert</w:t>
      </w:r>
      <w:r w:rsidRPr="00AF59F0">
        <w:rPr>
          <w:rFonts w:asciiTheme="majorHAnsi" w:hAnsiTheme="majorHAnsi" w:cstheme="majorHAnsi"/>
          <w:color w:val="000000" w:themeColor="text1"/>
          <w:sz w:val="20"/>
          <w:szCs w:val="20"/>
        </w:rPr>
        <w:t>.</w:t>
      </w:r>
    </w:p>
    <w:p w14:paraId="31A5B8E7" w14:textId="18E68962"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10.</w:t>
      </w:r>
      <w:r w:rsidRPr="00AF59F0">
        <w:rPr>
          <w:rFonts w:asciiTheme="majorHAnsi" w:hAnsiTheme="majorHAnsi" w:cstheme="majorHAnsi"/>
          <w:b/>
          <w:color w:val="000000" w:themeColor="text1"/>
          <w:sz w:val="20"/>
          <w:szCs w:val="20"/>
        </w:rPr>
        <w:tab/>
      </w:r>
      <w:r w:rsidR="004A1CA2" w:rsidRPr="00AF59F0">
        <w:rPr>
          <w:rFonts w:asciiTheme="majorHAnsi" w:hAnsiTheme="majorHAnsi" w:cstheme="majorHAnsi"/>
          <w:color w:val="000000" w:themeColor="text1"/>
          <w:sz w:val="20"/>
          <w:szCs w:val="20"/>
        </w:rPr>
        <w:t>Ceny oferty muszą zawierać wszystkie koszty, jakie musi ponieść wykonawc</w:t>
      </w:r>
      <w:r w:rsidR="0028070E" w:rsidRPr="00AF59F0">
        <w:rPr>
          <w:rFonts w:asciiTheme="majorHAnsi" w:hAnsiTheme="majorHAnsi" w:cstheme="majorHAnsi"/>
          <w:color w:val="000000" w:themeColor="text1"/>
          <w:sz w:val="20"/>
          <w:szCs w:val="20"/>
        </w:rPr>
        <w:t>a, aby zrealizować zamówienie z </w:t>
      </w:r>
      <w:r w:rsidR="004A1CA2" w:rsidRPr="00AF59F0">
        <w:rPr>
          <w:rFonts w:asciiTheme="majorHAnsi" w:hAnsiTheme="majorHAnsi" w:cstheme="majorHAnsi"/>
          <w:color w:val="000000" w:themeColor="text1"/>
          <w:sz w:val="20"/>
          <w:szCs w:val="20"/>
        </w:rPr>
        <w:t>najwyższą starannością.</w:t>
      </w:r>
    </w:p>
    <w:p w14:paraId="3DB35514" w14:textId="39F4721F"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11.</w:t>
      </w:r>
      <w:r w:rsidRPr="00AF59F0">
        <w:rPr>
          <w:rFonts w:asciiTheme="majorHAnsi" w:hAnsiTheme="majorHAnsi" w:cstheme="majorHAnsi"/>
          <w:b/>
          <w:color w:val="000000" w:themeColor="text1"/>
          <w:sz w:val="20"/>
          <w:szCs w:val="20"/>
        </w:rPr>
        <w:tab/>
      </w:r>
      <w:r w:rsidR="004A1CA2" w:rsidRPr="00AF59F0">
        <w:rPr>
          <w:rFonts w:asciiTheme="majorHAnsi" w:hAnsiTheme="majorHAnsi" w:cstheme="majorHAnsi"/>
          <w:color w:val="000000" w:themeColor="text1"/>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23D3ADF8" w14:textId="2651C59C"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12.</w:t>
      </w:r>
      <w:r w:rsidRPr="00AF59F0">
        <w:rPr>
          <w:rFonts w:asciiTheme="majorHAnsi" w:hAnsiTheme="majorHAnsi" w:cstheme="majorHAnsi"/>
          <w:color w:val="000000" w:themeColor="text1"/>
          <w:sz w:val="20"/>
          <w:szCs w:val="20"/>
        </w:rPr>
        <w:tab/>
      </w:r>
      <w:r w:rsidR="004A1CA2" w:rsidRPr="00AF59F0">
        <w:rPr>
          <w:rFonts w:asciiTheme="majorHAnsi" w:hAnsiTheme="majorHAnsi" w:cstheme="majorHAnsi"/>
          <w:color w:val="000000" w:themeColor="text1"/>
          <w:sz w:val="20"/>
          <w:szCs w:val="20"/>
        </w:rPr>
        <w:t>Zgodnie z definicją dokumentu elektronicznego z art.</w:t>
      </w:r>
      <w:r w:rsidR="0028070E" w:rsidRPr="00AF59F0">
        <w:rPr>
          <w:rFonts w:asciiTheme="majorHAnsi" w:hAnsiTheme="majorHAnsi" w:cstheme="majorHAnsi"/>
          <w:color w:val="000000" w:themeColor="text1"/>
          <w:sz w:val="20"/>
          <w:szCs w:val="20"/>
        </w:rPr>
        <w:t xml:space="preserve"> </w:t>
      </w:r>
      <w:r w:rsidR="004A1CA2" w:rsidRPr="00AF59F0">
        <w:rPr>
          <w:rFonts w:asciiTheme="majorHAnsi" w:hAnsiTheme="majorHAnsi" w:cstheme="majorHAnsi"/>
          <w:color w:val="000000" w:themeColor="text1"/>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AF59F0">
        <w:rPr>
          <w:rFonts w:asciiTheme="majorHAnsi" w:hAnsiTheme="majorHAnsi" w:cstheme="majorHAnsi"/>
          <w:color w:val="000000" w:themeColor="text1"/>
          <w:sz w:val="20"/>
          <w:szCs w:val="20"/>
        </w:rPr>
        <w:t>egającego się wspólnie z nim o </w:t>
      </w:r>
      <w:r w:rsidR="004A1CA2" w:rsidRPr="00AF59F0">
        <w:rPr>
          <w:rFonts w:asciiTheme="majorHAnsi" w:hAnsiTheme="majorHAnsi" w:cstheme="majorHAnsi"/>
          <w:color w:val="000000" w:themeColor="text1"/>
          <w:sz w:val="20"/>
          <w:szCs w:val="20"/>
        </w:rPr>
        <w:t>udzielenie zamówienia, przez podmiot, na którego zdolnościach lub sytuacji polega wykonawca, albo przez podwykonawcę.</w:t>
      </w:r>
    </w:p>
    <w:p w14:paraId="0AC5C46F" w14:textId="27E032C5" w:rsidR="004A1CA2" w:rsidRPr="00AF59F0" w:rsidRDefault="002F7D67" w:rsidP="002F7D67">
      <w:pPr>
        <w:pStyle w:val="NormalnyWeb"/>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13.</w:t>
      </w:r>
      <w:r w:rsidRPr="00AF59F0">
        <w:rPr>
          <w:rFonts w:asciiTheme="majorHAnsi" w:hAnsiTheme="majorHAnsi" w:cstheme="majorHAnsi"/>
          <w:color w:val="000000" w:themeColor="text1"/>
          <w:sz w:val="20"/>
          <w:szCs w:val="20"/>
        </w:rPr>
        <w:tab/>
      </w:r>
      <w:r w:rsidR="004A1CA2" w:rsidRPr="00AF59F0">
        <w:rPr>
          <w:rFonts w:asciiTheme="majorHAnsi" w:hAnsiTheme="majorHAnsi" w:cstheme="majorHAns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AF59F0" w:rsidRDefault="00182FBF" w:rsidP="00AA6403">
      <w:pPr>
        <w:spacing w:after="0" w:line="276" w:lineRule="auto"/>
        <w:ind w:left="284" w:right="23" w:hanging="284"/>
        <w:jc w:val="both"/>
        <w:rPr>
          <w:rFonts w:asciiTheme="majorHAnsi" w:eastAsia="Times New Roman" w:hAnsiTheme="majorHAnsi" w:cstheme="majorHAnsi"/>
          <w:color w:val="000000" w:themeColor="text1"/>
          <w:sz w:val="20"/>
          <w:szCs w:val="20"/>
        </w:rPr>
      </w:pPr>
    </w:p>
    <w:p w14:paraId="211C71E9" w14:textId="692A522E"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XIV.</w:t>
      </w:r>
      <w:r w:rsidRPr="00AF59F0">
        <w:rPr>
          <w:rFonts w:asciiTheme="majorHAnsi" w:hAnsiTheme="majorHAnsi" w:cstheme="majorHAnsi"/>
          <w:color w:val="000000" w:themeColor="text1"/>
        </w:rPr>
        <w:tab/>
        <w:t>OPIS SPOSOBU OBLICZENIA CENY OFERTY</w:t>
      </w:r>
      <w:r w:rsidR="00F071CD" w:rsidRPr="00AF59F0">
        <w:rPr>
          <w:rFonts w:asciiTheme="majorHAnsi" w:hAnsiTheme="majorHAnsi" w:cstheme="majorHAnsi"/>
          <w:color w:val="000000" w:themeColor="text1"/>
        </w:rPr>
        <w:t xml:space="preserve"> – dotyczy </w:t>
      </w:r>
      <w:r w:rsidR="00C93275" w:rsidRPr="00AF59F0">
        <w:rPr>
          <w:rFonts w:asciiTheme="majorHAnsi" w:hAnsiTheme="majorHAnsi" w:cstheme="majorHAnsi"/>
          <w:color w:val="000000" w:themeColor="text1"/>
        </w:rPr>
        <w:t xml:space="preserve">wszystkich </w:t>
      </w:r>
      <w:r w:rsidR="00F071CD" w:rsidRPr="00AF59F0">
        <w:rPr>
          <w:rFonts w:asciiTheme="majorHAnsi" w:hAnsiTheme="majorHAnsi" w:cstheme="majorHAnsi"/>
          <w:color w:val="000000" w:themeColor="text1"/>
        </w:rPr>
        <w:t>części postępowania</w:t>
      </w:r>
    </w:p>
    <w:p w14:paraId="5B4ACAD1" w14:textId="3116501D"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00FD11BE" w:rsidRPr="00AF59F0">
        <w:rPr>
          <w:rFonts w:asciiTheme="majorHAnsi" w:hAnsiTheme="majorHAnsi" w:cstheme="majorHAnsi"/>
          <w:color w:val="000000" w:themeColor="text1"/>
          <w:sz w:val="20"/>
          <w:szCs w:val="20"/>
        </w:rPr>
        <w:t xml:space="preserve">Wykonawca określa cenę realizacji zamówienia poprzez wskazanie w Formularzu ofertowym sporządzonym wg wzoru stanowiącego </w:t>
      </w:r>
      <w:r w:rsidR="00FD11BE" w:rsidRPr="00953F24">
        <w:rPr>
          <w:rFonts w:asciiTheme="majorHAnsi" w:hAnsiTheme="majorHAnsi" w:cstheme="majorHAnsi"/>
          <w:b/>
          <w:color w:val="000000" w:themeColor="text1"/>
          <w:sz w:val="20"/>
          <w:szCs w:val="20"/>
        </w:rPr>
        <w:t>Załącznik nr 1</w:t>
      </w:r>
      <w:r w:rsidR="009C6579" w:rsidRPr="00953F24">
        <w:rPr>
          <w:rFonts w:asciiTheme="majorHAnsi" w:hAnsiTheme="majorHAnsi" w:cstheme="majorHAnsi"/>
          <w:b/>
          <w:color w:val="000000" w:themeColor="text1"/>
          <w:sz w:val="20"/>
          <w:szCs w:val="20"/>
        </w:rPr>
        <w:t xml:space="preserve"> </w:t>
      </w:r>
      <w:r w:rsidR="00FD11BE" w:rsidRPr="00953F24">
        <w:rPr>
          <w:rFonts w:asciiTheme="majorHAnsi" w:hAnsiTheme="majorHAnsi" w:cstheme="majorHAnsi"/>
          <w:b/>
          <w:color w:val="000000" w:themeColor="text1"/>
          <w:sz w:val="20"/>
          <w:szCs w:val="20"/>
        </w:rPr>
        <w:t>do SWZ</w:t>
      </w:r>
      <w:r w:rsidR="00FD11BE" w:rsidRPr="00AF59F0">
        <w:rPr>
          <w:rFonts w:asciiTheme="majorHAnsi" w:hAnsiTheme="majorHAnsi" w:cstheme="majorHAnsi"/>
          <w:color w:val="000000" w:themeColor="text1"/>
          <w:sz w:val="20"/>
          <w:szCs w:val="20"/>
        </w:rPr>
        <w:t xml:space="preserve"> ceny ofertowej netto i brutto za realizację przedmiotu zamówienia</w:t>
      </w:r>
      <w:r w:rsidR="00FD11BE" w:rsidRPr="00AF59F0">
        <w:rPr>
          <w:rFonts w:asciiTheme="majorHAnsi" w:hAnsiTheme="majorHAnsi" w:cstheme="majorHAnsi"/>
          <w:b/>
          <w:color w:val="000000" w:themeColor="text1"/>
          <w:sz w:val="20"/>
          <w:szCs w:val="20"/>
        </w:rPr>
        <w:t>.</w:t>
      </w:r>
    </w:p>
    <w:p w14:paraId="5F538D9D" w14:textId="275F00D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1BFA93B9"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Cena oferty powinna być wyrażona w złotych polskich (PLN) z dokładnością do dwóch miejsc po przecinku</w:t>
      </w:r>
      <w:r w:rsidR="002A6D0B">
        <w:rPr>
          <w:rFonts w:asciiTheme="majorHAnsi" w:hAnsiTheme="majorHAnsi" w:cstheme="majorHAnsi"/>
          <w:color w:val="000000" w:themeColor="text1"/>
          <w:sz w:val="20"/>
          <w:szCs w:val="20"/>
        </w:rPr>
        <w:t xml:space="preserve">, </w:t>
      </w:r>
      <w:r w:rsidR="002A6D0B" w:rsidRPr="00537443">
        <w:rPr>
          <w:rFonts w:asciiTheme="majorHAnsi" w:hAnsiTheme="majorHAnsi" w:cstheme="majorHAnsi"/>
          <w:color w:val="000000" w:themeColor="text1"/>
          <w:sz w:val="20"/>
          <w:szCs w:val="20"/>
        </w:rPr>
        <w:t>zgodnie z zasadami arytmetyki</w:t>
      </w:r>
      <w:r w:rsidR="00F8360C">
        <w:rPr>
          <w:rFonts w:asciiTheme="majorHAnsi" w:hAnsiTheme="majorHAnsi" w:cstheme="majorHAnsi"/>
          <w:color w:val="000000" w:themeColor="text1"/>
          <w:sz w:val="20"/>
          <w:szCs w:val="20"/>
        </w:rPr>
        <w:t>.</w:t>
      </w:r>
    </w:p>
    <w:p w14:paraId="1AC7BBFC"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4.</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Zamawiający nie przewiduje rozliczeń w walucie obcej.</w:t>
      </w:r>
    </w:p>
    <w:p w14:paraId="7B838005" w14:textId="77777777" w:rsidR="004708AB" w:rsidRPr="00AF59F0"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5.</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Wyliczona cena oferty brutto będzie służyć do porównania złożonych ofert. </w:t>
      </w:r>
    </w:p>
    <w:p w14:paraId="1C9F4064" w14:textId="37F3BEF2" w:rsidR="005A194C" w:rsidRPr="00AF59F0" w:rsidRDefault="004708AB" w:rsidP="009370D8">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6.</w:t>
      </w:r>
      <w:r w:rsidRPr="00AF59F0">
        <w:rPr>
          <w:rFonts w:asciiTheme="majorHAnsi" w:hAnsiTheme="majorHAnsi" w:cstheme="majorHAnsi"/>
          <w:b/>
          <w:color w:val="000000" w:themeColor="text1"/>
          <w:sz w:val="20"/>
          <w:szCs w:val="20"/>
        </w:rPr>
        <w:tab/>
      </w:r>
      <w:r w:rsidR="005A194C" w:rsidRPr="00AF59F0">
        <w:rPr>
          <w:rFonts w:asciiTheme="majorHAnsi" w:hAnsiTheme="majorHAnsi" w:cstheme="majorHAnsi"/>
          <w:color w:val="000000" w:themeColor="text1"/>
          <w:sz w:val="20"/>
          <w:szCs w:val="20"/>
        </w:rPr>
        <w:t>Jeżeli w postępowaniu zostanie złożona oferta, której wybór prowadziłby do powstania u Zamawiającego obowiązku podatkowego zgodnie z ustawą z dnia 11 marca 2004 r. o podat</w:t>
      </w:r>
      <w:r w:rsidR="009370D8" w:rsidRPr="00AF59F0">
        <w:rPr>
          <w:rFonts w:asciiTheme="majorHAnsi" w:hAnsiTheme="majorHAnsi" w:cstheme="majorHAnsi"/>
          <w:color w:val="000000" w:themeColor="text1"/>
          <w:sz w:val="20"/>
          <w:szCs w:val="20"/>
        </w:rPr>
        <w:t xml:space="preserve">ku od towarów i usług (Dz. U. </w:t>
      </w:r>
      <w:r w:rsidR="009370D8" w:rsidRPr="00AF59F0">
        <w:rPr>
          <w:rFonts w:asciiTheme="majorHAnsi" w:hAnsiTheme="majorHAnsi" w:cstheme="majorHAnsi"/>
          <w:color w:val="000000" w:themeColor="text1"/>
          <w:sz w:val="20"/>
          <w:szCs w:val="20"/>
        </w:rPr>
        <w:lastRenderedPageBreak/>
        <w:t>z </w:t>
      </w:r>
      <w:r w:rsidR="00A57E36" w:rsidRPr="00AF59F0">
        <w:rPr>
          <w:rFonts w:ascii="Calibri Light" w:hAnsi="Calibri Light" w:cs="Calibri Light"/>
          <w:color w:val="000000" w:themeColor="text1"/>
          <w:sz w:val="20"/>
          <w:szCs w:val="20"/>
        </w:rPr>
        <w:t>2022 r. poz. 931</w:t>
      </w:r>
      <w:r w:rsidR="005A194C" w:rsidRPr="00AF59F0">
        <w:rPr>
          <w:rFonts w:asciiTheme="majorHAnsi" w:hAnsiTheme="majorHAnsi" w:cstheme="majorHAnsi"/>
          <w:color w:val="000000" w:themeColor="text1"/>
          <w:sz w:val="20"/>
          <w:szCs w:val="20"/>
        </w:rPr>
        <w:t xml:space="preserve"> z późn. zm.), dla celów zastosowania kryterium ceny </w:t>
      </w:r>
      <w:r w:rsidR="009370D8" w:rsidRPr="00AF59F0">
        <w:rPr>
          <w:rFonts w:asciiTheme="majorHAnsi" w:hAnsiTheme="majorHAnsi" w:cstheme="majorHAnsi"/>
          <w:color w:val="000000" w:themeColor="text1"/>
          <w:sz w:val="20"/>
          <w:szCs w:val="20"/>
        </w:rPr>
        <w:t>zamawiający dolicza do </w:t>
      </w:r>
      <w:r w:rsidR="005A194C" w:rsidRPr="00AF59F0">
        <w:rPr>
          <w:rFonts w:asciiTheme="majorHAnsi" w:hAnsiTheme="majorHAnsi" w:cstheme="majorHAnsi"/>
          <w:color w:val="000000" w:themeColor="text1"/>
          <w:sz w:val="20"/>
          <w:szCs w:val="20"/>
        </w:rPr>
        <w:t>przedstawionej w tej ofercie ceny kwotę podatku od towarów i usług, którą miałby obowiązek rozliczyć.</w:t>
      </w:r>
    </w:p>
    <w:p w14:paraId="502B6B3E" w14:textId="6AE09FA2" w:rsidR="005A194C" w:rsidRPr="00AF59F0" w:rsidRDefault="009370D8" w:rsidP="005A194C">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7</w:t>
      </w:r>
      <w:r w:rsidR="005A194C" w:rsidRPr="00AF59F0">
        <w:rPr>
          <w:rFonts w:asciiTheme="majorHAnsi" w:hAnsiTheme="majorHAnsi" w:cstheme="majorHAnsi"/>
          <w:b/>
          <w:color w:val="000000" w:themeColor="text1"/>
          <w:sz w:val="20"/>
          <w:szCs w:val="20"/>
        </w:rPr>
        <w:t>.</w:t>
      </w:r>
      <w:r w:rsidRPr="00AF59F0">
        <w:rPr>
          <w:rFonts w:asciiTheme="majorHAnsi" w:hAnsiTheme="majorHAnsi" w:cstheme="majorHAnsi"/>
          <w:color w:val="000000" w:themeColor="text1"/>
          <w:sz w:val="20"/>
          <w:szCs w:val="20"/>
        </w:rPr>
        <w:tab/>
      </w:r>
      <w:r w:rsidR="005A194C" w:rsidRPr="00AF59F0">
        <w:rPr>
          <w:rFonts w:asciiTheme="majorHAnsi" w:hAnsiTheme="majorHAnsi" w:cstheme="majorHAnsi"/>
          <w:color w:val="000000" w:themeColor="text1"/>
          <w:sz w:val="20"/>
          <w:szCs w:val="20"/>
        </w:rPr>
        <w:t xml:space="preserve">W ofercie, o której mowa w ust. 6, wykonawca ma obowiązek: </w:t>
      </w:r>
    </w:p>
    <w:p w14:paraId="15606695" w14:textId="7B4CC954"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poinformowania Zamawiającego, że wybór jego oferty będzie prowadził do powstania u </w:t>
      </w:r>
      <w:r w:rsidR="009370D8" w:rsidRPr="00AF59F0">
        <w:rPr>
          <w:rFonts w:asciiTheme="majorHAnsi" w:hAnsiTheme="majorHAnsi" w:cstheme="majorHAnsi"/>
          <w:color w:val="000000" w:themeColor="text1"/>
          <w:sz w:val="20"/>
          <w:szCs w:val="20"/>
        </w:rPr>
        <w:t>Z</w:t>
      </w:r>
      <w:r w:rsidRPr="00AF59F0">
        <w:rPr>
          <w:rFonts w:asciiTheme="majorHAnsi" w:hAnsiTheme="majorHAnsi" w:cstheme="majorHAnsi"/>
          <w:color w:val="000000" w:themeColor="text1"/>
          <w:sz w:val="20"/>
          <w:szCs w:val="20"/>
        </w:rPr>
        <w:t xml:space="preserve">amawiającego obowiązku podatkowego; </w:t>
      </w:r>
    </w:p>
    <w:p w14:paraId="67F71B5C" w14:textId="73FDFD94"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wskazania nazwy (rodzaju) towaru lub usługi, których dostawa lub świadczenie będą prowadziły do powstania obowiązku podatkowego; </w:t>
      </w:r>
    </w:p>
    <w:p w14:paraId="77F40327" w14:textId="34B5D309"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wskazania wartości towaru lub usługi objętego obowiązkiem podatkowym zamawiającego, bez kwoty podatku; </w:t>
      </w:r>
    </w:p>
    <w:p w14:paraId="7097466F" w14:textId="160CB046" w:rsidR="005A194C" w:rsidRPr="00AF59F0" w:rsidRDefault="005A194C" w:rsidP="003C650A">
      <w:pPr>
        <w:pStyle w:val="NormalnyWeb"/>
        <w:numPr>
          <w:ilvl w:val="1"/>
          <w:numId w:val="47"/>
        </w:numPr>
        <w:tabs>
          <w:tab w:val="clear" w:pos="1440"/>
        </w:tabs>
        <w:spacing w:line="276" w:lineRule="auto"/>
        <w:ind w:left="567" w:hanging="283"/>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wskazania stawki podatku od towarów i usług, która zgodnie z wiedzą wykonawcy, będzie miała zastosowanie.</w:t>
      </w:r>
    </w:p>
    <w:p w14:paraId="083D9DB9" w14:textId="739D9470" w:rsidR="004708AB" w:rsidRPr="00AF59F0" w:rsidRDefault="009370D8" w:rsidP="00AA6403">
      <w:pPr>
        <w:suppressAutoHyphens/>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8</w:t>
      </w:r>
      <w:r w:rsidR="004708AB" w:rsidRPr="00AF59F0">
        <w:rPr>
          <w:rFonts w:asciiTheme="majorHAnsi" w:hAnsiTheme="majorHAnsi" w:cstheme="majorHAnsi"/>
          <w:b/>
          <w:color w:val="000000" w:themeColor="text1"/>
          <w:sz w:val="20"/>
          <w:szCs w:val="20"/>
        </w:rPr>
        <w:t>.</w:t>
      </w:r>
      <w:r w:rsidR="004708AB" w:rsidRPr="00AF59F0">
        <w:rPr>
          <w:rFonts w:asciiTheme="majorHAnsi" w:hAnsiTheme="majorHAnsi" w:cstheme="majorHAnsi"/>
          <w:b/>
          <w:color w:val="000000" w:themeColor="text1"/>
          <w:sz w:val="20"/>
          <w:szCs w:val="20"/>
        </w:rPr>
        <w:tab/>
      </w:r>
      <w:r w:rsidR="004708AB" w:rsidRPr="00AF59F0">
        <w:rPr>
          <w:rFonts w:asciiTheme="majorHAnsi" w:hAnsiTheme="majorHAnsi" w:cstheme="majorHAnsi"/>
          <w:color w:val="000000" w:themeColor="text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AF59F0" w:rsidRDefault="00182FBF" w:rsidP="00AA6403">
      <w:pPr>
        <w:suppressAutoHyphens/>
        <w:spacing w:after="0" w:line="276" w:lineRule="auto"/>
        <w:ind w:left="284" w:hanging="284"/>
        <w:jc w:val="both"/>
        <w:rPr>
          <w:rFonts w:asciiTheme="majorHAnsi" w:hAnsiTheme="majorHAnsi" w:cstheme="majorHAnsi"/>
          <w:b/>
          <w:color w:val="000000" w:themeColor="text1"/>
          <w:sz w:val="20"/>
          <w:szCs w:val="20"/>
        </w:rPr>
      </w:pPr>
    </w:p>
    <w:p w14:paraId="3ED88006" w14:textId="07EEF54F"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w:t>
      </w:r>
      <w:r w:rsidRPr="00AF59F0">
        <w:rPr>
          <w:rFonts w:asciiTheme="majorHAnsi" w:hAnsiTheme="majorHAnsi" w:cstheme="majorHAnsi"/>
          <w:color w:val="000000" w:themeColor="text1"/>
        </w:rPr>
        <w:tab/>
        <w:t>WYMAGANIA DOTYCZĄCE WADIUM</w:t>
      </w:r>
    </w:p>
    <w:p w14:paraId="2298C6E3" w14:textId="2CA13D7C" w:rsidR="00182FBF" w:rsidRPr="00AF59F0" w:rsidRDefault="00A57E36" w:rsidP="00E459C1">
      <w:pPr>
        <w:spacing w:after="0" w:line="276" w:lineRule="auto"/>
        <w:ind w:left="284" w:hanging="284"/>
        <w:jc w:val="both"/>
        <w:rPr>
          <w:rFonts w:asciiTheme="majorHAnsi" w:hAnsiTheme="majorHAnsi" w:cstheme="majorHAnsi"/>
          <w:color w:val="000000" w:themeColor="text1"/>
          <w:sz w:val="20"/>
          <w:szCs w:val="20"/>
        </w:rPr>
      </w:pPr>
      <w:r w:rsidRPr="00AF59F0">
        <w:rPr>
          <w:rFonts w:cstheme="minorHAnsi"/>
          <w:color w:val="000000" w:themeColor="text1"/>
          <w:spacing w:val="-2"/>
          <w:sz w:val="20"/>
          <w:szCs w:val="20"/>
        </w:rPr>
        <w:t>Zamawiający nie wymaga wniesienia wadium.</w:t>
      </w:r>
    </w:p>
    <w:p w14:paraId="1A07C05D" w14:textId="77777777"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w:t>
      </w:r>
      <w:r w:rsidRPr="00AF59F0">
        <w:rPr>
          <w:rFonts w:asciiTheme="majorHAnsi" w:hAnsiTheme="majorHAnsi" w:cstheme="majorHAnsi"/>
          <w:color w:val="000000" w:themeColor="text1"/>
        </w:rPr>
        <w:tab/>
        <w:t>TERMIN ZWIĄZANIA OFERTĄ</w:t>
      </w:r>
    </w:p>
    <w:p w14:paraId="366B650F" w14:textId="30BF5CE9"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1.</w:t>
      </w:r>
      <w:r w:rsidRPr="00AF59F0">
        <w:rPr>
          <w:rFonts w:asciiTheme="majorHAnsi" w:hAnsiTheme="majorHAnsi" w:cstheme="majorHAnsi"/>
          <w:b/>
          <w:color w:val="000000" w:themeColor="text1"/>
          <w:sz w:val="20"/>
          <w:szCs w:val="20"/>
        </w:rPr>
        <w:tab/>
      </w:r>
      <w:r w:rsidRPr="00E459C1">
        <w:rPr>
          <w:rFonts w:asciiTheme="majorHAnsi" w:hAnsiTheme="majorHAnsi" w:cstheme="majorHAnsi"/>
          <w:color w:val="000000" w:themeColor="text1"/>
          <w:sz w:val="20"/>
          <w:szCs w:val="20"/>
        </w:rPr>
        <w:t xml:space="preserve">Wykonawca będzie związany ofertą od dnia upływu terminu składania ofert, przy czym pierwszym dniem terminu związania ofertą jest dzień, w którym upływa termin składania ofert, przez okres </w:t>
      </w:r>
      <w:r w:rsidR="00130C55">
        <w:rPr>
          <w:rFonts w:asciiTheme="majorHAnsi" w:hAnsiTheme="majorHAnsi" w:cstheme="majorHAnsi"/>
          <w:b/>
          <w:color w:val="000000" w:themeColor="text1"/>
          <w:sz w:val="20"/>
          <w:szCs w:val="20"/>
        </w:rPr>
        <w:t>30</w:t>
      </w:r>
      <w:r w:rsidRPr="00E459C1">
        <w:rPr>
          <w:rFonts w:asciiTheme="majorHAnsi" w:hAnsiTheme="majorHAnsi" w:cstheme="majorHAnsi"/>
          <w:b/>
          <w:color w:val="000000" w:themeColor="text1"/>
          <w:sz w:val="20"/>
          <w:szCs w:val="20"/>
        </w:rPr>
        <w:t xml:space="preserve"> dni, </w:t>
      </w:r>
      <w:r w:rsidR="00EA460E" w:rsidRPr="00E459C1">
        <w:rPr>
          <w:rFonts w:asciiTheme="majorHAnsi" w:hAnsiTheme="majorHAnsi" w:cstheme="majorHAnsi"/>
          <w:b/>
          <w:color w:val="000000" w:themeColor="text1"/>
          <w:sz w:val="20"/>
          <w:szCs w:val="20"/>
        </w:rPr>
        <w:t xml:space="preserve">tj. do dnia </w:t>
      </w:r>
      <w:r w:rsidR="00E459C1" w:rsidRPr="00E459C1">
        <w:rPr>
          <w:rFonts w:asciiTheme="majorHAnsi" w:hAnsiTheme="majorHAnsi" w:cstheme="majorHAnsi"/>
          <w:b/>
          <w:color w:val="000000" w:themeColor="text1"/>
          <w:sz w:val="20"/>
          <w:szCs w:val="20"/>
        </w:rPr>
        <w:t>2</w:t>
      </w:r>
      <w:r w:rsidR="00130C55">
        <w:rPr>
          <w:rFonts w:asciiTheme="majorHAnsi" w:hAnsiTheme="majorHAnsi" w:cstheme="majorHAnsi"/>
          <w:b/>
          <w:color w:val="000000" w:themeColor="text1"/>
          <w:sz w:val="20"/>
          <w:szCs w:val="20"/>
        </w:rPr>
        <w:t>6</w:t>
      </w:r>
      <w:r w:rsidR="00FC5B61" w:rsidRPr="00E459C1">
        <w:rPr>
          <w:rFonts w:asciiTheme="majorHAnsi" w:hAnsiTheme="majorHAnsi" w:cstheme="majorHAnsi"/>
          <w:b/>
          <w:color w:val="000000" w:themeColor="text1"/>
          <w:sz w:val="20"/>
          <w:szCs w:val="20"/>
        </w:rPr>
        <w:t> </w:t>
      </w:r>
      <w:r w:rsidR="00130C55">
        <w:rPr>
          <w:rFonts w:asciiTheme="majorHAnsi" w:hAnsiTheme="majorHAnsi" w:cstheme="majorHAnsi"/>
          <w:b/>
          <w:color w:val="000000" w:themeColor="text1"/>
          <w:sz w:val="20"/>
          <w:szCs w:val="20"/>
        </w:rPr>
        <w:t xml:space="preserve"> </w:t>
      </w:r>
      <w:r w:rsidR="00894D00">
        <w:rPr>
          <w:rFonts w:asciiTheme="majorHAnsi" w:hAnsiTheme="majorHAnsi" w:cstheme="majorHAnsi"/>
          <w:b/>
          <w:color w:val="000000" w:themeColor="text1"/>
          <w:sz w:val="20"/>
          <w:szCs w:val="20"/>
        </w:rPr>
        <w:t xml:space="preserve">września </w:t>
      </w:r>
      <w:r w:rsidR="00EA460E" w:rsidRPr="00E459C1">
        <w:rPr>
          <w:rFonts w:asciiTheme="majorHAnsi" w:hAnsiTheme="majorHAnsi" w:cstheme="majorHAnsi"/>
          <w:b/>
          <w:color w:val="000000" w:themeColor="text1"/>
          <w:sz w:val="20"/>
          <w:szCs w:val="20"/>
        </w:rPr>
        <w:t>202</w:t>
      </w:r>
      <w:r w:rsidR="009C6579" w:rsidRPr="00E459C1">
        <w:rPr>
          <w:rFonts w:asciiTheme="majorHAnsi" w:hAnsiTheme="majorHAnsi" w:cstheme="majorHAnsi"/>
          <w:b/>
          <w:color w:val="000000" w:themeColor="text1"/>
          <w:sz w:val="20"/>
          <w:szCs w:val="20"/>
        </w:rPr>
        <w:t>4</w:t>
      </w:r>
      <w:r w:rsidR="00EA460E" w:rsidRPr="00E459C1">
        <w:rPr>
          <w:rFonts w:asciiTheme="majorHAnsi" w:hAnsiTheme="majorHAnsi" w:cstheme="majorHAnsi"/>
          <w:b/>
          <w:color w:val="000000" w:themeColor="text1"/>
          <w:sz w:val="20"/>
          <w:szCs w:val="20"/>
        </w:rPr>
        <w:t xml:space="preserve"> r.</w:t>
      </w:r>
    </w:p>
    <w:p w14:paraId="5110CFE8" w14:textId="60056A85" w:rsidR="004708AB" w:rsidRPr="00AF59F0"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2.</w:t>
      </w:r>
      <w:r w:rsidRPr="00AF59F0">
        <w:rPr>
          <w:rFonts w:asciiTheme="majorHAnsi" w:hAnsiTheme="majorHAnsi" w:cstheme="majorHAnsi"/>
          <w:b/>
          <w:color w:val="000000" w:themeColor="text1"/>
          <w:sz w:val="20"/>
          <w:szCs w:val="20"/>
        </w:rPr>
        <w:tab/>
      </w:r>
      <w:r w:rsidRPr="00E459C1">
        <w:rPr>
          <w:rFonts w:asciiTheme="majorHAnsi" w:hAnsiTheme="majorHAnsi" w:cstheme="majorHAnsi"/>
          <w:color w:val="000000" w:themeColor="text1"/>
          <w:sz w:val="20"/>
          <w:szCs w:val="20"/>
        </w:rPr>
        <w:t xml:space="preserve">W przypadku gdy wybór najkorzystniejszej oferty nie nastąpi przed upływem </w:t>
      </w:r>
      <w:r w:rsidRPr="00E459C1">
        <w:rPr>
          <w:rStyle w:val="Uwydatnienie"/>
          <w:rFonts w:asciiTheme="majorHAnsi" w:hAnsiTheme="majorHAnsi" w:cstheme="majorHAnsi"/>
          <w:color w:val="000000" w:themeColor="text1"/>
          <w:sz w:val="20"/>
          <w:szCs w:val="20"/>
        </w:rPr>
        <w:t>terminu związania</w:t>
      </w:r>
      <w:r w:rsidR="00457A68" w:rsidRPr="00E459C1">
        <w:rPr>
          <w:rFonts w:asciiTheme="majorHAnsi" w:hAnsiTheme="majorHAnsi" w:cstheme="majorHAnsi"/>
          <w:color w:val="000000" w:themeColor="text1"/>
          <w:sz w:val="20"/>
          <w:szCs w:val="20"/>
        </w:rPr>
        <w:t xml:space="preserve"> ofertą, o </w:t>
      </w:r>
      <w:r w:rsidRPr="00E459C1">
        <w:rPr>
          <w:rFonts w:asciiTheme="majorHAnsi" w:hAnsiTheme="majorHAnsi" w:cstheme="majorHAnsi"/>
          <w:color w:val="000000" w:themeColor="text1"/>
          <w:sz w:val="20"/>
          <w:szCs w:val="20"/>
        </w:rPr>
        <w:t xml:space="preserve">którym mowa w pkt 1, Zamawiający przed upływem </w:t>
      </w:r>
      <w:r w:rsidRPr="00E459C1">
        <w:rPr>
          <w:rStyle w:val="Uwydatnienie"/>
          <w:rFonts w:asciiTheme="majorHAnsi" w:hAnsiTheme="majorHAnsi" w:cstheme="majorHAnsi"/>
          <w:color w:val="000000" w:themeColor="text1"/>
          <w:sz w:val="20"/>
          <w:szCs w:val="20"/>
        </w:rPr>
        <w:t>terminu związania</w:t>
      </w:r>
      <w:r w:rsidRPr="00E459C1">
        <w:rPr>
          <w:rFonts w:asciiTheme="majorHAnsi" w:hAnsiTheme="majorHAnsi" w:cstheme="majorHAnsi"/>
          <w:color w:val="000000" w:themeColor="text1"/>
          <w:sz w:val="20"/>
          <w:szCs w:val="20"/>
        </w:rPr>
        <w:t xml:space="preserve"> ofertą, zwróci się jednokrotnie do Wykonawców o wyrażenie zgody na przedłużenie tego terminu o wskazywany przez niego okres, nie dłuższy niż </w:t>
      </w:r>
      <w:r w:rsidR="00F53A59" w:rsidRPr="00E459C1">
        <w:rPr>
          <w:rFonts w:asciiTheme="majorHAnsi" w:hAnsiTheme="majorHAnsi" w:cstheme="majorHAnsi"/>
          <w:color w:val="000000" w:themeColor="text1"/>
          <w:sz w:val="20"/>
          <w:szCs w:val="20"/>
        </w:rPr>
        <w:t>3</w:t>
      </w:r>
      <w:r w:rsidRPr="00E459C1">
        <w:rPr>
          <w:rFonts w:asciiTheme="majorHAnsi" w:hAnsiTheme="majorHAnsi" w:cstheme="majorHAnsi"/>
          <w:color w:val="000000" w:themeColor="text1"/>
          <w:sz w:val="20"/>
          <w:szCs w:val="20"/>
        </w:rPr>
        <w:t>0 dni.</w:t>
      </w:r>
    </w:p>
    <w:p w14:paraId="28BC39F3" w14:textId="691A13CB" w:rsidR="00182FBF" w:rsidRPr="00AF59F0" w:rsidRDefault="004708AB" w:rsidP="00E459C1">
      <w:pPr>
        <w:spacing w:after="0"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b/>
          <w:color w:val="000000" w:themeColor="text1"/>
          <w:sz w:val="20"/>
          <w:szCs w:val="20"/>
        </w:rPr>
        <w:t>3.</w:t>
      </w:r>
      <w:r w:rsidRPr="00AF59F0">
        <w:rPr>
          <w:rFonts w:asciiTheme="majorHAnsi" w:hAnsiTheme="majorHAnsi" w:cstheme="majorHAnsi"/>
          <w:b/>
          <w:color w:val="000000" w:themeColor="text1"/>
          <w:sz w:val="20"/>
          <w:szCs w:val="20"/>
        </w:rPr>
        <w:tab/>
      </w:r>
      <w:r w:rsidRPr="00AF59F0">
        <w:rPr>
          <w:rFonts w:asciiTheme="majorHAnsi" w:hAnsiTheme="majorHAnsi" w:cstheme="majorHAnsi"/>
          <w:color w:val="000000" w:themeColor="text1"/>
          <w:sz w:val="20"/>
          <w:szCs w:val="20"/>
        </w:rPr>
        <w:t xml:space="preserve">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 o którym mowa w ust. 2, wymaga złożenia przez Wykonawcę pisemnego oświadczenia o wyrażeniu zgody na przedłużenie </w:t>
      </w:r>
      <w:r w:rsidRPr="00AF59F0">
        <w:rPr>
          <w:rStyle w:val="Uwydatnienie"/>
          <w:rFonts w:asciiTheme="majorHAnsi" w:hAnsiTheme="majorHAnsi" w:cstheme="majorHAnsi"/>
          <w:color w:val="000000" w:themeColor="text1"/>
          <w:sz w:val="20"/>
          <w:szCs w:val="20"/>
        </w:rPr>
        <w:t>terminu związania</w:t>
      </w:r>
      <w:r w:rsidRPr="00AF59F0">
        <w:rPr>
          <w:rFonts w:asciiTheme="majorHAnsi" w:hAnsiTheme="majorHAnsi" w:cstheme="majorHAnsi"/>
          <w:color w:val="000000" w:themeColor="text1"/>
          <w:sz w:val="20"/>
          <w:szCs w:val="20"/>
        </w:rPr>
        <w:t xml:space="preserve"> ofertą.</w:t>
      </w:r>
    </w:p>
    <w:p w14:paraId="33E47E41" w14:textId="1E7635F6" w:rsidR="004708AB" w:rsidRPr="00AF59F0" w:rsidRDefault="004708AB"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w:t>
      </w:r>
      <w:r w:rsidR="00907662" w:rsidRPr="00AF59F0">
        <w:rPr>
          <w:rFonts w:asciiTheme="majorHAnsi" w:hAnsiTheme="majorHAnsi" w:cstheme="majorHAnsi"/>
          <w:color w:val="000000" w:themeColor="text1"/>
        </w:rPr>
        <w:t>I.</w:t>
      </w:r>
      <w:r w:rsidR="00907662" w:rsidRPr="00AF59F0">
        <w:rPr>
          <w:rFonts w:asciiTheme="majorHAnsi" w:hAnsiTheme="majorHAnsi" w:cstheme="majorHAnsi"/>
          <w:color w:val="000000" w:themeColor="text1"/>
        </w:rPr>
        <w:tab/>
        <w:t xml:space="preserve">MIEJSCE I TERMIN SKŁADANIA </w:t>
      </w:r>
      <w:r w:rsidRPr="00AF59F0">
        <w:rPr>
          <w:rFonts w:asciiTheme="majorHAnsi" w:hAnsiTheme="majorHAnsi" w:cstheme="majorHAnsi"/>
          <w:color w:val="000000" w:themeColor="text1"/>
        </w:rPr>
        <w:t>OFERT</w:t>
      </w:r>
    </w:p>
    <w:p w14:paraId="773693A6" w14:textId="45CFC14B" w:rsidR="00907662" w:rsidRPr="00E459C1"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E459C1">
        <w:rPr>
          <w:rFonts w:asciiTheme="majorHAnsi" w:hAnsiTheme="majorHAnsi" w:cstheme="majorHAnsi"/>
          <w:color w:val="000000" w:themeColor="text1"/>
          <w:sz w:val="20"/>
          <w:szCs w:val="20"/>
        </w:rPr>
        <w:t xml:space="preserve">Ofertę wraz z wymaganymi dokumentami należy umieścić na </w:t>
      </w:r>
      <w:hyperlink r:id="rId50" w:history="1">
        <w:r w:rsidRPr="00E459C1">
          <w:rPr>
            <w:rStyle w:val="Hipercze"/>
            <w:rFonts w:asciiTheme="majorHAnsi" w:hAnsiTheme="majorHAnsi" w:cstheme="majorHAnsi"/>
            <w:color w:val="000000" w:themeColor="text1"/>
            <w:sz w:val="20"/>
            <w:szCs w:val="20"/>
          </w:rPr>
          <w:t>platformazakupowa.pl</w:t>
        </w:r>
      </w:hyperlink>
      <w:r w:rsidRPr="00E459C1">
        <w:rPr>
          <w:rFonts w:asciiTheme="majorHAnsi" w:hAnsiTheme="majorHAnsi" w:cstheme="majorHAnsi"/>
          <w:color w:val="000000" w:themeColor="text1"/>
          <w:sz w:val="20"/>
          <w:szCs w:val="20"/>
        </w:rPr>
        <w:t xml:space="preserve"> pod adresem: </w:t>
      </w:r>
      <w:r w:rsidR="00F53A59" w:rsidRPr="00E459C1">
        <w:rPr>
          <w:rFonts w:asciiTheme="majorHAnsi" w:hAnsiTheme="majorHAnsi" w:cstheme="majorHAnsi"/>
          <w:b/>
          <w:color w:val="000000" w:themeColor="text1"/>
          <w:sz w:val="20"/>
          <w:szCs w:val="20"/>
        </w:rPr>
        <w:t xml:space="preserve">https://platformazakupowa.pl/pn/straz_gniezno </w:t>
      </w:r>
      <w:r w:rsidRPr="00E459C1">
        <w:rPr>
          <w:rFonts w:asciiTheme="majorHAnsi" w:hAnsiTheme="majorHAnsi" w:cstheme="majorHAnsi"/>
          <w:color w:val="000000" w:themeColor="text1"/>
          <w:sz w:val="20"/>
          <w:szCs w:val="20"/>
        </w:rPr>
        <w:t>w myśl Ustawy na stronie internet</w:t>
      </w:r>
      <w:r w:rsidR="00796E9E" w:rsidRPr="00E459C1">
        <w:rPr>
          <w:rFonts w:asciiTheme="majorHAnsi" w:hAnsiTheme="majorHAnsi" w:cstheme="majorHAnsi"/>
          <w:color w:val="000000" w:themeColor="text1"/>
          <w:sz w:val="20"/>
          <w:szCs w:val="20"/>
        </w:rPr>
        <w:t xml:space="preserve">owej prowadzonego postępowania </w:t>
      </w:r>
      <w:r w:rsidRPr="00E459C1">
        <w:rPr>
          <w:rFonts w:asciiTheme="majorHAnsi" w:hAnsiTheme="majorHAnsi" w:cstheme="majorHAnsi"/>
          <w:color w:val="000000" w:themeColor="text1"/>
          <w:sz w:val="20"/>
          <w:szCs w:val="20"/>
        </w:rPr>
        <w:t>do dnia</w:t>
      </w:r>
      <w:r w:rsidR="008B2AD1" w:rsidRPr="00E459C1">
        <w:rPr>
          <w:rFonts w:asciiTheme="majorHAnsi" w:hAnsiTheme="majorHAnsi" w:cstheme="majorHAnsi"/>
          <w:color w:val="000000" w:themeColor="text1"/>
          <w:sz w:val="20"/>
          <w:szCs w:val="20"/>
        </w:rPr>
        <w:t>:</w:t>
      </w:r>
      <w:r w:rsidRPr="00E459C1">
        <w:rPr>
          <w:rFonts w:asciiTheme="majorHAnsi" w:hAnsiTheme="majorHAnsi" w:cstheme="majorHAnsi"/>
          <w:color w:val="000000" w:themeColor="text1"/>
          <w:sz w:val="20"/>
          <w:szCs w:val="20"/>
        </w:rPr>
        <w:t xml:space="preserve"> </w:t>
      </w:r>
      <w:r w:rsidR="00257C2A">
        <w:rPr>
          <w:rFonts w:asciiTheme="majorHAnsi" w:hAnsiTheme="majorHAnsi" w:cstheme="majorHAnsi"/>
          <w:b/>
          <w:color w:val="000000" w:themeColor="text1"/>
          <w:sz w:val="20"/>
          <w:szCs w:val="20"/>
        </w:rPr>
        <w:t>28</w:t>
      </w:r>
      <w:r w:rsidR="00F53A59" w:rsidRPr="00E459C1">
        <w:rPr>
          <w:rFonts w:asciiTheme="majorHAnsi" w:hAnsiTheme="majorHAnsi" w:cstheme="majorHAnsi"/>
          <w:b/>
          <w:color w:val="000000" w:themeColor="text1"/>
          <w:sz w:val="20"/>
          <w:szCs w:val="20"/>
        </w:rPr>
        <w:t xml:space="preserve"> sierpnia</w:t>
      </w:r>
      <w:r w:rsidR="009475CD" w:rsidRPr="00E459C1">
        <w:rPr>
          <w:rFonts w:asciiTheme="majorHAnsi" w:hAnsiTheme="majorHAnsi" w:cstheme="majorHAnsi"/>
          <w:b/>
          <w:color w:val="000000" w:themeColor="text1"/>
          <w:sz w:val="20"/>
          <w:szCs w:val="20"/>
        </w:rPr>
        <w:t xml:space="preserve"> 202</w:t>
      </w:r>
      <w:r w:rsidR="00F53A59" w:rsidRPr="00E459C1">
        <w:rPr>
          <w:rFonts w:asciiTheme="majorHAnsi" w:hAnsiTheme="majorHAnsi" w:cstheme="majorHAnsi"/>
          <w:b/>
          <w:color w:val="000000" w:themeColor="text1"/>
          <w:sz w:val="20"/>
          <w:szCs w:val="20"/>
        </w:rPr>
        <w:t>4</w:t>
      </w:r>
      <w:r w:rsidR="009475CD" w:rsidRPr="00E459C1">
        <w:rPr>
          <w:rFonts w:asciiTheme="majorHAnsi" w:hAnsiTheme="majorHAnsi" w:cstheme="majorHAnsi"/>
          <w:b/>
          <w:color w:val="000000" w:themeColor="text1"/>
          <w:sz w:val="20"/>
          <w:szCs w:val="20"/>
        </w:rPr>
        <w:t xml:space="preserve"> r. do godziny 1</w:t>
      </w:r>
      <w:r w:rsidR="005C1FFD" w:rsidRPr="00E459C1">
        <w:rPr>
          <w:rFonts w:asciiTheme="majorHAnsi" w:hAnsiTheme="majorHAnsi" w:cstheme="majorHAnsi"/>
          <w:b/>
          <w:color w:val="000000" w:themeColor="text1"/>
          <w:sz w:val="20"/>
          <w:szCs w:val="20"/>
        </w:rPr>
        <w:t>1</w:t>
      </w:r>
      <w:r w:rsidR="009475CD" w:rsidRPr="00E459C1">
        <w:rPr>
          <w:rFonts w:asciiTheme="majorHAnsi" w:hAnsiTheme="majorHAnsi" w:cstheme="majorHAnsi"/>
          <w:b/>
          <w:color w:val="000000" w:themeColor="text1"/>
          <w:sz w:val="20"/>
          <w:szCs w:val="20"/>
        </w:rPr>
        <w:t>:00</w:t>
      </w:r>
      <w:r w:rsidR="009475CD" w:rsidRPr="00E459C1">
        <w:rPr>
          <w:rFonts w:asciiTheme="majorHAnsi" w:hAnsiTheme="majorHAnsi" w:cstheme="majorHAnsi"/>
          <w:color w:val="000000" w:themeColor="text1"/>
          <w:sz w:val="20"/>
          <w:szCs w:val="20"/>
        </w:rPr>
        <w:t>.</w:t>
      </w:r>
    </w:p>
    <w:p w14:paraId="03CB47BC" w14:textId="77777777"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Do oferty należy dołączyć wszystkie wymagane w SWZ dokumenty.</w:t>
      </w:r>
    </w:p>
    <w:p w14:paraId="288BB7A9" w14:textId="77777777"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Po wypełnieniu Formularza składania oferty lub wniosku i dołączenia  wszystkich wymaganych załączników należy kliknąć przycisk „Przejdź do podsumowania”.</w:t>
      </w:r>
    </w:p>
    <w:p w14:paraId="1311A95C" w14:textId="5C8B596B"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Oferta składana elektronicznie musi zostać podpisana elektron</w:t>
      </w:r>
      <w:r w:rsidR="00806C0D" w:rsidRPr="00AF59F0">
        <w:rPr>
          <w:rFonts w:asciiTheme="majorHAnsi" w:hAnsiTheme="majorHAnsi" w:cstheme="majorHAnsi"/>
          <w:color w:val="000000" w:themeColor="text1"/>
          <w:sz w:val="20"/>
          <w:szCs w:val="20"/>
        </w:rPr>
        <w:t xml:space="preserve">icznym podpisem kwalifikowanym. </w:t>
      </w:r>
      <w:r w:rsidRPr="00AF59F0">
        <w:rPr>
          <w:rFonts w:asciiTheme="majorHAnsi" w:hAnsiTheme="majorHAnsi" w:cstheme="majorHAnsi"/>
          <w:color w:val="000000" w:themeColor="text1"/>
          <w:sz w:val="20"/>
          <w:szCs w:val="20"/>
        </w:rPr>
        <w:t xml:space="preserve">W procesie składania oferty za pośrednictwem </w:t>
      </w:r>
      <w:hyperlink r:id="rId51"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wykonawca powinien złożyć podpis bezpośrednio na dokumentach przesłanych za pośrednictwem </w:t>
      </w:r>
      <w:hyperlink r:id="rId52" w:history="1">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Zalecamy stosowanie podpisu na każdym załączonym pliku osobno, w </w:t>
      </w:r>
      <w:r w:rsidR="00F87CDE">
        <w:rPr>
          <w:rFonts w:asciiTheme="majorHAnsi" w:hAnsiTheme="majorHAnsi" w:cstheme="majorHAnsi"/>
          <w:color w:val="000000" w:themeColor="text1"/>
          <w:sz w:val="20"/>
          <w:szCs w:val="20"/>
        </w:rPr>
        <w:t>nawiązaniu do</w:t>
      </w:r>
      <w:r w:rsidRPr="00AF59F0">
        <w:rPr>
          <w:rFonts w:asciiTheme="majorHAnsi" w:hAnsiTheme="majorHAnsi" w:cstheme="majorHAnsi"/>
          <w:color w:val="000000" w:themeColor="text1"/>
          <w:sz w:val="20"/>
          <w:szCs w:val="20"/>
        </w:rPr>
        <w:t xml:space="preserve"> art. 63 ust.</w:t>
      </w:r>
      <w:r w:rsidR="00457A68"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 xml:space="preserve">2  </w:t>
      </w:r>
      <w:r w:rsidR="00457A68" w:rsidRPr="00AF59F0">
        <w:rPr>
          <w:rFonts w:asciiTheme="majorHAnsi" w:hAnsiTheme="majorHAnsi" w:cstheme="majorHAnsi"/>
          <w:color w:val="000000" w:themeColor="text1"/>
          <w:sz w:val="20"/>
          <w:szCs w:val="20"/>
        </w:rPr>
        <w:t>p.z.p.</w:t>
      </w:r>
      <w:r w:rsidRPr="00AF59F0">
        <w:rPr>
          <w:rFonts w:asciiTheme="majorHAnsi" w:hAnsiTheme="majorHAnsi" w:cstheme="majorHAnsi"/>
          <w:color w:val="000000" w:themeColor="text1"/>
          <w:sz w:val="20"/>
          <w:szCs w:val="20"/>
        </w:rPr>
        <w:t>, gdzie zaznaczono, iż oferty, wnioski o</w:t>
      </w:r>
      <w:r w:rsidR="00F87CDE">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dopuszczenie do udziału w postępowaniu oraz oświadczenie, o którym mowa w art. 125 ust.</w:t>
      </w:r>
      <w:r w:rsidR="00457A68" w:rsidRPr="00AF59F0">
        <w:rPr>
          <w:rFonts w:asciiTheme="majorHAnsi" w:hAnsiTheme="majorHAnsi" w:cstheme="majorHAnsi"/>
          <w:color w:val="000000" w:themeColor="text1"/>
          <w:sz w:val="20"/>
          <w:szCs w:val="20"/>
        </w:rPr>
        <w:t xml:space="preserve"> </w:t>
      </w:r>
      <w:r w:rsidRPr="00AF59F0">
        <w:rPr>
          <w:rFonts w:asciiTheme="majorHAnsi" w:hAnsiTheme="majorHAnsi" w:cstheme="majorHAnsi"/>
          <w:color w:val="000000" w:themeColor="text1"/>
          <w:sz w:val="20"/>
          <w:szCs w:val="20"/>
        </w:rPr>
        <w:t>1 sporządza się, pod rygorem nieważności, w postaci lub formie elektronicznej i opatruje się odpowiednio w</w:t>
      </w:r>
      <w:r w:rsidR="00F87CDE">
        <w:rPr>
          <w:rFonts w:asciiTheme="majorHAnsi" w:hAnsiTheme="majorHAnsi" w:cstheme="majorHAnsi"/>
          <w:color w:val="000000" w:themeColor="text1"/>
          <w:sz w:val="20"/>
          <w:szCs w:val="20"/>
        </w:rPr>
        <w:t> </w:t>
      </w:r>
      <w:r w:rsidRPr="00AF59F0">
        <w:rPr>
          <w:rFonts w:asciiTheme="majorHAnsi" w:hAnsiTheme="majorHAnsi" w:cstheme="majorHAnsi"/>
          <w:color w:val="000000" w:themeColor="text1"/>
          <w:sz w:val="20"/>
          <w:szCs w:val="20"/>
        </w:rPr>
        <w:t>odniesieniu do wartości postępowania kwalifikowanym podpisem elektronicznym, podpisem zaufanym lub podpisem osobistym.</w:t>
      </w:r>
    </w:p>
    <w:p w14:paraId="279AF588" w14:textId="1150FFE5"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5DD345" w14:textId="42F84C56" w:rsidR="00907662" w:rsidRPr="00AF59F0" w:rsidRDefault="00907662" w:rsidP="003C650A">
      <w:pPr>
        <w:pStyle w:val="NormalnyWeb"/>
        <w:numPr>
          <w:ilvl w:val="0"/>
          <w:numId w:val="34"/>
        </w:numPr>
        <w:tabs>
          <w:tab w:val="clear" w:pos="720"/>
        </w:tabs>
        <w:spacing w:line="276" w:lineRule="auto"/>
        <w:ind w:left="284" w:hanging="284"/>
        <w:jc w:val="both"/>
        <w:textAlignment w:val="baseline"/>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lastRenderedPageBreak/>
        <w:t xml:space="preserve">Szczegółowa instrukcja dla Wykonawców dotycząca złożenia, zmiany i wycofania oferty znajduje się na stronie internetowej pod adresem:  </w:t>
      </w:r>
      <w:hyperlink r:id="rId53" w:history="1">
        <w:r w:rsidRPr="00AF59F0">
          <w:rPr>
            <w:rStyle w:val="Hipercze"/>
            <w:rFonts w:asciiTheme="majorHAnsi" w:hAnsiTheme="majorHAnsi" w:cstheme="majorHAnsi"/>
            <w:color w:val="000000" w:themeColor="text1"/>
            <w:sz w:val="20"/>
            <w:szCs w:val="20"/>
          </w:rPr>
          <w:t>https://platformazakupowa.pl/strona/45-instrukcje</w:t>
        </w:r>
      </w:hyperlink>
    </w:p>
    <w:p w14:paraId="75842D7D" w14:textId="03702D3D" w:rsidR="00182FBF" w:rsidRPr="00AF59F0" w:rsidRDefault="00182FBF" w:rsidP="00AA6403">
      <w:pPr>
        <w:spacing w:after="0" w:line="276" w:lineRule="auto"/>
        <w:ind w:left="568" w:hanging="284"/>
        <w:jc w:val="both"/>
        <w:rPr>
          <w:rFonts w:asciiTheme="majorHAnsi" w:hAnsiTheme="majorHAnsi" w:cstheme="majorHAnsi"/>
          <w:color w:val="000000" w:themeColor="text1"/>
          <w:sz w:val="20"/>
          <w:szCs w:val="20"/>
        </w:rPr>
      </w:pPr>
    </w:p>
    <w:p w14:paraId="47C84EFB" w14:textId="095B99DE" w:rsidR="00457A68" w:rsidRPr="00AF59F0" w:rsidRDefault="00457A68" w:rsidP="00AA6403">
      <w:pPr>
        <w:pStyle w:val="Nagwek7"/>
        <w:spacing w:before="120" w:after="120" w:line="276" w:lineRule="auto"/>
        <w:rPr>
          <w:rFonts w:asciiTheme="majorHAnsi" w:hAnsiTheme="majorHAnsi" w:cstheme="majorHAnsi"/>
          <w:color w:val="000000" w:themeColor="text1"/>
        </w:rPr>
      </w:pPr>
      <w:r w:rsidRPr="00AF59F0">
        <w:rPr>
          <w:rFonts w:asciiTheme="majorHAnsi" w:hAnsiTheme="majorHAnsi" w:cstheme="majorHAnsi"/>
          <w:color w:val="000000" w:themeColor="text1"/>
        </w:rPr>
        <w:t>XVII</w:t>
      </w:r>
      <w:r w:rsidR="00FC0A2B" w:rsidRPr="00AF59F0">
        <w:rPr>
          <w:rFonts w:asciiTheme="majorHAnsi" w:hAnsiTheme="majorHAnsi" w:cstheme="majorHAnsi"/>
          <w:color w:val="000000" w:themeColor="text1"/>
        </w:rPr>
        <w:t>I</w:t>
      </w:r>
      <w:r w:rsidRPr="00AF59F0">
        <w:rPr>
          <w:rFonts w:asciiTheme="majorHAnsi" w:hAnsiTheme="majorHAnsi" w:cstheme="majorHAnsi"/>
          <w:color w:val="000000" w:themeColor="text1"/>
        </w:rPr>
        <w:t>.</w:t>
      </w:r>
      <w:r w:rsidRPr="00AF59F0">
        <w:rPr>
          <w:rFonts w:asciiTheme="majorHAnsi" w:hAnsiTheme="majorHAnsi" w:cstheme="majorHAnsi"/>
          <w:color w:val="000000" w:themeColor="text1"/>
        </w:rPr>
        <w:tab/>
        <w:t>OTWARCIE OFERT</w:t>
      </w:r>
    </w:p>
    <w:p w14:paraId="290BBDBC" w14:textId="547EB924"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 xml:space="preserve">Otwarcie ofert następuje niezwłocznie po upływie terminu składania ofert, nie później niż następnego dnia po dniu, w którym upłynął termin składania ofert tj. </w:t>
      </w:r>
      <w:r w:rsidR="00833583">
        <w:rPr>
          <w:rFonts w:asciiTheme="majorHAnsi" w:hAnsiTheme="majorHAnsi" w:cstheme="majorHAnsi"/>
          <w:b/>
          <w:color w:val="000000" w:themeColor="text1"/>
          <w:sz w:val="20"/>
          <w:szCs w:val="20"/>
        </w:rPr>
        <w:t>28</w:t>
      </w:r>
      <w:r w:rsidR="00F53A59" w:rsidRPr="00484431">
        <w:rPr>
          <w:rFonts w:asciiTheme="majorHAnsi" w:hAnsiTheme="majorHAnsi" w:cstheme="majorHAnsi"/>
          <w:b/>
          <w:color w:val="000000" w:themeColor="text1"/>
          <w:sz w:val="20"/>
          <w:szCs w:val="20"/>
        </w:rPr>
        <w:t xml:space="preserve"> sierpnia 2024 r. do godziny 11:</w:t>
      </w:r>
      <w:r w:rsidR="00484431">
        <w:rPr>
          <w:rFonts w:asciiTheme="majorHAnsi" w:hAnsiTheme="majorHAnsi" w:cstheme="majorHAnsi"/>
          <w:b/>
          <w:color w:val="000000" w:themeColor="text1"/>
          <w:sz w:val="20"/>
          <w:szCs w:val="20"/>
        </w:rPr>
        <w:t>30</w:t>
      </w:r>
      <w:r w:rsidR="00F53A59" w:rsidRPr="00484431">
        <w:rPr>
          <w:rFonts w:asciiTheme="majorHAnsi" w:hAnsiTheme="majorHAnsi" w:cstheme="majorHAnsi"/>
          <w:color w:val="000000" w:themeColor="text1"/>
          <w:sz w:val="20"/>
          <w:szCs w:val="20"/>
        </w:rPr>
        <w:t>.</w:t>
      </w:r>
    </w:p>
    <w:p w14:paraId="427A8FF7" w14:textId="61D71EFC"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poinformuje o zmianie terminu otwarcia ofert na stronie internetowej prowadzonego postępowania.</w:t>
      </w:r>
    </w:p>
    <w:p w14:paraId="4325D3D7" w14:textId="085CF629"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Zamawiający, niezwłocznie po otwarciu ofert, udostępnia na stronie internetowej prowadzonego postępowania informacje o:</w:t>
      </w:r>
    </w:p>
    <w:p w14:paraId="73962688" w14:textId="77777777" w:rsidR="00796E9E" w:rsidRPr="00AF59F0" w:rsidRDefault="00796E9E" w:rsidP="003C650A">
      <w:pPr>
        <w:pStyle w:val="NormalnyWeb"/>
        <w:numPr>
          <w:ilvl w:val="1"/>
          <w:numId w:val="35"/>
        </w:numPr>
        <w:shd w:val="clear" w:color="auto" w:fill="FFFFFF"/>
        <w:spacing w:line="276" w:lineRule="auto"/>
        <w:ind w:left="567" w:hanging="283"/>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AF59F0" w:rsidRDefault="00796E9E" w:rsidP="003C650A">
      <w:pPr>
        <w:pStyle w:val="NormalnyWeb"/>
        <w:numPr>
          <w:ilvl w:val="1"/>
          <w:numId w:val="35"/>
        </w:numPr>
        <w:shd w:val="clear" w:color="auto" w:fill="FFFFFF"/>
        <w:spacing w:line="276" w:lineRule="auto"/>
        <w:ind w:left="567" w:hanging="283"/>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cenach lub kosztach zawartych w ofertach.</w:t>
      </w:r>
    </w:p>
    <w:p w14:paraId="3ADDA29D" w14:textId="69EF20A5" w:rsidR="00457A68" w:rsidRPr="00AF59F0" w:rsidRDefault="00457A68"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sidRPr="00AF59F0">
        <w:rPr>
          <w:rFonts w:asciiTheme="majorHAnsi" w:hAnsiTheme="majorHAnsi" w:cstheme="majorHAnsi"/>
          <w:color w:val="000000" w:themeColor="text1"/>
          <w:sz w:val="20"/>
          <w:szCs w:val="20"/>
        </w:rPr>
        <w:t>Informacja zostanie opublikowana na stronie postępowania na</w:t>
      </w:r>
      <w:hyperlink r:id="rId54" w:history="1">
        <w:r w:rsidRPr="00AF59F0">
          <w:rPr>
            <w:rStyle w:val="Hipercze"/>
            <w:rFonts w:asciiTheme="majorHAnsi" w:hAnsiTheme="majorHAnsi" w:cstheme="majorHAnsi"/>
            <w:color w:val="000000" w:themeColor="text1"/>
            <w:sz w:val="20"/>
            <w:szCs w:val="20"/>
            <w:u w:val="none"/>
          </w:rPr>
          <w:t xml:space="preserve"> </w:t>
        </w:r>
        <w:r w:rsidRPr="00AF59F0">
          <w:rPr>
            <w:rStyle w:val="Hipercze"/>
            <w:rFonts w:asciiTheme="majorHAnsi" w:hAnsiTheme="majorHAnsi" w:cstheme="majorHAnsi"/>
            <w:color w:val="000000" w:themeColor="text1"/>
            <w:sz w:val="20"/>
            <w:szCs w:val="20"/>
          </w:rPr>
          <w:t>platformazakupowa.pl</w:t>
        </w:r>
      </w:hyperlink>
      <w:r w:rsidRPr="00AF59F0">
        <w:rPr>
          <w:rFonts w:asciiTheme="majorHAnsi" w:hAnsiTheme="majorHAnsi" w:cstheme="majorHAnsi"/>
          <w:color w:val="000000" w:themeColor="text1"/>
          <w:sz w:val="20"/>
          <w:szCs w:val="20"/>
        </w:rPr>
        <w:t xml:space="preserve"> w sekcji ,,Komunikaty”.</w:t>
      </w:r>
    </w:p>
    <w:p w14:paraId="12944873" w14:textId="5B3E5454" w:rsidR="00457A68" w:rsidRPr="00AF59F0" w:rsidRDefault="00F76FE1" w:rsidP="003C650A">
      <w:pPr>
        <w:pStyle w:val="NormalnyWeb"/>
        <w:numPr>
          <w:ilvl w:val="0"/>
          <w:numId w:val="35"/>
        </w:numPr>
        <w:shd w:val="clear" w:color="auto" w:fill="FFFFFF"/>
        <w:spacing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Otwarcie ofert jest niejawne</w:t>
      </w:r>
      <w:r w:rsidR="00457A68" w:rsidRPr="00AF59F0">
        <w:rPr>
          <w:rFonts w:asciiTheme="majorHAnsi" w:hAnsiTheme="majorHAnsi" w:cstheme="majorHAnsi"/>
          <w:color w:val="000000" w:themeColor="text1"/>
          <w:sz w:val="20"/>
          <w:szCs w:val="20"/>
        </w:rPr>
        <w:t>.</w:t>
      </w:r>
    </w:p>
    <w:p w14:paraId="0184306A" w14:textId="77777777" w:rsidR="00457A68" w:rsidRPr="00290289" w:rsidRDefault="00457A68" w:rsidP="00AA6403">
      <w:pPr>
        <w:spacing w:after="0" w:line="276" w:lineRule="auto"/>
        <w:ind w:left="568" w:hanging="284"/>
        <w:jc w:val="both"/>
        <w:rPr>
          <w:rFonts w:asciiTheme="majorHAnsi" w:hAnsiTheme="majorHAnsi" w:cstheme="majorHAnsi"/>
          <w:color w:val="FF0000"/>
          <w:sz w:val="20"/>
          <w:szCs w:val="20"/>
        </w:rPr>
      </w:pPr>
    </w:p>
    <w:p w14:paraId="60A8DA9B" w14:textId="26F511E9" w:rsidR="004708AB" w:rsidRPr="00537443" w:rsidRDefault="00FC0A2B" w:rsidP="00AA6403">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I</w:t>
      </w: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w:t>
      </w:r>
      <w:r w:rsidR="004708AB" w:rsidRPr="00537443">
        <w:rPr>
          <w:rFonts w:asciiTheme="majorHAnsi" w:hAnsiTheme="majorHAnsi" w:cstheme="majorHAnsi"/>
          <w:color w:val="000000" w:themeColor="text1"/>
        </w:rPr>
        <w:tab/>
        <w:t>OPIS KRYTERIÓW, KTÓRYMI ZAMAWIAJĄCY BĘDZIE SIĘ KIERO</w:t>
      </w:r>
      <w:r w:rsidR="00182FBF" w:rsidRPr="00537443">
        <w:rPr>
          <w:rFonts w:asciiTheme="majorHAnsi" w:hAnsiTheme="majorHAnsi" w:cstheme="majorHAnsi"/>
          <w:color w:val="000000" w:themeColor="text1"/>
        </w:rPr>
        <w:t>WAŁ PRZY WYBORZE OFERTY, WRAZ Z </w:t>
      </w:r>
      <w:r w:rsidR="004708AB" w:rsidRPr="00537443">
        <w:rPr>
          <w:rFonts w:asciiTheme="majorHAnsi" w:hAnsiTheme="majorHAnsi" w:cstheme="majorHAnsi"/>
          <w:color w:val="000000" w:themeColor="text1"/>
        </w:rPr>
        <w:t>PODANIEM WAG TYCH KRYTERIÓW I SPOSOBU OCENY OFERT</w:t>
      </w:r>
    </w:p>
    <w:p w14:paraId="40F1C4D1" w14:textId="0051B41B" w:rsidR="00EF0DA4" w:rsidRPr="00537443" w:rsidRDefault="00911F6D" w:rsidP="00857C91">
      <w:pPr>
        <w:autoSpaceDE w:val="0"/>
        <w:autoSpaceDN w:val="0"/>
        <w:adjustRightInd w:val="0"/>
        <w:spacing w:after="0" w:line="276" w:lineRule="auto"/>
        <w:ind w:left="284" w:hanging="284"/>
        <w:jc w:val="both"/>
        <w:rPr>
          <w:rFonts w:asciiTheme="majorHAnsi" w:eastAsia="ArialNarrow" w:hAnsiTheme="majorHAnsi" w:cstheme="majorHAnsi"/>
          <w:color w:val="000000" w:themeColor="text1"/>
          <w:sz w:val="20"/>
          <w:szCs w:val="20"/>
        </w:rPr>
      </w:pPr>
      <w:r w:rsidRPr="00537443">
        <w:rPr>
          <w:rFonts w:asciiTheme="majorHAnsi" w:eastAsia="ArialNarrow" w:hAnsiTheme="majorHAnsi" w:cstheme="majorHAnsi"/>
          <w:b/>
          <w:color w:val="000000" w:themeColor="text1"/>
          <w:sz w:val="20"/>
          <w:szCs w:val="20"/>
        </w:rPr>
        <w:t>1.</w:t>
      </w:r>
      <w:r w:rsidRPr="00537443">
        <w:rPr>
          <w:rFonts w:asciiTheme="majorHAnsi" w:eastAsia="ArialNarrow" w:hAnsiTheme="majorHAnsi" w:cstheme="majorHAnsi"/>
          <w:color w:val="000000" w:themeColor="text1"/>
          <w:sz w:val="20"/>
          <w:szCs w:val="20"/>
        </w:rPr>
        <w:t xml:space="preserve"> </w:t>
      </w:r>
      <w:r w:rsidRPr="00537443">
        <w:rPr>
          <w:rFonts w:asciiTheme="majorHAnsi" w:eastAsia="ArialNarrow" w:hAnsiTheme="majorHAnsi" w:cstheme="majorHAnsi"/>
          <w:color w:val="000000" w:themeColor="text1"/>
          <w:sz w:val="20"/>
          <w:szCs w:val="20"/>
        </w:rPr>
        <w:tab/>
      </w:r>
      <w:r w:rsidRPr="00537443">
        <w:rPr>
          <w:rFonts w:asciiTheme="majorHAnsi" w:hAnsiTheme="majorHAnsi" w:cstheme="majorHAnsi"/>
          <w:color w:val="000000" w:themeColor="text1"/>
          <w:sz w:val="20"/>
          <w:szCs w:val="20"/>
        </w:rPr>
        <w:t xml:space="preserve">Oceny ofert dokona komisja przetargowa powołana decyzją przez Komendanta </w:t>
      </w:r>
      <w:r w:rsidR="00857C91">
        <w:rPr>
          <w:rFonts w:asciiTheme="majorHAnsi" w:hAnsiTheme="majorHAnsi" w:cstheme="majorHAnsi"/>
          <w:color w:val="000000" w:themeColor="text1"/>
          <w:sz w:val="20"/>
          <w:szCs w:val="20"/>
        </w:rPr>
        <w:t>Powiatowego</w:t>
      </w:r>
      <w:r w:rsidRPr="00537443">
        <w:rPr>
          <w:rFonts w:asciiTheme="majorHAnsi" w:hAnsiTheme="majorHAnsi" w:cstheme="majorHAnsi"/>
          <w:color w:val="000000" w:themeColor="text1"/>
          <w:sz w:val="20"/>
          <w:szCs w:val="20"/>
        </w:rPr>
        <w:t xml:space="preserve"> Państwowej Straży Pożarnej</w:t>
      </w:r>
      <w:r w:rsidR="00857C91">
        <w:rPr>
          <w:rFonts w:asciiTheme="majorHAnsi" w:hAnsiTheme="majorHAnsi" w:cstheme="majorHAnsi"/>
          <w:color w:val="000000" w:themeColor="text1"/>
          <w:sz w:val="20"/>
          <w:szCs w:val="20"/>
        </w:rPr>
        <w:t xml:space="preserve"> w Gnieźnie</w:t>
      </w:r>
      <w:r w:rsidR="00857C91">
        <w:rPr>
          <w:rFonts w:asciiTheme="majorHAnsi" w:eastAsia="ArialNarrow" w:hAnsiTheme="majorHAnsi" w:cstheme="majorHAnsi"/>
          <w:color w:val="000000" w:themeColor="text1"/>
          <w:sz w:val="20"/>
          <w:szCs w:val="20"/>
        </w:rPr>
        <w:t>.</w:t>
      </w:r>
    </w:p>
    <w:p w14:paraId="4386CEC2" w14:textId="3DCF2B38" w:rsidR="002C3DC4" w:rsidRPr="00857C91" w:rsidRDefault="00407BBD" w:rsidP="000D7B87">
      <w:pPr>
        <w:autoSpaceDE w:val="0"/>
        <w:autoSpaceDN w:val="0"/>
        <w:adjustRightInd w:val="0"/>
        <w:spacing w:after="0" w:line="276" w:lineRule="auto"/>
        <w:ind w:left="284" w:hanging="284"/>
        <w:jc w:val="both"/>
        <w:rPr>
          <w:rFonts w:asciiTheme="majorHAnsi" w:eastAsia="ArialNarrow" w:hAnsiTheme="majorHAnsi" w:cstheme="majorHAnsi"/>
          <w:b/>
          <w:color w:val="000000" w:themeColor="text1"/>
          <w:sz w:val="20"/>
          <w:szCs w:val="20"/>
        </w:rPr>
      </w:pPr>
      <w:r w:rsidRPr="00857C91">
        <w:rPr>
          <w:rFonts w:asciiTheme="majorHAnsi" w:eastAsia="ArialNarrow" w:hAnsiTheme="majorHAnsi" w:cstheme="majorHAnsi"/>
          <w:b/>
          <w:color w:val="000000" w:themeColor="text1"/>
          <w:sz w:val="20"/>
          <w:szCs w:val="20"/>
        </w:rPr>
        <w:t>2</w:t>
      </w:r>
      <w:r w:rsidR="002C3DC4" w:rsidRPr="00857C91">
        <w:rPr>
          <w:rFonts w:asciiTheme="majorHAnsi" w:eastAsia="ArialNarrow" w:hAnsiTheme="majorHAnsi" w:cstheme="majorHAnsi"/>
          <w:b/>
          <w:color w:val="000000" w:themeColor="text1"/>
          <w:sz w:val="20"/>
          <w:szCs w:val="20"/>
        </w:rPr>
        <w:t>.</w:t>
      </w:r>
      <w:r w:rsidR="002C3DC4" w:rsidRPr="00857C91">
        <w:rPr>
          <w:rFonts w:asciiTheme="majorHAnsi" w:eastAsia="ArialNarrow" w:hAnsiTheme="majorHAnsi" w:cstheme="majorHAnsi"/>
          <w:b/>
          <w:color w:val="000000" w:themeColor="text1"/>
          <w:sz w:val="20"/>
          <w:szCs w:val="20"/>
        </w:rPr>
        <w:tab/>
      </w:r>
      <w:r w:rsidR="002C3DC4" w:rsidRPr="00857C91">
        <w:rPr>
          <w:rFonts w:asciiTheme="majorHAnsi" w:eastAsia="ArialNarrow" w:hAnsiTheme="majorHAnsi" w:cstheme="majorHAnsi"/>
          <w:bCs/>
          <w:color w:val="000000" w:themeColor="text1"/>
          <w:sz w:val="20"/>
          <w:szCs w:val="20"/>
        </w:rPr>
        <w:t>Za ofertę najkorzystniejszą</w:t>
      </w:r>
      <w:r w:rsidR="000D7B87" w:rsidRPr="00857C91">
        <w:rPr>
          <w:rFonts w:asciiTheme="majorHAnsi" w:eastAsia="ArialNarrow" w:hAnsiTheme="majorHAnsi" w:cstheme="majorHAnsi"/>
          <w:bCs/>
          <w:color w:val="000000" w:themeColor="text1"/>
          <w:sz w:val="20"/>
          <w:szCs w:val="20"/>
        </w:rPr>
        <w:t xml:space="preserve"> </w:t>
      </w:r>
      <w:r w:rsidR="002C3DC4" w:rsidRPr="00857C91">
        <w:rPr>
          <w:rFonts w:asciiTheme="majorHAnsi" w:eastAsia="ArialNarrow" w:hAnsiTheme="majorHAnsi" w:cstheme="majorHAnsi"/>
          <w:bCs/>
          <w:color w:val="000000" w:themeColor="text1"/>
          <w:sz w:val="20"/>
          <w:szCs w:val="20"/>
        </w:rPr>
        <w:t>zostanie uznana oferta zawierająca najkorzystniejszy bilans punktów w kryteriach:</w:t>
      </w:r>
      <w:r w:rsidR="002C3DC4" w:rsidRPr="00857C91">
        <w:rPr>
          <w:rFonts w:asciiTheme="majorHAnsi" w:eastAsia="ArialNarrow" w:hAnsiTheme="majorHAnsi" w:cstheme="majorHAnsi"/>
          <w:b/>
          <w:color w:val="000000" w:themeColor="text1"/>
          <w:sz w:val="20"/>
          <w:szCs w:val="20"/>
        </w:rPr>
        <w:t xml:space="preserve"> </w:t>
      </w:r>
    </w:p>
    <w:p w14:paraId="25B6B162" w14:textId="21810727" w:rsidR="002C3DC4" w:rsidRPr="00537443" w:rsidRDefault="002C3DC4"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1</w:t>
      </w:r>
      <w:r w:rsidR="0095408C" w:rsidRPr="00537443">
        <w:rPr>
          <w:rFonts w:asciiTheme="majorHAnsi" w:eastAsia="ArialNarrow" w:hAnsiTheme="majorHAnsi" w:cstheme="majorHAnsi"/>
          <w:bCs/>
          <w:color w:val="000000" w:themeColor="text1"/>
          <w:sz w:val="20"/>
          <w:szCs w:val="20"/>
        </w:rPr>
        <w:t xml:space="preserve">) </w:t>
      </w:r>
      <w:r w:rsidR="0095408C" w:rsidRPr="00537443">
        <w:rPr>
          <w:rFonts w:asciiTheme="majorHAnsi" w:eastAsia="ArialNarrow" w:hAnsiTheme="majorHAnsi" w:cstheme="majorHAnsi"/>
          <w:bCs/>
          <w:color w:val="000000" w:themeColor="text1"/>
          <w:sz w:val="20"/>
          <w:szCs w:val="20"/>
        </w:rPr>
        <w:tab/>
        <w:t>Cena ofer</w:t>
      </w:r>
      <w:r w:rsidR="00F76FE1">
        <w:rPr>
          <w:rFonts w:asciiTheme="majorHAnsi" w:eastAsia="ArialNarrow" w:hAnsiTheme="majorHAnsi" w:cstheme="majorHAnsi"/>
          <w:bCs/>
          <w:color w:val="000000" w:themeColor="text1"/>
          <w:sz w:val="20"/>
          <w:szCs w:val="20"/>
        </w:rPr>
        <w:t>ty</w:t>
      </w:r>
      <w:r w:rsidR="0095408C" w:rsidRPr="00537443">
        <w:rPr>
          <w:rFonts w:asciiTheme="majorHAnsi" w:eastAsia="ArialNarrow" w:hAnsiTheme="majorHAnsi" w:cstheme="majorHAnsi"/>
          <w:bCs/>
          <w:color w:val="000000" w:themeColor="text1"/>
          <w:sz w:val="20"/>
          <w:szCs w:val="20"/>
        </w:rPr>
        <w:t xml:space="preserve"> – </w:t>
      </w:r>
      <w:r w:rsidR="006A5E51" w:rsidRPr="00537443">
        <w:rPr>
          <w:rFonts w:asciiTheme="majorHAnsi" w:eastAsia="ArialNarrow" w:hAnsiTheme="majorHAnsi" w:cstheme="majorHAnsi"/>
          <w:bCs/>
          <w:color w:val="000000" w:themeColor="text1"/>
          <w:sz w:val="20"/>
          <w:szCs w:val="20"/>
        </w:rPr>
        <w:t xml:space="preserve">max. </w:t>
      </w:r>
      <w:r w:rsidR="0095408C" w:rsidRPr="00537443">
        <w:rPr>
          <w:rFonts w:asciiTheme="majorHAnsi" w:eastAsia="ArialNarrow" w:hAnsiTheme="majorHAnsi" w:cstheme="majorHAnsi"/>
          <w:bCs/>
          <w:color w:val="000000" w:themeColor="text1"/>
          <w:sz w:val="20"/>
          <w:szCs w:val="20"/>
        </w:rPr>
        <w:t>60 pkt.</w:t>
      </w:r>
    </w:p>
    <w:p w14:paraId="58BD167B" w14:textId="79DADAA4" w:rsidR="001E36C3" w:rsidRPr="00537443" w:rsidRDefault="00A75C3E"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rPr>
      </w:pPr>
      <w:r w:rsidRPr="00537443">
        <w:rPr>
          <w:rFonts w:asciiTheme="majorHAnsi" w:eastAsia="ArialNarrow" w:hAnsiTheme="majorHAnsi" w:cstheme="majorHAnsi"/>
          <w:bCs/>
          <w:color w:val="000000" w:themeColor="text1"/>
          <w:sz w:val="20"/>
          <w:szCs w:val="20"/>
        </w:rPr>
        <w:t>2</w:t>
      </w:r>
      <w:r w:rsidR="001E36C3" w:rsidRPr="00537443">
        <w:rPr>
          <w:rFonts w:asciiTheme="majorHAnsi" w:eastAsia="ArialNarrow" w:hAnsiTheme="majorHAnsi" w:cstheme="majorHAnsi"/>
          <w:bCs/>
          <w:color w:val="000000" w:themeColor="text1"/>
          <w:sz w:val="20"/>
          <w:szCs w:val="20"/>
        </w:rPr>
        <w:t>)</w:t>
      </w:r>
      <w:r w:rsidR="001E36C3" w:rsidRPr="00537443">
        <w:rPr>
          <w:rFonts w:asciiTheme="majorHAnsi" w:eastAsia="ArialNarrow" w:hAnsiTheme="majorHAnsi" w:cstheme="majorHAnsi"/>
          <w:bCs/>
          <w:color w:val="000000" w:themeColor="text1"/>
          <w:sz w:val="20"/>
          <w:szCs w:val="20"/>
        </w:rPr>
        <w:tab/>
      </w:r>
      <w:r w:rsidR="00A05D4F" w:rsidRPr="00537443">
        <w:rPr>
          <w:rFonts w:asciiTheme="majorHAnsi" w:eastAsia="ArialNarrow" w:hAnsiTheme="majorHAnsi" w:cstheme="majorHAnsi"/>
          <w:bCs/>
          <w:color w:val="000000" w:themeColor="text1"/>
          <w:sz w:val="20"/>
          <w:szCs w:val="20"/>
        </w:rPr>
        <w:t>Okres gwarancji – max. 4</w:t>
      </w:r>
      <w:r w:rsidR="006A5E51" w:rsidRPr="00537443">
        <w:rPr>
          <w:rFonts w:asciiTheme="majorHAnsi" w:eastAsia="ArialNarrow" w:hAnsiTheme="majorHAnsi" w:cstheme="majorHAnsi"/>
          <w:bCs/>
          <w:color w:val="000000" w:themeColor="text1"/>
          <w:sz w:val="20"/>
          <w:szCs w:val="20"/>
        </w:rPr>
        <w:t>0</w:t>
      </w:r>
      <w:r w:rsidR="001E36C3" w:rsidRPr="00537443">
        <w:rPr>
          <w:rFonts w:asciiTheme="majorHAnsi" w:eastAsia="ArialNarrow" w:hAnsiTheme="majorHAnsi" w:cstheme="majorHAnsi"/>
          <w:bCs/>
          <w:color w:val="000000" w:themeColor="text1"/>
          <w:sz w:val="20"/>
          <w:szCs w:val="20"/>
        </w:rPr>
        <w:t xml:space="preserve"> pkt.</w:t>
      </w:r>
    </w:p>
    <w:p w14:paraId="580F3290" w14:textId="77777777" w:rsidR="000D7B87" w:rsidRPr="00537443" w:rsidRDefault="000D7B87" w:rsidP="000D7B87">
      <w:pPr>
        <w:autoSpaceDE w:val="0"/>
        <w:autoSpaceDN w:val="0"/>
        <w:adjustRightInd w:val="0"/>
        <w:spacing w:after="0" w:line="276" w:lineRule="auto"/>
        <w:ind w:left="284"/>
        <w:jc w:val="both"/>
        <w:rPr>
          <w:rFonts w:asciiTheme="majorHAnsi" w:eastAsia="ArialNarrow" w:hAnsiTheme="majorHAnsi" w:cstheme="majorHAnsi"/>
          <w:b/>
          <w:bCs/>
          <w:color w:val="000000" w:themeColor="text1"/>
          <w:sz w:val="20"/>
          <w:szCs w:val="20"/>
        </w:rPr>
      </w:pPr>
    </w:p>
    <w:p w14:paraId="150E702F" w14:textId="7B17B888" w:rsidR="002C3DC4" w:rsidRPr="00537443" w:rsidRDefault="002C3DC4" w:rsidP="000D7B87">
      <w:pPr>
        <w:autoSpaceDE w:val="0"/>
        <w:autoSpaceDN w:val="0"/>
        <w:adjustRightInd w:val="0"/>
        <w:spacing w:after="0" w:line="276" w:lineRule="auto"/>
        <w:ind w:left="284"/>
        <w:jc w:val="both"/>
        <w:rPr>
          <w:rFonts w:asciiTheme="majorHAnsi" w:eastAsia="ArialNarrow" w:hAnsiTheme="majorHAnsi" w:cstheme="majorHAnsi"/>
          <w:bCs/>
          <w:color w:val="000000" w:themeColor="text1"/>
          <w:sz w:val="20"/>
          <w:szCs w:val="20"/>
          <w:u w:val="single"/>
        </w:rPr>
      </w:pPr>
      <w:r w:rsidRPr="00537443">
        <w:rPr>
          <w:rFonts w:asciiTheme="majorHAnsi" w:eastAsia="ArialNarrow" w:hAnsiTheme="majorHAnsi" w:cstheme="majorHAnsi"/>
          <w:bCs/>
          <w:color w:val="000000" w:themeColor="text1"/>
          <w:sz w:val="20"/>
          <w:szCs w:val="20"/>
          <w:u w:val="single"/>
        </w:rPr>
        <w:t xml:space="preserve">Punkty powyższym kryteriom Zamawiający przyzna na podstawie: </w:t>
      </w:r>
    </w:p>
    <w:p w14:paraId="10CF125D" w14:textId="77777777" w:rsidR="006A5E51" w:rsidRPr="00537443" w:rsidRDefault="006A5E51" w:rsidP="006A5E51">
      <w:pPr>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 xml:space="preserve">1) Cena ofertowa – A </w:t>
      </w:r>
      <w:r w:rsidRPr="00537443">
        <w:rPr>
          <w:rFonts w:asciiTheme="majorHAnsi" w:hAnsiTheme="majorHAnsi" w:cstheme="majorHAnsi"/>
          <w:color w:val="000000" w:themeColor="text1"/>
          <w:sz w:val="20"/>
          <w:szCs w:val="20"/>
          <w:vertAlign w:val="subscript"/>
        </w:rPr>
        <w:t>oferty</w:t>
      </w:r>
      <w:r w:rsidRPr="00537443">
        <w:rPr>
          <w:rFonts w:asciiTheme="majorHAnsi" w:hAnsiTheme="majorHAnsi" w:cstheme="majorHAnsi"/>
          <w:color w:val="000000" w:themeColor="text1"/>
          <w:sz w:val="20"/>
          <w:szCs w:val="20"/>
        </w:rPr>
        <w:t xml:space="preserve"> [ 60,00 pkt]</w:t>
      </w:r>
    </w:p>
    <w:p w14:paraId="730046F5"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6CAF28A7" w14:textId="77777777"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16"/>
          <w:szCs w:val="20"/>
        </w:rPr>
      </w:pPr>
    </w:p>
    <w:p w14:paraId="16B76E0E" w14:textId="1C561B0A" w:rsidR="006A5E51" w:rsidRPr="00537443" w:rsidRDefault="006A5E51" w:rsidP="006A5E51">
      <w:pPr>
        <w:pStyle w:val="Tekstpodstawowy"/>
        <w:suppressAutoHyphens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bCs/>
          <w:color w:val="000000" w:themeColor="text1"/>
          <w:sz w:val="20"/>
          <w:szCs w:val="20"/>
        </w:rPr>
        <w:t>Cena – wyliczenie wg wzoru:</w:t>
      </w:r>
    </w:p>
    <w:p w14:paraId="1605CB68" w14:textId="6D0CBA5B"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bscript"/>
        </w:rPr>
      </w:pPr>
      <w:r w:rsidRPr="00537443">
        <w:rPr>
          <w:rFonts w:asciiTheme="majorHAnsi" w:hAnsiTheme="majorHAnsi" w:cstheme="majorHAnsi"/>
          <w:color w:val="000000" w:themeColor="text1"/>
          <w:sz w:val="20"/>
          <w:szCs w:val="20"/>
          <w:vertAlign w:val="subscript"/>
        </w:rPr>
        <w:t>CENA OFERTY ZAWIERAJĄCEJ NAJNIŻSZĄ CENĘ</w:t>
      </w:r>
      <w:r w:rsidR="00F76FE1">
        <w:rPr>
          <w:rFonts w:asciiTheme="majorHAnsi" w:hAnsiTheme="majorHAnsi" w:cstheme="majorHAnsi"/>
          <w:color w:val="000000" w:themeColor="text1"/>
          <w:sz w:val="20"/>
          <w:szCs w:val="20"/>
          <w:vertAlign w:val="subscript"/>
        </w:rPr>
        <w:t xml:space="preserve"> SPOŚRÓD OFERT NIEPODLEGAJĄCYCH ODRZUCENIU</w:t>
      </w:r>
    </w:p>
    <w:p w14:paraId="775910B9"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bCs/>
          <w:color w:val="000000" w:themeColor="text1"/>
          <w:sz w:val="20"/>
          <w:szCs w:val="20"/>
        </w:rPr>
      </w:pPr>
      <w:r w:rsidRPr="00537443">
        <w:rPr>
          <w:rFonts w:asciiTheme="majorHAnsi"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sz w:val="20"/>
          <w:szCs w:val="20"/>
          <w:vertAlign w:val="subscript"/>
        </w:rPr>
        <w:t xml:space="preserve"> </w:t>
      </w:r>
      <w:r w:rsidRPr="00537443">
        <w:rPr>
          <w:rFonts w:asciiTheme="majorHAnsi" w:hAnsiTheme="majorHAnsi" w:cstheme="majorHAnsi"/>
          <w:color w:val="000000" w:themeColor="text1"/>
          <w:sz w:val="20"/>
          <w:szCs w:val="20"/>
        </w:rPr>
        <w:t xml:space="preserve">=   </w:t>
      </w:r>
      <w:r w:rsidRPr="00537443">
        <w:rPr>
          <w:rFonts w:asciiTheme="majorHAnsi" w:hAnsiTheme="majorHAnsi" w:cstheme="majorHAnsi"/>
          <w:color w:val="000000" w:themeColor="text1"/>
          <w:position w:val="-10"/>
          <w:sz w:val="20"/>
          <w:szCs w:val="20"/>
        </w:rPr>
        <w:object w:dxaOrig="180" w:dyaOrig="340" w14:anchorId="3F9D4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pt" o:ole="">
            <v:imagedata r:id="rId55" o:title=""/>
          </v:shape>
          <o:OLEObject Type="Embed" ProgID="Equation.3" ShapeID="_x0000_i1025" DrawAspect="Content" ObjectID="_1785668766" r:id="rId56"/>
        </w:object>
      </w:r>
      <w:r w:rsidRPr="00537443">
        <w:rPr>
          <w:rFonts w:asciiTheme="majorHAnsi" w:hAnsiTheme="majorHAnsi" w:cstheme="majorHAnsi"/>
          <w:color w:val="000000" w:themeColor="text1"/>
          <w:sz w:val="20"/>
          <w:szCs w:val="20"/>
        </w:rPr>
        <w:t>------------------------------------------------------------------ x 60,00 pkt</w:t>
      </w:r>
    </w:p>
    <w:p w14:paraId="2EE36F09" w14:textId="77777777" w:rsidR="006A5E51" w:rsidRPr="00537443" w:rsidRDefault="006A5E51" w:rsidP="006A5E51">
      <w:pPr>
        <w:autoSpaceDE w:val="0"/>
        <w:autoSpaceDN w:val="0"/>
        <w:adjustRightInd w:val="0"/>
        <w:spacing w:after="0" w:line="276" w:lineRule="auto"/>
        <w:ind w:left="284"/>
        <w:jc w:val="center"/>
        <w:rPr>
          <w:rFonts w:asciiTheme="majorHAnsi" w:hAnsiTheme="majorHAnsi" w:cstheme="majorHAnsi"/>
          <w:color w:val="000000" w:themeColor="text1"/>
          <w:sz w:val="20"/>
          <w:szCs w:val="20"/>
          <w:vertAlign w:val="superscript"/>
        </w:rPr>
      </w:pPr>
      <w:r w:rsidRPr="00537443">
        <w:rPr>
          <w:rFonts w:asciiTheme="majorHAnsi" w:hAnsiTheme="majorHAnsi" w:cstheme="majorHAnsi"/>
          <w:color w:val="000000" w:themeColor="text1"/>
          <w:sz w:val="20"/>
          <w:szCs w:val="20"/>
          <w:vertAlign w:val="superscript"/>
        </w:rPr>
        <w:t>CENA OFERTY BADANEJ</w:t>
      </w:r>
    </w:p>
    <w:p w14:paraId="75384B74" w14:textId="77777777" w:rsidR="00537443" w:rsidRPr="00537443" w:rsidRDefault="00537443" w:rsidP="006A5E51">
      <w:pPr>
        <w:autoSpaceDE w:val="0"/>
        <w:autoSpaceDN w:val="0"/>
        <w:adjustRightInd w:val="0"/>
        <w:spacing w:after="0" w:line="276" w:lineRule="auto"/>
        <w:ind w:left="284"/>
        <w:jc w:val="both"/>
        <w:rPr>
          <w:rFonts w:asciiTheme="majorHAnsi" w:hAnsiTheme="majorHAnsi" w:cstheme="majorHAnsi"/>
          <w:color w:val="000000" w:themeColor="text1"/>
          <w:sz w:val="20"/>
          <w:szCs w:val="20"/>
        </w:rPr>
      </w:pPr>
    </w:p>
    <w:p w14:paraId="66278069" w14:textId="71FC4036"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hAnsiTheme="majorHAnsi" w:cstheme="majorHAnsi"/>
          <w:color w:val="000000" w:themeColor="text1"/>
          <w:sz w:val="20"/>
          <w:szCs w:val="20"/>
        </w:rPr>
        <w:t>gdzie;</w:t>
      </w:r>
    </w:p>
    <w:p w14:paraId="14763BAD" w14:textId="77777777" w:rsidR="006A5E51" w:rsidRPr="00537443" w:rsidRDefault="006A5E51" w:rsidP="006A5E51">
      <w:pPr>
        <w:autoSpaceDE w:val="0"/>
        <w:autoSpaceDN w:val="0"/>
        <w:adjustRightInd w:val="0"/>
        <w:spacing w:after="0" w:line="276" w:lineRule="auto"/>
        <w:ind w:left="284"/>
        <w:jc w:val="both"/>
        <w:rPr>
          <w:rFonts w:asciiTheme="majorHAnsi" w:hAnsiTheme="majorHAnsi" w:cstheme="majorHAnsi"/>
          <w:color w:val="000000" w:themeColor="text1"/>
          <w:spacing w:val="-2"/>
          <w:sz w:val="20"/>
          <w:szCs w:val="20"/>
        </w:rPr>
      </w:pPr>
      <w:r w:rsidRPr="00537443">
        <w:rPr>
          <w:rFonts w:asciiTheme="majorHAnsi" w:hAnsiTheme="majorHAnsi" w:cstheme="majorHAnsi"/>
          <w:color w:val="000000" w:themeColor="text1"/>
          <w:spacing w:val="-2"/>
          <w:sz w:val="20"/>
          <w:szCs w:val="20"/>
        </w:rPr>
        <w:t>cena oferty – cena brutto w PLN za dostawę przedmiotu zamówienia.</w:t>
      </w:r>
    </w:p>
    <w:p w14:paraId="01E9C52F" w14:textId="5B155C0F" w:rsidR="00A05D4F" w:rsidRPr="00537443" w:rsidRDefault="00A05D4F" w:rsidP="00A05D4F">
      <w:pPr>
        <w:spacing w:after="0" w:line="276" w:lineRule="auto"/>
        <w:ind w:left="567" w:hanging="283"/>
        <w:jc w:val="both"/>
        <w:rPr>
          <w:rFonts w:ascii="Calibri Light" w:hAnsi="Calibri Light" w:cs="Calibri Light"/>
          <w:color w:val="000000" w:themeColor="text1"/>
          <w:sz w:val="20"/>
          <w:szCs w:val="20"/>
        </w:rPr>
      </w:pPr>
      <w:r w:rsidRPr="00537443">
        <w:rPr>
          <w:rFonts w:ascii="Calibri Light" w:hAnsi="Calibri Light" w:cs="Calibri Light"/>
          <w:color w:val="000000" w:themeColor="text1"/>
          <w:sz w:val="20"/>
          <w:szCs w:val="20"/>
        </w:rPr>
        <w:t xml:space="preserve">2) </w:t>
      </w:r>
      <w:r w:rsidRPr="00537443">
        <w:rPr>
          <w:rFonts w:ascii="Calibri Light" w:hAnsi="Calibri Light" w:cs="Calibri Light"/>
          <w:color w:val="000000" w:themeColor="text1"/>
          <w:sz w:val="20"/>
          <w:szCs w:val="20"/>
        </w:rPr>
        <w:tab/>
        <w:t xml:space="preserve">Okres gwarancji – B </w:t>
      </w:r>
      <w:r w:rsidRPr="00537443">
        <w:rPr>
          <w:rFonts w:ascii="Calibri Light" w:hAnsi="Calibri Light" w:cs="Calibri Light"/>
          <w:color w:val="000000" w:themeColor="text1"/>
          <w:sz w:val="20"/>
          <w:szCs w:val="20"/>
          <w:vertAlign w:val="subscript"/>
        </w:rPr>
        <w:t xml:space="preserve">oferty </w:t>
      </w:r>
      <w:r w:rsidRPr="00537443">
        <w:rPr>
          <w:rFonts w:ascii="Calibri Light" w:hAnsi="Calibri Light" w:cs="Calibri Light"/>
          <w:color w:val="000000" w:themeColor="text1"/>
          <w:sz w:val="20"/>
          <w:szCs w:val="20"/>
        </w:rPr>
        <w:t>[40 pkt]</w:t>
      </w:r>
    </w:p>
    <w:p w14:paraId="003E49DC" w14:textId="77777777" w:rsidR="00A05D4F" w:rsidRPr="00537443" w:rsidRDefault="00A05D4F" w:rsidP="00A05D4F">
      <w:pPr>
        <w:spacing w:after="60" w:line="276" w:lineRule="auto"/>
        <w:ind w:left="568" w:hanging="284"/>
        <w:jc w:val="both"/>
        <w:rPr>
          <w:rFonts w:ascii="Calibri Light" w:eastAsia="Times New Roman" w:hAnsi="Calibri Light" w:cs="Calibri Light"/>
          <w:color w:val="000000" w:themeColor="text1"/>
          <w:sz w:val="20"/>
          <w:szCs w:val="20"/>
          <w:lang w:eastAsia="pl-PL"/>
        </w:rPr>
      </w:pPr>
      <w:r w:rsidRPr="00537443">
        <w:rPr>
          <w:rFonts w:ascii="Calibri Light" w:hAnsi="Calibri Light" w:cs="Calibri Light"/>
          <w:color w:val="000000" w:themeColor="text1"/>
          <w:sz w:val="20"/>
          <w:szCs w:val="20"/>
        </w:rPr>
        <w:tab/>
      </w:r>
      <w:r w:rsidRPr="00537443">
        <w:rPr>
          <w:rFonts w:ascii="Calibri Light" w:eastAsia="Times New Roman" w:hAnsi="Calibri Light" w:cs="Calibri Light"/>
          <w:color w:val="000000" w:themeColor="text1"/>
          <w:sz w:val="20"/>
          <w:szCs w:val="20"/>
          <w:lang w:eastAsia="pl-PL"/>
        </w:rPr>
        <w:t>W zakresie kryterium „okres gwarancji” oferta może otrzymać:</w:t>
      </w:r>
    </w:p>
    <w:p w14:paraId="70A42FB9" w14:textId="36EA9CFF"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24 miesięcy gwarancji na samochód i zabudowę – 0,00 pkt.</w:t>
      </w:r>
    </w:p>
    <w:p w14:paraId="4BC391A8" w14:textId="29D5EDFD"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36 miesięcy gwarancji na samochód i zabudowę – 15,00 pkt.</w:t>
      </w:r>
    </w:p>
    <w:p w14:paraId="68EC9F07" w14:textId="7DB5D7D7" w:rsidR="00A05D4F" w:rsidRPr="00537443" w:rsidRDefault="00A05D4F" w:rsidP="003C650A">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t>za zaoferowanie minimum 48 miesięcy gwarancji na samochód i zabudowę – 30,00 pkt.</w:t>
      </w:r>
    </w:p>
    <w:p w14:paraId="04FB5046" w14:textId="18B7DE1C" w:rsidR="00A75C3E" w:rsidRPr="00857C91" w:rsidRDefault="00A05D4F" w:rsidP="00857C91">
      <w:pPr>
        <w:numPr>
          <w:ilvl w:val="0"/>
          <w:numId w:val="37"/>
        </w:numPr>
        <w:spacing w:after="0" w:line="276" w:lineRule="auto"/>
        <w:ind w:left="851" w:hanging="284"/>
        <w:jc w:val="both"/>
        <w:rPr>
          <w:rFonts w:asciiTheme="majorHAnsi" w:eastAsia="Times New Roman" w:hAnsiTheme="majorHAnsi" w:cstheme="majorHAnsi"/>
          <w:color w:val="000000" w:themeColor="text1"/>
          <w:sz w:val="20"/>
          <w:szCs w:val="20"/>
        </w:rPr>
      </w:pPr>
      <w:r w:rsidRPr="00537443">
        <w:rPr>
          <w:rFonts w:asciiTheme="majorHAnsi" w:eastAsia="Times New Roman" w:hAnsiTheme="majorHAnsi" w:cstheme="majorHAnsi"/>
          <w:color w:val="000000" w:themeColor="text1"/>
          <w:sz w:val="20"/>
          <w:szCs w:val="20"/>
        </w:rPr>
        <w:lastRenderedPageBreak/>
        <w:t>za zaoferowanie minimum 60 miesięcy gwarancji na samochód i zabudowę lub więcej – 40,00 pkt.</w:t>
      </w:r>
    </w:p>
    <w:p w14:paraId="4453EBBB" w14:textId="6946B01C" w:rsidR="00290289" w:rsidRPr="00537443" w:rsidRDefault="00290289" w:rsidP="00857C91">
      <w:pPr>
        <w:spacing w:after="0" w:line="276" w:lineRule="auto"/>
        <w:jc w:val="both"/>
        <w:rPr>
          <w:rFonts w:asciiTheme="majorHAnsi" w:hAnsiTheme="majorHAnsi" w:cstheme="majorHAnsi"/>
          <w:color w:val="000000" w:themeColor="text1"/>
          <w:sz w:val="20"/>
          <w:szCs w:val="20"/>
        </w:rPr>
      </w:pPr>
    </w:p>
    <w:p w14:paraId="07C21335" w14:textId="7AF2E373" w:rsidR="002C3DC4" w:rsidRPr="00857C91" w:rsidRDefault="00857C91" w:rsidP="00857C91">
      <w:pPr>
        <w:autoSpaceDE w:val="0"/>
        <w:autoSpaceDN w:val="0"/>
        <w:adjustRightInd w:val="0"/>
        <w:spacing w:after="0" w:line="276" w:lineRule="auto"/>
        <w:ind w:left="284" w:hanging="284"/>
        <w:jc w:val="both"/>
        <w:rPr>
          <w:rFonts w:asciiTheme="majorHAnsi" w:eastAsia="ArialNarrow" w:hAnsiTheme="majorHAnsi" w:cstheme="majorHAnsi"/>
          <w:b/>
          <w:color w:val="000000" w:themeColor="text1"/>
          <w:sz w:val="20"/>
          <w:szCs w:val="20"/>
        </w:rPr>
      </w:pPr>
      <w:r w:rsidRPr="00857C91">
        <w:rPr>
          <w:rFonts w:asciiTheme="majorHAnsi" w:eastAsia="ArialNarrow" w:hAnsiTheme="majorHAnsi" w:cstheme="majorHAnsi"/>
          <w:b/>
          <w:color w:val="000000" w:themeColor="text1"/>
          <w:sz w:val="20"/>
          <w:szCs w:val="20"/>
        </w:rPr>
        <w:t>3.</w:t>
      </w:r>
      <w:r>
        <w:rPr>
          <w:rFonts w:asciiTheme="majorHAnsi" w:eastAsia="ArialNarrow" w:hAnsiTheme="majorHAnsi" w:cstheme="majorHAnsi"/>
          <w:b/>
          <w:color w:val="000000" w:themeColor="text1"/>
          <w:sz w:val="20"/>
          <w:szCs w:val="20"/>
        </w:rPr>
        <w:tab/>
      </w:r>
      <w:r w:rsidR="002C3DC4" w:rsidRPr="00857C91">
        <w:rPr>
          <w:rFonts w:asciiTheme="majorHAnsi" w:eastAsia="ArialNarrow" w:hAnsiTheme="majorHAnsi" w:cstheme="majorHAnsi"/>
          <w:bCs/>
          <w:color w:val="000000" w:themeColor="text1"/>
          <w:sz w:val="20"/>
          <w:szCs w:val="20"/>
        </w:rPr>
        <w:t>Całkowita liczba punktów</w:t>
      </w:r>
      <w:r w:rsidR="00EF0DA4" w:rsidRPr="00857C91">
        <w:rPr>
          <w:rFonts w:asciiTheme="majorHAnsi" w:eastAsia="ArialNarrow" w:hAnsiTheme="majorHAnsi" w:cstheme="majorHAnsi"/>
          <w:bCs/>
          <w:color w:val="000000" w:themeColor="text1"/>
          <w:sz w:val="20"/>
          <w:szCs w:val="20"/>
        </w:rPr>
        <w:t xml:space="preserve"> </w:t>
      </w:r>
      <w:r w:rsidR="002C3DC4" w:rsidRPr="00857C91">
        <w:rPr>
          <w:rFonts w:asciiTheme="majorHAnsi" w:eastAsia="ArialNarrow" w:hAnsiTheme="majorHAnsi" w:cstheme="majorHAnsi"/>
          <w:bCs/>
          <w:color w:val="000000" w:themeColor="text1"/>
          <w:sz w:val="20"/>
          <w:szCs w:val="20"/>
        </w:rPr>
        <w:t>jaką otrzyma dana oferta, zostanie obliczona wg poniższego wzoru:</w:t>
      </w:r>
    </w:p>
    <w:p w14:paraId="3B679FA9" w14:textId="77777777" w:rsidR="002C3DC4" w:rsidRPr="00537443" w:rsidRDefault="002C3DC4" w:rsidP="002C3DC4">
      <w:pPr>
        <w:autoSpaceDE w:val="0"/>
        <w:autoSpaceDN w:val="0"/>
        <w:adjustRightInd w:val="0"/>
        <w:spacing w:after="0" w:line="276" w:lineRule="auto"/>
        <w:ind w:left="284"/>
        <w:jc w:val="center"/>
        <w:rPr>
          <w:rFonts w:asciiTheme="majorHAnsi" w:hAnsiTheme="majorHAnsi" w:cstheme="majorHAnsi"/>
          <w:color w:val="000000" w:themeColor="text1"/>
          <w:sz w:val="6"/>
          <w:szCs w:val="20"/>
        </w:rPr>
      </w:pPr>
    </w:p>
    <w:p w14:paraId="1164F435" w14:textId="3890165A" w:rsidR="002C3DC4" w:rsidRPr="00537443" w:rsidRDefault="002C3DC4" w:rsidP="002C3DC4">
      <w:pPr>
        <w:autoSpaceDE w:val="0"/>
        <w:autoSpaceDN w:val="0"/>
        <w:adjustRightInd w:val="0"/>
        <w:spacing w:after="0" w:line="276" w:lineRule="auto"/>
        <w:ind w:left="284"/>
        <w:jc w:val="center"/>
        <w:rPr>
          <w:rFonts w:asciiTheme="majorHAnsi" w:eastAsia="ArialNarrow" w:hAnsiTheme="majorHAnsi" w:cstheme="majorHAnsi"/>
          <w:color w:val="000000" w:themeColor="text1"/>
          <w:sz w:val="20"/>
          <w:szCs w:val="20"/>
        </w:rPr>
      </w:pPr>
      <w:r w:rsidRPr="00537443">
        <w:rPr>
          <w:rFonts w:asciiTheme="majorHAnsi" w:hAnsiTheme="majorHAnsi" w:cstheme="majorHAnsi"/>
          <w:color w:val="000000" w:themeColor="text1"/>
          <w:sz w:val="20"/>
          <w:szCs w:val="20"/>
        </w:rPr>
        <w:t xml:space="preserve">P </w:t>
      </w:r>
      <w:r w:rsidRPr="00537443">
        <w:rPr>
          <w:rFonts w:asciiTheme="majorHAnsi" w:hAnsiTheme="majorHAnsi" w:cstheme="majorHAnsi"/>
          <w:color w:val="000000" w:themeColor="text1"/>
          <w:sz w:val="20"/>
          <w:szCs w:val="20"/>
          <w:vertAlign w:val="subscript"/>
        </w:rPr>
        <w:t xml:space="preserve">oferty </w:t>
      </w:r>
      <w:r w:rsidRPr="00537443">
        <w:rPr>
          <w:rFonts w:asciiTheme="majorHAnsi" w:hAnsiTheme="majorHAnsi" w:cstheme="majorHAnsi"/>
          <w:color w:val="000000" w:themeColor="text1"/>
          <w:sz w:val="20"/>
          <w:szCs w:val="20"/>
        </w:rPr>
        <w:t>= 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B </w:t>
      </w:r>
      <w:r w:rsidRPr="00537443">
        <w:rPr>
          <w:rFonts w:asciiTheme="majorHAnsi" w:hAnsiTheme="majorHAnsi" w:cstheme="majorHAnsi"/>
          <w:color w:val="000000" w:themeColor="text1"/>
          <w:sz w:val="20"/>
          <w:szCs w:val="20"/>
          <w:vertAlign w:val="subscript"/>
        </w:rPr>
        <w:t xml:space="preserve">oferty </w:t>
      </w:r>
    </w:p>
    <w:p w14:paraId="68F9589D" w14:textId="2D2DE378" w:rsidR="002C3DC4" w:rsidRPr="00537443" w:rsidRDefault="002C3DC4" w:rsidP="002C3DC4">
      <w:pPr>
        <w:autoSpaceDE w:val="0"/>
        <w:autoSpaceDN w:val="0"/>
        <w:adjustRightInd w:val="0"/>
        <w:spacing w:after="0" w:line="276" w:lineRule="auto"/>
        <w:ind w:left="284"/>
        <w:jc w:val="both"/>
        <w:rPr>
          <w:rFonts w:asciiTheme="majorHAnsi" w:eastAsia="ArialNarrow"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gdzie;</w:t>
      </w:r>
    </w:p>
    <w:p w14:paraId="40C96430" w14:textId="77777777"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P</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całkowita liczba punktów</w:t>
      </w:r>
    </w:p>
    <w:p w14:paraId="09156786" w14:textId="77777777"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A</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„Cena ofertowa”</w:t>
      </w:r>
    </w:p>
    <w:p w14:paraId="15312A3E" w14:textId="20E57DD9" w:rsidR="002C3DC4" w:rsidRPr="00537443" w:rsidRDefault="002C3DC4" w:rsidP="002C3DC4">
      <w:pPr>
        <w:autoSpaceDE w:val="0"/>
        <w:autoSpaceDN w:val="0"/>
        <w:adjustRightInd w:val="0"/>
        <w:spacing w:after="0" w:line="276" w:lineRule="auto"/>
        <w:ind w:left="284"/>
        <w:jc w:val="both"/>
        <w:rPr>
          <w:rFonts w:asciiTheme="majorHAnsi" w:hAnsiTheme="majorHAnsi" w:cstheme="majorHAnsi"/>
          <w:color w:val="000000" w:themeColor="text1"/>
          <w:sz w:val="20"/>
          <w:szCs w:val="20"/>
        </w:rPr>
      </w:pPr>
      <w:r w:rsidRPr="00537443">
        <w:rPr>
          <w:rFonts w:asciiTheme="majorHAnsi" w:eastAsia="ArialNarrow" w:hAnsiTheme="majorHAnsi" w:cstheme="majorHAnsi"/>
          <w:color w:val="000000" w:themeColor="text1"/>
          <w:sz w:val="20"/>
          <w:szCs w:val="20"/>
        </w:rPr>
        <w:t>B</w:t>
      </w:r>
      <w:r w:rsidRPr="00537443">
        <w:rPr>
          <w:rFonts w:asciiTheme="majorHAnsi" w:hAnsiTheme="majorHAnsi" w:cstheme="majorHAnsi"/>
          <w:color w:val="000000" w:themeColor="text1"/>
          <w:sz w:val="20"/>
          <w:szCs w:val="20"/>
          <w:vertAlign w:val="subscript"/>
        </w:rPr>
        <w:t xml:space="preserve"> oferty</w:t>
      </w:r>
      <w:r w:rsidRPr="00537443">
        <w:rPr>
          <w:rFonts w:asciiTheme="majorHAnsi" w:hAnsiTheme="majorHAnsi" w:cstheme="majorHAnsi"/>
          <w:color w:val="000000" w:themeColor="text1"/>
          <w:sz w:val="20"/>
          <w:szCs w:val="20"/>
        </w:rPr>
        <w:t xml:space="preserve"> – punkty uzyskane w kryterium „</w:t>
      </w:r>
      <w:r w:rsidR="00A05D4F" w:rsidRPr="00537443">
        <w:rPr>
          <w:rFonts w:asciiTheme="majorHAnsi" w:hAnsiTheme="majorHAnsi" w:cstheme="majorHAnsi"/>
          <w:color w:val="000000" w:themeColor="text1"/>
          <w:sz w:val="20"/>
          <w:szCs w:val="20"/>
        </w:rPr>
        <w:t>Okres gwarancji</w:t>
      </w:r>
      <w:r w:rsidRPr="00537443">
        <w:rPr>
          <w:rFonts w:asciiTheme="majorHAnsi" w:hAnsiTheme="majorHAnsi" w:cstheme="majorHAnsi"/>
          <w:color w:val="000000" w:themeColor="text1"/>
          <w:sz w:val="20"/>
          <w:szCs w:val="20"/>
        </w:rPr>
        <w:t>”</w:t>
      </w:r>
    </w:p>
    <w:p w14:paraId="00EFE80C" w14:textId="77777777" w:rsidR="00290289" w:rsidRPr="00537443" w:rsidRDefault="00290289" w:rsidP="00040B57">
      <w:pPr>
        <w:autoSpaceDE w:val="0"/>
        <w:autoSpaceDN w:val="0"/>
        <w:adjustRightInd w:val="0"/>
        <w:spacing w:after="0" w:line="276" w:lineRule="auto"/>
        <w:ind w:left="284" w:hanging="284"/>
        <w:jc w:val="both"/>
        <w:rPr>
          <w:rFonts w:asciiTheme="majorHAnsi" w:hAnsiTheme="majorHAnsi" w:cstheme="majorHAnsi"/>
          <w:color w:val="000000" w:themeColor="text1"/>
          <w:sz w:val="20"/>
          <w:szCs w:val="20"/>
        </w:rPr>
      </w:pPr>
    </w:p>
    <w:p w14:paraId="129AC263" w14:textId="3D8CD7D8"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4</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Punktacja przyznawana ofertom w poszczególnych kryteriach oceny ofert będzie liczona z dokładnością do dwóch miejsc po przecinku, zgodnie z zasadami arytmetyki.</w:t>
      </w:r>
    </w:p>
    <w:p w14:paraId="56201B6B" w14:textId="66FDBCB1"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5</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Za ofertę najkorzystniejszą zostanie uznana oferta, która uzyska najwyższą sumaryczną liczbę punktów po zastosowaniu wszystkich kryteriów oceny ofert.</w:t>
      </w:r>
    </w:p>
    <w:p w14:paraId="28C8AE57" w14:textId="5EA16ED5"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6</w:t>
      </w:r>
      <w:r w:rsidR="00FE33CA" w:rsidRPr="00537443">
        <w:rPr>
          <w:rFonts w:asciiTheme="majorHAnsi" w:hAnsiTheme="majorHAnsi" w:cstheme="majorHAnsi"/>
          <w:b/>
          <w:color w:val="000000" w:themeColor="text1"/>
          <w:sz w:val="20"/>
          <w:szCs w:val="20"/>
        </w:rPr>
        <w:tab/>
      </w:r>
      <w:r w:rsidR="00E87F00" w:rsidRPr="00E87F00">
        <w:rPr>
          <w:rFonts w:asciiTheme="majorHAnsi" w:hAnsiTheme="majorHAnsi" w:cstheme="majorHAnsi"/>
          <w:color w:val="000000" w:themeColor="text1"/>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 W przypadku braku możliwości wyłonienia najkorzystniejszej oferty Zamawiający wzywa wykonawców do złożenia w terminie określonym przez Zmawiającego złożenia ofert dodatkowyc</w:t>
      </w:r>
      <w:r w:rsidR="0013651D">
        <w:rPr>
          <w:rFonts w:asciiTheme="majorHAnsi" w:hAnsiTheme="majorHAnsi" w:cstheme="majorHAnsi"/>
          <w:color w:val="000000" w:themeColor="text1"/>
          <w:sz w:val="20"/>
          <w:szCs w:val="20"/>
        </w:rPr>
        <w:t>h zawierających nową cenę lub koszt.</w:t>
      </w:r>
    </w:p>
    <w:p w14:paraId="35D50A9C" w14:textId="13912DC8"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7</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W toku badania i oceny ofert Zamawiający może żądać od Wykonawcy wyjaśnień dotyczących treści złożonej oferty, w tym zaoferowanej ceny.</w:t>
      </w:r>
    </w:p>
    <w:p w14:paraId="4904D5B1" w14:textId="6E35B0AD" w:rsidR="00FE33CA" w:rsidRPr="00537443" w:rsidRDefault="00857C91" w:rsidP="00AA6403">
      <w:pPr>
        <w:spacing w:after="0" w:line="276" w:lineRule="auto"/>
        <w:ind w:left="284" w:hanging="284"/>
        <w:jc w:val="both"/>
        <w:rPr>
          <w:rFonts w:asciiTheme="majorHAnsi" w:hAnsiTheme="majorHAnsi" w:cstheme="majorHAnsi"/>
          <w:color w:val="000000" w:themeColor="text1"/>
          <w:sz w:val="20"/>
          <w:szCs w:val="20"/>
        </w:rPr>
      </w:pPr>
      <w:r>
        <w:rPr>
          <w:rFonts w:asciiTheme="majorHAnsi" w:hAnsiTheme="majorHAnsi" w:cstheme="majorHAnsi"/>
          <w:b/>
          <w:color w:val="000000" w:themeColor="text1"/>
          <w:sz w:val="20"/>
          <w:szCs w:val="20"/>
        </w:rPr>
        <w:t>8</w:t>
      </w:r>
      <w:r w:rsidR="00FE33CA" w:rsidRPr="00537443">
        <w:rPr>
          <w:rFonts w:asciiTheme="majorHAnsi" w:hAnsiTheme="majorHAnsi" w:cstheme="majorHAnsi"/>
          <w:b/>
          <w:color w:val="000000" w:themeColor="text1"/>
          <w:sz w:val="20"/>
          <w:szCs w:val="20"/>
        </w:rPr>
        <w:t>.</w:t>
      </w:r>
      <w:r w:rsidR="00FE33CA" w:rsidRPr="00537443">
        <w:rPr>
          <w:rFonts w:asciiTheme="majorHAnsi" w:hAnsiTheme="majorHAnsi" w:cstheme="majorHAnsi"/>
          <w:b/>
          <w:color w:val="000000" w:themeColor="text1"/>
          <w:sz w:val="20"/>
          <w:szCs w:val="20"/>
        </w:rPr>
        <w:tab/>
      </w:r>
      <w:r w:rsidR="00FE33CA" w:rsidRPr="00537443">
        <w:rPr>
          <w:rFonts w:asciiTheme="majorHAnsi" w:hAnsiTheme="majorHAnsi" w:cstheme="majorHAnsi"/>
          <w:color w:val="000000" w:themeColor="text1"/>
          <w:sz w:val="20"/>
          <w:szCs w:val="20"/>
        </w:rPr>
        <w:t>Zamawiający udzieli zamówienia Wykonawcy, którego oferta zostanie uznana za najkorzystniejszą.</w:t>
      </w:r>
    </w:p>
    <w:p w14:paraId="14A8DCE0" w14:textId="77777777" w:rsidR="00182FBF" w:rsidRPr="00537443" w:rsidRDefault="00182FBF" w:rsidP="00AA6403">
      <w:pPr>
        <w:spacing w:after="0" w:line="276" w:lineRule="auto"/>
        <w:ind w:left="284" w:hanging="284"/>
        <w:jc w:val="both"/>
        <w:rPr>
          <w:rFonts w:asciiTheme="majorHAnsi" w:hAnsiTheme="majorHAnsi" w:cstheme="majorHAnsi"/>
          <w:color w:val="000000" w:themeColor="text1"/>
          <w:sz w:val="20"/>
          <w:szCs w:val="20"/>
        </w:rPr>
      </w:pPr>
    </w:p>
    <w:p w14:paraId="553B3D4C" w14:textId="1AB358FD" w:rsidR="004708AB" w:rsidRPr="00537443" w:rsidRDefault="00FC0A2B" w:rsidP="00AA6403">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X.</w:t>
      </w:r>
      <w:r w:rsidR="004708AB" w:rsidRPr="00537443">
        <w:rPr>
          <w:rFonts w:asciiTheme="majorHAnsi" w:hAnsiTheme="majorHAnsi" w:cstheme="majorHAnsi"/>
          <w:color w:val="000000" w:themeColor="text1"/>
        </w:rPr>
        <w:tab/>
        <w:t>INFORMACJE O FORMALNOŚCIACH, JAKIE MUSZĄ ZOSTAĆ DOPEŁNIONE PO WYBORZE OFERTY W CELU ZAWARCIA UMOWY W SPRAWIE ZAMÓWIENIA PUBLICZNEGO</w:t>
      </w:r>
      <w:r w:rsidR="00EE5261" w:rsidRPr="00537443">
        <w:rPr>
          <w:rFonts w:asciiTheme="majorHAnsi" w:hAnsiTheme="majorHAnsi" w:cstheme="majorHAnsi"/>
          <w:color w:val="000000" w:themeColor="text1"/>
        </w:rPr>
        <w:t xml:space="preserve"> – dotyczy </w:t>
      </w:r>
      <w:r w:rsidR="00BD5F8C" w:rsidRPr="00537443">
        <w:rPr>
          <w:rFonts w:asciiTheme="majorHAnsi" w:hAnsiTheme="majorHAnsi" w:cstheme="majorHAnsi"/>
          <w:color w:val="000000" w:themeColor="text1"/>
        </w:rPr>
        <w:t xml:space="preserve">wszystkich </w:t>
      </w:r>
      <w:r w:rsidR="00EE5261" w:rsidRPr="00537443">
        <w:rPr>
          <w:rFonts w:asciiTheme="majorHAnsi" w:hAnsiTheme="majorHAnsi" w:cstheme="majorHAnsi"/>
          <w:color w:val="000000" w:themeColor="text1"/>
        </w:rPr>
        <w:t>części postępowania.</w:t>
      </w:r>
    </w:p>
    <w:p w14:paraId="5CAB6459" w14:textId="76DE0A9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1.</w:t>
      </w:r>
      <w:r w:rsidRPr="00537443">
        <w:rPr>
          <w:rFonts w:asciiTheme="majorHAnsi" w:hAnsiTheme="majorHAnsi" w:cstheme="majorHAnsi"/>
          <w:b/>
          <w:color w:val="000000" w:themeColor="text1"/>
          <w:sz w:val="20"/>
          <w:szCs w:val="20"/>
        </w:rPr>
        <w:tab/>
      </w:r>
      <w:r w:rsidR="00911F6D" w:rsidRPr="00537443">
        <w:rPr>
          <w:rFonts w:asciiTheme="majorHAnsi" w:hAnsiTheme="majorHAnsi" w:cstheme="majorHAnsi"/>
          <w:color w:val="000000" w:themeColor="text1"/>
          <w:sz w:val="20"/>
          <w:szCs w:val="20"/>
        </w:rPr>
        <w:t xml:space="preserve">Zamawiający </w:t>
      </w:r>
      <w:r w:rsidRPr="00537443">
        <w:rPr>
          <w:rFonts w:asciiTheme="majorHAnsi" w:hAnsiTheme="majorHAnsi" w:cstheme="majorHAnsi"/>
          <w:color w:val="000000" w:themeColor="text1"/>
          <w:sz w:val="20"/>
          <w:szCs w:val="20"/>
        </w:rPr>
        <w:t xml:space="preserve">zawrze umowę w sprawie zamówienia publicznego z Wykonawcą, którego oferta zostanie uznana za najkorzystniejszą, w terminach określonych w art. </w:t>
      </w:r>
      <w:r w:rsidR="008A4E88">
        <w:rPr>
          <w:rFonts w:asciiTheme="majorHAnsi" w:hAnsiTheme="majorHAnsi" w:cstheme="majorHAnsi"/>
          <w:color w:val="000000" w:themeColor="text1"/>
          <w:sz w:val="20"/>
          <w:szCs w:val="20"/>
        </w:rPr>
        <w:t xml:space="preserve">308 </w:t>
      </w:r>
      <w:r w:rsidRPr="00537443">
        <w:rPr>
          <w:rFonts w:asciiTheme="majorHAnsi" w:hAnsiTheme="majorHAnsi" w:cstheme="majorHAnsi"/>
          <w:color w:val="000000" w:themeColor="text1"/>
          <w:sz w:val="20"/>
          <w:szCs w:val="20"/>
        </w:rPr>
        <w:t xml:space="preserve"> p.z.p. </w:t>
      </w:r>
      <w:r w:rsidR="008A4E88">
        <w:rPr>
          <w:rFonts w:asciiTheme="majorHAnsi" w:hAnsiTheme="majorHAnsi" w:cstheme="majorHAnsi"/>
          <w:color w:val="000000" w:themeColor="text1"/>
          <w:sz w:val="20"/>
          <w:szCs w:val="20"/>
        </w:rPr>
        <w:t>z uwzględnieniem art. 577 p.z.p.</w:t>
      </w:r>
    </w:p>
    <w:p w14:paraId="36359F12" w14:textId="7777777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2.</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Wykonawca będzie zobowiązany do podpisania umowy w miejscu i terminie wskazanym przez Zamawiającego.</w:t>
      </w:r>
    </w:p>
    <w:p w14:paraId="42244F3A" w14:textId="77777777"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3.</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6004E2C" w14:textId="1FE5BB0B" w:rsidR="004708AB" w:rsidRPr="0053744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537443">
        <w:rPr>
          <w:rFonts w:asciiTheme="majorHAnsi" w:hAnsiTheme="majorHAnsi" w:cstheme="majorHAnsi"/>
          <w:b/>
          <w:color w:val="000000" w:themeColor="text1"/>
          <w:sz w:val="20"/>
          <w:szCs w:val="20"/>
        </w:rPr>
        <w:t>4.</w:t>
      </w:r>
      <w:r w:rsidRPr="00537443">
        <w:rPr>
          <w:rFonts w:asciiTheme="majorHAnsi" w:hAnsiTheme="majorHAnsi" w:cstheme="majorHAnsi"/>
          <w:b/>
          <w:color w:val="000000" w:themeColor="text1"/>
          <w:sz w:val="20"/>
          <w:szCs w:val="20"/>
        </w:rPr>
        <w:tab/>
      </w:r>
      <w:r w:rsidRPr="00537443">
        <w:rPr>
          <w:rFonts w:asciiTheme="majorHAnsi" w:hAnsiTheme="majorHAnsi" w:cstheme="majorHAnsi"/>
          <w:color w:val="000000" w:themeColor="text1"/>
          <w:sz w:val="20"/>
          <w:szCs w:val="20"/>
        </w:rPr>
        <w:t>Jeżeli wykonawca, którego oferta została wybrana jako najkorzystniejsza,</w:t>
      </w:r>
      <w:r w:rsidR="000A6B7F" w:rsidRPr="00537443">
        <w:rPr>
          <w:rFonts w:asciiTheme="majorHAnsi" w:hAnsiTheme="majorHAnsi" w:cstheme="majorHAnsi"/>
          <w:color w:val="000000" w:themeColor="text1"/>
          <w:sz w:val="20"/>
          <w:szCs w:val="20"/>
        </w:rPr>
        <w:t xml:space="preserve"> uchyla się od zawarcia umowy w </w:t>
      </w:r>
      <w:r w:rsidR="007902D4" w:rsidRPr="00537443">
        <w:rPr>
          <w:rFonts w:asciiTheme="majorHAnsi" w:hAnsiTheme="majorHAnsi" w:cstheme="majorHAnsi"/>
          <w:color w:val="000000" w:themeColor="text1"/>
          <w:sz w:val="20"/>
          <w:szCs w:val="20"/>
        </w:rPr>
        <w:t xml:space="preserve">sprawie zamówienia publicznego, </w:t>
      </w:r>
      <w:r w:rsidRPr="00537443">
        <w:rPr>
          <w:rFonts w:asciiTheme="majorHAnsi" w:hAnsiTheme="majorHAnsi" w:cstheme="majorHAnsi"/>
          <w:color w:val="000000" w:themeColor="text1"/>
          <w:sz w:val="20"/>
          <w:szCs w:val="20"/>
        </w:rPr>
        <w:t>zamawiający może dokonać ponownego badania i oceny of</w:t>
      </w:r>
      <w:r w:rsidR="000A6B7F" w:rsidRPr="00537443">
        <w:rPr>
          <w:rFonts w:asciiTheme="majorHAnsi" w:hAnsiTheme="majorHAnsi" w:cstheme="majorHAnsi"/>
          <w:color w:val="000000" w:themeColor="text1"/>
          <w:sz w:val="20"/>
          <w:szCs w:val="20"/>
        </w:rPr>
        <w:t>ert spośród ofert pozostałych w </w:t>
      </w:r>
      <w:r w:rsidRPr="00537443">
        <w:rPr>
          <w:rFonts w:asciiTheme="majorHAnsi" w:hAnsiTheme="majorHAnsi" w:cstheme="majorHAnsi"/>
          <w:color w:val="000000" w:themeColor="text1"/>
          <w:sz w:val="20"/>
          <w:szCs w:val="20"/>
        </w:rPr>
        <w:t>postępowaniu wykonawców oraz wybrać najkorzystniejszą ofertę albo unieważnić postępowanie.</w:t>
      </w:r>
    </w:p>
    <w:p w14:paraId="0E02582D" w14:textId="77777777" w:rsidR="00FC0A2B" w:rsidRPr="00290289" w:rsidRDefault="00FC0A2B" w:rsidP="00AA6403">
      <w:pPr>
        <w:spacing w:after="0" w:line="276" w:lineRule="auto"/>
        <w:ind w:left="284" w:hanging="284"/>
        <w:jc w:val="both"/>
        <w:rPr>
          <w:rFonts w:asciiTheme="majorHAnsi" w:hAnsiTheme="majorHAnsi" w:cstheme="majorHAnsi"/>
          <w:color w:val="FF0000"/>
          <w:sz w:val="20"/>
          <w:szCs w:val="20"/>
        </w:rPr>
      </w:pPr>
    </w:p>
    <w:p w14:paraId="54C3A940" w14:textId="5A536BBF" w:rsidR="004708AB" w:rsidRPr="00537443" w:rsidRDefault="004708AB" w:rsidP="00EE5261">
      <w:pPr>
        <w:pStyle w:val="Nagwek7"/>
        <w:spacing w:before="120" w:after="120" w:line="276" w:lineRule="auto"/>
        <w:ind w:left="0" w:hanging="851"/>
        <w:rPr>
          <w:rFonts w:asciiTheme="majorHAnsi" w:hAnsiTheme="majorHAnsi" w:cstheme="majorHAnsi"/>
          <w:color w:val="000000" w:themeColor="text1"/>
        </w:rPr>
      </w:pPr>
      <w:r w:rsidRPr="00537443">
        <w:rPr>
          <w:rFonts w:asciiTheme="majorHAnsi" w:hAnsiTheme="majorHAnsi" w:cstheme="majorHAnsi"/>
          <w:color w:val="000000" w:themeColor="text1"/>
        </w:rPr>
        <w:t>XX</w:t>
      </w:r>
      <w:r w:rsidR="00FC0A2B" w:rsidRPr="00537443">
        <w:rPr>
          <w:rFonts w:asciiTheme="majorHAnsi" w:hAnsiTheme="majorHAnsi" w:cstheme="majorHAnsi"/>
          <w:color w:val="000000" w:themeColor="text1"/>
        </w:rPr>
        <w:t>I</w:t>
      </w:r>
      <w:r w:rsidRPr="00537443">
        <w:rPr>
          <w:rFonts w:asciiTheme="majorHAnsi" w:hAnsiTheme="majorHAnsi" w:cstheme="majorHAnsi"/>
          <w:color w:val="000000" w:themeColor="text1"/>
        </w:rPr>
        <w:t>.</w:t>
      </w:r>
      <w:r w:rsidRPr="00537443">
        <w:rPr>
          <w:rFonts w:asciiTheme="majorHAnsi" w:hAnsiTheme="majorHAnsi" w:cstheme="majorHAnsi"/>
          <w:color w:val="000000" w:themeColor="text1"/>
        </w:rPr>
        <w:tab/>
        <w:t>WYMAGANIA DOTYCZĄCE ZABEZPIECZENIA NALEŻYTEGO WYKONANIA UMOWY</w:t>
      </w:r>
      <w:r w:rsidR="009A6DA1" w:rsidRPr="00537443">
        <w:rPr>
          <w:rFonts w:asciiTheme="majorHAnsi" w:hAnsiTheme="majorHAnsi" w:cstheme="majorHAnsi"/>
          <w:color w:val="000000" w:themeColor="text1"/>
        </w:rPr>
        <w:t xml:space="preserve"> ORAZ RĘKOJMI</w:t>
      </w:r>
      <w:r w:rsidR="00EE5261" w:rsidRPr="00537443">
        <w:rPr>
          <w:rFonts w:asciiTheme="majorHAnsi" w:hAnsiTheme="majorHAnsi" w:cstheme="majorHAnsi"/>
          <w:color w:val="000000" w:themeColor="text1"/>
        </w:rPr>
        <w:t xml:space="preserve"> – dotyczy </w:t>
      </w:r>
      <w:r w:rsidR="00BD5F8C" w:rsidRPr="00537443">
        <w:rPr>
          <w:rFonts w:asciiTheme="majorHAnsi" w:hAnsiTheme="majorHAnsi" w:cstheme="majorHAnsi"/>
          <w:color w:val="000000" w:themeColor="text1"/>
        </w:rPr>
        <w:t xml:space="preserve">wszystkich </w:t>
      </w:r>
      <w:r w:rsidR="00EE5261" w:rsidRPr="00537443">
        <w:rPr>
          <w:rFonts w:asciiTheme="majorHAnsi" w:hAnsiTheme="majorHAnsi" w:cstheme="majorHAnsi"/>
          <w:color w:val="000000" w:themeColor="text1"/>
        </w:rPr>
        <w:t>części postępowania.</w:t>
      </w:r>
    </w:p>
    <w:p w14:paraId="50CF078D" w14:textId="7AC1B41C" w:rsidR="00394262" w:rsidRPr="00537443" w:rsidRDefault="006D7F09" w:rsidP="00AA6403">
      <w:pPr>
        <w:pStyle w:val="Tekstpodstawowy31"/>
        <w:spacing w:line="276" w:lineRule="auto"/>
        <w:rPr>
          <w:rFonts w:asciiTheme="majorHAnsi" w:hAnsiTheme="majorHAnsi" w:cstheme="majorHAnsi"/>
          <w:b w:val="0"/>
          <w:color w:val="000000" w:themeColor="text1"/>
          <w:spacing w:val="-2"/>
          <w:sz w:val="20"/>
        </w:rPr>
      </w:pPr>
      <w:r w:rsidRPr="00537443">
        <w:rPr>
          <w:rFonts w:asciiTheme="majorHAnsi" w:hAnsiTheme="majorHAnsi" w:cstheme="majorHAnsi"/>
          <w:b w:val="0"/>
          <w:color w:val="000000" w:themeColor="text1"/>
          <w:spacing w:val="-2"/>
          <w:sz w:val="20"/>
        </w:rPr>
        <w:t xml:space="preserve">Zamawiający </w:t>
      </w:r>
      <w:r w:rsidRPr="00537443">
        <w:rPr>
          <w:rFonts w:ascii="Calibri Light" w:hAnsi="Calibri Light" w:cs="Calibri Light"/>
          <w:b w:val="0"/>
          <w:color w:val="000000" w:themeColor="text1"/>
          <w:sz w:val="20"/>
        </w:rPr>
        <w:t>nie</w:t>
      </w:r>
      <w:r w:rsidRPr="00537443">
        <w:rPr>
          <w:rFonts w:asciiTheme="majorHAnsi" w:hAnsiTheme="majorHAnsi" w:cstheme="majorHAnsi"/>
          <w:b w:val="0"/>
          <w:color w:val="000000" w:themeColor="text1"/>
          <w:spacing w:val="-2"/>
          <w:sz w:val="20"/>
        </w:rPr>
        <w:t xml:space="preserve"> wymaga wniesienia zabezpieczenia należytego wykonania umowy.</w:t>
      </w:r>
    </w:p>
    <w:p w14:paraId="74278F8E" w14:textId="77777777" w:rsidR="006D7F09" w:rsidRPr="006B1583" w:rsidRDefault="006D7F09" w:rsidP="00AA6403">
      <w:pPr>
        <w:pStyle w:val="Tekstpodstawowy31"/>
        <w:spacing w:line="276" w:lineRule="auto"/>
        <w:rPr>
          <w:rFonts w:asciiTheme="majorHAnsi" w:hAnsiTheme="majorHAnsi" w:cstheme="majorHAnsi"/>
          <w:b w:val="0"/>
          <w:color w:val="000000" w:themeColor="text1"/>
          <w:sz w:val="20"/>
        </w:rPr>
      </w:pPr>
    </w:p>
    <w:p w14:paraId="63477526" w14:textId="013C6F54" w:rsidR="004708AB" w:rsidRPr="006B1583" w:rsidRDefault="004708A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w:t>
      </w:r>
      <w:r w:rsidR="00FC0A2B" w:rsidRPr="006B1583">
        <w:rPr>
          <w:rFonts w:asciiTheme="majorHAnsi" w:hAnsiTheme="majorHAnsi" w:cstheme="majorHAnsi"/>
          <w:color w:val="000000" w:themeColor="text1"/>
        </w:rPr>
        <w:t>I</w:t>
      </w:r>
      <w:r w:rsidRPr="006B1583">
        <w:rPr>
          <w:rFonts w:asciiTheme="majorHAnsi" w:hAnsiTheme="majorHAnsi" w:cstheme="majorHAnsi"/>
          <w:color w:val="000000" w:themeColor="text1"/>
        </w:rPr>
        <w:t>.</w:t>
      </w:r>
      <w:r w:rsidRPr="006B1583">
        <w:rPr>
          <w:rFonts w:asciiTheme="majorHAnsi" w:hAnsiTheme="majorHAnsi" w:cstheme="majorHAnsi"/>
          <w:color w:val="000000" w:themeColor="text1"/>
        </w:rPr>
        <w:tab/>
        <w:t>INFORMACJE O TREŚCI ZAWIERANEJ UMOWY ORAZ MOŻLIWOŚCI JEJ ZMIANY</w:t>
      </w:r>
    </w:p>
    <w:p w14:paraId="47662811" w14:textId="2EFD8099"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Wybrany Wykonawca jest zobowiązany do zawarcia umowy w sprawie zamówienia publicznego na warunkach określonych w</w:t>
      </w:r>
      <w:r w:rsidR="00D33266">
        <w:rPr>
          <w:rFonts w:asciiTheme="majorHAnsi" w:hAnsiTheme="majorHAnsi" w:cstheme="majorHAnsi"/>
          <w:color w:val="000000" w:themeColor="text1"/>
          <w:sz w:val="20"/>
          <w:szCs w:val="20"/>
        </w:rPr>
        <w:t xml:space="preserve"> Projektowanych Postanowieniach Umowy</w:t>
      </w:r>
      <w:r w:rsidRPr="006B1583">
        <w:rPr>
          <w:rFonts w:asciiTheme="majorHAnsi" w:hAnsiTheme="majorHAnsi" w:cstheme="majorHAnsi"/>
          <w:color w:val="000000" w:themeColor="text1"/>
          <w:sz w:val="20"/>
          <w:szCs w:val="20"/>
        </w:rPr>
        <w:t xml:space="preserve">, stanowiącym </w:t>
      </w:r>
      <w:r w:rsidR="00394262" w:rsidRPr="00953F24">
        <w:rPr>
          <w:rFonts w:asciiTheme="majorHAnsi" w:hAnsiTheme="majorHAnsi" w:cstheme="majorHAnsi"/>
          <w:b/>
          <w:color w:val="000000" w:themeColor="text1"/>
          <w:sz w:val="20"/>
          <w:szCs w:val="20"/>
        </w:rPr>
        <w:t>Załącznik nr 2</w:t>
      </w:r>
      <w:r w:rsidRPr="00953F24">
        <w:rPr>
          <w:rFonts w:asciiTheme="majorHAnsi" w:hAnsiTheme="majorHAnsi" w:cstheme="majorHAnsi"/>
          <w:b/>
          <w:color w:val="000000" w:themeColor="text1"/>
          <w:sz w:val="20"/>
          <w:szCs w:val="20"/>
        </w:rPr>
        <w:t xml:space="preserve"> do SWZ</w:t>
      </w:r>
      <w:r w:rsidRPr="00953F24">
        <w:rPr>
          <w:rFonts w:asciiTheme="majorHAnsi" w:hAnsiTheme="majorHAnsi" w:cstheme="majorHAnsi"/>
          <w:color w:val="000000" w:themeColor="text1"/>
          <w:sz w:val="20"/>
          <w:szCs w:val="20"/>
        </w:rPr>
        <w:t>.</w:t>
      </w:r>
    </w:p>
    <w:p w14:paraId="351BF848" w14:textId="77777777"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2.</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Zakres świadczenia Wykonawcy wynikający z umowy jest tożsamy z jego zobowiązaniem zawartym w ofercie.</w:t>
      </w:r>
    </w:p>
    <w:p w14:paraId="0D10AF69" w14:textId="38AF9513" w:rsidR="004708AB" w:rsidRPr="006B1583" w:rsidRDefault="004708AB" w:rsidP="00AA6403">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3.</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Zmiana umowy podle</w:t>
      </w:r>
      <w:r w:rsidR="008C15CE" w:rsidRPr="006B1583">
        <w:rPr>
          <w:rFonts w:asciiTheme="majorHAnsi" w:hAnsiTheme="majorHAnsi" w:cstheme="majorHAnsi"/>
          <w:color w:val="000000" w:themeColor="text1"/>
          <w:sz w:val="20"/>
          <w:szCs w:val="20"/>
        </w:rPr>
        <w:t>ga unieważnieniu, jeżeli zostanie</w:t>
      </w:r>
      <w:r w:rsidRPr="006B1583">
        <w:rPr>
          <w:rFonts w:asciiTheme="majorHAnsi" w:hAnsiTheme="majorHAnsi" w:cstheme="majorHAnsi"/>
          <w:color w:val="000000" w:themeColor="text1"/>
          <w:sz w:val="20"/>
          <w:szCs w:val="20"/>
        </w:rPr>
        <w:t xml:space="preserve"> dokonana z naruszeniem art. 454 i art. 455 p.z.p.</w:t>
      </w:r>
    </w:p>
    <w:p w14:paraId="4A6384FB" w14:textId="106D7B01" w:rsidR="00394262" w:rsidRPr="006B1583" w:rsidRDefault="004708AB" w:rsidP="00D741C0">
      <w:pPr>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lastRenderedPageBreak/>
        <w:t>4.</w:t>
      </w:r>
      <w:r w:rsidRPr="006B1583">
        <w:rPr>
          <w:rFonts w:asciiTheme="majorHAnsi" w:hAnsiTheme="majorHAnsi" w:cstheme="majorHAnsi"/>
          <w:b/>
          <w:color w:val="000000" w:themeColor="text1"/>
          <w:sz w:val="20"/>
          <w:szCs w:val="20"/>
        </w:rPr>
        <w:tab/>
      </w:r>
      <w:r w:rsidRPr="006B1583">
        <w:rPr>
          <w:rFonts w:asciiTheme="majorHAnsi" w:hAnsiTheme="majorHAnsi" w:cstheme="majorHAnsi"/>
          <w:color w:val="000000" w:themeColor="text1"/>
          <w:sz w:val="20"/>
          <w:szCs w:val="20"/>
        </w:rPr>
        <w:t xml:space="preserve">Zamawiający przewiduje możliwość zmiany zawartej umowy w stosunku do treści wybranej oferty w zakresie wskazanym w </w:t>
      </w:r>
      <w:r w:rsidR="00F8360C">
        <w:rPr>
          <w:rFonts w:asciiTheme="majorHAnsi" w:hAnsiTheme="majorHAnsi" w:cstheme="majorHAnsi"/>
          <w:color w:val="000000" w:themeColor="text1"/>
          <w:sz w:val="20"/>
          <w:szCs w:val="20"/>
        </w:rPr>
        <w:t>Projektowanych Postanowieniach Umowy</w:t>
      </w:r>
      <w:r w:rsidRPr="006B1583">
        <w:rPr>
          <w:rFonts w:asciiTheme="majorHAnsi" w:hAnsiTheme="majorHAnsi" w:cstheme="majorHAnsi"/>
          <w:color w:val="000000" w:themeColor="text1"/>
          <w:sz w:val="20"/>
          <w:szCs w:val="20"/>
        </w:rPr>
        <w:t>. Zmiana umowy wymaga dla swej ważności, pod rygorem nieważności, zachowania formy pisemnej.</w:t>
      </w:r>
    </w:p>
    <w:p w14:paraId="52CEED75" w14:textId="4C034392" w:rsidR="004708AB" w:rsidRPr="006B1583" w:rsidRDefault="004708A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XXII</w:t>
      </w:r>
      <w:r w:rsidR="00FC0A2B" w:rsidRPr="006B1583">
        <w:rPr>
          <w:rFonts w:asciiTheme="majorHAnsi" w:hAnsiTheme="majorHAnsi" w:cstheme="majorHAnsi"/>
          <w:color w:val="000000" w:themeColor="text1"/>
        </w:rPr>
        <w:t>I</w:t>
      </w:r>
      <w:r w:rsidRPr="006B1583">
        <w:rPr>
          <w:rFonts w:asciiTheme="majorHAnsi" w:hAnsiTheme="majorHAnsi" w:cstheme="majorHAnsi"/>
          <w:color w:val="000000" w:themeColor="text1"/>
        </w:rPr>
        <w:t>.</w:t>
      </w:r>
      <w:r w:rsidRPr="006B1583">
        <w:rPr>
          <w:rFonts w:asciiTheme="majorHAnsi" w:hAnsiTheme="majorHAnsi" w:cstheme="majorHAnsi"/>
          <w:color w:val="000000" w:themeColor="text1"/>
        </w:rPr>
        <w:tab/>
        <w:t>POUCZENIE O ŚRODKACH OCHRONY PRAWNEJ</w:t>
      </w:r>
    </w:p>
    <w:p w14:paraId="67787D84" w14:textId="5580BB96" w:rsidR="004708AB" w:rsidRPr="006B1583" w:rsidRDefault="004708AB" w:rsidP="00AA6403">
      <w:pPr>
        <w:suppressAutoHyphens/>
        <w:spacing w:after="0" w:line="276"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b/>
          <w:color w:val="000000" w:themeColor="text1"/>
          <w:sz w:val="20"/>
          <w:szCs w:val="20"/>
        </w:rPr>
        <w:t>1.</w:t>
      </w:r>
      <w:r w:rsidRPr="006B1583">
        <w:rPr>
          <w:rFonts w:asciiTheme="majorHAnsi" w:hAnsiTheme="majorHAnsi" w:cstheme="majorHAnsi"/>
          <w:b/>
          <w:color w:val="000000" w:themeColor="text1"/>
          <w:sz w:val="20"/>
          <w:szCs w:val="20"/>
        </w:rPr>
        <w:tab/>
      </w:r>
      <w:r w:rsidR="00D741C0">
        <w:rPr>
          <w:rFonts w:asciiTheme="majorHAnsi" w:hAnsiTheme="majorHAnsi" w:cstheme="majorHAnsi"/>
          <w:color w:val="000000" w:themeColor="text1"/>
          <w:sz w:val="20"/>
          <w:szCs w:val="20"/>
        </w:rPr>
        <w:t>W</w:t>
      </w:r>
      <w:r w:rsidRPr="006B1583">
        <w:rPr>
          <w:rFonts w:asciiTheme="majorHAnsi" w:hAnsiTheme="majorHAnsi" w:cstheme="majorHAnsi"/>
          <w:color w:val="000000" w:themeColor="text1"/>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r w:rsidR="00D741C0">
        <w:rPr>
          <w:rFonts w:asciiTheme="majorHAnsi" w:hAnsiTheme="majorHAnsi" w:cstheme="majorHAnsi"/>
          <w:color w:val="000000" w:themeColor="text1"/>
          <w:sz w:val="20"/>
          <w:szCs w:val="20"/>
        </w:rPr>
        <w:t>przysługują ś</w:t>
      </w:r>
      <w:r w:rsidR="00D741C0" w:rsidRPr="006B1583">
        <w:rPr>
          <w:rFonts w:asciiTheme="majorHAnsi" w:hAnsiTheme="majorHAnsi" w:cstheme="majorHAnsi"/>
          <w:color w:val="000000" w:themeColor="text1"/>
          <w:sz w:val="20"/>
          <w:szCs w:val="20"/>
        </w:rPr>
        <w:t xml:space="preserve">rodki ochrony prawnej określone w dziale IX ustawy p.z.p. </w:t>
      </w:r>
      <w:r w:rsidR="00D741C0">
        <w:rPr>
          <w:rFonts w:asciiTheme="majorHAnsi" w:hAnsiTheme="majorHAnsi" w:cstheme="majorHAnsi"/>
          <w:color w:val="000000" w:themeColor="text1"/>
          <w:sz w:val="20"/>
          <w:szCs w:val="20"/>
        </w:rPr>
        <w:t>oraz aktach wykonawczych</w:t>
      </w:r>
      <w:r w:rsidR="00233C22">
        <w:rPr>
          <w:rFonts w:asciiTheme="majorHAnsi" w:hAnsiTheme="majorHAnsi" w:cstheme="majorHAnsi"/>
          <w:color w:val="000000" w:themeColor="text1"/>
          <w:sz w:val="20"/>
          <w:szCs w:val="20"/>
        </w:rPr>
        <w:t xml:space="preserve"> wydanych</w:t>
      </w:r>
      <w:r w:rsidR="00D741C0">
        <w:rPr>
          <w:rFonts w:asciiTheme="majorHAnsi" w:hAnsiTheme="majorHAnsi" w:cstheme="majorHAnsi"/>
          <w:color w:val="000000" w:themeColor="text1"/>
          <w:sz w:val="20"/>
          <w:szCs w:val="20"/>
        </w:rPr>
        <w:t xml:space="preserve"> na jej podstawie.</w:t>
      </w:r>
    </w:p>
    <w:p w14:paraId="4EF23BAD" w14:textId="77777777" w:rsidR="00930F6D" w:rsidRPr="006B1583" w:rsidRDefault="00930F6D" w:rsidP="00AA6403">
      <w:pPr>
        <w:suppressAutoHyphens/>
        <w:spacing w:after="0" w:line="276" w:lineRule="auto"/>
        <w:ind w:left="284" w:hanging="284"/>
        <w:jc w:val="both"/>
        <w:rPr>
          <w:rFonts w:asciiTheme="majorHAnsi" w:hAnsiTheme="majorHAnsi" w:cstheme="majorHAnsi"/>
          <w:color w:val="000000" w:themeColor="text1"/>
          <w:sz w:val="10"/>
          <w:szCs w:val="20"/>
        </w:rPr>
      </w:pPr>
    </w:p>
    <w:p w14:paraId="094CA52C" w14:textId="58CCBFE7" w:rsidR="000B2C89" w:rsidRPr="006B1583" w:rsidRDefault="00FC0A2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XXIV</w:t>
      </w:r>
      <w:r w:rsidR="000B2C89" w:rsidRPr="006B1583">
        <w:rPr>
          <w:rFonts w:asciiTheme="majorHAnsi" w:hAnsiTheme="majorHAnsi" w:cstheme="majorHAnsi"/>
          <w:color w:val="000000" w:themeColor="text1"/>
        </w:rPr>
        <w:t>.</w:t>
      </w:r>
      <w:r w:rsidR="000B2C89" w:rsidRPr="006B1583">
        <w:rPr>
          <w:rFonts w:asciiTheme="majorHAnsi" w:hAnsiTheme="majorHAnsi" w:cstheme="majorHAnsi"/>
          <w:color w:val="000000" w:themeColor="text1"/>
        </w:rPr>
        <w:tab/>
        <w:t>ZALECENIA</w:t>
      </w:r>
    </w:p>
    <w:p w14:paraId="60809C72" w14:textId="2950BB77" w:rsidR="00D77B41" w:rsidRPr="006B1583" w:rsidRDefault="00D77B41" w:rsidP="00AA6403">
      <w:pPr>
        <w:spacing w:after="120" w:line="276" w:lineRule="auto"/>
        <w:jc w:val="both"/>
        <w:rPr>
          <w:rFonts w:asciiTheme="majorHAnsi" w:hAnsiTheme="majorHAnsi" w:cstheme="majorHAnsi"/>
          <w:color w:val="000000" w:themeColor="text1"/>
          <w:spacing w:val="-4"/>
          <w:sz w:val="20"/>
          <w:szCs w:val="20"/>
          <w:shd w:val="clear" w:color="auto" w:fill="FFFFFF"/>
        </w:rPr>
      </w:pPr>
      <w:r w:rsidRPr="006B1583">
        <w:rPr>
          <w:rFonts w:asciiTheme="majorHAnsi" w:hAnsiTheme="majorHAnsi" w:cstheme="majorHAnsi"/>
          <w:color w:val="000000" w:themeColor="text1"/>
          <w:spacing w:val="-4"/>
          <w:sz w:val="20"/>
          <w:szCs w:val="20"/>
          <w:shd w:val="clear" w:color="auto" w:fill="FFFFFF"/>
        </w:rPr>
        <w:t>Formaty plików wykorzystywanych przez wykonawców powinny być zgodne z “O</w:t>
      </w:r>
      <w:r w:rsidR="00394262" w:rsidRPr="006B1583">
        <w:rPr>
          <w:rFonts w:asciiTheme="majorHAnsi" w:hAnsiTheme="majorHAnsi" w:cstheme="majorHAnsi"/>
          <w:color w:val="000000" w:themeColor="text1"/>
          <w:spacing w:val="-4"/>
          <w:sz w:val="20"/>
          <w:szCs w:val="20"/>
          <w:shd w:val="clear" w:color="auto" w:fill="FFFFFF"/>
        </w:rPr>
        <w:t xml:space="preserve">bwieszczeniem Prezesa Rady Ministrów </w:t>
      </w:r>
      <w:r w:rsidRPr="006B1583">
        <w:rPr>
          <w:rFonts w:asciiTheme="majorHAnsi" w:hAnsiTheme="majorHAnsi" w:cstheme="majorHAnsi"/>
          <w:color w:val="000000" w:themeColor="text1"/>
          <w:spacing w:val="-4"/>
          <w:sz w:val="20"/>
          <w:szCs w:val="20"/>
          <w:shd w:val="clear" w:color="auto" w:fill="FFFFFF"/>
        </w:rPr>
        <w:t xml:space="preserve">z dnia 9 listopada 2017 r. w sprawie ogłoszenia jednolitego tekstu </w:t>
      </w:r>
      <w:r w:rsidR="00394262" w:rsidRPr="006B1583">
        <w:rPr>
          <w:rFonts w:asciiTheme="majorHAnsi" w:hAnsiTheme="majorHAnsi" w:cstheme="majorHAnsi"/>
          <w:color w:val="000000" w:themeColor="text1"/>
          <w:spacing w:val="-4"/>
          <w:sz w:val="20"/>
          <w:szCs w:val="20"/>
          <w:shd w:val="clear" w:color="auto" w:fill="FFFFFF"/>
        </w:rPr>
        <w:t>rozporządzenia Rady Ministrów w </w:t>
      </w:r>
      <w:r w:rsidRPr="006B1583">
        <w:rPr>
          <w:rFonts w:asciiTheme="majorHAnsi" w:hAnsiTheme="majorHAnsi" w:cstheme="majorHAnsi"/>
          <w:color w:val="000000" w:themeColor="text1"/>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2BF1C7B" w14:textId="77777777" w:rsidR="00D77B41" w:rsidRPr="006B1583" w:rsidRDefault="00D77B41" w:rsidP="003C650A">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Zamawiający rekomenduje wykorzystanie formatów: .pdf .doc .xls .jpg (.jpeg) </w:t>
      </w:r>
      <w:r w:rsidRPr="006B1583">
        <w:rPr>
          <w:rFonts w:asciiTheme="majorHAnsi" w:eastAsia="Times New Roman" w:hAnsiTheme="majorHAnsi" w:cstheme="majorHAnsi"/>
          <w:b/>
          <w:bCs/>
          <w:color w:val="000000" w:themeColor="text1"/>
          <w:sz w:val="20"/>
          <w:szCs w:val="20"/>
          <w:lang w:eastAsia="pl-PL"/>
        </w:rPr>
        <w:t>ze szczególnym wskazaniem na .pdf</w:t>
      </w:r>
    </w:p>
    <w:p w14:paraId="78B43A60" w14:textId="77777777" w:rsidR="00D77B41" w:rsidRPr="006B1583" w:rsidRDefault="00D77B41" w:rsidP="003C650A">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W celu ewentualnej kompresji danych Zamawiający rekomenduje wykorzystanie jednego z formatów:</w:t>
      </w:r>
    </w:p>
    <w:p w14:paraId="35306EB6" w14:textId="3776780E" w:rsidR="00D77B41" w:rsidRPr="006B1583" w:rsidRDefault="00394262" w:rsidP="00AA6403">
      <w:pPr>
        <w:spacing w:after="0" w:line="276" w:lineRule="auto"/>
        <w:ind w:firstLine="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b/>
          <w:color w:val="000000" w:themeColor="text1"/>
          <w:sz w:val="20"/>
          <w:szCs w:val="20"/>
          <w:lang w:eastAsia="pl-PL"/>
        </w:rPr>
        <w:t>1)</w:t>
      </w:r>
      <w:r w:rsidRPr="006B1583">
        <w:rPr>
          <w:rFonts w:asciiTheme="majorHAnsi" w:eastAsia="Times New Roman" w:hAnsiTheme="majorHAnsi" w:cstheme="majorHAnsi"/>
          <w:color w:val="000000" w:themeColor="text1"/>
          <w:sz w:val="20"/>
          <w:szCs w:val="20"/>
          <w:lang w:eastAsia="pl-PL"/>
        </w:rPr>
        <w:t xml:space="preserve"> </w:t>
      </w:r>
      <w:r w:rsidR="00D77B41" w:rsidRPr="006B1583">
        <w:rPr>
          <w:rFonts w:asciiTheme="majorHAnsi" w:eastAsia="Times New Roman" w:hAnsiTheme="majorHAnsi" w:cstheme="majorHAnsi"/>
          <w:color w:val="000000" w:themeColor="text1"/>
          <w:sz w:val="20"/>
          <w:szCs w:val="20"/>
          <w:lang w:eastAsia="pl-PL"/>
        </w:rPr>
        <w:t>.zip </w:t>
      </w:r>
    </w:p>
    <w:p w14:paraId="1E141403" w14:textId="43A9AB7F" w:rsidR="00D77B41" w:rsidRPr="006B1583" w:rsidRDefault="00394262" w:rsidP="00AA6403">
      <w:pPr>
        <w:spacing w:after="0" w:line="276" w:lineRule="auto"/>
        <w:ind w:firstLine="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b/>
          <w:color w:val="000000" w:themeColor="text1"/>
          <w:sz w:val="20"/>
          <w:szCs w:val="20"/>
          <w:lang w:eastAsia="pl-PL"/>
        </w:rPr>
        <w:t>2)</w:t>
      </w:r>
      <w:r w:rsidRPr="006B1583">
        <w:rPr>
          <w:rFonts w:asciiTheme="majorHAnsi" w:eastAsia="Times New Roman" w:hAnsiTheme="majorHAnsi" w:cstheme="majorHAnsi"/>
          <w:color w:val="000000" w:themeColor="text1"/>
          <w:sz w:val="20"/>
          <w:szCs w:val="20"/>
          <w:lang w:eastAsia="pl-PL"/>
        </w:rPr>
        <w:t xml:space="preserve"> </w:t>
      </w:r>
      <w:r w:rsidR="00D77B41" w:rsidRPr="006B1583">
        <w:rPr>
          <w:rFonts w:asciiTheme="majorHAnsi" w:eastAsia="Times New Roman" w:hAnsiTheme="majorHAnsi" w:cstheme="majorHAnsi"/>
          <w:color w:val="000000" w:themeColor="text1"/>
          <w:sz w:val="20"/>
          <w:szCs w:val="20"/>
          <w:lang w:eastAsia="pl-PL"/>
        </w:rPr>
        <w:t>.7Z</w:t>
      </w:r>
    </w:p>
    <w:p w14:paraId="03506D0B"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 xml:space="preserve">Wśród formatów powszechnych a </w:t>
      </w:r>
      <w:r w:rsidRPr="006B1583">
        <w:rPr>
          <w:rFonts w:asciiTheme="majorHAnsi" w:eastAsia="Times New Roman" w:hAnsiTheme="majorHAnsi" w:cstheme="majorHAnsi"/>
          <w:b/>
          <w:bCs/>
          <w:color w:val="000000" w:themeColor="text1"/>
          <w:sz w:val="20"/>
          <w:szCs w:val="20"/>
          <w:lang w:eastAsia="pl-PL"/>
        </w:rPr>
        <w:t>NIE występujących</w:t>
      </w:r>
      <w:r w:rsidRPr="006B1583">
        <w:rPr>
          <w:rFonts w:asciiTheme="majorHAnsi" w:eastAsia="Times New Roman" w:hAnsiTheme="majorHAnsi" w:cstheme="majorHAnsi"/>
          <w:color w:val="000000" w:themeColor="text1"/>
          <w:sz w:val="20"/>
          <w:szCs w:val="20"/>
          <w:lang w:eastAsia="pl-PL"/>
        </w:rPr>
        <w:t xml:space="preserve"> w rozporządzeniu występują: .rar .gif .bmp .numbers .pages. </w:t>
      </w:r>
      <w:r w:rsidRPr="006B1583">
        <w:rPr>
          <w:rFonts w:asciiTheme="majorHAnsi" w:eastAsia="Times New Roman" w:hAnsiTheme="majorHAnsi" w:cstheme="majorHAnsi"/>
          <w:b/>
          <w:bCs/>
          <w:color w:val="000000" w:themeColor="text1"/>
          <w:sz w:val="20"/>
          <w:szCs w:val="20"/>
          <w:lang w:eastAsia="pl-PL"/>
        </w:rPr>
        <w:t>Dokumenty złożone w takich plikach zostaną uznane za złożone nieskutecznie.</w:t>
      </w:r>
    </w:p>
    <w:p w14:paraId="5CE7EC1D"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5A0620"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Pliki w innych formatach niż PDF zaleca się opatrzyć zewnętrznym podpisem XAdES. Wykonawca powinien pamiętać, aby plik z podpisem przekazywać łącznie z dokumentem podpisywanym.</w:t>
      </w:r>
    </w:p>
    <w:p w14:paraId="40A9E18D" w14:textId="1A11EFF8"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w:t>
      </w:r>
      <w:r w:rsidR="00DC662D">
        <w:rPr>
          <w:rFonts w:asciiTheme="majorHAnsi" w:eastAsia="Times New Roman" w:hAnsiTheme="majorHAnsi" w:cstheme="majorHAnsi"/>
          <w:color w:val="000000" w:themeColor="text1"/>
          <w:sz w:val="20"/>
          <w:szCs w:val="20"/>
          <w:lang w:eastAsia="pl-PL"/>
        </w:rPr>
        <w:t>,</w:t>
      </w:r>
      <w:r w:rsidRPr="006B1583">
        <w:rPr>
          <w:rFonts w:asciiTheme="majorHAnsi" w:eastAsia="Times New Roman" w:hAnsiTheme="majorHAnsi" w:cstheme="majorHAnsi"/>
          <w:color w:val="000000" w:themeColor="text1"/>
          <w:sz w:val="20"/>
          <w:szCs w:val="20"/>
          <w:lang w:eastAsia="pl-PL"/>
        </w:rPr>
        <w:t xml:space="preserve"> aby w przypadku podpisywania pliku przez kilka osób, stosować podpisy tego samego rodzaju. </w:t>
      </w:r>
    </w:p>
    <w:p w14:paraId="503EB597"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 aby Wykonawca z odpowiednim wyprzedzeniem przetestował możliwość prawidłowego wykorzystania wybranej metody podpisania plików oferty.</w:t>
      </w:r>
    </w:p>
    <w:p w14:paraId="10C933C1"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Zaleca się, aby komunikacja z wykonawcami odbywała się tylko na Platformie za pośrednictwem formularza “Wyślij wiadomość do zamawiającego”, nie za pośrednictwem adresu email.</w:t>
      </w:r>
    </w:p>
    <w:p w14:paraId="11D33B0C"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Osobą składającą ofertę powinna być osoba kontaktowa podawana w dokumentacji.</w:t>
      </w:r>
    </w:p>
    <w:p w14:paraId="6F8CFD38" w14:textId="46DD25D0" w:rsidR="00D77B41" w:rsidRPr="006B1583" w:rsidRDefault="00C80E3B"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Pr>
          <w:rFonts w:asciiTheme="majorHAnsi" w:eastAsia="Times New Roman" w:hAnsiTheme="majorHAnsi" w:cstheme="majorHAnsi"/>
          <w:color w:val="000000" w:themeColor="text1"/>
          <w:sz w:val="20"/>
          <w:szCs w:val="20"/>
          <w:lang w:eastAsia="pl-PL"/>
        </w:rPr>
        <w:t>.</w:t>
      </w:r>
      <w:r w:rsidR="00D77B41" w:rsidRPr="006B1583">
        <w:rPr>
          <w:rFonts w:asciiTheme="majorHAnsi" w:eastAsia="Times New Roman" w:hAnsiTheme="majorHAnsi" w:cstheme="majorHAnsi"/>
          <w:color w:val="000000" w:themeColor="text1"/>
          <w:sz w:val="20"/>
          <w:szCs w:val="20"/>
          <w:lang w:eastAsia="pl-PL"/>
        </w:rPr>
        <w:t xml:space="preserve">Ofertę należy przygotować z należytą starannością dla podmiotu ubiegającego się o udzielenie zamówienia publicznego </w:t>
      </w:r>
      <w:r>
        <w:rPr>
          <w:rFonts w:asciiTheme="majorHAnsi" w:eastAsia="Times New Roman" w:hAnsiTheme="majorHAnsi" w:cstheme="majorHAnsi"/>
          <w:color w:val="000000" w:themeColor="text1"/>
          <w:sz w:val="20"/>
          <w:szCs w:val="20"/>
          <w:lang w:eastAsia="pl-PL"/>
        </w:rPr>
        <w:t>z</w:t>
      </w:r>
      <w:r w:rsidR="00D77B41" w:rsidRPr="006B1583">
        <w:rPr>
          <w:rFonts w:asciiTheme="majorHAnsi" w:eastAsia="Times New Roman" w:hAnsiTheme="majorHAnsi" w:cstheme="majorHAnsi"/>
          <w:color w:val="000000" w:themeColor="text1"/>
          <w:sz w:val="20"/>
          <w:szCs w:val="20"/>
          <w:lang w:eastAsia="pl-PL"/>
        </w:rPr>
        <w:t xml:space="preserve"> zachowaniem odpowiedniego odstępu czasu do zakończenia przyjmowania ofert/wniosków. Sugerujemy złożenie oferty</w:t>
      </w:r>
      <w:r>
        <w:rPr>
          <w:rFonts w:asciiTheme="majorHAnsi" w:eastAsia="Times New Roman" w:hAnsiTheme="majorHAnsi" w:cstheme="majorHAnsi"/>
          <w:color w:val="000000" w:themeColor="text1"/>
          <w:sz w:val="20"/>
          <w:szCs w:val="20"/>
          <w:lang w:eastAsia="pl-PL"/>
        </w:rPr>
        <w:t xml:space="preserve"> najpóźniej</w:t>
      </w:r>
      <w:r w:rsidR="00D77B41" w:rsidRPr="006B1583">
        <w:rPr>
          <w:rFonts w:asciiTheme="majorHAnsi" w:eastAsia="Times New Roman" w:hAnsiTheme="majorHAnsi" w:cstheme="majorHAnsi"/>
          <w:color w:val="000000" w:themeColor="text1"/>
          <w:sz w:val="20"/>
          <w:szCs w:val="20"/>
          <w:lang w:eastAsia="pl-PL"/>
        </w:rPr>
        <w:t xml:space="preserve"> na 24 godziny przed terminem składania ofert/wniosków.</w:t>
      </w:r>
    </w:p>
    <w:p w14:paraId="0EDB4096" w14:textId="77777777"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Podczas podpisywania plików zaleca się stosowanie algorytmu skrótu SHA2 zamiast SHA1.  </w:t>
      </w:r>
    </w:p>
    <w:p w14:paraId="0C497C0F" w14:textId="0A48735D"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Jeśli wykonawca pakuje dokumenty np. w plik ZIP zalecamy wcześniejsz</w:t>
      </w:r>
      <w:r w:rsidR="00064891" w:rsidRPr="006B1583">
        <w:rPr>
          <w:rFonts w:asciiTheme="majorHAnsi" w:eastAsia="Times New Roman" w:hAnsiTheme="majorHAnsi" w:cstheme="majorHAnsi"/>
          <w:color w:val="000000" w:themeColor="text1"/>
          <w:sz w:val="20"/>
          <w:szCs w:val="20"/>
          <w:lang w:eastAsia="pl-PL"/>
        </w:rPr>
        <w:t xml:space="preserve">e podpisanie każdego </w:t>
      </w:r>
      <w:r w:rsidR="00FC0A2B" w:rsidRPr="006B1583">
        <w:rPr>
          <w:rFonts w:asciiTheme="majorHAnsi" w:eastAsia="Times New Roman" w:hAnsiTheme="majorHAnsi" w:cstheme="majorHAnsi"/>
          <w:color w:val="000000" w:themeColor="text1"/>
          <w:sz w:val="20"/>
          <w:szCs w:val="20"/>
          <w:lang w:eastAsia="pl-PL"/>
        </w:rPr>
        <w:t>ze</w:t>
      </w:r>
      <w:r w:rsidR="00064891" w:rsidRPr="006B1583">
        <w:rPr>
          <w:rFonts w:asciiTheme="majorHAnsi" w:eastAsia="Times New Roman" w:hAnsiTheme="majorHAnsi" w:cstheme="majorHAnsi"/>
          <w:color w:val="000000" w:themeColor="text1"/>
          <w:sz w:val="20"/>
          <w:szCs w:val="20"/>
          <w:lang w:eastAsia="pl-PL"/>
        </w:rPr>
        <w:t> </w:t>
      </w:r>
      <w:r w:rsidRPr="006B1583">
        <w:rPr>
          <w:rFonts w:asciiTheme="majorHAnsi" w:eastAsia="Times New Roman" w:hAnsiTheme="majorHAnsi" w:cstheme="majorHAnsi"/>
          <w:color w:val="000000" w:themeColor="text1"/>
          <w:sz w:val="20"/>
          <w:szCs w:val="20"/>
          <w:lang w:eastAsia="pl-PL"/>
        </w:rPr>
        <w:t>skompresowanych plików. </w:t>
      </w:r>
    </w:p>
    <w:p w14:paraId="7A28FC73" w14:textId="290C35F8" w:rsidR="00D77B41" w:rsidRPr="006B1583"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rekomenduje wykorzystanie podpisu z kwalifikowanym znacznikiem czasu.</w:t>
      </w:r>
    </w:p>
    <w:p w14:paraId="3B472A11" w14:textId="4AA5CC2C" w:rsidR="000B2C89" w:rsidRDefault="00D77B41" w:rsidP="003C650A">
      <w:pPr>
        <w:numPr>
          <w:ilvl w:val="0"/>
          <w:numId w:val="33"/>
        </w:numPr>
        <w:tabs>
          <w:tab w:val="clear" w:pos="720"/>
        </w:tabs>
        <w:spacing w:after="0" w:line="276" w:lineRule="auto"/>
        <w:ind w:left="284" w:hanging="284"/>
        <w:jc w:val="both"/>
        <w:textAlignment w:val="baseline"/>
        <w:rPr>
          <w:rFonts w:asciiTheme="majorHAnsi" w:eastAsia="Times New Roman" w:hAnsiTheme="majorHAnsi" w:cstheme="majorHAnsi"/>
          <w:color w:val="000000" w:themeColor="text1"/>
          <w:sz w:val="20"/>
          <w:szCs w:val="20"/>
          <w:lang w:eastAsia="pl-PL"/>
        </w:rPr>
      </w:pPr>
      <w:r w:rsidRPr="006B1583">
        <w:rPr>
          <w:rFonts w:asciiTheme="majorHAnsi" w:eastAsia="Times New Roman" w:hAnsiTheme="majorHAnsi" w:cstheme="majorHAnsi"/>
          <w:color w:val="000000" w:themeColor="text1"/>
          <w:sz w:val="20"/>
          <w:szCs w:val="20"/>
          <w:lang w:eastAsia="pl-PL"/>
        </w:rPr>
        <w:t>Zamawiający zaleca</w:t>
      </w:r>
      <w:r w:rsidR="009451EA">
        <w:rPr>
          <w:rFonts w:asciiTheme="majorHAnsi" w:eastAsia="Times New Roman" w:hAnsiTheme="majorHAnsi" w:cstheme="majorHAnsi"/>
          <w:color w:val="000000" w:themeColor="text1"/>
          <w:sz w:val="20"/>
          <w:szCs w:val="20"/>
          <w:lang w:eastAsia="pl-PL"/>
        </w:rPr>
        <w:t>,</w:t>
      </w:r>
      <w:r w:rsidRPr="006B1583">
        <w:rPr>
          <w:rFonts w:asciiTheme="majorHAnsi" w:eastAsia="Times New Roman" w:hAnsiTheme="majorHAnsi" w:cstheme="majorHAnsi"/>
          <w:color w:val="000000" w:themeColor="text1"/>
          <w:sz w:val="20"/>
          <w:szCs w:val="20"/>
          <w:lang w:eastAsia="pl-PL"/>
        </w:rPr>
        <w:t xml:space="preserve"> aby </w:t>
      </w:r>
      <w:r w:rsidRPr="009451EA">
        <w:rPr>
          <w:rFonts w:asciiTheme="majorHAnsi" w:eastAsia="Times New Roman" w:hAnsiTheme="majorHAnsi" w:cstheme="majorHAnsi"/>
          <w:color w:val="000000" w:themeColor="text1"/>
          <w:sz w:val="20"/>
          <w:szCs w:val="20"/>
          <w:lang w:eastAsia="pl-PL"/>
        </w:rPr>
        <w:t>nie</w:t>
      </w:r>
      <w:r w:rsidRPr="006B1583">
        <w:rPr>
          <w:rFonts w:asciiTheme="majorHAnsi" w:eastAsia="Times New Roman" w:hAnsiTheme="majorHAnsi" w:cstheme="majorHAnsi"/>
          <w:color w:val="000000" w:themeColor="text1"/>
          <w:sz w:val="20"/>
          <w:szCs w:val="20"/>
          <w:lang w:eastAsia="pl-PL"/>
        </w:rPr>
        <w:t xml:space="preserve"> wprowadzać jakichkolwiek zmian w plikach po podpisaniu ich podpisem kwalifikowanym. Może to skutkować naruszeniem integralnośc</w:t>
      </w:r>
      <w:r w:rsidR="00FC0A2B" w:rsidRPr="006B1583">
        <w:rPr>
          <w:rFonts w:asciiTheme="majorHAnsi" w:eastAsia="Times New Roman" w:hAnsiTheme="majorHAnsi" w:cstheme="majorHAnsi"/>
          <w:color w:val="000000" w:themeColor="text1"/>
          <w:sz w:val="20"/>
          <w:szCs w:val="20"/>
          <w:lang w:eastAsia="pl-PL"/>
        </w:rPr>
        <w:t>i plików co równoważne będzie z </w:t>
      </w:r>
      <w:r w:rsidRPr="006B1583">
        <w:rPr>
          <w:rFonts w:asciiTheme="majorHAnsi" w:eastAsia="Times New Roman" w:hAnsiTheme="majorHAnsi" w:cstheme="majorHAnsi"/>
          <w:color w:val="000000" w:themeColor="text1"/>
          <w:sz w:val="20"/>
          <w:szCs w:val="20"/>
          <w:lang w:eastAsia="pl-PL"/>
        </w:rPr>
        <w:t>koniecznością odrzucenia oferty w postępowaniu.</w:t>
      </w:r>
    </w:p>
    <w:p w14:paraId="7D155570" w14:textId="77777777" w:rsidR="002D20DA" w:rsidRPr="006B1583" w:rsidRDefault="002D20DA" w:rsidP="002D20DA">
      <w:pPr>
        <w:spacing w:after="0" w:line="276" w:lineRule="auto"/>
        <w:ind w:left="284"/>
        <w:jc w:val="both"/>
        <w:textAlignment w:val="baseline"/>
        <w:rPr>
          <w:rFonts w:asciiTheme="majorHAnsi" w:eastAsia="Times New Roman" w:hAnsiTheme="majorHAnsi" w:cstheme="majorHAnsi"/>
          <w:color w:val="000000" w:themeColor="text1"/>
          <w:sz w:val="20"/>
          <w:szCs w:val="20"/>
          <w:lang w:eastAsia="pl-PL"/>
        </w:rPr>
      </w:pPr>
    </w:p>
    <w:p w14:paraId="005A43F9" w14:textId="77777777" w:rsidR="00AA6403" w:rsidRPr="006B1583" w:rsidRDefault="00AA6403" w:rsidP="00AA6403">
      <w:pPr>
        <w:spacing w:after="0" w:line="276" w:lineRule="auto"/>
        <w:ind w:left="284"/>
        <w:jc w:val="both"/>
        <w:textAlignment w:val="baseline"/>
        <w:rPr>
          <w:rFonts w:asciiTheme="majorHAnsi" w:eastAsia="Times New Roman" w:hAnsiTheme="majorHAnsi" w:cstheme="majorHAnsi"/>
          <w:color w:val="000000" w:themeColor="text1"/>
          <w:sz w:val="12"/>
          <w:szCs w:val="20"/>
          <w:lang w:eastAsia="pl-PL"/>
        </w:rPr>
      </w:pPr>
    </w:p>
    <w:p w14:paraId="135E751A" w14:textId="09DBA199" w:rsidR="004708AB" w:rsidRPr="006B1583" w:rsidRDefault="00FC0A2B" w:rsidP="00AA6403">
      <w:pPr>
        <w:pStyle w:val="Nagwek7"/>
        <w:spacing w:before="120" w:after="120" w:line="276" w:lineRule="auto"/>
        <w:rPr>
          <w:rFonts w:asciiTheme="majorHAnsi" w:hAnsiTheme="majorHAnsi" w:cstheme="majorHAnsi"/>
          <w:color w:val="000000" w:themeColor="text1"/>
        </w:rPr>
      </w:pPr>
      <w:r w:rsidRPr="006B1583">
        <w:rPr>
          <w:rFonts w:asciiTheme="majorHAnsi" w:hAnsiTheme="majorHAnsi" w:cstheme="majorHAnsi"/>
          <w:color w:val="000000" w:themeColor="text1"/>
        </w:rPr>
        <w:t>XX</w:t>
      </w:r>
      <w:r w:rsidR="000B2C89" w:rsidRPr="006B1583">
        <w:rPr>
          <w:rFonts w:asciiTheme="majorHAnsi" w:hAnsiTheme="majorHAnsi" w:cstheme="majorHAnsi"/>
          <w:color w:val="000000" w:themeColor="text1"/>
        </w:rPr>
        <w:t>V</w:t>
      </w:r>
      <w:r w:rsidR="004708AB" w:rsidRPr="006B1583">
        <w:rPr>
          <w:rFonts w:asciiTheme="majorHAnsi" w:hAnsiTheme="majorHAnsi" w:cstheme="majorHAnsi"/>
          <w:color w:val="000000" w:themeColor="text1"/>
        </w:rPr>
        <w:t>.</w:t>
      </w:r>
      <w:r w:rsidR="004708AB" w:rsidRPr="006B1583">
        <w:rPr>
          <w:rFonts w:asciiTheme="majorHAnsi" w:hAnsiTheme="majorHAnsi" w:cstheme="majorHAnsi"/>
          <w:color w:val="000000" w:themeColor="text1"/>
        </w:rPr>
        <w:tab/>
        <w:t>WYKAZ ZAŁĄCZNIKÓW DO SWZ</w:t>
      </w:r>
    </w:p>
    <w:p w14:paraId="5EF05C96" w14:textId="13D99849"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bookmarkStart w:id="8" w:name="_Hlk172582079"/>
      <w:r w:rsidRPr="00953F24">
        <w:rPr>
          <w:rFonts w:ascii="Calibri Light" w:hAnsi="Calibri Light" w:cs="Calibri Light"/>
          <w:b/>
          <w:color w:val="000000" w:themeColor="text1"/>
          <w:spacing w:val="-4"/>
          <w:sz w:val="20"/>
          <w:szCs w:val="20"/>
          <w:shd w:val="clear" w:color="auto" w:fill="FFFFFF"/>
        </w:rPr>
        <w:t>Załącznik nr 1</w:t>
      </w:r>
      <w:r w:rsidRPr="00953F24">
        <w:rPr>
          <w:rFonts w:ascii="Calibri Light" w:hAnsi="Calibri Light" w:cs="Calibri Light"/>
          <w:color w:val="000000" w:themeColor="text1"/>
          <w:spacing w:val="-4"/>
          <w:sz w:val="20"/>
          <w:szCs w:val="20"/>
          <w:shd w:val="clear" w:color="auto" w:fill="FFFFFF"/>
        </w:rPr>
        <w:t xml:space="preserve">- </w:t>
      </w:r>
      <w:r w:rsidRPr="00953F24">
        <w:rPr>
          <w:rFonts w:asciiTheme="majorHAnsi" w:hAnsiTheme="majorHAnsi" w:cstheme="majorHAnsi"/>
          <w:color w:val="000000" w:themeColor="text1"/>
          <w:spacing w:val="-4"/>
          <w:sz w:val="20"/>
          <w:szCs w:val="20"/>
          <w:shd w:val="clear" w:color="auto" w:fill="FFFFFF"/>
        </w:rPr>
        <w:t xml:space="preserve">Formularz ofertowy </w:t>
      </w:r>
    </w:p>
    <w:p w14:paraId="461CC4C0" w14:textId="3203273C"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953F24">
        <w:rPr>
          <w:rFonts w:ascii="Calibri Light" w:hAnsi="Calibri Light" w:cs="Calibri Light"/>
          <w:b/>
          <w:color w:val="000000" w:themeColor="text1"/>
          <w:spacing w:val="-4"/>
          <w:sz w:val="20"/>
          <w:szCs w:val="20"/>
          <w:shd w:val="clear" w:color="auto" w:fill="FFFFFF"/>
        </w:rPr>
        <w:lastRenderedPageBreak/>
        <w:t>Załącznik nr 2</w:t>
      </w:r>
      <w:r w:rsidRPr="00953F24">
        <w:rPr>
          <w:rFonts w:ascii="Calibri Light" w:hAnsi="Calibri Light" w:cs="Calibri Light"/>
          <w:color w:val="000000" w:themeColor="text1"/>
          <w:spacing w:val="-4"/>
          <w:sz w:val="20"/>
          <w:szCs w:val="20"/>
          <w:shd w:val="clear" w:color="auto" w:fill="FFFFFF"/>
        </w:rPr>
        <w:t xml:space="preserve"> </w:t>
      </w:r>
      <w:r w:rsidR="00D33266">
        <w:rPr>
          <w:rFonts w:ascii="Calibri Light" w:hAnsi="Calibri Light" w:cs="Calibri Light"/>
          <w:color w:val="000000" w:themeColor="text1"/>
          <w:spacing w:val="-4"/>
          <w:sz w:val="20"/>
          <w:szCs w:val="20"/>
          <w:shd w:val="clear" w:color="auto" w:fill="FFFFFF"/>
        </w:rPr>
        <w:t>–</w:t>
      </w:r>
      <w:r w:rsidRPr="00953F24">
        <w:rPr>
          <w:rFonts w:ascii="Calibri Light" w:hAnsi="Calibri Light" w:cs="Calibri Light"/>
          <w:color w:val="000000" w:themeColor="text1"/>
          <w:spacing w:val="-4"/>
          <w:sz w:val="20"/>
          <w:szCs w:val="20"/>
          <w:shd w:val="clear" w:color="auto" w:fill="FFFFFF"/>
        </w:rPr>
        <w:t xml:space="preserve"> Projekt</w:t>
      </w:r>
      <w:r w:rsidR="00D33266">
        <w:rPr>
          <w:rFonts w:ascii="Calibri Light" w:hAnsi="Calibri Light" w:cs="Calibri Light"/>
          <w:color w:val="000000" w:themeColor="text1"/>
          <w:spacing w:val="-4"/>
          <w:sz w:val="20"/>
          <w:szCs w:val="20"/>
          <w:shd w:val="clear" w:color="auto" w:fill="FFFFFF"/>
        </w:rPr>
        <w:t>owane Postanowienia</w:t>
      </w:r>
      <w:r w:rsidRPr="00953F24">
        <w:rPr>
          <w:rFonts w:ascii="Calibri Light" w:hAnsi="Calibri Light" w:cs="Calibri Light"/>
          <w:color w:val="000000" w:themeColor="text1"/>
          <w:spacing w:val="-4"/>
          <w:sz w:val="20"/>
          <w:szCs w:val="20"/>
          <w:shd w:val="clear" w:color="auto" w:fill="FFFFFF"/>
        </w:rPr>
        <w:t xml:space="preserve"> Umowy.</w:t>
      </w:r>
    </w:p>
    <w:p w14:paraId="58B4E6EB" w14:textId="1B449232"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953F24">
        <w:rPr>
          <w:rFonts w:ascii="Calibri Light" w:hAnsi="Calibri Light" w:cs="Calibri Light"/>
          <w:b/>
          <w:color w:val="000000" w:themeColor="text1"/>
          <w:spacing w:val="-4"/>
          <w:sz w:val="20"/>
          <w:szCs w:val="20"/>
          <w:shd w:val="clear" w:color="auto" w:fill="FFFFFF"/>
        </w:rPr>
        <w:t>Załącznik nr 3</w:t>
      </w:r>
      <w:r w:rsidRPr="00953F24">
        <w:rPr>
          <w:rFonts w:ascii="Calibri Light" w:hAnsi="Calibri Light" w:cs="Calibri Light"/>
          <w:color w:val="000000" w:themeColor="text1"/>
          <w:spacing w:val="-4"/>
          <w:sz w:val="20"/>
          <w:szCs w:val="20"/>
          <w:shd w:val="clear" w:color="auto" w:fill="FFFFFF"/>
        </w:rPr>
        <w:t xml:space="preserve"> - Opis Przedmiotu Zamówienia (OPZ) </w:t>
      </w:r>
    </w:p>
    <w:p w14:paraId="2F0BB82A" w14:textId="1F65C178" w:rsidR="00117F97" w:rsidRPr="00953F24" w:rsidRDefault="00117F97" w:rsidP="00117F97">
      <w:pPr>
        <w:spacing w:after="0" w:line="276" w:lineRule="auto"/>
        <w:ind w:left="284" w:hanging="284"/>
        <w:rPr>
          <w:rFonts w:ascii="Calibri Light" w:hAnsi="Calibri Light" w:cs="Calibri Light"/>
          <w:color w:val="000000" w:themeColor="text1"/>
          <w:spacing w:val="-4"/>
          <w:sz w:val="20"/>
          <w:szCs w:val="20"/>
          <w:shd w:val="clear" w:color="auto" w:fill="FFFFFF"/>
        </w:rPr>
      </w:pPr>
      <w:r w:rsidRPr="00953F24">
        <w:rPr>
          <w:rFonts w:ascii="Calibri Light" w:hAnsi="Calibri Light" w:cs="Calibri Light"/>
          <w:b/>
          <w:color w:val="000000" w:themeColor="text1"/>
          <w:spacing w:val="-4"/>
          <w:sz w:val="20"/>
          <w:szCs w:val="20"/>
          <w:shd w:val="clear" w:color="auto" w:fill="FFFFFF"/>
        </w:rPr>
        <w:t>Załącznik nr 4</w:t>
      </w:r>
      <w:r w:rsidRPr="00953F24">
        <w:rPr>
          <w:rFonts w:ascii="Calibri Light" w:hAnsi="Calibri Light" w:cs="Calibri Light"/>
          <w:color w:val="000000" w:themeColor="text1"/>
          <w:spacing w:val="-4"/>
          <w:sz w:val="20"/>
          <w:szCs w:val="20"/>
          <w:shd w:val="clear" w:color="auto" w:fill="FFFFFF"/>
        </w:rPr>
        <w:t xml:space="preserve"> - Oświadczenie Wykonawcy w zakresie art. 108 ust. 1 pkt 5 ustawy p.z.p. (wzór).</w:t>
      </w:r>
    </w:p>
    <w:p w14:paraId="236129DD" w14:textId="7CAE8985" w:rsidR="00117F97" w:rsidRDefault="00117F97" w:rsidP="00117F97">
      <w:pPr>
        <w:spacing w:after="0" w:line="276" w:lineRule="auto"/>
        <w:ind w:left="284" w:hanging="284"/>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 xml:space="preserve">Załącznik nr </w:t>
      </w:r>
      <w:r w:rsidR="0067683D" w:rsidRPr="00953F24">
        <w:rPr>
          <w:rFonts w:ascii="Calibri Light" w:hAnsi="Calibri Light" w:cs="Calibri Light"/>
          <w:b/>
          <w:color w:val="000000" w:themeColor="text1"/>
          <w:spacing w:val="-4"/>
          <w:sz w:val="20"/>
          <w:szCs w:val="20"/>
          <w:shd w:val="clear" w:color="auto" w:fill="FFFFFF"/>
        </w:rPr>
        <w:t>5</w:t>
      </w:r>
      <w:r w:rsidRPr="00953F24">
        <w:rPr>
          <w:rFonts w:ascii="Calibri Light" w:hAnsi="Calibri Light" w:cs="Calibri Light"/>
          <w:color w:val="000000" w:themeColor="text1"/>
          <w:spacing w:val="-4"/>
          <w:sz w:val="20"/>
          <w:szCs w:val="20"/>
          <w:shd w:val="clear" w:color="auto" w:fill="FFFFFF"/>
        </w:rPr>
        <w:t xml:space="preserve"> </w:t>
      </w:r>
      <w:r w:rsidR="00236B66">
        <w:rPr>
          <w:rFonts w:ascii="Calibri Light" w:hAnsi="Calibri Light" w:cs="Calibri Light"/>
          <w:color w:val="000000" w:themeColor="text1"/>
          <w:spacing w:val="-4"/>
          <w:sz w:val="20"/>
          <w:szCs w:val="20"/>
          <w:shd w:val="clear" w:color="auto" w:fill="FFFFFF"/>
        </w:rPr>
        <w:t>–</w:t>
      </w:r>
      <w:r w:rsidRPr="00953F24">
        <w:rPr>
          <w:rFonts w:ascii="Calibri Light" w:hAnsi="Calibri Light" w:cs="Calibri Light"/>
          <w:color w:val="000000" w:themeColor="text1"/>
          <w:spacing w:val="-4"/>
          <w:sz w:val="20"/>
          <w:szCs w:val="20"/>
          <w:shd w:val="clear" w:color="auto" w:fill="FFFFFF"/>
        </w:rPr>
        <w:t xml:space="preserve"> O</w:t>
      </w:r>
      <w:r w:rsidRPr="00953F24">
        <w:rPr>
          <w:rFonts w:ascii="Calibri Light" w:hAnsi="Calibri Light" w:cs="Calibri Light"/>
          <w:color w:val="000000" w:themeColor="text1"/>
          <w:spacing w:val="-4"/>
          <w:sz w:val="20"/>
          <w:szCs w:val="20"/>
        </w:rPr>
        <w:t>świadczenie</w:t>
      </w:r>
      <w:r w:rsidR="00236B66">
        <w:rPr>
          <w:rFonts w:ascii="Calibri Light" w:hAnsi="Calibri Light" w:cs="Calibri Light"/>
          <w:color w:val="000000" w:themeColor="text1"/>
          <w:spacing w:val="-4"/>
          <w:sz w:val="20"/>
          <w:szCs w:val="20"/>
        </w:rPr>
        <w:t xml:space="preserve"> </w:t>
      </w:r>
      <w:r w:rsidR="009451EA">
        <w:rPr>
          <w:rFonts w:ascii="Calibri Light" w:hAnsi="Calibri Light" w:cs="Calibri Light"/>
          <w:color w:val="000000" w:themeColor="text1"/>
          <w:spacing w:val="-4"/>
          <w:sz w:val="20"/>
          <w:szCs w:val="20"/>
        </w:rPr>
        <w:t>W</w:t>
      </w:r>
      <w:r w:rsidR="00236B66">
        <w:rPr>
          <w:rFonts w:ascii="Calibri Light" w:hAnsi="Calibri Light" w:cs="Calibri Light"/>
          <w:color w:val="000000" w:themeColor="text1"/>
          <w:spacing w:val="-4"/>
          <w:sz w:val="20"/>
          <w:szCs w:val="20"/>
        </w:rPr>
        <w:t xml:space="preserve">ykonawcy </w:t>
      </w:r>
      <w:r w:rsidR="00236B66" w:rsidRPr="00953F24">
        <w:rPr>
          <w:rFonts w:ascii="Calibri Light" w:hAnsi="Calibri Light" w:cs="Calibri Light"/>
          <w:color w:val="000000" w:themeColor="text1"/>
          <w:spacing w:val="-4"/>
          <w:sz w:val="20"/>
          <w:szCs w:val="20"/>
          <w:shd w:val="clear" w:color="auto" w:fill="FFFFFF"/>
        </w:rPr>
        <w:t>w zakresie art. 1</w:t>
      </w:r>
      <w:r w:rsidR="00236B66">
        <w:rPr>
          <w:rFonts w:ascii="Calibri Light" w:hAnsi="Calibri Light" w:cs="Calibri Light"/>
          <w:color w:val="000000" w:themeColor="text1"/>
          <w:spacing w:val="-4"/>
          <w:sz w:val="20"/>
          <w:szCs w:val="20"/>
          <w:shd w:val="clear" w:color="auto" w:fill="FFFFFF"/>
        </w:rPr>
        <w:t>25</w:t>
      </w:r>
      <w:r w:rsidR="00236B66" w:rsidRPr="00953F24">
        <w:rPr>
          <w:rFonts w:ascii="Calibri Light" w:hAnsi="Calibri Light" w:cs="Calibri Light"/>
          <w:color w:val="000000" w:themeColor="text1"/>
          <w:spacing w:val="-4"/>
          <w:sz w:val="20"/>
          <w:szCs w:val="20"/>
          <w:shd w:val="clear" w:color="auto" w:fill="FFFFFF"/>
        </w:rPr>
        <w:t xml:space="preserve"> ust. 1 ustawy p.z.p.</w:t>
      </w:r>
      <w:r w:rsidR="00236B66">
        <w:rPr>
          <w:rFonts w:ascii="Calibri Light" w:hAnsi="Calibri Light" w:cs="Calibri Light"/>
          <w:color w:val="000000" w:themeColor="text1"/>
          <w:spacing w:val="-4"/>
          <w:sz w:val="20"/>
          <w:szCs w:val="20"/>
          <w:shd w:val="clear" w:color="auto" w:fill="FFFFFF"/>
        </w:rPr>
        <w:t>(</w:t>
      </w:r>
      <w:r w:rsidRPr="00953F24">
        <w:rPr>
          <w:rFonts w:ascii="Calibri Light" w:hAnsi="Calibri Light" w:cs="Calibri Light"/>
          <w:color w:val="000000" w:themeColor="text1"/>
          <w:spacing w:val="-4"/>
          <w:sz w:val="20"/>
          <w:szCs w:val="20"/>
        </w:rPr>
        <w:t>wzór).</w:t>
      </w:r>
    </w:p>
    <w:p w14:paraId="71CC64C3" w14:textId="50324BB8" w:rsidR="004D06E1" w:rsidRPr="00953F24" w:rsidRDefault="004D06E1" w:rsidP="00117F97">
      <w:pPr>
        <w:spacing w:after="0" w:line="276" w:lineRule="auto"/>
        <w:ind w:left="284" w:hanging="284"/>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Załącznik nr 5</w:t>
      </w:r>
      <w:r>
        <w:rPr>
          <w:rFonts w:ascii="Calibri Light" w:hAnsi="Calibri Light" w:cs="Calibri Light"/>
          <w:b/>
          <w:color w:val="000000" w:themeColor="text1"/>
          <w:spacing w:val="-4"/>
          <w:sz w:val="20"/>
          <w:szCs w:val="20"/>
          <w:shd w:val="clear" w:color="auto" w:fill="FFFFFF"/>
        </w:rPr>
        <w:t xml:space="preserve">A </w:t>
      </w:r>
      <w:r w:rsidRPr="004D06E1">
        <w:rPr>
          <w:rFonts w:ascii="Calibri Light" w:hAnsi="Calibri Light" w:cs="Calibri Light"/>
          <w:bCs/>
          <w:color w:val="000000" w:themeColor="text1"/>
          <w:spacing w:val="-4"/>
          <w:sz w:val="20"/>
          <w:szCs w:val="20"/>
          <w:shd w:val="clear" w:color="auto" w:fill="FFFFFF"/>
        </w:rPr>
        <w:t xml:space="preserve">– Oświadczenie </w:t>
      </w:r>
      <w:r w:rsidR="009451EA">
        <w:rPr>
          <w:rFonts w:ascii="Calibri Light" w:hAnsi="Calibri Light" w:cs="Calibri Light"/>
          <w:bCs/>
          <w:color w:val="000000" w:themeColor="text1"/>
          <w:spacing w:val="-4"/>
          <w:sz w:val="20"/>
          <w:szCs w:val="20"/>
          <w:shd w:val="clear" w:color="auto" w:fill="FFFFFF"/>
        </w:rPr>
        <w:t>W</w:t>
      </w:r>
      <w:r w:rsidRPr="004D06E1">
        <w:rPr>
          <w:rFonts w:ascii="Calibri Light" w:hAnsi="Calibri Light" w:cs="Calibri Light"/>
          <w:bCs/>
          <w:color w:val="000000" w:themeColor="text1"/>
          <w:spacing w:val="-4"/>
          <w:sz w:val="20"/>
          <w:szCs w:val="20"/>
          <w:shd w:val="clear" w:color="auto" w:fill="FFFFFF"/>
        </w:rPr>
        <w:t>ykonawcy o aktualności informacji zawartych w oświadczeniu stanowiącym Załącznik nr 5.</w:t>
      </w:r>
    </w:p>
    <w:p w14:paraId="618FDB53" w14:textId="1326EBCA" w:rsidR="00117F97" w:rsidRPr="00953F24" w:rsidRDefault="00117F97" w:rsidP="00117F97">
      <w:pPr>
        <w:spacing w:after="0" w:line="276" w:lineRule="auto"/>
        <w:jc w:val="both"/>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 xml:space="preserve">Załącznik nr </w:t>
      </w:r>
      <w:r w:rsidR="0067683D" w:rsidRPr="00953F24">
        <w:rPr>
          <w:rFonts w:ascii="Calibri Light" w:hAnsi="Calibri Light" w:cs="Calibri Light"/>
          <w:b/>
          <w:color w:val="000000" w:themeColor="text1"/>
          <w:spacing w:val="-4"/>
          <w:sz w:val="20"/>
          <w:szCs w:val="20"/>
          <w:shd w:val="clear" w:color="auto" w:fill="FFFFFF"/>
        </w:rPr>
        <w:t>6</w:t>
      </w:r>
      <w:r w:rsidRPr="00953F24">
        <w:rPr>
          <w:rFonts w:ascii="Calibri Light" w:hAnsi="Calibri Light" w:cs="Calibri Light"/>
          <w:color w:val="000000" w:themeColor="text1"/>
          <w:spacing w:val="-4"/>
          <w:sz w:val="20"/>
          <w:szCs w:val="20"/>
        </w:rPr>
        <w:t xml:space="preserve"> - Zobowiązanie podmiotów trzecich do oddania do dyspozycji Wykonawcy niezbędnych zasobów na okres korzystania z nich przy wykonywaniu zamówienia.</w:t>
      </w:r>
    </w:p>
    <w:p w14:paraId="6A4FDD9F" w14:textId="67EBE053" w:rsidR="00117F97" w:rsidRPr="006B1583" w:rsidRDefault="00117F97" w:rsidP="00117F97">
      <w:pPr>
        <w:spacing w:after="0" w:line="276" w:lineRule="auto"/>
        <w:jc w:val="both"/>
        <w:rPr>
          <w:rFonts w:ascii="Calibri Light" w:hAnsi="Calibri Light" w:cs="Calibri Light"/>
          <w:color w:val="000000" w:themeColor="text1"/>
          <w:spacing w:val="-4"/>
          <w:sz w:val="20"/>
          <w:szCs w:val="20"/>
        </w:rPr>
      </w:pPr>
      <w:r w:rsidRPr="00953F24">
        <w:rPr>
          <w:rFonts w:ascii="Calibri Light" w:hAnsi="Calibri Light" w:cs="Calibri Light"/>
          <w:b/>
          <w:color w:val="000000" w:themeColor="text1"/>
          <w:spacing w:val="-4"/>
          <w:sz w:val="20"/>
          <w:szCs w:val="20"/>
          <w:shd w:val="clear" w:color="auto" w:fill="FFFFFF"/>
        </w:rPr>
        <w:t xml:space="preserve">Załącznik nr </w:t>
      </w:r>
      <w:r w:rsidR="0067683D" w:rsidRPr="00953F24">
        <w:rPr>
          <w:rFonts w:ascii="Calibri Light" w:hAnsi="Calibri Light" w:cs="Calibri Light"/>
          <w:b/>
          <w:color w:val="000000" w:themeColor="text1"/>
          <w:spacing w:val="-4"/>
          <w:sz w:val="20"/>
          <w:szCs w:val="20"/>
          <w:shd w:val="clear" w:color="auto" w:fill="FFFFFF"/>
        </w:rPr>
        <w:t>7</w:t>
      </w:r>
      <w:r w:rsidRPr="00953F24">
        <w:rPr>
          <w:rFonts w:ascii="Calibri Light" w:hAnsi="Calibri Light" w:cs="Calibri Light"/>
          <w:color w:val="000000" w:themeColor="text1"/>
          <w:spacing w:val="-4"/>
          <w:sz w:val="20"/>
          <w:szCs w:val="20"/>
        </w:rPr>
        <w:t xml:space="preserve"> -</w:t>
      </w:r>
      <w:r w:rsidRPr="006B1583">
        <w:rPr>
          <w:rFonts w:ascii="Calibri Light" w:hAnsi="Calibri Light" w:cs="Calibri Light"/>
          <w:color w:val="000000" w:themeColor="text1"/>
          <w:spacing w:val="-4"/>
          <w:sz w:val="20"/>
          <w:szCs w:val="20"/>
        </w:rPr>
        <w:t xml:space="preserve"> 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1CBD894D" w14:textId="329326EF" w:rsidR="0099698B" w:rsidRDefault="00A05D4F" w:rsidP="00204579">
      <w:pPr>
        <w:spacing w:after="0" w:line="276" w:lineRule="auto"/>
        <w:jc w:val="both"/>
        <w:rPr>
          <w:rFonts w:ascii="Calibri Light" w:hAnsi="Calibri Light" w:cs="Calibri Light"/>
          <w:color w:val="000000" w:themeColor="text1"/>
          <w:spacing w:val="-4"/>
          <w:sz w:val="20"/>
          <w:szCs w:val="20"/>
        </w:rPr>
      </w:pPr>
      <w:r w:rsidRPr="006B1583">
        <w:rPr>
          <w:rFonts w:ascii="Calibri Light" w:hAnsi="Calibri Light" w:cs="Calibri Light"/>
          <w:b/>
          <w:color w:val="000000" w:themeColor="text1"/>
          <w:spacing w:val="-4"/>
          <w:sz w:val="20"/>
          <w:szCs w:val="20"/>
          <w:shd w:val="clear" w:color="auto" w:fill="FFFFFF"/>
        </w:rPr>
        <w:t xml:space="preserve">Załącznik nr </w:t>
      </w:r>
      <w:r w:rsidR="0067683D">
        <w:rPr>
          <w:rFonts w:ascii="Calibri Light" w:hAnsi="Calibri Light" w:cs="Calibri Light"/>
          <w:b/>
          <w:color w:val="000000" w:themeColor="text1"/>
          <w:spacing w:val="-4"/>
          <w:sz w:val="20"/>
          <w:szCs w:val="20"/>
          <w:shd w:val="clear" w:color="auto" w:fill="FFFFFF"/>
        </w:rPr>
        <w:t>8</w:t>
      </w:r>
      <w:r w:rsidR="00117F97" w:rsidRPr="006B1583">
        <w:rPr>
          <w:rFonts w:ascii="Calibri Light" w:hAnsi="Calibri Light" w:cs="Calibri Light"/>
          <w:color w:val="000000" w:themeColor="text1"/>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0F0341E0" w14:textId="739378A3" w:rsidR="009451EA" w:rsidRPr="00204579" w:rsidRDefault="009451EA" w:rsidP="00204579">
      <w:pPr>
        <w:spacing w:after="0" w:line="276" w:lineRule="auto"/>
        <w:jc w:val="both"/>
        <w:rPr>
          <w:rFonts w:ascii="Calibri Light" w:hAnsi="Calibri Light" w:cs="Calibri Light"/>
          <w:color w:val="000000" w:themeColor="text1"/>
          <w:spacing w:val="-4"/>
          <w:sz w:val="20"/>
          <w:szCs w:val="20"/>
        </w:rPr>
      </w:pPr>
      <w:r w:rsidRPr="009451EA">
        <w:rPr>
          <w:rFonts w:ascii="Calibri Light" w:hAnsi="Calibri Light" w:cs="Calibri Light"/>
          <w:b/>
          <w:bCs/>
          <w:color w:val="000000" w:themeColor="text1"/>
          <w:spacing w:val="-4"/>
          <w:sz w:val="20"/>
          <w:szCs w:val="20"/>
        </w:rPr>
        <w:t>Załącznik nr 9</w:t>
      </w:r>
      <w:r>
        <w:rPr>
          <w:rFonts w:ascii="Calibri Light" w:hAnsi="Calibri Light" w:cs="Calibri Light"/>
          <w:color w:val="000000" w:themeColor="text1"/>
          <w:spacing w:val="-4"/>
          <w:sz w:val="20"/>
          <w:szCs w:val="20"/>
        </w:rPr>
        <w:t xml:space="preserve"> – Wykaz dostaw.</w:t>
      </w:r>
    </w:p>
    <w:bookmarkEnd w:id="8"/>
    <w:p w14:paraId="41E53B7E" w14:textId="5483DA35" w:rsidR="00530E2C" w:rsidRDefault="00530E2C" w:rsidP="004708AB">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06F0C7CB" w14:textId="77777777" w:rsidR="009451EA" w:rsidRDefault="009451EA" w:rsidP="004708AB">
      <w:pPr>
        <w:rPr>
          <w:rFonts w:asciiTheme="majorHAnsi" w:hAnsiTheme="majorHAnsi" w:cstheme="majorHAnsi"/>
          <w:color w:val="FF0000"/>
          <w:sz w:val="20"/>
          <w:szCs w:val="20"/>
        </w:rPr>
      </w:pPr>
    </w:p>
    <w:p w14:paraId="2820970F" w14:textId="77777777" w:rsidR="003E2FEB" w:rsidRDefault="003E2FEB" w:rsidP="004708AB">
      <w:pPr>
        <w:rPr>
          <w:rFonts w:asciiTheme="majorHAnsi" w:hAnsiTheme="majorHAnsi" w:cstheme="majorHAnsi"/>
          <w:color w:val="FF0000"/>
          <w:sz w:val="20"/>
          <w:szCs w:val="20"/>
        </w:rPr>
      </w:pPr>
    </w:p>
    <w:p w14:paraId="62D8008B" w14:textId="77777777" w:rsidR="003E2FEB" w:rsidRPr="00290289" w:rsidRDefault="003E2FEB" w:rsidP="004708AB">
      <w:pPr>
        <w:rPr>
          <w:rFonts w:asciiTheme="majorHAnsi" w:hAnsiTheme="majorHAnsi" w:cstheme="majorHAnsi"/>
          <w:color w:val="FF0000"/>
          <w:sz w:val="20"/>
          <w:szCs w:val="20"/>
        </w:rPr>
      </w:pPr>
    </w:p>
    <w:p w14:paraId="122815A3" w14:textId="37A17D6E" w:rsidR="00B60F8E" w:rsidRPr="006B1583" w:rsidRDefault="001938E2" w:rsidP="00B60F8E">
      <w:pPr>
        <w:spacing w:after="0" w:line="240" w:lineRule="auto"/>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 xml:space="preserve">ZAŁĄCZNIK NR </w:t>
      </w:r>
      <w:r w:rsidRPr="006B1583">
        <w:rPr>
          <w:rFonts w:ascii="Calibri Light" w:hAnsi="Calibri Light" w:cs="Calibri Light"/>
          <w:b/>
          <w:color w:val="000000" w:themeColor="text1"/>
          <w:sz w:val="16"/>
          <w:szCs w:val="16"/>
        </w:rPr>
        <w:t>1</w:t>
      </w:r>
      <w:r w:rsidRPr="006B1583">
        <w:rPr>
          <w:rFonts w:ascii="Calibri Light" w:hAnsi="Calibri Light" w:cs="Calibri Light"/>
          <w:color w:val="000000" w:themeColor="text1"/>
          <w:sz w:val="16"/>
          <w:szCs w:val="16"/>
        </w:rPr>
        <w:t xml:space="preserve"> DO SWZ</w:t>
      </w:r>
    </w:p>
    <w:p w14:paraId="26D2BEEC" w14:textId="0A0646CB" w:rsidR="00B60F8E" w:rsidRPr="006B1583" w:rsidRDefault="00DC662D" w:rsidP="006D2505">
      <w:pPr>
        <w:spacing w:after="0" w:line="240" w:lineRule="auto"/>
        <w:jc w:val="right"/>
        <w:rPr>
          <w:rFonts w:asciiTheme="majorHAnsi" w:hAnsiTheme="majorHAnsi" w:cstheme="majorHAnsi"/>
          <w:color w:val="000000" w:themeColor="text1"/>
          <w:sz w:val="20"/>
          <w:szCs w:val="20"/>
        </w:rPr>
      </w:pPr>
      <w:r>
        <w:rPr>
          <w:rFonts w:ascii="Calibri Light" w:hAnsi="Calibri Light" w:cs="Calibri Light"/>
          <w:color w:val="000000" w:themeColor="text1"/>
          <w:sz w:val="16"/>
          <w:szCs w:val="16"/>
        </w:rPr>
        <w:t>PL</w:t>
      </w:r>
      <w:r w:rsidR="006D2505" w:rsidRPr="006B1583">
        <w:rPr>
          <w:rFonts w:ascii="Calibri Light" w:hAnsi="Calibri Light" w:cs="Calibri Light"/>
          <w:color w:val="000000" w:themeColor="text1"/>
          <w:sz w:val="16"/>
          <w:szCs w:val="16"/>
        </w:rPr>
        <w:t>.2370.</w:t>
      </w:r>
      <w:r>
        <w:rPr>
          <w:rFonts w:ascii="Calibri Light" w:hAnsi="Calibri Light" w:cs="Calibri Light"/>
          <w:color w:val="000000" w:themeColor="text1"/>
          <w:sz w:val="16"/>
          <w:szCs w:val="16"/>
        </w:rPr>
        <w:t>2</w:t>
      </w:r>
      <w:r w:rsidR="006D2505" w:rsidRPr="006B1583">
        <w:rPr>
          <w:rFonts w:ascii="Calibri Light" w:hAnsi="Calibri Light" w:cs="Calibri Light"/>
          <w:color w:val="000000" w:themeColor="text1"/>
          <w:sz w:val="16"/>
          <w:szCs w:val="16"/>
        </w:rPr>
        <w:t>.202</w:t>
      </w:r>
      <w:r>
        <w:rPr>
          <w:rFonts w:ascii="Calibri Light" w:hAnsi="Calibri Light" w:cs="Calibri Light"/>
          <w:color w:val="000000" w:themeColor="text1"/>
          <w:sz w:val="16"/>
          <w:szCs w:val="16"/>
        </w:rPr>
        <w:t>4</w:t>
      </w:r>
    </w:p>
    <w:p w14:paraId="5BDB6891" w14:textId="77777777" w:rsidR="004E5F6C" w:rsidRPr="006B1583" w:rsidRDefault="004E5F6C" w:rsidP="004E5F6C">
      <w:pPr>
        <w:spacing w:after="0" w:line="240" w:lineRule="auto"/>
        <w:jc w:val="center"/>
        <w:rPr>
          <w:rFonts w:ascii="Calibri Light" w:hAnsi="Calibri Light" w:cs="Calibri Light"/>
          <w:b/>
          <w:color w:val="000000" w:themeColor="text1"/>
          <w:sz w:val="24"/>
          <w:szCs w:val="20"/>
        </w:rPr>
      </w:pPr>
      <w:r w:rsidRPr="006B1583">
        <w:rPr>
          <w:rFonts w:ascii="Calibri Light" w:hAnsi="Calibri Light" w:cs="Calibri Light"/>
          <w:b/>
          <w:color w:val="000000" w:themeColor="text1"/>
          <w:sz w:val="24"/>
          <w:szCs w:val="20"/>
        </w:rPr>
        <w:t>FORMULARZ OFERTOWY</w:t>
      </w:r>
    </w:p>
    <w:p w14:paraId="0B475ADF" w14:textId="77777777" w:rsidR="004E5F6C" w:rsidRPr="006B1583" w:rsidRDefault="004E5F6C" w:rsidP="004E5F6C">
      <w:pPr>
        <w:spacing w:after="0" w:line="240" w:lineRule="auto"/>
        <w:ind w:left="9204"/>
        <w:rPr>
          <w:rFonts w:ascii="Calibri Light" w:hAnsi="Calibri Light" w:cs="Calibri Light"/>
          <w:b/>
          <w:color w:val="000000" w:themeColor="text1"/>
          <w:sz w:val="20"/>
          <w:szCs w:val="20"/>
          <w:u w:val="single"/>
        </w:rPr>
      </w:pPr>
    </w:p>
    <w:p w14:paraId="4B75C878" w14:textId="77777777" w:rsidR="004E5F6C" w:rsidRPr="006B1583" w:rsidRDefault="004E5F6C" w:rsidP="004E5F6C">
      <w:pPr>
        <w:pStyle w:val="FR4"/>
        <w:tabs>
          <w:tab w:val="left" w:pos="284"/>
        </w:tabs>
        <w:spacing w:line="240" w:lineRule="auto"/>
        <w:ind w:left="0"/>
        <w:rPr>
          <w:rFonts w:ascii="Calibri Light" w:hAnsi="Calibri Light" w:cs="Calibri Light"/>
          <w:b/>
          <w:i w:val="0"/>
          <w:color w:val="000000" w:themeColor="text1"/>
          <w:u w:val="single"/>
        </w:rPr>
      </w:pPr>
      <w:r w:rsidRPr="006B1583">
        <w:rPr>
          <w:rFonts w:ascii="Calibri Light" w:hAnsi="Calibri Light" w:cs="Calibri Light"/>
          <w:b/>
          <w:i w:val="0"/>
          <w:color w:val="000000" w:themeColor="text1"/>
          <w:u w:val="single"/>
        </w:rPr>
        <w:t>ZAMAWIAJĄCY:</w:t>
      </w:r>
    </w:p>
    <w:p w14:paraId="00988AED" w14:textId="2DD69158" w:rsidR="004E5F6C" w:rsidRPr="006B1583" w:rsidRDefault="004E5F6C" w:rsidP="00DC662D">
      <w:pPr>
        <w:pStyle w:val="Tekstpodstawowy"/>
        <w:tabs>
          <w:tab w:val="left" w:pos="8328"/>
        </w:tabs>
        <w:spacing w:after="0"/>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Komenda </w:t>
      </w:r>
      <w:r w:rsidR="0034410C">
        <w:rPr>
          <w:rFonts w:ascii="Calibri Light" w:hAnsi="Calibri Light" w:cs="Calibri Light"/>
          <w:color w:val="000000" w:themeColor="text1"/>
          <w:sz w:val="20"/>
          <w:szCs w:val="20"/>
        </w:rPr>
        <w:t>Powiatowa</w:t>
      </w:r>
      <w:r w:rsidRPr="006B1583">
        <w:rPr>
          <w:rFonts w:ascii="Calibri Light" w:hAnsi="Calibri Light" w:cs="Calibri Light"/>
          <w:color w:val="000000" w:themeColor="text1"/>
          <w:sz w:val="20"/>
          <w:szCs w:val="20"/>
        </w:rPr>
        <w:t xml:space="preserve"> Państwowej Straży Pożarnej w </w:t>
      </w:r>
      <w:r w:rsidR="0034410C">
        <w:rPr>
          <w:rFonts w:ascii="Calibri Light" w:hAnsi="Calibri Light" w:cs="Calibri Light"/>
          <w:color w:val="000000" w:themeColor="text1"/>
          <w:sz w:val="20"/>
          <w:szCs w:val="20"/>
        </w:rPr>
        <w:t>Gnieźnie</w:t>
      </w:r>
      <w:r w:rsidR="00DC662D">
        <w:rPr>
          <w:rFonts w:ascii="Calibri Light" w:hAnsi="Calibri Light" w:cs="Calibri Light"/>
          <w:color w:val="000000" w:themeColor="text1"/>
          <w:sz w:val="20"/>
          <w:szCs w:val="20"/>
        </w:rPr>
        <w:tab/>
      </w:r>
    </w:p>
    <w:p w14:paraId="771645B7" w14:textId="73ECB76D"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ul. </w:t>
      </w:r>
      <w:r w:rsidR="0034410C">
        <w:rPr>
          <w:rFonts w:ascii="Calibri Light" w:hAnsi="Calibri Light" w:cs="Calibri Light"/>
          <w:color w:val="000000" w:themeColor="text1"/>
          <w:sz w:val="20"/>
          <w:szCs w:val="20"/>
        </w:rPr>
        <w:t>Bolesława Chrobrego 22</w:t>
      </w:r>
      <w:r w:rsidRPr="006B1583">
        <w:rPr>
          <w:rFonts w:ascii="Calibri Light" w:hAnsi="Calibri Light" w:cs="Calibri Light"/>
          <w:color w:val="000000" w:themeColor="text1"/>
          <w:sz w:val="20"/>
          <w:szCs w:val="20"/>
        </w:rPr>
        <w:t xml:space="preserve"> </w:t>
      </w:r>
    </w:p>
    <w:p w14:paraId="2C7D7059" w14:textId="52AE63E6"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6</w:t>
      </w:r>
      <w:r w:rsidR="0034410C">
        <w:rPr>
          <w:rFonts w:ascii="Calibri Light" w:hAnsi="Calibri Light" w:cs="Calibri Light"/>
          <w:color w:val="000000" w:themeColor="text1"/>
          <w:sz w:val="20"/>
          <w:szCs w:val="20"/>
        </w:rPr>
        <w:t>2</w:t>
      </w:r>
      <w:r w:rsidRPr="006B1583">
        <w:rPr>
          <w:rFonts w:ascii="Calibri Light" w:hAnsi="Calibri Light" w:cs="Calibri Light"/>
          <w:color w:val="000000" w:themeColor="text1"/>
          <w:sz w:val="20"/>
          <w:szCs w:val="20"/>
        </w:rPr>
        <w:t>-</w:t>
      </w:r>
      <w:r w:rsidR="0034410C">
        <w:rPr>
          <w:rFonts w:ascii="Calibri Light" w:hAnsi="Calibri Light" w:cs="Calibri Light"/>
          <w:color w:val="000000" w:themeColor="text1"/>
          <w:sz w:val="20"/>
          <w:szCs w:val="20"/>
        </w:rPr>
        <w:t>200</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0034410C">
        <w:rPr>
          <w:rFonts w:ascii="Calibri Light" w:hAnsi="Calibri Light" w:cs="Calibri Light"/>
          <w:color w:val="000000" w:themeColor="text1"/>
          <w:sz w:val="20"/>
          <w:szCs w:val="20"/>
        </w:rPr>
        <w:t>Gniezno</w:t>
      </w:r>
    </w:p>
    <w:p w14:paraId="634BD6E1" w14:textId="7AC72AE0" w:rsidR="004E5F6C" w:rsidRPr="006B1583" w:rsidRDefault="004E5F6C" w:rsidP="004E5F6C">
      <w:pPr>
        <w:pStyle w:val="Tekstpodstawowy"/>
        <w:spacing w:after="0"/>
        <w:jc w:val="both"/>
        <w:rPr>
          <w:rFonts w:ascii="Calibri Light" w:hAnsi="Calibri Light" w:cs="Calibri Light"/>
          <w:color w:val="000000" w:themeColor="text1"/>
          <w:sz w:val="20"/>
          <w:szCs w:val="20"/>
          <w:shd w:val="clear" w:color="auto" w:fill="FFFFFF"/>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+48 47 77 1</w:t>
      </w:r>
      <w:r w:rsidR="0034410C">
        <w:rPr>
          <w:rFonts w:ascii="Calibri Light" w:hAnsi="Calibri Light" w:cs="Calibri Light"/>
          <w:color w:val="000000" w:themeColor="text1"/>
          <w:sz w:val="20"/>
          <w:szCs w:val="20"/>
        </w:rPr>
        <w:t>7</w:t>
      </w:r>
      <w:r w:rsidRPr="006B1583">
        <w:rPr>
          <w:rFonts w:ascii="Calibri Light" w:hAnsi="Calibri Light" w:cs="Calibri Light"/>
          <w:color w:val="000000" w:themeColor="text1"/>
          <w:sz w:val="20"/>
          <w:szCs w:val="20"/>
        </w:rPr>
        <w:t xml:space="preserve"> </w:t>
      </w:r>
      <w:r w:rsidR="0034410C">
        <w:rPr>
          <w:rFonts w:ascii="Calibri Light" w:hAnsi="Calibri Light" w:cs="Calibri Light"/>
          <w:color w:val="000000" w:themeColor="text1"/>
          <w:sz w:val="20"/>
          <w:szCs w:val="20"/>
        </w:rPr>
        <w:t>2</w:t>
      </w:r>
      <w:r w:rsidRPr="006B1583">
        <w:rPr>
          <w:rFonts w:ascii="Calibri Light" w:hAnsi="Calibri Light" w:cs="Calibri Light"/>
          <w:color w:val="000000" w:themeColor="text1"/>
          <w:sz w:val="20"/>
          <w:szCs w:val="20"/>
        </w:rPr>
        <w:t xml:space="preserve">00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w:t>
      </w:r>
      <w:r w:rsidR="0034410C" w:rsidRPr="0034410C">
        <w:rPr>
          <w:rFonts w:ascii="Calibri Light" w:hAnsi="Calibri Light" w:cs="Calibri Light"/>
          <w:color w:val="000000" w:themeColor="text1"/>
          <w:sz w:val="20"/>
          <w:szCs w:val="20"/>
        </w:rPr>
        <w:t>48 47 771 72 38</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0034410C">
        <w:rPr>
          <w:rFonts w:ascii="Calibri Light" w:hAnsi="Calibri Light" w:cs="Calibri Light"/>
          <w:color w:val="000000" w:themeColor="text1"/>
          <w:sz w:val="20"/>
          <w:szCs w:val="20"/>
          <w:shd w:val="clear" w:color="auto" w:fill="FFFFFF"/>
        </w:rPr>
        <w:t>kppspgniezno</w:t>
      </w:r>
      <w:r w:rsidRPr="006B1583">
        <w:rPr>
          <w:rFonts w:ascii="Calibri Light" w:hAnsi="Calibri Light" w:cs="Calibri Light"/>
          <w:color w:val="000000" w:themeColor="text1"/>
          <w:sz w:val="20"/>
          <w:szCs w:val="20"/>
          <w:shd w:val="clear" w:color="auto" w:fill="FFFFFF"/>
        </w:rPr>
        <w:t>@psp.wlkp.pl</w:t>
      </w:r>
    </w:p>
    <w:p w14:paraId="6F7F59B1" w14:textId="335A801C" w:rsidR="004E5F6C" w:rsidRPr="006B1583" w:rsidRDefault="004E5F6C" w:rsidP="004E5F6C">
      <w:pPr>
        <w:spacing w:after="0" w:line="240" w:lineRule="auto"/>
        <w:jc w:val="both"/>
        <w:rPr>
          <w:rFonts w:ascii="Calibri Light" w:hAnsi="Calibri Light" w:cs="Calibri Light"/>
          <w:b/>
          <w:color w:val="000000" w:themeColor="text1"/>
          <w:sz w:val="20"/>
          <w:szCs w:val="20"/>
          <w:u w:val="single"/>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w:t>
      </w:r>
      <w:r w:rsidR="0034410C" w:rsidRPr="0034410C">
        <w:rPr>
          <w:rFonts w:ascii="Calibri Light" w:hAnsi="Calibri Light" w:cs="Calibri Light"/>
          <w:color w:val="000000" w:themeColor="text1"/>
          <w:sz w:val="20"/>
          <w:szCs w:val="20"/>
        </w:rPr>
        <w:t>7841992506</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w:t>
      </w:r>
      <w:r w:rsidR="0034410C" w:rsidRPr="0034410C">
        <w:rPr>
          <w:rFonts w:ascii="Calibri Light" w:hAnsi="Calibri Light" w:cs="Calibri Light"/>
          <w:color w:val="000000" w:themeColor="text1"/>
          <w:sz w:val="20"/>
          <w:szCs w:val="20"/>
        </w:rPr>
        <w:t>631276200</w:t>
      </w:r>
    </w:p>
    <w:p w14:paraId="03A0C0FC" w14:textId="77777777" w:rsidR="004E5F6C" w:rsidRPr="006B1583" w:rsidRDefault="004E5F6C" w:rsidP="004E5F6C">
      <w:pPr>
        <w:spacing w:after="0" w:line="240" w:lineRule="auto"/>
        <w:ind w:left="9204"/>
        <w:jc w:val="both"/>
        <w:rPr>
          <w:rFonts w:ascii="Calibri Light" w:hAnsi="Calibri Light" w:cs="Calibri Light"/>
          <w:b/>
          <w:color w:val="000000" w:themeColor="text1"/>
          <w:sz w:val="20"/>
          <w:szCs w:val="20"/>
        </w:rPr>
      </w:pPr>
    </w:p>
    <w:p w14:paraId="49182364" w14:textId="77777777" w:rsidR="004E5F6C" w:rsidRPr="006B1583" w:rsidRDefault="004E5F6C" w:rsidP="004E5F6C">
      <w:pPr>
        <w:pStyle w:val="Tekstpodstawowywcity"/>
        <w:spacing w:after="0" w:line="240" w:lineRule="auto"/>
        <w:ind w:left="0"/>
        <w:jc w:val="both"/>
        <w:rPr>
          <w:rFonts w:ascii="Calibri Light" w:hAnsi="Calibri Light" w:cs="Calibri Light"/>
          <w:color w:val="000000" w:themeColor="text1"/>
          <w:sz w:val="20"/>
          <w:szCs w:val="20"/>
          <w:u w:val="single"/>
        </w:rPr>
      </w:pPr>
      <w:r w:rsidRPr="006B1583">
        <w:rPr>
          <w:rFonts w:ascii="Calibri Light" w:hAnsi="Calibri Light" w:cs="Calibri Light"/>
          <w:b/>
          <w:color w:val="000000" w:themeColor="text1"/>
          <w:sz w:val="20"/>
          <w:szCs w:val="20"/>
          <w:u w:val="single"/>
        </w:rPr>
        <w:t>DANE WYKONAWCY:</w:t>
      </w:r>
    </w:p>
    <w:p w14:paraId="3E1294BC"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 1:</w:t>
      </w:r>
      <w:r w:rsidRPr="006B1583">
        <w:rPr>
          <w:rFonts w:ascii="Calibri Light" w:hAnsi="Calibri Light" w:cs="Calibri Light"/>
          <w:color w:val="000000" w:themeColor="text1"/>
          <w:sz w:val="20"/>
          <w:szCs w:val="20"/>
        </w:rPr>
        <w:t xml:space="preserve"> ..........................................................................................................................................</w:t>
      </w:r>
    </w:p>
    <w:p w14:paraId="69E0CF3B"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707AE997"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366039E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249AD426" w14:textId="77777777" w:rsidR="004E5F6C"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3A209D04" w14:textId="77777777" w:rsidR="00D21951" w:rsidRDefault="00D21951" w:rsidP="00D21951">
      <w:pPr>
        <w:spacing w:after="0" w:line="240" w:lineRule="auto"/>
        <w:jc w:val="both"/>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Osoba do kontaktu odpowiedzialna za wykonanie umowy</w:t>
      </w:r>
      <w:r>
        <w:rPr>
          <w:rFonts w:ascii="Calibri Light" w:hAnsi="Calibri Light" w:cs="Calibri Light"/>
          <w:color w:val="000000" w:themeColor="text1"/>
          <w:sz w:val="20"/>
          <w:szCs w:val="20"/>
        </w:rPr>
        <w:t>:</w:t>
      </w:r>
    </w:p>
    <w:p w14:paraId="7020EC92" w14:textId="49F58AE2" w:rsidR="00D21951" w:rsidRPr="006B1583" w:rsidRDefault="00D21951" w:rsidP="00D21951">
      <w:pPr>
        <w:pStyle w:val="Tekstpodstawowy"/>
        <w:spacing w:after="0"/>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IMIĘ I NAZWISKO</w:t>
      </w:r>
      <w:r w:rsidRPr="006B1583">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62C97F3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1 jest: </w:t>
      </w:r>
    </w:p>
    <w:p w14:paraId="6722FAEF" w14:textId="77777777" w:rsidR="004E5F6C" w:rsidRPr="006B1583" w:rsidRDefault="004E5F6C" w:rsidP="004E5F6C">
      <w:pPr>
        <w:autoSpaceDE w:val="0"/>
        <w:autoSpaceDN w:val="0"/>
        <w:adjustRightInd w:val="0"/>
        <w:spacing w:after="0" w:line="240" w:lineRule="auto"/>
        <w:jc w:val="both"/>
        <w:rPr>
          <w:rStyle w:val="Nagwek7Znak"/>
          <w:rFonts w:ascii="Calibri Light" w:hAnsi="Calibri Light" w:cs="Calibri Light"/>
          <w:b w:val="0"/>
          <w:color w:val="000000" w:themeColor="text1"/>
          <w:sz w:val="16"/>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 xml:space="preserve">TAK / NIE* </w:t>
      </w:r>
    </w:p>
    <w:p w14:paraId="4401905F" w14:textId="77777777" w:rsidR="004E5F6C" w:rsidRPr="006B1583" w:rsidRDefault="004E5F6C" w:rsidP="004E5F6C">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0B0C556C" w14:textId="77777777" w:rsidR="004E5F6C" w:rsidRPr="006B1583" w:rsidRDefault="004E5F6C" w:rsidP="004E5F6C">
      <w:pPr>
        <w:autoSpaceDE w:val="0"/>
        <w:autoSpaceDN w:val="0"/>
        <w:adjustRightInd w:val="0"/>
        <w:spacing w:after="0" w:line="240" w:lineRule="auto"/>
        <w:jc w:val="both"/>
        <w:rPr>
          <w:rFonts w:ascii="Calibri Light" w:eastAsiaTheme="minorEastAsia" w:hAnsi="Calibri Light" w:cs="Calibri Light"/>
          <w:color w:val="000000" w:themeColor="text1"/>
          <w:sz w:val="16"/>
          <w:szCs w:val="20"/>
          <w:lang w:eastAsia="pl-PL"/>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7335B998"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6F1DE03F" w14:textId="77777777" w:rsidR="004E5F6C" w:rsidRPr="006B1583" w:rsidRDefault="004E5F6C" w:rsidP="004E5F6C">
      <w:pPr>
        <w:spacing w:after="0" w:line="240" w:lineRule="auto"/>
        <w:jc w:val="both"/>
        <w:rPr>
          <w:rFonts w:ascii="Calibri Light" w:hAnsi="Calibri Light" w:cs="Calibri Light"/>
          <w:b/>
          <w:color w:val="000000" w:themeColor="text1"/>
          <w:sz w:val="20"/>
          <w:szCs w:val="20"/>
        </w:rPr>
      </w:pPr>
    </w:p>
    <w:p w14:paraId="6830BD9B"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Wykonawca</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2:</w:t>
      </w:r>
      <w:r w:rsidRPr="006B1583">
        <w:rPr>
          <w:rFonts w:ascii="Calibri Light" w:hAnsi="Calibri Light" w:cs="Calibri Light"/>
          <w:color w:val="000000" w:themeColor="text1"/>
          <w:sz w:val="20"/>
          <w:szCs w:val="20"/>
        </w:rPr>
        <w:t xml:space="preserve"> ……...................................................................................................................................</w:t>
      </w:r>
    </w:p>
    <w:p w14:paraId="30E6D2BA"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22F073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01353E3A"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FAX:</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72A0D7BC" w14:textId="77777777" w:rsidR="004E5F6C" w:rsidRDefault="004E5F6C" w:rsidP="00E51124">
      <w:pPr>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NIP:</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REGON: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33C3812D" w14:textId="0BBA569C" w:rsidR="00E51124" w:rsidRDefault="00E51124" w:rsidP="00E51124">
      <w:pPr>
        <w:spacing w:after="0" w:line="240" w:lineRule="auto"/>
        <w:jc w:val="both"/>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Osoba do kontaktu odpowiedzialna za wykonanie umowy</w:t>
      </w:r>
      <w:r>
        <w:rPr>
          <w:rFonts w:ascii="Calibri Light" w:hAnsi="Calibri Light" w:cs="Calibri Light"/>
          <w:color w:val="000000" w:themeColor="text1"/>
          <w:sz w:val="20"/>
          <w:szCs w:val="20"/>
        </w:rPr>
        <w:t>:</w:t>
      </w:r>
    </w:p>
    <w:p w14:paraId="188F4CC7" w14:textId="60F5A551" w:rsidR="00E51124" w:rsidRPr="006B1583" w:rsidRDefault="00E51124" w:rsidP="00E51124">
      <w:pPr>
        <w:pStyle w:val="Tekstpodstawowy"/>
        <w:spacing w:after="0"/>
        <w:rPr>
          <w:rFonts w:ascii="Calibri Light" w:hAnsi="Calibri Light" w:cs="Calibri Light"/>
          <w:color w:val="000000" w:themeColor="text1"/>
          <w:sz w:val="20"/>
          <w:szCs w:val="20"/>
        </w:rPr>
      </w:pPr>
      <w:r w:rsidRPr="00E51124">
        <w:rPr>
          <w:rFonts w:ascii="Calibri Light" w:hAnsi="Calibri Light" w:cs="Calibri Light"/>
          <w:b/>
          <w:bCs/>
          <w:color w:val="000000" w:themeColor="text1"/>
          <w:sz w:val="20"/>
          <w:szCs w:val="20"/>
        </w:rPr>
        <w:t>IMIĘ I NAZWISKO</w:t>
      </w:r>
      <w:r w:rsidRPr="006B1583">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E-MAIL:</w:t>
      </w:r>
      <w:r w:rsidRPr="006B1583">
        <w:rPr>
          <w:rFonts w:ascii="Calibri Light" w:hAnsi="Calibri Light" w:cs="Calibri Light"/>
          <w:color w:val="000000" w:themeColor="text1"/>
          <w:sz w:val="20"/>
          <w:szCs w:val="20"/>
        </w:rPr>
        <w:t xml:space="preserve"> ..............................</w:t>
      </w:r>
      <w:r w:rsidRPr="006B1583">
        <w:rPr>
          <w:rFonts w:ascii="Calibri Light" w:hAnsi="Calibri Light" w:cs="Calibri Light"/>
          <w:color w:val="000000" w:themeColor="text1"/>
          <w:sz w:val="20"/>
          <w:szCs w:val="20"/>
          <w:shd w:val="clear" w:color="auto" w:fill="FFFFFF"/>
        </w:rPr>
        <w:t>@</w:t>
      </w:r>
      <w:r w:rsidRPr="006B1583">
        <w:rPr>
          <w:rFonts w:ascii="Calibri Light" w:hAnsi="Calibri Light" w:cs="Calibri Light"/>
          <w:color w:val="000000" w:themeColor="text1"/>
          <w:sz w:val="20"/>
          <w:szCs w:val="20"/>
        </w:rPr>
        <w:t>................................</w:t>
      </w:r>
    </w:p>
    <w:p w14:paraId="1F814EFF"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Wykonawca 2 jest: </w:t>
      </w:r>
    </w:p>
    <w:p w14:paraId="3EC049DB"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r w:rsidRPr="006B1583">
        <w:rPr>
          <w:rFonts w:ascii="Calibri Light" w:hAnsi="Calibri Light" w:cs="Calibri Light"/>
          <w:color w:val="000000" w:themeColor="text1"/>
          <w:sz w:val="20"/>
          <w:szCs w:val="20"/>
        </w:rPr>
        <w:t xml:space="preserve"> </w:t>
      </w:r>
    </w:p>
    <w:p w14:paraId="71DE1964"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7081126D"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22ACDE9A"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16"/>
          <w:szCs w:val="20"/>
        </w:rPr>
      </w:pPr>
      <w:r w:rsidRPr="006B1583">
        <w:rPr>
          <w:rFonts w:ascii="Calibri Light" w:hAnsi="Calibri Light" w:cs="Calibri Light"/>
          <w:color w:val="000000" w:themeColor="text1"/>
          <w:sz w:val="16"/>
          <w:szCs w:val="20"/>
        </w:rPr>
        <w:t>(* niepotrzebne skreślić)</w:t>
      </w:r>
    </w:p>
    <w:p w14:paraId="5CE48F4A" w14:textId="77777777" w:rsidR="004E5F6C" w:rsidRPr="006B1583" w:rsidRDefault="004E5F6C" w:rsidP="004E5F6C">
      <w:pPr>
        <w:spacing w:after="0" w:line="240" w:lineRule="auto"/>
        <w:jc w:val="both"/>
        <w:rPr>
          <w:rFonts w:ascii="Calibri Light" w:hAnsi="Calibri Light" w:cs="Calibri Light"/>
          <w:color w:val="000000" w:themeColor="text1"/>
          <w:sz w:val="20"/>
          <w:szCs w:val="20"/>
        </w:rPr>
      </w:pPr>
    </w:p>
    <w:p w14:paraId="4759DF73" w14:textId="77777777" w:rsidR="004E5F6C" w:rsidRPr="006B1583" w:rsidRDefault="004E5F6C" w:rsidP="004E5F6C">
      <w:pPr>
        <w:spacing w:after="0" w:line="240" w:lineRule="auto"/>
        <w:jc w:val="both"/>
        <w:rPr>
          <w:rFonts w:ascii="Calibri Light" w:hAnsi="Calibri Light" w:cs="Calibri Light"/>
          <w:bCs/>
          <w:color w:val="000000" w:themeColor="text1"/>
          <w:sz w:val="20"/>
          <w:szCs w:val="20"/>
        </w:rPr>
      </w:pPr>
      <w:r w:rsidRPr="006B1583">
        <w:rPr>
          <w:rFonts w:ascii="Calibri Light" w:hAnsi="Calibri Light" w:cs="Calibri Light"/>
          <w:b/>
          <w:color w:val="000000" w:themeColor="text1"/>
          <w:sz w:val="20"/>
          <w:szCs w:val="20"/>
        </w:rPr>
        <w:t>Pełnomocnik</w:t>
      </w:r>
      <w:r w:rsidRPr="006B1583">
        <w:rPr>
          <w:rFonts w:ascii="Calibri Light" w:hAnsi="Calibri Light" w:cs="Calibri Light"/>
          <w:b/>
          <w:color w:val="000000" w:themeColor="text1"/>
          <w:sz w:val="20"/>
          <w:szCs w:val="20"/>
          <w:vertAlign w:val="superscript"/>
        </w:rPr>
        <w:t>1</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bCs/>
          <w:color w:val="000000" w:themeColor="text1"/>
          <w:sz w:val="20"/>
          <w:szCs w:val="20"/>
        </w:rPr>
        <w:t>do</w:t>
      </w:r>
      <w:r w:rsidRPr="006B1583">
        <w:rPr>
          <w:rFonts w:ascii="Calibri Light" w:hAnsi="Calibri Light" w:cs="Calibri Light"/>
          <w:color w:val="000000" w:themeColor="text1"/>
          <w:sz w:val="20"/>
          <w:szCs w:val="20"/>
        </w:rPr>
        <w:t xml:space="preserve"> </w:t>
      </w:r>
      <w:r w:rsidRPr="006B1583">
        <w:rPr>
          <w:rFonts w:ascii="Calibri Light" w:hAnsi="Calibri Light" w:cs="Calibri Light"/>
          <w:bCs/>
          <w:color w:val="000000" w:themeColor="text1"/>
          <w:sz w:val="20"/>
          <w:szCs w:val="20"/>
        </w:rPr>
        <w:t>reprezentowania Wykonawców wspólnie ubiegających się o udzielenie zamówienia</w:t>
      </w:r>
      <w:r w:rsidRPr="006B1583">
        <w:rPr>
          <w:rFonts w:ascii="Calibri Light" w:hAnsi="Calibri Light" w:cs="Calibri Light"/>
          <w:b/>
          <w:bCs/>
          <w:color w:val="000000" w:themeColor="text1"/>
          <w:sz w:val="20"/>
          <w:szCs w:val="20"/>
        </w:rPr>
        <w:t xml:space="preserve"> (np. lider konsorcjum): </w:t>
      </w:r>
      <w:r w:rsidRPr="006B1583">
        <w:rPr>
          <w:rFonts w:ascii="Calibri Light" w:hAnsi="Calibri Light" w:cs="Calibri Light"/>
          <w:bCs/>
          <w:color w:val="000000" w:themeColor="text1"/>
          <w:sz w:val="20"/>
          <w:szCs w:val="20"/>
        </w:rPr>
        <w:t>................…………………….………....................................................................................</w:t>
      </w:r>
    </w:p>
    <w:p w14:paraId="5DDE2940"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ADRES:</w:t>
      </w:r>
      <w:r w:rsidRPr="006B1583">
        <w:rPr>
          <w:rFonts w:ascii="Calibri Light" w:hAnsi="Calibri Light" w:cs="Calibri Light"/>
          <w:color w:val="000000" w:themeColor="text1"/>
          <w:sz w:val="20"/>
          <w:szCs w:val="20"/>
        </w:rPr>
        <w:t xml:space="preserve"> ....................................................................................................................................................... </w:t>
      </w:r>
    </w:p>
    <w:p w14:paraId="2EE15A5C"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rPr>
        <w:t>KOD:</w:t>
      </w:r>
      <w:r w:rsidRPr="006B1583">
        <w:rPr>
          <w:rFonts w:ascii="Calibri Light" w:hAnsi="Calibri Light" w:cs="Calibri Light"/>
          <w:color w:val="000000" w:themeColor="text1"/>
          <w:sz w:val="20"/>
          <w:szCs w:val="20"/>
        </w:rPr>
        <w:t xml:space="preserve"> ...................... | </w:t>
      </w:r>
      <w:r w:rsidRPr="006B1583">
        <w:rPr>
          <w:rFonts w:ascii="Calibri Light" w:hAnsi="Calibri Light" w:cs="Calibri Light"/>
          <w:b/>
          <w:color w:val="000000" w:themeColor="text1"/>
          <w:sz w:val="20"/>
          <w:szCs w:val="20"/>
        </w:rPr>
        <w:t>MIASTO:</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 xml:space="preserve">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KRAJ:</w:t>
      </w:r>
      <w:r w:rsidRPr="006B1583">
        <w:rPr>
          <w:rFonts w:ascii="Calibri Light" w:hAnsi="Calibri Light" w:cs="Calibri Light"/>
          <w:color w:val="000000" w:themeColor="text1"/>
          <w:sz w:val="20"/>
          <w:szCs w:val="20"/>
        </w:rPr>
        <w:t xml:space="preserve"> ........................................................</w:t>
      </w:r>
    </w:p>
    <w:p w14:paraId="16545AA9" w14:textId="77777777" w:rsidR="004E5F6C" w:rsidRPr="006B1583" w:rsidRDefault="004E5F6C" w:rsidP="004E5F6C">
      <w:pPr>
        <w:pStyle w:val="Tekstpodstawowy"/>
        <w:spacing w:after="0"/>
        <w:jc w:val="both"/>
        <w:rPr>
          <w:rFonts w:ascii="Calibri Light" w:hAnsi="Calibri Light" w:cs="Calibri Light"/>
          <w:color w:val="000000" w:themeColor="text1"/>
          <w:sz w:val="20"/>
          <w:szCs w:val="20"/>
          <w:lang w:val="en-US"/>
        </w:rPr>
      </w:pPr>
      <w:r w:rsidRPr="006B1583">
        <w:rPr>
          <w:rFonts w:ascii="Calibri Light" w:hAnsi="Calibri Light" w:cs="Calibri Light"/>
          <w:b/>
          <w:color w:val="000000" w:themeColor="text1"/>
          <w:sz w:val="20"/>
          <w:szCs w:val="20"/>
        </w:rPr>
        <w:t>TELEFON:</w:t>
      </w:r>
      <w:r w:rsidRPr="006B1583">
        <w:rPr>
          <w:rFonts w:ascii="Calibri Light" w:hAnsi="Calibri Light" w:cs="Calibri Light"/>
          <w:color w:val="000000" w:themeColor="text1"/>
          <w:sz w:val="20"/>
          <w:szCs w:val="20"/>
        </w:rPr>
        <w:t xml:space="preserve"> ............................... </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b/>
          <w:color w:val="000000" w:themeColor="text1"/>
          <w:sz w:val="20"/>
          <w:szCs w:val="20"/>
          <w:lang w:val="en-US"/>
        </w:rPr>
        <w:t>FAX:</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E-MAIL:</w:t>
      </w:r>
      <w:r w:rsidRPr="006B1583">
        <w:rPr>
          <w:rFonts w:ascii="Calibri Light" w:hAnsi="Calibri Light" w:cs="Calibri Light"/>
          <w:color w:val="000000" w:themeColor="text1"/>
          <w:sz w:val="20"/>
          <w:szCs w:val="20"/>
          <w:lang w:val="en-US"/>
        </w:rPr>
        <w:t xml:space="preserve"> ..............................</w:t>
      </w:r>
      <w:r w:rsidRPr="006B1583">
        <w:rPr>
          <w:rFonts w:ascii="Calibri Light" w:hAnsi="Calibri Light" w:cs="Calibri Light"/>
          <w:color w:val="000000" w:themeColor="text1"/>
          <w:sz w:val="20"/>
          <w:szCs w:val="20"/>
          <w:shd w:val="clear" w:color="auto" w:fill="FFFFFF"/>
          <w:lang w:val="en-US"/>
        </w:rPr>
        <w:t>@</w:t>
      </w:r>
      <w:r w:rsidRPr="006B1583">
        <w:rPr>
          <w:rFonts w:ascii="Calibri Light" w:hAnsi="Calibri Light" w:cs="Calibri Light"/>
          <w:color w:val="000000" w:themeColor="text1"/>
          <w:sz w:val="20"/>
          <w:szCs w:val="20"/>
          <w:lang w:val="en-US"/>
        </w:rPr>
        <w:t>................................</w:t>
      </w:r>
    </w:p>
    <w:p w14:paraId="3D26B3B3" w14:textId="77777777" w:rsidR="004E5F6C" w:rsidRPr="006B1583" w:rsidRDefault="004E5F6C" w:rsidP="004E5F6C">
      <w:pPr>
        <w:spacing w:after="120" w:line="240" w:lineRule="auto"/>
        <w:jc w:val="both"/>
        <w:rPr>
          <w:rFonts w:ascii="Calibri Light" w:hAnsi="Calibri Light" w:cs="Calibri Light"/>
          <w:color w:val="000000" w:themeColor="text1"/>
          <w:sz w:val="20"/>
          <w:szCs w:val="20"/>
        </w:rPr>
      </w:pPr>
      <w:r w:rsidRPr="006B1583">
        <w:rPr>
          <w:rFonts w:ascii="Calibri Light" w:hAnsi="Calibri Light" w:cs="Calibri Light"/>
          <w:b/>
          <w:color w:val="000000" w:themeColor="text1"/>
          <w:sz w:val="20"/>
          <w:szCs w:val="20"/>
          <w:lang w:val="en-US"/>
        </w:rPr>
        <w:t>NIP:</w:t>
      </w:r>
      <w:r w:rsidRPr="006B1583">
        <w:rPr>
          <w:rFonts w:ascii="Calibri Light" w:hAnsi="Calibri Light" w:cs="Calibri Light"/>
          <w:color w:val="000000" w:themeColor="text1"/>
          <w:sz w:val="20"/>
          <w:szCs w:val="20"/>
          <w:lang w:val="en-US"/>
        </w:rPr>
        <w:t xml:space="preserve"> ...........................................  | </w:t>
      </w:r>
      <w:r w:rsidRPr="006B1583">
        <w:rPr>
          <w:rFonts w:ascii="Calibri Light" w:hAnsi="Calibri Light" w:cs="Calibri Light"/>
          <w:b/>
          <w:color w:val="000000" w:themeColor="text1"/>
          <w:sz w:val="20"/>
          <w:szCs w:val="20"/>
          <w:lang w:val="en-US"/>
        </w:rPr>
        <w:t>REGON:</w:t>
      </w:r>
      <w:r w:rsidRPr="006B1583">
        <w:rPr>
          <w:rFonts w:ascii="Calibri Light" w:hAnsi="Calibri Light" w:cs="Calibri Light"/>
          <w:color w:val="000000" w:themeColor="text1"/>
          <w:sz w:val="20"/>
          <w:szCs w:val="20"/>
          <w:lang w:val="en-US"/>
        </w:rPr>
        <w:t xml:space="preserve"> ............................................ </w:t>
      </w:r>
      <w:r w:rsidRPr="006B1583">
        <w:rPr>
          <w:rFonts w:ascii="Calibri Light" w:hAnsi="Calibri Light" w:cs="Calibri Light"/>
          <w:color w:val="000000" w:themeColor="text1"/>
          <w:sz w:val="20"/>
          <w:szCs w:val="20"/>
        </w:rPr>
        <w:t xml:space="preserve">| </w:t>
      </w:r>
      <w:r w:rsidRPr="006B1583">
        <w:rPr>
          <w:rFonts w:ascii="Calibri Light" w:hAnsi="Calibri Light" w:cs="Calibri Light"/>
          <w:b/>
          <w:color w:val="000000" w:themeColor="text1"/>
          <w:sz w:val="20"/>
          <w:szCs w:val="20"/>
        </w:rPr>
        <w:t>KRS:</w:t>
      </w:r>
      <w:r w:rsidRPr="006B1583">
        <w:rPr>
          <w:rFonts w:ascii="Calibri Light" w:hAnsi="Calibri Light" w:cs="Calibri Light"/>
          <w:color w:val="000000" w:themeColor="text1"/>
          <w:sz w:val="20"/>
          <w:szCs w:val="20"/>
        </w:rPr>
        <w:t xml:space="preserve"> ...........................................  </w:t>
      </w:r>
    </w:p>
    <w:p w14:paraId="10C8BD9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Pełnomocnik jest: </w:t>
      </w:r>
    </w:p>
    <w:p w14:paraId="001ECC83"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1) mikroprzedsiębiorstwem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389871F7"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2) małym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4B58E94C" w14:textId="77777777" w:rsidR="004E5F6C" w:rsidRPr="006B1583" w:rsidRDefault="004E5F6C" w:rsidP="004E5F6C">
      <w:pPr>
        <w:autoSpaceDE w:val="0"/>
        <w:autoSpaceDN w:val="0"/>
        <w:adjustRightInd w:val="0"/>
        <w:spacing w:after="0" w:line="240" w:lineRule="auto"/>
        <w:jc w:val="both"/>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 xml:space="preserve">3) średnim przedsiębiorstwem </w:t>
      </w:r>
      <w:r w:rsidRPr="006B1583">
        <w:rPr>
          <w:rFonts w:ascii="Calibri Light" w:hAnsi="Calibri Light" w:cs="Calibri Light"/>
          <w:color w:val="000000" w:themeColor="text1"/>
          <w:sz w:val="20"/>
          <w:szCs w:val="20"/>
        </w:rPr>
        <w:tab/>
      </w:r>
      <w:r w:rsidRPr="006B1583">
        <w:rPr>
          <w:rStyle w:val="Nagwek7Znak"/>
          <w:rFonts w:ascii="Calibri Light" w:hAnsi="Calibri Light" w:cs="Calibri Light"/>
          <w:b w:val="0"/>
          <w:color w:val="000000" w:themeColor="text1"/>
          <w:sz w:val="16"/>
        </w:rPr>
        <w:t>TAK / NIE*</w:t>
      </w:r>
    </w:p>
    <w:p w14:paraId="39215704" w14:textId="2CFAE54C" w:rsidR="00B60F8E" w:rsidRPr="006B1583" w:rsidRDefault="004E5F6C" w:rsidP="004E5F6C">
      <w:pPr>
        <w:pStyle w:val="Tekstpodstawowy"/>
        <w:spacing w:after="0"/>
        <w:jc w:val="both"/>
        <w:rPr>
          <w:rFonts w:asciiTheme="majorHAnsi" w:hAnsiTheme="majorHAnsi" w:cstheme="majorHAnsi"/>
          <w:color w:val="000000" w:themeColor="text1"/>
          <w:sz w:val="20"/>
          <w:szCs w:val="20"/>
        </w:rPr>
      </w:pPr>
      <w:r w:rsidRPr="006B1583">
        <w:rPr>
          <w:rFonts w:ascii="Calibri Light" w:hAnsi="Calibri Light" w:cs="Calibri Light"/>
          <w:color w:val="000000" w:themeColor="text1"/>
          <w:sz w:val="16"/>
          <w:szCs w:val="20"/>
        </w:rPr>
        <w:t>(* niepotrzebne skreślić)</w:t>
      </w:r>
    </w:p>
    <w:p w14:paraId="4F14084C" w14:textId="77777777" w:rsidR="00B60F8E" w:rsidRPr="006B1583" w:rsidRDefault="00B60F8E" w:rsidP="00B60F8E">
      <w:pPr>
        <w:pStyle w:val="Tekstpodstawowy"/>
        <w:spacing w:after="0"/>
        <w:jc w:val="both"/>
        <w:rPr>
          <w:rFonts w:asciiTheme="majorHAnsi" w:hAnsiTheme="majorHAnsi" w:cstheme="majorHAnsi"/>
          <w:color w:val="000000" w:themeColor="text1"/>
          <w:sz w:val="20"/>
          <w:szCs w:val="20"/>
        </w:rPr>
      </w:pPr>
    </w:p>
    <w:p w14:paraId="4E8F2F43" w14:textId="77777777" w:rsidR="00B60F8E" w:rsidRPr="006B1583" w:rsidRDefault="00B60F8E" w:rsidP="00B60F8E">
      <w:pPr>
        <w:pStyle w:val="Tekstpodstawowy"/>
        <w:spacing w:after="0"/>
        <w:jc w:val="both"/>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_________________________</w:t>
      </w:r>
    </w:p>
    <w:p w14:paraId="744DE6D6" w14:textId="220F2D77" w:rsidR="004E5F6C" w:rsidRPr="006D026B" w:rsidRDefault="00B60F8E" w:rsidP="006D026B">
      <w:pPr>
        <w:pStyle w:val="Tekstpodstawowy"/>
        <w:spacing w:after="0"/>
        <w:jc w:val="both"/>
        <w:rPr>
          <w:rFonts w:asciiTheme="majorHAnsi" w:hAnsiTheme="majorHAnsi" w:cstheme="majorHAnsi"/>
          <w:color w:val="000000" w:themeColor="text1"/>
          <w:sz w:val="16"/>
          <w:szCs w:val="20"/>
        </w:rPr>
      </w:pPr>
      <w:r w:rsidRPr="006B1583">
        <w:rPr>
          <w:rStyle w:val="Odwoanieprzypisudolnego"/>
          <w:rFonts w:asciiTheme="majorHAnsi" w:hAnsiTheme="majorHAnsi" w:cstheme="majorHAnsi"/>
          <w:color w:val="000000" w:themeColor="text1"/>
          <w:sz w:val="16"/>
          <w:szCs w:val="20"/>
        </w:rPr>
        <w:footnoteRef/>
      </w:r>
      <w:r w:rsidRPr="006B1583">
        <w:rPr>
          <w:rFonts w:asciiTheme="majorHAnsi" w:hAnsiTheme="majorHAnsi" w:cstheme="majorHAnsi"/>
          <w:color w:val="000000" w:themeColor="text1"/>
          <w:sz w:val="16"/>
          <w:szCs w:val="20"/>
        </w:rPr>
        <w:t xml:space="preserve"> </w:t>
      </w:r>
      <w:r w:rsidRPr="006B1583">
        <w:rPr>
          <w:rFonts w:asciiTheme="majorHAnsi" w:hAnsiTheme="majorHAnsi" w:cstheme="majorHAnsi"/>
          <w:bCs/>
          <w:color w:val="000000" w:themeColor="text1"/>
          <w:sz w:val="16"/>
          <w:szCs w:val="20"/>
        </w:rPr>
        <w:t>wypełniają jedynie Wykonawcy wspólne ubiegający się o udzielenie zamówienia (np. konsorcja).</w:t>
      </w:r>
    </w:p>
    <w:p w14:paraId="50B40AD8" w14:textId="28D8B3D8" w:rsidR="00B60F8E" w:rsidRPr="006B1583" w:rsidRDefault="00B60F8E" w:rsidP="00B60F8E">
      <w:pPr>
        <w:pStyle w:val="Tekstpodstawowy"/>
        <w:spacing w:after="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W związku z ogłoszeniem</w:t>
      </w:r>
      <w:r w:rsidR="009451EA">
        <w:rPr>
          <w:rFonts w:asciiTheme="majorHAnsi" w:hAnsiTheme="majorHAnsi" w:cstheme="majorHAnsi"/>
          <w:color w:val="000000" w:themeColor="text1"/>
          <w:sz w:val="20"/>
          <w:szCs w:val="20"/>
        </w:rPr>
        <w:t xml:space="preserve"> postępowania o udzielenie zamówienia</w:t>
      </w:r>
      <w:r w:rsidRPr="006B1583">
        <w:rPr>
          <w:rFonts w:asciiTheme="majorHAnsi" w:hAnsiTheme="majorHAnsi" w:cstheme="majorHAnsi"/>
          <w:color w:val="000000" w:themeColor="text1"/>
          <w:sz w:val="20"/>
          <w:szCs w:val="20"/>
        </w:rPr>
        <w:t xml:space="preserve"> </w:t>
      </w:r>
      <w:r w:rsidR="009451EA">
        <w:rPr>
          <w:rFonts w:asciiTheme="majorHAnsi" w:hAnsiTheme="majorHAnsi" w:cstheme="majorHAnsi"/>
          <w:color w:val="000000" w:themeColor="text1"/>
          <w:sz w:val="20"/>
          <w:szCs w:val="20"/>
        </w:rPr>
        <w:t>w trybie podstawowym</w:t>
      </w:r>
      <w:r w:rsidR="00725FCE" w:rsidRPr="00725FCE">
        <w:rPr>
          <w:rFonts w:asciiTheme="majorHAnsi" w:hAnsiTheme="majorHAnsi" w:cstheme="majorHAnsi"/>
          <w:color w:val="000000" w:themeColor="text1"/>
          <w:sz w:val="20"/>
          <w:szCs w:val="20"/>
        </w:rPr>
        <w:t xml:space="preserve"> bez negocjacji </w:t>
      </w:r>
      <w:r w:rsidRPr="006B1583">
        <w:rPr>
          <w:rFonts w:asciiTheme="majorHAnsi" w:hAnsiTheme="majorHAnsi" w:cstheme="majorHAnsi"/>
          <w:color w:val="000000" w:themeColor="text1"/>
          <w:sz w:val="20"/>
          <w:szCs w:val="20"/>
        </w:rPr>
        <w:t xml:space="preserve">na: </w:t>
      </w:r>
    </w:p>
    <w:p w14:paraId="2610D969" w14:textId="77777777" w:rsidR="00B60F8E" w:rsidRPr="006B1583" w:rsidRDefault="00B60F8E" w:rsidP="00B60F8E">
      <w:pPr>
        <w:pStyle w:val="Tekstpodstawowy"/>
        <w:spacing w:after="0"/>
        <w:jc w:val="center"/>
        <w:rPr>
          <w:rFonts w:asciiTheme="majorHAnsi" w:hAnsiTheme="majorHAnsi" w:cstheme="majorHAnsi"/>
          <w:b/>
          <w:color w:val="000000" w:themeColor="text1"/>
          <w:sz w:val="20"/>
          <w:szCs w:val="20"/>
        </w:rPr>
      </w:pPr>
    </w:p>
    <w:p w14:paraId="6F715BEC" w14:textId="47918D1E" w:rsidR="00B60F8E" w:rsidRPr="006B1583" w:rsidRDefault="00B60F8E" w:rsidP="00304ABE">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r w:rsidRPr="006B1583">
        <w:rPr>
          <w:rFonts w:asciiTheme="majorHAnsi" w:eastAsia="ArialNarrow" w:hAnsiTheme="majorHAnsi" w:cstheme="majorHAnsi"/>
          <w:b/>
          <w:bCs/>
          <w:color w:val="000000" w:themeColor="text1"/>
          <w:sz w:val="20"/>
          <w:szCs w:val="20"/>
        </w:rPr>
        <w:t>„</w:t>
      </w:r>
      <w:r w:rsidR="00725FCE" w:rsidRPr="00725FCE">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sidR="00725FCE">
        <w:rPr>
          <w:rFonts w:asciiTheme="majorHAnsi" w:eastAsia="ArialNarrow" w:hAnsiTheme="majorHAnsi" w:cstheme="majorHAnsi"/>
          <w:b/>
          <w:color w:val="000000" w:themeColor="text1"/>
          <w:sz w:val="20"/>
          <w:szCs w:val="20"/>
        </w:rPr>
        <w:t>”</w:t>
      </w:r>
    </w:p>
    <w:p w14:paraId="4348F471" w14:textId="77777777" w:rsidR="00BD77F0" w:rsidRPr="006B1583" w:rsidRDefault="00BD77F0" w:rsidP="00BD77F0">
      <w:pPr>
        <w:autoSpaceDE w:val="0"/>
        <w:autoSpaceDN w:val="0"/>
        <w:adjustRightInd w:val="0"/>
        <w:spacing w:after="0"/>
        <w:ind w:left="284" w:right="210"/>
        <w:jc w:val="center"/>
        <w:rPr>
          <w:rFonts w:asciiTheme="majorHAnsi" w:eastAsia="ArialNarrow" w:hAnsiTheme="majorHAnsi" w:cstheme="majorHAnsi"/>
          <w:b/>
          <w:bCs/>
          <w:color w:val="000000" w:themeColor="text1"/>
          <w:sz w:val="20"/>
          <w:szCs w:val="20"/>
        </w:rPr>
      </w:pPr>
    </w:p>
    <w:p w14:paraId="6AE05136" w14:textId="55AA1795"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Oferuje/my/ wykonanie przedmiotu zamówienia</w:t>
      </w:r>
      <w:r w:rsidR="003960DC" w:rsidRPr="006B1583">
        <w:rPr>
          <w:rFonts w:asciiTheme="majorHAnsi" w:hAnsiTheme="majorHAnsi" w:cstheme="majorHAnsi"/>
          <w:color w:val="000000" w:themeColor="text1"/>
          <w:sz w:val="20"/>
          <w:szCs w:val="20"/>
        </w:rPr>
        <w:t xml:space="preserve"> </w:t>
      </w:r>
      <w:r w:rsidRPr="006B1583">
        <w:rPr>
          <w:rFonts w:asciiTheme="majorHAnsi" w:hAnsiTheme="majorHAnsi" w:cstheme="majorHAnsi"/>
          <w:color w:val="000000" w:themeColor="text1"/>
          <w:sz w:val="20"/>
          <w:szCs w:val="20"/>
        </w:rPr>
        <w:t xml:space="preserve">tj. </w:t>
      </w:r>
      <w:r w:rsidR="00304ABE" w:rsidRPr="006B1583">
        <w:rPr>
          <w:rFonts w:asciiTheme="majorHAnsi" w:eastAsia="ArialNarrow" w:hAnsiTheme="majorHAnsi" w:cstheme="majorHAnsi"/>
          <w:color w:val="000000" w:themeColor="text1"/>
          <w:sz w:val="20"/>
        </w:rPr>
        <w:t>dostaw</w:t>
      </w:r>
      <w:r w:rsidR="00600C93" w:rsidRPr="006B1583">
        <w:rPr>
          <w:rFonts w:asciiTheme="majorHAnsi" w:eastAsia="ArialNarrow" w:hAnsiTheme="majorHAnsi" w:cstheme="majorHAnsi"/>
          <w:color w:val="000000" w:themeColor="text1"/>
          <w:sz w:val="20"/>
        </w:rPr>
        <w:t>ę</w:t>
      </w:r>
      <w:r w:rsidR="00304ABE" w:rsidRPr="006B1583">
        <w:rPr>
          <w:rFonts w:asciiTheme="majorHAnsi" w:eastAsia="ArialNarrow" w:hAnsiTheme="majorHAnsi" w:cstheme="majorHAnsi"/>
          <w:color w:val="000000" w:themeColor="text1"/>
          <w:sz w:val="20"/>
        </w:rPr>
        <w:t xml:space="preserve"> jednego </w:t>
      </w:r>
      <w:r w:rsidR="00304ABE" w:rsidRPr="006B1583">
        <w:rPr>
          <w:rFonts w:asciiTheme="majorHAnsi" w:eastAsia="ArialNarrow" w:hAnsiTheme="majorHAnsi" w:cstheme="majorHAnsi"/>
          <w:b/>
          <w:color w:val="000000" w:themeColor="text1"/>
          <w:sz w:val="20"/>
        </w:rPr>
        <w:t>(1)</w:t>
      </w:r>
      <w:r w:rsidR="00304ABE" w:rsidRPr="006B1583">
        <w:rPr>
          <w:rFonts w:asciiTheme="majorHAnsi" w:eastAsia="ArialNarrow" w:hAnsiTheme="majorHAnsi" w:cstheme="majorHAnsi"/>
          <w:color w:val="000000" w:themeColor="text1"/>
          <w:sz w:val="20"/>
        </w:rPr>
        <w:t xml:space="preserve"> </w:t>
      </w:r>
      <w:r w:rsidR="003C6021" w:rsidRPr="006B1583">
        <w:rPr>
          <w:rFonts w:asciiTheme="majorHAnsi" w:hAnsiTheme="majorHAnsi" w:cstheme="majorHAnsi"/>
          <w:color w:val="000000" w:themeColor="text1"/>
          <w:sz w:val="20"/>
          <w:szCs w:val="20"/>
        </w:rPr>
        <w:t xml:space="preserve">lekkiego samochodu rozpoznawczo-ratowniczego dla Komendy </w:t>
      </w:r>
      <w:r w:rsidR="00537443" w:rsidRPr="006B1583">
        <w:rPr>
          <w:rFonts w:asciiTheme="majorHAnsi" w:hAnsiTheme="majorHAnsi" w:cstheme="majorHAnsi"/>
          <w:color w:val="000000" w:themeColor="text1"/>
          <w:sz w:val="20"/>
          <w:szCs w:val="20"/>
        </w:rPr>
        <w:t>Powiatowej</w:t>
      </w:r>
      <w:r w:rsidR="003C6021" w:rsidRPr="006B1583">
        <w:rPr>
          <w:rFonts w:asciiTheme="majorHAnsi" w:hAnsiTheme="majorHAnsi" w:cstheme="majorHAnsi"/>
          <w:color w:val="000000" w:themeColor="text1"/>
          <w:sz w:val="20"/>
          <w:szCs w:val="20"/>
        </w:rPr>
        <w:t xml:space="preserve"> PSP w </w:t>
      </w:r>
      <w:r w:rsidR="00330B46">
        <w:rPr>
          <w:rFonts w:asciiTheme="majorHAnsi" w:hAnsiTheme="majorHAnsi" w:cstheme="majorHAnsi"/>
          <w:color w:val="000000" w:themeColor="text1"/>
          <w:sz w:val="20"/>
          <w:szCs w:val="20"/>
        </w:rPr>
        <w:t>Gnieźnie</w:t>
      </w:r>
      <w:r w:rsidR="00117F97" w:rsidRPr="006B1583">
        <w:rPr>
          <w:rFonts w:asciiTheme="majorHAnsi" w:eastAsia="ArialNarrow" w:hAnsiTheme="majorHAnsi" w:cstheme="majorHAnsi"/>
          <w:color w:val="000000" w:themeColor="text1"/>
          <w:sz w:val="20"/>
        </w:rPr>
        <w:t xml:space="preserve"> </w:t>
      </w:r>
      <w:r w:rsidR="00083639" w:rsidRPr="006B1583">
        <w:rPr>
          <w:rFonts w:asciiTheme="majorHAnsi" w:hAnsiTheme="majorHAnsi" w:cstheme="majorHAnsi"/>
          <w:color w:val="000000" w:themeColor="text1"/>
          <w:sz w:val="20"/>
          <w:szCs w:val="20"/>
        </w:rPr>
        <w:t>w </w:t>
      </w:r>
      <w:r w:rsidRPr="006B1583">
        <w:rPr>
          <w:rFonts w:asciiTheme="majorHAnsi" w:hAnsiTheme="majorHAnsi" w:cstheme="majorHAnsi"/>
          <w:color w:val="000000" w:themeColor="text1"/>
          <w:sz w:val="20"/>
          <w:szCs w:val="20"/>
        </w:rPr>
        <w:t>rzeczowym zakresie wyszczególnionym poniżej:</w:t>
      </w:r>
      <w:r w:rsidR="003C6021" w:rsidRPr="006B1583">
        <w:rPr>
          <w:rFonts w:asciiTheme="majorHAnsi" w:eastAsia="ArialNarrow" w:hAnsiTheme="majorHAnsi" w:cstheme="majorHAnsi"/>
          <w:b/>
          <w:color w:val="000000" w:themeColor="text1"/>
          <w:sz w:val="20"/>
        </w:rPr>
        <w:t xml:space="preserve"> </w:t>
      </w:r>
    </w:p>
    <w:p w14:paraId="3A9874C9"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290289" w:rsidRPr="006B1583" w14:paraId="17187097" w14:textId="77777777" w:rsidTr="00304ABE">
        <w:trPr>
          <w:trHeight w:hRule="exact" w:val="567"/>
        </w:trPr>
        <w:tc>
          <w:tcPr>
            <w:tcW w:w="709" w:type="dxa"/>
            <w:shd w:val="clear" w:color="auto" w:fill="D9D9D9" w:themeFill="background1" w:themeFillShade="D9"/>
            <w:vAlign w:val="center"/>
          </w:tcPr>
          <w:p w14:paraId="120BB634" w14:textId="77777777" w:rsidR="00304ABE" w:rsidRPr="006B1583" w:rsidRDefault="00304ABE" w:rsidP="00304ABE">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w:t>
            </w:r>
          </w:p>
        </w:tc>
        <w:tc>
          <w:tcPr>
            <w:tcW w:w="8505" w:type="dxa"/>
            <w:gridSpan w:val="2"/>
            <w:shd w:val="clear" w:color="auto" w:fill="D9D9D9" w:themeFill="background1" w:themeFillShade="D9"/>
            <w:vAlign w:val="center"/>
          </w:tcPr>
          <w:p w14:paraId="66599E3D" w14:textId="77777777" w:rsidR="00304ABE" w:rsidRPr="006B1583" w:rsidRDefault="00304ABE" w:rsidP="00304ABE">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Oferta obejmuje dostawę:</w:t>
            </w:r>
          </w:p>
        </w:tc>
      </w:tr>
      <w:tr w:rsidR="00290289" w:rsidRPr="006B1583" w14:paraId="250748B1" w14:textId="77777777" w:rsidTr="00304ABE">
        <w:trPr>
          <w:trHeight w:val="567"/>
        </w:trPr>
        <w:tc>
          <w:tcPr>
            <w:tcW w:w="709" w:type="dxa"/>
            <w:vMerge w:val="restart"/>
            <w:shd w:val="clear" w:color="auto" w:fill="D9D9D9" w:themeFill="background1" w:themeFillShade="D9"/>
            <w:vAlign w:val="center"/>
          </w:tcPr>
          <w:p w14:paraId="1FA40FF3"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I.1</w:t>
            </w:r>
          </w:p>
        </w:tc>
        <w:tc>
          <w:tcPr>
            <w:tcW w:w="4111" w:type="dxa"/>
            <w:shd w:val="clear" w:color="auto" w:fill="D9D9D9" w:themeFill="background1" w:themeFillShade="D9"/>
            <w:vAlign w:val="center"/>
          </w:tcPr>
          <w:p w14:paraId="74048E81" w14:textId="01AB6AEE"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markę, model i typ samochodu:</w:t>
            </w:r>
          </w:p>
        </w:tc>
        <w:tc>
          <w:tcPr>
            <w:tcW w:w="4394" w:type="dxa"/>
            <w:shd w:val="clear" w:color="auto" w:fill="auto"/>
          </w:tcPr>
          <w:p w14:paraId="6DDBD1AA" w14:textId="77777777" w:rsidR="003C6021" w:rsidRPr="006B1583" w:rsidRDefault="003C6021" w:rsidP="003C6021">
            <w:pPr>
              <w:spacing w:after="0" w:line="240" w:lineRule="auto"/>
              <w:rPr>
                <w:rFonts w:asciiTheme="majorHAnsi" w:hAnsiTheme="majorHAnsi" w:cstheme="majorHAnsi"/>
                <w:color w:val="000000" w:themeColor="text1"/>
                <w:sz w:val="16"/>
                <w:szCs w:val="20"/>
              </w:rPr>
            </w:pPr>
          </w:p>
        </w:tc>
      </w:tr>
      <w:tr w:rsidR="00290289" w:rsidRPr="006B1583" w14:paraId="4D04C6BD" w14:textId="77777777" w:rsidTr="00304ABE">
        <w:trPr>
          <w:trHeight w:val="567"/>
        </w:trPr>
        <w:tc>
          <w:tcPr>
            <w:tcW w:w="709" w:type="dxa"/>
            <w:vMerge/>
            <w:shd w:val="clear" w:color="auto" w:fill="D9D9D9" w:themeFill="background1" w:themeFillShade="D9"/>
            <w:vAlign w:val="center"/>
          </w:tcPr>
          <w:p w14:paraId="237C715D"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p>
        </w:tc>
        <w:tc>
          <w:tcPr>
            <w:tcW w:w="4111" w:type="dxa"/>
            <w:shd w:val="clear" w:color="auto" w:fill="D9D9D9" w:themeFill="background1" w:themeFillShade="D9"/>
            <w:vAlign w:val="center"/>
          </w:tcPr>
          <w:p w14:paraId="7815C610" w14:textId="1C489DBA"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Podać rok produkcji:</w:t>
            </w:r>
          </w:p>
        </w:tc>
        <w:tc>
          <w:tcPr>
            <w:tcW w:w="4394" w:type="dxa"/>
            <w:shd w:val="clear" w:color="auto" w:fill="auto"/>
          </w:tcPr>
          <w:p w14:paraId="765C4660" w14:textId="77777777" w:rsidR="003C6021" w:rsidRPr="006B1583" w:rsidRDefault="003C6021" w:rsidP="003C6021">
            <w:pPr>
              <w:spacing w:after="0" w:line="240" w:lineRule="auto"/>
              <w:rPr>
                <w:rFonts w:asciiTheme="majorHAnsi" w:hAnsiTheme="majorHAnsi" w:cstheme="majorHAnsi"/>
                <w:color w:val="000000" w:themeColor="text1"/>
                <w:sz w:val="16"/>
                <w:szCs w:val="20"/>
              </w:rPr>
            </w:pPr>
          </w:p>
        </w:tc>
      </w:tr>
      <w:tr w:rsidR="00290289" w:rsidRPr="006B1583" w14:paraId="67B18D5E" w14:textId="77777777" w:rsidTr="00304ABE">
        <w:trPr>
          <w:trHeight w:val="567"/>
        </w:trPr>
        <w:tc>
          <w:tcPr>
            <w:tcW w:w="709" w:type="dxa"/>
            <w:shd w:val="clear" w:color="auto" w:fill="D9D9D9" w:themeFill="background1" w:themeFillShade="D9"/>
            <w:vAlign w:val="center"/>
          </w:tcPr>
          <w:p w14:paraId="2BA547D6" w14:textId="77777777" w:rsidR="003C6021" w:rsidRPr="006B1583" w:rsidRDefault="003C6021" w:rsidP="003C6021">
            <w:pPr>
              <w:spacing w:after="0" w:line="240" w:lineRule="auto"/>
              <w:jc w:val="center"/>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II.</w:t>
            </w:r>
          </w:p>
        </w:tc>
        <w:tc>
          <w:tcPr>
            <w:tcW w:w="8505" w:type="dxa"/>
            <w:gridSpan w:val="2"/>
            <w:shd w:val="clear" w:color="auto" w:fill="D9D9D9" w:themeFill="background1" w:themeFillShade="D9"/>
            <w:vAlign w:val="center"/>
          </w:tcPr>
          <w:p w14:paraId="7EC1B108" w14:textId="2ED51D28" w:rsidR="003C6021" w:rsidRPr="006B1583" w:rsidRDefault="003C6021" w:rsidP="003C6021">
            <w:pPr>
              <w:spacing w:after="0" w:line="240" w:lineRule="auto"/>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Okres gwarancji:</w:t>
            </w:r>
          </w:p>
        </w:tc>
      </w:tr>
      <w:tr w:rsidR="00290289" w:rsidRPr="006B1583" w14:paraId="7480615D" w14:textId="77777777" w:rsidTr="00600C93">
        <w:trPr>
          <w:trHeight w:val="644"/>
        </w:trPr>
        <w:tc>
          <w:tcPr>
            <w:tcW w:w="709" w:type="dxa"/>
            <w:shd w:val="clear" w:color="auto" w:fill="D9D9D9" w:themeFill="background1" w:themeFillShade="D9"/>
            <w:vAlign w:val="center"/>
          </w:tcPr>
          <w:p w14:paraId="21894CF5" w14:textId="7777777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II.1</w:t>
            </w:r>
          </w:p>
        </w:tc>
        <w:tc>
          <w:tcPr>
            <w:tcW w:w="4111" w:type="dxa"/>
            <w:shd w:val="clear" w:color="auto" w:fill="D9D9D9" w:themeFill="background1" w:themeFillShade="D9"/>
            <w:vAlign w:val="center"/>
          </w:tcPr>
          <w:p w14:paraId="2B5A0582" w14:textId="1259887D" w:rsidR="003C6021" w:rsidRPr="006B1583" w:rsidRDefault="003C6021" w:rsidP="003C6021">
            <w:pPr>
              <w:spacing w:after="0" w:line="240" w:lineRule="auto"/>
              <w:rPr>
                <w:rFonts w:asciiTheme="majorHAnsi" w:hAnsiTheme="majorHAnsi" w:cstheme="majorHAnsi"/>
                <w:color w:val="000000" w:themeColor="text1"/>
                <w:sz w:val="20"/>
                <w:szCs w:val="20"/>
              </w:rPr>
            </w:pPr>
            <w:r w:rsidRPr="006B1583">
              <w:rPr>
                <w:rFonts w:ascii="Calibri Light" w:hAnsi="Calibri Light" w:cs="Calibri Light"/>
                <w:color w:val="000000" w:themeColor="text1"/>
                <w:sz w:val="20"/>
                <w:szCs w:val="20"/>
              </w:rPr>
              <w:t>Oferowany okres gwarancji na sprzęt:</w:t>
            </w:r>
          </w:p>
        </w:tc>
        <w:tc>
          <w:tcPr>
            <w:tcW w:w="4394" w:type="dxa"/>
          </w:tcPr>
          <w:p w14:paraId="3792100A" w14:textId="57405574" w:rsidR="003C6021" w:rsidRPr="006B1583" w:rsidRDefault="003C6021" w:rsidP="003C6021">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1"/>
            </w:r>
          </w:p>
          <w:p w14:paraId="797E11DE" w14:textId="3A6115C7" w:rsidR="003C6021" w:rsidRPr="006B1583" w:rsidRDefault="003C6021" w:rsidP="003C6021">
            <w:pPr>
              <w:spacing w:before="120" w:after="0" w:line="240" w:lineRule="auto"/>
              <w:jc w:val="center"/>
              <w:rPr>
                <w:rFonts w:asciiTheme="majorHAnsi" w:hAnsiTheme="majorHAnsi" w:cstheme="majorHAnsi"/>
                <w:color w:val="000000" w:themeColor="text1"/>
                <w:sz w:val="20"/>
                <w:szCs w:val="20"/>
              </w:rPr>
            </w:pPr>
          </w:p>
        </w:tc>
      </w:tr>
      <w:tr w:rsidR="00290289" w:rsidRPr="006B1583" w14:paraId="62866F24" w14:textId="77777777" w:rsidTr="00600C93">
        <w:trPr>
          <w:trHeight w:val="644"/>
        </w:trPr>
        <w:tc>
          <w:tcPr>
            <w:tcW w:w="709" w:type="dxa"/>
            <w:shd w:val="clear" w:color="auto" w:fill="D9D9D9" w:themeFill="background1" w:themeFillShade="D9"/>
            <w:vAlign w:val="center"/>
          </w:tcPr>
          <w:p w14:paraId="43DD170E" w14:textId="03E47137" w:rsidR="003C6021" w:rsidRPr="006B1583" w:rsidRDefault="003C6021" w:rsidP="003C6021">
            <w:pPr>
              <w:spacing w:after="0" w:line="240" w:lineRule="auto"/>
              <w:jc w:val="cente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II.2</w:t>
            </w:r>
          </w:p>
        </w:tc>
        <w:tc>
          <w:tcPr>
            <w:tcW w:w="4111" w:type="dxa"/>
            <w:shd w:val="clear" w:color="auto" w:fill="D9D9D9" w:themeFill="background1" w:themeFillShade="D9"/>
            <w:vAlign w:val="center"/>
          </w:tcPr>
          <w:p w14:paraId="13CA4C6E" w14:textId="7E44886B" w:rsidR="003C6021" w:rsidRPr="006B1583" w:rsidRDefault="003C6021" w:rsidP="003C6021">
            <w:pPr>
              <w:spacing w:after="0" w:line="240" w:lineRule="auto"/>
              <w:rPr>
                <w:rFonts w:ascii="Calibri Light" w:hAnsi="Calibri Light" w:cs="Calibri Light"/>
                <w:color w:val="000000" w:themeColor="text1"/>
                <w:sz w:val="20"/>
                <w:szCs w:val="20"/>
              </w:rPr>
            </w:pPr>
            <w:r w:rsidRPr="006B1583">
              <w:rPr>
                <w:rFonts w:ascii="Calibri Light" w:hAnsi="Calibri Light" w:cs="Calibri Light"/>
                <w:color w:val="000000" w:themeColor="text1"/>
                <w:sz w:val="20"/>
                <w:szCs w:val="20"/>
              </w:rPr>
              <w:t>Oferowany okres gwarancji na samochód wraz z zabudową:</w:t>
            </w:r>
          </w:p>
        </w:tc>
        <w:tc>
          <w:tcPr>
            <w:tcW w:w="4394" w:type="dxa"/>
          </w:tcPr>
          <w:p w14:paraId="61152F7C" w14:textId="77777777" w:rsidR="003C6021" w:rsidRPr="006B1583" w:rsidRDefault="003C6021" w:rsidP="003C6021">
            <w:pPr>
              <w:spacing w:after="0" w:line="240" w:lineRule="auto"/>
              <w:jc w:val="center"/>
              <w:rPr>
                <w:rFonts w:ascii="Calibri Light" w:hAnsi="Calibri Light" w:cs="Calibri Light"/>
                <w:color w:val="000000" w:themeColor="text1"/>
                <w:sz w:val="14"/>
                <w:szCs w:val="20"/>
              </w:rPr>
            </w:pPr>
            <w:r w:rsidRPr="006B1583">
              <w:rPr>
                <w:rFonts w:ascii="Calibri Light" w:hAnsi="Calibri Light" w:cs="Calibri Light"/>
                <w:color w:val="000000" w:themeColor="text1"/>
                <w:sz w:val="14"/>
                <w:szCs w:val="20"/>
              </w:rPr>
              <w:t>(wpisać długość okresu gwarancji w miesiącach)</w:t>
            </w:r>
            <w:r w:rsidRPr="006B1583">
              <w:rPr>
                <w:rStyle w:val="Odwoanieprzypisudolnego"/>
                <w:rFonts w:ascii="Calibri Light" w:hAnsi="Calibri Light" w:cs="Calibri Light"/>
                <w:color w:val="000000" w:themeColor="text1"/>
                <w:sz w:val="14"/>
                <w:szCs w:val="20"/>
              </w:rPr>
              <w:footnoteReference w:id="2"/>
            </w:r>
          </w:p>
          <w:p w14:paraId="52E2D15B" w14:textId="77777777" w:rsidR="003C6021" w:rsidRPr="006B1583" w:rsidRDefault="003C6021" w:rsidP="003C6021">
            <w:pPr>
              <w:spacing w:after="0" w:line="240" w:lineRule="auto"/>
              <w:jc w:val="center"/>
              <w:rPr>
                <w:rFonts w:ascii="Calibri Light" w:hAnsi="Calibri Light" w:cs="Calibri Light"/>
                <w:color w:val="000000" w:themeColor="text1"/>
                <w:sz w:val="14"/>
                <w:szCs w:val="20"/>
              </w:rPr>
            </w:pPr>
          </w:p>
        </w:tc>
      </w:tr>
    </w:tbl>
    <w:p w14:paraId="457325BA" w14:textId="77777777" w:rsidR="00304ABE" w:rsidRPr="006B1583" w:rsidRDefault="00304ABE" w:rsidP="00B800D1">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p>
    <w:p w14:paraId="0E00DF03" w14:textId="483C1EB7" w:rsidR="00B60F8E" w:rsidRPr="006B1583" w:rsidRDefault="000B2C89" w:rsidP="00B800D1">
      <w:pPr>
        <w:pStyle w:val="Lista"/>
        <w:spacing w:after="0" w:line="240" w:lineRule="auto"/>
        <w:ind w:left="0" w:right="-87" w:firstLine="0"/>
        <w:jc w:val="both"/>
        <w:rPr>
          <w:rFonts w:asciiTheme="majorHAnsi" w:hAnsiTheme="majorHAnsi" w:cstheme="majorHAnsi"/>
          <w:b/>
          <w:color w:val="000000" w:themeColor="text1"/>
          <w:sz w:val="16"/>
          <w:szCs w:val="20"/>
          <w:shd w:val="clear" w:color="auto" w:fill="FFFFFF"/>
        </w:rPr>
      </w:pPr>
      <w:r w:rsidRPr="006B1583">
        <w:rPr>
          <w:rFonts w:asciiTheme="majorHAnsi" w:hAnsiTheme="majorHAnsi" w:cstheme="majorHAnsi"/>
          <w:b/>
          <w:color w:val="000000" w:themeColor="text1"/>
          <w:sz w:val="16"/>
          <w:szCs w:val="20"/>
          <w:shd w:val="clear" w:color="auto" w:fill="FFFFFF"/>
        </w:rPr>
        <w:t xml:space="preserve">UWAGA!!!! – W przypadku gdy </w:t>
      </w:r>
      <w:r w:rsidR="00832D32" w:rsidRPr="006B1583">
        <w:rPr>
          <w:rFonts w:asciiTheme="majorHAnsi" w:hAnsiTheme="majorHAnsi" w:cstheme="majorHAnsi"/>
          <w:b/>
          <w:color w:val="000000" w:themeColor="text1"/>
          <w:sz w:val="16"/>
          <w:szCs w:val="20"/>
          <w:shd w:val="clear" w:color="auto" w:fill="FFFFFF"/>
        </w:rPr>
        <w:t>Wykonawcy wspólnie ubiegający się o udzielenie zamówienia wskazuj</w:t>
      </w:r>
      <w:r w:rsidR="00832D32" w:rsidRPr="006B1583">
        <w:rPr>
          <w:rFonts w:asciiTheme="majorHAnsi" w:eastAsia="Times New Roman" w:hAnsiTheme="majorHAnsi" w:cstheme="majorHAnsi"/>
          <w:b/>
          <w:color w:val="000000" w:themeColor="text1"/>
          <w:sz w:val="16"/>
          <w:szCs w:val="20"/>
          <w:shd w:val="clear" w:color="auto" w:fill="FFFFFF"/>
        </w:rPr>
        <w:t>ą</w:t>
      </w:r>
      <w:r w:rsidR="00832D32" w:rsidRPr="006B1583">
        <w:rPr>
          <w:rFonts w:asciiTheme="majorHAnsi" w:hAnsiTheme="majorHAnsi" w:cstheme="majorHAnsi"/>
          <w:b/>
          <w:color w:val="000000" w:themeColor="text1"/>
          <w:sz w:val="16"/>
          <w:szCs w:val="20"/>
          <w:shd w:val="clear" w:color="auto" w:fill="FFFFFF"/>
        </w:rPr>
        <w:t xml:space="preserve"> w </w:t>
      </w:r>
      <w:r w:rsidRPr="006B1583">
        <w:rPr>
          <w:rFonts w:asciiTheme="majorHAnsi" w:hAnsiTheme="majorHAnsi" w:cstheme="majorHAnsi"/>
          <w:b/>
          <w:color w:val="000000" w:themeColor="text1"/>
          <w:sz w:val="16"/>
          <w:szCs w:val="20"/>
          <w:shd w:val="clear" w:color="auto" w:fill="FFFFFF"/>
        </w:rPr>
        <w:t>pkt. I.1</w:t>
      </w:r>
      <w:r w:rsidR="00832D32" w:rsidRPr="006B1583">
        <w:rPr>
          <w:rFonts w:asciiTheme="majorHAnsi" w:hAnsiTheme="majorHAnsi" w:cstheme="majorHAnsi"/>
          <w:b/>
          <w:color w:val="000000" w:themeColor="text1"/>
          <w:sz w:val="16"/>
          <w:szCs w:val="20"/>
          <w:shd w:val="clear" w:color="auto" w:fill="FFFFFF"/>
        </w:rPr>
        <w:t>, które dostawy wykonają poszczególni wykonawcy.</w:t>
      </w:r>
    </w:p>
    <w:p w14:paraId="52783062"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p>
    <w:p w14:paraId="67E50594" w14:textId="77777777" w:rsidR="00B60F8E" w:rsidRPr="006B1583" w:rsidRDefault="00B60F8E" w:rsidP="00B60F8E">
      <w:pPr>
        <w:pStyle w:val="Lista"/>
        <w:spacing w:after="0" w:line="240" w:lineRule="auto"/>
        <w:ind w:left="284"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w:t>
      </w:r>
      <w:r w:rsidRPr="006B1583">
        <w:rPr>
          <w:rFonts w:asciiTheme="majorHAnsi" w:hAnsiTheme="majorHAnsi" w:cstheme="majorHAnsi"/>
          <w:color w:val="000000" w:themeColor="text1"/>
          <w:sz w:val="20"/>
          <w:szCs w:val="20"/>
        </w:rPr>
        <w:tab/>
        <w:t>Cena brutto przedmiotu zamówienia wynosi: …………………….…………….…………………..…………………………….….. PLN</w:t>
      </w:r>
    </w:p>
    <w:p w14:paraId="5813E0C5" w14:textId="77777777" w:rsidR="00B60F8E" w:rsidRPr="006B1583" w:rsidRDefault="00B60F8E" w:rsidP="00B60F8E">
      <w:pPr>
        <w:pStyle w:val="Lista"/>
        <w:spacing w:after="0" w:line="240" w:lineRule="auto"/>
        <w:ind w:left="284" w:firstLine="0"/>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(słownie złotych: …………………………………………………….……………………………….……..……………………………….…….\100)</w:t>
      </w:r>
    </w:p>
    <w:p w14:paraId="0DA2D5E3" w14:textId="77777777" w:rsidR="00B60F8E" w:rsidRPr="006B1583" w:rsidRDefault="00B60F8E" w:rsidP="00B60F8E">
      <w:pPr>
        <w:pStyle w:val="Lista"/>
        <w:spacing w:after="0" w:line="240" w:lineRule="auto"/>
        <w:ind w:left="284" w:firstLine="0"/>
        <w:jc w:val="both"/>
        <w:rPr>
          <w:rFonts w:asciiTheme="majorHAnsi" w:hAnsiTheme="majorHAnsi" w:cstheme="majorHAnsi"/>
          <w:color w:val="000000" w:themeColor="text1"/>
          <w:sz w:val="12"/>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290289" w:rsidRPr="006B1583" w14:paraId="10854074" w14:textId="77777777" w:rsidTr="00407BBD">
        <w:tc>
          <w:tcPr>
            <w:tcW w:w="426" w:type="dxa"/>
            <w:vAlign w:val="center"/>
          </w:tcPr>
          <w:p w14:paraId="4044CEDA"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Lp.</w:t>
            </w:r>
          </w:p>
        </w:tc>
        <w:tc>
          <w:tcPr>
            <w:tcW w:w="1814" w:type="dxa"/>
            <w:vAlign w:val="center"/>
          </w:tcPr>
          <w:p w14:paraId="2AC05D2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Wyszczególnienie</w:t>
            </w:r>
          </w:p>
        </w:tc>
        <w:tc>
          <w:tcPr>
            <w:tcW w:w="1842" w:type="dxa"/>
            <w:vAlign w:val="center"/>
          </w:tcPr>
          <w:p w14:paraId="30C1B65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Cena jednostkowa netto</w:t>
            </w:r>
          </w:p>
        </w:tc>
        <w:tc>
          <w:tcPr>
            <w:tcW w:w="567" w:type="dxa"/>
            <w:vAlign w:val="center"/>
          </w:tcPr>
          <w:p w14:paraId="127C40E2"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Ilość szt.</w:t>
            </w:r>
          </w:p>
        </w:tc>
        <w:tc>
          <w:tcPr>
            <w:tcW w:w="1843" w:type="dxa"/>
            <w:vAlign w:val="center"/>
          </w:tcPr>
          <w:p w14:paraId="43D1D074"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netto</w:t>
            </w:r>
          </w:p>
        </w:tc>
        <w:tc>
          <w:tcPr>
            <w:tcW w:w="709" w:type="dxa"/>
            <w:vAlign w:val="center"/>
          </w:tcPr>
          <w:p w14:paraId="6336CE60"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Stawka VAT</w:t>
            </w:r>
          </w:p>
        </w:tc>
        <w:tc>
          <w:tcPr>
            <w:tcW w:w="1984" w:type="dxa"/>
            <w:vAlign w:val="center"/>
          </w:tcPr>
          <w:p w14:paraId="489829B8"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Wartość brutto</w:t>
            </w:r>
          </w:p>
        </w:tc>
      </w:tr>
      <w:tr w:rsidR="00290289" w:rsidRPr="006B1583" w14:paraId="023235DB" w14:textId="77777777" w:rsidTr="00BD77F0">
        <w:trPr>
          <w:trHeight w:val="992"/>
        </w:trPr>
        <w:tc>
          <w:tcPr>
            <w:tcW w:w="426" w:type="dxa"/>
            <w:vAlign w:val="center"/>
          </w:tcPr>
          <w:p w14:paraId="630655FD"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14" w:type="dxa"/>
            <w:vAlign w:val="center"/>
          </w:tcPr>
          <w:p w14:paraId="051DBF6D" w14:textId="420DC997" w:rsidR="003960DC" w:rsidRPr="006B1583" w:rsidRDefault="003C6021" w:rsidP="003C6021">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Lekki samochód rozpoznawczo-ratowniczy</w:t>
            </w:r>
            <w:r w:rsidR="00600C93" w:rsidRPr="006B1583">
              <w:rPr>
                <w:rFonts w:asciiTheme="majorHAnsi" w:hAnsiTheme="majorHAnsi" w:cstheme="majorHAnsi"/>
                <w:color w:val="000000" w:themeColor="text1"/>
                <w:sz w:val="16"/>
                <w:szCs w:val="20"/>
              </w:rPr>
              <w:t xml:space="preserve"> (</w:t>
            </w:r>
            <w:r w:rsidRPr="006B1583">
              <w:rPr>
                <w:rFonts w:asciiTheme="majorHAnsi" w:hAnsiTheme="majorHAnsi" w:cstheme="majorHAnsi"/>
                <w:color w:val="000000" w:themeColor="text1"/>
                <w:sz w:val="16"/>
                <w:szCs w:val="20"/>
              </w:rPr>
              <w:t>SLRr</w:t>
            </w:r>
            <w:r w:rsidR="00600C93" w:rsidRPr="006B1583">
              <w:rPr>
                <w:rFonts w:asciiTheme="majorHAnsi" w:hAnsiTheme="majorHAnsi" w:cstheme="majorHAnsi"/>
                <w:color w:val="000000" w:themeColor="text1"/>
                <w:sz w:val="16"/>
                <w:szCs w:val="20"/>
              </w:rPr>
              <w:t>)</w:t>
            </w:r>
          </w:p>
        </w:tc>
        <w:tc>
          <w:tcPr>
            <w:tcW w:w="1842" w:type="dxa"/>
            <w:vAlign w:val="center"/>
          </w:tcPr>
          <w:p w14:paraId="61457D61"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c>
          <w:tcPr>
            <w:tcW w:w="567" w:type="dxa"/>
            <w:vAlign w:val="center"/>
          </w:tcPr>
          <w:p w14:paraId="41E7E8B3" w14:textId="0C518CFE" w:rsidR="003960DC" w:rsidRPr="006B1583" w:rsidRDefault="00F7046E"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1</w:t>
            </w:r>
          </w:p>
        </w:tc>
        <w:tc>
          <w:tcPr>
            <w:tcW w:w="1843" w:type="dxa"/>
            <w:vAlign w:val="center"/>
          </w:tcPr>
          <w:p w14:paraId="78D6FB88"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c>
          <w:tcPr>
            <w:tcW w:w="709" w:type="dxa"/>
            <w:vAlign w:val="center"/>
          </w:tcPr>
          <w:p w14:paraId="6A7C8ECF"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 %</w:t>
            </w:r>
          </w:p>
        </w:tc>
        <w:tc>
          <w:tcPr>
            <w:tcW w:w="1984" w:type="dxa"/>
            <w:vAlign w:val="center"/>
          </w:tcPr>
          <w:p w14:paraId="477F8586" w14:textId="77777777" w:rsidR="003960DC" w:rsidRPr="006B1583" w:rsidRDefault="003960DC" w:rsidP="00407BBD">
            <w:pPr>
              <w:pStyle w:val="Lista"/>
              <w:spacing w:after="0" w:line="240" w:lineRule="auto"/>
              <w:ind w:left="0" w:firstLine="0"/>
              <w:jc w:val="center"/>
              <w:rPr>
                <w:rFonts w:asciiTheme="majorHAnsi" w:hAnsiTheme="majorHAnsi" w:cstheme="majorHAnsi"/>
                <w:color w:val="000000" w:themeColor="text1"/>
                <w:sz w:val="16"/>
                <w:szCs w:val="20"/>
              </w:rPr>
            </w:pPr>
          </w:p>
        </w:tc>
      </w:tr>
    </w:tbl>
    <w:p w14:paraId="3F88F33E" w14:textId="1477707E" w:rsidR="00536AFE" w:rsidRPr="006B1583" w:rsidRDefault="00536AFE" w:rsidP="00B800D1">
      <w:pPr>
        <w:spacing w:before="120"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w:t>
      </w:r>
      <w:r w:rsidRPr="006B1583">
        <w:rPr>
          <w:rFonts w:asciiTheme="majorHAnsi" w:hAnsiTheme="majorHAnsi" w:cstheme="majorHAnsi"/>
          <w:color w:val="000000" w:themeColor="text1"/>
          <w:sz w:val="20"/>
          <w:szCs w:val="20"/>
        </w:rPr>
        <w:tab/>
        <w:t>**Informujemy, że wybór naszej oferty będzie prowadził do powstania u Zamawiającego obowiązku podatkowego:</w:t>
      </w:r>
    </w:p>
    <w:p w14:paraId="03E8728F" w14:textId="77992538" w:rsidR="00536AFE" w:rsidRPr="006B1583" w:rsidRDefault="00536AFE" w:rsidP="00536AFE">
      <w:pPr>
        <w:spacing w:after="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w:t>
      </w:r>
      <w:r w:rsidR="00B800D1" w:rsidRPr="006B1583">
        <w:rPr>
          <w:rFonts w:asciiTheme="majorHAnsi" w:hAnsiTheme="majorHAnsi" w:cstheme="majorHAnsi"/>
          <w:color w:val="000000" w:themeColor="text1"/>
          <w:sz w:val="20"/>
          <w:szCs w:val="20"/>
        </w:rPr>
        <w:t>….</w:t>
      </w:r>
    </w:p>
    <w:p w14:paraId="077F940C" w14:textId="77777777" w:rsidR="00536AFE" w:rsidRPr="006B1583" w:rsidRDefault="00536AFE" w:rsidP="00536AFE">
      <w:pPr>
        <w:spacing w:after="0"/>
        <w:ind w:left="425" w:hanging="425"/>
        <w:jc w:val="center"/>
        <w:rPr>
          <w:rFonts w:asciiTheme="majorHAnsi" w:hAnsiTheme="majorHAnsi" w:cstheme="majorHAnsi"/>
          <w:color w:val="000000" w:themeColor="text1"/>
          <w:sz w:val="14"/>
          <w:szCs w:val="20"/>
        </w:rPr>
      </w:pPr>
      <w:r w:rsidRPr="006B1583">
        <w:rPr>
          <w:rFonts w:asciiTheme="majorHAnsi" w:hAnsiTheme="majorHAnsi" w:cstheme="majorHAnsi"/>
          <w:color w:val="000000" w:themeColor="text1"/>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445F3766" w14:textId="77777777" w:rsidR="00536AFE" w:rsidRPr="006B1583" w:rsidRDefault="00536AFE" w:rsidP="00536AFE">
      <w:pPr>
        <w:spacing w:after="0" w:line="240" w:lineRule="auto"/>
        <w:jc w:val="both"/>
        <w:rPr>
          <w:rFonts w:asciiTheme="majorHAnsi" w:eastAsia="Times New Roman" w:hAnsiTheme="majorHAnsi" w:cstheme="majorHAnsi"/>
          <w:color w:val="000000" w:themeColor="text1"/>
          <w:sz w:val="16"/>
          <w:szCs w:val="16"/>
          <w:lang w:eastAsia="pl-PL"/>
        </w:rPr>
      </w:pPr>
    </w:p>
    <w:p w14:paraId="13DD0FE3" w14:textId="77777777" w:rsidR="00536AFE" w:rsidRPr="006B1583" w:rsidRDefault="00536AFE" w:rsidP="00536AFE">
      <w:pPr>
        <w:shd w:val="clear" w:color="auto" w:fill="D9D9D9" w:themeFill="background1" w:themeFillShade="D9"/>
        <w:spacing w:after="0" w:line="240" w:lineRule="auto"/>
        <w:jc w:val="both"/>
        <w:rPr>
          <w:rFonts w:asciiTheme="majorHAnsi" w:eastAsia="Times New Roman" w:hAnsiTheme="majorHAnsi" w:cstheme="majorHAnsi"/>
          <w:color w:val="000000" w:themeColor="text1"/>
          <w:sz w:val="16"/>
          <w:szCs w:val="16"/>
          <w:lang w:eastAsia="pl-PL"/>
        </w:rPr>
      </w:pPr>
      <w:r w:rsidRPr="006B1583">
        <w:rPr>
          <w:rFonts w:asciiTheme="majorHAnsi" w:eastAsia="Times New Roman" w:hAnsiTheme="majorHAnsi" w:cstheme="majorHAnsi"/>
          <w:color w:val="000000" w:themeColor="text1"/>
          <w:sz w:val="16"/>
          <w:szCs w:val="16"/>
          <w:lang w:eastAsia="pl-PL"/>
        </w:rPr>
        <w:t>** jeżeli na Wykonawcy spoczywa obowiązek podatkowy związany z realizacją zamówienia, przed podpisaniem druku „Formularz oferty” należy zapis wykreślić lub wpisać nie dotyczy.</w:t>
      </w:r>
    </w:p>
    <w:p w14:paraId="207FEB47" w14:textId="77777777" w:rsidR="00B60F8E" w:rsidRPr="006B1583" w:rsidRDefault="00B60F8E" w:rsidP="00B60F8E">
      <w:pPr>
        <w:pStyle w:val="Lista"/>
        <w:spacing w:after="0" w:line="240" w:lineRule="auto"/>
        <w:ind w:left="426" w:hanging="426"/>
        <w:rPr>
          <w:rFonts w:asciiTheme="majorHAnsi" w:hAnsiTheme="majorHAnsi" w:cstheme="majorHAnsi"/>
          <w:color w:val="000000" w:themeColor="text1"/>
          <w:sz w:val="20"/>
          <w:szCs w:val="20"/>
        </w:rPr>
      </w:pPr>
    </w:p>
    <w:p w14:paraId="6671D836" w14:textId="3C33FA1A"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4</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2C7F23A6"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5</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Warunki płatności: 30 dni (przelew). </w:t>
      </w:r>
    </w:p>
    <w:p w14:paraId="31C1FA85" w14:textId="1D98F68D"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6</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Zobowiązuje/my/ się wykonać całość zamówienia </w:t>
      </w:r>
      <w:r w:rsidR="009B1F3B" w:rsidRPr="006B1583">
        <w:rPr>
          <w:rFonts w:asciiTheme="majorHAnsi" w:hAnsiTheme="majorHAnsi" w:cstheme="majorHAnsi"/>
          <w:color w:val="000000" w:themeColor="text1"/>
          <w:sz w:val="20"/>
          <w:szCs w:val="20"/>
        </w:rPr>
        <w:t>w ciągu ……</w:t>
      </w:r>
      <w:r w:rsidR="00600C93" w:rsidRPr="006B1583">
        <w:rPr>
          <w:rFonts w:asciiTheme="majorHAnsi" w:hAnsiTheme="majorHAnsi" w:cstheme="majorHAnsi"/>
          <w:color w:val="000000" w:themeColor="text1"/>
          <w:sz w:val="20"/>
          <w:szCs w:val="20"/>
        </w:rPr>
        <w:t>…</w:t>
      </w:r>
      <w:r w:rsidR="009B1F3B" w:rsidRPr="006B1583">
        <w:rPr>
          <w:rFonts w:asciiTheme="majorHAnsi" w:hAnsiTheme="majorHAnsi" w:cstheme="majorHAnsi"/>
          <w:color w:val="000000" w:themeColor="text1"/>
          <w:sz w:val="20"/>
          <w:szCs w:val="20"/>
        </w:rPr>
        <w:t xml:space="preserve"> </w:t>
      </w:r>
      <w:r w:rsidR="002573F7" w:rsidRPr="006B1583">
        <w:rPr>
          <w:rFonts w:asciiTheme="majorHAnsi" w:hAnsiTheme="majorHAnsi" w:cstheme="majorHAnsi"/>
          <w:color w:val="000000" w:themeColor="text1"/>
          <w:sz w:val="20"/>
          <w:szCs w:val="20"/>
        </w:rPr>
        <w:t>dni</w:t>
      </w:r>
      <w:r w:rsidR="009B1F3B" w:rsidRPr="006B1583">
        <w:rPr>
          <w:rFonts w:asciiTheme="majorHAnsi" w:hAnsiTheme="majorHAnsi" w:cstheme="majorHAnsi"/>
          <w:color w:val="000000" w:themeColor="text1"/>
          <w:sz w:val="20"/>
          <w:szCs w:val="20"/>
        </w:rPr>
        <w:t xml:space="preserve"> od dnia podpisania umowy.</w:t>
      </w:r>
    </w:p>
    <w:p w14:paraId="79B49ECC" w14:textId="12D1B68A" w:rsidR="00B60F8E" w:rsidRPr="006B1583" w:rsidRDefault="004A4AFF" w:rsidP="00B60F8E">
      <w:pPr>
        <w:spacing w:after="120"/>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lastRenderedPageBreak/>
        <w:t>7</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t xml:space="preserve">Oświadczam/y/, że zapoznaliśmy się ze specyfikacją warunków zamówienia i nie wnosimy do niej zastrzeżeń oraz zdobyliśmy konieczne informacje do przygotowania oferty. </w:t>
      </w:r>
    </w:p>
    <w:p w14:paraId="213CFA30" w14:textId="5519F38F" w:rsidR="00B60F8E" w:rsidRPr="006B1583" w:rsidRDefault="004A4AFF" w:rsidP="00B60F8E">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8</w:t>
      </w:r>
      <w:r w:rsidR="00B60F8E" w:rsidRPr="006B1583">
        <w:rPr>
          <w:rFonts w:asciiTheme="majorHAnsi" w:hAnsiTheme="majorHAnsi" w:cstheme="majorHAnsi"/>
          <w:color w:val="000000" w:themeColor="text1"/>
          <w:sz w:val="20"/>
          <w:szCs w:val="20"/>
        </w:rPr>
        <w:t xml:space="preserve">. </w:t>
      </w:r>
      <w:r w:rsidR="00B60F8E" w:rsidRPr="006B1583">
        <w:rPr>
          <w:rFonts w:asciiTheme="majorHAnsi" w:hAnsiTheme="majorHAnsi" w:cstheme="majorHAnsi"/>
          <w:color w:val="000000" w:themeColor="text1"/>
          <w:sz w:val="20"/>
          <w:szCs w:val="20"/>
        </w:rPr>
        <w:tab/>
      </w:r>
      <w:r w:rsidR="003806AF" w:rsidRPr="00D25ACF">
        <w:rPr>
          <w:rFonts w:ascii="Calibri Light" w:hAnsi="Calibri Light" w:cs="Calibri Light"/>
          <w:sz w:val="20"/>
          <w:szCs w:val="20"/>
        </w:rPr>
        <w:t xml:space="preserve">Zobowiązuje/my/ się do wykonania całości przedmiotu zamówienia </w:t>
      </w:r>
      <w:r w:rsidR="003806AF" w:rsidRPr="00D25ACF">
        <w:rPr>
          <w:rFonts w:asciiTheme="majorHAnsi" w:hAnsiTheme="majorHAnsi" w:cstheme="majorHAnsi"/>
          <w:sz w:val="20"/>
          <w:szCs w:val="20"/>
        </w:rPr>
        <w:t>zgodnego z naszą ofertą i opisem przedmiotu zamówienia (Załącznik nr 3 do SWZ), na warunkach określonych przez Zamawiającego.</w:t>
      </w:r>
    </w:p>
    <w:p w14:paraId="3B56C380" w14:textId="3F4FBB94" w:rsidR="00B60F8E" w:rsidRPr="006B1583" w:rsidRDefault="004A4AFF" w:rsidP="00B60F8E">
      <w:pPr>
        <w:spacing w:after="120"/>
        <w:ind w:left="425" w:hanging="425"/>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9</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Oświadczam/y/, że zapoznałe</w:t>
      </w:r>
      <w:r w:rsidR="005C42DB" w:rsidRPr="006B1583">
        <w:rPr>
          <w:rFonts w:asciiTheme="majorHAnsi" w:hAnsiTheme="majorHAnsi" w:cstheme="majorHAnsi"/>
          <w:color w:val="000000" w:themeColor="text1"/>
          <w:sz w:val="20"/>
          <w:szCs w:val="20"/>
        </w:rPr>
        <w:t>m(liśmy) się z załączonym</w:t>
      </w:r>
      <w:r w:rsidR="00812378">
        <w:rPr>
          <w:rFonts w:asciiTheme="majorHAnsi" w:hAnsiTheme="majorHAnsi" w:cstheme="majorHAnsi"/>
          <w:color w:val="000000" w:themeColor="text1"/>
          <w:sz w:val="20"/>
          <w:szCs w:val="20"/>
        </w:rPr>
        <w:t>i</w:t>
      </w:r>
      <w:r w:rsidR="005C42DB" w:rsidRPr="006B1583">
        <w:rPr>
          <w:rFonts w:asciiTheme="majorHAnsi" w:hAnsiTheme="majorHAnsi" w:cstheme="majorHAnsi"/>
          <w:color w:val="000000" w:themeColor="text1"/>
          <w:sz w:val="20"/>
          <w:szCs w:val="20"/>
        </w:rPr>
        <w:t xml:space="preserve"> do S</w:t>
      </w:r>
      <w:r w:rsidR="00B60F8E" w:rsidRPr="006B1583">
        <w:rPr>
          <w:rFonts w:asciiTheme="majorHAnsi" w:hAnsiTheme="majorHAnsi" w:cstheme="majorHAnsi"/>
          <w:color w:val="000000" w:themeColor="text1"/>
          <w:sz w:val="20"/>
          <w:szCs w:val="20"/>
        </w:rPr>
        <w:t xml:space="preserve">WZ </w:t>
      </w:r>
      <w:r w:rsidR="00812378">
        <w:rPr>
          <w:rFonts w:asciiTheme="majorHAnsi" w:hAnsiTheme="majorHAnsi" w:cstheme="majorHAnsi"/>
          <w:color w:val="000000" w:themeColor="text1"/>
          <w:sz w:val="20"/>
          <w:szCs w:val="20"/>
        </w:rPr>
        <w:t xml:space="preserve">Projektowanymi Postanowieniemi Umowy </w:t>
      </w:r>
      <w:r w:rsidR="005C42DB" w:rsidRPr="006B1583">
        <w:rPr>
          <w:rFonts w:asciiTheme="majorHAnsi" w:hAnsiTheme="majorHAnsi" w:cstheme="majorHAnsi"/>
          <w:color w:val="000000" w:themeColor="text1"/>
          <w:sz w:val="20"/>
          <w:szCs w:val="20"/>
        </w:rPr>
        <w:t>(Załącznik nr 2 do SWZ) i </w:t>
      </w:r>
      <w:r w:rsidR="00B60F8E" w:rsidRPr="006B1583">
        <w:rPr>
          <w:rFonts w:asciiTheme="majorHAnsi" w:hAnsiTheme="majorHAnsi" w:cstheme="majorHAnsi"/>
          <w:color w:val="000000" w:themeColor="text1"/>
          <w:sz w:val="20"/>
          <w:szCs w:val="20"/>
        </w:rPr>
        <w:t>zobowiązuję(</w:t>
      </w:r>
      <w:r w:rsidR="00AE6655"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 xml:space="preserve">emy) się - w przypadku uznania mojej (naszej) oferty za najkorzystniejszą - do zawarcia umowy na ustalonych tam warunkach, w miejscu i terminie wyznaczonym przez zamawiającego. </w:t>
      </w:r>
    </w:p>
    <w:p w14:paraId="5AC06A3B" w14:textId="1F38A638" w:rsidR="00B60F8E" w:rsidRPr="006B1583" w:rsidRDefault="00F7046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10</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r>
      <w:r w:rsidR="00B60F8E" w:rsidRPr="009E143B">
        <w:rPr>
          <w:rFonts w:asciiTheme="majorHAnsi" w:hAnsiTheme="majorHAnsi" w:cstheme="majorHAnsi"/>
          <w:color w:val="000000" w:themeColor="text1"/>
          <w:sz w:val="20"/>
          <w:szCs w:val="20"/>
        </w:rPr>
        <w:t>Oświadczam/y/, że czujemy się związani niniejszą ofertą przez czas wskazany w Specyfikacji Warunk</w:t>
      </w:r>
      <w:r w:rsidR="005F5A20" w:rsidRPr="009E143B">
        <w:rPr>
          <w:rFonts w:asciiTheme="majorHAnsi" w:hAnsiTheme="majorHAnsi" w:cstheme="majorHAnsi"/>
          <w:color w:val="000000" w:themeColor="text1"/>
          <w:sz w:val="20"/>
          <w:szCs w:val="20"/>
        </w:rPr>
        <w:t xml:space="preserve">ów Zamówienia, tj. przez okres </w:t>
      </w:r>
      <w:r w:rsidR="00B55E60">
        <w:rPr>
          <w:rFonts w:asciiTheme="majorHAnsi" w:hAnsiTheme="majorHAnsi" w:cstheme="majorHAnsi"/>
          <w:b/>
          <w:color w:val="000000" w:themeColor="text1"/>
          <w:sz w:val="20"/>
          <w:szCs w:val="20"/>
        </w:rPr>
        <w:t>3</w:t>
      </w:r>
      <w:r w:rsidR="00B60F8E" w:rsidRPr="009E143B">
        <w:rPr>
          <w:rFonts w:asciiTheme="majorHAnsi" w:hAnsiTheme="majorHAnsi" w:cstheme="majorHAnsi"/>
          <w:b/>
          <w:color w:val="000000" w:themeColor="text1"/>
          <w:sz w:val="20"/>
          <w:szCs w:val="20"/>
        </w:rPr>
        <w:t>0 dni</w:t>
      </w:r>
      <w:r w:rsidR="00B60F8E" w:rsidRPr="009E143B">
        <w:rPr>
          <w:rFonts w:asciiTheme="majorHAnsi" w:hAnsiTheme="majorHAnsi" w:cstheme="majorHAnsi"/>
          <w:color w:val="000000" w:themeColor="text1"/>
          <w:sz w:val="20"/>
          <w:szCs w:val="20"/>
        </w:rPr>
        <w:t>, lic</w:t>
      </w:r>
      <w:r w:rsidR="009B1F3B" w:rsidRPr="009E143B">
        <w:rPr>
          <w:rFonts w:asciiTheme="majorHAnsi" w:hAnsiTheme="majorHAnsi" w:cstheme="majorHAnsi"/>
          <w:color w:val="000000" w:themeColor="text1"/>
          <w:sz w:val="20"/>
          <w:szCs w:val="20"/>
        </w:rPr>
        <w:t xml:space="preserve">ząc od terminu składania ofert, czyli do </w:t>
      </w:r>
      <w:r w:rsidR="009E143B" w:rsidRPr="009E143B">
        <w:rPr>
          <w:rFonts w:asciiTheme="majorHAnsi" w:hAnsiTheme="majorHAnsi" w:cstheme="majorHAnsi"/>
          <w:b/>
          <w:color w:val="000000" w:themeColor="text1"/>
          <w:sz w:val="20"/>
          <w:szCs w:val="20"/>
        </w:rPr>
        <w:t>2</w:t>
      </w:r>
      <w:r w:rsidR="00B55E60">
        <w:rPr>
          <w:rFonts w:asciiTheme="majorHAnsi" w:hAnsiTheme="majorHAnsi" w:cstheme="majorHAnsi"/>
          <w:b/>
          <w:color w:val="000000" w:themeColor="text1"/>
          <w:sz w:val="20"/>
          <w:szCs w:val="20"/>
        </w:rPr>
        <w:t>6</w:t>
      </w:r>
      <w:r w:rsidR="009E143B" w:rsidRPr="009E143B">
        <w:rPr>
          <w:rFonts w:asciiTheme="majorHAnsi" w:hAnsiTheme="majorHAnsi" w:cstheme="majorHAnsi"/>
          <w:b/>
          <w:color w:val="000000" w:themeColor="text1"/>
          <w:sz w:val="20"/>
          <w:szCs w:val="20"/>
        </w:rPr>
        <w:t xml:space="preserve"> </w:t>
      </w:r>
      <w:r w:rsidR="0088638D">
        <w:rPr>
          <w:rFonts w:asciiTheme="majorHAnsi" w:hAnsiTheme="majorHAnsi" w:cstheme="majorHAnsi"/>
          <w:b/>
          <w:color w:val="000000" w:themeColor="text1"/>
          <w:sz w:val="20"/>
          <w:szCs w:val="20"/>
        </w:rPr>
        <w:t>września</w:t>
      </w:r>
      <w:r w:rsidR="009E143B" w:rsidRPr="009E143B">
        <w:rPr>
          <w:rFonts w:asciiTheme="majorHAnsi" w:hAnsiTheme="majorHAnsi" w:cstheme="majorHAnsi"/>
          <w:b/>
          <w:color w:val="000000" w:themeColor="text1"/>
          <w:sz w:val="20"/>
          <w:szCs w:val="20"/>
        </w:rPr>
        <w:t xml:space="preserve"> 2024 r</w:t>
      </w:r>
      <w:r w:rsidR="009B1F3B" w:rsidRPr="009E143B">
        <w:rPr>
          <w:rFonts w:asciiTheme="majorHAnsi" w:hAnsiTheme="majorHAnsi" w:cstheme="majorHAnsi"/>
          <w:b/>
          <w:color w:val="000000" w:themeColor="text1"/>
          <w:sz w:val="20"/>
          <w:szCs w:val="20"/>
        </w:rPr>
        <w:t>.</w:t>
      </w:r>
    </w:p>
    <w:p w14:paraId="22B8403D" w14:textId="136E882D" w:rsidR="00B60F8E" w:rsidRPr="006B1583" w:rsidRDefault="004A4AFF" w:rsidP="006C71DF">
      <w:pPr>
        <w:pStyle w:val="Zwykytekst"/>
        <w:tabs>
          <w:tab w:val="left" w:pos="851"/>
        </w:tabs>
        <w:spacing w:line="240" w:lineRule="auto"/>
        <w:ind w:left="425" w:hanging="426"/>
        <w:rPr>
          <w:rFonts w:asciiTheme="majorHAnsi" w:hAnsiTheme="majorHAnsi" w:cstheme="majorHAnsi"/>
          <w:color w:val="000000" w:themeColor="text1"/>
          <w:sz w:val="20"/>
        </w:rPr>
      </w:pPr>
      <w:r w:rsidRPr="006B1583">
        <w:rPr>
          <w:rFonts w:asciiTheme="majorHAnsi" w:hAnsiTheme="majorHAnsi" w:cstheme="majorHAnsi"/>
          <w:color w:val="000000" w:themeColor="text1"/>
          <w:sz w:val="20"/>
          <w:lang w:eastAsia="ar-SA"/>
        </w:rPr>
        <w:t>1</w:t>
      </w:r>
      <w:r w:rsidR="00BD77F0" w:rsidRPr="006B1583">
        <w:rPr>
          <w:rFonts w:asciiTheme="majorHAnsi" w:hAnsiTheme="majorHAnsi" w:cstheme="majorHAnsi"/>
          <w:color w:val="000000" w:themeColor="text1"/>
          <w:sz w:val="20"/>
          <w:lang w:val="pl-PL" w:eastAsia="ar-SA"/>
        </w:rPr>
        <w:t>1</w:t>
      </w:r>
      <w:r w:rsidR="00B60F8E" w:rsidRPr="006B1583">
        <w:rPr>
          <w:rFonts w:asciiTheme="majorHAnsi" w:hAnsiTheme="majorHAnsi" w:cstheme="majorHAnsi"/>
          <w:color w:val="000000" w:themeColor="text1"/>
          <w:sz w:val="20"/>
          <w:lang w:eastAsia="ar-SA"/>
        </w:rPr>
        <w:t xml:space="preserve">. </w:t>
      </w:r>
      <w:r w:rsidR="00B60F8E" w:rsidRPr="006B1583">
        <w:rPr>
          <w:rFonts w:asciiTheme="majorHAnsi" w:hAnsiTheme="majorHAnsi" w:cstheme="majorHAnsi"/>
          <w:color w:val="000000" w:themeColor="text1"/>
          <w:sz w:val="20"/>
          <w:lang w:eastAsia="ar-SA"/>
        </w:rPr>
        <w:tab/>
      </w:r>
      <w:r w:rsidR="00B60F8E" w:rsidRPr="006B1583">
        <w:rPr>
          <w:rFonts w:asciiTheme="majorHAnsi" w:hAnsiTheme="majorHAnsi" w:cstheme="majorHAnsi"/>
          <w:b/>
          <w:bCs/>
          <w:color w:val="000000" w:themeColor="text1"/>
          <w:w w:val="100"/>
          <w:sz w:val="20"/>
        </w:rPr>
        <w:t xml:space="preserve">Zamówienie zrealizujemy </w:t>
      </w:r>
      <w:r w:rsidR="00B60F8E" w:rsidRPr="006B1583">
        <w:rPr>
          <w:rFonts w:asciiTheme="majorHAnsi" w:hAnsiTheme="majorHAnsi" w:cstheme="majorHAnsi"/>
          <w:bCs/>
          <w:color w:val="000000" w:themeColor="text1"/>
          <w:w w:val="100"/>
          <w:sz w:val="20"/>
        </w:rPr>
        <w:t xml:space="preserve">sami * / przy udziale podwykonawców * </w:t>
      </w:r>
      <w:r w:rsidR="00B60F8E" w:rsidRPr="006B1583">
        <w:rPr>
          <w:rFonts w:asciiTheme="majorHAnsi" w:hAnsiTheme="majorHAnsi" w:cstheme="majorHAnsi"/>
          <w:b/>
          <w:bCs/>
          <w:color w:val="000000" w:themeColor="text1"/>
          <w:w w:val="100"/>
          <w:sz w:val="20"/>
        </w:rPr>
        <w:t xml:space="preserve">(* </w:t>
      </w:r>
      <w:r w:rsidR="00B60F8E" w:rsidRPr="006B1583">
        <w:rPr>
          <w:rFonts w:asciiTheme="majorHAnsi" w:hAnsiTheme="majorHAnsi" w:cstheme="majorHAnsi"/>
          <w:b/>
          <w:color w:val="000000" w:themeColor="text1"/>
          <w:w w:val="100"/>
          <w:sz w:val="20"/>
        </w:rPr>
        <w:t>niepotrzebne skreślić)</w:t>
      </w:r>
      <w:r w:rsidR="00B60F8E" w:rsidRPr="006B1583">
        <w:rPr>
          <w:rFonts w:asciiTheme="majorHAnsi" w:hAnsiTheme="majorHAnsi" w:cstheme="majorHAnsi"/>
          <w:bCs/>
          <w:color w:val="000000" w:themeColor="text1"/>
          <w:w w:val="100"/>
          <w:sz w:val="20"/>
        </w:rPr>
        <w:t>, którzy będą wykonywać następujące prace wchodzące w zakres przedmiotu zamówienia:</w:t>
      </w:r>
      <w:r w:rsidR="00B60F8E" w:rsidRPr="006B1583">
        <w:rPr>
          <w:rFonts w:asciiTheme="majorHAnsi" w:hAnsiTheme="majorHAnsi" w:cstheme="majorHAnsi"/>
          <w:bCs/>
          <w:color w:val="000000" w:themeColor="text1"/>
          <w:sz w:val="20"/>
        </w:rPr>
        <w:t xml:space="preserve"> </w:t>
      </w:r>
    </w:p>
    <w:p w14:paraId="11851FBB" w14:textId="77777777" w:rsidR="00B60F8E" w:rsidRPr="006B1583"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p>
    <w:p w14:paraId="3B1F0BEC" w14:textId="77777777" w:rsidR="00B60F8E" w:rsidRPr="006B1583"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31191F0C" w14:textId="77777777" w:rsidR="00B60F8E" w:rsidRPr="006B1583"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Theme="majorHAnsi" w:hAnsiTheme="majorHAnsi" w:cstheme="majorHAnsi"/>
          <w:color w:val="000000" w:themeColor="text1"/>
          <w:sz w:val="16"/>
          <w:szCs w:val="20"/>
        </w:rPr>
      </w:pPr>
      <w:r w:rsidRPr="006B1583">
        <w:rPr>
          <w:rFonts w:asciiTheme="majorHAnsi" w:hAnsiTheme="majorHAnsi" w:cstheme="majorHAnsi"/>
          <w:color w:val="000000" w:themeColor="text1"/>
          <w:sz w:val="16"/>
          <w:szCs w:val="20"/>
        </w:rPr>
        <w:t>(zakres i/lub udział procentowy i/lub wartość prac, które będzie wykonywać podwykonawca)</w:t>
      </w:r>
    </w:p>
    <w:p w14:paraId="51DCC4CD" w14:textId="58EB00AD" w:rsidR="00B60F8E" w:rsidRPr="006B1583" w:rsidRDefault="004A4AFF" w:rsidP="00B60F8E">
      <w:pPr>
        <w:pStyle w:val="Default"/>
        <w:ind w:left="426" w:hanging="426"/>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w:t>
      </w:r>
      <w:r w:rsidR="00BD77F0" w:rsidRPr="006B1583">
        <w:rPr>
          <w:rFonts w:asciiTheme="majorHAnsi" w:hAnsiTheme="majorHAnsi" w:cstheme="majorHAnsi"/>
          <w:color w:val="000000" w:themeColor="text1"/>
          <w:sz w:val="20"/>
          <w:szCs w:val="20"/>
        </w:rPr>
        <w:t>2</w:t>
      </w:r>
      <w:r w:rsidR="00B60F8E" w:rsidRPr="006B1583">
        <w:rPr>
          <w:rFonts w:asciiTheme="majorHAnsi" w:hAnsiTheme="majorHAnsi" w:cstheme="majorHAnsi"/>
          <w:color w:val="000000" w:themeColor="text1"/>
          <w:sz w:val="20"/>
          <w:szCs w:val="20"/>
        </w:rPr>
        <w:t>.</w:t>
      </w:r>
      <w:r w:rsidR="00B60F8E" w:rsidRPr="006B1583">
        <w:rPr>
          <w:rFonts w:asciiTheme="majorHAnsi" w:hAnsiTheme="majorHAnsi" w:cstheme="majorHAnsi"/>
          <w:color w:val="000000" w:themeColor="text1"/>
          <w:sz w:val="20"/>
          <w:szCs w:val="20"/>
        </w:rPr>
        <w:tab/>
        <w:t xml:space="preserve">Oświadczam/y/, że: </w:t>
      </w:r>
      <w:r w:rsidR="00B60F8E" w:rsidRPr="006B1583">
        <w:rPr>
          <w:rFonts w:asciiTheme="majorHAnsi" w:hAnsiTheme="majorHAnsi" w:cstheme="majorHAnsi"/>
          <w:b/>
          <w:color w:val="000000" w:themeColor="text1"/>
          <w:sz w:val="20"/>
          <w:szCs w:val="20"/>
        </w:rPr>
        <w:t>(jeżeli dotyczy)</w:t>
      </w:r>
    </w:p>
    <w:p w14:paraId="1D76D7D9" w14:textId="77777777" w:rsidR="00B60F8E" w:rsidRPr="006B1583" w:rsidRDefault="00B60F8E" w:rsidP="00B60F8E">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1) </w:t>
      </w:r>
      <w:r w:rsidRPr="006B1583">
        <w:rPr>
          <w:rFonts w:asciiTheme="majorHAnsi" w:hAnsiTheme="majorHAnsi" w:cstheme="majorHAnsi"/>
          <w:color w:val="000000" w:themeColor="text1"/>
          <w:sz w:val="20"/>
          <w:szCs w:val="20"/>
        </w:rPr>
        <w:tab/>
        <w:t xml:space="preserve">następujące dokumenty zawierają informacje stanowiące </w:t>
      </w:r>
      <w:r w:rsidRPr="006B1583">
        <w:rPr>
          <w:rFonts w:asciiTheme="majorHAnsi" w:hAnsiTheme="majorHAnsi" w:cstheme="majorHAnsi"/>
          <w:b/>
          <w:color w:val="000000" w:themeColor="text1"/>
          <w:sz w:val="20"/>
          <w:szCs w:val="20"/>
        </w:rPr>
        <w:t>TAJEMNICĘ PRZEDSIĘBIORSTWA</w:t>
      </w:r>
      <w:r w:rsidRPr="006B1583">
        <w:rPr>
          <w:rFonts w:asciiTheme="majorHAnsi" w:hAnsiTheme="majorHAnsi" w:cstheme="majorHAnsi"/>
          <w:color w:val="000000" w:themeColor="text1"/>
          <w:sz w:val="20"/>
          <w:szCs w:val="20"/>
        </w:rPr>
        <w:t>:</w:t>
      </w:r>
    </w:p>
    <w:p w14:paraId="73435E78" w14:textId="77777777" w:rsidR="00B60F8E" w:rsidRPr="006B1583" w:rsidRDefault="00B60F8E" w:rsidP="00B60F8E">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p>
    <w:p w14:paraId="6C1EEAAF" w14:textId="04AB57FD" w:rsidR="00B60F8E" w:rsidRPr="006B1583" w:rsidRDefault="00B60F8E" w:rsidP="00B800D1">
      <w:pPr>
        <w:pStyle w:val="Default"/>
        <w:ind w:left="709" w:hanging="283"/>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ab/>
        <w:t>…………………………………………………………………….……………</w:t>
      </w:r>
      <w:r w:rsidR="00B800D1" w:rsidRPr="006B1583">
        <w:rPr>
          <w:rFonts w:asciiTheme="majorHAnsi" w:hAnsiTheme="majorHAnsi" w:cstheme="majorHAnsi"/>
          <w:color w:val="000000" w:themeColor="text1"/>
          <w:sz w:val="20"/>
          <w:szCs w:val="20"/>
        </w:rPr>
        <w:t>……..………………………………………………………………….…</w:t>
      </w:r>
    </w:p>
    <w:p w14:paraId="791E224C" w14:textId="0ADC3AF8" w:rsidR="00B60F8E" w:rsidRPr="006B1583" w:rsidRDefault="00B60F8E" w:rsidP="00B60F8E">
      <w:pPr>
        <w:pStyle w:val="Default"/>
        <w:spacing w:after="120"/>
        <w:ind w:left="709" w:hanging="284"/>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2) </w:t>
      </w:r>
      <w:r w:rsidRPr="006B1583">
        <w:rPr>
          <w:rFonts w:asciiTheme="majorHAnsi" w:hAnsiTheme="majorHAnsi" w:cstheme="majorHAnsi"/>
          <w:color w:val="000000" w:themeColor="text1"/>
          <w:sz w:val="20"/>
          <w:szCs w:val="20"/>
        </w:rPr>
        <w:tab/>
        <w:t xml:space="preserve">uzasadnienie zastrzeżenia informacji stanowiących tajemnicę przedsiębiorstwa dołączyliśmy do oferty, zgodnie z art. </w:t>
      </w:r>
      <w:r w:rsidR="006C71DF" w:rsidRPr="006B1583">
        <w:rPr>
          <w:rFonts w:asciiTheme="majorHAnsi" w:hAnsiTheme="majorHAnsi" w:cstheme="majorHAnsi"/>
          <w:color w:val="000000" w:themeColor="text1"/>
          <w:sz w:val="20"/>
          <w:szCs w:val="20"/>
        </w:rPr>
        <w:t>1</w:t>
      </w:r>
      <w:r w:rsidRPr="006B1583">
        <w:rPr>
          <w:rFonts w:asciiTheme="majorHAnsi" w:hAnsiTheme="majorHAnsi" w:cstheme="majorHAnsi"/>
          <w:color w:val="000000" w:themeColor="text1"/>
          <w:sz w:val="20"/>
          <w:szCs w:val="20"/>
        </w:rPr>
        <w:t xml:space="preserve">8 </w:t>
      </w:r>
      <w:r w:rsidR="006C71DF" w:rsidRPr="006B1583">
        <w:rPr>
          <w:rFonts w:asciiTheme="majorHAnsi" w:hAnsiTheme="majorHAnsi" w:cstheme="majorHAnsi"/>
          <w:color w:val="000000" w:themeColor="text1"/>
          <w:sz w:val="20"/>
          <w:szCs w:val="20"/>
        </w:rPr>
        <w:t>ust. 3 ustawy p.z.p</w:t>
      </w:r>
      <w:r w:rsidRPr="006B1583">
        <w:rPr>
          <w:rFonts w:asciiTheme="majorHAnsi" w:hAnsiTheme="majorHAnsi" w:cstheme="majorHAnsi"/>
          <w:color w:val="000000" w:themeColor="text1"/>
          <w:sz w:val="20"/>
          <w:szCs w:val="20"/>
        </w:rPr>
        <w:t>.</w:t>
      </w:r>
    </w:p>
    <w:p w14:paraId="1416BF03" w14:textId="77777777" w:rsidR="00B60F8E" w:rsidRPr="006B1583" w:rsidRDefault="00B60F8E" w:rsidP="00B60F8E">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UWAGA:</w:t>
      </w:r>
    </w:p>
    <w:p w14:paraId="47AAA43D" w14:textId="5EC7D320" w:rsidR="00B60F8E" w:rsidRPr="006B1583" w:rsidRDefault="00B60F8E" w:rsidP="00B60F8E">
      <w:pPr>
        <w:spacing w:after="0"/>
        <w:ind w:left="425"/>
        <w:jc w:val="both"/>
        <w:rPr>
          <w:rFonts w:asciiTheme="majorHAnsi" w:hAnsiTheme="majorHAnsi" w:cstheme="majorHAnsi"/>
          <w:b/>
          <w:color w:val="000000" w:themeColor="text1"/>
          <w:sz w:val="20"/>
          <w:szCs w:val="20"/>
        </w:rPr>
      </w:pPr>
      <w:r w:rsidRPr="006B1583">
        <w:rPr>
          <w:rFonts w:asciiTheme="majorHAnsi" w:hAnsiTheme="majorHAnsi" w:cstheme="majorHAnsi"/>
          <w:b/>
          <w:color w:val="000000" w:themeColor="text1"/>
          <w:sz w:val="20"/>
          <w:szCs w:val="20"/>
        </w:rPr>
        <w:t>Należy wskazać wszystkie dokumenty zawierające informacje stanowiące tajemnicę przedsiębiorstwa, które Wykonawca zobowiązany jest złożyć w postępowaniu, z</w:t>
      </w:r>
      <w:r w:rsidR="006C71DF" w:rsidRPr="006B1583">
        <w:rPr>
          <w:rFonts w:asciiTheme="majorHAnsi" w:hAnsiTheme="majorHAnsi" w:cstheme="majorHAnsi"/>
          <w:b/>
          <w:color w:val="000000" w:themeColor="text1"/>
          <w:sz w:val="20"/>
          <w:szCs w:val="20"/>
        </w:rPr>
        <w:t>godnie z zapisami zawartymi w S</w:t>
      </w:r>
      <w:r w:rsidRPr="006B1583">
        <w:rPr>
          <w:rFonts w:asciiTheme="majorHAnsi" w:hAnsiTheme="majorHAnsi" w:cstheme="majorHAnsi"/>
          <w:b/>
          <w:color w:val="000000" w:themeColor="text1"/>
          <w:sz w:val="20"/>
          <w:szCs w:val="20"/>
        </w:rPr>
        <w:t>WZ, bez względu na termin ich złożenia.</w:t>
      </w:r>
    </w:p>
    <w:p w14:paraId="786BA34E" w14:textId="77777777" w:rsidR="00B60F8E" w:rsidRPr="006B1583" w:rsidRDefault="00B60F8E" w:rsidP="00B60F8E">
      <w:pPr>
        <w:spacing w:after="0" w:line="240" w:lineRule="auto"/>
        <w:ind w:left="426" w:hanging="426"/>
        <w:jc w:val="both"/>
        <w:rPr>
          <w:rFonts w:asciiTheme="majorHAnsi" w:hAnsiTheme="majorHAnsi" w:cstheme="majorHAnsi"/>
          <w:color w:val="000000" w:themeColor="text1"/>
          <w:sz w:val="20"/>
          <w:szCs w:val="20"/>
        </w:rPr>
      </w:pPr>
    </w:p>
    <w:p w14:paraId="5464DDCC" w14:textId="77777777" w:rsidR="00B60F8E" w:rsidRPr="006B1583" w:rsidRDefault="00B60F8E" w:rsidP="00B60F8E">
      <w:pPr>
        <w:spacing w:after="0" w:line="240" w:lineRule="auto"/>
        <w:jc w:val="both"/>
        <w:rPr>
          <w:rFonts w:asciiTheme="majorHAnsi" w:hAnsiTheme="majorHAnsi" w:cstheme="majorHAnsi"/>
          <w:b/>
          <w:i/>
          <w:color w:val="000000" w:themeColor="text1"/>
          <w:sz w:val="20"/>
          <w:szCs w:val="20"/>
        </w:rPr>
      </w:pPr>
      <w:r w:rsidRPr="006B1583">
        <w:rPr>
          <w:rFonts w:asciiTheme="majorHAnsi" w:hAnsiTheme="majorHAnsi" w:cstheme="majorHAnsi"/>
          <w:b/>
          <w:color w:val="000000" w:themeColor="text1"/>
          <w:sz w:val="20"/>
          <w:szCs w:val="20"/>
        </w:rPr>
        <w:t xml:space="preserve">SPIS TREŚCI: </w:t>
      </w:r>
    </w:p>
    <w:p w14:paraId="3C9DBBB1" w14:textId="77777777" w:rsidR="00B60F8E" w:rsidRPr="006B1583" w:rsidRDefault="00B60F8E" w:rsidP="00B60F8E">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 xml:space="preserve">Integralną część oferty stanowią następujące dokumenty: </w:t>
      </w:r>
    </w:p>
    <w:p w14:paraId="56473F99"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1. …………………………………………</w:t>
      </w:r>
    </w:p>
    <w:p w14:paraId="065FB37E"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2. …………………………………………</w:t>
      </w:r>
    </w:p>
    <w:p w14:paraId="20759343" w14:textId="77777777" w:rsidR="00323F21" w:rsidRPr="006B1583" w:rsidRDefault="00323F21" w:rsidP="00323F21">
      <w:pPr>
        <w:pStyle w:val="Default"/>
        <w:jc w:val="both"/>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t>3. …………………………………………</w:t>
      </w:r>
    </w:p>
    <w:p w14:paraId="25CC91C0" w14:textId="128EB8C1" w:rsidR="00B60F8E" w:rsidRPr="006B1583" w:rsidRDefault="00B60F8E" w:rsidP="00B60F8E">
      <w:pPr>
        <w:pStyle w:val="Default"/>
        <w:jc w:val="both"/>
        <w:rPr>
          <w:rFonts w:asciiTheme="majorHAnsi" w:hAnsiTheme="majorHAnsi" w:cstheme="majorHAnsi"/>
          <w:color w:val="000000" w:themeColor="text1"/>
          <w:sz w:val="20"/>
          <w:szCs w:val="20"/>
        </w:rPr>
      </w:pPr>
    </w:p>
    <w:p w14:paraId="08528022" w14:textId="7EB35B21" w:rsidR="00AF5CA2" w:rsidRPr="006B1583" w:rsidRDefault="00AF5CA2" w:rsidP="00B60F8E">
      <w:pPr>
        <w:pStyle w:val="Default"/>
        <w:jc w:val="both"/>
        <w:rPr>
          <w:rFonts w:asciiTheme="majorHAnsi" w:hAnsiTheme="majorHAnsi" w:cstheme="majorHAnsi"/>
          <w:color w:val="000000" w:themeColor="text1"/>
          <w:sz w:val="20"/>
          <w:szCs w:val="20"/>
        </w:rPr>
      </w:pPr>
    </w:p>
    <w:p w14:paraId="41BBF79A" w14:textId="5D194E95" w:rsidR="00AF5CA2" w:rsidRPr="006B1583" w:rsidRDefault="00AF5CA2" w:rsidP="00B60F8E">
      <w:pPr>
        <w:pStyle w:val="Default"/>
        <w:jc w:val="both"/>
        <w:rPr>
          <w:rFonts w:asciiTheme="majorHAnsi" w:hAnsiTheme="majorHAnsi" w:cstheme="majorHAnsi"/>
          <w:color w:val="000000" w:themeColor="text1"/>
          <w:sz w:val="20"/>
          <w:szCs w:val="20"/>
        </w:rPr>
      </w:pPr>
    </w:p>
    <w:p w14:paraId="242CC776" w14:textId="4B7A9DF2" w:rsidR="00AF5CA2" w:rsidRPr="006B1583" w:rsidRDefault="00AF5CA2" w:rsidP="00B60F8E">
      <w:pPr>
        <w:pStyle w:val="Default"/>
        <w:jc w:val="both"/>
        <w:rPr>
          <w:rFonts w:asciiTheme="majorHAnsi" w:hAnsiTheme="majorHAnsi" w:cstheme="majorHAnsi"/>
          <w:color w:val="000000" w:themeColor="text1"/>
          <w:sz w:val="20"/>
          <w:szCs w:val="20"/>
        </w:rPr>
      </w:pPr>
    </w:p>
    <w:p w14:paraId="3A0A3943" w14:textId="77777777" w:rsidR="00AF5CA2" w:rsidRPr="006B1583" w:rsidRDefault="00AF5CA2" w:rsidP="00B60F8E">
      <w:pPr>
        <w:pStyle w:val="Default"/>
        <w:jc w:val="both"/>
        <w:rPr>
          <w:rFonts w:asciiTheme="majorHAnsi" w:hAnsiTheme="majorHAnsi" w:cstheme="majorHAnsi"/>
          <w:color w:val="000000" w:themeColor="text1"/>
          <w:sz w:val="20"/>
          <w:szCs w:val="20"/>
        </w:rPr>
      </w:pPr>
    </w:p>
    <w:p w14:paraId="3400374F" w14:textId="77777777" w:rsidR="00B60F8E" w:rsidRPr="006B1583" w:rsidRDefault="00B60F8E" w:rsidP="00B60F8E">
      <w:pPr>
        <w:rPr>
          <w:rFonts w:asciiTheme="majorHAnsi" w:eastAsia="Times New Roman" w:hAnsiTheme="majorHAnsi" w:cstheme="majorHAnsi"/>
          <w:color w:val="000000" w:themeColor="text1"/>
          <w:sz w:val="20"/>
          <w:szCs w:val="20"/>
          <w:lang w:eastAsia="pl-PL"/>
        </w:rPr>
      </w:pPr>
      <w:r w:rsidRPr="006B1583">
        <w:rPr>
          <w:rFonts w:asciiTheme="majorHAnsi" w:hAnsiTheme="majorHAnsi" w:cstheme="majorHAnsi"/>
          <w:color w:val="000000" w:themeColor="text1"/>
          <w:sz w:val="20"/>
          <w:szCs w:val="20"/>
        </w:rPr>
        <w:br w:type="page"/>
      </w:r>
    </w:p>
    <w:p w14:paraId="6CC397F8" w14:textId="107EAD6E" w:rsidR="00D21951" w:rsidRPr="006B1583" w:rsidRDefault="00D21951" w:rsidP="00D21951">
      <w:pPr>
        <w:spacing w:after="0" w:line="240" w:lineRule="auto"/>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Pr>
          <w:rFonts w:ascii="Calibri Light" w:hAnsi="Calibri Light" w:cs="Calibri Light"/>
          <w:b/>
          <w:color w:val="000000" w:themeColor="text1"/>
          <w:sz w:val="16"/>
          <w:szCs w:val="16"/>
        </w:rPr>
        <w:t>2</w:t>
      </w:r>
      <w:r w:rsidRPr="006B1583">
        <w:rPr>
          <w:rFonts w:ascii="Calibri Light" w:hAnsi="Calibri Light" w:cs="Calibri Light"/>
          <w:color w:val="000000" w:themeColor="text1"/>
          <w:sz w:val="16"/>
          <w:szCs w:val="16"/>
        </w:rPr>
        <w:t xml:space="preserve"> DO SWZ</w:t>
      </w:r>
    </w:p>
    <w:p w14:paraId="5CF2F322" w14:textId="66D00BF5" w:rsidR="00D21951" w:rsidRPr="00D21951" w:rsidRDefault="00D21951" w:rsidP="00D21951">
      <w:pPr>
        <w:spacing w:after="0" w:line="240" w:lineRule="auto"/>
        <w:jc w:val="right"/>
        <w:rPr>
          <w:rFonts w:asciiTheme="majorHAnsi" w:hAnsiTheme="majorHAnsi" w:cstheme="majorHAnsi"/>
          <w:color w:val="000000" w:themeColor="text1"/>
          <w:sz w:val="20"/>
          <w:szCs w:val="20"/>
        </w:rPr>
      </w:pPr>
      <w:r>
        <w:rPr>
          <w:rFonts w:ascii="Calibri Light" w:hAnsi="Calibri Light" w:cs="Calibri Light"/>
          <w:color w:val="000000" w:themeColor="text1"/>
          <w:sz w:val="16"/>
          <w:szCs w:val="16"/>
        </w:rPr>
        <w:t>PL</w:t>
      </w:r>
      <w:r w:rsidRPr="006B1583">
        <w:rPr>
          <w:rFonts w:ascii="Calibri Light" w:hAnsi="Calibri Light" w:cs="Calibri Light"/>
          <w:color w:val="000000" w:themeColor="text1"/>
          <w:sz w:val="16"/>
          <w:szCs w:val="16"/>
        </w:rPr>
        <w:t>.2370.</w:t>
      </w:r>
      <w:r>
        <w:rPr>
          <w:rFonts w:ascii="Calibri Light" w:hAnsi="Calibri Light" w:cs="Calibri Light"/>
          <w:color w:val="000000" w:themeColor="text1"/>
          <w:sz w:val="16"/>
          <w:szCs w:val="16"/>
        </w:rPr>
        <w:t>2</w:t>
      </w:r>
      <w:r w:rsidRPr="006B1583">
        <w:rPr>
          <w:rFonts w:ascii="Calibri Light" w:hAnsi="Calibri Light" w:cs="Calibri Light"/>
          <w:color w:val="000000" w:themeColor="text1"/>
          <w:sz w:val="16"/>
          <w:szCs w:val="16"/>
        </w:rPr>
        <w:t>.202</w:t>
      </w:r>
      <w:r>
        <w:rPr>
          <w:rFonts w:ascii="Calibri Light" w:hAnsi="Calibri Light" w:cs="Calibri Light"/>
          <w:color w:val="000000" w:themeColor="text1"/>
          <w:sz w:val="16"/>
          <w:szCs w:val="16"/>
        </w:rPr>
        <w:t>4</w:t>
      </w:r>
    </w:p>
    <w:p w14:paraId="2EB8BCBF" w14:textId="4C0034F6" w:rsidR="00B671CB" w:rsidRPr="00AC682F" w:rsidRDefault="00D33266" w:rsidP="00B671CB">
      <w:pPr>
        <w:spacing w:after="0" w:line="240" w:lineRule="auto"/>
        <w:jc w:val="center"/>
        <w:rPr>
          <w:rFonts w:ascii="Calibri" w:hAnsi="Calibri" w:cs="Calibri"/>
          <w:b/>
          <w:spacing w:val="20"/>
          <w:sz w:val="32"/>
          <w:szCs w:val="20"/>
        </w:rPr>
      </w:pPr>
      <w:r>
        <w:rPr>
          <w:rFonts w:ascii="Calibri" w:hAnsi="Calibri" w:cs="Calibri"/>
          <w:b/>
          <w:spacing w:val="20"/>
          <w:sz w:val="32"/>
          <w:szCs w:val="20"/>
        </w:rPr>
        <w:t>PROJEKTOWANE POSTANOWIENIA UMOWY</w:t>
      </w:r>
    </w:p>
    <w:p w14:paraId="002DA54F" w14:textId="21F520A8" w:rsidR="00B671CB" w:rsidRPr="00AC682F" w:rsidRDefault="00B671CB" w:rsidP="00B671CB">
      <w:pPr>
        <w:spacing w:after="0" w:line="240" w:lineRule="auto"/>
        <w:jc w:val="center"/>
        <w:rPr>
          <w:rFonts w:ascii="Calibri" w:hAnsi="Calibri" w:cs="Calibri"/>
          <w:b/>
          <w:spacing w:val="20"/>
          <w:sz w:val="32"/>
          <w:szCs w:val="20"/>
        </w:rPr>
      </w:pPr>
      <w:r w:rsidRPr="003F57EF">
        <w:rPr>
          <w:rFonts w:ascii="Calibri" w:hAnsi="Calibri" w:cs="Calibri"/>
          <w:b/>
          <w:spacing w:val="20"/>
          <w:sz w:val="32"/>
          <w:szCs w:val="20"/>
        </w:rPr>
        <w:t xml:space="preserve">UMOWA NR </w:t>
      </w:r>
      <w:r w:rsidR="00034CCA" w:rsidRPr="003F57EF">
        <w:rPr>
          <w:rFonts w:ascii="Calibri" w:hAnsi="Calibri" w:cs="Calibri"/>
          <w:b/>
          <w:spacing w:val="20"/>
          <w:sz w:val="32"/>
          <w:szCs w:val="20"/>
        </w:rPr>
        <w:t>PL</w:t>
      </w:r>
      <w:r w:rsidRPr="003F57EF">
        <w:rPr>
          <w:rFonts w:ascii="Calibri" w:hAnsi="Calibri" w:cs="Calibri"/>
          <w:b/>
          <w:spacing w:val="20"/>
          <w:sz w:val="32"/>
          <w:szCs w:val="20"/>
        </w:rPr>
        <w:t>.2372. … .202</w:t>
      </w:r>
      <w:r w:rsidR="00034CCA" w:rsidRPr="003F57EF">
        <w:rPr>
          <w:rFonts w:ascii="Calibri" w:hAnsi="Calibri" w:cs="Calibri"/>
          <w:b/>
          <w:spacing w:val="20"/>
          <w:sz w:val="32"/>
          <w:szCs w:val="20"/>
        </w:rPr>
        <w:t>4</w:t>
      </w:r>
    </w:p>
    <w:p w14:paraId="722B8AD5" w14:textId="77777777" w:rsidR="00B671CB" w:rsidRPr="00AC682F" w:rsidRDefault="00B671CB" w:rsidP="00B671CB">
      <w:pPr>
        <w:pStyle w:val="Tekstpodstawowy"/>
        <w:spacing w:after="0"/>
        <w:ind w:right="16"/>
        <w:rPr>
          <w:rFonts w:asciiTheme="majorHAnsi" w:hAnsiTheme="majorHAnsi" w:cstheme="majorHAnsi"/>
          <w:sz w:val="20"/>
        </w:rPr>
      </w:pPr>
    </w:p>
    <w:p w14:paraId="0B7A03FF" w14:textId="356FAB16" w:rsidR="00B671CB" w:rsidRPr="00AC682F" w:rsidRDefault="00B671CB" w:rsidP="00B671CB">
      <w:pPr>
        <w:pStyle w:val="Tekstpodstawowy"/>
        <w:spacing w:after="0"/>
        <w:ind w:right="16"/>
        <w:rPr>
          <w:rFonts w:asciiTheme="majorHAnsi" w:hAnsiTheme="majorHAnsi" w:cstheme="majorHAnsi"/>
          <w:sz w:val="20"/>
        </w:rPr>
      </w:pPr>
      <w:r w:rsidRPr="00AC682F">
        <w:rPr>
          <w:rFonts w:asciiTheme="majorHAnsi" w:hAnsiTheme="majorHAnsi" w:cstheme="majorHAnsi"/>
          <w:sz w:val="20"/>
        </w:rPr>
        <w:t>zawarta w dniu …………………………………. 202</w:t>
      </w:r>
      <w:r w:rsidR="00034CCA">
        <w:rPr>
          <w:rFonts w:asciiTheme="majorHAnsi" w:hAnsiTheme="majorHAnsi" w:cstheme="majorHAnsi"/>
          <w:sz w:val="20"/>
        </w:rPr>
        <w:t>4</w:t>
      </w:r>
      <w:r w:rsidRPr="00AC682F">
        <w:rPr>
          <w:rFonts w:asciiTheme="majorHAnsi" w:hAnsiTheme="majorHAnsi" w:cstheme="majorHAnsi"/>
          <w:sz w:val="20"/>
        </w:rPr>
        <w:t xml:space="preserve"> roku w </w:t>
      </w:r>
      <w:r w:rsidR="00034CCA">
        <w:rPr>
          <w:rFonts w:asciiTheme="majorHAnsi" w:hAnsiTheme="majorHAnsi" w:cstheme="majorHAnsi"/>
          <w:sz w:val="20"/>
        </w:rPr>
        <w:t>Gnieźnie</w:t>
      </w:r>
      <w:r w:rsidRPr="00AC682F">
        <w:rPr>
          <w:rFonts w:asciiTheme="majorHAnsi" w:hAnsiTheme="majorHAnsi" w:cstheme="majorHAnsi"/>
          <w:sz w:val="20"/>
        </w:rPr>
        <w:t xml:space="preserve"> pomiędzy:</w:t>
      </w:r>
    </w:p>
    <w:p w14:paraId="62F7FDD0" w14:textId="77777777" w:rsidR="00B671CB" w:rsidRPr="00AC682F" w:rsidRDefault="00B671CB" w:rsidP="00B671CB">
      <w:pPr>
        <w:spacing w:after="0" w:line="240" w:lineRule="auto"/>
        <w:jc w:val="both"/>
        <w:rPr>
          <w:rFonts w:asciiTheme="majorHAnsi" w:hAnsiTheme="majorHAnsi" w:cstheme="majorHAnsi"/>
          <w:b/>
          <w:bCs/>
          <w:sz w:val="20"/>
          <w:szCs w:val="20"/>
        </w:rPr>
      </w:pPr>
    </w:p>
    <w:p w14:paraId="5ED10CE5"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w:t>
      </w:r>
    </w:p>
    <w:p w14:paraId="14E8A275"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w:t>
      </w:r>
    </w:p>
    <w:p w14:paraId="3BAD203F" w14:textId="77777777" w:rsidR="00B671CB" w:rsidRPr="00AC682F" w:rsidRDefault="00B671CB" w:rsidP="00B671CB">
      <w:pPr>
        <w:spacing w:after="0" w:line="240" w:lineRule="auto"/>
        <w:jc w:val="both"/>
        <w:rPr>
          <w:rFonts w:asciiTheme="majorHAnsi" w:hAnsiTheme="majorHAnsi" w:cstheme="majorHAnsi"/>
          <w:b/>
          <w:bCs/>
          <w:sz w:val="20"/>
          <w:szCs w:val="20"/>
        </w:rPr>
      </w:pPr>
      <w:r w:rsidRPr="00AC682F">
        <w:rPr>
          <w:rFonts w:asciiTheme="majorHAnsi" w:hAnsiTheme="majorHAnsi" w:cstheme="majorHAnsi"/>
          <w:b/>
          <w:bCs/>
          <w:sz w:val="20"/>
          <w:szCs w:val="20"/>
        </w:rPr>
        <w:t>REGON: …  |  NIP: …  |  KRS: …</w:t>
      </w:r>
    </w:p>
    <w:p w14:paraId="7BBADE22" w14:textId="77777777" w:rsidR="00B671CB" w:rsidRPr="00AC682F" w:rsidRDefault="00B671CB" w:rsidP="00B671CB">
      <w:pPr>
        <w:pStyle w:val="Tekstpodstawowy"/>
        <w:spacing w:after="0"/>
        <w:ind w:right="16"/>
        <w:rPr>
          <w:rFonts w:asciiTheme="majorHAnsi" w:hAnsiTheme="majorHAnsi" w:cstheme="majorHAnsi"/>
          <w:sz w:val="20"/>
        </w:rPr>
      </w:pPr>
      <w:r w:rsidRPr="00AC682F">
        <w:rPr>
          <w:rFonts w:asciiTheme="majorHAnsi" w:hAnsiTheme="majorHAnsi" w:cstheme="majorHAnsi"/>
          <w:sz w:val="20"/>
        </w:rPr>
        <w:t>reprezentowaną przez:</w:t>
      </w:r>
    </w:p>
    <w:p w14:paraId="4AE8C8F8" w14:textId="77777777" w:rsidR="00B671CB" w:rsidRPr="00AC682F" w:rsidRDefault="00B671CB" w:rsidP="00B671CB">
      <w:pPr>
        <w:spacing w:after="0" w:line="240" w:lineRule="auto"/>
        <w:rPr>
          <w:rFonts w:asciiTheme="majorHAnsi" w:hAnsiTheme="majorHAnsi" w:cstheme="majorHAnsi"/>
          <w:sz w:val="20"/>
          <w:szCs w:val="20"/>
        </w:rPr>
      </w:pPr>
      <w:r w:rsidRPr="00AC682F">
        <w:rPr>
          <w:rFonts w:asciiTheme="majorHAnsi" w:hAnsiTheme="majorHAnsi" w:cstheme="majorHAnsi"/>
          <w:sz w:val="20"/>
          <w:szCs w:val="20"/>
        </w:rPr>
        <w:t>…………………………………………………………………</w:t>
      </w:r>
    </w:p>
    <w:p w14:paraId="5F72AD6E" w14:textId="77777777" w:rsidR="00B671CB" w:rsidRPr="00AC682F" w:rsidRDefault="00B671CB" w:rsidP="00B671CB">
      <w:pPr>
        <w:spacing w:after="0" w:line="240" w:lineRule="auto"/>
        <w:ind w:right="16"/>
        <w:jc w:val="both"/>
        <w:rPr>
          <w:rFonts w:asciiTheme="majorHAnsi" w:hAnsiTheme="majorHAnsi" w:cstheme="majorHAnsi"/>
          <w:b/>
          <w:sz w:val="20"/>
          <w:szCs w:val="20"/>
        </w:rPr>
      </w:pPr>
      <w:r w:rsidRPr="00AC682F">
        <w:rPr>
          <w:rFonts w:asciiTheme="majorHAnsi" w:hAnsiTheme="majorHAnsi" w:cstheme="majorHAnsi"/>
          <w:sz w:val="20"/>
          <w:szCs w:val="20"/>
        </w:rPr>
        <w:t xml:space="preserve">zwaną dalej </w:t>
      </w:r>
      <w:r w:rsidRPr="00AC682F">
        <w:rPr>
          <w:rFonts w:asciiTheme="majorHAnsi" w:hAnsiTheme="majorHAnsi" w:cstheme="majorHAnsi"/>
          <w:b/>
          <w:sz w:val="20"/>
          <w:szCs w:val="20"/>
        </w:rPr>
        <w:t>WYKONAWCĄ</w:t>
      </w:r>
    </w:p>
    <w:p w14:paraId="4D743EE9" w14:textId="77777777" w:rsidR="00B671CB" w:rsidRPr="00AC682F" w:rsidRDefault="00B671CB" w:rsidP="00B671CB">
      <w:pPr>
        <w:spacing w:after="0" w:line="240" w:lineRule="auto"/>
        <w:ind w:right="17"/>
        <w:jc w:val="both"/>
        <w:rPr>
          <w:rFonts w:asciiTheme="majorHAnsi" w:hAnsiTheme="majorHAnsi" w:cstheme="majorHAnsi"/>
          <w:sz w:val="20"/>
          <w:szCs w:val="20"/>
        </w:rPr>
      </w:pPr>
      <w:r w:rsidRPr="00AC682F">
        <w:rPr>
          <w:rFonts w:asciiTheme="majorHAnsi" w:hAnsiTheme="majorHAnsi" w:cstheme="majorHAnsi"/>
          <w:sz w:val="20"/>
          <w:szCs w:val="20"/>
        </w:rPr>
        <w:t>a</w:t>
      </w:r>
    </w:p>
    <w:p w14:paraId="7F9E4456" w14:textId="780A8BDD" w:rsidR="00B671CB" w:rsidRPr="00052B15" w:rsidRDefault="00B671CB" w:rsidP="00B671CB">
      <w:pPr>
        <w:snapToGrid w:val="0"/>
        <w:spacing w:after="0" w:line="276" w:lineRule="auto"/>
        <w:jc w:val="both"/>
        <w:rPr>
          <w:rFonts w:asciiTheme="majorHAnsi" w:hAnsiTheme="majorHAnsi" w:cstheme="majorHAnsi"/>
          <w:b/>
          <w:sz w:val="20"/>
          <w:szCs w:val="20"/>
          <w:lang w:val="x-none" w:eastAsia="pl-PL"/>
        </w:rPr>
      </w:pPr>
      <w:r w:rsidRPr="00052B15">
        <w:rPr>
          <w:rFonts w:asciiTheme="majorHAnsi" w:hAnsiTheme="majorHAnsi" w:cstheme="majorHAnsi"/>
          <w:b/>
          <w:sz w:val="20"/>
          <w:szCs w:val="20"/>
          <w:lang w:val="x-none" w:eastAsia="pl-PL"/>
        </w:rPr>
        <w:t xml:space="preserve">Skarbem Państwa reprezentowanym przez Komendanta </w:t>
      </w:r>
      <w:r w:rsidR="00034CCA">
        <w:rPr>
          <w:rFonts w:asciiTheme="majorHAnsi" w:hAnsiTheme="majorHAnsi" w:cstheme="majorHAnsi"/>
          <w:b/>
          <w:sz w:val="20"/>
          <w:szCs w:val="20"/>
          <w:lang w:val="x-none" w:eastAsia="pl-PL"/>
        </w:rPr>
        <w:t>Powiatowego</w:t>
      </w:r>
      <w:r w:rsidRPr="00052B15">
        <w:rPr>
          <w:rFonts w:asciiTheme="majorHAnsi" w:hAnsiTheme="majorHAnsi" w:cstheme="majorHAnsi"/>
          <w:b/>
          <w:sz w:val="20"/>
          <w:szCs w:val="20"/>
          <w:lang w:val="x-none" w:eastAsia="pl-PL"/>
        </w:rPr>
        <w:t xml:space="preserve"> Państwowej Straży Pożarnej </w:t>
      </w:r>
      <w:r w:rsidR="00034CCA">
        <w:rPr>
          <w:rFonts w:asciiTheme="majorHAnsi" w:hAnsiTheme="majorHAnsi" w:cstheme="majorHAnsi"/>
          <w:b/>
          <w:sz w:val="20"/>
          <w:szCs w:val="20"/>
          <w:lang w:val="x-none" w:eastAsia="pl-PL"/>
        </w:rPr>
        <w:t xml:space="preserve">w Gnieźnie </w:t>
      </w:r>
      <w:r w:rsidRPr="00052B15">
        <w:rPr>
          <w:rFonts w:asciiTheme="majorHAnsi" w:hAnsiTheme="majorHAnsi" w:cstheme="majorHAnsi"/>
          <w:b/>
          <w:sz w:val="20"/>
          <w:szCs w:val="20"/>
          <w:lang w:val="x-none" w:eastAsia="pl-PL"/>
        </w:rPr>
        <w:t xml:space="preserve">bryg. </w:t>
      </w:r>
      <w:r w:rsidR="00034CCA">
        <w:rPr>
          <w:rFonts w:asciiTheme="majorHAnsi" w:hAnsiTheme="majorHAnsi" w:cstheme="majorHAnsi"/>
          <w:b/>
          <w:sz w:val="20"/>
          <w:szCs w:val="20"/>
          <w:lang w:val="x-none" w:eastAsia="pl-PL"/>
        </w:rPr>
        <w:t>Martę</w:t>
      </w:r>
      <w:r w:rsidRPr="00052B15">
        <w:rPr>
          <w:rFonts w:asciiTheme="majorHAnsi" w:hAnsiTheme="majorHAnsi" w:cstheme="majorHAnsi"/>
          <w:b/>
          <w:sz w:val="20"/>
          <w:szCs w:val="20"/>
          <w:lang w:val="x-none" w:eastAsia="pl-PL"/>
        </w:rPr>
        <w:t xml:space="preserve"> </w:t>
      </w:r>
      <w:r w:rsidR="00034CCA">
        <w:rPr>
          <w:rFonts w:asciiTheme="majorHAnsi" w:hAnsiTheme="majorHAnsi" w:cstheme="majorHAnsi"/>
          <w:b/>
          <w:sz w:val="20"/>
          <w:szCs w:val="20"/>
          <w:lang w:val="x-none" w:eastAsia="pl-PL"/>
        </w:rPr>
        <w:t>KACPRZYCKĄ</w:t>
      </w:r>
    </w:p>
    <w:p w14:paraId="75B09352" w14:textId="2970BEA7" w:rsidR="00B671CB" w:rsidRPr="00052B15" w:rsidRDefault="00B671CB" w:rsidP="00B671CB">
      <w:pPr>
        <w:snapToGrid w:val="0"/>
        <w:spacing w:after="0" w:line="276" w:lineRule="auto"/>
        <w:jc w:val="both"/>
        <w:rPr>
          <w:rFonts w:asciiTheme="majorHAnsi" w:hAnsiTheme="majorHAnsi" w:cstheme="majorHAnsi"/>
          <w:sz w:val="20"/>
          <w:szCs w:val="20"/>
          <w:lang w:val="x-none" w:eastAsia="pl-PL"/>
        </w:rPr>
      </w:pPr>
      <w:r w:rsidRPr="00487666">
        <w:rPr>
          <w:rFonts w:asciiTheme="majorHAnsi" w:hAnsiTheme="majorHAnsi" w:cstheme="majorHAnsi"/>
          <w:sz w:val="20"/>
          <w:szCs w:val="20"/>
          <w:lang w:val="x-none" w:eastAsia="pl-PL"/>
        </w:rPr>
        <w:t xml:space="preserve">przy kontrasygnacie </w:t>
      </w:r>
      <w:r w:rsidR="00034CCA" w:rsidRPr="00487666">
        <w:rPr>
          <w:rFonts w:asciiTheme="majorHAnsi" w:hAnsiTheme="majorHAnsi" w:cstheme="majorHAnsi"/>
          <w:sz w:val="20"/>
          <w:szCs w:val="20"/>
          <w:lang w:val="x-none" w:eastAsia="pl-PL"/>
        </w:rPr>
        <w:t xml:space="preserve">Starszego Inspektora Sekcji Finansów w KP PSP w Gnieźnie </w:t>
      </w:r>
      <w:r w:rsidRPr="00487666">
        <w:rPr>
          <w:rFonts w:asciiTheme="majorHAnsi" w:hAnsiTheme="majorHAnsi" w:cstheme="majorHAnsi"/>
          <w:sz w:val="20"/>
          <w:szCs w:val="20"/>
          <w:lang w:val="x-none" w:eastAsia="pl-PL"/>
        </w:rPr>
        <w:t xml:space="preserve">mgr </w:t>
      </w:r>
      <w:r w:rsidR="00034CCA" w:rsidRPr="00487666">
        <w:rPr>
          <w:rFonts w:asciiTheme="majorHAnsi" w:hAnsiTheme="majorHAnsi" w:cstheme="majorHAnsi"/>
          <w:sz w:val="20"/>
          <w:szCs w:val="20"/>
          <w:lang w:val="x-none" w:eastAsia="pl-PL"/>
        </w:rPr>
        <w:t>Dorot</w:t>
      </w:r>
      <w:r w:rsidR="00F76FE1" w:rsidRPr="00487666">
        <w:rPr>
          <w:rFonts w:asciiTheme="majorHAnsi" w:hAnsiTheme="majorHAnsi" w:cstheme="majorHAnsi"/>
          <w:sz w:val="20"/>
          <w:szCs w:val="20"/>
          <w:lang w:val="x-none" w:eastAsia="pl-PL"/>
        </w:rPr>
        <w:t xml:space="preserve">y </w:t>
      </w:r>
      <w:r w:rsidR="00034CCA" w:rsidRPr="00487666">
        <w:rPr>
          <w:rFonts w:asciiTheme="majorHAnsi" w:hAnsiTheme="majorHAnsi" w:cstheme="majorHAnsi"/>
          <w:sz w:val="20"/>
          <w:szCs w:val="20"/>
          <w:lang w:val="x-none" w:eastAsia="pl-PL"/>
        </w:rPr>
        <w:t>Grochalsk</w:t>
      </w:r>
      <w:r w:rsidR="00F76FE1" w:rsidRPr="00487666">
        <w:rPr>
          <w:rFonts w:asciiTheme="majorHAnsi" w:hAnsiTheme="majorHAnsi" w:cstheme="majorHAnsi"/>
          <w:sz w:val="20"/>
          <w:szCs w:val="20"/>
          <w:lang w:val="x-none" w:eastAsia="pl-PL"/>
        </w:rPr>
        <w:t>iej (zastępującej Główną Księgową)</w:t>
      </w:r>
    </w:p>
    <w:p w14:paraId="1210A934" w14:textId="77777777" w:rsidR="00B671CB" w:rsidRPr="00052B15" w:rsidRDefault="00B671CB" w:rsidP="00B671CB">
      <w:pPr>
        <w:snapToGrid w:val="0"/>
        <w:spacing w:after="0" w:line="276" w:lineRule="auto"/>
        <w:jc w:val="both"/>
        <w:rPr>
          <w:rFonts w:asciiTheme="majorHAnsi" w:hAnsiTheme="majorHAnsi" w:cstheme="majorHAnsi"/>
          <w:sz w:val="20"/>
          <w:szCs w:val="20"/>
          <w:lang w:eastAsia="pl-PL"/>
        </w:rPr>
      </w:pPr>
      <w:r w:rsidRPr="00052B15">
        <w:rPr>
          <w:rFonts w:asciiTheme="majorHAnsi" w:hAnsiTheme="majorHAnsi" w:cstheme="majorHAnsi"/>
          <w:sz w:val="20"/>
          <w:szCs w:val="20"/>
          <w:lang w:eastAsia="pl-PL"/>
        </w:rPr>
        <w:t xml:space="preserve">adres do korespondencji: </w:t>
      </w:r>
    </w:p>
    <w:p w14:paraId="2437DF79" w14:textId="6B32F830" w:rsidR="00B671CB" w:rsidRPr="00052B15" w:rsidRDefault="00B671CB" w:rsidP="00B671CB">
      <w:pPr>
        <w:snapToGrid w:val="0"/>
        <w:spacing w:after="0" w:line="276" w:lineRule="auto"/>
        <w:jc w:val="both"/>
        <w:rPr>
          <w:rFonts w:asciiTheme="majorHAnsi" w:hAnsiTheme="majorHAnsi" w:cstheme="majorHAnsi"/>
          <w:sz w:val="20"/>
          <w:szCs w:val="20"/>
          <w:lang w:eastAsia="pl-PL"/>
        </w:rPr>
      </w:pPr>
      <w:r w:rsidRPr="00052B15">
        <w:rPr>
          <w:rFonts w:asciiTheme="majorHAnsi" w:hAnsiTheme="majorHAnsi" w:cstheme="majorHAnsi"/>
          <w:sz w:val="20"/>
          <w:szCs w:val="20"/>
          <w:lang w:eastAsia="pl-PL"/>
        </w:rPr>
        <w:t xml:space="preserve">Komenda </w:t>
      </w:r>
      <w:r w:rsidR="00034CCA">
        <w:rPr>
          <w:rFonts w:asciiTheme="majorHAnsi" w:hAnsiTheme="majorHAnsi" w:cstheme="majorHAnsi"/>
          <w:sz w:val="20"/>
          <w:szCs w:val="20"/>
          <w:lang w:eastAsia="pl-PL"/>
        </w:rPr>
        <w:t>Powiatowa</w:t>
      </w:r>
      <w:r w:rsidRPr="00052B15">
        <w:rPr>
          <w:rFonts w:asciiTheme="majorHAnsi" w:hAnsiTheme="majorHAnsi" w:cstheme="majorHAnsi"/>
          <w:sz w:val="20"/>
          <w:szCs w:val="20"/>
          <w:lang w:eastAsia="pl-PL"/>
        </w:rPr>
        <w:t xml:space="preserve"> Państwowej Straży Pożarnej</w:t>
      </w:r>
      <w:r w:rsidR="00034CCA">
        <w:rPr>
          <w:rFonts w:asciiTheme="majorHAnsi" w:hAnsiTheme="majorHAnsi" w:cstheme="majorHAnsi"/>
          <w:sz w:val="20"/>
          <w:szCs w:val="20"/>
          <w:lang w:eastAsia="pl-PL"/>
        </w:rPr>
        <w:t xml:space="preserve"> w Gnieźnie</w:t>
      </w:r>
    </w:p>
    <w:p w14:paraId="0E84E58C" w14:textId="2D005F6D" w:rsidR="00B671CB" w:rsidRPr="00052B15" w:rsidRDefault="00B671CB" w:rsidP="00B671CB">
      <w:pPr>
        <w:snapToGrid w:val="0"/>
        <w:spacing w:after="0" w:line="276" w:lineRule="auto"/>
        <w:jc w:val="both"/>
        <w:rPr>
          <w:rFonts w:asciiTheme="majorHAnsi" w:hAnsiTheme="majorHAnsi" w:cstheme="majorHAnsi"/>
          <w:sz w:val="20"/>
          <w:szCs w:val="20"/>
          <w:lang w:val="x-none" w:eastAsia="pl-PL"/>
        </w:rPr>
      </w:pPr>
      <w:r w:rsidRPr="00052B15">
        <w:rPr>
          <w:rFonts w:asciiTheme="majorHAnsi" w:hAnsiTheme="majorHAnsi" w:cstheme="majorHAnsi"/>
          <w:sz w:val="20"/>
          <w:szCs w:val="20"/>
          <w:lang w:val="x-none" w:eastAsia="pl-PL"/>
        </w:rPr>
        <w:t>6</w:t>
      </w:r>
      <w:r w:rsidR="00034CCA">
        <w:rPr>
          <w:rFonts w:asciiTheme="majorHAnsi" w:hAnsiTheme="majorHAnsi" w:cstheme="majorHAnsi"/>
          <w:sz w:val="20"/>
          <w:szCs w:val="20"/>
          <w:lang w:val="x-none" w:eastAsia="pl-PL"/>
        </w:rPr>
        <w:t>2</w:t>
      </w:r>
      <w:r w:rsidRPr="00052B15">
        <w:rPr>
          <w:rFonts w:asciiTheme="majorHAnsi" w:hAnsiTheme="majorHAnsi" w:cstheme="majorHAnsi"/>
          <w:sz w:val="20"/>
          <w:szCs w:val="20"/>
          <w:lang w:val="x-none" w:eastAsia="pl-PL"/>
        </w:rPr>
        <w:t>-</w:t>
      </w:r>
      <w:r w:rsidR="00034CCA">
        <w:rPr>
          <w:rFonts w:asciiTheme="majorHAnsi" w:hAnsiTheme="majorHAnsi" w:cstheme="majorHAnsi"/>
          <w:sz w:val="20"/>
          <w:szCs w:val="20"/>
          <w:lang w:val="x-none" w:eastAsia="pl-PL"/>
        </w:rPr>
        <w:t>200 Gniezno</w:t>
      </w:r>
      <w:r w:rsidRPr="00052B15">
        <w:rPr>
          <w:rFonts w:asciiTheme="majorHAnsi" w:hAnsiTheme="majorHAnsi" w:cstheme="majorHAnsi"/>
          <w:sz w:val="20"/>
          <w:szCs w:val="20"/>
          <w:lang w:val="x-none" w:eastAsia="pl-PL"/>
        </w:rPr>
        <w:t xml:space="preserve">, ul. </w:t>
      </w:r>
      <w:r w:rsidR="00795607">
        <w:rPr>
          <w:rFonts w:asciiTheme="majorHAnsi" w:hAnsiTheme="majorHAnsi" w:cstheme="majorHAnsi"/>
          <w:sz w:val="20"/>
          <w:szCs w:val="20"/>
          <w:lang w:val="x-none" w:eastAsia="pl-PL"/>
        </w:rPr>
        <w:t>Bolesława Chrobrego 22</w:t>
      </w:r>
    </w:p>
    <w:p w14:paraId="1B66F55E" w14:textId="77777777" w:rsidR="00B671CB" w:rsidRPr="00AC682F" w:rsidRDefault="00B671CB" w:rsidP="00B671CB">
      <w:pPr>
        <w:spacing w:after="0" w:line="240" w:lineRule="auto"/>
        <w:ind w:right="16"/>
        <w:jc w:val="both"/>
        <w:rPr>
          <w:rFonts w:asciiTheme="majorHAnsi" w:hAnsiTheme="majorHAnsi" w:cstheme="majorHAnsi"/>
          <w:sz w:val="20"/>
          <w:szCs w:val="20"/>
        </w:rPr>
      </w:pPr>
      <w:r w:rsidRPr="00052B15">
        <w:rPr>
          <w:rFonts w:asciiTheme="majorHAnsi" w:hAnsiTheme="majorHAnsi" w:cstheme="majorHAnsi"/>
          <w:sz w:val="20"/>
          <w:szCs w:val="20"/>
          <w:lang w:val="x-none" w:eastAsia="pl-PL"/>
        </w:rPr>
        <w:t xml:space="preserve">zwanym dalej </w:t>
      </w:r>
      <w:r w:rsidRPr="00052B15">
        <w:rPr>
          <w:rFonts w:asciiTheme="majorHAnsi" w:hAnsiTheme="majorHAnsi" w:cstheme="majorHAnsi"/>
          <w:b/>
          <w:sz w:val="20"/>
          <w:szCs w:val="20"/>
          <w:lang w:val="x-none" w:eastAsia="pl-PL"/>
        </w:rPr>
        <w:t>ZAMAWIAJĄCYM</w:t>
      </w:r>
    </w:p>
    <w:p w14:paraId="57DFD1E4" w14:textId="77777777" w:rsidR="00B671CB" w:rsidRDefault="00B671CB" w:rsidP="00B671CB">
      <w:pPr>
        <w:pStyle w:val="Tekstpodstawowy"/>
        <w:spacing w:after="0"/>
        <w:jc w:val="both"/>
        <w:rPr>
          <w:rFonts w:asciiTheme="majorHAnsi" w:hAnsiTheme="majorHAnsi" w:cstheme="majorHAnsi"/>
          <w:sz w:val="20"/>
          <w:szCs w:val="20"/>
        </w:rPr>
      </w:pPr>
    </w:p>
    <w:p w14:paraId="3D8B1046" w14:textId="57614964" w:rsidR="004B5424" w:rsidRPr="004B5424" w:rsidRDefault="004B5424" w:rsidP="004B5424">
      <w:pPr>
        <w:spacing w:after="60" w:line="240" w:lineRule="auto"/>
        <w:ind w:right="17"/>
        <w:jc w:val="center"/>
        <w:rPr>
          <w:rFonts w:asciiTheme="majorHAnsi" w:eastAsia="Times New Roman" w:hAnsiTheme="majorHAnsi" w:cstheme="majorHAnsi"/>
          <w:b/>
          <w:sz w:val="20"/>
          <w:szCs w:val="20"/>
          <w:lang w:eastAsia="pl-PL"/>
        </w:rPr>
      </w:pPr>
      <w:r w:rsidRPr="00AC682F">
        <w:rPr>
          <w:rFonts w:asciiTheme="majorHAnsi" w:eastAsia="Times New Roman" w:hAnsiTheme="majorHAnsi" w:cstheme="majorHAnsi"/>
          <w:b/>
          <w:sz w:val="20"/>
          <w:szCs w:val="20"/>
          <w:lang w:eastAsia="pl-PL"/>
        </w:rPr>
        <w:t>§ 1. POSTANOWIENIA OGÓLNE</w:t>
      </w:r>
    </w:p>
    <w:p w14:paraId="40840141" w14:textId="44D05959" w:rsidR="00B671CB" w:rsidRPr="00AC682F" w:rsidRDefault="00B671CB" w:rsidP="00B671CB">
      <w:pPr>
        <w:snapToGrid w:val="0"/>
        <w:spacing w:after="0" w:line="240" w:lineRule="auto"/>
        <w:jc w:val="both"/>
        <w:rPr>
          <w:rFonts w:asciiTheme="majorHAnsi" w:hAnsiTheme="majorHAnsi" w:cstheme="majorHAnsi"/>
          <w:sz w:val="20"/>
          <w:szCs w:val="20"/>
          <w:lang w:eastAsia="pl-PL"/>
        </w:rPr>
      </w:pPr>
      <w:r w:rsidRPr="00AC682F">
        <w:rPr>
          <w:rFonts w:asciiTheme="majorHAnsi" w:hAnsiTheme="majorHAnsi" w:cstheme="majorHAnsi"/>
          <w:sz w:val="20"/>
          <w:szCs w:val="20"/>
          <w:lang w:val="x-none" w:eastAsia="pl-PL"/>
        </w:rPr>
        <w:t xml:space="preserve">Umowa została zawarta w trybie przetargu </w:t>
      </w:r>
      <w:r w:rsidR="00725FCE" w:rsidRPr="00725FCE">
        <w:rPr>
          <w:rFonts w:asciiTheme="majorHAnsi" w:hAnsiTheme="majorHAnsi" w:cstheme="majorHAnsi"/>
          <w:sz w:val="20"/>
          <w:szCs w:val="20"/>
          <w:lang w:val="x-none" w:eastAsia="pl-PL"/>
        </w:rPr>
        <w:t>podstawowego bez negocjacji</w:t>
      </w:r>
      <w:r w:rsidRPr="00AC682F">
        <w:rPr>
          <w:rFonts w:asciiTheme="majorHAnsi" w:hAnsiTheme="majorHAnsi" w:cstheme="majorHAnsi"/>
          <w:sz w:val="20"/>
          <w:szCs w:val="20"/>
          <w:lang w:val="x-none" w:eastAsia="pl-PL"/>
        </w:rPr>
        <w:t xml:space="preserve">, zgodnie z przepisami </w:t>
      </w:r>
      <w:r w:rsidRPr="00AC682F">
        <w:rPr>
          <w:rFonts w:asciiTheme="majorHAnsi" w:hAnsiTheme="majorHAnsi" w:cstheme="majorHAnsi"/>
          <w:sz w:val="20"/>
          <w:szCs w:val="20"/>
        </w:rPr>
        <w:t>ustawy z dnia 11</w:t>
      </w:r>
      <w:r w:rsidRPr="00AC682F">
        <w:rPr>
          <w:rFonts w:asciiTheme="majorHAnsi" w:hAnsiTheme="majorHAnsi" w:cstheme="majorHAnsi"/>
          <w:sz w:val="20"/>
        </w:rPr>
        <w:t xml:space="preserve"> września </w:t>
      </w:r>
      <w:r w:rsidRPr="00AC682F">
        <w:rPr>
          <w:rFonts w:asciiTheme="majorHAnsi" w:hAnsiTheme="majorHAnsi" w:cstheme="majorHAnsi"/>
          <w:sz w:val="20"/>
          <w:szCs w:val="20"/>
        </w:rPr>
        <w:t xml:space="preserve">2019 r. Prawo zamówień publicznych </w:t>
      </w:r>
      <w:r w:rsidR="00487666" w:rsidRPr="00487666">
        <w:rPr>
          <w:rFonts w:asciiTheme="majorHAnsi" w:hAnsiTheme="majorHAnsi" w:cstheme="majorHAnsi"/>
          <w:sz w:val="20"/>
          <w:szCs w:val="20"/>
        </w:rPr>
        <w:t>(Dz.U.2023.1605 t.j. z poźn.zm</w:t>
      </w:r>
      <w:r w:rsidR="00487666">
        <w:rPr>
          <w:rFonts w:asciiTheme="majorHAnsi" w:hAnsiTheme="majorHAnsi" w:cstheme="majorHAnsi"/>
          <w:sz w:val="20"/>
          <w:szCs w:val="20"/>
        </w:rPr>
        <w:t>)</w:t>
      </w:r>
      <w:r w:rsidR="00812378">
        <w:rPr>
          <w:rFonts w:asciiTheme="majorHAnsi" w:hAnsiTheme="majorHAnsi" w:cstheme="majorHAnsi"/>
          <w:sz w:val="20"/>
          <w:szCs w:val="20"/>
        </w:rPr>
        <w:t xml:space="preserve"> </w:t>
      </w:r>
      <w:r w:rsidRPr="00AC682F">
        <w:rPr>
          <w:rFonts w:asciiTheme="majorHAnsi" w:hAnsiTheme="majorHAnsi" w:cstheme="majorHAnsi"/>
          <w:sz w:val="20"/>
        </w:rPr>
        <w:t>zwanej dalej "ustawą p.z.p. lub p.z.p."</w:t>
      </w:r>
      <w:r w:rsidR="00812378">
        <w:rPr>
          <w:rFonts w:asciiTheme="majorHAnsi" w:hAnsiTheme="majorHAnsi" w:cstheme="majorHAnsi"/>
          <w:sz w:val="20"/>
        </w:rPr>
        <w:t xml:space="preserve"> </w:t>
      </w:r>
      <w:r w:rsidR="004B5424">
        <w:rPr>
          <w:rFonts w:asciiTheme="majorHAnsi" w:hAnsiTheme="majorHAnsi" w:cstheme="majorHAnsi"/>
          <w:sz w:val="20"/>
          <w:szCs w:val="20"/>
          <w:lang w:eastAsia="pl-PL"/>
        </w:rPr>
        <w:t xml:space="preserve">na </w:t>
      </w:r>
      <w:r w:rsidR="004B5424" w:rsidRPr="004B5424">
        <w:rPr>
          <w:rFonts w:asciiTheme="majorHAnsi" w:hAnsiTheme="majorHAnsi" w:cstheme="majorHAnsi"/>
          <w:sz w:val="20"/>
          <w:szCs w:val="20"/>
          <w:lang w:eastAsia="pl-PL"/>
        </w:rPr>
        <w:t>„Dostaw</w:t>
      </w:r>
      <w:r w:rsidR="004B5424">
        <w:rPr>
          <w:rFonts w:asciiTheme="majorHAnsi" w:hAnsiTheme="majorHAnsi" w:cstheme="majorHAnsi"/>
          <w:sz w:val="20"/>
          <w:szCs w:val="20"/>
          <w:lang w:eastAsia="pl-PL"/>
        </w:rPr>
        <w:t>ę</w:t>
      </w:r>
      <w:r w:rsidR="004B5424" w:rsidRPr="004B5424">
        <w:rPr>
          <w:rFonts w:asciiTheme="majorHAnsi" w:hAnsiTheme="majorHAnsi" w:cstheme="majorHAnsi"/>
          <w:sz w:val="20"/>
          <w:szCs w:val="20"/>
          <w:lang w:eastAsia="pl-PL"/>
        </w:rPr>
        <w:t xml:space="preserve"> jednego (1) samochodu specjalnego lekkiego rozpoznania ratowniczego dla Komendy Powiatowej Państwowej Straży Pożarnej w Gnieźnie”</w:t>
      </w:r>
      <w:r w:rsidR="004B5424">
        <w:rPr>
          <w:rFonts w:asciiTheme="majorHAnsi" w:hAnsiTheme="majorHAnsi" w:cstheme="majorHAnsi"/>
          <w:sz w:val="20"/>
          <w:szCs w:val="20"/>
          <w:lang w:eastAsia="pl-PL"/>
        </w:rPr>
        <w:t>.</w:t>
      </w:r>
    </w:p>
    <w:p w14:paraId="57D7650E" w14:textId="77777777" w:rsidR="00B671CB" w:rsidRPr="00AC682F" w:rsidRDefault="00B671CB" w:rsidP="004B5424">
      <w:pPr>
        <w:pStyle w:val="Tekstpodstawowy"/>
        <w:spacing w:after="0"/>
        <w:rPr>
          <w:rFonts w:asciiTheme="majorHAnsi" w:hAnsiTheme="majorHAnsi" w:cstheme="majorHAnsi"/>
          <w:b/>
          <w:bCs/>
          <w:sz w:val="20"/>
          <w:szCs w:val="20"/>
        </w:rPr>
      </w:pPr>
    </w:p>
    <w:p w14:paraId="7D4CA0D9" w14:textId="1379C7A9" w:rsidR="00B671CB" w:rsidRPr="00AC682F" w:rsidRDefault="00B671CB" w:rsidP="00B671CB">
      <w:pPr>
        <w:spacing w:after="60" w:line="240" w:lineRule="auto"/>
        <w:ind w:right="17"/>
        <w:jc w:val="center"/>
        <w:rPr>
          <w:rFonts w:asciiTheme="majorHAnsi" w:hAnsiTheme="majorHAnsi" w:cstheme="majorHAnsi"/>
          <w:sz w:val="20"/>
          <w:szCs w:val="20"/>
        </w:rPr>
      </w:pPr>
      <w:r w:rsidRPr="00AC682F">
        <w:rPr>
          <w:rFonts w:asciiTheme="majorHAnsi" w:hAnsiTheme="majorHAnsi" w:cstheme="majorHAnsi"/>
          <w:b/>
          <w:bCs/>
          <w:sz w:val="20"/>
          <w:szCs w:val="20"/>
        </w:rPr>
        <w:t xml:space="preserve">§ 2. </w:t>
      </w:r>
      <w:r w:rsidRPr="00AC682F">
        <w:rPr>
          <w:rFonts w:asciiTheme="majorHAnsi" w:eastAsia="Times New Roman" w:hAnsiTheme="majorHAnsi" w:cstheme="majorHAnsi"/>
          <w:b/>
          <w:sz w:val="20"/>
          <w:szCs w:val="20"/>
          <w:lang w:eastAsia="pl-PL"/>
        </w:rPr>
        <w:t>PRZEDMIOT</w:t>
      </w:r>
      <w:r w:rsidRPr="00AC682F">
        <w:rPr>
          <w:rFonts w:asciiTheme="majorHAnsi" w:hAnsiTheme="majorHAnsi" w:cstheme="majorHAnsi"/>
          <w:b/>
          <w:bCs/>
          <w:sz w:val="20"/>
          <w:szCs w:val="20"/>
        </w:rPr>
        <w:t xml:space="preserve"> UMOWY</w:t>
      </w:r>
    </w:p>
    <w:p w14:paraId="7FC3B211" w14:textId="77777777" w:rsidR="00B671CB" w:rsidRPr="006D026B" w:rsidRDefault="00B671CB" w:rsidP="006D026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zobowiązuje się przenieść własność na ZAMAWIAJĄCEGO i wydać </w:t>
      </w:r>
      <w:r w:rsidRPr="006D026B">
        <w:rPr>
          <w:rFonts w:asciiTheme="majorHAnsi" w:hAnsiTheme="majorHAnsi" w:cstheme="majorHAnsi"/>
          <w:sz w:val="20"/>
          <w:szCs w:val="20"/>
        </w:rPr>
        <w:t xml:space="preserve">… </w:t>
      </w:r>
      <w:r w:rsidRPr="00AC682F">
        <w:rPr>
          <w:rFonts w:asciiTheme="majorHAnsi" w:hAnsiTheme="majorHAnsi" w:cstheme="majorHAnsi"/>
          <w:sz w:val="20"/>
          <w:szCs w:val="20"/>
        </w:rPr>
        <w:t xml:space="preserve">– producent, typ i model podwozia: </w:t>
      </w:r>
      <w:r w:rsidRPr="006D026B">
        <w:rPr>
          <w:rFonts w:asciiTheme="majorHAnsi" w:hAnsiTheme="majorHAnsi" w:cstheme="majorHAnsi"/>
          <w:sz w:val="20"/>
          <w:szCs w:val="20"/>
        </w:rPr>
        <w:t>…</w:t>
      </w:r>
      <w:r w:rsidRPr="00AC682F">
        <w:rPr>
          <w:rFonts w:asciiTheme="majorHAnsi" w:hAnsiTheme="majorHAnsi" w:cstheme="majorHAnsi"/>
          <w:sz w:val="20"/>
          <w:szCs w:val="20"/>
        </w:rPr>
        <w:t xml:space="preserve"> o parametrach technicznych i warunkach minimalnych wyszczególnionych w załączniku nr 1 do niniejszej umowy.</w:t>
      </w:r>
    </w:p>
    <w:p w14:paraId="11934584" w14:textId="77777777" w:rsidR="00B671CB" w:rsidRPr="00AC682F" w:rsidRDefault="00B671CB" w:rsidP="006D026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zobowiązuje się do niezwłocznego pisemnego informowania ZAMAWIAJĄCEGO o:</w:t>
      </w:r>
    </w:p>
    <w:p w14:paraId="59DE9EDC" w14:textId="77777777" w:rsidR="00B671CB" w:rsidRPr="006D026B" w:rsidRDefault="00B671CB" w:rsidP="006D026B">
      <w:pPr>
        <w:pStyle w:val="Akapitzlist"/>
        <w:numPr>
          <w:ilvl w:val="0"/>
          <w:numId w:val="85"/>
        </w:numPr>
        <w:snapToGrid w:val="0"/>
        <w:spacing w:after="0" w:line="240" w:lineRule="auto"/>
        <w:jc w:val="both"/>
        <w:rPr>
          <w:rFonts w:asciiTheme="majorHAnsi" w:hAnsiTheme="majorHAnsi" w:cstheme="majorHAnsi"/>
          <w:sz w:val="20"/>
          <w:szCs w:val="20"/>
          <w:lang w:eastAsia="pl-PL"/>
        </w:rPr>
      </w:pPr>
      <w:r w:rsidRPr="006D026B">
        <w:rPr>
          <w:rFonts w:asciiTheme="majorHAnsi" w:hAnsiTheme="majorHAnsi" w:cstheme="majorHAnsi"/>
          <w:sz w:val="20"/>
          <w:szCs w:val="20"/>
          <w:lang w:eastAsia="pl-PL"/>
        </w:rPr>
        <w:t>postępach w pracach – na każdy wniosek ZAMAWIAJĄCEGO</w:t>
      </w:r>
    </w:p>
    <w:p w14:paraId="4C8149D1" w14:textId="77777777" w:rsidR="00B671CB" w:rsidRPr="006D026B" w:rsidRDefault="00B671CB" w:rsidP="006D026B">
      <w:pPr>
        <w:pStyle w:val="Akapitzlist"/>
        <w:numPr>
          <w:ilvl w:val="0"/>
          <w:numId w:val="85"/>
        </w:numPr>
        <w:snapToGrid w:val="0"/>
        <w:spacing w:after="0" w:line="240" w:lineRule="auto"/>
        <w:jc w:val="both"/>
        <w:rPr>
          <w:rFonts w:asciiTheme="majorHAnsi" w:hAnsiTheme="majorHAnsi" w:cstheme="majorHAnsi"/>
          <w:sz w:val="20"/>
          <w:szCs w:val="20"/>
          <w:lang w:eastAsia="pl-PL"/>
        </w:rPr>
      </w:pPr>
      <w:r w:rsidRPr="006D026B">
        <w:rPr>
          <w:rFonts w:asciiTheme="majorHAnsi" w:hAnsiTheme="majorHAnsi" w:cstheme="majorHAnsi"/>
          <w:sz w:val="20"/>
          <w:szCs w:val="20"/>
          <w:lang w:eastAsia="pl-PL"/>
        </w:rPr>
        <w:t>problemach lub opóźnieniach w realizacji przedmiotu umowy.</w:t>
      </w:r>
    </w:p>
    <w:p w14:paraId="16F9C659" w14:textId="77777777" w:rsidR="00B671CB" w:rsidRPr="00AC682F" w:rsidRDefault="00B671CB" w:rsidP="006D026B">
      <w:pPr>
        <w:numPr>
          <w:ilvl w:val="0"/>
          <w:numId w:val="51"/>
        </w:numPr>
        <w:tabs>
          <w:tab w:val="clear" w:pos="900"/>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wyda ZAMAWIAJĄCEMU samochód z pełnymi zbiornikami paliwa i płynów eksploatacyjnych (dotyczy również sprzętu będącego na wyposażeniu przedmiotu umowy).</w:t>
      </w:r>
    </w:p>
    <w:p w14:paraId="073AFBA2" w14:textId="77777777" w:rsidR="00B671CB" w:rsidRPr="00AC682F" w:rsidRDefault="00B671CB" w:rsidP="00B671CB">
      <w:pPr>
        <w:pStyle w:val="Tekstpodstawowy"/>
        <w:spacing w:after="0"/>
        <w:outlineLvl w:val="0"/>
        <w:rPr>
          <w:rFonts w:asciiTheme="majorHAnsi" w:hAnsiTheme="majorHAnsi" w:cstheme="majorHAnsi"/>
          <w:sz w:val="20"/>
          <w:szCs w:val="20"/>
        </w:rPr>
      </w:pPr>
    </w:p>
    <w:p w14:paraId="7CD42B46" w14:textId="77777777" w:rsidR="00B671CB" w:rsidRPr="00AC682F" w:rsidRDefault="00B671CB" w:rsidP="00B671CB">
      <w:pPr>
        <w:spacing w:after="60" w:line="240" w:lineRule="auto"/>
        <w:ind w:right="17"/>
        <w:jc w:val="center"/>
        <w:rPr>
          <w:rFonts w:asciiTheme="majorHAnsi" w:hAnsiTheme="majorHAnsi" w:cstheme="majorHAnsi"/>
          <w:sz w:val="20"/>
          <w:szCs w:val="20"/>
          <w:lang w:val="x-none" w:eastAsia="pl-PL"/>
        </w:rPr>
      </w:pPr>
      <w:r w:rsidRPr="00AC682F">
        <w:rPr>
          <w:rFonts w:asciiTheme="majorHAnsi" w:hAnsiTheme="majorHAnsi" w:cstheme="majorHAnsi"/>
          <w:b/>
          <w:bCs/>
          <w:sz w:val="20"/>
          <w:szCs w:val="20"/>
          <w:lang w:val="x-none" w:eastAsia="pl-PL"/>
        </w:rPr>
        <w:t xml:space="preserve">§ 3. </w:t>
      </w:r>
      <w:r w:rsidRPr="00AC682F">
        <w:rPr>
          <w:rFonts w:asciiTheme="majorHAnsi" w:hAnsiTheme="majorHAnsi" w:cstheme="majorHAnsi"/>
          <w:sz w:val="20"/>
          <w:szCs w:val="20"/>
          <w:lang w:val="x-none" w:eastAsia="pl-PL"/>
        </w:rPr>
        <w:t xml:space="preserve"> </w:t>
      </w:r>
      <w:r w:rsidRPr="00AC682F">
        <w:rPr>
          <w:rFonts w:asciiTheme="majorHAnsi" w:eastAsia="Times New Roman" w:hAnsiTheme="majorHAnsi" w:cstheme="majorHAnsi"/>
          <w:b/>
          <w:sz w:val="20"/>
          <w:szCs w:val="20"/>
          <w:lang w:eastAsia="pl-PL"/>
        </w:rPr>
        <w:t>CENA</w:t>
      </w:r>
      <w:r w:rsidRPr="00AC682F">
        <w:rPr>
          <w:rFonts w:asciiTheme="majorHAnsi" w:hAnsiTheme="majorHAnsi" w:cstheme="majorHAnsi"/>
          <w:b/>
          <w:bCs/>
          <w:sz w:val="20"/>
          <w:szCs w:val="20"/>
          <w:lang w:val="x-none" w:eastAsia="pl-PL"/>
        </w:rPr>
        <w:t xml:space="preserve"> </w:t>
      </w:r>
    </w:p>
    <w:p w14:paraId="728D09D2" w14:textId="77777777" w:rsidR="00B671CB" w:rsidRPr="00AC682F" w:rsidRDefault="00B671CB" w:rsidP="00B671CB">
      <w:pPr>
        <w:numPr>
          <w:ilvl w:val="0"/>
          <w:numId w:val="21"/>
        </w:numPr>
        <w:snapToGrid w:val="0"/>
        <w:spacing w:after="0" w:line="240" w:lineRule="auto"/>
        <w:ind w:left="426" w:hanging="426"/>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val="x-none" w:eastAsia="pl-PL"/>
        </w:rPr>
        <w:t xml:space="preserve">Wartość całkowita przedmiotu umowy wynosi brutto: </w:t>
      </w:r>
      <w:r w:rsidRPr="00AC682F">
        <w:rPr>
          <w:rFonts w:asciiTheme="majorHAnsi" w:hAnsiTheme="majorHAnsi" w:cstheme="majorHAnsi"/>
          <w:b/>
          <w:bCs/>
          <w:sz w:val="20"/>
          <w:szCs w:val="20"/>
          <w:lang w:eastAsia="pl-PL"/>
        </w:rPr>
        <w:t>…</w:t>
      </w:r>
      <w:r w:rsidRPr="00AC682F">
        <w:rPr>
          <w:rFonts w:asciiTheme="majorHAnsi" w:hAnsiTheme="majorHAnsi" w:cstheme="majorHAnsi"/>
          <w:b/>
          <w:bCs/>
          <w:sz w:val="20"/>
          <w:szCs w:val="20"/>
          <w:lang w:val="x-none" w:eastAsia="pl-PL"/>
        </w:rPr>
        <w:t xml:space="preserve"> </w:t>
      </w:r>
      <w:r w:rsidRPr="00AC682F">
        <w:rPr>
          <w:rFonts w:asciiTheme="majorHAnsi" w:hAnsiTheme="majorHAnsi" w:cstheme="majorHAnsi"/>
          <w:b/>
          <w:bCs/>
          <w:sz w:val="20"/>
          <w:szCs w:val="20"/>
          <w:lang w:eastAsia="pl-PL"/>
        </w:rPr>
        <w:t>PLN</w:t>
      </w:r>
      <w:r w:rsidRPr="00AC682F">
        <w:rPr>
          <w:rFonts w:asciiTheme="majorHAnsi" w:hAnsiTheme="majorHAnsi" w:cstheme="majorHAnsi"/>
          <w:bCs/>
          <w:sz w:val="20"/>
          <w:szCs w:val="20"/>
          <w:lang w:val="x-none" w:eastAsia="pl-PL"/>
        </w:rPr>
        <w:t xml:space="preserve"> (słownie: </w:t>
      </w:r>
      <w:r w:rsidRPr="00AC682F">
        <w:rPr>
          <w:rFonts w:asciiTheme="majorHAnsi" w:hAnsiTheme="majorHAnsi" w:cstheme="majorHAnsi"/>
          <w:b/>
          <w:bCs/>
          <w:sz w:val="20"/>
          <w:szCs w:val="20"/>
          <w:lang w:eastAsia="pl-PL"/>
        </w:rPr>
        <w:t>… złotych 00/</w:t>
      </w:r>
      <w:r w:rsidRPr="00AC682F">
        <w:rPr>
          <w:rFonts w:asciiTheme="majorHAnsi" w:hAnsiTheme="majorHAnsi" w:cstheme="majorHAnsi"/>
          <w:bCs/>
          <w:sz w:val="20"/>
          <w:szCs w:val="20"/>
          <w:lang w:eastAsia="pl-PL"/>
        </w:rPr>
        <w:t>100</w:t>
      </w:r>
      <w:r w:rsidRPr="00AC682F">
        <w:rPr>
          <w:rFonts w:asciiTheme="majorHAnsi" w:hAnsiTheme="majorHAnsi" w:cstheme="majorHAnsi"/>
          <w:bCs/>
          <w:sz w:val="20"/>
          <w:szCs w:val="20"/>
          <w:lang w:val="x-none" w:eastAsia="pl-PL"/>
        </w:rPr>
        <w:t xml:space="preserve">), w tym: </w:t>
      </w:r>
    </w:p>
    <w:p w14:paraId="27BEC4FC" w14:textId="77777777" w:rsidR="00B671CB" w:rsidRPr="00AC682F" w:rsidRDefault="00B671CB" w:rsidP="00B671CB">
      <w:pPr>
        <w:numPr>
          <w:ilvl w:val="0"/>
          <w:numId w:val="1"/>
        </w:numPr>
        <w:snapToGrid w:val="0"/>
        <w:spacing w:after="0" w:line="240" w:lineRule="auto"/>
        <w:ind w:left="709" w:hanging="283"/>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val="x-none" w:eastAsia="pl-PL"/>
        </w:rPr>
        <w:t xml:space="preserve">wartość netto przedmiotu umowy wynosi: </w:t>
      </w:r>
      <w:r w:rsidRPr="00AC682F">
        <w:rPr>
          <w:rFonts w:asciiTheme="majorHAnsi" w:hAnsiTheme="majorHAnsi" w:cstheme="majorHAnsi"/>
          <w:bCs/>
          <w:sz w:val="20"/>
          <w:szCs w:val="20"/>
          <w:lang w:eastAsia="pl-PL"/>
        </w:rPr>
        <w:t>… PLN</w:t>
      </w:r>
      <w:r w:rsidRPr="00AC682F">
        <w:rPr>
          <w:rFonts w:asciiTheme="majorHAnsi" w:hAnsiTheme="majorHAnsi" w:cstheme="majorHAnsi"/>
          <w:bCs/>
          <w:sz w:val="20"/>
          <w:szCs w:val="20"/>
          <w:lang w:val="x-none" w:eastAsia="pl-PL"/>
        </w:rPr>
        <w:t xml:space="preserve">, </w:t>
      </w:r>
    </w:p>
    <w:p w14:paraId="5C97CF96" w14:textId="77777777" w:rsidR="00B671CB" w:rsidRPr="00AC682F" w:rsidRDefault="00B671CB" w:rsidP="00B671CB">
      <w:pPr>
        <w:numPr>
          <w:ilvl w:val="0"/>
          <w:numId w:val="1"/>
        </w:numPr>
        <w:snapToGrid w:val="0"/>
        <w:spacing w:after="0" w:line="240" w:lineRule="auto"/>
        <w:ind w:left="709" w:hanging="283"/>
        <w:jc w:val="both"/>
        <w:rPr>
          <w:rFonts w:asciiTheme="majorHAnsi" w:hAnsiTheme="majorHAnsi" w:cstheme="majorHAnsi"/>
          <w:bCs/>
          <w:sz w:val="20"/>
          <w:szCs w:val="20"/>
          <w:lang w:val="x-none" w:eastAsia="pl-PL"/>
        </w:rPr>
      </w:pPr>
      <w:r w:rsidRPr="00AC682F">
        <w:rPr>
          <w:rFonts w:asciiTheme="majorHAnsi" w:hAnsiTheme="majorHAnsi" w:cstheme="majorHAnsi"/>
          <w:bCs/>
          <w:sz w:val="20"/>
          <w:szCs w:val="20"/>
          <w:lang w:eastAsia="pl-PL"/>
        </w:rPr>
        <w:t>stawka</w:t>
      </w:r>
      <w:r w:rsidRPr="00AC682F">
        <w:rPr>
          <w:rFonts w:asciiTheme="majorHAnsi" w:hAnsiTheme="majorHAnsi" w:cstheme="majorHAnsi"/>
          <w:bCs/>
          <w:sz w:val="20"/>
          <w:szCs w:val="20"/>
          <w:lang w:val="x-none" w:eastAsia="pl-PL"/>
        </w:rPr>
        <w:t xml:space="preserve"> podatku VAT</w:t>
      </w:r>
      <w:r w:rsidRPr="00AC682F">
        <w:rPr>
          <w:rFonts w:asciiTheme="majorHAnsi" w:hAnsiTheme="majorHAnsi" w:cstheme="majorHAnsi"/>
          <w:bCs/>
          <w:sz w:val="20"/>
          <w:szCs w:val="20"/>
          <w:lang w:eastAsia="pl-PL"/>
        </w:rPr>
        <w:t>:</w:t>
      </w:r>
      <w:r w:rsidRPr="00AC682F">
        <w:rPr>
          <w:rFonts w:asciiTheme="majorHAnsi" w:hAnsiTheme="majorHAnsi" w:cstheme="majorHAnsi"/>
          <w:bCs/>
          <w:sz w:val="20"/>
          <w:szCs w:val="20"/>
          <w:lang w:val="x-none" w:eastAsia="pl-PL"/>
        </w:rPr>
        <w:t xml:space="preserve"> </w:t>
      </w:r>
      <w:r w:rsidRPr="00AC682F">
        <w:rPr>
          <w:rFonts w:asciiTheme="majorHAnsi" w:hAnsiTheme="majorHAnsi" w:cstheme="majorHAnsi"/>
          <w:bCs/>
          <w:sz w:val="20"/>
          <w:szCs w:val="20"/>
          <w:lang w:eastAsia="pl-PL"/>
        </w:rPr>
        <w:t xml:space="preserve">… </w:t>
      </w:r>
      <w:r w:rsidRPr="00AC682F">
        <w:rPr>
          <w:rFonts w:asciiTheme="majorHAnsi" w:hAnsiTheme="majorHAnsi" w:cstheme="majorHAnsi"/>
          <w:bCs/>
          <w:sz w:val="20"/>
          <w:szCs w:val="20"/>
          <w:lang w:val="x-none" w:eastAsia="pl-PL"/>
        </w:rPr>
        <w:t>%</w:t>
      </w:r>
      <w:r w:rsidRPr="00AC682F">
        <w:rPr>
          <w:rFonts w:asciiTheme="majorHAnsi" w:hAnsiTheme="majorHAnsi" w:cstheme="majorHAnsi"/>
          <w:bCs/>
          <w:sz w:val="20"/>
          <w:szCs w:val="20"/>
          <w:lang w:eastAsia="pl-PL"/>
        </w:rPr>
        <w:t>.</w:t>
      </w:r>
    </w:p>
    <w:p w14:paraId="470397BE" w14:textId="77777777" w:rsidR="00B671CB" w:rsidRPr="00AC682F" w:rsidRDefault="00B671CB" w:rsidP="00B671CB">
      <w:pPr>
        <w:numPr>
          <w:ilvl w:val="0"/>
          <w:numId w:val="21"/>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Cena obejmuje wszelkie koszty związane z realizacją przedmiotu umowy, w tym </w:t>
      </w:r>
      <w:r w:rsidRPr="00AC682F">
        <w:rPr>
          <w:rFonts w:asciiTheme="majorHAnsi" w:hAnsiTheme="majorHAnsi" w:cstheme="majorHAnsi"/>
          <w:snapToGrid w:val="0"/>
          <w:sz w:val="20"/>
          <w:szCs w:val="20"/>
        </w:rPr>
        <w:t xml:space="preserve">w szczególności </w:t>
      </w:r>
      <w:r w:rsidRPr="00AC682F">
        <w:rPr>
          <w:rFonts w:asciiTheme="majorHAnsi" w:hAnsiTheme="majorHAnsi" w:cstheme="majorHAnsi"/>
          <w:sz w:val="20"/>
          <w:szCs w:val="20"/>
        </w:rPr>
        <w:t xml:space="preserve">należny podatek VAT.  </w:t>
      </w:r>
    </w:p>
    <w:p w14:paraId="6FE11D3A" w14:textId="77777777" w:rsidR="00B671CB" w:rsidRPr="00AC682F" w:rsidRDefault="00B671CB" w:rsidP="00B671CB">
      <w:pPr>
        <w:pStyle w:val="Tekstpodstawowy"/>
        <w:spacing w:after="0"/>
        <w:jc w:val="center"/>
        <w:rPr>
          <w:rFonts w:asciiTheme="majorHAnsi" w:hAnsiTheme="majorHAnsi" w:cstheme="majorHAnsi"/>
          <w:caps/>
          <w:sz w:val="20"/>
          <w:szCs w:val="20"/>
        </w:rPr>
      </w:pPr>
    </w:p>
    <w:p w14:paraId="2A2B25AB"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4. </w:t>
      </w:r>
      <w:r w:rsidRPr="00AC682F">
        <w:rPr>
          <w:rFonts w:asciiTheme="majorHAnsi" w:eastAsia="Times New Roman" w:hAnsiTheme="majorHAnsi" w:cstheme="majorHAnsi"/>
          <w:b/>
          <w:sz w:val="20"/>
          <w:szCs w:val="20"/>
          <w:lang w:eastAsia="pl-PL"/>
        </w:rPr>
        <w:t>WARUNKI</w:t>
      </w:r>
      <w:r w:rsidRPr="00AC682F">
        <w:rPr>
          <w:rFonts w:asciiTheme="majorHAnsi" w:hAnsiTheme="majorHAnsi" w:cstheme="majorHAnsi"/>
          <w:b/>
          <w:bCs/>
          <w:sz w:val="20"/>
          <w:szCs w:val="20"/>
        </w:rPr>
        <w:t xml:space="preserve"> PŁATNOŚCI</w:t>
      </w:r>
    </w:p>
    <w:p w14:paraId="5450E4AA" w14:textId="77777777" w:rsidR="00B671CB" w:rsidRPr="00AC682F" w:rsidRDefault="00B671CB" w:rsidP="00812378">
      <w:pPr>
        <w:numPr>
          <w:ilvl w:val="0"/>
          <w:numId w:val="88"/>
        </w:numPr>
        <w:spacing w:after="0" w:line="240" w:lineRule="auto"/>
        <w:ind w:right="-2"/>
        <w:jc w:val="both"/>
        <w:rPr>
          <w:rFonts w:asciiTheme="majorHAnsi" w:hAnsiTheme="majorHAnsi" w:cstheme="majorHAnsi"/>
          <w:sz w:val="20"/>
          <w:szCs w:val="20"/>
        </w:rPr>
      </w:pPr>
      <w:r w:rsidRPr="00AC682F">
        <w:rPr>
          <w:rFonts w:asciiTheme="majorHAnsi" w:hAnsiTheme="majorHAnsi" w:cstheme="majorHAnsi"/>
          <w:sz w:val="20"/>
          <w:szCs w:val="20"/>
        </w:rPr>
        <w:t xml:space="preserve">ZAMAWIAJĄCY zobowiązany jest do zapłaty ceny w polskich złotych. ZAMAWIAJĄCY nie dopuszcza płatności w walutach obcych. </w:t>
      </w:r>
    </w:p>
    <w:p w14:paraId="3E613BE7" w14:textId="3DF8AA57" w:rsidR="00B671CB" w:rsidRPr="00AC682F" w:rsidRDefault="00B671CB" w:rsidP="00812378">
      <w:pPr>
        <w:numPr>
          <w:ilvl w:val="0"/>
          <w:numId w:val="88"/>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WYKONAWCA wystawi na ZAMAWIAJĄCEGO fakturę w języku polskim</w:t>
      </w:r>
      <w:r w:rsidR="00C742BA">
        <w:rPr>
          <w:rFonts w:asciiTheme="majorHAnsi" w:hAnsiTheme="majorHAnsi" w:cstheme="majorHAnsi"/>
          <w:sz w:val="20"/>
          <w:szCs w:val="20"/>
        </w:rPr>
        <w:t>.</w:t>
      </w:r>
      <w:r w:rsidRPr="00AC682F">
        <w:rPr>
          <w:rFonts w:asciiTheme="majorHAnsi" w:hAnsiTheme="majorHAnsi" w:cstheme="majorHAnsi"/>
          <w:sz w:val="20"/>
          <w:szCs w:val="20"/>
        </w:rPr>
        <w:t xml:space="preserve"> </w:t>
      </w:r>
    </w:p>
    <w:p w14:paraId="3343E735" w14:textId="77777777" w:rsidR="00B671CB" w:rsidRPr="00AC682F" w:rsidRDefault="00B671CB" w:rsidP="00812378">
      <w:pPr>
        <w:numPr>
          <w:ilvl w:val="0"/>
          <w:numId w:val="88"/>
        </w:numPr>
        <w:suppressAutoHyphen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Zapłata ceny brutto za przedmiot umowy, o której mowa w § 3 ust. 1, nastąpi po łącznym wykonaniu poniższych czynności:</w:t>
      </w:r>
    </w:p>
    <w:p w14:paraId="4F09B15F" w14:textId="595B701E" w:rsidR="00B671CB" w:rsidRPr="00AC682F" w:rsidRDefault="00B671CB" w:rsidP="00B671CB">
      <w:pPr>
        <w:pStyle w:val="Akapitzlist"/>
        <w:numPr>
          <w:ilvl w:val="0"/>
          <w:numId w:val="58"/>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dokonaniu odbioru faktycznego i szkolenia z obsługi przedmiotu umowy, potwierdzonym podpisanym przez ZAMAWIAJACEGO</w:t>
      </w:r>
      <w:r w:rsidR="00C742BA">
        <w:rPr>
          <w:rFonts w:asciiTheme="majorHAnsi" w:hAnsiTheme="majorHAnsi" w:cstheme="majorHAnsi"/>
          <w:sz w:val="20"/>
          <w:szCs w:val="20"/>
        </w:rPr>
        <w:t xml:space="preserve"> </w:t>
      </w:r>
      <w:r w:rsidRPr="00AC682F">
        <w:rPr>
          <w:rFonts w:asciiTheme="majorHAnsi" w:hAnsiTheme="majorHAnsi" w:cstheme="majorHAnsi"/>
          <w:sz w:val="20"/>
          <w:szCs w:val="20"/>
        </w:rPr>
        <w:t>i WYKONAWCĘ protokołem odbioru faktycznego bez uwag;</w:t>
      </w:r>
    </w:p>
    <w:p w14:paraId="41E6708A" w14:textId="77777777" w:rsidR="00B671CB" w:rsidRPr="00AC682F" w:rsidRDefault="00B671CB" w:rsidP="00B671CB">
      <w:pPr>
        <w:pStyle w:val="Akapitzlist"/>
        <w:numPr>
          <w:ilvl w:val="0"/>
          <w:numId w:val="58"/>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lastRenderedPageBreak/>
        <w:t>doręczeniu ZAMAWIAJĄCEMU przez WYKONAWCĘ prawidłowo wystawionej faktury VAT.</w:t>
      </w:r>
    </w:p>
    <w:p w14:paraId="5DA0CD4B" w14:textId="673ED2DC" w:rsidR="00B671CB" w:rsidRPr="00C742BA" w:rsidRDefault="00B671CB" w:rsidP="00812378">
      <w:pPr>
        <w:numPr>
          <w:ilvl w:val="0"/>
          <w:numId w:val="88"/>
        </w:numPr>
        <w:suppressAutoHyphen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zapłaci WYKONAWCY wskazaną powyżej cenę brutto przelewem na konto wskazane w fakturze</w:t>
      </w:r>
      <w:r w:rsidR="00C742BA">
        <w:rPr>
          <w:rFonts w:asciiTheme="majorHAnsi" w:hAnsiTheme="majorHAnsi" w:cstheme="majorHAnsi"/>
          <w:sz w:val="20"/>
          <w:szCs w:val="20"/>
        </w:rPr>
        <w:t xml:space="preserve"> VAT</w:t>
      </w:r>
      <w:r w:rsidRPr="00AC682F">
        <w:rPr>
          <w:rFonts w:asciiTheme="majorHAnsi" w:hAnsiTheme="majorHAnsi" w:cstheme="majorHAnsi"/>
          <w:sz w:val="20"/>
          <w:szCs w:val="20"/>
        </w:rPr>
        <w:t xml:space="preserve"> w terminie</w:t>
      </w:r>
      <w:r w:rsidR="00C742BA">
        <w:rPr>
          <w:rFonts w:asciiTheme="majorHAnsi" w:hAnsiTheme="majorHAnsi" w:cstheme="majorHAnsi"/>
          <w:sz w:val="20"/>
          <w:szCs w:val="20"/>
        </w:rPr>
        <w:t xml:space="preserve"> </w:t>
      </w:r>
      <w:r w:rsidR="00C742BA" w:rsidRPr="0028153B">
        <w:rPr>
          <w:rFonts w:asciiTheme="majorHAnsi" w:hAnsiTheme="majorHAnsi" w:cstheme="majorHAnsi"/>
          <w:sz w:val="20"/>
          <w:szCs w:val="20"/>
        </w:rPr>
        <w:t>30 dni</w:t>
      </w:r>
      <w:r w:rsidR="00C742BA" w:rsidRPr="00C742BA">
        <w:rPr>
          <w:rFonts w:asciiTheme="majorHAnsi" w:hAnsiTheme="majorHAnsi" w:cstheme="majorHAnsi"/>
          <w:sz w:val="20"/>
          <w:szCs w:val="20"/>
        </w:rPr>
        <w:t xml:space="preserve"> </w:t>
      </w:r>
      <w:r w:rsidR="00C742BA" w:rsidRPr="0028153B">
        <w:rPr>
          <w:rFonts w:asciiTheme="majorHAnsi" w:hAnsiTheme="majorHAnsi" w:cstheme="majorHAnsi"/>
          <w:sz w:val="20"/>
          <w:szCs w:val="20"/>
        </w:rPr>
        <w:t>od doręczenia ZAMAWIAJĄCEMU p</w:t>
      </w:r>
      <w:r w:rsidR="00C742BA">
        <w:rPr>
          <w:rFonts w:asciiTheme="majorHAnsi" w:hAnsiTheme="majorHAnsi" w:cstheme="majorHAnsi"/>
          <w:sz w:val="20"/>
          <w:szCs w:val="20"/>
        </w:rPr>
        <w:t xml:space="preserve">oprawnie wystawionej </w:t>
      </w:r>
      <w:r w:rsidR="00C742BA" w:rsidRPr="0028153B">
        <w:rPr>
          <w:rFonts w:asciiTheme="majorHAnsi" w:hAnsiTheme="majorHAnsi" w:cstheme="majorHAnsi"/>
          <w:sz w:val="20"/>
          <w:szCs w:val="20"/>
        </w:rPr>
        <w:t>faktury</w:t>
      </w:r>
      <w:r w:rsidR="00C742BA">
        <w:rPr>
          <w:rFonts w:asciiTheme="majorHAnsi" w:hAnsiTheme="majorHAnsi" w:cstheme="majorHAnsi"/>
          <w:sz w:val="20"/>
          <w:szCs w:val="20"/>
        </w:rPr>
        <w:t xml:space="preserve"> </w:t>
      </w:r>
      <w:r w:rsidRPr="00C742BA">
        <w:rPr>
          <w:rFonts w:asciiTheme="majorHAnsi" w:hAnsiTheme="majorHAnsi" w:cstheme="majorHAnsi"/>
          <w:sz w:val="20"/>
          <w:szCs w:val="20"/>
        </w:rPr>
        <w:t>VAT po dokonaniu odbioru o którym mowa w § 4 ust. 3 pkt 1</w:t>
      </w:r>
      <w:r w:rsidR="00C742BA">
        <w:rPr>
          <w:rFonts w:asciiTheme="majorHAnsi" w:hAnsiTheme="majorHAnsi" w:cstheme="majorHAnsi"/>
          <w:sz w:val="20"/>
          <w:szCs w:val="20"/>
        </w:rPr>
        <w:t>.</w:t>
      </w:r>
    </w:p>
    <w:p w14:paraId="3638B21E" w14:textId="77777777" w:rsidR="00B671CB" w:rsidRPr="00AC682F" w:rsidRDefault="00B671CB" w:rsidP="00812378">
      <w:pPr>
        <w:numPr>
          <w:ilvl w:val="0"/>
          <w:numId w:val="88"/>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Za datę płatności uznaje się datę obciążenia rachunku bankowego ZAMAWIAJĄCEGO.</w:t>
      </w:r>
    </w:p>
    <w:p w14:paraId="4014D717" w14:textId="77777777" w:rsidR="00B671CB" w:rsidRPr="00AC682F" w:rsidRDefault="00B671CB" w:rsidP="00B671CB">
      <w:pPr>
        <w:spacing w:after="0" w:line="240" w:lineRule="auto"/>
        <w:ind w:right="-2"/>
        <w:jc w:val="both"/>
        <w:rPr>
          <w:rFonts w:asciiTheme="majorHAnsi" w:hAnsiTheme="majorHAnsi" w:cstheme="majorHAnsi"/>
          <w:b/>
          <w:bCs/>
          <w:sz w:val="20"/>
          <w:szCs w:val="20"/>
        </w:rPr>
      </w:pPr>
    </w:p>
    <w:p w14:paraId="7A8C6624"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5. TERMIN </w:t>
      </w:r>
      <w:r w:rsidRPr="00AC682F">
        <w:rPr>
          <w:rFonts w:asciiTheme="majorHAnsi" w:eastAsia="Times New Roman" w:hAnsiTheme="majorHAnsi" w:cstheme="majorHAnsi"/>
          <w:b/>
          <w:sz w:val="20"/>
          <w:szCs w:val="20"/>
          <w:lang w:eastAsia="pl-PL"/>
        </w:rPr>
        <w:t>WYDANIA</w:t>
      </w:r>
      <w:r w:rsidRPr="00AC682F">
        <w:rPr>
          <w:rFonts w:asciiTheme="majorHAnsi" w:hAnsiTheme="majorHAnsi" w:cstheme="majorHAnsi"/>
          <w:b/>
          <w:bCs/>
          <w:sz w:val="20"/>
          <w:szCs w:val="20"/>
        </w:rPr>
        <w:t xml:space="preserve"> PRZEDMIOTU UMOWY</w:t>
      </w:r>
    </w:p>
    <w:p w14:paraId="77377CA5" w14:textId="490DAE6C"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zobowiązuje się wydać przedmiot umowy </w:t>
      </w:r>
      <w:r w:rsidRPr="00AC682F">
        <w:rPr>
          <w:rFonts w:asciiTheme="majorHAnsi" w:hAnsiTheme="majorHAnsi" w:cstheme="majorHAnsi"/>
          <w:b/>
          <w:sz w:val="20"/>
          <w:szCs w:val="20"/>
        </w:rPr>
        <w:t>w ciągu … dni</w:t>
      </w:r>
      <w:r w:rsidRPr="00AC682F">
        <w:rPr>
          <w:rFonts w:asciiTheme="majorHAnsi" w:hAnsiTheme="majorHAnsi" w:cstheme="majorHAnsi"/>
          <w:sz w:val="20"/>
          <w:szCs w:val="20"/>
        </w:rPr>
        <w:t xml:space="preserve"> od dnia zawarcia niniejszej umowy, tj. </w:t>
      </w:r>
      <w:r w:rsidRPr="00AC682F">
        <w:rPr>
          <w:rFonts w:asciiTheme="majorHAnsi" w:hAnsiTheme="majorHAnsi" w:cstheme="majorHAnsi"/>
          <w:b/>
          <w:sz w:val="20"/>
          <w:szCs w:val="20"/>
        </w:rPr>
        <w:t>do dnia: … 202</w:t>
      </w:r>
      <w:r w:rsidR="00795607">
        <w:rPr>
          <w:rFonts w:asciiTheme="majorHAnsi" w:hAnsiTheme="majorHAnsi" w:cstheme="majorHAnsi"/>
          <w:b/>
          <w:sz w:val="20"/>
          <w:szCs w:val="20"/>
        </w:rPr>
        <w:t>4</w:t>
      </w:r>
      <w:r w:rsidRPr="00AC682F">
        <w:rPr>
          <w:rFonts w:asciiTheme="majorHAnsi" w:hAnsiTheme="majorHAnsi" w:cstheme="majorHAnsi"/>
          <w:b/>
          <w:sz w:val="20"/>
          <w:szCs w:val="20"/>
        </w:rPr>
        <w:t xml:space="preserve"> r.</w:t>
      </w:r>
    </w:p>
    <w:p w14:paraId="26B5B2AA" w14:textId="723CC155"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dokonania inspekcji produkcyjnej. Inspekcja odbędzie się w</w:t>
      </w:r>
      <w:r w:rsidR="00C742BA">
        <w:rPr>
          <w:rFonts w:asciiTheme="majorHAnsi" w:hAnsiTheme="majorHAnsi" w:cstheme="majorHAnsi"/>
          <w:sz w:val="20"/>
          <w:szCs w:val="20"/>
        </w:rPr>
        <w:t> </w:t>
      </w:r>
      <w:r w:rsidRPr="00AC682F">
        <w:rPr>
          <w:rFonts w:asciiTheme="majorHAnsi" w:hAnsiTheme="majorHAnsi" w:cstheme="majorHAnsi"/>
          <w:sz w:val="20"/>
          <w:szCs w:val="20"/>
        </w:rPr>
        <w:t xml:space="preserve">siedzibie WYKONAWCY i dokonana zostanie przez </w:t>
      </w:r>
      <w:r w:rsidR="00C742BA">
        <w:rPr>
          <w:rFonts w:asciiTheme="majorHAnsi" w:hAnsiTheme="majorHAnsi" w:cstheme="majorHAnsi"/>
          <w:sz w:val="20"/>
          <w:szCs w:val="20"/>
        </w:rPr>
        <w:t>dwóch</w:t>
      </w:r>
      <w:r w:rsidRPr="00AC682F">
        <w:rPr>
          <w:rFonts w:asciiTheme="majorHAnsi" w:hAnsiTheme="majorHAnsi" w:cstheme="majorHAnsi"/>
          <w:sz w:val="20"/>
          <w:szCs w:val="20"/>
        </w:rPr>
        <w:t xml:space="preserve"> przedstawiciel</w:t>
      </w:r>
      <w:r w:rsidR="00C742BA">
        <w:rPr>
          <w:rFonts w:asciiTheme="majorHAnsi" w:hAnsiTheme="majorHAnsi" w:cstheme="majorHAnsi"/>
          <w:sz w:val="20"/>
          <w:szCs w:val="20"/>
        </w:rPr>
        <w:t>i</w:t>
      </w:r>
      <w:r w:rsidRPr="00AC682F">
        <w:rPr>
          <w:rFonts w:asciiTheme="majorHAnsi" w:hAnsiTheme="majorHAnsi" w:cstheme="majorHAnsi"/>
          <w:sz w:val="20"/>
          <w:szCs w:val="20"/>
        </w:rPr>
        <w:t xml:space="preserve"> ZAMAWIAJĄCEGO w ciągu minimum 1 dnia roboczego. </w:t>
      </w:r>
    </w:p>
    <w:p w14:paraId="2393ECD1" w14:textId="1FD1C015"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zawiadomi pisemnie ZAMAWIAJĄCEGO o gotowości do przeprowadzenia inspekcji produkcyjnej, z co najmniej 5-dniowym wyprzedzeniem. ZAMAWIAJĄCY dopuszcza zawiadomienie w formie elektronicznej do Komendy </w:t>
      </w:r>
      <w:r w:rsidR="00795607">
        <w:rPr>
          <w:rFonts w:asciiTheme="majorHAnsi" w:hAnsiTheme="majorHAnsi" w:cstheme="majorHAnsi"/>
          <w:sz w:val="20"/>
          <w:szCs w:val="20"/>
        </w:rPr>
        <w:t>Powiatowej</w:t>
      </w:r>
      <w:r w:rsidRPr="00AC682F">
        <w:rPr>
          <w:rFonts w:asciiTheme="majorHAnsi" w:hAnsiTheme="majorHAnsi" w:cstheme="majorHAnsi"/>
          <w:sz w:val="20"/>
          <w:szCs w:val="20"/>
        </w:rPr>
        <w:t xml:space="preserve"> Państwowej Straży Pożarnej w </w:t>
      </w:r>
      <w:r w:rsidR="00795607">
        <w:rPr>
          <w:rFonts w:asciiTheme="majorHAnsi" w:hAnsiTheme="majorHAnsi" w:cstheme="majorHAnsi"/>
          <w:sz w:val="20"/>
          <w:szCs w:val="20"/>
        </w:rPr>
        <w:t>Gnieźnie</w:t>
      </w:r>
      <w:r w:rsidRPr="00AC682F">
        <w:rPr>
          <w:rFonts w:asciiTheme="majorHAnsi" w:hAnsiTheme="majorHAnsi" w:cstheme="majorHAnsi"/>
          <w:sz w:val="20"/>
          <w:szCs w:val="20"/>
        </w:rPr>
        <w:t xml:space="preserve"> na adres: </w:t>
      </w:r>
      <w:r w:rsidR="00795607">
        <w:rPr>
          <w:rFonts w:asciiTheme="majorHAnsi" w:hAnsiTheme="majorHAnsi" w:cstheme="majorHAnsi"/>
          <w:sz w:val="20"/>
          <w:szCs w:val="20"/>
        </w:rPr>
        <w:t>kppspgniezno</w:t>
      </w:r>
      <w:r w:rsidRPr="00AC682F">
        <w:rPr>
          <w:rFonts w:asciiTheme="majorHAnsi" w:hAnsiTheme="majorHAnsi" w:cstheme="majorHAnsi"/>
          <w:sz w:val="20"/>
          <w:szCs w:val="20"/>
        </w:rPr>
        <w:t>@psp.wlkp.pl.</w:t>
      </w:r>
    </w:p>
    <w:p w14:paraId="7CF0C538" w14:textId="77777777" w:rsidR="00B671CB" w:rsidRPr="00AC682F" w:rsidRDefault="00B671CB" w:rsidP="00B671CB">
      <w:pPr>
        <w:pStyle w:val="Tekstpodstawowy"/>
        <w:numPr>
          <w:ilvl w:val="0"/>
          <w:numId w:val="22"/>
        </w:numPr>
        <w:tabs>
          <w:tab w:val="clear" w:pos="862"/>
        </w:tabs>
        <w:suppressAutoHyphens w:val="0"/>
        <w:snapToGrid w:val="0"/>
        <w:spacing w:after="0"/>
        <w:ind w:left="426" w:hanging="426"/>
        <w:jc w:val="both"/>
        <w:rPr>
          <w:rFonts w:asciiTheme="majorHAnsi" w:hAnsiTheme="majorHAnsi" w:cstheme="majorHAnsi"/>
          <w:sz w:val="20"/>
          <w:szCs w:val="20"/>
        </w:rPr>
      </w:pPr>
      <w:r w:rsidRPr="00AC682F">
        <w:rPr>
          <w:rFonts w:asciiTheme="majorHAnsi" w:hAnsiTheme="majorHAnsi" w:cstheme="majorHAnsi"/>
          <w:sz w:val="20"/>
          <w:szCs w:val="20"/>
        </w:rPr>
        <w:t>Z inspekcji produkcyjnej zostanie sporządzony protokół w 2 egzemplarzach, po 1 egzemplarzu dla WYKONAWCY i ZAMAWIAJĄCEGO.</w:t>
      </w:r>
    </w:p>
    <w:p w14:paraId="3BCAF77F" w14:textId="77777777" w:rsidR="00B671CB" w:rsidRPr="00AC682F" w:rsidRDefault="00B671CB" w:rsidP="00B671CB">
      <w:pPr>
        <w:pStyle w:val="Tekstpodstawowy"/>
        <w:suppressAutoHyphens w:val="0"/>
        <w:snapToGrid w:val="0"/>
        <w:spacing w:after="0"/>
        <w:ind w:left="426"/>
        <w:jc w:val="both"/>
        <w:rPr>
          <w:rFonts w:asciiTheme="majorHAnsi" w:hAnsiTheme="majorHAnsi" w:cstheme="majorHAnsi"/>
          <w:sz w:val="20"/>
          <w:szCs w:val="20"/>
        </w:rPr>
      </w:pPr>
    </w:p>
    <w:p w14:paraId="74858A3E"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6. ODBIÓR </w:t>
      </w:r>
      <w:r w:rsidRPr="00AC682F">
        <w:rPr>
          <w:rFonts w:asciiTheme="majorHAnsi" w:eastAsia="Times New Roman" w:hAnsiTheme="majorHAnsi" w:cstheme="majorHAnsi"/>
          <w:b/>
          <w:sz w:val="20"/>
          <w:szCs w:val="20"/>
          <w:lang w:eastAsia="pl-PL"/>
        </w:rPr>
        <w:t>PRZEDMIOTU</w:t>
      </w:r>
      <w:r w:rsidRPr="00AC682F">
        <w:rPr>
          <w:rFonts w:asciiTheme="majorHAnsi" w:hAnsiTheme="majorHAnsi" w:cstheme="majorHAnsi"/>
          <w:b/>
          <w:bCs/>
          <w:sz w:val="20"/>
          <w:szCs w:val="20"/>
        </w:rPr>
        <w:t xml:space="preserve"> UMOWY ORAZ SZKOLENIE</w:t>
      </w:r>
    </w:p>
    <w:p w14:paraId="421554D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Odbiór przedmiotu umowy odbędzie się w dwóch etapach: </w:t>
      </w:r>
    </w:p>
    <w:p w14:paraId="4763F67F" w14:textId="77777777" w:rsidR="00B671CB" w:rsidRPr="00AC682F" w:rsidRDefault="00B671CB" w:rsidP="00B671CB">
      <w:pPr>
        <w:numPr>
          <w:ilvl w:val="0"/>
          <w:numId w:val="5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Etap I - odbiór techniczno-jakościowy w siedzibie WYKONAWCY;</w:t>
      </w:r>
    </w:p>
    <w:p w14:paraId="60F449CA" w14:textId="77777777" w:rsidR="00B671CB" w:rsidRPr="00AC682F" w:rsidRDefault="00B671CB" w:rsidP="00B671CB">
      <w:pPr>
        <w:numPr>
          <w:ilvl w:val="0"/>
          <w:numId w:val="5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Etap II - odbiór faktyczny w siedzibie WYKONAWCY. </w:t>
      </w:r>
    </w:p>
    <w:p w14:paraId="587497D1" w14:textId="6CD39F06" w:rsidR="00795607" w:rsidRPr="00C742BA" w:rsidRDefault="00B671CB" w:rsidP="00C742BA">
      <w:pPr>
        <w:pStyle w:val="Tekstpodstawowy"/>
        <w:numPr>
          <w:ilvl w:val="0"/>
          <w:numId w:val="52"/>
        </w:numPr>
        <w:suppressAutoHyphens w:val="0"/>
        <w:snapToGrid w:val="0"/>
        <w:spacing w:after="0"/>
        <w:jc w:val="both"/>
        <w:rPr>
          <w:rFonts w:asciiTheme="majorHAnsi" w:eastAsiaTheme="minorHAnsi" w:hAnsiTheme="majorHAnsi" w:cstheme="majorHAnsi"/>
          <w:sz w:val="20"/>
          <w:szCs w:val="20"/>
          <w:lang w:eastAsia="en-US"/>
        </w:rPr>
      </w:pPr>
      <w:r w:rsidRPr="00C742BA">
        <w:rPr>
          <w:rFonts w:asciiTheme="majorHAnsi" w:eastAsiaTheme="minorHAnsi" w:hAnsiTheme="majorHAnsi" w:cstheme="majorHAnsi"/>
          <w:sz w:val="20"/>
          <w:szCs w:val="20"/>
          <w:lang w:eastAsia="en-US"/>
        </w:rPr>
        <w:t xml:space="preserve">Odbioru techniczno-jakościowego dokona komisja, w składzie </w:t>
      </w:r>
      <w:r w:rsidR="00C742BA" w:rsidRPr="00C742BA">
        <w:rPr>
          <w:rFonts w:asciiTheme="majorHAnsi" w:eastAsiaTheme="minorHAnsi" w:hAnsiTheme="majorHAnsi" w:cstheme="majorHAnsi"/>
          <w:sz w:val="20"/>
          <w:szCs w:val="20"/>
          <w:lang w:eastAsia="en-US"/>
        </w:rPr>
        <w:t>trzech</w:t>
      </w:r>
      <w:r w:rsidRPr="00C742BA">
        <w:rPr>
          <w:rFonts w:asciiTheme="majorHAnsi" w:eastAsiaTheme="minorHAnsi" w:hAnsiTheme="majorHAnsi" w:cstheme="majorHAnsi"/>
          <w:sz w:val="20"/>
          <w:szCs w:val="20"/>
          <w:lang w:eastAsia="en-US"/>
        </w:rPr>
        <w:t xml:space="preserve"> przedstawiciel</w:t>
      </w:r>
      <w:r w:rsidR="00C742BA" w:rsidRPr="00C742BA">
        <w:rPr>
          <w:rFonts w:asciiTheme="majorHAnsi" w:eastAsiaTheme="minorHAnsi" w:hAnsiTheme="majorHAnsi" w:cstheme="majorHAnsi"/>
          <w:sz w:val="20"/>
          <w:szCs w:val="20"/>
          <w:lang w:eastAsia="en-US"/>
        </w:rPr>
        <w:t>i</w:t>
      </w:r>
      <w:r w:rsidRPr="00C742BA">
        <w:rPr>
          <w:rFonts w:asciiTheme="majorHAnsi" w:eastAsiaTheme="minorHAnsi" w:hAnsiTheme="majorHAnsi" w:cstheme="majorHAnsi"/>
          <w:sz w:val="20"/>
          <w:szCs w:val="20"/>
          <w:lang w:eastAsia="en-US"/>
        </w:rPr>
        <w:t xml:space="preserve"> ZAMAWIAJĄCEGO w</w:t>
      </w:r>
      <w:r w:rsidR="003F57EF">
        <w:rPr>
          <w:rFonts w:asciiTheme="majorHAnsi" w:eastAsiaTheme="minorHAnsi" w:hAnsiTheme="majorHAnsi" w:cstheme="majorHAnsi"/>
          <w:sz w:val="20"/>
          <w:szCs w:val="20"/>
          <w:lang w:eastAsia="en-US"/>
        </w:rPr>
        <w:t> </w:t>
      </w:r>
      <w:r w:rsidRPr="00C742BA">
        <w:rPr>
          <w:rFonts w:asciiTheme="majorHAnsi" w:eastAsiaTheme="minorHAnsi" w:hAnsiTheme="majorHAnsi" w:cstheme="majorHAnsi"/>
          <w:sz w:val="20"/>
          <w:szCs w:val="20"/>
          <w:lang w:eastAsia="en-US"/>
        </w:rPr>
        <w:t>obecności co najmniej jednego przedstawiciela WYKONAWCY. WYKONAWCA zawiadomi pisemnie ZAMAWIAJĄCEGO o gotowości do przeprowadzenia odbioru techniczno-jakościowego przedmiotu umowy z</w:t>
      </w:r>
      <w:r w:rsidR="003F57EF">
        <w:rPr>
          <w:rFonts w:asciiTheme="majorHAnsi" w:eastAsiaTheme="minorHAnsi" w:hAnsiTheme="majorHAnsi" w:cstheme="majorHAnsi"/>
          <w:sz w:val="20"/>
          <w:szCs w:val="20"/>
          <w:lang w:eastAsia="en-US"/>
        </w:rPr>
        <w:t> </w:t>
      </w:r>
      <w:r w:rsidRPr="00C742BA">
        <w:rPr>
          <w:rFonts w:asciiTheme="majorHAnsi" w:eastAsiaTheme="minorHAnsi" w:hAnsiTheme="majorHAnsi" w:cstheme="majorHAnsi"/>
          <w:sz w:val="20"/>
          <w:szCs w:val="20"/>
          <w:lang w:eastAsia="en-US"/>
        </w:rPr>
        <w:t xml:space="preserve">co najmniej 5-dniowym wyprzedzeniem. ZAMAWIAJĄCY dopuszcza zawiadomienie w formie elektronicznej do </w:t>
      </w:r>
      <w:r w:rsidR="00795607" w:rsidRPr="00C742BA">
        <w:rPr>
          <w:rFonts w:asciiTheme="majorHAnsi" w:eastAsiaTheme="minorHAnsi" w:hAnsiTheme="majorHAnsi" w:cstheme="majorHAnsi"/>
          <w:sz w:val="20"/>
          <w:szCs w:val="20"/>
          <w:lang w:eastAsia="en-US"/>
        </w:rPr>
        <w:t>Komendy Powiatowej Państwowej Straży Pożarnej w Gnieźnie na adres: kppspgniezno@psp.wlkp.pl.</w:t>
      </w:r>
    </w:p>
    <w:p w14:paraId="546489D7" w14:textId="0BF105CB" w:rsidR="00B671CB" w:rsidRPr="00795607" w:rsidRDefault="00B671CB" w:rsidP="00385146">
      <w:pPr>
        <w:numPr>
          <w:ilvl w:val="0"/>
          <w:numId w:val="52"/>
        </w:numPr>
        <w:snapToGrid w:val="0"/>
        <w:spacing w:after="0" w:line="240" w:lineRule="auto"/>
        <w:ind w:left="426" w:hanging="426"/>
        <w:jc w:val="both"/>
        <w:rPr>
          <w:rFonts w:asciiTheme="majorHAnsi" w:hAnsiTheme="majorHAnsi" w:cstheme="majorHAnsi"/>
          <w:sz w:val="20"/>
          <w:szCs w:val="20"/>
        </w:rPr>
      </w:pPr>
      <w:r w:rsidRPr="00795607">
        <w:rPr>
          <w:rFonts w:asciiTheme="majorHAnsi" w:hAnsiTheme="majorHAnsi" w:cstheme="maj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3008D60C" w14:textId="646E2930"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Odbiór faktyczny przedmiotu umowy odbędzie się w siedzibie WYKONAWCY po pozytywnym odbiorze techniczno-jakościowym. Odbioru faktycznego przedmiotu umowy dokona komisja, </w:t>
      </w:r>
      <w:r w:rsidR="00C742BA" w:rsidRPr="00C742BA">
        <w:rPr>
          <w:rFonts w:asciiTheme="majorHAnsi" w:hAnsiTheme="majorHAnsi" w:cstheme="majorHAnsi"/>
          <w:sz w:val="20"/>
          <w:szCs w:val="20"/>
          <w:lang w:eastAsia="pl-PL"/>
        </w:rPr>
        <w:t>w składzie trzech przedstawicieli ZAMAWIAJĄCEGO w obecności co najmniej jednego przedstawiciela WYKONAWCY</w:t>
      </w:r>
      <w:r w:rsidRPr="00AC682F">
        <w:rPr>
          <w:rFonts w:asciiTheme="majorHAnsi" w:hAnsiTheme="majorHAnsi" w:cstheme="maj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sporządzony w 2 egzemplarzach, każdy na prawach oryginału, po 1 egzemplarzu dla ZAMAWIAJĄCEGO i WYKONAWCY oraz zostanie podpisany przez przedstawicieli stron. </w:t>
      </w:r>
    </w:p>
    <w:p w14:paraId="5E085523"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00B70433" w14:textId="7FB208B1"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 przypadku, gdy WYKONAWCA nie jest w stanie niezwłocznie usunąć usterek, o których mowa w ust.</w:t>
      </w:r>
      <w:r>
        <w:rPr>
          <w:rFonts w:asciiTheme="majorHAnsi" w:hAnsiTheme="majorHAnsi" w:cstheme="majorHAnsi"/>
          <w:sz w:val="20"/>
          <w:szCs w:val="20"/>
        </w:rPr>
        <w:t xml:space="preserve"> 5</w:t>
      </w:r>
      <w:r w:rsidR="008E689E">
        <w:rPr>
          <w:rFonts w:asciiTheme="majorHAnsi" w:hAnsiTheme="majorHAnsi" w:cstheme="majorHAnsi"/>
          <w:sz w:val="20"/>
          <w:szCs w:val="20"/>
        </w:rPr>
        <w:t> </w:t>
      </w:r>
      <w:r>
        <w:rPr>
          <w:rFonts w:asciiTheme="majorHAnsi" w:hAnsiTheme="majorHAnsi" w:cstheme="majorHAnsi"/>
          <w:sz w:val="20"/>
          <w:szCs w:val="20"/>
        </w:rPr>
        <w:t xml:space="preserve">odbiór techniczno-jakościowy/faktyczny </w:t>
      </w:r>
      <w:r w:rsidRPr="00AC682F">
        <w:rPr>
          <w:rFonts w:asciiTheme="majorHAnsi" w:hAnsiTheme="majorHAnsi" w:cstheme="majorHAnsi"/>
          <w:sz w:val="20"/>
          <w:szCs w:val="20"/>
        </w:rPr>
        <w:t>zostaje przerwany. Po usunięciu usterek, postanowienia ust. 2</w:t>
      </w:r>
      <w:r w:rsidR="008E689E">
        <w:rPr>
          <w:rFonts w:asciiTheme="majorHAnsi" w:hAnsiTheme="majorHAnsi" w:cstheme="majorHAnsi"/>
          <w:sz w:val="20"/>
          <w:szCs w:val="20"/>
        </w:rPr>
        <w:t> </w:t>
      </w:r>
      <w:r w:rsidRPr="00AC682F">
        <w:rPr>
          <w:rFonts w:asciiTheme="majorHAnsi" w:hAnsiTheme="majorHAnsi" w:cstheme="majorHAnsi"/>
          <w:sz w:val="20"/>
          <w:szCs w:val="20"/>
        </w:rPr>
        <w:t xml:space="preserve">do ust. 5 stosuje się odpowiednio (odbiór rozpoczyna się od nowa). </w:t>
      </w:r>
    </w:p>
    <w:p w14:paraId="0828BBE6" w14:textId="3AF34496" w:rsidR="00B671CB" w:rsidRPr="00AC682F" w:rsidRDefault="00B671CB" w:rsidP="006D026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lub jego przedstawiciele przeprowadzą na własny koszt szkolenie z obsługi przedmiotu umowy dla przedstawicieli </w:t>
      </w:r>
      <w:r w:rsidR="00C742BA">
        <w:rPr>
          <w:rFonts w:asciiTheme="majorHAnsi" w:hAnsiTheme="majorHAnsi" w:cstheme="majorHAnsi"/>
          <w:sz w:val="20"/>
          <w:szCs w:val="20"/>
        </w:rPr>
        <w:t>ZAMAWIAJĄCEGO</w:t>
      </w:r>
      <w:r w:rsidRPr="00AC682F">
        <w:rPr>
          <w:rFonts w:asciiTheme="majorHAnsi" w:hAnsiTheme="majorHAnsi" w:cstheme="majorHAnsi"/>
          <w:sz w:val="20"/>
          <w:szCs w:val="20"/>
        </w:rPr>
        <w:t xml:space="preserve"> w dniu odbioru faktycznego przedmiotu umowy. Protokół z przeprowadzonego szkolenia wraz z wykazem osób przeszkolonych, zostanie sporządzony w</w:t>
      </w:r>
      <w:r w:rsidR="00812378">
        <w:rPr>
          <w:rFonts w:asciiTheme="majorHAnsi" w:hAnsiTheme="majorHAnsi" w:cstheme="majorHAnsi"/>
          <w:sz w:val="20"/>
          <w:szCs w:val="20"/>
        </w:rPr>
        <w:t> </w:t>
      </w:r>
      <w:r w:rsidRPr="00AC682F">
        <w:rPr>
          <w:rFonts w:asciiTheme="majorHAnsi" w:hAnsiTheme="majorHAnsi" w:cstheme="majorHAnsi"/>
          <w:sz w:val="20"/>
          <w:szCs w:val="20"/>
        </w:rPr>
        <w:t>2</w:t>
      </w:r>
      <w:r w:rsidR="008E689E">
        <w:rPr>
          <w:rFonts w:asciiTheme="majorHAnsi" w:hAnsiTheme="majorHAnsi" w:cstheme="majorHAnsi"/>
          <w:sz w:val="20"/>
          <w:szCs w:val="20"/>
        </w:rPr>
        <w:t> </w:t>
      </w:r>
      <w:r w:rsidRPr="00AC682F">
        <w:rPr>
          <w:rFonts w:asciiTheme="majorHAnsi" w:hAnsiTheme="majorHAnsi" w:cstheme="majorHAnsi"/>
          <w:sz w:val="20"/>
          <w:szCs w:val="20"/>
        </w:rPr>
        <w:t xml:space="preserve">egzemplarzach, po 1 egzemplarzu dla ZAMAWIAJĄCEGO i WYKONAWCY oraz zostanie podpisany przez przedstawicieli stron. </w:t>
      </w:r>
    </w:p>
    <w:p w14:paraId="1DBD0FD8" w14:textId="0FC660B0" w:rsidR="00B671CB" w:rsidRPr="00AC682F" w:rsidRDefault="00B671CB" w:rsidP="006D026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lastRenderedPageBreak/>
        <w:t>Koszty dojazdu, zakwaterowania i wyżywienia przedstawicieli ZAMAWIAJĄCEGO podczas inspekcji produkcyjnej, odbiorów techniczno-jakościowych oraz faktycznych i szkolenia obciążają WYKONAWCĘ.</w:t>
      </w:r>
    </w:p>
    <w:p w14:paraId="791593AA" w14:textId="77777777" w:rsidR="00B671CB" w:rsidRPr="00AC682F" w:rsidRDefault="00B671CB" w:rsidP="00B671CB">
      <w:pPr>
        <w:numPr>
          <w:ilvl w:val="0"/>
          <w:numId w:val="52"/>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4BCEE02C" w14:textId="77777777" w:rsidR="00B671CB" w:rsidRPr="00AC682F" w:rsidRDefault="00B671CB" w:rsidP="00B671CB">
      <w:pPr>
        <w:spacing w:after="0" w:line="240" w:lineRule="auto"/>
        <w:jc w:val="both"/>
        <w:rPr>
          <w:rFonts w:asciiTheme="majorHAnsi" w:hAnsiTheme="majorHAnsi" w:cstheme="majorHAnsi"/>
          <w:sz w:val="20"/>
          <w:szCs w:val="20"/>
        </w:rPr>
      </w:pPr>
    </w:p>
    <w:p w14:paraId="5A7AE082"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7. </w:t>
      </w:r>
      <w:r w:rsidRPr="00AC682F">
        <w:rPr>
          <w:rFonts w:asciiTheme="majorHAnsi" w:eastAsia="Times New Roman" w:hAnsiTheme="majorHAnsi" w:cstheme="majorHAnsi"/>
          <w:b/>
          <w:sz w:val="20"/>
          <w:szCs w:val="20"/>
          <w:lang w:eastAsia="pl-PL"/>
        </w:rPr>
        <w:t>DOKUMENTACJA</w:t>
      </w:r>
      <w:r w:rsidRPr="00AC682F">
        <w:rPr>
          <w:rFonts w:asciiTheme="majorHAnsi" w:hAnsiTheme="majorHAnsi" w:cstheme="majorHAnsi"/>
          <w:b/>
          <w:bCs/>
          <w:sz w:val="20"/>
          <w:szCs w:val="20"/>
        </w:rPr>
        <w:t xml:space="preserve"> TECHNICZNA</w:t>
      </w:r>
    </w:p>
    <w:p w14:paraId="3703C3FA" w14:textId="77777777" w:rsidR="00B671CB" w:rsidRPr="00064C7B" w:rsidRDefault="00B671CB" w:rsidP="00B671CB">
      <w:pPr>
        <w:pStyle w:val="Tekstpodstawowy"/>
        <w:suppressAutoHyphens w:val="0"/>
        <w:spacing w:after="0"/>
        <w:ind w:left="426"/>
        <w:jc w:val="both"/>
        <w:rPr>
          <w:rFonts w:asciiTheme="majorHAnsi" w:hAnsiTheme="majorHAnsi" w:cstheme="majorHAnsi"/>
          <w:sz w:val="20"/>
          <w:szCs w:val="20"/>
        </w:rPr>
      </w:pPr>
      <w:r w:rsidRPr="00064C7B">
        <w:rPr>
          <w:rFonts w:asciiTheme="majorHAnsi" w:hAnsiTheme="majorHAnsi" w:cstheme="majorHAnsi"/>
          <w:sz w:val="20"/>
          <w:szCs w:val="20"/>
        </w:rPr>
        <w:t>Do przedmiotu umowy WYKONAWCA zobowiązuje się dołączyć:</w:t>
      </w:r>
    </w:p>
    <w:p w14:paraId="2682251D"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instrukcję obsługi przedmiotu umowy w języku polskim w wersji papierowej lub cyfrowej, </w:t>
      </w:r>
    </w:p>
    <w:p w14:paraId="69D69476" w14:textId="350AADF6"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instrukcję obsługi urządzeń zamontowanych na stałe (np. radiotelefon, sygnalizacja pojazdu uprzywilejowanego itp.) w wersji papierowej i</w:t>
      </w:r>
      <w:r w:rsidR="00C742BA">
        <w:rPr>
          <w:rFonts w:asciiTheme="majorHAnsi" w:hAnsiTheme="majorHAnsi" w:cstheme="majorHAnsi"/>
          <w:sz w:val="20"/>
          <w:szCs w:val="20"/>
        </w:rPr>
        <w:t>/lub</w:t>
      </w:r>
      <w:r w:rsidRPr="00064C7B">
        <w:rPr>
          <w:rFonts w:asciiTheme="majorHAnsi" w:hAnsiTheme="majorHAnsi" w:cstheme="majorHAnsi"/>
          <w:sz w:val="20"/>
          <w:szCs w:val="20"/>
        </w:rPr>
        <w:t xml:space="preserve"> cyfrowej,</w:t>
      </w:r>
    </w:p>
    <w:p w14:paraId="680A6548" w14:textId="77777777"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książkę serwisową pojazdu w języku polskim, </w:t>
      </w:r>
    </w:p>
    <w:p w14:paraId="71DC6301" w14:textId="520EC866" w:rsidR="00B671CB" w:rsidRPr="00064C7B" w:rsidRDefault="00B671CB" w:rsidP="00B671CB">
      <w:pPr>
        <w:numPr>
          <w:ilvl w:val="0"/>
          <w:numId w:val="54"/>
        </w:numPr>
        <w:suppressAutoHyphens/>
        <w:spacing w:after="0" w:line="240" w:lineRule="auto"/>
        <w:ind w:hanging="294"/>
        <w:jc w:val="both"/>
        <w:rPr>
          <w:rFonts w:asciiTheme="majorHAnsi" w:hAnsiTheme="majorHAnsi" w:cstheme="majorHAnsi"/>
          <w:sz w:val="20"/>
          <w:szCs w:val="20"/>
        </w:rPr>
      </w:pPr>
      <w:r w:rsidRPr="00064C7B">
        <w:rPr>
          <w:rFonts w:asciiTheme="majorHAnsi" w:hAnsiTheme="majorHAnsi" w:cstheme="majorHAnsi"/>
          <w:sz w:val="20"/>
          <w:szCs w:val="20"/>
        </w:rPr>
        <w:t>wykaz ilościowo-wartościowy (brutto) dostarczonego sprzętu (wyposażenia), stanowiącego wyposażenie przedmiotu umowy oraz warunki gwarancji producenta dla poszczególnego sprzętu</w:t>
      </w:r>
      <w:r w:rsidR="00812378">
        <w:rPr>
          <w:rFonts w:asciiTheme="majorHAnsi" w:hAnsiTheme="majorHAnsi" w:cstheme="majorHAnsi"/>
          <w:sz w:val="20"/>
          <w:szCs w:val="20"/>
        </w:rPr>
        <w:t>,</w:t>
      </w:r>
    </w:p>
    <w:p w14:paraId="2ECF1420"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wykaz adresów punktów serwisowych na terenie Polski,</w:t>
      </w:r>
    </w:p>
    <w:p w14:paraId="5943E5B7" w14:textId="7013444B"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dokumentację niezbędną do zarejestrowania samochodu w Wydziale Komunikacji właściwym dla siedziby ZAMAWIAJĄCEGO, i po zarejestrowaniu pojazdu przez ZAMAWIAJĄCEGO oraz dostarczeniu dowodu rejestracyjnego do WYKONAWCY, który na podstawie miękkiego dowodu rejestracyjnego wykona poszerzone badanie techniczne samochodu w uprawnionej stacji diagnostycznej, potwierdzające przeznaczenie samochodu jako pojazd przeznaczony do celów specjalnych,</w:t>
      </w:r>
    </w:p>
    <w:p w14:paraId="1CD0925F" w14:textId="77777777" w:rsidR="00B671CB" w:rsidRPr="00064C7B" w:rsidRDefault="00B671CB" w:rsidP="00B671CB">
      <w:pPr>
        <w:pStyle w:val="Tekstpodstawowy"/>
        <w:numPr>
          <w:ilvl w:val="0"/>
          <w:numId w:val="54"/>
        </w:numPr>
        <w:suppressAutoHyphens w:val="0"/>
        <w:snapToGrid w:val="0"/>
        <w:spacing w:after="0"/>
        <w:ind w:hanging="294"/>
        <w:jc w:val="both"/>
        <w:rPr>
          <w:rFonts w:asciiTheme="majorHAnsi" w:hAnsiTheme="majorHAnsi" w:cstheme="majorHAnsi"/>
          <w:sz w:val="20"/>
          <w:szCs w:val="20"/>
        </w:rPr>
      </w:pPr>
      <w:r w:rsidRPr="00064C7B">
        <w:rPr>
          <w:rFonts w:asciiTheme="majorHAnsi" w:hAnsiTheme="majorHAnsi" w:cstheme="majorHAnsi"/>
          <w:sz w:val="20"/>
          <w:szCs w:val="20"/>
        </w:rPr>
        <w:t xml:space="preserve">dokumenty wymienione w załączniku nr 1 do niniejszej umowy. </w:t>
      </w:r>
    </w:p>
    <w:p w14:paraId="088C07C7" w14:textId="69C5D79D" w:rsidR="00B671CB" w:rsidRPr="00064C7B" w:rsidRDefault="00B671CB" w:rsidP="006D026B">
      <w:pPr>
        <w:pStyle w:val="Tekstpodstawowy"/>
        <w:suppressAutoHyphens w:val="0"/>
        <w:spacing w:after="0"/>
        <w:ind w:left="426"/>
        <w:jc w:val="both"/>
        <w:rPr>
          <w:rFonts w:asciiTheme="majorHAnsi" w:eastAsiaTheme="minorEastAsia" w:hAnsiTheme="majorHAnsi" w:cstheme="majorHAnsi"/>
          <w:sz w:val="20"/>
          <w:szCs w:val="20"/>
          <w:lang w:eastAsia="pl-PL"/>
        </w:rPr>
      </w:pPr>
      <w:r w:rsidRPr="006D026B">
        <w:rPr>
          <w:rFonts w:asciiTheme="majorHAnsi" w:hAnsiTheme="majorHAnsi" w:cstheme="majorHAnsi"/>
          <w:sz w:val="20"/>
          <w:szCs w:val="20"/>
        </w:rPr>
        <w:t>Wyżej wymienione dokumenty powinny być wystawione w języku polskim</w:t>
      </w:r>
      <w:r w:rsidR="007235BD" w:rsidRPr="006D026B">
        <w:rPr>
          <w:rFonts w:asciiTheme="majorHAnsi" w:hAnsiTheme="majorHAnsi" w:cstheme="majorHAnsi"/>
          <w:sz w:val="20"/>
          <w:szCs w:val="20"/>
        </w:rPr>
        <w:t>.</w:t>
      </w:r>
    </w:p>
    <w:p w14:paraId="7F1318C8" w14:textId="77777777" w:rsidR="00B671CB" w:rsidRPr="00AC682F" w:rsidRDefault="00B671CB" w:rsidP="00B671CB">
      <w:pPr>
        <w:spacing w:after="0" w:line="240" w:lineRule="auto"/>
        <w:jc w:val="both"/>
        <w:rPr>
          <w:rFonts w:asciiTheme="majorHAnsi" w:hAnsiTheme="majorHAnsi" w:cstheme="majorHAnsi"/>
          <w:sz w:val="20"/>
          <w:szCs w:val="20"/>
        </w:rPr>
      </w:pPr>
    </w:p>
    <w:p w14:paraId="1AAAB967"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8. </w:t>
      </w:r>
      <w:r w:rsidRPr="00AC682F">
        <w:rPr>
          <w:rFonts w:asciiTheme="majorHAnsi" w:eastAsia="Times New Roman" w:hAnsiTheme="majorHAnsi" w:cstheme="majorHAnsi"/>
          <w:b/>
          <w:sz w:val="20"/>
          <w:szCs w:val="20"/>
          <w:lang w:eastAsia="pl-PL"/>
        </w:rPr>
        <w:t>GWARANCJA</w:t>
      </w:r>
      <w:r w:rsidRPr="00AC682F">
        <w:rPr>
          <w:rFonts w:asciiTheme="majorHAnsi" w:hAnsiTheme="majorHAnsi" w:cstheme="majorHAnsi"/>
          <w:b/>
          <w:bCs/>
          <w:sz w:val="20"/>
          <w:szCs w:val="20"/>
        </w:rPr>
        <w:t xml:space="preserve"> I SERWIS</w:t>
      </w:r>
    </w:p>
    <w:p w14:paraId="22976AED" w14:textId="65ED7F05" w:rsidR="00B671CB" w:rsidRPr="00AC682F"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WYKONAWCA udziela ZAMAWIAJĄCEMU na przedmiot umowy gwarancji ………………, </w:t>
      </w:r>
      <w:r w:rsidRPr="00AC682F">
        <w:rPr>
          <w:rFonts w:asciiTheme="majorHAnsi" w:hAnsiTheme="majorHAnsi" w:cstheme="majorHAnsi"/>
          <w:b/>
          <w:sz w:val="20"/>
          <w:szCs w:val="20"/>
        </w:rPr>
        <w:t>na okres … miesięcy</w:t>
      </w:r>
      <w:r w:rsidRPr="00AC682F">
        <w:rPr>
          <w:rFonts w:asciiTheme="majorHAnsi" w:hAnsiTheme="majorHAnsi" w:cstheme="majorHAnsi"/>
          <w:sz w:val="20"/>
          <w:szCs w:val="20"/>
        </w:rPr>
        <w:t xml:space="preserve"> liczony od daty odbioru potwierdzonego protokołem odbioru faktycznego</w:t>
      </w:r>
      <w:r w:rsidRPr="00AC682F">
        <w:rPr>
          <w:rFonts w:asciiTheme="majorHAnsi" w:hAnsiTheme="majorHAnsi" w:cstheme="majorHAnsi"/>
          <w:spacing w:val="-2"/>
          <w:sz w:val="20"/>
          <w:szCs w:val="20"/>
        </w:rPr>
        <w:t>.</w:t>
      </w:r>
      <w:r w:rsidRPr="00AC682F">
        <w:rPr>
          <w:rFonts w:asciiTheme="majorHAnsi" w:hAnsiTheme="majorHAnsi" w:cstheme="majorHAnsi"/>
          <w:sz w:val="20"/>
          <w:szCs w:val="20"/>
        </w:rPr>
        <w:t xml:space="preserve"> Okres gwarancji liczy się od dnia podpisania przez ZAMAWIAJĄCEGO protokołu odbioru faktycznego przedmiotu umowy bez uwag.</w:t>
      </w:r>
    </w:p>
    <w:p w14:paraId="25EDDD04" w14:textId="77777777"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color w:val="FF0000"/>
          <w:sz w:val="20"/>
          <w:szCs w:val="20"/>
        </w:rPr>
      </w:pPr>
      <w:r w:rsidRPr="00934A37">
        <w:rPr>
          <w:rFonts w:asciiTheme="majorHAnsi" w:hAnsiTheme="majorHAnsi" w:cstheme="majorHAnsi"/>
          <w:sz w:val="20"/>
          <w:szCs w:val="20"/>
        </w:rPr>
        <w:t>W okresie gwarancji wszystkie naprawy gwarancyjne przeprowadzone będą u WYKONAWCY lub w autoryzowanym serwisie na koszt WYKONAWCY w ciągu 14 dni od daty otrzymania pisemnego zgłoszenia usterki. Do okresu naprawy nie wlicza się dni ustawowo wolnych od pracy. Strony dopuszczają zgłoszenie usterki w formie faksu lub wiadomości e-mail.</w:t>
      </w:r>
    </w:p>
    <w:p w14:paraId="3144B0E7" w14:textId="3901A3A5"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934A37">
        <w:rPr>
          <w:rFonts w:asciiTheme="majorHAnsi" w:hAnsiTheme="majorHAnsi" w:cstheme="majorHAnsi"/>
          <w:sz w:val="20"/>
          <w:szCs w:val="20"/>
        </w:rPr>
        <w:t xml:space="preserve">Nieprawidłowości, których z przyczyn niezależnych od WYKONAWCY nie da się usunąć w terminie określonym w ust. 2, usuwane będą w terminie uzgodnionym w formie pisemnej z </w:t>
      </w:r>
      <w:r w:rsidR="007235BD">
        <w:rPr>
          <w:rFonts w:asciiTheme="majorHAnsi" w:hAnsiTheme="majorHAnsi" w:cstheme="majorHAnsi"/>
          <w:sz w:val="20"/>
          <w:szCs w:val="20"/>
        </w:rPr>
        <w:t>ZAMAWIAJĄCYM</w:t>
      </w:r>
      <w:r w:rsidRPr="00934A37">
        <w:rPr>
          <w:rFonts w:asciiTheme="majorHAnsi" w:hAnsiTheme="majorHAnsi" w:cstheme="majorHAnsi"/>
          <w:sz w:val="20"/>
          <w:szCs w:val="20"/>
        </w:rPr>
        <w:t>. W przypadku nie uzgodnienia terminu, o którym mowa powyżej ustala się termin 14 dni, liczony od chwili otrzymania zgłoszenia o nieprawidłowości. Do okresu usunięcia nieprawidłowości nie wlicza się dni ustawowo wolnych od pracy. W uzasadnionych przypadkach termin naprawy gwarancyjnej może się wydłużyć z przyczyn niezależnych od WYKONAWCY.</w:t>
      </w:r>
    </w:p>
    <w:p w14:paraId="33436E94" w14:textId="2173ACD5" w:rsidR="00B671CB" w:rsidRPr="00934A37"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934A37">
        <w:rPr>
          <w:rFonts w:asciiTheme="majorHAnsi" w:hAnsiTheme="majorHAnsi" w:cstheme="majorHAnsi"/>
          <w:sz w:val="20"/>
          <w:szCs w:val="20"/>
        </w:rPr>
        <w:t xml:space="preserve">Okres gwarancji ulega przedłużeniu </w:t>
      </w:r>
      <w:r>
        <w:rPr>
          <w:rFonts w:asciiTheme="majorHAnsi" w:hAnsiTheme="majorHAnsi" w:cstheme="majorHAnsi"/>
          <w:sz w:val="20"/>
          <w:szCs w:val="20"/>
        </w:rPr>
        <w:t xml:space="preserve">o okres </w:t>
      </w:r>
      <w:r w:rsidRPr="00934A37">
        <w:rPr>
          <w:rFonts w:asciiTheme="majorHAnsi" w:hAnsiTheme="majorHAnsi" w:cstheme="majorHAnsi"/>
          <w:sz w:val="20"/>
          <w:szCs w:val="20"/>
        </w:rPr>
        <w:t>od momentu zgłoszenia</w:t>
      </w:r>
      <w:r w:rsidR="007235BD">
        <w:rPr>
          <w:rFonts w:asciiTheme="majorHAnsi" w:hAnsiTheme="majorHAnsi" w:cstheme="majorHAnsi"/>
          <w:sz w:val="20"/>
          <w:szCs w:val="20"/>
        </w:rPr>
        <w:t xml:space="preserve"> pojazdu lub/i</w:t>
      </w:r>
      <w:r w:rsidRPr="00934A37">
        <w:rPr>
          <w:rFonts w:asciiTheme="majorHAnsi" w:hAnsiTheme="majorHAnsi" w:cstheme="majorHAnsi"/>
          <w:sz w:val="20"/>
          <w:szCs w:val="20"/>
        </w:rPr>
        <w:t xml:space="preserve"> sprzętu do naprawy do momentu odbioru naprawionego </w:t>
      </w:r>
      <w:r w:rsidR="007235BD">
        <w:rPr>
          <w:rFonts w:asciiTheme="majorHAnsi" w:hAnsiTheme="majorHAnsi" w:cstheme="majorHAnsi"/>
          <w:sz w:val="20"/>
          <w:szCs w:val="20"/>
        </w:rPr>
        <w:t>pojazdu lub/i</w:t>
      </w:r>
      <w:r w:rsidR="007235BD" w:rsidRPr="00934A37">
        <w:rPr>
          <w:rFonts w:asciiTheme="majorHAnsi" w:hAnsiTheme="majorHAnsi" w:cstheme="majorHAnsi"/>
          <w:sz w:val="20"/>
          <w:szCs w:val="20"/>
        </w:rPr>
        <w:t xml:space="preserve"> sprzętu</w:t>
      </w:r>
      <w:r w:rsidR="007235BD">
        <w:rPr>
          <w:rFonts w:asciiTheme="majorHAnsi" w:hAnsiTheme="majorHAnsi" w:cstheme="majorHAnsi"/>
          <w:sz w:val="20"/>
          <w:szCs w:val="20"/>
        </w:rPr>
        <w:t>.</w:t>
      </w:r>
    </w:p>
    <w:p w14:paraId="3CF5E361" w14:textId="5D25A678" w:rsidR="00B671CB" w:rsidRPr="00BC1414"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BC1414">
        <w:rPr>
          <w:rFonts w:asciiTheme="majorHAnsi" w:hAnsiTheme="majorHAnsi" w:cstheme="majorHAnsi"/>
          <w:sz w:val="20"/>
          <w:szCs w:val="20"/>
        </w:rPr>
        <w:t xml:space="preserve">Po okresie gwarancji serwis może być prowadzony przez WYKONAWCĘ na podstawie indywidualnych zleceń </w:t>
      </w:r>
      <w:r w:rsidR="007235BD">
        <w:rPr>
          <w:rFonts w:asciiTheme="majorHAnsi" w:hAnsiTheme="majorHAnsi" w:cstheme="majorHAnsi"/>
          <w:sz w:val="20"/>
          <w:szCs w:val="20"/>
        </w:rPr>
        <w:t>ZAMAWIAJĄCEGO</w:t>
      </w:r>
    </w:p>
    <w:p w14:paraId="4020E23F" w14:textId="1775852F" w:rsidR="00B671CB" w:rsidRPr="001A5E39"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1A5E39">
        <w:rPr>
          <w:rFonts w:asciiTheme="majorHAnsi" w:hAnsiTheme="majorHAnsi" w:cstheme="majorHAnsi"/>
          <w:sz w:val="20"/>
          <w:szCs w:val="20"/>
        </w:rPr>
        <w:t xml:space="preserve">W przypadku bezskutecznego upływu terminu, o którym mowa w ust. 2 i 3 niniejszego paragrafu </w:t>
      </w:r>
      <w:r w:rsidR="007235BD">
        <w:rPr>
          <w:rFonts w:asciiTheme="majorHAnsi" w:hAnsiTheme="majorHAnsi" w:cstheme="majorHAnsi"/>
          <w:sz w:val="20"/>
          <w:szCs w:val="20"/>
        </w:rPr>
        <w:t>ZAMAWIAJĄCEMU</w:t>
      </w:r>
      <w:r w:rsidRPr="001A5E39">
        <w:rPr>
          <w:rFonts w:asciiTheme="majorHAnsi" w:hAnsiTheme="majorHAnsi" w:cstheme="majorHAnsi"/>
          <w:sz w:val="20"/>
          <w:szCs w:val="20"/>
        </w:rPr>
        <w:t xml:space="preserve"> przysługuje prawo zlecenia naprawy w wybranym przez siebie serwisie na koszt i odpowiedzialność WYKONAWCY. W takim przypadku </w:t>
      </w:r>
      <w:r w:rsidR="007235BD">
        <w:rPr>
          <w:rFonts w:asciiTheme="majorHAnsi" w:hAnsiTheme="majorHAnsi" w:cstheme="majorHAnsi"/>
          <w:sz w:val="20"/>
          <w:szCs w:val="20"/>
        </w:rPr>
        <w:t xml:space="preserve">ZAMAWIAJĄCY </w:t>
      </w:r>
      <w:r w:rsidRPr="001A5E39">
        <w:rPr>
          <w:rFonts w:asciiTheme="majorHAnsi" w:hAnsiTheme="majorHAnsi" w:cstheme="majorHAnsi"/>
          <w:sz w:val="20"/>
          <w:szCs w:val="20"/>
        </w:rPr>
        <w:t xml:space="preserve">wystawi WYKONAWCY notę obciążeniową równą kosztom poniesionym za naprawy przedmiotu umowy lub jego części, a WYKONAWCA zobowiązuje się do jej uregulowania w terminie wskazanym przez </w:t>
      </w:r>
      <w:r w:rsidR="007235BD">
        <w:rPr>
          <w:rFonts w:asciiTheme="majorHAnsi" w:hAnsiTheme="majorHAnsi" w:cstheme="majorHAnsi"/>
          <w:sz w:val="20"/>
          <w:szCs w:val="20"/>
        </w:rPr>
        <w:t>ZAMAWIAJĄCEGO</w:t>
      </w:r>
      <w:r w:rsidRPr="001A5E39">
        <w:rPr>
          <w:rFonts w:asciiTheme="majorHAnsi" w:hAnsiTheme="majorHAnsi" w:cstheme="majorHAnsi"/>
          <w:sz w:val="20"/>
          <w:szCs w:val="20"/>
        </w:rPr>
        <w:t>. Ustęp ten nie narusza postanowień dotyczących kar umownych. W takim przypadku ZAMAWIAJĄCY nie traci gwarancji na przedmiot umowy.</w:t>
      </w:r>
    </w:p>
    <w:p w14:paraId="489454D7" w14:textId="77777777" w:rsidR="00B671CB" w:rsidRPr="00BC1414" w:rsidRDefault="00B671CB" w:rsidP="00B671CB">
      <w:pPr>
        <w:numPr>
          <w:ilvl w:val="0"/>
          <w:numId w:val="55"/>
        </w:numPr>
        <w:tabs>
          <w:tab w:val="clear" w:pos="705"/>
        </w:tabs>
        <w:spacing w:after="0" w:line="240" w:lineRule="auto"/>
        <w:ind w:left="426" w:hanging="426"/>
        <w:jc w:val="both"/>
        <w:rPr>
          <w:rFonts w:asciiTheme="majorHAnsi" w:hAnsiTheme="majorHAnsi" w:cstheme="majorHAnsi"/>
          <w:sz w:val="20"/>
          <w:szCs w:val="20"/>
        </w:rPr>
      </w:pPr>
      <w:r w:rsidRPr="00BC1414">
        <w:rPr>
          <w:rFonts w:asciiTheme="majorHAnsi" w:hAnsiTheme="majorHAnsi" w:cstheme="majorHAnsi"/>
          <w:sz w:val="20"/>
          <w:szCs w:val="20"/>
        </w:rPr>
        <w:t>ZAMAWIAJĄCY wymaga, aby serwis gwarancyjny obejmował cały kraj. WYKONAWCA winien przedstawić wykaz autoryzowanych serwisów samochodów, w których będzie możliwość dokonywania napraw gwarancyjnych i pogwarancyjnych.</w:t>
      </w:r>
    </w:p>
    <w:p w14:paraId="7D87A0A8"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572B4417"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lastRenderedPageBreak/>
        <w:t xml:space="preserve">§ 9. </w:t>
      </w:r>
      <w:r w:rsidRPr="00AC682F">
        <w:rPr>
          <w:rFonts w:asciiTheme="majorHAnsi" w:eastAsia="Times New Roman" w:hAnsiTheme="majorHAnsi" w:cstheme="majorHAnsi"/>
          <w:b/>
          <w:sz w:val="20"/>
          <w:szCs w:val="20"/>
          <w:lang w:eastAsia="pl-PL"/>
        </w:rPr>
        <w:t>KARY</w:t>
      </w:r>
      <w:r w:rsidRPr="00AC682F">
        <w:rPr>
          <w:rFonts w:asciiTheme="majorHAnsi" w:hAnsiTheme="majorHAnsi" w:cstheme="majorHAnsi"/>
          <w:b/>
          <w:bCs/>
          <w:sz w:val="20"/>
          <w:szCs w:val="20"/>
        </w:rPr>
        <w:t xml:space="preserve"> UMOWNE</w:t>
      </w:r>
    </w:p>
    <w:p w14:paraId="31E01853" w14:textId="77777777" w:rsidR="00B671CB" w:rsidRPr="00AC682F" w:rsidRDefault="00B671CB" w:rsidP="00B671CB">
      <w:pPr>
        <w:numPr>
          <w:ilvl w:val="0"/>
          <w:numId w:val="23"/>
        </w:numPr>
        <w:tabs>
          <w:tab w:val="clear" w:pos="862"/>
        </w:tabs>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Strony postanawiają, że obowiązującą je formą odszkodowania stanowią kary umowne. </w:t>
      </w:r>
    </w:p>
    <w:p w14:paraId="7D11E631" w14:textId="77777777" w:rsidR="00B671CB" w:rsidRPr="00AC682F" w:rsidRDefault="00B671CB" w:rsidP="00B671CB">
      <w:pPr>
        <w:numPr>
          <w:ilvl w:val="0"/>
          <w:numId w:val="23"/>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WYKONAWCA zapłaci ZAMAWIAJĄCEMU kary umowne:</w:t>
      </w:r>
    </w:p>
    <w:p w14:paraId="32B8CEED" w14:textId="77777777" w:rsidR="00B671CB" w:rsidRPr="00AC682F" w:rsidRDefault="00B671CB" w:rsidP="00B671CB">
      <w:pPr>
        <w:numPr>
          <w:ilvl w:val="2"/>
          <w:numId w:val="23"/>
        </w:numPr>
        <w:suppressAutoHyphens/>
        <w:spacing w:after="0" w:line="240" w:lineRule="auto"/>
        <w:ind w:left="709" w:hanging="283"/>
        <w:jc w:val="both"/>
        <w:rPr>
          <w:rFonts w:asciiTheme="majorHAnsi" w:hAnsiTheme="majorHAnsi" w:cstheme="majorHAnsi"/>
          <w:sz w:val="20"/>
          <w:szCs w:val="20"/>
          <w:lang w:val="x-none"/>
        </w:rPr>
      </w:pPr>
      <w:r w:rsidRPr="00AC682F">
        <w:rPr>
          <w:rFonts w:asciiTheme="majorHAnsi" w:hAnsiTheme="majorHAnsi" w:cstheme="majorHAnsi"/>
          <w:sz w:val="20"/>
          <w:szCs w:val="20"/>
        </w:rPr>
        <w:t xml:space="preserve">za zwłokę w wydaniu przedmiotu umowy w terminie, o którym mowa w </w:t>
      </w:r>
      <w:r w:rsidRPr="00AC682F">
        <w:rPr>
          <w:rFonts w:asciiTheme="majorHAnsi" w:hAnsiTheme="majorHAnsi" w:cstheme="majorHAnsi"/>
          <w:bCs/>
          <w:sz w:val="20"/>
          <w:szCs w:val="20"/>
        </w:rPr>
        <w:t>§ 5 ust. 1, w</w:t>
      </w:r>
      <w:r w:rsidRPr="00AC682F">
        <w:rPr>
          <w:rFonts w:asciiTheme="majorHAnsi" w:hAnsiTheme="majorHAnsi" w:cstheme="majorHAnsi"/>
          <w:sz w:val="20"/>
          <w:szCs w:val="20"/>
        </w:rPr>
        <w:t xml:space="preserve"> wysokości 0,2% jego ceny brutto, o której mowa w </w:t>
      </w:r>
      <w:r w:rsidRPr="00AC682F">
        <w:rPr>
          <w:rFonts w:asciiTheme="majorHAnsi" w:hAnsiTheme="majorHAnsi" w:cstheme="majorHAnsi"/>
          <w:bCs/>
          <w:sz w:val="20"/>
          <w:szCs w:val="20"/>
        </w:rPr>
        <w:t xml:space="preserve">§ 3 ust. 1 </w:t>
      </w:r>
      <w:r w:rsidRPr="00AC682F">
        <w:rPr>
          <w:rFonts w:asciiTheme="majorHAnsi" w:hAnsiTheme="majorHAnsi" w:cstheme="majorHAnsi"/>
          <w:sz w:val="20"/>
          <w:szCs w:val="20"/>
        </w:rPr>
        <w:t>za każdy dzień zwłoki,</w:t>
      </w:r>
      <w:r w:rsidRPr="00AC682F">
        <w:rPr>
          <w:rFonts w:asciiTheme="majorHAnsi" w:hAnsiTheme="majorHAnsi" w:cstheme="majorHAnsi"/>
          <w:sz w:val="20"/>
          <w:szCs w:val="20"/>
          <w:lang w:val="x-none" w:eastAsia="pl-PL"/>
        </w:rPr>
        <w:t xml:space="preserve"> </w:t>
      </w:r>
      <w:r w:rsidRPr="00AC682F">
        <w:rPr>
          <w:rFonts w:asciiTheme="majorHAnsi" w:hAnsiTheme="majorHAnsi" w:cstheme="majorHAnsi"/>
          <w:sz w:val="20"/>
          <w:szCs w:val="20"/>
          <w:lang w:val="x-none"/>
        </w:rPr>
        <w:t>jednakże nie więcej niż 20%, na podstawie noty obciążeniowej</w:t>
      </w:r>
      <w:r w:rsidRPr="00AC682F">
        <w:rPr>
          <w:rFonts w:asciiTheme="majorHAnsi" w:hAnsiTheme="majorHAnsi" w:cstheme="majorHAnsi"/>
          <w:sz w:val="20"/>
          <w:szCs w:val="20"/>
        </w:rPr>
        <w:t xml:space="preserve"> </w:t>
      </w:r>
      <w:r w:rsidRPr="00AC682F">
        <w:rPr>
          <w:rFonts w:asciiTheme="majorHAnsi" w:hAnsiTheme="majorHAnsi" w:cstheme="majorHAnsi"/>
          <w:sz w:val="20"/>
          <w:szCs w:val="20"/>
          <w:lang w:val="x-none"/>
        </w:rPr>
        <w:t>wystawionej</w:t>
      </w:r>
      <w:r w:rsidRPr="00AC682F">
        <w:rPr>
          <w:rFonts w:asciiTheme="majorHAnsi" w:hAnsiTheme="majorHAnsi" w:cstheme="majorHAnsi"/>
          <w:sz w:val="20"/>
          <w:szCs w:val="20"/>
        </w:rPr>
        <w:t xml:space="preserve"> przez ZAMAWIAJĄCEGO,</w:t>
      </w:r>
      <w:r w:rsidRPr="00AC682F">
        <w:rPr>
          <w:rFonts w:asciiTheme="majorHAnsi" w:hAnsiTheme="majorHAnsi" w:cstheme="majorHAnsi"/>
          <w:sz w:val="20"/>
          <w:szCs w:val="20"/>
          <w:lang w:val="x-none"/>
        </w:rPr>
        <w:t xml:space="preserve"> </w:t>
      </w:r>
      <w:r w:rsidRPr="00AC682F">
        <w:rPr>
          <w:rFonts w:asciiTheme="majorHAnsi" w:hAnsiTheme="majorHAnsi" w:cstheme="majorHAnsi"/>
          <w:sz w:val="20"/>
          <w:szCs w:val="20"/>
        </w:rPr>
        <w:t xml:space="preserve">         </w:t>
      </w:r>
    </w:p>
    <w:p w14:paraId="76E72DF0" w14:textId="4CE87065"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odstąpienie od umowy przez ZAMAWIAJĄCEGO z winy WYKONAWCY w wysokości 20 % ceny </w:t>
      </w:r>
      <w:r w:rsidR="003A3A4D">
        <w:rPr>
          <w:rFonts w:asciiTheme="majorHAnsi" w:hAnsiTheme="majorHAnsi" w:cstheme="majorHAnsi"/>
          <w:sz w:val="20"/>
          <w:szCs w:val="20"/>
        </w:rPr>
        <w:t xml:space="preserve">brutto </w:t>
      </w:r>
      <w:r w:rsidRPr="00AC682F">
        <w:rPr>
          <w:rFonts w:asciiTheme="majorHAnsi" w:hAnsiTheme="majorHAnsi" w:cstheme="majorHAnsi"/>
          <w:sz w:val="20"/>
          <w:szCs w:val="20"/>
        </w:rPr>
        <w:t xml:space="preserve">przedmiotu umowy, o której mowa w </w:t>
      </w:r>
      <w:r w:rsidRPr="00AC682F">
        <w:rPr>
          <w:rFonts w:asciiTheme="majorHAnsi" w:hAnsiTheme="majorHAnsi" w:cstheme="majorHAnsi"/>
          <w:bCs/>
          <w:sz w:val="20"/>
          <w:szCs w:val="20"/>
        </w:rPr>
        <w:t>§ 3 ust. 1</w:t>
      </w:r>
      <w:r w:rsidRPr="00AC682F">
        <w:rPr>
          <w:rFonts w:asciiTheme="majorHAnsi" w:hAnsiTheme="majorHAnsi" w:cstheme="majorHAnsi"/>
          <w:sz w:val="20"/>
          <w:szCs w:val="20"/>
        </w:rPr>
        <w:t>,</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ZAMAWIAJĄCEGO,</w:t>
      </w:r>
    </w:p>
    <w:p w14:paraId="1DDA5A35" w14:textId="4A197A80" w:rsidR="00B671CB" w:rsidRPr="00553339"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553339">
        <w:rPr>
          <w:rFonts w:asciiTheme="majorHAnsi" w:hAnsiTheme="majorHAnsi" w:cstheme="majorHAnsi"/>
          <w:sz w:val="20"/>
          <w:szCs w:val="20"/>
        </w:rPr>
        <w:t xml:space="preserve">za zwłokę w usunięciu wad/usterek stwierdzonych przy odbiorze, w terminach określonych w </w:t>
      </w:r>
      <w:r w:rsidRPr="00553339">
        <w:rPr>
          <w:rFonts w:asciiTheme="majorHAnsi" w:hAnsiTheme="majorHAnsi" w:cstheme="majorHAnsi"/>
          <w:bCs/>
          <w:sz w:val="20"/>
          <w:szCs w:val="20"/>
        </w:rPr>
        <w:t>§ 6 ust. 5</w:t>
      </w:r>
      <w:r w:rsidRPr="00553339">
        <w:rPr>
          <w:rFonts w:asciiTheme="majorHAnsi" w:hAnsiTheme="majorHAnsi" w:cstheme="majorHAnsi"/>
          <w:sz w:val="20"/>
          <w:szCs w:val="20"/>
        </w:rPr>
        <w:t xml:space="preserve"> lub w okresie gwarancji w terminach określonych </w:t>
      </w:r>
      <w:r w:rsidRPr="00553339">
        <w:rPr>
          <w:rFonts w:asciiTheme="majorHAnsi" w:hAnsiTheme="majorHAnsi" w:cstheme="majorHAnsi"/>
          <w:bCs/>
          <w:sz w:val="20"/>
          <w:szCs w:val="20"/>
        </w:rPr>
        <w:t xml:space="preserve">§ 8 ust. 2 i 3 </w:t>
      </w:r>
      <w:r w:rsidRPr="00553339">
        <w:rPr>
          <w:rFonts w:asciiTheme="majorHAnsi" w:hAnsiTheme="majorHAnsi" w:cstheme="majorHAnsi"/>
          <w:sz w:val="20"/>
          <w:szCs w:val="20"/>
        </w:rPr>
        <w:t xml:space="preserve">w wysokości 0,15 % ceny brutto przedmiotu umowy, o której mowa w </w:t>
      </w:r>
      <w:r w:rsidRPr="00553339">
        <w:rPr>
          <w:rFonts w:asciiTheme="majorHAnsi" w:hAnsiTheme="majorHAnsi" w:cstheme="majorHAnsi"/>
          <w:bCs/>
          <w:sz w:val="20"/>
          <w:szCs w:val="20"/>
        </w:rPr>
        <w:t>§ 3 ust. 1 niniejszej umowy</w:t>
      </w:r>
      <w:r w:rsidRPr="00553339">
        <w:rPr>
          <w:rFonts w:asciiTheme="majorHAnsi" w:hAnsiTheme="majorHAnsi" w:cstheme="majorHAnsi"/>
          <w:sz w:val="20"/>
          <w:szCs w:val="20"/>
        </w:rPr>
        <w:t xml:space="preserve"> za każdy dzień zwłoki liczonej od dnia wyznaczonego na usunięcie wad/usterek,</w:t>
      </w:r>
      <w:r w:rsidRPr="00553339">
        <w:rPr>
          <w:rFonts w:asciiTheme="majorHAnsi" w:hAnsiTheme="majorHAnsi" w:cstheme="majorHAnsi"/>
          <w:sz w:val="20"/>
          <w:szCs w:val="20"/>
          <w:lang w:val="x-none"/>
        </w:rPr>
        <w:t xml:space="preserve"> na podstawie noty obciążeniowej wystawionej przez </w:t>
      </w:r>
      <w:r w:rsidRPr="00553339">
        <w:rPr>
          <w:rFonts w:asciiTheme="majorHAnsi" w:hAnsiTheme="majorHAnsi" w:cstheme="majorHAnsi"/>
          <w:sz w:val="20"/>
          <w:szCs w:val="20"/>
        </w:rPr>
        <w:t>ZAMAWIAJĄCEGO</w:t>
      </w:r>
      <w:r w:rsidR="007235BD">
        <w:rPr>
          <w:rFonts w:asciiTheme="majorHAnsi" w:hAnsiTheme="majorHAnsi" w:cstheme="majorHAnsi"/>
          <w:sz w:val="20"/>
          <w:szCs w:val="20"/>
        </w:rPr>
        <w:t>.</w:t>
      </w:r>
    </w:p>
    <w:p w14:paraId="5CC36D35" w14:textId="386E820D"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zwłokę w przeprowadzeniu szkolenia, o którym mowa w </w:t>
      </w:r>
      <w:r w:rsidRPr="00AC682F">
        <w:rPr>
          <w:rFonts w:asciiTheme="majorHAnsi" w:hAnsiTheme="majorHAnsi" w:cstheme="majorHAnsi"/>
          <w:bCs/>
          <w:sz w:val="20"/>
          <w:szCs w:val="20"/>
        </w:rPr>
        <w:t xml:space="preserve">§ 6 ust. 7 </w:t>
      </w:r>
      <w:r w:rsidRPr="00AC682F">
        <w:rPr>
          <w:rFonts w:asciiTheme="majorHAnsi" w:hAnsiTheme="majorHAnsi" w:cstheme="majorHAnsi"/>
          <w:sz w:val="20"/>
          <w:szCs w:val="20"/>
        </w:rPr>
        <w:t xml:space="preserve">w wysokości 0,1 % ceny brutto przedmiotu umowy, o której mowa  w </w:t>
      </w:r>
      <w:r w:rsidRPr="00AC682F">
        <w:rPr>
          <w:rFonts w:asciiTheme="majorHAnsi" w:hAnsiTheme="majorHAnsi" w:cstheme="majorHAnsi"/>
          <w:bCs/>
          <w:sz w:val="20"/>
          <w:szCs w:val="20"/>
        </w:rPr>
        <w:t xml:space="preserve">§ 3 ust. 1 </w:t>
      </w:r>
      <w:r w:rsidRPr="00AC682F">
        <w:rPr>
          <w:rFonts w:asciiTheme="majorHAnsi" w:hAnsiTheme="majorHAnsi" w:cstheme="majorHAnsi"/>
          <w:sz w:val="20"/>
          <w:szCs w:val="20"/>
        </w:rPr>
        <w:t>za każdy dzień opóźnienia,</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ZAMAWIAJĄCEGO.</w:t>
      </w:r>
    </w:p>
    <w:p w14:paraId="50416ECF" w14:textId="2BFE05AC" w:rsidR="00B671CB" w:rsidRPr="00AC682F" w:rsidRDefault="00B671CB" w:rsidP="00B671CB">
      <w:pPr>
        <w:numPr>
          <w:ilvl w:val="2"/>
          <w:numId w:val="23"/>
        </w:numPr>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za odstąpienie przez WYKONAWCĘ od wykonania umowy w wysokości 20 % ceny </w:t>
      </w:r>
      <w:r w:rsidR="003A3A4D">
        <w:rPr>
          <w:rFonts w:asciiTheme="majorHAnsi" w:hAnsiTheme="majorHAnsi" w:cstheme="majorHAnsi"/>
          <w:sz w:val="20"/>
          <w:szCs w:val="20"/>
        </w:rPr>
        <w:t xml:space="preserve">brutto </w:t>
      </w:r>
      <w:r w:rsidRPr="00AC682F">
        <w:rPr>
          <w:rFonts w:asciiTheme="majorHAnsi" w:hAnsiTheme="majorHAnsi" w:cstheme="majorHAnsi"/>
          <w:sz w:val="20"/>
          <w:szCs w:val="20"/>
        </w:rPr>
        <w:t xml:space="preserve">przedmiotu umowy, o której mowa w </w:t>
      </w:r>
      <w:r w:rsidRPr="00AC682F">
        <w:rPr>
          <w:rFonts w:asciiTheme="majorHAnsi" w:hAnsiTheme="majorHAnsi" w:cstheme="majorHAnsi"/>
          <w:bCs/>
          <w:sz w:val="20"/>
          <w:szCs w:val="20"/>
        </w:rPr>
        <w:t>§ 3 ust. 1 niniejszej umowy</w:t>
      </w:r>
      <w:r w:rsidRPr="00AC682F">
        <w:rPr>
          <w:rFonts w:asciiTheme="majorHAnsi" w:hAnsiTheme="majorHAnsi" w:cstheme="majorHAnsi"/>
          <w:sz w:val="20"/>
          <w:szCs w:val="20"/>
          <w:lang w:val="x-none"/>
        </w:rPr>
        <w:t xml:space="preserve"> na podstawie noty obciążeniowej wystawionej przez </w:t>
      </w:r>
      <w:r w:rsidRPr="00AC682F">
        <w:rPr>
          <w:rFonts w:asciiTheme="majorHAnsi" w:hAnsiTheme="majorHAnsi" w:cstheme="majorHAnsi"/>
          <w:sz w:val="20"/>
          <w:szCs w:val="20"/>
        </w:rPr>
        <w:t xml:space="preserve">ZAMAWIAJĄCEGO. </w:t>
      </w:r>
    </w:p>
    <w:p w14:paraId="7944CBE5"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Kary umowne za zwłokę, określone w ust. 2, podlegają łączeniu.</w:t>
      </w:r>
    </w:p>
    <w:p w14:paraId="5F4F0215"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ZAMAWIAJĄCEMU przysługuje prawo odstąpienia od umowy, jeżeli wystąpi zwłoka w wydaniu przedmiotu umowy powyżej 21 dni kalendarzowych od  terminu, o którym mowa w </w:t>
      </w:r>
      <w:r w:rsidRPr="00AC682F">
        <w:rPr>
          <w:rFonts w:asciiTheme="majorHAnsi" w:hAnsiTheme="majorHAnsi" w:cstheme="majorHAnsi"/>
          <w:bCs/>
          <w:sz w:val="20"/>
          <w:szCs w:val="20"/>
        </w:rPr>
        <w:t>§ 5 ust. 1</w:t>
      </w:r>
      <w:r w:rsidRPr="00AC682F">
        <w:rPr>
          <w:rFonts w:asciiTheme="majorHAnsi" w:hAnsiTheme="majorHAnsi" w:cstheme="majorHAnsi"/>
          <w:sz w:val="20"/>
          <w:szCs w:val="20"/>
        </w:rPr>
        <w:t xml:space="preserve">. W powyższym przypadku WYKONAWCY nie przysługuje roszczenie odszkodowawcze w wyniku poniesionej szkody. W takim przypadku ZAMAWIAJĄCY naliczy karę umowną oraz wystawi notę obciążeniową na podstawie </w:t>
      </w:r>
      <w:r w:rsidRPr="00AC682F">
        <w:rPr>
          <w:rFonts w:asciiTheme="majorHAnsi" w:hAnsiTheme="majorHAnsi" w:cstheme="majorHAnsi"/>
          <w:bCs/>
          <w:sz w:val="20"/>
          <w:szCs w:val="20"/>
        </w:rPr>
        <w:t>§ 9 ust. 2 pkt. b)</w:t>
      </w:r>
      <w:r w:rsidRPr="00AC682F">
        <w:rPr>
          <w:rFonts w:asciiTheme="majorHAnsi" w:hAnsiTheme="majorHAnsi" w:cstheme="majorHAnsi"/>
          <w:sz w:val="20"/>
          <w:szCs w:val="20"/>
        </w:rPr>
        <w:t>.</w:t>
      </w:r>
    </w:p>
    <w:p w14:paraId="750FBD10" w14:textId="77777777" w:rsidR="00B671CB" w:rsidRPr="00AC682F" w:rsidRDefault="00B671CB" w:rsidP="00B671CB">
      <w:pPr>
        <w:numPr>
          <w:ilvl w:val="0"/>
          <w:numId w:val="23"/>
        </w:numPr>
        <w:spacing w:after="0" w:line="240" w:lineRule="auto"/>
        <w:ind w:left="426" w:right="-2" w:hanging="426"/>
        <w:jc w:val="both"/>
        <w:rPr>
          <w:rFonts w:asciiTheme="majorHAnsi" w:hAnsiTheme="majorHAnsi" w:cstheme="majorHAnsi"/>
          <w:sz w:val="20"/>
          <w:szCs w:val="20"/>
        </w:rPr>
      </w:pPr>
      <w:r w:rsidRPr="00AC682F">
        <w:rPr>
          <w:rFonts w:asciiTheme="majorHAnsi" w:hAnsiTheme="majorHAnsi" w:cstheme="majorHAnsi"/>
          <w:sz w:val="20"/>
          <w:szCs w:val="20"/>
        </w:rPr>
        <w:t>ZAMAWIAJĄCY zastrzega sobie prawo do dochodzenia odszkodowania uzupełniającego przenoszącego wysokość kar umownych do wysokości rzeczywiście poniesionej szkody na zasadach ogólnych.</w:t>
      </w:r>
    </w:p>
    <w:p w14:paraId="77D4FC0E" w14:textId="0C471B97" w:rsidR="00B671CB" w:rsidRPr="00AC682F" w:rsidRDefault="00B671CB" w:rsidP="00B671CB">
      <w:pPr>
        <w:numPr>
          <w:ilvl w:val="0"/>
          <w:numId w:val="23"/>
        </w:num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Kary umowne podlegają łączeniu. Łączna wysokość naliczonych WYKONAWCY kar umownych z jednego lub kilku tytułów nie może przekraczać </w:t>
      </w:r>
      <w:r w:rsidR="00610900">
        <w:rPr>
          <w:rFonts w:asciiTheme="majorHAnsi" w:hAnsiTheme="majorHAnsi" w:cstheme="majorHAnsi"/>
          <w:sz w:val="20"/>
          <w:szCs w:val="20"/>
        </w:rPr>
        <w:t>3</w:t>
      </w:r>
      <w:r w:rsidRPr="00AC682F">
        <w:rPr>
          <w:rFonts w:asciiTheme="majorHAnsi" w:hAnsiTheme="majorHAnsi" w:cstheme="majorHAnsi"/>
          <w:sz w:val="20"/>
          <w:szCs w:val="20"/>
        </w:rPr>
        <w:t>0 % wynagrodzenia brutto.</w:t>
      </w:r>
    </w:p>
    <w:p w14:paraId="40D69EFF"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049E647F"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10. ROZSTRZYGANIE </w:t>
      </w:r>
      <w:r w:rsidRPr="00AC682F">
        <w:rPr>
          <w:rFonts w:asciiTheme="majorHAnsi" w:eastAsia="Times New Roman" w:hAnsiTheme="majorHAnsi" w:cstheme="majorHAnsi"/>
          <w:b/>
          <w:sz w:val="20"/>
          <w:szCs w:val="20"/>
          <w:lang w:eastAsia="pl-PL"/>
        </w:rPr>
        <w:t>SPORÓW</w:t>
      </w:r>
      <w:r w:rsidRPr="00AC682F">
        <w:rPr>
          <w:rFonts w:asciiTheme="majorHAnsi" w:hAnsiTheme="majorHAnsi" w:cstheme="majorHAnsi"/>
          <w:b/>
          <w:bCs/>
          <w:sz w:val="20"/>
          <w:szCs w:val="20"/>
        </w:rPr>
        <w:t xml:space="preserve"> I OBOWIĄZUJĄCE PRAWO</w:t>
      </w:r>
    </w:p>
    <w:p w14:paraId="4B821708" w14:textId="077ECF62" w:rsidR="00B671CB" w:rsidRPr="00AC682F" w:rsidRDefault="006D026B" w:rsidP="006D026B">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1.</w:t>
      </w:r>
      <w:r>
        <w:rPr>
          <w:rFonts w:asciiTheme="majorHAnsi" w:hAnsiTheme="majorHAnsi" w:cstheme="majorHAnsi"/>
          <w:sz w:val="20"/>
          <w:szCs w:val="20"/>
        </w:rPr>
        <w:tab/>
      </w:r>
      <w:r w:rsidR="00B671CB" w:rsidRPr="00AC682F">
        <w:rPr>
          <w:rFonts w:asciiTheme="majorHAnsi" w:hAnsiTheme="majorHAnsi" w:cstheme="majorHAnsi"/>
          <w:sz w:val="20"/>
          <w:szCs w:val="20"/>
        </w:rPr>
        <w:t>Strony umowy zgodnie oświadczają, że w przypadku powstania sporu na tle realizacji niniejszej umowy poddają go rozstrzygnięciu przez Sąd właściwy dla siedziby ZAMAWIAJĄCEGO</w:t>
      </w:r>
      <w:r w:rsidR="00B671CB" w:rsidRPr="006D026B">
        <w:rPr>
          <w:rFonts w:asciiTheme="majorHAnsi" w:hAnsiTheme="majorHAnsi" w:cstheme="majorHAnsi"/>
          <w:sz w:val="20"/>
          <w:szCs w:val="20"/>
        </w:rPr>
        <w:t>.</w:t>
      </w:r>
    </w:p>
    <w:p w14:paraId="28E0DCB6" w14:textId="77777777" w:rsidR="006D026B" w:rsidRDefault="006D026B" w:rsidP="006D026B">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2.</w:t>
      </w:r>
      <w:r>
        <w:rPr>
          <w:rFonts w:asciiTheme="majorHAnsi" w:hAnsiTheme="majorHAnsi" w:cstheme="majorHAnsi"/>
          <w:sz w:val="20"/>
          <w:szCs w:val="20"/>
        </w:rPr>
        <w:tab/>
      </w:r>
      <w:r w:rsidR="00B671CB" w:rsidRPr="00AC682F">
        <w:rPr>
          <w:rFonts w:asciiTheme="majorHAnsi" w:hAnsiTheme="majorHAnsi" w:cstheme="majorHAnsi"/>
          <w:sz w:val="20"/>
          <w:szCs w:val="20"/>
        </w:rPr>
        <w:t xml:space="preserve">W sprawach nie objętych umową będą miały zastosowanie przepisy polskiego Kodeksu cywilnego </w:t>
      </w:r>
      <w:r w:rsidR="00B671CB" w:rsidRPr="00AC682F">
        <w:rPr>
          <w:rFonts w:asciiTheme="majorHAnsi" w:hAnsiTheme="majorHAnsi" w:cstheme="majorHAnsi"/>
          <w:sz w:val="20"/>
          <w:szCs w:val="20"/>
        </w:rPr>
        <w:br/>
        <w:t>i ustawy Prawo Zamówień Publicznych.</w:t>
      </w:r>
    </w:p>
    <w:p w14:paraId="00D7AB53" w14:textId="17899773" w:rsidR="00B671CB" w:rsidRPr="00AC682F" w:rsidRDefault="006D026B" w:rsidP="006D026B">
      <w:pPr>
        <w:spacing w:after="0"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3.</w:t>
      </w:r>
      <w:r>
        <w:rPr>
          <w:rFonts w:asciiTheme="majorHAnsi" w:hAnsiTheme="majorHAnsi" w:cstheme="majorHAnsi"/>
          <w:sz w:val="20"/>
          <w:szCs w:val="20"/>
        </w:rPr>
        <w:tab/>
      </w:r>
      <w:r w:rsidR="00B671CB" w:rsidRPr="00AC682F">
        <w:rPr>
          <w:rFonts w:asciiTheme="majorHAnsi" w:hAnsiTheme="majorHAnsi" w:cstheme="majorHAnsi"/>
          <w:sz w:val="20"/>
          <w:szCs w:val="20"/>
        </w:rPr>
        <w:t>Przeniesienie wierzytelności wynikającej z niniejszej umowy na osobę trzecią wymaga uzyskania pisemnej zgody drugiej strony, pod rygorem nieważności.</w:t>
      </w:r>
    </w:p>
    <w:p w14:paraId="6CD435BD" w14:textId="77777777" w:rsidR="00B671CB" w:rsidRPr="00AC682F" w:rsidRDefault="00B671CB" w:rsidP="00B671CB">
      <w:pPr>
        <w:spacing w:after="0" w:line="240" w:lineRule="auto"/>
        <w:jc w:val="center"/>
        <w:rPr>
          <w:rFonts w:asciiTheme="majorHAnsi" w:hAnsiTheme="majorHAnsi" w:cstheme="majorHAnsi"/>
          <w:b/>
          <w:bCs/>
          <w:sz w:val="20"/>
          <w:szCs w:val="20"/>
        </w:rPr>
      </w:pPr>
    </w:p>
    <w:p w14:paraId="241E8268" w14:textId="77777777" w:rsidR="00B671CB" w:rsidRPr="00AC682F" w:rsidRDefault="00B671CB" w:rsidP="00B671CB">
      <w:pPr>
        <w:spacing w:after="60" w:line="240" w:lineRule="auto"/>
        <w:ind w:right="17"/>
        <w:jc w:val="center"/>
        <w:rPr>
          <w:rFonts w:asciiTheme="majorHAnsi" w:hAnsiTheme="majorHAnsi" w:cstheme="majorHAnsi"/>
          <w:b/>
          <w:bCs/>
          <w:sz w:val="20"/>
          <w:szCs w:val="20"/>
        </w:rPr>
      </w:pPr>
      <w:r w:rsidRPr="00AC682F">
        <w:rPr>
          <w:rFonts w:asciiTheme="majorHAnsi" w:hAnsiTheme="majorHAnsi" w:cstheme="majorHAnsi"/>
          <w:b/>
          <w:bCs/>
          <w:sz w:val="20"/>
          <w:szCs w:val="20"/>
        </w:rPr>
        <w:t xml:space="preserve">§ 11. </w:t>
      </w:r>
      <w:r w:rsidRPr="00AC682F">
        <w:rPr>
          <w:rFonts w:asciiTheme="majorHAnsi" w:eastAsia="Times New Roman" w:hAnsiTheme="majorHAnsi" w:cstheme="majorHAnsi"/>
          <w:b/>
          <w:sz w:val="20"/>
          <w:szCs w:val="20"/>
          <w:lang w:eastAsia="pl-PL"/>
        </w:rPr>
        <w:t>POSTANOWIENIA</w:t>
      </w:r>
      <w:r w:rsidRPr="00AC682F">
        <w:rPr>
          <w:rFonts w:asciiTheme="majorHAnsi" w:hAnsiTheme="majorHAnsi" w:cstheme="majorHAnsi"/>
          <w:b/>
          <w:bCs/>
          <w:sz w:val="20"/>
          <w:szCs w:val="20"/>
        </w:rPr>
        <w:t xml:space="preserve"> KOŃCOWE</w:t>
      </w:r>
    </w:p>
    <w:p w14:paraId="417DA0A1"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1.</w:t>
      </w:r>
      <w:r w:rsidRPr="00AC682F">
        <w:rPr>
          <w:rFonts w:asciiTheme="majorHAnsi" w:hAnsiTheme="majorHAnsi" w:cstheme="majorHAnsi"/>
          <w:sz w:val="20"/>
          <w:szCs w:val="20"/>
        </w:rPr>
        <w:tab/>
        <w:t>Umowa wchodzi w życie z dniem jej zawarcia.</w:t>
      </w:r>
    </w:p>
    <w:p w14:paraId="0B8819F5"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 xml:space="preserve">Zmiana umowy wymaga formy pisemnej pod rygorem nieważności i sporządzona będzie w formie aneksu. </w:t>
      </w:r>
    </w:p>
    <w:p w14:paraId="7F587AD5"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 xml:space="preserve">3. </w:t>
      </w:r>
      <w:r w:rsidRPr="00AC682F">
        <w:rPr>
          <w:rFonts w:asciiTheme="majorHAnsi" w:hAnsiTheme="majorHAnsi" w:cstheme="majorHAnsi"/>
          <w:sz w:val="20"/>
          <w:szCs w:val="20"/>
        </w:rPr>
        <w:tab/>
        <w:t>ZAMAWIAJĄCY dopuszcza następujące zmiany:</w:t>
      </w:r>
    </w:p>
    <w:p w14:paraId="006D2B61"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725CE39"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00656470"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zmian korzystnych dla ZAMAWIAJĄCEGO dopuszczalna jest zmiana umowy w zakresie obniżenia ceny lub zmiany wymogów zawartych w załączniku nr 1 do niniejszej umowy;</w:t>
      </w:r>
    </w:p>
    <w:p w14:paraId="4CCAC1C7" w14:textId="1EFA2309"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w przypadku konieczności zapewnienia koordynacji dostawy przedmiotu umowy dopuszczalna jest zmiana umowy w zakresie zmiany miejsca przeprowadzenia odbioru przedmiotu umowy, miejsca szkolenia przedstawicieli ZAMAWIAJĄCEGO;</w:t>
      </w:r>
    </w:p>
    <w:p w14:paraId="1978C5C4"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lastRenderedPageBreak/>
        <w:t xml:space="preserve">w przypadku zmiany przepisów prawa – dopuszczalna jest taka zmiana umowy, która umożliwi dostosowanie postanowień niniejszej umowy lub przedmiotów umowy i jego wyposażenia do nowych przepisów prawa; </w:t>
      </w:r>
    </w:p>
    <w:p w14:paraId="4947A33B" w14:textId="77777777" w:rsidR="00B671CB" w:rsidRPr="00AC682F" w:rsidRDefault="00B671CB" w:rsidP="00B671CB">
      <w:pPr>
        <w:numPr>
          <w:ilvl w:val="0"/>
          <w:numId w:val="56"/>
        </w:numPr>
        <w:suppressAutoHyphens/>
        <w:spacing w:after="0" w:line="240" w:lineRule="auto"/>
        <w:ind w:left="709" w:hanging="283"/>
        <w:jc w:val="both"/>
        <w:rPr>
          <w:rFonts w:asciiTheme="majorHAnsi" w:hAnsiTheme="majorHAnsi" w:cstheme="majorHAnsi"/>
          <w:sz w:val="20"/>
          <w:szCs w:val="20"/>
        </w:rPr>
      </w:pPr>
      <w:r w:rsidRPr="00AC682F">
        <w:rPr>
          <w:rFonts w:asciiTheme="majorHAnsi" w:hAnsiTheme="majorHAnsi" w:cstheme="maj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C4DDCA8"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4.</w:t>
      </w:r>
      <w:r w:rsidRPr="00AC682F">
        <w:rPr>
          <w:rFonts w:asciiTheme="majorHAnsi" w:hAnsiTheme="majorHAnsi" w:cstheme="majorHAnsi"/>
          <w:sz w:val="20"/>
          <w:szCs w:val="20"/>
        </w:rPr>
        <w:tab/>
        <w:t>Ponadto ZAMAWIAJĄCY dopuszcza zmiany w zakresie:</w:t>
      </w:r>
    </w:p>
    <w:p w14:paraId="32170B26"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1)</w:t>
      </w:r>
      <w:r w:rsidRPr="00AC682F">
        <w:rPr>
          <w:rFonts w:asciiTheme="majorHAnsi" w:hAnsiTheme="majorHAnsi" w:cstheme="majorHAnsi"/>
          <w:sz w:val="20"/>
          <w:szCs w:val="20"/>
        </w:rPr>
        <w:tab/>
        <w:t>Procedury odbiorowej przedmiotu umowy.</w:t>
      </w:r>
    </w:p>
    <w:p w14:paraId="39137CC8"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2)</w:t>
      </w:r>
      <w:r w:rsidRPr="00AC682F">
        <w:rPr>
          <w:rFonts w:asciiTheme="majorHAnsi" w:hAnsiTheme="majorHAnsi" w:cstheme="majorHAnsi"/>
          <w:sz w:val="20"/>
          <w:szCs w:val="20"/>
        </w:rPr>
        <w:tab/>
        <w:t>Procedury szkoleniowej przedmiotu umowy.</w:t>
      </w:r>
    </w:p>
    <w:p w14:paraId="3BA6E58A" w14:textId="77777777"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3)</w:t>
      </w:r>
      <w:r w:rsidRPr="00AC682F">
        <w:rPr>
          <w:rFonts w:asciiTheme="majorHAnsi" w:hAnsiTheme="majorHAnsi" w:cstheme="majorHAnsi"/>
          <w:sz w:val="20"/>
          <w:szCs w:val="20"/>
        </w:rPr>
        <w:tab/>
        <w:t xml:space="preserve">Serwisowania przedmiotu umowy.                                                                     </w:t>
      </w:r>
    </w:p>
    <w:p w14:paraId="0CC0B3A8" w14:textId="1D239A03" w:rsidR="00B671CB" w:rsidRPr="00AC682F" w:rsidRDefault="00B671CB" w:rsidP="00B671CB">
      <w:pPr>
        <w:spacing w:after="0" w:line="240" w:lineRule="auto"/>
        <w:ind w:left="426"/>
        <w:jc w:val="both"/>
        <w:rPr>
          <w:rFonts w:asciiTheme="majorHAnsi" w:hAnsiTheme="majorHAnsi" w:cstheme="majorHAnsi"/>
          <w:sz w:val="20"/>
          <w:szCs w:val="20"/>
        </w:rPr>
      </w:pPr>
      <w:r w:rsidRPr="00AC682F">
        <w:rPr>
          <w:rFonts w:asciiTheme="majorHAnsi" w:hAnsiTheme="majorHAnsi" w:cstheme="majorHAnsi"/>
          <w:sz w:val="20"/>
          <w:szCs w:val="20"/>
        </w:rPr>
        <w:t xml:space="preserve">Warunkiem wprowadzenia powyższych zmian jest </w:t>
      </w:r>
      <w:r w:rsidR="00744796">
        <w:rPr>
          <w:rFonts w:asciiTheme="majorHAnsi" w:hAnsiTheme="majorHAnsi" w:cstheme="majorHAnsi"/>
          <w:sz w:val="20"/>
          <w:szCs w:val="20"/>
        </w:rPr>
        <w:t xml:space="preserve">ewentualna </w:t>
      </w:r>
      <w:r w:rsidRPr="00AC682F">
        <w:rPr>
          <w:rFonts w:asciiTheme="majorHAnsi" w:hAnsiTheme="majorHAnsi" w:cstheme="majorHAnsi"/>
          <w:sz w:val="20"/>
          <w:szCs w:val="20"/>
        </w:rPr>
        <w:t>zmiana formy organizacyjnej lub prawnej W</w:t>
      </w:r>
      <w:r w:rsidRPr="00AC682F">
        <w:rPr>
          <w:rFonts w:asciiTheme="majorHAnsi" w:hAnsiTheme="majorHAnsi" w:cstheme="majorHAnsi"/>
          <w:caps/>
          <w:sz w:val="20"/>
          <w:szCs w:val="20"/>
        </w:rPr>
        <w:t>y</w:t>
      </w:r>
      <w:r w:rsidRPr="00AC682F">
        <w:rPr>
          <w:rFonts w:asciiTheme="majorHAnsi" w:hAnsiTheme="majorHAnsi" w:cstheme="majorHAnsi"/>
          <w:sz w:val="20"/>
          <w:szCs w:val="20"/>
        </w:rPr>
        <w:t>KONAWCY lub jego siedziby.</w:t>
      </w:r>
    </w:p>
    <w:p w14:paraId="57B8E34F" w14:textId="77777777" w:rsidR="00B671CB" w:rsidRPr="00AC682F" w:rsidRDefault="00B671CB" w:rsidP="00B671CB">
      <w:pPr>
        <w:spacing w:after="0" w:line="240" w:lineRule="auto"/>
        <w:ind w:left="426" w:hanging="426"/>
        <w:jc w:val="both"/>
        <w:rPr>
          <w:rFonts w:asciiTheme="majorHAnsi" w:hAnsiTheme="majorHAnsi" w:cstheme="majorHAnsi"/>
          <w:sz w:val="20"/>
          <w:szCs w:val="20"/>
        </w:rPr>
      </w:pPr>
      <w:r w:rsidRPr="00AC682F">
        <w:rPr>
          <w:rFonts w:asciiTheme="majorHAnsi" w:hAnsiTheme="majorHAnsi" w:cstheme="majorHAnsi"/>
          <w:sz w:val="20"/>
          <w:szCs w:val="20"/>
        </w:rPr>
        <w:t>5.</w:t>
      </w:r>
      <w:r w:rsidRPr="00AC682F">
        <w:rPr>
          <w:rFonts w:asciiTheme="majorHAnsi" w:hAnsiTheme="majorHAnsi" w:cstheme="majorHAnsi"/>
          <w:sz w:val="20"/>
          <w:szCs w:val="20"/>
        </w:rPr>
        <w:tab/>
        <w:t>Umowę sporządzono w 2 jednobrzmiących egzemplarzach w języku polskim, tj. 1 egzemplarz dla ZAMAWIAJĄCEGO i 1 egzemplarz dla W</w:t>
      </w:r>
      <w:r w:rsidRPr="00AC682F">
        <w:rPr>
          <w:rFonts w:asciiTheme="majorHAnsi" w:hAnsiTheme="majorHAnsi" w:cstheme="majorHAnsi"/>
          <w:caps/>
          <w:sz w:val="20"/>
          <w:szCs w:val="20"/>
        </w:rPr>
        <w:t>y</w:t>
      </w:r>
      <w:r w:rsidRPr="00AC682F">
        <w:rPr>
          <w:rFonts w:asciiTheme="majorHAnsi" w:hAnsiTheme="majorHAnsi" w:cstheme="majorHAnsi"/>
          <w:sz w:val="20"/>
          <w:szCs w:val="20"/>
        </w:rPr>
        <w:t xml:space="preserve">KONAWCY, każdy na prawach oryginału. </w:t>
      </w:r>
    </w:p>
    <w:p w14:paraId="6AF53F23" w14:textId="77777777" w:rsidR="00B671CB" w:rsidRPr="00AC682F" w:rsidRDefault="00B671CB" w:rsidP="00B671CB">
      <w:pPr>
        <w:pStyle w:val="Tekstpodstawowy"/>
        <w:spacing w:after="0"/>
        <w:rPr>
          <w:rFonts w:asciiTheme="majorHAnsi" w:hAnsiTheme="majorHAnsi" w:cstheme="majorHAnsi"/>
          <w:b/>
          <w:bCs/>
          <w:sz w:val="20"/>
          <w:szCs w:val="20"/>
        </w:rPr>
      </w:pPr>
      <w:r w:rsidRPr="00AC682F">
        <w:rPr>
          <w:rFonts w:asciiTheme="majorHAnsi" w:hAnsiTheme="majorHAnsi" w:cstheme="majorHAnsi"/>
          <w:b/>
          <w:bCs/>
          <w:sz w:val="20"/>
          <w:szCs w:val="20"/>
        </w:rPr>
        <w:t xml:space="preserve">      </w:t>
      </w:r>
    </w:p>
    <w:p w14:paraId="5D842211" w14:textId="77777777" w:rsidR="00B671CB" w:rsidRPr="00AC682F" w:rsidRDefault="00B671CB" w:rsidP="00B671CB">
      <w:pPr>
        <w:pStyle w:val="Tekstpodstawowy"/>
        <w:spacing w:after="0"/>
        <w:jc w:val="center"/>
        <w:rPr>
          <w:rFonts w:asciiTheme="majorHAnsi" w:hAnsiTheme="majorHAnsi" w:cstheme="majorHAnsi"/>
          <w:b/>
          <w:bCs/>
          <w:sz w:val="20"/>
          <w:szCs w:val="20"/>
        </w:rPr>
      </w:pPr>
    </w:p>
    <w:p w14:paraId="311BC5DC" w14:textId="77777777" w:rsidR="00B671CB" w:rsidRPr="00AC682F" w:rsidRDefault="00B671CB" w:rsidP="00B671CB">
      <w:pPr>
        <w:pStyle w:val="Tekstpodstawowy"/>
        <w:spacing w:after="0"/>
        <w:jc w:val="center"/>
        <w:rPr>
          <w:rFonts w:asciiTheme="majorHAnsi" w:hAnsiTheme="majorHAnsi" w:cstheme="majorHAnsi"/>
          <w:sz w:val="20"/>
          <w:szCs w:val="20"/>
          <w:u w:val="single"/>
        </w:rPr>
      </w:pPr>
      <w:r w:rsidRPr="00AC682F">
        <w:rPr>
          <w:rFonts w:asciiTheme="majorHAnsi" w:hAnsiTheme="majorHAnsi" w:cstheme="majorHAnsi"/>
          <w:b/>
          <w:bCs/>
          <w:sz w:val="20"/>
          <w:szCs w:val="20"/>
        </w:rPr>
        <w:t>ZA WYKONAWCĘ</w:t>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r>
      <w:r w:rsidRPr="00AC682F">
        <w:rPr>
          <w:rFonts w:asciiTheme="majorHAnsi" w:hAnsiTheme="majorHAnsi" w:cstheme="majorHAnsi"/>
          <w:b/>
          <w:bCs/>
          <w:sz w:val="20"/>
          <w:szCs w:val="20"/>
        </w:rPr>
        <w:tab/>
        <w:t xml:space="preserve">                      ZA ZAMAWIAJĄCEGO</w:t>
      </w:r>
    </w:p>
    <w:p w14:paraId="1182610A"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1D1877C"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E478B7E"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49BF4CBF"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4AF00B7C"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75F5748D"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48543A0"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7803B72"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3D757AF3"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EFAA3C0"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5068F708" w14:textId="77777777" w:rsidR="00B671CB" w:rsidRPr="00AC682F" w:rsidRDefault="00B671CB" w:rsidP="00B671CB">
      <w:pPr>
        <w:pStyle w:val="Tekstpodstawowy"/>
        <w:spacing w:after="0"/>
        <w:jc w:val="both"/>
        <w:rPr>
          <w:rFonts w:asciiTheme="majorHAnsi" w:hAnsiTheme="majorHAnsi" w:cstheme="majorHAnsi"/>
          <w:b/>
          <w:sz w:val="20"/>
          <w:szCs w:val="20"/>
          <w:u w:val="single"/>
        </w:rPr>
      </w:pPr>
    </w:p>
    <w:p w14:paraId="65D9D887" w14:textId="77777777" w:rsidR="00B671CB" w:rsidRDefault="00B671CB" w:rsidP="00B671CB">
      <w:pPr>
        <w:pStyle w:val="Tekstpodstawowy"/>
        <w:spacing w:after="0"/>
        <w:jc w:val="both"/>
        <w:rPr>
          <w:rFonts w:asciiTheme="majorHAnsi" w:hAnsiTheme="majorHAnsi" w:cstheme="majorHAnsi"/>
          <w:b/>
          <w:sz w:val="20"/>
          <w:szCs w:val="20"/>
          <w:u w:val="single"/>
        </w:rPr>
      </w:pPr>
    </w:p>
    <w:p w14:paraId="71549F16" w14:textId="77777777" w:rsidR="00B671CB" w:rsidRDefault="00B671CB" w:rsidP="00B671CB">
      <w:pPr>
        <w:pStyle w:val="Tekstpodstawowy"/>
        <w:spacing w:after="0"/>
        <w:jc w:val="both"/>
        <w:rPr>
          <w:rFonts w:asciiTheme="majorHAnsi" w:hAnsiTheme="majorHAnsi" w:cstheme="majorHAnsi"/>
          <w:b/>
          <w:sz w:val="20"/>
          <w:szCs w:val="20"/>
          <w:u w:val="single"/>
        </w:rPr>
      </w:pPr>
    </w:p>
    <w:p w14:paraId="56680C59" w14:textId="77777777" w:rsidR="00B671CB" w:rsidRDefault="00B671CB" w:rsidP="00B671CB">
      <w:pPr>
        <w:pStyle w:val="Tekstpodstawowy"/>
        <w:spacing w:after="0"/>
        <w:jc w:val="both"/>
        <w:rPr>
          <w:rFonts w:asciiTheme="majorHAnsi" w:hAnsiTheme="majorHAnsi" w:cstheme="majorHAnsi"/>
          <w:b/>
          <w:sz w:val="20"/>
          <w:szCs w:val="20"/>
          <w:u w:val="single"/>
        </w:rPr>
      </w:pPr>
    </w:p>
    <w:p w14:paraId="70AE87D3" w14:textId="77777777" w:rsidR="00B671CB" w:rsidRDefault="00B671CB" w:rsidP="00B671CB">
      <w:pPr>
        <w:pStyle w:val="Tekstpodstawowy"/>
        <w:spacing w:after="0"/>
        <w:jc w:val="both"/>
        <w:rPr>
          <w:rFonts w:asciiTheme="majorHAnsi" w:hAnsiTheme="majorHAnsi" w:cstheme="majorHAnsi"/>
          <w:b/>
          <w:sz w:val="20"/>
          <w:szCs w:val="20"/>
          <w:u w:val="single"/>
        </w:rPr>
      </w:pPr>
    </w:p>
    <w:p w14:paraId="729D8D28" w14:textId="77777777" w:rsidR="00B671CB" w:rsidRDefault="00B671CB" w:rsidP="00B671CB">
      <w:pPr>
        <w:pStyle w:val="Tekstpodstawowy"/>
        <w:spacing w:after="0"/>
        <w:jc w:val="both"/>
        <w:rPr>
          <w:rFonts w:asciiTheme="majorHAnsi" w:hAnsiTheme="majorHAnsi" w:cstheme="majorHAnsi"/>
          <w:b/>
          <w:sz w:val="20"/>
          <w:szCs w:val="20"/>
          <w:u w:val="single"/>
        </w:rPr>
      </w:pPr>
    </w:p>
    <w:p w14:paraId="213D19C4" w14:textId="77777777" w:rsidR="00B671CB" w:rsidRPr="00AC682F" w:rsidRDefault="00B671CB" w:rsidP="00B671CB">
      <w:pPr>
        <w:pStyle w:val="Tekstpodstawowy"/>
        <w:spacing w:after="0"/>
        <w:jc w:val="both"/>
        <w:rPr>
          <w:rFonts w:asciiTheme="majorHAnsi" w:hAnsiTheme="majorHAnsi" w:cstheme="majorHAnsi"/>
          <w:b/>
          <w:sz w:val="20"/>
          <w:szCs w:val="20"/>
          <w:u w:val="single"/>
        </w:rPr>
      </w:pPr>
      <w:r w:rsidRPr="00AC682F">
        <w:rPr>
          <w:rFonts w:asciiTheme="majorHAnsi" w:hAnsiTheme="majorHAnsi" w:cstheme="majorHAnsi"/>
          <w:b/>
          <w:sz w:val="20"/>
          <w:szCs w:val="20"/>
          <w:u w:val="single"/>
        </w:rPr>
        <w:t>Załączniki:</w:t>
      </w:r>
    </w:p>
    <w:p w14:paraId="40122CC6" w14:textId="77777777" w:rsidR="00B671CB" w:rsidRPr="007165F2" w:rsidRDefault="00B671CB" w:rsidP="00B671CB">
      <w:pPr>
        <w:pStyle w:val="Tekstpodstawowy"/>
        <w:spacing w:after="0"/>
        <w:jc w:val="both"/>
        <w:rPr>
          <w:rFonts w:asciiTheme="majorHAnsi" w:hAnsiTheme="majorHAnsi" w:cstheme="majorHAnsi"/>
          <w:sz w:val="20"/>
          <w:szCs w:val="20"/>
        </w:rPr>
      </w:pPr>
      <w:r w:rsidRPr="00AC682F">
        <w:rPr>
          <w:rFonts w:asciiTheme="majorHAnsi" w:hAnsiTheme="majorHAnsi" w:cstheme="majorHAnsi"/>
          <w:sz w:val="20"/>
          <w:szCs w:val="20"/>
        </w:rPr>
        <w:t>1) Załącznik nr 1 do umowy – kopia formularza ofertowego Wykonawcy wraz z opisem przedmiotu zamówienia.</w:t>
      </w:r>
    </w:p>
    <w:p w14:paraId="318CE944" w14:textId="77777777" w:rsidR="006208EF" w:rsidRPr="00290289" w:rsidRDefault="006208EF" w:rsidP="006208EF">
      <w:pPr>
        <w:spacing w:after="0" w:line="240" w:lineRule="auto"/>
        <w:rPr>
          <w:rFonts w:asciiTheme="majorHAnsi" w:hAnsiTheme="majorHAnsi" w:cstheme="majorHAnsi"/>
          <w:color w:val="FF0000"/>
        </w:rPr>
      </w:pPr>
      <w:r w:rsidRPr="00290289">
        <w:rPr>
          <w:rFonts w:asciiTheme="majorHAnsi" w:hAnsiTheme="majorHAnsi" w:cstheme="majorHAnsi"/>
          <w:color w:val="FF0000"/>
        </w:rPr>
        <w:br w:type="page"/>
      </w:r>
    </w:p>
    <w:p w14:paraId="0DD297E1" w14:textId="4A3A423D" w:rsidR="00A05546" w:rsidRPr="006B1583" w:rsidRDefault="00A05546" w:rsidP="00A05546">
      <w:pPr>
        <w:pStyle w:val="Default"/>
        <w:jc w:val="right"/>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lastRenderedPageBreak/>
        <w:t xml:space="preserve">ZAŁĄCZNIK NR </w:t>
      </w:r>
      <w:r w:rsidR="009B078E" w:rsidRPr="006B1583">
        <w:rPr>
          <w:rFonts w:ascii="Calibri Light" w:hAnsi="Calibri Light" w:cs="Calibri Light"/>
          <w:b/>
          <w:color w:val="000000" w:themeColor="text1"/>
          <w:sz w:val="16"/>
          <w:szCs w:val="16"/>
        </w:rPr>
        <w:t>3</w:t>
      </w:r>
      <w:r w:rsidRPr="006B1583">
        <w:rPr>
          <w:rFonts w:ascii="Calibri Light" w:hAnsi="Calibri Light" w:cs="Calibri Light"/>
          <w:color w:val="000000" w:themeColor="text1"/>
          <w:sz w:val="16"/>
          <w:szCs w:val="16"/>
        </w:rPr>
        <w:t xml:space="preserve"> DO SWZ</w:t>
      </w:r>
    </w:p>
    <w:p w14:paraId="408D8456" w14:textId="113AA3C5" w:rsidR="005D1BCE" w:rsidRPr="006B1583" w:rsidRDefault="00C432EC" w:rsidP="006D2505">
      <w:pPr>
        <w:pStyle w:val="Default"/>
        <w:jc w:val="right"/>
        <w:rPr>
          <w:rFonts w:asciiTheme="majorHAnsi" w:hAnsiTheme="majorHAnsi" w:cstheme="majorHAnsi"/>
          <w:b/>
          <w:color w:val="000000" w:themeColor="text1"/>
          <w:sz w:val="40"/>
        </w:rPr>
      </w:pPr>
      <w:r w:rsidRPr="00DC2930">
        <w:rPr>
          <w:rFonts w:ascii="Calibri Light" w:hAnsi="Calibri Light" w:cs="Calibri Light"/>
          <w:color w:val="000000" w:themeColor="text1"/>
          <w:sz w:val="16"/>
          <w:szCs w:val="16"/>
        </w:rPr>
        <w:t>PL.</w:t>
      </w:r>
      <w:r w:rsidR="006D2505" w:rsidRPr="00DC2930">
        <w:rPr>
          <w:rFonts w:ascii="Calibri Light" w:hAnsi="Calibri Light" w:cs="Calibri Light"/>
          <w:color w:val="000000" w:themeColor="text1"/>
          <w:sz w:val="16"/>
          <w:szCs w:val="16"/>
        </w:rPr>
        <w:t>2370</w:t>
      </w:r>
      <w:r w:rsidR="00DC2930" w:rsidRPr="00DC2930">
        <w:rPr>
          <w:rFonts w:ascii="Calibri Light" w:hAnsi="Calibri Light" w:cs="Calibri Light"/>
          <w:color w:val="000000" w:themeColor="text1"/>
          <w:sz w:val="16"/>
          <w:szCs w:val="16"/>
        </w:rPr>
        <w:t>.2.</w:t>
      </w:r>
      <w:r w:rsidR="006D2505" w:rsidRPr="00DC2930">
        <w:rPr>
          <w:rFonts w:ascii="Calibri Light" w:hAnsi="Calibri Light" w:cs="Calibri Light"/>
          <w:color w:val="000000" w:themeColor="text1"/>
          <w:sz w:val="16"/>
          <w:szCs w:val="16"/>
        </w:rPr>
        <w:t>202</w:t>
      </w:r>
      <w:r w:rsidRPr="00DC2930">
        <w:rPr>
          <w:rFonts w:ascii="Calibri Light" w:hAnsi="Calibri Light" w:cs="Calibri Light"/>
          <w:color w:val="000000" w:themeColor="text1"/>
          <w:sz w:val="16"/>
          <w:szCs w:val="16"/>
        </w:rPr>
        <w:t>4</w:t>
      </w:r>
    </w:p>
    <w:p w14:paraId="101AC0D2" w14:textId="77777777" w:rsidR="005D1BCE" w:rsidRPr="00953F24" w:rsidRDefault="005D1BCE" w:rsidP="005D1BCE">
      <w:pPr>
        <w:jc w:val="center"/>
        <w:rPr>
          <w:rFonts w:asciiTheme="majorHAnsi" w:hAnsiTheme="majorHAnsi" w:cstheme="majorHAnsi"/>
          <w:b/>
          <w:sz w:val="40"/>
        </w:rPr>
      </w:pPr>
    </w:p>
    <w:p w14:paraId="6D63E924" w14:textId="77777777" w:rsidR="005D1BCE" w:rsidRPr="00953F24" w:rsidRDefault="005D1BCE" w:rsidP="005D1BCE">
      <w:pPr>
        <w:jc w:val="center"/>
        <w:rPr>
          <w:rFonts w:asciiTheme="majorHAnsi" w:hAnsiTheme="majorHAnsi" w:cstheme="majorHAnsi"/>
          <w:b/>
          <w:sz w:val="40"/>
        </w:rPr>
      </w:pPr>
    </w:p>
    <w:p w14:paraId="2CF3F467" w14:textId="77777777" w:rsidR="005D1BCE" w:rsidRPr="00953F24" w:rsidRDefault="005D1BCE" w:rsidP="005D1BCE">
      <w:pPr>
        <w:jc w:val="center"/>
        <w:rPr>
          <w:rFonts w:asciiTheme="majorHAnsi" w:hAnsiTheme="majorHAnsi" w:cstheme="majorHAnsi"/>
          <w:b/>
          <w:sz w:val="40"/>
        </w:rPr>
      </w:pPr>
    </w:p>
    <w:p w14:paraId="25F3E3AB" w14:textId="77777777" w:rsidR="005D1BCE" w:rsidRPr="00953F24" w:rsidRDefault="005D1BCE" w:rsidP="005D1BCE">
      <w:pPr>
        <w:jc w:val="center"/>
        <w:rPr>
          <w:rFonts w:asciiTheme="majorHAnsi" w:hAnsiTheme="majorHAnsi" w:cstheme="majorHAnsi"/>
          <w:b/>
          <w:sz w:val="40"/>
        </w:rPr>
      </w:pPr>
    </w:p>
    <w:p w14:paraId="1871DF34" w14:textId="77777777" w:rsidR="005D1BCE" w:rsidRPr="00953F24" w:rsidRDefault="005D1BCE" w:rsidP="005D1BCE">
      <w:pPr>
        <w:jc w:val="center"/>
        <w:rPr>
          <w:rFonts w:asciiTheme="majorHAnsi" w:hAnsiTheme="majorHAnsi" w:cstheme="majorHAnsi"/>
          <w:b/>
          <w:sz w:val="40"/>
        </w:rPr>
      </w:pPr>
    </w:p>
    <w:p w14:paraId="0C7031E4" w14:textId="77777777" w:rsidR="00B671CB" w:rsidRPr="00953F24"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sz w:val="20"/>
          <w:szCs w:val="20"/>
        </w:rPr>
      </w:pPr>
    </w:p>
    <w:p w14:paraId="4736BC3D" w14:textId="77777777" w:rsidR="00B671CB" w:rsidRPr="00700533" w:rsidRDefault="00B671CB" w:rsidP="00B671CB">
      <w:pPr>
        <w:rPr>
          <w:rFonts w:cstheme="minorHAnsi"/>
          <w:b/>
          <w:sz w:val="40"/>
        </w:rPr>
      </w:pPr>
    </w:p>
    <w:p w14:paraId="19E043C8" w14:textId="77777777" w:rsidR="00B671CB" w:rsidRPr="00700533" w:rsidRDefault="00B671CB" w:rsidP="00B671CB">
      <w:pPr>
        <w:jc w:val="center"/>
        <w:rPr>
          <w:rFonts w:cstheme="minorHAnsi"/>
          <w:b/>
          <w:sz w:val="20"/>
          <w:szCs w:val="20"/>
        </w:rPr>
      </w:pPr>
      <w:r w:rsidRPr="00700533">
        <w:rPr>
          <w:rFonts w:cstheme="minorHAnsi"/>
          <w:b/>
          <w:sz w:val="20"/>
          <w:szCs w:val="20"/>
        </w:rPr>
        <w:t>OPIS PRZEDMIOTU ZAMÓWIENIA</w:t>
      </w:r>
    </w:p>
    <w:p w14:paraId="6EA5B1A2" w14:textId="77777777" w:rsidR="008E689E" w:rsidRPr="008E689E" w:rsidRDefault="008E689E" w:rsidP="00B671CB">
      <w:pPr>
        <w:tabs>
          <w:tab w:val="left" w:pos="312"/>
          <w:tab w:val="left" w:pos="921"/>
          <w:tab w:val="left" w:pos="6513"/>
          <w:tab w:val="left" w:pos="8543"/>
          <w:tab w:val="left" w:pos="14730"/>
        </w:tabs>
        <w:overflowPunct w:val="0"/>
        <w:autoSpaceDE w:val="0"/>
        <w:snapToGrid w:val="0"/>
        <w:spacing w:after="0" w:line="240" w:lineRule="auto"/>
        <w:jc w:val="center"/>
        <w:rPr>
          <w:rFonts w:eastAsia="ArialNarrow" w:cstheme="minorHAnsi"/>
          <w:b/>
          <w:bCs/>
          <w:sz w:val="20"/>
          <w:szCs w:val="20"/>
        </w:rPr>
      </w:pPr>
      <w:r w:rsidRPr="008E689E">
        <w:rPr>
          <w:rFonts w:eastAsia="ArialNarrow" w:cstheme="minorHAnsi"/>
          <w:b/>
          <w:bCs/>
          <w:sz w:val="20"/>
          <w:szCs w:val="20"/>
        </w:rPr>
        <w:t xml:space="preserve">„Dostawa jednego (1) samochodu specjalnego lekkiego rozpoznania ratowniczego dla Komendy Powiatowej Państwowej Straży Pożarnej w Gnieźnie” </w:t>
      </w:r>
    </w:p>
    <w:p w14:paraId="7B2CE1B4" w14:textId="77777777" w:rsidR="00953F24" w:rsidRDefault="00953F24"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sz w:val="20"/>
          <w:szCs w:val="20"/>
        </w:rPr>
      </w:pPr>
    </w:p>
    <w:p w14:paraId="7DA0ACC4" w14:textId="40864C60" w:rsidR="00B671CB" w:rsidRPr="00953F24" w:rsidRDefault="00B671CB" w:rsidP="00B671CB">
      <w:pPr>
        <w:tabs>
          <w:tab w:val="left" w:pos="312"/>
          <w:tab w:val="left" w:pos="921"/>
          <w:tab w:val="left" w:pos="6513"/>
          <w:tab w:val="left" w:pos="8543"/>
          <w:tab w:val="left" w:pos="14730"/>
        </w:tabs>
        <w:overflowPunct w:val="0"/>
        <w:autoSpaceDE w:val="0"/>
        <w:snapToGrid w:val="0"/>
        <w:spacing w:after="0" w:line="240" w:lineRule="auto"/>
        <w:jc w:val="center"/>
        <w:rPr>
          <w:rFonts w:cstheme="minorHAnsi"/>
          <w:b/>
          <w:bCs/>
          <w:sz w:val="20"/>
          <w:szCs w:val="20"/>
        </w:rPr>
      </w:pPr>
      <w:r w:rsidRPr="00953F24">
        <w:rPr>
          <w:rFonts w:cstheme="minorHAnsi"/>
          <w:b/>
          <w:bCs/>
          <w:sz w:val="20"/>
          <w:szCs w:val="20"/>
        </w:rPr>
        <w:t>Wspólny Słownik Zamówień CPV: 34110000-1, 34114000-9</w:t>
      </w:r>
    </w:p>
    <w:p w14:paraId="1810E513" w14:textId="77777777" w:rsidR="00B671CB" w:rsidRPr="00700533" w:rsidRDefault="00B671CB" w:rsidP="00B671CB">
      <w:pPr>
        <w:rPr>
          <w:rFonts w:cstheme="minorHAnsi"/>
          <w:b/>
          <w:color w:val="FF0000"/>
          <w:sz w:val="20"/>
          <w:szCs w:val="20"/>
        </w:rPr>
      </w:pPr>
      <w:r w:rsidRPr="00700533">
        <w:rPr>
          <w:rFonts w:cstheme="minorHAnsi"/>
          <w:b/>
          <w:color w:val="FF0000"/>
          <w:sz w:val="20"/>
          <w:szCs w:val="20"/>
        </w:rPr>
        <w:br w:type="page"/>
      </w:r>
    </w:p>
    <w:p w14:paraId="5B30C5C5" w14:textId="77777777" w:rsidR="00B671CB" w:rsidRPr="00700533" w:rsidRDefault="00B671CB" w:rsidP="00B671CB">
      <w:pPr>
        <w:rPr>
          <w:rFonts w:cstheme="minorHAnsi"/>
          <w:caps/>
          <w:sz w:val="20"/>
          <w:szCs w:val="20"/>
        </w:rPr>
      </w:pPr>
    </w:p>
    <w:p w14:paraId="791FF56C" w14:textId="264A0EAE"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Minimalne wymagania</w:t>
      </w:r>
      <w:r w:rsidR="009E7E6D">
        <w:rPr>
          <w:rFonts w:cstheme="minorHAnsi"/>
          <w:b/>
          <w:sz w:val="20"/>
          <w:szCs w:val="20"/>
        </w:rPr>
        <w:t xml:space="preserve"> </w:t>
      </w:r>
    </w:p>
    <w:p w14:paraId="5A172EC9" w14:textId="77777777"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lekkiego samochody rozpoznawczo-ratowniczego </w:t>
      </w:r>
    </w:p>
    <w:p w14:paraId="466ACD48" w14:textId="693AE862" w:rsidR="00B671CB" w:rsidRDefault="00B671CB" w:rsidP="00B671CB">
      <w:pPr>
        <w:tabs>
          <w:tab w:val="left" w:pos="312"/>
          <w:tab w:val="left" w:pos="921"/>
          <w:tab w:val="left" w:pos="6513"/>
          <w:tab w:val="left" w:pos="8543"/>
          <w:tab w:val="left" w:pos="14730"/>
        </w:tabs>
        <w:overflowPunct w:val="0"/>
        <w:autoSpaceDE w:val="0"/>
        <w:snapToGrid w:val="0"/>
        <w:jc w:val="center"/>
        <w:rPr>
          <w:rFonts w:cstheme="minorHAnsi"/>
          <w:b/>
          <w:sz w:val="20"/>
          <w:szCs w:val="20"/>
        </w:rPr>
      </w:pPr>
      <w:r>
        <w:rPr>
          <w:rFonts w:cstheme="minorHAnsi"/>
          <w:b/>
          <w:sz w:val="20"/>
          <w:szCs w:val="20"/>
        </w:rPr>
        <w:t xml:space="preserve">dla Komendy Powiatowej PSP w </w:t>
      </w:r>
      <w:r w:rsidR="00C432EC">
        <w:rPr>
          <w:rFonts w:cstheme="minorHAnsi"/>
          <w:b/>
          <w:sz w:val="20"/>
          <w:szCs w:val="20"/>
        </w:rPr>
        <w:t>Gnieźnie</w:t>
      </w:r>
    </w:p>
    <w:tbl>
      <w:tblPr>
        <w:tblStyle w:val="Tabela-Siatka"/>
        <w:tblW w:w="9209" w:type="dxa"/>
        <w:tblLayout w:type="fixed"/>
        <w:tblLook w:val="04A0" w:firstRow="1" w:lastRow="0" w:firstColumn="1" w:lastColumn="0" w:noHBand="0" w:noVBand="1"/>
      </w:tblPr>
      <w:tblGrid>
        <w:gridCol w:w="704"/>
        <w:gridCol w:w="8505"/>
      </w:tblGrid>
      <w:tr w:rsidR="00C432EC" w:rsidRPr="00C432EC" w14:paraId="3BF5F25B" w14:textId="77777777" w:rsidTr="00310A4F">
        <w:tc>
          <w:tcPr>
            <w:tcW w:w="704" w:type="dxa"/>
            <w:shd w:val="clear" w:color="auto" w:fill="D9D9D9" w:themeFill="background1" w:themeFillShade="D9"/>
            <w:vAlign w:val="center"/>
          </w:tcPr>
          <w:p w14:paraId="398C9522" w14:textId="77777777" w:rsidR="00C432EC" w:rsidRPr="00C432EC" w:rsidRDefault="00C432EC" w:rsidP="00310A4F">
            <w:pPr>
              <w:widowControl w:val="0"/>
              <w:spacing w:before="120" w:line="276" w:lineRule="auto"/>
              <w:rPr>
                <w:rFonts w:cstheme="minorHAnsi"/>
                <w:b/>
                <w:bCs/>
                <w:sz w:val="20"/>
                <w:szCs w:val="20"/>
              </w:rPr>
            </w:pPr>
            <w:r w:rsidRPr="00C432EC">
              <w:rPr>
                <w:rFonts w:cstheme="minorHAnsi"/>
                <w:b/>
                <w:bCs/>
                <w:sz w:val="20"/>
                <w:szCs w:val="20"/>
              </w:rPr>
              <w:t>LP.</w:t>
            </w:r>
          </w:p>
        </w:tc>
        <w:tc>
          <w:tcPr>
            <w:tcW w:w="8505" w:type="dxa"/>
            <w:shd w:val="clear" w:color="auto" w:fill="D9D9D9" w:themeFill="background1" w:themeFillShade="D9"/>
            <w:vAlign w:val="center"/>
          </w:tcPr>
          <w:p w14:paraId="6141FF8F" w14:textId="77777777" w:rsidR="00C432EC" w:rsidRPr="00C432EC" w:rsidRDefault="00C432EC" w:rsidP="00310A4F">
            <w:pPr>
              <w:widowControl w:val="0"/>
              <w:spacing w:before="120" w:line="276" w:lineRule="auto"/>
              <w:rPr>
                <w:rFonts w:cstheme="minorHAnsi"/>
                <w:b/>
                <w:bCs/>
                <w:sz w:val="20"/>
                <w:szCs w:val="20"/>
              </w:rPr>
            </w:pPr>
            <w:r w:rsidRPr="00C432EC">
              <w:rPr>
                <w:rFonts w:cstheme="minorHAnsi"/>
                <w:b/>
                <w:bCs/>
                <w:sz w:val="20"/>
                <w:szCs w:val="20"/>
              </w:rPr>
              <w:t>WARUNKI ZAMAWIAJACEGO</w:t>
            </w:r>
          </w:p>
        </w:tc>
      </w:tr>
      <w:tr w:rsidR="00C432EC" w:rsidRPr="00C432EC" w14:paraId="6B024606" w14:textId="77777777" w:rsidTr="00310A4F">
        <w:tc>
          <w:tcPr>
            <w:tcW w:w="704" w:type="dxa"/>
            <w:shd w:val="clear" w:color="auto" w:fill="D9D9D9" w:themeFill="background1" w:themeFillShade="D9"/>
            <w:vAlign w:val="center"/>
          </w:tcPr>
          <w:p w14:paraId="655F6BFE" w14:textId="77777777" w:rsidR="00C432EC" w:rsidRPr="00C432EC" w:rsidRDefault="00C432EC" w:rsidP="00310A4F">
            <w:pPr>
              <w:widowControl w:val="0"/>
              <w:spacing w:line="276" w:lineRule="auto"/>
              <w:rPr>
                <w:rFonts w:cstheme="minorHAnsi"/>
                <w:b/>
                <w:sz w:val="20"/>
                <w:szCs w:val="20"/>
              </w:rPr>
            </w:pPr>
            <w:r w:rsidRPr="00C432EC">
              <w:rPr>
                <w:rFonts w:cstheme="minorHAnsi"/>
                <w:b/>
                <w:sz w:val="20"/>
                <w:szCs w:val="20"/>
              </w:rPr>
              <w:t>I.</w:t>
            </w:r>
          </w:p>
        </w:tc>
        <w:tc>
          <w:tcPr>
            <w:tcW w:w="8505" w:type="dxa"/>
            <w:shd w:val="clear" w:color="auto" w:fill="D9D9D9" w:themeFill="background1" w:themeFillShade="D9"/>
            <w:vAlign w:val="center"/>
          </w:tcPr>
          <w:p w14:paraId="18BECE6F" w14:textId="77777777" w:rsidR="00C432EC" w:rsidRPr="00C432EC" w:rsidRDefault="00C432EC" w:rsidP="00310A4F">
            <w:pPr>
              <w:widowControl w:val="0"/>
              <w:spacing w:line="276" w:lineRule="auto"/>
              <w:rPr>
                <w:rFonts w:cstheme="minorHAnsi"/>
                <w:b/>
                <w:sz w:val="20"/>
                <w:szCs w:val="20"/>
              </w:rPr>
            </w:pPr>
            <w:r w:rsidRPr="00C432EC">
              <w:rPr>
                <w:rFonts w:cstheme="minorHAnsi"/>
                <w:b/>
                <w:sz w:val="20"/>
                <w:szCs w:val="20"/>
              </w:rPr>
              <w:t>Warunki ogólne</w:t>
            </w:r>
          </w:p>
        </w:tc>
      </w:tr>
      <w:tr w:rsidR="00C432EC" w:rsidRPr="00C432EC" w14:paraId="57BCE592" w14:textId="77777777" w:rsidTr="00310A4F">
        <w:tc>
          <w:tcPr>
            <w:tcW w:w="704" w:type="dxa"/>
            <w:vMerge w:val="restart"/>
            <w:shd w:val="clear" w:color="auto" w:fill="auto"/>
            <w:vAlign w:val="center"/>
          </w:tcPr>
          <w:p w14:paraId="51453BE1"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p>
        </w:tc>
        <w:tc>
          <w:tcPr>
            <w:tcW w:w="8505" w:type="dxa"/>
            <w:shd w:val="clear" w:color="auto" w:fill="auto"/>
            <w:vAlign w:val="center"/>
          </w:tcPr>
          <w:p w14:paraId="68170F9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Pojazd zabudowany i wyposażony spełnia następujące wymagania:</w:t>
            </w:r>
          </w:p>
        </w:tc>
      </w:tr>
      <w:tr w:rsidR="00C432EC" w:rsidRPr="00C432EC" w14:paraId="467F9553" w14:textId="77777777" w:rsidTr="00310A4F">
        <w:tc>
          <w:tcPr>
            <w:tcW w:w="704" w:type="dxa"/>
            <w:vMerge/>
            <w:shd w:val="clear" w:color="auto" w:fill="auto"/>
            <w:vAlign w:val="center"/>
          </w:tcPr>
          <w:p w14:paraId="04BFFF37" w14:textId="77777777" w:rsidR="00C432EC" w:rsidRPr="00C432EC" w:rsidRDefault="00C432EC" w:rsidP="00310A4F">
            <w:pPr>
              <w:widowControl w:val="0"/>
              <w:spacing w:line="276" w:lineRule="auto"/>
              <w:jc w:val="center"/>
              <w:rPr>
                <w:rFonts w:cstheme="minorHAnsi"/>
                <w:sz w:val="20"/>
                <w:szCs w:val="20"/>
              </w:rPr>
            </w:pPr>
          </w:p>
        </w:tc>
        <w:tc>
          <w:tcPr>
            <w:tcW w:w="8505" w:type="dxa"/>
            <w:shd w:val="clear" w:color="auto" w:fill="auto"/>
          </w:tcPr>
          <w:p w14:paraId="54AE870B" w14:textId="5038EBED" w:rsidR="00C432EC" w:rsidRPr="00C432EC" w:rsidRDefault="00C432EC" w:rsidP="00310A4F">
            <w:pPr>
              <w:widowControl w:val="0"/>
              <w:spacing w:line="276" w:lineRule="auto"/>
              <w:jc w:val="both"/>
              <w:rPr>
                <w:rFonts w:cstheme="minorHAnsi"/>
                <w:sz w:val="20"/>
                <w:szCs w:val="20"/>
              </w:rPr>
            </w:pPr>
            <w:r w:rsidRPr="00C432EC">
              <w:rPr>
                <w:rFonts w:cstheme="minorHAnsi"/>
                <w:spacing w:val="-1"/>
                <w:sz w:val="20"/>
                <w:szCs w:val="20"/>
              </w:rPr>
              <w:t>ustawy z dnia 20 czerwca 1997 r. „Prawo o ruchu drogowym” (t.j. Dz.U.2023.1047</w:t>
            </w:r>
            <w:r w:rsidR="00744796">
              <w:rPr>
                <w:rFonts w:cstheme="minorHAnsi"/>
                <w:spacing w:val="-1"/>
                <w:sz w:val="20"/>
                <w:szCs w:val="20"/>
              </w:rPr>
              <w:t xml:space="preserve"> z późn.zm</w:t>
            </w:r>
            <w:r w:rsidRPr="00C432EC">
              <w:rPr>
                <w:rFonts w:cstheme="minorHAnsi"/>
                <w:spacing w:val="-1"/>
                <w:sz w:val="20"/>
                <w:szCs w:val="20"/>
              </w:rPr>
              <w:t>), wraz z przepisami wykonawczymi do ustawy.</w:t>
            </w:r>
          </w:p>
        </w:tc>
      </w:tr>
      <w:tr w:rsidR="00C432EC" w:rsidRPr="00C432EC" w14:paraId="1F3FFE2B" w14:textId="77777777" w:rsidTr="00310A4F">
        <w:tc>
          <w:tcPr>
            <w:tcW w:w="704" w:type="dxa"/>
            <w:vMerge/>
            <w:shd w:val="clear" w:color="auto" w:fill="auto"/>
            <w:vAlign w:val="center"/>
          </w:tcPr>
          <w:p w14:paraId="2790734F" w14:textId="77777777" w:rsidR="00C432EC" w:rsidRPr="00C432EC" w:rsidRDefault="00C432EC" w:rsidP="00310A4F">
            <w:pPr>
              <w:widowControl w:val="0"/>
              <w:spacing w:line="276" w:lineRule="auto"/>
              <w:jc w:val="center"/>
              <w:rPr>
                <w:rFonts w:cstheme="minorHAnsi"/>
                <w:sz w:val="20"/>
                <w:szCs w:val="20"/>
              </w:rPr>
            </w:pPr>
          </w:p>
        </w:tc>
        <w:tc>
          <w:tcPr>
            <w:tcW w:w="8505" w:type="dxa"/>
            <w:shd w:val="clear" w:color="auto" w:fill="auto"/>
          </w:tcPr>
          <w:p w14:paraId="6BA47596" w14:textId="20DB7D19" w:rsidR="00C432EC" w:rsidRPr="00C432EC" w:rsidRDefault="00C432EC" w:rsidP="00310A4F">
            <w:pPr>
              <w:widowControl w:val="0"/>
              <w:spacing w:line="276" w:lineRule="auto"/>
              <w:jc w:val="both"/>
              <w:rPr>
                <w:rFonts w:cstheme="minorHAnsi"/>
                <w:spacing w:val="-1"/>
                <w:sz w:val="20"/>
                <w:szCs w:val="20"/>
              </w:rPr>
            </w:pPr>
            <w:r w:rsidRPr="00C432EC">
              <w:rPr>
                <w:rFonts w:cstheme="minorHAnsi"/>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2007.143.1002 ze zmianami ),</w:t>
            </w:r>
          </w:p>
        </w:tc>
      </w:tr>
      <w:tr w:rsidR="00C432EC" w:rsidRPr="00C432EC" w14:paraId="279C8CEB" w14:textId="77777777" w:rsidTr="00310A4F">
        <w:tc>
          <w:tcPr>
            <w:tcW w:w="704" w:type="dxa"/>
            <w:vMerge/>
            <w:shd w:val="clear" w:color="auto" w:fill="auto"/>
            <w:vAlign w:val="center"/>
          </w:tcPr>
          <w:p w14:paraId="75068911" w14:textId="77777777" w:rsidR="00C432EC" w:rsidRPr="00C432EC" w:rsidRDefault="00C432EC" w:rsidP="00310A4F">
            <w:pPr>
              <w:widowControl w:val="0"/>
              <w:spacing w:line="276" w:lineRule="auto"/>
              <w:jc w:val="center"/>
              <w:rPr>
                <w:rFonts w:cstheme="minorHAnsi"/>
                <w:sz w:val="20"/>
                <w:szCs w:val="20"/>
              </w:rPr>
            </w:pPr>
          </w:p>
        </w:tc>
        <w:tc>
          <w:tcPr>
            <w:tcW w:w="8505" w:type="dxa"/>
            <w:shd w:val="clear" w:color="auto" w:fill="auto"/>
          </w:tcPr>
          <w:p w14:paraId="16C53C0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r>
      <w:tr w:rsidR="00C432EC" w:rsidRPr="00C432EC" w14:paraId="554E6483" w14:textId="77777777" w:rsidTr="00310A4F">
        <w:tc>
          <w:tcPr>
            <w:tcW w:w="704" w:type="dxa"/>
            <w:shd w:val="clear" w:color="auto" w:fill="auto"/>
            <w:vAlign w:val="center"/>
          </w:tcPr>
          <w:p w14:paraId="3BD6EBF0"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1.2</w:t>
            </w:r>
          </w:p>
        </w:tc>
        <w:tc>
          <w:tcPr>
            <w:tcW w:w="8505" w:type="dxa"/>
            <w:shd w:val="clear" w:color="auto" w:fill="auto"/>
          </w:tcPr>
          <w:p w14:paraId="3F26247D" w14:textId="57316C6B"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Pojazd musi być oznakowany numerami operacyjnymi zgodnie z Zarządzeniem Nr 1 Komendanta Głównego Państwowej Straży Pożarnej z dnia 2</w:t>
            </w:r>
            <w:r w:rsidR="0036209A">
              <w:rPr>
                <w:rFonts w:cstheme="minorHAnsi"/>
                <w:sz w:val="20"/>
                <w:szCs w:val="20"/>
              </w:rPr>
              <w:t>4</w:t>
            </w:r>
            <w:r w:rsidRPr="00C432EC">
              <w:rPr>
                <w:rFonts w:cstheme="minorHAnsi"/>
                <w:sz w:val="20"/>
                <w:szCs w:val="20"/>
              </w:rPr>
              <w:t xml:space="preserve"> stycznia 2020 r. w sprawie gospodarki transportowej w jednostkach organizacyjnych Państwowej Straży Pożarnej (Dz. Urz. KG PSP poz. 3 z </w:t>
            </w:r>
            <w:r w:rsidR="0036209A">
              <w:rPr>
                <w:rFonts w:cstheme="minorHAnsi"/>
                <w:sz w:val="20"/>
                <w:szCs w:val="20"/>
              </w:rPr>
              <w:t>p</w:t>
            </w:r>
            <w:r w:rsidR="00800696">
              <w:rPr>
                <w:rFonts w:cstheme="minorHAnsi"/>
                <w:sz w:val="20"/>
                <w:szCs w:val="20"/>
              </w:rPr>
              <w:t>ó</w:t>
            </w:r>
            <w:r w:rsidR="0036209A">
              <w:rPr>
                <w:rFonts w:cstheme="minorHAnsi"/>
                <w:sz w:val="20"/>
                <w:szCs w:val="20"/>
              </w:rPr>
              <w:t>źn</w:t>
            </w:r>
            <w:r w:rsidRPr="00C432EC">
              <w:rPr>
                <w:rFonts w:cstheme="minorHAnsi"/>
                <w:sz w:val="20"/>
                <w:szCs w:val="20"/>
              </w:rPr>
              <w:t>.</w:t>
            </w:r>
            <w:r w:rsidR="0036209A">
              <w:rPr>
                <w:rFonts w:cstheme="minorHAnsi"/>
                <w:sz w:val="20"/>
                <w:szCs w:val="20"/>
              </w:rPr>
              <w:t xml:space="preserve"> </w:t>
            </w:r>
            <w:r w:rsidR="00EC41FF">
              <w:rPr>
                <w:rFonts w:cstheme="minorHAnsi"/>
                <w:sz w:val="20"/>
                <w:szCs w:val="20"/>
              </w:rPr>
              <w:t>z</w:t>
            </w:r>
            <w:r w:rsidR="0036209A">
              <w:rPr>
                <w:rFonts w:cstheme="minorHAnsi"/>
                <w:sz w:val="20"/>
                <w:szCs w:val="20"/>
              </w:rPr>
              <w:t>m</w:t>
            </w:r>
            <w:r w:rsidR="00EC41FF">
              <w:rPr>
                <w:rFonts w:cstheme="minorHAnsi"/>
                <w:sz w:val="20"/>
                <w:szCs w:val="20"/>
              </w:rPr>
              <w:t>.</w:t>
            </w:r>
            <w:r w:rsidRPr="00C432EC">
              <w:rPr>
                <w:rFonts w:cstheme="minorHAnsi"/>
                <w:sz w:val="20"/>
                <w:szCs w:val="20"/>
              </w:rPr>
              <w:t xml:space="preserve">). </w:t>
            </w:r>
          </w:p>
          <w:p w14:paraId="3552A22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Dodatkowo wykonawca wykona i umieści na pojeździe logo/loga projektu dofinansowującego umieszczone w miejscu wskazanym przez Zamawiającego.</w:t>
            </w:r>
          </w:p>
          <w:p w14:paraId="3E22BA3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Dane dotyczące oznakowania zostaną przekazane w trakcie realizacji zamówienia.</w:t>
            </w:r>
          </w:p>
        </w:tc>
      </w:tr>
      <w:tr w:rsidR="00C432EC" w:rsidRPr="00C432EC" w14:paraId="5ABAD124" w14:textId="77777777" w:rsidTr="00310A4F">
        <w:tc>
          <w:tcPr>
            <w:tcW w:w="704" w:type="dxa"/>
            <w:shd w:val="clear" w:color="auto" w:fill="auto"/>
            <w:vAlign w:val="center"/>
          </w:tcPr>
          <w:p w14:paraId="3B72C697"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1.3</w:t>
            </w:r>
          </w:p>
        </w:tc>
        <w:tc>
          <w:tcPr>
            <w:tcW w:w="8505" w:type="dxa"/>
            <w:shd w:val="clear" w:color="auto" w:fill="auto"/>
          </w:tcPr>
          <w:p w14:paraId="3D394FE5" w14:textId="77777777" w:rsidR="00C432EC" w:rsidRPr="00C432EC" w:rsidRDefault="00C432EC" w:rsidP="00310A4F">
            <w:pPr>
              <w:widowControl w:val="0"/>
              <w:spacing w:line="276" w:lineRule="auto"/>
              <w:jc w:val="both"/>
              <w:rPr>
                <w:rFonts w:cstheme="minorHAnsi"/>
                <w:spacing w:val="-1"/>
                <w:sz w:val="20"/>
                <w:szCs w:val="20"/>
              </w:rPr>
            </w:pPr>
            <w:r w:rsidRPr="00C432EC">
              <w:rPr>
                <w:rFonts w:cstheme="minorHAnsi"/>
                <w:sz w:val="20"/>
                <w:szCs w:val="20"/>
              </w:rPr>
              <w:t>Zmiany adaptacyjne pojazdu, dotyczące montażu wyposażenia, nie mogą powodować utraty ani ograniczać uprawnień wynikających z fabrycznej gwarancji mechanicznej.</w:t>
            </w:r>
          </w:p>
        </w:tc>
      </w:tr>
      <w:tr w:rsidR="00C432EC" w:rsidRPr="00C432EC" w14:paraId="429BEEE1" w14:textId="77777777" w:rsidTr="00310A4F">
        <w:tc>
          <w:tcPr>
            <w:tcW w:w="704" w:type="dxa"/>
            <w:shd w:val="clear" w:color="auto" w:fill="auto"/>
            <w:vAlign w:val="center"/>
          </w:tcPr>
          <w:p w14:paraId="4BF640D2" w14:textId="77777777" w:rsidR="00C432EC" w:rsidRPr="00C432EC" w:rsidRDefault="00C432EC" w:rsidP="009E7E6D">
            <w:pPr>
              <w:widowControl w:val="0"/>
              <w:spacing w:line="276" w:lineRule="auto"/>
              <w:jc w:val="center"/>
              <w:rPr>
                <w:rFonts w:cstheme="minorHAnsi"/>
                <w:b/>
                <w:sz w:val="20"/>
                <w:szCs w:val="20"/>
              </w:rPr>
            </w:pPr>
            <w:r w:rsidRPr="00C432EC">
              <w:rPr>
                <w:rFonts w:cstheme="minorHAnsi"/>
                <w:sz w:val="20"/>
                <w:szCs w:val="20"/>
              </w:rPr>
              <w:t>1.4</w:t>
            </w:r>
          </w:p>
        </w:tc>
        <w:tc>
          <w:tcPr>
            <w:tcW w:w="8505" w:type="dxa"/>
            <w:shd w:val="clear" w:color="auto" w:fill="auto"/>
          </w:tcPr>
          <w:p w14:paraId="4121A3F6" w14:textId="6E09F306" w:rsidR="00C432EC" w:rsidRPr="00C432EC" w:rsidRDefault="00C432EC" w:rsidP="00310A4F">
            <w:pPr>
              <w:widowControl w:val="0"/>
              <w:spacing w:line="276" w:lineRule="auto"/>
              <w:jc w:val="both"/>
              <w:rPr>
                <w:rFonts w:cstheme="minorHAnsi"/>
                <w:b/>
                <w:sz w:val="20"/>
                <w:szCs w:val="20"/>
              </w:rPr>
            </w:pPr>
            <w:r w:rsidRPr="00C432EC">
              <w:rPr>
                <w:rFonts w:cstheme="minorHAnsi"/>
                <w:sz w:val="20"/>
                <w:szCs w:val="20"/>
              </w:rPr>
              <w:t xml:space="preserve">Pojazd fabrycznie nowy, kolor nadwozia: czerwony </w:t>
            </w:r>
            <w:r w:rsidR="00FD4E39">
              <w:rPr>
                <w:rFonts w:cstheme="minorHAnsi"/>
                <w:sz w:val="20"/>
                <w:szCs w:val="20"/>
              </w:rPr>
              <w:t xml:space="preserve">lub biały </w:t>
            </w:r>
            <w:r w:rsidRPr="00C432EC">
              <w:rPr>
                <w:rFonts w:cstheme="minorHAnsi"/>
                <w:sz w:val="20"/>
                <w:szCs w:val="20"/>
              </w:rPr>
              <w:t>(zamawiający nie dopuszcza oklejania karoserii folią), rok produkcji nie starszy niż 202</w:t>
            </w:r>
            <w:r w:rsidR="00FD4E39">
              <w:rPr>
                <w:rFonts w:cstheme="minorHAnsi"/>
                <w:sz w:val="20"/>
                <w:szCs w:val="20"/>
              </w:rPr>
              <w:t>2</w:t>
            </w:r>
            <w:r w:rsidRPr="00C432EC">
              <w:rPr>
                <w:rFonts w:cstheme="minorHAnsi"/>
                <w:sz w:val="20"/>
                <w:szCs w:val="20"/>
              </w:rPr>
              <w:t>, nadwozie typu „pick-up”, część załadunkowa w zabudowie (np. typu „hard top”) o wysokości zbliżonej do wysokości kabiny z możliwością łatwego dostępu do wnętrza poprzez otwierane drzwi/klapy tylnej oraz dwóch bocznych, orurowanie zderzaka przedniego i orurowanie boczne z tzw. wyłożeniem w kolorze stali nierdzewnej.</w:t>
            </w:r>
          </w:p>
        </w:tc>
      </w:tr>
      <w:tr w:rsidR="00C432EC" w:rsidRPr="00C432EC" w14:paraId="64B01C9C" w14:textId="77777777" w:rsidTr="00310A4F">
        <w:tc>
          <w:tcPr>
            <w:tcW w:w="704" w:type="dxa"/>
            <w:shd w:val="clear" w:color="auto" w:fill="auto"/>
            <w:vAlign w:val="center"/>
          </w:tcPr>
          <w:p w14:paraId="732817C2" w14:textId="77777777" w:rsidR="00C432EC" w:rsidRPr="00C432EC" w:rsidRDefault="00C432EC" w:rsidP="00310A4F">
            <w:pPr>
              <w:jc w:val="center"/>
              <w:rPr>
                <w:rFonts w:cstheme="minorHAnsi"/>
                <w:bCs/>
                <w:sz w:val="20"/>
                <w:szCs w:val="20"/>
              </w:rPr>
            </w:pPr>
            <w:r w:rsidRPr="00C432EC">
              <w:rPr>
                <w:rFonts w:cstheme="minorHAnsi"/>
                <w:bCs/>
                <w:sz w:val="20"/>
                <w:szCs w:val="20"/>
              </w:rPr>
              <w:t>1.5</w:t>
            </w:r>
          </w:p>
        </w:tc>
        <w:tc>
          <w:tcPr>
            <w:tcW w:w="8505" w:type="dxa"/>
          </w:tcPr>
          <w:p w14:paraId="64246E80" w14:textId="77777777" w:rsidR="00C432EC" w:rsidRPr="00C432EC" w:rsidRDefault="00C432EC" w:rsidP="00310A4F">
            <w:pPr>
              <w:jc w:val="both"/>
              <w:rPr>
                <w:rFonts w:cstheme="minorHAnsi"/>
                <w:sz w:val="20"/>
                <w:szCs w:val="20"/>
              </w:rPr>
            </w:pPr>
            <w:r w:rsidRPr="00C432EC">
              <w:rPr>
                <w:rFonts w:cstheme="minorHAnsi"/>
                <w:sz w:val="20"/>
                <w:szCs w:val="20"/>
              </w:rPr>
              <w:t>Pojazd musi posiadać badanie diagnostyczne pozwalające go zarejestrować jako specjalny pożarniczy.</w:t>
            </w:r>
          </w:p>
        </w:tc>
      </w:tr>
      <w:tr w:rsidR="00C432EC" w:rsidRPr="00C432EC" w14:paraId="3674BD38" w14:textId="77777777" w:rsidTr="00310A4F">
        <w:tc>
          <w:tcPr>
            <w:tcW w:w="704" w:type="dxa"/>
            <w:shd w:val="clear" w:color="auto" w:fill="auto"/>
            <w:vAlign w:val="center"/>
          </w:tcPr>
          <w:p w14:paraId="53466D07" w14:textId="77777777" w:rsidR="00C432EC" w:rsidRPr="00C432EC" w:rsidRDefault="00C432EC" w:rsidP="00310A4F">
            <w:pPr>
              <w:widowControl w:val="0"/>
              <w:spacing w:line="276" w:lineRule="auto"/>
              <w:jc w:val="center"/>
              <w:rPr>
                <w:rFonts w:cstheme="minorHAnsi"/>
                <w:bCs/>
                <w:sz w:val="20"/>
                <w:szCs w:val="20"/>
              </w:rPr>
            </w:pPr>
            <w:r w:rsidRPr="00C432EC">
              <w:rPr>
                <w:rFonts w:cstheme="minorHAnsi"/>
                <w:bCs/>
                <w:sz w:val="20"/>
                <w:szCs w:val="20"/>
              </w:rPr>
              <w:t>1.6</w:t>
            </w:r>
          </w:p>
        </w:tc>
        <w:tc>
          <w:tcPr>
            <w:tcW w:w="8505" w:type="dxa"/>
          </w:tcPr>
          <w:p w14:paraId="4FD1960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Pojemność przestrzeni ładunkowej mierzona zgodnie z normą VDA – co najmniej 1240 dm</w:t>
            </w:r>
            <w:r w:rsidRPr="00C432EC">
              <w:rPr>
                <w:rFonts w:cstheme="minorHAnsi"/>
                <w:sz w:val="20"/>
                <w:szCs w:val="20"/>
                <w:vertAlign w:val="superscript"/>
              </w:rPr>
              <w:t>3</w:t>
            </w:r>
            <w:r w:rsidRPr="00C432EC">
              <w:rPr>
                <w:rFonts w:cstheme="minorHAnsi"/>
                <w:sz w:val="20"/>
                <w:szCs w:val="20"/>
              </w:rPr>
              <w:t xml:space="preserve"> .</w:t>
            </w:r>
          </w:p>
        </w:tc>
      </w:tr>
      <w:tr w:rsidR="00C432EC" w:rsidRPr="00C432EC" w14:paraId="7B19C879" w14:textId="77777777" w:rsidTr="00310A4F">
        <w:tc>
          <w:tcPr>
            <w:tcW w:w="704" w:type="dxa"/>
            <w:shd w:val="clear" w:color="auto" w:fill="auto"/>
            <w:vAlign w:val="center"/>
          </w:tcPr>
          <w:p w14:paraId="378BD5CD" w14:textId="77777777" w:rsidR="00C432EC" w:rsidRPr="00C432EC" w:rsidRDefault="00C432EC" w:rsidP="00310A4F">
            <w:pPr>
              <w:widowControl w:val="0"/>
              <w:spacing w:line="276" w:lineRule="auto"/>
              <w:jc w:val="center"/>
              <w:rPr>
                <w:rFonts w:cstheme="minorHAnsi"/>
                <w:bCs/>
                <w:sz w:val="20"/>
                <w:szCs w:val="20"/>
              </w:rPr>
            </w:pPr>
            <w:r w:rsidRPr="00C432EC">
              <w:rPr>
                <w:rFonts w:cstheme="minorHAnsi"/>
                <w:bCs/>
                <w:sz w:val="20"/>
                <w:szCs w:val="20"/>
              </w:rPr>
              <w:t>1.7</w:t>
            </w:r>
          </w:p>
        </w:tc>
        <w:tc>
          <w:tcPr>
            <w:tcW w:w="8505" w:type="dxa"/>
            <w:shd w:val="clear" w:color="auto" w:fill="auto"/>
          </w:tcPr>
          <w:p w14:paraId="0A95E5C1"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 xml:space="preserve">W przestrzeni ładunkowej zamontowane 4 listwy (2 w podłodze, 2 na burtach bocznych) do mocowania ładunków z możliwością skokową regulacji punktów mocowania. Przestrzeń ładunkowa wyposażona w ochronny plastik przestrzeni ładunkowej. </w:t>
            </w:r>
          </w:p>
          <w:p w14:paraId="339BCD2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Wykonawca może zaproponować inny bardziej korzystny sposób wyłożenia skrzyni ładunkowej, który musi zostać zaakceptowany przez Zamawiającego w fazie realizacji. Każdy z punktów mocowania o udźwigu min. 250 kg. Dołączone minimum 4 wolne mocowania regulowane. W zabudowie przywidziane mocowania dostosowane do przymocowania całego sprzętu dostarczonego wraz pojazdem.</w:t>
            </w:r>
          </w:p>
        </w:tc>
      </w:tr>
      <w:tr w:rsidR="00C432EC" w:rsidRPr="00C432EC" w14:paraId="0DF8F4F7" w14:textId="77777777" w:rsidTr="00310A4F">
        <w:tc>
          <w:tcPr>
            <w:tcW w:w="704" w:type="dxa"/>
            <w:shd w:val="clear" w:color="auto" w:fill="auto"/>
            <w:vAlign w:val="center"/>
          </w:tcPr>
          <w:p w14:paraId="272CC777"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1.8</w:t>
            </w:r>
          </w:p>
        </w:tc>
        <w:tc>
          <w:tcPr>
            <w:tcW w:w="8505" w:type="dxa"/>
            <w:shd w:val="clear" w:color="auto" w:fill="auto"/>
            <w:vAlign w:val="center"/>
          </w:tcPr>
          <w:p w14:paraId="7BECDD4B"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 pojeździe zamontowany tablet wyposażony w graficzny terminal statusów spełniający minimum poniższe wymagania:</w:t>
            </w:r>
          </w:p>
          <w:p w14:paraId="48F287DF"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ekran min. 8 cali Maks 11 cali, dotykowy,</w:t>
            </w:r>
          </w:p>
          <w:p w14:paraId="1B535925"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procesor min  ośmiordzeniowy 1.7 GHz,</w:t>
            </w:r>
          </w:p>
          <w:p w14:paraId="678F9FD4"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lastRenderedPageBreak/>
              <w:t>wyświetlacz rozdzielczość min 1920 x 1200 (WUXGA),</w:t>
            </w:r>
          </w:p>
          <w:p w14:paraId="0BF37B7C"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liczba kolorów wyświetlanych min 16M kolorów,</w:t>
            </w:r>
          </w:p>
          <w:p w14:paraId="16D4F401"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rozdzielczość głównego aparatu min 12 Mpix, rozdzielczość przedniego aparatu 5 Mpix, wbudowana lampa błyskowa głównego aparatu, autofocus,</w:t>
            </w:r>
          </w:p>
          <w:p w14:paraId="02A1876F"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pamięć min 4 GB Ram oraz min 64GB pamięci wewnętrznej ROM,</w:t>
            </w:r>
          </w:p>
          <w:p w14:paraId="09D5623A"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slot na karty micro SD z obsługą min 512 GB,</w:t>
            </w:r>
          </w:p>
          <w:p w14:paraId="5A2607B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 xml:space="preserve">obudowa wzmocniona, wstrząsoodporna na wypadek przypadkowych uderzeń i upadków z min 1 metra, wodoodporna i pyłoodporna (IP68), zgodna ze standardem MIL-STD-810H, </w:t>
            </w:r>
          </w:p>
          <w:p w14:paraId="0001D9C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system Android wersja min 11,</w:t>
            </w:r>
          </w:p>
          <w:p w14:paraId="620B57BD"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karta sim Micro-SIM bądź NanoSIM min 1 szt.,</w:t>
            </w:r>
          </w:p>
          <w:p w14:paraId="6831E851"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technologia lokalizacji GPS oraz Glonass,</w:t>
            </w:r>
          </w:p>
          <w:p w14:paraId="5DAA6063"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mikrofon wbudowany,</w:t>
            </w:r>
          </w:p>
          <w:p w14:paraId="6C40A48E" w14:textId="0A20A15F"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łącza bezprzewodowe  min. WiFI 802.11 a/b/g/n/ac/ax, (wbudowany - zintegrowany w tablecie), modem LTE 4G wbudowany, NFC,</w:t>
            </w:r>
          </w:p>
          <w:p w14:paraId="06F5DFB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interfejs Bluetooth wbudowany, wersja min 5.0,</w:t>
            </w:r>
          </w:p>
          <w:p w14:paraId="21931F68"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czujniki akcelerometr, czujnik światła, czujnik zbliżeniowy, czytnik linii papilarnych, czujnik żyroskopowy,</w:t>
            </w:r>
          </w:p>
          <w:p w14:paraId="2428A2AA"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 xml:space="preserve">USB 3.1 gen 1 dedykowany wbudowany port do obsługi stacji dokującej, </w:t>
            </w:r>
          </w:p>
          <w:p w14:paraId="45F50AFB"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bateria min 5000 mAh, wymienna,</w:t>
            </w:r>
          </w:p>
          <w:p w14:paraId="64B31400"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dedykowana stacja dokująca wykonana z wytrzymałych odpornych na uderzenia materiałów, umożliwiająca podłączenie tabletu poprzez dedykowany port w celu ciągłego ładowania urządzenia, stacja dokująca zainstalowana na stałe w samochodzie , stacja dokująca umożliwiająca wyjęcie tabletu na kluczyk albo kod,</w:t>
            </w:r>
          </w:p>
          <w:p w14:paraId="45133584" w14:textId="77777777" w:rsidR="00C432EC" w:rsidRPr="00C432EC" w:rsidRDefault="00C432EC" w:rsidP="00C432EC">
            <w:pPr>
              <w:widowControl w:val="0"/>
              <w:numPr>
                <w:ilvl w:val="0"/>
                <w:numId w:val="80"/>
              </w:numPr>
              <w:suppressAutoHyphens/>
              <w:spacing w:after="160" w:line="276" w:lineRule="auto"/>
              <w:contextualSpacing/>
              <w:jc w:val="both"/>
              <w:rPr>
                <w:rFonts w:cstheme="minorHAnsi"/>
                <w:sz w:val="20"/>
                <w:szCs w:val="20"/>
              </w:rPr>
            </w:pPr>
            <w:r w:rsidRPr="00C432EC">
              <w:rPr>
                <w:rFonts w:cstheme="minorHAnsi"/>
                <w:sz w:val="20"/>
                <w:szCs w:val="20"/>
              </w:rPr>
              <w:t xml:space="preserve">akcesoria dodatkowe rysik, kabel do ładowania, ładowarka. </w:t>
            </w:r>
          </w:p>
          <w:p w14:paraId="0CF8E9EA" w14:textId="77777777" w:rsidR="00C432EC" w:rsidRPr="00C432EC" w:rsidRDefault="00C432EC" w:rsidP="00310A4F">
            <w:pPr>
              <w:widowControl w:val="0"/>
              <w:spacing w:line="276" w:lineRule="auto"/>
              <w:jc w:val="both"/>
              <w:rPr>
                <w:rFonts w:cstheme="minorHAnsi"/>
                <w:b/>
                <w:bCs/>
                <w:sz w:val="20"/>
                <w:szCs w:val="20"/>
                <w:u w:val="single"/>
              </w:rPr>
            </w:pPr>
            <w:r w:rsidRPr="00C432EC">
              <w:rPr>
                <w:rFonts w:cstheme="minorHAnsi"/>
                <w:b/>
                <w:bCs/>
                <w:sz w:val="20"/>
                <w:szCs w:val="20"/>
                <w:u w:val="single"/>
              </w:rPr>
              <w:t>Zastosowanie:</w:t>
            </w:r>
          </w:p>
          <w:p w14:paraId="44326B22" w14:textId="071462EC"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Tablet będzie wykorzystywany dla potrzeb aplikacji mobilnych, dostępu do Internetu oraz poczty elektronicznej.</w:t>
            </w:r>
          </w:p>
          <w:p w14:paraId="5D44C8DF" w14:textId="04E96DA9"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Tablet z możliwością zainstalowania aplikacji Terminal-ST – mobilny Terminal Statusów od  firmy Abakus Systemy Teleinformatyczne Sp. z o. o</w:t>
            </w:r>
          </w:p>
          <w:p w14:paraId="17550F7C" w14:textId="31D01000"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Sprzęt musi być fabrycznie nowy.</w:t>
            </w:r>
          </w:p>
          <w:p w14:paraId="353FD30D" w14:textId="77777777" w:rsidR="00C432EC" w:rsidRPr="00C432EC" w:rsidRDefault="00C432EC" w:rsidP="00310A4F">
            <w:pPr>
              <w:widowControl w:val="0"/>
              <w:spacing w:line="276" w:lineRule="auto"/>
              <w:jc w:val="both"/>
              <w:rPr>
                <w:rFonts w:cstheme="minorHAnsi"/>
                <w:b/>
                <w:bCs/>
                <w:sz w:val="20"/>
                <w:szCs w:val="20"/>
                <w:u w:val="single"/>
              </w:rPr>
            </w:pPr>
            <w:r w:rsidRPr="00C432EC">
              <w:rPr>
                <w:rFonts w:cstheme="minorHAnsi"/>
                <w:b/>
                <w:bCs/>
                <w:sz w:val="20"/>
                <w:szCs w:val="20"/>
                <w:u w:val="single"/>
              </w:rPr>
              <w:t>Wymagania dodatkowe:</w:t>
            </w:r>
          </w:p>
          <w:p w14:paraId="6C906CBE" w14:textId="77777777" w:rsidR="00C432EC" w:rsidRPr="00C432EC" w:rsidRDefault="00C432EC" w:rsidP="00C432EC">
            <w:pPr>
              <w:widowControl w:val="0"/>
              <w:numPr>
                <w:ilvl w:val="0"/>
                <w:numId w:val="81"/>
              </w:numPr>
              <w:suppressAutoHyphens/>
              <w:spacing w:after="160" w:line="276" w:lineRule="auto"/>
              <w:contextualSpacing/>
              <w:jc w:val="both"/>
              <w:rPr>
                <w:rFonts w:cstheme="minorHAnsi"/>
                <w:sz w:val="20"/>
                <w:szCs w:val="20"/>
              </w:rPr>
            </w:pPr>
            <w:r w:rsidRPr="00C432EC">
              <w:rPr>
                <w:rFonts w:cstheme="minorHAnsi"/>
                <w:sz w:val="20"/>
                <w:szCs w:val="20"/>
              </w:rPr>
              <w:t>Wykonawca zapewni licencję na ww. aplikację,</w:t>
            </w:r>
          </w:p>
          <w:p w14:paraId="7BA898C0" w14:textId="77777777" w:rsidR="00C432EC" w:rsidRPr="00C432EC" w:rsidRDefault="00C432EC" w:rsidP="00C432EC">
            <w:pPr>
              <w:widowControl w:val="0"/>
              <w:numPr>
                <w:ilvl w:val="0"/>
                <w:numId w:val="81"/>
              </w:numPr>
              <w:suppressAutoHyphens/>
              <w:spacing w:after="160" w:line="276" w:lineRule="auto"/>
              <w:contextualSpacing/>
              <w:jc w:val="both"/>
              <w:rPr>
                <w:rFonts w:cstheme="minorHAnsi"/>
                <w:sz w:val="20"/>
                <w:szCs w:val="20"/>
              </w:rPr>
            </w:pPr>
            <w:r w:rsidRPr="00C432EC">
              <w:rPr>
                <w:rFonts w:cstheme="minorHAnsi"/>
                <w:sz w:val="20"/>
                <w:szCs w:val="20"/>
              </w:rPr>
              <w:t>Użytkownicy sami zakupią telemetryczną kartę SIM.</w:t>
            </w:r>
          </w:p>
        </w:tc>
      </w:tr>
      <w:tr w:rsidR="00C432EC" w:rsidRPr="00C432EC" w14:paraId="554C4190" w14:textId="77777777" w:rsidTr="00310A4F">
        <w:tc>
          <w:tcPr>
            <w:tcW w:w="704" w:type="dxa"/>
            <w:shd w:val="clear" w:color="auto" w:fill="auto"/>
            <w:vAlign w:val="center"/>
          </w:tcPr>
          <w:p w14:paraId="22DA5AE9"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1.9</w:t>
            </w:r>
          </w:p>
        </w:tc>
        <w:tc>
          <w:tcPr>
            <w:tcW w:w="8505" w:type="dxa"/>
            <w:shd w:val="clear" w:color="auto" w:fill="auto"/>
          </w:tcPr>
          <w:p w14:paraId="2DDE527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Wymiary pojazdu:</w:t>
            </w:r>
          </w:p>
          <w:p w14:paraId="450DA2ED"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 xml:space="preserve">długość całkowita co najmniej 5380 mm, </w:t>
            </w:r>
          </w:p>
          <w:p w14:paraId="37302AD3"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szerokość całkowita co najmniej 1900 mm,</w:t>
            </w:r>
          </w:p>
          <w:p w14:paraId="4DE7BA7E"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wysokość całkowita co najmniej 1850 mm,</w:t>
            </w:r>
          </w:p>
          <w:p w14:paraId="4DEA4572"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rozstaw osi co najmniej 3200 mm,</w:t>
            </w:r>
          </w:p>
          <w:p w14:paraId="2F76FFCE" w14:textId="77777777" w:rsidR="00C432EC" w:rsidRPr="00C432EC" w:rsidRDefault="00C432EC" w:rsidP="00C432EC">
            <w:pPr>
              <w:pStyle w:val="Akapitzlist"/>
              <w:widowControl w:val="0"/>
              <w:numPr>
                <w:ilvl w:val="0"/>
                <w:numId w:val="82"/>
              </w:numPr>
              <w:suppressAutoHyphens/>
              <w:spacing w:line="276" w:lineRule="auto"/>
              <w:jc w:val="both"/>
              <w:rPr>
                <w:rFonts w:cstheme="minorHAnsi"/>
                <w:sz w:val="20"/>
                <w:szCs w:val="20"/>
              </w:rPr>
            </w:pPr>
            <w:r w:rsidRPr="00C432EC">
              <w:rPr>
                <w:rFonts w:cstheme="minorHAnsi"/>
                <w:sz w:val="20"/>
                <w:szCs w:val="20"/>
              </w:rPr>
              <w:t>maksymalna masa ciągniętej przyczepy z hamulcem min 3000 kg.</w:t>
            </w:r>
          </w:p>
          <w:p w14:paraId="03405011" w14:textId="7A5920C1"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 xml:space="preserve">ładowność minimum </w:t>
            </w:r>
            <w:r w:rsidR="003B6279">
              <w:rPr>
                <w:rFonts w:cstheme="minorHAnsi"/>
                <w:sz w:val="20"/>
                <w:szCs w:val="20"/>
              </w:rPr>
              <w:t xml:space="preserve">750 </w:t>
            </w:r>
            <w:r w:rsidRPr="00C432EC">
              <w:rPr>
                <w:rFonts w:cstheme="minorHAnsi"/>
                <w:sz w:val="20"/>
                <w:szCs w:val="20"/>
              </w:rPr>
              <w:t>kg.</w:t>
            </w:r>
          </w:p>
        </w:tc>
      </w:tr>
      <w:tr w:rsidR="00C432EC" w:rsidRPr="00C432EC" w14:paraId="30F1D40A" w14:textId="77777777" w:rsidTr="00310A4F">
        <w:tc>
          <w:tcPr>
            <w:tcW w:w="704" w:type="dxa"/>
            <w:shd w:val="clear" w:color="auto" w:fill="auto"/>
            <w:vAlign w:val="center"/>
          </w:tcPr>
          <w:p w14:paraId="697C23A7"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1.10</w:t>
            </w:r>
          </w:p>
        </w:tc>
        <w:tc>
          <w:tcPr>
            <w:tcW w:w="8505" w:type="dxa"/>
            <w:shd w:val="clear" w:color="auto" w:fill="auto"/>
          </w:tcPr>
          <w:p w14:paraId="5A70B58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Ilość drzwi – 4, drzwi pełnowymiarowe, posiadające możliwość niezależnego otwierania, kabina podwójna, ilość miejsc min. 5, przynajmniej 4 siedzenia wyposażone w trzypunktowe pasy bezpieczeństwa.</w:t>
            </w:r>
          </w:p>
        </w:tc>
      </w:tr>
      <w:tr w:rsidR="00C432EC" w:rsidRPr="00C432EC" w14:paraId="2B667DD7" w14:textId="77777777" w:rsidTr="00310A4F">
        <w:tc>
          <w:tcPr>
            <w:tcW w:w="704" w:type="dxa"/>
            <w:shd w:val="clear" w:color="auto" w:fill="auto"/>
            <w:vAlign w:val="center"/>
          </w:tcPr>
          <w:p w14:paraId="48605A1A"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1.11</w:t>
            </w:r>
          </w:p>
        </w:tc>
        <w:tc>
          <w:tcPr>
            <w:tcW w:w="8505" w:type="dxa"/>
            <w:shd w:val="clear" w:color="auto" w:fill="auto"/>
          </w:tcPr>
          <w:p w14:paraId="336D6273"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Prześwit minimalny bez obciążenia co najmniej 190 mm pod osiami pojazdu mierzony od podłoża do najniżej wysuniętego elementu podwozia pojazdu (mostu).</w:t>
            </w:r>
          </w:p>
          <w:p w14:paraId="0666A8CD" w14:textId="0079D704"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 pojeździe zamontowany pakiet wzmocnionego zawieszenia podnoszą</w:t>
            </w:r>
            <w:r w:rsidR="00107E5D">
              <w:rPr>
                <w:rFonts w:cstheme="minorHAnsi"/>
                <w:sz w:val="20"/>
                <w:szCs w:val="20"/>
              </w:rPr>
              <w:t>cy</w:t>
            </w:r>
            <w:r w:rsidRPr="00C432EC">
              <w:rPr>
                <w:rFonts w:cstheme="minorHAnsi"/>
                <w:sz w:val="20"/>
                <w:szCs w:val="20"/>
              </w:rPr>
              <w:t xml:space="preserve"> pojazd w stosunku do seryjnego w granicach między 30-40 mm( wykonawca uzgodni z zamawiającym wysokość modyfikacji).</w:t>
            </w:r>
          </w:p>
        </w:tc>
      </w:tr>
      <w:tr w:rsidR="00C432EC" w:rsidRPr="00C432EC" w14:paraId="726EC9CA" w14:textId="77777777" w:rsidTr="00310A4F">
        <w:tc>
          <w:tcPr>
            <w:tcW w:w="704" w:type="dxa"/>
            <w:shd w:val="clear" w:color="auto" w:fill="auto"/>
            <w:vAlign w:val="center"/>
          </w:tcPr>
          <w:p w14:paraId="15F671E2" w14:textId="0D156962"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2</w:t>
            </w:r>
          </w:p>
        </w:tc>
        <w:tc>
          <w:tcPr>
            <w:tcW w:w="8505" w:type="dxa"/>
            <w:shd w:val="clear" w:color="auto" w:fill="auto"/>
          </w:tcPr>
          <w:p w14:paraId="2A7B973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 xml:space="preserve">Napęd - silnik wysokoprężny o mocy co najmniej 200 KM (moc katalogowa - zamawiający nie dopuszcza </w:t>
            </w:r>
            <w:r w:rsidRPr="00C432EC">
              <w:rPr>
                <w:rFonts w:cstheme="minorHAnsi"/>
                <w:sz w:val="20"/>
                <w:szCs w:val="20"/>
              </w:rPr>
              <w:lastRenderedPageBreak/>
              <w:t>podnoszenia mocy za pomocą zmiany oprogramowania auta, zmian technicznych auta) , min 430 Nm maksymalnego momentu obrotowego, pojemność min. 1900 cm</w:t>
            </w:r>
            <w:r w:rsidRPr="00C432EC">
              <w:rPr>
                <w:rFonts w:cstheme="minorHAnsi"/>
                <w:sz w:val="20"/>
                <w:szCs w:val="20"/>
                <w:vertAlign w:val="superscript"/>
              </w:rPr>
              <w:t>3</w:t>
            </w:r>
            <w:r w:rsidRPr="00C432EC">
              <w:rPr>
                <w:rFonts w:cstheme="minorHAnsi"/>
                <w:sz w:val="20"/>
                <w:szCs w:val="20"/>
              </w:rPr>
              <w:t xml:space="preserve"> </w:t>
            </w:r>
          </w:p>
          <w:p w14:paraId="6265B21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Spełniający wymagania w zakresie czystości spalin, zgodne z wymogami obowiązującymi w czasie dostawy.</w:t>
            </w:r>
          </w:p>
        </w:tc>
      </w:tr>
      <w:tr w:rsidR="00C432EC" w:rsidRPr="00C432EC" w14:paraId="1680EDFD" w14:textId="77777777" w:rsidTr="00310A4F">
        <w:tc>
          <w:tcPr>
            <w:tcW w:w="704" w:type="dxa"/>
            <w:shd w:val="clear" w:color="auto" w:fill="auto"/>
            <w:vAlign w:val="center"/>
          </w:tcPr>
          <w:p w14:paraId="44A2093B" w14:textId="707953E4"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1.1</w:t>
            </w:r>
            <w:r w:rsidR="00EC41FF">
              <w:rPr>
                <w:rFonts w:cstheme="minorHAnsi"/>
                <w:sz w:val="20"/>
                <w:szCs w:val="20"/>
              </w:rPr>
              <w:t>3</w:t>
            </w:r>
          </w:p>
        </w:tc>
        <w:tc>
          <w:tcPr>
            <w:tcW w:w="8505" w:type="dxa"/>
            <w:shd w:val="clear" w:color="auto" w:fill="auto"/>
          </w:tcPr>
          <w:p w14:paraId="1748E9D6"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Skrzynia biegów automatyczna min. 6 biegów do przodu.</w:t>
            </w:r>
          </w:p>
          <w:p w14:paraId="633F8291"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Pojazd wyposażony w dodatkową aluminiową osłonę silnika, skrzyni biegów oraz zbiornika paliwa i zbiornika AdBlue o grubości nie mniejszej niż 4 mm lub stalową osłonę silnika, skrzyni biegów, zbiornika paliwa oraz zbiornika AdBlue o grubości nie mniejszej niż 2 mm.</w:t>
            </w:r>
          </w:p>
        </w:tc>
      </w:tr>
      <w:tr w:rsidR="00C432EC" w:rsidRPr="00C432EC" w14:paraId="3807F96A" w14:textId="77777777" w:rsidTr="00310A4F">
        <w:trPr>
          <w:trHeight w:val="58"/>
        </w:trPr>
        <w:tc>
          <w:tcPr>
            <w:tcW w:w="704" w:type="dxa"/>
            <w:shd w:val="clear" w:color="auto" w:fill="auto"/>
            <w:vAlign w:val="center"/>
          </w:tcPr>
          <w:p w14:paraId="6B36B94E" w14:textId="48F3BBE6"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4</w:t>
            </w:r>
          </w:p>
        </w:tc>
        <w:tc>
          <w:tcPr>
            <w:tcW w:w="8505" w:type="dxa"/>
            <w:shd w:val="clear" w:color="auto" w:fill="auto"/>
          </w:tcPr>
          <w:p w14:paraId="2D6FE098"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Samochód wyposażony w napęd 4x4, z blokadą fabryczną mechanizmu różnicowego minimum jednej z osi napędowej.</w:t>
            </w:r>
          </w:p>
        </w:tc>
      </w:tr>
      <w:tr w:rsidR="00C432EC" w:rsidRPr="00C432EC" w14:paraId="721E0435" w14:textId="77777777" w:rsidTr="00310A4F">
        <w:tc>
          <w:tcPr>
            <w:tcW w:w="704" w:type="dxa"/>
            <w:shd w:val="clear" w:color="auto" w:fill="auto"/>
            <w:vAlign w:val="center"/>
          </w:tcPr>
          <w:p w14:paraId="24F83B50" w14:textId="3F0FB0BE"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5</w:t>
            </w:r>
          </w:p>
        </w:tc>
        <w:tc>
          <w:tcPr>
            <w:tcW w:w="8505" w:type="dxa"/>
          </w:tcPr>
          <w:p w14:paraId="620843C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Układ kierowniczy ze wspomaganiem.</w:t>
            </w:r>
          </w:p>
        </w:tc>
      </w:tr>
      <w:tr w:rsidR="00C432EC" w:rsidRPr="00C432EC" w14:paraId="1C00A2D4" w14:textId="77777777" w:rsidTr="00310A4F">
        <w:tc>
          <w:tcPr>
            <w:tcW w:w="704" w:type="dxa"/>
            <w:shd w:val="clear" w:color="auto" w:fill="auto"/>
            <w:vAlign w:val="center"/>
          </w:tcPr>
          <w:p w14:paraId="0494654F" w14:textId="03812B41"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6</w:t>
            </w:r>
          </w:p>
        </w:tc>
        <w:tc>
          <w:tcPr>
            <w:tcW w:w="8505" w:type="dxa"/>
          </w:tcPr>
          <w:p w14:paraId="4BFF4B82"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Układ hamulcowy wyposażony min. w system zapobiegania blokowania kół podczas hamowania. Układ hamulcowy dostosowany do alarmowego charakteru jazdy tzn. bardzo częste przyspieszanie i gwałtowne wyhamowywanie.</w:t>
            </w:r>
          </w:p>
        </w:tc>
      </w:tr>
      <w:tr w:rsidR="00C432EC" w:rsidRPr="00C432EC" w14:paraId="359A1FE1" w14:textId="77777777" w:rsidTr="00310A4F">
        <w:tc>
          <w:tcPr>
            <w:tcW w:w="704" w:type="dxa"/>
            <w:shd w:val="clear" w:color="auto" w:fill="auto"/>
            <w:vAlign w:val="center"/>
          </w:tcPr>
          <w:p w14:paraId="5F73685E" w14:textId="79830FE3"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w:t>
            </w:r>
            <w:r w:rsidR="0036209A">
              <w:rPr>
                <w:rFonts w:cstheme="minorHAnsi"/>
                <w:sz w:val="20"/>
                <w:szCs w:val="20"/>
              </w:rPr>
              <w:t>1</w:t>
            </w:r>
            <w:r w:rsidR="00EC41FF">
              <w:rPr>
                <w:rFonts w:cstheme="minorHAnsi"/>
                <w:sz w:val="20"/>
                <w:szCs w:val="20"/>
              </w:rPr>
              <w:t>7</w:t>
            </w:r>
          </w:p>
        </w:tc>
        <w:tc>
          <w:tcPr>
            <w:tcW w:w="8505" w:type="dxa"/>
          </w:tcPr>
          <w:p w14:paraId="6977D7A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Koła na felgach aluminiowych minimum 17 cali z oponami całorocznymi (szosowo-terenowe T/A) oznaczonymi symbolem M+S i płatka śniegu oraz (3PMSF), powinna istnieć możliwość zainstalowania urządzeń przeciwpoślizgowych np. łańcuchów. Ogumienie dostosowane do alarmowego charakteru jazdy z prędkością powyżej 140 km/h.</w:t>
            </w:r>
          </w:p>
        </w:tc>
      </w:tr>
      <w:tr w:rsidR="00C432EC" w:rsidRPr="00C432EC" w14:paraId="0FFC2C69" w14:textId="77777777" w:rsidTr="00310A4F">
        <w:tc>
          <w:tcPr>
            <w:tcW w:w="704" w:type="dxa"/>
            <w:shd w:val="clear" w:color="auto" w:fill="auto"/>
            <w:vAlign w:val="center"/>
          </w:tcPr>
          <w:p w14:paraId="74C5C344" w14:textId="4E378A9D"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8</w:t>
            </w:r>
          </w:p>
        </w:tc>
        <w:tc>
          <w:tcPr>
            <w:tcW w:w="8505" w:type="dxa"/>
          </w:tcPr>
          <w:p w14:paraId="61E1014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Pełnowymiarowe koło zapasowe z oponą o takich samych parametrach jak w punkcie 1.17, podnośnik, klucz do kół, trójkąt ostrzegawczy, fabryczny zestaw narzędzi przewidzianych do wyposażenia pojazdu przez producenta, gaśnica proszkowa ABC o masie środka gaśniczego 4 kg – przewożone w przestrzeni ładunkowej.</w:t>
            </w:r>
          </w:p>
        </w:tc>
      </w:tr>
      <w:tr w:rsidR="00C432EC" w:rsidRPr="00C432EC" w14:paraId="07CAA982" w14:textId="77777777" w:rsidTr="00310A4F">
        <w:tc>
          <w:tcPr>
            <w:tcW w:w="704" w:type="dxa"/>
            <w:shd w:val="clear" w:color="auto" w:fill="auto"/>
            <w:vAlign w:val="center"/>
          </w:tcPr>
          <w:p w14:paraId="58408385" w14:textId="3D6D8532"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1.1</w:t>
            </w:r>
            <w:r w:rsidR="00EC41FF">
              <w:rPr>
                <w:rFonts w:cstheme="minorHAnsi"/>
                <w:sz w:val="20"/>
                <w:szCs w:val="20"/>
              </w:rPr>
              <w:t>9</w:t>
            </w:r>
          </w:p>
        </w:tc>
        <w:tc>
          <w:tcPr>
            <w:tcW w:w="8505" w:type="dxa"/>
            <w:shd w:val="clear" w:color="auto" w:fill="auto"/>
            <w:vAlign w:val="center"/>
          </w:tcPr>
          <w:p w14:paraId="3E027B2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Dodatkowe minimalne wyposażenie samochodu:</w:t>
            </w:r>
          </w:p>
          <w:p w14:paraId="003C62D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poduszki powietrzne przednie kierowcy i pasażera, </w:t>
            </w:r>
          </w:p>
          <w:p w14:paraId="27A87E6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immobiliser,</w:t>
            </w:r>
          </w:p>
          <w:p w14:paraId="06058339"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centralny zamek sterowany zdalnie,</w:t>
            </w:r>
          </w:p>
          <w:p w14:paraId="1C87C8B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fotel kierowcy z regulacją wysokości, fotele przednie regulowane elektrycznie, poszycie siedzeń w kolorze ciemnym wykonane z materiału łatwego do mycia i dezynfekcji,</w:t>
            </w:r>
          </w:p>
          <w:p w14:paraId="202D133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stopnie boczne ułatwiające wsiadanie do auta,</w:t>
            </w:r>
          </w:p>
          <w:p w14:paraId="7C46F7E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klimatyzacja automatyczna,</w:t>
            </w:r>
          </w:p>
          <w:p w14:paraId="49A21BD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kierownica wielofunkcyjna pokryta skórą, z regulacją przynajmniej w jednej płaszczyźnie (wysokość),</w:t>
            </w:r>
          </w:p>
          <w:p w14:paraId="6B139BF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czujniki parkowania z przodu i z tyłu oraz kamera cofania z tyłu pojazdu,</w:t>
            </w:r>
          </w:p>
          <w:p w14:paraId="6A5332C9"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tempomat ,</w:t>
            </w:r>
          </w:p>
          <w:p w14:paraId="14D04421" w14:textId="0194CB4B"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system wspomagający ruszani</w:t>
            </w:r>
            <w:r w:rsidR="00744796">
              <w:rPr>
                <w:rFonts w:cstheme="minorHAnsi"/>
                <w:sz w:val="20"/>
                <w:szCs w:val="20"/>
              </w:rPr>
              <w:t>e</w:t>
            </w:r>
            <w:r w:rsidRPr="00C432EC">
              <w:rPr>
                <w:rFonts w:cstheme="minorHAnsi"/>
                <w:sz w:val="20"/>
                <w:szCs w:val="20"/>
              </w:rPr>
              <w:t xml:space="preserve"> na wzniesieniu oraz zjazd z wzniesienia, </w:t>
            </w:r>
          </w:p>
          <w:p w14:paraId="14D26A2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radioodtwarzacz multimedialny dotykowy z możliwością połączenia ze smartphonem, system multimedialny powinien  umożliwić wykorzystanie aplikacji Android Auto,</w:t>
            </w:r>
          </w:p>
          <w:p w14:paraId="673FFF1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zestaw głośnomówiący, </w:t>
            </w:r>
          </w:p>
          <w:p w14:paraId="1D28E3E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2 x gniazdo USB min. 3,0 A, </w:t>
            </w:r>
          </w:p>
          <w:p w14:paraId="44BCD02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elektrycznie sterowane (regulowane) lusterka zewnętrzne,</w:t>
            </w:r>
          </w:p>
          <w:p w14:paraId="1A89D52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elektryczne sterowanie (opuszczanie i podnoszenie) szyb w drzwiach przednich i tylnych,</w:t>
            </w:r>
          </w:p>
          <w:p w14:paraId="34C2744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podgrzewane fotele,</w:t>
            </w:r>
          </w:p>
          <w:p w14:paraId="22F4D75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tapicerka skórzana czarna,</w:t>
            </w:r>
          </w:p>
          <w:p w14:paraId="25F4DF06"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elektryczne regulowane fotele przednie,</w:t>
            </w:r>
          </w:p>
          <w:p w14:paraId="3E1C9D2E"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regulacja podparcia lędźwiowego fotela kierowcy,</w:t>
            </w:r>
          </w:p>
          <w:p w14:paraId="6AC6C9C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gniazda zapalniczki w przestrzeni pasażerskiej ,</w:t>
            </w:r>
          </w:p>
          <w:p w14:paraId="67387A03"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w przestrzeni ładunkowej zamontowany w ergonomicznym miejscu układ przetwornicy napięcia pokładowego pojazdu na 230V (pełny sinus) o mocy pracy ciągłej min. 2000W z rozdzielaczem na min. dwa podłączenia odbiorników. Wykonawca może zaproponować inne bardziej korzystne </w:t>
            </w:r>
            <w:r w:rsidRPr="00C432EC">
              <w:rPr>
                <w:rFonts w:cstheme="minorHAnsi"/>
                <w:sz w:val="20"/>
                <w:szCs w:val="20"/>
              </w:rPr>
              <w:lastRenderedPageBreak/>
              <w:t>miejsce montażu, które musi zostać zaakceptowane przez Zamawiającego w fazie realizacji,</w:t>
            </w:r>
          </w:p>
          <w:p w14:paraId="7CADBC4C"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w przestrzeni ładunkowej w okolicach tylnej klapy 2 gniazda 230V, 1 gniazdo zapalniczki 12V, </w:t>
            </w:r>
          </w:p>
          <w:p w14:paraId="301DAF7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w kabinie kierowcy zainstalowane moduły sterowania radiotelefonem przewoźnym dostępny przez kierowcę i pasażera. Moduł starowania radiotelefonu powinien być zainstalowany centralnie w osi wzdłużnej pojazdu, w przestrzeni pomiędzy kierowcą a pasażerem w konsoli dachowej.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 Gniazdo antenowe do masztu zlokalizowane w tylnej części przedziału technicznego. Na dachu pojazdu należy zamontować jedną antenę dla modułu GPS radiotelefonu. Rodzaj i model radiotelefonów zgodny z radiotelefonami używanymi przez zamawiającego oraz obsadę kanałowa do wgrania – do ustalenia z zamawiającym na etapie realizacji zamówienia, </w:t>
            </w:r>
          </w:p>
          <w:p w14:paraId="7DE03107"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indywidualne oświetlenie nad siedzeniem dowódcy (barwa światła regulowana),</w:t>
            </w:r>
          </w:p>
          <w:p w14:paraId="1CC5D57A"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przedział ładunkowy winien być wyposażony w oświetlenie LED, główny wyłącznik oświetlenia powinien być zainstalowany w kabinie kierowcy,</w:t>
            </w:r>
          </w:p>
          <w:p w14:paraId="6C9B6D94"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 xml:space="preserve">dywaniki gumowe z wysokimi brzegami przód i tył, </w:t>
            </w:r>
          </w:p>
          <w:p w14:paraId="21C7B2D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światła przeciwmgielne przednie,</w:t>
            </w:r>
          </w:p>
          <w:p w14:paraId="0523ACB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fabryczne światła do jazdy dziennej,</w:t>
            </w:r>
          </w:p>
          <w:p w14:paraId="44A558B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relingi dachowe na kabinie pasażerskiej,</w:t>
            </w:r>
          </w:p>
          <w:p w14:paraId="164A6BA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t>
            </w:r>
            <w:r w:rsidRPr="00C432EC">
              <w:rPr>
                <w:rFonts w:cstheme="minorHAnsi"/>
                <w:sz w:val="20"/>
                <w:szCs w:val="20"/>
              </w:rPr>
              <w:tab/>
              <w:t>instalacja samochodu wyposażona w urządzenie zabezpieczające przed nadmiernym rozładowaniem akumulatorów.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5 m, sygnalizacja podłączenia do zewnętrznego źródła w kabinie kierowcy.</w:t>
            </w:r>
          </w:p>
          <w:p w14:paraId="4011D950"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Wykonawca może zaproponować inne bardziej korzystne miejsca i sposób montażu, które musi zostać zaakceptowane przez Zamawiającego w fazie realizacji.</w:t>
            </w:r>
          </w:p>
        </w:tc>
      </w:tr>
      <w:tr w:rsidR="00C432EC" w:rsidRPr="00C432EC" w14:paraId="1C79B4A1" w14:textId="77777777" w:rsidTr="00310A4F">
        <w:tc>
          <w:tcPr>
            <w:tcW w:w="704" w:type="dxa"/>
            <w:shd w:val="clear" w:color="auto" w:fill="auto"/>
            <w:vAlign w:val="center"/>
          </w:tcPr>
          <w:p w14:paraId="04D592BB"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1.20</w:t>
            </w:r>
          </w:p>
        </w:tc>
        <w:tc>
          <w:tcPr>
            <w:tcW w:w="8505" w:type="dxa"/>
            <w:shd w:val="clear" w:color="auto" w:fill="auto"/>
          </w:tcPr>
          <w:p w14:paraId="106AD3BF"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Oświetlenie pojazdu uprzywilejowanego:</w:t>
            </w:r>
          </w:p>
          <w:p w14:paraId="6D4A089F"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pojazd wyposażony na dachu w urządzenie sygnalizacyjno - ostrzegawcze, dźwiękowe i świetlne z możliwością wyświetlania światła barwy czerwonej do sygnalizacji jazdy w kolumnie, z możliwością włączania i wyłączenia, z podświetlanym napisem STRAŻ – typu belka świetlna. Lampy w technologii LED. W przedniej części pojazdu, w atrapie chłodnicy lub zderzaku przednim muszą być zamontowane dwie niebieskie lampy LED, oraz w tylnej części pojazdu zamontowane dwie niebieskie lampy LED.  Każda z lamp musi posiadać jeden rząd z co najmniej 3 LED-ami o wysokiej światłości. Konstrukcja lamp i mocowań oraz sposób i miejsce ich montażu, nie może generować nadmiernych hałasów podczas jazdy, a także umożliwiać ich mycie na myjni automatycznej;</w:t>
            </w:r>
          </w:p>
          <w:p w14:paraId="4C39AB7B"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z przodu pojazdu (w atrapie i/lub orurowaniu) zamontowane dwie lampy LED niebieskie kierunkowe . Lampy wyposażone w przezroczyste klosze oraz min 6 LED każda;</w:t>
            </w:r>
          </w:p>
          <w:p w14:paraId="5B7460ED" w14:textId="44471DAE"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z tyłu pojazdu  - na zabudowie typu hard top dodatkowa – trzecia lampa Led nie wyższ</w:t>
            </w:r>
            <w:r w:rsidR="008D18E4">
              <w:rPr>
                <w:rFonts w:cstheme="minorHAnsi"/>
                <w:sz w:val="20"/>
                <w:szCs w:val="20"/>
              </w:rPr>
              <w:t>a</w:t>
            </w:r>
            <w:r w:rsidRPr="00C432EC">
              <w:rPr>
                <w:rFonts w:cstheme="minorHAnsi"/>
                <w:sz w:val="20"/>
                <w:szCs w:val="20"/>
              </w:rPr>
              <w:t xml:space="preserve"> niż 65 mm;</w:t>
            </w:r>
          </w:p>
          <w:p w14:paraId="1AB75CBC"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całość oświetlenia pojazdu uprzywilejowanego musi spełniać wymagania ECE R65 class 2;</w:t>
            </w:r>
          </w:p>
          <w:p w14:paraId="076D5CB6"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 xml:space="preserve">pojazd wyposażony w urządzenie sygnalizacyjno – ostrzegawcze. Urządzenie dźwiękowe (min. 3 modulowane tony zmieniane przyciskiem sygnały w miejscu dostępnym dla kierowcy oraz wyposażone w funkcję „mix” automatycznie zmieniającą modulowane tony co określony czas) wyposażone w funkcję megafonu. Wartość ciśnienia akustycznego generowanego przez urządzenie o wartości min. 110 dB (dla każdego rodzaju dźwięku o zmiennym tonie, mierzona w odległości 3 metry przed pojazdem). Dodatkowo pojazd powinien być wyposażony w system pozwalający na generowanie tonów o niskiej częstotliwości, współpracujący z zamontowanym </w:t>
            </w:r>
            <w:r w:rsidRPr="00C432EC">
              <w:rPr>
                <w:rFonts w:cstheme="minorHAnsi"/>
                <w:sz w:val="20"/>
                <w:szCs w:val="20"/>
              </w:rPr>
              <w:lastRenderedPageBreak/>
              <w:t xml:space="preserve">modulatorem. Głośniki systemu niskiej częstotliwości powinny być zamontowane z przodu pojazdu. Maksymalny poziom ciśnienia akustycznego wewnątrz kabiny pojazdu przy włączonej sygnalizacji dźwiękowej maksymalnie 85 dB (dotyczy wszystkich rodzajów sygnałów), </w:t>
            </w:r>
          </w:p>
          <w:p w14:paraId="098A5F61" w14:textId="77777777" w:rsidR="00C432EC" w:rsidRPr="00C432EC" w:rsidRDefault="00C432EC" w:rsidP="00C432EC">
            <w:pPr>
              <w:pStyle w:val="Akapitzlist"/>
              <w:widowControl w:val="0"/>
              <w:numPr>
                <w:ilvl w:val="0"/>
                <w:numId w:val="83"/>
              </w:numPr>
              <w:suppressAutoHyphens/>
              <w:spacing w:line="276" w:lineRule="auto"/>
              <w:jc w:val="both"/>
              <w:rPr>
                <w:rFonts w:cstheme="minorHAnsi"/>
                <w:sz w:val="20"/>
                <w:szCs w:val="20"/>
              </w:rPr>
            </w:pPr>
            <w:r w:rsidRPr="00C432EC">
              <w:rPr>
                <w:rFonts w:cstheme="minorHAnsi"/>
                <w:sz w:val="20"/>
                <w:szCs w:val="20"/>
              </w:rPr>
              <w:t>urządzenia sygnalizacji świetlnej i dźwiękowej, w tym system generujący tony o niskiej częstotliwości, pojazdu uprzywilejowanego uruchamiane manipulatorem zmontowanym w miejscu umożliwiającym obsługę przez kierowcę i dowódcę. Manipulator z wbudowanym mikrofonem do podawania komunikatów przez megafon,</w:t>
            </w:r>
          </w:p>
        </w:tc>
      </w:tr>
      <w:tr w:rsidR="00C432EC" w:rsidRPr="00C432EC" w14:paraId="05AAA84E" w14:textId="77777777" w:rsidTr="00310A4F">
        <w:tc>
          <w:tcPr>
            <w:tcW w:w="704" w:type="dxa"/>
            <w:shd w:val="clear" w:color="auto" w:fill="auto"/>
            <w:vAlign w:val="center"/>
          </w:tcPr>
          <w:p w14:paraId="0413344C"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1.21</w:t>
            </w:r>
          </w:p>
        </w:tc>
        <w:tc>
          <w:tcPr>
            <w:tcW w:w="8505" w:type="dxa"/>
            <w:shd w:val="clear" w:color="auto" w:fill="auto"/>
          </w:tcPr>
          <w:p w14:paraId="6FC9F6BD"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Dodatkowe wyposażenie zabudowy pojazdu zgodne z zatwierdzonym przez Komendanta Głównego Państwowej Straży Pożarnej Standardem wyposażenia samochodu specjalnego: Lekki Samochód rozpoznawczo-ratowniczy, typu SLRr (Załącznik nr 28 do „Wytycznych standaryzacji pojazdów pożarniczych i innych środków transportu Państwowej Straży Pożarnej” z dnia 14.04.2011 – edycja II z dnia 14 lipca 2020 r).</w:t>
            </w:r>
          </w:p>
          <w:p w14:paraId="320B942B"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w kabinie kierowcy zamontowany radiotelefon przewoźny spełniający minimalne wymagania techniczno-funkcjonalne określone w załączniku nr 3 do Rozkazu Nr 8 Komendanta Głównego Państwowej Straży Pożarnej z dnia 5 kwietnia 2019 r. w sprawie wprowadzenia nowych zasad organizacji łączności radiowej (Dz. Urz. KG PSP z 2019 r., poz.7). Dodatkowo w pojeździe zainstalowany drugi radiotelefon, przygotowany do współpracy z masztem o wysokości 6000 mm. Obydwa radiotelefony wyposażone w mikrogłośnik bluetooth, umożliwiający bezprzewodowe prowadzenie korespondencji radiowej na zewnątrz pojazdu. Do zestawu dołączona ładowarka i dodatkowa bateria. Łącznie 2 szt. radiotelefony przewoźne dopuszczone do stosowania sieci radiowej PSP;</w:t>
            </w:r>
          </w:p>
          <w:p w14:paraId="013FF17E"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terminal AVL – system lokalizacji pojazdu;</w:t>
            </w:r>
          </w:p>
          <w:p w14:paraId="0D202746" w14:textId="77777777" w:rsidR="00C432EC" w:rsidRPr="00C432EC" w:rsidRDefault="00C432EC" w:rsidP="00C432EC">
            <w:pPr>
              <w:pStyle w:val="Akapitzlist"/>
              <w:numPr>
                <w:ilvl w:val="0"/>
                <w:numId w:val="84"/>
              </w:numPr>
              <w:suppressAutoHyphens/>
              <w:spacing w:after="160" w:line="259" w:lineRule="auto"/>
              <w:jc w:val="both"/>
              <w:rPr>
                <w:rFonts w:cstheme="minorHAnsi"/>
                <w:sz w:val="20"/>
                <w:szCs w:val="20"/>
              </w:rPr>
            </w:pPr>
            <w:r w:rsidRPr="00C432EC">
              <w:rPr>
                <w:rFonts w:cstheme="minorHAnsi"/>
                <w:sz w:val="20"/>
                <w:szCs w:val="20"/>
              </w:rPr>
              <w:t xml:space="preserve">hak holowniczy kulowy do holowania przyczepy o dopuszczalnej masie całkowitej dostosowanej do masy samochodu wraz ze złączem elektrycznym (gniazdo 13-pinowe oraz dodatkowy adapter (przejściówka) 13/7 pin. Wysokość zaczepu holowniczego kulowego 44 cm od poziomu gruntu +/-2 cm /zawiera się w zakresie 42-46 cm). </w:t>
            </w:r>
          </w:p>
          <w:p w14:paraId="258F5A43"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gniazdo elektryczne 12 V (gniazdo zapalniczki) zamontowane w kabinie kierowcy;</w:t>
            </w:r>
          </w:p>
          <w:p w14:paraId="0786734E" w14:textId="77777777" w:rsid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gniazdo elektryczne 12 V (gniazdo zapalniczki) zamontowane w przedziale sprzętowym/bagażowym;</w:t>
            </w:r>
          </w:p>
          <w:p w14:paraId="32FE162B" w14:textId="77777777"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zbijak do szyb z nożem do cięcia pasów bezpieczeństwa;</w:t>
            </w:r>
          </w:p>
          <w:p w14:paraId="58A53707" w14:textId="77777777"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wielofunkcyjne narzędzie ratownicze (łom wielofunkcyjny),</w:t>
            </w:r>
          </w:p>
          <w:p w14:paraId="553CE55A" w14:textId="77777777"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gaśnica przenośna proszkowa - min. 4 kg proszku;</w:t>
            </w:r>
          </w:p>
          <w:p w14:paraId="1C37976C" w14:textId="77777777"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koc gaśniczy;</w:t>
            </w:r>
          </w:p>
          <w:p w14:paraId="1BB8C907" w14:textId="77777777"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latarka akumulatorowa w wykonaniu co najmniej EEx, IIC, T4, wraz z ładowarką – 2 kpl.;</w:t>
            </w:r>
          </w:p>
          <w:p w14:paraId="1B04CD43" w14:textId="77777777"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przenośna lampa ostrzegawcza wykonana w technologii LED, koloru żółtego, zasilana z baterii - dopuszcza się zamiennie 1 kpl. dysków (6 szt.) przewożonych w walizce;</w:t>
            </w:r>
          </w:p>
          <w:p w14:paraId="3DE73617" w14:textId="36C4EBE8" w:rsidR="00BD09BB" w:rsidRPr="00BD09BB" w:rsidRDefault="00BD09BB" w:rsidP="00BD09BB">
            <w:pPr>
              <w:pStyle w:val="Akapitzlist"/>
              <w:widowControl w:val="0"/>
              <w:numPr>
                <w:ilvl w:val="0"/>
                <w:numId w:val="84"/>
              </w:numPr>
              <w:suppressAutoHyphens/>
              <w:spacing w:line="276" w:lineRule="auto"/>
              <w:jc w:val="both"/>
              <w:rPr>
                <w:rFonts w:cstheme="minorHAnsi"/>
                <w:sz w:val="20"/>
                <w:szCs w:val="20"/>
              </w:rPr>
            </w:pPr>
            <w:r w:rsidRPr="00BD09BB">
              <w:rPr>
                <w:rFonts w:cstheme="minorHAnsi"/>
                <w:sz w:val="20"/>
                <w:szCs w:val="20"/>
              </w:rPr>
              <w:t>taśma ostrzegawcza (rolka 500 m),</w:t>
            </w:r>
          </w:p>
          <w:p w14:paraId="0F6CE7B3"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latarka akumulatorowa w wykonaniu co najmniej EEx, IIC, T4, wraz z ładowarką – 2 kpl.;</w:t>
            </w:r>
          </w:p>
          <w:p w14:paraId="0F450B04" w14:textId="77777777"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radiotelefon noszony (przenośny) z ładowarką zasilaną z instalacji samochodu – 2 kpl.</w:t>
            </w:r>
          </w:p>
          <w:p w14:paraId="134E5EE3" w14:textId="77542576"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wciągarka linowa o maksymalnej sile uciągu dostosowanej do DMC pojazdu i długości roboczej liny min. 20m, z osprzętem dostosowanym do maksymalnej siły uciągu (szekle, taśmy, zblocze), wciągarka powinna posiadać niezależne zabezpieczenie zasilania elektrycznego, zabezpieczające instalacje elektryczną pojazdu przed uszkodzeniem w momencie przeciążenia wciągarki. Przy wciągarce wykonać punkt mocowania szekli, umożliwiający wyciąganie pojazdu układem ruchomego bloczka. Wciągarka zamontowana w ramie pojazdu (nie na zew</w:t>
            </w:r>
            <w:r w:rsidR="00E06A6B">
              <w:rPr>
                <w:rFonts w:cstheme="minorHAnsi"/>
                <w:sz w:val="20"/>
                <w:szCs w:val="20"/>
              </w:rPr>
              <w:t>nątrz</w:t>
            </w:r>
            <w:r w:rsidRPr="00C432EC">
              <w:rPr>
                <w:rFonts w:cstheme="minorHAnsi"/>
                <w:sz w:val="20"/>
                <w:szCs w:val="20"/>
              </w:rPr>
              <w:t xml:space="preserve"> zderzaka). Pilot sterowania przewodowy</w:t>
            </w:r>
          </w:p>
          <w:p w14:paraId="409AE1E9" w14:textId="3AECAC74"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radioprzemiennik</w:t>
            </w:r>
            <w:r w:rsidR="009A3BF5">
              <w:rPr>
                <w:rFonts w:cstheme="minorHAnsi"/>
                <w:sz w:val="20"/>
                <w:szCs w:val="20"/>
              </w:rPr>
              <w:t xml:space="preserve"> (z anteną wkręcaną)</w:t>
            </w:r>
            <w:r w:rsidRPr="00C432EC">
              <w:rPr>
                <w:rFonts w:cstheme="minorHAnsi"/>
                <w:sz w:val="20"/>
                <w:szCs w:val="20"/>
              </w:rPr>
              <w:t xml:space="preserve"> pracujący w zakresie 136-174 MHz, stanowiący komplet z duplexerem zestrojonym na pasmo częstotliwości PSP mieszczące się w zakresie 136-174 MHz, odpowiednim zasilaczem i podtrzymaniem akumulatorowym</w:t>
            </w:r>
            <w:r w:rsidR="009A3BF5">
              <w:rPr>
                <w:rFonts w:cstheme="minorHAnsi"/>
                <w:sz w:val="20"/>
                <w:szCs w:val="20"/>
              </w:rPr>
              <w:t xml:space="preserve"> (dedykowany </w:t>
            </w:r>
            <w:r w:rsidR="009A3BF5">
              <w:rPr>
                <w:rFonts w:cstheme="minorHAnsi"/>
                <w:sz w:val="20"/>
                <w:szCs w:val="20"/>
              </w:rPr>
              <w:lastRenderedPageBreak/>
              <w:t>akumulator)</w:t>
            </w:r>
            <w:r w:rsidRPr="00C432EC">
              <w:rPr>
                <w:rFonts w:cstheme="minorHAnsi"/>
                <w:sz w:val="20"/>
                <w:szCs w:val="20"/>
              </w:rPr>
              <w:t xml:space="preserve">, pozwalającym na pracę przemiennika przez min. </w:t>
            </w:r>
            <w:r w:rsidR="00BD09BB">
              <w:rPr>
                <w:rFonts w:cstheme="minorHAnsi"/>
                <w:sz w:val="20"/>
                <w:szCs w:val="20"/>
              </w:rPr>
              <w:t>8</w:t>
            </w:r>
            <w:r w:rsidRPr="00C432EC">
              <w:rPr>
                <w:rFonts w:cstheme="minorHAnsi"/>
                <w:sz w:val="20"/>
                <w:szCs w:val="20"/>
              </w:rPr>
              <w:t xml:space="preserve"> godz., ładowanym z zamontowanego zasilacza, praca na kanale BF 171 w trybie analogowym i cyfrowym;</w:t>
            </w:r>
            <w:r w:rsidR="004233AD">
              <w:rPr>
                <w:rFonts w:cstheme="minorHAnsi"/>
                <w:sz w:val="20"/>
                <w:szCs w:val="20"/>
              </w:rPr>
              <w:t xml:space="preserve"> zamontowany na stałe z możliwością wykorzystania jako przenośny</w:t>
            </w:r>
            <w:r w:rsidR="009A3BF5">
              <w:rPr>
                <w:rFonts w:cstheme="minorHAnsi"/>
                <w:sz w:val="20"/>
                <w:szCs w:val="20"/>
              </w:rPr>
              <w:t xml:space="preserve"> (plecak do przenoszenia), z mikrogłośnikiem IP 67, zasilaczem sieciowym, zestawem do programowania.</w:t>
            </w:r>
          </w:p>
          <w:p w14:paraId="10D9915F" w14:textId="6E88D842" w:rsidR="00C432EC" w:rsidRPr="00C432EC" w:rsidRDefault="00C432EC" w:rsidP="00C432EC">
            <w:pPr>
              <w:pStyle w:val="Akapitzlist"/>
              <w:widowControl w:val="0"/>
              <w:numPr>
                <w:ilvl w:val="0"/>
                <w:numId w:val="84"/>
              </w:numPr>
              <w:suppressAutoHyphens/>
              <w:spacing w:line="276" w:lineRule="auto"/>
              <w:jc w:val="both"/>
              <w:rPr>
                <w:rFonts w:cstheme="minorHAnsi"/>
                <w:sz w:val="20"/>
                <w:szCs w:val="20"/>
              </w:rPr>
            </w:pPr>
            <w:r w:rsidRPr="00C432EC">
              <w:rPr>
                <w:rFonts w:cstheme="minorHAnsi"/>
                <w:sz w:val="20"/>
                <w:szCs w:val="20"/>
              </w:rPr>
              <w:t>maszt antenowy (min. 6000 mm) w komplecie z kablem antenowym o długości min. 10mb do podłączenia anteny, anteną</w:t>
            </w:r>
            <w:r w:rsidR="009A3BF5">
              <w:rPr>
                <w:rFonts w:cstheme="minorHAnsi"/>
                <w:sz w:val="20"/>
                <w:szCs w:val="20"/>
              </w:rPr>
              <w:t xml:space="preserve"> (półfalowa)</w:t>
            </w:r>
            <w:r w:rsidRPr="00C432EC">
              <w:rPr>
                <w:rFonts w:cstheme="minorHAnsi"/>
                <w:sz w:val="20"/>
                <w:szCs w:val="20"/>
              </w:rPr>
              <w:t xml:space="preserve"> na pasmo VHF z uchwytem</w:t>
            </w:r>
            <w:r w:rsidR="009A3BF5">
              <w:rPr>
                <w:rFonts w:cstheme="minorHAnsi"/>
                <w:sz w:val="20"/>
                <w:szCs w:val="20"/>
              </w:rPr>
              <w:t xml:space="preserve"> i magnesem</w:t>
            </w:r>
            <w:r w:rsidRPr="00C432EC">
              <w:rPr>
                <w:rFonts w:cstheme="minorHAnsi"/>
                <w:sz w:val="20"/>
                <w:szCs w:val="20"/>
              </w:rPr>
              <w:t>, skrzynką z narzędziami do montażu masztu, pokrowcem na maszt. Dodatkowo odciągi stalowe do postawienia jako maszt wolnostojący.</w:t>
            </w:r>
          </w:p>
        </w:tc>
      </w:tr>
      <w:tr w:rsidR="00C432EC" w:rsidRPr="00C432EC" w14:paraId="6FB24328" w14:textId="77777777" w:rsidTr="00310A4F">
        <w:tc>
          <w:tcPr>
            <w:tcW w:w="704" w:type="dxa"/>
            <w:shd w:val="clear" w:color="auto" w:fill="auto"/>
            <w:vAlign w:val="center"/>
          </w:tcPr>
          <w:p w14:paraId="7F07740D"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lastRenderedPageBreak/>
              <w:t>1.22</w:t>
            </w:r>
          </w:p>
        </w:tc>
        <w:tc>
          <w:tcPr>
            <w:tcW w:w="8505" w:type="dxa"/>
            <w:shd w:val="clear" w:color="auto" w:fill="auto"/>
            <w:vAlign w:val="center"/>
          </w:tcPr>
          <w:p w14:paraId="5BFC0E02" w14:textId="77777777" w:rsidR="00C432EC" w:rsidRPr="00C432EC" w:rsidRDefault="00C432EC" w:rsidP="00310A4F">
            <w:pPr>
              <w:widowControl w:val="0"/>
              <w:spacing w:line="276" w:lineRule="auto"/>
              <w:rPr>
                <w:rFonts w:cstheme="minorHAnsi"/>
                <w:sz w:val="20"/>
                <w:szCs w:val="20"/>
              </w:rPr>
            </w:pPr>
            <w:r w:rsidRPr="00C432EC">
              <w:rPr>
                <w:rFonts w:cstheme="minorHAnsi"/>
                <w:sz w:val="20"/>
                <w:szCs w:val="20"/>
              </w:rPr>
              <w:t xml:space="preserve">Sposób i miejsce montażu wyposażenia kabiny, wyposażenia przedziału ładunkowego, oświetlenia uprzywilejowanego oraz świateł pola pracy ustalone z Zamawiającym w fazie realizacji zamówienia na wniosek Wykonawcy. </w:t>
            </w:r>
          </w:p>
        </w:tc>
      </w:tr>
      <w:tr w:rsidR="00C432EC" w:rsidRPr="00C432EC" w14:paraId="1DACF455" w14:textId="77777777" w:rsidTr="00310A4F">
        <w:tc>
          <w:tcPr>
            <w:tcW w:w="704" w:type="dxa"/>
            <w:shd w:val="clear" w:color="auto" w:fill="auto"/>
            <w:vAlign w:val="center"/>
          </w:tcPr>
          <w:p w14:paraId="24C74CF8" w14:textId="77777777" w:rsidR="00C432EC" w:rsidRPr="00C432EC" w:rsidRDefault="00C432EC" w:rsidP="00310A4F">
            <w:pPr>
              <w:widowControl w:val="0"/>
              <w:spacing w:line="276" w:lineRule="auto"/>
              <w:jc w:val="center"/>
              <w:rPr>
                <w:rFonts w:cstheme="minorHAnsi"/>
                <w:sz w:val="20"/>
                <w:szCs w:val="20"/>
              </w:rPr>
            </w:pPr>
            <w:r w:rsidRPr="00C432EC">
              <w:rPr>
                <w:rFonts w:cstheme="minorHAnsi"/>
                <w:sz w:val="20"/>
                <w:szCs w:val="20"/>
              </w:rPr>
              <w:t>1.23</w:t>
            </w:r>
          </w:p>
        </w:tc>
        <w:tc>
          <w:tcPr>
            <w:tcW w:w="8505" w:type="dxa"/>
            <w:shd w:val="clear" w:color="auto" w:fill="auto"/>
            <w:vAlign w:val="center"/>
          </w:tcPr>
          <w:p w14:paraId="0CE08E41" w14:textId="77777777" w:rsidR="00C432EC" w:rsidRPr="00C432EC" w:rsidRDefault="00C432EC" w:rsidP="00310A4F">
            <w:pPr>
              <w:widowControl w:val="0"/>
              <w:spacing w:line="276" w:lineRule="auto"/>
              <w:rPr>
                <w:rFonts w:cstheme="minorHAnsi"/>
                <w:sz w:val="20"/>
                <w:szCs w:val="20"/>
              </w:rPr>
            </w:pPr>
            <w:r w:rsidRPr="00C432EC">
              <w:rPr>
                <w:rFonts w:cstheme="minorHAnsi"/>
                <w:sz w:val="20"/>
                <w:szCs w:val="20"/>
              </w:rPr>
              <w:t>Okres gwarancji na sprzęt min. 24 miesiące.</w:t>
            </w:r>
          </w:p>
          <w:p w14:paraId="1DBE0405" w14:textId="77777777" w:rsidR="00C432EC" w:rsidRPr="00C432EC" w:rsidRDefault="00C432EC" w:rsidP="00310A4F">
            <w:pPr>
              <w:widowControl w:val="0"/>
              <w:spacing w:line="276" w:lineRule="auto"/>
              <w:jc w:val="both"/>
              <w:rPr>
                <w:rFonts w:cstheme="minorHAnsi"/>
                <w:sz w:val="20"/>
                <w:szCs w:val="20"/>
              </w:rPr>
            </w:pPr>
            <w:r w:rsidRPr="00C432EC">
              <w:rPr>
                <w:rFonts w:cstheme="minorHAnsi"/>
                <w:sz w:val="20"/>
                <w:szCs w:val="20"/>
              </w:rPr>
              <w:t>Okres gwarancji na samochód wraz z zabudową min. 24 miesiące.</w:t>
            </w:r>
          </w:p>
        </w:tc>
      </w:tr>
    </w:tbl>
    <w:p w14:paraId="0A520B17" w14:textId="77777777" w:rsidR="00B671CB" w:rsidRDefault="00B671CB" w:rsidP="00B671CB">
      <w:pPr>
        <w:pStyle w:val="Tekstpodstawowy"/>
        <w:spacing w:after="0"/>
        <w:jc w:val="center"/>
        <w:rPr>
          <w:rFonts w:asciiTheme="minorHAnsi" w:hAnsiTheme="minorHAnsi" w:cstheme="minorHAnsi"/>
          <w:sz w:val="20"/>
          <w:szCs w:val="20"/>
        </w:rPr>
      </w:pPr>
    </w:p>
    <w:p w14:paraId="38EACF27" w14:textId="06B325B5" w:rsidR="00B70722" w:rsidRPr="00290289" w:rsidRDefault="00B70722" w:rsidP="00B70722">
      <w:pPr>
        <w:rPr>
          <w:rFonts w:asciiTheme="majorHAnsi" w:hAnsiTheme="majorHAnsi" w:cstheme="majorHAnsi"/>
          <w:color w:val="FF0000"/>
          <w:sz w:val="20"/>
          <w:szCs w:val="20"/>
        </w:rPr>
      </w:pPr>
      <w:r w:rsidRPr="00290289">
        <w:rPr>
          <w:rFonts w:asciiTheme="majorHAnsi" w:hAnsiTheme="majorHAnsi" w:cstheme="majorHAnsi"/>
          <w:color w:val="FF0000"/>
          <w:sz w:val="20"/>
          <w:szCs w:val="20"/>
        </w:rPr>
        <w:br w:type="page"/>
      </w:r>
    </w:p>
    <w:p w14:paraId="759B3AE4" w14:textId="77777777" w:rsidR="00F1140F" w:rsidRPr="006B1583" w:rsidRDefault="00F1140F" w:rsidP="00F1140F">
      <w:pPr>
        <w:pStyle w:val="Nagwek"/>
        <w:tabs>
          <w:tab w:val="clear" w:pos="4536"/>
          <w:tab w:val="clear" w:pos="9072"/>
        </w:tabs>
        <w:jc w:val="right"/>
        <w:rPr>
          <w:rFonts w:ascii="Calibri Light" w:hAnsi="Calibri Light" w:cs="Calibri Light"/>
          <w:color w:val="000000" w:themeColor="text1"/>
        </w:rPr>
      </w:pPr>
      <w:r w:rsidRPr="006B1583">
        <w:rPr>
          <w:rFonts w:ascii="Calibri Light" w:hAnsi="Calibri Light" w:cs="Calibri Light"/>
          <w:color w:val="000000" w:themeColor="text1"/>
          <w:sz w:val="16"/>
          <w:szCs w:val="16"/>
        </w:rPr>
        <w:lastRenderedPageBreak/>
        <w:t>ZAŁĄCZNIK NR 4 DO SWZ</w:t>
      </w:r>
    </w:p>
    <w:p w14:paraId="5F2F3F5A" w14:textId="2B8FAF6E" w:rsidR="00F1140F" w:rsidRPr="006B1583" w:rsidRDefault="009E7E6D" w:rsidP="006D2505">
      <w:pPr>
        <w:pStyle w:val="Nagwek"/>
        <w:tabs>
          <w:tab w:val="clear" w:pos="4536"/>
          <w:tab w:val="clear" w:pos="9072"/>
        </w:tabs>
        <w:jc w:val="right"/>
        <w:rPr>
          <w:rFonts w:ascii="Calibri Light" w:hAnsi="Calibri Light" w:cs="Calibri Light"/>
          <w:color w:val="000000" w:themeColor="text1"/>
          <w:sz w:val="16"/>
          <w:szCs w:val="16"/>
        </w:rPr>
      </w:pPr>
      <w:r w:rsidRPr="00DC2930">
        <w:rPr>
          <w:rFonts w:ascii="Calibri Light" w:hAnsi="Calibri Light" w:cs="Calibri Light"/>
          <w:color w:val="000000" w:themeColor="text1"/>
          <w:sz w:val="16"/>
          <w:szCs w:val="16"/>
        </w:rPr>
        <w:t>PL</w:t>
      </w:r>
      <w:r w:rsidR="006D2505" w:rsidRPr="00DC2930">
        <w:rPr>
          <w:rFonts w:ascii="Calibri Light" w:hAnsi="Calibri Light" w:cs="Calibri Light"/>
          <w:color w:val="000000" w:themeColor="text1"/>
          <w:sz w:val="16"/>
          <w:szCs w:val="16"/>
        </w:rPr>
        <w:t>.2370.</w:t>
      </w:r>
      <w:r w:rsidR="00DC2930" w:rsidRPr="00DC2930">
        <w:rPr>
          <w:rFonts w:ascii="Calibri Light" w:hAnsi="Calibri Light" w:cs="Calibri Light"/>
          <w:color w:val="000000" w:themeColor="text1"/>
          <w:sz w:val="16"/>
          <w:szCs w:val="16"/>
        </w:rPr>
        <w:t>2</w:t>
      </w:r>
      <w:r w:rsidR="006D2505" w:rsidRPr="00DC2930">
        <w:rPr>
          <w:rFonts w:ascii="Calibri Light" w:hAnsi="Calibri Light" w:cs="Calibri Light"/>
          <w:color w:val="000000" w:themeColor="text1"/>
          <w:sz w:val="16"/>
          <w:szCs w:val="16"/>
        </w:rPr>
        <w:t>.202</w:t>
      </w:r>
      <w:r w:rsidRPr="00DC2930">
        <w:rPr>
          <w:rFonts w:ascii="Calibri Light" w:hAnsi="Calibri Light" w:cs="Calibri Light"/>
          <w:color w:val="000000" w:themeColor="text1"/>
          <w:sz w:val="16"/>
          <w:szCs w:val="16"/>
        </w:rPr>
        <w:t>4</w:t>
      </w:r>
    </w:p>
    <w:p w14:paraId="329E49B8" w14:textId="77777777" w:rsidR="00F1140F" w:rsidRPr="006B1583" w:rsidRDefault="00F1140F" w:rsidP="00F1140F">
      <w:pPr>
        <w:spacing w:after="0" w:line="240" w:lineRule="auto"/>
        <w:ind w:left="6237"/>
        <w:jc w:val="center"/>
        <w:rPr>
          <w:rFonts w:ascii="Calibri Light" w:hAnsi="Calibri Light" w:cs="Calibri Light"/>
          <w:color w:val="000000" w:themeColor="text1"/>
        </w:rPr>
      </w:pPr>
    </w:p>
    <w:p w14:paraId="7D7EF281" w14:textId="77777777" w:rsidR="00F1140F" w:rsidRPr="006B1583" w:rsidRDefault="00F1140F" w:rsidP="00F1140F">
      <w:pPr>
        <w:spacing w:after="0" w:line="240" w:lineRule="auto"/>
        <w:ind w:left="6237"/>
        <w:rPr>
          <w:rFonts w:ascii="Calibri Light" w:hAnsi="Calibri Light" w:cs="Calibri Light"/>
          <w:i/>
          <w:color w:val="000000" w:themeColor="text1"/>
        </w:rPr>
      </w:pPr>
    </w:p>
    <w:p w14:paraId="0A2A36D4" w14:textId="77777777" w:rsidR="00F1140F" w:rsidRPr="006B1583" w:rsidRDefault="00F1140F" w:rsidP="00F1140F">
      <w:pPr>
        <w:pStyle w:val="Tekstpodstawowy"/>
        <w:spacing w:after="0"/>
        <w:ind w:right="5387"/>
        <w:jc w:val="center"/>
        <w:rPr>
          <w:rFonts w:ascii="Calibri Light" w:hAnsi="Calibri Light" w:cs="Calibri Light"/>
          <w:color w:val="000000" w:themeColor="text1"/>
          <w:sz w:val="16"/>
          <w:szCs w:val="16"/>
        </w:rPr>
      </w:pPr>
    </w:p>
    <w:p w14:paraId="10860F27" w14:textId="77777777" w:rsidR="00F1140F" w:rsidRPr="006B1583" w:rsidRDefault="00F1140F" w:rsidP="00F1140F">
      <w:pPr>
        <w:pStyle w:val="Tekstpodstawowy"/>
        <w:spacing w:after="0"/>
        <w:ind w:right="5387"/>
        <w:jc w:val="center"/>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w:t>
      </w:r>
    </w:p>
    <w:p w14:paraId="01FFFE20" w14:textId="77777777" w:rsidR="00F1140F" w:rsidRPr="006B1583" w:rsidRDefault="00F1140F" w:rsidP="00F1140F">
      <w:pPr>
        <w:pStyle w:val="Tekstpodstawowy"/>
        <w:spacing w:after="0"/>
        <w:ind w:right="5386"/>
        <w:jc w:val="center"/>
        <w:rPr>
          <w:rFonts w:ascii="Calibri Light" w:hAnsi="Calibri Light" w:cs="Calibri Light"/>
          <w:color w:val="000000" w:themeColor="text1"/>
          <w:sz w:val="16"/>
          <w:szCs w:val="16"/>
        </w:rPr>
      </w:pPr>
      <w:r w:rsidRPr="006B1583">
        <w:rPr>
          <w:rFonts w:ascii="Calibri Light" w:hAnsi="Calibri Light" w:cs="Calibri Light"/>
          <w:color w:val="000000" w:themeColor="text1"/>
          <w:sz w:val="16"/>
          <w:szCs w:val="16"/>
        </w:rPr>
        <w:t>(Pieczęć firmowa Wykonawcy)</w:t>
      </w:r>
    </w:p>
    <w:p w14:paraId="54C4B285" w14:textId="77777777" w:rsidR="00F1140F" w:rsidRPr="006B1583" w:rsidRDefault="00F1140F" w:rsidP="00F1140F">
      <w:pPr>
        <w:pStyle w:val="Tekstpodstawowy"/>
        <w:spacing w:after="0"/>
        <w:jc w:val="both"/>
        <w:rPr>
          <w:rFonts w:ascii="Calibri Light" w:hAnsi="Calibri Light" w:cs="Calibri Light"/>
          <w:color w:val="000000" w:themeColor="text1"/>
          <w:sz w:val="22"/>
          <w:szCs w:val="22"/>
        </w:rPr>
      </w:pPr>
    </w:p>
    <w:p w14:paraId="19016832" w14:textId="77777777" w:rsidR="00F1140F" w:rsidRPr="006B1583" w:rsidRDefault="00F1140F" w:rsidP="00F1140F">
      <w:pPr>
        <w:spacing w:after="0" w:line="240" w:lineRule="auto"/>
        <w:jc w:val="both"/>
        <w:rPr>
          <w:rFonts w:ascii="Calibri Light" w:hAnsi="Calibri Light" w:cs="Calibri Light"/>
          <w:b/>
          <w:color w:val="000000" w:themeColor="text1"/>
        </w:rPr>
      </w:pPr>
    </w:p>
    <w:p w14:paraId="6607026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Oświadczenie Wykonawcy w zakresie art. 108 ust. 1 pkt 5 ustawy p.z.p.</w:t>
      </w:r>
    </w:p>
    <w:p w14:paraId="35F42B1F"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732707D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u w:val="single"/>
          <w:lang w:eastAsia="ar-SA"/>
        </w:rPr>
        <w:t>Wykonawca:</w:t>
      </w:r>
    </w:p>
    <w:p w14:paraId="3B64E387"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287987D6"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595CF5C1"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5E4CE539"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r w:rsidRPr="006B1583">
        <w:rPr>
          <w:rFonts w:ascii="Calibri Light" w:hAnsi="Calibri Light" w:cs="Calibri Light"/>
          <w:b/>
          <w:bCs/>
          <w:color w:val="000000" w:themeColor="text1"/>
          <w:sz w:val="20"/>
          <w:szCs w:val="20"/>
          <w:lang w:eastAsia="ar-SA"/>
        </w:rPr>
        <w:t>................................................</w:t>
      </w:r>
    </w:p>
    <w:p w14:paraId="47029C11" w14:textId="77777777" w:rsidR="00F1140F" w:rsidRPr="006B1583" w:rsidRDefault="00F1140F" w:rsidP="00F1140F">
      <w:pPr>
        <w:spacing w:after="0" w:line="276" w:lineRule="auto"/>
        <w:ind w:right="6378"/>
        <w:jc w:val="both"/>
        <w:rPr>
          <w:rFonts w:ascii="Calibri Light" w:hAnsi="Calibri Light" w:cs="Calibri Light"/>
          <w:bCs/>
          <w:color w:val="000000" w:themeColor="text1"/>
          <w:sz w:val="16"/>
          <w:szCs w:val="20"/>
          <w:lang w:eastAsia="ar-SA"/>
        </w:rPr>
      </w:pPr>
      <w:r w:rsidRPr="006B1583">
        <w:rPr>
          <w:rFonts w:ascii="Calibri Light" w:hAnsi="Calibri Light" w:cs="Calibri Light"/>
          <w:bCs/>
          <w:color w:val="000000" w:themeColor="text1"/>
          <w:sz w:val="16"/>
          <w:szCs w:val="20"/>
          <w:lang w:eastAsia="ar-SA"/>
        </w:rPr>
        <w:t>(</w:t>
      </w:r>
      <w:r w:rsidRPr="006B1583">
        <w:rPr>
          <w:rFonts w:ascii="Calibri Light" w:hAnsi="Calibri Light" w:cs="Calibri Light"/>
          <w:i/>
          <w:color w:val="000000" w:themeColor="text1"/>
          <w:sz w:val="16"/>
          <w:szCs w:val="20"/>
        </w:rPr>
        <w:t>pełna nazwa/firma, adres</w:t>
      </w:r>
      <w:r w:rsidRPr="006B1583">
        <w:rPr>
          <w:rFonts w:ascii="Calibri Light" w:hAnsi="Calibri Light" w:cs="Calibri Light"/>
          <w:bCs/>
          <w:color w:val="000000" w:themeColor="text1"/>
          <w:sz w:val="16"/>
          <w:szCs w:val="20"/>
          <w:lang w:eastAsia="ar-SA"/>
        </w:rPr>
        <w:t>)</w:t>
      </w:r>
    </w:p>
    <w:p w14:paraId="4A2A024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48A65048" w14:textId="77777777" w:rsidR="00F1140F" w:rsidRPr="006B1583" w:rsidRDefault="00F1140F" w:rsidP="00F1140F">
      <w:pPr>
        <w:spacing w:after="0" w:line="276" w:lineRule="auto"/>
        <w:jc w:val="both"/>
        <w:rPr>
          <w:rFonts w:ascii="Calibri Light" w:hAnsi="Calibri Light" w:cs="Calibri Light"/>
          <w:b/>
          <w:bCs/>
          <w:color w:val="000000" w:themeColor="text1"/>
          <w:sz w:val="20"/>
          <w:szCs w:val="20"/>
          <w:lang w:eastAsia="ar-SA"/>
        </w:rPr>
      </w:pPr>
    </w:p>
    <w:p w14:paraId="2F62C8FA" w14:textId="57A35C0E" w:rsidR="00F1140F" w:rsidRPr="006B1583" w:rsidRDefault="00F1140F" w:rsidP="00F1140F">
      <w:pPr>
        <w:spacing w:after="0" w:line="276" w:lineRule="auto"/>
        <w:jc w:val="both"/>
        <w:rPr>
          <w:rFonts w:ascii="Calibri Light" w:hAnsi="Calibri Light" w:cs="Calibri Light"/>
          <w:bCs/>
          <w:color w:val="000000" w:themeColor="text1"/>
          <w:sz w:val="20"/>
          <w:szCs w:val="20"/>
          <w:lang w:eastAsia="ar-SA"/>
        </w:rPr>
      </w:pPr>
      <w:r w:rsidRPr="006B1583">
        <w:rPr>
          <w:rFonts w:ascii="Calibri Light" w:hAnsi="Calibri Light" w:cs="Calibri Light"/>
          <w:bCs/>
          <w:color w:val="000000" w:themeColor="text1"/>
          <w:sz w:val="20"/>
          <w:szCs w:val="20"/>
          <w:lang w:eastAsia="ar-SA"/>
        </w:rPr>
        <w:t>Na potrzeby postępowania o udzielenie zamówienia publicznego pn.</w:t>
      </w:r>
      <w:r w:rsidR="009E7E6D" w:rsidRPr="009E7E6D">
        <w:rPr>
          <w:rFonts w:asciiTheme="majorHAnsi" w:eastAsia="ArialNarrow" w:hAnsiTheme="majorHAnsi" w:cs="Calibri Light"/>
          <w:b/>
          <w:color w:val="000000" w:themeColor="text1"/>
          <w:sz w:val="20"/>
          <w:szCs w:val="20"/>
        </w:rPr>
        <w:t xml:space="preserve"> </w:t>
      </w:r>
      <w:r w:rsidR="00DC2930" w:rsidRPr="00DC2930">
        <w:rPr>
          <w:rFonts w:asciiTheme="majorHAnsi" w:eastAsia="ArialNarrow" w:hAnsiTheme="majorHAnsi" w:cs="Calibri Light"/>
          <w:b/>
          <w:color w:val="000000" w:themeColor="text1"/>
          <w:sz w:val="20"/>
          <w:szCs w:val="20"/>
        </w:rPr>
        <w:t>„Dostawa jednego (1) samochodu specjalnego lekkiego rozpoznania ratowniczego dla Komendy Powiatowej Państwowej Straży Pożarnej w</w:t>
      </w:r>
      <w:r w:rsidR="00DC2930">
        <w:rPr>
          <w:rFonts w:asciiTheme="majorHAnsi" w:eastAsia="ArialNarrow" w:hAnsiTheme="majorHAnsi" w:cs="Calibri Light"/>
          <w:b/>
          <w:color w:val="000000" w:themeColor="text1"/>
          <w:sz w:val="20"/>
          <w:szCs w:val="20"/>
        </w:rPr>
        <w:t> </w:t>
      </w:r>
      <w:r w:rsidR="00DC2930" w:rsidRPr="00DC2930">
        <w:rPr>
          <w:rFonts w:asciiTheme="majorHAnsi" w:eastAsia="ArialNarrow" w:hAnsiTheme="majorHAnsi" w:cs="Calibri Light"/>
          <w:b/>
          <w:color w:val="000000" w:themeColor="text1"/>
          <w:sz w:val="20"/>
          <w:szCs w:val="20"/>
        </w:rPr>
        <w:t>Gnieźnie”</w:t>
      </w:r>
      <w:r w:rsidR="00F77C17">
        <w:rPr>
          <w:rFonts w:asciiTheme="majorHAnsi" w:eastAsia="ArialNarrow" w:hAnsiTheme="majorHAnsi" w:cs="Calibri Light"/>
          <w:b/>
          <w:color w:val="000000" w:themeColor="text1"/>
          <w:sz w:val="20"/>
          <w:szCs w:val="20"/>
        </w:rPr>
        <w:t xml:space="preserve"> </w:t>
      </w:r>
      <w:r w:rsidRPr="006B1583">
        <w:rPr>
          <w:rFonts w:ascii="Calibri Light" w:hAnsi="Calibri Light" w:cs="Calibri Light"/>
          <w:color w:val="000000" w:themeColor="text1"/>
          <w:sz w:val="20"/>
          <w:szCs w:val="20"/>
          <w:lang w:eastAsia="ar-SA"/>
        </w:rPr>
        <w:t>oświadczam, co następuje:</w:t>
      </w:r>
    </w:p>
    <w:p w14:paraId="7BC4EB18" w14:textId="77777777" w:rsidR="00F1140F" w:rsidRPr="006B1583" w:rsidRDefault="00F1140F" w:rsidP="00F1140F">
      <w:pPr>
        <w:spacing w:after="0" w:line="276" w:lineRule="auto"/>
        <w:jc w:val="both"/>
        <w:rPr>
          <w:rFonts w:ascii="Calibri Light" w:hAnsi="Calibri Light" w:cs="Calibri Light"/>
          <w:color w:val="000000" w:themeColor="text1"/>
          <w:sz w:val="20"/>
          <w:szCs w:val="20"/>
          <w:lang w:eastAsia="ar-SA"/>
        </w:rPr>
      </w:pPr>
    </w:p>
    <w:p w14:paraId="4C7BF479" w14:textId="73EBD262" w:rsidR="00F1140F" w:rsidRPr="006B1583" w:rsidRDefault="00F1140F" w:rsidP="003C650A">
      <w:pPr>
        <w:numPr>
          <w:ilvl w:val="0"/>
          <w:numId w:val="43"/>
        </w:numPr>
        <w:tabs>
          <w:tab w:val="left" w:pos="284"/>
          <w:tab w:val="num" w:pos="720"/>
          <w:tab w:val="left" w:pos="2490"/>
        </w:tabs>
        <w:suppressAutoHyphens/>
        <w:spacing w:after="0" w:line="276" w:lineRule="auto"/>
        <w:ind w:left="284" w:hanging="284"/>
        <w:jc w:val="both"/>
        <w:rPr>
          <w:rFonts w:ascii="Calibri Light" w:hAnsi="Calibri Light" w:cs="Calibri Light"/>
          <w:color w:val="000000" w:themeColor="text1"/>
          <w:sz w:val="20"/>
          <w:szCs w:val="20"/>
          <w:lang w:eastAsia="ar-SA"/>
        </w:rPr>
      </w:pPr>
      <w:r w:rsidRPr="006B1583">
        <w:rPr>
          <w:rFonts w:ascii="Calibri Light" w:hAnsi="Calibri Light" w:cs="Calibri Light"/>
          <w:b/>
          <w:color w:val="000000" w:themeColor="text1"/>
          <w:sz w:val="20"/>
          <w:szCs w:val="20"/>
          <w:lang w:eastAsia="ar-SA"/>
        </w:rPr>
        <w:t xml:space="preserve">Przynależę / nie przynależę* </w:t>
      </w:r>
      <w:r w:rsidRPr="006B1583">
        <w:rPr>
          <w:rFonts w:ascii="Calibri Light" w:hAnsi="Calibri Light" w:cs="Calibri Light"/>
          <w:color w:val="000000" w:themeColor="text1"/>
          <w:sz w:val="20"/>
          <w:szCs w:val="20"/>
          <w:lang w:eastAsia="ar-SA"/>
        </w:rPr>
        <w:t xml:space="preserve">do grupy kapitałowej w rozumieniu ustawy z dnia 16 lutego 2007 roku o ochronie konkurencji i konsumentów (tekst jednolity Dz. U z </w:t>
      </w:r>
      <w:r w:rsidR="00836F6D" w:rsidRPr="006B1583">
        <w:rPr>
          <w:rFonts w:ascii="Calibri Light" w:hAnsi="Calibri Light" w:cs="Calibri Light"/>
          <w:color w:val="000000" w:themeColor="text1"/>
          <w:sz w:val="20"/>
          <w:szCs w:val="20"/>
          <w:lang w:eastAsia="ar-SA"/>
        </w:rPr>
        <w:t>2021 r. poz. 275 z późn. zm.</w:t>
      </w:r>
      <w:r w:rsidRPr="006B1583">
        <w:rPr>
          <w:rFonts w:ascii="Calibri Light" w:hAnsi="Calibri Light" w:cs="Calibri Light"/>
          <w:color w:val="000000" w:themeColor="text1"/>
          <w:sz w:val="20"/>
          <w:szCs w:val="20"/>
          <w:lang w:eastAsia="ar-SA"/>
        </w:rPr>
        <w:t>) z innymi wykonawcami, którzy złożyli odrębne oferty, oferty częściowe lub wnioski o dopuszczenie do udziału w niniejszym postępowaniu.</w:t>
      </w:r>
    </w:p>
    <w:p w14:paraId="4A5EB06E" w14:textId="77777777" w:rsidR="00F1140F" w:rsidRPr="006B1583" w:rsidRDefault="00F1140F" w:rsidP="00F1140F">
      <w:pPr>
        <w:tabs>
          <w:tab w:val="left" w:pos="284"/>
          <w:tab w:val="left" w:pos="2490"/>
        </w:tabs>
        <w:suppressAutoHyphens/>
        <w:spacing w:after="0" w:line="276" w:lineRule="auto"/>
        <w:ind w:left="284"/>
        <w:jc w:val="both"/>
        <w:rPr>
          <w:rFonts w:ascii="Calibri Light" w:hAnsi="Calibri Light" w:cs="Calibri Light"/>
          <w:color w:val="000000" w:themeColor="text1"/>
          <w:sz w:val="20"/>
          <w:szCs w:val="20"/>
          <w:lang w:eastAsia="ar-SA"/>
        </w:rPr>
      </w:pPr>
    </w:p>
    <w:p w14:paraId="2DA34A13" w14:textId="77777777" w:rsidR="00F1140F" w:rsidRPr="006B1583" w:rsidRDefault="00F1140F" w:rsidP="003C650A">
      <w:pPr>
        <w:numPr>
          <w:ilvl w:val="0"/>
          <w:numId w:val="43"/>
        </w:numPr>
        <w:tabs>
          <w:tab w:val="left" w:pos="284"/>
          <w:tab w:val="num" w:pos="720"/>
          <w:tab w:val="left" w:pos="2490"/>
        </w:tabs>
        <w:suppressAutoHyphens/>
        <w:spacing w:after="0" w:line="276" w:lineRule="auto"/>
        <w:ind w:left="567" w:hanging="567"/>
        <w:jc w:val="both"/>
        <w:rPr>
          <w:rFonts w:ascii="Calibri Light" w:hAnsi="Calibri Light" w:cs="Calibri Light"/>
          <w:color w:val="000000" w:themeColor="text1"/>
          <w:sz w:val="20"/>
          <w:szCs w:val="20"/>
          <w:lang w:eastAsia="ar-SA"/>
        </w:rPr>
      </w:pPr>
      <w:r w:rsidRPr="006B1583">
        <w:rPr>
          <w:rFonts w:ascii="Calibri Light" w:hAnsi="Calibri Light" w:cs="Calibri Light"/>
          <w:color w:val="000000" w:themeColor="text1"/>
          <w:sz w:val="20"/>
          <w:szCs w:val="20"/>
          <w:lang w:eastAsia="ar-SA"/>
        </w:rPr>
        <w:t>Wykaz wykonawców należących do tej samej grupy kapitałowej, którzy złożyli oferty:</w:t>
      </w:r>
    </w:p>
    <w:p w14:paraId="6C5D73C5" w14:textId="77777777" w:rsidR="00F1140F" w:rsidRPr="006B1583" w:rsidRDefault="00F1140F" w:rsidP="00F1140F">
      <w:pPr>
        <w:tabs>
          <w:tab w:val="left" w:pos="284"/>
        </w:tabs>
        <w:spacing w:after="0" w:line="276" w:lineRule="auto"/>
        <w:ind w:left="284"/>
        <w:jc w:val="both"/>
        <w:rPr>
          <w:rFonts w:ascii="Calibri Light" w:hAnsi="Calibri Light" w:cs="Calibri Light"/>
          <w:color w:val="000000" w:themeColor="text1"/>
          <w:sz w:val="20"/>
          <w:szCs w:val="20"/>
          <w:lang w:eastAsia="ar-SA"/>
        </w:rPr>
      </w:pPr>
      <w:r w:rsidRPr="006B1583">
        <w:rPr>
          <w:rFonts w:ascii="Calibri Light" w:hAnsi="Calibri Light" w:cs="Calibri Light"/>
          <w:color w:val="000000" w:themeColor="text1"/>
          <w:sz w:val="20"/>
          <w:szCs w:val="20"/>
          <w:lang w:eastAsia="ar-SA"/>
        </w:rPr>
        <w:t>.................................................................................................................................................</w:t>
      </w:r>
    </w:p>
    <w:p w14:paraId="582F4799" w14:textId="77777777" w:rsidR="00F1140F" w:rsidRPr="006B1583" w:rsidRDefault="00F1140F" w:rsidP="00F1140F">
      <w:pPr>
        <w:spacing w:after="0" w:line="276" w:lineRule="auto"/>
        <w:jc w:val="both"/>
        <w:rPr>
          <w:rFonts w:ascii="Calibri Light" w:hAnsi="Calibri Light" w:cs="Calibri Light"/>
          <w:color w:val="000000" w:themeColor="text1"/>
          <w:sz w:val="20"/>
          <w:szCs w:val="20"/>
          <w:lang w:eastAsia="ar-SA"/>
        </w:rPr>
      </w:pPr>
    </w:p>
    <w:p w14:paraId="28DA9C50" w14:textId="77777777" w:rsidR="00F1140F" w:rsidRPr="006B1583" w:rsidRDefault="00F1140F" w:rsidP="00F1140F">
      <w:pPr>
        <w:spacing w:after="0" w:line="276" w:lineRule="auto"/>
        <w:jc w:val="both"/>
        <w:rPr>
          <w:rFonts w:ascii="Calibri Light" w:hAnsi="Calibri Light" w:cs="Calibri Light"/>
          <w:b/>
          <w:color w:val="000000" w:themeColor="text1"/>
          <w:sz w:val="14"/>
        </w:rPr>
      </w:pPr>
      <w:r w:rsidRPr="006B1583">
        <w:rPr>
          <w:rFonts w:ascii="Calibri Light" w:hAnsi="Calibri Light" w:cs="Calibri Light"/>
          <w:b/>
          <w:bCs/>
          <w:color w:val="000000" w:themeColor="text1"/>
          <w:sz w:val="14"/>
        </w:rPr>
        <w:t xml:space="preserve">(* </w:t>
      </w:r>
      <w:r w:rsidRPr="006B1583">
        <w:rPr>
          <w:rFonts w:ascii="Calibri Light" w:hAnsi="Calibri Light" w:cs="Calibri Light"/>
          <w:b/>
          <w:color w:val="000000" w:themeColor="text1"/>
          <w:sz w:val="14"/>
        </w:rPr>
        <w:t>niepotrzebne skreślić)</w:t>
      </w:r>
    </w:p>
    <w:p w14:paraId="65AB79D5"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E6DD93C"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5733D279"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A1E5993" w14:textId="77777777" w:rsidR="00F1140F" w:rsidRPr="006B1583" w:rsidRDefault="00F1140F" w:rsidP="00F1140F">
      <w:pPr>
        <w:pStyle w:val="Default"/>
        <w:ind w:left="4253"/>
        <w:jc w:val="center"/>
        <w:rPr>
          <w:rFonts w:asciiTheme="majorHAnsi" w:hAnsiTheme="majorHAnsi" w:cstheme="majorHAnsi"/>
          <w:bCs/>
          <w:iCs/>
          <w:color w:val="000000" w:themeColor="text1"/>
          <w:sz w:val="20"/>
          <w:szCs w:val="16"/>
        </w:rPr>
      </w:pPr>
      <w:r w:rsidRPr="006B1583">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F1140F" w:rsidRPr="006B1583" w14:paraId="58F22954" w14:textId="77777777" w:rsidTr="00D715AC">
        <w:trPr>
          <w:trHeight w:val="459"/>
        </w:trPr>
        <w:tc>
          <w:tcPr>
            <w:tcW w:w="4536" w:type="dxa"/>
            <w:vAlign w:val="center"/>
          </w:tcPr>
          <w:p w14:paraId="795F52A3" w14:textId="77777777" w:rsidR="00F1140F" w:rsidRPr="006B1583" w:rsidRDefault="00F1140F"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6B1583">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D286DEE"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730E2B4F"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p>
    <w:p w14:paraId="01A06C77" w14:textId="77777777" w:rsidR="00F1140F" w:rsidRPr="006B1583" w:rsidRDefault="00F1140F" w:rsidP="00F1140F">
      <w:pPr>
        <w:pStyle w:val="Akapitzlist1"/>
        <w:spacing w:after="0"/>
        <w:ind w:left="0"/>
        <w:jc w:val="both"/>
        <w:rPr>
          <w:rFonts w:ascii="Calibri Light" w:hAnsi="Calibri Light" w:cs="Calibri Light"/>
          <w:b/>
          <w:color w:val="000000" w:themeColor="text1"/>
          <w:sz w:val="18"/>
          <w:szCs w:val="20"/>
          <w:lang w:eastAsia="ar-SA"/>
        </w:rPr>
      </w:pPr>
      <w:r w:rsidRPr="006B1583">
        <w:rPr>
          <w:rFonts w:ascii="Calibri Light" w:hAnsi="Calibri Light" w:cs="Calibri Light"/>
          <w:b/>
          <w:color w:val="000000" w:themeColor="text1"/>
          <w:sz w:val="18"/>
          <w:szCs w:val="20"/>
          <w:lang w:eastAsia="ar-SA"/>
        </w:rPr>
        <w:t>UWAGA!!!</w:t>
      </w:r>
    </w:p>
    <w:p w14:paraId="33D93F0D" w14:textId="026DC0F7" w:rsidR="004308BE" w:rsidRPr="006B1583" w:rsidRDefault="00F1140F" w:rsidP="00F1140F">
      <w:pPr>
        <w:pStyle w:val="Tekstpodstawowy"/>
        <w:spacing w:after="0" w:line="276" w:lineRule="auto"/>
        <w:jc w:val="both"/>
        <w:rPr>
          <w:rFonts w:asciiTheme="majorHAnsi" w:hAnsiTheme="majorHAnsi" w:cstheme="majorHAnsi"/>
          <w:color w:val="000000" w:themeColor="text1"/>
          <w:sz w:val="18"/>
          <w:szCs w:val="20"/>
        </w:rPr>
      </w:pPr>
      <w:r w:rsidRPr="006B1583">
        <w:rPr>
          <w:rFonts w:ascii="Calibri Light" w:hAnsi="Calibri Light" w:cs="Calibri Light"/>
          <w:i/>
          <w:iCs/>
          <w:color w:val="000000" w:themeColor="text1"/>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0549FAE" w14:textId="77777777" w:rsidR="004308BE" w:rsidRPr="006B1583" w:rsidRDefault="004308BE" w:rsidP="004308BE">
      <w:pPr>
        <w:pStyle w:val="Tekstpodstawowy"/>
        <w:spacing w:after="0"/>
        <w:ind w:left="284"/>
        <w:jc w:val="both"/>
        <w:rPr>
          <w:rFonts w:asciiTheme="majorHAnsi" w:hAnsiTheme="majorHAnsi" w:cstheme="majorHAnsi"/>
          <w:b/>
          <w:i/>
          <w:color w:val="000000" w:themeColor="text1"/>
          <w:sz w:val="22"/>
          <w:szCs w:val="22"/>
        </w:rPr>
      </w:pPr>
    </w:p>
    <w:p w14:paraId="5C41432E" w14:textId="1116E966" w:rsidR="004308BE" w:rsidRPr="006B1583" w:rsidRDefault="004308BE" w:rsidP="004308BE">
      <w:pPr>
        <w:spacing w:after="0" w:line="240" w:lineRule="auto"/>
        <w:jc w:val="both"/>
        <w:rPr>
          <w:rFonts w:asciiTheme="majorHAnsi" w:hAnsiTheme="majorHAnsi" w:cstheme="majorHAnsi"/>
          <w:b/>
          <w:bCs/>
          <w:color w:val="000000" w:themeColor="text1"/>
          <w:sz w:val="16"/>
        </w:rPr>
      </w:pPr>
    </w:p>
    <w:p w14:paraId="7F161BC3" w14:textId="1029A6D3" w:rsidR="004308BE" w:rsidRPr="006B1583" w:rsidRDefault="004308BE" w:rsidP="004308BE">
      <w:pPr>
        <w:rPr>
          <w:rFonts w:asciiTheme="majorHAnsi" w:hAnsiTheme="majorHAnsi" w:cstheme="majorHAnsi"/>
          <w:color w:val="000000" w:themeColor="text1"/>
          <w:sz w:val="20"/>
          <w:szCs w:val="20"/>
        </w:rPr>
      </w:pPr>
      <w:r w:rsidRPr="006B1583">
        <w:rPr>
          <w:rFonts w:asciiTheme="majorHAnsi" w:hAnsiTheme="majorHAnsi" w:cstheme="majorHAnsi"/>
          <w:color w:val="000000" w:themeColor="text1"/>
          <w:sz w:val="20"/>
          <w:szCs w:val="20"/>
        </w:rPr>
        <w:br w:type="page"/>
      </w:r>
    </w:p>
    <w:p w14:paraId="6BE4AE7F" w14:textId="19C322DF" w:rsidR="000E78C0" w:rsidRPr="00FC5B61" w:rsidRDefault="000E78C0" w:rsidP="000E78C0">
      <w:pPr>
        <w:pStyle w:val="Nagwek"/>
        <w:tabs>
          <w:tab w:val="clear" w:pos="4536"/>
          <w:tab w:val="clear" w:pos="9072"/>
        </w:tabs>
        <w:jc w:val="right"/>
        <w:rPr>
          <w:rFonts w:ascii="Calibri Light" w:hAnsi="Calibri Light" w:cs="Calibri Light"/>
          <w:color w:val="000000" w:themeColor="text1"/>
          <w:sz w:val="16"/>
          <w:szCs w:val="16"/>
        </w:rPr>
      </w:pPr>
      <w:bookmarkStart w:id="9" w:name="_Hlk172737181"/>
      <w:r w:rsidRPr="00FC5B61">
        <w:rPr>
          <w:rFonts w:ascii="Calibri Light" w:hAnsi="Calibri Light" w:cs="Calibri Light"/>
          <w:color w:val="000000" w:themeColor="text1"/>
          <w:sz w:val="16"/>
          <w:szCs w:val="16"/>
        </w:rPr>
        <w:lastRenderedPageBreak/>
        <w:t xml:space="preserve">ZAŁĄCZNIK NR </w:t>
      </w:r>
      <w:r w:rsidR="00F77C17">
        <w:rPr>
          <w:rFonts w:ascii="Calibri Light" w:hAnsi="Calibri Light" w:cs="Calibri Light"/>
          <w:color w:val="000000" w:themeColor="text1"/>
          <w:sz w:val="16"/>
          <w:szCs w:val="16"/>
        </w:rPr>
        <w:t xml:space="preserve">5 </w:t>
      </w:r>
      <w:r w:rsidRPr="00FC5B61">
        <w:rPr>
          <w:rFonts w:ascii="Calibri Light" w:hAnsi="Calibri Light" w:cs="Calibri Light"/>
          <w:color w:val="000000" w:themeColor="text1"/>
          <w:sz w:val="16"/>
          <w:szCs w:val="16"/>
        </w:rPr>
        <w:t>DO SWZ</w:t>
      </w:r>
    </w:p>
    <w:p w14:paraId="3F073EA4" w14:textId="6EBA9AFF" w:rsidR="000E78C0" w:rsidRPr="00FC5B61" w:rsidRDefault="009E7E6D" w:rsidP="00F77C17">
      <w:pPr>
        <w:pStyle w:val="Nagwek"/>
        <w:tabs>
          <w:tab w:val="clear" w:pos="4536"/>
          <w:tab w:val="clear" w:pos="9072"/>
        </w:tabs>
        <w:jc w:val="right"/>
        <w:rPr>
          <w:rFonts w:ascii="Calibri Light" w:hAnsi="Calibri Light" w:cs="Calibri Light"/>
          <w:color w:val="000000" w:themeColor="text1"/>
          <w:sz w:val="16"/>
          <w:szCs w:val="16"/>
        </w:rPr>
      </w:pPr>
      <w:r w:rsidRPr="00F77C17">
        <w:rPr>
          <w:rFonts w:ascii="Calibri Light" w:hAnsi="Calibri Light" w:cs="Calibri Light"/>
          <w:color w:val="000000" w:themeColor="text1"/>
          <w:sz w:val="16"/>
          <w:szCs w:val="16"/>
        </w:rPr>
        <w:t>PL</w:t>
      </w:r>
      <w:r w:rsidR="00FC5B61" w:rsidRPr="00F77C17">
        <w:rPr>
          <w:rFonts w:ascii="Calibri Light" w:hAnsi="Calibri Light" w:cs="Calibri Light"/>
          <w:color w:val="000000" w:themeColor="text1"/>
          <w:sz w:val="16"/>
          <w:szCs w:val="16"/>
        </w:rPr>
        <w:t>.2370</w:t>
      </w:r>
      <w:r w:rsidR="00F77C17" w:rsidRPr="00F77C17">
        <w:rPr>
          <w:rFonts w:ascii="Calibri Light" w:hAnsi="Calibri Light" w:cs="Calibri Light"/>
          <w:color w:val="000000" w:themeColor="text1"/>
          <w:sz w:val="16"/>
          <w:szCs w:val="16"/>
        </w:rPr>
        <w:t>.2.</w:t>
      </w:r>
      <w:r w:rsidR="006D2505" w:rsidRPr="00F77C17">
        <w:rPr>
          <w:rFonts w:ascii="Calibri Light" w:hAnsi="Calibri Light" w:cs="Calibri Light"/>
          <w:color w:val="000000" w:themeColor="text1"/>
          <w:sz w:val="16"/>
          <w:szCs w:val="16"/>
        </w:rPr>
        <w:t>202</w:t>
      </w:r>
      <w:r w:rsidRPr="00F77C17">
        <w:rPr>
          <w:rFonts w:ascii="Calibri Light" w:hAnsi="Calibri Light" w:cs="Calibri Light"/>
          <w:color w:val="000000" w:themeColor="text1"/>
          <w:sz w:val="16"/>
          <w:szCs w:val="16"/>
        </w:rPr>
        <w:t>4</w:t>
      </w:r>
    </w:p>
    <w:p w14:paraId="13FAE0D7"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p>
    <w:p w14:paraId="1A90419E"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p>
    <w:p w14:paraId="2B321601" w14:textId="77777777" w:rsidR="000E78C0" w:rsidRPr="00FC5B61" w:rsidRDefault="000E78C0" w:rsidP="000E78C0">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B82E268" w14:textId="77777777" w:rsidR="000E78C0" w:rsidRPr="00FC5B61" w:rsidRDefault="000E78C0" w:rsidP="000E78C0">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2734728B" w14:textId="77777777" w:rsidR="000E78C0" w:rsidRDefault="000E78C0" w:rsidP="000E78C0">
      <w:pPr>
        <w:rPr>
          <w:rFonts w:ascii="Calibri Light" w:hAnsi="Calibri Light" w:cs="Calibri Light"/>
          <w:b/>
          <w:color w:val="000000" w:themeColor="text1"/>
          <w:sz w:val="20"/>
          <w:szCs w:val="20"/>
          <w:lang w:eastAsia="pl-PL"/>
        </w:rPr>
      </w:pPr>
    </w:p>
    <w:p w14:paraId="1EA3915C" w14:textId="77777777" w:rsidR="003A1606" w:rsidRDefault="003A1606" w:rsidP="000E78C0">
      <w:pPr>
        <w:rPr>
          <w:rFonts w:ascii="Calibri Light" w:hAnsi="Calibri Light" w:cs="Calibri Light"/>
          <w:b/>
          <w:color w:val="000000" w:themeColor="text1"/>
          <w:sz w:val="20"/>
          <w:szCs w:val="20"/>
          <w:lang w:eastAsia="pl-PL"/>
        </w:rPr>
      </w:pPr>
    </w:p>
    <w:p w14:paraId="61D58C8B" w14:textId="77777777" w:rsidR="003A1606" w:rsidRPr="00FC5B61" w:rsidRDefault="003A1606" w:rsidP="000E78C0">
      <w:pPr>
        <w:rPr>
          <w:rFonts w:ascii="Calibri Light" w:hAnsi="Calibri Light" w:cs="Calibri Light"/>
          <w:b/>
          <w:color w:val="000000" w:themeColor="text1"/>
          <w:sz w:val="20"/>
          <w:szCs w:val="20"/>
          <w:lang w:eastAsia="pl-PL"/>
        </w:rPr>
      </w:pPr>
    </w:p>
    <w:p w14:paraId="221B1245" w14:textId="77777777" w:rsidR="000E78C0" w:rsidRPr="00FC5B61" w:rsidRDefault="000E78C0" w:rsidP="000E78C0">
      <w:pPr>
        <w:spacing w:after="0" w:line="240" w:lineRule="auto"/>
        <w:jc w:val="center"/>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OŚWIADCZENIE</w:t>
      </w:r>
    </w:p>
    <w:p w14:paraId="03989765" w14:textId="77777777" w:rsidR="000E78C0" w:rsidRPr="00FC5B61" w:rsidRDefault="000E78C0" w:rsidP="000E78C0">
      <w:pPr>
        <w:widowControl w:val="0"/>
        <w:spacing w:after="0" w:line="240" w:lineRule="auto"/>
        <w:rPr>
          <w:rFonts w:ascii="Calibri Light" w:hAnsi="Calibri Light" w:cs="Calibri Light"/>
          <w:color w:val="000000" w:themeColor="text1"/>
          <w:sz w:val="20"/>
          <w:szCs w:val="20"/>
          <w:lang w:eastAsia="ar-SA"/>
        </w:rPr>
      </w:pPr>
    </w:p>
    <w:p w14:paraId="05C3BEAF" w14:textId="77777777" w:rsidR="00155CE9" w:rsidRDefault="000E78C0" w:rsidP="000E78C0">
      <w:pPr>
        <w:spacing w:after="0" w:line="240" w:lineRule="auto"/>
        <w:jc w:val="both"/>
        <w:rPr>
          <w:rFonts w:ascii="Calibri Light" w:hAnsi="Calibri Light" w:cs="Calibri Light"/>
          <w:color w:val="000000" w:themeColor="text1"/>
          <w:sz w:val="20"/>
          <w:szCs w:val="20"/>
          <w:lang w:eastAsia="pl-PL"/>
        </w:rPr>
      </w:pPr>
      <w:r w:rsidRPr="00FC5B61">
        <w:rPr>
          <w:rFonts w:ascii="Calibri Light" w:hAnsi="Calibri Light" w:cs="Calibri Light"/>
          <w:color w:val="000000" w:themeColor="text1"/>
          <w:sz w:val="20"/>
          <w:szCs w:val="20"/>
          <w:lang w:eastAsia="pl-PL"/>
        </w:rPr>
        <w:t>Przystępując do udziału w postępowaniu o udzielenie zamówienia publicznego pn.</w:t>
      </w:r>
      <w:r w:rsidRPr="00FC5B61">
        <w:rPr>
          <w:rFonts w:ascii="Calibri Light" w:hAnsi="Calibri Light" w:cs="Calibri Light"/>
          <w:b/>
          <w:color w:val="000000" w:themeColor="text1"/>
          <w:spacing w:val="-4"/>
          <w:sz w:val="20"/>
          <w:szCs w:val="20"/>
          <w:lang w:eastAsia="ar-SA"/>
        </w:rPr>
        <w:t xml:space="preserve"> </w:t>
      </w:r>
      <w:r w:rsidRPr="00FC5B61">
        <w:rPr>
          <w:rFonts w:ascii="Calibri Light" w:eastAsia="ArialNarrow" w:hAnsi="Calibri Light" w:cs="Calibri Light"/>
          <w:b/>
          <w:color w:val="000000" w:themeColor="text1"/>
          <w:sz w:val="20"/>
          <w:szCs w:val="20"/>
        </w:rPr>
        <w:t>„</w:t>
      </w:r>
      <w:r w:rsidR="007E5BC4" w:rsidRPr="007E5BC4">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sidRPr="00FC5B61">
        <w:rPr>
          <w:rFonts w:ascii="Calibri Light" w:hAnsi="Calibri Light" w:cs="Calibri Light"/>
          <w:color w:val="000000" w:themeColor="text1"/>
          <w:sz w:val="20"/>
          <w:szCs w:val="20"/>
          <w:lang w:eastAsia="pl-PL"/>
        </w:rPr>
        <w:t xml:space="preserve"> </w:t>
      </w:r>
      <w:r w:rsidR="007E5BC4">
        <w:rPr>
          <w:rFonts w:ascii="Calibri Light" w:hAnsi="Calibri Light" w:cs="Calibri Light"/>
          <w:color w:val="000000" w:themeColor="text1"/>
          <w:sz w:val="20"/>
          <w:szCs w:val="20"/>
          <w:lang w:eastAsia="pl-PL"/>
        </w:rPr>
        <w:t xml:space="preserve">na podstawie art. 125 ust.1 ustawy p.z.p </w:t>
      </w:r>
      <w:r w:rsidRPr="00FC5B61">
        <w:rPr>
          <w:rFonts w:ascii="Calibri Light" w:hAnsi="Calibri Light" w:cs="Calibri Light"/>
          <w:color w:val="000000" w:themeColor="text1"/>
          <w:sz w:val="20"/>
          <w:szCs w:val="20"/>
          <w:lang w:eastAsia="pl-PL"/>
        </w:rPr>
        <w:t xml:space="preserve">oświadczamy, </w:t>
      </w:r>
      <w:r w:rsidR="00155CE9">
        <w:rPr>
          <w:rFonts w:ascii="Calibri Light" w:hAnsi="Calibri Light" w:cs="Calibri Light"/>
          <w:color w:val="000000" w:themeColor="text1"/>
          <w:sz w:val="20"/>
          <w:szCs w:val="20"/>
          <w:lang w:eastAsia="pl-PL"/>
        </w:rPr>
        <w:t>że:</w:t>
      </w:r>
    </w:p>
    <w:p w14:paraId="377484DB" w14:textId="27F53A3F" w:rsidR="000E78C0" w:rsidRPr="00FC5B61" w:rsidRDefault="007E5BC4" w:rsidP="000E78C0">
      <w:pPr>
        <w:spacing w:after="0" w:line="240" w:lineRule="auto"/>
        <w:jc w:val="both"/>
        <w:rPr>
          <w:rFonts w:ascii="Calibri Light" w:hAnsi="Calibri Light" w:cs="Calibri Light"/>
          <w:b/>
          <w:color w:val="000000" w:themeColor="text1"/>
          <w:spacing w:val="-4"/>
          <w:sz w:val="20"/>
          <w:szCs w:val="20"/>
          <w:lang w:eastAsia="ar-SA"/>
        </w:rPr>
      </w:pPr>
      <w:r w:rsidRPr="00155CE9">
        <w:rPr>
          <w:rFonts w:ascii="Calibri Light" w:hAnsi="Calibri Light" w:cs="Calibri Light"/>
          <w:b/>
          <w:bCs/>
          <w:color w:val="000000" w:themeColor="text1"/>
          <w:sz w:val="20"/>
          <w:szCs w:val="20"/>
          <w:lang w:eastAsia="pl-PL"/>
        </w:rPr>
        <w:t>spełniamy warunki udziału w w/w postępowaniu</w:t>
      </w:r>
      <w:r>
        <w:rPr>
          <w:rFonts w:ascii="Calibri Light" w:hAnsi="Calibri Light" w:cs="Calibri Light"/>
          <w:color w:val="000000" w:themeColor="text1"/>
          <w:sz w:val="20"/>
          <w:szCs w:val="20"/>
          <w:lang w:eastAsia="pl-PL"/>
        </w:rPr>
        <w:t xml:space="preserve"> </w:t>
      </w:r>
      <w:r w:rsidR="00155CE9" w:rsidRPr="00155CE9">
        <w:rPr>
          <w:rFonts w:ascii="Calibri Light" w:hAnsi="Calibri Light" w:cs="Calibri Light"/>
          <w:b/>
          <w:bCs/>
          <w:color w:val="000000" w:themeColor="text1"/>
          <w:sz w:val="20"/>
          <w:szCs w:val="20"/>
          <w:lang w:eastAsia="pl-PL"/>
        </w:rPr>
        <w:t xml:space="preserve">określone w rozdziale VII SWZ </w:t>
      </w:r>
      <w:r w:rsidRPr="00155CE9">
        <w:rPr>
          <w:rFonts w:ascii="Calibri Light" w:hAnsi="Calibri Light" w:cs="Calibri Light"/>
          <w:b/>
          <w:bCs/>
          <w:color w:val="000000" w:themeColor="text1"/>
          <w:sz w:val="20"/>
          <w:szCs w:val="20"/>
          <w:lang w:eastAsia="pl-PL"/>
        </w:rPr>
        <w:t>i nie podlegamy wykluczeniom o</w:t>
      </w:r>
      <w:r w:rsidR="00897775">
        <w:rPr>
          <w:rFonts w:ascii="Calibri Light" w:hAnsi="Calibri Light" w:cs="Calibri Light"/>
          <w:b/>
          <w:bCs/>
          <w:color w:val="000000" w:themeColor="text1"/>
          <w:sz w:val="20"/>
          <w:szCs w:val="20"/>
          <w:lang w:eastAsia="pl-PL"/>
        </w:rPr>
        <w:t> </w:t>
      </w:r>
      <w:r w:rsidRPr="00155CE9">
        <w:rPr>
          <w:rFonts w:ascii="Calibri Light" w:hAnsi="Calibri Light" w:cs="Calibri Light"/>
          <w:b/>
          <w:bCs/>
          <w:color w:val="000000" w:themeColor="text1"/>
          <w:sz w:val="20"/>
          <w:szCs w:val="20"/>
          <w:lang w:eastAsia="pl-PL"/>
        </w:rPr>
        <w:t>których mowa w:</w:t>
      </w:r>
    </w:p>
    <w:p w14:paraId="0C19A206"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3 ustawy p.z.p., tj.</w:t>
      </w:r>
    </w:p>
    <w:p w14:paraId="4E697933"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eastAsia="x-none"/>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wobec którego wydano prawomocny wyrok sądu lub ostateczną decyzję administracyjną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zaleganiu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uiszczeniem podatków, opłat lub składek na ubezpieczenie społeczne lub zdrowotne, chyba że wykonawca odpowiednio przed upływem terminu do składania wniosków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dopuszczenie do udziału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postępowaniu albo przed upływem terminu składania ofert dokonał płatności należnych podatków, opłat lub składek na ubezpieczenie społeczne lub zdrowotne wraz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odsetkami lub grzywnami lub zawarł wiążące porozumienie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sprawie spłaty tych należności</w:t>
      </w:r>
      <w:r w:rsidRPr="00FC5B61">
        <w:rPr>
          <w:rFonts w:ascii="Calibri Light" w:hAnsi="Calibri Light" w:cs="Calibri Light"/>
          <w:i/>
          <w:color w:val="000000" w:themeColor="text1"/>
          <w:sz w:val="18"/>
          <w:szCs w:val="20"/>
          <w:lang w:eastAsia="x-none"/>
        </w:rPr>
        <w:t>.</w:t>
      </w:r>
    </w:p>
    <w:p w14:paraId="3F5B7C22"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4 ustawy p.z.p., tj.</w:t>
      </w:r>
    </w:p>
    <w:p w14:paraId="33B5FFB1" w14:textId="77777777"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val="x-none" w:eastAsia="x-none"/>
        </w:rPr>
      </w:pPr>
      <w:r w:rsidRPr="00FC5B61">
        <w:rPr>
          <w:rFonts w:ascii="Calibri Light" w:hAnsi="Calibri Light" w:cs="Calibri Light"/>
          <w:i/>
          <w:color w:val="000000" w:themeColor="text1"/>
          <w:sz w:val="18"/>
          <w:szCs w:val="20"/>
          <w:lang w:val="x-none" w:eastAsia="x-none"/>
        </w:rPr>
        <w:t>Z postępowania o udzielenie zamówienia wyklucza się wykonawcę wobec którego prawomocnie orzeczono zakaz ubiegania się o zamówienia publiczne.</w:t>
      </w:r>
    </w:p>
    <w:p w14:paraId="681EECE2" w14:textId="77777777" w:rsidR="000E78C0" w:rsidRPr="00FC5B61" w:rsidRDefault="000E78C0" w:rsidP="003C650A">
      <w:pPr>
        <w:numPr>
          <w:ilvl w:val="2"/>
          <w:numId w:val="44"/>
        </w:numPr>
        <w:spacing w:after="0" w:line="240" w:lineRule="auto"/>
        <w:ind w:left="284" w:hanging="284"/>
        <w:jc w:val="both"/>
        <w:rPr>
          <w:rFonts w:ascii="Calibri Light" w:hAnsi="Calibri Light" w:cs="Calibri Light"/>
          <w:b/>
          <w:color w:val="000000" w:themeColor="text1"/>
          <w:sz w:val="20"/>
          <w:szCs w:val="20"/>
          <w:lang w:val="x-none" w:eastAsia="x-none"/>
        </w:rPr>
      </w:pPr>
      <w:r w:rsidRPr="00FC5B61">
        <w:rPr>
          <w:rFonts w:ascii="Calibri Light" w:hAnsi="Calibri Light" w:cs="Calibri Light"/>
          <w:b/>
          <w:color w:val="000000" w:themeColor="text1"/>
          <w:sz w:val="20"/>
          <w:szCs w:val="20"/>
          <w:lang w:eastAsia="x-none"/>
        </w:rPr>
        <w:t>art. 108 ust. 1 pkt 5 ustawy p.z.p., tj.</w:t>
      </w:r>
    </w:p>
    <w:p w14:paraId="0572942A" w14:textId="714F0FF4"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eastAsia="x-none"/>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jeżeli zamawiający może stwierdzić, na podstawie wiarygodnych przesłanek, że wykonawca zawarł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innymi wykonawcami porozumienie mające na celu zakłócenie konkurencji,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szczególno</w:t>
      </w:r>
      <w:r w:rsidRPr="00FC5B61">
        <w:rPr>
          <w:rFonts w:ascii="Calibri Light" w:hAnsi="Calibri Light" w:cs="Calibri Light"/>
          <w:i/>
          <w:color w:val="000000" w:themeColor="text1"/>
          <w:sz w:val="18"/>
          <w:szCs w:val="20"/>
          <w:lang w:eastAsia="x-none"/>
        </w:rPr>
        <w:t>ść</w:t>
      </w:r>
      <w:r w:rsidRPr="00FC5B61">
        <w:rPr>
          <w:rFonts w:ascii="Calibri Light" w:hAnsi="Calibri Light" w:cs="Calibri Light"/>
          <w:i/>
          <w:color w:val="000000" w:themeColor="text1"/>
          <w:sz w:val="18"/>
          <w:szCs w:val="20"/>
          <w:lang w:val="x-none" w:eastAsia="x-none"/>
        </w:rPr>
        <w:t>ci jeżeli należąc do tej samej grupy kapitałowej 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rozumieniu ustawy 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dnia 16</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lutego 2007r. o</w:t>
      </w:r>
      <w:r w:rsidR="000F2BD3">
        <w:rPr>
          <w:rFonts w:ascii="Calibri Light" w:hAnsi="Calibri Light" w:cs="Calibri Light"/>
          <w:i/>
          <w:color w:val="000000" w:themeColor="text1"/>
          <w:sz w:val="18"/>
          <w:szCs w:val="20"/>
          <w:lang w:eastAsia="x-none"/>
        </w:rPr>
        <w:t> </w:t>
      </w:r>
      <w:r w:rsidRPr="00FC5B61">
        <w:rPr>
          <w:rFonts w:ascii="Calibri Light" w:hAnsi="Calibri Light" w:cs="Calibri Light"/>
          <w:i/>
          <w:color w:val="000000" w:themeColor="text1"/>
          <w:sz w:val="18"/>
          <w:szCs w:val="20"/>
          <w:lang w:val="x-none" w:eastAsia="x-none"/>
        </w:rPr>
        <w:t>ochronie konkurencji i</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konsumentów,</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złożyli odrębne oferty, oferty częściowe lub wnioski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dopuszczenie do udziału w</w:t>
      </w:r>
      <w:r w:rsidR="000F2BD3">
        <w:rPr>
          <w:rFonts w:ascii="Calibri Light" w:hAnsi="Calibri Light" w:cs="Calibri Light"/>
          <w:i/>
          <w:color w:val="000000" w:themeColor="text1"/>
          <w:sz w:val="18"/>
          <w:szCs w:val="20"/>
          <w:lang w:eastAsia="x-none"/>
        </w:rPr>
        <w:t> </w:t>
      </w:r>
      <w:r w:rsidRPr="00FC5B61">
        <w:rPr>
          <w:rFonts w:ascii="Calibri Light" w:hAnsi="Calibri Light" w:cs="Calibri Light"/>
          <w:i/>
          <w:color w:val="000000" w:themeColor="text1"/>
          <w:sz w:val="18"/>
          <w:szCs w:val="20"/>
          <w:lang w:val="x-none" w:eastAsia="x-none"/>
        </w:rPr>
        <w:t>postępowaniu, chyba że wykażą, że przygotowali te oferty lub wnioski niezależnie od siebie</w:t>
      </w:r>
      <w:r w:rsidRPr="00FC5B61">
        <w:rPr>
          <w:rFonts w:ascii="Calibri Light" w:hAnsi="Calibri Light" w:cs="Calibri Light"/>
          <w:i/>
          <w:color w:val="000000" w:themeColor="text1"/>
          <w:sz w:val="18"/>
          <w:szCs w:val="20"/>
          <w:lang w:eastAsia="x-none"/>
        </w:rPr>
        <w:t>.</w:t>
      </w:r>
    </w:p>
    <w:p w14:paraId="17AABE9E"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108 ust. 1 pkt 6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0C5F5F16" w14:textId="77777777" w:rsidR="000E78C0" w:rsidRDefault="000E78C0" w:rsidP="000E78C0">
      <w:pPr>
        <w:spacing w:after="120" w:line="240" w:lineRule="auto"/>
        <w:ind w:left="284"/>
        <w:jc w:val="both"/>
        <w:rPr>
          <w:rFonts w:ascii="Calibri Light" w:hAnsi="Calibri Light" w:cs="Calibri Light"/>
          <w:bCs/>
          <w:i/>
          <w:iCs/>
          <w:color w:val="000000" w:themeColor="text1"/>
          <w:sz w:val="18"/>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j</w:t>
      </w:r>
      <w:r w:rsidRPr="00FC5B61">
        <w:rPr>
          <w:rFonts w:ascii="Calibri Light" w:hAnsi="Calibri Light" w:cs="Calibri Light"/>
          <w:bCs/>
          <w:i/>
          <w:iCs/>
          <w:color w:val="000000" w:themeColor="text1"/>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36D122" w14:textId="63520ED7" w:rsidR="007E5BC4" w:rsidRPr="007E5BC4" w:rsidRDefault="007E5BC4" w:rsidP="007E5BC4">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109 ust. 1 pkt </w:t>
      </w:r>
      <w:r>
        <w:rPr>
          <w:rFonts w:ascii="Calibri Light" w:hAnsi="Calibri Light" w:cs="Calibri Light"/>
          <w:b/>
          <w:color w:val="000000" w:themeColor="text1"/>
          <w:sz w:val="20"/>
          <w:szCs w:val="20"/>
          <w:lang w:eastAsia="pl-PL"/>
        </w:rPr>
        <w:t>4</w:t>
      </w:r>
      <w:r w:rsidRPr="00FC5B61">
        <w:rPr>
          <w:rFonts w:ascii="Calibri Light" w:hAnsi="Calibri Light" w:cs="Calibri Light"/>
          <w:b/>
          <w:color w:val="000000" w:themeColor="text1"/>
          <w:sz w:val="20"/>
          <w:szCs w:val="20"/>
          <w:lang w:eastAsia="pl-PL"/>
        </w:rPr>
        <w:t xml:space="preserve">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7A5B34D5" w14:textId="641BB68B" w:rsidR="007E5BC4" w:rsidRPr="00FC5B61" w:rsidRDefault="007E5BC4" w:rsidP="000E78C0">
      <w:pPr>
        <w:spacing w:after="120" w:line="240" w:lineRule="auto"/>
        <w:ind w:left="284"/>
        <w:jc w:val="both"/>
        <w:rPr>
          <w:rFonts w:ascii="Calibri Light" w:hAnsi="Calibri Light" w:cs="Calibri Light"/>
          <w:bCs/>
          <w:i/>
          <w:iCs/>
          <w:color w:val="000000" w:themeColor="text1"/>
          <w:sz w:val="18"/>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udzielenie zamówienia wyklucza się wykonawcę</w:t>
      </w:r>
      <w:r w:rsidRPr="00FC5B61">
        <w:rPr>
          <w:rFonts w:ascii="Calibri Light" w:hAnsi="Calibri Light" w:cs="Calibri Light"/>
          <w:i/>
          <w:color w:val="000000" w:themeColor="text1"/>
          <w:sz w:val="18"/>
          <w:szCs w:val="20"/>
          <w:lang w:eastAsia="x-none"/>
        </w:rPr>
        <w:t xml:space="preserve"> </w:t>
      </w:r>
      <w:r w:rsidRPr="007E5BC4">
        <w:rPr>
          <w:rFonts w:ascii="Calibri Light" w:hAnsi="Calibri Light" w:cs="Calibri Light"/>
          <w:bCs/>
          <w:i/>
          <w:iCs/>
          <w:color w:val="000000" w:themeColor="text1"/>
          <w:sz w:val="18"/>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CF7E7F"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 xml:space="preserve">art. 109 ust. 1 pkt 5 ustawy </w:t>
      </w:r>
      <w:r w:rsidRPr="00FC5B61">
        <w:rPr>
          <w:rFonts w:ascii="Calibri Light" w:hAnsi="Calibri Light" w:cs="Calibri Light"/>
          <w:b/>
          <w:color w:val="000000" w:themeColor="text1"/>
          <w:sz w:val="20"/>
          <w:szCs w:val="20"/>
          <w:lang w:eastAsia="x-none"/>
        </w:rPr>
        <w:t>p.z.p.</w:t>
      </w:r>
      <w:r w:rsidRPr="00FC5B61">
        <w:rPr>
          <w:rFonts w:ascii="Calibri Light" w:hAnsi="Calibri Light" w:cs="Calibri Light"/>
          <w:b/>
          <w:color w:val="000000" w:themeColor="text1"/>
          <w:sz w:val="20"/>
          <w:szCs w:val="20"/>
          <w:lang w:eastAsia="pl-PL"/>
        </w:rPr>
        <w:t>, tj.</w:t>
      </w:r>
    </w:p>
    <w:p w14:paraId="5034AE1F" w14:textId="77777777" w:rsidR="000E78C0" w:rsidRPr="00FC5B61" w:rsidRDefault="000E78C0" w:rsidP="000E78C0">
      <w:pPr>
        <w:spacing w:after="120" w:line="240" w:lineRule="auto"/>
        <w:ind w:left="284"/>
        <w:jc w:val="both"/>
        <w:rPr>
          <w:rFonts w:ascii="Calibri Light" w:hAnsi="Calibri Light" w:cs="Calibri Light"/>
          <w:bCs/>
          <w:i/>
          <w:iCs/>
          <w:color w:val="000000" w:themeColor="text1"/>
          <w:sz w:val="16"/>
          <w:szCs w:val="20"/>
          <w:lang w:eastAsia="pl-PL"/>
        </w:rPr>
      </w:pPr>
      <w:r w:rsidRPr="00FC5B61">
        <w:rPr>
          <w:rFonts w:ascii="Calibri Light" w:hAnsi="Calibri Light" w:cs="Calibri Light"/>
          <w:i/>
          <w:color w:val="000000" w:themeColor="text1"/>
          <w:sz w:val="18"/>
          <w:szCs w:val="20"/>
          <w:lang w:val="x-none" w:eastAsia="x-none"/>
        </w:rPr>
        <w:t>Z</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postępowania o</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zCs w:val="20"/>
          <w:lang w:val="x-none" w:eastAsia="x-none"/>
        </w:rPr>
        <w:t xml:space="preserve">udzielenie zamówienia </w:t>
      </w:r>
      <w:r w:rsidRPr="00FC5B61">
        <w:rPr>
          <w:rFonts w:ascii="Calibri Light" w:hAnsi="Calibri Light" w:cs="Calibri Light"/>
          <w:i/>
          <w:color w:val="000000" w:themeColor="text1"/>
          <w:sz w:val="18"/>
          <w:szCs w:val="20"/>
          <w:lang w:eastAsia="x-none"/>
        </w:rPr>
        <w:t xml:space="preserve">zamawiający </w:t>
      </w:r>
      <w:r w:rsidRPr="00FC5B61">
        <w:rPr>
          <w:rFonts w:ascii="Calibri Light" w:hAnsi="Calibri Light" w:cs="Calibri Light"/>
          <w:i/>
          <w:color w:val="000000" w:themeColor="text1"/>
          <w:sz w:val="18"/>
          <w:szCs w:val="20"/>
          <w:lang w:val="x-none" w:eastAsia="x-none"/>
        </w:rPr>
        <w:t>wyklucz</w:t>
      </w:r>
      <w:r w:rsidRPr="00FC5B61">
        <w:rPr>
          <w:rFonts w:ascii="Calibri Light" w:hAnsi="Calibri Light" w:cs="Calibri Light"/>
          <w:i/>
          <w:color w:val="000000" w:themeColor="text1"/>
          <w:sz w:val="18"/>
          <w:szCs w:val="20"/>
          <w:lang w:eastAsia="x-none"/>
        </w:rPr>
        <w:t>y</w:t>
      </w:r>
      <w:r w:rsidRPr="00FC5B61">
        <w:rPr>
          <w:rFonts w:ascii="Calibri Light" w:hAnsi="Calibri Light" w:cs="Calibri Light"/>
          <w:i/>
          <w:color w:val="000000" w:themeColor="text1"/>
          <w:sz w:val="18"/>
          <w:szCs w:val="20"/>
          <w:lang w:val="x-none" w:eastAsia="x-none"/>
        </w:rPr>
        <w:t xml:space="preserve"> wykonawcę</w:t>
      </w:r>
      <w:r w:rsidRPr="00FC5B61">
        <w:rPr>
          <w:rFonts w:ascii="Calibri Light" w:hAnsi="Calibri Light" w:cs="Calibri Light"/>
          <w:i/>
          <w:color w:val="000000" w:themeColor="text1"/>
          <w:sz w:val="18"/>
          <w:szCs w:val="20"/>
          <w:lang w:eastAsia="x-none"/>
        </w:rPr>
        <w:t xml:space="preserve">, </w:t>
      </w:r>
      <w:r w:rsidRPr="00FC5B61">
        <w:rPr>
          <w:rFonts w:ascii="Calibri Light" w:hAnsi="Calibri Light" w:cs="Calibri Light"/>
          <w:i/>
          <w:color w:val="000000" w:themeColor="text1"/>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08A8E4" w14:textId="77777777" w:rsidR="000E78C0" w:rsidRPr="00FC5B61" w:rsidRDefault="000E78C0" w:rsidP="003C650A">
      <w:pPr>
        <w:pStyle w:val="Akapitzlist"/>
        <w:numPr>
          <w:ilvl w:val="2"/>
          <w:numId w:val="44"/>
        </w:numPr>
        <w:spacing w:after="0" w:line="240" w:lineRule="auto"/>
        <w:ind w:left="284" w:hanging="284"/>
        <w:contextualSpacing w:val="0"/>
        <w:jc w:val="both"/>
        <w:rPr>
          <w:rFonts w:ascii="Calibri Light" w:hAnsi="Calibri Light" w:cs="Calibri Light"/>
          <w:b/>
          <w:color w:val="000000" w:themeColor="text1"/>
          <w:sz w:val="20"/>
          <w:szCs w:val="20"/>
          <w:lang w:eastAsia="pl-PL"/>
        </w:rPr>
      </w:pPr>
      <w:r w:rsidRPr="00FC5B61">
        <w:rPr>
          <w:rFonts w:ascii="Calibri Light" w:hAnsi="Calibri Light" w:cs="Calibri Light"/>
          <w:b/>
          <w:color w:val="000000" w:themeColor="text1"/>
          <w:sz w:val="20"/>
          <w:szCs w:val="20"/>
          <w:lang w:eastAsia="pl-PL"/>
        </w:rPr>
        <w:t>art. 109 ust. 1 pkt 7 ustawy</w:t>
      </w:r>
      <w:r w:rsidRPr="00FC5B61">
        <w:rPr>
          <w:rFonts w:ascii="Calibri Light" w:hAnsi="Calibri Light" w:cs="Calibri Light"/>
          <w:b/>
          <w:color w:val="000000" w:themeColor="text1"/>
          <w:sz w:val="20"/>
          <w:szCs w:val="20"/>
          <w:lang w:eastAsia="x-none"/>
        </w:rPr>
        <w:t xml:space="preserve"> p.z.p.</w:t>
      </w:r>
      <w:r w:rsidRPr="00FC5B61">
        <w:rPr>
          <w:rFonts w:ascii="Calibri Light" w:hAnsi="Calibri Light" w:cs="Calibri Light"/>
          <w:b/>
          <w:color w:val="000000" w:themeColor="text1"/>
          <w:sz w:val="20"/>
          <w:szCs w:val="20"/>
          <w:lang w:eastAsia="pl-PL"/>
        </w:rPr>
        <w:t>, tj.</w:t>
      </w:r>
    </w:p>
    <w:p w14:paraId="3743ED33" w14:textId="73233076" w:rsidR="000E78C0" w:rsidRPr="00FC5B61" w:rsidRDefault="000E78C0" w:rsidP="000E78C0">
      <w:pPr>
        <w:spacing w:after="120" w:line="240" w:lineRule="auto"/>
        <w:ind w:left="284"/>
        <w:jc w:val="both"/>
        <w:rPr>
          <w:rFonts w:ascii="Calibri Light" w:hAnsi="Calibri Light" w:cs="Calibri Light"/>
          <w:i/>
          <w:color w:val="000000" w:themeColor="text1"/>
          <w:sz w:val="18"/>
          <w:szCs w:val="20"/>
          <w:lang w:val="x-none" w:eastAsia="x-none"/>
        </w:rPr>
      </w:pPr>
      <w:r w:rsidRPr="00FC5B61">
        <w:rPr>
          <w:rFonts w:ascii="Calibri Light" w:hAnsi="Calibri Light" w:cs="Calibri Light"/>
          <w:i/>
          <w:color w:val="000000" w:themeColor="text1"/>
          <w:sz w:val="18"/>
          <w:szCs w:val="20"/>
          <w:lang w:val="x-none" w:eastAsia="x-none"/>
        </w:rPr>
        <w:t>Z postępowania o udzielenie zamówienia zamawiający wykluczy  wykonawcę, który, z przyczyn leżących po jego stronie, w</w:t>
      </w:r>
      <w:r w:rsidR="000F2BD3">
        <w:rPr>
          <w:rFonts w:ascii="Calibri Light" w:hAnsi="Calibri Light" w:cs="Calibri Light"/>
          <w:i/>
          <w:color w:val="000000" w:themeColor="text1"/>
          <w:sz w:val="18"/>
          <w:szCs w:val="20"/>
          <w:lang w:val="x-none" w:eastAsia="x-none"/>
        </w:rPr>
        <w:t> </w:t>
      </w:r>
      <w:r w:rsidRPr="00FC5B61">
        <w:rPr>
          <w:rFonts w:ascii="Calibri Light" w:hAnsi="Calibri Light" w:cs="Calibri Light"/>
          <w:i/>
          <w:color w:val="000000" w:themeColor="text1"/>
          <w:sz w:val="18"/>
          <w:szCs w:val="20"/>
          <w:lang w:val="x-none" w:eastAsia="x-none"/>
        </w:rPr>
        <w:t>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EF841C" w14:textId="77777777" w:rsidR="000E78C0" w:rsidRPr="00FC5B61" w:rsidRDefault="000E78C0" w:rsidP="000E78C0">
      <w:pPr>
        <w:spacing w:after="0" w:line="240" w:lineRule="auto"/>
        <w:jc w:val="both"/>
        <w:rPr>
          <w:rFonts w:ascii="Calibri Light" w:hAnsi="Calibri Light" w:cs="Calibri Light"/>
          <w:bCs/>
          <w:i/>
          <w:iCs/>
          <w:color w:val="000000" w:themeColor="text1"/>
          <w:sz w:val="20"/>
          <w:szCs w:val="20"/>
          <w:lang w:eastAsia="pl-PL"/>
        </w:rPr>
      </w:pPr>
    </w:p>
    <w:p w14:paraId="56AC040E" w14:textId="11619328" w:rsidR="000E78C0" w:rsidRDefault="007E5BC4" w:rsidP="000E78C0">
      <w:pPr>
        <w:tabs>
          <w:tab w:val="left" w:pos="567"/>
        </w:tabs>
        <w:jc w:val="both"/>
        <w:rPr>
          <w:rFonts w:ascii="Calibri Light" w:hAnsi="Calibri Light" w:cs="Calibri Light"/>
          <w:color w:val="000000" w:themeColor="text1"/>
          <w:sz w:val="20"/>
          <w:szCs w:val="20"/>
          <w:lang w:eastAsia="pl-PL"/>
        </w:rPr>
      </w:pPr>
      <w:r w:rsidRPr="007E5BC4">
        <w:rPr>
          <w:rFonts w:ascii="Calibri Light" w:hAnsi="Calibri Light" w:cs="Calibri Light"/>
          <w:color w:val="000000" w:themeColor="text1"/>
          <w:sz w:val="20"/>
          <w:szCs w:val="20"/>
          <w:lang w:eastAsia="pl-PL"/>
        </w:rPr>
        <w:t>Lub</w:t>
      </w:r>
    </w:p>
    <w:p w14:paraId="3EC3D741" w14:textId="54CD57BA" w:rsidR="007E5BC4" w:rsidRPr="007E5BC4" w:rsidRDefault="007E5BC4" w:rsidP="000E78C0">
      <w:pPr>
        <w:tabs>
          <w:tab w:val="left" w:pos="567"/>
        </w:tabs>
        <w:jc w:val="both"/>
        <w:rPr>
          <w:rFonts w:ascii="Calibri Light" w:hAnsi="Calibri Light" w:cs="Calibri Light"/>
          <w:color w:val="000000" w:themeColor="text1"/>
          <w:sz w:val="20"/>
          <w:szCs w:val="20"/>
          <w:lang w:eastAsia="pl-PL"/>
        </w:rPr>
      </w:pPr>
      <w:r>
        <w:rPr>
          <w:rFonts w:ascii="Calibri Light" w:hAnsi="Calibri Light" w:cs="Calibri Light"/>
          <w:color w:val="000000" w:themeColor="text1"/>
          <w:sz w:val="20"/>
          <w:szCs w:val="20"/>
          <w:lang w:eastAsia="pl-PL"/>
        </w:rPr>
        <w:lastRenderedPageBreak/>
        <w:t>Oświadczamy, że zachodzą w stos</w:t>
      </w:r>
      <w:r w:rsidR="003A1606">
        <w:rPr>
          <w:rFonts w:ascii="Calibri Light" w:hAnsi="Calibri Light" w:cs="Calibri Light"/>
          <w:color w:val="000000" w:themeColor="text1"/>
          <w:sz w:val="20"/>
          <w:szCs w:val="20"/>
          <w:lang w:eastAsia="pl-PL"/>
        </w:rPr>
        <w:t>unku do nas podstawy wykluczenia z postępowania na podstawie art. ….ustawy p.z.p. Jednocześnie oświadczam, że w związku z powyższą okolicznością na podstawie art. 110 ust. 2 ustawy p.z.p. podjęto następujące środki naprawcze……..</w:t>
      </w:r>
    </w:p>
    <w:p w14:paraId="20247DC8"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701524" w:rsidRPr="00FC5B61" w14:paraId="401D7E9C" w14:textId="77777777" w:rsidTr="00D715AC">
        <w:trPr>
          <w:trHeight w:val="459"/>
        </w:trPr>
        <w:tc>
          <w:tcPr>
            <w:tcW w:w="4536" w:type="dxa"/>
            <w:vAlign w:val="center"/>
          </w:tcPr>
          <w:p w14:paraId="32FA1C54"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podpisać kwalifikowanym podpisem elektronicznym. Zamawiający zaleca zapisanie dokumentu w formacie PDF.</w:t>
            </w:r>
          </w:p>
        </w:tc>
      </w:tr>
    </w:tbl>
    <w:p w14:paraId="664FD6DC" w14:textId="6A30C439" w:rsidR="00DA0F8B" w:rsidRPr="00FC5B61" w:rsidRDefault="00DA0F8B" w:rsidP="00DA0F8B">
      <w:pPr>
        <w:tabs>
          <w:tab w:val="left" w:pos="567"/>
        </w:tabs>
        <w:jc w:val="both"/>
        <w:rPr>
          <w:rFonts w:asciiTheme="majorHAnsi" w:hAnsiTheme="majorHAnsi" w:cstheme="majorHAnsi"/>
          <w:b/>
          <w:color w:val="000000" w:themeColor="text1"/>
          <w:sz w:val="20"/>
          <w:szCs w:val="20"/>
          <w:lang w:eastAsia="pl-PL"/>
        </w:rPr>
      </w:pPr>
    </w:p>
    <w:bookmarkEnd w:id="9"/>
    <w:p w14:paraId="260F156A" w14:textId="361C9E68" w:rsidR="003F752A" w:rsidRDefault="003F752A">
      <w:pPr>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br w:type="page"/>
      </w:r>
    </w:p>
    <w:p w14:paraId="603F7103" w14:textId="2C396505" w:rsidR="00F3772B" w:rsidRPr="00FC5B61" w:rsidRDefault="00F3772B" w:rsidP="00F3772B">
      <w:pPr>
        <w:pStyle w:val="Nagwek"/>
        <w:tabs>
          <w:tab w:val="clear" w:pos="4536"/>
          <w:tab w:val="clear" w:pos="9072"/>
        </w:tabs>
        <w:jc w:val="right"/>
        <w:rPr>
          <w:rFonts w:ascii="Calibri Light" w:hAnsi="Calibri Light" w:cs="Calibri Light"/>
          <w:color w:val="000000" w:themeColor="text1"/>
          <w:sz w:val="16"/>
          <w:szCs w:val="16"/>
        </w:rPr>
      </w:pPr>
      <w:bookmarkStart w:id="10" w:name="_Hlk172739883"/>
      <w:r w:rsidRPr="00FC5B61">
        <w:rPr>
          <w:rFonts w:ascii="Calibri Light" w:hAnsi="Calibri Light" w:cs="Calibri Light"/>
          <w:color w:val="000000" w:themeColor="text1"/>
          <w:sz w:val="16"/>
          <w:szCs w:val="16"/>
        </w:rPr>
        <w:lastRenderedPageBreak/>
        <w:t xml:space="preserve">ZAŁĄCZNIK NR </w:t>
      </w:r>
      <w:r>
        <w:rPr>
          <w:rFonts w:ascii="Calibri Light" w:hAnsi="Calibri Light" w:cs="Calibri Light"/>
          <w:color w:val="000000" w:themeColor="text1"/>
          <w:sz w:val="16"/>
          <w:szCs w:val="16"/>
        </w:rPr>
        <w:t xml:space="preserve">5A </w:t>
      </w:r>
      <w:r w:rsidRPr="00FC5B61">
        <w:rPr>
          <w:rFonts w:ascii="Calibri Light" w:hAnsi="Calibri Light" w:cs="Calibri Light"/>
          <w:color w:val="000000" w:themeColor="text1"/>
          <w:sz w:val="16"/>
          <w:szCs w:val="16"/>
        </w:rPr>
        <w:t>DO SWZ</w:t>
      </w:r>
    </w:p>
    <w:p w14:paraId="7CDF737A" w14:textId="77777777" w:rsidR="00F3772B" w:rsidRPr="00FC5B61" w:rsidRDefault="00F3772B" w:rsidP="00F3772B">
      <w:pPr>
        <w:pStyle w:val="Nagwek"/>
        <w:tabs>
          <w:tab w:val="clear" w:pos="4536"/>
          <w:tab w:val="clear" w:pos="9072"/>
        </w:tabs>
        <w:jc w:val="right"/>
        <w:rPr>
          <w:rFonts w:ascii="Calibri Light" w:hAnsi="Calibri Light" w:cs="Calibri Light"/>
          <w:color w:val="000000" w:themeColor="text1"/>
          <w:sz w:val="16"/>
          <w:szCs w:val="16"/>
        </w:rPr>
      </w:pPr>
      <w:r w:rsidRPr="00F77C17">
        <w:rPr>
          <w:rFonts w:ascii="Calibri Light" w:hAnsi="Calibri Light" w:cs="Calibri Light"/>
          <w:color w:val="000000" w:themeColor="text1"/>
          <w:sz w:val="16"/>
          <w:szCs w:val="16"/>
        </w:rPr>
        <w:t>PL.2370.2.2024</w:t>
      </w:r>
    </w:p>
    <w:p w14:paraId="235E0509" w14:textId="77777777" w:rsidR="00F3772B" w:rsidRPr="00FC5B61" w:rsidRDefault="00F3772B" w:rsidP="00F3772B">
      <w:pPr>
        <w:pStyle w:val="Tekstpodstawowy"/>
        <w:spacing w:after="0"/>
        <w:ind w:right="5387"/>
        <w:jc w:val="center"/>
        <w:rPr>
          <w:rFonts w:ascii="Calibri Light" w:hAnsi="Calibri Light" w:cs="Calibri Light"/>
          <w:color w:val="000000" w:themeColor="text1"/>
          <w:sz w:val="16"/>
          <w:szCs w:val="16"/>
        </w:rPr>
      </w:pPr>
      <w:bookmarkStart w:id="11" w:name="_Hlk172790056"/>
    </w:p>
    <w:p w14:paraId="68F3EB88" w14:textId="77777777" w:rsidR="00F3772B" w:rsidRPr="00FC5B61" w:rsidRDefault="00F3772B" w:rsidP="00F3772B">
      <w:pPr>
        <w:pStyle w:val="Tekstpodstawowy"/>
        <w:spacing w:after="0"/>
        <w:ind w:right="5387"/>
        <w:jc w:val="center"/>
        <w:rPr>
          <w:rFonts w:ascii="Calibri Light" w:hAnsi="Calibri Light" w:cs="Calibri Light"/>
          <w:color w:val="000000" w:themeColor="text1"/>
          <w:sz w:val="16"/>
          <w:szCs w:val="16"/>
        </w:rPr>
      </w:pPr>
    </w:p>
    <w:p w14:paraId="709FA243" w14:textId="77777777" w:rsidR="00F3772B" w:rsidRPr="00FC5B61" w:rsidRDefault="00F3772B" w:rsidP="00F3772B">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720C6B9" w14:textId="77777777" w:rsidR="00F3772B" w:rsidRPr="00FC5B61" w:rsidRDefault="00F3772B" w:rsidP="00F3772B">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bookmarkEnd w:id="11"/>
    <w:p w14:paraId="7F746DB6" w14:textId="77777777" w:rsidR="00F3772B" w:rsidRDefault="00F3772B" w:rsidP="00F3772B">
      <w:pPr>
        <w:rPr>
          <w:rFonts w:ascii="Calibri Light" w:hAnsi="Calibri Light" w:cs="Calibri Light"/>
          <w:b/>
          <w:color w:val="000000" w:themeColor="text1"/>
          <w:sz w:val="20"/>
          <w:szCs w:val="20"/>
          <w:lang w:eastAsia="pl-PL"/>
        </w:rPr>
      </w:pPr>
    </w:p>
    <w:p w14:paraId="30A1DC66" w14:textId="77777777" w:rsidR="00F3772B" w:rsidRDefault="00F3772B" w:rsidP="00F3772B">
      <w:pPr>
        <w:rPr>
          <w:rFonts w:ascii="Calibri Light" w:hAnsi="Calibri Light" w:cs="Calibri Light"/>
          <w:b/>
          <w:color w:val="000000" w:themeColor="text1"/>
          <w:sz w:val="20"/>
          <w:szCs w:val="20"/>
          <w:lang w:eastAsia="pl-PL"/>
        </w:rPr>
      </w:pPr>
    </w:p>
    <w:p w14:paraId="4C910381" w14:textId="77777777" w:rsidR="00F3772B" w:rsidRPr="00FC5B61" w:rsidRDefault="00F3772B" w:rsidP="00F3772B">
      <w:pPr>
        <w:rPr>
          <w:rFonts w:ascii="Calibri Light" w:hAnsi="Calibri Light" w:cs="Calibri Light"/>
          <w:b/>
          <w:color w:val="000000" w:themeColor="text1"/>
          <w:sz w:val="20"/>
          <w:szCs w:val="20"/>
          <w:lang w:eastAsia="pl-PL"/>
        </w:rPr>
      </w:pPr>
    </w:p>
    <w:p w14:paraId="195B4EA6" w14:textId="77777777" w:rsidR="00AE3D8D" w:rsidRDefault="00AE3D8D" w:rsidP="00AE3D8D">
      <w:pPr>
        <w:rPr>
          <w:rFonts w:ascii="Calibri Light" w:hAnsi="Calibri Light" w:cs="Calibri Light"/>
          <w:b/>
          <w:color w:val="000000" w:themeColor="text1"/>
          <w:sz w:val="20"/>
          <w:szCs w:val="20"/>
          <w:lang w:eastAsia="pl-PL"/>
        </w:rPr>
      </w:pPr>
    </w:p>
    <w:p w14:paraId="5EE4E655" w14:textId="77777777" w:rsidR="00AE3D8D" w:rsidRDefault="00AE3D8D" w:rsidP="00AE3D8D">
      <w:pPr>
        <w:spacing w:after="0" w:line="240" w:lineRule="auto"/>
        <w:jc w:val="center"/>
        <w:rPr>
          <w:rFonts w:ascii="Calibri Light" w:hAnsi="Calibri Light" w:cs="Calibri Light"/>
          <w:b/>
          <w:bCs/>
          <w:color w:val="000000" w:themeColor="text1"/>
          <w:sz w:val="20"/>
          <w:szCs w:val="20"/>
          <w:lang w:eastAsia="pl-PL"/>
        </w:rPr>
      </w:pPr>
      <w:r>
        <w:rPr>
          <w:rFonts w:ascii="Calibri Light" w:hAnsi="Calibri Light" w:cs="Calibri Light"/>
          <w:b/>
          <w:color w:val="000000" w:themeColor="text1"/>
          <w:sz w:val="20"/>
          <w:szCs w:val="20"/>
          <w:lang w:eastAsia="pl-PL"/>
        </w:rPr>
        <w:t xml:space="preserve">OŚWIADCZENIE o aktualności informacji zawartych w </w:t>
      </w:r>
      <w:r>
        <w:rPr>
          <w:rFonts w:ascii="Calibri Light" w:hAnsi="Calibri Light" w:cs="Calibri Light"/>
          <w:b/>
          <w:bCs/>
          <w:color w:val="000000" w:themeColor="text1"/>
          <w:sz w:val="20"/>
          <w:szCs w:val="20"/>
          <w:lang w:eastAsia="pl-PL"/>
        </w:rPr>
        <w:t xml:space="preserve">oświadczeniu, </w:t>
      </w:r>
    </w:p>
    <w:p w14:paraId="0E653548" w14:textId="77777777" w:rsidR="00AE3D8D" w:rsidRDefault="00AE3D8D" w:rsidP="00AE3D8D">
      <w:pPr>
        <w:spacing w:after="0" w:line="240" w:lineRule="auto"/>
        <w:jc w:val="center"/>
        <w:rPr>
          <w:rFonts w:ascii="Calibri Light" w:hAnsi="Calibri Light" w:cs="Calibri Light"/>
          <w:b/>
          <w:color w:val="000000" w:themeColor="text1"/>
          <w:sz w:val="20"/>
          <w:szCs w:val="20"/>
          <w:lang w:eastAsia="pl-PL"/>
        </w:rPr>
      </w:pPr>
      <w:r>
        <w:rPr>
          <w:rFonts w:ascii="Calibri Light" w:hAnsi="Calibri Light" w:cs="Calibri Light"/>
          <w:b/>
          <w:bCs/>
          <w:color w:val="000000" w:themeColor="text1"/>
          <w:sz w:val="20"/>
          <w:szCs w:val="20"/>
          <w:lang w:eastAsia="pl-PL"/>
        </w:rPr>
        <w:t>o którym mowa w art. 125 ust. 1 ustawy p.z.p</w:t>
      </w:r>
    </w:p>
    <w:p w14:paraId="5BB9BBEF" w14:textId="77777777" w:rsidR="00AE3D8D" w:rsidRDefault="00AE3D8D" w:rsidP="00AE3D8D">
      <w:pPr>
        <w:widowControl w:val="0"/>
        <w:spacing w:after="0" w:line="240" w:lineRule="auto"/>
        <w:rPr>
          <w:rFonts w:ascii="Calibri Light" w:hAnsi="Calibri Light" w:cs="Calibri Light"/>
          <w:color w:val="000000" w:themeColor="text1"/>
          <w:sz w:val="20"/>
          <w:szCs w:val="20"/>
          <w:lang w:eastAsia="ar-SA"/>
        </w:rPr>
      </w:pPr>
    </w:p>
    <w:p w14:paraId="7F6BA32D" w14:textId="77777777" w:rsidR="00AE3D8D" w:rsidRDefault="00AE3D8D" w:rsidP="00AE3D8D">
      <w:pPr>
        <w:spacing w:after="0" w:line="240" w:lineRule="auto"/>
        <w:jc w:val="both"/>
        <w:rPr>
          <w:rFonts w:ascii="Calibri Light" w:hAnsi="Calibri Light" w:cs="Calibri Light"/>
          <w:color w:val="000000" w:themeColor="text1"/>
          <w:sz w:val="20"/>
          <w:szCs w:val="20"/>
          <w:lang w:eastAsia="pl-PL"/>
        </w:rPr>
      </w:pPr>
      <w:r>
        <w:rPr>
          <w:rFonts w:ascii="Calibri Light" w:hAnsi="Calibri Light" w:cs="Calibri Light"/>
          <w:color w:val="000000" w:themeColor="text1"/>
          <w:sz w:val="20"/>
          <w:szCs w:val="20"/>
          <w:lang w:eastAsia="pl-PL"/>
        </w:rPr>
        <w:t>Przystępując do udziału w postępowaniu o udzielenie zamówienia publicznego pn.</w:t>
      </w:r>
      <w:r>
        <w:rPr>
          <w:rFonts w:ascii="Calibri Light" w:hAnsi="Calibri Light" w:cs="Calibri Light"/>
          <w:b/>
          <w:color w:val="000000" w:themeColor="text1"/>
          <w:spacing w:val="-4"/>
          <w:sz w:val="20"/>
          <w:szCs w:val="20"/>
          <w:lang w:eastAsia="ar-SA"/>
        </w:rPr>
        <w:t xml:space="preserve"> </w:t>
      </w:r>
      <w:r>
        <w:rPr>
          <w:rFonts w:ascii="Calibri Light" w:eastAsia="ArialNarrow" w:hAnsi="Calibri Light" w:cs="Calibri Light"/>
          <w:b/>
          <w:color w:val="000000" w:themeColor="text1"/>
          <w:sz w:val="20"/>
          <w:szCs w:val="20"/>
        </w:rPr>
        <w:t>„</w:t>
      </w:r>
      <w:r>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Pr>
          <w:rFonts w:ascii="Calibri Light" w:hAnsi="Calibri Light" w:cs="Calibri Light"/>
          <w:color w:val="000000" w:themeColor="text1"/>
          <w:sz w:val="20"/>
          <w:szCs w:val="20"/>
          <w:lang w:eastAsia="pl-PL"/>
        </w:rPr>
        <w:t xml:space="preserve"> na podstawie art. 128 ust.2 ustawy p.z.p oświadczamy, że:</w:t>
      </w:r>
    </w:p>
    <w:p w14:paraId="5F5FF001" w14:textId="77777777" w:rsidR="00AE3D8D" w:rsidRDefault="00AE3D8D" w:rsidP="00AE3D8D">
      <w:pPr>
        <w:spacing w:after="0" w:line="240" w:lineRule="auto"/>
        <w:jc w:val="both"/>
        <w:rPr>
          <w:rFonts w:ascii="Calibri Light" w:hAnsi="Calibri Light" w:cs="Calibri Light"/>
          <w:b/>
          <w:bCs/>
          <w:color w:val="000000" w:themeColor="text1"/>
          <w:sz w:val="20"/>
          <w:szCs w:val="20"/>
          <w:lang w:eastAsia="pl-PL"/>
        </w:rPr>
      </w:pPr>
      <w:r>
        <w:rPr>
          <w:rFonts w:ascii="Calibri Light" w:hAnsi="Calibri Light" w:cs="Calibri Light"/>
          <w:b/>
          <w:bCs/>
          <w:color w:val="000000" w:themeColor="text1"/>
          <w:sz w:val="20"/>
          <w:szCs w:val="20"/>
          <w:lang w:eastAsia="pl-PL"/>
        </w:rPr>
        <w:t xml:space="preserve">informacje zawarte w oświadczeniu złożonym na załączniku nr 5, dotyczącym podstaw wykluczenia z ww. postępowania, o których mowa w art. 108 ust. 1 oraz art. 109 ust. 1 pkt 1,4,5,7 ustawy p.z.p. oraz spełnianiu warunków udziału w postępowaniu są aktualne </w:t>
      </w:r>
      <w:r>
        <w:rPr>
          <w:rFonts w:ascii="Calibri Light" w:hAnsi="Calibri Light" w:cs="Calibri Light"/>
          <w:b/>
          <w:bCs/>
          <w:color w:val="000000" w:themeColor="text1"/>
          <w:sz w:val="20"/>
          <w:szCs w:val="20"/>
          <w:vertAlign w:val="superscript"/>
          <w:lang w:eastAsia="pl-PL"/>
        </w:rPr>
        <w:t>(1)(2)</w:t>
      </w:r>
    </w:p>
    <w:p w14:paraId="30393C52"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0F1F7766"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00098529"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043E2F41"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138726E4"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64A8B03E"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1EA65C89"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6EC4E768"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5ED20397"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7ADCE1D2" w14:textId="77777777" w:rsidR="004B7673" w:rsidRDefault="004B7673" w:rsidP="00F3772B">
      <w:pPr>
        <w:tabs>
          <w:tab w:val="left" w:pos="567"/>
        </w:tabs>
        <w:jc w:val="both"/>
        <w:rPr>
          <w:rFonts w:ascii="Calibri Light" w:hAnsi="Calibri Light" w:cs="Calibri Light"/>
          <w:color w:val="000000" w:themeColor="text1"/>
          <w:sz w:val="20"/>
          <w:szCs w:val="20"/>
          <w:lang w:eastAsia="pl-PL"/>
        </w:rPr>
      </w:pPr>
    </w:p>
    <w:p w14:paraId="79C9B550" w14:textId="77777777" w:rsidR="004B7673" w:rsidRPr="007E5BC4" w:rsidRDefault="004B7673" w:rsidP="00F3772B">
      <w:pPr>
        <w:tabs>
          <w:tab w:val="left" w:pos="567"/>
        </w:tabs>
        <w:jc w:val="both"/>
        <w:rPr>
          <w:rFonts w:ascii="Calibri Light" w:hAnsi="Calibri Light" w:cs="Calibri Light"/>
          <w:color w:val="000000" w:themeColor="text1"/>
          <w:sz w:val="20"/>
          <w:szCs w:val="20"/>
          <w:lang w:eastAsia="pl-PL"/>
        </w:rPr>
      </w:pPr>
    </w:p>
    <w:p w14:paraId="6C0026AD" w14:textId="77777777" w:rsidR="00F3772B" w:rsidRPr="00FC5B61" w:rsidRDefault="00F3772B" w:rsidP="00F3772B">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F3772B" w:rsidRPr="00FC5B61" w14:paraId="00BDBCC9" w14:textId="77777777" w:rsidTr="00442AA6">
        <w:trPr>
          <w:trHeight w:val="459"/>
        </w:trPr>
        <w:tc>
          <w:tcPr>
            <w:tcW w:w="4536" w:type="dxa"/>
            <w:vAlign w:val="center"/>
          </w:tcPr>
          <w:p w14:paraId="5CD8B5A7" w14:textId="77777777" w:rsidR="00F3772B" w:rsidRPr="00FC5B61" w:rsidRDefault="00F3772B" w:rsidP="00442AA6">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podpisać kwalifikowanym podpisem elektronicznym. Zamawiający zaleca zapisanie dokumentu w formacie PDF.</w:t>
            </w:r>
          </w:p>
        </w:tc>
      </w:tr>
    </w:tbl>
    <w:p w14:paraId="0A001AD4" w14:textId="77777777" w:rsidR="00F3772B" w:rsidRPr="00FC5B61" w:rsidRDefault="00F3772B" w:rsidP="00F3772B">
      <w:pPr>
        <w:tabs>
          <w:tab w:val="left" w:pos="567"/>
        </w:tabs>
        <w:jc w:val="both"/>
        <w:rPr>
          <w:rFonts w:asciiTheme="majorHAnsi" w:hAnsiTheme="majorHAnsi" w:cstheme="majorHAnsi"/>
          <w:b/>
          <w:color w:val="000000" w:themeColor="text1"/>
          <w:sz w:val="20"/>
          <w:szCs w:val="20"/>
          <w:lang w:eastAsia="pl-PL"/>
        </w:rPr>
      </w:pPr>
    </w:p>
    <w:p w14:paraId="20D05586" w14:textId="77777777" w:rsidR="00F3772B" w:rsidRDefault="00F3772B">
      <w:pPr>
        <w:rPr>
          <w:rFonts w:asciiTheme="majorHAnsi" w:hAnsiTheme="majorHAnsi" w:cstheme="majorHAnsi"/>
          <w:color w:val="000000" w:themeColor="text1"/>
          <w:sz w:val="20"/>
          <w:szCs w:val="20"/>
        </w:rPr>
      </w:pPr>
    </w:p>
    <w:p w14:paraId="52668509" w14:textId="77777777" w:rsidR="00F3772B" w:rsidRDefault="00F3772B">
      <w:pPr>
        <w:rPr>
          <w:rFonts w:asciiTheme="majorHAnsi" w:hAnsiTheme="majorHAnsi" w:cstheme="majorHAnsi"/>
          <w:color w:val="000000" w:themeColor="text1"/>
          <w:sz w:val="20"/>
          <w:szCs w:val="20"/>
        </w:rPr>
      </w:pPr>
    </w:p>
    <w:p w14:paraId="36ABBDD9" w14:textId="6A2623D9" w:rsidR="00AE3D8D" w:rsidRPr="00AE3D8D" w:rsidRDefault="00AE3D8D" w:rsidP="00AE3D8D">
      <w:pPr>
        <w:spacing w:after="0"/>
        <w:rPr>
          <w:rFonts w:ascii="Arial" w:hAnsi="Arial" w:cs="Arial"/>
          <w:sz w:val="16"/>
          <w:szCs w:val="12"/>
        </w:rPr>
      </w:pPr>
      <w:r>
        <w:rPr>
          <w:rFonts w:ascii="Arial" w:hAnsi="Arial" w:cs="Arial"/>
          <w:sz w:val="16"/>
          <w:szCs w:val="12"/>
        </w:rPr>
        <w:t>1)</w:t>
      </w:r>
      <w:r w:rsidRPr="00AE3D8D">
        <w:rPr>
          <w:rFonts w:ascii="Arial" w:hAnsi="Arial" w:cs="Arial"/>
          <w:sz w:val="16"/>
          <w:szCs w:val="12"/>
        </w:rPr>
        <w:t>Oświadczenie składa każdy z Wykonawców wspólnie ubiegających się o udzielenie zamówienia.</w:t>
      </w:r>
    </w:p>
    <w:p w14:paraId="74F751BF" w14:textId="77777777" w:rsidR="00AE3D8D" w:rsidRDefault="00AE3D8D" w:rsidP="00AE3D8D">
      <w:pPr>
        <w:spacing w:after="0"/>
        <w:rPr>
          <w:rFonts w:ascii="Arial" w:hAnsi="Arial" w:cs="Arial"/>
          <w:sz w:val="16"/>
          <w:szCs w:val="12"/>
        </w:rPr>
      </w:pPr>
      <w:r>
        <w:rPr>
          <w:rFonts w:ascii="Arial" w:hAnsi="Arial" w:cs="Arial"/>
          <w:sz w:val="16"/>
          <w:szCs w:val="12"/>
        </w:rPr>
        <w:t>2)</w:t>
      </w:r>
      <w:r w:rsidRPr="00AE3D8D">
        <w:rPr>
          <w:rFonts w:ascii="Arial" w:hAnsi="Arial" w:cs="Arial"/>
          <w:sz w:val="16"/>
          <w:szCs w:val="12"/>
        </w:rPr>
        <w:t>W przypadku braku aktualności podanych uprzednio informacji dodatkowo należy złożyć stosowną informację w tym zakresie, w szczególności określić jakich danych dotyczy zmiana i wskazać jej zakres</w:t>
      </w:r>
    </w:p>
    <w:p w14:paraId="7FCCD192" w14:textId="77777777" w:rsidR="00AE3D8D" w:rsidRDefault="00AE3D8D" w:rsidP="00AE3D8D">
      <w:pPr>
        <w:rPr>
          <w:rFonts w:ascii="Arial" w:hAnsi="Arial" w:cs="Arial"/>
          <w:sz w:val="16"/>
          <w:szCs w:val="12"/>
        </w:rPr>
      </w:pPr>
    </w:p>
    <w:p w14:paraId="4085EA8B" w14:textId="4F07F848" w:rsidR="00F3772B" w:rsidRPr="00AE3D8D" w:rsidRDefault="00AE3D8D" w:rsidP="00AE3D8D">
      <w:pPr>
        <w:rPr>
          <w:rFonts w:asciiTheme="majorHAnsi" w:hAnsiTheme="majorHAnsi" w:cstheme="majorHAnsi"/>
          <w:color w:val="000000" w:themeColor="text1"/>
          <w:sz w:val="20"/>
          <w:szCs w:val="20"/>
        </w:rPr>
      </w:pPr>
      <w:r w:rsidRPr="00AE3D8D">
        <w:rPr>
          <w:rFonts w:ascii="Arial" w:hAnsi="Arial" w:cs="Arial"/>
          <w:sz w:val="16"/>
          <w:szCs w:val="12"/>
        </w:rPr>
        <w:t>.</w:t>
      </w:r>
      <w:r w:rsidR="00F3772B" w:rsidRPr="00AE3D8D">
        <w:rPr>
          <w:rFonts w:asciiTheme="majorHAnsi" w:hAnsiTheme="majorHAnsi" w:cstheme="majorHAnsi"/>
          <w:color w:val="000000" w:themeColor="text1"/>
          <w:sz w:val="20"/>
          <w:szCs w:val="20"/>
        </w:rPr>
        <w:br w:type="page"/>
      </w:r>
    </w:p>
    <w:bookmarkEnd w:id="10"/>
    <w:p w14:paraId="143017FC" w14:textId="77777777" w:rsidR="00F3772B" w:rsidRPr="00FC5B61" w:rsidRDefault="00F3772B">
      <w:pPr>
        <w:rPr>
          <w:rFonts w:asciiTheme="majorHAnsi" w:hAnsiTheme="majorHAnsi" w:cstheme="majorHAnsi"/>
          <w:color w:val="000000" w:themeColor="text1"/>
          <w:sz w:val="20"/>
          <w:szCs w:val="20"/>
        </w:rPr>
      </w:pPr>
    </w:p>
    <w:p w14:paraId="43FAD094" w14:textId="4D7656BB" w:rsidR="000E78C0" w:rsidRPr="00FC5B61" w:rsidRDefault="000E78C0" w:rsidP="000E78C0">
      <w:pPr>
        <w:pStyle w:val="Nagwek"/>
        <w:tabs>
          <w:tab w:val="clear" w:pos="4536"/>
          <w:tab w:val="clear" w:pos="9072"/>
        </w:tabs>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 xml:space="preserve">ZAŁĄCZNIK NR </w:t>
      </w:r>
      <w:r w:rsidR="003A1606">
        <w:rPr>
          <w:rFonts w:ascii="Calibri Light" w:hAnsi="Calibri Light" w:cs="Calibri Light"/>
          <w:color w:val="000000" w:themeColor="text1"/>
          <w:sz w:val="16"/>
          <w:szCs w:val="16"/>
        </w:rPr>
        <w:t>6</w:t>
      </w:r>
      <w:r w:rsidRPr="00FC5B61">
        <w:rPr>
          <w:rFonts w:ascii="Calibri Light" w:hAnsi="Calibri Light" w:cs="Calibri Light"/>
          <w:color w:val="000000" w:themeColor="text1"/>
          <w:sz w:val="16"/>
          <w:szCs w:val="16"/>
        </w:rPr>
        <w:t xml:space="preserve"> DO SWZ</w:t>
      </w:r>
    </w:p>
    <w:p w14:paraId="64CA6260" w14:textId="07850F60" w:rsidR="00AA17BD" w:rsidRPr="00FC5B61" w:rsidRDefault="00AA17BD" w:rsidP="00AA17BD">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w:t>
      </w:r>
      <w:r w:rsidR="003A1606" w:rsidRPr="003A1606">
        <w:rPr>
          <w:rFonts w:ascii="Calibri Light" w:hAnsi="Calibri Light" w:cs="Calibri Light"/>
          <w:color w:val="000000" w:themeColor="text1"/>
          <w:sz w:val="16"/>
          <w:szCs w:val="16"/>
        </w:rPr>
        <w:t>0.2.</w:t>
      </w:r>
      <w:r w:rsidRPr="003A1606">
        <w:rPr>
          <w:rFonts w:ascii="Calibri Light" w:hAnsi="Calibri Light" w:cs="Calibri Light"/>
          <w:color w:val="000000" w:themeColor="text1"/>
          <w:sz w:val="16"/>
          <w:szCs w:val="16"/>
        </w:rPr>
        <w:t>2024</w:t>
      </w:r>
    </w:p>
    <w:p w14:paraId="64BE2E7B" w14:textId="77777777" w:rsidR="000E78C0" w:rsidRPr="00FC5B61" w:rsidRDefault="000E78C0" w:rsidP="000E78C0">
      <w:pPr>
        <w:spacing w:after="0" w:line="240" w:lineRule="auto"/>
        <w:jc w:val="center"/>
        <w:rPr>
          <w:rFonts w:ascii="Calibri Light" w:hAnsi="Calibri Light" w:cs="Calibri Light"/>
          <w:b/>
          <w:color w:val="000000" w:themeColor="text1"/>
        </w:rPr>
      </w:pPr>
    </w:p>
    <w:p w14:paraId="6F0A06E9" w14:textId="77777777" w:rsidR="000E78C0" w:rsidRPr="00FC5B61" w:rsidRDefault="000E78C0" w:rsidP="000E78C0">
      <w:pPr>
        <w:spacing w:after="0" w:line="240" w:lineRule="auto"/>
        <w:jc w:val="center"/>
        <w:rPr>
          <w:rFonts w:ascii="Calibri Light" w:hAnsi="Calibri Light" w:cs="Calibri Light"/>
          <w:b/>
          <w:color w:val="000000" w:themeColor="text1"/>
        </w:rPr>
      </w:pPr>
    </w:p>
    <w:p w14:paraId="6EB81DDD" w14:textId="77777777" w:rsidR="000E78C0" w:rsidRPr="00FC5B61" w:rsidRDefault="000E78C0" w:rsidP="000E78C0">
      <w:pPr>
        <w:pStyle w:val="Tekstpodstawowy"/>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285EA5FE" w14:textId="77777777" w:rsidR="000E78C0" w:rsidRPr="00FC5B61" w:rsidRDefault="000E78C0" w:rsidP="000E78C0">
      <w:pPr>
        <w:pStyle w:val="Tekstpodstawowy"/>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5212BABE" w14:textId="77777777" w:rsidR="000E78C0" w:rsidRPr="00FC5B61" w:rsidRDefault="000E78C0" w:rsidP="000E78C0">
      <w:pPr>
        <w:spacing w:after="0" w:line="240" w:lineRule="auto"/>
        <w:jc w:val="center"/>
        <w:rPr>
          <w:rFonts w:ascii="Calibri Light" w:hAnsi="Calibri Light" w:cs="Calibri Light"/>
          <w:b/>
          <w:bCs/>
          <w:color w:val="000000" w:themeColor="text1"/>
          <w:sz w:val="20"/>
          <w:szCs w:val="20"/>
        </w:rPr>
      </w:pPr>
    </w:p>
    <w:p w14:paraId="3392F114" w14:textId="77777777" w:rsidR="000E78C0" w:rsidRPr="00FC5B61" w:rsidRDefault="000E78C0" w:rsidP="000E78C0">
      <w:pPr>
        <w:spacing w:after="0" w:line="240" w:lineRule="auto"/>
        <w:jc w:val="center"/>
        <w:rPr>
          <w:rFonts w:ascii="Calibri Light" w:hAnsi="Calibri Light" w:cs="Calibri Light"/>
          <w:b/>
          <w:bCs/>
          <w:color w:val="000000" w:themeColor="text1"/>
          <w:sz w:val="20"/>
          <w:szCs w:val="20"/>
        </w:rPr>
      </w:pPr>
    </w:p>
    <w:p w14:paraId="27374EE1"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p>
    <w:p w14:paraId="0FD9D393"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r w:rsidRPr="00FC5B61">
        <w:rPr>
          <w:rFonts w:ascii="Calibri Light" w:hAnsi="Calibri Light" w:cs="Calibri Light"/>
          <w:b/>
          <w:bCs/>
          <w:color w:val="000000" w:themeColor="text1"/>
          <w:sz w:val="20"/>
          <w:szCs w:val="20"/>
        </w:rPr>
        <w:t xml:space="preserve">Zobowiązanie </w:t>
      </w:r>
      <w:r w:rsidRPr="00FC5B61">
        <w:rPr>
          <w:rFonts w:ascii="Calibri Light" w:hAnsi="Calibri Light" w:cs="Calibri Light"/>
          <w:b/>
          <w:color w:val="000000" w:themeColor="text1"/>
          <w:sz w:val="20"/>
          <w:szCs w:val="20"/>
        </w:rPr>
        <w:t>podmiotów trzecich do oddania do dyspozycji Wykonawcy niezbędnych zasobów na okres korzystania z nich przy wykonywaniu zamówienia</w:t>
      </w:r>
    </w:p>
    <w:p w14:paraId="32966CF8" w14:textId="77777777" w:rsidR="000E78C0" w:rsidRPr="00FC5B61" w:rsidRDefault="000E78C0" w:rsidP="000E78C0">
      <w:pPr>
        <w:spacing w:after="0" w:line="276" w:lineRule="auto"/>
        <w:jc w:val="center"/>
        <w:rPr>
          <w:rFonts w:ascii="Calibri Light" w:hAnsi="Calibri Light" w:cs="Calibri Light"/>
          <w:b/>
          <w:bCs/>
          <w:color w:val="000000" w:themeColor="text1"/>
          <w:sz w:val="20"/>
          <w:szCs w:val="20"/>
        </w:rPr>
      </w:pPr>
    </w:p>
    <w:p w14:paraId="4FDF3345" w14:textId="2049D2EA" w:rsidR="000E78C0" w:rsidRPr="00FC5B61" w:rsidRDefault="000E78C0" w:rsidP="000E78C0">
      <w:pPr>
        <w:spacing w:after="0" w:line="276" w:lineRule="auto"/>
        <w:jc w:val="both"/>
        <w:rPr>
          <w:rFonts w:ascii="Calibri Light" w:hAnsi="Calibri Light" w:cs="Calibri Light"/>
          <w:b/>
          <w:bCs/>
          <w:color w:val="000000" w:themeColor="text1"/>
          <w:kern w:val="1"/>
          <w:sz w:val="20"/>
          <w:szCs w:val="20"/>
        </w:rPr>
      </w:pPr>
      <w:r w:rsidRPr="00FC5B61">
        <w:rPr>
          <w:rFonts w:ascii="Calibri Light" w:hAnsi="Calibri Light" w:cs="Calibri Light"/>
          <w:bCs/>
          <w:color w:val="000000" w:themeColor="text1"/>
          <w:sz w:val="20"/>
          <w:szCs w:val="20"/>
        </w:rPr>
        <w:t>w postępowaniu o udzielenie zamówienia publicznego pn.</w:t>
      </w:r>
      <w:r w:rsidR="003A1606" w:rsidRPr="003A1606">
        <w:t xml:space="preserve"> </w:t>
      </w:r>
      <w:r w:rsidR="003A1606" w:rsidRPr="003A1606">
        <w:rPr>
          <w:rFonts w:ascii="Calibri Light" w:hAnsi="Calibri Light" w:cs="Calibri Light"/>
          <w:b/>
          <w:color w:val="000000" w:themeColor="text1"/>
          <w:sz w:val="20"/>
          <w:szCs w:val="20"/>
        </w:rPr>
        <w:t>„Dostawa jednego (1) samochodu specjalnego lekkiego rozpoznania ratowniczego dla Komendy Powiatowej Państwowej Straży Pożarnej w Gnieźnie”</w:t>
      </w:r>
    </w:p>
    <w:p w14:paraId="40BEBB5A" w14:textId="77777777" w:rsidR="000E78C0" w:rsidRPr="00FC5B61" w:rsidRDefault="000E78C0" w:rsidP="000E78C0">
      <w:pPr>
        <w:spacing w:after="0" w:line="276" w:lineRule="auto"/>
        <w:jc w:val="both"/>
        <w:rPr>
          <w:rFonts w:ascii="Calibri Light" w:hAnsi="Calibri Light" w:cs="Calibri Light"/>
          <w:b/>
          <w:bCs/>
          <w:color w:val="000000" w:themeColor="text1"/>
          <w:sz w:val="20"/>
          <w:szCs w:val="20"/>
        </w:rPr>
      </w:pPr>
    </w:p>
    <w:p w14:paraId="70264B00"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Działając w imieniu … zobowiązuje się do oddania do dyspozycji dla Wykonawcy … biorącego udział w przedmiotowym postępowaniu swoich zasobów zgodnie z treścią art. 118 ust. 3 ustawy p.z.p., w następującym zakresie: …</w:t>
      </w:r>
    </w:p>
    <w:p w14:paraId="08184101"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p>
    <w:p w14:paraId="25827C89" w14:textId="77777777" w:rsidR="000E78C0" w:rsidRPr="00FC5B61" w:rsidRDefault="000E78C0" w:rsidP="000E78C0">
      <w:pPr>
        <w:spacing w:after="0" w:line="276" w:lineRule="auto"/>
        <w:jc w:val="both"/>
        <w:rPr>
          <w:rFonts w:ascii="Calibri Light" w:hAnsi="Calibri Light" w:cs="Calibri Light"/>
          <w:b/>
          <w:i/>
          <w:color w:val="000000" w:themeColor="text1"/>
          <w:sz w:val="20"/>
          <w:szCs w:val="20"/>
          <w:u w:val="single"/>
        </w:rPr>
      </w:pPr>
    </w:p>
    <w:p w14:paraId="19F05DF4" w14:textId="77777777" w:rsidR="000E78C0" w:rsidRPr="00FC5B61" w:rsidRDefault="000E78C0" w:rsidP="000E78C0">
      <w:pPr>
        <w:spacing w:after="0" w:line="276" w:lineRule="auto"/>
        <w:jc w:val="both"/>
        <w:rPr>
          <w:rFonts w:ascii="Calibri Light" w:hAnsi="Calibri Light" w:cs="Calibri Light"/>
          <w:color w:val="000000" w:themeColor="text1"/>
          <w:sz w:val="20"/>
          <w:szCs w:val="20"/>
        </w:rPr>
      </w:pPr>
      <w:r w:rsidRPr="00FC5B61">
        <w:rPr>
          <w:rFonts w:ascii="Calibri Light" w:hAnsi="Calibri Light" w:cs="Calibri Light"/>
          <w:b/>
          <w:i/>
          <w:color w:val="000000" w:themeColor="text1"/>
          <w:sz w:val="20"/>
          <w:szCs w:val="20"/>
          <w:u w:val="single"/>
        </w:rPr>
        <w:t>Jednocześnie wskazuje, iż:</w:t>
      </w:r>
    </w:p>
    <w:p w14:paraId="35510660" w14:textId="77777777" w:rsidR="000E78C0" w:rsidRPr="00FC5B61" w:rsidRDefault="000E78C0" w:rsidP="003C650A">
      <w:pPr>
        <w:numPr>
          <w:ilvl w:val="6"/>
          <w:numId w:val="45"/>
        </w:numPr>
        <w:spacing w:after="0" w:line="276" w:lineRule="auto"/>
        <w:ind w:left="284" w:hanging="284"/>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 xml:space="preserve">Zakres w/w zasobów przy wykonywaniu zamówienia będzie następujący: ... </w:t>
      </w:r>
    </w:p>
    <w:p w14:paraId="006E5537" w14:textId="77777777" w:rsidR="000E78C0" w:rsidRPr="00FC5B61" w:rsidRDefault="000E78C0" w:rsidP="003C650A">
      <w:pPr>
        <w:numPr>
          <w:ilvl w:val="6"/>
          <w:numId w:val="45"/>
        </w:numPr>
        <w:spacing w:after="0" w:line="276" w:lineRule="auto"/>
        <w:ind w:left="284" w:hanging="284"/>
        <w:jc w:val="both"/>
        <w:rPr>
          <w:rFonts w:ascii="Calibri Light" w:hAnsi="Calibri Light" w:cs="Calibri Light"/>
          <w:color w:val="000000" w:themeColor="text1"/>
          <w:sz w:val="20"/>
          <w:szCs w:val="20"/>
        </w:rPr>
      </w:pPr>
      <w:r w:rsidRPr="00FC5B61">
        <w:rPr>
          <w:rFonts w:ascii="Calibri Light" w:hAnsi="Calibri Light" w:cs="Calibri Light"/>
          <w:color w:val="000000" w:themeColor="text1"/>
          <w:sz w:val="20"/>
          <w:szCs w:val="20"/>
        </w:rPr>
        <w:t>Sposób i okres wykorzystania w/w zasobów będzie następujący: ...</w:t>
      </w:r>
    </w:p>
    <w:p w14:paraId="23C7C545"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1E7BAF0"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71FB6A7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530D86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DEA106D"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278503D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4F1D5B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CA1335C" w14:textId="77777777" w:rsidR="000E78C0" w:rsidRPr="00FC5B61" w:rsidRDefault="000E78C0" w:rsidP="000E78C0">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0E78C0" w:rsidRPr="00FC5B61" w14:paraId="13C08BE9" w14:textId="77777777" w:rsidTr="00D715AC">
        <w:trPr>
          <w:trHeight w:val="459"/>
        </w:trPr>
        <w:tc>
          <w:tcPr>
            <w:tcW w:w="4536" w:type="dxa"/>
            <w:vAlign w:val="center"/>
          </w:tcPr>
          <w:p w14:paraId="0F3C34C1" w14:textId="77777777" w:rsidR="000E78C0" w:rsidRPr="00FC5B61" w:rsidRDefault="000E78C0" w:rsidP="00D715AC">
            <w:pPr>
              <w:pStyle w:val="Teksttreci20"/>
              <w:shd w:val="clear" w:color="auto" w:fill="auto"/>
              <w:ind w:left="0"/>
              <w:jc w:val="center"/>
              <w:rPr>
                <w:rFonts w:asciiTheme="majorHAnsi" w:hAnsiTheme="majorHAnsi" w:cstheme="majorHAnsi"/>
                <w:b w:val="0"/>
                <w:i w:val="0"/>
                <w:color w:val="000000" w:themeColor="text1"/>
                <w:sz w:val="14"/>
                <w:szCs w:val="16"/>
              </w:rPr>
            </w:pPr>
            <w:bookmarkStart w:id="12" w:name="_Hlk172789978"/>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bookmarkEnd w:id="12"/>
    </w:tbl>
    <w:p w14:paraId="5CC41B2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6A53434B"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17498C0F"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7B8EDFEE"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331AE6A"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13FCE337"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67A56C20"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031FBD7"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2897366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4C0E07D2"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14EE24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A4C63B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F9B133D"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B3DF33C"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52A92A19"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3EC0F11A" w14:textId="77777777" w:rsidR="000E78C0" w:rsidRPr="00FC5B61" w:rsidRDefault="000E78C0" w:rsidP="000E78C0">
      <w:pPr>
        <w:pStyle w:val="NormalnyWeb"/>
        <w:jc w:val="both"/>
        <w:rPr>
          <w:rFonts w:ascii="Calibri Light" w:hAnsi="Calibri Light" w:cs="Calibri Light"/>
          <w:b/>
          <w:color w:val="000000" w:themeColor="text1"/>
          <w:sz w:val="18"/>
          <w:szCs w:val="20"/>
        </w:rPr>
      </w:pPr>
    </w:p>
    <w:p w14:paraId="0AEE3B21" w14:textId="77777777" w:rsidR="000E78C0" w:rsidRPr="00FC5B61" w:rsidRDefault="000E78C0" w:rsidP="000E78C0">
      <w:pPr>
        <w:pStyle w:val="NormalnyWeb"/>
        <w:jc w:val="both"/>
        <w:rPr>
          <w:rFonts w:ascii="Calibri Light" w:hAnsi="Calibri Light" w:cs="Calibri Light"/>
          <w:b/>
          <w:color w:val="000000" w:themeColor="text1"/>
          <w:sz w:val="18"/>
          <w:szCs w:val="20"/>
        </w:rPr>
      </w:pPr>
      <w:r w:rsidRPr="00FC5B61">
        <w:rPr>
          <w:rFonts w:ascii="Calibri Light" w:hAnsi="Calibri Light" w:cs="Calibri Light"/>
          <w:b/>
          <w:color w:val="000000" w:themeColor="text1"/>
          <w:sz w:val="18"/>
          <w:szCs w:val="20"/>
        </w:rPr>
        <w:t xml:space="preserve">UWAGA!!! </w:t>
      </w:r>
    </w:p>
    <w:p w14:paraId="1ABC12E4" w14:textId="77777777" w:rsidR="000E78C0" w:rsidRPr="00FC5B61" w:rsidRDefault="000E78C0" w:rsidP="000E78C0">
      <w:pPr>
        <w:rPr>
          <w:rFonts w:ascii="Calibri Light" w:hAnsi="Calibri Light" w:cs="Calibri Light"/>
          <w:i/>
          <w:color w:val="000000" w:themeColor="text1"/>
          <w:sz w:val="18"/>
          <w:szCs w:val="20"/>
          <w:u w:val="single"/>
        </w:rPr>
      </w:pPr>
      <w:r w:rsidRPr="00FC5B61">
        <w:rPr>
          <w:rFonts w:ascii="Calibri Light" w:hAnsi="Calibri Light" w:cs="Calibri Light"/>
          <w:i/>
          <w:color w:val="000000" w:themeColor="text1"/>
          <w:sz w:val="18"/>
          <w:szCs w:val="20"/>
        </w:rPr>
        <w:t xml:space="preserve">Niniejsze zobowiązanie podmiotów trzecich do oddania do dyspozycji Wykonawcy niezbędnych zasobów na okres korzystania z nich przy wykonywaniu zamówienia </w:t>
      </w:r>
      <w:r w:rsidRPr="00FC5B61">
        <w:rPr>
          <w:rFonts w:ascii="Calibri Light" w:hAnsi="Calibri Light" w:cs="Calibri Light"/>
          <w:i/>
          <w:color w:val="000000" w:themeColor="text1"/>
          <w:sz w:val="18"/>
          <w:szCs w:val="20"/>
          <w:u w:val="single"/>
        </w:rPr>
        <w:t>musi być złożone do oferty w oryginale.</w:t>
      </w:r>
    </w:p>
    <w:p w14:paraId="693DD1AE" w14:textId="1090B6A8" w:rsidR="005C726F" w:rsidRPr="00FC5B61" w:rsidRDefault="005C726F" w:rsidP="000E78C0">
      <w:pPr>
        <w:rPr>
          <w:rFonts w:asciiTheme="majorHAnsi" w:hAnsiTheme="majorHAnsi" w:cstheme="majorHAnsi"/>
          <w:color w:val="000000" w:themeColor="text1"/>
          <w:sz w:val="14"/>
          <w:szCs w:val="16"/>
          <w:lang w:eastAsia="pl-PL"/>
        </w:rPr>
      </w:pPr>
      <w:r w:rsidRPr="00FC5B61">
        <w:rPr>
          <w:rFonts w:asciiTheme="majorHAnsi" w:hAnsiTheme="majorHAnsi" w:cstheme="majorHAnsi"/>
          <w:color w:val="000000" w:themeColor="text1"/>
          <w:sz w:val="14"/>
          <w:szCs w:val="16"/>
        </w:rPr>
        <w:br w:type="page"/>
      </w:r>
    </w:p>
    <w:p w14:paraId="0CC4A707" w14:textId="62431516" w:rsidR="00367949" w:rsidRPr="00FC5B61" w:rsidRDefault="00367949" w:rsidP="00367949">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sidR="003A1606">
        <w:rPr>
          <w:rFonts w:ascii="Calibri Light" w:hAnsi="Calibri Light" w:cs="Calibri Light"/>
          <w:color w:val="000000" w:themeColor="text1"/>
          <w:sz w:val="16"/>
          <w:szCs w:val="16"/>
        </w:rPr>
        <w:t>7</w:t>
      </w:r>
      <w:r w:rsidRPr="00FC5B61">
        <w:rPr>
          <w:rFonts w:ascii="Calibri Light" w:hAnsi="Calibri Light" w:cs="Calibri Light"/>
          <w:color w:val="000000" w:themeColor="text1"/>
          <w:sz w:val="16"/>
          <w:szCs w:val="16"/>
        </w:rPr>
        <w:t xml:space="preserve"> DO SWZ</w:t>
      </w:r>
    </w:p>
    <w:p w14:paraId="44013D79" w14:textId="18AABF49" w:rsidR="00AA17BD" w:rsidRPr="00FC5B61" w:rsidRDefault="00AA17BD" w:rsidP="00AA17BD">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PL.2370</w:t>
      </w:r>
      <w:r w:rsidR="003A1606">
        <w:rPr>
          <w:rFonts w:ascii="Calibri Light" w:hAnsi="Calibri Light" w:cs="Calibri Light"/>
          <w:color w:val="000000" w:themeColor="text1"/>
          <w:sz w:val="16"/>
          <w:szCs w:val="16"/>
        </w:rPr>
        <w:t>.2.</w:t>
      </w:r>
      <w:r w:rsidRPr="003A1606">
        <w:rPr>
          <w:rFonts w:ascii="Calibri Light" w:hAnsi="Calibri Light" w:cs="Calibri Light"/>
          <w:color w:val="000000" w:themeColor="text1"/>
          <w:sz w:val="16"/>
          <w:szCs w:val="16"/>
        </w:rPr>
        <w:t>2024</w:t>
      </w:r>
    </w:p>
    <w:p w14:paraId="1D0204F0" w14:textId="77777777" w:rsidR="006D2505" w:rsidRPr="00FC5B61" w:rsidRDefault="006D2505" w:rsidP="006D2505">
      <w:pPr>
        <w:pStyle w:val="Tekstpodstawowy"/>
        <w:spacing w:after="0"/>
        <w:jc w:val="right"/>
        <w:rPr>
          <w:rFonts w:asciiTheme="majorHAnsi" w:hAnsiTheme="majorHAnsi" w:cstheme="majorHAnsi"/>
          <w:b/>
          <w:color w:val="000000" w:themeColor="text1"/>
          <w:sz w:val="20"/>
          <w:szCs w:val="20"/>
        </w:rPr>
      </w:pPr>
    </w:p>
    <w:p w14:paraId="4707FE75"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Zamawiający:</w:t>
      </w:r>
    </w:p>
    <w:p w14:paraId="367577F8" w14:textId="77777777" w:rsidR="00AA17BD" w:rsidRDefault="00367949" w:rsidP="00367949">
      <w:pPr>
        <w:spacing w:after="0" w:line="276" w:lineRule="auto"/>
        <w:ind w:left="5954"/>
        <w:rPr>
          <w:rFonts w:asciiTheme="majorHAnsi" w:hAnsiTheme="majorHAnsi" w:cstheme="majorHAnsi"/>
          <w:color w:val="000000" w:themeColor="text1"/>
          <w:sz w:val="20"/>
          <w:szCs w:val="20"/>
        </w:rPr>
      </w:pPr>
      <w:bookmarkStart w:id="13" w:name="_Hlk172197404"/>
      <w:r w:rsidRPr="00FC5B61">
        <w:rPr>
          <w:rFonts w:asciiTheme="majorHAnsi" w:hAnsiTheme="majorHAnsi" w:cstheme="majorHAnsi"/>
          <w:color w:val="000000" w:themeColor="text1"/>
          <w:sz w:val="20"/>
          <w:szCs w:val="20"/>
        </w:rPr>
        <w:t xml:space="preserve">Komenda </w:t>
      </w:r>
      <w:r w:rsidR="00AA17BD">
        <w:rPr>
          <w:rFonts w:asciiTheme="majorHAnsi" w:hAnsiTheme="majorHAnsi" w:cstheme="majorHAnsi"/>
          <w:color w:val="000000" w:themeColor="text1"/>
          <w:sz w:val="20"/>
          <w:szCs w:val="20"/>
        </w:rPr>
        <w:t xml:space="preserve">Powiatowa </w:t>
      </w:r>
    </w:p>
    <w:p w14:paraId="18B998C3" w14:textId="4D1DC6F7" w:rsidR="00367949" w:rsidRPr="00FC5B61" w:rsidRDefault="00AA17BD" w:rsidP="00367949">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Państwowej</w:t>
      </w:r>
      <w:r w:rsidR="00367949" w:rsidRPr="00FC5B61">
        <w:rPr>
          <w:rFonts w:asciiTheme="majorHAnsi" w:hAnsiTheme="majorHAnsi" w:cstheme="majorHAnsi"/>
          <w:color w:val="000000" w:themeColor="text1"/>
          <w:sz w:val="20"/>
          <w:szCs w:val="20"/>
        </w:rPr>
        <w:t xml:space="preserve"> Straży Pożarnej</w:t>
      </w:r>
      <w:r>
        <w:rPr>
          <w:rFonts w:asciiTheme="majorHAnsi" w:hAnsiTheme="majorHAnsi" w:cstheme="majorHAnsi"/>
          <w:color w:val="000000" w:themeColor="text1"/>
          <w:sz w:val="20"/>
          <w:szCs w:val="20"/>
        </w:rPr>
        <w:t xml:space="preserve"> </w:t>
      </w:r>
      <w:r w:rsidR="00367949" w:rsidRPr="00FC5B61">
        <w:rPr>
          <w:rFonts w:asciiTheme="majorHAnsi" w:hAnsiTheme="majorHAnsi" w:cstheme="majorHAnsi"/>
          <w:color w:val="000000" w:themeColor="text1"/>
          <w:sz w:val="20"/>
          <w:szCs w:val="20"/>
        </w:rPr>
        <w:t>w</w:t>
      </w:r>
      <w:r>
        <w:rPr>
          <w:rFonts w:asciiTheme="majorHAnsi" w:hAnsiTheme="majorHAnsi" w:cstheme="majorHAnsi"/>
          <w:color w:val="000000" w:themeColor="text1"/>
          <w:sz w:val="20"/>
          <w:szCs w:val="20"/>
        </w:rPr>
        <w:t> Gnieźnie</w:t>
      </w:r>
    </w:p>
    <w:p w14:paraId="351FDE9B" w14:textId="77777777" w:rsidR="00AA17BD" w:rsidRDefault="00367949" w:rsidP="00367949">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ul. </w:t>
      </w:r>
      <w:r w:rsidR="00AA17BD">
        <w:rPr>
          <w:rFonts w:asciiTheme="majorHAnsi" w:hAnsiTheme="majorHAnsi" w:cstheme="majorHAnsi"/>
          <w:color w:val="000000" w:themeColor="text1"/>
          <w:sz w:val="20"/>
          <w:szCs w:val="20"/>
        </w:rPr>
        <w:t>Bolesława Chrobrego 22</w:t>
      </w:r>
    </w:p>
    <w:p w14:paraId="2326248B" w14:textId="6F3C61CA" w:rsidR="00367949" w:rsidRPr="00FC5B61" w:rsidRDefault="00AA17BD" w:rsidP="00367949">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62-200 Gniezno</w:t>
      </w:r>
      <w:r w:rsidR="00367949" w:rsidRPr="00FC5B61">
        <w:rPr>
          <w:rFonts w:asciiTheme="majorHAnsi" w:hAnsiTheme="majorHAnsi" w:cstheme="majorHAnsi"/>
          <w:color w:val="000000" w:themeColor="text1"/>
          <w:sz w:val="20"/>
          <w:szCs w:val="20"/>
        </w:rPr>
        <w:t xml:space="preserve"> </w:t>
      </w:r>
    </w:p>
    <w:bookmarkEnd w:id="13"/>
    <w:p w14:paraId="0954A8B7"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Wykonawca:</w:t>
      </w:r>
    </w:p>
    <w:p w14:paraId="0FD91B26"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16F329CB" w14:textId="77777777" w:rsidR="00367949" w:rsidRPr="00FC5B61" w:rsidRDefault="00367949" w:rsidP="00367949">
      <w:pPr>
        <w:spacing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(pełna nazwa/firma, adres, w zależności od podmiotu: NIP/PESEL, KRS/CEiDG)</w:t>
      </w:r>
    </w:p>
    <w:p w14:paraId="099711F0" w14:textId="77777777" w:rsidR="00367949" w:rsidRPr="00FC5B61" w:rsidRDefault="00367949" w:rsidP="00367949">
      <w:pPr>
        <w:spacing w:after="0" w:line="276" w:lineRule="auto"/>
        <w:rPr>
          <w:rFonts w:asciiTheme="majorHAnsi" w:hAnsiTheme="majorHAnsi" w:cstheme="majorHAnsi"/>
          <w:color w:val="000000" w:themeColor="text1"/>
          <w:sz w:val="20"/>
          <w:szCs w:val="20"/>
          <w:u w:val="single"/>
        </w:rPr>
      </w:pPr>
      <w:r w:rsidRPr="00FC5B61">
        <w:rPr>
          <w:rFonts w:asciiTheme="majorHAnsi" w:hAnsiTheme="majorHAnsi" w:cstheme="majorHAnsi"/>
          <w:color w:val="000000" w:themeColor="text1"/>
          <w:sz w:val="20"/>
          <w:szCs w:val="20"/>
          <w:u w:val="single"/>
        </w:rPr>
        <w:t>reprezentowany przez:</w:t>
      </w:r>
    </w:p>
    <w:p w14:paraId="0397D8B7"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7361A49E" w14:textId="77777777" w:rsidR="00367949" w:rsidRPr="00FC5B61" w:rsidRDefault="00367949" w:rsidP="00367949">
      <w:pPr>
        <w:spacing w:after="0"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(imię, nazwisko, stanowisko/podstawa do reprezentacji)</w:t>
      </w:r>
    </w:p>
    <w:p w14:paraId="03F52DD3" w14:textId="77777777" w:rsidR="00367949" w:rsidRPr="00FC5B61" w:rsidRDefault="00367949" w:rsidP="00367949">
      <w:pPr>
        <w:spacing w:line="276" w:lineRule="auto"/>
        <w:rPr>
          <w:rFonts w:asciiTheme="majorHAnsi" w:hAnsiTheme="majorHAnsi" w:cstheme="majorHAnsi"/>
          <w:color w:val="000000" w:themeColor="text1"/>
          <w:sz w:val="20"/>
          <w:szCs w:val="20"/>
        </w:rPr>
      </w:pPr>
    </w:p>
    <w:p w14:paraId="6FEBA4D5"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p>
    <w:p w14:paraId="3E1F6D86" w14:textId="77777777" w:rsidR="00367949" w:rsidRPr="00FC5B61" w:rsidRDefault="00367949" w:rsidP="00367949">
      <w:pPr>
        <w:spacing w:after="120" w:line="276" w:lineRule="auto"/>
        <w:jc w:val="center"/>
        <w:rPr>
          <w:rFonts w:asciiTheme="majorHAnsi" w:hAnsiTheme="majorHAnsi" w:cstheme="majorHAnsi"/>
          <w:b/>
          <w:color w:val="000000" w:themeColor="text1"/>
          <w:u w:val="single"/>
        </w:rPr>
      </w:pPr>
      <w:r w:rsidRPr="00FC5B61">
        <w:rPr>
          <w:rFonts w:asciiTheme="majorHAnsi" w:hAnsiTheme="majorHAnsi" w:cstheme="majorHAnsi"/>
          <w:b/>
          <w:color w:val="000000" w:themeColor="text1"/>
          <w:u w:val="single"/>
        </w:rPr>
        <w:t xml:space="preserve">Oświadczenia wykonawcy/wykonawcy wspólnie ubiegającego się o udzielenie zamówienia </w:t>
      </w:r>
    </w:p>
    <w:p w14:paraId="56B9881E" w14:textId="77777777" w:rsidR="00367949" w:rsidRPr="00FC5B61" w:rsidRDefault="00367949" w:rsidP="00367949">
      <w:pPr>
        <w:spacing w:before="120" w:after="0" w:line="276" w:lineRule="auto"/>
        <w:jc w:val="center"/>
        <w:rPr>
          <w:rFonts w:asciiTheme="majorHAnsi" w:hAnsiTheme="majorHAnsi" w:cstheme="majorHAnsi"/>
          <w:b/>
          <w:caps/>
          <w:color w:val="000000" w:themeColor="text1"/>
          <w:u w:val="single"/>
        </w:rPr>
      </w:pPr>
      <w:r w:rsidRPr="00FC5B61">
        <w:rPr>
          <w:rFonts w:asciiTheme="majorHAnsi" w:hAnsiTheme="majorHAnsi" w:cstheme="majorHAnsi"/>
          <w:b/>
          <w:color w:val="000000" w:themeColor="text1"/>
          <w:u w:val="single"/>
        </w:rPr>
        <w:t xml:space="preserve">DOTYCZĄCE PRZESŁANEK WYKLUCZENIA Z ART. 5K ROZPORZĄDZENIA 833/2014 ORAZ ART. 7 UST. 1 USTAWY </w:t>
      </w:r>
      <w:r w:rsidRPr="00FC5B61">
        <w:rPr>
          <w:rFonts w:asciiTheme="majorHAnsi" w:hAnsiTheme="majorHAnsi" w:cstheme="majorHAnsi"/>
          <w:b/>
          <w:caps/>
          <w:color w:val="000000" w:themeColor="text1"/>
          <w:u w:val="single"/>
        </w:rPr>
        <w:t>o szczególnych rozwiązaniach w zakresie przeciwdziałania wspieraniu agresji na Ukrainę oraz służących ochronie bezpieczeństwa narodowego</w:t>
      </w:r>
    </w:p>
    <w:p w14:paraId="26A7C9F5" w14:textId="77777777" w:rsidR="00367949" w:rsidRPr="00FC5B61" w:rsidRDefault="00367949" w:rsidP="00367949">
      <w:pPr>
        <w:spacing w:before="120" w:after="0" w:line="276" w:lineRule="auto"/>
        <w:jc w:val="center"/>
        <w:rPr>
          <w:rFonts w:asciiTheme="majorHAnsi" w:hAnsiTheme="majorHAnsi" w:cstheme="majorHAnsi"/>
          <w:b/>
          <w:color w:val="000000" w:themeColor="text1"/>
          <w:sz w:val="20"/>
          <w:szCs w:val="20"/>
          <w:u w:val="single"/>
        </w:rPr>
      </w:pPr>
      <w:r w:rsidRPr="00FC5B61">
        <w:rPr>
          <w:rFonts w:asciiTheme="majorHAnsi" w:hAnsiTheme="majorHAnsi" w:cstheme="majorHAnsi"/>
          <w:b/>
          <w:color w:val="000000" w:themeColor="text1"/>
          <w:sz w:val="20"/>
          <w:szCs w:val="20"/>
        </w:rPr>
        <w:t>składane na podstawie art. 125 ust. 1 ustawy Pzp</w:t>
      </w:r>
    </w:p>
    <w:p w14:paraId="0DFB746E" w14:textId="60F1B23B" w:rsidR="00367949" w:rsidRPr="00FC5B61" w:rsidRDefault="00367949" w:rsidP="00367949">
      <w:pPr>
        <w:spacing w:before="240" w:after="0" w:line="276" w:lineRule="auto"/>
        <w:ind w:firstLine="709"/>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Na potrzeby postępowania o udzielenie zamówienia publicznego pn. </w:t>
      </w:r>
      <w:r w:rsidR="003A1606" w:rsidRPr="003A1606">
        <w:rPr>
          <w:rFonts w:ascii="Calibri Light" w:hAnsi="Calibri Light" w:cs="Calibri Light"/>
          <w:b/>
          <w:color w:val="000000" w:themeColor="text1"/>
          <w:sz w:val="20"/>
          <w:szCs w:val="20"/>
        </w:rPr>
        <w:t>„Dostawa jednego (1) samochodu specjalnego lekkiego rozpoznania ratowniczego dla Komendy Powiatowej Państwowej Straży Pożarnej w Gnieźnie”</w:t>
      </w:r>
      <w:r w:rsidR="003A1606">
        <w:rPr>
          <w:rFonts w:ascii="Calibri Light" w:hAnsi="Calibri Light" w:cs="Calibri Light"/>
          <w:b/>
          <w:color w:val="000000" w:themeColor="text1"/>
          <w:sz w:val="20"/>
          <w:szCs w:val="20"/>
        </w:rPr>
        <w:t xml:space="preserve"> </w:t>
      </w:r>
      <w:r w:rsidRPr="00FC5B61">
        <w:rPr>
          <w:rFonts w:asciiTheme="majorHAnsi" w:hAnsiTheme="majorHAnsi" w:cstheme="majorHAnsi"/>
          <w:color w:val="000000" w:themeColor="text1"/>
          <w:sz w:val="20"/>
          <w:szCs w:val="20"/>
        </w:rPr>
        <w:t xml:space="preserve">prowadzonego przez Komendę </w:t>
      </w:r>
      <w:r w:rsidR="00AA17BD">
        <w:rPr>
          <w:rFonts w:asciiTheme="majorHAnsi" w:hAnsiTheme="majorHAnsi" w:cstheme="majorHAnsi"/>
          <w:color w:val="000000" w:themeColor="text1"/>
          <w:sz w:val="20"/>
          <w:szCs w:val="20"/>
        </w:rPr>
        <w:t>Powiatową</w:t>
      </w:r>
      <w:r w:rsidRPr="00FC5B61">
        <w:rPr>
          <w:rFonts w:asciiTheme="majorHAnsi" w:hAnsiTheme="majorHAnsi" w:cstheme="majorHAnsi"/>
          <w:color w:val="000000" w:themeColor="text1"/>
          <w:sz w:val="20"/>
          <w:szCs w:val="20"/>
        </w:rPr>
        <w:t xml:space="preserve"> Państwowej Straży Pożarnej w</w:t>
      </w:r>
      <w:r w:rsidR="00AA17BD">
        <w:rPr>
          <w:rFonts w:asciiTheme="majorHAnsi" w:hAnsiTheme="majorHAnsi" w:cstheme="majorHAnsi"/>
          <w:color w:val="000000" w:themeColor="text1"/>
          <w:sz w:val="20"/>
          <w:szCs w:val="20"/>
        </w:rPr>
        <w:t xml:space="preserve"> Gnieźnie</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oświadczam, co następuje:</w:t>
      </w:r>
    </w:p>
    <w:p w14:paraId="02AE4AD3" w14:textId="77777777" w:rsidR="00367949" w:rsidRPr="00FC5B61" w:rsidRDefault="00367949" w:rsidP="00367949">
      <w:pPr>
        <w:shd w:val="clear" w:color="auto" w:fill="BFBFBF" w:themeFill="background1" w:themeFillShade="BF"/>
        <w:spacing w:before="360"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OŚWIADCZENIA DOTYCZĄCE WYKONAWCY:</w:t>
      </w:r>
    </w:p>
    <w:p w14:paraId="7379303B" w14:textId="77777777" w:rsidR="00367949" w:rsidRPr="00FC5B61" w:rsidRDefault="00367949" w:rsidP="006B1583">
      <w:pPr>
        <w:pStyle w:val="Akapitzlist"/>
        <w:numPr>
          <w:ilvl w:val="0"/>
          <w:numId w:val="62"/>
        </w:numPr>
        <w:spacing w:before="120" w:after="0" w:line="276" w:lineRule="auto"/>
        <w:ind w:left="714" w:hanging="357"/>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5B61">
        <w:rPr>
          <w:rStyle w:val="Odwoanieprzypisudolnego"/>
          <w:rFonts w:asciiTheme="majorHAnsi" w:hAnsiTheme="majorHAnsi" w:cstheme="majorHAnsi"/>
          <w:color w:val="000000" w:themeColor="text1"/>
          <w:sz w:val="20"/>
          <w:szCs w:val="20"/>
        </w:rPr>
        <w:footnoteReference w:id="3"/>
      </w:r>
    </w:p>
    <w:p w14:paraId="0B3C2E64" w14:textId="77777777" w:rsidR="00367949" w:rsidRPr="00FC5B61" w:rsidRDefault="00367949" w:rsidP="006B1583">
      <w:pPr>
        <w:pStyle w:val="NormalnyWeb"/>
        <w:numPr>
          <w:ilvl w:val="0"/>
          <w:numId w:val="62"/>
        </w:numPr>
        <w:spacing w:line="276" w:lineRule="auto"/>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lastRenderedPageBreak/>
        <w:t xml:space="preserve">Oświadczam, że nie zachodzą w stosunku do mnie przesłanki wykluczenia z postępowania na podstawie art. </w:t>
      </w:r>
      <w:r w:rsidRPr="00FC5B61">
        <w:rPr>
          <w:rFonts w:asciiTheme="majorHAnsi" w:eastAsia="Times New Roman" w:hAnsiTheme="majorHAnsi" w:cstheme="majorHAnsi"/>
          <w:color w:val="000000" w:themeColor="text1"/>
          <w:sz w:val="20"/>
          <w:szCs w:val="20"/>
        </w:rPr>
        <w:t xml:space="preserve">7 ust. 1 ustawy </w:t>
      </w:r>
      <w:r w:rsidRPr="00FC5B61">
        <w:rPr>
          <w:rFonts w:asciiTheme="majorHAnsi" w:hAnsiTheme="majorHAnsi" w:cstheme="majorHAnsi"/>
          <w:color w:val="000000" w:themeColor="text1"/>
          <w:sz w:val="20"/>
          <w:szCs w:val="20"/>
        </w:rPr>
        <w:t>z dnia 13 kwietnia 2022 r.</w:t>
      </w:r>
      <w:r w:rsidRPr="00FC5B61">
        <w:rPr>
          <w:rFonts w:asciiTheme="majorHAnsi" w:hAnsiTheme="majorHAnsi" w:cstheme="majorHAnsi"/>
          <w:i/>
          <w:iCs/>
          <w:color w:val="000000" w:themeColor="text1"/>
          <w:sz w:val="20"/>
          <w:szCs w:val="20"/>
        </w:rPr>
        <w:t xml:space="preserve"> o szczególnych rozwiązaniach w zakresie przeciwdziałania wspieraniu agresji na Ukrainę oraz służących ochronie bezpieczeństwa narodowego </w:t>
      </w:r>
      <w:r w:rsidRPr="00FC5B61">
        <w:rPr>
          <w:rFonts w:asciiTheme="majorHAnsi" w:hAnsiTheme="majorHAnsi" w:cstheme="majorHAnsi"/>
          <w:color w:val="000000" w:themeColor="text1"/>
          <w:sz w:val="20"/>
          <w:szCs w:val="20"/>
        </w:rPr>
        <w:t>(Dz. U. poz. 835)</w:t>
      </w:r>
      <w:r w:rsidRPr="00FC5B61">
        <w:rPr>
          <w:rFonts w:asciiTheme="majorHAnsi" w:hAnsiTheme="majorHAnsi" w:cstheme="majorHAnsi"/>
          <w:i/>
          <w:iCs/>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4"/>
      </w:r>
    </w:p>
    <w:p w14:paraId="1ECC6C8D"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b/>
          <w:color w:val="000000" w:themeColor="text1"/>
          <w:sz w:val="20"/>
          <w:szCs w:val="20"/>
        </w:rPr>
        <w:t>INFORMACJA DOTYCZĄCA POLEGANIA NA ZDOLNOŚCIACH LUB SYTUACJI PODMIOTU UDOSTĘPNIAJĄCEGO ZASOBY W ZAKRESIE ODPOWIADAJĄCYM PONAD 10% WARTOŚCI ZAMÓWIENIA</w:t>
      </w:r>
      <w:r w:rsidRPr="00FC5B61">
        <w:rPr>
          <w:rFonts w:asciiTheme="majorHAnsi" w:hAnsiTheme="majorHAnsi" w:cstheme="majorHAnsi"/>
          <w:b/>
          <w:bCs/>
          <w:color w:val="000000" w:themeColor="text1"/>
          <w:sz w:val="20"/>
          <w:szCs w:val="20"/>
        </w:rPr>
        <w:t>:</w:t>
      </w:r>
    </w:p>
    <w:p w14:paraId="236D15DF" w14:textId="77777777" w:rsidR="00367949" w:rsidRPr="00FC5B61" w:rsidRDefault="00367949" w:rsidP="00367949">
      <w:pPr>
        <w:spacing w:after="120" w:line="276" w:lineRule="auto"/>
        <w:jc w:val="both"/>
        <w:rPr>
          <w:rFonts w:asciiTheme="majorHAnsi" w:hAnsiTheme="majorHAnsi" w:cstheme="majorHAnsi"/>
          <w:color w:val="000000" w:themeColor="text1"/>
          <w:sz w:val="18"/>
          <w:szCs w:val="20"/>
        </w:rPr>
      </w:pPr>
      <w:bookmarkStart w:id="14" w:name="_Hlk99016800"/>
      <w:r w:rsidRPr="00FC5B61">
        <w:rPr>
          <w:rFonts w:asciiTheme="majorHAnsi" w:hAnsiTheme="majorHAnsi" w:cstheme="majorHAnsi"/>
          <w:color w:val="000000" w:themeColor="text1"/>
          <w:sz w:val="18"/>
          <w:szCs w:val="20"/>
        </w:rPr>
        <w:t>[UWAGA</w:t>
      </w:r>
      <w:r w:rsidRPr="00FC5B61">
        <w:rPr>
          <w:rFonts w:asciiTheme="majorHAnsi" w:hAnsiTheme="majorHAnsi" w:cstheme="majorHAnsi"/>
          <w:i/>
          <w:color w:val="000000" w:themeColor="text1"/>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C5B61">
        <w:rPr>
          <w:rFonts w:asciiTheme="majorHAnsi" w:hAnsiTheme="majorHAnsi" w:cstheme="majorHAnsi"/>
          <w:color w:val="000000" w:themeColor="text1"/>
          <w:sz w:val="18"/>
          <w:szCs w:val="20"/>
        </w:rPr>
        <w:t>]</w:t>
      </w:r>
      <w:bookmarkEnd w:id="14"/>
    </w:p>
    <w:p w14:paraId="59525ADF" w14:textId="6895926F"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celu wykazania spełniania warunków udziału w postępowaniu, określonych przez zamawiającego w ………………………………………………………...………………….. </w:t>
      </w:r>
      <w:bookmarkStart w:id="15" w:name="_Hlk99005462"/>
      <w:r w:rsidRPr="00FC5B61">
        <w:rPr>
          <w:rFonts w:asciiTheme="majorHAnsi" w:hAnsiTheme="majorHAnsi" w:cstheme="majorHAnsi"/>
          <w:i/>
          <w:color w:val="000000" w:themeColor="text1"/>
          <w:sz w:val="20"/>
          <w:szCs w:val="20"/>
        </w:rPr>
        <w:t xml:space="preserve">(wskazać </w:t>
      </w:r>
      <w:bookmarkEnd w:id="15"/>
      <w:r w:rsidRPr="00FC5B61">
        <w:rPr>
          <w:rFonts w:asciiTheme="majorHAnsi" w:hAnsiTheme="majorHAnsi" w:cstheme="majorHAnsi"/>
          <w:i/>
          <w:color w:val="000000" w:themeColor="text1"/>
          <w:sz w:val="20"/>
          <w:szCs w:val="20"/>
        </w:rPr>
        <w:t>dokument i właściwą jednostkę redakcyjną dokumentu, w której określono warunki udziału w postępowaniu),</w:t>
      </w:r>
      <w:r w:rsidRPr="00FC5B61">
        <w:rPr>
          <w:rFonts w:asciiTheme="majorHAnsi" w:hAnsiTheme="majorHAnsi" w:cstheme="majorHAnsi"/>
          <w:color w:val="000000" w:themeColor="text1"/>
          <w:sz w:val="20"/>
          <w:szCs w:val="20"/>
        </w:rPr>
        <w:t xml:space="preserve"> polegam na zdolnościach lub sytuacji następującego podmiotu udostępniającego zasoby: </w:t>
      </w:r>
      <w:bookmarkStart w:id="16" w:name="_Hlk99014455"/>
      <w:r w:rsidRPr="00FC5B61">
        <w:rPr>
          <w:rFonts w:asciiTheme="majorHAnsi" w:hAnsiTheme="majorHAnsi" w:cstheme="majorHAnsi"/>
          <w:color w:val="000000" w:themeColor="text1"/>
          <w:sz w:val="20"/>
          <w:szCs w:val="20"/>
        </w:rPr>
        <w:t>………………………………………………………………………...………………</w:t>
      </w:r>
      <w:r w:rsidRPr="00FC5B61">
        <w:rPr>
          <w:rFonts w:asciiTheme="majorHAnsi" w:hAnsiTheme="majorHAnsi" w:cstheme="majorHAnsi"/>
          <w:i/>
          <w:color w:val="000000" w:themeColor="text1"/>
          <w:sz w:val="20"/>
          <w:szCs w:val="20"/>
        </w:rPr>
        <w:t xml:space="preserve"> </w:t>
      </w:r>
      <w:bookmarkEnd w:id="16"/>
      <w:r w:rsidRPr="00FC5B61">
        <w:rPr>
          <w:rFonts w:asciiTheme="majorHAnsi" w:hAnsiTheme="majorHAnsi" w:cstheme="majorHAnsi"/>
          <w:i/>
          <w:color w:val="000000" w:themeColor="text1"/>
          <w:sz w:val="20"/>
          <w:szCs w:val="20"/>
        </w:rPr>
        <w:t>(podać pełną nazwę/firmę, adres, a także w zależności od podmiotu: NIP/PESEL, KRS/CEiDG)</w:t>
      </w:r>
      <w:r w:rsidRPr="00FC5B61">
        <w:rPr>
          <w:rFonts w:asciiTheme="majorHAnsi" w:hAnsiTheme="majorHAnsi" w:cstheme="majorHAnsi"/>
          <w:color w:val="000000" w:themeColor="text1"/>
          <w:sz w:val="20"/>
          <w:szCs w:val="20"/>
        </w:rPr>
        <w:t xml:space="preserve">, w następującym zakresie: …………………………………………………………………………… </w:t>
      </w:r>
      <w:r w:rsidRPr="00FC5B61">
        <w:rPr>
          <w:rFonts w:asciiTheme="majorHAnsi" w:hAnsiTheme="majorHAnsi" w:cstheme="majorHAnsi"/>
          <w:i/>
          <w:color w:val="000000" w:themeColor="text1"/>
          <w:sz w:val="20"/>
          <w:szCs w:val="20"/>
        </w:rPr>
        <w:t>(określić odpowiedni zakres udostępnianych zasobów dla wskazanego podmiotu)</w:t>
      </w:r>
      <w:r w:rsidRPr="00FC5B61">
        <w:rPr>
          <w:rFonts w:asciiTheme="majorHAnsi" w:hAnsiTheme="majorHAnsi" w:cstheme="majorHAnsi"/>
          <w:iCs/>
          <w:color w:val="000000" w:themeColor="text1"/>
          <w:sz w:val="20"/>
          <w:szCs w:val="20"/>
        </w:rPr>
        <w:t>,</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 xml:space="preserve">co odpowiada ponad 10% wartości przedmiotowego zamówienia. </w:t>
      </w:r>
    </w:p>
    <w:p w14:paraId="47750516"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PODWYKONAWCY, NA KTÓREGO PRZYPADA PONAD 10% WARTOŚCI ZAMÓWIENIA:</w:t>
      </w:r>
    </w:p>
    <w:p w14:paraId="6F51024B" w14:textId="77777777" w:rsidR="00367949" w:rsidRPr="00FC5B61" w:rsidRDefault="00367949" w:rsidP="00367949">
      <w:pPr>
        <w:spacing w:after="120" w:line="276" w:lineRule="auto"/>
        <w:jc w:val="both"/>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CA1E476" w14:textId="4D1F8DE1"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stosunku do następującego podmiotu, będącego podwykonawcą, na którego przypada ponad 10% wartości zamówienia: ……………………………………………………………………………………………….………..….…… </w:t>
      </w:r>
      <w:r w:rsidRPr="00FC5B61">
        <w:rPr>
          <w:rFonts w:asciiTheme="majorHAnsi" w:hAnsiTheme="majorHAnsi" w:cstheme="majorHAnsi"/>
          <w:i/>
          <w:color w:val="000000" w:themeColor="text1"/>
          <w:sz w:val="20"/>
          <w:szCs w:val="20"/>
        </w:rPr>
        <w:t>(podać pełną nazwę/firmę, adres, a także w zależności od podmiotu: NIP/PESEL, KRS/CEiDG)</w:t>
      </w:r>
      <w:r w:rsidRPr="00FC5B61">
        <w:rPr>
          <w:rFonts w:asciiTheme="majorHAnsi" w:hAnsiTheme="majorHAnsi" w:cstheme="majorHAnsi"/>
          <w:color w:val="000000" w:themeColor="text1"/>
          <w:sz w:val="20"/>
          <w:szCs w:val="20"/>
        </w:rPr>
        <w:t>,nie zachodzą podstawy wykluczenia z postępowania o udzielenie zamówienia przewidziane w  art.  5k rozporządzenia 833/2014 w brzmieniu nadanym rozporządzeniem 2022/576.</w:t>
      </w:r>
    </w:p>
    <w:p w14:paraId="29C644A8" w14:textId="77777777" w:rsidR="00367949" w:rsidRPr="00FC5B61" w:rsidRDefault="00367949" w:rsidP="00367949">
      <w:pPr>
        <w:shd w:val="clear" w:color="auto" w:fill="BFBFBF" w:themeFill="background1" w:themeFillShade="BF"/>
        <w:spacing w:before="240"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DOSTAWCY, NA KTÓREGO PRZYPADA PONAD 10% WARTOŚCI ZAMÓWIENIA:</w:t>
      </w:r>
    </w:p>
    <w:p w14:paraId="3644A6F1" w14:textId="77777777" w:rsidR="00367949" w:rsidRPr="00FC5B61" w:rsidRDefault="00367949" w:rsidP="00367949">
      <w:pPr>
        <w:spacing w:after="120" w:line="276" w:lineRule="auto"/>
        <w:jc w:val="both"/>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2404C406" w14:textId="2C29B3DD" w:rsidR="00367949" w:rsidRPr="00AA17BD" w:rsidRDefault="00367949" w:rsidP="00AA17BD">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Oświadczam, że w stosunku do następującego podmiotu, będącego dostawcą, na którego przypada ponad 10% wartości zamówienia: ……………………………………………………………………………………………….………..….…… </w:t>
      </w:r>
      <w:r w:rsidRPr="00FC5B61">
        <w:rPr>
          <w:rFonts w:asciiTheme="majorHAnsi" w:hAnsiTheme="majorHAnsi" w:cstheme="majorHAnsi"/>
          <w:i/>
          <w:color w:val="000000" w:themeColor="text1"/>
          <w:sz w:val="20"/>
          <w:szCs w:val="20"/>
        </w:rPr>
        <w:t>(podać pełną nazwę/firmę, adres, a także w zależności od podmiotu: NIP/PESEL, KRS/CEiDG)</w:t>
      </w:r>
      <w:r w:rsidRPr="00FC5B61">
        <w:rPr>
          <w:rFonts w:asciiTheme="majorHAnsi" w:hAnsiTheme="majorHAnsi" w:cstheme="majorHAnsi"/>
          <w:color w:val="000000" w:themeColor="text1"/>
          <w:sz w:val="20"/>
          <w:szCs w:val="20"/>
        </w:rPr>
        <w:t>,nie zachodzą podstawy wykluczenia z postępowania o udzielenie zamówienia przewidziane w  art.  5k rozporządzenia 833/2014 w brzmieniu nadanym rozporządzeniem 2022/576.</w:t>
      </w:r>
    </w:p>
    <w:p w14:paraId="65E0E69B" w14:textId="77777777" w:rsidR="00367949" w:rsidRPr="00FC5B61" w:rsidRDefault="00367949" w:rsidP="00367949">
      <w:pPr>
        <w:shd w:val="clear" w:color="auto" w:fill="BFBFBF" w:themeFill="background1" w:themeFillShade="BF"/>
        <w:spacing w:before="240" w:after="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lastRenderedPageBreak/>
        <w:t>OŚWIADCZENIE DOTYCZĄCE PODANYCH INFORMACJI:</w:t>
      </w:r>
    </w:p>
    <w:p w14:paraId="7FFBACA2" w14:textId="77777777" w:rsidR="00367949" w:rsidRPr="00FC5B61" w:rsidRDefault="00367949" w:rsidP="00367949">
      <w:pPr>
        <w:spacing w:after="0" w:line="276" w:lineRule="auto"/>
        <w:jc w:val="both"/>
        <w:rPr>
          <w:rFonts w:asciiTheme="majorHAnsi" w:hAnsiTheme="majorHAnsi" w:cstheme="majorHAnsi"/>
          <w:b/>
          <w:color w:val="000000" w:themeColor="text1"/>
          <w:sz w:val="20"/>
          <w:szCs w:val="20"/>
        </w:rPr>
      </w:pPr>
    </w:p>
    <w:p w14:paraId="751ACB5E"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F8D38E"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7D8B28C"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3F467508" w14:textId="77777777" w:rsidR="00367949" w:rsidRPr="00FC5B61" w:rsidRDefault="00367949" w:rsidP="00367949">
      <w:pPr>
        <w:shd w:val="clear" w:color="auto" w:fill="BFBFBF" w:themeFill="background1" w:themeFillShade="BF"/>
        <w:spacing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INFORMACJA DOTYCZĄCA DOSTĘPU DO PODMIOTOWYCH ŚRODKÓW DOWODOWYCH:</w:t>
      </w:r>
    </w:p>
    <w:p w14:paraId="0D049B63"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Wskazuję następujące podmiotowe środki dowodowe, które można uzyskać za pomocą bezpłatnych i ogólnodostępnych baz danych, oraz dane umożliwiające dostęp do tych środków:</w:t>
      </w:r>
    </w:p>
    <w:p w14:paraId="04C9D286"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1) .....................................................................................................................................................................................</w:t>
      </w:r>
    </w:p>
    <w:p w14:paraId="4D9E22F0"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46AF3D3C"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2) ....................................................................................................................................................................................</w:t>
      </w:r>
    </w:p>
    <w:p w14:paraId="4BCCFDCA" w14:textId="77777777" w:rsidR="00367949" w:rsidRPr="00FC5B61" w:rsidRDefault="00367949" w:rsidP="00367949">
      <w:pPr>
        <w:spacing w:after="0" w:line="276" w:lineRule="auto"/>
        <w:jc w:val="both"/>
        <w:rPr>
          <w:rFonts w:asciiTheme="majorHAnsi" w:hAnsiTheme="majorHAnsi" w:cstheme="majorHAnsi"/>
          <w: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123103CE" w14:textId="77777777" w:rsidR="00367949" w:rsidRPr="00FC5B61" w:rsidRDefault="00367949" w:rsidP="00367949">
      <w:pPr>
        <w:spacing w:after="0" w:line="276" w:lineRule="auto"/>
        <w:jc w:val="both"/>
        <w:rPr>
          <w:rFonts w:asciiTheme="majorHAnsi" w:hAnsiTheme="majorHAnsi" w:cstheme="majorHAnsi"/>
          <w:i/>
          <w:color w:val="000000" w:themeColor="text1"/>
          <w:sz w:val="20"/>
          <w:szCs w:val="20"/>
        </w:rPr>
      </w:pPr>
    </w:p>
    <w:p w14:paraId="7D6BAC01"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6B2AF1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FF370E7"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293F113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7383D613" w14:textId="77777777" w:rsidR="00367949" w:rsidRPr="00FC5B61" w:rsidRDefault="00367949" w:rsidP="00367949">
      <w:pPr>
        <w:rPr>
          <w:rFonts w:ascii="Calibri Light" w:hAnsi="Calibri Light" w:cs="Calibri Light"/>
          <w:color w:val="000000" w:themeColor="text1"/>
          <w:sz w:val="20"/>
          <w:szCs w:val="20"/>
          <w:lang w:eastAsia="pl-PL"/>
        </w:rPr>
      </w:pPr>
    </w:p>
    <w:p w14:paraId="23B87D1B" w14:textId="77777777" w:rsidR="00367949" w:rsidRPr="00FC5B61" w:rsidRDefault="00367949" w:rsidP="00367949">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FC5B61" w14:paraId="74059803" w14:textId="77777777" w:rsidTr="00D715AC">
        <w:trPr>
          <w:trHeight w:val="459"/>
        </w:trPr>
        <w:tc>
          <w:tcPr>
            <w:tcW w:w="4536" w:type="dxa"/>
            <w:vAlign w:val="center"/>
          </w:tcPr>
          <w:p w14:paraId="77A4455A" w14:textId="77777777" w:rsidR="00367949" w:rsidRPr="00FC5B61" w:rsidRDefault="00367949"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15A590EC" w14:textId="77777777" w:rsidR="00367949" w:rsidRPr="00FC5B61" w:rsidRDefault="00367949" w:rsidP="00367949">
      <w:pPr>
        <w:ind w:right="6"/>
        <w:rPr>
          <w:rFonts w:ascii="Arial" w:hAnsi="Arial" w:cs="Arial"/>
          <w:color w:val="000000" w:themeColor="text1"/>
          <w:sz w:val="18"/>
          <w:szCs w:val="18"/>
        </w:rPr>
      </w:pPr>
    </w:p>
    <w:p w14:paraId="0BB55B85" w14:textId="77777777" w:rsidR="00367949" w:rsidRPr="00FC5B61" w:rsidRDefault="00367949" w:rsidP="00367949">
      <w:pPr>
        <w:ind w:right="6"/>
        <w:jc w:val="both"/>
        <w:rPr>
          <w:rFonts w:asciiTheme="majorHAnsi" w:hAnsiTheme="majorHAnsi" w:cstheme="majorHAnsi"/>
          <w:b/>
          <w:color w:val="000000" w:themeColor="text1"/>
          <w:sz w:val="16"/>
          <w:szCs w:val="16"/>
        </w:rPr>
      </w:pPr>
      <w:r w:rsidRPr="00FC5B61">
        <w:rPr>
          <w:rFonts w:asciiTheme="majorHAnsi" w:hAnsiTheme="majorHAnsi" w:cstheme="majorHAnsi"/>
          <w:color w:val="000000" w:themeColor="text1"/>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4784B01E" w14:textId="77777777" w:rsidR="00367949" w:rsidRPr="00FC5B61" w:rsidRDefault="00367949" w:rsidP="00367949">
      <w:pPr>
        <w:rPr>
          <w:rFonts w:asciiTheme="majorHAnsi" w:hAnsiTheme="majorHAnsi" w:cstheme="majorHAnsi"/>
          <w:b/>
          <w:color w:val="000000" w:themeColor="text1"/>
          <w:sz w:val="16"/>
          <w:szCs w:val="16"/>
        </w:rPr>
      </w:pPr>
      <w:r w:rsidRPr="00FC5B61">
        <w:rPr>
          <w:rFonts w:asciiTheme="majorHAnsi" w:hAnsiTheme="majorHAnsi" w:cstheme="majorHAnsi"/>
          <w:b/>
          <w:color w:val="000000" w:themeColor="text1"/>
          <w:sz w:val="16"/>
          <w:szCs w:val="16"/>
        </w:rPr>
        <w:br w:type="page"/>
      </w:r>
    </w:p>
    <w:p w14:paraId="00290984" w14:textId="36F4F91C" w:rsidR="00367949" w:rsidRPr="00FC5B61" w:rsidRDefault="00CD18C2" w:rsidP="00367949">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sidR="003A1606">
        <w:rPr>
          <w:rFonts w:ascii="Calibri Light" w:hAnsi="Calibri Light" w:cs="Calibri Light"/>
          <w:color w:val="000000" w:themeColor="text1"/>
          <w:sz w:val="16"/>
          <w:szCs w:val="16"/>
        </w:rPr>
        <w:t xml:space="preserve">8 </w:t>
      </w:r>
      <w:r w:rsidR="00367949" w:rsidRPr="00FC5B61">
        <w:rPr>
          <w:rFonts w:ascii="Calibri Light" w:hAnsi="Calibri Light" w:cs="Calibri Light"/>
          <w:color w:val="000000" w:themeColor="text1"/>
          <w:sz w:val="16"/>
          <w:szCs w:val="16"/>
        </w:rPr>
        <w:t>DO SWZ</w:t>
      </w:r>
    </w:p>
    <w:p w14:paraId="622C2EFB" w14:textId="0E33AB53" w:rsidR="00AA17BD" w:rsidRPr="00FC5B61" w:rsidRDefault="00AA17BD" w:rsidP="00AA17BD">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w:t>
      </w:r>
      <w:r w:rsidR="003A1606">
        <w:rPr>
          <w:rFonts w:ascii="Calibri Light" w:hAnsi="Calibri Light" w:cs="Calibri Light"/>
          <w:color w:val="000000" w:themeColor="text1"/>
          <w:sz w:val="16"/>
          <w:szCs w:val="16"/>
        </w:rPr>
        <w:t>0.2.</w:t>
      </w:r>
      <w:r w:rsidRPr="003A1606">
        <w:rPr>
          <w:rFonts w:ascii="Calibri Light" w:hAnsi="Calibri Light" w:cs="Calibri Light"/>
          <w:color w:val="000000" w:themeColor="text1"/>
          <w:sz w:val="16"/>
          <w:szCs w:val="16"/>
        </w:rPr>
        <w:t>2024</w:t>
      </w:r>
    </w:p>
    <w:p w14:paraId="6F11AF4C" w14:textId="128DBA2E" w:rsidR="006D2505" w:rsidRPr="00FC5B61" w:rsidRDefault="006D2505" w:rsidP="00367949">
      <w:pPr>
        <w:pStyle w:val="Tekstpodstawowy"/>
        <w:spacing w:after="0"/>
        <w:jc w:val="right"/>
        <w:rPr>
          <w:rFonts w:ascii="Calibri Light" w:hAnsi="Calibri Light" w:cs="Calibri Light"/>
          <w:color w:val="000000" w:themeColor="text1"/>
          <w:sz w:val="20"/>
          <w:szCs w:val="20"/>
        </w:rPr>
      </w:pPr>
    </w:p>
    <w:p w14:paraId="415EACCC"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p>
    <w:p w14:paraId="6817EF84" w14:textId="77777777" w:rsidR="00367949" w:rsidRPr="00FC5B61" w:rsidRDefault="00367949" w:rsidP="00367949">
      <w:pPr>
        <w:spacing w:after="0" w:line="276" w:lineRule="auto"/>
        <w:ind w:left="5245" w:firstLine="709"/>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Zamawiający:</w:t>
      </w:r>
    </w:p>
    <w:p w14:paraId="620EE25F" w14:textId="77777777" w:rsidR="00AA17BD" w:rsidRDefault="00AA17BD" w:rsidP="00AA17BD">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Komenda </w:t>
      </w:r>
      <w:r>
        <w:rPr>
          <w:rFonts w:asciiTheme="majorHAnsi" w:hAnsiTheme="majorHAnsi" w:cstheme="majorHAnsi"/>
          <w:color w:val="000000" w:themeColor="text1"/>
          <w:sz w:val="20"/>
          <w:szCs w:val="20"/>
        </w:rPr>
        <w:t xml:space="preserve">Powiatowa </w:t>
      </w:r>
    </w:p>
    <w:p w14:paraId="700F519E" w14:textId="77777777" w:rsidR="00AA17BD" w:rsidRPr="00FC5B61" w:rsidRDefault="00AA17BD" w:rsidP="00AA17BD">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Państwowej</w:t>
      </w:r>
      <w:r w:rsidRPr="00FC5B61">
        <w:rPr>
          <w:rFonts w:asciiTheme="majorHAnsi" w:hAnsiTheme="majorHAnsi" w:cstheme="majorHAnsi"/>
          <w:color w:val="000000" w:themeColor="text1"/>
          <w:sz w:val="20"/>
          <w:szCs w:val="20"/>
        </w:rPr>
        <w:t xml:space="preserve"> Straży Pożarnej</w:t>
      </w:r>
      <w:r>
        <w:rPr>
          <w:rFonts w:asciiTheme="majorHAnsi" w:hAnsiTheme="majorHAnsi" w:cstheme="majorHAnsi"/>
          <w:color w:val="000000" w:themeColor="text1"/>
          <w:sz w:val="20"/>
          <w:szCs w:val="20"/>
        </w:rPr>
        <w:t xml:space="preserve"> </w:t>
      </w:r>
      <w:r w:rsidRPr="00FC5B61">
        <w:rPr>
          <w:rFonts w:asciiTheme="majorHAnsi" w:hAnsiTheme="majorHAnsi" w:cstheme="majorHAnsi"/>
          <w:color w:val="000000" w:themeColor="text1"/>
          <w:sz w:val="20"/>
          <w:szCs w:val="20"/>
        </w:rPr>
        <w:t>w</w:t>
      </w:r>
      <w:r>
        <w:rPr>
          <w:rFonts w:asciiTheme="majorHAnsi" w:hAnsiTheme="majorHAnsi" w:cstheme="majorHAnsi"/>
          <w:color w:val="000000" w:themeColor="text1"/>
          <w:sz w:val="20"/>
          <w:szCs w:val="20"/>
        </w:rPr>
        <w:t> Gnieźnie</w:t>
      </w:r>
    </w:p>
    <w:p w14:paraId="16BB04F3" w14:textId="77777777" w:rsidR="00AA17BD" w:rsidRDefault="00AA17BD" w:rsidP="00AA17BD">
      <w:pPr>
        <w:spacing w:after="0" w:line="276" w:lineRule="auto"/>
        <w:ind w:lef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 xml:space="preserve">ul. </w:t>
      </w:r>
      <w:r>
        <w:rPr>
          <w:rFonts w:asciiTheme="majorHAnsi" w:hAnsiTheme="majorHAnsi" w:cstheme="majorHAnsi"/>
          <w:color w:val="000000" w:themeColor="text1"/>
          <w:sz w:val="20"/>
          <w:szCs w:val="20"/>
        </w:rPr>
        <w:t>Bolesława Chrobrego 22</w:t>
      </w:r>
    </w:p>
    <w:p w14:paraId="1FB99D25" w14:textId="77777777" w:rsidR="00AA17BD" w:rsidRPr="00FC5B61" w:rsidRDefault="00AA17BD" w:rsidP="00AA17BD">
      <w:pPr>
        <w:spacing w:after="0" w:line="276" w:lineRule="auto"/>
        <w:ind w:left="5954"/>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62-200 Gniezno</w:t>
      </w:r>
      <w:r w:rsidRPr="00FC5B61">
        <w:rPr>
          <w:rFonts w:asciiTheme="majorHAnsi" w:hAnsiTheme="majorHAnsi" w:cstheme="majorHAnsi"/>
          <w:color w:val="000000" w:themeColor="text1"/>
          <w:sz w:val="20"/>
          <w:szCs w:val="20"/>
        </w:rPr>
        <w:t xml:space="preserve"> </w:t>
      </w:r>
    </w:p>
    <w:p w14:paraId="1F0EAAFC" w14:textId="77777777" w:rsidR="00367949" w:rsidRPr="00FC5B61" w:rsidRDefault="00367949" w:rsidP="00367949">
      <w:pPr>
        <w:spacing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Wykonawca:</w:t>
      </w:r>
    </w:p>
    <w:p w14:paraId="10C25007"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0984E527" w14:textId="77777777" w:rsidR="00367949" w:rsidRPr="00FC5B61" w:rsidRDefault="00367949" w:rsidP="00367949">
      <w:pPr>
        <w:spacing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(pełna nazwa/firma, adres, w zależności od podmiotu: NIP/PESEL, KRS/CEiDG)</w:t>
      </w:r>
    </w:p>
    <w:p w14:paraId="4A57BD05" w14:textId="77777777" w:rsidR="00367949" w:rsidRPr="00FC5B61" w:rsidRDefault="00367949" w:rsidP="00367949">
      <w:pPr>
        <w:spacing w:after="0" w:line="276" w:lineRule="auto"/>
        <w:rPr>
          <w:rFonts w:asciiTheme="majorHAnsi" w:hAnsiTheme="majorHAnsi" w:cstheme="majorHAnsi"/>
          <w:color w:val="000000" w:themeColor="text1"/>
          <w:sz w:val="20"/>
          <w:szCs w:val="20"/>
          <w:u w:val="single"/>
        </w:rPr>
      </w:pPr>
      <w:r w:rsidRPr="00FC5B61">
        <w:rPr>
          <w:rFonts w:asciiTheme="majorHAnsi" w:hAnsiTheme="majorHAnsi" w:cstheme="majorHAnsi"/>
          <w:color w:val="000000" w:themeColor="text1"/>
          <w:sz w:val="20"/>
          <w:szCs w:val="20"/>
          <w:u w:val="single"/>
        </w:rPr>
        <w:t>reprezentowany przez:</w:t>
      </w:r>
    </w:p>
    <w:p w14:paraId="22FB36F8" w14:textId="77777777" w:rsidR="00367949" w:rsidRPr="00FC5B61" w:rsidRDefault="00367949" w:rsidP="00367949">
      <w:pPr>
        <w:spacing w:after="0" w:line="276" w:lineRule="auto"/>
        <w:ind w:right="5954"/>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t>
      </w:r>
    </w:p>
    <w:p w14:paraId="1A788CE1" w14:textId="77777777" w:rsidR="00367949" w:rsidRPr="00FC5B61" w:rsidRDefault="00367949" w:rsidP="00367949">
      <w:pPr>
        <w:spacing w:after="0" w:line="276" w:lineRule="auto"/>
        <w:rPr>
          <w:rFonts w:asciiTheme="majorHAnsi" w:hAnsiTheme="majorHAnsi" w:cstheme="majorHAnsi"/>
          <w:i/>
          <w:color w:val="000000" w:themeColor="text1"/>
          <w:sz w:val="18"/>
          <w:szCs w:val="20"/>
        </w:rPr>
      </w:pPr>
      <w:r w:rsidRPr="00FC5B61">
        <w:rPr>
          <w:rFonts w:asciiTheme="majorHAnsi" w:hAnsiTheme="majorHAnsi" w:cstheme="majorHAnsi"/>
          <w:i/>
          <w:color w:val="000000" w:themeColor="text1"/>
          <w:sz w:val="18"/>
          <w:szCs w:val="20"/>
        </w:rPr>
        <w:t>(imię, nazwisko, stanowisko/podstawa do reprezentacji)</w:t>
      </w:r>
    </w:p>
    <w:p w14:paraId="1DC163D7" w14:textId="77777777" w:rsidR="00367949" w:rsidRPr="00FC5B61" w:rsidRDefault="00367949" w:rsidP="00367949">
      <w:pPr>
        <w:rPr>
          <w:rFonts w:ascii="Arial" w:hAnsi="Arial" w:cs="Arial"/>
          <w:color w:val="000000" w:themeColor="text1"/>
        </w:rPr>
      </w:pPr>
    </w:p>
    <w:p w14:paraId="1F1FE941" w14:textId="77777777" w:rsidR="00367949" w:rsidRPr="00FC5B61" w:rsidRDefault="00367949" w:rsidP="00367949">
      <w:pPr>
        <w:spacing w:after="0"/>
        <w:rPr>
          <w:rFonts w:ascii="Arial" w:hAnsi="Arial" w:cs="Arial"/>
          <w:b/>
          <w:color w:val="000000" w:themeColor="text1"/>
          <w:sz w:val="20"/>
          <w:szCs w:val="20"/>
        </w:rPr>
      </w:pPr>
    </w:p>
    <w:p w14:paraId="2644144B" w14:textId="77777777" w:rsidR="00367949" w:rsidRPr="00FC5B61" w:rsidRDefault="00367949" w:rsidP="00367949">
      <w:pPr>
        <w:spacing w:after="120" w:line="276" w:lineRule="auto"/>
        <w:jc w:val="center"/>
        <w:rPr>
          <w:rFonts w:asciiTheme="majorHAnsi" w:hAnsiTheme="majorHAnsi" w:cstheme="majorHAnsi"/>
          <w:b/>
          <w:color w:val="000000" w:themeColor="text1"/>
          <w:u w:val="single"/>
        </w:rPr>
      </w:pPr>
      <w:r w:rsidRPr="00FC5B61">
        <w:rPr>
          <w:rFonts w:asciiTheme="majorHAnsi" w:hAnsiTheme="majorHAnsi" w:cstheme="majorHAnsi"/>
          <w:b/>
          <w:color w:val="000000" w:themeColor="text1"/>
          <w:u w:val="single"/>
        </w:rPr>
        <w:t xml:space="preserve">Oświadczenia podmiotu udostępniającego zasoby </w:t>
      </w:r>
    </w:p>
    <w:p w14:paraId="1CCB4522" w14:textId="77777777" w:rsidR="00367949" w:rsidRPr="00FC5B61" w:rsidRDefault="00367949" w:rsidP="00367949">
      <w:pPr>
        <w:spacing w:before="120" w:after="0" w:line="276" w:lineRule="auto"/>
        <w:jc w:val="center"/>
        <w:rPr>
          <w:rFonts w:asciiTheme="majorHAnsi" w:hAnsiTheme="majorHAnsi" w:cstheme="majorHAnsi"/>
          <w:b/>
          <w:caps/>
          <w:color w:val="000000" w:themeColor="text1"/>
          <w:u w:val="single"/>
        </w:rPr>
      </w:pPr>
      <w:r w:rsidRPr="00FC5B61">
        <w:rPr>
          <w:rFonts w:asciiTheme="majorHAnsi" w:hAnsiTheme="majorHAnsi" w:cstheme="majorHAnsi"/>
          <w:b/>
          <w:caps/>
          <w:color w:val="000000" w:themeColor="text1"/>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D27F28F" w14:textId="77777777" w:rsidR="00367949" w:rsidRPr="00FC5B61" w:rsidRDefault="00367949" w:rsidP="00367949">
      <w:pPr>
        <w:spacing w:before="120" w:after="0" w:line="276" w:lineRule="auto"/>
        <w:jc w:val="center"/>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składane na podstawie art. 125 ust. 5 ustawy Pzp</w:t>
      </w:r>
    </w:p>
    <w:p w14:paraId="40911D2F" w14:textId="14EADD5C" w:rsidR="00367949" w:rsidRPr="00FC5B61" w:rsidRDefault="00367949" w:rsidP="00367949">
      <w:pPr>
        <w:spacing w:before="240" w:after="0" w:line="276" w:lineRule="auto"/>
        <w:ind w:firstLine="709"/>
        <w:jc w:val="both"/>
        <w:rPr>
          <w:rFonts w:ascii="Arial" w:hAnsi="Arial" w:cs="Arial"/>
          <w:color w:val="000000" w:themeColor="text1"/>
          <w:sz w:val="20"/>
          <w:szCs w:val="20"/>
        </w:rPr>
      </w:pPr>
      <w:r w:rsidRPr="00FC5B61">
        <w:rPr>
          <w:rFonts w:asciiTheme="majorHAnsi" w:hAnsiTheme="majorHAnsi" w:cstheme="majorHAnsi"/>
          <w:color w:val="000000" w:themeColor="text1"/>
          <w:sz w:val="20"/>
          <w:szCs w:val="20"/>
        </w:rPr>
        <w:t xml:space="preserve">Na potrzeby postępowania o udzielenie zamówienia publicznego pn. </w:t>
      </w:r>
      <w:r w:rsidR="00AA17BD" w:rsidRPr="00FC5B61">
        <w:rPr>
          <w:rFonts w:asciiTheme="majorHAnsi" w:hAnsiTheme="majorHAnsi" w:cstheme="majorHAnsi"/>
          <w:color w:val="000000" w:themeColor="text1"/>
          <w:sz w:val="20"/>
          <w:szCs w:val="20"/>
        </w:rPr>
        <w:t xml:space="preserve">. </w:t>
      </w:r>
      <w:r w:rsidR="00AA17BD" w:rsidRPr="00AA17BD">
        <w:rPr>
          <w:rFonts w:asciiTheme="majorHAnsi" w:eastAsia="ArialNarrow" w:hAnsiTheme="majorHAnsi" w:cstheme="majorHAnsi"/>
          <w:b/>
          <w:color w:val="000000" w:themeColor="text1"/>
          <w:sz w:val="20"/>
          <w:szCs w:val="20"/>
        </w:rPr>
        <w:t>„</w:t>
      </w:r>
      <w:r w:rsidR="003A1606" w:rsidRPr="003A1606">
        <w:rPr>
          <w:rFonts w:asciiTheme="majorHAnsi" w:eastAsia="ArialNarrow" w:hAnsiTheme="majorHAnsi" w:cstheme="majorHAnsi"/>
          <w:b/>
          <w:color w:val="000000" w:themeColor="text1"/>
          <w:sz w:val="20"/>
          <w:szCs w:val="20"/>
        </w:rPr>
        <w:t>„Dostawa jednego (1) samochodu specjalnego lekkiego rozpoznania ratowniczego dla Komendy Powiatowej Państwowej Straży Pożarnej w Gnieźnie”</w:t>
      </w:r>
      <w:r w:rsidR="003A1606">
        <w:rPr>
          <w:rFonts w:asciiTheme="majorHAnsi" w:eastAsia="ArialNarrow" w:hAnsiTheme="majorHAnsi" w:cstheme="majorHAnsi"/>
          <w:b/>
          <w:color w:val="000000" w:themeColor="text1"/>
          <w:sz w:val="20"/>
          <w:szCs w:val="20"/>
        </w:rPr>
        <w:t xml:space="preserve"> </w:t>
      </w:r>
      <w:r w:rsidRPr="00FC5B61">
        <w:rPr>
          <w:rFonts w:asciiTheme="majorHAnsi" w:hAnsiTheme="majorHAnsi" w:cstheme="majorHAnsi"/>
          <w:color w:val="000000" w:themeColor="text1"/>
          <w:sz w:val="20"/>
          <w:szCs w:val="20"/>
        </w:rPr>
        <w:t xml:space="preserve">prowadzonego przez Komendę </w:t>
      </w:r>
      <w:r w:rsidR="00AA17BD">
        <w:rPr>
          <w:rFonts w:asciiTheme="majorHAnsi" w:hAnsiTheme="majorHAnsi" w:cstheme="majorHAnsi"/>
          <w:color w:val="000000" w:themeColor="text1"/>
          <w:sz w:val="20"/>
          <w:szCs w:val="20"/>
        </w:rPr>
        <w:t>Powiatową</w:t>
      </w:r>
      <w:r w:rsidRPr="00FC5B61">
        <w:rPr>
          <w:rFonts w:asciiTheme="majorHAnsi" w:hAnsiTheme="majorHAnsi" w:cstheme="majorHAnsi"/>
          <w:color w:val="000000" w:themeColor="text1"/>
          <w:sz w:val="20"/>
          <w:szCs w:val="20"/>
        </w:rPr>
        <w:t xml:space="preserve"> Państwowej Straży Pożarnej w </w:t>
      </w:r>
      <w:r w:rsidR="00AA17BD">
        <w:rPr>
          <w:rFonts w:asciiTheme="majorHAnsi" w:hAnsiTheme="majorHAnsi" w:cstheme="majorHAnsi"/>
          <w:color w:val="000000" w:themeColor="text1"/>
          <w:sz w:val="20"/>
          <w:szCs w:val="20"/>
        </w:rPr>
        <w:t>Gnieźnie</w:t>
      </w:r>
      <w:r w:rsidRPr="00FC5B61">
        <w:rPr>
          <w:rFonts w:asciiTheme="majorHAnsi" w:hAnsiTheme="majorHAnsi" w:cstheme="majorHAnsi"/>
          <w:i/>
          <w:color w:val="000000" w:themeColor="text1"/>
          <w:sz w:val="20"/>
          <w:szCs w:val="20"/>
        </w:rPr>
        <w:t xml:space="preserve"> </w:t>
      </w:r>
      <w:r w:rsidRPr="00FC5B61">
        <w:rPr>
          <w:rFonts w:asciiTheme="majorHAnsi" w:hAnsiTheme="majorHAnsi" w:cstheme="majorHAnsi"/>
          <w:color w:val="000000" w:themeColor="text1"/>
          <w:sz w:val="20"/>
          <w:szCs w:val="20"/>
        </w:rPr>
        <w:t>oświadczam, co następuje:</w:t>
      </w:r>
    </w:p>
    <w:p w14:paraId="1A19679F" w14:textId="77777777" w:rsidR="00367949" w:rsidRPr="00FC5B61" w:rsidRDefault="00367949" w:rsidP="00367949">
      <w:pPr>
        <w:shd w:val="clear" w:color="auto" w:fill="BFBFBF" w:themeFill="background1" w:themeFillShade="BF"/>
        <w:spacing w:before="360" w:after="0" w:line="276" w:lineRule="auto"/>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OŚWIADCZENIA DOTYCZĄCE PODMIOTU UDOSTEPNIAJĄCEGO ZASOBY:</w:t>
      </w:r>
    </w:p>
    <w:p w14:paraId="5BA9068B" w14:textId="77777777" w:rsidR="00367949" w:rsidRPr="00FC5B61" w:rsidRDefault="00367949" w:rsidP="006B1583">
      <w:pPr>
        <w:pStyle w:val="Akapitzlist"/>
        <w:numPr>
          <w:ilvl w:val="0"/>
          <w:numId w:val="63"/>
        </w:numPr>
        <w:spacing w:before="120" w:after="0" w:line="276" w:lineRule="auto"/>
        <w:ind w:left="714" w:hanging="357"/>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5B61">
        <w:rPr>
          <w:rStyle w:val="Odwoanieprzypisudolnego"/>
          <w:rFonts w:asciiTheme="majorHAnsi" w:hAnsiTheme="majorHAnsi" w:cstheme="majorHAnsi"/>
          <w:color w:val="000000" w:themeColor="text1"/>
          <w:sz w:val="20"/>
          <w:szCs w:val="20"/>
        </w:rPr>
        <w:footnoteReference w:id="5"/>
      </w:r>
    </w:p>
    <w:p w14:paraId="7E6CDCC8" w14:textId="77777777" w:rsidR="00367949" w:rsidRPr="00FC5B61" w:rsidRDefault="00367949" w:rsidP="006B1583">
      <w:pPr>
        <w:pStyle w:val="NormalnyWeb"/>
        <w:numPr>
          <w:ilvl w:val="0"/>
          <w:numId w:val="63"/>
        </w:numPr>
        <w:spacing w:line="276" w:lineRule="auto"/>
        <w:jc w:val="both"/>
        <w:rPr>
          <w:rFonts w:asciiTheme="majorHAnsi" w:hAnsiTheme="majorHAnsi" w:cstheme="majorHAnsi"/>
          <w:b/>
          <w:bCs/>
          <w:color w:val="000000" w:themeColor="text1"/>
          <w:sz w:val="20"/>
          <w:szCs w:val="20"/>
        </w:rPr>
      </w:pPr>
      <w:r w:rsidRPr="00FC5B61">
        <w:rPr>
          <w:rFonts w:asciiTheme="majorHAnsi" w:hAnsiTheme="majorHAnsi" w:cstheme="majorHAnsi"/>
          <w:color w:val="000000" w:themeColor="text1"/>
          <w:sz w:val="20"/>
          <w:szCs w:val="20"/>
        </w:rPr>
        <w:lastRenderedPageBreak/>
        <w:t xml:space="preserve">Oświadczam, że nie zachodzą w stosunku do mnie przesłanki wykluczenia z postępowania na podstawie art. </w:t>
      </w:r>
      <w:r w:rsidRPr="00FC5B61">
        <w:rPr>
          <w:rFonts w:asciiTheme="majorHAnsi" w:eastAsia="Times New Roman" w:hAnsiTheme="majorHAnsi" w:cstheme="majorHAnsi"/>
          <w:color w:val="000000" w:themeColor="text1"/>
          <w:sz w:val="20"/>
          <w:szCs w:val="20"/>
        </w:rPr>
        <w:t xml:space="preserve">7 ust. 1 ustawy </w:t>
      </w:r>
      <w:r w:rsidRPr="00FC5B61">
        <w:rPr>
          <w:rFonts w:asciiTheme="majorHAnsi" w:hAnsiTheme="majorHAnsi" w:cstheme="majorHAnsi"/>
          <w:color w:val="000000" w:themeColor="text1"/>
          <w:sz w:val="20"/>
          <w:szCs w:val="20"/>
        </w:rPr>
        <w:t>z dnia 13 kwietnia 2022 r.</w:t>
      </w:r>
      <w:r w:rsidRPr="00FC5B61">
        <w:rPr>
          <w:rFonts w:asciiTheme="majorHAnsi" w:hAnsiTheme="majorHAnsi" w:cstheme="majorHAnsi"/>
          <w:i/>
          <w:iCs/>
          <w:color w:val="000000" w:themeColor="text1"/>
          <w:sz w:val="20"/>
          <w:szCs w:val="20"/>
        </w:rPr>
        <w:t xml:space="preserve"> o szczególnych rozwiązaniach w zakresie przeciwdziałania wspieraniu agresji na Ukrainę oraz służących ochronie bezpieczeństwa narodowego </w:t>
      </w:r>
      <w:r w:rsidRPr="00FC5B61">
        <w:rPr>
          <w:rFonts w:asciiTheme="majorHAnsi" w:hAnsiTheme="majorHAnsi" w:cstheme="majorHAnsi"/>
          <w:color w:val="000000" w:themeColor="text1"/>
          <w:sz w:val="20"/>
          <w:szCs w:val="20"/>
        </w:rPr>
        <w:t>(Dz. U. poz. 835)</w:t>
      </w:r>
      <w:r w:rsidRPr="00FC5B61">
        <w:rPr>
          <w:rFonts w:asciiTheme="majorHAnsi" w:hAnsiTheme="majorHAnsi" w:cstheme="majorHAnsi"/>
          <w:i/>
          <w:iCs/>
          <w:color w:val="000000" w:themeColor="text1"/>
          <w:sz w:val="20"/>
          <w:szCs w:val="20"/>
        </w:rPr>
        <w:t>.</w:t>
      </w:r>
      <w:r w:rsidRPr="00FC5B61">
        <w:rPr>
          <w:rStyle w:val="Odwoanieprzypisudolnego"/>
          <w:rFonts w:asciiTheme="majorHAnsi" w:hAnsiTheme="majorHAnsi" w:cstheme="majorHAnsi"/>
          <w:color w:val="000000" w:themeColor="text1"/>
          <w:sz w:val="20"/>
          <w:szCs w:val="20"/>
        </w:rPr>
        <w:footnoteReference w:id="6"/>
      </w:r>
    </w:p>
    <w:p w14:paraId="315EE024" w14:textId="77777777" w:rsidR="00367949" w:rsidRPr="00FC5B61" w:rsidRDefault="00367949" w:rsidP="00367949">
      <w:pPr>
        <w:spacing w:after="0" w:line="276" w:lineRule="auto"/>
        <w:ind w:left="5664" w:firstLine="708"/>
        <w:jc w:val="both"/>
        <w:rPr>
          <w:rFonts w:asciiTheme="majorHAnsi" w:hAnsiTheme="majorHAnsi" w:cstheme="majorHAnsi"/>
          <w:i/>
          <w:color w:val="000000" w:themeColor="text1"/>
          <w:sz w:val="20"/>
          <w:szCs w:val="20"/>
        </w:rPr>
      </w:pPr>
    </w:p>
    <w:p w14:paraId="1FC985BE" w14:textId="77777777" w:rsidR="00367949" w:rsidRPr="00FC5B61" w:rsidRDefault="00367949" w:rsidP="00367949">
      <w:pPr>
        <w:shd w:val="clear" w:color="auto" w:fill="BFBFBF" w:themeFill="background1" w:themeFillShade="BF"/>
        <w:spacing w:after="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OŚWIADCZENIE DOTYCZĄCE PODANYCH INFORMACJI:</w:t>
      </w:r>
    </w:p>
    <w:p w14:paraId="111C9A80" w14:textId="77777777" w:rsidR="00367949" w:rsidRPr="00FC5B61" w:rsidRDefault="00367949" w:rsidP="00367949">
      <w:pPr>
        <w:spacing w:after="0" w:line="276" w:lineRule="auto"/>
        <w:jc w:val="both"/>
        <w:rPr>
          <w:rFonts w:asciiTheme="majorHAnsi" w:hAnsiTheme="majorHAnsi" w:cstheme="majorHAnsi"/>
          <w:b/>
          <w:color w:val="000000" w:themeColor="text1"/>
          <w:sz w:val="20"/>
          <w:szCs w:val="20"/>
        </w:rPr>
      </w:pPr>
    </w:p>
    <w:p w14:paraId="115FD720"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AA4ED92"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043AD801" w14:textId="77777777" w:rsidR="00367949" w:rsidRPr="00FC5B61" w:rsidRDefault="00367949" w:rsidP="00367949">
      <w:pPr>
        <w:shd w:val="clear" w:color="auto" w:fill="BFBFBF" w:themeFill="background1" w:themeFillShade="BF"/>
        <w:spacing w:after="120" w:line="276" w:lineRule="auto"/>
        <w:jc w:val="both"/>
        <w:rPr>
          <w:rFonts w:asciiTheme="majorHAnsi" w:hAnsiTheme="majorHAnsi" w:cstheme="majorHAnsi"/>
          <w:b/>
          <w:color w:val="000000" w:themeColor="text1"/>
          <w:sz w:val="20"/>
          <w:szCs w:val="20"/>
        </w:rPr>
      </w:pPr>
      <w:r w:rsidRPr="00FC5B61">
        <w:rPr>
          <w:rFonts w:asciiTheme="majorHAnsi" w:hAnsiTheme="majorHAnsi" w:cstheme="majorHAnsi"/>
          <w:b/>
          <w:color w:val="000000" w:themeColor="text1"/>
          <w:sz w:val="20"/>
          <w:szCs w:val="20"/>
        </w:rPr>
        <w:t>INFORMACJA DOTYCZĄCA DOSTĘPU DO PODMIOTOWYCH ŚRODKÓW DOWODOWYCH:</w:t>
      </w:r>
    </w:p>
    <w:p w14:paraId="607D494C" w14:textId="77777777" w:rsidR="00367949" w:rsidRPr="00FC5B61" w:rsidRDefault="00367949" w:rsidP="00367949">
      <w:pPr>
        <w:spacing w:after="12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Wskazuję następujące podmiotowe środki dowodowe, które można uzyskać za pomocą bezpłatnych i ogólnodostępnych baz danych, oraz dane umożliwiające dostęp do tych środków:</w:t>
      </w:r>
    </w:p>
    <w:p w14:paraId="4171C585"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1) .....................................................................................................................................................................................</w:t>
      </w:r>
    </w:p>
    <w:p w14:paraId="44B36226"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30C915AF"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r w:rsidRPr="00FC5B61">
        <w:rPr>
          <w:rFonts w:asciiTheme="majorHAnsi" w:hAnsiTheme="majorHAnsi" w:cstheme="majorHAnsi"/>
          <w:color w:val="000000" w:themeColor="text1"/>
          <w:sz w:val="20"/>
          <w:szCs w:val="20"/>
        </w:rPr>
        <w:t>2) .....................................................................................................................................................................................</w:t>
      </w:r>
    </w:p>
    <w:p w14:paraId="2D51B829" w14:textId="77777777" w:rsidR="00367949" w:rsidRPr="00FC5B61" w:rsidRDefault="00367949" w:rsidP="00367949">
      <w:pPr>
        <w:spacing w:after="0" w:line="276" w:lineRule="auto"/>
        <w:jc w:val="both"/>
        <w:rPr>
          <w:rFonts w:asciiTheme="majorHAnsi" w:hAnsiTheme="majorHAnsi" w:cstheme="majorHAnsi"/>
          <w:color w:val="000000" w:themeColor="text1"/>
          <w:sz w:val="16"/>
          <w:szCs w:val="20"/>
        </w:rPr>
      </w:pPr>
      <w:r w:rsidRPr="00FC5B61">
        <w:rPr>
          <w:rFonts w:asciiTheme="majorHAnsi" w:hAnsiTheme="majorHAnsi" w:cstheme="majorHAnsi"/>
          <w:i/>
          <w:color w:val="000000" w:themeColor="text1"/>
          <w:sz w:val="16"/>
          <w:szCs w:val="20"/>
        </w:rPr>
        <w:t>(wskazać podmiotowy środek dowodowy, adres internetowy, wydający urząd lub organ, dokładne dane referencyjne dokumentacji)</w:t>
      </w:r>
    </w:p>
    <w:p w14:paraId="3312D1B7" w14:textId="77777777" w:rsidR="00367949" w:rsidRPr="00FC5B61" w:rsidRDefault="00367949" w:rsidP="00367949">
      <w:pPr>
        <w:spacing w:after="0" w:line="360" w:lineRule="auto"/>
        <w:jc w:val="both"/>
        <w:rPr>
          <w:rFonts w:ascii="Arial" w:hAnsi="Arial" w:cs="Arial"/>
          <w:color w:val="000000" w:themeColor="text1"/>
          <w:sz w:val="21"/>
          <w:szCs w:val="21"/>
        </w:rPr>
      </w:pPr>
    </w:p>
    <w:p w14:paraId="740424A1" w14:textId="77777777" w:rsidR="00367949" w:rsidRPr="00FC5B61" w:rsidRDefault="00367949" w:rsidP="00367949">
      <w:pPr>
        <w:spacing w:after="0" w:line="276" w:lineRule="auto"/>
        <w:jc w:val="both"/>
        <w:rPr>
          <w:rFonts w:asciiTheme="majorHAnsi" w:hAnsiTheme="majorHAnsi" w:cstheme="majorHAnsi"/>
          <w:color w:val="000000" w:themeColor="text1"/>
          <w:sz w:val="20"/>
          <w:szCs w:val="20"/>
        </w:rPr>
      </w:pPr>
    </w:p>
    <w:p w14:paraId="5DFE3BCF" w14:textId="77777777" w:rsidR="00367949" w:rsidRPr="00FC5B61" w:rsidRDefault="00367949" w:rsidP="00367949">
      <w:pPr>
        <w:rPr>
          <w:rFonts w:ascii="Calibri Light" w:hAnsi="Calibri Light" w:cs="Calibri Light"/>
          <w:color w:val="000000" w:themeColor="text1"/>
          <w:sz w:val="20"/>
          <w:szCs w:val="20"/>
          <w:lang w:eastAsia="pl-PL"/>
        </w:rPr>
      </w:pPr>
    </w:p>
    <w:p w14:paraId="7D494FD5" w14:textId="77777777" w:rsidR="00367949" w:rsidRPr="00FC5B61" w:rsidRDefault="00367949" w:rsidP="00367949">
      <w:pPr>
        <w:rPr>
          <w:rFonts w:ascii="Calibri Light" w:hAnsi="Calibri Light" w:cs="Calibri Light"/>
          <w:color w:val="000000" w:themeColor="text1"/>
          <w:sz w:val="20"/>
          <w:szCs w:val="20"/>
          <w:lang w:eastAsia="pl-PL"/>
        </w:rPr>
      </w:pPr>
    </w:p>
    <w:p w14:paraId="0088A434" w14:textId="77777777" w:rsidR="00367949" w:rsidRPr="00FC5B61" w:rsidRDefault="00367949" w:rsidP="00367949">
      <w:pPr>
        <w:pStyle w:val="Default"/>
        <w:ind w:left="4253"/>
        <w:jc w:val="center"/>
        <w:rPr>
          <w:rFonts w:asciiTheme="majorHAnsi" w:hAnsiTheme="majorHAnsi" w:cstheme="majorHAnsi"/>
          <w:bCs/>
          <w:iCs/>
          <w:color w:val="000000" w:themeColor="text1"/>
          <w:sz w:val="20"/>
          <w:szCs w:val="16"/>
        </w:rPr>
      </w:pPr>
      <w:r w:rsidRPr="00FC5B61">
        <w:rPr>
          <w:rFonts w:asciiTheme="majorHAnsi" w:hAnsiTheme="majorHAnsi" w:cstheme="majorHAnsi"/>
          <w:bCs/>
          <w:iCs/>
          <w:color w:val="000000" w:themeColor="text1"/>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367949" w:rsidRPr="00FC5B61" w14:paraId="26FED668" w14:textId="77777777" w:rsidTr="00D715AC">
        <w:trPr>
          <w:trHeight w:val="459"/>
        </w:trPr>
        <w:tc>
          <w:tcPr>
            <w:tcW w:w="4536" w:type="dxa"/>
            <w:vAlign w:val="center"/>
          </w:tcPr>
          <w:p w14:paraId="15102241" w14:textId="77777777" w:rsidR="00367949" w:rsidRPr="00FC5B61" w:rsidRDefault="00367949" w:rsidP="00D715AC">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19741B01" w14:textId="77777777" w:rsidR="00367949" w:rsidRPr="00FC5B61" w:rsidRDefault="00367949" w:rsidP="00367949">
      <w:pPr>
        <w:ind w:right="6"/>
        <w:jc w:val="both"/>
        <w:rPr>
          <w:rFonts w:asciiTheme="majorHAnsi" w:hAnsiTheme="majorHAnsi" w:cstheme="majorHAnsi"/>
          <w:color w:val="000000" w:themeColor="text1"/>
          <w:sz w:val="16"/>
          <w:szCs w:val="16"/>
        </w:rPr>
      </w:pPr>
    </w:p>
    <w:p w14:paraId="163CAE93" w14:textId="5CD70612" w:rsidR="00801983" w:rsidRDefault="00367949" w:rsidP="00367949">
      <w:pPr>
        <w:ind w:right="6"/>
        <w:jc w:val="both"/>
        <w:rPr>
          <w:rFonts w:asciiTheme="majorHAnsi" w:hAnsiTheme="majorHAnsi" w:cstheme="majorHAnsi"/>
          <w:color w:val="000000" w:themeColor="text1"/>
          <w:sz w:val="16"/>
          <w:szCs w:val="16"/>
        </w:rPr>
      </w:pPr>
      <w:r w:rsidRPr="00FC5B61">
        <w:rPr>
          <w:rFonts w:asciiTheme="majorHAnsi" w:hAnsiTheme="majorHAnsi" w:cstheme="majorHAnsi"/>
          <w:color w:val="000000" w:themeColor="text1"/>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poz. 835).</w:t>
      </w:r>
    </w:p>
    <w:p w14:paraId="4010CB16" w14:textId="77777777" w:rsidR="00801983" w:rsidRDefault="00801983">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br w:type="page"/>
      </w:r>
    </w:p>
    <w:p w14:paraId="6B81434D" w14:textId="645C7766" w:rsidR="00801983" w:rsidRPr="00FC5B61" w:rsidRDefault="00801983" w:rsidP="00801983">
      <w:pPr>
        <w:pStyle w:val="Tekstpodstawowy"/>
        <w:spacing w:after="0"/>
        <w:jc w:val="right"/>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lastRenderedPageBreak/>
        <w:t xml:space="preserve">ZAŁĄCZNIK NR </w:t>
      </w:r>
      <w:r>
        <w:rPr>
          <w:rFonts w:ascii="Calibri Light" w:hAnsi="Calibri Light" w:cs="Calibri Light"/>
          <w:color w:val="000000" w:themeColor="text1"/>
          <w:sz w:val="16"/>
          <w:szCs w:val="16"/>
        </w:rPr>
        <w:t xml:space="preserve">9 </w:t>
      </w:r>
      <w:r w:rsidRPr="00FC5B61">
        <w:rPr>
          <w:rFonts w:ascii="Calibri Light" w:hAnsi="Calibri Light" w:cs="Calibri Light"/>
          <w:color w:val="000000" w:themeColor="text1"/>
          <w:sz w:val="16"/>
          <w:szCs w:val="16"/>
        </w:rPr>
        <w:t>DO SWZ</w:t>
      </w:r>
    </w:p>
    <w:p w14:paraId="58FFDFE6" w14:textId="77777777" w:rsidR="00801983" w:rsidRPr="00FC5B61" w:rsidRDefault="00801983" w:rsidP="00801983">
      <w:pPr>
        <w:pStyle w:val="Nagwek"/>
        <w:tabs>
          <w:tab w:val="clear" w:pos="4536"/>
          <w:tab w:val="clear" w:pos="9072"/>
        </w:tabs>
        <w:jc w:val="right"/>
        <w:rPr>
          <w:rFonts w:ascii="Calibri Light" w:hAnsi="Calibri Light" w:cs="Calibri Light"/>
          <w:color w:val="000000" w:themeColor="text1"/>
          <w:sz w:val="16"/>
          <w:szCs w:val="16"/>
        </w:rPr>
      </w:pPr>
      <w:r w:rsidRPr="003A1606">
        <w:rPr>
          <w:rFonts w:ascii="Calibri Light" w:hAnsi="Calibri Light" w:cs="Calibri Light"/>
          <w:color w:val="000000" w:themeColor="text1"/>
          <w:sz w:val="16"/>
          <w:szCs w:val="16"/>
        </w:rPr>
        <w:t>PL.237</w:t>
      </w:r>
      <w:r>
        <w:rPr>
          <w:rFonts w:ascii="Calibri Light" w:hAnsi="Calibri Light" w:cs="Calibri Light"/>
          <w:color w:val="000000" w:themeColor="text1"/>
          <w:sz w:val="16"/>
          <w:szCs w:val="16"/>
        </w:rPr>
        <w:t>0.2.</w:t>
      </w:r>
      <w:r w:rsidRPr="003A1606">
        <w:rPr>
          <w:rFonts w:ascii="Calibri Light" w:hAnsi="Calibri Light" w:cs="Calibri Light"/>
          <w:color w:val="000000" w:themeColor="text1"/>
          <w:sz w:val="16"/>
          <w:szCs w:val="16"/>
        </w:rPr>
        <w:t>2024</w:t>
      </w:r>
    </w:p>
    <w:p w14:paraId="6B3D6F5E" w14:textId="77777777" w:rsidR="00801983" w:rsidRPr="00FC5B61" w:rsidRDefault="00801983" w:rsidP="00801983">
      <w:pPr>
        <w:pStyle w:val="Tekstpodstawowy"/>
        <w:spacing w:after="0"/>
        <w:jc w:val="right"/>
        <w:rPr>
          <w:rFonts w:ascii="Calibri Light" w:hAnsi="Calibri Light" w:cs="Calibri Light"/>
          <w:color w:val="000000" w:themeColor="text1"/>
          <w:sz w:val="20"/>
          <w:szCs w:val="20"/>
        </w:rPr>
      </w:pPr>
    </w:p>
    <w:p w14:paraId="031811B8" w14:textId="77777777" w:rsidR="00801983" w:rsidRPr="00FC5B61" w:rsidRDefault="00801983" w:rsidP="00801983">
      <w:pPr>
        <w:pStyle w:val="Tekstpodstawowy"/>
        <w:spacing w:after="0"/>
        <w:ind w:right="5387"/>
        <w:jc w:val="center"/>
        <w:rPr>
          <w:rFonts w:ascii="Calibri Light" w:hAnsi="Calibri Light" w:cs="Calibri Light"/>
          <w:color w:val="000000" w:themeColor="text1"/>
          <w:sz w:val="16"/>
          <w:szCs w:val="16"/>
        </w:rPr>
      </w:pPr>
    </w:p>
    <w:p w14:paraId="4D6C62AF" w14:textId="77777777" w:rsidR="00801983" w:rsidRPr="00FC5B61" w:rsidRDefault="00801983" w:rsidP="00801983">
      <w:pPr>
        <w:pStyle w:val="Tekstpodstawowy"/>
        <w:spacing w:after="0"/>
        <w:ind w:right="5387"/>
        <w:jc w:val="center"/>
        <w:rPr>
          <w:rFonts w:ascii="Calibri Light" w:hAnsi="Calibri Light" w:cs="Calibri Light"/>
          <w:color w:val="000000" w:themeColor="text1"/>
          <w:sz w:val="16"/>
          <w:szCs w:val="16"/>
        </w:rPr>
      </w:pPr>
    </w:p>
    <w:p w14:paraId="5212BF2C" w14:textId="77777777" w:rsidR="00801983" w:rsidRPr="00FC5B61" w:rsidRDefault="00801983" w:rsidP="00801983">
      <w:pPr>
        <w:pStyle w:val="Tekstpodstawowy"/>
        <w:spacing w:after="0"/>
        <w:ind w:right="5387"/>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w:t>
      </w:r>
    </w:p>
    <w:p w14:paraId="343CE589" w14:textId="77777777" w:rsidR="00801983" w:rsidRPr="00FC5B61" w:rsidRDefault="00801983" w:rsidP="00801983">
      <w:pPr>
        <w:pStyle w:val="Tekstpodstawowy"/>
        <w:spacing w:after="0"/>
        <w:ind w:right="5386"/>
        <w:jc w:val="center"/>
        <w:rPr>
          <w:rFonts w:ascii="Calibri Light" w:hAnsi="Calibri Light" w:cs="Calibri Light"/>
          <w:color w:val="000000" w:themeColor="text1"/>
          <w:sz w:val="16"/>
          <w:szCs w:val="16"/>
        </w:rPr>
      </w:pPr>
      <w:r w:rsidRPr="00FC5B61">
        <w:rPr>
          <w:rFonts w:ascii="Calibri Light" w:hAnsi="Calibri Light" w:cs="Calibri Light"/>
          <w:color w:val="000000" w:themeColor="text1"/>
          <w:sz w:val="16"/>
          <w:szCs w:val="16"/>
        </w:rPr>
        <w:t>(Pieczęć firmowa Wykonawcy)</w:t>
      </w:r>
    </w:p>
    <w:p w14:paraId="19EAB965" w14:textId="77777777" w:rsidR="00367949" w:rsidRPr="00FC5B61" w:rsidRDefault="00367949" w:rsidP="00367949">
      <w:pPr>
        <w:ind w:right="6"/>
        <w:jc w:val="both"/>
        <w:rPr>
          <w:rFonts w:asciiTheme="majorHAnsi" w:hAnsiTheme="majorHAnsi" w:cstheme="majorHAnsi"/>
          <w:b/>
          <w:color w:val="000000" w:themeColor="text1"/>
          <w:sz w:val="16"/>
          <w:szCs w:val="16"/>
        </w:rPr>
      </w:pPr>
    </w:p>
    <w:p w14:paraId="2F5B31D6" w14:textId="77777777" w:rsidR="00801983" w:rsidRPr="00801983" w:rsidRDefault="00801983" w:rsidP="00801983">
      <w:pPr>
        <w:spacing w:after="120" w:line="276" w:lineRule="auto"/>
        <w:jc w:val="center"/>
        <w:rPr>
          <w:rFonts w:asciiTheme="majorHAnsi" w:hAnsiTheme="majorHAnsi" w:cstheme="majorHAnsi"/>
          <w:b/>
          <w:color w:val="000000" w:themeColor="text1"/>
          <w:u w:val="single"/>
        </w:rPr>
      </w:pPr>
      <w:r w:rsidRPr="00801983">
        <w:rPr>
          <w:rFonts w:asciiTheme="majorHAnsi" w:hAnsiTheme="majorHAnsi" w:cstheme="majorHAnsi"/>
          <w:b/>
          <w:color w:val="000000" w:themeColor="text1"/>
          <w:u w:val="single"/>
        </w:rPr>
        <w:t>Wykaz dostaw</w:t>
      </w:r>
    </w:p>
    <w:p w14:paraId="5893B788" w14:textId="77777777" w:rsidR="00801983" w:rsidRDefault="00801983" w:rsidP="00801983">
      <w:pPr>
        <w:tabs>
          <w:tab w:val="left" w:pos="6300"/>
        </w:tabs>
        <w:spacing w:line="276" w:lineRule="auto"/>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488"/>
        <w:gridCol w:w="1744"/>
        <w:gridCol w:w="1660"/>
        <w:gridCol w:w="1856"/>
        <w:gridCol w:w="1741"/>
      </w:tblGrid>
      <w:tr w:rsidR="00801983" w14:paraId="286800F7" w14:textId="77777777" w:rsidTr="00801983">
        <w:trPr>
          <w:trHeight w:val="978"/>
        </w:trPr>
        <w:tc>
          <w:tcPr>
            <w:tcW w:w="573" w:type="dxa"/>
            <w:tcBorders>
              <w:top w:val="single" w:sz="4" w:space="0" w:color="auto"/>
              <w:left w:val="single" w:sz="4" w:space="0" w:color="auto"/>
              <w:bottom w:val="single" w:sz="4" w:space="0" w:color="auto"/>
              <w:right w:val="single" w:sz="4" w:space="0" w:color="auto"/>
            </w:tcBorders>
            <w:vAlign w:val="center"/>
            <w:hideMark/>
          </w:tcPr>
          <w:p w14:paraId="35F4BF9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Lp</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67B065"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Nazwa i adres Odbiorcy dostawy</w:t>
            </w:r>
          </w:p>
        </w:tc>
        <w:tc>
          <w:tcPr>
            <w:tcW w:w="1744" w:type="dxa"/>
            <w:tcBorders>
              <w:top w:val="single" w:sz="4" w:space="0" w:color="auto"/>
              <w:left w:val="single" w:sz="4" w:space="0" w:color="auto"/>
              <w:bottom w:val="single" w:sz="4" w:space="0" w:color="auto"/>
              <w:right w:val="single" w:sz="4" w:space="0" w:color="auto"/>
            </w:tcBorders>
            <w:vAlign w:val="center"/>
            <w:hideMark/>
          </w:tcPr>
          <w:p w14:paraId="69E6DBAB"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Wartość usługi</w:t>
            </w:r>
            <w:r w:rsidRPr="00801983">
              <w:rPr>
                <w:rFonts w:asciiTheme="majorHAnsi" w:hAnsiTheme="majorHAnsi" w:cstheme="majorHAnsi"/>
                <w:color w:val="000000" w:themeColor="text1"/>
                <w:sz w:val="20"/>
                <w:szCs w:val="20"/>
              </w:rPr>
              <w:br/>
              <w:t>(brutto w PLN)</w:t>
            </w:r>
          </w:p>
        </w:tc>
        <w:tc>
          <w:tcPr>
            <w:tcW w:w="1660" w:type="dxa"/>
            <w:tcBorders>
              <w:top w:val="single" w:sz="4" w:space="0" w:color="auto"/>
              <w:left w:val="single" w:sz="4" w:space="0" w:color="auto"/>
              <w:bottom w:val="single" w:sz="4" w:space="0" w:color="auto"/>
              <w:right w:val="single" w:sz="4" w:space="0" w:color="auto"/>
            </w:tcBorders>
            <w:vAlign w:val="center"/>
            <w:hideMark/>
          </w:tcPr>
          <w:p w14:paraId="58862C2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Przedmiot dostawy</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E599A42"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Data wykonania dostawy</w:t>
            </w:r>
          </w:p>
          <w:p w14:paraId="3E7F9CA2"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DD-MM-RRRR</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0A8D7B5"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Nazwa i adres Wykonawcy dostawy</w:t>
            </w:r>
          </w:p>
        </w:tc>
      </w:tr>
      <w:tr w:rsidR="00801983" w14:paraId="1AC9CC06" w14:textId="77777777" w:rsidTr="00801983">
        <w:trPr>
          <w:trHeight w:val="1146"/>
        </w:trPr>
        <w:tc>
          <w:tcPr>
            <w:tcW w:w="573" w:type="dxa"/>
            <w:tcBorders>
              <w:top w:val="single" w:sz="4" w:space="0" w:color="auto"/>
              <w:left w:val="single" w:sz="4" w:space="0" w:color="auto"/>
              <w:bottom w:val="single" w:sz="4" w:space="0" w:color="auto"/>
              <w:right w:val="single" w:sz="4" w:space="0" w:color="auto"/>
            </w:tcBorders>
            <w:vAlign w:val="center"/>
            <w:hideMark/>
          </w:tcPr>
          <w:p w14:paraId="38F9BEC6" w14:textId="713D29F3"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1.</w:t>
            </w:r>
          </w:p>
        </w:tc>
        <w:tc>
          <w:tcPr>
            <w:tcW w:w="1488" w:type="dxa"/>
            <w:tcBorders>
              <w:top w:val="single" w:sz="4" w:space="0" w:color="auto"/>
              <w:left w:val="single" w:sz="4" w:space="0" w:color="auto"/>
              <w:bottom w:val="single" w:sz="4" w:space="0" w:color="auto"/>
              <w:right w:val="single" w:sz="4" w:space="0" w:color="auto"/>
            </w:tcBorders>
            <w:vAlign w:val="center"/>
          </w:tcPr>
          <w:p w14:paraId="601890D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297A4D72"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14:paraId="53F9DC1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856" w:type="dxa"/>
            <w:tcBorders>
              <w:top w:val="single" w:sz="4" w:space="0" w:color="auto"/>
              <w:left w:val="single" w:sz="4" w:space="0" w:color="auto"/>
              <w:bottom w:val="single" w:sz="4" w:space="0" w:color="auto"/>
              <w:right w:val="single" w:sz="4" w:space="0" w:color="auto"/>
            </w:tcBorders>
            <w:vAlign w:val="center"/>
          </w:tcPr>
          <w:p w14:paraId="337E2C3D"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14:paraId="0A73E2A0"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r>
      <w:tr w:rsidR="00801983" w14:paraId="713FC148" w14:textId="77777777" w:rsidTr="00801983">
        <w:trPr>
          <w:trHeight w:val="1146"/>
        </w:trPr>
        <w:tc>
          <w:tcPr>
            <w:tcW w:w="573" w:type="dxa"/>
            <w:tcBorders>
              <w:top w:val="single" w:sz="4" w:space="0" w:color="auto"/>
              <w:left w:val="single" w:sz="4" w:space="0" w:color="auto"/>
              <w:bottom w:val="single" w:sz="4" w:space="0" w:color="auto"/>
              <w:right w:val="single" w:sz="4" w:space="0" w:color="auto"/>
            </w:tcBorders>
            <w:vAlign w:val="center"/>
          </w:tcPr>
          <w:p w14:paraId="4AA4C8FD" w14:textId="266641E1"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2EBF5E57"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7E92ED91"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14:paraId="65B0DC31"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856" w:type="dxa"/>
            <w:tcBorders>
              <w:top w:val="single" w:sz="4" w:space="0" w:color="auto"/>
              <w:left w:val="single" w:sz="4" w:space="0" w:color="auto"/>
              <w:bottom w:val="single" w:sz="4" w:space="0" w:color="auto"/>
              <w:right w:val="single" w:sz="4" w:space="0" w:color="auto"/>
            </w:tcBorders>
            <w:vAlign w:val="center"/>
          </w:tcPr>
          <w:p w14:paraId="4CFC4234"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cBorders>
            <w:vAlign w:val="center"/>
          </w:tcPr>
          <w:p w14:paraId="0484AF25"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p>
        </w:tc>
      </w:tr>
    </w:tbl>
    <w:p w14:paraId="5CB178D6" w14:textId="77777777" w:rsidR="00801983" w:rsidRDefault="00801983" w:rsidP="00801983">
      <w:pPr>
        <w:pStyle w:val="Tekstpodstawowy"/>
        <w:spacing w:line="276" w:lineRule="auto"/>
        <w:jc w:val="both"/>
        <w:rPr>
          <w:rFonts w:ascii="Arial" w:hAnsi="Arial" w:cs="Arial"/>
        </w:rPr>
      </w:pPr>
    </w:p>
    <w:p w14:paraId="1F7590B2" w14:textId="5A8CBFBF"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 xml:space="preserve">Do niniejszego wykazu należy załączyć dowody, wskazujące, że </w:t>
      </w:r>
      <w:r w:rsidR="005E109E">
        <w:rPr>
          <w:rFonts w:asciiTheme="majorHAnsi" w:hAnsiTheme="majorHAnsi" w:cstheme="majorHAnsi"/>
          <w:color w:val="000000" w:themeColor="text1"/>
          <w:sz w:val="20"/>
          <w:szCs w:val="20"/>
        </w:rPr>
        <w:t>dostawy</w:t>
      </w:r>
      <w:r w:rsidRPr="00801983">
        <w:rPr>
          <w:rFonts w:asciiTheme="majorHAnsi" w:hAnsiTheme="majorHAnsi" w:cstheme="majorHAnsi"/>
          <w:color w:val="000000" w:themeColor="text1"/>
          <w:sz w:val="20"/>
          <w:szCs w:val="20"/>
        </w:rPr>
        <w:t xml:space="preserve"> te zostały wykonane należycie i</w:t>
      </w:r>
      <w:r w:rsidR="005E109E">
        <w:rPr>
          <w:rFonts w:asciiTheme="majorHAnsi" w:hAnsiTheme="majorHAnsi" w:cstheme="majorHAnsi"/>
          <w:color w:val="000000" w:themeColor="text1"/>
          <w:sz w:val="20"/>
          <w:szCs w:val="20"/>
        </w:rPr>
        <w:t> </w:t>
      </w:r>
      <w:r w:rsidRPr="00801983">
        <w:rPr>
          <w:rFonts w:asciiTheme="majorHAnsi" w:hAnsiTheme="majorHAnsi" w:cstheme="majorHAnsi"/>
          <w:color w:val="000000" w:themeColor="text1"/>
          <w:sz w:val="20"/>
          <w:szCs w:val="20"/>
        </w:rPr>
        <w:t xml:space="preserve">prawidłowo ukończone. </w:t>
      </w:r>
    </w:p>
    <w:p w14:paraId="7C3CC62A" w14:textId="77777777" w:rsidR="00801983" w:rsidRPr="00801983" w:rsidRDefault="00801983" w:rsidP="00801983">
      <w:pPr>
        <w:spacing w:after="0" w:line="276" w:lineRule="auto"/>
        <w:jc w:val="both"/>
        <w:rPr>
          <w:rFonts w:asciiTheme="majorHAnsi" w:hAnsiTheme="majorHAnsi" w:cstheme="majorHAnsi"/>
          <w:color w:val="000000" w:themeColor="text1"/>
          <w:sz w:val="20"/>
          <w:szCs w:val="20"/>
        </w:rPr>
      </w:pPr>
      <w:r w:rsidRPr="00801983">
        <w:rPr>
          <w:rFonts w:asciiTheme="majorHAnsi" w:hAnsiTheme="majorHAnsi" w:cstheme="majorHAnsi"/>
          <w:color w:val="000000" w:themeColor="text1"/>
          <w:sz w:val="20"/>
          <w:szCs w:val="20"/>
        </w:rPr>
        <w:t>Dowodami, o których mowa powyżej, są:</w:t>
      </w:r>
    </w:p>
    <w:p w14:paraId="733F08FE" w14:textId="433C7E96" w:rsidR="00801983" w:rsidRPr="001F250F" w:rsidRDefault="001F250F" w:rsidP="001F250F">
      <w:pPr>
        <w:spacing w:after="0" w:line="276" w:lineRule="auto"/>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Referencje bądź inne dokumenty sporządzone przez podmiot, na rzecz którego dostawy zostały wykonane, a jeżeli Wykonawca z przyczyn niezależnych od niego niej jest w stanie uzyskać tych dokumentów – oświadczenie Wykonawcy.</w:t>
      </w:r>
    </w:p>
    <w:p w14:paraId="5448E7EA" w14:textId="77777777" w:rsidR="00801983" w:rsidRDefault="00801983" w:rsidP="00801983">
      <w:pPr>
        <w:tabs>
          <w:tab w:val="left" w:pos="6300"/>
        </w:tabs>
        <w:spacing w:line="276" w:lineRule="auto"/>
        <w:jc w:val="right"/>
        <w:rPr>
          <w:rFonts w:cs="Arial"/>
        </w:rPr>
      </w:pPr>
    </w:p>
    <w:p w14:paraId="0BF5EEBA" w14:textId="77777777" w:rsidR="00801983" w:rsidRDefault="00801983" w:rsidP="00801983">
      <w:pPr>
        <w:tabs>
          <w:tab w:val="left" w:pos="6300"/>
        </w:tabs>
        <w:spacing w:line="276" w:lineRule="auto"/>
        <w:jc w:val="right"/>
        <w:rPr>
          <w:rFonts w:cs="Arial"/>
        </w:rPr>
      </w:pPr>
    </w:p>
    <w:p w14:paraId="05F2FCF5" w14:textId="3A7AAB29" w:rsidR="00801983" w:rsidRDefault="00801983" w:rsidP="00801983">
      <w:pPr>
        <w:tabs>
          <w:tab w:val="left" w:pos="6300"/>
        </w:tabs>
        <w:spacing w:line="276" w:lineRule="auto"/>
        <w:jc w:val="right"/>
        <w:rPr>
          <w:bCs/>
        </w:rPr>
      </w:pPr>
    </w:p>
    <w:p w14:paraId="55DEF43B" w14:textId="77777777" w:rsidR="00801983" w:rsidRDefault="00801983" w:rsidP="00801983">
      <w:pPr>
        <w:tabs>
          <w:tab w:val="left" w:pos="6300"/>
        </w:tabs>
        <w:spacing w:line="276" w:lineRule="auto"/>
        <w:jc w:val="right"/>
        <w:rPr>
          <w:bCs/>
        </w:rPr>
      </w:pPr>
    </w:p>
    <w:p w14:paraId="654C623C" w14:textId="77777777" w:rsidR="00801983" w:rsidRDefault="00801983" w:rsidP="00801983">
      <w:pPr>
        <w:tabs>
          <w:tab w:val="left" w:pos="6300"/>
        </w:tabs>
        <w:spacing w:line="276" w:lineRule="auto"/>
        <w:jc w:val="right"/>
        <w:rPr>
          <w:bCs/>
        </w:rPr>
      </w:pPr>
    </w:p>
    <w:p w14:paraId="3E6179BB" w14:textId="77777777" w:rsidR="00801983" w:rsidRDefault="00801983" w:rsidP="00801983">
      <w:pPr>
        <w:tabs>
          <w:tab w:val="left" w:pos="6300"/>
        </w:tabs>
        <w:spacing w:line="276" w:lineRule="auto"/>
        <w:jc w:val="right"/>
        <w:rPr>
          <w:bCs/>
        </w:rPr>
      </w:pPr>
    </w:p>
    <w:p w14:paraId="3C87BDEC" w14:textId="77777777" w:rsidR="00801983" w:rsidRDefault="00801983" w:rsidP="00801983">
      <w:pPr>
        <w:tabs>
          <w:tab w:val="left" w:pos="6300"/>
        </w:tabs>
        <w:spacing w:line="276" w:lineRule="auto"/>
        <w:jc w:val="right"/>
        <w:rPr>
          <w:bCs/>
        </w:rPr>
      </w:pPr>
    </w:p>
    <w:tbl>
      <w:tblPr>
        <w:tblpPr w:leftFromText="141" w:rightFromText="141" w:vertAnchor="text" w:horzAnchor="margin" w:tblpXSpec="right" w:tblpY="286"/>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801983" w:rsidRPr="00FC5B61" w14:paraId="6AC6B9A3" w14:textId="77777777" w:rsidTr="00801983">
        <w:trPr>
          <w:trHeight w:val="459"/>
        </w:trPr>
        <w:tc>
          <w:tcPr>
            <w:tcW w:w="4536" w:type="dxa"/>
            <w:vAlign w:val="center"/>
          </w:tcPr>
          <w:p w14:paraId="581CFA9A" w14:textId="77777777" w:rsidR="00801983" w:rsidRPr="00FC5B61" w:rsidRDefault="00801983" w:rsidP="00801983">
            <w:pPr>
              <w:pStyle w:val="Teksttreci20"/>
              <w:shd w:val="clear" w:color="auto" w:fill="auto"/>
              <w:ind w:left="0"/>
              <w:jc w:val="center"/>
              <w:rPr>
                <w:rFonts w:asciiTheme="majorHAnsi" w:hAnsiTheme="majorHAnsi" w:cstheme="majorHAnsi"/>
                <w:b w:val="0"/>
                <w:i w:val="0"/>
                <w:color w:val="000000" w:themeColor="text1"/>
                <w:sz w:val="14"/>
                <w:szCs w:val="16"/>
              </w:rPr>
            </w:pPr>
            <w:r w:rsidRPr="00FC5B61">
              <w:rPr>
                <w:rFonts w:asciiTheme="majorHAnsi" w:hAnsiTheme="majorHAnsi" w:cstheme="majorHAnsi"/>
                <w:b w:val="0"/>
                <w:i w:val="0"/>
                <w:color w:val="000000" w:themeColor="text1"/>
                <w:sz w:val="14"/>
                <w:szCs w:val="16"/>
              </w:rPr>
              <w:t>Dokument należy wypełnić i podpisać kwalifikowanym podpisem elektronicznym. Zamawiający zaleca zapisanie dokumentu w formacie PDF.</w:t>
            </w:r>
          </w:p>
        </w:tc>
      </w:tr>
    </w:tbl>
    <w:p w14:paraId="5FE2F42A" w14:textId="77777777" w:rsidR="00801983" w:rsidRDefault="00801983" w:rsidP="00801983">
      <w:pPr>
        <w:tabs>
          <w:tab w:val="left" w:pos="6300"/>
        </w:tabs>
        <w:spacing w:line="276" w:lineRule="auto"/>
        <w:jc w:val="right"/>
        <w:rPr>
          <w:rFonts w:ascii="Arial" w:hAnsi="Arial" w:cs="Arial"/>
          <w:bCs/>
          <w:sz w:val="20"/>
        </w:rPr>
      </w:pPr>
      <w:r>
        <w:rPr>
          <w:bCs/>
        </w:rPr>
        <w:t>.......................................………….......................................</w:t>
      </w:r>
      <w:r>
        <w:rPr>
          <w:bCs/>
        </w:rPr>
        <w:br/>
      </w:r>
    </w:p>
    <w:p w14:paraId="3E8DC90C" w14:textId="3A40B816" w:rsidR="00801983" w:rsidRDefault="00801983" w:rsidP="00801983">
      <w:pPr>
        <w:tabs>
          <w:tab w:val="left" w:pos="6300"/>
        </w:tabs>
        <w:spacing w:line="276" w:lineRule="auto"/>
        <w:jc w:val="right"/>
        <w:rPr>
          <w:rFonts w:ascii="Arial" w:hAnsi="Arial" w:cs="Arial"/>
          <w:bCs/>
          <w:sz w:val="20"/>
        </w:rPr>
      </w:pPr>
    </w:p>
    <w:p w14:paraId="2D682040" w14:textId="3F3875A4" w:rsidR="00F01679" w:rsidRPr="00290289" w:rsidRDefault="00F01679" w:rsidP="003F199F">
      <w:pPr>
        <w:pStyle w:val="Tekstpodstawowy"/>
        <w:spacing w:after="0"/>
        <w:jc w:val="right"/>
        <w:rPr>
          <w:rFonts w:asciiTheme="majorHAnsi" w:hAnsiTheme="majorHAnsi" w:cstheme="majorHAnsi"/>
          <w:color w:val="FF0000"/>
          <w:sz w:val="20"/>
          <w:szCs w:val="20"/>
        </w:rPr>
      </w:pPr>
    </w:p>
    <w:sectPr w:rsidR="00F01679" w:rsidRPr="00290289">
      <w:headerReference w:type="default" r:id="rId5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BAF2" w14:textId="77777777" w:rsidR="00DF5C56" w:rsidRDefault="00DF5C56" w:rsidP="006D492C">
      <w:pPr>
        <w:spacing w:after="0" w:line="240" w:lineRule="auto"/>
      </w:pPr>
      <w:r>
        <w:separator/>
      </w:r>
    </w:p>
  </w:endnote>
  <w:endnote w:type="continuationSeparator" w:id="0">
    <w:p w14:paraId="74F3AE03" w14:textId="77777777" w:rsidR="00DF5C56" w:rsidRDefault="00DF5C56"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0806630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578DD51" w14:textId="66ADDC6F" w:rsidR="00930381" w:rsidRPr="002F37EA" w:rsidRDefault="00930381" w:rsidP="00EC44CC">
            <w:pPr>
              <w:pStyle w:val="Stopka"/>
              <w:jc w:val="right"/>
              <w:rPr>
                <w:sz w:val="16"/>
                <w:szCs w:val="16"/>
              </w:rPr>
            </w:pPr>
            <w:r w:rsidRPr="002F37EA">
              <w:rPr>
                <w:sz w:val="16"/>
                <w:szCs w:val="16"/>
              </w:rPr>
              <w:t xml:space="preserve">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4E1E39">
              <w:rPr>
                <w:bCs/>
                <w:noProof/>
                <w:sz w:val="16"/>
                <w:szCs w:val="16"/>
              </w:rPr>
              <w:t>77</w:t>
            </w:r>
            <w:r w:rsidRPr="002F37EA">
              <w:rPr>
                <w:bCs/>
                <w:sz w:val="16"/>
                <w:szCs w:val="16"/>
              </w:rPr>
              <w:fldChar w:fldCharType="end"/>
            </w:r>
          </w:p>
        </w:sdtContent>
      </w:sdt>
    </w:sdtContent>
  </w:sdt>
  <w:p w14:paraId="0B030B74" w14:textId="77777777" w:rsidR="00930381" w:rsidRDefault="009303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2E30F" w14:textId="77777777" w:rsidR="00DF5C56" w:rsidRDefault="00DF5C56" w:rsidP="006D492C">
      <w:pPr>
        <w:spacing w:after="0" w:line="240" w:lineRule="auto"/>
      </w:pPr>
      <w:r>
        <w:separator/>
      </w:r>
    </w:p>
  </w:footnote>
  <w:footnote w:type="continuationSeparator" w:id="0">
    <w:p w14:paraId="1ABC22B8" w14:textId="77777777" w:rsidR="00DF5C56" w:rsidRDefault="00DF5C56" w:rsidP="006D492C">
      <w:pPr>
        <w:spacing w:after="0" w:line="240" w:lineRule="auto"/>
      </w:pPr>
      <w:r>
        <w:continuationSeparator/>
      </w:r>
    </w:p>
  </w:footnote>
  <w:footnote w:id="1">
    <w:p w14:paraId="3F4D14A4" w14:textId="7A867A49" w:rsidR="00930381" w:rsidRPr="00B800D1" w:rsidRDefault="00930381" w:rsidP="00304ABE">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2">
    <w:p w14:paraId="04CB8E41" w14:textId="77777777" w:rsidR="00930381" w:rsidRPr="00B800D1" w:rsidRDefault="00930381" w:rsidP="003C6021">
      <w:pPr>
        <w:pStyle w:val="Tekstprzypisudolnego"/>
        <w:rPr>
          <w:rFonts w:asciiTheme="majorHAnsi" w:hAnsiTheme="majorHAnsi" w:cstheme="majorHAnsi"/>
          <w:sz w:val="18"/>
        </w:rPr>
      </w:pPr>
      <w:r w:rsidRPr="00600C93">
        <w:rPr>
          <w:rStyle w:val="Odwoanieprzypisudolnego"/>
          <w:rFonts w:asciiTheme="majorHAnsi" w:hAnsiTheme="majorHAnsi" w:cstheme="majorHAnsi"/>
          <w:sz w:val="16"/>
        </w:rPr>
        <w:footnoteRef/>
      </w:r>
      <w:r w:rsidRPr="00B800D1">
        <w:rPr>
          <w:rFonts w:asciiTheme="majorHAnsi" w:hAnsiTheme="majorHAnsi" w:cstheme="majorHAnsi"/>
          <w:sz w:val="18"/>
        </w:rPr>
        <w:t xml:space="preserve"> </w:t>
      </w:r>
      <w:r w:rsidRPr="00B800D1">
        <w:rPr>
          <w:rFonts w:asciiTheme="majorHAnsi" w:hAnsiTheme="majorHAnsi" w:cstheme="majorHAnsi"/>
          <w:spacing w:val="-2"/>
          <w:sz w:val="14"/>
        </w:rPr>
        <w:t>W przypadku gdy Wykonawca nie uzupełni wymaganego pola Zamawiający uzna, że Wykonawca oferuje 24 miesiące gwarancji.</w:t>
      </w:r>
    </w:p>
  </w:footnote>
  <w:footnote w:id="3">
    <w:p w14:paraId="48654E95" w14:textId="77777777" w:rsidR="00930381" w:rsidRPr="00B929A1" w:rsidRDefault="00930381"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4823E"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38575BE"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202BF2F" w14:textId="77777777" w:rsidR="00930381" w:rsidRPr="00B929A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6D3AA7" w14:textId="77777777" w:rsidR="00930381" w:rsidRPr="004E3F67" w:rsidRDefault="00930381"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2F6FE492" w14:textId="77777777" w:rsidR="00930381" w:rsidRPr="00A82964" w:rsidRDefault="00930381"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A08EF3" w14:textId="77777777" w:rsidR="00930381" w:rsidRPr="00A82964" w:rsidRDefault="00930381"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98FF49" w14:textId="77777777" w:rsidR="00930381" w:rsidRPr="00A82964" w:rsidRDefault="00930381"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64280" w14:textId="77777777" w:rsidR="00930381" w:rsidRPr="00896587" w:rsidRDefault="00930381"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101F7E3" w14:textId="77777777" w:rsidR="00930381" w:rsidRPr="00B929A1" w:rsidRDefault="00930381" w:rsidP="0036794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8F7D52"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2C77750" w14:textId="77777777" w:rsidR="0093038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93902F4" w14:textId="77777777" w:rsidR="00930381" w:rsidRPr="00B929A1" w:rsidRDefault="00930381" w:rsidP="006B1583">
      <w:pPr>
        <w:pStyle w:val="Tekstprzypisudolnego"/>
        <w:numPr>
          <w:ilvl w:val="0"/>
          <w:numId w:val="6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B332663" w14:textId="77777777" w:rsidR="00930381" w:rsidRPr="004E3F67" w:rsidRDefault="00930381" w:rsidP="0036794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7454A118" w14:textId="77777777" w:rsidR="00930381" w:rsidRPr="00A82964" w:rsidRDefault="00930381" w:rsidP="0036794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DB4FCBE" w14:textId="77777777" w:rsidR="00930381" w:rsidRPr="00A82964" w:rsidRDefault="00930381" w:rsidP="0036794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50FBEF" w14:textId="77777777" w:rsidR="00930381" w:rsidRPr="00A82964" w:rsidRDefault="00930381" w:rsidP="0036794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DDE3DA" w14:textId="77777777" w:rsidR="00930381" w:rsidRPr="00896587" w:rsidRDefault="00930381" w:rsidP="00367949">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3AE2" w14:textId="77777777" w:rsidR="00930381" w:rsidRPr="008D1235" w:rsidRDefault="00930381" w:rsidP="00EC44CC">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167AE43E" w14:textId="15685C65" w:rsidR="00930381" w:rsidRPr="008D1235" w:rsidRDefault="00930381" w:rsidP="003500F9">
    <w:pPr>
      <w:pStyle w:val="Nagwek"/>
      <w:pBdr>
        <w:bottom w:val="single" w:sz="4" w:space="1" w:color="auto"/>
      </w:pBdr>
      <w:tabs>
        <w:tab w:val="clear" w:pos="4536"/>
        <w:tab w:val="clear" w:pos="9072"/>
      </w:tabs>
      <w:jc w:val="right"/>
      <w:rPr>
        <w:rFonts w:asciiTheme="majorHAnsi" w:hAnsiTheme="majorHAnsi" w:cstheme="majorHAnsi"/>
      </w:rPr>
    </w:pPr>
    <w:r w:rsidRPr="003500F9">
      <w:rPr>
        <w:rFonts w:asciiTheme="majorHAnsi" w:hAnsiTheme="majorHAnsi" w:cstheme="majorHAnsi"/>
        <w:sz w:val="16"/>
        <w:szCs w:val="16"/>
      </w:rPr>
      <w:t xml:space="preserve">NR SPRAWY </w:t>
    </w:r>
    <w:r w:rsidR="00930E78" w:rsidRPr="003500F9">
      <w:rPr>
        <w:rFonts w:asciiTheme="majorHAnsi" w:hAnsiTheme="majorHAnsi" w:cstheme="majorHAnsi"/>
        <w:sz w:val="16"/>
        <w:szCs w:val="16"/>
      </w:rPr>
      <w:t>PL.</w:t>
    </w:r>
    <w:r w:rsidRPr="003500F9">
      <w:rPr>
        <w:rFonts w:asciiTheme="majorHAnsi" w:hAnsiTheme="majorHAnsi" w:cstheme="majorHAnsi"/>
        <w:sz w:val="16"/>
        <w:szCs w:val="16"/>
      </w:rPr>
      <w:t>2370</w:t>
    </w:r>
    <w:r w:rsidR="003500F9" w:rsidRPr="003500F9">
      <w:rPr>
        <w:rFonts w:asciiTheme="majorHAnsi" w:hAnsiTheme="majorHAnsi" w:cstheme="majorHAnsi"/>
        <w:sz w:val="16"/>
        <w:szCs w:val="16"/>
      </w:rPr>
      <w:t>.2.2</w:t>
    </w:r>
    <w:r w:rsidRPr="003500F9">
      <w:rPr>
        <w:rFonts w:asciiTheme="majorHAnsi" w:hAnsiTheme="majorHAnsi" w:cstheme="majorHAnsi"/>
        <w:sz w:val="16"/>
        <w:szCs w:val="16"/>
      </w:rPr>
      <w:t>02</w:t>
    </w:r>
    <w:r w:rsidR="00930E78" w:rsidRPr="003500F9">
      <w:rPr>
        <w:rFonts w:asciiTheme="majorHAnsi" w:hAnsiTheme="majorHAnsi" w:cstheme="majorHAnsi"/>
        <w:sz w:val="16"/>
        <w:szCs w:val="16"/>
      </w:rPr>
      <w:t>4</w:t>
    </w:r>
  </w:p>
  <w:p w14:paraId="7217EC05" w14:textId="77777777" w:rsidR="00930381" w:rsidRDefault="0093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Garamond" w:hAnsi="Garamond" w:cs="Times New Roman" w:hint="default"/>
        <w:kern w:val="1"/>
        <w:sz w:val="22"/>
        <w:szCs w:val="22"/>
      </w:rPr>
    </w:lvl>
  </w:abstractNum>
  <w:abstractNum w:abstractNumId="4" w15:restartNumberingAfterBreak="0">
    <w:nsid w:val="00000004"/>
    <w:multiLevelType w:val="singleLevel"/>
    <w:tmpl w:val="558EB5F8"/>
    <w:name w:val="WW8Num7"/>
    <w:lvl w:ilvl="0">
      <w:start w:val="1"/>
      <w:numFmt w:val="bullet"/>
      <w:lvlText w:val="-"/>
      <w:lvlJc w:val="left"/>
      <w:pPr>
        <w:tabs>
          <w:tab w:val="num" w:pos="0"/>
        </w:tabs>
        <w:ind w:left="720" w:hanging="360"/>
      </w:pPr>
      <w:rPr>
        <w:rFonts w:ascii="Garamond" w:hAnsi="Garamond" w:cs="Times New Roman" w:hint="default"/>
        <w:strike/>
        <w:color w:val="auto"/>
        <w:kern w:val="1"/>
        <w:sz w:val="22"/>
        <w:szCs w:val="22"/>
      </w:rPr>
    </w:lvl>
  </w:abstractNum>
  <w:abstractNum w:abstractNumId="5"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6"/>
    <w:multiLevelType w:val="singleLevel"/>
    <w:tmpl w:val="00000006"/>
    <w:name w:val="WW8Num16"/>
    <w:lvl w:ilvl="0">
      <w:start w:val="1"/>
      <w:numFmt w:val="bullet"/>
      <w:lvlText w:val="-"/>
      <w:lvlJc w:val="left"/>
      <w:pPr>
        <w:tabs>
          <w:tab w:val="num" w:pos="0"/>
        </w:tabs>
        <w:ind w:left="720" w:hanging="360"/>
      </w:pPr>
      <w:rPr>
        <w:rFonts w:ascii="Garamond" w:hAnsi="Garamond" w:cs="Times New Roman" w:hint="default"/>
      </w:rPr>
    </w:lvl>
  </w:abstractNum>
  <w:abstractNum w:abstractNumId="7" w15:restartNumberingAfterBreak="0">
    <w:nsid w:val="00000007"/>
    <w:multiLevelType w:val="singleLevel"/>
    <w:tmpl w:val="00000007"/>
    <w:name w:val="WW8Num17"/>
    <w:lvl w:ilvl="0">
      <w:start w:val="1"/>
      <w:numFmt w:val="bullet"/>
      <w:lvlText w:val="-"/>
      <w:lvlJc w:val="left"/>
      <w:pPr>
        <w:tabs>
          <w:tab w:val="num" w:pos="708"/>
        </w:tabs>
        <w:ind w:left="1065" w:hanging="360"/>
      </w:pPr>
      <w:rPr>
        <w:rFonts w:ascii="Times New Roman" w:hAnsi="Times New Roman" w:cs="Times New Roman" w:hint="default"/>
      </w:rPr>
    </w:lvl>
  </w:abstractNum>
  <w:abstractNum w:abstractNumId="8"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9"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5054BE8"/>
    <w:multiLevelType w:val="hybridMultilevel"/>
    <w:tmpl w:val="BBE4C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9650E4D"/>
    <w:multiLevelType w:val="hybridMultilevel"/>
    <w:tmpl w:val="9F586968"/>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7" w15:restartNumberingAfterBreak="0">
    <w:nsid w:val="0CF67982"/>
    <w:multiLevelType w:val="hybridMultilevel"/>
    <w:tmpl w:val="6722F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E434527"/>
    <w:multiLevelType w:val="hybridMultilevel"/>
    <w:tmpl w:val="4EC66170"/>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12EC19CB"/>
    <w:multiLevelType w:val="hybridMultilevel"/>
    <w:tmpl w:val="5E74E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6F49F5"/>
    <w:multiLevelType w:val="multilevel"/>
    <w:tmpl w:val="62CCBA26"/>
    <w:lvl w:ilvl="0">
      <w:start w:val="1"/>
      <w:numFmt w:val="decimal"/>
      <w:lvlText w:val="%1."/>
      <w:lvlJc w:val="left"/>
      <w:pPr>
        <w:tabs>
          <w:tab w:val="num" w:pos="705"/>
        </w:tabs>
        <w:ind w:left="705" w:hanging="705"/>
      </w:pPr>
      <w:rPr>
        <w:rFonts w:ascii="Calibri" w:hAnsi="Calibri" w:hint="default"/>
        <w:b w:val="0"/>
        <w:i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6" w15:restartNumberingAfterBreak="0">
    <w:nsid w:val="14344EAA"/>
    <w:multiLevelType w:val="hybridMultilevel"/>
    <w:tmpl w:val="9F9A7388"/>
    <w:lvl w:ilvl="0" w:tplc="04150011">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27"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6502B2"/>
    <w:multiLevelType w:val="hybridMultilevel"/>
    <w:tmpl w:val="C7B8782E"/>
    <w:lvl w:ilvl="0" w:tplc="EA8C8682">
      <w:start w:val="1"/>
      <w:numFmt w:val="decimal"/>
      <w:lvlText w:val="%1."/>
      <w:lvlJc w:val="left"/>
      <w:pPr>
        <w:ind w:left="36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3690552"/>
    <w:multiLevelType w:val="hybridMultilevel"/>
    <w:tmpl w:val="B2FCFEE8"/>
    <w:lvl w:ilvl="0" w:tplc="04150017">
      <w:start w:val="1"/>
      <w:numFmt w:val="lowerLetter"/>
      <w:lvlText w:val="%1)"/>
      <w:lvlJc w:val="left"/>
      <w:pPr>
        <w:ind w:left="1179" w:hanging="360"/>
      </w:p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DB45745"/>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341636A"/>
    <w:multiLevelType w:val="hybridMultilevel"/>
    <w:tmpl w:val="355C7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4F70A2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F169F5"/>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3A2DA7"/>
    <w:multiLevelType w:val="hybridMultilevel"/>
    <w:tmpl w:val="71ECFDC0"/>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54964143"/>
    <w:multiLevelType w:val="hybridMultilevel"/>
    <w:tmpl w:val="02F84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6763D3F"/>
    <w:multiLevelType w:val="hybridMultilevel"/>
    <w:tmpl w:val="A4DAE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AB0409"/>
    <w:multiLevelType w:val="multilevel"/>
    <w:tmpl w:val="5560A416"/>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28C5A47"/>
    <w:multiLevelType w:val="hybridMultilevel"/>
    <w:tmpl w:val="53740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64E16E7"/>
    <w:multiLevelType w:val="hybridMultilevel"/>
    <w:tmpl w:val="3F065C98"/>
    <w:lvl w:ilvl="0" w:tplc="C706E164">
      <w:start w:val="1"/>
      <w:numFmt w:val="decimal"/>
      <w:lvlText w:val="%1."/>
      <w:lvlJc w:val="left"/>
      <w:pPr>
        <w:ind w:left="720" w:hanging="360"/>
      </w:pPr>
      <w:rPr>
        <w:rFonts w:asciiTheme="majorHAnsi" w:hAnsiTheme="majorHAnsi" w:cstheme="majorHAns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7771363"/>
    <w:multiLevelType w:val="hybridMultilevel"/>
    <w:tmpl w:val="7600751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1D4E34"/>
    <w:multiLevelType w:val="hybridMultilevel"/>
    <w:tmpl w:val="23E8FF72"/>
    <w:lvl w:ilvl="0" w:tplc="00000003">
      <w:start w:val="1"/>
      <w:numFmt w:val="decimal"/>
      <w:lvlText w:val="%1."/>
      <w:lvlJc w:val="left"/>
      <w:pPr>
        <w:tabs>
          <w:tab w:val="num" w:pos="720"/>
        </w:tabs>
        <w:ind w:left="720" w:hanging="360"/>
      </w:pPr>
      <w:rPr>
        <w:rFonts w:hint="default"/>
      </w:rPr>
    </w:lvl>
    <w:lvl w:ilvl="1" w:tplc="629C859E">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F55593E"/>
    <w:multiLevelType w:val="hybridMultilevel"/>
    <w:tmpl w:val="D0C237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65063"/>
    <w:multiLevelType w:val="hybridMultilevel"/>
    <w:tmpl w:val="1260446E"/>
    <w:lvl w:ilvl="0" w:tplc="AC7829E6">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29814E4"/>
    <w:multiLevelType w:val="hybridMultilevel"/>
    <w:tmpl w:val="3E7478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33D2E54"/>
    <w:multiLevelType w:val="hybridMultilevel"/>
    <w:tmpl w:val="0B2293C8"/>
    <w:lvl w:ilvl="0" w:tplc="AC7829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81B649B"/>
    <w:multiLevelType w:val="hybridMultilevel"/>
    <w:tmpl w:val="CBFC3C6C"/>
    <w:lvl w:ilvl="0" w:tplc="0292E328">
      <w:start w:val="1"/>
      <w:numFmt w:val="lowerLetter"/>
      <w:lvlText w:val="%1)"/>
      <w:lvlJc w:val="left"/>
      <w:pPr>
        <w:ind w:left="1179" w:hanging="360"/>
      </w:pPr>
      <w:rPr>
        <w:rFonts w:hint="default"/>
        <w:color w:val="auto"/>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79" w15:restartNumberingAfterBreak="0">
    <w:nsid w:val="788E2FB0"/>
    <w:multiLevelType w:val="hybridMultilevel"/>
    <w:tmpl w:val="92F2E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2" w15:restartNumberingAfterBreak="0">
    <w:nsid w:val="7E09742B"/>
    <w:multiLevelType w:val="hybridMultilevel"/>
    <w:tmpl w:val="E31E7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E6B2DA6"/>
    <w:multiLevelType w:val="hybridMultilevel"/>
    <w:tmpl w:val="9F9A7388"/>
    <w:lvl w:ilvl="0" w:tplc="04150011">
      <w:start w:val="1"/>
      <w:numFmt w:val="decimal"/>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8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8951197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09149">
    <w:abstractNumId w:val="59"/>
    <w:lvlOverride w:ilvl="0">
      <w:startOverride w:val="1"/>
    </w:lvlOverride>
  </w:num>
  <w:num w:numId="3" w16cid:durableId="1224834270">
    <w:abstractNumId w:val="41"/>
    <w:lvlOverride w:ilvl="0">
      <w:startOverride w:val="1"/>
    </w:lvlOverride>
  </w:num>
  <w:num w:numId="4" w16cid:durableId="1890074289">
    <w:abstractNumId w:val="59"/>
  </w:num>
  <w:num w:numId="5" w16cid:durableId="658462259">
    <w:abstractNumId w:val="41"/>
  </w:num>
  <w:num w:numId="6" w16cid:durableId="1874538650">
    <w:abstractNumId w:val="30"/>
  </w:num>
  <w:num w:numId="7" w16cid:durableId="33888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5598863">
    <w:abstractNumId w:val="81"/>
  </w:num>
  <w:num w:numId="9" w16cid:durableId="1841582013">
    <w:abstractNumId w:val="22"/>
  </w:num>
  <w:num w:numId="10" w16cid:durableId="2056924801">
    <w:abstractNumId w:val="35"/>
  </w:num>
  <w:num w:numId="11" w16cid:durableId="42683122">
    <w:abstractNumId w:val="61"/>
  </w:num>
  <w:num w:numId="12" w16cid:durableId="1169714605">
    <w:abstractNumId w:val="40"/>
  </w:num>
  <w:num w:numId="13" w16cid:durableId="238832960">
    <w:abstractNumId w:val="51"/>
  </w:num>
  <w:num w:numId="14" w16cid:durableId="412968940">
    <w:abstractNumId w:val="10"/>
  </w:num>
  <w:num w:numId="15" w16cid:durableId="1446655388">
    <w:abstractNumId w:val="23"/>
  </w:num>
  <w:num w:numId="16" w16cid:durableId="1850557093">
    <w:abstractNumId w:val="15"/>
  </w:num>
  <w:num w:numId="17" w16cid:durableId="1894459375">
    <w:abstractNumId w:val="52"/>
  </w:num>
  <w:num w:numId="18" w16cid:durableId="598173135">
    <w:abstractNumId w:val="84"/>
  </w:num>
  <w:num w:numId="19" w16cid:durableId="79912834">
    <w:abstractNumId w:val="80"/>
  </w:num>
  <w:num w:numId="20" w16cid:durableId="1056127737">
    <w:abstractNumId w:val="13"/>
  </w:num>
  <w:num w:numId="21" w16cid:durableId="1681661365">
    <w:abstractNumId w:val="50"/>
  </w:num>
  <w:num w:numId="22" w16cid:durableId="1885751129">
    <w:abstractNumId w:val="19"/>
  </w:num>
  <w:num w:numId="23" w16cid:durableId="2104262029">
    <w:abstractNumId w:val="34"/>
  </w:num>
  <w:num w:numId="24" w16cid:durableId="1703240409">
    <w:abstractNumId w:val="16"/>
  </w:num>
  <w:num w:numId="25" w16cid:durableId="449207913">
    <w:abstractNumId w:val="2"/>
  </w:num>
  <w:num w:numId="26" w16cid:durableId="1380546995">
    <w:abstractNumId w:val="1"/>
  </w:num>
  <w:num w:numId="27" w16cid:durableId="1820876405">
    <w:abstractNumId w:val="0"/>
  </w:num>
  <w:num w:numId="28" w16cid:durableId="247736582">
    <w:abstractNumId w:val="75"/>
  </w:num>
  <w:num w:numId="29" w16cid:durableId="1908956913">
    <w:abstractNumId w:val="44"/>
  </w:num>
  <w:num w:numId="30" w16cid:durableId="1945961509">
    <w:abstractNumId w:val="70"/>
  </w:num>
  <w:num w:numId="31" w16cid:durableId="759331222">
    <w:abstractNumId w:val="62"/>
  </w:num>
  <w:num w:numId="32" w16cid:durableId="1639870300">
    <w:abstractNumId w:val="12"/>
  </w:num>
  <w:num w:numId="33" w16cid:durableId="1760952713">
    <w:abstractNumId w:val="12"/>
    <w:lvlOverride w:ilvl="1">
      <w:lvl w:ilvl="1">
        <w:numFmt w:val="lowerLetter"/>
        <w:lvlText w:val="%2."/>
        <w:lvlJc w:val="left"/>
      </w:lvl>
    </w:lvlOverride>
  </w:num>
  <w:num w:numId="34" w16cid:durableId="2052029350">
    <w:abstractNumId w:val="46"/>
  </w:num>
  <w:num w:numId="35" w16cid:durableId="963123448">
    <w:abstractNumId w:val="64"/>
  </w:num>
  <w:num w:numId="36" w16cid:durableId="1526793263">
    <w:abstractNumId w:val="58"/>
  </w:num>
  <w:num w:numId="37" w16cid:durableId="1424646517">
    <w:abstractNumId w:val="67"/>
  </w:num>
  <w:num w:numId="38" w16cid:durableId="877206190">
    <w:abstractNumId w:val="60"/>
  </w:num>
  <w:num w:numId="39" w16cid:durableId="1340235313">
    <w:abstractNumId w:val="21"/>
    <w:lvlOverride w:ilvl="0">
      <w:lvl w:ilvl="0">
        <w:numFmt w:val="decimal"/>
        <w:lvlText w:val="%1."/>
        <w:lvlJc w:val="left"/>
        <w:rPr>
          <w:b/>
        </w:rPr>
      </w:lvl>
    </w:lvlOverride>
  </w:num>
  <w:num w:numId="40" w16cid:durableId="1063485286">
    <w:abstractNumId w:val="21"/>
    <w:lvlOverride w:ilvl="0">
      <w:lvl w:ilvl="0">
        <w:numFmt w:val="decimal"/>
        <w:lvlText w:val="%1."/>
        <w:lvlJc w:val="left"/>
        <w:rPr>
          <w:b/>
        </w:rPr>
      </w:lvl>
    </w:lvlOverride>
  </w:num>
  <w:num w:numId="41" w16cid:durableId="1821343518">
    <w:abstractNumId w:val="21"/>
    <w:lvlOverride w:ilvl="0">
      <w:lvl w:ilvl="0">
        <w:numFmt w:val="decimal"/>
        <w:lvlText w:val="%1."/>
        <w:lvlJc w:val="left"/>
        <w:rPr>
          <w:b/>
        </w:rPr>
      </w:lvl>
    </w:lvlOverride>
  </w:num>
  <w:num w:numId="42" w16cid:durableId="1823622168">
    <w:abstractNumId w:val="27"/>
  </w:num>
  <w:num w:numId="43" w16cid:durableId="1019085149">
    <w:abstractNumId w:val="8"/>
    <w:lvlOverride w:ilvl="0">
      <w:startOverride w:val="1"/>
    </w:lvlOverride>
  </w:num>
  <w:num w:numId="44" w16cid:durableId="1238368871">
    <w:abstractNumId w:val="56"/>
  </w:num>
  <w:num w:numId="45" w16cid:durableId="1831477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1325334">
    <w:abstractNumId w:val="37"/>
  </w:num>
  <w:num w:numId="47" w16cid:durableId="353112042">
    <w:abstractNumId w:val="53"/>
  </w:num>
  <w:num w:numId="48" w16cid:durableId="2067874495">
    <w:abstractNumId w:val="29"/>
  </w:num>
  <w:num w:numId="49" w16cid:durableId="1071001195">
    <w:abstractNumId w:val="38"/>
  </w:num>
  <w:num w:numId="50" w16cid:durableId="4305180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1705543">
    <w:abstractNumId w:val="28"/>
  </w:num>
  <w:num w:numId="52" w16cid:durableId="433476142">
    <w:abstractNumId w:val="32"/>
  </w:num>
  <w:num w:numId="53" w16cid:durableId="394552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7076229">
    <w:abstractNumId w:val="31"/>
  </w:num>
  <w:num w:numId="55" w16cid:durableId="419956919">
    <w:abstractNumId w:val="25"/>
  </w:num>
  <w:num w:numId="56" w16cid:durableId="1313944838">
    <w:abstractNumId w:val="69"/>
  </w:num>
  <w:num w:numId="57" w16cid:durableId="1304849576">
    <w:abstractNumId w:val="20"/>
  </w:num>
  <w:num w:numId="58" w16cid:durableId="1514808558">
    <w:abstractNumId w:val="65"/>
  </w:num>
  <w:num w:numId="59" w16cid:durableId="1067269350">
    <w:abstractNumId w:val="42"/>
  </w:num>
  <w:num w:numId="60" w16cid:durableId="1776899781">
    <w:abstractNumId w:val="11"/>
  </w:num>
  <w:num w:numId="61" w16cid:durableId="1982466468">
    <w:abstractNumId w:val="74"/>
  </w:num>
  <w:num w:numId="62" w16cid:durableId="651177610">
    <w:abstractNumId w:val="57"/>
  </w:num>
  <w:num w:numId="63" w16cid:durableId="796483715">
    <w:abstractNumId w:val="68"/>
  </w:num>
  <w:num w:numId="64" w16cid:durableId="1837958990">
    <w:abstractNumId w:val="71"/>
  </w:num>
  <w:num w:numId="65" w16cid:durableId="910624695">
    <w:abstractNumId w:val="82"/>
  </w:num>
  <w:num w:numId="66" w16cid:durableId="633680763">
    <w:abstractNumId w:val="72"/>
  </w:num>
  <w:num w:numId="67" w16cid:durableId="254023138">
    <w:abstractNumId w:val="45"/>
  </w:num>
  <w:num w:numId="68" w16cid:durableId="1313875267">
    <w:abstractNumId w:val="26"/>
  </w:num>
  <w:num w:numId="69" w16cid:durableId="1548642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1589260">
    <w:abstractNumId w:val="73"/>
  </w:num>
  <w:num w:numId="71" w16cid:durableId="791938879">
    <w:abstractNumId w:val="78"/>
  </w:num>
  <w:num w:numId="72" w16cid:durableId="19917823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33334260">
    <w:abstractNumId w:val="77"/>
  </w:num>
  <w:num w:numId="74" w16cid:durableId="1981424603">
    <w:abstractNumId w:val="33"/>
  </w:num>
  <w:num w:numId="75" w16cid:durableId="7302682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4732783">
    <w:abstractNumId w:val="47"/>
  </w:num>
  <w:num w:numId="77" w16cid:durableId="610821471">
    <w:abstractNumId w:val="83"/>
  </w:num>
  <w:num w:numId="78" w16cid:durableId="257375170">
    <w:abstractNumId w:val="66"/>
  </w:num>
  <w:num w:numId="79" w16cid:durableId="1540389886">
    <w:abstractNumId w:val="24"/>
  </w:num>
  <w:num w:numId="80" w16cid:durableId="1787583022">
    <w:abstractNumId w:val="54"/>
  </w:num>
  <w:num w:numId="81" w16cid:durableId="670723436">
    <w:abstractNumId w:val="17"/>
  </w:num>
  <w:num w:numId="82" w16cid:durableId="1697927038">
    <w:abstractNumId w:val="55"/>
  </w:num>
  <w:num w:numId="83" w16cid:durableId="1095635774">
    <w:abstractNumId w:val="63"/>
  </w:num>
  <w:num w:numId="84" w16cid:durableId="365327949">
    <w:abstractNumId w:val="43"/>
  </w:num>
  <w:num w:numId="85" w16cid:durableId="263878426">
    <w:abstractNumId w:val="76"/>
  </w:num>
  <w:num w:numId="86" w16cid:durableId="660088575">
    <w:abstractNumId w:val="36"/>
  </w:num>
  <w:num w:numId="87" w16cid:durableId="1251239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71237627">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02450"/>
    <w:rsid w:val="00002B97"/>
    <w:rsid w:val="00010F4A"/>
    <w:rsid w:val="00010FBC"/>
    <w:rsid w:val="0001110E"/>
    <w:rsid w:val="0001187B"/>
    <w:rsid w:val="0001358B"/>
    <w:rsid w:val="00013C2F"/>
    <w:rsid w:val="00015192"/>
    <w:rsid w:val="00017B58"/>
    <w:rsid w:val="00017B83"/>
    <w:rsid w:val="00022D55"/>
    <w:rsid w:val="000266E7"/>
    <w:rsid w:val="00026CAA"/>
    <w:rsid w:val="000302D6"/>
    <w:rsid w:val="00030D9A"/>
    <w:rsid w:val="00031658"/>
    <w:rsid w:val="0003165B"/>
    <w:rsid w:val="0003414E"/>
    <w:rsid w:val="00034CCA"/>
    <w:rsid w:val="000352F0"/>
    <w:rsid w:val="0004086A"/>
    <w:rsid w:val="00040AB6"/>
    <w:rsid w:val="00040B57"/>
    <w:rsid w:val="000418D2"/>
    <w:rsid w:val="00042D3C"/>
    <w:rsid w:val="000459EB"/>
    <w:rsid w:val="00046080"/>
    <w:rsid w:val="000472C6"/>
    <w:rsid w:val="00047EFB"/>
    <w:rsid w:val="00052368"/>
    <w:rsid w:val="000535B4"/>
    <w:rsid w:val="000612BD"/>
    <w:rsid w:val="0006137A"/>
    <w:rsid w:val="00064891"/>
    <w:rsid w:val="00064C7B"/>
    <w:rsid w:val="00065F70"/>
    <w:rsid w:val="00071C87"/>
    <w:rsid w:val="00072DC0"/>
    <w:rsid w:val="000738D6"/>
    <w:rsid w:val="00073F36"/>
    <w:rsid w:val="000808D8"/>
    <w:rsid w:val="00083639"/>
    <w:rsid w:val="000838C4"/>
    <w:rsid w:val="00086911"/>
    <w:rsid w:val="00086B79"/>
    <w:rsid w:val="00086FD2"/>
    <w:rsid w:val="000923CD"/>
    <w:rsid w:val="00092C6A"/>
    <w:rsid w:val="00096DB0"/>
    <w:rsid w:val="000A0480"/>
    <w:rsid w:val="000A68C9"/>
    <w:rsid w:val="000A6B7F"/>
    <w:rsid w:val="000A6EAF"/>
    <w:rsid w:val="000A78AF"/>
    <w:rsid w:val="000B1C3B"/>
    <w:rsid w:val="000B2C89"/>
    <w:rsid w:val="000B3D78"/>
    <w:rsid w:val="000C1D81"/>
    <w:rsid w:val="000C2694"/>
    <w:rsid w:val="000C3713"/>
    <w:rsid w:val="000C435F"/>
    <w:rsid w:val="000C4FB6"/>
    <w:rsid w:val="000C50CF"/>
    <w:rsid w:val="000C5332"/>
    <w:rsid w:val="000C68D5"/>
    <w:rsid w:val="000D0638"/>
    <w:rsid w:val="000D105E"/>
    <w:rsid w:val="000D3465"/>
    <w:rsid w:val="000D7B87"/>
    <w:rsid w:val="000E0498"/>
    <w:rsid w:val="000E1162"/>
    <w:rsid w:val="000E302C"/>
    <w:rsid w:val="000E3246"/>
    <w:rsid w:val="000E4F8F"/>
    <w:rsid w:val="000E50E7"/>
    <w:rsid w:val="000E590F"/>
    <w:rsid w:val="000E5FA6"/>
    <w:rsid w:val="000E78C0"/>
    <w:rsid w:val="000F0EF6"/>
    <w:rsid w:val="000F2BD3"/>
    <w:rsid w:val="000F3960"/>
    <w:rsid w:val="000F4F28"/>
    <w:rsid w:val="000F7305"/>
    <w:rsid w:val="0010329E"/>
    <w:rsid w:val="00103B77"/>
    <w:rsid w:val="00105C60"/>
    <w:rsid w:val="00107B23"/>
    <w:rsid w:val="00107E5D"/>
    <w:rsid w:val="00114985"/>
    <w:rsid w:val="00117F97"/>
    <w:rsid w:val="0012525D"/>
    <w:rsid w:val="00127051"/>
    <w:rsid w:val="00130C55"/>
    <w:rsid w:val="0013187A"/>
    <w:rsid w:val="00132552"/>
    <w:rsid w:val="001348B5"/>
    <w:rsid w:val="0013651D"/>
    <w:rsid w:val="00136804"/>
    <w:rsid w:val="00137310"/>
    <w:rsid w:val="00137A53"/>
    <w:rsid w:val="00141454"/>
    <w:rsid w:val="00143707"/>
    <w:rsid w:val="00155CE9"/>
    <w:rsid w:val="001561CC"/>
    <w:rsid w:val="0015638E"/>
    <w:rsid w:val="001604BE"/>
    <w:rsid w:val="001610E4"/>
    <w:rsid w:val="00161DEF"/>
    <w:rsid w:val="00165907"/>
    <w:rsid w:val="00174696"/>
    <w:rsid w:val="00175F28"/>
    <w:rsid w:val="00176E51"/>
    <w:rsid w:val="001778D0"/>
    <w:rsid w:val="001804C3"/>
    <w:rsid w:val="00181B4A"/>
    <w:rsid w:val="00182FBF"/>
    <w:rsid w:val="001901B7"/>
    <w:rsid w:val="00190751"/>
    <w:rsid w:val="001938E2"/>
    <w:rsid w:val="00197316"/>
    <w:rsid w:val="001A3D3E"/>
    <w:rsid w:val="001A5E39"/>
    <w:rsid w:val="001B5096"/>
    <w:rsid w:val="001C2934"/>
    <w:rsid w:val="001C4069"/>
    <w:rsid w:val="001D2F8E"/>
    <w:rsid w:val="001D58F2"/>
    <w:rsid w:val="001D5B7C"/>
    <w:rsid w:val="001D6942"/>
    <w:rsid w:val="001E36C3"/>
    <w:rsid w:val="001E4D24"/>
    <w:rsid w:val="001E6614"/>
    <w:rsid w:val="001E6750"/>
    <w:rsid w:val="001E686C"/>
    <w:rsid w:val="001F17F7"/>
    <w:rsid w:val="001F1A0B"/>
    <w:rsid w:val="001F250F"/>
    <w:rsid w:val="001F6F94"/>
    <w:rsid w:val="00203504"/>
    <w:rsid w:val="00204261"/>
    <w:rsid w:val="00204579"/>
    <w:rsid w:val="00206DB1"/>
    <w:rsid w:val="002100D6"/>
    <w:rsid w:val="00211D50"/>
    <w:rsid w:val="00212C28"/>
    <w:rsid w:val="00213325"/>
    <w:rsid w:val="0021359A"/>
    <w:rsid w:val="00220833"/>
    <w:rsid w:val="00221B53"/>
    <w:rsid w:val="00221C3C"/>
    <w:rsid w:val="00222A45"/>
    <w:rsid w:val="00227107"/>
    <w:rsid w:val="00233BE3"/>
    <w:rsid w:val="00233C22"/>
    <w:rsid w:val="00236B66"/>
    <w:rsid w:val="00241EEA"/>
    <w:rsid w:val="00242E7E"/>
    <w:rsid w:val="00246AD7"/>
    <w:rsid w:val="00246DAB"/>
    <w:rsid w:val="002568AB"/>
    <w:rsid w:val="002573F7"/>
    <w:rsid w:val="00257C2A"/>
    <w:rsid w:val="0026393D"/>
    <w:rsid w:val="00271292"/>
    <w:rsid w:val="00271FAF"/>
    <w:rsid w:val="00272A42"/>
    <w:rsid w:val="002768CD"/>
    <w:rsid w:val="0028070E"/>
    <w:rsid w:val="002807D8"/>
    <w:rsid w:val="00281D41"/>
    <w:rsid w:val="00282FC5"/>
    <w:rsid w:val="00290289"/>
    <w:rsid w:val="002908C6"/>
    <w:rsid w:val="00291891"/>
    <w:rsid w:val="00293E90"/>
    <w:rsid w:val="00294C0B"/>
    <w:rsid w:val="00296942"/>
    <w:rsid w:val="002A6D0B"/>
    <w:rsid w:val="002A709B"/>
    <w:rsid w:val="002A70E5"/>
    <w:rsid w:val="002B63CC"/>
    <w:rsid w:val="002C023A"/>
    <w:rsid w:val="002C081B"/>
    <w:rsid w:val="002C11B9"/>
    <w:rsid w:val="002C1C9E"/>
    <w:rsid w:val="002C3DC4"/>
    <w:rsid w:val="002C487E"/>
    <w:rsid w:val="002C643C"/>
    <w:rsid w:val="002C7718"/>
    <w:rsid w:val="002D20DA"/>
    <w:rsid w:val="002D2F5F"/>
    <w:rsid w:val="002D3E35"/>
    <w:rsid w:val="002D3E50"/>
    <w:rsid w:val="002D480E"/>
    <w:rsid w:val="002E1716"/>
    <w:rsid w:val="002E6F23"/>
    <w:rsid w:val="002F1879"/>
    <w:rsid w:val="002F2320"/>
    <w:rsid w:val="002F2564"/>
    <w:rsid w:val="002F37EA"/>
    <w:rsid w:val="002F7D67"/>
    <w:rsid w:val="00302881"/>
    <w:rsid w:val="003031BD"/>
    <w:rsid w:val="003042E5"/>
    <w:rsid w:val="00304ABE"/>
    <w:rsid w:val="0030642C"/>
    <w:rsid w:val="00307371"/>
    <w:rsid w:val="003073CF"/>
    <w:rsid w:val="003111BB"/>
    <w:rsid w:val="003111E2"/>
    <w:rsid w:val="00311599"/>
    <w:rsid w:val="00312DD4"/>
    <w:rsid w:val="0032153F"/>
    <w:rsid w:val="00323F21"/>
    <w:rsid w:val="003258ED"/>
    <w:rsid w:val="003258F8"/>
    <w:rsid w:val="00326A96"/>
    <w:rsid w:val="003274F1"/>
    <w:rsid w:val="00330B46"/>
    <w:rsid w:val="00332493"/>
    <w:rsid w:val="00332C9B"/>
    <w:rsid w:val="00333DE7"/>
    <w:rsid w:val="00341A64"/>
    <w:rsid w:val="00343282"/>
    <w:rsid w:val="00343D41"/>
    <w:rsid w:val="0034410C"/>
    <w:rsid w:val="003500F9"/>
    <w:rsid w:val="00350239"/>
    <w:rsid w:val="003519C7"/>
    <w:rsid w:val="003524CF"/>
    <w:rsid w:val="003546B3"/>
    <w:rsid w:val="0035559A"/>
    <w:rsid w:val="003607D8"/>
    <w:rsid w:val="0036209A"/>
    <w:rsid w:val="0036425E"/>
    <w:rsid w:val="00367850"/>
    <w:rsid w:val="00367949"/>
    <w:rsid w:val="00380357"/>
    <w:rsid w:val="003806AF"/>
    <w:rsid w:val="00380A9D"/>
    <w:rsid w:val="00385394"/>
    <w:rsid w:val="003941B3"/>
    <w:rsid w:val="00394262"/>
    <w:rsid w:val="00395EF9"/>
    <w:rsid w:val="003960DC"/>
    <w:rsid w:val="003974AB"/>
    <w:rsid w:val="003A1606"/>
    <w:rsid w:val="003A2FDB"/>
    <w:rsid w:val="003A3A4D"/>
    <w:rsid w:val="003A4AA4"/>
    <w:rsid w:val="003A5FE6"/>
    <w:rsid w:val="003B1190"/>
    <w:rsid w:val="003B1EB9"/>
    <w:rsid w:val="003B2529"/>
    <w:rsid w:val="003B28D8"/>
    <w:rsid w:val="003B359F"/>
    <w:rsid w:val="003B5644"/>
    <w:rsid w:val="003B6279"/>
    <w:rsid w:val="003C12C2"/>
    <w:rsid w:val="003C6021"/>
    <w:rsid w:val="003C650A"/>
    <w:rsid w:val="003D077D"/>
    <w:rsid w:val="003D10E7"/>
    <w:rsid w:val="003D158D"/>
    <w:rsid w:val="003D7EFF"/>
    <w:rsid w:val="003E2FEB"/>
    <w:rsid w:val="003F199F"/>
    <w:rsid w:val="003F30D0"/>
    <w:rsid w:val="003F4AFE"/>
    <w:rsid w:val="003F4CB7"/>
    <w:rsid w:val="003F5363"/>
    <w:rsid w:val="003F57EF"/>
    <w:rsid w:val="003F5A41"/>
    <w:rsid w:val="003F752A"/>
    <w:rsid w:val="00403E9E"/>
    <w:rsid w:val="004068C2"/>
    <w:rsid w:val="00407BBD"/>
    <w:rsid w:val="00415FEB"/>
    <w:rsid w:val="00422657"/>
    <w:rsid w:val="004233AD"/>
    <w:rsid w:val="004236E2"/>
    <w:rsid w:val="00425C60"/>
    <w:rsid w:val="004270A5"/>
    <w:rsid w:val="004308BE"/>
    <w:rsid w:val="004313B3"/>
    <w:rsid w:val="00433FF4"/>
    <w:rsid w:val="00436B49"/>
    <w:rsid w:val="00436CBD"/>
    <w:rsid w:val="00441DE3"/>
    <w:rsid w:val="004462CC"/>
    <w:rsid w:val="004546A9"/>
    <w:rsid w:val="004559D1"/>
    <w:rsid w:val="0045680D"/>
    <w:rsid w:val="00457A68"/>
    <w:rsid w:val="004612E7"/>
    <w:rsid w:val="00462481"/>
    <w:rsid w:val="004708AB"/>
    <w:rsid w:val="00470936"/>
    <w:rsid w:val="0047106B"/>
    <w:rsid w:val="0048277B"/>
    <w:rsid w:val="004831C7"/>
    <w:rsid w:val="00484431"/>
    <w:rsid w:val="00487666"/>
    <w:rsid w:val="00493130"/>
    <w:rsid w:val="004A140F"/>
    <w:rsid w:val="004A1CA2"/>
    <w:rsid w:val="004A1E9E"/>
    <w:rsid w:val="004A3DC4"/>
    <w:rsid w:val="004A4AFF"/>
    <w:rsid w:val="004A7541"/>
    <w:rsid w:val="004B3CE4"/>
    <w:rsid w:val="004B5424"/>
    <w:rsid w:val="004B6A3D"/>
    <w:rsid w:val="004B7673"/>
    <w:rsid w:val="004C024D"/>
    <w:rsid w:val="004C406E"/>
    <w:rsid w:val="004C4DB6"/>
    <w:rsid w:val="004C7828"/>
    <w:rsid w:val="004D06E1"/>
    <w:rsid w:val="004D40D5"/>
    <w:rsid w:val="004D65A0"/>
    <w:rsid w:val="004E1E39"/>
    <w:rsid w:val="004E2538"/>
    <w:rsid w:val="004E3B04"/>
    <w:rsid w:val="004E5F6C"/>
    <w:rsid w:val="004F0516"/>
    <w:rsid w:val="004F0F7E"/>
    <w:rsid w:val="004F4DF3"/>
    <w:rsid w:val="004F6B5D"/>
    <w:rsid w:val="004F760C"/>
    <w:rsid w:val="005005D6"/>
    <w:rsid w:val="00501B75"/>
    <w:rsid w:val="005043C9"/>
    <w:rsid w:val="00507430"/>
    <w:rsid w:val="005122C2"/>
    <w:rsid w:val="00512388"/>
    <w:rsid w:val="005124DF"/>
    <w:rsid w:val="005130DF"/>
    <w:rsid w:val="00515565"/>
    <w:rsid w:val="005206C8"/>
    <w:rsid w:val="00522B46"/>
    <w:rsid w:val="00523156"/>
    <w:rsid w:val="005266A5"/>
    <w:rsid w:val="00527E0F"/>
    <w:rsid w:val="00530E2C"/>
    <w:rsid w:val="00536AFE"/>
    <w:rsid w:val="00537443"/>
    <w:rsid w:val="00537B96"/>
    <w:rsid w:val="00540FAB"/>
    <w:rsid w:val="0054448A"/>
    <w:rsid w:val="005471D7"/>
    <w:rsid w:val="005509D0"/>
    <w:rsid w:val="00551B6B"/>
    <w:rsid w:val="00553339"/>
    <w:rsid w:val="005539DC"/>
    <w:rsid w:val="00556E93"/>
    <w:rsid w:val="0056025C"/>
    <w:rsid w:val="00560279"/>
    <w:rsid w:val="00567A79"/>
    <w:rsid w:val="0057197A"/>
    <w:rsid w:val="005730C3"/>
    <w:rsid w:val="00576924"/>
    <w:rsid w:val="00577E41"/>
    <w:rsid w:val="00580483"/>
    <w:rsid w:val="0058474B"/>
    <w:rsid w:val="00587098"/>
    <w:rsid w:val="0059185F"/>
    <w:rsid w:val="00591B23"/>
    <w:rsid w:val="00591E1D"/>
    <w:rsid w:val="0059250C"/>
    <w:rsid w:val="00593B56"/>
    <w:rsid w:val="005A000F"/>
    <w:rsid w:val="005A0227"/>
    <w:rsid w:val="005A194C"/>
    <w:rsid w:val="005A3E1D"/>
    <w:rsid w:val="005A4F17"/>
    <w:rsid w:val="005A5CD2"/>
    <w:rsid w:val="005A6606"/>
    <w:rsid w:val="005A7995"/>
    <w:rsid w:val="005B30FD"/>
    <w:rsid w:val="005B3EB4"/>
    <w:rsid w:val="005B4812"/>
    <w:rsid w:val="005B4A9C"/>
    <w:rsid w:val="005B4B4B"/>
    <w:rsid w:val="005B5935"/>
    <w:rsid w:val="005C0A89"/>
    <w:rsid w:val="005C0AEF"/>
    <w:rsid w:val="005C192D"/>
    <w:rsid w:val="005C1FFD"/>
    <w:rsid w:val="005C2525"/>
    <w:rsid w:val="005C3715"/>
    <w:rsid w:val="005C42DB"/>
    <w:rsid w:val="005C726F"/>
    <w:rsid w:val="005C7E74"/>
    <w:rsid w:val="005D0BAB"/>
    <w:rsid w:val="005D1BCE"/>
    <w:rsid w:val="005D247F"/>
    <w:rsid w:val="005D6131"/>
    <w:rsid w:val="005E0787"/>
    <w:rsid w:val="005E109E"/>
    <w:rsid w:val="005E5595"/>
    <w:rsid w:val="005F41FE"/>
    <w:rsid w:val="005F5425"/>
    <w:rsid w:val="005F5A20"/>
    <w:rsid w:val="005F7396"/>
    <w:rsid w:val="005F768D"/>
    <w:rsid w:val="00600C93"/>
    <w:rsid w:val="00606A71"/>
    <w:rsid w:val="00610900"/>
    <w:rsid w:val="00613846"/>
    <w:rsid w:val="006157B6"/>
    <w:rsid w:val="00617600"/>
    <w:rsid w:val="006208EF"/>
    <w:rsid w:val="00620A86"/>
    <w:rsid w:val="00621A6C"/>
    <w:rsid w:val="00624BE2"/>
    <w:rsid w:val="00625136"/>
    <w:rsid w:val="006273BE"/>
    <w:rsid w:val="00627A93"/>
    <w:rsid w:val="00631F31"/>
    <w:rsid w:val="006335A8"/>
    <w:rsid w:val="00634282"/>
    <w:rsid w:val="006348B5"/>
    <w:rsid w:val="006354EF"/>
    <w:rsid w:val="006401EC"/>
    <w:rsid w:val="0064226F"/>
    <w:rsid w:val="0064737B"/>
    <w:rsid w:val="00651D6E"/>
    <w:rsid w:val="00653DE4"/>
    <w:rsid w:val="00654C53"/>
    <w:rsid w:val="006553CA"/>
    <w:rsid w:val="00660E09"/>
    <w:rsid w:val="00664C79"/>
    <w:rsid w:val="006710AE"/>
    <w:rsid w:val="006719BA"/>
    <w:rsid w:val="006735BC"/>
    <w:rsid w:val="0067418D"/>
    <w:rsid w:val="0067683D"/>
    <w:rsid w:val="006770D1"/>
    <w:rsid w:val="00677EDD"/>
    <w:rsid w:val="00685291"/>
    <w:rsid w:val="006858F9"/>
    <w:rsid w:val="00685D94"/>
    <w:rsid w:val="00693C98"/>
    <w:rsid w:val="00697711"/>
    <w:rsid w:val="00697816"/>
    <w:rsid w:val="006A061A"/>
    <w:rsid w:val="006A34D3"/>
    <w:rsid w:val="006A5E51"/>
    <w:rsid w:val="006B0F9E"/>
    <w:rsid w:val="006B1583"/>
    <w:rsid w:val="006B26AF"/>
    <w:rsid w:val="006C0E29"/>
    <w:rsid w:val="006C7160"/>
    <w:rsid w:val="006C71DF"/>
    <w:rsid w:val="006C7D66"/>
    <w:rsid w:val="006D026B"/>
    <w:rsid w:val="006D0588"/>
    <w:rsid w:val="006D070E"/>
    <w:rsid w:val="006D13A6"/>
    <w:rsid w:val="006D16F0"/>
    <w:rsid w:val="006D2505"/>
    <w:rsid w:val="006D492C"/>
    <w:rsid w:val="006D4A3A"/>
    <w:rsid w:val="006D4EA2"/>
    <w:rsid w:val="006D5A5E"/>
    <w:rsid w:val="006D7F09"/>
    <w:rsid w:val="006E123A"/>
    <w:rsid w:val="006E2AE0"/>
    <w:rsid w:val="006E2FA7"/>
    <w:rsid w:val="006E5216"/>
    <w:rsid w:val="006E55C4"/>
    <w:rsid w:val="006E613D"/>
    <w:rsid w:val="006E6750"/>
    <w:rsid w:val="006F2F28"/>
    <w:rsid w:val="006F332C"/>
    <w:rsid w:val="006F4092"/>
    <w:rsid w:val="006F4110"/>
    <w:rsid w:val="0070125A"/>
    <w:rsid w:val="00701524"/>
    <w:rsid w:val="00701898"/>
    <w:rsid w:val="00701A32"/>
    <w:rsid w:val="00702E8C"/>
    <w:rsid w:val="00704D5B"/>
    <w:rsid w:val="00705565"/>
    <w:rsid w:val="007117CD"/>
    <w:rsid w:val="00713F85"/>
    <w:rsid w:val="00716053"/>
    <w:rsid w:val="00717011"/>
    <w:rsid w:val="0071762A"/>
    <w:rsid w:val="00717AAA"/>
    <w:rsid w:val="007235BD"/>
    <w:rsid w:val="00725FCE"/>
    <w:rsid w:val="00734DAF"/>
    <w:rsid w:val="00735673"/>
    <w:rsid w:val="007356CE"/>
    <w:rsid w:val="007361E3"/>
    <w:rsid w:val="007374A4"/>
    <w:rsid w:val="00744796"/>
    <w:rsid w:val="007448E1"/>
    <w:rsid w:val="00745533"/>
    <w:rsid w:val="007468A2"/>
    <w:rsid w:val="00754C6B"/>
    <w:rsid w:val="00760A8E"/>
    <w:rsid w:val="00760DE3"/>
    <w:rsid w:val="00765A73"/>
    <w:rsid w:val="00767C80"/>
    <w:rsid w:val="007731C7"/>
    <w:rsid w:val="00774A0D"/>
    <w:rsid w:val="007777A0"/>
    <w:rsid w:val="00780D4C"/>
    <w:rsid w:val="007812ED"/>
    <w:rsid w:val="00781EB2"/>
    <w:rsid w:val="007861E9"/>
    <w:rsid w:val="0078717A"/>
    <w:rsid w:val="0078785E"/>
    <w:rsid w:val="00787FC5"/>
    <w:rsid w:val="007902D4"/>
    <w:rsid w:val="007921FF"/>
    <w:rsid w:val="0079440D"/>
    <w:rsid w:val="00795607"/>
    <w:rsid w:val="00796E9E"/>
    <w:rsid w:val="007A0E5E"/>
    <w:rsid w:val="007A4207"/>
    <w:rsid w:val="007B2CC2"/>
    <w:rsid w:val="007C1844"/>
    <w:rsid w:val="007C5489"/>
    <w:rsid w:val="007D05DC"/>
    <w:rsid w:val="007D247D"/>
    <w:rsid w:val="007D259A"/>
    <w:rsid w:val="007E014C"/>
    <w:rsid w:val="007E5BC4"/>
    <w:rsid w:val="007E67CB"/>
    <w:rsid w:val="007E7A0C"/>
    <w:rsid w:val="007F0A57"/>
    <w:rsid w:val="007F1250"/>
    <w:rsid w:val="007F2F10"/>
    <w:rsid w:val="007F78F3"/>
    <w:rsid w:val="00800696"/>
    <w:rsid w:val="00801983"/>
    <w:rsid w:val="00802227"/>
    <w:rsid w:val="008022BD"/>
    <w:rsid w:val="00803101"/>
    <w:rsid w:val="00803188"/>
    <w:rsid w:val="00803C67"/>
    <w:rsid w:val="00804ABD"/>
    <w:rsid w:val="00806C0D"/>
    <w:rsid w:val="008079CB"/>
    <w:rsid w:val="00812378"/>
    <w:rsid w:val="008156F1"/>
    <w:rsid w:val="008174D3"/>
    <w:rsid w:val="0082055A"/>
    <w:rsid w:val="0082238C"/>
    <w:rsid w:val="00827026"/>
    <w:rsid w:val="008318C5"/>
    <w:rsid w:val="00832D32"/>
    <w:rsid w:val="00833583"/>
    <w:rsid w:val="008364AC"/>
    <w:rsid w:val="00836864"/>
    <w:rsid w:val="00836F6D"/>
    <w:rsid w:val="00843E1B"/>
    <w:rsid w:val="00847636"/>
    <w:rsid w:val="008544A5"/>
    <w:rsid w:val="008561EC"/>
    <w:rsid w:val="00857421"/>
    <w:rsid w:val="00857C91"/>
    <w:rsid w:val="00857EAD"/>
    <w:rsid w:val="00862606"/>
    <w:rsid w:val="00867662"/>
    <w:rsid w:val="008708DE"/>
    <w:rsid w:val="00870D91"/>
    <w:rsid w:val="00874049"/>
    <w:rsid w:val="00875F36"/>
    <w:rsid w:val="00876939"/>
    <w:rsid w:val="008814A3"/>
    <w:rsid w:val="00885F15"/>
    <w:rsid w:val="0088638D"/>
    <w:rsid w:val="00887E27"/>
    <w:rsid w:val="00887FC3"/>
    <w:rsid w:val="0089066F"/>
    <w:rsid w:val="008940D2"/>
    <w:rsid w:val="00894D00"/>
    <w:rsid w:val="00897775"/>
    <w:rsid w:val="008A1340"/>
    <w:rsid w:val="008A4E88"/>
    <w:rsid w:val="008A669F"/>
    <w:rsid w:val="008A71C9"/>
    <w:rsid w:val="008A7899"/>
    <w:rsid w:val="008B0131"/>
    <w:rsid w:val="008B04A8"/>
    <w:rsid w:val="008B25B7"/>
    <w:rsid w:val="008B27B6"/>
    <w:rsid w:val="008B2AD1"/>
    <w:rsid w:val="008B3E47"/>
    <w:rsid w:val="008C077B"/>
    <w:rsid w:val="008C15CE"/>
    <w:rsid w:val="008D18E4"/>
    <w:rsid w:val="008D1C81"/>
    <w:rsid w:val="008D6F10"/>
    <w:rsid w:val="008D71DC"/>
    <w:rsid w:val="008D7562"/>
    <w:rsid w:val="008E4205"/>
    <w:rsid w:val="008E42DB"/>
    <w:rsid w:val="008E6022"/>
    <w:rsid w:val="008E607A"/>
    <w:rsid w:val="008E689E"/>
    <w:rsid w:val="008F039D"/>
    <w:rsid w:val="008F5042"/>
    <w:rsid w:val="008F6C67"/>
    <w:rsid w:val="008F6FE8"/>
    <w:rsid w:val="008F7C37"/>
    <w:rsid w:val="00901DCA"/>
    <w:rsid w:val="00902E9C"/>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381"/>
    <w:rsid w:val="00930E78"/>
    <w:rsid w:val="00930F6D"/>
    <w:rsid w:val="00931C29"/>
    <w:rsid w:val="00932369"/>
    <w:rsid w:val="0093250E"/>
    <w:rsid w:val="009370D8"/>
    <w:rsid w:val="00941235"/>
    <w:rsid w:val="00944CD9"/>
    <w:rsid w:val="009451EA"/>
    <w:rsid w:val="00946E9E"/>
    <w:rsid w:val="009475CD"/>
    <w:rsid w:val="009509C7"/>
    <w:rsid w:val="00953F24"/>
    <w:rsid w:val="00953FC1"/>
    <w:rsid w:val="0095408C"/>
    <w:rsid w:val="00955750"/>
    <w:rsid w:val="00961820"/>
    <w:rsid w:val="0096487A"/>
    <w:rsid w:val="009676F7"/>
    <w:rsid w:val="00975D87"/>
    <w:rsid w:val="009831C6"/>
    <w:rsid w:val="009905FD"/>
    <w:rsid w:val="00991AE6"/>
    <w:rsid w:val="0099301D"/>
    <w:rsid w:val="0099474A"/>
    <w:rsid w:val="0099698B"/>
    <w:rsid w:val="009A35B6"/>
    <w:rsid w:val="009A3BF5"/>
    <w:rsid w:val="009A3EE6"/>
    <w:rsid w:val="009A6DA1"/>
    <w:rsid w:val="009B0029"/>
    <w:rsid w:val="009B035F"/>
    <w:rsid w:val="009B0781"/>
    <w:rsid w:val="009B078E"/>
    <w:rsid w:val="009B1F3B"/>
    <w:rsid w:val="009B2EB2"/>
    <w:rsid w:val="009B30AF"/>
    <w:rsid w:val="009B3A5F"/>
    <w:rsid w:val="009B4094"/>
    <w:rsid w:val="009B5170"/>
    <w:rsid w:val="009B7E44"/>
    <w:rsid w:val="009C4409"/>
    <w:rsid w:val="009C6579"/>
    <w:rsid w:val="009D1F90"/>
    <w:rsid w:val="009D367F"/>
    <w:rsid w:val="009D4C67"/>
    <w:rsid w:val="009D6137"/>
    <w:rsid w:val="009E0509"/>
    <w:rsid w:val="009E143B"/>
    <w:rsid w:val="009E19E6"/>
    <w:rsid w:val="009E3556"/>
    <w:rsid w:val="009E3D79"/>
    <w:rsid w:val="009E78F6"/>
    <w:rsid w:val="009E7E6D"/>
    <w:rsid w:val="00A00332"/>
    <w:rsid w:val="00A00459"/>
    <w:rsid w:val="00A023D3"/>
    <w:rsid w:val="00A024D2"/>
    <w:rsid w:val="00A05546"/>
    <w:rsid w:val="00A055E2"/>
    <w:rsid w:val="00A05D4F"/>
    <w:rsid w:val="00A10265"/>
    <w:rsid w:val="00A10647"/>
    <w:rsid w:val="00A16CBD"/>
    <w:rsid w:val="00A17E97"/>
    <w:rsid w:val="00A2106B"/>
    <w:rsid w:val="00A22EE9"/>
    <w:rsid w:val="00A2485A"/>
    <w:rsid w:val="00A30AFB"/>
    <w:rsid w:val="00A336FF"/>
    <w:rsid w:val="00A341F1"/>
    <w:rsid w:val="00A36DEE"/>
    <w:rsid w:val="00A372B4"/>
    <w:rsid w:val="00A42BDF"/>
    <w:rsid w:val="00A455B0"/>
    <w:rsid w:val="00A479A3"/>
    <w:rsid w:val="00A52A3E"/>
    <w:rsid w:val="00A56E81"/>
    <w:rsid w:val="00A57E36"/>
    <w:rsid w:val="00A609FF"/>
    <w:rsid w:val="00A616B1"/>
    <w:rsid w:val="00A645B3"/>
    <w:rsid w:val="00A65333"/>
    <w:rsid w:val="00A73636"/>
    <w:rsid w:val="00A747F8"/>
    <w:rsid w:val="00A75C3E"/>
    <w:rsid w:val="00A825D7"/>
    <w:rsid w:val="00A8481E"/>
    <w:rsid w:val="00A84CF6"/>
    <w:rsid w:val="00A84E81"/>
    <w:rsid w:val="00A90866"/>
    <w:rsid w:val="00A91022"/>
    <w:rsid w:val="00A92375"/>
    <w:rsid w:val="00A929F7"/>
    <w:rsid w:val="00A93B81"/>
    <w:rsid w:val="00A97E1A"/>
    <w:rsid w:val="00A97E9B"/>
    <w:rsid w:val="00AA17BD"/>
    <w:rsid w:val="00AA21CC"/>
    <w:rsid w:val="00AA6403"/>
    <w:rsid w:val="00AB01D2"/>
    <w:rsid w:val="00AB4CEE"/>
    <w:rsid w:val="00AC05CA"/>
    <w:rsid w:val="00AC1C86"/>
    <w:rsid w:val="00AC297C"/>
    <w:rsid w:val="00AC4681"/>
    <w:rsid w:val="00AC47DE"/>
    <w:rsid w:val="00AC5682"/>
    <w:rsid w:val="00AC682F"/>
    <w:rsid w:val="00AC6AE7"/>
    <w:rsid w:val="00AD0EDE"/>
    <w:rsid w:val="00AD3DC8"/>
    <w:rsid w:val="00AD4780"/>
    <w:rsid w:val="00AD4916"/>
    <w:rsid w:val="00AD4E56"/>
    <w:rsid w:val="00AE3D8D"/>
    <w:rsid w:val="00AE55AA"/>
    <w:rsid w:val="00AE6655"/>
    <w:rsid w:val="00AF39EB"/>
    <w:rsid w:val="00AF5681"/>
    <w:rsid w:val="00AF59F0"/>
    <w:rsid w:val="00AF5CA2"/>
    <w:rsid w:val="00AF6639"/>
    <w:rsid w:val="00B01AF4"/>
    <w:rsid w:val="00B042F9"/>
    <w:rsid w:val="00B077BB"/>
    <w:rsid w:val="00B07A80"/>
    <w:rsid w:val="00B11FDA"/>
    <w:rsid w:val="00B20B43"/>
    <w:rsid w:val="00B20FF6"/>
    <w:rsid w:val="00B21941"/>
    <w:rsid w:val="00B2366A"/>
    <w:rsid w:val="00B30104"/>
    <w:rsid w:val="00B346BA"/>
    <w:rsid w:val="00B3745C"/>
    <w:rsid w:val="00B37FE7"/>
    <w:rsid w:val="00B41A48"/>
    <w:rsid w:val="00B45010"/>
    <w:rsid w:val="00B45C43"/>
    <w:rsid w:val="00B47571"/>
    <w:rsid w:val="00B53EF2"/>
    <w:rsid w:val="00B55E60"/>
    <w:rsid w:val="00B567ED"/>
    <w:rsid w:val="00B56C91"/>
    <w:rsid w:val="00B60A07"/>
    <w:rsid w:val="00B60DC5"/>
    <w:rsid w:val="00B60F8E"/>
    <w:rsid w:val="00B62E70"/>
    <w:rsid w:val="00B671CB"/>
    <w:rsid w:val="00B70722"/>
    <w:rsid w:val="00B712B0"/>
    <w:rsid w:val="00B742D8"/>
    <w:rsid w:val="00B800D1"/>
    <w:rsid w:val="00B833B6"/>
    <w:rsid w:val="00B83A6B"/>
    <w:rsid w:val="00B83DDC"/>
    <w:rsid w:val="00B846EB"/>
    <w:rsid w:val="00B8508D"/>
    <w:rsid w:val="00B862A1"/>
    <w:rsid w:val="00B87A13"/>
    <w:rsid w:val="00B903EF"/>
    <w:rsid w:val="00B90A69"/>
    <w:rsid w:val="00B92D70"/>
    <w:rsid w:val="00B959DA"/>
    <w:rsid w:val="00BA7558"/>
    <w:rsid w:val="00BB2C04"/>
    <w:rsid w:val="00BC0E11"/>
    <w:rsid w:val="00BC1414"/>
    <w:rsid w:val="00BC3B85"/>
    <w:rsid w:val="00BC3D0D"/>
    <w:rsid w:val="00BC49A3"/>
    <w:rsid w:val="00BC5319"/>
    <w:rsid w:val="00BC5AEB"/>
    <w:rsid w:val="00BD042C"/>
    <w:rsid w:val="00BD09BB"/>
    <w:rsid w:val="00BD2E34"/>
    <w:rsid w:val="00BD391D"/>
    <w:rsid w:val="00BD3AF3"/>
    <w:rsid w:val="00BD5F8C"/>
    <w:rsid w:val="00BD7290"/>
    <w:rsid w:val="00BD77F0"/>
    <w:rsid w:val="00BE243B"/>
    <w:rsid w:val="00BE2BCA"/>
    <w:rsid w:val="00BE363D"/>
    <w:rsid w:val="00BE4762"/>
    <w:rsid w:val="00BE5890"/>
    <w:rsid w:val="00BF2D2D"/>
    <w:rsid w:val="00BF72F7"/>
    <w:rsid w:val="00C0134D"/>
    <w:rsid w:val="00C013D2"/>
    <w:rsid w:val="00C01E2A"/>
    <w:rsid w:val="00C10CAB"/>
    <w:rsid w:val="00C11391"/>
    <w:rsid w:val="00C11FBB"/>
    <w:rsid w:val="00C14129"/>
    <w:rsid w:val="00C15771"/>
    <w:rsid w:val="00C238E8"/>
    <w:rsid w:val="00C256AA"/>
    <w:rsid w:val="00C25CAA"/>
    <w:rsid w:val="00C302E5"/>
    <w:rsid w:val="00C343E6"/>
    <w:rsid w:val="00C371BC"/>
    <w:rsid w:val="00C372DC"/>
    <w:rsid w:val="00C40535"/>
    <w:rsid w:val="00C40C57"/>
    <w:rsid w:val="00C432EC"/>
    <w:rsid w:val="00C464CC"/>
    <w:rsid w:val="00C47887"/>
    <w:rsid w:val="00C47EF1"/>
    <w:rsid w:val="00C502CE"/>
    <w:rsid w:val="00C514C8"/>
    <w:rsid w:val="00C5449F"/>
    <w:rsid w:val="00C5471A"/>
    <w:rsid w:val="00C55ADB"/>
    <w:rsid w:val="00C5601B"/>
    <w:rsid w:val="00C5680B"/>
    <w:rsid w:val="00C571A3"/>
    <w:rsid w:val="00C61863"/>
    <w:rsid w:val="00C63293"/>
    <w:rsid w:val="00C63B26"/>
    <w:rsid w:val="00C65A13"/>
    <w:rsid w:val="00C66473"/>
    <w:rsid w:val="00C71E5F"/>
    <w:rsid w:val="00C732A2"/>
    <w:rsid w:val="00C742BA"/>
    <w:rsid w:val="00C77A03"/>
    <w:rsid w:val="00C80CBA"/>
    <w:rsid w:val="00C80E3B"/>
    <w:rsid w:val="00C81AF8"/>
    <w:rsid w:val="00C85741"/>
    <w:rsid w:val="00C858E7"/>
    <w:rsid w:val="00C86F34"/>
    <w:rsid w:val="00C90078"/>
    <w:rsid w:val="00C9157B"/>
    <w:rsid w:val="00C93275"/>
    <w:rsid w:val="00C948EC"/>
    <w:rsid w:val="00C9665F"/>
    <w:rsid w:val="00CA0B81"/>
    <w:rsid w:val="00CA2983"/>
    <w:rsid w:val="00CA3385"/>
    <w:rsid w:val="00CA3A10"/>
    <w:rsid w:val="00CA5F88"/>
    <w:rsid w:val="00CB098D"/>
    <w:rsid w:val="00CB09EB"/>
    <w:rsid w:val="00CB0A6E"/>
    <w:rsid w:val="00CB2A56"/>
    <w:rsid w:val="00CB5A0D"/>
    <w:rsid w:val="00CB73DC"/>
    <w:rsid w:val="00CB7462"/>
    <w:rsid w:val="00CB76A0"/>
    <w:rsid w:val="00CC2B8B"/>
    <w:rsid w:val="00CC317E"/>
    <w:rsid w:val="00CD0834"/>
    <w:rsid w:val="00CD18C2"/>
    <w:rsid w:val="00CD4523"/>
    <w:rsid w:val="00CD597D"/>
    <w:rsid w:val="00CD5EFA"/>
    <w:rsid w:val="00CD7150"/>
    <w:rsid w:val="00CF15D7"/>
    <w:rsid w:val="00CF1C13"/>
    <w:rsid w:val="00CF2D31"/>
    <w:rsid w:val="00CF2FBD"/>
    <w:rsid w:val="00CF75F4"/>
    <w:rsid w:val="00D00032"/>
    <w:rsid w:val="00D0036B"/>
    <w:rsid w:val="00D01962"/>
    <w:rsid w:val="00D02C1F"/>
    <w:rsid w:val="00D04CB7"/>
    <w:rsid w:val="00D0577B"/>
    <w:rsid w:val="00D115DA"/>
    <w:rsid w:val="00D12070"/>
    <w:rsid w:val="00D13417"/>
    <w:rsid w:val="00D139BC"/>
    <w:rsid w:val="00D13F7F"/>
    <w:rsid w:val="00D1420D"/>
    <w:rsid w:val="00D17B84"/>
    <w:rsid w:val="00D21951"/>
    <w:rsid w:val="00D24CC3"/>
    <w:rsid w:val="00D329B6"/>
    <w:rsid w:val="00D33266"/>
    <w:rsid w:val="00D379E8"/>
    <w:rsid w:val="00D41C01"/>
    <w:rsid w:val="00D551CD"/>
    <w:rsid w:val="00D574EF"/>
    <w:rsid w:val="00D57D22"/>
    <w:rsid w:val="00D60162"/>
    <w:rsid w:val="00D635DE"/>
    <w:rsid w:val="00D66F12"/>
    <w:rsid w:val="00D67801"/>
    <w:rsid w:val="00D715AC"/>
    <w:rsid w:val="00D71A1F"/>
    <w:rsid w:val="00D741C0"/>
    <w:rsid w:val="00D76BE5"/>
    <w:rsid w:val="00D77B41"/>
    <w:rsid w:val="00D844B9"/>
    <w:rsid w:val="00D85D1B"/>
    <w:rsid w:val="00D87A26"/>
    <w:rsid w:val="00D91041"/>
    <w:rsid w:val="00D91B66"/>
    <w:rsid w:val="00D92449"/>
    <w:rsid w:val="00D92A55"/>
    <w:rsid w:val="00D94104"/>
    <w:rsid w:val="00D965AB"/>
    <w:rsid w:val="00D965C7"/>
    <w:rsid w:val="00D97389"/>
    <w:rsid w:val="00DA0F8B"/>
    <w:rsid w:val="00DA11D5"/>
    <w:rsid w:val="00DA35CA"/>
    <w:rsid w:val="00DA53CC"/>
    <w:rsid w:val="00DA6EAE"/>
    <w:rsid w:val="00DB0385"/>
    <w:rsid w:val="00DB0E35"/>
    <w:rsid w:val="00DB238E"/>
    <w:rsid w:val="00DB2484"/>
    <w:rsid w:val="00DB25CE"/>
    <w:rsid w:val="00DB5373"/>
    <w:rsid w:val="00DB576C"/>
    <w:rsid w:val="00DC2930"/>
    <w:rsid w:val="00DC662D"/>
    <w:rsid w:val="00DC7D27"/>
    <w:rsid w:val="00DD0F9B"/>
    <w:rsid w:val="00DD3397"/>
    <w:rsid w:val="00DD391B"/>
    <w:rsid w:val="00DD61D4"/>
    <w:rsid w:val="00DD7DAC"/>
    <w:rsid w:val="00DE1028"/>
    <w:rsid w:val="00DE5D01"/>
    <w:rsid w:val="00DF5C56"/>
    <w:rsid w:val="00DF5EA4"/>
    <w:rsid w:val="00DF6F0B"/>
    <w:rsid w:val="00DF732B"/>
    <w:rsid w:val="00E00E67"/>
    <w:rsid w:val="00E01824"/>
    <w:rsid w:val="00E01CC2"/>
    <w:rsid w:val="00E02022"/>
    <w:rsid w:val="00E05A1C"/>
    <w:rsid w:val="00E06A6B"/>
    <w:rsid w:val="00E06DD3"/>
    <w:rsid w:val="00E1172E"/>
    <w:rsid w:val="00E15322"/>
    <w:rsid w:val="00E217F8"/>
    <w:rsid w:val="00E21A23"/>
    <w:rsid w:val="00E226EE"/>
    <w:rsid w:val="00E22880"/>
    <w:rsid w:val="00E2470D"/>
    <w:rsid w:val="00E25AF7"/>
    <w:rsid w:val="00E26038"/>
    <w:rsid w:val="00E266D0"/>
    <w:rsid w:val="00E313D1"/>
    <w:rsid w:val="00E316FA"/>
    <w:rsid w:val="00E36237"/>
    <w:rsid w:val="00E42900"/>
    <w:rsid w:val="00E43450"/>
    <w:rsid w:val="00E459C1"/>
    <w:rsid w:val="00E508F0"/>
    <w:rsid w:val="00E5110F"/>
    <w:rsid w:val="00E51124"/>
    <w:rsid w:val="00E5131F"/>
    <w:rsid w:val="00E51477"/>
    <w:rsid w:val="00E573AC"/>
    <w:rsid w:val="00E60877"/>
    <w:rsid w:val="00E60D2A"/>
    <w:rsid w:val="00E62157"/>
    <w:rsid w:val="00E633D7"/>
    <w:rsid w:val="00E642FD"/>
    <w:rsid w:val="00E64F62"/>
    <w:rsid w:val="00E704E1"/>
    <w:rsid w:val="00E72563"/>
    <w:rsid w:val="00E73642"/>
    <w:rsid w:val="00E738E8"/>
    <w:rsid w:val="00E759B6"/>
    <w:rsid w:val="00E81B3A"/>
    <w:rsid w:val="00E8354E"/>
    <w:rsid w:val="00E8796D"/>
    <w:rsid w:val="00E87F00"/>
    <w:rsid w:val="00E90D4A"/>
    <w:rsid w:val="00E91D6D"/>
    <w:rsid w:val="00E946B1"/>
    <w:rsid w:val="00EA2433"/>
    <w:rsid w:val="00EA460E"/>
    <w:rsid w:val="00EA6015"/>
    <w:rsid w:val="00EA6CB7"/>
    <w:rsid w:val="00EB0F03"/>
    <w:rsid w:val="00EB2BA1"/>
    <w:rsid w:val="00EB5497"/>
    <w:rsid w:val="00EB7628"/>
    <w:rsid w:val="00EC0344"/>
    <w:rsid w:val="00EC1DB3"/>
    <w:rsid w:val="00EC208C"/>
    <w:rsid w:val="00EC41FF"/>
    <w:rsid w:val="00EC44CC"/>
    <w:rsid w:val="00EC4CD6"/>
    <w:rsid w:val="00EC5D9E"/>
    <w:rsid w:val="00EC66DC"/>
    <w:rsid w:val="00EC6CD8"/>
    <w:rsid w:val="00ED073E"/>
    <w:rsid w:val="00ED0C74"/>
    <w:rsid w:val="00EE3B24"/>
    <w:rsid w:val="00EE5261"/>
    <w:rsid w:val="00EE65AC"/>
    <w:rsid w:val="00EF08F0"/>
    <w:rsid w:val="00EF0DA4"/>
    <w:rsid w:val="00EF0E98"/>
    <w:rsid w:val="00EF2331"/>
    <w:rsid w:val="00EF55AF"/>
    <w:rsid w:val="00EF5676"/>
    <w:rsid w:val="00EF5DD6"/>
    <w:rsid w:val="00EF5F8F"/>
    <w:rsid w:val="00EF681C"/>
    <w:rsid w:val="00EF7398"/>
    <w:rsid w:val="00F01679"/>
    <w:rsid w:val="00F05B2B"/>
    <w:rsid w:val="00F071CD"/>
    <w:rsid w:val="00F11154"/>
    <w:rsid w:val="00F1140F"/>
    <w:rsid w:val="00F141A1"/>
    <w:rsid w:val="00F14FA9"/>
    <w:rsid w:val="00F17A35"/>
    <w:rsid w:val="00F211E4"/>
    <w:rsid w:val="00F22442"/>
    <w:rsid w:val="00F238DE"/>
    <w:rsid w:val="00F25EC8"/>
    <w:rsid w:val="00F267A2"/>
    <w:rsid w:val="00F35058"/>
    <w:rsid w:val="00F36C36"/>
    <w:rsid w:val="00F3772B"/>
    <w:rsid w:val="00F40B38"/>
    <w:rsid w:val="00F451FE"/>
    <w:rsid w:val="00F50FAD"/>
    <w:rsid w:val="00F535E8"/>
    <w:rsid w:val="00F536F7"/>
    <w:rsid w:val="00F53A59"/>
    <w:rsid w:val="00F5419C"/>
    <w:rsid w:val="00F55149"/>
    <w:rsid w:val="00F64140"/>
    <w:rsid w:val="00F7046E"/>
    <w:rsid w:val="00F72426"/>
    <w:rsid w:val="00F72680"/>
    <w:rsid w:val="00F727BC"/>
    <w:rsid w:val="00F72D6F"/>
    <w:rsid w:val="00F730AB"/>
    <w:rsid w:val="00F733BC"/>
    <w:rsid w:val="00F76FE1"/>
    <w:rsid w:val="00F77C17"/>
    <w:rsid w:val="00F80C97"/>
    <w:rsid w:val="00F82CA1"/>
    <w:rsid w:val="00F8360C"/>
    <w:rsid w:val="00F83E52"/>
    <w:rsid w:val="00F87CDE"/>
    <w:rsid w:val="00F938FA"/>
    <w:rsid w:val="00F94C9A"/>
    <w:rsid w:val="00F954A2"/>
    <w:rsid w:val="00FA20E8"/>
    <w:rsid w:val="00FA4B19"/>
    <w:rsid w:val="00FB49E8"/>
    <w:rsid w:val="00FB5438"/>
    <w:rsid w:val="00FC0524"/>
    <w:rsid w:val="00FC0A2B"/>
    <w:rsid w:val="00FC5B61"/>
    <w:rsid w:val="00FC74A7"/>
    <w:rsid w:val="00FD11BE"/>
    <w:rsid w:val="00FD1234"/>
    <w:rsid w:val="00FD1B4E"/>
    <w:rsid w:val="00FD46BC"/>
    <w:rsid w:val="00FD4E39"/>
    <w:rsid w:val="00FD6A7C"/>
    <w:rsid w:val="00FE33CA"/>
    <w:rsid w:val="00FE4B05"/>
    <w:rsid w:val="00FE563A"/>
    <w:rsid w:val="00FE5EB6"/>
    <w:rsid w:val="00FE6F39"/>
    <w:rsid w:val="00FE7266"/>
    <w:rsid w:val="00FF0639"/>
    <w:rsid w:val="00FF39B3"/>
    <w:rsid w:val="00FF4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772B"/>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34"/>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aliases w:val="Nagłówek strony1, Znak"/>
    <w:basedOn w:val="Normalny"/>
    <w:link w:val="NagwekZnak"/>
    <w:unhideWhenUsed/>
    <w:rsid w:val="00DF732B"/>
    <w:pPr>
      <w:tabs>
        <w:tab w:val="center" w:pos="4536"/>
        <w:tab w:val="right" w:pos="9072"/>
      </w:tabs>
      <w:spacing w:after="0" w:line="240" w:lineRule="auto"/>
    </w:pPr>
  </w:style>
  <w:style w:type="character" w:customStyle="1" w:styleId="NagwekZnak">
    <w:name w:val="Nagłówek Znak"/>
    <w:aliases w:val="Nagłówek strony1 Znak, Znak Znak"/>
    <w:basedOn w:val="Domylnaczcionkaakapitu"/>
    <w:link w:val="Nagwek"/>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8"/>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0"/>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9"/>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1"/>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normal">
    <w:name w:val="v1msonormal"/>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bodytext">
    <w:name w:val="v1msobodytext"/>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B56C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03">
    <w:name w:val="Font Style103"/>
    <w:basedOn w:val="Domylnaczcionkaakapitu"/>
    <w:uiPriority w:val="99"/>
    <w:rsid w:val="0079440D"/>
    <w:rPr>
      <w:rFonts w:ascii="Times New Roman" w:hAnsi="Times New Roman" w:cs="Times New Roman"/>
      <w:b/>
      <w:bCs/>
      <w:color w:val="000000"/>
      <w:sz w:val="20"/>
      <w:szCs w:val="20"/>
    </w:rPr>
  </w:style>
  <w:style w:type="paragraph" w:customStyle="1" w:styleId="Style11">
    <w:name w:val="Style11"/>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5">
    <w:name w:val="Style2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0">
    <w:name w:val="Style30"/>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33">
    <w:name w:val="Style33"/>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55">
    <w:name w:val="Style55"/>
    <w:basedOn w:val="Normalny"/>
    <w:uiPriority w:val="99"/>
    <w:rsid w:val="0079440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106">
    <w:name w:val="Font Style106"/>
    <w:basedOn w:val="Domylnaczcionkaakapitu"/>
    <w:uiPriority w:val="99"/>
    <w:rsid w:val="0079440D"/>
    <w:rPr>
      <w:rFonts w:ascii="Times New Roman" w:hAnsi="Times New Roman" w:cs="Times New Roman"/>
      <w:color w:val="000000"/>
      <w:sz w:val="16"/>
      <w:szCs w:val="16"/>
    </w:rPr>
  </w:style>
  <w:style w:type="character" w:customStyle="1" w:styleId="Teksttreci2">
    <w:name w:val="Tekst treści (2)_"/>
    <w:link w:val="Teksttreci20"/>
    <w:locked/>
    <w:rsid w:val="00F1140F"/>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F1140F"/>
    <w:pPr>
      <w:widowControl w:val="0"/>
      <w:shd w:val="clear" w:color="auto" w:fill="FFFFFF"/>
      <w:spacing w:after="0" w:line="240" w:lineRule="auto"/>
      <w:ind w:left="680"/>
    </w:pPr>
    <w:rPr>
      <w:rFonts w:ascii="Segoe UI" w:eastAsia="Segoe UI" w:hAnsi="Segoe UI" w:cs="Segoe UI"/>
      <w:b/>
      <w:bCs/>
      <w:i/>
      <w:iCs/>
      <w:color w:val="FF0000"/>
      <w:sz w:val="18"/>
      <w:szCs w:val="18"/>
    </w:rPr>
  </w:style>
  <w:style w:type="character" w:styleId="Nierozpoznanawzmianka">
    <w:name w:val="Unresolved Mention"/>
    <w:basedOn w:val="Domylnaczcionkaakapitu"/>
    <w:uiPriority w:val="99"/>
    <w:semiHidden/>
    <w:unhideWhenUsed/>
    <w:rsid w:val="00CB0A6E"/>
    <w:rPr>
      <w:color w:val="605E5C"/>
      <w:shd w:val="clear" w:color="auto" w:fill="E1DFDD"/>
    </w:rPr>
  </w:style>
  <w:style w:type="paragraph" w:customStyle="1" w:styleId="WW-Tekstpodstawowy212">
    <w:name w:val="WW-Tekst podstawowy 212"/>
    <w:basedOn w:val="Normalny"/>
    <w:rsid w:val="00801983"/>
    <w:pPr>
      <w:suppressAutoHyphens/>
      <w:spacing w:after="0" w:line="360" w:lineRule="auto"/>
      <w:jc w:val="both"/>
    </w:pPr>
    <w:rPr>
      <w:rFonts w:ascii="Arial" w:eastAsia="Times New Roman" w:hAnsi="Arial" w:cs="Arial"/>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2343">
      <w:bodyDiv w:val="1"/>
      <w:marLeft w:val="0"/>
      <w:marRight w:val="0"/>
      <w:marTop w:val="0"/>
      <w:marBottom w:val="0"/>
      <w:divBdr>
        <w:top w:val="none" w:sz="0" w:space="0" w:color="auto"/>
        <w:left w:val="none" w:sz="0" w:space="0" w:color="auto"/>
        <w:bottom w:val="none" w:sz="0" w:space="0" w:color="auto"/>
        <w:right w:val="none" w:sz="0" w:space="0" w:color="auto"/>
      </w:divBdr>
    </w:div>
    <w:div w:id="73548552">
      <w:bodyDiv w:val="1"/>
      <w:marLeft w:val="0"/>
      <w:marRight w:val="0"/>
      <w:marTop w:val="0"/>
      <w:marBottom w:val="0"/>
      <w:divBdr>
        <w:top w:val="none" w:sz="0" w:space="0" w:color="auto"/>
        <w:left w:val="none" w:sz="0" w:space="0" w:color="auto"/>
        <w:bottom w:val="none" w:sz="0" w:space="0" w:color="auto"/>
        <w:right w:val="none" w:sz="0" w:space="0" w:color="auto"/>
      </w:divBdr>
    </w:div>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22117594">
      <w:bodyDiv w:val="1"/>
      <w:marLeft w:val="0"/>
      <w:marRight w:val="0"/>
      <w:marTop w:val="0"/>
      <w:marBottom w:val="0"/>
      <w:divBdr>
        <w:top w:val="none" w:sz="0" w:space="0" w:color="auto"/>
        <w:left w:val="none" w:sz="0" w:space="0" w:color="auto"/>
        <w:bottom w:val="none" w:sz="0" w:space="0" w:color="auto"/>
        <w:right w:val="none" w:sz="0" w:space="0" w:color="auto"/>
      </w:divBdr>
    </w:div>
    <w:div w:id="165174102">
      <w:bodyDiv w:val="1"/>
      <w:marLeft w:val="0"/>
      <w:marRight w:val="0"/>
      <w:marTop w:val="0"/>
      <w:marBottom w:val="0"/>
      <w:divBdr>
        <w:top w:val="none" w:sz="0" w:space="0" w:color="auto"/>
        <w:left w:val="none" w:sz="0" w:space="0" w:color="auto"/>
        <w:bottom w:val="none" w:sz="0" w:space="0" w:color="auto"/>
        <w:right w:val="none" w:sz="0" w:space="0" w:color="auto"/>
      </w:divBdr>
    </w:div>
    <w:div w:id="368343151">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56610370">
      <w:bodyDiv w:val="1"/>
      <w:marLeft w:val="0"/>
      <w:marRight w:val="0"/>
      <w:marTop w:val="0"/>
      <w:marBottom w:val="0"/>
      <w:divBdr>
        <w:top w:val="none" w:sz="0" w:space="0" w:color="auto"/>
        <w:left w:val="none" w:sz="0" w:space="0" w:color="auto"/>
        <w:bottom w:val="none" w:sz="0" w:space="0" w:color="auto"/>
        <w:right w:val="none" w:sz="0" w:space="0" w:color="auto"/>
      </w:divBdr>
    </w:div>
    <w:div w:id="1467511317">
      <w:bodyDiv w:val="1"/>
      <w:marLeft w:val="0"/>
      <w:marRight w:val="0"/>
      <w:marTop w:val="0"/>
      <w:marBottom w:val="0"/>
      <w:divBdr>
        <w:top w:val="none" w:sz="0" w:space="0" w:color="auto"/>
        <w:left w:val="none" w:sz="0" w:space="0" w:color="auto"/>
        <w:bottom w:val="none" w:sz="0" w:space="0" w:color="auto"/>
        <w:right w:val="none" w:sz="0" w:space="0" w:color="auto"/>
      </w:divBdr>
    </w:div>
    <w:div w:id="1472403094">
      <w:bodyDiv w:val="1"/>
      <w:marLeft w:val="0"/>
      <w:marRight w:val="0"/>
      <w:marTop w:val="0"/>
      <w:marBottom w:val="0"/>
      <w:divBdr>
        <w:top w:val="none" w:sz="0" w:space="0" w:color="auto"/>
        <w:left w:val="none" w:sz="0" w:space="0" w:color="auto"/>
        <w:bottom w:val="none" w:sz="0" w:space="0" w:color="auto"/>
        <w:right w:val="none" w:sz="0" w:space="0" w:color="auto"/>
      </w:divBdr>
    </w:div>
    <w:div w:id="1479958079">
      <w:bodyDiv w:val="1"/>
      <w:marLeft w:val="0"/>
      <w:marRight w:val="0"/>
      <w:marTop w:val="0"/>
      <w:marBottom w:val="0"/>
      <w:divBdr>
        <w:top w:val="none" w:sz="0" w:space="0" w:color="auto"/>
        <w:left w:val="none" w:sz="0" w:space="0" w:color="auto"/>
        <w:bottom w:val="none" w:sz="0" w:space="0" w:color="auto"/>
        <w:right w:val="none" w:sz="0" w:space="0" w:color="auto"/>
      </w:divBdr>
    </w:div>
    <w:div w:id="1579362879">
      <w:bodyDiv w:val="1"/>
      <w:marLeft w:val="0"/>
      <w:marRight w:val="0"/>
      <w:marTop w:val="0"/>
      <w:marBottom w:val="0"/>
      <w:divBdr>
        <w:top w:val="none" w:sz="0" w:space="0" w:color="auto"/>
        <w:left w:val="none" w:sz="0" w:space="0" w:color="auto"/>
        <w:bottom w:val="none" w:sz="0" w:space="0" w:color="auto"/>
        <w:right w:val="none" w:sz="0" w:space="0" w:color="auto"/>
      </w:divBdr>
    </w:div>
    <w:div w:id="1649361718">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sip.lex.pl/" TargetMode="External"/><Relationship Id="rId50" Type="http://schemas.openxmlformats.org/officeDocument/2006/relationships/hyperlink" Target="http://platformazakupowa.pl" TargetMode="External"/><Relationship Id="rId55" Type="http://schemas.openxmlformats.org/officeDocument/2006/relationships/image" Target="media/image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ppspgniezno@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oleObject" Target="embeddings/oleObject1.bin"/><Relationship Id="rId8" Type="http://schemas.openxmlformats.org/officeDocument/2006/relationships/image" Target="media/image1.jpe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 TargetMode="External"/><Relationship Id="rId59"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1.xml"/><Relationship Id="rId10" Type="http://schemas.openxmlformats.org/officeDocument/2006/relationships/hyperlink" Target="http://www.psp.wlkp.pl/iod/" TargetMode="External"/><Relationship Id="rId31" Type="http://schemas.openxmlformats.org/officeDocument/2006/relationships/hyperlink" Target="https://sip.lex.pl/"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9A6A-36DE-42BB-A91B-A031AD19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43</Pages>
  <Words>17554</Words>
  <Characters>105324</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Ł.Michalak (KP Gniezno)</cp:lastModifiedBy>
  <cp:revision>13</cp:revision>
  <cp:lastPrinted>2023-06-16T07:42:00Z</cp:lastPrinted>
  <dcterms:created xsi:type="dcterms:W3CDTF">2024-08-19T11:41:00Z</dcterms:created>
  <dcterms:modified xsi:type="dcterms:W3CDTF">2024-08-20T12:20:00Z</dcterms:modified>
</cp:coreProperties>
</file>