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FC72E" w14:textId="77777777" w:rsidR="008B40FF" w:rsidRPr="009022A9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7E142C49" w:rsidR="00114920" w:rsidRPr="00E2378F" w:rsidRDefault="00B5034B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E2378F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A9007F">
        <w:rPr>
          <w:rFonts w:ascii="Arial" w:eastAsia="Times New Roman" w:hAnsi="Arial" w:cs="Arial"/>
          <w:bCs/>
          <w:szCs w:val="20"/>
          <w:lang w:val="pl-PL" w:eastAsia="pl-PL"/>
        </w:rPr>
        <w:t>5</w:t>
      </w:r>
      <w:r w:rsidR="00114920" w:rsidRPr="00E2378F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9022A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B5034B" w14:paraId="385FE44D" w14:textId="77777777" w:rsidTr="00D60B94">
        <w:tc>
          <w:tcPr>
            <w:tcW w:w="9062" w:type="dxa"/>
          </w:tcPr>
          <w:p w14:paraId="0B8E302C" w14:textId="77777777" w:rsidR="006848B5" w:rsidRPr="00E2378F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E2378F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E2378F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E2378F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="00701EF0"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</w:t>
            </w:r>
            <w:r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>kwalifikowanym podpisem</w:t>
            </w:r>
            <w:r w:rsidR="00701EF0"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elektronicznym</w:t>
            </w:r>
            <w:r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</w:p>
          <w:p w14:paraId="39A2DF5E" w14:textId="25B4E3D6" w:rsidR="006848B5" w:rsidRPr="00B5034B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E2378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2E1C2929" w:rsidR="00045861" w:rsidRPr="00E2378F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E2378F">
        <w:rPr>
          <w:rFonts w:ascii="Arial" w:eastAsia="Times New Roman" w:hAnsi="Arial" w:cs="Arial"/>
          <w:b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E2378F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E2378F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E2378F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25E71BA4" w:rsidR="00045861" w:rsidRPr="00E2378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="00A9007F">
        <w:rPr>
          <w:rFonts w:ascii="Arial" w:eastAsia="Times New Roman" w:hAnsi="Arial" w:cs="Arial"/>
          <w:bCs/>
          <w:lang w:val="pl-PL" w:eastAsia="pl-PL"/>
        </w:rPr>
        <w:t>Szpital Powiatowy w Jarocinie</w:t>
      </w:r>
    </w:p>
    <w:p w14:paraId="6D1A5C85" w14:textId="6BB08D52" w:rsidR="00045861" w:rsidRPr="00E2378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="00A9007F">
        <w:rPr>
          <w:rFonts w:ascii="Arial" w:eastAsia="Times New Roman" w:hAnsi="Arial" w:cs="Arial"/>
          <w:bCs/>
          <w:lang w:val="pl-PL" w:eastAsia="pl-PL"/>
        </w:rPr>
        <w:t>Ul. Szpitalna 1</w:t>
      </w:r>
    </w:p>
    <w:p w14:paraId="275C4A69" w14:textId="58BFADFC" w:rsidR="00045861" w:rsidRPr="00E2378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2A2F37E5" w14:textId="77777777" w:rsidR="00045861" w:rsidRPr="00E2378F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E2378F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E2378F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E2378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E2378F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E2378F">
        <w:rPr>
          <w:rFonts w:ascii="Arial" w:eastAsia="Times New Roman" w:hAnsi="Arial" w:cs="Arial"/>
          <w:i/>
          <w:lang w:val="pl-PL" w:eastAsia="pl-PL"/>
        </w:rPr>
        <w:t>(pełna nazwa/firma, adres, w zależności od podmiotu: NIP/PESEL, KRS/</w:t>
      </w:r>
      <w:proofErr w:type="spellStart"/>
      <w:r w:rsidRPr="00E2378F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Pr="00E2378F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E2378F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E2378F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E2378F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E2378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E2378F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E2378F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9022A9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E2378F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E2378F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E2378F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569F21F8" w:rsidR="00106061" w:rsidRPr="00E2378F" w:rsidRDefault="00B5034B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E2378F">
        <w:rPr>
          <w:rFonts w:ascii="Arial" w:eastAsia="Times New Roman" w:hAnsi="Arial" w:cs="Arial"/>
          <w:b/>
          <w:lang w:val="pl-PL" w:eastAsia="pl-PL"/>
        </w:rPr>
        <w:t>o aktualności informacji zawartych w oświadczeniu, o którym mowa w art. 125 ust. 1 ustawy z dnia 11 września 2019 r. – Prawo zamówień publicznych, w zakresie podstaw wykluczenia z postępowania wskazanych przez Zamawiającego</w:t>
      </w:r>
    </w:p>
    <w:p w14:paraId="2F7C5201" w14:textId="77777777" w:rsidR="00287319" w:rsidRPr="009022A9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6EE22503" w:rsidR="00106061" w:rsidRPr="00E81D6B" w:rsidRDefault="00106061" w:rsidP="00E81D6B">
      <w:pPr>
        <w:spacing w:after="40" w:line="276" w:lineRule="auto"/>
        <w:rPr>
          <w:rFonts w:ascii="Arial" w:eastAsia="Times New Roman" w:hAnsi="Arial" w:cs="Arial"/>
          <w:bCs/>
          <w:i/>
          <w:iCs/>
          <w:lang w:val="pl-PL" w:eastAsia="pl-PL"/>
        </w:rPr>
      </w:pPr>
      <w:r w:rsidRPr="00D01252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D01252">
        <w:rPr>
          <w:rFonts w:ascii="Arial" w:eastAsia="Times New Roman" w:hAnsi="Arial" w:cs="Arial"/>
          <w:lang w:val="pl-PL" w:eastAsia="pl-PL"/>
        </w:rPr>
        <w:t xml:space="preserve">prowadzonego w trybie </w:t>
      </w:r>
      <w:r w:rsidR="009022A9" w:rsidRPr="00D01252">
        <w:rPr>
          <w:rFonts w:ascii="Arial" w:eastAsia="Times New Roman" w:hAnsi="Arial" w:cs="Arial"/>
          <w:lang w:val="pl-PL" w:eastAsia="pl-PL"/>
        </w:rPr>
        <w:t xml:space="preserve">przetargu nieograniczonego na podstawie ustawy z 11 września 2019 r. – Prawo zamówień publicznych (Dz. U. z 2019 r., poz. 2019 ze zm.) na </w:t>
      </w:r>
      <w:r w:rsidR="00231B19">
        <w:rPr>
          <w:rFonts w:ascii="Arial" w:eastAsia="Times New Roman" w:hAnsi="Arial" w:cs="Arial"/>
          <w:b/>
          <w:bCs/>
          <w:lang w:val="pl-PL" w:eastAsia="pl-PL"/>
        </w:rPr>
        <w:t xml:space="preserve">Dostawy odczynników do biochemii i immunologii oraz badania ogólnego moczu wraz  z dzierżawą analizatorów. </w:t>
      </w:r>
      <w:r w:rsidR="00231B19">
        <w:rPr>
          <w:rFonts w:ascii="Arial" w:eastAsia="Times New Roman" w:hAnsi="Arial" w:cs="Arial"/>
          <w:b/>
          <w:bCs/>
          <w:i/>
          <w:iCs/>
          <w:lang w:val="pl-PL" w:eastAsia="pl-PL"/>
        </w:rPr>
        <w:t>Nr postępowania 4/2024.</w:t>
      </w:r>
    </w:p>
    <w:p w14:paraId="22713DEC" w14:textId="01D3EB8C" w:rsidR="00EB4C4D" w:rsidRDefault="00C6327C" w:rsidP="00C6327C">
      <w:pPr>
        <w:pStyle w:val="Akapitzlist"/>
        <w:widowControl w:val="0"/>
        <w:spacing w:before="240" w:after="0" w:line="276" w:lineRule="auto"/>
        <w:ind w:left="0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D01252">
        <w:rPr>
          <w:rFonts w:ascii="Arial" w:eastAsia="Times New Roman" w:hAnsi="Arial" w:cs="Arial"/>
          <w:bCs/>
          <w:szCs w:val="24"/>
          <w:lang w:val="pl-PL" w:eastAsia="pl-PL"/>
        </w:rPr>
        <w:t xml:space="preserve">Wszelkie informacje zawarte w oświadczeniu, o którym mowa w art. 125 ust. 1 ustawy z dnia 11 września 2019 r. – Prawo zamówień publicznych, </w:t>
      </w:r>
      <w:r>
        <w:rPr>
          <w:rFonts w:ascii="Arial" w:eastAsia="Times New Roman" w:hAnsi="Arial" w:cs="Arial"/>
          <w:bCs/>
          <w:szCs w:val="24"/>
          <w:lang w:val="pl-PL" w:eastAsia="pl-PL"/>
        </w:rPr>
        <w:t xml:space="preserve">w zakresie odnoszącym się do podstaw wykluczenia z postępowania wskazanych przez Zamawiającego, o których mowa w: </w:t>
      </w:r>
    </w:p>
    <w:p w14:paraId="0EA4B122" w14:textId="610237D1" w:rsidR="00C6327C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3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</w:t>
      </w:r>
    </w:p>
    <w:p w14:paraId="5F2C2A6F" w14:textId="533421DC" w:rsidR="00C6327C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4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 dotyczących orzeczenia zakazu ubiegania się o zamówienie publiczne tytułem środka zapobiegawczego,</w:t>
      </w:r>
    </w:p>
    <w:p w14:paraId="3C64D04C" w14:textId="73B8F9CF" w:rsidR="00C6327C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5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 dotyczących zawarcia z innymi Wykonawcami porozumienia mającego na celu zakłócenie konkurencji,</w:t>
      </w:r>
    </w:p>
    <w:p w14:paraId="2C8D71FE" w14:textId="163D9F63" w:rsidR="00B57F47" w:rsidRPr="000B6DC9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6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</w:t>
      </w:r>
    </w:p>
    <w:p w14:paraId="173AA3F3" w14:textId="77777777" w:rsidR="000B6DC9" w:rsidRPr="000B6DC9" w:rsidRDefault="000B6DC9" w:rsidP="000B6DC9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0B6DC9">
        <w:rPr>
          <w:rFonts w:ascii="Arial" w:eastAsia="Times New Roman" w:hAnsi="Arial" w:cs="Arial"/>
          <w:bCs/>
          <w:szCs w:val="24"/>
          <w:lang w:val="pl-PL" w:eastAsia="pl-PL"/>
        </w:rPr>
        <w:t>oraz w oświadczeniu Wykonawcy o braku podstaw wykluczenia wskazanych w art. 7 ust. 1 ustawy z dnia 13 kwietnia 2022 r. o szczególnych rozwiązaniach w zakresie przeciwdziałania wspieraniu agresji na Ukrainę oraz służących ochronie bezpieczeństwa narodowego oraz w art. 5k rozporządzenia Rady (UE) nr 833/2014 z dnia 31 lipca 2014</w:t>
      </w:r>
    </w:p>
    <w:p w14:paraId="40A26E4A" w14:textId="77777777" w:rsidR="000B6DC9" w:rsidRPr="00C6327C" w:rsidRDefault="000B6DC9" w:rsidP="000B6DC9">
      <w:pPr>
        <w:pStyle w:val="Akapitzlist"/>
        <w:widowControl w:val="0"/>
        <w:spacing w:before="240" w:after="0" w:line="276" w:lineRule="auto"/>
        <w:ind w:left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</w:p>
    <w:p w14:paraId="55184984" w14:textId="165E4A69" w:rsidR="00C6327C" w:rsidRPr="00C6327C" w:rsidRDefault="00C6327C" w:rsidP="00C6327C">
      <w:pPr>
        <w:pStyle w:val="Akapitzlist"/>
        <w:widowControl w:val="0"/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szCs w:val="24"/>
          <w:lang w:val="pl-PL"/>
        </w:rPr>
        <w:t>są aktualne.</w:t>
      </w:r>
    </w:p>
    <w:sectPr w:rsidR="00C6327C" w:rsidRPr="00C6327C" w:rsidSect="00E04FF1"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D9E60" w14:textId="77777777" w:rsidR="00E04FF1" w:rsidRDefault="00E04FF1" w:rsidP="00114920">
      <w:pPr>
        <w:spacing w:after="0" w:line="240" w:lineRule="auto"/>
      </w:pPr>
      <w:r>
        <w:separator/>
      </w:r>
    </w:p>
  </w:endnote>
  <w:endnote w:type="continuationSeparator" w:id="0">
    <w:p w14:paraId="3D555981" w14:textId="77777777" w:rsidR="00E04FF1" w:rsidRDefault="00E04FF1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D3B46" w14:textId="77777777" w:rsidR="00E04FF1" w:rsidRDefault="00E04FF1" w:rsidP="00114920">
      <w:pPr>
        <w:spacing w:after="0" w:line="240" w:lineRule="auto"/>
      </w:pPr>
      <w:r>
        <w:separator/>
      </w:r>
    </w:p>
  </w:footnote>
  <w:footnote w:type="continuationSeparator" w:id="0">
    <w:p w14:paraId="006C56E3" w14:textId="77777777" w:rsidR="00E04FF1" w:rsidRDefault="00E04FF1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D0284C"/>
    <w:multiLevelType w:val="hybridMultilevel"/>
    <w:tmpl w:val="F45E4468"/>
    <w:lvl w:ilvl="0" w:tplc="BF605CE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328292698">
    <w:abstractNumId w:val="6"/>
  </w:num>
  <w:num w:numId="2" w16cid:durableId="1059742079">
    <w:abstractNumId w:val="3"/>
  </w:num>
  <w:num w:numId="3" w16cid:durableId="1320036643">
    <w:abstractNumId w:val="4"/>
  </w:num>
  <w:num w:numId="4" w16cid:durableId="664478504">
    <w:abstractNumId w:val="5"/>
  </w:num>
  <w:num w:numId="5" w16cid:durableId="460267306">
    <w:abstractNumId w:val="0"/>
  </w:num>
  <w:num w:numId="6" w16cid:durableId="169878530">
    <w:abstractNumId w:val="1"/>
  </w:num>
  <w:num w:numId="7" w16cid:durableId="164832989">
    <w:abstractNumId w:val="7"/>
  </w:num>
  <w:num w:numId="8" w16cid:durableId="69617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61D3F"/>
    <w:rsid w:val="000620CC"/>
    <w:rsid w:val="000865FD"/>
    <w:rsid w:val="000A13A4"/>
    <w:rsid w:val="000A616B"/>
    <w:rsid w:val="000B5FC5"/>
    <w:rsid w:val="000B6DC9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31B19"/>
    <w:rsid w:val="002566E3"/>
    <w:rsid w:val="00257C79"/>
    <w:rsid w:val="00262601"/>
    <w:rsid w:val="00273244"/>
    <w:rsid w:val="002810FF"/>
    <w:rsid w:val="00287319"/>
    <w:rsid w:val="00290764"/>
    <w:rsid w:val="002E0815"/>
    <w:rsid w:val="002F7C18"/>
    <w:rsid w:val="0030038F"/>
    <w:rsid w:val="003334FE"/>
    <w:rsid w:val="00341C7C"/>
    <w:rsid w:val="0034270E"/>
    <w:rsid w:val="00351D12"/>
    <w:rsid w:val="00366E09"/>
    <w:rsid w:val="00370499"/>
    <w:rsid w:val="00376494"/>
    <w:rsid w:val="00385BF5"/>
    <w:rsid w:val="003C5436"/>
    <w:rsid w:val="003E4DE9"/>
    <w:rsid w:val="00406458"/>
    <w:rsid w:val="00407C08"/>
    <w:rsid w:val="00455B56"/>
    <w:rsid w:val="004652E7"/>
    <w:rsid w:val="00467B91"/>
    <w:rsid w:val="004C7136"/>
    <w:rsid w:val="00504BE1"/>
    <w:rsid w:val="00505419"/>
    <w:rsid w:val="0051649C"/>
    <w:rsid w:val="00531602"/>
    <w:rsid w:val="00567FD6"/>
    <w:rsid w:val="005A20AA"/>
    <w:rsid w:val="005A3F3C"/>
    <w:rsid w:val="005E04A4"/>
    <w:rsid w:val="005F3589"/>
    <w:rsid w:val="005F595B"/>
    <w:rsid w:val="006212FA"/>
    <w:rsid w:val="006217E6"/>
    <w:rsid w:val="00640074"/>
    <w:rsid w:val="0065566E"/>
    <w:rsid w:val="006679AD"/>
    <w:rsid w:val="006848B5"/>
    <w:rsid w:val="0068516C"/>
    <w:rsid w:val="00686591"/>
    <w:rsid w:val="00693EF5"/>
    <w:rsid w:val="00696C57"/>
    <w:rsid w:val="006A786F"/>
    <w:rsid w:val="006B05DB"/>
    <w:rsid w:val="006B29C6"/>
    <w:rsid w:val="006C2647"/>
    <w:rsid w:val="006E31C0"/>
    <w:rsid w:val="00701EF0"/>
    <w:rsid w:val="00707E7D"/>
    <w:rsid w:val="00747270"/>
    <w:rsid w:val="007D6B25"/>
    <w:rsid w:val="008015AC"/>
    <w:rsid w:val="00864ACB"/>
    <w:rsid w:val="0088040E"/>
    <w:rsid w:val="00892629"/>
    <w:rsid w:val="008A4F42"/>
    <w:rsid w:val="008B40FF"/>
    <w:rsid w:val="008F114B"/>
    <w:rsid w:val="009022A9"/>
    <w:rsid w:val="00917F23"/>
    <w:rsid w:val="009229B2"/>
    <w:rsid w:val="00932E9F"/>
    <w:rsid w:val="00953C75"/>
    <w:rsid w:val="009756ED"/>
    <w:rsid w:val="009806B5"/>
    <w:rsid w:val="009F0A21"/>
    <w:rsid w:val="00A201B3"/>
    <w:rsid w:val="00A3040D"/>
    <w:rsid w:val="00A310B1"/>
    <w:rsid w:val="00A422F7"/>
    <w:rsid w:val="00A47F53"/>
    <w:rsid w:val="00A5629E"/>
    <w:rsid w:val="00A72359"/>
    <w:rsid w:val="00A7566F"/>
    <w:rsid w:val="00A9007F"/>
    <w:rsid w:val="00AA136D"/>
    <w:rsid w:val="00AD1B9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034B"/>
    <w:rsid w:val="00B57F47"/>
    <w:rsid w:val="00BA4419"/>
    <w:rsid w:val="00BA7DA0"/>
    <w:rsid w:val="00BC260B"/>
    <w:rsid w:val="00BD48F6"/>
    <w:rsid w:val="00BD68C5"/>
    <w:rsid w:val="00C57AFF"/>
    <w:rsid w:val="00C6327C"/>
    <w:rsid w:val="00C755C3"/>
    <w:rsid w:val="00CF11DE"/>
    <w:rsid w:val="00CF4CF9"/>
    <w:rsid w:val="00D01252"/>
    <w:rsid w:val="00D33B98"/>
    <w:rsid w:val="00D60B94"/>
    <w:rsid w:val="00D60D06"/>
    <w:rsid w:val="00DA1A72"/>
    <w:rsid w:val="00DB0A81"/>
    <w:rsid w:val="00DC39C7"/>
    <w:rsid w:val="00E04FF1"/>
    <w:rsid w:val="00E2378F"/>
    <w:rsid w:val="00E54C9A"/>
    <w:rsid w:val="00E554AE"/>
    <w:rsid w:val="00E5641C"/>
    <w:rsid w:val="00E62097"/>
    <w:rsid w:val="00E6276C"/>
    <w:rsid w:val="00E81D6B"/>
    <w:rsid w:val="00E84C9F"/>
    <w:rsid w:val="00E91A90"/>
    <w:rsid w:val="00EA140E"/>
    <w:rsid w:val="00EA38EA"/>
    <w:rsid w:val="00EB4C4D"/>
    <w:rsid w:val="00EF008E"/>
    <w:rsid w:val="00F07B38"/>
    <w:rsid w:val="00F11FE9"/>
    <w:rsid w:val="00F51922"/>
    <w:rsid w:val="00F73E12"/>
    <w:rsid w:val="00F92B55"/>
    <w:rsid w:val="00F945B4"/>
    <w:rsid w:val="00FA1816"/>
    <w:rsid w:val="00FB2FC3"/>
    <w:rsid w:val="00FE5BF2"/>
    <w:rsid w:val="00FF4A48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1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</cp:lastModifiedBy>
  <cp:revision>110</cp:revision>
  <cp:lastPrinted>2021-02-15T11:36:00Z</cp:lastPrinted>
  <dcterms:created xsi:type="dcterms:W3CDTF">2021-02-04T12:40:00Z</dcterms:created>
  <dcterms:modified xsi:type="dcterms:W3CDTF">2024-02-09T08:43:00Z</dcterms:modified>
</cp:coreProperties>
</file>