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C2CE95" w14:textId="6817E8C6" w:rsidR="00C7173A" w:rsidRPr="00601B9E" w:rsidRDefault="00D17675" w:rsidP="003E23A6">
      <w:pPr>
        <w:keepLines/>
        <w:suppressAutoHyphens/>
        <w:spacing w:line="276" w:lineRule="auto"/>
        <w:ind w:left="284" w:hanging="284"/>
        <w:contextualSpacing/>
        <w:rPr>
          <w:rFonts w:asciiTheme="minorHAnsi" w:eastAsia="Calibri" w:hAnsiTheme="minorHAnsi" w:cs="Calibri"/>
          <w:lang w:eastAsia="en-US"/>
        </w:rPr>
      </w:pPr>
      <w:r w:rsidRPr="00601B9E">
        <w:rPr>
          <w:rFonts w:asciiTheme="minorHAnsi" w:eastAsia="Calibri" w:hAnsiTheme="minorHAnsi" w:cs="Calibri"/>
          <w:lang w:eastAsia="en-US"/>
        </w:rPr>
        <w:t>Załącznik n</w:t>
      </w:r>
      <w:r w:rsidR="00B00543">
        <w:rPr>
          <w:rFonts w:asciiTheme="minorHAnsi" w:eastAsia="Calibri" w:hAnsiTheme="minorHAnsi" w:cs="Calibri"/>
          <w:lang w:eastAsia="en-US"/>
        </w:rPr>
        <w:t xml:space="preserve">r 2 do </w:t>
      </w:r>
      <w:r w:rsidR="00C120FB">
        <w:rPr>
          <w:rFonts w:asciiTheme="minorHAnsi" w:eastAsia="Calibri" w:hAnsiTheme="minorHAnsi" w:cs="Calibri"/>
          <w:lang w:eastAsia="en-US"/>
        </w:rPr>
        <w:t>SWZ</w:t>
      </w:r>
    </w:p>
    <w:p w14:paraId="204CA2CE" w14:textId="77777777" w:rsidR="007E5F11" w:rsidRDefault="007E5F11" w:rsidP="003E23A6">
      <w:pPr>
        <w:keepLines/>
        <w:widowControl w:val="0"/>
        <w:suppressAutoHyphens/>
        <w:spacing w:line="276" w:lineRule="auto"/>
        <w:contextualSpacing/>
        <w:jc w:val="center"/>
        <w:outlineLvl w:val="1"/>
        <w:rPr>
          <w:rFonts w:asciiTheme="minorHAnsi" w:hAnsiTheme="minorHAnsi" w:cs="Arial"/>
          <w:b/>
          <w:bCs/>
          <w:lang w:eastAsia="en-US"/>
        </w:rPr>
      </w:pPr>
      <w:bookmarkStart w:id="0" w:name="_Toc448221742"/>
    </w:p>
    <w:p w14:paraId="370E7827" w14:textId="77777777" w:rsidR="007E5F11" w:rsidRDefault="007E5F11" w:rsidP="003E23A6">
      <w:pPr>
        <w:keepLines/>
        <w:widowControl w:val="0"/>
        <w:suppressAutoHyphens/>
        <w:spacing w:line="276" w:lineRule="auto"/>
        <w:contextualSpacing/>
        <w:jc w:val="center"/>
        <w:outlineLvl w:val="1"/>
        <w:rPr>
          <w:rFonts w:asciiTheme="minorHAnsi" w:hAnsiTheme="minorHAnsi" w:cs="Arial"/>
          <w:b/>
          <w:bCs/>
          <w:lang w:eastAsia="en-US"/>
        </w:rPr>
      </w:pPr>
    </w:p>
    <w:p w14:paraId="4124364D" w14:textId="77777777" w:rsidR="00FD7C9E" w:rsidRPr="00601B9E" w:rsidRDefault="00EC0D9E" w:rsidP="003E23A6">
      <w:pPr>
        <w:keepLines/>
        <w:widowControl w:val="0"/>
        <w:suppressAutoHyphens/>
        <w:spacing w:line="276" w:lineRule="auto"/>
        <w:contextualSpacing/>
        <w:jc w:val="center"/>
        <w:outlineLvl w:val="1"/>
        <w:rPr>
          <w:rFonts w:asciiTheme="minorHAnsi" w:hAnsiTheme="minorHAnsi" w:cs="Arial"/>
          <w:b/>
          <w:bCs/>
          <w:i/>
          <w:lang w:eastAsia="en-US"/>
        </w:rPr>
      </w:pPr>
      <w:r w:rsidRPr="00601B9E">
        <w:rPr>
          <w:rFonts w:asciiTheme="minorHAnsi" w:hAnsiTheme="minorHAnsi" w:cs="Arial"/>
          <w:b/>
          <w:bCs/>
          <w:lang w:eastAsia="en-US"/>
        </w:rPr>
        <w:t>Projektowane postanowienia umowy</w:t>
      </w:r>
      <w:bookmarkEnd w:id="0"/>
    </w:p>
    <w:p w14:paraId="2544026A" w14:textId="77777777" w:rsidR="00FD7C9E" w:rsidRPr="00601B9E" w:rsidRDefault="00EC0D9E" w:rsidP="003E23A6">
      <w:pPr>
        <w:keepLines/>
        <w:suppressAutoHyphens/>
        <w:spacing w:line="276" w:lineRule="auto"/>
        <w:contextualSpacing/>
        <w:jc w:val="center"/>
        <w:rPr>
          <w:rFonts w:asciiTheme="minorHAnsi" w:eastAsia="Calibri" w:hAnsiTheme="minorHAnsi"/>
          <w:b/>
          <w:bCs/>
          <w:i/>
          <w:sz w:val="22"/>
          <w:szCs w:val="22"/>
          <w:lang w:eastAsia="en-US"/>
        </w:rPr>
      </w:pPr>
      <w:r w:rsidRPr="00601B9E">
        <w:rPr>
          <w:rFonts w:asciiTheme="minorHAnsi" w:eastAsia="Calibri" w:hAnsiTheme="minorHAnsi"/>
          <w:b/>
          <w:bCs/>
          <w:sz w:val="22"/>
          <w:szCs w:val="22"/>
          <w:lang w:eastAsia="en-US"/>
        </w:rPr>
        <w:t xml:space="preserve">UMOWA </w:t>
      </w:r>
      <w:r w:rsidR="00FD7C9E" w:rsidRPr="00601B9E">
        <w:rPr>
          <w:rFonts w:asciiTheme="minorHAnsi" w:eastAsia="Calibri" w:hAnsiTheme="minorHAnsi"/>
          <w:b/>
          <w:bCs/>
          <w:sz w:val="22"/>
          <w:szCs w:val="22"/>
          <w:lang w:eastAsia="en-US"/>
        </w:rPr>
        <w:t xml:space="preserve">NR </w:t>
      </w:r>
      <w:r w:rsidR="004B6AC4" w:rsidRPr="00601B9E">
        <w:rPr>
          <w:rFonts w:asciiTheme="minorHAnsi" w:eastAsia="Calibri" w:hAnsiTheme="minorHAnsi"/>
          <w:b/>
          <w:bCs/>
          <w:sz w:val="22"/>
          <w:szCs w:val="22"/>
          <w:lang w:eastAsia="en-US"/>
        </w:rPr>
        <w:t>…</w:t>
      </w:r>
      <w:r w:rsidR="009535E2" w:rsidRPr="00601B9E">
        <w:rPr>
          <w:rFonts w:asciiTheme="minorHAnsi" w:eastAsia="Calibri" w:hAnsiTheme="minorHAnsi"/>
          <w:b/>
          <w:bCs/>
          <w:sz w:val="22"/>
          <w:szCs w:val="22"/>
          <w:lang w:eastAsia="en-US"/>
        </w:rPr>
        <w:t>/</w:t>
      </w:r>
      <w:r w:rsidR="00396D8C" w:rsidRPr="00601B9E">
        <w:rPr>
          <w:rFonts w:asciiTheme="minorHAnsi" w:eastAsia="Calibri" w:hAnsiTheme="minorHAnsi"/>
          <w:b/>
          <w:bCs/>
          <w:sz w:val="22"/>
          <w:szCs w:val="22"/>
          <w:lang w:eastAsia="en-US"/>
        </w:rPr>
        <w:t>UI/AM/2024</w:t>
      </w:r>
    </w:p>
    <w:p w14:paraId="3D1D5933" w14:textId="77777777" w:rsidR="00FD7C9E" w:rsidRPr="00601B9E" w:rsidRDefault="00FD7C9E" w:rsidP="003E23A6">
      <w:pPr>
        <w:keepLines/>
        <w:tabs>
          <w:tab w:val="left" w:pos="567"/>
        </w:tabs>
        <w:suppressAutoHyphens/>
        <w:spacing w:line="276" w:lineRule="auto"/>
        <w:contextualSpacing/>
        <w:jc w:val="both"/>
        <w:rPr>
          <w:rFonts w:asciiTheme="minorHAnsi" w:hAnsiTheme="minorHAnsi"/>
          <w:lang w:eastAsia="en-US"/>
        </w:rPr>
      </w:pPr>
    </w:p>
    <w:p w14:paraId="29F3D850" w14:textId="77777777" w:rsidR="00FD7C9E" w:rsidRPr="00601B9E" w:rsidRDefault="004B6AC4" w:rsidP="003E23A6">
      <w:pPr>
        <w:keepLines/>
        <w:tabs>
          <w:tab w:val="left" w:pos="567"/>
        </w:tabs>
        <w:suppressAutoHyphens/>
        <w:spacing w:line="276" w:lineRule="auto"/>
        <w:contextualSpacing/>
        <w:jc w:val="both"/>
        <w:rPr>
          <w:rFonts w:asciiTheme="minorHAnsi" w:hAnsiTheme="minorHAnsi"/>
          <w:lang w:eastAsia="en-US"/>
        </w:rPr>
      </w:pPr>
      <w:r w:rsidRPr="00601B9E">
        <w:rPr>
          <w:rFonts w:asciiTheme="minorHAnsi" w:hAnsiTheme="minorHAnsi"/>
          <w:lang w:eastAsia="en-US"/>
        </w:rPr>
        <w:t>zawarta w dniu</w:t>
      </w:r>
      <w:r w:rsidR="00FD7C9E" w:rsidRPr="00601B9E">
        <w:rPr>
          <w:rFonts w:asciiTheme="minorHAnsi" w:hAnsiTheme="minorHAnsi"/>
          <w:lang w:eastAsia="en-US"/>
        </w:rPr>
        <w:t xml:space="preserve"> </w:t>
      </w:r>
      <w:r w:rsidRPr="00601B9E">
        <w:rPr>
          <w:rFonts w:asciiTheme="minorHAnsi" w:hAnsiTheme="minorHAnsi"/>
          <w:lang w:eastAsia="en-US"/>
        </w:rPr>
        <w:t>…</w:t>
      </w:r>
      <w:r w:rsidR="00396D8C" w:rsidRPr="00601B9E">
        <w:rPr>
          <w:rFonts w:asciiTheme="minorHAnsi" w:hAnsiTheme="minorHAnsi"/>
          <w:lang w:eastAsia="en-US"/>
        </w:rPr>
        <w:t xml:space="preserve"> roku </w:t>
      </w:r>
      <w:r w:rsidR="00FD7C9E" w:rsidRPr="00601B9E">
        <w:rPr>
          <w:rFonts w:asciiTheme="minorHAnsi" w:hAnsiTheme="minorHAnsi"/>
          <w:lang w:eastAsia="en-US"/>
        </w:rPr>
        <w:t>pomiędzy:</w:t>
      </w:r>
    </w:p>
    <w:p w14:paraId="0ABE464A" w14:textId="77777777" w:rsidR="00FD7C9E" w:rsidRPr="00601B9E" w:rsidRDefault="00FD7C9E" w:rsidP="003E23A6">
      <w:pPr>
        <w:keepLines/>
        <w:suppressAutoHyphens/>
        <w:spacing w:line="276" w:lineRule="auto"/>
        <w:contextualSpacing/>
        <w:jc w:val="both"/>
        <w:rPr>
          <w:rFonts w:asciiTheme="minorHAnsi" w:eastAsia="Calibri" w:hAnsiTheme="minorHAnsi"/>
          <w:lang w:eastAsia="en-US"/>
        </w:rPr>
      </w:pPr>
      <w:r w:rsidRPr="00601B9E">
        <w:rPr>
          <w:rFonts w:asciiTheme="minorHAnsi" w:eastAsia="Calibri" w:hAnsiTheme="minorHAnsi"/>
          <w:b/>
          <w:lang w:eastAsia="en-US"/>
        </w:rPr>
        <w:t>Związkiem Komunalnym Gmin „Czyste Miasto, Czysta Gmina”</w:t>
      </w:r>
      <w:r w:rsidRPr="00601B9E">
        <w:rPr>
          <w:rFonts w:asciiTheme="minorHAnsi" w:eastAsia="Calibri" w:hAnsiTheme="minorHAnsi"/>
          <w:lang w:eastAsia="en-US"/>
        </w:rPr>
        <w:t xml:space="preserve"> z siedzibą </w:t>
      </w:r>
      <w:r w:rsidR="003A3A5C" w:rsidRPr="00601B9E">
        <w:rPr>
          <w:rFonts w:asciiTheme="minorHAnsi" w:eastAsia="Calibri" w:hAnsiTheme="minorHAnsi"/>
          <w:lang w:eastAsia="en-US"/>
        </w:rPr>
        <w:t xml:space="preserve">w Kaliszu </w:t>
      </w:r>
      <w:r w:rsidRPr="00601B9E">
        <w:rPr>
          <w:rFonts w:asciiTheme="minorHAnsi" w:eastAsia="Calibri" w:hAnsiTheme="minorHAnsi"/>
          <w:lang w:eastAsia="en-US"/>
        </w:rPr>
        <w:t>przy P</w:t>
      </w:r>
      <w:r w:rsidR="00396D8C" w:rsidRPr="00601B9E">
        <w:rPr>
          <w:rFonts w:asciiTheme="minorHAnsi" w:eastAsia="Calibri" w:hAnsiTheme="minorHAnsi"/>
          <w:lang w:eastAsia="en-US"/>
        </w:rPr>
        <w:t>lacu</w:t>
      </w:r>
      <w:r w:rsidRPr="00601B9E">
        <w:rPr>
          <w:rFonts w:asciiTheme="minorHAnsi" w:eastAsia="Calibri" w:hAnsiTheme="minorHAnsi"/>
          <w:lang w:eastAsia="en-US"/>
        </w:rPr>
        <w:t xml:space="preserve"> Św. Józefa 5, 62-800 Kalisz, NIP: 61818-44896, REGON: 250810478, wpisanym do rejestru związków międzygminnych pod poz. 175, reprezentowanym przez:</w:t>
      </w:r>
    </w:p>
    <w:p w14:paraId="409B3476" w14:textId="77777777" w:rsidR="00FD7C9E" w:rsidRPr="00601B9E" w:rsidRDefault="00C430DD" w:rsidP="005F2CC0">
      <w:pPr>
        <w:keepLines/>
        <w:numPr>
          <w:ilvl w:val="0"/>
          <w:numId w:val="6"/>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w:t>
      </w:r>
      <w:r w:rsidR="00FD7C9E" w:rsidRPr="00601B9E">
        <w:rPr>
          <w:rFonts w:asciiTheme="minorHAnsi" w:eastAsia="Calibri" w:hAnsiTheme="minorHAnsi"/>
          <w:lang w:eastAsia="en-US"/>
        </w:rPr>
        <w:t xml:space="preserve"> ,</w:t>
      </w:r>
    </w:p>
    <w:p w14:paraId="1D3879D2" w14:textId="77777777" w:rsidR="00FD7C9E" w:rsidRPr="00601B9E" w:rsidRDefault="00C430DD" w:rsidP="005F2CC0">
      <w:pPr>
        <w:keepLines/>
        <w:numPr>
          <w:ilvl w:val="0"/>
          <w:numId w:val="6"/>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 </w:t>
      </w:r>
      <w:r w:rsidR="00FD7C9E" w:rsidRPr="00601B9E">
        <w:rPr>
          <w:rFonts w:asciiTheme="minorHAnsi" w:eastAsia="Calibri" w:hAnsiTheme="minorHAnsi"/>
          <w:lang w:eastAsia="en-US"/>
        </w:rPr>
        <w:t>,</w:t>
      </w:r>
    </w:p>
    <w:p w14:paraId="1AA636CC" w14:textId="77777777" w:rsidR="00FD7C9E" w:rsidRPr="00601B9E" w:rsidRDefault="00FD7C9E" w:rsidP="003E23A6">
      <w:pPr>
        <w:keepLines/>
        <w:suppressAutoHyphens/>
        <w:spacing w:line="276" w:lineRule="auto"/>
        <w:contextualSpacing/>
        <w:jc w:val="both"/>
        <w:rPr>
          <w:rFonts w:asciiTheme="minorHAnsi" w:eastAsia="Calibri" w:hAnsiTheme="minorHAnsi"/>
          <w:b/>
          <w:lang w:eastAsia="en-US"/>
        </w:rPr>
      </w:pPr>
      <w:r w:rsidRPr="00601B9E">
        <w:rPr>
          <w:rFonts w:asciiTheme="minorHAnsi" w:eastAsia="Calibri" w:hAnsiTheme="minorHAnsi"/>
          <w:lang w:eastAsia="en-US"/>
        </w:rPr>
        <w:t xml:space="preserve">zwanym dalej </w:t>
      </w:r>
      <w:r w:rsidRPr="00601B9E">
        <w:rPr>
          <w:rFonts w:asciiTheme="minorHAnsi" w:eastAsia="Calibri" w:hAnsiTheme="minorHAnsi"/>
          <w:b/>
          <w:lang w:eastAsia="en-US"/>
        </w:rPr>
        <w:t>„Zamawiającym”</w:t>
      </w:r>
      <w:r w:rsidR="00972173" w:rsidRPr="00601B9E">
        <w:rPr>
          <w:rFonts w:asciiTheme="minorHAnsi" w:eastAsia="Calibri" w:hAnsiTheme="minorHAnsi"/>
          <w:b/>
          <w:lang w:eastAsia="en-US"/>
        </w:rPr>
        <w:t>, „Stroną”</w:t>
      </w:r>
      <w:r w:rsidR="00FF2A81" w:rsidRPr="00601B9E">
        <w:rPr>
          <w:rFonts w:asciiTheme="minorHAnsi" w:eastAsia="Calibri" w:hAnsiTheme="minorHAnsi"/>
          <w:b/>
          <w:lang w:eastAsia="en-US"/>
        </w:rPr>
        <w:t>,</w:t>
      </w:r>
    </w:p>
    <w:p w14:paraId="7590EADA" w14:textId="77777777" w:rsidR="00FD7C9E" w:rsidRPr="00601B9E" w:rsidRDefault="00FD7C9E" w:rsidP="003E23A6">
      <w:pPr>
        <w:keepLines/>
        <w:suppressAutoHyphens/>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 xml:space="preserve">a </w:t>
      </w:r>
    </w:p>
    <w:p w14:paraId="538E969E" w14:textId="77777777" w:rsidR="00FD7C9E" w:rsidRPr="00601B9E" w:rsidRDefault="004B6AC4" w:rsidP="003E23A6">
      <w:pPr>
        <w:keepLines/>
        <w:suppressAutoHyphens/>
        <w:spacing w:line="276" w:lineRule="auto"/>
        <w:contextualSpacing/>
        <w:jc w:val="both"/>
        <w:rPr>
          <w:rFonts w:asciiTheme="minorHAnsi" w:eastAsia="Calibri" w:hAnsiTheme="minorHAnsi"/>
          <w:lang w:eastAsia="en-US"/>
        </w:rPr>
      </w:pPr>
      <w:r w:rsidRPr="00601B9E">
        <w:rPr>
          <w:rFonts w:asciiTheme="minorHAnsi" w:eastAsia="Calibri" w:hAnsiTheme="minorHAnsi"/>
          <w:b/>
          <w:lang w:eastAsia="en-US"/>
        </w:rPr>
        <w:t>…………………………</w:t>
      </w:r>
      <w:r w:rsidR="00FD7C9E" w:rsidRPr="00601B9E">
        <w:rPr>
          <w:rFonts w:asciiTheme="minorHAnsi" w:eastAsia="Calibri" w:hAnsiTheme="minorHAnsi"/>
          <w:lang w:eastAsia="en-US"/>
        </w:rPr>
        <w:t>,</w:t>
      </w:r>
    </w:p>
    <w:p w14:paraId="20351B1E" w14:textId="77777777" w:rsidR="00FD7C9E" w:rsidRPr="00601B9E" w:rsidRDefault="00FD7C9E" w:rsidP="003E23A6">
      <w:pPr>
        <w:keepLines/>
        <w:suppressAutoHyphens/>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 xml:space="preserve">zwaną dalej </w:t>
      </w:r>
      <w:r w:rsidRPr="00601B9E">
        <w:rPr>
          <w:rFonts w:asciiTheme="minorHAnsi" w:eastAsia="Calibri" w:hAnsiTheme="minorHAnsi"/>
          <w:b/>
          <w:lang w:eastAsia="en-US"/>
        </w:rPr>
        <w:t>„Wykonawcą”</w:t>
      </w:r>
      <w:r w:rsidR="00972173" w:rsidRPr="00601B9E">
        <w:rPr>
          <w:rFonts w:asciiTheme="minorHAnsi" w:eastAsia="Calibri" w:hAnsiTheme="minorHAnsi"/>
          <w:b/>
          <w:lang w:eastAsia="en-US"/>
        </w:rPr>
        <w:t>, „Stroną”</w:t>
      </w:r>
      <w:r w:rsidR="00FF2A81" w:rsidRPr="00601B9E">
        <w:rPr>
          <w:rFonts w:asciiTheme="minorHAnsi" w:eastAsia="Calibri" w:hAnsiTheme="minorHAnsi"/>
          <w:b/>
          <w:lang w:eastAsia="en-US"/>
        </w:rPr>
        <w:t>.</w:t>
      </w:r>
    </w:p>
    <w:p w14:paraId="305E2112" w14:textId="77777777" w:rsidR="001A53B9" w:rsidRPr="00601B9E" w:rsidRDefault="001A53B9" w:rsidP="003E23A6">
      <w:pPr>
        <w:keepLines/>
        <w:suppressAutoHyphens/>
        <w:spacing w:line="276" w:lineRule="auto"/>
        <w:contextualSpacing/>
        <w:jc w:val="both"/>
        <w:rPr>
          <w:rFonts w:asciiTheme="minorHAnsi" w:eastAsia="Calibri" w:hAnsiTheme="minorHAnsi"/>
          <w:lang w:eastAsia="en-US"/>
        </w:rPr>
      </w:pPr>
    </w:p>
    <w:p w14:paraId="26277AD8" w14:textId="77777777" w:rsidR="00AA6069" w:rsidRPr="00601B9E" w:rsidRDefault="00AA6069" w:rsidP="003E23A6">
      <w:pPr>
        <w:keepLines/>
        <w:suppressAutoHyphens/>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 xml:space="preserve">W wyniku postępowania o udzielenie zamówienia publicznego pn.: </w:t>
      </w:r>
      <w:r w:rsidRPr="00CF404B">
        <w:rPr>
          <w:rFonts w:asciiTheme="minorHAnsi" w:eastAsia="Calibri" w:hAnsiTheme="minorHAnsi"/>
          <w:lang w:eastAsia="en-US"/>
        </w:rPr>
        <w:t>„</w:t>
      </w:r>
      <w:r w:rsidR="00B00543" w:rsidRPr="00CF404B">
        <w:rPr>
          <w:rFonts w:asciiTheme="minorHAnsi" w:eastAsia="Calibri" w:hAnsiTheme="minorHAnsi"/>
          <w:lang w:eastAsia="en-US"/>
        </w:rPr>
        <w:t>Montaż pokrycia dachu hali intensywnego kompostowania w ZUOK „Orli Staw””</w:t>
      </w:r>
      <w:r w:rsidR="004B6AC4" w:rsidRPr="00CF404B">
        <w:rPr>
          <w:rFonts w:asciiTheme="minorHAnsi" w:eastAsia="Calibri" w:hAnsiTheme="minorHAnsi"/>
          <w:lang w:eastAsia="en-US"/>
        </w:rPr>
        <w:t>, Orli Staw 2, 62-834 Ceków</w:t>
      </w:r>
      <w:r w:rsidRPr="00CF404B">
        <w:rPr>
          <w:rFonts w:asciiTheme="minorHAnsi" w:eastAsia="Calibri" w:hAnsiTheme="minorHAnsi"/>
          <w:lang w:eastAsia="en-US"/>
        </w:rPr>
        <w:t>”</w:t>
      </w:r>
      <w:r w:rsidRPr="00CF404B">
        <w:rPr>
          <w:rFonts w:asciiTheme="minorHAnsi" w:eastAsia="Calibri" w:hAnsiTheme="minorHAnsi"/>
          <w:bCs/>
          <w:iCs/>
          <w:lang w:eastAsia="en-US"/>
        </w:rPr>
        <w:t>,</w:t>
      </w:r>
      <w:r w:rsidRPr="00CF404B">
        <w:rPr>
          <w:rFonts w:asciiTheme="minorHAnsi" w:eastAsia="Calibri" w:hAnsiTheme="minorHAnsi"/>
          <w:lang w:eastAsia="en-US"/>
        </w:rPr>
        <w:t xml:space="preserve"> przeprowadzonego w trybie </w:t>
      </w:r>
      <w:r w:rsidR="00B00543" w:rsidRPr="00CF404B">
        <w:rPr>
          <w:rFonts w:asciiTheme="minorHAnsi" w:eastAsia="Calibri" w:hAnsiTheme="minorHAnsi"/>
          <w:lang w:eastAsia="en-US"/>
        </w:rPr>
        <w:t>podstawowym</w:t>
      </w:r>
      <w:r w:rsidR="00EC0D9E" w:rsidRPr="00CF404B">
        <w:rPr>
          <w:rFonts w:asciiTheme="minorHAnsi" w:eastAsia="Calibri" w:hAnsiTheme="minorHAnsi"/>
          <w:lang w:eastAsia="en-US"/>
        </w:rPr>
        <w:t xml:space="preserve"> na podstawie art. </w:t>
      </w:r>
      <w:r w:rsidR="00B00543" w:rsidRPr="00CF404B">
        <w:rPr>
          <w:rFonts w:asciiTheme="minorHAnsi" w:eastAsia="Calibri" w:hAnsiTheme="minorHAnsi"/>
          <w:lang w:eastAsia="en-US"/>
        </w:rPr>
        <w:t>275</w:t>
      </w:r>
      <w:r w:rsidR="00EC0D9E" w:rsidRPr="00CF404B">
        <w:rPr>
          <w:rFonts w:asciiTheme="minorHAnsi" w:eastAsia="Calibri" w:hAnsiTheme="minorHAnsi"/>
          <w:lang w:eastAsia="en-US"/>
        </w:rPr>
        <w:t xml:space="preserve"> pkt </w:t>
      </w:r>
      <w:r w:rsidR="00015F4B" w:rsidRPr="00CF404B">
        <w:rPr>
          <w:rFonts w:asciiTheme="minorHAnsi" w:eastAsia="Calibri" w:hAnsiTheme="minorHAnsi"/>
          <w:lang w:eastAsia="en-US"/>
        </w:rPr>
        <w:t>1</w:t>
      </w:r>
      <w:r w:rsidR="00B00543" w:rsidRPr="00CF404B">
        <w:rPr>
          <w:rFonts w:asciiTheme="minorHAnsi" w:eastAsia="Calibri" w:hAnsiTheme="minorHAnsi"/>
          <w:lang w:eastAsia="en-US"/>
        </w:rPr>
        <w:t xml:space="preserve"> ustawy</w:t>
      </w:r>
      <w:r w:rsidR="00B00543">
        <w:rPr>
          <w:rFonts w:asciiTheme="minorHAnsi" w:eastAsia="Calibri" w:hAnsiTheme="minorHAnsi"/>
          <w:lang w:eastAsia="en-US"/>
        </w:rPr>
        <w:t xml:space="preserve"> z dnia </w:t>
      </w:r>
      <w:r w:rsidRPr="00601B9E">
        <w:rPr>
          <w:rFonts w:asciiTheme="minorHAnsi" w:eastAsia="Calibri" w:hAnsiTheme="minorHAnsi"/>
          <w:lang w:eastAsia="en-US"/>
        </w:rPr>
        <w:t xml:space="preserve">z dnia 11 września 2019 r. (t. j. Dz.U. z </w:t>
      </w:r>
      <w:r w:rsidR="00157E7F" w:rsidRPr="00601B9E">
        <w:rPr>
          <w:rFonts w:asciiTheme="minorHAnsi" w:eastAsia="Calibri" w:hAnsiTheme="minorHAnsi"/>
          <w:lang w:eastAsia="en-US"/>
        </w:rPr>
        <w:t>202</w:t>
      </w:r>
      <w:r w:rsidR="00A26314" w:rsidRPr="00601B9E">
        <w:rPr>
          <w:rFonts w:asciiTheme="minorHAnsi" w:eastAsia="Calibri" w:hAnsiTheme="minorHAnsi"/>
          <w:lang w:eastAsia="en-US"/>
        </w:rPr>
        <w:t>3</w:t>
      </w:r>
      <w:r w:rsidR="00157E7F" w:rsidRPr="00601B9E">
        <w:rPr>
          <w:rFonts w:asciiTheme="minorHAnsi" w:eastAsia="Calibri" w:hAnsiTheme="minorHAnsi"/>
          <w:lang w:eastAsia="en-US"/>
        </w:rPr>
        <w:t xml:space="preserve"> </w:t>
      </w:r>
      <w:r w:rsidRPr="00601B9E">
        <w:rPr>
          <w:rFonts w:asciiTheme="minorHAnsi" w:eastAsia="Calibri" w:hAnsiTheme="minorHAnsi"/>
          <w:lang w:eastAsia="en-US"/>
        </w:rPr>
        <w:t xml:space="preserve">r. poz. </w:t>
      </w:r>
      <w:r w:rsidR="00A26314" w:rsidRPr="00601B9E">
        <w:rPr>
          <w:rFonts w:asciiTheme="minorHAnsi" w:eastAsia="Calibri" w:hAnsiTheme="minorHAnsi"/>
          <w:lang w:eastAsia="en-US"/>
        </w:rPr>
        <w:t>1605</w:t>
      </w:r>
      <w:r w:rsidRPr="00601B9E">
        <w:rPr>
          <w:rFonts w:asciiTheme="minorHAnsi" w:eastAsia="Calibri" w:hAnsiTheme="minorHAnsi"/>
          <w:lang w:eastAsia="en-US"/>
        </w:rPr>
        <w:t xml:space="preserve"> ze zm.) – Prawo zamówień publicznych, zwanej dalej „Ustawą”, Strony zawarły umowę, zwaną dalej „Umową”, </w:t>
      </w:r>
      <w:r w:rsidR="00DE7D1A" w:rsidRPr="00601B9E">
        <w:rPr>
          <w:rFonts w:asciiTheme="minorHAnsi" w:eastAsia="Calibri" w:hAnsiTheme="minorHAnsi"/>
          <w:lang w:eastAsia="en-US"/>
        </w:rPr>
        <w:br/>
      </w:r>
      <w:r w:rsidRPr="00601B9E">
        <w:rPr>
          <w:rFonts w:asciiTheme="minorHAnsi" w:eastAsia="Calibri" w:hAnsiTheme="minorHAnsi"/>
          <w:lang w:eastAsia="en-US"/>
        </w:rPr>
        <w:t>o następującej treści:</w:t>
      </w:r>
      <w:r w:rsidR="001E4C7D" w:rsidRPr="00601B9E">
        <w:rPr>
          <w:rFonts w:asciiTheme="minorHAnsi" w:eastAsia="Calibri" w:hAnsiTheme="minorHAnsi"/>
          <w:lang w:eastAsia="en-US"/>
        </w:rPr>
        <w:t xml:space="preserve"> </w:t>
      </w:r>
    </w:p>
    <w:p w14:paraId="53A07900" w14:textId="77777777" w:rsidR="00FD7C9E" w:rsidRPr="00601B9E" w:rsidRDefault="00FD7C9E" w:rsidP="003E23A6">
      <w:pPr>
        <w:keepLines/>
        <w:widowControl w:val="0"/>
        <w:suppressAutoHyphens/>
        <w:spacing w:line="276" w:lineRule="auto"/>
        <w:contextualSpacing/>
        <w:jc w:val="center"/>
        <w:rPr>
          <w:rFonts w:asciiTheme="minorHAnsi" w:hAnsiTheme="minorHAnsi" w:cs="Arial"/>
          <w:b/>
          <w:bCs/>
          <w:lang w:eastAsia="en-US"/>
        </w:rPr>
      </w:pPr>
    </w:p>
    <w:p w14:paraId="4E4EC83F" w14:textId="77777777" w:rsidR="00FD7C9E" w:rsidRPr="00601B9E" w:rsidRDefault="00FD7C9E" w:rsidP="003E23A6">
      <w:pPr>
        <w:keepLines/>
        <w:widowControl w:val="0"/>
        <w:suppressAutoHyphens/>
        <w:spacing w:line="276" w:lineRule="auto"/>
        <w:contextualSpacing/>
        <w:jc w:val="center"/>
        <w:outlineLvl w:val="1"/>
        <w:rPr>
          <w:rFonts w:asciiTheme="minorHAnsi" w:hAnsiTheme="minorHAnsi" w:cs="Arial"/>
          <w:b/>
          <w:bCs/>
          <w:i/>
          <w:iCs/>
          <w:lang w:eastAsia="en-US"/>
        </w:rPr>
      </w:pPr>
      <w:bookmarkStart w:id="1" w:name="_Toc448221743"/>
      <w:r w:rsidRPr="00601B9E">
        <w:rPr>
          <w:rFonts w:asciiTheme="minorHAnsi" w:hAnsiTheme="minorHAnsi" w:cs="Arial"/>
          <w:b/>
          <w:bCs/>
          <w:lang w:eastAsia="en-US"/>
        </w:rPr>
        <w:t>PRZEDMIOT UMOWY</w:t>
      </w:r>
      <w:bookmarkEnd w:id="1"/>
    </w:p>
    <w:p w14:paraId="3F64EB29" w14:textId="77777777" w:rsidR="00FD7C9E" w:rsidRPr="00601B9E" w:rsidRDefault="00BA44EC" w:rsidP="003E23A6">
      <w:pPr>
        <w:keepLines/>
        <w:suppressAutoHyphens/>
        <w:spacing w:line="276" w:lineRule="auto"/>
        <w:contextualSpacing/>
        <w:jc w:val="center"/>
        <w:rPr>
          <w:rFonts w:asciiTheme="minorHAnsi" w:eastAsia="Calibri" w:hAnsiTheme="minorHAnsi"/>
          <w:b/>
          <w:bCs/>
          <w:lang w:eastAsia="en-US"/>
        </w:rPr>
      </w:pPr>
      <w:r w:rsidRPr="00601B9E">
        <w:rPr>
          <w:rFonts w:asciiTheme="minorHAnsi" w:eastAsia="Calibri" w:hAnsiTheme="minorHAnsi"/>
          <w:b/>
          <w:bCs/>
          <w:lang w:eastAsia="en-US"/>
        </w:rPr>
        <w:t>§ 1</w:t>
      </w:r>
    </w:p>
    <w:p w14:paraId="1D9E484E" w14:textId="77777777" w:rsidR="00670D59" w:rsidRPr="00601B9E" w:rsidRDefault="00501626" w:rsidP="003E23A6">
      <w:pPr>
        <w:pStyle w:val="Nowy3"/>
        <w:keepNext w:val="0"/>
        <w:keepLines/>
        <w:suppressAutoHyphens/>
        <w:rPr>
          <w:rFonts w:asciiTheme="minorHAnsi" w:hAnsiTheme="minorHAnsi"/>
        </w:rPr>
      </w:pPr>
      <w:r w:rsidRPr="00601B9E">
        <w:t>Zamawiający zleca, a Wy</w:t>
      </w:r>
      <w:r w:rsidR="001E4C7D" w:rsidRPr="00601B9E">
        <w:t xml:space="preserve">konawca przyjmuje do wykonania </w:t>
      </w:r>
      <w:r w:rsidR="00B00543">
        <w:t>zamówienie</w:t>
      </w:r>
      <w:r w:rsidR="00231108" w:rsidRPr="00601B9E">
        <w:t xml:space="preserve"> polegające na </w:t>
      </w:r>
      <w:r w:rsidR="00B00543">
        <w:t xml:space="preserve"> montażu </w:t>
      </w:r>
      <w:r w:rsidR="00B00543">
        <w:rPr>
          <w:rFonts w:asciiTheme="minorHAnsi" w:eastAsia="Calibri" w:hAnsiTheme="minorHAnsi"/>
          <w:lang w:eastAsia="en-US"/>
        </w:rPr>
        <w:t>pokrycia dachu hali intensywnego kompostowania w ZUOK „Orli Staw”</w:t>
      </w:r>
      <w:r w:rsidR="004B6AC4" w:rsidRPr="00601B9E">
        <w:t xml:space="preserve"> w Zakładzie Unieszkodliwiania Odpadów Komunalnych „Orli Staw”, Orli Staw 2, 62-834 Ceków</w:t>
      </w:r>
      <w:r w:rsidR="00360B3F" w:rsidRPr="00601B9E">
        <w:rPr>
          <w:b/>
        </w:rPr>
        <w:t xml:space="preserve"> </w:t>
      </w:r>
      <w:r w:rsidR="001A53B9" w:rsidRPr="00601B9E">
        <w:rPr>
          <w:b/>
        </w:rPr>
        <w:t>(„</w:t>
      </w:r>
      <w:r w:rsidR="0010352A" w:rsidRPr="00601B9E">
        <w:rPr>
          <w:b/>
        </w:rPr>
        <w:t>p</w:t>
      </w:r>
      <w:r w:rsidR="001A53B9" w:rsidRPr="00601B9E">
        <w:rPr>
          <w:b/>
        </w:rPr>
        <w:t xml:space="preserve">rzedmiot </w:t>
      </w:r>
      <w:r w:rsidR="0010352A" w:rsidRPr="00601B9E">
        <w:rPr>
          <w:b/>
        </w:rPr>
        <w:t>U</w:t>
      </w:r>
      <w:r w:rsidR="00670D59" w:rsidRPr="00601B9E">
        <w:rPr>
          <w:b/>
        </w:rPr>
        <w:t>mowy”)</w:t>
      </w:r>
      <w:r w:rsidR="00670D59" w:rsidRPr="00601B9E">
        <w:t>.</w:t>
      </w:r>
      <w:r w:rsidR="00AB3CE1" w:rsidRPr="00601B9E">
        <w:t xml:space="preserve"> </w:t>
      </w:r>
    </w:p>
    <w:p w14:paraId="5C48ABF4" w14:textId="0A4C243E" w:rsidR="009A797E" w:rsidRPr="00601B9E" w:rsidRDefault="00670D59" w:rsidP="003E23A6">
      <w:pPr>
        <w:pStyle w:val="Nowy3"/>
        <w:keepNext w:val="0"/>
        <w:keepLines/>
        <w:suppressAutoHyphens/>
        <w:rPr>
          <w:rFonts w:cs="Calibri"/>
        </w:rPr>
      </w:pPr>
      <w:r w:rsidRPr="00601B9E">
        <w:t xml:space="preserve">W ramach </w:t>
      </w:r>
      <w:r w:rsidR="004B6AC4" w:rsidRPr="00601B9E">
        <w:t>realizacji przedmiotu Umowy</w:t>
      </w:r>
      <w:r w:rsidRPr="00601B9E">
        <w:t>, o któr</w:t>
      </w:r>
      <w:r w:rsidR="004B6AC4" w:rsidRPr="00601B9E">
        <w:t>ym</w:t>
      </w:r>
      <w:r w:rsidRPr="00601B9E">
        <w:t xml:space="preserve"> mowa w ust. 1 niniejszego paragrafu, Wykonawca będzie zobowiązany do </w:t>
      </w:r>
      <w:r w:rsidR="005F2CC0">
        <w:t>wykonania</w:t>
      </w:r>
      <w:r w:rsidR="00B00543">
        <w:t xml:space="preserve"> robót budowlanych </w:t>
      </w:r>
      <w:r w:rsidR="00AB3CE1" w:rsidRPr="00601B9E">
        <w:t xml:space="preserve"> związanych z</w:t>
      </w:r>
      <w:r w:rsidR="005F2CC0">
        <w:t>e zrealizowaniem</w:t>
      </w:r>
      <w:r w:rsidR="00AB3CE1" w:rsidRPr="00601B9E">
        <w:t xml:space="preserve"> </w:t>
      </w:r>
      <w:r w:rsidR="00B00543">
        <w:t xml:space="preserve">nowego pokrycia dachu </w:t>
      </w:r>
      <w:r w:rsidR="005F2CC0">
        <w:t xml:space="preserve">hali </w:t>
      </w:r>
      <w:r w:rsidR="00B00543">
        <w:rPr>
          <w:rFonts w:asciiTheme="minorHAnsi" w:eastAsia="Calibri" w:hAnsiTheme="minorHAnsi"/>
          <w:lang w:eastAsia="en-US"/>
        </w:rPr>
        <w:t>intensywnego kompostowania w ZUOK „Orli Staw”</w:t>
      </w:r>
      <w:r w:rsidR="00A53114">
        <w:rPr>
          <w:rFonts w:asciiTheme="minorHAnsi" w:eastAsia="Calibri" w:hAnsiTheme="minorHAnsi"/>
          <w:lang w:eastAsia="en-US"/>
        </w:rPr>
        <w:t>,</w:t>
      </w:r>
      <w:r w:rsidR="005F2CC0">
        <w:rPr>
          <w:rFonts w:asciiTheme="minorHAnsi" w:eastAsia="Calibri" w:hAnsiTheme="minorHAnsi"/>
          <w:lang w:eastAsia="en-US"/>
        </w:rPr>
        <w:t xml:space="preserve"> </w:t>
      </w:r>
      <w:r w:rsidR="00AB3CE1" w:rsidRPr="00601B9E">
        <w:rPr>
          <w:rFonts w:cs="Calibri"/>
        </w:rPr>
        <w:t>w tym</w:t>
      </w:r>
      <w:r w:rsidR="005F2CC0">
        <w:rPr>
          <w:rFonts w:cs="Calibri"/>
        </w:rPr>
        <w:t xml:space="preserve"> w szczególności</w:t>
      </w:r>
      <w:r w:rsidR="009A797E" w:rsidRPr="00601B9E">
        <w:rPr>
          <w:rFonts w:cs="Calibri"/>
        </w:rPr>
        <w:t>:</w:t>
      </w:r>
    </w:p>
    <w:p w14:paraId="080C7E94" w14:textId="040E9926" w:rsidR="00A53114" w:rsidRPr="00A53114" w:rsidRDefault="00A53114" w:rsidP="00A53114">
      <w:pPr>
        <w:pStyle w:val="Akapitzlist"/>
        <w:numPr>
          <w:ilvl w:val="1"/>
          <w:numId w:val="42"/>
        </w:numPr>
        <w:rPr>
          <w:rFonts w:ascii="Calibri" w:hAnsi="Calibri"/>
          <w:bCs/>
          <w:sz w:val="24"/>
          <w:lang w:eastAsia="x-none"/>
        </w:rPr>
      </w:pPr>
      <w:r w:rsidRPr="00A53114">
        <w:rPr>
          <w:rFonts w:ascii="Calibri" w:hAnsi="Calibri"/>
          <w:bCs/>
          <w:sz w:val="24"/>
          <w:lang w:eastAsia="x-none"/>
        </w:rPr>
        <w:t xml:space="preserve">wykonanie wszelkich dostaw </w:t>
      </w:r>
      <w:r>
        <w:rPr>
          <w:rFonts w:ascii="Calibri" w:hAnsi="Calibri"/>
          <w:bCs/>
          <w:sz w:val="24"/>
          <w:lang w:eastAsia="x-none"/>
        </w:rPr>
        <w:t>materiałów</w:t>
      </w:r>
      <w:r w:rsidRPr="00A53114">
        <w:rPr>
          <w:rFonts w:ascii="Calibri" w:hAnsi="Calibri"/>
          <w:bCs/>
          <w:sz w:val="24"/>
          <w:lang w:eastAsia="x-none"/>
        </w:rPr>
        <w:t xml:space="preserve">, niezbędnych do wykonania  przedmiotu Umowy, </w:t>
      </w:r>
    </w:p>
    <w:p w14:paraId="6AF9A4C0" w14:textId="0ADCE22C" w:rsidR="005F2CC0" w:rsidRPr="007D4590" w:rsidRDefault="005F2CC0" w:rsidP="00D92A46">
      <w:pPr>
        <w:pStyle w:val="Nowy3"/>
        <w:keepNext w:val="0"/>
        <w:numPr>
          <w:ilvl w:val="1"/>
          <w:numId w:val="42"/>
        </w:numPr>
      </w:pPr>
      <w:r w:rsidRPr="007D4590">
        <w:t>oczyszczenia płatwi dachowych strunobetonowych,</w:t>
      </w:r>
    </w:p>
    <w:p w14:paraId="06325649" w14:textId="77777777" w:rsidR="005F2CC0" w:rsidRPr="007D4590" w:rsidRDefault="005F2CC0" w:rsidP="00D92A46">
      <w:pPr>
        <w:pStyle w:val="Nowy3"/>
        <w:keepNext w:val="0"/>
        <w:numPr>
          <w:ilvl w:val="1"/>
          <w:numId w:val="42"/>
        </w:numPr>
      </w:pPr>
      <w:r w:rsidRPr="007D4590">
        <w:t>impregnacji płatwi metodą natryskow</w:t>
      </w:r>
      <w:r>
        <w:t>ą</w:t>
      </w:r>
      <w:r w:rsidRPr="007D4590">
        <w:t xml:space="preserve">, betony gładkie - środkiem ochronnym do impregnacji przeciwko korozji biologicznej, </w:t>
      </w:r>
      <w:r>
        <w:t>dwu</w:t>
      </w:r>
      <w:r w:rsidRPr="007D4590">
        <w:t>krotnie,</w:t>
      </w:r>
    </w:p>
    <w:p w14:paraId="5424DDCC" w14:textId="77777777" w:rsidR="005F2CC0" w:rsidRPr="007D4590" w:rsidRDefault="005F2CC0" w:rsidP="00D92A46">
      <w:pPr>
        <w:pStyle w:val="Nowy3"/>
        <w:keepNext w:val="0"/>
        <w:numPr>
          <w:ilvl w:val="1"/>
          <w:numId w:val="42"/>
        </w:numPr>
      </w:pPr>
      <w:r w:rsidRPr="007D4590">
        <w:t xml:space="preserve">montażu blachy trapezowej z powłoką </w:t>
      </w:r>
      <w:proofErr w:type="spellStart"/>
      <w:r w:rsidRPr="007D4590">
        <w:t>alucynk</w:t>
      </w:r>
      <w:proofErr w:type="spellEnd"/>
      <w:r w:rsidRPr="007D4590">
        <w:t xml:space="preserve"> zapewniającą minimum 5 lat gwarancji w środowisku C4,</w:t>
      </w:r>
    </w:p>
    <w:p w14:paraId="255DCC8E" w14:textId="77777777" w:rsidR="005F2CC0" w:rsidRPr="007D4590" w:rsidRDefault="005F2CC0" w:rsidP="00D92A46">
      <w:pPr>
        <w:pStyle w:val="Nowy3"/>
        <w:keepNext w:val="0"/>
        <w:numPr>
          <w:ilvl w:val="1"/>
          <w:numId w:val="42"/>
        </w:numPr>
      </w:pPr>
      <w:r w:rsidRPr="007D4590">
        <w:t>montażu wełny mineralnej</w:t>
      </w:r>
      <w:r w:rsidRPr="00294C01">
        <w:rPr>
          <w:rFonts w:ascii="Times New Roman" w:hAnsi="Times New Roman"/>
          <w:color w:val="000000"/>
          <w:sz w:val="23"/>
          <w:szCs w:val="23"/>
          <w:lang w:eastAsia="pl-PL"/>
        </w:rPr>
        <w:t xml:space="preserve"> </w:t>
      </w:r>
      <w:r w:rsidRPr="007D4590">
        <w:t>twardej (dach/podłoga) grub. 18,0 cm o ʎ=0,32 klejona do blachy trapezowej klejem poliuretanowym,</w:t>
      </w:r>
    </w:p>
    <w:p w14:paraId="1A7D1737" w14:textId="77777777" w:rsidR="005F2CC0" w:rsidRPr="007D4590" w:rsidRDefault="005F2CC0" w:rsidP="00D92A46">
      <w:pPr>
        <w:pStyle w:val="Nowy3"/>
        <w:keepNext w:val="0"/>
        <w:numPr>
          <w:ilvl w:val="1"/>
          <w:numId w:val="42"/>
        </w:numPr>
      </w:pPr>
      <w:r w:rsidRPr="007D4590">
        <w:lastRenderedPageBreak/>
        <w:t>pokrycia papą podkładową termozgrzewalną</w:t>
      </w:r>
      <w:r w:rsidRPr="007D4590">
        <w:rPr>
          <w:b/>
        </w:rPr>
        <w:t xml:space="preserve"> -</w:t>
      </w:r>
      <w:r w:rsidRPr="007D4590">
        <w:t xml:space="preserve"> modyfikowana SBS, na osnowie z włókniny poliestrowej o gramaturze 250 g/m2,</w:t>
      </w:r>
    </w:p>
    <w:p w14:paraId="4BF0523A" w14:textId="77777777" w:rsidR="005F2CC0" w:rsidRPr="007D4590" w:rsidRDefault="005F2CC0" w:rsidP="00D92A46">
      <w:pPr>
        <w:pStyle w:val="Nowy3"/>
        <w:keepNext w:val="0"/>
        <w:numPr>
          <w:ilvl w:val="1"/>
          <w:numId w:val="42"/>
        </w:numPr>
      </w:pPr>
      <w:r w:rsidRPr="007D4590">
        <w:t>pokrycia papą wierzchniego krycia termozgrzewalną</w:t>
      </w:r>
      <w:r w:rsidRPr="007D4590">
        <w:rPr>
          <w:b/>
        </w:rPr>
        <w:t xml:space="preserve"> - </w:t>
      </w:r>
      <w:r w:rsidRPr="007D4590">
        <w:t>modyfikowana SBS, na osnowie z włókniny poliestrowej o gramaturze 250 g/m2,</w:t>
      </w:r>
    </w:p>
    <w:p w14:paraId="5D8F4C37" w14:textId="77777777" w:rsidR="005F2CC0" w:rsidRPr="007D4590" w:rsidRDefault="005F2CC0" w:rsidP="00D92A46">
      <w:pPr>
        <w:pStyle w:val="Nowy3"/>
        <w:keepNext w:val="0"/>
        <w:numPr>
          <w:ilvl w:val="1"/>
          <w:numId w:val="42"/>
        </w:numPr>
      </w:pPr>
      <w:r w:rsidRPr="007D4590">
        <w:t>wykonania obróbek blacharskich, rynien i rur spustowych z blachy tytanowo – cynkowej patynowanej o grubości 0,7mm,</w:t>
      </w:r>
    </w:p>
    <w:p w14:paraId="5D6BCF51" w14:textId="77777777" w:rsidR="005F2CC0" w:rsidRPr="007D4590" w:rsidRDefault="005F2CC0" w:rsidP="00D92A46">
      <w:pPr>
        <w:pStyle w:val="Nowy3"/>
        <w:keepNext w:val="0"/>
        <w:numPr>
          <w:ilvl w:val="1"/>
          <w:numId w:val="42"/>
        </w:numPr>
      </w:pPr>
      <w:r w:rsidRPr="007D4590">
        <w:t>wykonanie instalacji odgromowej – pręt ocynk</w:t>
      </w:r>
      <w:r>
        <w:t>owany o minimalnej grubości 8mm,</w:t>
      </w:r>
    </w:p>
    <w:p w14:paraId="0BFD4180" w14:textId="77777777" w:rsidR="005F2CC0" w:rsidRPr="007D4590" w:rsidRDefault="005F2CC0" w:rsidP="00D92A46">
      <w:pPr>
        <w:pStyle w:val="Nowy3"/>
        <w:keepNext w:val="0"/>
        <w:numPr>
          <w:ilvl w:val="1"/>
          <w:numId w:val="42"/>
        </w:numPr>
      </w:pPr>
      <w:r>
        <w:t>m</w:t>
      </w:r>
      <w:r w:rsidRPr="007D4590">
        <w:t xml:space="preserve">ontażu instalacji wentylacji hali, z elementów wcześniej zdemontowanych, które </w:t>
      </w:r>
      <w:r>
        <w:t>przekaże</w:t>
      </w:r>
      <w:r w:rsidRPr="007D4590">
        <w:t xml:space="preserve"> Zamawiający. Obowiązkiem Wykonawcy jest dostarczenie nowych elementów montażowych instalacji – uchwyty montażowe, mocowania, łączniki itp.</w:t>
      </w:r>
      <w:r w:rsidR="00257725">
        <w:t>,</w:t>
      </w:r>
      <w:r w:rsidRPr="007D4590">
        <w:t xml:space="preserve">   </w:t>
      </w:r>
    </w:p>
    <w:p w14:paraId="0DC694A2" w14:textId="67FA5A91" w:rsidR="00181859" w:rsidRDefault="00181859" w:rsidP="00181859">
      <w:pPr>
        <w:pStyle w:val="Nowy3"/>
        <w:keepNext w:val="0"/>
        <w:numPr>
          <w:ilvl w:val="1"/>
          <w:numId w:val="42"/>
        </w:numPr>
      </w:pPr>
      <w:r>
        <w:t xml:space="preserve"> zdemontowanie i o</w:t>
      </w:r>
      <w:r w:rsidRPr="007D4590">
        <w:t>dtworzenie zdemontowanej wcześniej instalacji elektrycznej</w:t>
      </w:r>
      <w:r>
        <w:t xml:space="preserve"> </w:t>
      </w:r>
      <w:r w:rsidRPr="007D4590">
        <w:t>z nowych</w:t>
      </w:r>
      <w:r>
        <w:t>, dostarczonych przez Wykonawcę</w:t>
      </w:r>
      <w:r w:rsidRPr="007D4590">
        <w:t xml:space="preserve"> elementów</w:t>
      </w:r>
      <w:r>
        <w:t>,</w:t>
      </w:r>
      <w:r w:rsidRPr="007D4590">
        <w:t xml:space="preserve"> w tym dostarczenie</w:t>
      </w:r>
      <w:r>
        <w:t xml:space="preserve"> nowych</w:t>
      </w:r>
      <w:r w:rsidRPr="007D4590">
        <w:t xml:space="preserve"> opraw oświetleniowych</w:t>
      </w:r>
      <w:r w:rsidR="00565CA5">
        <w:t>,</w:t>
      </w:r>
    </w:p>
    <w:p w14:paraId="251D3A3F" w14:textId="38DDC1BD" w:rsidR="00565CA5" w:rsidRPr="007D4590" w:rsidRDefault="00565CA5" w:rsidP="00181859">
      <w:pPr>
        <w:pStyle w:val="Nowy3"/>
        <w:keepNext w:val="0"/>
        <w:numPr>
          <w:ilvl w:val="1"/>
          <w:numId w:val="42"/>
        </w:numPr>
      </w:pPr>
      <w:r w:rsidRPr="00565CA5">
        <w:t xml:space="preserve">wykonanie wszelkich </w:t>
      </w:r>
      <w:r w:rsidR="00544616">
        <w:t>dostaw materiałów i</w:t>
      </w:r>
      <w:r w:rsidRPr="00565CA5">
        <w:t xml:space="preserve"> robót budowalnych, w tym robót przygotowawczych oraz tymczasowych, zgodnie </w:t>
      </w:r>
      <w:r w:rsidR="00B478C6">
        <w:t xml:space="preserve">ze </w:t>
      </w:r>
      <w:r w:rsidR="00F855F9" w:rsidRPr="00F855F9">
        <w:t>Specyfikacja Istotnych Warunków (SWZ</w:t>
      </w:r>
      <w:r w:rsidR="00F855F9" w:rsidRPr="00CF404B">
        <w:t xml:space="preserve">)  </w:t>
      </w:r>
      <w:r w:rsidR="00F855F9" w:rsidRPr="00CF404B">
        <w:rPr>
          <w:rFonts w:asciiTheme="minorHAnsi" w:eastAsiaTheme="majorEastAsia" w:hAnsiTheme="minorHAnsi" w:cstheme="minorHAnsi"/>
          <w:lang w:eastAsia="en-US"/>
        </w:rPr>
        <w:t>– Załącznik nr 1 do Umowy,</w:t>
      </w:r>
      <w:r w:rsidRPr="00565CA5">
        <w:t xml:space="preserve"> </w:t>
      </w:r>
      <w:r w:rsidR="00B478C6" w:rsidRPr="00B478C6">
        <w:tab/>
        <w:t>ofert</w:t>
      </w:r>
      <w:r w:rsidR="00B478C6">
        <w:t>ą</w:t>
      </w:r>
      <w:r w:rsidR="00B478C6" w:rsidRPr="00B478C6">
        <w:t xml:space="preserve"> Wykonawcy – Załącznik nr 2 do Umowy</w:t>
      </w:r>
      <w:r w:rsidR="00B478C6">
        <w:t>,</w:t>
      </w:r>
      <w:r w:rsidR="00B478C6" w:rsidRPr="00B478C6">
        <w:t xml:space="preserve"> </w:t>
      </w:r>
      <w:r w:rsidRPr="00565CA5">
        <w:t>aktualną wiedzą techniczną i zasadami sztuki budowlanej.</w:t>
      </w:r>
    </w:p>
    <w:p w14:paraId="1640C91F" w14:textId="77777777" w:rsidR="005F2CC0" w:rsidRPr="007D4590" w:rsidRDefault="005F2CC0" w:rsidP="00181859">
      <w:pPr>
        <w:pStyle w:val="Nowy3"/>
        <w:keepNext w:val="0"/>
        <w:numPr>
          <w:ilvl w:val="0"/>
          <w:numId w:val="0"/>
        </w:numPr>
        <w:ind w:left="1080"/>
      </w:pPr>
    </w:p>
    <w:p w14:paraId="4E705B90" w14:textId="7CA81D27" w:rsidR="005F2CC0" w:rsidRPr="00CF404B" w:rsidRDefault="00257725" w:rsidP="00713842">
      <w:pPr>
        <w:pStyle w:val="Nowy3"/>
      </w:pPr>
      <w:r w:rsidRPr="00CF404B">
        <w:t>Zamawiający dostarcza Wykonawcy jedynie elementy wcześniej zdemontowanej instalacji wentylacji w celu ponownego jej zamontowania. Dostawa wszystkich pozostałych materiałów i wyrobów wchodzi w zakres realizacji przedmiotu Umowy.</w:t>
      </w:r>
    </w:p>
    <w:p w14:paraId="47759115" w14:textId="77777777" w:rsidR="005F2CC0" w:rsidRPr="005F2CC0" w:rsidRDefault="005F2CC0" w:rsidP="005F2CC0">
      <w:pPr>
        <w:keepLines/>
        <w:suppressAutoHyphens/>
        <w:autoSpaceDN w:val="0"/>
        <w:spacing w:line="276" w:lineRule="auto"/>
        <w:ind w:left="360"/>
        <w:jc w:val="both"/>
        <w:textAlignment w:val="baseline"/>
        <w:rPr>
          <w:rFonts w:cs="Calibri"/>
        </w:rPr>
      </w:pPr>
    </w:p>
    <w:p w14:paraId="66BCA269" w14:textId="77777777" w:rsidR="00FD7C9E" w:rsidRPr="00601B9E" w:rsidRDefault="0010352A" w:rsidP="003E23A6">
      <w:pPr>
        <w:pStyle w:val="Nowy3"/>
        <w:keepNext w:val="0"/>
        <w:keepLines/>
        <w:suppressAutoHyphens/>
        <w:rPr>
          <w:rFonts w:eastAsia="Calibri"/>
        </w:rPr>
      </w:pPr>
      <w:r w:rsidRPr="00601B9E">
        <w:rPr>
          <w:rFonts w:eastAsia="Calibri"/>
        </w:rPr>
        <w:t>Przedmiot U</w:t>
      </w:r>
      <w:r w:rsidR="00FD7C9E" w:rsidRPr="00601B9E">
        <w:rPr>
          <w:rFonts w:eastAsia="Calibri"/>
        </w:rPr>
        <w:t>mowy szczegółowo określają:</w:t>
      </w:r>
    </w:p>
    <w:p w14:paraId="6DAF7B4C" w14:textId="77777777" w:rsidR="005E6271" w:rsidRPr="00CF404B" w:rsidRDefault="005E6271" w:rsidP="00D92A46">
      <w:pPr>
        <w:pStyle w:val="Akapitzlist"/>
        <w:numPr>
          <w:ilvl w:val="0"/>
          <w:numId w:val="43"/>
        </w:numPr>
        <w:spacing w:after="200" w:line="252" w:lineRule="auto"/>
        <w:contextualSpacing/>
        <w:jc w:val="both"/>
        <w:rPr>
          <w:rFonts w:asciiTheme="minorHAnsi" w:eastAsiaTheme="majorEastAsia" w:hAnsiTheme="minorHAnsi" w:cstheme="minorHAnsi"/>
          <w:sz w:val="24"/>
          <w:lang w:eastAsia="en-US"/>
        </w:rPr>
      </w:pPr>
      <w:r w:rsidRPr="00CF404B">
        <w:rPr>
          <w:rFonts w:asciiTheme="minorHAnsi" w:eastAsiaTheme="majorEastAsia" w:hAnsiTheme="minorHAnsi" w:cstheme="minorHAnsi"/>
          <w:sz w:val="24"/>
          <w:lang w:eastAsia="en-US"/>
        </w:rPr>
        <w:t>Specyfikacja Istotnych Warunków</w:t>
      </w:r>
      <w:r w:rsidR="002647C0" w:rsidRPr="00CF404B">
        <w:rPr>
          <w:rFonts w:asciiTheme="minorHAnsi" w:eastAsiaTheme="majorEastAsia" w:hAnsiTheme="minorHAnsi" w:cstheme="minorHAnsi"/>
          <w:sz w:val="24"/>
          <w:lang w:eastAsia="en-US"/>
        </w:rPr>
        <w:t xml:space="preserve"> (SWZ) </w:t>
      </w:r>
      <w:r w:rsidRPr="00CF404B">
        <w:rPr>
          <w:rFonts w:asciiTheme="minorHAnsi" w:eastAsiaTheme="majorEastAsia" w:hAnsiTheme="minorHAnsi" w:cstheme="minorHAnsi"/>
          <w:sz w:val="24"/>
          <w:lang w:eastAsia="en-US"/>
        </w:rPr>
        <w:t>wraz jej załącznikami – Załącznik nr 1 do Umowy</w:t>
      </w:r>
      <w:r w:rsidR="002647C0" w:rsidRPr="00CF404B">
        <w:rPr>
          <w:rFonts w:asciiTheme="minorHAnsi" w:eastAsiaTheme="majorEastAsia" w:hAnsiTheme="minorHAnsi" w:cstheme="minorHAnsi"/>
          <w:sz w:val="24"/>
          <w:lang w:eastAsia="en-US"/>
        </w:rPr>
        <w:t>,</w:t>
      </w:r>
    </w:p>
    <w:p w14:paraId="0019F4B2" w14:textId="77777777" w:rsidR="005E6271" w:rsidRPr="00CF404B" w:rsidRDefault="005E6271" w:rsidP="00D92A46">
      <w:pPr>
        <w:pStyle w:val="Akapitzlist"/>
        <w:numPr>
          <w:ilvl w:val="0"/>
          <w:numId w:val="43"/>
        </w:numPr>
        <w:spacing w:after="200" w:line="252" w:lineRule="auto"/>
        <w:contextualSpacing/>
        <w:jc w:val="both"/>
        <w:rPr>
          <w:rFonts w:asciiTheme="minorHAnsi" w:eastAsiaTheme="majorEastAsia" w:hAnsiTheme="minorHAnsi" w:cstheme="minorHAnsi"/>
          <w:sz w:val="24"/>
          <w:lang w:eastAsia="en-US"/>
        </w:rPr>
      </w:pPr>
      <w:r w:rsidRPr="00CF404B">
        <w:rPr>
          <w:rFonts w:asciiTheme="minorHAnsi" w:eastAsiaTheme="majorEastAsia" w:hAnsiTheme="minorHAnsi" w:cstheme="minorHAnsi"/>
          <w:sz w:val="24"/>
          <w:lang w:eastAsia="en-US"/>
        </w:rPr>
        <w:t>oferta Wykonawcy – Załącznik nr 2 do Umowy.</w:t>
      </w:r>
    </w:p>
    <w:p w14:paraId="7ECCFB4B" w14:textId="77777777" w:rsidR="0094659B" w:rsidRPr="00601B9E" w:rsidRDefault="0094659B" w:rsidP="003E23A6">
      <w:pPr>
        <w:pStyle w:val="Nowy3"/>
        <w:keepNext w:val="0"/>
        <w:keepLines/>
        <w:suppressAutoHyphens/>
        <w:rPr>
          <w:rFonts w:eastAsia="Calibri"/>
        </w:rPr>
      </w:pPr>
      <w:r w:rsidRPr="00CF404B">
        <w:rPr>
          <w:rFonts w:eastAsia="Calibri"/>
        </w:rPr>
        <w:t>Wykonaw</w:t>
      </w:r>
      <w:r w:rsidR="0016724C" w:rsidRPr="00CF404B">
        <w:rPr>
          <w:rFonts w:eastAsia="Calibri"/>
        </w:rPr>
        <w:t>ca oświadcza, iż zapoznał się</w:t>
      </w:r>
      <w:r w:rsidR="0016724C" w:rsidRPr="00601B9E">
        <w:rPr>
          <w:rFonts w:eastAsia="Calibri"/>
        </w:rPr>
        <w:t xml:space="preserve"> z</w:t>
      </w:r>
      <w:r w:rsidRPr="00601B9E">
        <w:rPr>
          <w:rFonts w:eastAsia="Calibri"/>
        </w:rPr>
        <w:t xml:space="preserve"> </w:t>
      </w:r>
      <w:r w:rsidR="002647C0">
        <w:rPr>
          <w:rFonts w:eastAsia="Calibri"/>
        </w:rPr>
        <w:t>SWZ</w:t>
      </w:r>
      <w:r w:rsidRPr="00601B9E">
        <w:rPr>
          <w:rFonts w:eastAsia="Calibri"/>
        </w:rPr>
        <w:t xml:space="preserve">, w tym </w:t>
      </w:r>
      <w:r w:rsidR="00DE7D1A" w:rsidRPr="00601B9E">
        <w:rPr>
          <w:rFonts w:eastAsia="Calibri"/>
        </w:rPr>
        <w:br/>
      </w:r>
      <w:r w:rsidRPr="00601B9E">
        <w:rPr>
          <w:rFonts w:eastAsia="Calibri"/>
        </w:rPr>
        <w:t xml:space="preserve">z </w:t>
      </w:r>
      <w:r w:rsidR="002647C0">
        <w:rPr>
          <w:rFonts w:eastAsia="Calibri"/>
        </w:rPr>
        <w:t xml:space="preserve">kompletem </w:t>
      </w:r>
      <w:r w:rsidRPr="00601B9E">
        <w:rPr>
          <w:rFonts w:eastAsia="Calibri"/>
        </w:rPr>
        <w:t>dokumentacj</w:t>
      </w:r>
      <w:r w:rsidR="002647C0">
        <w:rPr>
          <w:rFonts w:eastAsia="Calibri"/>
        </w:rPr>
        <w:t>i</w:t>
      </w:r>
      <w:r w:rsidRPr="00601B9E">
        <w:rPr>
          <w:rFonts w:eastAsia="Calibri"/>
        </w:rPr>
        <w:t xml:space="preserve"> i nie wnosi do ni</w:t>
      </w:r>
      <w:r w:rsidR="00417437" w:rsidRPr="00601B9E">
        <w:rPr>
          <w:rFonts w:eastAsia="Calibri"/>
        </w:rPr>
        <w:t>ch</w:t>
      </w:r>
      <w:r w:rsidRPr="00601B9E">
        <w:rPr>
          <w:rFonts w:eastAsia="Calibri"/>
        </w:rPr>
        <w:t xml:space="preserve"> żadnych zastrzeżeń.</w:t>
      </w:r>
    </w:p>
    <w:p w14:paraId="18D17A04" w14:textId="77777777" w:rsidR="0094659B" w:rsidRPr="00601B9E" w:rsidRDefault="008F28E2" w:rsidP="003E23A6">
      <w:pPr>
        <w:pStyle w:val="Nowy3"/>
        <w:keepNext w:val="0"/>
        <w:keepLines/>
        <w:suppressAutoHyphens/>
        <w:rPr>
          <w:rFonts w:eastAsia="Calibri"/>
        </w:rPr>
      </w:pPr>
      <w:r w:rsidRPr="00601B9E">
        <w:rPr>
          <w:rFonts w:eastAsia="Calibri"/>
        </w:rPr>
        <w:t xml:space="preserve">Wykonawca oświadcza, że </w:t>
      </w:r>
      <w:r w:rsidR="005E3FA4" w:rsidRPr="00601B9E">
        <w:rPr>
          <w:rFonts w:eastAsia="Calibri"/>
        </w:rPr>
        <w:t>przed zawarci</w:t>
      </w:r>
      <w:r w:rsidR="00501626" w:rsidRPr="00601B9E">
        <w:rPr>
          <w:rFonts w:eastAsia="Calibri"/>
        </w:rPr>
        <w:t xml:space="preserve">em Umowy </w:t>
      </w:r>
      <w:r w:rsidR="005E3FA4" w:rsidRPr="00601B9E">
        <w:rPr>
          <w:rFonts w:eastAsia="Calibri"/>
        </w:rPr>
        <w:t>zapoznał</w:t>
      </w:r>
      <w:r w:rsidR="00501626" w:rsidRPr="00601B9E">
        <w:rPr>
          <w:rFonts w:eastAsia="Calibri"/>
        </w:rPr>
        <w:t xml:space="preserve"> się z </w:t>
      </w:r>
      <w:r w:rsidR="0016724C" w:rsidRPr="00601B9E">
        <w:rPr>
          <w:rFonts w:eastAsia="Calibri"/>
        </w:rPr>
        <w:t>T</w:t>
      </w:r>
      <w:r w:rsidRPr="00601B9E">
        <w:rPr>
          <w:rFonts w:eastAsia="Calibri"/>
        </w:rPr>
        <w:t xml:space="preserve">erenem </w:t>
      </w:r>
      <w:r w:rsidR="00501626" w:rsidRPr="00601B9E">
        <w:rPr>
          <w:rFonts w:eastAsia="Calibri"/>
        </w:rPr>
        <w:t>budowy i potwierdza</w:t>
      </w:r>
      <w:r w:rsidR="005E3FA4" w:rsidRPr="00601B9E">
        <w:rPr>
          <w:rFonts w:eastAsia="Calibri"/>
        </w:rPr>
        <w:t xml:space="preserve">, że zakres i charakter robót budowlanych, środki transportu, infrastruktura i warunki lokalizacji </w:t>
      </w:r>
      <w:r w:rsidR="004A5305" w:rsidRPr="00601B9E">
        <w:rPr>
          <w:rFonts w:eastAsia="Calibri"/>
        </w:rPr>
        <w:t xml:space="preserve">robót </w:t>
      </w:r>
      <w:r w:rsidR="005E3FA4" w:rsidRPr="00601B9E">
        <w:rPr>
          <w:rFonts w:eastAsia="Calibri"/>
        </w:rPr>
        <w:t>budow</w:t>
      </w:r>
      <w:r w:rsidR="004A5305" w:rsidRPr="00601B9E">
        <w:rPr>
          <w:rFonts w:eastAsia="Calibri"/>
        </w:rPr>
        <w:t>lanych</w:t>
      </w:r>
      <w:r w:rsidR="005E3FA4" w:rsidRPr="00601B9E">
        <w:rPr>
          <w:rFonts w:eastAsia="Calibri"/>
        </w:rPr>
        <w:t xml:space="preserve"> umożliwiają wykonanie </w:t>
      </w:r>
      <w:r w:rsidR="000B2E67" w:rsidRPr="00601B9E">
        <w:rPr>
          <w:rFonts w:eastAsia="Calibri"/>
        </w:rPr>
        <w:t xml:space="preserve">przedmiotu </w:t>
      </w:r>
      <w:r w:rsidR="005E3FA4" w:rsidRPr="00601B9E">
        <w:rPr>
          <w:rFonts w:eastAsia="Calibri"/>
        </w:rPr>
        <w:t>Umowy.</w:t>
      </w:r>
    </w:p>
    <w:p w14:paraId="37429FD4" w14:textId="77777777" w:rsidR="002F72C1" w:rsidRPr="00601B9E" w:rsidRDefault="002F72C1" w:rsidP="003E23A6">
      <w:pPr>
        <w:pStyle w:val="Nowy3"/>
        <w:keepNext w:val="0"/>
        <w:keepLines/>
        <w:suppressAutoHyphens/>
        <w:rPr>
          <w:rFonts w:eastAsia="Calibri"/>
        </w:rPr>
      </w:pPr>
      <w:r w:rsidRPr="00601B9E">
        <w:rPr>
          <w:rFonts w:eastAsia="Calibri"/>
        </w:rPr>
        <w:t>Wykonawca przy wykonywaniu Umowy zobowiązany jest dochować staranności wynikającej z zawodowego charakteru prowadzonej przez niego działalności gospodarczej.</w:t>
      </w:r>
    </w:p>
    <w:p w14:paraId="11FA6096" w14:textId="77777777" w:rsidR="002F72C1" w:rsidRPr="00601B9E" w:rsidRDefault="002F72C1" w:rsidP="003E23A6">
      <w:pPr>
        <w:pStyle w:val="Nowy3"/>
        <w:keepNext w:val="0"/>
        <w:keepLines/>
        <w:numPr>
          <w:ilvl w:val="0"/>
          <w:numId w:val="0"/>
        </w:numPr>
        <w:suppressAutoHyphens/>
        <w:rPr>
          <w:rFonts w:eastAsia="Calibri"/>
        </w:rPr>
      </w:pPr>
    </w:p>
    <w:p w14:paraId="4D58026E" w14:textId="77777777" w:rsidR="00FD7C9E" w:rsidRPr="00601B9E" w:rsidRDefault="00FD7C9E" w:rsidP="003E23A6">
      <w:pPr>
        <w:keepLines/>
        <w:widowControl w:val="0"/>
        <w:suppressAutoHyphens/>
        <w:spacing w:line="276" w:lineRule="auto"/>
        <w:contextualSpacing/>
        <w:jc w:val="center"/>
        <w:outlineLvl w:val="1"/>
        <w:rPr>
          <w:rFonts w:asciiTheme="minorHAnsi" w:hAnsiTheme="minorHAnsi" w:cs="Arial"/>
          <w:b/>
          <w:bCs/>
          <w:lang w:eastAsia="en-US"/>
        </w:rPr>
      </w:pPr>
      <w:bookmarkStart w:id="2" w:name="_Toc448221744"/>
      <w:r w:rsidRPr="00601B9E">
        <w:rPr>
          <w:rFonts w:asciiTheme="minorHAnsi" w:hAnsiTheme="minorHAnsi" w:cs="Arial"/>
          <w:b/>
          <w:bCs/>
          <w:lang w:eastAsia="en-US"/>
        </w:rPr>
        <w:t>TERMIN WYKONANIA</w:t>
      </w:r>
      <w:bookmarkEnd w:id="2"/>
    </w:p>
    <w:p w14:paraId="446208AF" w14:textId="77777777" w:rsidR="00FD7C9E" w:rsidRPr="00A53114" w:rsidRDefault="00FD7C9E" w:rsidP="003E23A6">
      <w:pPr>
        <w:keepLines/>
        <w:suppressAutoHyphens/>
        <w:spacing w:line="276" w:lineRule="auto"/>
        <w:contextualSpacing/>
        <w:jc w:val="center"/>
        <w:rPr>
          <w:rFonts w:asciiTheme="minorHAnsi" w:eastAsia="Calibri" w:hAnsiTheme="minorHAnsi"/>
          <w:b/>
          <w:bCs/>
          <w:lang w:eastAsia="en-US"/>
        </w:rPr>
      </w:pPr>
      <w:bookmarkStart w:id="3" w:name="_Hlk174443439"/>
      <w:r w:rsidRPr="00A53114">
        <w:rPr>
          <w:rFonts w:asciiTheme="minorHAnsi" w:eastAsia="Calibri" w:hAnsiTheme="minorHAnsi"/>
          <w:b/>
          <w:bCs/>
          <w:lang w:eastAsia="en-US"/>
        </w:rPr>
        <w:t>§</w:t>
      </w:r>
      <w:bookmarkEnd w:id="3"/>
      <w:r w:rsidRPr="00A53114">
        <w:rPr>
          <w:rFonts w:asciiTheme="minorHAnsi" w:eastAsia="Calibri" w:hAnsiTheme="minorHAnsi"/>
          <w:b/>
          <w:bCs/>
          <w:lang w:eastAsia="en-US"/>
        </w:rPr>
        <w:t xml:space="preserve"> 2</w:t>
      </w:r>
    </w:p>
    <w:p w14:paraId="7FF3E96D" w14:textId="649F4361" w:rsidR="00FD7C9E" w:rsidRPr="00713842" w:rsidRDefault="00737D4C" w:rsidP="003E23A6">
      <w:pPr>
        <w:keepLines/>
        <w:numPr>
          <w:ilvl w:val="0"/>
          <w:numId w:val="3"/>
        </w:numPr>
        <w:suppressAutoHyphens/>
        <w:spacing w:line="276" w:lineRule="auto"/>
        <w:ind w:left="426" w:hanging="426"/>
        <w:contextualSpacing/>
        <w:jc w:val="both"/>
        <w:rPr>
          <w:rFonts w:asciiTheme="minorHAnsi" w:eastAsia="Calibri" w:hAnsiTheme="minorHAnsi"/>
          <w:lang w:eastAsia="en-US"/>
        </w:rPr>
      </w:pPr>
      <w:r w:rsidRPr="00713842">
        <w:rPr>
          <w:rFonts w:asciiTheme="minorHAnsi" w:eastAsia="Calibri" w:hAnsiTheme="minorHAnsi"/>
          <w:lang w:eastAsia="en-US"/>
        </w:rPr>
        <w:t>Przekazanie Terenu budowy nastąpi protokolarnie</w:t>
      </w:r>
      <w:r w:rsidR="004D763C" w:rsidRPr="00713842">
        <w:rPr>
          <w:rFonts w:asciiTheme="minorHAnsi" w:eastAsia="Calibri" w:hAnsiTheme="minorHAnsi"/>
          <w:lang w:eastAsia="en-US"/>
        </w:rPr>
        <w:t xml:space="preserve"> </w:t>
      </w:r>
      <w:r w:rsidR="009C2497" w:rsidRPr="00713842">
        <w:rPr>
          <w:rFonts w:asciiTheme="minorHAnsi" w:eastAsia="Calibri" w:hAnsiTheme="minorHAnsi"/>
          <w:lang w:eastAsia="en-US"/>
        </w:rPr>
        <w:t xml:space="preserve">w </w:t>
      </w:r>
      <w:r w:rsidR="00A53114">
        <w:rPr>
          <w:rFonts w:asciiTheme="minorHAnsi" w:eastAsia="Calibri" w:hAnsiTheme="minorHAnsi"/>
          <w:lang w:eastAsia="en-US"/>
        </w:rPr>
        <w:t xml:space="preserve">dniu </w:t>
      </w:r>
      <w:r w:rsidR="00181859" w:rsidRPr="00713842">
        <w:rPr>
          <w:rFonts w:asciiTheme="minorHAnsi" w:eastAsia="Calibri" w:hAnsiTheme="minorHAnsi"/>
          <w:lang w:eastAsia="en-US"/>
        </w:rPr>
        <w:t>9</w:t>
      </w:r>
      <w:r w:rsidR="00DA489D" w:rsidRPr="00713842">
        <w:rPr>
          <w:rFonts w:asciiTheme="minorHAnsi" w:eastAsia="Calibri" w:hAnsiTheme="minorHAnsi"/>
          <w:lang w:eastAsia="en-US"/>
        </w:rPr>
        <w:t xml:space="preserve"> grudnia 2024 roku</w:t>
      </w:r>
      <w:r w:rsidR="00181859" w:rsidRPr="00713842">
        <w:rPr>
          <w:rFonts w:asciiTheme="minorHAnsi" w:eastAsia="Calibri" w:hAnsiTheme="minorHAnsi"/>
          <w:lang w:eastAsia="en-US"/>
        </w:rPr>
        <w:t xml:space="preserve">, </w:t>
      </w:r>
      <w:r w:rsidR="00CF404B">
        <w:rPr>
          <w:rFonts w:asciiTheme="minorHAnsi" w:eastAsia="Calibri" w:hAnsiTheme="minorHAnsi"/>
          <w:lang w:eastAsia="en-US"/>
        </w:rPr>
        <w:br/>
      </w:r>
      <w:r w:rsidR="00181859" w:rsidRPr="00713842">
        <w:rPr>
          <w:rFonts w:asciiTheme="minorHAnsi" w:eastAsia="Calibri" w:hAnsiTheme="minorHAnsi"/>
          <w:lang w:eastAsia="en-US"/>
        </w:rPr>
        <w:t xml:space="preserve">z </w:t>
      </w:r>
      <w:r w:rsidR="00F855F9">
        <w:rPr>
          <w:rFonts w:asciiTheme="minorHAnsi" w:eastAsia="Calibri" w:hAnsiTheme="minorHAnsi"/>
          <w:lang w:eastAsia="en-US"/>
        </w:rPr>
        <w:t xml:space="preserve">zastrzeżeniem </w:t>
      </w:r>
      <w:r w:rsidR="00ED10EA">
        <w:rPr>
          <w:rFonts w:asciiTheme="minorHAnsi" w:eastAsia="Calibri" w:hAnsiTheme="minorHAnsi"/>
          <w:lang w:eastAsia="en-US"/>
        </w:rPr>
        <w:t xml:space="preserve">postanowień, określonych </w:t>
      </w:r>
      <w:r w:rsidR="00F855F9">
        <w:rPr>
          <w:rFonts w:asciiTheme="minorHAnsi" w:eastAsia="Calibri" w:hAnsiTheme="minorHAnsi"/>
          <w:lang w:eastAsia="en-US"/>
        </w:rPr>
        <w:t xml:space="preserve">w </w:t>
      </w:r>
      <w:r w:rsidR="00AB1A96" w:rsidRPr="00AB1A96">
        <w:rPr>
          <w:rFonts w:asciiTheme="minorHAnsi" w:eastAsia="Calibri" w:hAnsiTheme="minorHAnsi"/>
          <w:lang w:eastAsia="en-US"/>
        </w:rPr>
        <w:t>§</w:t>
      </w:r>
      <w:r w:rsidR="00ED10EA">
        <w:rPr>
          <w:rFonts w:asciiTheme="minorHAnsi" w:eastAsia="Calibri" w:hAnsiTheme="minorHAnsi"/>
          <w:lang w:eastAsia="en-US"/>
        </w:rPr>
        <w:t xml:space="preserve"> 11 ust. 1 pkt 3 lit. j </w:t>
      </w:r>
      <w:r w:rsidR="00AB1A96">
        <w:rPr>
          <w:rFonts w:asciiTheme="minorHAnsi" w:eastAsia="Calibri" w:hAnsiTheme="minorHAnsi"/>
          <w:lang w:eastAsia="en-US"/>
        </w:rPr>
        <w:t xml:space="preserve"> </w:t>
      </w:r>
      <w:r w:rsidR="00ED10EA" w:rsidRPr="00ED10EA">
        <w:rPr>
          <w:rFonts w:asciiTheme="minorHAnsi" w:eastAsia="Calibri" w:hAnsiTheme="minorHAnsi"/>
          <w:lang w:eastAsia="en-US"/>
        </w:rPr>
        <w:t>Umowy</w:t>
      </w:r>
      <w:r w:rsidR="00ED10EA">
        <w:rPr>
          <w:rFonts w:asciiTheme="minorHAnsi" w:eastAsia="Calibri" w:hAnsiTheme="minorHAnsi"/>
          <w:lang w:eastAsia="en-US"/>
        </w:rPr>
        <w:t>.</w:t>
      </w:r>
      <w:r w:rsidR="00ED10EA" w:rsidRPr="00ED10EA" w:rsidDel="00F855F9">
        <w:rPr>
          <w:rFonts w:asciiTheme="minorHAnsi" w:eastAsia="Calibri" w:hAnsiTheme="minorHAnsi"/>
          <w:lang w:eastAsia="en-US"/>
        </w:rPr>
        <w:t xml:space="preserve"> </w:t>
      </w:r>
    </w:p>
    <w:p w14:paraId="4B4F0238" w14:textId="210AAC71" w:rsidR="0094659B" w:rsidRPr="00601B9E" w:rsidRDefault="00737D4C" w:rsidP="003E23A6">
      <w:pPr>
        <w:pStyle w:val="Akapitzlist"/>
        <w:keepLines/>
        <w:numPr>
          <w:ilvl w:val="0"/>
          <w:numId w:val="3"/>
        </w:numPr>
        <w:suppressAutoHyphens/>
        <w:spacing w:after="0" w:line="276" w:lineRule="auto"/>
        <w:ind w:left="426" w:hanging="426"/>
        <w:contextualSpacing/>
        <w:jc w:val="both"/>
        <w:rPr>
          <w:rFonts w:asciiTheme="minorHAnsi" w:hAnsiTheme="minorHAnsi" w:cstheme="minorHAnsi"/>
          <w:sz w:val="24"/>
        </w:rPr>
      </w:pPr>
      <w:r w:rsidRPr="00601B9E">
        <w:rPr>
          <w:rFonts w:asciiTheme="minorHAnsi" w:hAnsiTheme="minorHAnsi" w:cstheme="minorHAnsi"/>
          <w:sz w:val="24"/>
        </w:rPr>
        <w:lastRenderedPageBreak/>
        <w:t>W</w:t>
      </w:r>
      <w:r w:rsidR="004D763C" w:rsidRPr="00601B9E">
        <w:rPr>
          <w:rFonts w:asciiTheme="minorHAnsi" w:hAnsiTheme="minorHAnsi" w:cstheme="minorHAnsi"/>
          <w:sz w:val="24"/>
        </w:rPr>
        <w:t>ykonawca wykona przedmiot Umowy</w:t>
      </w:r>
      <w:r w:rsidRPr="00601B9E">
        <w:rPr>
          <w:rFonts w:asciiTheme="minorHAnsi" w:hAnsiTheme="minorHAnsi" w:cstheme="minorHAnsi"/>
          <w:sz w:val="24"/>
        </w:rPr>
        <w:t xml:space="preserve"> </w:t>
      </w:r>
      <w:r w:rsidR="009C2497" w:rsidRPr="00601B9E">
        <w:rPr>
          <w:rFonts w:asciiTheme="minorHAnsi" w:hAnsiTheme="minorHAnsi" w:cstheme="minorHAnsi"/>
          <w:sz w:val="24"/>
        </w:rPr>
        <w:t xml:space="preserve">w terminie do </w:t>
      </w:r>
      <w:r w:rsidR="0037317E">
        <w:rPr>
          <w:rFonts w:asciiTheme="minorHAnsi" w:hAnsiTheme="minorHAnsi" w:cstheme="minorHAnsi"/>
          <w:sz w:val="24"/>
        </w:rPr>
        <w:t>3 miesięcy od dnia przekazania Terenu budowy</w:t>
      </w:r>
      <w:r w:rsidR="00AB1A96">
        <w:rPr>
          <w:rFonts w:asciiTheme="minorHAnsi" w:hAnsiTheme="minorHAnsi" w:cstheme="minorHAnsi"/>
          <w:sz w:val="24"/>
        </w:rPr>
        <w:t xml:space="preserve">, jednak nie później, niż </w:t>
      </w:r>
      <w:r w:rsidR="00AB1A96" w:rsidRPr="00601B9E">
        <w:rPr>
          <w:rFonts w:asciiTheme="minorHAnsi" w:hAnsiTheme="minorHAnsi" w:cstheme="minorHAnsi"/>
          <w:sz w:val="24"/>
        </w:rPr>
        <w:t xml:space="preserve">w terminie do </w:t>
      </w:r>
      <w:r w:rsidR="00AB1A96">
        <w:rPr>
          <w:rFonts w:asciiTheme="minorHAnsi" w:hAnsiTheme="minorHAnsi" w:cstheme="minorHAnsi"/>
          <w:sz w:val="24"/>
        </w:rPr>
        <w:t>6 miesięcy od dnia zawarcia Umowy</w:t>
      </w:r>
      <w:r w:rsidR="0037317E">
        <w:rPr>
          <w:rFonts w:asciiTheme="minorHAnsi" w:hAnsiTheme="minorHAnsi" w:cstheme="minorHAnsi"/>
          <w:sz w:val="24"/>
        </w:rPr>
        <w:t>.</w:t>
      </w:r>
    </w:p>
    <w:p w14:paraId="3114EF7E" w14:textId="77777777" w:rsidR="00100E5F" w:rsidRPr="00601B9E" w:rsidRDefault="00D82BB0" w:rsidP="003E23A6">
      <w:pPr>
        <w:keepLines/>
        <w:numPr>
          <w:ilvl w:val="0"/>
          <w:numId w:val="3"/>
        </w:numPr>
        <w:suppressAutoHyphens/>
        <w:spacing w:line="276" w:lineRule="auto"/>
        <w:ind w:left="426" w:hanging="426"/>
        <w:contextualSpacing/>
        <w:jc w:val="both"/>
        <w:rPr>
          <w:rFonts w:asciiTheme="minorHAnsi" w:hAnsiTheme="minorHAnsi" w:cstheme="minorHAnsi"/>
        </w:rPr>
      </w:pPr>
      <w:r w:rsidRPr="00601B9E">
        <w:rPr>
          <w:rFonts w:asciiTheme="minorHAnsi" w:hAnsiTheme="minorHAnsi" w:cstheme="minorHAnsi"/>
        </w:rPr>
        <w:t>Potwierdzeniem z</w:t>
      </w:r>
      <w:r w:rsidR="00FD7C9E" w:rsidRPr="00601B9E">
        <w:rPr>
          <w:rFonts w:asciiTheme="minorHAnsi" w:hAnsiTheme="minorHAnsi" w:cstheme="minorHAnsi"/>
        </w:rPr>
        <w:t>akończeni</w:t>
      </w:r>
      <w:r w:rsidRPr="00601B9E">
        <w:rPr>
          <w:rFonts w:asciiTheme="minorHAnsi" w:hAnsiTheme="minorHAnsi" w:cstheme="minorHAnsi"/>
        </w:rPr>
        <w:t>a</w:t>
      </w:r>
      <w:r w:rsidR="00FD7C9E" w:rsidRPr="00601B9E">
        <w:rPr>
          <w:rFonts w:asciiTheme="minorHAnsi" w:hAnsiTheme="minorHAnsi" w:cstheme="minorHAnsi"/>
        </w:rPr>
        <w:t xml:space="preserve"> realizacji przedmiotu </w:t>
      </w:r>
      <w:r w:rsidRPr="00601B9E">
        <w:rPr>
          <w:rFonts w:asciiTheme="minorHAnsi" w:hAnsiTheme="minorHAnsi" w:cstheme="minorHAnsi"/>
        </w:rPr>
        <w:t>U</w:t>
      </w:r>
      <w:r w:rsidR="00FD7C9E" w:rsidRPr="00601B9E">
        <w:rPr>
          <w:rFonts w:asciiTheme="minorHAnsi" w:hAnsiTheme="minorHAnsi" w:cstheme="minorHAnsi"/>
        </w:rPr>
        <w:t xml:space="preserve">mowy </w:t>
      </w:r>
      <w:r w:rsidR="00B87474" w:rsidRPr="00601B9E">
        <w:rPr>
          <w:rFonts w:asciiTheme="minorHAnsi" w:hAnsiTheme="minorHAnsi" w:cstheme="minorHAnsi"/>
        </w:rPr>
        <w:t>będzie</w:t>
      </w:r>
      <w:r w:rsidRPr="00601B9E">
        <w:rPr>
          <w:rFonts w:asciiTheme="minorHAnsi" w:hAnsiTheme="minorHAnsi" w:cstheme="minorHAnsi"/>
        </w:rPr>
        <w:t xml:space="preserve"> </w:t>
      </w:r>
      <w:r w:rsidR="00FD7C9E" w:rsidRPr="00601B9E">
        <w:rPr>
          <w:rFonts w:asciiTheme="minorHAnsi" w:hAnsiTheme="minorHAnsi" w:cstheme="minorHAnsi"/>
        </w:rPr>
        <w:t>podpisanie</w:t>
      </w:r>
      <w:r w:rsidR="0033462F">
        <w:rPr>
          <w:rFonts w:asciiTheme="minorHAnsi" w:hAnsiTheme="minorHAnsi" w:cstheme="minorHAnsi"/>
        </w:rPr>
        <w:t xml:space="preserve"> </w:t>
      </w:r>
      <w:r w:rsidR="0033462F" w:rsidRPr="00601B9E">
        <w:rPr>
          <w:rFonts w:asciiTheme="minorHAnsi" w:hAnsiTheme="minorHAnsi" w:cstheme="minorHAnsi"/>
        </w:rPr>
        <w:t>Protokołu Odbioru Końcowego</w:t>
      </w:r>
      <w:r w:rsidR="00FD7C9E" w:rsidRPr="00601B9E">
        <w:rPr>
          <w:rFonts w:asciiTheme="minorHAnsi" w:hAnsiTheme="minorHAnsi" w:cstheme="minorHAnsi"/>
        </w:rPr>
        <w:t xml:space="preserve"> </w:t>
      </w:r>
      <w:r w:rsidR="001A53B9" w:rsidRPr="00601B9E">
        <w:rPr>
          <w:rFonts w:asciiTheme="minorHAnsi" w:hAnsiTheme="minorHAnsi" w:cstheme="minorHAnsi"/>
        </w:rPr>
        <w:t>przez Strony oraz Inspektora Nadzoru</w:t>
      </w:r>
      <w:r w:rsidR="00FD7C9E" w:rsidRPr="00601B9E">
        <w:rPr>
          <w:rFonts w:asciiTheme="minorHAnsi" w:hAnsiTheme="minorHAnsi" w:cstheme="minorHAnsi"/>
        </w:rPr>
        <w:t>.</w:t>
      </w:r>
      <w:r w:rsidR="00100E5F" w:rsidRPr="00601B9E">
        <w:rPr>
          <w:rFonts w:asciiTheme="minorHAnsi" w:hAnsiTheme="minorHAnsi" w:cstheme="minorHAnsi"/>
        </w:rPr>
        <w:t xml:space="preserve"> </w:t>
      </w:r>
    </w:p>
    <w:p w14:paraId="0B3483C0" w14:textId="77777777" w:rsidR="00FD7C9E" w:rsidRPr="00601B9E" w:rsidRDefault="00FD7C9E" w:rsidP="003E23A6">
      <w:pPr>
        <w:keepLines/>
        <w:suppressAutoHyphens/>
        <w:spacing w:line="276" w:lineRule="auto"/>
        <w:contextualSpacing/>
        <w:jc w:val="both"/>
        <w:rPr>
          <w:rFonts w:asciiTheme="minorHAnsi" w:eastAsia="Calibri" w:hAnsiTheme="minorHAnsi"/>
          <w:lang w:eastAsia="en-US"/>
        </w:rPr>
      </w:pPr>
    </w:p>
    <w:p w14:paraId="78AF2175" w14:textId="77777777" w:rsidR="00B716AB" w:rsidRDefault="00B716AB" w:rsidP="003E23A6">
      <w:pPr>
        <w:keepLines/>
        <w:suppressAutoHyphens/>
        <w:spacing w:line="276" w:lineRule="auto"/>
        <w:contextualSpacing/>
        <w:jc w:val="center"/>
        <w:outlineLvl w:val="1"/>
        <w:rPr>
          <w:rFonts w:eastAsia="Calibri"/>
          <w:b/>
          <w:lang w:eastAsia="en-US"/>
        </w:rPr>
      </w:pPr>
      <w:bookmarkStart w:id="4" w:name="_Toc448221745"/>
    </w:p>
    <w:p w14:paraId="71A374FF" w14:textId="77777777" w:rsidR="00FD7C9E" w:rsidRPr="00601B9E" w:rsidRDefault="00FD7C9E" w:rsidP="003E23A6">
      <w:pPr>
        <w:keepLines/>
        <w:suppressAutoHyphens/>
        <w:spacing w:line="276" w:lineRule="auto"/>
        <w:contextualSpacing/>
        <w:jc w:val="center"/>
        <w:outlineLvl w:val="1"/>
        <w:rPr>
          <w:rFonts w:eastAsia="Calibri"/>
          <w:b/>
          <w:lang w:eastAsia="en-US"/>
        </w:rPr>
      </w:pPr>
      <w:r w:rsidRPr="00601B9E">
        <w:rPr>
          <w:rFonts w:eastAsia="Calibri"/>
          <w:b/>
          <w:lang w:eastAsia="en-US"/>
        </w:rPr>
        <w:t>WYNAGRODZENIE I WARUNKI PŁATNOŚCI</w:t>
      </w:r>
      <w:bookmarkEnd w:id="4"/>
    </w:p>
    <w:p w14:paraId="26CC3F44" w14:textId="77777777" w:rsidR="00FD7C9E" w:rsidRPr="00601B9E" w:rsidRDefault="00FD7C9E" w:rsidP="003E23A6">
      <w:pPr>
        <w:keepLines/>
        <w:suppressAutoHyphens/>
        <w:spacing w:line="276" w:lineRule="auto"/>
        <w:contextualSpacing/>
        <w:jc w:val="center"/>
        <w:rPr>
          <w:rFonts w:asciiTheme="minorHAnsi" w:eastAsia="Calibri" w:hAnsiTheme="minorHAnsi"/>
          <w:b/>
          <w:bCs/>
          <w:lang w:eastAsia="en-US"/>
        </w:rPr>
      </w:pPr>
      <w:r w:rsidRPr="00601B9E">
        <w:rPr>
          <w:rFonts w:asciiTheme="minorHAnsi" w:eastAsia="Calibri" w:hAnsiTheme="minorHAnsi"/>
          <w:b/>
          <w:bCs/>
          <w:lang w:eastAsia="en-US"/>
        </w:rPr>
        <w:t>§ 3</w:t>
      </w:r>
    </w:p>
    <w:p w14:paraId="04A3EB73" w14:textId="77777777" w:rsidR="00FD7C9E" w:rsidRPr="00601B9E" w:rsidRDefault="00FD7C9E" w:rsidP="005F2CC0">
      <w:pPr>
        <w:keepLines/>
        <w:numPr>
          <w:ilvl w:val="0"/>
          <w:numId w:val="7"/>
        </w:numPr>
        <w:tabs>
          <w:tab w:val="left" w:pos="0"/>
        </w:tabs>
        <w:suppressAutoHyphens/>
        <w:spacing w:line="276" w:lineRule="auto"/>
        <w:ind w:left="426" w:hanging="426"/>
        <w:contextualSpacing/>
        <w:jc w:val="both"/>
        <w:rPr>
          <w:rFonts w:asciiTheme="minorHAnsi" w:eastAsia="Calibri" w:hAnsiTheme="minorHAnsi"/>
          <w:lang w:eastAsia="en-US"/>
        </w:rPr>
      </w:pPr>
      <w:bookmarkStart w:id="5" w:name="_Ref448299995"/>
      <w:r w:rsidRPr="00601B9E">
        <w:rPr>
          <w:rFonts w:asciiTheme="minorHAnsi" w:eastAsia="Calibri" w:hAnsiTheme="minorHAnsi"/>
          <w:lang w:eastAsia="en-US"/>
        </w:rPr>
        <w:t>Wynagrodzenie</w:t>
      </w:r>
      <w:r w:rsidR="00516876" w:rsidRPr="00601B9E">
        <w:rPr>
          <w:rFonts w:asciiTheme="minorHAnsi" w:eastAsia="Calibri" w:hAnsiTheme="minorHAnsi"/>
          <w:lang w:eastAsia="en-US"/>
        </w:rPr>
        <w:t xml:space="preserve"> ryczałtowe</w:t>
      </w:r>
      <w:r w:rsidRPr="00601B9E">
        <w:rPr>
          <w:rFonts w:asciiTheme="minorHAnsi" w:eastAsia="Calibri" w:hAnsiTheme="minorHAnsi"/>
          <w:lang w:eastAsia="en-US"/>
        </w:rPr>
        <w:t xml:space="preserve"> </w:t>
      </w:r>
      <w:r w:rsidR="00414B2E" w:rsidRPr="00601B9E">
        <w:rPr>
          <w:rFonts w:asciiTheme="minorHAnsi" w:eastAsia="Calibri" w:hAnsiTheme="minorHAnsi"/>
          <w:lang w:eastAsia="en-US"/>
        </w:rPr>
        <w:t xml:space="preserve">przysługujące Wykonawcy za wykonanie całości przedmiotu </w:t>
      </w:r>
      <w:r w:rsidR="00FE5812" w:rsidRPr="00601B9E">
        <w:rPr>
          <w:rFonts w:asciiTheme="minorHAnsi" w:eastAsia="Calibri" w:hAnsiTheme="minorHAnsi"/>
          <w:lang w:eastAsia="en-US"/>
        </w:rPr>
        <w:t>U</w:t>
      </w:r>
      <w:r w:rsidR="00414B2E" w:rsidRPr="00601B9E">
        <w:rPr>
          <w:rFonts w:asciiTheme="minorHAnsi" w:eastAsia="Calibri" w:hAnsiTheme="minorHAnsi"/>
          <w:lang w:eastAsia="en-US"/>
        </w:rPr>
        <w:t xml:space="preserve">mowy </w:t>
      </w:r>
      <w:r w:rsidRPr="00601B9E">
        <w:rPr>
          <w:rFonts w:asciiTheme="minorHAnsi" w:eastAsia="Calibri" w:hAnsiTheme="minorHAnsi"/>
          <w:lang w:eastAsia="en-US"/>
        </w:rPr>
        <w:t xml:space="preserve">ustala się na kwotę </w:t>
      </w:r>
      <w:r w:rsidR="004D763C" w:rsidRPr="00601B9E">
        <w:rPr>
          <w:rFonts w:asciiTheme="minorHAnsi" w:eastAsia="Calibri" w:hAnsiTheme="minorHAnsi"/>
          <w:bCs/>
          <w:lang w:eastAsia="en-US"/>
        </w:rPr>
        <w:t>……</w:t>
      </w:r>
      <w:r w:rsidR="0045153E" w:rsidRPr="00601B9E">
        <w:rPr>
          <w:rFonts w:asciiTheme="minorHAnsi" w:eastAsia="Calibri" w:hAnsiTheme="minorHAnsi"/>
          <w:bCs/>
          <w:lang w:eastAsia="en-US"/>
        </w:rPr>
        <w:t xml:space="preserve"> zł</w:t>
      </w:r>
      <w:r w:rsidRPr="00601B9E">
        <w:rPr>
          <w:rFonts w:asciiTheme="minorHAnsi" w:eastAsia="Calibri" w:hAnsiTheme="minorHAnsi"/>
          <w:lang w:eastAsia="en-US"/>
        </w:rPr>
        <w:t xml:space="preserve"> netto</w:t>
      </w:r>
      <w:r w:rsidRPr="00601B9E">
        <w:rPr>
          <w:rFonts w:asciiTheme="minorHAnsi" w:eastAsia="Calibri" w:hAnsiTheme="minorHAnsi"/>
          <w:bCs/>
          <w:lang w:eastAsia="en-US"/>
        </w:rPr>
        <w:t xml:space="preserve"> </w:t>
      </w:r>
      <w:r w:rsidRPr="00601B9E">
        <w:rPr>
          <w:rFonts w:asciiTheme="minorHAnsi" w:eastAsia="Calibri" w:hAnsiTheme="minorHAnsi"/>
          <w:lang w:eastAsia="en-US"/>
        </w:rPr>
        <w:t xml:space="preserve">(słownie: </w:t>
      </w:r>
      <w:r w:rsidR="004D763C" w:rsidRPr="00601B9E">
        <w:rPr>
          <w:rFonts w:asciiTheme="minorHAnsi" w:eastAsia="Calibri" w:hAnsiTheme="minorHAnsi"/>
          <w:lang w:eastAsia="en-US"/>
        </w:rPr>
        <w:t>……</w:t>
      </w:r>
      <w:r w:rsidR="0045153E" w:rsidRPr="00601B9E">
        <w:rPr>
          <w:rFonts w:asciiTheme="minorHAnsi" w:eastAsia="Calibri" w:hAnsiTheme="minorHAnsi"/>
          <w:lang w:eastAsia="en-US"/>
        </w:rPr>
        <w:t xml:space="preserve"> złotych </w:t>
      </w:r>
      <w:r w:rsidR="004D763C" w:rsidRPr="00601B9E">
        <w:rPr>
          <w:rFonts w:asciiTheme="minorHAnsi" w:eastAsia="Calibri" w:hAnsiTheme="minorHAnsi"/>
          <w:lang w:eastAsia="en-US"/>
        </w:rPr>
        <w:t>……</w:t>
      </w:r>
      <w:r w:rsidR="0045153E" w:rsidRPr="00601B9E">
        <w:rPr>
          <w:rFonts w:asciiTheme="minorHAnsi" w:eastAsia="Calibri" w:hAnsiTheme="minorHAnsi"/>
          <w:lang w:eastAsia="en-US"/>
        </w:rPr>
        <w:t>/100</w:t>
      </w:r>
      <w:r w:rsidRPr="00601B9E">
        <w:rPr>
          <w:rFonts w:asciiTheme="minorHAnsi" w:eastAsia="Calibri" w:hAnsiTheme="minorHAnsi"/>
          <w:lang w:eastAsia="en-US"/>
        </w:rPr>
        <w:t>)</w:t>
      </w:r>
      <w:r w:rsidR="00FF6CF2" w:rsidRPr="00601B9E">
        <w:rPr>
          <w:rFonts w:asciiTheme="minorHAnsi" w:eastAsia="Calibri" w:hAnsiTheme="minorHAnsi"/>
          <w:lang w:eastAsia="en-US"/>
        </w:rPr>
        <w:t xml:space="preserve"> </w:t>
      </w:r>
      <w:r w:rsidRPr="00601B9E">
        <w:rPr>
          <w:rFonts w:asciiTheme="minorHAnsi" w:eastAsia="Calibri" w:hAnsiTheme="minorHAnsi"/>
          <w:lang w:eastAsia="en-US"/>
        </w:rPr>
        <w:t xml:space="preserve">plus podatek VAT w kwocie </w:t>
      </w:r>
      <w:r w:rsidR="004D763C" w:rsidRPr="00601B9E">
        <w:rPr>
          <w:rFonts w:asciiTheme="minorHAnsi" w:eastAsia="Calibri" w:hAnsiTheme="minorHAnsi"/>
          <w:lang w:eastAsia="en-US"/>
        </w:rPr>
        <w:t>……</w:t>
      </w:r>
      <w:r w:rsidR="0045153E" w:rsidRPr="00601B9E">
        <w:rPr>
          <w:rFonts w:asciiTheme="minorHAnsi" w:eastAsia="Calibri" w:hAnsiTheme="minorHAnsi"/>
          <w:lang w:eastAsia="en-US"/>
        </w:rPr>
        <w:t xml:space="preserve"> zł (słownie: </w:t>
      </w:r>
      <w:r w:rsidR="004D763C" w:rsidRPr="00601B9E">
        <w:rPr>
          <w:rFonts w:asciiTheme="minorHAnsi" w:eastAsia="Calibri" w:hAnsiTheme="minorHAnsi"/>
          <w:lang w:eastAsia="en-US"/>
        </w:rPr>
        <w:t>……</w:t>
      </w:r>
      <w:r w:rsidR="0045153E" w:rsidRPr="00601B9E">
        <w:rPr>
          <w:rFonts w:asciiTheme="minorHAnsi" w:eastAsia="Calibri" w:hAnsiTheme="minorHAnsi"/>
          <w:lang w:eastAsia="en-US"/>
        </w:rPr>
        <w:t xml:space="preserve"> złot</w:t>
      </w:r>
      <w:r w:rsidR="004D763C" w:rsidRPr="00601B9E">
        <w:rPr>
          <w:rFonts w:asciiTheme="minorHAnsi" w:eastAsia="Calibri" w:hAnsiTheme="minorHAnsi"/>
          <w:lang w:eastAsia="en-US"/>
        </w:rPr>
        <w:t>ych</w:t>
      </w:r>
      <w:r w:rsidR="0045153E" w:rsidRPr="00601B9E">
        <w:rPr>
          <w:rFonts w:asciiTheme="minorHAnsi" w:eastAsia="Calibri" w:hAnsiTheme="minorHAnsi"/>
          <w:lang w:eastAsia="en-US"/>
        </w:rPr>
        <w:t xml:space="preserve"> </w:t>
      </w:r>
      <w:r w:rsidR="004D763C" w:rsidRPr="00601B9E">
        <w:rPr>
          <w:rFonts w:asciiTheme="minorHAnsi" w:eastAsia="Calibri" w:hAnsiTheme="minorHAnsi"/>
          <w:lang w:eastAsia="en-US"/>
        </w:rPr>
        <w:t>…</w:t>
      </w:r>
      <w:r w:rsidR="0045153E" w:rsidRPr="00601B9E">
        <w:rPr>
          <w:rFonts w:asciiTheme="minorHAnsi" w:eastAsia="Calibri" w:hAnsiTheme="minorHAnsi"/>
          <w:lang w:eastAsia="en-US"/>
        </w:rPr>
        <w:t>/100)</w:t>
      </w:r>
      <w:r w:rsidRPr="00601B9E">
        <w:rPr>
          <w:rFonts w:asciiTheme="minorHAnsi" w:eastAsia="Calibri" w:hAnsiTheme="minorHAnsi"/>
          <w:lang w:eastAsia="en-US"/>
        </w:rPr>
        <w:t xml:space="preserve">, co stanowi łącznie </w:t>
      </w:r>
      <w:r w:rsidRPr="00601B9E">
        <w:rPr>
          <w:rFonts w:asciiTheme="minorHAnsi" w:eastAsia="Calibri" w:hAnsiTheme="minorHAnsi"/>
          <w:b/>
          <w:lang w:eastAsia="en-US"/>
        </w:rPr>
        <w:t>wynagrodzenie</w:t>
      </w:r>
      <w:r w:rsidRPr="00601B9E">
        <w:rPr>
          <w:rFonts w:asciiTheme="minorHAnsi" w:eastAsia="Calibri" w:hAnsiTheme="minorHAnsi"/>
          <w:b/>
          <w:bCs/>
          <w:lang w:eastAsia="en-US"/>
        </w:rPr>
        <w:t xml:space="preserve"> brutto w kwocie</w:t>
      </w:r>
      <w:r w:rsidR="0045153E" w:rsidRPr="00601B9E">
        <w:rPr>
          <w:rFonts w:asciiTheme="minorHAnsi" w:eastAsia="Calibri" w:hAnsiTheme="minorHAnsi"/>
          <w:b/>
          <w:bCs/>
          <w:lang w:eastAsia="en-US"/>
        </w:rPr>
        <w:t xml:space="preserve"> </w:t>
      </w:r>
      <w:r w:rsidR="004D763C" w:rsidRPr="00601B9E">
        <w:rPr>
          <w:rFonts w:asciiTheme="minorHAnsi" w:eastAsia="Calibri" w:hAnsiTheme="minorHAnsi"/>
          <w:b/>
          <w:bCs/>
          <w:lang w:eastAsia="en-US"/>
        </w:rPr>
        <w:t>……</w:t>
      </w:r>
      <w:r w:rsidR="0045153E" w:rsidRPr="00601B9E">
        <w:rPr>
          <w:rFonts w:asciiTheme="minorHAnsi" w:eastAsia="Calibri" w:hAnsiTheme="minorHAnsi"/>
          <w:b/>
          <w:bCs/>
          <w:lang w:eastAsia="en-US"/>
        </w:rPr>
        <w:t xml:space="preserve"> zł</w:t>
      </w:r>
      <w:r w:rsidRPr="00601B9E">
        <w:rPr>
          <w:rFonts w:asciiTheme="minorHAnsi" w:eastAsia="Calibri" w:hAnsiTheme="minorHAnsi"/>
          <w:lang w:eastAsia="en-US"/>
        </w:rPr>
        <w:t xml:space="preserve"> (słownie: </w:t>
      </w:r>
      <w:r w:rsidR="004D763C" w:rsidRPr="00601B9E">
        <w:rPr>
          <w:rFonts w:asciiTheme="minorHAnsi" w:eastAsia="Calibri" w:hAnsiTheme="minorHAnsi"/>
          <w:lang w:eastAsia="en-US"/>
        </w:rPr>
        <w:t>……</w:t>
      </w:r>
      <w:r w:rsidR="0045153E" w:rsidRPr="00601B9E">
        <w:rPr>
          <w:rFonts w:asciiTheme="minorHAnsi" w:eastAsia="Calibri" w:hAnsiTheme="minorHAnsi"/>
          <w:lang w:eastAsia="en-US"/>
        </w:rPr>
        <w:t xml:space="preserve"> złotych 0</w:t>
      </w:r>
      <w:r w:rsidR="004D763C" w:rsidRPr="00601B9E">
        <w:rPr>
          <w:rFonts w:asciiTheme="minorHAnsi" w:eastAsia="Calibri" w:hAnsiTheme="minorHAnsi"/>
          <w:lang w:eastAsia="en-US"/>
        </w:rPr>
        <w:t>0</w:t>
      </w:r>
      <w:r w:rsidR="0045153E" w:rsidRPr="00601B9E">
        <w:rPr>
          <w:rFonts w:asciiTheme="minorHAnsi" w:eastAsia="Calibri" w:hAnsiTheme="minorHAnsi"/>
          <w:lang w:eastAsia="en-US"/>
        </w:rPr>
        <w:t>/100</w:t>
      </w:r>
      <w:r w:rsidRPr="00601B9E">
        <w:rPr>
          <w:rFonts w:asciiTheme="minorHAnsi" w:eastAsia="Calibri" w:hAnsiTheme="minorHAnsi"/>
          <w:lang w:eastAsia="en-US"/>
        </w:rPr>
        <w:t>) zgodnie</w:t>
      </w:r>
      <w:r w:rsidR="00516876" w:rsidRPr="00601B9E">
        <w:rPr>
          <w:rFonts w:asciiTheme="minorHAnsi" w:eastAsia="Calibri" w:hAnsiTheme="minorHAnsi"/>
          <w:lang w:eastAsia="en-US"/>
        </w:rPr>
        <w:t xml:space="preserve"> </w:t>
      </w:r>
      <w:r w:rsidR="0033462F">
        <w:rPr>
          <w:rFonts w:asciiTheme="minorHAnsi" w:eastAsia="Calibri" w:hAnsiTheme="minorHAnsi"/>
          <w:lang w:eastAsia="en-US"/>
        </w:rPr>
        <w:t>ofertą Wykonawcy</w:t>
      </w:r>
      <w:r w:rsidR="00516876" w:rsidRPr="00601B9E">
        <w:rPr>
          <w:rFonts w:asciiTheme="minorHAnsi" w:eastAsia="Calibri" w:hAnsiTheme="minorHAnsi"/>
          <w:lang w:eastAsia="en-US"/>
        </w:rPr>
        <w:t>,</w:t>
      </w:r>
      <w:r w:rsidR="00BD1FF2" w:rsidRPr="00601B9E">
        <w:rPr>
          <w:rFonts w:asciiTheme="minorHAnsi" w:eastAsia="Calibri" w:hAnsiTheme="minorHAnsi"/>
          <w:lang w:eastAsia="en-US"/>
        </w:rPr>
        <w:t xml:space="preserve"> stanowiąc</w:t>
      </w:r>
      <w:r w:rsidR="0033462F">
        <w:rPr>
          <w:rFonts w:asciiTheme="minorHAnsi" w:eastAsia="Calibri" w:hAnsiTheme="minorHAnsi"/>
          <w:lang w:eastAsia="en-US"/>
        </w:rPr>
        <w:t>ą</w:t>
      </w:r>
      <w:r w:rsidR="00BD1FF2" w:rsidRPr="00601B9E">
        <w:rPr>
          <w:rFonts w:asciiTheme="minorHAnsi" w:eastAsia="Calibri" w:hAnsiTheme="minorHAnsi"/>
          <w:lang w:eastAsia="en-US"/>
        </w:rPr>
        <w:t xml:space="preserve"> </w:t>
      </w:r>
      <w:r w:rsidR="0033462F">
        <w:rPr>
          <w:rFonts w:asciiTheme="minorHAnsi" w:eastAsia="Calibri" w:hAnsiTheme="minorHAnsi"/>
          <w:lang w:eastAsia="en-US"/>
        </w:rPr>
        <w:t>Z</w:t>
      </w:r>
      <w:r w:rsidR="00BD1FF2" w:rsidRPr="00601B9E">
        <w:rPr>
          <w:rFonts w:asciiTheme="minorHAnsi" w:eastAsia="Calibri" w:hAnsiTheme="minorHAnsi"/>
          <w:lang w:eastAsia="en-US"/>
        </w:rPr>
        <w:t xml:space="preserve">ałącznik nr </w:t>
      </w:r>
      <w:r w:rsidR="00516876" w:rsidRPr="00601B9E">
        <w:rPr>
          <w:rFonts w:asciiTheme="minorHAnsi" w:eastAsia="Calibri" w:hAnsiTheme="minorHAnsi"/>
          <w:lang w:eastAsia="en-US"/>
        </w:rPr>
        <w:t>2</w:t>
      </w:r>
      <w:r w:rsidR="00656EBD" w:rsidRPr="00601B9E">
        <w:rPr>
          <w:rFonts w:asciiTheme="minorHAnsi" w:eastAsia="Calibri" w:hAnsiTheme="minorHAnsi"/>
          <w:lang w:eastAsia="en-US"/>
        </w:rPr>
        <w:t xml:space="preserve"> do </w:t>
      </w:r>
      <w:r w:rsidR="00BD1FF2" w:rsidRPr="00601B9E">
        <w:rPr>
          <w:rFonts w:asciiTheme="minorHAnsi" w:eastAsia="Calibri" w:hAnsiTheme="minorHAnsi"/>
          <w:lang w:eastAsia="en-US"/>
        </w:rPr>
        <w:t>Umowy</w:t>
      </w:r>
      <w:r w:rsidR="0052551C" w:rsidRPr="00601B9E">
        <w:rPr>
          <w:rFonts w:asciiTheme="minorHAnsi" w:eastAsia="Calibri" w:hAnsiTheme="minorHAnsi"/>
          <w:lang w:eastAsia="en-US"/>
        </w:rPr>
        <w:t>.</w:t>
      </w:r>
      <w:bookmarkEnd w:id="5"/>
    </w:p>
    <w:p w14:paraId="1F8C42CB" w14:textId="77777777" w:rsidR="00414B2E" w:rsidRPr="00601B9E" w:rsidRDefault="00FD7C9E" w:rsidP="005F2CC0">
      <w:pPr>
        <w:keepLines/>
        <w:numPr>
          <w:ilvl w:val="0"/>
          <w:numId w:val="7"/>
        </w:numPr>
        <w:tabs>
          <w:tab w:val="left" w:pos="0"/>
        </w:tabs>
        <w:suppressAutoHyphens/>
        <w:spacing w:line="276" w:lineRule="auto"/>
        <w:ind w:left="357" w:right="38" w:hanging="357"/>
        <w:contextualSpacing/>
        <w:jc w:val="both"/>
        <w:rPr>
          <w:rFonts w:asciiTheme="minorHAnsi" w:eastAsia="Calibri" w:hAnsiTheme="minorHAnsi"/>
          <w:lang w:eastAsia="en-US"/>
        </w:rPr>
      </w:pPr>
      <w:r w:rsidRPr="00601B9E">
        <w:rPr>
          <w:rFonts w:asciiTheme="minorHAnsi" w:eastAsia="Calibri" w:hAnsiTheme="minorHAnsi"/>
          <w:lang w:eastAsia="en-US"/>
        </w:rPr>
        <w:t>Wynagrodzenie</w:t>
      </w:r>
      <w:r w:rsidR="00414B2E" w:rsidRPr="00601B9E">
        <w:rPr>
          <w:rFonts w:asciiTheme="minorHAnsi" w:eastAsia="Calibri" w:hAnsiTheme="minorHAnsi"/>
          <w:lang w:eastAsia="en-US"/>
        </w:rPr>
        <w:t>, o którym mowa powyżej, obejmuje wszelkie</w:t>
      </w:r>
      <w:r w:rsidRPr="00601B9E">
        <w:rPr>
          <w:rFonts w:asciiTheme="minorHAnsi" w:eastAsia="Calibri" w:hAnsiTheme="minorHAnsi"/>
          <w:lang w:eastAsia="en-US"/>
        </w:rPr>
        <w:t xml:space="preserve"> koszty związane z </w:t>
      </w:r>
      <w:r w:rsidR="00414B2E" w:rsidRPr="00601B9E">
        <w:rPr>
          <w:rFonts w:asciiTheme="minorHAnsi" w:eastAsia="Calibri" w:hAnsiTheme="minorHAnsi"/>
          <w:lang w:eastAsia="en-US"/>
        </w:rPr>
        <w:t xml:space="preserve">należytym wykonaniem przedmiotu </w:t>
      </w:r>
      <w:r w:rsidR="00D65912" w:rsidRPr="00601B9E">
        <w:rPr>
          <w:rFonts w:asciiTheme="minorHAnsi" w:eastAsia="Calibri" w:hAnsiTheme="minorHAnsi"/>
          <w:lang w:eastAsia="en-US"/>
        </w:rPr>
        <w:t>U</w:t>
      </w:r>
      <w:r w:rsidR="00414B2E" w:rsidRPr="00601B9E">
        <w:rPr>
          <w:rFonts w:asciiTheme="minorHAnsi" w:eastAsia="Calibri" w:hAnsiTheme="minorHAnsi"/>
          <w:lang w:eastAsia="en-US"/>
        </w:rPr>
        <w:t xml:space="preserve">mowy </w:t>
      </w:r>
      <w:r w:rsidRPr="00601B9E">
        <w:rPr>
          <w:rFonts w:asciiTheme="minorHAnsi" w:eastAsia="Calibri" w:hAnsiTheme="minorHAnsi"/>
          <w:lang w:eastAsia="en-US"/>
        </w:rPr>
        <w:t xml:space="preserve">i </w:t>
      </w:r>
      <w:r w:rsidR="00414B2E" w:rsidRPr="00601B9E">
        <w:rPr>
          <w:rFonts w:asciiTheme="minorHAnsi" w:eastAsia="Calibri" w:hAnsiTheme="minorHAnsi"/>
          <w:lang w:eastAsia="en-US"/>
        </w:rPr>
        <w:t xml:space="preserve">jego </w:t>
      </w:r>
      <w:r w:rsidRPr="00601B9E">
        <w:rPr>
          <w:rFonts w:asciiTheme="minorHAnsi" w:eastAsia="Calibri" w:hAnsiTheme="minorHAnsi"/>
          <w:lang w:eastAsia="en-US"/>
        </w:rPr>
        <w:t>odbiorem.</w:t>
      </w:r>
    </w:p>
    <w:p w14:paraId="62EB1912" w14:textId="77777777" w:rsidR="00B9324C" w:rsidRPr="00601B9E" w:rsidRDefault="00414B2E" w:rsidP="005F2CC0">
      <w:pPr>
        <w:keepLines/>
        <w:numPr>
          <w:ilvl w:val="0"/>
          <w:numId w:val="7"/>
        </w:numPr>
        <w:tabs>
          <w:tab w:val="left" w:pos="0"/>
        </w:tabs>
        <w:suppressAutoHyphens/>
        <w:spacing w:line="276" w:lineRule="auto"/>
        <w:ind w:left="357" w:right="38"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Ustalone przez </w:t>
      </w:r>
      <w:r w:rsidR="00C22D22" w:rsidRPr="00601B9E">
        <w:rPr>
          <w:rFonts w:asciiTheme="minorHAnsi" w:eastAsia="Calibri" w:hAnsiTheme="minorHAnsi"/>
          <w:lang w:eastAsia="en-US"/>
        </w:rPr>
        <w:t>S</w:t>
      </w:r>
      <w:r w:rsidRPr="00601B9E">
        <w:rPr>
          <w:rFonts w:asciiTheme="minorHAnsi" w:eastAsia="Calibri" w:hAnsiTheme="minorHAnsi"/>
          <w:lang w:eastAsia="en-US"/>
        </w:rPr>
        <w:t xml:space="preserve">trony wynagrodzenie ma charakter </w:t>
      </w:r>
      <w:r w:rsidR="00BD1FF2" w:rsidRPr="00601B9E">
        <w:rPr>
          <w:rFonts w:asciiTheme="minorHAnsi" w:eastAsia="Calibri" w:hAnsiTheme="minorHAnsi"/>
          <w:lang w:eastAsia="en-US"/>
        </w:rPr>
        <w:t>ryczałtowy</w:t>
      </w:r>
      <w:r w:rsidR="00885CDD" w:rsidRPr="00601B9E">
        <w:rPr>
          <w:rFonts w:asciiTheme="minorHAnsi" w:eastAsia="Calibri" w:hAnsiTheme="minorHAnsi"/>
          <w:lang w:eastAsia="en-US"/>
        </w:rPr>
        <w:t xml:space="preserve">. </w:t>
      </w:r>
      <w:r w:rsidR="00B9324C" w:rsidRPr="00601B9E">
        <w:rPr>
          <w:rFonts w:asciiTheme="minorHAnsi" w:eastAsia="Calibri" w:hAnsiTheme="minorHAnsi"/>
          <w:lang w:eastAsia="en-US"/>
        </w:rPr>
        <w:t xml:space="preserve"> </w:t>
      </w:r>
      <w:r w:rsidR="00885CDD" w:rsidRPr="00601B9E">
        <w:rPr>
          <w:rFonts w:asciiTheme="minorHAnsi" w:eastAsia="Calibri" w:hAnsiTheme="minorHAnsi"/>
          <w:lang w:eastAsia="en-US"/>
        </w:rPr>
        <w:t xml:space="preserve">  </w:t>
      </w:r>
    </w:p>
    <w:p w14:paraId="702DB1A3" w14:textId="77777777" w:rsidR="001A53B9" w:rsidRPr="00601B9E" w:rsidRDefault="00FD7C9E" w:rsidP="005F2CC0">
      <w:pPr>
        <w:keepLines/>
        <w:numPr>
          <w:ilvl w:val="0"/>
          <w:numId w:val="7"/>
        </w:numPr>
        <w:tabs>
          <w:tab w:val="num" w:pos="360"/>
        </w:tabs>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Wynagrodzenie należne Wykonawcy płatne </w:t>
      </w:r>
      <w:r w:rsidR="001A53B9" w:rsidRPr="00601B9E">
        <w:rPr>
          <w:rFonts w:asciiTheme="minorHAnsi" w:eastAsia="Calibri" w:hAnsiTheme="minorHAnsi"/>
          <w:lang w:eastAsia="en-US"/>
        </w:rPr>
        <w:t xml:space="preserve">będzie </w:t>
      </w:r>
      <w:r w:rsidR="004D763C" w:rsidRPr="00601B9E">
        <w:rPr>
          <w:rFonts w:asciiTheme="minorHAnsi" w:eastAsia="Calibri" w:hAnsiTheme="minorHAnsi"/>
          <w:lang w:eastAsia="en-US"/>
        </w:rPr>
        <w:t>jednorazowo, na podstawie prawidłowo wystawionej faktury VAT.</w:t>
      </w:r>
      <w:r w:rsidR="00157F45" w:rsidRPr="00601B9E">
        <w:rPr>
          <w:rFonts w:asciiTheme="minorHAnsi" w:eastAsia="Calibri" w:hAnsiTheme="minorHAnsi"/>
          <w:lang w:eastAsia="en-US"/>
        </w:rPr>
        <w:t xml:space="preserve"> Podstawą do wystawienia faktury będzie podpisany </w:t>
      </w:r>
      <w:r w:rsidR="0033462F" w:rsidRPr="00601B9E">
        <w:rPr>
          <w:rFonts w:asciiTheme="minorHAnsi" w:eastAsia="Calibri" w:hAnsiTheme="minorHAnsi"/>
          <w:lang w:eastAsia="en-US"/>
        </w:rPr>
        <w:t xml:space="preserve">Protokół Odbioru Końcowego </w:t>
      </w:r>
      <w:r w:rsidR="00866028" w:rsidRPr="00601B9E">
        <w:rPr>
          <w:rFonts w:asciiTheme="minorHAnsi" w:eastAsia="Calibri" w:hAnsiTheme="minorHAnsi"/>
          <w:lang w:eastAsia="en-US"/>
        </w:rPr>
        <w:t xml:space="preserve">przez Strony </w:t>
      </w:r>
      <w:r w:rsidR="00157F45" w:rsidRPr="00601B9E">
        <w:rPr>
          <w:rFonts w:asciiTheme="minorHAnsi" w:eastAsia="Calibri" w:hAnsiTheme="minorHAnsi"/>
          <w:lang w:eastAsia="en-US"/>
        </w:rPr>
        <w:t>oraz Inspektora Nadzoru</w:t>
      </w:r>
      <w:r w:rsidR="00866028" w:rsidRPr="00601B9E">
        <w:rPr>
          <w:rFonts w:asciiTheme="minorHAnsi" w:eastAsia="Calibri" w:hAnsiTheme="minorHAnsi"/>
          <w:lang w:eastAsia="en-US"/>
        </w:rPr>
        <w:t>.</w:t>
      </w:r>
    </w:p>
    <w:p w14:paraId="24049BD9" w14:textId="77777777" w:rsidR="008509C2" w:rsidRPr="00601B9E" w:rsidRDefault="008509C2" w:rsidP="005F2CC0">
      <w:pPr>
        <w:keepLines/>
        <w:numPr>
          <w:ilvl w:val="0"/>
          <w:numId w:val="7"/>
        </w:numPr>
        <w:tabs>
          <w:tab w:val="num" w:pos="360"/>
        </w:tabs>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Wykonawca wystawi fakturę zgodnie z danymi:</w:t>
      </w:r>
    </w:p>
    <w:p w14:paraId="5FDBA162" w14:textId="77777777" w:rsidR="008509C2" w:rsidRPr="00601B9E" w:rsidRDefault="008509C2" w:rsidP="00D92A46">
      <w:pPr>
        <w:keepLines/>
        <w:numPr>
          <w:ilvl w:val="0"/>
          <w:numId w:val="40"/>
        </w:numPr>
        <w:suppressAutoHyphens/>
        <w:spacing w:line="276" w:lineRule="auto"/>
        <w:contextualSpacing/>
        <w:jc w:val="both"/>
        <w:rPr>
          <w:rFonts w:asciiTheme="minorHAnsi" w:eastAsia="Calibri" w:hAnsiTheme="minorHAnsi"/>
          <w:lang w:eastAsia="en-US"/>
        </w:rPr>
      </w:pPr>
      <w:r w:rsidRPr="00601B9E">
        <w:rPr>
          <w:rFonts w:asciiTheme="minorHAnsi" w:eastAsia="Calibri" w:hAnsiTheme="minorHAnsi"/>
          <w:u w:val="single"/>
          <w:lang w:eastAsia="en-US"/>
        </w:rPr>
        <w:t>nabywca:</w:t>
      </w:r>
      <w:r w:rsidRPr="00601B9E">
        <w:rPr>
          <w:rFonts w:asciiTheme="minorHAnsi" w:eastAsia="Calibri" w:hAnsiTheme="minorHAnsi"/>
          <w:lang w:eastAsia="en-US"/>
        </w:rPr>
        <w:t xml:space="preserve"> Związek Komunalny Gmin „Czyste Miasto, Czysta Gmina”, Plac Św. Józefa 5, 62-800 Kalisz, NIP: 618-18-44-896;</w:t>
      </w:r>
    </w:p>
    <w:p w14:paraId="07CB065F" w14:textId="77777777" w:rsidR="008509C2" w:rsidRPr="00601B9E" w:rsidRDefault="008509C2" w:rsidP="00D92A46">
      <w:pPr>
        <w:keepLines/>
        <w:numPr>
          <w:ilvl w:val="0"/>
          <w:numId w:val="40"/>
        </w:numPr>
        <w:suppressAutoHyphens/>
        <w:spacing w:line="276" w:lineRule="auto"/>
        <w:contextualSpacing/>
        <w:jc w:val="both"/>
        <w:rPr>
          <w:rFonts w:asciiTheme="minorHAnsi" w:eastAsia="Calibri" w:hAnsiTheme="minorHAnsi"/>
          <w:lang w:eastAsia="en-US"/>
        </w:rPr>
      </w:pPr>
      <w:r w:rsidRPr="00601B9E">
        <w:rPr>
          <w:rFonts w:asciiTheme="minorHAnsi" w:eastAsia="Calibri" w:hAnsiTheme="minorHAnsi"/>
          <w:u w:val="single"/>
          <w:lang w:eastAsia="en-US"/>
        </w:rPr>
        <w:t>odbiorca i płatnik:</w:t>
      </w:r>
      <w:r w:rsidRPr="00601B9E">
        <w:rPr>
          <w:rFonts w:asciiTheme="minorHAnsi" w:eastAsia="Calibri" w:hAnsiTheme="minorHAnsi"/>
          <w:lang w:eastAsia="en-US"/>
        </w:rPr>
        <w:t xml:space="preserve"> Związek Komunalny Gmin „Czyste Miasto, Czysta Gmina”, Plac Św. Józefa 5, 62-800 Kalisz, NIP: 618-18-44-896.</w:t>
      </w:r>
    </w:p>
    <w:p w14:paraId="12C00EDB" w14:textId="77777777" w:rsidR="001A53B9" w:rsidRPr="00601B9E" w:rsidRDefault="00644E7E" w:rsidP="005F2CC0">
      <w:pPr>
        <w:keepLines/>
        <w:numPr>
          <w:ilvl w:val="0"/>
          <w:numId w:val="7"/>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W</w:t>
      </w:r>
      <w:r w:rsidR="001A53B9" w:rsidRPr="00601B9E">
        <w:rPr>
          <w:rFonts w:asciiTheme="minorHAnsi" w:eastAsia="Calibri" w:hAnsiTheme="minorHAnsi"/>
          <w:lang w:eastAsia="en-US"/>
        </w:rPr>
        <w:t xml:space="preserve"> przypadku powierzenia wykonania części przedmiotu </w:t>
      </w:r>
      <w:r w:rsidR="00C22D22" w:rsidRPr="00601B9E">
        <w:rPr>
          <w:rFonts w:asciiTheme="minorHAnsi" w:eastAsia="Calibri" w:hAnsiTheme="minorHAnsi"/>
          <w:lang w:eastAsia="en-US"/>
        </w:rPr>
        <w:t>U</w:t>
      </w:r>
      <w:r w:rsidR="00FF2A81" w:rsidRPr="00601B9E">
        <w:rPr>
          <w:rFonts w:asciiTheme="minorHAnsi" w:eastAsia="Calibri" w:hAnsiTheme="minorHAnsi"/>
          <w:lang w:eastAsia="en-US"/>
        </w:rPr>
        <w:t>mowy Podwykonawcom lub d</w:t>
      </w:r>
      <w:r w:rsidR="001A53B9" w:rsidRPr="00601B9E">
        <w:rPr>
          <w:rFonts w:asciiTheme="minorHAnsi" w:eastAsia="Calibri" w:hAnsiTheme="minorHAnsi"/>
          <w:lang w:eastAsia="en-US"/>
        </w:rPr>
        <w:t xml:space="preserve">alszym Podwykonawcom, </w:t>
      </w:r>
      <w:r w:rsidR="0059089A" w:rsidRPr="00601B9E">
        <w:rPr>
          <w:rFonts w:asciiTheme="minorHAnsi" w:eastAsia="Calibri" w:hAnsiTheme="minorHAnsi"/>
          <w:lang w:eastAsia="en-US"/>
        </w:rPr>
        <w:t xml:space="preserve">warunkiem dokonania płatności, o której mowa w ust. </w:t>
      </w:r>
      <w:r w:rsidR="0001532D" w:rsidRPr="00601B9E">
        <w:rPr>
          <w:rFonts w:asciiTheme="minorHAnsi" w:eastAsia="Calibri" w:hAnsiTheme="minorHAnsi"/>
          <w:lang w:eastAsia="en-US"/>
        </w:rPr>
        <w:t>4</w:t>
      </w:r>
      <w:r w:rsidR="00FB3EA9" w:rsidRPr="00601B9E">
        <w:rPr>
          <w:rFonts w:asciiTheme="minorHAnsi" w:eastAsia="Calibri" w:hAnsiTheme="minorHAnsi"/>
          <w:lang w:eastAsia="en-US"/>
        </w:rPr>
        <w:t xml:space="preserve"> </w:t>
      </w:r>
      <w:r w:rsidR="008D2266" w:rsidRPr="00601B9E">
        <w:rPr>
          <w:rFonts w:asciiTheme="minorHAnsi" w:eastAsia="Calibri" w:hAnsiTheme="minorHAnsi"/>
          <w:lang w:eastAsia="en-US"/>
        </w:rPr>
        <w:t>niniejszego paragrafu</w:t>
      </w:r>
      <w:r w:rsidR="0059089A" w:rsidRPr="00601B9E">
        <w:rPr>
          <w:rFonts w:asciiTheme="minorHAnsi" w:eastAsia="Calibri" w:hAnsiTheme="minorHAnsi"/>
          <w:lang w:eastAsia="en-US"/>
        </w:rPr>
        <w:t xml:space="preserve">, </w:t>
      </w:r>
      <w:r w:rsidR="001A53B9" w:rsidRPr="00601B9E">
        <w:rPr>
          <w:rFonts w:asciiTheme="minorHAnsi" w:eastAsia="Calibri" w:hAnsiTheme="minorHAnsi"/>
          <w:lang w:eastAsia="en-US"/>
        </w:rPr>
        <w:t xml:space="preserve">jest </w:t>
      </w:r>
      <w:r w:rsidR="0059089A" w:rsidRPr="00601B9E">
        <w:rPr>
          <w:rFonts w:asciiTheme="minorHAnsi" w:eastAsia="Calibri" w:hAnsiTheme="minorHAnsi"/>
          <w:lang w:eastAsia="en-US"/>
        </w:rPr>
        <w:t xml:space="preserve">także </w:t>
      </w:r>
      <w:r w:rsidR="001A53B9" w:rsidRPr="00601B9E">
        <w:rPr>
          <w:rFonts w:asciiTheme="minorHAnsi" w:eastAsia="Calibri" w:hAnsiTheme="minorHAnsi"/>
          <w:lang w:eastAsia="en-US"/>
        </w:rPr>
        <w:t xml:space="preserve">dostarczenie przez Wykonawcę </w:t>
      </w:r>
      <w:r w:rsidR="0059089A" w:rsidRPr="00601B9E">
        <w:rPr>
          <w:rFonts w:asciiTheme="minorHAnsi" w:eastAsia="Calibri" w:hAnsiTheme="minorHAnsi"/>
          <w:lang w:eastAsia="en-US"/>
        </w:rPr>
        <w:t xml:space="preserve">wraz z fakturą VAT </w:t>
      </w:r>
      <w:r w:rsidR="005D43AA" w:rsidRPr="00601B9E">
        <w:rPr>
          <w:rFonts w:asciiTheme="minorHAnsi" w:eastAsia="Calibri" w:hAnsiTheme="minorHAnsi"/>
          <w:lang w:eastAsia="en-US"/>
        </w:rPr>
        <w:t xml:space="preserve">dokumentów, o których mowa w § </w:t>
      </w:r>
      <w:r w:rsidR="0001532D" w:rsidRPr="00601B9E">
        <w:rPr>
          <w:rFonts w:asciiTheme="minorHAnsi" w:eastAsia="Calibri" w:hAnsiTheme="minorHAnsi"/>
          <w:lang w:eastAsia="en-US"/>
        </w:rPr>
        <w:t>6</w:t>
      </w:r>
      <w:r w:rsidR="005D43AA" w:rsidRPr="00601B9E">
        <w:rPr>
          <w:rFonts w:asciiTheme="minorHAnsi" w:eastAsia="Calibri" w:hAnsiTheme="minorHAnsi"/>
          <w:lang w:eastAsia="en-US"/>
        </w:rPr>
        <w:t xml:space="preserve"> ust. 24 Umowy</w:t>
      </w:r>
      <w:r w:rsidR="001A53B9" w:rsidRPr="00601B9E">
        <w:rPr>
          <w:rFonts w:asciiTheme="minorHAnsi" w:eastAsia="Calibri" w:hAnsiTheme="minorHAnsi"/>
          <w:lang w:eastAsia="en-US"/>
        </w:rPr>
        <w:t>.</w:t>
      </w:r>
      <w:r w:rsidRPr="00601B9E">
        <w:rPr>
          <w:rFonts w:asciiTheme="minorHAnsi" w:eastAsia="Calibri" w:hAnsiTheme="minorHAnsi"/>
          <w:lang w:eastAsia="en-US"/>
        </w:rPr>
        <w:t xml:space="preserve"> </w:t>
      </w:r>
    </w:p>
    <w:p w14:paraId="6D069EB4" w14:textId="77777777" w:rsidR="00FD7C9E" w:rsidRPr="00601B9E" w:rsidRDefault="008509C2" w:rsidP="005F2CC0">
      <w:pPr>
        <w:keepLines/>
        <w:numPr>
          <w:ilvl w:val="0"/>
          <w:numId w:val="7"/>
        </w:numPr>
        <w:suppressAutoHyphens/>
        <w:spacing w:line="276" w:lineRule="auto"/>
        <w:ind w:left="426" w:hanging="426"/>
        <w:contextualSpacing/>
        <w:jc w:val="both"/>
        <w:rPr>
          <w:rFonts w:asciiTheme="minorHAnsi" w:eastAsia="Calibri" w:hAnsiTheme="minorHAnsi"/>
          <w:lang w:eastAsia="en-US"/>
        </w:rPr>
      </w:pPr>
      <w:r w:rsidRPr="00601B9E">
        <w:rPr>
          <w:rFonts w:cstheme="minorHAnsi"/>
        </w:rPr>
        <w:t xml:space="preserve">Zamawiający </w:t>
      </w:r>
      <w:r w:rsidR="004D763C" w:rsidRPr="00601B9E">
        <w:rPr>
          <w:rFonts w:cstheme="minorHAnsi"/>
        </w:rPr>
        <w:t>dokona</w:t>
      </w:r>
      <w:r w:rsidRPr="00601B9E">
        <w:rPr>
          <w:rFonts w:cstheme="minorHAnsi"/>
        </w:rPr>
        <w:t xml:space="preserve"> zapłaty wynagrodzenia w terminie 21 dni licząc od dnia otrzymania prawidłowo wystawionej faktury, przelewem na rachunek Wykonawcy nr </w:t>
      </w:r>
      <w:r w:rsidR="004D763C" w:rsidRPr="00601B9E">
        <w:rPr>
          <w:rFonts w:cstheme="minorHAnsi"/>
        </w:rPr>
        <w:t xml:space="preserve">……… </w:t>
      </w:r>
      <w:r w:rsidRPr="00601B9E">
        <w:rPr>
          <w:rFonts w:cstheme="minorHAnsi"/>
        </w:rPr>
        <w:t>. Za dzień zapłaty wynagrodzenia przyjmuje się dzień obciążenia rachunku Zamawiającego</w:t>
      </w:r>
      <w:r w:rsidR="007A68FC" w:rsidRPr="00601B9E">
        <w:rPr>
          <w:rFonts w:cstheme="minorHAnsi"/>
        </w:rPr>
        <w:t>.</w:t>
      </w:r>
      <w:r w:rsidR="00235E34">
        <w:rPr>
          <w:rFonts w:cstheme="minorHAnsi"/>
        </w:rPr>
        <w:t>/ Rozliczenie pomiędzy Konsorcjantami (Wykonawcami wspólnie ubiegającymi się o udzielenie zamówienia) będzie się odbywało na podstawie ich wewnętrznego porozumienia. W przypadku Konsorcjantów rozliczenia dokonywane będą wyłącznie z pełnomocnikiem/liderem. Pozostałym Wykonawcom nie przysługują w stosunku do Zamawiającego jakiekolwiek roszczenia. Konsorcjanci wobec Zamawiającego za wykonanie zobowiązań wynikających z Umowy odpowiadają w sposób solidarny.</w:t>
      </w:r>
      <w:r w:rsidRPr="00601B9E">
        <w:rPr>
          <w:rFonts w:cstheme="minorHAnsi"/>
        </w:rPr>
        <w:t xml:space="preserve"> </w:t>
      </w:r>
    </w:p>
    <w:p w14:paraId="3203539B" w14:textId="77777777" w:rsidR="008D2266" w:rsidRPr="00601B9E" w:rsidRDefault="008D2266" w:rsidP="005F2CC0">
      <w:pPr>
        <w:keepLines/>
        <w:numPr>
          <w:ilvl w:val="0"/>
          <w:numId w:val="7"/>
        </w:numPr>
        <w:suppressAutoHyphens/>
        <w:spacing w:line="276" w:lineRule="auto"/>
        <w:ind w:left="357" w:hanging="357"/>
        <w:contextualSpacing/>
        <w:jc w:val="both"/>
        <w:rPr>
          <w:rFonts w:cstheme="minorHAnsi"/>
        </w:rPr>
      </w:pPr>
      <w:r w:rsidRPr="00601B9E">
        <w:rPr>
          <w:rFonts w:cstheme="minorHAnsi"/>
        </w:rPr>
        <w:lastRenderedPageBreak/>
        <w:t xml:space="preserve">Wykonawca oświadcza, że numer rachunku rozliczeniowego wskazany w ust. </w:t>
      </w:r>
      <w:r w:rsidR="00866028" w:rsidRPr="00601B9E">
        <w:rPr>
          <w:rFonts w:cstheme="minorHAnsi"/>
        </w:rPr>
        <w:t>7</w:t>
      </w:r>
      <w:r w:rsidR="002C2592" w:rsidRPr="00601B9E">
        <w:rPr>
          <w:rFonts w:cstheme="minorHAnsi"/>
        </w:rPr>
        <w:t xml:space="preserve"> </w:t>
      </w:r>
      <w:r w:rsidRPr="00601B9E">
        <w:rPr>
          <w:rFonts w:cstheme="minorHAnsi"/>
        </w:rPr>
        <w:t>niniejszego paragrafu jest rachunkiem wskazanym w jednolitym wykazie podatników VAT (tzw. Biała Lista) dostępnym w Biuletynie Informacji Publicznej Krajowej Administracji Skarbowej (KAS) na stronie internetowej https://www.gov.pl/web/kas/wykaz-podatnikow-vat. Zmiana numeru rachunku bankowego Wykonawcy wymaga sporządzenia aneksu do Umowy.</w:t>
      </w:r>
    </w:p>
    <w:p w14:paraId="44AB30A8" w14:textId="77777777" w:rsidR="008D2266" w:rsidRPr="00601B9E" w:rsidRDefault="008D2266" w:rsidP="005F2CC0">
      <w:pPr>
        <w:keepLines/>
        <w:numPr>
          <w:ilvl w:val="0"/>
          <w:numId w:val="7"/>
        </w:numPr>
        <w:suppressAutoHyphens/>
        <w:spacing w:line="276" w:lineRule="auto"/>
        <w:ind w:left="357" w:hanging="357"/>
        <w:contextualSpacing/>
        <w:jc w:val="both"/>
        <w:rPr>
          <w:rFonts w:cstheme="minorHAnsi"/>
        </w:rPr>
      </w:pPr>
      <w:r w:rsidRPr="00601B9E">
        <w:rPr>
          <w:rFonts w:cstheme="minorHAnsi"/>
        </w:rPr>
        <w:t>Wykonawca zobowiązuje się poinformować pisemnie Zamawiającego o każdej zmianie lub wykreśleniu rachunku bankowego wskazanego w wykazie podatników VAT (tzw. Biała Lista) lub o utracie statusu czynnego podatnika VAT w terminie 2 dni od dnia wystąpienia tej okoliczności.</w:t>
      </w:r>
    </w:p>
    <w:p w14:paraId="76768494" w14:textId="77777777" w:rsidR="008D2266" w:rsidRPr="00601B9E" w:rsidRDefault="008D2266" w:rsidP="005F2CC0">
      <w:pPr>
        <w:pStyle w:val="Akapitzlist"/>
        <w:keepLines/>
        <w:numPr>
          <w:ilvl w:val="0"/>
          <w:numId w:val="7"/>
        </w:numPr>
        <w:suppressAutoHyphens/>
        <w:spacing w:after="0" w:line="276" w:lineRule="auto"/>
        <w:ind w:left="357" w:hanging="357"/>
        <w:contextualSpacing/>
        <w:jc w:val="both"/>
        <w:rPr>
          <w:rFonts w:asciiTheme="minorHAnsi" w:hAnsiTheme="minorHAnsi" w:cstheme="minorHAnsi"/>
          <w:color w:val="000000"/>
          <w:sz w:val="24"/>
        </w:rPr>
      </w:pPr>
      <w:r w:rsidRPr="00601B9E">
        <w:rPr>
          <w:rFonts w:asciiTheme="minorHAnsi" w:hAnsiTheme="minorHAnsi" w:cstheme="minorHAnsi"/>
          <w:sz w:val="24"/>
        </w:rPr>
        <w:t xml:space="preserve">Wykonawca wskazuje, iż Urzędem Skarbowym właściwym dla siedziby Wykonawcy jest </w:t>
      </w:r>
      <w:r w:rsidR="004D763C" w:rsidRPr="00601B9E">
        <w:rPr>
          <w:rFonts w:asciiTheme="minorHAnsi" w:hAnsiTheme="minorHAnsi" w:cstheme="minorHAnsi"/>
          <w:sz w:val="24"/>
        </w:rPr>
        <w:t xml:space="preserve">……………… </w:t>
      </w:r>
      <w:r w:rsidRPr="00601B9E">
        <w:rPr>
          <w:rFonts w:asciiTheme="minorHAnsi" w:hAnsiTheme="minorHAnsi" w:cstheme="minorHAnsi"/>
          <w:sz w:val="24"/>
        </w:rPr>
        <w:t>.</w:t>
      </w:r>
    </w:p>
    <w:p w14:paraId="3BC92304" w14:textId="77777777" w:rsidR="00147B8F" w:rsidRPr="00601B9E" w:rsidRDefault="00147B8F" w:rsidP="005F2CC0">
      <w:pPr>
        <w:keepLines/>
        <w:numPr>
          <w:ilvl w:val="0"/>
          <w:numId w:val="7"/>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W przypadku wystawienia przez Wykonawcę faktury niezgodnej z Umową lub obowiązującymi przepisami prawa, Wykonawca zobowiązany jest niezwłocznie wyjaśnić nieprawidłowości, w szczególności uzupełnić brakujące dokumenty oraz wystawić fakturę korygującą (o ile niezgodność dotyczyła treści faktury, a nie dokumentów stanowiących załącznik do niej). </w:t>
      </w:r>
    </w:p>
    <w:p w14:paraId="2E513708" w14:textId="77777777" w:rsidR="00147B8F" w:rsidRPr="00601B9E" w:rsidRDefault="00147B8F" w:rsidP="005F2CC0">
      <w:pPr>
        <w:keepLines/>
        <w:numPr>
          <w:ilvl w:val="0"/>
          <w:numId w:val="7"/>
        </w:numPr>
        <w:tabs>
          <w:tab w:val="num" w:pos="360"/>
        </w:tabs>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W przypadku wystawienia faktury papierowej, faktura zostanie wystawiona na Zamawiającego i doręczona na adres: Zakład Unieszkodliwiania Odpadów Komunalnych „Orli Staw”, Orli Staw 2,  62-834 Ceków.</w:t>
      </w:r>
    </w:p>
    <w:p w14:paraId="7CB8FAEE" w14:textId="77777777" w:rsidR="00147B8F" w:rsidRPr="00601B9E" w:rsidRDefault="00147B8F" w:rsidP="005F2CC0">
      <w:pPr>
        <w:keepLines/>
        <w:numPr>
          <w:ilvl w:val="0"/>
          <w:numId w:val="7"/>
        </w:numPr>
        <w:tabs>
          <w:tab w:val="num" w:pos="360"/>
        </w:tabs>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 Wykonawca może przesłać ustrukturyzowaną fakturę elektroniczną za pośrednictwem Platformy Elektronicznego Fakturowania </w:t>
      </w:r>
      <w:hyperlink r:id="rId8" w:history="1">
        <w:r w:rsidRPr="00601B9E">
          <w:rPr>
            <w:rStyle w:val="Hipercze"/>
            <w:rFonts w:asciiTheme="minorHAnsi" w:eastAsia="Calibri" w:hAnsiTheme="minorHAnsi"/>
            <w:lang w:eastAsia="en-US"/>
          </w:rPr>
          <w:t>www.efaktura.gov.pl</w:t>
        </w:r>
      </w:hyperlink>
      <w:r w:rsidRPr="00601B9E">
        <w:rPr>
          <w:rFonts w:asciiTheme="minorHAnsi" w:eastAsia="Calibri" w:hAnsiTheme="minorHAnsi"/>
          <w:lang w:eastAsia="en-US"/>
        </w:rPr>
        <w:t xml:space="preserve"> (dalej jako „PEF”) zgodnie z ustawą z dnia 9 listopada 2018 r. o elektronicznym fakturowaniu w zamówieniach publicznych, koncesjach na roboty budowlane lub usługi oraz partnerstwie publiczno-prywatnym (dalej jako: „ustawa o fakturowaniu”). Nr PEF Zamawiającego: </w:t>
      </w:r>
      <w:r w:rsidRPr="00601B9E">
        <w:rPr>
          <w:rFonts w:asciiTheme="minorHAnsi" w:eastAsia="Calibri" w:hAnsiTheme="minorHAnsi"/>
          <w:lang w:eastAsia="en-US"/>
        </w:rPr>
        <w:br/>
        <w:t>NIP 6181844896.</w:t>
      </w:r>
    </w:p>
    <w:p w14:paraId="5F7F722C" w14:textId="77777777" w:rsidR="00147B8F" w:rsidRPr="00601B9E" w:rsidRDefault="00147B8F" w:rsidP="005F2CC0">
      <w:pPr>
        <w:keepLines/>
        <w:numPr>
          <w:ilvl w:val="0"/>
          <w:numId w:val="7"/>
        </w:numPr>
        <w:tabs>
          <w:tab w:val="num" w:pos="360"/>
        </w:tabs>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Wystawiona przez Wykonawcę ustrukturyzowana faktura elektroniczna winna zawierać elementy, o których mowa w art. 6 ustawy o fakturowaniu</w:t>
      </w:r>
      <w:r w:rsidR="00B32A6E" w:rsidRPr="00601B9E">
        <w:rPr>
          <w:rFonts w:asciiTheme="minorHAnsi" w:eastAsia="Calibri" w:hAnsiTheme="minorHAnsi"/>
          <w:lang w:eastAsia="en-US"/>
        </w:rPr>
        <w:t xml:space="preserve">. </w:t>
      </w:r>
      <w:r w:rsidRPr="00601B9E">
        <w:rPr>
          <w:rFonts w:asciiTheme="minorHAnsi" w:eastAsia="Calibri" w:hAnsiTheme="minorHAnsi"/>
          <w:lang w:eastAsia="en-US"/>
        </w:rPr>
        <w:t>Jeżeli ustrukturyzowaną fakturę elektroniczną wysyła upoważniona przez Wykonawcę osoba lub jednostka organizacyjna nieposiadająca osobowości prawnej, w treści faktury elektronicznej zamieszcza się stosowną adnotację o Wykonawcy. Ustrukturyzowaną fakturę elektroniczną należy wysyłać na adres Zamawiającego na Platformie Elektronicznego Fakturowania.</w:t>
      </w:r>
    </w:p>
    <w:p w14:paraId="374BE99C" w14:textId="77777777" w:rsidR="00147B8F" w:rsidRPr="00601B9E" w:rsidRDefault="00147B8F" w:rsidP="005F2CC0">
      <w:pPr>
        <w:keepLines/>
        <w:numPr>
          <w:ilvl w:val="0"/>
          <w:numId w:val="7"/>
        </w:numPr>
        <w:tabs>
          <w:tab w:val="num" w:pos="360"/>
        </w:tabs>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Za chwilę doręczenia ustrukturyzowanej faktury elektronicznej uznawać się będzie chwilę wprowadzenia prawidłowo wystawionej faktury, zawierającej wszystkie elementy, o których mowa w ust. </w:t>
      </w:r>
      <w:r w:rsidR="004D763C" w:rsidRPr="00601B9E">
        <w:rPr>
          <w:rFonts w:asciiTheme="minorHAnsi" w:eastAsia="Calibri" w:hAnsiTheme="minorHAnsi"/>
          <w:lang w:eastAsia="en-US"/>
        </w:rPr>
        <w:t>1</w:t>
      </w:r>
      <w:r w:rsidR="00110405" w:rsidRPr="00601B9E">
        <w:rPr>
          <w:rFonts w:asciiTheme="minorHAnsi" w:eastAsia="Calibri" w:hAnsiTheme="minorHAnsi"/>
          <w:lang w:eastAsia="en-US"/>
        </w:rPr>
        <w:t>4</w:t>
      </w:r>
      <w:r w:rsidRPr="00601B9E">
        <w:rPr>
          <w:rFonts w:asciiTheme="minorHAnsi" w:eastAsia="Calibri" w:hAnsiTheme="minorHAnsi"/>
          <w:lang w:eastAsia="en-US"/>
        </w:rPr>
        <w:t xml:space="preserve"> niniejszego paragrafu, do konta Zamawiającego na PEF, w sposób umożliwiający Zamawiającemu zapoznanie się z jej treścią. </w:t>
      </w:r>
    </w:p>
    <w:p w14:paraId="764DE786" w14:textId="77777777" w:rsidR="00147B8F" w:rsidRPr="00601B9E" w:rsidRDefault="00147B8F" w:rsidP="005F2CC0">
      <w:pPr>
        <w:keepLines/>
        <w:numPr>
          <w:ilvl w:val="0"/>
          <w:numId w:val="7"/>
        </w:numPr>
        <w:tabs>
          <w:tab w:val="num" w:pos="360"/>
        </w:tabs>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Zamawiający nie będzie ponosił odpowiedzialności w przypadku braku zapłaty lub opóźnienia w zapłacie należności wynikającej z faktury, która doręczona została w inny sposób niż określony w ust. 1</w:t>
      </w:r>
      <w:r w:rsidR="00110405" w:rsidRPr="00601B9E">
        <w:rPr>
          <w:rFonts w:asciiTheme="minorHAnsi" w:eastAsia="Calibri" w:hAnsiTheme="minorHAnsi"/>
          <w:lang w:eastAsia="en-US"/>
        </w:rPr>
        <w:t>2</w:t>
      </w:r>
      <w:r w:rsidRPr="00601B9E">
        <w:rPr>
          <w:rFonts w:asciiTheme="minorHAnsi" w:eastAsia="Calibri" w:hAnsiTheme="minorHAnsi"/>
          <w:lang w:eastAsia="en-US"/>
        </w:rPr>
        <w:t xml:space="preserve"> i ust. 1</w:t>
      </w:r>
      <w:r w:rsidR="00110405" w:rsidRPr="00601B9E">
        <w:rPr>
          <w:rFonts w:asciiTheme="minorHAnsi" w:eastAsia="Calibri" w:hAnsiTheme="minorHAnsi"/>
          <w:lang w:eastAsia="en-US"/>
        </w:rPr>
        <w:t>3</w:t>
      </w:r>
      <w:r w:rsidRPr="00601B9E">
        <w:rPr>
          <w:rFonts w:asciiTheme="minorHAnsi" w:eastAsia="Calibri" w:hAnsiTheme="minorHAnsi"/>
          <w:lang w:eastAsia="en-US"/>
        </w:rPr>
        <w:t xml:space="preserve"> niniejszego paragrafu.  </w:t>
      </w:r>
    </w:p>
    <w:p w14:paraId="25B8086D" w14:textId="77777777" w:rsidR="00147B8F" w:rsidRPr="00601B9E" w:rsidRDefault="00147B8F" w:rsidP="005F2CC0">
      <w:pPr>
        <w:keepLines/>
        <w:numPr>
          <w:ilvl w:val="0"/>
          <w:numId w:val="7"/>
        </w:numPr>
        <w:tabs>
          <w:tab w:val="num" w:pos="360"/>
        </w:tabs>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lastRenderedPageBreak/>
        <w:t xml:space="preserve">Wykonawca zobowiązany jest podać na fakturze </w:t>
      </w:r>
      <w:r w:rsidR="00C22D22" w:rsidRPr="00601B9E">
        <w:rPr>
          <w:rFonts w:asciiTheme="minorHAnsi" w:eastAsia="Calibri" w:hAnsiTheme="minorHAnsi"/>
          <w:lang w:eastAsia="en-US"/>
        </w:rPr>
        <w:t xml:space="preserve">lub w załączniku do niej </w:t>
      </w:r>
      <w:r w:rsidRPr="00601B9E">
        <w:rPr>
          <w:rFonts w:asciiTheme="minorHAnsi" w:eastAsia="Calibri" w:hAnsiTheme="minorHAnsi"/>
          <w:lang w:eastAsia="en-US"/>
        </w:rPr>
        <w:t>datę zawarcia Umowy, numer Umowy nadany przez Zamawiającego, której dotyczy wystawiona faktura oraz termin zapłaty wynikający z Umowy.</w:t>
      </w:r>
      <w:r w:rsidR="006972F9" w:rsidRPr="00601B9E">
        <w:rPr>
          <w:rFonts w:asciiTheme="minorHAnsi" w:eastAsia="Calibri" w:hAnsiTheme="minorHAnsi"/>
          <w:lang w:eastAsia="en-US"/>
        </w:rPr>
        <w:t xml:space="preserve"> </w:t>
      </w:r>
      <w:r w:rsidRPr="00601B9E">
        <w:rPr>
          <w:rFonts w:asciiTheme="minorHAnsi" w:eastAsia="Calibri" w:hAnsiTheme="minorHAnsi"/>
          <w:lang w:eastAsia="en-US"/>
        </w:rPr>
        <w:t xml:space="preserve">W przypadku opóźnienia w płatności jakiejkolwiek kwoty należnej, Wykonawca ma prawo dochodzić odsetek zgodnych </w:t>
      </w:r>
      <w:r w:rsidR="00047717" w:rsidRPr="00601B9E">
        <w:rPr>
          <w:rFonts w:asciiTheme="minorHAnsi" w:eastAsia="Calibri" w:hAnsiTheme="minorHAnsi"/>
          <w:lang w:eastAsia="en-US"/>
        </w:rPr>
        <w:br/>
      </w:r>
      <w:r w:rsidRPr="00601B9E">
        <w:rPr>
          <w:rFonts w:asciiTheme="minorHAnsi" w:eastAsia="Calibri" w:hAnsiTheme="minorHAnsi"/>
          <w:lang w:eastAsia="en-US"/>
        </w:rPr>
        <w:t xml:space="preserve">z obowiązującymi przepisami. </w:t>
      </w:r>
    </w:p>
    <w:p w14:paraId="2028041C" w14:textId="77777777" w:rsidR="00147B8F" w:rsidRPr="00601B9E" w:rsidRDefault="00147B8F" w:rsidP="005F2CC0">
      <w:pPr>
        <w:keepLines/>
        <w:numPr>
          <w:ilvl w:val="0"/>
          <w:numId w:val="7"/>
        </w:numPr>
        <w:tabs>
          <w:tab w:val="num" w:pos="360"/>
        </w:tabs>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W przypadku zmiany stawki podatku od towarów i usług, przyjętej do określenia wysokości wynagrodzenia Wykonawcy, zgodnie z ust. 1 niniejszego paragrafu, która zacznie obowiązywać po dniu zawarcia Umowy, wynagrodzenie Wykonawcy, w ujęciu brutto, ulegnie odpowiedniej zmianie przez zastosowanie zmienionej stawki podatku od </w:t>
      </w:r>
      <w:r w:rsidR="00047717" w:rsidRPr="00601B9E">
        <w:rPr>
          <w:rFonts w:asciiTheme="minorHAnsi" w:eastAsia="Calibri" w:hAnsiTheme="minorHAnsi"/>
          <w:lang w:eastAsia="en-US"/>
        </w:rPr>
        <w:t>towarów i usług, zgodnie z Umową</w:t>
      </w:r>
      <w:r w:rsidRPr="00601B9E">
        <w:rPr>
          <w:rFonts w:asciiTheme="minorHAnsi" w:eastAsia="Calibri" w:hAnsiTheme="minorHAnsi"/>
          <w:lang w:eastAsia="en-US"/>
        </w:rPr>
        <w:t>. Zmianie ulegnie wysokość wynagrodzenia należnego Wykonawcy za wykonywanie Umowy w okresie od dnia obowiązywania zmienionej stawki podatku, przy czym zmiana dotyczyć będzie wyłącznie tej części wynagrodzenia Wykonawcy, do której zgodnie z przepisami prawa powinna być stosowana zmieniona stawka podatku.</w:t>
      </w:r>
    </w:p>
    <w:p w14:paraId="3A3256BA" w14:textId="77777777" w:rsidR="00B7063B" w:rsidRPr="00601B9E" w:rsidRDefault="00147B8F" w:rsidP="005F2CC0">
      <w:pPr>
        <w:keepLines/>
        <w:numPr>
          <w:ilvl w:val="0"/>
          <w:numId w:val="7"/>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Jeżeli w toku realizacji Umowy zajdzie konieczność przeprowadzenia prac, które nie były ujęte w </w:t>
      </w:r>
      <w:r w:rsidR="001500DC">
        <w:rPr>
          <w:rFonts w:asciiTheme="minorHAnsi" w:eastAsia="Calibri" w:hAnsiTheme="minorHAnsi"/>
          <w:lang w:eastAsia="en-US"/>
        </w:rPr>
        <w:t>SWZ</w:t>
      </w:r>
      <w:r w:rsidRPr="00601B9E">
        <w:rPr>
          <w:rFonts w:asciiTheme="minorHAnsi" w:eastAsia="Calibri" w:hAnsiTheme="minorHAnsi"/>
          <w:lang w:eastAsia="en-US"/>
        </w:rPr>
        <w:t>, Wykonawca nie może żądać podwyższenia wynagrodzenia, jeżeli wykonał prace dodatkowe bez uzyskania zgody Zamawiającego udzielonej w formie pisemnej pod rygorem nieważności.</w:t>
      </w:r>
    </w:p>
    <w:p w14:paraId="3835EC05" w14:textId="77777777" w:rsidR="00B7063B" w:rsidRPr="00601B9E" w:rsidRDefault="00B7063B" w:rsidP="005F2CC0">
      <w:pPr>
        <w:keepLines/>
        <w:numPr>
          <w:ilvl w:val="0"/>
          <w:numId w:val="7"/>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Przelew wierzytelności wynikających z Umowy wymaga uprzedniej, pisemnej zgody Zamawiającego</w:t>
      </w:r>
      <w:r w:rsidR="002C2592" w:rsidRPr="00601B9E">
        <w:rPr>
          <w:rFonts w:asciiTheme="minorHAnsi" w:eastAsia="Calibri" w:hAnsiTheme="minorHAnsi"/>
          <w:lang w:eastAsia="en-US"/>
        </w:rPr>
        <w:t xml:space="preserve"> </w:t>
      </w:r>
      <w:r w:rsidR="002C2592" w:rsidRPr="00601B9E">
        <w:t>wyrażonej na piśmie pod rygorem nieważności</w:t>
      </w:r>
      <w:r w:rsidRPr="00601B9E">
        <w:rPr>
          <w:rFonts w:asciiTheme="minorHAnsi" w:eastAsia="Calibri" w:hAnsiTheme="minorHAnsi"/>
          <w:lang w:eastAsia="en-US"/>
        </w:rPr>
        <w:t>.</w:t>
      </w:r>
    </w:p>
    <w:p w14:paraId="07AC5C7A" w14:textId="77777777" w:rsidR="00FD7C9E" w:rsidRPr="00601B9E" w:rsidRDefault="00C13C95" w:rsidP="003E23A6">
      <w:pPr>
        <w:keepLines/>
        <w:suppressAutoHyphens/>
        <w:spacing w:line="276" w:lineRule="auto"/>
        <w:contextualSpacing/>
        <w:jc w:val="both"/>
        <w:rPr>
          <w:rFonts w:asciiTheme="minorHAnsi" w:eastAsia="Calibri" w:hAnsiTheme="minorHAnsi"/>
          <w:sz w:val="22"/>
          <w:szCs w:val="22"/>
          <w:lang w:eastAsia="en-US"/>
        </w:rPr>
      </w:pPr>
      <w:r w:rsidRPr="00601B9E">
        <w:rPr>
          <w:rFonts w:asciiTheme="minorHAnsi" w:eastAsia="Calibri" w:hAnsiTheme="minorHAnsi"/>
          <w:lang w:eastAsia="en-US"/>
        </w:rPr>
        <w:tab/>
      </w:r>
      <w:r w:rsidRPr="00601B9E">
        <w:rPr>
          <w:rFonts w:asciiTheme="minorHAnsi" w:eastAsia="Calibri" w:hAnsiTheme="minorHAnsi"/>
          <w:lang w:eastAsia="en-US"/>
        </w:rPr>
        <w:tab/>
      </w:r>
      <w:r w:rsidRPr="00601B9E">
        <w:rPr>
          <w:rFonts w:asciiTheme="minorHAnsi" w:eastAsia="Calibri" w:hAnsiTheme="minorHAnsi"/>
          <w:lang w:eastAsia="en-US"/>
        </w:rPr>
        <w:tab/>
      </w:r>
      <w:bookmarkStart w:id="6" w:name="_Hlk70410382"/>
      <w:bookmarkEnd w:id="6"/>
    </w:p>
    <w:p w14:paraId="7A6473EE" w14:textId="77777777" w:rsidR="00FD7C9E" w:rsidRPr="00601B9E" w:rsidRDefault="00FD7C9E" w:rsidP="003E23A6">
      <w:pPr>
        <w:keepLines/>
        <w:widowControl w:val="0"/>
        <w:suppressAutoHyphens/>
        <w:spacing w:line="276" w:lineRule="auto"/>
        <w:contextualSpacing/>
        <w:jc w:val="center"/>
        <w:outlineLvl w:val="1"/>
        <w:rPr>
          <w:rFonts w:asciiTheme="minorHAnsi" w:hAnsiTheme="minorHAnsi" w:cs="Arial"/>
          <w:b/>
          <w:bCs/>
          <w:lang w:eastAsia="en-US"/>
        </w:rPr>
      </w:pPr>
      <w:bookmarkStart w:id="7" w:name="_Toc448221746"/>
      <w:r w:rsidRPr="00601B9E">
        <w:rPr>
          <w:rFonts w:asciiTheme="minorHAnsi" w:hAnsiTheme="minorHAnsi" w:cs="Arial"/>
          <w:b/>
          <w:bCs/>
          <w:lang w:eastAsia="en-US"/>
        </w:rPr>
        <w:t>OBOWIĄZKI WYKONAWCY</w:t>
      </w:r>
      <w:bookmarkEnd w:id="7"/>
    </w:p>
    <w:p w14:paraId="7AC079D4" w14:textId="77777777" w:rsidR="00FD7C9E" w:rsidRPr="00601B9E" w:rsidRDefault="00FD7C9E" w:rsidP="003E23A6">
      <w:pPr>
        <w:keepLines/>
        <w:suppressAutoHyphens/>
        <w:spacing w:line="276" w:lineRule="auto"/>
        <w:contextualSpacing/>
        <w:jc w:val="center"/>
        <w:rPr>
          <w:rFonts w:asciiTheme="minorHAnsi" w:eastAsia="Calibri" w:hAnsiTheme="minorHAnsi"/>
          <w:b/>
          <w:bCs/>
          <w:lang w:eastAsia="en-US"/>
        </w:rPr>
      </w:pPr>
      <w:r w:rsidRPr="00601B9E">
        <w:rPr>
          <w:rFonts w:asciiTheme="minorHAnsi" w:eastAsia="Calibri" w:hAnsiTheme="minorHAnsi"/>
          <w:b/>
          <w:bCs/>
          <w:lang w:eastAsia="en-US"/>
        </w:rPr>
        <w:t xml:space="preserve">§ </w:t>
      </w:r>
      <w:r w:rsidR="0075537F" w:rsidRPr="00601B9E">
        <w:rPr>
          <w:rFonts w:asciiTheme="minorHAnsi" w:eastAsia="Calibri" w:hAnsiTheme="minorHAnsi"/>
          <w:b/>
          <w:bCs/>
          <w:lang w:eastAsia="en-US"/>
        </w:rPr>
        <w:t>4</w:t>
      </w:r>
    </w:p>
    <w:p w14:paraId="450EAA55" w14:textId="77777777" w:rsidR="00FD7C9E" w:rsidRPr="00601B9E" w:rsidRDefault="00FD7C9E" w:rsidP="005F2CC0">
      <w:pPr>
        <w:keepLines/>
        <w:numPr>
          <w:ilvl w:val="0"/>
          <w:numId w:val="8"/>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Do obowiązków</w:t>
      </w:r>
      <w:r w:rsidRPr="00601B9E">
        <w:rPr>
          <w:rFonts w:asciiTheme="minorHAnsi" w:eastAsia="Calibri" w:hAnsiTheme="minorHAnsi"/>
          <w:b/>
          <w:bCs/>
          <w:lang w:eastAsia="en-US"/>
        </w:rPr>
        <w:t xml:space="preserve"> </w:t>
      </w:r>
      <w:r w:rsidRPr="00601B9E">
        <w:rPr>
          <w:rFonts w:asciiTheme="minorHAnsi" w:eastAsia="Calibri" w:hAnsiTheme="minorHAnsi"/>
          <w:lang w:eastAsia="en-US"/>
        </w:rPr>
        <w:t>Wykonawcy należy, w szczególności:</w:t>
      </w:r>
    </w:p>
    <w:p w14:paraId="5EA96382" w14:textId="77777777" w:rsidR="00FD7C9E" w:rsidRPr="00601B9E" w:rsidRDefault="00FD7C9E" w:rsidP="00D92A46">
      <w:pPr>
        <w:keepLines/>
        <w:widowControl w:val="0"/>
        <w:numPr>
          <w:ilvl w:val="0"/>
          <w:numId w:val="14"/>
        </w:numPr>
        <w:suppressAutoHyphens/>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 xml:space="preserve">wykonanie przedmiotu </w:t>
      </w:r>
      <w:r w:rsidR="00C13C95" w:rsidRPr="00601B9E">
        <w:rPr>
          <w:rFonts w:asciiTheme="minorHAnsi" w:eastAsia="Calibri" w:hAnsiTheme="minorHAnsi"/>
          <w:lang w:eastAsia="en-US"/>
        </w:rPr>
        <w:t>U</w:t>
      </w:r>
      <w:r w:rsidRPr="00601B9E">
        <w:rPr>
          <w:rFonts w:asciiTheme="minorHAnsi" w:eastAsia="Calibri" w:hAnsiTheme="minorHAnsi"/>
          <w:lang w:eastAsia="en-US"/>
        </w:rPr>
        <w:t xml:space="preserve">mowy zgodnie z </w:t>
      </w:r>
      <w:r w:rsidR="00C22D22" w:rsidRPr="00601B9E">
        <w:rPr>
          <w:rFonts w:asciiTheme="minorHAnsi" w:eastAsia="Calibri" w:hAnsiTheme="minorHAnsi"/>
          <w:lang w:eastAsia="en-US"/>
        </w:rPr>
        <w:t>U</w:t>
      </w:r>
      <w:r w:rsidRPr="00601B9E">
        <w:rPr>
          <w:rFonts w:asciiTheme="minorHAnsi" w:eastAsia="Calibri" w:hAnsiTheme="minorHAnsi"/>
          <w:lang w:eastAsia="en-US"/>
        </w:rPr>
        <w:t xml:space="preserve">mową, </w:t>
      </w:r>
      <w:r w:rsidR="00150734">
        <w:rPr>
          <w:rFonts w:asciiTheme="minorHAnsi" w:eastAsia="Calibri" w:hAnsiTheme="minorHAnsi"/>
          <w:lang w:eastAsia="en-US"/>
        </w:rPr>
        <w:t xml:space="preserve">ofertą Wykonawcy – Załącznik nr 2 do Umowy, Specyfikacją Warunków Zamówienia – Załącznik nr 1 do Umowy </w:t>
      </w:r>
      <w:r w:rsidR="002D2BAE" w:rsidRPr="00601B9E">
        <w:rPr>
          <w:rFonts w:asciiTheme="minorHAnsi" w:eastAsia="Calibri" w:hAnsiTheme="minorHAnsi"/>
          <w:lang w:eastAsia="en-US"/>
        </w:rPr>
        <w:t xml:space="preserve"> </w:t>
      </w:r>
      <w:r w:rsidRPr="00601B9E">
        <w:rPr>
          <w:rFonts w:asciiTheme="minorHAnsi" w:eastAsia="Calibri" w:hAnsiTheme="minorHAnsi"/>
          <w:lang w:eastAsia="en-US"/>
        </w:rPr>
        <w:t>oraz zgodnie z obowiązującymi przepisami, obowiązującymi normami, warunkami technicznymi wykonania i odbioru robót, aktualną wiedzą techniczną i sztuką budowlaną, wskazówkami i zaleceniami Inspektora Nadzoru, z zachowaniem obowi</w:t>
      </w:r>
      <w:r w:rsidR="00866028" w:rsidRPr="00601B9E">
        <w:rPr>
          <w:rFonts w:asciiTheme="minorHAnsi" w:eastAsia="Calibri" w:hAnsiTheme="minorHAnsi"/>
          <w:lang w:eastAsia="en-US"/>
        </w:rPr>
        <w:t>ązujących przepisów bhp, sanitarnych</w:t>
      </w:r>
      <w:r w:rsidRPr="00601B9E">
        <w:rPr>
          <w:rFonts w:asciiTheme="minorHAnsi" w:eastAsia="Calibri" w:hAnsiTheme="minorHAnsi"/>
          <w:lang w:eastAsia="en-US"/>
        </w:rPr>
        <w:t xml:space="preserve"> i </w:t>
      </w:r>
      <w:proofErr w:type="spellStart"/>
      <w:r w:rsidRPr="00601B9E">
        <w:rPr>
          <w:rFonts w:asciiTheme="minorHAnsi" w:eastAsia="Calibri" w:hAnsiTheme="minorHAnsi"/>
          <w:lang w:eastAsia="en-US"/>
        </w:rPr>
        <w:t>ppoż</w:t>
      </w:r>
      <w:proofErr w:type="spellEnd"/>
      <w:r w:rsidRPr="00601B9E">
        <w:rPr>
          <w:rFonts w:asciiTheme="minorHAnsi" w:eastAsia="Calibri" w:hAnsiTheme="minorHAnsi"/>
          <w:lang w:eastAsia="en-US"/>
        </w:rPr>
        <w:t>,</w:t>
      </w:r>
    </w:p>
    <w:p w14:paraId="235B49E5" w14:textId="77777777" w:rsidR="002F72C1" w:rsidRPr="00601B9E" w:rsidRDefault="00FD7C9E" w:rsidP="00D92A46">
      <w:pPr>
        <w:keepLines/>
        <w:widowControl w:val="0"/>
        <w:numPr>
          <w:ilvl w:val="0"/>
          <w:numId w:val="14"/>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zabezpie</w:t>
      </w:r>
      <w:r w:rsidR="0059089A" w:rsidRPr="00601B9E">
        <w:rPr>
          <w:rFonts w:asciiTheme="minorHAnsi" w:eastAsia="Calibri" w:hAnsiTheme="minorHAnsi"/>
          <w:lang w:eastAsia="en-US"/>
        </w:rPr>
        <w:t xml:space="preserve">czenie </w:t>
      </w:r>
      <w:r w:rsidR="00C13C95" w:rsidRPr="00601B9E">
        <w:rPr>
          <w:rFonts w:asciiTheme="minorHAnsi" w:eastAsia="Calibri" w:hAnsiTheme="minorHAnsi"/>
          <w:lang w:eastAsia="en-US"/>
        </w:rPr>
        <w:t>T</w:t>
      </w:r>
      <w:r w:rsidR="0059089A" w:rsidRPr="00601B9E">
        <w:rPr>
          <w:rFonts w:asciiTheme="minorHAnsi" w:eastAsia="Calibri" w:hAnsiTheme="minorHAnsi"/>
          <w:lang w:eastAsia="en-US"/>
        </w:rPr>
        <w:t xml:space="preserve">erenu </w:t>
      </w:r>
      <w:r w:rsidR="00C13C95" w:rsidRPr="00601B9E">
        <w:rPr>
          <w:rFonts w:asciiTheme="minorHAnsi" w:eastAsia="Calibri" w:hAnsiTheme="minorHAnsi"/>
          <w:lang w:eastAsia="en-US"/>
        </w:rPr>
        <w:t>budowy</w:t>
      </w:r>
      <w:r w:rsidR="0059089A" w:rsidRPr="00601B9E">
        <w:rPr>
          <w:rFonts w:asciiTheme="minorHAnsi" w:eastAsia="Calibri" w:hAnsiTheme="minorHAnsi"/>
          <w:lang w:eastAsia="en-US"/>
        </w:rPr>
        <w:t>,</w:t>
      </w:r>
      <w:r w:rsidR="002F72C1" w:rsidRPr="00601B9E">
        <w:rPr>
          <w:rFonts w:asciiTheme="minorHAnsi" w:eastAsia="Calibri" w:hAnsiTheme="minorHAnsi"/>
          <w:lang w:eastAsia="en-US"/>
        </w:rPr>
        <w:t xml:space="preserve"> </w:t>
      </w:r>
    </w:p>
    <w:p w14:paraId="002E9D9A" w14:textId="77777777" w:rsidR="00164A54" w:rsidRPr="00601B9E" w:rsidRDefault="00164A54" w:rsidP="00D92A46">
      <w:pPr>
        <w:keepLines/>
        <w:numPr>
          <w:ilvl w:val="0"/>
          <w:numId w:val="14"/>
        </w:numPr>
        <w:suppressAutoHyphens/>
        <w:spacing w:line="276" w:lineRule="auto"/>
        <w:jc w:val="both"/>
        <w:rPr>
          <w:rFonts w:cstheme="minorHAnsi"/>
        </w:rPr>
      </w:pPr>
      <w:r w:rsidRPr="00601B9E">
        <w:rPr>
          <w:rFonts w:cstheme="minorHAnsi"/>
        </w:rPr>
        <w:t>ponoszenie kosztów zużytej wody i energii elektrycznej w czasie trwania robót</w:t>
      </w:r>
      <w:r w:rsidR="007A68FC" w:rsidRPr="00601B9E">
        <w:rPr>
          <w:rFonts w:cstheme="minorHAnsi"/>
        </w:rPr>
        <w:t xml:space="preserve"> – jeżeli dotyczy</w:t>
      </w:r>
      <w:r w:rsidRPr="00601B9E">
        <w:rPr>
          <w:rFonts w:cstheme="minorHAnsi"/>
        </w:rPr>
        <w:t>;</w:t>
      </w:r>
    </w:p>
    <w:p w14:paraId="1760D465" w14:textId="77777777" w:rsidR="002F72C1" w:rsidRPr="00601B9E" w:rsidRDefault="00164A54" w:rsidP="00D92A46">
      <w:pPr>
        <w:keepLines/>
        <w:widowControl w:val="0"/>
        <w:numPr>
          <w:ilvl w:val="0"/>
          <w:numId w:val="14"/>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p</w:t>
      </w:r>
      <w:r w:rsidR="002F72C1" w:rsidRPr="00601B9E">
        <w:rPr>
          <w:rFonts w:asciiTheme="minorHAnsi" w:eastAsia="Calibri" w:hAnsiTheme="minorHAnsi"/>
          <w:lang w:eastAsia="en-US"/>
        </w:rPr>
        <w:t xml:space="preserve">ostępowanie z odpadami powstającymi w trakcie realizacji przez Wykonawcę przedmiotu </w:t>
      </w:r>
      <w:r w:rsidR="00C13C95" w:rsidRPr="00601B9E">
        <w:rPr>
          <w:rFonts w:asciiTheme="minorHAnsi" w:eastAsia="Calibri" w:hAnsiTheme="minorHAnsi"/>
          <w:lang w:eastAsia="en-US"/>
        </w:rPr>
        <w:t>U</w:t>
      </w:r>
      <w:r w:rsidR="002F72C1" w:rsidRPr="00601B9E">
        <w:rPr>
          <w:rFonts w:asciiTheme="minorHAnsi" w:eastAsia="Calibri" w:hAnsiTheme="minorHAnsi"/>
          <w:lang w:eastAsia="en-US"/>
        </w:rPr>
        <w:t>mowy zgodnie z obowiązującymi w tym zakresie przepisami prawa,</w:t>
      </w:r>
      <w:r w:rsidR="00EC24EB" w:rsidRPr="00601B9E">
        <w:rPr>
          <w:rFonts w:asciiTheme="minorHAnsi" w:eastAsia="Calibri" w:hAnsiTheme="minorHAnsi"/>
          <w:lang w:eastAsia="en-US"/>
        </w:rPr>
        <w:t xml:space="preserve"> </w:t>
      </w:r>
    </w:p>
    <w:p w14:paraId="78C0EA0D" w14:textId="77777777" w:rsidR="00637054" w:rsidRPr="00601B9E" w:rsidRDefault="0059089A" w:rsidP="00D92A46">
      <w:pPr>
        <w:keepLines/>
        <w:widowControl w:val="0"/>
        <w:numPr>
          <w:ilvl w:val="0"/>
          <w:numId w:val="14"/>
        </w:numPr>
        <w:suppressAutoHyphens/>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 xml:space="preserve">sporządzenie – </w:t>
      </w:r>
      <w:r w:rsidR="00866028" w:rsidRPr="00601B9E">
        <w:rPr>
          <w:rFonts w:asciiTheme="minorHAnsi" w:eastAsia="Calibri" w:hAnsiTheme="minorHAnsi"/>
          <w:lang w:eastAsia="en-US"/>
        </w:rPr>
        <w:t>(</w:t>
      </w:r>
      <w:r w:rsidRPr="00601B9E">
        <w:rPr>
          <w:rFonts w:asciiTheme="minorHAnsi" w:eastAsia="Calibri" w:hAnsiTheme="minorHAnsi"/>
          <w:lang w:eastAsia="en-US"/>
        </w:rPr>
        <w:t>zgodnie z przepisami rozporządzenia Ministra Infrastruktury z dnia 23.06.2003r. w sprawie informacji dotyczącej bezpieczeństwa i ochrony zdrowia oraz planu bezpieczeństwa i ochrony zdrowia (Dz.U. z 2003r. Nr 120, poz. 1126) – przed rozpoczęciem robót, plan</w:t>
      </w:r>
      <w:r w:rsidR="00496E52" w:rsidRPr="00601B9E">
        <w:rPr>
          <w:rFonts w:asciiTheme="minorHAnsi" w:eastAsia="Calibri" w:hAnsiTheme="minorHAnsi"/>
          <w:lang w:eastAsia="en-US"/>
        </w:rPr>
        <w:t>u</w:t>
      </w:r>
      <w:r w:rsidRPr="00601B9E">
        <w:rPr>
          <w:rFonts w:asciiTheme="minorHAnsi" w:eastAsia="Calibri" w:hAnsiTheme="minorHAnsi"/>
          <w:lang w:eastAsia="en-US"/>
        </w:rPr>
        <w:t xml:space="preserve"> bezpieczeństwa i ochrony zdrowia oraz niezwłoczne przekaza</w:t>
      </w:r>
      <w:r w:rsidR="00C13C95" w:rsidRPr="00601B9E">
        <w:rPr>
          <w:rFonts w:asciiTheme="minorHAnsi" w:eastAsia="Calibri" w:hAnsiTheme="minorHAnsi"/>
          <w:lang w:eastAsia="en-US"/>
        </w:rPr>
        <w:t>nie</w:t>
      </w:r>
      <w:r w:rsidRPr="00601B9E">
        <w:rPr>
          <w:rFonts w:asciiTheme="minorHAnsi" w:eastAsia="Calibri" w:hAnsiTheme="minorHAnsi"/>
          <w:lang w:eastAsia="en-US"/>
        </w:rPr>
        <w:t xml:space="preserve"> 1 egzemplarz</w:t>
      </w:r>
      <w:r w:rsidR="00C13C95" w:rsidRPr="00601B9E">
        <w:rPr>
          <w:rFonts w:asciiTheme="minorHAnsi" w:eastAsia="Calibri" w:hAnsiTheme="minorHAnsi"/>
          <w:lang w:eastAsia="en-US"/>
        </w:rPr>
        <w:t>a</w:t>
      </w:r>
      <w:r w:rsidRPr="00601B9E">
        <w:rPr>
          <w:rFonts w:asciiTheme="minorHAnsi" w:eastAsia="Calibri" w:hAnsiTheme="minorHAnsi"/>
          <w:lang w:eastAsia="en-US"/>
        </w:rPr>
        <w:t xml:space="preserve"> planu „BIOZ” Zamawiającemu</w:t>
      </w:r>
      <w:r w:rsidR="00866028" w:rsidRPr="00601B9E">
        <w:rPr>
          <w:rFonts w:asciiTheme="minorHAnsi" w:eastAsia="Calibri" w:hAnsiTheme="minorHAnsi"/>
          <w:lang w:eastAsia="en-US"/>
        </w:rPr>
        <w:t xml:space="preserve"> i Inspektorowi Nadzoru.</w:t>
      </w:r>
    </w:p>
    <w:p w14:paraId="1BDFE83F" w14:textId="77777777" w:rsidR="00FD7C9E" w:rsidRPr="00601B9E" w:rsidRDefault="00FD7C9E" w:rsidP="005F2CC0">
      <w:pPr>
        <w:keepLines/>
        <w:widowControl w:val="0"/>
        <w:numPr>
          <w:ilvl w:val="0"/>
          <w:numId w:val="8"/>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Do obowiązków Wykonawcy w czasie realizacji robót należy w szczególności:</w:t>
      </w:r>
    </w:p>
    <w:p w14:paraId="77DD77C0" w14:textId="77777777" w:rsidR="0059089A" w:rsidRPr="00601B9E" w:rsidRDefault="004D70F5" w:rsidP="005F2CC0">
      <w:pPr>
        <w:keepLines/>
        <w:numPr>
          <w:ilvl w:val="0"/>
          <w:numId w:val="9"/>
        </w:numPr>
        <w:tabs>
          <w:tab w:val="num" w:pos="360"/>
        </w:tabs>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zapewnienie kierownictwa prowadzonych robót przez osobę wymienioną w § </w:t>
      </w:r>
      <w:r w:rsidR="00866028" w:rsidRPr="00601B9E">
        <w:rPr>
          <w:rFonts w:asciiTheme="minorHAnsi" w:eastAsia="Calibri" w:hAnsiTheme="minorHAnsi"/>
          <w:lang w:eastAsia="en-US"/>
        </w:rPr>
        <w:t>7</w:t>
      </w:r>
      <w:r w:rsidRPr="00601B9E">
        <w:rPr>
          <w:rFonts w:asciiTheme="minorHAnsi" w:eastAsia="Calibri" w:hAnsiTheme="minorHAnsi"/>
          <w:lang w:eastAsia="en-US"/>
        </w:rPr>
        <w:t xml:space="preserve"> ust. 3 pkt 1 Umowy</w:t>
      </w:r>
      <w:r w:rsidR="00C22D22" w:rsidRPr="00601B9E">
        <w:rPr>
          <w:rFonts w:asciiTheme="minorHAnsi" w:eastAsia="Calibri" w:hAnsiTheme="minorHAnsi"/>
          <w:lang w:eastAsia="en-US"/>
        </w:rPr>
        <w:t>;</w:t>
      </w:r>
      <w:r w:rsidR="00610F17" w:rsidRPr="00601B9E">
        <w:rPr>
          <w:rFonts w:asciiTheme="minorHAnsi" w:eastAsia="Calibri" w:hAnsiTheme="minorHAnsi"/>
          <w:lang w:eastAsia="en-US"/>
        </w:rPr>
        <w:t xml:space="preserve"> </w:t>
      </w:r>
    </w:p>
    <w:p w14:paraId="0647E9CE" w14:textId="77777777" w:rsidR="00610F17" w:rsidRPr="00601B9E" w:rsidRDefault="0059089A" w:rsidP="005F2CC0">
      <w:pPr>
        <w:keepLines/>
        <w:numPr>
          <w:ilvl w:val="0"/>
          <w:numId w:val="9"/>
        </w:numPr>
        <w:tabs>
          <w:tab w:val="num" w:pos="360"/>
        </w:tabs>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lastRenderedPageBreak/>
        <w:t>kierowanie</w:t>
      </w:r>
      <w:r w:rsidR="00610F17" w:rsidRPr="00601B9E">
        <w:rPr>
          <w:rFonts w:asciiTheme="minorHAnsi" w:eastAsia="Calibri" w:hAnsiTheme="minorHAnsi"/>
          <w:lang w:eastAsia="en-US"/>
        </w:rPr>
        <w:t xml:space="preserve"> do prowadzenia robót wyłącznie pracowników przeszkolonych i posiadających odpowiednie kwalifikacje zawodowe</w:t>
      </w:r>
      <w:r w:rsidR="00C22D22" w:rsidRPr="00601B9E">
        <w:rPr>
          <w:rFonts w:asciiTheme="minorHAnsi" w:eastAsia="Calibri" w:hAnsiTheme="minorHAnsi"/>
          <w:lang w:eastAsia="en-US"/>
        </w:rPr>
        <w:t>;</w:t>
      </w:r>
    </w:p>
    <w:p w14:paraId="0FE12A6D" w14:textId="77777777" w:rsidR="00610F17" w:rsidRPr="00601B9E" w:rsidRDefault="0059089A" w:rsidP="005F2CC0">
      <w:pPr>
        <w:keepLines/>
        <w:numPr>
          <w:ilvl w:val="0"/>
          <w:numId w:val="9"/>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kierowanie</w:t>
      </w:r>
      <w:r w:rsidR="00610F17" w:rsidRPr="00601B9E">
        <w:rPr>
          <w:rFonts w:asciiTheme="minorHAnsi" w:eastAsia="Calibri" w:hAnsiTheme="minorHAnsi"/>
          <w:lang w:eastAsia="en-US"/>
        </w:rPr>
        <w:t xml:space="preserve"> do obsługi sprzętu wyłącznie osób posiadających odpowiednie uprawnienia</w:t>
      </w:r>
      <w:r w:rsidR="00C22D22" w:rsidRPr="00601B9E">
        <w:rPr>
          <w:rFonts w:asciiTheme="minorHAnsi" w:eastAsia="Calibri" w:hAnsiTheme="minorHAnsi"/>
          <w:lang w:eastAsia="en-US"/>
        </w:rPr>
        <w:t>;</w:t>
      </w:r>
    </w:p>
    <w:p w14:paraId="4C255FFA" w14:textId="77777777" w:rsidR="00EC447C" w:rsidRPr="00601B9E" w:rsidRDefault="009E6AB7" w:rsidP="005F2CC0">
      <w:pPr>
        <w:keepLines/>
        <w:numPr>
          <w:ilvl w:val="0"/>
          <w:numId w:val="9"/>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wykonanie obowiązków </w:t>
      </w:r>
      <w:r w:rsidR="00EC447C" w:rsidRPr="00601B9E">
        <w:rPr>
          <w:rFonts w:asciiTheme="minorHAnsi" w:eastAsia="Calibri" w:hAnsiTheme="minorHAnsi"/>
          <w:lang w:eastAsia="en-US"/>
        </w:rPr>
        <w:t xml:space="preserve">przewidzianych </w:t>
      </w:r>
      <w:r w:rsidRPr="00601B9E">
        <w:rPr>
          <w:rFonts w:asciiTheme="minorHAnsi" w:eastAsia="Calibri" w:hAnsiTheme="minorHAnsi"/>
          <w:lang w:eastAsia="en-US"/>
        </w:rPr>
        <w:t xml:space="preserve">w </w:t>
      </w:r>
      <w:r w:rsidR="00C22D22" w:rsidRPr="00601B9E">
        <w:rPr>
          <w:rFonts w:asciiTheme="minorHAnsi" w:eastAsia="Calibri" w:hAnsiTheme="minorHAnsi"/>
          <w:lang w:eastAsia="en-US"/>
        </w:rPr>
        <w:t>§ 1</w:t>
      </w:r>
      <w:r w:rsidRPr="00601B9E">
        <w:rPr>
          <w:rFonts w:asciiTheme="minorHAnsi" w:eastAsia="Calibri" w:hAnsiTheme="minorHAnsi"/>
          <w:lang w:eastAsia="en-US"/>
        </w:rPr>
        <w:t>3</w:t>
      </w:r>
      <w:r w:rsidR="00C22D22" w:rsidRPr="00601B9E">
        <w:rPr>
          <w:rFonts w:asciiTheme="minorHAnsi" w:eastAsia="Calibri" w:hAnsiTheme="minorHAnsi"/>
          <w:lang w:eastAsia="en-US"/>
        </w:rPr>
        <w:t xml:space="preserve"> Umowy;</w:t>
      </w:r>
    </w:p>
    <w:p w14:paraId="50DFE57E" w14:textId="77777777" w:rsidR="00FD7C9E" w:rsidRPr="00601B9E" w:rsidRDefault="00FD7C9E" w:rsidP="005F2CC0">
      <w:pPr>
        <w:keepLines/>
        <w:numPr>
          <w:ilvl w:val="0"/>
          <w:numId w:val="9"/>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pełnienie nadzoru nad swoimi pracownikami w trakcie realizacji robót objętych </w:t>
      </w:r>
      <w:r w:rsidR="002716CF" w:rsidRPr="00601B9E">
        <w:rPr>
          <w:rFonts w:asciiTheme="minorHAnsi" w:eastAsia="Calibri" w:hAnsiTheme="minorHAnsi"/>
          <w:lang w:eastAsia="en-US"/>
        </w:rPr>
        <w:t>U</w:t>
      </w:r>
      <w:r w:rsidRPr="00601B9E">
        <w:rPr>
          <w:rFonts w:asciiTheme="minorHAnsi" w:eastAsia="Calibri" w:hAnsiTheme="minorHAnsi"/>
          <w:lang w:eastAsia="en-US"/>
        </w:rPr>
        <w:t>mową</w:t>
      </w:r>
      <w:r w:rsidR="00C22D22" w:rsidRPr="00601B9E">
        <w:rPr>
          <w:rFonts w:asciiTheme="minorHAnsi" w:eastAsia="Calibri" w:hAnsiTheme="minorHAnsi"/>
          <w:lang w:eastAsia="en-US"/>
        </w:rPr>
        <w:t>;</w:t>
      </w:r>
    </w:p>
    <w:p w14:paraId="3873ED4A" w14:textId="77777777" w:rsidR="00302F0C" w:rsidRPr="00601B9E" w:rsidRDefault="00FD7C9E" w:rsidP="005F2CC0">
      <w:pPr>
        <w:keepLines/>
        <w:numPr>
          <w:ilvl w:val="0"/>
          <w:numId w:val="9"/>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utrzymywanie miejsc objętych </w:t>
      </w:r>
      <w:r w:rsidR="002716CF" w:rsidRPr="00601B9E">
        <w:rPr>
          <w:rFonts w:asciiTheme="minorHAnsi" w:eastAsia="Calibri" w:hAnsiTheme="minorHAnsi"/>
          <w:lang w:eastAsia="en-US"/>
        </w:rPr>
        <w:t>robotami</w:t>
      </w:r>
      <w:r w:rsidRPr="00601B9E">
        <w:rPr>
          <w:rFonts w:asciiTheme="minorHAnsi" w:eastAsia="Calibri" w:hAnsiTheme="minorHAnsi"/>
          <w:lang w:eastAsia="en-US"/>
        </w:rPr>
        <w:t xml:space="preserve"> w stanie wolnym od przeszkód komunikacyjnych i codzienne utrzymywanie porządku na miejscu objętym </w:t>
      </w:r>
      <w:r w:rsidR="002716CF" w:rsidRPr="00601B9E">
        <w:rPr>
          <w:rFonts w:asciiTheme="minorHAnsi" w:eastAsia="Calibri" w:hAnsiTheme="minorHAnsi"/>
          <w:lang w:eastAsia="en-US"/>
        </w:rPr>
        <w:t>robotami</w:t>
      </w:r>
      <w:r w:rsidR="00866028" w:rsidRPr="00601B9E">
        <w:rPr>
          <w:rFonts w:asciiTheme="minorHAnsi" w:eastAsia="Calibri" w:hAnsiTheme="minorHAnsi"/>
          <w:lang w:eastAsia="en-US"/>
        </w:rPr>
        <w:t>, jeżeli dotyczy</w:t>
      </w:r>
      <w:r w:rsidR="00C22D22" w:rsidRPr="00601B9E">
        <w:rPr>
          <w:rFonts w:asciiTheme="minorHAnsi" w:eastAsia="Calibri" w:hAnsiTheme="minorHAnsi"/>
          <w:lang w:eastAsia="en-US"/>
        </w:rPr>
        <w:t>;</w:t>
      </w:r>
    </w:p>
    <w:p w14:paraId="5262F38B" w14:textId="77777777" w:rsidR="00164A54" w:rsidRPr="00601B9E" w:rsidRDefault="00164A54" w:rsidP="005F2CC0">
      <w:pPr>
        <w:keepLines/>
        <w:numPr>
          <w:ilvl w:val="0"/>
          <w:numId w:val="9"/>
        </w:numPr>
        <w:suppressAutoHyphens/>
        <w:spacing w:line="276" w:lineRule="auto"/>
        <w:ind w:left="714" w:hanging="357"/>
        <w:contextualSpacing/>
        <w:jc w:val="both"/>
        <w:rPr>
          <w:rFonts w:asciiTheme="minorHAnsi" w:eastAsia="Calibri" w:hAnsiTheme="minorHAnsi"/>
          <w:lang w:eastAsia="en-US"/>
        </w:rPr>
      </w:pPr>
      <w:r w:rsidRPr="00601B9E">
        <w:rPr>
          <w:rFonts w:cstheme="minorHAnsi"/>
        </w:rPr>
        <w:t xml:space="preserve">zabezpieczenie instalacji, urządzeń i obiektów na Terenie </w:t>
      </w:r>
      <w:r w:rsidR="00C22D22" w:rsidRPr="00601B9E">
        <w:rPr>
          <w:rFonts w:cstheme="minorHAnsi"/>
        </w:rPr>
        <w:t>b</w:t>
      </w:r>
      <w:r w:rsidRPr="00601B9E">
        <w:rPr>
          <w:rFonts w:cstheme="minorHAnsi"/>
        </w:rPr>
        <w:t>udowy i w jego bezpośrednim otoczeniu, przed ich zniszczeniem lub uszkodzeniem w trakcie wykonywania robót</w:t>
      </w:r>
      <w:r w:rsidR="00C22D22" w:rsidRPr="00601B9E">
        <w:rPr>
          <w:rFonts w:cstheme="minorHAnsi"/>
        </w:rPr>
        <w:t>;</w:t>
      </w:r>
    </w:p>
    <w:p w14:paraId="3925F629" w14:textId="77777777" w:rsidR="00FD7C9E" w:rsidRPr="00601B9E" w:rsidRDefault="00FD7C9E" w:rsidP="005F2CC0">
      <w:pPr>
        <w:keepLines/>
        <w:numPr>
          <w:ilvl w:val="0"/>
          <w:numId w:val="9"/>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zapewnienie prawidłowej organizacji robót, wykonanie robót zabezpieczających w celu umożliwienia dostępu do miejsc pracy jego użytkownikom</w:t>
      </w:r>
      <w:r w:rsidR="00C22D22" w:rsidRPr="00601B9E">
        <w:rPr>
          <w:rFonts w:asciiTheme="minorHAnsi" w:eastAsia="Calibri" w:hAnsiTheme="minorHAnsi"/>
          <w:lang w:eastAsia="en-US"/>
        </w:rPr>
        <w:t>;</w:t>
      </w:r>
    </w:p>
    <w:p w14:paraId="0061547F" w14:textId="77777777" w:rsidR="00FD7C9E" w:rsidRPr="00601B9E" w:rsidRDefault="00FD7C9E" w:rsidP="005F2CC0">
      <w:pPr>
        <w:keepLines/>
        <w:numPr>
          <w:ilvl w:val="0"/>
          <w:numId w:val="9"/>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w przypadku groźby katastrofy budowlanej lub zniszczeń natychmiastowe wykonanie robót zabezpieczających i niezwłoczne powiadomienie Zamawiającego oraz Inspektora Nadzoru</w:t>
      </w:r>
      <w:r w:rsidR="00C22D22" w:rsidRPr="00601B9E">
        <w:rPr>
          <w:rFonts w:asciiTheme="minorHAnsi" w:eastAsia="Calibri" w:hAnsiTheme="minorHAnsi"/>
          <w:lang w:eastAsia="en-US"/>
        </w:rPr>
        <w:t>;</w:t>
      </w:r>
    </w:p>
    <w:p w14:paraId="30F33832" w14:textId="77777777" w:rsidR="00504EF2" w:rsidRPr="00601B9E" w:rsidRDefault="00FD7C9E" w:rsidP="005F2CC0">
      <w:pPr>
        <w:keepLines/>
        <w:numPr>
          <w:ilvl w:val="0"/>
          <w:numId w:val="9"/>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koordynowanie robót wykonywanych przez Podwykonawców lub </w:t>
      </w:r>
      <w:r w:rsidR="00FF2A81" w:rsidRPr="00601B9E">
        <w:rPr>
          <w:rFonts w:asciiTheme="minorHAnsi" w:eastAsia="Calibri" w:hAnsiTheme="minorHAnsi"/>
          <w:lang w:eastAsia="en-US"/>
        </w:rPr>
        <w:t>d</w:t>
      </w:r>
      <w:r w:rsidR="003D1D7F">
        <w:rPr>
          <w:rFonts w:asciiTheme="minorHAnsi" w:eastAsia="Calibri" w:hAnsiTheme="minorHAnsi"/>
          <w:lang w:eastAsia="en-US"/>
        </w:rPr>
        <w:t>alszych Podwykonawców -</w:t>
      </w:r>
      <w:r w:rsidRPr="00601B9E">
        <w:rPr>
          <w:rFonts w:asciiTheme="minorHAnsi" w:eastAsia="Calibri" w:hAnsiTheme="minorHAnsi"/>
          <w:lang w:eastAsia="en-US"/>
        </w:rPr>
        <w:t xml:space="preserve"> jeżeli występują</w:t>
      </w:r>
      <w:r w:rsidR="00C22D22" w:rsidRPr="00601B9E">
        <w:rPr>
          <w:rFonts w:asciiTheme="minorHAnsi" w:eastAsia="Calibri" w:hAnsiTheme="minorHAnsi"/>
          <w:lang w:eastAsia="en-US"/>
        </w:rPr>
        <w:t>;</w:t>
      </w:r>
    </w:p>
    <w:p w14:paraId="7DBFA882" w14:textId="77777777" w:rsidR="00FD7C9E" w:rsidRPr="00601B9E" w:rsidRDefault="00FD7C9E" w:rsidP="005F2CC0">
      <w:pPr>
        <w:keepLines/>
        <w:numPr>
          <w:ilvl w:val="0"/>
          <w:numId w:val="9"/>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zorganizowanie zaplecza budowy</w:t>
      </w:r>
      <w:r w:rsidR="00C22D22" w:rsidRPr="00601B9E">
        <w:rPr>
          <w:rFonts w:asciiTheme="minorHAnsi" w:eastAsia="Calibri" w:hAnsiTheme="minorHAnsi"/>
          <w:lang w:eastAsia="en-US"/>
        </w:rPr>
        <w:t>;</w:t>
      </w:r>
    </w:p>
    <w:p w14:paraId="3CB0835B" w14:textId="77777777" w:rsidR="00504EF2" w:rsidRPr="00601B9E" w:rsidRDefault="00504EF2" w:rsidP="005F2CC0">
      <w:pPr>
        <w:keepLines/>
        <w:numPr>
          <w:ilvl w:val="0"/>
          <w:numId w:val="9"/>
        </w:numPr>
        <w:suppressAutoHyphens/>
        <w:spacing w:line="276" w:lineRule="auto"/>
        <w:ind w:left="714" w:hanging="357"/>
        <w:contextualSpacing/>
        <w:jc w:val="both"/>
        <w:rPr>
          <w:rFonts w:asciiTheme="minorHAnsi" w:eastAsia="Calibri" w:hAnsiTheme="minorHAnsi"/>
          <w:lang w:eastAsia="en-US"/>
        </w:rPr>
      </w:pPr>
      <w:r w:rsidRPr="00601B9E">
        <w:rPr>
          <w:rFonts w:cstheme="minorHAnsi"/>
        </w:rPr>
        <w:t xml:space="preserve">prowadzenie na bieżąco </w:t>
      </w:r>
      <w:r w:rsidR="003D1D7F">
        <w:rPr>
          <w:rFonts w:cstheme="minorHAnsi"/>
        </w:rPr>
        <w:t>Zeszytu robót budowlanych</w:t>
      </w:r>
      <w:r w:rsidR="008F387F" w:rsidRPr="00601B9E">
        <w:rPr>
          <w:rFonts w:cstheme="minorHAnsi"/>
        </w:rPr>
        <w:t xml:space="preserve">, którego sposób prowadzenia uzgodniony będzie </w:t>
      </w:r>
      <w:r w:rsidR="00866028" w:rsidRPr="00601B9E">
        <w:rPr>
          <w:rFonts w:cstheme="minorHAnsi"/>
        </w:rPr>
        <w:t xml:space="preserve">między </w:t>
      </w:r>
      <w:r w:rsidR="008F387F" w:rsidRPr="00601B9E">
        <w:rPr>
          <w:rFonts w:cstheme="minorHAnsi"/>
        </w:rPr>
        <w:t>Inspektorem Nadzoru a Kierownikiem budowy</w:t>
      </w:r>
      <w:r w:rsidR="00C22D22" w:rsidRPr="00601B9E">
        <w:rPr>
          <w:rFonts w:cstheme="minorHAnsi"/>
        </w:rPr>
        <w:t>;</w:t>
      </w:r>
    </w:p>
    <w:p w14:paraId="5AAC04E9" w14:textId="77777777" w:rsidR="002F72C1" w:rsidRPr="00601B9E" w:rsidRDefault="00FD7C9E" w:rsidP="005F2CC0">
      <w:pPr>
        <w:keepLines/>
        <w:numPr>
          <w:ilvl w:val="0"/>
          <w:numId w:val="9"/>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każdorazowo niezwłoczne pisemne powiadomienie Zamawiającego oraz Inspektora Nadzoru o przerwaniu realizacji prze</w:t>
      </w:r>
      <w:r w:rsidR="002F72C1" w:rsidRPr="00601B9E">
        <w:rPr>
          <w:rFonts w:asciiTheme="minorHAnsi" w:eastAsia="Calibri" w:hAnsiTheme="minorHAnsi"/>
          <w:lang w:eastAsia="en-US"/>
        </w:rPr>
        <w:t xml:space="preserve">dmiotu </w:t>
      </w:r>
      <w:r w:rsidR="002716CF" w:rsidRPr="00601B9E">
        <w:rPr>
          <w:rFonts w:asciiTheme="minorHAnsi" w:eastAsia="Calibri" w:hAnsiTheme="minorHAnsi"/>
          <w:lang w:eastAsia="en-US"/>
        </w:rPr>
        <w:t>U</w:t>
      </w:r>
      <w:r w:rsidR="002F72C1" w:rsidRPr="00601B9E">
        <w:rPr>
          <w:rFonts w:asciiTheme="minorHAnsi" w:eastAsia="Calibri" w:hAnsiTheme="minorHAnsi"/>
          <w:lang w:eastAsia="en-US"/>
        </w:rPr>
        <w:t>mowy i jego przyczynach</w:t>
      </w:r>
      <w:r w:rsidR="00C22D22" w:rsidRPr="00601B9E">
        <w:rPr>
          <w:rFonts w:asciiTheme="minorHAnsi" w:eastAsia="Calibri" w:hAnsiTheme="minorHAnsi"/>
          <w:lang w:eastAsia="en-US"/>
        </w:rPr>
        <w:t>;</w:t>
      </w:r>
    </w:p>
    <w:p w14:paraId="14454A18" w14:textId="77777777" w:rsidR="00164A54" w:rsidRPr="00601B9E" w:rsidRDefault="002F72C1" w:rsidP="005F2CC0">
      <w:pPr>
        <w:keepLines/>
        <w:numPr>
          <w:ilvl w:val="0"/>
          <w:numId w:val="9"/>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uczestniczenie, na żądanie Zamawiającego, w naradach i innych czynnościach w trakcie realizacji przedm</w:t>
      </w:r>
      <w:r w:rsidR="008F712A" w:rsidRPr="00601B9E">
        <w:rPr>
          <w:rFonts w:asciiTheme="minorHAnsi" w:eastAsia="Calibri" w:hAnsiTheme="minorHAnsi"/>
          <w:lang w:eastAsia="en-US"/>
        </w:rPr>
        <w:t>iotu Umowy</w:t>
      </w:r>
      <w:r w:rsidR="008F387F" w:rsidRPr="00601B9E">
        <w:rPr>
          <w:rFonts w:asciiTheme="minorHAnsi" w:eastAsia="Calibri" w:hAnsiTheme="minorHAnsi"/>
          <w:lang w:eastAsia="en-US"/>
        </w:rPr>
        <w:t>;</w:t>
      </w:r>
      <w:r w:rsidR="001F4ACB" w:rsidRPr="00601B9E">
        <w:rPr>
          <w:rFonts w:asciiTheme="minorHAnsi" w:eastAsia="Calibri" w:hAnsiTheme="minorHAnsi"/>
          <w:lang w:eastAsia="en-US"/>
        </w:rPr>
        <w:t xml:space="preserve"> </w:t>
      </w:r>
    </w:p>
    <w:p w14:paraId="41384054" w14:textId="77777777" w:rsidR="00164A54" w:rsidRPr="00601B9E" w:rsidRDefault="00164A54" w:rsidP="005F2CC0">
      <w:pPr>
        <w:keepLines/>
        <w:numPr>
          <w:ilvl w:val="0"/>
          <w:numId w:val="9"/>
        </w:numPr>
        <w:suppressAutoHyphens/>
        <w:spacing w:line="276" w:lineRule="auto"/>
        <w:ind w:left="714" w:hanging="357"/>
        <w:contextualSpacing/>
        <w:jc w:val="both"/>
        <w:rPr>
          <w:rFonts w:asciiTheme="minorHAnsi" w:eastAsia="Calibri" w:hAnsiTheme="minorHAnsi"/>
          <w:lang w:eastAsia="en-US"/>
        </w:rPr>
      </w:pPr>
      <w:r w:rsidRPr="00601B9E">
        <w:rPr>
          <w:rFonts w:cstheme="minorHAnsi"/>
        </w:rPr>
        <w:t>zapoznanie się z Instrukcją Technologiczno-ruchową Bezpieczeństwa Pożarowego opracowaną dla ZUOK „Orli Staw” oraz innymi przepisami wewnętrznymi obowiązującymi na terenie Zakładu i prowadzenie prac z uwzględnieniem ich zapisów</w:t>
      </w:r>
      <w:r w:rsidR="00C22D22" w:rsidRPr="00601B9E">
        <w:rPr>
          <w:rFonts w:cstheme="minorHAnsi"/>
        </w:rPr>
        <w:t>;</w:t>
      </w:r>
    </w:p>
    <w:p w14:paraId="2608A68A" w14:textId="77777777" w:rsidR="00164A54" w:rsidRPr="00601B9E" w:rsidRDefault="00164A54" w:rsidP="005F2CC0">
      <w:pPr>
        <w:keepLines/>
        <w:numPr>
          <w:ilvl w:val="0"/>
          <w:numId w:val="9"/>
        </w:numPr>
        <w:suppressAutoHyphens/>
        <w:spacing w:line="276" w:lineRule="auto"/>
        <w:ind w:left="709"/>
        <w:jc w:val="both"/>
        <w:rPr>
          <w:rFonts w:cstheme="minorHAnsi"/>
        </w:rPr>
      </w:pPr>
      <w:r w:rsidRPr="00601B9E">
        <w:rPr>
          <w:rFonts w:cstheme="minorHAnsi"/>
        </w:rPr>
        <w:t>umożliwienie Zamawiającemu i uprawnionym instytucjom przeprowadzenia kontroli lub wizji lokalnej Terenu budowy w każdym terminie;</w:t>
      </w:r>
    </w:p>
    <w:p w14:paraId="34E9D5AC" w14:textId="77777777" w:rsidR="00164A54" w:rsidRPr="00601B9E" w:rsidRDefault="00164A54" w:rsidP="005F2CC0">
      <w:pPr>
        <w:keepLines/>
        <w:numPr>
          <w:ilvl w:val="0"/>
          <w:numId w:val="9"/>
        </w:numPr>
        <w:suppressAutoHyphens/>
        <w:spacing w:line="276" w:lineRule="auto"/>
        <w:ind w:left="709"/>
        <w:jc w:val="both"/>
        <w:rPr>
          <w:rFonts w:cstheme="minorHAnsi"/>
        </w:rPr>
      </w:pPr>
      <w:r w:rsidRPr="00601B9E">
        <w:rPr>
          <w:rFonts w:cstheme="minorHAnsi"/>
        </w:rPr>
        <w:t>korzystanie z dróg Zamawiającego zgodnie z jego wymogami oraz w sposób nie ograniczający działalności Zamawiającego i ich regularne sprzątanie po ewentualnym zanieczyszczeniu środkami transportowymi i maszynami Wykonawcy;</w:t>
      </w:r>
    </w:p>
    <w:p w14:paraId="09B703A6" w14:textId="77777777" w:rsidR="00164A54" w:rsidRPr="00601B9E" w:rsidRDefault="00164A54" w:rsidP="005F2CC0">
      <w:pPr>
        <w:keepLines/>
        <w:numPr>
          <w:ilvl w:val="0"/>
          <w:numId w:val="9"/>
        </w:numPr>
        <w:suppressAutoHyphens/>
        <w:spacing w:line="276" w:lineRule="auto"/>
        <w:jc w:val="both"/>
        <w:rPr>
          <w:rFonts w:cstheme="minorHAnsi"/>
        </w:rPr>
      </w:pPr>
      <w:r w:rsidRPr="00601B9E">
        <w:rPr>
          <w:rFonts w:cstheme="minorHAnsi"/>
        </w:rPr>
        <w:t xml:space="preserve">bieżące sprzątanie i wywożenie niepotrzebnych materiałów i </w:t>
      </w:r>
      <w:r w:rsidR="00A027D4" w:rsidRPr="00601B9E">
        <w:rPr>
          <w:rFonts w:cstheme="minorHAnsi"/>
        </w:rPr>
        <w:t xml:space="preserve">odpadów </w:t>
      </w:r>
      <w:r w:rsidR="003D1D7F">
        <w:rPr>
          <w:rFonts w:cstheme="minorHAnsi"/>
        </w:rPr>
        <w:t>zgodnie z obowiązującymi przepisami</w:t>
      </w:r>
      <w:r w:rsidR="00A027D4" w:rsidRPr="00601B9E">
        <w:rPr>
          <w:rFonts w:cstheme="minorHAnsi"/>
        </w:rPr>
        <w:t>;</w:t>
      </w:r>
    </w:p>
    <w:p w14:paraId="4D13BAD1" w14:textId="77777777" w:rsidR="002F72C1" w:rsidRPr="00601B9E" w:rsidRDefault="00A027D4" w:rsidP="005F2CC0">
      <w:pPr>
        <w:keepLines/>
        <w:numPr>
          <w:ilvl w:val="0"/>
          <w:numId w:val="9"/>
        </w:numPr>
        <w:suppressAutoHyphens/>
        <w:spacing w:line="276" w:lineRule="auto"/>
        <w:ind w:left="709"/>
        <w:jc w:val="both"/>
        <w:rPr>
          <w:rFonts w:cstheme="minorHAnsi"/>
        </w:rPr>
      </w:pPr>
      <w:r w:rsidRPr="00601B9E">
        <w:rPr>
          <w:rFonts w:cstheme="minorHAnsi"/>
        </w:rPr>
        <w:t>u</w:t>
      </w:r>
      <w:r w:rsidR="00164A54" w:rsidRPr="00601B9E">
        <w:rPr>
          <w:rFonts w:cstheme="minorHAnsi"/>
        </w:rPr>
        <w:t xml:space="preserve">porządkowanie Terenu budowy po zakończeniu robót </w:t>
      </w:r>
      <w:r w:rsidR="004B25EE" w:rsidRPr="00601B9E">
        <w:rPr>
          <w:rFonts w:cstheme="minorHAnsi"/>
        </w:rPr>
        <w:t xml:space="preserve">i innych terenów </w:t>
      </w:r>
      <w:r w:rsidR="00164A54" w:rsidRPr="00601B9E">
        <w:rPr>
          <w:rFonts w:cstheme="minorHAnsi"/>
        </w:rPr>
        <w:t>zajętych na czas ich wykonywania. W przypadku niewywiązywania się z tego obowiązku Zamawiający obciąży Wykonawcę kosztami sprzątania i wywiezienia niepotrzebnych mater</w:t>
      </w:r>
      <w:r w:rsidRPr="00601B9E">
        <w:rPr>
          <w:rFonts w:cstheme="minorHAnsi"/>
        </w:rPr>
        <w:t>iałów i odpadów z Terenu budowy</w:t>
      </w:r>
      <w:r w:rsidR="00637054" w:rsidRPr="00601B9E">
        <w:rPr>
          <w:rFonts w:asciiTheme="minorHAnsi" w:eastAsia="Calibri" w:hAnsiTheme="minorHAnsi"/>
          <w:lang w:eastAsia="en-US"/>
        </w:rPr>
        <w:t>.</w:t>
      </w:r>
    </w:p>
    <w:p w14:paraId="08F2B0A8" w14:textId="77777777" w:rsidR="00FD7C9E" w:rsidRPr="00601B9E" w:rsidRDefault="00FD7C9E" w:rsidP="005F2CC0">
      <w:pPr>
        <w:keepLines/>
        <w:numPr>
          <w:ilvl w:val="0"/>
          <w:numId w:val="8"/>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Roboty odbywać się będą w czynnym Zakładzie Unieszkodliwiania Odpadów Komunalnych „Orli Staw” wobec powyższego należy do minimum ograniczyć roboty uciążliwe, mogące zakłócać pracę Zakładu</w:t>
      </w:r>
      <w:r w:rsidR="00216FB2" w:rsidRPr="00601B9E">
        <w:rPr>
          <w:rFonts w:asciiTheme="minorHAnsi" w:eastAsia="Calibri" w:hAnsiTheme="minorHAnsi"/>
          <w:lang w:eastAsia="en-US"/>
        </w:rPr>
        <w:t xml:space="preserve"> i wszelkie uciążliwości i terminy ich wystąpienia uzgadniać z Zamawiającym</w:t>
      </w:r>
      <w:r w:rsidRPr="00601B9E">
        <w:rPr>
          <w:rFonts w:asciiTheme="minorHAnsi" w:eastAsia="Calibri" w:hAnsiTheme="minorHAnsi"/>
          <w:lang w:eastAsia="en-US"/>
        </w:rPr>
        <w:t>.</w:t>
      </w:r>
    </w:p>
    <w:p w14:paraId="616FD081" w14:textId="77777777" w:rsidR="00FD7C9E" w:rsidRPr="00601B9E" w:rsidRDefault="00FD7C9E" w:rsidP="005F2CC0">
      <w:pPr>
        <w:keepLines/>
        <w:numPr>
          <w:ilvl w:val="0"/>
          <w:numId w:val="8"/>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Po zakończeniu robót, przed podpisaniem Protokołu Odbioru Końcowego, Wykonawca zobowiązany jest m.in. do:</w:t>
      </w:r>
    </w:p>
    <w:p w14:paraId="199EDCE7" w14:textId="77777777" w:rsidR="008F387F" w:rsidRPr="00601B9E" w:rsidRDefault="00FD7C9E" w:rsidP="00D92A46">
      <w:pPr>
        <w:keepLines/>
        <w:numPr>
          <w:ilvl w:val="0"/>
          <w:numId w:val="12"/>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uporządkowania </w:t>
      </w:r>
      <w:r w:rsidR="00B77E48" w:rsidRPr="00601B9E">
        <w:rPr>
          <w:rFonts w:asciiTheme="minorHAnsi" w:eastAsia="Calibri" w:hAnsiTheme="minorHAnsi"/>
          <w:lang w:eastAsia="en-US"/>
        </w:rPr>
        <w:t>T</w:t>
      </w:r>
      <w:r w:rsidRPr="00601B9E">
        <w:rPr>
          <w:rFonts w:asciiTheme="minorHAnsi" w:eastAsia="Calibri" w:hAnsiTheme="minorHAnsi"/>
          <w:lang w:eastAsia="en-US"/>
        </w:rPr>
        <w:t>erenu budowy i przekazania</w:t>
      </w:r>
      <w:r w:rsidRPr="00601B9E">
        <w:rPr>
          <w:rFonts w:asciiTheme="minorHAnsi" w:eastAsia="Calibri" w:hAnsiTheme="minorHAnsi"/>
          <w:bCs/>
          <w:lang w:eastAsia="en-US"/>
        </w:rPr>
        <w:t xml:space="preserve"> go</w:t>
      </w:r>
      <w:r w:rsidRPr="00601B9E">
        <w:rPr>
          <w:rFonts w:asciiTheme="minorHAnsi" w:eastAsia="Calibri" w:hAnsiTheme="minorHAnsi"/>
          <w:b/>
          <w:bCs/>
          <w:lang w:eastAsia="en-US"/>
        </w:rPr>
        <w:t xml:space="preserve"> </w:t>
      </w:r>
      <w:r w:rsidRPr="00601B9E">
        <w:rPr>
          <w:rFonts w:asciiTheme="minorHAnsi" w:eastAsia="Calibri" w:hAnsiTheme="minorHAnsi"/>
          <w:lang w:eastAsia="en-US"/>
        </w:rPr>
        <w:t>Zamawia</w:t>
      </w:r>
      <w:r w:rsidR="003D1D7F">
        <w:rPr>
          <w:rFonts w:asciiTheme="minorHAnsi" w:eastAsia="Calibri" w:hAnsiTheme="minorHAnsi"/>
          <w:lang w:eastAsia="en-US"/>
        </w:rPr>
        <w:t>jącemu w terminie ustalonym na o</w:t>
      </w:r>
      <w:r w:rsidRPr="00601B9E">
        <w:rPr>
          <w:rFonts w:asciiTheme="minorHAnsi" w:eastAsia="Calibri" w:hAnsiTheme="minorHAnsi"/>
          <w:lang w:eastAsia="en-US"/>
        </w:rPr>
        <w:t xml:space="preserve">dbiór </w:t>
      </w:r>
      <w:r w:rsidR="003D1D7F">
        <w:rPr>
          <w:rFonts w:asciiTheme="minorHAnsi" w:eastAsia="Calibri" w:hAnsiTheme="minorHAnsi"/>
          <w:lang w:eastAsia="en-US"/>
        </w:rPr>
        <w:t>k</w:t>
      </w:r>
      <w:r w:rsidRPr="00601B9E">
        <w:rPr>
          <w:rFonts w:asciiTheme="minorHAnsi" w:eastAsia="Calibri" w:hAnsiTheme="minorHAnsi"/>
          <w:lang w:eastAsia="en-US"/>
        </w:rPr>
        <w:t xml:space="preserve">ońcowy </w:t>
      </w:r>
      <w:r w:rsidR="00637054" w:rsidRPr="00601B9E">
        <w:rPr>
          <w:rFonts w:asciiTheme="minorHAnsi" w:eastAsia="Calibri" w:hAnsiTheme="minorHAnsi"/>
          <w:lang w:eastAsia="en-US"/>
        </w:rPr>
        <w:t>r</w:t>
      </w:r>
      <w:r w:rsidRPr="00601B9E">
        <w:rPr>
          <w:rFonts w:asciiTheme="minorHAnsi" w:eastAsia="Calibri" w:hAnsiTheme="minorHAnsi"/>
          <w:lang w:eastAsia="en-US"/>
        </w:rPr>
        <w:t>obót</w:t>
      </w:r>
      <w:r w:rsidR="008F387F" w:rsidRPr="00601B9E">
        <w:rPr>
          <w:rFonts w:asciiTheme="minorHAnsi" w:eastAsia="Calibri" w:hAnsiTheme="minorHAnsi"/>
          <w:lang w:eastAsia="en-US"/>
        </w:rPr>
        <w:t>;</w:t>
      </w:r>
    </w:p>
    <w:p w14:paraId="7E8D3CF1" w14:textId="77777777" w:rsidR="00FD7C9E" w:rsidRPr="00601B9E" w:rsidRDefault="008F387F" w:rsidP="00D92A46">
      <w:pPr>
        <w:keepLines/>
        <w:numPr>
          <w:ilvl w:val="0"/>
          <w:numId w:val="12"/>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przekazania Zamawiającemu wypełnionego Zeszytu robót </w:t>
      </w:r>
      <w:r w:rsidR="003D1D7F">
        <w:rPr>
          <w:rFonts w:asciiTheme="minorHAnsi" w:eastAsia="Calibri" w:hAnsiTheme="minorHAnsi"/>
          <w:lang w:eastAsia="en-US"/>
        </w:rPr>
        <w:t>budowlanych</w:t>
      </w:r>
      <w:r w:rsidRPr="00601B9E">
        <w:rPr>
          <w:rFonts w:asciiTheme="minorHAnsi" w:eastAsia="Calibri" w:hAnsiTheme="minorHAnsi"/>
          <w:lang w:eastAsia="en-US"/>
        </w:rPr>
        <w:t xml:space="preserve"> z wpisami końcowymi. </w:t>
      </w:r>
    </w:p>
    <w:p w14:paraId="0B67DE25" w14:textId="77777777" w:rsidR="00FD7C9E" w:rsidRPr="00601B9E" w:rsidRDefault="00FD7C9E" w:rsidP="005F2CC0">
      <w:pPr>
        <w:keepLines/>
        <w:numPr>
          <w:ilvl w:val="0"/>
          <w:numId w:val="8"/>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Wykonawca ponosi pełną odpowiedzialność</w:t>
      </w:r>
      <w:r w:rsidR="00A027D4" w:rsidRPr="00601B9E">
        <w:rPr>
          <w:rFonts w:asciiTheme="minorHAnsi" w:eastAsia="Calibri" w:hAnsiTheme="minorHAnsi"/>
          <w:lang w:eastAsia="en-US"/>
        </w:rPr>
        <w:t>, w tym finansową, za</w:t>
      </w:r>
      <w:r w:rsidRPr="00601B9E">
        <w:rPr>
          <w:rFonts w:asciiTheme="minorHAnsi" w:eastAsia="Calibri" w:hAnsiTheme="minorHAnsi"/>
          <w:lang w:eastAsia="en-US"/>
        </w:rPr>
        <w:t>:</w:t>
      </w:r>
    </w:p>
    <w:p w14:paraId="2AC1D6D5" w14:textId="77777777" w:rsidR="00A027D4" w:rsidRPr="00601B9E" w:rsidRDefault="00A027D4" w:rsidP="00D92A46">
      <w:pPr>
        <w:keepLines/>
        <w:numPr>
          <w:ilvl w:val="0"/>
          <w:numId w:val="18"/>
        </w:numPr>
        <w:tabs>
          <w:tab w:val="clear" w:pos="720"/>
        </w:tabs>
        <w:suppressAutoHyphens/>
        <w:spacing w:line="276" w:lineRule="auto"/>
        <w:ind w:left="851"/>
        <w:jc w:val="both"/>
        <w:rPr>
          <w:rFonts w:cstheme="minorHAnsi"/>
        </w:rPr>
      </w:pPr>
      <w:r w:rsidRPr="00601B9E">
        <w:rPr>
          <w:rFonts w:cstheme="minorHAnsi"/>
        </w:rPr>
        <w:t>przestrzeganie przepisów bhp, ochronę p.poż i dozór mienia na Terenie budowy, jak i za wszelkie szkody powstałe w trakcie trwania robót na terenie przejętym od Zamawiającego lub mające związek z prowadzonymi robotami,</w:t>
      </w:r>
    </w:p>
    <w:p w14:paraId="695B755B" w14:textId="77777777" w:rsidR="00A027D4" w:rsidRPr="00601B9E" w:rsidRDefault="00A027D4" w:rsidP="00D92A46">
      <w:pPr>
        <w:keepLines/>
        <w:numPr>
          <w:ilvl w:val="0"/>
          <w:numId w:val="18"/>
        </w:numPr>
        <w:tabs>
          <w:tab w:val="clear" w:pos="720"/>
        </w:tabs>
        <w:suppressAutoHyphens/>
        <w:spacing w:line="276" w:lineRule="auto"/>
        <w:ind w:left="851"/>
        <w:jc w:val="both"/>
        <w:rPr>
          <w:rFonts w:cstheme="minorHAnsi"/>
        </w:rPr>
      </w:pPr>
      <w:r w:rsidRPr="00601B9E">
        <w:rPr>
          <w:rFonts w:cstheme="minorHAnsi"/>
        </w:rPr>
        <w:t>bezpieczeństwo wszelkich działań prowadzonych na Terenie budowy i poza nim,</w:t>
      </w:r>
      <w:r w:rsidRPr="00601B9E">
        <w:rPr>
          <w:rFonts w:cstheme="minorHAnsi"/>
        </w:rPr>
        <w:br/>
        <w:t>a związanych z wykonaniem przedmiotu Umowy,</w:t>
      </w:r>
    </w:p>
    <w:p w14:paraId="74B204F0" w14:textId="77777777" w:rsidR="00A027D4" w:rsidRPr="00601B9E" w:rsidRDefault="00A027D4" w:rsidP="00D92A46">
      <w:pPr>
        <w:keepLines/>
        <w:numPr>
          <w:ilvl w:val="0"/>
          <w:numId w:val="18"/>
        </w:numPr>
        <w:tabs>
          <w:tab w:val="clear" w:pos="720"/>
        </w:tabs>
        <w:suppressAutoHyphens/>
        <w:spacing w:line="276" w:lineRule="auto"/>
        <w:ind w:left="851"/>
        <w:jc w:val="both"/>
        <w:rPr>
          <w:rFonts w:cstheme="minorHAnsi"/>
        </w:rPr>
      </w:pPr>
      <w:r w:rsidRPr="00601B9E">
        <w:rPr>
          <w:rFonts w:cstheme="minorHAnsi"/>
        </w:rPr>
        <w:t xml:space="preserve">szkody oraz następstwa nieszczęśliwych wypadków pracowników i osób trzecich, powstałe w związku z prowadzonymi robotami, </w:t>
      </w:r>
    </w:p>
    <w:p w14:paraId="6C746611" w14:textId="77777777" w:rsidR="00A027D4" w:rsidRPr="00601B9E" w:rsidRDefault="00A027D4" w:rsidP="00D92A46">
      <w:pPr>
        <w:keepLines/>
        <w:numPr>
          <w:ilvl w:val="0"/>
          <w:numId w:val="18"/>
        </w:numPr>
        <w:tabs>
          <w:tab w:val="clear" w:pos="720"/>
        </w:tabs>
        <w:suppressAutoHyphens/>
        <w:spacing w:line="276" w:lineRule="auto"/>
        <w:ind w:left="851"/>
        <w:jc w:val="both"/>
        <w:rPr>
          <w:rFonts w:cstheme="minorHAnsi"/>
        </w:rPr>
      </w:pPr>
      <w:r w:rsidRPr="00601B9E">
        <w:rPr>
          <w:rFonts w:cstheme="minorHAnsi"/>
        </w:rPr>
        <w:t>wszelkie szkody będące następstwem niewykonania lub nienależytego wykonania przedmiotu Umowy, które to szkody Wykonawca zobowiązuje się pokryć w pełnej wysokości,</w:t>
      </w:r>
    </w:p>
    <w:p w14:paraId="487C962F" w14:textId="77777777" w:rsidR="00A027D4" w:rsidRPr="00601B9E" w:rsidRDefault="00A027D4" w:rsidP="00D92A46">
      <w:pPr>
        <w:keepLines/>
        <w:numPr>
          <w:ilvl w:val="0"/>
          <w:numId w:val="18"/>
        </w:numPr>
        <w:tabs>
          <w:tab w:val="clear" w:pos="720"/>
        </w:tabs>
        <w:suppressAutoHyphens/>
        <w:spacing w:line="276" w:lineRule="auto"/>
        <w:ind w:left="851"/>
        <w:jc w:val="both"/>
        <w:rPr>
          <w:rFonts w:cstheme="minorHAnsi"/>
        </w:rPr>
      </w:pPr>
      <w:r w:rsidRPr="00601B9E">
        <w:rPr>
          <w:rFonts w:cstheme="minorHAnsi"/>
        </w:rPr>
        <w:t>uszkodzenia lub zniszczenia z winy Wykonawcy obiektów, dróg i terenu, a także urządzeń i aparatury znajdujących się na Terenie Budowy i dojeździe do niego,</w:t>
      </w:r>
    </w:p>
    <w:p w14:paraId="6E9A543A" w14:textId="77777777" w:rsidR="00FD7C9E" w:rsidRPr="00601B9E" w:rsidRDefault="00FD7C9E" w:rsidP="00D92A46">
      <w:pPr>
        <w:keepLines/>
        <w:numPr>
          <w:ilvl w:val="0"/>
          <w:numId w:val="18"/>
        </w:numPr>
        <w:tabs>
          <w:tab w:val="clear" w:pos="720"/>
        </w:tabs>
        <w:suppressAutoHyphens/>
        <w:spacing w:line="276" w:lineRule="auto"/>
        <w:ind w:left="851"/>
        <w:jc w:val="both"/>
        <w:rPr>
          <w:rFonts w:cstheme="minorHAnsi"/>
        </w:rPr>
      </w:pPr>
      <w:r w:rsidRPr="00601B9E">
        <w:rPr>
          <w:rFonts w:asciiTheme="minorHAnsi" w:hAnsiTheme="minorHAnsi"/>
        </w:rPr>
        <w:t xml:space="preserve">szkody wynikające ze zniszczeń oraz z innych zdarzeń w odniesieniu do robót, obiektów, materiałów, sprzętu i innego mienia ruchomego, związanych </w:t>
      </w:r>
      <w:r w:rsidRPr="00601B9E">
        <w:rPr>
          <w:rFonts w:asciiTheme="minorHAnsi" w:hAnsiTheme="minorHAnsi"/>
        </w:rPr>
        <w:br/>
        <w:t xml:space="preserve">z prowadzeniem robót podczas wykonywania przedmiotu </w:t>
      </w:r>
      <w:r w:rsidR="00B77E48" w:rsidRPr="00601B9E">
        <w:rPr>
          <w:rFonts w:asciiTheme="minorHAnsi" w:hAnsiTheme="minorHAnsi"/>
        </w:rPr>
        <w:t>U</w:t>
      </w:r>
      <w:r w:rsidRPr="00601B9E">
        <w:rPr>
          <w:rFonts w:asciiTheme="minorHAnsi" w:hAnsiTheme="minorHAnsi"/>
        </w:rPr>
        <w:t>mowy.</w:t>
      </w:r>
    </w:p>
    <w:p w14:paraId="319E1607" w14:textId="77777777" w:rsidR="00FD7C9E" w:rsidRPr="00601B9E" w:rsidRDefault="00FD7C9E" w:rsidP="005F2CC0">
      <w:pPr>
        <w:keepLines/>
        <w:numPr>
          <w:ilvl w:val="0"/>
          <w:numId w:val="8"/>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Wykonawca zobowiązuje się do przestrzegania przepisów bhp i ppoż. oraz ponoszenia pełnej odpowiedzialności za wszystkie następstwa wynikające z nieprzestrzegania tych przepisów.</w:t>
      </w:r>
    </w:p>
    <w:p w14:paraId="18BFE62F" w14:textId="77777777" w:rsidR="00FD7C9E" w:rsidRPr="00601B9E" w:rsidRDefault="00FD7C9E" w:rsidP="005F2CC0">
      <w:pPr>
        <w:keepLines/>
        <w:numPr>
          <w:ilvl w:val="0"/>
          <w:numId w:val="8"/>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Wykonawca zobowiązuje się do naprawienia i doprowadzenia do stanu poprzedniego, </w:t>
      </w:r>
      <w:r w:rsidRPr="00601B9E">
        <w:rPr>
          <w:rFonts w:asciiTheme="minorHAnsi" w:eastAsia="Calibri" w:hAnsiTheme="minorHAnsi"/>
          <w:lang w:eastAsia="en-US"/>
        </w:rPr>
        <w:br/>
        <w:t xml:space="preserve">w przypadku zniszczenia lub uszkodzenia już wykonanych robót, elementów istniejących, ich części bądź urządzeń </w:t>
      </w:r>
      <w:r w:rsidR="00A027D4" w:rsidRPr="00601B9E">
        <w:rPr>
          <w:rFonts w:asciiTheme="minorHAnsi" w:eastAsia="Calibri" w:hAnsiTheme="minorHAnsi"/>
          <w:lang w:eastAsia="en-US"/>
        </w:rPr>
        <w:t>–</w:t>
      </w:r>
      <w:r w:rsidRPr="00601B9E">
        <w:rPr>
          <w:rFonts w:asciiTheme="minorHAnsi" w:eastAsia="Calibri" w:hAnsiTheme="minorHAnsi"/>
          <w:lang w:eastAsia="en-US"/>
        </w:rPr>
        <w:t xml:space="preserve"> na koszt</w:t>
      </w:r>
      <w:r w:rsidRPr="00601B9E">
        <w:rPr>
          <w:rFonts w:asciiTheme="minorHAnsi" w:eastAsia="Calibri" w:hAnsiTheme="minorHAnsi"/>
          <w:b/>
          <w:bCs/>
          <w:lang w:eastAsia="en-US"/>
        </w:rPr>
        <w:t xml:space="preserve"> </w:t>
      </w:r>
      <w:r w:rsidRPr="00601B9E">
        <w:rPr>
          <w:rFonts w:asciiTheme="minorHAnsi" w:eastAsia="Calibri" w:hAnsiTheme="minorHAnsi"/>
          <w:lang w:eastAsia="en-US"/>
        </w:rPr>
        <w:t>Wykonawcy.</w:t>
      </w:r>
    </w:p>
    <w:p w14:paraId="14EE522C" w14:textId="77777777" w:rsidR="00FD7C9E" w:rsidRPr="00601B9E" w:rsidRDefault="00FD7C9E" w:rsidP="005F2CC0">
      <w:pPr>
        <w:keepLines/>
        <w:numPr>
          <w:ilvl w:val="0"/>
          <w:numId w:val="8"/>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Wykonawca zobowiązuje się zapewnić </w:t>
      </w:r>
      <w:r w:rsidR="00886E56" w:rsidRPr="00601B9E">
        <w:rPr>
          <w:rFonts w:asciiTheme="minorHAnsi" w:eastAsia="Calibri" w:hAnsiTheme="minorHAnsi"/>
          <w:lang w:eastAsia="en-US"/>
        </w:rPr>
        <w:t xml:space="preserve">odpowiednie </w:t>
      </w:r>
      <w:r w:rsidRPr="00601B9E">
        <w:rPr>
          <w:rFonts w:asciiTheme="minorHAnsi" w:eastAsia="Calibri" w:hAnsiTheme="minorHAnsi"/>
          <w:lang w:eastAsia="en-US"/>
        </w:rPr>
        <w:t>warunki bezpieczeństwa i</w:t>
      </w:r>
      <w:r w:rsidR="00886E56" w:rsidRPr="00601B9E">
        <w:rPr>
          <w:rFonts w:asciiTheme="minorHAnsi" w:eastAsia="Calibri" w:hAnsiTheme="minorHAnsi"/>
          <w:lang w:eastAsia="en-US"/>
        </w:rPr>
        <w:t xml:space="preserve"> sprawować </w:t>
      </w:r>
      <w:r w:rsidR="00886E56" w:rsidRPr="00601B9E">
        <w:rPr>
          <w:rFonts w:cstheme="minorHAnsi"/>
        </w:rPr>
        <w:t>dozór nad mieniem na Terenie budowy, oraz odpowiadać za wszelkie szkody powstałe w trakcie trwania robót na terenie przejętym od Zamawiającego lub mające związek z prowadzonymi robotami</w:t>
      </w:r>
      <w:r w:rsidRPr="00601B9E">
        <w:rPr>
          <w:rFonts w:asciiTheme="minorHAnsi" w:eastAsia="Calibri" w:hAnsiTheme="minorHAnsi"/>
          <w:lang w:eastAsia="en-US"/>
        </w:rPr>
        <w:t>.</w:t>
      </w:r>
    </w:p>
    <w:p w14:paraId="15D32533" w14:textId="77777777" w:rsidR="00150FD8" w:rsidRPr="00601B9E" w:rsidRDefault="00150FD8" w:rsidP="005F2CC0">
      <w:pPr>
        <w:keepLines/>
        <w:numPr>
          <w:ilvl w:val="0"/>
          <w:numId w:val="8"/>
        </w:numPr>
        <w:suppressAutoHyphens/>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 xml:space="preserve">Wykonawca zobowiązany jest w dniu zawarcia umowy posiadać opłacone ubezpieczenie od odpowiedzialności cywilnej, </w:t>
      </w:r>
      <w:r w:rsidR="00261BE5" w:rsidRPr="00601B9E">
        <w:rPr>
          <w:rFonts w:asciiTheme="minorHAnsi" w:eastAsia="Calibri" w:hAnsiTheme="minorHAnsi"/>
          <w:lang w:eastAsia="en-US"/>
        </w:rPr>
        <w:t>(</w:t>
      </w:r>
      <w:r w:rsidRPr="00601B9E">
        <w:rPr>
          <w:rFonts w:asciiTheme="minorHAnsi" w:eastAsia="Calibri" w:hAnsiTheme="minorHAnsi"/>
          <w:lang w:eastAsia="en-US"/>
        </w:rPr>
        <w:t xml:space="preserve">w tym </w:t>
      </w:r>
      <w:r w:rsidR="00261BE5" w:rsidRPr="00601B9E">
        <w:rPr>
          <w:rFonts w:asciiTheme="minorHAnsi" w:eastAsia="Calibri" w:hAnsiTheme="minorHAnsi"/>
          <w:lang w:eastAsia="en-US"/>
        </w:rPr>
        <w:t>deliktowej i kontraktowej) W</w:t>
      </w:r>
      <w:r w:rsidRPr="00601B9E">
        <w:rPr>
          <w:rFonts w:asciiTheme="minorHAnsi" w:eastAsia="Calibri" w:hAnsiTheme="minorHAnsi"/>
          <w:lang w:eastAsia="en-US"/>
        </w:rPr>
        <w:t>ykonawcy z tytułu prowadzonej działalności gospodarczej, obejmujące swym zakresem co na</w:t>
      </w:r>
      <w:r w:rsidR="00261BE5" w:rsidRPr="00601B9E">
        <w:rPr>
          <w:rFonts w:asciiTheme="minorHAnsi" w:eastAsia="Calibri" w:hAnsiTheme="minorHAnsi"/>
          <w:lang w:eastAsia="en-US"/>
        </w:rPr>
        <w:t>jmniej szkody poniesione przez Z</w:t>
      </w:r>
      <w:r w:rsidRPr="00601B9E">
        <w:rPr>
          <w:rFonts w:asciiTheme="minorHAnsi" w:eastAsia="Calibri" w:hAnsiTheme="minorHAnsi"/>
          <w:lang w:eastAsia="en-US"/>
        </w:rPr>
        <w:t xml:space="preserve">amawiającego (w tym jego personel) oraz osoby trzecie w wyniku śmierci, uszkodzenia ciała, rozstroju zdrowia (szkoda osobowa) lub w wyniku utraty, zniszczenia lub uszkodzenia mienia własnego lub osób trzecich, a także szkody spowodowane błędami (szkoda rzeczowa), powstałe w związku z wykonywaniem robót </w:t>
      </w:r>
      <w:r w:rsidRPr="00601B9E">
        <w:rPr>
          <w:rFonts w:asciiTheme="minorHAnsi" w:eastAsia="Calibri" w:hAnsiTheme="minorHAnsi"/>
          <w:lang w:eastAsia="en-US"/>
        </w:rPr>
        <w:br/>
        <w:t>i in</w:t>
      </w:r>
      <w:r w:rsidR="00261BE5" w:rsidRPr="00601B9E">
        <w:rPr>
          <w:rFonts w:asciiTheme="minorHAnsi" w:eastAsia="Calibri" w:hAnsiTheme="minorHAnsi"/>
          <w:lang w:eastAsia="en-US"/>
        </w:rPr>
        <w:t>nych prac objętych przedmiotem U</w:t>
      </w:r>
      <w:r w:rsidRPr="00601B9E">
        <w:rPr>
          <w:rFonts w:asciiTheme="minorHAnsi" w:eastAsia="Calibri" w:hAnsiTheme="minorHAnsi"/>
          <w:lang w:eastAsia="en-US"/>
        </w:rPr>
        <w:t xml:space="preserve">mowy, na kwotę ubezpieczenia nie niższą niż </w:t>
      </w:r>
      <w:r w:rsidRPr="00601B9E">
        <w:rPr>
          <w:rFonts w:asciiTheme="minorHAnsi" w:eastAsia="Calibri" w:hAnsiTheme="minorHAnsi"/>
          <w:lang w:eastAsia="en-US"/>
        </w:rPr>
        <w:br/>
      </w:r>
      <w:r w:rsidR="00094FF9" w:rsidRPr="00DD3B9A">
        <w:rPr>
          <w:rFonts w:asciiTheme="minorHAnsi" w:eastAsia="Calibri" w:hAnsiTheme="minorHAnsi"/>
          <w:lang w:eastAsia="en-US"/>
        </w:rPr>
        <w:t>4</w:t>
      </w:r>
      <w:r w:rsidRPr="00DD3B9A">
        <w:rPr>
          <w:rFonts w:asciiTheme="minorHAnsi" w:eastAsia="Calibri" w:hAnsiTheme="minorHAnsi"/>
          <w:lang w:eastAsia="en-US"/>
        </w:rPr>
        <w:t xml:space="preserve"> 000 000 zł,</w:t>
      </w:r>
      <w:r w:rsidRPr="00601B9E">
        <w:rPr>
          <w:rFonts w:asciiTheme="minorHAnsi" w:eastAsia="Calibri" w:hAnsiTheme="minorHAnsi"/>
          <w:lang w:eastAsia="en-US"/>
        </w:rPr>
        <w:t xml:space="preserve">  na jedno zdarzenie i sumę zdarzeń.</w:t>
      </w:r>
    </w:p>
    <w:p w14:paraId="6046C661" w14:textId="77777777" w:rsidR="00FD7C9E" w:rsidRPr="00601B9E" w:rsidRDefault="00FD7C9E" w:rsidP="005F2CC0">
      <w:pPr>
        <w:keepLines/>
        <w:numPr>
          <w:ilvl w:val="0"/>
          <w:numId w:val="8"/>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Ubezpieczenie </w:t>
      </w:r>
      <w:r w:rsidR="00F6334D" w:rsidRPr="00601B9E">
        <w:rPr>
          <w:rFonts w:asciiTheme="minorHAnsi" w:eastAsia="Calibri" w:hAnsiTheme="minorHAnsi"/>
          <w:lang w:eastAsia="en-US"/>
        </w:rPr>
        <w:t>musi</w:t>
      </w:r>
      <w:r w:rsidRPr="00601B9E">
        <w:rPr>
          <w:rFonts w:asciiTheme="minorHAnsi" w:eastAsia="Calibri" w:hAnsiTheme="minorHAnsi"/>
          <w:lang w:eastAsia="en-US"/>
        </w:rPr>
        <w:t xml:space="preserve"> obejmować również szkody wyrządzone prze</w:t>
      </w:r>
      <w:r w:rsidR="00FF2A81" w:rsidRPr="00601B9E">
        <w:rPr>
          <w:rFonts w:asciiTheme="minorHAnsi" w:eastAsia="Calibri" w:hAnsiTheme="minorHAnsi"/>
          <w:lang w:eastAsia="en-US"/>
        </w:rPr>
        <w:t>z wszystkich Podwykonawców lub d</w:t>
      </w:r>
      <w:r w:rsidRPr="00601B9E">
        <w:rPr>
          <w:rFonts w:asciiTheme="minorHAnsi" w:eastAsia="Calibri" w:hAnsiTheme="minorHAnsi"/>
          <w:lang w:eastAsia="en-US"/>
        </w:rPr>
        <w:t>alszych Podwykonawców.</w:t>
      </w:r>
    </w:p>
    <w:p w14:paraId="16356190" w14:textId="77777777" w:rsidR="00FD7C9E" w:rsidRPr="00601B9E" w:rsidRDefault="00FD7C9E" w:rsidP="005F2CC0">
      <w:pPr>
        <w:keepLines/>
        <w:numPr>
          <w:ilvl w:val="0"/>
          <w:numId w:val="8"/>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Wykonawca zobowiązany jest kontynuować ubezpieczenie przez cały okres realizacji </w:t>
      </w:r>
      <w:r w:rsidR="00D51445" w:rsidRPr="00601B9E">
        <w:rPr>
          <w:rFonts w:asciiTheme="minorHAnsi" w:eastAsia="Calibri" w:hAnsiTheme="minorHAnsi"/>
          <w:lang w:eastAsia="en-US"/>
        </w:rPr>
        <w:t>p</w:t>
      </w:r>
      <w:r w:rsidRPr="00601B9E">
        <w:rPr>
          <w:rFonts w:asciiTheme="minorHAnsi" w:eastAsia="Calibri" w:hAnsiTheme="minorHAnsi"/>
          <w:lang w:eastAsia="en-US"/>
        </w:rPr>
        <w:t xml:space="preserve">rzedmiotu </w:t>
      </w:r>
      <w:r w:rsidR="00B77E48" w:rsidRPr="00601B9E">
        <w:rPr>
          <w:rFonts w:asciiTheme="minorHAnsi" w:eastAsia="Calibri" w:hAnsiTheme="minorHAnsi"/>
          <w:lang w:eastAsia="en-US"/>
        </w:rPr>
        <w:t>U</w:t>
      </w:r>
      <w:r w:rsidRPr="00601B9E">
        <w:rPr>
          <w:rFonts w:asciiTheme="minorHAnsi" w:eastAsia="Calibri" w:hAnsiTheme="minorHAnsi"/>
          <w:lang w:eastAsia="en-US"/>
        </w:rPr>
        <w:t xml:space="preserve">mowy, tj. do czasu </w:t>
      </w:r>
      <w:r w:rsidR="00B77E48" w:rsidRPr="00601B9E">
        <w:rPr>
          <w:rFonts w:asciiTheme="minorHAnsi" w:eastAsia="Calibri" w:hAnsiTheme="minorHAnsi"/>
          <w:lang w:eastAsia="en-US"/>
        </w:rPr>
        <w:t>podpisania</w:t>
      </w:r>
      <w:r w:rsidRPr="00601B9E">
        <w:rPr>
          <w:rFonts w:asciiTheme="minorHAnsi" w:eastAsia="Calibri" w:hAnsiTheme="minorHAnsi"/>
          <w:lang w:eastAsia="en-US"/>
        </w:rPr>
        <w:t xml:space="preserve"> przez </w:t>
      </w:r>
      <w:r w:rsidR="00B77E48" w:rsidRPr="00601B9E">
        <w:rPr>
          <w:rFonts w:asciiTheme="minorHAnsi" w:eastAsia="Calibri" w:hAnsiTheme="minorHAnsi"/>
          <w:lang w:eastAsia="en-US"/>
        </w:rPr>
        <w:t>Strony Umowy i Inspektora Nadzoru Protokołu</w:t>
      </w:r>
      <w:r w:rsidRPr="00601B9E">
        <w:rPr>
          <w:rFonts w:asciiTheme="minorHAnsi" w:eastAsia="Calibri" w:hAnsiTheme="minorHAnsi"/>
          <w:lang w:eastAsia="en-US"/>
        </w:rPr>
        <w:t xml:space="preserve"> Odbioru Końcowego.</w:t>
      </w:r>
    </w:p>
    <w:p w14:paraId="18ECA17D" w14:textId="77777777" w:rsidR="00FD7C9E" w:rsidRPr="00601B9E" w:rsidRDefault="00FD7C9E" w:rsidP="005F2CC0">
      <w:pPr>
        <w:keepLines/>
        <w:numPr>
          <w:ilvl w:val="0"/>
          <w:numId w:val="8"/>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Wykonawca zobowiązany jest przedłożyć Zamawiającemu, w dniu zawarcia </w:t>
      </w:r>
      <w:r w:rsidR="00B77E48" w:rsidRPr="00601B9E">
        <w:rPr>
          <w:rFonts w:asciiTheme="minorHAnsi" w:eastAsia="Calibri" w:hAnsiTheme="minorHAnsi"/>
          <w:lang w:eastAsia="en-US"/>
        </w:rPr>
        <w:t>U</w:t>
      </w:r>
      <w:r w:rsidRPr="00601B9E">
        <w:rPr>
          <w:rFonts w:asciiTheme="minorHAnsi" w:eastAsia="Calibri" w:hAnsiTheme="minorHAnsi"/>
          <w:lang w:eastAsia="en-US"/>
        </w:rPr>
        <w:t xml:space="preserve">mowy potwierdzoną za zgodność z oryginałem kopię polisy ubezpieczeniowej, </w:t>
      </w:r>
    </w:p>
    <w:p w14:paraId="48FBF986" w14:textId="77777777" w:rsidR="00FD7C9E" w:rsidRDefault="00FD7C9E" w:rsidP="005F2CC0">
      <w:pPr>
        <w:keepLines/>
        <w:numPr>
          <w:ilvl w:val="0"/>
          <w:numId w:val="8"/>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Wykonawca jest zobowiązany również przedłożyć Zamawiającemu kopię dowodów wpłaty składek ubezpieczeniowych lub każdej jej raty, nie później niż drugiego dnia po upływie terminu zapłaty – pod rygorem uprawnienia Zamawiającego do zawarcia umowy ubezpieczenia </w:t>
      </w:r>
      <w:r w:rsidR="000E609C">
        <w:rPr>
          <w:rFonts w:asciiTheme="minorHAnsi" w:eastAsia="Calibri" w:hAnsiTheme="minorHAnsi"/>
          <w:lang w:eastAsia="en-US"/>
        </w:rPr>
        <w:t xml:space="preserve">(dotyczy ustępu 9 i 14 niniejszego paragrafu) </w:t>
      </w:r>
      <w:r w:rsidRPr="00601B9E">
        <w:rPr>
          <w:rFonts w:asciiTheme="minorHAnsi" w:eastAsia="Calibri" w:hAnsiTheme="minorHAnsi"/>
          <w:lang w:eastAsia="en-US"/>
        </w:rPr>
        <w:t>we własnym imieniu na koszt Wykonawcy. W powyższym przypadku Zamawiający jest uprawniony do potrącenia poniesionych kosztów ubezpieczenia z wynagrodzenia Wykonawcy.</w:t>
      </w:r>
    </w:p>
    <w:p w14:paraId="05A05D9A" w14:textId="32B10813" w:rsidR="00094FF9" w:rsidRPr="00094FF9" w:rsidRDefault="00094FF9" w:rsidP="00094FF9">
      <w:pPr>
        <w:keepNext/>
        <w:numPr>
          <w:ilvl w:val="0"/>
          <w:numId w:val="8"/>
        </w:numPr>
        <w:spacing w:line="276" w:lineRule="auto"/>
        <w:ind w:left="357" w:hanging="357"/>
        <w:contextualSpacing/>
        <w:jc w:val="both"/>
        <w:rPr>
          <w:rFonts w:asciiTheme="minorHAnsi" w:eastAsia="Calibri" w:hAnsiTheme="minorHAnsi"/>
          <w:lang w:eastAsia="en-US"/>
        </w:rPr>
      </w:pPr>
      <w:r w:rsidRPr="00094FF9">
        <w:rPr>
          <w:rFonts w:cs="Arial"/>
        </w:rPr>
        <w:t xml:space="preserve">Wykonawca </w:t>
      </w:r>
      <w:r w:rsidRPr="00094FF9">
        <w:rPr>
          <w:rFonts w:asciiTheme="minorHAnsi" w:eastAsia="Calibri" w:hAnsiTheme="minorHAnsi"/>
          <w:lang w:eastAsia="en-US"/>
        </w:rPr>
        <w:t xml:space="preserve">jest zobowiązany również do </w:t>
      </w:r>
      <w:r w:rsidRPr="00094FF9">
        <w:rPr>
          <w:rFonts w:cs="Arial"/>
        </w:rPr>
        <w:t xml:space="preserve">posiadania i przedłożenia Zamawiającemu ubezpieczenia w zakresie wszystkich </w:t>
      </w:r>
      <w:proofErr w:type="spellStart"/>
      <w:r w:rsidRPr="00094FF9">
        <w:rPr>
          <w:rFonts w:cs="Arial"/>
        </w:rPr>
        <w:t>ryzyk</w:t>
      </w:r>
      <w:proofErr w:type="spellEnd"/>
      <w:r w:rsidRPr="00094FF9">
        <w:rPr>
          <w:rFonts w:cs="Arial"/>
        </w:rPr>
        <w:t xml:space="preserve"> budowlanych (np. CAR, EAR lub CWAR) na warunkach odpowiadających co najmniej standardowi warunków monachijskich (</w:t>
      </w:r>
      <w:proofErr w:type="spellStart"/>
      <w:r w:rsidRPr="00094FF9">
        <w:rPr>
          <w:rFonts w:cs="Arial"/>
        </w:rPr>
        <w:t>Munich</w:t>
      </w:r>
      <w:proofErr w:type="spellEnd"/>
      <w:r w:rsidRPr="00094FF9">
        <w:rPr>
          <w:rFonts w:cs="Arial"/>
        </w:rPr>
        <w:t xml:space="preserve"> Re) z sumą ubezpieczenia nie mniejszą niż 100% wynagrodzenia brutto Wykonawcy, </w:t>
      </w:r>
      <w:r w:rsidR="00130930">
        <w:rPr>
          <w:rFonts w:cs="Arial"/>
        </w:rPr>
        <w:br/>
      </w:r>
      <w:bookmarkStart w:id="8" w:name="_GoBack"/>
      <w:bookmarkEnd w:id="8"/>
      <w:r w:rsidRPr="00094FF9">
        <w:rPr>
          <w:rFonts w:cs="Arial"/>
        </w:rPr>
        <w:t>o którym mowa w § 3 ust. 1 Umowy, na jedno zdarzenie i sumę zdarzeń, obejmujące wszystkie szkody powstałe w szczególności w wyniku pożaru, wyładowania atmosferycznego, wybuchu, upadku samolotu, powodzi, zalania, deszczu, śniegu, huraganu, trzęsienia ziemi, obsunięcia się ziemi, kradzieży, niedbalstwa, nieumiejętności lub niedoświadczenia obsługi, aktów wandalizmu, zwarć, przepięć, działania nadmiernego ciśnienia lub próżni oraz innych nagłych niespodziewanych zdarzeń, w szczególności takich jak: zawalenia, działania przedmiotów obcych, z klauzulą wskazującą Zamawiającego jako beneficjenta tej polisy; ubezpieczenie musi obejmować wszystkich Podwykonawców oraz dalszy</w:t>
      </w:r>
      <w:r>
        <w:rPr>
          <w:rFonts w:cs="Arial"/>
        </w:rPr>
        <w:t xml:space="preserve">ch Podwykonawców. </w:t>
      </w:r>
    </w:p>
    <w:p w14:paraId="7433A134" w14:textId="77777777" w:rsidR="00094FF9" w:rsidRPr="00094FF9" w:rsidRDefault="00094FF9" w:rsidP="00094FF9">
      <w:pPr>
        <w:keepNext/>
        <w:numPr>
          <w:ilvl w:val="0"/>
          <w:numId w:val="8"/>
        </w:numPr>
        <w:spacing w:line="276" w:lineRule="auto"/>
        <w:ind w:left="357" w:hanging="357"/>
        <w:contextualSpacing/>
        <w:jc w:val="both"/>
        <w:rPr>
          <w:rFonts w:asciiTheme="minorHAnsi" w:eastAsia="Calibri" w:hAnsiTheme="minorHAnsi"/>
          <w:lang w:eastAsia="en-US"/>
        </w:rPr>
      </w:pPr>
      <w:r w:rsidRPr="00094FF9">
        <w:rPr>
          <w:rFonts w:cs="Arial"/>
        </w:rPr>
        <w:t>W przypadku wygaśnięcia umowy ubezpieczenia, o której mowa w ust.</w:t>
      </w:r>
      <w:r>
        <w:rPr>
          <w:rFonts w:cs="Arial"/>
        </w:rPr>
        <w:t xml:space="preserve"> 9 lub ust.</w:t>
      </w:r>
      <w:r w:rsidRPr="00094FF9">
        <w:rPr>
          <w:rFonts w:cs="Arial"/>
        </w:rPr>
        <w:t xml:space="preserve"> 1</w:t>
      </w:r>
      <w:r>
        <w:rPr>
          <w:rFonts w:cs="Arial"/>
        </w:rPr>
        <w:t>4</w:t>
      </w:r>
      <w:r w:rsidRPr="00094FF9">
        <w:rPr>
          <w:rFonts w:cs="Arial"/>
        </w:rPr>
        <w:t xml:space="preserve"> niniejszego paragrafu, w trakcie realizacji przedmiotu Umowy, Wykonawca jest zobowiązany przekazać Zamawiającemu kserokopię nowej polisy lub aneksu oraz przedłożyć do wglądu Zamawiającemu oryginał nowej polisy lub aneksu do polisy, przedłużający termin jej obowiązywania w terminie 7 dni kalendarzowych przed wygaśnięciem umowy ubezpieczenia.</w:t>
      </w:r>
    </w:p>
    <w:p w14:paraId="7BBC33EF" w14:textId="77777777" w:rsidR="00094FF9" w:rsidRPr="005E3FA4" w:rsidRDefault="00094FF9" w:rsidP="00094FF9">
      <w:pPr>
        <w:keepNext/>
        <w:numPr>
          <w:ilvl w:val="0"/>
          <w:numId w:val="8"/>
        </w:numPr>
        <w:spacing w:line="276" w:lineRule="auto"/>
        <w:ind w:left="357" w:hanging="357"/>
        <w:contextualSpacing/>
        <w:jc w:val="both"/>
        <w:rPr>
          <w:rFonts w:asciiTheme="minorHAnsi" w:eastAsia="Calibri" w:hAnsiTheme="minorHAnsi"/>
          <w:lang w:eastAsia="en-US"/>
        </w:rPr>
      </w:pPr>
      <w:r w:rsidRPr="00187206">
        <w:rPr>
          <w:rFonts w:cstheme="minorHAnsi"/>
        </w:rPr>
        <w:t>Umowy ubezpieczenia, o których mowa w ust</w:t>
      </w:r>
      <w:r>
        <w:rPr>
          <w:rFonts w:cstheme="minorHAnsi"/>
        </w:rPr>
        <w:t>ępach</w:t>
      </w:r>
      <w:r w:rsidRPr="00187206">
        <w:rPr>
          <w:rFonts w:cstheme="minorHAnsi"/>
        </w:rPr>
        <w:t xml:space="preserve"> </w:t>
      </w:r>
      <w:r>
        <w:rPr>
          <w:rFonts w:cstheme="minorHAnsi"/>
        </w:rPr>
        <w:t>9 i 14 niniejszego paragrafu</w:t>
      </w:r>
      <w:r w:rsidRPr="00187206">
        <w:rPr>
          <w:rFonts w:cstheme="minorHAnsi"/>
        </w:rPr>
        <w:t>, muszą zapewniać wypłatę odszkodowania płatnego w złotych polskich. Ograniczenia wypłaty muszą uzyskać akceptację Zamawiającego, za wyjątkiem franszyzy redukcyjnej, która jest dopuszczona w wysokości do 10 000 zł.</w:t>
      </w:r>
    </w:p>
    <w:p w14:paraId="7E215553" w14:textId="77777777" w:rsidR="00094FF9" w:rsidRPr="00601B9E" w:rsidRDefault="00094FF9" w:rsidP="00094FF9">
      <w:pPr>
        <w:keepLines/>
        <w:suppressAutoHyphens/>
        <w:spacing w:line="276" w:lineRule="auto"/>
        <w:ind w:left="357"/>
        <w:contextualSpacing/>
        <w:jc w:val="both"/>
        <w:rPr>
          <w:rFonts w:asciiTheme="minorHAnsi" w:eastAsia="Calibri" w:hAnsiTheme="minorHAnsi"/>
          <w:lang w:eastAsia="en-US"/>
        </w:rPr>
      </w:pPr>
    </w:p>
    <w:p w14:paraId="5FD35AF2" w14:textId="77777777" w:rsidR="00FD7C9E" w:rsidRPr="00601B9E" w:rsidRDefault="00FD7C9E" w:rsidP="003E23A6">
      <w:pPr>
        <w:keepLines/>
        <w:suppressAutoHyphens/>
        <w:spacing w:line="276" w:lineRule="auto"/>
        <w:contextualSpacing/>
        <w:jc w:val="both"/>
        <w:rPr>
          <w:rFonts w:asciiTheme="minorHAnsi" w:eastAsia="Calibri" w:hAnsiTheme="minorHAnsi"/>
          <w:lang w:eastAsia="en-US"/>
        </w:rPr>
      </w:pPr>
    </w:p>
    <w:p w14:paraId="4A54D140" w14:textId="77777777" w:rsidR="00FD7C9E" w:rsidRPr="00601B9E" w:rsidRDefault="00FD7C9E" w:rsidP="003E23A6">
      <w:pPr>
        <w:keepLines/>
        <w:widowControl w:val="0"/>
        <w:suppressAutoHyphens/>
        <w:spacing w:line="276" w:lineRule="auto"/>
        <w:contextualSpacing/>
        <w:jc w:val="center"/>
        <w:outlineLvl w:val="1"/>
        <w:rPr>
          <w:rFonts w:asciiTheme="minorHAnsi" w:hAnsiTheme="minorHAnsi" w:cs="Arial"/>
          <w:b/>
          <w:bCs/>
          <w:i/>
          <w:iCs/>
          <w:lang w:eastAsia="en-US"/>
        </w:rPr>
      </w:pPr>
      <w:bookmarkStart w:id="9" w:name="_Toc448221747"/>
      <w:r w:rsidRPr="00601B9E">
        <w:rPr>
          <w:rFonts w:asciiTheme="minorHAnsi" w:hAnsiTheme="minorHAnsi" w:cs="Arial"/>
          <w:b/>
          <w:bCs/>
          <w:lang w:eastAsia="en-US"/>
        </w:rPr>
        <w:t>OBOWIĄZKI ZAMAWIAJĄCEGO</w:t>
      </w:r>
      <w:bookmarkEnd w:id="9"/>
    </w:p>
    <w:p w14:paraId="32EC6E33" w14:textId="77777777" w:rsidR="00FD7C9E" w:rsidRPr="00601B9E" w:rsidRDefault="00FD7C9E" w:rsidP="003E23A6">
      <w:pPr>
        <w:keepLines/>
        <w:suppressAutoHyphens/>
        <w:spacing w:line="276" w:lineRule="auto"/>
        <w:contextualSpacing/>
        <w:jc w:val="center"/>
        <w:rPr>
          <w:rFonts w:asciiTheme="minorHAnsi" w:eastAsia="Calibri" w:hAnsiTheme="minorHAnsi"/>
          <w:lang w:eastAsia="en-US"/>
        </w:rPr>
      </w:pPr>
      <w:r w:rsidRPr="00601B9E">
        <w:rPr>
          <w:rFonts w:asciiTheme="minorHAnsi" w:eastAsia="Calibri" w:hAnsiTheme="minorHAnsi"/>
          <w:b/>
          <w:bCs/>
          <w:lang w:eastAsia="en-US"/>
        </w:rPr>
        <w:t xml:space="preserve">§ </w:t>
      </w:r>
      <w:r w:rsidR="0001532D" w:rsidRPr="00601B9E">
        <w:rPr>
          <w:rFonts w:asciiTheme="minorHAnsi" w:eastAsia="Calibri" w:hAnsiTheme="minorHAnsi"/>
          <w:b/>
          <w:bCs/>
          <w:lang w:eastAsia="en-US"/>
        </w:rPr>
        <w:t>5</w:t>
      </w:r>
    </w:p>
    <w:p w14:paraId="334C6E39" w14:textId="77777777" w:rsidR="00FD7C9E" w:rsidRPr="00601B9E" w:rsidRDefault="00FD7C9E" w:rsidP="003E23A6">
      <w:pPr>
        <w:keepLines/>
        <w:numPr>
          <w:ilvl w:val="3"/>
          <w:numId w:val="4"/>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Do obowiązków Zamawiającego należy, w szczególności:</w:t>
      </w:r>
    </w:p>
    <w:p w14:paraId="162D566E" w14:textId="77777777" w:rsidR="00FD7C9E" w:rsidRPr="00601B9E" w:rsidRDefault="00FD7C9E" w:rsidP="00D92A46">
      <w:pPr>
        <w:keepLines/>
        <w:numPr>
          <w:ilvl w:val="3"/>
          <w:numId w:val="13"/>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p</w:t>
      </w:r>
      <w:r w:rsidR="006A59B8" w:rsidRPr="00601B9E">
        <w:rPr>
          <w:rFonts w:asciiTheme="minorHAnsi" w:eastAsia="Calibri" w:hAnsiTheme="minorHAnsi"/>
          <w:lang w:eastAsia="en-US"/>
        </w:rPr>
        <w:t xml:space="preserve">rzekazanie </w:t>
      </w:r>
      <w:r w:rsidR="00B80E78" w:rsidRPr="00601B9E">
        <w:rPr>
          <w:rFonts w:asciiTheme="minorHAnsi" w:eastAsia="Calibri" w:hAnsiTheme="minorHAnsi"/>
          <w:lang w:eastAsia="en-US"/>
        </w:rPr>
        <w:t xml:space="preserve">Wykonawcy </w:t>
      </w:r>
      <w:r w:rsidR="006A59B8" w:rsidRPr="00601B9E">
        <w:rPr>
          <w:rFonts w:asciiTheme="minorHAnsi" w:eastAsia="Calibri" w:hAnsiTheme="minorHAnsi"/>
          <w:lang w:eastAsia="en-US"/>
        </w:rPr>
        <w:t>T</w:t>
      </w:r>
      <w:r w:rsidR="00B80E78" w:rsidRPr="00601B9E">
        <w:rPr>
          <w:rFonts w:asciiTheme="minorHAnsi" w:eastAsia="Calibri" w:hAnsiTheme="minorHAnsi"/>
          <w:lang w:eastAsia="en-US"/>
        </w:rPr>
        <w:t>erenu budowy;</w:t>
      </w:r>
    </w:p>
    <w:p w14:paraId="645965A4" w14:textId="77777777" w:rsidR="00504EF2" w:rsidRPr="00601B9E" w:rsidRDefault="00504EF2" w:rsidP="00D92A46">
      <w:pPr>
        <w:keepLines/>
        <w:numPr>
          <w:ilvl w:val="3"/>
          <w:numId w:val="13"/>
        </w:numPr>
        <w:suppressAutoHyphens/>
        <w:spacing w:line="276" w:lineRule="auto"/>
        <w:ind w:left="714" w:hanging="357"/>
        <w:contextualSpacing/>
        <w:jc w:val="both"/>
        <w:rPr>
          <w:rFonts w:asciiTheme="minorHAnsi" w:eastAsia="Calibri" w:hAnsiTheme="minorHAnsi"/>
          <w:lang w:eastAsia="en-US"/>
        </w:rPr>
      </w:pPr>
      <w:r w:rsidRPr="00601B9E">
        <w:rPr>
          <w:rFonts w:cstheme="minorHAnsi"/>
        </w:rPr>
        <w:t>wskazanie miejsc poboru energii elektrycznej i wody</w:t>
      </w:r>
      <w:r w:rsidR="00BD6436" w:rsidRPr="00601B9E">
        <w:rPr>
          <w:rFonts w:cstheme="minorHAnsi"/>
        </w:rPr>
        <w:t xml:space="preserve"> –jeżeli dotyczy</w:t>
      </w:r>
      <w:r w:rsidR="00C22D22" w:rsidRPr="00601B9E">
        <w:rPr>
          <w:rFonts w:cstheme="minorHAnsi"/>
        </w:rPr>
        <w:t>;</w:t>
      </w:r>
    </w:p>
    <w:p w14:paraId="549D40CF" w14:textId="77777777" w:rsidR="00504EF2" w:rsidRPr="00601B9E" w:rsidRDefault="00504EF2" w:rsidP="00D92A46">
      <w:pPr>
        <w:keepLines/>
        <w:numPr>
          <w:ilvl w:val="3"/>
          <w:numId w:val="13"/>
        </w:numPr>
        <w:suppressAutoHyphens/>
        <w:spacing w:line="276" w:lineRule="auto"/>
        <w:ind w:left="714" w:hanging="357"/>
        <w:contextualSpacing/>
        <w:jc w:val="both"/>
        <w:rPr>
          <w:rFonts w:asciiTheme="minorHAnsi" w:eastAsia="Calibri" w:hAnsiTheme="minorHAnsi"/>
          <w:lang w:eastAsia="en-US"/>
        </w:rPr>
      </w:pPr>
      <w:r w:rsidRPr="00601B9E">
        <w:rPr>
          <w:rFonts w:cstheme="minorHAnsi"/>
        </w:rPr>
        <w:t>zapewnienie nadzoru inwestorskiego</w:t>
      </w:r>
      <w:r w:rsidR="00C22D22" w:rsidRPr="00601B9E">
        <w:rPr>
          <w:rFonts w:cstheme="minorHAnsi"/>
        </w:rPr>
        <w:t xml:space="preserve"> </w:t>
      </w:r>
      <w:r w:rsidRPr="00601B9E">
        <w:rPr>
          <w:rFonts w:cstheme="minorHAnsi"/>
        </w:rPr>
        <w:t xml:space="preserve">– </w:t>
      </w:r>
      <w:r w:rsidR="00656EBD" w:rsidRPr="00601B9E">
        <w:rPr>
          <w:rFonts w:cstheme="minorHAnsi"/>
        </w:rPr>
        <w:t xml:space="preserve">pełnionego przez </w:t>
      </w:r>
      <w:r w:rsidRPr="00601B9E">
        <w:rPr>
          <w:rFonts w:cstheme="minorHAnsi"/>
        </w:rPr>
        <w:t>Inspekto</w:t>
      </w:r>
      <w:r w:rsidR="00656EBD" w:rsidRPr="00601B9E">
        <w:rPr>
          <w:rFonts w:cstheme="minorHAnsi"/>
        </w:rPr>
        <w:t>ra</w:t>
      </w:r>
      <w:r w:rsidRPr="00601B9E">
        <w:rPr>
          <w:rFonts w:cstheme="minorHAnsi"/>
        </w:rPr>
        <w:t xml:space="preserve"> Nadzoru;</w:t>
      </w:r>
    </w:p>
    <w:p w14:paraId="2FCC252F" w14:textId="77777777" w:rsidR="00FD7C9E" w:rsidRPr="00601B9E" w:rsidRDefault="00FD7C9E" w:rsidP="00D92A46">
      <w:pPr>
        <w:keepLines/>
        <w:numPr>
          <w:ilvl w:val="3"/>
          <w:numId w:val="13"/>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akceptowanie umów na podwykonawstwo, na warunkach określonych w ustawie Prawo zamówień publicznych oraz kodeks cywilny</w:t>
      </w:r>
      <w:r w:rsidR="00BD6436" w:rsidRPr="00601B9E">
        <w:rPr>
          <w:rFonts w:asciiTheme="minorHAnsi" w:eastAsia="Calibri" w:hAnsiTheme="minorHAnsi"/>
          <w:lang w:eastAsia="en-US"/>
        </w:rPr>
        <w:t xml:space="preserve"> – jeżeli dotyczy</w:t>
      </w:r>
      <w:r w:rsidR="00C22D22" w:rsidRPr="00601B9E">
        <w:rPr>
          <w:rFonts w:asciiTheme="minorHAnsi" w:eastAsia="Calibri" w:hAnsiTheme="minorHAnsi"/>
          <w:lang w:eastAsia="en-US"/>
        </w:rPr>
        <w:t>;</w:t>
      </w:r>
    </w:p>
    <w:p w14:paraId="45BB49B3" w14:textId="77777777" w:rsidR="00504EF2" w:rsidRPr="00601B9E" w:rsidRDefault="00BD6436" w:rsidP="00D92A46">
      <w:pPr>
        <w:keepLines/>
        <w:numPr>
          <w:ilvl w:val="3"/>
          <w:numId w:val="13"/>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udział w naradach i innych czynnościach w trakcie realizacji przedmiotu Umowy;</w:t>
      </w:r>
    </w:p>
    <w:p w14:paraId="3D0738C3" w14:textId="77777777" w:rsidR="006A59B8" w:rsidRPr="00601B9E" w:rsidRDefault="00FD7C9E" w:rsidP="00D92A46">
      <w:pPr>
        <w:keepLines/>
        <w:numPr>
          <w:ilvl w:val="3"/>
          <w:numId w:val="13"/>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terminowa zapłata na rzecz Wykonawcy wynagrodzenia za wykonane roboty, zgodnie z § 3 </w:t>
      </w:r>
      <w:r w:rsidR="006A59B8" w:rsidRPr="00601B9E">
        <w:rPr>
          <w:rFonts w:asciiTheme="minorHAnsi" w:eastAsia="Calibri" w:hAnsiTheme="minorHAnsi"/>
          <w:lang w:eastAsia="en-US"/>
        </w:rPr>
        <w:t>U</w:t>
      </w:r>
      <w:r w:rsidRPr="00601B9E">
        <w:rPr>
          <w:rFonts w:asciiTheme="minorHAnsi" w:eastAsia="Calibri" w:hAnsiTheme="minorHAnsi"/>
          <w:lang w:eastAsia="en-US"/>
        </w:rPr>
        <w:t>mowy</w:t>
      </w:r>
      <w:r w:rsidR="00C22D22" w:rsidRPr="00601B9E">
        <w:rPr>
          <w:rFonts w:asciiTheme="minorHAnsi" w:eastAsia="Calibri" w:hAnsiTheme="minorHAnsi"/>
          <w:lang w:eastAsia="en-US"/>
        </w:rPr>
        <w:t>;</w:t>
      </w:r>
    </w:p>
    <w:p w14:paraId="5919576C" w14:textId="77777777" w:rsidR="00FD7C9E" w:rsidRPr="00601B9E" w:rsidRDefault="006A59B8" w:rsidP="00D92A46">
      <w:pPr>
        <w:keepLines/>
        <w:numPr>
          <w:ilvl w:val="3"/>
          <w:numId w:val="13"/>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współpraca z Wykonawcą w celu zrealizowania przedmiotu Umowy</w:t>
      </w:r>
      <w:r w:rsidR="00FD7C9E" w:rsidRPr="00601B9E">
        <w:rPr>
          <w:rFonts w:asciiTheme="minorHAnsi" w:eastAsia="Calibri" w:hAnsiTheme="minorHAnsi"/>
          <w:lang w:eastAsia="en-US"/>
        </w:rPr>
        <w:t>.</w:t>
      </w:r>
    </w:p>
    <w:p w14:paraId="3C3BA81F" w14:textId="77777777" w:rsidR="00FD7C9E" w:rsidRPr="00601B9E" w:rsidRDefault="00FD7C9E" w:rsidP="003E23A6">
      <w:pPr>
        <w:keepLines/>
        <w:suppressAutoHyphens/>
        <w:spacing w:line="276" w:lineRule="auto"/>
        <w:ind w:left="360" w:hanging="360"/>
        <w:contextualSpacing/>
        <w:jc w:val="both"/>
        <w:rPr>
          <w:rFonts w:asciiTheme="minorHAnsi" w:eastAsia="Calibri" w:hAnsiTheme="minorHAnsi"/>
          <w:strike/>
          <w:lang w:eastAsia="en-US"/>
        </w:rPr>
      </w:pPr>
    </w:p>
    <w:p w14:paraId="6D4832EB" w14:textId="77777777" w:rsidR="00DC2097" w:rsidRDefault="00DC2097" w:rsidP="003E23A6">
      <w:pPr>
        <w:keepLines/>
        <w:widowControl w:val="0"/>
        <w:suppressAutoHyphens/>
        <w:spacing w:line="276" w:lineRule="auto"/>
        <w:contextualSpacing/>
        <w:jc w:val="center"/>
        <w:outlineLvl w:val="1"/>
        <w:rPr>
          <w:rFonts w:asciiTheme="minorHAnsi" w:hAnsiTheme="minorHAnsi" w:cs="Arial"/>
          <w:b/>
          <w:bCs/>
          <w:lang w:eastAsia="en-US"/>
        </w:rPr>
      </w:pPr>
      <w:bookmarkStart w:id="10" w:name="_Toc448221748"/>
    </w:p>
    <w:p w14:paraId="05D65524" w14:textId="77777777" w:rsidR="00FD7C9E" w:rsidRPr="00601B9E" w:rsidRDefault="00FD7C9E" w:rsidP="003E23A6">
      <w:pPr>
        <w:keepLines/>
        <w:widowControl w:val="0"/>
        <w:suppressAutoHyphens/>
        <w:spacing w:line="276" w:lineRule="auto"/>
        <w:contextualSpacing/>
        <w:jc w:val="center"/>
        <w:outlineLvl w:val="1"/>
        <w:rPr>
          <w:rFonts w:asciiTheme="minorHAnsi" w:hAnsiTheme="minorHAnsi" w:cs="Arial"/>
          <w:b/>
          <w:bCs/>
          <w:lang w:eastAsia="en-US"/>
        </w:rPr>
      </w:pPr>
      <w:r w:rsidRPr="00601B9E">
        <w:rPr>
          <w:rFonts w:asciiTheme="minorHAnsi" w:hAnsiTheme="minorHAnsi" w:cs="Arial"/>
          <w:b/>
          <w:bCs/>
          <w:lang w:eastAsia="en-US"/>
        </w:rPr>
        <w:t>PODWYKONAWCY</w:t>
      </w:r>
      <w:bookmarkEnd w:id="10"/>
    </w:p>
    <w:p w14:paraId="0A8CEB9F" w14:textId="77777777" w:rsidR="00FD7C9E" w:rsidRPr="00601B9E" w:rsidRDefault="00FD7C9E" w:rsidP="003E23A6">
      <w:pPr>
        <w:keepLines/>
        <w:suppressAutoHyphens/>
        <w:spacing w:line="276" w:lineRule="auto"/>
        <w:ind w:left="360" w:hanging="360"/>
        <w:contextualSpacing/>
        <w:jc w:val="center"/>
        <w:rPr>
          <w:rFonts w:asciiTheme="minorHAnsi" w:eastAsia="Calibri" w:hAnsiTheme="minorHAnsi"/>
          <w:b/>
          <w:bCs/>
          <w:lang w:eastAsia="en-US"/>
        </w:rPr>
      </w:pPr>
      <w:r w:rsidRPr="00601B9E">
        <w:rPr>
          <w:rFonts w:asciiTheme="minorHAnsi" w:eastAsia="Calibri" w:hAnsiTheme="minorHAnsi"/>
          <w:b/>
          <w:bCs/>
          <w:lang w:eastAsia="en-US"/>
        </w:rPr>
        <w:t xml:space="preserve">§ </w:t>
      </w:r>
      <w:r w:rsidR="0001532D" w:rsidRPr="00601B9E">
        <w:rPr>
          <w:rFonts w:asciiTheme="minorHAnsi" w:eastAsia="Calibri" w:hAnsiTheme="minorHAnsi"/>
          <w:b/>
          <w:bCs/>
          <w:lang w:eastAsia="en-US"/>
        </w:rPr>
        <w:t>6</w:t>
      </w:r>
    </w:p>
    <w:p w14:paraId="5B37E650" w14:textId="77777777" w:rsidR="00C370F3"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Wykonawca wskazał, iż przez </w:t>
      </w:r>
      <w:r w:rsidR="006972F9" w:rsidRPr="00601B9E">
        <w:rPr>
          <w:rFonts w:asciiTheme="minorHAnsi" w:eastAsia="Calibri" w:hAnsiTheme="minorHAnsi"/>
        </w:rPr>
        <w:t>P</w:t>
      </w:r>
      <w:r w:rsidRPr="00601B9E">
        <w:rPr>
          <w:rFonts w:asciiTheme="minorHAnsi" w:eastAsia="Calibri" w:hAnsiTheme="minorHAnsi"/>
        </w:rPr>
        <w:t>odwykonawc</w:t>
      </w:r>
      <w:r w:rsidR="00C370F3" w:rsidRPr="00601B9E">
        <w:rPr>
          <w:rFonts w:asciiTheme="minorHAnsi" w:eastAsia="Calibri" w:hAnsiTheme="minorHAnsi"/>
        </w:rPr>
        <w:t>ów</w:t>
      </w:r>
      <w:r w:rsidRPr="00601B9E">
        <w:rPr>
          <w:rFonts w:asciiTheme="minorHAnsi" w:eastAsia="Calibri" w:hAnsiTheme="minorHAnsi"/>
        </w:rPr>
        <w:t xml:space="preserve"> zostanie wykonana następująca część zamówienia: </w:t>
      </w:r>
    </w:p>
    <w:p w14:paraId="0A8B63B5" w14:textId="77777777" w:rsidR="00C370F3" w:rsidRPr="00601B9E" w:rsidRDefault="00B80E78" w:rsidP="00D92A46">
      <w:pPr>
        <w:keepLines/>
        <w:numPr>
          <w:ilvl w:val="1"/>
          <w:numId w:val="41"/>
        </w:numPr>
        <w:suppressAutoHyphens/>
        <w:spacing w:line="276" w:lineRule="auto"/>
        <w:ind w:left="709" w:hanging="283"/>
        <w:contextualSpacing/>
        <w:jc w:val="both"/>
        <w:rPr>
          <w:rFonts w:asciiTheme="minorHAnsi" w:eastAsia="Calibri" w:hAnsiTheme="minorHAnsi"/>
        </w:rPr>
      </w:pPr>
      <w:r w:rsidRPr="00601B9E">
        <w:rPr>
          <w:rFonts w:asciiTheme="minorHAnsi" w:eastAsia="Calibri" w:hAnsiTheme="minorHAnsi"/>
        </w:rPr>
        <w:t>…………………………</w:t>
      </w:r>
    </w:p>
    <w:p w14:paraId="207CC5A9"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Wykonawca oświadcza, iż przed przystąpieniem do realizacji zamówienia znani są następujący </w:t>
      </w:r>
      <w:r w:rsidR="006972F9" w:rsidRPr="00601B9E">
        <w:rPr>
          <w:rFonts w:asciiTheme="minorHAnsi" w:eastAsia="Calibri" w:hAnsiTheme="minorHAnsi"/>
        </w:rPr>
        <w:t>P</w:t>
      </w:r>
      <w:r w:rsidRPr="00601B9E">
        <w:rPr>
          <w:rFonts w:asciiTheme="minorHAnsi" w:eastAsia="Calibri" w:hAnsiTheme="minorHAnsi"/>
        </w:rPr>
        <w:t>odwykonawcy, którzy będą realizować zamówienie:</w:t>
      </w:r>
    </w:p>
    <w:p w14:paraId="6DB7B2FE" w14:textId="77777777" w:rsidR="00C370F3" w:rsidRPr="00601B9E" w:rsidRDefault="00B80E78" w:rsidP="00D92A46">
      <w:pPr>
        <w:keepLines/>
        <w:numPr>
          <w:ilvl w:val="0"/>
          <w:numId w:val="21"/>
        </w:numPr>
        <w:suppressAutoHyphens/>
        <w:spacing w:line="276" w:lineRule="auto"/>
        <w:ind w:left="709" w:hanging="283"/>
        <w:contextualSpacing/>
        <w:jc w:val="both"/>
        <w:rPr>
          <w:rFonts w:asciiTheme="minorHAnsi" w:eastAsia="Calibri" w:hAnsiTheme="minorHAnsi"/>
        </w:rPr>
      </w:pPr>
      <w:r w:rsidRPr="00601B9E">
        <w:rPr>
          <w:rFonts w:asciiTheme="minorHAnsi" w:eastAsia="Calibri" w:hAnsiTheme="minorHAnsi"/>
        </w:rPr>
        <w:t>…………………………</w:t>
      </w:r>
      <w:r w:rsidR="00C370F3" w:rsidRPr="00601B9E">
        <w:rPr>
          <w:rFonts w:asciiTheme="minorHAnsi" w:eastAsia="Calibri" w:hAnsiTheme="minorHAnsi"/>
        </w:rPr>
        <w:t>.</w:t>
      </w:r>
    </w:p>
    <w:p w14:paraId="3B5AA8DE"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Wykonawca uprawniony jest do powierzenia wykonania części przedmiotu Umowy nowemu </w:t>
      </w:r>
      <w:r w:rsidR="006972F9" w:rsidRPr="00601B9E">
        <w:rPr>
          <w:rFonts w:asciiTheme="minorHAnsi" w:eastAsia="Calibri" w:hAnsiTheme="minorHAnsi"/>
        </w:rPr>
        <w:t>P</w:t>
      </w:r>
      <w:r w:rsidRPr="00601B9E">
        <w:rPr>
          <w:rFonts w:asciiTheme="minorHAnsi" w:eastAsia="Calibri" w:hAnsiTheme="minorHAnsi"/>
        </w:rPr>
        <w:t xml:space="preserve">odwykonawcy, zmiany albo rezygnacji z </w:t>
      </w:r>
      <w:r w:rsidR="006972F9" w:rsidRPr="00601B9E">
        <w:rPr>
          <w:rFonts w:asciiTheme="minorHAnsi" w:eastAsia="Calibri" w:hAnsiTheme="minorHAnsi"/>
        </w:rPr>
        <w:t>P</w:t>
      </w:r>
      <w:r w:rsidRPr="00601B9E">
        <w:rPr>
          <w:rFonts w:asciiTheme="minorHAnsi" w:eastAsia="Calibri" w:hAnsiTheme="minorHAnsi"/>
        </w:rPr>
        <w:t xml:space="preserve">odwykonawcy. </w:t>
      </w:r>
    </w:p>
    <w:p w14:paraId="200D2A63"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Wykonawca zobowiązany jest zawiadomić Zamawiającego o wszelkich zmianach </w:t>
      </w:r>
      <w:r w:rsidR="00656EBD" w:rsidRPr="00601B9E">
        <w:rPr>
          <w:rFonts w:asciiTheme="minorHAnsi" w:eastAsia="Calibri" w:hAnsiTheme="minorHAnsi"/>
        </w:rPr>
        <w:br/>
      </w:r>
      <w:r w:rsidRPr="00601B9E">
        <w:rPr>
          <w:rFonts w:asciiTheme="minorHAnsi" w:eastAsia="Calibri" w:hAnsiTheme="minorHAnsi"/>
        </w:rPr>
        <w:t xml:space="preserve">w odniesieniu do informacji wskazanych w ust. </w:t>
      </w:r>
      <w:r w:rsidR="00656EBD" w:rsidRPr="00601B9E">
        <w:rPr>
          <w:rFonts w:asciiTheme="minorHAnsi" w:eastAsia="Calibri" w:hAnsiTheme="minorHAnsi"/>
        </w:rPr>
        <w:t xml:space="preserve">1 i </w:t>
      </w:r>
      <w:r w:rsidRPr="00601B9E">
        <w:rPr>
          <w:rFonts w:asciiTheme="minorHAnsi" w:eastAsia="Calibri" w:hAnsiTheme="minorHAnsi"/>
        </w:rPr>
        <w:t xml:space="preserve">2 niniejszego paragrafu, które nastąpią w trakcie realizacji przedmiotu Umowy. </w:t>
      </w:r>
    </w:p>
    <w:p w14:paraId="341FD45C"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W przypadku powierzenia części przedmiotu Umowy nowemu </w:t>
      </w:r>
      <w:r w:rsidR="006972F9" w:rsidRPr="00601B9E">
        <w:rPr>
          <w:rFonts w:asciiTheme="minorHAnsi" w:eastAsia="Calibri" w:hAnsiTheme="minorHAnsi"/>
        </w:rPr>
        <w:t>P</w:t>
      </w:r>
      <w:r w:rsidRPr="00601B9E">
        <w:rPr>
          <w:rFonts w:asciiTheme="minorHAnsi" w:eastAsia="Calibri" w:hAnsiTheme="minorHAnsi"/>
        </w:rPr>
        <w:t xml:space="preserve">odwykonawcy, Wykonawca zobowiązany jest do niezwłocznego podania Zamawiającemu informacji, określonych w ust. </w:t>
      </w:r>
      <w:r w:rsidR="00656EBD" w:rsidRPr="00601B9E">
        <w:rPr>
          <w:rFonts w:asciiTheme="minorHAnsi" w:eastAsia="Calibri" w:hAnsiTheme="minorHAnsi"/>
        </w:rPr>
        <w:t xml:space="preserve">1 i </w:t>
      </w:r>
      <w:r w:rsidRPr="00601B9E">
        <w:rPr>
          <w:rFonts w:asciiTheme="minorHAnsi" w:eastAsia="Calibri" w:hAnsiTheme="minorHAnsi"/>
        </w:rPr>
        <w:t xml:space="preserve">2 niniejszego paragrafu dotyczących nowego </w:t>
      </w:r>
      <w:r w:rsidR="006972F9" w:rsidRPr="00601B9E">
        <w:rPr>
          <w:rFonts w:asciiTheme="minorHAnsi" w:eastAsia="Calibri" w:hAnsiTheme="minorHAnsi"/>
        </w:rPr>
        <w:t>P</w:t>
      </w:r>
      <w:r w:rsidRPr="00601B9E">
        <w:rPr>
          <w:rFonts w:asciiTheme="minorHAnsi" w:eastAsia="Calibri" w:hAnsiTheme="minorHAnsi"/>
        </w:rPr>
        <w:t xml:space="preserve">odwykonawcy. </w:t>
      </w:r>
    </w:p>
    <w:p w14:paraId="44229055"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Wykonawca jest odpowiedzialny jak za własne działanie lub zaniechanie, za działania lub zaniechania osób, za pomocą których wykonuje swoje zobowiązania wynikające z Umowy, jak również osób, którym wykonanie zobowiązań powierza.</w:t>
      </w:r>
    </w:p>
    <w:p w14:paraId="7D07EE95"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Umowy o podwykonawstwo muszą być zawierane zgodnie z przepisami obowiązującymi w zakresie zawierania umów </w:t>
      </w:r>
      <w:r w:rsidR="00ED7FFB" w:rsidRPr="00601B9E">
        <w:rPr>
          <w:rFonts w:asciiTheme="minorHAnsi" w:eastAsia="Calibri" w:hAnsiTheme="minorHAnsi"/>
        </w:rPr>
        <w:t>P</w:t>
      </w:r>
      <w:r w:rsidR="0083146D" w:rsidRPr="00601B9E">
        <w:rPr>
          <w:rFonts w:asciiTheme="minorHAnsi" w:eastAsia="Calibri" w:hAnsiTheme="minorHAnsi"/>
        </w:rPr>
        <w:t>o</w:t>
      </w:r>
      <w:r w:rsidRPr="00601B9E">
        <w:rPr>
          <w:rFonts w:asciiTheme="minorHAnsi" w:eastAsia="Calibri" w:hAnsiTheme="minorHAnsi"/>
        </w:rPr>
        <w:t xml:space="preserve">dwykonawczych, w szczególności umowa o podwykonawstwo nie może zawierać postanowień kształtujących prawa i obowiązki </w:t>
      </w:r>
      <w:r w:rsidR="009C4381" w:rsidRPr="00601B9E">
        <w:rPr>
          <w:rFonts w:asciiTheme="minorHAnsi" w:eastAsia="Calibri" w:hAnsiTheme="minorHAnsi"/>
        </w:rPr>
        <w:t>P</w:t>
      </w:r>
      <w:r w:rsidRPr="00601B9E">
        <w:rPr>
          <w:rFonts w:asciiTheme="minorHAnsi" w:eastAsia="Calibri" w:hAnsiTheme="minorHAnsi"/>
        </w:rPr>
        <w:t>odwykonawcy, w zakresie kar umownych oraz postanowień dotyczących warunków wypłaty wynagrodzenia, w sposób dla niego mniej korzystny niż prawa i obowiązki Wykonawcy, ukształtowane postanowieniami Umowy.</w:t>
      </w:r>
    </w:p>
    <w:p w14:paraId="3458C4F0"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Zamawiającemu przysługuje prawo żądania od Wykonawcy zmiany </w:t>
      </w:r>
      <w:r w:rsidR="009C4381" w:rsidRPr="00601B9E">
        <w:rPr>
          <w:rFonts w:asciiTheme="minorHAnsi" w:eastAsia="Calibri" w:hAnsiTheme="minorHAnsi"/>
        </w:rPr>
        <w:t>P</w:t>
      </w:r>
      <w:r w:rsidRPr="00601B9E">
        <w:rPr>
          <w:rFonts w:asciiTheme="minorHAnsi" w:eastAsia="Calibri" w:hAnsiTheme="minorHAnsi"/>
        </w:rPr>
        <w:t xml:space="preserve">odwykonawcy lub dalszego </w:t>
      </w:r>
      <w:r w:rsidR="009C4381" w:rsidRPr="00601B9E">
        <w:rPr>
          <w:rFonts w:asciiTheme="minorHAnsi" w:eastAsia="Calibri" w:hAnsiTheme="minorHAnsi"/>
        </w:rPr>
        <w:t>P</w:t>
      </w:r>
      <w:r w:rsidRPr="00601B9E">
        <w:rPr>
          <w:rFonts w:asciiTheme="minorHAnsi" w:eastAsia="Calibri" w:hAnsiTheme="minorHAnsi"/>
        </w:rPr>
        <w:t>odwykonawcy w przypadku, jeżeli ten realizuje prace w spos</w:t>
      </w:r>
      <w:r w:rsidR="009C4381" w:rsidRPr="00601B9E">
        <w:rPr>
          <w:rFonts w:asciiTheme="minorHAnsi" w:eastAsia="Calibri" w:hAnsiTheme="minorHAnsi"/>
        </w:rPr>
        <w:t>ób niezgodny z Umową lub umową P</w:t>
      </w:r>
      <w:r w:rsidRPr="00601B9E">
        <w:rPr>
          <w:rFonts w:asciiTheme="minorHAnsi" w:eastAsia="Calibri" w:hAnsiTheme="minorHAnsi"/>
        </w:rPr>
        <w:t>odwykonawczą lub przepisami obowiązującego prawa.</w:t>
      </w:r>
    </w:p>
    <w:p w14:paraId="4C87F9F0"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Wykonawca jest zobowiązany do koordyno</w:t>
      </w:r>
      <w:r w:rsidR="0014663E" w:rsidRPr="00601B9E">
        <w:rPr>
          <w:rFonts w:asciiTheme="minorHAnsi" w:eastAsia="Calibri" w:hAnsiTheme="minorHAnsi"/>
        </w:rPr>
        <w:t>wania prac realizowanych przez P</w:t>
      </w:r>
      <w:r w:rsidRPr="00601B9E">
        <w:rPr>
          <w:rFonts w:asciiTheme="minorHAnsi" w:eastAsia="Calibri" w:hAnsiTheme="minorHAnsi"/>
        </w:rPr>
        <w:t xml:space="preserve">odwykonawców. </w:t>
      </w:r>
    </w:p>
    <w:p w14:paraId="178C425C"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Umowa o podwykonawstwo wymaga zachowania formy pisemnej. </w:t>
      </w:r>
    </w:p>
    <w:p w14:paraId="7ADA728C"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Umowa o podwykonawstwo musi określać w szczególności: </w:t>
      </w:r>
    </w:p>
    <w:p w14:paraId="29696EBB" w14:textId="77777777" w:rsidR="00847CCD" w:rsidRPr="00601B9E" w:rsidRDefault="00847CCD" w:rsidP="00D92A46">
      <w:pPr>
        <w:keepLines/>
        <w:numPr>
          <w:ilvl w:val="1"/>
          <w:numId w:val="19"/>
        </w:numPr>
        <w:suppressAutoHyphens/>
        <w:spacing w:line="276" w:lineRule="auto"/>
        <w:ind w:left="714" w:hanging="357"/>
        <w:contextualSpacing/>
        <w:jc w:val="both"/>
        <w:rPr>
          <w:rFonts w:asciiTheme="minorHAnsi" w:eastAsia="Calibri" w:hAnsiTheme="minorHAnsi"/>
        </w:rPr>
      </w:pPr>
      <w:r w:rsidRPr="00601B9E">
        <w:rPr>
          <w:rFonts w:asciiTheme="minorHAnsi" w:eastAsia="Calibri" w:hAnsiTheme="minorHAnsi"/>
        </w:rPr>
        <w:t>jednoznaczne określenie stron umowy z podaniem osób uprawnionych do ich reprezentowania</w:t>
      </w:r>
      <w:r w:rsidR="00C22D22" w:rsidRPr="00601B9E">
        <w:rPr>
          <w:rFonts w:asciiTheme="minorHAnsi" w:eastAsia="Calibri" w:hAnsiTheme="minorHAnsi"/>
        </w:rPr>
        <w:t>;</w:t>
      </w:r>
      <w:r w:rsidRPr="00601B9E">
        <w:rPr>
          <w:rFonts w:asciiTheme="minorHAnsi" w:eastAsia="Calibri" w:hAnsiTheme="minorHAnsi"/>
        </w:rPr>
        <w:t xml:space="preserve"> </w:t>
      </w:r>
    </w:p>
    <w:p w14:paraId="4CC9B7CD" w14:textId="77777777" w:rsidR="00847CCD" w:rsidRPr="00601B9E" w:rsidRDefault="00847CCD" w:rsidP="00D92A46">
      <w:pPr>
        <w:keepLines/>
        <w:numPr>
          <w:ilvl w:val="1"/>
          <w:numId w:val="19"/>
        </w:numPr>
        <w:suppressAutoHyphens/>
        <w:spacing w:line="276" w:lineRule="auto"/>
        <w:ind w:left="714" w:hanging="357"/>
        <w:contextualSpacing/>
        <w:jc w:val="both"/>
        <w:rPr>
          <w:rFonts w:asciiTheme="minorHAnsi" w:eastAsia="Calibri" w:hAnsiTheme="minorHAnsi"/>
        </w:rPr>
      </w:pPr>
      <w:r w:rsidRPr="00601B9E">
        <w:rPr>
          <w:rFonts w:asciiTheme="minorHAnsi" w:eastAsia="Calibri" w:hAnsiTheme="minorHAnsi"/>
        </w:rPr>
        <w:t>wskazanie przedmiotu umowy, którego dotyczy i który musi być zgodny z przedmiotem Umowy zawartej pomiędzy Zamawiającym a Wykonawcą</w:t>
      </w:r>
      <w:r w:rsidR="00C22D22" w:rsidRPr="00601B9E">
        <w:rPr>
          <w:rFonts w:asciiTheme="minorHAnsi" w:eastAsia="Calibri" w:hAnsiTheme="minorHAnsi"/>
        </w:rPr>
        <w:t>;</w:t>
      </w:r>
      <w:r w:rsidRPr="00601B9E">
        <w:rPr>
          <w:rFonts w:asciiTheme="minorHAnsi" w:eastAsia="Calibri" w:hAnsiTheme="minorHAnsi"/>
        </w:rPr>
        <w:t xml:space="preserve"> </w:t>
      </w:r>
    </w:p>
    <w:p w14:paraId="719D1254" w14:textId="77777777" w:rsidR="00847CCD" w:rsidRPr="00601B9E" w:rsidRDefault="00847CCD" w:rsidP="00D92A46">
      <w:pPr>
        <w:keepLines/>
        <w:numPr>
          <w:ilvl w:val="1"/>
          <w:numId w:val="19"/>
        </w:numPr>
        <w:suppressAutoHyphens/>
        <w:spacing w:line="276" w:lineRule="auto"/>
        <w:ind w:left="714" w:hanging="357"/>
        <w:contextualSpacing/>
        <w:jc w:val="both"/>
        <w:rPr>
          <w:rFonts w:asciiTheme="minorHAnsi" w:eastAsia="Calibri" w:hAnsiTheme="minorHAnsi"/>
        </w:rPr>
      </w:pPr>
      <w:r w:rsidRPr="00601B9E">
        <w:rPr>
          <w:rFonts w:asciiTheme="minorHAnsi" w:eastAsia="Calibri" w:hAnsiTheme="minorHAnsi"/>
        </w:rPr>
        <w:t xml:space="preserve">zakres i wartość robót, dostaw lub usług zleconych </w:t>
      </w:r>
      <w:r w:rsidR="009C4381" w:rsidRPr="00601B9E">
        <w:rPr>
          <w:rFonts w:asciiTheme="minorHAnsi" w:eastAsia="Calibri" w:hAnsiTheme="minorHAnsi"/>
        </w:rPr>
        <w:t>P</w:t>
      </w:r>
      <w:r w:rsidRPr="00601B9E">
        <w:rPr>
          <w:rFonts w:asciiTheme="minorHAnsi" w:eastAsia="Calibri" w:hAnsiTheme="minorHAnsi"/>
        </w:rPr>
        <w:t xml:space="preserve">odwykonawcy lub dalszemu </w:t>
      </w:r>
      <w:r w:rsidR="009C4381" w:rsidRPr="00601B9E">
        <w:rPr>
          <w:rFonts w:asciiTheme="minorHAnsi" w:eastAsia="Calibri" w:hAnsiTheme="minorHAnsi"/>
        </w:rPr>
        <w:t>P</w:t>
      </w:r>
      <w:r w:rsidRPr="00601B9E">
        <w:rPr>
          <w:rFonts w:asciiTheme="minorHAnsi" w:eastAsia="Calibri" w:hAnsiTheme="minorHAnsi"/>
        </w:rPr>
        <w:t>odwykonawcy</w:t>
      </w:r>
      <w:r w:rsidR="00C22D22" w:rsidRPr="00601B9E">
        <w:rPr>
          <w:rFonts w:asciiTheme="minorHAnsi" w:eastAsia="Calibri" w:hAnsiTheme="minorHAnsi"/>
        </w:rPr>
        <w:t>;</w:t>
      </w:r>
    </w:p>
    <w:p w14:paraId="31D51F12" w14:textId="77777777" w:rsidR="00847CCD" w:rsidRPr="00601B9E" w:rsidRDefault="00847CCD" w:rsidP="00D92A46">
      <w:pPr>
        <w:keepLines/>
        <w:numPr>
          <w:ilvl w:val="1"/>
          <w:numId w:val="19"/>
        </w:numPr>
        <w:suppressAutoHyphens/>
        <w:spacing w:line="276" w:lineRule="auto"/>
        <w:ind w:left="714" w:hanging="357"/>
        <w:contextualSpacing/>
        <w:jc w:val="both"/>
        <w:rPr>
          <w:rFonts w:asciiTheme="minorHAnsi" w:eastAsia="Calibri" w:hAnsiTheme="minorHAnsi"/>
        </w:rPr>
      </w:pPr>
      <w:r w:rsidRPr="00601B9E">
        <w:rPr>
          <w:rFonts w:asciiTheme="minorHAnsi" w:eastAsia="Calibri" w:hAnsiTheme="minorHAnsi"/>
        </w:rPr>
        <w:t xml:space="preserve">termin wykonania zleconych </w:t>
      </w:r>
      <w:r w:rsidR="009C4381" w:rsidRPr="00601B9E">
        <w:rPr>
          <w:rFonts w:asciiTheme="minorHAnsi" w:eastAsia="Calibri" w:hAnsiTheme="minorHAnsi"/>
        </w:rPr>
        <w:t>P</w:t>
      </w:r>
      <w:r w:rsidRPr="00601B9E">
        <w:rPr>
          <w:rFonts w:asciiTheme="minorHAnsi" w:eastAsia="Calibri" w:hAnsiTheme="minorHAnsi"/>
        </w:rPr>
        <w:t xml:space="preserve">odwykonawcy lub dalszemu </w:t>
      </w:r>
      <w:r w:rsidR="009C4381" w:rsidRPr="00601B9E">
        <w:rPr>
          <w:rFonts w:asciiTheme="minorHAnsi" w:eastAsia="Calibri" w:hAnsiTheme="minorHAnsi"/>
        </w:rPr>
        <w:t>P</w:t>
      </w:r>
      <w:r w:rsidRPr="00601B9E">
        <w:rPr>
          <w:rFonts w:asciiTheme="minorHAnsi" w:eastAsia="Calibri" w:hAnsiTheme="minorHAnsi"/>
        </w:rPr>
        <w:t>odwykonawcy robót, dostaw lub usług</w:t>
      </w:r>
      <w:r w:rsidR="00C22D22" w:rsidRPr="00601B9E">
        <w:rPr>
          <w:rFonts w:asciiTheme="minorHAnsi" w:eastAsia="Calibri" w:hAnsiTheme="minorHAnsi"/>
        </w:rPr>
        <w:t>;</w:t>
      </w:r>
      <w:r w:rsidRPr="00601B9E">
        <w:rPr>
          <w:rFonts w:asciiTheme="minorHAnsi" w:eastAsia="Calibri" w:hAnsiTheme="minorHAnsi"/>
        </w:rPr>
        <w:t xml:space="preserve"> </w:t>
      </w:r>
    </w:p>
    <w:p w14:paraId="5815C76F" w14:textId="04283AFA" w:rsidR="00847CCD" w:rsidRPr="00601B9E" w:rsidRDefault="00847CCD" w:rsidP="00D92A46">
      <w:pPr>
        <w:keepLines/>
        <w:numPr>
          <w:ilvl w:val="1"/>
          <w:numId w:val="19"/>
        </w:numPr>
        <w:suppressAutoHyphens/>
        <w:spacing w:line="276" w:lineRule="auto"/>
        <w:ind w:left="714" w:hanging="357"/>
        <w:contextualSpacing/>
        <w:jc w:val="both"/>
        <w:rPr>
          <w:rFonts w:asciiTheme="minorHAnsi" w:eastAsia="Calibri" w:hAnsiTheme="minorHAnsi"/>
        </w:rPr>
      </w:pPr>
      <w:r w:rsidRPr="00601B9E">
        <w:rPr>
          <w:rFonts w:asciiTheme="minorHAnsi" w:eastAsia="Calibri" w:hAnsiTheme="minorHAnsi"/>
        </w:rPr>
        <w:t xml:space="preserve">określenie wynagrodzenia i warunków jego zapłaty – termin zapłaty wynagrodzenia na rzecz </w:t>
      </w:r>
      <w:r w:rsidR="009C4381" w:rsidRPr="00601B9E">
        <w:rPr>
          <w:rFonts w:asciiTheme="minorHAnsi" w:eastAsia="Calibri" w:hAnsiTheme="minorHAnsi"/>
        </w:rPr>
        <w:t>Podwykonawcy lub dalszego P</w:t>
      </w:r>
      <w:r w:rsidRPr="00601B9E">
        <w:rPr>
          <w:rFonts w:asciiTheme="minorHAnsi" w:eastAsia="Calibri" w:hAnsiTheme="minorHAnsi"/>
        </w:rPr>
        <w:t xml:space="preserve">odwykonawcy nie może być dłuższy niż </w:t>
      </w:r>
      <w:r w:rsidR="00A471EE">
        <w:rPr>
          <w:rFonts w:asciiTheme="minorHAnsi" w:eastAsia="Calibri" w:hAnsiTheme="minorHAnsi"/>
        </w:rPr>
        <w:t>21</w:t>
      </w:r>
      <w:r w:rsidRPr="00601B9E">
        <w:rPr>
          <w:rFonts w:asciiTheme="minorHAnsi" w:eastAsia="Calibri" w:hAnsiTheme="minorHAnsi"/>
        </w:rPr>
        <w:t xml:space="preserve"> dni od dnia doręczenia Wykonawcy, </w:t>
      </w:r>
      <w:r w:rsidR="009C4381" w:rsidRPr="00601B9E">
        <w:rPr>
          <w:rFonts w:asciiTheme="minorHAnsi" w:eastAsia="Calibri" w:hAnsiTheme="minorHAnsi"/>
        </w:rPr>
        <w:t>Podwykonawcy lub dalszemu P</w:t>
      </w:r>
      <w:r w:rsidRPr="00601B9E">
        <w:rPr>
          <w:rFonts w:asciiTheme="minorHAnsi" w:eastAsia="Calibri" w:hAnsiTheme="minorHAnsi"/>
        </w:rPr>
        <w:t>odwykonawcy faktury lub rachunku, potwie</w:t>
      </w:r>
      <w:r w:rsidR="009C4381" w:rsidRPr="00601B9E">
        <w:rPr>
          <w:rFonts w:asciiTheme="minorHAnsi" w:eastAsia="Calibri" w:hAnsiTheme="minorHAnsi"/>
        </w:rPr>
        <w:t>rdzających wykonanie zleconych Podwykonawcy lub dalszemu P</w:t>
      </w:r>
      <w:r w:rsidRPr="00601B9E">
        <w:rPr>
          <w:rFonts w:asciiTheme="minorHAnsi" w:eastAsia="Calibri" w:hAnsiTheme="minorHAnsi"/>
        </w:rPr>
        <w:t xml:space="preserve">odwykonawcy robót, dostaw lub usług. Podstawę rozliczenia między stronami stanowić będzie faktura/rachunek z opisem umożliwiającym zweryfikowanie, że faktura/rachunek dotyczy zapłaty za wykonanie przedmiotu umowy lub jej części zawartej pomiędzy Zamawiającym a Wykonawcą. Faktury </w:t>
      </w:r>
      <w:r w:rsidR="009C4381" w:rsidRPr="00601B9E">
        <w:rPr>
          <w:rFonts w:asciiTheme="minorHAnsi" w:eastAsia="Calibri" w:hAnsiTheme="minorHAnsi"/>
        </w:rPr>
        <w:t>bądź rachunki wystawione przez P</w:t>
      </w:r>
      <w:r w:rsidRPr="00601B9E">
        <w:rPr>
          <w:rFonts w:asciiTheme="minorHAnsi" w:eastAsia="Calibri" w:hAnsiTheme="minorHAnsi"/>
        </w:rPr>
        <w:t xml:space="preserve">odwykonawców lub dalszych </w:t>
      </w:r>
      <w:r w:rsidR="009C4381" w:rsidRPr="00601B9E">
        <w:rPr>
          <w:rFonts w:asciiTheme="minorHAnsi" w:eastAsia="Calibri" w:hAnsiTheme="minorHAnsi"/>
        </w:rPr>
        <w:t>P</w:t>
      </w:r>
      <w:r w:rsidRPr="00601B9E">
        <w:rPr>
          <w:rFonts w:asciiTheme="minorHAnsi" w:eastAsia="Calibri" w:hAnsiTheme="minorHAnsi"/>
        </w:rPr>
        <w:t>odwykonawców muszą określać przedmiot zamówienia zgodny z przedmiotem Umowy zawartym w Umowie między Wykonawcą a Zamawiającym oraz zakres wykonanych robót</w:t>
      </w:r>
      <w:r w:rsidR="00C22D22" w:rsidRPr="00601B9E">
        <w:rPr>
          <w:rFonts w:asciiTheme="minorHAnsi" w:eastAsia="Calibri" w:hAnsiTheme="minorHAnsi"/>
        </w:rPr>
        <w:t>;</w:t>
      </w:r>
      <w:r w:rsidRPr="00601B9E">
        <w:rPr>
          <w:rFonts w:asciiTheme="minorHAnsi" w:eastAsia="Calibri" w:hAnsiTheme="minorHAnsi"/>
        </w:rPr>
        <w:t xml:space="preserve"> </w:t>
      </w:r>
    </w:p>
    <w:p w14:paraId="5690DB9E" w14:textId="77777777" w:rsidR="00847CCD" w:rsidRPr="00601B9E" w:rsidRDefault="00847CCD" w:rsidP="00D92A46">
      <w:pPr>
        <w:keepLines/>
        <w:numPr>
          <w:ilvl w:val="1"/>
          <w:numId w:val="19"/>
        </w:numPr>
        <w:suppressAutoHyphens/>
        <w:spacing w:line="276" w:lineRule="auto"/>
        <w:ind w:left="714" w:hanging="357"/>
        <w:contextualSpacing/>
        <w:jc w:val="both"/>
        <w:rPr>
          <w:rFonts w:asciiTheme="minorHAnsi" w:eastAsia="Calibri" w:hAnsiTheme="minorHAnsi"/>
        </w:rPr>
      </w:pPr>
      <w:r w:rsidRPr="00601B9E">
        <w:rPr>
          <w:rFonts w:asciiTheme="minorHAnsi" w:eastAsia="Calibri" w:hAnsiTheme="minorHAnsi"/>
        </w:rPr>
        <w:t xml:space="preserve">obowiązek poinformowania Zamawiającego przez </w:t>
      </w:r>
      <w:r w:rsidR="009C4381" w:rsidRPr="00601B9E">
        <w:rPr>
          <w:rFonts w:asciiTheme="minorHAnsi" w:eastAsia="Calibri" w:hAnsiTheme="minorHAnsi"/>
        </w:rPr>
        <w:t>P</w:t>
      </w:r>
      <w:r w:rsidRPr="00601B9E">
        <w:rPr>
          <w:rFonts w:asciiTheme="minorHAnsi" w:eastAsia="Calibri" w:hAnsiTheme="minorHAnsi"/>
        </w:rPr>
        <w:t xml:space="preserve">odwykonawcę lub dalszego </w:t>
      </w:r>
      <w:r w:rsidR="009C4381" w:rsidRPr="00601B9E">
        <w:rPr>
          <w:rFonts w:asciiTheme="minorHAnsi" w:eastAsia="Calibri" w:hAnsiTheme="minorHAnsi"/>
        </w:rPr>
        <w:t>P</w:t>
      </w:r>
      <w:r w:rsidRPr="00601B9E">
        <w:rPr>
          <w:rFonts w:asciiTheme="minorHAnsi" w:eastAsia="Calibri" w:hAnsiTheme="minorHAnsi"/>
        </w:rPr>
        <w:t xml:space="preserve">odwykonawcę o rozwiązaniu lub odstąpieniu od umowy z </w:t>
      </w:r>
      <w:r w:rsidR="009C4381" w:rsidRPr="00601B9E">
        <w:rPr>
          <w:rFonts w:asciiTheme="minorHAnsi" w:eastAsia="Calibri" w:hAnsiTheme="minorHAnsi"/>
        </w:rPr>
        <w:t>P</w:t>
      </w:r>
      <w:r w:rsidRPr="00601B9E">
        <w:rPr>
          <w:rFonts w:asciiTheme="minorHAnsi" w:eastAsia="Calibri" w:hAnsiTheme="minorHAnsi"/>
        </w:rPr>
        <w:t xml:space="preserve">odwykonawcą lub dalszym </w:t>
      </w:r>
      <w:r w:rsidR="009C4381" w:rsidRPr="00601B9E">
        <w:rPr>
          <w:rFonts w:asciiTheme="minorHAnsi" w:eastAsia="Calibri" w:hAnsiTheme="minorHAnsi"/>
        </w:rPr>
        <w:t>P</w:t>
      </w:r>
      <w:r w:rsidRPr="00601B9E">
        <w:rPr>
          <w:rFonts w:asciiTheme="minorHAnsi" w:eastAsia="Calibri" w:hAnsiTheme="minorHAnsi"/>
        </w:rPr>
        <w:t>odwykonawcą</w:t>
      </w:r>
      <w:r w:rsidR="00C22D22" w:rsidRPr="00601B9E">
        <w:rPr>
          <w:rFonts w:asciiTheme="minorHAnsi" w:eastAsia="Calibri" w:hAnsiTheme="minorHAnsi"/>
        </w:rPr>
        <w:t>;</w:t>
      </w:r>
    </w:p>
    <w:p w14:paraId="0E4624A1" w14:textId="77777777" w:rsidR="00847CCD" w:rsidRPr="00601B9E" w:rsidRDefault="00847CCD" w:rsidP="00D92A46">
      <w:pPr>
        <w:keepLines/>
        <w:numPr>
          <w:ilvl w:val="1"/>
          <w:numId w:val="19"/>
        </w:numPr>
        <w:suppressAutoHyphens/>
        <w:spacing w:line="276" w:lineRule="auto"/>
        <w:ind w:left="714" w:hanging="357"/>
        <w:contextualSpacing/>
        <w:jc w:val="both"/>
        <w:rPr>
          <w:rFonts w:asciiTheme="minorHAnsi" w:eastAsia="Calibri" w:hAnsiTheme="minorHAnsi"/>
        </w:rPr>
      </w:pPr>
      <w:r w:rsidRPr="00601B9E">
        <w:rPr>
          <w:rFonts w:asciiTheme="minorHAnsi" w:eastAsia="Calibri" w:hAnsiTheme="minorHAnsi"/>
        </w:rPr>
        <w:t>ustalenie Zamawiającego współuprawnionym z tytułu rękojmi za wady</w:t>
      </w:r>
      <w:r w:rsidR="00656EBD" w:rsidRPr="00601B9E">
        <w:rPr>
          <w:rFonts w:asciiTheme="minorHAnsi" w:eastAsia="Calibri" w:hAnsiTheme="minorHAnsi"/>
        </w:rPr>
        <w:t xml:space="preserve"> udzielonej</w:t>
      </w:r>
      <w:r w:rsidRPr="00601B9E">
        <w:rPr>
          <w:rFonts w:asciiTheme="minorHAnsi" w:eastAsia="Calibri" w:hAnsiTheme="minorHAnsi"/>
        </w:rPr>
        <w:t xml:space="preserve"> przez </w:t>
      </w:r>
      <w:r w:rsidR="009C4381" w:rsidRPr="00601B9E">
        <w:rPr>
          <w:rFonts w:asciiTheme="minorHAnsi" w:eastAsia="Calibri" w:hAnsiTheme="minorHAnsi"/>
        </w:rPr>
        <w:t>P</w:t>
      </w:r>
      <w:r w:rsidRPr="00601B9E">
        <w:rPr>
          <w:rFonts w:asciiTheme="minorHAnsi" w:eastAsia="Calibri" w:hAnsiTheme="minorHAnsi"/>
        </w:rPr>
        <w:t xml:space="preserve">odwykonawcę lub dalszego </w:t>
      </w:r>
      <w:r w:rsidR="009C4381" w:rsidRPr="00601B9E">
        <w:rPr>
          <w:rFonts w:asciiTheme="minorHAnsi" w:eastAsia="Calibri" w:hAnsiTheme="minorHAnsi"/>
        </w:rPr>
        <w:t>P</w:t>
      </w:r>
      <w:r w:rsidRPr="00601B9E">
        <w:rPr>
          <w:rFonts w:asciiTheme="minorHAnsi" w:eastAsia="Calibri" w:hAnsiTheme="minorHAnsi"/>
        </w:rPr>
        <w:t>odwykonawcę robót</w:t>
      </w:r>
      <w:r w:rsidR="00C22D22" w:rsidRPr="00601B9E">
        <w:rPr>
          <w:rFonts w:asciiTheme="minorHAnsi" w:eastAsia="Calibri" w:hAnsiTheme="minorHAnsi"/>
        </w:rPr>
        <w:t>;</w:t>
      </w:r>
    </w:p>
    <w:p w14:paraId="33F7DB01" w14:textId="77777777" w:rsidR="00847CCD" w:rsidRPr="00601B9E" w:rsidRDefault="00847CCD" w:rsidP="00D92A46">
      <w:pPr>
        <w:keepLines/>
        <w:numPr>
          <w:ilvl w:val="1"/>
          <w:numId w:val="19"/>
        </w:numPr>
        <w:suppressAutoHyphens/>
        <w:spacing w:line="276" w:lineRule="auto"/>
        <w:ind w:left="714" w:hanging="357"/>
        <w:contextualSpacing/>
        <w:jc w:val="both"/>
        <w:rPr>
          <w:rFonts w:asciiTheme="minorHAnsi" w:eastAsia="Calibri" w:hAnsiTheme="minorHAnsi"/>
        </w:rPr>
      </w:pPr>
      <w:r w:rsidRPr="00601B9E">
        <w:rPr>
          <w:rFonts w:asciiTheme="minorHAnsi" w:eastAsia="Calibri" w:hAnsiTheme="minorHAnsi"/>
        </w:rPr>
        <w:t xml:space="preserve">waloryzację wynagrodzenia </w:t>
      </w:r>
      <w:r w:rsidR="009C4381" w:rsidRPr="00601B9E">
        <w:rPr>
          <w:rFonts w:asciiTheme="minorHAnsi" w:eastAsia="Calibri" w:hAnsiTheme="minorHAnsi"/>
        </w:rPr>
        <w:t>P</w:t>
      </w:r>
      <w:r w:rsidRPr="00601B9E">
        <w:rPr>
          <w:rFonts w:asciiTheme="minorHAnsi" w:eastAsia="Calibri" w:hAnsiTheme="minorHAnsi"/>
        </w:rPr>
        <w:t>odwykonawcy w przypadku, o którym mowa w art. 439 ust. 5 Ustawy</w:t>
      </w:r>
      <w:r w:rsidR="00656EBD" w:rsidRPr="00601B9E">
        <w:rPr>
          <w:rFonts w:asciiTheme="minorHAnsi" w:eastAsia="Calibri" w:hAnsiTheme="minorHAnsi"/>
        </w:rPr>
        <w:t xml:space="preserve"> (jeżeli dotyczy)</w:t>
      </w:r>
      <w:r w:rsidR="00C22D22" w:rsidRPr="00601B9E">
        <w:rPr>
          <w:rFonts w:asciiTheme="minorHAnsi" w:eastAsia="Calibri" w:hAnsiTheme="minorHAnsi"/>
        </w:rPr>
        <w:t>;</w:t>
      </w:r>
    </w:p>
    <w:p w14:paraId="469976C7" w14:textId="77777777" w:rsidR="00847CCD" w:rsidRPr="00601B9E" w:rsidRDefault="00847CCD" w:rsidP="00D92A46">
      <w:pPr>
        <w:keepLines/>
        <w:numPr>
          <w:ilvl w:val="1"/>
          <w:numId w:val="19"/>
        </w:numPr>
        <w:suppressAutoHyphens/>
        <w:spacing w:line="276" w:lineRule="auto"/>
        <w:ind w:left="714" w:hanging="357"/>
        <w:contextualSpacing/>
        <w:jc w:val="both"/>
        <w:rPr>
          <w:rFonts w:asciiTheme="minorHAnsi" w:eastAsia="Calibri" w:hAnsiTheme="minorHAnsi"/>
        </w:rPr>
      </w:pPr>
      <w:r w:rsidRPr="00601B9E">
        <w:rPr>
          <w:rFonts w:asciiTheme="minorHAnsi" w:eastAsia="Calibri" w:hAnsiTheme="minorHAnsi"/>
        </w:rPr>
        <w:t xml:space="preserve">zapewnienie, aby czynności określone w § </w:t>
      </w:r>
      <w:r w:rsidR="00EF7DE9" w:rsidRPr="00601B9E">
        <w:rPr>
          <w:rFonts w:asciiTheme="minorHAnsi" w:eastAsia="Calibri" w:hAnsiTheme="minorHAnsi"/>
        </w:rPr>
        <w:t>1</w:t>
      </w:r>
      <w:r w:rsidR="00647CFC" w:rsidRPr="00601B9E">
        <w:rPr>
          <w:rFonts w:asciiTheme="minorHAnsi" w:eastAsia="Calibri" w:hAnsiTheme="minorHAnsi"/>
        </w:rPr>
        <w:t>3</w:t>
      </w:r>
      <w:r w:rsidRPr="00601B9E">
        <w:rPr>
          <w:rFonts w:asciiTheme="minorHAnsi" w:eastAsia="Calibri" w:hAnsiTheme="minorHAnsi"/>
        </w:rPr>
        <w:t xml:space="preserve"> Umowy były wykonywane przez osoby zatrudnione przez </w:t>
      </w:r>
      <w:r w:rsidR="009C4381" w:rsidRPr="00601B9E">
        <w:rPr>
          <w:rFonts w:asciiTheme="minorHAnsi" w:eastAsia="Calibri" w:hAnsiTheme="minorHAnsi"/>
        </w:rPr>
        <w:t>P</w:t>
      </w:r>
      <w:r w:rsidRPr="00601B9E">
        <w:rPr>
          <w:rFonts w:asciiTheme="minorHAnsi" w:eastAsia="Calibri" w:hAnsiTheme="minorHAnsi"/>
        </w:rPr>
        <w:t>odwykonawcę w oparciu o umowę o pracę</w:t>
      </w:r>
      <w:r w:rsidR="00C22D22" w:rsidRPr="00601B9E">
        <w:rPr>
          <w:rFonts w:asciiTheme="minorHAnsi" w:eastAsia="Calibri" w:hAnsiTheme="minorHAnsi"/>
        </w:rPr>
        <w:t>;</w:t>
      </w:r>
    </w:p>
    <w:p w14:paraId="086E79BA" w14:textId="77777777" w:rsidR="00847CCD" w:rsidRPr="00601B9E" w:rsidRDefault="00847CCD" w:rsidP="00D92A46">
      <w:pPr>
        <w:keepLines/>
        <w:numPr>
          <w:ilvl w:val="1"/>
          <w:numId w:val="19"/>
        </w:numPr>
        <w:suppressAutoHyphens/>
        <w:spacing w:line="276" w:lineRule="auto"/>
        <w:ind w:left="714" w:hanging="357"/>
        <w:contextualSpacing/>
        <w:jc w:val="both"/>
        <w:rPr>
          <w:rFonts w:asciiTheme="minorHAnsi" w:eastAsia="Calibri" w:hAnsiTheme="minorHAnsi"/>
        </w:rPr>
      </w:pPr>
      <w:r w:rsidRPr="00601B9E">
        <w:rPr>
          <w:rFonts w:asciiTheme="minorHAnsi" w:eastAsia="Calibri" w:hAnsiTheme="minorHAnsi"/>
        </w:rPr>
        <w:t xml:space="preserve">poinformowanie </w:t>
      </w:r>
      <w:r w:rsidR="009C4381" w:rsidRPr="00601B9E">
        <w:rPr>
          <w:rFonts w:asciiTheme="minorHAnsi" w:eastAsia="Calibri" w:hAnsiTheme="minorHAnsi"/>
        </w:rPr>
        <w:t>P</w:t>
      </w:r>
      <w:r w:rsidRPr="00601B9E">
        <w:rPr>
          <w:rFonts w:asciiTheme="minorHAnsi" w:eastAsia="Calibri" w:hAnsiTheme="minorHAnsi"/>
        </w:rPr>
        <w:t xml:space="preserve">odwykonawcy lub dalszego </w:t>
      </w:r>
      <w:r w:rsidR="009C4381" w:rsidRPr="00601B9E">
        <w:rPr>
          <w:rFonts w:asciiTheme="minorHAnsi" w:eastAsia="Calibri" w:hAnsiTheme="minorHAnsi"/>
        </w:rPr>
        <w:t>P</w:t>
      </w:r>
      <w:r w:rsidRPr="00601B9E">
        <w:rPr>
          <w:rFonts w:asciiTheme="minorHAnsi" w:eastAsia="Calibri" w:hAnsiTheme="minorHAnsi"/>
        </w:rPr>
        <w:t xml:space="preserve">odwykonawcy, że wniosek o dokonanie bezpośredniej zapłaty w oparciu o art. 465 ust. 1 Ustawy, musi uwzględniać fakt, iż bezpośrednia zapłata ze wykonanie </w:t>
      </w:r>
      <w:r w:rsidR="001C79E1" w:rsidRPr="00601B9E">
        <w:rPr>
          <w:rFonts w:asciiTheme="minorHAnsi" w:eastAsia="Calibri" w:hAnsiTheme="minorHAnsi"/>
        </w:rPr>
        <w:t>r</w:t>
      </w:r>
      <w:r w:rsidRPr="00601B9E">
        <w:rPr>
          <w:rFonts w:asciiTheme="minorHAnsi" w:eastAsia="Calibri" w:hAnsiTheme="minorHAnsi"/>
        </w:rPr>
        <w:t xml:space="preserve">obót objętych wnioskiem nie przekroczy kwoty należności, określonych w </w:t>
      </w:r>
      <w:r w:rsidR="00656EBD" w:rsidRPr="00601B9E">
        <w:rPr>
          <w:rFonts w:asciiTheme="minorHAnsi" w:eastAsia="Calibri" w:hAnsiTheme="minorHAnsi"/>
        </w:rPr>
        <w:t>U</w:t>
      </w:r>
      <w:r w:rsidRPr="00601B9E">
        <w:rPr>
          <w:rFonts w:asciiTheme="minorHAnsi" w:eastAsia="Calibri" w:hAnsiTheme="minorHAnsi"/>
        </w:rPr>
        <w:t>mowie Wykonawcy</w:t>
      </w:r>
      <w:r w:rsidR="00C22D22" w:rsidRPr="00601B9E">
        <w:rPr>
          <w:rFonts w:asciiTheme="minorHAnsi" w:eastAsia="Calibri" w:hAnsiTheme="minorHAnsi"/>
        </w:rPr>
        <w:t>;</w:t>
      </w:r>
    </w:p>
    <w:p w14:paraId="11408859" w14:textId="77777777" w:rsidR="00847CCD" w:rsidRPr="00601B9E" w:rsidRDefault="00847CCD" w:rsidP="00D92A46">
      <w:pPr>
        <w:keepLines/>
        <w:numPr>
          <w:ilvl w:val="1"/>
          <w:numId w:val="19"/>
        </w:numPr>
        <w:suppressAutoHyphens/>
        <w:spacing w:line="276" w:lineRule="auto"/>
        <w:ind w:left="714" w:hanging="357"/>
        <w:contextualSpacing/>
        <w:jc w:val="both"/>
        <w:rPr>
          <w:rFonts w:asciiTheme="minorHAnsi" w:eastAsia="Calibri" w:hAnsiTheme="minorHAnsi"/>
        </w:rPr>
      </w:pPr>
      <w:r w:rsidRPr="00601B9E">
        <w:rPr>
          <w:rFonts w:asciiTheme="minorHAnsi" w:eastAsia="Calibri" w:hAnsiTheme="minorHAnsi"/>
        </w:rPr>
        <w:t xml:space="preserve">umowa o podwykonawstwo nie może zawierać innych zobowiązań, aniżeli te związane z realizacją Umowy między Zamawiającym a Wykonawcą. </w:t>
      </w:r>
    </w:p>
    <w:p w14:paraId="73BB8583"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W przypadku zamiaru zawarcia umowy o podwykonawstwo, której przedmiotem są roboty budowlane, Wykonawca, </w:t>
      </w:r>
      <w:r w:rsidR="009C4381" w:rsidRPr="00601B9E">
        <w:rPr>
          <w:rFonts w:asciiTheme="minorHAnsi" w:eastAsia="Calibri" w:hAnsiTheme="minorHAnsi"/>
        </w:rPr>
        <w:t>P</w:t>
      </w:r>
      <w:r w:rsidRPr="00601B9E">
        <w:rPr>
          <w:rFonts w:asciiTheme="minorHAnsi" w:eastAsia="Calibri" w:hAnsiTheme="minorHAnsi"/>
        </w:rPr>
        <w:t xml:space="preserve">odwykonawca lub dalszy </w:t>
      </w:r>
      <w:r w:rsidR="009C4381" w:rsidRPr="00601B9E">
        <w:rPr>
          <w:rFonts w:asciiTheme="minorHAnsi" w:eastAsia="Calibri" w:hAnsiTheme="minorHAnsi"/>
        </w:rPr>
        <w:t>P</w:t>
      </w:r>
      <w:r w:rsidRPr="00601B9E">
        <w:rPr>
          <w:rFonts w:asciiTheme="minorHAnsi" w:eastAsia="Calibri" w:hAnsiTheme="minorHAnsi"/>
        </w:rPr>
        <w:t xml:space="preserve">odwykonawca jest zobowiązany, w trakcie realizacji zamówienia, przedłożyć Zamawiającemu projekt umowy o podwykonawstwo w terminie 7 dni przed planowanym terminem </w:t>
      </w:r>
      <w:r w:rsidR="001C79E1" w:rsidRPr="00601B9E">
        <w:rPr>
          <w:rFonts w:asciiTheme="minorHAnsi" w:eastAsia="Calibri" w:hAnsiTheme="minorHAnsi"/>
        </w:rPr>
        <w:t>zawarcia</w:t>
      </w:r>
      <w:r w:rsidRPr="00601B9E">
        <w:rPr>
          <w:rFonts w:asciiTheme="minorHAnsi" w:eastAsia="Calibri" w:hAnsiTheme="minorHAnsi"/>
        </w:rPr>
        <w:t xml:space="preserve"> umowy, jednak nie później niż 7 dni przed planowanym terminem rozpoczęcia robót przez </w:t>
      </w:r>
      <w:r w:rsidR="0014663E" w:rsidRPr="00601B9E">
        <w:rPr>
          <w:rFonts w:asciiTheme="minorHAnsi" w:eastAsia="Calibri" w:hAnsiTheme="minorHAnsi"/>
        </w:rPr>
        <w:t>P</w:t>
      </w:r>
      <w:r w:rsidRPr="00601B9E">
        <w:rPr>
          <w:rFonts w:asciiTheme="minorHAnsi" w:eastAsia="Calibri" w:hAnsiTheme="minorHAnsi"/>
        </w:rPr>
        <w:t xml:space="preserve">odwykonawcę, z zastrzeżeniem, że </w:t>
      </w:r>
      <w:r w:rsidR="0014663E" w:rsidRPr="00601B9E">
        <w:rPr>
          <w:rFonts w:asciiTheme="minorHAnsi" w:eastAsia="Calibri" w:hAnsiTheme="minorHAnsi"/>
        </w:rPr>
        <w:t>P</w:t>
      </w:r>
      <w:r w:rsidRPr="00601B9E">
        <w:rPr>
          <w:rFonts w:asciiTheme="minorHAnsi" w:eastAsia="Calibri" w:hAnsiTheme="minorHAnsi"/>
        </w:rPr>
        <w:t xml:space="preserve">odwykonawca lub dalszy </w:t>
      </w:r>
      <w:r w:rsidR="0014663E" w:rsidRPr="00601B9E">
        <w:rPr>
          <w:rFonts w:asciiTheme="minorHAnsi" w:eastAsia="Calibri" w:hAnsiTheme="minorHAnsi"/>
        </w:rPr>
        <w:t>P</w:t>
      </w:r>
      <w:r w:rsidRPr="00601B9E">
        <w:rPr>
          <w:rFonts w:asciiTheme="minorHAnsi" w:eastAsia="Calibri" w:hAnsiTheme="minorHAnsi"/>
        </w:rPr>
        <w:t>odwykonawca jest zobowiązany dodatkowo dołączyć zgodę Wykonawcy na zawarcie umowy o dalsze podwykonawstwo o treści zgodnej z przedłożonym projektem umowy.</w:t>
      </w:r>
    </w:p>
    <w:p w14:paraId="7BFDE1DB"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W terminie 7 dni od dnia otrzymania projektu umowy o podwykonawstwo, której przedmiotem są roboty budowlane oraz zgody Wykonawcy, jeżeli zgodnie z ust. 12 niniejszego paragrafu jest wymagana, Zamawiający zgłosi w formie pisemnej pod rygorem nieważności zastrzeżenia do projektu umowy o podwykonawstwo, jeżeli projekt umowy nie spełnia wymagań określonych w ust. 11 niniejszego paragrafu, lub gdy przewiduje termin zapłaty wynagrodzenia dłuższy niż określony w ust. 11 pkt 5 niniejszego paragrafu, lub prze</w:t>
      </w:r>
      <w:r w:rsidR="00656EBD" w:rsidRPr="00601B9E">
        <w:rPr>
          <w:rFonts w:asciiTheme="minorHAnsi" w:eastAsia="Calibri" w:hAnsiTheme="minorHAnsi"/>
        </w:rPr>
        <w:t xml:space="preserve">widuje postanowienia niezgodne </w:t>
      </w:r>
      <w:r w:rsidRPr="00601B9E">
        <w:rPr>
          <w:rFonts w:asciiTheme="minorHAnsi" w:eastAsia="Calibri" w:hAnsiTheme="minorHAnsi"/>
        </w:rPr>
        <w:t xml:space="preserve">z ust. 7 niniejszego paragrafu. </w:t>
      </w:r>
    </w:p>
    <w:p w14:paraId="55CE84B8"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Niezgłoszenie w formie pisemnej pod rygorem nieważności zastrzeżeń do przedłożonego projektu umowy o podwykonawstwo, której przedmiotem są roboty budowlane w terminie określonym w ust. 13 niniejszego paragrafu, uważa się za akceptację projektu umowy przez Zamawiającego.</w:t>
      </w:r>
    </w:p>
    <w:p w14:paraId="6EC671EA"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Wykonawca, </w:t>
      </w:r>
      <w:r w:rsidR="0014663E" w:rsidRPr="00601B9E">
        <w:rPr>
          <w:rFonts w:asciiTheme="minorHAnsi" w:eastAsia="Calibri" w:hAnsiTheme="minorHAnsi"/>
        </w:rPr>
        <w:t>P</w:t>
      </w:r>
      <w:r w:rsidRPr="00601B9E">
        <w:rPr>
          <w:rFonts w:asciiTheme="minorHAnsi" w:eastAsia="Calibri" w:hAnsiTheme="minorHAnsi"/>
        </w:rPr>
        <w:t xml:space="preserve">odwykonawca lub dalszy </w:t>
      </w:r>
      <w:r w:rsidR="0014663E" w:rsidRPr="00601B9E">
        <w:rPr>
          <w:rFonts w:asciiTheme="minorHAnsi" w:eastAsia="Calibri" w:hAnsiTheme="minorHAnsi"/>
        </w:rPr>
        <w:t>P</w:t>
      </w:r>
      <w:r w:rsidRPr="00601B9E">
        <w:rPr>
          <w:rFonts w:asciiTheme="minorHAnsi" w:eastAsia="Calibri" w:hAnsiTheme="minorHAnsi"/>
        </w:rPr>
        <w:t>odwykonawca jest zobowiązany do przedłożenia Zamawiającemu poświadczonej za zgodność z oryginałem kopii zawartej umowy o podwykonawstwo, której przedmiotem są roboty budowlane, w terminie 7 dni od dnia jej zawarcia.</w:t>
      </w:r>
    </w:p>
    <w:p w14:paraId="4E0D0D80"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Zamawiający w terminie 7 dni od dnia otrzymania kopii zawartej umowy o podwykonawstwo, o której mowa w ust. 15 niniejszego paragrafu, zgłasza w formie pisemnej pod rygorem nieważności sprzeciw do tej umowy, jeśli umowa nie spełnia wymagań określonych w ust. 11 niniejszego paragrafu, lub gdy przewiduje termin zapłaty wynagrodzenia dłuższy niż określony w ust. 11 pkt 5 niniejszego paragrafu, lub przewiduje postanowienia niezgodne z ust. 7 niniejszego paragrafu. </w:t>
      </w:r>
    </w:p>
    <w:p w14:paraId="65CBCC20"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Niezgłoszenie przez Zamawiającego sprzeciwu w formie pisemnej pod rygorem nieważności w terminie, o którym mowa w ust. 16 niniejszego paragrafu, uważa się za akceptację umowy przez Zamawiającego. </w:t>
      </w:r>
    </w:p>
    <w:p w14:paraId="5662E5A7"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Postanowienia ust. 12 – 17 niniejszego paragrafu stosuje się także do zmian umowy </w:t>
      </w:r>
      <w:r w:rsidRPr="00601B9E">
        <w:rPr>
          <w:rFonts w:asciiTheme="minorHAnsi" w:eastAsia="Calibri" w:hAnsiTheme="minorHAnsi"/>
        </w:rPr>
        <w:br/>
        <w:t xml:space="preserve">o podwykonawstwo, której przedmiotem są roboty budowlane, a także umów z dalszymi </w:t>
      </w:r>
      <w:r w:rsidR="0014663E" w:rsidRPr="00601B9E">
        <w:rPr>
          <w:rFonts w:asciiTheme="minorHAnsi" w:eastAsia="Calibri" w:hAnsiTheme="minorHAnsi"/>
        </w:rPr>
        <w:t>P</w:t>
      </w:r>
      <w:r w:rsidRPr="00601B9E">
        <w:rPr>
          <w:rFonts w:asciiTheme="minorHAnsi" w:eastAsia="Calibri" w:hAnsiTheme="minorHAnsi"/>
        </w:rPr>
        <w:t xml:space="preserve">odwykonawcami. </w:t>
      </w:r>
    </w:p>
    <w:p w14:paraId="2B112571"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W przypadku umowy o podwykonawstwo, której przedmiotem umowy są dostawy lub usługi, Wykonawca, </w:t>
      </w:r>
      <w:r w:rsidR="0014663E" w:rsidRPr="00601B9E">
        <w:rPr>
          <w:rFonts w:asciiTheme="minorHAnsi" w:eastAsia="Calibri" w:hAnsiTheme="minorHAnsi"/>
        </w:rPr>
        <w:t>P</w:t>
      </w:r>
      <w:r w:rsidRPr="00601B9E">
        <w:rPr>
          <w:rFonts w:asciiTheme="minorHAnsi" w:eastAsia="Calibri" w:hAnsiTheme="minorHAnsi"/>
        </w:rPr>
        <w:t xml:space="preserve">odwykonawca lub dalszy </w:t>
      </w:r>
      <w:r w:rsidR="0014663E" w:rsidRPr="00601B9E">
        <w:rPr>
          <w:rFonts w:asciiTheme="minorHAnsi" w:eastAsia="Calibri" w:hAnsiTheme="minorHAnsi"/>
        </w:rPr>
        <w:t>P</w:t>
      </w:r>
      <w:r w:rsidRPr="00601B9E">
        <w:rPr>
          <w:rFonts w:asciiTheme="minorHAnsi" w:eastAsia="Calibri" w:hAnsiTheme="minorHAnsi"/>
        </w:rPr>
        <w:t xml:space="preserve">odwykonawca przedkłada Zamawiającemu poświadczoną za zgodność z oryginałem kopię zawartej umowy o podwykonawstwo, w terminie 7 dni od dnia jej zawarcia, z wyłączeniem umów o podwykonawstwo o wartości mniejszej niż 0,5 % wartości Umowy w sprawie zamówienia publicznego oraz umów o podwykonawstwo, których przedmiot został wskazany przez Zamawiającego w </w:t>
      </w:r>
      <w:r w:rsidR="00500C1D">
        <w:rPr>
          <w:rFonts w:asciiTheme="minorHAnsi" w:eastAsia="Calibri" w:hAnsiTheme="minorHAnsi"/>
        </w:rPr>
        <w:t>SWZ</w:t>
      </w:r>
      <w:r w:rsidRPr="00601B9E">
        <w:rPr>
          <w:rFonts w:asciiTheme="minorHAnsi" w:eastAsia="Calibri" w:hAnsiTheme="minorHAnsi"/>
        </w:rPr>
        <w:t xml:space="preserve">, jako niepodlegający niniejszemu obowiązkowi, z wyłączeniem umów o podwykonawstwo o wartości większej niż 50 000,00 zł. </w:t>
      </w:r>
    </w:p>
    <w:p w14:paraId="4BD6177F"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W przypadku, o którym mowa w ust. 19 niniejszego paragrafu </w:t>
      </w:r>
      <w:r w:rsidR="0014663E" w:rsidRPr="00601B9E">
        <w:rPr>
          <w:rFonts w:asciiTheme="minorHAnsi" w:eastAsia="Calibri" w:hAnsiTheme="minorHAnsi"/>
        </w:rPr>
        <w:t>P</w:t>
      </w:r>
      <w:r w:rsidRPr="00601B9E">
        <w:rPr>
          <w:rFonts w:asciiTheme="minorHAnsi" w:eastAsia="Calibri" w:hAnsiTheme="minorHAnsi"/>
        </w:rPr>
        <w:t xml:space="preserve">odwykonawca lub dalszy </w:t>
      </w:r>
      <w:r w:rsidR="0014663E" w:rsidRPr="00601B9E">
        <w:rPr>
          <w:rFonts w:asciiTheme="minorHAnsi" w:eastAsia="Calibri" w:hAnsiTheme="minorHAnsi"/>
        </w:rPr>
        <w:t>P</w:t>
      </w:r>
      <w:r w:rsidRPr="00601B9E">
        <w:rPr>
          <w:rFonts w:asciiTheme="minorHAnsi" w:eastAsia="Calibri" w:hAnsiTheme="minorHAnsi"/>
        </w:rPr>
        <w:t xml:space="preserve">odwykonawca przedkłada poświadczoną za zgodność z oryginałem kopię umowy również Wykonawcy. </w:t>
      </w:r>
    </w:p>
    <w:p w14:paraId="6F504CDC"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W przypadku, o którym mowa w ust. 19 niniejszego paragrafu, jeżeli termin zapłaty wynagrodzenia jest dłuższy niż określony w ust. 11 pkt 5 niniejszego paragrafu, Zamawiający informuje o tym Wykonawcę i wzywa go do doprowadzenia do zmiany tej umowy pod rygorem wystąpienia o zapłatę kary umownej.</w:t>
      </w:r>
    </w:p>
    <w:p w14:paraId="76A17912"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Postanowienia ust. 19-21 niniejszego paragrafu stosuje się także do zmian umowy </w:t>
      </w:r>
      <w:r w:rsidRPr="00601B9E">
        <w:rPr>
          <w:rFonts w:asciiTheme="minorHAnsi" w:eastAsia="Calibri" w:hAnsiTheme="minorHAnsi"/>
        </w:rPr>
        <w:br/>
        <w:t>o podwykonawstwo, której przedmiotem są dostawy lub usługi.</w:t>
      </w:r>
    </w:p>
    <w:p w14:paraId="2BAEB023"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Wykonawca ma obowiązek terminowej bezpośredniej zapłaty wynagrodzenia należnego </w:t>
      </w:r>
      <w:r w:rsidR="00FF2A81" w:rsidRPr="00601B9E">
        <w:rPr>
          <w:rFonts w:asciiTheme="minorHAnsi" w:eastAsia="Calibri" w:hAnsiTheme="minorHAnsi"/>
        </w:rPr>
        <w:t>P</w:t>
      </w:r>
      <w:r w:rsidRPr="00601B9E">
        <w:rPr>
          <w:rFonts w:asciiTheme="minorHAnsi" w:eastAsia="Calibri" w:hAnsiTheme="minorHAnsi"/>
        </w:rPr>
        <w:t>odwykonawcom za wykonan</w:t>
      </w:r>
      <w:r w:rsidR="004B649D" w:rsidRPr="00601B9E">
        <w:rPr>
          <w:rFonts w:asciiTheme="minorHAnsi" w:eastAsia="Calibri" w:hAnsiTheme="minorHAnsi"/>
        </w:rPr>
        <w:t>y przedmiot Umowy</w:t>
      </w:r>
      <w:r w:rsidRPr="00601B9E">
        <w:rPr>
          <w:rFonts w:asciiTheme="minorHAnsi" w:eastAsia="Calibri" w:hAnsiTheme="minorHAnsi"/>
        </w:rPr>
        <w:t xml:space="preserve">. </w:t>
      </w:r>
    </w:p>
    <w:p w14:paraId="67A7E749"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Warunkiem przyjęcia faktury i zapłaty na rzecz Wykonawcy wynagrodzenia wymagalnego objętego fakturą, jest dołączenie do wystawionej faktury zestawienia robót, dostaw lub usług wykonanych przez </w:t>
      </w:r>
      <w:r w:rsidR="0014663E" w:rsidRPr="00601B9E">
        <w:rPr>
          <w:rFonts w:asciiTheme="minorHAnsi" w:eastAsia="Calibri" w:hAnsiTheme="minorHAnsi"/>
        </w:rPr>
        <w:t>P</w:t>
      </w:r>
      <w:r w:rsidRPr="00601B9E">
        <w:rPr>
          <w:rFonts w:asciiTheme="minorHAnsi" w:eastAsia="Calibri" w:hAnsiTheme="minorHAnsi"/>
        </w:rPr>
        <w:t xml:space="preserve">odwykonawców lub dalszych </w:t>
      </w:r>
      <w:r w:rsidR="0014663E" w:rsidRPr="00601B9E">
        <w:rPr>
          <w:rFonts w:asciiTheme="minorHAnsi" w:eastAsia="Calibri" w:hAnsiTheme="minorHAnsi"/>
        </w:rPr>
        <w:t>P</w:t>
      </w:r>
      <w:r w:rsidRPr="00601B9E">
        <w:rPr>
          <w:rFonts w:asciiTheme="minorHAnsi" w:eastAsia="Calibri" w:hAnsiTheme="minorHAnsi"/>
        </w:rPr>
        <w:t xml:space="preserve">odwykonawców wraz z kopiami wystawionych przez nich faktur lub rachunków oraz potwierdzeniami ich zapłaty przez Wykonawcę, a także oświadczeniami </w:t>
      </w:r>
      <w:r w:rsidR="0014663E" w:rsidRPr="00601B9E">
        <w:rPr>
          <w:rFonts w:asciiTheme="minorHAnsi" w:eastAsia="Calibri" w:hAnsiTheme="minorHAnsi"/>
        </w:rPr>
        <w:t>P</w:t>
      </w:r>
      <w:r w:rsidRPr="00601B9E">
        <w:rPr>
          <w:rFonts w:asciiTheme="minorHAnsi" w:eastAsia="Calibri" w:hAnsiTheme="minorHAnsi"/>
        </w:rPr>
        <w:t xml:space="preserve">odwykonawców lub dalszych </w:t>
      </w:r>
      <w:r w:rsidR="0014663E" w:rsidRPr="00601B9E">
        <w:rPr>
          <w:rFonts w:asciiTheme="minorHAnsi" w:eastAsia="Calibri" w:hAnsiTheme="minorHAnsi"/>
        </w:rPr>
        <w:t>P</w:t>
      </w:r>
      <w:r w:rsidRPr="00601B9E">
        <w:rPr>
          <w:rFonts w:asciiTheme="minorHAnsi" w:eastAsia="Calibri" w:hAnsiTheme="minorHAnsi"/>
        </w:rPr>
        <w:t xml:space="preserve">odwykonawców o otrzymaniu zapłaty. Podstawę rozliczenia między </w:t>
      </w:r>
      <w:r w:rsidR="004B649D" w:rsidRPr="00601B9E">
        <w:rPr>
          <w:rFonts w:asciiTheme="minorHAnsi" w:eastAsia="Calibri" w:hAnsiTheme="minorHAnsi"/>
        </w:rPr>
        <w:t>S</w:t>
      </w:r>
      <w:r w:rsidRPr="00601B9E">
        <w:rPr>
          <w:rFonts w:asciiTheme="minorHAnsi" w:eastAsia="Calibri" w:hAnsiTheme="minorHAnsi"/>
        </w:rPr>
        <w:t xml:space="preserve">tronami stanowić będzie faktura/rachunek z opisem umożliwiającym zweryfikowanie, że faktura/rachunek dotyczy zapłaty za wykonanie przedmiotu Umowy lub części przedmiotu Umowy zawartej pomiędzy Zamawiającym a Wykonawcą. Faktury bądź rachunki wystawione przez </w:t>
      </w:r>
      <w:r w:rsidR="0014663E" w:rsidRPr="00601B9E">
        <w:rPr>
          <w:rFonts w:asciiTheme="minorHAnsi" w:eastAsia="Calibri" w:hAnsiTheme="minorHAnsi"/>
        </w:rPr>
        <w:t>P</w:t>
      </w:r>
      <w:r w:rsidRPr="00601B9E">
        <w:rPr>
          <w:rFonts w:asciiTheme="minorHAnsi" w:eastAsia="Calibri" w:hAnsiTheme="minorHAnsi"/>
        </w:rPr>
        <w:t xml:space="preserve">odwykonawców lub dalszych </w:t>
      </w:r>
      <w:r w:rsidR="0014663E" w:rsidRPr="00601B9E">
        <w:rPr>
          <w:rFonts w:asciiTheme="minorHAnsi" w:eastAsia="Calibri" w:hAnsiTheme="minorHAnsi"/>
        </w:rPr>
        <w:t>P</w:t>
      </w:r>
      <w:r w:rsidRPr="00601B9E">
        <w:rPr>
          <w:rFonts w:asciiTheme="minorHAnsi" w:eastAsia="Calibri" w:hAnsiTheme="minorHAnsi"/>
        </w:rPr>
        <w:t xml:space="preserve">odwykonawców muszą określać zamówienie zgodne z </w:t>
      </w:r>
      <w:r w:rsidR="004B649D" w:rsidRPr="00601B9E">
        <w:rPr>
          <w:rFonts w:asciiTheme="minorHAnsi" w:eastAsia="Calibri" w:hAnsiTheme="minorHAnsi"/>
        </w:rPr>
        <w:t>p</w:t>
      </w:r>
      <w:r w:rsidRPr="00601B9E">
        <w:rPr>
          <w:rFonts w:asciiTheme="minorHAnsi" w:eastAsia="Calibri" w:hAnsiTheme="minorHAnsi"/>
        </w:rPr>
        <w:t xml:space="preserve">rzedmiotem </w:t>
      </w:r>
      <w:r w:rsidR="004B649D" w:rsidRPr="00601B9E">
        <w:rPr>
          <w:rFonts w:asciiTheme="minorHAnsi" w:eastAsia="Calibri" w:hAnsiTheme="minorHAnsi"/>
        </w:rPr>
        <w:t>U</w:t>
      </w:r>
      <w:r w:rsidRPr="00601B9E">
        <w:rPr>
          <w:rFonts w:asciiTheme="minorHAnsi" w:eastAsia="Calibri" w:hAnsiTheme="minorHAnsi"/>
        </w:rPr>
        <w:t xml:space="preserve">mowy zawartym w Umowie między Wykonawcą a Zamawiającym oraz zakres wykonanych robót, dostaw i usług. W przypadku niezałączenia wskazanych dokumentów lub wystąpienia sporu pomiędzy Wykonawcą a </w:t>
      </w:r>
      <w:r w:rsidR="0014663E" w:rsidRPr="00601B9E">
        <w:rPr>
          <w:rFonts w:asciiTheme="minorHAnsi" w:eastAsia="Calibri" w:hAnsiTheme="minorHAnsi"/>
        </w:rPr>
        <w:t>P</w:t>
      </w:r>
      <w:r w:rsidRPr="00601B9E">
        <w:rPr>
          <w:rFonts w:asciiTheme="minorHAnsi" w:eastAsia="Calibri" w:hAnsiTheme="minorHAnsi"/>
        </w:rPr>
        <w:t xml:space="preserve">odwykonawcą, Zamawiający ma prawo wstrzymać zapłatę spornej wysokości wynagrodzenia do czasu dołączenia wymaganych dokumentów lub rozstrzygnięcia sporu, bez możliwości naliczenia odsetek przez Wykonawcę. </w:t>
      </w:r>
    </w:p>
    <w:p w14:paraId="2F60BAAE"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W przypadku uchylenia się od obowiązku zapłaty przez Wykonawcę, </w:t>
      </w:r>
      <w:r w:rsidR="009C4381" w:rsidRPr="00601B9E">
        <w:rPr>
          <w:rFonts w:asciiTheme="minorHAnsi" w:eastAsia="Calibri" w:hAnsiTheme="minorHAnsi"/>
        </w:rPr>
        <w:t>P</w:t>
      </w:r>
      <w:r w:rsidRPr="00601B9E">
        <w:rPr>
          <w:rFonts w:asciiTheme="minorHAnsi" w:eastAsia="Calibri" w:hAnsiTheme="minorHAnsi"/>
        </w:rPr>
        <w:t xml:space="preserve">odwykonawcę, lub dalszego </w:t>
      </w:r>
      <w:r w:rsidR="0014663E" w:rsidRPr="00601B9E">
        <w:rPr>
          <w:rFonts w:asciiTheme="minorHAnsi" w:eastAsia="Calibri" w:hAnsiTheme="minorHAnsi"/>
        </w:rPr>
        <w:t>P</w:t>
      </w:r>
      <w:r w:rsidRPr="00601B9E">
        <w:rPr>
          <w:rFonts w:asciiTheme="minorHAnsi" w:eastAsia="Calibri" w:hAnsiTheme="minorHAnsi"/>
        </w:rPr>
        <w:t xml:space="preserve">odwykonawcę wymagalnego wynagrodzenia przysługującego </w:t>
      </w:r>
      <w:r w:rsidR="0014663E" w:rsidRPr="00601B9E">
        <w:rPr>
          <w:rFonts w:asciiTheme="minorHAnsi" w:eastAsia="Calibri" w:hAnsiTheme="minorHAnsi"/>
        </w:rPr>
        <w:t>P</w:t>
      </w:r>
      <w:r w:rsidR="00FF2A81" w:rsidRPr="00601B9E">
        <w:rPr>
          <w:rFonts w:asciiTheme="minorHAnsi" w:eastAsia="Calibri" w:hAnsiTheme="minorHAnsi"/>
        </w:rPr>
        <w:t>odwykonawcy lub dalszemu P</w:t>
      </w:r>
      <w:r w:rsidRPr="00601B9E">
        <w:rPr>
          <w:rFonts w:asciiTheme="minorHAnsi" w:eastAsia="Calibri" w:hAnsiTheme="minorHAnsi"/>
        </w:rPr>
        <w:t>odwykonawcy, który zawarł zaakceptowaną przez Zamawiającego umowę o podwykonawstwo, której przedmiotem są roboty budowlane lub, który zawarł umow</w:t>
      </w:r>
      <w:r w:rsidR="004B649D" w:rsidRPr="00601B9E">
        <w:rPr>
          <w:rFonts w:asciiTheme="minorHAnsi" w:eastAsia="Calibri" w:hAnsiTheme="minorHAnsi"/>
        </w:rPr>
        <w:t>ę</w:t>
      </w:r>
      <w:r w:rsidRPr="00601B9E">
        <w:rPr>
          <w:rFonts w:asciiTheme="minorHAnsi" w:eastAsia="Calibri" w:hAnsiTheme="minorHAnsi"/>
        </w:rPr>
        <w:t xml:space="preserve"> o podwykonawstwo, której przedmiotem są dostawy lub usługi</w:t>
      </w:r>
      <w:r w:rsidR="004B649D" w:rsidRPr="00601B9E">
        <w:rPr>
          <w:rFonts w:asciiTheme="minorHAnsi" w:eastAsia="Calibri" w:hAnsiTheme="minorHAnsi"/>
        </w:rPr>
        <w:t xml:space="preserve"> i uprzednio przedłożył Zamawiającemu poświadczoną za zgodność z oryginałem kopię tej umowy,</w:t>
      </w:r>
      <w:r w:rsidRPr="00601B9E">
        <w:rPr>
          <w:rFonts w:asciiTheme="minorHAnsi" w:eastAsia="Calibri" w:hAnsiTheme="minorHAnsi"/>
        </w:rPr>
        <w:t xml:space="preserve"> Zamawiający dokonuje bezpośredniej zapłaty wynagrodzenia na rzecz </w:t>
      </w:r>
      <w:r w:rsidR="0014663E" w:rsidRPr="00601B9E">
        <w:rPr>
          <w:rFonts w:asciiTheme="minorHAnsi" w:eastAsia="Calibri" w:hAnsiTheme="minorHAnsi"/>
        </w:rPr>
        <w:t>P</w:t>
      </w:r>
      <w:r w:rsidRPr="00601B9E">
        <w:rPr>
          <w:rFonts w:asciiTheme="minorHAnsi" w:eastAsia="Calibri" w:hAnsiTheme="minorHAnsi"/>
        </w:rPr>
        <w:t xml:space="preserve">odwykonawcy lub dalszego </w:t>
      </w:r>
      <w:r w:rsidR="0014663E" w:rsidRPr="00601B9E">
        <w:rPr>
          <w:rFonts w:asciiTheme="minorHAnsi" w:eastAsia="Calibri" w:hAnsiTheme="minorHAnsi"/>
        </w:rPr>
        <w:t>P</w:t>
      </w:r>
      <w:r w:rsidRPr="00601B9E">
        <w:rPr>
          <w:rFonts w:asciiTheme="minorHAnsi" w:eastAsia="Calibri" w:hAnsiTheme="minorHAnsi"/>
        </w:rPr>
        <w:t xml:space="preserve">odwykonawcy. </w:t>
      </w:r>
    </w:p>
    <w:p w14:paraId="2CE672EA"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Wynagrodzenie, o którym mowa w ust. 25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1FD33C59"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Bezpośrednia zapłata obejmuje wyłącznie należne wynagrodzenie, bez odsetek, należnych </w:t>
      </w:r>
      <w:r w:rsidR="0014663E" w:rsidRPr="00601B9E">
        <w:rPr>
          <w:rFonts w:asciiTheme="minorHAnsi" w:eastAsia="Calibri" w:hAnsiTheme="minorHAnsi"/>
        </w:rPr>
        <w:t>P</w:t>
      </w:r>
      <w:r w:rsidRPr="00601B9E">
        <w:rPr>
          <w:rFonts w:asciiTheme="minorHAnsi" w:eastAsia="Calibri" w:hAnsiTheme="minorHAnsi"/>
        </w:rPr>
        <w:t xml:space="preserve">odwykonawcy lub dalszemu </w:t>
      </w:r>
      <w:r w:rsidR="0014663E" w:rsidRPr="00601B9E">
        <w:rPr>
          <w:rFonts w:asciiTheme="minorHAnsi" w:eastAsia="Calibri" w:hAnsiTheme="minorHAnsi"/>
        </w:rPr>
        <w:t>P</w:t>
      </w:r>
      <w:r w:rsidRPr="00601B9E">
        <w:rPr>
          <w:rFonts w:asciiTheme="minorHAnsi" w:eastAsia="Calibri" w:hAnsiTheme="minorHAnsi"/>
        </w:rPr>
        <w:t xml:space="preserve">odwykonawcy. </w:t>
      </w:r>
    </w:p>
    <w:p w14:paraId="05BEE4CC"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Przed dokonaniem bezpośredniej zapłaty Zamawiający przesyła Wykonawcy pisemną informację, iż w terminie 7 dni od dnia doręczenia informacji może zgłosić pisemne uwagi dotyczące zasadności bezpośredniej zapłaty wynagrodzenia </w:t>
      </w:r>
      <w:r w:rsidR="0014663E" w:rsidRPr="00601B9E">
        <w:rPr>
          <w:rFonts w:asciiTheme="minorHAnsi" w:eastAsia="Calibri" w:hAnsiTheme="minorHAnsi"/>
        </w:rPr>
        <w:t>P</w:t>
      </w:r>
      <w:r w:rsidRPr="00601B9E">
        <w:rPr>
          <w:rFonts w:asciiTheme="minorHAnsi" w:eastAsia="Calibri" w:hAnsiTheme="minorHAnsi"/>
        </w:rPr>
        <w:t xml:space="preserve">odwykonawcy lub dalszemu </w:t>
      </w:r>
      <w:r w:rsidR="0014663E" w:rsidRPr="00601B9E">
        <w:rPr>
          <w:rFonts w:asciiTheme="minorHAnsi" w:eastAsia="Calibri" w:hAnsiTheme="minorHAnsi"/>
        </w:rPr>
        <w:t>P</w:t>
      </w:r>
      <w:r w:rsidRPr="00601B9E">
        <w:rPr>
          <w:rFonts w:asciiTheme="minorHAnsi" w:eastAsia="Calibri" w:hAnsiTheme="minorHAnsi"/>
        </w:rPr>
        <w:t xml:space="preserve">odwykonawcy. W uwagach nie można powoływać się na potrącenie roszczeń Wykonawcy względem </w:t>
      </w:r>
      <w:r w:rsidR="0014663E" w:rsidRPr="00601B9E">
        <w:rPr>
          <w:rFonts w:asciiTheme="minorHAnsi" w:eastAsia="Calibri" w:hAnsiTheme="minorHAnsi"/>
        </w:rPr>
        <w:t>P</w:t>
      </w:r>
      <w:r w:rsidRPr="00601B9E">
        <w:rPr>
          <w:rFonts w:asciiTheme="minorHAnsi" w:eastAsia="Calibri" w:hAnsiTheme="minorHAnsi"/>
        </w:rPr>
        <w:t xml:space="preserve">odwykonawcy niezwiązanych z realizacją umowy o podwykonawstwo. </w:t>
      </w:r>
    </w:p>
    <w:p w14:paraId="075C1E02"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W przypadku zgłoszenia uwag przez Wykonawcę w terminie,  o którym mowa w ust. 28 niniejszego paragrafu, Zamawiający może: </w:t>
      </w:r>
    </w:p>
    <w:p w14:paraId="73F7F988" w14:textId="77777777" w:rsidR="00847CCD" w:rsidRPr="00601B9E" w:rsidRDefault="00847CCD" w:rsidP="00D92A46">
      <w:pPr>
        <w:keepLines/>
        <w:numPr>
          <w:ilvl w:val="1"/>
          <w:numId w:val="22"/>
        </w:numPr>
        <w:suppressAutoHyphens/>
        <w:spacing w:line="276" w:lineRule="auto"/>
        <w:ind w:left="714" w:hanging="357"/>
        <w:contextualSpacing/>
        <w:jc w:val="both"/>
        <w:rPr>
          <w:rFonts w:asciiTheme="minorHAnsi" w:eastAsia="Calibri" w:hAnsiTheme="minorHAnsi"/>
        </w:rPr>
      </w:pPr>
      <w:r w:rsidRPr="00601B9E">
        <w:rPr>
          <w:rFonts w:asciiTheme="minorHAnsi" w:eastAsia="Calibri" w:hAnsiTheme="minorHAnsi"/>
        </w:rPr>
        <w:t xml:space="preserve">nie dokonać bezpośredniej zapłaty wynagrodzenia </w:t>
      </w:r>
      <w:r w:rsidR="0014663E" w:rsidRPr="00601B9E">
        <w:rPr>
          <w:rFonts w:asciiTheme="minorHAnsi" w:eastAsia="Calibri" w:hAnsiTheme="minorHAnsi"/>
        </w:rPr>
        <w:t>P</w:t>
      </w:r>
      <w:r w:rsidRPr="00601B9E">
        <w:rPr>
          <w:rFonts w:asciiTheme="minorHAnsi" w:eastAsia="Calibri" w:hAnsiTheme="minorHAnsi"/>
        </w:rPr>
        <w:t xml:space="preserve">odwykonawcy lub dalszemu </w:t>
      </w:r>
      <w:r w:rsidR="0014663E" w:rsidRPr="00601B9E">
        <w:rPr>
          <w:rFonts w:asciiTheme="minorHAnsi" w:eastAsia="Calibri" w:hAnsiTheme="minorHAnsi"/>
        </w:rPr>
        <w:t>P</w:t>
      </w:r>
      <w:r w:rsidRPr="00601B9E">
        <w:rPr>
          <w:rFonts w:asciiTheme="minorHAnsi" w:eastAsia="Calibri" w:hAnsiTheme="minorHAnsi"/>
        </w:rPr>
        <w:t xml:space="preserve">odwykonawcy – jeżeli Wykonawca wykaże niezasadność takiej zapłaty, albo </w:t>
      </w:r>
    </w:p>
    <w:p w14:paraId="0B2CC933" w14:textId="77777777" w:rsidR="00847CCD" w:rsidRPr="00601B9E" w:rsidRDefault="00847CCD" w:rsidP="00D92A46">
      <w:pPr>
        <w:keepLines/>
        <w:numPr>
          <w:ilvl w:val="1"/>
          <w:numId w:val="22"/>
        </w:numPr>
        <w:suppressAutoHyphens/>
        <w:spacing w:line="276" w:lineRule="auto"/>
        <w:ind w:left="714" w:hanging="357"/>
        <w:contextualSpacing/>
        <w:jc w:val="both"/>
        <w:rPr>
          <w:rFonts w:asciiTheme="minorHAnsi" w:eastAsia="Calibri" w:hAnsiTheme="minorHAnsi"/>
        </w:rPr>
      </w:pPr>
      <w:r w:rsidRPr="00601B9E">
        <w:rPr>
          <w:rFonts w:asciiTheme="minorHAnsi" w:eastAsia="Calibri" w:hAnsiTheme="minorHAnsi"/>
        </w:rPr>
        <w:t xml:space="preserve">złożyć do depozytu sądowego kwotę potrzebną na pokrycie wynagrodzenia </w:t>
      </w:r>
      <w:r w:rsidR="0014663E" w:rsidRPr="00601B9E">
        <w:rPr>
          <w:rFonts w:asciiTheme="minorHAnsi" w:eastAsia="Calibri" w:hAnsiTheme="minorHAnsi"/>
        </w:rPr>
        <w:t>P</w:t>
      </w:r>
      <w:r w:rsidRPr="00601B9E">
        <w:rPr>
          <w:rFonts w:asciiTheme="minorHAnsi" w:eastAsia="Calibri" w:hAnsiTheme="minorHAnsi"/>
        </w:rPr>
        <w:t xml:space="preserve">odwykonawcy lub dalszego </w:t>
      </w:r>
      <w:r w:rsidR="0014663E" w:rsidRPr="00601B9E">
        <w:rPr>
          <w:rFonts w:asciiTheme="minorHAnsi" w:eastAsia="Calibri" w:hAnsiTheme="minorHAnsi"/>
        </w:rPr>
        <w:t>P</w:t>
      </w:r>
      <w:r w:rsidRPr="00601B9E">
        <w:rPr>
          <w:rFonts w:asciiTheme="minorHAnsi" w:eastAsia="Calibri" w:hAnsiTheme="minorHAnsi"/>
        </w:rPr>
        <w:t xml:space="preserve">odwykonawcy – w przypadku istnienia zasadniczej wątpliwości Zamawiającego, co do wysokości należnej zapłaty lub podmiotu, któremu płatność się należy, albo </w:t>
      </w:r>
    </w:p>
    <w:p w14:paraId="502F677E" w14:textId="77777777" w:rsidR="00847CCD" w:rsidRPr="00601B9E" w:rsidRDefault="00847CCD" w:rsidP="00D92A46">
      <w:pPr>
        <w:keepLines/>
        <w:numPr>
          <w:ilvl w:val="1"/>
          <w:numId w:val="22"/>
        </w:numPr>
        <w:suppressAutoHyphens/>
        <w:spacing w:line="276" w:lineRule="auto"/>
        <w:ind w:left="714" w:hanging="357"/>
        <w:contextualSpacing/>
        <w:jc w:val="both"/>
        <w:rPr>
          <w:rFonts w:asciiTheme="minorHAnsi" w:eastAsia="Calibri" w:hAnsiTheme="minorHAnsi"/>
        </w:rPr>
      </w:pPr>
      <w:r w:rsidRPr="00601B9E">
        <w:rPr>
          <w:rFonts w:asciiTheme="minorHAnsi" w:eastAsia="Calibri" w:hAnsiTheme="minorHAnsi"/>
        </w:rPr>
        <w:t xml:space="preserve">dokonać bezpośredniej zapłaty wynagrodzenia </w:t>
      </w:r>
      <w:r w:rsidR="0014663E" w:rsidRPr="00601B9E">
        <w:rPr>
          <w:rFonts w:asciiTheme="minorHAnsi" w:eastAsia="Calibri" w:hAnsiTheme="minorHAnsi"/>
        </w:rPr>
        <w:t>P</w:t>
      </w:r>
      <w:r w:rsidRPr="00601B9E">
        <w:rPr>
          <w:rFonts w:asciiTheme="minorHAnsi" w:eastAsia="Calibri" w:hAnsiTheme="minorHAnsi"/>
        </w:rPr>
        <w:t xml:space="preserve">odwykonawcy lub dalszemu </w:t>
      </w:r>
      <w:r w:rsidR="0014663E" w:rsidRPr="00601B9E">
        <w:rPr>
          <w:rFonts w:asciiTheme="minorHAnsi" w:eastAsia="Calibri" w:hAnsiTheme="minorHAnsi"/>
        </w:rPr>
        <w:t>P</w:t>
      </w:r>
      <w:r w:rsidRPr="00601B9E">
        <w:rPr>
          <w:rFonts w:asciiTheme="minorHAnsi" w:eastAsia="Calibri" w:hAnsiTheme="minorHAnsi"/>
        </w:rPr>
        <w:t xml:space="preserve">odwykonawcy – jeżeli </w:t>
      </w:r>
      <w:r w:rsidR="0014663E" w:rsidRPr="00601B9E">
        <w:rPr>
          <w:rFonts w:asciiTheme="minorHAnsi" w:eastAsia="Calibri" w:hAnsiTheme="minorHAnsi"/>
        </w:rPr>
        <w:t>P</w:t>
      </w:r>
      <w:r w:rsidRPr="00601B9E">
        <w:rPr>
          <w:rFonts w:asciiTheme="minorHAnsi" w:eastAsia="Calibri" w:hAnsiTheme="minorHAnsi"/>
        </w:rPr>
        <w:t xml:space="preserve">odwykonawca lub dalszy </w:t>
      </w:r>
      <w:r w:rsidR="0014663E" w:rsidRPr="00601B9E">
        <w:rPr>
          <w:rFonts w:asciiTheme="minorHAnsi" w:eastAsia="Calibri" w:hAnsiTheme="minorHAnsi"/>
        </w:rPr>
        <w:t>P</w:t>
      </w:r>
      <w:r w:rsidRPr="00601B9E">
        <w:rPr>
          <w:rFonts w:asciiTheme="minorHAnsi" w:eastAsia="Calibri" w:hAnsiTheme="minorHAnsi"/>
        </w:rPr>
        <w:t xml:space="preserve">odwykonawca wykaże zasadność takiej zapłaty. </w:t>
      </w:r>
    </w:p>
    <w:p w14:paraId="45A22EEE"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W przypadku dokonania bezpośredniej zapłaty </w:t>
      </w:r>
      <w:r w:rsidR="0014663E" w:rsidRPr="00601B9E">
        <w:rPr>
          <w:rFonts w:asciiTheme="minorHAnsi" w:eastAsia="Calibri" w:hAnsiTheme="minorHAnsi"/>
        </w:rPr>
        <w:t>P</w:t>
      </w:r>
      <w:r w:rsidRPr="00601B9E">
        <w:rPr>
          <w:rFonts w:asciiTheme="minorHAnsi" w:eastAsia="Calibri" w:hAnsiTheme="minorHAnsi"/>
        </w:rPr>
        <w:t xml:space="preserve">odwykonawcy lub dalszemu </w:t>
      </w:r>
      <w:r w:rsidR="0014663E" w:rsidRPr="00601B9E">
        <w:rPr>
          <w:rFonts w:asciiTheme="minorHAnsi" w:eastAsia="Calibri" w:hAnsiTheme="minorHAnsi"/>
        </w:rPr>
        <w:t>P</w:t>
      </w:r>
      <w:r w:rsidRPr="00601B9E">
        <w:rPr>
          <w:rFonts w:asciiTheme="minorHAnsi" w:eastAsia="Calibri" w:hAnsiTheme="minorHAnsi"/>
        </w:rPr>
        <w:t xml:space="preserve">odwykonawcy, Zamawiający potrąca kwotę wypłaconego wynagrodzenia z wynagrodzenia należnego Wykonawcy. </w:t>
      </w:r>
    </w:p>
    <w:p w14:paraId="79EF3859"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Zamawiający zgłosi w formie pisemnej pod rygorem nieważności zastrzeżenie do projektu umowy o podwykonawstwo na roboty budowlane, której wartość ze względu na wartość poprzednio zaakceptowanych umów o podwykonawstwo przedłożonych mu do akceptacji, spowodowałaby konieczność dokonania płatności bezpośrednich za wykonanie robót budowlanych, w wysokości przekraczającej wartość udzielonego w tym zakresie zamówienia</w:t>
      </w:r>
      <w:r w:rsidR="00656EBD" w:rsidRPr="00601B9E">
        <w:rPr>
          <w:rFonts w:asciiTheme="minorHAnsi" w:eastAsia="Calibri" w:hAnsiTheme="minorHAnsi"/>
        </w:rPr>
        <w:t>, tj</w:t>
      </w:r>
      <w:r w:rsidR="00500C1D">
        <w:rPr>
          <w:rFonts w:asciiTheme="minorHAnsi" w:eastAsia="Calibri" w:hAnsiTheme="minorHAnsi"/>
        </w:rPr>
        <w:t>.</w:t>
      </w:r>
      <w:r w:rsidR="00656EBD" w:rsidRPr="00601B9E">
        <w:rPr>
          <w:rFonts w:asciiTheme="minorHAnsi" w:eastAsia="Calibri" w:hAnsiTheme="minorHAnsi"/>
        </w:rPr>
        <w:t xml:space="preserve"> wartość</w:t>
      </w:r>
      <w:r w:rsidR="00BD3EB7" w:rsidRPr="00601B9E">
        <w:rPr>
          <w:rFonts w:asciiTheme="minorHAnsi" w:eastAsia="Calibri" w:hAnsiTheme="minorHAnsi"/>
        </w:rPr>
        <w:t xml:space="preserve"> Umowy</w:t>
      </w:r>
      <w:r w:rsidRPr="00601B9E">
        <w:rPr>
          <w:rFonts w:asciiTheme="minorHAnsi" w:eastAsia="Calibri" w:hAnsiTheme="minorHAnsi"/>
        </w:rPr>
        <w:t>.</w:t>
      </w:r>
    </w:p>
    <w:p w14:paraId="6951B101" w14:textId="77777777" w:rsidR="00847CCD"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Odpowiedzialność Zamawiającego wobec </w:t>
      </w:r>
      <w:r w:rsidR="0014663E" w:rsidRPr="00601B9E">
        <w:rPr>
          <w:rFonts w:asciiTheme="minorHAnsi" w:eastAsia="Calibri" w:hAnsiTheme="minorHAnsi"/>
        </w:rPr>
        <w:t>P</w:t>
      </w:r>
      <w:r w:rsidRPr="00601B9E">
        <w:rPr>
          <w:rFonts w:asciiTheme="minorHAnsi" w:eastAsia="Calibri" w:hAnsiTheme="minorHAnsi"/>
        </w:rPr>
        <w:t xml:space="preserve">odwykonawcy lub dalszego </w:t>
      </w:r>
      <w:r w:rsidR="0014663E" w:rsidRPr="00601B9E">
        <w:rPr>
          <w:rFonts w:asciiTheme="minorHAnsi" w:eastAsia="Calibri" w:hAnsiTheme="minorHAnsi"/>
        </w:rPr>
        <w:t>P</w:t>
      </w:r>
      <w:r w:rsidRPr="00601B9E">
        <w:rPr>
          <w:rFonts w:asciiTheme="minorHAnsi" w:eastAsia="Calibri" w:hAnsiTheme="minorHAnsi"/>
        </w:rPr>
        <w:t>odwykonawcy z tytułu płatności bezpośrednich za wykonanie robót budowlanych jest ograniczona wyłącznie do wysokości kwoty należności za wykonanie tych robót budowlanych, wynikającej z Umowy.</w:t>
      </w:r>
    </w:p>
    <w:p w14:paraId="7E006B2C" w14:textId="77777777" w:rsidR="00FD7C9E" w:rsidRPr="00601B9E" w:rsidRDefault="00847CCD" w:rsidP="00D92A46">
      <w:pPr>
        <w:keepLines/>
        <w:numPr>
          <w:ilvl w:val="0"/>
          <w:numId w:val="20"/>
        </w:numPr>
        <w:suppressAutoHyphens/>
        <w:spacing w:line="276" w:lineRule="auto"/>
        <w:ind w:left="357" w:hanging="357"/>
        <w:contextualSpacing/>
        <w:jc w:val="both"/>
        <w:rPr>
          <w:rFonts w:asciiTheme="minorHAnsi" w:eastAsia="Calibri" w:hAnsiTheme="minorHAnsi"/>
        </w:rPr>
      </w:pPr>
      <w:r w:rsidRPr="00601B9E">
        <w:rPr>
          <w:rFonts w:asciiTheme="minorHAnsi" w:eastAsia="Calibri" w:hAnsiTheme="minorHAnsi"/>
        </w:rPr>
        <w:t xml:space="preserve">Zamawiający dokonywał będzie bezpośrednich płatności za roboty budowlane wykonane na podstawie zaakceptowanych umów o podwykonawstwo tylko do wysokości nieprzekraczającej wartości Umowy. </w:t>
      </w:r>
    </w:p>
    <w:p w14:paraId="711C61D4" w14:textId="77777777" w:rsidR="006B5800" w:rsidRDefault="006B5800" w:rsidP="003E23A6">
      <w:pPr>
        <w:keepLines/>
        <w:suppressAutoHyphens/>
        <w:spacing w:line="276" w:lineRule="auto"/>
        <w:ind w:left="357"/>
        <w:contextualSpacing/>
        <w:jc w:val="both"/>
        <w:rPr>
          <w:rFonts w:asciiTheme="minorHAnsi" w:eastAsia="Calibri" w:hAnsiTheme="minorHAnsi"/>
        </w:rPr>
      </w:pPr>
    </w:p>
    <w:p w14:paraId="385D4124" w14:textId="77777777" w:rsidR="00DD3B9A" w:rsidRDefault="00DD3B9A" w:rsidP="003E23A6">
      <w:pPr>
        <w:keepLines/>
        <w:suppressAutoHyphens/>
        <w:spacing w:line="276" w:lineRule="auto"/>
        <w:ind w:left="357"/>
        <w:contextualSpacing/>
        <w:jc w:val="both"/>
        <w:rPr>
          <w:rFonts w:asciiTheme="minorHAnsi" w:eastAsia="Calibri" w:hAnsiTheme="minorHAnsi"/>
        </w:rPr>
      </w:pPr>
    </w:p>
    <w:p w14:paraId="6C98D492" w14:textId="77777777" w:rsidR="00DD3B9A" w:rsidRPr="00601B9E" w:rsidRDefault="00DD3B9A" w:rsidP="003E23A6">
      <w:pPr>
        <w:keepLines/>
        <w:suppressAutoHyphens/>
        <w:spacing w:line="276" w:lineRule="auto"/>
        <w:ind w:left="357"/>
        <w:contextualSpacing/>
        <w:jc w:val="both"/>
        <w:rPr>
          <w:rFonts w:asciiTheme="minorHAnsi" w:eastAsia="Calibri" w:hAnsiTheme="minorHAnsi"/>
        </w:rPr>
      </w:pPr>
    </w:p>
    <w:p w14:paraId="68E2031D" w14:textId="77777777" w:rsidR="00FD7C9E" w:rsidRPr="00601B9E" w:rsidRDefault="00D407DD" w:rsidP="003E23A6">
      <w:pPr>
        <w:keepLines/>
        <w:widowControl w:val="0"/>
        <w:suppressAutoHyphens/>
        <w:spacing w:line="276" w:lineRule="auto"/>
        <w:contextualSpacing/>
        <w:jc w:val="center"/>
        <w:outlineLvl w:val="1"/>
        <w:rPr>
          <w:rFonts w:asciiTheme="minorHAnsi" w:hAnsiTheme="minorHAnsi" w:cs="Arial"/>
          <w:b/>
          <w:bCs/>
          <w:lang w:eastAsia="en-US"/>
        </w:rPr>
      </w:pPr>
      <w:r w:rsidRPr="00601B9E">
        <w:rPr>
          <w:rFonts w:asciiTheme="minorHAnsi" w:hAnsiTheme="minorHAnsi" w:cs="Arial"/>
          <w:b/>
          <w:bCs/>
          <w:lang w:eastAsia="en-US"/>
        </w:rPr>
        <w:t>OSOBY SKIEROWANE DO REALIZACJI UMOWY</w:t>
      </w:r>
    </w:p>
    <w:p w14:paraId="419E6E8A" w14:textId="77777777" w:rsidR="00FD7C9E" w:rsidRPr="00601B9E" w:rsidRDefault="00FD7C9E" w:rsidP="003E23A6">
      <w:pPr>
        <w:keepLines/>
        <w:suppressAutoHyphens/>
        <w:spacing w:line="276" w:lineRule="auto"/>
        <w:contextualSpacing/>
        <w:jc w:val="center"/>
        <w:rPr>
          <w:rFonts w:asciiTheme="minorHAnsi" w:eastAsia="Calibri" w:hAnsiTheme="minorHAnsi"/>
          <w:lang w:eastAsia="en-US"/>
        </w:rPr>
      </w:pPr>
      <w:r w:rsidRPr="00601B9E">
        <w:rPr>
          <w:rFonts w:asciiTheme="minorHAnsi" w:eastAsia="Calibri" w:hAnsiTheme="minorHAnsi"/>
          <w:b/>
          <w:bCs/>
          <w:lang w:eastAsia="en-US"/>
        </w:rPr>
        <w:t xml:space="preserve">§ </w:t>
      </w:r>
      <w:r w:rsidR="00110405" w:rsidRPr="00601B9E">
        <w:rPr>
          <w:rFonts w:asciiTheme="minorHAnsi" w:eastAsia="Calibri" w:hAnsiTheme="minorHAnsi"/>
          <w:b/>
          <w:bCs/>
          <w:lang w:eastAsia="en-US"/>
        </w:rPr>
        <w:t>7</w:t>
      </w:r>
    </w:p>
    <w:p w14:paraId="76037966" w14:textId="77777777" w:rsidR="00D407DD" w:rsidRPr="00601B9E" w:rsidRDefault="00D407DD" w:rsidP="00D92A46">
      <w:pPr>
        <w:keepLines/>
        <w:numPr>
          <w:ilvl w:val="0"/>
          <w:numId w:val="28"/>
        </w:numPr>
        <w:suppressAutoHyphens/>
        <w:spacing w:line="276" w:lineRule="auto"/>
        <w:jc w:val="both"/>
        <w:rPr>
          <w:rFonts w:cstheme="minorHAnsi"/>
        </w:rPr>
      </w:pPr>
      <w:r w:rsidRPr="00601B9E">
        <w:rPr>
          <w:rFonts w:cstheme="minorHAnsi"/>
        </w:rPr>
        <w:t>Do bieżących kontaktów w kwestiach dotyczących realizacji przedmiotu Umowy, każda ze Stron wyznacza swoich przedstawicieli w osobach:</w:t>
      </w:r>
    </w:p>
    <w:p w14:paraId="7E553304" w14:textId="77777777" w:rsidR="00D407DD" w:rsidRPr="00601B9E" w:rsidRDefault="00D407DD" w:rsidP="00D92A46">
      <w:pPr>
        <w:pStyle w:val="Akapitzlist"/>
        <w:keepLines/>
        <w:numPr>
          <w:ilvl w:val="2"/>
          <w:numId w:val="28"/>
        </w:numPr>
        <w:suppressAutoHyphens/>
        <w:spacing w:after="0" w:line="276" w:lineRule="auto"/>
        <w:ind w:left="709"/>
        <w:contextualSpacing/>
        <w:jc w:val="both"/>
        <w:rPr>
          <w:rFonts w:asciiTheme="minorHAnsi" w:hAnsiTheme="minorHAnsi" w:cstheme="minorHAnsi"/>
          <w:color w:val="000000"/>
          <w:sz w:val="24"/>
        </w:rPr>
      </w:pPr>
      <w:r w:rsidRPr="00601B9E">
        <w:rPr>
          <w:rFonts w:asciiTheme="minorHAnsi" w:hAnsiTheme="minorHAnsi" w:cstheme="minorHAnsi"/>
          <w:color w:val="000000"/>
          <w:sz w:val="24"/>
        </w:rPr>
        <w:t>ze Strony Zamawiającego:</w:t>
      </w:r>
    </w:p>
    <w:p w14:paraId="25930F20" w14:textId="77777777" w:rsidR="00D407DD" w:rsidRPr="00601B9E" w:rsidRDefault="00B80E78" w:rsidP="003E23A6">
      <w:pPr>
        <w:keepLines/>
        <w:suppressAutoHyphens/>
        <w:spacing w:line="276" w:lineRule="auto"/>
        <w:ind w:left="709"/>
        <w:jc w:val="both"/>
        <w:rPr>
          <w:rFonts w:asciiTheme="minorHAnsi" w:hAnsiTheme="minorHAnsi" w:cstheme="minorHAnsi"/>
          <w:color w:val="000000"/>
        </w:rPr>
      </w:pPr>
      <w:r w:rsidRPr="00601B9E">
        <w:rPr>
          <w:rFonts w:asciiTheme="minorHAnsi" w:hAnsiTheme="minorHAnsi" w:cstheme="minorHAnsi"/>
          <w:color w:val="000000"/>
        </w:rPr>
        <w:t>………</w:t>
      </w:r>
    </w:p>
    <w:p w14:paraId="15B7FD0B" w14:textId="77777777" w:rsidR="00D407DD" w:rsidRPr="00601B9E" w:rsidRDefault="00D407DD" w:rsidP="00D92A46">
      <w:pPr>
        <w:pStyle w:val="Akapitzlist"/>
        <w:keepLines/>
        <w:numPr>
          <w:ilvl w:val="2"/>
          <w:numId w:val="28"/>
        </w:numPr>
        <w:suppressAutoHyphens/>
        <w:spacing w:after="0" w:line="276" w:lineRule="auto"/>
        <w:ind w:left="709"/>
        <w:contextualSpacing/>
        <w:jc w:val="both"/>
        <w:rPr>
          <w:rFonts w:asciiTheme="minorHAnsi" w:hAnsiTheme="minorHAnsi" w:cstheme="minorHAnsi"/>
          <w:color w:val="000000"/>
          <w:sz w:val="24"/>
        </w:rPr>
      </w:pPr>
      <w:r w:rsidRPr="00601B9E">
        <w:rPr>
          <w:rFonts w:asciiTheme="minorHAnsi" w:hAnsiTheme="minorHAnsi" w:cstheme="minorHAnsi"/>
          <w:color w:val="000000"/>
          <w:sz w:val="24"/>
        </w:rPr>
        <w:t xml:space="preserve"> </w:t>
      </w:r>
      <w:r w:rsidRPr="00601B9E">
        <w:rPr>
          <w:rFonts w:asciiTheme="minorHAnsi" w:hAnsiTheme="minorHAnsi" w:cstheme="minorHAnsi"/>
          <w:sz w:val="24"/>
        </w:rPr>
        <w:t>ze Strony Wykonawcy:</w:t>
      </w:r>
    </w:p>
    <w:p w14:paraId="4E734E3C" w14:textId="77777777" w:rsidR="00D407DD" w:rsidRPr="00601B9E" w:rsidRDefault="00B80E78" w:rsidP="003E23A6">
      <w:pPr>
        <w:pStyle w:val="Akapitzlist"/>
        <w:keepLines/>
        <w:suppressAutoHyphens/>
        <w:spacing w:after="0" w:line="276" w:lineRule="auto"/>
        <w:ind w:left="709"/>
        <w:jc w:val="both"/>
        <w:rPr>
          <w:rFonts w:asciiTheme="minorHAnsi" w:hAnsiTheme="minorHAnsi" w:cstheme="minorHAnsi"/>
          <w:color w:val="000000"/>
          <w:sz w:val="24"/>
        </w:rPr>
      </w:pPr>
      <w:r w:rsidRPr="00601B9E">
        <w:rPr>
          <w:rFonts w:asciiTheme="minorHAnsi" w:hAnsiTheme="minorHAnsi" w:cstheme="minorHAnsi"/>
          <w:color w:val="000000"/>
          <w:sz w:val="24"/>
        </w:rPr>
        <w:t>………</w:t>
      </w:r>
    </w:p>
    <w:p w14:paraId="388D3953" w14:textId="77777777" w:rsidR="00D407DD" w:rsidRPr="00601B9E" w:rsidRDefault="00D407DD" w:rsidP="00D92A46">
      <w:pPr>
        <w:pStyle w:val="Akapitzlist"/>
        <w:keepLines/>
        <w:numPr>
          <w:ilvl w:val="0"/>
          <w:numId w:val="28"/>
        </w:numPr>
        <w:suppressAutoHyphens/>
        <w:spacing w:after="0" w:line="276" w:lineRule="auto"/>
        <w:contextualSpacing/>
        <w:jc w:val="both"/>
        <w:rPr>
          <w:rFonts w:asciiTheme="minorHAnsi" w:hAnsiTheme="minorHAnsi" w:cstheme="minorHAnsi"/>
          <w:sz w:val="24"/>
        </w:rPr>
      </w:pPr>
      <w:r w:rsidRPr="00601B9E">
        <w:rPr>
          <w:rFonts w:asciiTheme="minorHAnsi" w:hAnsiTheme="minorHAnsi" w:cstheme="minorHAnsi"/>
          <w:color w:val="000000"/>
          <w:sz w:val="24"/>
        </w:rPr>
        <w:t>Do nadzoru inwestorskiego nad realizacją przedmiotu Umowy Zamawiający wyznacza</w:t>
      </w:r>
      <w:r w:rsidR="00120A18" w:rsidRPr="00601B9E">
        <w:rPr>
          <w:rFonts w:asciiTheme="minorHAnsi" w:hAnsiTheme="minorHAnsi" w:cstheme="minorHAnsi"/>
          <w:color w:val="000000"/>
          <w:sz w:val="24"/>
        </w:rPr>
        <w:t xml:space="preserve">: </w:t>
      </w:r>
    </w:p>
    <w:p w14:paraId="1CDD03B7" w14:textId="77777777" w:rsidR="00077506" w:rsidRPr="00601B9E" w:rsidRDefault="00B80E78" w:rsidP="00D92A46">
      <w:pPr>
        <w:pStyle w:val="Akapitzlist"/>
        <w:keepLines/>
        <w:numPr>
          <w:ilvl w:val="1"/>
          <w:numId w:val="28"/>
        </w:numPr>
        <w:tabs>
          <w:tab w:val="clear" w:pos="1080"/>
        </w:tabs>
        <w:suppressAutoHyphens/>
        <w:spacing w:after="0" w:line="276" w:lineRule="auto"/>
        <w:ind w:left="709" w:hanging="283"/>
        <w:contextualSpacing/>
        <w:jc w:val="both"/>
        <w:rPr>
          <w:rFonts w:asciiTheme="minorHAnsi" w:hAnsiTheme="minorHAnsi" w:cstheme="minorHAnsi"/>
          <w:sz w:val="24"/>
        </w:rPr>
      </w:pPr>
      <w:r w:rsidRPr="00601B9E">
        <w:rPr>
          <w:rFonts w:asciiTheme="minorHAnsi" w:hAnsiTheme="minorHAnsi" w:cstheme="minorHAnsi"/>
          <w:sz w:val="24"/>
        </w:rPr>
        <w:t>………</w:t>
      </w:r>
    </w:p>
    <w:p w14:paraId="65E43FCC" w14:textId="77777777" w:rsidR="00D407DD" w:rsidRPr="00601B9E" w:rsidRDefault="00D407DD" w:rsidP="00D92A46">
      <w:pPr>
        <w:pStyle w:val="Akapitzlist"/>
        <w:keepLines/>
        <w:numPr>
          <w:ilvl w:val="0"/>
          <w:numId w:val="28"/>
        </w:numPr>
        <w:suppressAutoHyphens/>
        <w:spacing w:after="0" w:line="276" w:lineRule="auto"/>
        <w:ind w:left="357" w:hanging="357"/>
        <w:contextualSpacing/>
        <w:jc w:val="both"/>
        <w:rPr>
          <w:rFonts w:asciiTheme="minorHAnsi" w:hAnsiTheme="minorHAnsi" w:cstheme="minorHAnsi"/>
          <w:sz w:val="24"/>
        </w:rPr>
      </w:pPr>
      <w:r w:rsidRPr="00601B9E">
        <w:rPr>
          <w:rFonts w:asciiTheme="minorHAnsi" w:hAnsiTheme="minorHAnsi" w:cstheme="minorHAnsi"/>
          <w:sz w:val="24"/>
        </w:rPr>
        <w:t>Wykonawca do realizacji przedmiotu Umowy wyznacza:</w:t>
      </w:r>
    </w:p>
    <w:p w14:paraId="0070576B" w14:textId="77777777" w:rsidR="00D407DD" w:rsidRPr="00601B9E" w:rsidRDefault="00120A18" w:rsidP="00D92A46">
      <w:pPr>
        <w:pStyle w:val="Akapitzlist"/>
        <w:keepLines/>
        <w:numPr>
          <w:ilvl w:val="2"/>
          <w:numId w:val="28"/>
        </w:numPr>
        <w:suppressAutoHyphens/>
        <w:spacing w:after="0" w:line="276" w:lineRule="auto"/>
        <w:ind w:left="709" w:hanging="283"/>
        <w:contextualSpacing/>
        <w:jc w:val="both"/>
        <w:rPr>
          <w:rFonts w:asciiTheme="minorHAnsi" w:hAnsiTheme="minorHAnsi" w:cstheme="minorHAnsi"/>
          <w:sz w:val="24"/>
        </w:rPr>
      </w:pPr>
      <w:r w:rsidRPr="00601B9E">
        <w:rPr>
          <w:rFonts w:asciiTheme="minorHAnsi" w:hAnsiTheme="minorHAnsi" w:cstheme="minorHAnsi"/>
          <w:sz w:val="24"/>
        </w:rPr>
        <w:t xml:space="preserve"> </w:t>
      </w:r>
      <w:r w:rsidR="009421D4" w:rsidRPr="00601B9E">
        <w:rPr>
          <w:rFonts w:asciiTheme="minorHAnsi" w:hAnsiTheme="minorHAnsi" w:cstheme="minorHAnsi"/>
          <w:sz w:val="24"/>
        </w:rPr>
        <w:t>Kierownika budowy</w:t>
      </w:r>
      <w:r w:rsidR="00AD0D6A" w:rsidRPr="00601B9E">
        <w:rPr>
          <w:rFonts w:asciiTheme="minorHAnsi" w:hAnsiTheme="minorHAnsi" w:cstheme="minorHAnsi"/>
          <w:sz w:val="24"/>
        </w:rPr>
        <w:t xml:space="preserve"> z uprawnieniami</w:t>
      </w:r>
      <w:r w:rsidR="005D0590" w:rsidRPr="00601B9E">
        <w:rPr>
          <w:rFonts w:asciiTheme="minorHAnsi" w:hAnsiTheme="minorHAnsi" w:cstheme="minorHAnsi"/>
          <w:sz w:val="24"/>
        </w:rPr>
        <w:t xml:space="preserve"> budowlanymi</w:t>
      </w:r>
      <w:r w:rsidR="00AD0D6A" w:rsidRPr="00601B9E">
        <w:rPr>
          <w:rFonts w:asciiTheme="minorHAnsi" w:hAnsiTheme="minorHAnsi" w:cstheme="minorHAnsi"/>
          <w:sz w:val="24"/>
        </w:rPr>
        <w:t xml:space="preserve"> bez ograniczeń</w:t>
      </w:r>
      <w:r w:rsidR="00500C1D">
        <w:rPr>
          <w:rFonts w:asciiTheme="minorHAnsi" w:hAnsiTheme="minorHAnsi" w:cstheme="minorHAnsi"/>
          <w:sz w:val="24"/>
        </w:rPr>
        <w:t xml:space="preserve"> - </w:t>
      </w:r>
      <w:r w:rsidR="00AD0D6A" w:rsidRPr="00601B9E">
        <w:rPr>
          <w:rFonts w:asciiTheme="minorHAnsi" w:hAnsiTheme="minorHAnsi" w:cstheme="minorHAnsi"/>
          <w:sz w:val="24"/>
        </w:rPr>
        <w:t>…….</w:t>
      </w:r>
    </w:p>
    <w:p w14:paraId="70D66355" w14:textId="7C0DBC7B" w:rsidR="00120A18" w:rsidRPr="00601B9E" w:rsidRDefault="00D407DD" w:rsidP="00D92A46">
      <w:pPr>
        <w:keepLines/>
        <w:numPr>
          <w:ilvl w:val="0"/>
          <w:numId w:val="28"/>
        </w:numPr>
        <w:suppressAutoHyphens/>
        <w:spacing w:line="276" w:lineRule="auto"/>
        <w:ind w:left="357" w:hanging="357"/>
        <w:jc w:val="both"/>
        <w:rPr>
          <w:rFonts w:asciiTheme="minorHAnsi" w:hAnsiTheme="minorHAnsi" w:cstheme="minorHAnsi"/>
        </w:rPr>
      </w:pPr>
      <w:r w:rsidRPr="00601B9E">
        <w:rPr>
          <w:rFonts w:asciiTheme="minorHAnsi" w:hAnsiTheme="minorHAnsi" w:cstheme="minorHAnsi"/>
        </w:rPr>
        <w:t>W przypadku zmiany osób, o których mowa w niniejszym paragrafie</w:t>
      </w:r>
      <w:r w:rsidR="006B5800" w:rsidRPr="00601B9E">
        <w:rPr>
          <w:rFonts w:asciiTheme="minorHAnsi" w:hAnsiTheme="minorHAnsi" w:cstheme="minorHAnsi"/>
        </w:rPr>
        <w:t xml:space="preserve"> </w:t>
      </w:r>
      <w:r w:rsidRPr="00601B9E">
        <w:rPr>
          <w:rFonts w:asciiTheme="minorHAnsi" w:hAnsiTheme="minorHAnsi" w:cstheme="minorHAnsi"/>
        </w:rPr>
        <w:t>Strona dokonująca takiej zmiany jest zobowiązana do niezwłocznego pisemnego zawiadomienia o tym drugiej Strony za pisemnym potwierdzeniem odbioru. Zmiana osób, o których mowa w</w:t>
      </w:r>
      <w:r w:rsidR="00115BC0">
        <w:rPr>
          <w:rFonts w:asciiTheme="minorHAnsi" w:hAnsiTheme="minorHAnsi" w:cstheme="minorHAnsi"/>
        </w:rPr>
        <w:t xml:space="preserve"> ustępie</w:t>
      </w:r>
      <w:r w:rsidRPr="00601B9E">
        <w:rPr>
          <w:rFonts w:asciiTheme="minorHAnsi" w:hAnsiTheme="minorHAnsi" w:cstheme="minorHAnsi"/>
        </w:rPr>
        <w:t xml:space="preserve"> </w:t>
      </w:r>
      <w:r w:rsidR="00115BC0" w:rsidRPr="00115BC0">
        <w:rPr>
          <w:rFonts w:asciiTheme="minorHAnsi" w:hAnsiTheme="minorHAnsi" w:cstheme="minorHAnsi"/>
        </w:rPr>
        <w:t xml:space="preserve"> 1 i 2 </w:t>
      </w:r>
      <w:r w:rsidRPr="00601B9E">
        <w:rPr>
          <w:rFonts w:asciiTheme="minorHAnsi" w:hAnsiTheme="minorHAnsi" w:cstheme="minorHAnsi"/>
        </w:rPr>
        <w:t>niniejsz</w:t>
      </w:r>
      <w:r w:rsidR="00115BC0">
        <w:rPr>
          <w:rFonts w:asciiTheme="minorHAnsi" w:hAnsiTheme="minorHAnsi" w:cstheme="minorHAnsi"/>
        </w:rPr>
        <w:t>ego</w:t>
      </w:r>
      <w:r w:rsidRPr="00601B9E">
        <w:rPr>
          <w:rFonts w:asciiTheme="minorHAnsi" w:hAnsiTheme="minorHAnsi" w:cstheme="minorHAnsi"/>
        </w:rPr>
        <w:t xml:space="preserve"> paragraf</w:t>
      </w:r>
      <w:r w:rsidR="00115BC0">
        <w:rPr>
          <w:rFonts w:asciiTheme="minorHAnsi" w:hAnsiTheme="minorHAnsi" w:cstheme="minorHAnsi"/>
        </w:rPr>
        <w:t>u</w:t>
      </w:r>
      <w:r w:rsidR="00120A18" w:rsidRPr="00601B9E">
        <w:rPr>
          <w:rFonts w:asciiTheme="minorHAnsi" w:hAnsiTheme="minorHAnsi" w:cstheme="minorHAnsi"/>
        </w:rPr>
        <w:t xml:space="preserve"> </w:t>
      </w:r>
      <w:r w:rsidRPr="00601B9E">
        <w:rPr>
          <w:rFonts w:asciiTheme="minorHAnsi" w:hAnsiTheme="minorHAnsi" w:cstheme="minorHAnsi"/>
        </w:rPr>
        <w:t>nie wymaga sporządzenia aneksu do Umowy.</w:t>
      </w:r>
    </w:p>
    <w:p w14:paraId="6BADAE50" w14:textId="77777777" w:rsidR="00FD7C9E" w:rsidRPr="00601B9E" w:rsidRDefault="00FD7C9E" w:rsidP="003E23A6">
      <w:pPr>
        <w:keepLines/>
        <w:suppressAutoHyphens/>
        <w:spacing w:line="276" w:lineRule="auto"/>
        <w:contextualSpacing/>
        <w:jc w:val="both"/>
        <w:rPr>
          <w:rFonts w:asciiTheme="minorHAnsi" w:eastAsia="Calibri" w:hAnsiTheme="minorHAnsi"/>
          <w:lang w:eastAsia="en-US"/>
        </w:rPr>
      </w:pPr>
    </w:p>
    <w:p w14:paraId="3A6244F1" w14:textId="77777777" w:rsidR="00DC2097" w:rsidRDefault="00DC2097" w:rsidP="003E23A6">
      <w:pPr>
        <w:keepLines/>
        <w:widowControl w:val="0"/>
        <w:suppressAutoHyphens/>
        <w:spacing w:line="276" w:lineRule="auto"/>
        <w:contextualSpacing/>
        <w:jc w:val="center"/>
        <w:outlineLvl w:val="1"/>
        <w:rPr>
          <w:rFonts w:asciiTheme="minorHAnsi" w:hAnsiTheme="minorHAnsi" w:cs="Arial"/>
          <w:b/>
          <w:bCs/>
          <w:lang w:eastAsia="en-US"/>
        </w:rPr>
      </w:pPr>
      <w:bookmarkStart w:id="11" w:name="_Toc448221750"/>
    </w:p>
    <w:p w14:paraId="66FB9B6E" w14:textId="4198C02A" w:rsidR="00FD7C9E" w:rsidRPr="00601B9E" w:rsidRDefault="00FD7C9E" w:rsidP="003E23A6">
      <w:pPr>
        <w:keepLines/>
        <w:widowControl w:val="0"/>
        <w:suppressAutoHyphens/>
        <w:spacing w:line="276" w:lineRule="auto"/>
        <w:contextualSpacing/>
        <w:jc w:val="center"/>
        <w:outlineLvl w:val="1"/>
        <w:rPr>
          <w:rFonts w:asciiTheme="minorHAnsi" w:hAnsiTheme="minorHAnsi" w:cs="Arial"/>
          <w:b/>
          <w:bCs/>
          <w:i/>
          <w:iCs/>
          <w:lang w:eastAsia="en-US"/>
        </w:rPr>
      </w:pPr>
      <w:r w:rsidRPr="00601B9E">
        <w:rPr>
          <w:rFonts w:asciiTheme="minorHAnsi" w:hAnsiTheme="minorHAnsi" w:cs="Arial"/>
          <w:b/>
          <w:bCs/>
          <w:lang w:eastAsia="en-US"/>
        </w:rPr>
        <w:t>WARUNKI ODBIORU ROBÓT</w:t>
      </w:r>
      <w:bookmarkEnd w:id="11"/>
      <w:r w:rsidR="001500DC">
        <w:rPr>
          <w:rFonts w:asciiTheme="minorHAnsi" w:hAnsiTheme="minorHAnsi" w:cs="Arial"/>
          <w:b/>
          <w:bCs/>
          <w:lang w:eastAsia="en-US"/>
        </w:rPr>
        <w:t xml:space="preserve"> </w:t>
      </w:r>
    </w:p>
    <w:p w14:paraId="5D86B402" w14:textId="77777777" w:rsidR="00FD7C9E" w:rsidRPr="00601B9E" w:rsidRDefault="00FD7C9E" w:rsidP="003E23A6">
      <w:pPr>
        <w:keepLines/>
        <w:suppressAutoHyphens/>
        <w:spacing w:line="276" w:lineRule="auto"/>
        <w:ind w:right="200"/>
        <w:contextualSpacing/>
        <w:jc w:val="center"/>
        <w:rPr>
          <w:rFonts w:asciiTheme="minorHAnsi" w:eastAsia="Calibri" w:hAnsiTheme="minorHAnsi"/>
          <w:b/>
          <w:bCs/>
          <w:lang w:eastAsia="en-US"/>
        </w:rPr>
      </w:pPr>
      <w:r w:rsidRPr="00601B9E">
        <w:rPr>
          <w:rFonts w:asciiTheme="minorHAnsi" w:eastAsia="Calibri" w:hAnsiTheme="minorHAnsi"/>
          <w:b/>
          <w:bCs/>
          <w:lang w:eastAsia="en-US"/>
        </w:rPr>
        <w:t xml:space="preserve">§ </w:t>
      </w:r>
      <w:r w:rsidR="00110405" w:rsidRPr="00601B9E">
        <w:rPr>
          <w:rFonts w:asciiTheme="minorHAnsi" w:eastAsia="Calibri" w:hAnsiTheme="minorHAnsi"/>
          <w:b/>
          <w:bCs/>
          <w:lang w:eastAsia="en-US"/>
        </w:rPr>
        <w:t>8</w:t>
      </w:r>
    </w:p>
    <w:p w14:paraId="13B4A3E5" w14:textId="77777777" w:rsidR="00A41E3C" w:rsidRPr="00601B9E" w:rsidRDefault="00A41E3C" w:rsidP="00D92A46">
      <w:pPr>
        <w:keepLines/>
        <w:numPr>
          <w:ilvl w:val="0"/>
          <w:numId w:val="15"/>
        </w:numPr>
        <w:tabs>
          <w:tab w:val="left" w:pos="0"/>
        </w:tabs>
        <w:suppressAutoHyphens/>
        <w:spacing w:line="276" w:lineRule="auto"/>
        <w:ind w:left="426" w:right="40"/>
        <w:contextualSpacing/>
        <w:jc w:val="both"/>
        <w:rPr>
          <w:rFonts w:asciiTheme="minorHAnsi" w:eastAsia="Calibri" w:hAnsiTheme="minorHAnsi"/>
          <w:lang w:eastAsia="en-US"/>
        </w:rPr>
      </w:pPr>
      <w:r w:rsidRPr="00601B9E">
        <w:rPr>
          <w:rFonts w:asciiTheme="minorHAnsi" w:eastAsia="Calibri" w:hAnsiTheme="minorHAnsi"/>
          <w:lang w:eastAsia="en-US"/>
        </w:rPr>
        <w:t xml:space="preserve">Strony przewidują dokonanie </w:t>
      </w:r>
      <w:r w:rsidR="0033462F">
        <w:rPr>
          <w:rFonts w:asciiTheme="minorHAnsi" w:eastAsia="Calibri" w:hAnsiTheme="minorHAnsi"/>
          <w:lang w:eastAsia="en-US"/>
        </w:rPr>
        <w:t>odbioru k</w:t>
      </w:r>
      <w:r w:rsidR="009421D4" w:rsidRPr="00601B9E">
        <w:rPr>
          <w:rFonts w:asciiTheme="minorHAnsi" w:eastAsia="Calibri" w:hAnsiTheme="minorHAnsi"/>
          <w:lang w:eastAsia="en-US"/>
        </w:rPr>
        <w:t xml:space="preserve">ońcowego robót. </w:t>
      </w:r>
    </w:p>
    <w:p w14:paraId="140042A3" w14:textId="77777777" w:rsidR="00FD7C9E" w:rsidRPr="00601B9E" w:rsidRDefault="00FD7C9E" w:rsidP="00D92A46">
      <w:pPr>
        <w:pStyle w:val="Akapitzlist"/>
        <w:keepLines/>
        <w:numPr>
          <w:ilvl w:val="0"/>
          <w:numId w:val="15"/>
        </w:numPr>
        <w:suppressAutoHyphens/>
        <w:spacing w:after="0" w:line="276" w:lineRule="auto"/>
        <w:ind w:left="426"/>
        <w:contextualSpacing/>
        <w:jc w:val="both"/>
        <w:rPr>
          <w:rFonts w:asciiTheme="minorHAnsi" w:eastAsia="Calibri" w:hAnsiTheme="minorHAnsi"/>
          <w:sz w:val="24"/>
          <w:lang w:eastAsia="en-US"/>
        </w:rPr>
      </w:pPr>
      <w:r w:rsidRPr="00601B9E">
        <w:rPr>
          <w:rFonts w:asciiTheme="minorHAnsi" w:eastAsia="Calibri" w:hAnsiTheme="minorHAnsi"/>
          <w:sz w:val="24"/>
          <w:lang w:eastAsia="en-US"/>
        </w:rPr>
        <w:t xml:space="preserve">Do </w:t>
      </w:r>
      <w:r w:rsidR="0033462F">
        <w:rPr>
          <w:rFonts w:asciiTheme="minorHAnsi" w:eastAsia="Calibri" w:hAnsiTheme="minorHAnsi"/>
          <w:sz w:val="24"/>
          <w:lang w:eastAsia="en-US"/>
        </w:rPr>
        <w:t>o</w:t>
      </w:r>
      <w:r w:rsidRPr="00601B9E">
        <w:rPr>
          <w:rFonts w:asciiTheme="minorHAnsi" w:eastAsia="Calibri" w:hAnsiTheme="minorHAnsi"/>
          <w:sz w:val="24"/>
          <w:lang w:eastAsia="en-US"/>
        </w:rPr>
        <w:t xml:space="preserve">dbioru </w:t>
      </w:r>
      <w:r w:rsidR="0033462F">
        <w:rPr>
          <w:rFonts w:asciiTheme="minorHAnsi" w:eastAsia="Calibri" w:hAnsiTheme="minorHAnsi"/>
          <w:sz w:val="24"/>
          <w:lang w:eastAsia="en-US"/>
        </w:rPr>
        <w:t>k</w:t>
      </w:r>
      <w:r w:rsidRPr="00601B9E">
        <w:rPr>
          <w:rFonts w:asciiTheme="minorHAnsi" w:eastAsia="Calibri" w:hAnsiTheme="minorHAnsi"/>
          <w:sz w:val="24"/>
          <w:lang w:eastAsia="en-US"/>
        </w:rPr>
        <w:t xml:space="preserve">ońcowego robót Zamawiający </w:t>
      </w:r>
      <w:r w:rsidR="005D0590" w:rsidRPr="00601B9E">
        <w:rPr>
          <w:rFonts w:asciiTheme="minorHAnsi" w:eastAsia="Calibri" w:hAnsiTheme="minorHAnsi"/>
          <w:sz w:val="24"/>
          <w:lang w:eastAsia="en-US"/>
        </w:rPr>
        <w:t xml:space="preserve">i Inspektor Nadzoru </w:t>
      </w:r>
      <w:r w:rsidRPr="00601B9E">
        <w:rPr>
          <w:rFonts w:asciiTheme="minorHAnsi" w:eastAsia="Calibri" w:hAnsiTheme="minorHAnsi"/>
          <w:sz w:val="24"/>
          <w:lang w:eastAsia="en-US"/>
        </w:rPr>
        <w:t>przystąpi</w:t>
      </w:r>
      <w:r w:rsidR="005D0590" w:rsidRPr="00601B9E">
        <w:rPr>
          <w:rFonts w:asciiTheme="minorHAnsi" w:eastAsia="Calibri" w:hAnsiTheme="minorHAnsi"/>
          <w:sz w:val="24"/>
          <w:lang w:eastAsia="en-US"/>
        </w:rPr>
        <w:t>ą</w:t>
      </w:r>
      <w:r w:rsidRPr="00601B9E">
        <w:rPr>
          <w:rFonts w:asciiTheme="minorHAnsi" w:eastAsia="Calibri" w:hAnsiTheme="minorHAnsi"/>
          <w:sz w:val="24"/>
          <w:lang w:eastAsia="en-US"/>
        </w:rPr>
        <w:t xml:space="preserve"> w ciągu </w:t>
      </w:r>
      <w:r w:rsidR="00A41E3C" w:rsidRPr="00601B9E">
        <w:rPr>
          <w:rFonts w:asciiTheme="minorHAnsi" w:eastAsia="Calibri" w:hAnsiTheme="minorHAnsi"/>
          <w:sz w:val="24"/>
          <w:lang w:eastAsia="en-US"/>
        </w:rPr>
        <w:t xml:space="preserve">3 </w:t>
      </w:r>
      <w:r w:rsidRPr="00601B9E">
        <w:rPr>
          <w:rFonts w:asciiTheme="minorHAnsi" w:eastAsia="Calibri" w:hAnsiTheme="minorHAnsi"/>
          <w:sz w:val="24"/>
          <w:lang w:eastAsia="en-US"/>
        </w:rPr>
        <w:t>dni roboczych od daty otrzymania pisemnego zgłoszenia przez Wykonawcę gotowości do odbioru</w:t>
      </w:r>
      <w:r w:rsidR="00A41E3C" w:rsidRPr="00601B9E">
        <w:rPr>
          <w:rFonts w:asciiTheme="minorHAnsi" w:eastAsia="Calibri" w:hAnsiTheme="minorHAnsi"/>
          <w:sz w:val="24"/>
          <w:lang w:eastAsia="en-US"/>
        </w:rPr>
        <w:t xml:space="preserve"> </w:t>
      </w:r>
      <w:r w:rsidR="009421D4" w:rsidRPr="00601B9E">
        <w:rPr>
          <w:rFonts w:asciiTheme="minorHAnsi" w:eastAsia="Calibri" w:hAnsiTheme="minorHAnsi"/>
          <w:sz w:val="24"/>
          <w:lang w:eastAsia="en-US"/>
        </w:rPr>
        <w:t>Zamawiającemu i Inspektorowi Nadzoru</w:t>
      </w:r>
      <w:r w:rsidRPr="00601B9E">
        <w:rPr>
          <w:rFonts w:asciiTheme="minorHAnsi" w:eastAsia="Calibri" w:hAnsiTheme="minorHAnsi"/>
          <w:sz w:val="24"/>
          <w:lang w:eastAsia="en-US"/>
        </w:rPr>
        <w:t>.</w:t>
      </w:r>
    </w:p>
    <w:p w14:paraId="690934C3" w14:textId="77777777" w:rsidR="00FD7C9E" w:rsidRPr="00601B9E" w:rsidRDefault="00FD7C9E" w:rsidP="00D92A46">
      <w:pPr>
        <w:pStyle w:val="Akapitzlist"/>
        <w:keepLines/>
        <w:numPr>
          <w:ilvl w:val="0"/>
          <w:numId w:val="15"/>
        </w:numPr>
        <w:suppressAutoHyphens/>
        <w:spacing w:after="0" w:line="276" w:lineRule="auto"/>
        <w:ind w:left="426"/>
        <w:contextualSpacing/>
        <w:jc w:val="both"/>
        <w:rPr>
          <w:rFonts w:asciiTheme="minorHAnsi" w:eastAsia="Calibri" w:hAnsiTheme="minorHAnsi"/>
          <w:sz w:val="24"/>
          <w:lang w:eastAsia="en-US"/>
        </w:rPr>
      </w:pPr>
      <w:r w:rsidRPr="00601B9E">
        <w:rPr>
          <w:rFonts w:asciiTheme="minorHAnsi" w:eastAsia="Calibri" w:hAnsiTheme="minorHAnsi"/>
          <w:sz w:val="24"/>
          <w:lang w:eastAsia="en-US"/>
        </w:rPr>
        <w:t xml:space="preserve">Podstawą do zgłoszenia przez Wykonawcę gotowości do odbioru robót jest faktyczne </w:t>
      </w:r>
      <w:r w:rsidR="009E428C" w:rsidRPr="00601B9E">
        <w:rPr>
          <w:rFonts w:asciiTheme="minorHAnsi" w:eastAsia="Calibri" w:hAnsiTheme="minorHAnsi"/>
          <w:sz w:val="24"/>
          <w:lang w:eastAsia="en-US"/>
        </w:rPr>
        <w:t xml:space="preserve">ich </w:t>
      </w:r>
      <w:r w:rsidRPr="00601B9E">
        <w:rPr>
          <w:rFonts w:asciiTheme="minorHAnsi" w:eastAsia="Calibri" w:hAnsiTheme="minorHAnsi"/>
          <w:sz w:val="24"/>
          <w:lang w:eastAsia="en-US"/>
        </w:rPr>
        <w:t xml:space="preserve">wykonanie zgodnie z </w:t>
      </w:r>
      <w:r w:rsidR="009E428C" w:rsidRPr="00601B9E">
        <w:rPr>
          <w:rFonts w:asciiTheme="minorHAnsi" w:eastAsia="Calibri" w:hAnsiTheme="minorHAnsi"/>
          <w:sz w:val="24"/>
          <w:lang w:eastAsia="en-US"/>
        </w:rPr>
        <w:t>U</w:t>
      </w:r>
      <w:r w:rsidRPr="00601B9E">
        <w:rPr>
          <w:rFonts w:asciiTheme="minorHAnsi" w:eastAsia="Calibri" w:hAnsiTheme="minorHAnsi"/>
          <w:sz w:val="24"/>
          <w:lang w:eastAsia="en-US"/>
        </w:rPr>
        <w:t xml:space="preserve">mową, po potwierdzeniu tego faktu przez Inspektora Nadzoru. </w:t>
      </w:r>
    </w:p>
    <w:p w14:paraId="213A1CF8" w14:textId="1C10D73D" w:rsidR="00FD7C9E" w:rsidRPr="00601B9E" w:rsidRDefault="0033462F" w:rsidP="00D92A46">
      <w:pPr>
        <w:pStyle w:val="Akapitzlist"/>
        <w:keepLines/>
        <w:numPr>
          <w:ilvl w:val="0"/>
          <w:numId w:val="15"/>
        </w:numPr>
        <w:suppressAutoHyphens/>
        <w:spacing w:after="0" w:line="276" w:lineRule="auto"/>
        <w:ind w:left="426"/>
        <w:contextualSpacing/>
        <w:jc w:val="both"/>
        <w:rPr>
          <w:rFonts w:asciiTheme="minorHAnsi" w:eastAsia="Calibri" w:hAnsiTheme="minorHAnsi"/>
          <w:sz w:val="24"/>
          <w:lang w:eastAsia="en-US"/>
        </w:rPr>
      </w:pPr>
      <w:r>
        <w:rPr>
          <w:rFonts w:asciiTheme="minorHAnsi" w:eastAsia="Calibri" w:hAnsiTheme="minorHAnsi"/>
          <w:sz w:val="24"/>
          <w:lang w:eastAsia="en-US"/>
        </w:rPr>
        <w:t>Wraz ze zgłoszeniem o</w:t>
      </w:r>
      <w:r w:rsidR="00FD7C9E" w:rsidRPr="00601B9E">
        <w:rPr>
          <w:rFonts w:asciiTheme="minorHAnsi" w:eastAsia="Calibri" w:hAnsiTheme="minorHAnsi"/>
          <w:sz w:val="24"/>
          <w:lang w:eastAsia="en-US"/>
        </w:rPr>
        <w:t xml:space="preserve">dbioru </w:t>
      </w:r>
      <w:r>
        <w:rPr>
          <w:rFonts w:asciiTheme="minorHAnsi" w:eastAsia="Calibri" w:hAnsiTheme="minorHAnsi"/>
          <w:sz w:val="24"/>
          <w:lang w:eastAsia="en-US"/>
        </w:rPr>
        <w:t>k</w:t>
      </w:r>
      <w:r w:rsidR="00FD7C9E" w:rsidRPr="00601B9E">
        <w:rPr>
          <w:rFonts w:asciiTheme="minorHAnsi" w:eastAsia="Calibri" w:hAnsiTheme="minorHAnsi"/>
          <w:sz w:val="24"/>
          <w:lang w:eastAsia="en-US"/>
        </w:rPr>
        <w:t>ońcowego robót Wykonawca dostarczy wszystkie wymagane dokumenty</w:t>
      </w:r>
      <w:r>
        <w:rPr>
          <w:rFonts w:asciiTheme="minorHAnsi" w:eastAsia="Calibri" w:hAnsiTheme="minorHAnsi"/>
          <w:sz w:val="24"/>
          <w:lang w:eastAsia="en-US"/>
        </w:rPr>
        <w:t xml:space="preserve">, </w:t>
      </w:r>
    </w:p>
    <w:p w14:paraId="4D7620CC" w14:textId="77777777" w:rsidR="00743672" w:rsidRPr="00601B9E" w:rsidRDefault="00FD7C9E" w:rsidP="00D92A46">
      <w:pPr>
        <w:pStyle w:val="Akapitzlist"/>
        <w:keepLines/>
        <w:numPr>
          <w:ilvl w:val="0"/>
          <w:numId w:val="15"/>
        </w:numPr>
        <w:suppressAutoHyphens/>
        <w:spacing w:after="0" w:line="276" w:lineRule="auto"/>
        <w:ind w:left="426"/>
        <w:contextualSpacing/>
        <w:jc w:val="both"/>
        <w:rPr>
          <w:rFonts w:asciiTheme="minorHAnsi" w:eastAsia="Calibri" w:hAnsiTheme="minorHAnsi"/>
          <w:sz w:val="24"/>
          <w:lang w:eastAsia="en-US"/>
        </w:rPr>
      </w:pPr>
      <w:r w:rsidRPr="00601B9E">
        <w:rPr>
          <w:rFonts w:asciiTheme="minorHAnsi" w:eastAsia="Calibri" w:hAnsiTheme="minorHAnsi"/>
          <w:sz w:val="24"/>
        </w:rPr>
        <w:t xml:space="preserve">Z czynności </w:t>
      </w:r>
      <w:r w:rsidR="0033462F">
        <w:rPr>
          <w:rFonts w:asciiTheme="minorHAnsi" w:eastAsia="Calibri" w:hAnsiTheme="minorHAnsi"/>
          <w:sz w:val="24"/>
        </w:rPr>
        <w:t>o</w:t>
      </w:r>
      <w:r w:rsidRPr="00601B9E">
        <w:rPr>
          <w:rFonts w:asciiTheme="minorHAnsi" w:eastAsia="Calibri" w:hAnsiTheme="minorHAnsi"/>
          <w:sz w:val="24"/>
        </w:rPr>
        <w:t>dbioru</w:t>
      </w:r>
      <w:r w:rsidR="000337A6" w:rsidRPr="00601B9E">
        <w:rPr>
          <w:rFonts w:asciiTheme="minorHAnsi" w:eastAsia="Calibri" w:hAnsiTheme="minorHAnsi"/>
          <w:sz w:val="24"/>
        </w:rPr>
        <w:t xml:space="preserve"> </w:t>
      </w:r>
      <w:r w:rsidR="0033462F">
        <w:rPr>
          <w:rFonts w:asciiTheme="minorHAnsi" w:eastAsia="Calibri" w:hAnsiTheme="minorHAnsi"/>
          <w:sz w:val="24"/>
        </w:rPr>
        <w:t>k</w:t>
      </w:r>
      <w:r w:rsidR="000337A6" w:rsidRPr="00601B9E">
        <w:rPr>
          <w:rFonts w:asciiTheme="minorHAnsi" w:eastAsia="Calibri" w:hAnsiTheme="minorHAnsi"/>
          <w:sz w:val="24"/>
        </w:rPr>
        <w:t>ońcowego</w:t>
      </w:r>
      <w:r w:rsidRPr="00601B9E">
        <w:rPr>
          <w:rFonts w:asciiTheme="minorHAnsi" w:eastAsia="Calibri" w:hAnsiTheme="minorHAnsi"/>
          <w:sz w:val="24"/>
        </w:rPr>
        <w:t xml:space="preserve"> sporządzony zostanie </w:t>
      </w:r>
      <w:r w:rsidR="000337A6" w:rsidRPr="00601B9E">
        <w:rPr>
          <w:rFonts w:asciiTheme="minorHAnsi" w:eastAsia="Calibri" w:hAnsiTheme="minorHAnsi"/>
          <w:sz w:val="24"/>
        </w:rPr>
        <w:t>P</w:t>
      </w:r>
      <w:r w:rsidRPr="00601B9E">
        <w:rPr>
          <w:rFonts w:asciiTheme="minorHAnsi" w:eastAsia="Calibri" w:hAnsiTheme="minorHAnsi"/>
          <w:sz w:val="24"/>
        </w:rPr>
        <w:t xml:space="preserve">rotokół </w:t>
      </w:r>
      <w:r w:rsidR="000337A6" w:rsidRPr="00601B9E">
        <w:rPr>
          <w:rFonts w:asciiTheme="minorHAnsi" w:eastAsia="Calibri" w:hAnsiTheme="minorHAnsi"/>
          <w:sz w:val="24"/>
        </w:rPr>
        <w:t xml:space="preserve">Odbioru Końcowego </w:t>
      </w:r>
      <w:r w:rsidRPr="00601B9E">
        <w:rPr>
          <w:rFonts w:asciiTheme="minorHAnsi" w:eastAsia="Calibri" w:hAnsiTheme="minorHAnsi"/>
          <w:sz w:val="24"/>
        </w:rPr>
        <w:t xml:space="preserve">zawierający wszystkie ustalenia dokonane w toku odbioru – podpisany przez obie </w:t>
      </w:r>
      <w:r w:rsidR="00BA7E42" w:rsidRPr="00601B9E">
        <w:rPr>
          <w:rFonts w:asciiTheme="minorHAnsi" w:eastAsia="Calibri" w:hAnsiTheme="minorHAnsi"/>
          <w:sz w:val="24"/>
        </w:rPr>
        <w:t>S</w:t>
      </w:r>
      <w:r w:rsidRPr="00601B9E">
        <w:rPr>
          <w:rFonts w:asciiTheme="minorHAnsi" w:eastAsia="Calibri" w:hAnsiTheme="minorHAnsi"/>
          <w:sz w:val="24"/>
        </w:rPr>
        <w:t xml:space="preserve">trony </w:t>
      </w:r>
      <w:r w:rsidR="00BA7E42" w:rsidRPr="00601B9E">
        <w:rPr>
          <w:rFonts w:asciiTheme="minorHAnsi" w:eastAsia="Calibri" w:hAnsiTheme="minorHAnsi"/>
          <w:sz w:val="24"/>
        </w:rPr>
        <w:t>U</w:t>
      </w:r>
      <w:r w:rsidRPr="00601B9E">
        <w:rPr>
          <w:rFonts w:asciiTheme="minorHAnsi" w:eastAsia="Calibri" w:hAnsiTheme="minorHAnsi"/>
          <w:sz w:val="24"/>
        </w:rPr>
        <w:t xml:space="preserve">mowy oraz Inspektora Nadzoru. </w:t>
      </w:r>
    </w:p>
    <w:p w14:paraId="47D50F9F" w14:textId="77777777" w:rsidR="00435997" w:rsidRPr="00601B9E" w:rsidRDefault="00435997" w:rsidP="00D92A46">
      <w:pPr>
        <w:pStyle w:val="Akapitzlist"/>
        <w:keepLines/>
        <w:numPr>
          <w:ilvl w:val="0"/>
          <w:numId w:val="15"/>
        </w:numPr>
        <w:suppressAutoHyphens/>
        <w:spacing w:after="0" w:line="276" w:lineRule="auto"/>
        <w:ind w:left="426"/>
        <w:contextualSpacing/>
        <w:jc w:val="both"/>
        <w:rPr>
          <w:rFonts w:asciiTheme="minorHAnsi" w:eastAsia="Calibri" w:hAnsiTheme="minorHAnsi"/>
          <w:sz w:val="24"/>
        </w:rPr>
      </w:pPr>
      <w:r w:rsidRPr="00601B9E">
        <w:rPr>
          <w:rFonts w:asciiTheme="minorHAnsi" w:eastAsia="Calibri" w:hAnsiTheme="minorHAnsi"/>
          <w:sz w:val="24"/>
        </w:rPr>
        <w:t xml:space="preserve">Jeżeli w toku czynności </w:t>
      </w:r>
      <w:r w:rsidR="000E2E26">
        <w:rPr>
          <w:rFonts w:asciiTheme="minorHAnsi" w:eastAsia="Calibri" w:hAnsiTheme="minorHAnsi"/>
          <w:sz w:val="24"/>
        </w:rPr>
        <w:t>o</w:t>
      </w:r>
      <w:r w:rsidRPr="00601B9E">
        <w:rPr>
          <w:rFonts w:asciiTheme="minorHAnsi" w:eastAsia="Calibri" w:hAnsiTheme="minorHAnsi"/>
          <w:sz w:val="24"/>
        </w:rPr>
        <w:t xml:space="preserve">dbioru </w:t>
      </w:r>
      <w:r w:rsidR="000E2E26">
        <w:rPr>
          <w:rFonts w:asciiTheme="minorHAnsi" w:eastAsia="Calibri" w:hAnsiTheme="minorHAnsi"/>
          <w:sz w:val="24"/>
        </w:rPr>
        <w:t>k</w:t>
      </w:r>
      <w:r w:rsidRPr="00601B9E">
        <w:rPr>
          <w:rFonts w:asciiTheme="minorHAnsi" w:eastAsia="Calibri" w:hAnsiTheme="minorHAnsi"/>
          <w:sz w:val="24"/>
        </w:rPr>
        <w:t xml:space="preserve">ońcowego zostaną stwierdzone wady lub braki w wykonanych robotach, to wówczas nie dojdzie do pozytywnego </w:t>
      </w:r>
      <w:r w:rsidR="000E2E26">
        <w:rPr>
          <w:rFonts w:asciiTheme="minorHAnsi" w:eastAsia="Calibri" w:hAnsiTheme="minorHAnsi"/>
          <w:sz w:val="24"/>
        </w:rPr>
        <w:t>o</w:t>
      </w:r>
      <w:r w:rsidRPr="00601B9E">
        <w:rPr>
          <w:rFonts w:asciiTheme="minorHAnsi" w:eastAsia="Calibri" w:hAnsiTheme="minorHAnsi"/>
          <w:sz w:val="24"/>
        </w:rPr>
        <w:t xml:space="preserve">dbioru </w:t>
      </w:r>
      <w:r w:rsidR="000E2E26">
        <w:rPr>
          <w:rFonts w:asciiTheme="minorHAnsi" w:eastAsia="Calibri" w:hAnsiTheme="minorHAnsi"/>
          <w:sz w:val="24"/>
        </w:rPr>
        <w:t>k</w:t>
      </w:r>
      <w:r w:rsidRPr="00601B9E">
        <w:rPr>
          <w:rFonts w:asciiTheme="minorHAnsi" w:eastAsia="Calibri" w:hAnsiTheme="minorHAnsi"/>
          <w:sz w:val="24"/>
        </w:rPr>
        <w:t xml:space="preserve">ońcowego i </w:t>
      </w:r>
      <w:r w:rsidR="006C328E" w:rsidRPr="00601B9E">
        <w:rPr>
          <w:rFonts w:asciiTheme="minorHAnsi" w:eastAsia="Calibri" w:hAnsiTheme="minorHAnsi"/>
          <w:sz w:val="24"/>
        </w:rPr>
        <w:t xml:space="preserve">podpisania Protokołu Odbioru Końcowego i </w:t>
      </w:r>
      <w:r w:rsidRPr="00601B9E">
        <w:rPr>
          <w:rFonts w:asciiTheme="minorHAnsi" w:eastAsia="Calibri" w:hAnsiTheme="minorHAnsi"/>
          <w:sz w:val="24"/>
        </w:rPr>
        <w:t>w takiej sytuacji Zamawiającemu będą przysługiwać następujące uprawnienia:</w:t>
      </w:r>
    </w:p>
    <w:p w14:paraId="53C5149D" w14:textId="77777777" w:rsidR="00435997" w:rsidRPr="00601B9E" w:rsidRDefault="00435997" w:rsidP="00D92A46">
      <w:pPr>
        <w:pStyle w:val="Akapitzlist"/>
        <w:keepLines/>
        <w:numPr>
          <w:ilvl w:val="1"/>
          <w:numId w:val="15"/>
        </w:numPr>
        <w:suppressAutoHyphens/>
        <w:spacing w:after="0" w:line="276" w:lineRule="auto"/>
        <w:ind w:left="851"/>
        <w:jc w:val="both"/>
        <w:rPr>
          <w:rFonts w:asciiTheme="minorHAnsi" w:eastAsia="Calibri" w:hAnsiTheme="minorHAnsi"/>
          <w:sz w:val="24"/>
        </w:rPr>
      </w:pPr>
      <w:r w:rsidRPr="00601B9E">
        <w:rPr>
          <w:rFonts w:asciiTheme="minorHAnsi" w:eastAsia="Calibri" w:hAnsiTheme="minorHAnsi"/>
          <w:sz w:val="24"/>
        </w:rPr>
        <w:t>jeżeli wady nie nadają się do usunięcia i uniemożliwiają korzystanie z przedmiotu Umowy zgodnie z jego przeznaczeniem Zamawiający może:</w:t>
      </w:r>
    </w:p>
    <w:p w14:paraId="4AB49A4F" w14:textId="77777777" w:rsidR="00435997" w:rsidRPr="00601B9E" w:rsidRDefault="00435997" w:rsidP="00D92A46">
      <w:pPr>
        <w:pStyle w:val="Akapitzlist"/>
        <w:keepLines/>
        <w:numPr>
          <w:ilvl w:val="1"/>
          <w:numId w:val="26"/>
        </w:numPr>
        <w:suppressAutoHyphens/>
        <w:spacing w:after="0" w:line="276" w:lineRule="auto"/>
        <w:ind w:left="1276"/>
        <w:jc w:val="both"/>
        <w:rPr>
          <w:rFonts w:asciiTheme="minorHAnsi" w:eastAsia="Calibri" w:hAnsiTheme="minorHAnsi"/>
          <w:sz w:val="24"/>
        </w:rPr>
      </w:pPr>
      <w:r w:rsidRPr="00601B9E">
        <w:rPr>
          <w:rFonts w:asciiTheme="minorHAnsi" w:eastAsia="Calibri" w:hAnsiTheme="minorHAnsi"/>
          <w:sz w:val="24"/>
        </w:rPr>
        <w:t>odstąpić od Umowy,</w:t>
      </w:r>
    </w:p>
    <w:p w14:paraId="0D90A949" w14:textId="77777777" w:rsidR="00435997" w:rsidRPr="00601B9E" w:rsidRDefault="00435997" w:rsidP="00D92A46">
      <w:pPr>
        <w:pStyle w:val="Akapitzlist"/>
        <w:keepLines/>
        <w:numPr>
          <w:ilvl w:val="1"/>
          <w:numId w:val="26"/>
        </w:numPr>
        <w:suppressAutoHyphens/>
        <w:spacing w:after="0" w:line="276" w:lineRule="auto"/>
        <w:ind w:left="1276"/>
        <w:jc w:val="both"/>
        <w:rPr>
          <w:rFonts w:asciiTheme="minorHAnsi" w:eastAsia="Calibri" w:hAnsiTheme="minorHAnsi"/>
          <w:sz w:val="24"/>
        </w:rPr>
      </w:pPr>
      <w:r w:rsidRPr="00601B9E">
        <w:rPr>
          <w:rFonts w:asciiTheme="minorHAnsi" w:eastAsia="Calibri" w:hAnsiTheme="minorHAnsi"/>
          <w:sz w:val="24"/>
        </w:rPr>
        <w:t>żądać ponownego wykonania przedmiotu Umowy lub jego części bez dodatkowego ponoszenia kosztów,</w:t>
      </w:r>
    </w:p>
    <w:p w14:paraId="01BB0E2B" w14:textId="77777777" w:rsidR="00435997" w:rsidRPr="00601B9E" w:rsidRDefault="00435997" w:rsidP="00D92A46">
      <w:pPr>
        <w:pStyle w:val="Akapitzlist"/>
        <w:keepLines/>
        <w:numPr>
          <w:ilvl w:val="1"/>
          <w:numId w:val="26"/>
        </w:numPr>
        <w:suppressAutoHyphens/>
        <w:spacing w:after="0" w:line="276" w:lineRule="auto"/>
        <w:ind w:left="1276"/>
        <w:jc w:val="both"/>
        <w:rPr>
          <w:rFonts w:asciiTheme="minorHAnsi" w:eastAsia="Calibri" w:hAnsiTheme="minorHAnsi"/>
          <w:sz w:val="24"/>
        </w:rPr>
      </w:pPr>
      <w:r w:rsidRPr="00601B9E">
        <w:rPr>
          <w:rFonts w:asciiTheme="minorHAnsi" w:eastAsia="Calibri" w:hAnsiTheme="minorHAnsi"/>
          <w:sz w:val="24"/>
        </w:rPr>
        <w:t>zlecić wykonanie przedmiotu Umowy lub jego części osobie trzeciej na koszt i ryzyko Wykonawcy – koszt ten Zamawiający ma prawo pot</w:t>
      </w:r>
      <w:r w:rsidR="009F7D26" w:rsidRPr="00601B9E">
        <w:rPr>
          <w:rFonts w:asciiTheme="minorHAnsi" w:eastAsia="Calibri" w:hAnsiTheme="minorHAnsi"/>
          <w:sz w:val="24"/>
        </w:rPr>
        <w:t>rącić z wynagrodzenia Wykonawcy.</w:t>
      </w:r>
    </w:p>
    <w:p w14:paraId="001B4764" w14:textId="77777777" w:rsidR="00706332" w:rsidRPr="00601B9E" w:rsidRDefault="00706332" w:rsidP="00D92A46">
      <w:pPr>
        <w:pStyle w:val="Akapitzlist"/>
        <w:keepLines/>
        <w:numPr>
          <w:ilvl w:val="0"/>
          <w:numId w:val="15"/>
        </w:numPr>
        <w:suppressAutoHyphens/>
        <w:spacing w:after="0" w:line="276" w:lineRule="auto"/>
        <w:ind w:left="357" w:hanging="357"/>
        <w:contextualSpacing/>
        <w:jc w:val="both"/>
        <w:rPr>
          <w:rFonts w:asciiTheme="minorHAnsi" w:eastAsia="Calibri" w:hAnsiTheme="minorHAnsi"/>
          <w:sz w:val="24"/>
        </w:rPr>
      </w:pPr>
      <w:r w:rsidRPr="00601B9E">
        <w:rPr>
          <w:rFonts w:asciiTheme="minorHAnsi" w:eastAsia="Calibri" w:hAnsiTheme="minorHAnsi"/>
          <w:sz w:val="24"/>
        </w:rPr>
        <w:t xml:space="preserve">Po wykonaniu brakujących robót lub odpowiednio usunięciu wad Wykonawca ponownie zgłasza gotowość do </w:t>
      </w:r>
      <w:r w:rsidR="000E2E26">
        <w:rPr>
          <w:rFonts w:asciiTheme="minorHAnsi" w:eastAsia="Calibri" w:hAnsiTheme="minorHAnsi"/>
          <w:sz w:val="24"/>
        </w:rPr>
        <w:t>o</w:t>
      </w:r>
      <w:r w:rsidRPr="00601B9E">
        <w:rPr>
          <w:rFonts w:asciiTheme="minorHAnsi" w:eastAsia="Calibri" w:hAnsiTheme="minorHAnsi"/>
          <w:sz w:val="24"/>
        </w:rPr>
        <w:t xml:space="preserve">dbioru </w:t>
      </w:r>
      <w:r w:rsidR="000E2E26">
        <w:rPr>
          <w:rFonts w:asciiTheme="minorHAnsi" w:eastAsia="Calibri" w:hAnsiTheme="minorHAnsi"/>
          <w:sz w:val="24"/>
        </w:rPr>
        <w:t>k</w:t>
      </w:r>
      <w:r w:rsidRPr="00601B9E">
        <w:rPr>
          <w:rFonts w:asciiTheme="minorHAnsi" w:eastAsia="Calibri" w:hAnsiTheme="minorHAnsi"/>
          <w:sz w:val="24"/>
        </w:rPr>
        <w:t xml:space="preserve">ońcowego. </w:t>
      </w:r>
    </w:p>
    <w:p w14:paraId="318E6A8C" w14:textId="77777777" w:rsidR="00FD7C9E" w:rsidRPr="00601B9E" w:rsidRDefault="00FD7C9E" w:rsidP="00D92A46">
      <w:pPr>
        <w:pStyle w:val="Akapitzlist"/>
        <w:keepLines/>
        <w:numPr>
          <w:ilvl w:val="0"/>
          <w:numId w:val="15"/>
        </w:numPr>
        <w:suppressAutoHyphens/>
        <w:spacing w:after="0" w:line="276" w:lineRule="auto"/>
        <w:ind w:left="357" w:hanging="357"/>
        <w:contextualSpacing/>
        <w:jc w:val="both"/>
        <w:rPr>
          <w:rFonts w:asciiTheme="minorHAnsi" w:eastAsia="Calibri" w:hAnsiTheme="minorHAnsi"/>
          <w:sz w:val="24"/>
          <w:lang w:eastAsia="en-US"/>
        </w:rPr>
      </w:pPr>
      <w:r w:rsidRPr="00601B9E">
        <w:rPr>
          <w:rFonts w:asciiTheme="minorHAnsi" w:eastAsia="Calibri" w:hAnsiTheme="minorHAnsi"/>
          <w:sz w:val="24"/>
          <w:lang w:eastAsia="en-US"/>
        </w:rPr>
        <w:t xml:space="preserve">W przypadku nie usunięcia przez Wykonawcę wad w terminie wskazanym przez Zamawiającego, Zamawiający może zlecić ich usunięcie </w:t>
      </w:r>
      <w:r w:rsidR="00E277CF" w:rsidRPr="00601B9E">
        <w:rPr>
          <w:rFonts w:asciiTheme="minorHAnsi" w:eastAsia="Calibri" w:hAnsiTheme="minorHAnsi"/>
          <w:sz w:val="24"/>
          <w:lang w:eastAsia="en-US"/>
        </w:rPr>
        <w:t xml:space="preserve">innemu podmiotowi </w:t>
      </w:r>
      <w:r w:rsidRPr="00601B9E">
        <w:rPr>
          <w:rFonts w:asciiTheme="minorHAnsi" w:eastAsia="Calibri" w:hAnsiTheme="minorHAnsi"/>
          <w:sz w:val="24"/>
          <w:lang w:eastAsia="en-US"/>
        </w:rPr>
        <w:t xml:space="preserve">na koszt i ryzyko Wykonawcy. </w:t>
      </w:r>
    </w:p>
    <w:p w14:paraId="3F9A5592" w14:textId="77777777" w:rsidR="00FD7C9E" w:rsidRPr="00601B9E" w:rsidRDefault="00FD7C9E" w:rsidP="00D92A46">
      <w:pPr>
        <w:pStyle w:val="Akapitzlist"/>
        <w:keepLines/>
        <w:numPr>
          <w:ilvl w:val="0"/>
          <w:numId w:val="15"/>
        </w:numPr>
        <w:suppressAutoHyphens/>
        <w:spacing w:after="0" w:line="276" w:lineRule="auto"/>
        <w:ind w:left="357" w:hanging="357"/>
        <w:contextualSpacing/>
        <w:jc w:val="both"/>
        <w:rPr>
          <w:rFonts w:asciiTheme="minorHAnsi" w:eastAsia="Calibri" w:hAnsiTheme="minorHAnsi"/>
          <w:sz w:val="24"/>
          <w:lang w:eastAsia="en-US"/>
        </w:rPr>
      </w:pPr>
      <w:r w:rsidRPr="00601B9E">
        <w:rPr>
          <w:rFonts w:asciiTheme="minorHAnsi" w:eastAsia="Calibri" w:hAnsiTheme="minorHAnsi"/>
          <w:sz w:val="24"/>
          <w:lang w:eastAsia="en-US"/>
        </w:rPr>
        <w:t>W przypadku stwierdzenia robót wadliwie wykonanych przez Wykonawcę, kosztami ich naprawy obciążony zostanie Wykonawca.</w:t>
      </w:r>
    </w:p>
    <w:p w14:paraId="1ED18E05" w14:textId="77777777" w:rsidR="00FD7C9E" w:rsidRPr="00601B9E" w:rsidRDefault="00435997" w:rsidP="00D92A46">
      <w:pPr>
        <w:pStyle w:val="Akapitzlist"/>
        <w:keepLines/>
        <w:numPr>
          <w:ilvl w:val="0"/>
          <w:numId w:val="15"/>
        </w:numPr>
        <w:suppressAutoHyphens/>
        <w:spacing w:after="0" w:line="276" w:lineRule="auto"/>
        <w:ind w:left="357" w:hanging="357"/>
        <w:contextualSpacing/>
        <w:jc w:val="both"/>
        <w:rPr>
          <w:rFonts w:asciiTheme="minorHAnsi" w:eastAsia="Calibri" w:hAnsiTheme="minorHAnsi"/>
          <w:sz w:val="24"/>
          <w:lang w:eastAsia="en-US"/>
        </w:rPr>
      </w:pPr>
      <w:r w:rsidRPr="00601B9E">
        <w:rPr>
          <w:rFonts w:asciiTheme="minorHAnsi" w:eastAsia="Calibri" w:hAnsiTheme="minorHAnsi"/>
          <w:sz w:val="24"/>
          <w:lang w:eastAsia="en-US"/>
        </w:rPr>
        <w:t>Zamawiający zastrzega sobie prawo do żądania od Wykonawcy dokonania poprawek lub uzupełnień lub usunięc</w:t>
      </w:r>
      <w:r w:rsidR="006C328E" w:rsidRPr="00601B9E">
        <w:rPr>
          <w:rFonts w:asciiTheme="minorHAnsi" w:eastAsia="Calibri" w:hAnsiTheme="minorHAnsi"/>
          <w:sz w:val="24"/>
          <w:lang w:eastAsia="en-US"/>
        </w:rPr>
        <w:t xml:space="preserve">ia wad, w szczególności jeżeli </w:t>
      </w:r>
      <w:r w:rsidRPr="00601B9E">
        <w:rPr>
          <w:rFonts w:asciiTheme="minorHAnsi" w:eastAsia="Calibri" w:hAnsiTheme="minorHAnsi"/>
          <w:sz w:val="24"/>
          <w:lang w:eastAsia="en-US"/>
        </w:rPr>
        <w:t>roboty budowlane, o których mowa w § 1 Umowy zostaną wykonane niezgodnie z</w:t>
      </w:r>
      <w:r w:rsidR="003E17B5" w:rsidRPr="00601B9E">
        <w:rPr>
          <w:rFonts w:asciiTheme="minorHAnsi" w:eastAsia="Calibri" w:hAnsiTheme="minorHAnsi"/>
          <w:sz w:val="24"/>
          <w:lang w:eastAsia="en-US"/>
        </w:rPr>
        <w:t xml:space="preserve"> </w:t>
      </w:r>
      <w:r w:rsidRPr="00601B9E">
        <w:rPr>
          <w:rFonts w:asciiTheme="minorHAnsi" w:eastAsia="Calibri" w:hAnsiTheme="minorHAnsi"/>
          <w:sz w:val="24"/>
          <w:lang w:eastAsia="en-US"/>
        </w:rPr>
        <w:t xml:space="preserve"> </w:t>
      </w:r>
      <w:r w:rsidR="001500DC">
        <w:rPr>
          <w:rFonts w:asciiTheme="minorHAnsi" w:eastAsia="Calibri" w:hAnsiTheme="minorHAnsi"/>
          <w:sz w:val="24"/>
          <w:lang w:eastAsia="en-US"/>
        </w:rPr>
        <w:t xml:space="preserve">SWZ w tym dokumentacją i wymogami technicznymi oraz </w:t>
      </w:r>
      <w:r w:rsidRPr="00601B9E">
        <w:rPr>
          <w:rFonts w:asciiTheme="minorHAnsi" w:eastAsia="Calibri" w:hAnsiTheme="minorHAnsi"/>
          <w:sz w:val="24"/>
          <w:lang w:eastAsia="en-US"/>
        </w:rPr>
        <w:t xml:space="preserve">przepisami powszechnie obowiązującego prawa </w:t>
      </w:r>
      <w:r w:rsidR="006C328E" w:rsidRPr="00601B9E">
        <w:rPr>
          <w:rFonts w:asciiTheme="minorHAnsi" w:eastAsia="Calibri" w:hAnsiTheme="minorHAnsi"/>
          <w:sz w:val="24"/>
          <w:lang w:eastAsia="en-US"/>
        </w:rPr>
        <w:t>lub zasadami wiedzy technicznej.</w:t>
      </w:r>
    </w:p>
    <w:p w14:paraId="68421055" w14:textId="77777777" w:rsidR="00FD7C9E" w:rsidRPr="00601B9E" w:rsidRDefault="00FD7C9E" w:rsidP="003E23A6">
      <w:pPr>
        <w:keepLines/>
        <w:tabs>
          <w:tab w:val="num" w:pos="709"/>
        </w:tabs>
        <w:suppressAutoHyphens/>
        <w:spacing w:line="276" w:lineRule="auto"/>
        <w:ind w:left="709"/>
        <w:contextualSpacing/>
        <w:jc w:val="both"/>
        <w:rPr>
          <w:rFonts w:asciiTheme="minorHAnsi" w:eastAsia="Calibri" w:hAnsiTheme="minorHAnsi"/>
          <w:lang w:eastAsia="en-US"/>
        </w:rPr>
      </w:pPr>
    </w:p>
    <w:p w14:paraId="497987C3" w14:textId="77777777" w:rsidR="00FD7C9E" w:rsidRPr="00601B9E" w:rsidRDefault="00FD7C9E" w:rsidP="003E23A6">
      <w:pPr>
        <w:keepLines/>
        <w:widowControl w:val="0"/>
        <w:suppressAutoHyphens/>
        <w:spacing w:line="276" w:lineRule="auto"/>
        <w:contextualSpacing/>
        <w:jc w:val="center"/>
        <w:outlineLvl w:val="1"/>
        <w:rPr>
          <w:rFonts w:asciiTheme="minorHAnsi" w:hAnsiTheme="minorHAnsi" w:cs="Arial"/>
          <w:b/>
          <w:bCs/>
          <w:lang w:eastAsia="en-US"/>
        </w:rPr>
      </w:pPr>
      <w:bookmarkStart w:id="12" w:name="_Toc448221752"/>
      <w:r w:rsidRPr="00601B9E">
        <w:rPr>
          <w:rFonts w:asciiTheme="minorHAnsi" w:hAnsiTheme="minorHAnsi" w:cs="Arial"/>
          <w:b/>
          <w:bCs/>
          <w:lang w:eastAsia="en-US"/>
        </w:rPr>
        <w:t>KARY UMOWNE</w:t>
      </w:r>
      <w:bookmarkEnd w:id="12"/>
    </w:p>
    <w:p w14:paraId="565A197B" w14:textId="77777777" w:rsidR="00FD7C9E" w:rsidRPr="00601B9E" w:rsidRDefault="00FD7C9E" w:rsidP="003E23A6">
      <w:pPr>
        <w:keepLines/>
        <w:suppressAutoHyphens/>
        <w:spacing w:line="276" w:lineRule="auto"/>
        <w:contextualSpacing/>
        <w:jc w:val="center"/>
        <w:rPr>
          <w:rFonts w:asciiTheme="minorHAnsi" w:eastAsia="Calibri" w:hAnsiTheme="minorHAnsi"/>
          <w:b/>
          <w:bCs/>
          <w:lang w:eastAsia="en-US"/>
        </w:rPr>
      </w:pPr>
      <w:r w:rsidRPr="00601B9E">
        <w:rPr>
          <w:rFonts w:asciiTheme="minorHAnsi" w:eastAsia="Calibri" w:hAnsiTheme="minorHAnsi"/>
          <w:b/>
          <w:bCs/>
          <w:lang w:eastAsia="en-US"/>
        </w:rPr>
        <w:t xml:space="preserve">§ </w:t>
      </w:r>
      <w:r w:rsidR="00110405" w:rsidRPr="00601B9E">
        <w:rPr>
          <w:rFonts w:asciiTheme="minorHAnsi" w:eastAsia="Calibri" w:hAnsiTheme="minorHAnsi"/>
          <w:b/>
          <w:bCs/>
          <w:lang w:eastAsia="en-US"/>
        </w:rPr>
        <w:t>9</w:t>
      </w:r>
    </w:p>
    <w:p w14:paraId="59907520" w14:textId="77777777" w:rsidR="00FD7C9E" w:rsidRPr="00601B9E" w:rsidRDefault="00FD7C9E" w:rsidP="005F2CC0">
      <w:pPr>
        <w:keepLines/>
        <w:numPr>
          <w:ilvl w:val="0"/>
          <w:numId w:val="10"/>
        </w:numPr>
        <w:suppressAutoHyphens/>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 xml:space="preserve">Z tytułu nienależytego wykonania </w:t>
      </w:r>
      <w:r w:rsidR="000337A6" w:rsidRPr="00601B9E">
        <w:rPr>
          <w:rFonts w:asciiTheme="minorHAnsi" w:eastAsia="Calibri" w:hAnsiTheme="minorHAnsi"/>
          <w:lang w:eastAsia="en-US"/>
        </w:rPr>
        <w:t>U</w:t>
      </w:r>
      <w:r w:rsidRPr="00601B9E">
        <w:rPr>
          <w:rFonts w:asciiTheme="minorHAnsi" w:eastAsia="Calibri" w:hAnsiTheme="minorHAnsi"/>
          <w:lang w:eastAsia="en-US"/>
        </w:rPr>
        <w:t>mowy Wykonawca zapłaci Zamawiającemu  następujące kary umowne:</w:t>
      </w:r>
    </w:p>
    <w:p w14:paraId="15EA269E" w14:textId="77777777" w:rsidR="00FD7C9E" w:rsidRPr="00601B9E" w:rsidRDefault="00FD7C9E" w:rsidP="005F2CC0">
      <w:pPr>
        <w:keepLines/>
        <w:numPr>
          <w:ilvl w:val="0"/>
          <w:numId w:val="11"/>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za </w:t>
      </w:r>
      <w:r w:rsidR="00895FE2" w:rsidRPr="00601B9E">
        <w:rPr>
          <w:rFonts w:asciiTheme="minorHAnsi" w:eastAsia="Calibri" w:hAnsiTheme="minorHAnsi"/>
          <w:lang w:eastAsia="en-US"/>
        </w:rPr>
        <w:t xml:space="preserve">zwłokę </w:t>
      </w:r>
      <w:r w:rsidRPr="00601B9E">
        <w:rPr>
          <w:rFonts w:asciiTheme="minorHAnsi" w:eastAsia="Calibri" w:hAnsiTheme="minorHAnsi"/>
          <w:lang w:eastAsia="en-US"/>
        </w:rPr>
        <w:t xml:space="preserve">w </w:t>
      </w:r>
      <w:r w:rsidR="00642E28" w:rsidRPr="00601B9E">
        <w:rPr>
          <w:rFonts w:asciiTheme="minorHAnsi" w:eastAsia="Calibri" w:hAnsiTheme="minorHAnsi"/>
          <w:lang w:eastAsia="en-US"/>
        </w:rPr>
        <w:t>wykonaniu przedmiotu</w:t>
      </w:r>
      <w:r w:rsidR="000337A6" w:rsidRPr="00601B9E">
        <w:rPr>
          <w:rFonts w:asciiTheme="minorHAnsi" w:eastAsia="Calibri" w:hAnsiTheme="minorHAnsi"/>
          <w:lang w:eastAsia="en-US"/>
        </w:rPr>
        <w:t xml:space="preserve"> U</w:t>
      </w:r>
      <w:r w:rsidRPr="00601B9E">
        <w:rPr>
          <w:rFonts w:asciiTheme="minorHAnsi" w:eastAsia="Calibri" w:hAnsiTheme="minorHAnsi"/>
          <w:lang w:eastAsia="en-US"/>
        </w:rPr>
        <w:t xml:space="preserve">mowy </w:t>
      </w:r>
      <w:r w:rsidR="000337A6" w:rsidRPr="00601B9E">
        <w:rPr>
          <w:rFonts w:asciiTheme="minorHAnsi" w:eastAsia="Calibri" w:hAnsiTheme="minorHAnsi"/>
          <w:lang w:eastAsia="en-US"/>
        </w:rPr>
        <w:t>–</w:t>
      </w:r>
      <w:r w:rsidR="00B246A2" w:rsidRPr="00601B9E">
        <w:rPr>
          <w:rFonts w:asciiTheme="minorHAnsi" w:eastAsia="Calibri" w:hAnsiTheme="minorHAnsi"/>
          <w:lang w:eastAsia="en-US"/>
        </w:rPr>
        <w:t xml:space="preserve"> </w:t>
      </w:r>
      <w:r w:rsidRPr="00601B9E">
        <w:rPr>
          <w:rFonts w:asciiTheme="minorHAnsi" w:eastAsia="Calibri" w:hAnsiTheme="minorHAnsi"/>
          <w:lang w:eastAsia="en-US"/>
        </w:rPr>
        <w:t>w wysokości 0,</w:t>
      </w:r>
      <w:r w:rsidR="00250A84" w:rsidRPr="00601B9E">
        <w:rPr>
          <w:rFonts w:asciiTheme="minorHAnsi" w:eastAsia="Calibri" w:hAnsiTheme="minorHAnsi"/>
          <w:lang w:eastAsia="en-US"/>
        </w:rPr>
        <w:t>5</w:t>
      </w:r>
      <w:r w:rsidRPr="00601B9E">
        <w:rPr>
          <w:rFonts w:asciiTheme="minorHAnsi" w:eastAsia="Calibri" w:hAnsiTheme="minorHAnsi"/>
          <w:lang w:eastAsia="en-US"/>
        </w:rPr>
        <w:t xml:space="preserve"> % wynagrodzenia </w:t>
      </w:r>
      <w:r w:rsidR="00C22D22" w:rsidRPr="00601B9E">
        <w:rPr>
          <w:rFonts w:asciiTheme="minorHAnsi" w:eastAsia="Calibri" w:hAnsiTheme="minorHAnsi"/>
          <w:lang w:eastAsia="en-US"/>
        </w:rPr>
        <w:t>netto</w:t>
      </w:r>
      <w:r w:rsidRPr="00601B9E">
        <w:rPr>
          <w:rFonts w:asciiTheme="minorHAnsi" w:eastAsia="Calibri" w:hAnsiTheme="minorHAnsi"/>
          <w:lang w:eastAsia="en-US"/>
        </w:rPr>
        <w:t xml:space="preserve">, o którym mowa w § 3 ust. 1 </w:t>
      </w:r>
      <w:r w:rsidR="000337A6" w:rsidRPr="00601B9E">
        <w:rPr>
          <w:rFonts w:asciiTheme="minorHAnsi" w:eastAsia="Calibri" w:hAnsiTheme="minorHAnsi"/>
          <w:lang w:eastAsia="en-US"/>
        </w:rPr>
        <w:t>U</w:t>
      </w:r>
      <w:r w:rsidRPr="00601B9E">
        <w:rPr>
          <w:rFonts w:asciiTheme="minorHAnsi" w:eastAsia="Calibri" w:hAnsiTheme="minorHAnsi"/>
          <w:lang w:eastAsia="en-US"/>
        </w:rPr>
        <w:t xml:space="preserve">mowy, za każdy rozpoczęty dzień </w:t>
      </w:r>
      <w:r w:rsidR="00895FE2" w:rsidRPr="00601B9E">
        <w:rPr>
          <w:rFonts w:asciiTheme="minorHAnsi" w:eastAsia="Calibri" w:hAnsiTheme="minorHAnsi"/>
          <w:lang w:eastAsia="en-US"/>
        </w:rPr>
        <w:t>zwłoki</w:t>
      </w:r>
      <w:r w:rsidRPr="00601B9E">
        <w:rPr>
          <w:rFonts w:asciiTheme="minorHAnsi" w:eastAsia="Calibri" w:hAnsiTheme="minorHAnsi"/>
          <w:lang w:eastAsia="en-US"/>
        </w:rPr>
        <w:t xml:space="preserve">, nie większą jednak niż </w:t>
      </w:r>
      <w:r w:rsidR="00250A84" w:rsidRPr="00601B9E">
        <w:rPr>
          <w:rFonts w:asciiTheme="minorHAnsi" w:eastAsia="Calibri" w:hAnsiTheme="minorHAnsi"/>
          <w:lang w:eastAsia="en-US"/>
        </w:rPr>
        <w:t>2</w:t>
      </w:r>
      <w:r w:rsidRPr="00601B9E">
        <w:rPr>
          <w:rFonts w:asciiTheme="minorHAnsi" w:eastAsia="Calibri" w:hAnsiTheme="minorHAnsi"/>
          <w:lang w:eastAsia="en-US"/>
        </w:rPr>
        <w:t xml:space="preserve">0% wynagrodzenia </w:t>
      </w:r>
      <w:r w:rsidR="00C22D22" w:rsidRPr="00601B9E">
        <w:rPr>
          <w:rFonts w:asciiTheme="minorHAnsi" w:eastAsia="Calibri" w:hAnsiTheme="minorHAnsi"/>
          <w:lang w:eastAsia="en-US"/>
        </w:rPr>
        <w:t>netto</w:t>
      </w:r>
      <w:r w:rsidRPr="00601B9E">
        <w:rPr>
          <w:rFonts w:asciiTheme="minorHAnsi" w:eastAsia="Calibri" w:hAnsiTheme="minorHAnsi"/>
          <w:lang w:eastAsia="en-US"/>
        </w:rPr>
        <w:t>,</w:t>
      </w:r>
      <w:r w:rsidR="00250A84" w:rsidRPr="00601B9E">
        <w:rPr>
          <w:rFonts w:asciiTheme="minorHAnsi" w:eastAsia="Calibri" w:hAnsiTheme="minorHAnsi"/>
          <w:lang w:eastAsia="en-US"/>
        </w:rPr>
        <w:t xml:space="preserve"> o którym mowa w § 3 ust. 1 Umowy;</w:t>
      </w:r>
    </w:p>
    <w:p w14:paraId="52D834A5" w14:textId="77777777" w:rsidR="00FD7C9E" w:rsidRPr="00601B9E" w:rsidRDefault="00FD7C9E" w:rsidP="005F2CC0">
      <w:pPr>
        <w:keepLines/>
        <w:numPr>
          <w:ilvl w:val="0"/>
          <w:numId w:val="11"/>
        </w:numPr>
        <w:tabs>
          <w:tab w:val="left" w:pos="360"/>
        </w:tabs>
        <w:suppressAutoHyphens/>
        <w:spacing w:line="276" w:lineRule="auto"/>
        <w:ind w:left="714" w:hanging="357"/>
        <w:contextualSpacing/>
        <w:jc w:val="both"/>
        <w:rPr>
          <w:rFonts w:asciiTheme="minorHAnsi" w:eastAsia="Calibri" w:hAnsiTheme="minorHAnsi"/>
          <w:kern w:val="32"/>
        </w:rPr>
      </w:pPr>
      <w:r w:rsidRPr="00601B9E">
        <w:rPr>
          <w:rFonts w:asciiTheme="minorHAnsi" w:eastAsia="Calibri" w:hAnsiTheme="minorHAnsi"/>
          <w:kern w:val="32"/>
        </w:rPr>
        <w:t xml:space="preserve">za </w:t>
      </w:r>
      <w:r w:rsidR="00895FE2" w:rsidRPr="00601B9E">
        <w:rPr>
          <w:rFonts w:asciiTheme="minorHAnsi" w:eastAsia="Calibri" w:hAnsiTheme="minorHAnsi"/>
          <w:kern w:val="32"/>
        </w:rPr>
        <w:t xml:space="preserve">zwłokę </w:t>
      </w:r>
      <w:r w:rsidRPr="00601B9E">
        <w:rPr>
          <w:rFonts w:asciiTheme="minorHAnsi" w:eastAsia="Calibri" w:hAnsiTheme="minorHAnsi"/>
          <w:kern w:val="32"/>
        </w:rPr>
        <w:t>w us</w:t>
      </w:r>
      <w:r w:rsidR="00CB01D5" w:rsidRPr="00601B9E">
        <w:rPr>
          <w:rFonts w:asciiTheme="minorHAnsi" w:eastAsia="Calibri" w:hAnsiTheme="minorHAnsi"/>
          <w:kern w:val="32"/>
        </w:rPr>
        <w:t>unięciu wad stwierdzonych przy O</w:t>
      </w:r>
      <w:r w:rsidRPr="00601B9E">
        <w:rPr>
          <w:rFonts w:asciiTheme="minorHAnsi" w:eastAsia="Calibri" w:hAnsiTheme="minorHAnsi"/>
          <w:kern w:val="32"/>
        </w:rPr>
        <w:t>dbiorze</w:t>
      </w:r>
      <w:r w:rsidR="00642E28" w:rsidRPr="00601B9E">
        <w:rPr>
          <w:rFonts w:asciiTheme="minorHAnsi" w:eastAsia="Calibri" w:hAnsiTheme="minorHAnsi"/>
          <w:kern w:val="32"/>
        </w:rPr>
        <w:t xml:space="preserve"> </w:t>
      </w:r>
      <w:r w:rsidR="00CB01D5" w:rsidRPr="00601B9E">
        <w:rPr>
          <w:rFonts w:asciiTheme="minorHAnsi" w:eastAsia="Calibri" w:hAnsiTheme="minorHAnsi"/>
          <w:kern w:val="32"/>
        </w:rPr>
        <w:t>Końcowym</w:t>
      </w:r>
      <w:r w:rsidR="00642E28" w:rsidRPr="00601B9E">
        <w:rPr>
          <w:rFonts w:asciiTheme="minorHAnsi" w:eastAsia="Calibri" w:hAnsiTheme="minorHAnsi"/>
          <w:kern w:val="32"/>
        </w:rPr>
        <w:t xml:space="preserve"> </w:t>
      </w:r>
      <w:r w:rsidR="00B246A2" w:rsidRPr="00601B9E">
        <w:rPr>
          <w:rFonts w:asciiTheme="minorHAnsi" w:eastAsia="Calibri" w:hAnsiTheme="minorHAnsi"/>
          <w:kern w:val="32"/>
        </w:rPr>
        <w:t>– w wysokości 0,5</w:t>
      </w:r>
      <w:r w:rsidRPr="00601B9E">
        <w:rPr>
          <w:rFonts w:asciiTheme="minorHAnsi" w:eastAsia="Calibri" w:hAnsiTheme="minorHAnsi"/>
          <w:kern w:val="32"/>
        </w:rPr>
        <w:t xml:space="preserve"> % wynagrodzenia </w:t>
      </w:r>
      <w:r w:rsidR="00C22D22" w:rsidRPr="00601B9E">
        <w:rPr>
          <w:rFonts w:asciiTheme="minorHAnsi" w:eastAsia="Calibri" w:hAnsiTheme="minorHAnsi"/>
          <w:kern w:val="32"/>
        </w:rPr>
        <w:t>netto</w:t>
      </w:r>
      <w:r w:rsidRPr="00601B9E">
        <w:rPr>
          <w:rFonts w:asciiTheme="minorHAnsi" w:eastAsia="Calibri" w:hAnsiTheme="minorHAnsi"/>
          <w:kern w:val="32"/>
        </w:rPr>
        <w:t xml:space="preserve">, o którym mowa w § 3 ust. 1 </w:t>
      </w:r>
      <w:r w:rsidR="005C679B" w:rsidRPr="00601B9E">
        <w:rPr>
          <w:rFonts w:asciiTheme="minorHAnsi" w:eastAsia="Calibri" w:hAnsiTheme="minorHAnsi"/>
          <w:kern w:val="32"/>
        </w:rPr>
        <w:t>U</w:t>
      </w:r>
      <w:r w:rsidRPr="00601B9E">
        <w:rPr>
          <w:rFonts w:asciiTheme="minorHAnsi" w:eastAsia="Calibri" w:hAnsiTheme="minorHAnsi"/>
          <w:kern w:val="32"/>
        </w:rPr>
        <w:t xml:space="preserve">mowy, za każdy rozpoczęty dzień </w:t>
      </w:r>
      <w:r w:rsidR="00895FE2" w:rsidRPr="00601B9E">
        <w:rPr>
          <w:rFonts w:asciiTheme="minorHAnsi" w:eastAsia="Calibri" w:hAnsiTheme="minorHAnsi"/>
          <w:kern w:val="32"/>
        </w:rPr>
        <w:t xml:space="preserve">zwłoki </w:t>
      </w:r>
      <w:r w:rsidRPr="00601B9E">
        <w:rPr>
          <w:rFonts w:asciiTheme="minorHAnsi" w:eastAsia="Calibri" w:hAnsiTheme="minorHAnsi"/>
          <w:kern w:val="32"/>
        </w:rPr>
        <w:t>liczony od dnia wyznaczonego na usunięc</w:t>
      </w:r>
      <w:r w:rsidR="00B246A2" w:rsidRPr="00601B9E">
        <w:rPr>
          <w:rFonts w:asciiTheme="minorHAnsi" w:eastAsia="Calibri" w:hAnsiTheme="minorHAnsi"/>
          <w:kern w:val="32"/>
        </w:rPr>
        <w:t>ie wad, nie większą jednak niż 2</w:t>
      </w:r>
      <w:r w:rsidRPr="00601B9E">
        <w:rPr>
          <w:rFonts w:asciiTheme="minorHAnsi" w:eastAsia="Calibri" w:hAnsiTheme="minorHAnsi"/>
          <w:kern w:val="32"/>
        </w:rPr>
        <w:t xml:space="preserve">0% wynagrodzenia </w:t>
      </w:r>
      <w:r w:rsidR="00C22D22" w:rsidRPr="00601B9E">
        <w:rPr>
          <w:rFonts w:asciiTheme="minorHAnsi" w:eastAsia="Calibri" w:hAnsiTheme="minorHAnsi"/>
          <w:kern w:val="32"/>
        </w:rPr>
        <w:t>netto</w:t>
      </w:r>
      <w:r w:rsidR="00B161DF" w:rsidRPr="00601B9E">
        <w:rPr>
          <w:rFonts w:asciiTheme="minorHAnsi" w:eastAsia="Calibri" w:hAnsiTheme="minorHAnsi"/>
          <w:lang w:eastAsia="en-US"/>
        </w:rPr>
        <w:t>, o którym mowa w § 3 ust. 1 Umowy</w:t>
      </w:r>
      <w:r w:rsidR="00C22D22" w:rsidRPr="00601B9E">
        <w:rPr>
          <w:rFonts w:asciiTheme="minorHAnsi" w:eastAsia="Calibri" w:hAnsiTheme="minorHAnsi"/>
          <w:kern w:val="32"/>
        </w:rPr>
        <w:t>;</w:t>
      </w:r>
    </w:p>
    <w:p w14:paraId="4B686F17" w14:textId="77777777" w:rsidR="00642E28" w:rsidRPr="00601B9E" w:rsidRDefault="00642E28" w:rsidP="005F2CC0">
      <w:pPr>
        <w:keepLines/>
        <w:numPr>
          <w:ilvl w:val="0"/>
          <w:numId w:val="11"/>
        </w:numPr>
        <w:tabs>
          <w:tab w:val="left" w:pos="360"/>
        </w:tabs>
        <w:suppressAutoHyphens/>
        <w:spacing w:line="276" w:lineRule="auto"/>
        <w:ind w:left="714" w:hanging="357"/>
        <w:contextualSpacing/>
        <w:jc w:val="both"/>
        <w:rPr>
          <w:rFonts w:asciiTheme="minorHAnsi" w:eastAsia="Calibri" w:hAnsiTheme="minorHAnsi"/>
          <w:kern w:val="32"/>
        </w:rPr>
      </w:pPr>
      <w:r w:rsidRPr="00601B9E">
        <w:rPr>
          <w:rFonts w:asciiTheme="minorHAnsi" w:eastAsia="Calibri" w:hAnsiTheme="minorHAnsi"/>
          <w:kern w:val="32"/>
        </w:rPr>
        <w:t>w przypadku braku zapłaty lub nieterminowej zapłaty wynagrodzen</w:t>
      </w:r>
      <w:r w:rsidR="00FF2A81" w:rsidRPr="00601B9E">
        <w:rPr>
          <w:rFonts w:asciiTheme="minorHAnsi" w:eastAsia="Calibri" w:hAnsiTheme="minorHAnsi"/>
          <w:kern w:val="32"/>
        </w:rPr>
        <w:t>ia należnego Podwykonawcom lub dalszym P</w:t>
      </w:r>
      <w:r w:rsidRPr="00601B9E">
        <w:rPr>
          <w:rFonts w:asciiTheme="minorHAnsi" w:eastAsia="Calibri" w:hAnsiTheme="minorHAnsi"/>
          <w:kern w:val="32"/>
        </w:rPr>
        <w:t xml:space="preserve">odwykonawcom </w:t>
      </w:r>
      <w:r w:rsidR="00B246A2" w:rsidRPr="00601B9E">
        <w:rPr>
          <w:rFonts w:asciiTheme="minorHAnsi" w:eastAsia="Calibri" w:hAnsiTheme="minorHAnsi"/>
          <w:kern w:val="32"/>
        </w:rPr>
        <w:t>–</w:t>
      </w:r>
      <w:r w:rsidRPr="00601B9E">
        <w:rPr>
          <w:rFonts w:asciiTheme="minorHAnsi" w:eastAsia="Calibri" w:hAnsiTheme="minorHAnsi"/>
          <w:kern w:val="32"/>
        </w:rPr>
        <w:t xml:space="preserve"> w wysokości </w:t>
      </w:r>
      <w:r w:rsidR="00B246A2" w:rsidRPr="00601B9E">
        <w:rPr>
          <w:rFonts w:cstheme="minorHAnsi"/>
        </w:rPr>
        <w:t>5 000,00 zł za każdy taki przypadek</w:t>
      </w:r>
      <w:r w:rsidR="00C22D22" w:rsidRPr="00601B9E">
        <w:rPr>
          <w:rFonts w:asciiTheme="minorHAnsi" w:eastAsia="Calibri" w:hAnsiTheme="minorHAnsi"/>
          <w:kern w:val="32"/>
        </w:rPr>
        <w:t>;</w:t>
      </w:r>
    </w:p>
    <w:p w14:paraId="007A9456" w14:textId="77777777" w:rsidR="00FD7C9E" w:rsidRPr="00601B9E" w:rsidRDefault="00FD7C9E" w:rsidP="005F2CC0">
      <w:pPr>
        <w:keepLines/>
        <w:numPr>
          <w:ilvl w:val="0"/>
          <w:numId w:val="11"/>
        </w:numPr>
        <w:tabs>
          <w:tab w:val="left" w:pos="360"/>
        </w:tabs>
        <w:suppressAutoHyphens/>
        <w:spacing w:line="276" w:lineRule="auto"/>
        <w:ind w:left="714" w:hanging="357"/>
        <w:contextualSpacing/>
        <w:jc w:val="both"/>
        <w:rPr>
          <w:rFonts w:asciiTheme="minorHAnsi" w:eastAsia="Calibri" w:hAnsiTheme="minorHAnsi"/>
          <w:kern w:val="32"/>
        </w:rPr>
      </w:pPr>
      <w:r w:rsidRPr="00601B9E">
        <w:rPr>
          <w:rFonts w:asciiTheme="minorHAnsi" w:eastAsia="Calibri" w:hAnsiTheme="minorHAnsi"/>
          <w:kern w:val="32"/>
        </w:rPr>
        <w:t>za nieprzedłożenie do zaakceptowania projektu umowy o podwykonawstwo, której przedmiotem są roboty budo</w:t>
      </w:r>
      <w:r w:rsidR="00642E28" w:rsidRPr="00601B9E">
        <w:rPr>
          <w:rFonts w:asciiTheme="minorHAnsi" w:eastAsia="Calibri" w:hAnsiTheme="minorHAnsi"/>
          <w:kern w:val="32"/>
        </w:rPr>
        <w:t xml:space="preserve">wlane lub projektu jej zmiany </w:t>
      </w:r>
      <w:r w:rsidR="00B246A2" w:rsidRPr="00601B9E">
        <w:rPr>
          <w:rFonts w:asciiTheme="minorHAnsi" w:eastAsia="Calibri" w:hAnsiTheme="minorHAnsi"/>
          <w:kern w:val="32"/>
        </w:rPr>
        <w:t>–</w:t>
      </w:r>
      <w:r w:rsidR="00642E28" w:rsidRPr="00601B9E">
        <w:rPr>
          <w:rFonts w:asciiTheme="minorHAnsi" w:eastAsia="Calibri" w:hAnsiTheme="minorHAnsi"/>
          <w:kern w:val="32"/>
        </w:rPr>
        <w:t xml:space="preserve"> </w:t>
      </w:r>
      <w:r w:rsidRPr="00601B9E">
        <w:rPr>
          <w:rFonts w:asciiTheme="minorHAnsi" w:eastAsia="Calibri" w:hAnsiTheme="minorHAnsi"/>
          <w:kern w:val="32"/>
        </w:rPr>
        <w:t xml:space="preserve">w wysokości </w:t>
      </w:r>
      <w:r w:rsidR="00B246A2" w:rsidRPr="00601B9E">
        <w:rPr>
          <w:rFonts w:cstheme="minorHAnsi"/>
        </w:rPr>
        <w:t>2 500,00 zł za każdy taki przypadek</w:t>
      </w:r>
      <w:r w:rsidR="00AA2BD3" w:rsidRPr="00601B9E">
        <w:rPr>
          <w:rFonts w:asciiTheme="minorHAnsi" w:eastAsia="Calibri" w:hAnsiTheme="minorHAnsi"/>
          <w:kern w:val="32"/>
        </w:rPr>
        <w:t>;</w:t>
      </w:r>
    </w:p>
    <w:p w14:paraId="79994596" w14:textId="77777777" w:rsidR="00FD7C9E" w:rsidRPr="00601B9E" w:rsidRDefault="00FD7C9E" w:rsidP="005F2CC0">
      <w:pPr>
        <w:keepLines/>
        <w:numPr>
          <w:ilvl w:val="0"/>
          <w:numId w:val="11"/>
        </w:numPr>
        <w:tabs>
          <w:tab w:val="left" w:pos="360"/>
        </w:tabs>
        <w:suppressAutoHyphens/>
        <w:spacing w:line="276" w:lineRule="auto"/>
        <w:ind w:left="714" w:hanging="357"/>
        <w:contextualSpacing/>
        <w:jc w:val="both"/>
        <w:rPr>
          <w:rFonts w:asciiTheme="minorHAnsi" w:eastAsia="Calibri" w:hAnsiTheme="minorHAnsi"/>
          <w:kern w:val="32"/>
        </w:rPr>
      </w:pPr>
      <w:r w:rsidRPr="00601B9E">
        <w:rPr>
          <w:rFonts w:asciiTheme="minorHAnsi" w:eastAsia="Calibri" w:hAnsiTheme="minorHAnsi"/>
          <w:kern w:val="32"/>
        </w:rPr>
        <w:t xml:space="preserve">za nieprzedłożenie poświadczonej za zgodność z oryginałem kopii umowy </w:t>
      </w:r>
      <w:r w:rsidRPr="00601B9E">
        <w:rPr>
          <w:rFonts w:asciiTheme="minorHAnsi" w:eastAsia="Calibri" w:hAnsiTheme="minorHAnsi"/>
          <w:kern w:val="32"/>
        </w:rPr>
        <w:br/>
      </w:r>
      <w:r w:rsidR="00642E28" w:rsidRPr="00601B9E">
        <w:rPr>
          <w:rFonts w:asciiTheme="minorHAnsi" w:eastAsia="Calibri" w:hAnsiTheme="minorHAnsi"/>
          <w:kern w:val="32"/>
        </w:rPr>
        <w:t xml:space="preserve">o podwykonawstwo lub jej zmiany </w:t>
      </w:r>
      <w:r w:rsidR="00B246A2" w:rsidRPr="00601B9E">
        <w:rPr>
          <w:rFonts w:asciiTheme="minorHAnsi" w:eastAsia="Calibri" w:hAnsiTheme="minorHAnsi"/>
          <w:kern w:val="32"/>
        </w:rPr>
        <w:t>–</w:t>
      </w:r>
      <w:r w:rsidR="00642E28" w:rsidRPr="00601B9E">
        <w:rPr>
          <w:rFonts w:asciiTheme="minorHAnsi" w:eastAsia="Calibri" w:hAnsiTheme="minorHAnsi"/>
          <w:kern w:val="32"/>
        </w:rPr>
        <w:t xml:space="preserve"> </w:t>
      </w:r>
      <w:r w:rsidR="00B246A2" w:rsidRPr="00601B9E">
        <w:rPr>
          <w:rFonts w:cstheme="minorHAnsi"/>
        </w:rPr>
        <w:t>2 500,00 zł za każdy taki przypadek</w:t>
      </w:r>
      <w:r w:rsidR="00AA2BD3" w:rsidRPr="00601B9E">
        <w:rPr>
          <w:rFonts w:asciiTheme="minorHAnsi" w:eastAsia="Calibri" w:hAnsiTheme="minorHAnsi"/>
          <w:kern w:val="32"/>
        </w:rPr>
        <w:t>;</w:t>
      </w:r>
    </w:p>
    <w:p w14:paraId="080F7AFE" w14:textId="77777777" w:rsidR="00FD7C9E" w:rsidRPr="00601B9E" w:rsidRDefault="00FD7C9E" w:rsidP="005F2CC0">
      <w:pPr>
        <w:keepLines/>
        <w:numPr>
          <w:ilvl w:val="0"/>
          <w:numId w:val="11"/>
        </w:numPr>
        <w:suppressAutoHyphens/>
        <w:spacing w:line="276" w:lineRule="auto"/>
        <w:ind w:left="714" w:hanging="357"/>
        <w:contextualSpacing/>
        <w:jc w:val="both"/>
        <w:rPr>
          <w:rFonts w:asciiTheme="minorHAnsi" w:eastAsia="Calibri" w:hAnsiTheme="minorHAnsi"/>
          <w:kern w:val="32"/>
        </w:rPr>
      </w:pPr>
      <w:r w:rsidRPr="00601B9E">
        <w:rPr>
          <w:rFonts w:asciiTheme="minorHAnsi" w:eastAsia="Calibri" w:hAnsiTheme="minorHAnsi"/>
          <w:kern w:val="32"/>
        </w:rPr>
        <w:t>za brak zmiany umowy o podwykonaws</w:t>
      </w:r>
      <w:r w:rsidR="00642E28" w:rsidRPr="00601B9E">
        <w:rPr>
          <w:rFonts w:asciiTheme="minorHAnsi" w:eastAsia="Calibri" w:hAnsiTheme="minorHAnsi"/>
          <w:kern w:val="32"/>
        </w:rPr>
        <w:t>two w zakresie terminu zapłaty</w:t>
      </w:r>
      <w:r w:rsidR="00C445AB" w:rsidRPr="00601B9E">
        <w:rPr>
          <w:rFonts w:asciiTheme="minorHAnsi" w:eastAsia="Calibri" w:hAnsiTheme="minorHAnsi"/>
          <w:kern w:val="32"/>
        </w:rPr>
        <w:t>, jeśli dotyczy</w:t>
      </w:r>
      <w:r w:rsidR="00642E28" w:rsidRPr="00601B9E">
        <w:rPr>
          <w:rFonts w:asciiTheme="minorHAnsi" w:eastAsia="Calibri" w:hAnsiTheme="minorHAnsi"/>
          <w:kern w:val="32"/>
        </w:rPr>
        <w:t xml:space="preserve"> </w:t>
      </w:r>
      <w:r w:rsidR="00B161DF" w:rsidRPr="00601B9E">
        <w:rPr>
          <w:rFonts w:asciiTheme="minorHAnsi" w:eastAsia="Calibri" w:hAnsiTheme="minorHAnsi"/>
          <w:kern w:val="32"/>
        </w:rPr>
        <w:t>–</w:t>
      </w:r>
      <w:r w:rsidR="00642E28" w:rsidRPr="00601B9E">
        <w:rPr>
          <w:rFonts w:asciiTheme="minorHAnsi" w:eastAsia="Calibri" w:hAnsiTheme="minorHAnsi"/>
          <w:kern w:val="32"/>
        </w:rPr>
        <w:t xml:space="preserve"> </w:t>
      </w:r>
      <w:r w:rsidRPr="00601B9E">
        <w:rPr>
          <w:rFonts w:asciiTheme="minorHAnsi" w:eastAsia="Calibri" w:hAnsiTheme="minorHAnsi"/>
          <w:kern w:val="32"/>
        </w:rPr>
        <w:t xml:space="preserve">w wysokości </w:t>
      </w:r>
      <w:r w:rsidR="00B161DF" w:rsidRPr="00601B9E">
        <w:rPr>
          <w:rFonts w:asciiTheme="minorHAnsi" w:eastAsia="Calibri" w:hAnsiTheme="minorHAnsi"/>
          <w:kern w:val="32"/>
        </w:rPr>
        <w:t>5 000,00 zł za każdy taki przypadek</w:t>
      </w:r>
      <w:r w:rsidR="00210173" w:rsidRPr="00601B9E">
        <w:rPr>
          <w:rFonts w:asciiTheme="minorHAnsi" w:eastAsia="Calibri" w:hAnsiTheme="minorHAnsi"/>
          <w:kern w:val="32"/>
        </w:rPr>
        <w:t xml:space="preserve"> – jeżeli dotyczy</w:t>
      </w:r>
      <w:r w:rsidR="00AA2BD3" w:rsidRPr="00601B9E">
        <w:rPr>
          <w:rFonts w:asciiTheme="minorHAnsi" w:eastAsia="Calibri" w:hAnsiTheme="minorHAnsi"/>
          <w:kern w:val="32"/>
        </w:rPr>
        <w:t>;</w:t>
      </w:r>
    </w:p>
    <w:p w14:paraId="54EE05B7" w14:textId="77777777" w:rsidR="004F4374" w:rsidRPr="00601B9E" w:rsidRDefault="008A5BA9" w:rsidP="005F2CC0">
      <w:pPr>
        <w:keepLines/>
        <w:numPr>
          <w:ilvl w:val="0"/>
          <w:numId w:val="11"/>
        </w:numPr>
        <w:suppressAutoHyphens/>
        <w:spacing w:line="276" w:lineRule="auto"/>
        <w:ind w:left="714" w:hanging="357"/>
        <w:contextualSpacing/>
        <w:jc w:val="both"/>
        <w:rPr>
          <w:rFonts w:asciiTheme="minorHAnsi" w:eastAsia="Calibri" w:hAnsiTheme="minorHAnsi"/>
          <w:kern w:val="32"/>
        </w:rPr>
      </w:pPr>
      <w:r w:rsidRPr="00601B9E">
        <w:rPr>
          <w:rFonts w:eastAsia="Arial Unicode MS" w:cs="Arial"/>
          <w:color w:val="000000"/>
        </w:rPr>
        <w:t xml:space="preserve">za każdy rozpoczęty dzień </w:t>
      </w:r>
      <w:r w:rsidR="00895FE2" w:rsidRPr="00601B9E">
        <w:rPr>
          <w:rFonts w:eastAsia="Arial Unicode MS" w:cs="Arial"/>
          <w:color w:val="000000"/>
        </w:rPr>
        <w:t xml:space="preserve">zwłoki </w:t>
      </w:r>
      <w:r w:rsidRPr="00601B9E">
        <w:rPr>
          <w:rFonts w:eastAsia="Arial Unicode MS" w:cs="Arial"/>
          <w:color w:val="000000"/>
        </w:rPr>
        <w:t>w przedłożeniu polisy</w:t>
      </w:r>
      <w:r w:rsidR="00642E28" w:rsidRPr="00601B9E">
        <w:rPr>
          <w:rFonts w:eastAsia="Arial Unicode MS" w:cs="Arial"/>
          <w:color w:val="000000"/>
        </w:rPr>
        <w:t xml:space="preserve"> </w:t>
      </w:r>
      <w:r w:rsidR="00A96832" w:rsidRPr="00601B9E">
        <w:rPr>
          <w:rFonts w:eastAsia="Arial Unicode MS" w:cs="Arial"/>
          <w:color w:val="000000"/>
        </w:rPr>
        <w:t xml:space="preserve">ubezpieczeniowej </w:t>
      </w:r>
      <w:r w:rsidR="00642E28" w:rsidRPr="00601B9E">
        <w:rPr>
          <w:rFonts w:eastAsia="Arial Unicode MS" w:cs="Arial"/>
          <w:color w:val="000000"/>
        </w:rPr>
        <w:t xml:space="preserve">(dowodu zawarcia umowy ubezpieczenia), o której mowa </w:t>
      </w:r>
      <w:r w:rsidR="00D51445" w:rsidRPr="00601B9E">
        <w:rPr>
          <w:rFonts w:eastAsia="Arial Unicode MS" w:cs="Arial"/>
          <w:color w:val="000000"/>
        </w:rPr>
        <w:t>w § 4</w:t>
      </w:r>
      <w:r w:rsidR="00642E28" w:rsidRPr="00601B9E">
        <w:rPr>
          <w:rFonts w:eastAsia="Arial Unicode MS" w:cs="Arial"/>
          <w:color w:val="000000"/>
        </w:rPr>
        <w:t xml:space="preserve"> ust. </w:t>
      </w:r>
      <w:r w:rsidR="00D51445" w:rsidRPr="00601B9E">
        <w:rPr>
          <w:rFonts w:eastAsia="Arial Unicode MS" w:cs="Arial"/>
          <w:color w:val="000000"/>
        </w:rPr>
        <w:t>9</w:t>
      </w:r>
      <w:r w:rsidR="00BD17E3" w:rsidRPr="00601B9E">
        <w:rPr>
          <w:rFonts w:eastAsia="Arial Unicode MS" w:cs="Arial"/>
          <w:color w:val="000000"/>
        </w:rPr>
        <w:t xml:space="preserve"> </w:t>
      </w:r>
      <w:r w:rsidR="000E609C">
        <w:rPr>
          <w:rFonts w:eastAsia="Arial Unicode MS" w:cs="Arial"/>
          <w:color w:val="000000"/>
        </w:rPr>
        <w:t xml:space="preserve">lub ust. 14 </w:t>
      </w:r>
      <w:r w:rsidR="00AA2BD3" w:rsidRPr="00601B9E">
        <w:rPr>
          <w:rFonts w:eastAsia="Arial Unicode MS" w:cs="Arial"/>
          <w:color w:val="000000"/>
        </w:rPr>
        <w:t>U</w:t>
      </w:r>
      <w:r w:rsidRPr="00601B9E">
        <w:rPr>
          <w:rFonts w:eastAsia="Arial Unicode MS" w:cs="Arial"/>
          <w:color w:val="000000"/>
        </w:rPr>
        <w:t xml:space="preserve">mowy lub </w:t>
      </w:r>
      <w:r w:rsidR="00895FE2" w:rsidRPr="00601B9E">
        <w:rPr>
          <w:rFonts w:eastAsia="Arial Unicode MS" w:cs="Arial"/>
          <w:color w:val="000000"/>
        </w:rPr>
        <w:t xml:space="preserve">zwłoki </w:t>
      </w:r>
      <w:r w:rsidRPr="00601B9E">
        <w:rPr>
          <w:rFonts w:eastAsia="Arial Unicode MS" w:cs="Arial"/>
          <w:color w:val="000000"/>
        </w:rPr>
        <w:t xml:space="preserve">w przedłożeniu </w:t>
      </w:r>
      <w:r w:rsidR="00AA2BD3" w:rsidRPr="00601B9E">
        <w:rPr>
          <w:rFonts w:eastAsia="Arial Unicode MS" w:cs="Arial"/>
          <w:color w:val="000000"/>
        </w:rPr>
        <w:t xml:space="preserve">aneksu do niej lub </w:t>
      </w:r>
      <w:r w:rsidRPr="00601B9E">
        <w:rPr>
          <w:rFonts w:eastAsia="Arial Unicode MS" w:cs="Arial"/>
          <w:color w:val="000000"/>
        </w:rPr>
        <w:t xml:space="preserve">nowej polisy, </w:t>
      </w:r>
      <w:r w:rsidR="00A96832" w:rsidRPr="00601B9E">
        <w:rPr>
          <w:rFonts w:eastAsia="Arial Unicode MS" w:cs="Arial"/>
          <w:color w:val="000000"/>
        </w:rPr>
        <w:t>wraz z potwierdzeniem dokonanej płatności składek ubezpieczeniowych, o kt</w:t>
      </w:r>
      <w:r w:rsidR="000E609C">
        <w:rPr>
          <w:rFonts w:eastAsia="Arial Unicode MS" w:cs="Arial"/>
          <w:color w:val="000000"/>
        </w:rPr>
        <w:t xml:space="preserve">órych mowa w § 4 ust. 13 Umowy - </w:t>
      </w:r>
      <w:r w:rsidRPr="00601B9E">
        <w:rPr>
          <w:rFonts w:eastAsia="Arial Unicode MS" w:cs="Arial"/>
          <w:color w:val="000000"/>
        </w:rPr>
        <w:t xml:space="preserve">w wysokości 0,03% wynagrodzenia </w:t>
      </w:r>
      <w:r w:rsidR="00AA2BD3" w:rsidRPr="00601B9E">
        <w:rPr>
          <w:rFonts w:eastAsia="Arial Unicode MS" w:cs="Arial"/>
          <w:color w:val="000000"/>
        </w:rPr>
        <w:t>netto</w:t>
      </w:r>
      <w:r w:rsidRPr="00601B9E">
        <w:rPr>
          <w:rFonts w:eastAsia="Arial Unicode MS" w:cs="Arial"/>
          <w:color w:val="000000"/>
        </w:rPr>
        <w:t xml:space="preserve">, o którym mowa w § 3 ust. 1 </w:t>
      </w:r>
      <w:r w:rsidR="00C445AB" w:rsidRPr="00601B9E">
        <w:rPr>
          <w:rFonts w:eastAsia="Arial Unicode MS" w:cs="Arial"/>
          <w:color w:val="000000"/>
        </w:rPr>
        <w:t>U</w:t>
      </w:r>
      <w:r w:rsidRPr="00601B9E">
        <w:rPr>
          <w:rFonts w:eastAsia="Arial Unicode MS" w:cs="Arial"/>
          <w:color w:val="000000"/>
        </w:rPr>
        <w:t xml:space="preserve">mowy, nie większą jednak niż 10% wynagrodzenia </w:t>
      </w:r>
      <w:r w:rsidR="00AA2BD3" w:rsidRPr="00601B9E">
        <w:rPr>
          <w:rFonts w:eastAsia="Arial Unicode MS" w:cs="Arial"/>
          <w:color w:val="000000"/>
        </w:rPr>
        <w:t>netto, o którym mowa w § 3 ust. 1 Umowy;</w:t>
      </w:r>
    </w:p>
    <w:p w14:paraId="4A5E1419" w14:textId="77777777" w:rsidR="00B161DF" w:rsidRPr="00601B9E" w:rsidRDefault="00B161DF" w:rsidP="005F2CC0">
      <w:pPr>
        <w:keepLines/>
        <w:numPr>
          <w:ilvl w:val="0"/>
          <w:numId w:val="11"/>
        </w:numPr>
        <w:suppressAutoHyphens/>
        <w:spacing w:line="276" w:lineRule="auto"/>
        <w:ind w:left="709" w:hanging="357"/>
        <w:contextualSpacing/>
        <w:jc w:val="both"/>
        <w:rPr>
          <w:rFonts w:asciiTheme="minorHAnsi" w:eastAsia="Calibri" w:hAnsiTheme="minorHAnsi"/>
          <w:kern w:val="32"/>
        </w:rPr>
      </w:pPr>
      <w:r w:rsidRPr="00601B9E">
        <w:rPr>
          <w:rFonts w:asciiTheme="minorHAnsi" w:eastAsia="Calibri" w:hAnsiTheme="minorHAnsi"/>
          <w:kern w:val="32"/>
        </w:rPr>
        <w:t>w przypadku stwierdzenia przez Zamawiającego lub jego przedstawicieli lub Państwową Inspekcję Pracy braku spełnienia wymogu, o którym mowa w § 1</w:t>
      </w:r>
      <w:r w:rsidR="00784E38" w:rsidRPr="00601B9E">
        <w:rPr>
          <w:rFonts w:asciiTheme="minorHAnsi" w:eastAsia="Calibri" w:hAnsiTheme="minorHAnsi"/>
          <w:kern w:val="32"/>
        </w:rPr>
        <w:t>3</w:t>
      </w:r>
      <w:r w:rsidRPr="00601B9E">
        <w:rPr>
          <w:rFonts w:asciiTheme="minorHAnsi" w:eastAsia="Calibri" w:hAnsiTheme="minorHAnsi"/>
          <w:kern w:val="32"/>
        </w:rPr>
        <w:t xml:space="preserve"> ust. 1 Umowy, Wykonawca zapłaci Zamawiającemu karę umowną w wysokości 2 000,00 zł za każdy taki przypadek; </w:t>
      </w:r>
    </w:p>
    <w:p w14:paraId="1635DC06" w14:textId="77777777" w:rsidR="00B161DF" w:rsidRPr="00601B9E" w:rsidRDefault="00B161DF" w:rsidP="005F2CC0">
      <w:pPr>
        <w:keepLines/>
        <w:numPr>
          <w:ilvl w:val="0"/>
          <w:numId w:val="11"/>
        </w:numPr>
        <w:suppressAutoHyphens/>
        <w:spacing w:line="276" w:lineRule="auto"/>
        <w:ind w:left="709"/>
        <w:contextualSpacing/>
        <w:jc w:val="both"/>
        <w:rPr>
          <w:rFonts w:asciiTheme="minorHAnsi" w:eastAsia="Calibri" w:hAnsiTheme="minorHAnsi"/>
          <w:kern w:val="32"/>
        </w:rPr>
      </w:pPr>
      <w:r w:rsidRPr="00601B9E">
        <w:rPr>
          <w:rFonts w:asciiTheme="minorHAnsi" w:eastAsia="Calibri" w:hAnsiTheme="minorHAnsi"/>
          <w:kern w:val="32"/>
        </w:rPr>
        <w:t>za niezłożenie przez Wykonawcę w wyznaczonym przez Zamawiającego terminie dowodów, o których mowa w § 1</w:t>
      </w:r>
      <w:r w:rsidR="00784E38" w:rsidRPr="00601B9E">
        <w:rPr>
          <w:rFonts w:asciiTheme="minorHAnsi" w:eastAsia="Calibri" w:hAnsiTheme="minorHAnsi"/>
          <w:kern w:val="32"/>
        </w:rPr>
        <w:t>3</w:t>
      </w:r>
      <w:r w:rsidRPr="00601B9E">
        <w:rPr>
          <w:rFonts w:asciiTheme="minorHAnsi" w:eastAsia="Calibri" w:hAnsiTheme="minorHAnsi"/>
          <w:kern w:val="32"/>
        </w:rPr>
        <w:t xml:space="preserve"> ust. 2 Umowy, Wykonawca zapłaci Zamawiającemu karę umowną w wysokości 2 000,00 zł za każdy taki przypadek.</w:t>
      </w:r>
    </w:p>
    <w:p w14:paraId="2B469CF6" w14:textId="77777777" w:rsidR="00FD7C9E" w:rsidRPr="00601B9E" w:rsidRDefault="00E8073E" w:rsidP="005F2CC0">
      <w:pPr>
        <w:keepLines/>
        <w:numPr>
          <w:ilvl w:val="0"/>
          <w:numId w:val="10"/>
        </w:numPr>
        <w:suppressAutoHyphens/>
        <w:spacing w:line="276" w:lineRule="auto"/>
        <w:ind w:hanging="357"/>
        <w:contextualSpacing/>
        <w:jc w:val="both"/>
        <w:rPr>
          <w:rFonts w:asciiTheme="minorHAnsi" w:eastAsia="Calibri" w:hAnsiTheme="minorHAnsi"/>
          <w:lang w:eastAsia="en-US"/>
        </w:rPr>
      </w:pPr>
      <w:r w:rsidRPr="00601B9E">
        <w:rPr>
          <w:rFonts w:asciiTheme="minorHAnsi" w:eastAsia="Calibri" w:hAnsiTheme="minorHAnsi"/>
          <w:lang w:eastAsia="en-US"/>
        </w:rPr>
        <w:t>Za odstąpienie od U</w:t>
      </w:r>
      <w:r w:rsidR="00FD7C9E" w:rsidRPr="00601B9E">
        <w:rPr>
          <w:rFonts w:asciiTheme="minorHAnsi" w:eastAsia="Calibri" w:hAnsiTheme="minorHAnsi"/>
          <w:lang w:eastAsia="en-US"/>
        </w:rPr>
        <w:t xml:space="preserve">mowy z przyczyn leżących po stronie Wykonawcy, Wykonawca zapłaci Zamawiającemu karę umowną w wysokości </w:t>
      </w:r>
      <w:r w:rsidR="00895FE2" w:rsidRPr="00601B9E">
        <w:rPr>
          <w:rFonts w:asciiTheme="minorHAnsi" w:eastAsia="Calibri" w:hAnsiTheme="minorHAnsi"/>
          <w:lang w:eastAsia="en-US"/>
        </w:rPr>
        <w:t>2</w:t>
      </w:r>
      <w:r w:rsidR="00FD7C9E" w:rsidRPr="00601B9E">
        <w:rPr>
          <w:rFonts w:asciiTheme="minorHAnsi" w:eastAsia="Calibri" w:hAnsiTheme="minorHAnsi"/>
          <w:lang w:eastAsia="en-US"/>
        </w:rPr>
        <w:t xml:space="preserve">0% wynagrodzenia </w:t>
      </w:r>
      <w:r w:rsidR="00AA2BD3" w:rsidRPr="00601B9E">
        <w:rPr>
          <w:rFonts w:asciiTheme="minorHAnsi" w:eastAsia="Calibri" w:hAnsiTheme="minorHAnsi"/>
          <w:lang w:eastAsia="en-US"/>
        </w:rPr>
        <w:t>netto</w:t>
      </w:r>
      <w:r w:rsidR="00FD7C9E" w:rsidRPr="00601B9E">
        <w:rPr>
          <w:rFonts w:asciiTheme="minorHAnsi" w:eastAsia="Calibri" w:hAnsiTheme="minorHAnsi"/>
          <w:lang w:eastAsia="en-US"/>
        </w:rPr>
        <w:t xml:space="preserve">, o którym mowa w § 3 ust. 1 </w:t>
      </w:r>
      <w:r w:rsidRPr="00601B9E">
        <w:rPr>
          <w:rFonts w:asciiTheme="minorHAnsi" w:eastAsia="Calibri" w:hAnsiTheme="minorHAnsi"/>
          <w:lang w:eastAsia="en-US"/>
        </w:rPr>
        <w:t>U</w:t>
      </w:r>
      <w:r w:rsidR="00FD7C9E" w:rsidRPr="00601B9E">
        <w:rPr>
          <w:rFonts w:asciiTheme="minorHAnsi" w:eastAsia="Calibri" w:hAnsiTheme="minorHAnsi"/>
          <w:lang w:eastAsia="en-US"/>
        </w:rPr>
        <w:t>mowy.</w:t>
      </w:r>
    </w:p>
    <w:p w14:paraId="4F00477B" w14:textId="77777777" w:rsidR="00FD7C9E" w:rsidRPr="00601B9E" w:rsidRDefault="00FD7C9E" w:rsidP="005F2CC0">
      <w:pPr>
        <w:keepLines/>
        <w:numPr>
          <w:ilvl w:val="0"/>
          <w:numId w:val="10"/>
        </w:numPr>
        <w:suppressAutoHyphens/>
        <w:spacing w:line="276" w:lineRule="auto"/>
        <w:ind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Z </w:t>
      </w:r>
      <w:r w:rsidR="00E8073E" w:rsidRPr="00601B9E">
        <w:rPr>
          <w:rFonts w:asciiTheme="minorHAnsi" w:eastAsia="Calibri" w:hAnsiTheme="minorHAnsi"/>
          <w:lang w:eastAsia="en-US"/>
        </w:rPr>
        <w:t>tytułu nienależytego wykonania U</w:t>
      </w:r>
      <w:r w:rsidRPr="00601B9E">
        <w:rPr>
          <w:rFonts w:asciiTheme="minorHAnsi" w:eastAsia="Calibri" w:hAnsiTheme="minorHAnsi"/>
          <w:lang w:eastAsia="en-US"/>
        </w:rPr>
        <w:t>mowy Zamawiający zapłaci Wykonawcy następujące kary umowne:</w:t>
      </w:r>
    </w:p>
    <w:p w14:paraId="58C329C6" w14:textId="77777777" w:rsidR="00FD7C9E" w:rsidRPr="00601B9E" w:rsidRDefault="00FD7C9E" w:rsidP="005F2CC0">
      <w:pPr>
        <w:keepLines/>
        <w:numPr>
          <w:ilvl w:val="0"/>
          <w:numId w:val="5"/>
        </w:numPr>
        <w:suppressAutoHyphens/>
        <w:spacing w:line="276" w:lineRule="auto"/>
        <w:ind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za zwłokę w przekazaniu </w:t>
      </w:r>
      <w:r w:rsidR="00E8073E" w:rsidRPr="00601B9E">
        <w:rPr>
          <w:rFonts w:asciiTheme="minorHAnsi" w:eastAsia="Calibri" w:hAnsiTheme="minorHAnsi"/>
          <w:lang w:eastAsia="en-US"/>
        </w:rPr>
        <w:t>T</w:t>
      </w:r>
      <w:r w:rsidRPr="00601B9E">
        <w:rPr>
          <w:rFonts w:asciiTheme="minorHAnsi" w:eastAsia="Calibri" w:hAnsiTheme="minorHAnsi"/>
          <w:lang w:eastAsia="en-US"/>
        </w:rPr>
        <w:t>erenu bud</w:t>
      </w:r>
      <w:r w:rsidR="00E8073E" w:rsidRPr="00601B9E">
        <w:rPr>
          <w:rFonts w:asciiTheme="minorHAnsi" w:eastAsia="Calibri" w:hAnsiTheme="minorHAnsi"/>
          <w:lang w:eastAsia="en-US"/>
        </w:rPr>
        <w:t>owy karę umowną w wysokości 0,2</w:t>
      </w:r>
      <w:r w:rsidRPr="00601B9E">
        <w:rPr>
          <w:rFonts w:asciiTheme="minorHAnsi" w:eastAsia="Calibri" w:hAnsiTheme="minorHAnsi"/>
          <w:lang w:eastAsia="en-US"/>
        </w:rPr>
        <w:t xml:space="preserve">% wynagrodzenia </w:t>
      </w:r>
      <w:r w:rsidR="00AA2BD3" w:rsidRPr="00601B9E">
        <w:rPr>
          <w:rFonts w:asciiTheme="minorHAnsi" w:eastAsia="Calibri" w:hAnsiTheme="minorHAnsi"/>
          <w:lang w:eastAsia="en-US"/>
        </w:rPr>
        <w:t>netto</w:t>
      </w:r>
      <w:r w:rsidRPr="00601B9E">
        <w:rPr>
          <w:rFonts w:asciiTheme="minorHAnsi" w:eastAsia="Calibri" w:hAnsiTheme="minorHAnsi"/>
          <w:lang w:eastAsia="en-US"/>
        </w:rPr>
        <w:t>, o który</w:t>
      </w:r>
      <w:r w:rsidR="00E8073E" w:rsidRPr="00601B9E">
        <w:rPr>
          <w:rFonts w:asciiTheme="minorHAnsi" w:eastAsia="Calibri" w:hAnsiTheme="minorHAnsi"/>
          <w:lang w:eastAsia="en-US"/>
        </w:rPr>
        <w:t>m mowa w § 3 ust. 1 U</w:t>
      </w:r>
      <w:r w:rsidRPr="00601B9E">
        <w:rPr>
          <w:rFonts w:asciiTheme="minorHAnsi" w:eastAsia="Calibri" w:hAnsiTheme="minorHAnsi"/>
          <w:lang w:eastAsia="en-US"/>
        </w:rPr>
        <w:t>mowy za każdy dzień zwłoki,</w:t>
      </w:r>
      <w:r w:rsidRPr="00601B9E">
        <w:rPr>
          <w:rFonts w:asciiTheme="minorHAnsi" w:eastAsia="Calibri" w:hAnsiTheme="minorHAnsi"/>
          <w:sz w:val="22"/>
          <w:szCs w:val="22"/>
          <w:lang w:eastAsia="en-US"/>
        </w:rPr>
        <w:t xml:space="preserve"> </w:t>
      </w:r>
      <w:r w:rsidRPr="00601B9E">
        <w:rPr>
          <w:rFonts w:asciiTheme="minorHAnsi" w:eastAsia="Calibri" w:hAnsiTheme="minorHAnsi"/>
          <w:lang w:eastAsia="en-US"/>
        </w:rPr>
        <w:t xml:space="preserve">nie większą jednak niż 10% wynagrodzenia </w:t>
      </w:r>
      <w:r w:rsidR="00AA2BD3" w:rsidRPr="00601B9E">
        <w:rPr>
          <w:rFonts w:asciiTheme="minorHAnsi" w:eastAsia="Calibri" w:hAnsiTheme="minorHAnsi"/>
          <w:lang w:eastAsia="en-US"/>
        </w:rPr>
        <w:t>netto</w:t>
      </w:r>
      <w:r w:rsidRPr="00601B9E">
        <w:rPr>
          <w:rFonts w:asciiTheme="minorHAnsi" w:eastAsia="Calibri" w:hAnsiTheme="minorHAnsi"/>
          <w:lang w:eastAsia="en-US"/>
        </w:rPr>
        <w:t>,</w:t>
      </w:r>
      <w:r w:rsidR="00E8073E" w:rsidRPr="00601B9E">
        <w:rPr>
          <w:rFonts w:asciiTheme="minorHAnsi" w:eastAsia="Calibri" w:hAnsiTheme="minorHAnsi"/>
          <w:lang w:eastAsia="en-US"/>
        </w:rPr>
        <w:t xml:space="preserve"> o którym mowa w § 3 ust. 1 Umowy</w:t>
      </w:r>
      <w:r w:rsidR="00AA2BD3" w:rsidRPr="00601B9E">
        <w:rPr>
          <w:rFonts w:asciiTheme="minorHAnsi" w:eastAsia="Calibri" w:hAnsiTheme="minorHAnsi"/>
          <w:lang w:eastAsia="en-US"/>
        </w:rPr>
        <w:t>;</w:t>
      </w:r>
    </w:p>
    <w:p w14:paraId="522686F1" w14:textId="77777777" w:rsidR="00FD7C9E" w:rsidRPr="00601B9E" w:rsidRDefault="00FD7C9E" w:rsidP="005F2CC0">
      <w:pPr>
        <w:keepLines/>
        <w:numPr>
          <w:ilvl w:val="0"/>
          <w:numId w:val="5"/>
        </w:numPr>
        <w:tabs>
          <w:tab w:val="left" w:pos="720"/>
          <w:tab w:val="left" w:pos="900"/>
        </w:tabs>
        <w:suppressAutoHyphens/>
        <w:spacing w:line="276" w:lineRule="auto"/>
        <w:ind w:hanging="357"/>
        <w:contextualSpacing/>
        <w:jc w:val="both"/>
        <w:rPr>
          <w:rFonts w:asciiTheme="minorHAnsi" w:eastAsia="Calibri" w:hAnsiTheme="minorHAnsi"/>
          <w:lang w:eastAsia="en-US"/>
        </w:rPr>
      </w:pPr>
      <w:r w:rsidRPr="00601B9E">
        <w:rPr>
          <w:rFonts w:asciiTheme="minorHAnsi" w:eastAsia="Calibri" w:hAnsiTheme="minorHAnsi"/>
          <w:lang w:eastAsia="en-US"/>
        </w:rPr>
        <w:t>z</w:t>
      </w:r>
      <w:r w:rsidR="00E8073E" w:rsidRPr="00601B9E">
        <w:rPr>
          <w:rFonts w:asciiTheme="minorHAnsi" w:eastAsia="Calibri" w:hAnsiTheme="minorHAnsi"/>
          <w:lang w:eastAsia="en-US"/>
        </w:rPr>
        <w:t>a zwłokę w odbiorze przedmiotu U</w:t>
      </w:r>
      <w:r w:rsidRPr="00601B9E">
        <w:rPr>
          <w:rFonts w:asciiTheme="minorHAnsi" w:eastAsia="Calibri" w:hAnsiTheme="minorHAnsi"/>
          <w:lang w:eastAsia="en-US"/>
        </w:rPr>
        <w:t>m</w:t>
      </w:r>
      <w:r w:rsidR="00E8073E" w:rsidRPr="00601B9E">
        <w:rPr>
          <w:rFonts w:asciiTheme="minorHAnsi" w:eastAsia="Calibri" w:hAnsiTheme="minorHAnsi"/>
          <w:lang w:eastAsia="en-US"/>
        </w:rPr>
        <w:t>owy karę umowną w wysokości 0,2</w:t>
      </w:r>
      <w:r w:rsidRPr="00601B9E">
        <w:rPr>
          <w:rFonts w:asciiTheme="minorHAnsi" w:eastAsia="Calibri" w:hAnsiTheme="minorHAnsi"/>
          <w:lang w:eastAsia="en-US"/>
        </w:rPr>
        <w:t xml:space="preserve">% wynagrodzenia </w:t>
      </w:r>
      <w:r w:rsidR="00AA2BD3" w:rsidRPr="00601B9E">
        <w:rPr>
          <w:rFonts w:asciiTheme="minorHAnsi" w:eastAsia="Calibri" w:hAnsiTheme="minorHAnsi"/>
          <w:lang w:eastAsia="en-US"/>
        </w:rPr>
        <w:t>netto</w:t>
      </w:r>
      <w:r w:rsidRPr="00601B9E">
        <w:rPr>
          <w:rFonts w:asciiTheme="minorHAnsi" w:eastAsia="Calibri" w:hAnsiTheme="minorHAnsi"/>
          <w:lang w:eastAsia="en-US"/>
        </w:rPr>
        <w:t>, o który</w:t>
      </w:r>
      <w:r w:rsidR="00E8073E" w:rsidRPr="00601B9E">
        <w:rPr>
          <w:rFonts w:asciiTheme="minorHAnsi" w:eastAsia="Calibri" w:hAnsiTheme="minorHAnsi"/>
          <w:lang w:eastAsia="en-US"/>
        </w:rPr>
        <w:t>m mowa w § 3 ust. 1 Um</w:t>
      </w:r>
      <w:r w:rsidRPr="00601B9E">
        <w:rPr>
          <w:rFonts w:asciiTheme="minorHAnsi" w:eastAsia="Calibri" w:hAnsiTheme="minorHAnsi"/>
          <w:lang w:eastAsia="en-US"/>
        </w:rPr>
        <w:t xml:space="preserve">owy za każdy dzień zwłoki, nie większą jednak niż 10% wynagrodzenia </w:t>
      </w:r>
      <w:r w:rsidR="00AA2BD3" w:rsidRPr="00601B9E">
        <w:rPr>
          <w:rFonts w:asciiTheme="minorHAnsi" w:eastAsia="Calibri" w:hAnsiTheme="minorHAnsi"/>
          <w:lang w:eastAsia="en-US"/>
        </w:rPr>
        <w:t>netto</w:t>
      </w:r>
      <w:r w:rsidR="00E8073E" w:rsidRPr="00601B9E">
        <w:rPr>
          <w:rFonts w:asciiTheme="minorHAnsi" w:eastAsia="Calibri" w:hAnsiTheme="minorHAnsi"/>
          <w:lang w:eastAsia="en-US"/>
        </w:rPr>
        <w:t>, o którym mowa w § 3 ust. 1 Umowy</w:t>
      </w:r>
      <w:r w:rsidRPr="00601B9E">
        <w:rPr>
          <w:rFonts w:asciiTheme="minorHAnsi" w:eastAsia="Calibri" w:hAnsiTheme="minorHAnsi"/>
          <w:lang w:eastAsia="en-US"/>
        </w:rPr>
        <w:t>.</w:t>
      </w:r>
    </w:p>
    <w:p w14:paraId="2B13A89D" w14:textId="77777777" w:rsidR="00FD7C9E" w:rsidRPr="00601B9E" w:rsidRDefault="00FD7C9E" w:rsidP="005F2CC0">
      <w:pPr>
        <w:keepLines/>
        <w:numPr>
          <w:ilvl w:val="0"/>
          <w:numId w:val="10"/>
        </w:numPr>
        <w:suppressAutoHyphens/>
        <w:spacing w:line="276" w:lineRule="auto"/>
        <w:ind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W przypadku odstąpienia od </w:t>
      </w:r>
      <w:r w:rsidR="00E8073E" w:rsidRPr="00601B9E">
        <w:rPr>
          <w:rFonts w:asciiTheme="minorHAnsi" w:eastAsia="Calibri" w:hAnsiTheme="minorHAnsi"/>
          <w:lang w:eastAsia="en-US"/>
        </w:rPr>
        <w:t>U</w:t>
      </w:r>
      <w:r w:rsidRPr="00601B9E">
        <w:rPr>
          <w:rFonts w:asciiTheme="minorHAnsi" w:eastAsia="Calibri" w:hAnsiTheme="minorHAnsi"/>
          <w:lang w:eastAsia="en-US"/>
        </w:rPr>
        <w:t>mowy przez Wykonawcę z przyczyn leżących po stronie Zamawiającego, Zamawiający zapłaci Wykon</w:t>
      </w:r>
      <w:r w:rsidR="00E8073E" w:rsidRPr="00601B9E">
        <w:rPr>
          <w:rFonts w:asciiTheme="minorHAnsi" w:eastAsia="Calibri" w:hAnsiTheme="minorHAnsi"/>
          <w:lang w:eastAsia="en-US"/>
        </w:rPr>
        <w:t xml:space="preserve">awcy karę umowną w wysokości </w:t>
      </w:r>
      <w:r w:rsidR="00C445AB" w:rsidRPr="00601B9E">
        <w:rPr>
          <w:rFonts w:asciiTheme="minorHAnsi" w:eastAsia="Calibri" w:hAnsiTheme="minorHAnsi"/>
          <w:lang w:eastAsia="en-US"/>
        </w:rPr>
        <w:t>2</w:t>
      </w:r>
      <w:r w:rsidR="00E8073E" w:rsidRPr="00601B9E">
        <w:rPr>
          <w:rFonts w:asciiTheme="minorHAnsi" w:eastAsia="Calibri" w:hAnsiTheme="minorHAnsi"/>
          <w:lang w:eastAsia="en-US"/>
        </w:rPr>
        <w:t>0</w:t>
      </w:r>
      <w:r w:rsidRPr="00601B9E">
        <w:rPr>
          <w:rFonts w:asciiTheme="minorHAnsi" w:eastAsia="Calibri" w:hAnsiTheme="minorHAnsi"/>
          <w:lang w:eastAsia="en-US"/>
        </w:rPr>
        <w:t xml:space="preserve">% wynagrodzenia </w:t>
      </w:r>
      <w:r w:rsidR="00AA2BD3" w:rsidRPr="00601B9E">
        <w:rPr>
          <w:rFonts w:asciiTheme="minorHAnsi" w:eastAsia="Calibri" w:hAnsiTheme="minorHAnsi"/>
          <w:lang w:eastAsia="en-US"/>
        </w:rPr>
        <w:t>netto</w:t>
      </w:r>
      <w:r w:rsidRPr="00601B9E">
        <w:rPr>
          <w:rFonts w:asciiTheme="minorHAnsi" w:eastAsia="Calibri" w:hAnsiTheme="minorHAnsi"/>
          <w:lang w:eastAsia="en-US"/>
        </w:rPr>
        <w:t xml:space="preserve">, o którym mowa w § 3 ust. 1 </w:t>
      </w:r>
      <w:r w:rsidR="009D3B27" w:rsidRPr="00601B9E">
        <w:rPr>
          <w:rFonts w:asciiTheme="minorHAnsi" w:eastAsia="Calibri" w:hAnsiTheme="minorHAnsi"/>
          <w:lang w:eastAsia="en-US"/>
        </w:rPr>
        <w:t>U</w:t>
      </w:r>
      <w:r w:rsidRPr="00601B9E">
        <w:rPr>
          <w:rFonts w:asciiTheme="minorHAnsi" w:eastAsia="Calibri" w:hAnsiTheme="minorHAnsi"/>
          <w:lang w:eastAsia="en-US"/>
        </w:rPr>
        <w:t>mowy.</w:t>
      </w:r>
    </w:p>
    <w:p w14:paraId="2C385971" w14:textId="77777777" w:rsidR="009D3B27" w:rsidRPr="00601B9E" w:rsidRDefault="009D3B27" w:rsidP="005F2CC0">
      <w:pPr>
        <w:keepLines/>
        <w:numPr>
          <w:ilvl w:val="0"/>
          <w:numId w:val="10"/>
        </w:numPr>
        <w:suppressAutoHyphens/>
        <w:spacing w:line="276" w:lineRule="auto"/>
        <w:ind w:hanging="357"/>
        <w:contextualSpacing/>
        <w:jc w:val="both"/>
        <w:rPr>
          <w:rFonts w:asciiTheme="minorHAnsi" w:eastAsia="Calibri" w:hAnsiTheme="minorHAnsi"/>
          <w:lang w:eastAsia="en-US"/>
        </w:rPr>
      </w:pPr>
      <w:r w:rsidRPr="00601B9E">
        <w:rPr>
          <w:rFonts w:asciiTheme="minorHAnsi" w:eastAsia="Calibri" w:hAnsiTheme="minorHAnsi"/>
          <w:lang w:eastAsia="en-US"/>
        </w:rPr>
        <w:t>Łączna maksymalna wysokość kar umownych nie może przekroczyć 20% wartości całkowitego wynagrodzenia netto określonego w § 3 ust. 1 Umowy.</w:t>
      </w:r>
    </w:p>
    <w:p w14:paraId="08CC05B1" w14:textId="77777777" w:rsidR="009D3B27" w:rsidRPr="00601B9E" w:rsidRDefault="009D3B27" w:rsidP="005F2CC0">
      <w:pPr>
        <w:keepLines/>
        <w:numPr>
          <w:ilvl w:val="0"/>
          <w:numId w:val="10"/>
        </w:numPr>
        <w:suppressAutoHyphens/>
        <w:spacing w:line="276" w:lineRule="auto"/>
        <w:ind w:hanging="357"/>
        <w:contextualSpacing/>
        <w:jc w:val="both"/>
        <w:rPr>
          <w:rFonts w:asciiTheme="minorHAnsi" w:eastAsia="Calibri" w:hAnsiTheme="minorHAnsi"/>
          <w:lang w:eastAsia="en-US"/>
        </w:rPr>
      </w:pPr>
      <w:r w:rsidRPr="00601B9E">
        <w:rPr>
          <w:rFonts w:asciiTheme="minorHAnsi" w:eastAsia="Calibri" w:hAnsiTheme="minorHAnsi"/>
          <w:lang w:eastAsia="en-US"/>
        </w:rPr>
        <w:t>Kary umowne, o których mowa w ust. 1</w:t>
      </w:r>
      <w:r w:rsidR="000D2C67" w:rsidRPr="00601B9E">
        <w:rPr>
          <w:rFonts w:asciiTheme="minorHAnsi" w:eastAsia="Calibri" w:hAnsiTheme="minorHAnsi"/>
          <w:lang w:eastAsia="en-US"/>
        </w:rPr>
        <w:t xml:space="preserve"> niniejszego paragrafu</w:t>
      </w:r>
      <w:r w:rsidRPr="00601B9E">
        <w:rPr>
          <w:rFonts w:asciiTheme="minorHAnsi" w:eastAsia="Calibri" w:hAnsiTheme="minorHAnsi"/>
          <w:lang w:eastAsia="en-US"/>
        </w:rPr>
        <w:t>, ustalone za każdy rozpoczęty dzień zwłoki, stają się wymagalne za:</w:t>
      </w:r>
    </w:p>
    <w:p w14:paraId="16030F46" w14:textId="77777777" w:rsidR="009D3B27" w:rsidRPr="00601B9E" w:rsidRDefault="009D3B27" w:rsidP="00D92A46">
      <w:pPr>
        <w:keepLines/>
        <w:numPr>
          <w:ilvl w:val="0"/>
          <w:numId w:val="29"/>
        </w:numPr>
        <w:tabs>
          <w:tab w:val="clear" w:pos="360"/>
        </w:tabs>
        <w:suppressAutoHyphens/>
        <w:spacing w:line="276" w:lineRule="auto"/>
        <w:ind w:left="709" w:hanging="357"/>
        <w:contextualSpacing/>
        <w:jc w:val="both"/>
        <w:rPr>
          <w:rFonts w:asciiTheme="minorHAnsi" w:eastAsia="Calibri" w:hAnsiTheme="minorHAnsi"/>
          <w:lang w:eastAsia="en-US"/>
        </w:rPr>
      </w:pPr>
      <w:r w:rsidRPr="00601B9E">
        <w:rPr>
          <w:rFonts w:asciiTheme="minorHAnsi" w:eastAsia="Calibri" w:hAnsiTheme="minorHAnsi"/>
          <w:lang w:eastAsia="en-US"/>
        </w:rPr>
        <w:t>każdy rozpoczęty dzień zwłoki – w tym dniu;</w:t>
      </w:r>
    </w:p>
    <w:p w14:paraId="0E6DBE35" w14:textId="77777777" w:rsidR="009D3B27" w:rsidRPr="00601B9E" w:rsidRDefault="009D3B27" w:rsidP="00D92A46">
      <w:pPr>
        <w:keepLines/>
        <w:numPr>
          <w:ilvl w:val="0"/>
          <w:numId w:val="29"/>
        </w:numPr>
        <w:tabs>
          <w:tab w:val="clear" w:pos="360"/>
        </w:tabs>
        <w:suppressAutoHyphens/>
        <w:spacing w:line="276" w:lineRule="auto"/>
        <w:ind w:left="709" w:hanging="357"/>
        <w:contextualSpacing/>
        <w:jc w:val="both"/>
        <w:rPr>
          <w:rFonts w:asciiTheme="minorHAnsi" w:eastAsia="Calibri" w:hAnsiTheme="minorHAnsi"/>
          <w:lang w:eastAsia="en-US"/>
        </w:rPr>
      </w:pPr>
      <w:r w:rsidRPr="00601B9E">
        <w:rPr>
          <w:rFonts w:asciiTheme="minorHAnsi" w:eastAsia="Calibri" w:hAnsiTheme="minorHAnsi"/>
          <w:lang w:eastAsia="en-US"/>
        </w:rPr>
        <w:t>każdy następny rozpoczęty dzień zwłoki – odpowiednio w każdym z tych dni.</w:t>
      </w:r>
    </w:p>
    <w:p w14:paraId="2326BF90" w14:textId="77777777" w:rsidR="009D3B27" w:rsidRPr="00601B9E" w:rsidRDefault="009D3B27" w:rsidP="005F2CC0">
      <w:pPr>
        <w:keepLines/>
        <w:numPr>
          <w:ilvl w:val="0"/>
          <w:numId w:val="10"/>
        </w:numPr>
        <w:suppressAutoHyphens/>
        <w:spacing w:line="276" w:lineRule="auto"/>
        <w:ind w:hanging="357"/>
        <w:contextualSpacing/>
        <w:jc w:val="both"/>
        <w:rPr>
          <w:rFonts w:asciiTheme="minorHAnsi" w:eastAsia="Calibri" w:hAnsiTheme="minorHAnsi"/>
          <w:lang w:eastAsia="en-US"/>
        </w:rPr>
      </w:pPr>
      <w:r w:rsidRPr="00601B9E">
        <w:rPr>
          <w:rFonts w:asciiTheme="minorHAnsi" w:eastAsia="Calibri" w:hAnsiTheme="minorHAnsi"/>
          <w:lang w:eastAsia="en-US"/>
        </w:rPr>
        <w:t>Wykonawca wyraża zgodę na potrącenie kar umownych i odszkodowania za odstąpienie od umowy z przysługującego mu wynagrodzenia za wykonanie przedmiotu Umowy.</w:t>
      </w:r>
    </w:p>
    <w:p w14:paraId="208FB5A8" w14:textId="77777777" w:rsidR="009D3B27" w:rsidRPr="00601B9E" w:rsidRDefault="009D3B27" w:rsidP="005F2CC0">
      <w:pPr>
        <w:keepLines/>
        <w:numPr>
          <w:ilvl w:val="0"/>
          <w:numId w:val="10"/>
        </w:numPr>
        <w:suppressAutoHyphens/>
        <w:spacing w:line="276" w:lineRule="auto"/>
        <w:ind w:hanging="357"/>
        <w:contextualSpacing/>
        <w:jc w:val="both"/>
        <w:rPr>
          <w:rFonts w:asciiTheme="minorHAnsi" w:eastAsia="Calibri" w:hAnsiTheme="minorHAnsi"/>
          <w:lang w:eastAsia="en-US"/>
        </w:rPr>
      </w:pPr>
      <w:r w:rsidRPr="00601B9E">
        <w:rPr>
          <w:rFonts w:asciiTheme="minorHAnsi" w:eastAsia="Calibri" w:hAnsiTheme="minorHAnsi"/>
          <w:lang w:eastAsia="en-US"/>
        </w:rPr>
        <w:t>Kara umowna powinna być zapłacona przez Stronę Umowy, która naruszyła postanowienia Umowy w terminie 7 dni od daty wystąpienia przez Stronę drugą z żądaniem zapłaty.</w:t>
      </w:r>
    </w:p>
    <w:p w14:paraId="4438A64D" w14:textId="77777777" w:rsidR="009D3B27" w:rsidRPr="00601B9E" w:rsidRDefault="009D3B27" w:rsidP="005F2CC0">
      <w:pPr>
        <w:keepLines/>
        <w:numPr>
          <w:ilvl w:val="0"/>
          <w:numId w:val="10"/>
        </w:numPr>
        <w:suppressAutoHyphens/>
        <w:spacing w:line="276" w:lineRule="auto"/>
        <w:ind w:hanging="357"/>
        <w:contextualSpacing/>
        <w:jc w:val="both"/>
        <w:rPr>
          <w:rFonts w:asciiTheme="minorHAnsi" w:eastAsia="Calibri" w:hAnsiTheme="minorHAnsi"/>
          <w:lang w:eastAsia="en-US"/>
        </w:rPr>
      </w:pPr>
      <w:r w:rsidRPr="00601B9E">
        <w:rPr>
          <w:rFonts w:asciiTheme="minorHAnsi" w:eastAsia="Calibri" w:hAnsiTheme="minorHAnsi"/>
          <w:lang w:eastAsia="en-US"/>
        </w:rPr>
        <w:t>Zapłata kar umownych nie zwalnia Wykonawcy z wypełnienia innych obowiązków wynikających z Umowy.</w:t>
      </w:r>
    </w:p>
    <w:p w14:paraId="4C50C19F" w14:textId="77777777" w:rsidR="00861C94" w:rsidRDefault="009D3B27" w:rsidP="005F2CC0">
      <w:pPr>
        <w:keepLines/>
        <w:numPr>
          <w:ilvl w:val="0"/>
          <w:numId w:val="10"/>
        </w:numPr>
        <w:suppressAutoHyphens/>
        <w:spacing w:line="276" w:lineRule="auto"/>
        <w:ind w:hanging="357"/>
        <w:contextualSpacing/>
        <w:jc w:val="both"/>
        <w:rPr>
          <w:rFonts w:asciiTheme="minorHAnsi" w:eastAsia="Calibri" w:hAnsiTheme="minorHAnsi"/>
          <w:lang w:eastAsia="en-US"/>
        </w:rPr>
      </w:pPr>
      <w:r w:rsidRPr="00601B9E">
        <w:rPr>
          <w:rFonts w:asciiTheme="minorHAnsi" w:eastAsia="Calibri" w:hAnsiTheme="minorHAnsi"/>
          <w:lang w:eastAsia="en-US"/>
        </w:rPr>
        <w:t>Strony mogą dochodzić odszkodowania uzupełniającego, przekraczającego wysokości kar umownych, do wysokości rzeczywiście poniesionej szkody.</w:t>
      </w:r>
    </w:p>
    <w:p w14:paraId="5120CEF2" w14:textId="77777777" w:rsidR="00861C94" w:rsidRDefault="00861C94" w:rsidP="003E23A6">
      <w:pPr>
        <w:keepLines/>
        <w:suppressAutoHyphens/>
        <w:rPr>
          <w:rFonts w:asciiTheme="minorHAnsi" w:eastAsia="Calibri" w:hAnsiTheme="minorHAnsi"/>
          <w:lang w:eastAsia="en-US"/>
        </w:rPr>
      </w:pPr>
    </w:p>
    <w:p w14:paraId="72B0001D" w14:textId="77777777" w:rsidR="00861C94" w:rsidRPr="00861C94" w:rsidRDefault="00861C94" w:rsidP="003E23A6">
      <w:pPr>
        <w:keepLines/>
        <w:suppressAutoHyphens/>
        <w:ind w:firstLine="708"/>
        <w:rPr>
          <w:rFonts w:asciiTheme="minorHAnsi" w:eastAsia="Calibri" w:hAnsiTheme="minorHAnsi"/>
          <w:lang w:eastAsia="en-US"/>
        </w:rPr>
      </w:pPr>
    </w:p>
    <w:p w14:paraId="65014F72" w14:textId="77777777" w:rsidR="00FD7C9E" w:rsidRPr="00601B9E" w:rsidRDefault="00FD7C9E" w:rsidP="003E23A6">
      <w:pPr>
        <w:keepLines/>
        <w:widowControl w:val="0"/>
        <w:suppressAutoHyphens/>
        <w:spacing w:line="276" w:lineRule="auto"/>
        <w:contextualSpacing/>
        <w:jc w:val="center"/>
        <w:outlineLvl w:val="1"/>
        <w:rPr>
          <w:rFonts w:asciiTheme="minorHAnsi" w:hAnsiTheme="minorHAnsi" w:cs="Arial"/>
          <w:b/>
          <w:bCs/>
          <w:lang w:eastAsia="en-US"/>
        </w:rPr>
      </w:pPr>
      <w:bookmarkStart w:id="13" w:name="_Toc448221753"/>
      <w:r w:rsidRPr="00601B9E">
        <w:rPr>
          <w:rFonts w:asciiTheme="minorHAnsi" w:hAnsiTheme="minorHAnsi" w:cs="Arial"/>
          <w:b/>
          <w:bCs/>
          <w:lang w:eastAsia="en-US"/>
        </w:rPr>
        <w:t>ODSTĄPIENIE OD UMOWY</w:t>
      </w:r>
      <w:bookmarkEnd w:id="13"/>
    </w:p>
    <w:p w14:paraId="7E51AC71" w14:textId="77777777" w:rsidR="00FD7C9E" w:rsidRPr="00601B9E" w:rsidRDefault="00FD7C9E" w:rsidP="003E23A6">
      <w:pPr>
        <w:keepLines/>
        <w:suppressAutoHyphens/>
        <w:spacing w:line="276" w:lineRule="auto"/>
        <w:contextualSpacing/>
        <w:jc w:val="center"/>
        <w:rPr>
          <w:rFonts w:asciiTheme="minorHAnsi" w:eastAsia="Calibri" w:hAnsiTheme="minorHAnsi"/>
          <w:b/>
          <w:bCs/>
          <w:lang w:eastAsia="en-US"/>
        </w:rPr>
      </w:pPr>
      <w:r w:rsidRPr="00601B9E">
        <w:rPr>
          <w:rFonts w:asciiTheme="minorHAnsi" w:eastAsia="Calibri" w:hAnsiTheme="minorHAnsi"/>
          <w:b/>
          <w:bCs/>
          <w:lang w:eastAsia="en-US"/>
        </w:rPr>
        <w:t>§ 1</w:t>
      </w:r>
      <w:r w:rsidR="00110405" w:rsidRPr="00601B9E">
        <w:rPr>
          <w:rFonts w:asciiTheme="minorHAnsi" w:eastAsia="Calibri" w:hAnsiTheme="minorHAnsi"/>
          <w:b/>
          <w:bCs/>
          <w:lang w:eastAsia="en-US"/>
        </w:rPr>
        <w:t>0</w:t>
      </w:r>
    </w:p>
    <w:p w14:paraId="1E5157B3" w14:textId="77777777" w:rsidR="007C259F" w:rsidRPr="00601B9E" w:rsidRDefault="00A04F00" w:rsidP="00D92A46">
      <w:pPr>
        <w:keepLines/>
        <w:numPr>
          <w:ilvl w:val="0"/>
          <w:numId w:val="30"/>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Odstąpienie od Umowy może nastąpić w</w:t>
      </w:r>
      <w:r w:rsidR="007C259F" w:rsidRPr="00601B9E">
        <w:rPr>
          <w:rFonts w:asciiTheme="minorHAnsi" w:eastAsia="Calibri" w:hAnsiTheme="minorHAnsi"/>
          <w:lang w:eastAsia="en-US"/>
        </w:rPr>
        <w:t xml:space="preserve"> razie zaistnienia okoliczności, o których stanowi art. 456 Ustawy na warunkach określonych w tym przepisie. </w:t>
      </w:r>
    </w:p>
    <w:p w14:paraId="319E3031" w14:textId="77777777" w:rsidR="00A96832" w:rsidRPr="00601B9E" w:rsidRDefault="007C259F" w:rsidP="00D92A46">
      <w:pPr>
        <w:keepLines/>
        <w:numPr>
          <w:ilvl w:val="0"/>
          <w:numId w:val="30"/>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Niezależnie od przewidzianych w innych postanowieniach Umowy sytuacji uprawniających Zamawiającego do odstąpienia od Umowy, Zamawiający może odstąpić od Umowy ze skutkiem natychmiastowym, jeżeli Wykonawca dopuszcza się istotnego naruszenia Umowy i nie usunie skutków naruszenia w okresie naprawczym wyznaczonym przez Zamawiającego w pisemnym wezwaniu do usunięcia naruszenia. Okres naprawczy zaczyna biec od dnia doręczenia Wykonawcy wezwania do usunięcia przedmiotowego naruszenia Umowy.</w:t>
      </w:r>
    </w:p>
    <w:p w14:paraId="1CAB8A31" w14:textId="77777777" w:rsidR="007C259F" w:rsidRPr="00601B9E" w:rsidRDefault="007C259F" w:rsidP="00D92A46">
      <w:pPr>
        <w:keepLines/>
        <w:numPr>
          <w:ilvl w:val="0"/>
          <w:numId w:val="30"/>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Poza przypadkami wskazanymi w innych postanowieniach Umowy istotne naruszenia Umowy obejmują następujące przypadki:</w:t>
      </w:r>
    </w:p>
    <w:p w14:paraId="7BE12ABA" w14:textId="77777777" w:rsidR="007C259F" w:rsidRPr="00601B9E" w:rsidRDefault="007C259F" w:rsidP="00D92A46">
      <w:pPr>
        <w:keepLines/>
        <w:numPr>
          <w:ilvl w:val="1"/>
          <w:numId w:val="30"/>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brak rozpoczęcia robót budowlanych bez uzasadnionych przyczyn;</w:t>
      </w:r>
    </w:p>
    <w:p w14:paraId="083112DE" w14:textId="68962E19" w:rsidR="00601058" w:rsidRDefault="00601058" w:rsidP="00D92A46">
      <w:pPr>
        <w:keepLines/>
        <w:numPr>
          <w:ilvl w:val="1"/>
          <w:numId w:val="30"/>
        </w:numPr>
        <w:suppressAutoHyphens/>
        <w:spacing w:line="276" w:lineRule="auto"/>
        <w:ind w:left="714" w:hanging="357"/>
        <w:contextualSpacing/>
        <w:jc w:val="both"/>
        <w:rPr>
          <w:rFonts w:asciiTheme="minorHAnsi" w:eastAsia="Calibri" w:hAnsiTheme="minorHAnsi"/>
          <w:lang w:eastAsia="en-US"/>
        </w:rPr>
      </w:pPr>
      <w:r>
        <w:rPr>
          <w:rFonts w:asciiTheme="minorHAnsi" w:eastAsia="Calibri" w:hAnsiTheme="minorHAnsi"/>
          <w:lang w:eastAsia="en-US"/>
        </w:rPr>
        <w:t xml:space="preserve">zrealizowany przedmiot Umowy nie spełnia wymaganych parametrów i funkcjonalności określonych w wymaganiach Zamawiającego, chyba, że </w:t>
      </w:r>
      <w:r w:rsidR="00DD3B9A">
        <w:rPr>
          <w:rFonts w:asciiTheme="minorHAnsi" w:eastAsia="Calibri" w:hAnsiTheme="minorHAnsi"/>
          <w:lang w:eastAsia="en-US"/>
        </w:rPr>
        <w:t>niespełnienie</w:t>
      </w:r>
      <w:r>
        <w:rPr>
          <w:rFonts w:asciiTheme="minorHAnsi" w:eastAsia="Calibri" w:hAnsiTheme="minorHAnsi"/>
          <w:lang w:eastAsia="en-US"/>
        </w:rPr>
        <w:t xml:space="preserve"> tych wymagań wyniknęło z działań lub decyzji Zamawiającego lub osób trzecich, za które Wykonawca nie ponosi odpowiedzialności,</w:t>
      </w:r>
    </w:p>
    <w:p w14:paraId="5DAD7456" w14:textId="77777777" w:rsidR="007C259F" w:rsidRPr="00601B9E" w:rsidRDefault="007C259F" w:rsidP="00D92A46">
      <w:pPr>
        <w:keepLines/>
        <w:numPr>
          <w:ilvl w:val="1"/>
          <w:numId w:val="30"/>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zachodzą uzasadnione podstawy do uznania, że Wykonawca nie jest w stanie wykonać Umowy w terminie w niej określonym;</w:t>
      </w:r>
    </w:p>
    <w:p w14:paraId="6254EF17" w14:textId="77777777" w:rsidR="004960FF" w:rsidRDefault="004960FF" w:rsidP="00D92A46">
      <w:pPr>
        <w:keepLines/>
        <w:numPr>
          <w:ilvl w:val="1"/>
          <w:numId w:val="30"/>
        </w:numPr>
        <w:suppressAutoHyphens/>
        <w:spacing w:line="276" w:lineRule="auto"/>
        <w:ind w:left="714" w:hanging="357"/>
        <w:contextualSpacing/>
        <w:jc w:val="both"/>
        <w:rPr>
          <w:rFonts w:asciiTheme="minorHAnsi" w:eastAsia="Calibri" w:hAnsiTheme="minorHAnsi"/>
          <w:lang w:eastAsia="en-US"/>
        </w:rPr>
      </w:pPr>
      <w:r>
        <w:rPr>
          <w:rFonts w:asciiTheme="minorHAnsi" w:eastAsia="Calibri" w:hAnsiTheme="minorHAnsi"/>
          <w:lang w:eastAsia="en-US"/>
        </w:rPr>
        <w:t>Zamawiający powiadomił o konieczności usunięcia wady, usterki lub innej nieprawidłowości, a wykonawca odmówił albo nie usunął wady, usterki lub innej nieprawidłowości na zasadach określonych w Umowie,</w:t>
      </w:r>
    </w:p>
    <w:p w14:paraId="6F653C1D" w14:textId="77777777" w:rsidR="007C259F" w:rsidRPr="00601B9E" w:rsidRDefault="007C259F" w:rsidP="00D92A46">
      <w:pPr>
        <w:keepLines/>
        <w:numPr>
          <w:ilvl w:val="1"/>
          <w:numId w:val="30"/>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zostanie wydany nakaz zajęcia majątku Wykonawcy lub wszczęto postępowanie egzekucyjne w stopniu uniemożliwiającym realizację Umowy;</w:t>
      </w:r>
    </w:p>
    <w:p w14:paraId="19C020EB" w14:textId="77777777" w:rsidR="007C259F" w:rsidRPr="00601B9E" w:rsidRDefault="007C259F" w:rsidP="00D92A46">
      <w:pPr>
        <w:keepLines/>
        <w:numPr>
          <w:ilvl w:val="1"/>
          <w:numId w:val="30"/>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Wykonawca nie złożył w terminach określonych w Umowie polis ubezpieczeniowych wraz z potwierdzeniem dokonanej płatności składek ubezpieczeniowych określonych</w:t>
      </w:r>
      <w:r w:rsidR="00DE5936" w:rsidRPr="00601B9E">
        <w:rPr>
          <w:rFonts w:asciiTheme="minorHAnsi" w:eastAsia="Calibri" w:hAnsiTheme="minorHAnsi"/>
          <w:lang w:eastAsia="en-US"/>
        </w:rPr>
        <w:t xml:space="preserve"> w</w:t>
      </w:r>
      <w:r w:rsidRPr="00601B9E">
        <w:rPr>
          <w:rFonts w:asciiTheme="minorHAnsi" w:eastAsia="Calibri" w:hAnsiTheme="minorHAnsi"/>
          <w:lang w:eastAsia="en-US"/>
        </w:rPr>
        <w:t xml:space="preserve"> § </w:t>
      </w:r>
      <w:r w:rsidR="00A96832" w:rsidRPr="00601B9E">
        <w:rPr>
          <w:rFonts w:asciiTheme="minorHAnsi" w:eastAsia="Calibri" w:hAnsiTheme="minorHAnsi"/>
          <w:lang w:eastAsia="en-US"/>
        </w:rPr>
        <w:t xml:space="preserve">4 ust. </w:t>
      </w:r>
      <w:r w:rsidR="00995F7E">
        <w:rPr>
          <w:rFonts w:asciiTheme="minorHAnsi" w:eastAsia="Calibri" w:hAnsiTheme="minorHAnsi"/>
          <w:lang w:eastAsia="en-US"/>
        </w:rPr>
        <w:t xml:space="preserve">9, ust. </w:t>
      </w:r>
      <w:r w:rsidR="00A96832" w:rsidRPr="00601B9E">
        <w:rPr>
          <w:rFonts w:asciiTheme="minorHAnsi" w:eastAsia="Calibri" w:hAnsiTheme="minorHAnsi"/>
          <w:lang w:eastAsia="en-US"/>
        </w:rPr>
        <w:t>13</w:t>
      </w:r>
      <w:r w:rsidR="00995F7E">
        <w:rPr>
          <w:rFonts w:asciiTheme="minorHAnsi" w:eastAsia="Calibri" w:hAnsiTheme="minorHAnsi"/>
          <w:lang w:eastAsia="en-US"/>
        </w:rPr>
        <w:t>, ust. 14</w:t>
      </w:r>
      <w:r w:rsidRPr="00601B9E">
        <w:rPr>
          <w:rFonts w:asciiTheme="minorHAnsi" w:eastAsia="Calibri" w:hAnsiTheme="minorHAnsi"/>
          <w:lang w:eastAsia="en-US"/>
        </w:rPr>
        <w:t xml:space="preserve"> Umowy;</w:t>
      </w:r>
    </w:p>
    <w:p w14:paraId="7ABB9EED" w14:textId="77777777" w:rsidR="007C259F" w:rsidRPr="00601B9E" w:rsidRDefault="007C259F" w:rsidP="00D92A46">
      <w:pPr>
        <w:keepLines/>
        <w:numPr>
          <w:ilvl w:val="1"/>
          <w:numId w:val="30"/>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Wykonawca nie przedstawił Zamawiającemu dokumentów, których obowiązek przedstawienia wynika z </w:t>
      </w:r>
      <w:r w:rsidRPr="00601B9E">
        <w:rPr>
          <w:rFonts w:asciiTheme="minorHAnsi" w:eastAsia="Calibri" w:hAnsiTheme="minorHAnsi"/>
          <w:bCs/>
          <w:lang w:eastAsia="en-US"/>
        </w:rPr>
        <w:t>Umowy;</w:t>
      </w:r>
    </w:p>
    <w:p w14:paraId="0ACCD5D9" w14:textId="77777777" w:rsidR="007C259F" w:rsidRPr="00601B9E" w:rsidRDefault="007C259F" w:rsidP="00D92A46">
      <w:pPr>
        <w:keepLines/>
        <w:numPr>
          <w:ilvl w:val="1"/>
          <w:numId w:val="30"/>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Wykonawca zlecił wykonanie całości lub części robót i związanych z nimi prac osobie trzeciej bez wymaganej Umową zgody Zamawiającego; </w:t>
      </w:r>
    </w:p>
    <w:p w14:paraId="6F34A119" w14:textId="77777777" w:rsidR="007C259F" w:rsidRPr="00601B9E" w:rsidRDefault="00C02DD8" w:rsidP="00D92A46">
      <w:pPr>
        <w:keepLines/>
        <w:numPr>
          <w:ilvl w:val="1"/>
          <w:numId w:val="30"/>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Wykonawca realizuje Umowę</w:t>
      </w:r>
      <w:r w:rsidR="007C259F" w:rsidRPr="00601B9E">
        <w:rPr>
          <w:rFonts w:asciiTheme="minorHAnsi" w:eastAsia="Calibri" w:hAnsiTheme="minorHAnsi"/>
          <w:lang w:eastAsia="en-US"/>
        </w:rPr>
        <w:t xml:space="preserve"> w sposób zagrażający prawidłowemu funkcjonowaniu ZUOK „Orli Staw”;</w:t>
      </w:r>
    </w:p>
    <w:p w14:paraId="51152FEC" w14:textId="77777777" w:rsidR="007C259F" w:rsidRPr="00601B9E" w:rsidRDefault="00C02DD8" w:rsidP="00D92A46">
      <w:pPr>
        <w:keepLines/>
        <w:numPr>
          <w:ilvl w:val="1"/>
          <w:numId w:val="30"/>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Wykonawca realizuje robo</w:t>
      </w:r>
      <w:r w:rsidR="007C259F" w:rsidRPr="00601B9E">
        <w:rPr>
          <w:rFonts w:asciiTheme="minorHAnsi" w:eastAsia="Calibri" w:hAnsiTheme="minorHAnsi"/>
          <w:lang w:eastAsia="en-US"/>
        </w:rPr>
        <w:t>t</w:t>
      </w:r>
      <w:r w:rsidRPr="00601B9E">
        <w:rPr>
          <w:rFonts w:asciiTheme="minorHAnsi" w:eastAsia="Calibri" w:hAnsiTheme="minorHAnsi"/>
          <w:lang w:eastAsia="en-US"/>
        </w:rPr>
        <w:t>y</w:t>
      </w:r>
      <w:r w:rsidR="007C259F" w:rsidRPr="00601B9E">
        <w:rPr>
          <w:rFonts w:asciiTheme="minorHAnsi" w:eastAsia="Calibri" w:hAnsiTheme="minorHAnsi"/>
          <w:lang w:eastAsia="en-US"/>
        </w:rPr>
        <w:t xml:space="preserve"> i związan</w:t>
      </w:r>
      <w:r w:rsidRPr="00601B9E">
        <w:rPr>
          <w:rFonts w:asciiTheme="minorHAnsi" w:eastAsia="Calibri" w:hAnsiTheme="minorHAnsi"/>
          <w:lang w:eastAsia="en-US"/>
        </w:rPr>
        <w:t>e</w:t>
      </w:r>
      <w:r w:rsidR="007C259F" w:rsidRPr="00601B9E">
        <w:rPr>
          <w:rFonts w:asciiTheme="minorHAnsi" w:eastAsia="Calibri" w:hAnsiTheme="minorHAnsi"/>
          <w:lang w:eastAsia="en-US"/>
        </w:rPr>
        <w:t xml:space="preserve"> z nimi prac</w:t>
      </w:r>
      <w:r w:rsidRPr="00601B9E">
        <w:rPr>
          <w:rFonts w:asciiTheme="minorHAnsi" w:eastAsia="Calibri" w:hAnsiTheme="minorHAnsi"/>
          <w:lang w:eastAsia="en-US"/>
        </w:rPr>
        <w:t>e</w:t>
      </w:r>
      <w:r w:rsidR="007C259F" w:rsidRPr="00601B9E">
        <w:rPr>
          <w:rFonts w:asciiTheme="minorHAnsi" w:eastAsia="Calibri" w:hAnsiTheme="minorHAnsi"/>
          <w:lang w:eastAsia="en-US"/>
        </w:rPr>
        <w:t xml:space="preserve"> niezgodnie z Umową lub obowiązującymi przepisami i pomimo wezwania pisemnego w ciągu 7 dni do daty doręczenia wezwania Zamawiającego, </w:t>
      </w:r>
      <w:r w:rsidR="00DE5936" w:rsidRPr="00601B9E">
        <w:rPr>
          <w:rFonts w:asciiTheme="minorHAnsi" w:eastAsia="Calibri" w:hAnsiTheme="minorHAnsi"/>
          <w:lang w:eastAsia="en-US"/>
        </w:rPr>
        <w:t xml:space="preserve">w dalszym ciągu </w:t>
      </w:r>
      <w:r w:rsidR="007724B1" w:rsidRPr="00601B9E">
        <w:rPr>
          <w:rFonts w:asciiTheme="minorHAnsi" w:eastAsia="Calibri" w:hAnsiTheme="minorHAnsi"/>
          <w:lang w:eastAsia="en-US"/>
        </w:rPr>
        <w:t xml:space="preserve">są </w:t>
      </w:r>
      <w:r w:rsidR="007C259F" w:rsidRPr="00601B9E">
        <w:rPr>
          <w:rFonts w:asciiTheme="minorHAnsi" w:eastAsia="Calibri" w:hAnsiTheme="minorHAnsi"/>
          <w:lang w:eastAsia="en-US"/>
        </w:rPr>
        <w:t>realizowan</w:t>
      </w:r>
      <w:r w:rsidR="007724B1" w:rsidRPr="00601B9E">
        <w:rPr>
          <w:rFonts w:asciiTheme="minorHAnsi" w:eastAsia="Calibri" w:hAnsiTheme="minorHAnsi"/>
          <w:lang w:eastAsia="en-US"/>
        </w:rPr>
        <w:t>e</w:t>
      </w:r>
      <w:r w:rsidR="007C259F" w:rsidRPr="00601B9E">
        <w:rPr>
          <w:rFonts w:asciiTheme="minorHAnsi" w:eastAsia="Calibri" w:hAnsiTheme="minorHAnsi"/>
          <w:lang w:eastAsia="en-US"/>
        </w:rPr>
        <w:t xml:space="preserve"> przez Wykonawcę rob</w:t>
      </w:r>
      <w:r w:rsidR="007724B1" w:rsidRPr="00601B9E">
        <w:rPr>
          <w:rFonts w:asciiTheme="minorHAnsi" w:eastAsia="Calibri" w:hAnsiTheme="minorHAnsi"/>
          <w:lang w:eastAsia="en-US"/>
        </w:rPr>
        <w:t>o</w:t>
      </w:r>
      <w:r w:rsidR="007C259F" w:rsidRPr="00601B9E">
        <w:rPr>
          <w:rFonts w:asciiTheme="minorHAnsi" w:eastAsia="Calibri" w:hAnsiTheme="minorHAnsi"/>
          <w:lang w:eastAsia="en-US"/>
        </w:rPr>
        <w:t>t</w:t>
      </w:r>
      <w:r w:rsidR="007724B1" w:rsidRPr="00601B9E">
        <w:rPr>
          <w:rFonts w:asciiTheme="minorHAnsi" w:eastAsia="Calibri" w:hAnsiTheme="minorHAnsi"/>
          <w:lang w:eastAsia="en-US"/>
        </w:rPr>
        <w:t>y</w:t>
      </w:r>
      <w:r w:rsidR="007C259F" w:rsidRPr="00601B9E">
        <w:rPr>
          <w:rFonts w:asciiTheme="minorHAnsi" w:eastAsia="Calibri" w:hAnsiTheme="minorHAnsi"/>
          <w:lang w:eastAsia="en-US"/>
        </w:rPr>
        <w:t xml:space="preserve"> i związan</w:t>
      </w:r>
      <w:r w:rsidR="007724B1" w:rsidRPr="00601B9E">
        <w:rPr>
          <w:rFonts w:asciiTheme="minorHAnsi" w:eastAsia="Calibri" w:hAnsiTheme="minorHAnsi"/>
          <w:lang w:eastAsia="en-US"/>
        </w:rPr>
        <w:t>e</w:t>
      </w:r>
      <w:r w:rsidR="007C259F" w:rsidRPr="00601B9E">
        <w:rPr>
          <w:rFonts w:asciiTheme="minorHAnsi" w:eastAsia="Calibri" w:hAnsiTheme="minorHAnsi"/>
          <w:lang w:eastAsia="en-US"/>
        </w:rPr>
        <w:t xml:space="preserve"> z nimi prac</w:t>
      </w:r>
      <w:r w:rsidR="007724B1" w:rsidRPr="00601B9E">
        <w:rPr>
          <w:rFonts w:asciiTheme="minorHAnsi" w:eastAsia="Calibri" w:hAnsiTheme="minorHAnsi"/>
          <w:lang w:eastAsia="en-US"/>
        </w:rPr>
        <w:t>e</w:t>
      </w:r>
      <w:r w:rsidR="007C259F" w:rsidRPr="00601B9E">
        <w:rPr>
          <w:rFonts w:asciiTheme="minorHAnsi" w:eastAsia="Calibri" w:hAnsiTheme="minorHAnsi"/>
          <w:lang w:eastAsia="en-US"/>
        </w:rPr>
        <w:t xml:space="preserve"> w sposób nieprawidłowy;</w:t>
      </w:r>
    </w:p>
    <w:p w14:paraId="34DC43AE" w14:textId="77777777" w:rsidR="007C259F" w:rsidRPr="00601B9E" w:rsidRDefault="007C259F" w:rsidP="00D92A46">
      <w:pPr>
        <w:keepLines/>
        <w:numPr>
          <w:ilvl w:val="1"/>
          <w:numId w:val="30"/>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zaprzestania realizacji robót lub prac przez Wykonawcę przez okres przekraczający 7 dni roboczych bez uzasadnionych przyczyn;</w:t>
      </w:r>
    </w:p>
    <w:p w14:paraId="011D46FA" w14:textId="77777777" w:rsidR="007C259F" w:rsidRPr="00601B9E" w:rsidRDefault="007C259F" w:rsidP="00D92A46">
      <w:pPr>
        <w:keepLines/>
        <w:numPr>
          <w:ilvl w:val="1"/>
          <w:numId w:val="30"/>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naruszenia § </w:t>
      </w:r>
      <w:r w:rsidR="00934556" w:rsidRPr="00601B9E">
        <w:rPr>
          <w:rFonts w:asciiTheme="minorHAnsi" w:eastAsia="Calibri" w:hAnsiTheme="minorHAnsi"/>
          <w:lang w:eastAsia="en-US"/>
        </w:rPr>
        <w:t>6</w:t>
      </w:r>
      <w:r w:rsidRPr="00601B9E">
        <w:rPr>
          <w:rFonts w:asciiTheme="minorHAnsi" w:eastAsia="Calibri" w:hAnsiTheme="minorHAnsi"/>
          <w:lang w:eastAsia="en-US"/>
        </w:rPr>
        <w:t xml:space="preserve"> ust. 12</w:t>
      </w:r>
      <w:r w:rsidR="00F504F0" w:rsidRPr="00601B9E">
        <w:rPr>
          <w:rFonts w:asciiTheme="minorHAnsi" w:eastAsia="Calibri" w:hAnsiTheme="minorHAnsi"/>
          <w:lang w:eastAsia="en-US"/>
        </w:rPr>
        <w:t xml:space="preserve"> i</w:t>
      </w:r>
      <w:r w:rsidRPr="00601B9E">
        <w:rPr>
          <w:rFonts w:asciiTheme="minorHAnsi" w:eastAsia="Calibri" w:hAnsiTheme="minorHAnsi"/>
          <w:lang w:eastAsia="en-US"/>
        </w:rPr>
        <w:t xml:space="preserve"> 15 Umowy</w:t>
      </w:r>
      <w:r w:rsidR="00210173" w:rsidRPr="00601B9E">
        <w:rPr>
          <w:rFonts w:asciiTheme="minorHAnsi" w:eastAsia="Calibri" w:hAnsiTheme="minorHAnsi"/>
          <w:lang w:eastAsia="en-US"/>
        </w:rPr>
        <w:t xml:space="preserve"> – jeżeli dotyczy</w:t>
      </w:r>
      <w:r w:rsidR="00AA2BD3" w:rsidRPr="00601B9E">
        <w:rPr>
          <w:rFonts w:asciiTheme="minorHAnsi" w:eastAsia="Calibri" w:hAnsiTheme="minorHAnsi"/>
          <w:lang w:eastAsia="en-US"/>
        </w:rPr>
        <w:t>;</w:t>
      </w:r>
    </w:p>
    <w:p w14:paraId="5B389359" w14:textId="77777777" w:rsidR="007C259F" w:rsidRPr="00601B9E" w:rsidRDefault="00B20342" w:rsidP="00D92A46">
      <w:pPr>
        <w:keepLines/>
        <w:numPr>
          <w:ilvl w:val="1"/>
          <w:numId w:val="30"/>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naruszenia § 1</w:t>
      </w:r>
      <w:r w:rsidR="00784E38" w:rsidRPr="00601B9E">
        <w:rPr>
          <w:rFonts w:asciiTheme="minorHAnsi" w:eastAsia="Calibri" w:hAnsiTheme="minorHAnsi"/>
          <w:lang w:eastAsia="en-US"/>
        </w:rPr>
        <w:t>3</w:t>
      </w:r>
      <w:r w:rsidR="007C259F" w:rsidRPr="00601B9E">
        <w:rPr>
          <w:rFonts w:asciiTheme="minorHAnsi" w:eastAsia="Calibri" w:hAnsiTheme="minorHAnsi"/>
          <w:lang w:eastAsia="en-US"/>
        </w:rPr>
        <w:t xml:space="preserve"> Umowy</w:t>
      </w:r>
      <w:r w:rsidR="00AA2BD3" w:rsidRPr="00601B9E">
        <w:rPr>
          <w:rFonts w:asciiTheme="minorHAnsi" w:eastAsia="Calibri" w:hAnsiTheme="minorHAnsi"/>
          <w:lang w:eastAsia="en-US"/>
        </w:rPr>
        <w:t>;</w:t>
      </w:r>
    </w:p>
    <w:p w14:paraId="2479B5D2" w14:textId="77777777" w:rsidR="00995F7E" w:rsidRDefault="00995F7E" w:rsidP="00D92A46">
      <w:pPr>
        <w:keepLines/>
        <w:numPr>
          <w:ilvl w:val="1"/>
          <w:numId w:val="30"/>
        </w:numPr>
        <w:suppressAutoHyphens/>
        <w:spacing w:line="276" w:lineRule="auto"/>
        <w:ind w:left="714" w:hanging="357"/>
        <w:contextualSpacing/>
        <w:jc w:val="both"/>
        <w:rPr>
          <w:rFonts w:asciiTheme="minorHAnsi" w:eastAsia="Calibri" w:hAnsiTheme="minorHAnsi"/>
          <w:lang w:eastAsia="en-US"/>
        </w:rPr>
      </w:pPr>
      <w:r>
        <w:rPr>
          <w:rFonts w:asciiTheme="minorHAnsi" w:eastAsia="Calibri" w:hAnsiTheme="minorHAnsi"/>
          <w:lang w:eastAsia="en-US"/>
        </w:rPr>
        <w:t>stosowania materiałów złej jakości, niedopuszczonych do obrotu lub niezgodnych z wymaganiami Zamawiającego,</w:t>
      </w:r>
    </w:p>
    <w:p w14:paraId="6C40FB39" w14:textId="77777777" w:rsidR="007C259F" w:rsidRPr="00601B9E" w:rsidRDefault="007C259F" w:rsidP="00D92A46">
      <w:pPr>
        <w:keepLines/>
        <w:numPr>
          <w:ilvl w:val="1"/>
          <w:numId w:val="30"/>
        </w:numPr>
        <w:suppressAutoHyphens/>
        <w:spacing w:line="276" w:lineRule="auto"/>
        <w:ind w:left="714"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realizowania robót niezgodnie z </w:t>
      </w:r>
      <w:r w:rsidR="007724B1" w:rsidRPr="00601B9E">
        <w:rPr>
          <w:rFonts w:asciiTheme="minorHAnsi" w:eastAsia="Calibri" w:hAnsiTheme="minorHAnsi"/>
          <w:lang w:eastAsia="en-US"/>
        </w:rPr>
        <w:t xml:space="preserve">zasadnymi </w:t>
      </w:r>
      <w:r w:rsidRPr="00601B9E">
        <w:rPr>
          <w:rFonts w:asciiTheme="minorHAnsi" w:eastAsia="Calibri" w:hAnsiTheme="minorHAnsi"/>
          <w:lang w:eastAsia="en-US"/>
        </w:rPr>
        <w:t>zaleceniami Zamawiającego lub  Inspektora Nadzoru oraz pomimo wezwania do zmiany sposobu wykonania robót i wyznaczenia Wykonawcy w tym celu odpowiedniego terminu</w:t>
      </w:r>
      <w:r w:rsidR="007724B1" w:rsidRPr="00601B9E">
        <w:rPr>
          <w:rFonts w:asciiTheme="minorHAnsi" w:eastAsia="Calibri" w:hAnsiTheme="minorHAnsi"/>
          <w:lang w:eastAsia="en-US"/>
        </w:rPr>
        <w:t>,</w:t>
      </w:r>
      <w:r w:rsidRPr="00601B9E">
        <w:rPr>
          <w:rFonts w:asciiTheme="minorHAnsi" w:eastAsia="Calibri" w:hAnsiTheme="minorHAnsi"/>
          <w:lang w:eastAsia="en-US"/>
        </w:rPr>
        <w:t xml:space="preserve"> nie wywiązywania się należycie z Umowy.</w:t>
      </w:r>
    </w:p>
    <w:p w14:paraId="13F2B3EB" w14:textId="77777777" w:rsidR="007C259F" w:rsidRPr="00601B9E" w:rsidRDefault="007C259F" w:rsidP="00D92A46">
      <w:pPr>
        <w:numPr>
          <w:ilvl w:val="0"/>
          <w:numId w:val="30"/>
        </w:numPr>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Oświadczen</w:t>
      </w:r>
      <w:r w:rsidR="00B20342" w:rsidRPr="00601B9E">
        <w:rPr>
          <w:rFonts w:asciiTheme="minorHAnsi" w:eastAsia="Calibri" w:hAnsiTheme="minorHAnsi"/>
          <w:lang w:eastAsia="en-US"/>
        </w:rPr>
        <w:t>ie o odstąpieniu od U</w:t>
      </w:r>
      <w:r w:rsidRPr="00601B9E">
        <w:rPr>
          <w:rFonts w:asciiTheme="minorHAnsi" w:eastAsia="Calibri" w:hAnsiTheme="minorHAnsi"/>
          <w:lang w:eastAsia="en-US"/>
        </w:rPr>
        <w:t>mowy należy złożyć w formie określonej w art. 77 § 2 Kodeksu cywilnego. Oświadczenie to musi zawierać uzasadnienie.</w:t>
      </w:r>
    </w:p>
    <w:p w14:paraId="60ECFBBC" w14:textId="77777777" w:rsidR="007C259F" w:rsidRPr="00601B9E" w:rsidRDefault="007C259F" w:rsidP="00D92A46">
      <w:pPr>
        <w:numPr>
          <w:ilvl w:val="0"/>
          <w:numId w:val="30"/>
        </w:numPr>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W razie odstąpienia od Umowy przez Zamawiającego z powodów wymienionych w ust. 2 lub ust. 3 niniejszego paragrafu, uważa się, że odstąpienie od Umowy nastąpiło z winy Wykonawcy. </w:t>
      </w:r>
    </w:p>
    <w:p w14:paraId="7E82526E" w14:textId="77777777" w:rsidR="007C259F" w:rsidRPr="00601B9E" w:rsidRDefault="007C259F" w:rsidP="00D92A46">
      <w:pPr>
        <w:numPr>
          <w:ilvl w:val="0"/>
          <w:numId w:val="30"/>
        </w:numPr>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Strony potwierdzają, że w przypadku odstąpienia od Umowy ze skutkiem na dzień odstąpienia, w pełni zachowują moc jej postanowienia względem robót zrealizowanych i protokolarnie odebranych przez Zamawiającego, zgodnie z postanowieniami Umowy do dnia odstąpienia, a Wykonawcy należy się wynagrodzenie wyłącznie za część robót wykonaną  zgodnie z postanowieniami Umowy </w:t>
      </w:r>
      <w:r w:rsidR="007724B1" w:rsidRPr="00601B9E">
        <w:rPr>
          <w:rFonts w:asciiTheme="minorHAnsi" w:eastAsia="Calibri" w:hAnsiTheme="minorHAnsi"/>
          <w:lang w:eastAsia="en-US"/>
        </w:rPr>
        <w:t>przez Wykonawcę</w:t>
      </w:r>
      <w:r w:rsidR="006119A3" w:rsidRPr="00601B9E">
        <w:rPr>
          <w:rFonts w:asciiTheme="minorHAnsi" w:eastAsia="Calibri" w:hAnsiTheme="minorHAnsi"/>
          <w:lang w:eastAsia="en-US"/>
        </w:rPr>
        <w:t xml:space="preserve"> </w:t>
      </w:r>
      <w:r w:rsidRPr="00601B9E">
        <w:rPr>
          <w:rFonts w:asciiTheme="minorHAnsi" w:eastAsia="Calibri" w:hAnsiTheme="minorHAnsi"/>
          <w:lang w:eastAsia="en-US"/>
        </w:rPr>
        <w:t>do dnia odstąpienia.</w:t>
      </w:r>
    </w:p>
    <w:p w14:paraId="68A13ED1" w14:textId="77777777" w:rsidR="007C259F" w:rsidRPr="00601B9E" w:rsidRDefault="007C259F" w:rsidP="00D92A46">
      <w:pPr>
        <w:numPr>
          <w:ilvl w:val="0"/>
          <w:numId w:val="30"/>
        </w:numPr>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W przypadku odstąpienia od Umowy, Wykonawca może żądać jedynie wynagrodzenia należnego z tytułu robót budowlanych i prac prawidłowo wykonanych do momentu odstąpienia, ustalonego na podstawie zatwierdzonego przez Zamawiającego i Inspektora Nadzoru protokołu inwentaryzacyjnego. Warunkiem zapłaty tego wynagrodzenia jest przedstawienie przez Wykonawcę dowodów zapłaty wynagrodzeni</w:t>
      </w:r>
      <w:r w:rsidR="00FF2A81" w:rsidRPr="00601B9E">
        <w:rPr>
          <w:rFonts w:asciiTheme="minorHAnsi" w:eastAsia="Calibri" w:hAnsiTheme="minorHAnsi"/>
          <w:lang w:eastAsia="en-US"/>
        </w:rPr>
        <w:t>a należnego Podwykonawcom i dalszym P</w:t>
      </w:r>
      <w:r w:rsidRPr="00601B9E">
        <w:rPr>
          <w:rFonts w:asciiTheme="minorHAnsi" w:eastAsia="Calibri" w:hAnsiTheme="minorHAnsi"/>
          <w:lang w:eastAsia="en-US"/>
        </w:rPr>
        <w:t>odwykonawcom, którzy realizowali roboty budowlane, dostawy lub usługi do dnia odstąpienia od Umowy. W przypadku nieprzedstawienia przez Wykonawcę wszystkich dowodów zapłaty, o których mowa w zdaniu poprzedzającym, Zamawiający wstrzymuje  wypłatę należnego wynagrodzenia za odebrane roboty budowlane – w części równej sumie kwot wynikających z nieprzedstawionych dowodów zapłaty.</w:t>
      </w:r>
    </w:p>
    <w:p w14:paraId="0CF3D7AF" w14:textId="77777777" w:rsidR="007C259F" w:rsidRPr="00601B9E" w:rsidRDefault="007C259F" w:rsidP="00D92A46">
      <w:pPr>
        <w:numPr>
          <w:ilvl w:val="0"/>
          <w:numId w:val="30"/>
        </w:numPr>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W przypadku odstąpienia od Umowy, Wykonawca:</w:t>
      </w:r>
    </w:p>
    <w:p w14:paraId="01A5FC71" w14:textId="77777777" w:rsidR="007C259F" w:rsidRPr="00601B9E" w:rsidRDefault="007C259F" w:rsidP="00D92A46">
      <w:pPr>
        <w:numPr>
          <w:ilvl w:val="0"/>
          <w:numId w:val="32"/>
        </w:numPr>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w terminie natychmiastowym wstrzyma dalszą realizację Umowy poza robotami zabezpieczającymi określonymi przez</w:t>
      </w:r>
      <w:r w:rsidRPr="00601B9E">
        <w:rPr>
          <w:rFonts w:asciiTheme="minorHAnsi" w:eastAsia="Calibri" w:hAnsiTheme="minorHAnsi"/>
          <w:b/>
          <w:bCs/>
          <w:lang w:eastAsia="en-US"/>
        </w:rPr>
        <w:t xml:space="preserve"> </w:t>
      </w:r>
      <w:r w:rsidRPr="00601B9E">
        <w:rPr>
          <w:rFonts w:asciiTheme="minorHAnsi" w:eastAsia="Calibri" w:hAnsiTheme="minorHAnsi"/>
          <w:bCs/>
          <w:lang w:eastAsia="en-US"/>
        </w:rPr>
        <w:t>Inspektora Nadzoru lub</w:t>
      </w:r>
      <w:r w:rsidRPr="00601B9E">
        <w:rPr>
          <w:rFonts w:asciiTheme="minorHAnsi" w:eastAsia="Calibri" w:hAnsiTheme="minorHAnsi"/>
          <w:b/>
          <w:bCs/>
          <w:lang w:eastAsia="en-US"/>
        </w:rPr>
        <w:t xml:space="preserve"> </w:t>
      </w:r>
      <w:r w:rsidRPr="00601B9E">
        <w:rPr>
          <w:rFonts w:asciiTheme="minorHAnsi" w:eastAsia="Calibri" w:hAnsiTheme="minorHAnsi"/>
          <w:lang w:eastAsia="en-US"/>
        </w:rPr>
        <w:t>Zamawiającego jako konieczne dla zabezpieczenia już zrealizowanych robót i prac;</w:t>
      </w:r>
    </w:p>
    <w:p w14:paraId="57D22070" w14:textId="77777777" w:rsidR="007C259F" w:rsidRPr="00601B9E" w:rsidRDefault="007C259F" w:rsidP="00D92A46">
      <w:pPr>
        <w:numPr>
          <w:ilvl w:val="0"/>
          <w:numId w:val="32"/>
        </w:numPr>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w terminie 10 dni od odstąpienia usunie sprzęt budowlano-montażowy i</w:t>
      </w:r>
      <w:r w:rsidR="00B20342" w:rsidRPr="00601B9E">
        <w:rPr>
          <w:rFonts w:asciiTheme="minorHAnsi" w:eastAsia="Calibri" w:hAnsiTheme="minorHAnsi"/>
          <w:lang w:eastAsia="en-US"/>
        </w:rPr>
        <w:t xml:space="preserve"> wycofa swój personel z Terenu budowy oraz uporządkuje Teren b</w:t>
      </w:r>
      <w:r w:rsidRPr="00601B9E">
        <w:rPr>
          <w:rFonts w:asciiTheme="minorHAnsi" w:eastAsia="Calibri" w:hAnsiTheme="minorHAnsi"/>
          <w:lang w:eastAsia="en-US"/>
        </w:rPr>
        <w:t>udowy;</w:t>
      </w:r>
    </w:p>
    <w:p w14:paraId="33335B08" w14:textId="77777777" w:rsidR="007C259F" w:rsidRPr="00601B9E" w:rsidRDefault="007C259F" w:rsidP="00D92A46">
      <w:pPr>
        <w:numPr>
          <w:ilvl w:val="0"/>
          <w:numId w:val="32"/>
        </w:numPr>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 xml:space="preserve">w terminie 15 dni od odstąpienia dostarczy Zamawiającemu całą dokumentację </w:t>
      </w:r>
      <w:r w:rsidR="00995F7E">
        <w:rPr>
          <w:rFonts w:asciiTheme="minorHAnsi" w:eastAsia="Calibri" w:hAnsiTheme="minorHAnsi"/>
          <w:lang w:eastAsia="en-US"/>
        </w:rPr>
        <w:t>z</w:t>
      </w:r>
      <w:r w:rsidRPr="00601B9E">
        <w:rPr>
          <w:rFonts w:asciiTheme="minorHAnsi" w:eastAsia="Calibri" w:hAnsiTheme="minorHAnsi"/>
          <w:lang w:eastAsia="en-US"/>
        </w:rPr>
        <w:t>wiązan</w:t>
      </w:r>
      <w:r w:rsidR="00995F7E">
        <w:rPr>
          <w:rFonts w:asciiTheme="minorHAnsi" w:eastAsia="Calibri" w:hAnsiTheme="minorHAnsi"/>
          <w:lang w:eastAsia="en-US"/>
        </w:rPr>
        <w:t>ą</w:t>
      </w:r>
      <w:r w:rsidRPr="00601B9E">
        <w:rPr>
          <w:rFonts w:asciiTheme="minorHAnsi" w:eastAsia="Calibri" w:hAnsiTheme="minorHAnsi"/>
          <w:lang w:eastAsia="en-US"/>
        </w:rPr>
        <w:t xml:space="preserve"> z realizacją Umow</w:t>
      </w:r>
      <w:r w:rsidR="00995F7E">
        <w:rPr>
          <w:rFonts w:asciiTheme="minorHAnsi" w:eastAsia="Calibri" w:hAnsiTheme="minorHAnsi"/>
          <w:lang w:eastAsia="en-US"/>
        </w:rPr>
        <w:t>y</w:t>
      </w:r>
      <w:r w:rsidRPr="00601B9E">
        <w:rPr>
          <w:rFonts w:asciiTheme="minorHAnsi" w:eastAsia="Calibri" w:hAnsiTheme="minorHAnsi"/>
          <w:lang w:eastAsia="en-US"/>
        </w:rPr>
        <w:t>;</w:t>
      </w:r>
    </w:p>
    <w:p w14:paraId="543807E3" w14:textId="77777777" w:rsidR="007C259F" w:rsidRPr="00601B9E" w:rsidRDefault="007C259F" w:rsidP="00D92A46">
      <w:pPr>
        <w:numPr>
          <w:ilvl w:val="0"/>
          <w:numId w:val="32"/>
        </w:numPr>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w terminie 15 dni od odstąpienia sporządzi z udziałem Inspektora Nadzoru i Zamawiającego protokół inwentaryzacyjny robót oraz protokół inwentaryzacyjny robót w toku na dzień odstąpienia i pokryje koszty ich sporządzenia;</w:t>
      </w:r>
    </w:p>
    <w:p w14:paraId="04938255" w14:textId="77777777" w:rsidR="007C259F" w:rsidRPr="00601B9E" w:rsidRDefault="007C259F" w:rsidP="00D92A46">
      <w:pPr>
        <w:numPr>
          <w:ilvl w:val="0"/>
          <w:numId w:val="32"/>
        </w:numPr>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zabezpieczy przerwane roboty i prace w zakresie wzajemnie uzgodnionym na koszt Strony, która spowodowała odstąpienie od Umowy.</w:t>
      </w:r>
    </w:p>
    <w:p w14:paraId="29FBBBD1" w14:textId="77777777" w:rsidR="007C259F" w:rsidRPr="00601B9E" w:rsidRDefault="007C259F" w:rsidP="00D92A46">
      <w:pPr>
        <w:pStyle w:val="Akapitzlist"/>
        <w:numPr>
          <w:ilvl w:val="0"/>
          <w:numId w:val="31"/>
        </w:numPr>
        <w:spacing w:after="0" w:line="276" w:lineRule="auto"/>
        <w:contextualSpacing/>
        <w:jc w:val="both"/>
        <w:rPr>
          <w:rFonts w:asciiTheme="minorHAnsi" w:eastAsia="Calibri" w:hAnsiTheme="minorHAnsi"/>
          <w:sz w:val="24"/>
          <w:lang w:eastAsia="en-US"/>
        </w:rPr>
      </w:pPr>
      <w:r w:rsidRPr="00601B9E">
        <w:rPr>
          <w:rFonts w:asciiTheme="minorHAnsi" w:eastAsia="Calibri" w:hAnsiTheme="minorHAnsi"/>
          <w:sz w:val="24"/>
          <w:lang w:eastAsia="en-US"/>
        </w:rPr>
        <w:t>W razie odstąpienia od Umowy przez Zamawiającego określone w protokole inwentaryzacji robót materialne wyniki robót budowlanych i prac wytworzone przez Wykonawcę w związku z realizacj</w:t>
      </w:r>
      <w:r w:rsidR="00B20342" w:rsidRPr="00601B9E">
        <w:rPr>
          <w:rFonts w:asciiTheme="minorHAnsi" w:eastAsia="Calibri" w:hAnsiTheme="minorHAnsi"/>
          <w:sz w:val="24"/>
          <w:lang w:eastAsia="en-US"/>
        </w:rPr>
        <w:t>ą Umowy i pozostałe na Terenie b</w:t>
      </w:r>
      <w:r w:rsidRPr="00601B9E">
        <w:rPr>
          <w:rFonts w:asciiTheme="minorHAnsi" w:eastAsia="Calibri" w:hAnsiTheme="minorHAnsi"/>
          <w:sz w:val="24"/>
          <w:lang w:eastAsia="en-US"/>
        </w:rPr>
        <w:t>udowy, o ile wcześniej ich własność nie przeszła na Zamawiającego, stają się własnością Zamawiającego.</w:t>
      </w:r>
    </w:p>
    <w:p w14:paraId="3960F899" w14:textId="77777777" w:rsidR="007C259F" w:rsidRPr="00601B9E" w:rsidRDefault="007C259F" w:rsidP="00D92A46">
      <w:pPr>
        <w:numPr>
          <w:ilvl w:val="0"/>
          <w:numId w:val="31"/>
        </w:numPr>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 xml:space="preserve">W przypadku stwierdzenia w protokole inwentaryzacji robót wadliwie wykonanych robót ich wartość nie zostanie uwzględniona przy obliczaniu wartości zapłaty za wykonane roboty, a kosztami wadliwie wykonanych robót obciążony zostanie Wykonawca. </w:t>
      </w:r>
    </w:p>
    <w:p w14:paraId="582DDDD9" w14:textId="77777777" w:rsidR="007C259F" w:rsidRPr="00601B9E" w:rsidRDefault="007C259F" w:rsidP="00D92A46">
      <w:pPr>
        <w:numPr>
          <w:ilvl w:val="0"/>
          <w:numId w:val="31"/>
        </w:numPr>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 xml:space="preserve">Odstąpienie od Umowy w części lub w całości przez Zamawiającego z przyczyn leżących po stronie Wykonawcy nie zwalnia Wykonawcy z obowiązku zwolnienia Zamawiającego z obowiązku świadczenia na zasadach przewidzianych w art. 392 k.c. w sytuacjach przewidzianych w Umowie. </w:t>
      </w:r>
    </w:p>
    <w:p w14:paraId="72A4A69F" w14:textId="77777777" w:rsidR="007C259F" w:rsidRPr="00601B9E" w:rsidRDefault="007C259F" w:rsidP="00D92A46">
      <w:pPr>
        <w:numPr>
          <w:ilvl w:val="0"/>
          <w:numId w:val="31"/>
        </w:numPr>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 xml:space="preserve">Ilekroć na podstawie postanowień Umowy Zamawiającemu przyznane zostaje prawo odstąpienia od Umowy, Zamawiający jest uprawniony do wykonania prawa odstąpienia od Umowy nie później niż w terminie </w:t>
      </w:r>
      <w:r w:rsidR="00784E38" w:rsidRPr="00601B9E">
        <w:rPr>
          <w:rFonts w:asciiTheme="minorHAnsi" w:eastAsia="Calibri" w:hAnsiTheme="minorHAnsi"/>
          <w:lang w:eastAsia="en-US"/>
        </w:rPr>
        <w:t>do dnia</w:t>
      </w:r>
      <w:r w:rsidR="00934556" w:rsidRPr="00601B9E">
        <w:rPr>
          <w:rFonts w:asciiTheme="minorHAnsi" w:eastAsia="Calibri" w:hAnsiTheme="minorHAnsi"/>
          <w:lang w:eastAsia="en-US"/>
        </w:rPr>
        <w:t xml:space="preserve"> 30 października 2025 roku.</w:t>
      </w:r>
    </w:p>
    <w:p w14:paraId="319904F8" w14:textId="77777777" w:rsidR="00C02DD8" w:rsidRPr="00601B9E" w:rsidRDefault="007C259F" w:rsidP="00D92A46">
      <w:pPr>
        <w:numPr>
          <w:ilvl w:val="0"/>
          <w:numId w:val="31"/>
        </w:numPr>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W przypadku odstąpienia od Umowy, o którym mowa w ust. 2 lub ust. 3 niniejszego paragrafu, Zamawiający ma prawo do nalicze</w:t>
      </w:r>
      <w:r w:rsidR="00F504F0" w:rsidRPr="00601B9E">
        <w:rPr>
          <w:rFonts w:asciiTheme="minorHAnsi" w:eastAsia="Calibri" w:hAnsiTheme="minorHAnsi"/>
          <w:lang w:eastAsia="en-US"/>
        </w:rPr>
        <w:t>nia kary umownej w wysokości 20</w:t>
      </w:r>
      <w:r w:rsidRPr="00601B9E">
        <w:rPr>
          <w:rFonts w:asciiTheme="minorHAnsi" w:eastAsia="Calibri" w:hAnsiTheme="minorHAnsi"/>
          <w:lang w:eastAsia="en-US"/>
        </w:rPr>
        <w:t>% wartości wynag</w:t>
      </w:r>
      <w:r w:rsidR="00F504F0" w:rsidRPr="00601B9E">
        <w:rPr>
          <w:rFonts w:asciiTheme="minorHAnsi" w:eastAsia="Calibri" w:hAnsiTheme="minorHAnsi"/>
          <w:lang w:eastAsia="en-US"/>
        </w:rPr>
        <w:t>rodzenia netto określonego w § 3</w:t>
      </w:r>
      <w:r w:rsidRPr="00601B9E">
        <w:rPr>
          <w:rFonts w:asciiTheme="minorHAnsi" w:eastAsia="Calibri" w:hAnsiTheme="minorHAnsi"/>
          <w:lang w:eastAsia="en-US"/>
        </w:rPr>
        <w:t xml:space="preserve"> ust. 1 Umowy.</w:t>
      </w:r>
    </w:p>
    <w:p w14:paraId="56606473" w14:textId="77777777" w:rsidR="00FD7C9E" w:rsidRPr="00601B9E" w:rsidRDefault="007C259F" w:rsidP="00D92A46">
      <w:pPr>
        <w:numPr>
          <w:ilvl w:val="0"/>
          <w:numId w:val="31"/>
        </w:numPr>
        <w:spacing w:line="276" w:lineRule="auto"/>
        <w:contextualSpacing/>
        <w:jc w:val="both"/>
        <w:rPr>
          <w:rFonts w:asciiTheme="minorHAnsi" w:eastAsia="Calibri" w:hAnsiTheme="minorHAnsi"/>
          <w:lang w:eastAsia="en-US"/>
        </w:rPr>
      </w:pPr>
      <w:r w:rsidRPr="00601B9E">
        <w:rPr>
          <w:rFonts w:asciiTheme="minorHAnsi" w:eastAsia="Calibri" w:hAnsiTheme="minorHAnsi"/>
          <w:lang w:eastAsia="en-US"/>
        </w:rPr>
        <w:t>Do odstąpienia od Umowy w przypadkach, o których mowa w art. 456 ust. 1 pkt 1 i 2 Ustawy stosuje się odpowiednio zapisy wynikające z ust. 8-10 niniejszego paragrafu. Zapisy niniejszego paragrafu nie uchybiają możliwości odstąpienia od Umowy przez którąkolwiek ze Stron, na podstawie przepisów Ustawy</w:t>
      </w:r>
      <w:r w:rsidR="00B6032E" w:rsidRPr="00601B9E">
        <w:rPr>
          <w:rFonts w:asciiTheme="minorHAnsi" w:eastAsia="Calibri" w:hAnsiTheme="minorHAnsi"/>
          <w:lang w:eastAsia="en-US"/>
        </w:rPr>
        <w:t xml:space="preserve"> lub Kodeksu cywilnego</w:t>
      </w:r>
      <w:r w:rsidRPr="00601B9E">
        <w:rPr>
          <w:rFonts w:asciiTheme="minorHAnsi" w:eastAsia="Calibri" w:hAnsiTheme="minorHAnsi"/>
          <w:lang w:eastAsia="en-US"/>
        </w:rPr>
        <w:t>.</w:t>
      </w:r>
    </w:p>
    <w:p w14:paraId="4AFA7F1F" w14:textId="77777777" w:rsidR="00FD7C9E" w:rsidRPr="00601B9E" w:rsidRDefault="00FD7C9E" w:rsidP="003E23A6">
      <w:pPr>
        <w:keepLines/>
        <w:suppressAutoHyphens/>
        <w:spacing w:line="276" w:lineRule="auto"/>
        <w:contextualSpacing/>
        <w:rPr>
          <w:lang w:eastAsia="en-US"/>
        </w:rPr>
      </w:pPr>
    </w:p>
    <w:p w14:paraId="06EB9EF5" w14:textId="4D1DF9AE" w:rsidR="00FD7C9E" w:rsidRPr="00601B9E" w:rsidRDefault="00FD7C9E" w:rsidP="003E23A6">
      <w:pPr>
        <w:keepLines/>
        <w:widowControl w:val="0"/>
        <w:suppressAutoHyphens/>
        <w:spacing w:line="276" w:lineRule="auto"/>
        <w:contextualSpacing/>
        <w:jc w:val="center"/>
        <w:outlineLvl w:val="1"/>
        <w:rPr>
          <w:rFonts w:asciiTheme="minorHAnsi" w:hAnsiTheme="minorHAnsi" w:cs="Arial"/>
          <w:b/>
          <w:bCs/>
          <w:lang w:eastAsia="en-US"/>
        </w:rPr>
      </w:pPr>
      <w:bookmarkStart w:id="14" w:name="_Toc448221754"/>
      <w:r w:rsidRPr="00601B9E">
        <w:rPr>
          <w:rFonts w:asciiTheme="minorHAnsi" w:hAnsiTheme="minorHAnsi" w:cs="Arial"/>
          <w:b/>
          <w:bCs/>
          <w:lang w:eastAsia="en-US"/>
        </w:rPr>
        <w:t>ZMIANY UMOWY</w:t>
      </w:r>
      <w:bookmarkEnd w:id="14"/>
      <w:r w:rsidR="00945FCA">
        <w:rPr>
          <w:rFonts w:asciiTheme="minorHAnsi" w:hAnsiTheme="minorHAnsi" w:cs="Arial"/>
          <w:b/>
          <w:bCs/>
          <w:lang w:eastAsia="en-US"/>
        </w:rPr>
        <w:t xml:space="preserve"> </w:t>
      </w:r>
    </w:p>
    <w:p w14:paraId="183DD68D" w14:textId="77777777" w:rsidR="00FD7C9E" w:rsidRPr="00601B9E" w:rsidRDefault="00FD7C9E" w:rsidP="003E23A6">
      <w:pPr>
        <w:keepLines/>
        <w:suppressAutoHyphens/>
        <w:spacing w:line="276" w:lineRule="auto"/>
        <w:contextualSpacing/>
        <w:jc w:val="center"/>
        <w:rPr>
          <w:rFonts w:asciiTheme="minorHAnsi" w:eastAsia="Calibri" w:hAnsiTheme="minorHAnsi"/>
          <w:b/>
          <w:bCs/>
          <w:lang w:eastAsia="en-US"/>
        </w:rPr>
      </w:pPr>
      <w:r w:rsidRPr="00601B9E">
        <w:rPr>
          <w:rFonts w:asciiTheme="minorHAnsi" w:eastAsia="Calibri" w:hAnsiTheme="minorHAnsi"/>
          <w:b/>
          <w:bCs/>
          <w:lang w:eastAsia="en-US"/>
        </w:rPr>
        <w:t>§ 1</w:t>
      </w:r>
      <w:r w:rsidR="00110405" w:rsidRPr="00601B9E">
        <w:rPr>
          <w:rFonts w:asciiTheme="minorHAnsi" w:eastAsia="Calibri" w:hAnsiTheme="minorHAnsi"/>
          <w:b/>
          <w:bCs/>
          <w:lang w:eastAsia="en-US"/>
        </w:rPr>
        <w:t>1</w:t>
      </w:r>
    </w:p>
    <w:p w14:paraId="175CA5E2" w14:textId="77777777" w:rsidR="0036465B" w:rsidRPr="00F504F0" w:rsidRDefault="0036465B" w:rsidP="00D92A46">
      <w:pPr>
        <w:keepNext/>
        <w:numPr>
          <w:ilvl w:val="0"/>
          <w:numId w:val="33"/>
        </w:numPr>
        <w:spacing w:line="276" w:lineRule="auto"/>
        <w:contextualSpacing/>
        <w:jc w:val="both"/>
        <w:rPr>
          <w:rFonts w:asciiTheme="minorHAnsi" w:eastAsia="Calibri" w:hAnsiTheme="minorHAnsi"/>
          <w:bCs/>
          <w:lang w:eastAsia="en-US"/>
        </w:rPr>
      </w:pPr>
      <w:r w:rsidRPr="00F504F0">
        <w:rPr>
          <w:rFonts w:asciiTheme="minorHAnsi" w:eastAsia="Calibri" w:hAnsiTheme="minorHAnsi"/>
          <w:bCs/>
          <w:lang w:eastAsia="en-US"/>
        </w:rPr>
        <w:t xml:space="preserve">Zamawiający, poza ustawowymi przypadkami zmian Umowy, przewiduje, na podstawie art. 455 ust. 1 pkt 1 Ustawy, możliwość dokonywania zmian postanowień Umowy, </w:t>
      </w:r>
      <w:r w:rsidRPr="00F504F0">
        <w:rPr>
          <w:rFonts w:asciiTheme="minorHAnsi" w:eastAsia="Calibri" w:hAnsiTheme="minorHAnsi"/>
          <w:b/>
          <w:bCs/>
          <w:lang w:eastAsia="en-US"/>
        </w:rPr>
        <w:t>w zakresie</w:t>
      </w:r>
      <w:r w:rsidRPr="00F504F0">
        <w:rPr>
          <w:rFonts w:asciiTheme="minorHAnsi" w:eastAsia="Calibri" w:hAnsiTheme="minorHAnsi"/>
          <w:bCs/>
          <w:lang w:eastAsia="en-US"/>
        </w:rPr>
        <w:t>:</w:t>
      </w:r>
    </w:p>
    <w:p w14:paraId="58548D97" w14:textId="77777777" w:rsidR="0036465B" w:rsidRPr="00F504F0" w:rsidRDefault="0036465B" w:rsidP="00D92A46">
      <w:pPr>
        <w:keepNext/>
        <w:numPr>
          <w:ilvl w:val="0"/>
          <w:numId w:val="34"/>
        </w:numPr>
        <w:spacing w:line="276" w:lineRule="auto"/>
        <w:ind w:left="714" w:hanging="357"/>
        <w:contextualSpacing/>
        <w:jc w:val="both"/>
        <w:rPr>
          <w:rFonts w:asciiTheme="minorHAnsi" w:eastAsia="Calibri" w:hAnsiTheme="minorHAnsi"/>
          <w:bCs/>
          <w:lang w:eastAsia="en-US"/>
        </w:rPr>
      </w:pPr>
      <w:r w:rsidRPr="00F504F0">
        <w:rPr>
          <w:rFonts w:asciiTheme="minorHAnsi" w:eastAsia="Calibri" w:hAnsiTheme="minorHAnsi"/>
          <w:b/>
          <w:bCs/>
          <w:lang w:eastAsia="en-US"/>
        </w:rPr>
        <w:t>zmiany wysokości wynagrodzenia w przypadku</w:t>
      </w:r>
      <w:r w:rsidRPr="00F504F0">
        <w:rPr>
          <w:rFonts w:asciiTheme="minorHAnsi" w:eastAsia="Calibri" w:hAnsiTheme="minorHAnsi"/>
          <w:bCs/>
          <w:lang w:eastAsia="en-US"/>
        </w:rPr>
        <w:t xml:space="preserve">: </w:t>
      </w:r>
    </w:p>
    <w:p w14:paraId="3EC8C66D" w14:textId="77777777" w:rsidR="0036465B" w:rsidRPr="00F504F0" w:rsidRDefault="0036465B" w:rsidP="00D92A46">
      <w:pPr>
        <w:keepNext/>
        <w:numPr>
          <w:ilvl w:val="0"/>
          <w:numId w:val="35"/>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zmiany stawki podatku od towarów i usług</w:t>
      </w:r>
      <w:r w:rsidRPr="00F504F0">
        <w:rPr>
          <w:rFonts w:asciiTheme="minorHAnsi" w:eastAsia="Calibri" w:hAnsiTheme="minorHAnsi"/>
          <w:bCs/>
          <w:i/>
          <w:lang w:eastAsia="en-US"/>
        </w:rPr>
        <w:t xml:space="preserve"> </w:t>
      </w:r>
      <w:r w:rsidRPr="00F504F0">
        <w:rPr>
          <w:rFonts w:asciiTheme="minorHAnsi" w:eastAsia="Calibri" w:hAnsiTheme="minorHAnsi"/>
          <w:bCs/>
          <w:lang w:eastAsia="en-US"/>
        </w:rPr>
        <w:t xml:space="preserve">zgodnie z § </w:t>
      </w:r>
      <w:r>
        <w:rPr>
          <w:rFonts w:asciiTheme="minorHAnsi" w:eastAsia="Calibri" w:hAnsiTheme="minorHAnsi"/>
          <w:bCs/>
          <w:lang w:eastAsia="en-US"/>
        </w:rPr>
        <w:t>3</w:t>
      </w:r>
      <w:r w:rsidRPr="00F504F0">
        <w:rPr>
          <w:rFonts w:asciiTheme="minorHAnsi" w:eastAsia="Calibri" w:hAnsiTheme="minorHAnsi"/>
          <w:bCs/>
          <w:lang w:eastAsia="en-US"/>
        </w:rPr>
        <w:t xml:space="preserve"> ust. </w:t>
      </w:r>
      <w:r>
        <w:rPr>
          <w:rFonts w:asciiTheme="minorHAnsi" w:eastAsia="Calibri" w:hAnsiTheme="minorHAnsi"/>
          <w:bCs/>
          <w:lang w:eastAsia="en-US"/>
        </w:rPr>
        <w:t>18</w:t>
      </w:r>
      <w:r w:rsidRPr="00F504F0">
        <w:rPr>
          <w:rFonts w:asciiTheme="minorHAnsi" w:eastAsia="Calibri" w:hAnsiTheme="minorHAnsi"/>
          <w:bCs/>
          <w:lang w:eastAsia="en-US"/>
        </w:rPr>
        <w:t xml:space="preserve"> Umowy</w:t>
      </w:r>
      <w:r>
        <w:rPr>
          <w:rFonts w:asciiTheme="minorHAnsi" w:eastAsia="Calibri" w:hAnsiTheme="minorHAnsi"/>
          <w:bCs/>
          <w:lang w:eastAsia="en-US"/>
        </w:rPr>
        <w:t>,</w:t>
      </w:r>
    </w:p>
    <w:p w14:paraId="37712501" w14:textId="77777777" w:rsidR="0036465B" w:rsidRPr="00F504F0" w:rsidRDefault="0036465B" w:rsidP="00D92A46">
      <w:pPr>
        <w:keepNext/>
        <w:numPr>
          <w:ilvl w:val="0"/>
          <w:numId w:val="35"/>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 xml:space="preserve">zmiany wysokości minimalnego wynagrodzenia za pracę lub minimalnej stawki godzinowej, z tym zastrzeżeniem, że wynagrodzenie Wykonawcy ulegnie zmianie </w:t>
      </w:r>
      <w:r w:rsidRPr="00F504F0">
        <w:rPr>
          <w:rFonts w:asciiTheme="minorHAnsi" w:eastAsia="Calibri" w:hAnsiTheme="minorHAnsi"/>
          <w:bCs/>
          <w:lang w:eastAsia="en-US"/>
        </w:rPr>
        <w:br/>
        <w:t>o wartość wzrostu całkowitego kosztu Wykonawcy wynikającą ze zwiększenia wynagrodzeń osób bezpośrednio wykonujących niniejsze zamówienie do wysokości obowiązującego minimalnego wynagrodzenia lub minimalnej stawki godzinowej, z uwzględnieniem wszystkich obciążeń publicznoprawnych od kwoty wzrostu minimalnego wynagrodzenia</w:t>
      </w:r>
      <w:r>
        <w:rPr>
          <w:rFonts w:asciiTheme="minorHAnsi" w:eastAsia="Calibri" w:hAnsiTheme="minorHAnsi"/>
          <w:bCs/>
          <w:lang w:eastAsia="en-US"/>
        </w:rPr>
        <w:t>,</w:t>
      </w:r>
    </w:p>
    <w:p w14:paraId="0AA5764D" w14:textId="77777777" w:rsidR="0036465B" w:rsidRPr="00F504F0" w:rsidRDefault="0036465B" w:rsidP="00D92A46">
      <w:pPr>
        <w:keepNext/>
        <w:numPr>
          <w:ilvl w:val="0"/>
          <w:numId w:val="35"/>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r>
        <w:rPr>
          <w:rFonts w:asciiTheme="minorHAnsi" w:eastAsia="Calibri" w:hAnsiTheme="minorHAnsi"/>
          <w:bCs/>
          <w:lang w:eastAsia="en-US"/>
        </w:rPr>
        <w:t>,</w:t>
      </w:r>
    </w:p>
    <w:p w14:paraId="08B820C6" w14:textId="77777777" w:rsidR="0036465B" w:rsidRPr="00F504F0" w:rsidRDefault="0036465B" w:rsidP="00D92A46">
      <w:pPr>
        <w:keepNext/>
        <w:numPr>
          <w:ilvl w:val="0"/>
          <w:numId w:val="35"/>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zmiany zasad gromadzenia i wysokości wpłat do pracowniczych planów kapitałowych, o których mowa w Ustawie z dnia 4 października 2018 roku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r>
        <w:rPr>
          <w:rFonts w:asciiTheme="minorHAnsi" w:eastAsia="Calibri" w:hAnsiTheme="minorHAnsi"/>
          <w:bCs/>
          <w:lang w:eastAsia="en-US"/>
        </w:rPr>
        <w:t>,</w:t>
      </w:r>
    </w:p>
    <w:p w14:paraId="1ACDF345" w14:textId="16BBA969" w:rsidR="0036465B" w:rsidRPr="00DD3B9A" w:rsidRDefault="0036465B" w:rsidP="00D92A46">
      <w:pPr>
        <w:keepNext/>
        <w:numPr>
          <w:ilvl w:val="0"/>
          <w:numId w:val="35"/>
        </w:numPr>
        <w:spacing w:line="276" w:lineRule="auto"/>
        <w:contextualSpacing/>
        <w:jc w:val="both"/>
        <w:rPr>
          <w:rFonts w:asciiTheme="minorHAnsi" w:eastAsia="Calibri" w:hAnsiTheme="minorHAnsi"/>
          <w:bCs/>
          <w:lang w:eastAsia="en-US"/>
        </w:rPr>
      </w:pPr>
      <w:r w:rsidRPr="00DD3B9A">
        <w:rPr>
          <w:rFonts w:asciiTheme="minorHAnsi" w:eastAsia="Calibri" w:hAnsiTheme="minorHAnsi"/>
          <w:bCs/>
          <w:lang w:eastAsia="en-US"/>
        </w:rPr>
        <w:t xml:space="preserve">w przypadkach opisanych w ust. 1 pkt 3) lit. e, f, g, h, i, ust. 1 pkt 2 lit. </w:t>
      </w:r>
      <w:r w:rsidR="003B4ED2" w:rsidRPr="00DD3B9A">
        <w:rPr>
          <w:rFonts w:asciiTheme="minorHAnsi" w:eastAsia="Calibri" w:hAnsiTheme="minorHAnsi"/>
          <w:bCs/>
          <w:lang w:eastAsia="en-US"/>
        </w:rPr>
        <w:t>a ,</w:t>
      </w:r>
      <w:r w:rsidRPr="00DD3B9A">
        <w:rPr>
          <w:rFonts w:asciiTheme="minorHAnsi" w:eastAsia="Calibri" w:hAnsiTheme="minorHAnsi"/>
          <w:bCs/>
          <w:lang w:eastAsia="en-US"/>
        </w:rPr>
        <w:t>b, c, niniejszego paragrafu;</w:t>
      </w:r>
    </w:p>
    <w:p w14:paraId="69FA5F67" w14:textId="77777777" w:rsidR="0036465B" w:rsidRPr="00F504F0" w:rsidRDefault="0036465B" w:rsidP="00D92A46">
      <w:pPr>
        <w:keepNext/>
        <w:numPr>
          <w:ilvl w:val="0"/>
          <w:numId w:val="34"/>
        </w:numPr>
        <w:spacing w:line="276" w:lineRule="auto"/>
        <w:ind w:left="714" w:hanging="357"/>
        <w:contextualSpacing/>
        <w:jc w:val="both"/>
        <w:rPr>
          <w:rFonts w:asciiTheme="minorHAnsi" w:eastAsia="Calibri" w:hAnsiTheme="minorHAnsi"/>
          <w:bCs/>
          <w:lang w:eastAsia="en-US"/>
        </w:rPr>
      </w:pPr>
      <w:r w:rsidRPr="00F504F0">
        <w:rPr>
          <w:rFonts w:asciiTheme="minorHAnsi" w:eastAsia="Calibri" w:hAnsiTheme="minorHAnsi"/>
          <w:b/>
          <w:bCs/>
          <w:lang w:eastAsia="en-US"/>
        </w:rPr>
        <w:t>zmiany zakresu/sposobu realizacji świadczenia, w przypadku</w:t>
      </w:r>
      <w:r w:rsidRPr="00F504F0">
        <w:rPr>
          <w:rFonts w:asciiTheme="minorHAnsi" w:eastAsia="Calibri" w:hAnsiTheme="minorHAnsi"/>
          <w:bCs/>
          <w:lang w:eastAsia="en-US"/>
        </w:rPr>
        <w:t>:</w:t>
      </w:r>
    </w:p>
    <w:p w14:paraId="452ADB3E" w14:textId="77777777" w:rsidR="0036465B" w:rsidRDefault="0036465B" w:rsidP="00D92A46">
      <w:pPr>
        <w:keepNext/>
        <w:numPr>
          <w:ilvl w:val="2"/>
          <w:numId w:val="51"/>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 xml:space="preserve"> wystąpienia w trakcie realizacji przedmiotu Umowy konieczności wykonania robót lub prac zamiennych w stosunku do przewidzianych dokumentacją projektową w sytuacji, gdy wykonanie tych robót lub prac będzie niezbędne do prawidłowego, tj. zgodnego z Umową, zasadami wiedzy technicznej i obowiązującymi na dzień odbioru robót przepisami, wykonania przedmiotu Umowy lub gdy ich zastosowanie spowoduje obniżenie kosztu ponoszonego przez Zamawiającego na eksploatację i konserwację lub spowodują poprawienie parametrów technicznych lub wynikają z aktualizacji rozwiązań technicznych z uwagi na postęp technologiczny lub zmianę obowiązujących przepisów,</w:t>
      </w:r>
    </w:p>
    <w:p w14:paraId="1829B7C9" w14:textId="77777777" w:rsidR="0036465B" w:rsidRPr="00F504F0" w:rsidRDefault="0036465B" w:rsidP="00D92A46">
      <w:pPr>
        <w:keepNext/>
        <w:numPr>
          <w:ilvl w:val="2"/>
          <w:numId w:val="51"/>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gdy z przyczyn technicznych, które nie mogły być przewidziane przez Zamawiającego pomimo dołożenia należytej staranności lub które ujawniły się podczas wykonywania prac lub, gdy jest to korzystne dla interesu publicznego lub interesu Zamawiającego w zakresie w jakim korzyść może polegać na:</w:t>
      </w:r>
    </w:p>
    <w:p w14:paraId="137C60D4" w14:textId="77777777" w:rsidR="0036465B" w:rsidRPr="00F504F0" w:rsidRDefault="0036465B" w:rsidP="00D92A46">
      <w:pPr>
        <w:keepNext/>
        <w:numPr>
          <w:ilvl w:val="2"/>
          <w:numId w:val="52"/>
        </w:numPr>
        <w:spacing w:line="276" w:lineRule="auto"/>
        <w:ind w:left="1418"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zmianach mających wpływ na przyspieszenie wykonania</w:t>
      </w:r>
      <w:r>
        <w:rPr>
          <w:rFonts w:asciiTheme="minorHAnsi" w:eastAsia="Calibri" w:hAnsiTheme="minorHAnsi"/>
          <w:bCs/>
          <w:lang w:eastAsia="en-US"/>
        </w:rPr>
        <w:t xml:space="preserve"> przedmiotu Umowy</w:t>
      </w:r>
      <w:r w:rsidRPr="00F504F0">
        <w:rPr>
          <w:rFonts w:asciiTheme="minorHAnsi" w:eastAsia="Calibri" w:hAnsiTheme="minorHAnsi"/>
          <w:bCs/>
          <w:lang w:eastAsia="en-US"/>
        </w:rPr>
        <w:t>,</w:t>
      </w:r>
    </w:p>
    <w:p w14:paraId="259B7172" w14:textId="77777777" w:rsidR="0036465B" w:rsidRPr="00F504F0" w:rsidRDefault="0036465B" w:rsidP="00D92A46">
      <w:pPr>
        <w:keepNext/>
        <w:numPr>
          <w:ilvl w:val="2"/>
          <w:numId w:val="52"/>
        </w:numPr>
        <w:spacing w:line="276" w:lineRule="auto"/>
        <w:ind w:left="1418"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zmianach mających wpływ na obniżenie kosztu ponoszonego przez Zamawiającego na wykonanie, utrzymanie, lub użytkowanie</w:t>
      </w:r>
      <w:r>
        <w:rPr>
          <w:rFonts w:asciiTheme="minorHAnsi" w:eastAsia="Calibri" w:hAnsiTheme="minorHAnsi"/>
          <w:bCs/>
          <w:lang w:eastAsia="en-US"/>
        </w:rPr>
        <w:t xml:space="preserve"> przedmiotu Umowy</w:t>
      </w:r>
      <w:r w:rsidRPr="00F504F0">
        <w:rPr>
          <w:rFonts w:asciiTheme="minorHAnsi" w:eastAsia="Calibri" w:hAnsiTheme="minorHAnsi"/>
          <w:bCs/>
          <w:lang w:eastAsia="en-US"/>
        </w:rPr>
        <w:t>,</w:t>
      </w:r>
    </w:p>
    <w:p w14:paraId="575BE061" w14:textId="77777777" w:rsidR="0036465B" w:rsidRPr="00F504F0" w:rsidRDefault="0036465B" w:rsidP="00D92A46">
      <w:pPr>
        <w:keepNext/>
        <w:numPr>
          <w:ilvl w:val="2"/>
          <w:numId w:val="52"/>
        </w:numPr>
        <w:spacing w:line="276" w:lineRule="auto"/>
        <w:ind w:left="1418"/>
        <w:contextualSpacing/>
        <w:jc w:val="both"/>
        <w:rPr>
          <w:rFonts w:asciiTheme="minorHAnsi" w:eastAsia="Calibri" w:hAnsiTheme="minorHAnsi"/>
          <w:bCs/>
          <w:lang w:eastAsia="en-US"/>
        </w:rPr>
      </w:pPr>
      <w:r w:rsidRPr="00F504F0">
        <w:rPr>
          <w:rFonts w:asciiTheme="minorHAnsi" w:eastAsia="Calibri" w:hAnsiTheme="minorHAnsi"/>
          <w:bCs/>
          <w:lang w:eastAsia="en-US"/>
        </w:rPr>
        <w:t>zmianach mających wpływ na poprawę sprawności, wydajności wykonanych robót dla Zamawiającego,</w:t>
      </w:r>
    </w:p>
    <w:p w14:paraId="7ABBCB64" w14:textId="77777777" w:rsidR="0036465B" w:rsidRPr="00F504F0" w:rsidRDefault="0036465B" w:rsidP="00D92A46">
      <w:pPr>
        <w:keepNext/>
        <w:numPr>
          <w:ilvl w:val="2"/>
          <w:numId w:val="52"/>
        </w:numPr>
        <w:spacing w:line="276" w:lineRule="auto"/>
        <w:ind w:left="1418"/>
        <w:contextualSpacing/>
        <w:jc w:val="both"/>
        <w:rPr>
          <w:rFonts w:asciiTheme="minorHAnsi" w:eastAsia="Calibri" w:hAnsiTheme="minorHAnsi"/>
          <w:bCs/>
          <w:lang w:eastAsia="en-US"/>
        </w:rPr>
      </w:pPr>
      <w:r w:rsidRPr="00F504F0">
        <w:rPr>
          <w:rFonts w:asciiTheme="minorHAnsi" w:eastAsia="Calibri" w:hAnsiTheme="minorHAnsi"/>
          <w:bCs/>
          <w:lang w:eastAsia="en-US"/>
        </w:rPr>
        <w:t>zmianach mających wpływ na poprawę bezpieczeństwa realizacji robót budowlanych lub usprawnienia procesu budowy,</w:t>
      </w:r>
    </w:p>
    <w:p w14:paraId="1176B996" w14:textId="77777777" w:rsidR="0036465B" w:rsidRPr="00F504F0" w:rsidRDefault="0036465B" w:rsidP="00D92A46">
      <w:pPr>
        <w:keepNext/>
        <w:numPr>
          <w:ilvl w:val="2"/>
          <w:numId w:val="52"/>
        </w:numPr>
        <w:spacing w:line="276" w:lineRule="auto"/>
        <w:ind w:left="1418"/>
        <w:contextualSpacing/>
        <w:jc w:val="both"/>
        <w:rPr>
          <w:rFonts w:asciiTheme="minorHAnsi" w:eastAsia="Calibri" w:hAnsiTheme="minorHAnsi"/>
          <w:bCs/>
          <w:lang w:eastAsia="en-US"/>
        </w:rPr>
      </w:pPr>
      <w:r w:rsidRPr="00F504F0">
        <w:rPr>
          <w:rFonts w:asciiTheme="minorHAnsi" w:eastAsia="Calibri" w:hAnsiTheme="minorHAnsi"/>
          <w:bCs/>
          <w:lang w:eastAsia="en-US"/>
        </w:rPr>
        <w:t>zmianach mających wpływ na poprawę bezpieczeństwa użytkowania,</w:t>
      </w:r>
    </w:p>
    <w:p w14:paraId="12BA6585" w14:textId="77777777" w:rsidR="0036465B" w:rsidRPr="00F504F0" w:rsidRDefault="0036465B" w:rsidP="00D92A46">
      <w:pPr>
        <w:keepNext/>
        <w:numPr>
          <w:ilvl w:val="2"/>
          <w:numId w:val="52"/>
        </w:numPr>
        <w:spacing w:line="276" w:lineRule="auto"/>
        <w:ind w:left="1418"/>
        <w:contextualSpacing/>
        <w:jc w:val="both"/>
        <w:rPr>
          <w:rFonts w:asciiTheme="minorHAnsi" w:eastAsia="Calibri" w:hAnsiTheme="minorHAnsi"/>
          <w:bCs/>
          <w:lang w:eastAsia="en-US"/>
        </w:rPr>
      </w:pPr>
      <w:r w:rsidRPr="00F504F0">
        <w:rPr>
          <w:rFonts w:asciiTheme="minorHAnsi" w:eastAsia="Calibri" w:hAnsiTheme="minorHAnsi"/>
          <w:bCs/>
          <w:lang w:eastAsia="en-US"/>
        </w:rPr>
        <w:t>zmianach mających wpływ na poprawę parametrów technicznych,</w:t>
      </w:r>
    </w:p>
    <w:p w14:paraId="13D5515F" w14:textId="77777777" w:rsidR="0036465B" w:rsidRPr="00F504F0" w:rsidRDefault="0036465B" w:rsidP="00D92A46">
      <w:pPr>
        <w:keepNext/>
        <w:numPr>
          <w:ilvl w:val="2"/>
          <w:numId w:val="52"/>
        </w:numPr>
        <w:spacing w:line="276" w:lineRule="auto"/>
        <w:ind w:left="1418"/>
        <w:contextualSpacing/>
        <w:jc w:val="both"/>
        <w:rPr>
          <w:rFonts w:asciiTheme="minorHAnsi" w:eastAsia="Calibri" w:hAnsiTheme="minorHAnsi"/>
          <w:bCs/>
          <w:lang w:eastAsia="en-US"/>
        </w:rPr>
      </w:pPr>
      <w:r w:rsidRPr="00F504F0">
        <w:rPr>
          <w:rFonts w:asciiTheme="minorHAnsi" w:eastAsia="Calibri" w:hAnsiTheme="minorHAnsi"/>
          <w:bCs/>
          <w:lang w:eastAsia="en-US"/>
        </w:rPr>
        <w:t>zmianach mających wpływ na poprawę parametrów funkcjonalno-użytkowych,</w:t>
      </w:r>
    </w:p>
    <w:p w14:paraId="799F69DF" w14:textId="77777777" w:rsidR="0036465B" w:rsidRDefault="0036465B" w:rsidP="00D92A46">
      <w:pPr>
        <w:keepNext/>
        <w:numPr>
          <w:ilvl w:val="2"/>
          <w:numId w:val="52"/>
        </w:numPr>
        <w:spacing w:line="276" w:lineRule="auto"/>
        <w:ind w:left="1418"/>
        <w:contextualSpacing/>
        <w:jc w:val="both"/>
        <w:rPr>
          <w:rFonts w:asciiTheme="minorHAnsi" w:eastAsia="Calibri" w:hAnsiTheme="minorHAnsi"/>
          <w:bCs/>
          <w:lang w:eastAsia="en-US"/>
        </w:rPr>
      </w:pPr>
      <w:r w:rsidRPr="00F504F0">
        <w:rPr>
          <w:rFonts w:asciiTheme="minorHAnsi" w:eastAsia="Calibri" w:hAnsiTheme="minorHAnsi"/>
          <w:bCs/>
          <w:lang w:eastAsia="en-US"/>
        </w:rPr>
        <w:t>aktualizacji rozwiązań z uwagi na postęp technologiczny lub zmiany obowiązujących przepisów;</w:t>
      </w:r>
    </w:p>
    <w:p w14:paraId="73AD9156" w14:textId="77777777" w:rsidR="0036465B" w:rsidRPr="00F504F0" w:rsidRDefault="0036465B" w:rsidP="0036465B">
      <w:pPr>
        <w:keepNext/>
        <w:spacing w:line="276" w:lineRule="auto"/>
        <w:ind w:left="1066" w:hanging="357"/>
        <w:contextualSpacing/>
        <w:jc w:val="both"/>
        <w:rPr>
          <w:rFonts w:asciiTheme="minorHAnsi" w:eastAsia="Calibri" w:hAnsiTheme="minorHAnsi"/>
          <w:bCs/>
          <w:lang w:eastAsia="en-US"/>
        </w:rPr>
      </w:pPr>
      <w:r>
        <w:rPr>
          <w:rFonts w:asciiTheme="minorHAnsi" w:eastAsia="Calibri" w:hAnsiTheme="minorHAnsi"/>
          <w:bCs/>
          <w:lang w:eastAsia="en-US"/>
        </w:rPr>
        <w:t>c)</w:t>
      </w:r>
      <w:r w:rsidRPr="0061650D">
        <w:t xml:space="preserve"> </w:t>
      </w:r>
      <w:r w:rsidRPr="0061650D">
        <w:rPr>
          <w:rFonts w:asciiTheme="minorHAnsi" w:eastAsia="Calibri" w:hAnsiTheme="minorHAnsi"/>
          <w:bCs/>
          <w:lang w:eastAsia="en-US"/>
        </w:rPr>
        <w:t>zmiany rozwiązań materiałowych na lepsze tzn. takie, które poprawią własności eksploatacyjne oraz trwałość i/lub obniżą koszty eksploatacyjne i zostały wykonane według najlepszych dostępnych technik i technologii, przy czym każda taka zmiana wymaga pisemnej akceptacji Zamawiającego;</w:t>
      </w:r>
    </w:p>
    <w:p w14:paraId="64AD7DDC" w14:textId="77777777" w:rsidR="0036465B" w:rsidRPr="00F504F0" w:rsidRDefault="0036465B" w:rsidP="00D92A46">
      <w:pPr>
        <w:keepNext/>
        <w:numPr>
          <w:ilvl w:val="0"/>
          <w:numId w:val="34"/>
        </w:numPr>
        <w:spacing w:line="276" w:lineRule="auto"/>
        <w:contextualSpacing/>
        <w:jc w:val="both"/>
        <w:rPr>
          <w:rFonts w:asciiTheme="minorHAnsi" w:eastAsia="Calibri" w:hAnsiTheme="minorHAnsi"/>
          <w:b/>
          <w:bCs/>
          <w:lang w:eastAsia="en-US"/>
        </w:rPr>
      </w:pPr>
      <w:r w:rsidRPr="00F504F0">
        <w:rPr>
          <w:rFonts w:asciiTheme="minorHAnsi" w:eastAsia="Calibri" w:hAnsiTheme="minorHAnsi"/>
          <w:b/>
          <w:bCs/>
          <w:lang w:eastAsia="en-US"/>
        </w:rPr>
        <w:t>zmiany terminu realizacji, w przypadku:</w:t>
      </w:r>
    </w:p>
    <w:p w14:paraId="6EC2573B" w14:textId="77777777" w:rsidR="0036465B" w:rsidRPr="00F504F0" w:rsidRDefault="0036465B" w:rsidP="00D92A46">
      <w:pPr>
        <w:keepNext/>
        <w:numPr>
          <w:ilvl w:val="0"/>
          <w:numId w:val="36"/>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wystąpienia, z przyczyn niezależnych od Zamawiającego oraz Wykonawcy lub takich, których nie można było wcześniej przewidzieć, przerw w realizacji Umowy – odpowiednio o okres opóźnienia spowodowanego daną przerwą z uwzględnieniem aktualnych warunków pogodowych oraz pory roku w aspekcie realizacji przedmiotu Umowy w zgodności z zasadami sztuki budowlanej. Przyczynami, o których mowa w zdaniu poprzednim są w szczególności:</w:t>
      </w:r>
    </w:p>
    <w:p w14:paraId="30996B5E" w14:textId="77777777" w:rsidR="0036465B" w:rsidRPr="00F504F0" w:rsidRDefault="0036465B" w:rsidP="00D92A46">
      <w:pPr>
        <w:keepNext/>
        <w:numPr>
          <w:ilvl w:val="0"/>
          <w:numId w:val="37"/>
        </w:numPr>
        <w:spacing w:line="276" w:lineRule="auto"/>
        <w:ind w:left="1429"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wyjątkowo niesprzyjające warunki atmosferyczne</w:t>
      </w:r>
      <w:r w:rsidR="00C20C21">
        <w:rPr>
          <w:rFonts w:asciiTheme="minorHAnsi" w:eastAsia="Calibri" w:hAnsiTheme="minorHAnsi"/>
          <w:bCs/>
          <w:lang w:eastAsia="en-US"/>
        </w:rPr>
        <w:t xml:space="preserve"> ze względu na charakter realizowanych robót</w:t>
      </w:r>
      <w:r w:rsidRPr="00F504F0">
        <w:rPr>
          <w:rFonts w:asciiTheme="minorHAnsi" w:eastAsia="Calibri" w:hAnsiTheme="minorHAnsi"/>
          <w:bCs/>
          <w:lang w:eastAsia="en-US"/>
        </w:rPr>
        <w:t xml:space="preserve">, przy czym wystąpienie tych niesprzyjających warunków atmosferycznych musi zostać odnotowane przez Kierownika budowy w </w:t>
      </w:r>
      <w:r w:rsidR="00C20C21">
        <w:rPr>
          <w:rFonts w:asciiTheme="minorHAnsi" w:eastAsia="Calibri" w:hAnsiTheme="minorHAnsi"/>
          <w:bCs/>
          <w:lang w:eastAsia="en-US"/>
        </w:rPr>
        <w:t>Zeszycie robót budowlanych</w:t>
      </w:r>
      <w:r w:rsidRPr="00F504F0">
        <w:rPr>
          <w:rFonts w:asciiTheme="minorHAnsi" w:eastAsia="Calibri" w:hAnsiTheme="minorHAnsi"/>
          <w:bCs/>
          <w:lang w:eastAsia="en-US"/>
        </w:rPr>
        <w:t xml:space="preserve"> z podaniem</w:t>
      </w:r>
      <w:r>
        <w:rPr>
          <w:rFonts w:asciiTheme="minorHAnsi" w:eastAsia="Calibri" w:hAnsiTheme="minorHAnsi"/>
          <w:bCs/>
          <w:lang w:eastAsia="en-US"/>
        </w:rPr>
        <w:t xml:space="preserve"> okresu ich wystąpienia i charakterystyki</w:t>
      </w:r>
      <w:r w:rsidRPr="00F504F0">
        <w:rPr>
          <w:rFonts w:asciiTheme="minorHAnsi" w:eastAsia="Calibri" w:hAnsiTheme="minorHAnsi"/>
          <w:bCs/>
          <w:lang w:eastAsia="en-US"/>
        </w:rPr>
        <w:t xml:space="preserve"> warunków atmosferycznych </w:t>
      </w:r>
      <w:r>
        <w:rPr>
          <w:rFonts w:asciiTheme="minorHAnsi" w:eastAsia="Calibri" w:hAnsiTheme="minorHAnsi"/>
          <w:bCs/>
          <w:lang w:eastAsia="en-US"/>
        </w:rPr>
        <w:t>oraz</w:t>
      </w:r>
      <w:r w:rsidRPr="00F504F0">
        <w:rPr>
          <w:rFonts w:asciiTheme="minorHAnsi" w:eastAsia="Calibri" w:hAnsiTheme="minorHAnsi"/>
          <w:bCs/>
          <w:lang w:eastAsia="en-US"/>
        </w:rPr>
        <w:t xml:space="preserve"> rodzaj</w:t>
      </w:r>
      <w:r>
        <w:rPr>
          <w:rFonts w:asciiTheme="minorHAnsi" w:eastAsia="Calibri" w:hAnsiTheme="minorHAnsi"/>
          <w:bCs/>
          <w:lang w:eastAsia="en-US"/>
        </w:rPr>
        <w:t>u</w:t>
      </w:r>
      <w:r w:rsidRPr="00F504F0">
        <w:rPr>
          <w:rFonts w:asciiTheme="minorHAnsi" w:eastAsia="Calibri" w:hAnsiTheme="minorHAnsi"/>
          <w:bCs/>
          <w:lang w:eastAsia="en-US"/>
        </w:rPr>
        <w:t xml:space="preserve"> przeszkód oraz potwierdzone przez Inspektora Nadzoru,</w:t>
      </w:r>
    </w:p>
    <w:p w14:paraId="08B8D596" w14:textId="77777777" w:rsidR="0036465B" w:rsidRPr="00F504F0" w:rsidRDefault="0036465B" w:rsidP="00D92A46">
      <w:pPr>
        <w:keepNext/>
        <w:numPr>
          <w:ilvl w:val="0"/>
          <w:numId w:val="37"/>
        </w:numPr>
        <w:spacing w:line="276" w:lineRule="auto"/>
        <w:ind w:left="1429"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 xml:space="preserve">utrudnienia w wykonaniu przedmiotu Umowy spowodowane prowadzonymi równolegle przez inne podmioty pracami budowlanymi lub montażowymi, przy czym wystąpienie tych utrudnień musi zostać odnotowane przez Kierownika budowy w </w:t>
      </w:r>
      <w:r w:rsidR="00C20C21">
        <w:rPr>
          <w:rFonts w:asciiTheme="minorHAnsi" w:eastAsia="Calibri" w:hAnsiTheme="minorHAnsi"/>
          <w:bCs/>
          <w:lang w:eastAsia="en-US"/>
        </w:rPr>
        <w:t xml:space="preserve">Zeszycie robót budowlanych </w:t>
      </w:r>
      <w:r w:rsidRPr="00F504F0">
        <w:rPr>
          <w:rFonts w:asciiTheme="minorHAnsi" w:eastAsia="Calibri" w:hAnsiTheme="minorHAnsi"/>
          <w:bCs/>
          <w:lang w:eastAsia="en-US"/>
        </w:rPr>
        <w:t>z podaniem</w:t>
      </w:r>
      <w:r>
        <w:rPr>
          <w:rFonts w:asciiTheme="minorHAnsi" w:eastAsia="Calibri" w:hAnsiTheme="minorHAnsi"/>
          <w:bCs/>
          <w:lang w:eastAsia="en-US"/>
        </w:rPr>
        <w:t xml:space="preserve"> okresu ich wystąpienia,</w:t>
      </w:r>
      <w:r w:rsidRPr="00F504F0">
        <w:rPr>
          <w:rFonts w:asciiTheme="minorHAnsi" w:eastAsia="Calibri" w:hAnsiTheme="minorHAnsi"/>
          <w:bCs/>
          <w:lang w:eastAsia="en-US"/>
        </w:rPr>
        <w:t xml:space="preserve"> rodzaju utrudnień oraz potwierdzone przez Inspektora Nadzoru,</w:t>
      </w:r>
    </w:p>
    <w:p w14:paraId="35E68634" w14:textId="77777777" w:rsidR="0036465B" w:rsidRPr="00F81A23" w:rsidRDefault="0036465B" w:rsidP="00D92A46">
      <w:pPr>
        <w:keepNext/>
        <w:numPr>
          <w:ilvl w:val="0"/>
          <w:numId w:val="37"/>
        </w:numPr>
        <w:spacing w:line="276" w:lineRule="auto"/>
        <w:contextualSpacing/>
        <w:jc w:val="both"/>
        <w:rPr>
          <w:rFonts w:asciiTheme="minorHAnsi" w:eastAsia="Calibri" w:hAnsiTheme="minorHAnsi"/>
          <w:bCs/>
          <w:lang w:eastAsia="en-US"/>
        </w:rPr>
      </w:pPr>
      <w:r w:rsidRPr="00F504F0">
        <w:rPr>
          <w:rFonts w:asciiTheme="minorHAnsi" w:eastAsia="Calibri" w:hAnsiTheme="minorHAnsi"/>
          <w:bCs/>
          <w:lang w:eastAsia="en-US"/>
        </w:rPr>
        <w:t xml:space="preserve">utrudnienia w wykonaniu przedmiotu Umowy spowodowane działaniem siły wyższej pod pojęciem, której rozumie się w szczególności:  wojny, działania wojenne, inwazje, terroryzm, rewolucje, powstania, wojny domowe, rozruchy, </w:t>
      </w:r>
      <w:r w:rsidRPr="00F504F0">
        <w:rPr>
          <w:rFonts w:asciiTheme="minorHAnsi" w:eastAsia="Calibri" w:hAnsiTheme="minorHAnsi"/>
          <w:bCs/>
          <w:lang w:eastAsia="en-US"/>
        </w:rPr>
        <w:br/>
        <w:t xml:space="preserve">z wyjątkiem tych, które są ograniczone wyłącznie do pracowników Wykonawcy lub jego </w:t>
      </w:r>
      <w:r>
        <w:rPr>
          <w:rFonts w:asciiTheme="minorHAnsi" w:eastAsia="Calibri" w:hAnsiTheme="minorHAnsi"/>
          <w:bCs/>
          <w:lang w:eastAsia="en-US"/>
        </w:rPr>
        <w:t>P</w:t>
      </w:r>
      <w:r w:rsidRPr="00F504F0">
        <w:rPr>
          <w:rFonts w:asciiTheme="minorHAnsi" w:eastAsia="Calibri" w:hAnsiTheme="minorHAnsi"/>
          <w:bCs/>
          <w:lang w:eastAsia="en-US"/>
        </w:rPr>
        <w:t>odwykonawców lub Zamawiającego, zanieczyszczenie i inne podobnie niebezpieczne skutki spowodowane przez substancje toksyczne, z wyjątkiem tych, które mogą być przypisane użyciu przez Wykonawcę takich substancji, działania sił przyrody, w tym huragany lub powodzie, ogólnokrajowe bądź regionalne spory w przemyśle lub też spory, które są częścią ogólnonarodowej lub regionalnej kampanii, a którym Strona Umowy nie mogła zapobiec,</w:t>
      </w:r>
      <w:r w:rsidRPr="00A04F00">
        <w:rPr>
          <w:rFonts w:asciiTheme="minorHAnsi" w:eastAsia="Calibri" w:hAnsiTheme="minorHAnsi"/>
          <w:bCs/>
          <w:lang w:eastAsia="en-US"/>
        </w:rPr>
        <w:t xml:space="preserve"> </w:t>
      </w:r>
      <w:r w:rsidRPr="006119A3">
        <w:rPr>
          <w:rFonts w:asciiTheme="minorHAnsi" w:eastAsia="Calibri" w:hAnsiTheme="minorHAnsi"/>
          <w:bCs/>
          <w:lang w:eastAsia="en-US"/>
        </w:rPr>
        <w:t>przy czym wystąpienie tych utrudnień musi zostać odnotowane pr</w:t>
      </w:r>
      <w:r w:rsidRPr="000E32B0">
        <w:rPr>
          <w:rFonts w:asciiTheme="minorHAnsi" w:eastAsia="Calibri" w:hAnsiTheme="minorHAnsi"/>
          <w:bCs/>
          <w:lang w:eastAsia="en-US"/>
        </w:rPr>
        <w:t xml:space="preserve">zez Kierownika budowy w </w:t>
      </w:r>
      <w:r w:rsidR="00C20C21">
        <w:rPr>
          <w:rFonts w:asciiTheme="minorHAnsi" w:eastAsia="Calibri" w:hAnsiTheme="minorHAnsi"/>
          <w:bCs/>
          <w:lang w:eastAsia="en-US"/>
        </w:rPr>
        <w:t>Zeszytu robót budowlanych</w:t>
      </w:r>
      <w:r w:rsidRPr="000E32B0">
        <w:rPr>
          <w:rFonts w:asciiTheme="minorHAnsi" w:eastAsia="Calibri" w:hAnsiTheme="minorHAnsi"/>
          <w:bCs/>
          <w:lang w:eastAsia="en-US"/>
        </w:rPr>
        <w:t xml:space="preserve"> z podaniem okresu ich wystąpienia, rodzaju utrudnień oraz potwierdzone przez Inspektora Nadzoru,</w:t>
      </w:r>
    </w:p>
    <w:p w14:paraId="67B740E5" w14:textId="77777777" w:rsidR="0036465B" w:rsidRPr="00F504F0" w:rsidRDefault="0036465B" w:rsidP="00D92A46">
      <w:pPr>
        <w:keepNext/>
        <w:numPr>
          <w:ilvl w:val="0"/>
          <w:numId w:val="36"/>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 xml:space="preserve">w sytuacji, jeżeli z powodu warunków atmosferycznych wykonanie robót i prac mogłoby grozić powstaniem szkody, co zostanie potwierdzone wpisami do </w:t>
      </w:r>
      <w:r w:rsidR="00C20C21">
        <w:rPr>
          <w:rFonts w:asciiTheme="minorHAnsi" w:eastAsia="Calibri" w:hAnsiTheme="minorHAnsi"/>
          <w:bCs/>
          <w:lang w:eastAsia="en-US"/>
        </w:rPr>
        <w:t>Zeszytu robót budowlanych</w:t>
      </w:r>
      <w:r w:rsidRPr="00F504F0">
        <w:rPr>
          <w:rFonts w:asciiTheme="minorHAnsi" w:eastAsia="Calibri" w:hAnsiTheme="minorHAnsi"/>
          <w:bCs/>
          <w:lang w:eastAsia="en-US"/>
        </w:rPr>
        <w:t xml:space="preserve"> przez Kierownika budowy</w:t>
      </w:r>
      <w:r w:rsidR="00C20C21">
        <w:rPr>
          <w:rFonts w:asciiTheme="minorHAnsi" w:eastAsia="Calibri" w:hAnsiTheme="minorHAnsi"/>
          <w:bCs/>
          <w:lang w:eastAsia="en-US"/>
        </w:rPr>
        <w:t xml:space="preserve"> </w:t>
      </w:r>
      <w:r w:rsidRPr="00F504F0">
        <w:rPr>
          <w:rFonts w:asciiTheme="minorHAnsi" w:eastAsia="Calibri" w:hAnsiTheme="minorHAnsi"/>
          <w:bCs/>
          <w:lang w:eastAsia="en-US"/>
        </w:rPr>
        <w:t>i Inspektora Nadzoru – przedłużony termin realizacji uwzględniać będzie czas, przez który niemożliwe było prowadzenie robót i prac, jak i okres w którym może nastąpić dalsza realizacja robót i prac z uwzględnieniem aktualnych warunków pogodowych, pory roku w aspekcie realizacji przedmiotu Umo</w:t>
      </w:r>
      <w:r w:rsidR="00C20C21">
        <w:rPr>
          <w:rFonts w:asciiTheme="minorHAnsi" w:eastAsia="Calibri" w:hAnsiTheme="minorHAnsi"/>
          <w:bCs/>
          <w:lang w:eastAsia="en-US"/>
        </w:rPr>
        <w:t xml:space="preserve">wy </w:t>
      </w:r>
      <w:r w:rsidRPr="00F504F0">
        <w:rPr>
          <w:rFonts w:asciiTheme="minorHAnsi" w:eastAsia="Calibri" w:hAnsiTheme="minorHAnsi"/>
          <w:bCs/>
          <w:lang w:eastAsia="en-US"/>
        </w:rPr>
        <w:t>w zgodności z zasadami sztuki budowlanej, normami technicznymi</w:t>
      </w:r>
      <w:r>
        <w:rPr>
          <w:rFonts w:asciiTheme="minorHAnsi" w:eastAsia="Calibri" w:hAnsiTheme="minorHAnsi"/>
          <w:bCs/>
          <w:lang w:eastAsia="en-US"/>
        </w:rPr>
        <w:t>,</w:t>
      </w:r>
      <w:r w:rsidRPr="00F504F0">
        <w:rPr>
          <w:rFonts w:asciiTheme="minorHAnsi" w:eastAsia="Calibri" w:hAnsiTheme="minorHAnsi"/>
          <w:bCs/>
          <w:lang w:eastAsia="en-US"/>
        </w:rPr>
        <w:t xml:space="preserve"> itp.,</w:t>
      </w:r>
    </w:p>
    <w:p w14:paraId="7C418062" w14:textId="77777777" w:rsidR="0036465B" w:rsidRPr="00F504F0" w:rsidRDefault="0036465B" w:rsidP="00D92A46">
      <w:pPr>
        <w:keepNext/>
        <w:numPr>
          <w:ilvl w:val="0"/>
          <w:numId w:val="36"/>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gdy roboty i prace objęte Umową zostały wstrzymane przez właściwe organy z przyczyn niezależnych od Wykonawcy, co uniemożliwia terminowe zakończenie realizacji przedmiotu Umowy – przedłużony termin realizacji uwzględniać będzie czas przez który niemożliwe było prowadzenie robót i  prac, jak i okres w którym może nastąpić dalsza realizacja robót i prac z uwzględnieniem aktualnych warunków pogodowych, pory roku w aspekcie realizacji Przedmiotu umowy w zgodności z zasadami sztuki budowlanej, normami technicznymi</w:t>
      </w:r>
      <w:r>
        <w:rPr>
          <w:rFonts w:asciiTheme="minorHAnsi" w:eastAsia="Calibri" w:hAnsiTheme="minorHAnsi"/>
          <w:bCs/>
          <w:lang w:eastAsia="en-US"/>
        </w:rPr>
        <w:t>,</w:t>
      </w:r>
      <w:r w:rsidRPr="00F504F0">
        <w:rPr>
          <w:rFonts w:asciiTheme="minorHAnsi" w:eastAsia="Calibri" w:hAnsiTheme="minorHAnsi"/>
          <w:bCs/>
          <w:lang w:eastAsia="en-US"/>
        </w:rPr>
        <w:t xml:space="preserve"> itp.,</w:t>
      </w:r>
    </w:p>
    <w:p w14:paraId="77E71EB8" w14:textId="77777777" w:rsidR="0036465B" w:rsidRPr="00F504F0" w:rsidRDefault="0036465B" w:rsidP="00D92A46">
      <w:pPr>
        <w:keepNext/>
        <w:numPr>
          <w:ilvl w:val="0"/>
          <w:numId w:val="36"/>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w przypadku wstrzymania przez Zamawiającego lub Inspektora Nadzoru robót i prac (co nie jest następstwem nienależytego wykonania robót i prac przez Wykonawcę) - przedłużony termin realizacji uwzględniać będzie czas wstrzymania robót i prac, jak i okres w którym może nastąpić dalsza realizacja robót i prac z uwzględnieniem aktualnych warunków pogodowych, pory roku w aspekcie realizacji przedmiotu Umowy w zgodności z zasadami sztuki budowlanej, normami technicznymi</w:t>
      </w:r>
      <w:r>
        <w:rPr>
          <w:rFonts w:asciiTheme="minorHAnsi" w:eastAsia="Calibri" w:hAnsiTheme="minorHAnsi"/>
          <w:bCs/>
          <w:lang w:eastAsia="en-US"/>
        </w:rPr>
        <w:t>,</w:t>
      </w:r>
      <w:r w:rsidRPr="00F504F0">
        <w:rPr>
          <w:rFonts w:asciiTheme="minorHAnsi" w:eastAsia="Calibri" w:hAnsiTheme="minorHAnsi"/>
          <w:bCs/>
          <w:lang w:eastAsia="en-US"/>
        </w:rPr>
        <w:t xml:space="preserve"> itp.,</w:t>
      </w:r>
    </w:p>
    <w:p w14:paraId="78926111" w14:textId="77777777" w:rsidR="0036465B" w:rsidRPr="00F504F0" w:rsidRDefault="0036465B" w:rsidP="00D92A46">
      <w:pPr>
        <w:keepNext/>
        <w:numPr>
          <w:ilvl w:val="0"/>
          <w:numId w:val="36"/>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w przypadku dopuszczonego prawem zlecenia robót dodatkowych zgodnie z art. 455 ust. 1 pkt 3 Ustawy, jeżeli terminy ich wykonania, rodzaj lub zakres uniemożliwiają dotrzymanie pierwotnego terminu zakończenia realizacji przedmiotu Umowy - przedłużony termin realizacji uwzględniać będzie</w:t>
      </w:r>
      <w:r>
        <w:rPr>
          <w:rFonts w:asciiTheme="minorHAnsi" w:eastAsia="Calibri" w:hAnsiTheme="minorHAnsi"/>
          <w:bCs/>
          <w:lang w:eastAsia="en-US"/>
        </w:rPr>
        <w:t xml:space="preserve"> czas przez który  niemożliwe było  prowadzenie robót i prac oraz </w:t>
      </w:r>
      <w:r w:rsidRPr="00F504F0">
        <w:rPr>
          <w:rFonts w:asciiTheme="minorHAnsi" w:eastAsia="Calibri" w:hAnsiTheme="minorHAnsi"/>
          <w:bCs/>
          <w:lang w:eastAsia="en-US"/>
        </w:rPr>
        <w:t xml:space="preserve">  okres niezbędny do dokończenia robót z uwzględnieniem aktualnych warunków pogodowych oraz pory roku w aspekcie realizacji przedmiotu Umowy w zgodności z zasadami sztuki budowlanej, normami technicznymi</w:t>
      </w:r>
      <w:r>
        <w:rPr>
          <w:rFonts w:asciiTheme="minorHAnsi" w:eastAsia="Calibri" w:hAnsiTheme="minorHAnsi"/>
          <w:bCs/>
          <w:lang w:eastAsia="en-US"/>
        </w:rPr>
        <w:t>,</w:t>
      </w:r>
      <w:r w:rsidRPr="00F504F0">
        <w:rPr>
          <w:rFonts w:asciiTheme="minorHAnsi" w:eastAsia="Calibri" w:hAnsiTheme="minorHAnsi"/>
          <w:bCs/>
          <w:lang w:eastAsia="en-US"/>
        </w:rPr>
        <w:t xml:space="preserve"> itp.,</w:t>
      </w:r>
    </w:p>
    <w:p w14:paraId="22A2BC7E" w14:textId="77777777" w:rsidR="0036465B" w:rsidRPr="00F504F0" w:rsidRDefault="0036465B" w:rsidP="00D92A46">
      <w:pPr>
        <w:keepNext/>
        <w:numPr>
          <w:ilvl w:val="0"/>
          <w:numId w:val="36"/>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 xml:space="preserve">w przypadku zmian wynikających z konieczności wykonania robót i prac niezwiązanych bezpośrednio z przedmiotem Umowy i nieprzewidywalnych, których brak wykonania uniemożliwia lub utrudnia prawidłowe wykonanie przedmiotu Umowy - przedłużony termin realizacji uwzględniać będzie czas przez który niemożliwe było prowadzenie robót i prac, jak i okres w którym może nastąpić dalsza realizacja robót i prac z uwzględnieniem aktualnych warunków pogodowych, pory roku w aspekcie realizacji przedmiotu Umowy </w:t>
      </w:r>
      <w:r w:rsidRPr="00F504F0">
        <w:rPr>
          <w:rFonts w:asciiTheme="minorHAnsi" w:eastAsia="Calibri" w:hAnsiTheme="minorHAnsi"/>
          <w:bCs/>
          <w:lang w:eastAsia="en-US"/>
        </w:rPr>
        <w:br/>
        <w:t>w zgodności z zasadami sztuki budowlanej, normami technicznymi</w:t>
      </w:r>
      <w:r>
        <w:rPr>
          <w:rFonts w:asciiTheme="minorHAnsi" w:eastAsia="Calibri" w:hAnsiTheme="minorHAnsi"/>
          <w:bCs/>
          <w:lang w:eastAsia="en-US"/>
        </w:rPr>
        <w:t>,</w:t>
      </w:r>
      <w:r w:rsidRPr="00F504F0">
        <w:rPr>
          <w:rFonts w:asciiTheme="minorHAnsi" w:eastAsia="Calibri" w:hAnsiTheme="minorHAnsi"/>
          <w:bCs/>
          <w:lang w:eastAsia="en-US"/>
        </w:rPr>
        <w:t xml:space="preserve"> itp.,</w:t>
      </w:r>
    </w:p>
    <w:p w14:paraId="5825F63A" w14:textId="77777777" w:rsidR="0036465B" w:rsidRPr="00F504F0" w:rsidRDefault="0036465B" w:rsidP="00D92A46">
      <w:pPr>
        <w:keepNext/>
        <w:numPr>
          <w:ilvl w:val="0"/>
          <w:numId w:val="36"/>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w przypadku obiektywnej konieczności zmiany elementów technologii wykonania przedmiotu Umowy, zastosowania rozwiązań zamiennych, zastępczych lub równoważnych, które nie mogły być przewidziane przez Zamawiającego pomimo dołożenia należytej staranności – o czas niezbędny do wykonania robót w technologii zmodyfikowanej, zastępczej lub równoważnej z uwzględnieniem aktualnych warunków pogodowych oraz pory roku w aspekcie realizacji przedmiotu Umowy w zgodności z zasadami sztuki budowlanej, normami technicznymi</w:t>
      </w:r>
      <w:r>
        <w:rPr>
          <w:rFonts w:asciiTheme="minorHAnsi" w:eastAsia="Calibri" w:hAnsiTheme="minorHAnsi"/>
          <w:bCs/>
          <w:lang w:eastAsia="en-US"/>
        </w:rPr>
        <w:t>,</w:t>
      </w:r>
      <w:r w:rsidRPr="00F504F0">
        <w:rPr>
          <w:rFonts w:asciiTheme="minorHAnsi" w:eastAsia="Calibri" w:hAnsiTheme="minorHAnsi"/>
          <w:bCs/>
          <w:lang w:eastAsia="en-US"/>
        </w:rPr>
        <w:t xml:space="preserve"> itp.,</w:t>
      </w:r>
    </w:p>
    <w:p w14:paraId="436401B6" w14:textId="77777777" w:rsidR="0036465B" w:rsidRPr="00F504F0" w:rsidRDefault="0036465B" w:rsidP="00D92A46">
      <w:pPr>
        <w:keepNext/>
        <w:numPr>
          <w:ilvl w:val="0"/>
          <w:numId w:val="36"/>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w przypadku natrafienia podczas wykonywania prac przez Wykonawcę na przeszkody w postaci niezinwentaryzowanego mienia, stanowisk lub zabytków archeologicznych i podobnych przeszkód, o ile istnienie tego rodzaju przeszkód nie mogło być przewidziane przez Zamawiającego pomimo dołożenia należytej staranności – o okres niezbędny do usunięcia/obejścia wskazanych przeszkód z uwzględnieniem aktualnych warunków pogodowych oraz pory roku w aspekcie realizacji przedmiotu Umowy w zgodności z zasadami sztuki budowlanej, normami technicznymi</w:t>
      </w:r>
      <w:r>
        <w:rPr>
          <w:rFonts w:asciiTheme="minorHAnsi" w:eastAsia="Calibri" w:hAnsiTheme="minorHAnsi"/>
          <w:bCs/>
          <w:lang w:eastAsia="en-US"/>
        </w:rPr>
        <w:t>,</w:t>
      </w:r>
      <w:r w:rsidRPr="00F504F0">
        <w:rPr>
          <w:rFonts w:asciiTheme="minorHAnsi" w:eastAsia="Calibri" w:hAnsiTheme="minorHAnsi"/>
          <w:bCs/>
          <w:lang w:eastAsia="en-US"/>
        </w:rPr>
        <w:t xml:space="preserve"> itp.,</w:t>
      </w:r>
    </w:p>
    <w:p w14:paraId="6EA27982" w14:textId="77777777" w:rsidR="0036465B" w:rsidRPr="00F504F0" w:rsidRDefault="0036465B" w:rsidP="00D92A46">
      <w:pPr>
        <w:keepNext/>
        <w:numPr>
          <w:ilvl w:val="0"/>
          <w:numId w:val="36"/>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 xml:space="preserve">w przypadku wystąpienia niemożliwych do przewidzenia warunków terenowych, </w:t>
      </w:r>
      <w:r w:rsidRPr="00F504F0">
        <w:rPr>
          <w:rFonts w:asciiTheme="minorHAnsi" w:eastAsia="Calibri" w:hAnsiTheme="minorHAnsi"/>
          <w:bCs/>
          <w:lang w:eastAsia="en-US"/>
        </w:rPr>
        <w:br/>
        <w:t>w szczególności istnienia podziemnych sieci, instalacji, urządzeń lub niezinwentaryzowanych obiektów budowlanych (bunkry, fundamenty, ściany szczelne) - poprzez przedłużenie terminu wykonania przedmiotu Umowy  o okres niezbędny do usunięcia/obejścia przeszkód z uwzględnieniem aktualnych warunków pogodowych oraz pory roku w aspekcie realizacji przedmiotu Umowy w zgodności z zasadami sztuki budowlanej, normami technicznymi</w:t>
      </w:r>
      <w:r>
        <w:rPr>
          <w:rFonts w:asciiTheme="minorHAnsi" w:eastAsia="Calibri" w:hAnsiTheme="minorHAnsi"/>
          <w:bCs/>
          <w:lang w:eastAsia="en-US"/>
        </w:rPr>
        <w:t>,</w:t>
      </w:r>
      <w:r w:rsidRPr="00F504F0">
        <w:rPr>
          <w:rFonts w:asciiTheme="minorHAnsi" w:eastAsia="Calibri" w:hAnsiTheme="minorHAnsi"/>
          <w:bCs/>
          <w:lang w:eastAsia="en-US"/>
        </w:rPr>
        <w:t xml:space="preserve"> itp.,</w:t>
      </w:r>
    </w:p>
    <w:p w14:paraId="6A1C5A9F" w14:textId="7B1DE25E" w:rsidR="0036465B" w:rsidRPr="00F504F0" w:rsidRDefault="0036465B" w:rsidP="00D92A46">
      <w:pPr>
        <w:keepNext/>
        <w:numPr>
          <w:ilvl w:val="0"/>
          <w:numId w:val="36"/>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w przypadku przestojów lub opóźnień w wykonywaniu prac przez Wykonawcę będących następstwem czynności leżących po stronie Zamawiającego lub błędów w wymaganiach Zamawiającego (w tym opóźnienie w przekazaniu Terenu Budowy przez Zamawiającego), jednakże z wyłączeniem błędów, jakie doświadczony Wykonawca dokładając należytej staranności powinien wykryć w trakcie badania wymagań Zamawiającego</w:t>
      </w:r>
      <w:r w:rsidR="00D92A46">
        <w:rPr>
          <w:rFonts w:asciiTheme="minorHAnsi" w:eastAsia="Calibri" w:hAnsiTheme="minorHAnsi"/>
          <w:bCs/>
          <w:lang w:eastAsia="en-US"/>
        </w:rPr>
        <w:t xml:space="preserve"> lub w przypadku zaistnienia czynników zewnętrznych , nieleżących po stronie Wykonawc</w:t>
      </w:r>
      <w:r w:rsidR="008D5B6D">
        <w:rPr>
          <w:rFonts w:asciiTheme="minorHAnsi" w:eastAsia="Calibri" w:hAnsiTheme="minorHAnsi"/>
          <w:bCs/>
          <w:lang w:eastAsia="en-US"/>
        </w:rPr>
        <w:t>y</w:t>
      </w:r>
      <w:r w:rsidR="00D92A46">
        <w:rPr>
          <w:rFonts w:asciiTheme="minorHAnsi" w:eastAsia="Calibri" w:hAnsiTheme="minorHAnsi"/>
          <w:bCs/>
          <w:lang w:eastAsia="en-US"/>
        </w:rPr>
        <w:t xml:space="preserve"> (np. przedłużający się ponad umówiony czas realizacji dostawy podstawowych materiałów służących do realizacji przedmiotu Umowy)</w:t>
      </w:r>
      <w:r w:rsidRPr="00F504F0">
        <w:rPr>
          <w:rFonts w:asciiTheme="minorHAnsi" w:eastAsia="Calibri" w:hAnsiTheme="minorHAnsi"/>
          <w:bCs/>
          <w:lang w:eastAsia="en-US"/>
        </w:rPr>
        <w:t xml:space="preserve"> - o okres, jaki konieczny jest dla wykonania przedmiotu U</w:t>
      </w:r>
      <w:r w:rsidR="00D92A46">
        <w:rPr>
          <w:rFonts w:asciiTheme="minorHAnsi" w:eastAsia="Calibri" w:hAnsiTheme="minorHAnsi"/>
          <w:bCs/>
          <w:lang w:eastAsia="en-US"/>
        </w:rPr>
        <w:t xml:space="preserve">mowy po wprowadzonych zmianach </w:t>
      </w:r>
      <w:r w:rsidRPr="00F504F0">
        <w:rPr>
          <w:rFonts w:asciiTheme="minorHAnsi" w:eastAsia="Calibri" w:hAnsiTheme="minorHAnsi"/>
          <w:bCs/>
          <w:lang w:eastAsia="en-US"/>
        </w:rPr>
        <w:t>z uwzględnieniem aktualnych warunków pogodowych oraz pory roku w aspekcie realizacji przedmiotu Umowy w zgodności z przepisami</w:t>
      </w:r>
      <w:r w:rsidR="00ED10EA">
        <w:rPr>
          <w:rFonts w:asciiTheme="minorHAnsi" w:eastAsia="Calibri" w:hAnsiTheme="minorHAnsi"/>
          <w:bCs/>
          <w:lang w:eastAsia="en-US"/>
        </w:rPr>
        <w:t xml:space="preserve"> prawa</w:t>
      </w:r>
      <w:r w:rsidRPr="00F504F0">
        <w:rPr>
          <w:rFonts w:asciiTheme="minorHAnsi" w:eastAsia="Calibri" w:hAnsiTheme="minorHAnsi"/>
          <w:bCs/>
          <w:lang w:eastAsia="en-US"/>
        </w:rPr>
        <w:t xml:space="preserve"> i zasadami sztuki budowlanej, normami technicznymi, itp.,</w:t>
      </w:r>
    </w:p>
    <w:p w14:paraId="5CCD8344" w14:textId="77777777" w:rsidR="0036465B" w:rsidRPr="00F504F0" w:rsidRDefault="0036465B" w:rsidP="00D92A46">
      <w:pPr>
        <w:keepNext/>
        <w:numPr>
          <w:ilvl w:val="0"/>
          <w:numId w:val="36"/>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opóźnienie w wydaniu decyzji administracyjnych, nie dotyczy to jednak przypadku, gdy opóźnienie w wydaniu decyzji administracyjnych leży po stronie Wykonawcy – o czas niezbędny na uzyskanie wyżej wymienionych dokumentów, jak i o okres w którym może nastąpić dalsza realizacja robót i prac z uwzględnieniem aktualnych warunków pogodowych, pory roku w aspekcie realizacji przedmiotu Umowy w zgodności z zasadami sztuki budowlanej, normami technicznymi</w:t>
      </w:r>
      <w:r>
        <w:rPr>
          <w:rFonts w:asciiTheme="minorHAnsi" w:eastAsia="Calibri" w:hAnsiTheme="minorHAnsi"/>
          <w:bCs/>
          <w:lang w:eastAsia="en-US"/>
        </w:rPr>
        <w:t>,</w:t>
      </w:r>
      <w:r w:rsidRPr="00F504F0">
        <w:rPr>
          <w:rFonts w:asciiTheme="minorHAnsi" w:eastAsia="Calibri" w:hAnsiTheme="minorHAnsi"/>
          <w:bCs/>
          <w:lang w:eastAsia="en-US"/>
        </w:rPr>
        <w:t xml:space="preserve"> itp.,</w:t>
      </w:r>
    </w:p>
    <w:p w14:paraId="5331AB0F" w14:textId="77777777" w:rsidR="0036465B" w:rsidRPr="00F504F0" w:rsidRDefault="0036465B" w:rsidP="00D92A46">
      <w:pPr>
        <w:keepNext/>
        <w:numPr>
          <w:ilvl w:val="0"/>
          <w:numId w:val="36"/>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w przypadkach wskazanych odpowiednio w pkt 1 i 2 powyżej;</w:t>
      </w:r>
    </w:p>
    <w:p w14:paraId="337C32BF" w14:textId="77777777" w:rsidR="0036465B" w:rsidRPr="00F504F0" w:rsidRDefault="0036465B" w:rsidP="00D92A46">
      <w:pPr>
        <w:keepNext/>
        <w:numPr>
          <w:ilvl w:val="0"/>
          <w:numId w:val="34"/>
        </w:numPr>
        <w:spacing w:line="276" w:lineRule="auto"/>
        <w:contextualSpacing/>
        <w:jc w:val="both"/>
        <w:rPr>
          <w:rFonts w:asciiTheme="minorHAnsi" w:eastAsia="Calibri" w:hAnsiTheme="minorHAnsi"/>
          <w:bCs/>
          <w:lang w:eastAsia="en-US"/>
        </w:rPr>
      </w:pPr>
      <w:r w:rsidRPr="00F504F0">
        <w:rPr>
          <w:rFonts w:asciiTheme="minorHAnsi" w:eastAsia="Calibri" w:hAnsiTheme="minorHAnsi"/>
          <w:bCs/>
          <w:lang w:eastAsia="en-US"/>
        </w:rPr>
        <w:t>Inne dopuszczalne zmiany:</w:t>
      </w:r>
    </w:p>
    <w:p w14:paraId="3EB38A20" w14:textId="365A928F" w:rsidR="0036465B" w:rsidRPr="00DD3B9A" w:rsidRDefault="0036465B" w:rsidP="00D92A46">
      <w:pPr>
        <w:keepNext/>
        <w:numPr>
          <w:ilvl w:val="2"/>
          <w:numId w:val="39"/>
        </w:numPr>
        <w:spacing w:line="276" w:lineRule="auto"/>
        <w:ind w:left="1071" w:hanging="357"/>
        <w:contextualSpacing/>
        <w:jc w:val="both"/>
        <w:rPr>
          <w:rFonts w:asciiTheme="minorHAnsi" w:eastAsia="Calibri" w:hAnsiTheme="minorHAnsi"/>
          <w:bCs/>
          <w:lang w:eastAsia="en-US"/>
        </w:rPr>
      </w:pPr>
      <w:r w:rsidRPr="00DD3B9A">
        <w:rPr>
          <w:rFonts w:asciiTheme="minorHAnsi" w:eastAsia="Calibri" w:hAnsiTheme="minorHAnsi"/>
          <w:bCs/>
          <w:lang w:eastAsia="en-US"/>
        </w:rPr>
        <w:t xml:space="preserve">zmiana osób, o których mowa w </w:t>
      </w:r>
      <w:bookmarkStart w:id="15" w:name="_Hlk174448720"/>
      <w:r w:rsidRPr="00DD3B9A">
        <w:rPr>
          <w:rFonts w:asciiTheme="minorHAnsi" w:eastAsia="Calibri" w:hAnsiTheme="minorHAnsi"/>
          <w:bCs/>
          <w:lang w:eastAsia="en-US"/>
        </w:rPr>
        <w:t xml:space="preserve">§ </w:t>
      </w:r>
      <w:bookmarkEnd w:id="15"/>
      <w:r w:rsidR="003A17C5" w:rsidRPr="00DD3B9A">
        <w:rPr>
          <w:rFonts w:asciiTheme="minorHAnsi" w:eastAsia="Calibri" w:hAnsiTheme="minorHAnsi"/>
          <w:bCs/>
          <w:lang w:eastAsia="en-US"/>
        </w:rPr>
        <w:t>7</w:t>
      </w:r>
      <w:r w:rsidRPr="00DD3B9A">
        <w:rPr>
          <w:rFonts w:asciiTheme="minorHAnsi" w:eastAsia="Calibri" w:hAnsiTheme="minorHAnsi"/>
          <w:bCs/>
          <w:lang w:eastAsia="en-US"/>
        </w:rPr>
        <w:t xml:space="preserve"> </w:t>
      </w:r>
      <w:r w:rsidR="00D13045" w:rsidRPr="00DD3B9A">
        <w:rPr>
          <w:rFonts w:asciiTheme="minorHAnsi" w:eastAsia="Calibri" w:hAnsiTheme="minorHAnsi"/>
          <w:bCs/>
          <w:lang w:eastAsia="en-US"/>
        </w:rPr>
        <w:t xml:space="preserve">oraz § 12 </w:t>
      </w:r>
      <w:r w:rsidRPr="00DD3B9A">
        <w:rPr>
          <w:rFonts w:asciiTheme="minorHAnsi" w:eastAsia="Calibri" w:hAnsiTheme="minorHAnsi"/>
          <w:bCs/>
          <w:lang w:eastAsia="en-US"/>
        </w:rPr>
        <w:t xml:space="preserve">Umowy,  </w:t>
      </w:r>
    </w:p>
    <w:p w14:paraId="08C6C512" w14:textId="77777777" w:rsidR="0036465B" w:rsidRPr="00F504F0" w:rsidRDefault="0036465B" w:rsidP="00D92A46">
      <w:pPr>
        <w:keepNext/>
        <w:numPr>
          <w:ilvl w:val="2"/>
          <w:numId w:val="39"/>
        </w:numPr>
        <w:spacing w:line="276" w:lineRule="auto"/>
        <w:ind w:left="1071"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zmiana danych adresowych,</w:t>
      </w:r>
    </w:p>
    <w:p w14:paraId="4C82F60A" w14:textId="77777777" w:rsidR="0036465B" w:rsidRPr="00F504F0" w:rsidRDefault="0036465B" w:rsidP="00D92A46">
      <w:pPr>
        <w:keepNext/>
        <w:numPr>
          <w:ilvl w:val="2"/>
          <w:numId w:val="39"/>
        </w:numPr>
        <w:spacing w:line="276" w:lineRule="auto"/>
        <w:ind w:left="1071" w:hanging="357"/>
        <w:contextualSpacing/>
        <w:jc w:val="both"/>
        <w:rPr>
          <w:rFonts w:asciiTheme="minorHAnsi" w:eastAsia="Calibri" w:hAnsiTheme="minorHAnsi"/>
          <w:bCs/>
          <w:lang w:eastAsia="en-US"/>
        </w:rPr>
      </w:pPr>
      <w:r>
        <w:rPr>
          <w:rFonts w:asciiTheme="minorHAnsi" w:eastAsia="Calibri" w:hAnsiTheme="minorHAnsi"/>
          <w:bCs/>
          <w:lang w:eastAsia="en-US"/>
        </w:rPr>
        <w:t>zmiana P</w:t>
      </w:r>
      <w:r w:rsidRPr="00F504F0">
        <w:rPr>
          <w:rFonts w:asciiTheme="minorHAnsi" w:eastAsia="Calibri" w:hAnsiTheme="minorHAnsi"/>
          <w:bCs/>
          <w:lang w:eastAsia="en-US"/>
        </w:rPr>
        <w:t xml:space="preserve">odwykonawców lub określonego w </w:t>
      </w:r>
      <w:r>
        <w:rPr>
          <w:rFonts w:asciiTheme="minorHAnsi" w:eastAsia="Calibri" w:hAnsiTheme="minorHAnsi"/>
          <w:bCs/>
          <w:lang w:eastAsia="en-US"/>
        </w:rPr>
        <w:t>o</w:t>
      </w:r>
      <w:r w:rsidRPr="00F504F0">
        <w:rPr>
          <w:rFonts w:asciiTheme="minorHAnsi" w:eastAsia="Calibri" w:hAnsiTheme="minorHAnsi"/>
          <w:bCs/>
          <w:lang w:eastAsia="en-US"/>
        </w:rPr>
        <w:t>fercie Wykonawcy zakresu podwykonawstwa</w:t>
      </w:r>
      <w:r>
        <w:rPr>
          <w:rFonts w:asciiTheme="minorHAnsi" w:eastAsia="Calibri" w:hAnsiTheme="minorHAnsi"/>
          <w:bCs/>
          <w:lang w:eastAsia="en-US"/>
        </w:rPr>
        <w:t>, w tym przypadku wprowadzenia P</w:t>
      </w:r>
      <w:r w:rsidRPr="00F504F0">
        <w:rPr>
          <w:rFonts w:asciiTheme="minorHAnsi" w:eastAsia="Calibri" w:hAnsiTheme="minorHAnsi"/>
          <w:bCs/>
          <w:lang w:eastAsia="en-US"/>
        </w:rPr>
        <w:t>odwykonawcy, w</w:t>
      </w:r>
      <w:r>
        <w:rPr>
          <w:rFonts w:asciiTheme="minorHAnsi" w:eastAsia="Calibri" w:hAnsiTheme="minorHAnsi"/>
          <w:bCs/>
          <w:lang w:eastAsia="en-US"/>
        </w:rPr>
        <w:t>prowadzenia nowego (kolejnego) Podwykonawcy, rezygnacji P</w:t>
      </w:r>
      <w:r w:rsidRPr="00F504F0">
        <w:rPr>
          <w:rFonts w:asciiTheme="minorHAnsi" w:eastAsia="Calibri" w:hAnsiTheme="minorHAnsi"/>
          <w:bCs/>
          <w:lang w:eastAsia="en-US"/>
        </w:rPr>
        <w:t xml:space="preserve">odwykonawcy, zmiany wartości lub zakresu robót wykonywanych przez </w:t>
      </w:r>
      <w:r>
        <w:rPr>
          <w:rFonts w:asciiTheme="minorHAnsi" w:eastAsia="Calibri" w:hAnsiTheme="minorHAnsi"/>
          <w:bCs/>
          <w:lang w:eastAsia="en-US"/>
        </w:rPr>
        <w:t>P</w:t>
      </w:r>
      <w:r w:rsidRPr="00F504F0">
        <w:rPr>
          <w:rFonts w:asciiTheme="minorHAnsi" w:eastAsia="Calibri" w:hAnsiTheme="minorHAnsi"/>
          <w:bCs/>
          <w:lang w:eastAsia="en-US"/>
        </w:rPr>
        <w:t xml:space="preserve">odwykonawcę. </w:t>
      </w:r>
    </w:p>
    <w:p w14:paraId="5725C7CE" w14:textId="77777777" w:rsidR="0036465B" w:rsidRPr="00F504F0" w:rsidRDefault="0036465B" w:rsidP="00D92A46">
      <w:pPr>
        <w:keepNext/>
        <w:numPr>
          <w:ilvl w:val="0"/>
          <w:numId w:val="33"/>
        </w:numPr>
        <w:spacing w:line="276" w:lineRule="auto"/>
        <w:contextualSpacing/>
        <w:jc w:val="both"/>
        <w:rPr>
          <w:rFonts w:asciiTheme="minorHAnsi" w:eastAsia="Calibri" w:hAnsiTheme="minorHAnsi"/>
          <w:bCs/>
          <w:lang w:eastAsia="en-US"/>
        </w:rPr>
      </w:pPr>
      <w:r w:rsidRPr="00F504F0">
        <w:rPr>
          <w:rFonts w:asciiTheme="minorHAnsi" w:eastAsia="Calibri" w:hAnsiTheme="minorHAnsi"/>
          <w:bCs/>
          <w:lang w:eastAsia="en-US"/>
        </w:rPr>
        <w:t xml:space="preserve">Zamawiający wymaga, aby zakres, wartość robót dodatkowych, zaniechanych oraz robót budowlanych przy zastosowaniu innych rozwiązań niż wskazane w </w:t>
      </w:r>
      <w:r w:rsidR="003A17C5">
        <w:rPr>
          <w:rFonts w:asciiTheme="minorHAnsi" w:eastAsia="Calibri" w:hAnsiTheme="minorHAnsi"/>
          <w:bCs/>
          <w:lang w:eastAsia="en-US"/>
        </w:rPr>
        <w:t>dokumentach zamówienia, potwierdzone</w:t>
      </w:r>
      <w:r w:rsidRPr="00F504F0">
        <w:rPr>
          <w:rFonts w:asciiTheme="minorHAnsi" w:eastAsia="Calibri" w:hAnsiTheme="minorHAnsi"/>
          <w:bCs/>
          <w:lang w:eastAsia="en-US"/>
        </w:rPr>
        <w:t xml:space="preserve"> odpowiednim </w:t>
      </w:r>
      <w:r>
        <w:rPr>
          <w:rFonts w:asciiTheme="minorHAnsi" w:eastAsia="Calibri" w:hAnsiTheme="minorHAnsi"/>
          <w:bCs/>
          <w:lang w:eastAsia="en-US"/>
        </w:rPr>
        <w:t>„</w:t>
      </w:r>
      <w:r w:rsidRPr="00F504F0">
        <w:rPr>
          <w:rFonts w:asciiTheme="minorHAnsi" w:eastAsia="Calibri" w:hAnsiTheme="minorHAnsi"/>
          <w:bCs/>
          <w:lang w:eastAsia="en-US"/>
        </w:rPr>
        <w:t>Protok</w:t>
      </w:r>
      <w:r>
        <w:rPr>
          <w:rFonts w:asciiTheme="minorHAnsi" w:eastAsia="Calibri" w:hAnsiTheme="minorHAnsi"/>
          <w:bCs/>
          <w:lang w:eastAsia="en-US"/>
        </w:rPr>
        <w:t>o</w:t>
      </w:r>
      <w:r w:rsidRPr="00F504F0">
        <w:rPr>
          <w:rFonts w:asciiTheme="minorHAnsi" w:eastAsia="Calibri" w:hAnsiTheme="minorHAnsi"/>
          <w:bCs/>
          <w:lang w:eastAsia="en-US"/>
        </w:rPr>
        <w:t>łem konieczności” potwierdzonym przez Inspektora Nadzoru, projektanta i zatwierdzonym przez Zamawiającego oraz wnioskiem o dokonanie zmiany Umowy, o którym mowa w ust. 1</w:t>
      </w:r>
      <w:r>
        <w:rPr>
          <w:rFonts w:asciiTheme="minorHAnsi" w:eastAsia="Calibri" w:hAnsiTheme="minorHAnsi"/>
          <w:bCs/>
          <w:lang w:eastAsia="en-US"/>
        </w:rPr>
        <w:t>0 niniejszego paragrafu</w:t>
      </w:r>
      <w:r w:rsidRPr="00F504F0">
        <w:rPr>
          <w:rFonts w:asciiTheme="minorHAnsi" w:eastAsia="Calibri" w:hAnsiTheme="minorHAnsi"/>
          <w:bCs/>
          <w:lang w:eastAsia="en-US"/>
        </w:rPr>
        <w:t>.</w:t>
      </w:r>
    </w:p>
    <w:p w14:paraId="5F6F126F" w14:textId="77777777" w:rsidR="0036465B" w:rsidRPr="00F504F0" w:rsidRDefault="0036465B" w:rsidP="00D92A46">
      <w:pPr>
        <w:keepNext/>
        <w:numPr>
          <w:ilvl w:val="0"/>
          <w:numId w:val="33"/>
        </w:numPr>
        <w:spacing w:line="276" w:lineRule="auto"/>
        <w:contextualSpacing/>
        <w:jc w:val="both"/>
        <w:rPr>
          <w:rFonts w:asciiTheme="minorHAnsi" w:eastAsia="Calibri" w:hAnsiTheme="minorHAnsi"/>
          <w:bCs/>
          <w:lang w:eastAsia="en-US"/>
        </w:rPr>
      </w:pPr>
      <w:r w:rsidRPr="00F504F0">
        <w:rPr>
          <w:rFonts w:asciiTheme="minorHAnsi" w:eastAsia="Calibri" w:hAnsiTheme="minorHAnsi"/>
          <w:bCs/>
          <w:lang w:eastAsia="en-US"/>
        </w:rPr>
        <w:t>W sytuacji wystąpienia okoliczności wskazanych w ust. 1 pkt 1) lit. a)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43231C0B" w14:textId="77777777" w:rsidR="0036465B" w:rsidRPr="00F504F0" w:rsidRDefault="0036465B" w:rsidP="00D92A46">
      <w:pPr>
        <w:keepNext/>
        <w:numPr>
          <w:ilvl w:val="0"/>
          <w:numId w:val="33"/>
        </w:numPr>
        <w:spacing w:line="276" w:lineRule="auto"/>
        <w:contextualSpacing/>
        <w:jc w:val="both"/>
        <w:rPr>
          <w:rFonts w:asciiTheme="minorHAnsi" w:eastAsia="Calibri" w:hAnsiTheme="minorHAnsi"/>
          <w:bCs/>
          <w:lang w:eastAsia="en-US"/>
        </w:rPr>
      </w:pPr>
      <w:r w:rsidRPr="00F504F0">
        <w:rPr>
          <w:rFonts w:asciiTheme="minorHAnsi" w:eastAsia="Calibri" w:hAnsiTheme="minorHAnsi"/>
          <w:bCs/>
          <w:lang w:eastAsia="en-US"/>
        </w:rPr>
        <w:t>W sytuacji wystąpienia okoliczności wskazanych w ust. 1 pkt 1) lit. b)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albo wysokości minimalnej stawki godzinowej. Zamawiający oświadcza, iż nie będzie akceptował kosztów wynikających z podwyższenia wynagrodzeń pracownikom Wykonawcy, które nie są konieczne w celu ich dostosowania do wysokości minimalnego wynagrodzenia za pracę albo wysokości minimalnej stawki godzinowej, w szczególności koszty podwyższenia wynagrodzenia w kwocie przewyższającej wysokość płacy minimalnej albo wysokości minimalnej stawki godzinowej.</w:t>
      </w:r>
    </w:p>
    <w:p w14:paraId="34F7A52B" w14:textId="77777777" w:rsidR="0036465B" w:rsidRPr="00F504F0" w:rsidRDefault="0036465B" w:rsidP="00D92A46">
      <w:pPr>
        <w:keepNext/>
        <w:numPr>
          <w:ilvl w:val="0"/>
          <w:numId w:val="33"/>
        </w:numPr>
        <w:spacing w:line="276" w:lineRule="auto"/>
        <w:contextualSpacing/>
        <w:jc w:val="both"/>
        <w:rPr>
          <w:rFonts w:asciiTheme="minorHAnsi" w:eastAsia="Calibri" w:hAnsiTheme="minorHAnsi"/>
          <w:bCs/>
          <w:lang w:eastAsia="en-US"/>
        </w:rPr>
      </w:pPr>
      <w:r w:rsidRPr="00F504F0">
        <w:rPr>
          <w:rFonts w:asciiTheme="minorHAnsi" w:eastAsia="Calibri" w:hAnsiTheme="minorHAnsi"/>
          <w:bCs/>
          <w:lang w:eastAsia="en-US"/>
        </w:rPr>
        <w:t>W sytuacji wystąpienia okoliczności wskazanych w ust. 1 pkt 1)  lit. c)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1 lit. c) niniejszego paragrafu na kalkulację wynagrodzenia. Wniosek może obejmować jedynie dodatkowe koszty realizacji Umowy, które Wykonawca obowiązkowo ponosi w związku ze zmianą zasad, o których mowa w ust. 1 pkt 1) lit. c) niniejszego paragrafu.</w:t>
      </w:r>
    </w:p>
    <w:p w14:paraId="1B882DED" w14:textId="77777777" w:rsidR="0036465B" w:rsidRPr="00F504F0" w:rsidRDefault="0036465B" w:rsidP="00D92A46">
      <w:pPr>
        <w:keepNext/>
        <w:numPr>
          <w:ilvl w:val="0"/>
          <w:numId w:val="33"/>
        </w:numPr>
        <w:spacing w:line="276" w:lineRule="auto"/>
        <w:contextualSpacing/>
        <w:jc w:val="both"/>
        <w:rPr>
          <w:rFonts w:asciiTheme="minorHAnsi" w:eastAsia="Calibri" w:hAnsiTheme="minorHAnsi"/>
          <w:bCs/>
          <w:lang w:eastAsia="en-US"/>
        </w:rPr>
      </w:pPr>
      <w:r w:rsidRPr="00F504F0">
        <w:rPr>
          <w:rFonts w:asciiTheme="minorHAnsi" w:eastAsia="Calibri" w:hAnsiTheme="minorHAnsi"/>
          <w:bCs/>
          <w:lang w:eastAsia="en-US"/>
        </w:rPr>
        <w:t>W sytuacji wystąpienia okoliczności wskazanych w ust. 1 pkt 1) lit. d) niniejszego paragrafu Wykonawca jest uprawniony złożyć Zamawiającemu pisemny wniosek o zmianę Umowy w zakresie płatności wynikających z faktur wystawionych po zmianie zasad gromadzenia i wysokości wpłat do pracowniczych planów kapitałowych, o których mowa w Ustawie z dnia 4 października 2018 r. o pracowniczych planach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1) lit. d) niniejszego paragrafu na kalkulację wynagrodzenia. Wniosek może obejmować jedynie dodatkowe koszty realizacji Umowy, które Wykonawca obowiązkowo ponosi w związku ze zmianą zasad, o których mowa w ust. 1 pkt. 1) lit. d) niniejszego paragrafu.</w:t>
      </w:r>
    </w:p>
    <w:p w14:paraId="5256A5A1" w14:textId="77777777" w:rsidR="0036465B" w:rsidRPr="00F504F0" w:rsidRDefault="0036465B" w:rsidP="00D92A46">
      <w:pPr>
        <w:keepNext/>
        <w:numPr>
          <w:ilvl w:val="0"/>
          <w:numId w:val="33"/>
        </w:numPr>
        <w:spacing w:line="276" w:lineRule="auto"/>
        <w:contextualSpacing/>
        <w:jc w:val="both"/>
        <w:rPr>
          <w:rFonts w:asciiTheme="minorHAnsi" w:eastAsia="Calibri" w:hAnsiTheme="minorHAnsi"/>
          <w:bCs/>
          <w:lang w:eastAsia="en-US"/>
        </w:rPr>
      </w:pPr>
      <w:r w:rsidRPr="00F504F0">
        <w:rPr>
          <w:rFonts w:asciiTheme="minorHAnsi" w:eastAsia="Calibri" w:hAnsiTheme="minorHAnsi"/>
          <w:bCs/>
          <w:lang w:eastAsia="en-US"/>
        </w:rPr>
        <w:t>Zmiana Umowy w zakresie zmiany wynagrodzenia z przyczyn określonych w ust. 1 pkt 1), lit. a), b), c) i d)</w:t>
      </w:r>
      <w:r>
        <w:rPr>
          <w:rFonts w:asciiTheme="minorHAnsi" w:eastAsia="Calibri" w:hAnsiTheme="minorHAnsi"/>
          <w:bCs/>
          <w:lang w:eastAsia="en-US"/>
        </w:rPr>
        <w:t xml:space="preserve"> niniejszego paragrafu</w:t>
      </w:r>
      <w:r w:rsidRPr="00F504F0">
        <w:rPr>
          <w:rFonts w:asciiTheme="minorHAnsi" w:eastAsia="Calibri" w:hAnsiTheme="minorHAnsi"/>
          <w:bCs/>
          <w:lang w:eastAsia="en-US"/>
        </w:rPr>
        <w:t xml:space="preserve"> obejmować będzie wyłącznie płatności za prace, których w dniu zmiany odpowiednio stawki podatku VAT, wysokości minimalnego wynagrodzenia za pracę albo wysokości minimalnej stawki godzinowej, składki na ubezpieczenia społeczne lub zdrowotne i zasad gromadzenia i wysokości wpłat do pracowniczych planów kapitałowych, jeszcze nie wykonano.</w:t>
      </w:r>
    </w:p>
    <w:p w14:paraId="611CE4BB" w14:textId="77777777" w:rsidR="0036465B" w:rsidRPr="00F504F0" w:rsidRDefault="0036465B" w:rsidP="00D92A46">
      <w:pPr>
        <w:keepNext/>
        <w:numPr>
          <w:ilvl w:val="0"/>
          <w:numId w:val="33"/>
        </w:numPr>
        <w:spacing w:line="276" w:lineRule="auto"/>
        <w:contextualSpacing/>
        <w:jc w:val="both"/>
        <w:rPr>
          <w:rFonts w:asciiTheme="minorHAnsi" w:eastAsia="Calibri" w:hAnsiTheme="minorHAnsi"/>
          <w:bCs/>
          <w:lang w:eastAsia="en-US"/>
        </w:rPr>
      </w:pPr>
      <w:r w:rsidRPr="00F504F0">
        <w:rPr>
          <w:rFonts w:asciiTheme="minorHAnsi" w:eastAsia="Calibri" w:hAnsiTheme="minorHAnsi"/>
          <w:bCs/>
          <w:lang w:eastAsia="en-US"/>
        </w:rPr>
        <w:t xml:space="preserve">Obowiązek wykazania wpływu zmian, o których mowa w ust. 1 niniejszego paragrafu na zmianę wynagrodzenia, o którym mowa w § </w:t>
      </w:r>
      <w:r>
        <w:rPr>
          <w:rFonts w:asciiTheme="minorHAnsi" w:eastAsia="Calibri" w:hAnsiTheme="minorHAnsi"/>
          <w:bCs/>
          <w:lang w:eastAsia="en-US"/>
        </w:rPr>
        <w:t>3</w:t>
      </w:r>
      <w:r w:rsidRPr="00F504F0">
        <w:rPr>
          <w:rFonts w:asciiTheme="minorHAnsi" w:eastAsia="Calibri" w:hAnsiTheme="minorHAnsi"/>
          <w:bCs/>
          <w:lang w:eastAsia="en-US"/>
        </w:rPr>
        <w:t xml:space="preserve"> ust. 1 Umowy należy do Wykonawcy pod rygorem odmowy dokonania zmiany Umowy przez Zamawiającego.</w:t>
      </w:r>
    </w:p>
    <w:p w14:paraId="2C7FD292" w14:textId="77777777" w:rsidR="0036465B" w:rsidRPr="00F504F0" w:rsidRDefault="0036465B" w:rsidP="00D92A46">
      <w:pPr>
        <w:keepNext/>
        <w:numPr>
          <w:ilvl w:val="0"/>
          <w:numId w:val="33"/>
        </w:numPr>
        <w:spacing w:line="276" w:lineRule="auto"/>
        <w:contextualSpacing/>
        <w:jc w:val="both"/>
        <w:rPr>
          <w:rFonts w:asciiTheme="minorHAnsi" w:eastAsia="Calibri" w:hAnsiTheme="minorHAnsi"/>
          <w:bCs/>
          <w:lang w:eastAsia="en-US"/>
        </w:rPr>
      </w:pPr>
      <w:r w:rsidRPr="00F504F0">
        <w:rPr>
          <w:rFonts w:asciiTheme="minorHAnsi" w:eastAsia="Calibri" w:hAnsiTheme="minorHAnsi"/>
          <w:bCs/>
          <w:lang w:eastAsia="en-US"/>
        </w:rPr>
        <w:t>Wykonawca w ciągu 14 dni kalendarzowych od dnia zaistnienia jednej z okoliczności stanowiących podstawę do zmiany Umowy wskazaną w ust. 1 niniejszego paragrafu winien przedłożyć Zamawiającemu szczegółowy wniosek o zmianę Umowy, zaakceptowany przez Inspektora Nadzoru, uzasadniający konieczność wprowadzenia zmian do Umowy. Wniosek ten musi zawierać w szczególności:</w:t>
      </w:r>
    </w:p>
    <w:p w14:paraId="3EBDEF73" w14:textId="77777777" w:rsidR="0036465B" w:rsidRPr="00F504F0" w:rsidRDefault="0036465B" w:rsidP="00D92A46">
      <w:pPr>
        <w:keepNext/>
        <w:numPr>
          <w:ilvl w:val="1"/>
          <w:numId w:val="38"/>
        </w:numPr>
        <w:spacing w:line="276" w:lineRule="auto"/>
        <w:ind w:left="714"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opis wnioskowanej zmiany,</w:t>
      </w:r>
    </w:p>
    <w:p w14:paraId="1797E266" w14:textId="77777777" w:rsidR="0036465B" w:rsidRPr="00F504F0" w:rsidRDefault="0036465B" w:rsidP="00D92A46">
      <w:pPr>
        <w:keepNext/>
        <w:numPr>
          <w:ilvl w:val="1"/>
          <w:numId w:val="38"/>
        </w:numPr>
        <w:spacing w:line="276" w:lineRule="auto"/>
        <w:ind w:left="714"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cel zmiany wraz z uzasadnieniem,</w:t>
      </w:r>
    </w:p>
    <w:p w14:paraId="38D531CE" w14:textId="77777777" w:rsidR="0036465B" w:rsidRPr="00F504F0" w:rsidRDefault="0036465B" w:rsidP="00D92A46">
      <w:pPr>
        <w:keepNext/>
        <w:numPr>
          <w:ilvl w:val="1"/>
          <w:numId w:val="38"/>
        </w:numPr>
        <w:spacing w:line="276" w:lineRule="auto"/>
        <w:ind w:left="714"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wskazanie konkretnych zapisów Umowy lub Ustawy pozwalających na wprowadzenie zmiany,</w:t>
      </w:r>
    </w:p>
    <w:p w14:paraId="65E48200" w14:textId="77777777" w:rsidR="0036465B" w:rsidRPr="00F504F0" w:rsidRDefault="0036465B" w:rsidP="00D92A46">
      <w:pPr>
        <w:keepNext/>
        <w:numPr>
          <w:ilvl w:val="1"/>
          <w:numId w:val="38"/>
        </w:numPr>
        <w:spacing w:line="276" w:lineRule="auto"/>
        <w:ind w:left="714" w:hanging="357"/>
        <w:contextualSpacing/>
        <w:jc w:val="both"/>
        <w:rPr>
          <w:rFonts w:asciiTheme="minorHAnsi" w:eastAsia="Calibri" w:hAnsiTheme="minorHAnsi"/>
          <w:bCs/>
          <w:lang w:eastAsia="en-US"/>
        </w:rPr>
      </w:pPr>
      <w:r w:rsidRPr="00F504F0">
        <w:rPr>
          <w:rFonts w:asciiTheme="minorHAnsi" w:eastAsia="Calibri" w:hAnsiTheme="minorHAnsi"/>
          <w:bCs/>
          <w:lang w:eastAsia="en-US"/>
        </w:rPr>
        <w:t>podpis osób uprawnionych do reprezentacji Strony.</w:t>
      </w:r>
    </w:p>
    <w:p w14:paraId="0A5C35DC" w14:textId="4F7D3316" w:rsidR="0036465B" w:rsidRPr="006B5800" w:rsidRDefault="0036465B" w:rsidP="00D92A46">
      <w:pPr>
        <w:keepNext/>
        <w:numPr>
          <w:ilvl w:val="0"/>
          <w:numId w:val="33"/>
        </w:numPr>
        <w:spacing w:line="276" w:lineRule="auto"/>
        <w:contextualSpacing/>
        <w:jc w:val="both"/>
        <w:rPr>
          <w:rFonts w:asciiTheme="minorHAnsi" w:eastAsia="Calibri" w:hAnsiTheme="minorHAnsi"/>
          <w:b/>
          <w:bCs/>
          <w:lang w:eastAsia="en-US"/>
        </w:rPr>
      </w:pPr>
      <w:r w:rsidRPr="006B5800">
        <w:rPr>
          <w:rFonts w:asciiTheme="minorHAnsi" w:eastAsia="Calibri" w:hAnsiTheme="minorHAnsi"/>
          <w:bCs/>
          <w:lang w:eastAsia="en-US"/>
        </w:rPr>
        <w:t>Zmiany lub uzupełnienia Umowy wymagają zawarcia aneksu w formie pisemnej pod rygorem nieważności, albo zawarcia aneksu w formie elektronicznej – opatrzonego kwalifikowanym podpisem elektronicznym pod rygorem nieważności.</w:t>
      </w:r>
    </w:p>
    <w:p w14:paraId="0E8AF611" w14:textId="77777777" w:rsidR="00DC6BB9" w:rsidRPr="00601B9E" w:rsidRDefault="00DC6BB9" w:rsidP="003E23A6">
      <w:pPr>
        <w:keepLines/>
        <w:suppressAutoHyphens/>
        <w:spacing w:line="276" w:lineRule="auto"/>
        <w:contextualSpacing/>
        <w:jc w:val="center"/>
        <w:outlineLvl w:val="1"/>
        <w:rPr>
          <w:rFonts w:asciiTheme="minorHAnsi" w:eastAsia="Calibri" w:hAnsiTheme="minorHAnsi"/>
          <w:b/>
          <w:lang w:eastAsia="en-US"/>
        </w:rPr>
      </w:pPr>
    </w:p>
    <w:p w14:paraId="040EA60C" w14:textId="77777777" w:rsidR="00E263CE" w:rsidRPr="00601B9E" w:rsidRDefault="00E263CE" w:rsidP="003E23A6">
      <w:pPr>
        <w:keepLines/>
        <w:suppressAutoHyphens/>
        <w:spacing w:line="276" w:lineRule="auto"/>
        <w:contextualSpacing/>
        <w:jc w:val="center"/>
        <w:outlineLvl w:val="1"/>
        <w:rPr>
          <w:rFonts w:asciiTheme="minorHAnsi" w:eastAsia="Calibri" w:hAnsiTheme="minorHAnsi"/>
          <w:b/>
          <w:lang w:eastAsia="en-US"/>
        </w:rPr>
      </w:pPr>
      <w:r w:rsidRPr="00601B9E">
        <w:rPr>
          <w:rFonts w:asciiTheme="minorHAnsi" w:eastAsia="Calibri" w:hAnsiTheme="minorHAnsi"/>
          <w:b/>
          <w:lang w:eastAsia="en-US"/>
        </w:rPr>
        <w:t>ZMIANA PERSONELU WYKONAWCY</w:t>
      </w:r>
    </w:p>
    <w:p w14:paraId="4104D2DB" w14:textId="77777777" w:rsidR="00FD7C9E" w:rsidRPr="00601B9E" w:rsidRDefault="00FD7C9E" w:rsidP="003E23A6">
      <w:pPr>
        <w:keepLines/>
        <w:suppressAutoHyphens/>
        <w:spacing w:line="276" w:lineRule="auto"/>
        <w:contextualSpacing/>
        <w:jc w:val="center"/>
        <w:rPr>
          <w:rFonts w:asciiTheme="minorHAnsi" w:eastAsia="Calibri" w:hAnsiTheme="minorHAnsi"/>
          <w:b/>
          <w:lang w:eastAsia="en-US"/>
        </w:rPr>
      </w:pPr>
      <w:r w:rsidRPr="00601B9E">
        <w:rPr>
          <w:rFonts w:asciiTheme="minorHAnsi" w:eastAsia="Calibri" w:hAnsiTheme="minorHAnsi"/>
          <w:b/>
          <w:lang w:eastAsia="en-US"/>
        </w:rPr>
        <w:t>§ 1</w:t>
      </w:r>
      <w:r w:rsidR="00110405" w:rsidRPr="00601B9E">
        <w:rPr>
          <w:rFonts w:asciiTheme="minorHAnsi" w:eastAsia="Calibri" w:hAnsiTheme="minorHAnsi"/>
          <w:b/>
          <w:lang w:eastAsia="en-US"/>
        </w:rPr>
        <w:t>2</w:t>
      </w:r>
    </w:p>
    <w:p w14:paraId="7119F3BF" w14:textId="77777777" w:rsidR="00FD7C9E" w:rsidRPr="00601B9E" w:rsidRDefault="00FD7C9E" w:rsidP="00D92A46">
      <w:pPr>
        <w:keepLines/>
        <w:numPr>
          <w:ilvl w:val="3"/>
          <w:numId w:val="16"/>
        </w:numPr>
        <w:tabs>
          <w:tab w:val="clear" w:pos="2880"/>
        </w:tabs>
        <w:suppressAutoHyphens/>
        <w:spacing w:line="276" w:lineRule="auto"/>
        <w:ind w:left="426"/>
        <w:contextualSpacing/>
        <w:jc w:val="both"/>
        <w:rPr>
          <w:rFonts w:asciiTheme="minorHAnsi" w:eastAsia="Calibri" w:hAnsiTheme="minorHAnsi"/>
          <w:lang w:eastAsia="en-US"/>
        </w:rPr>
      </w:pPr>
      <w:r w:rsidRPr="00601B9E">
        <w:rPr>
          <w:rFonts w:asciiTheme="minorHAnsi" w:eastAsia="Calibri" w:hAnsiTheme="minorHAnsi"/>
          <w:lang w:eastAsia="en-US"/>
        </w:rPr>
        <w:t>Wykonawca może zaproponować Zamawiającemu zmianę personelu Wykonawcy  wymienionego w</w:t>
      </w:r>
      <w:r w:rsidR="00B3170E" w:rsidRPr="00601B9E">
        <w:rPr>
          <w:rFonts w:asciiTheme="minorHAnsi" w:eastAsia="Calibri" w:hAnsiTheme="minorHAnsi"/>
          <w:lang w:eastAsia="en-US"/>
        </w:rPr>
        <w:t xml:space="preserve"> </w:t>
      </w:r>
      <w:r w:rsidR="001C5352">
        <w:rPr>
          <w:rFonts w:asciiTheme="minorHAnsi" w:eastAsia="Calibri" w:hAnsiTheme="minorHAnsi"/>
          <w:lang w:eastAsia="en-US"/>
        </w:rPr>
        <w:t>jego ofercie</w:t>
      </w:r>
      <w:r w:rsidRPr="00601B9E">
        <w:rPr>
          <w:rFonts w:asciiTheme="minorHAnsi" w:eastAsia="Calibri" w:hAnsiTheme="minorHAnsi"/>
          <w:lang w:eastAsia="en-US"/>
        </w:rPr>
        <w:t>. Zmiana taka jest możliwa po wcześniejszym, pisemnym powiadomieniu Zamawiającego</w:t>
      </w:r>
      <w:r w:rsidR="00165957" w:rsidRPr="00601B9E">
        <w:rPr>
          <w:rFonts w:asciiTheme="minorHAnsi" w:eastAsia="Calibri" w:hAnsiTheme="minorHAnsi"/>
          <w:lang w:eastAsia="en-US"/>
        </w:rPr>
        <w:t>,</w:t>
      </w:r>
      <w:r w:rsidRPr="00601B9E">
        <w:rPr>
          <w:rFonts w:asciiTheme="minorHAnsi" w:eastAsia="Calibri" w:hAnsiTheme="minorHAnsi"/>
          <w:lang w:eastAsia="en-US"/>
        </w:rPr>
        <w:t xml:space="preserve"> po uzyskaniu pisemnej zgody Zamawiającego</w:t>
      </w:r>
      <w:r w:rsidR="001C5352">
        <w:rPr>
          <w:rFonts w:asciiTheme="minorHAnsi" w:eastAsia="Calibri" w:hAnsiTheme="minorHAnsi"/>
          <w:lang w:eastAsia="en-US"/>
        </w:rPr>
        <w:t xml:space="preserve"> i zawarciu stosownego aneksu do Umowy</w:t>
      </w:r>
      <w:r w:rsidRPr="00601B9E">
        <w:rPr>
          <w:rFonts w:asciiTheme="minorHAnsi" w:eastAsia="Calibri" w:hAnsiTheme="minorHAnsi"/>
          <w:lang w:eastAsia="en-US"/>
        </w:rPr>
        <w:t>.</w:t>
      </w:r>
    </w:p>
    <w:p w14:paraId="0BA8DE93" w14:textId="77777777" w:rsidR="00FD7C9E" w:rsidRPr="00601B9E" w:rsidRDefault="00FD7C9E" w:rsidP="00D92A46">
      <w:pPr>
        <w:keepLines/>
        <w:numPr>
          <w:ilvl w:val="3"/>
          <w:numId w:val="16"/>
        </w:numPr>
        <w:tabs>
          <w:tab w:val="clear" w:pos="2880"/>
        </w:tabs>
        <w:suppressAutoHyphens/>
        <w:spacing w:line="276" w:lineRule="auto"/>
        <w:ind w:left="426"/>
        <w:contextualSpacing/>
        <w:jc w:val="both"/>
        <w:rPr>
          <w:rFonts w:asciiTheme="minorHAnsi" w:eastAsia="Calibri" w:hAnsiTheme="minorHAnsi"/>
          <w:lang w:eastAsia="en-US"/>
        </w:rPr>
      </w:pPr>
      <w:r w:rsidRPr="00601B9E">
        <w:rPr>
          <w:rFonts w:asciiTheme="minorHAnsi" w:eastAsia="Calibri" w:hAnsiTheme="minorHAnsi"/>
          <w:lang w:eastAsia="en-US"/>
        </w:rPr>
        <w:t xml:space="preserve">Wykonawca z własnej inicjatywy proponuje zmianę personelu Wykonawcy </w:t>
      </w:r>
      <w:r w:rsidR="00B3170E" w:rsidRPr="00601B9E">
        <w:rPr>
          <w:rFonts w:asciiTheme="minorHAnsi" w:eastAsia="Calibri" w:hAnsiTheme="minorHAnsi"/>
          <w:lang w:eastAsia="en-US"/>
        </w:rPr>
        <w:br/>
      </w:r>
      <w:r w:rsidRPr="00601B9E">
        <w:rPr>
          <w:rFonts w:asciiTheme="minorHAnsi" w:eastAsia="Calibri" w:hAnsiTheme="minorHAnsi"/>
          <w:lang w:eastAsia="en-US"/>
        </w:rPr>
        <w:t>w następujących przypadkach:</w:t>
      </w:r>
    </w:p>
    <w:p w14:paraId="686F6E5D" w14:textId="77777777" w:rsidR="00FD7C9E" w:rsidRPr="00601B9E" w:rsidRDefault="00FD7C9E" w:rsidP="00D92A46">
      <w:pPr>
        <w:keepLines/>
        <w:numPr>
          <w:ilvl w:val="1"/>
          <w:numId w:val="17"/>
        </w:numPr>
        <w:suppressAutoHyphens/>
        <w:spacing w:line="276" w:lineRule="auto"/>
        <w:ind w:left="851"/>
        <w:contextualSpacing/>
        <w:jc w:val="both"/>
        <w:rPr>
          <w:rFonts w:asciiTheme="minorHAnsi" w:eastAsia="Calibri" w:hAnsiTheme="minorHAnsi"/>
          <w:lang w:eastAsia="en-US"/>
        </w:rPr>
      </w:pPr>
      <w:r w:rsidRPr="00601B9E">
        <w:rPr>
          <w:rFonts w:asciiTheme="minorHAnsi" w:eastAsia="Calibri" w:hAnsiTheme="minorHAnsi"/>
          <w:lang w:eastAsia="en-US"/>
        </w:rPr>
        <w:t>jego śmierci, choroby lub innych zdarzeń losowych;</w:t>
      </w:r>
    </w:p>
    <w:p w14:paraId="15E9D222" w14:textId="77777777" w:rsidR="00FD7C9E" w:rsidRPr="00601B9E" w:rsidRDefault="00FD7C9E" w:rsidP="00D92A46">
      <w:pPr>
        <w:keepLines/>
        <w:numPr>
          <w:ilvl w:val="1"/>
          <w:numId w:val="17"/>
        </w:numPr>
        <w:suppressAutoHyphens/>
        <w:spacing w:line="276" w:lineRule="auto"/>
        <w:ind w:left="851"/>
        <w:contextualSpacing/>
        <w:jc w:val="both"/>
        <w:rPr>
          <w:rFonts w:asciiTheme="minorHAnsi" w:eastAsia="Calibri" w:hAnsiTheme="minorHAnsi"/>
          <w:lang w:eastAsia="en-US"/>
        </w:rPr>
      </w:pPr>
      <w:r w:rsidRPr="00601B9E">
        <w:rPr>
          <w:rFonts w:asciiTheme="minorHAnsi" w:eastAsia="Calibri" w:hAnsiTheme="minorHAnsi"/>
          <w:lang w:eastAsia="en-US"/>
        </w:rPr>
        <w:t>nie wywiązywania s</w:t>
      </w:r>
      <w:r w:rsidR="009837BD" w:rsidRPr="00601B9E">
        <w:rPr>
          <w:rFonts w:asciiTheme="minorHAnsi" w:eastAsia="Calibri" w:hAnsiTheme="minorHAnsi"/>
          <w:lang w:eastAsia="en-US"/>
        </w:rPr>
        <w:t>ię z obowiązków wynikających z U</w:t>
      </w:r>
      <w:r w:rsidRPr="00601B9E">
        <w:rPr>
          <w:rFonts w:asciiTheme="minorHAnsi" w:eastAsia="Calibri" w:hAnsiTheme="minorHAnsi"/>
          <w:lang w:eastAsia="en-US"/>
        </w:rPr>
        <w:t>mowy;</w:t>
      </w:r>
    </w:p>
    <w:p w14:paraId="462F2EDA" w14:textId="77777777" w:rsidR="00FD7C9E" w:rsidRPr="00601B9E" w:rsidRDefault="00FD7C9E" w:rsidP="00D92A46">
      <w:pPr>
        <w:keepLines/>
        <w:numPr>
          <w:ilvl w:val="1"/>
          <w:numId w:val="17"/>
        </w:numPr>
        <w:suppressAutoHyphens/>
        <w:spacing w:line="276" w:lineRule="auto"/>
        <w:ind w:left="851"/>
        <w:contextualSpacing/>
        <w:jc w:val="both"/>
        <w:rPr>
          <w:rFonts w:asciiTheme="minorHAnsi" w:eastAsia="Calibri" w:hAnsiTheme="minorHAnsi"/>
          <w:lang w:eastAsia="en-US"/>
        </w:rPr>
      </w:pPr>
      <w:r w:rsidRPr="00601B9E">
        <w:rPr>
          <w:rFonts w:asciiTheme="minorHAnsi" w:eastAsia="Calibri" w:hAnsiTheme="minorHAnsi"/>
          <w:lang w:eastAsia="en-US"/>
        </w:rPr>
        <w:t>jeżeli jego zmiana stanie się konieczna z jakichkolwiek innych przyczyn niezależnych od Wykonawcy (np. rezygnacji, itp.).</w:t>
      </w:r>
    </w:p>
    <w:p w14:paraId="1B254C7F" w14:textId="77777777" w:rsidR="00FD7C9E" w:rsidRPr="00601B9E" w:rsidRDefault="00FD7C9E" w:rsidP="00D92A46">
      <w:pPr>
        <w:keepLines/>
        <w:numPr>
          <w:ilvl w:val="3"/>
          <w:numId w:val="16"/>
        </w:numPr>
        <w:tabs>
          <w:tab w:val="clear" w:pos="2880"/>
        </w:tabs>
        <w:suppressAutoHyphens/>
        <w:spacing w:line="276" w:lineRule="auto"/>
        <w:ind w:left="426"/>
        <w:contextualSpacing/>
        <w:jc w:val="both"/>
        <w:rPr>
          <w:rFonts w:asciiTheme="minorHAnsi" w:eastAsia="Calibri" w:hAnsiTheme="minorHAnsi"/>
          <w:lang w:eastAsia="en-US"/>
        </w:rPr>
      </w:pPr>
      <w:r w:rsidRPr="00601B9E">
        <w:rPr>
          <w:rFonts w:asciiTheme="minorHAnsi" w:eastAsia="Calibri" w:hAnsiTheme="minorHAnsi"/>
          <w:lang w:eastAsia="en-US"/>
        </w:rPr>
        <w:t xml:space="preserve">Zamawiający może zażądać od Wykonawcy zmiany personelu Wykonawcy, jeżeli uzna, że nie wykonuje bądź nienależycie wykonuje on swoje obowiązki wynikające z </w:t>
      </w:r>
      <w:r w:rsidR="00120A18" w:rsidRPr="00601B9E">
        <w:rPr>
          <w:rFonts w:asciiTheme="minorHAnsi" w:eastAsia="Calibri" w:hAnsiTheme="minorHAnsi"/>
          <w:lang w:eastAsia="en-US"/>
        </w:rPr>
        <w:t>U</w:t>
      </w:r>
      <w:r w:rsidRPr="00601B9E">
        <w:rPr>
          <w:rFonts w:asciiTheme="minorHAnsi" w:eastAsia="Calibri" w:hAnsiTheme="minorHAnsi"/>
          <w:lang w:eastAsia="en-US"/>
        </w:rPr>
        <w:t>mowy.</w:t>
      </w:r>
    </w:p>
    <w:p w14:paraId="00F45BD0" w14:textId="77777777" w:rsidR="00FD7C9E" w:rsidRPr="00601B9E" w:rsidRDefault="00FD7C9E" w:rsidP="00D92A46">
      <w:pPr>
        <w:keepLines/>
        <w:numPr>
          <w:ilvl w:val="3"/>
          <w:numId w:val="16"/>
        </w:numPr>
        <w:tabs>
          <w:tab w:val="clear" w:pos="2880"/>
        </w:tabs>
        <w:suppressAutoHyphens/>
        <w:spacing w:line="276" w:lineRule="auto"/>
        <w:ind w:left="426"/>
        <w:contextualSpacing/>
        <w:jc w:val="both"/>
        <w:rPr>
          <w:rFonts w:asciiTheme="minorHAnsi" w:eastAsia="Calibri" w:hAnsiTheme="minorHAnsi"/>
          <w:lang w:eastAsia="en-US"/>
        </w:rPr>
      </w:pPr>
      <w:r w:rsidRPr="00601B9E">
        <w:rPr>
          <w:rFonts w:asciiTheme="minorHAnsi" w:eastAsia="Calibri" w:hAnsiTheme="minorHAnsi"/>
          <w:lang w:eastAsia="en-US"/>
        </w:rPr>
        <w:t>Wykonawca obowiązany jest zmienić personel Wykonawcy na każde uzasadnione żądanie Zamawiającego, o którym mowa w ust. 3 niniejszego paragrafu.</w:t>
      </w:r>
    </w:p>
    <w:p w14:paraId="3972EC77" w14:textId="720E3A41" w:rsidR="00FD7C9E" w:rsidRPr="00601B9E" w:rsidRDefault="00FD7C9E" w:rsidP="00D92A46">
      <w:pPr>
        <w:keepLines/>
        <w:numPr>
          <w:ilvl w:val="3"/>
          <w:numId w:val="16"/>
        </w:numPr>
        <w:tabs>
          <w:tab w:val="clear" w:pos="2880"/>
        </w:tabs>
        <w:suppressAutoHyphens/>
        <w:spacing w:line="276" w:lineRule="auto"/>
        <w:ind w:left="426"/>
        <w:contextualSpacing/>
        <w:jc w:val="both"/>
        <w:rPr>
          <w:rFonts w:asciiTheme="minorHAnsi" w:eastAsia="Calibri" w:hAnsiTheme="minorHAnsi"/>
          <w:lang w:eastAsia="en-US"/>
        </w:rPr>
      </w:pPr>
      <w:r w:rsidRPr="00601B9E">
        <w:rPr>
          <w:rFonts w:asciiTheme="minorHAnsi" w:eastAsia="Calibri" w:hAnsiTheme="minorHAnsi"/>
          <w:lang w:eastAsia="en-US"/>
        </w:rPr>
        <w:t xml:space="preserve">W przypadku zmiany </w:t>
      </w:r>
      <w:r w:rsidR="00A90F9A" w:rsidRPr="00601B9E">
        <w:rPr>
          <w:rFonts w:asciiTheme="minorHAnsi" w:eastAsia="Calibri" w:hAnsiTheme="minorHAnsi"/>
          <w:lang w:eastAsia="en-US"/>
        </w:rPr>
        <w:t>Kierownika budowy osoba zaproponowana przez Wykonawcę musi</w:t>
      </w:r>
      <w:r w:rsidR="001C5352">
        <w:rPr>
          <w:rFonts w:asciiTheme="minorHAnsi" w:eastAsia="Calibri" w:hAnsiTheme="minorHAnsi"/>
          <w:lang w:eastAsia="en-US"/>
        </w:rPr>
        <w:t xml:space="preserve"> spełniać wymagania określone dla niego na etapie postępowania o udzielenie zamówienia publicznego i </w:t>
      </w:r>
      <w:r w:rsidR="002C600A">
        <w:rPr>
          <w:rFonts w:asciiTheme="minorHAnsi" w:eastAsia="Calibri" w:hAnsiTheme="minorHAnsi"/>
          <w:lang w:eastAsia="en-US"/>
        </w:rPr>
        <w:t xml:space="preserve">muszą być one </w:t>
      </w:r>
      <w:r w:rsidR="001C5352">
        <w:rPr>
          <w:rFonts w:asciiTheme="minorHAnsi" w:eastAsia="Calibri" w:hAnsiTheme="minorHAnsi"/>
          <w:lang w:eastAsia="en-US"/>
        </w:rPr>
        <w:t xml:space="preserve">potwierdzone właściwymi dokumentami </w:t>
      </w:r>
      <w:r w:rsidR="002C600A">
        <w:rPr>
          <w:rFonts w:asciiTheme="minorHAnsi" w:eastAsia="Calibri" w:hAnsiTheme="minorHAnsi"/>
          <w:lang w:eastAsia="en-US"/>
        </w:rPr>
        <w:t xml:space="preserve">przedłożonymi </w:t>
      </w:r>
      <w:r w:rsidR="001C5352">
        <w:rPr>
          <w:rFonts w:asciiTheme="minorHAnsi" w:eastAsia="Calibri" w:hAnsiTheme="minorHAnsi"/>
          <w:lang w:eastAsia="en-US"/>
        </w:rPr>
        <w:t>przez Wykonawcę.</w:t>
      </w:r>
      <w:r w:rsidR="00A90F9A" w:rsidRPr="00601B9E">
        <w:rPr>
          <w:rFonts w:asciiTheme="minorHAnsi" w:eastAsia="Calibri" w:hAnsiTheme="minorHAnsi"/>
          <w:lang w:eastAsia="en-US"/>
        </w:rPr>
        <w:t xml:space="preserve"> </w:t>
      </w:r>
    </w:p>
    <w:p w14:paraId="08E66A06" w14:textId="77777777" w:rsidR="00DC2097" w:rsidRDefault="00DC2097" w:rsidP="003E23A6">
      <w:pPr>
        <w:keepLines/>
        <w:widowControl w:val="0"/>
        <w:suppressAutoHyphens/>
        <w:spacing w:line="276" w:lineRule="auto"/>
        <w:contextualSpacing/>
        <w:jc w:val="center"/>
        <w:outlineLvl w:val="1"/>
        <w:rPr>
          <w:rFonts w:asciiTheme="minorHAnsi" w:eastAsia="Calibri" w:hAnsiTheme="minorHAnsi"/>
          <w:b/>
          <w:bCs/>
          <w:lang w:eastAsia="en-US"/>
        </w:rPr>
      </w:pPr>
      <w:bookmarkStart w:id="16" w:name="_Toc448221755"/>
    </w:p>
    <w:p w14:paraId="0A7E307D" w14:textId="77777777" w:rsidR="00EF7DE9" w:rsidRPr="00601B9E" w:rsidRDefault="00EF7DE9" w:rsidP="003E23A6">
      <w:pPr>
        <w:keepLines/>
        <w:widowControl w:val="0"/>
        <w:suppressAutoHyphens/>
        <w:spacing w:line="276" w:lineRule="auto"/>
        <w:contextualSpacing/>
        <w:jc w:val="center"/>
        <w:outlineLvl w:val="1"/>
        <w:rPr>
          <w:rFonts w:asciiTheme="minorHAnsi" w:eastAsia="Calibri" w:hAnsiTheme="minorHAnsi"/>
          <w:b/>
          <w:bCs/>
          <w:lang w:eastAsia="en-US"/>
        </w:rPr>
      </w:pPr>
      <w:r w:rsidRPr="00601B9E">
        <w:rPr>
          <w:rFonts w:asciiTheme="minorHAnsi" w:eastAsia="Calibri" w:hAnsiTheme="minorHAnsi"/>
          <w:b/>
          <w:bCs/>
          <w:lang w:eastAsia="en-US"/>
        </w:rPr>
        <w:t>KLAUZULA SPOŁECZNA</w:t>
      </w:r>
    </w:p>
    <w:p w14:paraId="2616E9C1" w14:textId="77777777" w:rsidR="00EF7DE9" w:rsidRPr="00601B9E" w:rsidRDefault="00EF7DE9" w:rsidP="00DC2097">
      <w:pPr>
        <w:widowControl w:val="0"/>
        <w:suppressAutoHyphens/>
        <w:spacing w:line="276" w:lineRule="auto"/>
        <w:contextualSpacing/>
        <w:jc w:val="center"/>
        <w:outlineLvl w:val="1"/>
        <w:rPr>
          <w:rFonts w:asciiTheme="minorHAnsi" w:eastAsia="Calibri" w:hAnsiTheme="minorHAnsi"/>
          <w:b/>
          <w:bCs/>
          <w:lang w:eastAsia="en-US"/>
        </w:rPr>
      </w:pPr>
      <w:r w:rsidRPr="00601B9E">
        <w:rPr>
          <w:rFonts w:asciiTheme="minorHAnsi" w:eastAsia="Calibri" w:hAnsiTheme="minorHAnsi"/>
          <w:b/>
          <w:bCs/>
          <w:lang w:eastAsia="en-US"/>
        </w:rPr>
        <w:t>§ 1</w:t>
      </w:r>
      <w:r w:rsidR="0075537F" w:rsidRPr="00601B9E">
        <w:rPr>
          <w:rFonts w:asciiTheme="minorHAnsi" w:eastAsia="Calibri" w:hAnsiTheme="minorHAnsi"/>
          <w:b/>
          <w:bCs/>
          <w:lang w:eastAsia="en-US"/>
        </w:rPr>
        <w:t>3</w:t>
      </w:r>
    </w:p>
    <w:p w14:paraId="58124962" w14:textId="77777777" w:rsidR="00EF7DE9" w:rsidRPr="00601B9E" w:rsidRDefault="00EF7DE9" w:rsidP="00D92A46">
      <w:pPr>
        <w:widowControl w:val="0"/>
        <w:numPr>
          <w:ilvl w:val="0"/>
          <w:numId w:val="23"/>
        </w:numPr>
        <w:suppressAutoHyphens/>
        <w:spacing w:line="276" w:lineRule="auto"/>
        <w:contextualSpacing/>
        <w:jc w:val="both"/>
        <w:outlineLvl w:val="1"/>
        <w:rPr>
          <w:rFonts w:asciiTheme="minorHAnsi" w:eastAsia="Calibri" w:hAnsiTheme="minorHAnsi"/>
          <w:bCs/>
          <w:lang w:eastAsia="en-US"/>
        </w:rPr>
      </w:pPr>
      <w:r w:rsidRPr="00601B9E">
        <w:rPr>
          <w:rFonts w:asciiTheme="minorHAnsi" w:eastAsia="Calibri" w:hAnsiTheme="minorHAnsi"/>
          <w:bCs/>
          <w:lang w:eastAsia="en-US"/>
        </w:rPr>
        <w:t>W związku z zastosowaniem klauzuli społecznej na podstawie art. 95 Ustawy, Zamawiający wymaga zatrudni</w:t>
      </w:r>
      <w:r w:rsidR="00FF2A81" w:rsidRPr="00601B9E">
        <w:rPr>
          <w:rFonts w:asciiTheme="minorHAnsi" w:eastAsia="Calibri" w:hAnsiTheme="minorHAnsi"/>
          <w:bCs/>
          <w:lang w:eastAsia="en-US"/>
        </w:rPr>
        <w:t>enia przez Wykonawcę i P</w:t>
      </w:r>
      <w:r w:rsidRPr="00601B9E">
        <w:rPr>
          <w:rFonts w:asciiTheme="minorHAnsi" w:eastAsia="Calibri" w:hAnsiTheme="minorHAnsi"/>
          <w:bCs/>
          <w:lang w:eastAsia="en-US"/>
        </w:rPr>
        <w:t xml:space="preserve">odwykonawcę na podstawie  stosunku pracy osób wykonujących czynności w zakresie realizacji </w:t>
      </w:r>
      <w:r w:rsidR="005575F2" w:rsidRPr="00601B9E">
        <w:rPr>
          <w:rFonts w:asciiTheme="minorHAnsi" w:eastAsia="Calibri" w:hAnsiTheme="minorHAnsi"/>
          <w:bCs/>
          <w:lang w:eastAsia="en-US"/>
        </w:rPr>
        <w:t xml:space="preserve">przedmiotu Umowy </w:t>
      </w:r>
      <w:r w:rsidRPr="00601B9E">
        <w:rPr>
          <w:rFonts w:asciiTheme="minorHAnsi" w:eastAsia="Calibri" w:hAnsiTheme="minorHAnsi"/>
          <w:bCs/>
          <w:lang w:eastAsia="en-US"/>
        </w:rPr>
        <w:t xml:space="preserve">  w sposób określony w art. 22 § 1 ustawy z 26 czerwca 1974 r. – Kodeks pracy, </w:t>
      </w:r>
      <w:r w:rsidR="00AA4D96" w:rsidRPr="00601B9E">
        <w:rPr>
          <w:rFonts w:asciiTheme="minorHAnsi" w:eastAsia="Calibri" w:hAnsiTheme="minorHAnsi"/>
          <w:bCs/>
          <w:lang w:eastAsia="en-US"/>
        </w:rPr>
        <w:br/>
      </w:r>
      <w:r w:rsidRPr="00601B9E">
        <w:rPr>
          <w:rFonts w:asciiTheme="minorHAnsi" w:eastAsia="Calibri" w:hAnsiTheme="minorHAnsi"/>
          <w:bCs/>
          <w:lang w:eastAsia="en-US"/>
        </w:rPr>
        <w:t xml:space="preserve">tj. pracowników wykonujących w ramach przedmiotu </w:t>
      </w:r>
      <w:r w:rsidR="0075537F" w:rsidRPr="00601B9E">
        <w:rPr>
          <w:rFonts w:asciiTheme="minorHAnsi" w:eastAsia="Calibri" w:hAnsiTheme="minorHAnsi"/>
          <w:bCs/>
          <w:lang w:eastAsia="en-US"/>
        </w:rPr>
        <w:t>Umowy</w:t>
      </w:r>
      <w:r w:rsidRPr="00601B9E">
        <w:rPr>
          <w:rFonts w:asciiTheme="minorHAnsi" w:eastAsia="Calibri" w:hAnsiTheme="minorHAnsi"/>
          <w:bCs/>
          <w:lang w:eastAsia="en-US"/>
        </w:rPr>
        <w:t xml:space="preserve"> </w:t>
      </w:r>
      <w:r w:rsidR="0075537F" w:rsidRPr="00601B9E">
        <w:rPr>
          <w:rFonts w:asciiTheme="minorHAnsi" w:eastAsia="Calibri" w:hAnsiTheme="minorHAnsi"/>
          <w:bCs/>
          <w:lang w:eastAsia="en-US"/>
        </w:rPr>
        <w:t>czynności</w:t>
      </w:r>
      <w:r w:rsidR="00D412C0">
        <w:rPr>
          <w:rFonts w:asciiTheme="minorHAnsi" w:eastAsia="Calibri" w:hAnsiTheme="minorHAnsi"/>
          <w:bCs/>
          <w:lang w:eastAsia="en-US"/>
        </w:rPr>
        <w:t>:</w:t>
      </w:r>
      <w:r w:rsidR="00A90F9A" w:rsidRPr="00601B9E">
        <w:rPr>
          <w:rFonts w:asciiTheme="minorHAnsi" w:eastAsia="Calibri" w:hAnsiTheme="minorHAnsi"/>
          <w:bCs/>
          <w:lang w:eastAsia="en-US"/>
        </w:rPr>
        <w:t xml:space="preserve"> kierowcy, operatora maszyn i urządzeń,</w:t>
      </w:r>
      <w:r w:rsidR="00D412C0">
        <w:rPr>
          <w:rFonts w:asciiTheme="minorHAnsi" w:eastAsia="Calibri" w:hAnsiTheme="minorHAnsi"/>
          <w:bCs/>
          <w:lang w:eastAsia="en-US"/>
        </w:rPr>
        <w:t xml:space="preserve"> wykonywania pokryć dachowych, wykonywania obróbek blacharskich, rynien i rur spustowych, ślusarskie, montowania i rozmontowywania rusztowań, w zakresie robót elektrycznych, montażu wentylacji,</w:t>
      </w:r>
      <w:r w:rsidR="00A90F9A" w:rsidRPr="00601B9E">
        <w:rPr>
          <w:rFonts w:asciiTheme="minorHAnsi" w:eastAsia="Calibri" w:hAnsiTheme="minorHAnsi"/>
          <w:bCs/>
          <w:lang w:eastAsia="en-US"/>
        </w:rPr>
        <w:t xml:space="preserve"> </w:t>
      </w:r>
      <w:r w:rsidRPr="00601B9E">
        <w:rPr>
          <w:rFonts w:asciiTheme="minorHAnsi" w:eastAsia="Calibri" w:hAnsiTheme="minorHAnsi"/>
          <w:bCs/>
          <w:lang w:eastAsia="en-US"/>
        </w:rPr>
        <w:t xml:space="preserve"> porządkow</w:t>
      </w:r>
      <w:r w:rsidR="0075537F" w:rsidRPr="00601B9E">
        <w:rPr>
          <w:rFonts w:asciiTheme="minorHAnsi" w:eastAsia="Calibri" w:hAnsiTheme="minorHAnsi"/>
          <w:bCs/>
          <w:lang w:eastAsia="en-US"/>
        </w:rPr>
        <w:t>e</w:t>
      </w:r>
      <w:r w:rsidRPr="00601B9E">
        <w:rPr>
          <w:rFonts w:asciiTheme="minorHAnsi" w:eastAsia="Calibri" w:hAnsiTheme="minorHAnsi"/>
          <w:bCs/>
          <w:lang w:eastAsia="en-US"/>
        </w:rPr>
        <w:t xml:space="preserve"> </w:t>
      </w:r>
      <w:r w:rsidR="00D412C0">
        <w:rPr>
          <w:rFonts w:asciiTheme="minorHAnsi" w:eastAsia="Calibri" w:hAnsiTheme="minorHAnsi"/>
          <w:bCs/>
          <w:lang w:eastAsia="en-US"/>
        </w:rPr>
        <w:t xml:space="preserve">- </w:t>
      </w:r>
      <w:r w:rsidRPr="00601B9E">
        <w:rPr>
          <w:rFonts w:asciiTheme="minorHAnsi" w:eastAsia="Calibri" w:hAnsiTheme="minorHAnsi"/>
          <w:bCs/>
          <w:lang w:eastAsia="en-US"/>
        </w:rPr>
        <w:t xml:space="preserve">przez cały okres wykonywania tych czynności. Wymóg zatrudnienia nie dotyczy osób fizycznych, które jednocześnie są wykonawcami w rozumieniu przepisów Ustawy, a także osób pełniących samodzielne funkcje techniczne w budownictwie lub osób posiadających uprawnienia wydane na podstawie innych przepisów, które upoważniają do samodzielnego wykonywania prac bez nadzoru, w tym </w:t>
      </w:r>
      <w:r w:rsidR="00AA2BD3" w:rsidRPr="00601B9E">
        <w:rPr>
          <w:rFonts w:asciiTheme="minorHAnsi" w:eastAsia="Calibri" w:hAnsiTheme="minorHAnsi"/>
          <w:bCs/>
          <w:lang w:eastAsia="en-US"/>
        </w:rPr>
        <w:t>K</w:t>
      </w:r>
      <w:r w:rsidRPr="00601B9E">
        <w:rPr>
          <w:rFonts w:asciiTheme="minorHAnsi" w:eastAsia="Calibri" w:hAnsiTheme="minorHAnsi"/>
          <w:bCs/>
          <w:lang w:eastAsia="en-US"/>
        </w:rPr>
        <w:t>ierownika budowy.</w:t>
      </w:r>
    </w:p>
    <w:p w14:paraId="50961E40" w14:textId="77777777" w:rsidR="00EF7DE9" w:rsidRPr="00601B9E" w:rsidRDefault="00EF7DE9" w:rsidP="00D92A46">
      <w:pPr>
        <w:keepLines/>
        <w:widowControl w:val="0"/>
        <w:numPr>
          <w:ilvl w:val="0"/>
          <w:numId w:val="23"/>
        </w:numPr>
        <w:suppressAutoHyphens/>
        <w:spacing w:line="276" w:lineRule="auto"/>
        <w:contextualSpacing/>
        <w:jc w:val="both"/>
        <w:outlineLvl w:val="1"/>
        <w:rPr>
          <w:rFonts w:asciiTheme="minorHAnsi" w:eastAsia="Calibri" w:hAnsiTheme="minorHAnsi"/>
          <w:bCs/>
          <w:lang w:eastAsia="en-US"/>
        </w:rPr>
      </w:pPr>
      <w:r w:rsidRPr="00601B9E">
        <w:rPr>
          <w:rFonts w:asciiTheme="minorHAnsi" w:eastAsia="Calibri" w:hAnsiTheme="minorHAnsi"/>
          <w:bCs/>
          <w:lang w:eastAsia="en-US"/>
        </w:rPr>
        <w:t>W odniesieniu do osób wymienionych ust. 1 niniejszego paragrafu Zamawiający może żądać od Wykonawcy udokumentowania faktu ich zatrudniania na podstawie umowy o pracę, poprzez przedłożenie Zamawiającemu w ciągu 5 dni od momentu żądania:</w:t>
      </w:r>
    </w:p>
    <w:p w14:paraId="2A135B70" w14:textId="77777777" w:rsidR="00EF7DE9" w:rsidRPr="00601B9E" w:rsidRDefault="00EF7DE9" w:rsidP="00D92A46">
      <w:pPr>
        <w:keepLines/>
        <w:widowControl w:val="0"/>
        <w:numPr>
          <w:ilvl w:val="0"/>
          <w:numId w:val="24"/>
        </w:numPr>
        <w:suppressAutoHyphens/>
        <w:spacing w:line="276" w:lineRule="auto"/>
        <w:ind w:left="851"/>
        <w:contextualSpacing/>
        <w:jc w:val="both"/>
        <w:outlineLvl w:val="1"/>
        <w:rPr>
          <w:rFonts w:asciiTheme="minorHAnsi" w:eastAsia="Calibri" w:hAnsiTheme="minorHAnsi"/>
          <w:bCs/>
          <w:lang w:eastAsia="en-US"/>
        </w:rPr>
      </w:pPr>
      <w:r w:rsidRPr="00601B9E">
        <w:rPr>
          <w:rFonts w:asciiTheme="minorHAnsi" w:eastAsia="Calibri" w:hAnsiTheme="minorHAnsi"/>
          <w:bCs/>
          <w:lang w:eastAsia="en-US"/>
        </w:rPr>
        <w:t>oświadczenia zatrudnionego pracownika, lub</w:t>
      </w:r>
    </w:p>
    <w:p w14:paraId="43A79787" w14:textId="77777777" w:rsidR="00EF7DE9" w:rsidRPr="00601B9E" w:rsidRDefault="00FF2A81" w:rsidP="00D92A46">
      <w:pPr>
        <w:keepLines/>
        <w:widowControl w:val="0"/>
        <w:numPr>
          <w:ilvl w:val="0"/>
          <w:numId w:val="24"/>
        </w:numPr>
        <w:suppressAutoHyphens/>
        <w:spacing w:line="276" w:lineRule="auto"/>
        <w:ind w:left="851"/>
        <w:contextualSpacing/>
        <w:jc w:val="both"/>
        <w:outlineLvl w:val="1"/>
        <w:rPr>
          <w:rFonts w:asciiTheme="minorHAnsi" w:eastAsia="Calibri" w:hAnsiTheme="minorHAnsi"/>
          <w:bCs/>
          <w:lang w:eastAsia="en-US"/>
        </w:rPr>
      </w:pPr>
      <w:r w:rsidRPr="00601B9E">
        <w:rPr>
          <w:rFonts w:asciiTheme="minorHAnsi" w:eastAsia="Calibri" w:hAnsiTheme="minorHAnsi"/>
          <w:bCs/>
          <w:lang w:eastAsia="en-US"/>
        </w:rPr>
        <w:t>oświadczenia Wykonawcy lub P</w:t>
      </w:r>
      <w:r w:rsidR="00EF7DE9" w:rsidRPr="00601B9E">
        <w:rPr>
          <w:rFonts w:asciiTheme="minorHAnsi" w:eastAsia="Calibri" w:hAnsiTheme="minorHAnsi"/>
          <w:bCs/>
          <w:lang w:eastAsia="en-US"/>
        </w:rPr>
        <w:t xml:space="preserve">odwykonawcy o zatrudnieniu pracownika na podstawie umowy o pracę, lub </w:t>
      </w:r>
    </w:p>
    <w:p w14:paraId="0F6CE698" w14:textId="77777777" w:rsidR="00EF7DE9" w:rsidRPr="00601B9E" w:rsidRDefault="00EF7DE9" w:rsidP="00D92A46">
      <w:pPr>
        <w:keepLines/>
        <w:widowControl w:val="0"/>
        <w:numPr>
          <w:ilvl w:val="0"/>
          <w:numId w:val="24"/>
        </w:numPr>
        <w:suppressAutoHyphens/>
        <w:spacing w:line="276" w:lineRule="auto"/>
        <w:ind w:left="851"/>
        <w:contextualSpacing/>
        <w:jc w:val="both"/>
        <w:outlineLvl w:val="1"/>
        <w:rPr>
          <w:rFonts w:asciiTheme="minorHAnsi" w:eastAsia="Calibri" w:hAnsiTheme="minorHAnsi"/>
          <w:bCs/>
          <w:lang w:eastAsia="en-US"/>
        </w:rPr>
      </w:pPr>
      <w:r w:rsidRPr="00601B9E">
        <w:rPr>
          <w:rFonts w:asciiTheme="minorHAnsi" w:eastAsia="Calibri" w:hAnsiTheme="minorHAnsi"/>
          <w:bCs/>
          <w:lang w:eastAsia="en-US"/>
        </w:rPr>
        <w:t>poświadczonej za zgodność z oryginałem kopii umowy o pracę zatrudnionego pracownika, lub</w:t>
      </w:r>
    </w:p>
    <w:p w14:paraId="11DE872F" w14:textId="77777777" w:rsidR="00AB1A96" w:rsidRDefault="00EF7DE9" w:rsidP="00D92A46">
      <w:pPr>
        <w:keepLines/>
        <w:widowControl w:val="0"/>
        <w:numPr>
          <w:ilvl w:val="0"/>
          <w:numId w:val="24"/>
        </w:numPr>
        <w:suppressAutoHyphens/>
        <w:spacing w:line="276" w:lineRule="auto"/>
        <w:ind w:left="851"/>
        <w:contextualSpacing/>
        <w:jc w:val="both"/>
        <w:outlineLvl w:val="1"/>
        <w:rPr>
          <w:rFonts w:asciiTheme="minorHAnsi" w:eastAsia="Calibri" w:hAnsiTheme="minorHAnsi"/>
          <w:bCs/>
          <w:lang w:eastAsia="en-US"/>
        </w:rPr>
      </w:pPr>
      <w:r w:rsidRPr="00601B9E">
        <w:rPr>
          <w:rFonts w:asciiTheme="minorHAnsi" w:eastAsia="Calibri" w:hAnsiTheme="minorHAnsi"/>
          <w:bCs/>
          <w:lang w:eastAsia="en-US"/>
        </w:rPr>
        <w:t>innych dokumentów</w:t>
      </w:r>
      <w:r w:rsidR="00592CAF" w:rsidRPr="00601B9E">
        <w:rPr>
          <w:rFonts w:asciiTheme="minorHAnsi" w:eastAsia="Calibri" w:hAnsiTheme="minorHAnsi"/>
          <w:bCs/>
          <w:lang w:eastAsia="en-US"/>
        </w:rPr>
        <w:t>,</w:t>
      </w:r>
    </w:p>
    <w:p w14:paraId="5FD712CF" w14:textId="7E8EEEE0" w:rsidR="00EF7DE9" w:rsidRPr="00AC13DE" w:rsidRDefault="00AB1A96" w:rsidP="002F6D55">
      <w:pPr>
        <w:keepLines/>
        <w:widowControl w:val="0"/>
        <w:suppressAutoHyphens/>
        <w:spacing w:line="276" w:lineRule="auto"/>
        <w:ind w:left="851"/>
        <w:contextualSpacing/>
        <w:jc w:val="both"/>
        <w:outlineLvl w:val="1"/>
        <w:rPr>
          <w:rFonts w:asciiTheme="minorHAnsi" w:eastAsia="Calibri" w:hAnsiTheme="minorHAnsi"/>
          <w:bCs/>
          <w:lang w:eastAsia="en-US"/>
        </w:rPr>
      </w:pPr>
      <w:r>
        <w:rPr>
          <w:rFonts w:asciiTheme="minorHAnsi" w:eastAsia="Calibri" w:hAnsiTheme="minorHAnsi"/>
          <w:bCs/>
          <w:lang w:eastAsia="en-US"/>
        </w:rPr>
        <w:t>-</w:t>
      </w:r>
      <w:r w:rsidR="00AC13DE">
        <w:rPr>
          <w:rFonts w:asciiTheme="minorHAnsi" w:eastAsia="Calibri" w:hAnsiTheme="minorHAnsi"/>
          <w:bCs/>
          <w:lang w:eastAsia="en-US"/>
        </w:rPr>
        <w:t xml:space="preserve"> </w:t>
      </w:r>
      <w:r w:rsidR="00EF7DE9" w:rsidRPr="00AC13DE">
        <w:rPr>
          <w:rFonts w:asciiTheme="minorHAnsi" w:eastAsia="Calibri" w:hAnsiTheme="minorHAnsi"/>
          <w:bCs/>
          <w:lang w:eastAsia="en-US"/>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8F974E0" w14:textId="77777777" w:rsidR="00EF7DE9" w:rsidRPr="00601B9E" w:rsidRDefault="00EF7DE9" w:rsidP="00D92A46">
      <w:pPr>
        <w:keepLines/>
        <w:widowControl w:val="0"/>
        <w:numPr>
          <w:ilvl w:val="0"/>
          <w:numId w:val="23"/>
        </w:numPr>
        <w:suppressAutoHyphens/>
        <w:spacing w:line="276" w:lineRule="auto"/>
        <w:contextualSpacing/>
        <w:jc w:val="both"/>
        <w:outlineLvl w:val="1"/>
        <w:rPr>
          <w:rFonts w:asciiTheme="minorHAnsi" w:eastAsia="Calibri" w:hAnsiTheme="minorHAnsi"/>
          <w:bCs/>
          <w:lang w:eastAsia="en-US"/>
        </w:rPr>
      </w:pPr>
      <w:r w:rsidRPr="00601B9E">
        <w:rPr>
          <w:rFonts w:asciiTheme="minorHAnsi" w:eastAsia="Calibri" w:hAnsiTheme="minorHAnsi"/>
          <w:bCs/>
          <w:lang w:eastAsia="en-US"/>
        </w:rPr>
        <w:t xml:space="preserve">W przypadku zmiany osób zatrudnionych przez Wykonawcę do wykonywania czynności, </w:t>
      </w:r>
      <w:r w:rsidRPr="00601B9E">
        <w:rPr>
          <w:rFonts w:asciiTheme="minorHAnsi" w:eastAsia="Calibri" w:hAnsiTheme="minorHAnsi"/>
          <w:bCs/>
          <w:lang w:eastAsia="en-US"/>
        </w:rPr>
        <w:br/>
        <w:t xml:space="preserve">o których mowa w ust. 1 niniejszego paragrafu, Wykonawca jest zobowiązany do przedłożenia na żądanie Zamawiającego stosownych dokumentów, o których mowa w ust. 2 niniejszego paragrafu i dotyczących nowego pracownika, w terminie 5 dni od dnia </w:t>
      </w:r>
      <w:r w:rsidR="00AA2BD3" w:rsidRPr="00601B9E">
        <w:rPr>
          <w:rFonts w:asciiTheme="minorHAnsi" w:eastAsia="Calibri" w:hAnsiTheme="minorHAnsi"/>
          <w:bCs/>
          <w:lang w:eastAsia="en-US"/>
        </w:rPr>
        <w:t>otrzymania przez Wykonawcę żądania Zamawiającego</w:t>
      </w:r>
      <w:r w:rsidRPr="00601B9E">
        <w:rPr>
          <w:rFonts w:asciiTheme="minorHAnsi" w:eastAsia="Calibri" w:hAnsiTheme="minorHAnsi"/>
          <w:bCs/>
          <w:lang w:eastAsia="en-US"/>
        </w:rPr>
        <w:t>.</w:t>
      </w:r>
    </w:p>
    <w:p w14:paraId="7505A1DE" w14:textId="77777777" w:rsidR="00EF7DE9" w:rsidRPr="00601B9E" w:rsidRDefault="00EF7DE9" w:rsidP="00D92A46">
      <w:pPr>
        <w:keepLines/>
        <w:widowControl w:val="0"/>
        <w:numPr>
          <w:ilvl w:val="0"/>
          <w:numId w:val="23"/>
        </w:numPr>
        <w:suppressAutoHyphens/>
        <w:spacing w:line="276" w:lineRule="auto"/>
        <w:contextualSpacing/>
        <w:jc w:val="both"/>
        <w:outlineLvl w:val="1"/>
        <w:rPr>
          <w:rFonts w:asciiTheme="minorHAnsi" w:eastAsia="Calibri" w:hAnsiTheme="minorHAnsi"/>
          <w:bCs/>
          <w:lang w:eastAsia="en-US"/>
        </w:rPr>
      </w:pPr>
      <w:r w:rsidRPr="00601B9E">
        <w:rPr>
          <w:rFonts w:asciiTheme="minorHAnsi" w:eastAsia="Calibri" w:hAnsiTheme="minorHAnsi"/>
          <w:bCs/>
          <w:lang w:eastAsia="en-US"/>
        </w:rPr>
        <w:t xml:space="preserve">Zamawiający zastrzega sobie prawo do wykonywania czynności kontrolnych wobec Wykonawcy odnośnie </w:t>
      </w:r>
      <w:r w:rsidR="00FF2A81" w:rsidRPr="00601B9E">
        <w:rPr>
          <w:rFonts w:asciiTheme="minorHAnsi" w:eastAsia="Calibri" w:hAnsiTheme="minorHAnsi"/>
          <w:bCs/>
          <w:lang w:eastAsia="en-US"/>
        </w:rPr>
        <w:t>spełniania przez Wykonawcę lub P</w:t>
      </w:r>
      <w:r w:rsidRPr="00601B9E">
        <w:rPr>
          <w:rFonts w:asciiTheme="minorHAnsi" w:eastAsia="Calibri" w:hAnsiTheme="minorHAnsi"/>
          <w:bCs/>
          <w:lang w:eastAsia="en-US"/>
        </w:rPr>
        <w:t xml:space="preserve">odwykonawcę wymogu zatrudnienia na podstawie umowy o pracę osób wykonujących czynności, o których mowa w ust. 1 niniejszego paragrafu, w całym okresie obowiązywania Umowy. Zamawiający jest w szczególności uprawniony do żądania: </w:t>
      </w:r>
    </w:p>
    <w:p w14:paraId="741FC273" w14:textId="77777777" w:rsidR="00EF7DE9" w:rsidRPr="00601B9E" w:rsidRDefault="00EF7DE9" w:rsidP="00D92A46">
      <w:pPr>
        <w:keepLines/>
        <w:widowControl w:val="0"/>
        <w:numPr>
          <w:ilvl w:val="0"/>
          <w:numId w:val="25"/>
        </w:numPr>
        <w:tabs>
          <w:tab w:val="clear" w:pos="786"/>
        </w:tabs>
        <w:suppressAutoHyphens/>
        <w:spacing w:line="276" w:lineRule="auto"/>
        <w:ind w:left="851"/>
        <w:contextualSpacing/>
        <w:jc w:val="both"/>
        <w:outlineLvl w:val="1"/>
        <w:rPr>
          <w:rFonts w:asciiTheme="minorHAnsi" w:eastAsia="Calibri" w:hAnsiTheme="minorHAnsi"/>
          <w:bCs/>
          <w:lang w:eastAsia="en-US"/>
        </w:rPr>
      </w:pPr>
      <w:r w:rsidRPr="00601B9E">
        <w:rPr>
          <w:rFonts w:asciiTheme="minorHAnsi" w:eastAsia="Calibri" w:hAnsiTheme="minorHAnsi"/>
          <w:bCs/>
          <w:lang w:eastAsia="en-US"/>
        </w:rPr>
        <w:t>aktualnych oświadczeń i dokumentów, o których mowa w ust. 2 niniejszego paragrafu,</w:t>
      </w:r>
    </w:p>
    <w:p w14:paraId="017398E9" w14:textId="77777777" w:rsidR="000337A6" w:rsidRPr="00601B9E" w:rsidRDefault="00EF7DE9" w:rsidP="00D92A46">
      <w:pPr>
        <w:keepLines/>
        <w:widowControl w:val="0"/>
        <w:numPr>
          <w:ilvl w:val="0"/>
          <w:numId w:val="25"/>
        </w:numPr>
        <w:tabs>
          <w:tab w:val="clear" w:pos="786"/>
        </w:tabs>
        <w:suppressAutoHyphens/>
        <w:spacing w:line="276" w:lineRule="auto"/>
        <w:ind w:left="851"/>
        <w:contextualSpacing/>
        <w:jc w:val="both"/>
        <w:outlineLvl w:val="1"/>
        <w:rPr>
          <w:rFonts w:asciiTheme="minorHAnsi" w:eastAsia="Calibri" w:hAnsiTheme="minorHAnsi"/>
          <w:bCs/>
          <w:lang w:eastAsia="en-US"/>
        </w:rPr>
      </w:pPr>
      <w:r w:rsidRPr="00601B9E">
        <w:rPr>
          <w:rFonts w:asciiTheme="minorHAnsi" w:eastAsia="Calibri" w:hAnsiTheme="minorHAnsi"/>
          <w:bCs/>
          <w:lang w:eastAsia="en-US"/>
        </w:rPr>
        <w:t xml:space="preserve">wyjaśnień w przypadku wątpliwości w zakresie potwierdzenia spełniania wymogu, </w:t>
      </w:r>
      <w:r w:rsidR="00A90F9A" w:rsidRPr="00601B9E">
        <w:rPr>
          <w:rFonts w:asciiTheme="minorHAnsi" w:eastAsia="Calibri" w:hAnsiTheme="minorHAnsi"/>
          <w:bCs/>
          <w:lang w:eastAsia="en-US"/>
        </w:rPr>
        <w:br/>
      </w:r>
      <w:r w:rsidRPr="00601B9E">
        <w:rPr>
          <w:rFonts w:asciiTheme="minorHAnsi" w:eastAsia="Calibri" w:hAnsiTheme="minorHAnsi"/>
          <w:bCs/>
          <w:lang w:eastAsia="en-US"/>
        </w:rPr>
        <w:t>o którym mowa w ust. 1 niniejszego paragrafu.</w:t>
      </w:r>
    </w:p>
    <w:p w14:paraId="4ABDE21C" w14:textId="77777777" w:rsidR="00A90F9A" w:rsidRPr="00601B9E" w:rsidRDefault="00592CAF" w:rsidP="00D92A46">
      <w:pPr>
        <w:pStyle w:val="Akapitzlist"/>
        <w:keepLines/>
        <w:widowControl w:val="0"/>
        <w:numPr>
          <w:ilvl w:val="0"/>
          <w:numId w:val="23"/>
        </w:numPr>
        <w:suppressAutoHyphens/>
        <w:spacing w:line="276" w:lineRule="auto"/>
        <w:contextualSpacing/>
        <w:jc w:val="both"/>
        <w:outlineLvl w:val="1"/>
        <w:rPr>
          <w:rFonts w:asciiTheme="minorHAnsi" w:eastAsia="Calibri" w:hAnsiTheme="minorHAnsi"/>
          <w:bCs/>
          <w:sz w:val="24"/>
          <w:lang w:eastAsia="en-US"/>
        </w:rPr>
      </w:pPr>
      <w:r w:rsidRPr="00601B9E">
        <w:rPr>
          <w:rFonts w:asciiTheme="minorHAnsi" w:eastAsia="Calibri" w:hAnsiTheme="minorHAnsi"/>
          <w:bCs/>
          <w:sz w:val="24"/>
          <w:lang w:eastAsia="en-US"/>
        </w:rPr>
        <w:t xml:space="preserve">Niewykonanie przez Wykonawcę czynności określonych w ust. 2-4 niniejszego paragrafu w celu potwierdzenia spełnienia przez Wykonawcę lub Podwykonawcę wymogu zatrudnienia na podstawie stosunku pracy, traktowane będzie jako niespełnienie wymogu zatrudnienia na podstawie stosunku pracy osób wykonujących czynności wskazane w ust. 1 niniejszego paragrafu. </w:t>
      </w:r>
    </w:p>
    <w:p w14:paraId="7198203D" w14:textId="77777777" w:rsidR="00630165" w:rsidRPr="00601B9E" w:rsidRDefault="00592CAF" w:rsidP="00D92A46">
      <w:pPr>
        <w:pStyle w:val="Akapitzlist"/>
        <w:keepLines/>
        <w:widowControl w:val="0"/>
        <w:numPr>
          <w:ilvl w:val="0"/>
          <w:numId w:val="23"/>
        </w:numPr>
        <w:suppressAutoHyphens/>
        <w:spacing w:line="276" w:lineRule="auto"/>
        <w:contextualSpacing/>
        <w:jc w:val="both"/>
        <w:outlineLvl w:val="1"/>
        <w:rPr>
          <w:rFonts w:asciiTheme="minorHAnsi" w:eastAsia="Calibri" w:hAnsiTheme="minorHAnsi"/>
          <w:bCs/>
          <w:sz w:val="24"/>
          <w:lang w:eastAsia="en-US"/>
        </w:rPr>
      </w:pPr>
      <w:r w:rsidRPr="00601B9E">
        <w:rPr>
          <w:rFonts w:asciiTheme="minorHAnsi" w:eastAsia="Calibri" w:hAnsiTheme="minorHAnsi"/>
          <w:bCs/>
          <w:sz w:val="24"/>
          <w:lang w:eastAsia="en-US"/>
        </w:rPr>
        <w:t xml:space="preserve">Z tytułu niespełnienia przez Wykonawcę lub Podwykonawcę wymogu zatrudnienia na podstawie stosunku pracy osób wykonujących czynności wskazane w ust. 1 niniejszego paragrafu Zamawiający przewiduje sankcje, określone w § </w:t>
      </w:r>
      <w:r w:rsidR="00784E38" w:rsidRPr="00601B9E">
        <w:rPr>
          <w:rFonts w:asciiTheme="minorHAnsi" w:eastAsia="Calibri" w:hAnsiTheme="minorHAnsi"/>
          <w:bCs/>
          <w:sz w:val="24"/>
          <w:lang w:eastAsia="en-US"/>
        </w:rPr>
        <w:t>9</w:t>
      </w:r>
      <w:r w:rsidRPr="00601B9E">
        <w:rPr>
          <w:rFonts w:asciiTheme="minorHAnsi" w:eastAsia="Calibri" w:hAnsiTheme="minorHAnsi"/>
          <w:bCs/>
          <w:sz w:val="24"/>
          <w:lang w:eastAsia="en-US"/>
        </w:rPr>
        <w:t xml:space="preserve"> ust. </w:t>
      </w:r>
      <w:r w:rsidR="00784E38" w:rsidRPr="00601B9E">
        <w:rPr>
          <w:rFonts w:asciiTheme="minorHAnsi" w:eastAsia="Calibri" w:hAnsiTheme="minorHAnsi"/>
          <w:bCs/>
          <w:sz w:val="24"/>
          <w:lang w:eastAsia="en-US"/>
        </w:rPr>
        <w:t xml:space="preserve">1 pkt </w:t>
      </w:r>
      <w:r w:rsidR="000D013A" w:rsidRPr="00601B9E">
        <w:rPr>
          <w:rFonts w:asciiTheme="minorHAnsi" w:eastAsia="Calibri" w:hAnsiTheme="minorHAnsi"/>
          <w:bCs/>
          <w:sz w:val="24"/>
          <w:lang w:eastAsia="en-US"/>
        </w:rPr>
        <w:t>8</w:t>
      </w:r>
      <w:r w:rsidRPr="00601B9E">
        <w:rPr>
          <w:rFonts w:asciiTheme="minorHAnsi" w:eastAsia="Calibri" w:hAnsiTheme="minorHAnsi"/>
          <w:bCs/>
          <w:sz w:val="24"/>
          <w:lang w:eastAsia="en-US"/>
        </w:rPr>
        <w:t xml:space="preserve"> i </w:t>
      </w:r>
      <w:r w:rsidR="000D013A" w:rsidRPr="00601B9E">
        <w:rPr>
          <w:rFonts w:asciiTheme="minorHAnsi" w:eastAsia="Calibri" w:hAnsiTheme="minorHAnsi"/>
          <w:bCs/>
          <w:sz w:val="24"/>
          <w:lang w:eastAsia="en-US"/>
        </w:rPr>
        <w:t>9</w:t>
      </w:r>
      <w:r w:rsidRPr="00601B9E">
        <w:rPr>
          <w:rFonts w:asciiTheme="minorHAnsi" w:eastAsia="Calibri" w:hAnsiTheme="minorHAnsi"/>
          <w:bCs/>
          <w:sz w:val="24"/>
          <w:lang w:eastAsia="en-US"/>
        </w:rPr>
        <w:t xml:space="preserve"> oraz w § </w:t>
      </w:r>
      <w:r w:rsidR="00784E38" w:rsidRPr="00601B9E">
        <w:rPr>
          <w:rFonts w:asciiTheme="minorHAnsi" w:eastAsia="Calibri" w:hAnsiTheme="minorHAnsi"/>
          <w:bCs/>
          <w:sz w:val="24"/>
          <w:lang w:eastAsia="en-US"/>
        </w:rPr>
        <w:t>10</w:t>
      </w:r>
      <w:r w:rsidR="00A90F9A" w:rsidRPr="00601B9E">
        <w:rPr>
          <w:rFonts w:asciiTheme="minorHAnsi" w:eastAsia="Calibri" w:hAnsiTheme="minorHAnsi"/>
          <w:bCs/>
          <w:sz w:val="24"/>
          <w:lang w:eastAsia="en-US"/>
        </w:rPr>
        <w:t xml:space="preserve"> ust. 3</w:t>
      </w:r>
      <w:r w:rsidRPr="00601B9E">
        <w:rPr>
          <w:rFonts w:asciiTheme="minorHAnsi" w:eastAsia="Calibri" w:hAnsiTheme="minorHAnsi"/>
          <w:bCs/>
          <w:sz w:val="24"/>
          <w:lang w:eastAsia="en-US"/>
        </w:rPr>
        <w:t xml:space="preserve"> pkt </w:t>
      </w:r>
      <w:r w:rsidR="000D013A" w:rsidRPr="00601B9E">
        <w:rPr>
          <w:rFonts w:asciiTheme="minorHAnsi" w:eastAsia="Calibri" w:hAnsiTheme="minorHAnsi"/>
          <w:bCs/>
          <w:sz w:val="24"/>
          <w:lang w:eastAsia="en-US"/>
        </w:rPr>
        <w:t>11</w:t>
      </w:r>
      <w:r w:rsidR="00A90F9A" w:rsidRPr="00601B9E">
        <w:rPr>
          <w:rFonts w:asciiTheme="minorHAnsi" w:eastAsia="Calibri" w:hAnsiTheme="minorHAnsi"/>
          <w:bCs/>
          <w:sz w:val="24"/>
          <w:lang w:eastAsia="en-US"/>
        </w:rPr>
        <w:t xml:space="preserve"> </w:t>
      </w:r>
      <w:r w:rsidRPr="00601B9E">
        <w:rPr>
          <w:rFonts w:asciiTheme="minorHAnsi" w:eastAsia="Calibri" w:hAnsiTheme="minorHAnsi"/>
          <w:bCs/>
          <w:sz w:val="24"/>
          <w:lang w:eastAsia="en-US"/>
        </w:rPr>
        <w:t>Umowy.</w:t>
      </w:r>
    </w:p>
    <w:p w14:paraId="7419C82E" w14:textId="77777777" w:rsidR="00630165" w:rsidRPr="00601B9E" w:rsidRDefault="00630165" w:rsidP="003E23A6">
      <w:pPr>
        <w:keepLines/>
        <w:widowControl w:val="0"/>
        <w:suppressAutoHyphens/>
        <w:spacing w:line="276" w:lineRule="auto"/>
        <w:contextualSpacing/>
        <w:jc w:val="both"/>
        <w:outlineLvl w:val="1"/>
        <w:rPr>
          <w:rFonts w:asciiTheme="minorHAnsi" w:eastAsia="Calibri" w:hAnsiTheme="minorHAnsi"/>
          <w:bCs/>
          <w:lang w:eastAsia="en-US"/>
        </w:rPr>
      </w:pPr>
    </w:p>
    <w:p w14:paraId="1C218F04" w14:textId="02B2042F" w:rsidR="00630165" w:rsidRDefault="00397312" w:rsidP="003E23A6">
      <w:pPr>
        <w:keepLines/>
        <w:widowControl w:val="0"/>
        <w:suppressAutoHyphens/>
        <w:spacing w:line="276" w:lineRule="auto"/>
        <w:contextualSpacing/>
        <w:jc w:val="center"/>
        <w:outlineLvl w:val="1"/>
        <w:rPr>
          <w:rFonts w:asciiTheme="minorHAnsi" w:eastAsia="Calibri" w:hAnsiTheme="minorHAnsi"/>
          <w:b/>
          <w:bCs/>
          <w:lang w:eastAsia="en-US"/>
        </w:rPr>
      </w:pPr>
      <w:r w:rsidRPr="00601B9E">
        <w:rPr>
          <w:rFonts w:asciiTheme="minorHAnsi" w:eastAsia="Calibri" w:hAnsiTheme="minorHAnsi"/>
          <w:b/>
          <w:bCs/>
          <w:lang w:eastAsia="en-US"/>
        </w:rPr>
        <w:t>ROZWIĄZ</w:t>
      </w:r>
      <w:r>
        <w:rPr>
          <w:rFonts w:asciiTheme="minorHAnsi" w:eastAsia="Calibri" w:hAnsiTheme="minorHAnsi"/>
          <w:b/>
          <w:bCs/>
          <w:lang w:eastAsia="en-US"/>
        </w:rPr>
        <w:t>YWA</w:t>
      </w:r>
      <w:r w:rsidRPr="00601B9E">
        <w:rPr>
          <w:rFonts w:asciiTheme="minorHAnsi" w:eastAsia="Calibri" w:hAnsiTheme="minorHAnsi"/>
          <w:b/>
          <w:bCs/>
          <w:lang w:eastAsia="en-US"/>
        </w:rPr>
        <w:t>NI</w:t>
      </w:r>
      <w:r>
        <w:rPr>
          <w:rFonts w:asciiTheme="minorHAnsi" w:eastAsia="Calibri" w:hAnsiTheme="minorHAnsi"/>
          <w:b/>
          <w:bCs/>
          <w:lang w:eastAsia="en-US"/>
        </w:rPr>
        <w:t>E</w:t>
      </w:r>
      <w:r w:rsidRPr="00601B9E">
        <w:rPr>
          <w:rFonts w:asciiTheme="minorHAnsi" w:eastAsia="Calibri" w:hAnsiTheme="minorHAnsi"/>
          <w:b/>
          <w:bCs/>
          <w:lang w:eastAsia="en-US"/>
        </w:rPr>
        <w:t xml:space="preserve"> SPOR</w:t>
      </w:r>
      <w:r>
        <w:rPr>
          <w:rFonts w:asciiTheme="minorHAnsi" w:eastAsia="Calibri" w:hAnsiTheme="minorHAnsi"/>
          <w:b/>
          <w:bCs/>
          <w:lang w:eastAsia="en-US"/>
        </w:rPr>
        <w:t>ÓW</w:t>
      </w:r>
    </w:p>
    <w:p w14:paraId="18D3003F" w14:textId="4020CAA4" w:rsidR="00C120FB" w:rsidRPr="00601B9E" w:rsidRDefault="00C120FB" w:rsidP="00C120FB">
      <w:pPr>
        <w:keepLines/>
        <w:widowControl w:val="0"/>
        <w:suppressAutoHyphens/>
        <w:spacing w:line="276" w:lineRule="auto"/>
        <w:contextualSpacing/>
        <w:jc w:val="center"/>
        <w:outlineLvl w:val="1"/>
        <w:rPr>
          <w:rFonts w:asciiTheme="minorHAnsi" w:eastAsia="Calibri" w:hAnsiTheme="minorHAnsi"/>
          <w:b/>
          <w:bCs/>
          <w:lang w:eastAsia="en-US"/>
        </w:rPr>
      </w:pPr>
      <w:r w:rsidRPr="00C120FB">
        <w:rPr>
          <w:rFonts w:asciiTheme="minorHAnsi" w:eastAsia="Calibri" w:hAnsiTheme="minorHAnsi"/>
          <w:b/>
          <w:bCs/>
          <w:lang w:eastAsia="en-US"/>
        </w:rPr>
        <w:t>§ 14</w:t>
      </w:r>
    </w:p>
    <w:p w14:paraId="278D489F" w14:textId="22F183AE" w:rsidR="00417760" w:rsidRPr="00417760" w:rsidRDefault="00417760" w:rsidP="00501DC8">
      <w:pPr>
        <w:suppressAutoHyphens/>
        <w:ind w:left="426"/>
        <w:jc w:val="both"/>
        <w:rPr>
          <w:rFonts w:asciiTheme="minorHAnsi" w:hAnsiTheme="minorHAnsi" w:cstheme="minorHAnsi"/>
        </w:rPr>
      </w:pPr>
      <w:r w:rsidRPr="00417760">
        <w:rPr>
          <w:rFonts w:asciiTheme="minorHAnsi" w:hAnsiTheme="minorHAnsi" w:cstheme="minorHAnsi"/>
        </w:rPr>
        <w:t>Wszelkie spory powstałe na tle wykonania Umowy Strony zobowiązują się rozstrzygać polubownie, a w przypadku braku możliwości polubownego rozstrzygnięcia sporów</w:t>
      </w:r>
      <w:r>
        <w:rPr>
          <w:rFonts w:asciiTheme="minorHAnsi" w:hAnsiTheme="minorHAnsi" w:cstheme="minorHAnsi"/>
        </w:rPr>
        <w:t>,</w:t>
      </w:r>
      <w:r w:rsidRPr="00417760">
        <w:rPr>
          <w:rFonts w:asciiTheme="minorHAnsi" w:hAnsiTheme="minorHAnsi" w:cstheme="minorHAnsi"/>
        </w:rPr>
        <w:t xml:space="preserve"> będą one rozstrzygane przez sąd powszechny</w:t>
      </w:r>
      <w:r>
        <w:rPr>
          <w:rFonts w:asciiTheme="minorHAnsi" w:hAnsiTheme="minorHAnsi" w:cstheme="minorHAnsi"/>
        </w:rPr>
        <w:t>,</w:t>
      </w:r>
      <w:r w:rsidRPr="00417760">
        <w:rPr>
          <w:rFonts w:asciiTheme="minorHAnsi" w:hAnsiTheme="minorHAnsi" w:cstheme="minorHAnsi"/>
        </w:rPr>
        <w:t xml:space="preserve"> właściwy dla siedziby Zamawiającego.</w:t>
      </w:r>
    </w:p>
    <w:p w14:paraId="75816768" w14:textId="0CE0DEE7" w:rsidR="00030E3B" w:rsidRPr="00601B9E" w:rsidRDefault="00030E3B" w:rsidP="003E23A6">
      <w:pPr>
        <w:keepLines/>
        <w:widowControl w:val="0"/>
        <w:suppressAutoHyphens/>
        <w:spacing w:line="276" w:lineRule="auto"/>
        <w:contextualSpacing/>
        <w:jc w:val="both"/>
        <w:outlineLvl w:val="1"/>
        <w:rPr>
          <w:rFonts w:asciiTheme="minorHAnsi" w:eastAsia="Calibri" w:hAnsiTheme="minorHAnsi"/>
          <w:bCs/>
          <w:lang w:eastAsia="en-US"/>
        </w:rPr>
      </w:pPr>
    </w:p>
    <w:p w14:paraId="0068FBBE" w14:textId="77777777" w:rsidR="00630165" w:rsidRPr="00601B9E" w:rsidRDefault="00630165" w:rsidP="003E23A6">
      <w:pPr>
        <w:keepLines/>
        <w:widowControl w:val="0"/>
        <w:suppressAutoHyphens/>
        <w:spacing w:line="276" w:lineRule="auto"/>
        <w:contextualSpacing/>
        <w:jc w:val="center"/>
        <w:outlineLvl w:val="1"/>
        <w:rPr>
          <w:rFonts w:asciiTheme="minorHAnsi" w:eastAsia="Calibri" w:hAnsiTheme="minorHAnsi"/>
          <w:b/>
          <w:bCs/>
          <w:lang w:eastAsia="en-US"/>
        </w:rPr>
      </w:pPr>
    </w:p>
    <w:p w14:paraId="568E5E58" w14:textId="77777777" w:rsidR="00DC2097" w:rsidRDefault="00DC2097" w:rsidP="003E23A6">
      <w:pPr>
        <w:keepLines/>
        <w:widowControl w:val="0"/>
        <w:suppressAutoHyphens/>
        <w:spacing w:line="276" w:lineRule="auto"/>
        <w:contextualSpacing/>
        <w:jc w:val="center"/>
        <w:outlineLvl w:val="1"/>
        <w:rPr>
          <w:rFonts w:asciiTheme="minorHAnsi" w:eastAsia="Calibri" w:hAnsiTheme="minorHAnsi"/>
          <w:b/>
          <w:bCs/>
          <w:lang w:eastAsia="en-US"/>
        </w:rPr>
      </w:pPr>
    </w:p>
    <w:p w14:paraId="2EC64A43" w14:textId="77777777" w:rsidR="00C77FC1" w:rsidRPr="00E263CE" w:rsidRDefault="00C77FC1" w:rsidP="00C77FC1">
      <w:pPr>
        <w:keepNext/>
        <w:spacing w:line="276" w:lineRule="auto"/>
        <w:contextualSpacing/>
        <w:jc w:val="center"/>
        <w:outlineLvl w:val="1"/>
        <w:rPr>
          <w:rFonts w:eastAsia="Arial Unicode MS"/>
          <w:b/>
        </w:rPr>
      </w:pPr>
      <w:r w:rsidRPr="00E263CE">
        <w:rPr>
          <w:rFonts w:eastAsia="Arial Unicode MS"/>
          <w:b/>
        </w:rPr>
        <w:t>ZABEZPIECZENIE NALEŻYTEGO WYKONANIA UMOWY</w:t>
      </w:r>
    </w:p>
    <w:p w14:paraId="081BAA9C" w14:textId="77777777" w:rsidR="00C77FC1" w:rsidRPr="00356FA0" w:rsidRDefault="00C77FC1" w:rsidP="00C77FC1">
      <w:pPr>
        <w:keepNext/>
        <w:widowControl w:val="0"/>
        <w:autoSpaceDE w:val="0"/>
        <w:autoSpaceDN w:val="0"/>
        <w:adjustRightInd w:val="0"/>
        <w:spacing w:line="276" w:lineRule="auto"/>
        <w:contextualSpacing/>
        <w:jc w:val="center"/>
        <w:rPr>
          <w:rFonts w:eastAsia="Arial Unicode MS" w:cs="Arial"/>
          <w:b/>
          <w:bCs/>
          <w:color w:val="000000"/>
        </w:rPr>
      </w:pPr>
      <w:r w:rsidRPr="002A01B6">
        <w:rPr>
          <w:rFonts w:asciiTheme="minorHAnsi" w:eastAsia="Calibri" w:hAnsiTheme="minorHAnsi"/>
          <w:b/>
          <w:bCs/>
          <w:lang w:eastAsia="en-US"/>
        </w:rPr>
        <w:t xml:space="preserve">§ </w:t>
      </w:r>
      <w:r>
        <w:rPr>
          <w:rFonts w:asciiTheme="minorHAnsi" w:eastAsia="Calibri" w:hAnsiTheme="minorHAnsi"/>
          <w:b/>
          <w:bCs/>
          <w:lang w:eastAsia="en-US"/>
        </w:rPr>
        <w:t>15</w:t>
      </w:r>
    </w:p>
    <w:p w14:paraId="286CD3FA" w14:textId="0C02F767" w:rsidR="00C77FC1" w:rsidRPr="002A01B6" w:rsidRDefault="00C77FC1" w:rsidP="00D92A46">
      <w:pPr>
        <w:keepNext/>
        <w:widowControl w:val="0"/>
        <w:numPr>
          <w:ilvl w:val="0"/>
          <w:numId w:val="45"/>
        </w:numPr>
        <w:tabs>
          <w:tab w:val="clear" w:pos="720"/>
          <w:tab w:val="num" w:pos="0"/>
        </w:tabs>
        <w:autoSpaceDE w:val="0"/>
        <w:autoSpaceDN w:val="0"/>
        <w:adjustRightInd w:val="0"/>
        <w:spacing w:line="276" w:lineRule="auto"/>
        <w:ind w:left="357" w:hanging="357"/>
        <w:contextualSpacing/>
        <w:jc w:val="both"/>
        <w:rPr>
          <w:rFonts w:eastAsia="Arial Unicode MS" w:cs="Arial"/>
          <w:color w:val="000000"/>
        </w:rPr>
      </w:pPr>
      <w:r w:rsidRPr="002A01B6">
        <w:rPr>
          <w:rFonts w:eastAsia="Arial Unicode MS" w:cs="Arial"/>
          <w:color w:val="000000"/>
        </w:rPr>
        <w:t xml:space="preserve">Strony zgodnie potwierdzają, że Wykonawca wniósł zabezpieczenie należytego wykonania Umowy w wysokości </w:t>
      </w:r>
      <w:r>
        <w:rPr>
          <w:rFonts w:eastAsia="Arial Unicode MS" w:cs="Arial"/>
          <w:color w:val="000000"/>
        </w:rPr>
        <w:t>3</w:t>
      </w:r>
      <w:r w:rsidRPr="002A01B6">
        <w:rPr>
          <w:rFonts w:eastAsia="Arial Unicode MS" w:cs="Arial"/>
          <w:color w:val="000000"/>
        </w:rPr>
        <w:t>% całkowitej ceny brutto oferty,</w:t>
      </w:r>
      <w:r>
        <w:rPr>
          <w:rFonts w:eastAsia="Arial Unicode MS" w:cs="Arial"/>
          <w:color w:val="000000"/>
        </w:rPr>
        <w:t>/</w:t>
      </w:r>
      <w:r w:rsidRPr="002A01B6">
        <w:rPr>
          <w:rFonts w:eastAsia="Arial Unicode MS" w:cs="Arial"/>
          <w:color w:val="000000"/>
        </w:rPr>
        <w:t xml:space="preserve"> tj. </w:t>
      </w:r>
      <w:r>
        <w:rPr>
          <w:rFonts w:eastAsia="Arial Unicode MS" w:cs="Arial"/>
          <w:color w:val="000000"/>
        </w:rPr>
        <w:t>……</w:t>
      </w:r>
      <w:r w:rsidRPr="002A01B6">
        <w:rPr>
          <w:rFonts w:eastAsia="Arial Unicode MS" w:cs="Arial"/>
          <w:color w:val="000000"/>
        </w:rPr>
        <w:t xml:space="preserve"> zł, w formie: </w:t>
      </w:r>
      <w:r>
        <w:rPr>
          <w:rFonts w:eastAsia="Arial Unicode MS" w:cs="Arial"/>
          <w:color w:val="000000"/>
        </w:rPr>
        <w:t xml:space="preserve">………………… </w:t>
      </w:r>
      <w:r w:rsidRPr="002A01B6">
        <w:rPr>
          <w:rFonts w:eastAsia="Arial Unicode MS" w:cs="Arial"/>
          <w:color w:val="000000"/>
        </w:rPr>
        <w:t xml:space="preserve">. </w:t>
      </w:r>
    </w:p>
    <w:p w14:paraId="720CE539" w14:textId="77777777" w:rsidR="00C77FC1" w:rsidRPr="00087B49" w:rsidRDefault="00C77FC1" w:rsidP="00D92A46">
      <w:pPr>
        <w:keepNext/>
        <w:widowControl w:val="0"/>
        <w:numPr>
          <w:ilvl w:val="0"/>
          <w:numId w:val="45"/>
        </w:numPr>
        <w:tabs>
          <w:tab w:val="clear" w:pos="720"/>
          <w:tab w:val="num" w:pos="0"/>
        </w:tabs>
        <w:autoSpaceDE w:val="0"/>
        <w:autoSpaceDN w:val="0"/>
        <w:adjustRightInd w:val="0"/>
        <w:spacing w:line="276" w:lineRule="auto"/>
        <w:ind w:left="357" w:hanging="357"/>
        <w:contextualSpacing/>
        <w:jc w:val="both"/>
        <w:rPr>
          <w:rFonts w:eastAsia="Arial Unicode MS" w:cs="Arial"/>
          <w:color w:val="000000"/>
        </w:rPr>
      </w:pPr>
      <w:r w:rsidRPr="00087B49">
        <w:rPr>
          <w:rFonts w:eastAsia="Arial Unicode MS" w:cs="Arial"/>
          <w:color w:val="000000"/>
        </w:rPr>
        <w:t>Zabezpieczenie służy pokryciu roszczeń z tytułu niewykonania lub nienależytego wykonania Umowy, a w szczególności:</w:t>
      </w:r>
    </w:p>
    <w:p w14:paraId="73C2BFE1" w14:textId="77777777" w:rsidR="00C77FC1" w:rsidRPr="00087B49" w:rsidRDefault="00C77FC1" w:rsidP="00D92A46">
      <w:pPr>
        <w:keepNext/>
        <w:widowControl w:val="0"/>
        <w:numPr>
          <w:ilvl w:val="0"/>
          <w:numId w:val="46"/>
        </w:numPr>
        <w:autoSpaceDE w:val="0"/>
        <w:autoSpaceDN w:val="0"/>
        <w:adjustRightInd w:val="0"/>
        <w:spacing w:line="276" w:lineRule="auto"/>
        <w:contextualSpacing/>
        <w:jc w:val="both"/>
        <w:rPr>
          <w:rFonts w:eastAsia="Arial Unicode MS" w:cs="Arial"/>
          <w:color w:val="000000"/>
        </w:rPr>
      </w:pPr>
      <w:r w:rsidRPr="00087B49">
        <w:rPr>
          <w:rFonts w:eastAsia="Arial Unicode MS" w:cs="Arial"/>
          <w:color w:val="000000"/>
        </w:rPr>
        <w:t xml:space="preserve">do zwrotu innych kosztów poniesionych przez Zamawiającego, a które zgodnie z Umową obciążają Wykonawcę; </w:t>
      </w:r>
    </w:p>
    <w:p w14:paraId="11480477" w14:textId="77777777" w:rsidR="00C77FC1" w:rsidRPr="00087B49" w:rsidRDefault="00C77FC1" w:rsidP="00D92A46">
      <w:pPr>
        <w:keepNext/>
        <w:widowControl w:val="0"/>
        <w:numPr>
          <w:ilvl w:val="0"/>
          <w:numId w:val="46"/>
        </w:numPr>
        <w:autoSpaceDE w:val="0"/>
        <w:autoSpaceDN w:val="0"/>
        <w:adjustRightInd w:val="0"/>
        <w:spacing w:line="276" w:lineRule="auto"/>
        <w:contextualSpacing/>
        <w:jc w:val="both"/>
        <w:rPr>
          <w:rFonts w:eastAsia="Arial Unicode MS" w:cs="Arial"/>
          <w:color w:val="000000"/>
        </w:rPr>
      </w:pPr>
      <w:r w:rsidRPr="00087B49">
        <w:rPr>
          <w:rFonts w:eastAsia="Arial Unicode MS" w:cs="Arial"/>
          <w:color w:val="000000"/>
        </w:rPr>
        <w:t>zapłaty kar umownych bądź odszkodowania bez potrzeby uzyskania zgody Wykonawcy, jeśli Wykonawca nie zapłaci kar umownych w terminie wskazanym w Umowie;</w:t>
      </w:r>
    </w:p>
    <w:p w14:paraId="12E00819" w14:textId="77777777" w:rsidR="00C77FC1" w:rsidRPr="00087B49" w:rsidRDefault="00C77FC1" w:rsidP="00D92A46">
      <w:pPr>
        <w:keepNext/>
        <w:widowControl w:val="0"/>
        <w:numPr>
          <w:ilvl w:val="0"/>
          <w:numId w:val="46"/>
        </w:numPr>
        <w:autoSpaceDE w:val="0"/>
        <w:autoSpaceDN w:val="0"/>
        <w:adjustRightInd w:val="0"/>
        <w:spacing w:line="276" w:lineRule="auto"/>
        <w:contextualSpacing/>
        <w:jc w:val="both"/>
        <w:rPr>
          <w:rFonts w:eastAsia="Arial Unicode MS" w:cs="Arial"/>
          <w:color w:val="000000"/>
        </w:rPr>
      </w:pPr>
      <w:r w:rsidRPr="00087B49">
        <w:rPr>
          <w:rFonts w:eastAsia="Arial Unicode MS" w:cs="Arial"/>
          <w:color w:val="000000"/>
        </w:rPr>
        <w:t>pokryciu roszczeń z tytułu rękojmi za wady lub gwarancji jakości.</w:t>
      </w:r>
    </w:p>
    <w:p w14:paraId="37A369C5" w14:textId="77777777" w:rsidR="00C77FC1" w:rsidRPr="00087B49" w:rsidRDefault="00C77FC1" w:rsidP="00D92A46">
      <w:pPr>
        <w:keepNext/>
        <w:widowControl w:val="0"/>
        <w:numPr>
          <w:ilvl w:val="0"/>
          <w:numId w:val="45"/>
        </w:numPr>
        <w:tabs>
          <w:tab w:val="clear" w:pos="720"/>
          <w:tab w:val="num" w:pos="0"/>
        </w:tabs>
        <w:autoSpaceDE w:val="0"/>
        <w:autoSpaceDN w:val="0"/>
        <w:adjustRightInd w:val="0"/>
        <w:spacing w:line="276" w:lineRule="auto"/>
        <w:ind w:left="357" w:hanging="357"/>
        <w:contextualSpacing/>
        <w:jc w:val="both"/>
        <w:rPr>
          <w:rFonts w:eastAsia="Arial Unicode MS" w:cs="Arial"/>
          <w:color w:val="000000"/>
        </w:rPr>
      </w:pPr>
      <w:bookmarkStart w:id="17" w:name="_Hlk70408615"/>
      <w:r w:rsidRPr="00087B49">
        <w:rPr>
          <w:rFonts w:eastAsia="Arial Unicode MS" w:cs="Arial"/>
          <w:color w:val="000000"/>
        </w:rPr>
        <w:t>Zmiana formy zabezpieczenia jest dopuszczalna na zasadach określonych w art. 451 ust.1 Ustawy.</w:t>
      </w:r>
      <w:bookmarkEnd w:id="17"/>
    </w:p>
    <w:p w14:paraId="131D775F" w14:textId="77777777" w:rsidR="00C77FC1" w:rsidRPr="00087B49" w:rsidRDefault="00C77FC1" w:rsidP="00D92A46">
      <w:pPr>
        <w:keepNext/>
        <w:widowControl w:val="0"/>
        <w:numPr>
          <w:ilvl w:val="0"/>
          <w:numId w:val="45"/>
        </w:numPr>
        <w:tabs>
          <w:tab w:val="clear" w:pos="720"/>
          <w:tab w:val="num" w:pos="0"/>
        </w:tabs>
        <w:autoSpaceDE w:val="0"/>
        <w:autoSpaceDN w:val="0"/>
        <w:adjustRightInd w:val="0"/>
        <w:spacing w:line="276" w:lineRule="auto"/>
        <w:ind w:left="357" w:hanging="357"/>
        <w:contextualSpacing/>
        <w:jc w:val="both"/>
        <w:rPr>
          <w:rFonts w:eastAsia="Arial Unicode MS" w:cs="Arial"/>
          <w:color w:val="000000"/>
        </w:rPr>
      </w:pPr>
      <w:r w:rsidRPr="00087B49">
        <w:rPr>
          <w:rFonts w:eastAsia="Arial Unicode MS" w:cs="Arial"/>
          <w:color w:val="000000"/>
        </w:rPr>
        <w:t>Zabezpieczeniem objęty jest cały okres realizacji Umowy oraz okres obowiązywania rękojmi za wady, ustalo</w:t>
      </w:r>
      <w:r>
        <w:rPr>
          <w:rFonts w:eastAsia="Arial Unicode MS" w:cs="Arial"/>
          <w:color w:val="000000"/>
        </w:rPr>
        <w:t>ny zgodnie z postanowieniem § 10</w:t>
      </w:r>
      <w:r w:rsidRPr="00087B49">
        <w:rPr>
          <w:rFonts w:eastAsia="Arial Unicode MS" w:cs="Arial"/>
          <w:color w:val="000000"/>
        </w:rPr>
        <w:t xml:space="preserve"> ust. 2 Umowy. </w:t>
      </w:r>
    </w:p>
    <w:p w14:paraId="6C7931F4" w14:textId="77777777" w:rsidR="00C77FC1" w:rsidRPr="00087B49" w:rsidRDefault="00C77FC1" w:rsidP="00D92A46">
      <w:pPr>
        <w:keepNext/>
        <w:widowControl w:val="0"/>
        <w:numPr>
          <w:ilvl w:val="0"/>
          <w:numId w:val="45"/>
        </w:numPr>
        <w:tabs>
          <w:tab w:val="clear" w:pos="720"/>
          <w:tab w:val="num" w:pos="0"/>
        </w:tabs>
        <w:autoSpaceDE w:val="0"/>
        <w:autoSpaceDN w:val="0"/>
        <w:adjustRightInd w:val="0"/>
        <w:spacing w:line="276" w:lineRule="auto"/>
        <w:ind w:left="357" w:hanging="357"/>
        <w:contextualSpacing/>
        <w:jc w:val="both"/>
        <w:rPr>
          <w:rFonts w:eastAsia="Arial Unicode MS" w:cs="Arial"/>
          <w:color w:val="000000"/>
        </w:rPr>
      </w:pPr>
      <w:r w:rsidRPr="00087B49">
        <w:rPr>
          <w:rFonts w:eastAsia="Arial Unicode MS" w:cs="Arial"/>
          <w:color w:val="000000"/>
        </w:rPr>
        <w:t xml:space="preserve">Zamawiający zobowiązuje się zwolnić zabezpieczenie należytego wykonania Umowy </w:t>
      </w:r>
      <w:r w:rsidRPr="00087B49">
        <w:rPr>
          <w:rFonts w:eastAsia="Arial Unicode MS" w:cs="Arial"/>
          <w:color w:val="000000"/>
        </w:rPr>
        <w:br/>
        <w:t>w następujący sposób:</w:t>
      </w:r>
    </w:p>
    <w:p w14:paraId="007E518F" w14:textId="77777777" w:rsidR="00C77FC1" w:rsidRPr="00087B49" w:rsidRDefault="00C77FC1" w:rsidP="00D92A46">
      <w:pPr>
        <w:keepNext/>
        <w:widowControl w:val="0"/>
        <w:numPr>
          <w:ilvl w:val="0"/>
          <w:numId w:val="47"/>
        </w:numPr>
        <w:autoSpaceDE w:val="0"/>
        <w:autoSpaceDN w:val="0"/>
        <w:adjustRightInd w:val="0"/>
        <w:spacing w:line="276" w:lineRule="auto"/>
        <w:contextualSpacing/>
        <w:jc w:val="both"/>
        <w:rPr>
          <w:rFonts w:eastAsia="Arial Unicode MS" w:cs="Arial"/>
          <w:color w:val="000000"/>
        </w:rPr>
      </w:pPr>
      <w:r w:rsidRPr="00087B49">
        <w:rPr>
          <w:rFonts w:eastAsia="Arial Unicode MS" w:cs="Arial"/>
          <w:color w:val="000000"/>
        </w:rPr>
        <w:t xml:space="preserve">70 % kwoty zabezpieczenia zostanie zwrócone w terminie 30 dni od daty podpisania Protokołu Odbioru Końcowego bez zastrzeżeń, o którym mowa w § </w:t>
      </w:r>
      <w:r>
        <w:rPr>
          <w:rFonts w:eastAsia="Arial Unicode MS" w:cs="Arial"/>
          <w:color w:val="000000"/>
        </w:rPr>
        <w:t>9</w:t>
      </w:r>
      <w:r w:rsidRPr="00087B49">
        <w:rPr>
          <w:rFonts w:eastAsia="Arial Unicode MS" w:cs="Arial"/>
          <w:color w:val="000000"/>
        </w:rPr>
        <w:t xml:space="preserve"> ust. </w:t>
      </w:r>
      <w:r>
        <w:rPr>
          <w:rFonts w:eastAsia="Arial Unicode MS" w:cs="Arial"/>
          <w:color w:val="000000"/>
        </w:rPr>
        <w:t>9</w:t>
      </w:r>
      <w:r w:rsidRPr="00087B49">
        <w:rPr>
          <w:rFonts w:eastAsia="Arial Unicode MS" w:cs="Arial"/>
          <w:color w:val="000000"/>
        </w:rPr>
        <w:t xml:space="preserve"> Umowy, potwierdzającego należyte wykonanie przedmiotu Umowy; </w:t>
      </w:r>
    </w:p>
    <w:p w14:paraId="090B8E6E" w14:textId="77777777" w:rsidR="00C77FC1" w:rsidRPr="00501DC8" w:rsidRDefault="00C77FC1" w:rsidP="00D92A46">
      <w:pPr>
        <w:keepNext/>
        <w:widowControl w:val="0"/>
        <w:numPr>
          <w:ilvl w:val="0"/>
          <w:numId w:val="47"/>
        </w:numPr>
        <w:autoSpaceDE w:val="0"/>
        <w:autoSpaceDN w:val="0"/>
        <w:adjustRightInd w:val="0"/>
        <w:spacing w:line="276" w:lineRule="auto"/>
        <w:contextualSpacing/>
        <w:jc w:val="both"/>
        <w:rPr>
          <w:rFonts w:eastAsia="Arial Unicode MS" w:cs="Arial"/>
          <w:color w:val="000000"/>
        </w:rPr>
      </w:pPr>
      <w:r w:rsidRPr="00501DC8">
        <w:rPr>
          <w:rFonts w:eastAsia="Arial Unicode MS" w:cs="Arial"/>
          <w:color w:val="000000"/>
        </w:rPr>
        <w:t>30% kwoty zabezpieczenia zostanie zatrzymane dla pokrycia ewentualnych roszczeń Zamawiającego z tytułu rękojmi za wady lub gwarancji jakości i zostanie zwrócone nie później niż w 15 dniu po upływie okresu rękojmi za wady lub okresu gwarancji jakości, w zależności od tego który z nich upłynie później.</w:t>
      </w:r>
    </w:p>
    <w:p w14:paraId="1B63BD46" w14:textId="77777777" w:rsidR="00C77FC1" w:rsidRPr="0056135B" w:rsidRDefault="00C77FC1" w:rsidP="00D92A46">
      <w:pPr>
        <w:keepNext/>
        <w:widowControl w:val="0"/>
        <w:numPr>
          <w:ilvl w:val="0"/>
          <w:numId w:val="45"/>
        </w:numPr>
        <w:tabs>
          <w:tab w:val="clear" w:pos="720"/>
          <w:tab w:val="num" w:pos="0"/>
        </w:tabs>
        <w:autoSpaceDE w:val="0"/>
        <w:autoSpaceDN w:val="0"/>
        <w:adjustRightInd w:val="0"/>
        <w:spacing w:line="276" w:lineRule="auto"/>
        <w:ind w:left="357" w:hanging="357"/>
        <w:contextualSpacing/>
        <w:jc w:val="both"/>
        <w:rPr>
          <w:rFonts w:eastAsia="Arial Unicode MS" w:cs="Arial"/>
          <w:bCs/>
          <w:color w:val="000000"/>
        </w:rPr>
      </w:pPr>
      <w:r w:rsidRPr="0056135B">
        <w:rPr>
          <w:rFonts w:eastAsia="Arial Unicode MS" w:cs="Arial"/>
          <w:bCs/>
          <w:color w:val="000000"/>
        </w:rPr>
        <w:t xml:space="preserve">W przypadku, gdy zabezpieczenie należytego wykonania przedmiotu Umowy zostało wniesione w innej formie niż w pieniądzu i na skutek zwłoki Wykonawcy w realizacji przedmiotu Umowy, termin ważności zabezpieczenia w postaci gwarancji lub poręczenia upływa przed terminem zakończenia okresu rękojmi za wady, wówczas Wykonawca zobowiązany jest najpóźniej w momencie dokonywania przez Zamawiającego Odbioru Końcowego przedmiotu Umowy do przedłużenia zabezpieczenia lub wniesienia nowego zabezpieczenia na okres co najmniej do dnia, w którym kończy się okres rękojmi za wady. </w:t>
      </w:r>
      <w:r w:rsidRPr="0056135B">
        <w:rPr>
          <w:rFonts w:eastAsia="Arial Unicode MS" w:cs="Arial"/>
          <w:color w:val="000000"/>
        </w:rPr>
        <w:t xml:space="preserve">W przypadku nieprzedłużenia lub niewniesienia nowego zabezpieczenia, o którym mowa powyżej, Zamawiający jest uprawniony do odmowy odbioru przedmiotu Umowy do czasu </w:t>
      </w:r>
      <w:r w:rsidRPr="0056135B">
        <w:rPr>
          <w:rFonts w:eastAsia="Arial Unicode MS" w:cs="Arial"/>
          <w:bCs/>
          <w:color w:val="000000"/>
        </w:rPr>
        <w:t>przedłużenia zabezpieczenia lub wniesienia nowego zabezpieczenia</w:t>
      </w:r>
      <w:r w:rsidRPr="0056135B">
        <w:rPr>
          <w:rFonts w:eastAsia="Arial Unicode MS" w:cs="Arial"/>
          <w:color w:val="000000"/>
        </w:rPr>
        <w:t>.</w:t>
      </w:r>
    </w:p>
    <w:p w14:paraId="03BA91DD" w14:textId="77777777" w:rsidR="00C120FB" w:rsidRDefault="00C120FB" w:rsidP="00500C1D">
      <w:pPr>
        <w:keepNext/>
        <w:widowControl w:val="0"/>
        <w:suppressAutoHyphens/>
        <w:spacing w:line="276" w:lineRule="auto"/>
        <w:contextualSpacing/>
        <w:jc w:val="center"/>
        <w:outlineLvl w:val="1"/>
        <w:rPr>
          <w:rFonts w:asciiTheme="minorHAnsi" w:hAnsiTheme="minorHAnsi" w:cs="Arial"/>
          <w:b/>
          <w:bCs/>
          <w:lang w:eastAsia="en-US"/>
        </w:rPr>
      </w:pPr>
      <w:bookmarkStart w:id="18" w:name="_Toc448221751"/>
    </w:p>
    <w:p w14:paraId="0C3C67E2" w14:textId="77777777" w:rsidR="00500C1D" w:rsidRPr="00952459" w:rsidRDefault="00500C1D" w:rsidP="00500C1D">
      <w:pPr>
        <w:keepNext/>
        <w:widowControl w:val="0"/>
        <w:suppressAutoHyphens/>
        <w:spacing w:line="276" w:lineRule="auto"/>
        <w:contextualSpacing/>
        <w:jc w:val="center"/>
        <w:outlineLvl w:val="1"/>
        <w:rPr>
          <w:rFonts w:asciiTheme="minorHAnsi" w:hAnsiTheme="minorHAnsi" w:cs="Arial"/>
          <w:b/>
          <w:bCs/>
          <w:lang w:eastAsia="en-US"/>
        </w:rPr>
      </w:pPr>
      <w:r w:rsidRPr="00952459">
        <w:rPr>
          <w:rFonts w:asciiTheme="minorHAnsi" w:hAnsiTheme="minorHAnsi" w:cs="Arial"/>
          <w:b/>
          <w:bCs/>
          <w:lang w:eastAsia="en-US"/>
        </w:rPr>
        <w:t>GWARANCJA</w:t>
      </w:r>
      <w:r>
        <w:rPr>
          <w:rFonts w:asciiTheme="minorHAnsi" w:hAnsiTheme="minorHAnsi" w:cs="Arial"/>
          <w:b/>
          <w:bCs/>
          <w:lang w:eastAsia="en-US"/>
        </w:rPr>
        <w:t xml:space="preserve"> JAKOŚCI</w:t>
      </w:r>
      <w:r w:rsidRPr="00952459">
        <w:rPr>
          <w:rFonts w:asciiTheme="minorHAnsi" w:hAnsiTheme="minorHAnsi" w:cs="Arial"/>
          <w:b/>
          <w:bCs/>
          <w:lang w:eastAsia="en-US"/>
        </w:rPr>
        <w:t xml:space="preserve"> I RĘKOJMIA</w:t>
      </w:r>
      <w:bookmarkEnd w:id="18"/>
      <w:r>
        <w:rPr>
          <w:rFonts w:asciiTheme="minorHAnsi" w:hAnsiTheme="minorHAnsi" w:cs="Arial"/>
          <w:b/>
          <w:bCs/>
          <w:lang w:eastAsia="en-US"/>
        </w:rPr>
        <w:t xml:space="preserve"> ZA WADY</w:t>
      </w:r>
    </w:p>
    <w:p w14:paraId="0469EEDF" w14:textId="77777777" w:rsidR="00500C1D" w:rsidRPr="002C2B03" w:rsidRDefault="00500C1D" w:rsidP="00500C1D">
      <w:pPr>
        <w:keepNext/>
        <w:widowControl w:val="0"/>
        <w:autoSpaceDE w:val="0"/>
        <w:autoSpaceDN w:val="0"/>
        <w:adjustRightInd w:val="0"/>
        <w:spacing w:line="276" w:lineRule="auto"/>
        <w:contextualSpacing/>
        <w:jc w:val="center"/>
        <w:rPr>
          <w:rFonts w:asciiTheme="minorHAnsi" w:eastAsia="Calibri" w:hAnsiTheme="minorHAnsi"/>
          <w:b/>
          <w:bCs/>
        </w:rPr>
      </w:pPr>
      <w:r w:rsidRPr="002C2B03">
        <w:rPr>
          <w:rFonts w:asciiTheme="minorHAnsi" w:eastAsia="Calibri" w:hAnsiTheme="minorHAnsi"/>
          <w:b/>
          <w:bCs/>
        </w:rPr>
        <w:t>§ 1</w:t>
      </w:r>
      <w:r>
        <w:rPr>
          <w:rFonts w:asciiTheme="minorHAnsi" w:eastAsia="Calibri" w:hAnsiTheme="minorHAnsi"/>
          <w:b/>
          <w:bCs/>
        </w:rPr>
        <w:t>6</w:t>
      </w:r>
    </w:p>
    <w:p w14:paraId="6EFD831A" w14:textId="77777777" w:rsidR="00500C1D" w:rsidRPr="0033285B" w:rsidRDefault="00500C1D" w:rsidP="00D92A46">
      <w:pPr>
        <w:keepNext/>
        <w:numPr>
          <w:ilvl w:val="1"/>
          <w:numId w:val="48"/>
        </w:numPr>
        <w:tabs>
          <w:tab w:val="clear" w:pos="928"/>
          <w:tab w:val="num" w:pos="360"/>
        </w:tabs>
        <w:spacing w:line="276" w:lineRule="auto"/>
        <w:ind w:left="357" w:hanging="357"/>
        <w:contextualSpacing/>
        <w:jc w:val="both"/>
        <w:rPr>
          <w:rFonts w:asciiTheme="minorHAnsi" w:eastAsia="Calibri" w:hAnsiTheme="minorHAnsi"/>
          <w:lang w:eastAsia="en-US"/>
        </w:rPr>
      </w:pPr>
      <w:r w:rsidRPr="0033285B">
        <w:rPr>
          <w:rFonts w:asciiTheme="minorHAnsi" w:eastAsia="Calibri" w:hAnsiTheme="minorHAnsi"/>
          <w:lang w:eastAsia="en-US"/>
        </w:rPr>
        <w:t>Wykonawca udziela Zamawiającemu gwarancji jakości na</w:t>
      </w:r>
      <w:r>
        <w:rPr>
          <w:rFonts w:asciiTheme="minorHAnsi" w:eastAsia="Calibri" w:hAnsiTheme="minorHAnsi"/>
          <w:lang w:eastAsia="en-US"/>
        </w:rPr>
        <w:t xml:space="preserve"> wykonany</w:t>
      </w:r>
      <w:r w:rsidRPr="0033285B">
        <w:rPr>
          <w:rFonts w:asciiTheme="minorHAnsi" w:eastAsia="Calibri" w:hAnsiTheme="minorHAnsi"/>
          <w:lang w:eastAsia="en-US"/>
        </w:rPr>
        <w:t xml:space="preserve"> przedmiot Umowy</w:t>
      </w:r>
      <w:r>
        <w:rPr>
          <w:rFonts w:asciiTheme="minorHAnsi" w:eastAsia="Calibri" w:hAnsiTheme="minorHAnsi"/>
          <w:lang w:eastAsia="en-US"/>
        </w:rPr>
        <w:t xml:space="preserve"> (czyli roboty budowlane i wykonane w ich ramach dostawy i usługi)</w:t>
      </w:r>
      <w:r w:rsidRPr="0033285B">
        <w:rPr>
          <w:rFonts w:asciiTheme="minorHAnsi" w:eastAsia="Calibri" w:hAnsiTheme="minorHAnsi"/>
          <w:lang w:eastAsia="en-US"/>
        </w:rPr>
        <w:t xml:space="preserve"> obejmujący okres </w:t>
      </w:r>
      <w:r>
        <w:rPr>
          <w:rFonts w:asciiTheme="minorHAnsi" w:eastAsia="Calibri" w:hAnsiTheme="minorHAnsi"/>
          <w:lang w:eastAsia="en-US"/>
        </w:rPr>
        <w:t xml:space="preserve">60 </w:t>
      </w:r>
      <w:r w:rsidRPr="0033285B">
        <w:rPr>
          <w:rFonts w:asciiTheme="minorHAnsi" w:eastAsia="Calibri" w:hAnsiTheme="minorHAnsi"/>
          <w:lang w:eastAsia="en-US"/>
        </w:rPr>
        <w:t>miesięcy od dnia podpisania Protokołu Odbior</w:t>
      </w:r>
      <w:r>
        <w:rPr>
          <w:rFonts w:asciiTheme="minorHAnsi" w:eastAsia="Calibri" w:hAnsiTheme="minorHAnsi"/>
          <w:lang w:eastAsia="en-US"/>
        </w:rPr>
        <w:t>u Końcowego, o którym mowa w § 8</w:t>
      </w:r>
      <w:r w:rsidRPr="0033285B">
        <w:rPr>
          <w:rFonts w:asciiTheme="minorHAnsi" w:eastAsia="Calibri" w:hAnsiTheme="minorHAnsi"/>
          <w:lang w:eastAsia="en-US"/>
        </w:rPr>
        <w:t xml:space="preserve"> Umowy.</w:t>
      </w:r>
    </w:p>
    <w:p w14:paraId="0E9B6F17" w14:textId="77777777" w:rsidR="00500C1D" w:rsidRPr="0033285B" w:rsidRDefault="00500C1D" w:rsidP="00D92A46">
      <w:pPr>
        <w:keepNext/>
        <w:numPr>
          <w:ilvl w:val="1"/>
          <w:numId w:val="48"/>
        </w:numPr>
        <w:tabs>
          <w:tab w:val="clear" w:pos="928"/>
          <w:tab w:val="num" w:pos="360"/>
        </w:tabs>
        <w:spacing w:line="276" w:lineRule="auto"/>
        <w:ind w:left="357" w:hanging="357"/>
        <w:contextualSpacing/>
        <w:jc w:val="both"/>
        <w:rPr>
          <w:rFonts w:asciiTheme="minorHAnsi" w:eastAsia="Calibri" w:hAnsiTheme="minorHAnsi"/>
          <w:lang w:eastAsia="en-US"/>
        </w:rPr>
      </w:pPr>
      <w:r w:rsidRPr="0033285B">
        <w:rPr>
          <w:rFonts w:asciiTheme="minorHAnsi" w:eastAsia="Calibri" w:hAnsiTheme="minorHAnsi"/>
          <w:lang w:eastAsia="en-US"/>
        </w:rPr>
        <w:t>Okres ręk</w:t>
      </w:r>
      <w:r>
        <w:rPr>
          <w:rFonts w:asciiTheme="minorHAnsi" w:eastAsia="Calibri" w:hAnsiTheme="minorHAnsi"/>
          <w:lang w:eastAsia="en-US"/>
        </w:rPr>
        <w:t>ojmi na przedmiot Umowy, wynosi 60</w:t>
      </w:r>
      <w:r w:rsidRPr="0033285B">
        <w:rPr>
          <w:rFonts w:asciiTheme="minorHAnsi" w:eastAsia="Calibri" w:hAnsiTheme="minorHAnsi"/>
          <w:lang w:eastAsia="en-US"/>
        </w:rPr>
        <w:t xml:space="preserve"> miesięcy od dnia podpisania Protokołu Odbioru Końcowego, o którym mowa w § </w:t>
      </w:r>
      <w:r>
        <w:rPr>
          <w:rFonts w:asciiTheme="minorHAnsi" w:eastAsia="Calibri" w:hAnsiTheme="minorHAnsi"/>
          <w:lang w:eastAsia="en-US"/>
        </w:rPr>
        <w:t>8</w:t>
      </w:r>
      <w:r w:rsidRPr="0033285B">
        <w:rPr>
          <w:rFonts w:asciiTheme="minorHAnsi" w:eastAsia="Calibri" w:hAnsiTheme="minorHAnsi"/>
          <w:lang w:eastAsia="en-US"/>
        </w:rPr>
        <w:t xml:space="preserve"> Umowy.</w:t>
      </w:r>
    </w:p>
    <w:p w14:paraId="7C017588" w14:textId="77777777" w:rsidR="00500C1D" w:rsidRPr="0033285B" w:rsidRDefault="00500C1D" w:rsidP="00D92A46">
      <w:pPr>
        <w:keepNext/>
        <w:numPr>
          <w:ilvl w:val="1"/>
          <w:numId w:val="48"/>
        </w:numPr>
        <w:tabs>
          <w:tab w:val="clear" w:pos="928"/>
          <w:tab w:val="num" w:pos="360"/>
        </w:tabs>
        <w:spacing w:line="276" w:lineRule="auto"/>
        <w:ind w:left="357" w:hanging="357"/>
        <w:contextualSpacing/>
        <w:jc w:val="both"/>
        <w:rPr>
          <w:rFonts w:asciiTheme="minorHAnsi" w:eastAsia="Calibri" w:hAnsiTheme="minorHAnsi"/>
          <w:lang w:eastAsia="en-US"/>
        </w:rPr>
      </w:pPr>
      <w:r w:rsidRPr="0033285B">
        <w:rPr>
          <w:rFonts w:asciiTheme="minorHAnsi" w:eastAsia="Calibri" w:hAnsiTheme="minorHAnsi"/>
          <w:lang w:eastAsia="en-US"/>
        </w:rPr>
        <w:t>Dokumentem gwarancyjnym w rozumieniu art. 577</w:t>
      </w:r>
      <w:r w:rsidRPr="0033285B">
        <w:rPr>
          <w:rFonts w:asciiTheme="minorHAnsi" w:eastAsia="Calibri" w:hAnsiTheme="minorHAnsi"/>
          <w:vertAlign w:val="superscript"/>
          <w:lang w:eastAsia="en-US"/>
        </w:rPr>
        <w:t>2</w:t>
      </w:r>
      <w:r w:rsidRPr="0033285B">
        <w:rPr>
          <w:rFonts w:asciiTheme="minorHAnsi" w:eastAsia="Calibri" w:hAnsiTheme="minorHAnsi"/>
          <w:lang w:eastAsia="en-US"/>
        </w:rPr>
        <w:t xml:space="preserve"> Kodeksu cywilnego  jest Umowa. </w:t>
      </w:r>
    </w:p>
    <w:p w14:paraId="5F06DABD" w14:textId="77777777" w:rsidR="00500C1D" w:rsidRPr="0033285B" w:rsidRDefault="00500C1D" w:rsidP="00D92A46">
      <w:pPr>
        <w:keepNext/>
        <w:numPr>
          <w:ilvl w:val="1"/>
          <w:numId w:val="48"/>
        </w:numPr>
        <w:tabs>
          <w:tab w:val="clear" w:pos="928"/>
          <w:tab w:val="num" w:pos="360"/>
        </w:tabs>
        <w:spacing w:line="276" w:lineRule="auto"/>
        <w:ind w:left="357" w:hanging="357"/>
        <w:contextualSpacing/>
        <w:jc w:val="both"/>
        <w:rPr>
          <w:rFonts w:asciiTheme="minorHAnsi" w:eastAsia="Calibri" w:hAnsiTheme="minorHAnsi"/>
          <w:lang w:eastAsia="en-US"/>
        </w:rPr>
      </w:pPr>
      <w:r w:rsidRPr="0033285B">
        <w:rPr>
          <w:rFonts w:asciiTheme="minorHAnsi" w:eastAsia="Calibri" w:hAnsiTheme="minorHAnsi"/>
          <w:lang w:eastAsia="en-US"/>
        </w:rPr>
        <w:t>Jeżeli z powodu wad, które ujawnią się w okresie gwarancji i rękojmi, osoby trzecie wystąpią z roszczeniami o naprawienie szkody, której przyczyną powstania była wada, Wykonawca poniesie wszelkie koszty związane z naprawą szkody.</w:t>
      </w:r>
    </w:p>
    <w:p w14:paraId="25027A13" w14:textId="77777777" w:rsidR="00500C1D" w:rsidRPr="0033285B" w:rsidRDefault="00500C1D" w:rsidP="00D92A46">
      <w:pPr>
        <w:keepNext/>
        <w:numPr>
          <w:ilvl w:val="1"/>
          <w:numId w:val="48"/>
        </w:numPr>
        <w:tabs>
          <w:tab w:val="clear" w:pos="928"/>
          <w:tab w:val="num" w:pos="360"/>
        </w:tabs>
        <w:spacing w:line="276" w:lineRule="auto"/>
        <w:ind w:left="357" w:hanging="357"/>
        <w:contextualSpacing/>
        <w:jc w:val="both"/>
        <w:rPr>
          <w:rFonts w:asciiTheme="minorHAnsi" w:eastAsia="Calibri" w:hAnsiTheme="minorHAnsi"/>
          <w:lang w:eastAsia="en-US"/>
        </w:rPr>
      </w:pPr>
      <w:r w:rsidRPr="0033285B">
        <w:rPr>
          <w:rFonts w:asciiTheme="minorHAnsi" w:eastAsia="Calibri" w:hAnsiTheme="minorHAnsi"/>
          <w:lang w:eastAsia="en-US"/>
        </w:rPr>
        <w:t>O powstałych w okresie gwarancji i rękojmi wadach i/lub usterkach, Zamawiający powiadomi Wykonawcę na piśmie, niezwłocznie po powzięciu takiej informacji.</w:t>
      </w:r>
    </w:p>
    <w:p w14:paraId="6B11F694" w14:textId="77777777" w:rsidR="00500C1D" w:rsidRPr="0033285B" w:rsidRDefault="00500C1D" w:rsidP="00D92A46">
      <w:pPr>
        <w:keepNext/>
        <w:numPr>
          <w:ilvl w:val="1"/>
          <w:numId w:val="48"/>
        </w:numPr>
        <w:tabs>
          <w:tab w:val="clear" w:pos="928"/>
          <w:tab w:val="num" w:pos="360"/>
        </w:tabs>
        <w:spacing w:line="276" w:lineRule="auto"/>
        <w:ind w:left="357" w:hanging="357"/>
        <w:contextualSpacing/>
        <w:jc w:val="both"/>
        <w:rPr>
          <w:rFonts w:asciiTheme="minorHAnsi" w:eastAsia="Calibri" w:hAnsiTheme="minorHAnsi"/>
          <w:lang w:eastAsia="en-US"/>
        </w:rPr>
      </w:pPr>
      <w:r w:rsidRPr="0033285B">
        <w:rPr>
          <w:rFonts w:asciiTheme="minorHAnsi" w:eastAsia="Calibri" w:hAnsiTheme="minorHAnsi"/>
          <w:lang w:eastAsia="en-US"/>
        </w:rPr>
        <w:t>W okresie gwarancji i rękojmi Wykonawca jest zobowiązany przystąpić do usuwania wad lub usterek w ciągu 48 godzin w dni robocze i 72 godzin w dni wolne i święta, oraz usunąć wady lub usterki najpóźniej w terminie 7 dni od daty otrzymania powiadomienia o powstałych wadach lub usterkach zgodnie z ust. 5 niniejszego paragrafu. Termin ten w technicznie uzasadnionych przypadkach może zostać wydłużony za pisemną zgodą Zamawiającego.</w:t>
      </w:r>
    </w:p>
    <w:p w14:paraId="2B2D7724" w14:textId="77777777" w:rsidR="00500C1D" w:rsidRPr="00952459" w:rsidRDefault="00500C1D" w:rsidP="00D92A46">
      <w:pPr>
        <w:keepNext/>
        <w:numPr>
          <w:ilvl w:val="1"/>
          <w:numId w:val="48"/>
        </w:numPr>
        <w:tabs>
          <w:tab w:val="clear" w:pos="928"/>
        </w:tabs>
        <w:spacing w:line="276" w:lineRule="auto"/>
        <w:ind w:left="357" w:hanging="357"/>
        <w:contextualSpacing/>
        <w:jc w:val="both"/>
        <w:rPr>
          <w:rFonts w:asciiTheme="minorHAnsi" w:eastAsia="Calibri" w:hAnsiTheme="minorHAnsi"/>
          <w:lang w:eastAsia="en-US"/>
        </w:rPr>
      </w:pPr>
      <w:r w:rsidRPr="0033285B">
        <w:rPr>
          <w:rFonts w:asciiTheme="minorHAnsi" w:eastAsia="Calibri" w:hAnsiTheme="minorHAnsi"/>
          <w:lang w:eastAsia="en-US"/>
        </w:rPr>
        <w:t>W razie nieusunięcia przez Wykonawcę wad i usterek w wyznaczonym terminie, Zamawiający usunie je na koszt Wykonawcy, z zachowaniem swoich praw wynikających z gwarancji lub rękojmi. Zamawiający pisemnie powiadomi Wykonawcę o skorzystaniu z powyższego uprawnienia. W takim przypadku pełną należność za wykonane roboty Zamawiający ma prawo potrącić z kwoty wniesionej przez Wykonawcę tytułem zabezpieczenia należytego wyko</w:t>
      </w:r>
      <w:r>
        <w:rPr>
          <w:rFonts w:asciiTheme="minorHAnsi" w:eastAsia="Calibri" w:hAnsiTheme="minorHAnsi"/>
          <w:lang w:eastAsia="en-US"/>
        </w:rPr>
        <w:t xml:space="preserve">nania umowy, o którym mowa w § </w:t>
      </w:r>
      <w:r w:rsidR="000E609C">
        <w:rPr>
          <w:rFonts w:asciiTheme="minorHAnsi" w:eastAsia="Calibri" w:hAnsiTheme="minorHAnsi"/>
          <w:lang w:eastAsia="en-US"/>
        </w:rPr>
        <w:t>15</w:t>
      </w:r>
      <w:r>
        <w:rPr>
          <w:rFonts w:asciiTheme="minorHAnsi" w:eastAsia="Calibri" w:hAnsiTheme="minorHAnsi"/>
          <w:lang w:eastAsia="en-US"/>
        </w:rPr>
        <w:t xml:space="preserve"> </w:t>
      </w:r>
      <w:r w:rsidRPr="0033285B">
        <w:rPr>
          <w:rFonts w:asciiTheme="minorHAnsi" w:eastAsia="Calibri" w:hAnsiTheme="minorHAnsi"/>
          <w:lang w:eastAsia="en-US"/>
        </w:rPr>
        <w:t>Umowy.</w:t>
      </w:r>
    </w:p>
    <w:p w14:paraId="74AD02F0" w14:textId="77777777" w:rsidR="00EF4EA9" w:rsidRDefault="00EF4EA9" w:rsidP="00C97DC5">
      <w:pPr>
        <w:keepNext/>
        <w:widowControl w:val="0"/>
        <w:suppressAutoHyphens/>
        <w:spacing w:line="276" w:lineRule="auto"/>
        <w:contextualSpacing/>
        <w:jc w:val="center"/>
        <w:outlineLvl w:val="1"/>
        <w:rPr>
          <w:rFonts w:asciiTheme="minorHAnsi" w:eastAsia="Calibri" w:hAnsiTheme="minorHAnsi"/>
          <w:b/>
          <w:bCs/>
          <w:lang w:eastAsia="en-US"/>
        </w:rPr>
      </w:pPr>
    </w:p>
    <w:p w14:paraId="3592DEFA" w14:textId="77777777" w:rsidR="0056135B" w:rsidRDefault="0056135B" w:rsidP="00C97DC5">
      <w:pPr>
        <w:keepNext/>
        <w:widowControl w:val="0"/>
        <w:suppressAutoHyphens/>
        <w:spacing w:line="276" w:lineRule="auto"/>
        <w:contextualSpacing/>
        <w:jc w:val="center"/>
        <w:outlineLvl w:val="1"/>
        <w:rPr>
          <w:rFonts w:asciiTheme="minorHAnsi" w:eastAsia="Calibri" w:hAnsiTheme="minorHAnsi"/>
          <w:b/>
          <w:bCs/>
          <w:lang w:eastAsia="en-US"/>
        </w:rPr>
      </w:pPr>
    </w:p>
    <w:p w14:paraId="0A405ECC" w14:textId="77777777" w:rsidR="00C97DC5" w:rsidRPr="00630165" w:rsidRDefault="00C97DC5" w:rsidP="00C97DC5">
      <w:pPr>
        <w:keepNext/>
        <w:widowControl w:val="0"/>
        <w:suppressAutoHyphens/>
        <w:spacing w:line="276" w:lineRule="auto"/>
        <w:contextualSpacing/>
        <w:jc w:val="center"/>
        <w:outlineLvl w:val="1"/>
        <w:rPr>
          <w:rFonts w:asciiTheme="minorHAnsi" w:eastAsia="Calibri" w:hAnsiTheme="minorHAnsi"/>
          <w:bCs/>
          <w:lang w:eastAsia="en-US"/>
        </w:rPr>
      </w:pPr>
      <w:r w:rsidRPr="00630165">
        <w:rPr>
          <w:rFonts w:asciiTheme="minorHAnsi" w:eastAsia="Calibri" w:hAnsiTheme="minorHAnsi"/>
          <w:b/>
          <w:bCs/>
          <w:lang w:eastAsia="en-US"/>
        </w:rPr>
        <w:t>KONSORCJUM</w:t>
      </w:r>
      <w:r>
        <w:rPr>
          <w:rFonts w:asciiTheme="minorHAnsi" w:eastAsia="Calibri" w:hAnsiTheme="minorHAnsi"/>
          <w:b/>
          <w:bCs/>
          <w:lang w:eastAsia="en-US"/>
        </w:rPr>
        <w:t xml:space="preserve"> </w:t>
      </w:r>
    </w:p>
    <w:p w14:paraId="62816CDB" w14:textId="77777777" w:rsidR="00C97DC5" w:rsidRPr="00630165" w:rsidRDefault="00C97DC5" w:rsidP="00C97DC5">
      <w:pPr>
        <w:keepNext/>
        <w:widowControl w:val="0"/>
        <w:suppressAutoHyphens/>
        <w:spacing w:line="276" w:lineRule="auto"/>
        <w:contextualSpacing/>
        <w:jc w:val="center"/>
        <w:outlineLvl w:val="1"/>
        <w:rPr>
          <w:rFonts w:asciiTheme="minorHAnsi" w:eastAsia="Calibri" w:hAnsiTheme="minorHAnsi"/>
          <w:b/>
          <w:bCs/>
          <w:lang w:eastAsia="en-US"/>
        </w:rPr>
      </w:pPr>
      <w:r w:rsidRPr="00630165">
        <w:rPr>
          <w:rFonts w:asciiTheme="minorHAnsi" w:eastAsia="Calibri" w:hAnsiTheme="minorHAnsi"/>
          <w:b/>
          <w:bCs/>
          <w:lang w:eastAsia="en-US"/>
        </w:rPr>
        <w:t>§ 1</w:t>
      </w:r>
      <w:r>
        <w:rPr>
          <w:rFonts w:asciiTheme="minorHAnsi" w:eastAsia="Calibri" w:hAnsiTheme="minorHAnsi"/>
          <w:b/>
          <w:bCs/>
          <w:lang w:eastAsia="en-US"/>
        </w:rPr>
        <w:t>7</w:t>
      </w:r>
      <w:r w:rsidRPr="00630165">
        <w:rPr>
          <w:rFonts w:asciiTheme="minorHAnsi" w:eastAsia="Calibri" w:hAnsiTheme="minorHAnsi"/>
          <w:b/>
          <w:bCs/>
          <w:lang w:eastAsia="en-US"/>
        </w:rPr>
        <w:t xml:space="preserve"> </w:t>
      </w:r>
    </w:p>
    <w:p w14:paraId="1A3A08F8" w14:textId="77777777" w:rsidR="00C97DC5" w:rsidRPr="00630165" w:rsidRDefault="00C97DC5" w:rsidP="00D92A46">
      <w:pPr>
        <w:keepNext/>
        <w:widowControl w:val="0"/>
        <w:numPr>
          <w:ilvl w:val="0"/>
          <w:numId w:val="50"/>
        </w:numPr>
        <w:suppressAutoHyphens/>
        <w:spacing w:line="276" w:lineRule="auto"/>
        <w:contextualSpacing/>
        <w:jc w:val="both"/>
        <w:outlineLvl w:val="1"/>
        <w:rPr>
          <w:rFonts w:asciiTheme="minorHAnsi" w:eastAsia="Calibri" w:hAnsiTheme="minorHAnsi"/>
          <w:bCs/>
          <w:lang w:eastAsia="en-US"/>
        </w:rPr>
      </w:pPr>
      <w:r w:rsidRPr="00630165">
        <w:rPr>
          <w:rFonts w:asciiTheme="minorHAnsi" w:eastAsia="Calibri" w:hAnsiTheme="minorHAnsi"/>
          <w:bCs/>
          <w:lang w:eastAsia="en-US"/>
        </w:rPr>
        <w:t xml:space="preserve">Jeżeli Wykonawcą są wykonawcy wspólnie ubiegający się o udzielenie zamówienia, dalej jako „Konsorcjum”, </w:t>
      </w:r>
      <w:r>
        <w:rPr>
          <w:rFonts w:asciiTheme="minorHAnsi" w:eastAsia="Calibri" w:hAnsiTheme="minorHAnsi"/>
          <w:bCs/>
          <w:lang w:eastAsia="en-US"/>
        </w:rPr>
        <w:t>W</w:t>
      </w:r>
      <w:r w:rsidRPr="00630165">
        <w:rPr>
          <w:rFonts w:asciiTheme="minorHAnsi" w:eastAsia="Calibri" w:hAnsiTheme="minorHAnsi"/>
          <w:bCs/>
          <w:lang w:eastAsia="en-US"/>
        </w:rPr>
        <w:t>ykonawcy</w:t>
      </w:r>
      <w:r>
        <w:rPr>
          <w:rFonts w:asciiTheme="minorHAnsi" w:eastAsia="Calibri" w:hAnsiTheme="minorHAnsi"/>
          <w:bCs/>
          <w:lang w:eastAsia="en-US"/>
        </w:rPr>
        <w:t xml:space="preserve"> -</w:t>
      </w:r>
      <w:r w:rsidRPr="00630165">
        <w:rPr>
          <w:rFonts w:asciiTheme="minorHAnsi" w:eastAsia="Calibri" w:hAnsiTheme="minorHAnsi"/>
          <w:bCs/>
          <w:lang w:eastAsia="en-US"/>
        </w:rPr>
        <w:t xml:space="preserve"> członkowie Konsorcjum są solidarnie odpowiedzialni przed Zamawiającym za wykonanie Umowy i za wniesienie zabezpieczenia należytego wykonania Umowy.</w:t>
      </w:r>
    </w:p>
    <w:p w14:paraId="3F76CBCA" w14:textId="77777777" w:rsidR="00C97DC5" w:rsidRPr="00630165" w:rsidRDefault="00C97DC5" w:rsidP="00D92A46">
      <w:pPr>
        <w:keepNext/>
        <w:widowControl w:val="0"/>
        <w:numPr>
          <w:ilvl w:val="0"/>
          <w:numId w:val="50"/>
        </w:numPr>
        <w:suppressAutoHyphens/>
        <w:spacing w:line="276" w:lineRule="auto"/>
        <w:contextualSpacing/>
        <w:jc w:val="both"/>
        <w:outlineLvl w:val="1"/>
        <w:rPr>
          <w:rFonts w:asciiTheme="minorHAnsi" w:eastAsia="Calibri" w:hAnsiTheme="minorHAnsi"/>
          <w:bCs/>
          <w:lang w:eastAsia="en-US"/>
        </w:rPr>
      </w:pPr>
      <w:r w:rsidRPr="00630165">
        <w:rPr>
          <w:rFonts w:asciiTheme="minorHAnsi" w:eastAsia="Calibri" w:hAnsiTheme="minorHAnsi"/>
          <w:bCs/>
          <w:lang w:eastAsia="en-US"/>
        </w:rPr>
        <w:t>Wykonawcy wchodzący w skład Konsorcjum zobowiązani są do pozostawania w Konsorcjum przez cały czas trwania Umowy, łącznie z okresem gwarancji jakości i rękojmi za wady.</w:t>
      </w:r>
    </w:p>
    <w:p w14:paraId="4B74D8FA" w14:textId="77777777" w:rsidR="00C97DC5" w:rsidRPr="00630165" w:rsidRDefault="00C97DC5" w:rsidP="00D92A46">
      <w:pPr>
        <w:keepNext/>
        <w:widowControl w:val="0"/>
        <w:numPr>
          <w:ilvl w:val="0"/>
          <w:numId w:val="50"/>
        </w:numPr>
        <w:suppressAutoHyphens/>
        <w:spacing w:line="276" w:lineRule="auto"/>
        <w:contextualSpacing/>
        <w:jc w:val="both"/>
        <w:outlineLvl w:val="1"/>
        <w:rPr>
          <w:rFonts w:asciiTheme="minorHAnsi" w:eastAsia="Calibri" w:hAnsiTheme="minorHAnsi"/>
          <w:bCs/>
          <w:lang w:eastAsia="en-US"/>
        </w:rPr>
      </w:pPr>
      <w:r w:rsidRPr="00630165">
        <w:rPr>
          <w:rFonts w:asciiTheme="minorHAnsi" w:eastAsia="Calibri" w:hAnsiTheme="minorHAnsi"/>
          <w:bCs/>
          <w:lang w:eastAsia="en-US"/>
        </w:rPr>
        <w:t>Lider Konsorcjum jest upoważniony do podejmowania decyzji, składania i przyjmowania oświadczeń woli w imieniu i na rzecz każdego z członków Konsorcjum w zakresie wskazanym w pełnomocnictwach przedłożonych Zamawiającemu. Upoważnienie to może zostać zmienione za zgodą Zamawiającego.</w:t>
      </w:r>
    </w:p>
    <w:p w14:paraId="5CB4CB6E" w14:textId="77777777" w:rsidR="00C97DC5" w:rsidRPr="00630165" w:rsidRDefault="00C97DC5" w:rsidP="00D92A46">
      <w:pPr>
        <w:keepNext/>
        <w:widowControl w:val="0"/>
        <w:numPr>
          <w:ilvl w:val="0"/>
          <w:numId w:val="50"/>
        </w:numPr>
        <w:suppressAutoHyphens/>
        <w:spacing w:line="276" w:lineRule="auto"/>
        <w:contextualSpacing/>
        <w:jc w:val="both"/>
        <w:outlineLvl w:val="1"/>
        <w:rPr>
          <w:rFonts w:asciiTheme="minorHAnsi" w:eastAsia="Calibri" w:hAnsiTheme="minorHAnsi"/>
          <w:bCs/>
          <w:lang w:eastAsia="en-US"/>
        </w:rPr>
      </w:pPr>
      <w:r w:rsidRPr="00630165">
        <w:rPr>
          <w:rFonts w:asciiTheme="minorHAnsi" w:eastAsia="Calibri" w:hAnsiTheme="minorHAnsi"/>
          <w:bCs/>
          <w:lang w:eastAsia="en-US"/>
        </w:rPr>
        <w:t>W przypadku rozwiązania umowy Konsorcjum przed upływem okresu gwarancji jakości i rękojmi za wady Zamawiający jest uprawniony do żądania wykonania całości lub części robót wynikających z Umowy od wszystkich, niektórych lub jednego z członków Konsorcjum.</w:t>
      </w:r>
    </w:p>
    <w:p w14:paraId="1EED2849" w14:textId="77777777" w:rsidR="00C97DC5" w:rsidRDefault="00C97DC5" w:rsidP="00C97DC5">
      <w:pPr>
        <w:keepNext/>
        <w:widowControl w:val="0"/>
        <w:suppressAutoHyphens/>
        <w:spacing w:line="276" w:lineRule="auto"/>
        <w:contextualSpacing/>
        <w:jc w:val="center"/>
        <w:outlineLvl w:val="1"/>
        <w:rPr>
          <w:rFonts w:asciiTheme="minorHAnsi" w:eastAsia="Calibri" w:hAnsiTheme="minorHAnsi"/>
          <w:b/>
          <w:bCs/>
          <w:lang w:eastAsia="en-US"/>
        </w:rPr>
      </w:pPr>
    </w:p>
    <w:p w14:paraId="0B2F2C86" w14:textId="77777777" w:rsidR="00C97DC5" w:rsidRPr="00630165" w:rsidRDefault="00C97DC5" w:rsidP="00C97DC5">
      <w:pPr>
        <w:keepNext/>
        <w:widowControl w:val="0"/>
        <w:suppressAutoHyphens/>
        <w:spacing w:line="276" w:lineRule="auto"/>
        <w:contextualSpacing/>
        <w:jc w:val="center"/>
        <w:outlineLvl w:val="1"/>
        <w:rPr>
          <w:rFonts w:asciiTheme="minorHAnsi" w:eastAsia="Calibri" w:hAnsiTheme="minorHAnsi"/>
          <w:b/>
          <w:bCs/>
          <w:lang w:eastAsia="en-US"/>
        </w:rPr>
      </w:pPr>
      <w:r w:rsidRPr="00630165">
        <w:rPr>
          <w:rFonts w:asciiTheme="minorHAnsi" w:eastAsia="Calibri" w:hAnsiTheme="minorHAnsi"/>
          <w:b/>
          <w:bCs/>
          <w:lang w:eastAsia="en-US"/>
        </w:rPr>
        <w:t>REFERENCJE</w:t>
      </w:r>
    </w:p>
    <w:p w14:paraId="2BCBC668" w14:textId="77777777" w:rsidR="00C97DC5" w:rsidRPr="00630165" w:rsidRDefault="00C97DC5" w:rsidP="00C97DC5">
      <w:pPr>
        <w:keepNext/>
        <w:widowControl w:val="0"/>
        <w:suppressAutoHyphens/>
        <w:spacing w:line="276" w:lineRule="auto"/>
        <w:contextualSpacing/>
        <w:jc w:val="center"/>
        <w:outlineLvl w:val="1"/>
        <w:rPr>
          <w:rFonts w:asciiTheme="minorHAnsi" w:eastAsia="Calibri" w:hAnsiTheme="minorHAnsi"/>
          <w:b/>
          <w:bCs/>
          <w:lang w:eastAsia="en-US"/>
        </w:rPr>
      </w:pPr>
      <w:r w:rsidRPr="00630165">
        <w:rPr>
          <w:rFonts w:asciiTheme="minorHAnsi" w:eastAsia="Calibri" w:hAnsiTheme="minorHAnsi"/>
          <w:b/>
          <w:bCs/>
          <w:lang w:eastAsia="en-US"/>
        </w:rPr>
        <w:t>§ 1</w:t>
      </w:r>
      <w:r>
        <w:rPr>
          <w:rFonts w:asciiTheme="minorHAnsi" w:eastAsia="Calibri" w:hAnsiTheme="minorHAnsi"/>
          <w:b/>
          <w:bCs/>
          <w:lang w:eastAsia="en-US"/>
        </w:rPr>
        <w:t>8</w:t>
      </w:r>
      <w:r w:rsidRPr="00630165">
        <w:rPr>
          <w:rFonts w:asciiTheme="minorHAnsi" w:eastAsia="Calibri" w:hAnsiTheme="minorHAnsi"/>
          <w:b/>
          <w:bCs/>
          <w:lang w:eastAsia="en-US"/>
        </w:rPr>
        <w:t xml:space="preserve"> </w:t>
      </w:r>
    </w:p>
    <w:p w14:paraId="43874053" w14:textId="77777777" w:rsidR="00C97DC5" w:rsidRPr="00630165" w:rsidRDefault="00C97DC5" w:rsidP="00D92A46">
      <w:pPr>
        <w:keepNext/>
        <w:widowControl w:val="0"/>
        <w:numPr>
          <w:ilvl w:val="0"/>
          <w:numId w:val="49"/>
        </w:numPr>
        <w:suppressAutoHyphens/>
        <w:spacing w:line="276" w:lineRule="auto"/>
        <w:ind w:left="357" w:hanging="357"/>
        <w:contextualSpacing/>
        <w:jc w:val="both"/>
        <w:outlineLvl w:val="1"/>
        <w:rPr>
          <w:rFonts w:asciiTheme="minorHAnsi" w:eastAsia="Calibri" w:hAnsiTheme="minorHAnsi"/>
          <w:bCs/>
          <w:lang w:eastAsia="en-US"/>
        </w:rPr>
      </w:pPr>
      <w:r w:rsidRPr="00630165">
        <w:rPr>
          <w:rFonts w:asciiTheme="minorHAnsi" w:eastAsia="Calibri" w:hAnsiTheme="minorHAnsi"/>
          <w:bCs/>
          <w:lang w:eastAsia="en-US"/>
        </w:rPr>
        <w:t>Na pisemny wniosek Wykonawcy, Zamawiający może wystawić dokument, w którym poświadczy wykonanie lub wykonywanie zamówienia, którego dotyczy Umowa. Określenie formy oraz treści powyższego dokumentu pozostaje do uznania Zamawiającego.</w:t>
      </w:r>
    </w:p>
    <w:p w14:paraId="36BB8100" w14:textId="77777777" w:rsidR="00C97DC5" w:rsidRPr="00630165" w:rsidRDefault="00C97DC5" w:rsidP="00D92A46">
      <w:pPr>
        <w:keepNext/>
        <w:widowControl w:val="0"/>
        <w:numPr>
          <w:ilvl w:val="0"/>
          <w:numId w:val="49"/>
        </w:numPr>
        <w:suppressAutoHyphens/>
        <w:spacing w:line="276" w:lineRule="auto"/>
        <w:ind w:left="357" w:hanging="357"/>
        <w:contextualSpacing/>
        <w:jc w:val="both"/>
        <w:outlineLvl w:val="1"/>
        <w:rPr>
          <w:rFonts w:asciiTheme="minorHAnsi" w:eastAsia="Calibri" w:hAnsiTheme="minorHAnsi"/>
          <w:bCs/>
          <w:lang w:eastAsia="en-US"/>
        </w:rPr>
      </w:pPr>
      <w:r w:rsidRPr="00630165">
        <w:rPr>
          <w:rFonts w:asciiTheme="minorHAnsi" w:eastAsia="Calibri" w:hAnsiTheme="minorHAnsi"/>
          <w:bCs/>
          <w:lang w:eastAsia="en-US"/>
        </w:rPr>
        <w:t>Dokument obejmujący poświadczenie wykonania lub wykonywania zamówienia, wystawiony przez Zamawiającego, może być wykorzystywany wyłącznie na potrzeby postępowań</w:t>
      </w:r>
      <w:r>
        <w:rPr>
          <w:rFonts w:asciiTheme="minorHAnsi" w:eastAsia="Calibri" w:hAnsiTheme="minorHAnsi"/>
          <w:bCs/>
          <w:lang w:eastAsia="en-US"/>
        </w:rPr>
        <w:t xml:space="preserve"> </w:t>
      </w:r>
      <w:r w:rsidRPr="00630165">
        <w:rPr>
          <w:rFonts w:asciiTheme="minorHAnsi" w:eastAsia="Calibri" w:hAnsiTheme="minorHAnsi"/>
          <w:bCs/>
          <w:lang w:eastAsia="en-US"/>
        </w:rPr>
        <w:t>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5250B677" w14:textId="77777777" w:rsidR="00C77FC1" w:rsidRDefault="00C77FC1" w:rsidP="003E23A6">
      <w:pPr>
        <w:keepLines/>
        <w:widowControl w:val="0"/>
        <w:suppressAutoHyphens/>
        <w:spacing w:line="276" w:lineRule="auto"/>
        <w:contextualSpacing/>
        <w:jc w:val="center"/>
        <w:outlineLvl w:val="1"/>
        <w:rPr>
          <w:rFonts w:asciiTheme="minorHAnsi" w:eastAsia="Calibri" w:hAnsiTheme="minorHAnsi"/>
          <w:b/>
          <w:bCs/>
          <w:lang w:eastAsia="en-US"/>
        </w:rPr>
      </w:pPr>
    </w:p>
    <w:p w14:paraId="7D74C86C" w14:textId="77777777" w:rsidR="00C77FC1" w:rsidRDefault="00C77FC1" w:rsidP="003E23A6">
      <w:pPr>
        <w:keepLines/>
        <w:widowControl w:val="0"/>
        <w:suppressAutoHyphens/>
        <w:spacing w:line="276" w:lineRule="auto"/>
        <w:contextualSpacing/>
        <w:jc w:val="center"/>
        <w:outlineLvl w:val="1"/>
        <w:rPr>
          <w:rFonts w:asciiTheme="minorHAnsi" w:eastAsia="Calibri" w:hAnsiTheme="minorHAnsi"/>
          <w:b/>
          <w:bCs/>
          <w:lang w:eastAsia="en-US"/>
        </w:rPr>
      </w:pPr>
    </w:p>
    <w:p w14:paraId="0439C53C" w14:textId="77777777" w:rsidR="00FD7C9E" w:rsidRPr="00601B9E" w:rsidRDefault="00FD7C9E" w:rsidP="003E23A6">
      <w:pPr>
        <w:keepLines/>
        <w:widowControl w:val="0"/>
        <w:suppressAutoHyphens/>
        <w:spacing w:line="276" w:lineRule="auto"/>
        <w:contextualSpacing/>
        <w:jc w:val="center"/>
        <w:outlineLvl w:val="1"/>
        <w:rPr>
          <w:rFonts w:asciiTheme="minorHAnsi" w:eastAsia="Calibri" w:hAnsiTheme="minorHAnsi"/>
          <w:b/>
          <w:bCs/>
          <w:lang w:eastAsia="en-US"/>
        </w:rPr>
      </w:pPr>
      <w:r w:rsidRPr="00601B9E">
        <w:rPr>
          <w:rFonts w:asciiTheme="minorHAnsi" w:eastAsia="Calibri" w:hAnsiTheme="minorHAnsi"/>
          <w:b/>
          <w:bCs/>
          <w:lang w:eastAsia="en-US"/>
        </w:rPr>
        <w:t>POSTANOWIENIA KOŃCOWE</w:t>
      </w:r>
      <w:bookmarkEnd w:id="16"/>
    </w:p>
    <w:p w14:paraId="375034C9" w14:textId="77777777" w:rsidR="00FD7C9E" w:rsidRPr="00601B9E" w:rsidRDefault="00FD7C9E" w:rsidP="003E23A6">
      <w:pPr>
        <w:keepLines/>
        <w:suppressAutoHyphens/>
        <w:spacing w:line="276" w:lineRule="auto"/>
        <w:contextualSpacing/>
        <w:jc w:val="center"/>
        <w:rPr>
          <w:rFonts w:asciiTheme="minorHAnsi" w:eastAsia="Calibri" w:hAnsiTheme="minorHAnsi"/>
          <w:lang w:eastAsia="en-US"/>
        </w:rPr>
      </w:pPr>
      <w:r w:rsidRPr="00601B9E">
        <w:rPr>
          <w:rFonts w:asciiTheme="minorHAnsi" w:eastAsia="Calibri" w:hAnsiTheme="minorHAnsi"/>
          <w:b/>
          <w:bCs/>
          <w:lang w:eastAsia="en-US"/>
        </w:rPr>
        <w:t xml:space="preserve">§ </w:t>
      </w:r>
      <w:r w:rsidR="006B5800" w:rsidRPr="00601B9E">
        <w:rPr>
          <w:rFonts w:asciiTheme="minorHAnsi" w:eastAsia="Calibri" w:hAnsiTheme="minorHAnsi"/>
          <w:b/>
          <w:bCs/>
          <w:lang w:eastAsia="en-US"/>
        </w:rPr>
        <w:t>1</w:t>
      </w:r>
      <w:r w:rsidR="00C97DC5">
        <w:rPr>
          <w:rFonts w:asciiTheme="minorHAnsi" w:eastAsia="Calibri" w:hAnsiTheme="minorHAnsi"/>
          <w:b/>
          <w:bCs/>
          <w:lang w:eastAsia="en-US"/>
        </w:rPr>
        <w:t>9</w:t>
      </w:r>
    </w:p>
    <w:p w14:paraId="1B05E062" w14:textId="77777777" w:rsidR="00FD7C9E" w:rsidRPr="00601B9E" w:rsidRDefault="00FD7C9E" w:rsidP="005F2CC0">
      <w:pPr>
        <w:keepLines/>
        <w:numPr>
          <w:ilvl w:val="3"/>
          <w:numId w:val="5"/>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W sprawach nieuregulowanych </w:t>
      </w:r>
      <w:r w:rsidR="0041224E" w:rsidRPr="00601B9E">
        <w:rPr>
          <w:rFonts w:asciiTheme="minorHAnsi" w:eastAsia="Calibri" w:hAnsiTheme="minorHAnsi"/>
          <w:lang w:eastAsia="en-US"/>
        </w:rPr>
        <w:t>U</w:t>
      </w:r>
      <w:r w:rsidRPr="00601B9E">
        <w:rPr>
          <w:rFonts w:asciiTheme="minorHAnsi" w:eastAsia="Calibri" w:hAnsiTheme="minorHAnsi"/>
          <w:lang w:eastAsia="en-US"/>
        </w:rPr>
        <w:t xml:space="preserve">mową zastosowanie mają w szczególności przepisy ustawy Prawo </w:t>
      </w:r>
      <w:r w:rsidR="0097682F" w:rsidRPr="00601B9E">
        <w:rPr>
          <w:rFonts w:asciiTheme="minorHAnsi" w:eastAsia="Calibri" w:hAnsiTheme="minorHAnsi"/>
          <w:lang w:eastAsia="en-US"/>
        </w:rPr>
        <w:t>z</w:t>
      </w:r>
      <w:r w:rsidRPr="00601B9E">
        <w:rPr>
          <w:rFonts w:asciiTheme="minorHAnsi" w:eastAsia="Calibri" w:hAnsiTheme="minorHAnsi"/>
          <w:lang w:eastAsia="en-US"/>
        </w:rPr>
        <w:t xml:space="preserve">amówień </w:t>
      </w:r>
      <w:r w:rsidR="0097682F" w:rsidRPr="00601B9E">
        <w:rPr>
          <w:rFonts w:asciiTheme="minorHAnsi" w:eastAsia="Calibri" w:hAnsiTheme="minorHAnsi"/>
          <w:lang w:eastAsia="en-US"/>
        </w:rPr>
        <w:t>p</w:t>
      </w:r>
      <w:r w:rsidRPr="00601B9E">
        <w:rPr>
          <w:rFonts w:asciiTheme="minorHAnsi" w:eastAsia="Calibri" w:hAnsiTheme="minorHAnsi"/>
          <w:lang w:eastAsia="en-US"/>
        </w:rPr>
        <w:t xml:space="preserve">ublicznych, Prawo budowlane oraz Kodeksu </w:t>
      </w:r>
      <w:r w:rsidR="0097682F" w:rsidRPr="00601B9E">
        <w:rPr>
          <w:rFonts w:asciiTheme="minorHAnsi" w:eastAsia="Calibri" w:hAnsiTheme="minorHAnsi"/>
          <w:lang w:eastAsia="en-US"/>
        </w:rPr>
        <w:t>c</w:t>
      </w:r>
      <w:r w:rsidRPr="00601B9E">
        <w:rPr>
          <w:rFonts w:asciiTheme="minorHAnsi" w:eastAsia="Calibri" w:hAnsiTheme="minorHAnsi"/>
          <w:lang w:eastAsia="en-US"/>
        </w:rPr>
        <w:t xml:space="preserve">ywilnego. </w:t>
      </w:r>
    </w:p>
    <w:p w14:paraId="4B7DCF84" w14:textId="77777777" w:rsidR="00D407DD" w:rsidRPr="00601B9E" w:rsidRDefault="00D407DD" w:rsidP="005F2CC0">
      <w:pPr>
        <w:keepLines/>
        <w:widowControl w:val="0"/>
        <w:numPr>
          <w:ilvl w:val="3"/>
          <w:numId w:val="5"/>
        </w:numPr>
        <w:suppressAutoHyphens/>
        <w:autoSpaceDE w:val="0"/>
        <w:autoSpaceDN w:val="0"/>
        <w:adjustRightInd w:val="0"/>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Odniesienia do paragrafów, ustępów i załączników bez wskazania innego dokumentu są odniesieniami do paragrafów, ustępów i załączników</w:t>
      </w:r>
      <w:r w:rsidR="005575F2" w:rsidRPr="00601B9E">
        <w:rPr>
          <w:rFonts w:asciiTheme="minorHAnsi" w:eastAsia="Calibri" w:hAnsiTheme="minorHAnsi"/>
          <w:lang w:eastAsia="en-US"/>
        </w:rPr>
        <w:t xml:space="preserve"> do</w:t>
      </w:r>
      <w:r w:rsidRPr="00601B9E">
        <w:rPr>
          <w:rFonts w:asciiTheme="minorHAnsi" w:eastAsia="Calibri" w:hAnsiTheme="minorHAnsi"/>
          <w:lang w:eastAsia="en-US"/>
        </w:rPr>
        <w:t xml:space="preserve"> Umowy. </w:t>
      </w:r>
    </w:p>
    <w:p w14:paraId="348ED278" w14:textId="77777777" w:rsidR="00D407DD" w:rsidRPr="00601B9E" w:rsidRDefault="00D407DD" w:rsidP="005F2CC0">
      <w:pPr>
        <w:keepLines/>
        <w:widowControl w:val="0"/>
        <w:numPr>
          <w:ilvl w:val="3"/>
          <w:numId w:val="5"/>
        </w:numPr>
        <w:suppressAutoHyphens/>
        <w:autoSpaceDE w:val="0"/>
        <w:autoSpaceDN w:val="0"/>
        <w:adjustRightInd w:val="0"/>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Określenia wskazujące na liczbę pojedynczą dotyczyć będą również liczby mnogiej i na odwrót, w zależności od kontekstu. </w:t>
      </w:r>
    </w:p>
    <w:p w14:paraId="662D256D" w14:textId="77777777" w:rsidR="00D407DD" w:rsidRPr="00601B9E" w:rsidRDefault="00D407DD" w:rsidP="005F2CC0">
      <w:pPr>
        <w:keepLines/>
        <w:widowControl w:val="0"/>
        <w:numPr>
          <w:ilvl w:val="3"/>
          <w:numId w:val="5"/>
        </w:numPr>
        <w:suppressAutoHyphens/>
        <w:autoSpaceDE w:val="0"/>
        <w:autoSpaceDN w:val="0"/>
        <w:adjustRightInd w:val="0"/>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Terminy określone w dniach, tygodniach, miesiącach, latach odnoszą się do dni, tygodni, miesięcy, lat kalendarzowych, chyba że Umowa stanowi inaczej. Bieg i upływ terminów przyjmuje się zgodnie z przepisami </w:t>
      </w:r>
      <w:r w:rsidR="00237043" w:rsidRPr="00601B9E">
        <w:rPr>
          <w:rFonts w:asciiTheme="minorHAnsi" w:eastAsia="Calibri" w:hAnsiTheme="minorHAnsi"/>
          <w:lang w:eastAsia="en-US"/>
        </w:rPr>
        <w:t>K</w:t>
      </w:r>
      <w:r w:rsidRPr="00601B9E">
        <w:rPr>
          <w:rFonts w:asciiTheme="minorHAnsi" w:eastAsia="Calibri" w:hAnsiTheme="minorHAnsi"/>
          <w:lang w:eastAsia="en-US"/>
        </w:rPr>
        <w:t xml:space="preserve">odeksu cywilnego. </w:t>
      </w:r>
    </w:p>
    <w:p w14:paraId="6D01ACA6" w14:textId="2C569A9D" w:rsidR="00D407DD" w:rsidRPr="00601B9E" w:rsidRDefault="00D407DD" w:rsidP="005F2CC0">
      <w:pPr>
        <w:keepLines/>
        <w:widowControl w:val="0"/>
        <w:numPr>
          <w:ilvl w:val="3"/>
          <w:numId w:val="5"/>
        </w:numPr>
        <w:suppressAutoHyphens/>
        <w:autoSpaceDE w:val="0"/>
        <w:autoSpaceDN w:val="0"/>
        <w:adjustRightInd w:val="0"/>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W przypadku rozbieżności treści </w:t>
      </w:r>
      <w:r w:rsidR="00FA0051" w:rsidRPr="00601B9E">
        <w:rPr>
          <w:rFonts w:asciiTheme="minorHAnsi" w:eastAsia="Calibri" w:hAnsiTheme="minorHAnsi"/>
          <w:lang w:eastAsia="en-US"/>
        </w:rPr>
        <w:t xml:space="preserve"> </w:t>
      </w:r>
      <w:r w:rsidR="005575F2" w:rsidRPr="00601B9E">
        <w:rPr>
          <w:rFonts w:asciiTheme="minorHAnsi" w:eastAsia="Calibri" w:hAnsiTheme="minorHAnsi"/>
          <w:lang w:eastAsia="en-US"/>
        </w:rPr>
        <w:t xml:space="preserve">Umowy, </w:t>
      </w:r>
      <w:r w:rsidR="000D62FD">
        <w:rPr>
          <w:rFonts w:asciiTheme="minorHAnsi" w:eastAsia="Calibri" w:hAnsiTheme="minorHAnsi"/>
          <w:lang w:eastAsia="en-US"/>
        </w:rPr>
        <w:t>SWZ</w:t>
      </w:r>
      <w:r w:rsidRPr="00601B9E">
        <w:rPr>
          <w:rFonts w:asciiTheme="minorHAnsi" w:eastAsia="Calibri" w:hAnsiTheme="minorHAnsi"/>
          <w:lang w:eastAsia="en-US"/>
        </w:rPr>
        <w:t>,</w:t>
      </w:r>
      <w:r w:rsidR="000D62FD">
        <w:rPr>
          <w:rFonts w:asciiTheme="minorHAnsi" w:eastAsia="Calibri" w:hAnsiTheme="minorHAnsi"/>
          <w:lang w:eastAsia="en-US"/>
        </w:rPr>
        <w:t xml:space="preserve"> oferty Wykonawcy</w:t>
      </w:r>
      <w:r w:rsidR="00EF4EA9">
        <w:rPr>
          <w:rFonts w:asciiTheme="minorHAnsi" w:eastAsia="Calibri" w:hAnsiTheme="minorHAnsi"/>
          <w:lang w:eastAsia="en-US"/>
        </w:rPr>
        <w:t>,</w:t>
      </w:r>
      <w:r w:rsidRPr="00601B9E">
        <w:rPr>
          <w:rFonts w:asciiTheme="minorHAnsi" w:eastAsia="Calibri" w:hAnsiTheme="minorHAnsi"/>
          <w:lang w:eastAsia="en-US"/>
        </w:rPr>
        <w:t xml:space="preserve"> które to dokumenty wzajemnie się uzupełniają i razem określają całość zobowiązań Wykonawcy, przyjmuje się następującą kolejność uwzględniania ich treści: </w:t>
      </w:r>
    </w:p>
    <w:p w14:paraId="74494547" w14:textId="77777777" w:rsidR="00D407DD" w:rsidRPr="00601B9E" w:rsidRDefault="00D407DD" w:rsidP="00D92A46">
      <w:pPr>
        <w:keepLines/>
        <w:widowControl w:val="0"/>
        <w:numPr>
          <w:ilvl w:val="3"/>
          <w:numId w:val="27"/>
        </w:numPr>
        <w:suppressAutoHyphens/>
        <w:autoSpaceDE w:val="0"/>
        <w:autoSpaceDN w:val="0"/>
        <w:adjustRightInd w:val="0"/>
        <w:spacing w:line="276" w:lineRule="auto"/>
        <w:ind w:left="709"/>
        <w:contextualSpacing/>
        <w:jc w:val="both"/>
        <w:rPr>
          <w:rFonts w:asciiTheme="minorHAnsi" w:eastAsia="Calibri" w:hAnsiTheme="minorHAnsi"/>
          <w:lang w:eastAsia="en-US"/>
        </w:rPr>
      </w:pPr>
      <w:r w:rsidRPr="00601B9E">
        <w:rPr>
          <w:rFonts w:asciiTheme="minorHAnsi" w:eastAsia="Calibri" w:hAnsiTheme="minorHAnsi"/>
          <w:lang w:eastAsia="en-US"/>
        </w:rPr>
        <w:t>Umowa;</w:t>
      </w:r>
    </w:p>
    <w:p w14:paraId="39F3A111" w14:textId="77777777" w:rsidR="00D407DD" w:rsidRDefault="000D62FD" w:rsidP="00D92A46">
      <w:pPr>
        <w:keepLines/>
        <w:widowControl w:val="0"/>
        <w:numPr>
          <w:ilvl w:val="3"/>
          <w:numId w:val="27"/>
        </w:numPr>
        <w:suppressAutoHyphens/>
        <w:autoSpaceDE w:val="0"/>
        <w:autoSpaceDN w:val="0"/>
        <w:adjustRightInd w:val="0"/>
        <w:spacing w:line="276" w:lineRule="auto"/>
        <w:ind w:left="709"/>
        <w:contextualSpacing/>
        <w:jc w:val="both"/>
        <w:rPr>
          <w:rFonts w:asciiTheme="minorHAnsi" w:eastAsia="Calibri" w:hAnsiTheme="minorHAnsi"/>
          <w:lang w:eastAsia="en-US"/>
        </w:rPr>
      </w:pPr>
      <w:r>
        <w:rPr>
          <w:rFonts w:asciiTheme="minorHAnsi" w:eastAsia="Calibri" w:hAnsiTheme="minorHAnsi"/>
          <w:lang w:eastAsia="en-US"/>
        </w:rPr>
        <w:t>SWZ</w:t>
      </w:r>
      <w:r w:rsidR="00D407DD" w:rsidRPr="00601B9E">
        <w:rPr>
          <w:rFonts w:asciiTheme="minorHAnsi" w:eastAsia="Calibri" w:hAnsiTheme="minorHAnsi"/>
          <w:lang w:eastAsia="en-US"/>
        </w:rPr>
        <w:t>;</w:t>
      </w:r>
    </w:p>
    <w:p w14:paraId="5276CEC9" w14:textId="77777777" w:rsidR="000D62FD" w:rsidRPr="00601B9E" w:rsidRDefault="000D62FD" w:rsidP="00D92A46">
      <w:pPr>
        <w:keepLines/>
        <w:widowControl w:val="0"/>
        <w:numPr>
          <w:ilvl w:val="3"/>
          <w:numId w:val="27"/>
        </w:numPr>
        <w:suppressAutoHyphens/>
        <w:autoSpaceDE w:val="0"/>
        <w:autoSpaceDN w:val="0"/>
        <w:adjustRightInd w:val="0"/>
        <w:spacing w:line="276" w:lineRule="auto"/>
        <w:ind w:left="709"/>
        <w:contextualSpacing/>
        <w:jc w:val="both"/>
        <w:rPr>
          <w:rFonts w:asciiTheme="minorHAnsi" w:eastAsia="Calibri" w:hAnsiTheme="minorHAnsi"/>
          <w:lang w:eastAsia="en-US"/>
        </w:rPr>
      </w:pPr>
      <w:r>
        <w:rPr>
          <w:rFonts w:asciiTheme="minorHAnsi" w:eastAsia="Calibri" w:hAnsiTheme="minorHAnsi"/>
          <w:lang w:eastAsia="en-US"/>
        </w:rPr>
        <w:t>oferta Wykonawcy.</w:t>
      </w:r>
    </w:p>
    <w:p w14:paraId="32E7C50B" w14:textId="77777777" w:rsidR="005575F2" w:rsidRPr="00601B9E" w:rsidRDefault="00D407DD" w:rsidP="005F2CC0">
      <w:pPr>
        <w:keepLines/>
        <w:widowControl w:val="0"/>
        <w:numPr>
          <w:ilvl w:val="3"/>
          <w:numId w:val="5"/>
        </w:numPr>
        <w:tabs>
          <w:tab w:val="num" w:pos="360"/>
        </w:tabs>
        <w:suppressAutoHyphens/>
        <w:autoSpaceDE w:val="0"/>
        <w:autoSpaceDN w:val="0"/>
        <w:adjustRightInd w:val="0"/>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W przypadku, gdyby którekolwiek z postanowień  Umowy okazało się nieważne z mocy prawa lub zakwestionowane orzeczeniem właściwego organu, Strony będą wykonywały Umowę w pozostałym zakresie, dążąc do tego, by nieważne postanowienie niezwłocznie zastąpić postanowieniem ważnym, merytorycznie wprowadzającym regulację możliwie najpełniej oddającą intencje, jakie Strony miały godząc się na brzmienie postanowienia dotkniętego nieważnością.</w:t>
      </w:r>
    </w:p>
    <w:p w14:paraId="007F108A" w14:textId="77777777" w:rsidR="00110405" w:rsidRPr="00601B9E" w:rsidRDefault="00A90F9A" w:rsidP="005F2CC0">
      <w:pPr>
        <w:keepLines/>
        <w:widowControl w:val="0"/>
        <w:numPr>
          <w:ilvl w:val="3"/>
          <w:numId w:val="5"/>
        </w:numPr>
        <w:tabs>
          <w:tab w:val="num" w:pos="360"/>
        </w:tabs>
        <w:suppressAutoHyphens/>
        <w:autoSpaceDE w:val="0"/>
        <w:autoSpaceDN w:val="0"/>
        <w:adjustRightInd w:val="0"/>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Załączniki do Umowy stanowią integralną część U</w:t>
      </w:r>
      <w:r w:rsidR="00110405" w:rsidRPr="00601B9E">
        <w:rPr>
          <w:rFonts w:asciiTheme="minorHAnsi" w:eastAsia="Calibri" w:hAnsiTheme="minorHAnsi"/>
          <w:lang w:eastAsia="en-US"/>
        </w:rPr>
        <w:t>mowy i są nimi:</w:t>
      </w:r>
    </w:p>
    <w:p w14:paraId="25AA33EF" w14:textId="77777777" w:rsidR="005E6271" w:rsidRPr="00EF4EA9" w:rsidRDefault="005E6271" w:rsidP="00D92A46">
      <w:pPr>
        <w:pStyle w:val="Akapitzlist"/>
        <w:numPr>
          <w:ilvl w:val="0"/>
          <w:numId w:val="44"/>
        </w:numPr>
        <w:spacing w:after="200" w:line="252" w:lineRule="auto"/>
        <w:contextualSpacing/>
        <w:jc w:val="both"/>
        <w:rPr>
          <w:rFonts w:asciiTheme="minorHAnsi" w:eastAsiaTheme="majorEastAsia" w:hAnsiTheme="minorHAnsi" w:cstheme="minorHAnsi"/>
          <w:sz w:val="24"/>
          <w:lang w:eastAsia="en-US"/>
        </w:rPr>
      </w:pPr>
      <w:r w:rsidRPr="00EF4EA9">
        <w:rPr>
          <w:rFonts w:asciiTheme="minorHAnsi" w:eastAsiaTheme="majorEastAsia" w:hAnsiTheme="minorHAnsi" w:cstheme="minorHAnsi"/>
          <w:sz w:val="24"/>
          <w:lang w:eastAsia="en-US"/>
        </w:rPr>
        <w:t>Specyfikacja Istotnych Warunków (wraz jej załącznikami) – Załącznik nr 1 do Umowy</w:t>
      </w:r>
    </w:p>
    <w:p w14:paraId="0D971B57" w14:textId="77777777" w:rsidR="005E6271" w:rsidRPr="00EF4EA9" w:rsidRDefault="005E6271" w:rsidP="00D92A46">
      <w:pPr>
        <w:pStyle w:val="Akapitzlist"/>
        <w:numPr>
          <w:ilvl w:val="0"/>
          <w:numId w:val="44"/>
        </w:numPr>
        <w:spacing w:after="200" w:line="252" w:lineRule="auto"/>
        <w:contextualSpacing/>
        <w:jc w:val="both"/>
        <w:rPr>
          <w:rFonts w:asciiTheme="minorHAnsi" w:eastAsiaTheme="majorEastAsia" w:hAnsiTheme="minorHAnsi" w:cstheme="minorHAnsi"/>
          <w:sz w:val="24"/>
          <w:lang w:eastAsia="en-US"/>
        </w:rPr>
      </w:pPr>
      <w:r w:rsidRPr="00EF4EA9">
        <w:rPr>
          <w:rFonts w:asciiTheme="minorHAnsi" w:eastAsiaTheme="majorEastAsia" w:hAnsiTheme="minorHAnsi" w:cstheme="minorHAnsi"/>
          <w:sz w:val="24"/>
          <w:lang w:eastAsia="en-US"/>
        </w:rPr>
        <w:t>oferta Wykonawcy – Załącznik nr 2 do Umowy.</w:t>
      </w:r>
    </w:p>
    <w:p w14:paraId="79008A78" w14:textId="77777777" w:rsidR="005E6271" w:rsidRPr="00312F55" w:rsidRDefault="005E6271" w:rsidP="005E6271">
      <w:pPr>
        <w:spacing w:after="200" w:line="252" w:lineRule="auto"/>
        <w:contextualSpacing/>
        <w:jc w:val="both"/>
        <w:rPr>
          <w:rFonts w:asciiTheme="minorHAnsi" w:eastAsiaTheme="majorEastAsia" w:hAnsiTheme="minorHAnsi" w:cstheme="minorHAnsi"/>
          <w:bCs/>
          <w:sz w:val="22"/>
          <w:szCs w:val="22"/>
          <w:highlight w:val="green"/>
          <w:lang w:eastAsia="en-US"/>
        </w:rPr>
      </w:pPr>
    </w:p>
    <w:p w14:paraId="24CD0615" w14:textId="77777777" w:rsidR="00FD7C9E" w:rsidRPr="00601B9E" w:rsidRDefault="00FD7C9E" w:rsidP="005F2CC0">
      <w:pPr>
        <w:keepLines/>
        <w:numPr>
          <w:ilvl w:val="3"/>
          <w:numId w:val="5"/>
        </w:numPr>
        <w:suppressAutoHyphens/>
        <w:spacing w:line="276" w:lineRule="auto"/>
        <w:ind w:left="357" w:hanging="357"/>
        <w:contextualSpacing/>
        <w:jc w:val="both"/>
        <w:rPr>
          <w:rFonts w:asciiTheme="minorHAnsi" w:eastAsia="Calibri" w:hAnsiTheme="minorHAnsi"/>
          <w:lang w:eastAsia="en-US"/>
        </w:rPr>
      </w:pPr>
      <w:r w:rsidRPr="00601B9E">
        <w:rPr>
          <w:rFonts w:asciiTheme="minorHAnsi" w:eastAsia="Calibri" w:hAnsiTheme="minorHAnsi"/>
          <w:lang w:eastAsia="en-US"/>
        </w:rPr>
        <w:t xml:space="preserve">Umowę sporządzono w </w:t>
      </w:r>
      <w:r w:rsidR="00D407DD" w:rsidRPr="00601B9E">
        <w:rPr>
          <w:rFonts w:asciiTheme="minorHAnsi" w:eastAsia="Calibri" w:hAnsiTheme="minorHAnsi"/>
          <w:lang w:eastAsia="en-US"/>
        </w:rPr>
        <w:t>trzech</w:t>
      </w:r>
      <w:r w:rsidRPr="00601B9E">
        <w:rPr>
          <w:rFonts w:asciiTheme="minorHAnsi" w:eastAsia="Calibri" w:hAnsiTheme="minorHAnsi"/>
          <w:lang w:eastAsia="en-US"/>
        </w:rPr>
        <w:t xml:space="preserve"> </w:t>
      </w:r>
      <w:r w:rsidR="00D407DD" w:rsidRPr="00601B9E">
        <w:rPr>
          <w:rFonts w:asciiTheme="minorHAnsi" w:eastAsia="Calibri" w:hAnsiTheme="minorHAnsi"/>
          <w:lang w:eastAsia="en-US"/>
        </w:rPr>
        <w:t>jednobrzmiących egzemplarzach, w tym dwa egzemplarze</w:t>
      </w:r>
      <w:r w:rsidRPr="00601B9E">
        <w:rPr>
          <w:rFonts w:asciiTheme="minorHAnsi" w:eastAsia="Calibri" w:hAnsiTheme="minorHAnsi"/>
          <w:lang w:eastAsia="en-US"/>
        </w:rPr>
        <w:t xml:space="preserve"> dla Zamawiającego i </w:t>
      </w:r>
      <w:r w:rsidR="00D407DD" w:rsidRPr="00601B9E">
        <w:rPr>
          <w:rFonts w:asciiTheme="minorHAnsi" w:eastAsia="Calibri" w:hAnsiTheme="minorHAnsi"/>
          <w:lang w:eastAsia="en-US"/>
        </w:rPr>
        <w:t>jeden egzemplarz</w:t>
      </w:r>
      <w:r w:rsidRPr="00601B9E">
        <w:rPr>
          <w:rFonts w:asciiTheme="minorHAnsi" w:eastAsia="Calibri" w:hAnsiTheme="minorHAnsi"/>
          <w:lang w:eastAsia="en-US"/>
        </w:rPr>
        <w:t xml:space="preserve"> dla Wykonawcy</w:t>
      </w:r>
      <w:r w:rsidR="000D62FD">
        <w:rPr>
          <w:rFonts w:asciiTheme="minorHAnsi" w:eastAsia="Calibri" w:hAnsiTheme="minorHAnsi"/>
          <w:lang w:eastAsia="en-US"/>
        </w:rPr>
        <w:t>/umowę zawarto w formie elektronicznej.</w:t>
      </w:r>
    </w:p>
    <w:p w14:paraId="686F25D3" w14:textId="77777777" w:rsidR="00311D8D" w:rsidRPr="00601B9E" w:rsidRDefault="00311D8D" w:rsidP="00DC2097">
      <w:pPr>
        <w:keepLines/>
        <w:suppressAutoHyphens/>
        <w:spacing w:line="276" w:lineRule="auto"/>
        <w:contextualSpacing/>
        <w:rPr>
          <w:rFonts w:asciiTheme="minorHAnsi" w:eastAsia="Calibri" w:hAnsiTheme="minorHAnsi"/>
          <w:lang w:eastAsia="en-US"/>
        </w:rPr>
      </w:pPr>
    </w:p>
    <w:p w14:paraId="0B0AF376" w14:textId="77777777" w:rsidR="00DA2EE2" w:rsidRPr="00DC2097" w:rsidRDefault="00FD7C9E" w:rsidP="00DC2097">
      <w:pPr>
        <w:keepLines/>
        <w:suppressAutoHyphens/>
        <w:spacing w:line="276" w:lineRule="auto"/>
        <w:contextualSpacing/>
        <w:jc w:val="center"/>
        <w:rPr>
          <w:rFonts w:asciiTheme="minorHAnsi" w:eastAsia="Calibri" w:hAnsiTheme="minorHAnsi"/>
          <w:b/>
          <w:lang w:eastAsia="en-US"/>
        </w:rPr>
      </w:pPr>
      <w:r w:rsidRPr="00601B9E">
        <w:rPr>
          <w:rFonts w:asciiTheme="minorHAnsi" w:eastAsia="Calibri" w:hAnsiTheme="minorHAnsi"/>
          <w:b/>
          <w:lang w:eastAsia="en-US"/>
        </w:rPr>
        <w:t xml:space="preserve">ZAMAWIAJĄCY </w:t>
      </w:r>
      <w:r w:rsidRPr="00601B9E">
        <w:rPr>
          <w:rFonts w:asciiTheme="minorHAnsi" w:eastAsia="Calibri" w:hAnsiTheme="minorHAnsi"/>
          <w:b/>
          <w:lang w:eastAsia="en-US"/>
        </w:rPr>
        <w:tab/>
      </w:r>
      <w:r w:rsidRPr="00601B9E">
        <w:rPr>
          <w:rFonts w:asciiTheme="minorHAnsi" w:eastAsia="Calibri" w:hAnsiTheme="minorHAnsi"/>
          <w:b/>
          <w:lang w:eastAsia="en-US"/>
        </w:rPr>
        <w:tab/>
      </w:r>
      <w:r w:rsidRPr="00601B9E">
        <w:rPr>
          <w:rFonts w:asciiTheme="minorHAnsi" w:eastAsia="Calibri" w:hAnsiTheme="minorHAnsi"/>
          <w:b/>
          <w:lang w:eastAsia="en-US"/>
        </w:rPr>
        <w:tab/>
      </w:r>
      <w:r w:rsidRPr="00601B9E">
        <w:rPr>
          <w:rFonts w:asciiTheme="minorHAnsi" w:eastAsia="Calibri" w:hAnsiTheme="minorHAnsi"/>
          <w:b/>
          <w:lang w:eastAsia="en-US"/>
        </w:rPr>
        <w:tab/>
      </w:r>
      <w:r w:rsidRPr="00601B9E">
        <w:rPr>
          <w:rFonts w:asciiTheme="minorHAnsi" w:eastAsia="Calibri" w:hAnsiTheme="minorHAnsi"/>
          <w:b/>
          <w:lang w:eastAsia="en-US"/>
        </w:rPr>
        <w:tab/>
      </w:r>
      <w:r w:rsidRPr="00601B9E">
        <w:rPr>
          <w:rFonts w:asciiTheme="minorHAnsi" w:eastAsia="Calibri" w:hAnsiTheme="minorHAnsi"/>
          <w:b/>
          <w:lang w:eastAsia="en-US"/>
        </w:rPr>
        <w:tab/>
      </w:r>
      <w:r w:rsidRPr="00601B9E">
        <w:rPr>
          <w:rFonts w:asciiTheme="minorHAnsi" w:eastAsia="Calibri" w:hAnsiTheme="minorHAnsi"/>
          <w:b/>
          <w:lang w:eastAsia="en-US"/>
        </w:rPr>
        <w:tab/>
        <w:t>WYKONAWCA</w:t>
      </w:r>
    </w:p>
    <w:p w14:paraId="3E2AA73F" w14:textId="77777777" w:rsidR="00DA2EE2" w:rsidRPr="00DA2EE2" w:rsidRDefault="00DA2EE2" w:rsidP="003E23A6">
      <w:pPr>
        <w:keepLines/>
        <w:suppressAutoHyphens/>
      </w:pPr>
    </w:p>
    <w:p w14:paraId="055EEA44" w14:textId="77777777" w:rsidR="00DA2EE2" w:rsidRPr="00DA2EE2" w:rsidRDefault="00DA2EE2" w:rsidP="003E23A6">
      <w:pPr>
        <w:keepLines/>
        <w:suppressAutoHyphens/>
      </w:pPr>
    </w:p>
    <w:p w14:paraId="254DE608" w14:textId="77777777" w:rsidR="00DA2EE2" w:rsidRPr="00DA2EE2" w:rsidRDefault="00DA2EE2" w:rsidP="003E23A6">
      <w:pPr>
        <w:keepLines/>
        <w:suppressAutoHyphens/>
      </w:pPr>
    </w:p>
    <w:p w14:paraId="387E84A4" w14:textId="77777777" w:rsidR="00537D6B" w:rsidRPr="00DA2EE2" w:rsidRDefault="00537D6B" w:rsidP="003E23A6">
      <w:pPr>
        <w:keepLines/>
        <w:suppressAutoHyphens/>
      </w:pPr>
    </w:p>
    <w:sectPr w:rsidR="00537D6B" w:rsidRPr="00DA2EE2" w:rsidSect="004D3792">
      <w:footerReference w:type="default" r:id="rId9"/>
      <w:headerReference w:type="first" r:id="rId10"/>
      <w:footerReference w:type="first" r:id="rId11"/>
      <w:pgSz w:w="11906" w:h="16838"/>
      <w:pgMar w:top="1135" w:right="1417" w:bottom="993"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8B36935" w16cid:durableId="33301C14"/>
  <w16cid:commentId w16cid:paraId="45D80A18" w16cid:durableId="4728F6EE"/>
  <w16cid:commentId w16cid:paraId="0C080D85" w16cid:durableId="1DB87600"/>
  <w16cid:commentId w16cid:paraId="2BFB4FC7" w16cid:durableId="50611E9F"/>
  <w16cid:commentId w16cid:paraId="6330626D" w16cid:durableId="65B3897C"/>
  <w16cid:commentId w16cid:paraId="523CE755" w16cid:durableId="5FB46C10"/>
  <w16cid:commentId w16cid:paraId="05838BC3" w16cid:durableId="1C03E148"/>
  <w16cid:commentId w16cid:paraId="22957030" w16cid:durableId="600E96C1"/>
  <w16cid:commentId w16cid:paraId="59FDABB1" w16cid:durableId="56D97F52"/>
  <w16cid:commentId w16cid:paraId="73B07F5D" w16cid:durableId="464FFF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29ABF4" w14:textId="77777777" w:rsidR="0051068E" w:rsidRDefault="0051068E">
      <w:r>
        <w:separator/>
      </w:r>
    </w:p>
  </w:endnote>
  <w:endnote w:type="continuationSeparator" w:id="0">
    <w:p w14:paraId="1EFF87D5" w14:textId="77777777" w:rsidR="0051068E" w:rsidRDefault="00510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F46DA" w14:textId="77777777" w:rsidR="0036465B" w:rsidRPr="006F019D" w:rsidRDefault="0036465B" w:rsidP="00C7173A">
    <w:pPr>
      <w:pStyle w:val="Stopka"/>
      <w:pBdr>
        <w:top w:val="single" w:sz="4" w:space="1" w:color="auto"/>
      </w:pBdr>
      <w:jc w:val="center"/>
      <w:rPr>
        <w:i/>
        <w:sz w:val="20"/>
      </w:rPr>
    </w:pPr>
    <w:r>
      <w:rPr>
        <w:i/>
        <w:sz w:val="20"/>
      </w:rPr>
      <w:t>Umowa nr ……/UI/AM/2024</w:t>
    </w:r>
    <w:r>
      <w:rPr>
        <w:i/>
        <w:sz w:val="20"/>
      </w:rPr>
      <w:tab/>
    </w:r>
    <w:r>
      <w:rPr>
        <w:i/>
        <w:sz w:val="20"/>
      </w:rPr>
      <w:tab/>
    </w:r>
    <w:r w:rsidRPr="009D34A0">
      <w:rPr>
        <w:i/>
        <w:sz w:val="20"/>
      </w:rPr>
      <w:t xml:space="preserve">Strona </w:t>
    </w:r>
    <w:r w:rsidRPr="009D34A0">
      <w:rPr>
        <w:b/>
        <w:bCs/>
        <w:i/>
        <w:sz w:val="20"/>
      </w:rPr>
      <w:fldChar w:fldCharType="begin"/>
    </w:r>
    <w:r w:rsidRPr="009D34A0">
      <w:rPr>
        <w:b/>
        <w:bCs/>
        <w:i/>
        <w:sz w:val="20"/>
      </w:rPr>
      <w:instrText>PAGE  \* Arabic  \* MERGEFORMAT</w:instrText>
    </w:r>
    <w:r w:rsidRPr="009D34A0">
      <w:rPr>
        <w:b/>
        <w:bCs/>
        <w:i/>
        <w:sz w:val="20"/>
      </w:rPr>
      <w:fldChar w:fldCharType="separate"/>
    </w:r>
    <w:r w:rsidR="00130930">
      <w:rPr>
        <w:b/>
        <w:bCs/>
        <w:i/>
        <w:noProof/>
        <w:sz w:val="20"/>
      </w:rPr>
      <w:t>22</w:t>
    </w:r>
    <w:r w:rsidRPr="009D34A0">
      <w:rPr>
        <w:b/>
        <w:bCs/>
        <w:i/>
        <w:sz w:val="20"/>
      </w:rPr>
      <w:fldChar w:fldCharType="end"/>
    </w:r>
    <w:r w:rsidRPr="009D34A0">
      <w:rPr>
        <w:i/>
        <w:sz w:val="20"/>
      </w:rPr>
      <w:t xml:space="preserve"> z </w:t>
    </w:r>
    <w:r w:rsidRPr="009D34A0">
      <w:rPr>
        <w:b/>
        <w:bCs/>
        <w:i/>
        <w:sz w:val="20"/>
      </w:rPr>
      <w:fldChar w:fldCharType="begin"/>
    </w:r>
    <w:r w:rsidRPr="009D34A0">
      <w:rPr>
        <w:b/>
        <w:bCs/>
        <w:i/>
        <w:sz w:val="20"/>
      </w:rPr>
      <w:instrText>NUMPAGES  \* Arabic  \* MERGEFORMAT</w:instrText>
    </w:r>
    <w:r w:rsidRPr="009D34A0">
      <w:rPr>
        <w:b/>
        <w:bCs/>
        <w:i/>
        <w:sz w:val="20"/>
      </w:rPr>
      <w:fldChar w:fldCharType="separate"/>
    </w:r>
    <w:r w:rsidR="00130930">
      <w:rPr>
        <w:b/>
        <w:bCs/>
        <w:i/>
        <w:noProof/>
        <w:sz w:val="20"/>
      </w:rPr>
      <w:t>30</w:t>
    </w:r>
    <w:r w:rsidRPr="009D34A0">
      <w:rPr>
        <w:b/>
        <w:bCs/>
        <w:i/>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B2FA9" w14:textId="77777777" w:rsidR="0036465B" w:rsidRPr="006F019D" w:rsidRDefault="0036465B" w:rsidP="004D3792">
    <w:pPr>
      <w:pStyle w:val="Stopka"/>
      <w:pBdr>
        <w:top w:val="single" w:sz="4" w:space="1" w:color="auto"/>
      </w:pBdr>
      <w:jc w:val="center"/>
      <w:rPr>
        <w:i/>
        <w:sz w:val="20"/>
      </w:rPr>
    </w:pPr>
    <w:r>
      <w:rPr>
        <w:i/>
        <w:sz w:val="20"/>
      </w:rPr>
      <w:t>Umowa nr…/UI/AM/2024</w:t>
    </w:r>
    <w:r>
      <w:rPr>
        <w:i/>
        <w:sz w:val="20"/>
      </w:rPr>
      <w:tab/>
    </w:r>
    <w:r>
      <w:rPr>
        <w:i/>
        <w:sz w:val="20"/>
      </w:rPr>
      <w:tab/>
    </w:r>
    <w:r w:rsidRPr="009D34A0">
      <w:rPr>
        <w:i/>
        <w:sz w:val="20"/>
      </w:rPr>
      <w:t xml:space="preserve">Strona </w:t>
    </w:r>
    <w:r w:rsidRPr="009D34A0">
      <w:rPr>
        <w:b/>
        <w:bCs/>
        <w:i/>
        <w:sz w:val="20"/>
      </w:rPr>
      <w:fldChar w:fldCharType="begin"/>
    </w:r>
    <w:r w:rsidRPr="009D34A0">
      <w:rPr>
        <w:b/>
        <w:bCs/>
        <w:i/>
        <w:sz w:val="20"/>
      </w:rPr>
      <w:instrText>PAGE  \* Arabic  \* MERGEFORMAT</w:instrText>
    </w:r>
    <w:r w:rsidRPr="009D34A0">
      <w:rPr>
        <w:b/>
        <w:bCs/>
        <w:i/>
        <w:sz w:val="20"/>
      </w:rPr>
      <w:fldChar w:fldCharType="separate"/>
    </w:r>
    <w:r w:rsidR="00130930">
      <w:rPr>
        <w:b/>
        <w:bCs/>
        <w:i/>
        <w:noProof/>
        <w:sz w:val="20"/>
      </w:rPr>
      <w:t>1</w:t>
    </w:r>
    <w:r w:rsidRPr="009D34A0">
      <w:rPr>
        <w:b/>
        <w:bCs/>
        <w:i/>
        <w:sz w:val="20"/>
      </w:rPr>
      <w:fldChar w:fldCharType="end"/>
    </w:r>
    <w:r w:rsidRPr="009D34A0">
      <w:rPr>
        <w:i/>
        <w:sz w:val="20"/>
      </w:rPr>
      <w:t xml:space="preserve"> z </w:t>
    </w:r>
    <w:r w:rsidRPr="009D34A0">
      <w:rPr>
        <w:b/>
        <w:bCs/>
        <w:i/>
        <w:sz w:val="20"/>
      </w:rPr>
      <w:fldChar w:fldCharType="begin"/>
    </w:r>
    <w:r w:rsidRPr="009D34A0">
      <w:rPr>
        <w:b/>
        <w:bCs/>
        <w:i/>
        <w:sz w:val="20"/>
      </w:rPr>
      <w:instrText>NUMPAGES  \* Arabic  \* MERGEFORMAT</w:instrText>
    </w:r>
    <w:r w:rsidRPr="009D34A0">
      <w:rPr>
        <w:b/>
        <w:bCs/>
        <w:i/>
        <w:sz w:val="20"/>
      </w:rPr>
      <w:fldChar w:fldCharType="separate"/>
    </w:r>
    <w:r w:rsidR="00130930">
      <w:rPr>
        <w:b/>
        <w:bCs/>
        <w:i/>
        <w:noProof/>
        <w:sz w:val="20"/>
      </w:rPr>
      <w:t>30</w:t>
    </w:r>
    <w:r w:rsidRPr="009D34A0">
      <w:rPr>
        <w:b/>
        <w:bCs/>
        <w: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F4C8C5" w14:textId="77777777" w:rsidR="0051068E" w:rsidRDefault="0051068E">
      <w:r>
        <w:separator/>
      </w:r>
    </w:p>
  </w:footnote>
  <w:footnote w:type="continuationSeparator" w:id="0">
    <w:p w14:paraId="354EBFA5" w14:textId="77777777" w:rsidR="0051068E" w:rsidRDefault="005106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3CA1A7" w14:textId="5E4121CD" w:rsidR="0036465B" w:rsidRPr="009158CD" w:rsidRDefault="0036465B" w:rsidP="009158CD">
    <w:pPr>
      <w:keepNext/>
      <w:ind w:left="284" w:hanging="284"/>
      <w:contextualSpacing/>
      <w:rPr>
        <w:rFonts w:asciiTheme="minorHAnsi" w:eastAsia="Calibri" w:hAnsiTheme="minorHAnsi" w:cs="Calibri"/>
        <w:lang w:eastAsia="en-US"/>
      </w:rPr>
    </w:pPr>
    <w:r w:rsidRPr="009158CD">
      <w:rPr>
        <w:rFonts w:asciiTheme="minorHAnsi" w:eastAsia="Calibri" w:hAnsiTheme="minorHAnsi" w:cs="Calibri"/>
        <w:lang w:eastAsia="en-US"/>
      </w:rPr>
      <w:t>Nr refere</w:t>
    </w:r>
    <w:r>
      <w:rPr>
        <w:rFonts w:asciiTheme="minorHAnsi" w:eastAsia="Calibri" w:hAnsiTheme="minorHAnsi" w:cs="Calibri"/>
        <w:lang w:eastAsia="en-US"/>
      </w:rPr>
      <w:t>n</w:t>
    </w:r>
    <w:r w:rsidR="00C120FB">
      <w:rPr>
        <w:rFonts w:asciiTheme="minorHAnsi" w:eastAsia="Calibri" w:hAnsiTheme="minorHAnsi" w:cs="Calibri"/>
        <w:lang w:eastAsia="en-US"/>
      </w:rPr>
      <w:t>cyjny postę</w:t>
    </w:r>
    <w:r w:rsidR="00CF404B">
      <w:rPr>
        <w:rFonts w:asciiTheme="minorHAnsi" w:eastAsia="Calibri" w:hAnsiTheme="minorHAnsi" w:cs="Calibri"/>
        <w:lang w:eastAsia="en-US"/>
      </w:rPr>
      <w:t>powania: UA.271.1.15.2024</w:t>
    </w:r>
  </w:p>
  <w:p w14:paraId="54126EB4" w14:textId="77777777" w:rsidR="0036465B" w:rsidRPr="00C7173A" w:rsidRDefault="0036465B" w:rsidP="003A3A5C">
    <w:pPr>
      <w:keepNext/>
      <w:ind w:left="284" w:hanging="284"/>
      <w:contextualSpacing/>
      <w:jc w:val="right"/>
      <w:rPr>
        <w:rFonts w:asciiTheme="minorHAnsi" w:eastAsia="Calibri" w:hAnsiTheme="minorHAnsi" w:cs="Calibri"/>
        <w:i/>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70A3"/>
    <w:multiLevelType w:val="hybridMultilevel"/>
    <w:tmpl w:val="DCCAB74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1DD2BE2"/>
    <w:multiLevelType w:val="hybridMultilevel"/>
    <w:tmpl w:val="80407B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3E30B4"/>
    <w:multiLevelType w:val="multilevel"/>
    <w:tmpl w:val="542C8F3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7422613"/>
    <w:multiLevelType w:val="hybridMultilevel"/>
    <w:tmpl w:val="8AA8D804"/>
    <w:lvl w:ilvl="0" w:tplc="DA30064C">
      <w:start w:val="1"/>
      <w:numFmt w:val="decimal"/>
      <w:lvlText w:val="%1."/>
      <w:lvlJc w:val="left"/>
      <w:pPr>
        <w:ind w:left="720" w:hanging="360"/>
      </w:pPr>
      <w:rPr>
        <w:rFonts w:asciiTheme="minorHAnsi" w:hAnsiTheme="minorHAnsi" w:hint="default"/>
        <w:strike w:val="0"/>
      </w:rPr>
    </w:lvl>
    <w:lvl w:ilvl="1" w:tplc="CA1AD14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968E1"/>
    <w:multiLevelType w:val="hybridMultilevel"/>
    <w:tmpl w:val="BDE6C1D0"/>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4306E5"/>
    <w:multiLevelType w:val="hybridMultilevel"/>
    <w:tmpl w:val="14FC7F66"/>
    <w:lvl w:ilvl="0" w:tplc="2C4CA5D6">
      <w:start w:val="1"/>
      <w:numFmt w:val="decimal"/>
      <w:lvlText w:val="%1."/>
      <w:lvlJc w:val="left"/>
      <w:pPr>
        <w:ind w:left="4329" w:hanging="360"/>
      </w:pPr>
      <w:rPr>
        <w:rFonts w:hint="default"/>
        <w:strike w:val="0"/>
      </w:rPr>
    </w:lvl>
    <w:lvl w:ilvl="1" w:tplc="380213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F4EB2"/>
    <w:multiLevelType w:val="multilevel"/>
    <w:tmpl w:val="1D5EE3FA"/>
    <w:lvl w:ilvl="0">
      <w:start w:val="1"/>
      <w:numFmt w:val="decimal"/>
      <w:lvlText w:val="%1."/>
      <w:lvlJc w:val="left"/>
      <w:pPr>
        <w:tabs>
          <w:tab w:val="num" w:pos="0"/>
        </w:tabs>
        <w:ind w:left="360" w:hanging="360"/>
      </w:pPr>
      <w:rPr>
        <w:rFonts w:asciiTheme="minorHAnsi" w:hAnsiTheme="minorHAnsi" w:cstheme="minorHAnsi" w:hint="default"/>
        <w:sz w:val="24"/>
        <w:szCs w:val="24"/>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7" w15:restartNumberingAfterBreak="0">
    <w:nsid w:val="15FA5005"/>
    <w:multiLevelType w:val="multilevel"/>
    <w:tmpl w:val="12D0FDD2"/>
    <w:lvl w:ilvl="0">
      <w:start w:val="1"/>
      <w:numFmt w:val="decimal"/>
      <w:lvlText w:val="%1."/>
      <w:lvlJc w:val="left"/>
      <w:pPr>
        <w:tabs>
          <w:tab w:val="num" w:pos="0"/>
        </w:tabs>
        <w:ind w:left="720" w:hanging="360"/>
      </w:pPr>
    </w:lvl>
    <w:lvl w:ilvl="1">
      <w:start w:val="1"/>
      <w:numFmt w:val="decimal"/>
      <w:lvlText w:val="%2)"/>
      <w:lvlJc w:val="left"/>
      <w:pPr>
        <w:tabs>
          <w:tab w:val="num" w:pos="-654"/>
        </w:tabs>
        <w:ind w:left="786"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C6E6ED1"/>
    <w:multiLevelType w:val="hybridMultilevel"/>
    <w:tmpl w:val="2C56369E"/>
    <w:lvl w:ilvl="0" w:tplc="99D40086">
      <w:start w:val="1"/>
      <w:numFmt w:val="decimal"/>
      <w:lvlText w:val="%1."/>
      <w:lvlJc w:val="left"/>
      <w:pPr>
        <w:ind w:left="720" w:hanging="360"/>
      </w:pPr>
      <w:rPr>
        <w:rFonts w:hint="default"/>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B33E26"/>
    <w:multiLevelType w:val="hybridMultilevel"/>
    <w:tmpl w:val="1BBC718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CC2A15"/>
    <w:multiLevelType w:val="hybridMultilevel"/>
    <w:tmpl w:val="721C125C"/>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4F76BF"/>
    <w:multiLevelType w:val="multilevel"/>
    <w:tmpl w:val="8AC29592"/>
    <w:lvl w:ilvl="0">
      <w:start w:val="1"/>
      <w:numFmt w:val="decimal"/>
      <w:lvlText w:val="%1."/>
      <w:lvlJc w:val="left"/>
      <w:pPr>
        <w:tabs>
          <w:tab w:val="num" w:pos="360"/>
        </w:tabs>
        <w:ind w:left="360" w:hanging="360"/>
      </w:pPr>
      <w:rPr>
        <w:b w:val="0"/>
        <w:strike w:val="0"/>
        <w:dstrike w:val="0"/>
        <w:color w:val="auto"/>
      </w:rPr>
    </w:lvl>
    <w:lvl w:ilvl="1">
      <w:start w:val="1"/>
      <w:numFmt w:val="bullet"/>
      <w:lvlText w:val=""/>
      <w:lvlJc w:val="left"/>
      <w:pPr>
        <w:tabs>
          <w:tab w:val="num" w:pos="1080"/>
        </w:tabs>
        <w:ind w:left="1080" w:hanging="360"/>
      </w:pPr>
      <w:rPr>
        <w:rFonts w:ascii="Symbol" w:hAnsi="Symbol" w:cs="Symbol" w:hint="default"/>
        <w:strike w:val="0"/>
        <w:dstrike w:val="0"/>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2" w15:restartNumberingAfterBreak="0">
    <w:nsid w:val="22AC46DC"/>
    <w:multiLevelType w:val="hybridMultilevel"/>
    <w:tmpl w:val="3C8AC420"/>
    <w:lvl w:ilvl="0" w:tplc="2C4CA5D6">
      <w:start w:val="1"/>
      <w:numFmt w:val="decimal"/>
      <w:lvlText w:val="%1."/>
      <w:lvlJc w:val="left"/>
      <w:pPr>
        <w:ind w:left="720" w:hanging="360"/>
      </w:pPr>
      <w:rPr>
        <w:rFonts w:hint="default"/>
        <w:strike w:val="0"/>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F819A7"/>
    <w:multiLevelType w:val="hybridMultilevel"/>
    <w:tmpl w:val="9EC8E7EC"/>
    <w:lvl w:ilvl="0" w:tplc="04150001">
      <w:start w:val="1"/>
      <w:numFmt w:val="bullet"/>
      <w:lvlText w:val=""/>
      <w:lvlJc w:val="left"/>
      <w:pPr>
        <w:tabs>
          <w:tab w:val="num" w:pos="1880"/>
        </w:tabs>
        <w:ind w:left="1880" w:hanging="360"/>
      </w:pPr>
      <w:rPr>
        <w:rFonts w:ascii="Symbol" w:hAnsi="Symbol" w:cs="Symbol" w:hint="default"/>
      </w:rPr>
    </w:lvl>
    <w:lvl w:ilvl="1" w:tplc="04150003">
      <w:start w:val="1"/>
      <w:numFmt w:val="decimal"/>
      <w:lvlText w:val="%2."/>
      <w:lvlJc w:val="left"/>
      <w:pPr>
        <w:tabs>
          <w:tab w:val="num" w:pos="928"/>
        </w:tabs>
        <w:ind w:left="928"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2436620F"/>
    <w:multiLevelType w:val="hybridMultilevel"/>
    <w:tmpl w:val="6E02ADE2"/>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5654506"/>
    <w:multiLevelType w:val="multilevel"/>
    <w:tmpl w:val="942490E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6720A22"/>
    <w:multiLevelType w:val="hybridMultilevel"/>
    <w:tmpl w:val="D60E7DB6"/>
    <w:lvl w:ilvl="0" w:tplc="04150017">
      <w:start w:val="1"/>
      <w:numFmt w:val="lowerLetter"/>
      <w:lvlText w:val="%1)"/>
      <w:lvlJc w:val="left"/>
      <w:pPr>
        <w:tabs>
          <w:tab w:val="num" w:pos="1040"/>
        </w:tabs>
        <w:ind w:left="1040" w:hanging="360"/>
      </w:pPr>
    </w:lvl>
    <w:lvl w:ilvl="1" w:tplc="04150019">
      <w:start w:val="1"/>
      <w:numFmt w:val="lowerLetter"/>
      <w:lvlText w:val="%2."/>
      <w:lvlJc w:val="left"/>
      <w:pPr>
        <w:tabs>
          <w:tab w:val="num" w:pos="1760"/>
        </w:tabs>
        <w:ind w:left="1760" w:hanging="360"/>
      </w:pPr>
    </w:lvl>
    <w:lvl w:ilvl="2" w:tplc="0415001B">
      <w:start w:val="1"/>
      <w:numFmt w:val="lowerRoman"/>
      <w:lvlText w:val="%3."/>
      <w:lvlJc w:val="right"/>
      <w:pPr>
        <w:tabs>
          <w:tab w:val="num" w:pos="2480"/>
        </w:tabs>
        <w:ind w:left="2480" w:hanging="180"/>
      </w:pPr>
    </w:lvl>
    <w:lvl w:ilvl="3" w:tplc="04150011">
      <w:start w:val="1"/>
      <w:numFmt w:val="decimal"/>
      <w:lvlText w:val="%4)"/>
      <w:lvlJc w:val="left"/>
      <w:pPr>
        <w:tabs>
          <w:tab w:val="num" w:pos="3200"/>
        </w:tabs>
        <w:ind w:left="3200" w:hanging="360"/>
      </w:pPr>
    </w:lvl>
    <w:lvl w:ilvl="4" w:tplc="04150019">
      <w:start w:val="1"/>
      <w:numFmt w:val="lowerLetter"/>
      <w:lvlText w:val="%5."/>
      <w:lvlJc w:val="left"/>
      <w:pPr>
        <w:tabs>
          <w:tab w:val="num" w:pos="3920"/>
        </w:tabs>
        <w:ind w:left="3920" w:hanging="360"/>
      </w:pPr>
    </w:lvl>
    <w:lvl w:ilvl="5" w:tplc="0415001B">
      <w:start w:val="1"/>
      <w:numFmt w:val="lowerRoman"/>
      <w:lvlText w:val="%6."/>
      <w:lvlJc w:val="right"/>
      <w:pPr>
        <w:tabs>
          <w:tab w:val="num" w:pos="4640"/>
        </w:tabs>
        <w:ind w:left="4640" w:hanging="180"/>
      </w:pPr>
    </w:lvl>
    <w:lvl w:ilvl="6" w:tplc="0415000F">
      <w:start w:val="1"/>
      <w:numFmt w:val="decimal"/>
      <w:lvlText w:val="%7."/>
      <w:lvlJc w:val="left"/>
      <w:pPr>
        <w:tabs>
          <w:tab w:val="num" w:pos="5360"/>
        </w:tabs>
        <w:ind w:left="5360" w:hanging="360"/>
      </w:pPr>
    </w:lvl>
    <w:lvl w:ilvl="7" w:tplc="04150019">
      <w:start w:val="1"/>
      <w:numFmt w:val="lowerLetter"/>
      <w:lvlText w:val="%8."/>
      <w:lvlJc w:val="left"/>
      <w:pPr>
        <w:tabs>
          <w:tab w:val="num" w:pos="6080"/>
        </w:tabs>
        <w:ind w:left="6080" w:hanging="360"/>
      </w:pPr>
    </w:lvl>
    <w:lvl w:ilvl="8" w:tplc="0415001B">
      <w:start w:val="1"/>
      <w:numFmt w:val="lowerRoman"/>
      <w:lvlText w:val="%9."/>
      <w:lvlJc w:val="right"/>
      <w:pPr>
        <w:tabs>
          <w:tab w:val="num" w:pos="6800"/>
        </w:tabs>
        <w:ind w:left="6800" w:hanging="180"/>
      </w:pPr>
    </w:lvl>
  </w:abstractNum>
  <w:abstractNum w:abstractNumId="17" w15:restartNumberingAfterBreak="0">
    <w:nsid w:val="27C60F69"/>
    <w:multiLevelType w:val="multilevel"/>
    <w:tmpl w:val="F3E6546E"/>
    <w:lvl w:ilvl="0">
      <w:start w:val="1"/>
      <w:numFmt w:val="decimal"/>
      <w:lvlText w:val="%1."/>
      <w:lvlJc w:val="left"/>
      <w:pPr>
        <w:tabs>
          <w:tab w:val="num" w:pos="0"/>
        </w:tabs>
        <w:ind w:left="720" w:hanging="360"/>
      </w:pPr>
      <w:rPr>
        <w:rFonts w:ascii="Calibri" w:eastAsia="Times New Roman" w:hAnsi="Calibri" w:cs="Calibri"/>
        <w:i w:val="0"/>
        <w:strike w:val="0"/>
        <w:dstrike w:val="0"/>
        <w:sz w:val="24"/>
        <w:szCs w:val="24"/>
      </w:rPr>
    </w:lvl>
    <w:lvl w:ilvl="1">
      <w:start w:val="1"/>
      <w:numFmt w:val="lowerLetter"/>
      <w:lvlText w:val="%2)"/>
      <w:lvlJc w:val="left"/>
      <w:pPr>
        <w:tabs>
          <w:tab w:val="num" w:pos="0"/>
        </w:tabs>
        <w:ind w:left="1440" w:hanging="360"/>
      </w:pPr>
      <w:rPr>
        <w:rFonts w:ascii="Calibri" w:eastAsia="Calibri" w:hAnsi="Calibri" w:cs="Calibr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8906253"/>
    <w:multiLevelType w:val="multilevel"/>
    <w:tmpl w:val="892AAC5A"/>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lvl>
    <w:lvl w:ilvl="2">
      <w:start w:val="1"/>
      <w:numFmt w:val="lowerLetter"/>
      <w:lvlText w:val="%3)"/>
      <w:lvlJc w:val="left"/>
      <w:pPr>
        <w:tabs>
          <w:tab w:val="num" w:pos="0"/>
        </w:tabs>
        <w:ind w:left="2624" w:hanging="360"/>
      </w:pPr>
      <w:rPr>
        <w:sz w:val="24"/>
        <w:szCs w:val="24"/>
      </w:r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28AA3C12"/>
    <w:multiLevelType w:val="multilevel"/>
    <w:tmpl w:val="72CC6552"/>
    <w:lvl w:ilvl="0">
      <w:start w:val="1"/>
      <w:numFmt w:val="decimal"/>
      <w:lvlText w:val="%1)"/>
      <w:lvlJc w:val="left"/>
      <w:pPr>
        <w:tabs>
          <w:tab w:val="num" w:pos="0"/>
        </w:tabs>
        <w:ind w:left="786" w:hanging="360"/>
      </w:pPr>
      <w:rPr>
        <w:rFonts w:ascii="Calibri" w:eastAsia="Times New Roman" w:hAnsi="Calibri" w:cs="Calibri"/>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0" w15:restartNumberingAfterBreak="0">
    <w:nsid w:val="291003BD"/>
    <w:multiLevelType w:val="multilevel"/>
    <w:tmpl w:val="26EEE1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9542F0B"/>
    <w:multiLevelType w:val="multilevel"/>
    <w:tmpl w:val="FA02A708"/>
    <w:lvl w:ilvl="0">
      <w:start w:val="1"/>
      <w:numFmt w:val="lowerRoman"/>
      <w:lvlText w:val="%1."/>
      <w:lvlJc w:val="left"/>
      <w:pPr>
        <w:tabs>
          <w:tab w:val="num" w:pos="0"/>
        </w:tabs>
        <w:ind w:left="1080" w:hanging="360"/>
      </w:pPr>
      <w:rPr>
        <w:rFont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2" w15:restartNumberingAfterBreak="0">
    <w:nsid w:val="29BF3F25"/>
    <w:multiLevelType w:val="multilevel"/>
    <w:tmpl w:val="AA9A71D6"/>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lvl>
    <w:lvl w:ilvl="2">
      <w:start w:val="1"/>
      <w:numFmt w:val="lowerRoman"/>
      <w:lvlText w:val="%3."/>
      <w:lvlJc w:val="left"/>
      <w:pPr>
        <w:tabs>
          <w:tab w:val="num" w:pos="0"/>
        </w:tabs>
        <w:ind w:left="2624" w:hanging="360"/>
      </w:pPr>
      <w:rPr>
        <w:rFonts w:hint="default"/>
      </w:r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2ABF16F3"/>
    <w:multiLevelType w:val="hybridMultilevel"/>
    <w:tmpl w:val="360E47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52D46C2"/>
    <w:multiLevelType w:val="hybridMultilevel"/>
    <w:tmpl w:val="9F622420"/>
    <w:lvl w:ilvl="0" w:tplc="210C3F7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59B4309"/>
    <w:multiLevelType w:val="multilevel"/>
    <w:tmpl w:val="0AA478B6"/>
    <w:lvl w:ilvl="0">
      <w:start w:val="1"/>
      <w:numFmt w:val="decimal"/>
      <w:lvlText w:val="%1)"/>
      <w:lvlJc w:val="left"/>
      <w:pPr>
        <w:tabs>
          <w:tab w:val="num" w:pos="644"/>
        </w:tabs>
        <w:ind w:left="644" w:hanging="360"/>
      </w:pPr>
      <w:rPr>
        <w:strike w:val="0"/>
        <w:dstrike w:val="0"/>
      </w:rPr>
    </w:lvl>
    <w:lvl w:ilvl="1">
      <w:start w:val="1"/>
      <w:numFmt w:val="lowerLetter"/>
      <w:lvlText w:val="%2."/>
      <w:lvlJc w:val="left"/>
      <w:pPr>
        <w:tabs>
          <w:tab w:val="num" w:pos="1364"/>
        </w:tabs>
        <w:ind w:left="1364" w:hanging="360"/>
      </w:pPr>
    </w:lvl>
    <w:lvl w:ilvl="2">
      <w:start w:val="1"/>
      <w:numFmt w:val="lowerLetter"/>
      <w:lvlText w:val="%3)"/>
      <w:lvlJc w:val="left"/>
      <w:pPr>
        <w:tabs>
          <w:tab w:val="num" w:pos="2591"/>
        </w:tabs>
        <w:ind w:left="2591"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6" w15:restartNumberingAfterBreak="0">
    <w:nsid w:val="36121D94"/>
    <w:multiLevelType w:val="hybridMultilevel"/>
    <w:tmpl w:val="CC6262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BC0289"/>
    <w:multiLevelType w:val="multilevel"/>
    <w:tmpl w:val="F5848F30"/>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8" w15:restartNumberingAfterBreak="0">
    <w:nsid w:val="37CB2400"/>
    <w:multiLevelType w:val="hybridMultilevel"/>
    <w:tmpl w:val="3C40ABE8"/>
    <w:lvl w:ilvl="0" w:tplc="2452A31C">
      <w:start w:val="1"/>
      <w:numFmt w:val="decimal"/>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9" w15:restartNumberingAfterBreak="0">
    <w:nsid w:val="394834E5"/>
    <w:multiLevelType w:val="multilevel"/>
    <w:tmpl w:val="62F8270E"/>
    <w:lvl w:ilvl="0">
      <w:start w:val="1"/>
      <w:numFmt w:val="decimal"/>
      <w:lvlText w:val="%1."/>
      <w:lvlJc w:val="left"/>
      <w:pPr>
        <w:tabs>
          <w:tab w:val="num" w:pos="360"/>
        </w:tabs>
        <w:ind w:left="360" w:hanging="360"/>
      </w:pPr>
      <w:rPr>
        <w:rFonts w:cs="Times New Roman"/>
        <w:i w:val="0"/>
        <w:iCs w:val="0"/>
        <w:strike w:val="0"/>
        <w:dstrike w:val="0"/>
        <w:color w:val="auto"/>
      </w:rPr>
    </w:lvl>
    <w:lvl w:ilvl="1">
      <w:start w:val="1"/>
      <w:numFmt w:val="decimal"/>
      <w:lvlText w:val="%2)"/>
      <w:lvlJc w:val="left"/>
      <w:pPr>
        <w:tabs>
          <w:tab w:val="num" w:pos="1080"/>
        </w:tabs>
        <w:ind w:left="1080" w:hanging="360"/>
      </w:pPr>
      <w:rPr>
        <w:rFonts w:hint="default"/>
        <w:strike w:val="0"/>
        <w:dstrike w:val="0"/>
      </w:rPr>
    </w:lvl>
    <w:lvl w:ilvl="2">
      <w:start w:val="1"/>
      <w:numFmt w:val="decimal"/>
      <w:lvlText w:val="%3)"/>
      <w:lvlJc w:val="left"/>
      <w:pPr>
        <w:tabs>
          <w:tab w:val="num" w:pos="0"/>
        </w:tabs>
        <w:ind w:left="1980" w:hanging="360"/>
      </w:p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0" w15:restartNumberingAfterBreak="0">
    <w:nsid w:val="39B87B46"/>
    <w:multiLevelType w:val="multilevel"/>
    <w:tmpl w:val="F560F9A6"/>
    <w:lvl w:ilvl="0">
      <w:start w:val="9"/>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446E010A"/>
    <w:multiLevelType w:val="hybridMultilevel"/>
    <w:tmpl w:val="228009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8407A39"/>
    <w:multiLevelType w:val="hybridMultilevel"/>
    <w:tmpl w:val="52282624"/>
    <w:lvl w:ilvl="0" w:tplc="F322E966">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49BB6250"/>
    <w:multiLevelType w:val="hybridMultilevel"/>
    <w:tmpl w:val="C4DE250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E0B51F3"/>
    <w:multiLevelType w:val="multilevel"/>
    <w:tmpl w:val="469C34CA"/>
    <w:lvl w:ilvl="0">
      <w:start w:val="1"/>
      <w:numFmt w:val="decimal"/>
      <w:lvlText w:val="%1."/>
      <w:lvlJc w:val="left"/>
      <w:pPr>
        <w:tabs>
          <w:tab w:val="num" w:pos="0"/>
        </w:tabs>
        <w:ind w:left="720" w:hanging="360"/>
      </w:pPr>
      <w:rPr>
        <w:rFonts w:ascii="Calibri" w:eastAsia="Times New Roman" w:hAnsi="Calibri" w:cs="Calibri"/>
        <w:i w:val="0"/>
        <w:strike w:val="0"/>
        <w:dstrike w:val="0"/>
        <w:sz w:val="24"/>
        <w:szCs w:val="24"/>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15208D8"/>
    <w:multiLevelType w:val="multilevel"/>
    <w:tmpl w:val="0F544BA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517198E"/>
    <w:multiLevelType w:val="hybridMultilevel"/>
    <w:tmpl w:val="79AAE624"/>
    <w:lvl w:ilvl="0" w:tplc="7D42EBD4">
      <w:start w:val="1"/>
      <w:numFmt w:val="lowerLetter"/>
      <w:lvlText w:val="%1)"/>
      <w:lvlJc w:val="left"/>
      <w:pPr>
        <w:tabs>
          <w:tab w:val="num" w:pos="2340"/>
        </w:tabs>
        <w:ind w:left="2340" w:hanging="360"/>
      </w:pPr>
      <w:rPr>
        <w:rFonts w:cs="Times New Roman" w:hint="default"/>
        <w:b w:val="0"/>
        <w:sz w:val="24"/>
        <w:szCs w:val="24"/>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880E123A">
      <w:start w:val="1"/>
      <w:numFmt w:val="decimal"/>
      <w:pStyle w:val="Nowy3"/>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15:restartNumberingAfterBreak="0">
    <w:nsid w:val="5A831B35"/>
    <w:multiLevelType w:val="hybridMultilevel"/>
    <w:tmpl w:val="F998067C"/>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AC20B7D"/>
    <w:multiLevelType w:val="multilevel"/>
    <w:tmpl w:val="AC942140"/>
    <w:lvl w:ilvl="0">
      <w:start w:val="1"/>
      <w:numFmt w:val="decimal"/>
      <w:lvlText w:val="%1."/>
      <w:lvlJc w:val="left"/>
      <w:pPr>
        <w:tabs>
          <w:tab w:val="num" w:pos="0"/>
        </w:tabs>
        <w:ind w:left="1001" w:hanging="284"/>
      </w:pPr>
      <w:rPr>
        <w:rFonts w:ascii="Calibri" w:eastAsia="Times New Roman" w:hAnsi="Calibri" w:cs="Calibri"/>
        <w:spacing w:val="0"/>
        <w:w w:val="100"/>
        <w:sz w:val="24"/>
        <w:szCs w:val="24"/>
      </w:rPr>
    </w:lvl>
    <w:lvl w:ilvl="1">
      <w:start w:val="1"/>
      <w:numFmt w:val="decimal"/>
      <w:lvlText w:val="%2)"/>
      <w:lvlJc w:val="left"/>
      <w:pPr>
        <w:tabs>
          <w:tab w:val="num" w:pos="0"/>
        </w:tabs>
        <w:ind w:left="1457" w:hanging="323"/>
      </w:pPr>
      <w:rPr>
        <w:rFonts w:ascii="Calibri" w:eastAsia="Times New Roman" w:hAnsi="Calibri" w:cs="Calibri"/>
        <w:spacing w:val="0"/>
        <w:w w:val="100"/>
        <w:sz w:val="24"/>
        <w:szCs w:val="24"/>
      </w:rPr>
    </w:lvl>
    <w:lvl w:ilvl="2">
      <w:start w:val="1"/>
      <w:numFmt w:val="lowerLetter"/>
      <w:lvlText w:val="%3)"/>
      <w:lvlJc w:val="left"/>
      <w:pPr>
        <w:tabs>
          <w:tab w:val="num" w:pos="0"/>
        </w:tabs>
        <w:ind w:left="1570" w:hanging="287"/>
      </w:pPr>
      <w:rPr>
        <w:rFonts w:ascii="Calibri" w:eastAsia="Times New Roman" w:hAnsi="Calibri" w:cs="Calibri"/>
        <w:spacing w:val="0"/>
        <w:w w:val="100"/>
        <w:sz w:val="24"/>
        <w:szCs w:val="24"/>
      </w:rPr>
    </w:lvl>
    <w:lvl w:ilvl="3">
      <w:numFmt w:val="bullet"/>
      <w:lvlText w:val=""/>
      <w:lvlJc w:val="left"/>
      <w:pPr>
        <w:tabs>
          <w:tab w:val="num" w:pos="0"/>
        </w:tabs>
        <w:ind w:left="2710" w:hanging="287"/>
      </w:pPr>
      <w:rPr>
        <w:rFonts w:ascii="Symbol" w:hAnsi="Symbol" w:cs="Symbol" w:hint="default"/>
      </w:rPr>
    </w:lvl>
    <w:lvl w:ilvl="4">
      <w:numFmt w:val="bullet"/>
      <w:lvlText w:val=""/>
      <w:lvlJc w:val="left"/>
      <w:pPr>
        <w:tabs>
          <w:tab w:val="num" w:pos="0"/>
        </w:tabs>
        <w:ind w:left="3841" w:hanging="287"/>
      </w:pPr>
      <w:rPr>
        <w:rFonts w:ascii="Symbol" w:hAnsi="Symbol" w:cs="Symbol" w:hint="default"/>
      </w:rPr>
    </w:lvl>
    <w:lvl w:ilvl="5">
      <w:numFmt w:val="bullet"/>
      <w:lvlText w:val=""/>
      <w:lvlJc w:val="left"/>
      <w:pPr>
        <w:tabs>
          <w:tab w:val="num" w:pos="0"/>
        </w:tabs>
        <w:ind w:left="4972" w:hanging="287"/>
      </w:pPr>
      <w:rPr>
        <w:rFonts w:ascii="Symbol" w:hAnsi="Symbol" w:cs="Symbol" w:hint="default"/>
      </w:rPr>
    </w:lvl>
    <w:lvl w:ilvl="6">
      <w:numFmt w:val="bullet"/>
      <w:lvlText w:val=""/>
      <w:lvlJc w:val="left"/>
      <w:pPr>
        <w:tabs>
          <w:tab w:val="num" w:pos="0"/>
        </w:tabs>
        <w:ind w:left="6103" w:hanging="287"/>
      </w:pPr>
      <w:rPr>
        <w:rFonts w:ascii="Symbol" w:hAnsi="Symbol" w:cs="Symbol" w:hint="default"/>
      </w:rPr>
    </w:lvl>
    <w:lvl w:ilvl="7">
      <w:numFmt w:val="bullet"/>
      <w:lvlText w:val=""/>
      <w:lvlJc w:val="left"/>
      <w:pPr>
        <w:tabs>
          <w:tab w:val="num" w:pos="0"/>
        </w:tabs>
        <w:ind w:left="7234" w:hanging="287"/>
      </w:pPr>
      <w:rPr>
        <w:rFonts w:ascii="Symbol" w:hAnsi="Symbol" w:cs="Symbol" w:hint="default"/>
      </w:rPr>
    </w:lvl>
    <w:lvl w:ilvl="8">
      <w:numFmt w:val="bullet"/>
      <w:lvlText w:val=""/>
      <w:lvlJc w:val="left"/>
      <w:pPr>
        <w:tabs>
          <w:tab w:val="num" w:pos="0"/>
        </w:tabs>
        <w:ind w:left="8364" w:hanging="287"/>
      </w:pPr>
      <w:rPr>
        <w:rFonts w:ascii="Symbol" w:hAnsi="Symbol" w:cs="Symbol" w:hint="default"/>
      </w:rPr>
    </w:lvl>
  </w:abstractNum>
  <w:abstractNum w:abstractNumId="39" w15:restartNumberingAfterBreak="0">
    <w:nsid w:val="5B06349B"/>
    <w:multiLevelType w:val="multilevel"/>
    <w:tmpl w:val="B1DEFF46"/>
    <w:lvl w:ilvl="0">
      <w:start w:val="1"/>
      <w:numFmt w:val="decimal"/>
      <w:lvlText w:val="%1)"/>
      <w:lvlJc w:val="left"/>
      <w:pPr>
        <w:tabs>
          <w:tab w:val="num" w:pos="0"/>
        </w:tabs>
        <w:ind w:left="1222" w:hanging="360"/>
      </w:pPr>
    </w:lvl>
    <w:lvl w:ilvl="1">
      <w:start w:val="1"/>
      <w:numFmt w:val="lowerLetter"/>
      <w:lvlText w:val="%2."/>
      <w:lvlJc w:val="left"/>
      <w:pPr>
        <w:tabs>
          <w:tab w:val="num" w:pos="0"/>
        </w:tabs>
        <w:ind w:left="1942" w:hanging="360"/>
      </w:pPr>
    </w:lvl>
    <w:lvl w:ilvl="2">
      <w:start w:val="1"/>
      <w:numFmt w:val="lowerRoman"/>
      <w:lvlText w:val="%3."/>
      <w:lvlJc w:val="right"/>
      <w:pPr>
        <w:tabs>
          <w:tab w:val="num" w:pos="0"/>
        </w:tabs>
        <w:ind w:left="2662" w:hanging="180"/>
      </w:pPr>
    </w:lvl>
    <w:lvl w:ilvl="3">
      <w:start w:val="1"/>
      <w:numFmt w:val="decimal"/>
      <w:lvlText w:val="%4."/>
      <w:lvlJc w:val="left"/>
      <w:pPr>
        <w:tabs>
          <w:tab w:val="num" w:pos="0"/>
        </w:tabs>
        <w:ind w:left="3382" w:hanging="360"/>
      </w:pPr>
    </w:lvl>
    <w:lvl w:ilvl="4">
      <w:start w:val="1"/>
      <w:numFmt w:val="lowerLetter"/>
      <w:lvlText w:val="%5."/>
      <w:lvlJc w:val="left"/>
      <w:pPr>
        <w:tabs>
          <w:tab w:val="num" w:pos="0"/>
        </w:tabs>
        <w:ind w:left="4102" w:hanging="360"/>
      </w:pPr>
    </w:lvl>
    <w:lvl w:ilvl="5">
      <w:start w:val="1"/>
      <w:numFmt w:val="lowerRoman"/>
      <w:lvlText w:val="%6."/>
      <w:lvlJc w:val="right"/>
      <w:pPr>
        <w:tabs>
          <w:tab w:val="num" w:pos="0"/>
        </w:tabs>
        <w:ind w:left="4822" w:hanging="180"/>
      </w:pPr>
    </w:lvl>
    <w:lvl w:ilvl="6">
      <w:start w:val="1"/>
      <w:numFmt w:val="decimal"/>
      <w:lvlText w:val="%7."/>
      <w:lvlJc w:val="left"/>
      <w:pPr>
        <w:tabs>
          <w:tab w:val="num" w:pos="0"/>
        </w:tabs>
        <w:ind w:left="5542" w:hanging="360"/>
      </w:pPr>
    </w:lvl>
    <w:lvl w:ilvl="7">
      <w:start w:val="1"/>
      <w:numFmt w:val="lowerLetter"/>
      <w:lvlText w:val="%8."/>
      <w:lvlJc w:val="left"/>
      <w:pPr>
        <w:tabs>
          <w:tab w:val="num" w:pos="0"/>
        </w:tabs>
        <w:ind w:left="6262" w:hanging="360"/>
      </w:pPr>
    </w:lvl>
    <w:lvl w:ilvl="8">
      <w:start w:val="1"/>
      <w:numFmt w:val="lowerRoman"/>
      <w:lvlText w:val="%9."/>
      <w:lvlJc w:val="right"/>
      <w:pPr>
        <w:tabs>
          <w:tab w:val="num" w:pos="0"/>
        </w:tabs>
        <w:ind w:left="6982" w:hanging="180"/>
      </w:pPr>
    </w:lvl>
  </w:abstractNum>
  <w:abstractNum w:abstractNumId="40" w15:restartNumberingAfterBreak="0">
    <w:nsid w:val="5BF6492D"/>
    <w:multiLevelType w:val="multilevel"/>
    <w:tmpl w:val="0FD47E98"/>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1" w15:restartNumberingAfterBreak="0">
    <w:nsid w:val="5C0917A3"/>
    <w:multiLevelType w:val="hybridMultilevel"/>
    <w:tmpl w:val="FBC451E4"/>
    <w:lvl w:ilvl="0" w:tplc="04150011">
      <w:start w:val="1"/>
      <w:numFmt w:val="decimal"/>
      <w:lvlText w:val="%1)"/>
      <w:lvlJc w:val="left"/>
      <w:pPr>
        <w:ind w:left="720" w:hanging="360"/>
      </w:pPr>
      <w:rPr>
        <w:rFonts w:hint="default"/>
        <w:strike w:val="0"/>
      </w:rPr>
    </w:lvl>
    <w:lvl w:ilvl="1" w:tplc="CA1AD14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6E3EFA"/>
    <w:multiLevelType w:val="multilevel"/>
    <w:tmpl w:val="F45E68D6"/>
    <w:lvl w:ilvl="0">
      <w:start w:val="1"/>
      <w:numFmt w:val="decimal"/>
      <w:pStyle w:val="Nowy2"/>
      <w:lvlText w:val="%1."/>
      <w:lvlJc w:val="left"/>
      <w:pPr>
        <w:ind w:left="502" w:hanging="360"/>
      </w:pPr>
    </w:lvl>
    <w:lvl w:ilvl="1">
      <w:start w:val="1"/>
      <w:numFmt w:val="decimal"/>
      <w:lvlText w:val="%1.%2."/>
      <w:lvlJc w:val="left"/>
      <w:pPr>
        <w:ind w:left="716" w:hanging="432"/>
      </w:pPr>
      <w:rPr>
        <w:rFonts w:ascii="Calibri" w:hAnsi="Calibri" w:hint="default"/>
        <w:b w:val="0"/>
      </w:rPr>
    </w:lvl>
    <w:lvl w:ilvl="2">
      <w:start w:val="1"/>
      <w:numFmt w:val="decimal"/>
      <w:pStyle w:val="Nowy4"/>
      <w:lvlText w:val="%1.%2.%3."/>
      <w:lvlJc w:val="left"/>
      <w:pPr>
        <w:ind w:left="1224" w:hanging="504"/>
      </w:pPr>
      <w:rPr>
        <w:rFonts w:ascii="Calibri" w:hAnsi="Calibri" w:hint="default"/>
        <w:b w:val="0"/>
        <w:sz w:val="24"/>
        <w:szCs w:val="24"/>
        <w:vertAlign w:val="baseline"/>
      </w:rPr>
    </w:lvl>
    <w:lvl w:ilvl="3">
      <w:start w:val="1"/>
      <w:numFmt w:val="decimal"/>
      <w:pStyle w:val="Nowy5"/>
      <w:lvlText w:val="%1.%2.%3.%4."/>
      <w:lvlJc w:val="left"/>
      <w:pPr>
        <w:ind w:left="1728" w:hanging="648"/>
      </w:pPr>
      <w:rPr>
        <w:b w:val="0"/>
      </w:rPr>
    </w:lvl>
    <w:lvl w:ilvl="4">
      <w:start w:val="1"/>
      <w:numFmt w:val="decimal"/>
      <w:pStyle w:val="Nowy6"/>
      <w:lvlText w:val="%1.%2.%3.%4.%5."/>
      <w:lvlJc w:val="left"/>
      <w:pPr>
        <w:ind w:left="2232" w:hanging="792"/>
      </w:pPr>
      <w:rPr>
        <w:b w:val="0"/>
      </w:rPr>
    </w:lvl>
    <w:lvl w:ilvl="5">
      <w:start w:val="1"/>
      <w:numFmt w:val="decimal"/>
      <w:pStyle w:val="Nowy7"/>
      <w:lvlText w:val="%1.%2.%3.%4.%5.%6."/>
      <w:lvlJc w:val="left"/>
      <w:pPr>
        <w:ind w:left="2736" w:hanging="936"/>
      </w:pPr>
      <w:rPr>
        <w:sz w:val="24"/>
        <w:szCs w:val="24"/>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7CD7CE3"/>
    <w:multiLevelType w:val="multilevel"/>
    <w:tmpl w:val="B380E002"/>
    <w:lvl w:ilvl="0">
      <w:start w:val="1"/>
      <w:numFmt w:val="decimal"/>
      <w:lvlText w:val="%1."/>
      <w:lvlJc w:val="left"/>
      <w:pPr>
        <w:tabs>
          <w:tab w:val="num" w:pos="0"/>
        </w:tabs>
        <w:ind w:left="720" w:hanging="360"/>
      </w:pPr>
      <w:rPr>
        <w:rFonts w:ascii="Calibri" w:eastAsia="Times New Roman" w:hAnsi="Calibri" w:cs="Calibri"/>
        <w:i w:val="0"/>
        <w:strike w:val="0"/>
        <w:dstrike w:val="0"/>
        <w:sz w:val="24"/>
        <w:szCs w:val="24"/>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8A262D1"/>
    <w:multiLevelType w:val="hybridMultilevel"/>
    <w:tmpl w:val="51ACC778"/>
    <w:lvl w:ilvl="0" w:tplc="D6120BA4">
      <w:start w:val="1"/>
      <w:numFmt w:val="decimal"/>
      <w:lvlText w:val="%1)"/>
      <w:lvlJc w:val="left"/>
      <w:pPr>
        <w:tabs>
          <w:tab w:val="num" w:pos="502"/>
        </w:tabs>
        <w:ind w:left="502" w:hanging="360"/>
      </w:pPr>
      <w:rPr>
        <w:rFonts w:ascii="Calibri" w:eastAsia="Times New Roman" w:hAnsi="Calibri" w:cs="Arial" w:hint="default"/>
        <w:color w:val="auto"/>
      </w:rPr>
    </w:lvl>
    <w:lvl w:ilvl="1" w:tplc="04150019">
      <w:start w:val="1"/>
      <w:numFmt w:val="decimal"/>
      <w:lvlText w:val="%2."/>
      <w:lvlJc w:val="left"/>
      <w:pPr>
        <w:tabs>
          <w:tab w:val="num" w:pos="502"/>
        </w:tabs>
        <w:ind w:left="502" w:hanging="360"/>
      </w:pPr>
    </w:lvl>
    <w:lvl w:ilvl="2" w:tplc="0415001B">
      <w:start w:val="1"/>
      <w:numFmt w:val="decimal"/>
      <w:lvlText w:val="%3."/>
      <w:lvlJc w:val="left"/>
      <w:pPr>
        <w:tabs>
          <w:tab w:val="num" w:pos="1222"/>
        </w:tabs>
        <w:ind w:left="1222" w:hanging="360"/>
      </w:pPr>
    </w:lvl>
    <w:lvl w:ilvl="3" w:tplc="0415000F">
      <w:start w:val="1"/>
      <w:numFmt w:val="decimal"/>
      <w:lvlText w:val="%4."/>
      <w:lvlJc w:val="left"/>
      <w:pPr>
        <w:tabs>
          <w:tab w:val="num" w:pos="1942"/>
        </w:tabs>
        <w:ind w:left="1942" w:hanging="360"/>
      </w:pPr>
    </w:lvl>
    <w:lvl w:ilvl="4" w:tplc="04150019">
      <w:start w:val="1"/>
      <w:numFmt w:val="decimal"/>
      <w:lvlText w:val="%5."/>
      <w:lvlJc w:val="left"/>
      <w:pPr>
        <w:tabs>
          <w:tab w:val="num" w:pos="2662"/>
        </w:tabs>
        <w:ind w:left="2662" w:hanging="360"/>
      </w:pPr>
    </w:lvl>
    <w:lvl w:ilvl="5" w:tplc="0415001B">
      <w:start w:val="1"/>
      <w:numFmt w:val="decimal"/>
      <w:lvlText w:val="%6."/>
      <w:lvlJc w:val="left"/>
      <w:pPr>
        <w:tabs>
          <w:tab w:val="num" w:pos="3382"/>
        </w:tabs>
        <w:ind w:left="3382" w:hanging="360"/>
      </w:pPr>
    </w:lvl>
    <w:lvl w:ilvl="6" w:tplc="0415000F">
      <w:start w:val="1"/>
      <w:numFmt w:val="decimal"/>
      <w:lvlText w:val="%7."/>
      <w:lvlJc w:val="left"/>
      <w:pPr>
        <w:tabs>
          <w:tab w:val="num" w:pos="4102"/>
        </w:tabs>
        <w:ind w:left="4102" w:hanging="360"/>
      </w:pPr>
    </w:lvl>
    <w:lvl w:ilvl="7" w:tplc="04150019">
      <w:start w:val="1"/>
      <w:numFmt w:val="decimal"/>
      <w:lvlText w:val="%8."/>
      <w:lvlJc w:val="left"/>
      <w:pPr>
        <w:tabs>
          <w:tab w:val="num" w:pos="4822"/>
        </w:tabs>
        <w:ind w:left="4822" w:hanging="360"/>
      </w:pPr>
    </w:lvl>
    <w:lvl w:ilvl="8" w:tplc="0415001B">
      <w:start w:val="1"/>
      <w:numFmt w:val="decimal"/>
      <w:lvlText w:val="%9."/>
      <w:lvlJc w:val="left"/>
      <w:pPr>
        <w:tabs>
          <w:tab w:val="num" w:pos="5542"/>
        </w:tabs>
        <w:ind w:left="5542" w:hanging="360"/>
      </w:pPr>
    </w:lvl>
  </w:abstractNum>
  <w:abstractNum w:abstractNumId="45" w15:restartNumberingAfterBreak="0">
    <w:nsid w:val="6951167A"/>
    <w:multiLevelType w:val="multilevel"/>
    <w:tmpl w:val="FC18F28A"/>
    <w:lvl w:ilvl="0">
      <w:start w:val="1"/>
      <w:numFmt w:val="decimal"/>
      <w:lvlText w:val="%1."/>
      <w:lvlJc w:val="left"/>
      <w:pPr>
        <w:tabs>
          <w:tab w:val="num" w:pos="502"/>
        </w:tabs>
        <w:ind w:left="502" w:hanging="360"/>
      </w:pPr>
      <w:rPr>
        <w:strike w:val="0"/>
        <w:dstrike w:val="0"/>
        <w:color w:val="auto"/>
      </w:rPr>
    </w:lvl>
    <w:lvl w:ilvl="1">
      <w:start w:val="1"/>
      <w:numFmt w:val="bullet"/>
      <w:lvlText w:val=""/>
      <w:lvlJc w:val="left"/>
      <w:pPr>
        <w:tabs>
          <w:tab w:val="num" w:pos="1222"/>
        </w:tabs>
        <w:ind w:left="1222" w:hanging="360"/>
      </w:pPr>
      <w:rPr>
        <w:rFonts w:ascii="Symbol" w:hAnsi="Symbol" w:cs="Symbol" w:hint="default"/>
        <w:strike w:val="0"/>
        <w:dstrike w:val="0"/>
      </w:rPr>
    </w:lvl>
    <w:lvl w:ilvl="2">
      <w:start w:val="1"/>
      <w:numFmt w:val="lowerRoman"/>
      <w:lvlText w:val="%3."/>
      <w:lvlJc w:val="right"/>
      <w:pPr>
        <w:tabs>
          <w:tab w:val="num" w:pos="1942"/>
        </w:tabs>
        <w:ind w:left="1942" w:hanging="180"/>
      </w:pPr>
      <w:rPr>
        <w:rFonts w:cs="Times New Roman"/>
      </w:rPr>
    </w:lvl>
    <w:lvl w:ilvl="3">
      <w:start w:val="1"/>
      <w:numFmt w:val="decimal"/>
      <w:lvlText w:val="%4."/>
      <w:lvlJc w:val="left"/>
      <w:pPr>
        <w:tabs>
          <w:tab w:val="num" w:pos="2662"/>
        </w:tabs>
        <w:ind w:left="2662" w:hanging="360"/>
      </w:pPr>
      <w:rPr>
        <w:rFonts w:cs="Times New Roman"/>
      </w:rPr>
    </w:lvl>
    <w:lvl w:ilvl="4">
      <w:start w:val="1"/>
      <w:numFmt w:val="lowerLetter"/>
      <w:lvlText w:val="%5."/>
      <w:lvlJc w:val="left"/>
      <w:pPr>
        <w:tabs>
          <w:tab w:val="num" w:pos="3382"/>
        </w:tabs>
        <w:ind w:left="3382" w:hanging="360"/>
      </w:pPr>
      <w:rPr>
        <w:rFonts w:cs="Times New Roman"/>
      </w:rPr>
    </w:lvl>
    <w:lvl w:ilvl="5">
      <w:start w:val="1"/>
      <w:numFmt w:val="lowerRoman"/>
      <w:lvlText w:val="%6."/>
      <w:lvlJc w:val="right"/>
      <w:pPr>
        <w:tabs>
          <w:tab w:val="num" w:pos="4102"/>
        </w:tabs>
        <w:ind w:left="4102" w:hanging="180"/>
      </w:pPr>
      <w:rPr>
        <w:rFonts w:cs="Times New Roman"/>
      </w:rPr>
    </w:lvl>
    <w:lvl w:ilvl="6">
      <w:start w:val="1"/>
      <w:numFmt w:val="decimal"/>
      <w:lvlText w:val="%7."/>
      <w:lvlJc w:val="left"/>
      <w:pPr>
        <w:tabs>
          <w:tab w:val="num" w:pos="4822"/>
        </w:tabs>
        <w:ind w:left="4822" w:hanging="360"/>
      </w:pPr>
      <w:rPr>
        <w:rFonts w:cs="Times New Roman"/>
      </w:rPr>
    </w:lvl>
    <w:lvl w:ilvl="7">
      <w:start w:val="1"/>
      <w:numFmt w:val="lowerLetter"/>
      <w:lvlText w:val="%8."/>
      <w:lvlJc w:val="left"/>
      <w:pPr>
        <w:tabs>
          <w:tab w:val="num" w:pos="5542"/>
        </w:tabs>
        <w:ind w:left="5542" w:hanging="360"/>
      </w:pPr>
      <w:rPr>
        <w:rFonts w:cs="Times New Roman"/>
      </w:rPr>
    </w:lvl>
    <w:lvl w:ilvl="8">
      <w:start w:val="1"/>
      <w:numFmt w:val="lowerRoman"/>
      <w:lvlText w:val="%9."/>
      <w:lvlJc w:val="right"/>
      <w:pPr>
        <w:tabs>
          <w:tab w:val="num" w:pos="6262"/>
        </w:tabs>
        <w:ind w:left="6262" w:hanging="180"/>
      </w:pPr>
      <w:rPr>
        <w:rFonts w:cs="Times New Roman"/>
      </w:rPr>
    </w:lvl>
  </w:abstractNum>
  <w:abstractNum w:abstractNumId="46" w15:restartNumberingAfterBreak="0">
    <w:nsid w:val="6F1A1340"/>
    <w:multiLevelType w:val="multilevel"/>
    <w:tmpl w:val="57CA7AC0"/>
    <w:lvl w:ilvl="0">
      <w:start w:val="1"/>
      <w:numFmt w:val="decimal"/>
      <w:lvlText w:val="%1)"/>
      <w:lvlJc w:val="left"/>
      <w:pPr>
        <w:tabs>
          <w:tab w:val="num" w:pos="786"/>
        </w:tabs>
        <w:ind w:left="786" w:hanging="360"/>
      </w:pPr>
      <w:rPr>
        <w:strike w:val="0"/>
        <w:dstrike w:val="0"/>
        <w:color w:val="auto"/>
      </w:rPr>
    </w:lvl>
    <w:lvl w:ilvl="1">
      <w:start w:val="1"/>
      <w:numFmt w:val="bullet"/>
      <w:lvlText w:val=""/>
      <w:lvlJc w:val="left"/>
      <w:pPr>
        <w:tabs>
          <w:tab w:val="num" w:pos="1506"/>
        </w:tabs>
        <w:ind w:left="1506" w:hanging="360"/>
      </w:pPr>
      <w:rPr>
        <w:rFonts w:ascii="Symbol" w:hAnsi="Symbol" w:cs="Symbol" w:hint="default"/>
        <w:strike w:val="0"/>
        <w:dstrike w:val="0"/>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47" w15:restartNumberingAfterBreak="0">
    <w:nsid w:val="7308469B"/>
    <w:multiLevelType w:val="hybridMultilevel"/>
    <w:tmpl w:val="E3B63F96"/>
    <w:lvl w:ilvl="0" w:tplc="7D42EBD4">
      <w:start w:val="1"/>
      <w:numFmt w:val="lowerLetter"/>
      <w:lvlText w:val="%1)"/>
      <w:lvlJc w:val="left"/>
      <w:pPr>
        <w:tabs>
          <w:tab w:val="num" w:pos="2340"/>
        </w:tabs>
        <w:ind w:left="2340" w:hanging="360"/>
      </w:pPr>
      <w:rPr>
        <w:rFonts w:cs="Times New Roman" w:hint="default"/>
        <w:b w:val="0"/>
        <w:sz w:val="24"/>
        <w:szCs w:val="24"/>
      </w:rPr>
    </w:lvl>
    <w:lvl w:ilvl="1" w:tplc="04150011">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rPr>
        <w:rFonts w:cs="Times New Roman"/>
      </w:rPr>
    </w:lvl>
    <w:lvl w:ilvl="3" w:tplc="880E123A">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8" w15:restartNumberingAfterBreak="0">
    <w:nsid w:val="783A20AB"/>
    <w:multiLevelType w:val="hybridMultilevel"/>
    <w:tmpl w:val="F51E381C"/>
    <w:lvl w:ilvl="0" w:tplc="E4AE65A4">
      <w:start w:val="1"/>
      <w:numFmt w:val="decimal"/>
      <w:lvlText w:val="%1."/>
      <w:lvlJc w:val="left"/>
      <w:pPr>
        <w:tabs>
          <w:tab w:val="num" w:pos="360"/>
        </w:tabs>
        <w:ind w:left="360" w:hanging="36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4537B2"/>
    <w:multiLevelType w:val="hybridMultilevel"/>
    <w:tmpl w:val="D112522E"/>
    <w:lvl w:ilvl="0" w:tplc="04150011">
      <w:start w:val="1"/>
      <w:numFmt w:val="decimal"/>
      <w:lvlText w:val="%1)"/>
      <w:lvlJc w:val="left"/>
      <w:pPr>
        <w:ind w:left="1434"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0" w15:restartNumberingAfterBreak="0">
    <w:nsid w:val="78CF5DA6"/>
    <w:multiLevelType w:val="multilevel"/>
    <w:tmpl w:val="CB54F9B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Times New Roman" w:hAnsi="Times New Roman" w:cs="Times New Roman"/>
      </w:rPr>
    </w:lvl>
    <w:lvl w:ilvl="2">
      <w:start w:val="1"/>
      <w:numFmt w:val="lowerRoman"/>
      <w:lvlText w:val="%3."/>
      <w:lvlJc w:val="right"/>
      <w:pPr>
        <w:tabs>
          <w:tab w:val="num" w:pos="1800"/>
        </w:tabs>
        <w:ind w:left="1800" w:hanging="180"/>
      </w:pPr>
      <w:rPr>
        <w:rFonts w:ascii="Times New Roman" w:hAnsi="Times New Roman" w:cs="Times New Roman"/>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lowerLetter"/>
      <w:lvlText w:val="%5."/>
      <w:lvlJc w:val="left"/>
      <w:pPr>
        <w:tabs>
          <w:tab w:val="num" w:pos="3240"/>
        </w:tabs>
        <w:ind w:left="3240" w:hanging="360"/>
      </w:pPr>
      <w:rPr>
        <w:rFonts w:ascii="Times New Roman" w:hAnsi="Times New Roman" w:cs="Times New Roman"/>
      </w:rPr>
    </w:lvl>
    <w:lvl w:ilvl="5">
      <w:start w:val="1"/>
      <w:numFmt w:val="lowerRoman"/>
      <w:lvlText w:val="%6."/>
      <w:lvlJc w:val="right"/>
      <w:pPr>
        <w:tabs>
          <w:tab w:val="num" w:pos="3960"/>
        </w:tabs>
        <w:ind w:left="3960" w:hanging="18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lowerLetter"/>
      <w:lvlText w:val="%8."/>
      <w:lvlJc w:val="left"/>
      <w:pPr>
        <w:tabs>
          <w:tab w:val="num" w:pos="5400"/>
        </w:tabs>
        <w:ind w:left="5400" w:hanging="360"/>
      </w:pPr>
      <w:rPr>
        <w:rFonts w:ascii="Times New Roman" w:hAnsi="Times New Roman" w:cs="Times New Roman"/>
      </w:rPr>
    </w:lvl>
    <w:lvl w:ilvl="8">
      <w:start w:val="1"/>
      <w:numFmt w:val="lowerRoman"/>
      <w:lvlText w:val="%9."/>
      <w:lvlJc w:val="right"/>
      <w:pPr>
        <w:tabs>
          <w:tab w:val="num" w:pos="6120"/>
        </w:tabs>
        <w:ind w:left="6120" w:hanging="180"/>
      </w:pPr>
      <w:rPr>
        <w:rFonts w:ascii="Times New Roman" w:hAnsi="Times New Roman" w:cs="Times New Roman"/>
      </w:rPr>
    </w:lvl>
  </w:abstractNum>
  <w:abstractNum w:abstractNumId="51" w15:restartNumberingAfterBreak="0">
    <w:nsid w:val="7AF42AE7"/>
    <w:multiLevelType w:val="multilevel"/>
    <w:tmpl w:val="3424CF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7CAD550B"/>
    <w:multiLevelType w:val="hybridMultilevel"/>
    <w:tmpl w:val="7FE610B4"/>
    <w:lvl w:ilvl="0" w:tplc="04150017">
      <w:start w:val="1"/>
      <w:numFmt w:val="lowerLetter"/>
      <w:lvlText w:val="%1)"/>
      <w:lvlJc w:val="left"/>
      <w:pPr>
        <w:tabs>
          <w:tab w:val="num" w:pos="1040"/>
        </w:tabs>
        <w:ind w:left="1040" w:hanging="360"/>
      </w:pPr>
    </w:lvl>
    <w:lvl w:ilvl="1" w:tplc="04150019">
      <w:start w:val="1"/>
      <w:numFmt w:val="lowerLetter"/>
      <w:lvlText w:val="%2."/>
      <w:lvlJc w:val="left"/>
      <w:pPr>
        <w:tabs>
          <w:tab w:val="num" w:pos="1760"/>
        </w:tabs>
        <w:ind w:left="1760" w:hanging="360"/>
      </w:pPr>
    </w:lvl>
    <w:lvl w:ilvl="2" w:tplc="0415001B">
      <w:start w:val="1"/>
      <w:numFmt w:val="lowerRoman"/>
      <w:lvlText w:val="%3."/>
      <w:lvlJc w:val="right"/>
      <w:pPr>
        <w:tabs>
          <w:tab w:val="num" w:pos="2480"/>
        </w:tabs>
        <w:ind w:left="2480" w:hanging="180"/>
      </w:pPr>
    </w:lvl>
    <w:lvl w:ilvl="3" w:tplc="0415000F">
      <w:start w:val="1"/>
      <w:numFmt w:val="decimal"/>
      <w:lvlText w:val="%4."/>
      <w:lvlJc w:val="left"/>
      <w:pPr>
        <w:tabs>
          <w:tab w:val="num" w:pos="3200"/>
        </w:tabs>
        <w:ind w:left="3200" w:hanging="360"/>
      </w:pPr>
    </w:lvl>
    <w:lvl w:ilvl="4" w:tplc="04150019">
      <w:start w:val="1"/>
      <w:numFmt w:val="lowerLetter"/>
      <w:lvlText w:val="%5."/>
      <w:lvlJc w:val="left"/>
      <w:pPr>
        <w:tabs>
          <w:tab w:val="num" w:pos="3920"/>
        </w:tabs>
        <w:ind w:left="3920" w:hanging="360"/>
      </w:pPr>
    </w:lvl>
    <w:lvl w:ilvl="5" w:tplc="0415001B">
      <w:start w:val="1"/>
      <w:numFmt w:val="lowerRoman"/>
      <w:lvlText w:val="%6."/>
      <w:lvlJc w:val="right"/>
      <w:pPr>
        <w:tabs>
          <w:tab w:val="num" w:pos="4640"/>
        </w:tabs>
        <w:ind w:left="4640" w:hanging="180"/>
      </w:pPr>
    </w:lvl>
    <w:lvl w:ilvl="6" w:tplc="0415000F">
      <w:start w:val="1"/>
      <w:numFmt w:val="decimal"/>
      <w:lvlText w:val="%7."/>
      <w:lvlJc w:val="left"/>
      <w:pPr>
        <w:tabs>
          <w:tab w:val="num" w:pos="5360"/>
        </w:tabs>
        <w:ind w:left="5360" w:hanging="360"/>
      </w:pPr>
    </w:lvl>
    <w:lvl w:ilvl="7" w:tplc="04150019">
      <w:start w:val="1"/>
      <w:numFmt w:val="lowerLetter"/>
      <w:lvlText w:val="%8."/>
      <w:lvlJc w:val="left"/>
      <w:pPr>
        <w:tabs>
          <w:tab w:val="num" w:pos="6080"/>
        </w:tabs>
        <w:ind w:left="6080" w:hanging="360"/>
      </w:pPr>
    </w:lvl>
    <w:lvl w:ilvl="8" w:tplc="0415001B">
      <w:start w:val="1"/>
      <w:numFmt w:val="lowerRoman"/>
      <w:lvlText w:val="%9."/>
      <w:lvlJc w:val="right"/>
      <w:pPr>
        <w:tabs>
          <w:tab w:val="num" w:pos="6800"/>
        </w:tabs>
        <w:ind w:left="6800" w:hanging="180"/>
      </w:pPr>
    </w:lvl>
  </w:abstractNum>
  <w:abstractNum w:abstractNumId="53" w15:restartNumberingAfterBreak="0">
    <w:nsid w:val="7D0B543A"/>
    <w:multiLevelType w:val="hybridMultilevel"/>
    <w:tmpl w:val="F2C4D280"/>
    <w:lvl w:ilvl="0" w:tplc="04150011">
      <w:start w:val="1"/>
      <w:numFmt w:val="decimal"/>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num w:numId="1">
    <w:abstractNumId w:val="36"/>
  </w:num>
  <w:num w:numId="2">
    <w:abstractNumId w:val="42"/>
  </w:num>
  <w:num w:numId="3">
    <w:abstractNumId w:val="8"/>
  </w:num>
  <w:num w:numId="4">
    <w:abstractNumId w:val="52"/>
  </w:num>
  <w:num w:numId="5">
    <w:abstractNumId w:val="23"/>
  </w:num>
  <w:num w:numId="6">
    <w:abstractNumId w:val="28"/>
  </w:num>
  <w:num w:numId="7">
    <w:abstractNumId w:val="3"/>
  </w:num>
  <w:num w:numId="8">
    <w:abstractNumId w:val="9"/>
  </w:num>
  <w:num w:numId="9">
    <w:abstractNumId w:val="37"/>
  </w:num>
  <w:num w:numId="10">
    <w:abstractNumId w:val="48"/>
  </w:num>
  <w:num w:numId="11">
    <w:abstractNumId w:val="44"/>
  </w:num>
  <w:num w:numId="12">
    <w:abstractNumId w:val="53"/>
  </w:num>
  <w:num w:numId="13">
    <w:abstractNumId w:val="16"/>
  </w:num>
  <w:num w:numId="14">
    <w:abstractNumId w:val="26"/>
  </w:num>
  <w:num w:numId="15">
    <w:abstractNumId w:val="5"/>
  </w:num>
  <w:num w:numId="16">
    <w:abstractNumId w:val="32"/>
  </w:num>
  <w:num w:numId="17">
    <w:abstractNumId w:val="10"/>
  </w:num>
  <w:num w:numId="18">
    <w:abstractNumId w:val="35"/>
  </w:num>
  <w:num w:numId="19">
    <w:abstractNumId w:val="15"/>
  </w:num>
  <w:num w:numId="20">
    <w:abstractNumId w:val="17"/>
  </w:num>
  <w:num w:numId="21">
    <w:abstractNumId w:val="19"/>
  </w:num>
  <w:num w:numId="22">
    <w:abstractNumId w:val="34"/>
  </w:num>
  <w:num w:numId="23">
    <w:abstractNumId w:val="45"/>
  </w:num>
  <w:num w:numId="24">
    <w:abstractNumId w:val="39"/>
  </w:num>
  <w:num w:numId="25">
    <w:abstractNumId w:val="46"/>
  </w:num>
  <w:num w:numId="26">
    <w:abstractNumId w:val="12"/>
  </w:num>
  <w:num w:numId="27">
    <w:abstractNumId w:val="31"/>
  </w:num>
  <w:num w:numId="28">
    <w:abstractNumId w:val="29"/>
  </w:num>
  <w:num w:numId="29">
    <w:abstractNumId w:val="4"/>
  </w:num>
  <w:num w:numId="30">
    <w:abstractNumId w:val="7"/>
  </w:num>
  <w:num w:numId="31">
    <w:abstractNumId w:val="30"/>
  </w:num>
  <w:num w:numId="32">
    <w:abstractNumId w:val="51"/>
  </w:num>
  <w:num w:numId="33">
    <w:abstractNumId w:val="11"/>
  </w:num>
  <w:num w:numId="34">
    <w:abstractNumId w:val="27"/>
  </w:num>
  <w:num w:numId="35">
    <w:abstractNumId w:val="40"/>
  </w:num>
  <w:num w:numId="36">
    <w:abstractNumId w:val="2"/>
  </w:num>
  <w:num w:numId="37">
    <w:abstractNumId w:val="21"/>
  </w:num>
  <w:num w:numId="38">
    <w:abstractNumId w:val="38"/>
  </w:num>
  <w:num w:numId="39">
    <w:abstractNumId w:val="25"/>
  </w:num>
  <w:num w:numId="40">
    <w:abstractNumId w:val="41"/>
  </w:num>
  <w:num w:numId="41">
    <w:abstractNumId w:val="43"/>
  </w:num>
  <w:num w:numId="42">
    <w:abstractNumId w:val="47"/>
  </w:num>
  <w:num w:numId="43">
    <w:abstractNumId w:val="1"/>
  </w:num>
  <w:num w:numId="44">
    <w:abstractNumId w:val="33"/>
  </w:num>
  <w:num w:numId="45">
    <w:abstractNumId w:val="24"/>
  </w:num>
  <w:num w:numId="46">
    <w:abstractNumId w:val="14"/>
  </w:num>
  <w:num w:numId="47">
    <w:abstractNumId w:val="0"/>
  </w:num>
  <w:num w:numId="4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num>
  <w:num w:numId="50">
    <w:abstractNumId w:val="50"/>
  </w:num>
  <w:num w:numId="51">
    <w:abstractNumId w:val="18"/>
  </w:num>
  <w:num w:numId="52">
    <w:abstractNumId w:val="22"/>
  </w:num>
  <w:num w:numId="53">
    <w:abstractNumId w:val="49"/>
  </w:num>
  <w:num w:numId="54">
    <w:abstractNumId w:val="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C9E"/>
    <w:rsid w:val="00002130"/>
    <w:rsid w:val="000070B9"/>
    <w:rsid w:val="00010C27"/>
    <w:rsid w:val="0001532D"/>
    <w:rsid w:val="00015B8E"/>
    <w:rsid w:val="00015F4B"/>
    <w:rsid w:val="00021889"/>
    <w:rsid w:val="00023D6D"/>
    <w:rsid w:val="00025C43"/>
    <w:rsid w:val="00030E3B"/>
    <w:rsid w:val="000337A6"/>
    <w:rsid w:val="00033FCF"/>
    <w:rsid w:val="00047717"/>
    <w:rsid w:val="00050233"/>
    <w:rsid w:val="00063D65"/>
    <w:rsid w:val="00077506"/>
    <w:rsid w:val="000817D7"/>
    <w:rsid w:val="0008211A"/>
    <w:rsid w:val="00087B49"/>
    <w:rsid w:val="00094FF9"/>
    <w:rsid w:val="000B2E67"/>
    <w:rsid w:val="000C27D7"/>
    <w:rsid w:val="000C2AA6"/>
    <w:rsid w:val="000D013A"/>
    <w:rsid w:val="000D2C67"/>
    <w:rsid w:val="000D4651"/>
    <w:rsid w:val="000D4C33"/>
    <w:rsid w:val="000D62FD"/>
    <w:rsid w:val="000E2E26"/>
    <w:rsid w:val="000E32B0"/>
    <w:rsid w:val="000E609C"/>
    <w:rsid w:val="00100C17"/>
    <w:rsid w:val="00100E5F"/>
    <w:rsid w:val="001018BD"/>
    <w:rsid w:val="0010294B"/>
    <w:rsid w:val="0010352A"/>
    <w:rsid w:val="00110405"/>
    <w:rsid w:val="00115BC0"/>
    <w:rsid w:val="00120A18"/>
    <w:rsid w:val="0012779A"/>
    <w:rsid w:val="00130930"/>
    <w:rsid w:val="00132A03"/>
    <w:rsid w:val="00144BB7"/>
    <w:rsid w:val="0014663E"/>
    <w:rsid w:val="00147B8F"/>
    <w:rsid w:val="001500DC"/>
    <w:rsid w:val="001505EC"/>
    <w:rsid w:val="00150734"/>
    <w:rsid w:val="00150FD8"/>
    <w:rsid w:val="00157E7F"/>
    <w:rsid w:val="00157F45"/>
    <w:rsid w:val="00164A54"/>
    <w:rsid w:val="00165957"/>
    <w:rsid w:val="0016724C"/>
    <w:rsid w:val="0017288C"/>
    <w:rsid w:val="00176B78"/>
    <w:rsid w:val="0018165D"/>
    <w:rsid w:val="00181859"/>
    <w:rsid w:val="00186258"/>
    <w:rsid w:val="00186E15"/>
    <w:rsid w:val="0019288A"/>
    <w:rsid w:val="0019641F"/>
    <w:rsid w:val="001A0944"/>
    <w:rsid w:val="001A53B9"/>
    <w:rsid w:val="001A7F75"/>
    <w:rsid w:val="001B01E0"/>
    <w:rsid w:val="001B046A"/>
    <w:rsid w:val="001B6287"/>
    <w:rsid w:val="001C5352"/>
    <w:rsid w:val="001C79E1"/>
    <w:rsid w:val="001D5B37"/>
    <w:rsid w:val="001E1603"/>
    <w:rsid w:val="001E4728"/>
    <w:rsid w:val="001E4C7D"/>
    <w:rsid w:val="001E76E7"/>
    <w:rsid w:val="001F1607"/>
    <w:rsid w:val="001F239C"/>
    <w:rsid w:val="001F4ACB"/>
    <w:rsid w:val="001F59B1"/>
    <w:rsid w:val="00210173"/>
    <w:rsid w:val="00216FB2"/>
    <w:rsid w:val="00225163"/>
    <w:rsid w:val="00225724"/>
    <w:rsid w:val="00226C4F"/>
    <w:rsid w:val="00231108"/>
    <w:rsid w:val="00235E34"/>
    <w:rsid w:val="00237043"/>
    <w:rsid w:val="0024416B"/>
    <w:rsid w:val="00250A84"/>
    <w:rsid w:val="00257725"/>
    <w:rsid w:val="00261BE5"/>
    <w:rsid w:val="002622B7"/>
    <w:rsid w:val="002647C0"/>
    <w:rsid w:val="002657CA"/>
    <w:rsid w:val="002716CF"/>
    <w:rsid w:val="00272B4D"/>
    <w:rsid w:val="00274547"/>
    <w:rsid w:val="002745B9"/>
    <w:rsid w:val="00291272"/>
    <w:rsid w:val="002A01B6"/>
    <w:rsid w:val="002C2592"/>
    <w:rsid w:val="002C4C48"/>
    <w:rsid w:val="002C600A"/>
    <w:rsid w:val="002D2BAE"/>
    <w:rsid w:val="002D4E39"/>
    <w:rsid w:val="002D54A5"/>
    <w:rsid w:val="002E51E0"/>
    <w:rsid w:val="002F22B3"/>
    <w:rsid w:val="002F3188"/>
    <w:rsid w:val="002F6D55"/>
    <w:rsid w:val="002F72C1"/>
    <w:rsid w:val="00302F0C"/>
    <w:rsid w:val="00310D99"/>
    <w:rsid w:val="00311D8D"/>
    <w:rsid w:val="00312B94"/>
    <w:rsid w:val="0032007E"/>
    <w:rsid w:val="00320E56"/>
    <w:rsid w:val="003252B5"/>
    <w:rsid w:val="0033285B"/>
    <w:rsid w:val="0033462F"/>
    <w:rsid w:val="00341972"/>
    <w:rsid w:val="003467D3"/>
    <w:rsid w:val="00355959"/>
    <w:rsid w:val="0035777A"/>
    <w:rsid w:val="003601EE"/>
    <w:rsid w:val="00360B3F"/>
    <w:rsid w:val="00361683"/>
    <w:rsid w:val="0036225A"/>
    <w:rsid w:val="00363052"/>
    <w:rsid w:val="0036465B"/>
    <w:rsid w:val="0037317E"/>
    <w:rsid w:val="00392AE6"/>
    <w:rsid w:val="00396D8C"/>
    <w:rsid w:val="00397312"/>
    <w:rsid w:val="003A17C5"/>
    <w:rsid w:val="003A39B7"/>
    <w:rsid w:val="003A3A5C"/>
    <w:rsid w:val="003B4A55"/>
    <w:rsid w:val="003B4ED2"/>
    <w:rsid w:val="003C5CA8"/>
    <w:rsid w:val="003D1D7F"/>
    <w:rsid w:val="003E17B5"/>
    <w:rsid w:val="003E23A6"/>
    <w:rsid w:val="003E71DF"/>
    <w:rsid w:val="00401405"/>
    <w:rsid w:val="00402279"/>
    <w:rsid w:val="0041224E"/>
    <w:rsid w:val="00414B2E"/>
    <w:rsid w:val="004155FD"/>
    <w:rsid w:val="00417437"/>
    <w:rsid w:val="00417760"/>
    <w:rsid w:val="00420334"/>
    <w:rsid w:val="004252EC"/>
    <w:rsid w:val="00433216"/>
    <w:rsid w:val="00435997"/>
    <w:rsid w:val="0045023C"/>
    <w:rsid w:val="0045153E"/>
    <w:rsid w:val="00452EB0"/>
    <w:rsid w:val="004813C2"/>
    <w:rsid w:val="00485A47"/>
    <w:rsid w:val="004877E8"/>
    <w:rsid w:val="004960FF"/>
    <w:rsid w:val="00496E52"/>
    <w:rsid w:val="004973AA"/>
    <w:rsid w:val="004A2233"/>
    <w:rsid w:val="004A5305"/>
    <w:rsid w:val="004A5F9F"/>
    <w:rsid w:val="004B0988"/>
    <w:rsid w:val="004B2219"/>
    <w:rsid w:val="004B25EE"/>
    <w:rsid w:val="004B649D"/>
    <w:rsid w:val="004B6AC4"/>
    <w:rsid w:val="004C06AB"/>
    <w:rsid w:val="004D3792"/>
    <w:rsid w:val="004D5009"/>
    <w:rsid w:val="004D70F5"/>
    <w:rsid w:val="004D763C"/>
    <w:rsid w:val="004E0347"/>
    <w:rsid w:val="004F4374"/>
    <w:rsid w:val="00500C1D"/>
    <w:rsid w:val="00501626"/>
    <w:rsid w:val="00501DC8"/>
    <w:rsid w:val="00504EF2"/>
    <w:rsid w:val="0051068E"/>
    <w:rsid w:val="00511F6E"/>
    <w:rsid w:val="00516876"/>
    <w:rsid w:val="0052551C"/>
    <w:rsid w:val="00527EC5"/>
    <w:rsid w:val="00531ACC"/>
    <w:rsid w:val="00537D6B"/>
    <w:rsid w:val="00544616"/>
    <w:rsid w:val="005575F2"/>
    <w:rsid w:val="0056135B"/>
    <w:rsid w:val="00565CA5"/>
    <w:rsid w:val="00576C5D"/>
    <w:rsid w:val="0058578C"/>
    <w:rsid w:val="005876D0"/>
    <w:rsid w:val="00587F85"/>
    <w:rsid w:val="0059089A"/>
    <w:rsid w:val="00592CAF"/>
    <w:rsid w:val="005A220A"/>
    <w:rsid w:val="005C679B"/>
    <w:rsid w:val="005D0590"/>
    <w:rsid w:val="005D43AA"/>
    <w:rsid w:val="005D5D38"/>
    <w:rsid w:val="005E206A"/>
    <w:rsid w:val="005E3FA4"/>
    <w:rsid w:val="005E6271"/>
    <w:rsid w:val="005F2CC0"/>
    <w:rsid w:val="005F498E"/>
    <w:rsid w:val="005F775B"/>
    <w:rsid w:val="00601058"/>
    <w:rsid w:val="00601B9E"/>
    <w:rsid w:val="00610F17"/>
    <w:rsid w:val="006119A3"/>
    <w:rsid w:val="0061650D"/>
    <w:rsid w:val="0061737A"/>
    <w:rsid w:val="006216D0"/>
    <w:rsid w:val="00626F13"/>
    <w:rsid w:val="00630165"/>
    <w:rsid w:val="006351CF"/>
    <w:rsid w:val="00637054"/>
    <w:rsid w:val="00642E28"/>
    <w:rsid w:val="00644E7E"/>
    <w:rsid w:val="00647CFC"/>
    <w:rsid w:val="00656EBD"/>
    <w:rsid w:val="00670D59"/>
    <w:rsid w:val="00677067"/>
    <w:rsid w:val="00683818"/>
    <w:rsid w:val="006972F9"/>
    <w:rsid w:val="006A202C"/>
    <w:rsid w:val="006A59B8"/>
    <w:rsid w:val="006B1D08"/>
    <w:rsid w:val="006B5800"/>
    <w:rsid w:val="006B6F2E"/>
    <w:rsid w:val="006C328E"/>
    <w:rsid w:val="006C557A"/>
    <w:rsid w:val="006D101B"/>
    <w:rsid w:val="006D451E"/>
    <w:rsid w:val="006E0FA5"/>
    <w:rsid w:val="006E2571"/>
    <w:rsid w:val="006E2AD7"/>
    <w:rsid w:val="006E7CD3"/>
    <w:rsid w:val="006F019D"/>
    <w:rsid w:val="006F1F9F"/>
    <w:rsid w:val="006F243F"/>
    <w:rsid w:val="00706332"/>
    <w:rsid w:val="00712222"/>
    <w:rsid w:val="007123D2"/>
    <w:rsid w:val="00713842"/>
    <w:rsid w:val="00734BE4"/>
    <w:rsid w:val="00737D4C"/>
    <w:rsid w:val="00743672"/>
    <w:rsid w:val="00747872"/>
    <w:rsid w:val="0075537F"/>
    <w:rsid w:val="00771055"/>
    <w:rsid w:val="0077230F"/>
    <w:rsid w:val="007724B1"/>
    <w:rsid w:val="00784E38"/>
    <w:rsid w:val="007A09EE"/>
    <w:rsid w:val="007A68FC"/>
    <w:rsid w:val="007B1445"/>
    <w:rsid w:val="007C259F"/>
    <w:rsid w:val="007C2785"/>
    <w:rsid w:val="007D0E3B"/>
    <w:rsid w:val="007D4278"/>
    <w:rsid w:val="007E01D6"/>
    <w:rsid w:val="007E5F11"/>
    <w:rsid w:val="007F2057"/>
    <w:rsid w:val="007F4612"/>
    <w:rsid w:val="007F612F"/>
    <w:rsid w:val="007F7047"/>
    <w:rsid w:val="00800485"/>
    <w:rsid w:val="00815174"/>
    <w:rsid w:val="0081537F"/>
    <w:rsid w:val="00820D15"/>
    <w:rsid w:val="00825461"/>
    <w:rsid w:val="0083065C"/>
    <w:rsid w:val="0083146D"/>
    <w:rsid w:val="0084717D"/>
    <w:rsid w:val="00847CCD"/>
    <w:rsid w:val="00850976"/>
    <w:rsid w:val="008509C2"/>
    <w:rsid w:val="00853BE3"/>
    <w:rsid w:val="00861C94"/>
    <w:rsid w:val="00866028"/>
    <w:rsid w:val="00867324"/>
    <w:rsid w:val="00870D4F"/>
    <w:rsid w:val="00885CDD"/>
    <w:rsid w:val="00886E56"/>
    <w:rsid w:val="00895FE2"/>
    <w:rsid w:val="00896091"/>
    <w:rsid w:val="008A065D"/>
    <w:rsid w:val="008A5BA9"/>
    <w:rsid w:val="008D2266"/>
    <w:rsid w:val="008D5270"/>
    <w:rsid w:val="008D5B6D"/>
    <w:rsid w:val="008D65B5"/>
    <w:rsid w:val="008E5817"/>
    <w:rsid w:val="008E6430"/>
    <w:rsid w:val="008E7EA9"/>
    <w:rsid w:val="008F28E2"/>
    <w:rsid w:val="008F387F"/>
    <w:rsid w:val="008F69C1"/>
    <w:rsid w:val="008F712A"/>
    <w:rsid w:val="008F7A7A"/>
    <w:rsid w:val="00904047"/>
    <w:rsid w:val="00906A27"/>
    <w:rsid w:val="009158CD"/>
    <w:rsid w:val="0092546B"/>
    <w:rsid w:val="00926F3E"/>
    <w:rsid w:val="00934556"/>
    <w:rsid w:val="009421D4"/>
    <w:rsid w:val="00945FCA"/>
    <w:rsid w:val="0094659B"/>
    <w:rsid w:val="009535E2"/>
    <w:rsid w:val="00957F42"/>
    <w:rsid w:val="00961C29"/>
    <w:rsid w:val="009621AB"/>
    <w:rsid w:val="0096353F"/>
    <w:rsid w:val="00970D30"/>
    <w:rsid w:val="00972173"/>
    <w:rsid w:val="0097682F"/>
    <w:rsid w:val="00977DEC"/>
    <w:rsid w:val="00981669"/>
    <w:rsid w:val="00981A6C"/>
    <w:rsid w:val="00982EF7"/>
    <w:rsid w:val="009837BD"/>
    <w:rsid w:val="00995F7E"/>
    <w:rsid w:val="0099731D"/>
    <w:rsid w:val="009A363A"/>
    <w:rsid w:val="009A797E"/>
    <w:rsid w:val="009C2497"/>
    <w:rsid w:val="009C26FF"/>
    <w:rsid w:val="009C4381"/>
    <w:rsid w:val="009C5EC3"/>
    <w:rsid w:val="009C605E"/>
    <w:rsid w:val="009D34A0"/>
    <w:rsid w:val="009D3B27"/>
    <w:rsid w:val="009D46FA"/>
    <w:rsid w:val="009E428C"/>
    <w:rsid w:val="009E6AB7"/>
    <w:rsid w:val="009F02AD"/>
    <w:rsid w:val="009F7D26"/>
    <w:rsid w:val="00A027D4"/>
    <w:rsid w:val="00A04F00"/>
    <w:rsid w:val="00A168C7"/>
    <w:rsid w:val="00A17F5C"/>
    <w:rsid w:val="00A26314"/>
    <w:rsid w:val="00A34F71"/>
    <w:rsid w:val="00A358BC"/>
    <w:rsid w:val="00A41E3C"/>
    <w:rsid w:val="00A471EE"/>
    <w:rsid w:val="00A53114"/>
    <w:rsid w:val="00A5473D"/>
    <w:rsid w:val="00A64DCC"/>
    <w:rsid w:val="00A659C8"/>
    <w:rsid w:val="00A660CB"/>
    <w:rsid w:val="00A66C46"/>
    <w:rsid w:val="00A734C7"/>
    <w:rsid w:val="00A90400"/>
    <w:rsid w:val="00A90F9A"/>
    <w:rsid w:val="00A96832"/>
    <w:rsid w:val="00AA2BD3"/>
    <w:rsid w:val="00AA4D96"/>
    <w:rsid w:val="00AA6069"/>
    <w:rsid w:val="00AB1A96"/>
    <w:rsid w:val="00AB3CE1"/>
    <w:rsid w:val="00AB4A37"/>
    <w:rsid w:val="00AC13DE"/>
    <w:rsid w:val="00AC78EF"/>
    <w:rsid w:val="00AC7DA5"/>
    <w:rsid w:val="00AD06D7"/>
    <w:rsid w:val="00AD0D6A"/>
    <w:rsid w:val="00AD674B"/>
    <w:rsid w:val="00AE34F3"/>
    <w:rsid w:val="00AF17C7"/>
    <w:rsid w:val="00AF2CAD"/>
    <w:rsid w:val="00B00543"/>
    <w:rsid w:val="00B13127"/>
    <w:rsid w:val="00B14C5D"/>
    <w:rsid w:val="00B161DF"/>
    <w:rsid w:val="00B20342"/>
    <w:rsid w:val="00B246A2"/>
    <w:rsid w:val="00B30123"/>
    <w:rsid w:val="00B3170E"/>
    <w:rsid w:val="00B32A6E"/>
    <w:rsid w:val="00B33463"/>
    <w:rsid w:val="00B3423D"/>
    <w:rsid w:val="00B34AFC"/>
    <w:rsid w:val="00B36833"/>
    <w:rsid w:val="00B36D2C"/>
    <w:rsid w:val="00B437AB"/>
    <w:rsid w:val="00B478C6"/>
    <w:rsid w:val="00B53F30"/>
    <w:rsid w:val="00B6032E"/>
    <w:rsid w:val="00B616FF"/>
    <w:rsid w:val="00B7063B"/>
    <w:rsid w:val="00B712B7"/>
    <w:rsid w:val="00B71522"/>
    <w:rsid w:val="00B716AB"/>
    <w:rsid w:val="00B77E48"/>
    <w:rsid w:val="00B80E78"/>
    <w:rsid w:val="00B81EA9"/>
    <w:rsid w:val="00B87474"/>
    <w:rsid w:val="00B9324C"/>
    <w:rsid w:val="00B93841"/>
    <w:rsid w:val="00B97BA8"/>
    <w:rsid w:val="00BA1A04"/>
    <w:rsid w:val="00BA2E6B"/>
    <w:rsid w:val="00BA44EC"/>
    <w:rsid w:val="00BA7075"/>
    <w:rsid w:val="00BA7E42"/>
    <w:rsid w:val="00BB05FE"/>
    <w:rsid w:val="00BB3B3D"/>
    <w:rsid w:val="00BB7E60"/>
    <w:rsid w:val="00BC16E7"/>
    <w:rsid w:val="00BC6F11"/>
    <w:rsid w:val="00BD17E3"/>
    <w:rsid w:val="00BD1B29"/>
    <w:rsid w:val="00BD1FF2"/>
    <w:rsid w:val="00BD3EB7"/>
    <w:rsid w:val="00BD6436"/>
    <w:rsid w:val="00C02DD8"/>
    <w:rsid w:val="00C120FB"/>
    <w:rsid w:val="00C13C95"/>
    <w:rsid w:val="00C20C21"/>
    <w:rsid w:val="00C22D22"/>
    <w:rsid w:val="00C25E3E"/>
    <w:rsid w:val="00C327AD"/>
    <w:rsid w:val="00C32B64"/>
    <w:rsid w:val="00C34872"/>
    <w:rsid w:val="00C365DE"/>
    <w:rsid w:val="00C370F3"/>
    <w:rsid w:val="00C4305D"/>
    <w:rsid w:val="00C430DD"/>
    <w:rsid w:val="00C445AB"/>
    <w:rsid w:val="00C454F3"/>
    <w:rsid w:val="00C53DBD"/>
    <w:rsid w:val="00C67F4E"/>
    <w:rsid w:val="00C70CE2"/>
    <w:rsid w:val="00C7173A"/>
    <w:rsid w:val="00C77FC1"/>
    <w:rsid w:val="00C97DC5"/>
    <w:rsid w:val="00CA0B11"/>
    <w:rsid w:val="00CA6FE1"/>
    <w:rsid w:val="00CB01D5"/>
    <w:rsid w:val="00CB3F1E"/>
    <w:rsid w:val="00CB5E36"/>
    <w:rsid w:val="00CC2A8E"/>
    <w:rsid w:val="00CC376B"/>
    <w:rsid w:val="00CD08C0"/>
    <w:rsid w:val="00CD776C"/>
    <w:rsid w:val="00CF404B"/>
    <w:rsid w:val="00D0590B"/>
    <w:rsid w:val="00D07019"/>
    <w:rsid w:val="00D11DF4"/>
    <w:rsid w:val="00D13045"/>
    <w:rsid w:val="00D17675"/>
    <w:rsid w:val="00D214AC"/>
    <w:rsid w:val="00D3262B"/>
    <w:rsid w:val="00D350C6"/>
    <w:rsid w:val="00D407DD"/>
    <w:rsid w:val="00D412C0"/>
    <w:rsid w:val="00D4760A"/>
    <w:rsid w:val="00D51294"/>
    <w:rsid w:val="00D51445"/>
    <w:rsid w:val="00D56B9C"/>
    <w:rsid w:val="00D61F94"/>
    <w:rsid w:val="00D65912"/>
    <w:rsid w:val="00D76842"/>
    <w:rsid w:val="00D76E67"/>
    <w:rsid w:val="00D80A68"/>
    <w:rsid w:val="00D829E7"/>
    <w:rsid w:val="00D82BB0"/>
    <w:rsid w:val="00D85853"/>
    <w:rsid w:val="00D85D5E"/>
    <w:rsid w:val="00D92A46"/>
    <w:rsid w:val="00DA2EE2"/>
    <w:rsid w:val="00DA489D"/>
    <w:rsid w:val="00DA7D43"/>
    <w:rsid w:val="00DB0786"/>
    <w:rsid w:val="00DB2E6B"/>
    <w:rsid w:val="00DC2097"/>
    <w:rsid w:val="00DC6BB9"/>
    <w:rsid w:val="00DD3B9A"/>
    <w:rsid w:val="00DE0681"/>
    <w:rsid w:val="00DE11FC"/>
    <w:rsid w:val="00DE3E2A"/>
    <w:rsid w:val="00DE5936"/>
    <w:rsid w:val="00DE7D1A"/>
    <w:rsid w:val="00E00A66"/>
    <w:rsid w:val="00E109C3"/>
    <w:rsid w:val="00E1179C"/>
    <w:rsid w:val="00E15EDA"/>
    <w:rsid w:val="00E16043"/>
    <w:rsid w:val="00E16A0E"/>
    <w:rsid w:val="00E23105"/>
    <w:rsid w:val="00E25D50"/>
    <w:rsid w:val="00E263CE"/>
    <w:rsid w:val="00E277CF"/>
    <w:rsid w:val="00E33D66"/>
    <w:rsid w:val="00E34F49"/>
    <w:rsid w:val="00E506B4"/>
    <w:rsid w:val="00E75B19"/>
    <w:rsid w:val="00E8073E"/>
    <w:rsid w:val="00EC03CD"/>
    <w:rsid w:val="00EC0D9E"/>
    <w:rsid w:val="00EC24EB"/>
    <w:rsid w:val="00EC447C"/>
    <w:rsid w:val="00ED10EA"/>
    <w:rsid w:val="00ED27B7"/>
    <w:rsid w:val="00ED5863"/>
    <w:rsid w:val="00ED7FFB"/>
    <w:rsid w:val="00EF4EA9"/>
    <w:rsid w:val="00EF659A"/>
    <w:rsid w:val="00EF7DE9"/>
    <w:rsid w:val="00F028FE"/>
    <w:rsid w:val="00F056C6"/>
    <w:rsid w:val="00F105F4"/>
    <w:rsid w:val="00F30D78"/>
    <w:rsid w:val="00F379B8"/>
    <w:rsid w:val="00F4319B"/>
    <w:rsid w:val="00F474EF"/>
    <w:rsid w:val="00F504F0"/>
    <w:rsid w:val="00F6334D"/>
    <w:rsid w:val="00F7023A"/>
    <w:rsid w:val="00F81A23"/>
    <w:rsid w:val="00F855F9"/>
    <w:rsid w:val="00F86EE4"/>
    <w:rsid w:val="00F93C89"/>
    <w:rsid w:val="00FA0051"/>
    <w:rsid w:val="00FB3EA9"/>
    <w:rsid w:val="00FC7413"/>
    <w:rsid w:val="00FD5F77"/>
    <w:rsid w:val="00FD63B9"/>
    <w:rsid w:val="00FD7C9E"/>
    <w:rsid w:val="00FE0B9A"/>
    <w:rsid w:val="00FE1AFE"/>
    <w:rsid w:val="00FE512B"/>
    <w:rsid w:val="00FE5812"/>
    <w:rsid w:val="00FF2A81"/>
    <w:rsid w:val="00FF6C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D571D3"/>
  <w15:docId w15:val="{87ED8921-622D-4504-B43A-1FEBE2E6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7C9E"/>
    <w:pPr>
      <w:spacing w:after="0" w:line="240" w:lineRule="auto"/>
    </w:pPr>
    <w:rPr>
      <w:rFonts w:ascii="Calibri" w:eastAsia="Times New Roman" w:hAnsi="Calibri" w:cs="Times New Roman"/>
      <w:sz w:val="24"/>
      <w:szCs w:val="24"/>
      <w:lang w:eastAsia="pl-PL"/>
    </w:rPr>
  </w:style>
  <w:style w:type="paragraph" w:styleId="Nagwek2">
    <w:name w:val="heading 2"/>
    <w:basedOn w:val="Normalny"/>
    <w:next w:val="Normalny"/>
    <w:link w:val="Nagwek2Znak"/>
    <w:uiPriority w:val="9"/>
    <w:semiHidden/>
    <w:unhideWhenUsed/>
    <w:qFormat/>
    <w:rsid w:val="00FD7C9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FD7C9E"/>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FD7C9E"/>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FD7C9E"/>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D7C9E"/>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D7C9E"/>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qFormat/>
    <w:rsid w:val="00FD7C9E"/>
    <w:pPr>
      <w:keepNext/>
      <w:tabs>
        <w:tab w:val="num" w:pos="360"/>
      </w:tabs>
      <w:autoSpaceDE w:val="0"/>
      <w:autoSpaceDN w:val="0"/>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FD7C9E"/>
    <w:rPr>
      <w:rFonts w:ascii="Calibri" w:eastAsia="Times New Roman" w:hAnsi="Calibri" w:cs="Times New Roman"/>
      <w:b/>
      <w:bCs/>
      <w:sz w:val="24"/>
      <w:szCs w:val="24"/>
      <w:lang w:eastAsia="pl-PL"/>
    </w:rPr>
  </w:style>
  <w:style w:type="paragraph" w:styleId="NormalnyWeb">
    <w:name w:val="Normal (Web)"/>
    <w:basedOn w:val="Normalny"/>
    <w:link w:val="NormalnyWebZnak"/>
    <w:uiPriority w:val="99"/>
    <w:rsid w:val="00FD7C9E"/>
    <w:pPr>
      <w:spacing w:before="100" w:beforeAutospacing="1" w:after="100" w:afterAutospacing="1"/>
    </w:pPr>
    <w:rPr>
      <w:sz w:val="20"/>
      <w:szCs w:val="20"/>
    </w:rPr>
  </w:style>
  <w:style w:type="paragraph" w:styleId="Nagwek">
    <w:name w:val="header"/>
    <w:basedOn w:val="Normalny"/>
    <w:link w:val="NagwekZnak"/>
    <w:uiPriority w:val="99"/>
    <w:rsid w:val="00FD7C9E"/>
    <w:pPr>
      <w:tabs>
        <w:tab w:val="center" w:pos="4536"/>
        <w:tab w:val="right" w:pos="9072"/>
      </w:tabs>
    </w:pPr>
  </w:style>
  <w:style w:type="character" w:customStyle="1" w:styleId="NagwekZnak">
    <w:name w:val="Nagłówek Znak"/>
    <w:basedOn w:val="Domylnaczcionkaakapitu"/>
    <w:link w:val="Nagwek"/>
    <w:uiPriority w:val="99"/>
    <w:rsid w:val="00FD7C9E"/>
    <w:rPr>
      <w:rFonts w:ascii="Calibri" w:eastAsia="Times New Roman" w:hAnsi="Calibri" w:cs="Times New Roman"/>
      <w:sz w:val="24"/>
      <w:szCs w:val="24"/>
      <w:lang w:eastAsia="pl-PL"/>
    </w:rPr>
  </w:style>
  <w:style w:type="paragraph" w:styleId="Akapitzlist">
    <w:name w:val="List Paragraph"/>
    <w:basedOn w:val="Normalny"/>
    <w:link w:val="AkapitzlistZnak"/>
    <w:qFormat/>
    <w:rsid w:val="00FD7C9E"/>
    <w:pPr>
      <w:spacing w:after="120" w:line="260" w:lineRule="atLeast"/>
      <w:ind w:left="708"/>
    </w:pPr>
    <w:rPr>
      <w:rFonts w:ascii="Arial" w:hAnsi="Arial"/>
      <w:sz w:val="20"/>
    </w:rPr>
  </w:style>
  <w:style w:type="paragraph" w:customStyle="1" w:styleId="Nowy2">
    <w:name w:val="Nowy 2"/>
    <w:basedOn w:val="Nagwek2"/>
    <w:next w:val="Nagwek3"/>
    <w:qFormat/>
    <w:rsid w:val="00FD7C9E"/>
    <w:pPr>
      <w:keepLines w:val="0"/>
      <w:widowControl w:val="0"/>
      <w:numPr>
        <w:numId w:val="2"/>
      </w:numPr>
      <w:tabs>
        <w:tab w:val="num" w:pos="360"/>
      </w:tabs>
      <w:autoSpaceDE w:val="0"/>
      <w:autoSpaceDN w:val="0"/>
      <w:spacing w:before="240" w:after="60"/>
      <w:ind w:left="0" w:firstLine="0"/>
    </w:pPr>
    <w:rPr>
      <w:rFonts w:ascii="Calibri" w:eastAsia="Times New Roman" w:hAnsi="Calibri" w:cs="Times New Roman"/>
      <w:bCs w:val="0"/>
      <w:iCs/>
      <w:color w:val="auto"/>
      <w:sz w:val="24"/>
      <w:szCs w:val="24"/>
      <w:lang w:val="x-none" w:eastAsia="x-none"/>
    </w:rPr>
  </w:style>
  <w:style w:type="paragraph" w:customStyle="1" w:styleId="Nowy3">
    <w:name w:val="Nowy 3"/>
    <w:basedOn w:val="Nagwek3"/>
    <w:link w:val="Nowy3Znak"/>
    <w:autoRedefine/>
    <w:qFormat/>
    <w:rsid w:val="00AB3CE1"/>
    <w:pPr>
      <w:keepLines w:val="0"/>
      <w:widowControl w:val="0"/>
      <w:numPr>
        <w:ilvl w:val="3"/>
        <w:numId w:val="1"/>
      </w:numPr>
      <w:tabs>
        <w:tab w:val="clear" w:pos="2880"/>
      </w:tabs>
      <w:autoSpaceDE w:val="0"/>
      <w:autoSpaceDN w:val="0"/>
      <w:spacing w:before="0" w:line="276" w:lineRule="auto"/>
      <w:ind w:left="357" w:hanging="357"/>
      <w:contextualSpacing/>
      <w:jc w:val="both"/>
      <w:outlineLvl w:val="9"/>
    </w:pPr>
    <w:rPr>
      <w:rFonts w:ascii="Calibri" w:eastAsia="Times New Roman" w:hAnsi="Calibri" w:cs="Times New Roman"/>
      <w:b w:val="0"/>
      <w:color w:val="auto"/>
      <w:lang w:eastAsia="x-none"/>
    </w:rPr>
  </w:style>
  <w:style w:type="character" w:customStyle="1" w:styleId="Nowy3Znak">
    <w:name w:val="Nowy 3 Znak"/>
    <w:link w:val="Nowy3"/>
    <w:rsid w:val="00AB3CE1"/>
    <w:rPr>
      <w:rFonts w:ascii="Calibri" w:eastAsia="Times New Roman" w:hAnsi="Calibri" w:cs="Times New Roman"/>
      <w:bCs/>
      <w:sz w:val="24"/>
      <w:szCs w:val="24"/>
      <w:lang w:eastAsia="x-none"/>
    </w:rPr>
  </w:style>
  <w:style w:type="paragraph" w:customStyle="1" w:styleId="Nowy4">
    <w:name w:val="Nowy 4"/>
    <w:basedOn w:val="Nagwek4"/>
    <w:next w:val="Nowy5"/>
    <w:autoRedefine/>
    <w:qFormat/>
    <w:rsid w:val="00FD7C9E"/>
    <w:pPr>
      <w:keepLines w:val="0"/>
      <w:numPr>
        <w:ilvl w:val="2"/>
        <w:numId w:val="2"/>
      </w:numPr>
      <w:tabs>
        <w:tab w:val="num" w:pos="360"/>
      </w:tabs>
      <w:spacing w:before="0"/>
      <w:ind w:left="851" w:hanging="851"/>
      <w:jc w:val="both"/>
      <w:textAlignment w:val="top"/>
    </w:pPr>
    <w:rPr>
      <w:rFonts w:ascii="Calibri" w:eastAsia="Times New Roman" w:hAnsi="Calibri" w:cs="Times New Roman"/>
      <w:b w:val="0"/>
      <w:bCs w:val="0"/>
      <w:i w:val="0"/>
      <w:iCs w:val="0"/>
      <w:color w:val="auto"/>
      <w:lang w:val="x-none" w:eastAsia="x-none"/>
    </w:rPr>
  </w:style>
  <w:style w:type="paragraph" w:customStyle="1" w:styleId="Nowy5">
    <w:name w:val="Nowy 5"/>
    <w:basedOn w:val="Nagwek5"/>
    <w:next w:val="Nagwek6"/>
    <w:autoRedefine/>
    <w:qFormat/>
    <w:rsid w:val="00FD7C9E"/>
    <w:pPr>
      <w:keepNext w:val="0"/>
      <w:keepLines w:val="0"/>
      <w:widowControl w:val="0"/>
      <w:numPr>
        <w:ilvl w:val="3"/>
        <w:numId w:val="2"/>
      </w:numPr>
      <w:tabs>
        <w:tab w:val="num" w:pos="360"/>
      </w:tabs>
      <w:autoSpaceDE w:val="0"/>
      <w:autoSpaceDN w:val="0"/>
      <w:spacing w:before="0" w:afterLines="80" w:after="192" w:line="276" w:lineRule="auto"/>
      <w:ind w:left="993" w:hanging="993"/>
      <w:jc w:val="both"/>
    </w:pPr>
    <w:rPr>
      <w:rFonts w:ascii="Calibri" w:eastAsia="Times New Roman" w:hAnsi="Calibri" w:cs="Times New Roman"/>
      <w:iCs/>
      <w:color w:val="auto"/>
      <w:lang w:val="x-none" w:eastAsia="x-none"/>
    </w:rPr>
  </w:style>
  <w:style w:type="paragraph" w:customStyle="1" w:styleId="Nowy6">
    <w:name w:val="Nowy 6"/>
    <w:basedOn w:val="Nagwek6"/>
    <w:next w:val="Nagwek7"/>
    <w:autoRedefine/>
    <w:qFormat/>
    <w:rsid w:val="00FD7C9E"/>
    <w:pPr>
      <w:keepLines w:val="0"/>
      <w:widowControl w:val="0"/>
      <w:numPr>
        <w:ilvl w:val="4"/>
        <w:numId w:val="2"/>
      </w:numPr>
      <w:tabs>
        <w:tab w:val="num" w:pos="360"/>
      </w:tabs>
      <w:autoSpaceDE w:val="0"/>
      <w:autoSpaceDN w:val="0"/>
      <w:spacing w:before="0" w:after="60" w:line="276" w:lineRule="auto"/>
      <w:ind w:left="1134" w:hanging="1134"/>
      <w:contextualSpacing/>
      <w:jc w:val="both"/>
    </w:pPr>
    <w:rPr>
      <w:rFonts w:ascii="Calibri" w:eastAsia="Times New Roman" w:hAnsi="Calibri" w:cs="Times New Roman"/>
      <w:i w:val="0"/>
      <w:iCs w:val="0"/>
      <w:color w:val="auto"/>
      <w:lang w:val="x-none" w:eastAsia="x-none"/>
    </w:rPr>
  </w:style>
  <w:style w:type="paragraph" w:customStyle="1" w:styleId="Nowy7">
    <w:name w:val="Nowy 7"/>
    <w:basedOn w:val="Nowy6"/>
    <w:qFormat/>
    <w:rsid w:val="00FD7C9E"/>
    <w:pPr>
      <w:numPr>
        <w:ilvl w:val="5"/>
      </w:numPr>
      <w:tabs>
        <w:tab w:val="num" w:pos="360"/>
      </w:tabs>
    </w:pPr>
  </w:style>
  <w:style w:type="character" w:customStyle="1" w:styleId="NormalnyWebZnak">
    <w:name w:val="Normalny (Web) Znak"/>
    <w:link w:val="NormalnyWeb"/>
    <w:uiPriority w:val="99"/>
    <w:locked/>
    <w:rsid w:val="00FD7C9E"/>
    <w:rPr>
      <w:rFonts w:ascii="Calibri" w:eastAsia="Times New Roman" w:hAnsi="Calibri" w:cs="Times New Roman"/>
      <w:sz w:val="20"/>
      <w:szCs w:val="20"/>
      <w:lang w:eastAsia="pl-PL"/>
    </w:rPr>
  </w:style>
  <w:style w:type="character" w:customStyle="1" w:styleId="Nagwek2Znak">
    <w:name w:val="Nagłówek 2 Znak"/>
    <w:basedOn w:val="Domylnaczcionkaakapitu"/>
    <w:link w:val="Nagwek2"/>
    <w:uiPriority w:val="9"/>
    <w:semiHidden/>
    <w:rsid w:val="00FD7C9E"/>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FD7C9E"/>
    <w:rPr>
      <w:rFonts w:asciiTheme="majorHAnsi" w:eastAsiaTheme="majorEastAsia" w:hAnsiTheme="majorHAnsi" w:cstheme="majorBidi"/>
      <w:b/>
      <w:bCs/>
      <w:color w:val="4F81BD" w:themeColor="accent1"/>
      <w:sz w:val="24"/>
      <w:szCs w:val="24"/>
      <w:lang w:eastAsia="pl-PL"/>
    </w:rPr>
  </w:style>
  <w:style w:type="character" w:customStyle="1" w:styleId="Nagwek4Znak">
    <w:name w:val="Nagłówek 4 Znak"/>
    <w:basedOn w:val="Domylnaczcionkaakapitu"/>
    <w:link w:val="Nagwek4"/>
    <w:uiPriority w:val="9"/>
    <w:semiHidden/>
    <w:rsid w:val="00FD7C9E"/>
    <w:rPr>
      <w:rFonts w:asciiTheme="majorHAnsi" w:eastAsiaTheme="majorEastAsia" w:hAnsiTheme="majorHAnsi" w:cstheme="majorBidi"/>
      <w:b/>
      <w:bCs/>
      <w:i/>
      <w:iCs/>
      <w:color w:val="4F81BD" w:themeColor="accent1"/>
      <w:sz w:val="24"/>
      <w:szCs w:val="24"/>
      <w:lang w:eastAsia="pl-PL"/>
    </w:rPr>
  </w:style>
  <w:style w:type="character" w:customStyle="1" w:styleId="Nagwek5Znak">
    <w:name w:val="Nagłówek 5 Znak"/>
    <w:basedOn w:val="Domylnaczcionkaakapitu"/>
    <w:link w:val="Nagwek5"/>
    <w:uiPriority w:val="9"/>
    <w:semiHidden/>
    <w:rsid w:val="00FD7C9E"/>
    <w:rPr>
      <w:rFonts w:asciiTheme="majorHAnsi" w:eastAsiaTheme="majorEastAsia" w:hAnsiTheme="majorHAnsi" w:cstheme="majorBidi"/>
      <w:color w:val="243F60" w:themeColor="accent1" w:themeShade="7F"/>
      <w:sz w:val="24"/>
      <w:szCs w:val="24"/>
      <w:lang w:eastAsia="pl-PL"/>
    </w:rPr>
  </w:style>
  <w:style w:type="character" w:customStyle="1" w:styleId="Nagwek6Znak">
    <w:name w:val="Nagłówek 6 Znak"/>
    <w:basedOn w:val="Domylnaczcionkaakapitu"/>
    <w:link w:val="Nagwek6"/>
    <w:uiPriority w:val="9"/>
    <w:semiHidden/>
    <w:rsid w:val="00FD7C9E"/>
    <w:rPr>
      <w:rFonts w:asciiTheme="majorHAnsi" w:eastAsiaTheme="majorEastAsia" w:hAnsiTheme="majorHAnsi" w:cstheme="majorBidi"/>
      <w:i/>
      <w:iCs/>
      <w:color w:val="243F60" w:themeColor="accent1" w:themeShade="7F"/>
      <w:sz w:val="24"/>
      <w:szCs w:val="24"/>
      <w:lang w:eastAsia="pl-PL"/>
    </w:rPr>
  </w:style>
  <w:style w:type="character" w:customStyle="1" w:styleId="Nagwek7Znak">
    <w:name w:val="Nagłówek 7 Znak"/>
    <w:basedOn w:val="Domylnaczcionkaakapitu"/>
    <w:link w:val="Nagwek7"/>
    <w:uiPriority w:val="9"/>
    <w:semiHidden/>
    <w:rsid w:val="00FD7C9E"/>
    <w:rPr>
      <w:rFonts w:asciiTheme="majorHAnsi" w:eastAsiaTheme="majorEastAsia" w:hAnsiTheme="majorHAnsi" w:cstheme="majorBidi"/>
      <w:i/>
      <w:iCs/>
      <w:color w:val="404040" w:themeColor="text1" w:themeTint="BF"/>
      <w:sz w:val="24"/>
      <w:szCs w:val="24"/>
      <w:lang w:eastAsia="pl-PL"/>
    </w:rPr>
  </w:style>
  <w:style w:type="paragraph" w:styleId="Stopka">
    <w:name w:val="footer"/>
    <w:basedOn w:val="Normalny"/>
    <w:link w:val="StopkaZnak"/>
    <w:uiPriority w:val="99"/>
    <w:unhideWhenUsed/>
    <w:rsid w:val="006F019D"/>
    <w:pPr>
      <w:tabs>
        <w:tab w:val="center" w:pos="4536"/>
        <w:tab w:val="right" w:pos="9072"/>
      </w:tabs>
    </w:pPr>
  </w:style>
  <w:style w:type="character" w:customStyle="1" w:styleId="StopkaZnak">
    <w:name w:val="Stopka Znak"/>
    <w:basedOn w:val="Domylnaczcionkaakapitu"/>
    <w:link w:val="Stopka"/>
    <w:uiPriority w:val="99"/>
    <w:rsid w:val="006F019D"/>
    <w:rPr>
      <w:rFonts w:ascii="Calibri" w:eastAsia="Times New Roman" w:hAnsi="Calibri" w:cs="Times New Roman"/>
      <w:sz w:val="24"/>
      <w:szCs w:val="24"/>
      <w:lang w:eastAsia="pl-PL"/>
    </w:rPr>
  </w:style>
  <w:style w:type="character" w:styleId="Odwoaniedokomentarza">
    <w:name w:val="annotation reference"/>
    <w:basedOn w:val="Domylnaczcionkaakapitu"/>
    <w:uiPriority w:val="99"/>
    <w:unhideWhenUsed/>
    <w:qFormat/>
    <w:rsid w:val="008F28E2"/>
    <w:rPr>
      <w:sz w:val="16"/>
      <w:szCs w:val="16"/>
    </w:rPr>
  </w:style>
  <w:style w:type="paragraph" w:styleId="Tekstkomentarza">
    <w:name w:val="annotation text"/>
    <w:basedOn w:val="Normalny"/>
    <w:link w:val="TekstkomentarzaZnak"/>
    <w:uiPriority w:val="99"/>
    <w:unhideWhenUsed/>
    <w:qFormat/>
    <w:rsid w:val="008F28E2"/>
    <w:rPr>
      <w:sz w:val="20"/>
      <w:szCs w:val="20"/>
    </w:rPr>
  </w:style>
  <w:style w:type="character" w:customStyle="1" w:styleId="TekstkomentarzaZnak">
    <w:name w:val="Tekst komentarza Znak"/>
    <w:basedOn w:val="Domylnaczcionkaakapitu"/>
    <w:link w:val="Tekstkomentarza"/>
    <w:uiPriority w:val="99"/>
    <w:qFormat/>
    <w:rsid w:val="008F28E2"/>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F28E2"/>
    <w:rPr>
      <w:b/>
      <w:bCs/>
    </w:rPr>
  </w:style>
  <w:style w:type="character" w:customStyle="1" w:styleId="TematkomentarzaZnak">
    <w:name w:val="Temat komentarza Znak"/>
    <w:basedOn w:val="TekstkomentarzaZnak"/>
    <w:link w:val="Tematkomentarza"/>
    <w:uiPriority w:val="99"/>
    <w:semiHidden/>
    <w:rsid w:val="008F28E2"/>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8F28E2"/>
    <w:rPr>
      <w:rFonts w:ascii="Segoe UI" w:hAnsi="Segoe UI" w:cs="Segoe UI"/>
      <w:sz w:val="18"/>
      <w:szCs w:val="18"/>
    </w:rPr>
  </w:style>
  <w:style w:type="character" w:customStyle="1" w:styleId="TekstdymkaZnak">
    <w:name w:val="Tekst dymka Znak"/>
    <w:basedOn w:val="Domylnaczcionkaakapitu"/>
    <w:link w:val="Tekstdymka"/>
    <w:uiPriority w:val="99"/>
    <w:semiHidden/>
    <w:rsid w:val="008F28E2"/>
    <w:rPr>
      <w:rFonts w:ascii="Segoe UI" w:eastAsia="Times New Roman" w:hAnsi="Segoe UI" w:cs="Segoe UI"/>
      <w:sz w:val="18"/>
      <w:szCs w:val="18"/>
      <w:lang w:eastAsia="pl-PL"/>
    </w:rPr>
  </w:style>
  <w:style w:type="paragraph" w:styleId="Tekstprzypisudolnego">
    <w:name w:val="footnote text"/>
    <w:basedOn w:val="Normalny"/>
    <w:link w:val="TekstprzypisudolnegoZnak"/>
    <w:uiPriority w:val="99"/>
    <w:semiHidden/>
    <w:unhideWhenUsed/>
    <w:rsid w:val="0059089A"/>
    <w:rPr>
      <w:sz w:val="20"/>
      <w:szCs w:val="20"/>
    </w:rPr>
  </w:style>
  <w:style w:type="character" w:customStyle="1" w:styleId="TekstprzypisudolnegoZnak">
    <w:name w:val="Tekst przypisu dolnego Znak"/>
    <w:basedOn w:val="Domylnaczcionkaakapitu"/>
    <w:link w:val="Tekstprzypisudolnego"/>
    <w:uiPriority w:val="99"/>
    <w:semiHidden/>
    <w:rsid w:val="0059089A"/>
    <w:rPr>
      <w:rFonts w:ascii="Calibri" w:eastAsia="Times New Roman" w:hAnsi="Calibri" w:cs="Times New Roman"/>
      <w:sz w:val="20"/>
      <w:szCs w:val="20"/>
      <w:lang w:eastAsia="pl-PL"/>
    </w:rPr>
  </w:style>
  <w:style w:type="character" w:styleId="Odwoanieprzypisudolnego">
    <w:name w:val="footnote reference"/>
    <w:basedOn w:val="Domylnaczcionkaakapitu"/>
    <w:uiPriority w:val="99"/>
    <w:semiHidden/>
    <w:unhideWhenUsed/>
    <w:rsid w:val="0059089A"/>
    <w:rPr>
      <w:vertAlign w:val="superscript"/>
    </w:rPr>
  </w:style>
  <w:style w:type="character" w:customStyle="1" w:styleId="AkapitzlistZnak">
    <w:name w:val="Akapit z listą Znak"/>
    <w:link w:val="Akapitzlist"/>
    <w:uiPriority w:val="34"/>
    <w:qFormat/>
    <w:locked/>
    <w:rsid w:val="00D407DD"/>
    <w:rPr>
      <w:rFonts w:ascii="Arial" w:eastAsia="Times New Roman" w:hAnsi="Arial" w:cs="Times New Roman"/>
      <w:sz w:val="20"/>
      <w:szCs w:val="24"/>
      <w:lang w:eastAsia="pl-PL"/>
    </w:rPr>
  </w:style>
  <w:style w:type="character" w:styleId="Hipercze">
    <w:name w:val="Hyperlink"/>
    <w:basedOn w:val="Domylnaczcionkaakapitu"/>
    <w:uiPriority w:val="99"/>
    <w:unhideWhenUsed/>
    <w:rsid w:val="00147B8F"/>
    <w:rPr>
      <w:color w:val="0000FF" w:themeColor="hyperlink"/>
      <w:u w:val="single"/>
    </w:rPr>
  </w:style>
  <w:style w:type="character" w:customStyle="1" w:styleId="Bodytext2">
    <w:name w:val="Body text (2)_"/>
    <w:link w:val="Bodytext21"/>
    <w:qFormat/>
    <w:rsid w:val="00A660CB"/>
    <w:rPr>
      <w:rFonts w:ascii="Arial" w:hAnsi="Arial"/>
      <w:b/>
      <w:bCs/>
      <w:shd w:val="clear" w:color="auto" w:fill="FFFFFF"/>
    </w:rPr>
  </w:style>
  <w:style w:type="paragraph" w:customStyle="1" w:styleId="Bodytext21">
    <w:name w:val="Body text (2)1"/>
    <w:basedOn w:val="Normalny"/>
    <w:link w:val="Bodytext2"/>
    <w:qFormat/>
    <w:rsid w:val="00A660CB"/>
    <w:pPr>
      <w:shd w:val="clear" w:color="auto" w:fill="FFFFFF"/>
      <w:suppressAutoHyphens/>
      <w:spacing w:after="900" w:line="240" w:lineRule="atLeast"/>
      <w:ind w:hanging="700"/>
      <w:jc w:val="center"/>
    </w:pPr>
    <w:rPr>
      <w:rFonts w:ascii="Arial" w:eastAsiaTheme="minorHAnsi" w:hAnsi="Arial" w:cstheme="minorBidi"/>
      <w:b/>
      <w:bCs/>
      <w:sz w:val="22"/>
      <w:szCs w:val="22"/>
      <w:shd w:val="clear" w:color="auto" w:fill="FFFFFF"/>
      <w:lang w:eastAsia="en-US"/>
    </w:rPr>
  </w:style>
  <w:style w:type="paragraph" w:styleId="Poprawka">
    <w:name w:val="Revision"/>
    <w:hidden/>
    <w:uiPriority w:val="99"/>
    <w:semiHidden/>
    <w:rsid w:val="00417437"/>
    <w:pPr>
      <w:spacing w:after="0" w:line="240" w:lineRule="auto"/>
    </w:pPr>
    <w:rPr>
      <w:rFonts w:ascii="Calibri" w:eastAsia="Times New Roman" w:hAnsi="Calibri"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189281">
      <w:bodyDiv w:val="1"/>
      <w:marLeft w:val="0"/>
      <w:marRight w:val="0"/>
      <w:marTop w:val="0"/>
      <w:marBottom w:val="0"/>
      <w:divBdr>
        <w:top w:val="none" w:sz="0" w:space="0" w:color="auto"/>
        <w:left w:val="none" w:sz="0" w:space="0" w:color="auto"/>
        <w:bottom w:val="none" w:sz="0" w:space="0" w:color="auto"/>
        <w:right w:val="none" w:sz="0" w:space="0" w:color="auto"/>
      </w:divBdr>
      <w:divsChild>
        <w:div w:id="1918323220">
          <w:marLeft w:val="0"/>
          <w:marRight w:val="0"/>
          <w:marTop w:val="0"/>
          <w:marBottom w:val="0"/>
          <w:divBdr>
            <w:top w:val="none" w:sz="0" w:space="0" w:color="auto"/>
            <w:left w:val="none" w:sz="0" w:space="0" w:color="auto"/>
            <w:bottom w:val="none" w:sz="0" w:space="0" w:color="auto"/>
            <w:right w:val="none" w:sz="0" w:space="0" w:color="auto"/>
          </w:divBdr>
        </w:div>
        <w:div w:id="243414042">
          <w:marLeft w:val="0"/>
          <w:marRight w:val="0"/>
          <w:marTop w:val="0"/>
          <w:marBottom w:val="0"/>
          <w:divBdr>
            <w:top w:val="none" w:sz="0" w:space="0" w:color="auto"/>
            <w:left w:val="none" w:sz="0" w:space="0" w:color="auto"/>
            <w:bottom w:val="none" w:sz="0" w:space="0" w:color="auto"/>
            <w:right w:val="none" w:sz="0" w:space="0" w:color="auto"/>
          </w:divBdr>
        </w:div>
        <w:div w:id="1718554064">
          <w:marLeft w:val="0"/>
          <w:marRight w:val="0"/>
          <w:marTop w:val="0"/>
          <w:marBottom w:val="0"/>
          <w:divBdr>
            <w:top w:val="none" w:sz="0" w:space="0" w:color="auto"/>
            <w:left w:val="none" w:sz="0" w:space="0" w:color="auto"/>
            <w:bottom w:val="none" w:sz="0" w:space="0" w:color="auto"/>
            <w:right w:val="none" w:sz="0" w:space="0" w:color="auto"/>
          </w:divBdr>
        </w:div>
        <w:div w:id="12852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ktur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2432D-C849-4981-81BC-1ADE9262A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30</Pages>
  <Words>11028</Words>
  <Characters>66171</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Macke</dc:creator>
  <cp:lastModifiedBy>Marta Kiszewska</cp:lastModifiedBy>
  <cp:revision>11</cp:revision>
  <cp:lastPrinted>2024-08-09T09:16:00Z</cp:lastPrinted>
  <dcterms:created xsi:type="dcterms:W3CDTF">2024-08-13T11:39:00Z</dcterms:created>
  <dcterms:modified xsi:type="dcterms:W3CDTF">2024-08-14T08:06:00Z</dcterms:modified>
</cp:coreProperties>
</file>