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A81A" w14:textId="77777777" w:rsidR="00E46B25" w:rsidRPr="001072A4" w:rsidRDefault="00E46B25" w:rsidP="00E46B25">
      <w:pPr>
        <w:widowControl/>
        <w:suppressAutoHyphens w:val="0"/>
        <w:autoSpaceDE w:val="0"/>
        <w:jc w:val="right"/>
        <w:rPr>
          <w:rFonts w:ascii="Arial" w:eastAsia="Times New Roman" w:hAnsi="Arial" w:cs="Arial"/>
          <w:b/>
          <w:bCs/>
          <w:iCs/>
          <w:kern w:val="0"/>
          <w:sz w:val="18"/>
          <w:szCs w:val="18"/>
          <w:lang w:eastAsia="pl-PL"/>
        </w:rPr>
      </w:pPr>
      <w:r w:rsidRPr="001072A4">
        <w:rPr>
          <w:rFonts w:ascii="Arial" w:eastAsia="Times New Roman" w:hAnsi="Arial" w:cs="Arial"/>
          <w:b/>
          <w:bCs/>
          <w:iCs/>
          <w:kern w:val="0"/>
          <w:sz w:val="18"/>
          <w:szCs w:val="18"/>
          <w:lang w:eastAsia="pl-PL"/>
        </w:rPr>
        <w:t>Załącznik nr 3</w:t>
      </w:r>
    </w:p>
    <w:p w14:paraId="409BD7EB" w14:textId="77777777" w:rsidR="00E46B25" w:rsidRDefault="00E46B25" w:rsidP="00E46B25">
      <w:pPr>
        <w:widowControl/>
        <w:suppressAutoHyphens w:val="0"/>
        <w:autoSpaceDE w:val="0"/>
        <w:jc w:val="right"/>
        <w:rPr>
          <w:rFonts w:ascii="Arial" w:eastAsia="Times New Roman" w:hAnsi="Arial" w:cs="Arial"/>
          <w:b/>
          <w:bCs/>
          <w:iCs/>
          <w:kern w:val="0"/>
          <w:sz w:val="18"/>
          <w:szCs w:val="18"/>
          <w:lang w:eastAsia="pl-PL"/>
        </w:rPr>
      </w:pPr>
      <w:r w:rsidRPr="001072A4">
        <w:rPr>
          <w:rFonts w:ascii="Arial" w:eastAsia="Times New Roman" w:hAnsi="Arial" w:cs="Arial"/>
          <w:b/>
          <w:bCs/>
          <w:iCs/>
          <w:kern w:val="0"/>
          <w:sz w:val="18"/>
          <w:szCs w:val="18"/>
          <w:lang w:eastAsia="pl-PL"/>
        </w:rPr>
        <w:t>Wzór umowy</w:t>
      </w:r>
    </w:p>
    <w:p w14:paraId="008DFB59" w14:textId="22BCF628" w:rsidR="003B2E9B" w:rsidRDefault="003B2E9B" w:rsidP="00E46B25">
      <w:pPr>
        <w:widowControl/>
        <w:suppressAutoHyphens w:val="0"/>
        <w:autoSpaceDE w:val="0"/>
        <w:jc w:val="right"/>
        <w:rPr>
          <w:rFonts w:ascii="Arial" w:eastAsia="Times New Roman" w:hAnsi="Arial" w:cs="Arial"/>
          <w:b/>
          <w:bCs/>
          <w:iCs/>
          <w:color w:val="FF0000"/>
          <w:kern w:val="0"/>
          <w:sz w:val="18"/>
          <w:szCs w:val="18"/>
          <w:lang w:eastAsia="pl-PL"/>
        </w:rPr>
      </w:pPr>
      <w:r w:rsidRPr="003B2E9B">
        <w:rPr>
          <w:rFonts w:ascii="Arial" w:eastAsia="Times New Roman" w:hAnsi="Arial" w:cs="Arial"/>
          <w:b/>
          <w:bCs/>
          <w:iCs/>
          <w:color w:val="FF0000"/>
          <w:kern w:val="0"/>
          <w:sz w:val="18"/>
          <w:szCs w:val="18"/>
          <w:lang w:eastAsia="pl-PL"/>
        </w:rPr>
        <w:t>Modyfikacja §4 dodanie ust.9</w:t>
      </w:r>
    </w:p>
    <w:p w14:paraId="78E94D30" w14:textId="159E8BB0" w:rsidR="003B2E9B" w:rsidRDefault="003B2E9B" w:rsidP="00E46B25">
      <w:pPr>
        <w:widowControl/>
        <w:suppressAutoHyphens w:val="0"/>
        <w:autoSpaceDE w:val="0"/>
        <w:jc w:val="right"/>
        <w:rPr>
          <w:rFonts w:ascii="Arial" w:eastAsia="Times New Roman" w:hAnsi="Arial" w:cs="Arial"/>
          <w:b/>
          <w:bCs/>
          <w:iCs/>
          <w:color w:val="FF0000"/>
          <w:kern w:val="0"/>
          <w:sz w:val="18"/>
          <w:szCs w:val="18"/>
          <w:lang w:eastAsia="pl-PL"/>
        </w:rPr>
      </w:pPr>
      <w:r>
        <w:rPr>
          <w:rFonts w:ascii="Arial" w:eastAsia="Times New Roman" w:hAnsi="Arial" w:cs="Arial"/>
          <w:b/>
          <w:bCs/>
          <w:iCs/>
          <w:color w:val="FF0000"/>
          <w:kern w:val="0"/>
          <w:sz w:val="18"/>
          <w:szCs w:val="18"/>
          <w:lang w:eastAsia="pl-PL"/>
        </w:rPr>
        <w:t>§ 4 ust.5 zmiana</w:t>
      </w:r>
    </w:p>
    <w:p w14:paraId="2086DF8A" w14:textId="376A22C7" w:rsidR="003B2E9B" w:rsidRDefault="003B2E9B" w:rsidP="00E46B25">
      <w:pPr>
        <w:widowControl/>
        <w:suppressAutoHyphens w:val="0"/>
        <w:autoSpaceDE w:val="0"/>
        <w:jc w:val="right"/>
        <w:rPr>
          <w:rFonts w:ascii="Arial" w:eastAsia="Times New Roman" w:hAnsi="Arial" w:cs="Arial"/>
          <w:b/>
          <w:bCs/>
          <w:iCs/>
          <w:color w:val="FF0000"/>
          <w:kern w:val="0"/>
          <w:sz w:val="18"/>
          <w:szCs w:val="18"/>
          <w:lang w:eastAsia="pl-PL"/>
        </w:rPr>
      </w:pPr>
      <w:r>
        <w:rPr>
          <w:rFonts w:ascii="Arial" w:eastAsia="Times New Roman" w:hAnsi="Arial" w:cs="Arial"/>
          <w:b/>
          <w:bCs/>
          <w:iCs/>
          <w:color w:val="FF0000"/>
          <w:kern w:val="0"/>
          <w:sz w:val="18"/>
          <w:szCs w:val="18"/>
          <w:lang w:eastAsia="pl-PL"/>
        </w:rPr>
        <w:t>§ 1 ust. 5 zmiana</w:t>
      </w:r>
    </w:p>
    <w:p w14:paraId="5D778291" w14:textId="36CAEAF8" w:rsidR="003B1BE0" w:rsidRDefault="003B1BE0" w:rsidP="00E46B25">
      <w:pPr>
        <w:widowControl/>
        <w:suppressAutoHyphens w:val="0"/>
        <w:autoSpaceDE w:val="0"/>
        <w:jc w:val="right"/>
        <w:rPr>
          <w:rFonts w:ascii="Arial" w:eastAsia="Times New Roman" w:hAnsi="Arial" w:cs="Arial"/>
          <w:b/>
          <w:bCs/>
          <w:iCs/>
          <w:color w:val="FF0000"/>
          <w:kern w:val="0"/>
          <w:sz w:val="18"/>
          <w:szCs w:val="18"/>
          <w:lang w:eastAsia="pl-PL"/>
        </w:rPr>
      </w:pPr>
      <w:r>
        <w:rPr>
          <w:rFonts w:ascii="Arial" w:eastAsia="Times New Roman" w:hAnsi="Arial" w:cs="Arial"/>
          <w:b/>
          <w:bCs/>
          <w:iCs/>
          <w:color w:val="FF0000"/>
          <w:kern w:val="0"/>
          <w:sz w:val="18"/>
          <w:szCs w:val="18"/>
          <w:lang w:eastAsia="pl-PL"/>
        </w:rPr>
        <w:t xml:space="preserve">Nowy załącznik - </w:t>
      </w:r>
      <w:proofErr w:type="spellStart"/>
      <w:r>
        <w:rPr>
          <w:rFonts w:ascii="Arial" w:eastAsia="Times New Roman" w:hAnsi="Arial" w:cs="Arial"/>
          <w:b/>
          <w:bCs/>
          <w:iCs/>
          <w:color w:val="FF0000"/>
          <w:kern w:val="0"/>
          <w:sz w:val="18"/>
          <w:szCs w:val="18"/>
          <w:lang w:eastAsia="pl-PL"/>
        </w:rPr>
        <w:t>Zał</w:t>
      </w:r>
      <w:proofErr w:type="spellEnd"/>
      <w:r>
        <w:rPr>
          <w:rFonts w:ascii="Arial" w:eastAsia="Times New Roman" w:hAnsi="Arial" w:cs="Arial"/>
          <w:b/>
          <w:bCs/>
          <w:iCs/>
          <w:color w:val="FF0000"/>
          <w:kern w:val="0"/>
          <w:sz w:val="18"/>
          <w:szCs w:val="18"/>
          <w:lang w:eastAsia="pl-PL"/>
        </w:rPr>
        <w:t xml:space="preserve"> nr 2</w:t>
      </w:r>
    </w:p>
    <w:p w14:paraId="2CA6530B" w14:textId="57DBA62B" w:rsidR="00BD1B9A" w:rsidRPr="003B2E9B" w:rsidRDefault="00BD1B9A" w:rsidP="00E46B25">
      <w:pPr>
        <w:widowControl/>
        <w:suppressAutoHyphens w:val="0"/>
        <w:autoSpaceDE w:val="0"/>
        <w:jc w:val="right"/>
        <w:rPr>
          <w:rFonts w:ascii="Arial" w:eastAsia="Times New Roman" w:hAnsi="Arial" w:cs="Arial"/>
          <w:b/>
          <w:bCs/>
          <w:iCs/>
          <w:color w:val="FF0000"/>
          <w:kern w:val="0"/>
          <w:sz w:val="18"/>
          <w:szCs w:val="18"/>
          <w:lang w:eastAsia="pl-PL"/>
        </w:rPr>
      </w:pPr>
      <w:r>
        <w:rPr>
          <w:rFonts w:ascii="Arial" w:eastAsia="Times New Roman" w:hAnsi="Arial" w:cs="Arial"/>
          <w:b/>
          <w:bCs/>
          <w:iCs/>
          <w:color w:val="FF0000"/>
          <w:kern w:val="0"/>
          <w:sz w:val="18"/>
          <w:szCs w:val="18"/>
          <w:lang w:eastAsia="pl-PL"/>
        </w:rPr>
        <w:t>§ 1 nowy ust.6 i zmian numeracji</w:t>
      </w:r>
    </w:p>
    <w:p w14:paraId="35B7308F" w14:textId="41EF5AC7" w:rsidR="00E46B25" w:rsidRPr="001072A4" w:rsidRDefault="00E46B25" w:rsidP="00E46B25">
      <w:pPr>
        <w:widowControl/>
        <w:suppressAutoHyphens w:val="0"/>
        <w:jc w:val="center"/>
        <w:rPr>
          <w:rFonts w:ascii="Arial" w:eastAsia="Times New Roman" w:hAnsi="Arial" w:cs="Arial"/>
          <w:kern w:val="0"/>
          <w:sz w:val="19"/>
          <w:szCs w:val="24"/>
          <w:lang w:eastAsia="pl-PL"/>
        </w:rPr>
      </w:pPr>
      <w:r w:rsidRPr="001072A4">
        <w:rPr>
          <w:rFonts w:ascii="Arial" w:eastAsia="Times New Roman" w:hAnsi="Arial" w:cs="Arial"/>
          <w:b/>
          <w:smallCaps/>
          <w:kern w:val="0"/>
          <w:sz w:val="19"/>
          <w:szCs w:val="36"/>
          <w:lang w:eastAsia="pl-PL"/>
        </w:rPr>
        <w:t>Umowa Nr</w:t>
      </w:r>
      <w:r w:rsidRPr="001072A4">
        <w:rPr>
          <w:rFonts w:ascii="Arial" w:eastAsia="Times New Roman" w:hAnsi="Arial" w:cs="Arial"/>
          <w:b/>
          <w:kern w:val="0"/>
          <w:sz w:val="19"/>
          <w:szCs w:val="36"/>
          <w:lang w:eastAsia="pl-PL"/>
        </w:rPr>
        <w:t xml:space="preserve">   /202</w:t>
      </w:r>
      <w:r w:rsidR="006B2A0A">
        <w:rPr>
          <w:rFonts w:ascii="Arial" w:eastAsia="Times New Roman" w:hAnsi="Arial" w:cs="Arial"/>
          <w:b/>
          <w:kern w:val="0"/>
          <w:sz w:val="19"/>
          <w:szCs w:val="36"/>
          <w:lang w:eastAsia="pl-PL"/>
        </w:rPr>
        <w:t>4</w:t>
      </w:r>
    </w:p>
    <w:p w14:paraId="4FCE9DCA" w14:textId="6E9F99DA" w:rsidR="00E46B25" w:rsidRPr="001072A4" w:rsidRDefault="00E46B25" w:rsidP="00E46B25">
      <w:pPr>
        <w:widowControl/>
        <w:suppressAutoHyphens w:val="0"/>
        <w:jc w:val="both"/>
        <w:rPr>
          <w:rFonts w:ascii="Arial" w:eastAsia="Times New Roman" w:hAnsi="Arial" w:cs="Arial"/>
          <w:b/>
          <w:i/>
          <w:kern w:val="0"/>
          <w:sz w:val="19"/>
          <w:szCs w:val="24"/>
          <w:lang w:eastAsia="pl-PL"/>
        </w:rPr>
      </w:pPr>
      <w:r w:rsidRPr="001072A4">
        <w:rPr>
          <w:rFonts w:ascii="Arial" w:eastAsia="Times New Roman" w:hAnsi="Arial" w:cs="Arial"/>
          <w:kern w:val="0"/>
          <w:sz w:val="19"/>
          <w:szCs w:val="24"/>
          <w:lang w:eastAsia="pl-PL"/>
        </w:rPr>
        <w:t xml:space="preserve">zawarta w dniu </w:t>
      </w:r>
      <w:r w:rsidRPr="001072A4">
        <w:rPr>
          <w:rFonts w:ascii="Arial" w:eastAsia="Times New Roman" w:hAnsi="Arial" w:cs="Arial"/>
          <w:b/>
          <w:bCs/>
          <w:kern w:val="0"/>
          <w:sz w:val="19"/>
          <w:szCs w:val="24"/>
          <w:lang w:eastAsia="pl-PL"/>
        </w:rPr>
        <w:t>............ 202</w:t>
      </w:r>
      <w:r w:rsidR="006B2A0A">
        <w:rPr>
          <w:rFonts w:ascii="Arial" w:eastAsia="Times New Roman" w:hAnsi="Arial" w:cs="Arial"/>
          <w:b/>
          <w:bCs/>
          <w:kern w:val="0"/>
          <w:sz w:val="19"/>
          <w:szCs w:val="24"/>
          <w:lang w:eastAsia="pl-PL"/>
        </w:rPr>
        <w:t>4</w:t>
      </w:r>
      <w:r w:rsidRPr="001072A4">
        <w:rPr>
          <w:rFonts w:ascii="Arial" w:eastAsia="Times New Roman" w:hAnsi="Arial" w:cs="Arial"/>
          <w:kern w:val="0"/>
          <w:sz w:val="19"/>
          <w:szCs w:val="24"/>
          <w:lang w:eastAsia="pl-PL"/>
        </w:rPr>
        <w:t xml:space="preserve"> roku w Tarnowie </w:t>
      </w:r>
      <w:r w:rsidRPr="001072A4">
        <w:rPr>
          <w:rFonts w:ascii="Arial" w:eastAsia="Times New Roman" w:hAnsi="Arial" w:cs="Arial"/>
          <w:bCs/>
          <w:kern w:val="0"/>
          <w:sz w:val="19"/>
          <w:szCs w:val="24"/>
          <w:lang w:eastAsia="pl-PL"/>
        </w:rPr>
        <w:t>pomiędzy:</w:t>
      </w:r>
      <w:r w:rsidRPr="001072A4">
        <w:rPr>
          <w:rFonts w:ascii="Arial" w:eastAsia="Times New Roman" w:hAnsi="Arial" w:cs="Arial"/>
          <w:b/>
          <w:i/>
          <w:kern w:val="0"/>
          <w:sz w:val="19"/>
          <w:szCs w:val="24"/>
          <w:lang w:eastAsia="pl-PL"/>
        </w:rPr>
        <w:t xml:space="preserve"> </w:t>
      </w:r>
    </w:p>
    <w:p w14:paraId="44881EEE" w14:textId="77777777" w:rsidR="00E46B25" w:rsidRPr="001072A4" w:rsidRDefault="00E46B25" w:rsidP="00E46B25">
      <w:pPr>
        <w:widowControl/>
        <w:suppressAutoHyphens w:val="0"/>
        <w:jc w:val="both"/>
        <w:rPr>
          <w:rFonts w:ascii="Arial" w:eastAsia="Times New Roman" w:hAnsi="Arial" w:cs="Arial"/>
          <w:b/>
          <w:i/>
          <w:kern w:val="0"/>
          <w:sz w:val="19"/>
          <w:szCs w:val="24"/>
          <w:lang w:eastAsia="pl-PL"/>
        </w:rPr>
      </w:pPr>
    </w:p>
    <w:p w14:paraId="3517746B" w14:textId="77777777" w:rsidR="00E46B25" w:rsidRPr="001072A4" w:rsidRDefault="00E46B25" w:rsidP="00E46B25">
      <w:pPr>
        <w:widowControl/>
        <w:suppressAutoHyphens w:val="0"/>
        <w:jc w:val="both"/>
        <w:rPr>
          <w:rFonts w:ascii="Arial" w:eastAsia="Times New Roman" w:hAnsi="Arial" w:cs="Arial"/>
          <w:kern w:val="0"/>
          <w:sz w:val="19"/>
          <w:szCs w:val="24"/>
          <w:lang w:eastAsia="pl-PL"/>
        </w:rPr>
      </w:pPr>
      <w:r w:rsidRPr="001072A4">
        <w:rPr>
          <w:rFonts w:ascii="Arial" w:eastAsia="Times New Roman" w:hAnsi="Arial" w:cs="Arial"/>
          <w:b/>
          <w:bCs/>
          <w:i/>
          <w:smallCaps/>
          <w:kern w:val="0"/>
          <w:sz w:val="19"/>
          <w:szCs w:val="24"/>
          <w:lang w:eastAsia="pl-PL"/>
        </w:rPr>
        <w:t>Szpitalem Wojewódzkim im. Św. Łukasza SP ZOZ w Tarnowie</w:t>
      </w:r>
      <w:r w:rsidRPr="001072A4">
        <w:rPr>
          <w:rFonts w:ascii="Arial" w:eastAsia="Times New Roman" w:hAnsi="Arial" w:cs="Arial"/>
          <w:b/>
          <w:bCs/>
          <w:kern w:val="0"/>
          <w:sz w:val="19"/>
          <w:szCs w:val="24"/>
          <w:lang w:eastAsia="pl-PL"/>
        </w:rPr>
        <w:t>, ul. Lwowska 178a, 33-100 Tarnów</w:t>
      </w:r>
      <w:r w:rsidRPr="001072A4">
        <w:rPr>
          <w:rFonts w:ascii="Arial" w:eastAsia="Times New Roman" w:hAnsi="Arial" w:cs="Arial"/>
          <w:kern w:val="0"/>
          <w:sz w:val="19"/>
          <w:szCs w:val="24"/>
          <w:lang w:eastAsia="pl-PL"/>
        </w:rPr>
        <w:t xml:space="preserve">, wpisanym do Rejestru Podmiotów Prowadzących Działalność  Leczniczą  pod nr  000000005908 W-12 oraz  w Sądzie Rejonowym dla Krakowa – Śródmieścia XII Wydział Gospodarczy KRS pod </w:t>
      </w:r>
      <w:r w:rsidRPr="001072A4">
        <w:rPr>
          <w:rFonts w:ascii="Arial" w:eastAsia="Times New Roman" w:hAnsi="Arial" w:cs="Arial"/>
          <w:kern w:val="0"/>
          <w:sz w:val="19"/>
          <w:szCs w:val="24"/>
          <w:lang w:eastAsia="pl-PL"/>
        </w:rPr>
        <w:br/>
        <w:t>nr  0000027124, NIP nr  873-27-13-732  , REGON nr 850052740   reprezentowanym przez:</w:t>
      </w:r>
    </w:p>
    <w:p w14:paraId="5FD9EC2F" w14:textId="77777777" w:rsidR="00E46B25" w:rsidRPr="001072A4" w:rsidRDefault="00E46B25" w:rsidP="00E46B25">
      <w:pPr>
        <w:widowControl/>
        <w:suppressAutoHyphens w:val="0"/>
        <w:ind w:hanging="360"/>
        <w:jc w:val="both"/>
        <w:rPr>
          <w:rFonts w:ascii="Arial" w:eastAsia="Times New Roman" w:hAnsi="Arial" w:cs="Arial"/>
          <w:kern w:val="0"/>
          <w:sz w:val="19"/>
          <w:szCs w:val="24"/>
          <w:lang w:eastAsia="pl-PL"/>
        </w:rPr>
      </w:pPr>
    </w:p>
    <w:p w14:paraId="4646B392" w14:textId="77777777" w:rsidR="00E46B25" w:rsidRPr="001072A4" w:rsidRDefault="00E46B25" w:rsidP="00E46B25">
      <w:pPr>
        <w:widowControl/>
        <w:suppressAutoHyphens w:val="0"/>
        <w:jc w:val="both"/>
        <w:rPr>
          <w:rFonts w:ascii="Arial" w:eastAsia="Times New Roman" w:hAnsi="Arial" w:cs="Arial"/>
          <w:b/>
          <w:smallCaps/>
          <w:kern w:val="0"/>
          <w:sz w:val="19"/>
          <w:szCs w:val="19"/>
          <w:lang w:eastAsia="pl-PL"/>
        </w:rPr>
      </w:pPr>
      <w:r w:rsidRPr="001072A4">
        <w:rPr>
          <w:rFonts w:ascii="Arial" w:eastAsia="Times New Roman" w:hAnsi="Arial" w:cs="Arial"/>
          <w:b/>
          <w:smallCaps/>
          <w:kern w:val="0"/>
          <w:sz w:val="19"/>
          <w:szCs w:val="19"/>
          <w:lang w:eastAsia="pl-PL"/>
        </w:rPr>
        <w:t xml:space="preserve">Anna Czech </w:t>
      </w:r>
      <w:r w:rsidRPr="001072A4">
        <w:rPr>
          <w:rFonts w:ascii="Arial" w:eastAsia="Times New Roman" w:hAnsi="Arial" w:cs="Arial"/>
          <w:b/>
          <w:smallCaps/>
          <w:kern w:val="0"/>
          <w:sz w:val="19"/>
          <w:szCs w:val="19"/>
          <w:lang w:eastAsia="pl-PL"/>
        </w:rPr>
        <w:tab/>
      </w:r>
      <w:r w:rsidRPr="001072A4">
        <w:rPr>
          <w:rFonts w:ascii="Arial" w:eastAsia="Times New Roman" w:hAnsi="Arial" w:cs="Arial"/>
          <w:b/>
          <w:smallCaps/>
          <w:kern w:val="0"/>
          <w:sz w:val="19"/>
          <w:szCs w:val="19"/>
          <w:lang w:eastAsia="pl-PL"/>
        </w:rPr>
        <w:tab/>
        <w:t xml:space="preserve">- Dyrektor Szpitala </w:t>
      </w:r>
    </w:p>
    <w:p w14:paraId="2163C27B" w14:textId="77777777" w:rsidR="00E46B25" w:rsidRPr="001072A4" w:rsidRDefault="00E46B25" w:rsidP="00E46B25">
      <w:pPr>
        <w:widowControl/>
        <w:suppressAutoHyphens w:val="0"/>
        <w:jc w:val="both"/>
        <w:rPr>
          <w:rFonts w:ascii="Arial" w:eastAsia="Times New Roman" w:hAnsi="Arial" w:cs="Arial"/>
          <w:b/>
          <w:smallCaps/>
          <w:kern w:val="0"/>
          <w:sz w:val="19"/>
          <w:szCs w:val="19"/>
          <w:lang w:eastAsia="pl-PL"/>
        </w:rPr>
      </w:pPr>
      <w:r w:rsidRPr="001072A4">
        <w:rPr>
          <w:rFonts w:ascii="Arial" w:eastAsia="Times New Roman" w:hAnsi="Arial" w:cs="Arial"/>
          <w:kern w:val="0"/>
          <w:sz w:val="19"/>
          <w:szCs w:val="19"/>
          <w:lang w:eastAsia="pl-PL"/>
        </w:rPr>
        <w:t>zwanym w dalszej części umowy</w:t>
      </w:r>
      <w:r w:rsidRPr="001072A4">
        <w:rPr>
          <w:rFonts w:ascii="Arial" w:eastAsia="Times New Roman" w:hAnsi="Arial" w:cs="Arial"/>
          <w:b/>
          <w:smallCaps/>
          <w:kern w:val="0"/>
          <w:sz w:val="19"/>
          <w:szCs w:val="19"/>
          <w:lang w:eastAsia="pl-PL"/>
        </w:rPr>
        <w:t xml:space="preserve"> „</w:t>
      </w:r>
      <w:r w:rsidRPr="001072A4">
        <w:rPr>
          <w:rFonts w:ascii="Arial" w:eastAsia="Times New Roman" w:hAnsi="Arial" w:cs="Arial"/>
          <w:b/>
          <w:i/>
          <w:smallCaps/>
          <w:kern w:val="0"/>
          <w:sz w:val="19"/>
          <w:szCs w:val="19"/>
          <w:lang w:eastAsia="pl-PL"/>
        </w:rPr>
        <w:t>zamawiającym</w:t>
      </w:r>
      <w:r w:rsidRPr="001072A4">
        <w:rPr>
          <w:rFonts w:ascii="Arial" w:eastAsia="Times New Roman" w:hAnsi="Arial" w:cs="Arial"/>
          <w:b/>
          <w:smallCaps/>
          <w:kern w:val="0"/>
          <w:sz w:val="19"/>
          <w:szCs w:val="19"/>
          <w:lang w:eastAsia="pl-PL"/>
        </w:rPr>
        <w:t xml:space="preserve">”, </w:t>
      </w:r>
    </w:p>
    <w:p w14:paraId="0B28A561" w14:textId="77777777" w:rsidR="00E46B25" w:rsidRPr="001072A4" w:rsidRDefault="00E46B25" w:rsidP="00E46B25">
      <w:pPr>
        <w:widowControl/>
        <w:rPr>
          <w:rFonts w:ascii="Arial" w:eastAsia="Times New Roman" w:hAnsi="Arial" w:cs="Arial"/>
          <w:kern w:val="0"/>
          <w:sz w:val="19"/>
          <w:szCs w:val="19"/>
          <w:lang w:eastAsia="ar-SA"/>
        </w:rPr>
      </w:pPr>
    </w:p>
    <w:p w14:paraId="315D32A9" w14:textId="77777777" w:rsidR="00E46B25" w:rsidRPr="001072A4" w:rsidRDefault="00E46B25" w:rsidP="00E46B25">
      <w:pPr>
        <w:widowControl/>
        <w:suppressAutoHyphens w:val="0"/>
        <w:jc w:val="both"/>
        <w:rPr>
          <w:rFonts w:ascii="Arial" w:eastAsia="Times New Roman" w:hAnsi="Arial" w:cs="Arial"/>
          <w:kern w:val="0"/>
          <w:sz w:val="19"/>
          <w:szCs w:val="19"/>
          <w:lang w:eastAsia="pl-PL"/>
        </w:rPr>
      </w:pPr>
      <w:r w:rsidRPr="001072A4">
        <w:rPr>
          <w:rFonts w:ascii="Arial" w:eastAsia="Times New Roman" w:hAnsi="Arial" w:cs="Arial"/>
          <w:kern w:val="0"/>
          <w:sz w:val="19"/>
          <w:szCs w:val="19"/>
          <w:lang w:eastAsia="pl-PL"/>
        </w:rPr>
        <w:t>a  ....................................................................................................... reprezentowaną  przez:</w:t>
      </w:r>
    </w:p>
    <w:p w14:paraId="5F6D4E9D" w14:textId="77777777" w:rsidR="00E46B25" w:rsidRPr="001072A4" w:rsidRDefault="00E46B25" w:rsidP="00E46B25">
      <w:pPr>
        <w:widowControl/>
        <w:suppressAutoHyphens w:val="0"/>
        <w:rPr>
          <w:rFonts w:ascii="Arial" w:eastAsia="Times New Roman" w:hAnsi="Arial" w:cs="Arial"/>
          <w:kern w:val="0"/>
          <w:sz w:val="19"/>
          <w:szCs w:val="19"/>
          <w:lang w:eastAsia="pl-PL"/>
        </w:rPr>
      </w:pPr>
    </w:p>
    <w:p w14:paraId="7F6DD956" w14:textId="77777777" w:rsidR="00E46B25" w:rsidRPr="001072A4" w:rsidRDefault="00E46B25" w:rsidP="00E46B25">
      <w:pPr>
        <w:widowControl/>
        <w:numPr>
          <w:ilvl w:val="0"/>
          <w:numId w:val="1"/>
        </w:numPr>
        <w:tabs>
          <w:tab w:val="left" w:pos="0"/>
          <w:tab w:val="left" w:pos="283"/>
          <w:tab w:val="num" w:pos="340"/>
        </w:tabs>
        <w:suppressAutoHyphens w:val="0"/>
        <w:rPr>
          <w:rFonts w:ascii="Arial" w:eastAsia="Times New Roman" w:hAnsi="Arial" w:cs="Arial"/>
          <w:kern w:val="0"/>
          <w:sz w:val="19"/>
          <w:szCs w:val="19"/>
          <w:lang w:eastAsia="pl-PL"/>
        </w:rPr>
      </w:pPr>
      <w:r w:rsidRPr="001072A4">
        <w:rPr>
          <w:rFonts w:ascii="Arial" w:eastAsia="Times New Roman" w:hAnsi="Arial" w:cs="Arial"/>
          <w:kern w:val="0"/>
          <w:sz w:val="19"/>
          <w:szCs w:val="19"/>
          <w:lang w:eastAsia="pl-PL"/>
        </w:rPr>
        <w:t>.......................................................................................................................................................</w:t>
      </w:r>
    </w:p>
    <w:p w14:paraId="3437C58F" w14:textId="77777777" w:rsidR="00E46B25" w:rsidRPr="001072A4" w:rsidRDefault="00E46B25" w:rsidP="00E46B25">
      <w:pPr>
        <w:widowControl/>
        <w:numPr>
          <w:ilvl w:val="0"/>
          <w:numId w:val="1"/>
        </w:numPr>
        <w:tabs>
          <w:tab w:val="left" w:pos="0"/>
          <w:tab w:val="left" w:pos="283"/>
          <w:tab w:val="num" w:pos="340"/>
        </w:tabs>
        <w:suppressAutoHyphens w:val="0"/>
        <w:rPr>
          <w:rFonts w:ascii="Arial" w:eastAsia="Times New Roman" w:hAnsi="Arial" w:cs="Arial"/>
          <w:kern w:val="0"/>
          <w:sz w:val="19"/>
          <w:szCs w:val="19"/>
          <w:lang w:eastAsia="pl-PL"/>
        </w:rPr>
      </w:pPr>
      <w:r w:rsidRPr="001072A4">
        <w:rPr>
          <w:rFonts w:ascii="Arial" w:eastAsia="Times New Roman" w:hAnsi="Arial" w:cs="Arial"/>
          <w:kern w:val="0"/>
          <w:sz w:val="19"/>
          <w:szCs w:val="19"/>
          <w:lang w:eastAsia="pl-PL"/>
        </w:rPr>
        <w:t>.......................................................................................................................................................</w:t>
      </w:r>
    </w:p>
    <w:p w14:paraId="5AA2C89A" w14:textId="77777777" w:rsidR="00E46B25" w:rsidRPr="001072A4" w:rsidRDefault="00E46B25" w:rsidP="00E46B25">
      <w:pPr>
        <w:widowControl/>
        <w:suppressAutoHyphens w:val="0"/>
        <w:rPr>
          <w:rFonts w:ascii="Arial" w:eastAsia="Times New Roman" w:hAnsi="Arial" w:cs="Arial"/>
          <w:b/>
          <w:smallCaps/>
          <w:kern w:val="0"/>
          <w:sz w:val="19"/>
          <w:szCs w:val="19"/>
          <w:lang w:eastAsia="pl-PL"/>
        </w:rPr>
      </w:pPr>
      <w:r w:rsidRPr="001072A4">
        <w:rPr>
          <w:rFonts w:ascii="Arial" w:eastAsia="Times New Roman" w:hAnsi="Arial" w:cs="Arial"/>
          <w:kern w:val="0"/>
          <w:sz w:val="19"/>
          <w:szCs w:val="19"/>
          <w:lang w:eastAsia="pl-PL"/>
        </w:rPr>
        <w:t>zwana w dalszej części umowy</w:t>
      </w:r>
      <w:r w:rsidRPr="001072A4">
        <w:rPr>
          <w:rFonts w:ascii="Arial" w:eastAsia="Times New Roman" w:hAnsi="Arial" w:cs="Arial"/>
          <w:b/>
          <w:smallCaps/>
          <w:kern w:val="0"/>
          <w:sz w:val="19"/>
          <w:szCs w:val="19"/>
          <w:lang w:eastAsia="pl-PL"/>
        </w:rPr>
        <w:t xml:space="preserve"> „</w:t>
      </w:r>
      <w:r w:rsidRPr="001072A4">
        <w:rPr>
          <w:rFonts w:ascii="Arial" w:eastAsia="Times New Roman" w:hAnsi="Arial" w:cs="Arial"/>
          <w:b/>
          <w:i/>
          <w:smallCaps/>
          <w:kern w:val="0"/>
          <w:sz w:val="19"/>
          <w:szCs w:val="19"/>
          <w:lang w:eastAsia="pl-PL"/>
        </w:rPr>
        <w:t>wykonawcą</w:t>
      </w:r>
      <w:r w:rsidRPr="001072A4">
        <w:rPr>
          <w:rFonts w:ascii="Arial" w:eastAsia="Times New Roman" w:hAnsi="Arial" w:cs="Arial"/>
          <w:b/>
          <w:smallCaps/>
          <w:kern w:val="0"/>
          <w:sz w:val="19"/>
          <w:szCs w:val="19"/>
          <w:lang w:eastAsia="pl-PL"/>
        </w:rPr>
        <w:t>”</w:t>
      </w:r>
    </w:p>
    <w:p w14:paraId="3E5F5AC0" w14:textId="77777777" w:rsidR="00A00DAC" w:rsidRPr="00A00DAC" w:rsidRDefault="00A00DAC" w:rsidP="00A00DAC">
      <w:pPr>
        <w:autoSpaceDE w:val="0"/>
        <w:jc w:val="both"/>
        <w:rPr>
          <w:rFonts w:ascii="Verdana" w:eastAsia="Arial" w:hAnsi="Verdana" w:cs="Arial"/>
          <w:sz w:val="20"/>
        </w:rPr>
      </w:pPr>
    </w:p>
    <w:p w14:paraId="6B29539C" w14:textId="4730D528" w:rsidR="00A00DAC" w:rsidRPr="00A00DAC" w:rsidRDefault="00A00DAC" w:rsidP="00A00DAC">
      <w:pPr>
        <w:autoSpaceDE w:val="0"/>
        <w:jc w:val="both"/>
        <w:rPr>
          <w:rFonts w:ascii="Arial" w:eastAsia="Times New Roman" w:hAnsi="Arial" w:cs="Arial"/>
          <w:sz w:val="18"/>
          <w:szCs w:val="18"/>
          <w:lang w:eastAsia="pl-PL"/>
        </w:rPr>
      </w:pPr>
      <w:r w:rsidRPr="00A00DAC">
        <w:rPr>
          <w:rFonts w:ascii="Arial" w:eastAsia="Times New Roman" w:hAnsi="Arial" w:cs="Arial"/>
          <w:sz w:val="18"/>
          <w:szCs w:val="18"/>
          <w:lang w:eastAsia="pl-PL"/>
        </w:rPr>
        <w:t>Umowa została zawarta w wyniku udzielenia zamówienia publicznego w trybie przetargu nieograniczonego o szacunkowej warto</w:t>
      </w:r>
      <w:r w:rsidRPr="00A00DAC">
        <w:rPr>
          <w:rFonts w:ascii="Arial" w:eastAsia="TimesNewRoman" w:hAnsi="Arial" w:cs="Arial"/>
          <w:sz w:val="18"/>
          <w:szCs w:val="18"/>
          <w:lang w:eastAsia="pl-PL"/>
        </w:rPr>
        <w:t>ś</w:t>
      </w:r>
      <w:r w:rsidRPr="00A00DAC">
        <w:rPr>
          <w:rFonts w:ascii="Arial" w:eastAsia="Times New Roman" w:hAnsi="Arial" w:cs="Arial"/>
          <w:sz w:val="18"/>
          <w:szCs w:val="18"/>
          <w:lang w:eastAsia="pl-PL"/>
        </w:rPr>
        <w:t xml:space="preserve">ci zamówienia przekraczającej próg </w:t>
      </w:r>
      <w:r w:rsidRPr="00A00DAC">
        <w:rPr>
          <w:rFonts w:ascii="Arial" w:eastAsia="Times New Roman" w:hAnsi="Arial" w:cs="Arial"/>
          <w:b/>
          <w:bCs/>
          <w:color w:val="0000FF"/>
          <w:sz w:val="18"/>
          <w:szCs w:val="18"/>
          <w:lang w:eastAsia="pl-PL"/>
        </w:rPr>
        <w:t>221 000,00 EURO</w:t>
      </w:r>
      <w:r w:rsidRPr="00A00DAC">
        <w:rPr>
          <w:rFonts w:ascii="Arial" w:eastAsia="Times New Roman" w:hAnsi="Arial" w:cs="Arial"/>
          <w:sz w:val="18"/>
          <w:szCs w:val="18"/>
          <w:lang w:eastAsia="pl-PL"/>
        </w:rPr>
        <w:t xml:space="preserve"> – post</w:t>
      </w:r>
      <w:r w:rsidRPr="00A00DAC">
        <w:rPr>
          <w:rFonts w:ascii="Arial" w:eastAsia="TimesNewRoman" w:hAnsi="Arial" w:cs="Arial"/>
          <w:sz w:val="18"/>
          <w:szCs w:val="18"/>
          <w:lang w:eastAsia="pl-PL"/>
        </w:rPr>
        <w:t>ę</w:t>
      </w:r>
      <w:r w:rsidRPr="00A00DAC">
        <w:rPr>
          <w:rFonts w:ascii="Arial" w:eastAsia="Times New Roman" w:hAnsi="Arial" w:cs="Arial"/>
          <w:sz w:val="18"/>
          <w:szCs w:val="18"/>
          <w:lang w:eastAsia="pl-PL"/>
        </w:rPr>
        <w:t xml:space="preserve">powanie nr </w:t>
      </w:r>
      <w:r w:rsidRPr="00A00DAC">
        <w:rPr>
          <w:rFonts w:ascii="Arial" w:eastAsia="Times New Roman" w:hAnsi="Arial" w:cs="Arial"/>
          <w:b/>
          <w:bCs/>
          <w:color w:val="0000FF"/>
          <w:sz w:val="18"/>
          <w:szCs w:val="18"/>
          <w:lang w:eastAsia="pl-PL"/>
        </w:rPr>
        <w:t>82/2024</w:t>
      </w:r>
      <w:r w:rsidRPr="00A00DAC">
        <w:rPr>
          <w:rFonts w:ascii="Arial" w:eastAsia="Times New Roman" w:hAnsi="Arial" w:cs="Arial"/>
          <w:sz w:val="18"/>
          <w:szCs w:val="18"/>
          <w:lang w:eastAsia="pl-PL"/>
        </w:rPr>
        <w:t xml:space="preserve"> o nast</w:t>
      </w:r>
      <w:r w:rsidRPr="00A00DAC">
        <w:rPr>
          <w:rFonts w:ascii="Arial" w:eastAsia="TimesNewRoman" w:hAnsi="Arial" w:cs="Arial"/>
          <w:sz w:val="18"/>
          <w:szCs w:val="18"/>
          <w:lang w:eastAsia="pl-PL"/>
        </w:rPr>
        <w:t>ę</w:t>
      </w:r>
      <w:r w:rsidRPr="00A00DAC">
        <w:rPr>
          <w:rFonts w:ascii="Arial" w:eastAsia="Times New Roman" w:hAnsi="Arial" w:cs="Arial"/>
          <w:sz w:val="18"/>
          <w:szCs w:val="18"/>
          <w:lang w:eastAsia="pl-PL"/>
        </w:rPr>
        <w:t>puj</w:t>
      </w:r>
      <w:r w:rsidRPr="00A00DAC">
        <w:rPr>
          <w:rFonts w:ascii="Arial" w:eastAsia="TimesNewRoman" w:hAnsi="Arial" w:cs="Arial"/>
          <w:sz w:val="18"/>
          <w:szCs w:val="18"/>
          <w:lang w:eastAsia="pl-PL"/>
        </w:rPr>
        <w:t>ą</w:t>
      </w:r>
      <w:r w:rsidRPr="00A00DAC">
        <w:rPr>
          <w:rFonts w:ascii="Arial" w:eastAsia="Times New Roman" w:hAnsi="Arial" w:cs="Arial"/>
          <w:sz w:val="18"/>
          <w:szCs w:val="18"/>
          <w:lang w:eastAsia="pl-PL"/>
        </w:rPr>
        <w:t>cej tre</w:t>
      </w:r>
      <w:r w:rsidRPr="00A00DAC">
        <w:rPr>
          <w:rFonts w:ascii="Arial" w:eastAsia="TimesNewRoman" w:hAnsi="Arial" w:cs="Arial"/>
          <w:sz w:val="18"/>
          <w:szCs w:val="18"/>
          <w:lang w:eastAsia="pl-PL"/>
        </w:rPr>
        <w:t>ś</w:t>
      </w:r>
      <w:r w:rsidRPr="00A00DAC">
        <w:rPr>
          <w:rFonts w:ascii="Arial" w:eastAsia="Times New Roman" w:hAnsi="Arial" w:cs="Arial"/>
          <w:sz w:val="18"/>
          <w:szCs w:val="18"/>
          <w:lang w:eastAsia="pl-PL"/>
        </w:rPr>
        <w:t>ci:</w:t>
      </w:r>
    </w:p>
    <w:p w14:paraId="6C677A51" w14:textId="77777777" w:rsidR="00A00DAC" w:rsidRPr="001072A4" w:rsidRDefault="00A00DAC" w:rsidP="00E46B25">
      <w:pPr>
        <w:widowControl/>
        <w:suppressAutoHyphens w:val="0"/>
        <w:autoSpaceDE w:val="0"/>
        <w:jc w:val="both"/>
        <w:rPr>
          <w:rFonts w:ascii="Arial" w:eastAsia="Times New Roman" w:hAnsi="Arial" w:cs="Arial"/>
          <w:kern w:val="0"/>
          <w:sz w:val="19"/>
          <w:szCs w:val="19"/>
          <w:lang w:eastAsia="pl-PL"/>
        </w:rPr>
      </w:pPr>
    </w:p>
    <w:p w14:paraId="32D39BC0" w14:textId="77777777" w:rsidR="00E46B25" w:rsidRPr="001072A4" w:rsidRDefault="00E46B25" w:rsidP="00E46B25">
      <w:pPr>
        <w:widowControl/>
        <w:suppressAutoHyphens w:val="0"/>
        <w:autoSpaceDE w:val="0"/>
        <w:jc w:val="both"/>
        <w:rPr>
          <w:rFonts w:ascii="Arial" w:eastAsia="Times New Roman" w:hAnsi="Arial" w:cs="Arial"/>
          <w:kern w:val="0"/>
          <w:sz w:val="19"/>
          <w:szCs w:val="19"/>
          <w:lang w:eastAsia="pl-PL"/>
        </w:rPr>
      </w:pPr>
    </w:p>
    <w:p w14:paraId="7B0AD9E8" w14:textId="77777777" w:rsidR="00E46B25" w:rsidRPr="00BD1B9A" w:rsidRDefault="00E46B25" w:rsidP="00E46B25">
      <w:pPr>
        <w:widowControl/>
        <w:suppressAutoHyphens w:val="0"/>
        <w:autoSpaceDE w:val="0"/>
        <w:jc w:val="center"/>
        <w:rPr>
          <w:rFonts w:ascii="Arial" w:eastAsia="Times New Roman" w:hAnsi="Arial" w:cs="Arial"/>
          <w:b/>
          <w:bCs/>
          <w:kern w:val="0"/>
          <w:sz w:val="18"/>
          <w:szCs w:val="18"/>
          <w:lang w:eastAsia="pl-PL"/>
        </w:rPr>
      </w:pPr>
      <w:r w:rsidRPr="00BD1B9A">
        <w:rPr>
          <w:rFonts w:ascii="Arial" w:eastAsia="Times New Roman" w:hAnsi="Arial" w:cs="Arial"/>
          <w:b/>
          <w:bCs/>
          <w:kern w:val="0"/>
          <w:sz w:val="18"/>
          <w:szCs w:val="18"/>
          <w:lang w:eastAsia="pl-PL"/>
        </w:rPr>
        <w:t>§ 1 - Przedmiot umowy</w:t>
      </w:r>
    </w:p>
    <w:p w14:paraId="6A568C38"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lang w:eastAsia="pl-PL"/>
        </w:rPr>
        <w:t xml:space="preserve">Przedmiot umowy jest dostawa: </w:t>
      </w:r>
      <w:r w:rsidRPr="00BD1B9A">
        <w:rPr>
          <w:rFonts w:ascii="Arial" w:eastAsia="Times New Roman" w:hAnsi="Arial" w:cs="Arial"/>
          <w:b/>
          <w:bCs/>
          <w:kern w:val="0"/>
          <w:sz w:val="18"/>
          <w:szCs w:val="18"/>
          <w:lang w:eastAsia="pl-PL"/>
        </w:rPr>
        <w:t>gazów medycznych</w:t>
      </w:r>
      <w:r w:rsidRPr="00BD1B9A">
        <w:rPr>
          <w:rFonts w:ascii="Arial" w:eastAsia="Times New Roman" w:hAnsi="Arial" w:cs="Arial"/>
          <w:kern w:val="0"/>
          <w:sz w:val="18"/>
          <w:szCs w:val="18"/>
          <w:lang w:eastAsia="pl-PL"/>
        </w:rPr>
        <w:t xml:space="preserve"> według załącznika nr 1 i 1A do Umowy który zawiera specyfikację asortymentowo-ilościowo- cenowa zakres……….</w:t>
      </w:r>
    </w:p>
    <w:p w14:paraId="154E32C3"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lang w:eastAsia="pl-PL"/>
        </w:rPr>
        <w:t>Zło</w:t>
      </w:r>
      <w:r w:rsidRPr="00BD1B9A">
        <w:rPr>
          <w:rFonts w:ascii="Arial" w:eastAsia="TimesNewRoman" w:hAnsi="Arial" w:cs="Arial"/>
          <w:kern w:val="0"/>
          <w:sz w:val="18"/>
          <w:szCs w:val="18"/>
          <w:lang w:eastAsia="pl-PL"/>
        </w:rPr>
        <w:t>ż</w:t>
      </w:r>
      <w:r w:rsidRPr="00BD1B9A">
        <w:rPr>
          <w:rFonts w:ascii="Arial" w:eastAsia="Times New Roman" w:hAnsi="Arial" w:cs="Arial"/>
          <w:kern w:val="0"/>
          <w:sz w:val="18"/>
          <w:szCs w:val="18"/>
          <w:lang w:eastAsia="pl-PL"/>
        </w:rPr>
        <w:t>enie przez Zamawiaj</w:t>
      </w:r>
      <w:r w:rsidRPr="00BD1B9A">
        <w:rPr>
          <w:rFonts w:ascii="Arial" w:eastAsia="TimesNewRoman" w:hAnsi="Arial" w:cs="Arial"/>
          <w:kern w:val="0"/>
          <w:sz w:val="18"/>
          <w:szCs w:val="18"/>
          <w:lang w:eastAsia="pl-PL"/>
        </w:rPr>
        <w:t>ą</w:t>
      </w:r>
      <w:r w:rsidRPr="00BD1B9A">
        <w:rPr>
          <w:rFonts w:ascii="Arial" w:eastAsia="Times New Roman" w:hAnsi="Arial" w:cs="Arial"/>
          <w:kern w:val="0"/>
          <w:sz w:val="18"/>
          <w:szCs w:val="18"/>
          <w:lang w:eastAsia="pl-PL"/>
        </w:rPr>
        <w:t>cego zamówienia u Wykonawcy stanowi zobowi</w:t>
      </w:r>
      <w:r w:rsidRPr="00BD1B9A">
        <w:rPr>
          <w:rFonts w:ascii="Arial" w:eastAsia="TimesNewRoman" w:hAnsi="Arial" w:cs="Arial"/>
          <w:kern w:val="0"/>
          <w:sz w:val="18"/>
          <w:szCs w:val="18"/>
          <w:lang w:eastAsia="pl-PL"/>
        </w:rPr>
        <w:t>ą</w:t>
      </w:r>
      <w:r w:rsidRPr="00BD1B9A">
        <w:rPr>
          <w:rFonts w:ascii="Arial" w:eastAsia="Times New Roman" w:hAnsi="Arial" w:cs="Arial"/>
          <w:kern w:val="0"/>
          <w:sz w:val="18"/>
          <w:szCs w:val="18"/>
          <w:lang w:eastAsia="pl-PL"/>
        </w:rPr>
        <w:t>zanie dla Wykonawcy do dostawy towarów na zasadach okre</w:t>
      </w:r>
      <w:r w:rsidRPr="00BD1B9A">
        <w:rPr>
          <w:rFonts w:ascii="Arial" w:eastAsia="TimesNewRoman" w:hAnsi="Arial" w:cs="Arial"/>
          <w:kern w:val="0"/>
          <w:sz w:val="18"/>
          <w:szCs w:val="18"/>
          <w:lang w:eastAsia="pl-PL"/>
        </w:rPr>
        <w:t>ś</w:t>
      </w:r>
      <w:r w:rsidRPr="00BD1B9A">
        <w:rPr>
          <w:rFonts w:ascii="Arial" w:eastAsia="Times New Roman" w:hAnsi="Arial" w:cs="Arial"/>
          <w:kern w:val="0"/>
          <w:sz w:val="18"/>
          <w:szCs w:val="18"/>
          <w:lang w:eastAsia="pl-PL"/>
        </w:rPr>
        <w:t>lonych w  niniejszej umowie.</w:t>
      </w:r>
    </w:p>
    <w:p w14:paraId="73FE2453"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rPr>
        <w:t>Zamówienie b</w:t>
      </w:r>
      <w:r w:rsidRPr="00BD1B9A">
        <w:rPr>
          <w:rFonts w:ascii="Arial" w:eastAsia="TimesNewRoman" w:hAnsi="Arial" w:cs="Arial"/>
          <w:kern w:val="0"/>
          <w:sz w:val="18"/>
          <w:szCs w:val="18"/>
        </w:rPr>
        <w:t>ę</w:t>
      </w:r>
      <w:r w:rsidRPr="00BD1B9A">
        <w:rPr>
          <w:rFonts w:ascii="Arial" w:eastAsia="Times New Roman" w:hAnsi="Arial" w:cs="Arial"/>
          <w:kern w:val="0"/>
          <w:sz w:val="18"/>
          <w:szCs w:val="18"/>
        </w:rPr>
        <w:t>dzie okre</w:t>
      </w:r>
      <w:r w:rsidRPr="00BD1B9A">
        <w:rPr>
          <w:rFonts w:ascii="Arial" w:eastAsia="TimesNewRoman" w:hAnsi="Arial" w:cs="Arial"/>
          <w:kern w:val="0"/>
          <w:sz w:val="18"/>
          <w:szCs w:val="18"/>
        </w:rPr>
        <w:t>ś</w:t>
      </w:r>
      <w:r w:rsidRPr="00BD1B9A">
        <w:rPr>
          <w:rFonts w:ascii="Arial" w:eastAsia="Times New Roman" w:hAnsi="Arial" w:cs="Arial"/>
          <w:kern w:val="0"/>
          <w:sz w:val="18"/>
          <w:szCs w:val="18"/>
        </w:rPr>
        <w:t>lało rodzaj, ilo</w:t>
      </w:r>
      <w:r w:rsidRPr="00BD1B9A">
        <w:rPr>
          <w:rFonts w:ascii="Arial" w:eastAsia="TimesNewRoman" w:hAnsi="Arial" w:cs="Arial"/>
          <w:kern w:val="0"/>
          <w:sz w:val="18"/>
          <w:szCs w:val="18"/>
        </w:rPr>
        <w:t xml:space="preserve">ść </w:t>
      </w:r>
      <w:r w:rsidRPr="00BD1B9A">
        <w:rPr>
          <w:rFonts w:ascii="Arial" w:eastAsia="Times New Roman" w:hAnsi="Arial" w:cs="Arial"/>
          <w:kern w:val="0"/>
          <w:sz w:val="18"/>
          <w:szCs w:val="18"/>
        </w:rPr>
        <w:t>produktów oraz termin dostawy.</w:t>
      </w:r>
      <w:bookmarkStart w:id="0" w:name="_Hlk88467572"/>
    </w:p>
    <w:p w14:paraId="77C47AE9"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i/>
          <w:iCs/>
          <w:kern w:val="0"/>
          <w:sz w:val="18"/>
          <w:szCs w:val="18"/>
        </w:rPr>
        <w:t>Je</w:t>
      </w:r>
      <w:r w:rsidRPr="00BD1B9A">
        <w:rPr>
          <w:rFonts w:ascii="Arial" w:eastAsia="TimesNewRoman" w:hAnsi="Arial" w:cs="Arial"/>
          <w:i/>
          <w:iCs/>
          <w:kern w:val="0"/>
          <w:sz w:val="18"/>
          <w:szCs w:val="18"/>
        </w:rPr>
        <w:t>ś</w:t>
      </w:r>
      <w:r w:rsidRPr="00BD1B9A">
        <w:rPr>
          <w:rFonts w:ascii="Arial" w:eastAsia="Times New Roman" w:hAnsi="Arial" w:cs="Arial"/>
          <w:i/>
          <w:iCs/>
          <w:kern w:val="0"/>
          <w:sz w:val="18"/>
          <w:szCs w:val="18"/>
        </w:rPr>
        <w:t>li zamówienie, o którym mowa w ust.3 nie zawiera innego terminu maksymalny termin realizacji zamówienia cząstkowego okre</w:t>
      </w:r>
      <w:r w:rsidRPr="00BD1B9A">
        <w:rPr>
          <w:rFonts w:ascii="Arial" w:eastAsia="TimesNewRoman" w:hAnsi="Arial" w:cs="Arial"/>
          <w:i/>
          <w:iCs/>
          <w:kern w:val="0"/>
          <w:sz w:val="18"/>
          <w:szCs w:val="18"/>
        </w:rPr>
        <w:t>ś</w:t>
      </w:r>
      <w:r w:rsidRPr="00BD1B9A">
        <w:rPr>
          <w:rFonts w:ascii="Arial" w:eastAsia="Times New Roman" w:hAnsi="Arial" w:cs="Arial"/>
          <w:i/>
          <w:iCs/>
          <w:kern w:val="0"/>
          <w:sz w:val="18"/>
          <w:szCs w:val="18"/>
        </w:rPr>
        <w:t>la si</w:t>
      </w:r>
      <w:r w:rsidRPr="00BD1B9A">
        <w:rPr>
          <w:rFonts w:ascii="Arial" w:eastAsia="TimesNewRoman" w:hAnsi="Arial" w:cs="Arial"/>
          <w:i/>
          <w:iCs/>
          <w:kern w:val="0"/>
          <w:sz w:val="18"/>
          <w:szCs w:val="18"/>
        </w:rPr>
        <w:t xml:space="preserve">ę </w:t>
      </w:r>
      <w:r w:rsidRPr="00BD1B9A">
        <w:rPr>
          <w:rFonts w:ascii="Arial" w:eastAsia="Times New Roman" w:hAnsi="Arial" w:cs="Arial"/>
          <w:i/>
          <w:iCs/>
          <w:kern w:val="0"/>
          <w:sz w:val="18"/>
          <w:szCs w:val="18"/>
        </w:rPr>
        <w:t xml:space="preserve">na </w:t>
      </w:r>
      <w:r w:rsidRPr="00BD1B9A">
        <w:rPr>
          <w:rFonts w:ascii="Arial" w:eastAsia="Times New Roman" w:hAnsi="Arial" w:cs="Arial"/>
          <w:b/>
          <w:i/>
          <w:iCs/>
          <w:kern w:val="0"/>
          <w:sz w:val="18"/>
          <w:szCs w:val="18"/>
        </w:rPr>
        <w:t>2 Dni robocze</w:t>
      </w:r>
      <w:r w:rsidRPr="00BD1B9A">
        <w:rPr>
          <w:rFonts w:ascii="Arial" w:eastAsia="Times New Roman" w:hAnsi="Arial" w:cs="Arial"/>
          <w:i/>
          <w:iCs/>
          <w:kern w:val="0"/>
          <w:sz w:val="18"/>
          <w:szCs w:val="18"/>
        </w:rPr>
        <w:t xml:space="preserve"> licz</w:t>
      </w:r>
      <w:r w:rsidRPr="00BD1B9A">
        <w:rPr>
          <w:rFonts w:ascii="Arial" w:eastAsia="TimesNewRoman" w:hAnsi="Arial" w:cs="Arial"/>
          <w:i/>
          <w:iCs/>
          <w:kern w:val="0"/>
          <w:sz w:val="18"/>
          <w:szCs w:val="18"/>
        </w:rPr>
        <w:t>ą</w:t>
      </w:r>
      <w:r w:rsidRPr="00BD1B9A">
        <w:rPr>
          <w:rFonts w:ascii="Arial" w:eastAsia="Times New Roman" w:hAnsi="Arial" w:cs="Arial"/>
          <w:i/>
          <w:iCs/>
          <w:kern w:val="0"/>
          <w:sz w:val="18"/>
          <w:szCs w:val="18"/>
        </w:rPr>
        <w:t>c od daty zło</w:t>
      </w:r>
      <w:r w:rsidRPr="00BD1B9A">
        <w:rPr>
          <w:rFonts w:ascii="Arial" w:eastAsia="TimesNewRoman" w:hAnsi="Arial" w:cs="Arial"/>
          <w:i/>
          <w:iCs/>
          <w:kern w:val="0"/>
          <w:sz w:val="18"/>
          <w:szCs w:val="18"/>
        </w:rPr>
        <w:t>ż</w:t>
      </w:r>
      <w:r w:rsidRPr="00BD1B9A">
        <w:rPr>
          <w:rFonts w:ascii="Arial" w:eastAsia="Times New Roman" w:hAnsi="Arial" w:cs="Arial"/>
          <w:i/>
          <w:iCs/>
          <w:kern w:val="0"/>
          <w:sz w:val="18"/>
          <w:szCs w:val="18"/>
        </w:rPr>
        <w:t xml:space="preserve">enia zamówienia u Wykonawcy. </w:t>
      </w:r>
      <w:bookmarkEnd w:id="0"/>
    </w:p>
    <w:p w14:paraId="47AC391A" w14:textId="1125CA77" w:rsidR="00E46B25" w:rsidRPr="00BD1B9A" w:rsidRDefault="00E46B25" w:rsidP="00E46B25">
      <w:pPr>
        <w:widowControl/>
        <w:numPr>
          <w:ilvl w:val="0"/>
          <w:numId w:val="4"/>
        </w:numPr>
        <w:suppressAutoHyphens w:val="0"/>
        <w:autoSpaceDE w:val="0"/>
        <w:jc w:val="both"/>
        <w:rPr>
          <w:rFonts w:ascii="Arial" w:eastAsia="Times New Roman" w:hAnsi="Arial" w:cs="Arial"/>
          <w:i/>
          <w:iCs/>
          <w:kern w:val="0"/>
          <w:sz w:val="18"/>
          <w:szCs w:val="18"/>
          <w:lang w:eastAsia="pl-PL"/>
        </w:rPr>
      </w:pPr>
      <w:bookmarkStart w:id="1" w:name="_Hlk182470232"/>
      <w:r w:rsidRPr="00BD1B9A">
        <w:rPr>
          <w:rFonts w:ascii="Arial" w:eastAsia="Times New Roman" w:hAnsi="Arial" w:cs="Arial"/>
          <w:i/>
          <w:iCs/>
          <w:kern w:val="0"/>
          <w:sz w:val="18"/>
          <w:szCs w:val="18"/>
        </w:rPr>
        <w:t xml:space="preserve">W nagłych przypadkach (zamówienie „na ratunek”) Wykonawca dostarczy towar do </w:t>
      </w:r>
      <w:r w:rsidR="003B2E9B" w:rsidRPr="00BD1B9A">
        <w:rPr>
          <w:rFonts w:ascii="Arial" w:eastAsia="Times New Roman" w:hAnsi="Arial" w:cs="Arial"/>
          <w:i/>
          <w:iCs/>
          <w:kern w:val="0"/>
          <w:sz w:val="18"/>
          <w:szCs w:val="18"/>
        </w:rPr>
        <w:t>24</w:t>
      </w:r>
      <w:r w:rsidRPr="00BD1B9A">
        <w:rPr>
          <w:rFonts w:ascii="Arial" w:eastAsia="Times New Roman" w:hAnsi="Arial" w:cs="Arial"/>
          <w:i/>
          <w:iCs/>
          <w:kern w:val="0"/>
          <w:sz w:val="18"/>
          <w:szCs w:val="18"/>
        </w:rPr>
        <w:t xml:space="preserve"> godzin, licząc od momentu złożenia zamówienia</w:t>
      </w:r>
      <w:bookmarkEnd w:id="1"/>
      <w:r w:rsidRPr="00BD1B9A">
        <w:rPr>
          <w:rFonts w:ascii="Arial" w:eastAsia="Times New Roman" w:hAnsi="Arial" w:cs="Arial"/>
          <w:i/>
          <w:iCs/>
          <w:kern w:val="0"/>
          <w:sz w:val="18"/>
          <w:szCs w:val="18"/>
        </w:rPr>
        <w:t>.</w:t>
      </w:r>
    </w:p>
    <w:p w14:paraId="23EDD98D" w14:textId="34C30D09" w:rsidR="00BD1B9A" w:rsidRPr="00BD1B9A" w:rsidRDefault="00BD1B9A" w:rsidP="00BD1B9A">
      <w:pPr>
        <w:pStyle w:val="Akapitzlist"/>
        <w:numPr>
          <w:ilvl w:val="0"/>
          <w:numId w:val="4"/>
        </w:numPr>
        <w:shd w:val="clear" w:color="auto" w:fill="FFFFFF"/>
        <w:suppressAutoHyphens w:val="0"/>
        <w:autoSpaceDE w:val="0"/>
        <w:autoSpaceDN w:val="0"/>
        <w:adjustRightInd w:val="0"/>
        <w:jc w:val="both"/>
        <w:rPr>
          <w:rFonts w:ascii="Arial" w:hAnsi="Arial" w:cs="Arial"/>
          <w:b/>
          <w:bCs/>
          <w:sz w:val="18"/>
          <w:szCs w:val="18"/>
          <w:lang w:eastAsia="de-DE"/>
        </w:rPr>
      </w:pPr>
      <w:bookmarkStart w:id="2" w:name="_Hlk182474132"/>
      <w:r w:rsidRPr="00BD1B9A">
        <w:rPr>
          <w:rFonts w:ascii="Arial" w:hAnsi="Arial" w:cs="Arial"/>
          <w:sz w:val="18"/>
          <w:szCs w:val="18"/>
          <w:lang w:eastAsia="de-DE"/>
        </w:rPr>
        <w:t xml:space="preserve">W przypadku </w:t>
      </w:r>
      <w:r w:rsidRPr="00BD1B9A">
        <w:rPr>
          <w:rFonts w:ascii="Arial" w:hAnsi="Arial" w:cs="Arial"/>
          <w:sz w:val="18"/>
          <w:szCs w:val="18"/>
          <w:lang w:eastAsia="de-DE"/>
        </w:rPr>
        <w:t xml:space="preserve">butli  będących własnością Zamawiającego  wraz z usługą ich napełnienie </w:t>
      </w:r>
      <w:r w:rsidRPr="00BD1B9A">
        <w:rPr>
          <w:rFonts w:ascii="Arial" w:hAnsi="Arial" w:cs="Arial"/>
          <w:sz w:val="18"/>
          <w:szCs w:val="18"/>
          <w:lang w:eastAsia="de-DE"/>
        </w:rPr>
        <w:t xml:space="preserve">Zamawiający </w:t>
      </w:r>
      <w:r w:rsidRPr="00BD1B9A">
        <w:rPr>
          <w:rFonts w:ascii="Arial" w:hAnsi="Arial" w:cs="Arial"/>
          <w:b/>
          <w:bCs/>
          <w:color w:val="002060"/>
          <w:sz w:val="18"/>
          <w:szCs w:val="18"/>
          <w:lang w:eastAsia="de-DE"/>
        </w:rPr>
        <w:t xml:space="preserve">określa </w:t>
      </w:r>
      <w:r w:rsidRPr="00BD1B9A">
        <w:rPr>
          <w:rFonts w:ascii="Arial" w:hAnsi="Arial" w:cs="Arial"/>
          <w:b/>
          <w:bCs/>
          <w:color w:val="002060"/>
          <w:sz w:val="18"/>
          <w:szCs w:val="18"/>
          <w:lang w:eastAsia="de-DE"/>
        </w:rPr>
        <w:t xml:space="preserve">termin dostawy  (w tym odbioru, napełnienia, obsługi i zwrotu ) </w:t>
      </w:r>
      <w:r w:rsidRPr="00BD1B9A">
        <w:rPr>
          <w:rFonts w:ascii="Arial" w:hAnsi="Arial" w:cs="Arial"/>
          <w:b/>
          <w:bCs/>
          <w:color w:val="002060"/>
          <w:sz w:val="18"/>
          <w:szCs w:val="18"/>
          <w:lang w:eastAsia="de-DE"/>
        </w:rPr>
        <w:t>na</w:t>
      </w:r>
      <w:r w:rsidRPr="00BD1B9A">
        <w:rPr>
          <w:rFonts w:ascii="Arial" w:hAnsi="Arial" w:cs="Arial"/>
          <w:b/>
          <w:bCs/>
          <w:color w:val="002060"/>
          <w:sz w:val="18"/>
          <w:szCs w:val="18"/>
          <w:lang w:eastAsia="de-DE"/>
        </w:rPr>
        <w:t xml:space="preserve"> 14 dni robocz</w:t>
      </w:r>
      <w:r w:rsidRPr="00BD1B9A">
        <w:rPr>
          <w:rFonts w:ascii="Arial" w:hAnsi="Arial" w:cs="Arial"/>
          <w:b/>
          <w:bCs/>
          <w:color w:val="002060"/>
          <w:sz w:val="18"/>
          <w:szCs w:val="18"/>
          <w:lang w:eastAsia="de-DE"/>
        </w:rPr>
        <w:t>e.</w:t>
      </w:r>
    </w:p>
    <w:bookmarkEnd w:id="2"/>
    <w:p w14:paraId="3517690C"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rPr>
        <w:t>Dostawy b</w:t>
      </w:r>
      <w:r w:rsidRPr="00BD1B9A">
        <w:rPr>
          <w:rFonts w:ascii="Arial" w:eastAsia="TimesNewRoman" w:hAnsi="Arial" w:cs="Arial"/>
          <w:kern w:val="0"/>
          <w:sz w:val="18"/>
          <w:szCs w:val="18"/>
        </w:rPr>
        <w:t>ę</w:t>
      </w:r>
      <w:r w:rsidRPr="00BD1B9A">
        <w:rPr>
          <w:rFonts w:ascii="Arial" w:eastAsia="Times New Roman" w:hAnsi="Arial" w:cs="Arial"/>
          <w:kern w:val="0"/>
          <w:sz w:val="18"/>
          <w:szCs w:val="18"/>
        </w:rPr>
        <w:t>d</w:t>
      </w:r>
      <w:r w:rsidRPr="00BD1B9A">
        <w:rPr>
          <w:rFonts w:ascii="Arial" w:eastAsia="TimesNewRoman" w:hAnsi="Arial" w:cs="Arial"/>
          <w:kern w:val="0"/>
          <w:sz w:val="18"/>
          <w:szCs w:val="18"/>
        </w:rPr>
        <w:t>ą realizowane na podstawie zamówień składanych przez Kierownika Sekcji Aparatury, Sprzętu i Gazów Medycznych Zamawiającego drogą telefoniczną, email.</w:t>
      </w:r>
    </w:p>
    <w:p w14:paraId="04992972" w14:textId="77777777" w:rsidR="00BD1B9A" w:rsidRPr="00BD1B9A" w:rsidRDefault="00E46B25" w:rsidP="00BD1B9A">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rPr>
        <w:t>Łącznie z dostawą gazów medycznych należy dostarczyć świadectwo jakości z określeniem serii i daty ważności oraz dowód dostawy. Ponadto, należy dostarczyć instrukcję obsługi zaworu dozującego (dot. Zakresu nr 7 i 8 ).</w:t>
      </w:r>
    </w:p>
    <w:p w14:paraId="684DB397" w14:textId="0C53C42A" w:rsidR="00E46B25" w:rsidRPr="00BD1B9A" w:rsidRDefault="00E46B25" w:rsidP="00BD1B9A">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Arial" w:hAnsi="Arial" w:cs="Arial"/>
          <w:color w:val="000000"/>
          <w:kern w:val="0"/>
          <w:sz w:val="18"/>
          <w:szCs w:val="18"/>
        </w:rPr>
        <w:t xml:space="preserve">Osoba potwierdzająca odbiór dokumentów z pkt. 7 : pracownik Sekcji </w:t>
      </w:r>
      <w:r w:rsidRPr="00BD1B9A">
        <w:rPr>
          <w:rFonts w:ascii="Arial" w:eastAsia="TimesNewRoman" w:hAnsi="Arial" w:cs="Arial"/>
          <w:kern w:val="0"/>
          <w:sz w:val="18"/>
          <w:szCs w:val="18"/>
        </w:rPr>
        <w:t>Aparatury, Sprzętu i Gazów Medycznych obecny przy rozładunku lub tankowaniu.</w:t>
      </w:r>
      <w:bookmarkStart w:id="3" w:name="_Hlk24968658"/>
    </w:p>
    <w:p w14:paraId="07EF8A9D" w14:textId="77777777" w:rsidR="00E46B25" w:rsidRPr="00BD1B9A" w:rsidRDefault="00E46B25" w:rsidP="00E46B25">
      <w:pPr>
        <w:widowControl/>
        <w:numPr>
          <w:ilvl w:val="0"/>
          <w:numId w:val="4"/>
        </w:numPr>
        <w:suppressAutoHyphens w:val="0"/>
        <w:autoSpaceDE w:val="0"/>
        <w:jc w:val="both"/>
        <w:rPr>
          <w:rFonts w:ascii="Arial" w:eastAsia="Times New Roman" w:hAnsi="Arial" w:cs="Arial"/>
          <w:kern w:val="0"/>
          <w:sz w:val="18"/>
          <w:szCs w:val="18"/>
          <w:lang w:eastAsia="pl-PL"/>
        </w:rPr>
      </w:pPr>
      <w:r w:rsidRPr="00BD1B9A">
        <w:rPr>
          <w:rFonts w:ascii="Arial" w:eastAsia="Times New Roman" w:hAnsi="Arial" w:cs="Arial"/>
          <w:kern w:val="0"/>
          <w:sz w:val="18"/>
          <w:szCs w:val="18"/>
          <w:lang w:eastAsia="ar-SA"/>
        </w:rPr>
        <w:t>Wykonawca w ciągu 7 dni od daty podpisania umowy, dostarczy Zamawiającemu:</w:t>
      </w:r>
    </w:p>
    <w:p w14:paraId="6E4AEBCC" w14:textId="77777777" w:rsidR="00BD1B9A" w:rsidRDefault="00E46B25" w:rsidP="00BD1B9A">
      <w:pPr>
        <w:widowControl/>
        <w:numPr>
          <w:ilvl w:val="0"/>
          <w:numId w:val="8"/>
        </w:numPr>
        <w:tabs>
          <w:tab w:val="left" w:pos="0"/>
        </w:tabs>
        <w:autoSpaceDE w:val="0"/>
        <w:jc w:val="both"/>
        <w:rPr>
          <w:rFonts w:ascii="Arial" w:eastAsia="Times New Roman" w:hAnsi="Arial" w:cs="Arial"/>
          <w:kern w:val="0"/>
          <w:sz w:val="18"/>
          <w:szCs w:val="18"/>
          <w:lang w:eastAsia="ar-SA"/>
        </w:rPr>
      </w:pPr>
      <w:r w:rsidRPr="00BD1B9A">
        <w:rPr>
          <w:rFonts w:ascii="Arial" w:eastAsia="Times New Roman" w:hAnsi="Arial" w:cs="Arial"/>
          <w:kern w:val="0"/>
          <w:sz w:val="18"/>
          <w:szCs w:val="18"/>
          <w:lang w:eastAsia="ar-SA"/>
        </w:rPr>
        <w:t>Karty charakterystyki</w:t>
      </w:r>
      <w:r w:rsidRPr="005252A9">
        <w:rPr>
          <w:rFonts w:ascii="Arial" w:eastAsia="Times New Roman" w:hAnsi="Arial" w:cs="Arial"/>
          <w:kern w:val="0"/>
          <w:sz w:val="18"/>
          <w:szCs w:val="18"/>
          <w:lang w:eastAsia="ar-SA"/>
        </w:rPr>
        <w:t xml:space="preserve"> substancji niebezpiecznej w formie elektronicznej </w:t>
      </w:r>
      <w:r w:rsidRPr="005252A9">
        <w:rPr>
          <w:rFonts w:ascii="Arial" w:eastAsia="Times New Roman" w:hAnsi="Arial" w:cs="Arial"/>
          <w:kern w:val="0"/>
          <w:sz w:val="18"/>
          <w:szCs w:val="18"/>
          <w:lang w:eastAsia="pl-PL"/>
        </w:rPr>
        <w:t xml:space="preserve">na adres: </w:t>
      </w:r>
      <w:hyperlink r:id="rId5" w:history="1">
        <w:r w:rsidRPr="005252A9">
          <w:rPr>
            <w:rFonts w:ascii="Arial" w:eastAsia="Times New Roman" w:hAnsi="Arial" w:cs="Arial"/>
            <w:color w:val="0000FF"/>
            <w:kern w:val="0"/>
            <w:sz w:val="18"/>
            <w:szCs w:val="18"/>
            <w:u w:val="single"/>
            <w:lang w:eastAsia="pl-PL"/>
          </w:rPr>
          <w:t>kartycharakterystyki@lukasz.med.pl</w:t>
        </w:r>
      </w:hyperlink>
      <w:r w:rsidRPr="005252A9">
        <w:rPr>
          <w:rFonts w:ascii="Arial" w:eastAsia="Times New Roman" w:hAnsi="Arial" w:cs="Arial"/>
          <w:kern w:val="0"/>
          <w:sz w:val="18"/>
          <w:szCs w:val="18"/>
          <w:lang w:eastAsia="ar-SA"/>
        </w:rPr>
        <w:t xml:space="preserve">. </w:t>
      </w:r>
      <w:r w:rsidRPr="005252A9">
        <w:rPr>
          <w:rFonts w:ascii="Arial" w:eastAsia="Arial" w:hAnsi="Arial" w:cs="Arial"/>
          <w:color w:val="000000"/>
          <w:kern w:val="0"/>
          <w:sz w:val="18"/>
          <w:szCs w:val="18"/>
        </w:rPr>
        <w:t>Osobą potwierdzającą odbiór tych dokumentów</w:t>
      </w:r>
      <w:r w:rsidRPr="005252A9">
        <w:rPr>
          <w:rFonts w:ascii="Arial" w:eastAsia="Times New Roman" w:hAnsi="Arial" w:cs="Arial"/>
          <w:kern w:val="0"/>
          <w:sz w:val="18"/>
          <w:szCs w:val="18"/>
          <w:lang w:eastAsia="ar-SA"/>
        </w:rPr>
        <w:t xml:space="preserve"> </w:t>
      </w:r>
      <w:r w:rsidRPr="005252A9">
        <w:rPr>
          <w:rFonts w:ascii="Arial" w:eastAsia="Arial" w:hAnsi="Arial" w:cs="Arial"/>
          <w:color w:val="000000"/>
          <w:kern w:val="0"/>
          <w:sz w:val="18"/>
          <w:szCs w:val="18"/>
        </w:rPr>
        <w:t xml:space="preserve">jest: </w:t>
      </w:r>
      <w:r>
        <w:rPr>
          <w:rFonts w:ascii="Arial" w:eastAsia="Arial" w:hAnsi="Arial" w:cs="Arial"/>
          <w:color w:val="000000"/>
          <w:kern w:val="0"/>
          <w:sz w:val="18"/>
          <w:szCs w:val="18"/>
        </w:rPr>
        <w:t xml:space="preserve"> Angelina Polak </w:t>
      </w:r>
      <w:r w:rsidRPr="005252A9">
        <w:rPr>
          <w:rFonts w:ascii="Arial" w:eastAsia="Arial" w:hAnsi="Arial" w:cs="Arial"/>
          <w:color w:val="000000"/>
          <w:kern w:val="0"/>
          <w:sz w:val="18"/>
          <w:szCs w:val="18"/>
        </w:rPr>
        <w:t xml:space="preserve">Specjalista ds. BHP </w:t>
      </w:r>
      <w:r>
        <w:rPr>
          <w:rFonts w:ascii="Arial" w:eastAsia="Arial" w:hAnsi="Arial" w:cs="Arial"/>
          <w:color w:val="000000"/>
          <w:kern w:val="0"/>
          <w:sz w:val="18"/>
          <w:szCs w:val="18"/>
        </w:rPr>
        <w:t xml:space="preserve">tel. 14 6315201. </w:t>
      </w:r>
    </w:p>
    <w:p w14:paraId="642B049E" w14:textId="5C98E5B9" w:rsidR="00E46B25" w:rsidRPr="00BD1B9A" w:rsidRDefault="00E46B25" w:rsidP="00BD1B9A">
      <w:pPr>
        <w:pStyle w:val="Akapitzlist"/>
        <w:widowControl/>
        <w:numPr>
          <w:ilvl w:val="0"/>
          <w:numId w:val="4"/>
        </w:numPr>
        <w:tabs>
          <w:tab w:val="left" w:pos="0"/>
        </w:tabs>
        <w:autoSpaceDE w:val="0"/>
        <w:jc w:val="both"/>
        <w:rPr>
          <w:rFonts w:ascii="Arial" w:eastAsia="Times New Roman" w:hAnsi="Arial" w:cs="Arial"/>
          <w:kern w:val="0"/>
          <w:sz w:val="18"/>
          <w:szCs w:val="18"/>
          <w:lang w:eastAsia="ar-SA"/>
        </w:rPr>
      </w:pPr>
      <w:r w:rsidRPr="00BD1B9A">
        <w:rPr>
          <w:rFonts w:ascii="Arial" w:eastAsia="TimesNewRoman" w:hAnsi="Arial" w:cs="Arial"/>
          <w:kern w:val="0"/>
          <w:sz w:val="18"/>
          <w:szCs w:val="18"/>
        </w:rPr>
        <w:t>Nadzór nad realizacją umowy powierza się: Pani Danuta Kleszcz – Kierownikowi Sekcji Aparatury Sprzętu i Gazów medycznych. (tel.: 146315510)</w:t>
      </w:r>
    </w:p>
    <w:p w14:paraId="615D1C34" w14:textId="77777777" w:rsidR="00E46B25" w:rsidRPr="005252A9" w:rsidRDefault="00E46B25" w:rsidP="00E46B25">
      <w:pPr>
        <w:widowControl/>
        <w:numPr>
          <w:ilvl w:val="0"/>
          <w:numId w:val="4"/>
        </w:numPr>
        <w:tabs>
          <w:tab w:val="clear" w:pos="360"/>
          <w:tab w:val="left" w:pos="0"/>
          <w:tab w:val="left" w:pos="340"/>
        </w:tabs>
        <w:autoSpaceDE w:val="0"/>
        <w:jc w:val="both"/>
        <w:rPr>
          <w:rFonts w:ascii="Arial" w:eastAsia="Times New Roman" w:hAnsi="Arial" w:cs="Arial"/>
          <w:kern w:val="0"/>
          <w:sz w:val="18"/>
          <w:szCs w:val="18"/>
          <w:lang w:eastAsia="ar-SA"/>
        </w:rPr>
      </w:pPr>
      <w:r w:rsidRPr="005252A9">
        <w:rPr>
          <w:rFonts w:ascii="Arial" w:eastAsia="TimesNewRoman" w:hAnsi="Arial" w:cs="Arial"/>
          <w:kern w:val="0"/>
          <w:sz w:val="18"/>
          <w:szCs w:val="18"/>
        </w:rPr>
        <w:t>Nadzór farmaceutyczny nad gazami medycznymi będącymi lekami sprawuje Pani Marta Adamowska – Kierownik Apteki  (tel.: 146315850)</w:t>
      </w:r>
      <w:bookmarkEnd w:id="3"/>
    </w:p>
    <w:p w14:paraId="4C0FEBEE" w14:textId="77777777" w:rsidR="00E46B25" w:rsidRPr="001072A4" w:rsidRDefault="00E46B25" w:rsidP="00E46B25">
      <w:pPr>
        <w:widowControl/>
        <w:suppressAutoHyphens w:val="0"/>
        <w:autoSpaceDE w:val="0"/>
        <w:jc w:val="both"/>
        <w:rPr>
          <w:rFonts w:ascii="Arial" w:eastAsia="Times New Roman" w:hAnsi="Arial" w:cs="Arial"/>
          <w:kern w:val="0"/>
          <w:sz w:val="19"/>
          <w:szCs w:val="18"/>
          <w:lang w:eastAsia="pl-PL"/>
        </w:rPr>
      </w:pPr>
    </w:p>
    <w:p w14:paraId="19DAD8AA" w14:textId="77777777" w:rsidR="00E46B25" w:rsidRDefault="00E46B25" w:rsidP="00E46B25">
      <w:pPr>
        <w:widowControl/>
        <w:suppressAutoHyphens w:val="0"/>
        <w:autoSpaceDE w:val="0"/>
        <w:jc w:val="center"/>
        <w:rPr>
          <w:rFonts w:ascii="Arial" w:eastAsia="Times New Roman" w:hAnsi="Arial" w:cs="Arial"/>
          <w:b/>
          <w:bCs/>
          <w:kern w:val="0"/>
          <w:sz w:val="19"/>
          <w:szCs w:val="18"/>
          <w:lang w:eastAsia="pl-PL"/>
        </w:rPr>
      </w:pPr>
      <w:r w:rsidRPr="001072A4">
        <w:rPr>
          <w:rFonts w:ascii="Arial" w:eastAsia="Times New Roman" w:hAnsi="Arial" w:cs="Arial"/>
          <w:kern w:val="0"/>
          <w:sz w:val="19"/>
          <w:szCs w:val="18"/>
          <w:lang w:eastAsia="pl-PL"/>
        </w:rPr>
        <w:t xml:space="preserve">§ </w:t>
      </w:r>
      <w:r w:rsidRPr="001072A4">
        <w:rPr>
          <w:rFonts w:ascii="Arial" w:eastAsia="Times New Roman" w:hAnsi="Arial" w:cs="Arial"/>
          <w:b/>
          <w:bCs/>
          <w:kern w:val="0"/>
          <w:sz w:val="19"/>
          <w:szCs w:val="18"/>
          <w:lang w:eastAsia="pl-PL"/>
        </w:rPr>
        <w:t>2 - Cena i warunki dostawy</w:t>
      </w:r>
    </w:p>
    <w:p w14:paraId="7BB6A501" w14:textId="77777777" w:rsidR="00E46B25" w:rsidRPr="005252A9" w:rsidRDefault="00E46B25" w:rsidP="00E46B25">
      <w:pPr>
        <w:widowControl/>
        <w:autoSpaceDE w:val="0"/>
        <w:jc w:val="center"/>
        <w:rPr>
          <w:rFonts w:ascii="Arial" w:eastAsia="Times New Roman" w:hAnsi="Arial" w:cs="TimesNewRoman"/>
          <w:b/>
          <w:kern w:val="0"/>
          <w:sz w:val="18"/>
        </w:rPr>
      </w:pPr>
    </w:p>
    <w:p w14:paraId="28E520DC" w14:textId="394C359D" w:rsidR="00E46B25" w:rsidRPr="005252A9" w:rsidRDefault="00E46B25" w:rsidP="00E46B25">
      <w:pPr>
        <w:widowControl/>
        <w:numPr>
          <w:ilvl w:val="0"/>
          <w:numId w:val="9"/>
        </w:numPr>
        <w:tabs>
          <w:tab w:val="left" w:pos="340"/>
        </w:tabs>
        <w:autoSpaceDE w:val="0"/>
        <w:jc w:val="both"/>
        <w:rPr>
          <w:rFonts w:ascii="Arial" w:eastAsia="Times New Roman" w:hAnsi="Arial" w:cs="TimesNewRoman"/>
          <w:kern w:val="0"/>
          <w:sz w:val="18"/>
        </w:rPr>
      </w:pPr>
      <w:r w:rsidRPr="005252A9">
        <w:rPr>
          <w:rFonts w:ascii="Arial" w:eastAsia="Times New Roman" w:hAnsi="Arial" w:cs="Arial"/>
          <w:kern w:val="0"/>
          <w:sz w:val="19"/>
          <w:szCs w:val="19"/>
        </w:rPr>
        <w:t xml:space="preserve">Cena </w:t>
      </w:r>
      <w:bookmarkStart w:id="4" w:name="_Hlk87618553"/>
      <w:r w:rsidRPr="005252A9">
        <w:rPr>
          <w:rFonts w:ascii="Arial" w:eastAsia="Times New Roman" w:hAnsi="Arial" w:cs="Arial"/>
          <w:kern w:val="0"/>
          <w:sz w:val="19"/>
          <w:szCs w:val="19"/>
        </w:rPr>
        <w:t>zgodna z formularzem cenowym, stanowiącym integralną część niniejszej umowy załącznik nr 1, nie stanowi zobowi</w:t>
      </w:r>
      <w:r w:rsidRPr="005252A9">
        <w:rPr>
          <w:rFonts w:ascii="Arial" w:eastAsia="TimesNewRoman" w:hAnsi="Arial" w:cs="Arial"/>
          <w:kern w:val="0"/>
          <w:sz w:val="19"/>
          <w:szCs w:val="19"/>
        </w:rPr>
        <w:t>ą</w:t>
      </w:r>
      <w:r w:rsidRPr="005252A9">
        <w:rPr>
          <w:rFonts w:ascii="Arial" w:eastAsia="Times New Roman" w:hAnsi="Arial" w:cs="Arial"/>
          <w:kern w:val="0"/>
          <w:sz w:val="19"/>
          <w:szCs w:val="19"/>
        </w:rPr>
        <w:t>zania dla Zamawiaj</w:t>
      </w:r>
      <w:r w:rsidRPr="005252A9">
        <w:rPr>
          <w:rFonts w:ascii="Arial" w:eastAsia="TimesNewRoman" w:hAnsi="Arial" w:cs="Arial"/>
          <w:kern w:val="0"/>
          <w:sz w:val="19"/>
          <w:szCs w:val="19"/>
        </w:rPr>
        <w:t>ą</w:t>
      </w:r>
      <w:r w:rsidRPr="005252A9">
        <w:rPr>
          <w:rFonts w:ascii="Arial" w:eastAsia="Times New Roman" w:hAnsi="Arial" w:cs="Arial"/>
          <w:kern w:val="0"/>
          <w:sz w:val="19"/>
          <w:szCs w:val="19"/>
        </w:rPr>
        <w:t>cego do realizacji umowy do tej warto</w:t>
      </w:r>
      <w:r w:rsidRPr="005252A9">
        <w:rPr>
          <w:rFonts w:ascii="Arial" w:eastAsia="TimesNewRoman" w:hAnsi="Arial" w:cs="Arial"/>
          <w:kern w:val="0"/>
          <w:sz w:val="19"/>
          <w:szCs w:val="19"/>
        </w:rPr>
        <w:t>ś</w:t>
      </w:r>
      <w:r w:rsidRPr="005252A9">
        <w:rPr>
          <w:rFonts w:ascii="Arial" w:eastAsia="Times New Roman" w:hAnsi="Arial" w:cs="Arial"/>
          <w:kern w:val="0"/>
          <w:sz w:val="19"/>
          <w:szCs w:val="19"/>
        </w:rPr>
        <w:t>ci, ani podstawy dochodzenia roszcze</w:t>
      </w:r>
      <w:r w:rsidRPr="005252A9">
        <w:rPr>
          <w:rFonts w:ascii="Arial" w:eastAsia="TimesNewRoman" w:hAnsi="Arial" w:cs="Arial"/>
          <w:kern w:val="0"/>
          <w:sz w:val="19"/>
          <w:szCs w:val="19"/>
        </w:rPr>
        <w:t xml:space="preserve">ń </w:t>
      </w:r>
      <w:r w:rsidRPr="005252A9">
        <w:rPr>
          <w:rFonts w:ascii="Arial" w:eastAsia="Times New Roman" w:hAnsi="Arial" w:cs="Arial"/>
          <w:kern w:val="0"/>
          <w:sz w:val="19"/>
          <w:szCs w:val="19"/>
        </w:rPr>
        <w:t>odszkodowawczych przez Wykonawc</w:t>
      </w:r>
      <w:r w:rsidRPr="005252A9">
        <w:rPr>
          <w:rFonts w:ascii="Arial" w:eastAsia="TimesNewRoman" w:hAnsi="Arial" w:cs="Arial"/>
          <w:kern w:val="0"/>
          <w:sz w:val="19"/>
          <w:szCs w:val="19"/>
        </w:rPr>
        <w:t>ę</w:t>
      </w:r>
      <w:r w:rsidRPr="005252A9">
        <w:rPr>
          <w:rFonts w:ascii="Arial" w:eastAsia="Times New Roman" w:hAnsi="Arial" w:cs="Arial"/>
          <w:kern w:val="0"/>
          <w:sz w:val="19"/>
          <w:szCs w:val="19"/>
        </w:rPr>
        <w:t xml:space="preserve"> w przypadku faktycznego zmniejszenia zamówie</w:t>
      </w:r>
      <w:r w:rsidRPr="005252A9">
        <w:rPr>
          <w:rFonts w:ascii="Arial" w:eastAsia="TimesNewRoman" w:hAnsi="Arial" w:cs="Arial"/>
          <w:kern w:val="0"/>
          <w:sz w:val="19"/>
          <w:szCs w:val="19"/>
        </w:rPr>
        <w:t xml:space="preserve">ń.  </w:t>
      </w:r>
      <w:r w:rsidRPr="005252A9">
        <w:rPr>
          <w:rFonts w:ascii="Arial" w:eastAsia="TimesNewRoman" w:hAnsi="Arial" w:cs="Arial"/>
          <w:kern w:val="0"/>
          <w:sz w:val="19"/>
          <w:szCs w:val="19"/>
          <w:lang w:eastAsia="pl-PL"/>
        </w:rPr>
        <w:t xml:space="preserve">Zamawiający przewiduje realizację umowy w wysokości nie niższej niż </w:t>
      </w:r>
      <w:r w:rsidR="006B2A0A">
        <w:rPr>
          <w:rFonts w:ascii="Arial" w:eastAsia="TimesNewRoman" w:hAnsi="Arial" w:cs="Arial"/>
          <w:kern w:val="0"/>
          <w:sz w:val="19"/>
          <w:szCs w:val="19"/>
          <w:lang w:eastAsia="pl-PL"/>
        </w:rPr>
        <w:t>8</w:t>
      </w:r>
      <w:r w:rsidRPr="005252A9">
        <w:rPr>
          <w:rFonts w:ascii="Arial" w:eastAsia="TimesNewRoman" w:hAnsi="Arial" w:cs="Arial"/>
          <w:kern w:val="0"/>
          <w:sz w:val="19"/>
          <w:szCs w:val="19"/>
          <w:lang w:eastAsia="pl-PL"/>
        </w:rPr>
        <w:t>0% całkowitej wartości umowy</w:t>
      </w:r>
      <w:bookmarkEnd w:id="4"/>
      <w:r w:rsidRPr="005252A9">
        <w:rPr>
          <w:rFonts w:ascii="Arial" w:eastAsia="TimesNewRoman" w:hAnsi="Arial" w:cs="Arial"/>
          <w:kern w:val="0"/>
          <w:sz w:val="19"/>
          <w:szCs w:val="19"/>
          <w:lang w:eastAsia="pl-PL"/>
        </w:rPr>
        <w:t>.</w:t>
      </w:r>
    </w:p>
    <w:p w14:paraId="792A5762" w14:textId="77777777" w:rsidR="00E46B25" w:rsidRPr="005252A9" w:rsidRDefault="00E46B25" w:rsidP="00E46B25">
      <w:pPr>
        <w:widowControl/>
        <w:numPr>
          <w:ilvl w:val="0"/>
          <w:numId w:val="9"/>
        </w:numPr>
        <w:tabs>
          <w:tab w:val="left" w:pos="340"/>
        </w:tabs>
        <w:autoSpaceDE w:val="0"/>
        <w:jc w:val="both"/>
        <w:rPr>
          <w:rFonts w:ascii="Arial" w:eastAsia="Times New Roman" w:hAnsi="Arial" w:cs="TimesNewRoman"/>
          <w:kern w:val="0"/>
          <w:sz w:val="18"/>
        </w:rPr>
      </w:pPr>
      <w:r w:rsidRPr="005252A9">
        <w:rPr>
          <w:rFonts w:ascii="Arial" w:eastAsia="Times New Roman" w:hAnsi="Arial" w:cs="TimesNewRoman"/>
          <w:kern w:val="0"/>
          <w:sz w:val="18"/>
        </w:rPr>
        <w:lastRenderedPageBreak/>
        <w:t>Podane w zał</w:t>
      </w:r>
      <w:r w:rsidRPr="005252A9">
        <w:rPr>
          <w:rFonts w:ascii="Arial" w:eastAsia="TimesNewRoman" w:hAnsi="Arial" w:cs="TimesNewRoman"/>
          <w:kern w:val="0"/>
          <w:sz w:val="18"/>
        </w:rPr>
        <w:t>ą</w:t>
      </w:r>
      <w:r w:rsidRPr="005252A9">
        <w:rPr>
          <w:rFonts w:ascii="Arial" w:eastAsia="Times New Roman" w:hAnsi="Arial" w:cs="TimesNewRoman"/>
          <w:kern w:val="0"/>
          <w:sz w:val="18"/>
        </w:rPr>
        <w:t>czniku nr 1 i 1A ceny zawieraj</w:t>
      </w:r>
      <w:r w:rsidRPr="005252A9">
        <w:rPr>
          <w:rFonts w:ascii="Arial" w:eastAsia="TimesNewRoman" w:hAnsi="Arial" w:cs="TimesNewRoman"/>
          <w:kern w:val="0"/>
          <w:sz w:val="18"/>
        </w:rPr>
        <w:t xml:space="preserve">ą </w:t>
      </w:r>
      <w:r w:rsidRPr="005252A9">
        <w:rPr>
          <w:rFonts w:ascii="Arial" w:eastAsia="Times New Roman" w:hAnsi="Arial" w:cs="TimesNewRoman"/>
          <w:kern w:val="0"/>
          <w:sz w:val="18"/>
        </w:rPr>
        <w:t>podatek vat, cło (o ile wyst</w:t>
      </w:r>
      <w:r w:rsidRPr="005252A9">
        <w:rPr>
          <w:rFonts w:ascii="Arial" w:eastAsia="TimesNewRoman" w:hAnsi="Arial" w:cs="TimesNewRoman"/>
          <w:kern w:val="0"/>
          <w:sz w:val="18"/>
        </w:rPr>
        <w:t>ę</w:t>
      </w:r>
      <w:r w:rsidRPr="005252A9">
        <w:rPr>
          <w:rFonts w:ascii="Arial" w:eastAsia="Times New Roman" w:hAnsi="Arial" w:cs="TimesNewRoman"/>
          <w:kern w:val="0"/>
          <w:sz w:val="18"/>
        </w:rPr>
        <w:t>puje), ubezpieczenie, transport i rozładunek w siedzibie Zamawiaj</w:t>
      </w:r>
      <w:r w:rsidRPr="005252A9">
        <w:rPr>
          <w:rFonts w:ascii="Arial" w:eastAsia="TimesNewRoman" w:hAnsi="Arial" w:cs="TimesNewRoman"/>
          <w:kern w:val="0"/>
          <w:sz w:val="18"/>
        </w:rPr>
        <w:t>ą</w:t>
      </w:r>
      <w:r w:rsidRPr="005252A9">
        <w:rPr>
          <w:rFonts w:ascii="Arial" w:eastAsia="Times New Roman" w:hAnsi="Arial" w:cs="TimesNewRoman"/>
          <w:kern w:val="0"/>
          <w:sz w:val="18"/>
        </w:rPr>
        <w:t>cego – Magazyn Szpitala Wojewódzkiego im. Św. Łukasza SP ZOZ w Tarnowie.</w:t>
      </w:r>
    </w:p>
    <w:p w14:paraId="68674508" w14:textId="77777777" w:rsidR="00E46B25" w:rsidRPr="005252A9" w:rsidRDefault="00E46B25" w:rsidP="00E46B25">
      <w:pPr>
        <w:widowControl/>
        <w:numPr>
          <w:ilvl w:val="0"/>
          <w:numId w:val="9"/>
        </w:numPr>
        <w:tabs>
          <w:tab w:val="left" w:pos="340"/>
        </w:tabs>
        <w:autoSpaceDE w:val="0"/>
        <w:jc w:val="both"/>
        <w:rPr>
          <w:rFonts w:ascii="Arial" w:eastAsia="Times New Roman" w:hAnsi="Arial" w:cs="Arial"/>
          <w:kern w:val="0"/>
          <w:sz w:val="18"/>
          <w:szCs w:val="18"/>
        </w:rPr>
      </w:pPr>
      <w:r w:rsidRPr="005252A9">
        <w:rPr>
          <w:rFonts w:ascii="Arial" w:eastAsia="Times New Roman" w:hAnsi="Arial" w:cs="TimesNewRoman"/>
          <w:kern w:val="0"/>
          <w:sz w:val="18"/>
        </w:rPr>
        <w:t>Dostawa wraz z wyładunkiem odbywa</w:t>
      </w:r>
      <w:r w:rsidRPr="005252A9">
        <w:rPr>
          <w:rFonts w:ascii="Arial" w:eastAsia="TimesNewRoman" w:hAnsi="Arial" w:cs="TimesNewRoman"/>
          <w:kern w:val="0"/>
          <w:sz w:val="18"/>
        </w:rPr>
        <w:t xml:space="preserve">ć </w:t>
      </w:r>
      <w:r w:rsidRPr="005252A9">
        <w:rPr>
          <w:rFonts w:ascii="Arial" w:eastAsia="Times New Roman" w:hAnsi="Arial" w:cs="TimesNewRoman"/>
          <w:kern w:val="0"/>
          <w:sz w:val="18"/>
        </w:rPr>
        <w:t>si</w:t>
      </w:r>
      <w:r w:rsidRPr="005252A9">
        <w:rPr>
          <w:rFonts w:ascii="Arial" w:eastAsia="TimesNewRoman" w:hAnsi="Arial" w:cs="TimesNewRoman"/>
          <w:kern w:val="0"/>
          <w:sz w:val="18"/>
        </w:rPr>
        <w:t xml:space="preserve">ę </w:t>
      </w:r>
      <w:r w:rsidRPr="005252A9">
        <w:rPr>
          <w:rFonts w:ascii="Arial" w:eastAsia="Times New Roman" w:hAnsi="Arial" w:cs="TimesNewRoman"/>
          <w:kern w:val="0"/>
          <w:sz w:val="18"/>
        </w:rPr>
        <w:t>b</w:t>
      </w:r>
      <w:r w:rsidRPr="005252A9">
        <w:rPr>
          <w:rFonts w:ascii="Arial" w:eastAsia="TimesNewRoman" w:hAnsi="Arial" w:cs="TimesNewRoman"/>
          <w:kern w:val="0"/>
          <w:sz w:val="18"/>
        </w:rPr>
        <w:t>ę</w:t>
      </w:r>
      <w:r w:rsidRPr="005252A9">
        <w:rPr>
          <w:rFonts w:ascii="Arial" w:eastAsia="Times New Roman" w:hAnsi="Arial" w:cs="TimesNewRoman"/>
          <w:kern w:val="0"/>
          <w:sz w:val="18"/>
        </w:rPr>
        <w:t>d</w:t>
      </w:r>
      <w:r w:rsidRPr="005252A9">
        <w:rPr>
          <w:rFonts w:ascii="Arial" w:eastAsia="TimesNewRoman" w:hAnsi="Arial" w:cs="TimesNewRoman"/>
          <w:kern w:val="0"/>
          <w:sz w:val="18"/>
        </w:rPr>
        <w:t xml:space="preserve">zie </w:t>
      </w:r>
      <w:r w:rsidRPr="005252A9">
        <w:rPr>
          <w:rFonts w:ascii="Arial" w:eastAsia="Times New Roman" w:hAnsi="Arial" w:cs="TimesNewRoman"/>
          <w:kern w:val="0"/>
          <w:sz w:val="18"/>
        </w:rPr>
        <w:t>w siedzibie Zamawiaj</w:t>
      </w:r>
      <w:r w:rsidRPr="005252A9">
        <w:rPr>
          <w:rFonts w:ascii="Arial" w:eastAsia="TimesNewRoman" w:hAnsi="Arial" w:cs="TimesNewRoman"/>
          <w:kern w:val="0"/>
          <w:sz w:val="18"/>
        </w:rPr>
        <w:t>ą</w:t>
      </w:r>
      <w:r w:rsidRPr="005252A9">
        <w:rPr>
          <w:rFonts w:ascii="Arial" w:eastAsia="Times New Roman" w:hAnsi="Arial" w:cs="TimesNewRoman"/>
          <w:kern w:val="0"/>
          <w:sz w:val="18"/>
        </w:rPr>
        <w:t xml:space="preserve">cego – Magazyn – Tlenownia Szpitala Wojewódzkiego im. Św. Łukasza SP ZOZ w Tarnowie, ul. Lwowska 178A specjalistycznym transportem na ryzyko Wykonawcy w obecności pracownika Sekcji Aparatury i Gazów Medycznych po uzgodnieniu (tel. 14 6315811). Osobą upoważnioną do kontroli dostarczonego towaru jest pracownik Sekcji </w:t>
      </w:r>
      <w:r w:rsidRPr="005252A9">
        <w:rPr>
          <w:rFonts w:ascii="Arial" w:eastAsia="TimesNewRoman" w:hAnsi="Arial" w:cs="TimesNewRoman"/>
          <w:kern w:val="0"/>
          <w:sz w:val="18"/>
        </w:rPr>
        <w:t xml:space="preserve">Aparatury, </w:t>
      </w:r>
      <w:r w:rsidRPr="005252A9">
        <w:rPr>
          <w:rFonts w:ascii="Arial" w:eastAsia="TimesNewRoman" w:hAnsi="Arial" w:cs="Arial"/>
          <w:kern w:val="0"/>
          <w:sz w:val="18"/>
          <w:szCs w:val="18"/>
        </w:rPr>
        <w:t xml:space="preserve">Sprzętu i Gazów Medycznych. </w:t>
      </w:r>
    </w:p>
    <w:p w14:paraId="5CD03C9D" w14:textId="77777777" w:rsidR="00E46B25" w:rsidRPr="005252A9" w:rsidRDefault="00E46B25" w:rsidP="00E46B25">
      <w:pPr>
        <w:widowControl/>
        <w:numPr>
          <w:ilvl w:val="0"/>
          <w:numId w:val="9"/>
        </w:numPr>
        <w:tabs>
          <w:tab w:val="left" w:pos="340"/>
        </w:tabs>
        <w:autoSpaceDE w:val="0"/>
        <w:jc w:val="both"/>
        <w:rPr>
          <w:rFonts w:ascii="Arial" w:eastAsia="Times New Roman" w:hAnsi="Arial" w:cs="Arial"/>
          <w:kern w:val="0"/>
          <w:sz w:val="18"/>
          <w:szCs w:val="18"/>
        </w:rPr>
      </w:pPr>
      <w:r w:rsidRPr="005252A9">
        <w:rPr>
          <w:rFonts w:ascii="Arial" w:eastAsia="Times New Roman" w:hAnsi="Arial" w:cs="Arial"/>
          <w:kern w:val="0"/>
          <w:sz w:val="18"/>
          <w:szCs w:val="18"/>
        </w:rPr>
        <w:t>Zwrot pustych dzierżawionych butli obowiązkowo odbywa się w dniu dostawy  pełnych dzierżawionych butli.</w:t>
      </w:r>
    </w:p>
    <w:p w14:paraId="3BB244C7" w14:textId="77777777" w:rsidR="00E46B25" w:rsidRPr="002B53D9" w:rsidRDefault="00E46B25" w:rsidP="00E46B25">
      <w:pPr>
        <w:widowControl/>
        <w:numPr>
          <w:ilvl w:val="0"/>
          <w:numId w:val="9"/>
        </w:numPr>
        <w:tabs>
          <w:tab w:val="left" w:pos="340"/>
        </w:tabs>
        <w:autoSpaceDE w:val="0"/>
        <w:jc w:val="both"/>
        <w:rPr>
          <w:rFonts w:ascii="Arial" w:eastAsia="Times New Roman" w:hAnsi="Arial" w:cs="Arial"/>
          <w:b/>
          <w:bCs/>
          <w:kern w:val="0"/>
          <w:sz w:val="18"/>
          <w:szCs w:val="18"/>
        </w:rPr>
      </w:pPr>
      <w:r w:rsidRPr="005252A9">
        <w:rPr>
          <w:rFonts w:ascii="Arial" w:eastAsia="Times New Roman" w:hAnsi="Arial" w:cs="Arial"/>
          <w:kern w:val="0"/>
          <w:sz w:val="18"/>
          <w:szCs w:val="18"/>
        </w:rPr>
        <w:t xml:space="preserve">W przypadku ciekłego tlenu należy zatankować szpitalny zbiornik kriogeniczny </w:t>
      </w:r>
      <w:proofErr w:type="spellStart"/>
      <w:r w:rsidRPr="005252A9">
        <w:rPr>
          <w:rFonts w:ascii="Arial" w:eastAsia="Times New Roman" w:hAnsi="Arial" w:cs="Arial"/>
          <w:kern w:val="0"/>
          <w:sz w:val="18"/>
          <w:szCs w:val="18"/>
        </w:rPr>
        <w:t>Ferox</w:t>
      </w:r>
      <w:proofErr w:type="spellEnd"/>
      <w:r w:rsidRPr="005252A9">
        <w:rPr>
          <w:rFonts w:ascii="Arial" w:eastAsia="Times New Roman" w:hAnsi="Arial" w:cs="Arial"/>
          <w:kern w:val="0"/>
          <w:sz w:val="18"/>
          <w:szCs w:val="18"/>
        </w:rPr>
        <w:t xml:space="preserve">. </w:t>
      </w:r>
      <w:r w:rsidRPr="002B53D9">
        <w:rPr>
          <w:rFonts w:ascii="Arial" w:eastAsia="Times New Roman" w:hAnsi="Arial" w:cs="Arial"/>
          <w:b/>
          <w:bCs/>
          <w:kern w:val="0"/>
          <w:sz w:val="18"/>
          <w:szCs w:val="18"/>
        </w:rPr>
        <w:t xml:space="preserve">Przed pierwszą dostawą ciekłego tlenu należy wykonać przegląd zbiornika kriogenicznego </w:t>
      </w:r>
      <w:proofErr w:type="spellStart"/>
      <w:r w:rsidRPr="002B53D9">
        <w:rPr>
          <w:rFonts w:ascii="Arial" w:eastAsia="Times New Roman" w:hAnsi="Arial" w:cs="Arial"/>
          <w:b/>
          <w:bCs/>
          <w:kern w:val="0"/>
          <w:sz w:val="18"/>
          <w:szCs w:val="18"/>
        </w:rPr>
        <w:t>Ferox</w:t>
      </w:r>
      <w:proofErr w:type="spellEnd"/>
      <w:r w:rsidRPr="002B53D9">
        <w:rPr>
          <w:rFonts w:ascii="Arial" w:eastAsia="Times New Roman" w:hAnsi="Arial" w:cs="Arial"/>
          <w:b/>
          <w:bCs/>
          <w:kern w:val="0"/>
          <w:sz w:val="18"/>
          <w:szCs w:val="18"/>
        </w:rPr>
        <w:t xml:space="preserve">. </w:t>
      </w:r>
    </w:p>
    <w:p w14:paraId="410555CB" w14:textId="77777777" w:rsidR="00E46B25" w:rsidRPr="005252A9" w:rsidRDefault="00E46B25" w:rsidP="00E46B25">
      <w:pPr>
        <w:widowControl/>
        <w:numPr>
          <w:ilvl w:val="0"/>
          <w:numId w:val="9"/>
        </w:numPr>
        <w:autoSpaceDE w:val="0"/>
        <w:jc w:val="both"/>
        <w:rPr>
          <w:rFonts w:ascii="Arial" w:eastAsia="Times New Roman" w:hAnsi="Arial" w:cs="Arial"/>
          <w:color w:val="000000"/>
          <w:kern w:val="0"/>
          <w:sz w:val="18"/>
          <w:szCs w:val="18"/>
          <w:u w:val="single"/>
        </w:rPr>
      </w:pPr>
      <w:r w:rsidRPr="005252A9">
        <w:rPr>
          <w:rFonts w:ascii="Arial" w:eastAsia="Times New Roman" w:hAnsi="Arial" w:cs="Arial"/>
          <w:kern w:val="0"/>
          <w:sz w:val="18"/>
          <w:szCs w:val="18"/>
        </w:rPr>
        <w:t>Dopuszcza si</w:t>
      </w:r>
      <w:r w:rsidRPr="005252A9">
        <w:rPr>
          <w:rFonts w:ascii="Arial" w:eastAsia="TimesNewRoman" w:hAnsi="Arial" w:cs="Arial"/>
          <w:kern w:val="0"/>
          <w:sz w:val="18"/>
          <w:szCs w:val="18"/>
        </w:rPr>
        <w:t xml:space="preserve">ę </w:t>
      </w:r>
      <w:r w:rsidRPr="005252A9">
        <w:rPr>
          <w:rFonts w:ascii="Arial" w:eastAsia="Times New Roman" w:hAnsi="Arial" w:cs="Arial"/>
          <w:kern w:val="0"/>
          <w:sz w:val="18"/>
          <w:szCs w:val="18"/>
        </w:rPr>
        <w:t>mo</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liwo</w:t>
      </w:r>
      <w:r w:rsidRPr="005252A9">
        <w:rPr>
          <w:rFonts w:ascii="Arial" w:eastAsia="TimesNewRoman" w:hAnsi="Arial" w:cs="Arial"/>
          <w:kern w:val="0"/>
          <w:sz w:val="18"/>
          <w:szCs w:val="18"/>
        </w:rPr>
        <w:t xml:space="preserve">ść </w:t>
      </w:r>
      <w:r w:rsidRPr="005252A9">
        <w:rPr>
          <w:rFonts w:ascii="Arial" w:eastAsia="Times New Roman" w:hAnsi="Arial" w:cs="Arial"/>
          <w:kern w:val="0"/>
          <w:sz w:val="18"/>
          <w:szCs w:val="18"/>
        </w:rPr>
        <w:t>dostarczenia produktów po cenie ni</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szej od wskazanej w umowie. Zmiany w tym zakresie nie stanowi</w:t>
      </w:r>
      <w:r w:rsidRPr="005252A9">
        <w:rPr>
          <w:rFonts w:ascii="Arial" w:eastAsia="TimesNewRoman" w:hAnsi="Arial" w:cs="Arial"/>
          <w:kern w:val="0"/>
          <w:sz w:val="18"/>
          <w:szCs w:val="18"/>
        </w:rPr>
        <w:t xml:space="preserve">ą </w:t>
      </w:r>
      <w:r w:rsidRPr="005252A9">
        <w:rPr>
          <w:rFonts w:ascii="Arial" w:eastAsia="Times New Roman" w:hAnsi="Arial" w:cs="Arial"/>
          <w:kern w:val="0"/>
          <w:sz w:val="18"/>
          <w:szCs w:val="18"/>
        </w:rPr>
        <w:t>zmiany warunków umowy i nie wymagaj</w:t>
      </w:r>
      <w:r w:rsidRPr="005252A9">
        <w:rPr>
          <w:rFonts w:ascii="Arial" w:eastAsia="TimesNewRoman" w:hAnsi="Arial" w:cs="Arial"/>
          <w:kern w:val="0"/>
          <w:sz w:val="18"/>
          <w:szCs w:val="18"/>
        </w:rPr>
        <w:t xml:space="preserve">ą </w:t>
      </w:r>
      <w:r w:rsidRPr="005252A9">
        <w:rPr>
          <w:rFonts w:ascii="Arial" w:eastAsia="Times New Roman" w:hAnsi="Arial" w:cs="Arial"/>
          <w:kern w:val="0"/>
          <w:sz w:val="18"/>
          <w:szCs w:val="18"/>
        </w:rPr>
        <w:t>formy pisemnej w postaci aneksów.</w:t>
      </w:r>
    </w:p>
    <w:p w14:paraId="04B91BE0" w14:textId="77777777" w:rsidR="00E46B25" w:rsidRPr="005252A9" w:rsidRDefault="00E46B25" w:rsidP="00E46B25">
      <w:pPr>
        <w:widowControl/>
        <w:numPr>
          <w:ilvl w:val="0"/>
          <w:numId w:val="9"/>
        </w:numPr>
        <w:tabs>
          <w:tab w:val="left" w:pos="340"/>
        </w:tabs>
        <w:autoSpaceDE w:val="0"/>
        <w:jc w:val="both"/>
        <w:rPr>
          <w:rFonts w:ascii="Arial" w:eastAsia="Times New Roman" w:hAnsi="Arial" w:cs="Arial"/>
          <w:kern w:val="0"/>
          <w:sz w:val="18"/>
          <w:szCs w:val="18"/>
        </w:rPr>
      </w:pPr>
      <w:r w:rsidRPr="005252A9">
        <w:rPr>
          <w:rFonts w:ascii="Arial" w:eastAsia="Times New Roman" w:hAnsi="Arial" w:cs="Arial"/>
          <w:kern w:val="0"/>
          <w:sz w:val="18"/>
          <w:szCs w:val="18"/>
        </w:rPr>
        <w:t>Zamawiaj</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cy zastrzega sobie mo</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liwo</w:t>
      </w:r>
      <w:r w:rsidRPr="005252A9">
        <w:rPr>
          <w:rFonts w:ascii="Arial" w:eastAsia="TimesNewRoman" w:hAnsi="Arial" w:cs="Arial"/>
          <w:kern w:val="0"/>
          <w:sz w:val="18"/>
          <w:szCs w:val="18"/>
        </w:rPr>
        <w:t>ść</w:t>
      </w:r>
      <w:r w:rsidRPr="005252A9">
        <w:rPr>
          <w:rFonts w:ascii="Arial" w:eastAsia="Times New Roman" w:hAnsi="Arial" w:cs="Arial"/>
          <w:kern w:val="0"/>
          <w:sz w:val="18"/>
          <w:szCs w:val="18"/>
        </w:rPr>
        <w:t>, a Wykonawca wyra</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a zgod</w:t>
      </w:r>
      <w:r w:rsidRPr="005252A9">
        <w:rPr>
          <w:rFonts w:ascii="Arial" w:eastAsia="TimesNewRoman" w:hAnsi="Arial" w:cs="Arial"/>
          <w:kern w:val="0"/>
          <w:sz w:val="18"/>
          <w:szCs w:val="18"/>
        </w:rPr>
        <w:t xml:space="preserve">ę </w:t>
      </w:r>
      <w:r w:rsidRPr="005252A9">
        <w:rPr>
          <w:rFonts w:ascii="Arial" w:eastAsia="Times New Roman" w:hAnsi="Arial" w:cs="Arial"/>
          <w:kern w:val="0"/>
          <w:sz w:val="18"/>
          <w:szCs w:val="18"/>
        </w:rPr>
        <w:t>na zmian</w:t>
      </w:r>
      <w:r w:rsidRPr="005252A9">
        <w:rPr>
          <w:rFonts w:ascii="Arial" w:eastAsia="TimesNewRoman" w:hAnsi="Arial" w:cs="Arial"/>
          <w:kern w:val="0"/>
          <w:sz w:val="18"/>
          <w:szCs w:val="18"/>
        </w:rPr>
        <w:t xml:space="preserve">ę </w:t>
      </w:r>
      <w:r w:rsidRPr="005252A9">
        <w:rPr>
          <w:rFonts w:ascii="Arial" w:eastAsia="Times New Roman" w:hAnsi="Arial" w:cs="Arial"/>
          <w:kern w:val="0"/>
          <w:sz w:val="18"/>
          <w:szCs w:val="18"/>
        </w:rPr>
        <w:t>ilo</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ci poszczególnych produktów okre</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lonych w zał</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czniku nr 1A do umowy w zale</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no</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ci od swoich potrzeb, przy zachowaniu cen jednostkowych. Zmiany w tym zakresie nie stanowi</w:t>
      </w:r>
      <w:r w:rsidRPr="005252A9">
        <w:rPr>
          <w:rFonts w:ascii="Arial" w:eastAsia="TimesNewRoman" w:hAnsi="Arial" w:cs="Arial"/>
          <w:kern w:val="0"/>
          <w:sz w:val="18"/>
          <w:szCs w:val="18"/>
        </w:rPr>
        <w:t xml:space="preserve">ą </w:t>
      </w:r>
      <w:r w:rsidRPr="005252A9">
        <w:rPr>
          <w:rFonts w:ascii="Arial" w:eastAsia="Times New Roman" w:hAnsi="Arial" w:cs="Arial"/>
          <w:kern w:val="0"/>
          <w:sz w:val="18"/>
          <w:szCs w:val="18"/>
        </w:rPr>
        <w:t>zmiany warunków umowy i nie wymagaj</w:t>
      </w:r>
      <w:r w:rsidRPr="005252A9">
        <w:rPr>
          <w:rFonts w:ascii="Arial" w:eastAsia="TimesNewRoman" w:hAnsi="Arial" w:cs="Arial"/>
          <w:kern w:val="0"/>
          <w:sz w:val="18"/>
          <w:szCs w:val="18"/>
        </w:rPr>
        <w:t xml:space="preserve">ą </w:t>
      </w:r>
      <w:r w:rsidRPr="005252A9">
        <w:rPr>
          <w:rFonts w:ascii="Arial" w:eastAsia="Times New Roman" w:hAnsi="Arial" w:cs="Arial"/>
          <w:kern w:val="0"/>
          <w:sz w:val="18"/>
          <w:szCs w:val="18"/>
        </w:rPr>
        <w:t>formy pisemnej w postaci aneksów.</w:t>
      </w:r>
    </w:p>
    <w:p w14:paraId="4C6F0CA8" w14:textId="77777777" w:rsidR="00E46B25" w:rsidRPr="005252A9" w:rsidRDefault="00E46B25" w:rsidP="00E46B25">
      <w:pPr>
        <w:widowControl/>
        <w:numPr>
          <w:ilvl w:val="0"/>
          <w:numId w:val="9"/>
        </w:numPr>
        <w:tabs>
          <w:tab w:val="left" w:pos="340"/>
        </w:tabs>
        <w:autoSpaceDE w:val="0"/>
        <w:jc w:val="both"/>
        <w:rPr>
          <w:rFonts w:ascii="Arial" w:eastAsia="Times New Roman" w:hAnsi="Arial" w:cs="Arial"/>
          <w:kern w:val="0"/>
          <w:sz w:val="18"/>
          <w:szCs w:val="18"/>
        </w:rPr>
      </w:pPr>
      <w:r w:rsidRPr="005252A9">
        <w:rPr>
          <w:rFonts w:ascii="Arial" w:eastAsia="Times New Roman" w:hAnsi="Arial" w:cs="Arial"/>
          <w:kern w:val="0"/>
          <w:sz w:val="18"/>
          <w:szCs w:val="18"/>
        </w:rPr>
        <w:t>W przypadku konieczności serwisowania zaworu poza siedzibą Zamawiającego, Wykonawca zobowiązany jest do dostarczenia zastępczego zaworu i ponoszenia kosztów serwisu (Dotyczy Zakresu nr 8).</w:t>
      </w:r>
    </w:p>
    <w:p w14:paraId="5B457048" w14:textId="77777777" w:rsidR="00E46B25" w:rsidRPr="005252A9" w:rsidRDefault="00E46B25" w:rsidP="00E46B25">
      <w:pPr>
        <w:widowControl/>
        <w:numPr>
          <w:ilvl w:val="0"/>
          <w:numId w:val="9"/>
        </w:numPr>
        <w:tabs>
          <w:tab w:val="left" w:pos="340"/>
        </w:tabs>
        <w:autoSpaceDE w:val="0"/>
        <w:jc w:val="both"/>
        <w:rPr>
          <w:rFonts w:ascii="Arial" w:eastAsia="Times New Roman" w:hAnsi="Arial" w:cs="Arial"/>
          <w:i/>
          <w:iCs/>
          <w:kern w:val="0"/>
          <w:sz w:val="18"/>
          <w:szCs w:val="18"/>
        </w:rPr>
      </w:pPr>
      <w:bookmarkStart w:id="5" w:name="_Hlk88467904"/>
      <w:r w:rsidRPr="005252A9">
        <w:rPr>
          <w:rFonts w:ascii="Arial" w:eastAsia="Times New Roman" w:hAnsi="Arial" w:cs="Arial"/>
          <w:i/>
          <w:iCs/>
          <w:kern w:val="0"/>
          <w:sz w:val="18"/>
          <w:szCs w:val="18"/>
        </w:rPr>
        <w:t>W przypadku wygaśnięcia Umowy Wykonawca zobowiązany jest do zachowania ceny dzierżawy zgodnie z załącznikiem nr 1A do czasu zwrotu wszystkich butli.(dotyczy to zakresów z dzierżawą butli), jednak nie dłużej niż 2 miesiące.</w:t>
      </w:r>
    </w:p>
    <w:bookmarkEnd w:id="5"/>
    <w:p w14:paraId="11F15F8A" w14:textId="77777777" w:rsidR="00E46B25" w:rsidRPr="005252A9" w:rsidRDefault="00E46B25" w:rsidP="00E46B25">
      <w:pPr>
        <w:widowControl/>
        <w:autoSpaceDE w:val="0"/>
        <w:jc w:val="both"/>
        <w:rPr>
          <w:rFonts w:ascii="Arial" w:eastAsia="Times New Roman" w:hAnsi="Arial" w:cs="Arial"/>
          <w:kern w:val="0"/>
          <w:sz w:val="18"/>
          <w:szCs w:val="18"/>
        </w:rPr>
      </w:pPr>
    </w:p>
    <w:p w14:paraId="73EADB64" w14:textId="77777777" w:rsidR="00E46B25" w:rsidRPr="005252A9" w:rsidRDefault="00E46B25" w:rsidP="00E46B25">
      <w:pPr>
        <w:widowControl/>
        <w:autoSpaceDE w:val="0"/>
        <w:jc w:val="center"/>
        <w:rPr>
          <w:rFonts w:ascii="Arial" w:eastAsia="Times New Roman" w:hAnsi="Arial" w:cs="Arial"/>
          <w:b/>
          <w:kern w:val="0"/>
          <w:sz w:val="18"/>
          <w:szCs w:val="18"/>
        </w:rPr>
      </w:pPr>
      <w:r w:rsidRPr="005252A9">
        <w:rPr>
          <w:rFonts w:ascii="Arial" w:eastAsia="Times New Roman" w:hAnsi="Arial" w:cs="Arial"/>
          <w:b/>
          <w:kern w:val="0"/>
          <w:sz w:val="18"/>
          <w:szCs w:val="18"/>
        </w:rPr>
        <w:t>§</w:t>
      </w:r>
      <w:r w:rsidRPr="005252A9">
        <w:rPr>
          <w:rFonts w:ascii="Arial" w:eastAsia="Times New Roman" w:hAnsi="Arial" w:cs="Arial"/>
          <w:kern w:val="0"/>
          <w:sz w:val="18"/>
          <w:szCs w:val="18"/>
        </w:rPr>
        <w:t xml:space="preserve"> </w:t>
      </w:r>
      <w:r w:rsidRPr="005252A9">
        <w:rPr>
          <w:rFonts w:ascii="Arial" w:eastAsia="Times New Roman" w:hAnsi="Arial" w:cs="Arial"/>
          <w:b/>
          <w:kern w:val="0"/>
          <w:sz w:val="18"/>
          <w:szCs w:val="18"/>
        </w:rPr>
        <w:t>3 - Odbiór i warunki płatno</w:t>
      </w:r>
      <w:r w:rsidRPr="005252A9">
        <w:rPr>
          <w:rFonts w:ascii="Arial" w:eastAsia="TimesNewRoman" w:hAnsi="Arial" w:cs="Arial"/>
          <w:kern w:val="0"/>
          <w:sz w:val="18"/>
          <w:szCs w:val="18"/>
        </w:rPr>
        <w:t>ś</w:t>
      </w:r>
      <w:r w:rsidRPr="005252A9">
        <w:rPr>
          <w:rFonts w:ascii="Arial" w:eastAsia="Times New Roman" w:hAnsi="Arial" w:cs="Arial"/>
          <w:b/>
          <w:kern w:val="0"/>
          <w:sz w:val="18"/>
          <w:szCs w:val="18"/>
        </w:rPr>
        <w:t>ci</w:t>
      </w:r>
    </w:p>
    <w:p w14:paraId="13EF7641" w14:textId="77777777" w:rsidR="00E46B25" w:rsidRPr="005252A9" w:rsidRDefault="00E46B25" w:rsidP="00E46B25">
      <w:pPr>
        <w:widowControl/>
        <w:numPr>
          <w:ilvl w:val="0"/>
          <w:numId w:val="2"/>
        </w:numPr>
        <w:tabs>
          <w:tab w:val="left" w:pos="340"/>
        </w:tabs>
        <w:autoSpaceDE w:val="0"/>
        <w:jc w:val="both"/>
        <w:rPr>
          <w:rFonts w:ascii="Arial" w:eastAsia="Times New Roman" w:hAnsi="Arial" w:cs="Arial"/>
          <w:kern w:val="0"/>
          <w:sz w:val="18"/>
          <w:szCs w:val="18"/>
        </w:rPr>
      </w:pPr>
      <w:r w:rsidRPr="005252A9">
        <w:rPr>
          <w:rFonts w:ascii="Arial" w:eastAsia="Times New Roman" w:hAnsi="Arial" w:cs="Arial"/>
          <w:kern w:val="0"/>
          <w:sz w:val="18"/>
          <w:szCs w:val="18"/>
        </w:rPr>
        <w:t xml:space="preserve">Zamawiający podczas odbioru produktów sprawdzi dostawę pod względem ilościowym i jakościowym oraz zgodności z załączonymi dokumentami.  Sprawdzenie będzie obejmować wyłącznie przeliczenie ilości  butli i ustalenie  ich stanu. W przypadku dostarczenia gazów medycznych w butlach o nieodpowiednich gabarytach dostawa nie będzie przyjęta i Wykonawca ma obowiązek niezwłocznie wymienić butle na prawidłowe. </w:t>
      </w:r>
    </w:p>
    <w:p w14:paraId="649856E1" w14:textId="77777777" w:rsidR="00E46B25" w:rsidRPr="005252A9" w:rsidRDefault="00E46B25" w:rsidP="00E46B25">
      <w:pPr>
        <w:widowControl/>
        <w:numPr>
          <w:ilvl w:val="0"/>
          <w:numId w:val="2"/>
        </w:numPr>
        <w:autoSpaceDE w:val="0"/>
        <w:jc w:val="both"/>
        <w:rPr>
          <w:rFonts w:ascii="Arial" w:eastAsia="Times New Roman" w:hAnsi="Arial" w:cs="Arial"/>
          <w:kern w:val="0"/>
          <w:sz w:val="18"/>
          <w:szCs w:val="18"/>
        </w:rPr>
      </w:pPr>
      <w:r w:rsidRPr="005252A9">
        <w:rPr>
          <w:rFonts w:ascii="Arial" w:eastAsia="Times New Roman" w:hAnsi="Arial" w:cs="Arial"/>
          <w:kern w:val="0"/>
          <w:sz w:val="18"/>
          <w:szCs w:val="18"/>
        </w:rPr>
        <w:t>Braki ilo</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ciowe Zamawiaj</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cy może zgłasza</w:t>
      </w:r>
      <w:r w:rsidRPr="005252A9">
        <w:rPr>
          <w:rFonts w:ascii="Arial" w:eastAsia="TimesNewRoman" w:hAnsi="Arial" w:cs="Arial"/>
          <w:kern w:val="0"/>
          <w:sz w:val="18"/>
          <w:szCs w:val="18"/>
        </w:rPr>
        <w:t xml:space="preserve">ć </w:t>
      </w:r>
      <w:r w:rsidRPr="005252A9">
        <w:rPr>
          <w:rFonts w:ascii="Arial" w:eastAsia="Times New Roman" w:hAnsi="Arial" w:cs="Arial"/>
          <w:kern w:val="0"/>
          <w:sz w:val="18"/>
          <w:szCs w:val="18"/>
        </w:rPr>
        <w:t xml:space="preserve">do 7 dni roboczych od daty dostawy. Wykonawca zobowiązany jest uzupełnić brakującą ilość w terminie zgodnym z </w:t>
      </w:r>
      <w:r w:rsidRPr="005252A9">
        <w:rPr>
          <w:rFonts w:ascii="Arial" w:eastAsia="Times New Roman" w:hAnsi="Arial" w:cs="Arial"/>
          <w:b/>
          <w:kern w:val="0"/>
          <w:sz w:val="18"/>
          <w:szCs w:val="18"/>
        </w:rPr>
        <w:t>§ 1 ust. 3 i 4</w:t>
      </w:r>
      <w:r w:rsidRPr="005252A9">
        <w:rPr>
          <w:rFonts w:ascii="Arial" w:eastAsia="Times New Roman" w:hAnsi="Arial" w:cs="Arial"/>
          <w:kern w:val="0"/>
          <w:sz w:val="18"/>
          <w:szCs w:val="18"/>
        </w:rPr>
        <w:t xml:space="preserve"> od dnia otrzymania zgłoszenia. </w:t>
      </w:r>
    </w:p>
    <w:p w14:paraId="4349E994" w14:textId="77777777" w:rsidR="00E46B25" w:rsidRPr="005252A9" w:rsidRDefault="00E46B25" w:rsidP="00E46B25">
      <w:pPr>
        <w:widowControl/>
        <w:numPr>
          <w:ilvl w:val="0"/>
          <w:numId w:val="2"/>
        </w:numPr>
        <w:autoSpaceDE w:val="0"/>
        <w:jc w:val="both"/>
        <w:rPr>
          <w:rFonts w:ascii="Arial" w:eastAsia="Times New Roman" w:hAnsi="Arial" w:cs="Arial"/>
          <w:b/>
          <w:kern w:val="0"/>
          <w:sz w:val="18"/>
          <w:szCs w:val="18"/>
        </w:rPr>
      </w:pPr>
      <w:r w:rsidRPr="005252A9">
        <w:rPr>
          <w:rFonts w:ascii="Arial" w:eastAsia="Times New Roman" w:hAnsi="Arial" w:cs="Arial"/>
          <w:kern w:val="0"/>
          <w:sz w:val="18"/>
          <w:szCs w:val="18"/>
        </w:rPr>
        <w:t>W razie dostawy produktu wadliwego Wykonawca zobowi</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zany jest wymieni</w:t>
      </w:r>
      <w:r w:rsidRPr="005252A9">
        <w:rPr>
          <w:rFonts w:ascii="Arial" w:eastAsia="TimesNewRoman" w:hAnsi="Arial" w:cs="Arial"/>
          <w:kern w:val="0"/>
          <w:sz w:val="18"/>
          <w:szCs w:val="18"/>
        </w:rPr>
        <w:t xml:space="preserve">ć </w:t>
      </w:r>
      <w:r w:rsidRPr="005252A9">
        <w:rPr>
          <w:rFonts w:ascii="Arial" w:eastAsia="Times New Roman" w:hAnsi="Arial" w:cs="Arial"/>
          <w:kern w:val="0"/>
          <w:sz w:val="18"/>
          <w:szCs w:val="18"/>
        </w:rPr>
        <w:t>go na wolny od wad niezwłocznie, jednak</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e nie pó</w:t>
      </w:r>
      <w:r w:rsidRPr="005252A9">
        <w:rPr>
          <w:rFonts w:ascii="Arial" w:eastAsia="TimesNewRoman" w:hAnsi="Arial" w:cs="Arial"/>
          <w:kern w:val="0"/>
          <w:sz w:val="18"/>
          <w:szCs w:val="18"/>
        </w:rPr>
        <w:t>ź</w:t>
      </w:r>
      <w:r w:rsidRPr="005252A9">
        <w:rPr>
          <w:rFonts w:ascii="Arial" w:eastAsia="Times New Roman" w:hAnsi="Arial" w:cs="Arial"/>
          <w:kern w:val="0"/>
          <w:sz w:val="18"/>
          <w:szCs w:val="18"/>
        </w:rPr>
        <w:t>niej niż</w:t>
      </w:r>
      <w:r w:rsidRPr="005252A9">
        <w:rPr>
          <w:rFonts w:ascii="Arial" w:eastAsia="TimesNewRoman" w:hAnsi="Arial" w:cs="Arial"/>
          <w:kern w:val="0"/>
          <w:sz w:val="18"/>
          <w:szCs w:val="18"/>
        </w:rPr>
        <w:t xml:space="preserve"> </w:t>
      </w:r>
      <w:r w:rsidRPr="005252A9">
        <w:rPr>
          <w:rFonts w:ascii="Arial" w:eastAsia="Times New Roman" w:hAnsi="Arial" w:cs="Arial"/>
          <w:kern w:val="0"/>
          <w:sz w:val="18"/>
          <w:szCs w:val="18"/>
        </w:rPr>
        <w:t xml:space="preserve">do </w:t>
      </w:r>
      <w:r w:rsidRPr="005252A9">
        <w:rPr>
          <w:rFonts w:ascii="Arial" w:eastAsia="Times New Roman" w:hAnsi="Arial" w:cs="Arial"/>
          <w:b/>
          <w:color w:val="0000FF"/>
          <w:kern w:val="0"/>
          <w:sz w:val="18"/>
          <w:szCs w:val="18"/>
        </w:rPr>
        <w:t>14 dni roboczych</w:t>
      </w:r>
      <w:r w:rsidRPr="005252A9">
        <w:rPr>
          <w:rFonts w:ascii="Arial" w:eastAsia="Times New Roman" w:hAnsi="Arial" w:cs="Arial"/>
          <w:kern w:val="0"/>
          <w:sz w:val="18"/>
          <w:szCs w:val="18"/>
        </w:rPr>
        <w:t>, licz</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c od daty zło</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enia reklamacji.</w:t>
      </w:r>
    </w:p>
    <w:p w14:paraId="0592A591" w14:textId="77777777" w:rsidR="00E46B25" w:rsidRPr="002B53D9" w:rsidRDefault="00E46B25" w:rsidP="00E46B25">
      <w:pPr>
        <w:widowControl/>
        <w:numPr>
          <w:ilvl w:val="0"/>
          <w:numId w:val="2"/>
        </w:numPr>
        <w:autoSpaceDE w:val="0"/>
        <w:jc w:val="both"/>
        <w:rPr>
          <w:rFonts w:ascii="Arial" w:eastAsia="Times New Roman" w:hAnsi="Arial" w:cs="Arial"/>
          <w:b/>
          <w:kern w:val="0"/>
          <w:sz w:val="18"/>
          <w:szCs w:val="18"/>
        </w:rPr>
      </w:pPr>
      <w:r w:rsidRPr="005252A9">
        <w:rPr>
          <w:rFonts w:ascii="Arial" w:eastAsia="Times New Roman" w:hAnsi="Arial" w:cs="Arial"/>
          <w:kern w:val="0"/>
          <w:sz w:val="18"/>
          <w:szCs w:val="18"/>
        </w:rPr>
        <w:t>Zapłata nale</w:t>
      </w:r>
      <w:r w:rsidRPr="005252A9">
        <w:rPr>
          <w:rFonts w:ascii="Arial" w:eastAsia="TimesNewRoman" w:hAnsi="Arial" w:cs="Arial"/>
          <w:kern w:val="0"/>
          <w:sz w:val="18"/>
          <w:szCs w:val="18"/>
        </w:rPr>
        <w:t>ż</w:t>
      </w:r>
      <w:r w:rsidRPr="005252A9">
        <w:rPr>
          <w:rFonts w:ascii="Arial" w:eastAsia="Times New Roman" w:hAnsi="Arial" w:cs="Arial"/>
          <w:kern w:val="0"/>
          <w:sz w:val="18"/>
          <w:szCs w:val="18"/>
        </w:rPr>
        <w:t>no</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ci za prawidłowo dostarczony towar nast</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 xml:space="preserve">pi w formie polecenia przelewu w terminie </w:t>
      </w:r>
      <w:r w:rsidRPr="005252A9">
        <w:rPr>
          <w:rFonts w:ascii="Arial" w:eastAsia="Times New Roman" w:hAnsi="Arial" w:cs="Arial"/>
          <w:b/>
          <w:kern w:val="0"/>
          <w:sz w:val="18"/>
          <w:szCs w:val="18"/>
        </w:rPr>
        <w:t>30 dni</w:t>
      </w:r>
      <w:r w:rsidRPr="005252A9">
        <w:rPr>
          <w:rFonts w:ascii="Arial" w:eastAsia="Times New Roman" w:hAnsi="Arial" w:cs="Arial"/>
          <w:kern w:val="0"/>
          <w:sz w:val="18"/>
          <w:szCs w:val="18"/>
        </w:rPr>
        <w:t xml:space="preserve"> od daty wystawienia faktury, wystawionej prawidłowo pod wzgl</w:t>
      </w:r>
      <w:r w:rsidRPr="005252A9">
        <w:rPr>
          <w:rFonts w:ascii="Arial" w:eastAsia="TimesNewRoman" w:hAnsi="Arial" w:cs="Arial"/>
          <w:kern w:val="0"/>
          <w:sz w:val="18"/>
          <w:szCs w:val="18"/>
        </w:rPr>
        <w:t>ę</w:t>
      </w:r>
      <w:r w:rsidRPr="005252A9">
        <w:rPr>
          <w:rFonts w:ascii="Arial" w:eastAsia="Times New Roman" w:hAnsi="Arial" w:cs="Arial"/>
          <w:kern w:val="0"/>
          <w:sz w:val="18"/>
          <w:szCs w:val="18"/>
        </w:rPr>
        <w:t>dem formalnym i merytorycznym, a w szczególno</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ci w zakresie cen jednostkowych okre</w:t>
      </w:r>
      <w:r w:rsidRPr="005252A9">
        <w:rPr>
          <w:rFonts w:ascii="Arial" w:eastAsia="TimesNewRoman" w:hAnsi="Arial" w:cs="Arial"/>
          <w:kern w:val="0"/>
          <w:sz w:val="18"/>
          <w:szCs w:val="18"/>
        </w:rPr>
        <w:t>ś</w:t>
      </w:r>
      <w:r w:rsidRPr="005252A9">
        <w:rPr>
          <w:rFonts w:ascii="Arial" w:eastAsia="Times New Roman" w:hAnsi="Arial" w:cs="Arial"/>
          <w:kern w:val="0"/>
          <w:sz w:val="18"/>
          <w:szCs w:val="18"/>
        </w:rPr>
        <w:t>lonych w zał</w:t>
      </w:r>
      <w:r w:rsidRPr="005252A9">
        <w:rPr>
          <w:rFonts w:ascii="Arial" w:eastAsia="TimesNewRoman" w:hAnsi="Arial" w:cs="Arial"/>
          <w:kern w:val="0"/>
          <w:sz w:val="18"/>
          <w:szCs w:val="18"/>
        </w:rPr>
        <w:t>ą</w:t>
      </w:r>
      <w:r w:rsidRPr="005252A9">
        <w:rPr>
          <w:rFonts w:ascii="Arial" w:eastAsia="Times New Roman" w:hAnsi="Arial" w:cs="Arial"/>
          <w:kern w:val="0"/>
          <w:sz w:val="18"/>
          <w:szCs w:val="18"/>
        </w:rPr>
        <w:t xml:space="preserve">czniku </w:t>
      </w:r>
      <w:r w:rsidRPr="005252A9">
        <w:rPr>
          <w:rFonts w:ascii="Arial" w:eastAsia="Times New Roman" w:hAnsi="Arial" w:cs="Arial"/>
          <w:b/>
          <w:kern w:val="0"/>
          <w:sz w:val="18"/>
          <w:szCs w:val="18"/>
        </w:rPr>
        <w:t>nr 1</w:t>
      </w:r>
      <w:r w:rsidRPr="005252A9">
        <w:rPr>
          <w:rFonts w:ascii="Arial" w:eastAsia="Times New Roman" w:hAnsi="Arial" w:cs="Arial"/>
          <w:kern w:val="0"/>
          <w:sz w:val="18"/>
          <w:szCs w:val="18"/>
        </w:rPr>
        <w:t xml:space="preserve">, pod warunkiem, że pomiędzy datą doręczenia a datą płatności faktury zachowany będzie termin nie krótszy niż 14 dni. </w:t>
      </w:r>
    </w:p>
    <w:p w14:paraId="65E65423" w14:textId="77777777" w:rsidR="00E46B25" w:rsidRPr="005252A9" w:rsidRDefault="00E46B25" w:rsidP="00E46B25">
      <w:pPr>
        <w:widowControl/>
        <w:numPr>
          <w:ilvl w:val="0"/>
          <w:numId w:val="2"/>
        </w:numPr>
        <w:autoSpaceDE w:val="0"/>
        <w:jc w:val="both"/>
        <w:rPr>
          <w:rFonts w:ascii="Arial" w:eastAsia="Times New Roman" w:hAnsi="Arial" w:cs="Arial"/>
          <w:b/>
          <w:kern w:val="0"/>
          <w:sz w:val="18"/>
          <w:szCs w:val="18"/>
        </w:rPr>
      </w:pPr>
      <w:r w:rsidRPr="00993FA5">
        <w:rPr>
          <w:rFonts w:ascii="Arial" w:hAnsi="Arial" w:cs="Arial"/>
          <w:color w:val="000000"/>
          <w:sz w:val="19"/>
          <w:szCs w:val="19"/>
          <w:lang w:eastAsia="pl-PL"/>
        </w:rPr>
        <w:t xml:space="preserve">Wykonawca zobowiązuje się dostarczyć Szpitalowi  fakturę w formie elektronicznej </w:t>
      </w:r>
      <w:r>
        <w:rPr>
          <w:rFonts w:ascii="Arial" w:hAnsi="Arial" w:cs="Arial"/>
          <w:color w:val="000000"/>
          <w:sz w:val="19"/>
          <w:szCs w:val="19"/>
          <w:lang w:eastAsia="pl-PL"/>
        </w:rPr>
        <w:t xml:space="preserve">na podane adresy: </w:t>
      </w:r>
      <w:r w:rsidRPr="00993FA5">
        <w:rPr>
          <w:rFonts w:ascii="Arial" w:hAnsi="Arial" w:cs="Arial"/>
          <w:color w:val="000000"/>
          <w:sz w:val="19"/>
          <w:szCs w:val="19"/>
          <w:lang w:eastAsia="pl-PL"/>
        </w:rPr>
        <w:t xml:space="preserve">(poczta elektroniczna: </w:t>
      </w:r>
      <w:hyperlink r:id="rId6" w:history="1">
        <w:r w:rsidRPr="00993FA5">
          <w:rPr>
            <w:rFonts w:ascii="Arial" w:hAnsi="Arial" w:cs="Arial"/>
            <w:b/>
            <w:bCs/>
            <w:color w:val="0000FF"/>
            <w:sz w:val="19"/>
            <w:szCs w:val="19"/>
            <w:u w:val="single"/>
            <w:lang w:eastAsia="pl-PL"/>
          </w:rPr>
          <w:t>aptksiegowosc@lukasz.med.pl</w:t>
        </w:r>
      </w:hyperlink>
      <w:r>
        <w:rPr>
          <w:rFonts w:ascii="Arial" w:hAnsi="Arial" w:cs="Arial"/>
          <w:color w:val="000000"/>
          <w:sz w:val="19"/>
          <w:szCs w:val="19"/>
          <w:lang w:eastAsia="pl-PL"/>
        </w:rPr>
        <w:t xml:space="preserve"> oraz </w:t>
      </w:r>
      <w:r>
        <w:rPr>
          <w:rFonts w:ascii="Arial" w:hAnsi="Arial" w:cs="Arial"/>
          <w:b/>
          <w:bCs/>
          <w:color w:val="4472C4"/>
          <w:sz w:val="19"/>
          <w:szCs w:val="19"/>
          <w:lang w:eastAsia="pl-PL"/>
        </w:rPr>
        <w:t>aparatura@lukasz.med.pl</w:t>
      </w:r>
      <w:r>
        <w:rPr>
          <w:rFonts w:ascii="Arial" w:hAnsi="Arial" w:cs="Arial"/>
          <w:color w:val="000000"/>
          <w:sz w:val="19"/>
          <w:szCs w:val="19"/>
          <w:lang w:eastAsia="pl-PL"/>
        </w:rPr>
        <w:t>).</w:t>
      </w:r>
    </w:p>
    <w:p w14:paraId="50369FDA" w14:textId="0522037B" w:rsidR="00E46B25" w:rsidRPr="005252A9" w:rsidRDefault="00E46B25" w:rsidP="00E46B25">
      <w:pPr>
        <w:widowControl/>
        <w:numPr>
          <w:ilvl w:val="0"/>
          <w:numId w:val="2"/>
        </w:numPr>
        <w:autoSpaceDE w:val="0"/>
        <w:jc w:val="both"/>
        <w:rPr>
          <w:rFonts w:ascii="Arial" w:eastAsia="Times New Roman" w:hAnsi="Arial" w:cs="Arial"/>
          <w:sz w:val="18"/>
          <w:szCs w:val="18"/>
        </w:rPr>
      </w:pPr>
      <w:r w:rsidRPr="005252A9">
        <w:rPr>
          <w:rFonts w:ascii="Arial" w:eastAsia="TimesNewRoman" w:hAnsi="Arial" w:cs="Arial"/>
          <w:sz w:val="18"/>
          <w:szCs w:val="18"/>
        </w:rPr>
        <w:t>Zamawiający zastrzega sobie obowiązek dokładnego</w:t>
      </w:r>
      <w:r w:rsidR="009D0B29">
        <w:rPr>
          <w:rFonts w:ascii="Arial" w:eastAsia="TimesNewRoman" w:hAnsi="Arial" w:cs="Arial"/>
          <w:sz w:val="18"/>
          <w:szCs w:val="18"/>
        </w:rPr>
        <w:t xml:space="preserve"> oddzielnego</w:t>
      </w:r>
      <w:r w:rsidRPr="005252A9">
        <w:rPr>
          <w:rFonts w:ascii="Arial" w:eastAsia="TimesNewRoman" w:hAnsi="Arial" w:cs="Arial"/>
          <w:sz w:val="18"/>
          <w:szCs w:val="18"/>
        </w:rPr>
        <w:t xml:space="preserve"> opisu faktur </w:t>
      </w:r>
      <w:r w:rsidR="009D0B29">
        <w:rPr>
          <w:rFonts w:ascii="Arial" w:eastAsia="TimesNewRoman" w:hAnsi="Arial" w:cs="Arial"/>
          <w:sz w:val="18"/>
          <w:szCs w:val="18"/>
        </w:rPr>
        <w:t xml:space="preserve">na gaz medyczny i na dzierżawę </w:t>
      </w:r>
      <w:r w:rsidRPr="005252A9">
        <w:rPr>
          <w:rFonts w:ascii="Arial" w:eastAsia="TimesNewRoman" w:hAnsi="Arial" w:cs="Arial"/>
          <w:sz w:val="18"/>
          <w:szCs w:val="18"/>
        </w:rPr>
        <w:t>zgodnie z nazwami przetargowymi i handlowymi</w:t>
      </w:r>
      <w:r w:rsidR="009D0B29">
        <w:rPr>
          <w:rFonts w:ascii="Arial" w:eastAsia="TimesNewRoman" w:hAnsi="Arial" w:cs="Arial"/>
          <w:sz w:val="18"/>
          <w:szCs w:val="18"/>
        </w:rPr>
        <w:t>.</w:t>
      </w:r>
    </w:p>
    <w:p w14:paraId="5A9F3F91" w14:textId="77777777" w:rsidR="00E46B25" w:rsidRPr="005252A9" w:rsidRDefault="00E46B25" w:rsidP="00E46B25">
      <w:pPr>
        <w:widowControl/>
        <w:numPr>
          <w:ilvl w:val="0"/>
          <w:numId w:val="2"/>
        </w:numPr>
        <w:autoSpaceDE w:val="0"/>
        <w:jc w:val="both"/>
        <w:rPr>
          <w:rFonts w:ascii="Arial" w:eastAsia="Times New Roman" w:hAnsi="Arial" w:cs="Arial"/>
          <w:b/>
          <w:kern w:val="0"/>
          <w:sz w:val="18"/>
          <w:szCs w:val="18"/>
        </w:rPr>
      </w:pPr>
      <w:r w:rsidRPr="005252A9">
        <w:rPr>
          <w:rFonts w:ascii="Arial" w:eastAsia="Times New Roman" w:hAnsi="Arial" w:cs="Arial"/>
          <w:kern w:val="0"/>
          <w:sz w:val="18"/>
          <w:szCs w:val="18"/>
        </w:rPr>
        <w:t>Za dzień zapłaty uznaje się dzień obciążenia rachunku Zamawiającego.</w:t>
      </w:r>
    </w:p>
    <w:p w14:paraId="2A56818F" w14:textId="77777777" w:rsidR="00E46B25" w:rsidRDefault="00E46B25" w:rsidP="00E46B25">
      <w:pPr>
        <w:widowControl/>
        <w:suppressAutoHyphens w:val="0"/>
        <w:autoSpaceDE w:val="0"/>
        <w:jc w:val="center"/>
        <w:rPr>
          <w:rFonts w:ascii="Arial" w:eastAsia="Times New Roman" w:hAnsi="Arial" w:cs="Arial"/>
          <w:b/>
          <w:bCs/>
          <w:kern w:val="0"/>
          <w:sz w:val="19"/>
          <w:szCs w:val="18"/>
          <w:lang w:eastAsia="pl-PL"/>
        </w:rPr>
      </w:pPr>
    </w:p>
    <w:p w14:paraId="53B5034B" w14:textId="77777777" w:rsidR="00E46B25" w:rsidRPr="001F3214" w:rsidRDefault="00E46B25" w:rsidP="00E46B25">
      <w:pPr>
        <w:widowControl/>
        <w:autoSpaceDE w:val="0"/>
        <w:jc w:val="center"/>
        <w:rPr>
          <w:rFonts w:ascii="Arial" w:eastAsia="TimesNewRoman" w:hAnsi="Arial" w:cs="Arial"/>
          <w:b/>
          <w:kern w:val="0"/>
          <w:sz w:val="18"/>
          <w:szCs w:val="18"/>
        </w:rPr>
      </w:pPr>
      <w:r w:rsidRPr="001F3214">
        <w:rPr>
          <w:rFonts w:ascii="Arial" w:eastAsia="Times New Roman" w:hAnsi="Arial" w:cs="Arial"/>
          <w:b/>
          <w:kern w:val="0"/>
          <w:sz w:val="18"/>
          <w:szCs w:val="18"/>
        </w:rPr>
        <w:t>§ 4 – Odpowiedzialno</w:t>
      </w:r>
      <w:r w:rsidRPr="001F3214">
        <w:rPr>
          <w:rFonts w:ascii="Arial" w:eastAsia="TimesNewRoman" w:hAnsi="Arial" w:cs="Arial"/>
          <w:b/>
          <w:kern w:val="0"/>
          <w:sz w:val="18"/>
          <w:szCs w:val="18"/>
        </w:rPr>
        <w:t>ść</w:t>
      </w:r>
    </w:p>
    <w:p w14:paraId="624C44DD" w14:textId="77777777" w:rsidR="00E46B25" w:rsidRDefault="00E46B25" w:rsidP="00E46B25">
      <w:pPr>
        <w:widowControl/>
        <w:autoSpaceDE w:val="0"/>
        <w:autoSpaceDN w:val="0"/>
        <w:adjustRightInd w:val="0"/>
        <w:jc w:val="both"/>
        <w:rPr>
          <w:rFonts w:ascii="Arial" w:eastAsia="Times New Roman" w:hAnsi="Arial" w:cs="Arial"/>
          <w:b/>
          <w:kern w:val="0"/>
          <w:sz w:val="18"/>
          <w:szCs w:val="18"/>
        </w:rPr>
      </w:pPr>
      <w:r>
        <w:rPr>
          <w:rFonts w:ascii="Arial" w:eastAsia="Times New Roman" w:hAnsi="Arial" w:cs="Arial"/>
          <w:kern w:val="0"/>
          <w:sz w:val="18"/>
          <w:szCs w:val="18"/>
        </w:rPr>
        <w:t xml:space="preserve">1. </w:t>
      </w:r>
      <w:r w:rsidRPr="001F3214">
        <w:rPr>
          <w:rFonts w:ascii="Arial" w:eastAsia="Times New Roman" w:hAnsi="Arial" w:cs="Arial"/>
          <w:kern w:val="0"/>
          <w:sz w:val="18"/>
          <w:szCs w:val="18"/>
        </w:rPr>
        <w:t>W razie nieterminowej realizacji umowy lub jej cz</w:t>
      </w:r>
      <w:r w:rsidRPr="001F3214">
        <w:rPr>
          <w:rFonts w:ascii="Arial" w:eastAsia="TimesNewRoman" w:hAnsi="Arial" w:cs="Arial"/>
          <w:kern w:val="0"/>
          <w:sz w:val="18"/>
          <w:szCs w:val="18"/>
        </w:rPr>
        <w:t>ęś</w:t>
      </w:r>
      <w:r w:rsidRPr="001F3214">
        <w:rPr>
          <w:rFonts w:ascii="Arial" w:eastAsia="Times New Roman" w:hAnsi="Arial" w:cs="Arial"/>
          <w:kern w:val="0"/>
          <w:sz w:val="18"/>
          <w:szCs w:val="18"/>
        </w:rPr>
        <w:t>ci Zamawiaj</w:t>
      </w:r>
      <w:r w:rsidRPr="001F3214">
        <w:rPr>
          <w:rFonts w:ascii="Arial" w:eastAsia="TimesNewRoman" w:hAnsi="Arial" w:cs="Arial"/>
          <w:kern w:val="0"/>
          <w:sz w:val="18"/>
          <w:szCs w:val="18"/>
        </w:rPr>
        <w:t>ą</w:t>
      </w:r>
      <w:r w:rsidRPr="001F3214">
        <w:rPr>
          <w:rFonts w:ascii="Arial" w:eastAsia="Times New Roman" w:hAnsi="Arial" w:cs="Arial"/>
          <w:kern w:val="0"/>
          <w:sz w:val="18"/>
          <w:szCs w:val="18"/>
        </w:rPr>
        <w:t>cy naliczy</w:t>
      </w:r>
      <w:r w:rsidRPr="001F3214">
        <w:rPr>
          <w:rFonts w:ascii="Arial" w:eastAsia="TimesNewRoman" w:hAnsi="Arial" w:cs="Arial"/>
          <w:kern w:val="0"/>
          <w:sz w:val="18"/>
          <w:szCs w:val="18"/>
        </w:rPr>
        <w:t xml:space="preserve"> </w:t>
      </w:r>
      <w:r w:rsidRPr="001F3214">
        <w:rPr>
          <w:rFonts w:ascii="Arial" w:eastAsia="Times New Roman" w:hAnsi="Arial" w:cs="Arial"/>
          <w:kern w:val="0"/>
          <w:sz w:val="18"/>
          <w:szCs w:val="18"/>
        </w:rPr>
        <w:t>kar</w:t>
      </w:r>
      <w:r w:rsidRPr="001F3214">
        <w:rPr>
          <w:rFonts w:ascii="Arial" w:eastAsia="TimesNewRoman" w:hAnsi="Arial" w:cs="Arial"/>
          <w:kern w:val="0"/>
          <w:sz w:val="18"/>
          <w:szCs w:val="18"/>
        </w:rPr>
        <w:t xml:space="preserve">ę </w:t>
      </w:r>
      <w:r w:rsidRPr="001F3214">
        <w:rPr>
          <w:rFonts w:ascii="Arial" w:eastAsia="Times New Roman" w:hAnsi="Arial" w:cs="Arial"/>
          <w:kern w:val="0"/>
          <w:sz w:val="18"/>
          <w:szCs w:val="18"/>
        </w:rPr>
        <w:t>umown</w:t>
      </w:r>
      <w:r w:rsidRPr="001F3214">
        <w:rPr>
          <w:rFonts w:ascii="Arial" w:eastAsia="TimesNewRoman" w:hAnsi="Arial" w:cs="Arial"/>
          <w:kern w:val="0"/>
          <w:sz w:val="18"/>
          <w:szCs w:val="18"/>
        </w:rPr>
        <w:t xml:space="preserve">ą </w:t>
      </w:r>
      <w:r w:rsidRPr="001F3214">
        <w:rPr>
          <w:rFonts w:ascii="Arial" w:eastAsia="Times New Roman" w:hAnsi="Arial" w:cs="Arial"/>
          <w:kern w:val="0"/>
          <w:sz w:val="18"/>
          <w:szCs w:val="18"/>
        </w:rPr>
        <w:t>w wysoko</w:t>
      </w:r>
      <w:r w:rsidRPr="001F3214">
        <w:rPr>
          <w:rFonts w:ascii="Arial" w:eastAsia="TimesNewRoman" w:hAnsi="Arial" w:cs="Arial"/>
          <w:kern w:val="0"/>
          <w:sz w:val="18"/>
          <w:szCs w:val="18"/>
        </w:rPr>
        <w:t>ś</w:t>
      </w:r>
      <w:r w:rsidRPr="001F3214">
        <w:rPr>
          <w:rFonts w:ascii="Arial" w:eastAsia="Times New Roman" w:hAnsi="Arial" w:cs="Arial"/>
          <w:kern w:val="0"/>
          <w:sz w:val="18"/>
          <w:szCs w:val="18"/>
        </w:rPr>
        <w:t>ci 1% ceny brutto , części niezrealizowanego zamówienia, którego zwłoka dotyczy, za każdy dzień zwłoki.</w:t>
      </w:r>
    </w:p>
    <w:p w14:paraId="22FAAC5A" w14:textId="77777777" w:rsidR="00E46B25" w:rsidRPr="001F3214" w:rsidRDefault="00E46B25" w:rsidP="00E46B25">
      <w:pPr>
        <w:widowControl/>
        <w:autoSpaceDE w:val="0"/>
        <w:autoSpaceDN w:val="0"/>
        <w:adjustRightInd w:val="0"/>
        <w:jc w:val="both"/>
        <w:rPr>
          <w:rFonts w:ascii="Arial" w:eastAsia="Times New Roman" w:hAnsi="Arial" w:cs="Arial"/>
          <w:b/>
          <w:kern w:val="0"/>
          <w:sz w:val="18"/>
          <w:szCs w:val="18"/>
        </w:rPr>
      </w:pPr>
      <w:r>
        <w:rPr>
          <w:rFonts w:ascii="Arial" w:eastAsia="Times New Roman" w:hAnsi="Arial" w:cs="Arial"/>
          <w:b/>
          <w:kern w:val="0"/>
          <w:sz w:val="18"/>
          <w:szCs w:val="18"/>
        </w:rPr>
        <w:t xml:space="preserve">2. </w:t>
      </w:r>
      <w:r w:rsidRPr="001F3214">
        <w:rPr>
          <w:rFonts w:ascii="Arial" w:eastAsia="Times New Roman" w:hAnsi="Arial" w:cs="Arial"/>
          <w:kern w:val="0"/>
          <w:sz w:val="18"/>
          <w:szCs w:val="18"/>
          <w:lang w:eastAsia="pl-PL"/>
        </w:rPr>
        <w:t xml:space="preserve">Zamawiający zastrzega sobie prawo odstąpienia od umowy w następujących przypadkach: </w:t>
      </w:r>
    </w:p>
    <w:p w14:paraId="05B2B8EA" w14:textId="77777777" w:rsidR="00E46B25" w:rsidRPr="001F3214" w:rsidRDefault="00E46B25" w:rsidP="00E46B25">
      <w:pPr>
        <w:widowControl/>
        <w:numPr>
          <w:ilvl w:val="2"/>
          <w:numId w:val="3"/>
        </w:numPr>
        <w:tabs>
          <w:tab w:val="num" w:pos="1276"/>
        </w:tabs>
        <w:suppressAutoHyphens w:val="0"/>
        <w:autoSpaceDE w:val="0"/>
        <w:autoSpaceDN w:val="0"/>
        <w:adjustRightInd w:val="0"/>
        <w:jc w:val="both"/>
        <w:rPr>
          <w:rFonts w:ascii="Arial" w:eastAsia="Times New Roman" w:hAnsi="Arial" w:cs="Arial"/>
          <w:kern w:val="0"/>
          <w:sz w:val="18"/>
          <w:szCs w:val="18"/>
        </w:rPr>
      </w:pPr>
      <w:r w:rsidRPr="001F3214">
        <w:rPr>
          <w:rFonts w:ascii="Arial" w:eastAsia="Times New Roman" w:hAnsi="Arial" w:cs="Arial"/>
          <w:kern w:val="0"/>
          <w:sz w:val="18"/>
          <w:szCs w:val="18"/>
        </w:rPr>
        <w:t>w razie niewykonania zamówienia  lub nieterminowej realizacji zamówienia,</w:t>
      </w:r>
    </w:p>
    <w:p w14:paraId="346C8FAC" w14:textId="77777777" w:rsidR="00E46B25" w:rsidRPr="001F3214" w:rsidRDefault="00E46B25" w:rsidP="00E46B25">
      <w:pPr>
        <w:widowControl/>
        <w:numPr>
          <w:ilvl w:val="2"/>
          <w:numId w:val="3"/>
        </w:numPr>
        <w:tabs>
          <w:tab w:val="num" w:pos="1276"/>
        </w:tabs>
        <w:suppressAutoHyphens w:val="0"/>
        <w:autoSpaceDE w:val="0"/>
        <w:autoSpaceDN w:val="0"/>
        <w:adjustRightInd w:val="0"/>
        <w:jc w:val="both"/>
        <w:rPr>
          <w:rFonts w:ascii="Arial" w:eastAsia="Times New Roman" w:hAnsi="Arial" w:cs="Arial"/>
          <w:kern w:val="0"/>
          <w:sz w:val="18"/>
          <w:szCs w:val="18"/>
        </w:rPr>
      </w:pPr>
      <w:r w:rsidRPr="001F3214">
        <w:rPr>
          <w:rFonts w:ascii="Arial" w:eastAsia="Times New Roman" w:hAnsi="Arial" w:cs="Arial"/>
          <w:kern w:val="0"/>
          <w:sz w:val="18"/>
          <w:szCs w:val="18"/>
        </w:rPr>
        <w:t xml:space="preserve">w razie nienależytego wykonania zamówienia, w tym w szczególności dostarczenia produktu po upływie terminu jego ważności lub z terminem krótszym niż umówiony dostarczenia zbyt małej ilości produktów, dostarczenia produktów o jakości niezgodnej z umową. </w:t>
      </w:r>
    </w:p>
    <w:p w14:paraId="43D088D5" w14:textId="77777777" w:rsidR="00E46B25" w:rsidRDefault="00E46B25" w:rsidP="00E46B25">
      <w:pPr>
        <w:widowControl/>
        <w:numPr>
          <w:ilvl w:val="0"/>
          <w:numId w:val="10"/>
        </w:numPr>
        <w:autoSpaceDE w:val="0"/>
        <w:ind w:left="426" w:hanging="284"/>
        <w:jc w:val="both"/>
        <w:rPr>
          <w:rFonts w:ascii="Arial" w:eastAsia="Times New Roman" w:hAnsi="Arial" w:cs="Arial"/>
          <w:kern w:val="0"/>
          <w:sz w:val="18"/>
          <w:szCs w:val="18"/>
        </w:rPr>
      </w:pPr>
      <w:r w:rsidRPr="001F3214">
        <w:rPr>
          <w:rFonts w:ascii="Arial" w:eastAsia="Times New Roman" w:hAnsi="Arial" w:cs="Arial"/>
          <w:kern w:val="0"/>
          <w:sz w:val="18"/>
          <w:szCs w:val="18"/>
          <w:lang w:eastAsia="pl-PL"/>
        </w:rPr>
        <w:t>Prawo odstąpienia od umowy ogranicza się, według wyboru Zamawiającego, do części umowy objętej określonym zamówieniem, albo, do całej reszty niespełnionego do czasu odstąpienia od umowy świadczenia.</w:t>
      </w:r>
    </w:p>
    <w:p w14:paraId="321E3AEE" w14:textId="77777777" w:rsidR="00E46B25" w:rsidRDefault="00E46B25" w:rsidP="00E46B25">
      <w:pPr>
        <w:widowControl/>
        <w:numPr>
          <w:ilvl w:val="0"/>
          <w:numId w:val="10"/>
        </w:numPr>
        <w:autoSpaceDE w:val="0"/>
        <w:ind w:left="426" w:hanging="284"/>
        <w:jc w:val="both"/>
        <w:rPr>
          <w:rFonts w:ascii="Arial" w:eastAsia="Times New Roman" w:hAnsi="Arial" w:cs="Arial"/>
          <w:kern w:val="0"/>
          <w:sz w:val="18"/>
          <w:szCs w:val="18"/>
        </w:rPr>
      </w:pPr>
      <w:r w:rsidRPr="001F3214">
        <w:rPr>
          <w:rFonts w:ascii="Arial" w:eastAsia="Times New Roman" w:hAnsi="Arial" w:cs="Arial"/>
          <w:kern w:val="0"/>
          <w:sz w:val="18"/>
          <w:szCs w:val="18"/>
          <w:lang w:eastAsia="pl-PL"/>
        </w:rPr>
        <w:t>Przy pierwszym stwierdzeniu nienależytego wykonania umowy Zamawiający może wykonać prawo odstąpienia po bezskutecznym upływie wyznaczonego terminu do należytego wykonania umowy.</w:t>
      </w:r>
    </w:p>
    <w:p w14:paraId="4CC79759" w14:textId="431CE48C" w:rsidR="00E46B25" w:rsidRPr="003B2E9B" w:rsidRDefault="00E46B25" w:rsidP="00E46B25">
      <w:pPr>
        <w:widowControl/>
        <w:numPr>
          <w:ilvl w:val="0"/>
          <w:numId w:val="10"/>
        </w:numPr>
        <w:autoSpaceDE w:val="0"/>
        <w:ind w:left="426" w:hanging="284"/>
        <w:jc w:val="both"/>
        <w:rPr>
          <w:rFonts w:ascii="Arial" w:eastAsia="Times New Roman" w:hAnsi="Arial" w:cs="Arial"/>
          <w:b/>
          <w:bCs/>
          <w:i/>
          <w:iCs/>
          <w:kern w:val="0"/>
          <w:sz w:val="18"/>
          <w:szCs w:val="18"/>
        </w:rPr>
      </w:pPr>
      <w:bookmarkStart w:id="6" w:name="_Hlk182469806"/>
      <w:r w:rsidRPr="003B2E9B">
        <w:rPr>
          <w:rFonts w:ascii="Arial" w:eastAsia="Times New Roman" w:hAnsi="Arial" w:cs="Arial"/>
          <w:b/>
          <w:bCs/>
          <w:i/>
          <w:iCs/>
          <w:kern w:val="0"/>
          <w:sz w:val="18"/>
          <w:szCs w:val="18"/>
        </w:rPr>
        <w:t xml:space="preserve">W przypadku wykonania prawa odstąpienia z przyczyn opisanych w ust. 3 Zamawiający naliczy karę umowną w wysokości 10 % wartości brutto </w:t>
      </w:r>
      <w:r w:rsidR="003B2E9B" w:rsidRPr="003B2E9B">
        <w:rPr>
          <w:rFonts w:ascii="Arial" w:eastAsia="Times New Roman" w:hAnsi="Arial" w:cs="Arial"/>
          <w:b/>
          <w:bCs/>
          <w:i/>
          <w:iCs/>
          <w:kern w:val="0"/>
          <w:sz w:val="18"/>
          <w:szCs w:val="18"/>
        </w:rPr>
        <w:t xml:space="preserve">niezrealizowanej części </w:t>
      </w:r>
      <w:r w:rsidRPr="003B2E9B">
        <w:rPr>
          <w:rFonts w:ascii="Arial" w:eastAsia="Times New Roman" w:hAnsi="Arial" w:cs="Arial"/>
          <w:b/>
          <w:bCs/>
          <w:i/>
          <w:iCs/>
          <w:kern w:val="0"/>
          <w:sz w:val="18"/>
          <w:szCs w:val="18"/>
        </w:rPr>
        <w:t>umowy.</w:t>
      </w:r>
    </w:p>
    <w:bookmarkEnd w:id="6"/>
    <w:p w14:paraId="200617D6" w14:textId="77777777" w:rsidR="00E46B25" w:rsidRDefault="00E46B25" w:rsidP="00E46B25">
      <w:pPr>
        <w:widowControl/>
        <w:numPr>
          <w:ilvl w:val="0"/>
          <w:numId w:val="10"/>
        </w:numPr>
        <w:autoSpaceDE w:val="0"/>
        <w:ind w:left="426" w:hanging="284"/>
        <w:jc w:val="both"/>
        <w:rPr>
          <w:rFonts w:ascii="Arial" w:eastAsia="Times New Roman" w:hAnsi="Arial" w:cs="Arial"/>
          <w:kern w:val="0"/>
          <w:sz w:val="18"/>
          <w:szCs w:val="18"/>
        </w:rPr>
      </w:pPr>
      <w:r w:rsidRPr="001F3214">
        <w:rPr>
          <w:rFonts w:ascii="Arial" w:eastAsia="Times New Roman" w:hAnsi="Arial" w:cs="Arial"/>
          <w:kern w:val="0"/>
          <w:sz w:val="18"/>
          <w:szCs w:val="18"/>
        </w:rPr>
        <w:t xml:space="preserve">W razie nieterminowej realizacji przez Wykonawcę obowiązku, o którym mowa w </w:t>
      </w:r>
      <w:r w:rsidRPr="001F3214">
        <w:rPr>
          <w:rFonts w:ascii="Arial" w:eastAsia="Times New Roman" w:hAnsi="Arial" w:cs="Arial"/>
          <w:b/>
          <w:kern w:val="0"/>
          <w:sz w:val="18"/>
          <w:szCs w:val="18"/>
        </w:rPr>
        <w:t>§ 3 ust. 3</w:t>
      </w:r>
      <w:r w:rsidRPr="001F3214">
        <w:rPr>
          <w:rFonts w:ascii="Arial" w:eastAsia="Times New Roman" w:hAnsi="Arial" w:cs="Arial"/>
          <w:kern w:val="0"/>
          <w:sz w:val="18"/>
          <w:szCs w:val="18"/>
        </w:rPr>
        <w:t xml:space="preserve"> umowy, Zamawiający naliczy karę umowną w wysokości 1% wartości brutto zamówienia , w ramach, którego dostarczono wadliwe produkty, za każdy dzień zwłoki.</w:t>
      </w:r>
    </w:p>
    <w:p w14:paraId="24CD32CD" w14:textId="77777777" w:rsidR="00E46B25" w:rsidRPr="001F3214" w:rsidRDefault="00E46B25" w:rsidP="00E46B25">
      <w:pPr>
        <w:widowControl/>
        <w:numPr>
          <w:ilvl w:val="0"/>
          <w:numId w:val="10"/>
        </w:numPr>
        <w:autoSpaceDE w:val="0"/>
        <w:ind w:left="426" w:hanging="284"/>
        <w:jc w:val="both"/>
        <w:rPr>
          <w:rFonts w:ascii="Arial" w:eastAsia="Times New Roman" w:hAnsi="Arial" w:cs="Arial"/>
          <w:kern w:val="0"/>
          <w:sz w:val="18"/>
          <w:szCs w:val="18"/>
        </w:rPr>
      </w:pPr>
      <w:r w:rsidRPr="001F3214">
        <w:rPr>
          <w:rFonts w:ascii="Arial" w:eastAsia="Times New Roman" w:hAnsi="Arial" w:cs="Arial"/>
          <w:kern w:val="0"/>
          <w:sz w:val="18"/>
          <w:szCs w:val="18"/>
        </w:rPr>
        <w:t>Strony dopuszczają możliwość dochodzenia odszkodowania przewyższającego zastrzeżone kary umowne, na zasadach ogólnych.</w:t>
      </w:r>
    </w:p>
    <w:p w14:paraId="0A98FC53" w14:textId="77777777" w:rsidR="003B2E9B" w:rsidRPr="003B2E9B" w:rsidRDefault="00E46B25" w:rsidP="003B2E9B">
      <w:pPr>
        <w:widowControl/>
        <w:numPr>
          <w:ilvl w:val="0"/>
          <w:numId w:val="10"/>
        </w:numPr>
        <w:tabs>
          <w:tab w:val="left" w:pos="340"/>
        </w:tabs>
        <w:autoSpaceDE w:val="0"/>
        <w:ind w:left="426" w:hanging="284"/>
        <w:jc w:val="both"/>
        <w:rPr>
          <w:rFonts w:ascii="Arial" w:eastAsia="Times New Roman" w:hAnsi="Arial" w:cs="Arial"/>
          <w:kern w:val="0"/>
          <w:sz w:val="18"/>
          <w:szCs w:val="18"/>
        </w:rPr>
      </w:pPr>
      <w:r w:rsidRPr="003B2E9B">
        <w:rPr>
          <w:rFonts w:ascii="Arial" w:eastAsia="Times New Roman" w:hAnsi="Arial" w:cs="Arial"/>
          <w:color w:val="000000"/>
          <w:kern w:val="0"/>
          <w:sz w:val="18"/>
          <w:szCs w:val="18"/>
        </w:rPr>
        <w:t>Łączna maksymalna wysokość kar umownych, którą Zamawiający może naliczyć Wykonawcy nie   przekroczy 10 % wartości brutto umowy.</w:t>
      </w:r>
    </w:p>
    <w:p w14:paraId="57C813DD" w14:textId="2A14B22D" w:rsidR="003B2E9B" w:rsidRPr="003B2E9B" w:rsidRDefault="003B2E9B" w:rsidP="003B2E9B">
      <w:pPr>
        <w:widowControl/>
        <w:numPr>
          <w:ilvl w:val="0"/>
          <w:numId w:val="10"/>
        </w:numPr>
        <w:tabs>
          <w:tab w:val="left" w:pos="340"/>
        </w:tabs>
        <w:autoSpaceDE w:val="0"/>
        <w:ind w:left="426" w:hanging="284"/>
        <w:jc w:val="both"/>
        <w:rPr>
          <w:rFonts w:ascii="Arial" w:eastAsia="Times New Roman" w:hAnsi="Arial" w:cs="Arial"/>
          <w:i/>
          <w:iCs/>
          <w:color w:val="000000" w:themeColor="text1"/>
          <w:kern w:val="0"/>
          <w:sz w:val="18"/>
          <w:szCs w:val="18"/>
        </w:rPr>
      </w:pPr>
      <w:r w:rsidRPr="003B2E9B">
        <w:rPr>
          <w:rFonts w:ascii="Arial" w:hAnsi="Arial" w:cs="Arial"/>
          <w:b/>
          <w:bCs/>
          <w:i/>
          <w:iCs/>
          <w:color w:val="000000" w:themeColor="text1"/>
          <w:sz w:val="18"/>
          <w:szCs w:val="18"/>
          <w:lang w:eastAsia="de-DE"/>
        </w:rPr>
        <w:t>Strony odpowiadają wyłącznie za normalne skutki swoich działań oraz zaniechań, z wyłączeniem utraconych korzyści.</w:t>
      </w:r>
    </w:p>
    <w:p w14:paraId="7015E7E4" w14:textId="77777777" w:rsidR="003B2E9B" w:rsidRPr="001F3214" w:rsidRDefault="003B2E9B" w:rsidP="003B2E9B">
      <w:pPr>
        <w:widowControl/>
        <w:tabs>
          <w:tab w:val="left" w:pos="340"/>
        </w:tabs>
        <w:autoSpaceDE w:val="0"/>
        <w:ind w:left="426"/>
        <w:jc w:val="both"/>
        <w:rPr>
          <w:rFonts w:ascii="Arial" w:eastAsia="Times New Roman" w:hAnsi="Arial" w:cs="Arial"/>
          <w:kern w:val="0"/>
          <w:sz w:val="18"/>
          <w:szCs w:val="18"/>
        </w:rPr>
      </w:pPr>
    </w:p>
    <w:p w14:paraId="21AAC5BB" w14:textId="77777777" w:rsidR="00E46B25" w:rsidRPr="001072A4" w:rsidRDefault="00E46B25" w:rsidP="00E46B25">
      <w:pPr>
        <w:widowControl/>
        <w:suppressAutoHyphens w:val="0"/>
        <w:autoSpaceDE w:val="0"/>
        <w:autoSpaceDN w:val="0"/>
        <w:adjustRightInd w:val="0"/>
        <w:jc w:val="both"/>
        <w:rPr>
          <w:rFonts w:ascii="Arial" w:eastAsia="Times New Roman" w:hAnsi="Arial" w:cs="Arial"/>
          <w:b/>
          <w:bCs/>
          <w:kern w:val="0"/>
          <w:sz w:val="19"/>
          <w:szCs w:val="19"/>
          <w:lang w:eastAsia="pl-PL"/>
        </w:rPr>
      </w:pPr>
    </w:p>
    <w:p w14:paraId="2F704F0E" w14:textId="77777777" w:rsidR="00E46B25" w:rsidRPr="001072A4" w:rsidRDefault="00E46B25" w:rsidP="00E46B25">
      <w:pPr>
        <w:widowControl/>
        <w:suppressAutoHyphens w:val="0"/>
        <w:autoSpaceDE w:val="0"/>
        <w:ind w:left="426" w:hanging="284"/>
        <w:rPr>
          <w:rFonts w:ascii="Arial" w:eastAsia="Times New Roman" w:hAnsi="Arial" w:cs="Arial"/>
          <w:b/>
          <w:bCs/>
          <w:kern w:val="0"/>
          <w:sz w:val="19"/>
          <w:szCs w:val="18"/>
          <w:lang w:eastAsia="pl-PL"/>
        </w:rPr>
      </w:pPr>
    </w:p>
    <w:p w14:paraId="0295A7CD" w14:textId="77777777" w:rsidR="00E46B25" w:rsidRPr="001072A4" w:rsidRDefault="00E46B25" w:rsidP="00E46B25">
      <w:pPr>
        <w:widowControl/>
        <w:suppressAutoHyphens w:val="0"/>
        <w:autoSpaceDE w:val="0"/>
        <w:ind w:left="426" w:hanging="284"/>
        <w:jc w:val="center"/>
        <w:rPr>
          <w:rFonts w:ascii="Arial" w:eastAsia="Times New Roman" w:hAnsi="Arial" w:cs="Arial"/>
          <w:b/>
          <w:bCs/>
          <w:kern w:val="0"/>
          <w:sz w:val="19"/>
          <w:szCs w:val="18"/>
          <w:lang w:eastAsia="pl-PL"/>
        </w:rPr>
      </w:pPr>
      <w:r w:rsidRPr="001072A4">
        <w:rPr>
          <w:rFonts w:ascii="Arial" w:eastAsia="Times New Roman" w:hAnsi="Arial" w:cs="Arial"/>
          <w:b/>
          <w:bCs/>
          <w:kern w:val="0"/>
          <w:sz w:val="19"/>
          <w:szCs w:val="18"/>
          <w:lang w:eastAsia="pl-PL"/>
        </w:rPr>
        <w:t>§5 - Okres obowi</w:t>
      </w:r>
      <w:r w:rsidRPr="001072A4">
        <w:rPr>
          <w:rFonts w:ascii="Arial" w:eastAsia="TimesNewRoman" w:hAnsi="Arial" w:cs="Arial"/>
          <w:kern w:val="0"/>
          <w:sz w:val="19"/>
          <w:szCs w:val="18"/>
          <w:lang w:eastAsia="pl-PL"/>
        </w:rPr>
        <w:t>ą</w:t>
      </w:r>
      <w:r w:rsidRPr="001072A4">
        <w:rPr>
          <w:rFonts w:ascii="Arial" w:eastAsia="Times New Roman" w:hAnsi="Arial" w:cs="Arial"/>
          <w:b/>
          <w:bCs/>
          <w:kern w:val="0"/>
          <w:sz w:val="19"/>
          <w:szCs w:val="18"/>
          <w:lang w:eastAsia="pl-PL"/>
        </w:rPr>
        <w:t>zywania umowy.</w:t>
      </w:r>
    </w:p>
    <w:p w14:paraId="42532389" w14:textId="38C6C9BE" w:rsidR="00E46B25" w:rsidRDefault="00E46B25" w:rsidP="00E46B25">
      <w:pPr>
        <w:widowControl/>
        <w:suppressAutoHyphens w:val="0"/>
        <w:autoSpaceDE w:val="0"/>
        <w:ind w:left="426" w:hanging="284"/>
        <w:jc w:val="both"/>
        <w:rPr>
          <w:rFonts w:ascii="Arial" w:eastAsia="Times New Roman" w:hAnsi="Arial" w:cs="Arial"/>
          <w:b/>
          <w:color w:val="0000FF"/>
          <w:kern w:val="0"/>
          <w:sz w:val="19"/>
          <w:szCs w:val="19"/>
          <w:lang w:eastAsia="pl-PL"/>
        </w:rPr>
      </w:pPr>
      <w:r w:rsidRPr="001072A4">
        <w:rPr>
          <w:rFonts w:ascii="Arial" w:eastAsia="Times New Roman" w:hAnsi="Arial" w:cs="Arial"/>
          <w:kern w:val="0"/>
          <w:sz w:val="19"/>
          <w:szCs w:val="18"/>
          <w:lang w:eastAsia="pl-PL"/>
        </w:rPr>
        <w:t xml:space="preserve">Umowa została zawarta na okres </w:t>
      </w:r>
      <w:r w:rsidR="006B2A0A">
        <w:rPr>
          <w:rFonts w:ascii="Arial" w:eastAsia="Times New Roman" w:hAnsi="Arial" w:cs="Arial"/>
          <w:b/>
          <w:color w:val="0000FF"/>
          <w:kern w:val="0"/>
          <w:sz w:val="19"/>
          <w:szCs w:val="19"/>
          <w:lang w:eastAsia="pl-PL"/>
        </w:rPr>
        <w:t>36</w:t>
      </w:r>
      <w:r w:rsidRPr="001072A4">
        <w:rPr>
          <w:rFonts w:ascii="Arial" w:eastAsia="Times New Roman" w:hAnsi="Arial" w:cs="Arial"/>
          <w:b/>
          <w:color w:val="0000FF"/>
          <w:kern w:val="0"/>
          <w:sz w:val="19"/>
          <w:szCs w:val="19"/>
          <w:lang w:eastAsia="pl-PL"/>
        </w:rPr>
        <w:t xml:space="preserve"> miesięcy, </w:t>
      </w:r>
      <w:r w:rsidRPr="001072A4">
        <w:rPr>
          <w:rFonts w:ascii="Arial" w:eastAsia="Times New Roman" w:hAnsi="Arial" w:cs="Arial"/>
          <w:kern w:val="0"/>
          <w:sz w:val="19"/>
          <w:szCs w:val="18"/>
          <w:lang w:eastAsia="pl-PL"/>
        </w:rPr>
        <w:t>pocz</w:t>
      </w:r>
      <w:r w:rsidRPr="001072A4">
        <w:rPr>
          <w:rFonts w:ascii="Arial" w:eastAsia="TimesNewRoman" w:hAnsi="Arial" w:cs="Arial"/>
          <w:kern w:val="0"/>
          <w:sz w:val="19"/>
          <w:szCs w:val="18"/>
          <w:lang w:eastAsia="pl-PL"/>
        </w:rPr>
        <w:t>ą</w:t>
      </w:r>
      <w:r w:rsidRPr="001072A4">
        <w:rPr>
          <w:rFonts w:ascii="Arial" w:eastAsia="Times New Roman" w:hAnsi="Arial" w:cs="Arial"/>
          <w:kern w:val="0"/>
          <w:sz w:val="19"/>
          <w:szCs w:val="18"/>
          <w:lang w:eastAsia="pl-PL"/>
        </w:rPr>
        <w:t>wszy od dnia ....... 202</w:t>
      </w:r>
      <w:r w:rsidR="006B2A0A">
        <w:rPr>
          <w:rFonts w:ascii="Arial" w:eastAsia="Times New Roman" w:hAnsi="Arial" w:cs="Arial"/>
          <w:kern w:val="0"/>
          <w:sz w:val="19"/>
          <w:szCs w:val="18"/>
          <w:lang w:eastAsia="pl-PL"/>
        </w:rPr>
        <w:t>4</w:t>
      </w:r>
      <w:r w:rsidRPr="001072A4">
        <w:rPr>
          <w:rFonts w:ascii="Arial" w:eastAsia="Times New Roman" w:hAnsi="Arial" w:cs="Arial"/>
          <w:kern w:val="0"/>
          <w:sz w:val="19"/>
          <w:szCs w:val="18"/>
          <w:lang w:eastAsia="pl-PL"/>
        </w:rPr>
        <w:t xml:space="preserve"> roku do dnia .. ..... 202</w:t>
      </w:r>
      <w:r w:rsidR="006B2A0A">
        <w:rPr>
          <w:rFonts w:ascii="Arial" w:eastAsia="Times New Roman" w:hAnsi="Arial" w:cs="Arial"/>
          <w:kern w:val="0"/>
          <w:sz w:val="19"/>
          <w:szCs w:val="18"/>
          <w:lang w:eastAsia="pl-PL"/>
        </w:rPr>
        <w:t>7</w:t>
      </w:r>
      <w:r w:rsidRPr="001072A4">
        <w:rPr>
          <w:rFonts w:ascii="Arial" w:eastAsia="Times New Roman" w:hAnsi="Arial" w:cs="Arial"/>
          <w:kern w:val="0"/>
          <w:sz w:val="19"/>
          <w:szCs w:val="18"/>
          <w:lang w:eastAsia="pl-PL"/>
        </w:rPr>
        <w:t xml:space="preserve"> roku</w:t>
      </w:r>
      <w:r w:rsidRPr="001072A4">
        <w:rPr>
          <w:rFonts w:ascii="Arial" w:eastAsia="Times New Roman" w:hAnsi="Arial" w:cs="Arial"/>
          <w:b/>
          <w:color w:val="0000FF"/>
          <w:kern w:val="0"/>
          <w:sz w:val="19"/>
          <w:szCs w:val="19"/>
          <w:lang w:eastAsia="pl-PL"/>
        </w:rPr>
        <w:t>.</w:t>
      </w:r>
    </w:p>
    <w:p w14:paraId="0A87243A" w14:textId="77777777" w:rsidR="00E46B25" w:rsidRDefault="00E46B25" w:rsidP="00E46B25">
      <w:pPr>
        <w:widowControl/>
        <w:suppressAutoHyphens w:val="0"/>
        <w:autoSpaceDE w:val="0"/>
        <w:ind w:left="426" w:hanging="284"/>
        <w:jc w:val="both"/>
        <w:rPr>
          <w:rFonts w:ascii="Arial" w:eastAsia="Times New Roman" w:hAnsi="Arial" w:cs="Arial"/>
          <w:b/>
          <w:color w:val="0000FF"/>
          <w:kern w:val="0"/>
          <w:sz w:val="19"/>
          <w:szCs w:val="19"/>
          <w:lang w:eastAsia="pl-PL"/>
        </w:rPr>
      </w:pPr>
    </w:p>
    <w:p w14:paraId="078AA0B6" w14:textId="77777777" w:rsidR="00E46B25" w:rsidRPr="001072A4" w:rsidRDefault="00E46B25" w:rsidP="00E46B25">
      <w:pPr>
        <w:widowControl/>
        <w:suppressAutoHyphens w:val="0"/>
        <w:autoSpaceDE w:val="0"/>
        <w:jc w:val="both"/>
        <w:rPr>
          <w:rFonts w:ascii="Arial" w:eastAsia="Times New Roman" w:hAnsi="Arial" w:cs="Arial"/>
          <w:kern w:val="0"/>
          <w:sz w:val="19"/>
          <w:szCs w:val="18"/>
          <w:lang w:eastAsia="pl-PL"/>
        </w:rPr>
      </w:pPr>
    </w:p>
    <w:p w14:paraId="6C442295" w14:textId="77777777" w:rsidR="00E46B25" w:rsidRPr="001072A4" w:rsidRDefault="00E46B25" w:rsidP="00E46B25">
      <w:pPr>
        <w:widowControl/>
        <w:suppressAutoHyphens w:val="0"/>
        <w:autoSpaceDE w:val="0"/>
        <w:jc w:val="center"/>
        <w:rPr>
          <w:rFonts w:ascii="Arial" w:eastAsia="Times New Roman" w:hAnsi="Arial" w:cs="Arial"/>
          <w:b/>
          <w:bCs/>
          <w:kern w:val="0"/>
          <w:sz w:val="19"/>
          <w:szCs w:val="18"/>
          <w:lang w:eastAsia="pl-PL"/>
        </w:rPr>
      </w:pPr>
      <w:r w:rsidRPr="001072A4">
        <w:rPr>
          <w:rFonts w:ascii="Arial" w:eastAsia="Times New Roman" w:hAnsi="Arial" w:cs="Arial"/>
          <w:kern w:val="0"/>
          <w:sz w:val="19"/>
          <w:szCs w:val="18"/>
          <w:lang w:eastAsia="pl-PL"/>
        </w:rPr>
        <w:t xml:space="preserve">§ </w:t>
      </w:r>
      <w:r w:rsidRPr="001072A4">
        <w:rPr>
          <w:rFonts w:ascii="Arial" w:eastAsia="Times New Roman" w:hAnsi="Arial" w:cs="Arial"/>
          <w:b/>
          <w:bCs/>
          <w:kern w:val="0"/>
          <w:sz w:val="19"/>
          <w:szCs w:val="18"/>
          <w:lang w:eastAsia="pl-PL"/>
        </w:rPr>
        <w:t>6 - Inne postanowienia</w:t>
      </w:r>
    </w:p>
    <w:p w14:paraId="0CEF9E60" w14:textId="77777777" w:rsidR="00E46B25" w:rsidRPr="00A72EE5" w:rsidRDefault="00E46B25" w:rsidP="00E46B25">
      <w:pPr>
        <w:widowControl/>
        <w:numPr>
          <w:ilvl w:val="0"/>
          <w:numId w:val="5"/>
        </w:numPr>
        <w:tabs>
          <w:tab w:val="num" w:pos="1440"/>
        </w:tabs>
        <w:suppressAutoHyphens w:val="0"/>
        <w:autoSpaceDE w:val="0"/>
        <w:jc w:val="both"/>
        <w:rPr>
          <w:rFonts w:ascii="Arial" w:eastAsia="Times New Roman" w:hAnsi="Arial" w:cs="Arial"/>
          <w:kern w:val="0"/>
          <w:sz w:val="19"/>
          <w:szCs w:val="24"/>
          <w:lang w:eastAsia="pl-PL"/>
        </w:rPr>
      </w:pPr>
      <w:r w:rsidRPr="00A72EE5">
        <w:rPr>
          <w:rFonts w:ascii="Arial" w:eastAsia="Times New Roman" w:hAnsi="Arial" w:cs="Arial"/>
          <w:kern w:val="0"/>
          <w:sz w:val="18"/>
          <w:szCs w:val="24"/>
          <w:lang w:eastAsia="pl-PL"/>
        </w:rPr>
        <w:t>Wykonawca nie mo</w:t>
      </w:r>
      <w:r w:rsidRPr="00A72EE5">
        <w:rPr>
          <w:rFonts w:ascii="Arial" w:eastAsia="TimesNewRoman" w:hAnsi="Arial" w:cs="Arial"/>
          <w:kern w:val="0"/>
          <w:sz w:val="18"/>
          <w:szCs w:val="24"/>
          <w:lang w:eastAsia="pl-PL"/>
        </w:rPr>
        <w:t>że</w:t>
      </w:r>
      <w:r w:rsidRPr="00A72EE5">
        <w:rPr>
          <w:rFonts w:ascii="Arial" w:eastAsia="Times New Roman" w:hAnsi="Arial" w:cs="Arial"/>
          <w:kern w:val="0"/>
          <w:sz w:val="18"/>
          <w:szCs w:val="24"/>
          <w:lang w:eastAsia="pl-PL"/>
        </w:rPr>
        <w:t xml:space="preserve"> dokonać cesji wierzytelno</w:t>
      </w:r>
      <w:r w:rsidRPr="00A72EE5">
        <w:rPr>
          <w:rFonts w:ascii="Arial" w:eastAsia="TimesNewRoman" w:hAnsi="Arial" w:cs="Arial"/>
          <w:kern w:val="0"/>
          <w:sz w:val="18"/>
          <w:szCs w:val="24"/>
          <w:lang w:eastAsia="pl-PL"/>
        </w:rPr>
        <w:t>ś</w:t>
      </w:r>
      <w:r w:rsidRPr="00A72EE5">
        <w:rPr>
          <w:rFonts w:ascii="Arial" w:eastAsia="Times New Roman" w:hAnsi="Arial" w:cs="Arial"/>
          <w:kern w:val="0"/>
          <w:sz w:val="18"/>
          <w:szCs w:val="24"/>
          <w:lang w:eastAsia="pl-PL"/>
        </w:rPr>
        <w:t>ci wynikaj</w:t>
      </w:r>
      <w:r w:rsidRPr="00A72EE5">
        <w:rPr>
          <w:rFonts w:ascii="Arial" w:eastAsia="TimesNewRoman" w:hAnsi="Arial" w:cs="Arial"/>
          <w:kern w:val="0"/>
          <w:sz w:val="18"/>
          <w:szCs w:val="24"/>
          <w:lang w:eastAsia="pl-PL"/>
        </w:rPr>
        <w:t>ą</w:t>
      </w:r>
      <w:r w:rsidRPr="00A72EE5">
        <w:rPr>
          <w:rFonts w:ascii="Arial" w:eastAsia="Times New Roman" w:hAnsi="Arial" w:cs="Arial"/>
          <w:kern w:val="0"/>
          <w:sz w:val="18"/>
          <w:szCs w:val="24"/>
          <w:lang w:eastAsia="pl-PL"/>
        </w:rPr>
        <w:t>cych z umowy bez zgody Zamawiaj</w:t>
      </w:r>
      <w:r w:rsidRPr="00A72EE5">
        <w:rPr>
          <w:rFonts w:ascii="Arial" w:eastAsia="TimesNewRoman" w:hAnsi="Arial" w:cs="Arial"/>
          <w:kern w:val="0"/>
          <w:sz w:val="18"/>
          <w:szCs w:val="24"/>
          <w:lang w:eastAsia="pl-PL"/>
        </w:rPr>
        <w:t>ą</w:t>
      </w:r>
      <w:r w:rsidRPr="00A72EE5">
        <w:rPr>
          <w:rFonts w:ascii="Arial" w:eastAsia="Times New Roman" w:hAnsi="Arial" w:cs="Arial"/>
          <w:kern w:val="0"/>
          <w:sz w:val="18"/>
          <w:szCs w:val="24"/>
          <w:lang w:eastAsia="pl-PL"/>
        </w:rPr>
        <w:t>cego, pod rygorem niewa</w:t>
      </w:r>
      <w:r w:rsidRPr="00A72EE5">
        <w:rPr>
          <w:rFonts w:ascii="Arial" w:eastAsia="TimesNewRoman" w:hAnsi="Arial" w:cs="Arial"/>
          <w:kern w:val="0"/>
          <w:sz w:val="18"/>
          <w:szCs w:val="24"/>
          <w:lang w:eastAsia="pl-PL"/>
        </w:rPr>
        <w:t>ż</w:t>
      </w:r>
      <w:r w:rsidRPr="00A72EE5">
        <w:rPr>
          <w:rFonts w:ascii="Arial" w:eastAsia="Times New Roman" w:hAnsi="Arial" w:cs="Arial"/>
          <w:kern w:val="0"/>
          <w:sz w:val="18"/>
          <w:szCs w:val="24"/>
          <w:lang w:eastAsia="pl-PL"/>
        </w:rPr>
        <w:t>no</w:t>
      </w:r>
      <w:r w:rsidRPr="00A72EE5">
        <w:rPr>
          <w:rFonts w:ascii="Arial" w:eastAsia="TimesNewRoman" w:hAnsi="Arial" w:cs="Arial"/>
          <w:kern w:val="0"/>
          <w:sz w:val="18"/>
          <w:szCs w:val="24"/>
          <w:lang w:eastAsia="pl-PL"/>
        </w:rPr>
        <w:t>ś</w:t>
      </w:r>
      <w:r w:rsidRPr="00A72EE5">
        <w:rPr>
          <w:rFonts w:ascii="Arial" w:eastAsia="Times New Roman" w:hAnsi="Arial" w:cs="Arial"/>
          <w:kern w:val="0"/>
          <w:sz w:val="18"/>
          <w:szCs w:val="24"/>
          <w:lang w:eastAsia="pl-PL"/>
        </w:rPr>
        <w:t>ci, wyra</w:t>
      </w:r>
      <w:r w:rsidRPr="00A72EE5">
        <w:rPr>
          <w:rFonts w:ascii="Arial" w:eastAsia="TimesNewRoman" w:hAnsi="Arial" w:cs="Arial"/>
          <w:kern w:val="0"/>
          <w:sz w:val="18"/>
          <w:szCs w:val="24"/>
          <w:lang w:eastAsia="pl-PL"/>
        </w:rPr>
        <w:t>ż</w:t>
      </w:r>
      <w:r w:rsidRPr="00A72EE5">
        <w:rPr>
          <w:rFonts w:ascii="Arial" w:eastAsia="Times New Roman" w:hAnsi="Arial" w:cs="Arial"/>
          <w:kern w:val="0"/>
          <w:sz w:val="18"/>
          <w:szCs w:val="24"/>
          <w:lang w:eastAsia="pl-PL"/>
        </w:rPr>
        <w:t>onej w formie pisemnej.</w:t>
      </w:r>
    </w:p>
    <w:p w14:paraId="5F9B803F" w14:textId="77777777" w:rsidR="00E46B25" w:rsidRPr="00A72EE5" w:rsidRDefault="00E46B25" w:rsidP="00E46B25">
      <w:pPr>
        <w:widowControl/>
        <w:numPr>
          <w:ilvl w:val="0"/>
          <w:numId w:val="5"/>
        </w:numPr>
        <w:tabs>
          <w:tab w:val="num" w:pos="1440"/>
        </w:tabs>
        <w:suppressAutoHyphens w:val="0"/>
        <w:autoSpaceDE w:val="0"/>
        <w:jc w:val="both"/>
        <w:rPr>
          <w:rFonts w:ascii="Arial" w:eastAsia="Times New Roman" w:hAnsi="Arial" w:cs="Arial"/>
          <w:kern w:val="0"/>
          <w:sz w:val="19"/>
          <w:szCs w:val="24"/>
          <w:lang w:eastAsia="pl-PL"/>
        </w:rPr>
      </w:pPr>
      <w:r w:rsidRPr="00A72EE5">
        <w:rPr>
          <w:rFonts w:ascii="Arial" w:eastAsia="Times New Roman" w:hAnsi="Arial" w:cs="Arial"/>
          <w:kern w:val="0"/>
          <w:sz w:val="19"/>
          <w:szCs w:val="18"/>
          <w:lang w:eastAsia="pl-PL"/>
        </w:rPr>
        <w:t xml:space="preserve">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 (procedura dostępna: </w:t>
      </w:r>
      <w:hyperlink r:id="rId7" w:history="1">
        <w:r w:rsidRPr="00A72EE5">
          <w:rPr>
            <w:rFonts w:ascii="Arial" w:eastAsia="Times New Roman" w:hAnsi="Arial" w:cs="Arial"/>
            <w:color w:val="0000FF"/>
            <w:kern w:val="0"/>
            <w:sz w:val="19"/>
            <w:szCs w:val="18"/>
            <w:u w:val="single"/>
            <w:lang w:eastAsia="pl-PL"/>
          </w:rPr>
          <w:t>www.lukasz.med.pl</w:t>
        </w:r>
      </w:hyperlink>
      <w:r w:rsidRPr="00A72EE5">
        <w:rPr>
          <w:rFonts w:ascii="Arial" w:eastAsia="Times New Roman" w:hAnsi="Arial" w:cs="Arial"/>
          <w:kern w:val="0"/>
          <w:sz w:val="19"/>
          <w:szCs w:val="18"/>
          <w:lang w:eastAsia="pl-PL"/>
        </w:rPr>
        <w:t xml:space="preserve"> zakładka zamówienia publiczne). </w:t>
      </w:r>
    </w:p>
    <w:p w14:paraId="6B93D3A4" w14:textId="77777777" w:rsidR="00E46B25" w:rsidRPr="00A72EE5" w:rsidRDefault="00E46B25" w:rsidP="00E46B25">
      <w:pPr>
        <w:widowControl/>
        <w:numPr>
          <w:ilvl w:val="0"/>
          <w:numId w:val="5"/>
        </w:numPr>
        <w:tabs>
          <w:tab w:val="num" w:pos="1440"/>
        </w:tabs>
        <w:suppressAutoHyphens w:val="0"/>
        <w:autoSpaceDE w:val="0"/>
        <w:jc w:val="both"/>
        <w:rPr>
          <w:rFonts w:ascii="Arial" w:eastAsia="Times New Roman" w:hAnsi="Arial" w:cs="Arial"/>
          <w:iCs/>
          <w:kern w:val="0"/>
          <w:sz w:val="19"/>
          <w:szCs w:val="24"/>
          <w:lang w:eastAsia="pl-PL"/>
        </w:rPr>
      </w:pPr>
      <w:r w:rsidRPr="00A72EE5">
        <w:rPr>
          <w:rFonts w:ascii="Arial" w:eastAsia="Andale Sans UI" w:hAnsi="Arial" w:cs="Arial"/>
          <w:iCs/>
          <w:kern w:val="3"/>
          <w:sz w:val="18"/>
          <w:szCs w:val="18"/>
        </w:rPr>
        <w:t>Zamawiający oświadcza, że jest Administratorem Danych Osobowych w rozumieniu Ustawy z dnia 29 sierpnia 1997 r. o ochronie danych osobowych (tj. Dz. U. z 2016 r. poz. 922) w szczególności danych powierzonych do przetwarzania na podstawie art. 27 ust. 2 pkt 7 wskazanej powyżej ustawy.</w:t>
      </w:r>
    </w:p>
    <w:p w14:paraId="212B23DB" w14:textId="77777777" w:rsidR="00E46B25" w:rsidRPr="00A72EE5" w:rsidRDefault="00E46B25" w:rsidP="00E46B25">
      <w:pPr>
        <w:widowControl/>
        <w:numPr>
          <w:ilvl w:val="0"/>
          <w:numId w:val="5"/>
        </w:numPr>
        <w:tabs>
          <w:tab w:val="num" w:pos="1440"/>
        </w:tabs>
        <w:suppressAutoHyphens w:val="0"/>
        <w:autoSpaceDE w:val="0"/>
        <w:jc w:val="both"/>
        <w:rPr>
          <w:rFonts w:ascii="Arial" w:eastAsia="Times New Roman" w:hAnsi="Arial" w:cs="Arial"/>
          <w:iCs/>
          <w:kern w:val="0"/>
          <w:sz w:val="19"/>
          <w:szCs w:val="24"/>
          <w:lang w:eastAsia="pl-PL"/>
        </w:rPr>
      </w:pPr>
      <w:r w:rsidRPr="00A72EE5">
        <w:rPr>
          <w:rFonts w:ascii="Arial" w:eastAsia="Andale Sans UI" w:hAnsi="Arial" w:cs="Arial"/>
          <w:iCs/>
          <w:kern w:val="3"/>
          <w:sz w:val="18"/>
          <w:szCs w:val="18"/>
        </w:rPr>
        <w:t xml:space="preserve">Mając na uwadze fakt,, że niektóre z wykonywanych w ramach umowy świadczeń uwarunkowane są </w:t>
      </w:r>
      <w:proofErr w:type="spellStart"/>
      <w:r w:rsidRPr="00A72EE5">
        <w:rPr>
          <w:rFonts w:ascii="Arial" w:eastAsia="Andale Sans UI" w:hAnsi="Arial" w:cs="Arial"/>
          <w:iCs/>
          <w:kern w:val="3"/>
          <w:sz w:val="18"/>
          <w:szCs w:val="18"/>
        </w:rPr>
        <w:t>koniecznościa</w:t>
      </w:r>
      <w:proofErr w:type="spellEnd"/>
      <w:r w:rsidRPr="00A72EE5">
        <w:rPr>
          <w:rFonts w:ascii="Arial" w:eastAsia="Andale Sans UI" w:hAnsi="Arial" w:cs="Arial"/>
          <w:iCs/>
          <w:kern w:val="3"/>
          <w:sz w:val="18"/>
          <w:szCs w:val="18"/>
        </w:rPr>
        <w:t xml:space="preserve"> dostępu do serwisowanych urządzeń i znajdujących się na nich informacji, </w:t>
      </w:r>
      <w:proofErr w:type="spellStart"/>
      <w:r w:rsidRPr="00A72EE5">
        <w:rPr>
          <w:rFonts w:ascii="Arial" w:eastAsia="Andale Sans UI" w:hAnsi="Arial" w:cs="Arial"/>
          <w:iCs/>
          <w:kern w:val="3"/>
          <w:sz w:val="18"/>
          <w:szCs w:val="18"/>
        </w:rPr>
        <w:t>Zamawiajacy</w:t>
      </w:r>
      <w:proofErr w:type="spellEnd"/>
      <w:r w:rsidRPr="00A72EE5">
        <w:rPr>
          <w:rFonts w:ascii="Arial" w:eastAsia="Andale Sans UI" w:hAnsi="Arial" w:cs="Arial"/>
          <w:iCs/>
          <w:kern w:val="3"/>
          <w:sz w:val="18"/>
          <w:szCs w:val="18"/>
        </w:rPr>
        <w:t xml:space="preserve"> upoważnia Wykonawcę, w tym osoby świadczące usługi w imieniu Wykonawcy, do przetwarzania, w razie </w:t>
      </w:r>
      <w:proofErr w:type="spellStart"/>
      <w:r w:rsidRPr="00A72EE5">
        <w:rPr>
          <w:rFonts w:ascii="Arial" w:eastAsia="Andale Sans UI" w:hAnsi="Arial" w:cs="Arial"/>
          <w:iCs/>
          <w:kern w:val="3"/>
          <w:sz w:val="18"/>
          <w:szCs w:val="18"/>
        </w:rPr>
        <w:t>zaistniania</w:t>
      </w:r>
      <w:proofErr w:type="spellEnd"/>
      <w:r w:rsidRPr="00A72EE5">
        <w:rPr>
          <w:rFonts w:ascii="Arial" w:eastAsia="Andale Sans UI" w:hAnsi="Arial" w:cs="Arial"/>
          <w:iCs/>
          <w:kern w:val="3"/>
          <w:sz w:val="18"/>
          <w:szCs w:val="18"/>
        </w:rPr>
        <w:t xml:space="preserve"> takiej potrzeby, </w:t>
      </w:r>
      <w:proofErr w:type="spellStart"/>
      <w:r w:rsidRPr="00A72EE5">
        <w:rPr>
          <w:rFonts w:ascii="Arial" w:eastAsia="Andale Sans UI" w:hAnsi="Arial" w:cs="Arial"/>
          <w:iCs/>
          <w:kern w:val="3"/>
          <w:sz w:val="18"/>
          <w:szCs w:val="18"/>
        </w:rPr>
        <w:t>ww</w:t>
      </w:r>
      <w:proofErr w:type="spellEnd"/>
      <w:r w:rsidRPr="00A72EE5">
        <w:rPr>
          <w:rFonts w:ascii="Arial" w:eastAsia="Andale Sans UI" w:hAnsi="Arial" w:cs="Arial"/>
          <w:iCs/>
          <w:kern w:val="3"/>
          <w:sz w:val="18"/>
          <w:szCs w:val="18"/>
        </w:rPr>
        <w:t xml:space="preserve"> informacji (w tym danych osobowych), w zakresie i celu </w:t>
      </w:r>
      <w:proofErr w:type="spellStart"/>
      <w:r w:rsidRPr="00A72EE5">
        <w:rPr>
          <w:rFonts w:ascii="Arial" w:eastAsia="Andale Sans UI" w:hAnsi="Arial" w:cs="Arial"/>
          <w:iCs/>
          <w:kern w:val="3"/>
          <w:sz w:val="18"/>
          <w:szCs w:val="18"/>
        </w:rPr>
        <w:t>niezbednym</w:t>
      </w:r>
      <w:proofErr w:type="spellEnd"/>
      <w:r w:rsidRPr="00A72EE5">
        <w:rPr>
          <w:rFonts w:ascii="Arial" w:eastAsia="Andale Sans UI" w:hAnsi="Arial" w:cs="Arial"/>
          <w:iCs/>
          <w:kern w:val="3"/>
          <w:sz w:val="18"/>
          <w:szCs w:val="18"/>
        </w:rPr>
        <w:t xml:space="preserve"> do wykonania świadczeń objętych umową. Wykonawca zastosuje odpowiednie środki techniczne i organizacyjne zapewniające ochronę przetwarzanych danych osobowych, w szczególności zabezpieczy je przed ich udostepnieniem osobom nieupoważnionym, zabraniem przez osobę nieuprawnioną, przetwarzaniem z naruszeniem ustawy o ochronie danych osobowych oraz zmianą, utratą, uszkodzeniem lub zniszczeniem. Powyższe czyni zadość przepisowi art. 31 ustawy z dnia 29.08.1997 r. o ochronie danych osobowych (tj. Dz. U. Z 2016 r. poz. 922).</w:t>
      </w:r>
    </w:p>
    <w:p w14:paraId="0F0B43FB" w14:textId="77777777" w:rsidR="00E46B25" w:rsidRPr="00A72EE5" w:rsidRDefault="00E46B25" w:rsidP="00E46B25">
      <w:pPr>
        <w:widowControl/>
        <w:numPr>
          <w:ilvl w:val="0"/>
          <w:numId w:val="5"/>
        </w:numPr>
        <w:tabs>
          <w:tab w:val="num" w:pos="1440"/>
        </w:tabs>
        <w:suppressAutoHyphens w:val="0"/>
        <w:autoSpaceDE w:val="0"/>
        <w:jc w:val="both"/>
        <w:rPr>
          <w:rFonts w:ascii="Arial" w:eastAsia="Times New Roman" w:hAnsi="Arial" w:cs="Arial"/>
          <w:iCs/>
          <w:kern w:val="0"/>
          <w:sz w:val="19"/>
          <w:szCs w:val="24"/>
          <w:lang w:eastAsia="pl-PL"/>
        </w:rPr>
      </w:pPr>
      <w:r w:rsidRPr="00A72EE5">
        <w:rPr>
          <w:rFonts w:ascii="Arial" w:eastAsia="Andale Sans UI" w:hAnsi="Arial" w:cs="Arial"/>
          <w:iCs/>
          <w:kern w:val="3"/>
          <w:sz w:val="18"/>
          <w:szCs w:val="18"/>
        </w:rPr>
        <w:t xml:space="preserve">Wykonawca oraz osoby świadczące usługi w imieniu Wykonawcy zobowiązują </w:t>
      </w:r>
      <w:proofErr w:type="spellStart"/>
      <w:r w:rsidRPr="00A72EE5">
        <w:rPr>
          <w:rFonts w:ascii="Arial" w:eastAsia="Andale Sans UI" w:hAnsi="Arial" w:cs="Arial"/>
          <w:iCs/>
          <w:kern w:val="3"/>
          <w:sz w:val="18"/>
          <w:szCs w:val="18"/>
        </w:rPr>
        <w:t>sie</w:t>
      </w:r>
      <w:proofErr w:type="spellEnd"/>
      <w:r w:rsidRPr="00A72EE5">
        <w:rPr>
          <w:rFonts w:ascii="Arial" w:eastAsia="Andale Sans UI" w:hAnsi="Arial" w:cs="Arial"/>
          <w:iCs/>
          <w:kern w:val="3"/>
          <w:sz w:val="18"/>
          <w:szCs w:val="18"/>
        </w:rPr>
        <w:t xml:space="preserve"> do bezwzględnego zachowania w poufności wszelkich informacji uzyskanych w związku z wykonywaniem umowy, także po zakończeniu jej realizacji.</w:t>
      </w:r>
    </w:p>
    <w:p w14:paraId="3E3BA93C" w14:textId="77777777" w:rsidR="00E46B25" w:rsidRPr="00A72EE5" w:rsidRDefault="00E46B25" w:rsidP="00E46B25">
      <w:pPr>
        <w:autoSpaceDE w:val="0"/>
        <w:jc w:val="both"/>
        <w:rPr>
          <w:rFonts w:ascii="Arial" w:hAnsi="Arial" w:cs="Arial"/>
          <w:sz w:val="18"/>
          <w:szCs w:val="18"/>
        </w:rPr>
      </w:pPr>
    </w:p>
    <w:p w14:paraId="11D82D5B" w14:textId="77777777" w:rsidR="00E46B25" w:rsidRPr="00A72EE5" w:rsidRDefault="00E46B25" w:rsidP="00E46B25">
      <w:pPr>
        <w:jc w:val="center"/>
        <w:rPr>
          <w:rFonts w:ascii="Arial" w:hAnsi="Arial" w:cs="Arial"/>
          <w:sz w:val="18"/>
          <w:szCs w:val="18"/>
        </w:rPr>
      </w:pPr>
      <w:r w:rsidRPr="00A72EE5">
        <w:rPr>
          <w:rFonts w:ascii="Arial" w:hAnsi="Arial" w:cs="Arial"/>
          <w:b/>
          <w:bCs/>
          <w:sz w:val="18"/>
          <w:szCs w:val="18"/>
        </w:rPr>
        <w:t xml:space="preserve">§ </w:t>
      </w:r>
      <w:r>
        <w:rPr>
          <w:rFonts w:ascii="Arial" w:hAnsi="Arial" w:cs="Arial"/>
          <w:b/>
          <w:bCs/>
          <w:sz w:val="18"/>
          <w:szCs w:val="18"/>
        </w:rPr>
        <w:t>7</w:t>
      </w:r>
      <w:r w:rsidRPr="00A72EE5">
        <w:rPr>
          <w:rFonts w:ascii="Arial" w:hAnsi="Arial" w:cs="Arial"/>
          <w:b/>
          <w:bCs/>
          <w:sz w:val="18"/>
          <w:szCs w:val="18"/>
        </w:rPr>
        <w:t xml:space="preserve"> Waloryzacja wynagrodzenia </w:t>
      </w:r>
    </w:p>
    <w:p w14:paraId="2D50A545"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Zamawiający dopuszcza waloryzację wynagrodzenia należnego wykonawcy, w przypadku zmiany ceny materiałów lub kosztów związanych z realizacją zamówienia na poniższych zasadach.</w:t>
      </w:r>
    </w:p>
    <w:p w14:paraId="09E11E2A"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1C4ED96C"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10% w porównaniu do stanu z półrocza w którym nastąpiło otwarcie ofert.</w:t>
      </w:r>
    </w:p>
    <w:p w14:paraId="17F7C580"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17607AFF"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6B5B44A7" w14:textId="77777777" w:rsidR="00E46B25" w:rsidRPr="00A72EE5" w:rsidRDefault="00E46B25" w:rsidP="00E46B25">
      <w:pPr>
        <w:widowControl/>
        <w:numPr>
          <w:ilvl w:val="1"/>
          <w:numId w:val="6"/>
        </w:numPr>
        <w:suppressAutoHyphens w:val="0"/>
        <w:autoSpaceDE w:val="0"/>
        <w:spacing w:line="259" w:lineRule="auto"/>
        <w:ind w:left="426" w:hanging="426"/>
        <w:jc w:val="both"/>
        <w:rPr>
          <w:rFonts w:ascii="Arial" w:hAnsi="Arial" w:cs="Arial"/>
          <w:sz w:val="18"/>
          <w:szCs w:val="18"/>
          <w:lang w:eastAsia="zh-CN"/>
        </w:rPr>
      </w:pPr>
      <w:r w:rsidRPr="00A72EE5">
        <w:rPr>
          <w:rFonts w:ascii="Arial" w:hAnsi="Arial" w:cs="Arial"/>
          <w:sz w:val="18"/>
          <w:szCs w:val="18"/>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2765A777" w14:textId="77777777" w:rsidR="00E46B25" w:rsidRPr="00A72EE5" w:rsidRDefault="00E46B25" w:rsidP="00E46B25">
      <w:pPr>
        <w:widowControl/>
        <w:numPr>
          <w:ilvl w:val="1"/>
          <w:numId w:val="7"/>
        </w:numPr>
        <w:suppressAutoHyphens w:val="0"/>
        <w:autoSpaceDE w:val="0"/>
        <w:spacing w:line="259" w:lineRule="auto"/>
        <w:jc w:val="both"/>
        <w:rPr>
          <w:rFonts w:ascii="Arial" w:hAnsi="Arial" w:cs="Arial"/>
          <w:sz w:val="18"/>
          <w:szCs w:val="18"/>
          <w:lang w:eastAsia="zh-CN"/>
        </w:rPr>
      </w:pPr>
      <w:r w:rsidRPr="00A72EE5">
        <w:rPr>
          <w:rFonts w:ascii="Arial" w:hAnsi="Arial" w:cs="Arial"/>
          <w:sz w:val="18"/>
          <w:szCs w:val="18"/>
          <w:lang w:eastAsia="zh-CN"/>
        </w:rPr>
        <w:t>przedmiotem umowy są dostawy;</w:t>
      </w:r>
    </w:p>
    <w:p w14:paraId="01D6502F" w14:textId="77777777" w:rsidR="00E46B25" w:rsidRDefault="00E46B25" w:rsidP="00E46B25">
      <w:pPr>
        <w:widowControl/>
        <w:numPr>
          <w:ilvl w:val="1"/>
          <w:numId w:val="7"/>
        </w:numPr>
        <w:suppressAutoHyphens w:val="0"/>
        <w:autoSpaceDE w:val="0"/>
        <w:spacing w:line="259" w:lineRule="auto"/>
        <w:jc w:val="both"/>
        <w:rPr>
          <w:rFonts w:ascii="Arial" w:hAnsi="Arial" w:cs="Arial"/>
          <w:sz w:val="18"/>
          <w:szCs w:val="18"/>
          <w:lang w:eastAsia="zh-CN"/>
        </w:rPr>
      </w:pPr>
      <w:r w:rsidRPr="00A72EE5">
        <w:rPr>
          <w:rFonts w:ascii="Arial" w:hAnsi="Arial" w:cs="Arial"/>
          <w:sz w:val="18"/>
          <w:szCs w:val="18"/>
          <w:lang w:eastAsia="zh-CN"/>
        </w:rPr>
        <w:t xml:space="preserve">okres obowiązywania umowy przekracza 6 miesięcy. </w:t>
      </w:r>
    </w:p>
    <w:p w14:paraId="26B9F132" w14:textId="77777777" w:rsidR="006B2A0A" w:rsidRPr="00A72EE5" w:rsidRDefault="006B2A0A" w:rsidP="006B2A0A">
      <w:pPr>
        <w:widowControl/>
        <w:suppressAutoHyphens w:val="0"/>
        <w:autoSpaceDE w:val="0"/>
        <w:spacing w:line="259" w:lineRule="auto"/>
        <w:jc w:val="both"/>
        <w:rPr>
          <w:rFonts w:ascii="Arial" w:hAnsi="Arial" w:cs="Arial"/>
          <w:sz w:val="18"/>
          <w:szCs w:val="18"/>
          <w:lang w:eastAsia="zh-CN"/>
        </w:rPr>
      </w:pPr>
    </w:p>
    <w:p w14:paraId="3B68C144" w14:textId="0FB19448" w:rsidR="006B2A0A" w:rsidRPr="006B2A0A" w:rsidRDefault="006B2A0A" w:rsidP="006B2A0A">
      <w:pPr>
        <w:widowControl/>
        <w:autoSpaceDE w:val="0"/>
        <w:jc w:val="center"/>
        <w:rPr>
          <w:rFonts w:ascii="Arial" w:eastAsia="Times New Roman" w:hAnsi="Arial" w:cs="Arial"/>
          <w:b/>
          <w:kern w:val="3"/>
          <w:sz w:val="19"/>
          <w:szCs w:val="19"/>
        </w:rPr>
      </w:pPr>
      <w:r w:rsidRPr="006B2A0A">
        <w:rPr>
          <w:rFonts w:ascii="Arial" w:eastAsia="Times New Roman" w:hAnsi="Arial" w:cs="Arial"/>
          <w:b/>
          <w:kern w:val="3"/>
          <w:sz w:val="19"/>
          <w:szCs w:val="19"/>
        </w:rPr>
        <w:t xml:space="preserve">§ </w:t>
      </w:r>
      <w:r>
        <w:rPr>
          <w:rFonts w:ascii="Arial" w:eastAsia="Times New Roman" w:hAnsi="Arial" w:cs="Arial"/>
          <w:b/>
          <w:kern w:val="3"/>
          <w:sz w:val="19"/>
          <w:szCs w:val="19"/>
        </w:rPr>
        <w:t>8</w:t>
      </w:r>
      <w:r w:rsidRPr="006B2A0A">
        <w:rPr>
          <w:rFonts w:ascii="Arial" w:eastAsia="Times New Roman" w:hAnsi="Arial" w:cs="Arial"/>
          <w:b/>
          <w:kern w:val="3"/>
          <w:sz w:val="19"/>
          <w:szCs w:val="19"/>
        </w:rPr>
        <w:t xml:space="preserve">. </w:t>
      </w:r>
      <w:bookmarkStart w:id="7" w:name="_Hlk142470423"/>
      <w:r w:rsidRPr="006B2A0A">
        <w:rPr>
          <w:rFonts w:ascii="Arial" w:eastAsia="Times New Roman" w:hAnsi="Arial" w:cs="Arial"/>
          <w:b/>
          <w:kern w:val="3"/>
          <w:sz w:val="19"/>
          <w:szCs w:val="19"/>
        </w:rPr>
        <w:t xml:space="preserve"> </w:t>
      </w:r>
      <w:bookmarkEnd w:id="7"/>
      <w:r w:rsidRPr="00084F5C">
        <w:rPr>
          <w:rFonts w:ascii="Arial" w:hAnsi="Arial" w:cs="Arial"/>
          <w:b/>
          <w:kern w:val="3"/>
          <w:sz w:val="20"/>
        </w:rPr>
        <w:t>Zmiana wynagrodzenia Wykonawcy</w:t>
      </w:r>
    </w:p>
    <w:p w14:paraId="3CCB2332" w14:textId="77777777" w:rsidR="006B2A0A" w:rsidRPr="006B2A0A" w:rsidRDefault="006B2A0A" w:rsidP="006B2A0A">
      <w:pPr>
        <w:widowControl/>
        <w:autoSpaceDE w:val="0"/>
        <w:jc w:val="both"/>
        <w:rPr>
          <w:rFonts w:ascii="Arial" w:eastAsia="Times New Roman" w:hAnsi="Arial" w:cs="Arial"/>
          <w:sz w:val="19"/>
          <w:szCs w:val="19"/>
        </w:rPr>
      </w:pPr>
      <w:r w:rsidRPr="006B2A0A">
        <w:rPr>
          <w:rFonts w:ascii="Arial" w:eastAsia="Times New Roman" w:hAnsi="Arial" w:cs="Arial"/>
          <w:sz w:val="19"/>
          <w:szCs w:val="19"/>
        </w:rPr>
        <w:br/>
        <w:t xml:space="preserve">1. Strony zobowiązują się, iż każdorazowo dokonają (w formie pisemnego aneksu) zmiany wynagrodzenia należnego Wykonawcy na mocy umowy, w przypadku wystąpienia jednej ze zmian przepisów wskazanych w art. </w:t>
      </w:r>
      <w:r w:rsidRPr="006B2A0A">
        <w:rPr>
          <w:rFonts w:ascii="Arial" w:eastAsia="Times New Roman" w:hAnsi="Arial" w:cs="Arial"/>
          <w:color w:val="FF0000"/>
          <w:sz w:val="19"/>
          <w:szCs w:val="19"/>
        </w:rPr>
        <w:t>436 ust. 4b ustawy</w:t>
      </w:r>
      <w:r w:rsidRPr="006B2A0A">
        <w:rPr>
          <w:rFonts w:ascii="Arial" w:eastAsia="Times New Roman" w:hAnsi="Arial" w:cs="Arial"/>
          <w:sz w:val="19"/>
          <w:szCs w:val="19"/>
        </w:rPr>
        <w:t xml:space="preserve"> Prawo zamówień publicznych, tj. zmiany: </w:t>
      </w:r>
      <w:r w:rsidRPr="006B2A0A">
        <w:rPr>
          <w:rFonts w:ascii="Arial" w:eastAsia="Times New Roman" w:hAnsi="Arial" w:cs="Arial"/>
          <w:sz w:val="19"/>
          <w:szCs w:val="19"/>
        </w:rPr>
        <w:br/>
        <w:t>a) stawki podatku od towarów i usług oraz podatku akcyzowego,</w:t>
      </w:r>
    </w:p>
    <w:p w14:paraId="581218AB" w14:textId="77777777" w:rsidR="006B2A0A" w:rsidRPr="006B2A0A" w:rsidRDefault="006B2A0A" w:rsidP="006B2A0A">
      <w:pPr>
        <w:widowControl/>
        <w:autoSpaceDE w:val="0"/>
        <w:jc w:val="both"/>
        <w:rPr>
          <w:rFonts w:ascii="Arial" w:eastAsia="Times New Roman" w:hAnsi="Arial" w:cs="Arial"/>
          <w:sz w:val="19"/>
          <w:szCs w:val="19"/>
        </w:rPr>
      </w:pPr>
      <w:r w:rsidRPr="006B2A0A">
        <w:rPr>
          <w:rFonts w:ascii="Arial" w:eastAsia="Times New Roman" w:hAnsi="Arial" w:cs="Arial"/>
          <w:sz w:val="19"/>
          <w:szCs w:val="19"/>
        </w:rPr>
        <w:lastRenderedPageBreak/>
        <w:t xml:space="preserve"> b) wysokości minimalnego wynagrodzenia za pracę albo wysokości minimalnej stawki godzinowej, ustalonych na podstawie ustawy z dnia 10 października 2002 r. o minimalnym wynagrodzeniu za pracę, </w:t>
      </w:r>
    </w:p>
    <w:p w14:paraId="49493A5A" w14:textId="77777777" w:rsidR="006B2A0A" w:rsidRPr="006B2A0A" w:rsidRDefault="006B2A0A" w:rsidP="006B2A0A">
      <w:pPr>
        <w:widowControl/>
        <w:autoSpaceDE w:val="0"/>
        <w:jc w:val="both"/>
        <w:rPr>
          <w:rFonts w:ascii="Arial" w:eastAsia="Times New Roman" w:hAnsi="Arial" w:cs="Arial"/>
          <w:sz w:val="19"/>
          <w:szCs w:val="19"/>
        </w:rPr>
      </w:pPr>
      <w:r w:rsidRPr="006B2A0A">
        <w:rPr>
          <w:rFonts w:ascii="Arial" w:eastAsia="Times New Roman" w:hAnsi="Arial" w:cs="Arial"/>
          <w:sz w:val="19"/>
          <w:szCs w:val="19"/>
        </w:rPr>
        <w:t xml:space="preserve">c) zasad podlegania ubezpieczeniom społecznym lub ubezpieczeniu zdrowotnemu lub wysokości stawki składki na ubezpieczenia społeczne lub ubezpieczenie zdrowotne, </w:t>
      </w:r>
    </w:p>
    <w:p w14:paraId="19506D8F" w14:textId="77777777" w:rsidR="006B2A0A" w:rsidRPr="006B2A0A" w:rsidRDefault="006B2A0A" w:rsidP="006B2A0A">
      <w:pPr>
        <w:widowControl/>
        <w:autoSpaceDE w:val="0"/>
        <w:jc w:val="both"/>
        <w:rPr>
          <w:rFonts w:ascii="Arial" w:eastAsia="Times New Roman" w:hAnsi="Arial" w:cs="Arial"/>
          <w:sz w:val="18"/>
          <w:szCs w:val="18"/>
        </w:rPr>
      </w:pPr>
      <w:r w:rsidRPr="006B2A0A">
        <w:rPr>
          <w:rFonts w:ascii="Arial" w:eastAsia="Times New Roman" w:hAnsi="Arial" w:cs="Arial"/>
          <w:sz w:val="19"/>
          <w:szCs w:val="19"/>
        </w:rPr>
        <w:t>d) zasad gromadzenia i wysokości wpłat do pracowniczych planów kapitałowych, o których mowa w ustawie z dnia 4 października 2018 r. o pracowniczych planach kapitałowych (Dz. U. poz. 2215 oraz z 2019 r. poz. 1074 i 1572).</w:t>
      </w:r>
      <w:r w:rsidRPr="006B2A0A">
        <w:rPr>
          <w:rFonts w:ascii="Arial" w:eastAsia="Times New Roman" w:hAnsi="Arial" w:cs="Arial"/>
          <w:sz w:val="19"/>
          <w:szCs w:val="19"/>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6B2A0A">
        <w:rPr>
          <w:rFonts w:ascii="Arial" w:eastAsia="Times New Roman" w:hAnsi="Arial" w:cs="Arial"/>
          <w:sz w:val="19"/>
          <w:szCs w:val="19"/>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6B2A0A">
        <w:rPr>
          <w:rFonts w:ascii="Arial" w:eastAsia="Times New Roman" w:hAnsi="Arial" w:cs="Arial"/>
          <w:sz w:val="19"/>
          <w:szCs w:val="19"/>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r w:rsidRPr="006B2A0A">
        <w:rPr>
          <w:rFonts w:ascii="Arial" w:eastAsia="Times New Roman" w:hAnsi="Arial" w:cs="Arial"/>
          <w:sz w:val="19"/>
          <w:szCs w:val="19"/>
        </w:rPr>
        <w:br/>
      </w:r>
      <w:r w:rsidRPr="006B2A0A">
        <w:rPr>
          <w:rFonts w:ascii="Arial" w:eastAsia="Times New Roman" w:hAnsi="Arial" w:cs="Arial"/>
          <w:sz w:val="18"/>
          <w:szCs w:val="18"/>
        </w:rPr>
        <w:t>5. Aneks, o którym mowa w pkt. 1, zostanie zawarty przez Strony w terminie 14 dni od daty złożenia Zamawiającemu powyższego oświadczenia i dokumentów źródłowych przez Wykonawcę, przed wejściem w życie zmian, o których mowa w pkt. 1 lit. b), c) lub d).</w:t>
      </w:r>
    </w:p>
    <w:p w14:paraId="15CEC749" w14:textId="77777777" w:rsidR="00E46B25" w:rsidRPr="00A72EE5" w:rsidRDefault="00E46B25" w:rsidP="00E46B25">
      <w:pPr>
        <w:widowControl/>
        <w:suppressAutoHyphens w:val="0"/>
        <w:autoSpaceDE w:val="0"/>
        <w:jc w:val="both"/>
        <w:rPr>
          <w:rFonts w:ascii="Arial" w:eastAsia="Times New Roman" w:hAnsi="Arial" w:cs="Arial"/>
          <w:kern w:val="0"/>
          <w:sz w:val="18"/>
          <w:szCs w:val="18"/>
          <w:lang w:eastAsia="pl-PL"/>
        </w:rPr>
      </w:pPr>
    </w:p>
    <w:p w14:paraId="38BFF571" w14:textId="403BA720" w:rsidR="00E46B25" w:rsidRPr="00A72EE5" w:rsidRDefault="00E46B25" w:rsidP="00E46B25">
      <w:pPr>
        <w:widowControl/>
        <w:suppressAutoHyphens w:val="0"/>
        <w:autoSpaceDE w:val="0"/>
        <w:jc w:val="center"/>
        <w:rPr>
          <w:rFonts w:ascii="Arial" w:eastAsia="Times New Roman" w:hAnsi="Arial" w:cs="Arial"/>
          <w:b/>
          <w:bCs/>
          <w:kern w:val="0"/>
          <w:sz w:val="18"/>
          <w:szCs w:val="18"/>
          <w:lang w:eastAsia="pl-PL"/>
        </w:rPr>
      </w:pPr>
      <w:r w:rsidRPr="00A72EE5">
        <w:rPr>
          <w:rFonts w:ascii="Arial" w:eastAsia="Times New Roman" w:hAnsi="Arial" w:cs="Arial"/>
          <w:kern w:val="0"/>
          <w:sz w:val="18"/>
          <w:szCs w:val="18"/>
          <w:lang w:eastAsia="pl-PL"/>
        </w:rPr>
        <w:t xml:space="preserve">§ </w:t>
      </w:r>
      <w:r w:rsidR="006B2A0A">
        <w:rPr>
          <w:rFonts w:ascii="Arial" w:eastAsia="Times New Roman" w:hAnsi="Arial" w:cs="Arial"/>
          <w:b/>
          <w:bCs/>
          <w:kern w:val="0"/>
          <w:sz w:val="18"/>
          <w:szCs w:val="18"/>
          <w:lang w:eastAsia="pl-PL"/>
        </w:rPr>
        <w:t>9</w:t>
      </w:r>
      <w:r w:rsidRPr="00A72EE5">
        <w:rPr>
          <w:rFonts w:ascii="Arial" w:eastAsia="Times New Roman" w:hAnsi="Arial" w:cs="Arial"/>
          <w:b/>
          <w:bCs/>
          <w:kern w:val="0"/>
          <w:sz w:val="18"/>
          <w:szCs w:val="18"/>
          <w:lang w:eastAsia="pl-PL"/>
        </w:rPr>
        <w:t xml:space="preserve"> - Postanowienia ko</w:t>
      </w:r>
      <w:r w:rsidRPr="00A72EE5">
        <w:rPr>
          <w:rFonts w:ascii="Arial" w:eastAsia="TimesNewRoman" w:hAnsi="Arial" w:cs="Arial"/>
          <w:kern w:val="0"/>
          <w:sz w:val="18"/>
          <w:szCs w:val="18"/>
          <w:lang w:eastAsia="pl-PL"/>
        </w:rPr>
        <w:t>ń</w:t>
      </w:r>
      <w:r w:rsidRPr="00A72EE5">
        <w:rPr>
          <w:rFonts w:ascii="Arial" w:eastAsia="Times New Roman" w:hAnsi="Arial" w:cs="Arial"/>
          <w:b/>
          <w:bCs/>
          <w:kern w:val="0"/>
          <w:sz w:val="18"/>
          <w:szCs w:val="18"/>
          <w:lang w:eastAsia="pl-PL"/>
        </w:rPr>
        <w:t>cowe</w:t>
      </w:r>
    </w:p>
    <w:p w14:paraId="3737CA31" w14:textId="77777777" w:rsidR="00E46B25" w:rsidRPr="001F3214" w:rsidRDefault="00E46B25" w:rsidP="00E46B25">
      <w:pPr>
        <w:widowControl/>
        <w:suppressAutoHyphens w:val="0"/>
        <w:autoSpaceDE w:val="0"/>
        <w:rPr>
          <w:rFonts w:ascii="Arial" w:eastAsia="Times New Roman" w:hAnsi="Arial" w:cs="Arial"/>
          <w:b/>
          <w:bCs/>
          <w:kern w:val="0"/>
          <w:sz w:val="18"/>
          <w:szCs w:val="18"/>
          <w:lang w:eastAsia="pl-PL"/>
        </w:rPr>
      </w:pPr>
    </w:p>
    <w:p w14:paraId="725480FB" w14:textId="77777777" w:rsidR="00E46B25" w:rsidRPr="001F3214" w:rsidRDefault="00E46B25" w:rsidP="00E46B25">
      <w:pPr>
        <w:widowControl/>
        <w:tabs>
          <w:tab w:val="left" w:pos="0"/>
          <w:tab w:val="num" w:pos="340"/>
        </w:tabs>
        <w:suppressAutoHyphens w:val="0"/>
        <w:autoSpaceDE w:val="0"/>
        <w:ind w:left="340" w:hanging="340"/>
        <w:jc w:val="both"/>
        <w:rPr>
          <w:rFonts w:ascii="Arial" w:eastAsia="Times New Roman" w:hAnsi="Arial" w:cs="Arial"/>
          <w:color w:val="000000"/>
          <w:kern w:val="0"/>
          <w:sz w:val="19"/>
          <w:szCs w:val="19"/>
          <w:lang w:eastAsia="pl-PL"/>
        </w:rPr>
      </w:pPr>
      <w:r w:rsidRPr="001F3214">
        <w:rPr>
          <w:rFonts w:ascii="Arial" w:eastAsia="Times New Roman" w:hAnsi="Arial" w:cs="Arial"/>
          <w:b/>
          <w:color w:val="000000"/>
          <w:kern w:val="0"/>
          <w:sz w:val="19"/>
          <w:szCs w:val="19"/>
        </w:rPr>
        <w:t xml:space="preserve">1. </w:t>
      </w:r>
      <w:r w:rsidRPr="001F3214">
        <w:rPr>
          <w:rFonts w:ascii="Arial" w:eastAsia="Times New Roman" w:hAnsi="Arial" w:cs="Arial"/>
          <w:color w:val="000000"/>
          <w:kern w:val="0"/>
          <w:sz w:val="19"/>
          <w:szCs w:val="19"/>
        </w:rPr>
        <w:t> W sprawach nieuregulowanych zastosowanie mie</w:t>
      </w:r>
      <w:r w:rsidRPr="001F3214">
        <w:rPr>
          <w:rFonts w:ascii="Arial" w:eastAsia="TimesNewRoman" w:hAnsi="Arial" w:cs="Arial"/>
          <w:color w:val="000000"/>
          <w:kern w:val="0"/>
          <w:sz w:val="19"/>
          <w:szCs w:val="19"/>
        </w:rPr>
        <w:t xml:space="preserve">ć </w:t>
      </w:r>
      <w:r w:rsidRPr="001F3214">
        <w:rPr>
          <w:rFonts w:ascii="Arial" w:eastAsia="Times New Roman" w:hAnsi="Arial" w:cs="Arial"/>
          <w:color w:val="000000"/>
          <w:kern w:val="0"/>
          <w:sz w:val="19"/>
          <w:szCs w:val="19"/>
        </w:rPr>
        <w:t>b</w:t>
      </w:r>
      <w:r w:rsidRPr="001F3214">
        <w:rPr>
          <w:rFonts w:ascii="Arial" w:eastAsia="TimesNewRoman" w:hAnsi="Arial" w:cs="Arial"/>
          <w:color w:val="000000"/>
          <w:kern w:val="0"/>
          <w:sz w:val="19"/>
          <w:szCs w:val="19"/>
        </w:rPr>
        <w:t>ę</w:t>
      </w:r>
      <w:r w:rsidRPr="001F3214">
        <w:rPr>
          <w:rFonts w:ascii="Arial" w:eastAsia="Times New Roman" w:hAnsi="Arial" w:cs="Arial"/>
          <w:color w:val="000000"/>
          <w:kern w:val="0"/>
          <w:sz w:val="19"/>
          <w:szCs w:val="19"/>
        </w:rPr>
        <w:t>d</w:t>
      </w:r>
      <w:r w:rsidRPr="001F3214">
        <w:rPr>
          <w:rFonts w:ascii="Arial" w:eastAsia="TimesNewRoman" w:hAnsi="Arial" w:cs="Arial"/>
          <w:color w:val="000000"/>
          <w:kern w:val="0"/>
          <w:sz w:val="19"/>
          <w:szCs w:val="19"/>
        </w:rPr>
        <w:t xml:space="preserve">ą </w:t>
      </w:r>
      <w:r w:rsidRPr="001F3214">
        <w:rPr>
          <w:rFonts w:ascii="Arial" w:eastAsia="Times New Roman" w:hAnsi="Arial" w:cs="Arial"/>
          <w:color w:val="000000"/>
          <w:kern w:val="0"/>
          <w:sz w:val="19"/>
          <w:szCs w:val="19"/>
        </w:rPr>
        <w:t>przepisy kodeksu cywilnego oraz ustawy z dnia 11 września 2019 r. - Prawo zamówie</w:t>
      </w:r>
      <w:r w:rsidRPr="001F3214">
        <w:rPr>
          <w:rFonts w:ascii="Arial" w:eastAsia="TimesNewRoman" w:hAnsi="Arial" w:cs="Arial"/>
          <w:color w:val="000000"/>
          <w:kern w:val="0"/>
          <w:sz w:val="19"/>
          <w:szCs w:val="19"/>
        </w:rPr>
        <w:t xml:space="preserve">ń </w:t>
      </w:r>
      <w:r w:rsidRPr="001F3214">
        <w:rPr>
          <w:rFonts w:ascii="Arial" w:eastAsia="Times New Roman" w:hAnsi="Arial" w:cs="Arial"/>
          <w:color w:val="000000"/>
          <w:kern w:val="0"/>
          <w:sz w:val="19"/>
          <w:szCs w:val="19"/>
        </w:rPr>
        <w:t>publicznych</w:t>
      </w:r>
    </w:p>
    <w:p w14:paraId="2EE50C74" w14:textId="77777777" w:rsidR="00E46B25" w:rsidRPr="001F3214" w:rsidRDefault="00E46B25" w:rsidP="00E46B25">
      <w:pPr>
        <w:widowControl/>
        <w:tabs>
          <w:tab w:val="left" w:pos="0"/>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2.</w:t>
      </w:r>
      <w:r w:rsidRPr="001F3214">
        <w:rPr>
          <w:rFonts w:ascii="Arial" w:eastAsia="Times New Roman" w:hAnsi="Arial" w:cs="Arial"/>
          <w:color w:val="000000"/>
          <w:kern w:val="0"/>
          <w:sz w:val="19"/>
          <w:szCs w:val="19"/>
        </w:rPr>
        <w:t>    Zał</w:t>
      </w:r>
      <w:r w:rsidRPr="001F3214">
        <w:rPr>
          <w:rFonts w:ascii="Arial" w:eastAsia="TimesNewRoman" w:hAnsi="Arial" w:cs="Arial"/>
          <w:color w:val="000000"/>
          <w:kern w:val="0"/>
          <w:sz w:val="19"/>
          <w:szCs w:val="19"/>
        </w:rPr>
        <w:t>ą</w:t>
      </w:r>
      <w:r w:rsidRPr="001F3214">
        <w:rPr>
          <w:rFonts w:ascii="Arial" w:eastAsia="Times New Roman" w:hAnsi="Arial" w:cs="Arial"/>
          <w:color w:val="000000"/>
          <w:kern w:val="0"/>
          <w:sz w:val="19"/>
          <w:szCs w:val="19"/>
        </w:rPr>
        <w:t>czniki do umowy stanowią jej integraln</w:t>
      </w:r>
      <w:r w:rsidRPr="001F3214">
        <w:rPr>
          <w:rFonts w:ascii="Arial" w:eastAsia="TimesNewRoman" w:hAnsi="Arial" w:cs="Arial"/>
          <w:color w:val="000000"/>
          <w:kern w:val="0"/>
          <w:sz w:val="19"/>
          <w:szCs w:val="19"/>
        </w:rPr>
        <w:t xml:space="preserve">ą </w:t>
      </w:r>
      <w:r w:rsidRPr="001F3214">
        <w:rPr>
          <w:rFonts w:ascii="Arial" w:eastAsia="Times New Roman" w:hAnsi="Arial" w:cs="Arial"/>
          <w:color w:val="000000"/>
          <w:kern w:val="0"/>
          <w:sz w:val="19"/>
          <w:szCs w:val="19"/>
        </w:rPr>
        <w:t>cz</w:t>
      </w:r>
      <w:r w:rsidRPr="001F3214">
        <w:rPr>
          <w:rFonts w:ascii="Arial" w:eastAsia="TimesNewRoman" w:hAnsi="Arial" w:cs="Arial"/>
          <w:color w:val="000000"/>
          <w:kern w:val="0"/>
          <w:sz w:val="19"/>
          <w:szCs w:val="19"/>
        </w:rPr>
        <w:t>ęść.</w:t>
      </w:r>
    </w:p>
    <w:p w14:paraId="241B8DF1" w14:textId="77777777" w:rsidR="00E46B25" w:rsidRPr="001F3214" w:rsidRDefault="00E46B25" w:rsidP="00E46B25">
      <w:pPr>
        <w:widowControl/>
        <w:tabs>
          <w:tab w:val="left" w:pos="0"/>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3.</w:t>
      </w:r>
      <w:r w:rsidRPr="001F3214">
        <w:rPr>
          <w:rFonts w:ascii="Arial" w:eastAsia="Times New Roman" w:hAnsi="Arial" w:cs="Arial"/>
          <w:color w:val="000000"/>
          <w:kern w:val="0"/>
          <w:sz w:val="19"/>
          <w:szCs w:val="19"/>
        </w:rPr>
        <w:t xml:space="preserve">    Zmiana podatku VAT następuje z mocy prawa. </w:t>
      </w:r>
    </w:p>
    <w:p w14:paraId="50211B2F"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4.</w:t>
      </w:r>
      <w:r w:rsidRPr="001F3214">
        <w:rPr>
          <w:rFonts w:ascii="Arial" w:eastAsia="Times New Roman" w:hAnsi="Arial" w:cs="Arial"/>
          <w:color w:val="000000"/>
          <w:kern w:val="0"/>
          <w:sz w:val="19"/>
          <w:szCs w:val="19"/>
        </w:rPr>
        <w:t>    Wszelkie zmiany umowy wymagają formy pisemnej pod rygorem niewa</w:t>
      </w:r>
      <w:r w:rsidRPr="001F3214">
        <w:rPr>
          <w:rFonts w:ascii="Arial" w:eastAsia="TimesNewRoman" w:hAnsi="Arial" w:cs="Arial"/>
          <w:color w:val="000000"/>
          <w:kern w:val="0"/>
          <w:sz w:val="19"/>
          <w:szCs w:val="19"/>
        </w:rPr>
        <w:t>ż</w:t>
      </w:r>
      <w:r w:rsidRPr="001F3214">
        <w:rPr>
          <w:rFonts w:ascii="Arial" w:eastAsia="Times New Roman" w:hAnsi="Arial" w:cs="Arial"/>
          <w:color w:val="000000"/>
          <w:kern w:val="0"/>
          <w:sz w:val="19"/>
          <w:szCs w:val="19"/>
        </w:rPr>
        <w:t>no</w:t>
      </w:r>
      <w:r w:rsidRPr="001F3214">
        <w:rPr>
          <w:rFonts w:ascii="Arial" w:eastAsia="TimesNewRoman" w:hAnsi="Arial" w:cs="Arial"/>
          <w:color w:val="000000"/>
          <w:kern w:val="0"/>
          <w:sz w:val="19"/>
          <w:szCs w:val="19"/>
        </w:rPr>
        <w:t>ś</w:t>
      </w:r>
      <w:r w:rsidRPr="001F3214">
        <w:rPr>
          <w:rFonts w:ascii="Arial" w:eastAsia="Times New Roman" w:hAnsi="Arial" w:cs="Arial"/>
          <w:color w:val="000000"/>
          <w:kern w:val="0"/>
          <w:sz w:val="19"/>
          <w:szCs w:val="19"/>
        </w:rPr>
        <w:t xml:space="preserve">ci z zastrzeżeniem </w:t>
      </w:r>
      <w:r w:rsidRPr="001F3214">
        <w:rPr>
          <w:rFonts w:ascii="Arial" w:eastAsia="Times New Roman" w:hAnsi="Arial" w:cs="Arial"/>
          <w:color w:val="FF0000"/>
          <w:kern w:val="0"/>
          <w:sz w:val="19"/>
          <w:szCs w:val="19"/>
        </w:rPr>
        <w:t>§ 7</w:t>
      </w:r>
      <w:r w:rsidRPr="001F3214">
        <w:rPr>
          <w:rFonts w:ascii="Arial" w:eastAsia="Times New Roman" w:hAnsi="Arial" w:cs="Arial"/>
          <w:color w:val="000000"/>
          <w:kern w:val="0"/>
          <w:sz w:val="19"/>
          <w:szCs w:val="19"/>
        </w:rPr>
        <w:t>. Zmiany umowy są dopuszczalne bez ograniczeń w zakresie dozwolonym przez art. 455 ustawy Prawo Zamówień Publicznych. Zamawiający przewiduje możliwość zmian postanowień niniejszej umowy w zakresie :</w:t>
      </w:r>
    </w:p>
    <w:p w14:paraId="211CC29A"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a)</w:t>
      </w:r>
      <w:r w:rsidRPr="001F3214">
        <w:rPr>
          <w:rFonts w:ascii="Arial" w:eastAsia="Times New Roman" w:hAnsi="Arial" w:cs="Arial"/>
          <w:color w:val="000000"/>
          <w:kern w:val="0"/>
          <w:sz w:val="19"/>
          <w:szCs w:val="19"/>
        </w:rPr>
        <w:t>   Zmiany adresu, osób reprezentujących Strony w przypadku zmian organizacyjnych, w przypadku zaistnienia okoliczności, których nie można było przewidzieć w chwili zawarcia umowy</w:t>
      </w:r>
    </w:p>
    <w:p w14:paraId="67625054"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b)</w:t>
      </w:r>
      <w:r w:rsidRPr="001F3214">
        <w:rPr>
          <w:rFonts w:ascii="Arial" w:eastAsia="Times New Roman" w:hAnsi="Arial" w:cs="Arial"/>
          <w:color w:val="000000"/>
          <w:kern w:val="0"/>
          <w:sz w:val="19"/>
          <w:szCs w:val="19"/>
        </w:rPr>
        <w:t>   Zmiany przywoływanych w przedmiotowej umowie ustaw oraz rozporządzeń, w przypadku uchwalenia nowych ustaw lub rozporządzeń mających odpowiednie zastosowanie;</w:t>
      </w:r>
    </w:p>
    <w:p w14:paraId="41B0A42C" w14:textId="77777777" w:rsidR="00E46B25" w:rsidRPr="001F3214" w:rsidRDefault="00E46B25" w:rsidP="00E46B25">
      <w:pPr>
        <w:widowControl/>
        <w:tabs>
          <w:tab w:val="num" w:pos="340"/>
        </w:tabs>
        <w:suppressAutoHyphens w:val="0"/>
        <w:spacing w:line="220" w:lineRule="atLeast"/>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c)</w:t>
      </w:r>
      <w:r w:rsidRPr="001F3214">
        <w:rPr>
          <w:rFonts w:ascii="Arial" w:eastAsia="Times New Roman" w:hAnsi="Arial" w:cs="Arial"/>
          <w:color w:val="000000"/>
          <w:kern w:val="0"/>
          <w:sz w:val="19"/>
          <w:szCs w:val="19"/>
        </w:rPr>
        <w:t xml:space="preserve">   Zmiany terminu wykonania  umowy polegającej na jej wydłużeniu  w przypadku niewykorzystania przez Zamawiającego pełnej wartości zamówienia nie dłużej jednak </w:t>
      </w:r>
      <w:r w:rsidRPr="001F3214">
        <w:rPr>
          <w:rFonts w:ascii="Arial" w:eastAsia="Times New Roman" w:hAnsi="Arial" w:cs="Arial"/>
          <w:b/>
          <w:color w:val="000000"/>
          <w:kern w:val="0"/>
          <w:sz w:val="19"/>
          <w:szCs w:val="19"/>
        </w:rPr>
        <w:t>niż o 3 miesiące</w:t>
      </w:r>
      <w:r w:rsidRPr="001F3214">
        <w:rPr>
          <w:rFonts w:ascii="Arial" w:eastAsia="Times New Roman" w:hAnsi="Arial" w:cs="Arial"/>
          <w:color w:val="000000"/>
          <w:kern w:val="0"/>
          <w:sz w:val="19"/>
          <w:szCs w:val="19"/>
        </w:rPr>
        <w:t>;</w:t>
      </w:r>
    </w:p>
    <w:p w14:paraId="3096F6EA"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d)</w:t>
      </w:r>
      <w:r w:rsidRPr="001F3214">
        <w:rPr>
          <w:rFonts w:ascii="Arial" w:eastAsia="Times New Roman" w:hAnsi="Arial" w:cs="Arial"/>
          <w:color w:val="000000"/>
          <w:kern w:val="0"/>
          <w:sz w:val="19"/>
          <w:szCs w:val="19"/>
        </w:rPr>
        <w:t xml:space="preserve">   obniżenia wynagrodzenia, o którym mowa w § 2 ust. 1, w przypadkach, których nie można było przewidzieć w chwili zawierania umowy, a także w przypadku obniżenia stawki podatku od towarów i usług, </w:t>
      </w:r>
    </w:p>
    <w:p w14:paraId="2A8B3B10"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sidRPr="001F3214">
        <w:rPr>
          <w:rFonts w:ascii="Arial" w:eastAsia="Times New Roman" w:hAnsi="Arial" w:cs="Arial"/>
          <w:b/>
          <w:bCs/>
          <w:color w:val="000000"/>
          <w:kern w:val="0"/>
          <w:sz w:val="19"/>
          <w:szCs w:val="19"/>
        </w:rPr>
        <w:t>e)</w:t>
      </w:r>
      <w:r w:rsidRPr="001F3214">
        <w:rPr>
          <w:rFonts w:ascii="Arial" w:eastAsia="Times New Roman" w:hAnsi="Arial" w:cs="Arial"/>
          <w:color w:val="000000"/>
          <w:kern w:val="0"/>
          <w:sz w:val="19"/>
          <w:szCs w:val="19"/>
        </w:rPr>
        <w:t>   Zmiany stawki podatku od towarów i usług,</w:t>
      </w:r>
    </w:p>
    <w:p w14:paraId="3A65964D"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f</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nazwy produktu przy zachowaniu jego parametrów,</w:t>
      </w:r>
    </w:p>
    <w:p w14:paraId="6643D85E"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g</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przedmiotowym (produkt zamienny),</w:t>
      </w:r>
    </w:p>
    <w:p w14:paraId="53D08A87"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h</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ilościowym (zmiany ilości poszczególnego asortymentu w ramach ilości ujętych w umowie),</w:t>
      </w:r>
    </w:p>
    <w:p w14:paraId="025F4AF8"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i</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xml:space="preserve">    sposobu konfekcjonowania, </w:t>
      </w:r>
    </w:p>
    <w:p w14:paraId="1CCBAB1E"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j</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xml:space="preserve">   wystąpienia przejściowego braku produktu z przyczyn leżących po stronie producenta przy jednoczesnym dostarczeniu produktu zamiennego o parametrach nie gorszych od produktu objętego umową i zaakceptowanego przez Zamawiającego, </w:t>
      </w:r>
    </w:p>
    <w:p w14:paraId="4C705905" w14:textId="77777777" w:rsidR="00E46B25" w:rsidRPr="001F3214" w:rsidRDefault="00E46B25" w:rsidP="00E46B25">
      <w:pPr>
        <w:tabs>
          <w:tab w:val="num" w:pos="340"/>
        </w:tabs>
        <w:suppressAutoHyphens w:val="0"/>
        <w:autoSpaceDE w:val="0"/>
        <w:spacing w:line="220" w:lineRule="atLeast"/>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k</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wystąpienia niezależnych od stron umowy zmian dotyczących osób kluczowych dla realizacji umowy. Zmiana tych osób musi być zaakceptowana przez Zamawiającego, kwalifikacje wskazanych osób muszą być, co najmniej takie same, jakie były wymagane na etapie postępowania o zamówienie publiczne;</w:t>
      </w:r>
    </w:p>
    <w:p w14:paraId="0D13EB5D"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l</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wystąpienia okoliczności zmiany podwykonawcy dla części zamówienia, którą wykonawca wskazał w ofercie, że powierzy ją do wykonania podwykonawcy, za zgodą Zamawiającego i z zachowaniem zasad dotyczących podwykonawców określonych w umowie,</w:t>
      </w:r>
    </w:p>
    <w:p w14:paraId="5038FA65"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m</w:t>
      </w:r>
      <w:r w:rsidRPr="001F3214">
        <w:rPr>
          <w:rFonts w:ascii="Arial" w:eastAsia="Times New Roman" w:hAnsi="Arial" w:cs="Arial"/>
          <w:b/>
          <w:bCs/>
          <w:color w:val="000000"/>
          <w:kern w:val="0"/>
          <w:sz w:val="19"/>
          <w:szCs w:val="19"/>
        </w:rPr>
        <w:t>)</w:t>
      </w:r>
      <w:r w:rsidRPr="001F3214">
        <w:rPr>
          <w:rFonts w:ascii="Arial" w:eastAsia="Times New Roman" w:hAnsi="Arial" w:cs="Arial"/>
          <w:color w:val="000000"/>
          <w:kern w:val="0"/>
          <w:sz w:val="19"/>
          <w:szCs w:val="19"/>
        </w:rPr>
        <w:t>   sytuacji gdy wystąpi konieczność realizacji przez podwykonawcę części zamówienia, której Wykonawca nie wskazał w ofercie, że powierzy ją do wykonania podwykonawcy, za zgodą Zamawiającego i z zachowaniem zasad dotyczących podwykonawców określonych w umowie,</w:t>
      </w:r>
    </w:p>
    <w:p w14:paraId="34EAC398"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lastRenderedPageBreak/>
        <w:t>n</w:t>
      </w:r>
      <w:r w:rsidRPr="001F3214">
        <w:rPr>
          <w:rFonts w:ascii="Arial" w:eastAsia="Times New Roman" w:hAnsi="Arial" w:cs="Arial"/>
          <w:b/>
          <w:bCs/>
          <w:color w:val="000000"/>
          <w:kern w:val="0"/>
          <w:sz w:val="19"/>
          <w:szCs w:val="19"/>
        </w:rPr>
        <w:t xml:space="preserve">) </w:t>
      </w:r>
      <w:r w:rsidRPr="001F3214">
        <w:rPr>
          <w:rFonts w:ascii="Arial" w:eastAsia="Times New Roman" w:hAnsi="Arial" w:cs="Arial"/>
          <w:color w:val="000000"/>
          <w:kern w:val="0"/>
          <w:sz w:val="19"/>
          <w:szCs w:val="19"/>
        </w:rPr>
        <w:t>wymagać tego będzie prawidłowa realizacja przez Zamawiającego zadań polegających na udzieleniu świadczeń zdrowotnych , lub</w:t>
      </w:r>
    </w:p>
    <w:p w14:paraId="2D5E5BF6"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o</w:t>
      </w:r>
      <w:r w:rsidRPr="001F3214">
        <w:rPr>
          <w:rFonts w:ascii="Arial" w:eastAsia="Times New Roman" w:hAnsi="Arial" w:cs="Arial"/>
          <w:b/>
          <w:bCs/>
          <w:color w:val="000000"/>
          <w:kern w:val="0"/>
          <w:sz w:val="19"/>
          <w:szCs w:val="19"/>
        </w:rPr>
        <w:t xml:space="preserve">) </w:t>
      </w:r>
      <w:r w:rsidRPr="001F3214">
        <w:rPr>
          <w:rFonts w:ascii="Arial" w:eastAsia="Times New Roman" w:hAnsi="Arial" w:cs="Arial"/>
          <w:color w:val="000000"/>
          <w:kern w:val="0"/>
          <w:sz w:val="19"/>
          <w:szCs w:val="19"/>
        </w:rPr>
        <w:t>w wyniku zmiany umowy możliwym będzie podniesienie poziomu lub jakości usług lub dostarczonego asortymentu, lub</w:t>
      </w:r>
    </w:p>
    <w:p w14:paraId="17FAB99F"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p</w:t>
      </w:r>
      <w:r w:rsidRPr="001F3214">
        <w:rPr>
          <w:rFonts w:ascii="Arial" w:eastAsia="Times New Roman" w:hAnsi="Arial" w:cs="Arial"/>
          <w:b/>
          <w:bCs/>
          <w:color w:val="000000"/>
          <w:kern w:val="0"/>
          <w:sz w:val="19"/>
          <w:szCs w:val="19"/>
        </w:rPr>
        <w:t xml:space="preserve">) </w:t>
      </w:r>
      <w:r w:rsidRPr="001F3214">
        <w:rPr>
          <w:rFonts w:ascii="Arial" w:eastAsia="Times New Roman" w:hAnsi="Arial" w:cs="Arial"/>
          <w:color w:val="000000"/>
          <w:kern w:val="0"/>
          <w:sz w:val="19"/>
          <w:szCs w:val="19"/>
        </w:rPr>
        <w:t xml:space="preserve"> zmiana umowy będzie korzystna dla Zamawiającego, lub</w:t>
      </w:r>
    </w:p>
    <w:p w14:paraId="08AFC6A8"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r</w:t>
      </w:r>
      <w:r w:rsidRPr="001F3214">
        <w:rPr>
          <w:rFonts w:ascii="Arial" w:eastAsia="Times New Roman" w:hAnsi="Arial" w:cs="Arial"/>
          <w:b/>
          <w:bCs/>
          <w:color w:val="000000"/>
          <w:kern w:val="0"/>
          <w:sz w:val="19"/>
          <w:szCs w:val="19"/>
        </w:rPr>
        <w:t xml:space="preserve">) </w:t>
      </w:r>
      <w:r w:rsidRPr="001F3214">
        <w:rPr>
          <w:rFonts w:ascii="Arial" w:eastAsia="Times New Roman" w:hAnsi="Arial" w:cs="Arial"/>
          <w:color w:val="000000"/>
          <w:kern w:val="0"/>
          <w:sz w:val="19"/>
          <w:szCs w:val="19"/>
        </w:rPr>
        <w:t>potrzeba zmiany umowy wynika ze zmiany przepisów prawa lub</w:t>
      </w:r>
    </w:p>
    <w:p w14:paraId="5A64CFDB" w14:textId="77777777" w:rsidR="00E46B25" w:rsidRPr="001F3214" w:rsidRDefault="00E46B25" w:rsidP="00E46B25">
      <w:pPr>
        <w:widowControl/>
        <w:tabs>
          <w:tab w:val="num" w:pos="340"/>
        </w:tabs>
        <w:suppressAutoHyphens w:val="0"/>
        <w:autoSpaceDE w:val="0"/>
        <w:ind w:left="340" w:hanging="340"/>
        <w:jc w:val="both"/>
        <w:rPr>
          <w:rFonts w:ascii="Arial" w:eastAsia="Times New Roman" w:hAnsi="Arial" w:cs="Arial"/>
          <w:color w:val="000000"/>
          <w:kern w:val="0"/>
          <w:sz w:val="19"/>
          <w:szCs w:val="19"/>
        </w:rPr>
      </w:pPr>
      <w:r>
        <w:rPr>
          <w:rFonts w:ascii="Arial" w:eastAsia="Times New Roman" w:hAnsi="Arial" w:cs="Arial"/>
          <w:b/>
          <w:bCs/>
          <w:color w:val="000000"/>
          <w:kern w:val="0"/>
          <w:sz w:val="19"/>
          <w:szCs w:val="19"/>
        </w:rPr>
        <w:t>s</w:t>
      </w:r>
      <w:r w:rsidRPr="001F3214">
        <w:rPr>
          <w:rFonts w:ascii="Arial" w:eastAsia="Times New Roman" w:hAnsi="Arial" w:cs="Arial"/>
          <w:b/>
          <w:bCs/>
          <w:color w:val="000000"/>
          <w:kern w:val="0"/>
          <w:sz w:val="19"/>
          <w:szCs w:val="19"/>
        </w:rPr>
        <w:t xml:space="preserve">) </w:t>
      </w:r>
      <w:r w:rsidRPr="001F3214">
        <w:rPr>
          <w:rFonts w:ascii="Arial" w:eastAsia="Times New Roman" w:hAnsi="Arial" w:cs="Arial"/>
          <w:color w:val="000000"/>
          <w:kern w:val="0"/>
          <w:sz w:val="19"/>
          <w:szCs w:val="19"/>
        </w:rPr>
        <w:t>potrzeba zmiany treści umowy wynika ze zmian organizacyjnych Zamawiającego</w:t>
      </w:r>
    </w:p>
    <w:p w14:paraId="6886E092" w14:textId="77777777" w:rsidR="00E46B25" w:rsidRPr="001F3214" w:rsidRDefault="00E46B25" w:rsidP="00E46B25">
      <w:pPr>
        <w:widowControl/>
        <w:tabs>
          <w:tab w:val="left" w:pos="0"/>
          <w:tab w:val="num" w:pos="340"/>
        </w:tabs>
        <w:suppressAutoHyphens w:val="0"/>
        <w:autoSpaceDE w:val="0"/>
        <w:ind w:left="340" w:hanging="340"/>
        <w:rPr>
          <w:rFonts w:ascii="Arial" w:eastAsia="Times New Roman" w:hAnsi="Arial" w:cs="Arial"/>
          <w:color w:val="000000"/>
          <w:kern w:val="0"/>
          <w:sz w:val="19"/>
          <w:szCs w:val="19"/>
        </w:rPr>
      </w:pPr>
      <w:r w:rsidRPr="001F3214">
        <w:rPr>
          <w:rFonts w:ascii="Arial" w:eastAsia="Times New Roman" w:hAnsi="Arial" w:cs="Arial"/>
          <w:color w:val="000000"/>
          <w:kern w:val="0"/>
          <w:sz w:val="19"/>
          <w:szCs w:val="19"/>
        </w:rPr>
        <w:t>7. Ewentualne spory rozstrzyga</w:t>
      </w:r>
      <w:r w:rsidRPr="001F3214">
        <w:rPr>
          <w:rFonts w:ascii="Arial" w:eastAsia="TimesNewRoman" w:hAnsi="Arial" w:cs="Arial"/>
          <w:color w:val="000000"/>
          <w:kern w:val="0"/>
          <w:sz w:val="19"/>
          <w:szCs w:val="19"/>
        </w:rPr>
        <w:t xml:space="preserve">ć </w:t>
      </w:r>
      <w:r w:rsidRPr="001F3214">
        <w:rPr>
          <w:rFonts w:ascii="Arial" w:eastAsia="Times New Roman" w:hAnsi="Arial" w:cs="Arial"/>
          <w:color w:val="000000"/>
          <w:kern w:val="0"/>
          <w:sz w:val="19"/>
          <w:szCs w:val="19"/>
        </w:rPr>
        <w:t>b</w:t>
      </w:r>
      <w:r w:rsidRPr="001F3214">
        <w:rPr>
          <w:rFonts w:ascii="Arial" w:eastAsia="TimesNewRoman" w:hAnsi="Arial" w:cs="Arial"/>
          <w:color w:val="000000"/>
          <w:kern w:val="0"/>
          <w:sz w:val="19"/>
          <w:szCs w:val="19"/>
        </w:rPr>
        <w:t>ę</w:t>
      </w:r>
      <w:r w:rsidRPr="001F3214">
        <w:rPr>
          <w:rFonts w:ascii="Arial" w:eastAsia="Times New Roman" w:hAnsi="Arial" w:cs="Arial"/>
          <w:color w:val="000000"/>
          <w:kern w:val="0"/>
          <w:sz w:val="19"/>
          <w:szCs w:val="19"/>
        </w:rPr>
        <w:t>dzie s</w:t>
      </w:r>
      <w:r w:rsidRPr="001F3214">
        <w:rPr>
          <w:rFonts w:ascii="Arial" w:eastAsia="TimesNewRoman" w:hAnsi="Arial" w:cs="Arial"/>
          <w:color w:val="000000"/>
          <w:kern w:val="0"/>
          <w:sz w:val="19"/>
          <w:szCs w:val="19"/>
        </w:rPr>
        <w:t>ą</w:t>
      </w:r>
      <w:r w:rsidRPr="001F3214">
        <w:rPr>
          <w:rFonts w:ascii="Arial" w:eastAsia="Times New Roman" w:hAnsi="Arial" w:cs="Arial"/>
          <w:color w:val="000000"/>
          <w:kern w:val="0"/>
          <w:sz w:val="19"/>
          <w:szCs w:val="19"/>
        </w:rPr>
        <w:t>d wła</w:t>
      </w:r>
      <w:r w:rsidRPr="001F3214">
        <w:rPr>
          <w:rFonts w:ascii="Arial" w:eastAsia="TimesNewRoman" w:hAnsi="Arial" w:cs="Arial"/>
          <w:color w:val="000000"/>
          <w:kern w:val="0"/>
          <w:sz w:val="19"/>
          <w:szCs w:val="19"/>
        </w:rPr>
        <w:t>ś</w:t>
      </w:r>
      <w:r w:rsidRPr="001F3214">
        <w:rPr>
          <w:rFonts w:ascii="Arial" w:eastAsia="Times New Roman" w:hAnsi="Arial" w:cs="Arial"/>
          <w:color w:val="000000"/>
          <w:kern w:val="0"/>
          <w:sz w:val="19"/>
          <w:szCs w:val="19"/>
        </w:rPr>
        <w:t>ciwy miejscowo ze wzgl</w:t>
      </w:r>
      <w:r w:rsidRPr="001F3214">
        <w:rPr>
          <w:rFonts w:ascii="Arial" w:eastAsia="TimesNewRoman" w:hAnsi="Arial" w:cs="Arial"/>
          <w:color w:val="000000"/>
          <w:kern w:val="0"/>
          <w:sz w:val="19"/>
          <w:szCs w:val="19"/>
        </w:rPr>
        <w:t>ę</w:t>
      </w:r>
      <w:r w:rsidRPr="001F3214">
        <w:rPr>
          <w:rFonts w:ascii="Arial" w:eastAsia="Times New Roman" w:hAnsi="Arial" w:cs="Arial"/>
          <w:color w:val="000000"/>
          <w:kern w:val="0"/>
          <w:sz w:val="19"/>
          <w:szCs w:val="19"/>
        </w:rPr>
        <w:t>du na siedzib</w:t>
      </w:r>
      <w:r w:rsidRPr="001F3214">
        <w:rPr>
          <w:rFonts w:ascii="Arial" w:eastAsia="TimesNewRoman" w:hAnsi="Arial" w:cs="Arial"/>
          <w:color w:val="000000"/>
          <w:kern w:val="0"/>
          <w:sz w:val="19"/>
          <w:szCs w:val="19"/>
        </w:rPr>
        <w:t xml:space="preserve">ę </w:t>
      </w:r>
      <w:r w:rsidRPr="001F3214">
        <w:rPr>
          <w:rFonts w:ascii="Arial" w:eastAsia="Times New Roman" w:hAnsi="Arial" w:cs="Arial"/>
          <w:color w:val="000000"/>
          <w:kern w:val="0"/>
          <w:sz w:val="19"/>
          <w:szCs w:val="19"/>
        </w:rPr>
        <w:t>Zamawiaj</w:t>
      </w:r>
      <w:r w:rsidRPr="001F3214">
        <w:rPr>
          <w:rFonts w:ascii="Arial" w:eastAsia="TimesNewRoman" w:hAnsi="Arial" w:cs="Arial"/>
          <w:color w:val="000000"/>
          <w:kern w:val="0"/>
          <w:sz w:val="19"/>
          <w:szCs w:val="19"/>
        </w:rPr>
        <w:t>ą</w:t>
      </w:r>
      <w:r w:rsidRPr="001F3214">
        <w:rPr>
          <w:rFonts w:ascii="Arial" w:eastAsia="Times New Roman" w:hAnsi="Arial" w:cs="Arial"/>
          <w:color w:val="000000"/>
          <w:kern w:val="0"/>
          <w:sz w:val="19"/>
          <w:szCs w:val="19"/>
        </w:rPr>
        <w:t>cego.</w:t>
      </w:r>
    </w:p>
    <w:p w14:paraId="19621CFB" w14:textId="77777777" w:rsidR="00E46B25" w:rsidRPr="001F3214" w:rsidRDefault="00E46B25" w:rsidP="00E46B25">
      <w:pPr>
        <w:widowControl/>
        <w:tabs>
          <w:tab w:val="left" w:pos="0"/>
        </w:tabs>
        <w:suppressAutoHyphens w:val="0"/>
        <w:autoSpaceDE w:val="0"/>
        <w:autoSpaceDN w:val="0"/>
        <w:adjustRightInd w:val="0"/>
        <w:jc w:val="both"/>
        <w:rPr>
          <w:rFonts w:ascii="Arial" w:eastAsia="Times New Roman" w:hAnsi="Arial" w:cs="Arial"/>
          <w:kern w:val="0"/>
          <w:sz w:val="19"/>
          <w:szCs w:val="19"/>
        </w:rPr>
      </w:pPr>
      <w:r w:rsidRPr="001F3214">
        <w:rPr>
          <w:rFonts w:ascii="Arial" w:eastAsia="Times New Roman" w:hAnsi="Arial" w:cs="Arial"/>
          <w:kern w:val="0"/>
          <w:sz w:val="19"/>
          <w:szCs w:val="19"/>
        </w:rPr>
        <w:t>8. Umowę sporządzono w dwóch jednobrzmiących egzemplarzach po jednym dla każdej ze stron.</w:t>
      </w:r>
    </w:p>
    <w:p w14:paraId="63FE77CA" w14:textId="77777777" w:rsidR="00E46B25" w:rsidRPr="001F3214" w:rsidRDefault="00E46B25" w:rsidP="00E46B25">
      <w:pPr>
        <w:widowControl/>
        <w:suppressAutoHyphens w:val="0"/>
        <w:autoSpaceDE w:val="0"/>
        <w:autoSpaceDN w:val="0"/>
        <w:adjustRightInd w:val="0"/>
        <w:jc w:val="both"/>
        <w:rPr>
          <w:rFonts w:ascii="Arial" w:eastAsia="Times New Roman" w:hAnsi="Arial" w:cs="Arial"/>
          <w:b/>
          <w:bCs/>
          <w:kern w:val="0"/>
          <w:sz w:val="19"/>
          <w:szCs w:val="19"/>
          <w:lang w:eastAsia="pl-PL"/>
        </w:rPr>
      </w:pPr>
    </w:p>
    <w:p w14:paraId="34465979" w14:textId="77777777" w:rsidR="00E46B25" w:rsidRPr="001F3214" w:rsidRDefault="00E46B25" w:rsidP="00E46B25">
      <w:pPr>
        <w:widowControl/>
        <w:autoSpaceDE w:val="0"/>
        <w:jc w:val="both"/>
        <w:rPr>
          <w:rFonts w:ascii="Arial" w:eastAsia="Times New Roman" w:hAnsi="Arial" w:cs="Arial"/>
          <w:b/>
          <w:kern w:val="0"/>
          <w:sz w:val="18"/>
          <w:szCs w:val="18"/>
        </w:rPr>
      </w:pPr>
      <w:r w:rsidRPr="001F3214">
        <w:rPr>
          <w:rFonts w:ascii="Arial" w:eastAsia="Times New Roman" w:hAnsi="Arial" w:cs="Arial"/>
          <w:b/>
          <w:bCs/>
          <w:kern w:val="0"/>
          <w:sz w:val="18"/>
          <w:szCs w:val="18"/>
          <w:lang w:eastAsia="pl-PL"/>
        </w:rPr>
        <w:t>Załączniki do Umowy:  ……………………..</w:t>
      </w:r>
    </w:p>
    <w:p w14:paraId="09E34FAD" w14:textId="77777777" w:rsidR="00E46B25" w:rsidRPr="001F3214" w:rsidRDefault="00E46B25" w:rsidP="00E46B25">
      <w:pPr>
        <w:widowControl/>
        <w:autoSpaceDE w:val="0"/>
        <w:jc w:val="both"/>
        <w:rPr>
          <w:rFonts w:ascii="Arial" w:eastAsia="Times New Roman" w:hAnsi="Arial" w:cs="Arial"/>
          <w:b/>
          <w:kern w:val="0"/>
          <w:sz w:val="18"/>
          <w:szCs w:val="18"/>
        </w:rPr>
      </w:pPr>
    </w:p>
    <w:p w14:paraId="707455B8" w14:textId="77777777" w:rsidR="00E46B25" w:rsidRPr="001F3214" w:rsidRDefault="00E46B25" w:rsidP="00E46B25">
      <w:pPr>
        <w:widowControl/>
        <w:autoSpaceDE w:val="0"/>
        <w:jc w:val="both"/>
        <w:rPr>
          <w:rFonts w:ascii="Arial" w:eastAsia="Times New Roman" w:hAnsi="Arial" w:cs="Arial"/>
          <w:b/>
          <w:kern w:val="0"/>
          <w:sz w:val="18"/>
          <w:szCs w:val="18"/>
        </w:rPr>
      </w:pPr>
    </w:p>
    <w:p w14:paraId="3A0964B0" w14:textId="77777777" w:rsidR="00E46B25" w:rsidRPr="001F3214" w:rsidRDefault="00E46B25" w:rsidP="00E46B25">
      <w:pPr>
        <w:widowControl/>
        <w:autoSpaceDE w:val="0"/>
        <w:jc w:val="both"/>
        <w:rPr>
          <w:rFonts w:ascii="Arial" w:eastAsia="Times New Roman" w:hAnsi="Arial" w:cs="Arial"/>
          <w:b/>
          <w:kern w:val="0"/>
          <w:sz w:val="18"/>
          <w:szCs w:val="18"/>
        </w:rPr>
      </w:pPr>
      <w:r w:rsidRPr="001F3214">
        <w:rPr>
          <w:rFonts w:ascii="Arial" w:eastAsia="Times New Roman" w:hAnsi="Arial" w:cs="Arial"/>
          <w:b/>
          <w:kern w:val="0"/>
          <w:sz w:val="18"/>
          <w:szCs w:val="18"/>
        </w:rPr>
        <w:tab/>
        <w:t xml:space="preserve">Wykonawca </w:t>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r>
      <w:r w:rsidRPr="001F3214">
        <w:rPr>
          <w:rFonts w:ascii="Arial" w:eastAsia="Times New Roman" w:hAnsi="Arial" w:cs="Arial"/>
          <w:b/>
          <w:kern w:val="0"/>
          <w:sz w:val="18"/>
          <w:szCs w:val="18"/>
        </w:rPr>
        <w:tab/>
        <w:t>Zamawiaj</w:t>
      </w:r>
      <w:r w:rsidRPr="001F3214">
        <w:rPr>
          <w:rFonts w:ascii="Arial" w:eastAsia="TimesNewRoman" w:hAnsi="Arial" w:cs="Arial"/>
          <w:kern w:val="0"/>
          <w:sz w:val="18"/>
          <w:szCs w:val="18"/>
        </w:rPr>
        <w:t>ą</w:t>
      </w:r>
      <w:r w:rsidRPr="001F3214">
        <w:rPr>
          <w:rFonts w:ascii="Arial" w:eastAsia="Times New Roman" w:hAnsi="Arial" w:cs="Arial"/>
          <w:b/>
          <w:kern w:val="0"/>
          <w:sz w:val="18"/>
          <w:szCs w:val="18"/>
        </w:rPr>
        <w:t>cy</w:t>
      </w:r>
    </w:p>
    <w:p w14:paraId="15687CB2" w14:textId="77777777" w:rsidR="00E46B25" w:rsidRPr="001F3214" w:rsidRDefault="00E46B25" w:rsidP="00E46B25">
      <w:pPr>
        <w:widowControl/>
        <w:autoSpaceDE w:val="0"/>
        <w:jc w:val="both"/>
        <w:rPr>
          <w:rFonts w:ascii="Arial" w:eastAsia="Times New Roman" w:hAnsi="Arial" w:cs="Arial"/>
          <w:kern w:val="0"/>
          <w:sz w:val="18"/>
          <w:szCs w:val="18"/>
        </w:rPr>
      </w:pPr>
      <w:r w:rsidRPr="001F3214">
        <w:rPr>
          <w:rFonts w:ascii="Arial" w:eastAsia="Times New Roman" w:hAnsi="Arial" w:cs="Arial"/>
          <w:b/>
          <w:kern w:val="0"/>
          <w:sz w:val="18"/>
          <w:szCs w:val="18"/>
        </w:rPr>
        <w:t xml:space="preserve"> </w:t>
      </w:r>
    </w:p>
    <w:p w14:paraId="64847A73" w14:textId="77777777" w:rsidR="00E46B25" w:rsidRPr="001F3214" w:rsidRDefault="00E46B25" w:rsidP="00E46B25">
      <w:pPr>
        <w:widowControl/>
        <w:autoSpaceDE w:val="0"/>
        <w:jc w:val="both"/>
        <w:rPr>
          <w:rFonts w:ascii="Arial" w:eastAsia="Times New Roman" w:hAnsi="Arial" w:cs="Arial"/>
          <w:kern w:val="0"/>
          <w:sz w:val="18"/>
          <w:szCs w:val="18"/>
        </w:rPr>
      </w:pPr>
      <w:r w:rsidRPr="001F3214">
        <w:rPr>
          <w:rFonts w:ascii="Arial" w:eastAsia="Times New Roman" w:hAnsi="Arial" w:cs="Arial"/>
          <w:kern w:val="0"/>
          <w:sz w:val="18"/>
          <w:szCs w:val="18"/>
        </w:rPr>
        <w:t>……………..................………………………..</w:t>
      </w:r>
      <w:r w:rsidRPr="001F3214">
        <w:rPr>
          <w:rFonts w:ascii="Arial" w:eastAsia="Times New Roman" w:hAnsi="Arial" w:cs="Arial"/>
          <w:kern w:val="0"/>
          <w:sz w:val="18"/>
          <w:szCs w:val="18"/>
        </w:rPr>
        <w:tab/>
      </w:r>
      <w:r w:rsidRPr="001F3214">
        <w:rPr>
          <w:rFonts w:ascii="Arial" w:eastAsia="Times New Roman" w:hAnsi="Arial" w:cs="Arial"/>
          <w:kern w:val="0"/>
          <w:sz w:val="18"/>
          <w:szCs w:val="18"/>
        </w:rPr>
        <w:tab/>
      </w:r>
      <w:r w:rsidRPr="001F3214">
        <w:rPr>
          <w:rFonts w:ascii="Arial" w:eastAsia="Times New Roman" w:hAnsi="Arial" w:cs="Arial"/>
          <w:kern w:val="0"/>
          <w:sz w:val="18"/>
          <w:szCs w:val="18"/>
        </w:rPr>
        <w:tab/>
      </w:r>
      <w:r w:rsidRPr="001F3214">
        <w:rPr>
          <w:rFonts w:ascii="Arial" w:eastAsia="Times New Roman" w:hAnsi="Arial" w:cs="Arial"/>
          <w:kern w:val="0"/>
          <w:sz w:val="18"/>
          <w:szCs w:val="18"/>
        </w:rPr>
        <w:tab/>
      </w:r>
      <w:r w:rsidRPr="001F3214">
        <w:rPr>
          <w:rFonts w:ascii="Arial" w:eastAsia="Times New Roman" w:hAnsi="Arial" w:cs="Arial"/>
          <w:kern w:val="0"/>
          <w:sz w:val="18"/>
          <w:szCs w:val="18"/>
        </w:rPr>
        <w:tab/>
        <w:t>…………………………...............</w:t>
      </w:r>
    </w:p>
    <w:p w14:paraId="495A7A0C" w14:textId="77777777" w:rsidR="00E46B25" w:rsidRPr="001F3214" w:rsidRDefault="00E46B25" w:rsidP="00E46B25">
      <w:pPr>
        <w:widowControl/>
        <w:autoSpaceDE w:val="0"/>
        <w:rPr>
          <w:rFonts w:ascii="Arial" w:eastAsia="Times New Roman" w:hAnsi="Arial" w:cs="Arial"/>
          <w:b/>
          <w:kern w:val="0"/>
          <w:sz w:val="18"/>
          <w:szCs w:val="18"/>
        </w:rPr>
      </w:pPr>
    </w:p>
    <w:p w14:paraId="04FE9763" w14:textId="77777777" w:rsidR="00E46B25" w:rsidRDefault="00E46B25"/>
    <w:sectPr w:rsidR="00E46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sig w:usb0="00000000" w:usb1="08070000" w:usb2="00000010" w:usb3="00000000" w:csb0="00020000"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rFonts w:cs="Arial"/>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2"/>
    <w:multiLevelType w:val="singleLevel"/>
    <w:tmpl w:val="00000022"/>
    <w:lvl w:ilvl="0">
      <w:start w:val="1"/>
      <w:numFmt w:val="decimal"/>
      <w:lvlText w:val="%1."/>
      <w:lvlJc w:val="left"/>
      <w:pPr>
        <w:tabs>
          <w:tab w:val="num" w:pos="340"/>
        </w:tabs>
        <w:ind w:left="340" w:hanging="340"/>
      </w:pPr>
      <w:rPr>
        <w:b w:val="0"/>
      </w:rPr>
    </w:lvl>
  </w:abstractNum>
  <w:abstractNum w:abstractNumId="2" w15:restartNumberingAfterBreak="0">
    <w:nsid w:val="0083518B"/>
    <w:multiLevelType w:val="hybridMultilevel"/>
    <w:tmpl w:val="C4208068"/>
    <w:name w:val="WW8Num1222"/>
    <w:lvl w:ilvl="0" w:tplc="FFFFFFFF">
      <w:start w:val="1"/>
      <w:numFmt w:val="decimal"/>
      <w:lvlText w:val="%1."/>
      <w:lvlJc w:val="left"/>
      <w:pPr>
        <w:tabs>
          <w:tab w:val="num" w:pos="340"/>
        </w:tabs>
        <w:ind w:left="340" w:hanging="340"/>
      </w:pPr>
      <w:rPr>
        <w:rFonts w:ascii="Arial" w:hAnsi="Arial" w:hint="default"/>
        <w:b/>
        <w:bCs/>
        <w:i w:val="0"/>
        <w:iCs w:val="0"/>
        <w:sz w:val="18"/>
        <w:szCs w:val="18"/>
      </w:rPr>
    </w:lvl>
    <w:lvl w:ilvl="1" w:tplc="FFFFFFFF">
      <w:start w:val="1"/>
      <w:numFmt w:val="decimal"/>
      <w:lvlText w:val="%2."/>
      <w:lvlJc w:val="left"/>
      <w:pPr>
        <w:tabs>
          <w:tab w:val="num" w:pos="360"/>
        </w:tabs>
        <w:ind w:left="340" w:hanging="340"/>
      </w:pPr>
      <w:rPr>
        <w:rFonts w:ascii="Arial" w:hAnsi="Arial" w:hint="default"/>
        <w:b/>
        <w:i w:val="0"/>
        <w:sz w:val="19"/>
        <w:szCs w:val="24"/>
      </w:rPr>
    </w:lvl>
    <w:lvl w:ilvl="2" w:tplc="FFFFFFFF">
      <w:start w:val="1"/>
      <w:numFmt w:val="lowerLetter"/>
      <w:lvlText w:val="%3)"/>
      <w:lvlJc w:val="left"/>
      <w:pPr>
        <w:tabs>
          <w:tab w:val="num" w:pos="2340"/>
        </w:tabs>
        <w:ind w:left="2320" w:hanging="340"/>
      </w:pPr>
      <w:rPr>
        <w:rFonts w:ascii="Arial" w:hAnsi="Arial" w:hint="default"/>
        <w:b/>
        <w:i w:val="0"/>
        <w:sz w:val="19"/>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2A3962"/>
    <w:multiLevelType w:val="singleLevel"/>
    <w:tmpl w:val="13F4D25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0E0BC5"/>
    <w:multiLevelType w:val="hybridMultilevel"/>
    <w:tmpl w:val="D41E256C"/>
    <w:name w:val="WW8Num122"/>
    <w:lvl w:ilvl="0" w:tplc="FFFFFFFF">
      <w:start w:val="1"/>
      <w:numFmt w:val="decimal"/>
      <w:lvlText w:val="%1."/>
      <w:lvlJc w:val="left"/>
      <w:pPr>
        <w:tabs>
          <w:tab w:val="num" w:pos="340"/>
        </w:tabs>
        <w:ind w:left="340" w:hanging="340"/>
      </w:pPr>
      <w:rPr>
        <w:rFonts w:ascii="Arial" w:hAnsi="Arial" w:hint="default"/>
        <w:b/>
        <w:bCs/>
        <w:i w:val="0"/>
        <w:iCs w:val="0"/>
        <w:sz w:val="18"/>
        <w:szCs w:val="18"/>
      </w:rPr>
    </w:lvl>
    <w:lvl w:ilvl="1" w:tplc="213432FA">
      <w:start w:val="1"/>
      <w:numFmt w:val="decimal"/>
      <w:lvlText w:val="%2."/>
      <w:lvlJc w:val="left"/>
      <w:pPr>
        <w:tabs>
          <w:tab w:val="num" w:pos="1440"/>
        </w:tabs>
        <w:ind w:left="1440" w:hanging="360"/>
      </w:pPr>
      <w:rPr>
        <w:rFonts w:ascii="Arial" w:eastAsia="Times New Roman" w:hAnsi="Arial" w:cs="Aria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D0F2F80"/>
    <w:multiLevelType w:val="multilevel"/>
    <w:tmpl w:val="01D6C96A"/>
    <w:lvl w:ilvl="0">
      <w:start w:val="1"/>
      <w:numFmt w:val="decimal"/>
      <w:lvlText w:val="%1."/>
      <w:lvlJc w:val="left"/>
      <w:pPr>
        <w:tabs>
          <w:tab w:val="num" w:pos="0"/>
        </w:tabs>
        <w:ind w:left="1428" w:hanging="360"/>
      </w:pPr>
      <w:rPr>
        <w:rFonts w:ascii="Times New Roman" w:eastAsia="Calibri" w:hAnsi="Times New Roman" w:cs="Times New Roman"/>
      </w:r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4BF957AA"/>
    <w:multiLevelType w:val="hybridMultilevel"/>
    <w:tmpl w:val="BBE018CA"/>
    <w:name w:val="WW8Num12222"/>
    <w:lvl w:ilvl="0" w:tplc="FFFFFFFF">
      <w:start w:val="1"/>
      <w:numFmt w:val="decimal"/>
      <w:lvlText w:val="%1."/>
      <w:lvlJc w:val="left"/>
      <w:pPr>
        <w:tabs>
          <w:tab w:val="num" w:pos="340"/>
        </w:tabs>
        <w:ind w:left="340" w:hanging="340"/>
      </w:pPr>
      <w:rPr>
        <w:rFonts w:ascii="Arial" w:hAnsi="Arial" w:hint="default"/>
        <w:b/>
        <w:bCs/>
        <w:i w:val="0"/>
        <w:iCs w:val="0"/>
        <w:sz w:val="19"/>
        <w:szCs w:val="1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4BE51D4"/>
    <w:multiLevelType w:val="hybridMultilevel"/>
    <w:tmpl w:val="2CBC8EEE"/>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147E4F"/>
    <w:multiLevelType w:val="singleLevel"/>
    <w:tmpl w:val="7FDA4D24"/>
    <w:lvl w:ilvl="0">
      <w:start w:val="1"/>
      <w:numFmt w:val="decimal"/>
      <w:lvlText w:val="%1."/>
      <w:lvlJc w:val="left"/>
      <w:pPr>
        <w:tabs>
          <w:tab w:val="num" w:pos="360"/>
        </w:tabs>
        <w:ind w:left="360" w:hanging="360"/>
      </w:pPr>
      <w:rPr>
        <w:b/>
        <w:i w:val="0"/>
      </w:rPr>
    </w:lvl>
  </w:abstractNum>
  <w:num w:numId="1" w16cid:durableId="399398">
    <w:abstractNumId w:val="0"/>
  </w:num>
  <w:num w:numId="2" w16cid:durableId="755904323">
    <w:abstractNumId w:val="4"/>
  </w:num>
  <w:num w:numId="3" w16cid:durableId="1614022882">
    <w:abstractNumId w:val="2"/>
  </w:num>
  <w:num w:numId="4" w16cid:durableId="1956056869">
    <w:abstractNumId w:val="9"/>
  </w:num>
  <w:num w:numId="5" w16cid:durableId="1029261062">
    <w:abstractNumId w:val="7"/>
  </w:num>
  <w:num w:numId="6" w16cid:durableId="2046900716">
    <w:abstractNumId w:val="5"/>
  </w:num>
  <w:num w:numId="7" w16cid:durableId="1358386891">
    <w:abstractNumId w:val="6"/>
  </w:num>
  <w:num w:numId="8" w16cid:durableId="32269048">
    <w:abstractNumId w:val="3"/>
  </w:num>
  <w:num w:numId="9" w16cid:durableId="229312349">
    <w:abstractNumId w:val="1"/>
  </w:num>
  <w:num w:numId="10" w16cid:durableId="907154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25"/>
    <w:rsid w:val="003B1BE0"/>
    <w:rsid w:val="003B2E9B"/>
    <w:rsid w:val="004D55BD"/>
    <w:rsid w:val="006B2A0A"/>
    <w:rsid w:val="006D47E3"/>
    <w:rsid w:val="009D0B29"/>
    <w:rsid w:val="00A00DAC"/>
    <w:rsid w:val="00B84F3F"/>
    <w:rsid w:val="00BD1B9A"/>
    <w:rsid w:val="00D10B02"/>
    <w:rsid w:val="00E0055D"/>
    <w:rsid w:val="00E412F9"/>
    <w:rsid w:val="00E46B25"/>
    <w:rsid w:val="00E86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BBD5"/>
  <w15:chartTrackingRefBased/>
  <w15:docId w15:val="{6AF26F06-2906-4105-9F98-3FE64F0A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B25"/>
    <w:pPr>
      <w:widowControl w:val="0"/>
      <w:suppressAutoHyphens/>
      <w:spacing w:after="0" w:line="240" w:lineRule="auto"/>
    </w:pPr>
    <w:rPr>
      <w:rFonts w:ascii="Times New Roman" w:eastAsia="Lucida Sans Unicode" w:hAnsi="Times New Roman" w:cs="Times New Roman"/>
      <w:kern w:val="1"/>
      <w:sz w:val="24"/>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kasz.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ksiegowosc@lukasz.med.pl" TargetMode="External"/><Relationship Id="rId5" Type="http://schemas.openxmlformats.org/officeDocument/2006/relationships/hyperlink" Target="mailto:kartycharakterystyki@lukasz.med.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2778</Words>
  <Characters>16673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logistyka</dc:creator>
  <cp:keywords/>
  <dc:description/>
  <cp:lastModifiedBy>logistyka</cp:lastModifiedBy>
  <cp:revision>6</cp:revision>
  <cp:lastPrinted>2024-11-14T09:55:00Z</cp:lastPrinted>
  <dcterms:created xsi:type="dcterms:W3CDTF">2024-11-14T09:21:00Z</dcterms:created>
  <dcterms:modified xsi:type="dcterms:W3CDTF">2024-11-14T09:57:00Z</dcterms:modified>
</cp:coreProperties>
</file>