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>
        <w:rPr>
          <w:rFonts w:asciiTheme="majorHAnsi" w:hAnsiTheme="majorHAnsi" w:cstheme="majorHAnsi"/>
          <w:b/>
          <w:sz w:val="16"/>
          <w:szCs w:val="16"/>
        </w:rPr>
        <w:t xml:space="preserve"> 6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166A7A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Pr="003C1EDA">
        <w:rPr>
          <w:rFonts w:asciiTheme="majorHAnsi" w:hAnsiTheme="majorHAnsi" w:cstheme="majorHAnsi"/>
          <w:b/>
          <w:sz w:val="20"/>
          <w:szCs w:val="20"/>
        </w:rPr>
        <w:t>„Zakup łodzi ratowniczych wraz z wyposażeniem dla Komendy Miejskiej PSP w Zielonej Górze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cz.I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czII</w:t>
      </w:r>
      <w:proofErr w:type="spellEnd"/>
      <w:r w:rsidRPr="003C1EDA">
        <w:rPr>
          <w:rFonts w:asciiTheme="majorHAnsi" w:hAnsiTheme="majorHAnsi" w:cstheme="majorHAnsi"/>
          <w:b/>
          <w:sz w:val="20"/>
          <w:szCs w:val="20"/>
        </w:rPr>
        <w:t>.</w:t>
      </w:r>
      <w:r>
        <w:rPr>
          <w:rFonts w:asciiTheme="majorHAnsi" w:hAnsiTheme="majorHAnsi" w:cstheme="majorHAnsi"/>
          <w:b/>
          <w:sz w:val="20"/>
          <w:szCs w:val="20"/>
        </w:rPr>
        <w:t>*</w:t>
      </w:r>
      <w:r w:rsidRPr="003C1EDA">
        <w:rPr>
          <w:rFonts w:asciiTheme="majorHAnsi" w:hAnsiTheme="majorHAnsi" w:cstheme="majorHAnsi"/>
          <w:b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 xml:space="preserve">Nr sprawy: </w:t>
      </w:r>
      <w:r w:rsidRPr="00495548">
        <w:rPr>
          <w:rFonts w:asciiTheme="majorHAnsi" w:eastAsia="ArialNarrow" w:hAnsiTheme="majorHAnsi" w:cstheme="majorHAnsi"/>
          <w:bCs/>
          <w:sz w:val="20"/>
          <w:szCs w:val="20"/>
        </w:rPr>
        <w:t>PT.2370.4.2023</w:t>
      </w:r>
      <w:r w:rsidRPr="00FF47E7">
        <w:rPr>
          <w:rFonts w:asciiTheme="majorHAnsi" w:hAnsiTheme="majorHAnsi" w:cstheme="majorHAnsi"/>
          <w:sz w:val="20"/>
          <w:szCs w:val="20"/>
        </w:rPr>
        <w:t xml:space="preserve">, prowadzonego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zamówień publicznych (Dz. U. z 2021 r. poz. 1129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  <w:r w:rsidRPr="00FF47E7">
        <w:rPr>
          <w:rFonts w:asciiTheme="majorHAnsi" w:hAnsiTheme="majorHAnsi" w:cstheme="majorHAnsi"/>
          <w:sz w:val="20"/>
          <w:szCs w:val="20"/>
        </w:rPr>
        <w:br w:type="page"/>
      </w:r>
      <w:bookmarkStart w:id="0" w:name="_GoBack"/>
      <w:bookmarkEnd w:id="0"/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166A7A"/>
    <w:rsid w:val="00C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1</cp:revision>
  <dcterms:created xsi:type="dcterms:W3CDTF">2023-05-15T08:24:00Z</dcterms:created>
  <dcterms:modified xsi:type="dcterms:W3CDTF">2023-05-15T08:26:00Z</dcterms:modified>
</cp:coreProperties>
</file>