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95926" w14:textId="42BF3F29" w:rsidR="0075065F" w:rsidRPr="0075065F" w:rsidRDefault="0075065F" w:rsidP="0075065F">
      <w:pPr>
        <w:widowControl w:val="0"/>
        <w:spacing w:after="0" w:line="240" w:lineRule="auto"/>
        <w:rPr>
          <w:rFonts w:eastAsia="Courier New" w:cstheme="minorHAnsi"/>
          <w:color w:val="000000"/>
          <w:sz w:val="24"/>
          <w:szCs w:val="24"/>
          <w:lang w:eastAsia="pl-PL" w:bidi="pl-PL"/>
        </w:rPr>
      </w:pPr>
      <w:r w:rsidRPr="0075065F">
        <w:rPr>
          <w:rFonts w:eastAsia="Courier New" w:cstheme="minorHAnsi"/>
          <w:color w:val="000000"/>
          <w:sz w:val="24"/>
          <w:szCs w:val="24"/>
          <w:lang w:eastAsia="pl-PL" w:bidi="pl-PL"/>
        </w:rPr>
        <w:t xml:space="preserve">                                                                                                             </w:t>
      </w:r>
    </w:p>
    <w:p w14:paraId="0ADDD70E" w14:textId="3F1A7F92" w:rsidR="0075065F" w:rsidRPr="0075065F" w:rsidRDefault="008813E7" w:rsidP="0075065F">
      <w:pPr>
        <w:widowControl w:val="0"/>
        <w:spacing w:after="0" w:line="240" w:lineRule="auto"/>
        <w:jc w:val="center"/>
        <w:rPr>
          <w:rFonts w:eastAsia="Courier New" w:cstheme="minorHAnsi"/>
          <w:b/>
          <w:color w:val="000000"/>
          <w:sz w:val="32"/>
          <w:szCs w:val="32"/>
          <w:lang w:eastAsia="pl-PL" w:bidi="pl-PL"/>
        </w:rPr>
      </w:pPr>
      <w:r>
        <w:rPr>
          <w:rFonts w:eastAsia="Courier New" w:cstheme="minorHAnsi"/>
          <w:b/>
          <w:color w:val="000000"/>
          <w:sz w:val="32"/>
          <w:szCs w:val="32"/>
          <w:lang w:eastAsia="pl-PL" w:bidi="pl-PL"/>
        </w:rPr>
        <w:t>U</w:t>
      </w:r>
      <w:r w:rsidR="0075065F" w:rsidRPr="0075065F">
        <w:rPr>
          <w:rFonts w:eastAsia="Courier New" w:cstheme="minorHAnsi"/>
          <w:b/>
          <w:color w:val="000000"/>
          <w:sz w:val="32"/>
          <w:szCs w:val="32"/>
          <w:lang w:eastAsia="pl-PL" w:bidi="pl-PL"/>
        </w:rPr>
        <w:t>mow</w:t>
      </w:r>
      <w:r w:rsidR="003D2DB9">
        <w:rPr>
          <w:rFonts w:eastAsia="Courier New" w:cstheme="minorHAnsi"/>
          <w:b/>
          <w:color w:val="000000"/>
          <w:sz w:val="32"/>
          <w:szCs w:val="32"/>
          <w:lang w:eastAsia="pl-PL" w:bidi="pl-PL"/>
        </w:rPr>
        <w:t xml:space="preserve">a nr SPP </w:t>
      </w:r>
      <w:r w:rsidR="006A6618">
        <w:rPr>
          <w:rFonts w:eastAsia="Courier New" w:cstheme="minorHAnsi"/>
          <w:b/>
          <w:color w:val="000000"/>
          <w:sz w:val="32"/>
          <w:szCs w:val="32"/>
          <w:lang w:eastAsia="pl-PL" w:bidi="pl-PL"/>
        </w:rPr>
        <w:t>…….</w:t>
      </w:r>
    </w:p>
    <w:p w14:paraId="7B8FFC2A" w14:textId="77777777" w:rsidR="0075065F" w:rsidRPr="0075065F" w:rsidRDefault="0075065F" w:rsidP="0075065F">
      <w:pPr>
        <w:widowControl w:val="0"/>
        <w:spacing w:after="0" w:line="240" w:lineRule="auto"/>
        <w:jc w:val="center"/>
        <w:rPr>
          <w:rFonts w:eastAsia="Courier New" w:cstheme="minorHAnsi"/>
          <w:b/>
          <w:color w:val="000000"/>
          <w:sz w:val="32"/>
          <w:szCs w:val="32"/>
          <w:lang w:eastAsia="pl-PL" w:bidi="pl-PL"/>
        </w:rPr>
      </w:pPr>
    </w:p>
    <w:p w14:paraId="5DC9CD6B" w14:textId="3DBF73C6" w:rsidR="0075065F" w:rsidRPr="0075065F" w:rsidRDefault="0075065F" w:rsidP="0075065F">
      <w:pPr>
        <w:widowControl w:val="0"/>
        <w:spacing w:after="0" w:line="240" w:lineRule="auto"/>
        <w:jc w:val="both"/>
        <w:rPr>
          <w:rFonts w:eastAsia="Courier New" w:cstheme="minorHAnsi"/>
          <w:b/>
          <w:bCs/>
          <w:color w:val="000000"/>
          <w:lang w:eastAsia="pl-PL" w:bidi="pl-PL"/>
        </w:rPr>
      </w:pPr>
      <w:r w:rsidRPr="0075065F">
        <w:rPr>
          <w:rFonts w:eastAsia="Courier New" w:cstheme="minorHAnsi"/>
          <w:b/>
          <w:bCs/>
          <w:color w:val="000000"/>
          <w:lang w:eastAsia="pl-PL" w:bidi="pl-PL"/>
        </w:rPr>
        <w:t>Usług</w:t>
      </w:r>
      <w:r w:rsidR="00156375">
        <w:rPr>
          <w:rFonts w:eastAsia="Courier New" w:cstheme="minorHAnsi"/>
          <w:b/>
          <w:bCs/>
          <w:color w:val="000000"/>
          <w:lang w:eastAsia="pl-PL" w:bidi="pl-PL"/>
        </w:rPr>
        <w:t xml:space="preserve">a </w:t>
      </w:r>
      <w:r w:rsidRPr="0075065F">
        <w:rPr>
          <w:rFonts w:eastAsia="Courier New" w:cstheme="minorHAnsi"/>
          <w:b/>
          <w:bCs/>
          <w:color w:val="000000"/>
          <w:lang w:eastAsia="pl-PL" w:bidi="pl-PL"/>
        </w:rPr>
        <w:t>polegając</w:t>
      </w:r>
      <w:r w:rsidR="00156375">
        <w:rPr>
          <w:rFonts w:eastAsia="Courier New" w:cstheme="minorHAnsi"/>
          <w:b/>
          <w:bCs/>
          <w:color w:val="000000"/>
          <w:lang w:eastAsia="pl-PL" w:bidi="pl-PL"/>
        </w:rPr>
        <w:t>a</w:t>
      </w:r>
      <w:r w:rsidRPr="0075065F">
        <w:rPr>
          <w:rFonts w:eastAsia="Courier New" w:cstheme="minorHAnsi"/>
          <w:b/>
          <w:bCs/>
          <w:color w:val="000000"/>
          <w:lang w:eastAsia="pl-PL" w:bidi="pl-PL"/>
        </w:rPr>
        <w:t xml:space="preserve"> na utrzymaniu ciągłej sprawności technicznej parkomatów oraz systemu nadzorowania parkomatów w Stref</w:t>
      </w:r>
      <w:r w:rsidR="006A6618">
        <w:rPr>
          <w:rFonts w:eastAsia="Courier New" w:cstheme="minorHAnsi"/>
          <w:b/>
          <w:bCs/>
          <w:color w:val="000000"/>
          <w:lang w:eastAsia="pl-PL" w:bidi="pl-PL"/>
        </w:rPr>
        <w:t>ach</w:t>
      </w:r>
      <w:r w:rsidRPr="0075065F">
        <w:rPr>
          <w:rFonts w:eastAsia="Courier New" w:cstheme="minorHAnsi"/>
          <w:b/>
          <w:bCs/>
          <w:color w:val="000000"/>
          <w:lang w:eastAsia="pl-PL" w:bidi="pl-PL"/>
        </w:rPr>
        <w:t xml:space="preserve"> Płatnego Parkowania w Kępnie</w:t>
      </w:r>
    </w:p>
    <w:p w14:paraId="21DA6CF2" w14:textId="77777777" w:rsidR="0075065F" w:rsidRPr="0075065F" w:rsidRDefault="0075065F" w:rsidP="0075065F">
      <w:pPr>
        <w:widowControl w:val="0"/>
        <w:spacing w:after="0" w:line="240" w:lineRule="auto"/>
        <w:jc w:val="both"/>
        <w:rPr>
          <w:rFonts w:eastAsia="Courier New" w:cstheme="minorHAnsi"/>
          <w:color w:val="000000"/>
          <w:lang w:eastAsia="pl-PL" w:bidi="pl-PL"/>
        </w:rPr>
      </w:pPr>
    </w:p>
    <w:p w14:paraId="5392490B" w14:textId="42DB660A" w:rsidR="0075065F" w:rsidRPr="0075065F" w:rsidRDefault="0075065F" w:rsidP="0075065F">
      <w:pPr>
        <w:widowControl w:val="0"/>
        <w:spacing w:after="0" w:line="240" w:lineRule="auto"/>
        <w:jc w:val="both"/>
        <w:rPr>
          <w:rFonts w:eastAsia="Courier New" w:cstheme="minorHAnsi"/>
          <w:color w:val="000000"/>
          <w:lang w:eastAsia="pl-PL" w:bidi="pl-PL"/>
        </w:rPr>
      </w:pPr>
      <w:r w:rsidRPr="0075065F">
        <w:rPr>
          <w:rFonts w:eastAsia="Courier New" w:cstheme="minorHAnsi"/>
          <w:color w:val="000000"/>
          <w:lang w:eastAsia="pl-PL" w:bidi="pl-PL"/>
        </w:rPr>
        <w:t>zawarta w dniu</w:t>
      </w:r>
      <w:r w:rsidR="003D2DB9">
        <w:rPr>
          <w:rFonts w:eastAsia="Courier New" w:cstheme="minorHAnsi"/>
          <w:color w:val="000000"/>
          <w:lang w:eastAsia="pl-PL" w:bidi="pl-PL"/>
        </w:rPr>
        <w:t xml:space="preserve"> ………………….</w:t>
      </w:r>
      <w:r w:rsidR="0054757D">
        <w:rPr>
          <w:rFonts w:eastAsia="Courier New" w:cstheme="minorHAnsi"/>
          <w:color w:val="000000"/>
          <w:lang w:eastAsia="pl-PL" w:bidi="pl-PL"/>
        </w:rPr>
        <w:t xml:space="preserve"> </w:t>
      </w:r>
      <w:r w:rsidRPr="0075065F">
        <w:rPr>
          <w:rFonts w:eastAsia="Courier New" w:cstheme="minorHAnsi"/>
          <w:color w:val="000000"/>
          <w:lang w:eastAsia="pl-PL" w:bidi="pl-PL"/>
        </w:rPr>
        <w:t>w Kępnie pomiędzy:</w:t>
      </w:r>
    </w:p>
    <w:p w14:paraId="2E090FA0" w14:textId="77777777" w:rsidR="0075065F" w:rsidRPr="0075065F" w:rsidRDefault="0075065F" w:rsidP="0075065F">
      <w:pPr>
        <w:widowControl w:val="0"/>
        <w:spacing w:after="0" w:line="240" w:lineRule="auto"/>
        <w:jc w:val="both"/>
        <w:rPr>
          <w:rFonts w:eastAsia="Courier New" w:cstheme="minorHAnsi"/>
          <w:color w:val="000000"/>
          <w:lang w:eastAsia="pl-PL" w:bidi="pl-PL"/>
        </w:rPr>
      </w:pPr>
    </w:p>
    <w:p w14:paraId="2CA944CB" w14:textId="68A73DD7" w:rsidR="0075065F" w:rsidRPr="0075065F" w:rsidRDefault="0075065F" w:rsidP="0075065F">
      <w:pPr>
        <w:widowControl w:val="0"/>
        <w:spacing w:after="0" w:line="240" w:lineRule="auto"/>
        <w:ind w:firstLine="708"/>
        <w:jc w:val="both"/>
        <w:rPr>
          <w:rFonts w:eastAsia="Courier New" w:cstheme="minorHAnsi"/>
          <w:color w:val="000000"/>
          <w:lang w:eastAsia="pl-PL" w:bidi="pl-PL"/>
        </w:rPr>
      </w:pPr>
      <w:r w:rsidRPr="0075065F">
        <w:rPr>
          <w:rFonts w:eastAsia="Courier New" w:cstheme="minorHAnsi"/>
          <w:color w:val="000000"/>
          <w:lang w:eastAsia="pl-PL" w:bidi="pl-PL"/>
        </w:rPr>
        <w:t xml:space="preserve">- </w:t>
      </w:r>
      <w:r w:rsidRPr="0075065F">
        <w:rPr>
          <w:rFonts w:eastAsia="Courier New" w:cstheme="minorHAnsi"/>
          <w:b/>
          <w:color w:val="000000"/>
          <w:lang w:eastAsia="pl-PL" w:bidi="pl-PL"/>
        </w:rPr>
        <w:t>spółką</w:t>
      </w:r>
      <w:r w:rsidR="006A6618">
        <w:rPr>
          <w:rFonts w:eastAsia="Courier New" w:cstheme="minorHAnsi"/>
          <w:b/>
          <w:color w:val="000000"/>
          <w:lang w:eastAsia="pl-PL" w:bidi="pl-PL"/>
        </w:rPr>
        <w:t xml:space="preserve"> </w:t>
      </w:r>
      <w:r w:rsidRPr="0075065F">
        <w:rPr>
          <w:rFonts w:eastAsia="Courier New" w:cstheme="minorHAnsi"/>
          <w:b/>
          <w:color w:val="000000"/>
          <w:lang w:eastAsia="pl-PL" w:bidi="pl-PL"/>
        </w:rPr>
        <w:t xml:space="preserve">Projekt Kępno Sp. z o.o. </w:t>
      </w:r>
      <w:r w:rsidRPr="0075065F">
        <w:rPr>
          <w:rFonts w:eastAsia="Courier New" w:cstheme="minorHAnsi"/>
          <w:bCs/>
          <w:color w:val="000000"/>
          <w:lang w:eastAsia="pl-PL" w:bidi="pl-PL"/>
        </w:rPr>
        <w:t>z siedzibą w Kępnie</w:t>
      </w:r>
      <w:r w:rsidRPr="0075065F">
        <w:rPr>
          <w:rFonts w:eastAsia="Courier New" w:cstheme="minorHAnsi"/>
          <w:b/>
          <w:color w:val="000000"/>
          <w:lang w:eastAsia="pl-PL" w:bidi="pl-PL"/>
        </w:rPr>
        <w:t xml:space="preserve"> </w:t>
      </w:r>
      <w:r w:rsidRPr="0075065F">
        <w:rPr>
          <w:rFonts w:eastAsia="Courier New" w:cstheme="minorHAnsi"/>
          <w:color w:val="000000"/>
          <w:lang w:eastAsia="pl-PL" w:bidi="pl-PL"/>
        </w:rPr>
        <w:t xml:space="preserve">(63-600 Kępno, ul. Sportowa 9; NIP 619-192-06-01) wpisaną do Rejestru Przedsiębiorców prowadzonego przez Sąd Rejonowy Poznań - Nowe Miasto i Wilda w Poznaniu, IX Wydział Gospodarczy Krajowego Rejestru Sądowego pod nr KRS 0000167008), reprezentowaną przez Prezes Zarządu Karolinę Pilarczyk - Dworaczyńską, zwaną w dalszej części umowy </w:t>
      </w:r>
      <w:r w:rsidRPr="0075065F">
        <w:rPr>
          <w:rFonts w:eastAsia="Courier New" w:cstheme="minorHAnsi"/>
          <w:b/>
          <w:bCs/>
          <w:color w:val="000000"/>
          <w:lang w:eastAsia="pl-PL" w:bidi="pl-PL"/>
        </w:rPr>
        <w:t>Zamawiającym</w:t>
      </w:r>
      <w:r w:rsidRPr="0075065F">
        <w:rPr>
          <w:rFonts w:eastAsia="Courier New" w:cstheme="minorHAnsi"/>
          <w:color w:val="000000"/>
          <w:lang w:eastAsia="pl-PL" w:bidi="pl-PL"/>
        </w:rPr>
        <w:t xml:space="preserve">, </w:t>
      </w:r>
    </w:p>
    <w:p w14:paraId="74C0E726" w14:textId="659057F4" w:rsidR="0075065F" w:rsidRPr="0075065F" w:rsidRDefault="0075065F" w:rsidP="0075065F">
      <w:pPr>
        <w:widowControl w:val="0"/>
        <w:spacing w:after="0" w:line="240" w:lineRule="auto"/>
        <w:ind w:firstLine="708"/>
        <w:jc w:val="both"/>
        <w:rPr>
          <w:rFonts w:eastAsia="Courier New" w:cstheme="minorHAnsi"/>
          <w:color w:val="000000"/>
          <w:lang w:eastAsia="pl-PL" w:bidi="pl-PL"/>
        </w:rPr>
      </w:pPr>
      <w:r w:rsidRPr="0075065F">
        <w:rPr>
          <w:rFonts w:eastAsia="Courier New" w:cstheme="minorHAnsi"/>
          <w:color w:val="000000"/>
          <w:lang w:eastAsia="pl-PL" w:bidi="pl-PL"/>
        </w:rPr>
        <w:t xml:space="preserve">a </w:t>
      </w:r>
      <w:r w:rsidR="003F437E">
        <w:rPr>
          <w:rFonts w:eastAsia="Courier New" w:cstheme="minorHAnsi"/>
          <w:color w:val="000000"/>
          <w:lang w:eastAsia="pl-PL" w:bidi="pl-PL"/>
        </w:rPr>
        <w:t>……………………………………………….</w:t>
      </w:r>
      <w:r w:rsidRPr="0075065F">
        <w:rPr>
          <w:rFonts w:eastAsia="Courier New" w:cstheme="minorHAnsi"/>
          <w:color w:val="000000"/>
          <w:lang w:eastAsia="pl-PL" w:bidi="pl-PL"/>
        </w:rPr>
        <w:t xml:space="preserve">……….., zwaną w dalszej części umowy </w:t>
      </w:r>
      <w:r w:rsidRPr="0075065F">
        <w:rPr>
          <w:rFonts w:eastAsia="Courier New" w:cstheme="minorHAnsi"/>
          <w:b/>
          <w:color w:val="000000"/>
          <w:lang w:eastAsia="pl-PL" w:bidi="pl-PL"/>
        </w:rPr>
        <w:t>Wykonawcą.</w:t>
      </w:r>
    </w:p>
    <w:p w14:paraId="2770A0FB" w14:textId="77777777" w:rsidR="0075065F" w:rsidRPr="0075065F" w:rsidRDefault="0075065F" w:rsidP="0075065F">
      <w:pPr>
        <w:widowControl w:val="0"/>
        <w:spacing w:after="0" w:line="240" w:lineRule="auto"/>
        <w:ind w:firstLine="708"/>
        <w:jc w:val="both"/>
        <w:rPr>
          <w:rFonts w:eastAsia="Courier New" w:cstheme="minorHAnsi"/>
          <w:b/>
          <w:color w:val="000000"/>
          <w:lang w:eastAsia="pl-PL" w:bidi="pl-PL"/>
        </w:rPr>
      </w:pPr>
    </w:p>
    <w:p w14:paraId="26DC808C" w14:textId="77777777" w:rsidR="0075065F" w:rsidRPr="0075065F" w:rsidRDefault="0075065F" w:rsidP="007506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ourier New" w:cstheme="minorHAnsi"/>
          <w:b/>
          <w:bCs/>
          <w:color w:val="000000"/>
          <w:lang w:eastAsia="pl-PL" w:bidi="pl-PL"/>
        </w:rPr>
      </w:pPr>
      <w:r w:rsidRPr="0075065F">
        <w:rPr>
          <w:rFonts w:eastAsia="Courier New" w:cstheme="minorHAnsi"/>
          <w:b/>
          <w:bCs/>
          <w:color w:val="000000"/>
          <w:lang w:eastAsia="pl-PL" w:bidi="pl-PL"/>
        </w:rPr>
        <w:t>§ 1. Przedmiot umowy</w:t>
      </w:r>
    </w:p>
    <w:p w14:paraId="743C39A5" w14:textId="56C5DF35" w:rsidR="0075065F" w:rsidRPr="0075065F" w:rsidRDefault="001C1FCF" w:rsidP="007506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ourier New" w:cstheme="minorHAnsi"/>
          <w:color w:val="000000"/>
          <w:lang w:eastAsia="pl-PL" w:bidi="pl-PL"/>
        </w:rPr>
      </w:pPr>
      <w:r>
        <w:rPr>
          <w:rFonts w:eastAsia="Courier New" w:cstheme="minorHAnsi"/>
          <w:color w:val="000000"/>
          <w:lang w:eastAsia="pl-PL" w:bidi="pl-PL"/>
        </w:rPr>
        <w:t xml:space="preserve">1.  </w:t>
      </w:r>
      <w:r w:rsidR="0075065F" w:rsidRPr="0075065F">
        <w:rPr>
          <w:rFonts w:eastAsia="Courier New" w:cstheme="minorHAnsi"/>
          <w:color w:val="000000"/>
          <w:lang w:eastAsia="pl-PL" w:bidi="pl-PL"/>
        </w:rPr>
        <w:t>Zamawiający w wyniku przeprowadzonego na podstawie ustawy z dnia 11 września 2019 r. Prawo zamówień public</w:t>
      </w:r>
      <w:r w:rsidR="00C47730">
        <w:rPr>
          <w:rFonts w:eastAsia="Courier New" w:cstheme="minorHAnsi"/>
          <w:color w:val="000000"/>
          <w:lang w:eastAsia="pl-PL" w:bidi="pl-PL"/>
        </w:rPr>
        <w:t>znych (</w:t>
      </w:r>
      <w:r w:rsidR="00C47730">
        <w:t>Dz. U. z 2022 r. poz. 1710</w:t>
      </w:r>
      <w:r w:rsidR="0075065F" w:rsidRPr="0075065F">
        <w:rPr>
          <w:rFonts w:eastAsia="Courier New" w:cstheme="minorHAnsi"/>
          <w:color w:val="000000"/>
          <w:lang w:eastAsia="pl-PL" w:bidi="pl-PL"/>
        </w:rPr>
        <w:t xml:space="preserve"> z późn. zm.) przetargu powierza Wykonawcy wykonanie zadania polegającego na utrzymaniu w stałej sprawności technicznej parkomatów oraz systemu nadzorowania parkomatów w Strefi</w:t>
      </w:r>
      <w:r w:rsidR="006120E0">
        <w:rPr>
          <w:rFonts w:eastAsia="Courier New" w:cstheme="minorHAnsi"/>
          <w:color w:val="000000"/>
          <w:lang w:eastAsia="pl-PL" w:bidi="pl-PL"/>
        </w:rPr>
        <w:t>ach</w:t>
      </w:r>
      <w:r w:rsidR="0075065F" w:rsidRPr="0075065F">
        <w:rPr>
          <w:rFonts w:eastAsia="Courier New" w:cstheme="minorHAnsi"/>
          <w:color w:val="000000"/>
          <w:lang w:eastAsia="pl-PL" w:bidi="pl-PL"/>
        </w:rPr>
        <w:t xml:space="preserve"> Płatnego Parkowania w Kępnie.</w:t>
      </w:r>
    </w:p>
    <w:p w14:paraId="3F455ADD" w14:textId="77777777" w:rsidR="001C1FCF" w:rsidRDefault="0075065F" w:rsidP="007506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ourier New" w:cstheme="minorHAnsi"/>
          <w:color w:val="000000"/>
          <w:lang w:eastAsia="pl-PL" w:bidi="pl-PL"/>
        </w:rPr>
      </w:pPr>
      <w:bookmarkStart w:id="0" w:name="_Hlk68609239"/>
      <w:r w:rsidRPr="0075065F">
        <w:rPr>
          <w:rFonts w:eastAsia="Courier New" w:cstheme="minorHAnsi"/>
          <w:color w:val="000000"/>
          <w:lang w:eastAsia="pl-PL" w:bidi="pl-PL"/>
        </w:rPr>
        <w:t xml:space="preserve">Lista 21 parkomatów oraz ich lokalizacja </w:t>
      </w:r>
      <w:bookmarkEnd w:id="0"/>
      <w:r w:rsidRPr="0075065F">
        <w:rPr>
          <w:rFonts w:eastAsia="Courier New" w:cstheme="minorHAnsi"/>
          <w:color w:val="000000"/>
          <w:lang w:eastAsia="pl-PL" w:bidi="pl-PL"/>
        </w:rPr>
        <w:t xml:space="preserve">stanowi załącznik nr 1 do niniejszej umowy. </w:t>
      </w:r>
    </w:p>
    <w:p w14:paraId="457C7763" w14:textId="5AA76433" w:rsidR="0075065F" w:rsidRDefault="001C1FCF" w:rsidP="007506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ourier New" w:cstheme="minorHAnsi"/>
          <w:b/>
          <w:bCs/>
          <w:color w:val="000000"/>
          <w:lang w:eastAsia="pl-PL" w:bidi="pl-PL"/>
        </w:rPr>
      </w:pPr>
      <w:r w:rsidRPr="006120E0">
        <w:rPr>
          <w:rFonts w:eastAsia="Courier New" w:cstheme="minorHAnsi"/>
          <w:b/>
          <w:bCs/>
          <w:color w:val="000000"/>
          <w:lang w:eastAsia="pl-PL" w:bidi="pl-PL"/>
        </w:rPr>
        <w:t>2.</w:t>
      </w:r>
      <w:r w:rsidR="000361B0">
        <w:rPr>
          <w:rFonts w:eastAsia="Courier New" w:cstheme="minorHAnsi"/>
          <w:color w:val="000000"/>
          <w:lang w:eastAsia="pl-PL" w:bidi="pl-PL"/>
        </w:rPr>
        <w:t xml:space="preserve"> </w:t>
      </w:r>
      <w:r w:rsidRPr="00120F0B">
        <w:rPr>
          <w:rFonts w:eastAsia="Courier New" w:cstheme="minorHAnsi"/>
          <w:b/>
          <w:color w:val="000000"/>
          <w:lang w:eastAsia="pl-PL" w:bidi="pl-PL"/>
        </w:rPr>
        <w:t xml:space="preserve">Na przedmiot umowy określony w ust. 1 składa się w szczególności zakres czynności określony w </w:t>
      </w:r>
      <w:r w:rsidRPr="00120F0B">
        <w:rPr>
          <w:rFonts w:eastAsia="Courier New" w:cstheme="minorHAnsi"/>
          <w:b/>
          <w:bCs/>
          <w:color w:val="000000"/>
          <w:lang w:eastAsia="pl-PL" w:bidi="pl-PL"/>
        </w:rPr>
        <w:t>SWZ (</w:t>
      </w:r>
      <w:r w:rsidR="006120E0">
        <w:rPr>
          <w:rFonts w:eastAsia="Courier New" w:cstheme="minorHAnsi"/>
          <w:b/>
          <w:bCs/>
          <w:color w:val="000000"/>
          <w:lang w:eastAsia="pl-PL" w:bidi="pl-PL"/>
        </w:rPr>
        <w:t>S</w:t>
      </w:r>
      <w:r w:rsidRPr="00120F0B">
        <w:rPr>
          <w:rFonts w:eastAsia="Courier New" w:cstheme="minorHAnsi"/>
          <w:b/>
          <w:bCs/>
          <w:color w:val="000000"/>
          <w:lang w:eastAsia="pl-PL" w:bidi="pl-PL"/>
        </w:rPr>
        <w:t xml:space="preserve">pecyfikacji </w:t>
      </w:r>
      <w:r w:rsidR="006120E0">
        <w:rPr>
          <w:rFonts w:eastAsia="Courier New" w:cstheme="minorHAnsi"/>
          <w:b/>
          <w:bCs/>
          <w:color w:val="000000"/>
          <w:lang w:eastAsia="pl-PL" w:bidi="pl-PL"/>
        </w:rPr>
        <w:t>W</w:t>
      </w:r>
      <w:r w:rsidRPr="00120F0B">
        <w:rPr>
          <w:rFonts w:eastAsia="Courier New" w:cstheme="minorHAnsi"/>
          <w:b/>
          <w:bCs/>
          <w:color w:val="000000"/>
          <w:lang w:eastAsia="pl-PL" w:bidi="pl-PL"/>
        </w:rPr>
        <w:t xml:space="preserve">arunków </w:t>
      </w:r>
      <w:r w:rsidR="006120E0">
        <w:rPr>
          <w:rFonts w:eastAsia="Courier New" w:cstheme="minorHAnsi"/>
          <w:b/>
          <w:bCs/>
          <w:color w:val="000000"/>
          <w:lang w:eastAsia="pl-PL" w:bidi="pl-PL"/>
        </w:rPr>
        <w:t>Z</w:t>
      </w:r>
      <w:r w:rsidRPr="00120F0B">
        <w:rPr>
          <w:rFonts w:eastAsia="Courier New" w:cstheme="minorHAnsi"/>
          <w:b/>
          <w:bCs/>
          <w:color w:val="000000"/>
          <w:lang w:eastAsia="pl-PL" w:bidi="pl-PL"/>
        </w:rPr>
        <w:t xml:space="preserve">amówienia) oraz w niniejszej umowie. </w:t>
      </w:r>
      <w:r w:rsidR="00120F0B" w:rsidRPr="00120F0B">
        <w:rPr>
          <w:rFonts w:eastAsia="Courier New" w:cstheme="minorHAnsi"/>
          <w:b/>
          <w:bCs/>
          <w:color w:val="000000"/>
          <w:lang w:eastAsia="pl-PL" w:bidi="pl-PL"/>
        </w:rPr>
        <w:t xml:space="preserve">Integralną częścią umowy jest </w:t>
      </w:r>
      <w:r w:rsidRPr="00120F0B">
        <w:rPr>
          <w:rFonts w:eastAsia="Courier New" w:cstheme="minorHAnsi"/>
          <w:b/>
          <w:bCs/>
          <w:color w:val="000000"/>
          <w:lang w:eastAsia="pl-PL" w:bidi="pl-PL"/>
        </w:rPr>
        <w:t>SWZ</w:t>
      </w:r>
      <w:r w:rsidR="00120F0B" w:rsidRPr="00120F0B">
        <w:rPr>
          <w:rFonts w:eastAsia="Courier New" w:cstheme="minorHAnsi"/>
          <w:b/>
          <w:bCs/>
          <w:color w:val="000000"/>
          <w:lang w:eastAsia="pl-PL" w:bidi="pl-PL"/>
        </w:rPr>
        <w:t xml:space="preserve">, który stanowi </w:t>
      </w:r>
      <w:r w:rsidR="001D572A">
        <w:rPr>
          <w:rFonts w:eastAsia="Courier New" w:cstheme="minorHAnsi"/>
          <w:b/>
          <w:bCs/>
          <w:color w:val="000000"/>
          <w:lang w:eastAsia="pl-PL" w:bidi="pl-PL"/>
        </w:rPr>
        <w:t>załącznik nr 2</w:t>
      </w:r>
      <w:r w:rsidR="00120F0B" w:rsidRPr="00120F0B">
        <w:rPr>
          <w:rFonts w:eastAsia="Courier New" w:cstheme="minorHAnsi"/>
          <w:b/>
          <w:bCs/>
          <w:color w:val="000000"/>
          <w:lang w:eastAsia="pl-PL" w:bidi="pl-PL"/>
        </w:rPr>
        <w:t xml:space="preserve"> do niniejszej umowy.</w:t>
      </w:r>
      <w:r w:rsidR="001D572A">
        <w:rPr>
          <w:rFonts w:eastAsia="Courier New" w:cstheme="minorHAnsi"/>
          <w:b/>
          <w:bCs/>
          <w:color w:val="000000"/>
          <w:lang w:eastAsia="pl-PL" w:bidi="pl-PL"/>
        </w:rPr>
        <w:t xml:space="preserve"> </w:t>
      </w:r>
    </w:p>
    <w:p w14:paraId="1B866524" w14:textId="2CAA8B52" w:rsidR="001D572A" w:rsidRPr="00120F0B" w:rsidRDefault="001D572A" w:rsidP="007506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ourier New" w:cstheme="minorHAnsi"/>
          <w:b/>
          <w:color w:val="000000"/>
          <w:lang w:eastAsia="pl-PL" w:bidi="pl-PL"/>
        </w:rPr>
      </w:pPr>
      <w:r>
        <w:rPr>
          <w:rFonts w:eastAsia="Courier New" w:cstheme="minorHAnsi"/>
          <w:b/>
          <w:bCs/>
          <w:color w:val="000000"/>
          <w:lang w:eastAsia="pl-PL" w:bidi="pl-PL"/>
        </w:rPr>
        <w:t>3.</w:t>
      </w:r>
      <w:r w:rsidR="000361B0">
        <w:rPr>
          <w:rFonts w:eastAsia="Courier New" w:cstheme="minorHAnsi"/>
          <w:b/>
          <w:bCs/>
          <w:color w:val="000000"/>
          <w:lang w:eastAsia="pl-PL" w:bidi="pl-PL"/>
        </w:rPr>
        <w:t xml:space="preserve"> </w:t>
      </w:r>
      <w:r w:rsidRPr="001D572A">
        <w:rPr>
          <w:rFonts w:eastAsia="Courier New" w:cstheme="minorHAnsi"/>
          <w:b/>
          <w:bCs/>
          <w:color w:val="000000"/>
          <w:lang w:eastAsia="pl-PL" w:bidi="pl-PL"/>
        </w:rPr>
        <w:t xml:space="preserve">Integralną częścią umowy jest oferta Wykonawcy złożona w postępowaniu </w:t>
      </w:r>
      <w:r w:rsidRPr="001D572A">
        <w:rPr>
          <w:rFonts w:eastAsia="Courier New" w:cstheme="minorHAnsi"/>
          <w:b/>
          <w:bCs/>
          <w:color w:val="000000"/>
          <w:lang w:eastAsia="pl-PL" w:bidi="pl-PL"/>
        </w:rPr>
        <w:br/>
        <w:t>o udzielenie zamówienia publicznego</w:t>
      </w:r>
      <w:r w:rsidR="00052D21">
        <w:rPr>
          <w:rFonts w:eastAsia="Courier New" w:cstheme="minorHAnsi"/>
          <w:b/>
          <w:bCs/>
          <w:color w:val="000000"/>
          <w:lang w:eastAsia="pl-PL" w:bidi="pl-PL"/>
        </w:rPr>
        <w:t xml:space="preserve"> o</w:t>
      </w:r>
      <w:r>
        <w:rPr>
          <w:rFonts w:eastAsia="Courier New" w:cstheme="minorHAnsi"/>
          <w:b/>
          <w:bCs/>
          <w:color w:val="000000"/>
          <w:lang w:eastAsia="pl-PL" w:bidi="pl-PL"/>
        </w:rPr>
        <w:t xml:space="preserve"> nr ……………… stanowiąca załącznik nr 3</w:t>
      </w:r>
      <w:r w:rsidRPr="001D572A">
        <w:rPr>
          <w:rFonts w:eastAsia="Courier New" w:cstheme="minorHAnsi"/>
          <w:b/>
          <w:bCs/>
          <w:color w:val="000000"/>
          <w:lang w:eastAsia="pl-PL" w:bidi="pl-PL"/>
        </w:rPr>
        <w:t xml:space="preserve"> do niniejszej umowy.</w:t>
      </w:r>
    </w:p>
    <w:p w14:paraId="52FCE1F6" w14:textId="77777777" w:rsidR="0075065F" w:rsidRPr="0075065F" w:rsidRDefault="0075065F" w:rsidP="007506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ourier New" w:cstheme="minorHAnsi"/>
          <w:b/>
          <w:bCs/>
          <w:color w:val="000000"/>
          <w:lang w:eastAsia="pl-PL" w:bidi="pl-PL"/>
        </w:rPr>
      </w:pPr>
    </w:p>
    <w:p w14:paraId="4A7581C5" w14:textId="77777777" w:rsidR="0075065F" w:rsidRPr="0075065F" w:rsidRDefault="0075065F" w:rsidP="0075065F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rPr>
          <w:rFonts w:eastAsia="Courier New" w:cstheme="minorHAnsi"/>
          <w:b/>
          <w:bCs/>
          <w:color w:val="000000"/>
          <w:lang w:eastAsia="pl-PL" w:bidi="pl-PL"/>
        </w:rPr>
      </w:pPr>
      <w:r w:rsidRPr="0075065F">
        <w:rPr>
          <w:rFonts w:eastAsia="Courier New" w:cstheme="minorHAnsi"/>
          <w:b/>
          <w:bCs/>
          <w:color w:val="000000"/>
          <w:lang w:eastAsia="pl-PL" w:bidi="pl-PL"/>
        </w:rPr>
        <w:t>§ 2. Obowiązki Wykonawcy</w:t>
      </w:r>
    </w:p>
    <w:p w14:paraId="19002F85" w14:textId="25A96BC9" w:rsidR="0075065F" w:rsidRPr="0075065F" w:rsidRDefault="00D01E7D" w:rsidP="0075065F">
      <w:pPr>
        <w:autoSpaceDE w:val="0"/>
        <w:autoSpaceDN w:val="0"/>
        <w:adjustRightInd w:val="0"/>
        <w:spacing w:after="0" w:line="276" w:lineRule="auto"/>
        <w:jc w:val="both"/>
        <w:rPr>
          <w:rFonts w:eastAsia="Calibri" w:cs="Calibri"/>
        </w:rPr>
      </w:pPr>
      <w:r>
        <w:rPr>
          <w:rFonts w:eastAsia="Calibri" w:cs="Calibri"/>
        </w:rPr>
        <w:t xml:space="preserve">1. </w:t>
      </w:r>
      <w:r w:rsidR="0075065F" w:rsidRPr="0075065F">
        <w:rPr>
          <w:rFonts w:eastAsia="Calibri" w:cs="Calibri"/>
        </w:rPr>
        <w:t>Wykonawca w ramach zamówienia zobowiązany jest do:</w:t>
      </w:r>
    </w:p>
    <w:p w14:paraId="372BC9B3" w14:textId="3175909A" w:rsidR="0075065F" w:rsidRPr="0075065F" w:rsidRDefault="0075065F" w:rsidP="007506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Calibri" w:cs="Calibri"/>
        </w:rPr>
      </w:pPr>
      <w:r w:rsidRPr="0075065F">
        <w:rPr>
          <w:rFonts w:eastAsia="Calibri" w:cs="Calibri"/>
        </w:rPr>
        <w:t>1) zapewnienia w okresie udzielonego zamówienia dostępu do oprogramowania zarządzającego i monitorującego funkcjonowanie SPP w formie aplikacji internetowej zlokalizowanej na zdalnym serwerze niebędącym własnością Zamawiającego;</w:t>
      </w:r>
    </w:p>
    <w:p w14:paraId="25E59D57" w14:textId="7CE21854" w:rsidR="0075065F" w:rsidRPr="0075065F" w:rsidRDefault="0075065F" w:rsidP="007506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Calibri" w:cs="Calibri"/>
        </w:rPr>
      </w:pPr>
      <w:r w:rsidRPr="0075065F">
        <w:rPr>
          <w:rFonts w:eastAsia="Calibri" w:cs="Calibri"/>
        </w:rPr>
        <w:t>2)</w:t>
      </w:r>
      <w:r w:rsidR="00ED668F">
        <w:rPr>
          <w:rFonts w:eastAsia="Calibri" w:cs="Calibri"/>
        </w:rPr>
        <w:t xml:space="preserve"> </w:t>
      </w:r>
      <w:r w:rsidRPr="0075065F">
        <w:rPr>
          <w:rFonts w:eastAsia="Calibri" w:cs="Calibri"/>
        </w:rPr>
        <w:t>niezwłocznego powiadamiania Zamawiającego drogą elektroniczną (poprzez oprogramowanie</w:t>
      </w:r>
      <w:r w:rsidR="001F615E">
        <w:rPr>
          <w:rFonts w:eastAsia="Calibri" w:cs="Calibri"/>
        </w:rPr>
        <w:t xml:space="preserve"> </w:t>
      </w:r>
      <w:r w:rsidRPr="0075065F">
        <w:rPr>
          <w:rFonts w:eastAsia="Calibri" w:cs="Calibri"/>
        </w:rPr>
        <w:t>zarządzające i monitorujące funkcjonowanie SPP) o zaistniałych awariach parkomatów;</w:t>
      </w:r>
    </w:p>
    <w:p w14:paraId="74D1C6C1" w14:textId="77777777" w:rsidR="0075065F" w:rsidRPr="0075065F" w:rsidRDefault="0075065F" w:rsidP="007506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Calibri" w:cs="Calibri"/>
        </w:rPr>
      </w:pPr>
      <w:r w:rsidRPr="0075065F">
        <w:rPr>
          <w:rFonts w:eastAsia="Calibri" w:cs="Calibri"/>
        </w:rPr>
        <w:t>3) utrzymywania parkomatów w pełnej sprawności przez cały okres realizacji zamówienia, w szczególności do sprawowania nadzoru technicznego oraz zapewnienia kompleksowego serwisu gwarantującego stałą gotowość operacyjną urządzeń;</w:t>
      </w:r>
    </w:p>
    <w:p w14:paraId="2EC2C423" w14:textId="2B33C3C4" w:rsidR="0075065F" w:rsidRPr="0075065F" w:rsidRDefault="0075065F" w:rsidP="007506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Calibri" w:cs="Calibri"/>
        </w:rPr>
      </w:pPr>
      <w:r w:rsidRPr="0075065F">
        <w:rPr>
          <w:rFonts w:eastAsia="Calibri" w:cs="Calibri"/>
        </w:rPr>
        <w:t xml:space="preserve">4) zapewnienia w okresie udzielonego zamówienia na własny koszt wszystkich </w:t>
      </w:r>
      <w:r w:rsidR="00BA6440">
        <w:rPr>
          <w:rFonts w:eastAsia="Calibri" w:cs="Calibri"/>
        </w:rPr>
        <w:t xml:space="preserve">części zamiennych do parkomatów, </w:t>
      </w:r>
      <w:r w:rsidR="00BA6440">
        <w:rPr>
          <w:rFonts w:cs="Calibri"/>
        </w:rPr>
        <w:t>w tym kompletnego zestawu kluczy</w:t>
      </w:r>
      <w:r w:rsidR="000361B0">
        <w:rPr>
          <w:rFonts w:cs="Calibri"/>
        </w:rPr>
        <w:t xml:space="preserve"> </w:t>
      </w:r>
      <w:r w:rsidR="00BA6440">
        <w:rPr>
          <w:rFonts w:cs="Calibri"/>
        </w:rPr>
        <w:t>(do drzwi,</w:t>
      </w:r>
      <w:r w:rsidR="000361B0">
        <w:rPr>
          <w:rFonts w:cs="Calibri"/>
        </w:rPr>
        <w:t xml:space="preserve"> </w:t>
      </w:r>
      <w:r w:rsidR="00BA6440">
        <w:rPr>
          <w:rFonts w:cs="Calibri"/>
        </w:rPr>
        <w:t>skarbca oraz kasety na bilon);</w:t>
      </w:r>
    </w:p>
    <w:p w14:paraId="00EB4D75" w14:textId="77777777" w:rsidR="0075065F" w:rsidRPr="0075065F" w:rsidRDefault="0075065F" w:rsidP="007506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Calibri" w:cs="Calibri"/>
        </w:rPr>
      </w:pPr>
      <w:r w:rsidRPr="0075065F">
        <w:rPr>
          <w:rFonts w:eastAsia="Calibri" w:cs="Calibri"/>
        </w:rPr>
        <w:t>5) dokonywania zmian w oprogramowaniu i modernizacji parkomatów w celu dostosowania ich do zmian przepisów prawa lokalnego lub krajowego bez prawa roszczenia dodatkowego wynagrodzenia;</w:t>
      </w:r>
    </w:p>
    <w:p w14:paraId="5E0733B4" w14:textId="59D011B3" w:rsidR="0075065F" w:rsidRPr="0075065F" w:rsidRDefault="0075065F" w:rsidP="007506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Calibri" w:cs="Calibri"/>
        </w:rPr>
      </w:pPr>
      <w:r w:rsidRPr="0075065F">
        <w:rPr>
          <w:rFonts w:eastAsia="Calibri" w:cs="Calibri"/>
        </w:rPr>
        <w:t>6) zapewnienia transmisji danych online z parkomatów do oprogramowania zarządzającego i monitorującego funkcjonowanie SPP</w:t>
      </w:r>
      <w:r w:rsidR="000361B0">
        <w:rPr>
          <w:rFonts w:eastAsia="Calibri" w:cs="Calibri"/>
        </w:rPr>
        <w:t xml:space="preserve"> </w:t>
      </w:r>
      <w:r w:rsidRPr="0075065F">
        <w:rPr>
          <w:rFonts w:eastAsia="Calibri" w:cs="Calibri"/>
        </w:rPr>
        <w:t>oraz ponoszenia kosztów przesyłu danych przez cały okres realizacji zamówienia (koszty utrzymania telemetrycznych kart SIM pozostają po stronie Wykonawcy);</w:t>
      </w:r>
    </w:p>
    <w:p w14:paraId="61E5669A" w14:textId="77777777" w:rsidR="0058600E" w:rsidRDefault="0075065F" w:rsidP="009A53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Calibri" w:cs="Calibri"/>
        </w:rPr>
      </w:pPr>
      <w:r w:rsidRPr="0075065F">
        <w:rPr>
          <w:rFonts w:eastAsia="Calibri" w:cs="Calibri"/>
        </w:rPr>
        <w:t>7) zapewnienia obsługi płatności za pomocą kart płatniczych zbliżeniowych oraz ponoszenia kosztów z tego tytułu przez okres udzielonego zamówienia, za wyjątkiem kosztów prowizji od dokonywanych płatności, które obciążać będą Zamawiającego.</w:t>
      </w:r>
      <w:r w:rsidR="006F1115">
        <w:rPr>
          <w:rFonts w:eastAsia="Calibri" w:cs="Calibri"/>
        </w:rPr>
        <w:t xml:space="preserve"> </w:t>
      </w:r>
    </w:p>
    <w:p w14:paraId="08A1C062" w14:textId="427D745A" w:rsidR="0012365F" w:rsidRPr="00082096" w:rsidRDefault="0075065F" w:rsidP="009A53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Calibri" w:cs="Calibri"/>
          <w:strike/>
        </w:rPr>
      </w:pPr>
      <w:r w:rsidRPr="00052D21">
        <w:rPr>
          <w:rFonts w:eastAsia="Calibri" w:cs="Calibri"/>
        </w:rPr>
        <w:lastRenderedPageBreak/>
        <w:t>Zamawiający dopuszcza wymianę czytników kart płatniczych zamontowanych w parkomatach na inne, które będą dostarczone i zainstalowane w parkomatach przez Wykonawcę</w:t>
      </w:r>
      <w:r w:rsidR="006F1115" w:rsidRPr="00052D21">
        <w:rPr>
          <w:rFonts w:eastAsia="Calibri" w:cs="Calibri"/>
        </w:rPr>
        <w:t>.</w:t>
      </w:r>
      <w:r w:rsidR="0012365F" w:rsidRPr="00052D21">
        <w:rPr>
          <w:rFonts w:eastAsia="Calibri" w:cs="Calibri"/>
        </w:rPr>
        <w:t xml:space="preserve"> W przypadku wymiany czytników kart w parkomatach, Wykonawca powinien dokonać ich montażu i konfiguracji w terminie </w:t>
      </w:r>
      <w:r w:rsidR="00C7482A" w:rsidRPr="00052D21">
        <w:rPr>
          <w:rFonts w:eastAsia="Calibri" w:cs="Calibri"/>
        </w:rPr>
        <w:t xml:space="preserve">do </w:t>
      </w:r>
      <w:r w:rsidR="0012365F" w:rsidRPr="00052D21">
        <w:rPr>
          <w:rFonts w:eastAsia="Calibri" w:cs="Calibri"/>
        </w:rPr>
        <w:t xml:space="preserve">90 dni od dnia podpisania umowy. </w:t>
      </w:r>
    </w:p>
    <w:p w14:paraId="17327846" w14:textId="4F8232AB" w:rsidR="0075065F" w:rsidRPr="00052D21" w:rsidRDefault="0012365F" w:rsidP="00ED668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eastAsia="Calibri" w:cs="Calibri"/>
        </w:rPr>
      </w:pPr>
      <w:r w:rsidRPr="00052D21">
        <w:rPr>
          <w:rFonts w:eastAsia="Calibri" w:cs="Calibri"/>
        </w:rPr>
        <w:t xml:space="preserve">Czytniki kart powinny być oddawane do użytku sukcesywnie, tak aby zapewnić kierowcom stałą możliwość zakupu biletu za pomocą karty płatniczej.  </w:t>
      </w:r>
    </w:p>
    <w:p w14:paraId="66CE889D" w14:textId="0974F469" w:rsidR="0075065F" w:rsidRPr="0075065F" w:rsidRDefault="0075065F" w:rsidP="007956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 w:cs="Calibri"/>
        </w:rPr>
      </w:pPr>
      <w:r w:rsidRPr="0075065F">
        <w:rPr>
          <w:rFonts w:eastAsia="Calibri" w:cs="Calibri"/>
        </w:rPr>
        <w:t>8) ponoszenia kosztów aktualizacji certyfikatów czytników/terminali kart płatniczych w parkomatach przez cały okres realizacji zamówienia;</w:t>
      </w:r>
    </w:p>
    <w:p w14:paraId="1C5BD2FE" w14:textId="77777777" w:rsidR="0075065F" w:rsidRPr="0075065F" w:rsidRDefault="0075065F" w:rsidP="00795670">
      <w:pPr>
        <w:widowControl w:val="0"/>
        <w:suppressAutoHyphens/>
        <w:autoSpaceDE w:val="0"/>
        <w:spacing w:after="0" w:line="240" w:lineRule="auto"/>
        <w:ind w:firstLine="708"/>
        <w:contextualSpacing/>
        <w:jc w:val="both"/>
        <w:rPr>
          <w:rFonts w:eastAsia="Times New Roman" w:cs="Calibri"/>
        </w:rPr>
      </w:pPr>
      <w:r w:rsidRPr="0075065F">
        <w:rPr>
          <w:rFonts w:eastAsia="Times New Roman" w:cs="Calibri"/>
        </w:rPr>
        <w:t>9)  naprawy lub wymiany paneli solarnych, wymiany bezpieczników parkomatów (w razie awarii)  przez cały okres realizacji zamówienia;</w:t>
      </w:r>
    </w:p>
    <w:p w14:paraId="09BA1997" w14:textId="7476B7C5" w:rsidR="0075065F" w:rsidRPr="0075065F" w:rsidRDefault="0075065F" w:rsidP="007956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 w:cs="Calibri"/>
        </w:rPr>
      </w:pPr>
      <w:r w:rsidRPr="0075065F">
        <w:rPr>
          <w:rFonts w:eastAsia="Calibri" w:cs="Calibri"/>
        </w:rPr>
        <w:t>10) aktualizowania kalibracji w czytnikach (selektorach monet) przez cały okres realizacji zamówienia;</w:t>
      </w:r>
    </w:p>
    <w:p w14:paraId="66C57359" w14:textId="08A8CBC8" w:rsidR="0075065F" w:rsidRPr="0075065F" w:rsidRDefault="0075065F" w:rsidP="007956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Calibri"/>
        </w:rPr>
      </w:pPr>
      <w:r w:rsidRPr="0075065F">
        <w:rPr>
          <w:rFonts w:eastAsia="Calibri" w:cs="Calibri"/>
        </w:rPr>
        <w:t xml:space="preserve">11) przeprowadzania na własny koszt napraw, usuwania ewentualnych usterek i awarii, </w:t>
      </w:r>
      <w:r w:rsidR="00ED668F">
        <w:rPr>
          <w:rFonts w:eastAsia="Calibri" w:cs="Calibri"/>
        </w:rPr>
        <w:t xml:space="preserve"> </w:t>
      </w:r>
      <w:r w:rsidRPr="0075065F">
        <w:rPr>
          <w:rFonts w:eastAsia="Calibri" w:cs="Calibri"/>
        </w:rPr>
        <w:t>kompleksowej</w:t>
      </w:r>
      <w:r w:rsidR="00EB43A0">
        <w:rPr>
          <w:rFonts w:eastAsia="Calibri" w:cs="Calibri"/>
        </w:rPr>
        <w:t xml:space="preserve"> </w:t>
      </w:r>
      <w:r w:rsidRPr="0075065F">
        <w:rPr>
          <w:rFonts w:eastAsia="Calibri" w:cs="Calibri"/>
        </w:rPr>
        <w:t>konserwacji i wymiany wszystkich wyeksploatowanych elementów w sposób gwarantujący bezawaryjną pracę parkomatów przez cały okres realizacji zamówienia;</w:t>
      </w:r>
    </w:p>
    <w:p w14:paraId="3FE70063" w14:textId="3C72A348" w:rsidR="0075065F" w:rsidRPr="0075065F" w:rsidRDefault="0075065F" w:rsidP="00795670">
      <w:pPr>
        <w:widowControl w:val="0"/>
        <w:suppressAutoHyphens/>
        <w:autoSpaceDE w:val="0"/>
        <w:spacing w:after="0" w:line="240" w:lineRule="auto"/>
        <w:ind w:firstLine="708"/>
        <w:contextualSpacing/>
        <w:jc w:val="both"/>
        <w:rPr>
          <w:rFonts w:eastAsia="Times New Roman" w:cs="Calibri"/>
        </w:rPr>
      </w:pPr>
      <w:r w:rsidRPr="0075065F">
        <w:rPr>
          <w:rFonts w:eastAsia="Times New Roman" w:cs="Calibri"/>
        </w:rPr>
        <w:t>12) usuwania przedmiotów obcych z parkomatów wrzuconych przez otwory w obudowie przez cały okres realizacji zamówienia</w:t>
      </w:r>
      <w:r w:rsidR="00B6471C">
        <w:rPr>
          <w:rFonts w:eastAsia="Times New Roman" w:cs="Calibri"/>
        </w:rPr>
        <w:t>.</w:t>
      </w:r>
      <w:r w:rsidR="00B6471C">
        <w:rPr>
          <w:rFonts w:ascii="Calibri" w:hAnsi="Calibri" w:cs="Calibri"/>
        </w:rPr>
        <w:t xml:space="preserve"> </w:t>
      </w:r>
      <w:r w:rsidR="00B6471C" w:rsidRPr="00BB61D2">
        <w:rPr>
          <w:rFonts w:ascii="Calibri" w:hAnsi="Calibri" w:cs="Calibri"/>
          <w:b/>
        </w:rPr>
        <w:t>Przez przedmioty obce wrzucone przez otwory w obudowie parkomatu Zamawiający rozumie drobne elementy zakleszczone we wlocie monet lub w szczelinowym czynniku kart płatniczych</w:t>
      </w:r>
      <w:r w:rsidR="00B6471C">
        <w:rPr>
          <w:rFonts w:eastAsia="Times New Roman" w:cs="Calibri"/>
        </w:rPr>
        <w:t xml:space="preserve"> </w:t>
      </w:r>
      <w:r w:rsidRPr="0075065F">
        <w:rPr>
          <w:rFonts w:eastAsia="Times New Roman" w:cs="Calibri"/>
        </w:rPr>
        <w:t xml:space="preserve">; </w:t>
      </w:r>
    </w:p>
    <w:p w14:paraId="1C06B4C0" w14:textId="77777777" w:rsidR="0075065F" w:rsidRPr="0075065F" w:rsidRDefault="0075065F" w:rsidP="00795670">
      <w:pPr>
        <w:widowControl w:val="0"/>
        <w:suppressAutoHyphens/>
        <w:autoSpaceDE w:val="0"/>
        <w:spacing w:after="0" w:line="240" w:lineRule="auto"/>
        <w:ind w:firstLine="708"/>
        <w:contextualSpacing/>
        <w:jc w:val="both"/>
        <w:rPr>
          <w:rFonts w:eastAsia="Times New Roman" w:cs="Calibri"/>
        </w:rPr>
      </w:pPr>
      <w:r w:rsidRPr="0075065F">
        <w:rPr>
          <w:rFonts w:eastAsia="Times New Roman" w:cs="Calibri"/>
        </w:rPr>
        <w:t>13)</w:t>
      </w:r>
      <w:r w:rsidRPr="0075065F">
        <w:rPr>
          <w:rFonts w:eastAsia="Calibri" w:cs="Calibri"/>
        </w:rPr>
        <w:t xml:space="preserve"> </w:t>
      </w:r>
      <w:r w:rsidRPr="0075065F">
        <w:rPr>
          <w:rFonts w:eastAsia="Times New Roman" w:cs="Calibri"/>
        </w:rPr>
        <w:t>utrzymania w sprawności: zamków i elementów blokujących drzwi, wymianę uszczelek drzwi parkomatów przez cały okres realizacji zamówienia;</w:t>
      </w:r>
    </w:p>
    <w:p w14:paraId="41EC2D69" w14:textId="5D075032" w:rsidR="0009578A" w:rsidRDefault="0075065F" w:rsidP="00FE05A5">
      <w:pPr>
        <w:widowControl w:val="0"/>
        <w:suppressAutoHyphens/>
        <w:autoSpaceDE w:val="0"/>
        <w:spacing w:after="0" w:line="240" w:lineRule="auto"/>
        <w:ind w:firstLine="708"/>
        <w:contextualSpacing/>
        <w:jc w:val="both"/>
        <w:rPr>
          <w:rFonts w:eastAsia="Times New Roman" w:cs="Calibri"/>
        </w:rPr>
      </w:pPr>
      <w:r w:rsidRPr="0075065F">
        <w:rPr>
          <w:rFonts w:eastAsia="Times New Roman" w:cs="Calibri"/>
        </w:rPr>
        <w:t>14) naprawy, wymiany i utrzymania w sprawności podzespołów elektrycznych i elektronicznych parkomatów przez cały okres realizacji zamówienia, a w szczególności: wyświetlaczy, akceptorów monet, kas pośrednich, drukarek, czytników kart, wiązek elektronicznych, czujników, przycisków klawiatur, zasilaczy, modemów GSM, blokad wrzutu.</w:t>
      </w:r>
    </w:p>
    <w:p w14:paraId="2285E087" w14:textId="77777777" w:rsidR="0058600E" w:rsidRPr="00FE05A5" w:rsidRDefault="0058600E" w:rsidP="00FE05A5">
      <w:pPr>
        <w:widowControl w:val="0"/>
        <w:suppressAutoHyphens/>
        <w:autoSpaceDE w:val="0"/>
        <w:spacing w:after="0" w:line="240" w:lineRule="auto"/>
        <w:ind w:firstLine="708"/>
        <w:contextualSpacing/>
        <w:jc w:val="both"/>
        <w:rPr>
          <w:rFonts w:eastAsia="Times New Roman" w:cs="Calibri"/>
        </w:rPr>
      </w:pPr>
    </w:p>
    <w:p w14:paraId="65B8F866" w14:textId="77777777" w:rsidR="0075065F" w:rsidRPr="0075065F" w:rsidRDefault="0075065F" w:rsidP="0075065F">
      <w:pPr>
        <w:widowControl w:val="0"/>
        <w:spacing w:after="0" w:line="240" w:lineRule="auto"/>
        <w:jc w:val="both"/>
        <w:rPr>
          <w:rFonts w:eastAsia="Courier New" w:cstheme="minorHAnsi"/>
          <w:color w:val="000000"/>
          <w:lang w:eastAsia="pl-PL" w:bidi="pl-PL"/>
        </w:rPr>
      </w:pPr>
      <w:r w:rsidRPr="0075065F">
        <w:rPr>
          <w:rFonts w:eastAsia="Courier New" w:cstheme="minorHAnsi"/>
          <w:color w:val="000000"/>
          <w:lang w:eastAsia="pl-PL" w:bidi="pl-PL"/>
        </w:rPr>
        <w:t xml:space="preserve">2. W przypadku uszkodzeń i awarii spowodowanych aktami wandalizmu, kolizją drogową lub działaniem siły wyższej koszty naprawy będą pokrywane, po zatwierdzeniu kalkulacji naprawy przez Zamawiającego, a usterka zostanie usunięta na podstawie zlecenia w terminie uzgodnionym z Wykonawcą nie dłuższym niż 14 dni. </w:t>
      </w:r>
    </w:p>
    <w:p w14:paraId="041E4803" w14:textId="77777777" w:rsidR="0075065F" w:rsidRPr="0075065F" w:rsidRDefault="0075065F" w:rsidP="007506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ourier New" w:cstheme="minorHAnsi"/>
          <w:color w:val="000000"/>
          <w:lang w:eastAsia="pl-PL" w:bidi="pl-PL"/>
        </w:rPr>
      </w:pPr>
      <w:r w:rsidRPr="0075065F">
        <w:rPr>
          <w:rFonts w:eastAsia="Courier New" w:cstheme="minorHAnsi"/>
          <w:color w:val="000000"/>
          <w:lang w:eastAsia="pl-PL" w:bidi="pl-PL"/>
        </w:rPr>
        <w:t>3. Wykonawca wyraża zgodę na wykonywanie podstawowych prac w szczególności takich jak: wymiana papieru do drukowania biletów, wymiana rozładowanych akumulatorów (baterii) oraz wymiana kaset lub opróżnianie parkomatów z bilonu przez przeszkolonych pracowników Zamawiającego.</w:t>
      </w:r>
    </w:p>
    <w:p w14:paraId="18BD3E3C" w14:textId="77777777" w:rsidR="0075065F" w:rsidRPr="0075065F" w:rsidRDefault="0075065F" w:rsidP="0075065F">
      <w:pPr>
        <w:widowControl w:val="0"/>
        <w:suppressAutoHyphens/>
        <w:spacing w:after="0" w:line="240" w:lineRule="auto"/>
        <w:jc w:val="both"/>
        <w:rPr>
          <w:rFonts w:eastAsia="Courier New" w:cstheme="minorHAnsi"/>
          <w:b/>
          <w:color w:val="000000"/>
          <w:lang w:eastAsia="pl-PL" w:bidi="pl-PL"/>
        </w:rPr>
      </w:pPr>
      <w:r w:rsidRPr="0075065F">
        <w:rPr>
          <w:rFonts w:eastAsia="Courier New" w:cstheme="minorHAnsi"/>
          <w:color w:val="000000"/>
          <w:lang w:eastAsia="pl-PL" w:bidi="pl-PL"/>
        </w:rPr>
        <w:t>4. Wykonawca wykona przedmiot umowy osobiście lub powierzy wykonywanie prac podwykonawcy. Za działania lub zaniechania podwykonawcy Wykonawca ponosi pełną odpowiedzialność.</w:t>
      </w:r>
    </w:p>
    <w:p w14:paraId="2F093E8B" w14:textId="77777777" w:rsidR="0075065F" w:rsidRPr="0075065F" w:rsidRDefault="0075065F" w:rsidP="007506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ourier New" w:cstheme="minorHAnsi"/>
          <w:color w:val="000000"/>
          <w:lang w:eastAsia="pl-PL" w:bidi="pl-PL"/>
        </w:rPr>
      </w:pPr>
      <w:r w:rsidRPr="0075065F">
        <w:rPr>
          <w:rFonts w:eastAsia="Courier New" w:cstheme="minorHAnsi"/>
          <w:color w:val="000000"/>
          <w:lang w:eastAsia="pl-PL" w:bidi="pl-PL"/>
        </w:rPr>
        <w:t xml:space="preserve">5. W przypadku zmiany zasad funkcjonowania SPP (np. zmiana stawek, godzin funkcjonowania) </w:t>
      </w:r>
      <w:r w:rsidRPr="0075065F">
        <w:rPr>
          <w:rFonts w:eastAsia="Courier New" w:cstheme="minorHAnsi"/>
          <w:bCs/>
          <w:color w:val="000000"/>
          <w:lang w:eastAsia="pl-PL" w:bidi="pl-PL"/>
        </w:rPr>
        <w:t xml:space="preserve">Wykonawca </w:t>
      </w:r>
      <w:r w:rsidRPr="0075065F">
        <w:rPr>
          <w:rFonts w:eastAsia="Courier New" w:cstheme="minorHAnsi"/>
          <w:color w:val="000000"/>
          <w:lang w:eastAsia="pl-PL" w:bidi="pl-PL"/>
        </w:rPr>
        <w:t xml:space="preserve">w ramach wynagrodzenia określonego w § 6 dostosuje system pobierania opłat do wymagań określonych przez </w:t>
      </w:r>
      <w:r w:rsidRPr="0075065F">
        <w:rPr>
          <w:rFonts w:eastAsia="Courier New" w:cstheme="minorHAnsi"/>
          <w:bCs/>
          <w:color w:val="000000"/>
          <w:lang w:eastAsia="pl-PL" w:bidi="pl-PL"/>
        </w:rPr>
        <w:t>Zamawiającego</w:t>
      </w:r>
      <w:r w:rsidRPr="0075065F">
        <w:rPr>
          <w:rFonts w:eastAsia="Courier New" w:cstheme="minorHAnsi"/>
          <w:color w:val="000000"/>
          <w:lang w:eastAsia="pl-PL" w:bidi="pl-PL"/>
        </w:rPr>
        <w:t>.</w:t>
      </w:r>
    </w:p>
    <w:p w14:paraId="10B11D8F" w14:textId="77777777" w:rsidR="0075065F" w:rsidRPr="0075065F" w:rsidRDefault="0075065F" w:rsidP="007506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ourier New" w:cstheme="minorHAnsi"/>
          <w:color w:val="000000"/>
          <w:lang w:eastAsia="pl-PL" w:bidi="pl-PL"/>
        </w:rPr>
      </w:pPr>
      <w:r w:rsidRPr="0075065F">
        <w:rPr>
          <w:rFonts w:eastAsia="Courier New" w:cstheme="minorHAnsi"/>
          <w:color w:val="000000"/>
          <w:lang w:eastAsia="pl-PL" w:bidi="pl-PL"/>
        </w:rPr>
        <w:t>6. Wykonawca poniesie wyłączną odpowiedzialność za wszelkie szkody będące następstwem niewykonania lub nienależytego wykonania przedmiotu umowy, które to szkody Wykonawca zobowiązuje się pokryć w pełnej wysokości.</w:t>
      </w:r>
    </w:p>
    <w:p w14:paraId="7C0F5B02" w14:textId="77777777" w:rsidR="00BC3173" w:rsidRPr="0075065F" w:rsidRDefault="00BC3173" w:rsidP="007506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ourier New" w:cstheme="minorHAnsi"/>
          <w:color w:val="000000"/>
          <w:lang w:eastAsia="pl-PL" w:bidi="pl-PL"/>
        </w:rPr>
      </w:pPr>
    </w:p>
    <w:p w14:paraId="0B2663A4" w14:textId="77777777" w:rsidR="0075065F" w:rsidRPr="0075065F" w:rsidRDefault="0075065F" w:rsidP="007506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ourier New" w:cstheme="minorHAnsi"/>
          <w:b/>
          <w:bCs/>
          <w:color w:val="000000"/>
          <w:lang w:eastAsia="pl-PL" w:bidi="pl-PL"/>
        </w:rPr>
      </w:pPr>
      <w:r w:rsidRPr="0075065F">
        <w:rPr>
          <w:rFonts w:eastAsia="Courier New" w:cstheme="minorHAnsi"/>
          <w:b/>
          <w:bCs/>
          <w:color w:val="000000"/>
          <w:lang w:eastAsia="pl-PL" w:bidi="pl-PL"/>
        </w:rPr>
        <w:t>§ 3. Obowiązki Zamawiającego</w:t>
      </w:r>
    </w:p>
    <w:p w14:paraId="5AC933B6" w14:textId="77777777" w:rsidR="0075065F" w:rsidRPr="0075065F" w:rsidRDefault="0075065F" w:rsidP="0075065F">
      <w:pPr>
        <w:widowControl w:val="0"/>
        <w:spacing w:after="0" w:line="240" w:lineRule="auto"/>
        <w:jc w:val="both"/>
        <w:rPr>
          <w:rFonts w:eastAsia="Courier New" w:cstheme="minorHAnsi"/>
          <w:color w:val="000000"/>
          <w:lang w:eastAsia="pl-PL" w:bidi="pl-PL"/>
        </w:rPr>
      </w:pPr>
      <w:r w:rsidRPr="0075065F">
        <w:rPr>
          <w:rFonts w:eastAsia="Courier New" w:cstheme="minorHAnsi"/>
          <w:color w:val="000000"/>
          <w:lang w:eastAsia="pl-PL" w:bidi="pl-PL"/>
        </w:rPr>
        <w:t>1.Zamawiający zobowiązuje się współdziałać z Wykonawcą w sprawach związanych z wykonaniem niniejszej umowy.</w:t>
      </w:r>
    </w:p>
    <w:p w14:paraId="73D1C29A" w14:textId="77777777" w:rsidR="0075065F" w:rsidRPr="0075065F" w:rsidRDefault="0075065F" w:rsidP="0075065F">
      <w:pPr>
        <w:widowControl w:val="0"/>
        <w:spacing w:after="0" w:line="240" w:lineRule="auto"/>
        <w:jc w:val="both"/>
        <w:rPr>
          <w:rFonts w:eastAsia="Courier New" w:cstheme="minorHAnsi"/>
          <w:color w:val="000000"/>
          <w:lang w:eastAsia="pl-PL" w:bidi="pl-PL"/>
        </w:rPr>
      </w:pPr>
      <w:r w:rsidRPr="0075065F">
        <w:rPr>
          <w:rFonts w:eastAsia="Courier New" w:cstheme="minorHAnsi"/>
          <w:color w:val="000000"/>
          <w:lang w:eastAsia="pl-PL" w:bidi="pl-PL"/>
        </w:rPr>
        <w:t xml:space="preserve">2.Zamawiający zobowiązuje się zgłaszać Wykonawcy zaistniałe awarie i zdarzenia wymagające podjęcia działań przez Wykonawcę. </w:t>
      </w:r>
    </w:p>
    <w:p w14:paraId="512386F4" w14:textId="77777777" w:rsidR="0075065F" w:rsidRPr="0075065F" w:rsidRDefault="0075065F" w:rsidP="007506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ourier New" w:cstheme="minorHAnsi"/>
          <w:b/>
          <w:bCs/>
          <w:color w:val="000000"/>
          <w:lang w:eastAsia="pl-PL" w:bidi="pl-PL"/>
        </w:rPr>
      </w:pPr>
    </w:p>
    <w:p w14:paraId="25FA7ED9" w14:textId="77777777" w:rsidR="00B85710" w:rsidRDefault="00FC0FB4" w:rsidP="00FC0FB4">
      <w:pPr>
        <w:widowControl w:val="0"/>
        <w:autoSpaceDE w:val="0"/>
        <w:autoSpaceDN w:val="0"/>
        <w:adjustRightInd w:val="0"/>
        <w:spacing w:after="0" w:line="240" w:lineRule="auto"/>
        <w:rPr>
          <w:rFonts w:eastAsia="Courier New" w:cstheme="minorHAnsi"/>
          <w:b/>
          <w:bCs/>
          <w:color w:val="000000"/>
          <w:lang w:eastAsia="pl-PL" w:bidi="pl-PL"/>
        </w:rPr>
      </w:pPr>
      <w:r>
        <w:rPr>
          <w:rFonts w:eastAsia="Courier New" w:cstheme="minorHAnsi"/>
          <w:b/>
          <w:bCs/>
          <w:color w:val="000000"/>
          <w:lang w:eastAsia="pl-PL" w:bidi="pl-PL"/>
        </w:rPr>
        <w:t xml:space="preserve">                                                               </w:t>
      </w:r>
      <w:r w:rsidR="008C45F8">
        <w:rPr>
          <w:rFonts w:eastAsia="Courier New" w:cstheme="minorHAnsi"/>
          <w:b/>
          <w:bCs/>
          <w:color w:val="000000"/>
          <w:lang w:eastAsia="pl-PL" w:bidi="pl-PL"/>
        </w:rPr>
        <w:tab/>
      </w:r>
    </w:p>
    <w:p w14:paraId="18A1F0C7" w14:textId="77777777" w:rsidR="00FE05A5" w:rsidRDefault="00FE05A5" w:rsidP="00FC0FB4">
      <w:pPr>
        <w:widowControl w:val="0"/>
        <w:autoSpaceDE w:val="0"/>
        <w:autoSpaceDN w:val="0"/>
        <w:adjustRightInd w:val="0"/>
        <w:spacing w:after="0" w:line="240" w:lineRule="auto"/>
        <w:rPr>
          <w:rFonts w:eastAsia="Courier New" w:cstheme="minorHAnsi"/>
          <w:b/>
          <w:bCs/>
          <w:color w:val="000000"/>
          <w:lang w:eastAsia="pl-PL" w:bidi="pl-PL"/>
        </w:rPr>
      </w:pPr>
    </w:p>
    <w:p w14:paraId="407C038C" w14:textId="77777777" w:rsidR="00FE05A5" w:rsidRDefault="00FE05A5" w:rsidP="00FC0FB4">
      <w:pPr>
        <w:widowControl w:val="0"/>
        <w:autoSpaceDE w:val="0"/>
        <w:autoSpaceDN w:val="0"/>
        <w:adjustRightInd w:val="0"/>
        <w:spacing w:after="0" w:line="240" w:lineRule="auto"/>
        <w:rPr>
          <w:rFonts w:eastAsia="Courier New" w:cstheme="minorHAnsi"/>
          <w:b/>
          <w:bCs/>
          <w:color w:val="000000"/>
          <w:lang w:eastAsia="pl-PL" w:bidi="pl-PL"/>
        </w:rPr>
      </w:pPr>
    </w:p>
    <w:p w14:paraId="1D5EB502" w14:textId="77777777" w:rsidR="00FE05A5" w:rsidRDefault="00FE05A5" w:rsidP="00FC0FB4">
      <w:pPr>
        <w:widowControl w:val="0"/>
        <w:autoSpaceDE w:val="0"/>
        <w:autoSpaceDN w:val="0"/>
        <w:adjustRightInd w:val="0"/>
        <w:spacing w:after="0" w:line="240" w:lineRule="auto"/>
        <w:rPr>
          <w:rFonts w:eastAsia="Courier New" w:cstheme="minorHAnsi"/>
          <w:b/>
          <w:bCs/>
          <w:color w:val="000000"/>
          <w:lang w:eastAsia="pl-PL" w:bidi="pl-PL"/>
        </w:rPr>
      </w:pPr>
    </w:p>
    <w:p w14:paraId="5AFD25F7" w14:textId="15E10CB2" w:rsidR="0075065F" w:rsidRPr="0075065F" w:rsidRDefault="0075065F" w:rsidP="00B85710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rPr>
          <w:rFonts w:eastAsia="Courier New" w:cstheme="minorHAnsi"/>
          <w:color w:val="000000"/>
          <w:lang w:eastAsia="pl-PL" w:bidi="pl-PL"/>
        </w:rPr>
      </w:pPr>
      <w:r w:rsidRPr="0075065F">
        <w:rPr>
          <w:rFonts w:eastAsia="Courier New" w:cstheme="minorHAnsi"/>
          <w:b/>
          <w:bCs/>
          <w:color w:val="000000"/>
          <w:lang w:eastAsia="pl-PL" w:bidi="pl-PL"/>
        </w:rPr>
        <w:lastRenderedPageBreak/>
        <w:t>§ 4. Usuwanie awarii</w:t>
      </w:r>
    </w:p>
    <w:p w14:paraId="3CA66114" w14:textId="77777777" w:rsidR="0075065F" w:rsidRPr="0075065F" w:rsidRDefault="0075065F" w:rsidP="007506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ourier New" w:cstheme="minorHAnsi"/>
          <w:color w:val="000000"/>
          <w:lang w:eastAsia="pl-PL" w:bidi="pl-PL"/>
        </w:rPr>
      </w:pPr>
      <w:r w:rsidRPr="0075065F">
        <w:rPr>
          <w:rFonts w:eastAsia="Courier New" w:cstheme="minorHAnsi"/>
          <w:color w:val="000000"/>
          <w:lang w:eastAsia="pl-PL" w:bidi="pl-PL"/>
        </w:rPr>
        <w:t>1. Wykonawca w okresie obowiązywania umowy zobowiązuje się do usuwania zgłoszonych usterek i awarii w zakresie przedmiotu umowy.</w:t>
      </w:r>
    </w:p>
    <w:p w14:paraId="55E708C4" w14:textId="5A4A30FC" w:rsidR="0075065F" w:rsidRPr="0075065F" w:rsidRDefault="0075065F" w:rsidP="007506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ourier New" w:cstheme="minorHAnsi"/>
          <w:color w:val="000000"/>
          <w:lang w:eastAsia="pl-PL" w:bidi="pl-PL"/>
        </w:rPr>
      </w:pPr>
      <w:r w:rsidRPr="0075065F">
        <w:rPr>
          <w:rFonts w:eastAsia="Courier New" w:cstheme="minorHAnsi"/>
          <w:color w:val="000000"/>
          <w:lang w:eastAsia="pl-PL" w:bidi="pl-PL"/>
        </w:rPr>
        <w:t>2. Wykonawca zapewnia możliwość przyjmowania zgłoszeń</w:t>
      </w:r>
      <w:r w:rsidR="00FE05A5">
        <w:rPr>
          <w:rFonts w:eastAsia="Courier New" w:cstheme="minorHAnsi"/>
          <w:color w:val="000000"/>
          <w:lang w:eastAsia="pl-PL" w:bidi="pl-PL"/>
        </w:rPr>
        <w:t xml:space="preserve"> </w:t>
      </w:r>
      <w:r w:rsidR="00A24D4B" w:rsidRPr="00A24D4B">
        <w:rPr>
          <w:rFonts w:eastAsia="Courier New" w:cstheme="minorHAnsi"/>
          <w:b/>
          <w:color w:val="000000"/>
          <w:lang w:eastAsia="pl-PL" w:bidi="pl-PL"/>
        </w:rPr>
        <w:t>usterek</w:t>
      </w:r>
      <w:r w:rsidR="00A24D4B">
        <w:rPr>
          <w:rFonts w:eastAsia="Courier New" w:cstheme="minorHAnsi"/>
          <w:color w:val="000000"/>
          <w:lang w:eastAsia="pl-PL" w:bidi="pl-PL"/>
        </w:rPr>
        <w:t xml:space="preserve"> </w:t>
      </w:r>
      <w:r w:rsidRPr="0075065F">
        <w:rPr>
          <w:rFonts w:eastAsia="Courier New" w:cstheme="minorHAnsi"/>
          <w:color w:val="000000"/>
          <w:lang w:eastAsia="pl-PL" w:bidi="pl-PL"/>
        </w:rPr>
        <w:t>i awarii przez 24 godziny na dobę, 7 dni w tygodniu.</w:t>
      </w:r>
    </w:p>
    <w:p w14:paraId="20C00D33" w14:textId="77104E67" w:rsidR="00EB43A0" w:rsidRPr="003F0E28" w:rsidRDefault="0075065F" w:rsidP="007506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ourier New" w:cstheme="minorHAnsi"/>
          <w:bCs/>
          <w:color w:val="000000"/>
          <w:lang w:eastAsia="pl-PL" w:bidi="pl-PL"/>
        </w:rPr>
      </w:pPr>
      <w:r w:rsidRPr="0075065F">
        <w:rPr>
          <w:rFonts w:eastAsia="Courier New" w:cstheme="minorHAnsi"/>
          <w:bCs/>
          <w:color w:val="000000"/>
          <w:lang w:eastAsia="pl-PL" w:bidi="pl-PL"/>
        </w:rPr>
        <w:t xml:space="preserve">3. </w:t>
      </w:r>
      <w:r w:rsidRPr="0075065F">
        <w:rPr>
          <w:rFonts w:eastAsia="Courier New" w:cstheme="minorHAnsi"/>
          <w:color w:val="000000"/>
          <w:lang w:eastAsia="pl-PL" w:bidi="pl-PL"/>
        </w:rPr>
        <w:t>Awaria</w:t>
      </w:r>
      <w:r w:rsidR="00A24D4B">
        <w:rPr>
          <w:rFonts w:eastAsia="Courier New" w:cstheme="minorHAnsi"/>
          <w:color w:val="000000"/>
          <w:lang w:eastAsia="pl-PL" w:bidi="pl-PL"/>
        </w:rPr>
        <w:t xml:space="preserve"> </w:t>
      </w:r>
      <w:r w:rsidR="00A24D4B">
        <w:rPr>
          <w:rFonts w:eastAsia="Courier New" w:cstheme="minorHAnsi"/>
          <w:b/>
          <w:color w:val="000000"/>
          <w:lang w:eastAsia="pl-PL" w:bidi="pl-PL"/>
        </w:rPr>
        <w:t>lub</w:t>
      </w:r>
      <w:r w:rsidR="00A24D4B" w:rsidRPr="00A24D4B">
        <w:rPr>
          <w:rFonts w:eastAsia="Courier New" w:cstheme="minorHAnsi"/>
          <w:b/>
          <w:color w:val="000000"/>
          <w:lang w:eastAsia="pl-PL" w:bidi="pl-PL"/>
        </w:rPr>
        <w:t xml:space="preserve"> usterka</w:t>
      </w:r>
      <w:r w:rsidRPr="0075065F">
        <w:rPr>
          <w:rFonts w:eastAsia="Courier New" w:cstheme="minorHAnsi"/>
          <w:color w:val="000000"/>
          <w:lang w:eastAsia="pl-PL" w:bidi="pl-PL"/>
        </w:rPr>
        <w:t xml:space="preserve"> powinna być usunięta nie później niż w ciągu</w:t>
      </w:r>
      <w:r w:rsidR="007D60CB">
        <w:rPr>
          <w:rFonts w:eastAsia="Courier New" w:cstheme="minorHAnsi"/>
          <w:color w:val="000000"/>
          <w:lang w:eastAsia="pl-PL" w:bidi="pl-PL"/>
        </w:rPr>
        <w:t xml:space="preserve"> </w:t>
      </w:r>
      <w:r w:rsidR="00FE05A5">
        <w:rPr>
          <w:rFonts w:eastAsia="Courier New" w:cstheme="minorHAnsi"/>
          <w:b/>
          <w:bCs/>
          <w:color w:val="000000"/>
          <w:u w:val="single"/>
          <w:lang w:eastAsia="pl-PL" w:bidi="pl-PL"/>
        </w:rPr>
        <w:t>…..</w:t>
      </w:r>
      <w:r w:rsidR="007D60CB">
        <w:rPr>
          <w:rFonts w:eastAsia="Courier New" w:cstheme="minorHAnsi"/>
          <w:b/>
          <w:bCs/>
          <w:color w:val="000000"/>
          <w:u w:val="single"/>
          <w:lang w:eastAsia="pl-PL" w:bidi="pl-PL"/>
        </w:rPr>
        <w:t xml:space="preserve"> </w:t>
      </w:r>
      <w:r w:rsidRPr="0075065F">
        <w:rPr>
          <w:rFonts w:eastAsia="Courier New" w:cstheme="minorHAnsi"/>
          <w:b/>
          <w:bCs/>
          <w:color w:val="000000"/>
          <w:u w:val="single"/>
          <w:lang w:eastAsia="pl-PL" w:bidi="pl-PL"/>
        </w:rPr>
        <w:t>dni robocz</w:t>
      </w:r>
      <w:r w:rsidR="00460825">
        <w:rPr>
          <w:rFonts w:eastAsia="Courier New" w:cstheme="minorHAnsi"/>
          <w:b/>
          <w:bCs/>
          <w:color w:val="000000"/>
          <w:u w:val="single"/>
          <w:lang w:eastAsia="pl-PL" w:bidi="pl-PL"/>
        </w:rPr>
        <w:t>ych</w:t>
      </w:r>
      <w:r w:rsidRPr="0075065F">
        <w:rPr>
          <w:rFonts w:eastAsia="Courier New" w:cstheme="minorHAnsi"/>
          <w:color w:val="000000"/>
          <w:lang w:eastAsia="pl-PL" w:bidi="pl-PL"/>
        </w:rPr>
        <w:t xml:space="preserve"> od zgłoszenia awarii. Zgłoszenia</w:t>
      </w:r>
      <w:r w:rsidR="00A24D4B">
        <w:rPr>
          <w:rFonts w:eastAsia="Courier New" w:cstheme="minorHAnsi"/>
          <w:color w:val="000000"/>
          <w:lang w:eastAsia="pl-PL" w:bidi="pl-PL"/>
        </w:rPr>
        <w:t xml:space="preserve"> </w:t>
      </w:r>
      <w:r w:rsidR="00A24D4B" w:rsidRPr="00A24D4B">
        <w:rPr>
          <w:rFonts w:eastAsia="Courier New" w:cstheme="minorHAnsi"/>
          <w:b/>
          <w:color w:val="000000"/>
          <w:lang w:eastAsia="pl-PL" w:bidi="pl-PL"/>
        </w:rPr>
        <w:t>usterki lub</w:t>
      </w:r>
      <w:r w:rsidRPr="00A24D4B">
        <w:rPr>
          <w:rFonts w:eastAsia="Courier New" w:cstheme="minorHAnsi"/>
          <w:b/>
          <w:color w:val="000000"/>
          <w:lang w:eastAsia="pl-PL" w:bidi="pl-PL"/>
        </w:rPr>
        <w:t xml:space="preserve"> </w:t>
      </w:r>
      <w:r w:rsidRPr="0075065F">
        <w:rPr>
          <w:rFonts w:eastAsia="Courier New" w:cstheme="minorHAnsi"/>
          <w:color w:val="000000"/>
          <w:lang w:eastAsia="pl-PL" w:bidi="pl-PL"/>
        </w:rPr>
        <w:t>awarii dokonuje</w:t>
      </w:r>
      <w:r w:rsidR="00EB43A0">
        <w:rPr>
          <w:rFonts w:eastAsia="Courier New" w:cstheme="minorHAnsi"/>
          <w:color w:val="000000"/>
          <w:lang w:eastAsia="pl-PL" w:bidi="pl-PL"/>
        </w:rPr>
        <w:t xml:space="preserve"> </w:t>
      </w:r>
      <w:r w:rsidRPr="0075065F">
        <w:rPr>
          <w:rFonts w:eastAsia="Courier New" w:cstheme="minorHAnsi"/>
          <w:color w:val="000000"/>
          <w:lang w:eastAsia="pl-PL" w:bidi="pl-PL"/>
        </w:rPr>
        <w:t>pracownik</w:t>
      </w:r>
      <w:r w:rsidR="00EB43A0">
        <w:rPr>
          <w:rFonts w:eastAsia="Courier New" w:cstheme="minorHAnsi"/>
          <w:color w:val="000000"/>
          <w:lang w:eastAsia="pl-PL" w:bidi="pl-PL"/>
        </w:rPr>
        <w:t xml:space="preserve"> </w:t>
      </w:r>
      <w:r w:rsidRPr="0075065F">
        <w:rPr>
          <w:rFonts w:eastAsia="Courier New" w:cstheme="minorHAnsi"/>
          <w:color w:val="000000"/>
          <w:lang w:eastAsia="pl-PL" w:bidi="pl-PL"/>
        </w:rPr>
        <w:t xml:space="preserve">Zamawiającego pocztą elektroniczną. Okres wyznaczony na usuwanie </w:t>
      </w:r>
      <w:r w:rsidR="00A24D4B">
        <w:rPr>
          <w:rFonts w:eastAsia="Courier New" w:cstheme="minorHAnsi"/>
          <w:color w:val="000000"/>
          <w:lang w:eastAsia="pl-PL" w:bidi="pl-PL"/>
        </w:rPr>
        <w:t xml:space="preserve"> </w:t>
      </w:r>
      <w:r w:rsidR="00A24D4B" w:rsidRPr="00A24D4B">
        <w:rPr>
          <w:rFonts w:eastAsia="Courier New" w:cstheme="minorHAnsi"/>
          <w:b/>
          <w:color w:val="000000"/>
          <w:lang w:eastAsia="pl-PL" w:bidi="pl-PL"/>
        </w:rPr>
        <w:t>usterki lub</w:t>
      </w:r>
      <w:r w:rsidR="00A24D4B">
        <w:rPr>
          <w:rFonts w:eastAsia="Courier New" w:cstheme="minorHAnsi"/>
          <w:color w:val="000000"/>
          <w:lang w:eastAsia="pl-PL" w:bidi="pl-PL"/>
        </w:rPr>
        <w:t xml:space="preserve"> </w:t>
      </w:r>
      <w:r w:rsidRPr="0075065F">
        <w:rPr>
          <w:rFonts w:eastAsia="Courier New" w:cstheme="minorHAnsi"/>
          <w:color w:val="000000"/>
          <w:lang w:eastAsia="pl-PL" w:bidi="pl-PL"/>
        </w:rPr>
        <w:t xml:space="preserve">awarii obejmuje dni, w których funkcjonuje </w:t>
      </w:r>
      <w:r w:rsidRPr="003F0E28">
        <w:rPr>
          <w:rFonts w:eastAsia="Courier New" w:cstheme="minorHAnsi"/>
          <w:bCs/>
          <w:color w:val="000000"/>
          <w:lang w:eastAsia="pl-PL" w:bidi="pl-PL"/>
        </w:rPr>
        <w:t>strefa płatnego parkowania</w:t>
      </w:r>
      <w:r w:rsidRPr="003F0E28">
        <w:rPr>
          <w:rFonts w:eastAsia="Courier New" w:cstheme="minorHAnsi"/>
          <w:color w:val="000000"/>
          <w:lang w:eastAsia="pl-PL" w:bidi="pl-PL"/>
        </w:rPr>
        <w:t xml:space="preserve"> </w:t>
      </w:r>
      <w:r w:rsidRPr="003F0E28">
        <w:rPr>
          <w:rFonts w:eastAsia="Courier New" w:cstheme="minorHAnsi"/>
          <w:bCs/>
          <w:color w:val="000000"/>
          <w:lang w:eastAsia="pl-PL" w:bidi="pl-PL"/>
        </w:rPr>
        <w:t>w Kępnie.</w:t>
      </w:r>
    </w:p>
    <w:p w14:paraId="3BC63689" w14:textId="458FB24B" w:rsidR="0075065F" w:rsidRPr="0075065F" w:rsidRDefault="0075065F" w:rsidP="007506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ourier New" w:cstheme="minorHAnsi"/>
          <w:color w:val="000000"/>
          <w:lang w:eastAsia="pl-PL" w:bidi="pl-PL"/>
        </w:rPr>
      </w:pPr>
      <w:r w:rsidRPr="0075065F">
        <w:rPr>
          <w:rFonts w:eastAsia="Courier New" w:cstheme="minorHAnsi"/>
          <w:color w:val="000000"/>
          <w:lang w:eastAsia="pl-PL" w:bidi="pl-PL"/>
        </w:rPr>
        <w:t>4. Jeżeli nie będzie możliwości usunięcia</w:t>
      </w:r>
      <w:r w:rsidR="00A24D4B">
        <w:rPr>
          <w:rFonts w:eastAsia="Courier New" w:cstheme="minorHAnsi"/>
          <w:color w:val="000000"/>
          <w:lang w:eastAsia="pl-PL" w:bidi="pl-PL"/>
        </w:rPr>
        <w:t xml:space="preserve"> </w:t>
      </w:r>
      <w:r w:rsidR="00A24D4B" w:rsidRPr="00A24D4B">
        <w:rPr>
          <w:rFonts w:eastAsia="Courier New" w:cstheme="minorHAnsi"/>
          <w:b/>
          <w:color w:val="000000"/>
          <w:lang w:eastAsia="pl-PL" w:bidi="pl-PL"/>
        </w:rPr>
        <w:t>usterki lub</w:t>
      </w:r>
      <w:r w:rsidRPr="0075065F">
        <w:rPr>
          <w:rFonts w:eastAsia="Courier New" w:cstheme="minorHAnsi"/>
          <w:color w:val="000000"/>
          <w:lang w:eastAsia="pl-PL" w:bidi="pl-PL"/>
        </w:rPr>
        <w:t xml:space="preserve"> awarii parkomatu w wyniku której parkomat nie pobiera opłat za bilet parkingowy w terminie, o którym mowa w ust. 3, Wykonawca zobowiązany jest do dostawy, montażu i uruchomienia urządzenia zastępczego w ciągu kolejnych 48 godzin.</w:t>
      </w:r>
    </w:p>
    <w:p w14:paraId="78EC780E" w14:textId="41607D7F" w:rsidR="0075065F" w:rsidRPr="0075065F" w:rsidRDefault="0075065F" w:rsidP="0075065F">
      <w:pPr>
        <w:spacing w:after="0" w:line="240" w:lineRule="auto"/>
        <w:jc w:val="both"/>
        <w:rPr>
          <w:rFonts w:eastAsia="Calibri" w:cstheme="minorHAnsi"/>
        </w:rPr>
      </w:pPr>
      <w:r w:rsidRPr="0075065F">
        <w:rPr>
          <w:rFonts w:eastAsia="Calibri" w:cstheme="minorHAnsi"/>
        </w:rPr>
        <w:t xml:space="preserve">5. Parkomaty i inne urządzenia, montowane zamiennie za urządzenia uszkodzone, winny być urządzeniami tego samego typu i spełniać takie same funkcje jak urządzenia w miejsce których są montowane. Montaż urządzeń innego typu może być dokonany za uprzednią zgodą </w:t>
      </w:r>
      <w:r w:rsidRPr="0075065F">
        <w:rPr>
          <w:rFonts w:eastAsia="Calibri" w:cstheme="minorHAnsi"/>
          <w:bCs/>
        </w:rPr>
        <w:t>Zamawiającego</w:t>
      </w:r>
      <w:r w:rsidRPr="0075065F">
        <w:rPr>
          <w:rFonts w:eastAsia="Calibri" w:cstheme="minorHAnsi"/>
        </w:rPr>
        <w:t>.</w:t>
      </w:r>
    </w:p>
    <w:p w14:paraId="22C6BAA8" w14:textId="77777777" w:rsidR="0075065F" w:rsidRPr="0075065F" w:rsidRDefault="0075065F" w:rsidP="007506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ourier New" w:cstheme="minorHAnsi"/>
          <w:b/>
          <w:bCs/>
          <w:color w:val="000000"/>
          <w:lang w:eastAsia="pl-PL" w:bidi="pl-PL"/>
        </w:rPr>
      </w:pPr>
    </w:p>
    <w:p w14:paraId="3CF38564" w14:textId="77777777" w:rsidR="0075065F" w:rsidRPr="0075065F" w:rsidRDefault="0075065F" w:rsidP="007506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ourier New" w:cstheme="minorHAnsi"/>
          <w:b/>
          <w:bCs/>
          <w:color w:val="000000"/>
          <w:lang w:eastAsia="pl-PL" w:bidi="pl-PL"/>
        </w:rPr>
      </w:pPr>
      <w:r w:rsidRPr="0075065F">
        <w:rPr>
          <w:rFonts w:eastAsia="Courier New" w:cstheme="minorHAnsi"/>
          <w:b/>
          <w:bCs/>
          <w:color w:val="000000"/>
          <w:lang w:eastAsia="pl-PL" w:bidi="pl-PL"/>
        </w:rPr>
        <w:t>§ 5. Terminy realizacji przedmiotu umowy</w:t>
      </w:r>
    </w:p>
    <w:p w14:paraId="6551164E" w14:textId="27DFC5FB" w:rsidR="0075065F" w:rsidRPr="0075065F" w:rsidRDefault="0075065F" w:rsidP="0075065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eastAsia="Courier New" w:cstheme="minorHAnsi"/>
          <w:color w:val="000000"/>
          <w:lang w:eastAsia="pl-PL" w:bidi="pl-PL"/>
        </w:rPr>
      </w:pPr>
      <w:r w:rsidRPr="0075065F">
        <w:rPr>
          <w:rFonts w:eastAsia="Courier New" w:cstheme="minorHAnsi"/>
          <w:color w:val="000000"/>
          <w:lang w:eastAsia="pl-PL" w:bidi="pl-PL"/>
        </w:rPr>
        <w:t>Strony ustalają, że przedmiot umowy realizowany będzie od dnia</w:t>
      </w:r>
      <w:r w:rsidR="00B826FC">
        <w:rPr>
          <w:rFonts w:eastAsia="Courier New" w:cstheme="minorHAnsi"/>
          <w:color w:val="000000"/>
          <w:lang w:eastAsia="pl-PL" w:bidi="pl-PL"/>
        </w:rPr>
        <w:t xml:space="preserve"> ………..</w:t>
      </w:r>
      <w:r w:rsidR="00162408">
        <w:rPr>
          <w:rFonts w:eastAsia="Courier New" w:cstheme="minorHAnsi"/>
          <w:color w:val="000000"/>
          <w:lang w:eastAsia="pl-PL" w:bidi="pl-PL"/>
        </w:rPr>
        <w:t xml:space="preserve"> </w:t>
      </w:r>
      <w:r w:rsidRPr="0075065F">
        <w:rPr>
          <w:rFonts w:eastAsia="Courier New" w:cstheme="minorHAnsi"/>
          <w:color w:val="000000"/>
          <w:lang w:eastAsia="pl-PL" w:bidi="pl-PL"/>
        </w:rPr>
        <w:t>roku do dnia</w:t>
      </w:r>
      <w:r w:rsidR="00B826FC">
        <w:rPr>
          <w:rFonts w:eastAsia="Courier New" w:cstheme="minorHAnsi"/>
          <w:color w:val="000000"/>
          <w:lang w:eastAsia="pl-PL" w:bidi="pl-PL"/>
        </w:rPr>
        <w:t xml:space="preserve"> …………….</w:t>
      </w:r>
      <w:r w:rsidR="00162408">
        <w:rPr>
          <w:rFonts w:eastAsia="Courier New" w:cstheme="minorHAnsi"/>
          <w:color w:val="000000"/>
          <w:lang w:eastAsia="pl-PL" w:bidi="pl-PL"/>
        </w:rPr>
        <w:t xml:space="preserve"> </w:t>
      </w:r>
      <w:r w:rsidRPr="0075065F">
        <w:rPr>
          <w:rFonts w:eastAsia="Courier New" w:cstheme="minorHAnsi"/>
          <w:color w:val="000000"/>
          <w:lang w:eastAsia="pl-PL" w:bidi="pl-PL"/>
        </w:rPr>
        <w:t>roku.</w:t>
      </w:r>
    </w:p>
    <w:p w14:paraId="72D1AB63" w14:textId="77777777" w:rsidR="0075065F" w:rsidRPr="0075065F" w:rsidRDefault="0075065F" w:rsidP="0075065F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eastAsia="Courier New" w:cstheme="minorHAnsi"/>
          <w:color w:val="000000"/>
          <w:lang w:eastAsia="pl-PL" w:bidi="pl-PL"/>
        </w:rPr>
      </w:pPr>
    </w:p>
    <w:p w14:paraId="70A8FB3C" w14:textId="77777777" w:rsidR="0075065F" w:rsidRPr="0075065F" w:rsidRDefault="0075065F" w:rsidP="00C17240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eastAsia="Courier New" w:cstheme="minorHAnsi"/>
          <w:b/>
          <w:bCs/>
          <w:color w:val="000000"/>
          <w:lang w:eastAsia="pl-PL" w:bidi="pl-PL"/>
        </w:rPr>
      </w:pPr>
      <w:r w:rsidRPr="0075065F">
        <w:rPr>
          <w:rFonts w:eastAsia="Courier New" w:cstheme="minorHAnsi"/>
          <w:b/>
          <w:bCs/>
          <w:color w:val="000000"/>
          <w:lang w:eastAsia="pl-PL" w:bidi="pl-PL"/>
        </w:rPr>
        <w:t>§ 6. Wynagrodzenie Wykonawcy</w:t>
      </w:r>
    </w:p>
    <w:p w14:paraId="2DDA4BDB" w14:textId="5E48CF98" w:rsidR="0075065F" w:rsidRPr="0075065F" w:rsidRDefault="0075065F" w:rsidP="007506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ourier New" w:cstheme="minorHAnsi"/>
          <w:color w:val="000000"/>
          <w:lang w:eastAsia="pl-PL" w:bidi="pl-PL"/>
        </w:rPr>
      </w:pPr>
      <w:r w:rsidRPr="0075065F">
        <w:rPr>
          <w:rFonts w:eastAsia="Courier New" w:cstheme="minorHAnsi"/>
          <w:color w:val="000000"/>
          <w:lang w:eastAsia="pl-PL" w:bidi="pl-PL"/>
        </w:rPr>
        <w:t>1. Strony ustalają, że za wykonanie przedmiotu umowy Zamawiający zapłaci Wykonawcy wynagrodzenie w łącznej kwocie brutto ( wraz z należnym podatkiem od towarów i usług VAT)</w:t>
      </w:r>
      <w:r w:rsidR="002B6475">
        <w:rPr>
          <w:rFonts w:eastAsia="Courier New" w:cstheme="minorHAnsi"/>
          <w:color w:val="000000"/>
          <w:lang w:eastAsia="pl-PL" w:bidi="pl-PL"/>
        </w:rPr>
        <w:t xml:space="preserve"> ……………</w:t>
      </w:r>
      <w:r w:rsidR="00162408">
        <w:rPr>
          <w:rFonts w:eastAsia="Courier New" w:cstheme="minorHAnsi"/>
          <w:color w:val="000000"/>
          <w:lang w:eastAsia="pl-PL" w:bidi="pl-PL"/>
        </w:rPr>
        <w:t xml:space="preserve"> </w:t>
      </w:r>
      <w:r w:rsidRPr="0075065F">
        <w:rPr>
          <w:rFonts w:eastAsia="Courier New" w:cstheme="minorHAnsi"/>
          <w:color w:val="000000"/>
          <w:lang w:eastAsia="pl-PL" w:bidi="pl-PL"/>
        </w:rPr>
        <w:t>zł brutto ( słownie:</w:t>
      </w:r>
      <w:r w:rsidR="002B6475">
        <w:rPr>
          <w:rFonts w:eastAsia="Courier New" w:cstheme="minorHAnsi"/>
          <w:color w:val="000000"/>
          <w:lang w:eastAsia="pl-PL" w:bidi="pl-PL"/>
        </w:rPr>
        <w:t xml:space="preserve"> ……………………..</w:t>
      </w:r>
      <w:r w:rsidR="00162408">
        <w:rPr>
          <w:rFonts w:eastAsia="Courier New" w:cstheme="minorHAnsi"/>
          <w:color w:val="000000"/>
          <w:lang w:eastAsia="pl-PL" w:bidi="pl-PL"/>
        </w:rPr>
        <w:t xml:space="preserve"> </w:t>
      </w:r>
      <w:r w:rsidRPr="0075065F">
        <w:rPr>
          <w:rFonts w:eastAsia="Courier New" w:cstheme="minorHAnsi"/>
          <w:color w:val="000000"/>
          <w:lang w:eastAsia="pl-PL" w:bidi="pl-PL"/>
        </w:rPr>
        <w:t xml:space="preserve">zł brutto).  </w:t>
      </w:r>
    </w:p>
    <w:p w14:paraId="2A9CDDBD" w14:textId="59D3EFE3" w:rsidR="0075065F" w:rsidRDefault="0075065F" w:rsidP="00616F7F">
      <w:pPr>
        <w:widowControl w:val="0"/>
        <w:spacing w:after="0" w:line="240" w:lineRule="auto"/>
        <w:jc w:val="both"/>
        <w:rPr>
          <w:rFonts w:eastAsia="Courier New" w:cstheme="minorHAnsi"/>
          <w:color w:val="000000"/>
          <w:lang w:eastAsia="pl-PL" w:bidi="pl-PL"/>
        </w:rPr>
      </w:pPr>
      <w:r w:rsidRPr="0075065F">
        <w:rPr>
          <w:rFonts w:eastAsia="Courier New" w:cstheme="minorHAnsi"/>
          <w:color w:val="000000"/>
          <w:lang w:eastAsia="pl-PL" w:bidi="pl-PL"/>
        </w:rPr>
        <w:t xml:space="preserve">2. </w:t>
      </w:r>
      <w:bookmarkStart w:id="1" w:name="_Hlk68608189"/>
      <w:r w:rsidRPr="0075065F">
        <w:rPr>
          <w:rFonts w:eastAsia="Courier New" w:cstheme="minorHAnsi"/>
          <w:color w:val="000000"/>
          <w:lang w:eastAsia="pl-PL" w:bidi="pl-PL"/>
        </w:rPr>
        <w:t xml:space="preserve">Wynagrodzenie </w:t>
      </w:r>
      <w:bookmarkEnd w:id="1"/>
      <w:r w:rsidRPr="0075065F">
        <w:rPr>
          <w:rFonts w:eastAsia="Courier New" w:cstheme="minorHAnsi"/>
          <w:color w:val="000000"/>
          <w:lang w:eastAsia="pl-PL" w:bidi="pl-PL"/>
        </w:rPr>
        <w:t>miesięczne</w:t>
      </w:r>
      <w:r w:rsidR="00EB43A0">
        <w:rPr>
          <w:rFonts w:eastAsia="Courier New" w:cstheme="minorHAnsi"/>
          <w:color w:val="000000"/>
          <w:lang w:eastAsia="pl-PL" w:bidi="pl-PL"/>
        </w:rPr>
        <w:t xml:space="preserve"> </w:t>
      </w:r>
      <w:r w:rsidRPr="0075065F">
        <w:rPr>
          <w:rFonts w:eastAsia="Courier New" w:cstheme="minorHAnsi"/>
          <w:color w:val="000000"/>
          <w:lang w:eastAsia="pl-PL" w:bidi="pl-PL"/>
        </w:rPr>
        <w:t>brutto (wraz z należnym podatkiem od towarów i usług VAT) za wykonanie przedmiotu niniejszej umowy wyniesie</w:t>
      </w:r>
      <w:r w:rsidR="002B6475">
        <w:rPr>
          <w:rFonts w:eastAsia="Courier New" w:cstheme="minorHAnsi"/>
          <w:color w:val="000000"/>
          <w:lang w:eastAsia="pl-PL" w:bidi="pl-PL"/>
        </w:rPr>
        <w:t xml:space="preserve"> …………………….</w:t>
      </w:r>
      <w:r w:rsidR="00162408">
        <w:rPr>
          <w:rFonts w:eastAsia="Courier New" w:cstheme="minorHAnsi"/>
          <w:color w:val="000000"/>
          <w:lang w:eastAsia="pl-PL" w:bidi="pl-PL"/>
        </w:rPr>
        <w:t xml:space="preserve"> </w:t>
      </w:r>
      <w:r w:rsidRPr="0075065F">
        <w:rPr>
          <w:rFonts w:eastAsia="Courier New" w:cstheme="minorHAnsi"/>
          <w:color w:val="000000"/>
          <w:lang w:eastAsia="pl-PL" w:bidi="pl-PL"/>
        </w:rPr>
        <w:t>zł ( słownie:</w:t>
      </w:r>
      <w:r w:rsidR="00162408">
        <w:rPr>
          <w:rFonts w:eastAsia="Courier New" w:cstheme="minorHAnsi"/>
          <w:color w:val="000000"/>
          <w:lang w:eastAsia="pl-PL" w:bidi="pl-PL"/>
        </w:rPr>
        <w:t xml:space="preserve"> </w:t>
      </w:r>
      <w:r w:rsidR="002B6475">
        <w:rPr>
          <w:rFonts w:eastAsia="Courier New" w:cstheme="minorHAnsi"/>
          <w:color w:val="000000"/>
          <w:lang w:eastAsia="pl-PL" w:bidi="pl-PL"/>
        </w:rPr>
        <w:t>………………….</w:t>
      </w:r>
      <w:r w:rsidR="00162408">
        <w:rPr>
          <w:rFonts w:eastAsia="Courier New" w:cstheme="minorHAnsi"/>
          <w:color w:val="000000"/>
          <w:lang w:eastAsia="pl-PL" w:bidi="pl-PL"/>
        </w:rPr>
        <w:t xml:space="preserve"> </w:t>
      </w:r>
      <w:r w:rsidRPr="0075065F">
        <w:rPr>
          <w:rFonts w:eastAsia="Courier New" w:cstheme="minorHAnsi"/>
          <w:color w:val="000000"/>
          <w:lang w:eastAsia="pl-PL" w:bidi="pl-PL"/>
        </w:rPr>
        <w:t>zł 00/100).</w:t>
      </w:r>
    </w:p>
    <w:p w14:paraId="1CFD3563" w14:textId="3E5CA1E5" w:rsidR="00925691" w:rsidRPr="0075065F" w:rsidRDefault="00925691" w:rsidP="00616F7F">
      <w:pPr>
        <w:widowControl w:val="0"/>
        <w:spacing w:after="0" w:line="240" w:lineRule="auto"/>
        <w:jc w:val="both"/>
        <w:rPr>
          <w:rFonts w:eastAsia="Courier New" w:cstheme="minorHAnsi"/>
          <w:color w:val="000000"/>
          <w:lang w:eastAsia="pl-PL" w:bidi="pl-PL"/>
        </w:rPr>
      </w:pPr>
      <w:r>
        <w:rPr>
          <w:rFonts w:eastAsia="Courier New" w:cstheme="minorHAnsi"/>
          <w:color w:val="000000"/>
          <w:lang w:eastAsia="pl-PL" w:bidi="pl-PL"/>
        </w:rPr>
        <w:t>3.</w:t>
      </w:r>
      <w:r w:rsidRPr="00925691">
        <w:rPr>
          <w:rFonts w:eastAsia="Courier New" w:cstheme="minorHAnsi"/>
          <w:color w:val="000000"/>
          <w:lang w:eastAsia="pl-PL" w:bidi="pl-PL"/>
        </w:rPr>
        <w:t>Jeżeli świadczenie usługi nie obejmuje pełnego miesiąca wynagrodzenie zostanie odpowiednio, proporcjonalnie pomniejszone.</w:t>
      </w:r>
    </w:p>
    <w:p w14:paraId="2F369FBD" w14:textId="6864DE7E" w:rsidR="003702C0" w:rsidRDefault="00925691" w:rsidP="009B7C23">
      <w:pPr>
        <w:widowControl w:val="0"/>
        <w:spacing w:after="0" w:line="240" w:lineRule="auto"/>
        <w:jc w:val="both"/>
        <w:rPr>
          <w:rFonts w:eastAsia="Courier New" w:cstheme="minorHAnsi"/>
          <w:b/>
          <w:bCs/>
          <w:color w:val="000000"/>
          <w:lang w:eastAsia="pl-PL" w:bidi="pl-PL"/>
        </w:rPr>
      </w:pPr>
      <w:r>
        <w:rPr>
          <w:rFonts w:eastAsia="Courier New" w:cstheme="minorHAnsi"/>
          <w:color w:val="000000"/>
          <w:lang w:eastAsia="pl-PL" w:bidi="pl-PL"/>
        </w:rPr>
        <w:t>4</w:t>
      </w:r>
      <w:r w:rsidR="0075065F" w:rsidRPr="0075065F">
        <w:rPr>
          <w:rFonts w:eastAsia="Courier New" w:cstheme="minorHAnsi"/>
          <w:color w:val="000000"/>
          <w:lang w:eastAsia="pl-PL" w:bidi="pl-PL"/>
        </w:rPr>
        <w:t xml:space="preserve">. Wynagrodzenie określone w ust. 1 nie ulegnie zmianie do końca trwania okresu umowy, z zastrzeżeniem </w:t>
      </w:r>
      <w:bookmarkStart w:id="2" w:name="_Hlk68610787"/>
      <w:r w:rsidR="0075065F" w:rsidRPr="0075065F">
        <w:rPr>
          <w:rFonts w:eastAsia="Courier New" w:cstheme="minorHAnsi"/>
          <w:color w:val="000000"/>
          <w:lang w:eastAsia="pl-PL" w:bidi="pl-PL"/>
        </w:rPr>
        <w:t>§ 2</w:t>
      </w:r>
      <w:bookmarkEnd w:id="2"/>
      <w:r w:rsidR="0075065F" w:rsidRPr="0075065F">
        <w:rPr>
          <w:rFonts w:eastAsia="Courier New" w:cstheme="minorHAnsi"/>
          <w:color w:val="000000"/>
          <w:lang w:eastAsia="pl-PL" w:bidi="pl-PL"/>
        </w:rPr>
        <w:t xml:space="preserve"> ust.2 oraz</w:t>
      </w:r>
      <w:r w:rsidR="00953BFF">
        <w:rPr>
          <w:rFonts w:eastAsia="Courier New" w:cstheme="minorHAnsi"/>
          <w:color w:val="000000"/>
          <w:lang w:eastAsia="pl-PL" w:bidi="pl-PL"/>
        </w:rPr>
        <w:t xml:space="preserve"> </w:t>
      </w:r>
      <w:r w:rsidR="00953BFF" w:rsidRPr="0075065F">
        <w:rPr>
          <w:rFonts w:eastAsia="Courier New" w:cstheme="minorHAnsi"/>
          <w:b/>
          <w:bCs/>
          <w:color w:val="000000"/>
          <w:lang w:eastAsia="pl-PL" w:bidi="pl-PL"/>
        </w:rPr>
        <w:t>§</w:t>
      </w:r>
      <w:r w:rsidR="003702C0">
        <w:rPr>
          <w:rFonts w:eastAsia="Courier New" w:cstheme="minorHAnsi"/>
          <w:b/>
          <w:bCs/>
          <w:color w:val="000000"/>
          <w:lang w:eastAsia="pl-PL" w:bidi="pl-PL"/>
        </w:rPr>
        <w:t xml:space="preserve"> 7</w:t>
      </w:r>
      <w:r w:rsidR="00987C0F">
        <w:rPr>
          <w:rFonts w:eastAsia="Courier New" w:cstheme="minorHAnsi"/>
          <w:b/>
          <w:bCs/>
          <w:color w:val="000000"/>
          <w:lang w:eastAsia="pl-PL" w:bidi="pl-PL"/>
        </w:rPr>
        <w:t>.</w:t>
      </w:r>
    </w:p>
    <w:p w14:paraId="1A99933B" w14:textId="77777777" w:rsidR="003702C0" w:rsidRDefault="003702C0" w:rsidP="003702C0">
      <w:pPr>
        <w:widowControl w:val="0"/>
        <w:spacing w:after="0" w:line="240" w:lineRule="auto"/>
        <w:jc w:val="center"/>
        <w:rPr>
          <w:rFonts w:eastAsia="Courier New" w:cstheme="minorHAnsi"/>
          <w:b/>
          <w:bCs/>
          <w:color w:val="000000"/>
          <w:lang w:eastAsia="pl-PL" w:bidi="pl-PL"/>
        </w:rPr>
      </w:pPr>
    </w:p>
    <w:p w14:paraId="2D6F5589" w14:textId="021D4C87" w:rsidR="003702C0" w:rsidRPr="003702C0" w:rsidRDefault="001A0DCE" w:rsidP="003702C0">
      <w:pPr>
        <w:widowControl w:val="0"/>
        <w:spacing w:after="0" w:line="240" w:lineRule="auto"/>
        <w:jc w:val="center"/>
        <w:rPr>
          <w:rFonts w:eastAsia="Courier New" w:cstheme="minorHAnsi"/>
          <w:b/>
          <w:bCs/>
          <w:color w:val="000000"/>
          <w:lang w:eastAsia="pl-PL" w:bidi="pl-PL"/>
        </w:rPr>
      </w:pPr>
      <w:r>
        <w:rPr>
          <w:rFonts w:eastAsia="Courier New" w:cstheme="minorHAnsi"/>
          <w:b/>
          <w:bCs/>
          <w:color w:val="000000"/>
          <w:lang w:eastAsia="pl-PL" w:bidi="pl-PL"/>
        </w:rPr>
        <w:t>§ 7</w:t>
      </w:r>
      <w:r w:rsidR="003702C0" w:rsidRPr="003702C0">
        <w:rPr>
          <w:rFonts w:eastAsia="Courier New" w:cstheme="minorHAnsi"/>
          <w:b/>
          <w:bCs/>
          <w:color w:val="000000"/>
          <w:lang w:eastAsia="pl-PL" w:bidi="pl-PL"/>
        </w:rPr>
        <w:t>.</w:t>
      </w:r>
      <w:r w:rsidR="003702C0">
        <w:rPr>
          <w:rFonts w:eastAsia="Courier New" w:cstheme="minorHAnsi"/>
          <w:b/>
          <w:bCs/>
          <w:color w:val="000000"/>
          <w:lang w:eastAsia="pl-PL" w:bidi="pl-PL"/>
        </w:rPr>
        <w:t xml:space="preserve"> Zmiana wysokości wynagrodzenia</w:t>
      </w:r>
      <w:r w:rsidR="003702C0" w:rsidRPr="003702C0">
        <w:rPr>
          <w:rFonts w:eastAsia="Courier New" w:cstheme="minorHAnsi"/>
          <w:b/>
          <w:bCs/>
          <w:color w:val="000000"/>
          <w:lang w:eastAsia="pl-PL" w:bidi="pl-PL"/>
        </w:rPr>
        <w:t xml:space="preserve"> Wykonawcy</w:t>
      </w:r>
    </w:p>
    <w:p w14:paraId="5D9AE156" w14:textId="77777777" w:rsidR="003702C0" w:rsidRDefault="003702C0" w:rsidP="009B7C23">
      <w:pPr>
        <w:widowControl w:val="0"/>
        <w:spacing w:after="0" w:line="240" w:lineRule="auto"/>
        <w:jc w:val="both"/>
        <w:rPr>
          <w:rFonts w:eastAsia="Courier New" w:cstheme="minorHAnsi"/>
          <w:color w:val="000000"/>
          <w:lang w:eastAsia="pl-PL" w:bidi="pl-PL"/>
        </w:rPr>
      </w:pPr>
    </w:p>
    <w:p w14:paraId="1419DF6D" w14:textId="390D7EAE" w:rsidR="00E97DD6" w:rsidRPr="00E97DD6" w:rsidRDefault="003702C0" w:rsidP="009B7C23">
      <w:pPr>
        <w:spacing w:after="0" w:line="240" w:lineRule="auto"/>
        <w:ind w:left="284" w:hanging="284"/>
        <w:rPr>
          <w:rFonts w:ascii="Calibri" w:eastAsia="Times New Roman" w:hAnsi="Calibri" w:cs="Times New Roman"/>
        </w:rPr>
      </w:pPr>
      <w:r>
        <w:rPr>
          <w:rFonts w:eastAsia="Courier New" w:cstheme="minorHAnsi"/>
          <w:color w:val="000000"/>
          <w:lang w:eastAsia="pl-PL" w:bidi="pl-PL"/>
        </w:rPr>
        <w:t>1</w:t>
      </w:r>
      <w:r w:rsidR="00E97DD6">
        <w:rPr>
          <w:rFonts w:eastAsia="Courier New" w:cstheme="minorHAnsi"/>
          <w:color w:val="000000"/>
          <w:lang w:eastAsia="pl-PL" w:bidi="pl-PL"/>
        </w:rPr>
        <w:t xml:space="preserve">. </w:t>
      </w:r>
      <w:r w:rsidR="00E97DD6" w:rsidRPr="00E97DD6">
        <w:rPr>
          <w:rFonts w:ascii="Calibri" w:eastAsia="Times New Roman" w:hAnsi="Calibri" w:cs="Times New Roman"/>
        </w:rPr>
        <w:t>Przewiduje się możliwość zmiany wysokości wynagrodzenia, o którym mowa w</w:t>
      </w:r>
      <w:r>
        <w:rPr>
          <w:rFonts w:ascii="Calibri" w:eastAsia="Times New Roman" w:hAnsi="Calibri" w:cs="Times New Roman"/>
        </w:rPr>
        <w:t xml:space="preserve"> </w:t>
      </w:r>
      <w:r w:rsidRPr="003702C0">
        <w:rPr>
          <w:rFonts w:ascii="Calibri" w:eastAsia="Times New Roman" w:hAnsi="Calibri" w:cs="Times New Roman"/>
          <w:b/>
          <w:bCs/>
          <w:lang w:bidi="pl-PL"/>
        </w:rPr>
        <w:t>§</w:t>
      </w:r>
      <w:r w:rsidR="001A0DCE">
        <w:rPr>
          <w:rFonts w:ascii="Calibri" w:eastAsia="Times New Roman" w:hAnsi="Calibri" w:cs="Times New Roman"/>
          <w:b/>
          <w:bCs/>
          <w:lang w:bidi="pl-PL"/>
        </w:rPr>
        <w:t xml:space="preserve"> 6</w:t>
      </w:r>
      <w:r w:rsidR="00E97DD6" w:rsidRPr="00E97DD6">
        <w:rPr>
          <w:rFonts w:ascii="Calibri" w:eastAsia="Times New Roman" w:hAnsi="Calibri" w:cs="Times New Roman"/>
        </w:rPr>
        <w:t xml:space="preserve"> ust. 1, w przypadku</w:t>
      </w:r>
      <w:r w:rsidR="00E97DD6">
        <w:rPr>
          <w:rFonts w:ascii="Calibri" w:eastAsia="Times New Roman" w:hAnsi="Calibri" w:cs="Times New Roman"/>
        </w:rPr>
        <w:t xml:space="preserve"> </w:t>
      </w:r>
      <w:r w:rsidR="00E97DD6" w:rsidRPr="00E97DD6">
        <w:rPr>
          <w:rFonts w:ascii="Calibri" w:eastAsia="Times New Roman" w:hAnsi="Calibri" w:cs="Times New Roman"/>
        </w:rPr>
        <w:t>zmiany:</w:t>
      </w:r>
    </w:p>
    <w:p w14:paraId="3F9D0D33" w14:textId="77777777" w:rsidR="00E97DD6" w:rsidRPr="00E97DD6" w:rsidRDefault="00E97DD6" w:rsidP="009B7C23">
      <w:pPr>
        <w:widowControl w:val="0"/>
        <w:numPr>
          <w:ilvl w:val="1"/>
          <w:numId w:val="4"/>
        </w:numPr>
        <w:tabs>
          <w:tab w:val="left" w:pos="1101"/>
        </w:tabs>
        <w:autoSpaceDE w:val="0"/>
        <w:autoSpaceDN w:val="0"/>
        <w:spacing w:after="0" w:line="240" w:lineRule="auto"/>
        <w:ind w:left="1100" w:hanging="427"/>
        <w:jc w:val="both"/>
        <w:rPr>
          <w:rFonts w:ascii="Calibri" w:eastAsia="Times New Roman" w:hAnsi="Calibri" w:cs="Times New Roman"/>
        </w:rPr>
      </w:pPr>
      <w:r w:rsidRPr="00E97DD6">
        <w:rPr>
          <w:rFonts w:ascii="Calibri" w:eastAsia="Times New Roman" w:hAnsi="Calibri" w:cs="Times New Roman"/>
        </w:rPr>
        <w:t>stawki podatku od towarów i usług,</w:t>
      </w:r>
    </w:p>
    <w:p w14:paraId="071024A3" w14:textId="77777777" w:rsidR="00E97DD6" w:rsidRPr="00E97DD6" w:rsidRDefault="00E97DD6" w:rsidP="009B7C23">
      <w:pPr>
        <w:widowControl w:val="0"/>
        <w:numPr>
          <w:ilvl w:val="1"/>
          <w:numId w:val="4"/>
        </w:numPr>
        <w:tabs>
          <w:tab w:val="left" w:pos="1101"/>
        </w:tabs>
        <w:autoSpaceDE w:val="0"/>
        <w:autoSpaceDN w:val="0"/>
        <w:spacing w:before="30" w:after="0" w:line="240" w:lineRule="auto"/>
        <w:ind w:right="100" w:hanging="428"/>
        <w:jc w:val="both"/>
        <w:rPr>
          <w:rFonts w:ascii="Calibri" w:eastAsia="Times New Roman" w:hAnsi="Calibri" w:cs="Times New Roman"/>
        </w:rPr>
      </w:pPr>
      <w:r w:rsidRPr="00E97DD6">
        <w:rPr>
          <w:rFonts w:ascii="Calibri" w:eastAsia="Times New Roman" w:hAnsi="Calibri" w:cs="Times New Roman"/>
        </w:rPr>
        <w:t>wysokości minimalnego wynagrodzenia za pracę albo wysokości minimalnej stawki godzinowej, ustalonych na podstawie przepisów ustawy z dnia 10 października 2002 r. o minimalnym wynagrodzeniu za pracę,</w:t>
      </w:r>
    </w:p>
    <w:p w14:paraId="115A4328" w14:textId="77777777" w:rsidR="00E97DD6" w:rsidRPr="00E97DD6" w:rsidRDefault="00E97DD6" w:rsidP="009B7C23">
      <w:pPr>
        <w:widowControl w:val="0"/>
        <w:numPr>
          <w:ilvl w:val="1"/>
          <w:numId w:val="4"/>
        </w:numPr>
        <w:tabs>
          <w:tab w:val="left" w:pos="1101"/>
        </w:tabs>
        <w:autoSpaceDE w:val="0"/>
        <w:autoSpaceDN w:val="0"/>
        <w:spacing w:after="0" w:line="240" w:lineRule="auto"/>
        <w:ind w:right="100" w:hanging="428"/>
        <w:jc w:val="both"/>
        <w:rPr>
          <w:rFonts w:ascii="Calibri" w:eastAsia="Times New Roman" w:hAnsi="Calibri" w:cs="Times New Roman"/>
        </w:rPr>
      </w:pPr>
      <w:r w:rsidRPr="00E97DD6">
        <w:rPr>
          <w:rFonts w:ascii="Calibri" w:eastAsia="Times New Roman" w:hAnsi="Calibri" w:cs="Times New Roman"/>
        </w:rPr>
        <w:t>zasad podlegania ubezpieczeniom społecznym lub ubezpieczeniu zdrowotnemu lub wysokości stawki składki na ubezpieczenia społeczne lub zdrowotne,</w:t>
      </w:r>
    </w:p>
    <w:p w14:paraId="4ECF0303" w14:textId="77777777" w:rsidR="00E97DD6" w:rsidRPr="00E97DD6" w:rsidRDefault="00E97DD6" w:rsidP="009B7C23">
      <w:pPr>
        <w:widowControl w:val="0"/>
        <w:numPr>
          <w:ilvl w:val="1"/>
          <w:numId w:val="4"/>
        </w:numPr>
        <w:tabs>
          <w:tab w:val="left" w:pos="1101"/>
        </w:tabs>
        <w:autoSpaceDE w:val="0"/>
        <w:autoSpaceDN w:val="0"/>
        <w:spacing w:after="0" w:line="240" w:lineRule="auto"/>
        <w:ind w:right="104" w:hanging="428"/>
        <w:jc w:val="both"/>
        <w:rPr>
          <w:rFonts w:ascii="Calibri" w:eastAsia="Times New Roman" w:hAnsi="Calibri" w:cs="Times New Roman"/>
        </w:rPr>
      </w:pPr>
      <w:r w:rsidRPr="00E97DD6">
        <w:rPr>
          <w:rFonts w:ascii="Calibri" w:eastAsia="Times New Roman" w:hAnsi="Calibri" w:cs="Times New Roman"/>
        </w:rPr>
        <w:t>zasad gromadzenia i wysokości wpłat do pracowniczych planów kapitałowych, o których mowa w ustawie z dnia 4 października 2018 r. o pracowniczych planach kapitałowych</w:t>
      </w:r>
    </w:p>
    <w:p w14:paraId="76B36DBE" w14:textId="77777777" w:rsidR="00E97DD6" w:rsidRPr="00E97DD6" w:rsidRDefault="00E97DD6" w:rsidP="009B7C23">
      <w:pPr>
        <w:widowControl w:val="0"/>
        <w:autoSpaceDE w:val="0"/>
        <w:autoSpaceDN w:val="0"/>
        <w:spacing w:after="0" w:line="240" w:lineRule="auto"/>
        <w:ind w:left="535" w:right="106"/>
        <w:jc w:val="both"/>
        <w:rPr>
          <w:rFonts w:ascii="Calibri" w:eastAsia="Times New Roman" w:hAnsi="Calibri" w:cs="Times New Roman"/>
        </w:rPr>
      </w:pPr>
      <w:r w:rsidRPr="00E97DD6">
        <w:rPr>
          <w:rFonts w:ascii="Calibri" w:eastAsia="Times New Roman" w:hAnsi="Calibri" w:cs="Times New Roman"/>
        </w:rPr>
        <w:t>– jeżeli zmiany te będą miały wpływ na koszty wykonania zamówienia przez Wykonawcę, na zasadach określonych poniżej.</w:t>
      </w:r>
    </w:p>
    <w:p w14:paraId="5C860231" w14:textId="5969F869" w:rsidR="00E97DD6" w:rsidRDefault="001A0DCE" w:rsidP="009B7C23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left="284" w:right="102" w:hanging="284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2</w:t>
      </w:r>
      <w:r w:rsidR="00457BE6">
        <w:rPr>
          <w:rFonts w:ascii="Calibri" w:eastAsia="Times New Roman" w:hAnsi="Calibri" w:cs="Times New Roman"/>
        </w:rPr>
        <w:t xml:space="preserve">. </w:t>
      </w:r>
      <w:r w:rsidR="00E97DD6" w:rsidRPr="00E97DD6">
        <w:rPr>
          <w:rFonts w:ascii="Calibri" w:eastAsia="Times New Roman" w:hAnsi="Calibri" w:cs="Times New Roman"/>
        </w:rPr>
        <w:t>Wpły</w:t>
      </w:r>
      <w:r>
        <w:rPr>
          <w:rFonts w:ascii="Calibri" w:eastAsia="Times New Roman" w:hAnsi="Calibri" w:cs="Times New Roman"/>
        </w:rPr>
        <w:t>w zmian, o których mowa w ust. 1</w:t>
      </w:r>
      <w:r w:rsidR="00E97DD6" w:rsidRPr="00E97DD6">
        <w:rPr>
          <w:rFonts w:ascii="Calibri" w:eastAsia="Times New Roman" w:hAnsi="Calibri" w:cs="Times New Roman"/>
        </w:rPr>
        <w:t>, na koszty wykonania zamówienia winien zostać wykazany</w:t>
      </w:r>
      <w:r w:rsidR="00457BE6">
        <w:rPr>
          <w:rFonts w:ascii="Calibri" w:eastAsia="Times New Roman" w:hAnsi="Calibri" w:cs="Times New Roman"/>
        </w:rPr>
        <w:t xml:space="preserve"> </w:t>
      </w:r>
      <w:r w:rsidR="00E97DD6" w:rsidRPr="00E97DD6">
        <w:rPr>
          <w:rFonts w:ascii="Calibri" w:eastAsia="Times New Roman" w:hAnsi="Calibri" w:cs="Times New Roman"/>
        </w:rPr>
        <w:t>przez stronę, która wnioskuje o zmianę wysokości wynagrodzenia. W ramach wykazania tego  wpływu należy przedstawić kalkulację kosztów wykonania zamówienia z uwzględnieniem zaistniałej zmiany będącej jego podstawą.</w:t>
      </w:r>
    </w:p>
    <w:p w14:paraId="1C0EE87F" w14:textId="1038B56F" w:rsidR="00E97DD6" w:rsidRDefault="001A0DCE" w:rsidP="009B7C23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left="284" w:right="102" w:hanging="284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3</w:t>
      </w:r>
      <w:r w:rsidR="00457BE6">
        <w:rPr>
          <w:rFonts w:ascii="Calibri" w:eastAsia="Times New Roman" w:hAnsi="Calibri" w:cs="Times New Roman"/>
        </w:rPr>
        <w:t xml:space="preserve">. </w:t>
      </w:r>
      <w:r w:rsidR="00FC0FB4">
        <w:rPr>
          <w:rFonts w:ascii="Calibri" w:eastAsia="Times New Roman" w:hAnsi="Calibri" w:cs="Times New Roman"/>
        </w:rPr>
        <w:t xml:space="preserve"> </w:t>
      </w:r>
      <w:r w:rsidR="00E97DD6" w:rsidRPr="00E97DD6">
        <w:rPr>
          <w:rFonts w:ascii="Calibri" w:eastAsia="Times New Roman" w:hAnsi="Calibri" w:cs="Times New Roman"/>
        </w:rPr>
        <w:t xml:space="preserve">W ramach waloryzacji wynagrodzenia Zamawiający zobowiązuje się do pokrycia maksymalnie </w:t>
      </w:r>
      <w:r w:rsidR="00FC0FB4">
        <w:rPr>
          <w:rFonts w:ascii="Calibri" w:eastAsia="Times New Roman" w:hAnsi="Calibri" w:cs="Times New Roman"/>
        </w:rPr>
        <w:t xml:space="preserve">       </w:t>
      </w:r>
      <w:r w:rsidR="00445278">
        <w:rPr>
          <w:rFonts w:ascii="Calibri" w:eastAsia="Times New Roman" w:hAnsi="Calibri" w:cs="Times New Roman"/>
        </w:rPr>
        <w:t xml:space="preserve">   </w:t>
      </w:r>
      <w:r w:rsidR="00B256C7">
        <w:rPr>
          <w:rFonts w:ascii="Calibri" w:eastAsia="Times New Roman" w:hAnsi="Calibri" w:cs="Times New Roman"/>
        </w:rPr>
        <w:t>2</w:t>
      </w:r>
      <w:r w:rsidR="00E97DD6" w:rsidRPr="00E97DD6">
        <w:rPr>
          <w:rFonts w:ascii="Calibri" w:eastAsia="Times New Roman" w:hAnsi="Calibri" w:cs="Times New Roman"/>
        </w:rPr>
        <w:t>0 %  zwiększonych w wynik</w:t>
      </w:r>
      <w:r>
        <w:rPr>
          <w:rFonts w:ascii="Calibri" w:eastAsia="Times New Roman" w:hAnsi="Calibri" w:cs="Times New Roman"/>
        </w:rPr>
        <w:t>u zmian, o których mowa w ust. 1</w:t>
      </w:r>
      <w:r w:rsidR="00E97DD6" w:rsidRPr="00E97DD6">
        <w:rPr>
          <w:rFonts w:ascii="Calibri" w:eastAsia="Times New Roman" w:hAnsi="Calibri" w:cs="Times New Roman"/>
        </w:rPr>
        <w:t xml:space="preserve"> kosztów wykonania zamówienia.</w:t>
      </w:r>
    </w:p>
    <w:p w14:paraId="02FA09B0" w14:textId="71F77D3D" w:rsidR="00E97DD6" w:rsidRPr="001A0DCE" w:rsidRDefault="001A0DCE" w:rsidP="001A0DCE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102"/>
        <w:jc w:val="both"/>
        <w:rPr>
          <w:rFonts w:ascii="Calibri" w:eastAsia="Times New Roman" w:hAnsi="Calibri" w:cs="Times New Roman"/>
        </w:rPr>
      </w:pPr>
      <w:r w:rsidRPr="001A0DCE">
        <w:rPr>
          <w:rFonts w:ascii="Calibri" w:eastAsia="Times New Roman" w:hAnsi="Calibri" w:cs="Times New Roman"/>
        </w:rPr>
        <w:t>4.</w:t>
      </w:r>
      <w:r>
        <w:rPr>
          <w:rFonts w:ascii="Calibri" w:eastAsia="Times New Roman" w:hAnsi="Calibri" w:cs="Times New Roman"/>
        </w:rPr>
        <w:t xml:space="preserve">   </w:t>
      </w:r>
      <w:r w:rsidR="00E97DD6" w:rsidRPr="001A0DCE">
        <w:rPr>
          <w:rFonts w:ascii="Calibri" w:eastAsia="Times New Roman" w:hAnsi="Calibri" w:cs="Times New Roman"/>
        </w:rPr>
        <w:t>W przypadku wykazania wpływ</w:t>
      </w:r>
      <w:r>
        <w:rPr>
          <w:rFonts w:ascii="Calibri" w:eastAsia="Times New Roman" w:hAnsi="Calibri" w:cs="Times New Roman"/>
        </w:rPr>
        <w:t>u zmian, o których mowa w ust. 1</w:t>
      </w:r>
      <w:r w:rsidR="00E97DD6" w:rsidRPr="001A0DCE">
        <w:rPr>
          <w:rFonts w:ascii="Calibri" w:eastAsia="Times New Roman" w:hAnsi="Calibri" w:cs="Times New Roman"/>
        </w:rPr>
        <w:t xml:space="preserve">, na koszty wykonania zamówienia </w:t>
      </w:r>
      <w:r>
        <w:rPr>
          <w:rFonts w:ascii="Calibri" w:eastAsia="Times New Roman" w:hAnsi="Calibri" w:cs="Times New Roman"/>
        </w:rPr>
        <w:t xml:space="preserve">   </w:t>
      </w:r>
      <w:r w:rsidR="00E97DD6" w:rsidRPr="001A0DCE">
        <w:rPr>
          <w:rFonts w:ascii="Calibri" w:eastAsia="Times New Roman" w:hAnsi="Calibri" w:cs="Times New Roman"/>
        </w:rPr>
        <w:t>przez Wykonawcę, stosowna zmiana wysokości wynagrodzenia, o którym mowa w</w:t>
      </w:r>
      <w:r>
        <w:rPr>
          <w:rFonts w:ascii="Calibri" w:eastAsia="Times New Roman" w:hAnsi="Calibri" w:cs="Times New Roman"/>
        </w:rPr>
        <w:t xml:space="preserve"> </w:t>
      </w:r>
      <w:r w:rsidRPr="001A0DCE">
        <w:rPr>
          <w:rFonts w:ascii="Calibri" w:eastAsia="Times New Roman" w:hAnsi="Calibri" w:cs="Times New Roman"/>
          <w:b/>
          <w:bCs/>
          <w:lang w:bidi="pl-PL"/>
        </w:rPr>
        <w:t>§ 6</w:t>
      </w:r>
      <w:r w:rsidR="00E97DD6" w:rsidRPr="001A0DCE">
        <w:rPr>
          <w:rFonts w:ascii="Calibri" w:eastAsia="Times New Roman" w:hAnsi="Calibri" w:cs="Times New Roman"/>
        </w:rPr>
        <w:t xml:space="preserve"> ust. 1, nastąpi </w:t>
      </w:r>
      <w:r w:rsidR="00E97DD6" w:rsidRPr="001A0DCE">
        <w:rPr>
          <w:rFonts w:ascii="Calibri" w:eastAsia="Times New Roman" w:hAnsi="Calibri" w:cs="Times New Roman"/>
        </w:rPr>
        <w:lastRenderedPageBreak/>
        <w:t>na mocy pisemnego aneksu do niniejszej umowy.</w:t>
      </w:r>
    </w:p>
    <w:p w14:paraId="4D52453B" w14:textId="35BE5EEF" w:rsidR="00E97DD6" w:rsidRPr="001A0DCE" w:rsidRDefault="001A0DCE" w:rsidP="001A0DCE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102"/>
        <w:jc w:val="both"/>
        <w:rPr>
          <w:rFonts w:ascii="Calibri" w:eastAsia="Times New Roman" w:hAnsi="Calibri" w:cs="Times New Roman"/>
        </w:rPr>
      </w:pPr>
      <w:r w:rsidRPr="001A0DCE">
        <w:rPr>
          <w:rFonts w:ascii="Calibri" w:eastAsia="Times New Roman" w:hAnsi="Calibri" w:cs="Times New Roman"/>
        </w:rPr>
        <w:t>5.</w:t>
      </w:r>
      <w:r w:rsidR="00203155">
        <w:rPr>
          <w:rFonts w:ascii="Calibri" w:eastAsia="Times New Roman" w:hAnsi="Calibri" w:cs="Times New Roman"/>
        </w:rPr>
        <w:t xml:space="preserve"> </w:t>
      </w:r>
      <w:r w:rsidR="00E97DD6" w:rsidRPr="001A0DCE">
        <w:rPr>
          <w:rFonts w:ascii="Calibri" w:eastAsia="Times New Roman" w:hAnsi="Calibri" w:cs="Times New Roman"/>
        </w:rPr>
        <w:t>Wykonawca w terminie 14 dni od daty zawarcia niniejszej umowy przedstawi pisemnie szczegółową kalkulację kosztów wykonania zamówienia z uwzględnieniem wpływu na przedmiotowe koszty obowiązujących w momencie składania oferty na wykonanie zamówienia stanowiącego przedmiot niniejszej umowy:</w:t>
      </w:r>
    </w:p>
    <w:p w14:paraId="6836CD4A" w14:textId="77777777" w:rsidR="00E97DD6" w:rsidRPr="00E97DD6" w:rsidRDefault="00E97DD6" w:rsidP="009B7C23">
      <w:pPr>
        <w:widowControl w:val="0"/>
        <w:numPr>
          <w:ilvl w:val="1"/>
          <w:numId w:val="5"/>
        </w:numPr>
        <w:tabs>
          <w:tab w:val="left" w:pos="1101"/>
        </w:tabs>
        <w:autoSpaceDE w:val="0"/>
        <w:autoSpaceDN w:val="0"/>
        <w:spacing w:before="69" w:after="0" w:line="240" w:lineRule="auto"/>
        <w:ind w:left="993" w:right="100" w:hanging="284"/>
        <w:jc w:val="both"/>
        <w:rPr>
          <w:rFonts w:ascii="Calibri" w:eastAsia="Times New Roman" w:hAnsi="Calibri" w:cs="Times New Roman"/>
        </w:rPr>
      </w:pPr>
      <w:r w:rsidRPr="00E97DD6">
        <w:rPr>
          <w:rFonts w:ascii="Calibri" w:eastAsia="Times New Roman" w:hAnsi="Calibri" w:cs="Times New Roman"/>
        </w:rPr>
        <w:t>wysokości minimalnego wynagrodzenia za pracę albo wysokości minimalnej stawki godzinowej, ustalonych na podstawie przepisów ustawy z dnia 10 października 2002 r. o minimalnym wynagrodzeniu za pracę,</w:t>
      </w:r>
    </w:p>
    <w:p w14:paraId="196E6D19" w14:textId="77777777" w:rsidR="00E97DD6" w:rsidRPr="00E97DD6" w:rsidRDefault="00E97DD6" w:rsidP="009B7C23">
      <w:pPr>
        <w:widowControl w:val="0"/>
        <w:numPr>
          <w:ilvl w:val="1"/>
          <w:numId w:val="5"/>
        </w:numPr>
        <w:tabs>
          <w:tab w:val="left" w:pos="1101"/>
        </w:tabs>
        <w:autoSpaceDE w:val="0"/>
        <w:autoSpaceDN w:val="0"/>
        <w:spacing w:after="0" w:line="240" w:lineRule="auto"/>
        <w:ind w:left="993" w:right="100" w:hanging="284"/>
        <w:jc w:val="both"/>
        <w:rPr>
          <w:rFonts w:ascii="Calibri" w:eastAsia="Times New Roman" w:hAnsi="Calibri" w:cs="Times New Roman"/>
        </w:rPr>
      </w:pPr>
      <w:r w:rsidRPr="00E97DD6">
        <w:rPr>
          <w:rFonts w:ascii="Calibri" w:eastAsia="Times New Roman" w:hAnsi="Calibri" w:cs="Times New Roman"/>
        </w:rPr>
        <w:t>zasad podlegania ubezpieczeniom społecznym lub ubezpieczeniu zdrowotnemu lub wysokości stawki składki na ubezpieczenia społeczne lub zdrowotne,</w:t>
      </w:r>
    </w:p>
    <w:p w14:paraId="73DB4933" w14:textId="21B23940" w:rsidR="00BF10B7" w:rsidRDefault="00E97DD6" w:rsidP="00BF10B7">
      <w:pPr>
        <w:widowControl w:val="0"/>
        <w:numPr>
          <w:ilvl w:val="1"/>
          <w:numId w:val="5"/>
        </w:numPr>
        <w:tabs>
          <w:tab w:val="left" w:pos="1101"/>
        </w:tabs>
        <w:autoSpaceDE w:val="0"/>
        <w:autoSpaceDN w:val="0"/>
        <w:spacing w:after="0" w:line="240" w:lineRule="auto"/>
        <w:ind w:left="993" w:right="104" w:hanging="284"/>
        <w:jc w:val="both"/>
        <w:rPr>
          <w:rFonts w:ascii="Calibri" w:eastAsia="Times New Roman" w:hAnsi="Calibri" w:cs="Times New Roman"/>
        </w:rPr>
      </w:pPr>
      <w:r w:rsidRPr="00E97DD6">
        <w:rPr>
          <w:rFonts w:ascii="Calibri" w:eastAsia="Times New Roman" w:hAnsi="Calibri" w:cs="Times New Roman"/>
        </w:rPr>
        <w:t>zasad gromadzenia i wysokości wpłat do pracowniczych planów kapitałowych, o których mowa w ustawie z dnia 4 października 2018 r. o pracowniczych planach kapitałowych</w:t>
      </w:r>
      <w:r w:rsidR="00CC21E7">
        <w:rPr>
          <w:rFonts w:ascii="Calibri" w:eastAsia="Times New Roman" w:hAnsi="Calibri" w:cs="Times New Roman"/>
        </w:rPr>
        <w:t>.</w:t>
      </w:r>
    </w:p>
    <w:p w14:paraId="4D4B0199" w14:textId="51893102" w:rsidR="00162408" w:rsidRDefault="00162408" w:rsidP="00162408">
      <w:pPr>
        <w:widowControl w:val="0"/>
        <w:tabs>
          <w:tab w:val="left" w:pos="1101"/>
        </w:tabs>
        <w:autoSpaceDE w:val="0"/>
        <w:autoSpaceDN w:val="0"/>
        <w:spacing w:after="0" w:line="240" w:lineRule="auto"/>
        <w:ind w:left="993" w:right="104"/>
        <w:jc w:val="both"/>
        <w:rPr>
          <w:rFonts w:ascii="Calibri" w:eastAsia="Times New Roman" w:hAnsi="Calibri" w:cs="Times New Roman"/>
        </w:rPr>
      </w:pPr>
    </w:p>
    <w:p w14:paraId="31FAC135" w14:textId="3F8CBBE7" w:rsidR="00E97DD6" w:rsidRDefault="00E97DD6" w:rsidP="00985559">
      <w:pPr>
        <w:widowControl w:val="0"/>
        <w:autoSpaceDE w:val="0"/>
        <w:autoSpaceDN w:val="0"/>
        <w:spacing w:after="0" w:line="240" w:lineRule="auto"/>
        <w:ind w:right="99"/>
        <w:jc w:val="both"/>
        <w:rPr>
          <w:rFonts w:ascii="Calibri" w:eastAsia="Times New Roman" w:hAnsi="Calibri" w:cs="Times New Roman"/>
        </w:rPr>
      </w:pPr>
      <w:r w:rsidRPr="00E97DD6">
        <w:rPr>
          <w:rFonts w:ascii="Calibri" w:eastAsia="Times New Roman" w:hAnsi="Calibri" w:cs="Times New Roman"/>
        </w:rPr>
        <w:t>Kalkulacja ta będzie stanowiła bazowy materiał porównawczy w stosunku do kalkulacji, o której mowa w ust.</w:t>
      </w:r>
      <w:r w:rsidR="00F06ACC">
        <w:rPr>
          <w:rFonts w:ascii="Calibri" w:eastAsia="Times New Roman" w:hAnsi="Calibri" w:cs="Times New Roman"/>
        </w:rPr>
        <w:t xml:space="preserve"> </w:t>
      </w:r>
      <w:r w:rsidR="001A0DCE">
        <w:rPr>
          <w:rFonts w:ascii="Calibri" w:eastAsia="Times New Roman" w:hAnsi="Calibri" w:cs="Times New Roman"/>
          <w:b/>
        </w:rPr>
        <w:t>2</w:t>
      </w:r>
      <w:r w:rsidR="00F816F5">
        <w:rPr>
          <w:rFonts w:ascii="Calibri" w:eastAsia="Times New Roman" w:hAnsi="Calibri" w:cs="Times New Roman"/>
        </w:rPr>
        <w:t xml:space="preserve">, </w:t>
      </w:r>
      <w:r w:rsidRPr="00E97DD6">
        <w:rPr>
          <w:rFonts w:ascii="Calibri" w:eastAsia="Times New Roman" w:hAnsi="Calibri" w:cs="Times New Roman"/>
        </w:rPr>
        <w:t>w przypadku wnioskowania przez którąkolwiek ze stron o zmianę wysokości wynagrodzenia.</w:t>
      </w:r>
    </w:p>
    <w:p w14:paraId="5BD3378D" w14:textId="77777777" w:rsidR="00B05646" w:rsidRDefault="00B05646" w:rsidP="009B7C23">
      <w:pPr>
        <w:widowControl w:val="0"/>
        <w:autoSpaceDE w:val="0"/>
        <w:autoSpaceDN w:val="0"/>
        <w:spacing w:after="0" w:line="240" w:lineRule="auto"/>
        <w:ind w:left="535" w:right="99" w:hanging="1"/>
        <w:jc w:val="both"/>
        <w:rPr>
          <w:rFonts w:ascii="Calibri" w:eastAsia="Times New Roman" w:hAnsi="Calibri" w:cs="Times New Roman"/>
        </w:rPr>
      </w:pPr>
    </w:p>
    <w:p w14:paraId="1B73B5A1" w14:textId="7184E5C6" w:rsidR="00B05646" w:rsidRDefault="00B05646" w:rsidP="00985559">
      <w:pPr>
        <w:widowControl w:val="0"/>
        <w:autoSpaceDE w:val="0"/>
        <w:autoSpaceDN w:val="0"/>
        <w:ind w:right="99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6.</w:t>
      </w:r>
      <w:r w:rsidRPr="00B056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B05646">
        <w:rPr>
          <w:rFonts w:ascii="Calibri" w:eastAsia="Times New Roman" w:hAnsi="Calibri" w:cs="Times New Roman"/>
        </w:rPr>
        <w:t xml:space="preserve">Zamawiający przewiduje możliwość wprowadzenia zmian wysokości wynagrodzenia należnego Wykonawcy </w:t>
      </w:r>
      <w:r w:rsidR="00F85EBB">
        <w:rPr>
          <w:rFonts w:ascii="Calibri" w:eastAsia="Times New Roman" w:hAnsi="Calibri" w:cs="Times New Roman"/>
        </w:rPr>
        <w:t xml:space="preserve">na wniosek Wykonawcy </w:t>
      </w:r>
      <w:r w:rsidRPr="00B05646">
        <w:rPr>
          <w:rFonts w:ascii="Calibri" w:eastAsia="Times New Roman" w:hAnsi="Calibri" w:cs="Times New Roman"/>
        </w:rPr>
        <w:t>w przypadku zmiany ceny mat</w:t>
      </w:r>
      <w:r w:rsidR="00987C0F">
        <w:rPr>
          <w:rFonts w:ascii="Calibri" w:eastAsia="Times New Roman" w:hAnsi="Calibri" w:cs="Times New Roman"/>
        </w:rPr>
        <w:t xml:space="preserve">eriałów lub kosztów związanych </w:t>
      </w:r>
      <w:r w:rsidRPr="00B05646">
        <w:rPr>
          <w:rFonts w:ascii="Calibri" w:eastAsia="Times New Roman" w:hAnsi="Calibri" w:cs="Times New Roman"/>
        </w:rPr>
        <w:t>z realizacją zamówienia na podstawie art. 439 P</w:t>
      </w:r>
      <w:r>
        <w:rPr>
          <w:rFonts w:ascii="Calibri" w:eastAsia="Times New Roman" w:hAnsi="Calibri" w:cs="Times New Roman"/>
        </w:rPr>
        <w:t xml:space="preserve">rawo </w:t>
      </w:r>
      <w:r w:rsidRPr="00B05646">
        <w:rPr>
          <w:rFonts w:ascii="Calibri" w:eastAsia="Times New Roman" w:hAnsi="Calibri" w:cs="Times New Roman"/>
        </w:rPr>
        <w:t>z</w:t>
      </w:r>
      <w:r>
        <w:rPr>
          <w:rFonts w:ascii="Calibri" w:eastAsia="Times New Roman" w:hAnsi="Calibri" w:cs="Times New Roman"/>
        </w:rPr>
        <w:t xml:space="preserve">amówień </w:t>
      </w:r>
      <w:r w:rsidRPr="00B05646">
        <w:rPr>
          <w:rFonts w:ascii="Calibri" w:eastAsia="Times New Roman" w:hAnsi="Calibri" w:cs="Times New Roman"/>
        </w:rPr>
        <w:t>p</w:t>
      </w:r>
      <w:r>
        <w:rPr>
          <w:rFonts w:ascii="Calibri" w:eastAsia="Times New Roman" w:hAnsi="Calibri" w:cs="Times New Roman"/>
        </w:rPr>
        <w:t>ublicznych</w:t>
      </w:r>
      <w:r w:rsidRPr="00B05646">
        <w:rPr>
          <w:rFonts w:ascii="Calibri" w:eastAsia="Times New Roman" w:hAnsi="Calibri" w:cs="Times New Roman"/>
        </w:rPr>
        <w:t>.</w:t>
      </w:r>
    </w:p>
    <w:p w14:paraId="7D140011" w14:textId="67D3DB0F" w:rsidR="00985559" w:rsidRDefault="00985559" w:rsidP="00985559">
      <w:pPr>
        <w:widowControl w:val="0"/>
        <w:autoSpaceDE w:val="0"/>
        <w:autoSpaceDN w:val="0"/>
        <w:ind w:right="99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6.1 </w:t>
      </w:r>
      <w:r w:rsidRPr="00985559">
        <w:rPr>
          <w:rFonts w:ascii="Calibri" w:eastAsia="Times New Roman" w:hAnsi="Calibri" w:cs="Times New Roman"/>
        </w:rPr>
        <w:t>Dokonanie zmian w wysokości wynagrodzenia należnego Wykonawcy zgodnie z ust.</w:t>
      </w:r>
      <w:r>
        <w:rPr>
          <w:rFonts w:ascii="Calibri" w:eastAsia="Times New Roman" w:hAnsi="Calibri" w:cs="Times New Roman"/>
        </w:rPr>
        <w:t>6</w:t>
      </w:r>
      <w:r w:rsidRPr="00985559">
        <w:rPr>
          <w:rFonts w:ascii="Calibri" w:eastAsia="Times New Roman" w:hAnsi="Calibri" w:cs="Times New Roman"/>
        </w:rPr>
        <w:t xml:space="preserve"> możliwe jest w przypadku zmiany ceny materiałów lub kosztów związanych z realizacją zamówienia o</w:t>
      </w:r>
      <w:r w:rsidR="001C7AD5">
        <w:rPr>
          <w:rFonts w:ascii="Calibri" w:eastAsia="Times New Roman" w:hAnsi="Calibri" w:cs="Times New Roman"/>
        </w:rPr>
        <w:t xml:space="preserve"> </w:t>
      </w:r>
      <w:r w:rsidR="00F85EBB">
        <w:rPr>
          <w:rFonts w:ascii="Calibri" w:eastAsia="Times New Roman" w:hAnsi="Calibri" w:cs="Times New Roman"/>
        </w:rPr>
        <w:t>2</w:t>
      </w:r>
      <w:r w:rsidRPr="00985559">
        <w:rPr>
          <w:rFonts w:ascii="Calibri" w:eastAsia="Times New Roman" w:hAnsi="Calibri" w:cs="Times New Roman"/>
          <w:b/>
        </w:rPr>
        <w:t xml:space="preserve"> %</w:t>
      </w:r>
      <w:r w:rsidRPr="00985559">
        <w:rPr>
          <w:rFonts w:ascii="Calibri" w:eastAsia="Times New Roman" w:hAnsi="Calibri" w:cs="Times New Roman"/>
        </w:rPr>
        <w:t xml:space="preserve"> względem ceny przyjętej przez Wykonawcę dla ustalenia swego wynagrodzenia w ofercie, przy czym terminem ustalenia zmiany wynagrodzenia będzie dzień zawarcia odpowiedniego</w:t>
      </w:r>
      <w:r w:rsidRPr="00985559">
        <w:t xml:space="preserve"> </w:t>
      </w:r>
      <w:r w:rsidRPr="00985559">
        <w:rPr>
          <w:rFonts w:ascii="Calibri" w:eastAsia="Times New Roman" w:hAnsi="Calibri" w:cs="Times New Roman"/>
        </w:rPr>
        <w:t>aneksu do umowy.</w:t>
      </w:r>
    </w:p>
    <w:p w14:paraId="741F8BD7" w14:textId="5233638B" w:rsidR="00985559" w:rsidRDefault="00985559" w:rsidP="00985559">
      <w:pPr>
        <w:widowControl w:val="0"/>
        <w:autoSpaceDE w:val="0"/>
        <w:autoSpaceDN w:val="0"/>
        <w:ind w:right="99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6.2 </w:t>
      </w:r>
      <w:r w:rsidRPr="00985559">
        <w:rPr>
          <w:rFonts w:ascii="Calibri" w:eastAsia="Times New Roman" w:hAnsi="Calibri" w:cs="Times New Roman"/>
        </w:rPr>
        <w:t>Ustalenie zmiany wynagrodzenia opierać się będzie na wskaźniku zmiany ceny dotyczącej materiałów lub kosztów związanych z realizacją zamówienia (kwartał do kwartału poprzedniego), ogłaszanym w komunikacie Prezesa Głównego Urzędu Statystycznego.</w:t>
      </w:r>
    </w:p>
    <w:p w14:paraId="4B86492C" w14:textId="0E1C2CFE" w:rsidR="00985559" w:rsidRDefault="00985559" w:rsidP="00985559">
      <w:pPr>
        <w:widowControl w:val="0"/>
        <w:autoSpaceDE w:val="0"/>
        <w:autoSpaceDN w:val="0"/>
        <w:ind w:right="99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6.3</w:t>
      </w:r>
      <w:r w:rsidR="0072431F" w:rsidRPr="0072431F">
        <w:t xml:space="preserve"> </w:t>
      </w:r>
      <w:r w:rsidR="0072431F" w:rsidRPr="0072431F">
        <w:rPr>
          <w:rFonts w:ascii="Calibri" w:eastAsia="Times New Roman" w:hAnsi="Calibri" w:cs="Times New Roman"/>
        </w:rPr>
        <w:t>Określenie wpływu zmiany ceny materiałów lub kosztów na koszt wykonania zamówienia następuje w szczególności poprzez przedstawienie Zamawiającemu dokumentów i kalkulacji poczynionych w odniesieniu do cen jednostkowych.</w:t>
      </w:r>
    </w:p>
    <w:p w14:paraId="43B0480E" w14:textId="5AB62F23" w:rsidR="00303635" w:rsidRDefault="00303635" w:rsidP="00985559">
      <w:pPr>
        <w:widowControl w:val="0"/>
        <w:autoSpaceDE w:val="0"/>
        <w:autoSpaceDN w:val="0"/>
        <w:ind w:right="99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6.4</w:t>
      </w:r>
      <w:r w:rsidRPr="003036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03635">
        <w:rPr>
          <w:rFonts w:ascii="Calibri" w:eastAsia="Times New Roman" w:hAnsi="Calibri" w:cs="Times New Roman"/>
        </w:rPr>
        <w:t>Zmiana wynagrodzenia Wykonawcy poczyniona na podstaw</w:t>
      </w:r>
      <w:r>
        <w:rPr>
          <w:rFonts w:ascii="Calibri" w:eastAsia="Times New Roman" w:hAnsi="Calibri" w:cs="Times New Roman"/>
        </w:rPr>
        <w:t xml:space="preserve">ie postanowień </w:t>
      </w:r>
      <w:r w:rsidRPr="00303635">
        <w:rPr>
          <w:rFonts w:ascii="Calibri" w:eastAsia="Times New Roman" w:hAnsi="Calibri" w:cs="Times New Roman"/>
          <w:bCs/>
          <w:lang w:bidi="pl-PL"/>
        </w:rPr>
        <w:t>§ 7</w:t>
      </w:r>
      <w:r w:rsidRPr="00303635">
        <w:rPr>
          <w:rFonts w:ascii="Calibri" w:eastAsia="Times New Roman" w:hAnsi="Calibri" w:cs="Times New Roman"/>
        </w:rPr>
        <w:t xml:space="preserve"> ust. 6</w:t>
      </w:r>
      <w:r>
        <w:rPr>
          <w:rFonts w:ascii="Calibri" w:eastAsia="Times New Roman" w:hAnsi="Calibri" w:cs="Times New Roman"/>
        </w:rPr>
        <w:t xml:space="preserve"> </w:t>
      </w:r>
      <w:r w:rsidRPr="00303635">
        <w:rPr>
          <w:rFonts w:ascii="Calibri" w:eastAsia="Times New Roman" w:hAnsi="Calibri" w:cs="Times New Roman"/>
        </w:rPr>
        <w:t xml:space="preserve"> może nastąpić jedynie za te okresy płatności, w których ceny materiałów lub kosztów</w:t>
      </w:r>
      <w:r w:rsidR="006D7290" w:rsidRPr="006D72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D7290" w:rsidRPr="006D7290">
        <w:rPr>
          <w:rFonts w:ascii="Calibri" w:eastAsia="Times New Roman" w:hAnsi="Calibri" w:cs="Times New Roman"/>
        </w:rPr>
        <w:t>związanych z realizacją zamówienia odstawały od cen przyjętych przez Wykonawcę dla</w:t>
      </w:r>
      <w:r w:rsidR="006D7290" w:rsidRPr="006D72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D7290" w:rsidRPr="006D7290">
        <w:rPr>
          <w:rFonts w:ascii="Calibri" w:eastAsia="Times New Roman" w:hAnsi="Calibri" w:cs="Times New Roman"/>
        </w:rPr>
        <w:t>ustalenia</w:t>
      </w:r>
      <w:r w:rsidR="006D7290" w:rsidRPr="006D72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D7290" w:rsidRPr="006D7290">
        <w:rPr>
          <w:rFonts w:ascii="Calibri" w:eastAsia="Times New Roman" w:hAnsi="Calibri" w:cs="Times New Roman"/>
        </w:rPr>
        <w:t>swego</w:t>
      </w:r>
      <w:r w:rsidR="006D7290" w:rsidRPr="006D72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D7290" w:rsidRPr="006D7290">
        <w:rPr>
          <w:rFonts w:ascii="Calibri" w:eastAsia="Times New Roman" w:hAnsi="Calibri" w:cs="Times New Roman"/>
        </w:rPr>
        <w:t>wynagrodzenia</w:t>
      </w:r>
      <w:r w:rsidR="006D7290">
        <w:rPr>
          <w:rFonts w:ascii="Calibri" w:eastAsia="Times New Roman" w:hAnsi="Calibri" w:cs="Times New Roman"/>
        </w:rPr>
        <w:t xml:space="preserve"> w ofercie </w:t>
      </w:r>
      <w:r w:rsidR="00570F76" w:rsidRPr="00570F76">
        <w:rPr>
          <w:rFonts w:ascii="Calibri" w:eastAsia="Times New Roman" w:hAnsi="Calibri" w:cs="Times New Roman"/>
        </w:rPr>
        <w:t>średnio</w:t>
      </w:r>
      <w:r w:rsidR="00570F76">
        <w:rPr>
          <w:rFonts w:ascii="Calibri" w:eastAsia="Times New Roman" w:hAnsi="Calibri" w:cs="Times New Roman"/>
        </w:rPr>
        <w:t xml:space="preserve"> o </w:t>
      </w:r>
      <w:r w:rsidR="00570F76" w:rsidRPr="00570F76">
        <w:rPr>
          <w:rFonts w:ascii="Calibri" w:eastAsia="Times New Roman" w:hAnsi="Calibri" w:cs="Times New Roman"/>
        </w:rPr>
        <w:t>wartość określoną w ust.</w:t>
      </w:r>
      <w:r w:rsidR="00570F76">
        <w:rPr>
          <w:rFonts w:ascii="Calibri" w:eastAsia="Times New Roman" w:hAnsi="Calibri" w:cs="Times New Roman"/>
        </w:rPr>
        <w:t xml:space="preserve"> 6.1.</w:t>
      </w:r>
    </w:p>
    <w:p w14:paraId="510707E5" w14:textId="0582D4AE" w:rsidR="00B05646" w:rsidRPr="00E97DD6" w:rsidRDefault="00570F76" w:rsidP="00BC3173">
      <w:pPr>
        <w:widowControl w:val="0"/>
        <w:autoSpaceDE w:val="0"/>
        <w:autoSpaceDN w:val="0"/>
        <w:ind w:right="99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6.5 </w:t>
      </w:r>
      <w:r w:rsidRPr="00570F76">
        <w:rPr>
          <w:rFonts w:ascii="Calibri" w:eastAsia="Times New Roman" w:hAnsi="Calibri" w:cs="Times New Roman"/>
        </w:rPr>
        <w:t xml:space="preserve">Maksymalna wartość zmiany wynagrodzenia, jaką Zamawiający dopuszcza w efekcie zastosowania postanowień ujętych w niniejszym paragrafie wynosi </w:t>
      </w:r>
      <w:r w:rsidR="00F85EBB">
        <w:rPr>
          <w:rFonts w:ascii="Calibri" w:eastAsia="Times New Roman" w:hAnsi="Calibri" w:cs="Times New Roman"/>
        </w:rPr>
        <w:t>2</w:t>
      </w:r>
      <w:r w:rsidRPr="00570F76">
        <w:rPr>
          <w:rFonts w:ascii="Calibri" w:eastAsia="Times New Roman" w:hAnsi="Calibri" w:cs="Times New Roman"/>
          <w:b/>
        </w:rPr>
        <w:t xml:space="preserve"> % wartości umowy brutto, o której mowa w §</w:t>
      </w:r>
      <w:r>
        <w:rPr>
          <w:rFonts w:ascii="Calibri" w:eastAsia="Times New Roman" w:hAnsi="Calibri" w:cs="Times New Roman"/>
          <w:b/>
        </w:rPr>
        <w:t xml:space="preserve"> 6 ust.1.</w:t>
      </w:r>
    </w:p>
    <w:p w14:paraId="37B3FD70" w14:textId="77777777" w:rsidR="0075065F" w:rsidRPr="0075065F" w:rsidRDefault="0075065F" w:rsidP="0075065F">
      <w:pPr>
        <w:widowControl w:val="0"/>
        <w:spacing w:after="0" w:line="240" w:lineRule="auto"/>
        <w:jc w:val="both"/>
        <w:rPr>
          <w:rFonts w:eastAsia="Courier New" w:cstheme="minorHAnsi"/>
          <w:color w:val="000000"/>
          <w:lang w:eastAsia="pl-PL" w:bidi="pl-PL"/>
        </w:rPr>
      </w:pPr>
    </w:p>
    <w:p w14:paraId="0F0E8D54" w14:textId="30B62D17" w:rsidR="0075065F" w:rsidRPr="0075065F" w:rsidRDefault="007801A6" w:rsidP="007506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ourier New" w:cstheme="minorHAnsi"/>
          <w:b/>
          <w:bCs/>
          <w:color w:val="000000"/>
          <w:lang w:eastAsia="pl-PL" w:bidi="pl-PL"/>
        </w:rPr>
      </w:pPr>
      <w:r>
        <w:rPr>
          <w:rFonts w:eastAsia="Courier New" w:cstheme="minorHAnsi"/>
          <w:b/>
          <w:bCs/>
          <w:color w:val="000000"/>
          <w:lang w:eastAsia="pl-PL" w:bidi="pl-PL"/>
        </w:rPr>
        <w:t>§ 8</w:t>
      </w:r>
      <w:r w:rsidR="0075065F" w:rsidRPr="0075065F">
        <w:rPr>
          <w:rFonts w:eastAsia="Courier New" w:cstheme="minorHAnsi"/>
          <w:b/>
          <w:bCs/>
          <w:color w:val="000000"/>
          <w:lang w:eastAsia="pl-PL" w:bidi="pl-PL"/>
        </w:rPr>
        <w:t>. Rozliczanie wykonania przedmiotu umowy</w:t>
      </w:r>
    </w:p>
    <w:p w14:paraId="3C50889D" w14:textId="77777777" w:rsidR="0075065F" w:rsidRPr="0075065F" w:rsidRDefault="0075065F" w:rsidP="0075065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eastAsia="Courier New" w:cstheme="minorHAnsi"/>
          <w:color w:val="000000"/>
          <w:lang w:eastAsia="pl-PL" w:bidi="pl-PL"/>
        </w:rPr>
      </w:pPr>
      <w:r w:rsidRPr="0075065F">
        <w:rPr>
          <w:rFonts w:eastAsia="Courier New" w:cstheme="minorHAnsi"/>
          <w:color w:val="000000"/>
          <w:lang w:eastAsia="pl-PL" w:bidi="pl-PL"/>
        </w:rPr>
        <w:t xml:space="preserve">Wynagrodzenie będzie płatne miesięcznie po wykonaniu usługi przelewem na konto Wykonawcy wskazane na fakturze, w terminie do 14 dni od dnia otrzymania faktury VAT wystawionej na adres: </w:t>
      </w:r>
    </w:p>
    <w:p w14:paraId="7895B23E" w14:textId="77777777" w:rsidR="0075065F" w:rsidRPr="0075065F" w:rsidRDefault="0075065F" w:rsidP="0075065F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eastAsia="Courier New" w:cstheme="minorHAnsi"/>
          <w:b/>
          <w:color w:val="000000"/>
          <w:lang w:eastAsia="pl-PL" w:bidi="pl-PL"/>
        </w:rPr>
      </w:pPr>
      <w:r w:rsidRPr="0075065F">
        <w:rPr>
          <w:rFonts w:eastAsia="Courier New" w:cstheme="minorHAnsi"/>
          <w:b/>
          <w:color w:val="000000"/>
          <w:lang w:eastAsia="pl-PL" w:bidi="pl-PL"/>
        </w:rPr>
        <w:t>Projekt Kępno Sp. z o.o., 63- 600 Kępno, ul. Sportowa 9, NIP: 619-192-06-01.</w:t>
      </w:r>
    </w:p>
    <w:p w14:paraId="56D1B37E" w14:textId="77777777" w:rsidR="00570F76" w:rsidRDefault="00570F76" w:rsidP="00BC3173">
      <w:pPr>
        <w:widowControl w:val="0"/>
        <w:autoSpaceDE w:val="0"/>
        <w:autoSpaceDN w:val="0"/>
        <w:adjustRightInd w:val="0"/>
        <w:spacing w:after="0" w:line="240" w:lineRule="auto"/>
        <w:rPr>
          <w:rFonts w:eastAsia="Courier New" w:cstheme="minorHAnsi"/>
          <w:b/>
          <w:bCs/>
          <w:color w:val="000000"/>
          <w:lang w:eastAsia="pl-PL" w:bidi="pl-PL"/>
        </w:rPr>
      </w:pPr>
      <w:bookmarkStart w:id="3" w:name="_Hlk68608621"/>
    </w:p>
    <w:p w14:paraId="45DFDF29" w14:textId="77777777" w:rsidR="00570F76" w:rsidRDefault="00570F76" w:rsidP="00BF10B7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rPr>
          <w:rFonts w:eastAsia="Courier New" w:cstheme="minorHAnsi"/>
          <w:b/>
          <w:bCs/>
          <w:color w:val="000000"/>
          <w:lang w:eastAsia="pl-PL" w:bidi="pl-PL"/>
        </w:rPr>
      </w:pPr>
    </w:p>
    <w:p w14:paraId="58CDC491" w14:textId="77777777" w:rsidR="00203155" w:rsidRDefault="00203155" w:rsidP="00BF10B7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rPr>
          <w:rFonts w:eastAsia="Courier New" w:cstheme="minorHAnsi"/>
          <w:b/>
          <w:bCs/>
          <w:color w:val="000000"/>
          <w:lang w:eastAsia="pl-PL" w:bidi="pl-PL"/>
        </w:rPr>
      </w:pPr>
    </w:p>
    <w:p w14:paraId="71BBFFC8" w14:textId="77777777" w:rsidR="00203155" w:rsidRDefault="00203155" w:rsidP="00BF10B7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rPr>
          <w:rFonts w:eastAsia="Courier New" w:cstheme="minorHAnsi"/>
          <w:b/>
          <w:bCs/>
          <w:color w:val="000000"/>
          <w:lang w:eastAsia="pl-PL" w:bidi="pl-PL"/>
        </w:rPr>
      </w:pPr>
    </w:p>
    <w:p w14:paraId="40CBB9C5" w14:textId="2D6796E1" w:rsidR="0075065F" w:rsidRPr="0075065F" w:rsidRDefault="0075065F" w:rsidP="00BF10B7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rPr>
          <w:rFonts w:eastAsia="Courier New" w:cstheme="minorHAnsi"/>
          <w:b/>
          <w:bCs/>
          <w:color w:val="000000"/>
          <w:lang w:eastAsia="pl-PL" w:bidi="pl-PL"/>
        </w:rPr>
      </w:pPr>
      <w:r w:rsidRPr="0075065F">
        <w:rPr>
          <w:rFonts w:eastAsia="Courier New" w:cstheme="minorHAnsi"/>
          <w:b/>
          <w:bCs/>
          <w:color w:val="000000"/>
          <w:lang w:eastAsia="pl-PL" w:bidi="pl-PL"/>
        </w:rPr>
        <w:lastRenderedPageBreak/>
        <w:t xml:space="preserve">§ </w:t>
      </w:r>
      <w:bookmarkEnd w:id="3"/>
      <w:r w:rsidR="007801A6">
        <w:rPr>
          <w:rFonts w:eastAsia="Courier New" w:cstheme="minorHAnsi"/>
          <w:b/>
          <w:bCs/>
          <w:color w:val="000000"/>
          <w:lang w:eastAsia="pl-PL" w:bidi="pl-PL"/>
        </w:rPr>
        <w:t>9</w:t>
      </w:r>
      <w:r w:rsidRPr="0075065F">
        <w:rPr>
          <w:rFonts w:eastAsia="Courier New" w:cstheme="minorHAnsi"/>
          <w:b/>
          <w:bCs/>
          <w:color w:val="000000"/>
          <w:lang w:eastAsia="pl-PL" w:bidi="pl-PL"/>
        </w:rPr>
        <w:t>. Kary umowne</w:t>
      </w:r>
    </w:p>
    <w:p w14:paraId="62A28ABD" w14:textId="77777777" w:rsidR="0075065F" w:rsidRPr="0075065F" w:rsidRDefault="0075065F" w:rsidP="007506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ourier New" w:cstheme="minorHAnsi"/>
          <w:color w:val="000000"/>
          <w:lang w:eastAsia="pl-PL" w:bidi="pl-PL"/>
        </w:rPr>
      </w:pPr>
      <w:r w:rsidRPr="0075065F">
        <w:rPr>
          <w:rFonts w:eastAsia="Courier New" w:cstheme="minorHAnsi"/>
          <w:color w:val="000000"/>
          <w:lang w:eastAsia="pl-PL" w:bidi="pl-PL"/>
        </w:rPr>
        <w:t>1. W razie niewykonania lub nienależytego wykonania postanowień niniejszej umowy przez stronę, zapłaci ona drugiej stronie karę umowną.</w:t>
      </w:r>
    </w:p>
    <w:p w14:paraId="10B15C24" w14:textId="77777777" w:rsidR="0075065F" w:rsidRPr="0075065F" w:rsidRDefault="0075065F" w:rsidP="007506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ourier New" w:cstheme="minorHAnsi"/>
          <w:color w:val="000000"/>
          <w:lang w:eastAsia="pl-PL" w:bidi="pl-PL"/>
        </w:rPr>
      </w:pPr>
      <w:r w:rsidRPr="0075065F">
        <w:rPr>
          <w:rFonts w:eastAsia="Courier New" w:cstheme="minorHAnsi"/>
          <w:color w:val="000000"/>
          <w:lang w:eastAsia="pl-PL" w:bidi="pl-PL"/>
        </w:rPr>
        <w:t xml:space="preserve">2. </w:t>
      </w:r>
      <w:bookmarkStart w:id="4" w:name="_Hlk68608573"/>
      <w:r w:rsidRPr="0075065F">
        <w:rPr>
          <w:rFonts w:eastAsia="Courier New" w:cstheme="minorHAnsi"/>
          <w:color w:val="000000"/>
          <w:lang w:eastAsia="pl-PL" w:bidi="pl-PL"/>
        </w:rPr>
        <w:t>Wykonawca zapłaci Zamawiającemu karę umowną</w:t>
      </w:r>
      <w:bookmarkEnd w:id="4"/>
      <w:r w:rsidRPr="0075065F">
        <w:rPr>
          <w:rFonts w:eastAsia="Courier New" w:cstheme="minorHAnsi"/>
          <w:color w:val="000000"/>
          <w:lang w:eastAsia="pl-PL" w:bidi="pl-PL"/>
        </w:rPr>
        <w:t>:</w:t>
      </w:r>
    </w:p>
    <w:p w14:paraId="7F287EA2" w14:textId="77777777" w:rsidR="0075065F" w:rsidRPr="0075065F" w:rsidRDefault="0075065F" w:rsidP="0075065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Courier New" w:cstheme="minorHAnsi"/>
          <w:color w:val="000000"/>
          <w:lang w:eastAsia="pl-PL" w:bidi="pl-PL"/>
        </w:rPr>
      </w:pPr>
      <w:r w:rsidRPr="0075065F">
        <w:rPr>
          <w:rFonts w:eastAsia="Courier New" w:cstheme="minorHAnsi"/>
          <w:color w:val="000000"/>
          <w:lang w:eastAsia="pl-PL" w:bidi="pl-PL"/>
        </w:rPr>
        <w:t>1) za odstąpienie od umowy z przyczyn leżących po stronie Wykonawcy - w wysokości 20 % wynagrodzenia umownego, o którym mowa w § 6 ust. 1 niniejszej umowy;</w:t>
      </w:r>
    </w:p>
    <w:p w14:paraId="4F8EF779" w14:textId="53D89371" w:rsidR="0075065F" w:rsidRPr="0075065F" w:rsidRDefault="0075065F" w:rsidP="0075065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Courier New" w:cstheme="minorHAnsi"/>
          <w:color w:val="000000"/>
          <w:lang w:eastAsia="pl-PL" w:bidi="pl-PL"/>
        </w:rPr>
      </w:pPr>
      <w:r w:rsidRPr="0075065F">
        <w:rPr>
          <w:rFonts w:eastAsia="Courier New" w:cstheme="minorHAnsi"/>
          <w:color w:val="000000"/>
          <w:lang w:eastAsia="pl-PL" w:bidi="pl-PL"/>
        </w:rPr>
        <w:t xml:space="preserve">2) za nieusunięcie </w:t>
      </w:r>
      <w:r w:rsidR="00F5740E" w:rsidRPr="00F5740E">
        <w:rPr>
          <w:rFonts w:eastAsia="Courier New" w:cstheme="minorHAnsi"/>
          <w:b/>
          <w:color w:val="000000"/>
          <w:lang w:eastAsia="pl-PL" w:bidi="pl-PL"/>
        </w:rPr>
        <w:t>usterki lub</w:t>
      </w:r>
      <w:r w:rsidR="00F5740E">
        <w:rPr>
          <w:rFonts w:eastAsia="Courier New" w:cstheme="minorHAnsi"/>
          <w:color w:val="000000"/>
          <w:lang w:eastAsia="pl-PL" w:bidi="pl-PL"/>
        </w:rPr>
        <w:t xml:space="preserve"> </w:t>
      </w:r>
      <w:r w:rsidRPr="0075065F">
        <w:rPr>
          <w:rFonts w:eastAsia="Courier New" w:cstheme="minorHAnsi"/>
          <w:color w:val="000000"/>
          <w:lang w:eastAsia="pl-PL" w:bidi="pl-PL"/>
        </w:rPr>
        <w:t xml:space="preserve">awarii urządzeń zgodnie z postanowieniami </w:t>
      </w:r>
      <w:r w:rsidRPr="0082565B">
        <w:rPr>
          <w:rFonts w:eastAsia="Courier New" w:cstheme="minorHAnsi"/>
          <w:b/>
          <w:color w:val="000000"/>
          <w:lang w:eastAsia="pl-PL" w:bidi="pl-PL"/>
        </w:rPr>
        <w:t>§ 4 ust.3</w:t>
      </w:r>
      <w:r w:rsidR="0082565B" w:rsidRPr="0082565B">
        <w:rPr>
          <w:rFonts w:eastAsia="Courier New" w:cstheme="minorHAnsi"/>
          <w:b/>
          <w:color w:val="000000"/>
          <w:lang w:eastAsia="pl-PL" w:bidi="pl-PL"/>
        </w:rPr>
        <w:t xml:space="preserve"> oraz § 4 ust.4</w:t>
      </w:r>
      <w:r w:rsidR="0082565B" w:rsidRPr="0082565B">
        <w:rPr>
          <w:rFonts w:eastAsia="Courier New" w:cstheme="minorHAnsi"/>
          <w:color w:val="000000"/>
          <w:lang w:eastAsia="pl-PL" w:bidi="pl-PL"/>
        </w:rPr>
        <w:t xml:space="preserve"> </w:t>
      </w:r>
      <w:r w:rsidR="0082565B">
        <w:rPr>
          <w:rFonts w:eastAsia="Courier New" w:cstheme="minorHAnsi"/>
          <w:color w:val="000000"/>
          <w:lang w:eastAsia="pl-PL" w:bidi="pl-PL"/>
        </w:rPr>
        <w:t xml:space="preserve"> </w:t>
      </w:r>
      <w:r w:rsidRPr="0075065F">
        <w:rPr>
          <w:rFonts w:eastAsia="Courier New" w:cstheme="minorHAnsi"/>
          <w:color w:val="000000"/>
          <w:lang w:eastAsia="pl-PL" w:bidi="pl-PL"/>
        </w:rPr>
        <w:t xml:space="preserve">  - w wysokości 100 zł za każdy dzień zwłoki w usunięciu</w:t>
      </w:r>
      <w:r w:rsidR="00F5740E">
        <w:rPr>
          <w:rFonts w:eastAsia="Courier New" w:cstheme="minorHAnsi"/>
          <w:color w:val="000000"/>
          <w:lang w:eastAsia="pl-PL" w:bidi="pl-PL"/>
        </w:rPr>
        <w:t xml:space="preserve"> </w:t>
      </w:r>
      <w:r w:rsidR="00F5740E" w:rsidRPr="00F5740E">
        <w:rPr>
          <w:rFonts w:eastAsia="Courier New" w:cstheme="minorHAnsi"/>
          <w:b/>
          <w:color w:val="000000"/>
          <w:lang w:eastAsia="pl-PL" w:bidi="pl-PL"/>
        </w:rPr>
        <w:t>usterki lub</w:t>
      </w:r>
      <w:r w:rsidRPr="0075065F">
        <w:rPr>
          <w:rFonts w:eastAsia="Courier New" w:cstheme="minorHAnsi"/>
          <w:color w:val="000000"/>
          <w:lang w:eastAsia="pl-PL" w:bidi="pl-PL"/>
        </w:rPr>
        <w:t xml:space="preserve"> awarii, licząc od przekroczenia terminu wyznaczonego na usunięcie awarii</w:t>
      </w:r>
      <w:r w:rsidR="00F5740E">
        <w:rPr>
          <w:rFonts w:eastAsia="Courier New" w:cstheme="minorHAnsi"/>
          <w:color w:val="000000"/>
          <w:lang w:eastAsia="pl-PL" w:bidi="pl-PL"/>
        </w:rPr>
        <w:t xml:space="preserve">, </w:t>
      </w:r>
      <w:r w:rsidR="00F5740E" w:rsidRPr="00F5740E">
        <w:rPr>
          <w:rFonts w:eastAsia="Courier New" w:cstheme="minorHAnsi"/>
          <w:b/>
          <w:color w:val="000000"/>
          <w:lang w:eastAsia="pl-PL" w:bidi="pl-PL"/>
        </w:rPr>
        <w:t>usterki</w:t>
      </w:r>
      <w:r w:rsidRPr="0075065F">
        <w:rPr>
          <w:rFonts w:eastAsia="Courier New" w:cstheme="minorHAnsi"/>
          <w:color w:val="000000"/>
          <w:lang w:eastAsia="pl-PL" w:bidi="pl-PL"/>
        </w:rPr>
        <w:t xml:space="preserve"> lub wymianę urządzenia</w:t>
      </w:r>
      <w:r w:rsidR="00162408">
        <w:rPr>
          <w:rFonts w:eastAsia="Courier New" w:cstheme="minorHAnsi"/>
          <w:color w:val="000000"/>
          <w:lang w:eastAsia="pl-PL" w:bidi="pl-PL"/>
        </w:rPr>
        <w:t>.</w:t>
      </w:r>
    </w:p>
    <w:p w14:paraId="3AB8C914" w14:textId="77777777" w:rsidR="0075065F" w:rsidRPr="0075065F" w:rsidRDefault="0075065F" w:rsidP="007506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ourier New" w:cstheme="minorHAnsi"/>
          <w:lang w:eastAsia="pl-PL" w:bidi="pl-PL"/>
        </w:rPr>
      </w:pPr>
      <w:r w:rsidRPr="0075065F">
        <w:rPr>
          <w:rFonts w:eastAsia="Courier New" w:cstheme="minorHAnsi"/>
          <w:color w:val="000000"/>
          <w:lang w:eastAsia="pl-PL" w:bidi="pl-PL"/>
        </w:rPr>
        <w:t xml:space="preserve">3. Kary umowne, o których mowa w niniejszym paragrafie, </w:t>
      </w:r>
      <w:r w:rsidRPr="0075065F">
        <w:rPr>
          <w:rFonts w:eastAsia="Courier New" w:cstheme="minorHAnsi"/>
          <w:lang w:eastAsia="pl-PL" w:bidi="pl-PL"/>
        </w:rPr>
        <w:t xml:space="preserve">stają się wymagalne w dniu zaistnienia okoliczności faktycznych uprawniających Zamawiającego do ich naliczenia. </w:t>
      </w:r>
    </w:p>
    <w:p w14:paraId="5E06E239" w14:textId="63FEB37A" w:rsidR="0075065F" w:rsidRPr="0075065F" w:rsidRDefault="0075065F" w:rsidP="007506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ourier New" w:cstheme="minorHAnsi"/>
          <w:color w:val="000000"/>
          <w:lang w:eastAsia="pl-PL" w:bidi="pl-PL"/>
        </w:rPr>
      </w:pPr>
      <w:r w:rsidRPr="0075065F">
        <w:rPr>
          <w:rFonts w:eastAsia="Courier New" w:cstheme="minorHAnsi"/>
          <w:color w:val="000000"/>
          <w:lang w:eastAsia="pl-PL" w:bidi="pl-PL"/>
        </w:rPr>
        <w:t>4. Wykonawca wyraża zgodę na potrącenie kar umownych przez Zamawiającego z przys</w:t>
      </w:r>
      <w:r w:rsidR="00F5740E">
        <w:rPr>
          <w:rFonts w:eastAsia="Courier New" w:cstheme="minorHAnsi"/>
          <w:color w:val="000000"/>
          <w:lang w:eastAsia="pl-PL" w:bidi="pl-PL"/>
        </w:rPr>
        <w:t>ługującego mu wynagrodzenia, be</w:t>
      </w:r>
      <w:r w:rsidRPr="0075065F">
        <w:rPr>
          <w:rFonts w:eastAsia="Courier New" w:cstheme="minorHAnsi"/>
          <w:color w:val="000000"/>
          <w:lang w:eastAsia="pl-PL" w:bidi="pl-PL"/>
        </w:rPr>
        <w:t xml:space="preserve">z konieczności składania dodatkowych oświadczeń lub wezwań.  </w:t>
      </w:r>
    </w:p>
    <w:p w14:paraId="49219C5E" w14:textId="3469FC41" w:rsidR="0075065F" w:rsidRDefault="0075065F" w:rsidP="007506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ourier New" w:cstheme="minorHAnsi"/>
          <w:color w:val="000000"/>
          <w:lang w:eastAsia="pl-PL" w:bidi="pl-PL"/>
        </w:rPr>
      </w:pPr>
      <w:r w:rsidRPr="0075065F">
        <w:rPr>
          <w:rFonts w:eastAsia="Courier New" w:cstheme="minorHAnsi"/>
          <w:color w:val="000000"/>
          <w:lang w:eastAsia="pl-PL" w:bidi="pl-PL"/>
        </w:rPr>
        <w:t>5. Zamawiający zastrzega sobie prawo dochodzenia odszkodowania uzupełniającego, przekraczającego zastrzeżone kary umowne do pełnej wysokości poniesionej szkody, w tym utraconych korzyści.</w:t>
      </w:r>
    </w:p>
    <w:p w14:paraId="60FF28C5" w14:textId="3A232FC3" w:rsidR="009A53A8" w:rsidRDefault="009A53A8" w:rsidP="007506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  <w:r w:rsidRPr="009A53A8">
        <w:rPr>
          <w:rFonts w:ascii="Calibri" w:eastAsia="Times New Roman" w:hAnsi="Calibri" w:cs="Times New Roman"/>
        </w:rPr>
        <w:t>6. Łączna wysokość kar umownych nie może przekroczyć 20 % wynagrodzenia  umownego określonego w § 6 ust. 1 niniejszej umowy.</w:t>
      </w:r>
    </w:p>
    <w:p w14:paraId="018BB8FE" w14:textId="379DE5AE" w:rsidR="004B4313" w:rsidRPr="00AA2669" w:rsidRDefault="004B4313" w:rsidP="007506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ourier New" w:cstheme="minorHAnsi"/>
          <w:b/>
          <w:color w:val="000000"/>
          <w:lang w:eastAsia="pl-PL" w:bidi="pl-PL"/>
        </w:rPr>
      </w:pPr>
      <w:r w:rsidRPr="00AA2669">
        <w:rPr>
          <w:rFonts w:ascii="Calibri" w:eastAsia="Times New Roman" w:hAnsi="Calibri" w:cs="Times New Roman"/>
          <w:b/>
        </w:rPr>
        <w:t>7.</w:t>
      </w:r>
      <w:r w:rsidRPr="00AA2669">
        <w:rPr>
          <w:rFonts w:eastAsia="Courier New" w:cstheme="minorHAnsi"/>
          <w:b/>
          <w:color w:val="000000"/>
          <w:lang w:eastAsia="pl-PL" w:bidi="pl-PL"/>
        </w:rPr>
        <w:t xml:space="preserve"> Zamawiający zapłaci Wykonawcy karę umowną za odstąpienie od umowy z przyczyn leżących po stronie Zamawiającego</w:t>
      </w:r>
      <w:r w:rsidR="00AA2669">
        <w:rPr>
          <w:rFonts w:eastAsia="Courier New" w:cstheme="minorHAnsi"/>
          <w:b/>
          <w:color w:val="000000"/>
          <w:lang w:eastAsia="pl-PL" w:bidi="pl-PL"/>
        </w:rPr>
        <w:t xml:space="preserve"> w razie zaistnienia sytuacji o której mowa w </w:t>
      </w:r>
      <w:r w:rsidR="009E4D82">
        <w:rPr>
          <w:rFonts w:eastAsia="Courier New" w:cstheme="minorHAnsi"/>
          <w:b/>
          <w:bCs/>
          <w:color w:val="000000"/>
          <w:lang w:eastAsia="pl-PL" w:bidi="pl-PL"/>
        </w:rPr>
        <w:t>§ 10</w:t>
      </w:r>
      <w:r w:rsidR="00AA2669">
        <w:rPr>
          <w:rFonts w:eastAsia="Courier New" w:cstheme="minorHAnsi"/>
          <w:b/>
          <w:bCs/>
          <w:color w:val="000000"/>
          <w:lang w:eastAsia="pl-PL" w:bidi="pl-PL"/>
        </w:rPr>
        <w:t xml:space="preserve"> ust.4</w:t>
      </w:r>
      <w:r w:rsidR="00AA2669">
        <w:rPr>
          <w:rFonts w:eastAsia="Courier New" w:cstheme="minorHAnsi"/>
          <w:b/>
          <w:color w:val="000000"/>
          <w:lang w:eastAsia="pl-PL" w:bidi="pl-PL"/>
        </w:rPr>
        <w:t xml:space="preserve"> </w:t>
      </w:r>
      <w:r w:rsidRPr="00AA2669">
        <w:rPr>
          <w:rFonts w:eastAsia="Courier New" w:cstheme="minorHAnsi"/>
          <w:b/>
          <w:color w:val="000000"/>
          <w:lang w:eastAsia="pl-PL" w:bidi="pl-PL"/>
        </w:rPr>
        <w:t>- w wysokości 20 % wynagrodzenia umownego, o którym mowa w § 6 ust. 1 niniejszej umowy</w:t>
      </w:r>
      <w:r w:rsidR="00AA2669" w:rsidRPr="00AA2669">
        <w:rPr>
          <w:rFonts w:eastAsia="Courier New" w:cstheme="minorHAnsi"/>
          <w:b/>
          <w:color w:val="000000"/>
          <w:lang w:eastAsia="pl-PL" w:bidi="pl-PL"/>
        </w:rPr>
        <w:t>.</w:t>
      </w:r>
    </w:p>
    <w:p w14:paraId="29789F10" w14:textId="77777777" w:rsidR="0075065F" w:rsidRPr="0075065F" w:rsidRDefault="0075065F" w:rsidP="007506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ourier New" w:cstheme="minorHAnsi"/>
          <w:b/>
          <w:bCs/>
          <w:color w:val="000000"/>
          <w:lang w:eastAsia="pl-PL" w:bidi="pl-PL"/>
        </w:rPr>
      </w:pPr>
    </w:p>
    <w:p w14:paraId="137AE548" w14:textId="503412F5" w:rsidR="0075065F" w:rsidRPr="0075065F" w:rsidRDefault="001D782A" w:rsidP="007506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ourier New" w:cstheme="minorHAnsi"/>
          <w:b/>
          <w:bCs/>
          <w:color w:val="000000"/>
          <w:lang w:eastAsia="pl-PL" w:bidi="pl-PL"/>
        </w:rPr>
      </w:pPr>
      <w:r>
        <w:rPr>
          <w:rFonts w:eastAsia="Courier New" w:cstheme="minorHAnsi"/>
          <w:b/>
          <w:bCs/>
          <w:color w:val="000000"/>
          <w:lang w:eastAsia="pl-PL" w:bidi="pl-PL"/>
        </w:rPr>
        <w:t>§ 10</w:t>
      </w:r>
      <w:r w:rsidR="0075065F" w:rsidRPr="0075065F">
        <w:rPr>
          <w:rFonts w:eastAsia="Courier New" w:cstheme="minorHAnsi"/>
          <w:b/>
          <w:bCs/>
          <w:color w:val="000000"/>
          <w:lang w:eastAsia="pl-PL" w:bidi="pl-PL"/>
        </w:rPr>
        <w:t>. Odstąpienie od umowy</w:t>
      </w:r>
    </w:p>
    <w:p w14:paraId="6CBAC508" w14:textId="2E8CCFB9" w:rsidR="0075065F" w:rsidRPr="0075065F" w:rsidRDefault="0075065F" w:rsidP="007506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ourier New" w:cstheme="minorHAnsi"/>
          <w:color w:val="000000"/>
          <w:lang w:eastAsia="pl-PL" w:bidi="pl-PL"/>
        </w:rPr>
      </w:pPr>
      <w:r w:rsidRPr="0075065F">
        <w:rPr>
          <w:rFonts w:eastAsia="Courier New" w:cstheme="minorHAnsi"/>
          <w:color w:val="000000"/>
          <w:lang w:eastAsia="pl-PL" w:bidi="pl-PL"/>
        </w:rPr>
        <w:t xml:space="preserve">1. Jeżeli Wykonawca realizuje przedmiot umowy w sposób wadliwy albo sprzeczny z umową, Zamawiający może wezwać go do wykonania umowy zgodnie z jej treścią i wyznaczyć w tym celu odpowiedni termin. Po bezskutecznym upływie wyznaczonego terminu Zamawiający może od umowy odstąpić. Odstąpienie od umowy, określone w niniejszym ustępie następuje z winy </w:t>
      </w:r>
      <w:r w:rsidRPr="0075065F">
        <w:rPr>
          <w:rFonts w:eastAsia="Courier New" w:cstheme="minorHAnsi"/>
          <w:bCs/>
          <w:color w:val="000000"/>
          <w:lang w:eastAsia="pl-PL" w:bidi="pl-PL"/>
        </w:rPr>
        <w:t>Wykonawcy</w:t>
      </w:r>
      <w:r w:rsidRPr="0075065F">
        <w:rPr>
          <w:rFonts w:eastAsia="Courier New" w:cstheme="minorHAnsi"/>
          <w:color w:val="000000"/>
          <w:lang w:eastAsia="pl-PL" w:bidi="pl-PL"/>
        </w:rPr>
        <w:t xml:space="preserve">. </w:t>
      </w:r>
      <w:bookmarkStart w:id="5" w:name="_Hlk68608723"/>
      <w:r w:rsidRPr="0075065F">
        <w:rPr>
          <w:rFonts w:eastAsia="Courier New" w:cstheme="minorHAnsi"/>
          <w:color w:val="000000"/>
          <w:lang w:eastAsia="pl-PL" w:bidi="pl-PL"/>
        </w:rPr>
        <w:t>Wykonawca zapłaci Zamawiającemu karę u</w:t>
      </w:r>
      <w:r w:rsidR="001D782A">
        <w:rPr>
          <w:rFonts w:eastAsia="Courier New" w:cstheme="minorHAnsi"/>
          <w:color w:val="000000"/>
          <w:lang w:eastAsia="pl-PL" w:bidi="pl-PL"/>
        </w:rPr>
        <w:t>mowną w wysokości określonej § 9</w:t>
      </w:r>
      <w:r w:rsidRPr="0075065F">
        <w:rPr>
          <w:rFonts w:eastAsia="Courier New" w:cstheme="minorHAnsi"/>
          <w:color w:val="000000"/>
          <w:lang w:eastAsia="pl-PL" w:bidi="pl-PL"/>
        </w:rPr>
        <w:t xml:space="preserve"> ust. 2 pkt 1 niniejszej umowy.</w:t>
      </w:r>
    </w:p>
    <w:bookmarkEnd w:id="5"/>
    <w:p w14:paraId="5425C7DB" w14:textId="6CCC7C66" w:rsidR="0075065F" w:rsidRPr="0075065F" w:rsidRDefault="0075065F" w:rsidP="007506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ourier New" w:cstheme="minorHAnsi"/>
          <w:color w:val="000000"/>
          <w:lang w:eastAsia="pl-PL" w:bidi="pl-PL"/>
        </w:rPr>
      </w:pPr>
      <w:r w:rsidRPr="0075065F">
        <w:rPr>
          <w:rFonts w:eastAsia="Courier New" w:cstheme="minorHAnsi"/>
          <w:color w:val="000000"/>
          <w:lang w:eastAsia="pl-PL" w:bidi="pl-PL"/>
        </w:rPr>
        <w:t xml:space="preserve">2. Zamawiający może od umowy odstąpić w przypadku zakończenia przez </w:t>
      </w:r>
      <w:r w:rsidRPr="0075065F">
        <w:rPr>
          <w:rFonts w:eastAsia="Courier New" w:cstheme="minorHAnsi"/>
          <w:bCs/>
          <w:color w:val="000000"/>
          <w:lang w:eastAsia="pl-PL" w:bidi="pl-PL"/>
        </w:rPr>
        <w:t xml:space="preserve">Wykonawcę </w:t>
      </w:r>
      <w:r w:rsidRPr="0075065F">
        <w:rPr>
          <w:rFonts w:eastAsia="Courier New" w:cstheme="minorHAnsi"/>
          <w:color w:val="000000"/>
          <w:lang w:eastAsia="pl-PL" w:bidi="pl-PL"/>
        </w:rPr>
        <w:t>działalności gospodarczej w zakresie usług określonych w niniejszej umowie. Odstąpienie od umowy, określone w niniejszym ustępie, następuje z winy Wykonawcy. Wykonawca zapłaci Zamawiającemu karę u</w:t>
      </w:r>
      <w:r w:rsidR="001D782A">
        <w:rPr>
          <w:rFonts w:eastAsia="Courier New" w:cstheme="minorHAnsi"/>
          <w:color w:val="000000"/>
          <w:lang w:eastAsia="pl-PL" w:bidi="pl-PL"/>
        </w:rPr>
        <w:t>mowną w wysokości określonej § 9</w:t>
      </w:r>
      <w:r w:rsidRPr="0075065F">
        <w:rPr>
          <w:rFonts w:eastAsia="Courier New" w:cstheme="minorHAnsi"/>
          <w:color w:val="000000"/>
          <w:lang w:eastAsia="pl-PL" w:bidi="pl-PL"/>
        </w:rPr>
        <w:t xml:space="preserve"> ust. 2 pkt 1 niniejszej umowy .</w:t>
      </w:r>
    </w:p>
    <w:p w14:paraId="4870F174" w14:textId="77777777" w:rsidR="0075065F" w:rsidRPr="0075065F" w:rsidRDefault="0075065F" w:rsidP="007506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ourier New" w:cstheme="minorHAnsi"/>
          <w:color w:val="000000"/>
          <w:lang w:eastAsia="pl-PL" w:bidi="pl-PL"/>
        </w:rPr>
      </w:pPr>
      <w:r w:rsidRPr="0075065F">
        <w:rPr>
          <w:rFonts w:eastAsia="Courier New" w:cstheme="minorHAnsi"/>
          <w:color w:val="000000"/>
          <w:lang w:eastAsia="pl-PL" w:bidi="pl-PL"/>
        </w:rPr>
        <w:t>3. Zamawiający może odstąpić od umowy w terminie 30 dni od dnia powzięcia wiadomości o zaistnieniu istotnej zmiany okoliczności powodującej, że wykonanie umowy nie leży w interesie publicznym, czego nie można było przewidzieć w chwili zawarcia umowy. W takim przypadku Wykonawca może żądać wyłącznie wynagrodzenia należnego z tytułu wykonania części umowy.</w:t>
      </w:r>
    </w:p>
    <w:p w14:paraId="2FEBC143" w14:textId="547D3FA0" w:rsidR="0075065F" w:rsidRPr="0075065F" w:rsidRDefault="0075065F" w:rsidP="007506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ourier New" w:cstheme="minorHAnsi"/>
          <w:color w:val="000000"/>
          <w:lang w:eastAsia="pl-PL" w:bidi="pl-PL"/>
        </w:rPr>
      </w:pPr>
      <w:r w:rsidRPr="0075065F">
        <w:rPr>
          <w:rFonts w:eastAsia="Courier New" w:cstheme="minorHAnsi"/>
          <w:color w:val="000000"/>
          <w:lang w:eastAsia="pl-PL" w:bidi="pl-PL"/>
        </w:rPr>
        <w:t xml:space="preserve">4. Wykonawcy przysługuje prawo odstąpienia od umowy w przypadku, gdy Zamawiający nie wywiązuje się z obowiązku zapłaty faktury i pozostaje w zwłoce wynoszącej ponad 30 dni od dnia doręczenia dodatkowego wezwania do zapłaty faktury. Odstąpienie od umowy </w:t>
      </w:r>
      <w:r w:rsidRPr="0075065F">
        <w:rPr>
          <w:rFonts w:eastAsia="Courier New" w:cstheme="minorHAnsi"/>
          <w:bCs/>
          <w:color w:val="000000"/>
          <w:lang w:eastAsia="pl-PL" w:bidi="pl-PL"/>
        </w:rPr>
        <w:t>stanowi podstawę do naliczen</w:t>
      </w:r>
      <w:r w:rsidR="008573E3">
        <w:rPr>
          <w:rFonts w:eastAsia="Courier New" w:cstheme="minorHAnsi"/>
          <w:bCs/>
          <w:color w:val="000000"/>
          <w:lang w:eastAsia="pl-PL" w:bidi="pl-PL"/>
        </w:rPr>
        <w:t>ia kary umownej</w:t>
      </w:r>
      <w:r w:rsidR="00BD735C">
        <w:rPr>
          <w:rFonts w:eastAsia="Courier New" w:cstheme="minorHAnsi"/>
          <w:bCs/>
          <w:color w:val="000000"/>
          <w:lang w:eastAsia="pl-PL" w:bidi="pl-PL"/>
        </w:rPr>
        <w:t xml:space="preserve"> w wysokości</w:t>
      </w:r>
      <w:r w:rsidR="008573E3">
        <w:rPr>
          <w:rFonts w:eastAsia="Courier New" w:cstheme="minorHAnsi"/>
          <w:bCs/>
          <w:color w:val="000000"/>
          <w:lang w:eastAsia="pl-PL" w:bidi="pl-PL"/>
        </w:rPr>
        <w:t xml:space="preserve"> określonej w § 9</w:t>
      </w:r>
      <w:r w:rsidRPr="0075065F">
        <w:rPr>
          <w:rFonts w:eastAsia="Courier New" w:cstheme="minorHAnsi"/>
          <w:b/>
          <w:bCs/>
          <w:color w:val="000000"/>
          <w:lang w:eastAsia="pl-PL" w:bidi="pl-PL"/>
        </w:rPr>
        <w:t xml:space="preserve"> </w:t>
      </w:r>
      <w:r w:rsidRPr="0075065F">
        <w:rPr>
          <w:rFonts w:eastAsia="Courier New" w:cstheme="minorHAnsi"/>
          <w:bCs/>
          <w:color w:val="000000"/>
          <w:lang w:eastAsia="pl-PL" w:bidi="pl-PL"/>
        </w:rPr>
        <w:t xml:space="preserve"> ust.</w:t>
      </w:r>
      <w:r w:rsidR="00203155">
        <w:rPr>
          <w:rFonts w:eastAsia="Courier New" w:cstheme="minorHAnsi"/>
          <w:bCs/>
          <w:color w:val="000000"/>
          <w:lang w:eastAsia="pl-PL" w:bidi="pl-PL"/>
        </w:rPr>
        <w:t xml:space="preserve"> </w:t>
      </w:r>
      <w:r w:rsidR="00D85246" w:rsidRPr="00D85246">
        <w:rPr>
          <w:rFonts w:eastAsia="Courier New" w:cstheme="minorHAnsi"/>
          <w:b/>
          <w:bCs/>
          <w:color w:val="000000"/>
          <w:lang w:eastAsia="pl-PL" w:bidi="pl-PL"/>
        </w:rPr>
        <w:t>7</w:t>
      </w:r>
      <w:r w:rsidR="00D85246">
        <w:rPr>
          <w:rFonts w:eastAsia="Courier New" w:cstheme="minorHAnsi"/>
          <w:bCs/>
          <w:color w:val="000000"/>
          <w:lang w:eastAsia="pl-PL" w:bidi="pl-PL"/>
        </w:rPr>
        <w:t xml:space="preserve"> </w:t>
      </w:r>
      <w:r w:rsidRPr="0075065F">
        <w:rPr>
          <w:rFonts w:eastAsia="Courier New" w:cstheme="minorHAnsi"/>
          <w:bCs/>
          <w:color w:val="000000"/>
          <w:lang w:eastAsia="pl-PL" w:bidi="pl-PL"/>
        </w:rPr>
        <w:t>niniejszej umowy.</w:t>
      </w:r>
    </w:p>
    <w:p w14:paraId="0262042E" w14:textId="77777777" w:rsidR="0075065F" w:rsidRPr="0075065F" w:rsidRDefault="0075065F" w:rsidP="007506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ourier New" w:cstheme="minorHAnsi"/>
          <w:color w:val="000000"/>
          <w:lang w:eastAsia="pl-PL" w:bidi="pl-PL"/>
        </w:rPr>
      </w:pPr>
      <w:r w:rsidRPr="0075065F">
        <w:rPr>
          <w:rFonts w:eastAsia="Courier New" w:cstheme="minorHAnsi"/>
          <w:color w:val="000000"/>
          <w:lang w:eastAsia="pl-PL" w:bidi="pl-PL"/>
        </w:rPr>
        <w:t>5. Odstąpienie od umowy powinno nastąpić w formie pisemnej pod rygorem nieważności takiego oświadczenia i powinno zawierać uzasadnienie.</w:t>
      </w:r>
    </w:p>
    <w:p w14:paraId="05470E37" w14:textId="4FE9B484" w:rsidR="0075065F" w:rsidRPr="0075065F" w:rsidRDefault="0075065F" w:rsidP="007506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ourier New" w:cstheme="minorHAnsi"/>
          <w:color w:val="000000"/>
          <w:lang w:eastAsia="pl-PL" w:bidi="pl-PL"/>
        </w:rPr>
      </w:pPr>
      <w:r w:rsidRPr="0075065F">
        <w:rPr>
          <w:rFonts w:eastAsia="Courier New" w:cstheme="minorHAnsi"/>
          <w:color w:val="000000"/>
          <w:lang w:eastAsia="pl-PL" w:bidi="pl-PL"/>
        </w:rPr>
        <w:t xml:space="preserve">6. Odstąpienie od umowy z przyczyn określonych w </w:t>
      </w:r>
      <w:r w:rsidR="008573E3">
        <w:rPr>
          <w:rFonts w:eastAsia="Courier New" w:cstheme="minorHAnsi"/>
          <w:bCs/>
          <w:color w:val="000000"/>
          <w:lang w:eastAsia="pl-PL" w:bidi="pl-PL"/>
        </w:rPr>
        <w:t>§ 10</w:t>
      </w:r>
      <w:r w:rsidRPr="0075065F">
        <w:rPr>
          <w:rFonts w:eastAsia="Courier New" w:cstheme="minorHAnsi"/>
          <w:bCs/>
          <w:color w:val="000000"/>
          <w:lang w:eastAsia="pl-PL" w:bidi="pl-PL"/>
        </w:rPr>
        <w:t xml:space="preserve"> ust. 1-2 </w:t>
      </w:r>
      <w:bookmarkStart w:id="6" w:name="_Hlk68862166"/>
      <w:r w:rsidRPr="0075065F">
        <w:rPr>
          <w:rFonts w:eastAsia="Courier New" w:cstheme="minorHAnsi"/>
          <w:bCs/>
          <w:color w:val="000000"/>
          <w:lang w:eastAsia="pl-PL" w:bidi="pl-PL"/>
        </w:rPr>
        <w:t xml:space="preserve">stanowi podstawę do </w:t>
      </w:r>
      <w:bookmarkStart w:id="7" w:name="_Hlk68862186"/>
      <w:bookmarkEnd w:id="6"/>
      <w:r w:rsidRPr="0075065F">
        <w:rPr>
          <w:rFonts w:eastAsia="Courier New" w:cstheme="minorHAnsi"/>
          <w:bCs/>
          <w:color w:val="000000"/>
          <w:lang w:eastAsia="pl-PL" w:bidi="pl-PL"/>
        </w:rPr>
        <w:t>naliczen</w:t>
      </w:r>
      <w:r w:rsidR="008573E3">
        <w:rPr>
          <w:rFonts w:eastAsia="Courier New" w:cstheme="minorHAnsi"/>
          <w:bCs/>
          <w:color w:val="000000"/>
          <w:lang w:eastAsia="pl-PL" w:bidi="pl-PL"/>
        </w:rPr>
        <w:t>ia kary umownej określonej w § 9</w:t>
      </w:r>
      <w:r w:rsidRPr="0075065F">
        <w:rPr>
          <w:rFonts w:eastAsia="Courier New" w:cstheme="minorHAnsi"/>
          <w:b/>
          <w:bCs/>
          <w:color w:val="000000"/>
          <w:lang w:eastAsia="pl-PL" w:bidi="pl-PL"/>
        </w:rPr>
        <w:t xml:space="preserve"> </w:t>
      </w:r>
      <w:r w:rsidRPr="0075065F">
        <w:rPr>
          <w:rFonts w:eastAsia="Courier New" w:cstheme="minorHAnsi"/>
          <w:bCs/>
          <w:color w:val="000000"/>
          <w:lang w:eastAsia="pl-PL" w:bidi="pl-PL"/>
        </w:rPr>
        <w:t xml:space="preserve"> ust. 2 pkt 1. </w:t>
      </w:r>
      <w:bookmarkEnd w:id="7"/>
    </w:p>
    <w:p w14:paraId="11F8FB9F" w14:textId="1AD525F1" w:rsidR="0075065F" w:rsidRDefault="0075065F" w:rsidP="0075065F">
      <w:pPr>
        <w:widowControl w:val="0"/>
        <w:autoSpaceDE w:val="0"/>
        <w:autoSpaceDN w:val="0"/>
        <w:adjustRightInd w:val="0"/>
        <w:spacing w:after="0" w:line="240" w:lineRule="auto"/>
        <w:rPr>
          <w:rFonts w:eastAsia="Courier New" w:cstheme="minorHAnsi"/>
          <w:b/>
          <w:bCs/>
          <w:color w:val="000000"/>
          <w:lang w:eastAsia="pl-PL" w:bidi="pl-PL"/>
        </w:rPr>
      </w:pPr>
    </w:p>
    <w:p w14:paraId="7E1D5534" w14:textId="77777777" w:rsidR="00D65427" w:rsidRPr="0075065F" w:rsidRDefault="00D65427" w:rsidP="0075065F">
      <w:pPr>
        <w:widowControl w:val="0"/>
        <w:autoSpaceDE w:val="0"/>
        <w:autoSpaceDN w:val="0"/>
        <w:adjustRightInd w:val="0"/>
        <w:spacing w:after="0" w:line="240" w:lineRule="auto"/>
        <w:rPr>
          <w:rFonts w:eastAsia="Courier New" w:cstheme="minorHAnsi"/>
          <w:b/>
          <w:bCs/>
          <w:color w:val="000000"/>
          <w:lang w:eastAsia="pl-PL" w:bidi="pl-PL"/>
        </w:rPr>
      </w:pPr>
    </w:p>
    <w:p w14:paraId="17D9D09B" w14:textId="23F9FCBE" w:rsidR="0075065F" w:rsidRPr="0075065F" w:rsidRDefault="00062934" w:rsidP="007506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ourier New" w:cstheme="minorHAnsi"/>
          <w:b/>
          <w:bCs/>
          <w:color w:val="000000"/>
          <w:lang w:eastAsia="pl-PL" w:bidi="pl-PL"/>
        </w:rPr>
      </w:pPr>
      <w:r>
        <w:rPr>
          <w:rFonts w:eastAsia="Courier New" w:cstheme="minorHAnsi"/>
          <w:b/>
          <w:bCs/>
          <w:color w:val="000000"/>
          <w:lang w:eastAsia="pl-PL" w:bidi="pl-PL"/>
        </w:rPr>
        <w:t>§ 11</w:t>
      </w:r>
      <w:r w:rsidR="0075065F" w:rsidRPr="0075065F">
        <w:rPr>
          <w:rFonts w:eastAsia="Courier New" w:cstheme="minorHAnsi"/>
          <w:b/>
          <w:bCs/>
          <w:color w:val="000000"/>
          <w:lang w:eastAsia="pl-PL" w:bidi="pl-PL"/>
        </w:rPr>
        <w:t>. Zasada poufności</w:t>
      </w:r>
    </w:p>
    <w:p w14:paraId="1A248A56" w14:textId="77777777" w:rsidR="0075065F" w:rsidRPr="0075065F" w:rsidRDefault="0075065F" w:rsidP="007506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ourier New" w:cstheme="minorHAnsi"/>
          <w:color w:val="000000"/>
          <w:lang w:eastAsia="pl-PL" w:bidi="pl-PL"/>
        </w:rPr>
      </w:pPr>
      <w:r w:rsidRPr="0075065F">
        <w:rPr>
          <w:rFonts w:eastAsia="Courier New" w:cstheme="minorHAnsi"/>
          <w:color w:val="000000"/>
          <w:lang w:eastAsia="pl-PL" w:bidi="pl-PL"/>
        </w:rPr>
        <w:t>1. Wykonawca zobowiązuje się do bezwzględnego zachowania w poufności wszelkich informacji uzyskanych w związku z wykonywaniem umowy, dotyczących Zamawiającego i jego klientów.</w:t>
      </w:r>
    </w:p>
    <w:p w14:paraId="06DBD408" w14:textId="77777777" w:rsidR="0075065F" w:rsidRPr="0075065F" w:rsidRDefault="0075065F" w:rsidP="007506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ourier New" w:cstheme="minorHAnsi"/>
          <w:color w:val="000000"/>
          <w:lang w:eastAsia="pl-PL" w:bidi="pl-PL"/>
        </w:rPr>
      </w:pPr>
      <w:r w:rsidRPr="0075065F">
        <w:rPr>
          <w:rFonts w:eastAsia="Courier New" w:cstheme="minorHAnsi"/>
          <w:color w:val="000000"/>
          <w:lang w:eastAsia="pl-PL" w:bidi="pl-PL"/>
        </w:rPr>
        <w:t>2. Przez obowiązek, o którym mowa w ust. 1 rozumie się w szczególności zakaz:</w:t>
      </w:r>
    </w:p>
    <w:p w14:paraId="3A61FD61" w14:textId="77777777" w:rsidR="0075065F" w:rsidRPr="0075065F" w:rsidRDefault="0075065F" w:rsidP="0075065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ourier New" w:cstheme="minorHAnsi"/>
          <w:color w:val="000000"/>
          <w:lang w:eastAsia="pl-PL" w:bidi="pl-PL"/>
        </w:rPr>
      </w:pPr>
      <w:r w:rsidRPr="0075065F">
        <w:rPr>
          <w:rFonts w:eastAsia="Courier New" w:cstheme="minorHAnsi"/>
          <w:color w:val="000000"/>
          <w:lang w:eastAsia="pl-PL" w:bidi="pl-PL"/>
        </w:rPr>
        <w:t>1) zapoznawania się przez Wykonawcę z zawartością dysków twardych i innych nośników informacji, dokumentami, analizami, itp. nie związanymi ze zleconym zakresem usług;</w:t>
      </w:r>
    </w:p>
    <w:p w14:paraId="5C42327D" w14:textId="26507982" w:rsidR="0075065F" w:rsidRPr="0075065F" w:rsidRDefault="0075065F" w:rsidP="0075065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ourier New" w:cstheme="minorHAnsi"/>
          <w:color w:val="000000"/>
          <w:lang w:eastAsia="pl-PL" w:bidi="pl-PL"/>
        </w:rPr>
      </w:pPr>
      <w:r w:rsidRPr="0075065F">
        <w:rPr>
          <w:rFonts w:eastAsia="Courier New" w:cstheme="minorHAnsi"/>
          <w:color w:val="000000"/>
          <w:lang w:eastAsia="pl-PL" w:bidi="pl-PL"/>
        </w:rPr>
        <w:lastRenderedPageBreak/>
        <w:t>2)</w:t>
      </w:r>
      <w:r w:rsidR="00314FAD">
        <w:rPr>
          <w:rFonts w:eastAsia="Courier New" w:cstheme="minorHAnsi"/>
          <w:color w:val="000000"/>
          <w:lang w:eastAsia="pl-PL" w:bidi="pl-PL"/>
        </w:rPr>
        <w:t xml:space="preserve"> </w:t>
      </w:r>
      <w:r w:rsidRPr="0075065F">
        <w:rPr>
          <w:rFonts w:eastAsia="Courier New" w:cstheme="minorHAnsi"/>
          <w:color w:val="000000"/>
          <w:lang w:eastAsia="pl-PL" w:bidi="pl-PL"/>
        </w:rPr>
        <w:t>kopiowania oraz powielania dokumentów i danych, a w szczególności udostępniania ich osobom trzecim.</w:t>
      </w:r>
    </w:p>
    <w:p w14:paraId="7297C910" w14:textId="77777777" w:rsidR="0075065F" w:rsidRPr="0075065F" w:rsidRDefault="0075065F" w:rsidP="007506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ourier New" w:cstheme="minorHAnsi"/>
          <w:color w:val="000000"/>
          <w:lang w:eastAsia="pl-PL" w:bidi="pl-PL"/>
        </w:rPr>
      </w:pPr>
      <w:r w:rsidRPr="0075065F">
        <w:rPr>
          <w:rFonts w:eastAsia="Courier New" w:cstheme="minorHAnsi"/>
          <w:color w:val="000000"/>
          <w:lang w:eastAsia="pl-PL" w:bidi="pl-PL"/>
        </w:rPr>
        <w:t>3. Postanowienia niniejszego paragrafu nie naruszają bezwzględnie obowiązujących przepisów prawa.</w:t>
      </w:r>
    </w:p>
    <w:p w14:paraId="44095AFB" w14:textId="77777777" w:rsidR="0075065F" w:rsidRPr="0075065F" w:rsidRDefault="0075065F" w:rsidP="007506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ourier New" w:cstheme="minorHAnsi"/>
          <w:color w:val="000000"/>
          <w:lang w:eastAsia="pl-PL" w:bidi="pl-PL"/>
        </w:rPr>
      </w:pPr>
    </w:p>
    <w:p w14:paraId="35F425E0" w14:textId="6A17BF57" w:rsidR="0075065F" w:rsidRPr="0075065F" w:rsidRDefault="00062934" w:rsidP="007506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ourier New" w:cstheme="minorHAnsi"/>
          <w:b/>
          <w:bCs/>
          <w:color w:val="000000"/>
          <w:lang w:eastAsia="pl-PL" w:bidi="pl-PL"/>
        </w:rPr>
      </w:pPr>
      <w:bookmarkStart w:id="8" w:name="_Hlk68698718"/>
      <w:r>
        <w:rPr>
          <w:rFonts w:eastAsia="Courier New" w:cstheme="minorHAnsi"/>
          <w:b/>
          <w:bCs/>
          <w:color w:val="000000"/>
          <w:lang w:eastAsia="pl-PL" w:bidi="pl-PL"/>
        </w:rPr>
        <w:t>§ 12</w:t>
      </w:r>
      <w:r w:rsidR="0075065F" w:rsidRPr="0075065F">
        <w:rPr>
          <w:rFonts w:eastAsia="Courier New" w:cstheme="minorHAnsi"/>
          <w:b/>
          <w:bCs/>
          <w:color w:val="000000"/>
          <w:lang w:eastAsia="pl-PL" w:bidi="pl-PL"/>
        </w:rPr>
        <w:t>. Kontakty stron</w:t>
      </w:r>
    </w:p>
    <w:bookmarkEnd w:id="8"/>
    <w:p w14:paraId="725DE248" w14:textId="306AB452" w:rsidR="0075065F" w:rsidRPr="0075065F" w:rsidRDefault="0075065F" w:rsidP="007506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ourier New" w:cstheme="minorHAnsi"/>
          <w:b/>
          <w:color w:val="000000"/>
          <w:lang w:eastAsia="pl-PL" w:bidi="pl-PL"/>
        </w:rPr>
      </w:pPr>
      <w:r w:rsidRPr="0075065F">
        <w:rPr>
          <w:rFonts w:eastAsia="Courier New" w:cstheme="minorHAnsi"/>
          <w:color w:val="000000"/>
          <w:lang w:eastAsia="pl-PL" w:bidi="pl-PL"/>
        </w:rPr>
        <w:t>1. Zamawiający wyznacza</w:t>
      </w:r>
      <w:r w:rsidR="00162408">
        <w:rPr>
          <w:rFonts w:eastAsia="Courier New" w:cstheme="minorHAnsi"/>
          <w:color w:val="000000"/>
          <w:lang w:eastAsia="pl-PL" w:bidi="pl-PL"/>
        </w:rPr>
        <w:t xml:space="preserve"> Pana Mari</w:t>
      </w:r>
      <w:r w:rsidR="00E148BC">
        <w:rPr>
          <w:rFonts w:eastAsia="Courier New" w:cstheme="minorHAnsi"/>
          <w:color w:val="000000"/>
          <w:lang w:eastAsia="pl-PL" w:bidi="pl-PL"/>
        </w:rPr>
        <w:t>usza Tomczyka, tel.</w:t>
      </w:r>
      <w:r w:rsidR="009B79A9" w:rsidRPr="009B79A9">
        <w:rPr>
          <w:rFonts w:ascii="Calibri" w:eastAsia="Calibri" w:hAnsi="Calibri" w:cs="Calibri"/>
          <w:bCs/>
          <w:color w:val="4472C4"/>
          <w:sz w:val="14"/>
          <w:szCs w:val="14"/>
        </w:rPr>
        <w:t xml:space="preserve"> </w:t>
      </w:r>
      <w:r w:rsidR="009B79A9" w:rsidRPr="009B79A9">
        <w:rPr>
          <w:rFonts w:eastAsia="Courier New" w:cstheme="minorHAnsi"/>
          <w:bCs/>
          <w:color w:val="000000"/>
          <w:lang w:eastAsia="pl-PL" w:bidi="pl-PL"/>
        </w:rPr>
        <w:t>668 119 787 wew. 2</w:t>
      </w:r>
      <w:r w:rsidR="00E148BC">
        <w:rPr>
          <w:rFonts w:eastAsia="Courier New" w:cstheme="minorHAnsi"/>
          <w:color w:val="000000"/>
          <w:lang w:eastAsia="pl-PL" w:bidi="pl-PL"/>
        </w:rPr>
        <w:t xml:space="preserve"> </w:t>
      </w:r>
      <w:r w:rsidR="00162408">
        <w:rPr>
          <w:rFonts w:eastAsia="Courier New" w:cstheme="minorHAnsi"/>
          <w:color w:val="000000"/>
          <w:lang w:eastAsia="pl-PL" w:bidi="pl-PL"/>
        </w:rPr>
        <w:t>, e-</w:t>
      </w:r>
      <w:r w:rsidR="00162408" w:rsidRPr="001E3CDD">
        <w:rPr>
          <w:rFonts w:eastAsia="Courier New" w:cstheme="minorHAnsi"/>
          <w:bCs/>
          <w:color w:val="000000"/>
          <w:lang w:eastAsia="pl-PL" w:bidi="pl-PL"/>
        </w:rPr>
        <w:t xml:space="preserve">mail: </w:t>
      </w:r>
      <w:hyperlink r:id="rId6" w:history="1">
        <w:r w:rsidR="00162408" w:rsidRPr="001E3CDD">
          <w:rPr>
            <w:bCs/>
            <w:color w:val="000000"/>
            <w:lang w:eastAsia="pl-PL" w:bidi="pl-PL"/>
          </w:rPr>
          <w:t>spp@pk.kepno.pl</w:t>
        </w:r>
      </w:hyperlink>
      <w:r w:rsidR="00162408" w:rsidRPr="001E3CDD">
        <w:rPr>
          <w:rFonts w:eastAsia="Courier New" w:cstheme="minorHAnsi"/>
          <w:bCs/>
          <w:color w:val="000000"/>
          <w:lang w:eastAsia="pl-PL" w:bidi="pl-PL"/>
        </w:rPr>
        <w:t xml:space="preserve"> </w:t>
      </w:r>
      <w:r w:rsidRPr="0075065F">
        <w:rPr>
          <w:rFonts w:eastAsia="Courier New" w:cstheme="minorHAnsi"/>
          <w:bCs/>
          <w:color w:val="000000"/>
          <w:lang w:eastAsia="pl-PL" w:bidi="pl-PL"/>
        </w:rPr>
        <w:t>jako osobę do</w:t>
      </w:r>
      <w:r w:rsidRPr="0075065F">
        <w:rPr>
          <w:rFonts w:eastAsia="Courier New" w:cstheme="minorHAnsi"/>
          <w:b/>
          <w:color w:val="000000"/>
          <w:lang w:eastAsia="pl-PL" w:bidi="pl-PL"/>
        </w:rPr>
        <w:t xml:space="preserve"> </w:t>
      </w:r>
      <w:r w:rsidRPr="0075065F">
        <w:rPr>
          <w:rFonts w:eastAsia="Courier New" w:cstheme="minorHAnsi"/>
          <w:bCs/>
          <w:color w:val="000000"/>
          <w:lang w:eastAsia="pl-PL" w:bidi="pl-PL"/>
        </w:rPr>
        <w:t>kontaktów z Wykonawcą w zakresie realizacji przedmiotu niniejszej umowy.</w:t>
      </w:r>
    </w:p>
    <w:p w14:paraId="16BED12E" w14:textId="3AEB867C" w:rsidR="0075065F" w:rsidRPr="0075065F" w:rsidRDefault="0075065F" w:rsidP="007506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ourier New" w:cstheme="minorHAnsi"/>
          <w:i/>
          <w:color w:val="000000"/>
          <w:lang w:eastAsia="pl-PL" w:bidi="pl-PL"/>
        </w:rPr>
      </w:pPr>
      <w:r w:rsidRPr="0075065F">
        <w:rPr>
          <w:rFonts w:eastAsia="Courier New" w:cstheme="minorHAnsi"/>
          <w:color w:val="000000"/>
          <w:lang w:eastAsia="pl-PL" w:bidi="pl-PL"/>
        </w:rPr>
        <w:t xml:space="preserve">2. Do reprezentowania Wykonawcy w zakresie realizacji postanowień niniejszej umowy upoważniony jest </w:t>
      </w:r>
      <w:r w:rsidRPr="0075065F">
        <w:rPr>
          <w:rFonts w:eastAsia="Courier New" w:cstheme="minorHAnsi"/>
          <w:bCs/>
          <w:iCs/>
          <w:color w:val="000000"/>
          <w:lang w:eastAsia="pl-PL" w:bidi="pl-PL"/>
        </w:rPr>
        <w:t>Pan</w:t>
      </w:r>
      <w:r w:rsidR="00A3596C">
        <w:rPr>
          <w:rFonts w:eastAsia="Courier New" w:cstheme="minorHAnsi"/>
          <w:bCs/>
          <w:iCs/>
          <w:color w:val="000000"/>
          <w:lang w:eastAsia="pl-PL" w:bidi="pl-PL"/>
        </w:rPr>
        <w:t>i/Pan</w:t>
      </w:r>
      <w:r w:rsidRPr="0075065F">
        <w:rPr>
          <w:rFonts w:eastAsia="Courier New" w:cstheme="minorHAnsi"/>
          <w:bCs/>
          <w:iCs/>
          <w:color w:val="000000"/>
          <w:lang w:eastAsia="pl-PL" w:bidi="pl-PL"/>
        </w:rPr>
        <w:t xml:space="preserve"> …………………..</w:t>
      </w:r>
    </w:p>
    <w:p w14:paraId="316B9047" w14:textId="77777777" w:rsidR="0075065F" w:rsidRPr="0075065F" w:rsidRDefault="0075065F" w:rsidP="007506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ourier New" w:cstheme="minorHAnsi"/>
          <w:color w:val="000000"/>
          <w:lang w:eastAsia="pl-PL" w:bidi="pl-PL"/>
        </w:rPr>
      </w:pPr>
      <w:r w:rsidRPr="0075065F">
        <w:rPr>
          <w:rFonts w:eastAsia="Courier New" w:cstheme="minorHAnsi"/>
          <w:color w:val="000000"/>
          <w:lang w:eastAsia="pl-PL" w:bidi="pl-PL"/>
        </w:rPr>
        <w:t>3. Zmiana osób, o których mowa w ust. 1 i 2 nie wymaga zmiany umowy, a jedynie poinformowania drugiej strony stosownym oświadczeniem.</w:t>
      </w:r>
    </w:p>
    <w:p w14:paraId="068AC0F9" w14:textId="77777777" w:rsidR="0075065F" w:rsidRPr="0075065F" w:rsidRDefault="0075065F" w:rsidP="007506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ourier New" w:cstheme="minorHAnsi"/>
          <w:color w:val="000000"/>
          <w:lang w:eastAsia="pl-PL" w:bidi="pl-PL"/>
        </w:rPr>
      </w:pPr>
      <w:r w:rsidRPr="0075065F">
        <w:rPr>
          <w:rFonts w:eastAsia="Courier New" w:cstheme="minorHAnsi"/>
          <w:color w:val="000000"/>
          <w:lang w:eastAsia="pl-PL" w:bidi="pl-PL"/>
        </w:rPr>
        <w:t>4. W okresie trwania umowy strony zobowiązują się do niezwłocznego informowania o każdorazowej zmianie siedziby i danych kontaktowych, jak również o likwidacji lub upadłości. W razie zaniedbania tego obowiązku korespondencję (w tym wysyłaną drogą mailową) wysłaną na ostatni adres i nieodebraną, uważa się za doręczoną.</w:t>
      </w:r>
      <w:bookmarkStart w:id="9" w:name="_Hlk66266524"/>
    </w:p>
    <w:p w14:paraId="1419C762" w14:textId="77777777" w:rsidR="0075065F" w:rsidRPr="0075065F" w:rsidRDefault="0075065F" w:rsidP="0075065F">
      <w:pPr>
        <w:widowControl w:val="0"/>
        <w:autoSpaceDE w:val="0"/>
        <w:autoSpaceDN w:val="0"/>
        <w:adjustRightInd w:val="0"/>
        <w:spacing w:after="0" w:line="240" w:lineRule="auto"/>
        <w:rPr>
          <w:rFonts w:eastAsia="Courier New" w:cstheme="minorHAnsi"/>
          <w:b/>
          <w:bCs/>
          <w:color w:val="000000"/>
          <w:lang w:eastAsia="pl-PL" w:bidi="pl-PL"/>
        </w:rPr>
      </w:pPr>
    </w:p>
    <w:p w14:paraId="3C02B38C" w14:textId="415F1863" w:rsidR="0075065F" w:rsidRPr="0075065F" w:rsidRDefault="0075065F" w:rsidP="007506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ourier New" w:cstheme="minorHAnsi"/>
          <w:b/>
          <w:bCs/>
          <w:color w:val="000000"/>
          <w:lang w:eastAsia="pl-PL" w:bidi="pl-PL"/>
        </w:rPr>
      </w:pPr>
      <w:r w:rsidRPr="0075065F">
        <w:rPr>
          <w:rFonts w:eastAsia="Courier New" w:cstheme="minorHAnsi"/>
          <w:b/>
          <w:bCs/>
          <w:color w:val="000000"/>
          <w:lang w:eastAsia="pl-PL" w:bidi="pl-PL"/>
        </w:rPr>
        <w:t>§</w:t>
      </w:r>
      <w:bookmarkEnd w:id="9"/>
      <w:r w:rsidR="00A45157">
        <w:rPr>
          <w:rFonts w:eastAsia="Courier New" w:cstheme="minorHAnsi"/>
          <w:b/>
          <w:bCs/>
          <w:color w:val="000000"/>
          <w:lang w:eastAsia="pl-PL" w:bidi="pl-PL"/>
        </w:rPr>
        <w:t xml:space="preserve"> 13</w:t>
      </w:r>
      <w:r w:rsidRPr="0075065F">
        <w:rPr>
          <w:rFonts w:eastAsia="Courier New" w:cstheme="minorHAnsi"/>
          <w:b/>
          <w:bCs/>
          <w:color w:val="000000"/>
          <w:lang w:eastAsia="pl-PL" w:bidi="pl-PL"/>
        </w:rPr>
        <w:t>. Zmiany postanowień umowy</w:t>
      </w:r>
    </w:p>
    <w:p w14:paraId="4EAEDD7F" w14:textId="30FAA6E0" w:rsidR="0075065F" w:rsidRPr="0075065F" w:rsidRDefault="0075065F" w:rsidP="007506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ourier New" w:cstheme="minorHAnsi"/>
          <w:color w:val="000000"/>
          <w:lang w:eastAsia="pl-PL" w:bidi="pl-PL"/>
        </w:rPr>
      </w:pPr>
      <w:r w:rsidRPr="0075065F">
        <w:rPr>
          <w:rFonts w:eastAsia="Courier New" w:cstheme="minorHAnsi"/>
          <w:color w:val="000000"/>
          <w:lang w:eastAsia="pl-PL" w:bidi="pl-PL"/>
        </w:rPr>
        <w:t>1. Zmiany postanowień umowy mogą dotyczyć: zmian wys</w:t>
      </w:r>
      <w:r w:rsidR="00BD735C">
        <w:rPr>
          <w:rFonts w:eastAsia="Courier New" w:cstheme="minorHAnsi"/>
          <w:color w:val="000000"/>
          <w:lang w:eastAsia="pl-PL" w:bidi="pl-PL"/>
        </w:rPr>
        <w:t>okości wynagrodzenia w przypadkach o których</w:t>
      </w:r>
      <w:r w:rsidR="00013EE9">
        <w:rPr>
          <w:rFonts w:eastAsia="Courier New" w:cstheme="minorHAnsi"/>
          <w:color w:val="000000"/>
          <w:lang w:eastAsia="pl-PL" w:bidi="pl-PL"/>
        </w:rPr>
        <w:t xml:space="preserve"> mowa w </w:t>
      </w:r>
      <w:r w:rsidR="00062934">
        <w:rPr>
          <w:rFonts w:eastAsia="Courier New" w:cstheme="minorHAnsi"/>
          <w:b/>
          <w:bCs/>
          <w:color w:val="000000"/>
          <w:lang w:eastAsia="pl-PL" w:bidi="pl-PL"/>
        </w:rPr>
        <w:t>§ 7 niniejszej umowy</w:t>
      </w:r>
      <w:r w:rsidRPr="0075065F">
        <w:rPr>
          <w:rFonts w:eastAsia="Courier New" w:cstheme="minorHAnsi"/>
          <w:color w:val="000000"/>
          <w:lang w:eastAsia="pl-PL" w:bidi="pl-PL"/>
        </w:rPr>
        <w:t>.</w:t>
      </w:r>
    </w:p>
    <w:p w14:paraId="25743099" w14:textId="77777777" w:rsidR="0075065F" w:rsidRPr="0075065F" w:rsidRDefault="0075065F" w:rsidP="0075065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ourier New" w:cstheme="minorHAnsi"/>
          <w:color w:val="000000"/>
          <w:lang w:eastAsia="pl-PL" w:bidi="pl-PL"/>
        </w:rPr>
      </w:pPr>
      <w:r w:rsidRPr="0075065F">
        <w:rPr>
          <w:rFonts w:eastAsia="Courier New" w:cstheme="minorHAnsi"/>
          <w:color w:val="000000"/>
          <w:lang w:eastAsia="pl-PL" w:bidi="pl-PL"/>
        </w:rPr>
        <w:t>2. Zmiana postanowień umowy wymaga formy pisemnej pod rygorem nieważności.</w:t>
      </w:r>
    </w:p>
    <w:p w14:paraId="42EBE2F6" w14:textId="77777777" w:rsidR="0075065F" w:rsidRPr="0075065F" w:rsidRDefault="0075065F" w:rsidP="007506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ourier New" w:cstheme="minorHAnsi"/>
          <w:b/>
          <w:bCs/>
          <w:color w:val="000000"/>
          <w:lang w:eastAsia="pl-PL" w:bidi="pl-PL"/>
        </w:rPr>
      </w:pPr>
    </w:p>
    <w:p w14:paraId="6E6EE1B0" w14:textId="001D60F2" w:rsidR="0075065F" w:rsidRPr="0075065F" w:rsidRDefault="00A45157" w:rsidP="007506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ourier New" w:cstheme="minorHAnsi"/>
          <w:b/>
          <w:bCs/>
          <w:color w:val="000000"/>
          <w:lang w:eastAsia="pl-PL" w:bidi="pl-PL"/>
        </w:rPr>
      </w:pPr>
      <w:r>
        <w:rPr>
          <w:rFonts w:eastAsia="Courier New" w:cstheme="minorHAnsi"/>
          <w:b/>
          <w:bCs/>
          <w:color w:val="000000"/>
          <w:lang w:eastAsia="pl-PL" w:bidi="pl-PL"/>
        </w:rPr>
        <w:t>§ 14</w:t>
      </w:r>
      <w:r w:rsidR="0075065F" w:rsidRPr="0075065F">
        <w:rPr>
          <w:rFonts w:eastAsia="Courier New" w:cstheme="minorHAnsi"/>
          <w:b/>
          <w:bCs/>
          <w:color w:val="000000"/>
          <w:lang w:eastAsia="pl-PL" w:bidi="pl-PL"/>
        </w:rPr>
        <w:t>. Postanowienia końcowe</w:t>
      </w:r>
    </w:p>
    <w:p w14:paraId="2ED5137A" w14:textId="77777777" w:rsidR="0075065F" w:rsidRPr="0075065F" w:rsidRDefault="0075065F" w:rsidP="007506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ourier New" w:cstheme="minorHAnsi"/>
          <w:color w:val="000000"/>
          <w:lang w:eastAsia="pl-PL" w:bidi="pl-PL"/>
        </w:rPr>
      </w:pPr>
      <w:r w:rsidRPr="0075065F">
        <w:rPr>
          <w:rFonts w:eastAsia="Courier New" w:cstheme="minorHAnsi"/>
          <w:color w:val="000000"/>
          <w:lang w:eastAsia="pl-PL" w:bidi="pl-PL"/>
        </w:rPr>
        <w:t>1. W sprawach nieuregulowanych w niniejszej umowie będą miały zastosowanie przepisy ustawy Kodeks cywilny.</w:t>
      </w:r>
    </w:p>
    <w:p w14:paraId="3F58F095" w14:textId="77777777" w:rsidR="0075065F" w:rsidRPr="0075065F" w:rsidRDefault="0075065F" w:rsidP="007506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ourier New" w:cstheme="minorHAnsi"/>
          <w:color w:val="000000"/>
          <w:lang w:eastAsia="pl-PL" w:bidi="pl-PL"/>
        </w:rPr>
      </w:pPr>
      <w:r w:rsidRPr="0075065F">
        <w:rPr>
          <w:rFonts w:eastAsia="Courier New" w:cstheme="minorHAnsi"/>
          <w:color w:val="000000"/>
          <w:lang w:eastAsia="pl-PL" w:bidi="pl-PL"/>
        </w:rPr>
        <w:t>2. Ewentualne spory mogące wynikać z niniejszej umowy rozstrzygać będzie sąd właściwy miejscowo dla Zamawiającego.</w:t>
      </w:r>
    </w:p>
    <w:p w14:paraId="521265FC" w14:textId="77777777" w:rsidR="0075065F" w:rsidRPr="0075065F" w:rsidRDefault="0075065F" w:rsidP="007506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ourier New" w:cstheme="minorHAnsi"/>
          <w:color w:val="000000"/>
          <w:lang w:eastAsia="pl-PL" w:bidi="pl-PL"/>
        </w:rPr>
      </w:pPr>
      <w:r w:rsidRPr="0075065F">
        <w:rPr>
          <w:rFonts w:eastAsia="Courier New" w:cstheme="minorHAnsi"/>
          <w:color w:val="000000"/>
          <w:lang w:eastAsia="pl-PL" w:bidi="pl-PL"/>
        </w:rPr>
        <w:t>3. Integralną częścią umowy są:</w:t>
      </w:r>
    </w:p>
    <w:p w14:paraId="26DF56EE" w14:textId="77777777" w:rsidR="0075065F" w:rsidRPr="0075065F" w:rsidRDefault="0075065F" w:rsidP="007506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ourier New" w:cstheme="minorHAnsi"/>
          <w:color w:val="000000"/>
          <w:lang w:eastAsia="pl-PL" w:bidi="pl-PL"/>
        </w:rPr>
      </w:pPr>
      <w:r w:rsidRPr="0075065F">
        <w:rPr>
          <w:rFonts w:eastAsia="Courier New" w:cstheme="minorHAnsi"/>
          <w:color w:val="000000"/>
          <w:lang w:eastAsia="pl-PL" w:bidi="pl-PL"/>
        </w:rPr>
        <w:t xml:space="preserve">1) </w:t>
      </w:r>
      <w:bookmarkStart w:id="10" w:name="_Hlk68609351"/>
      <w:r w:rsidRPr="0075065F">
        <w:rPr>
          <w:rFonts w:eastAsia="Courier New" w:cstheme="minorHAnsi"/>
          <w:color w:val="000000"/>
          <w:lang w:eastAsia="pl-PL" w:bidi="pl-PL"/>
        </w:rPr>
        <w:t>Załącznik nr 1</w:t>
      </w:r>
      <w:bookmarkEnd w:id="10"/>
      <w:r w:rsidRPr="0075065F">
        <w:rPr>
          <w:rFonts w:eastAsia="Courier New" w:cstheme="minorHAnsi"/>
          <w:color w:val="000000"/>
          <w:lang w:eastAsia="pl-PL" w:bidi="pl-PL"/>
        </w:rPr>
        <w:t>- Lista 21 parkomatów oraz ich lokalizacja,</w:t>
      </w:r>
    </w:p>
    <w:p w14:paraId="6116AEE4" w14:textId="74D18087" w:rsidR="0075065F" w:rsidRPr="0075065F" w:rsidRDefault="0075065F" w:rsidP="007506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ourier New" w:cstheme="minorHAnsi"/>
          <w:color w:val="000000"/>
          <w:lang w:eastAsia="pl-PL" w:bidi="pl-PL"/>
        </w:rPr>
      </w:pPr>
      <w:r w:rsidRPr="0075065F">
        <w:rPr>
          <w:rFonts w:eastAsia="Courier New" w:cstheme="minorHAnsi"/>
          <w:color w:val="000000"/>
          <w:lang w:eastAsia="pl-PL" w:bidi="pl-PL"/>
        </w:rPr>
        <w:t xml:space="preserve">2) </w:t>
      </w:r>
      <w:bookmarkStart w:id="11" w:name="_Hlk68609368"/>
      <w:r w:rsidRPr="0075065F">
        <w:rPr>
          <w:rFonts w:eastAsia="Courier New" w:cstheme="minorHAnsi"/>
          <w:color w:val="000000"/>
          <w:lang w:eastAsia="pl-PL" w:bidi="pl-PL"/>
        </w:rPr>
        <w:t xml:space="preserve">Załącznik nr 2 - </w:t>
      </w:r>
      <w:bookmarkEnd w:id="11"/>
      <w:r w:rsidRPr="0075065F">
        <w:rPr>
          <w:rFonts w:eastAsia="Courier New" w:cstheme="minorHAnsi"/>
          <w:color w:val="000000"/>
          <w:lang w:eastAsia="pl-PL" w:bidi="pl-PL"/>
        </w:rPr>
        <w:t xml:space="preserve">Specyfikacja </w:t>
      </w:r>
      <w:r w:rsidR="006120E0">
        <w:rPr>
          <w:rFonts w:eastAsia="Courier New" w:cstheme="minorHAnsi"/>
          <w:color w:val="000000"/>
          <w:lang w:eastAsia="pl-PL" w:bidi="pl-PL"/>
        </w:rPr>
        <w:t>W</w:t>
      </w:r>
      <w:r w:rsidRPr="0075065F">
        <w:rPr>
          <w:rFonts w:eastAsia="Courier New" w:cstheme="minorHAnsi"/>
          <w:color w:val="000000"/>
          <w:lang w:eastAsia="pl-PL" w:bidi="pl-PL"/>
        </w:rPr>
        <w:t xml:space="preserve">arunków </w:t>
      </w:r>
      <w:r w:rsidR="006120E0">
        <w:rPr>
          <w:rFonts w:eastAsia="Courier New" w:cstheme="minorHAnsi"/>
          <w:color w:val="000000"/>
          <w:lang w:eastAsia="pl-PL" w:bidi="pl-PL"/>
        </w:rPr>
        <w:t>Z</w:t>
      </w:r>
      <w:r w:rsidRPr="0075065F">
        <w:rPr>
          <w:rFonts w:eastAsia="Courier New" w:cstheme="minorHAnsi"/>
          <w:color w:val="000000"/>
          <w:lang w:eastAsia="pl-PL" w:bidi="pl-PL"/>
        </w:rPr>
        <w:t>amówienia (SWZ),</w:t>
      </w:r>
    </w:p>
    <w:p w14:paraId="3E405724" w14:textId="07C37F9C" w:rsidR="0075065F" w:rsidRPr="0075065F" w:rsidRDefault="0075065F" w:rsidP="007506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ourier New" w:cstheme="minorHAnsi"/>
          <w:color w:val="000000"/>
          <w:lang w:eastAsia="pl-PL" w:bidi="pl-PL"/>
        </w:rPr>
      </w:pPr>
      <w:r w:rsidRPr="0075065F">
        <w:rPr>
          <w:rFonts w:eastAsia="Courier New" w:cstheme="minorHAnsi"/>
          <w:color w:val="000000"/>
          <w:lang w:eastAsia="pl-PL" w:bidi="pl-PL"/>
        </w:rPr>
        <w:t>3) Załącznik nr 3 – Oferta Wykonawcy z dnia</w:t>
      </w:r>
      <w:r w:rsidR="00E937F4">
        <w:rPr>
          <w:rFonts w:eastAsia="Courier New" w:cstheme="minorHAnsi"/>
          <w:color w:val="000000"/>
          <w:lang w:eastAsia="pl-PL" w:bidi="pl-PL"/>
        </w:rPr>
        <w:t xml:space="preserve"> ……………………………….</w:t>
      </w:r>
    </w:p>
    <w:p w14:paraId="455BD2A6" w14:textId="0255537C" w:rsidR="0075065F" w:rsidRPr="0075065F" w:rsidRDefault="0075065F" w:rsidP="007506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ourier New" w:cstheme="minorHAnsi"/>
          <w:color w:val="000000"/>
          <w:lang w:eastAsia="pl-PL" w:bidi="pl-PL"/>
        </w:rPr>
      </w:pPr>
      <w:r w:rsidRPr="0075065F">
        <w:rPr>
          <w:rFonts w:eastAsia="Courier New" w:cstheme="minorHAnsi"/>
          <w:color w:val="000000"/>
          <w:lang w:eastAsia="pl-PL" w:bidi="pl-PL"/>
        </w:rPr>
        <w:t xml:space="preserve">4. Umowę sporządzono w </w:t>
      </w:r>
      <w:r w:rsidR="0037232A">
        <w:rPr>
          <w:rFonts w:eastAsia="Courier New" w:cstheme="minorHAnsi"/>
          <w:color w:val="000000"/>
          <w:lang w:eastAsia="pl-PL" w:bidi="pl-PL"/>
        </w:rPr>
        <w:t>dwóch</w:t>
      </w:r>
      <w:r w:rsidRPr="0075065F">
        <w:rPr>
          <w:rFonts w:eastAsia="Courier New" w:cstheme="minorHAnsi"/>
          <w:color w:val="000000"/>
          <w:lang w:eastAsia="pl-PL" w:bidi="pl-PL"/>
        </w:rPr>
        <w:t xml:space="preserve"> jednobrzmiących egzemplarzach, jeden egzemplarz dla Wykonawcy i</w:t>
      </w:r>
      <w:r w:rsidR="0037232A">
        <w:rPr>
          <w:rFonts w:eastAsia="Courier New" w:cstheme="minorHAnsi"/>
          <w:color w:val="000000"/>
          <w:lang w:eastAsia="pl-PL" w:bidi="pl-PL"/>
        </w:rPr>
        <w:t xml:space="preserve"> jeden egzemplarz </w:t>
      </w:r>
      <w:r w:rsidRPr="0075065F">
        <w:rPr>
          <w:rFonts w:eastAsia="Courier New" w:cstheme="minorHAnsi"/>
          <w:color w:val="000000"/>
          <w:lang w:eastAsia="pl-PL" w:bidi="pl-PL"/>
        </w:rPr>
        <w:t>dla Zamawiającego.</w:t>
      </w:r>
    </w:p>
    <w:p w14:paraId="6EAD0A96" w14:textId="77777777" w:rsidR="0075065F" w:rsidRPr="0075065F" w:rsidRDefault="0075065F" w:rsidP="0075065F">
      <w:pPr>
        <w:widowControl w:val="0"/>
        <w:autoSpaceDE w:val="0"/>
        <w:autoSpaceDN w:val="0"/>
        <w:adjustRightInd w:val="0"/>
        <w:spacing w:after="0" w:line="240" w:lineRule="auto"/>
        <w:rPr>
          <w:rFonts w:eastAsia="Courier New" w:cstheme="minorHAnsi"/>
          <w:b/>
          <w:bCs/>
          <w:color w:val="000000"/>
          <w:lang w:eastAsia="pl-PL" w:bidi="pl-PL"/>
        </w:rPr>
      </w:pPr>
    </w:p>
    <w:p w14:paraId="212F7388" w14:textId="77777777" w:rsidR="00D65427" w:rsidRDefault="00D65427" w:rsidP="0075065F">
      <w:pPr>
        <w:widowControl w:val="0"/>
        <w:autoSpaceDE w:val="0"/>
        <w:autoSpaceDN w:val="0"/>
        <w:adjustRightInd w:val="0"/>
        <w:spacing w:after="0" w:line="240" w:lineRule="auto"/>
        <w:rPr>
          <w:rFonts w:eastAsia="Courier New" w:cstheme="minorHAnsi"/>
          <w:b/>
          <w:bCs/>
          <w:color w:val="000000"/>
          <w:lang w:eastAsia="pl-PL" w:bidi="pl-PL"/>
        </w:rPr>
      </w:pPr>
    </w:p>
    <w:p w14:paraId="5B592F02" w14:textId="77777777" w:rsidR="0037232A" w:rsidRPr="0075065F" w:rsidRDefault="0037232A" w:rsidP="0075065F">
      <w:pPr>
        <w:widowControl w:val="0"/>
        <w:autoSpaceDE w:val="0"/>
        <w:autoSpaceDN w:val="0"/>
        <w:adjustRightInd w:val="0"/>
        <w:spacing w:after="0" w:line="240" w:lineRule="auto"/>
        <w:rPr>
          <w:rFonts w:eastAsia="Courier New" w:cstheme="minorHAnsi"/>
          <w:b/>
          <w:bCs/>
          <w:color w:val="000000"/>
          <w:lang w:eastAsia="pl-PL" w:bidi="pl-PL"/>
        </w:rPr>
      </w:pPr>
    </w:p>
    <w:p w14:paraId="53FEB185" w14:textId="77777777" w:rsidR="0075065F" w:rsidRPr="0075065F" w:rsidRDefault="0075065F" w:rsidP="0075065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eastAsia="Courier New" w:cstheme="minorHAnsi"/>
          <w:b/>
          <w:bCs/>
          <w:iCs/>
          <w:color w:val="000000"/>
          <w:lang w:eastAsia="pl-PL" w:bidi="pl-PL"/>
        </w:rPr>
      </w:pPr>
      <w:r w:rsidRPr="0075065F">
        <w:rPr>
          <w:rFonts w:eastAsia="Courier New" w:cstheme="minorHAnsi"/>
          <w:b/>
          <w:bCs/>
          <w:iCs/>
          <w:color w:val="000000"/>
          <w:lang w:eastAsia="pl-PL" w:bidi="pl-PL"/>
        </w:rPr>
        <w:t>Zamawiający</w:t>
      </w:r>
      <w:r w:rsidRPr="0075065F">
        <w:rPr>
          <w:rFonts w:eastAsia="Courier New" w:cstheme="minorHAnsi"/>
          <w:b/>
          <w:bCs/>
          <w:iCs/>
          <w:color w:val="000000"/>
          <w:lang w:eastAsia="pl-PL" w:bidi="pl-PL"/>
        </w:rPr>
        <w:tab/>
      </w:r>
      <w:r w:rsidRPr="0075065F">
        <w:rPr>
          <w:rFonts w:eastAsia="Courier New" w:cstheme="minorHAnsi"/>
          <w:b/>
          <w:bCs/>
          <w:iCs/>
          <w:color w:val="000000"/>
          <w:lang w:eastAsia="pl-PL" w:bidi="pl-PL"/>
        </w:rPr>
        <w:tab/>
      </w:r>
      <w:r w:rsidRPr="0075065F">
        <w:rPr>
          <w:rFonts w:eastAsia="Courier New" w:cstheme="minorHAnsi"/>
          <w:b/>
          <w:bCs/>
          <w:iCs/>
          <w:color w:val="000000"/>
          <w:lang w:eastAsia="pl-PL" w:bidi="pl-PL"/>
        </w:rPr>
        <w:tab/>
      </w:r>
      <w:r w:rsidRPr="0075065F">
        <w:rPr>
          <w:rFonts w:eastAsia="Courier New" w:cstheme="minorHAnsi"/>
          <w:b/>
          <w:bCs/>
          <w:iCs/>
          <w:color w:val="000000"/>
          <w:lang w:eastAsia="pl-PL" w:bidi="pl-PL"/>
        </w:rPr>
        <w:tab/>
      </w:r>
      <w:r w:rsidRPr="0075065F">
        <w:rPr>
          <w:rFonts w:eastAsia="Courier New" w:cstheme="minorHAnsi"/>
          <w:b/>
          <w:bCs/>
          <w:iCs/>
          <w:color w:val="000000"/>
          <w:lang w:eastAsia="pl-PL" w:bidi="pl-PL"/>
        </w:rPr>
        <w:tab/>
      </w:r>
      <w:r w:rsidRPr="0075065F">
        <w:rPr>
          <w:rFonts w:eastAsia="Courier New" w:cstheme="minorHAnsi"/>
          <w:b/>
          <w:bCs/>
          <w:iCs/>
          <w:color w:val="000000"/>
          <w:lang w:eastAsia="pl-PL" w:bidi="pl-PL"/>
        </w:rPr>
        <w:tab/>
      </w:r>
      <w:r w:rsidRPr="0075065F">
        <w:rPr>
          <w:rFonts w:eastAsia="Courier New" w:cstheme="minorHAnsi"/>
          <w:b/>
          <w:bCs/>
          <w:iCs/>
          <w:color w:val="000000"/>
          <w:lang w:eastAsia="pl-PL" w:bidi="pl-PL"/>
        </w:rPr>
        <w:tab/>
      </w:r>
      <w:r w:rsidRPr="0075065F">
        <w:rPr>
          <w:rFonts w:eastAsia="Courier New" w:cstheme="minorHAnsi"/>
          <w:b/>
          <w:bCs/>
          <w:iCs/>
          <w:color w:val="000000"/>
          <w:lang w:eastAsia="pl-PL" w:bidi="pl-PL"/>
        </w:rPr>
        <w:tab/>
        <w:t>Wykonawca</w:t>
      </w:r>
    </w:p>
    <w:p w14:paraId="6CED29D5" w14:textId="77777777" w:rsidR="0075065F" w:rsidRPr="0075065F" w:rsidRDefault="0075065F" w:rsidP="0075065F">
      <w:pPr>
        <w:widowControl w:val="0"/>
        <w:spacing w:after="0" w:line="240" w:lineRule="auto"/>
        <w:rPr>
          <w:rFonts w:cstheme="minorHAnsi"/>
          <w:b/>
          <w:i/>
          <w:color w:val="000000"/>
          <w:sz w:val="24"/>
          <w:szCs w:val="24"/>
          <w:lang w:eastAsia="pl-PL" w:bidi="pl-PL"/>
        </w:rPr>
      </w:pPr>
    </w:p>
    <w:p w14:paraId="616ACD82" w14:textId="77777777" w:rsidR="0075065F" w:rsidRPr="0075065F" w:rsidRDefault="0075065F" w:rsidP="0075065F">
      <w:pPr>
        <w:widowControl w:val="0"/>
        <w:spacing w:after="0" w:line="240" w:lineRule="auto"/>
        <w:jc w:val="right"/>
        <w:rPr>
          <w:rFonts w:cstheme="minorHAnsi"/>
          <w:b/>
          <w:i/>
          <w:color w:val="000000"/>
          <w:lang w:eastAsia="pl-PL" w:bidi="pl-PL"/>
        </w:rPr>
      </w:pPr>
    </w:p>
    <w:p w14:paraId="595ADB40" w14:textId="77777777" w:rsidR="0075065F" w:rsidRPr="0075065F" w:rsidRDefault="0075065F" w:rsidP="0075065F">
      <w:pPr>
        <w:widowControl w:val="0"/>
        <w:spacing w:after="0" w:line="240" w:lineRule="auto"/>
        <w:jc w:val="right"/>
        <w:rPr>
          <w:rFonts w:cstheme="minorHAnsi"/>
          <w:b/>
          <w:i/>
          <w:color w:val="000000"/>
          <w:lang w:eastAsia="pl-PL" w:bidi="pl-PL"/>
        </w:rPr>
      </w:pPr>
    </w:p>
    <w:p w14:paraId="0D9A1D17" w14:textId="535A288F" w:rsidR="0075065F" w:rsidRDefault="0075065F" w:rsidP="0075065F">
      <w:pPr>
        <w:widowControl w:val="0"/>
        <w:spacing w:after="0" w:line="240" w:lineRule="auto"/>
        <w:jc w:val="right"/>
        <w:rPr>
          <w:rFonts w:cstheme="minorHAnsi"/>
          <w:b/>
          <w:i/>
          <w:color w:val="000000"/>
          <w:lang w:eastAsia="pl-PL" w:bidi="pl-PL"/>
        </w:rPr>
      </w:pPr>
    </w:p>
    <w:p w14:paraId="44D2CAFE" w14:textId="65C25254" w:rsidR="00D52508" w:rsidRDefault="00D52508" w:rsidP="0075065F">
      <w:pPr>
        <w:widowControl w:val="0"/>
        <w:spacing w:after="0" w:line="240" w:lineRule="auto"/>
        <w:jc w:val="right"/>
        <w:rPr>
          <w:rFonts w:cstheme="minorHAnsi"/>
          <w:b/>
          <w:i/>
          <w:color w:val="000000"/>
          <w:lang w:eastAsia="pl-PL" w:bidi="pl-PL"/>
        </w:rPr>
      </w:pPr>
    </w:p>
    <w:p w14:paraId="6ADD5B78" w14:textId="490B0D91" w:rsidR="00D52508" w:rsidRDefault="00D52508" w:rsidP="0075065F">
      <w:pPr>
        <w:widowControl w:val="0"/>
        <w:spacing w:after="0" w:line="240" w:lineRule="auto"/>
        <w:jc w:val="right"/>
        <w:rPr>
          <w:rFonts w:cstheme="minorHAnsi"/>
          <w:b/>
          <w:i/>
          <w:color w:val="000000"/>
          <w:lang w:eastAsia="pl-PL" w:bidi="pl-PL"/>
        </w:rPr>
      </w:pPr>
    </w:p>
    <w:p w14:paraId="2B71024C" w14:textId="2971E53E" w:rsidR="00D52508" w:rsidRDefault="00D52508" w:rsidP="00BD735C">
      <w:pPr>
        <w:widowControl w:val="0"/>
        <w:spacing w:after="0" w:line="240" w:lineRule="auto"/>
        <w:rPr>
          <w:rFonts w:cstheme="minorHAnsi"/>
          <w:b/>
          <w:i/>
          <w:color w:val="000000"/>
          <w:lang w:eastAsia="pl-PL" w:bidi="pl-PL"/>
        </w:rPr>
      </w:pPr>
    </w:p>
    <w:p w14:paraId="2B947B3A" w14:textId="77777777" w:rsidR="00BD735C" w:rsidRDefault="00BD735C" w:rsidP="00BD735C">
      <w:pPr>
        <w:widowControl w:val="0"/>
        <w:spacing w:after="0" w:line="240" w:lineRule="auto"/>
        <w:rPr>
          <w:rFonts w:cstheme="minorHAnsi"/>
          <w:b/>
          <w:i/>
          <w:color w:val="000000"/>
          <w:lang w:eastAsia="pl-PL" w:bidi="pl-PL"/>
        </w:rPr>
      </w:pPr>
    </w:p>
    <w:p w14:paraId="6511C792" w14:textId="77777777" w:rsidR="00D52508" w:rsidRPr="0075065F" w:rsidRDefault="00D52508" w:rsidP="0075065F">
      <w:pPr>
        <w:widowControl w:val="0"/>
        <w:spacing w:after="0" w:line="240" w:lineRule="auto"/>
        <w:jc w:val="right"/>
        <w:rPr>
          <w:rFonts w:cstheme="minorHAnsi"/>
          <w:b/>
          <w:i/>
          <w:color w:val="000000"/>
          <w:lang w:eastAsia="pl-PL" w:bidi="pl-PL"/>
        </w:rPr>
      </w:pPr>
    </w:p>
    <w:p w14:paraId="6C5AB1FA" w14:textId="77777777" w:rsidR="0075065F" w:rsidRDefault="0075065F" w:rsidP="0075065F">
      <w:pPr>
        <w:widowControl w:val="0"/>
        <w:spacing w:after="0" w:line="240" w:lineRule="auto"/>
        <w:jc w:val="right"/>
        <w:rPr>
          <w:rFonts w:cstheme="minorHAnsi"/>
          <w:b/>
          <w:i/>
          <w:color w:val="000000"/>
          <w:lang w:eastAsia="pl-PL" w:bidi="pl-PL"/>
        </w:rPr>
      </w:pPr>
    </w:p>
    <w:p w14:paraId="3AD21D48" w14:textId="77777777" w:rsidR="00F06ACC" w:rsidRDefault="00F06ACC" w:rsidP="0075065F">
      <w:pPr>
        <w:widowControl w:val="0"/>
        <w:spacing w:after="0" w:line="240" w:lineRule="auto"/>
        <w:jc w:val="right"/>
        <w:rPr>
          <w:rFonts w:cstheme="minorHAnsi"/>
          <w:b/>
          <w:i/>
          <w:color w:val="000000"/>
          <w:lang w:eastAsia="pl-PL" w:bidi="pl-PL"/>
        </w:rPr>
      </w:pPr>
    </w:p>
    <w:p w14:paraId="6596AD3B" w14:textId="77777777" w:rsidR="00F06ACC" w:rsidRDefault="00F06ACC" w:rsidP="0075065F">
      <w:pPr>
        <w:widowControl w:val="0"/>
        <w:spacing w:after="0" w:line="240" w:lineRule="auto"/>
        <w:jc w:val="right"/>
        <w:rPr>
          <w:rFonts w:cstheme="minorHAnsi"/>
          <w:b/>
          <w:i/>
          <w:color w:val="000000"/>
          <w:lang w:eastAsia="pl-PL" w:bidi="pl-PL"/>
        </w:rPr>
      </w:pPr>
    </w:p>
    <w:p w14:paraId="4092B697" w14:textId="77777777" w:rsidR="00F06ACC" w:rsidRDefault="00F06ACC" w:rsidP="0075065F">
      <w:pPr>
        <w:widowControl w:val="0"/>
        <w:spacing w:after="0" w:line="240" w:lineRule="auto"/>
        <w:jc w:val="right"/>
        <w:rPr>
          <w:rFonts w:cstheme="minorHAnsi"/>
          <w:b/>
          <w:i/>
          <w:color w:val="000000"/>
          <w:lang w:eastAsia="pl-PL" w:bidi="pl-PL"/>
        </w:rPr>
      </w:pPr>
    </w:p>
    <w:p w14:paraId="0884D88A" w14:textId="77777777" w:rsidR="00F06ACC" w:rsidRDefault="00F06ACC" w:rsidP="0075065F">
      <w:pPr>
        <w:widowControl w:val="0"/>
        <w:spacing w:after="0" w:line="240" w:lineRule="auto"/>
        <w:jc w:val="right"/>
        <w:rPr>
          <w:rFonts w:cstheme="minorHAnsi"/>
          <w:b/>
          <w:i/>
          <w:color w:val="000000"/>
          <w:lang w:eastAsia="pl-PL" w:bidi="pl-PL"/>
        </w:rPr>
      </w:pPr>
    </w:p>
    <w:p w14:paraId="555EF3A1" w14:textId="77777777" w:rsidR="00F06ACC" w:rsidRDefault="00F06ACC" w:rsidP="0075065F">
      <w:pPr>
        <w:widowControl w:val="0"/>
        <w:spacing w:after="0" w:line="240" w:lineRule="auto"/>
        <w:jc w:val="right"/>
        <w:rPr>
          <w:rFonts w:cstheme="minorHAnsi"/>
          <w:b/>
          <w:i/>
          <w:color w:val="000000"/>
          <w:lang w:eastAsia="pl-PL" w:bidi="pl-PL"/>
        </w:rPr>
      </w:pPr>
    </w:p>
    <w:p w14:paraId="63B77841" w14:textId="77777777" w:rsidR="00F06ACC" w:rsidRDefault="00F06ACC" w:rsidP="0075065F">
      <w:pPr>
        <w:widowControl w:val="0"/>
        <w:spacing w:after="0" w:line="240" w:lineRule="auto"/>
        <w:jc w:val="right"/>
        <w:rPr>
          <w:rFonts w:cstheme="minorHAnsi"/>
          <w:b/>
          <w:i/>
          <w:color w:val="000000"/>
          <w:lang w:eastAsia="pl-PL" w:bidi="pl-PL"/>
        </w:rPr>
      </w:pPr>
    </w:p>
    <w:p w14:paraId="222D426B" w14:textId="77777777" w:rsidR="00F06ACC" w:rsidRPr="0075065F" w:rsidRDefault="00F06ACC" w:rsidP="0075065F">
      <w:pPr>
        <w:widowControl w:val="0"/>
        <w:spacing w:after="0" w:line="240" w:lineRule="auto"/>
        <w:jc w:val="right"/>
        <w:rPr>
          <w:rFonts w:cstheme="minorHAnsi"/>
          <w:b/>
          <w:i/>
          <w:color w:val="000000"/>
          <w:lang w:eastAsia="pl-PL" w:bidi="pl-PL"/>
        </w:rPr>
      </w:pPr>
    </w:p>
    <w:p w14:paraId="6E6AAD9E" w14:textId="77777777" w:rsidR="0075065F" w:rsidRPr="0075065F" w:rsidRDefault="0075065F" w:rsidP="0075065F">
      <w:pPr>
        <w:widowControl w:val="0"/>
        <w:spacing w:after="0" w:line="240" w:lineRule="auto"/>
        <w:jc w:val="right"/>
        <w:rPr>
          <w:rFonts w:cstheme="minorHAnsi"/>
          <w:b/>
          <w:i/>
          <w:color w:val="000000"/>
          <w:lang w:eastAsia="pl-PL" w:bidi="pl-PL"/>
        </w:rPr>
      </w:pPr>
      <w:r w:rsidRPr="0075065F">
        <w:rPr>
          <w:rFonts w:cstheme="minorHAnsi"/>
          <w:b/>
          <w:i/>
          <w:color w:val="000000"/>
          <w:lang w:eastAsia="pl-PL" w:bidi="pl-PL"/>
        </w:rPr>
        <w:t>Załącznik nr 1</w:t>
      </w:r>
    </w:p>
    <w:p w14:paraId="0D937286" w14:textId="77777777" w:rsidR="0075065F" w:rsidRPr="0075065F" w:rsidRDefault="0075065F" w:rsidP="0075065F">
      <w:pPr>
        <w:widowControl w:val="0"/>
        <w:spacing w:after="0" w:line="240" w:lineRule="auto"/>
        <w:rPr>
          <w:rFonts w:cstheme="minorHAnsi"/>
          <w:b/>
          <w:i/>
          <w:color w:val="000000"/>
          <w:lang w:eastAsia="pl-PL" w:bidi="pl-PL"/>
        </w:rPr>
      </w:pPr>
    </w:p>
    <w:p w14:paraId="6C9D3659" w14:textId="77777777" w:rsidR="0075065F" w:rsidRPr="0075065F" w:rsidRDefault="0075065F" w:rsidP="0075065F">
      <w:pPr>
        <w:widowControl w:val="0"/>
        <w:spacing w:after="0" w:line="240" w:lineRule="auto"/>
        <w:rPr>
          <w:rFonts w:cstheme="minorHAnsi"/>
          <w:b/>
          <w:i/>
          <w:color w:val="000000"/>
          <w:lang w:eastAsia="pl-PL" w:bidi="pl-PL"/>
        </w:rPr>
      </w:pPr>
      <w:r w:rsidRPr="0075065F">
        <w:rPr>
          <w:rFonts w:cstheme="minorHAnsi"/>
          <w:b/>
          <w:i/>
          <w:color w:val="000000"/>
          <w:lang w:eastAsia="pl-PL" w:bidi="pl-PL"/>
        </w:rPr>
        <w:t>Wykaz parkomatów z numeracją i nazwą ulic</w:t>
      </w:r>
    </w:p>
    <w:p w14:paraId="663AF2F5" w14:textId="77777777" w:rsidR="0075065F" w:rsidRPr="0075065F" w:rsidRDefault="0075065F" w:rsidP="0075065F">
      <w:pPr>
        <w:widowControl w:val="0"/>
        <w:spacing w:after="0" w:line="240" w:lineRule="auto"/>
        <w:rPr>
          <w:rFonts w:cstheme="minorHAnsi"/>
          <w:color w:val="000000"/>
          <w:lang w:eastAsia="pl-PL" w:bidi="pl-PL"/>
        </w:rPr>
      </w:pPr>
    </w:p>
    <w:p w14:paraId="7E87A04E" w14:textId="77777777" w:rsidR="0075065F" w:rsidRPr="0075065F" w:rsidRDefault="0075065F" w:rsidP="0075065F">
      <w:pPr>
        <w:widowControl w:val="0"/>
        <w:numPr>
          <w:ilvl w:val="0"/>
          <w:numId w:val="1"/>
        </w:numPr>
        <w:spacing w:after="200" w:line="276" w:lineRule="auto"/>
        <w:contextualSpacing/>
        <w:rPr>
          <w:rFonts w:cstheme="minorHAnsi"/>
          <w:color w:val="000000"/>
          <w:lang w:eastAsia="pl-PL" w:bidi="pl-PL"/>
        </w:rPr>
      </w:pPr>
      <w:r w:rsidRPr="0075065F">
        <w:rPr>
          <w:rFonts w:cstheme="minorHAnsi"/>
          <w:color w:val="000000"/>
          <w:lang w:eastAsia="pl-PL" w:bidi="pl-PL"/>
        </w:rPr>
        <w:t>PARKOMETR nr 1 ul. Szpitalna</w:t>
      </w:r>
    </w:p>
    <w:p w14:paraId="341DC17B" w14:textId="77777777" w:rsidR="0075065F" w:rsidRPr="0075065F" w:rsidRDefault="0075065F" w:rsidP="0075065F">
      <w:pPr>
        <w:widowControl w:val="0"/>
        <w:numPr>
          <w:ilvl w:val="0"/>
          <w:numId w:val="1"/>
        </w:numPr>
        <w:spacing w:after="200" w:line="276" w:lineRule="auto"/>
        <w:contextualSpacing/>
        <w:rPr>
          <w:rFonts w:cstheme="minorHAnsi"/>
          <w:color w:val="000000"/>
          <w:lang w:eastAsia="pl-PL" w:bidi="pl-PL"/>
        </w:rPr>
      </w:pPr>
      <w:r w:rsidRPr="0075065F">
        <w:rPr>
          <w:rFonts w:cstheme="minorHAnsi"/>
          <w:color w:val="000000"/>
          <w:lang w:eastAsia="pl-PL" w:bidi="pl-PL"/>
        </w:rPr>
        <w:t>PARKOMETR nr 2 ul. Sienkiewicza</w:t>
      </w:r>
    </w:p>
    <w:p w14:paraId="749449F2" w14:textId="77777777" w:rsidR="0075065F" w:rsidRPr="0075065F" w:rsidRDefault="0075065F" w:rsidP="0075065F">
      <w:pPr>
        <w:widowControl w:val="0"/>
        <w:numPr>
          <w:ilvl w:val="0"/>
          <w:numId w:val="1"/>
        </w:numPr>
        <w:spacing w:after="200" w:line="276" w:lineRule="auto"/>
        <w:contextualSpacing/>
        <w:rPr>
          <w:rFonts w:cstheme="minorHAnsi"/>
          <w:color w:val="000000"/>
          <w:lang w:eastAsia="pl-PL" w:bidi="pl-PL"/>
        </w:rPr>
      </w:pPr>
      <w:r w:rsidRPr="0075065F">
        <w:rPr>
          <w:rFonts w:cstheme="minorHAnsi"/>
          <w:color w:val="000000"/>
          <w:lang w:eastAsia="pl-PL" w:bidi="pl-PL"/>
        </w:rPr>
        <w:t>PARKOMETR nr 3 ul. Ks. Piotra Wawrzyniaka</w:t>
      </w:r>
    </w:p>
    <w:p w14:paraId="77E5C6F1" w14:textId="77777777" w:rsidR="0075065F" w:rsidRPr="0075065F" w:rsidRDefault="0075065F" w:rsidP="0075065F">
      <w:pPr>
        <w:widowControl w:val="0"/>
        <w:numPr>
          <w:ilvl w:val="0"/>
          <w:numId w:val="1"/>
        </w:numPr>
        <w:spacing w:after="200" w:line="276" w:lineRule="auto"/>
        <w:contextualSpacing/>
        <w:rPr>
          <w:rFonts w:cstheme="minorHAnsi"/>
          <w:color w:val="000000"/>
          <w:lang w:eastAsia="pl-PL" w:bidi="pl-PL"/>
        </w:rPr>
      </w:pPr>
      <w:r w:rsidRPr="0075065F">
        <w:rPr>
          <w:rFonts w:cstheme="minorHAnsi"/>
          <w:color w:val="000000"/>
          <w:lang w:eastAsia="pl-PL" w:bidi="pl-PL"/>
        </w:rPr>
        <w:t>PARKOMETR nr 4 ul. Ks. Piotra Wawrzyniaka</w:t>
      </w:r>
    </w:p>
    <w:p w14:paraId="450DF978" w14:textId="77777777" w:rsidR="0075065F" w:rsidRPr="0075065F" w:rsidRDefault="0075065F" w:rsidP="0075065F">
      <w:pPr>
        <w:widowControl w:val="0"/>
        <w:numPr>
          <w:ilvl w:val="0"/>
          <w:numId w:val="1"/>
        </w:numPr>
        <w:spacing w:after="200" w:line="276" w:lineRule="auto"/>
        <w:contextualSpacing/>
        <w:rPr>
          <w:rFonts w:cstheme="minorHAnsi"/>
          <w:color w:val="000000"/>
          <w:lang w:eastAsia="pl-PL" w:bidi="pl-PL"/>
        </w:rPr>
      </w:pPr>
      <w:r w:rsidRPr="0075065F">
        <w:rPr>
          <w:rFonts w:cstheme="minorHAnsi"/>
          <w:color w:val="000000"/>
          <w:lang w:eastAsia="pl-PL" w:bidi="pl-PL"/>
        </w:rPr>
        <w:t>PARKOMETR nr 5 ul. Polna</w:t>
      </w:r>
    </w:p>
    <w:p w14:paraId="44285C6A" w14:textId="77777777" w:rsidR="0075065F" w:rsidRPr="0075065F" w:rsidRDefault="0075065F" w:rsidP="0075065F">
      <w:pPr>
        <w:widowControl w:val="0"/>
        <w:numPr>
          <w:ilvl w:val="0"/>
          <w:numId w:val="1"/>
        </w:numPr>
        <w:spacing w:after="200" w:line="276" w:lineRule="auto"/>
        <w:contextualSpacing/>
        <w:rPr>
          <w:rFonts w:cstheme="minorHAnsi"/>
          <w:color w:val="000000"/>
          <w:lang w:eastAsia="pl-PL" w:bidi="pl-PL"/>
        </w:rPr>
      </w:pPr>
      <w:r w:rsidRPr="0075065F">
        <w:rPr>
          <w:rFonts w:cstheme="minorHAnsi"/>
          <w:color w:val="000000"/>
          <w:lang w:eastAsia="pl-PL" w:bidi="pl-PL"/>
        </w:rPr>
        <w:t>PARKOMETR nr 6 ul. Rzeźnicka</w:t>
      </w:r>
    </w:p>
    <w:p w14:paraId="5B6E36F5" w14:textId="77777777" w:rsidR="0075065F" w:rsidRPr="0075065F" w:rsidRDefault="0075065F" w:rsidP="0075065F">
      <w:pPr>
        <w:widowControl w:val="0"/>
        <w:numPr>
          <w:ilvl w:val="0"/>
          <w:numId w:val="1"/>
        </w:numPr>
        <w:spacing w:after="200" w:line="276" w:lineRule="auto"/>
        <w:contextualSpacing/>
        <w:rPr>
          <w:rFonts w:cstheme="minorHAnsi"/>
          <w:color w:val="000000"/>
          <w:lang w:eastAsia="pl-PL" w:bidi="pl-PL"/>
        </w:rPr>
      </w:pPr>
      <w:r w:rsidRPr="0075065F">
        <w:rPr>
          <w:rFonts w:cstheme="minorHAnsi"/>
          <w:color w:val="000000"/>
          <w:lang w:eastAsia="pl-PL" w:bidi="pl-PL"/>
        </w:rPr>
        <w:t>PARKOMETR nr 7 ul. Rynek</w:t>
      </w:r>
    </w:p>
    <w:p w14:paraId="2E3F36C9" w14:textId="77777777" w:rsidR="0075065F" w:rsidRPr="0075065F" w:rsidRDefault="0075065F" w:rsidP="0075065F">
      <w:pPr>
        <w:widowControl w:val="0"/>
        <w:numPr>
          <w:ilvl w:val="0"/>
          <w:numId w:val="1"/>
        </w:numPr>
        <w:spacing w:after="200" w:line="276" w:lineRule="auto"/>
        <w:contextualSpacing/>
        <w:rPr>
          <w:rFonts w:cstheme="minorHAnsi"/>
          <w:color w:val="000000"/>
          <w:lang w:eastAsia="pl-PL" w:bidi="pl-PL"/>
        </w:rPr>
      </w:pPr>
      <w:r w:rsidRPr="0075065F">
        <w:rPr>
          <w:rFonts w:cstheme="minorHAnsi"/>
          <w:color w:val="000000"/>
          <w:lang w:eastAsia="pl-PL" w:bidi="pl-PL"/>
        </w:rPr>
        <w:t>PARKOMETR nr 8 ul. Rynek</w:t>
      </w:r>
    </w:p>
    <w:p w14:paraId="4A25986F" w14:textId="77777777" w:rsidR="0075065F" w:rsidRPr="0075065F" w:rsidRDefault="0075065F" w:rsidP="0075065F">
      <w:pPr>
        <w:widowControl w:val="0"/>
        <w:numPr>
          <w:ilvl w:val="0"/>
          <w:numId w:val="1"/>
        </w:numPr>
        <w:spacing w:after="200" w:line="276" w:lineRule="auto"/>
        <w:contextualSpacing/>
        <w:rPr>
          <w:rFonts w:cstheme="minorHAnsi"/>
          <w:color w:val="000000"/>
          <w:lang w:eastAsia="pl-PL" w:bidi="pl-PL"/>
        </w:rPr>
      </w:pPr>
      <w:r w:rsidRPr="0075065F">
        <w:rPr>
          <w:rFonts w:cstheme="minorHAnsi"/>
          <w:color w:val="000000"/>
          <w:lang w:eastAsia="pl-PL" w:bidi="pl-PL"/>
        </w:rPr>
        <w:t>PARKOMETR nr 9 ul. Rynek</w:t>
      </w:r>
    </w:p>
    <w:p w14:paraId="1F55A4E1" w14:textId="77777777" w:rsidR="0075065F" w:rsidRPr="0075065F" w:rsidRDefault="0075065F" w:rsidP="0075065F">
      <w:pPr>
        <w:widowControl w:val="0"/>
        <w:numPr>
          <w:ilvl w:val="0"/>
          <w:numId w:val="1"/>
        </w:numPr>
        <w:spacing w:after="200" w:line="276" w:lineRule="auto"/>
        <w:contextualSpacing/>
        <w:rPr>
          <w:rFonts w:cstheme="minorHAnsi"/>
          <w:color w:val="000000"/>
          <w:lang w:eastAsia="pl-PL" w:bidi="pl-PL"/>
        </w:rPr>
      </w:pPr>
      <w:r w:rsidRPr="0075065F">
        <w:rPr>
          <w:rFonts w:cstheme="minorHAnsi"/>
          <w:color w:val="000000"/>
          <w:lang w:eastAsia="pl-PL" w:bidi="pl-PL"/>
        </w:rPr>
        <w:t>PARKOMETR nr 10 ul. Rynek</w:t>
      </w:r>
    </w:p>
    <w:p w14:paraId="33A31B50" w14:textId="77777777" w:rsidR="0075065F" w:rsidRPr="0075065F" w:rsidRDefault="0075065F" w:rsidP="0075065F">
      <w:pPr>
        <w:widowControl w:val="0"/>
        <w:numPr>
          <w:ilvl w:val="0"/>
          <w:numId w:val="1"/>
        </w:numPr>
        <w:spacing w:after="200" w:line="276" w:lineRule="auto"/>
        <w:contextualSpacing/>
        <w:rPr>
          <w:rFonts w:cstheme="minorHAnsi"/>
          <w:color w:val="000000"/>
          <w:lang w:eastAsia="pl-PL" w:bidi="pl-PL"/>
        </w:rPr>
      </w:pPr>
      <w:r w:rsidRPr="0075065F">
        <w:rPr>
          <w:rFonts w:cstheme="minorHAnsi"/>
          <w:color w:val="000000"/>
          <w:lang w:eastAsia="pl-PL" w:bidi="pl-PL"/>
        </w:rPr>
        <w:t>PARKOMETR nr 11 ul. Rynek</w:t>
      </w:r>
    </w:p>
    <w:p w14:paraId="135BA228" w14:textId="77777777" w:rsidR="0075065F" w:rsidRPr="0075065F" w:rsidRDefault="0075065F" w:rsidP="0075065F">
      <w:pPr>
        <w:widowControl w:val="0"/>
        <w:numPr>
          <w:ilvl w:val="0"/>
          <w:numId w:val="1"/>
        </w:numPr>
        <w:spacing w:after="200" w:line="276" w:lineRule="auto"/>
        <w:contextualSpacing/>
        <w:rPr>
          <w:rFonts w:cstheme="minorHAnsi"/>
          <w:color w:val="000000"/>
          <w:lang w:eastAsia="pl-PL" w:bidi="pl-PL"/>
        </w:rPr>
      </w:pPr>
      <w:r w:rsidRPr="0075065F">
        <w:rPr>
          <w:rFonts w:cstheme="minorHAnsi"/>
          <w:color w:val="000000"/>
          <w:lang w:eastAsia="pl-PL" w:bidi="pl-PL"/>
        </w:rPr>
        <w:t>PARKOMETR nr 12 ul. Rynek</w:t>
      </w:r>
    </w:p>
    <w:p w14:paraId="3D68A70E" w14:textId="77777777" w:rsidR="0075065F" w:rsidRPr="0075065F" w:rsidRDefault="0075065F" w:rsidP="0075065F">
      <w:pPr>
        <w:widowControl w:val="0"/>
        <w:numPr>
          <w:ilvl w:val="0"/>
          <w:numId w:val="1"/>
        </w:numPr>
        <w:spacing w:after="200" w:line="276" w:lineRule="auto"/>
        <w:contextualSpacing/>
        <w:rPr>
          <w:rFonts w:cstheme="minorHAnsi"/>
          <w:color w:val="000000"/>
          <w:lang w:eastAsia="pl-PL" w:bidi="pl-PL"/>
        </w:rPr>
      </w:pPr>
      <w:r w:rsidRPr="0075065F">
        <w:rPr>
          <w:rFonts w:cstheme="minorHAnsi"/>
          <w:color w:val="000000"/>
          <w:lang w:eastAsia="pl-PL" w:bidi="pl-PL"/>
        </w:rPr>
        <w:t>PARKOMETR nr 13 ul. Rynek</w:t>
      </w:r>
    </w:p>
    <w:p w14:paraId="72DDABB6" w14:textId="77777777" w:rsidR="0075065F" w:rsidRPr="0075065F" w:rsidRDefault="0075065F" w:rsidP="0075065F">
      <w:pPr>
        <w:widowControl w:val="0"/>
        <w:numPr>
          <w:ilvl w:val="0"/>
          <w:numId w:val="1"/>
        </w:numPr>
        <w:spacing w:after="200" w:line="276" w:lineRule="auto"/>
        <w:contextualSpacing/>
        <w:rPr>
          <w:rFonts w:cstheme="minorHAnsi"/>
          <w:color w:val="000000"/>
          <w:lang w:eastAsia="pl-PL" w:bidi="pl-PL"/>
        </w:rPr>
      </w:pPr>
      <w:r w:rsidRPr="0075065F">
        <w:rPr>
          <w:rFonts w:cstheme="minorHAnsi"/>
          <w:color w:val="000000"/>
          <w:lang w:eastAsia="pl-PL" w:bidi="pl-PL"/>
        </w:rPr>
        <w:t>PARKOMETR nr 14 ul. Rynek</w:t>
      </w:r>
    </w:p>
    <w:p w14:paraId="3D1146F9" w14:textId="77777777" w:rsidR="0075065F" w:rsidRPr="0075065F" w:rsidRDefault="0075065F" w:rsidP="0075065F">
      <w:pPr>
        <w:widowControl w:val="0"/>
        <w:numPr>
          <w:ilvl w:val="0"/>
          <w:numId w:val="1"/>
        </w:numPr>
        <w:spacing w:after="200" w:line="276" w:lineRule="auto"/>
        <w:contextualSpacing/>
        <w:rPr>
          <w:rFonts w:cstheme="minorHAnsi"/>
          <w:color w:val="000000"/>
          <w:lang w:eastAsia="pl-PL" w:bidi="pl-PL"/>
        </w:rPr>
      </w:pPr>
      <w:r w:rsidRPr="0075065F">
        <w:rPr>
          <w:rFonts w:cstheme="minorHAnsi"/>
          <w:color w:val="000000"/>
          <w:lang w:eastAsia="pl-PL" w:bidi="pl-PL"/>
        </w:rPr>
        <w:t>PARKOMETR nr 15 ul. Pocztowa</w:t>
      </w:r>
    </w:p>
    <w:p w14:paraId="5ADCA0FD" w14:textId="77777777" w:rsidR="0075065F" w:rsidRPr="0075065F" w:rsidRDefault="0075065F" w:rsidP="0075065F">
      <w:pPr>
        <w:widowControl w:val="0"/>
        <w:numPr>
          <w:ilvl w:val="0"/>
          <w:numId w:val="1"/>
        </w:numPr>
        <w:spacing w:after="200" w:line="276" w:lineRule="auto"/>
        <w:contextualSpacing/>
        <w:rPr>
          <w:rFonts w:cstheme="minorHAnsi"/>
          <w:color w:val="000000"/>
          <w:lang w:eastAsia="pl-PL" w:bidi="pl-PL"/>
        </w:rPr>
      </w:pPr>
      <w:r w:rsidRPr="0075065F">
        <w:rPr>
          <w:rFonts w:cstheme="minorHAnsi"/>
          <w:color w:val="000000"/>
          <w:lang w:eastAsia="pl-PL" w:bidi="pl-PL"/>
        </w:rPr>
        <w:t>PARKOMETR nr 16 ul. Pocztowa</w:t>
      </w:r>
    </w:p>
    <w:p w14:paraId="5D18DE47" w14:textId="77777777" w:rsidR="0075065F" w:rsidRPr="0075065F" w:rsidRDefault="0075065F" w:rsidP="0075065F">
      <w:pPr>
        <w:widowControl w:val="0"/>
        <w:numPr>
          <w:ilvl w:val="0"/>
          <w:numId w:val="1"/>
        </w:numPr>
        <w:spacing w:after="200" w:line="276" w:lineRule="auto"/>
        <w:contextualSpacing/>
        <w:rPr>
          <w:rFonts w:cstheme="minorHAnsi"/>
          <w:color w:val="000000"/>
          <w:lang w:eastAsia="pl-PL" w:bidi="pl-PL"/>
        </w:rPr>
      </w:pPr>
      <w:r w:rsidRPr="0075065F">
        <w:rPr>
          <w:rFonts w:cstheme="minorHAnsi"/>
          <w:color w:val="000000"/>
          <w:lang w:eastAsia="pl-PL" w:bidi="pl-PL"/>
        </w:rPr>
        <w:t>PARKOMETR nr 17 ul. Staszica</w:t>
      </w:r>
    </w:p>
    <w:p w14:paraId="1E1437DD" w14:textId="77777777" w:rsidR="0075065F" w:rsidRPr="0075065F" w:rsidRDefault="0075065F" w:rsidP="0075065F">
      <w:pPr>
        <w:widowControl w:val="0"/>
        <w:numPr>
          <w:ilvl w:val="0"/>
          <w:numId w:val="1"/>
        </w:numPr>
        <w:spacing w:after="200" w:line="276" w:lineRule="auto"/>
        <w:contextualSpacing/>
        <w:rPr>
          <w:rFonts w:cstheme="minorHAnsi"/>
          <w:color w:val="000000"/>
          <w:lang w:eastAsia="pl-PL" w:bidi="pl-PL"/>
        </w:rPr>
      </w:pPr>
      <w:r w:rsidRPr="0075065F">
        <w:rPr>
          <w:rFonts w:cstheme="minorHAnsi"/>
          <w:color w:val="000000"/>
          <w:lang w:eastAsia="pl-PL" w:bidi="pl-PL"/>
        </w:rPr>
        <w:t>PARKOMETR nr 18 ul. Poniatowskiego</w:t>
      </w:r>
    </w:p>
    <w:p w14:paraId="08AFEC9C" w14:textId="77777777" w:rsidR="0075065F" w:rsidRPr="0075065F" w:rsidRDefault="0075065F" w:rsidP="0075065F">
      <w:pPr>
        <w:widowControl w:val="0"/>
        <w:numPr>
          <w:ilvl w:val="0"/>
          <w:numId w:val="1"/>
        </w:numPr>
        <w:spacing w:after="200" w:line="276" w:lineRule="auto"/>
        <w:contextualSpacing/>
        <w:rPr>
          <w:rFonts w:cstheme="minorHAnsi"/>
          <w:color w:val="000000"/>
          <w:lang w:eastAsia="pl-PL" w:bidi="pl-PL"/>
        </w:rPr>
      </w:pPr>
      <w:r w:rsidRPr="0075065F">
        <w:rPr>
          <w:rFonts w:cstheme="minorHAnsi"/>
          <w:color w:val="000000"/>
          <w:lang w:eastAsia="pl-PL" w:bidi="pl-PL"/>
        </w:rPr>
        <w:t>PARKOMETR nr 19 ul. Warszawska</w:t>
      </w:r>
    </w:p>
    <w:p w14:paraId="6014CF8C" w14:textId="77777777" w:rsidR="0075065F" w:rsidRPr="0075065F" w:rsidRDefault="0075065F" w:rsidP="0075065F">
      <w:pPr>
        <w:widowControl w:val="0"/>
        <w:numPr>
          <w:ilvl w:val="0"/>
          <w:numId w:val="1"/>
        </w:numPr>
        <w:spacing w:after="200" w:line="276" w:lineRule="auto"/>
        <w:contextualSpacing/>
        <w:rPr>
          <w:rFonts w:cstheme="minorHAnsi"/>
          <w:color w:val="000000"/>
          <w:lang w:eastAsia="pl-PL" w:bidi="pl-PL"/>
        </w:rPr>
      </w:pPr>
      <w:r w:rsidRPr="0075065F">
        <w:rPr>
          <w:rFonts w:cstheme="minorHAnsi"/>
          <w:color w:val="000000"/>
          <w:lang w:eastAsia="pl-PL" w:bidi="pl-PL"/>
        </w:rPr>
        <w:t>PARKOMETR nr 20 ul. Warszawska</w:t>
      </w:r>
    </w:p>
    <w:p w14:paraId="196B1484" w14:textId="77777777" w:rsidR="0075065F" w:rsidRPr="0075065F" w:rsidRDefault="0075065F" w:rsidP="0075065F">
      <w:pPr>
        <w:widowControl w:val="0"/>
        <w:numPr>
          <w:ilvl w:val="0"/>
          <w:numId w:val="1"/>
        </w:numPr>
        <w:spacing w:after="200" w:line="276" w:lineRule="auto"/>
        <w:contextualSpacing/>
        <w:rPr>
          <w:rFonts w:cstheme="minorHAnsi"/>
          <w:color w:val="000000"/>
          <w:lang w:eastAsia="pl-PL" w:bidi="pl-PL"/>
        </w:rPr>
      </w:pPr>
      <w:r w:rsidRPr="0075065F">
        <w:rPr>
          <w:rFonts w:cstheme="minorHAnsi"/>
          <w:color w:val="000000"/>
          <w:lang w:eastAsia="pl-PL" w:bidi="pl-PL"/>
        </w:rPr>
        <w:t>PARKOMETR nr 21 ul. Lipowa</w:t>
      </w:r>
    </w:p>
    <w:p w14:paraId="3BFEB996" w14:textId="77777777" w:rsidR="0075065F" w:rsidRPr="0075065F" w:rsidRDefault="0075065F" w:rsidP="0075065F">
      <w:pPr>
        <w:widowControl w:val="0"/>
        <w:spacing w:after="0" w:line="240" w:lineRule="auto"/>
        <w:rPr>
          <w:rFonts w:eastAsia="Courier New" w:cstheme="minorHAnsi"/>
          <w:color w:val="000000"/>
          <w:lang w:eastAsia="pl-PL" w:bidi="pl-PL"/>
        </w:rPr>
      </w:pPr>
    </w:p>
    <w:p w14:paraId="2660C43C" w14:textId="77777777" w:rsidR="00185176" w:rsidRDefault="00185176"/>
    <w:sectPr w:rsidR="001851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B5607"/>
    <w:multiLevelType w:val="hybridMultilevel"/>
    <w:tmpl w:val="68CCDB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11DE8"/>
    <w:multiLevelType w:val="hybridMultilevel"/>
    <w:tmpl w:val="3D7647F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D2B54"/>
    <w:multiLevelType w:val="hybridMultilevel"/>
    <w:tmpl w:val="493CED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30B58"/>
    <w:multiLevelType w:val="hybridMultilevel"/>
    <w:tmpl w:val="3E0CC950"/>
    <w:lvl w:ilvl="0" w:tplc="AA947690">
      <w:start w:val="1"/>
      <w:numFmt w:val="decimal"/>
      <w:lvlText w:val="%1."/>
      <w:lvlJc w:val="left"/>
      <w:pPr>
        <w:ind w:left="535" w:hanging="428"/>
      </w:pPr>
      <w:rPr>
        <w:rFonts w:asciiTheme="minorHAnsi" w:eastAsia="Arial" w:hAnsiTheme="minorHAnsi" w:cstheme="minorHAnsi" w:hint="default"/>
        <w:spacing w:val="-2"/>
        <w:w w:val="99"/>
        <w:sz w:val="22"/>
        <w:szCs w:val="22"/>
        <w:lang w:val="pl-PL" w:eastAsia="en-US" w:bidi="ar-SA"/>
      </w:rPr>
    </w:lvl>
    <w:lvl w:ilvl="1" w:tplc="18689D40">
      <w:start w:val="1"/>
      <w:numFmt w:val="decimal"/>
      <w:lvlText w:val="%2)"/>
      <w:lvlJc w:val="left"/>
      <w:pPr>
        <w:ind w:left="1101" w:hanging="425"/>
      </w:pPr>
      <w:rPr>
        <w:rFonts w:asciiTheme="minorHAnsi" w:eastAsia="Arial" w:hAnsiTheme="minorHAnsi" w:cstheme="minorHAnsi" w:hint="default"/>
        <w:spacing w:val="-2"/>
        <w:w w:val="99"/>
        <w:sz w:val="22"/>
        <w:szCs w:val="22"/>
        <w:lang w:val="pl-PL" w:eastAsia="en-US" w:bidi="ar-SA"/>
      </w:rPr>
    </w:lvl>
    <w:lvl w:ilvl="2" w:tplc="2ACE976A">
      <w:numFmt w:val="bullet"/>
      <w:lvlText w:val="•"/>
      <w:lvlJc w:val="left"/>
      <w:pPr>
        <w:ind w:left="2047" w:hanging="425"/>
      </w:pPr>
      <w:rPr>
        <w:rFonts w:hint="default"/>
        <w:lang w:val="pl-PL" w:eastAsia="en-US" w:bidi="ar-SA"/>
      </w:rPr>
    </w:lvl>
    <w:lvl w:ilvl="3" w:tplc="414EBB1A">
      <w:numFmt w:val="bullet"/>
      <w:lvlText w:val="•"/>
      <w:lvlJc w:val="left"/>
      <w:pPr>
        <w:ind w:left="2994" w:hanging="425"/>
      </w:pPr>
      <w:rPr>
        <w:rFonts w:hint="default"/>
        <w:lang w:val="pl-PL" w:eastAsia="en-US" w:bidi="ar-SA"/>
      </w:rPr>
    </w:lvl>
    <w:lvl w:ilvl="4" w:tplc="7AB84ABA">
      <w:numFmt w:val="bullet"/>
      <w:lvlText w:val="•"/>
      <w:lvlJc w:val="left"/>
      <w:pPr>
        <w:ind w:left="3942" w:hanging="425"/>
      </w:pPr>
      <w:rPr>
        <w:rFonts w:hint="default"/>
        <w:lang w:val="pl-PL" w:eastAsia="en-US" w:bidi="ar-SA"/>
      </w:rPr>
    </w:lvl>
    <w:lvl w:ilvl="5" w:tplc="2392EFBC">
      <w:numFmt w:val="bullet"/>
      <w:lvlText w:val="•"/>
      <w:lvlJc w:val="left"/>
      <w:pPr>
        <w:ind w:left="4889" w:hanging="425"/>
      </w:pPr>
      <w:rPr>
        <w:rFonts w:hint="default"/>
        <w:lang w:val="pl-PL" w:eastAsia="en-US" w:bidi="ar-SA"/>
      </w:rPr>
    </w:lvl>
    <w:lvl w:ilvl="6" w:tplc="8AE4B58A">
      <w:numFmt w:val="bullet"/>
      <w:lvlText w:val="•"/>
      <w:lvlJc w:val="left"/>
      <w:pPr>
        <w:ind w:left="5836" w:hanging="425"/>
      </w:pPr>
      <w:rPr>
        <w:rFonts w:hint="default"/>
        <w:lang w:val="pl-PL" w:eastAsia="en-US" w:bidi="ar-SA"/>
      </w:rPr>
    </w:lvl>
    <w:lvl w:ilvl="7" w:tplc="07A00068">
      <w:numFmt w:val="bullet"/>
      <w:lvlText w:val="•"/>
      <w:lvlJc w:val="left"/>
      <w:pPr>
        <w:ind w:left="6784" w:hanging="425"/>
      </w:pPr>
      <w:rPr>
        <w:rFonts w:hint="default"/>
        <w:lang w:val="pl-PL" w:eastAsia="en-US" w:bidi="ar-SA"/>
      </w:rPr>
    </w:lvl>
    <w:lvl w:ilvl="8" w:tplc="1856F434">
      <w:numFmt w:val="bullet"/>
      <w:lvlText w:val="•"/>
      <w:lvlJc w:val="left"/>
      <w:pPr>
        <w:ind w:left="7731" w:hanging="425"/>
      </w:pPr>
      <w:rPr>
        <w:rFonts w:hint="default"/>
        <w:lang w:val="pl-PL" w:eastAsia="en-US" w:bidi="ar-SA"/>
      </w:rPr>
    </w:lvl>
  </w:abstractNum>
  <w:abstractNum w:abstractNumId="4" w15:restartNumberingAfterBreak="0">
    <w:nsid w:val="4CE120AF"/>
    <w:multiLevelType w:val="multilevel"/>
    <w:tmpl w:val="15E0B2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6C23FC9"/>
    <w:multiLevelType w:val="hybridMultilevel"/>
    <w:tmpl w:val="6A5266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731277">
    <w:abstractNumId w:val="5"/>
  </w:num>
  <w:num w:numId="2" w16cid:durableId="645360091">
    <w:abstractNumId w:val="0"/>
  </w:num>
  <w:num w:numId="3" w16cid:durableId="515966481">
    <w:abstractNumId w:val="2"/>
  </w:num>
  <w:num w:numId="4" w16cid:durableId="542445005">
    <w:abstractNumId w:val="3"/>
  </w:num>
  <w:num w:numId="5" w16cid:durableId="1354377303">
    <w:abstractNumId w:val="1"/>
  </w:num>
  <w:num w:numId="6" w16cid:durableId="10791337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65F"/>
    <w:rsid w:val="00013EE9"/>
    <w:rsid w:val="00035622"/>
    <w:rsid w:val="000361B0"/>
    <w:rsid w:val="00052D21"/>
    <w:rsid w:val="00062934"/>
    <w:rsid w:val="00076974"/>
    <w:rsid w:val="00081382"/>
    <w:rsid w:val="00082096"/>
    <w:rsid w:val="0009578A"/>
    <w:rsid w:val="00120F0B"/>
    <w:rsid w:val="0012365F"/>
    <w:rsid w:val="00156375"/>
    <w:rsid w:val="00162408"/>
    <w:rsid w:val="00185176"/>
    <w:rsid w:val="001967FB"/>
    <w:rsid w:val="001A0DCE"/>
    <w:rsid w:val="001C1FCF"/>
    <w:rsid w:val="001C6487"/>
    <w:rsid w:val="001C7AD5"/>
    <w:rsid w:val="001D572A"/>
    <w:rsid w:val="001D782A"/>
    <w:rsid w:val="001E3CDD"/>
    <w:rsid w:val="001F615E"/>
    <w:rsid w:val="00203155"/>
    <w:rsid w:val="00230410"/>
    <w:rsid w:val="002B6475"/>
    <w:rsid w:val="00303635"/>
    <w:rsid w:val="00314FAD"/>
    <w:rsid w:val="00361ADC"/>
    <w:rsid w:val="003702C0"/>
    <w:rsid w:val="0037232A"/>
    <w:rsid w:val="003D2DB9"/>
    <w:rsid w:val="003D7AC3"/>
    <w:rsid w:val="003E7017"/>
    <w:rsid w:val="003F0E28"/>
    <w:rsid w:val="003F437E"/>
    <w:rsid w:val="00445278"/>
    <w:rsid w:val="00457BE6"/>
    <w:rsid w:val="00460825"/>
    <w:rsid w:val="004B4313"/>
    <w:rsid w:val="004C150D"/>
    <w:rsid w:val="0054757D"/>
    <w:rsid w:val="00570F76"/>
    <w:rsid w:val="00572598"/>
    <w:rsid w:val="0058600E"/>
    <w:rsid w:val="005E4E43"/>
    <w:rsid w:val="006120E0"/>
    <w:rsid w:val="00616F7F"/>
    <w:rsid w:val="00637163"/>
    <w:rsid w:val="006924DD"/>
    <w:rsid w:val="006A6618"/>
    <w:rsid w:val="006D086E"/>
    <w:rsid w:val="006D7290"/>
    <w:rsid w:val="006F1115"/>
    <w:rsid w:val="0072431F"/>
    <w:rsid w:val="0075065F"/>
    <w:rsid w:val="00754A8A"/>
    <w:rsid w:val="007801A6"/>
    <w:rsid w:val="00795670"/>
    <w:rsid w:val="007D60CB"/>
    <w:rsid w:val="008022BF"/>
    <w:rsid w:val="0082565B"/>
    <w:rsid w:val="008573E3"/>
    <w:rsid w:val="008813E7"/>
    <w:rsid w:val="008C45F8"/>
    <w:rsid w:val="008C6A71"/>
    <w:rsid w:val="00906ACF"/>
    <w:rsid w:val="00925691"/>
    <w:rsid w:val="00953BFF"/>
    <w:rsid w:val="00985559"/>
    <w:rsid w:val="00987C0F"/>
    <w:rsid w:val="009A53A8"/>
    <w:rsid w:val="009B79A9"/>
    <w:rsid w:val="009B7C23"/>
    <w:rsid w:val="009D223F"/>
    <w:rsid w:val="009E4D82"/>
    <w:rsid w:val="00A24D4B"/>
    <w:rsid w:val="00A3596C"/>
    <w:rsid w:val="00A45157"/>
    <w:rsid w:val="00AA2669"/>
    <w:rsid w:val="00AB6C19"/>
    <w:rsid w:val="00B05646"/>
    <w:rsid w:val="00B256C7"/>
    <w:rsid w:val="00B6471C"/>
    <w:rsid w:val="00B826FC"/>
    <w:rsid w:val="00B85710"/>
    <w:rsid w:val="00BA068E"/>
    <w:rsid w:val="00BA6440"/>
    <w:rsid w:val="00BC3173"/>
    <w:rsid w:val="00BD735C"/>
    <w:rsid w:val="00BE2A06"/>
    <w:rsid w:val="00BF10B7"/>
    <w:rsid w:val="00C17240"/>
    <w:rsid w:val="00C453BC"/>
    <w:rsid w:val="00C47730"/>
    <w:rsid w:val="00C7482A"/>
    <w:rsid w:val="00CA7744"/>
    <w:rsid w:val="00CC21E7"/>
    <w:rsid w:val="00D01E7D"/>
    <w:rsid w:val="00D02224"/>
    <w:rsid w:val="00D51F9C"/>
    <w:rsid w:val="00D52508"/>
    <w:rsid w:val="00D65427"/>
    <w:rsid w:val="00D85246"/>
    <w:rsid w:val="00E148BC"/>
    <w:rsid w:val="00E32F05"/>
    <w:rsid w:val="00E937F4"/>
    <w:rsid w:val="00E97DD6"/>
    <w:rsid w:val="00EA5C1B"/>
    <w:rsid w:val="00EB43A0"/>
    <w:rsid w:val="00ED668F"/>
    <w:rsid w:val="00F0442D"/>
    <w:rsid w:val="00F06ACC"/>
    <w:rsid w:val="00F5740E"/>
    <w:rsid w:val="00F816F5"/>
    <w:rsid w:val="00F85EBB"/>
    <w:rsid w:val="00FC0FB4"/>
    <w:rsid w:val="00FE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0CEF4"/>
  <w15:chartTrackingRefBased/>
  <w15:docId w15:val="{253915A7-5809-4EF4-9CA0-F94D93C61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53A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53A8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53A8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457BE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6240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62408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B05646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55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555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55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55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p@pk.kepn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19B70-F43A-4252-B2C5-7E8A87D81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2782</Words>
  <Characters>16694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Fras</dc:creator>
  <cp:keywords/>
  <dc:description/>
  <cp:lastModifiedBy>Grzegorz Fras</cp:lastModifiedBy>
  <cp:revision>3</cp:revision>
  <cp:lastPrinted>2021-09-17T12:52:00Z</cp:lastPrinted>
  <dcterms:created xsi:type="dcterms:W3CDTF">2023-08-08T12:51:00Z</dcterms:created>
  <dcterms:modified xsi:type="dcterms:W3CDTF">2023-08-09T07:01:00Z</dcterms:modified>
</cp:coreProperties>
</file>