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FF90" w14:textId="77777777" w:rsidR="00C13642" w:rsidRPr="00B05770" w:rsidRDefault="00C13642" w:rsidP="00C13642">
      <w:pPr>
        <w:pStyle w:val="Tekstpodstawowy"/>
        <w:shd w:val="clear" w:color="auto" w:fill="auto"/>
        <w:spacing w:line="240" w:lineRule="auto"/>
      </w:pPr>
      <w:bookmarkStart w:id="0" w:name="_Hlk153270853"/>
      <w:r w:rsidRPr="00B05770">
        <w:rPr>
          <w:color w:val="000000"/>
          <w:lang w:eastAsia="en-US" w:bidi="en-US"/>
        </w:rPr>
        <w:t>AZ.281.5.1.2023</w:t>
      </w:r>
    </w:p>
    <w:p w14:paraId="60770D67" w14:textId="77777777" w:rsidR="00C13642" w:rsidRPr="00B05770" w:rsidRDefault="00C13642" w:rsidP="00C13642">
      <w:pPr>
        <w:pStyle w:val="Heading10"/>
        <w:keepNext/>
        <w:keepLines/>
        <w:shd w:val="clear" w:color="auto" w:fill="auto"/>
        <w:spacing w:after="260" w:line="283" w:lineRule="auto"/>
        <w:jc w:val="center"/>
        <w:rPr>
          <w:lang w:val="pl-PL"/>
        </w:rPr>
      </w:pPr>
      <w:bookmarkStart w:id="1" w:name="bookmark0"/>
      <w:bookmarkStart w:id="2" w:name="bookmark1"/>
      <w:r w:rsidRPr="00B05770">
        <w:rPr>
          <w:color w:val="000000"/>
          <w:lang w:val="pl-PL"/>
        </w:rPr>
        <w:t>REGULAMIN KONKURSU</w:t>
      </w:r>
      <w:bookmarkEnd w:id="1"/>
      <w:bookmarkEnd w:id="2"/>
    </w:p>
    <w:p w14:paraId="524A1D4E" w14:textId="77777777" w:rsidR="00C13642" w:rsidRPr="00B05770" w:rsidRDefault="00C13642" w:rsidP="00C13642">
      <w:pPr>
        <w:pStyle w:val="Tekstpodstawowy"/>
        <w:shd w:val="clear" w:color="auto" w:fill="auto"/>
        <w:spacing w:line="240" w:lineRule="auto"/>
        <w:jc w:val="center"/>
      </w:pPr>
      <w:r w:rsidRPr="00B05770">
        <w:rPr>
          <w:color w:val="000000"/>
          <w:lang w:eastAsia="en-US" w:bidi="en-US"/>
        </w:rPr>
        <w:t>na opracowanie</w:t>
      </w:r>
    </w:p>
    <w:p w14:paraId="005320F7" w14:textId="77777777" w:rsidR="00C13642" w:rsidRPr="00B05770" w:rsidRDefault="00C13642" w:rsidP="00C13642">
      <w:pPr>
        <w:pStyle w:val="Heading10"/>
        <w:keepNext/>
        <w:keepLines/>
        <w:shd w:val="clear" w:color="auto" w:fill="auto"/>
        <w:spacing w:after="740" w:line="283" w:lineRule="auto"/>
        <w:jc w:val="center"/>
        <w:rPr>
          <w:lang w:val="pl-PL"/>
        </w:rPr>
      </w:pPr>
      <w:bookmarkStart w:id="3" w:name="bookmark2"/>
      <w:bookmarkStart w:id="4" w:name="bookmark3"/>
      <w:r w:rsidRPr="00B05770">
        <w:rPr>
          <w:color w:val="000000"/>
          <w:lang w:val="pl-PL"/>
        </w:rPr>
        <w:t xml:space="preserve">Koncepcji </w:t>
      </w:r>
      <w:r w:rsidRPr="00B05770">
        <w:rPr>
          <w:color w:val="000000"/>
          <w:lang w:val="pl-PL" w:eastAsia="pl-PL" w:bidi="pl-PL"/>
        </w:rPr>
        <w:t xml:space="preserve">aranżacji </w:t>
      </w:r>
      <w:r w:rsidRPr="00B05770">
        <w:rPr>
          <w:color w:val="000000"/>
          <w:lang w:val="pl-PL"/>
        </w:rPr>
        <w:t>wybranych przestrzeni Muzeum</w:t>
      </w:r>
      <w:r w:rsidRPr="00B05770">
        <w:rPr>
          <w:color w:val="000000"/>
          <w:lang w:val="pl-PL"/>
        </w:rPr>
        <w:br/>
        <w:t xml:space="preserve">Etnograficznego (docelowo Muzeum Kultur </w:t>
      </w:r>
      <w:r w:rsidRPr="00B05770">
        <w:rPr>
          <w:color w:val="000000"/>
          <w:lang w:val="pl-PL" w:eastAsia="pl-PL" w:bidi="pl-PL"/>
        </w:rPr>
        <w:t>Świata), oddziału</w:t>
      </w:r>
      <w:r w:rsidRPr="00B05770">
        <w:rPr>
          <w:color w:val="000000"/>
          <w:lang w:val="pl-PL" w:eastAsia="pl-PL" w:bidi="pl-PL"/>
        </w:rPr>
        <w:br/>
      </w:r>
      <w:r w:rsidRPr="00B05770">
        <w:rPr>
          <w:color w:val="000000"/>
          <w:lang w:val="pl-PL"/>
        </w:rPr>
        <w:t>Muzeum Narodowego w Poznaniu</w:t>
      </w:r>
      <w:bookmarkEnd w:id="3"/>
      <w:bookmarkEnd w:id="4"/>
    </w:p>
    <w:p w14:paraId="10245F3A" w14:textId="77777777" w:rsidR="00C13642" w:rsidRDefault="00C13642" w:rsidP="00C13642">
      <w:pPr>
        <w:pStyle w:val="Tekstpodstawowy"/>
        <w:shd w:val="clear" w:color="auto" w:fill="auto"/>
        <w:jc w:val="center"/>
        <w:rPr>
          <w:color w:val="000000"/>
          <w:lang w:bidi="pl-PL"/>
        </w:rPr>
      </w:pPr>
      <w:r w:rsidRPr="00B05770">
        <w:rPr>
          <w:color w:val="000000"/>
          <w:lang w:bidi="pl-PL"/>
        </w:rPr>
        <w:t>Konkurs prowadzony jest na podstawie przepisów ustawy z dnia 11 września 2019 r. -</w:t>
      </w:r>
      <w:r w:rsidRPr="00B05770">
        <w:rPr>
          <w:color w:val="000000"/>
          <w:lang w:bidi="pl-PL"/>
        </w:rPr>
        <w:br/>
        <w:t>Prawo zamówień publicznych oraz niniejszego Regulaminu konkursu.</w:t>
      </w:r>
    </w:p>
    <w:p w14:paraId="5E65F016" w14:textId="77777777" w:rsidR="00D64AC7" w:rsidRPr="00C13642" w:rsidRDefault="00C13642" w:rsidP="00C13642">
      <w:pPr>
        <w:pStyle w:val="Tekstpodstawowy"/>
        <w:shd w:val="clear" w:color="auto" w:fill="auto"/>
        <w:jc w:val="center"/>
      </w:pPr>
      <w:r w:rsidRPr="00B05770">
        <w:rPr>
          <w:color w:val="000000"/>
          <w:lang w:bidi="pl-PL"/>
        </w:rPr>
        <w:t>Wartość konkursu nie przekracza równowartości kwoty określonej w przepisach</w:t>
      </w:r>
      <w:r w:rsidRPr="00B05770">
        <w:rPr>
          <w:color w:val="000000"/>
          <w:lang w:bidi="pl-PL"/>
        </w:rPr>
        <w:br/>
        <w:t>wydanych na podstawie art. 3 ust. 1 ustawy Prawo zamówień publicznych (dalej</w:t>
      </w:r>
      <w:bookmarkEnd w:id="0"/>
      <w:r>
        <w:rPr>
          <w:color w:val="000000"/>
          <w:lang w:bidi="pl-PL"/>
        </w:rPr>
        <w:t xml:space="preserve"> ustawy PZP)</w:t>
      </w:r>
    </w:p>
    <w:p w14:paraId="07B87729" w14:textId="77777777" w:rsidR="008046B6" w:rsidRPr="004B70F0" w:rsidRDefault="008046B6" w:rsidP="00D64AC7">
      <w:pPr>
        <w:spacing w:line="360" w:lineRule="auto"/>
        <w:jc w:val="both"/>
        <w:rPr>
          <w:rFonts w:ascii="Acumin Pro" w:hAnsi="Acumin Pro"/>
          <w:sz w:val="20"/>
          <w:szCs w:val="20"/>
          <w:lang w:val="pl-PL"/>
        </w:rPr>
      </w:pPr>
    </w:p>
    <w:p w14:paraId="4AC00C8D" w14:textId="77777777" w:rsidR="00E101DE" w:rsidRDefault="00E101DE" w:rsidP="008046B6">
      <w:pPr>
        <w:spacing w:line="360" w:lineRule="auto"/>
        <w:jc w:val="both"/>
        <w:rPr>
          <w:rFonts w:ascii="Acumin Pro" w:hAnsi="Acumin Pro"/>
          <w:b/>
          <w:sz w:val="20"/>
          <w:szCs w:val="20"/>
          <w:lang w:val="pl-PL"/>
        </w:rPr>
      </w:pPr>
    </w:p>
    <w:p w14:paraId="44AE60F4" w14:textId="77777777" w:rsidR="00C13642" w:rsidRDefault="00C13642" w:rsidP="008046B6">
      <w:pPr>
        <w:spacing w:line="360" w:lineRule="auto"/>
        <w:jc w:val="both"/>
        <w:rPr>
          <w:rFonts w:ascii="Acumin Pro" w:hAnsi="Acumin Pro"/>
          <w:b/>
          <w:sz w:val="20"/>
          <w:szCs w:val="20"/>
          <w:lang w:val="pl-PL"/>
        </w:rPr>
      </w:pPr>
    </w:p>
    <w:p w14:paraId="70CA4169" w14:textId="77777777" w:rsidR="00C13642" w:rsidRDefault="00C13642" w:rsidP="008046B6">
      <w:pPr>
        <w:spacing w:line="360" w:lineRule="auto"/>
        <w:jc w:val="both"/>
        <w:rPr>
          <w:rFonts w:ascii="Acumin Pro" w:hAnsi="Acumin Pro"/>
          <w:b/>
          <w:sz w:val="20"/>
          <w:szCs w:val="20"/>
          <w:lang w:val="pl-PL"/>
        </w:rPr>
      </w:pPr>
    </w:p>
    <w:p w14:paraId="1A3C5202" w14:textId="77777777" w:rsidR="00C13642" w:rsidRDefault="00C13642" w:rsidP="008046B6">
      <w:pPr>
        <w:spacing w:line="360" w:lineRule="auto"/>
        <w:jc w:val="both"/>
        <w:rPr>
          <w:rFonts w:ascii="Acumin Pro" w:hAnsi="Acumin Pro"/>
          <w:b/>
          <w:sz w:val="20"/>
          <w:szCs w:val="20"/>
          <w:lang w:val="pl-PL"/>
        </w:rPr>
      </w:pPr>
    </w:p>
    <w:p w14:paraId="1722C9C1" w14:textId="77777777" w:rsidR="00C13642" w:rsidRDefault="00C13642" w:rsidP="008046B6">
      <w:pPr>
        <w:spacing w:line="360" w:lineRule="auto"/>
        <w:jc w:val="both"/>
        <w:rPr>
          <w:rFonts w:ascii="Acumin Pro" w:hAnsi="Acumin Pro"/>
          <w:b/>
          <w:sz w:val="20"/>
          <w:szCs w:val="20"/>
          <w:lang w:val="pl-PL"/>
        </w:rPr>
      </w:pPr>
    </w:p>
    <w:p w14:paraId="2CA2BF57" w14:textId="29764600" w:rsidR="00C13642" w:rsidRDefault="00C13642" w:rsidP="004642D0">
      <w:pPr>
        <w:spacing w:line="360" w:lineRule="auto"/>
        <w:ind w:left="4320" w:firstLine="720"/>
        <w:jc w:val="both"/>
        <w:rPr>
          <w:rFonts w:ascii="Acumin Pro" w:hAnsi="Acumin Pro"/>
          <w:b/>
          <w:sz w:val="20"/>
          <w:szCs w:val="20"/>
          <w:lang w:val="pl-PL"/>
        </w:rPr>
      </w:pPr>
      <w:r>
        <w:rPr>
          <w:rFonts w:ascii="Acumin Pro" w:hAnsi="Acumin Pro"/>
          <w:b/>
          <w:sz w:val="20"/>
          <w:szCs w:val="20"/>
          <w:lang w:val="pl-PL"/>
        </w:rPr>
        <w:t>ZATWIERDZAM:</w:t>
      </w:r>
    </w:p>
    <w:p w14:paraId="39682CCA" w14:textId="78B49072" w:rsidR="004642D0" w:rsidRPr="004642D0" w:rsidRDefault="004642D0" w:rsidP="004642D0">
      <w:pPr>
        <w:spacing w:line="360" w:lineRule="auto"/>
        <w:ind w:left="5040"/>
        <w:jc w:val="both"/>
        <w:rPr>
          <w:rFonts w:ascii="Acumin Pro" w:hAnsi="Acumin Pro"/>
          <w:bCs/>
          <w:sz w:val="20"/>
          <w:szCs w:val="20"/>
          <w:lang w:val="pl-PL"/>
        </w:rPr>
      </w:pPr>
      <w:r w:rsidRPr="004642D0">
        <w:rPr>
          <w:rFonts w:ascii="Acumin Pro" w:hAnsi="Acumin Pro"/>
          <w:bCs/>
          <w:sz w:val="20"/>
          <w:szCs w:val="20"/>
          <w:lang w:val="pl-PL"/>
        </w:rPr>
        <w:t>(-) Tomasz Łęcki</w:t>
      </w:r>
    </w:p>
    <w:p w14:paraId="42165B20" w14:textId="28907E7B" w:rsidR="004642D0" w:rsidRPr="004642D0" w:rsidRDefault="004642D0" w:rsidP="004642D0">
      <w:pPr>
        <w:spacing w:line="360" w:lineRule="auto"/>
        <w:ind w:left="3600" w:firstLine="720"/>
        <w:jc w:val="both"/>
        <w:rPr>
          <w:rFonts w:ascii="Acumin Pro" w:hAnsi="Acumin Pro"/>
          <w:bCs/>
          <w:sz w:val="20"/>
          <w:szCs w:val="20"/>
          <w:lang w:val="pl-PL"/>
        </w:rPr>
      </w:pPr>
      <w:r w:rsidRPr="004642D0">
        <w:rPr>
          <w:rFonts w:ascii="Acumin Pro" w:hAnsi="Acumin Pro"/>
          <w:bCs/>
          <w:sz w:val="20"/>
          <w:szCs w:val="20"/>
          <w:lang w:val="pl-PL"/>
        </w:rPr>
        <w:t xml:space="preserve">Dyrektor Muzeum Narodowego w Poznaniu </w:t>
      </w:r>
    </w:p>
    <w:p w14:paraId="7A93385B" w14:textId="77777777" w:rsidR="00A022C2" w:rsidRPr="00E101DE" w:rsidRDefault="00A022C2" w:rsidP="008046B6">
      <w:pPr>
        <w:spacing w:line="360" w:lineRule="auto"/>
        <w:jc w:val="both"/>
        <w:rPr>
          <w:rFonts w:ascii="Acumin Pro" w:hAnsi="Acumin Pro"/>
          <w:sz w:val="20"/>
          <w:szCs w:val="20"/>
          <w:lang w:val="pl-PL"/>
        </w:rPr>
      </w:pPr>
    </w:p>
    <w:p w14:paraId="7CE5ED65" w14:textId="77777777" w:rsidR="009C0E3B" w:rsidRPr="00E101DE" w:rsidRDefault="009C0E3B" w:rsidP="008046B6">
      <w:pPr>
        <w:spacing w:line="360" w:lineRule="auto"/>
        <w:jc w:val="both"/>
        <w:rPr>
          <w:rFonts w:ascii="Acumin Pro" w:hAnsi="Acumin Pro"/>
          <w:sz w:val="20"/>
          <w:szCs w:val="20"/>
          <w:lang w:val="pl-PL"/>
        </w:rPr>
      </w:pPr>
    </w:p>
    <w:p w14:paraId="1BD14317" w14:textId="77777777" w:rsidR="009C0E3B" w:rsidRPr="00E101DE" w:rsidRDefault="009C0E3B" w:rsidP="009C0E3B">
      <w:pPr>
        <w:spacing w:line="360" w:lineRule="auto"/>
        <w:jc w:val="both"/>
        <w:rPr>
          <w:rFonts w:ascii="Acumin Pro" w:hAnsi="Acumin Pro"/>
          <w:sz w:val="20"/>
          <w:szCs w:val="20"/>
          <w:lang w:val="pl-PL"/>
        </w:rPr>
      </w:pPr>
    </w:p>
    <w:p w14:paraId="46078586" w14:textId="77777777" w:rsidR="00D64F2C" w:rsidRDefault="00D64F2C" w:rsidP="00A66E2D">
      <w:pPr>
        <w:spacing w:line="360" w:lineRule="auto"/>
        <w:jc w:val="both"/>
        <w:rPr>
          <w:sz w:val="20"/>
          <w:szCs w:val="20"/>
          <w:lang w:val="pl-PL"/>
        </w:rPr>
      </w:pPr>
    </w:p>
    <w:p w14:paraId="299A3A0D" w14:textId="77777777" w:rsidR="00C13642" w:rsidRDefault="00C13642" w:rsidP="00A66E2D">
      <w:pPr>
        <w:spacing w:line="360" w:lineRule="auto"/>
        <w:jc w:val="both"/>
        <w:rPr>
          <w:sz w:val="20"/>
          <w:szCs w:val="20"/>
          <w:lang w:val="pl-PL"/>
        </w:rPr>
      </w:pPr>
    </w:p>
    <w:p w14:paraId="1CB1CC6E" w14:textId="77777777" w:rsidR="00C13642" w:rsidRDefault="00C13642" w:rsidP="00A66E2D">
      <w:pPr>
        <w:spacing w:line="360" w:lineRule="auto"/>
        <w:jc w:val="both"/>
        <w:rPr>
          <w:sz w:val="20"/>
          <w:szCs w:val="20"/>
          <w:lang w:val="pl-PL"/>
        </w:rPr>
      </w:pPr>
    </w:p>
    <w:p w14:paraId="6BFC6B47" w14:textId="77777777" w:rsidR="00C13642" w:rsidRDefault="00C13642" w:rsidP="00A66E2D">
      <w:pPr>
        <w:spacing w:line="360" w:lineRule="auto"/>
        <w:jc w:val="both"/>
        <w:rPr>
          <w:sz w:val="20"/>
          <w:szCs w:val="20"/>
          <w:lang w:val="pl-PL"/>
        </w:rPr>
      </w:pPr>
    </w:p>
    <w:p w14:paraId="4DAC8265" w14:textId="77777777" w:rsidR="00C13642" w:rsidRDefault="00C13642" w:rsidP="00A66E2D">
      <w:pPr>
        <w:spacing w:line="360" w:lineRule="auto"/>
        <w:jc w:val="both"/>
        <w:rPr>
          <w:sz w:val="20"/>
          <w:szCs w:val="20"/>
          <w:lang w:val="pl-PL"/>
        </w:rPr>
      </w:pPr>
    </w:p>
    <w:p w14:paraId="6E13436A" w14:textId="77777777" w:rsidR="00C13642" w:rsidRDefault="00C13642" w:rsidP="00A66E2D">
      <w:pPr>
        <w:spacing w:line="360" w:lineRule="auto"/>
        <w:jc w:val="both"/>
        <w:rPr>
          <w:sz w:val="20"/>
          <w:szCs w:val="20"/>
          <w:lang w:val="pl-PL"/>
        </w:rPr>
      </w:pPr>
    </w:p>
    <w:p w14:paraId="740E3AD5" w14:textId="77777777" w:rsidR="00C13642" w:rsidRDefault="00C13642" w:rsidP="00A66E2D">
      <w:pPr>
        <w:spacing w:line="360" w:lineRule="auto"/>
        <w:jc w:val="both"/>
        <w:rPr>
          <w:sz w:val="20"/>
          <w:szCs w:val="20"/>
          <w:lang w:val="pl-PL"/>
        </w:rPr>
      </w:pPr>
    </w:p>
    <w:p w14:paraId="60F3EAFF" w14:textId="77777777" w:rsidR="00C13642" w:rsidRDefault="00C13642" w:rsidP="00A66E2D">
      <w:pPr>
        <w:spacing w:line="360" w:lineRule="auto"/>
        <w:jc w:val="both"/>
        <w:rPr>
          <w:sz w:val="20"/>
          <w:szCs w:val="20"/>
          <w:lang w:val="pl-PL"/>
        </w:rPr>
      </w:pPr>
    </w:p>
    <w:p w14:paraId="088B2EF4" w14:textId="77777777" w:rsidR="00C13642" w:rsidRDefault="00C13642" w:rsidP="00A66E2D">
      <w:pPr>
        <w:spacing w:line="360" w:lineRule="auto"/>
        <w:jc w:val="both"/>
        <w:rPr>
          <w:sz w:val="20"/>
          <w:szCs w:val="20"/>
          <w:lang w:val="pl-PL"/>
        </w:rPr>
      </w:pPr>
    </w:p>
    <w:p w14:paraId="5E94F2D9" w14:textId="77777777" w:rsidR="00C13642" w:rsidRDefault="00C13642" w:rsidP="00A66E2D">
      <w:pPr>
        <w:spacing w:line="360" w:lineRule="auto"/>
        <w:jc w:val="both"/>
        <w:rPr>
          <w:sz w:val="20"/>
          <w:szCs w:val="20"/>
          <w:lang w:val="pl-PL"/>
        </w:rPr>
      </w:pPr>
    </w:p>
    <w:p w14:paraId="13354F1E" w14:textId="77777777" w:rsidR="00C13642" w:rsidRDefault="00C13642" w:rsidP="00A66E2D">
      <w:pPr>
        <w:spacing w:line="360" w:lineRule="auto"/>
        <w:jc w:val="both"/>
        <w:rPr>
          <w:sz w:val="20"/>
          <w:szCs w:val="20"/>
          <w:lang w:val="pl-PL"/>
        </w:rPr>
      </w:pPr>
    </w:p>
    <w:p w14:paraId="7F28F508" w14:textId="77777777" w:rsidR="00C13642" w:rsidRDefault="00C13642" w:rsidP="00A66E2D">
      <w:pPr>
        <w:spacing w:line="360" w:lineRule="auto"/>
        <w:jc w:val="both"/>
        <w:rPr>
          <w:sz w:val="20"/>
          <w:szCs w:val="20"/>
          <w:lang w:val="pl-PL"/>
        </w:rPr>
      </w:pPr>
    </w:p>
    <w:p w14:paraId="614D2A84" w14:textId="77777777" w:rsidR="00C13642" w:rsidRDefault="00C13642" w:rsidP="00A66E2D">
      <w:pPr>
        <w:spacing w:line="360" w:lineRule="auto"/>
        <w:jc w:val="both"/>
        <w:rPr>
          <w:sz w:val="20"/>
          <w:szCs w:val="20"/>
          <w:lang w:val="pl-PL"/>
        </w:rPr>
      </w:pPr>
    </w:p>
    <w:p w14:paraId="6864F878" w14:textId="77777777" w:rsidR="00C13642" w:rsidRPr="00B05770" w:rsidRDefault="00C13642" w:rsidP="00C13642">
      <w:pPr>
        <w:pStyle w:val="Heading10"/>
        <w:keepNext/>
        <w:keepLines/>
        <w:shd w:val="clear" w:color="auto" w:fill="auto"/>
        <w:spacing w:after="660" w:line="240" w:lineRule="auto"/>
        <w:jc w:val="both"/>
        <w:rPr>
          <w:lang w:val="pl-PL"/>
        </w:rPr>
      </w:pPr>
      <w:r w:rsidRPr="00B05770">
        <w:rPr>
          <w:color w:val="000000"/>
          <w:lang w:val="pl-PL"/>
        </w:rPr>
        <w:t xml:space="preserve">SPIS </w:t>
      </w:r>
      <w:r w:rsidRPr="00B05770">
        <w:rPr>
          <w:color w:val="000000"/>
          <w:lang w:val="pl-PL" w:eastAsia="pl-PL" w:bidi="pl-PL"/>
        </w:rPr>
        <w:t>TREŚCI</w:t>
      </w:r>
    </w:p>
    <w:p w14:paraId="049D10BA" w14:textId="77777777" w:rsidR="00C13642" w:rsidRPr="00B05770" w:rsidRDefault="00C13642" w:rsidP="00B30B1F">
      <w:pPr>
        <w:pStyle w:val="Tekstpodstawowy"/>
        <w:numPr>
          <w:ilvl w:val="0"/>
          <w:numId w:val="2"/>
        </w:numPr>
        <w:shd w:val="clear" w:color="auto" w:fill="auto"/>
        <w:tabs>
          <w:tab w:val="left" w:pos="362"/>
          <w:tab w:val="left" w:leader="dot" w:pos="7807"/>
        </w:tabs>
        <w:spacing w:after="160" w:line="240" w:lineRule="auto"/>
        <w:jc w:val="both"/>
      </w:pPr>
      <w:r w:rsidRPr="00B05770">
        <w:rPr>
          <w:color w:val="000000"/>
          <w:lang w:bidi="pl-PL"/>
        </w:rPr>
        <w:t>Organizator konkursu</w:t>
      </w:r>
      <w:r w:rsidRPr="00B05770">
        <w:rPr>
          <w:color w:val="000000"/>
          <w:lang w:bidi="pl-PL"/>
        </w:rPr>
        <w:tab/>
        <w:t xml:space="preserve">3 </w:t>
      </w:r>
      <w:r w:rsidRPr="00B05770">
        <w:rPr>
          <w:color w:val="000000"/>
          <w:lang w:eastAsia="en-US" w:bidi="en-US"/>
        </w:rPr>
        <w:t>str.</w:t>
      </w:r>
    </w:p>
    <w:p w14:paraId="18977016" w14:textId="77777777" w:rsidR="00C13642" w:rsidRPr="00B05770" w:rsidRDefault="00C13642" w:rsidP="00B30B1F">
      <w:pPr>
        <w:pStyle w:val="Tekstpodstawowy"/>
        <w:numPr>
          <w:ilvl w:val="0"/>
          <w:numId w:val="2"/>
        </w:numPr>
        <w:shd w:val="clear" w:color="auto" w:fill="auto"/>
        <w:tabs>
          <w:tab w:val="left" w:pos="362"/>
          <w:tab w:val="left" w:leader="dot" w:pos="7807"/>
        </w:tabs>
        <w:spacing w:after="160" w:line="240" w:lineRule="auto"/>
        <w:jc w:val="both"/>
      </w:pPr>
      <w:r w:rsidRPr="00B05770">
        <w:rPr>
          <w:color w:val="000000"/>
          <w:lang w:bidi="pl-PL"/>
        </w:rPr>
        <w:t>Forma i cel pracy konkursowej</w:t>
      </w:r>
      <w:r w:rsidRPr="00B05770">
        <w:rPr>
          <w:color w:val="000000"/>
          <w:lang w:bidi="pl-PL"/>
        </w:rPr>
        <w:tab/>
        <w:t>3 str.</w:t>
      </w:r>
    </w:p>
    <w:p w14:paraId="04B3BE88" w14:textId="77777777" w:rsidR="00C13642" w:rsidRPr="00B05770" w:rsidRDefault="00C13642" w:rsidP="00B30B1F">
      <w:pPr>
        <w:pStyle w:val="Tekstpodstawowy"/>
        <w:numPr>
          <w:ilvl w:val="0"/>
          <w:numId w:val="2"/>
        </w:numPr>
        <w:shd w:val="clear" w:color="auto" w:fill="auto"/>
        <w:tabs>
          <w:tab w:val="left" w:pos="362"/>
          <w:tab w:val="left" w:leader="dot" w:pos="7807"/>
        </w:tabs>
        <w:spacing w:after="160" w:line="240" w:lineRule="auto"/>
        <w:jc w:val="both"/>
      </w:pPr>
      <w:r w:rsidRPr="00B05770">
        <w:rPr>
          <w:color w:val="000000"/>
          <w:lang w:bidi="pl-PL"/>
        </w:rPr>
        <w:t>Opis przedmiotu konkursu</w:t>
      </w:r>
      <w:r w:rsidRPr="00B05770">
        <w:rPr>
          <w:color w:val="000000"/>
          <w:lang w:bidi="pl-PL"/>
        </w:rPr>
        <w:tab/>
        <w:t>3 str.</w:t>
      </w:r>
    </w:p>
    <w:p w14:paraId="7EA12645" w14:textId="77777777" w:rsidR="00C13642" w:rsidRPr="00B05770" w:rsidRDefault="00C13642" w:rsidP="00B30B1F">
      <w:pPr>
        <w:pStyle w:val="Tekstpodstawowy"/>
        <w:numPr>
          <w:ilvl w:val="0"/>
          <w:numId w:val="2"/>
        </w:numPr>
        <w:shd w:val="clear" w:color="auto" w:fill="auto"/>
        <w:tabs>
          <w:tab w:val="left" w:pos="362"/>
          <w:tab w:val="left" w:leader="dot" w:pos="7807"/>
        </w:tabs>
        <w:spacing w:after="160" w:line="240" w:lineRule="auto"/>
        <w:jc w:val="both"/>
      </w:pPr>
      <w:r w:rsidRPr="00B05770">
        <w:rPr>
          <w:color w:val="000000"/>
          <w:lang w:bidi="pl-PL"/>
        </w:rPr>
        <w:t>Harmonogram konkursu</w:t>
      </w:r>
      <w:r w:rsidRPr="00B05770">
        <w:rPr>
          <w:color w:val="000000"/>
          <w:lang w:bidi="pl-PL"/>
        </w:rPr>
        <w:tab/>
        <w:t>4 str.</w:t>
      </w:r>
    </w:p>
    <w:p w14:paraId="07460E1F" w14:textId="77777777" w:rsidR="00C13642" w:rsidRPr="00B05770" w:rsidRDefault="00C13642" w:rsidP="00B30B1F">
      <w:pPr>
        <w:pStyle w:val="Tekstpodstawowy"/>
        <w:numPr>
          <w:ilvl w:val="0"/>
          <w:numId w:val="2"/>
        </w:numPr>
        <w:shd w:val="clear" w:color="auto" w:fill="auto"/>
        <w:tabs>
          <w:tab w:val="left" w:pos="362"/>
          <w:tab w:val="center" w:pos="3898"/>
          <w:tab w:val="center" w:pos="4677"/>
          <w:tab w:val="center" w:pos="5323"/>
        </w:tabs>
        <w:spacing w:after="160" w:line="240" w:lineRule="auto"/>
        <w:jc w:val="both"/>
      </w:pPr>
      <w:r w:rsidRPr="00B05770">
        <w:rPr>
          <w:color w:val="000000"/>
          <w:lang w:bidi="pl-PL"/>
        </w:rPr>
        <w:t>Maksymalny planowany koszt</w:t>
      </w:r>
      <w:r w:rsidRPr="00B05770">
        <w:rPr>
          <w:color w:val="000000"/>
          <w:lang w:bidi="pl-PL"/>
        </w:rPr>
        <w:tab/>
        <w:t>wykonania</w:t>
      </w:r>
      <w:r w:rsidRPr="00B05770">
        <w:rPr>
          <w:color w:val="000000"/>
          <w:lang w:bidi="pl-PL"/>
        </w:rPr>
        <w:tab/>
        <w:t>prac</w:t>
      </w:r>
      <w:r w:rsidRPr="00B05770">
        <w:rPr>
          <w:color w:val="000000"/>
          <w:lang w:bidi="pl-PL"/>
        </w:rPr>
        <w:tab/>
        <w:t>realizacyjnych na podstawie pracy</w:t>
      </w:r>
    </w:p>
    <w:p w14:paraId="259861DA" w14:textId="77777777" w:rsidR="00C13642" w:rsidRPr="00B05770" w:rsidRDefault="00C13642" w:rsidP="00C13642">
      <w:pPr>
        <w:pStyle w:val="Tekstpodstawowy"/>
        <w:shd w:val="clear" w:color="auto" w:fill="auto"/>
        <w:tabs>
          <w:tab w:val="left" w:leader="dot" w:pos="7807"/>
        </w:tabs>
        <w:spacing w:after="160" w:line="240" w:lineRule="auto"/>
        <w:ind w:firstLine="380"/>
        <w:jc w:val="both"/>
      </w:pPr>
      <w:r w:rsidRPr="00B05770">
        <w:rPr>
          <w:color w:val="000000"/>
          <w:lang w:bidi="pl-PL"/>
        </w:rPr>
        <w:t xml:space="preserve">konkursowej </w:t>
      </w:r>
      <w:r w:rsidRPr="00B05770">
        <w:rPr>
          <w:color w:val="000000"/>
          <w:lang w:bidi="pl-PL"/>
        </w:rPr>
        <w:tab/>
        <w:t>5 str.</w:t>
      </w:r>
    </w:p>
    <w:p w14:paraId="61EEB093" w14:textId="77777777" w:rsidR="00C13642" w:rsidRPr="00B05770" w:rsidRDefault="00C13642" w:rsidP="00B30B1F">
      <w:pPr>
        <w:pStyle w:val="Tekstpodstawowy"/>
        <w:numPr>
          <w:ilvl w:val="0"/>
          <w:numId w:val="2"/>
        </w:numPr>
        <w:shd w:val="clear" w:color="auto" w:fill="auto"/>
        <w:tabs>
          <w:tab w:val="left" w:pos="362"/>
          <w:tab w:val="left" w:leader="dot" w:pos="7807"/>
        </w:tabs>
        <w:spacing w:after="160" w:line="240" w:lineRule="auto"/>
        <w:jc w:val="both"/>
      </w:pPr>
      <w:r w:rsidRPr="00B05770">
        <w:rPr>
          <w:color w:val="000000"/>
          <w:lang w:bidi="pl-PL"/>
        </w:rPr>
        <w:t xml:space="preserve">Wymagania, jakie muszą spełniać uczestnicy konkursu </w:t>
      </w:r>
      <w:r w:rsidRPr="00B05770">
        <w:rPr>
          <w:color w:val="000000"/>
          <w:lang w:bidi="pl-PL"/>
        </w:rPr>
        <w:tab/>
        <w:t>5 str.</w:t>
      </w:r>
    </w:p>
    <w:p w14:paraId="1CF8E314" w14:textId="77777777" w:rsidR="00C13642" w:rsidRPr="00B05770" w:rsidRDefault="00C13642" w:rsidP="00B30B1F">
      <w:pPr>
        <w:pStyle w:val="Tekstpodstawowy"/>
        <w:numPr>
          <w:ilvl w:val="0"/>
          <w:numId w:val="2"/>
        </w:numPr>
        <w:shd w:val="clear" w:color="auto" w:fill="auto"/>
        <w:tabs>
          <w:tab w:val="left" w:pos="362"/>
        </w:tabs>
        <w:spacing w:after="160" w:line="240" w:lineRule="auto"/>
        <w:jc w:val="both"/>
      </w:pPr>
      <w:r w:rsidRPr="00B05770">
        <w:rPr>
          <w:color w:val="000000"/>
          <w:lang w:bidi="pl-PL"/>
        </w:rPr>
        <w:t>Warunki udziału w postępowaniu realizowanym w trybie z wolnej ręki , do którego</w:t>
      </w:r>
    </w:p>
    <w:p w14:paraId="132C2A6B" w14:textId="197E1999" w:rsidR="00C13642" w:rsidRPr="00B05770" w:rsidRDefault="00C13642" w:rsidP="00C13642">
      <w:pPr>
        <w:pStyle w:val="Tekstpodstawowy"/>
        <w:shd w:val="clear" w:color="auto" w:fill="auto"/>
        <w:tabs>
          <w:tab w:val="right" w:leader="dot" w:pos="8005"/>
          <w:tab w:val="left" w:pos="8212"/>
        </w:tabs>
        <w:spacing w:after="160" w:line="240" w:lineRule="auto"/>
        <w:ind w:firstLine="380"/>
        <w:jc w:val="both"/>
      </w:pPr>
      <w:r w:rsidRPr="00B05770">
        <w:rPr>
          <w:color w:val="000000"/>
          <w:lang w:bidi="pl-PL"/>
        </w:rPr>
        <w:t>zostanie zaproszony zwycięzca konkursu</w:t>
      </w:r>
      <w:r>
        <w:rPr>
          <w:color w:val="000000"/>
          <w:lang w:bidi="pl-PL"/>
        </w:rPr>
        <w:t xml:space="preserve"> ……………………………………………</w:t>
      </w:r>
      <w:r w:rsidR="00F751D1">
        <w:rPr>
          <w:color w:val="000000"/>
          <w:lang w:bidi="pl-PL"/>
        </w:rPr>
        <w:t xml:space="preserve">  </w:t>
      </w:r>
      <w:r>
        <w:rPr>
          <w:color w:val="000000"/>
          <w:lang w:bidi="pl-PL"/>
        </w:rPr>
        <w:t xml:space="preserve">…. 6 </w:t>
      </w:r>
      <w:r w:rsidRPr="00B05770">
        <w:rPr>
          <w:color w:val="000000"/>
          <w:lang w:bidi="pl-PL"/>
        </w:rPr>
        <w:t>str.</w:t>
      </w:r>
    </w:p>
    <w:p w14:paraId="20640E89" w14:textId="77777777" w:rsidR="00C13642" w:rsidRPr="00B05770" w:rsidRDefault="00C13642" w:rsidP="00B30B1F">
      <w:pPr>
        <w:pStyle w:val="Tekstpodstawowy"/>
        <w:numPr>
          <w:ilvl w:val="0"/>
          <w:numId w:val="2"/>
        </w:numPr>
        <w:shd w:val="clear" w:color="auto" w:fill="auto"/>
        <w:tabs>
          <w:tab w:val="left" w:pos="362"/>
          <w:tab w:val="right" w:leader="dot" w:pos="8005"/>
          <w:tab w:val="left" w:pos="8211"/>
        </w:tabs>
        <w:spacing w:after="160" w:line="240" w:lineRule="auto"/>
      </w:pPr>
      <w:r w:rsidRPr="00B05770">
        <w:rPr>
          <w:color w:val="000000"/>
          <w:lang w:bidi="pl-PL"/>
        </w:rPr>
        <w:t xml:space="preserve">Sposób komunikacji z uczestnikami konkursu </w:t>
      </w:r>
      <w:r>
        <w:rPr>
          <w:color w:val="000000"/>
          <w:lang w:bidi="pl-PL"/>
        </w:rPr>
        <w:t xml:space="preserve">……………………………………………. 7 </w:t>
      </w:r>
      <w:r w:rsidRPr="00B05770">
        <w:rPr>
          <w:color w:val="000000"/>
          <w:lang w:bidi="pl-PL"/>
        </w:rPr>
        <w:t>str.</w:t>
      </w:r>
    </w:p>
    <w:p w14:paraId="398E5212" w14:textId="77777777" w:rsidR="00C13642" w:rsidRPr="00B05770" w:rsidRDefault="00C13642" w:rsidP="00B30B1F">
      <w:pPr>
        <w:pStyle w:val="Tekstpodstawowy"/>
        <w:numPr>
          <w:ilvl w:val="0"/>
          <w:numId w:val="2"/>
        </w:numPr>
        <w:shd w:val="clear" w:color="auto" w:fill="auto"/>
        <w:tabs>
          <w:tab w:val="left" w:pos="362"/>
          <w:tab w:val="right" w:leader="dot" w:pos="8005"/>
          <w:tab w:val="left" w:pos="8211"/>
        </w:tabs>
        <w:spacing w:after="160" w:line="240" w:lineRule="auto"/>
      </w:pPr>
      <w:r w:rsidRPr="00B05770">
        <w:rPr>
          <w:color w:val="000000"/>
          <w:lang w:bidi="pl-PL"/>
        </w:rPr>
        <w:t>Wyjaśnienia treści Regulaminu konkursu</w:t>
      </w:r>
      <w:r>
        <w:rPr>
          <w:color w:val="000000"/>
          <w:lang w:bidi="pl-PL"/>
        </w:rPr>
        <w:t xml:space="preserve"> …………………………………………………..9 str.</w:t>
      </w:r>
    </w:p>
    <w:p w14:paraId="23EF4E23" w14:textId="77777777" w:rsidR="00C13642" w:rsidRPr="00C13642" w:rsidRDefault="00C13642" w:rsidP="00B30B1F">
      <w:pPr>
        <w:pStyle w:val="Tekstpodstawowy"/>
        <w:numPr>
          <w:ilvl w:val="0"/>
          <w:numId w:val="2"/>
        </w:numPr>
        <w:shd w:val="clear" w:color="auto" w:fill="auto"/>
        <w:tabs>
          <w:tab w:val="left" w:pos="430"/>
          <w:tab w:val="right" w:leader="dot" w:pos="8005"/>
          <w:tab w:val="left" w:pos="8202"/>
        </w:tabs>
        <w:spacing w:after="160" w:line="240" w:lineRule="auto"/>
        <w:ind w:left="360" w:hanging="360"/>
      </w:pPr>
      <w:r w:rsidRPr="00C13642">
        <w:rPr>
          <w:color w:val="000000"/>
          <w:lang w:bidi="pl-PL"/>
        </w:rPr>
        <w:t>Zakres rzeczowy, forma oraz sposób prezentacji prac konkursowych</w:t>
      </w:r>
      <w:r>
        <w:rPr>
          <w:color w:val="000000"/>
          <w:lang w:bidi="pl-PL"/>
        </w:rPr>
        <w:t xml:space="preserve"> ………………..10 str.</w:t>
      </w:r>
    </w:p>
    <w:p w14:paraId="2E956723" w14:textId="77777777" w:rsidR="00C13642" w:rsidRPr="00B05770" w:rsidRDefault="00C13642" w:rsidP="00B30B1F">
      <w:pPr>
        <w:pStyle w:val="Tekstpodstawowy"/>
        <w:numPr>
          <w:ilvl w:val="0"/>
          <w:numId w:val="2"/>
        </w:numPr>
        <w:shd w:val="clear" w:color="auto" w:fill="auto"/>
        <w:tabs>
          <w:tab w:val="left" w:pos="430"/>
          <w:tab w:val="right" w:leader="dot" w:pos="8005"/>
          <w:tab w:val="left" w:pos="8202"/>
        </w:tabs>
        <w:spacing w:after="160" w:line="240" w:lineRule="auto"/>
        <w:ind w:left="360" w:hanging="360"/>
      </w:pPr>
      <w:r w:rsidRPr="00C13642">
        <w:rPr>
          <w:color w:val="000000"/>
          <w:lang w:bidi="pl-PL"/>
        </w:rPr>
        <w:t>Sposób utajnienia i przygotowania postaci elektronicznej pracy konkursowej</w:t>
      </w:r>
      <w:r>
        <w:t xml:space="preserve"> …….    13 str.</w:t>
      </w:r>
    </w:p>
    <w:p w14:paraId="34A27C10" w14:textId="77777777" w:rsidR="00C13642" w:rsidRPr="00B05770" w:rsidRDefault="00C13642" w:rsidP="00B30B1F">
      <w:pPr>
        <w:pStyle w:val="Tekstpodstawowy"/>
        <w:numPr>
          <w:ilvl w:val="0"/>
          <w:numId w:val="2"/>
        </w:numPr>
        <w:shd w:val="clear" w:color="auto" w:fill="auto"/>
        <w:tabs>
          <w:tab w:val="left" w:pos="430"/>
          <w:tab w:val="left" w:leader="dot" w:pos="7807"/>
        </w:tabs>
        <w:spacing w:after="160" w:line="240" w:lineRule="auto"/>
        <w:jc w:val="both"/>
      </w:pPr>
      <w:r w:rsidRPr="00B05770">
        <w:rPr>
          <w:color w:val="000000"/>
          <w:lang w:bidi="pl-PL"/>
        </w:rPr>
        <w:t>Sposób utajnienia i przygotowania postaci papierowej pracy konkursowej</w:t>
      </w:r>
      <w:r w:rsidRPr="00B05770">
        <w:rPr>
          <w:color w:val="000000"/>
          <w:lang w:bidi="pl-PL"/>
        </w:rPr>
        <w:tab/>
        <w:t>14 str.</w:t>
      </w:r>
    </w:p>
    <w:p w14:paraId="587E3D30" w14:textId="758F0D00" w:rsidR="00C13642" w:rsidRPr="00C13642" w:rsidRDefault="00C13642" w:rsidP="00B30B1F">
      <w:pPr>
        <w:pStyle w:val="Tekstpodstawowy"/>
        <w:numPr>
          <w:ilvl w:val="0"/>
          <w:numId w:val="2"/>
        </w:numPr>
        <w:shd w:val="clear" w:color="auto" w:fill="auto"/>
        <w:tabs>
          <w:tab w:val="left" w:pos="430"/>
          <w:tab w:val="center" w:pos="3638"/>
          <w:tab w:val="right" w:leader="dot" w:pos="8358"/>
          <w:tab w:val="right" w:pos="8552"/>
        </w:tabs>
        <w:spacing w:after="160" w:line="240" w:lineRule="auto"/>
        <w:ind w:left="360" w:hanging="360"/>
        <w:jc w:val="both"/>
      </w:pPr>
      <w:r w:rsidRPr="00C13642">
        <w:rPr>
          <w:color w:val="000000"/>
          <w:lang w:bidi="pl-PL"/>
        </w:rPr>
        <w:t>Miejsce i sposób składania</w:t>
      </w:r>
      <w:r w:rsidRPr="00C13642">
        <w:rPr>
          <w:color w:val="000000"/>
          <w:lang w:bidi="pl-PL"/>
        </w:rPr>
        <w:tab/>
        <w:t>prac konkursowych ……………</w:t>
      </w:r>
      <w:r>
        <w:rPr>
          <w:color w:val="000000"/>
          <w:lang w:bidi="pl-PL"/>
        </w:rPr>
        <w:t>………..</w:t>
      </w:r>
      <w:r w:rsidRPr="00C13642">
        <w:rPr>
          <w:color w:val="000000"/>
          <w:lang w:bidi="pl-PL"/>
        </w:rPr>
        <w:t>……</w:t>
      </w:r>
      <w:r w:rsidR="00F751D1">
        <w:rPr>
          <w:color w:val="000000"/>
          <w:lang w:bidi="pl-PL"/>
        </w:rPr>
        <w:t>..</w:t>
      </w:r>
      <w:r w:rsidRPr="00C13642">
        <w:rPr>
          <w:color w:val="000000"/>
          <w:lang w:bidi="pl-PL"/>
        </w:rPr>
        <w:t>…………… 15 str</w:t>
      </w:r>
      <w:r>
        <w:rPr>
          <w:color w:val="000000"/>
          <w:lang w:bidi="pl-PL"/>
        </w:rPr>
        <w:t>.</w:t>
      </w:r>
    </w:p>
    <w:p w14:paraId="7DFE504C" w14:textId="58278A4D" w:rsidR="00C13642" w:rsidRPr="00C13642" w:rsidRDefault="00C13642" w:rsidP="00B30B1F">
      <w:pPr>
        <w:pStyle w:val="Tekstpodstawowy"/>
        <w:numPr>
          <w:ilvl w:val="0"/>
          <w:numId w:val="2"/>
        </w:numPr>
        <w:shd w:val="clear" w:color="auto" w:fill="auto"/>
        <w:tabs>
          <w:tab w:val="left" w:pos="430"/>
          <w:tab w:val="center" w:pos="3638"/>
          <w:tab w:val="right" w:leader="dot" w:pos="8358"/>
          <w:tab w:val="right" w:pos="8562"/>
        </w:tabs>
        <w:spacing w:after="160" w:line="240" w:lineRule="auto"/>
        <w:ind w:left="360" w:hanging="360"/>
        <w:jc w:val="both"/>
      </w:pPr>
      <w:r w:rsidRPr="00C13642">
        <w:rPr>
          <w:color w:val="000000"/>
          <w:lang w:bidi="pl-PL"/>
        </w:rPr>
        <w:t>Ocena prac konkursowych ……………………………</w:t>
      </w:r>
      <w:r>
        <w:rPr>
          <w:color w:val="000000"/>
          <w:lang w:bidi="pl-PL"/>
        </w:rPr>
        <w:t>………..</w:t>
      </w:r>
      <w:r w:rsidRPr="00C13642">
        <w:rPr>
          <w:color w:val="000000"/>
          <w:lang w:bidi="pl-PL"/>
        </w:rPr>
        <w:t>…………</w:t>
      </w:r>
      <w:r w:rsidR="00F751D1">
        <w:rPr>
          <w:color w:val="000000"/>
          <w:lang w:bidi="pl-PL"/>
        </w:rPr>
        <w:t>...</w:t>
      </w:r>
      <w:r w:rsidRPr="00C13642">
        <w:rPr>
          <w:color w:val="000000"/>
          <w:lang w:bidi="pl-PL"/>
        </w:rPr>
        <w:t>……………..</w:t>
      </w:r>
      <w:r>
        <w:rPr>
          <w:color w:val="000000"/>
          <w:lang w:bidi="pl-PL"/>
        </w:rPr>
        <w:t xml:space="preserve"> 15 str. </w:t>
      </w:r>
    </w:p>
    <w:p w14:paraId="205B6919" w14:textId="0B485E82" w:rsidR="00C13642" w:rsidRPr="00B05770" w:rsidRDefault="00C13642" w:rsidP="00B30B1F">
      <w:pPr>
        <w:pStyle w:val="Tekstpodstawowy"/>
        <w:numPr>
          <w:ilvl w:val="0"/>
          <w:numId w:val="2"/>
        </w:numPr>
        <w:shd w:val="clear" w:color="auto" w:fill="auto"/>
        <w:tabs>
          <w:tab w:val="left" w:pos="430"/>
          <w:tab w:val="center" w:pos="3638"/>
          <w:tab w:val="right" w:leader="dot" w:pos="8358"/>
          <w:tab w:val="right" w:pos="8562"/>
        </w:tabs>
        <w:spacing w:after="160" w:line="240" w:lineRule="auto"/>
        <w:ind w:left="360" w:hanging="360"/>
        <w:jc w:val="both"/>
      </w:pPr>
      <w:r w:rsidRPr="00C13642">
        <w:rPr>
          <w:color w:val="000000"/>
          <w:lang w:bidi="pl-PL"/>
        </w:rPr>
        <w:t>Zasada anonimowości</w:t>
      </w:r>
      <w:r>
        <w:rPr>
          <w:color w:val="000000"/>
          <w:lang w:bidi="pl-PL"/>
        </w:rPr>
        <w:t xml:space="preserve"> ……………………………………………………</w:t>
      </w:r>
      <w:r w:rsidR="00F751D1">
        <w:rPr>
          <w:color w:val="000000"/>
          <w:lang w:bidi="pl-PL"/>
        </w:rPr>
        <w:t>...</w:t>
      </w:r>
      <w:r>
        <w:rPr>
          <w:color w:val="000000"/>
          <w:lang w:bidi="pl-PL"/>
        </w:rPr>
        <w:t xml:space="preserve">……………… 16 str. </w:t>
      </w:r>
    </w:p>
    <w:p w14:paraId="6DDBB6BA" w14:textId="6EA78568" w:rsidR="00C13642" w:rsidRPr="00B05770" w:rsidRDefault="00C13642" w:rsidP="00B30B1F">
      <w:pPr>
        <w:pStyle w:val="Tekstpodstawowy"/>
        <w:numPr>
          <w:ilvl w:val="0"/>
          <w:numId w:val="2"/>
        </w:numPr>
        <w:shd w:val="clear" w:color="auto" w:fill="auto"/>
        <w:tabs>
          <w:tab w:val="left" w:pos="430"/>
          <w:tab w:val="right" w:leader="dot" w:pos="8358"/>
          <w:tab w:val="right" w:pos="8552"/>
        </w:tabs>
        <w:spacing w:after="160" w:line="240" w:lineRule="auto"/>
        <w:jc w:val="both"/>
      </w:pPr>
      <w:r w:rsidRPr="00B05770">
        <w:rPr>
          <w:color w:val="000000"/>
          <w:lang w:bidi="pl-PL"/>
        </w:rPr>
        <w:t>Skład sądu</w:t>
      </w:r>
      <w:r>
        <w:rPr>
          <w:color w:val="000000"/>
          <w:lang w:bidi="pl-PL"/>
        </w:rPr>
        <w:t xml:space="preserve"> konkursowego ………………………………………………</w:t>
      </w:r>
      <w:r w:rsidR="00F751D1">
        <w:rPr>
          <w:color w:val="000000"/>
          <w:lang w:bidi="pl-PL"/>
        </w:rPr>
        <w:t>..</w:t>
      </w:r>
      <w:r>
        <w:rPr>
          <w:color w:val="000000"/>
          <w:lang w:bidi="pl-PL"/>
        </w:rPr>
        <w:t>……………… 17 str.</w:t>
      </w:r>
    </w:p>
    <w:p w14:paraId="20FDE4D3" w14:textId="71C824AF" w:rsidR="00C13642" w:rsidRPr="00B05770" w:rsidRDefault="00C13642" w:rsidP="00B30B1F">
      <w:pPr>
        <w:pStyle w:val="Tekstpodstawowy"/>
        <w:numPr>
          <w:ilvl w:val="0"/>
          <w:numId w:val="2"/>
        </w:numPr>
        <w:shd w:val="clear" w:color="auto" w:fill="auto"/>
        <w:tabs>
          <w:tab w:val="left" w:pos="430"/>
          <w:tab w:val="right" w:leader="dot" w:pos="8358"/>
          <w:tab w:val="right" w:pos="8519"/>
        </w:tabs>
        <w:spacing w:after="160" w:line="240" w:lineRule="auto"/>
        <w:jc w:val="both"/>
      </w:pPr>
      <w:r w:rsidRPr="00B05770">
        <w:rPr>
          <w:color w:val="000000"/>
          <w:lang w:bidi="pl-PL"/>
        </w:rPr>
        <w:t>Rodzaj i wysokość nagród</w:t>
      </w:r>
      <w:r>
        <w:rPr>
          <w:color w:val="000000"/>
          <w:lang w:bidi="pl-PL"/>
        </w:rPr>
        <w:t xml:space="preserve"> …………………………………………………...…</w:t>
      </w:r>
      <w:r w:rsidR="00F751D1">
        <w:rPr>
          <w:color w:val="000000"/>
          <w:lang w:bidi="pl-PL"/>
        </w:rPr>
        <w:t>..</w:t>
      </w:r>
      <w:r>
        <w:rPr>
          <w:color w:val="000000"/>
          <w:lang w:bidi="pl-PL"/>
        </w:rPr>
        <w:t>………. 17 str.</w:t>
      </w:r>
    </w:p>
    <w:p w14:paraId="474031D1" w14:textId="77777777" w:rsidR="00C13642" w:rsidRPr="00B05770" w:rsidRDefault="00C13642" w:rsidP="00B30B1F">
      <w:pPr>
        <w:pStyle w:val="Tekstpodstawowy"/>
        <w:numPr>
          <w:ilvl w:val="0"/>
          <w:numId w:val="2"/>
        </w:numPr>
        <w:shd w:val="clear" w:color="auto" w:fill="auto"/>
        <w:tabs>
          <w:tab w:val="left" w:pos="430"/>
        </w:tabs>
        <w:spacing w:after="160" w:line="240" w:lineRule="auto"/>
        <w:jc w:val="both"/>
      </w:pPr>
      <w:r w:rsidRPr="00B05770">
        <w:rPr>
          <w:color w:val="000000"/>
          <w:lang w:bidi="pl-PL"/>
        </w:rPr>
        <w:t>Rozstrzygnięcie konkursu i sposób podania do publicznej wiadomości wyników</w:t>
      </w:r>
    </w:p>
    <w:p w14:paraId="04C3FD7D" w14:textId="77777777" w:rsidR="00C13642" w:rsidRPr="00B05770" w:rsidRDefault="00C13642" w:rsidP="00C13642">
      <w:pPr>
        <w:pStyle w:val="Tekstpodstawowy"/>
        <w:shd w:val="clear" w:color="auto" w:fill="auto"/>
        <w:tabs>
          <w:tab w:val="left" w:leader="dot" w:pos="7807"/>
        </w:tabs>
        <w:spacing w:after="160" w:line="240" w:lineRule="auto"/>
        <w:ind w:firstLine="380"/>
        <w:jc w:val="both"/>
      </w:pPr>
      <w:r w:rsidRPr="00B05770">
        <w:rPr>
          <w:color w:val="000000"/>
          <w:lang w:bidi="pl-PL"/>
        </w:rPr>
        <w:t xml:space="preserve">konkursu </w:t>
      </w:r>
      <w:r w:rsidRPr="00B05770">
        <w:rPr>
          <w:color w:val="000000"/>
          <w:lang w:bidi="pl-PL"/>
        </w:rPr>
        <w:tab/>
        <w:t>18 str.</w:t>
      </w:r>
    </w:p>
    <w:p w14:paraId="6DE060BA" w14:textId="77777777" w:rsidR="00C13642" w:rsidRPr="00B05770" w:rsidRDefault="00C13642" w:rsidP="00B30B1F">
      <w:pPr>
        <w:pStyle w:val="Tekstpodstawowy"/>
        <w:numPr>
          <w:ilvl w:val="0"/>
          <w:numId w:val="2"/>
        </w:numPr>
        <w:shd w:val="clear" w:color="auto" w:fill="auto"/>
        <w:tabs>
          <w:tab w:val="left" w:pos="430"/>
          <w:tab w:val="right" w:leader="dot" w:pos="8358"/>
          <w:tab w:val="right" w:pos="8557"/>
        </w:tabs>
        <w:spacing w:after="160" w:line="240" w:lineRule="auto"/>
        <w:jc w:val="both"/>
      </w:pPr>
      <w:r w:rsidRPr="00B05770">
        <w:rPr>
          <w:color w:val="000000"/>
          <w:lang w:bidi="pl-PL"/>
        </w:rPr>
        <w:t>Prawa autorsk</w:t>
      </w:r>
      <w:r>
        <w:rPr>
          <w:color w:val="000000"/>
          <w:lang w:bidi="pl-PL"/>
        </w:rPr>
        <w:t>ie ……………………………………………………………………………. 19 str.</w:t>
      </w:r>
    </w:p>
    <w:p w14:paraId="53EBA1E0" w14:textId="77777777" w:rsidR="00C13642" w:rsidRPr="00B05770" w:rsidRDefault="00C13642" w:rsidP="00B30B1F">
      <w:pPr>
        <w:pStyle w:val="Tekstpodstawowy"/>
        <w:numPr>
          <w:ilvl w:val="0"/>
          <w:numId w:val="2"/>
        </w:numPr>
        <w:shd w:val="clear" w:color="auto" w:fill="auto"/>
        <w:tabs>
          <w:tab w:val="left" w:pos="464"/>
          <w:tab w:val="center" w:pos="3638"/>
          <w:tab w:val="center" w:pos="4677"/>
          <w:tab w:val="right" w:leader="dot" w:pos="8005"/>
          <w:tab w:val="right" w:pos="8358"/>
        </w:tabs>
        <w:spacing w:after="160" w:line="240" w:lineRule="auto"/>
        <w:jc w:val="both"/>
      </w:pPr>
      <w:r w:rsidRPr="00B05770">
        <w:rPr>
          <w:color w:val="000000"/>
          <w:lang w:bidi="pl-PL"/>
        </w:rPr>
        <w:t>Negocjacje z wolnej ręki w</w:t>
      </w:r>
      <w:r w:rsidRPr="00B05770">
        <w:rPr>
          <w:color w:val="000000"/>
          <w:lang w:bidi="pl-PL"/>
        </w:rPr>
        <w:tab/>
        <w:t>celu zawarcia</w:t>
      </w:r>
      <w:r w:rsidRPr="00B05770">
        <w:rPr>
          <w:color w:val="000000"/>
          <w:lang w:bidi="pl-PL"/>
        </w:rPr>
        <w:tab/>
        <w:t>umowy</w:t>
      </w:r>
      <w:r w:rsidRPr="00B05770">
        <w:rPr>
          <w:color w:val="000000"/>
          <w:lang w:bidi="pl-PL"/>
        </w:rPr>
        <w:tab/>
        <w:t>20</w:t>
      </w:r>
      <w:r w:rsidRPr="00B05770">
        <w:rPr>
          <w:color w:val="000000"/>
          <w:lang w:bidi="pl-PL"/>
        </w:rPr>
        <w:tab/>
        <w:t>str.</w:t>
      </w:r>
    </w:p>
    <w:p w14:paraId="11ADF435" w14:textId="5216AEAB" w:rsidR="00C13642" w:rsidRPr="00B05770" w:rsidRDefault="00C13642" w:rsidP="00B30B1F">
      <w:pPr>
        <w:pStyle w:val="Tekstpodstawowy"/>
        <w:numPr>
          <w:ilvl w:val="0"/>
          <w:numId w:val="2"/>
        </w:numPr>
        <w:shd w:val="clear" w:color="auto" w:fill="auto"/>
        <w:tabs>
          <w:tab w:val="left" w:pos="464"/>
        </w:tabs>
        <w:spacing w:after="160" w:line="240" w:lineRule="auto"/>
        <w:jc w:val="both"/>
      </w:pPr>
      <w:r w:rsidRPr="00B05770">
        <w:rPr>
          <w:color w:val="000000"/>
          <w:lang w:bidi="pl-PL"/>
        </w:rPr>
        <w:t>Pouczenie o środkach ochrony prawnej przysługujących uczestnikom konkursu</w:t>
      </w:r>
      <w:r>
        <w:rPr>
          <w:color w:val="000000"/>
          <w:lang w:bidi="pl-PL"/>
        </w:rPr>
        <w:t xml:space="preserve"> …. 21 str.</w:t>
      </w:r>
    </w:p>
    <w:p w14:paraId="597E42F5" w14:textId="77777777" w:rsidR="00C13642" w:rsidRPr="00C13642" w:rsidRDefault="00C13642" w:rsidP="00B30B1F">
      <w:pPr>
        <w:pStyle w:val="Tekstpodstawowy"/>
        <w:numPr>
          <w:ilvl w:val="0"/>
          <w:numId w:val="2"/>
        </w:numPr>
        <w:shd w:val="clear" w:color="auto" w:fill="auto"/>
        <w:tabs>
          <w:tab w:val="left" w:pos="464"/>
          <w:tab w:val="center" w:pos="4677"/>
        </w:tabs>
        <w:spacing w:after="160" w:line="240" w:lineRule="auto"/>
        <w:jc w:val="both"/>
      </w:pPr>
      <w:r w:rsidRPr="00B05770">
        <w:rPr>
          <w:color w:val="000000"/>
          <w:lang w:bidi="pl-PL"/>
        </w:rPr>
        <w:t>Informacja o zasadach przetwarzania</w:t>
      </w:r>
      <w:r w:rsidRPr="00B05770">
        <w:rPr>
          <w:color w:val="000000"/>
          <w:lang w:bidi="pl-PL"/>
        </w:rPr>
        <w:tab/>
        <w:t>danych osobowych pozyskiwanych w</w:t>
      </w:r>
      <w:r>
        <w:t xml:space="preserve"> </w:t>
      </w:r>
      <w:r w:rsidRPr="00C13642">
        <w:rPr>
          <w:color w:val="000000"/>
          <w:lang w:bidi="pl-PL"/>
        </w:rPr>
        <w:t>Konkursie</w:t>
      </w:r>
      <w:r>
        <w:rPr>
          <w:color w:val="000000"/>
          <w:lang w:bidi="pl-PL"/>
        </w:rPr>
        <w:t xml:space="preserve"> </w:t>
      </w:r>
    </w:p>
    <w:p w14:paraId="5BDBA990" w14:textId="77777777" w:rsidR="00C13642" w:rsidRPr="00B05770" w:rsidRDefault="00C13642" w:rsidP="00C13642">
      <w:pPr>
        <w:pStyle w:val="Tekstpodstawowy"/>
        <w:shd w:val="clear" w:color="auto" w:fill="auto"/>
        <w:tabs>
          <w:tab w:val="left" w:pos="464"/>
          <w:tab w:val="center" w:pos="4677"/>
        </w:tabs>
        <w:spacing w:after="160" w:line="240" w:lineRule="auto"/>
        <w:jc w:val="both"/>
      </w:pPr>
      <w:r>
        <w:rPr>
          <w:color w:val="000000"/>
          <w:lang w:bidi="pl-PL"/>
        </w:rPr>
        <w:tab/>
        <w:t>……………………………………………………………………………………………….. 22 str.</w:t>
      </w:r>
    </w:p>
    <w:p w14:paraId="1504DD1F" w14:textId="01910428" w:rsidR="00C13642" w:rsidRPr="00B05770" w:rsidRDefault="00C13642" w:rsidP="00C13642">
      <w:pPr>
        <w:pStyle w:val="Tekstpodstawowy"/>
        <w:shd w:val="clear" w:color="auto" w:fill="auto"/>
        <w:tabs>
          <w:tab w:val="right" w:leader="dot" w:pos="8358"/>
          <w:tab w:val="right" w:pos="8591"/>
        </w:tabs>
        <w:spacing w:after="160" w:line="240" w:lineRule="auto"/>
        <w:ind w:firstLine="380"/>
        <w:jc w:val="both"/>
      </w:pPr>
      <w:r w:rsidRPr="00B05770">
        <w:rPr>
          <w:color w:val="000000"/>
          <w:lang w:bidi="pl-PL"/>
        </w:rPr>
        <w:t>Załączniki do Regulaminu konkursu</w:t>
      </w:r>
      <w:r>
        <w:rPr>
          <w:color w:val="000000"/>
          <w:lang w:bidi="pl-PL"/>
        </w:rPr>
        <w:t xml:space="preserve"> ……………………..………………………</w:t>
      </w:r>
      <w:r w:rsidR="00F751D1">
        <w:rPr>
          <w:color w:val="000000"/>
          <w:lang w:bidi="pl-PL"/>
        </w:rPr>
        <w:t>…..</w:t>
      </w:r>
      <w:r>
        <w:rPr>
          <w:color w:val="000000"/>
          <w:lang w:bidi="pl-PL"/>
        </w:rPr>
        <w:t>….. 24 str.</w:t>
      </w:r>
    </w:p>
    <w:p w14:paraId="76A39FA3" w14:textId="77777777" w:rsidR="00C13642" w:rsidRDefault="00C13642" w:rsidP="00A66E2D">
      <w:pPr>
        <w:spacing w:line="360" w:lineRule="auto"/>
        <w:jc w:val="both"/>
        <w:rPr>
          <w:sz w:val="20"/>
          <w:szCs w:val="20"/>
          <w:lang w:val="pl-PL"/>
        </w:rPr>
      </w:pPr>
    </w:p>
    <w:p w14:paraId="7E3024F3" w14:textId="77777777" w:rsidR="00172B10" w:rsidRDefault="00172B10" w:rsidP="00A66E2D">
      <w:pPr>
        <w:spacing w:line="360" w:lineRule="auto"/>
        <w:jc w:val="both"/>
        <w:rPr>
          <w:sz w:val="20"/>
          <w:szCs w:val="20"/>
          <w:lang w:val="pl-PL"/>
        </w:rPr>
      </w:pPr>
    </w:p>
    <w:p w14:paraId="18067E7B" w14:textId="77777777" w:rsidR="00172B10" w:rsidRDefault="00172B10" w:rsidP="00A66E2D">
      <w:pPr>
        <w:spacing w:line="360" w:lineRule="auto"/>
        <w:jc w:val="both"/>
        <w:rPr>
          <w:sz w:val="20"/>
          <w:szCs w:val="20"/>
          <w:lang w:val="pl-PL"/>
        </w:rPr>
      </w:pPr>
    </w:p>
    <w:p w14:paraId="4C2F066E" w14:textId="77777777" w:rsidR="00172B10" w:rsidRDefault="00172B10" w:rsidP="00A66E2D">
      <w:pPr>
        <w:spacing w:line="360" w:lineRule="auto"/>
        <w:jc w:val="both"/>
        <w:rPr>
          <w:sz w:val="20"/>
          <w:szCs w:val="20"/>
          <w:lang w:val="pl-PL"/>
        </w:rPr>
      </w:pPr>
    </w:p>
    <w:p w14:paraId="43168A52" w14:textId="77777777" w:rsidR="00172B10" w:rsidRDefault="00172B10" w:rsidP="00A66E2D">
      <w:pPr>
        <w:spacing w:line="360" w:lineRule="auto"/>
        <w:jc w:val="both"/>
        <w:rPr>
          <w:sz w:val="20"/>
          <w:szCs w:val="20"/>
          <w:lang w:val="pl-PL"/>
        </w:rPr>
      </w:pPr>
    </w:p>
    <w:p w14:paraId="52C535E4" w14:textId="77777777" w:rsidR="00172B10" w:rsidRDefault="00172B10" w:rsidP="00A66E2D">
      <w:pPr>
        <w:spacing w:line="360" w:lineRule="auto"/>
        <w:jc w:val="both"/>
        <w:rPr>
          <w:sz w:val="20"/>
          <w:szCs w:val="20"/>
          <w:lang w:val="pl-PL"/>
        </w:rPr>
      </w:pPr>
    </w:p>
    <w:p w14:paraId="72B15E51" w14:textId="77777777" w:rsidR="00172B10" w:rsidRDefault="00172B10" w:rsidP="00A66E2D">
      <w:pPr>
        <w:spacing w:line="360" w:lineRule="auto"/>
        <w:jc w:val="both"/>
        <w:rPr>
          <w:sz w:val="20"/>
          <w:szCs w:val="20"/>
          <w:lang w:val="pl-PL"/>
        </w:rPr>
      </w:pPr>
    </w:p>
    <w:p w14:paraId="197C383F" w14:textId="77777777" w:rsidR="00172B10" w:rsidRDefault="00172B10" w:rsidP="00A66E2D">
      <w:pPr>
        <w:spacing w:line="360" w:lineRule="auto"/>
        <w:jc w:val="both"/>
        <w:rPr>
          <w:sz w:val="20"/>
          <w:szCs w:val="20"/>
          <w:lang w:val="pl-PL"/>
        </w:rPr>
      </w:pPr>
    </w:p>
    <w:p w14:paraId="4D86953D" w14:textId="77777777" w:rsidR="00172B10" w:rsidRPr="00B05770" w:rsidRDefault="00172B10" w:rsidP="00B30B1F">
      <w:pPr>
        <w:pStyle w:val="Heading10"/>
        <w:keepNext/>
        <w:keepLines/>
        <w:numPr>
          <w:ilvl w:val="0"/>
          <w:numId w:val="3"/>
        </w:numPr>
        <w:shd w:val="clear" w:color="auto" w:fill="auto"/>
        <w:tabs>
          <w:tab w:val="left" w:pos="322"/>
        </w:tabs>
        <w:spacing w:after="460" w:line="240" w:lineRule="auto"/>
        <w:rPr>
          <w:lang w:val="pl-PL"/>
        </w:rPr>
      </w:pPr>
      <w:bookmarkStart w:id="5" w:name="bookmark6"/>
      <w:bookmarkStart w:id="6" w:name="bookmark7"/>
      <w:r w:rsidRPr="00B05770">
        <w:rPr>
          <w:color w:val="000000"/>
          <w:lang w:val="pl-PL"/>
        </w:rPr>
        <w:t>Organizator Konkursu.</w:t>
      </w:r>
      <w:bookmarkEnd w:id="5"/>
      <w:bookmarkEnd w:id="6"/>
    </w:p>
    <w:p w14:paraId="3F182285" w14:textId="77777777" w:rsidR="00172B10" w:rsidRPr="00B05770" w:rsidRDefault="00172B10" w:rsidP="00B30B1F">
      <w:pPr>
        <w:pStyle w:val="Tekstpodstawowy"/>
        <w:numPr>
          <w:ilvl w:val="0"/>
          <w:numId w:val="4"/>
        </w:numPr>
        <w:shd w:val="clear" w:color="auto" w:fill="auto"/>
        <w:tabs>
          <w:tab w:val="left" w:pos="741"/>
        </w:tabs>
        <w:spacing w:after="280"/>
        <w:ind w:left="740" w:hanging="360"/>
        <w:jc w:val="both"/>
      </w:pPr>
      <w:r w:rsidRPr="00B05770">
        <w:rPr>
          <w:color w:val="000000"/>
          <w:lang w:eastAsia="en-US" w:bidi="en-US"/>
        </w:rPr>
        <w:t xml:space="preserve">Organizatorem konkursu (dalej Organizator lub </w:t>
      </w:r>
      <w:r w:rsidRPr="00B05770">
        <w:rPr>
          <w:color w:val="000000"/>
          <w:lang w:bidi="pl-PL"/>
        </w:rPr>
        <w:t xml:space="preserve">Zamawiający) </w:t>
      </w:r>
      <w:r w:rsidRPr="00B05770">
        <w:rPr>
          <w:color w:val="000000"/>
          <w:lang w:eastAsia="en-US" w:bidi="en-US"/>
        </w:rPr>
        <w:t xml:space="preserve">jest </w:t>
      </w:r>
      <w:r w:rsidRPr="00B05770">
        <w:rPr>
          <w:b/>
          <w:bCs/>
          <w:color w:val="000000"/>
          <w:lang w:eastAsia="en-US" w:bidi="en-US"/>
        </w:rPr>
        <w:t xml:space="preserve">Muzeum Narodowe w Poznaniu </w:t>
      </w:r>
      <w:r w:rsidRPr="00B05770">
        <w:rPr>
          <w:color w:val="0D0D0D"/>
          <w:lang w:eastAsia="en-US" w:bidi="en-US"/>
        </w:rPr>
        <w:t xml:space="preserve">wpisane do rejestru instytucji kultury prowadzonego przez Ministra Kultury i Dziedzictwa Narodowego pod numerem RIK 26/92 oraz do </w:t>
      </w:r>
      <w:r w:rsidRPr="00B05770">
        <w:rPr>
          <w:color w:val="0D0D0D"/>
          <w:lang w:bidi="pl-PL"/>
        </w:rPr>
        <w:t xml:space="preserve">Państwowego </w:t>
      </w:r>
      <w:r w:rsidRPr="00B05770">
        <w:rPr>
          <w:color w:val="0D0D0D"/>
          <w:lang w:eastAsia="en-US" w:bidi="en-US"/>
        </w:rPr>
        <w:t xml:space="preserve">Rejestru </w:t>
      </w:r>
      <w:r w:rsidRPr="00B05770">
        <w:rPr>
          <w:color w:val="0D0D0D"/>
          <w:lang w:bidi="pl-PL"/>
        </w:rPr>
        <w:t xml:space="preserve">Muzeów </w:t>
      </w:r>
      <w:r w:rsidRPr="00B05770">
        <w:rPr>
          <w:color w:val="0D0D0D"/>
          <w:lang w:eastAsia="en-US" w:bidi="en-US"/>
        </w:rPr>
        <w:t xml:space="preserve">pod numerem PRM 80/04, </w:t>
      </w:r>
      <w:r w:rsidRPr="00B05770">
        <w:rPr>
          <w:color w:val="0D0D0D"/>
          <w:lang w:bidi="pl-PL"/>
        </w:rPr>
        <w:t xml:space="preserve">posiadające </w:t>
      </w:r>
      <w:r w:rsidRPr="00B05770">
        <w:rPr>
          <w:color w:val="0D0D0D"/>
          <w:lang w:eastAsia="en-US" w:bidi="en-US"/>
        </w:rPr>
        <w:t xml:space="preserve">numer NIP 777-00-06-321 oraz numer REGON </w:t>
      </w:r>
      <w:r w:rsidRPr="00B05770">
        <w:rPr>
          <w:color w:val="000000"/>
          <w:lang w:eastAsia="en-US" w:bidi="en-US"/>
        </w:rPr>
        <w:t>000275978.</w:t>
      </w:r>
    </w:p>
    <w:p w14:paraId="1BF12E99" w14:textId="77777777" w:rsidR="00172B10" w:rsidRPr="00B05770" w:rsidRDefault="00172B10" w:rsidP="00B30B1F">
      <w:pPr>
        <w:pStyle w:val="Tekstpodstawowy"/>
        <w:numPr>
          <w:ilvl w:val="0"/>
          <w:numId w:val="4"/>
        </w:numPr>
        <w:shd w:val="clear" w:color="auto" w:fill="auto"/>
        <w:tabs>
          <w:tab w:val="left" w:pos="741"/>
        </w:tabs>
        <w:spacing w:after="280" w:line="288" w:lineRule="auto"/>
        <w:ind w:left="740" w:hanging="360"/>
        <w:jc w:val="both"/>
      </w:pPr>
      <w:r w:rsidRPr="00B05770">
        <w:rPr>
          <w:color w:val="0D0D0D"/>
          <w:lang w:eastAsia="en-US" w:bidi="en-US"/>
        </w:rPr>
        <w:t xml:space="preserve">Adres </w:t>
      </w:r>
      <w:r w:rsidRPr="00B05770">
        <w:rPr>
          <w:color w:val="0D0D0D"/>
          <w:lang w:bidi="pl-PL"/>
        </w:rPr>
        <w:t xml:space="preserve">Zamawiającego, </w:t>
      </w:r>
      <w:r w:rsidRPr="00B05770">
        <w:rPr>
          <w:color w:val="0D0D0D"/>
          <w:lang w:eastAsia="en-US" w:bidi="en-US"/>
        </w:rPr>
        <w:t xml:space="preserve">na </w:t>
      </w:r>
      <w:r w:rsidRPr="00B05770">
        <w:rPr>
          <w:color w:val="0D0D0D"/>
          <w:lang w:bidi="pl-PL"/>
        </w:rPr>
        <w:t xml:space="preserve">który </w:t>
      </w:r>
      <w:r w:rsidRPr="00B05770">
        <w:rPr>
          <w:color w:val="0D0D0D"/>
          <w:lang w:eastAsia="en-US" w:bidi="en-US"/>
        </w:rPr>
        <w:t xml:space="preserve">uczestnicy konkursu </w:t>
      </w:r>
      <w:r w:rsidRPr="00B05770">
        <w:rPr>
          <w:color w:val="0D0D0D"/>
          <w:lang w:bidi="pl-PL"/>
        </w:rPr>
        <w:t xml:space="preserve">mają dostarczyć </w:t>
      </w:r>
      <w:r w:rsidRPr="00B05770">
        <w:rPr>
          <w:color w:val="0D0D0D"/>
          <w:lang w:eastAsia="en-US" w:bidi="en-US"/>
        </w:rPr>
        <w:t xml:space="preserve">prace </w:t>
      </w:r>
      <w:r w:rsidRPr="00B05770">
        <w:rPr>
          <w:color w:val="0D0D0D"/>
          <w:lang w:bidi="pl-PL"/>
        </w:rPr>
        <w:t xml:space="preserve">konkursowe </w:t>
      </w:r>
      <w:r w:rsidRPr="00B05770">
        <w:rPr>
          <w:color w:val="0D0D0D"/>
          <w:u w:val="single"/>
          <w:lang w:bidi="pl-PL"/>
        </w:rPr>
        <w:t>w wersji papierowej</w:t>
      </w:r>
      <w:r w:rsidRPr="00B05770">
        <w:rPr>
          <w:color w:val="0D0D0D"/>
          <w:lang w:bidi="pl-PL"/>
        </w:rPr>
        <w:t xml:space="preserve">: </w:t>
      </w:r>
      <w:r w:rsidRPr="00B05770">
        <w:rPr>
          <w:color w:val="000000"/>
          <w:lang w:bidi="pl-PL"/>
        </w:rPr>
        <w:t>Muzeum Narodowe w Poznaniu, Sekretariat, Al. Marcinkowskiego 9, 61 - 745 Poznań.</w:t>
      </w:r>
    </w:p>
    <w:p w14:paraId="0E9554BD" w14:textId="77777777" w:rsidR="00172B10" w:rsidRPr="00B05770" w:rsidRDefault="00172B10" w:rsidP="00B30B1F">
      <w:pPr>
        <w:pStyle w:val="Tekstpodstawowy"/>
        <w:numPr>
          <w:ilvl w:val="0"/>
          <w:numId w:val="4"/>
        </w:numPr>
        <w:shd w:val="clear" w:color="auto" w:fill="auto"/>
        <w:tabs>
          <w:tab w:val="left" w:pos="741"/>
        </w:tabs>
        <w:spacing w:after="280"/>
        <w:ind w:left="740" w:hanging="360"/>
        <w:jc w:val="both"/>
      </w:pPr>
      <w:r w:rsidRPr="00B05770">
        <w:rPr>
          <w:color w:val="0D0D0D"/>
          <w:lang w:bidi="pl-PL"/>
        </w:rPr>
        <w:t>Strona internetowa prowadzonego konkursu służąca do komunikacji pomiędzy uczestnikami konkursu, a Zamawiającym, tj. do składania wniosków, oświadczeń, dokumentów, p</w:t>
      </w:r>
      <w:r w:rsidRPr="00B05770">
        <w:rPr>
          <w:color w:val="0D0D0D"/>
          <w:u w:val="single"/>
          <w:lang w:bidi="pl-PL"/>
        </w:rPr>
        <w:t>racy konkursowej w wersji elektronicznej</w:t>
      </w:r>
      <w:r w:rsidRPr="00B05770">
        <w:rPr>
          <w:color w:val="0D0D0D"/>
          <w:lang w:bidi="pl-PL"/>
        </w:rPr>
        <w:t xml:space="preserve">: </w:t>
      </w:r>
      <w:hyperlink r:id="rId8" w:history="1">
        <w:r w:rsidRPr="00B05770">
          <w:rPr>
            <w:color w:val="000000"/>
            <w:u w:val="single"/>
            <w:lang w:eastAsia="en-US" w:bidi="en-US"/>
          </w:rPr>
          <w:t>https://platformazakupowa.pl/pn/mnp</w:t>
        </w:r>
      </w:hyperlink>
    </w:p>
    <w:p w14:paraId="11E09022" w14:textId="77777777" w:rsidR="00172B10" w:rsidRPr="00B05770" w:rsidRDefault="00172B10" w:rsidP="00B30B1F">
      <w:pPr>
        <w:pStyle w:val="Tekstpodstawowy"/>
        <w:numPr>
          <w:ilvl w:val="0"/>
          <w:numId w:val="4"/>
        </w:numPr>
        <w:shd w:val="clear" w:color="auto" w:fill="auto"/>
        <w:tabs>
          <w:tab w:val="left" w:pos="741"/>
          <w:tab w:val="left" w:pos="2463"/>
          <w:tab w:val="left" w:pos="4076"/>
          <w:tab w:val="left" w:pos="5718"/>
          <w:tab w:val="left" w:pos="6793"/>
          <w:tab w:val="left" w:pos="7738"/>
        </w:tabs>
        <w:spacing w:after="0"/>
        <w:ind w:firstLine="380"/>
        <w:jc w:val="both"/>
      </w:pPr>
      <w:r w:rsidRPr="00B05770">
        <w:rPr>
          <w:color w:val="000000"/>
          <w:lang w:bidi="pl-PL"/>
        </w:rPr>
        <w:t>Regulamin</w:t>
      </w:r>
      <w:r w:rsidRPr="00B05770">
        <w:rPr>
          <w:color w:val="000000"/>
          <w:lang w:bidi="pl-PL"/>
        </w:rPr>
        <w:tab/>
        <w:t>konkursu</w:t>
      </w:r>
      <w:r w:rsidRPr="00B05770">
        <w:rPr>
          <w:color w:val="000000"/>
          <w:lang w:bidi="pl-PL"/>
        </w:rPr>
        <w:tab/>
        <w:t>dostępny</w:t>
      </w:r>
      <w:r w:rsidRPr="00B05770">
        <w:rPr>
          <w:color w:val="000000"/>
          <w:lang w:bidi="pl-PL"/>
        </w:rPr>
        <w:tab/>
        <w:t>jest</w:t>
      </w:r>
      <w:r w:rsidRPr="00B05770">
        <w:rPr>
          <w:color w:val="000000"/>
          <w:lang w:bidi="pl-PL"/>
        </w:rPr>
        <w:tab/>
        <w:t>na</w:t>
      </w:r>
      <w:r w:rsidRPr="00B05770">
        <w:rPr>
          <w:color w:val="000000"/>
          <w:lang w:bidi="pl-PL"/>
        </w:rPr>
        <w:tab/>
        <w:t>stronie</w:t>
      </w:r>
    </w:p>
    <w:p w14:paraId="6F06280A" w14:textId="77777777" w:rsidR="00172B10" w:rsidRPr="00B05770" w:rsidRDefault="00F626F4" w:rsidP="00172B10">
      <w:pPr>
        <w:pStyle w:val="Tekstpodstawowy"/>
        <w:shd w:val="clear" w:color="auto" w:fill="auto"/>
        <w:spacing w:after="280"/>
        <w:ind w:firstLine="740"/>
        <w:jc w:val="both"/>
      </w:pPr>
      <w:hyperlink r:id="rId9" w:history="1">
        <w:r w:rsidR="00172B10" w:rsidRPr="00B05770">
          <w:rPr>
            <w:color w:val="000000"/>
            <w:u w:val="single"/>
            <w:lang w:eastAsia="en-US" w:bidi="en-US"/>
          </w:rPr>
          <w:t>https://platformazakupowa.pl/pn/mnp</w:t>
        </w:r>
      </w:hyperlink>
    </w:p>
    <w:p w14:paraId="5A3AF09B" w14:textId="77777777" w:rsidR="00172B10" w:rsidRPr="00B05770" w:rsidRDefault="00172B10" w:rsidP="00B30B1F">
      <w:pPr>
        <w:pStyle w:val="Heading10"/>
        <w:keepNext/>
        <w:keepLines/>
        <w:numPr>
          <w:ilvl w:val="0"/>
          <w:numId w:val="3"/>
        </w:numPr>
        <w:shd w:val="clear" w:color="auto" w:fill="auto"/>
        <w:tabs>
          <w:tab w:val="left" w:pos="427"/>
        </w:tabs>
        <w:spacing w:line="240" w:lineRule="auto"/>
        <w:rPr>
          <w:lang w:val="pl-PL"/>
        </w:rPr>
      </w:pPr>
      <w:bookmarkStart w:id="7" w:name="bookmark8"/>
      <w:bookmarkStart w:id="8" w:name="bookmark9"/>
      <w:r w:rsidRPr="00B05770">
        <w:rPr>
          <w:color w:val="000000"/>
          <w:lang w:val="pl-PL" w:eastAsia="pl-PL" w:bidi="pl-PL"/>
        </w:rPr>
        <w:t>Forma i cel konkursu.</w:t>
      </w:r>
      <w:bookmarkEnd w:id="7"/>
      <w:bookmarkEnd w:id="8"/>
    </w:p>
    <w:p w14:paraId="222D5695" w14:textId="77777777" w:rsidR="00172B10" w:rsidRPr="00B05770" w:rsidRDefault="00172B10" w:rsidP="00B30B1F">
      <w:pPr>
        <w:pStyle w:val="Tekstpodstawowy"/>
        <w:numPr>
          <w:ilvl w:val="0"/>
          <w:numId w:val="5"/>
        </w:numPr>
        <w:shd w:val="clear" w:color="auto" w:fill="auto"/>
        <w:tabs>
          <w:tab w:val="left" w:pos="741"/>
        </w:tabs>
        <w:spacing w:after="280"/>
        <w:ind w:left="740" w:hanging="360"/>
        <w:jc w:val="both"/>
      </w:pPr>
      <w:r w:rsidRPr="00B05770">
        <w:rPr>
          <w:color w:val="000000"/>
          <w:lang w:bidi="pl-PL"/>
        </w:rPr>
        <w:t>Konkurs jest konkursem realizacyjnym tzn. w którym nagrodą jest nagroda pieniężna ustalona przez Organizatora oraz zaproszenie autora lub autorów wybranych prac konkursowych do negocjacji w trybie zamówienia z wolnej ręki w celu wykonania usługi na podstawie wybranej pracy konkursowej.</w:t>
      </w:r>
    </w:p>
    <w:p w14:paraId="405F57AA" w14:textId="77777777" w:rsidR="00172B10" w:rsidRPr="00B05770" w:rsidRDefault="00172B10" w:rsidP="00B30B1F">
      <w:pPr>
        <w:pStyle w:val="Tekstpodstawowy"/>
        <w:numPr>
          <w:ilvl w:val="0"/>
          <w:numId w:val="5"/>
        </w:numPr>
        <w:shd w:val="clear" w:color="auto" w:fill="auto"/>
        <w:tabs>
          <w:tab w:val="left" w:pos="741"/>
        </w:tabs>
        <w:spacing w:after="280"/>
        <w:ind w:left="740" w:hanging="360"/>
        <w:jc w:val="both"/>
      </w:pPr>
      <w:r w:rsidRPr="00B05770">
        <w:rPr>
          <w:color w:val="000000"/>
          <w:lang w:bidi="pl-PL"/>
        </w:rPr>
        <w:t>Konkurs jest konkursem jednoetapowym prowadzonym w procedurze konkursu nieograniczonego. W odpowiedzi na publiczne ogłoszenie o konkursie, prace konkursowe wraz z pisemnym zgłoszeniem do udziału w konkursie składają wszyscy zainteresowani uczestnicy konkursu.</w:t>
      </w:r>
    </w:p>
    <w:p w14:paraId="24B2DDD1" w14:textId="77777777" w:rsidR="00172B10" w:rsidRPr="00B05770" w:rsidRDefault="00172B10" w:rsidP="00B30B1F">
      <w:pPr>
        <w:pStyle w:val="Tekstpodstawowy"/>
        <w:numPr>
          <w:ilvl w:val="0"/>
          <w:numId w:val="5"/>
        </w:numPr>
        <w:shd w:val="clear" w:color="auto" w:fill="auto"/>
        <w:tabs>
          <w:tab w:val="left" w:pos="741"/>
        </w:tabs>
        <w:spacing w:after="280"/>
        <w:ind w:left="740" w:hanging="360"/>
        <w:jc w:val="both"/>
      </w:pPr>
      <w:r w:rsidRPr="00B05770">
        <w:rPr>
          <w:color w:val="000000"/>
          <w:lang w:bidi="pl-PL"/>
        </w:rPr>
        <w:t>Celem konkursu jest wyłonienie pracy konkursowej, która najpełniej realizuje wytyczne Organizatora, w tym zadania, funkcje i obszary aktywności Muzeum Etnograficznego (docelowo Muzeum Kultur Świata) poprzez nowatorskie i oryginalne rozwiązania aranżacyjne.</w:t>
      </w:r>
    </w:p>
    <w:p w14:paraId="7CF45238" w14:textId="77777777" w:rsidR="00045942" w:rsidRPr="00B05770" w:rsidRDefault="00045942" w:rsidP="00B30B1F">
      <w:pPr>
        <w:pStyle w:val="Heading10"/>
        <w:keepNext/>
        <w:keepLines/>
        <w:numPr>
          <w:ilvl w:val="0"/>
          <w:numId w:val="3"/>
        </w:numPr>
        <w:shd w:val="clear" w:color="auto" w:fill="auto"/>
        <w:tabs>
          <w:tab w:val="left" w:pos="427"/>
        </w:tabs>
        <w:spacing w:line="240" w:lineRule="auto"/>
        <w:rPr>
          <w:lang w:val="pl-PL"/>
        </w:rPr>
      </w:pPr>
      <w:bookmarkStart w:id="9" w:name="bookmark10"/>
      <w:bookmarkStart w:id="10" w:name="bookmark11"/>
      <w:r w:rsidRPr="00B05770">
        <w:rPr>
          <w:color w:val="000000"/>
          <w:lang w:val="pl-PL" w:eastAsia="pl-PL" w:bidi="pl-PL"/>
        </w:rPr>
        <w:t>Opis przedmiotu Konkursu:</w:t>
      </w:r>
      <w:bookmarkEnd w:id="9"/>
      <w:bookmarkEnd w:id="10"/>
    </w:p>
    <w:p w14:paraId="4403307F" w14:textId="1C7DF880" w:rsidR="00045942" w:rsidRPr="00B05770" w:rsidRDefault="00045942" w:rsidP="00B30B1F">
      <w:pPr>
        <w:pStyle w:val="Tekstpodstawowy"/>
        <w:numPr>
          <w:ilvl w:val="0"/>
          <w:numId w:val="6"/>
        </w:numPr>
        <w:shd w:val="clear" w:color="auto" w:fill="auto"/>
        <w:tabs>
          <w:tab w:val="left" w:pos="741"/>
        </w:tabs>
        <w:spacing w:after="280" w:line="288" w:lineRule="auto"/>
        <w:ind w:left="740" w:hanging="360"/>
        <w:jc w:val="both"/>
      </w:pPr>
      <w:r w:rsidRPr="00B05770">
        <w:rPr>
          <w:color w:val="000000"/>
          <w:lang w:bidi="pl-PL"/>
        </w:rPr>
        <w:t xml:space="preserve">Przedmiotem konkursu jest opracowanie Koncepcji aranżacji wybranych przestrzeni Muzeum Etnograficznego </w:t>
      </w:r>
      <w:r w:rsidRPr="00B05770">
        <w:rPr>
          <w:color w:val="000000"/>
          <w:sz w:val="13"/>
          <w:szCs w:val="13"/>
          <w:vertAlign w:val="superscript"/>
          <w:lang w:bidi="pl-PL"/>
        </w:rPr>
        <w:footnoteReference w:id="1"/>
      </w:r>
      <w:r w:rsidRPr="00B05770">
        <w:rPr>
          <w:color w:val="000000"/>
          <w:sz w:val="13"/>
          <w:szCs w:val="13"/>
          <w:lang w:bidi="pl-PL"/>
        </w:rPr>
        <w:t xml:space="preserve"> </w:t>
      </w:r>
      <w:r w:rsidRPr="00B05770">
        <w:rPr>
          <w:color w:val="000000"/>
          <w:lang w:bidi="pl-PL"/>
        </w:rPr>
        <w:t>(docelowo Muzeum Kultur Świata), oddziału Muzeum Narodowego w Poznaniu, tj.:</w:t>
      </w:r>
    </w:p>
    <w:p w14:paraId="49683F3E" w14:textId="77777777" w:rsidR="00045942" w:rsidRPr="00B05770" w:rsidRDefault="00045942" w:rsidP="00045942">
      <w:pPr>
        <w:pStyle w:val="Tekstpodstawowy"/>
        <w:shd w:val="clear" w:color="auto" w:fill="auto"/>
        <w:spacing w:after="0" w:line="286" w:lineRule="auto"/>
        <w:ind w:firstLine="480"/>
        <w:jc w:val="both"/>
      </w:pPr>
      <w:r w:rsidRPr="00B05770">
        <w:rPr>
          <w:color w:val="000000"/>
          <w:lang w:eastAsia="en-US" w:bidi="en-US"/>
        </w:rPr>
        <w:t xml:space="preserve">- w pomieszczeniach nr 2.3 i 2.4 I </w:t>
      </w:r>
      <w:r w:rsidRPr="00B05770">
        <w:rPr>
          <w:color w:val="000000"/>
          <w:lang w:bidi="pl-PL"/>
        </w:rPr>
        <w:t xml:space="preserve">piętra </w:t>
      </w:r>
      <w:r w:rsidRPr="00B05770">
        <w:rPr>
          <w:color w:val="000000"/>
          <w:lang w:eastAsia="en-US" w:bidi="en-US"/>
        </w:rPr>
        <w:t>(zrealizowanych wg Projektu</w:t>
      </w:r>
    </w:p>
    <w:p w14:paraId="3F4F15D3" w14:textId="77777777" w:rsidR="00045942" w:rsidRPr="00B05770" w:rsidRDefault="00045942" w:rsidP="00045942">
      <w:pPr>
        <w:pStyle w:val="Tekstpodstawowy"/>
        <w:shd w:val="clear" w:color="auto" w:fill="auto"/>
        <w:spacing w:after="0" w:line="286" w:lineRule="auto"/>
        <w:ind w:left="840" w:firstLine="20"/>
        <w:jc w:val="both"/>
      </w:pPr>
      <w:r w:rsidRPr="00B05770">
        <w:rPr>
          <w:color w:val="000000"/>
          <w:lang w:bidi="pl-PL"/>
        </w:rPr>
        <w:lastRenderedPageBreak/>
        <w:t>Wykonawczego MICHNOWICZ STASZEWSKI ARCHITEKCI) - wystawa Kreacje. Stroje ludowe szyte na miarę,</w:t>
      </w:r>
    </w:p>
    <w:p w14:paraId="5805137F" w14:textId="77777777" w:rsidR="00045942" w:rsidRPr="00B05770" w:rsidRDefault="00045942" w:rsidP="00B30B1F">
      <w:pPr>
        <w:pStyle w:val="Tekstpodstawowy"/>
        <w:numPr>
          <w:ilvl w:val="0"/>
          <w:numId w:val="7"/>
        </w:numPr>
        <w:shd w:val="clear" w:color="auto" w:fill="auto"/>
        <w:tabs>
          <w:tab w:val="left" w:pos="844"/>
        </w:tabs>
        <w:spacing w:after="0" w:line="288" w:lineRule="auto"/>
        <w:ind w:left="840" w:hanging="360"/>
        <w:jc w:val="both"/>
      </w:pPr>
      <w:r w:rsidRPr="00B05770">
        <w:rPr>
          <w:color w:val="000000"/>
          <w:lang w:bidi="pl-PL"/>
        </w:rPr>
        <w:t>w pomieszczeniach nr 3.5 i 3.6 II pietra (zrealizowanych wg Projektu Wykonawczego MICHNOWICZ STASZEWSKI ARCHITEKCI) - wystawa Exotica,</w:t>
      </w:r>
    </w:p>
    <w:p w14:paraId="55C9D2CA" w14:textId="77777777" w:rsidR="00045942" w:rsidRPr="00B05770" w:rsidRDefault="00045942" w:rsidP="00B30B1F">
      <w:pPr>
        <w:pStyle w:val="Tekstpodstawowy"/>
        <w:numPr>
          <w:ilvl w:val="0"/>
          <w:numId w:val="7"/>
        </w:numPr>
        <w:shd w:val="clear" w:color="auto" w:fill="auto"/>
        <w:tabs>
          <w:tab w:val="left" w:pos="844"/>
        </w:tabs>
        <w:spacing w:after="0" w:line="288" w:lineRule="auto"/>
        <w:ind w:firstLine="480"/>
        <w:jc w:val="both"/>
      </w:pPr>
      <w:r w:rsidRPr="00B05770">
        <w:rPr>
          <w:color w:val="000000"/>
          <w:lang w:bidi="pl-PL"/>
        </w:rPr>
        <w:t>III piętro wraz z przedsionkiem - sala eventowa,</w:t>
      </w:r>
    </w:p>
    <w:p w14:paraId="3AA87F8D" w14:textId="31F309FF" w:rsidR="00045942" w:rsidRPr="004642D0" w:rsidRDefault="00045942" w:rsidP="00B30B1F">
      <w:pPr>
        <w:pStyle w:val="Tekstpodstawowy"/>
        <w:numPr>
          <w:ilvl w:val="0"/>
          <w:numId w:val="7"/>
        </w:numPr>
        <w:shd w:val="clear" w:color="auto" w:fill="auto"/>
        <w:tabs>
          <w:tab w:val="left" w:pos="844"/>
        </w:tabs>
        <w:spacing w:after="0" w:line="288" w:lineRule="auto"/>
        <w:ind w:firstLine="480"/>
        <w:jc w:val="both"/>
      </w:pPr>
      <w:r w:rsidRPr="00B05770">
        <w:rPr>
          <w:color w:val="000000"/>
          <w:lang w:bidi="pl-PL"/>
        </w:rPr>
        <w:t>przyziemie - holl (strefa wejścia)</w:t>
      </w:r>
      <w:r w:rsidR="004642D0">
        <w:rPr>
          <w:color w:val="000000"/>
          <w:lang w:bidi="pl-PL"/>
        </w:rPr>
        <w:t>.</w:t>
      </w:r>
    </w:p>
    <w:p w14:paraId="53D34883" w14:textId="77777777" w:rsidR="004642D0" w:rsidRPr="00B05770" w:rsidRDefault="004642D0" w:rsidP="004642D0">
      <w:pPr>
        <w:pStyle w:val="Tekstpodstawowy"/>
        <w:shd w:val="clear" w:color="auto" w:fill="auto"/>
        <w:tabs>
          <w:tab w:val="left" w:pos="844"/>
        </w:tabs>
        <w:spacing w:after="0" w:line="288" w:lineRule="auto"/>
        <w:ind w:left="480"/>
        <w:jc w:val="both"/>
      </w:pPr>
    </w:p>
    <w:p w14:paraId="1905B911" w14:textId="452CF2F7" w:rsidR="00045942" w:rsidRPr="00B05770" w:rsidRDefault="00045942" w:rsidP="00B30B1F">
      <w:pPr>
        <w:pStyle w:val="Tekstpodstawowy"/>
        <w:numPr>
          <w:ilvl w:val="0"/>
          <w:numId w:val="6"/>
        </w:numPr>
        <w:shd w:val="clear" w:color="auto" w:fill="auto"/>
        <w:tabs>
          <w:tab w:val="left" w:pos="378"/>
        </w:tabs>
        <w:ind w:left="480" w:hanging="480"/>
        <w:jc w:val="both"/>
      </w:pPr>
      <w:r w:rsidRPr="00B05770">
        <w:rPr>
          <w:color w:val="000000"/>
          <w:lang w:bidi="pl-PL"/>
        </w:rPr>
        <w:t>Podstawą opracowania koncepcji są założenia i wytyczne określone w Załącznikach odpowiednio nr 4a</w:t>
      </w:r>
      <w:r w:rsidR="009F51F0">
        <w:rPr>
          <w:color w:val="000000"/>
          <w:lang w:bidi="pl-PL"/>
        </w:rPr>
        <w:t>, 4</w:t>
      </w:r>
      <w:r w:rsidR="000B542E">
        <w:rPr>
          <w:color w:val="000000"/>
          <w:lang w:bidi="pl-PL"/>
        </w:rPr>
        <w:t>b</w:t>
      </w:r>
      <w:r w:rsidR="009F51F0">
        <w:rPr>
          <w:color w:val="000000"/>
          <w:lang w:bidi="pl-PL"/>
        </w:rPr>
        <w:t>, 4</w:t>
      </w:r>
      <w:r w:rsidR="000B542E">
        <w:rPr>
          <w:color w:val="000000"/>
          <w:lang w:bidi="pl-PL"/>
        </w:rPr>
        <w:t>c</w:t>
      </w:r>
      <w:r w:rsidR="009F51F0">
        <w:rPr>
          <w:color w:val="000000"/>
          <w:lang w:bidi="pl-PL"/>
        </w:rPr>
        <w:t>, 4</w:t>
      </w:r>
      <w:r w:rsidR="000B542E">
        <w:rPr>
          <w:color w:val="000000"/>
          <w:lang w:bidi="pl-PL"/>
        </w:rPr>
        <w:t>d</w:t>
      </w:r>
      <w:r w:rsidR="009F51F0">
        <w:rPr>
          <w:color w:val="000000"/>
          <w:lang w:bidi="pl-PL"/>
        </w:rPr>
        <w:t>, 4</w:t>
      </w:r>
      <w:r w:rsidR="000B542E">
        <w:rPr>
          <w:color w:val="000000"/>
          <w:lang w:bidi="pl-PL"/>
        </w:rPr>
        <w:t>f</w:t>
      </w:r>
      <w:r w:rsidR="009F51F0">
        <w:rPr>
          <w:color w:val="000000"/>
          <w:lang w:bidi="pl-PL"/>
        </w:rPr>
        <w:t>, 4</w:t>
      </w:r>
      <w:r w:rsidR="000B542E">
        <w:rPr>
          <w:color w:val="000000"/>
          <w:lang w:bidi="pl-PL"/>
        </w:rPr>
        <w:t>f</w:t>
      </w:r>
      <w:r w:rsidR="009F51F0">
        <w:rPr>
          <w:color w:val="000000"/>
          <w:lang w:bidi="pl-PL"/>
        </w:rPr>
        <w:t>, 4</w:t>
      </w:r>
      <w:r w:rsidR="000B542E">
        <w:rPr>
          <w:color w:val="000000"/>
          <w:lang w:bidi="pl-PL"/>
        </w:rPr>
        <w:t>g</w:t>
      </w:r>
      <w:r w:rsidR="009F51F0">
        <w:rPr>
          <w:color w:val="000000"/>
          <w:lang w:bidi="pl-PL"/>
        </w:rPr>
        <w:t>, 4</w:t>
      </w:r>
      <w:r w:rsidR="000B542E">
        <w:rPr>
          <w:color w:val="000000"/>
          <w:lang w:bidi="pl-PL"/>
        </w:rPr>
        <w:t>h</w:t>
      </w:r>
      <w:r w:rsidR="009F51F0">
        <w:rPr>
          <w:color w:val="000000"/>
          <w:lang w:bidi="pl-PL"/>
        </w:rPr>
        <w:t>, 4</w:t>
      </w:r>
      <w:r w:rsidR="000B542E">
        <w:rPr>
          <w:color w:val="000000"/>
          <w:lang w:bidi="pl-PL"/>
        </w:rPr>
        <w:t>j</w:t>
      </w:r>
      <w:r w:rsidR="009F51F0">
        <w:rPr>
          <w:color w:val="000000"/>
          <w:lang w:bidi="pl-PL"/>
        </w:rPr>
        <w:t>, 4k</w:t>
      </w:r>
      <w:r w:rsidRPr="00B05770">
        <w:rPr>
          <w:color w:val="000000"/>
          <w:lang w:bidi="pl-PL"/>
        </w:rPr>
        <w:t xml:space="preserve"> do niniejszego Regulaminu konkursu.</w:t>
      </w:r>
    </w:p>
    <w:p w14:paraId="0B9986CA" w14:textId="77777777" w:rsidR="00045942" w:rsidRPr="00B05770" w:rsidRDefault="00045942" w:rsidP="00B30B1F">
      <w:pPr>
        <w:pStyle w:val="Tekstpodstawowy"/>
        <w:numPr>
          <w:ilvl w:val="0"/>
          <w:numId w:val="6"/>
        </w:numPr>
        <w:shd w:val="clear" w:color="auto" w:fill="auto"/>
        <w:tabs>
          <w:tab w:val="left" w:pos="387"/>
        </w:tabs>
        <w:ind w:left="480" w:hanging="480"/>
        <w:jc w:val="both"/>
      </w:pPr>
      <w:r w:rsidRPr="00B05770">
        <w:rPr>
          <w:color w:val="000000"/>
          <w:lang w:bidi="pl-PL"/>
        </w:rPr>
        <w:t>Przedmiot konkursu został zakwalifikowany według Wspólnego Słownika Zamówień Publicznych (CPV): 79932000-6 - usługi projektowania wnętrz.</w:t>
      </w:r>
    </w:p>
    <w:p w14:paraId="1BD49D0C" w14:textId="77777777" w:rsidR="00045942" w:rsidRPr="00B05770" w:rsidRDefault="00045942" w:rsidP="00B30B1F">
      <w:pPr>
        <w:pStyle w:val="Heading10"/>
        <w:keepNext/>
        <w:keepLines/>
        <w:numPr>
          <w:ilvl w:val="0"/>
          <w:numId w:val="3"/>
        </w:numPr>
        <w:shd w:val="clear" w:color="auto" w:fill="auto"/>
        <w:tabs>
          <w:tab w:val="left" w:pos="302"/>
        </w:tabs>
        <w:spacing w:after="260" w:line="240" w:lineRule="auto"/>
        <w:ind w:left="567" w:hanging="567"/>
        <w:rPr>
          <w:lang w:val="pl-PL"/>
        </w:rPr>
      </w:pPr>
      <w:bookmarkStart w:id="11" w:name="bookmark12"/>
      <w:bookmarkStart w:id="12" w:name="bookmark13"/>
      <w:r w:rsidRPr="00B05770">
        <w:rPr>
          <w:color w:val="000000"/>
          <w:lang w:val="pl-PL" w:eastAsia="pl-PL" w:bidi="pl-PL"/>
        </w:rPr>
        <w:t>Harmonogram Konkursu:</w:t>
      </w:r>
      <w:bookmarkEnd w:id="11"/>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5669"/>
        <w:gridCol w:w="1738"/>
      </w:tblGrid>
      <w:tr w:rsidR="00045942" w:rsidRPr="00B05770" w14:paraId="6D44D6F7" w14:textId="77777777" w:rsidTr="007751CB">
        <w:trPr>
          <w:trHeight w:hRule="exact" w:val="533"/>
          <w:jc w:val="center"/>
        </w:trPr>
        <w:tc>
          <w:tcPr>
            <w:tcW w:w="566" w:type="dxa"/>
            <w:tcBorders>
              <w:top w:val="single" w:sz="4" w:space="0" w:color="auto"/>
              <w:left w:val="single" w:sz="4" w:space="0" w:color="auto"/>
            </w:tcBorders>
            <w:shd w:val="clear" w:color="auto" w:fill="FFFFFF"/>
          </w:tcPr>
          <w:p w14:paraId="46998889" w14:textId="77777777" w:rsidR="00045942" w:rsidRPr="00B05770" w:rsidRDefault="00045942" w:rsidP="007751CB">
            <w:pPr>
              <w:pStyle w:val="Other0"/>
              <w:shd w:val="clear" w:color="auto" w:fill="auto"/>
              <w:spacing w:after="0" w:line="240" w:lineRule="auto"/>
              <w:jc w:val="center"/>
            </w:pPr>
            <w:bookmarkStart w:id="13" w:name="_Hlk155939722"/>
            <w:r w:rsidRPr="00B05770">
              <w:rPr>
                <w:color w:val="000000"/>
                <w:lang w:bidi="pl-PL"/>
              </w:rPr>
              <w:t>Lp.</w:t>
            </w:r>
          </w:p>
        </w:tc>
        <w:tc>
          <w:tcPr>
            <w:tcW w:w="5669" w:type="dxa"/>
            <w:tcBorders>
              <w:top w:val="single" w:sz="4" w:space="0" w:color="auto"/>
              <w:left w:val="single" w:sz="4" w:space="0" w:color="auto"/>
            </w:tcBorders>
            <w:shd w:val="clear" w:color="auto" w:fill="FFFFFF"/>
          </w:tcPr>
          <w:p w14:paraId="0B17CBEF" w14:textId="77777777" w:rsidR="00045942" w:rsidRPr="00B05770" w:rsidRDefault="00045942" w:rsidP="007751CB">
            <w:pPr>
              <w:pStyle w:val="Other0"/>
              <w:shd w:val="clear" w:color="auto" w:fill="auto"/>
              <w:spacing w:after="0" w:line="240" w:lineRule="auto"/>
              <w:jc w:val="center"/>
            </w:pPr>
            <w:r w:rsidRPr="00B05770">
              <w:rPr>
                <w:color w:val="000000"/>
                <w:lang w:bidi="pl-PL"/>
              </w:rPr>
              <w:t>Czynności</w:t>
            </w:r>
          </w:p>
        </w:tc>
        <w:tc>
          <w:tcPr>
            <w:tcW w:w="1738" w:type="dxa"/>
            <w:tcBorders>
              <w:top w:val="single" w:sz="4" w:space="0" w:color="auto"/>
              <w:left w:val="single" w:sz="4" w:space="0" w:color="auto"/>
              <w:right w:val="single" w:sz="4" w:space="0" w:color="auto"/>
            </w:tcBorders>
            <w:shd w:val="clear" w:color="auto" w:fill="FFFFFF"/>
          </w:tcPr>
          <w:p w14:paraId="2AF75356" w14:textId="77777777" w:rsidR="00045942" w:rsidRPr="00B05770" w:rsidRDefault="00045942" w:rsidP="007751CB">
            <w:pPr>
              <w:pStyle w:val="Other0"/>
              <w:shd w:val="clear" w:color="auto" w:fill="auto"/>
              <w:spacing w:after="0" w:line="240" w:lineRule="auto"/>
              <w:jc w:val="center"/>
            </w:pPr>
            <w:r w:rsidRPr="00B05770">
              <w:rPr>
                <w:color w:val="000000"/>
                <w:lang w:bidi="pl-PL"/>
              </w:rPr>
              <w:t>Terminy</w:t>
            </w:r>
          </w:p>
        </w:tc>
      </w:tr>
      <w:tr w:rsidR="00045942" w:rsidRPr="00B05770" w14:paraId="78CA2728" w14:textId="77777777" w:rsidTr="007751CB">
        <w:trPr>
          <w:trHeight w:hRule="exact" w:val="1118"/>
          <w:jc w:val="center"/>
        </w:trPr>
        <w:tc>
          <w:tcPr>
            <w:tcW w:w="566" w:type="dxa"/>
            <w:tcBorders>
              <w:top w:val="single" w:sz="4" w:space="0" w:color="auto"/>
              <w:left w:val="single" w:sz="4" w:space="0" w:color="auto"/>
            </w:tcBorders>
            <w:shd w:val="clear" w:color="auto" w:fill="FFFFFF"/>
            <w:vAlign w:val="bottom"/>
          </w:tcPr>
          <w:p w14:paraId="04F7C1F0" w14:textId="77777777" w:rsidR="00045942" w:rsidRPr="00B05770" w:rsidRDefault="00045942" w:rsidP="007751CB">
            <w:pPr>
              <w:pStyle w:val="Other0"/>
              <w:shd w:val="clear" w:color="auto" w:fill="auto"/>
              <w:spacing w:after="0" w:line="240" w:lineRule="auto"/>
              <w:ind w:firstLine="140"/>
              <w:jc w:val="both"/>
            </w:pPr>
            <w:r w:rsidRPr="00B05770">
              <w:rPr>
                <w:color w:val="000000"/>
                <w:lang w:bidi="pl-PL"/>
              </w:rPr>
              <w:t>1.</w:t>
            </w:r>
          </w:p>
        </w:tc>
        <w:tc>
          <w:tcPr>
            <w:tcW w:w="5669" w:type="dxa"/>
            <w:tcBorders>
              <w:top w:val="single" w:sz="4" w:space="0" w:color="auto"/>
              <w:left w:val="single" w:sz="4" w:space="0" w:color="auto"/>
            </w:tcBorders>
            <w:shd w:val="clear" w:color="auto" w:fill="FFFFFF"/>
          </w:tcPr>
          <w:p w14:paraId="2FD7BF93" w14:textId="77777777" w:rsidR="00045942" w:rsidRPr="00B05770" w:rsidRDefault="00045942" w:rsidP="007751CB">
            <w:pPr>
              <w:pStyle w:val="Other0"/>
              <w:shd w:val="clear" w:color="auto" w:fill="auto"/>
              <w:spacing w:after="0" w:line="288" w:lineRule="auto"/>
              <w:jc w:val="both"/>
            </w:pPr>
            <w:r w:rsidRPr="00B05770">
              <w:rPr>
                <w:color w:val="000000"/>
                <w:lang w:bidi="pl-PL"/>
              </w:rPr>
              <w:t>Zamieszczenie ogłoszenia w BZP oraz na stronie prowadzonego konkursu, zamieszczenie Regulaminu konkursu</w:t>
            </w:r>
          </w:p>
        </w:tc>
        <w:tc>
          <w:tcPr>
            <w:tcW w:w="1738" w:type="dxa"/>
            <w:tcBorders>
              <w:top w:val="single" w:sz="4" w:space="0" w:color="auto"/>
              <w:left w:val="single" w:sz="4" w:space="0" w:color="auto"/>
              <w:right w:val="single" w:sz="4" w:space="0" w:color="auto"/>
            </w:tcBorders>
            <w:shd w:val="clear" w:color="auto" w:fill="FFFFFF"/>
          </w:tcPr>
          <w:p w14:paraId="02DD2467" w14:textId="77777777" w:rsidR="00045942" w:rsidRPr="00B05770" w:rsidRDefault="00045942" w:rsidP="007751CB">
            <w:pPr>
              <w:pStyle w:val="Other0"/>
              <w:shd w:val="clear" w:color="auto" w:fill="auto"/>
              <w:spacing w:after="0" w:line="240" w:lineRule="auto"/>
              <w:jc w:val="center"/>
            </w:pPr>
            <w:r w:rsidRPr="00B05770">
              <w:rPr>
                <w:color w:val="000000"/>
                <w:lang w:bidi="pl-PL"/>
              </w:rPr>
              <w:t>01.12.2023 r.</w:t>
            </w:r>
          </w:p>
        </w:tc>
      </w:tr>
      <w:tr w:rsidR="00045942" w:rsidRPr="00B05770" w14:paraId="27BDD8F2" w14:textId="77777777" w:rsidTr="007751CB">
        <w:trPr>
          <w:trHeight w:hRule="exact" w:val="806"/>
          <w:jc w:val="center"/>
        </w:trPr>
        <w:tc>
          <w:tcPr>
            <w:tcW w:w="566" w:type="dxa"/>
            <w:tcBorders>
              <w:top w:val="single" w:sz="4" w:space="0" w:color="auto"/>
              <w:left w:val="single" w:sz="4" w:space="0" w:color="auto"/>
            </w:tcBorders>
            <w:shd w:val="clear" w:color="auto" w:fill="FFFFFF"/>
            <w:vAlign w:val="bottom"/>
          </w:tcPr>
          <w:p w14:paraId="7E4D1C05" w14:textId="77777777" w:rsidR="00045942" w:rsidRPr="00B05770" w:rsidRDefault="00045942" w:rsidP="007751CB">
            <w:pPr>
              <w:pStyle w:val="Other0"/>
              <w:shd w:val="clear" w:color="auto" w:fill="auto"/>
              <w:spacing w:after="0" w:line="240" w:lineRule="auto"/>
              <w:ind w:firstLine="140"/>
              <w:jc w:val="both"/>
            </w:pPr>
            <w:r w:rsidRPr="00B05770">
              <w:rPr>
                <w:color w:val="000000"/>
                <w:lang w:bidi="pl-PL"/>
              </w:rPr>
              <w:t>2.</w:t>
            </w:r>
          </w:p>
        </w:tc>
        <w:tc>
          <w:tcPr>
            <w:tcW w:w="5669" w:type="dxa"/>
            <w:tcBorders>
              <w:top w:val="single" w:sz="4" w:space="0" w:color="auto"/>
              <w:left w:val="single" w:sz="4" w:space="0" w:color="auto"/>
            </w:tcBorders>
            <w:shd w:val="clear" w:color="auto" w:fill="FFFFFF"/>
          </w:tcPr>
          <w:p w14:paraId="6F38F1B6" w14:textId="77777777" w:rsidR="00045942" w:rsidRPr="00B05770" w:rsidRDefault="00045942" w:rsidP="007751CB">
            <w:pPr>
              <w:pStyle w:val="Other0"/>
              <w:shd w:val="clear" w:color="auto" w:fill="auto"/>
              <w:spacing w:after="0" w:line="240" w:lineRule="auto"/>
              <w:jc w:val="both"/>
            </w:pPr>
            <w:r w:rsidRPr="00B05770">
              <w:rPr>
                <w:color w:val="000000"/>
                <w:lang w:bidi="pl-PL"/>
              </w:rPr>
              <w:t>Wizja lokalna</w:t>
            </w:r>
          </w:p>
        </w:tc>
        <w:tc>
          <w:tcPr>
            <w:tcW w:w="1738" w:type="dxa"/>
            <w:tcBorders>
              <w:top w:val="single" w:sz="4" w:space="0" w:color="auto"/>
              <w:left w:val="single" w:sz="4" w:space="0" w:color="auto"/>
              <w:right w:val="single" w:sz="4" w:space="0" w:color="auto"/>
            </w:tcBorders>
            <w:shd w:val="clear" w:color="auto" w:fill="FFFFFF"/>
          </w:tcPr>
          <w:p w14:paraId="769DC3BB" w14:textId="77777777" w:rsidR="00045942" w:rsidRPr="00B05770" w:rsidRDefault="00045942" w:rsidP="007751CB">
            <w:pPr>
              <w:pStyle w:val="Other0"/>
              <w:shd w:val="clear" w:color="auto" w:fill="auto"/>
              <w:spacing w:after="40" w:line="240" w:lineRule="auto"/>
              <w:jc w:val="center"/>
            </w:pPr>
            <w:r w:rsidRPr="00B05770">
              <w:rPr>
                <w:color w:val="000000"/>
                <w:lang w:bidi="pl-PL"/>
              </w:rPr>
              <w:t>18.12.2023 r.</w:t>
            </w:r>
          </w:p>
          <w:p w14:paraId="1D6ADD70" w14:textId="77777777" w:rsidR="00045942" w:rsidRPr="00B05770" w:rsidRDefault="00045942" w:rsidP="007751CB">
            <w:pPr>
              <w:pStyle w:val="Other0"/>
              <w:shd w:val="clear" w:color="auto" w:fill="auto"/>
              <w:spacing w:after="0" w:line="240" w:lineRule="auto"/>
              <w:jc w:val="center"/>
            </w:pPr>
            <w:r w:rsidRPr="00B05770">
              <w:rPr>
                <w:color w:val="000000"/>
                <w:lang w:bidi="pl-PL"/>
              </w:rPr>
              <w:t>17.01.2024 r.</w:t>
            </w:r>
          </w:p>
        </w:tc>
      </w:tr>
      <w:tr w:rsidR="00045942" w:rsidRPr="00B05770" w14:paraId="6CB44566" w14:textId="77777777" w:rsidTr="007751CB">
        <w:trPr>
          <w:trHeight w:hRule="exact" w:val="840"/>
          <w:jc w:val="center"/>
        </w:trPr>
        <w:tc>
          <w:tcPr>
            <w:tcW w:w="566" w:type="dxa"/>
            <w:tcBorders>
              <w:top w:val="single" w:sz="4" w:space="0" w:color="auto"/>
              <w:left w:val="single" w:sz="4" w:space="0" w:color="auto"/>
            </w:tcBorders>
            <w:shd w:val="clear" w:color="auto" w:fill="FFFFFF"/>
            <w:vAlign w:val="bottom"/>
          </w:tcPr>
          <w:p w14:paraId="39388BCA" w14:textId="77777777" w:rsidR="00045942" w:rsidRPr="00B05770" w:rsidRDefault="00045942" w:rsidP="007751CB">
            <w:pPr>
              <w:pStyle w:val="Other0"/>
              <w:shd w:val="clear" w:color="auto" w:fill="auto"/>
              <w:spacing w:after="0" w:line="240" w:lineRule="auto"/>
              <w:ind w:firstLine="140"/>
              <w:jc w:val="both"/>
            </w:pPr>
            <w:r w:rsidRPr="00B05770">
              <w:rPr>
                <w:color w:val="000000"/>
                <w:lang w:bidi="pl-PL"/>
              </w:rPr>
              <w:t>3.</w:t>
            </w:r>
          </w:p>
        </w:tc>
        <w:tc>
          <w:tcPr>
            <w:tcW w:w="5669" w:type="dxa"/>
            <w:tcBorders>
              <w:top w:val="single" w:sz="4" w:space="0" w:color="auto"/>
              <w:left w:val="single" w:sz="4" w:space="0" w:color="auto"/>
            </w:tcBorders>
            <w:shd w:val="clear" w:color="auto" w:fill="FFFFFF"/>
          </w:tcPr>
          <w:p w14:paraId="49578FFC" w14:textId="77777777" w:rsidR="00045942" w:rsidRPr="00B05770" w:rsidRDefault="00045942" w:rsidP="007751CB">
            <w:pPr>
              <w:pStyle w:val="Other0"/>
              <w:shd w:val="clear" w:color="auto" w:fill="auto"/>
              <w:spacing w:after="0"/>
              <w:jc w:val="both"/>
            </w:pPr>
            <w:r w:rsidRPr="00B05770">
              <w:rPr>
                <w:color w:val="000000"/>
                <w:lang w:bidi="pl-PL"/>
              </w:rPr>
              <w:t>Termin na składanie wniosków o wyjaśnienie treści Regulaminu dotyczących udziału w konkursie</w:t>
            </w:r>
          </w:p>
        </w:tc>
        <w:tc>
          <w:tcPr>
            <w:tcW w:w="1738" w:type="dxa"/>
            <w:tcBorders>
              <w:top w:val="single" w:sz="4" w:space="0" w:color="auto"/>
              <w:left w:val="single" w:sz="4" w:space="0" w:color="auto"/>
              <w:right w:val="single" w:sz="4" w:space="0" w:color="auto"/>
            </w:tcBorders>
            <w:shd w:val="clear" w:color="auto" w:fill="FFFFFF"/>
          </w:tcPr>
          <w:p w14:paraId="3F3B9AF3" w14:textId="77777777" w:rsidR="00045942" w:rsidRPr="00B05770" w:rsidRDefault="00045942" w:rsidP="007751CB">
            <w:pPr>
              <w:pStyle w:val="Other0"/>
              <w:shd w:val="clear" w:color="auto" w:fill="auto"/>
              <w:spacing w:after="0" w:line="240" w:lineRule="auto"/>
              <w:jc w:val="center"/>
            </w:pPr>
            <w:r w:rsidRPr="00B05770">
              <w:rPr>
                <w:color w:val="000000"/>
                <w:lang w:bidi="pl-PL"/>
              </w:rPr>
              <w:t>22.01.2024 r.</w:t>
            </w:r>
          </w:p>
        </w:tc>
      </w:tr>
      <w:tr w:rsidR="00045942" w:rsidRPr="00B05770" w14:paraId="28B30240" w14:textId="77777777" w:rsidTr="007751CB">
        <w:trPr>
          <w:trHeight w:hRule="exact" w:val="528"/>
          <w:jc w:val="center"/>
        </w:trPr>
        <w:tc>
          <w:tcPr>
            <w:tcW w:w="566" w:type="dxa"/>
            <w:tcBorders>
              <w:top w:val="single" w:sz="4" w:space="0" w:color="auto"/>
              <w:left w:val="single" w:sz="4" w:space="0" w:color="auto"/>
            </w:tcBorders>
            <w:shd w:val="clear" w:color="auto" w:fill="FFFFFF"/>
            <w:vAlign w:val="bottom"/>
          </w:tcPr>
          <w:p w14:paraId="5AD75430" w14:textId="77777777" w:rsidR="00045942" w:rsidRPr="00B05770" w:rsidRDefault="00045942" w:rsidP="007751CB">
            <w:pPr>
              <w:pStyle w:val="Other0"/>
              <w:shd w:val="clear" w:color="auto" w:fill="auto"/>
              <w:spacing w:after="0" w:line="240" w:lineRule="auto"/>
              <w:ind w:firstLine="200"/>
              <w:jc w:val="both"/>
            </w:pPr>
            <w:r w:rsidRPr="00B05770">
              <w:rPr>
                <w:color w:val="000000"/>
                <w:lang w:bidi="pl-PL"/>
              </w:rPr>
              <w:t>4.</w:t>
            </w:r>
          </w:p>
        </w:tc>
        <w:tc>
          <w:tcPr>
            <w:tcW w:w="5669" w:type="dxa"/>
            <w:tcBorders>
              <w:top w:val="single" w:sz="4" w:space="0" w:color="auto"/>
              <w:left w:val="single" w:sz="4" w:space="0" w:color="auto"/>
            </w:tcBorders>
            <w:shd w:val="clear" w:color="auto" w:fill="FFFFFF"/>
          </w:tcPr>
          <w:p w14:paraId="11C59247" w14:textId="77777777" w:rsidR="00045942" w:rsidRPr="00B05770" w:rsidRDefault="00045942" w:rsidP="007751CB">
            <w:pPr>
              <w:pStyle w:val="Other0"/>
              <w:shd w:val="clear" w:color="auto" w:fill="auto"/>
              <w:spacing w:after="0" w:line="240" w:lineRule="auto"/>
              <w:jc w:val="both"/>
            </w:pPr>
            <w:r w:rsidRPr="00B05770">
              <w:rPr>
                <w:color w:val="000000"/>
                <w:lang w:bidi="pl-PL"/>
              </w:rPr>
              <w:t>Ostateczny termin odpowiedzi na pytania</w:t>
            </w:r>
          </w:p>
        </w:tc>
        <w:tc>
          <w:tcPr>
            <w:tcW w:w="1738" w:type="dxa"/>
            <w:tcBorders>
              <w:top w:val="single" w:sz="4" w:space="0" w:color="auto"/>
              <w:left w:val="single" w:sz="4" w:space="0" w:color="auto"/>
              <w:right w:val="single" w:sz="4" w:space="0" w:color="auto"/>
            </w:tcBorders>
            <w:shd w:val="clear" w:color="auto" w:fill="FFFFFF"/>
          </w:tcPr>
          <w:p w14:paraId="6389634A" w14:textId="77777777" w:rsidR="00045942" w:rsidRPr="00B05770" w:rsidRDefault="00045942" w:rsidP="007751CB">
            <w:pPr>
              <w:pStyle w:val="Other0"/>
              <w:shd w:val="clear" w:color="auto" w:fill="auto"/>
              <w:spacing w:after="0" w:line="240" w:lineRule="auto"/>
              <w:jc w:val="center"/>
            </w:pPr>
            <w:r w:rsidRPr="00B05770">
              <w:rPr>
                <w:color w:val="000000"/>
                <w:lang w:bidi="pl-PL"/>
              </w:rPr>
              <w:t>24.01.2024 r</w:t>
            </w:r>
            <w:r w:rsidRPr="00B05770">
              <w:rPr>
                <w:b/>
                <w:bCs/>
                <w:color w:val="000000"/>
                <w:lang w:bidi="pl-PL"/>
              </w:rPr>
              <w:t>.</w:t>
            </w:r>
          </w:p>
        </w:tc>
      </w:tr>
      <w:tr w:rsidR="00045942" w:rsidRPr="00B05770" w14:paraId="2BAB9C3B" w14:textId="77777777" w:rsidTr="007751CB">
        <w:trPr>
          <w:trHeight w:hRule="exact" w:val="1080"/>
          <w:jc w:val="center"/>
        </w:trPr>
        <w:tc>
          <w:tcPr>
            <w:tcW w:w="566" w:type="dxa"/>
            <w:tcBorders>
              <w:top w:val="single" w:sz="4" w:space="0" w:color="auto"/>
              <w:left w:val="single" w:sz="4" w:space="0" w:color="auto"/>
            </w:tcBorders>
            <w:shd w:val="clear" w:color="auto" w:fill="FFFFFF"/>
            <w:vAlign w:val="bottom"/>
          </w:tcPr>
          <w:p w14:paraId="766A0818" w14:textId="77777777" w:rsidR="00045942" w:rsidRPr="00B05770" w:rsidRDefault="00045942" w:rsidP="007751CB">
            <w:pPr>
              <w:pStyle w:val="Other0"/>
              <w:shd w:val="clear" w:color="auto" w:fill="auto"/>
              <w:spacing w:after="0" w:line="240" w:lineRule="auto"/>
              <w:ind w:firstLine="140"/>
              <w:jc w:val="both"/>
            </w:pPr>
            <w:r w:rsidRPr="00B05770">
              <w:rPr>
                <w:color w:val="000000"/>
                <w:lang w:bidi="pl-PL"/>
              </w:rPr>
              <w:t>5.</w:t>
            </w:r>
          </w:p>
        </w:tc>
        <w:tc>
          <w:tcPr>
            <w:tcW w:w="5669" w:type="dxa"/>
            <w:tcBorders>
              <w:top w:val="single" w:sz="4" w:space="0" w:color="auto"/>
              <w:left w:val="single" w:sz="4" w:space="0" w:color="auto"/>
            </w:tcBorders>
            <w:shd w:val="clear" w:color="auto" w:fill="FFFFFF"/>
          </w:tcPr>
          <w:p w14:paraId="5CC57F6C" w14:textId="77777777" w:rsidR="00045942" w:rsidRPr="00B05770" w:rsidRDefault="00045942" w:rsidP="007751CB">
            <w:pPr>
              <w:pStyle w:val="Other0"/>
              <w:shd w:val="clear" w:color="auto" w:fill="auto"/>
              <w:spacing w:after="0" w:line="240" w:lineRule="auto"/>
              <w:jc w:val="both"/>
            </w:pPr>
            <w:r w:rsidRPr="00B05770">
              <w:rPr>
                <w:color w:val="000000"/>
                <w:lang w:bidi="pl-PL"/>
              </w:rPr>
              <w:t>Termin złożenia prac konkursowych</w:t>
            </w:r>
          </w:p>
        </w:tc>
        <w:tc>
          <w:tcPr>
            <w:tcW w:w="1738" w:type="dxa"/>
            <w:tcBorders>
              <w:top w:val="single" w:sz="4" w:space="0" w:color="auto"/>
              <w:left w:val="single" w:sz="4" w:space="0" w:color="auto"/>
              <w:right w:val="single" w:sz="4" w:space="0" w:color="auto"/>
            </w:tcBorders>
            <w:shd w:val="clear" w:color="auto" w:fill="FFFFFF"/>
          </w:tcPr>
          <w:p w14:paraId="1FB63212" w14:textId="6F3E8681" w:rsidR="00045942" w:rsidRPr="00B05770" w:rsidRDefault="00045942" w:rsidP="007751CB">
            <w:pPr>
              <w:pStyle w:val="Other0"/>
              <w:shd w:val="clear" w:color="auto" w:fill="auto"/>
              <w:spacing w:after="0" w:line="288" w:lineRule="auto"/>
              <w:jc w:val="center"/>
            </w:pPr>
            <w:r w:rsidRPr="00B05770">
              <w:rPr>
                <w:color w:val="000000"/>
                <w:lang w:bidi="pl-PL"/>
              </w:rPr>
              <w:t>2</w:t>
            </w:r>
            <w:r w:rsidR="00B34977">
              <w:rPr>
                <w:color w:val="000000"/>
                <w:lang w:bidi="pl-PL"/>
              </w:rPr>
              <w:t>9</w:t>
            </w:r>
            <w:r w:rsidRPr="00B05770">
              <w:rPr>
                <w:color w:val="000000"/>
                <w:lang w:bidi="pl-PL"/>
              </w:rPr>
              <w:t>.0</w:t>
            </w:r>
            <w:r w:rsidR="006A461A">
              <w:rPr>
                <w:color w:val="000000"/>
                <w:lang w:bidi="pl-PL"/>
              </w:rPr>
              <w:t>2</w:t>
            </w:r>
            <w:r w:rsidRPr="00B05770">
              <w:rPr>
                <w:color w:val="000000"/>
                <w:lang w:bidi="pl-PL"/>
              </w:rPr>
              <w:t>.2024 r. do godziny 14.00</w:t>
            </w:r>
          </w:p>
        </w:tc>
      </w:tr>
      <w:tr w:rsidR="00045942" w:rsidRPr="00B05770" w14:paraId="693F9F1C" w14:textId="77777777" w:rsidTr="007751CB">
        <w:trPr>
          <w:trHeight w:hRule="exact" w:val="1118"/>
          <w:jc w:val="center"/>
        </w:trPr>
        <w:tc>
          <w:tcPr>
            <w:tcW w:w="566" w:type="dxa"/>
            <w:tcBorders>
              <w:top w:val="single" w:sz="4" w:space="0" w:color="auto"/>
              <w:left w:val="single" w:sz="4" w:space="0" w:color="auto"/>
            </w:tcBorders>
            <w:shd w:val="clear" w:color="auto" w:fill="FFFFFF"/>
            <w:vAlign w:val="bottom"/>
          </w:tcPr>
          <w:p w14:paraId="7195460B" w14:textId="77777777" w:rsidR="00045942" w:rsidRPr="00B05770" w:rsidRDefault="00045942" w:rsidP="007751CB">
            <w:pPr>
              <w:pStyle w:val="Other0"/>
              <w:shd w:val="clear" w:color="auto" w:fill="auto"/>
              <w:spacing w:after="0" w:line="240" w:lineRule="auto"/>
              <w:ind w:firstLine="140"/>
              <w:jc w:val="both"/>
            </w:pPr>
            <w:r w:rsidRPr="00B05770">
              <w:rPr>
                <w:color w:val="000000"/>
                <w:lang w:bidi="pl-PL"/>
              </w:rPr>
              <w:t>6.</w:t>
            </w:r>
          </w:p>
        </w:tc>
        <w:tc>
          <w:tcPr>
            <w:tcW w:w="5669" w:type="dxa"/>
            <w:tcBorders>
              <w:top w:val="single" w:sz="4" w:space="0" w:color="auto"/>
              <w:left w:val="single" w:sz="4" w:space="0" w:color="auto"/>
            </w:tcBorders>
            <w:shd w:val="clear" w:color="auto" w:fill="FFFFFF"/>
          </w:tcPr>
          <w:p w14:paraId="06AD0032" w14:textId="77777777" w:rsidR="00045942" w:rsidRPr="00B05770" w:rsidRDefault="00045942" w:rsidP="007751CB">
            <w:pPr>
              <w:pStyle w:val="Other0"/>
              <w:shd w:val="clear" w:color="auto" w:fill="auto"/>
              <w:spacing w:after="0" w:line="288" w:lineRule="auto"/>
              <w:jc w:val="both"/>
            </w:pPr>
            <w:r w:rsidRPr="00B05770">
              <w:rPr>
                <w:color w:val="000000"/>
                <w:lang w:bidi="pl-PL"/>
              </w:rPr>
              <w:t>Zatwierdzenie werdyktu sądu konkursowego i ogłoszenie wyników konkursu, ew. unieważnienie konkursu</w:t>
            </w:r>
          </w:p>
        </w:tc>
        <w:tc>
          <w:tcPr>
            <w:tcW w:w="1738" w:type="dxa"/>
            <w:tcBorders>
              <w:top w:val="single" w:sz="4" w:space="0" w:color="auto"/>
              <w:left w:val="single" w:sz="4" w:space="0" w:color="auto"/>
              <w:right w:val="single" w:sz="4" w:space="0" w:color="auto"/>
            </w:tcBorders>
            <w:shd w:val="clear" w:color="auto" w:fill="FFFFFF"/>
          </w:tcPr>
          <w:p w14:paraId="35ED3CBB" w14:textId="3960E3BD" w:rsidR="00045942" w:rsidRPr="00B05770" w:rsidRDefault="00045942" w:rsidP="007751CB">
            <w:pPr>
              <w:pStyle w:val="Other0"/>
              <w:shd w:val="clear" w:color="auto" w:fill="auto"/>
              <w:spacing w:after="0" w:line="240" w:lineRule="auto"/>
              <w:jc w:val="center"/>
            </w:pPr>
            <w:r w:rsidRPr="00B05770">
              <w:rPr>
                <w:color w:val="000000"/>
                <w:lang w:bidi="pl-PL"/>
              </w:rPr>
              <w:t xml:space="preserve">do </w:t>
            </w:r>
            <w:r w:rsidR="006A461A">
              <w:rPr>
                <w:color w:val="000000"/>
                <w:lang w:bidi="pl-PL"/>
              </w:rPr>
              <w:t>8</w:t>
            </w:r>
            <w:r w:rsidRPr="00B05770">
              <w:rPr>
                <w:color w:val="000000"/>
                <w:lang w:bidi="pl-PL"/>
              </w:rPr>
              <w:t>.0</w:t>
            </w:r>
            <w:r w:rsidR="006A461A">
              <w:rPr>
                <w:color w:val="000000"/>
                <w:lang w:bidi="pl-PL"/>
              </w:rPr>
              <w:t>4</w:t>
            </w:r>
            <w:r w:rsidRPr="00B05770">
              <w:rPr>
                <w:color w:val="000000"/>
                <w:lang w:bidi="pl-PL"/>
              </w:rPr>
              <w:t>.2024 r.</w:t>
            </w:r>
          </w:p>
        </w:tc>
      </w:tr>
      <w:tr w:rsidR="00045942" w:rsidRPr="00B05770" w14:paraId="36FE07FD" w14:textId="77777777" w:rsidTr="007751CB">
        <w:trPr>
          <w:trHeight w:hRule="exact" w:val="854"/>
          <w:jc w:val="center"/>
        </w:trPr>
        <w:tc>
          <w:tcPr>
            <w:tcW w:w="566" w:type="dxa"/>
            <w:tcBorders>
              <w:top w:val="single" w:sz="4" w:space="0" w:color="auto"/>
              <w:left w:val="single" w:sz="4" w:space="0" w:color="auto"/>
              <w:bottom w:val="single" w:sz="4" w:space="0" w:color="auto"/>
            </w:tcBorders>
            <w:shd w:val="clear" w:color="auto" w:fill="FFFFFF"/>
            <w:vAlign w:val="bottom"/>
          </w:tcPr>
          <w:p w14:paraId="48C7D275" w14:textId="77777777" w:rsidR="00045942" w:rsidRPr="00B05770" w:rsidRDefault="00045942" w:rsidP="007751CB">
            <w:pPr>
              <w:pStyle w:val="Other0"/>
              <w:shd w:val="clear" w:color="auto" w:fill="auto"/>
              <w:spacing w:after="0" w:line="240" w:lineRule="auto"/>
              <w:ind w:firstLine="140"/>
              <w:jc w:val="both"/>
            </w:pPr>
            <w:r w:rsidRPr="00B05770">
              <w:rPr>
                <w:color w:val="000000"/>
                <w:lang w:bidi="pl-PL"/>
              </w:rPr>
              <w:t>7.</w:t>
            </w:r>
          </w:p>
        </w:tc>
        <w:tc>
          <w:tcPr>
            <w:tcW w:w="5669" w:type="dxa"/>
            <w:tcBorders>
              <w:top w:val="single" w:sz="4" w:space="0" w:color="auto"/>
              <w:left w:val="single" w:sz="4" w:space="0" w:color="auto"/>
              <w:bottom w:val="single" w:sz="4" w:space="0" w:color="auto"/>
            </w:tcBorders>
            <w:shd w:val="clear" w:color="auto" w:fill="FFFFFF"/>
          </w:tcPr>
          <w:p w14:paraId="34E1B1D0" w14:textId="77777777" w:rsidR="00045942" w:rsidRPr="00B05770" w:rsidRDefault="00045942" w:rsidP="007751CB">
            <w:pPr>
              <w:pStyle w:val="Other0"/>
              <w:shd w:val="clear" w:color="auto" w:fill="auto"/>
              <w:spacing w:after="0"/>
              <w:jc w:val="both"/>
            </w:pPr>
            <w:r w:rsidRPr="00B05770">
              <w:rPr>
                <w:color w:val="000000"/>
                <w:lang w:bidi="pl-PL"/>
              </w:rPr>
              <w:t>Planowany termin udzielenia zamówienia publicznego na usługi</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516F5433" w14:textId="550DA5AC" w:rsidR="00045942" w:rsidRPr="00B05770" w:rsidRDefault="00045942" w:rsidP="007751CB">
            <w:pPr>
              <w:pStyle w:val="Other0"/>
              <w:shd w:val="clear" w:color="auto" w:fill="auto"/>
              <w:spacing w:after="0" w:line="240" w:lineRule="auto"/>
              <w:jc w:val="center"/>
            </w:pPr>
            <w:r w:rsidRPr="00B05770">
              <w:rPr>
                <w:color w:val="000000"/>
                <w:lang w:bidi="pl-PL"/>
              </w:rPr>
              <w:t>22.0</w:t>
            </w:r>
            <w:r w:rsidR="006A461A">
              <w:rPr>
                <w:color w:val="000000"/>
                <w:lang w:bidi="pl-PL"/>
              </w:rPr>
              <w:t>4</w:t>
            </w:r>
            <w:r w:rsidRPr="00B05770">
              <w:rPr>
                <w:color w:val="000000"/>
                <w:lang w:bidi="pl-PL"/>
              </w:rPr>
              <w:t>.2024 r.</w:t>
            </w:r>
          </w:p>
        </w:tc>
      </w:tr>
    </w:tbl>
    <w:bookmarkEnd w:id="13"/>
    <w:p w14:paraId="4A85381F" w14:textId="77777777" w:rsidR="00045942" w:rsidRPr="00B05770" w:rsidRDefault="00045942" w:rsidP="00045942">
      <w:pPr>
        <w:pStyle w:val="Tablecaption0"/>
        <w:shd w:val="clear" w:color="auto" w:fill="auto"/>
        <w:ind w:left="120"/>
      </w:pPr>
      <w:r w:rsidRPr="00B05770">
        <w:rPr>
          <w:color w:val="000000"/>
          <w:lang w:bidi="pl-PL"/>
        </w:rPr>
        <w:t>Organizator zastrzega prawo do zmiany terminarza konkursu.</w:t>
      </w:r>
    </w:p>
    <w:p w14:paraId="73C6D47A" w14:textId="77777777" w:rsidR="00172B10" w:rsidRDefault="00172B10" w:rsidP="00A66E2D">
      <w:pPr>
        <w:spacing w:line="360" w:lineRule="auto"/>
        <w:jc w:val="both"/>
        <w:rPr>
          <w:sz w:val="20"/>
          <w:szCs w:val="20"/>
          <w:lang w:val="pl-PL"/>
        </w:rPr>
      </w:pPr>
    </w:p>
    <w:p w14:paraId="2DD236A5" w14:textId="77777777" w:rsidR="00045942" w:rsidRPr="00B05770" w:rsidRDefault="00045942" w:rsidP="00B30B1F">
      <w:pPr>
        <w:pStyle w:val="Heading10"/>
        <w:keepNext/>
        <w:keepLines/>
        <w:numPr>
          <w:ilvl w:val="0"/>
          <w:numId w:val="3"/>
        </w:numPr>
        <w:shd w:val="clear" w:color="auto" w:fill="auto"/>
        <w:tabs>
          <w:tab w:val="left" w:pos="427"/>
        </w:tabs>
        <w:spacing w:after="340" w:line="286" w:lineRule="auto"/>
        <w:ind w:left="440" w:hanging="440"/>
        <w:jc w:val="both"/>
        <w:rPr>
          <w:lang w:val="pl-PL"/>
        </w:rPr>
      </w:pPr>
      <w:bookmarkStart w:id="14" w:name="bookmark14"/>
      <w:bookmarkStart w:id="15" w:name="bookmark15"/>
      <w:r w:rsidRPr="00B05770">
        <w:rPr>
          <w:color w:val="000000"/>
          <w:lang w:val="pl-PL"/>
        </w:rPr>
        <w:t xml:space="preserve">Maksymalny planowany </w:t>
      </w:r>
      <w:r w:rsidRPr="00B05770">
        <w:rPr>
          <w:color w:val="000000"/>
          <w:lang w:val="pl-PL" w:eastAsia="pl-PL" w:bidi="pl-PL"/>
        </w:rPr>
        <w:t xml:space="preserve">łączny </w:t>
      </w:r>
      <w:r w:rsidRPr="00B05770">
        <w:rPr>
          <w:color w:val="000000"/>
          <w:lang w:val="pl-PL"/>
        </w:rPr>
        <w:t>koszt wykonania prac realizacyjnych na podstawie pracy konkursowej.</w:t>
      </w:r>
      <w:bookmarkEnd w:id="14"/>
      <w:bookmarkEnd w:id="15"/>
    </w:p>
    <w:p w14:paraId="74872830" w14:textId="77777777" w:rsidR="00045942" w:rsidRPr="00B05770" w:rsidRDefault="00045942" w:rsidP="00B30B1F">
      <w:pPr>
        <w:pStyle w:val="Tekstpodstawowy"/>
        <w:numPr>
          <w:ilvl w:val="0"/>
          <w:numId w:val="8"/>
        </w:numPr>
        <w:shd w:val="clear" w:color="auto" w:fill="auto"/>
        <w:tabs>
          <w:tab w:val="left" w:pos="740"/>
        </w:tabs>
        <w:ind w:left="740" w:hanging="360"/>
        <w:jc w:val="both"/>
      </w:pPr>
      <w:r w:rsidRPr="00B05770">
        <w:rPr>
          <w:color w:val="000000"/>
          <w:lang w:eastAsia="en-US" w:bidi="en-US"/>
        </w:rPr>
        <w:t xml:space="preserve">Maksymalny planowany </w:t>
      </w:r>
      <w:r w:rsidRPr="00B05770">
        <w:rPr>
          <w:color w:val="000000"/>
          <w:lang w:bidi="pl-PL"/>
        </w:rPr>
        <w:t xml:space="preserve">łączny </w:t>
      </w:r>
      <w:r w:rsidRPr="00B05770">
        <w:rPr>
          <w:color w:val="000000"/>
          <w:lang w:eastAsia="en-US" w:bidi="en-US"/>
        </w:rPr>
        <w:t xml:space="preserve">koszt prac realizowanych na podstawie wybranej pracy konkursowej nie </w:t>
      </w:r>
      <w:r w:rsidRPr="00B05770">
        <w:rPr>
          <w:color w:val="000000"/>
          <w:lang w:bidi="pl-PL"/>
        </w:rPr>
        <w:t xml:space="preserve">może przekroczyć </w:t>
      </w:r>
      <w:r w:rsidRPr="00B05770">
        <w:rPr>
          <w:color w:val="000000"/>
          <w:lang w:eastAsia="en-US" w:bidi="en-US"/>
        </w:rPr>
        <w:t xml:space="preserve">kwoty 2.000.000,00 </w:t>
      </w:r>
      <w:r w:rsidRPr="00B05770">
        <w:rPr>
          <w:color w:val="000000"/>
          <w:lang w:bidi="pl-PL"/>
        </w:rPr>
        <w:t xml:space="preserve">złotych </w:t>
      </w:r>
      <w:r w:rsidRPr="00B05770">
        <w:rPr>
          <w:color w:val="000000"/>
          <w:lang w:eastAsia="en-US" w:bidi="en-US"/>
        </w:rPr>
        <w:t>brutto.</w:t>
      </w:r>
    </w:p>
    <w:p w14:paraId="001DA7E3" w14:textId="77777777" w:rsidR="00045942" w:rsidRPr="00B05770" w:rsidRDefault="00045942" w:rsidP="00B30B1F">
      <w:pPr>
        <w:pStyle w:val="Tekstpodstawowy"/>
        <w:numPr>
          <w:ilvl w:val="0"/>
          <w:numId w:val="8"/>
        </w:numPr>
        <w:shd w:val="clear" w:color="auto" w:fill="auto"/>
        <w:tabs>
          <w:tab w:val="left" w:pos="740"/>
        </w:tabs>
        <w:ind w:left="740" w:hanging="360"/>
        <w:jc w:val="both"/>
      </w:pPr>
      <w:r w:rsidRPr="00B05770">
        <w:rPr>
          <w:color w:val="000000"/>
          <w:lang w:eastAsia="en-US" w:bidi="en-US"/>
        </w:rPr>
        <w:t xml:space="preserve">W sytuacji gdy planowany przez uczestnika koszt prac realizowanych na podstawie wybranej pracy konkursowej </w:t>
      </w:r>
      <w:r w:rsidRPr="00B05770">
        <w:rPr>
          <w:color w:val="000000"/>
          <w:lang w:bidi="pl-PL"/>
        </w:rPr>
        <w:t xml:space="preserve">rażąco </w:t>
      </w:r>
      <w:r w:rsidRPr="00B05770">
        <w:rPr>
          <w:color w:val="000000"/>
          <w:lang w:eastAsia="en-US" w:bidi="en-US"/>
        </w:rPr>
        <w:t xml:space="preserve">przekroczy planowany przez </w:t>
      </w:r>
      <w:r w:rsidRPr="00B05770">
        <w:rPr>
          <w:color w:val="000000"/>
          <w:lang w:bidi="pl-PL"/>
        </w:rPr>
        <w:t xml:space="preserve">Zamawiającego </w:t>
      </w:r>
      <w:r w:rsidRPr="00B05770">
        <w:rPr>
          <w:color w:val="000000"/>
          <w:lang w:eastAsia="en-US" w:bidi="en-US"/>
        </w:rPr>
        <w:t xml:space="preserve">koszt ich wykonania, praca konkursowa nie </w:t>
      </w:r>
      <w:r w:rsidRPr="00B05770">
        <w:rPr>
          <w:color w:val="000000"/>
          <w:lang w:bidi="pl-PL"/>
        </w:rPr>
        <w:t xml:space="preserve">będzie podlegała </w:t>
      </w:r>
      <w:r w:rsidRPr="00B05770">
        <w:rPr>
          <w:color w:val="000000"/>
          <w:lang w:eastAsia="en-US" w:bidi="en-US"/>
        </w:rPr>
        <w:t>ocenie.</w:t>
      </w:r>
    </w:p>
    <w:p w14:paraId="0CBE590E" w14:textId="77777777" w:rsidR="00045942" w:rsidRPr="00B05770" w:rsidRDefault="00045942" w:rsidP="00B30B1F">
      <w:pPr>
        <w:pStyle w:val="Tekstpodstawowy"/>
        <w:numPr>
          <w:ilvl w:val="0"/>
          <w:numId w:val="8"/>
        </w:numPr>
        <w:shd w:val="clear" w:color="auto" w:fill="auto"/>
        <w:tabs>
          <w:tab w:val="left" w:pos="740"/>
        </w:tabs>
        <w:spacing w:line="288" w:lineRule="auto"/>
        <w:ind w:left="740" w:hanging="360"/>
        <w:jc w:val="both"/>
      </w:pPr>
      <w:r w:rsidRPr="00B05770">
        <w:rPr>
          <w:color w:val="000000"/>
          <w:lang w:eastAsia="en-US" w:bidi="en-US"/>
        </w:rPr>
        <w:lastRenderedPageBreak/>
        <w:t xml:space="preserve">Maksymalny planowany </w:t>
      </w:r>
      <w:r w:rsidRPr="00B05770">
        <w:rPr>
          <w:color w:val="000000"/>
          <w:lang w:bidi="pl-PL"/>
        </w:rPr>
        <w:t xml:space="preserve">łączny </w:t>
      </w:r>
      <w:r w:rsidRPr="00B05770">
        <w:rPr>
          <w:color w:val="000000"/>
          <w:lang w:eastAsia="en-US" w:bidi="en-US"/>
        </w:rPr>
        <w:t xml:space="preserve">koszt </w:t>
      </w:r>
      <w:r w:rsidRPr="00B05770">
        <w:rPr>
          <w:color w:val="000000"/>
          <w:lang w:bidi="pl-PL"/>
        </w:rPr>
        <w:t xml:space="preserve">usługi </w:t>
      </w:r>
      <w:r w:rsidRPr="00B05770">
        <w:rPr>
          <w:color w:val="000000"/>
          <w:lang w:eastAsia="en-US" w:bidi="en-US"/>
        </w:rPr>
        <w:t xml:space="preserve">wskazanej w przedmiocie </w:t>
      </w:r>
      <w:r w:rsidRPr="00B05770">
        <w:rPr>
          <w:color w:val="000000"/>
          <w:lang w:bidi="pl-PL"/>
        </w:rPr>
        <w:t xml:space="preserve">zamówienia </w:t>
      </w:r>
      <w:r w:rsidRPr="00B05770">
        <w:rPr>
          <w:color w:val="000000"/>
          <w:lang w:eastAsia="en-US" w:bidi="en-US"/>
        </w:rPr>
        <w:t xml:space="preserve">z wolnej </w:t>
      </w:r>
      <w:r w:rsidRPr="00B05770">
        <w:rPr>
          <w:color w:val="000000"/>
          <w:lang w:bidi="pl-PL"/>
        </w:rPr>
        <w:t xml:space="preserve">ręki </w:t>
      </w:r>
      <w:r w:rsidRPr="00B05770">
        <w:rPr>
          <w:color w:val="000000"/>
          <w:lang w:eastAsia="en-US" w:bidi="en-US"/>
        </w:rPr>
        <w:t xml:space="preserve">(koszt opracowania dokumentacji technicznej (wykonawczej)) nie </w:t>
      </w:r>
      <w:r w:rsidRPr="00B05770">
        <w:rPr>
          <w:color w:val="000000"/>
          <w:lang w:bidi="pl-PL"/>
        </w:rPr>
        <w:t xml:space="preserve">może przekroczyć </w:t>
      </w:r>
      <w:r w:rsidRPr="00B05770">
        <w:rPr>
          <w:color w:val="000000"/>
          <w:lang w:eastAsia="en-US" w:bidi="en-US"/>
        </w:rPr>
        <w:t xml:space="preserve">kwoty 184.000,00 </w:t>
      </w:r>
      <w:r w:rsidRPr="00B05770">
        <w:rPr>
          <w:color w:val="000000"/>
          <w:lang w:bidi="pl-PL"/>
        </w:rPr>
        <w:t xml:space="preserve">złotych </w:t>
      </w:r>
      <w:r w:rsidRPr="00B05770">
        <w:rPr>
          <w:color w:val="000000"/>
          <w:lang w:eastAsia="en-US" w:bidi="en-US"/>
        </w:rPr>
        <w:t>brutto.</w:t>
      </w:r>
    </w:p>
    <w:p w14:paraId="7D6B1A4B" w14:textId="77777777" w:rsidR="00045942" w:rsidRPr="00B05770" w:rsidRDefault="00045942" w:rsidP="00B30B1F">
      <w:pPr>
        <w:pStyle w:val="Heading10"/>
        <w:keepNext/>
        <w:keepLines/>
        <w:numPr>
          <w:ilvl w:val="0"/>
          <w:numId w:val="3"/>
        </w:numPr>
        <w:shd w:val="clear" w:color="auto" w:fill="auto"/>
        <w:tabs>
          <w:tab w:val="left" w:pos="375"/>
        </w:tabs>
        <w:spacing w:after="260" w:line="286" w:lineRule="auto"/>
        <w:rPr>
          <w:lang w:val="pl-PL"/>
        </w:rPr>
      </w:pPr>
      <w:bookmarkStart w:id="16" w:name="bookmark16"/>
      <w:bookmarkStart w:id="17" w:name="bookmark17"/>
      <w:r w:rsidRPr="00B05770">
        <w:rPr>
          <w:color w:val="000000"/>
          <w:lang w:val="pl-PL"/>
        </w:rPr>
        <w:t xml:space="preserve">Wymagania, jakie </w:t>
      </w:r>
      <w:r w:rsidRPr="00B05770">
        <w:rPr>
          <w:color w:val="000000"/>
          <w:lang w:val="pl-PL" w:eastAsia="pl-PL" w:bidi="pl-PL"/>
        </w:rPr>
        <w:t xml:space="preserve">muszą spełniać </w:t>
      </w:r>
      <w:r w:rsidRPr="00B05770">
        <w:rPr>
          <w:color w:val="000000"/>
          <w:lang w:val="pl-PL"/>
        </w:rPr>
        <w:t>uczestnicy konkursu.</w:t>
      </w:r>
      <w:bookmarkEnd w:id="16"/>
      <w:bookmarkEnd w:id="17"/>
    </w:p>
    <w:p w14:paraId="10DC9DE9" w14:textId="77777777" w:rsidR="00045942" w:rsidRPr="00B05770" w:rsidRDefault="00045942" w:rsidP="00B30B1F">
      <w:pPr>
        <w:pStyle w:val="Tekstpodstawowy"/>
        <w:numPr>
          <w:ilvl w:val="0"/>
          <w:numId w:val="9"/>
        </w:numPr>
        <w:shd w:val="clear" w:color="auto" w:fill="auto"/>
        <w:tabs>
          <w:tab w:val="left" w:pos="740"/>
        </w:tabs>
        <w:ind w:left="740" w:hanging="360"/>
        <w:jc w:val="both"/>
      </w:pPr>
      <w:r w:rsidRPr="00B05770">
        <w:rPr>
          <w:color w:val="000000"/>
          <w:lang w:eastAsia="en-US" w:bidi="en-US"/>
        </w:rPr>
        <w:t xml:space="preserve">Uczestnikiem konkursu </w:t>
      </w:r>
      <w:r w:rsidRPr="00B05770">
        <w:rPr>
          <w:color w:val="000000"/>
          <w:lang w:bidi="pl-PL"/>
        </w:rPr>
        <w:t xml:space="preserve">może być </w:t>
      </w:r>
      <w:r w:rsidRPr="00B05770">
        <w:rPr>
          <w:color w:val="000000"/>
          <w:lang w:eastAsia="en-US" w:bidi="en-US"/>
        </w:rPr>
        <w:t xml:space="preserve">osoba fizyczna, osoba prawna lub jednostka organizacyjna </w:t>
      </w:r>
      <w:r w:rsidRPr="00B05770">
        <w:rPr>
          <w:color w:val="000000"/>
          <w:lang w:bidi="pl-PL"/>
        </w:rPr>
        <w:t xml:space="preserve">nieposiadająca osobowości </w:t>
      </w:r>
      <w:r w:rsidRPr="00B05770">
        <w:rPr>
          <w:color w:val="000000"/>
          <w:lang w:eastAsia="en-US" w:bidi="en-US"/>
        </w:rPr>
        <w:t>prawnej.</w:t>
      </w:r>
    </w:p>
    <w:p w14:paraId="7AA2A2C5" w14:textId="77777777" w:rsidR="00045942" w:rsidRPr="00B05770" w:rsidRDefault="00045942" w:rsidP="00B30B1F">
      <w:pPr>
        <w:pStyle w:val="Tekstpodstawowy"/>
        <w:numPr>
          <w:ilvl w:val="0"/>
          <w:numId w:val="9"/>
        </w:numPr>
        <w:shd w:val="clear" w:color="auto" w:fill="auto"/>
        <w:tabs>
          <w:tab w:val="left" w:pos="740"/>
        </w:tabs>
        <w:ind w:left="740" w:hanging="360"/>
        <w:jc w:val="both"/>
      </w:pPr>
      <w:r w:rsidRPr="00B05770">
        <w:rPr>
          <w:color w:val="000000"/>
          <w:lang w:eastAsia="en-US" w:bidi="en-US"/>
        </w:rPr>
        <w:t xml:space="preserve">Podmioty wymienione w pkt. 1) </w:t>
      </w:r>
      <w:r w:rsidRPr="00B05770">
        <w:rPr>
          <w:color w:val="000000"/>
          <w:lang w:bidi="pl-PL"/>
        </w:rPr>
        <w:t xml:space="preserve">powyżej mogą </w:t>
      </w:r>
      <w:r w:rsidRPr="00B05770">
        <w:rPr>
          <w:color w:val="000000"/>
          <w:lang w:eastAsia="en-US" w:bidi="en-US"/>
        </w:rPr>
        <w:t xml:space="preserve">samodzielnie </w:t>
      </w:r>
      <w:r w:rsidRPr="00B05770">
        <w:rPr>
          <w:color w:val="000000"/>
          <w:lang w:bidi="pl-PL"/>
        </w:rPr>
        <w:t xml:space="preserve">wziąć udział </w:t>
      </w:r>
      <w:r w:rsidRPr="00B05770">
        <w:rPr>
          <w:color w:val="000000"/>
          <w:lang w:eastAsia="en-US" w:bidi="en-US"/>
        </w:rPr>
        <w:t xml:space="preserve">w konkursie lub </w:t>
      </w:r>
      <w:r w:rsidRPr="00B05770">
        <w:rPr>
          <w:color w:val="000000"/>
          <w:lang w:bidi="pl-PL"/>
        </w:rPr>
        <w:t>mogą występować wspólnie.</w:t>
      </w:r>
    </w:p>
    <w:p w14:paraId="4C4B696F" w14:textId="77777777" w:rsidR="00045942" w:rsidRPr="00B05770" w:rsidRDefault="00045942" w:rsidP="00B30B1F">
      <w:pPr>
        <w:pStyle w:val="Tekstpodstawowy"/>
        <w:numPr>
          <w:ilvl w:val="0"/>
          <w:numId w:val="9"/>
        </w:numPr>
        <w:shd w:val="clear" w:color="auto" w:fill="auto"/>
        <w:tabs>
          <w:tab w:val="left" w:pos="740"/>
        </w:tabs>
        <w:ind w:firstLine="380"/>
        <w:jc w:val="both"/>
      </w:pPr>
      <w:r w:rsidRPr="00B05770">
        <w:rPr>
          <w:color w:val="000000"/>
          <w:lang w:bidi="pl-PL"/>
        </w:rPr>
        <w:t xml:space="preserve">Każdy </w:t>
      </w:r>
      <w:r w:rsidRPr="00B05770">
        <w:rPr>
          <w:color w:val="000000"/>
          <w:lang w:eastAsia="en-US" w:bidi="en-US"/>
        </w:rPr>
        <w:t xml:space="preserve">z </w:t>
      </w:r>
      <w:r w:rsidRPr="00B05770">
        <w:rPr>
          <w:color w:val="000000"/>
          <w:lang w:bidi="pl-PL"/>
        </w:rPr>
        <w:t xml:space="preserve">uczestników może złożyć </w:t>
      </w:r>
      <w:r w:rsidRPr="00B05770">
        <w:rPr>
          <w:color w:val="000000"/>
          <w:lang w:eastAsia="en-US" w:bidi="en-US"/>
        </w:rPr>
        <w:t xml:space="preserve">tylko </w:t>
      </w:r>
      <w:r w:rsidRPr="00B05770">
        <w:rPr>
          <w:color w:val="000000"/>
          <w:lang w:bidi="pl-PL"/>
        </w:rPr>
        <w:t>jedną pracę konkursową.</w:t>
      </w:r>
    </w:p>
    <w:p w14:paraId="0418A98F" w14:textId="77777777" w:rsidR="00045942" w:rsidRPr="00B05770" w:rsidRDefault="00045942" w:rsidP="00B30B1F">
      <w:pPr>
        <w:pStyle w:val="Tekstpodstawowy"/>
        <w:numPr>
          <w:ilvl w:val="0"/>
          <w:numId w:val="9"/>
        </w:numPr>
        <w:shd w:val="clear" w:color="auto" w:fill="auto"/>
        <w:tabs>
          <w:tab w:val="left" w:pos="740"/>
        </w:tabs>
        <w:ind w:left="740" w:hanging="360"/>
        <w:jc w:val="both"/>
      </w:pPr>
      <w:r w:rsidRPr="00B05770">
        <w:rPr>
          <w:color w:val="000000"/>
          <w:lang w:eastAsia="en-US" w:bidi="en-US"/>
        </w:rPr>
        <w:t xml:space="preserve">Uczestnicy konkursu </w:t>
      </w:r>
      <w:r w:rsidRPr="00B05770">
        <w:rPr>
          <w:color w:val="000000"/>
          <w:lang w:bidi="pl-PL"/>
        </w:rPr>
        <w:t xml:space="preserve">wspólnie biorący udział </w:t>
      </w:r>
      <w:r w:rsidRPr="00B05770">
        <w:rPr>
          <w:color w:val="000000"/>
          <w:lang w:eastAsia="en-US" w:bidi="en-US"/>
        </w:rPr>
        <w:t xml:space="preserve">w konkursie </w:t>
      </w:r>
      <w:r w:rsidRPr="00B05770">
        <w:rPr>
          <w:color w:val="000000"/>
          <w:lang w:bidi="pl-PL"/>
        </w:rPr>
        <w:t xml:space="preserve">zobowiązani są ustanowić pełnomocnika </w:t>
      </w:r>
      <w:r w:rsidRPr="00B05770">
        <w:rPr>
          <w:color w:val="000000"/>
          <w:lang w:eastAsia="en-US" w:bidi="en-US"/>
        </w:rPr>
        <w:t xml:space="preserve">uprawnionego do reprezentowania </w:t>
      </w:r>
      <w:r w:rsidRPr="00B05770">
        <w:rPr>
          <w:color w:val="000000"/>
          <w:lang w:bidi="pl-PL"/>
        </w:rPr>
        <w:t xml:space="preserve">uczestników wspólnie biorących udział </w:t>
      </w:r>
      <w:r w:rsidRPr="00B05770">
        <w:rPr>
          <w:color w:val="000000"/>
          <w:lang w:eastAsia="en-US" w:bidi="en-US"/>
        </w:rPr>
        <w:t xml:space="preserve">w konkursie, w tym do </w:t>
      </w:r>
      <w:r w:rsidRPr="00B05770">
        <w:rPr>
          <w:color w:val="000000"/>
          <w:lang w:bidi="pl-PL"/>
        </w:rPr>
        <w:t xml:space="preserve">złożenia zgłoszenia </w:t>
      </w:r>
      <w:r w:rsidRPr="00B05770">
        <w:rPr>
          <w:color w:val="000000"/>
          <w:lang w:eastAsia="en-US" w:bidi="en-US"/>
        </w:rPr>
        <w:t xml:space="preserve">do </w:t>
      </w:r>
      <w:r w:rsidRPr="00B05770">
        <w:rPr>
          <w:color w:val="000000"/>
          <w:lang w:bidi="pl-PL"/>
        </w:rPr>
        <w:t xml:space="preserve">udziału </w:t>
      </w:r>
      <w:r w:rsidRPr="00B05770">
        <w:rPr>
          <w:color w:val="000000"/>
          <w:lang w:eastAsia="en-US" w:bidi="en-US"/>
        </w:rPr>
        <w:t xml:space="preserve">w konkursie, pracy konkursowej oraz </w:t>
      </w:r>
      <w:r w:rsidRPr="00B05770">
        <w:rPr>
          <w:color w:val="000000"/>
          <w:lang w:bidi="pl-PL"/>
        </w:rPr>
        <w:t xml:space="preserve">dokumentów </w:t>
      </w:r>
      <w:r w:rsidRPr="00B05770">
        <w:rPr>
          <w:color w:val="000000"/>
          <w:lang w:eastAsia="en-US" w:bidi="en-US"/>
        </w:rPr>
        <w:t xml:space="preserve">i </w:t>
      </w:r>
      <w:r w:rsidRPr="00B05770">
        <w:rPr>
          <w:color w:val="000000"/>
          <w:lang w:bidi="pl-PL"/>
        </w:rPr>
        <w:t xml:space="preserve">oświadczeń </w:t>
      </w:r>
      <w:r w:rsidRPr="00B05770">
        <w:rPr>
          <w:color w:val="000000"/>
          <w:lang w:eastAsia="en-US" w:bidi="en-US"/>
        </w:rPr>
        <w:t>wymaganych Regulaminem konkursu.</w:t>
      </w:r>
    </w:p>
    <w:p w14:paraId="412D8B72" w14:textId="77777777" w:rsidR="00045942" w:rsidRPr="00B05770" w:rsidRDefault="00045942" w:rsidP="00B30B1F">
      <w:pPr>
        <w:pStyle w:val="Tekstpodstawowy"/>
        <w:numPr>
          <w:ilvl w:val="0"/>
          <w:numId w:val="9"/>
        </w:numPr>
        <w:shd w:val="clear" w:color="auto" w:fill="auto"/>
        <w:tabs>
          <w:tab w:val="left" w:pos="740"/>
        </w:tabs>
        <w:ind w:left="740" w:hanging="360"/>
        <w:jc w:val="both"/>
      </w:pPr>
      <w:r w:rsidRPr="00B05770">
        <w:rPr>
          <w:color w:val="000000"/>
          <w:lang w:eastAsia="en-US" w:bidi="en-US"/>
        </w:rPr>
        <w:t xml:space="preserve">Uczestnikiem konkursu nie </w:t>
      </w:r>
      <w:r w:rsidRPr="00B05770">
        <w:rPr>
          <w:color w:val="000000"/>
          <w:lang w:bidi="pl-PL"/>
        </w:rPr>
        <w:t xml:space="preserve">mogą być </w:t>
      </w:r>
      <w:r w:rsidRPr="00B05770">
        <w:rPr>
          <w:color w:val="000000"/>
          <w:lang w:eastAsia="en-US" w:bidi="en-US"/>
        </w:rPr>
        <w:t xml:space="preserve">pracownicy, </w:t>
      </w:r>
      <w:r w:rsidRPr="00B05770">
        <w:rPr>
          <w:color w:val="000000"/>
          <w:lang w:bidi="pl-PL"/>
        </w:rPr>
        <w:t xml:space="preserve">współpracownicy, </w:t>
      </w:r>
      <w:r w:rsidRPr="00B05770">
        <w:rPr>
          <w:color w:val="000000"/>
          <w:lang w:eastAsia="en-US" w:bidi="en-US"/>
        </w:rPr>
        <w:t xml:space="preserve">przedstawiciele Organizatora konkursu, osoby </w:t>
      </w:r>
      <w:r w:rsidRPr="00B05770">
        <w:rPr>
          <w:color w:val="000000"/>
          <w:lang w:bidi="pl-PL"/>
        </w:rPr>
        <w:t xml:space="preserve">biorące udział </w:t>
      </w:r>
      <w:r w:rsidRPr="00B05770">
        <w:rPr>
          <w:color w:val="000000"/>
          <w:lang w:eastAsia="en-US" w:bidi="en-US"/>
        </w:rPr>
        <w:t xml:space="preserve">w organizacji i przeprowadzeniu konkursu, w tym </w:t>
      </w:r>
      <w:r w:rsidRPr="00B05770">
        <w:rPr>
          <w:color w:val="000000"/>
          <w:lang w:bidi="pl-PL"/>
        </w:rPr>
        <w:t xml:space="preserve">członkowie sądu </w:t>
      </w:r>
      <w:r w:rsidRPr="00B05770">
        <w:rPr>
          <w:color w:val="000000"/>
          <w:lang w:eastAsia="en-US" w:bidi="en-US"/>
        </w:rPr>
        <w:t xml:space="preserve">konkursowego, a </w:t>
      </w:r>
      <w:r w:rsidRPr="00B05770">
        <w:rPr>
          <w:color w:val="000000"/>
          <w:lang w:bidi="pl-PL"/>
        </w:rPr>
        <w:t xml:space="preserve">także </w:t>
      </w:r>
      <w:r w:rsidRPr="00B05770">
        <w:rPr>
          <w:color w:val="000000"/>
          <w:lang w:eastAsia="en-US" w:bidi="en-US"/>
        </w:rPr>
        <w:t xml:space="preserve">osoby </w:t>
      </w:r>
      <w:r w:rsidRPr="00B05770">
        <w:rPr>
          <w:color w:val="000000"/>
          <w:lang w:bidi="pl-PL"/>
        </w:rPr>
        <w:t xml:space="preserve">najbliższe </w:t>
      </w:r>
      <w:r w:rsidRPr="00B05770">
        <w:rPr>
          <w:color w:val="000000"/>
          <w:lang w:eastAsia="en-US" w:bidi="en-US"/>
        </w:rPr>
        <w:t xml:space="preserve">w stosunku do tych </w:t>
      </w:r>
      <w:r w:rsidRPr="00B05770">
        <w:rPr>
          <w:color w:val="000000"/>
          <w:lang w:bidi="pl-PL"/>
        </w:rPr>
        <w:t xml:space="preserve">osób. </w:t>
      </w:r>
      <w:r w:rsidRPr="00B05770">
        <w:rPr>
          <w:color w:val="000000"/>
          <w:lang w:eastAsia="en-US" w:bidi="en-US"/>
        </w:rPr>
        <w:t xml:space="preserve">Przez </w:t>
      </w:r>
      <w:r w:rsidRPr="00B05770">
        <w:rPr>
          <w:color w:val="000000"/>
          <w:lang w:bidi="pl-PL"/>
        </w:rPr>
        <w:t xml:space="preserve">osobę najbliższą </w:t>
      </w:r>
      <w:r w:rsidRPr="00B05770">
        <w:rPr>
          <w:color w:val="000000"/>
          <w:lang w:eastAsia="en-US" w:bidi="en-US"/>
        </w:rPr>
        <w:t xml:space="preserve">rozumie </w:t>
      </w:r>
      <w:r w:rsidRPr="00B05770">
        <w:rPr>
          <w:color w:val="000000"/>
          <w:lang w:bidi="pl-PL"/>
        </w:rPr>
        <w:t xml:space="preserve">się: małżonka, wstępnych, zstępnych, rodzeństwo, </w:t>
      </w:r>
      <w:r w:rsidRPr="00B05770">
        <w:rPr>
          <w:color w:val="000000"/>
          <w:lang w:eastAsia="en-US" w:bidi="en-US"/>
        </w:rPr>
        <w:t xml:space="preserve">powinowatych w tej samej linii lub stopniu, osoby </w:t>
      </w:r>
      <w:r w:rsidRPr="00B05770">
        <w:rPr>
          <w:color w:val="000000"/>
          <w:lang w:bidi="pl-PL"/>
        </w:rPr>
        <w:t xml:space="preserve">pozostające </w:t>
      </w:r>
      <w:r w:rsidRPr="00B05770">
        <w:rPr>
          <w:color w:val="000000"/>
          <w:lang w:eastAsia="en-US" w:bidi="en-US"/>
        </w:rPr>
        <w:t xml:space="preserve">w stosunku przysposobienia oraz ich </w:t>
      </w:r>
      <w:r w:rsidRPr="00B05770">
        <w:rPr>
          <w:color w:val="000000"/>
          <w:lang w:bidi="pl-PL"/>
        </w:rPr>
        <w:t xml:space="preserve">małżonków, </w:t>
      </w:r>
      <w:r w:rsidRPr="00B05770">
        <w:rPr>
          <w:color w:val="000000"/>
          <w:lang w:eastAsia="en-US" w:bidi="en-US"/>
        </w:rPr>
        <w:t xml:space="preserve">a </w:t>
      </w:r>
      <w:r w:rsidRPr="00B05770">
        <w:rPr>
          <w:color w:val="000000"/>
          <w:lang w:bidi="pl-PL"/>
        </w:rPr>
        <w:t xml:space="preserve">także </w:t>
      </w:r>
      <w:r w:rsidRPr="00B05770">
        <w:rPr>
          <w:color w:val="000000"/>
          <w:lang w:eastAsia="en-US" w:bidi="en-US"/>
        </w:rPr>
        <w:t xml:space="preserve">osoby </w:t>
      </w:r>
      <w:r w:rsidRPr="00B05770">
        <w:rPr>
          <w:color w:val="000000"/>
          <w:lang w:bidi="pl-PL"/>
        </w:rPr>
        <w:t xml:space="preserve">pozostające </w:t>
      </w:r>
      <w:r w:rsidRPr="00B05770">
        <w:rPr>
          <w:color w:val="000000"/>
          <w:lang w:eastAsia="en-US" w:bidi="en-US"/>
        </w:rPr>
        <w:t xml:space="preserve">we </w:t>
      </w:r>
      <w:r w:rsidRPr="00B05770">
        <w:rPr>
          <w:color w:val="000000"/>
          <w:lang w:bidi="pl-PL"/>
        </w:rPr>
        <w:t xml:space="preserve">wspólnym pożyciu </w:t>
      </w:r>
      <w:r w:rsidRPr="00B05770">
        <w:rPr>
          <w:color w:val="000000"/>
          <w:lang w:eastAsia="en-US" w:bidi="en-US"/>
        </w:rPr>
        <w:t xml:space="preserve">lub </w:t>
      </w:r>
      <w:r w:rsidRPr="00B05770">
        <w:rPr>
          <w:color w:val="000000"/>
          <w:lang w:bidi="pl-PL"/>
        </w:rPr>
        <w:t xml:space="preserve">pozostające </w:t>
      </w:r>
      <w:r w:rsidRPr="00B05770">
        <w:rPr>
          <w:color w:val="000000"/>
          <w:lang w:eastAsia="en-US" w:bidi="en-US"/>
        </w:rPr>
        <w:t xml:space="preserve">w takim stosunku prawnym lub faktycznym, </w:t>
      </w:r>
      <w:r w:rsidRPr="00B05770">
        <w:rPr>
          <w:color w:val="000000"/>
          <w:lang w:bidi="pl-PL"/>
        </w:rPr>
        <w:t xml:space="preserve">który może budzić </w:t>
      </w:r>
      <w:r w:rsidRPr="00B05770">
        <w:rPr>
          <w:color w:val="000000"/>
          <w:lang w:eastAsia="en-US" w:bidi="en-US"/>
        </w:rPr>
        <w:t xml:space="preserve">uzasadnione </w:t>
      </w:r>
      <w:r w:rsidRPr="00B05770">
        <w:rPr>
          <w:color w:val="000000"/>
          <w:lang w:bidi="pl-PL"/>
        </w:rPr>
        <w:t xml:space="preserve">wątpliwości </w:t>
      </w:r>
      <w:r w:rsidRPr="00B05770">
        <w:rPr>
          <w:color w:val="000000"/>
          <w:lang w:eastAsia="en-US" w:bidi="en-US"/>
        </w:rPr>
        <w:t xml:space="preserve">co do ich </w:t>
      </w:r>
      <w:r w:rsidRPr="00B05770">
        <w:rPr>
          <w:color w:val="000000"/>
          <w:lang w:bidi="pl-PL"/>
        </w:rPr>
        <w:t xml:space="preserve">niezależności </w:t>
      </w:r>
      <w:r w:rsidRPr="00B05770">
        <w:rPr>
          <w:color w:val="000000"/>
          <w:lang w:eastAsia="en-US" w:bidi="en-US"/>
        </w:rPr>
        <w:t xml:space="preserve">lub ewentualnych </w:t>
      </w:r>
      <w:r w:rsidRPr="00B05770">
        <w:rPr>
          <w:color w:val="000000"/>
          <w:lang w:bidi="pl-PL"/>
        </w:rPr>
        <w:t xml:space="preserve">powiązań </w:t>
      </w:r>
      <w:r w:rsidRPr="00B05770">
        <w:rPr>
          <w:color w:val="000000"/>
          <w:lang w:eastAsia="en-US" w:bidi="en-US"/>
        </w:rPr>
        <w:t xml:space="preserve">z Organizatorem konkursu w </w:t>
      </w:r>
      <w:r w:rsidRPr="00B05770">
        <w:rPr>
          <w:color w:val="000000"/>
          <w:lang w:bidi="pl-PL"/>
        </w:rPr>
        <w:t xml:space="preserve">kontekście </w:t>
      </w:r>
      <w:r w:rsidRPr="00B05770">
        <w:rPr>
          <w:color w:val="000000"/>
          <w:lang w:eastAsia="en-US" w:bidi="en-US"/>
        </w:rPr>
        <w:t>przygotowania lub organizacji konkursu.</w:t>
      </w:r>
    </w:p>
    <w:p w14:paraId="0B4B6C9C" w14:textId="77777777" w:rsidR="00045942" w:rsidRPr="00B05770" w:rsidRDefault="00045942" w:rsidP="00B30B1F">
      <w:pPr>
        <w:pStyle w:val="Heading10"/>
        <w:keepNext/>
        <w:keepLines/>
        <w:numPr>
          <w:ilvl w:val="0"/>
          <w:numId w:val="3"/>
        </w:numPr>
        <w:shd w:val="clear" w:color="auto" w:fill="auto"/>
        <w:tabs>
          <w:tab w:val="left" w:pos="427"/>
        </w:tabs>
        <w:spacing w:after="260" w:line="283" w:lineRule="auto"/>
        <w:ind w:left="440" w:hanging="440"/>
        <w:jc w:val="both"/>
        <w:rPr>
          <w:lang w:val="pl-PL"/>
        </w:rPr>
      </w:pPr>
      <w:bookmarkStart w:id="18" w:name="bookmark18"/>
      <w:bookmarkStart w:id="19" w:name="bookmark19"/>
      <w:r w:rsidRPr="00B05770">
        <w:rPr>
          <w:color w:val="000000"/>
          <w:lang w:val="pl-PL"/>
        </w:rPr>
        <w:t xml:space="preserve">Warunki </w:t>
      </w:r>
      <w:r w:rsidRPr="00B05770">
        <w:rPr>
          <w:color w:val="000000"/>
          <w:lang w:val="pl-PL" w:eastAsia="pl-PL" w:bidi="pl-PL"/>
        </w:rPr>
        <w:t xml:space="preserve">udziału </w:t>
      </w:r>
      <w:r w:rsidRPr="00B05770">
        <w:rPr>
          <w:color w:val="000000"/>
          <w:lang w:val="pl-PL"/>
        </w:rPr>
        <w:t xml:space="preserve">w </w:t>
      </w:r>
      <w:r w:rsidRPr="00B05770">
        <w:rPr>
          <w:color w:val="000000"/>
          <w:lang w:val="pl-PL" w:eastAsia="pl-PL" w:bidi="pl-PL"/>
        </w:rPr>
        <w:t xml:space="preserve">postępowaniu </w:t>
      </w:r>
      <w:r w:rsidRPr="00B05770">
        <w:rPr>
          <w:color w:val="000000"/>
          <w:lang w:val="pl-PL"/>
        </w:rPr>
        <w:t xml:space="preserve">realizowanym w trybie z wolnej </w:t>
      </w:r>
      <w:r w:rsidRPr="00B05770">
        <w:rPr>
          <w:color w:val="000000"/>
          <w:lang w:val="pl-PL" w:eastAsia="pl-PL" w:bidi="pl-PL"/>
        </w:rPr>
        <w:t xml:space="preserve">ręki, </w:t>
      </w:r>
      <w:r w:rsidRPr="00B05770">
        <w:rPr>
          <w:color w:val="000000"/>
          <w:lang w:val="pl-PL"/>
        </w:rPr>
        <w:t xml:space="preserve">do </w:t>
      </w:r>
      <w:r w:rsidRPr="00B05770">
        <w:rPr>
          <w:color w:val="000000"/>
          <w:lang w:val="pl-PL" w:eastAsia="pl-PL" w:bidi="pl-PL"/>
        </w:rPr>
        <w:t xml:space="preserve">którego </w:t>
      </w:r>
      <w:r w:rsidRPr="00B05770">
        <w:rPr>
          <w:color w:val="000000"/>
          <w:lang w:val="pl-PL"/>
        </w:rPr>
        <w:t xml:space="preserve">zostanie zaproszony </w:t>
      </w:r>
      <w:r w:rsidRPr="00B05770">
        <w:rPr>
          <w:color w:val="000000"/>
          <w:lang w:val="pl-PL" w:eastAsia="pl-PL" w:bidi="pl-PL"/>
        </w:rPr>
        <w:t xml:space="preserve">zwycięzca </w:t>
      </w:r>
      <w:r w:rsidRPr="00B05770">
        <w:rPr>
          <w:color w:val="000000"/>
          <w:lang w:val="pl-PL"/>
        </w:rPr>
        <w:t>konkursu.</w:t>
      </w:r>
      <w:bookmarkEnd w:id="18"/>
      <w:bookmarkEnd w:id="19"/>
    </w:p>
    <w:p w14:paraId="67924821" w14:textId="77777777" w:rsidR="00045942" w:rsidRPr="00B05770" w:rsidRDefault="00045942" w:rsidP="00B30B1F">
      <w:pPr>
        <w:pStyle w:val="Tekstpodstawowy"/>
        <w:numPr>
          <w:ilvl w:val="0"/>
          <w:numId w:val="10"/>
        </w:numPr>
        <w:shd w:val="clear" w:color="auto" w:fill="auto"/>
        <w:tabs>
          <w:tab w:val="left" w:pos="740"/>
        </w:tabs>
        <w:spacing w:line="286" w:lineRule="auto"/>
        <w:ind w:left="740" w:hanging="360"/>
      </w:pPr>
      <w:r w:rsidRPr="00B05770">
        <w:rPr>
          <w:color w:val="000000"/>
          <w:lang w:eastAsia="en-US" w:bidi="en-US"/>
        </w:rPr>
        <w:t xml:space="preserve">Warunkiem </w:t>
      </w:r>
      <w:r w:rsidRPr="00B05770">
        <w:rPr>
          <w:color w:val="000000"/>
          <w:lang w:bidi="pl-PL"/>
        </w:rPr>
        <w:t xml:space="preserve">udziału </w:t>
      </w:r>
      <w:r w:rsidRPr="00B05770">
        <w:rPr>
          <w:color w:val="000000"/>
          <w:lang w:eastAsia="en-US" w:bidi="en-US"/>
        </w:rPr>
        <w:t xml:space="preserve">w </w:t>
      </w:r>
      <w:r w:rsidRPr="00B05770">
        <w:rPr>
          <w:color w:val="000000"/>
          <w:lang w:bidi="pl-PL"/>
        </w:rPr>
        <w:t xml:space="preserve">postępowaniu </w:t>
      </w:r>
      <w:r w:rsidRPr="00B05770">
        <w:rPr>
          <w:color w:val="000000"/>
          <w:lang w:eastAsia="en-US" w:bidi="en-US"/>
        </w:rPr>
        <w:t xml:space="preserve">prowadzonym w trybie </w:t>
      </w:r>
      <w:r w:rsidRPr="00B05770">
        <w:rPr>
          <w:color w:val="000000"/>
          <w:lang w:bidi="pl-PL"/>
        </w:rPr>
        <w:t xml:space="preserve">zamówienia </w:t>
      </w:r>
      <w:r w:rsidRPr="00B05770">
        <w:rPr>
          <w:b/>
          <w:bCs/>
          <w:color w:val="000000"/>
          <w:lang w:eastAsia="en-US" w:bidi="en-US"/>
        </w:rPr>
        <w:t xml:space="preserve">z wolnej </w:t>
      </w:r>
      <w:r w:rsidRPr="00B05770">
        <w:rPr>
          <w:b/>
          <w:bCs/>
          <w:color w:val="000000"/>
          <w:lang w:bidi="pl-PL"/>
        </w:rPr>
        <w:t xml:space="preserve">ręki </w:t>
      </w:r>
      <w:r w:rsidRPr="00B05770">
        <w:rPr>
          <w:b/>
          <w:bCs/>
          <w:color w:val="000000"/>
          <w:lang w:eastAsia="en-US" w:bidi="en-US"/>
        </w:rPr>
        <w:t xml:space="preserve">ze </w:t>
      </w:r>
      <w:r w:rsidRPr="00B05770">
        <w:rPr>
          <w:b/>
          <w:bCs/>
          <w:color w:val="000000"/>
          <w:lang w:bidi="pl-PL"/>
        </w:rPr>
        <w:t xml:space="preserve">zwycięzcą </w:t>
      </w:r>
      <w:r w:rsidRPr="00B05770">
        <w:rPr>
          <w:b/>
          <w:bCs/>
          <w:color w:val="000000"/>
          <w:lang w:eastAsia="en-US" w:bidi="en-US"/>
        </w:rPr>
        <w:t>konkursu jest:</w:t>
      </w:r>
    </w:p>
    <w:p w14:paraId="71E60150" w14:textId="77777777" w:rsidR="00045942" w:rsidRPr="00B05770" w:rsidRDefault="00045942" w:rsidP="00B30B1F">
      <w:pPr>
        <w:pStyle w:val="Tekstpodstawowy"/>
        <w:numPr>
          <w:ilvl w:val="0"/>
          <w:numId w:val="11"/>
        </w:numPr>
        <w:shd w:val="clear" w:color="auto" w:fill="auto"/>
        <w:tabs>
          <w:tab w:val="left" w:pos="1100"/>
        </w:tabs>
        <w:spacing w:after="140"/>
        <w:ind w:firstLine="740"/>
      </w:pPr>
      <w:r w:rsidRPr="00B05770">
        <w:rPr>
          <w:color w:val="000000"/>
          <w:lang w:eastAsia="en-US" w:bidi="en-US"/>
        </w:rPr>
        <w:t xml:space="preserve">posiadanie wiedzy i </w:t>
      </w:r>
      <w:r w:rsidRPr="00B05770">
        <w:rPr>
          <w:color w:val="000000"/>
          <w:lang w:bidi="pl-PL"/>
        </w:rPr>
        <w:t>doświadczenia.</w:t>
      </w:r>
    </w:p>
    <w:p w14:paraId="1FCD4669" w14:textId="77777777" w:rsidR="00045942" w:rsidRPr="00B05770" w:rsidRDefault="00045942" w:rsidP="00045942">
      <w:pPr>
        <w:pStyle w:val="Tekstpodstawowy"/>
        <w:shd w:val="clear" w:color="auto" w:fill="auto"/>
        <w:spacing w:after="140"/>
        <w:ind w:left="740"/>
        <w:jc w:val="both"/>
      </w:pPr>
      <w:r w:rsidRPr="00B05770">
        <w:rPr>
          <w:b/>
          <w:bCs/>
          <w:color w:val="000000"/>
          <w:lang w:eastAsia="en-US" w:bidi="en-US"/>
        </w:rPr>
        <w:t xml:space="preserve">Warunek zostanie </w:t>
      </w:r>
      <w:r w:rsidRPr="00B05770">
        <w:rPr>
          <w:b/>
          <w:bCs/>
          <w:color w:val="000000"/>
          <w:lang w:bidi="pl-PL"/>
        </w:rPr>
        <w:t>spełniony</w:t>
      </w:r>
      <w:r w:rsidRPr="00B05770">
        <w:rPr>
          <w:color w:val="000000"/>
          <w:lang w:bidi="pl-PL"/>
        </w:rPr>
        <w:t xml:space="preserve">, jeżeli </w:t>
      </w:r>
      <w:r w:rsidRPr="00B05770">
        <w:rPr>
          <w:color w:val="000000"/>
          <w:lang w:eastAsia="en-US" w:bidi="en-US"/>
        </w:rPr>
        <w:t xml:space="preserve">uczestnik </w:t>
      </w:r>
      <w:r w:rsidRPr="00B05770">
        <w:rPr>
          <w:color w:val="000000"/>
          <w:lang w:bidi="pl-PL"/>
        </w:rPr>
        <w:t xml:space="preserve">postępowania wykaże, że </w:t>
      </w:r>
      <w:r w:rsidRPr="00B05770">
        <w:rPr>
          <w:color w:val="000000"/>
          <w:lang w:eastAsia="en-US" w:bidi="en-US"/>
        </w:rPr>
        <w:t xml:space="preserve">w okresie ostatnich 10 lat przed terminem </w:t>
      </w:r>
      <w:r w:rsidRPr="00B05770">
        <w:rPr>
          <w:color w:val="000000"/>
          <w:lang w:bidi="pl-PL"/>
        </w:rPr>
        <w:t xml:space="preserve">składania </w:t>
      </w:r>
      <w:r w:rsidRPr="00B05770">
        <w:rPr>
          <w:color w:val="000000"/>
          <w:lang w:eastAsia="en-US" w:bidi="en-US"/>
        </w:rPr>
        <w:t xml:space="preserve">prac konkursowych, a </w:t>
      </w:r>
      <w:r w:rsidRPr="00B05770">
        <w:rPr>
          <w:color w:val="000000"/>
          <w:lang w:bidi="pl-PL"/>
        </w:rPr>
        <w:t xml:space="preserve">jeżeli </w:t>
      </w:r>
      <w:r w:rsidRPr="00B05770">
        <w:rPr>
          <w:color w:val="000000"/>
          <w:lang w:eastAsia="en-US" w:bidi="en-US"/>
        </w:rPr>
        <w:t xml:space="preserve">okres </w:t>
      </w:r>
      <w:r w:rsidRPr="00B05770">
        <w:rPr>
          <w:color w:val="000000"/>
          <w:lang w:bidi="pl-PL"/>
        </w:rPr>
        <w:t xml:space="preserve">działalności </w:t>
      </w:r>
      <w:r w:rsidRPr="00B05770">
        <w:rPr>
          <w:color w:val="000000"/>
          <w:lang w:eastAsia="en-US" w:bidi="en-US"/>
        </w:rPr>
        <w:t xml:space="preserve">jest </w:t>
      </w:r>
      <w:r w:rsidRPr="00B05770">
        <w:rPr>
          <w:color w:val="000000"/>
          <w:lang w:bidi="pl-PL"/>
        </w:rPr>
        <w:t xml:space="preserve">krótszy </w:t>
      </w:r>
      <w:r w:rsidRPr="00B05770">
        <w:rPr>
          <w:color w:val="000000"/>
          <w:lang w:eastAsia="en-US" w:bidi="en-US"/>
        </w:rPr>
        <w:t xml:space="preserve">to w tym okresie, </w:t>
      </w:r>
      <w:r w:rsidRPr="00B05770">
        <w:rPr>
          <w:color w:val="000000"/>
          <w:lang w:bidi="pl-PL"/>
        </w:rPr>
        <w:t xml:space="preserve">wykonał </w:t>
      </w:r>
      <w:r w:rsidRPr="00B05770">
        <w:rPr>
          <w:color w:val="000000"/>
          <w:lang w:eastAsia="en-US" w:bidi="en-US"/>
        </w:rPr>
        <w:t xml:space="preserve">przynajmniej </w:t>
      </w:r>
      <w:r w:rsidRPr="00B05770">
        <w:rPr>
          <w:color w:val="000000"/>
          <w:lang w:bidi="pl-PL"/>
        </w:rPr>
        <w:t>jeden raz projekt techniczno - wykonawczy wystawy stałej o powierzchni nie mniejszej niż 200 m</w:t>
      </w:r>
      <w:r w:rsidRPr="00B05770">
        <w:rPr>
          <w:color w:val="000000"/>
          <w:sz w:val="13"/>
          <w:szCs w:val="13"/>
          <w:vertAlign w:val="superscript"/>
          <w:lang w:bidi="pl-PL"/>
        </w:rPr>
        <w:t>2</w:t>
      </w:r>
      <w:r w:rsidRPr="00B05770">
        <w:rPr>
          <w:color w:val="000000"/>
          <w:lang w:bidi="pl-PL"/>
        </w:rPr>
        <w:t>, który objął swym zakresem gabloty ekspozycyjne dla obiektów oryginalnych wpisanych do inwentarza instytucji muzealnych wraz z ich oświetleniem i którego koszt wyniósł co najmniej 100 000,00 złotych brutto.</w:t>
      </w:r>
    </w:p>
    <w:p w14:paraId="2112F6CC" w14:textId="77777777" w:rsidR="00045942" w:rsidRPr="00B05770" w:rsidRDefault="00045942" w:rsidP="00B30B1F">
      <w:pPr>
        <w:pStyle w:val="Tekstpodstawowy"/>
        <w:numPr>
          <w:ilvl w:val="0"/>
          <w:numId w:val="11"/>
        </w:numPr>
        <w:shd w:val="clear" w:color="auto" w:fill="auto"/>
        <w:tabs>
          <w:tab w:val="left" w:pos="1100"/>
        </w:tabs>
        <w:ind w:left="1100" w:right="380" w:hanging="360"/>
      </w:pPr>
      <w:r w:rsidRPr="00B05770">
        <w:rPr>
          <w:color w:val="000000"/>
          <w:lang w:bidi="pl-PL"/>
        </w:rPr>
        <w:t>dysponowanie osobami zdolnymi do wykonania wyłonionej pracy konkursowej a także do wykonania usługi (dokumentacji technicznej) na podstawie pracy konkursowej.</w:t>
      </w:r>
    </w:p>
    <w:p w14:paraId="6F92C2FA" w14:textId="77777777" w:rsidR="00045942" w:rsidRPr="00B05770" w:rsidRDefault="00045942" w:rsidP="00045942">
      <w:pPr>
        <w:pStyle w:val="Tekstpodstawowy"/>
        <w:shd w:val="clear" w:color="auto" w:fill="auto"/>
        <w:ind w:left="740"/>
        <w:jc w:val="both"/>
      </w:pPr>
      <w:r w:rsidRPr="00B05770">
        <w:rPr>
          <w:b/>
          <w:bCs/>
          <w:color w:val="000000"/>
          <w:lang w:bidi="pl-PL"/>
        </w:rPr>
        <w:t>Warunek zostanie spełniony</w:t>
      </w:r>
      <w:r w:rsidRPr="00B05770">
        <w:rPr>
          <w:color w:val="000000"/>
          <w:lang w:bidi="pl-PL"/>
        </w:rPr>
        <w:t xml:space="preserve">, jeżeli uczestnik konkursu - w zakresie osób zdolnych do wykonania zamówienia - wykaże, że dysponuje przynajmniej jednym architektem - </w:t>
      </w:r>
      <w:r w:rsidRPr="00B05770">
        <w:rPr>
          <w:color w:val="000000"/>
          <w:lang w:bidi="pl-PL"/>
        </w:rPr>
        <w:lastRenderedPageBreak/>
        <w:t>osobą posiadającą dyplom ukończenia studiów wyższych na kierunku architektura lub przynajmniej jednym architektem wnętrz - osobą posiadającą dyplom ukończenia studiów wyższych na kierunku architektura wnętrz.</w:t>
      </w:r>
    </w:p>
    <w:p w14:paraId="6C4EECF9" w14:textId="77777777" w:rsidR="00045942" w:rsidRPr="00B05770" w:rsidRDefault="00045942" w:rsidP="00B30B1F">
      <w:pPr>
        <w:pStyle w:val="Tekstpodstawowy"/>
        <w:numPr>
          <w:ilvl w:val="0"/>
          <w:numId w:val="10"/>
        </w:numPr>
        <w:shd w:val="clear" w:color="auto" w:fill="auto"/>
        <w:tabs>
          <w:tab w:val="left" w:pos="740"/>
        </w:tabs>
        <w:spacing w:after="0"/>
        <w:ind w:firstLine="380"/>
      </w:pPr>
      <w:r w:rsidRPr="00B05770">
        <w:rPr>
          <w:color w:val="000000"/>
          <w:lang w:bidi="pl-PL"/>
        </w:rPr>
        <w:t>Zamawiający wykluczy z postępowania o udzielenie zamówienia Wykonawcę:</w:t>
      </w:r>
    </w:p>
    <w:p w14:paraId="2AE60BE9" w14:textId="77777777" w:rsidR="00045942" w:rsidRPr="00B05770" w:rsidRDefault="00045942" w:rsidP="00B30B1F">
      <w:pPr>
        <w:pStyle w:val="Tekstpodstawowy"/>
        <w:numPr>
          <w:ilvl w:val="0"/>
          <w:numId w:val="12"/>
        </w:numPr>
        <w:shd w:val="clear" w:color="auto" w:fill="auto"/>
        <w:tabs>
          <w:tab w:val="left" w:pos="1100"/>
        </w:tabs>
        <w:spacing w:after="0"/>
        <w:ind w:left="1100" w:hanging="360"/>
        <w:jc w:val="both"/>
      </w:pPr>
      <w:r w:rsidRPr="00B05770">
        <w:rPr>
          <w:color w:val="000000"/>
          <w:lang w:bidi="pl-PL"/>
        </w:rPr>
        <w:t>wobec którego zachodzą podstawy wykluczenia określone w art. 108 ustawy PZP;</w:t>
      </w:r>
    </w:p>
    <w:p w14:paraId="5663C26F" w14:textId="77777777" w:rsidR="00045942" w:rsidRPr="00B05770" w:rsidRDefault="00045942" w:rsidP="00B30B1F">
      <w:pPr>
        <w:pStyle w:val="Tekstpodstawowy"/>
        <w:numPr>
          <w:ilvl w:val="0"/>
          <w:numId w:val="12"/>
        </w:numPr>
        <w:shd w:val="clear" w:color="auto" w:fill="auto"/>
        <w:tabs>
          <w:tab w:val="left" w:pos="1100"/>
        </w:tabs>
        <w:ind w:left="1100" w:hanging="360"/>
        <w:jc w:val="both"/>
      </w:pPr>
      <w:r w:rsidRPr="00B05770">
        <w:rPr>
          <w:color w:val="000000"/>
          <w:lang w:bidi="pl-PL"/>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4C26FF87" w14:textId="77777777" w:rsidR="00045942" w:rsidRPr="00B05770" w:rsidRDefault="00045942" w:rsidP="00B30B1F">
      <w:pPr>
        <w:pStyle w:val="Tekstpodstawowy"/>
        <w:numPr>
          <w:ilvl w:val="0"/>
          <w:numId w:val="10"/>
        </w:numPr>
        <w:shd w:val="clear" w:color="auto" w:fill="auto"/>
        <w:tabs>
          <w:tab w:val="left" w:pos="740"/>
        </w:tabs>
        <w:ind w:left="740" w:hanging="360"/>
        <w:jc w:val="both"/>
      </w:pPr>
      <w:r w:rsidRPr="00B05770">
        <w:rPr>
          <w:color w:val="000000"/>
          <w:lang w:bidi="pl-PL"/>
        </w:rPr>
        <w:t>Wykonawca nie podlega wykluczeniu w okolicznościach określonych w art. 108 ust. 1 pkt 1, 2 i 5 ustawy PZP, jeżeli udowodni Zamawiającemu, że spełnił łącznie przesłanki określone w art. 110 ust. 2 ustawy PZP.</w:t>
      </w:r>
    </w:p>
    <w:p w14:paraId="0F25CAC4" w14:textId="77777777" w:rsidR="00045942" w:rsidRPr="00B05770" w:rsidRDefault="00045942" w:rsidP="00B30B1F">
      <w:pPr>
        <w:pStyle w:val="Tekstpodstawowy"/>
        <w:numPr>
          <w:ilvl w:val="0"/>
          <w:numId w:val="10"/>
        </w:numPr>
        <w:shd w:val="clear" w:color="auto" w:fill="auto"/>
        <w:tabs>
          <w:tab w:val="left" w:pos="740"/>
        </w:tabs>
        <w:ind w:left="740" w:hanging="360"/>
        <w:jc w:val="both"/>
      </w:pPr>
      <w:r w:rsidRPr="00B05770">
        <w:rPr>
          <w:color w:val="000000"/>
          <w:lang w:bidi="pl-PL"/>
        </w:rPr>
        <w:t>Zamawiający oceni, czy podjęte przez Wykonawcę czynności, o których mowa w art. 110 ust. 2 ustawy PZP, są wystarczające do wykazania jego rzetelności, uwzględniając wagę i szczególne okoliczności czynu Wykonawcy, a jeżeli uzna, że nie są wystarczające, wykluczy Wykonawcę.</w:t>
      </w:r>
    </w:p>
    <w:p w14:paraId="37E08A2F" w14:textId="77777777" w:rsidR="00045942" w:rsidRPr="00B05770" w:rsidRDefault="00045942" w:rsidP="00B30B1F">
      <w:pPr>
        <w:pStyle w:val="Tekstpodstawowy"/>
        <w:numPr>
          <w:ilvl w:val="0"/>
          <w:numId w:val="9"/>
        </w:numPr>
        <w:shd w:val="clear" w:color="auto" w:fill="auto"/>
        <w:tabs>
          <w:tab w:val="left" w:pos="740"/>
        </w:tabs>
        <w:spacing w:after="0" w:line="276" w:lineRule="auto"/>
        <w:ind w:left="740" w:hanging="360"/>
        <w:jc w:val="both"/>
      </w:pPr>
      <w:r w:rsidRPr="00B05770">
        <w:rPr>
          <w:color w:val="000000"/>
          <w:lang w:bidi="pl-PL"/>
        </w:rPr>
        <w:t xml:space="preserve">W celu wykazania spełnienia warunków, o których mowa w pkt. 7.1) powyżej, uczestnik konkursu może w stosownych sytuacjach oraz w odniesieniu do przedmiotowego konkursu, polegać na zdolnościach technicznych lub </w:t>
      </w:r>
      <w:r w:rsidRPr="00B05770">
        <w:rPr>
          <w:color w:val="000000"/>
          <w:lang w:eastAsia="en-US" w:bidi="en-US"/>
        </w:rPr>
        <w:t xml:space="preserve">zawodowych innych </w:t>
      </w:r>
      <w:r w:rsidRPr="00B05770">
        <w:rPr>
          <w:color w:val="000000"/>
          <w:lang w:bidi="pl-PL"/>
        </w:rPr>
        <w:t xml:space="preserve">podmiotów, niezależnie </w:t>
      </w:r>
      <w:r w:rsidRPr="00B05770">
        <w:rPr>
          <w:color w:val="000000"/>
          <w:lang w:eastAsia="en-US" w:bidi="en-US"/>
        </w:rPr>
        <w:t xml:space="preserve">od charakteru prawnego </w:t>
      </w:r>
      <w:r w:rsidRPr="00B05770">
        <w:rPr>
          <w:color w:val="000000"/>
          <w:lang w:bidi="pl-PL"/>
        </w:rPr>
        <w:t xml:space="preserve">łączących </w:t>
      </w:r>
      <w:r w:rsidRPr="00B05770">
        <w:rPr>
          <w:color w:val="000000"/>
          <w:lang w:eastAsia="en-US" w:bidi="en-US"/>
        </w:rPr>
        <w:t xml:space="preserve">go z nimi </w:t>
      </w:r>
      <w:r w:rsidRPr="00B05770">
        <w:rPr>
          <w:color w:val="000000"/>
          <w:lang w:bidi="pl-PL"/>
        </w:rPr>
        <w:t xml:space="preserve">stosunków </w:t>
      </w:r>
      <w:r w:rsidRPr="00B05770">
        <w:rPr>
          <w:color w:val="000000"/>
          <w:lang w:eastAsia="en-US" w:bidi="en-US"/>
        </w:rPr>
        <w:t xml:space="preserve">prawnych. „Stosowna sytuacjach” </w:t>
      </w:r>
      <w:r w:rsidRPr="00B05770">
        <w:rPr>
          <w:color w:val="000000"/>
          <w:lang w:bidi="pl-PL"/>
        </w:rPr>
        <w:t xml:space="preserve">wystąpi wyłącznie </w:t>
      </w:r>
      <w:r w:rsidRPr="00B05770">
        <w:rPr>
          <w:color w:val="000000"/>
          <w:lang w:eastAsia="en-US" w:bidi="en-US"/>
        </w:rPr>
        <w:t xml:space="preserve">w przypadku kiedy uczestnik, </w:t>
      </w:r>
      <w:r w:rsidRPr="00B05770">
        <w:rPr>
          <w:color w:val="000000"/>
          <w:lang w:bidi="pl-PL"/>
        </w:rPr>
        <w:t xml:space="preserve">który </w:t>
      </w:r>
      <w:r w:rsidRPr="00B05770">
        <w:rPr>
          <w:color w:val="000000"/>
          <w:lang w:eastAsia="en-US" w:bidi="en-US"/>
        </w:rPr>
        <w:t xml:space="preserve">polega na </w:t>
      </w:r>
      <w:r w:rsidRPr="00B05770">
        <w:rPr>
          <w:color w:val="000000"/>
          <w:lang w:bidi="pl-PL"/>
        </w:rPr>
        <w:t xml:space="preserve">zdolnościach </w:t>
      </w:r>
      <w:r w:rsidRPr="00B05770">
        <w:rPr>
          <w:color w:val="000000"/>
          <w:lang w:eastAsia="en-US" w:bidi="en-US"/>
        </w:rPr>
        <w:t xml:space="preserve">udowodni </w:t>
      </w:r>
      <w:r w:rsidRPr="00B05770">
        <w:rPr>
          <w:color w:val="000000"/>
          <w:lang w:bidi="pl-PL"/>
        </w:rPr>
        <w:t xml:space="preserve">Zamawiającemu, że realizując </w:t>
      </w:r>
      <w:r w:rsidRPr="00B05770">
        <w:rPr>
          <w:color w:val="000000"/>
          <w:lang w:eastAsia="en-US" w:bidi="en-US"/>
        </w:rPr>
        <w:t xml:space="preserve">konkurs/lub jego </w:t>
      </w:r>
      <w:r w:rsidRPr="00B05770">
        <w:rPr>
          <w:color w:val="000000"/>
          <w:lang w:bidi="pl-PL"/>
        </w:rPr>
        <w:t xml:space="preserve">części, będzie dysponował niezbędnymi </w:t>
      </w:r>
      <w:r w:rsidRPr="00B05770">
        <w:rPr>
          <w:color w:val="000000"/>
          <w:lang w:eastAsia="en-US" w:bidi="en-US"/>
        </w:rPr>
        <w:t xml:space="preserve">zasobami tych </w:t>
      </w:r>
      <w:r w:rsidRPr="00B05770">
        <w:rPr>
          <w:color w:val="000000"/>
          <w:lang w:bidi="pl-PL"/>
        </w:rPr>
        <w:t xml:space="preserve">podmiotów, </w:t>
      </w:r>
      <w:r w:rsidRPr="00B05770">
        <w:rPr>
          <w:color w:val="000000"/>
          <w:lang w:eastAsia="en-US" w:bidi="en-US"/>
        </w:rPr>
        <w:t xml:space="preserve">w </w:t>
      </w:r>
      <w:r w:rsidRPr="00B05770">
        <w:rPr>
          <w:color w:val="000000"/>
          <w:lang w:bidi="pl-PL"/>
        </w:rPr>
        <w:t xml:space="preserve">szczególności przedstawiając </w:t>
      </w:r>
      <w:r w:rsidRPr="00B05770">
        <w:rPr>
          <w:b/>
          <w:bCs/>
          <w:color w:val="000000"/>
          <w:lang w:bidi="pl-PL"/>
        </w:rPr>
        <w:t xml:space="preserve">zobowiązanie </w:t>
      </w:r>
      <w:r w:rsidRPr="00B05770">
        <w:rPr>
          <w:b/>
          <w:bCs/>
          <w:color w:val="000000"/>
          <w:lang w:eastAsia="en-US" w:bidi="en-US"/>
        </w:rPr>
        <w:t xml:space="preserve">tych </w:t>
      </w:r>
      <w:r w:rsidRPr="00B05770">
        <w:rPr>
          <w:b/>
          <w:bCs/>
          <w:color w:val="000000"/>
          <w:lang w:bidi="pl-PL"/>
        </w:rPr>
        <w:t xml:space="preserve">podmiotów </w:t>
      </w:r>
      <w:r w:rsidRPr="00B05770">
        <w:rPr>
          <w:color w:val="000000"/>
          <w:lang w:eastAsia="en-US" w:bidi="en-US"/>
        </w:rPr>
        <w:t xml:space="preserve">do oddania mu do dyspozycji </w:t>
      </w:r>
      <w:r w:rsidRPr="00B05770">
        <w:rPr>
          <w:color w:val="000000"/>
          <w:lang w:bidi="pl-PL"/>
        </w:rPr>
        <w:t xml:space="preserve">niezbędne </w:t>
      </w:r>
      <w:r w:rsidRPr="00B05770">
        <w:rPr>
          <w:color w:val="000000"/>
          <w:lang w:eastAsia="en-US" w:bidi="en-US"/>
        </w:rPr>
        <w:t>zasoby na potrzeby realizacji konkursu.</w:t>
      </w:r>
    </w:p>
    <w:p w14:paraId="3C2203C4" w14:textId="77777777" w:rsidR="00045942" w:rsidRPr="00B05770" w:rsidRDefault="00045942" w:rsidP="00045942">
      <w:pPr>
        <w:pStyle w:val="Tekstpodstawowy"/>
        <w:shd w:val="clear" w:color="auto" w:fill="auto"/>
        <w:spacing w:after="280" w:line="276" w:lineRule="auto"/>
        <w:ind w:left="740"/>
        <w:jc w:val="both"/>
      </w:pPr>
      <w:r w:rsidRPr="00B05770">
        <w:rPr>
          <w:color w:val="000000"/>
          <w:lang w:eastAsia="en-US" w:bidi="en-US"/>
        </w:rPr>
        <w:t xml:space="preserve">UWAGA! Uczestnicy </w:t>
      </w:r>
      <w:r w:rsidRPr="00B05770">
        <w:rPr>
          <w:color w:val="000000"/>
          <w:lang w:bidi="pl-PL"/>
        </w:rPr>
        <w:t xml:space="preserve">mogą polegać </w:t>
      </w:r>
      <w:r w:rsidRPr="00B05770">
        <w:rPr>
          <w:color w:val="000000"/>
          <w:lang w:eastAsia="en-US" w:bidi="en-US"/>
        </w:rPr>
        <w:t xml:space="preserve">na </w:t>
      </w:r>
      <w:r w:rsidRPr="00B05770">
        <w:rPr>
          <w:color w:val="000000"/>
          <w:lang w:bidi="pl-PL"/>
        </w:rPr>
        <w:t xml:space="preserve">zdolnościach </w:t>
      </w:r>
      <w:r w:rsidRPr="00B05770">
        <w:rPr>
          <w:color w:val="000000"/>
          <w:lang w:eastAsia="en-US" w:bidi="en-US"/>
        </w:rPr>
        <w:t xml:space="preserve">innych </w:t>
      </w:r>
      <w:r w:rsidRPr="00B05770">
        <w:rPr>
          <w:color w:val="000000"/>
          <w:lang w:bidi="pl-PL"/>
        </w:rPr>
        <w:t xml:space="preserve">podmiotów, </w:t>
      </w:r>
      <w:r w:rsidRPr="00B05770">
        <w:rPr>
          <w:color w:val="000000"/>
          <w:lang w:eastAsia="en-US" w:bidi="en-US"/>
        </w:rPr>
        <w:t xml:space="preserve">pod warunkiem, </w:t>
      </w:r>
      <w:r w:rsidRPr="00B05770">
        <w:rPr>
          <w:color w:val="000000"/>
          <w:lang w:bidi="pl-PL"/>
        </w:rPr>
        <w:t xml:space="preserve">że </w:t>
      </w:r>
      <w:r w:rsidRPr="00B05770">
        <w:rPr>
          <w:color w:val="000000"/>
          <w:lang w:eastAsia="en-US" w:bidi="en-US"/>
        </w:rPr>
        <w:t xml:space="preserve">podmioty te </w:t>
      </w:r>
      <w:r w:rsidRPr="00B05770">
        <w:rPr>
          <w:color w:val="000000"/>
          <w:lang w:bidi="pl-PL"/>
        </w:rPr>
        <w:t xml:space="preserve">wykonają usługi będące </w:t>
      </w:r>
      <w:r w:rsidRPr="00B05770">
        <w:rPr>
          <w:color w:val="000000"/>
          <w:lang w:eastAsia="en-US" w:bidi="en-US"/>
        </w:rPr>
        <w:t>przedmiotem konkursu.</w:t>
      </w:r>
    </w:p>
    <w:p w14:paraId="7FF7561C" w14:textId="77777777" w:rsidR="00045942" w:rsidRPr="00B05770" w:rsidRDefault="00045942" w:rsidP="00B30B1F">
      <w:pPr>
        <w:pStyle w:val="Heading10"/>
        <w:keepNext/>
        <w:keepLines/>
        <w:numPr>
          <w:ilvl w:val="0"/>
          <w:numId w:val="3"/>
        </w:numPr>
        <w:shd w:val="clear" w:color="auto" w:fill="auto"/>
        <w:tabs>
          <w:tab w:val="left" w:pos="427"/>
        </w:tabs>
        <w:spacing w:line="240" w:lineRule="auto"/>
        <w:rPr>
          <w:lang w:val="pl-PL"/>
        </w:rPr>
      </w:pPr>
      <w:bookmarkStart w:id="20" w:name="bookmark20"/>
      <w:bookmarkStart w:id="21" w:name="bookmark21"/>
      <w:r w:rsidRPr="00B05770">
        <w:rPr>
          <w:color w:val="000000"/>
          <w:lang w:val="pl-PL" w:eastAsia="pl-PL" w:bidi="pl-PL"/>
        </w:rPr>
        <w:t xml:space="preserve">Sposób </w:t>
      </w:r>
      <w:r w:rsidRPr="00B05770">
        <w:rPr>
          <w:color w:val="000000"/>
          <w:lang w:val="pl-PL"/>
        </w:rPr>
        <w:t>komunikacji z uczestnikami konkursu.</w:t>
      </w:r>
      <w:bookmarkEnd w:id="20"/>
      <w:bookmarkEnd w:id="21"/>
    </w:p>
    <w:p w14:paraId="4EAF5D31" w14:textId="77777777" w:rsidR="00045942" w:rsidRPr="00B05770" w:rsidRDefault="00045942" w:rsidP="00B30B1F">
      <w:pPr>
        <w:pStyle w:val="Tekstpodstawowy"/>
        <w:numPr>
          <w:ilvl w:val="0"/>
          <w:numId w:val="13"/>
        </w:numPr>
        <w:shd w:val="clear" w:color="auto" w:fill="auto"/>
        <w:tabs>
          <w:tab w:val="left" w:pos="737"/>
        </w:tabs>
        <w:spacing w:after="280" w:line="288" w:lineRule="auto"/>
        <w:ind w:firstLine="380"/>
        <w:jc w:val="both"/>
      </w:pPr>
      <w:r w:rsidRPr="00B05770">
        <w:rPr>
          <w:color w:val="000000"/>
          <w:lang w:eastAsia="en-US" w:bidi="en-US"/>
        </w:rPr>
        <w:t>Komunikacja w niniejszym konkursie, w tym:</w:t>
      </w:r>
    </w:p>
    <w:p w14:paraId="389705BB" w14:textId="77777777" w:rsidR="00045942" w:rsidRPr="00B05770" w:rsidRDefault="00045942" w:rsidP="00B30B1F">
      <w:pPr>
        <w:pStyle w:val="Tekstpodstawowy"/>
        <w:numPr>
          <w:ilvl w:val="0"/>
          <w:numId w:val="14"/>
        </w:numPr>
        <w:shd w:val="clear" w:color="auto" w:fill="auto"/>
        <w:tabs>
          <w:tab w:val="left" w:pos="1100"/>
        </w:tabs>
        <w:spacing w:after="0" w:line="288" w:lineRule="auto"/>
        <w:ind w:left="1100" w:hanging="360"/>
        <w:jc w:val="both"/>
      </w:pPr>
      <w:r w:rsidRPr="00B05770">
        <w:rPr>
          <w:color w:val="000000"/>
          <w:lang w:bidi="pl-PL"/>
        </w:rPr>
        <w:t xml:space="preserve">składanie wniosków </w:t>
      </w:r>
      <w:r w:rsidRPr="00B05770">
        <w:rPr>
          <w:color w:val="000000"/>
          <w:lang w:eastAsia="en-US" w:bidi="en-US"/>
        </w:rPr>
        <w:t xml:space="preserve">o </w:t>
      </w:r>
      <w:r w:rsidRPr="00B05770">
        <w:rPr>
          <w:color w:val="000000"/>
          <w:lang w:bidi="pl-PL"/>
        </w:rPr>
        <w:t xml:space="preserve">wyjaśnienie treści </w:t>
      </w:r>
      <w:r w:rsidRPr="00B05770">
        <w:rPr>
          <w:color w:val="000000"/>
          <w:lang w:eastAsia="en-US" w:bidi="en-US"/>
        </w:rPr>
        <w:t xml:space="preserve">Regulaminu konkursu (zadawanie </w:t>
      </w:r>
      <w:r w:rsidRPr="00B05770">
        <w:rPr>
          <w:color w:val="000000"/>
          <w:lang w:bidi="pl-PL"/>
        </w:rPr>
        <w:t>pytań),</w:t>
      </w:r>
    </w:p>
    <w:p w14:paraId="14C3A41D" w14:textId="77777777" w:rsidR="00045942" w:rsidRPr="00B05770" w:rsidRDefault="00045942" w:rsidP="00B30B1F">
      <w:pPr>
        <w:pStyle w:val="Tekstpodstawowy"/>
        <w:numPr>
          <w:ilvl w:val="0"/>
          <w:numId w:val="14"/>
        </w:numPr>
        <w:shd w:val="clear" w:color="auto" w:fill="auto"/>
        <w:tabs>
          <w:tab w:val="left" w:pos="1100"/>
        </w:tabs>
        <w:spacing w:after="0" w:line="288" w:lineRule="auto"/>
        <w:ind w:left="1100" w:hanging="360"/>
        <w:jc w:val="both"/>
      </w:pPr>
      <w:r w:rsidRPr="00B05770">
        <w:rPr>
          <w:color w:val="000000"/>
          <w:lang w:bidi="pl-PL"/>
        </w:rPr>
        <w:t xml:space="preserve">składanie </w:t>
      </w:r>
      <w:r w:rsidRPr="00B05770">
        <w:rPr>
          <w:color w:val="000000"/>
          <w:lang w:eastAsia="en-US" w:bidi="en-US"/>
        </w:rPr>
        <w:t xml:space="preserve">prac konkursowych, z </w:t>
      </w:r>
      <w:r w:rsidRPr="00B05770">
        <w:rPr>
          <w:color w:val="000000"/>
          <w:lang w:bidi="pl-PL"/>
        </w:rPr>
        <w:t xml:space="preserve">uwzględnieniem </w:t>
      </w:r>
      <w:r w:rsidRPr="00B05770">
        <w:rPr>
          <w:color w:val="000000"/>
          <w:lang w:eastAsia="en-US" w:bidi="en-US"/>
        </w:rPr>
        <w:t>zapisu pkt. 10.2) Regulaminu konkursu,</w:t>
      </w:r>
    </w:p>
    <w:p w14:paraId="307BA375" w14:textId="77777777" w:rsidR="00045942" w:rsidRPr="00B05770" w:rsidRDefault="00045942" w:rsidP="00B30B1F">
      <w:pPr>
        <w:pStyle w:val="Tekstpodstawowy"/>
        <w:numPr>
          <w:ilvl w:val="0"/>
          <w:numId w:val="14"/>
        </w:numPr>
        <w:shd w:val="clear" w:color="auto" w:fill="auto"/>
        <w:tabs>
          <w:tab w:val="left" w:pos="1100"/>
        </w:tabs>
        <w:spacing w:after="0" w:line="288" w:lineRule="auto"/>
        <w:ind w:left="1100" w:hanging="360"/>
        <w:jc w:val="both"/>
      </w:pPr>
      <w:r w:rsidRPr="00B05770">
        <w:rPr>
          <w:color w:val="000000"/>
          <w:lang w:bidi="pl-PL"/>
        </w:rPr>
        <w:t xml:space="preserve">składanie </w:t>
      </w:r>
      <w:r w:rsidRPr="00B05770">
        <w:rPr>
          <w:color w:val="000000"/>
          <w:lang w:eastAsia="en-US" w:bidi="en-US"/>
        </w:rPr>
        <w:t xml:space="preserve">podmiotowych </w:t>
      </w:r>
      <w:r w:rsidRPr="00B05770">
        <w:rPr>
          <w:color w:val="000000"/>
          <w:lang w:bidi="pl-PL"/>
        </w:rPr>
        <w:t xml:space="preserve">środków </w:t>
      </w:r>
      <w:r w:rsidRPr="00B05770">
        <w:rPr>
          <w:color w:val="000000"/>
          <w:lang w:eastAsia="en-US" w:bidi="en-US"/>
        </w:rPr>
        <w:t xml:space="preserve">dowodowych, </w:t>
      </w:r>
      <w:r w:rsidRPr="00B05770">
        <w:rPr>
          <w:color w:val="000000"/>
          <w:lang w:bidi="pl-PL"/>
        </w:rPr>
        <w:t xml:space="preserve">oświadczeń </w:t>
      </w:r>
      <w:r w:rsidRPr="00B05770">
        <w:rPr>
          <w:color w:val="000000"/>
          <w:lang w:eastAsia="en-US" w:bidi="en-US"/>
        </w:rPr>
        <w:t xml:space="preserve">i </w:t>
      </w:r>
      <w:r w:rsidRPr="00B05770">
        <w:rPr>
          <w:color w:val="000000"/>
          <w:lang w:bidi="pl-PL"/>
        </w:rPr>
        <w:t>dokumentów,</w:t>
      </w:r>
    </w:p>
    <w:p w14:paraId="123A9ED1" w14:textId="77777777" w:rsidR="00045942" w:rsidRPr="00B05770" w:rsidRDefault="00045942" w:rsidP="00B30B1F">
      <w:pPr>
        <w:pStyle w:val="Tekstpodstawowy"/>
        <w:numPr>
          <w:ilvl w:val="0"/>
          <w:numId w:val="14"/>
        </w:numPr>
        <w:shd w:val="clear" w:color="auto" w:fill="auto"/>
        <w:tabs>
          <w:tab w:val="left" w:pos="1100"/>
        </w:tabs>
        <w:spacing w:after="0" w:line="288" w:lineRule="auto"/>
        <w:ind w:left="1100" w:hanging="360"/>
        <w:jc w:val="both"/>
      </w:pPr>
      <w:r w:rsidRPr="00B05770">
        <w:rPr>
          <w:color w:val="000000"/>
          <w:lang w:eastAsia="en-US" w:bidi="en-US"/>
        </w:rPr>
        <w:t xml:space="preserve">wymiana wszelkich informacji </w:t>
      </w:r>
      <w:r w:rsidRPr="00B05770">
        <w:rPr>
          <w:color w:val="000000"/>
          <w:lang w:bidi="pl-PL"/>
        </w:rPr>
        <w:t xml:space="preserve">pomiędzy </w:t>
      </w:r>
      <w:r w:rsidRPr="00B05770">
        <w:rPr>
          <w:color w:val="000000"/>
          <w:lang w:eastAsia="en-US" w:bidi="en-US"/>
        </w:rPr>
        <w:t>Organizatorem a uczestnikami konkursu,</w:t>
      </w:r>
    </w:p>
    <w:p w14:paraId="6DEB6D33" w14:textId="77777777" w:rsidR="00045942" w:rsidRPr="00B05770" w:rsidRDefault="00045942" w:rsidP="00B30B1F">
      <w:pPr>
        <w:pStyle w:val="Tekstpodstawowy"/>
        <w:numPr>
          <w:ilvl w:val="0"/>
          <w:numId w:val="14"/>
        </w:numPr>
        <w:shd w:val="clear" w:color="auto" w:fill="auto"/>
        <w:tabs>
          <w:tab w:val="left" w:pos="1100"/>
        </w:tabs>
        <w:spacing w:after="0" w:line="288" w:lineRule="auto"/>
        <w:ind w:left="1100" w:hanging="360"/>
        <w:jc w:val="both"/>
      </w:pPr>
      <w:r w:rsidRPr="00B05770">
        <w:rPr>
          <w:color w:val="000000"/>
          <w:lang w:eastAsia="en-US" w:bidi="en-US"/>
        </w:rPr>
        <w:t xml:space="preserve">przekazywanie </w:t>
      </w:r>
      <w:r w:rsidRPr="00B05770">
        <w:rPr>
          <w:color w:val="000000"/>
          <w:lang w:bidi="pl-PL"/>
        </w:rPr>
        <w:t xml:space="preserve">oświadczeń </w:t>
      </w:r>
      <w:r w:rsidRPr="00B05770">
        <w:rPr>
          <w:color w:val="000000"/>
          <w:lang w:eastAsia="en-US" w:bidi="en-US"/>
        </w:rPr>
        <w:t xml:space="preserve">i </w:t>
      </w:r>
      <w:r w:rsidRPr="00B05770">
        <w:rPr>
          <w:color w:val="000000"/>
          <w:lang w:bidi="pl-PL"/>
        </w:rPr>
        <w:t xml:space="preserve">dokumentów między </w:t>
      </w:r>
      <w:r w:rsidRPr="00B05770">
        <w:rPr>
          <w:color w:val="000000"/>
          <w:lang w:eastAsia="en-US" w:bidi="en-US"/>
        </w:rPr>
        <w:t>Organizatorem a uczestnikami konkursu</w:t>
      </w:r>
    </w:p>
    <w:p w14:paraId="7BC91CFC" w14:textId="77777777" w:rsidR="00045942" w:rsidRPr="00B05770" w:rsidRDefault="00045942" w:rsidP="00045942">
      <w:pPr>
        <w:pStyle w:val="Tekstpodstawowy"/>
        <w:shd w:val="clear" w:color="auto" w:fill="auto"/>
        <w:spacing w:after="280" w:line="288" w:lineRule="auto"/>
        <w:ind w:left="740" w:firstLine="60"/>
        <w:jc w:val="both"/>
      </w:pPr>
      <w:r w:rsidRPr="00B05770">
        <w:rPr>
          <w:b/>
          <w:bCs/>
          <w:color w:val="000000"/>
          <w:u w:val="single"/>
          <w:lang w:bidi="pl-PL"/>
        </w:rPr>
        <w:t xml:space="preserve">będzie odbywała się przy użyciu środków komunikacji elektronicznej za pośrednictwem Platformy Zakupowej, dostępnej pod adresem </w:t>
      </w:r>
      <w:hyperlink r:id="rId10" w:history="1">
        <w:r w:rsidRPr="00B05770">
          <w:rPr>
            <w:b/>
            <w:bCs/>
            <w:color w:val="000000"/>
            <w:lang w:eastAsia="en-US" w:bidi="en-US"/>
          </w:rPr>
          <w:t>https://platformazakupowa.pl/pn/mnp</w:t>
        </w:r>
      </w:hyperlink>
      <w:r w:rsidRPr="00B05770">
        <w:rPr>
          <w:b/>
          <w:bCs/>
          <w:color w:val="000000"/>
          <w:lang w:eastAsia="en-US" w:bidi="en-US"/>
        </w:rPr>
        <w:t xml:space="preserve"> </w:t>
      </w:r>
      <w:r w:rsidRPr="00B05770">
        <w:rPr>
          <w:b/>
          <w:bCs/>
          <w:color w:val="000000"/>
          <w:u w:val="single"/>
          <w:lang w:bidi="pl-PL"/>
        </w:rPr>
        <w:t xml:space="preserve">(dalej „Platforma”), za wyjątkiem o którym mowa w </w:t>
      </w:r>
      <w:r w:rsidRPr="00B05770">
        <w:rPr>
          <w:b/>
          <w:bCs/>
          <w:color w:val="000000"/>
          <w:u w:val="single"/>
          <w:lang w:eastAsia="en-US" w:bidi="en-US"/>
        </w:rPr>
        <w:t xml:space="preserve">pkt. </w:t>
      </w:r>
      <w:r w:rsidRPr="00B05770">
        <w:rPr>
          <w:b/>
          <w:bCs/>
          <w:color w:val="000000"/>
          <w:u w:val="single"/>
          <w:lang w:bidi="pl-PL"/>
        </w:rPr>
        <w:t>10.2) Regulaminu konkursu.</w:t>
      </w:r>
    </w:p>
    <w:p w14:paraId="6D69D945" w14:textId="77777777" w:rsidR="00045942" w:rsidRPr="00B05770" w:rsidRDefault="00045942" w:rsidP="00B30B1F">
      <w:pPr>
        <w:pStyle w:val="Tekstpodstawowy"/>
        <w:numPr>
          <w:ilvl w:val="0"/>
          <w:numId w:val="13"/>
        </w:numPr>
        <w:shd w:val="clear" w:color="auto" w:fill="auto"/>
        <w:tabs>
          <w:tab w:val="left" w:pos="737"/>
        </w:tabs>
        <w:spacing w:after="280"/>
        <w:ind w:left="740" w:hanging="360"/>
        <w:jc w:val="both"/>
      </w:pPr>
      <w:r w:rsidRPr="00B05770">
        <w:rPr>
          <w:color w:val="000000"/>
          <w:lang w:bidi="pl-PL"/>
        </w:rPr>
        <w:t xml:space="preserve">Komunikacja za pośrednictwem poczty elektronicznej na adres e-mail: </w:t>
      </w:r>
      <w:hyperlink r:id="rId11" w:history="1">
        <w:r w:rsidRPr="00B05770">
          <w:rPr>
            <w:color w:val="000000"/>
            <w:lang w:bidi="pl-PL"/>
          </w:rPr>
          <w:t>zp@mnp.art.pl</w:t>
        </w:r>
      </w:hyperlink>
      <w:r w:rsidRPr="00B05770">
        <w:rPr>
          <w:color w:val="000000"/>
          <w:lang w:bidi="pl-PL"/>
        </w:rPr>
        <w:t>, jest dopuszczalna w wyjątkowej sytuacji, np. w przypadku awarii Platformy (nie dotyczy składania zgłoszeń i składania prac konkursowych).</w:t>
      </w:r>
    </w:p>
    <w:p w14:paraId="10C1114C" w14:textId="77777777" w:rsidR="00045942" w:rsidRPr="00B05770" w:rsidRDefault="00045942" w:rsidP="00B30B1F">
      <w:pPr>
        <w:pStyle w:val="Tekstpodstawowy"/>
        <w:numPr>
          <w:ilvl w:val="0"/>
          <w:numId w:val="13"/>
        </w:numPr>
        <w:shd w:val="clear" w:color="auto" w:fill="auto"/>
        <w:tabs>
          <w:tab w:val="left" w:pos="737"/>
        </w:tabs>
        <w:spacing w:after="280" w:line="288" w:lineRule="auto"/>
        <w:ind w:left="740" w:hanging="360"/>
        <w:jc w:val="both"/>
      </w:pPr>
      <w:r w:rsidRPr="00B05770">
        <w:rPr>
          <w:color w:val="000000"/>
          <w:lang w:bidi="pl-PL"/>
        </w:rPr>
        <w:lastRenderedPageBreak/>
        <w:t xml:space="preserve">Zamawiający informuje, że instrukcje korzystania z Platformy dotyczące w szczególności logowania, składania wniosków, podmiotowych środków dowodowych, prac konkursowych i innych czynności podejmowanych w niniejszym konkursie przy użyciu Platformy znajdują się w zakładce „Instrukcje dla Wykonawców" na stronie internetowej pod adresem: </w:t>
      </w:r>
      <w:hyperlink r:id="rId12" w:history="1">
        <w:r w:rsidRPr="00B05770">
          <w:rPr>
            <w:color w:val="000000"/>
            <w:u w:val="single"/>
            <w:lang w:eastAsia="en-US" w:bidi="en-US"/>
          </w:rPr>
          <w:t>https://platformazakupowa.pl/strona/45-instrukcje.</w:t>
        </w:r>
      </w:hyperlink>
    </w:p>
    <w:p w14:paraId="59C1535F" w14:textId="77777777" w:rsidR="00045942" w:rsidRPr="00B05770" w:rsidRDefault="00045942" w:rsidP="00B30B1F">
      <w:pPr>
        <w:pStyle w:val="Tekstpodstawowy"/>
        <w:numPr>
          <w:ilvl w:val="0"/>
          <w:numId w:val="13"/>
        </w:numPr>
        <w:shd w:val="clear" w:color="auto" w:fill="auto"/>
        <w:tabs>
          <w:tab w:val="left" w:pos="737"/>
        </w:tabs>
        <w:spacing w:after="280"/>
        <w:ind w:left="740" w:hanging="360"/>
        <w:jc w:val="both"/>
      </w:pPr>
      <w:r w:rsidRPr="00B05770">
        <w:rPr>
          <w:color w:val="000000"/>
          <w:lang w:bidi="pl-PL"/>
        </w:rPr>
        <w:t>Maksymalny rozmiar jednego pliku wynosi 150 MB (maksymalnie 10 plików w jednej wiadomości). W przypadku większych plików zalecamy skorzystać z instrukcji pakowania plików dzieląc je na mniejsze paczki po np. 150 MB każda. Przy komunikacji wielkość pliku maksymalnie 500 MB.</w:t>
      </w:r>
    </w:p>
    <w:p w14:paraId="68A83748" w14:textId="77777777" w:rsidR="00045942" w:rsidRPr="00B05770" w:rsidRDefault="00045942" w:rsidP="00B30B1F">
      <w:pPr>
        <w:pStyle w:val="Tekstpodstawowy"/>
        <w:numPr>
          <w:ilvl w:val="0"/>
          <w:numId w:val="13"/>
        </w:numPr>
        <w:shd w:val="clear" w:color="auto" w:fill="auto"/>
        <w:tabs>
          <w:tab w:val="left" w:pos="737"/>
        </w:tabs>
        <w:spacing w:line="286" w:lineRule="auto"/>
        <w:ind w:left="740" w:hanging="360"/>
        <w:jc w:val="both"/>
      </w:pPr>
      <w:r w:rsidRPr="00B05770">
        <w:rPr>
          <w:color w:val="000000"/>
          <w:lang w:bidi="pl-PL"/>
        </w:rPr>
        <w:t xml:space="preserve">W przypadku jakichkolwiek wątpliwości związanych z zasadami korzystania z Platformy, uczestnik winien skontaktować się z dostawcą rozwiązania </w:t>
      </w:r>
      <w:r w:rsidRPr="00B05770">
        <w:rPr>
          <w:color w:val="000000"/>
          <w:lang w:eastAsia="en-US" w:bidi="en-US"/>
        </w:rPr>
        <w:t xml:space="preserve">teleinformatycznego OPEN NEXUS Sp. z o. o., nr tel. +48 22 101 02 02 (w godzinach 8.00 - 17.00) lub e-mail: </w:t>
      </w:r>
      <w:hyperlink r:id="rId13" w:history="1">
        <w:r w:rsidRPr="00B05770">
          <w:rPr>
            <w:color w:val="000000"/>
            <w:lang w:eastAsia="en-US" w:bidi="en-US"/>
          </w:rPr>
          <w:t>cwk@platformazakupowa.pl</w:t>
        </w:r>
      </w:hyperlink>
    </w:p>
    <w:p w14:paraId="185DA1D8" w14:textId="77777777" w:rsidR="00045942" w:rsidRPr="00B05770" w:rsidRDefault="00045942" w:rsidP="00B30B1F">
      <w:pPr>
        <w:pStyle w:val="Tekstpodstawowy"/>
        <w:numPr>
          <w:ilvl w:val="0"/>
          <w:numId w:val="13"/>
        </w:numPr>
        <w:shd w:val="clear" w:color="auto" w:fill="auto"/>
        <w:tabs>
          <w:tab w:val="left" w:pos="740"/>
        </w:tabs>
        <w:spacing w:after="0"/>
        <w:ind w:left="740" w:hanging="360"/>
        <w:jc w:val="both"/>
      </w:pPr>
      <w:r w:rsidRPr="00B05770">
        <w:rPr>
          <w:color w:val="000000"/>
          <w:lang w:eastAsia="en-US" w:bidi="en-US"/>
        </w:rPr>
        <w:t xml:space="preserve">Dokumenty elektroniczne w konkursie </w:t>
      </w:r>
      <w:r w:rsidRPr="00B05770">
        <w:rPr>
          <w:color w:val="000000"/>
          <w:lang w:bidi="pl-PL"/>
        </w:rPr>
        <w:t xml:space="preserve">muszą spełniać łącznie następujące </w:t>
      </w:r>
      <w:r w:rsidRPr="00B05770">
        <w:rPr>
          <w:color w:val="000000"/>
          <w:lang w:eastAsia="en-US" w:bidi="en-US"/>
        </w:rPr>
        <w:t>wymagania:</w:t>
      </w:r>
    </w:p>
    <w:p w14:paraId="5B16A965" w14:textId="77777777" w:rsidR="00045942" w:rsidRPr="00B05770" w:rsidRDefault="00045942" w:rsidP="00B30B1F">
      <w:pPr>
        <w:pStyle w:val="Tekstpodstawowy"/>
        <w:numPr>
          <w:ilvl w:val="0"/>
          <w:numId w:val="15"/>
        </w:numPr>
        <w:shd w:val="clear" w:color="auto" w:fill="auto"/>
        <w:tabs>
          <w:tab w:val="left" w:pos="1091"/>
        </w:tabs>
        <w:spacing w:after="0"/>
        <w:ind w:left="1100" w:hanging="360"/>
        <w:jc w:val="both"/>
      </w:pPr>
      <w:r w:rsidRPr="00B05770">
        <w:rPr>
          <w:color w:val="000000"/>
          <w:lang w:bidi="pl-PL"/>
        </w:rPr>
        <w:t xml:space="preserve">są </w:t>
      </w:r>
      <w:r w:rsidRPr="00B05770">
        <w:rPr>
          <w:color w:val="000000"/>
          <w:lang w:eastAsia="en-US" w:bidi="en-US"/>
        </w:rPr>
        <w:t xml:space="preserve">utrwalone w </w:t>
      </w:r>
      <w:r w:rsidRPr="00B05770">
        <w:rPr>
          <w:color w:val="000000"/>
          <w:lang w:bidi="pl-PL"/>
        </w:rPr>
        <w:t xml:space="preserve">sposób umożliwiający </w:t>
      </w:r>
      <w:r w:rsidRPr="00B05770">
        <w:rPr>
          <w:color w:val="000000"/>
          <w:lang w:eastAsia="en-US" w:bidi="en-US"/>
        </w:rPr>
        <w:t xml:space="preserve">ich wielokrotne odczytanie, zapisanie i powielenie, a </w:t>
      </w:r>
      <w:r w:rsidRPr="00B05770">
        <w:rPr>
          <w:color w:val="000000"/>
          <w:lang w:bidi="pl-PL"/>
        </w:rPr>
        <w:t xml:space="preserve">także </w:t>
      </w:r>
      <w:r w:rsidRPr="00B05770">
        <w:rPr>
          <w:color w:val="000000"/>
          <w:lang w:eastAsia="en-US" w:bidi="en-US"/>
        </w:rPr>
        <w:t xml:space="preserve">przekazanie przy </w:t>
      </w:r>
      <w:r w:rsidRPr="00B05770">
        <w:rPr>
          <w:color w:val="000000"/>
          <w:lang w:bidi="pl-PL"/>
        </w:rPr>
        <w:t xml:space="preserve">użyciu środków </w:t>
      </w:r>
      <w:r w:rsidRPr="00B05770">
        <w:rPr>
          <w:color w:val="000000"/>
          <w:lang w:eastAsia="en-US" w:bidi="en-US"/>
        </w:rPr>
        <w:t xml:space="preserve">komunikacji elektronicznej lub na informatycznym </w:t>
      </w:r>
      <w:r w:rsidRPr="00B05770">
        <w:rPr>
          <w:color w:val="000000"/>
          <w:lang w:bidi="pl-PL"/>
        </w:rPr>
        <w:t xml:space="preserve">nośniku </w:t>
      </w:r>
      <w:r w:rsidRPr="00B05770">
        <w:rPr>
          <w:color w:val="000000"/>
          <w:lang w:eastAsia="en-US" w:bidi="en-US"/>
        </w:rPr>
        <w:t xml:space="preserve">danych z zachowaniem </w:t>
      </w:r>
      <w:r w:rsidRPr="00B05770">
        <w:rPr>
          <w:color w:val="000000"/>
          <w:lang w:bidi="pl-PL"/>
        </w:rPr>
        <w:t xml:space="preserve">weryfikowalności </w:t>
      </w:r>
      <w:r w:rsidRPr="00B05770">
        <w:rPr>
          <w:color w:val="000000"/>
          <w:lang w:eastAsia="en-US" w:bidi="en-US"/>
        </w:rPr>
        <w:t>podpisu elektronicznego;</w:t>
      </w:r>
    </w:p>
    <w:p w14:paraId="0F6D5DF0" w14:textId="77777777" w:rsidR="00045942" w:rsidRPr="00B05770" w:rsidRDefault="00045942" w:rsidP="00B30B1F">
      <w:pPr>
        <w:pStyle w:val="Tekstpodstawowy"/>
        <w:numPr>
          <w:ilvl w:val="0"/>
          <w:numId w:val="15"/>
        </w:numPr>
        <w:shd w:val="clear" w:color="auto" w:fill="auto"/>
        <w:tabs>
          <w:tab w:val="left" w:pos="1091"/>
        </w:tabs>
        <w:spacing w:after="0"/>
        <w:ind w:left="1100" w:hanging="360"/>
        <w:jc w:val="both"/>
      </w:pPr>
      <w:r w:rsidRPr="00B05770">
        <w:rPr>
          <w:color w:val="000000"/>
          <w:lang w:bidi="pl-PL"/>
        </w:rPr>
        <w:t xml:space="preserve">umożliwiają prezentację treści </w:t>
      </w:r>
      <w:r w:rsidRPr="00B05770">
        <w:rPr>
          <w:color w:val="000000"/>
          <w:lang w:eastAsia="en-US" w:bidi="en-US"/>
        </w:rPr>
        <w:t xml:space="preserve">w postaci elektronicznej, w </w:t>
      </w:r>
      <w:r w:rsidRPr="00B05770">
        <w:rPr>
          <w:color w:val="000000"/>
          <w:lang w:bidi="pl-PL"/>
        </w:rPr>
        <w:t xml:space="preserve">szczególności </w:t>
      </w:r>
      <w:r w:rsidRPr="00B05770">
        <w:rPr>
          <w:color w:val="000000"/>
          <w:lang w:eastAsia="en-US" w:bidi="en-US"/>
        </w:rPr>
        <w:t xml:space="preserve">przez </w:t>
      </w:r>
      <w:r w:rsidRPr="00B05770">
        <w:rPr>
          <w:color w:val="000000"/>
          <w:lang w:bidi="pl-PL"/>
        </w:rPr>
        <w:t xml:space="preserve">wyświetlenie </w:t>
      </w:r>
      <w:r w:rsidRPr="00B05770">
        <w:rPr>
          <w:color w:val="000000"/>
          <w:lang w:eastAsia="en-US" w:bidi="en-US"/>
        </w:rPr>
        <w:t xml:space="preserve">tej </w:t>
      </w:r>
      <w:r w:rsidRPr="00B05770">
        <w:rPr>
          <w:color w:val="000000"/>
          <w:lang w:bidi="pl-PL"/>
        </w:rPr>
        <w:t xml:space="preserve">treści </w:t>
      </w:r>
      <w:r w:rsidRPr="00B05770">
        <w:rPr>
          <w:color w:val="000000"/>
          <w:lang w:eastAsia="en-US" w:bidi="en-US"/>
        </w:rPr>
        <w:t>na monitorze ekranowym;</w:t>
      </w:r>
    </w:p>
    <w:p w14:paraId="71B97648" w14:textId="77777777" w:rsidR="00045942" w:rsidRPr="00B05770" w:rsidRDefault="00045942" w:rsidP="00B30B1F">
      <w:pPr>
        <w:pStyle w:val="Tekstpodstawowy"/>
        <w:numPr>
          <w:ilvl w:val="0"/>
          <w:numId w:val="15"/>
        </w:numPr>
        <w:shd w:val="clear" w:color="auto" w:fill="auto"/>
        <w:tabs>
          <w:tab w:val="left" w:pos="1091"/>
        </w:tabs>
        <w:spacing w:after="0"/>
        <w:ind w:left="1100" w:hanging="360"/>
        <w:jc w:val="both"/>
      </w:pPr>
      <w:r w:rsidRPr="00B05770">
        <w:rPr>
          <w:color w:val="000000"/>
          <w:lang w:bidi="pl-PL"/>
        </w:rPr>
        <w:t xml:space="preserve">umożliwiają prezentację treści </w:t>
      </w:r>
      <w:r w:rsidRPr="00B05770">
        <w:rPr>
          <w:color w:val="000000"/>
          <w:lang w:eastAsia="en-US" w:bidi="en-US"/>
        </w:rPr>
        <w:t xml:space="preserve">w postaci papierowej, w </w:t>
      </w:r>
      <w:r w:rsidRPr="00B05770">
        <w:rPr>
          <w:color w:val="000000"/>
          <w:lang w:bidi="pl-PL"/>
        </w:rPr>
        <w:t xml:space="preserve">szczególności </w:t>
      </w:r>
      <w:r w:rsidRPr="00B05770">
        <w:rPr>
          <w:color w:val="000000"/>
          <w:lang w:eastAsia="en-US" w:bidi="en-US"/>
        </w:rPr>
        <w:t xml:space="preserve">za </w:t>
      </w:r>
      <w:r w:rsidRPr="00B05770">
        <w:rPr>
          <w:color w:val="000000"/>
          <w:lang w:bidi="pl-PL"/>
        </w:rPr>
        <w:t xml:space="preserve">pomocą </w:t>
      </w:r>
      <w:r w:rsidRPr="00B05770">
        <w:rPr>
          <w:color w:val="000000"/>
          <w:lang w:eastAsia="en-US" w:bidi="en-US"/>
        </w:rPr>
        <w:t>wydruku;</w:t>
      </w:r>
    </w:p>
    <w:p w14:paraId="72FBADE7" w14:textId="77777777" w:rsidR="00045942" w:rsidRPr="00B05770" w:rsidRDefault="00045942" w:rsidP="00B30B1F">
      <w:pPr>
        <w:pStyle w:val="Tekstpodstawowy"/>
        <w:numPr>
          <w:ilvl w:val="0"/>
          <w:numId w:val="15"/>
        </w:numPr>
        <w:shd w:val="clear" w:color="auto" w:fill="auto"/>
        <w:tabs>
          <w:tab w:val="left" w:pos="1091"/>
        </w:tabs>
        <w:ind w:left="1100" w:hanging="360"/>
        <w:jc w:val="both"/>
      </w:pPr>
      <w:r w:rsidRPr="00B05770">
        <w:rPr>
          <w:color w:val="000000"/>
          <w:lang w:bidi="pl-PL"/>
        </w:rPr>
        <w:t xml:space="preserve">zawierają </w:t>
      </w:r>
      <w:r w:rsidRPr="00B05770">
        <w:rPr>
          <w:color w:val="000000"/>
          <w:lang w:eastAsia="en-US" w:bidi="en-US"/>
        </w:rPr>
        <w:t xml:space="preserve">dane w </w:t>
      </w:r>
      <w:r w:rsidRPr="00B05770">
        <w:rPr>
          <w:color w:val="000000"/>
          <w:lang w:bidi="pl-PL"/>
        </w:rPr>
        <w:t xml:space="preserve">układzie niepozostawiającym wątpliwości </w:t>
      </w:r>
      <w:r w:rsidRPr="00B05770">
        <w:rPr>
          <w:color w:val="000000"/>
          <w:lang w:eastAsia="en-US" w:bidi="en-US"/>
        </w:rPr>
        <w:t xml:space="preserve">co do </w:t>
      </w:r>
      <w:r w:rsidRPr="00B05770">
        <w:rPr>
          <w:color w:val="000000"/>
          <w:lang w:bidi="pl-PL"/>
        </w:rPr>
        <w:t xml:space="preserve">treści </w:t>
      </w:r>
      <w:r w:rsidRPr="00B05770">
        <w:rPr>
          <w:color w:val="000000"/>
          <w:lang w:eastAsia="en-US" w:bidi="en-US"/>
        </w:rPr>
        <w:t>i kontekstu zapisanych informacji.</w:t>
      </w:r>
    </w:p>
    <w:p w14:paraId="3C4B5999" w14:textId="77777777" w:rsidR="00045942" w:rsidRPr="00B05770" w:rsidRDefault="00045942" w:rsidP="00B30B1F">
      <w:pPr>
        <w:pStyle w:val="Tekstpodstawowy"/>
        <w:numPr>
          <w:ilvl w:val="0"/>
          <w:numId w:val="13"/>
        </w:numPr>
        <w:shd w:val="clear" w:color="auto" w:fill="auto"/>
        <w:tabs>
          <w:tab w:val="left" w:pos="740"/>
        </w:tabs>
        <w:ind w:left="740" w:hanging="360"/>
        <w:jc w:val="both"/>
      </w:pPr>
      <w:r w:rsidRPr="00B05770">
        <w:rPr>
          <w:color w:val="000000"/>
          <w:lang w:eastAsia="en-US" w:bidi="en-US"/>
        </w:rPr>
        <w:t xml:space="preserve">Formaty </w:t>
      </w:r>
      <w:r w:rsidRPr="00B05770">
        <w:rPr>
          <w:color w:val="000000"/>
          <w:lang w:bidi="pl-PL"/>
        </w:rPr>
        <w:t xml:space="preserve">plików </w:t>
      </w:r>
      <w:r w:rsidRPr="00B05770">
        <w:rPr>
          <w:color w:val="000000"/>
          <w:lang w:eastAsia="en-US" w:bidi="en-US"/>
        </w:rPr>
        <w:t xml:space="preserve">wykorzystanych przez </w:t>
      </w:r>
      <w:r w:rsidRPr="00B05770">
        <w:rPr>
          <w:color w:val="000000"/>
          <w:lang w:bidi="pl-PL"/>
        </w:rPr>
        <w:t xml:space="preserve">Wykonawców </w:t>
      </w:r>
      <w:r w:rsidRPr="00B05770">
        <w:rPr>
          <w:color w:val="000000"/>
          <w:lang w:eastAsia="en-US" w:bidi="en-US"/>
        </w:rPr>
        <w:t xml:space="preserve">powinny </w:t>
      </w:r>
      <w:r w:rsidRPr="00B05770">
        <w:rPr>
          <w:color w:val="000000"/>
          <w:lang w:bidi="pl-PL"/>
        </w:rPr>
        <w:t xml:space="preserve">być </w:t>
      </w:r>
      <w:r w:rsidRPr="00B05770">
        <w:rPr>
          <w:color w:val="000000"/>
          <w:lang w:eastAsia="en-US" w:bidi="en-US"/>
        </w:rPr>
        <w:t xml:space="preserve">zgodne z </w:t>
      </w:r>
      <w:r w:rsidRPr="00B05770">
        <w:rPr>
          <w:color w:val="000000"/>
          <w:lang w:bidi="pl-PL"/>
        </w:rPr>
        <w:t xml:space="preserve">rozporządzeniem </w:t>
      </w:r>
      <w:r w:rsidRPr="00B05770">
        <w:rPr>
          <w:color w:val="000000"/>
          <w:lang w:eastAsia="en-US" w:bidi="en-US"/>
        </w:rPr>
        <w:t xml:space="preserve">Rady </w:t>
      </w:r>
      <w:r w:rsidRPr="00B05770">
        <w:rPr>
          <w:color w:val="000000"/>
          <w:lang w:bidi="pl-PL"/>
        </w:rPr>
        <w:t xml:space="preserve">Ministrów </w:t>
      </w:r>
      <w:r w:rsidRPr="00B05770">
        <w:rPr>
          <w:color w:val="000000"/>
          <w:lang w:eastAsia="en-US" w:bidi="en-US"/>
        </w:rPr>
        <w:t xml:space="preserve">z dnia 12 kwietna 2012 r. w sprawie Krajowych Ram </w:t>
      </w:r>
      <w:r w:rsidRPr="00B05770">
        <w:rPr>
          <w:color w:val="000000"/>
          <w:lang w:bidi="pl-PL"/>
        </w:rPr>
        <w:t xml:space="preserve">Interoperacyjności, </w:t>
      </w:r>
      <w:r w:rsidRPr="00B05770">
        <w:rPr>
          <w:color w:val="000000"/>
          <w:lang w:eastAsia="en-US" w:bidi="en-US"/>
        </w:rPr>
        <w:t xml:space="preserve">minimalnych </w:t>
      </w:r>
      <w:r w:rsidRPr="00B05770">
        <w:rPr>
          <w:color w:val="000000"/>
          <w:lang w:bidi="pl-PL"/>
        </w:rPr>
        <w:t xml:space="preserve">wymagań </w:t>
      </w:r>
      <w:r w:rsidRPr="00B05770">
        <w:rPr>
          <w:color w:val="000000"/>
          <w:lang w:eastAsia="en-US" w:bidi="en-US"/>
        </w:rPr>
        <w:t xml:space="preserve">dla </w:t>
      </w:r>
      <w:r w:rsidRPr="00B05770">
        <w:rPr>
          <w:color w:val="000000"/>
          <w:lang w:bidi="pl-PL"/>
        </w:rPr>
        <w:t xml:space="preserve">rejestrów </w:t>
      </w:r>
      <w:r w:rsidRPr="00B05770">
        <w:rPr>
          <w:color w:val="000000"/>
          <w:lang w:eastAsia="en-US" w:bidi="en-US"/>
        </w:rPr>
        <w:t xml:space="preserve">publicznych i wymiany informacji w postaci elektronicznej oraz minimalnych </w:t>
      </w:r>
      <w:r w:rsidRPr="00B05770">
        <w:rPr>
          <w:color w:val="000000"/>
          <w:lang w:bidi="pl-PL"/>
        </w:rPr>
        <w:t xml:space="preserve">wymagań </w:t>
      </w:r>
      <w:r w:rsidRPr="00B05770">
        <w:rPr>
          <w:color w:val="000000"/>
          <w:lang w:eastAsia="en-US" w:bidi="en-US"/>
        </w:rPr>
        <w:t xml:space="preserve">dla </w:t>
      </w:r>
      <w:r w:rsidRPr="00B05770">
        <w:rPr>
          <w:color w:val="000000"/>
          <w:lang w:bidi="pl-PL"/>
        </w:rPr>
        <w:t xml:space="preserve">systemów </w:t>
      </w:r>
      <w:r w:rsidRPr="00B05770">
        <w:rPr>
          <w:color w:val="000000"/>
          <w:lang w:eastAsia="en-US" w:bidi="en-US"/>
        </w:rPr>
        <w:t xml:space="preserve">teleinformatycznych (tj. Dz. U. 2017 r. poz. 2247). </w:t>
      </w:r>
      <w:r w:rsidRPr="00B05770">
        <w:rPr>
          <w:color w:val="000000"/>
          <w:lang w:bidi="pl-PL"/>
        </w:rPr>
        <w:t xml:space="preserve">Jednocześnie </w:t>
      </w:r>
      <w:r w:rsidRPr="00B05770">
        <w:rPr>
          <w:color w:val="000000"/>
          <w:lang w:eastAsia="en-US" w:bidi="en-US"/>
        </w:rPr>
        <w:t xml:space="preserve">Organizator zaleca </w:t>
      </w:r>
      <w:r w:rsidRPr="00B05770">
        <w:rPr>
          <w:color w:val="000000"/>
          <w:lang w:bidi="pl-PL"/>
        </w:rPr>
        <w:t xml:space="preserve">sporządzanie dokumentów </w:t>
      </w:r>
      <w:r w:rsidRPr="00B05770">
        <w:rPr>
          <w:color w:val="000000"/>
          <w:lang w:eastAsia="en-US" w:bidi="en-US"/>
        </w:rPr>
        <w:t xml:space="preserve">w </w:t>
      </w:r>
      <w:r w:rsidRPr="00B05770">
        <w:rPr>
          <w:color w:val="000000"/>
          <w:lang w:bidi="pl-PL"/>
        </w:rPr>
        <w:t xml:space="preserve">następujących </w:t>
      </w:r>
      <w:r w:rsidRPr="00B05770">
        <w:rPr>
          <w:color w:val="000000"/>
          <w:lang w:eastAsia="en-US" w:bidi="en-US"/>
        </w:rPr>
        <w:t>formatach danych: .pdf, .doc, .xls, .xlsx, .zip, .7Z.</w:t>
      </w:r>
    </w:p>
    <w:p w14:paraId="31B924F7" w14:textId="77777777" w:rsidR="00045942" w:rsidRPr="00B05770" w:rsidRDefault="00045942" w:rsidP="00B30B1F">
      <w:pPr>
        <w:pStyle w:val="Tekstpodstawowy"/>
        <w:numPr>
          <w:ilvl w:val="0"/>
          <w:numId w:val="13"/>
        </w:numPr>
        <w:shd w:val="clear" w:color="auto" w:fill="auto"/>
        <w:tabs>
          <w:tab w:val="left" w:pos="740"/>
        </w:tabs>
        <w:ind w:left="740" w:hanging="360"/>
        <w:jc w:val="both"/>
      </w:pPr>
      <w:r w:rsidRPr="00B05770">
        <w:rPr>
          <w:color w:val="000000"/>
          <w:lang w:bidi="pl-PL"/>
        </w:rPr>
        <w:t xml:space="preserve">Wśród formatów </w:t>
      </w:r>
      <w:r w:rsidRPr="00B05770">
        <w:rPr>
          <w:color w:val="000000"/>
          <w:lang w:eastAsia="en-US" w:bidi="en-US"/>
        </w:rPr>
        <w:t xml:space="preserve">danych powszechnych a </w:t>
      </w:r>
      <w:r w:rsidRPr="00B05770">
        <w:rPr>
          <w:color w:val="000000"/>
          <w:lang w:bidi="pl-PL"/>
        </w:rPr>
        <w:t xml:space="preserve">niewystępujących </w:t>
      </w:r>
      <w:r w:rsidRPr="00B05770">
        <w:rPr>
          <w:color w:val="000000"/>
          <w:lang w:eastAsia="en-US" w:bidi="en-US"/>
        </w:rPr>
        <w:t xml:space="preserve">w </w:t>
      </w:r>
      <w:r w:rsidRPr="00B05770">
        <w:rPr>
          <w:color w:val="000000"/>
          <w:lang w:bidi="pl-PL"/>
        </w:rPr>
        <w:t xml:space="preserve">Rozporządzeniu </w:t>
      </w:r>
      <w:r w:rsidRPr="00B05770">
        <w:rPr>
          <w:color w:val="000000"/>
          <w:lang w:eastAsia="en-US" w:bidi="en-US"/>
        </w:rPr>
        <w:t xml:space="preserve">Rady </w:t>
      </w:r>
      <w:r w:rsidRPr="00B05770">
        <w:rPr>
          <w:color w:val="000000"/>
          <w:lang w:bidi="pl-PL"/>
        </w:rPr>
        <w:t xml:space="preserve">Ministrów </w:t>
      </w:r>
      <w:r w:rsidRPr="00B05770">
        <w:rPr>
          <w:color w:val="000000"/>
          <w:lang w:eastAsia="en-US" w:bidi="en-US"/>
        </w:rPr>
        <w:t xml:space="preserve">z dnia 12 kwietnia 2012 r. w sprawie Krajowych Ram </w:t>
      </w:r>
      <w:r w:rsidRPr="00B05770">
        <w:rPr>
          <w:color w:val="000000"/>
          <w:lang w:bidi="pl-PL"/>
        </w:rPr>
        <w:t xml:space="preserve">Interoperacyjności, </w:t>
      </w:r>
      <w:r w:rsidRPr="00B05770">
        <w:rPr>
          <w:color w:val="000000"/>
          <w:lang w:eastAsia="en-US" w:bidi="en-US"/>
        </w:rPr>
        <w:t xml:space="preserve">minimalnych </w:t>
      </w:r>
      <w:r w:rsidRPr="00B05770">
        <w:rPr>
          <w:color w:val="000000"/>
          <w:lang w:bidi="pl-PL"/>
        </w:rPr>
        <w:t xml:space="preserve">wymagań </w:t>
      </w:r>
      <w:r w:rsidRPr="00B05770">
        <w:rPr>
          <w:color w:val="000000"/>
          <w:lang w:eastAsia="en-US" w:bidi="en-US"/>
        </w:rPr>
        <w:t xml:space="preserve">dla </w:t>
      </w:r>
      <w:r w:rsidRPr="00B05770">
        <w:rPr>
          <w:color w:val="000000"/>
          <w:lang w:bidi="pl-PL"/>
        </w:rPr>
        <w:t xml:space="preserve">rejestrów </w:t>
      </w:r>
      <w:r w:rsidRPr="00B05770">
        <w:rPr>
          <w:color w:val="000000"/>
          <w:lang w:eastAsia="en-US" w:bidi="en-US"/>
        </w:rPr>
        <w:t xml:space="preserve">publicznych i wymiany informacji w postaci elektronicznej oraz minimalnych </w:t>
      </w:r>
      <w:r w:rsidRPr="00B05770">
        <w:rPr>
          <w:color w:val="000000"/>
          <w:lang w:bidi="pl-PL"/>
        </w:rPr>
        <w:t xml:space="preserve">wymagań </w:t>
      </w:r>
      <w:r w:rsidRPr="00B05770">
        <w:rPr>
          <w:color w:val="000000"/>
          <w:lang w:eastAsia="en-US" w:bidi="en-US"/>
        </w:rPr>
        <w:t xml:space="preserve">dla </w:t>
      </w:r>
      <w:r w:rsidRPr="00B05770">
        <w:rPr>
          <w:color w:val="000000"/>
          <w:lang w:bidi="pl-PL"/>
        </w:rPr>
        <w:t xml:space="preserve">systemów </w:t>
      </w:r>
      <w:r w:rsidRPr="00B05770">
        <w:rPr>
          <w:color w:val="000000"/>
          <w:lang w:eastAsia="en-US" w:bidi="en-US"/>
        </w:rPr>
        <w:t xml:space="preserve">teleinformatycznych (tj. Dz. U. 2017 r. poz. 2247) </w:t>
      </w:r>
      <w:r w:rsidRPr="00B05770">
        <w:rPr>
          <w:color w:val="000000"/>
          <w:lang w:bidi="pl-PL"/>
        </w:rPr>
        <w:t xml:space="preserve">występują: </w:t>
      </w:r>
      <w:r w:rsidRPr="00B05770">
        <w:rPr>
          <w:color w:val="000000"/>
          <w:lang w:eastAsia="en-US" w:bidi="en-US"/>
        </w:rPr>
        <w:t xml:space="preserve">.rar, .gif, .bmp, .numbers, .pages. </w:t>
      </w:r>
      <w:r w:rsidRPr="00B05770">
        <w:rPr>
          <w:b/>
          <w:bCs/>
          <w:color w:val="000000"/>
          <w:lang w:eastAsia="en-US" w:bidi="en-US"/>
        </w:rPr>
        <w:t xml:space="preserve">Dokumenty </w:t>
      </w:r>
      <w:r w:rsidRPr="00B05770">
        <w:rPr>
          <w:b/>
          <w:bCs/>
          <w:color w:val="000000"/>
          <w:lang w:bidi="pl-PL"/>
        </w:rPr>
        <w:t xml:space="preserve">złożone </w:t>
      </w:r>
      <w:r w:rsidRPr="00B05770">
        <w:rPr>
          <w:b/>
          <w:bCs/>
          <w:color w:val="000000"/>
          <w:lang w:eastAsia="en-US" w:bidi="en-US"/>
        </w:rPr>
        <w:t xml:space="preserve">w takich formatach danych (pliki) </w:t>
      </w:r>
      <w:r w:rsidRPr="00B05770">
        <w:rPr>
          <w:b/>
          <w:bCs/>
          <w:color w:val="000000"/>
          <w:lang w:bidi="pl-PL"/>
        </w:rPr>
        <w:t xml:space="preserve">zostaną </w:t>
      </w:r>
      <w:r w:rsidRPr="00B05770">
        <w:rPr>
          <w:b/>
          <w:bCs/>
          <w:color w:val="000000"/>
          <w:lang w:eastAsia="en-US" w:bidi="en-US"/>
        </w:rPr>
        <w:t xml:space="preserve">uznane za </w:t>
      </w:r>
      <w:r w:rsidRPr="00B05770">
        <w:rPr>
          <w:b/>
          <w:bCs/>
          <w:color w:val="000000"/>
          <w:lang w:bidi="pl-PL"/>
        </w:rPr>
        <w:t xml:space="preserve">złożone </w:t>
      </w:r>
      <w:r w:rsidRPr="00B05770">
        <w:rPr>
          <w:b/>
          <w:bCs/>
          <w:color w:val="000000"/>
          <w:lang w:eastAsia="en-US" w:bidi="en-US"/>
        </w:rPr>
        <w:t>nieskutecznie.</w:t>
      </w:r>
    </w:p>
    <w:p w14:paraId="26CBDE2A" w14:textId="77777777" w:rsidR="00045942" w:rsidRPr="00B05770" w:rsidRDefault="00045942" w:rsidP="00B30B1F">
      <w:pPr>
        <w:pStyle w:val="Tekstpodstawowy"/>
        <w:numPr>
          <w:ilvl w:val="0"/>
          <w:numId w:val="13"/>
        </w:numPr>
        <w:shd w:val="clear" w:color="auto" w:fill="auto"/>
        <w:tabs>
          <w:tab w:val="left" w:pos="740"/>
        </w:tabs>
        <w:ind w:firstLine="380"/>
        <w:jc w:val="both"/>
      </w:pPr>
      <w:r w:rsidRPr="00B05770">
        <w:rPr>
          <w:color w:val="000000"/>
          <w:lang w:bidi="pl-PL"/>
        </w:rPr>
        <w:t xml:space="preserve">Ilekroć </w:t>
      </w:r>
      <w:r w:rsidRPr="00B05770">
        <w:rPr>
          <w:color w:val="000000"/>
          <w:lang w:eastAsia="en-US" w:bidi="en-US"/>
        </w:rPr>
        <w:t>w Regulaminie jest mowa o:</w:t>
      </w:r>
    </w:p>
    <w:p w14:paraId="7616C134" w14:textId="77777777" w:rsidR="00045942" w:rsidRPr="00B05770" w:rsidRDefault="00045942" w:rsidP="00B30B1F">
      <w:pPr>
        <w:pStyle w:val="Tekstpodstawowy"/>
        <w:numPr>
          <w:ilvl w:val="0"/>
          <w:numId w:val="16"/>
        </w:numPr>
        <w:shd w:val="clear" w:color="auto" w:fill="auto"/>
        <w:tabs>
          <w:tab w:val="left" w:pos="1091"/>
        </w:tabs>
        <w:spacing w:after="0"/>
        <w:ind w:firstLine="740"/>
        <w:jc w:val="both"/>
      </w:pPr>
      <w:r w:rsidRPr="00B05770">
        <w:rPr>
          <w:color w:val="000000"/>
          <w:lang w:bidi="pl-PL"/>
        </w:rPr>
        <w:t xml:space="preserve">podpisie zaufanym - należy przez to rozumieć podpis, o którym mowa w </w:t>
      </w:r>
      <w:r w:rsidRPr="00B05770">
        <w:rPr>
          <w:color w:val="000000"/>
          <w:lang w:eastAsia="en-US" w:bidi="en-US"/>
        </w:rPr>
        <w:t>art.</w:t>
      </w:r>
    </w:p>
    <w:p w14:paraId="61FEE0D3" w14:textId="77777777" w:rsidR="00045942" w:rsidRPr="00B05770" w:rsidRDefault="00045942" w:rsidP="00045942">
      <w:pPr>
        <w:pStyle w:val="Tekstpodstawowy"/>
        <w:shd w:val="clear" w:color="auto" w:fill="auto"/>
        <w:spacing w:after="0"/>
        <w:ind w:left="1100"/>
        <w:jc w:val="both"/>
      </w:pPr>
      <w:r w:rsidRPr="00B05770">
        <w:rPr>
          <w:color w:val="000000"/>
          <w:lang w:eastAsia="en-US" w:bidi="en-US"/>
        </w:rPr>
        <w:t xml:space="preserve">3 pkt. 14a ustawy z dnia 17 lutego 2005 r. o informatyzacji </w:t>
      </w:r>
      <w:r w:rsidRPr="00B05770">
        <w:rPr>
          <w:color w:val="000000"/>
          <w:lang w:bidi="pl-PL"/>
        </w:rPr>
        <w:t xml:space="preserve">działalności podmiotów realizujących </w:t>
      </w:r>
      <w:r w:rsidRPr="00B05770">
        <w:rPr>
          <w:color w:val="000000"/>
          <w:lang w:eastAsia="en-US" w:bidi="en-US"/>
        </w:rPr>
        <w:t>zadania publiczne (tj. Dz. U. 2023 poz. 57);</w:t>
      </w:r>
    </w:p>
    <w:p w14:paraId="0A03DF17" w14:textId="77777777" w:rsidR="00045942" w:rsidRPr="00B05770" w:rsidRDefault="00045942" w:rsidP="00B30B1F">
      <w:pPr>
        <w:pStyle w:val="Tekstpodstawowy"/>
        <w:numPr>
          <w:ilvl w:val="0"/>
          <w:numId w:val="16"/>
        </w:numPr>
        <w:shd w:val="clear" w:color="auto" w:fill="auto"/>
        <w:tabs>
          <w:tab w:val="left" w:pos="1091"/>
        </w:tabs>
        <w:spacing w:after="0"/>
        <w:ind w:left="1100" w:hanging="360"/>
        <w:jc w:val="both"/>
      </w:pPr>
      <w:r w:rsidRPr="00B05770">
        <w:rPr>
          <w:color w:val="000000"/>
          <w:lang w:eastAsia="en-US" w:bidi="en-US"/>
        </w:rPr>
        <w:t xml:space="preserve">elektronicznym podpisie osobistym - </w:t>
      </w:r>
      <w:r w:rsidRPr="00B05770">
        <w:rPr>
          <w:color w:val="000000"/>
          <w:lang w:bidi="pl-PL"/>
        </w:rPr>
        <w:t xml:space="preserve">należy </w:t>
      </w:r>
      <w:r w:rsidRPr="00B05770">
        <w:rPr>
          <w:color w:val="000000"/>
          <w:lang w:eastAsia="en-US" w:bidi="en-US"/>
        </w:rPr>
        <w:t xml:space="preserve">przez to </w:t>
      </w:r>
      <w:r w:rsidRPr="00B05770">
        <w:rPr>
          <w:color w:val="000000"/>
          <w:lang w:bidi="pl-PL"/>
        </w:rPr>
        <w:t xml:space="preserve">rozumieć </w:t>
      </w:r>
      <w:r w:rsidRPr="00B05770">
        <w:rPr>
          <w:color w:val="000000"/>
          <w:lang w:eastAsia="en-US" w:bidi="en-US"/>
        </w:rPr>
        <w:t xml:space="preserve">podpis, o </w:t>
      </w:r>
      <w:r w:rsidRPr="00B05770">
        <w:rPr>
          <w:color w:val="000000"/>
          <w:lang w:bidi="pl-PL"/>
        </w:rPr>
        <w:t xml:space="preserve">którym </w:t>
      </w:r>
      <w:r w:rsidRPr="00B05770">
        <w:rPr>
          <w:color w:val="000000"/>
          <w:lang w:eastAsia="en-US" w:bidi="en-US"/>
        </w:rPr>
        <w:t xml:space="preserve">mowa w art. 2 ust. 1 pkt. 9 ustawy z dnia 6 sierpnia 2010 r. o dowodach </w:t>
      </w:r>
      <w:r w:rsidRPr="00B05770">
        <w:rPr>
          <w:color w:val="000000"/>
          <w:lang w:eastAsia="en-US" w:bidi="en-US"/>
        </w:rPr>
        <w:lastRenderedPageBreak/>
        <w:t>osobistych (tj. Dz. U.2022, poz. 671),</w:t>
      </w:r>
    </w:p>
    <w:p w14:paraId="51922010" w14:textId="77777777" w:rsidR="00045942" w:rsidRPr="00B05770" w:rsidRDefault="00045942" w:rsidP="00B30B1F">
      <w:pPr>
        <w:pStyle w:val="Tekstpodstawowy"/>
        <w:numPr>
          <w:ilvl w:val="0"/>
          <w:numId w:val="16"/>
        </w:numPr>
        <w:shd w:val="clear" w:color="auto" w:fill="auto"/>
        <w:tabs>
          <w:tab w:val="left" w:pos="1091"/>
        </w:tabs>
        <w:ind w:left="1100" w:hanging="360"/>
        <w:jc w:val="both"/>
      </w:pPr>
      <w:r w:rsidRPr="00B05770">
        <w:rPr>
          <w:color w:val="000000"/>
          <w:lang w:eastAsia="en-US" w:bidi="en-US"/>
        </w:rPr>
        <w:t xml:space="preserve">kwalifikowanym podpisie elektronicznym - </w:t>
      </w:r>
      <w:r w:rsidRPr="00B05770">
        <w:rPr>
          <w:color w:val="000000"/>
          <w:lang w:bidi="pl-PL"/>
        </w:rPr>
        <w:t xml:space="preserve">należy </w:t>
      </w:r>
      <w:r w:rsidRPr="00B05770">
        <w:rPr>
          <w:color w:val="000000"/>
          <w:lang w:eastAsia="en-US" w:bidi="en-US"/>
        </w:rPr>
        <w:t xml:space="preserve">przez to </w:t>
      </w:r>
      <w:r w:rsidRPr="00B05770">
        <w:rPr>
          <w:color w:val="000000"/>
          <w:lang w:bidi="pl-PL"/>
        </w:rPr>
        <w:t xml:space="preserve">rozumieć </w:t>
      </w:r>
      <w:r w:rsidRPr="00B05770">
        <w:rPr>
          <w:color w:val="000000"/>
          <w:lang w:eastAsia="en-US" w:bidi="en-US"/>
        </w:rPr>
        <w:t xml:space="preserve">podpis, o </w:t>
      </w:r>
      <w:r w:rsidRPr="00B05770">
        <w:rPr>
          <w:color w:val="000000"/>
          <w:lang w:bidi="pl-PL"/>
        </w:rPr>
        <w:t xml:space="preserve">którym </w:t>
      </w:r>
      <w:r w:rsidRPr="00B05770">
        <w:rPr>
          <w:color w:val="000000"/>
          <w:lang w:eastAsia="en-US" w:bidi="en-US"/>
        </w:rPr>
        <w:t xml:space="preserve">mowa w art. 3 ust. 12 </w:t>
      </w:r>
      <w:r w:rsidRPr="00B05770">
        <w:rPr>
          <w:color w:val="000000"/>
          <w:lang w:bidi="pl-PL"/>
        </w:rPr>
        <w:t xml:space="preserve">Rozporządzenia </w:t>
      </w:r>
      <w:r w:rsidRPr="00B05770">
        <w:rPr>
          <w:color w:val="000000"/>
          <w:lang w:eastAsia="en-US" w:bidi="en-US"/>
        </w:rPr>
        <w:t xml:space="preserve">Parlamentu Europejskiego i Rady (UE) nr 910/2014 z dnia 23 lipca 2014 r. w sprawie identyfikacji elektronicznej i </w:t>
      </w:r>
      <w:r w:rsidRPr="00B05770">
        <w:rPr>
          <w:color w:val="000000"/>
          <w:lang w:bidi="pl-PL"/>
        </w:rPr>
        <w:t xml:space="preserve">usług </w:t>
      </w:r>
      <w:r w:rsidRPr="00B05770">
        <w:rPr>
          <w:color w:val="000000"/>
          <w:lang w:eastAsia="en-US" w:bidi="en-US"/>
        </w:rPr>
        <w:t xml:space="preserve">zaufania w odniesieniu do transakcji elektronicznych na rynku </w:t>
      </w:r>
      <w:r w:rsidRPr="00B05770">
        <w:rPr>
          <w:color w:val="000000"/>
          <w:lang w:bidi="pl-PL"/>
        </w:rPr>
        <w:t>wewnętrznym.</w:t>
      </w:r>
    </w:p>
    <w:p w14:paraId="6DE4F42E" w14:textId="77777777" w:rsidR="00045942" w:rsidRPr="00045942" w:rsidRDefault="00045942" w:rsidP="00B30B1F">
      <w:pPr>
        <w:pStyle w:val="Tekstpodstawowy"/>
        <w:numPr>
          <w:ilvl w:val="0"/>
          <w:numId w:val="13"/>
        </w:numPr>
        <w:shd w:val="clear" w:color="auto" w:fill="auto"/>
        <w:tabs>
          <w:tab w:val="left" w:pos="789"/>
        </w:tabs>
        <w:spacing w:after="0"/>
        <w:ind w:firstLine="380"/>
        <w:jc w:val="both"/>
      </w:pPr>
      <w:r w:rsidRPr="00B05770">
        <w:rPr>
          <w:color w:val="000000"/>
          <w:lang w:eastAsia="en-US" w:bidi="en-US"/>
        </w:rPr>
        <w:t xml:space="preserve">Zalecenia </w:t>
      </w:r>
      <w:r w:rsidRPr="00B05770">
        <w:rPr>
          <w:color w:val="000000"/>
          <w:lang w:bidi="pl-PL"/>
        </w:rPr>
        <w:t>Zamawiającego dotyczące podpisów:</w:t>
      </w:r>
    </w:p>
    <w:p w14:paraId="037877E9" w14:textId="77777777" w:rsidR="00045942" w:rsidRPr="00B05770" w:rsidRDefault="00045942" w:rsidP="00045942">
      <w:pPr>
        <w:pStyle w:val="Tekstpodstawowy"/>
        <w:shd w:val="clear" w:color="auto" w:fill="auto"/>
        <w:tabs>
          <w:tab w:val="left" w:pos="789"/>
        </w:tabs>
        <w:spacing w:after="0"/>
        <w:ind w:left="380"/>
        <w:jc w:val="both"/>
      </w:pPr>
    </w:p>
    <w:p w14:paraId="3F9CC809" w14:textId="77777777" w:rsidR="00045942" w:rsidRPr="00B05770" w:rsidRDefault="00045942" w:rsidP="00B30B1F">
      <w:pPr>
        <w:pStyle w:val="Tekstpodstawowy"/>
        <w:numPr>
          <w:ilvl w:val="0"/>
          <w:numId w:val="17"/>
        </w:numPr>
        <w:shd w:val="clear" w:color="auto" w:fill="auto"/>
        <w:tabs>
          <w:tab w:val="left" w:pos="1091"/>
        </w:tabs>
        <w:spacing w:after="0"/>
        <w:ind w:firstLine="740"/>
        <w:jc w:val="both"/>
      </w:pPr>
      <w:r w:rsidRPr="00B05770">
        <w:rPr>
          <w:color w:val="000000"/>
          <w:lang w:eastAsia="en-US" w:bidi="en-US"/>
        </w:rPr>
        <w:t>kwalifikowany podpis elektroniczny:</w:t>
      </w:r>
    </w:p>
    <w:p w14:paraId="7CB2E96B" w14:textId="77777777" w:rsidR="00045942" w:rsidRPr="00B05770" w:rsidRDefault="00045942" w:rsidP="00045942">
      <w:pPr>
        <w:pStyle w:val="Tekstpodstawowy"/>
        <w:shd w:val="clear" w:color="auto" w:fill="auto"/>
        <w:spacing w:after="0" w:line="288" w:lineRule="auto"/>
        <w:ind w:left="1380" w:hanging="360"/>
        <w:jc w:val="both"/>
      </w:pPr>
      <w:r w:rsidRPr="00B05770">
        <w:rPr>
          <w:color w:val="000000"/>
          <w:lang w:eastAsia="en-US" w:bidi="en-US"/>
        </w:rPr>
        <w:t xml:space="preserve">- </w:t>
      </w:r>
      <w:r>
        <w:rPr>
          <w:color w:val="000000"/>
          <w:lang w:eastAsia="en-US" w:bidi="en-US"/>
        </w:rPr>
        <w:t xml:space="preserve">   </w:t>
      </w:r>
      <w:r w:rsidRPr="00B05770">
        <w:rPr>
          <w:color w:val="000000"/>
          <w:lang w:eastAsia="en-US" w:bidi="en-US"/>
        </w:rPr>
        <w:t xml:space="preserve">dokumenty </w:t>
      </w:r>
      <w:r w:rsidRPr="00B05770">
        <w:rPr>
          <w:color w:val="000000"/>
          <w:lang w:bidi="pl-PL"/>
        </w:rPr>
        <w:t xml:space="preserve">sporządzone </w:t>
      </w:r>
      <w:r w:rsidRPr="00B05770">
        <w:rPr>
          <w:color w:val="000000"/>
          <w:lang w:eastAsia="en-US" w:bidi="en-US"/>
        </w:rPr>
        <w:t xml:space="preserve">i </w:t>
      </w:r>
      <w:r w:rsidRPr="00B05770">
        <w:rPr>
          <w:color w:val="000000"/>
          <w:lang w:bidi="pl-PL"/>
        </w:rPr>
        <w:t xml:space="preserve">przesyłane </w:t>
      </w:r>
      <w:r w:rsidRPr="00B05770">
        <w:rPr>
          <w:color w:val="000000"/>
          <w:lang w:eastAsia="en-US" w:bidi="en-US"/>
        </w:rPr>
        <w:t xml:space="preserve">w formacie .pdf zaleca </w:t>
      </w:r>
      <w:r w:rsidRPr="00B05770">
        <w:rPr>
          <w:color w:val="000000"/>
          <w:lang w:bidi="pl-PL"/>
        </w:rPr>
        <w:t xml:space="preserve">się podpisywać </w:t>
      </w:r>
      <w:r w:rsidRPr="00B05770">
        <w:rPr>
          <w:color w:val="000000"/>
          <w:lang w:eastAsia="en-US" w:bidi="en-US"/>
        </w:rPr>
        <w:t>kwalifikowanym podpisem elektronicznym w formacie PAdES,</w:t>
      </w:r>
    </w:p>
    <w:p w14:paraId="76B19A24" w14:textId="77777777" w:rsidR="00045942" w:rsidRPr="00B05770" w:rsidRDefault="00045942" w:rsidP="00045942">
      <w:pPr>
        <w:pStyle w:val="Tekstpodstawowy"/>
        <w:shd w:val="clear" w:color="auto" w:fill="auto"/>
        <w:spacing w:after="0" w:line="288" w:lineRule="auto"/>
        <w:ind w:left="1380" w:hanging="360"/>
        <w:jc w:val="both"/>
      </w:pPr>
      <w:r w:rsidRPr="00B05770">
        <w:rPr>
          <w:color w:val="000000"/>
          <w:lang w:eastAsia="en-US" w:bidi="en-US"/>
        </w:rPr>
        <w:t xml:space="preserve">- </w:t>
      </w:r>
      <w:r>
        <w:rPr>
          <w:color w:val="000000"/>
          <w:lang w:eastAsia="en-US" w:bidi="en-US"/>
        </w:rPr>
        <w:t xml:space="preserve">     </w:t>
      </w:r>
      <w:r w:rsidRPr="00B05770">
        <w:rPr>
          <w:color w:val="000000"/>
          <w:lang w:eastAsia="en-US" w:bidi="en-US"/>
        </w:rPr>
        <w:t xml:space="preserve">dokumenty </w:t>
      </w:r>
      <w:r w:rsidRPr="00B05770">
        <w:rPr>
          <w:color w:val="000000"/>
          <w:lang w:bidi="pl-PL"/>
        </w:rPr>
        <w:t xml:space="preserve">sporządzone </w:t>
      </w:r>
      <w:r w:rsidRPr="00B05770">
        <w:rPr>
          <w:color w:val="000000"/>
          <w:lang w:eastAsia="en-US" w:bidi="en-US"/>
        </w:rPr>
        <w:t xml:space="preserve">i </w:t>
      </w:r>
      <w:r w:rsidRPr="00B05770">
        <w:rPr>
          <w:color w:val="000000"/>
          <w:lang w:bidi="pl-PL"/>
        </w:rPr>
        <w:t xml:space="preserve">przesyłane </w:t>
      </w:r>
      <w:r w:rsidRPr="00B05770">
        <w:rPr>
          <w:color w:val="000000"/>
          <w:lang w:eastAsia="en-US" w:bidi="en-US"/>
        </w:rPr>
        <w:t xml:space="preserve">w formacie innym </w:t>
      </w:r>
      <w:r w:rsidRPr="00B05770">
        <w:rPr>
          <w:color w:val="000000"/>
          <w:lang w:bidi="pl-PL"/>
        </w:rPr>
        <w:t xml:space="preserve">niż </w:t>
      </w:r>
      <w:r w:rsidRPr="00B05770">
        <w:rPr>
          <w:color w:val="000000"/>
          <w:lang w:eastAsia="en-US" w:bidi="en-US"/>
        </w:rPr>
        <w:t xml:space="preserve">.pdf (np.: .doc, .docx, .xls, .xlsx, .zip) zaleca </w:t>
      </w:r>
      <w:r w:rsidRPr="00B05770">
        <w:rPr>
          <w:color w:val="000000"/>
          <w:lang w:bidi="pl-PL"/>
        </w:rPr>
        <w:t xml:space="preserve">się podpisywać </w:t>
      </w:r>
      <w:r w:rsidRPr="00B05770">
        <w:rPr>
          <w:color w:val="000000"/>
          <w:lang w:eastAsia="en-US" w:bidi="en-US"/>
        </w:rPr>
        <w:t xml:space="preserve">kwalifikowanym podpisem elektronicznym w formacie XadES. W takim przypadku Organizator wymaga </w:t>
      </w:r>
      <w:r w:rsidRPr="00B05770">
        <w:rPr>
          <w:color w:val="000000"/>
          <w:lang w:bidi="pl-PL"/>
        </w:rPr>
        <w:t xml:space="preserve">dołączenia </w:t>
      </w:r>
      <w:r w:rsidRPr="00B05770">
        <w:rPr>
          <w:color w:val="000000"/>
          <w:lang w:eastAsia="en-US" w:bidi="en-US"/>
        </w:rPr>
        <w:t xml:space="preserve">odpowiedniej </w:t>
      </w:r>
      <w:r w:rsidRPr="00B05770">
        <w:rPr>
          <w:color w:val="000000"/>
          <w:lang w:bidi="pl-PL"/>
        </w:rPr>
        <w:t xml:space="preserve">ilości plików, </w:t>
      </w:r>
      <w:r w:rsidRPr="00B05770">
        <w:rPr>
          <w:color w:val="000000"/>
          <w:lang w:eastAsia="en-US" w:bidi="en-US"/>
        </w:rPr>
        <w:t xml:space="preserve">tj. podpisywanych </w:t>
      </w:r>
      <w:r w:rsidRPr="00B05770">
        <w:rPr>
          <w:color w:val="000000"/>
          <w:lang w:bidi="pl-PL"/>
        </w:rPr>
        <w:t xml:space="preserve">plików </w:t>
      </w:r>
      <w:r w:rsidRPr="00B05770">
        <w:rPr>
          <w:color w:val="000000"/>
          <w:lang w:eastAsia="en-US" w:bidi="en-US"/>
        </w:rPr>
        <w:t xml:space="preserve">z danymi oraz </w:t>
      </w:r>
      <w:r w:rsidRPr="00B05770">
        <w:rPr>
          <w:color w:val="000000"/>
          <w:lang w:bidi="pl-PL"/>
        </w:rPr>
        <w:t xml:space="preserve">plików </w:t>
      </w:r>
      <w:r w:rsidRPr="00B05770">
        <w:rPr>
          <w:color w:val="000000"/>
          <w:lang w:eastAsia="en-US" w:bidi="en-US"/>
        </w:rPr>
        <w:t>podpisu w formacie XadES,</w:t>
      </w:r>
    </w:p>
    <w:p w14:paraId="1673430D" w14:textId="77777777" w:rsidR="00045942" w:rsidRPr="00045942" w:rsidRDefault="00045942" w:rsidP="00045942">
      <w:pPr>
        <w:pStyle w:val="Tekstpodstawowy"/>
        <w:shd w:val="clear" w:color="auto" w:fill="auto"/>
        <w:tabs>
          <w:tab w:val="left" w:pos="1077"/>
        </w:tabs>
        <w:spacing w:after="0"/>
        <w:ind w:left="720"/>
        <w:jc w:val="both"/>
      </w:pPr>
    </w:p>
    <w:p w14:paraId="5EE019D2" w14:textId="77777777" w:rsidR="00045942" w:rsidRPr="00B05770" w:rsidRDefault="00045942" w:rsidP="00B30B1F">
      <w:pPr>
        <w:pStyle w:val="Tekstpodstawowy"/>
        <w:numPr>
          <w:ilvl w:val="0"/>
          <w:numId w:val="17"/>
        </w:numPr>
        <w:shd w:val="clear" w:color="auto" w:fill="auto"/>
        <w:tabs>
          <w:tab w:val="left" w:pos="1077"/>
        </w:tabs>
        <w:spacing w:after="0"/>
        <w:ind w:firstLine="720"/>
        <w:jc w:val="both"/>
      </w:pPr>
      <w:r w:rsidRPr="00B05770">
        <w:rPr>
          <w:color w:val="000000"/>
          <w:lang w:eastAsia="en-US" w:bidi="en-US"/>
        </w:rPr>
        <w:t>podpis zaufany:</w:t>
      </w:r>
    </w:p>
    <w:p w14:paraId="564B6DCC" w14:textId="77777777" w:rsidR="00045942" w:rsidRPr="00B05770" w:rsidRDefault="00045942" w:rsidP="00045942">
      <w:pPr>
        <w:pStyle w:val="Tekstpodstawowy"/>
        <w:shd w:val="clear" w:color="auto" w:fill="auto"/>
        <w:ind w:left="1020"/>
        <w:jc w:val="both"/>
      </w:pPr>
      <w:r w:rsidRPr="00B05770">
        <w:rPr>
          <w:color w:val="000000"/>
          <w:lang w:eastAsia="en-US" w:bidi="en-US"/>
        </w:rPr>
        <w:t xml:space="preserve">Organizator zwraca </w:t>
      </w:r>
      <w:r w:rsidRPr="00B05770">
        <w:rPr>
          <w:color w:val="000000"/>
          <w:lang w:bidi="pl-PL"/>
        </w:rPr>
        <w:t xml:space="preserve">uwagę </w:t>
      </w:r>
      <w:r w:rsidRPr="00B05770">
        <w:rPr>
          <w:color w:val="000000"/>
          <w:lang w:eastAsia="en-US" w:bidi="en-US"/>
        </w:rPr>
        <w:t xml:space="preserve">na ograniczenia </w:t>
      </w:r>
      <w:r w:rsidRPr="00B05770">
        <w:rPr>
          <w:color w:val="000000"/>
          <w:lang w:bidi="pl-PL"/>
        </w:rPr>
        <w:t xml:space="preserve">wielkości plików </w:t>
      </w:r>
      <w:r w:rsidRPr="00B05770">
        <w:rPr>
          <w:color w:val="000000"/>
          <w:lang w:eastAsia="en-US" w:bidi="en-US"/>
        </w:rPr>
        <w:t xml:space="preserve">podpisywanych profilem zaufanym, </w:t>
      </w:r>
      <w:r w:rsidRPr="00B05770">
        <w:rPr>
          <w:color w:val="000000"/>
          <w:lang w:bidi="pl-PL"/>
        </w:rPr>
        <w:t xml:space="preserve">który </w:t>
      </w:r>
      <w:r w:rsidRPr="00B05770">
        <w:rPr>
          <w:color w:val="000000"/>
          <w:lang w:eastAsia="en-US" w:bidi="en-US"/>
        </w:rPr>
        <w:t>wynosi max 10 MB.</w:t>
      </w:r>
    </w:p>
    <w:p w14:paraId="26C00327" w14:textId="77777777" w:rsidR="00045942" w:rsidRPr="00B05770" w:rsidRDefault="00045942" w:rsidP="00B30B1F">
      <w:pPr>
        <w:pStyle w:val="Tekstpodstawowy"/>
        <w:numPr>
          <w:ilvl w:val="0"/>
          <w:numId w:val="17"/>
        </w:numPr>
        <w:shd w:val="clear" w:color="auto" w:fill="auto"/>
        <w:tabs>
          <w:tab w:val="left" w:pos="1077"/>
        </w:tabs>
        <w:spacing w:after="0" w:line="288" w:lineRule="auto"/>
        <w:ind w:firstLine="720"/>
        <w:jc w:val="both"/>
      </w:pPr>
      <w:r w:rsidRPr="00B05770">
        <w:rPr>
          <w:color w:val="000000"/>
          <w:lang w:eastAsia="en-US" w:bidi="en-US"/>
        </w:rPr>
        <w:t>elektroniczny podpis osobisty:</w:t>
      </w:r>
    </w:p>
    <w:p w14:paraId="2F45B30E" w14:textId="77777777" w:rsidR="00045942" w:rsidRPr="00B05770" w:rsidRDefault="00045942" w:rsidP="00045942">
      <w:pPr>
        <w:pStyle w:val="Tekstpodstawowy"/>
        <w:shd w:val="clear" w:color="auto" w:fill="auto"/>
        <w:spacing w:line="288" w:lineRule="auto"/>
        <w:ind w:left="1020"/>
        <w:jc w:val="both"/>
      </w:pPr>
      <w:r w:rsidRPr="00B05770">
        <w:rPr>
          <w:color w:val="000000"/>
          <w:lang w:eastAsia="en-US" w:bidi="en-US"/>
        </w:rPr>
        <w:t xml:space="preserve">Organizator zwraca </w:t>
      </w:r>
      <w:r w:rsidRPr="00B05770">
        <w:rPr>
          <w:color w:val="000000"/>
          <w:lang w:bidi="pl-PL"/>
        </w:rPr>
        <w:t xml:space="preserve">uwagę </w:t>
      </w:r>
      <w:r w:rsidRPr="00B05770">
        <w:rPr>
          <w:color w:val="000000"/>
          <w:lang w:eastAsia="en-US" w:bidi="en-US"/>
        </w:rPr>
        <w:t xml:space="preserve">na ograniczenia </w:t>
      </w:r>
      <w:r w:rsidRPr="00B05770">
        <w:rPr>
          <w:color w:val="000000"/>
          <w:lang w:bidi="pl-PL"/>
        </w:rPr>
        <w:t xml:space="preserve">wielkości plików </w:t>
      </w:r>
      <w:r w:rsidRPr="00B05770">
        <w:rPr>
          <w:color w:val="000000"/>
          <w:lang w:eastAsia="en-US" w:bidi="en-US"/>
        </w:rPr>
        <w:t xml:space="preserve">podpisywanych w aplikacji eDoApp </w:t>
      </w:r>
      <w:r w:rsidRPr="00B05770">
        <w:rPr>
          <w:color w:val="000000"/>
          <w:lang w:bidi="pl-PL"/>
        </w:rPr>
        <w:t xml:space="preserve">służącej </w:t>
      </w:r>
      <w:r w:rsidRPr="00B05770">
        <w:rPr>
          <w:color w:val="000000"/>
          <w:lang w:eastAsia="en-US" w:bidi="en-US"/>
        </w:rPr>
        <w:t xml:space="preserve">do </w:t>
      </w:r>
      <w:r w:rsidRPr="00B05770">
        <w:rPr>
          <w:color w:val="000000"/>
          <w:lang w:bidi="pl-PL"/>
        </w:rPr>
        <w:t xml:space="preserve">składania </w:t>
      </w:r>
      <w:r w:rsidRPr="00B05770">
        <w:rPr>
          <w:color w:val="000000"/>
          <w:lang w:eastAsia="en-US" w:bidi="en-US"/>
        </w:rPr>
        <w:t xml:space="preserve">podpisu osobistego, </w:t>
      </w:r>
      <w:r w:rsidRPr="00B05770">
        <w:rPr>
          <w:color w:val="000000"/>
          <w:lang w:bidi="pl-PL"/>
        </w:rPr>
        <w:t xml:space="preserve">który </w:t>
      </w:r>
      <w:r w:rsidRPr="00B05770">
        <w:rPr>
          <w:color w:val="000000"/>
          <w:lang w:eastAsia="en-US" w:bidi="en-US"/>
        </w:rPr>
        <w:t>wynosi max 5 MB.</w:t>
      </w:r>
    </w:p>
    <w:p w14:paraId="1FF2E94B" w14:textId="77777777" w:rsidR="00045942" w:rsidRPr="00B05770" w:rsidRDefault="00045942" w:rsidP="00B30B1F">
      <w:pPr>
        <w:pStyle w:val="Tekstpodstawowy"/>
        <w:numPr>
          <w:ilvl w:val="0"/>
          <w:numId w:val="13"/>
        </w:numPr>
        <w:shd w:val="clear" w:color="auto" w:fill="auto"/>
        <w:tabs>
          <w:tab w:val="left" w:pos="738"/>
        </w:tabs>
        <w:spacing w:after="0"/>
        <w:ind w:left="720" w:hanging="340"/>
        <w:jc w:val="both"/>
      </w:pPr>
      <w:r w:rsidRPr="00B05770">
        <w:rPr>
          <w:color w:val="000000"/>
          <w:lang w:bidi="pl-PL"/>
        </w:rPr>
        <w:t>Organizator określa niezbędne wymagania sprzętowo - aplikacyjne umożliwiające pracę na Platformie, tj.:</w:t>
      </w:r>
    </w:p>
    <w:p w14:paraId="44ECA77B" w14:textId="77777777" w:rsidR="00045942" w:rsidRPr="00B05770" w:rsidRDefault="00045942" w:rsidP="00B30B1F">
      <w:pPr>
        <w:pStyle w:val="Tekstpodstawowy"/>
        <w:numPr>
          <w:ilvl w:val="0"/>
          <w:numId w:val="18"/>
        </w:numPr>
        <w:shd w:val="clear" w:color="auto" w:fill="auto"/>
        <w:tabs>
          <w:tab w:val="left" w:pos="1077"/>
        </w:tabs>
        <w:spacing w:after="0"/>
        <w:ind w:left="1100" w:hanging="360"/>
        <w:jc w:val="both"/>
      </w:pPr>
      <w:r w:rsidRPr="00B05770">
        <w:rPr>
          <w:color w:val="000000"/>
          <w:lang w:bidi="pl-PL"/>
        </w:rPr>
        <w:t>stały dostęp do sieci Internet o gwarantowanej przepustowości nie mniejszej niż 512 kb/s,</w:t>
      </w:r>
    </w:p>
    <w:p w14:paraId="45E1ED3B" w14:textId="77777777" w:rsidR="00045942" w:rsidRPr="00B05770" w:rsidRDefault="00045942" w:rsidP="00B30B1F">
      <w:pPr>
        <w:pStyle w:val="Tekstpodstawowy"/>
        <w:numPr>
          <w:ilvl w:val="0"/>
          <w:numId w:val="18"/>
        </w:numPr>
        <w:shd w:val="clear" w:color="auto" w:fill="auto"/>
        <w:tabs>
          <w:tab w:val="left" w:pos="1077"/>
        </w:tabs>
        <w:spacing w:after="0"/>
        <w:ind w:left="1100" w:hanging="360"/>
        <w:jc w:val="both"/>
      </w:pPr>
      <w:r w:rsidRPr="00B05770">
        <w:rPr>
          <w:color w:val="000000"/>
          <w:lang w:bidi="pl-PL"/>
        </w:rPr>
        <w:t>komputer klasy PC lub MAC o następującej konfiguracji: pamięć min. 2 GB Ram, procesor Intel IV 2 GHZ lub jego nowsza wersja, jeden z systemów operacyjnych - MS Windows 7, Mac Os x 10 4, Linux, lub ich nowsze wersje,</w:t>
      </w:r>
    </w:p>
    <w:p w14:paraId="0756B838" w14:textId="77777777" w:rsidR="00045942" w:rsidRPr="00B05770" w:rsidRDefault="00045942" w:rsidP="00B30B1F">
      <w:pPr>
        <w:pStyle w:val="Tekstpodstawowy"/>
        <w:numPr>
          <w:ilvl w:val="0"/>
          <w:numId w:val="18"/>
        </w:numPr>
        <w:shd w:val="clear" w:color="auto" w:fill="auto"/>
        <w:tabs>
          <w:tab w:val="left" w:pos="1077"/>
        </w:tabs>
        <w:spacing w:after="0"/>
        <w:ind w:left="1100" w:hanging="360"/>
        <w:jc w:val="both"/>
      </w:pPr>
      <w:r w:rsidRPr="00B05770">
        <w:rPr>
          <w:color w:val="000000"/>
          <w:lang w:bidi="pl-PL"/>
        </w:rPr>
        <w:t>zainstalowana dowolna, inna przeglądarka internetowa niż Internet Explorer,</w:t>
      </w:r>
    </w:p>
    <w:p w14:paraId="24E5F045" w14:textId="77777777" w:rsidR="00045942" w:rsidRPr="00B05770" w:rsidRDefault="00045942" w:rsidP="00B30B1F">
      <w:pPr>
        <w:pStyle w:val="Tekstpodstawowy"/>
        <w:numPr>
          <w:ilvl w:val="0"/>
          <w:numId w:val="18"/>
        </w:numPr>
        <w:shd w:val="clear" w:color="auto" w:fill="auto"/>
        <w:tabs>
          <w:tab w:val="left" w:pos="1077"/>
        </w:tabs>
        <w:spacing w:after="0"/>
        <w:ind w:firstLine="720"/>
        <w:jc w:val="both"/>
      </w:pPr>
      <w:r w:rsidRPr="00B05770">
        <w:rPr>
          <w:color w:val="000000"/>
          <w:lang w:bidi="pl-PL"/>
        </w:rPr>
        <w:t>włączona obsługa JavaScript,</w:t>
      </w:r>
    </w:p>
    <w:p w14:paraId="243F5C30" w14:textId="77777777" w:rsidR="00045942" w:rsidRPr="00B05770" w:rsidRDefault="00045942" w:rsidP="00B30B1F">
      <w:pPr>
        <w:pStyle w:val="Tekstpodstawowy"/>
        <w:numPr>
          <w:ilvl w:val="0"/>
          <w:numId w:val="18"/>
        </w:numPr>
        <w:shd w:val="clear" w:color="auto" w:fill="auto"/>
        <w:tabs>
          <w:tab w:val="left" w:pos="1077"/>
        </w:tabs>
        <w:spacing w:after="0"/>
        <w:ind w:left="1100" w:hanging="360"/>
        <w:jc w:val="both"/>
      </w:pPr>
      <w:r w:rsidRPr="00B05770">
        <w:rPr>
          <w:color w:val="000000"/>
          <w:lang w:bidi="pl-PL"/>
        </w:rPr>
        <w:t>zainstalowany program Adobe Acrobat Reader lub inny obsługujący format plików .pdf,</w:t>
      </w:r>
    </w:p>
    <w:p w14:paraId="2DC05E1A" w14:textId="77777777" w:rsidR="00045942" w:rsidRPr="00B05770" w:rsidRDefault="00045942" w:rsidP="00B30B1F">
      <w:pPr>
        <w:pStyle w:val="Tekstpodstawowy"/>
        <w:numPr>
          <w:ilvl w:val="0"/>
          <w:numId w:val="18"/>
        </w:numPr>
        <w:shd w:val="clear" w:color="auto" w:fill="auto"/>
        <w:tabs>
          <w:tab w:val="left" w:pos="1077"/>
        </w:tabs>
        <w:spacing w:after="0"/>
        <w:ind w:left="1100" w:hanging="360"/>
        <w:jc w:val="both"/>
      </w:pPr>
      <w:r w:rsidRPr="00B05770">
        <w:rPr>
          <w:color w:val="000000"/>
          <w:lang w:bidi="pl-PL"/>
        </w:rPr>
        <w:t>szyfrowanie na platformazakupowa.pl odbywa się za pomocą protokołu TLS 1.3.</w:t>
      </w:r>
    </w:p>
    <w:p w14:paraId="47E6DBEB" w14:textId="77777777" w:rsidR="00045942" w:rsidRPr="00B05770" w:rsidRDefault="00045942" w:rsidP="00B30B1F">
      <w:pPr>
        <w:pStyle w:val="Tekstpodstawowy"/>
        <w:numPr>
          <w:ilvl w:val="0"/>
          <w:numId w:val="18"/>
        </w:numPr>
        <w:shd w:val="clear" w:color="auto" w:fill="auto"/>
        <w:tabs>
          <w:tab w:val="left" w:pos="1077"/>
        </w:tabs>
        <w:ind w:left="1100" w:hanging="360"/>
        <w:jc w:val="both"/>
      </w:pPr>
      <w:r w:rsidRPr="00B05770">
        <w:rPr>
          <w:color w:val="000000"/>
          <w:lang w:bidi="pl-PL"/>
        </w:rPr>
        <w:t>oznaczenie czasu odbioru danych przez platformę zakupową stanowi datę oraz dokładny czas (hh:mm:ss) generowany wg. czasu lokalnego serwera synchronizowanego z zegarem Głównego Urzędu Miar.</w:t>
      </w:r>
    </w:p>
    <w:p w14:paraId="7E8FA35B" w14:textId="77777777" w:rsidR="00B47F12" w:rsidRPr="00B05770" w:rsidRDefault="00B47F12" w:rsidP="00B30B1F">
      <w:pPr>
        <w:pStyle w:val="Heading10"/>
        <w:keepNext/>
        <w:keepLines/>
        <w:numPr>
          <w:ilvl w:val="0"/>
          <w:numId w:val="3"/>
        </w:numPr>
        <w:shd w:val="clear" w:color="auto" w:fill="auto"/>
        <w:tabs>
          <w:tab w:val="left" w:pos="750"/>
        </w:tabs>
        <w:spacing w:after="300" w:line="240" w:lineRule="auto"/>
        <w:ind w:firstLine="380"/>
        <w:rPr>
          <w:lang w:val="pl-PL"/>
        </w:rPr>
      </w:pPr>
      <w:bookmarkStart w:id="22" w:name="bookmark22"/>
      <w:bookmarkStart w:id="23" w:name="bookmark23"/>
      <w:r w:rsidRPr="00B05770">
        <w:rPr>
          <w:color w:val="000000"/>
          <w:lang w:val="pl-PL" w:eastAsia="pl-PL" w:bidi="pl-PL"/>
        </w:rPr>
        <w:t>Wyjaśnienia treści Regulaminu konkursu.</w:t>
      </w:r>
      <w:bookmarkEnd w:id="22"/>
      <w:bookmarkEnd w:id="23"/>
    </w:p>
    <w:p w14:paraId="677AC3DB" w14:textId="77777777" w:rsidR="00B47F12" w:rsidRPr="00B05770" w:rsidRDefault="00B47F12" w:rsidP="00B30B1F">
      <w:pPr>
        <w:pStyle w:val="Tekstpodstawowy"/>
        <w:numPr>
          <w:ilvl w:val="0"/>
          <w:numId w:val="19"/>
        </w:numPr>
        <w:shd w:val="clear" w:color="auto" w:fill="auto"/>
        <w:tabs>
          <w:tab w:val="left" w:pos="738"/>
        </w:tabs>
        <w:ind w:left="720" w:hanging="340"/>
        <w:jc w:val="both"/>
      </w:pPr>
      <w:r w:rsidRPr="00B05770">
        <w:rPr>
          <w:color w:val="000000"/>
          <w:lang w:bidi="pl-PL"/>
        </w:rPr>
        <w:t xml:space="preserve">Osoby zainteresowane udziałem w konkursie mogą zwracać się do Organizatora w sprawie wyjaśnienia treści Regulaminu konkursu. Organizator zobowiązany jest udzielić odpowiedzi nie później niż 2 dni przed upływem terminu na składanie prac konkursowych, pod warunkiem, że wniosek o wyjaśnienie treści Regulaminu wpłynął do Organizatora nie później niż na 4 dni przed upływem terminu składania prac konkursowych. O zachowaniu terminu decyduje dzień wpływu korespondencji na </w:t>
      </w:r>
      <w:r w:rsidRPr="00B05770">
        <w:rPr>
          <w:color w:val="000000"/>
          <w:lang w:bidi="pl-PL"/>
        </w:rPr>
        <w:lastRenderedPageBreak/>
        <w:t>Platformie.</w:t>
      </w:r>
    </w:p>
    <w:p w14:paraId="6BB894AE" w14:textId="77777777" w:rsidR="00B47F12" w:rsidRPr="00B05770" w:rsidRDefault="00B47F12" w:rsidP="00B30B1F">
      <w:pPr>
        <w:pStyle w:val="Tekstpodstawowy"/>
        <w:numPr>
          <w:ilvl w:val="0"/>
          <w:numId w:val="19"/>
        </w:numPr>
        <w:shd w:val="clear" w:color="auto" w:fill="auto"/>
        <w:tabs>
          <w:tab w:val="left" w:pos="738"/>
        </w:tabs>
        <w:spacing w:after="280"/>
        <w:ind w:left="720" w:hanging="340"/>
        <w:jc w:val="both"/>
      </w:pPr>
      <w:r w:rsidRPr="00B05770">
        <w:rPr>
          <w:color w:val="000000"/>
          <w:lang w:bidi="pl-PL"/>
        </w:rPr>
        <w:t xml:space="preserve">Jeżeli wniosek o wyjaśnienie treści Regulaminu konkursu wpłynie po upływie terminu składania wniosku o wyjaśnienie treści Regulaminu konkursu, Organizator może pozostawić wniosek bez rozpoznania. Przedłużenie terminu składania </w:t>
      </w:r>
      <w:r w:rsidRPr="00B05770">
        <w:rPr>
          <w:color w:val="000000"/>
          <w:lang w:eastAsia="en-US" w:bidi="en-US"/>
        </w:rPr>
        <w:t xml:space="preserve">prac konkursowych nie </w:t>
      </w:r>
      <w:r w:rsidRPr="00B05770">
        <w:rPr>
          <w:color w:val="000000"/>
          <w:lang w:bidi="pl-PL"/>
        </w:rPr>
        <w:t xml:space="preserve">wpływa </w:t>
      </w:r>
      <w:r w:rsidRPr="00B05770">
        <w:rPr>
          <w:color w:val="000000"/>
          <w:lang w:eastAsia="en-US" w:bidi="en-US"/>
        </w:rPr>
        <w:t xml:space="preserve">na bieg terminu </w:t>
      </w:r>
      <w:r w:rsidRPr="00B05770">
        <w:rPr>
          <w:color w:val="000000"/>
          <w:lang w:bidi="pl-PL"/>
        </w:rPr>
        <w:t xml:space="preserve">składania wniosków </w:t>
      </w:r>
      <w:r w:rsidRPr="00B05770">
        <w:rPr>
          <w:color w:val="000000"/>
          <w:lang w:eastAsia="en-US" w:bidi="en-US"/>
        </w:rPr>
        <w:t xml:space="preserve">o </w:t>
      </w:r>
      <w:r w:rsidRPr="00B05770">
        <w:rPr>
          <w:color w:val="000000"/>
          <w:lang w:bidi="pl-PL"/>
        </w:rPr>
        <w:t xml:space="preserve">wyjaśnienie treści </w:t>
      </w:r>
      <w:r w:rsidRPr="00B05770">
        <w:rPr>
          <w:color w:val="000000"/>
          <w:lang w:eastAsia="en-US" w:bidi="en-US"/>
        </w:rPr>
        <w:t>Regulaminu konkursu.</w:t>
      </w:r>
    </w:p>
    <w:p w14:paraId="232CB52C" w14:textId="77777777" w:rsidR="00B47F12" w:rsidRPr="00B05770" w:rsidRDefault="00B47F12" w:rsidP="00B30B1F">
      <w:pPr>
        <w:pStyle w:val="Tekstpodstawowy"/>
        <w:numPr>
          <w:ilvl w:val="0"/>
          <w:numId w:val="19"/>
        </w:numPr>
        <w:shd w:val="clear" w:color="auto" w:fill="auto"/>
        <w:tabs>
          <w:tab w:val="left" w:pos="740"/>
        </w:tabs>
        <w:spacing w:after="280" w:line="288" w:lineRule="auto"/>
        <w:ind w:left="740" w:hanging="360"/>
        <w:jc w:val="both"/>
      </w:pPr>
      <w:r w:rsidRPr="00B05770">
        <w:rPr>
          <w:color w:val="000000"/>
          <w:lang w:eastAsia="en-US" w:bidi="en-US"/>
        </w:rPr>
        <w:t xml:space="preserve">Organizator </w:t>
      </w:r>
      <w:r w:rsidRPr="00B05770">
        <w:rPr>
          <w:color w:val="000000"/>
          <w:lang w:bidi="pl-PL"/>
        </w:rPr>
        <w:t xml:space="preserve">umieści wyjaśnienia </w:t>
      </w:r>
      <w:r w:rsidRPr="00B05770">
        <w:rPr>
          <w:color w:val="000000"/>
          <w:lang w:eastAsia="en-US" w:bidi="en-US"/>
        </w:rPr>
        <w:t xml:space="preserve">na stronie internetowej prowadzonego </w:t>
      </w:r>
      <w:r w:rsidRPr="00B05770">
        <w:rPr>
          <w:color w:val="000000"/>
          <w:lang w:bidi="pl-PL"/>
        </w:rPr>
        <w:t>konkursu</w:t>
      </w:r>
      <w:hyperlink r:id="rId14" w:history="1">
        <w:r w:rsidRPr="00B05770">
          <w:rPr>
            <w:color w:val="000000"/>
            <w:lang w:bidi="pl-PL"/>
          </w:rPr>
          <w:t xml:space="preserve"> </w:t>
        </w:r>
        <w:r w:rsidRPr="00B05770">
          <w:rPr>
            <w:color w:val="000000"/>
            <w:u w:val="single"/>
            <w:lang w:eastAsia="en-US" w:bidi="en-US"/>
          </w:rPr>
          <w:t>https://platformazakupowa.pl/pn/mnp</w:t>
        </w:r>
        <w:r w:rsidRPr="00B05770">
          <w:rPr>
            <w:color w:val="000000"/>
            <w:lang w:eastAsia="en-US" w:bidi="en-US"/>
          </w:rPr>
          <w:t xml:space="preserve"> </w:t>
        </w:r>
      </w:hyperlink>
      <w:r w:rsidRPr="00B05770">
        <w:rPr>
          <w:color w:val="000000"/>
          <w:lang w:bidi="pl-PL"/>
        </w:rPr>
        <w:t>bez ujawniania źródła zapytania.</w:t>
      </w:r>
    </w:p>
    <w:p w14:paraId="052F2A6F" w14:textId="77777777" w:rsidR="00B47F12" w:rsidRPr="00B05770" w:rsidRDefault="00B47F12" w:rsidP="00B30B1F">
      <w:pPr>
        <w:pStyle w:val="Tekstpodstawowy"/>
        <w:numPr>
          <w:ilvl w:val="0"/>
          <w:numId w:val="19"/>
        </w:numPr>
        <w:shd w:val="clear" w:color="auto" w:fill="auto"/>
        <w:tabs>
          <w:tab w:val="left" w:pos="740"/>
        </w:tabs>
        <w:spacing w:after="280"/>
        <w:ind w:left="740" w:hanging="360"/>
        <w:jc w:val="both"/>
      </w:pPr>
      <w:r w:rsidRPr="00B05770">
        <w:rPr>
          <w:color w:val="000000"/>
          <w:lang w:bidi="pl-PL"/>
        </w:rPr>
        <w:t>Odpowiedzi na wnioski o wyjaśnienie treści Regulaminu konkursu są wiążące dla wszystkich uczestników.</w:t>
      </w:r>
    </w:p>
    <w:p w14:paraId="7D7BA8CE" w14:textId="77777777" w:rsidR="00B47F12" w:rsidRPr="00B05770" w:rsidRDefault="00B47F12" w:rsidP="00B30B1F">
      <w:pPr>
        <w:pStyle w:val="Tekstpodstawowy"/>
        <w:numPr>
          <w:ilvl w:val="0"/>
          <w:numId w:val="19"/>
        </w:numPr>
        <w:shd w:val="clear" w:color="auto" w:fill="auto"/>
        <w:tabs>
          <w:tab w:val="left" w:pos="740"/>
        </w:tabs>
        <w:spacing w:after="280"/>
        <w:ind w:left="740" w:hanging="360"/>
        <w:jc w:val="both"/>
      </w:pPr>
      <w:r w:rsidRPr="00B05770">
        <w:rPr>
          <w:color w:val="000000"/>
          <w:lang w:bidi="pl-PL"/>
        </w:rPr>
        <w:t xml:space="preserve">UWAGA! Zgodnie z art. 342 ust. 1 pkt 1 ustawy PZP, Zamawiający może zmienić treść Regulaminu przed upływem terminu składania prac konkursowych. </w:t>
      </w:r>
      <w:r w:rsidRPr="00B05770">
        <w:rPr>
          <w:color w:val="000000"/>
          <w:u w:val="single"/>
          <w:lang w:bidi="pl-PL"/>
        </w:rPr>
        <w:t xml:space="preserve">Zaleca się bieżące monitorowanie strony internetowej konkursu </w:t>
      </w:r>
      <w:hyperlink r:id="rId15" w:history="1">
        <w:r w:rsidRPr="00B05770">
          <w:rPr>
            <w:color w:val="000000"/>
            <w:u w:val="single"/>
            <w:lang w:eastAsia="en-US" w:bidi="en-US"/>
          </w:rPr>
          <w:t>https://platformazakupowa.pl/pn/mnp</w:t>
        </w:r>
        <w:r w:rsidRPr="00B05770">
          <w:rPr>
            <w:color w:val="000000"/>
            <w:lang w:eastAsia="en-US" w:bidi="en-US"/>
          </w:rPr>
          <w:t>.</w:t>
        </w:r>
      </w:hyperlink>
    </w:p>
    <w:p w14:paraId="0C07E7CB" w14:textId="77777777" w:rsidR="00B47F12" w:rsidRPr="00B05770" w:rsidRDefault="00B47F12" w:rsidP="00B30B1F">
      <w:pPr>
        <w:pStyle w:val="Heading10"/>
        <w:keepNext/>
        <w:keepLines/>
        <w:numPr>
          <w:ilvl w:val="0"/>
          <w:numId w:val="3"/>
        </w:numPr>
        <w:shd w:val="clear" w:color="auto" w:fill="auto"/>
        <w:tabs>
          <w:tab w:val="left" w:pos="566"/>
        </w:tabs>
        <w:spacing w:line="286" w:lineRule="auto"/>
        <w:ind w:left="580" w:hanging="580"/>
        <w:jc w:val="both"/>
        <w:rPr>
          <w:lang w:val="pl-PL"/>
        </w:rPr>
      </w:pPr>
      <w:bookmarkStart w:id="24" w:name="bookmark24"/>
      <w:bookmarkStart w:id="25" w:name="bookmark25"/>
      <w:r w:rsidRPr="00B05770">
        <w:rPr>
          <w:color w:val="000000"/>
          <w:lang w:val="pl-PL" w:eastAsia="pl-PL" w:bidi="pl-PL"/>
        </w:rPr>
        <w:t>Zakres rzeczowy, forma oraz sposób prezentacji pracy konkursowej</w:t>
      </w:r>
      <w:bookmarkEnd w:id="24"/>
      <w:bookmarkEnd w:id="25"/>
    </w:p>
    <w:p w14:paraId="2653FB17" w14:textId="77777777" w:rsidR="00B47F12" w:rsidRPr="00B05770" w:rsidRDefault="00B47F12" w:rsidP="00B30B1F">
      <w:pPr>
        <w:pStyle w:val="Tekstpodstawowy"/>
        <w:numPr>
          <w:ilvl w:val="0"/>
          <w:numId w:val="20"/>
        </w:numPr>
        <w:shd w:val="clear" w:color="auto" w:fill="auto"/>
        <w:tabs>
          <w:tab w:val="left" w:pos="740"/>
        </w:tabs>
        <w:spacing w:after="0"/>
        <w:ind w:firstLine="380"/>
        <w:jc w:val="both"/>
      </w:pPr>
      <w:r w:rsidRPr="00B05770">
        <w:rPr>
          <w:color w:val="000000"/>
          <w:lang w:bidi="pl-PL"/>
        </w:rPr>
        <w:t>Praca konkursowa winna zawierać:</w:t>
      </w:r>
    </w:p>
    <w:p w14:paraId="7ED45880" w14:textId="77777777" w:rsidR="00B47F12" w:rsidRPr="00B05770" w:rsidRDefault="00B47F12" w:rsidP="00B30B1F">
      <w:pPr>
        <w:pStyle w:val="Tekstpodstawowy"/>
        <w:numPr>
          <w:ilvl w:val="0"/>
          <w:numId w:val="21"/>
        </w:numPr>
        <w:shd w:val="clear" w:color="auto" w:fill="auto"/>
        <w:tabs>
          <w:tab w:val="left" w:pos="1098"/>
        </w:tabs>
        <w:spacing w:after="0"/>
        <w:ind w:firstLine="740"/>
      </w:pPr>
      <w:r w:rsidRPr="00B05770">
        <w:rPr>
          <w:color w:val="000000"/>
          <w:lang w:bidi="pl-PL"/>
        </w:rPr>
        <w:t>część graficzną,</w:t>
      </w:r>
    </w:p>
    <w:p w14:paraId="33541AB7" w14:textId="77777777" w:rsidR="00B47F12" w:rsidRPr="00B05770" w:rsidRDefault="00B47F12" w:rsidP="00B30B1F">
      <w:pPr>
        <w:pStyle w:val="Tekstpodstawowy"/>
        <w:numPr>
          <w:ilvl w:val="0"/>
          <w:numId w:val="21"/>
        </w:numPr>
        <w:shd w:val="clear" w:color="auto" w:fill="auto"/>
        <w:tabs>
          <w:tab w:val="left" w:pos="1098"/>
        </w:tabs>
        <w:spacing w:after="0"/>
        <w:ind w:firstLine="740"/>
      </w:pPr>
      <w:r w:rsidRPr="00B05770">
        <w:rPr>
          <w:color w:val="000000"/>
          <w:lang w:bidi="pl-PL"/>
        </w:rPr>
        <w:t>część opisową,</w:t>
      </w:r>
    </w:p>
    <w:p w14:paraId="3C91ADD4" w14:textId="77777777" w:rsidR="00B47F12" w:rsidRPr="00B05770" w:rsidRDefault="00B47F12" w:rsidP="00B47F12">
      <w:pPr>
        <w:pStyle w:val="Tekstpodstawowy"/>
        <w:shd w:val="clear" w:color="auto" w:fill="auto"/>
        <w:spacing w:after="280"/>
        <w:ind w:left="740"/>
        <w:jc w:val="both"/>
      </w:pPr>
      <w:r w:rsidRPr="00B05770">
        <w:rPr>
          <w:color w:val="000000"/>
          <w:lang w:bidi="pl-PL"/>
        </w:rPr>
        <w:t>i winna być złożona w wersji elektronicznej poprzez Platformę wraz z pisemnym zgłoszeniem udziału w konkursie.</w:t>
      </w:r>
    </w:p>
    <w:p w14:paraId="3BC68591" w14:textId="77777777" w:rsidR="00B47F12" w:rsidRPr="00B05770" w:rsidRDefault="00B47F12" w:rsidP="00B30B1F">
      <w:pPr>
        <w:pStyle w:val="Tekstpodstawowy"/>
        <w:numPr>
          <w:ilvl w:val="0"/>
          <w:numId w:val="20"/>
        </w:numPr>
        <w:shd w:val="clear" w:color="auto" w:fill="auto"/>
        <w:tabs>
          <w:tab w:val="left" w:pos="740"/>
        </w:tabs>
        <w:spacing w:after="280" w:line="319" w:lineRule="auto"/>
        <w:ind w:left="740" w:hanging="360"/>
        <w:jc w:val="both"/>
      </w:pPr>
      <w:r w:rsidRPr="00B05770">
        <w:rPr>
          <w:color w:val="000000"/>
          <w:lang w:bidi="pl-PL"/>
        </w:rPr>
        <w:t>W celu ułatwienia oceny prac, Organizator zaleca również złożenie dodatkowo wersji papierowej części graficznej pracy konkursowej w nieprzejrzystym opakowaniu.</w:t>
      </w:r>
    </w:p>
    <w:p w14:paraId="49FEE690" w14:textId="77777777" w:rsidR="00B47F12" w:rsidRPr="00B05770" w:rsidRDefault="00B47F12" w:rsidP="00B30B1F">
      <w:pPr>
        <w:pStyle w:val="Tekstpodstawowy"/>
        <w:numPr>
          <w:ilvl w:val="0"/>
          <w:numId w:val="20"/>
        </w:numPr>
        <w:shd w:val="clear" w:color="auto" w:fill="auto"/>
        <w:tabs>
          <w:tab w:val="left" w:pos="740"/>
        </w:tabs>
        <w:spacing w:after="280" w:line="317" w:lineRule="auto"/>
        <w:ind w:left="740" w:hanging="360"/>
        <w:jc w:val="both"/>
      </w:pPr>
      <w:r w:rsidRPr="00B05770">
        <w:rPr>
          <w:color w:val="000000"/>
          <w:lang w:bidi="pl-PL"/>
        </w:rPr>
        <w:t xml:space="preserve">Opakowanie powinno zawierać część graficzną - sześć plansz o wymiarach </w:t>
      </w:r>
      <w:r w:rsidRPr="00B05770">
        <w:rPr>
          <w:color w:val="000000"/>
          <w:lang w:eastAsia="en-US" w:bidi="en-US"/>
        </w:rPr>
        <w:t xml:space="preserve">100x70 </w:t>
      </w:r>
      <w:r w:rsidRPr="00B05770">
        <w:rPr>
          <w:color w:val="000000"/>
          <w:lang w:bidi="pl-PL"/>
        </w:rPr>
        <w:t>cm w układzie pionowym na sztywnym podkładzie - 1 kpl.</w:t>
      </w:r>
    </w:p>
    <w:p w14:paraId="52E008D0" w14:textId="77777777" w:rsidR="00B47F12" w:rsidRPr="00B05770" w:rsidRDefault="00B47F12" w:rsidP="00B30B1F">
      <w:pPr>
        <w:pStyle w:val="Tekstpodstawowy"/>
        <w:numPr>
          <w:ilvl w:val="0"/>
          <w:numId w:val="20"/>
        </w:numPr>
        <w:shd w:val="clear" w:color="auto" w:fill="auto"/>
        <w:tabs>
          <w:tab w:val="left" w:pos="740"/>
        </w:tabs>
        <w:spacing w:after="280" w:line="317" w:lineRule="auto"/>
        <w:ind w:left="740" w:hanging="360"/>
        <w:jc w:val="both"/>
      </w:pPr>
      <w:r w:rsidRPr="00B05770">
        <w:rPr>
          <w:color w:val="000000"/>
          <w:lang w:bidi="pl-PL"/>
        </w:rPr>
        <w:t>W zakresie złożenia postaci papierowej pracy konkursowej, Zamawiający na podstawie art. 65 ust. 1 pkt 3 i pkt 4 ustawy PZP odstępuje od wymogu użycia wyłącznie środków komunikacji elektronicznej. Powodem odstąpienia od wyłącznego użycia środków komunikacji elektronicznej jest konieczność zachowania jednolitego zamierzonego przez uczestnika charakteru graficznego (odcienie kolorystyczne, grubości linii etc.), które mogą wpływać na ocenę, a które w postaci elektronicznej mogą nie zachowywać zamierzonych przez uczestnika efektów estetycznych.</w:t>
      </w:r>
    </w:p>
    <w:p w14:paraId="77BEFFFB" w14:textId="77777777" w:rsidR="00B47F12" w:rsidRPr="00B05770" w:rsidRDefault="00B47F12" w:rsidP="00B30B1F">
      <w:pPr>
        <w:pStyle w:val="Tekstpodstawowy"/>
        <w:numPr>
          <w:ilvl w:val="0"/>
          <w:numId w:val="20"/>
        </w:numPr>
        <w:shd w:val="clear" w:color="auto" w:fill="auto"/>
        <w:tabs>
          <w:tab w:val="left" w:pos="740"/>
        </w:tabs>
        <w:spacing w:after="280"/>
        <w:ind w:firstLine="380"/>
      </w:pPr>
      <w:r w:rsidRPr="00B05770">
        <w:rPr>
          <w:color w:val="000000"/>
          <w:lang w:bidi="pl-PL"/>
        </w:rPr>
        <w:t>Część graficzna.</w:t>
      </w:r>
    </w:p>
    <w:p w14:paraId="756F3A04" w14:textId="56AD08D8" w:rsidR="00B47F12" w:rsidRPr="00B05770" w:rsidRDefault="00B47F12" w:rsidP="00B47F12">
      <w:pPr>
        <w:pStyle w:val="Tekstpodstawowy"/>
        <w:shd w:val="clear" w:color="auto" w:fill="auto"/>
        <w:spacing w:after="280"/>
        <w:ind w:left="740"/>
        <w:jc w:val="both"/>
      </w:pPr>
      <w:bookmarkStart w:id="26" w:name="_Hlk153279038"/>
      <w:r w:rsidRPr="00B05770">
        <w:rPr>
          <w:color w:val="000000"/>
          <w:lang w:bidi="pl-PL"/>
        </w:rPr>
        <w:t xml:space="preserve">Część graficzna w formie </w:t>
      </w:r>
      <w:r w:rsidR="009F51F0">
        <w:rPr>
          <w:color w:val="000000"/>
          <w:lang w:bidi="pl-PL"/>
        </w:rPr>
        <w:t>4</w:t>
      </w:r>
      <w:r w:rsidR="009F51F0" w:rsidRPr="00B05770">
        <w:rPr>
          <w:color w:val="000000"/>
          <w:lang w:bidi="pl-PL"/>
        </w:rPr>
        <w:t xml:space="preserve"> </w:t>
      </w:r>
      <w:r w:rsidRPr="00B05770">
        <w:rPr>
          <w:color w:val="000000"/>
          <w:lang w:bidi="pl-PL"/>
        </w:rPr>
        <w:t>oddzielnych plansz o wymiarach 100x70 w układzie pionowym powinna zawierać następujące elementy:</w:t>
      </w:r>
    </w:p>
    <w:p w14:paraId="471192C7" w14:textId="77777777" w:rsidR="00B47F12" w:rsidRPr="00B05770" w:rsidRDefault="00B47F12" w:rsidP="00B47F12">
      <w:pPr>
        <w:pStyle w:val="Tekstpodstawowy"/>
        <w:shd w:val="clear" w:color="auto" w:fill="auto"/>
        <w:spacing w:after="280" w:line="240" w:lineRule="auto"/>
        <w:ind w:firstLine="740"/>
        <w:jc w:val="both"/>
      </w:pPr>
      <w:r w:rsidRPr="00B05770">
        <w:rPr>
          <w:b/>
          <w:bCs/>
          <w:color w:val="000000"/>
          <w:lang w:eastAsia="en-US" w:bidi="en-US"/>
        </w:rPr>
        <w:t>Plansza nr 1:</w:t>
      </w:r>
    </w:p>
    <w:p w14:paraId="0838C8B8" w14:textId="77777777" w:rsidR="00B47F12" w:rsidRPr="00B05770" w:rsidRDefault="00B47F12" w:rsidP="00B47F12">
      <w:pPr>
        <w:pStyle w:val="Tekstpodstawowy"/>
        <w:shd w:val="clear" w:color="auto" w:fill="auto"/>
        <w:spacing w:after="0" w:line="288" w:lineRule="auto"/>
        <w:ind w:firstLine="740"/>
        <w:jc w:val="both"/>
      </w:pPr>
      <w:r w:rsidRPr="00B05770">
        <w:rPr>
          <w:color w:val="000000"/>
          <w:lang w:eastAsia="en-US" w:bidi="en-US"/>
        </w:rPr>
        <w:t xml:space="preserve">Koncepcja </w:t>
      </w:r>
      <w:r w:rsidRPr="00B05770">
        <w:rPr>
          <w:color w:val="000000"/>
          <w:lang w:bidi="pl-PL"/>
        </w:rPr>
        <w:t xml:space="preserve">aranżacji </w:t>
      </w:r>
      <w:r w:rsidRPr="00B05770">
        <w:rPr>
          <w:color w:val="000000"/>
          <w:lang w:eastAsia="en-US" w:bidi="en-US"/>
        </w:rPr>
        <w:t xml:space="preserve">wystawy </w:t>
      </w:r>
      <w:r w:rsidRPr="00B05770">
        <w:rPr>
          <w:i/>
          <w:iCs/>
          <w:color w:val="000000"/>
          <w:lang w:eastAsia="en-US" w:bidi="en-US"/>
        </w:rPr>
        <w:t>EXotica?</w:t>
      </w:r>
      <w:r w:rsidRPr="00B05770">
        <w:rPr>
          <w:color w:val="000000"/>
          <w:lang w:eastAsia="en-US" w:bidi="en-US"/>
        </w:rPr>
        <w:t xml:space="preserve"> powinna </w:t>
      </w:r>
      <w:r w:rsidRPr="00B05770">
        <w:rPr>
          <w:color w:val="000000"/>
          <w:lang w:bidi="pl-PL"/>
        </w:rPr>
        <w:t>zawierać:</w:t>
      </w:r>
    </w:p>
    <w:p w14:paraId="0578E7F4" w14:textId="77777777" w:rsidR="00B47F12" w:rsidRPr="00B05770" w:rsidRDefault="00B47F12" w:rsidP="00B30B1F">
      <w:pPr>
        <w:pStyle w:val="Tekstpodstawowy"/>
        <w:numPr>
          <w:ilvl w:val="0"/>
          <w:numId w:val="49"/>
        </w:numPr>
        <w:shd w:val="clear" w:color="auto" w:fill="auto"/>
        <w:spacing w:after="0" w:line="288" w:lineRule="auto"/>
        <w:jc w:val="both"/>
      </w:pPr>
      <w:r w:rsidRPr="00B05770">
        <w:rPr>
          <w:color w:val="000000"/>
          <w:lang w:eastAsia="en-US" w:bidi="en-US"/>
        </w:rPr>
        <w:lastRenderedPageBreak/>
        <w:t xml:space="preserve">przynajmniej jedno przedstawienie rzutu poziomego przestrzeni ekspozycyjnej z naniesionymi </w:t>
      </w:r>
      <w:r w:rsidRPr="00B05770">
        <w:rPr>
          <w:color w:val="000000"/>
          <w:lang w:bidi="pl-PL"/>
        </w:rPr>
        <w:t xml:space="preserve">głównymi </w:t>
      </w:r>
      <w:r w:rsidRPr="00B05770">
        <w:rPr>
          <w:color w:val="000000"/>
          <w:lang w:eastAsia="en-US" w:bidi="en-US"/>
        </w:rPr>
        <w:t xml:space="preserve">elementami </w:t>
      </w:r>
      <w:r w:rsidRPr="00B05770">
        <w:rPr>
          <w:color w:val="000000"/>
          <w:lang w:bidi="pl-PL"/>
        </w:rPr>
        <w:t xml:space="preserve">aranżacji </w:t>
      </w:r>
      <w:r w:rsidRPr="00B05770">
        <w:rPr>
          <w:color w:val="000000"/>
          <w:lang w:eastAsia="en-US" w:bidi="en-US"/>
        </w:rPr>
        <w:t xml:space="preserve">wystawy, </w:t>
      </w:r>
      <w:r w:rsidRPr="00B05770">
        <w:rPr>
          <w:color w:val="000000"/>
          <w:lang w:bidi="pl-PL"/>
        </w:rPr>
        <w:t xml:space="preserve">pozwalający </w:t>
      </w:r>
      <w:r w:rsidRPr="00B05770">
        <w:rPr>
          <w:color w:val="000000"/>
          <w:lang w:eastAsia="en-US" w:bidi="en-US"/>
        </w:rPr>
        <w:t xml:space="preserve">na </w:t>
      </w:r>
      <w:r w:rsidRPr="00B05770">
        <w:rPr>
          <w:color w:val="000000"/>
          <w:lang w:bidi="pl-PL"/>
        </w:rPr>
        <w:t xml:space="preserve">swobodną orientację </w:t>
      </w:r>
      <w:r w:rsidRPr="00B05770">
        <w:rPr>
          <w:color w:val="000000"/>
          <w:lang w:eastAsia="en-US" w:bidi="en-US"/>
        </w:rPr>
        <w:t>w przestrzeni wystawienniczej,</w:t>
      </w:r>
    </w:p>
    <w:p w14:paraId="0A673C75" w14:textId="77777777" w:rsidR="00B47F12" w:rsidRPr="00B05770" w:rsidRDefault="00B47F12" w:rsidP="00B30B1F">
      <w:pPr>
        <w:pStyle w:val="Tekstpodstawowy"/>
        <w:numPr>
          <w:ilvl w:val="0"/>
          <w:numId w:val="49"/>
        </w:numPr>
        <w:shd w:val="clear" w:color="auto" w:fill="auto"/>
        <w:spacing w:after="0" w:line="288" w:lineRule="auto"/>
        <w:jc w:val="both"/>
      </w:pPr>
      <w:r w:rsidRPr="00B05770">
        <w:rPr>
          <w:color w:val="000000"/>
          <w:lang w:eastAsia="en-US" w:bidi="en-US"/>
        </w:rPr>
        <w:t xml:space="preserve">co najmniej jeden rzut z </w:t>
      </w:r>
      <w:r w:rsidRPr="00B05770">
        <w:rPr>
          <w:color w:val="000000"/>
          <w:lang w:bidi="pl-PL"/>
        </w:rPr>
        <w:t xml:space="preserve">góry </w:t>
      </w:r>
      <w:r w:rsidRPr="00B05770">
        <w:rPr>
          <w:color w:val="000000"/>
          <w:lang w:eastAsia="en-US" w:bidi="en-US"/>
        </w:rPr>
        <w:t xml:space="preserve">(aksonometryczny) przestrzeni ekspozycyjnej z naniesionymi planowanymi </w:t>
      </w:r>
      <w:r w:rsidRPr="00B05770">
        <w:rPr>
          <w:color w:val="000000"/>
          <w:lang w:bidi="pl-PL"/>
        </w:rPr>
        <w:t xml:space="preserve">rozwiązaniami </w:t>
      </w:r>
      <w:r w:rsidRPr="00B05770">
        <w:rPr>
          <w:color w:val="000000"/>
          <w:lang w:eastAsia="en-US" w:bidi="en-US"/>
        </w:rPr>
        <w:t>przestrzennymi i wizualnymi,</w:t>
      </w:r>
    </w:p>
    <w:p w14:paraId="35870C8D" w14:textId="77777777" w:rsidR="00B47F12" w:rsidRPr="00B05770" w:rsidRDefault="00B47F12" w:rsidP="00B30B1F">
      <w:pPr>
        <w:pStyle w:val="Tekstpodstawowy"/>
        <w:numPr>
          <w:ilvl w:val="0"/>
          <w:numId w:val="49"/>
        </w:numPr>
        <w:shd w:val="clear" w:color="auto" w:fill="auto"/>
        <w:spacing w:after="0" w:line="288" w:lineRule="auto"/>
        <w:jc w:val="both"/>
      </w:pPr>
      <w:r w:rsidRPr="00B05770">
        <w:rPr>
          <w:color w:val="000000"/>
          <w:lang w:eastAsia="en-US" w:bidi="en-US"/>
        </w:rPr>
        <w:t xml:space="preserve">co najmniej dwie wizualizacje wystawy, </w:t>
      </w:r>
      <w:r w:rsidRPr="00B05770">
        <w:rPr>
          <w:color w:val="000000"/>
          <w:lang w:bidi="pl-PL"/>
        </w:rPr>
        <w:t xml:space="preserve">zawierające możliwie </w:t>
      </w:r>
      <w:r w:rsidRPr="00B05770">
        <w:rPr>
          <w:color w:val="000000"/>
          <w:lang w:eastAsia="en-US" w:bidi="en-US"/>
        </w:rPr>
        <w:t xml:space="preserve">jak </w:t>
      </w:r>
      <w:r w:rsidRPr="00B05770">
        <w:rPr>
          <w:color w:val="000000"/>
          <w:lang w:bidi="pl-PL"/>
        </w:rPr>
        <w:t xml:space="preserve">najwięcej elementów aranżacyjnych, pozwalających się zorientować </w:t>
      </w:r>
      <w:r w:rsidRPr="00B05770">
        <w:rPr>
          <w:color w:val="000000"/>
          <w:lang w:eastAsia="en-US" w:bidi="en-US"/>
        </w:rPr>
        <w:t xml:space="preserve">w </w:t>
      </w:r>
      <w:r w:rsidRPr="00B05770">
        <w:rPr>
          <w:color w:val="000000"/>
          <w:lang w:bidi="pl-PL"/>
        </w:rPr>
        <w:t xml:space="preserve">układzie </w:t>
      </w:r>
      <w:r w:rsidRPr="00B05770">
        <w:rPr>
          <w:color w:val="000000"/>
          <w:lang w:eastAsia="en-US" w:bidi="en-US"/>
        </w:rPr>
        <w:t xml:space="preserve">prezentowanych </w:t>
      </w:r>
      <w:r w:rsidRPr="00B05770">
        <w:rPr>
          <w:color w:val="000000"/>
          <w:lang w:bidi="pl-PL"/>
        </w:rPr>
        <w:t xml:space="preserve">zbiorów </w:t>
      </w:r>
      <w:r w:rsidRPr="00B05770">
        <w:rPr>
          <w:color w:val="000000"/>
          <w:lang w:eastAsia="en-US" w:bidi="en-US"/>
        </w:rPr>
        <w:t>i kierunku zwiedzania,</w:t>
      </w:r>
    </w:p>
    <w:p w14:paraId="18F951F8" w14:textId="47392793" w:rsidR="00B47F12" w:rsidRPr="00B05770" w:rsidRDefault="00B47F12" w:rsidP="00B30B1F">
      <w:pPr>
        <w:pStyle w:val="Tekstpodstawowy"/>
        <w:numPr>
          <w:ilvl w:val="0"/>
          <w:numId w:val="49"/>
        </w:numPr>
        <w:shd w:val="clear" w:color="auto" w:fill="auto"/>
        <w:spacing w:after="0" w:line="288" w:lineRule="auto"/>
        <w:jc w:val="both"/>
      </w:pPr>
      <w:r w:rsidRPr="00B05770">
        <w:rPr>
          <w:color w:val="000000"/>
          <w:lang w:eastAsia="en-US" w:bidi="en-US"/>
        </w:rPr>
        <w:t>co najmniej jeden widok kluczowego fragmentu ekspozycji wraz z detalem</w:t>
      </w:r>
      <w:r w:rsidR="00B34977">
        <w:rPr>
          <w:color w:val="000000"/>
          <w:lang w:eastAsia="en-US" w:bidi="en-US"/>
        </w:rPr>
        <w:t xml:space="preserve">. </w:t>
      </w:r>
      <w:r w:rsidR="00B34977" w:rsidRPr="00F546DA">
        <w:rPr>
          <w:rFonts w:ascii="Acumin Pro" w:hAnsi="Acumin Pro" w:cs="DejaVuSansCondensed"/>
        </w:rPr>
        <w:t xml:space="preserve">Przez „widok” </w:t>
      </w:r>
      <w:r w:rsidR="00B34977">
        <w:rPr>
          <w:rFonts w:ascii="Acumin Pro" w:hAnsi="Acumin Pro" w:cs="DejaVuSansCondensed"/>
        </w:rPr>
        <w:t>Organizator</w:t>
      </w:r>
      <w:r w:rsidR="00B34977" w:rsidRPr="00F546DA">
        <w:rPr>
          <w:rFonts w:ascii="Acumin Pro" w:hAnsi="Acumin Pro" w:cs="DejaVuSansCondensed"/>
        </w:rPr>
        <w:t xml:space="preserve"> rozumie fragment ekspozycji widziany z perspektywy zwiedzającego, a przez kluczowy fragment ekspozycji </w:t>
      </w:r>
      <w:r w:rsidR="00B34977">
        <w:rPr>
          <w:rFonts w:ascii="Acumin Pro" w:hAnsi="Acumin Pro" w:cs="DejaVuSansCondensed"/>
        </w:rPr>
        <w:t>Organizator</w:t>
      </w:r>
      <w:r w:rsidR="00B34977" w:rsidRPr="00F546DA">
        <w:rPr>
          <w:rFonts w:ascii="Acumin Pro" w:hAnsi="Acumin Pro" w:cs="DejaVuSansCondensed"/>
        </w:rPr>
        <w:t xml:space="preserve"> rozumie najbardziej interesujący, kreatywny element projektowanej ekspozycji.  Sposób opracowania detalu pozostawia się kreacji plastycznej. </w:t>
      </w:r>
      <w:r w:rsidR="00B34977">
        <w:rPr>
          <w:rFonts w:ascii="Acumin Pro" w:hAnsi="Acumin Pro" w:cs="DejaVuSansCondensed"/>
        </w:rPr>
        <w:t>Organizator</w:t>
      </w:r>
      <w:r w:rsidR="00B34977" w:rsidRPr="00F546DA">
        <w:rPr>
          <w:rFonts w:ascii="Acumin Pro" w:hAnsi="Acumin Pro" w:cs="DejaVuSansCondensed"/>
        </w:rPr>
        <w:t xml:space="preserve"> nie oczekuje z</w:t>
      </w:r>
      <w:r w:rsidR="00B34977">
        <w:rPr>
          <w:rFonts w:ascii="Acumin Pro" w:hAnsi="Acumin Pro" w:cs="DejaVuSansCondensed"/>
        </w:rPr>
        <w:t>wymiarowanego detalu ekspozycji</w:t>
      </w:r>
    </w:p>
    <w:p w14:paraId="2FCA5B48" w14:textId="77777777" w:rsidR="00B47F12" w:rsidRPr="00B05770" w:rsidRDefault="00B47F12" w:rsidP="00B30B1F">
      <w:pPr>
        <w:pStyle w:val="Tekstpodstawowy"/>
        <w:numPr>
          <w:ilvl w:val="0"/>
          <w:numId w:val="49"/>
        </w:numPr>
        <w:shd w:val="clear" w:color="auto" w:fill="auto"/>
        <w:spacing w:after="280" w:line="288" w:lineRule="auto"/>
        <w:jc w:val="both"/>
      </w:pPr>
      <w:r w:rsidRPr="00B05770">
        <w:rPr>
          <w:color w:val="000000"/>
          <w:lang w:bidi="pl-PL"/>
        </w:rPr>
        <w:t xml:space="preserve">jeżeli </w:t>
      </w:r>
      <w:r w:rsidRPr="00B05770">
        <w:rPr>
          <w:color w:val="000000"/>
          <w:lang w:eastAsia="en-US" w:bidi="en-US"/>
        </w:rPr>
        <w:t xml:space="preserve">uczestnik konkursu uzna, </w:t>
      </w:r>
      <w:r w:rsidRPr="00B05770">
        <w:rPr>
          <w:color w:val="000000"/>
          <w:lang w:bidi="pl-PL"/>
        </w:rPr>
        <w:t xml:space="preserve">że </w:t>
      </w:r>
      <w:r w:rsidRPr="00B05770">
        <w:rPr>
          <w:color w:val="000000"/>
          <w:lang w:eastAsia="en-US" w:bidi="en-US"/>
        </w:rPr>
        <w:t xml:space="preserve">dla </w:t>
      </w:r>
      <w:r w:rsidRPr="00B05770">
        <w:rPr>
          <w:color w:val="000000"/>
          <w:lang w:bidi="pl-PL"/>
        </w:rPr>
        <w:t xml:space="preserve">pełniejszego </w:t>
      </w:r>
      <w:r w:rsidRPr="00B05770">
        <w:rPr>
          <w:color w:val="000000"/>
          <w:lang w:eastAsia="en-US" w:bidi="en-US"/>
        </w:rPr>
        <w:t xml:space="preserve">zrozumienia koncepcji </w:t>
      </w:r>
      <w:r w:rsidRPr="00B05770">
        <w:rPr>
          <w:color w:val="000000"/>
          <w:lang w:bidi="pl-PL"/>
        </w:rPr>
        <w:t xml:space="preserve">niezbędne </w:t>
      </w:r>
      <w:r w:rsidRPr="00B05770">
        <w:rPr>
          <w:color w:val="000000"/>
          <w:lang w:eastAsia="en-US" w:bidi="en-US"/>
        </w:rPr>
        <w:t xml:space="preserve">jest zaprezentowanie </w:t>
      </w:r>
      <w:r w:rsidRPr="00B05770">
        <w:rPr>
          <w:color w:val="000000"/>
          <w:lang w:bidi="pl-PL"/>
        </w:rPr>
        <w:t xml:space="preserve">większej, niż </w:t>
      </w:r>
      <w:r w:rsidRPr="00B05770">
        <w:rPr>
          <w:color w:val="000000"/>
          <w:lang w:eastAsia="en-US" w:bidi="en-US"/>
        </w:rPr>
        <w:t xml:space="preserve">wymagana, </w:t>
      </w:r>
      <w:r w:rsidRPr="00B05770">
        <w:rPr>
          <w:color w:val="000000"/>
          <w:lang w:bidi="pl-PL"/>
        </w:rPr>
        <w:t xml:space="preserve">ilości widoków, </w:t>
      </w:r>
      <w:r w:rsidRPr="00B05770">
        <w:rPr>
          <w:color w:val="000000"/>
          <w:lang w:eastAsia="en-US" w:bidi="en-US"/>
        </w:rPr>
        <w:t xml:space="preserve">powinien je </w:t>
      </w:r>
      <w:r w:rsidRPr="00B05770">
        <w:rPr>
          <w:color w:val="000000"/>
          <w:lang w:bidi="pl-PL"/>
        </w:rPr>
        <w:t xml:space="preserve">umieścić </w:t>
      </w:r>
      <w:r w:rsidRPr="00B05770">
        <w:rPr>
          <w:color w:val="000000"/>
          <w:lang w:eastAsia="en-US" w:bidi="en-US"/>
        </w:rPr>
        <w:t>na planszy.</w:t>
      </w:r>
    </w:p>
    <w:p w14:paraId="011C97E0" w14:textId="77777777" w:rsidR="00B47F12" w:rsidRPr="00B05770" w:rsidRDefault="00B47F12" w:rsidP="00B47F12">
      <w:pPr>
        <w:pStyle w:val="Tekstpodstawowy"/>
        <w:shd w:val="clear" w:color="auto" w:fill="auto"/>
        <w:spacing w:after="280"/>
        <w:ind w:firstLine="740"/>
        <w:jc w:val="both"/>
      </w:pPr>
      <w:r w:rsidRPr="00B05770">
        <w:rPr>
          <w:b/>
          <w:bCs/>
          <w:color w:val="000000"/>
          <w:lang w:eastAsia="en-US" w:bidi="en-US"/>
        </w:rPr>
        <w:t>Plansza nr 2:</w:t>
      </w:r>
    </w:p>
    <w:p w14:paraId="40FB2120" w14:textId="77777777" w:rsidR="00B47F12" w:rsidRPr="00B05770" w:rsidRDefault="00B47F12" w:rsidP="00B47F12">
      <w:pPr>
        <w:pStyle w:val="Tekstpodstawowy"/>
        <w:shd w:val="clear" w:color="auto" w:fill="auto"/>
        <w:spacing w:after="0"/>
        <w:ind w:left="740"/>
        <w:jc w:val="both"/>
      </w:pPr>
      <w:r w:rsidRPr="00B05770">
        <w:rPr>
          <w:color w:val="000000"/>
          <w:lang w:eastAsia="en-US" w:bidi="en-US"/>
        </w:rPr>
        <w:t xml:space="preserve">Koncepcja </w:t>
      </w:r>
      <w:r w:rsidRPr="00B05770">
        <w:rPr>
          <w:color w:val="000000"/>
          <w:lang w:bidi="pl-PL"/>
        </w:rPr>
        <w:t xml:space="preserve">aranżacji </w:t>
      </w:r>
      <w:r w:rsidRPr="00B05770">
        <w:rPr>
          <w:color w:val="000000"/>
          <w:lang w:eastAsia="en-US" w:bidi="en-US"/>
        </w:rPr>
        <w:t xml:space="preserve">wystawy </w:t>
      </w:r>
      <w:r w:rsidRPr="00B05770">
        <w:rPr>
          <w:b/>
          <w:bCs/>
          <w:i/>
          <w:iCs/>
          <w:color w:val="000000"/>
          <w:lang w:eastAsia="en-US" w:bidi="en-US"/>
        </w:rPr>
        <w:t xml:space="preserve">Kreacje. Stroje ludowe rysowane na </w:t>
      </w:r>
      <w:r w:rsidRPr="00B05770">
        <w:rPr>
          <w:b/>
          <w:bCs/>
          <w:i/>
          <w:iCs/>
          <w:color w:val="000000"/>
          <w:lang w:bidi="pl-PL"/>
        </w:rPr>
        <w:t xml:space="preserve">miarę </w:t>
      </w:r>
      <w:r w:rsidRPr="00B05770">
        <w:rPr>
          <w:color w:val="000000"/>
          <w:lang w:eastAsia="en-US" w:bidi="en-US"/>
        </w:rPr>
        <w:t xml:space="preserve">powinna </w:t>
      </w:r>
      <w:r w:rsidRPr="00B05770">
        <w:rPr>
          <w:color w:val="000000"/>
          <w:lang w:bidi="pl-PL"/>
        </w:rPr>
        <w:t>zawierać</w:t>
      </w:r>
      <w:r w:rsidRPr="00B05770">
        <w:rPr>
          <w:i/>
          <w:iCs/>
          <w:color w:val="000000"/>
          <w:lang w:bidi="pl-PL"/>
        </w:rPr>
        <w:t>:</w:t>
      </w:r>
    </w:p>
    <w:p w14:paraId="7D329DAB" w14:textId="77777777" w:rsidR="00B47F12" w:rsidRPr="00B05770" w:rsidRDefault="00B47F12" w:rsidP="00B30B1F">
      <w:pPr>
        <w:pStyle w:val="Tekstpodstawowy"/>
        <w:numPr>
          <w:ilvl w:val="0"/>
          <w:numId w:val="50"/>
        </w:numPr>
        <w:shd w:val="clear" w:color="auto" w:fill="auto"/>
        <w:spacing w:after="0"/>
        <w:jc w:val="both"/>
      </w:pPr>
      <w:r w:rsidRPr="00B05770">
        <w:rPr>
          <w:color w:val="000000"/>
          <w:lang w:eastAsia="en-US" w:bidi="en-US"/>
        </w:rPr>
        <w:t xml:space="preserve">przynajmniej rzut poziomy przestrzeni ekspozycyjnej z naniesionymi </w:t>
      </w:r>
      <w:r w:rsidRPr="00B05770">
        <w:rPr>
          <w:color w:val="000000"/>
          <w:lang w:bidi="pl-PL"/>
        </w:rPr>
        <w:t xml:space="preserve">głównymi </w:t>
      </w:r>
      <w:r w:rsidRPr="00B05770">
        <w:rPr>
          <w:color w:val="000000"/>
          <w:lang w:eastAsia="en-US" w:bidi="en-US"/>
        </w:rPr>
        <w:t xml:space="preserve">elementami </w:t>
      </w:r>
      <w:r w:rsidRPr="00B05770">
        <w:rPr>
          <w:color w:val="000000"/>
          <w:lang w:bidi="pl-PL"/>
        </w:rPr>
        <w:t xml:space="preserve">aranżacji </w:t>
      </w:r>
      <w:r w:rsidRPr="00B05770">
        <w:rPr>
          <w:color w:val="000000"/>
          <w:lang w:eastAsia="en-US" w:bidi="en-US"/>
        </w:rPr>
        <w:t xml:space="preserve">wystawy, </w:t>
      </w:r>
      <w:r w:rsidRPr="00B05770">
        <w:rPr>
          <w:color w:val="000000"/>
          <w:lang w:bidi="pl-PL"/>
        </w:rPr>
        <w:t xml:space="preserve">pozwalający </w:t>
      </w:r>
      <w:r w:rsidRPr="00B05770">
        <w:rPr>
          <w:color w:val="000000"/>
          <w:lang w:eastAsia="en-US" w:bidi="en-US"/>
        </w:rPr>
        <w:t xml:space="preserve">na </w:t>
      </w:r>
      <w:r w:rsidRPr="00B05770">
        <w:rPr>
          <w:color w:val="000000"/>
          <w:lang w:bidi="pl-PL"/>
        </w:rPr>
        <w:t xml:space="preserve">swobodną orientację </w:t>
      </w:r>
      <w:r w:rsidRPr="00B05770">
        <w:rPr>
          <w:color w:val="000000"/>
          <w:lang w:eastAsia="en-US" w:bidi="en-US"/>
        </w:rPr>
        <w:t>w przestrzeni wystawienniczej,</w:t>
      </w:r>
    </w:p>
    <w:p w14:paraId="19D794A5" w14:textId="77777777" w:rsidR="00B47F12" w:rsidRPr="00B05770" w:rsidRDefault="00B47F12" w:rsidP="00B30B1F">
      <w:pPr>
        <w:pStyle w:val="Tekstpodstawowy"/>
        <w:numPr>
          <w:ilvl w:val="0"/>
          <w:numId w:val="50"/>
        </w:numPr>
        <w:shd w:val="clear" w:color="auto" w:fill="auto"/>
        <w:spacing w:after="0"/>
        <w:jc w:val="both"/>
      </w:pPr>
      <w:r w:rsidRPr="00B05770">
        <w:rPr>
          <w:color w:val="000000"/>
          <w:lang w:eastAsia="en-US" w:bidi="en-US"/>
        </w:rPr>
        <w:t xml:space="preserve">co najmniej jeden rzut z </w:t>
      </w:r>
      <w:r w:rsidRPr="00B05770">
        <w:rPr>
          <w:color w:val="000000"/>
          <w:lang w:bidi="pl-PL"/>
        </w:rPr>
        <w:t xml:space="preserve">góry </w:t>
      </w:r>
      <w:r w:rsidRPr="00B05770">
        <w:rPr>
          <w:color w:val="000000"/>
          <w:lang w:eastAsia="en-US" w:bidi="en-US"/>
        </w:rPr>
        <w:t xml:space="preserve">(aksonometryczny) przestrzeni ekspozycyjnej z naniesionymi planowanymi </w:t>
      </w:r>
      <w:r w:rsidRPr="00B05770">
        <w:rPr>
          <w:color w:val="000000"/>
          <w:lang w:bidi="pl-PL"/>
        </w:rPr>
        <w:t xml:space="preserve">rozwiązaniami </w:t>
      </w:r>
      <w:r w:rsidRPr="00B05770">
        <w:rPr>
          <w:color w:val="000000"/>
          <w:lang w:eastAsia="en-US" w:bidi="en-US"/>
        </w:rPr>
        <w:t>przestrzennymi i wizualnymi,</w:t>
      </w:r>
    </w:p>
    <w:p w14:paraId="7E6E4A97" w14:textId="77777777" w:rsidR="00B47F12" w:rsidRPr="00B05770" w:rsidRDefault="00B47F12" w:rsidP="00B30B1F">
      <w:pPr>
        <w:pStyle w:val="Tekstpodstawowy"/>
        <w:numPr>
          <w:ilvl w:val="0"/>
          <w:numId w:val="50"/>
        </w:numPr>
        <w:shd w:val="clear" w:color="auto" w:fill="auto"/>
        <w:spacing w:after="0" w:line="288" w:lineRule="auto"/>
        <w:jc w:val="both"/>
      </w:pPr>
      <w:r w:rsidRPr="00B05770">
        <w:rPr>
          <w:color w:val="000000"/>
          <w:lang w:eastAsia="en-US" w:bidi="en-US"/>
        </w:rPr>
        <w:t xml:space="preserve">co najmniej dwie wizualizacje wystawy, </w:t>
      </w:r>
      <w:r w:rsidRPr="00B05770">
        <w:rPr>
          <w:color w:val="000000"/>
          <w:lang w:bidi="pl-PL"/>
        </w:rPr>
        <w:t xml:space="preserve">zawierające możliwie </w:t>
      </w:r>
      <w:r w:rsidRPr="00B05770">
        <w:rPr>
          <w:color w:val="000000"/>
          <w:lang w:eastAsia="en-US" w:bidi="en-US"/>
        </w:rPr>
        <w:t xml:space="preserve">jak </w:t>
      </w:r>
      <w:r w:rsidRPr="00B05770">
        <w:rPr>
          <w:color w:val="000000"/>
          <w:lang w:bidi="pl-PL"/>
        </w:rPr>
        <w:t xml:space="preserve">najwięcej elementów aranżacyjnych, pozwalających się zorientować </w:t>
      </w:r>
      <w:r w:rsidRPr="00B05770">
        <w:rPr>
          <w:color w:val="000000"/>
          <w:lang w:eastAsia="en-US" w:bidi="en-US"/>
        </w:rPr>
        <w:t xml:space="preserve">w </w:t>
      </w:r>
      <w:r w:rsidRPr="00B05770">
        <w:rPr>
          <w:color w:val="000000"/>
          <w:lang w:bidi="pl-PL"/>
        </w:rPr>
        <w:t xml:space="preserve">układzie </w:t>
      </w:r>
      <w:r w:rsidRPr="00B05770">
        <w:rPr>
          <w:color w:val="000000"/>
          <w:lang w:eastAsia="en-US" w:bidi="en-US"/>
        </w:rPr>
        <w:t xml:space="preserve">prezentowanych </w:t>
      </w:r>
      <w:r w:rsidRPr="00B05770">
        <w:rPr>
          <w:color w:val="000000"/>
          <w:lang w:bidi="pl-PL"/>
        </w:rPr>
        <w:t xml:space="preserve">zbiorów </w:t>
      </w:r>
      <w:r w:rsidRPr="00B05770">
        <w:rPr>
          <w:color w:val="000000"/>
          <w:lang w:eastAsia="en-US" w:bidi="en-US"/>
        </w:rPr>
        <w:t>i kierunku zwiedzania,</w:t>
      </w:r>
    </w:p>
    <w:p w14:paraId="68307C16" w14:textId="77777777" w:rsidR="00B47F12" w:rsidRPr="00B05770" w:rsidRDefault="00B47F12" w:rsidP="00B30B1F">
      <w:pPr>
        <w:pStyle w:val="Tekstpodstawowy"/>
        <w:numPr>
          <w:ilvl w:val="0"/>
          <w:numId w:val="50"/>
        </w:numPr>
        <w:shd w:val="clear" w:color="auto" w:fill="auto"/>
        <w:spacing w:after="280" w:line="288" w:lineRule="auto"/>
        <w:jc w:val="both"/>
      </w:pPr>
      <w:r w:rsidRPr="00B05770">
        <w:rPr>
          <w:color w:val="000000"/>
          <w:lang w:bidi="pl-PL"/>
        </w:rPr>
        <w:t xml:space="preserve">jeżeli </w:t>
      </w:r>
      <w:r w:rsidRPr="00B05770">
        <w:rPr>
          <w:color w:val="000000"/>
          <w:lang w:eastAsia="en-US" w:bidi="en-US"/>
        </w:rPr>
        <w:t xml:space="preserve">uczestnik konkursu uzna, </w:t>
      </w:r>
      <w:r w:rsidRPr="00B05770">
        <w:rPr>
          <w:color w:val="000000"/>
          <w:lang w:bidi="pl-PL"/>
        </w:rPr>
        <w:t xml:space="preserve">że </w:t>
      </w:r>
      <w:r w:rsidRPr="00B05770">
        <w:rPr>
          <w:color w:val="000000"/>
          <w:lang w:eastAsia="en-US" w:bidi="en-US"/>
        </w:rPr>
        <w:t xml:space="preserve">dla </w:t>
      </w:r>
      <w:r w:rsidRPr="00B05770">
        <w:rPr>
          <w:color w:val="000000"/>
          <w:lang w:bidi="pl-PL"/>
        </w:rPr>
        <w:t xml:space="preserve">pełniejszego </w:t>
      </w:r>
      <w:r w:rsidRPr="00B05770">
        <w:rPr>
          <w:color w:val="000000"/>
          <w:lang w:eastAsia="en-US" w:bidi="en-US"/>
        </w:rPr>
        <w:t xml:space="preserve">zrozumienia koncepcji </w:t>
      </w:r>
      <w:r w:rsidRPr="00B05770">
        <w:rPr>
          <w:color w:val="000000"/>
          <w:lang w:bidi="pl-PL"/>
        </w:rPr>
        <w:t xml:space="preserve">niezbędne </w:t>
      </w:r>
      <w:r w:rsidRPr="00B05770">
        <w:rPr>
          <w:color w:val="000000"/>
          <w:lang w:eastAsia="en-US" w:bidi="en-US"/>
        </w:rPr>
        <w:t xml:space="preserve">jest zaprezentowanie </w:t>
      </w:r>
      <w:r w:rsidRPr="00B05770">
        <w:rPr>
          <w:color w:val="000000"/>
          <w:lang w:bidi="pl-PL"/>
        </w:rPr>
        <w:t xml:space="preserve">większej, niż </w:t>
      </w:r>
      <w:r w:rsidRPr="00B05770">
        <w:rPr>
          <w:color w:val="000000"/>
          <w:lang w:eastAsia="en-US" w:bidi="en-US"/>
        </w:rPr>
        <w:t xml:space="preserve">wymagana, </w:t>
      </w:r>
      <w:r w:rsidRPr="00B05770">
        <w:rPr>
          <w:color w:val="000000"/>
          <w:lang w:bidi="pl-PL"/>
        </w:rPr>
        <w:t xml:space="preserve">ilości wydruków, </w:t>
      </w:r>
      <w:r w:rsidRPr="00B05770">
        <w:rPr>
          <w:color w:val="000000"/>
          <w:lang w:eastAsia="en-US" w:bidi="en-US"/>
        </w:rPr>
        <w:t xml:space="preserve">powinien je </w:t>
      </w:r>
      <w:r w:rsidRPr="00B05770">
        <w:rPr>
          <w:color w:val="000000"/>
          <w:lang w:bidi="pl-PL"/>
        </w:rPr>
        <w:t xml:space="preserve">umieścić </w:t>
      </w:r>
      <w:r w:rsidRPr="00B05770">
        <w:rPr>
          <w:color w:val="000000"/>
          <w:lang w:eastAsia="en-US" w:bidi="en-US"/>
        </w:rPr>
        <w:t>na planszy.</w:t>
      </w:r>
    </w:p>
    <w:p w14:paraId="2715544D" w14:textId="77777777" w:rsidR="00B47F12" w:rsidRPr="00B05770" w:rsidRDefault="00B47F12" w:rsidP="00B47F12">
      <w:pPr>
        <w:pStyle w:val="Tekstpodstawowy"/>
        <w:shd w:val="clear" w:color="auto" w:fill="auto"/>
        <w:spacing w:after="280"/>
        <w:ind w:firstLine="740"/>
        <w:jc w:val="both"/>
      </w:pPr>
      <w:r w:rsidRPr="00B05770">
        <w:rPr>
          <w:b/>
          <w:bCs/>
          <w:color w:val="000000"/>
          <w:lang w:eastAsia="en-US" w:bidi="en-US"/>
        </w:rPr>
        <w:t>Plansza nr 3:</w:t>
      </w:r>
    </w:p>
    <w:p w14:paraId="784FCE8F" w14:textId="77777777" w:rsidR="00B47F12" w:rsidRPr="00B05770" w:rsidRDefault="00B47F12" w:rsidP="00B47F12">
      <w:pPr>
        <w:pStyle w:val="Tekstpodstawowy"/>
        <w:shd w:val="clear" w:color="auto" w:fill="auto"/>
        <w:spacing w:after="0"/>
        <w:ind w:left="740"/>
        <w:jc w:val="both"/>
      </w:pPr>
      <w:r w:rsidRPr="00B05770">
        <w:rPr>
          <w:color w:val="000000"/>
          <w:lang w:eastAsia="en-US" w:bidi="en-US"/>
        </w:rPr>
        <w:t xml:space="preserve">Koncepcja </w:t>
      </w:r>
      <w:r w:rsidRPr="00B05770">
        <w:rPr>
          <w:color w:val="000000"/>
          <w:lang w:bidi="pl-PL"/>
        </w:rPr>
        <w:t xml:space="preserve">aranżacji </w:t>
      </w:r>
      <w:r w:rsidRPr="00B05770">
        <w:rPr>
          <w:b/>
          <w:bCs/>
          <w:color w:val="000000"/>
          <w:lang w:eastAsia="en-US" w:bidi="en-US"/>
        </w:rPr>
        <w:t xml:space="preserve">przestrzeni holu </w:t>
      </w:r>
      <w:r w:rsidRPr="00B05770">
        <w:rPr>
          <w:b/>
          <w:bCs/>
          <w:color w:val="000000"/>
          <w:lang w:bidi="pl-PL"/>
        </w:rPr>
        <w:t xml:space="preserve">wejściowego </w:t>
      </w:r>
      <w:r w:rsidRPr="00B05770">
        <w:rPr>
          <w:color w:val="000000"/>
          <w:lang w:eastAsia="en-US" w:bidi="en-US"/>
        </w:rPr>
        <w:t xml:space="preserve">Muzeum Etnograficznego (docelowo Muzeum Kultur </w:t>
      </w:r>
      <w:r w:rsidRPr="00B05770">
        <w:rPr>
          <w:color w:val="000000"/>
          <w:lang w:bidi="pl-PL"/>
        </w:rPr>
        <w:t xml:space="preserve">Świata) </w:t>
      </w:r>
      <w:r w:rsidRPr="00B05770">
        <w:rPr>
          <w:color w:val="000000"/>
          <w:lang w:eastAsia="en-US" w:bidi="en-US"/>
        </w:rPr>
        <w:t xml:space="preserve">powinna </w:t>
      </w:r>
      <w:r w:rsidRPr="00B05770">
        <w:rPr>
          <w:color w:val="000000"/>
          <w:lang w:bidi="pl-PL"/>
        </w:rPr>
        <w:t>zawierać:</w:t>
      </w:r>
    </w:p>
    <w:p w14:paraId="28B433D2" w14:textId="77777777" w:rsidR="00B47F12" w:rsidRPr="00B05770" w:rsidRDefault="00B47F12" w:rsidP="00B30B1F">
      <w:pPr>
        <w:pStyle w:val="Tekstpodstawowy"/>
        <w:numPr>
          <w:ilvl w:val="0"/>
          <w:numId w:val="51"/>
        </w:numPr>
        <w:shd w:val="clear" w:color="auto" w:fill="auto"/>
        <w:spacing w:after="0"/>
        <w:jc w:val="both"/>
      </w:pPr>
      <w:r w:rsidRPr="00B05770">
        <w:rPr>
          <w:color w:val="000000"/>
          <w:lang w:eastAsia="en-US" w:bidi="en-US"/>
        </w:rPr>
        <w:t xml:space="preserve">co najmniej jeden rzut poziomy holu </w:t>
      </w:r>
      <w:r w:rsidRPr="00B05770">
        <w:rPr>
          <w:color w:val="000000"/>
          <w:lang w:bidi="pl-PL"/>
        </w:rPr>
        <w:t xml:space="preserve">wejściowego </w:t>
      </w:r>
      <w:r w:rsidRPr="00B05770">
        <w:rPr>
          <w:color w:val="000000"/>
          <w:lang w:eastAsia="en-US" w:bidi="en-US"/>
        </w:rPr>
        <w:t xml:space="preserve">z naniesionymi </w:t>
      </w:r>
      <w:r w:rsidRPr="00B05770">
        <w:rPr>
          <w:color w:val="000000"/>
          <w:lang w:bidi="pl-PL"/>
        </w:rPr>
        <w:t xml:space="preserve">głównymi </w:t>
      </w:r>
      <w:r w:rsidRPr="00B05770">
        <w:rPr>
          <w:color w:val="000000"/>
          <w:lang w:eastAsia="en-US" w:bidi="en-US"/>
        </w:rPr>
        <w:t xml:space="preserve">elementami </w:t>
      </w:r>
      <w:r w:rsidRPr="00B05770">
        <w:rPr>
          <w:color w:val="000000"/>
          <w:lang w:bidi="pl-PL"/>
        </w:rPr>
        <w:t xml:space="preserve">wyposażenia, pozwalający </w:t>
      </w:r>
      <w:r w:rsidRPr="00B05770">
        <w:rPr>
          <w:color w:val="000000"/>
          <w:lang w:eastAsia="en-US" w:bidi="en-US"/>
        </w:rPr>
        <w:t xml:space="preserve">na </w:t>
      </w:r>
      <w:r w:rsidRPr="00B05770">
        <w:rPr>
          <w:color w:val="000000"/>
          <w:lang w:bidi="pl-PL"/>
        </w:rPr>
        <w:t xml:space="preserve">swobodną orientację </w:t>
      </w:r>
      <w:r w:rsidRPr="00B05770">
        <w:rPr>
          <w:color w:val="000000"/>
          <w:lang w:eastAsia="en-US" w:bidi="en-US"/>
        </w:rPr>
        <w:t>w przestrzeni,</w:t>
      </w:r>
    </w:p>
    <w:p w14:paraId="2434BA1C" w14:textId="77777777" w:rsidR="00B47F12" w:rsidRPr="00B05770" w:rsidRDefault="00B47F12" w:rsidP="00B30B1F">
      <w:pPr>
        <w:pStyle w:val="Tekstpodstawowy"/>
        <w:numPr>
          <w:ilvl w:val="0"/>
          <w:numId w:val="51"/>
        </w:numPr>
        <w:shd w:val="clear" w:color="auto" w:fill="auto"/>
        <w:spacing w:after="0"/>
        <w:jc w:val="both"/>
      </w:pPr>
      <w:r w:rsidRPr="00B05770">
        <w:rPr>
          <w:color w:val="000000"/>
          <w:lang w:eastAsia="en-US" w:bidi="en-US"/>
        </w:rPr>
        <w:t xml:space="preserve">co najmniej jeden rzut z </w:t>
      </w:r>
      <w:r w:rsidRPr="00B05770">
        <w:rPr>
          <w:color w:val="000000"/>
          <w:lang w:bidi="pl-PL"/>
        </w:rPr>
        <w:t xml:space="preserve">góry </w:t>
      </w:r>
      <w:r w:rsidRPr="00B05770">
        <w:rPr>
          <w:color w:val="000000"/>
          <w:lang w:eastAsia="en-US" w:bidi="en-US"/>
        </w:rPr>
        <w:t xml:space="preserve">(aksonometryczny) z naniesionymi </w:t>
      </w:r>
      <w:r w:rsidRPr="00B05770">
        <w:rPr>
          <w:color w:val="000000"/>
          <w:lang w:bidi="pl-PL"/>
        </w:rPr>
        <w:t xml:space="preserve">rozwiązaniami </w:t>
      </w:r>
      <w:r w:rsidRPr="00B05770">
        <w:rPr>
          <w:color w:val="000000"/>
          <w:lang w:eastAsia="en-US" w:bidi="en-US"/>
        </w:rPr>
        <w:t xml:space="preserve">przestrzennym. Koncepcja powinna </w:t>
      </w:r>
      <w:r w:rsidRPr="00B05770">
        <w:rPr>
          <w:color w:val="000000"/>
          <w:lang w:bidi="pl-PL"/>
        </w:rPr>
        <w:t xml:space="preserve">uwzględniać istniejące podziały </w:t>
      </w:r>
      <w:r w:rsidRPr="00B05770">
        <w:rPr>
          <w:color w:val="000000"/>
          <w:lang w:eastAsia="en-US" w:bidi="en-US"/>
        </w:rPr>
        <w:t xml:space="preserve">architektoniczne zawarte w projekcie budowlanym </w:t>
      </w:r>
      <w:r w:rsidRPr="00B05770">
        <w:rPr>
          <w:color w:val="000000"/>
          <w:lang w:bidi="pl-PL"/>
        </w:rPr>
        <w:t xml:space="preserve">(załączniku </w:t>
      </w:r>
      <w:r w:rsidRPr="00B05770">
        <w:rPr>
          <w:color w:val="000000"/>
          <w:lang w:eastAsia="en-US" w:bidi="en-US"/>
        </w:rPr>
        <w:t xml:space="preserve">nr 4 j i 4k do Regulaminu konkursu) oraz </w:t>
      </w:r>
      <w:r w:rsidRPr="00B05770">
        <w:rPr>
          <w:color w:val="000000"/>
          <w:lang w:bidi="pl-PL"/>
        </w:rPr>
        <w:t xml:space="preserve">twórczo rozwinąć </w:t>
      </w:r>
      <w:r w:rsidRPr="00B05770">
        <w:rPr>
          <w:color w:val="000000"/>
          <w:lang w:eastAsia="en-US" w:bidi="en-US"/>
        </w:rPr>
        <w:t xml:space="preserve">zawarte tam </w:t>
      </w:r>
      <w:r w:rsidRPr="00B05770">
        <w:rPr>
          <w:color w:val="000000"/>
          <w:lang w:bidi="pl-PL"/>
        </w:rPr>
        <w:t xml:space="preserve">rozwiązania </w:t>
      </w:r>
      <w:r w:rsidRPr="00B05770">
        <w:rPr>
          <w:color w:val="000000"/>
          <w:lang w:eastAsia="en-US" w:bidi="en-US"/>
        </w:rPr>
        <w:t>przestrzenne,</w:t>
      </w:r>
    </w:p>
    <w:p w14:paraId="15D48E34" w14:textId="2D6C2ABE" w:rsidR="00B47F12" w:rsidRPr="004642D0" w:rsidRDefault="00B47F12" w:rsidP="00B30B1F">
      <w:pPr>
        <w:pStyle w:val="Tekstpodstawowy"/>
        <w:numPr>
          <w:ilvl w:val="0"/>
          <w:numId w:val="51"/>
        </w:numPr>
        <w:shd w:val="clear" w:color="auto" w:fill="auto"/>
        <w:spacing w:after="0"/>
        <w:jc w:val="both"/>
        <w:rPr>
          <w:strike/>
        </w:rPr>
      </w:pPr>
      <w:r w:rsidRPr="00B05770">
        <w:rPr>
          <w:color w:val="000000"/>
          <w:lang w:eastAsia="en-US" w:bidi="en-US"/>
        </w:rPr>
        <w:t xml:space="preserve">co najmniej dwa widoki, </w:t>
      </w:r>
      <w:r w:rsidRPr="00B05770">
        <w:rPr>
          <w:color w:val="000000"/>
          <w:lang w:bidi="pl-PL"/>
        </w:rPr>
        <w:t xml:space="preserve">ukazujące </w:t>
      </w:r>
      <w:r w:rsidRPr="00B05770">
        <w:rPr>
          <w:color w:val="000000"/>
          <w:lang w:eastAsia="en-US" w:bidi="en-US"/>
        </w:rPr>
        <w:t xml:space="preserve">jak </w:t>
      </w:r>
      <w:r w:rsidRPr="00B05770">
        <w:rPr>
          <w:color w:val="000000"/>
          <w:lang w:bidi="pl-PL"/>
        </w:rPr>
        <w:t xml:space="preserve">najwięcej elementów aranżacji </w:t>
      </w:r>
      <w:r w:rsidRPr="00B05770">
        <w:rPr>
          <w:color w:val="000000"/>
          <w:lang w:eastAsia="en-US" w:bidi="en-US"/>
        </w:rPr>
        <w:t xml:space="preserve">w tym </w:t>
      </w:r>
      <w:r w:rsidRPr="00B05770">
        <w:rPr>
          <w:color w:val="000000"/>
          <w:lang w:bidi="pl-PL"/>
        </w:rPr>
        <w:t xml:space="preserve">wejście </w:t>
      </w:r>
      <w:r w:rsidRPr="00B05770">
        <w:rPr>
          <w:color w:val="000000"/>
          <w:lang w:eastAsia="en-US" w:bidi="en-US"/>
        </w:rPr>
        <w:t>do budynku</w:t>
      </w:r>
      <w:r w:rsidR="009F51F0">
        <w:rPr>
          <w:color w:val="000000"/>
          <w:lang w:eastAsia="en-US" w:bidi="en-US"/>
        </w:rPr>
        <w:t xml:space="preserve"> (tj. ściana wraz z drzwiami)</w:t>
      </w:r>
      <w:r w:rsidRPr="00B05770">
        <w:rPr>
          <w:color w:val="000000"/>
          <w:lang w:eastAsia="en-US" w:bidi="en-US"/>
        </w:rPr>
        <w:t xml:space="preserve">, </w:t>
      </w:r>
      <w:r w:rsidRPr="00B05770">
        <w:rPr>
          <w:color w:val="000000"/>
          <w:lang w:bidi="pl-PL"/>
        </w:rPr>
        <w:t xml:space="preserve">wejście </w:t>
      </w:r>
      <w:r w:rsidRPr="00B05770">
        <w:rPr>
          <w:color w:val="000000"/>
          <w:lang w:eastAsia="en-US" w:bidi="en-US"/>
        </w:rPr>
        <w:t xml:space="preserve">do </w:t>
      </w:r>
      <w:r w:rsidRPr="00B05770">
        <w:rPr>
          <w:color w:val="000000"/>
          <w:lang w:bidi="pl-PL"/>
        </w:rPr>
        <w:t xml:space="preserve">wnętrza </w:t>
      </w:r>
      <w:r w:rsidRPr="00B05770">
        <w:rPr>
          <w:color w:val="000000"/>
          <w:lang w:eastAsia="en-US" w:bidi="en-US"/>
        </w:rPr>
        <w:t>budynku</w:t>
      </w:r>
      <w:r w:rsidR="009F51F0">
        <w:rPr>
          <w:color w:val="000000"/>
          <w:lang w:eastAsia="en-US" w:bidi="en-US"/>
        </w:rPr>
        <w:t xml:space="preserve"> widoczn</w:t>
      </w:r>
      <w:r w:rsidR="00B34977">
        <w:rPr>
          <w:color w:val="000000"/>
          <w:lang w:eastAsia="en-US" w:bidi="en-US"/>
        </w:rPr>
        <w:t>e</w:t>
      </w:r>
      <w:r w:rsidR="009F51F0">
        <w:rPr>
          <w:color w:val="000000"/>
          <w:lang w:eastAsia="en-US" w:bidi="en-US"/>
        </w:rPr>
        <w:t xml:space="preserve"> z poziomu holu wejściowego (np. częściowy widok na klatkę schodową)</w:t>
      </w:r>
      <w:r w:rsidR="00F626F4">
        <w:rPr>
          <w:color w:val="000000"/>
          <w:lang w:eastAsia="en-US" w:bidi="en-US"/>
        </w:rPr>
        <w:t>.</w:t>
      </w:r>
    </w:p>
    <w:p w14:paraId="5F6C941D" w14:textId="77777777" w:rsidR="009F51F0" w:rsidRDefault="009F51F0" w:rsidP="00B47F12">
      <w:pPr>
        <w:pStyle w:val="Tekstpodstawowy"/>
        <w:shd w:val="clear" w:color="auto" w:fill="auto"/>
        <w:spacing w:after="320" w:line="240" w:lineRule="auto"/>
        <w:ind w:firstLine="740"/>
        <w:rPr>
          <w:b/>
          <w:bCs/>
          <w:color w:val="000000"/>
          <w:lang w:eastAsia="en-US" w:bidi="en-US"/>
        </w:rPr>
      </w:pPr>
    </w:p>
    <w:p w14:paraId="01A08D4E" w14:textId="2CAC0C9C" w:rsidR="00B47F12" w:rsidRPr="00B05770" w:rsidRDefault="00B47F12" w:rsidP="00B47F12">
      <w:pPr>
        <w:pStyle w:val="Tekstpodstawowy"/>
        <w:shd w:val="clear" w:color="auto" w:fill="auto"/>
        <w:spacing w:after="320" w:line="240" w:lineRule="auto"/>
        <w:ind w:firstLine="740"/>
      </w:pPr>
      <w:r w:rsidRPr="00B05770">
        <w:rPr>
          <w:b/>
          <w:bCs/>
          <w:color w:val="000000"/>
          <w:lang w:eastAsia="en-US" w:bidi="en-US"/>
        </w:rPr>
        <w:lastRenderedPageBreak/>
        <w:t>Plansza nr 4:</w:t>
      </w:r>
    </w:p>
    <w:p w14:paraId="07598EE1" w14:textId="77777777" w:rsidR="00B47F12" w:rsidRPr="00B05770" w:rsidRDefault="00B47F12" w:rsidP="00B47F12">
      <w:pPr>
        <w:pStyle w:val="Tekstpodstawowy"/>
        <w:shd w:val="clear" w:color="auto" w:fill="auto"/>
        <w:spacing w:after="0"/>
        <w:ind w:left="740"/>
        <w:jc w:val="both"/>
      </w:pPr>
      <w:r w:rsidRPr="00B05770">
        <w:rPr>
          <w:color w:val="000000"/>
          <w:lang w:eastAsia="en-US" w:bidi="en-US"/>
        </w:rPr>
        <w:t xml:space="preserve">Koncepcja </w:t>
      </w:r>
      <w:r w:rsidRPr="00B05770">
        <w:rPr>
          <w:color w:val="000000"/>
          <w:lang w:bidi="pl-PL"/>
        </w:rPr>
        <w:t xml:space="preserve">aranżacji </w:t>
      </w:r>
      <w:r w:rsidRPr="00B05770">
        <w:rPr>
          <w:b/>
          <w:bCs/>
          <w:color w:val="000000"/>
          <w:lang w:eastAsia="en-US" w:bidi="en-US"/>
        </w:rPr>
        <w:t xml:space="preserve">przestrzeni Sali eventowej wraz z przedsionkiem </w:t>
      </w:r>
      <w:r w:rsidRPr="00B05770">
        <w:rPr>
          <w:color w:val="000000"/>
          <w:lang w:eastAsia="en-US" w:bidi="en-US"/>
        </w:rPr>
        <w:t xml:space="preserve">powinien </w:t>
      </w:r>
      <w:r w:rsidRPr="00B05770">
        <w:rPr>
          <w:color w:val="000000"/>
          <w:lang w:bidi="pl-PL"/>
        </w:rPr>
        <w:t>zawierać:</w:t>
      </w:r>
    </w:p>
    <w:p w14:paraId="11CB014B" w14:textId="77777777" w:rsidR="00B47F12" w:rsidRPr="00B05770" w:rsidRDefault="00B47F12" w:rsidP="00B30B1F">
      <w:pPr>
        <w:pStyle w:val="Tekstpodstawowy"/>
        <w:numPr>
          <w:ilvl w:val="0"/>
          <w:numId w:val="52"/>
        </w:numPr>
        <w:shd w:val="clear" w:color="auto" w:fill="auto"/>
        <w:spacing w:after="0"/>
        <w:jc w:val="both"/>
      </w:pPr>
      <w:r w:rsidRPr="00B05770">
        <w:rPr>
          <w:color w:val="000000"/>
          <w:lang w:eastAsia="en-US" w:bidi="en-US"/>
        </w:rPr>
        <w:t xml:space="preserve">co najmniej jeden rzut poziomy Sali eventowej wraz z przedsionkiem, z naniesionymi </w:t>
      </w:r>
      <w:r w:rsidRPr="00B05770">
        <w:rPr>
          <w:color w:val="000000"/>
          <w:lang w:bidi="pl-PL"/>
        </w:rPr>
        <w:t xml:space="preserve">głównymi </w:t>
      </w:r>
      <w:r w:rsidRPr="00B05770">
        <w:rPr>
          <w:color w:val="000000"/>
          <w:lang w:eastAsia="en-US" w:bidi="en-US"/>
        </w:rPr>
        <w:t xml:space="preserve">elementami </w:t>
      </w:r>
      <w:r w:rsidRPr="00B05770">
        <w:rPr>
          <w:color w:val="000000"/>
          <w:lang w:bidi="pl-PL"/>
        </w:rPr>
        <w:t xml:space="preserve">wyposażenia, pozwalający </w:t>
      </w:r>
      <w:r w:rsidRPr="00B05770">
        <w:rPr>
          <w:color w:val="000000"/>
          <w:lang w:eastAsia="en-US" w:bidi="en-US"/>
        </w:rPr>
        <w:t xml:space="preserve">na </w:t>
      </w:r>
      <w:r w:rsidRPr="00B05770">
        <w:rPr>
          <w:color w:val="000000"/>
          <w:lang w:bidi="pl-PL"/>
        </w:rPr>
        <w:t xml:space="preserve">swobodną orientację </w:t>
      </w:r>
      <w:r w:rsidRPr="00B05770">
        <w:rPr>
          <w:color w:val="000000"/>
          <w:lang w:eastAsia="en-US" w:bidi="en-US"/>
        </w:rPr>
        <w:t>w przestrzeni.</w:t>
      </w:r>
    </w:p>
    <w:p w14:paraId="33FD5807" w14:textId="77777777" w:rsidR="00B47F12" w:rsidRPr="00B05770" w:rsidRDefault="00B47F12" w:rsidP="00B30B1F">
      <w:pPr>
        <w:pStyle w:val="Tekstpodstawowy"/>
        <w:numPr>
          <w:ilvl w:val="0"/>
          <w:numId w:val="52"/>
        </w:numPr>
        <w:shd w:val="clear" w:color="auto" w:fill="auto"/>
        <w:spacing w:after="0"/>
        <w:jc w:val="both"/>
      </w:pPr>
      <w:r w:rsidRPr="00B05770">
        <w:rPr>
          <w:color w:val="000000"/>
          <w:lang w:eastAsia="en-US" w:bidi="en-US"/>
        </w:rPr>
        <w:t xml:space="preserve">co najmniej jeden rzut z </w:t>
      </w:r>
      <w:r w:rsidRPr="00B05770">
        <w:rPr>
          <w:color w:val="000000"/>
          <w:lang w:bidi="pl-PL"/>
        </w:rPr>
        <w:t xml:space="preserve">góry </w:t>
      </w:r>
      <w:r w:rsidRPr="00B05770">
        <w:rPr>
          <w:color w:val="000000"/>
          <w:lang w:eastAsia="en-US" w:bidi="en-US"/>
        </w:rPr>
        <w:t xml:space="preserve">(aksonometryczny) z naniesionymi </w:t>
      </w:r>
      <w:r w:rsidRPr="00B05770">
        <w:rPr>
          <w:color w:val="000000"/>
          <w:lang w:bidi="pl-PL"/>
        </w:rPr>
        <w:t xml:space="preserve">rozwiązaniami </w:t>
      </w:r>
      <w:r w:rsidRPr="00B05770">
        <w:rPr>
          <w:color w:val="000000"/>
          <w:lang w:eastAsia="en-US" w:bidi="en-US"/>
        </w:rPr>
        <w:t xml:space="preserve">przestrzennym. </w:t>
      </w:r>
      <w:r w:rsidRPr="00B05770">
        <w:rPr>
          <w:color w:val="000000"/>
          <w:lang w:bidi="pl-PL"/>
        </w:rPr>
        <w:t xml:space="preserve">Wskazujący </w:t>
      </w:r>
      <w:r w:rsidRPr="00B05770">
        <w:rPr>
          <w:color w:val="000000"/>
          <w:lang w:eastAsia="en-US" w:bidi="en-US"/>
        </w:rPr>
        <w:t xml:space="preserve">na </w:t>
      </w:r>
      <w:r w:rsidRPr="00B05770">
        <w:rPr>
          <w:color w:val="000000"/>
          <w:lang w:bidi="pl-PL"/>
        </w:rPr>
        <w:t xml:space="preserve">funkcję pomieszczeń: </w:t>
      </w:r>
      <w:r w:rsidRPr="00B05770">
        <w:rPr>
          <w:color w:val="000000"/>
          <w:lang w:eastAsia="en-US" w:bidi="en-US"/>
        </w:rPr>
        <w:t xml:space="preserve">a) sala eventowa </w:t>
      </w:r>
      <w:r w:rsidRPr="00B05770">
        <w:rPr>
          <w:color w:val="000000"/>
          <w:lang w:bidi="pl-PL"/>
        </w:rPr>
        <w:t xml:space="preserve">pełnić będzie funkcję </w:t>
      </w:r>
      <w:r w:rsidRPr="00B05770">
        <w:rPr>
          <w:color w:val="000000"/>
          <w:lang w:eastAsia="en-US" w:bidi="en-US"/>
        </w:rPr>
        <w:t xml:space="preserve">sali </w:t>
      </w:r>
      <w:r w:rsidRPr="00B05770">
        <w:rPr>
          <w:color w:val="000000"/>
          <w:lang w:bidi="pl-PL"/>
        </w:rPr>
        <w:t xml:space="preserve">spotkań </w:t>
      </w:r>
      <w:r w:rsidRPr="00B05770">
        <w:rPr>
          <w:color w:val="000000"/>
          <w:lang w:eastAsia="en-US" w:bidi="en-US"/>
        </w:rPr>
        <w:t xml:space="preserve">i </w:t>
      </w:r>
      <w:r w:rsidRPr="00B05770">
        <w:rPr>
          <w:color w:val="000000"/>
          <w:lang w:bidi="pl-PL"/>
        </w:rPr>
        <w:t xml:space="preserve">wydarzeń </w:t>
      </w:r>
      <w:r w:rsidRPr="00B05770">
        <w:rPr>
          <w:color w:val="000000"/>
          <w:lang w:eastAsia="en-US" w:bidi="en-US"/>
        </w:rPr>
        <w:t xml:space="preserve">muzealnych b) przedsionek Sali eventowej </w:t>
      </w:r>
      <w:r w:rsidRPr="00B05770">
        <w:rPr>
          <w:color w:val="000000"/>
          <w:lang w:bidi="pl-PL"/>
        </w:rPr>
        <w:t xml:space="preserve">pełnić będzie </w:t>
      </w:r>
      <w:r w:rsidRPr="00B05770">
        <w:rPr>
          <w:color w:val="000000"/>
          <w:lang w:eastAsia="en-US" w:bidi="en-US"/>
        </w:rPr>
        <w:t xml:space="preserve">funkcje strefy relaksu/wypoczynku. W przedsionku </w:t>
      </w:r>
      <w:r w:rsidRPr="00B05770">
        <w:rPr>
          <w:color w:val="000000"/>
          <w:lang w:bidi="pl-PL"/>
        </w:rPr>
        <w:t xml:space="preserve">należy zaproponować </w:t>
      </w:r>
      <w:r w:rsidRPr="00B05770">
        <w:rPr>
          <w:color w:val="000000"/>
          <w:lang w:eastAsia="en-US" w:bidi="en-US"/>
        </w:rPr>
        <w:t xml:space="preserve">punkt gastronomiczny, </w:t>
      </w:r>
      <w:r w:rsidRPr="00B05770">
        <w:rPr>
          <w:color w:val="000000"/>
          <w:lang w:bidi="pl-PL"/>
        </w:rPr>
        <w:t xml:space="preserve">samoobsługowy, </w:t>
      </w:r>
      <w:r w:rsidRPr="00B05770">
        <w:rPr>
          <w:color w:val="000000"/>
          <w:lang w:eastAsia="en-US" w:bidi="en-US"/>
        </w:rPr>
        <w:t xml:space="preserve">np. </w:t>
      </w:r>
      <w:r w:rsidRPr="00B05770">
        <w:rPr>
          <w:color w:val="000000"/>
          <w:lang w:bidi="pl-PL"/>
        </w:rPr>
        <w:t xml:space="preserve">samoobsługowy </w:t>
      </w:r>
      <w:r w:rsidRPr="00B05770">
        <w:rPr>
          <w:color w:val="000000"/>
          <w:lang w:eastAsia="en-US" w:bidi="en-US"/>
        </w:rPr>
        <w:t xml:space="preserve">automat do </w:t>
      </w:r>
      <w:r w:rsidRPr="00B05770">
        <w:rPr>
          <w:color w:val="000000"/>
          <w:lang w:bidi="pl-PL"/>
        </w:rPr>
        <w:t xml:space="preserve">napojów, </w:t>
      </w:r>
      <w:r w:rsidRPr="00B05770">
        <w:rPr>
          <w:color w:val="000000"/>
          <w:lang w:eastAsia="en-US" w:bidi="en-US"/>
        </w:rPr>
        <w:t xml:space="preserve">niewielki aneks do samodzielnego przygotowania </w:t>
      </w:r>
      <w:r w:rsidRPr="00B05770">
        <w:rPr>
          <w:color w:val="000000"/>
          <w:lang w:bidi="pl-PL"/>
        </w:rPr>
        <w:t xml:space="preserve">napojów </w:t>
      </w:r>
      <w:r w:rsidRPr="00B05770">
        <w:rPr>
          <w:color w:val="000000"/>
          <w:lang w:eastAsia="en-US" w:bidi="en-US"/>
        </w:rPr>
        <w:t xml:space="preserve">lub inne </w:t>
      </w:r>
      <w:r w:rsidRPr="00B05770">
        <w:rPr>
          <w:color w:val="000000"/>
          <w:lang w:bidi="pl-PL"/>
        </w:rPr>
        <w:t>rozwiązanie.</w:t>
      </w:r>
    </w:p>
    <w:p w14:paraId="1926C219" w14:textId="77777777" w:rsidR="00B47F12" w:rsidRPr="00B05770" w:rsidRDefault="00B47F12" w:rsidP="00B30B1F">
      <w:pPr>
        <w:pStyle w:val="Tekstpodstawowy"/>
        <w:numPr>
          <w:ilvl w:val="0"/>
          <w:numId w:val="52"/>
        </w:numPr>
        <w:shd w:val="clear" w:color="auto" w:fill="auto"/>
        <w:jc w:val="both"/>
      </w:pPr>
      <w:r w:rsidRPr="00B05770">
        <w:rPr>
          <w:color w:val="000000"/>
          <w:lang w:eastAsia="en-US" w:bidi="en-US"/>
        </w:rPr>
        <w:t xml:space="preserve">co najmniej dwa widoki </w:t>
      </w:r>
      <w:r w:rsidRPr="00B05770">
        <w:rPr>
          <w:color w:val="000000"/>
          <w:lang w:bidi="pl-PL"/>
        </w:rPr>
        <w:t xml:space="preserve">przedstawiające </w:t>
      </w:r>
      <w:r w:rsidRPr="00B05770">
        <w:rPr>
          <w:color w:val="000000"/>
          <w:lang w:eastAsia="en-US" w:bidi="en-US"/>
        </w:rPr>
        <w:t xml:space="preserve">jak </w:t>
      </w:r>
      <w:r w:rsidRPr="00B05770">
        <w:rPr>
          <w:color w:val="000000"/>
          <w:lang w:bidi="pl-PL"/>
        </w:rPr>
        <w:t xml:space="preserve">największą ilość elementów aranżacyjnych </w:t>
      </w:r>
      <w:r w:rsidRPr="00B05770">
        <w:rPr>
          <w:color w:val="000000"/>
          <w:lang w:eastAsia="en-US" w:bidi="en-US"/>
        </w:rPr>
        <w:t xml:space="preserve">przestrzeni i </w:t>
      </w:r>
      <w:r w:rsidRPr="00B05770">
        <w:rPr>
          <w:color w:val="000000"/>
          <w:lang w:bidi="pl-PL"/>
        </w:rPr>
        <w:t>wyposażenia</w:t>
      </w:r>
    </w:p>
    <w:bookmarkEnd w:id="26"/>
    <w:p w14:paraId="5DF26900" w14:textId="77777777" w:rsidR="00B47F12" w:rsidRPr="00B05770" w:rsidRDefault="00B47F12" w:rsidP="00B30B1F">
      <w:pPr>
        <w:pStyle w:val="Tekstpodstawowy"/>
        <w:numPr>
          <w:ilvl w:val="0"/>
          <w:numId w:val="20"/>
        </w:numPr>
        <w:shd w:val="clear" w:color="auto" w:fill="auto"/>
        <w:tabs>
          <w:tab w:val="left" w:pos="740"/>
        </w:tabs>
        <w:ind w:firstLine="380"/>
        <w:jc w:val="both"/>
      </w:pPr>
      <w:r w:rsidRPr="00B05770">
        <w:rPr>
          <w:color w:val="000000"/>
          <w:lang w:bidi="pl-PL"/>
        </w:rPr>
        <w:t>Część opisowa.</w:t>
      </w:r>
    </w:p>
    <w:p w14:paraId="37B30FC6" w14:textId="77777777" w:rsidR="00B47F12" w:rsidRPr="00B05770" w:rsidRDefault="00B47F12" w:rsidP="00B30B1F">
      <w:pPr>
        <w:pStyle w:val="Tekstpodstawowy"/>
        <w:numPr>
          <w:ilvl w:val="0"/>
          <w:numId w:val="22"/>
        </w:numPr>
        <w:shd w:val="clear" w:color="auto" w:fill="auto"/>
        <w:tabs>
          <w:tab w:val="left" w:pos="1100"/>
        </w:tabs>
        <w:ind w:left="1100" w:hanging="360"/>
        <w:jc w:val="both"/>
      </w:pPr>
      <w:r w:rsidRPr="00B05770">
        <w:rPr>
          <w:color w:val="000000"/>
          <w:lang w:bidi="pl-PL"/>
        </w:rPr>
        <w:t>Część opisowa winna zawierać nie więcej niż 10 stron teksu formatu A4, nie licząc strony tytułowej i informacji o planowanych kosztach brutto wykonania prac realizowanych na podstawie pracy konkursowej.</w:t>
      </w:r>
    </w:p>
    <w:p w14:paraId="6B70F28C" w14:textId="77777777" w:rsidR="00B47F12" w:rsidRPr="00B05770" w:rsidRDefault="00B47F12" w:rsidP="00B30B1F">
      <w:pPr>
        <w:pStyle w:val="Tekstpodstawowy"/>
        <w:numPr>
          <w:ilvl w:val="0"/>
          <w:numId w:val="22"/>
        </w:numPr>
        <w:shd w:val="clear" w:color="auto" w:fill="auto"/>
        <w:tabs>
          <w:tab w:val="left" w:pos="1103"/>
        </w:tabs>
        <w:ind w:left="1100" w:hanging="360"/>
        <w:jc w:val="both"/>
      </w:pPr>
      <w:r w:rsidRPr="00B05770">
        <w:rPr>
          <w:color w:val="000000"/>
          <w:lang w:bidi="pl-PL"/>
        </w:rPr>
        <w:t>Tekst opisu pracy konkursowej powinien zawierać część wstępną, omawiającą ogólne założenia idei projektowej.</w:t>
      </w:r>
    </w:p>
    <w:p w14:paraId="6715D9F8" w14:textId="77777777" w:rsidR="00B47F12" w:rsidRPr="00B05770" w:rsidRDefault="00B47F12" w:rsidP="00B30B1F">
      <w:pPr>
        <w:pStyle w:val="Tekstpodstawowy"/>
        <w:numPr>
          <w:ilvl w:val="0"/>
          <w:numId w:val="22"/>
        </w:numPr>
        <w:shd w:val="clear" w:color="auto" w:fill="auto"/>
        <w:tabs>
          <w:tab w:val="left" w:pos="1103"/>
        </w:tabs>
        <w:ind w:left="1100" w:hanging="360"/>
        <w:jc w:val="both"/>
      </w:pPr>
      <w:r w:rsidRPr="00B05770">
        <w:rPr>
          <w:color w:val="000000"/>
          <w:lang w:bidi="pl-PL"/>
        </w:rPr>
        <w:t>W dalszej części tekst powinien zostać podzielony na sześć części odpowiadających sześciu planszom konkursowym.</w:t>
      </w:r>
    </w:p>
    <w:p w14:paraId="4C57FBB3" w14:textId="77777777" w:rsidR="00B47F12" w:rsidRPr="00B05770" w:rsidRDefault="00B47F12" w:rsidP="00B30B1F">
      <w:pPr>
        <w:pStyle w:val="Tekstpodstawowy"/>
        <w:numPr>
          <w:ilvl w:val="0"/>
          <w:numId w:val="22"/>
        </w:numPr>
        <w:shd w:val="clear" w:color="auto" w:fill="auto"/>
        <w:tabs>
          <w:tab w:val="left" w:pos="1103"/>
        </w:tabs>
        <w:spacing w:after="0" w:line="288" w:lineRule="auto"/>
        <w:ind w:firstLine="740"/>
        <w:jc w:val="both"/>
      </w:pPr>
      <w:r w:rsidRPr="00B05770">
        <w:rPr>
          <w:color w:val="000000"/>
          <w:lang w:bidi="pl-PL"/>
        </w:rPr>
        <w:t>Części pierwsza i druga powinny zawierać opis:</w:t>
      </w:r>
    </w:p>
    <w:p w14:paraId="665FDE7D" w14:textId="77777777" w:rsidR="00B47F12" w:rsidRPr="00B05770" w:rsidRDefault="00B47F12" w:rsidP="00B30B1F">
      <w:pPr>
        <w:pStyle w:val="Tekstpodstawowy"/>
        <w:numPr>
          <w:ilvl w:val="0"/>
          <w:numId w:val="7"/>
        </w:numPr>
        <w:shd w:val="clear" w:color="auto" w:fill="auto"/>
        <w:tabs>
          <w:tab w:val="left" w:pos="1462"/>
        </w:tabs>
        <w:spacing w:after="0" w:line="288" w:lineRule="auto"/>
        <w:ind w:left="1100"/>
        <w:jc w:val="both"/>
      </w:pPr>
      <w:r w:rsidRPr="00B05770">
        <w:rPr>
          <w:color w:val="000000"/>
          <w:lang w:bidi="pl-PL"/>
        </w:rPr>
        <w:t>poszczególnych sekcji wystaw,</w:t>
      </w:r>
    </w:p>
    <w:p w14:paraId="06E740CC" w14:textId="77777777" w:rsidR="00B47F12" w:rsidRPr="00B05770" w:rsidRDefault="00B47F12" w:rsidP="00B30B1F">
      <w:pPr>
        <w:pStyle w:val="Tekstpodstawowy"/>
        <w:numPr>
          <w:ilvl w:val="0"/>
          <w:numId w:val="7"/>
        </w:numPr>
        <w:shd w:val="clear" w:color="auto" w:fill="auto"/>
        <w:tabs>
          <w:tab w:val="left" w:pos="1462"/>
        </w:tabs>
        <w:spacing w:after="0" w:line="288" w:lineRule="auto"/>
        <w:ind w:left="1100"/>
        <w:jc w:val="both"/>
      </w:pPr>
      <w:r w:rsidRPr="00B05770">
        <w:rPr>
          <w:color w:val="000000"/>
          <w:lang w:bidi="pl-PL"/>
        </w:rPr>
        <w:t>opis zastosowanych rozwiązań aranżacyjnych</w:t>
      </w:r>
    </w:p>
    <w:p w14:paraId="70AD8E59" w14:textId="77777777" w:rsidR="00B47F12" w:rsidRPr="00B05770" w:rsidRDefault="00B47F12" w:rsidP="00B30B1F">
      <w:pPr>
        <w:pStyle w:val="Tekstpodstawowy"/>
        <w:numPr>
          <w:ilvl w:val="0"/>
          <w:numId w:val="7"/>
        </w:numPr>
        <w:shd w:val="clear" w:color="auto" w:fill="auto"/>
        <w:tabs>
          <w:tab w:val="left" w:pos="1462"/>
        </w:tabs>
        <w:spacing w:after="0" w:line="288" w:lineRule="auto"/>
        <w:ind w:left="1460" w:hanging="360"/>
        <w:jc w:val="both"/>
      </w:pPr>
      <w:r w:rsidRPr="00B05770">
        <w:rPr>
          <w:color w:val="000000"/>
          <w:lang w:bidi="pl-PL"/>
        </w:rPr>
        <w:t>prezentację idei, znaczenia i symboliki elementów plastycznych przedstawionych w formie graficznej na planszach konkursowych.</w:t>
      </w:r>
    </w:p>
    <w:p w14:paraId="4D3AEE08" w14:textId="77777777" w:rsidR="00B47F12" w:rsidRPr="00B05770" w:rsidRDefault="00B47F12" w:rsidP="00B30B1F">
      <w:pPr>
        <w:pStyle w:val="Tekstpodstawowy"/>
        <w:numPr>
          <w:ilvl w:val="0"/>
          <w:numId w:val="7"/>
        </w:numPr>
        <w:shd w:val="clear" w:color="auto" w:fill="auto"/>
        <w:tabs>
          <w:tab w:val="left" w:pos="1462"/>
        </w:tabs>
        <w:spacing w:line="288" w:lineRule="auto"/>
        <w:ind w:left="1460" w:hanging="360"/>
        <w:jc w:val="both"/>
      </w:pPr>
      <w:r w:rsidRPr="00B05770">
        <w:rPr>
          <w:color w:val="000000"/>
          <w:lang w:bidi="pl-PL"/>
        </w:rPr>
        <w:t>opis zastosowanych technik i materiałów zgodnych z wytycznymi (załącznik).</w:t>
      </w:r>
    </w:p>
    <w:p w14:paraId="68CA92ED" w14:textId="77777777" w:rsidR="00B47F12" w:rsidRPr="00B05770" w:rsidRDefault="00B47F12" w:rsidP="00B30B1F">
      <w:pPr>
        <w:pStyle w:val="Tekstpodstawowy"/>
        <w:numPr>
          <w:ilvl w:val="0"/>
          <w:numId w:val="22"/>
        </w:numPr>
        <w:shd w:val="clear" w:color="auto" w:fill="auto"/>
        <w:tabs>
          <w:tab w:val="left" w:pos="1103"/>
        </w:tabs>
        <w:ind w:left="1100" w:hanging="360"/>
        <w:jc w:val="both"/>
      </w:pPr>
      <w:r w:rsidRPr="00B05770">
        <w:rPr>
          <w:color w:val="000000"/>
          <w:lang w:bidi="pl-PL"/>
        </w:rPr>
        <w:t>Uczestniczy konkursu są zobowiązani złożyć wraz z pracą konkursową kalkulację cenową dotyczącą planowanych łącznych kosztów brutto wykonania prac realizowanych na podstawie pracy konkursowej.</w:t>
      </w:r>
    </w:p>
    <w:p w14:paraId="3E738F20" w14:textId="77777777" w:rsidR="00B47F12" w:rsidRPr="00B05770" w:rsidRDefault="00B47F12" w:rsidP="00B30B1F">
      <w:pPr>
        <w:pStyle w:val="Heading10"/>
        <w:keepNext/>
        <w:keepLines/>
        <w:numPr>
          <w:ilvl w:val="0"/>
          <w:numId w:val="3"/>
        </w:numPr>
        <w:shd w:val="clear" w:color="auto" w:fill="auto"/>
        <w:tabs>
          <w:tab w:val="left" w:pos="459"/>
        </w:tabs>
        <w:spacing w:after="260"/>
        <w:ind w:left="440" w:hanging="440"/>
        <w:jc w:val="both"/>
        <w:rPr>
          <w:lang w:val="pl-PL"/>
        </w:rPr>
      </w:pPr>
      <w:bookmarkStart w:id="27" w:name="bookmark26"/>
      <w:bookmarkStart w:id="28" w:name="bookmark27"/>
      <w:r w:rsidRPr="00B05770">
        <w:rPr>
          <w:color w:val="000000"/>
          <w:lang w:val="pl-PL" w:eastAsia="pl-PL" w:bidi="pl-PL"/>
        </w:rPr>
        <w:t>Sposób utajnienia i przygotowania postaci elektronicznej pracy konkursowej.</w:t>
      </w:r>
      <w:bookmarkEnd w:id="27"/>
      <w:bookmarkEnd w:id="28"/>
    </w:p>
    <w:p w14:paraId="72469038" w14:textId="77777777" w:rsidR="00B47F12" w:rsidRPr="00B05770" w:rsidRDefault="00B47F12" w:rsidP="00B30B1F">
      <w:pPr>
        <w:pStyle w:val="Tekstpodstawowy"/>
        <w:numPr>
          <w:ilvl w:val="0"/>
          <w:numId w:val="23"/>
        </w:numPr>
        <w:shd w:val="clear" w:color="auto" w:fill="auto"/>
        <w:tabs>
          <w:tab w:val="left" w:pos="740"/>
        </w:tabs>
        <w:spacing w:after="0"/>
        <w:ind w:firstLine="380"/>
        <w:jc w:val="both"/>
      </w:pPr>
      <w:r w:rsidRPr="00B05770">
        <w:rPr>
          <w:b/>
          <w:bCs/>
          <w:color w:val="000000"/>
          <w:lang w:bidi="pl-PL"/>
        </w:rPr>
        <w:t>Praca konkursowa w postaci elektronicznej winna zawierać:</w:t>
      </w:r>
    </w:p>
    <w:p w14:paraId="1817AD22" w14:textId="77777777" w:rsidR="00B47F12" w:rsidRPr="00B05770" w:rsidRDefault="00B47F12" w:rsidP="00B47F12">
      <w:pPr>
        <w:pStyle w:val="Tekstpodstawowy"/>
        <w:shd w:val="clear" w:color="auto" w:fill="auto"/>
        <w:spacing w:after="0"/>
        <w:ind w:firstLine="740"/>
        <w:jc w:val="both"/>
      </w:pPr>
      <w:r w:rsidRPr="00B05770">
        <w:rPr>
          <w:color w:val="00000A"/>
          <w:lang w:bidi="pl-PL"/>
        </w:rPr>
        <w:t>a) CZĘŚĆ GRAFICZNĄ:</w:t>
      </w:r>
    </w:p>
    <w:p w14:paraId="5F599D55" w14:textId="77777777" w:rsidR="00B47F12" w:rsidRPr="00B05770" w:rsidRDefault="00B47F12" w:rsidP="00B30B1F">
      <w:pPr>
        <w:pStyle w:val="Tekstpodstawowy"/>
        <w:numPr>
          <w:ilvl w:val="0"/>
          <w:numId w:val="7"/>
        </w:numPr>
        <w:shd w:val="clear" w:color="auto" w:fill="auto"/>
        <w:tabs>
          <w:tab w:val="left" w:pos="1462"/>
        </w:tabs>
        <w:spacing w:after="0"/>
        <w:ind w:left="1460" w:hanging="360"/>
        <w:jc w:val="both"/>
      </w:pPr>
      <w:r w:rsidRPr="00B05770">
        <w:rPr>
          <w:color w:val="00000A"/>
          <w:lang w:bidi="pl-PL"/>
        </w:rPr>
        <w:t>pliki z planszami z zachowaniem formatu plansz 100 x 70 cm o rozdzielczości 300dpi - każda plansza jako oddzielny plik. Zaleca się przekazanie plików w postaci .JPG oraz PDF.</w:t>
      </w:r>
    </w:p>
    <w:p w14:paraId="0BF5B7A0" w14:textId="77777777" w:rsidR="00B47F12" w:rsidRPr="00B05770" w:rsidRDefault="00B47F12" w:rsidP="00B47F12">
      <w:pPr>
        <w:pStyle w:val="Tekstpodstawowy"/>
        <w:shd w:val="clear" w:color="auto" w:fill="auto"/>
        <w:spacing w:after="0"/>
        <w:ind w:firstLine="740"/>
        <w:jc w:val="both"/>
      </w:pPr>
      <w:r w:rsidRPr="00B05770">
        <w:rPr>
          <w:color w:val="00000A"/>
          <w:lang w:bidi="pl-PL"/>
        </w:rPr>
        <w:t>b) CZĘŚĆ OPISOWĄ:</w:t>
      </w:r>
    </w:p>
    <w:p w14:paraId="6C921E42" w14:textId="77777777" w:rsidR="00B47F12" w:rsidRPr="00B05770" w:rsidRDefault="00B47F12" w:rsidP="00B30B1F">
      <w:pPr>
        <w:pStyle w:val="Tekstpodstawowy"/>
        <w:numPr>
          <w:ilvl w:val="0"/>
          <w:numId w:val="7"/>
        </w:numPr>
        <w:shd w:val="clear" w:color="auto" w:fill="auto"/>
        <w:tabs>
          <w:tab w:val="left" w:pos="1462"/>
        </w:tabs>
        <w:spacing w:after="0"/>
        <w:ind w:left="1460" w:hanging="360"/>
        <w:jc w:val="both"/>
      </w:pPr>
      <w:r w:rsidRPr="00B05770">
        <w:rPr>
          <w:color w:val="00000A"/>
          <w:lang w:bidi="pl-PL"/>
        </w:rPr>
        <w:t>jeden plik z częścią opisową. Zaleca się przekazanie pliku w postaci .PDF i doc. lub docx.</w:t>
      </w:r>
    </w:p>
    <w:p w14:paraId="3C9FBF77" w14:textId="77777777" w:rsidR="00B47F12" w:rsidRPr="00B05770" w:rsidRDefault="00B47F12" w:rsidP="00B30B1F">
      <w:pPr>
        <w:pStyle w:val="Tekstpodstawowy"/>
        <w:numPr>
          <w:ilvl w:val="0"/>
          <w:numId w:val="21"/>
        </w:numPr>
        <w:shd w:val="clear" w:color="auto" w:fill="auto"/>
        <w:tabs>
          <w:tab w:val="left" w:pos="1100"/>
        </w:tabs>
        <w:ind w:left="1100" w:hanging="360"/>
      </w:pPr>
      <w:r w:rsidRPr="00B05770">
        <w:rPr>
          <w:color w:val="00000A"/>
          <w:lang w:bidi="pl-PL"/>
        </w:rPr>
        <w:lastRenderedPageBreak/>
        <w:t>ZGŁOSZENIE DO KONKURSU jeden plik opatrzony kwalifikowanym podpisem elektronicznym lub podpisem zaufanym lub elektronicznym podpisem osobistym. Zaleca się przekazanie pliku w postaci .PDF. Zgłoszenie jest składane w oddzielnym pliku.</w:t>
      </w:r>
    </w:p>
    <w:p w14:paraId="57810AE0" w14:textId="77777777" w:rsidR="00B47F12" w:rsidRPr="00B05770" w:rsidRDefault="00B47F12" w:rsidP="00B30B1F">
      <w:pPr>
        <w:pStyle w:val="Tekstpodstawowy"/>
        <w:numPr>
          <w:ilvl w:val="0"/>
          <w:numId w:val="23"/>
        </w:numPr>
        <w:shd w:val="clear" w:color="auto" w:fill="auto"/>
        <w:tabs>
          <w:tab w:val="left" w:pos="740"/>
        </w:tabs>
        <w:ind w:left="740" w:hanging="360"/>
        <w:jc w:val="both"/>
      </w:pPr>
      <w:r w:rsidRPr="00B05770">
        <w:rPr>
          <w:color w:val="000000"/>
          <w:lang w:bidi="pl-PL"/>
        </w:rPr>
        <w:t xml:space="preserve">Treści zawarte w plikach postaci elektronicznej nie mogą zawierać sześcioznakowego kodu rozpoznawczego (numer identyfikacyjny pracy </w:t>
      </w:r>
      <w:r w:rsidRPr="00B05770">
        <w:rPr>
          <w:color w:val="000000"/>
          <w:lang w:eastAsia="en-US" w:bidi="en-US"/>
        </w:rPr>
        <w:t xml:space="preserve">konkursowej opisany w pkt. 15.2). Kod rozpoznawczy </w:t>
      </w:r>
      <w:r w:rsidRPr="00B05770">
        <w:rPr>
          <w:color w:val="000000"/>
          <w:lang w:bidi="pl-PL"/>
        </w:rPr>
        <w:t xml:space="preserve">należy umieścić </w:t>
      </w:r>
      <w:r w:rsidRPr="00B05770">
        <w:rPr>
          <w:color w:val="000000"/>
          <w:lang w:eastAsia="en-US" w:bidi="en-US"/>
        </w:rPr>
        <w:t xml:space="preserve">w nazwie pliku np. B49AP8_plansza_1, </w:t>
      </w:r>
      <w:r w:rsidRPr="00B05770">
        <w:rPr>
          <w:color w:val="000000"/>
          <w:lang w:bidi="pl-PL"/>
        </w:rPr>
        <w:t xml:space="preserve">B49AP8_zgłoszenie_do_udziału_w </w:t>
      </w:r>
      <w:r w:rsidRPr="00B05770">
        <w:rPr>
          <w:color w:val="000000"/>
          <w:lang w:eastAsia="en-US" w:bidi="en-US"/>
        </w:rPr>
        <w:t>_konkursie</w:t>
      </w:r>
    </w:p>
    <w:p w14:paraId="0C8B1AA1" w14:textId="77777777" w:rsidR="00B47F12" w:rsidRPr="00B05770" w:rsidRDefault="00B47F12" w:rsidP="00B30B1F">
      <w:pPr>
        <w:pStyle w:val="Tekstpodstawowy"/>
        <w:numPr>
          <w:ilvl w:val="0"/>
          <w:numId w:val="23"/>
        </w:numPr>
        <w:shd w:val="clear" w:color="auto" w:fill="auto"/>
        <w:tabs>
          <w:tab w:val="left" w:pos="740"/>
        </w:tabs>
        <w:spacing w:line="288" w:lineRule="auto"/>
        <w:ind w:left="740" w:hanging="360"/>
        <w:jc w:val="both"/>
      </w:pPr>
      <w:r w:rsidRPr="00B05770">
        <w:rPr>
          <w:color w:val="000000"/>
          <w:lang w:bidi="pl-PL"/>
        </w:rPr>
        <w:t xml:space="preserve">Należy zwrócić uwagę </w:t>
      </w:r>
      <w:r w:rsidRPr="00B05770">
        <w:rPr>
          <w:color w:val="000000"/>
          <w:lang w:eastAsia="en-US" w:bidi="en-US"/>
        </w:rPr>
        <w:t xml:space="preserve">na pozbawienie </w:t>
      </w:r>
      <w:r w:rsidRPr="00B05770">
        <w:rPr>
          <w:color w:val="000000"/>
          <w:lang w:bidi="pl-PL"/>
        </w:rPr>
        <w:t xml:space="preserve">plików </w:t>
      </w:r>
      <w:r w:rsidRPr="00B05770">
        <w:rPr>
          <w:color w:val="000000"/>
          <w:lang w:eastAsia="en-US" w:bidi="en-US"/>
        </w:rPr>
        <w:t xml:space="preserve">cech </w:t>
      </w:r>
      <w:r w:rsidRPr="00B05770">
        <w:rPr>
          <w:color w:val="000000"/>
          <w:lang w:bidi="pl-PL"/>
        </w:rPr>
        <w:t xml:space="preserve">umożliwiających identyfikację </w:t>
      </w:r>
      <w:r w:rsidRPr="00B05770">
        <w:rPr>
          <w:color w:val="000000"/>
          <w:lang w:eastAsia="en-US" w:bidi="en-US"/>
        </w:rPr>
        <w:t xml:space="preserve">autora lub </w:t>
      </w:r>
      <w:r w:rsidRPr="00B05770">
        <w:rPr>
          <w:color w:val="000000"/>
          <w:lang w:bidi="pl-PL"/>
        </w:rPr>
        <w:t xml:space="preserve">autorów, </w:t>
      </w:r>
      <w:r w:rsidRPr="00B05770">
        <w:rPr>
          <w:color w:val="000000"/>
          <w:lang w:eastAsia="en-US" w:bidi="en-US"/>
        </w:rPr>
        <w:t xml:space="preserve">co </w:t>
      </w:r>
      <w:r w:rsidRPr="00B05770">
        <w:rPr>
          <w:color w:val="000000"/>
          <w:lang w:bidi="pl-PL"/>
        </w:rPr>
        <w:t xml:space="preserve">skutkować może </w:t>
      </w:r>
      <w:r w:rsidRPr="00B05770">
        <w:rPr>
          <w:color w:val="000000"/>
          <w:lang w:eastAsia="en-US" w:bidi="en-US"/>
        </w:rPr>
        <w:t>wykluczeniem uczestnika z konkursu.</w:t>
      </w:r>
    </w:p>
    <w:p w14:paraId="4F895181" w14:textId="77777777" w:rsidR="00B47F12" w:rsidRPr="00B05770" w:rsidRDefault="00B47F12" w:rsidP="00B30B1F">
      <w:pPr>
        <w:pStyle w:val="Tekstpodstawowy"/>
        <w:numPr>
          <w:ilvl w:val="0"/>
          <w:numId w:val="23"/>
        </w:numPr>
        <w:shd w:val="clear" w:color="auto" w:fill="auto"/>
        <w:tabs>
          <w:tab w:val="left" w:pos="740"/>
        </w:tabs>
        <w:ind w:left="740" w:hanging="360"/>
        <w:jc w:val="both"/>
      </w:pPr>
      <w:r w:rsidRPr="00B05770">
        <w:rPr>
          <w:color w:val="000000"/>
          <w:lang w:eastAsia="en-US" w:bidi="en-US"/>
        </w:rPr>
        <w:t xml:space="preserve">Pliki </w:t>
      </w:r>
      <w:r w:rsidRPr="00B05770">
        <w:rPr>
          <w:color w:val="000000"/>
          <w:lang w:bidi="pl-PL"/>
        </w:rPr>
        <w:t xml:space="preserve">muszą być </w:t>
      </w:r>
      <w:r w:rsidRPr="00B05770">
        <w:rPr>
          <w:color w:val="000000"/>
          <w:lang w:eastAsia="en-US" w:bidi="en-US"/>
        </w:rPr>
        <w:t xml:space="preserve">pozbawione metadanych </w:t>
      </w:r>
      <w:r w:rsidRPr="00B05770">
        <w:rPr>
          <w:color w:val="000000"/>
          <w:lang w:bidi="pl-PL"/>
        </w:rPr>
        <w:t xml:space="preserve">pozwalających rozpoznać </w:t>
      </w:r>
      <w:r w:rsidRPr="00B05770">
        <w:rPr>
          <w:color w:val="000000"/>
          <w:lang w:eastAsia="en-US" w:bidi="en-US"/>
        </w:rPr>
        <w:t xml:space="preserve">autora lub </w:t>
      </w:r>
      <w:r w:rsidRPr="00B05770">
        <w:rPr>
          <w:color w:val="000000"/>
          <w:lang w:bidi="pl-PL"/>
        </w:rPr>
        <w:t>autorów.</w:t>
      </w:r>
    </w:p>
    <w:p w14:paraId="6208927C" w14:textId="77777777" w:rsidR="00B47F12" w:rsidRPr="00B05770" w:rsidRDefault="00B47F12" w:rsidP="00B30B1F">
      <w:pPr>
        <w:pStyle w:val="Tekstpodstawowy"/>
        <w:numPr>
          <w:ilvl w:val="0"/>
          <w:numId w:val="23"/>
        </w:numPr>
        <w:shd w:val="clear" w:color="auto" w:fill="auto"/>
        <w:tabs>
          <w:tab w:val="left" w:pos="740"/>
        </w:tabs>
        <w:ind w:left="740" w:hanging="360"/>
        <w:jc w:val="both"/>
      </w:pPr>
      <w:r w:rsidRPr="00B05770">
        <w:rPr>
          <w:color w:val="000000"/>
          <w:lang w:bidi="pl-PL"/>
        </w:rPr>
        <w:t xml:space="preserve">Materiały </w:t>
      </w:r>
      <w:r w:rsidRPr="00B05770">
        <w:rPr>
          <w:color w:val="000000"/>
          <w:lang w:eastAsia="en-US" w:bidi="en-US"/>
        </w:rPr>
        <w:t xml:space="preserve">przekazane w postaci elektronicznej nie </w:t>
      </w:r>
      <w:r w:rsidRPr="00B05770">
        <w:rPr>
          <w:color w:val="000000"/>
          <w:lang w:bidi="pl-PL"/>
        </w:rPr>
        <w:t xml:space="preserve">mogą być </w:t>
      </w:r>
      <w:r w:rsidRPr="00B05770">
        <w:rPr>
          <w:color w:val="000000"/>
          <w:lang w:eastAsia="en-US" w:bidi="en-US"/>
        </w:rPr>
        <w:t xml:space="preserve">chronione </w:t>
      </w:r>
      <w:r w:rsidRPr="00B05770">
        <w:rPr>
          <w:color w:val="000000"/>
          <w:lang w:bidi="pl-PL"/>
        </w:rPr>
        <w:t xml:space="preserve">hasłem </w:t>
      </w:r>
      <w:r w:rsidRPr="00B05770">
        <w:rPr>
          <w:color w:val="000000"/>
          <w:lang w:eastAsia="en-US" w:bidi="en-US"/>
        </w:rPr>
        <w:t xml:space="preserve">lub zabezpieczone w inny </w:t>
      </w:r>
      <w:r w:rsidRPr="00B05770">
        <w:rPr>
          <w:color w:val="000000"/>
          <w:lang w:bidi="pl-PL"/>
        </w:rPr>
        <w:t xml:space="preserve">sposób </w:t>
      </w:r>
      <w:r w:rsidRPr="00B05770">
        <w:rPr>
          <w:color w:val="000000"/>
          <w:lang w:eastAsia="en-US" w:bidi="en-US"/>
        </w:rPr>
        <w:t>przed korzystaniem z nich przez Organizatora.</w:t>
      </w:r>
    </w:p>
    <w:p w14:paraId="7DE889F7" w14:textId="77777777" w:rsidR="00B47F12" w:rsidRPr="00B05770" w:rsidRDefault="00B47F12" w:rsidP="00B30B1F">
      <w:pPr>
        <w:pStyle w:val="Tekstpodstawowy"/>
        <w:numPr>
          <w:ilvl w:val="0"/>
          <w:numId w:val="23"/>
        </w:numPr>
        <w:shd w:val="clear" w:color="auto" w:fill="auto"/>
        <w:tabs>
          <w:tab w:val="left" w:pos="740"/>
        </w:tabs>
        <w:ind w:left="740" w:hanging="360"/>
        <w:jc w:val="both"/>
      </w:pPr>
      <w:r w:rsidRPr="00B05770">
        <w:rPr>
          <w:color w:val="000000"/>
          <w:lang w:eastAsia="en-US" w:bidi="en-US"/>
        </w:rPr>
        <w:t xml:space="preserve">Uczestnicy konkursu powinni w </w:t>
      </w:r>
      <w:r w:rsidRPr="00B05770">
        <w:rPr>
          <w:color w:val="000000"/>
          <w:lang w:bidi="pl-PL"/>
        </w:rPr>
        <w:t xml:space="preserve">szczególności zadbać </w:t>
      </w:r>
      <w:r w:rsidRPr="00B05770">
        <w:rPr>
          <w:color w:val="000000"/>
          <w:lang w:eastAsia="en-US" w:bidi="en-US"/>
        </w:rPr>
        <w:t xml:space="preserve">o zapisanie </w:t>
      </w:r>
      <w:r w:rsidRPr="00B05770">
        <w:rPr>
          <w:color w:val="000000"/>
          <w:lang w:bidi="pl-PL"/>
        </w:rPr>
        <w:t xml:space="preserve">plików </w:t>
      </w:r>
      <w:r w:rsidRPr="00B05770">
        <w:rPr>
          <w:color w:val="000000"/>
          <w:lang w:eastAsia="en-US" w:bidi="en-US"/>
        </w:rPr>
        <w:t xml:space="preserve">graficznych bez warstw i bez </w:t>
      </w:r>
      <w:r w:rsidRPr="00B05770">
        <w:rPr>
          <w:color w:val="000000"/>
          <w:lang w:bidi="pl-PL"/>
        </w:rPr>
        <w:t xml:space="preserve">opisów </w:t>
      </w:r>
      <w:r w:rsidRPr="00B05770">
        <w:rPr>
          <w:color w:val="000000"/>
          <w:lang w:eastAsia="en-US" w:bidi="en-US"/>
        </w:rPr>
        <w:t>warstw.</w:t>
      </w:r>
    </w:p>
    <w:p w14:paraId="5D01D0A6" w14:textId="77777777" w:rsidR="00B47F12" w:rsidRPr="00B05770" w:rsidRDefault="00B47F12" w:rsidP="00B30B1F">
      <w:pPr>
        <w:pStyle w:val="Tekstpodstawowy"/>
        <w:numPr>
          <w:ilvl w:val="0"/>
          <w:numId w:val="23"/>
        </w:numPr>
        <w:shd w:val="clear" w:color="auto" w:fill="auto"/>
        <w:tabs>
          <w:tab w:val="left" w:pos="740"/>
        </w:tabs>
        <w:ind w:left="740" w:hanging="360"/>
        <w:jc w:val="both"/>
      </w:pPr>
      <w:r w:rsidRPr="00B05770">
        <w:rPr>
          <w:color w:val="000000"/>
          <w:lang w:bidi="pl-PL"/>
        </w:rPr>
        <w:t xml:space="preserve">Część </w:t>
      </w:r>
      <w:r w:rsidRPr="00B05770">
        <w:rPr>
          <w:color w:val="000000"/>
          <w:lang w:eastAsia="en-US" w:bidi="en-US"/>
        </w:rPr>
        <w:t xml:space="preserve">graficzna oraz </w:t>
      </w:r>
      <w:r w:rsidRPr="00B05770">
        <w:rPr>
          <w:color w:val="000000"/>
          <w:lang w:bidi="pl-PL"/>
        </w:rPr>
        <w:t xml:space="preserve">część </w:t>
      </w:r>
      <w:r w:rsidRPr="00B05770">
        <w:rPr>
          <w:color w:val="000000"/>
          <w:lang w:eastAsia="en-US" w:bidi="en-US"/>
        </w:rPr>
        <w:t xml:space="preserve">opisowa pracy konkursowej nie </w:t>
      </w:r>
      <w:r w:rsidRPr="00B05770">
        <w:rPr>
          <w:color w:val="000000"/>
          <w:lang w:bidi="pl-PL"/>
        </w:rPr>
        <w:t xml:space="preserve">mogą być </w:t>
      </w:r>
      <w:r w:rsidRPr="00B05770">
        <w:rPr>
          <w:color w:val="000000"/>
          <w:lang w:eastAsia="en-US" w:bidi="en-US"/>
        </w:rPr>
        <w:t xml:space="preserve">opatrzone podpisem elektronicznym ani </w:t>
      </w:r>
      <w:r w:rsidRPr="00B05770">
        <w:rPr>
          <w:color w:val="000000"/>
          <w:lang w:bidi="pl-PL"/>
        </w:rPr>
        <w:t xml:space="preserve">żadnym </w:t>
      </w:r>
      <w:r w:rsidRPr="00B05770">
        <w:rPr>
          <w:color w:val="000000"/>
          <w:lang w:eastAsia="en-US" w:bidi="en-US"/>
        </w:rPr>
        <w:t xml:space="preserve">innym elementem </w:t>
      </w:r>
      <w:r w:rsidRPr="00B05770">
        <w:rPr>
          <w:color w:val="000000"/>
          <w:lang w:bidi="pl-PL"/>
        </w:rPr>
        <w:t xml:space="preserve">umożliwiającym identyfikację </w:t>
      </w:r>
      <w:r w:rsidRPr="00B05770">
        <w:rPr>
          <w:color w:val="000000"/>
          <w:lang w:eastAsia="en-US" w:bidi="en-US"/>
        </w:rPr>
        <w:t xml:space="preserve">uczestnika konkursu lub </w:t>
      </w:r>
      <w:r w:rsidRPr="00B05770">
        <w:rPr>
          <w:color w:val="000000"/>
          <w:lang w:bidi="pl-PL"/>
        </w:rPr>
        <w:t xml:space="preserve">autora/autorów </w:t>
      </w:r>
      <w:r w:rsidRPr="00B05770">
        <w:rPr>
          <w:color w:val="000000"/>
          <w:lang w:eastAsia="en-US" w:bidi="en-US"/>
        </w:rPr>
        <w:t>pracy konkursowej.</w:t>
      </w:r>
    </w:p>
    <w:p w14:paraId="29AE5D54" w14:textId="77777777" w:rsidR="00B47F12" w:rsidRPr="00B05770" w:rsidRDefault="00B47F12" w:rsidP="00B30B1F">
      <w:pPr>
        <w:pStyle w:val="Tekstpodstawowy"/>
        <w:numPr>
          <w:ilvl w:val="0"/>
          <w:numId w:val="23"/>
        </w:numPr>
        <w:shd w:val="clear" w:color="auto" w:fill="auto"/>
        <w:tabs>
          <w:tab w:val="left" w:pos="740"/>
        </w:tabs>
        <w:ind w:left="740" w:hanging="360"/>
        <w:jc w:val="both"/>
      </w:pPr>
      <w:r w:rsidRPr="00B05770">
        <w:rPr>
          <w:b/>
          <w:bCs/>
          <w:color w:val="000000"/>
          <w:lang w:eastAsia="en-US" w:bidi="en-US"/>
        </w:rPr>
        <w:t xml:space="preserve">Uczestnik konkursu musi jedynie </w:t>
      </w:r>
      <w:r w:rsidRPr="00B05770">
        <w:rPr>
          <w:b/>
          <w:bCs/>
          <w:color w:val="000000"/>
          <w:lang w:bidi="pl-PL"/>
        </w:rPr>
        <w:t xml:space="preserve">opatrzyć </w:t>
      </w:r>
      <w:r w:rsidRPr="00B05770">
        <w:rPr>
          <w:b/>
          <w:bCs/>
          <w:color w:val="000000"/>
          <w:lang w:eastAsia="en-US" w:bidi="en-US"/>
        </w:rPr>
        <w:t xml:space="preserve">kwalifikowanym podpisem elektronicznym lub podpisem zaufanym lub elektronicznym podpisem </w:t>
      </w:r>
      <w:r w:rsidRPr="00B05770">
        <w:rPr>
          <w:b/>
          <w:bCs/>
          <w:color w:val="000000"/>
          <w:lang w:bidi="pl-PL"/>
        </w:rPr>
        <w:t xml:space="preserve">osobistym </w:t>
      </w:r>
      <w:r w:rsidRPr="00B05770">
        <w:rPr>
          <w:b/>
          <w:bCs/>
          <w:color w:val="000000"/>
          <w:u w:val="single"/>
          <w:lang w:bidi="pl-PL"/>
        </w:rPr>
        <w:t>zgłoszenie do konkursu.</w:t>
      </w:r>
    </w:p>
    <w:p w14:paraId="213F1E02" w14:textId="77777777" w:rsidR="00B47F12" w:rsidRPr="00B05770" w:rsidRDefault="00B47F12" w:rsidP="00B30B1F">
      <w:pPr>
        <w:pStyle w:val="Heading10"/>
        <w:keepNext/>
        <w:keepLines/>
        <w:numPr>
          <w:ilvl w:val="0"/>
          <w:numId w:val="3"/>
        </w:numPr>
        <w:shd w:val="clear" w:color="auto" w:fill="auto"/>
        <w:tabs>
          <w:tab w:val="left" w:pos="494"/>
        </w:tabs>
        <w:spacing w:after="260"/>
        <w:ind w:left="440" w:hanging="440"/>
        <w:jc w:val="both"/>
        <w:rPr>
          <w:lang w:val="pl-PL"/>
        </w:rPr>
      </w:pPr>
      <w:bookmarkStart w:id="29" w:name="bookmark28"/>
      <w:bookmarkStart w:id="30" w:name="bookmark29"/>
      <w:r w:rsidRPr="00B05770">
        <w:rPr>
          <w:color w:val="000000"/>
          <w:lang w:val="pl-PL" w:eastAsia="pl-PL" w:bidi="pl-PL"/>
        </w:rPr>
        <w:t>Sposób utajnienia i przygotowania postaci papierowej pracy konkursowej:</w:t>
      </w:r>
      <w:bookmarkEnd w:id="29"/>
      <w:bookmarkEnd w:id="30"/>
    </w:p>
    <w:p w14:paraId="0D6EF8F0" w14:textId="77777777" w:rsidR="00B47F12" w:rsidRPr="00B05770" w:rsidRDefault="00B47F12" w:rsidP="00B30B1F">
      <w:pPr>
        <w:pStyle w:val="Tekstpodstawowy"/>
        <w:numPr>
          <w:ilvl w:val="0"/>
          <w:numId w:val="24"/>
        </w:numPr>
        <w:shd w:val="clear" w:color="auto" w:fill="auto"/>
        <w:tabs>
          <w:tab w:val="left" w:pos="740"/>
        </w:tabs>
        <w:spacing w:line="288" w:lineRule="auto"/>
        <w:ind w:left="740" w:hanging="360"/>
        <w:jc w:val="both"/>
      </w:pPr>
      <w:r w:rsidRPr="00B05770">
        <w:rPr>
          <w:b/>
          <w:bCs/>
          <w:color w:val="000000"/>
          <w:lang w:bidi="pl-PL"/>
        </w:rPr>
        <w:t xml:space="preserve">Postać papierowa pracy konkursowej winna zawierać </w:t>
      </w:r>
      <w:r w:rsidRPr="00B05770">
        <w:rPr>
          <w:color w:val="00000A"/>
          <w:lang w:bidi="pl-PL"/>
        </w:rPr>
        <w:t>część graficzną pracy konkursowej, tj. plansze 100x70cm naklejone na lekki, sztywny podkład piankowy lub kartonowy.</w:t>
      </w:r>
    </w:p>
    <w:p w14:paraId="7550CA3A" w14:textId="77777777" w:rsidR="00B47F12" w:rsidRPr="00B05770" w:rsidRDefault="00B47F12" w:rsidP="00B30B1F">
      <w:pPr>
        <w:pStyle w:val="Tekstpodstawowy"/>
        <w:numPr>
          <w:ilvl w:val="0"/>
          <w:numId w:val="24"/>
        </w:numPr>
        <w:shd w:val="clear" w:color="auto" w:fill="auto"/>
        <w:tabs>
          <w:tab w:val="left" w:pos="740"/>
        </w:tabs>
        <w:spacing w:line="288" w:lineRule="auto"/>
        <w:ind w:left="740" w:hanging="360"/>
        <w:jc w:val="both"/>
      </w:pPr>
      <w:r w:rsidRPr="00B05770">
        <w:rPr>
          <w:color w:val="000000"/>
          <w:lang w:bidi="pl-PL"/>
        </w:rPr>
        <w:t>Treści zawarte w postaci papierowej pracy konkursowej nie mogą zawierać sześcioznakowego kodu rozpoznawczego (numer identyfikacyjny pracy konkursowej).</w:t>
      </w:r>
    </w:p>
    <w:p w14:paraId="376B185E" w14:textId="77777777" w:rsidR="00B47F12" w:rsidRPr="00B05770" w:rsidRDefault="00B47F12" w:rsidP="00B30B1F">
      <w:pPr>
        <w:pStyle w:val="Tekstpodstawowy"/>
        <w:numPr>
          <w:ilvl w:val="0"/>
          <w:numId w:val="24"/>
        </w:numPr>
        <w:shd w:val="clear" w:color="auto" w:fill="auto"/>
        <w:tabs>
          <w:tab w:val="left" w:pos="740"/>
        </w:tabs>
        <w:spacing w:line="288" w:lineRule="auto"/>
        <w:ind w:left="740" w:hanging="360"/>
        <w:jc w:val="both"/>
      </w:pPr>
      <w:r w:rsidRPr="00B05770">
        <w:rPr>
          <w:color w:val="000000"/>
          <w:lang w:bidi="pl-PL"/>
        </w:rPr>
        <w:t>Należy zwrócić uwagę na pozbawienie elementów postaci papierowej pracy konkursowej cech umożliwiających identyfikację autora lub autorów, co skutkować może wykluczeniem uczestnika z konkursu.</w:t>
      </w:r>
    </w:p>
    <w:p w14:paraId="2292AD62" w14:textId="77777777" w:rsidR="00B47F12" w:rsidRPr="00B05770" w:rsidRDefault="00B47F12" w:rsidP="00B30B1F">
      <w:pPr>
        <w:pStyle w:val="Tekstpodstawowy"/>
        <w:numPr>
          <w:ilvl w:val="0"/>
          <w:numId w:val="24"/>
        </w:numPr>
        <w:shd w:val="clear" w:color="auto" w:fill="auto"/>
        <w:tabs>
          <w:tab w:val="left" w:pos="740"/>
        </w:tabs>
        <w:ind w:left="740" w:hanging="360"/>
        <w:jc w:val="both"/>
      </w:pPr>
      <w:r w:rsidRPr="00B05770">
        <w:rPr>
          <w:color w:val="000000"/>
          <w:lang w:bidi="pl-PL"/>
        </w:rPr>
        <w:t>Postać papierowa pracy konkursowej musi być wiernym odwzorowaniem treści zawartych w postaci elektronicznej pracy konkursowej.</w:t>
      </w:r>
    </w:p>
    <w:p w14:paraId="70125D45" w14:textId="77777777" w:rsidR="00B47F12" w:rsidRPr="00B05770" w:rsidRDefault="00B47F12" w:rsidP="00B30B1F">
      <w:pPr>
        <w:pStyle w:val="Tekstpodstawowy"/>
        <w:numPr>
          <w:ilvl w:val="0"/>
          <w:numId w:val="24"/>
        </w:numPr>
        <w:shd w:val="clear" w:color="auto" w:fill="auto"/>
        <w:tabs>
          <w:tab w:val="left" w:pos="740"/>
        </w:tabs>
        <w:ind w:left="740" w:hanging="360"/>
        <w:jc w:val="both"/>
      </w:pPr>
      <w:r w:rsidRPr="00B05770">
        <w:rPr>
          <w:color w:val="000000"/>
          <w:lang w:bidi="pl-PL"/>
        </w:rPr>
        <w:t>Plansze należy złożyć opakowane w sposób uniemożliwiający zapoznanie się z pracą konkursową do daty składania prac. Na opakowaniu należy umieścić opis zgodny z punktem 13.4) Regulaminu konkursu.</w:t>
      </w:r>
    </w:p>
    <w:p w14:paraId="0B9103A6" w14:textId="77777777" w:rsidR="00B47F12" w:rsidRPr="00B05770" w:rsidRDefault="00B47F12" w:rsidP="00B30B1F">
      <w:pPr>
        <w:pStyle w:val="Heading10"/>
        <w:keepNext/>
        <w:keepLines/>
        <w:numPr>
          <w:ilvl w:val="0"/>
          <w:numId w:val="3"/>
        </w:numPr>
        <w:shd w:val="clear" w:color="auto" w:fill="auto"/>
        <w:tabs>
          <w:tab w:val="left" w:pos="481"/>
        </w:tabs>
        <w:spacing w:line="240" w:lineRule="auto"/>
        <w:jc w:val="both"/>
        <w:rPr>
          <w:lang w:val="pl-PL"/>
        </w:rPr>
      </w:pPr>
      <w:bookmarkStart w:id="31" w:name="bookmark30"/>
      <w:bookmarkStart w:id="32" w:name="bookmark31"/>
      <w:r w:rsidRPr="00B05770">
        <w:rPr>
          <w:color w:val="000000"/>
          <w:lang w:val="pl-PL"/>
        </w:rPr>
        <w:lastRenderedPageBreak/>
        <w:t xml:space="preserve">Miejsce i </w:t>
      </w:r>
      <w:r w:rsidRPr="00B05770">
        <w:rPr>
          <w:color w:val="000000"/>
          <w:lang w:val="pl-PL" w:eastAsia="pl-PL" w:bidi="pl-PL"/>
        </w:rPr>
        <w:t xml:space="preserve">sposób składania </w:t>
      </w:r>
      <w:r w:rsidRPr="00B05770">
        <w:rPr>
          <w:color w:val="000000"/>
          <w:lang w:val="pl-PL"/>
        </w:rPr>
        <w:t>prac konkursowych.</w:t>
      </w:r>
      <w:bookmarkEnd w:id="31"/>
      <w:bookmarkEnd w:id="32"/>
    </w:p>
    <w:p w14:paraId="5545BA37" w14:textId="77777777" w:rsidR="00B47F12" w:rsidRPr="00B05770" w:rsidRDefault="00B47F12" w:rsidP="00B30B1F">
      <w:pPr>
        <w:pStyle w:val="Tekstpodstawowy"/>
        <w:numPr>
          <w:ilvl w:val="0"/>
          <w:numId w:val="25"/>
        </w:numPr>
        <w:shd w:val="clear" w:color="auto" w:fill="auto"/>
        <w:tabs>
          <w:tab w:val="left" w:pos="737"/>
        </w:tabs>
        <w:spacing w:after="280" w:line="288" w:lineRule="auto"/>
        <w:ind w:left="740" w:hanging="360"/>
        <w:jc w:val="both"/>
      </w:pPr>
      <w:r w:rsidRPr="00B05770">
        <w:rPr>
          <w:color w:val="000000"/>
          <w:lang w:eastAsia="en-US" w:bidi="en-US"/>
        </w:rPr>
        <w:t xml:space="preserve">Prace konkursowe w wersji elektronicznej </w:t>
      </w:r>
      <w:r w:rsidRPr="00B05770">
        <w:rPr>
          <w:color w:val="000000"/>
          <w:lang w:bidi="pl-PL"/>
        </w:rPr>
        <w:t xml:space="preserve">składa się </w:t>
      </w:r>
      <w:r w:rsidRPr="00B05770">
        <w:rPr>
          <w:color w:val="000000"/>
          <w:lang w:eastAsia="en-US" w:bidi="en-US"/>
        </w:rPr>
        <w:t xml:space="preserve">poprzez </w:t>
      </w:r>
      <w:r w:rsidRPr="00B05770">
        <w:rPr>
          <w:color w:val="000000"/>
          <w:lang w:bidi="pl-PL"/>
        </w:rPr>
        <w:t xml:space="preserve">Platformę, </w:t>
      </w:r>
      <w:r w:rsidRPr="00B05770">
        <w:rPr>
          <w:color w:val="000000"/>
          <w:lang w:eastAsia="en-US" w:bidi="en-US"/>
        </w:rPr>
        <w:t xml:space="preserve">na </w:t>
      </w:r>
      <w:r w:rsidRPr="00B05770">
        <w:rPr>
          <w:color w:val="000000"/>
          <w:lang w:bidi="pl-PL"/>
        </w:rPr>
        <w:t xml:space="preserve">której </w:t>
      </w:r>
      <w:r w:rsidRPr="00B05770">
        <w:rPr>
          <w:color w:val="000000"/>
          <w:lang w:eastAsia="en-US" w:bidi="en-US"/>
        </w:rPr>
        <w:t xml:space="preserve">prowadzony jest konkurs </w:t>
      </w:r>
      <w:r w:rsidRPr="00B05770">
        <w:rPr>
          <w:color w:val="000000"/>
          <w:lang w:bidi="pl-PL"/>
        </w:rPr>
        <w:t xml:space="preserve">zachowując </w:t>
      </w:r>
      <w:r w:rsidRPr="00B05770">
        <w:rPr>
          <w:color w:val="000000"/>
          <w:lang w:eastAsia="en-US" w:bidi="en-US"/>
        </w:rPr>
        <w:t xml:space="preserve">zasady i wymogi </w:t>
      </w:r>
      <w:r w:rsidRPr="00B05770">
        <w:rPr>
          <w:color w:val="000000"/>
          <w:lang w:bidi="pl-PL"/>
        </w:rPr>
        <w:t xml:space="preserve">dotyczące </w:t>
      </w:r>
      <w:r w:rsidRPr="00B05770">
        <w:rPr>
          <w:color w:val="000000"/>
          <w:lang w:eastAsia="en-US" w:bidi="en-US"/>
        </w:rPr>
        <w:t xml:space="preserve">sposobu </w:t>
      </w:r>
      <w:r w:rsidRPr="00B05770">
        <w:rPr>
          <w:color w:val="000000"/>
          <w:lang w:bidi="pl-PL"/>
        </w:rPr>
        <w:t xml:space="preserve">składania dokumentów </w:t>
      </w:r>
      <w:r w:rsidRPr="00B05770">
        <w:rPr>
          <w:color w:val="000000"/>
          <w:lang w:eastAsia="en-US" w:bidi="en-US"/>
        </w:rPr>
        <w:t>elektronicznych.</w:t>
      </w:r>
    </w:p>
    <w:p w14:paraId="6F05B1AF" w14:textId="77777777" w:rsidR="00B47F12" w:rsidRPr="00B05770" w:rsidRDefault="00B47F12" w:rsidP="00B30B1F">
      <w:pPr>
        <w:pStyle w:val="Tekstpodstawowy"/>
        <w:numPr>
          <w:ilvl w:val="0"/>
          <w:numId w:val="25"/>
        </w:numPr>
        <w:shd w:val="clear" w:color="auto" w:fill="auto"/>
        <w:tabs>
          <w:tab w:val="left" w:pos="737"/>
        </w:tabs>
        <w:spacing w:after="280"/>
        <w:ind w:left="740" w:hanging="360"/>
        <w:jc w:val="both"/>
      </w:pPr>
      <w:r w:rsidRPr="00B05770">
        <w:rPr>
          <w:color w:val="000000"/>
          <w:lang w:eastAsia="en-US" w:bidi="en-US"/>
        </w:rPr>
        <w:t xml:space="preserve">Prace konkursowe w wersji papierowej </w:t>
      </w:r>
      <w:r w:rsidRPr="00B05770">
        <w:rPr>
          <w:color w:val="000000"/>
          <w:lang w:bidi="pl-PL"/>
        </w:rPr>
        <w:t xml:space="preserve">składa się wyłącznie </w:t>
      </w:r>
      <w:r w:rsidRPr="00B05770">
        <w:rPr>
          <w:color w:val="000000"/>
          <w:lang w:eastAsia="en-US" w:bidi="en-US"/>
        </w:rPr>
        <w:t xml:space="preserve">za </w:t>
      </w:r>
      <w:r w:rsidRPr="00B05770">
        <w:rPr>
          <w:color w:val="000000"/>
          <w:lang w:bidi="pl-PL"/>
        </w:rPr>
        <w:t>pośrednictwem operatora pocztowego w rozumieniu ustawy z dnia 23 listopada 2012 r. - Prawo pocztowe (tj. Dz. U. z 2023 r. poz. 1640), osobiście lub za pośrednictwem posłańca na adres Organizatora określony w pkt. 1. 2) Regulaminu konkursu.</w:t>
      </w:r>
    </w:p>
    <w:p w14:paraId="487E8162" w14:textId="77777777" w:rsidR="00B47F12" w:rsidRPr="00B05770" w:rsidRDefault="00B47F12" w:rsidP="00B30B1F">
      <w:pPr>
        <w:pStyle w:val="Tekstpodstawowy"/>
        <w:numPr>
          <w:ilvl w:val="0"/>
          <w:numId w:val="25"/>
        </w:numPr>
        <w:shd w:val="clear" w:color="auto" w:fill="auto"/>
        <w:tabs>
          <w:tab w:val="left" w:pos="737"/>
        </w:tabs>
        <w:spacing w:after="280"/>
        <w:ind w:left="740" w:hanging="360"/>
        <w:jc w:val="both"/>
      </w:pPr>
      <w:r w:rsidRPr="00B05770">
        <w:rPr>
          <w:color w:val="000000"/>
          <w:lang w:bidi="pl-PL"/>
        </w:rPr>
        <w:t>Pracę konkursową zarówno w wersji elektronicznej jak i wersji papierowej uważa się za złożoną w terminie, jeżeli w dniu i godzinie upływu terminu składania prac konkursowych zostały odpowiednio: zamieszczone na Platformie, na której prowadzony jest konkurs oraz dostarczone do siedziby Organizatora.</w:t>
      </w:r>
    </w:p>
    <w:p w14:paraId="38365B5A" w14:textId="77777777" w:rsidR="00B47F12" w:rsidRPr="00B05770" w:rsidRDefault="00B47F12" w:rsidP="00B30B1F">
      <w:pPr>
        <w:pStyle w:val="Tekstpodstawowy"/>
        <w:numPr>
          <w:ilvl w:val="0"/>
          <w:numId w:val="25"/>
        </w:numPr>
        <w:shd w:val="clear" w:color="auto" w:fill="auto"/>
        <w:tabs>
          <w:tab w:val="left" w:pos="737"/>
        </w:tabs>
        <w:spacing w:after="280"/>
        <w:ind w:left="740" w:hanging="360"/>
        <w:jc w:val="both"/>
      </w:pPr>
      <w:r w:rsidRPr="00B05770">
        <w:rPr>
          <w:color w:val="000000"/>
          <w:lang w:bidi="pl-PL"/>
        </w:rPr>
        <w:t>W nieprzejrzystym zamkniętym opakowaniu może znajdować się tylko jedna pozbawiona oznaczeń mogących pozwolić na ustalenie jej autora i naruszenie zasady anonimowości praca konkursowa, opisana:</w:t>
      </w:r>
    </w:p>
    <w:p w14:paraId="185B61DE" w14:textId="77777777" w:rsidR="00B47F12" w:rsidRPr="00B05770" w:rsidRDefault="00B47F12" w:rsidP="00B47F12">
      <w:pPr>
        <w:pStyle w:val="Tekstpodstawowy"/>
        <w:shd w:val="clear" w:color="auto" w:fill="auto"/>
        <w:spacing w:after="0" w:line="319" w:lineRule="auto"/>
        <w:ind w:left="740"/>
        <w:jc w:val="both"/>
      </w:pPr>
      <w:r w:rsidRPr="00B05770">
        <w:rPr>
          <w:b/>
          <w:bCs/>
          <w:color w:val="000000"/>
          <w:lang w:bidi="pl-PL"/>
        </w:rPr>
        <w:t>Konkurs na opracowanie Koncepcji aranżacji wybranych przestrzeni Muzeum Etnograficznego (docelowo Muzeum Kultur Świata), oddziału Muzeum Narodowego w Poznaniu</w:t>
      </w:r>
    </w:p>
    <w:p w14:paraId="04C630C8" w14:textId="77777777" w:rsidR="00B47F12" w:rsidRPr="00B05770" w:rsidRDefault="00B47F12" w:rsidP="00B47F12">
      <w:pPr>
        <w:pStyle w:val="Tekstpodstawowy"/>
        <w:shd w:val="clear" w:color="auto" w:fill="auto"/>
        <w:spacing w:after="0" w:line="319" w:lineRule="auto"/>
        <w:ind w:firstLine="740"/>
        <w:jc w:val="both"/>
      </w:pPr>
      <w:r w:rsidRPr="00B05770">
        <w:rPr>
          <w:b/>
          <w:bCs/>
          <w:color w:val="000000"/>
          <w:lang w:bidi="pl-PL"/>
        </w:rPr>
        <w:t>- część graficzna pracy konkursowej -</w:t>
      </w:r>
    </w:p>
    <w:p w14:paraId="424A25CC" w14:textId="77777777" w:rsidR="00B47F12" w:rsidRPr="00B05770" w:rsidRDefault="00B47F12" w:rsidP="00B47F12">
      <w:pPr>
        <w:pStyle w:val="Tekstpodstawowy"/>
        <w:shd w:val="clear" w:color="auto" w:fill="auto"/>
        <w:spacing w:after="0" w:line="319" w:lineRule="auto"/>
        <w:ind w:firstLine="740"/>
        <w:jc w:val="both"/>
      </w:pPr>
      <w:r w:rsidRPr="00B05770">
        <w:rPr>
          <w:b/>
          <w:bCs/>
          <w:color w:val="000000"/>
          <w:lang w:bidi="pl-PL"/>
        </w:rPr>
        <w:t>kod rozpoznawczy:</w:t>
      </w:r>
    </w:p>
    <w:p w14:paraId="3198E557" w14:textId="60437FEB" w:rsidR="00B47F12" w:rsidRPr="00B05770" w:rsidRDefault="00B47F12" w:rsidP="00B47F12">
      <w:pPr>
        <w:pStyle w:val="Tekstpodstawowy"/>
        <w:shd w:val="clear" w:color="auto" w:fill="auto"/>
        <w:spacing w:after="280" w:line="319" w:lineRule="auto"/>
        <w:ind w:firstLine="740"/>
        <w:jc w:val="both"/>
      </w:pPr>
      <w:r w:rsidRPr="00B05770">
        <w:rPr>
          <w:b/>
          <w:bCs/>
          <w:color w:val="000000"/>
          <w:lang w:bidi="pl-PL"/>
        </w:rPr>
        <w:t>Nie otwierać przed dniem 2</w:t>
      </w:r>
      <w:r w:rsidR="00F626F4">
        <w:rPr>
          <w:b/>
          <w:bCs/>
          <w:color w:val="000000"/>
          <w:lang w:bidi="pl-PL"/>
        </w:rPr>
        <w:t>9</w:t>
      </w:r>
      <w:r w:rsidRPr="00B05770">
        <w:rPr>
          <w:b/>
          <w:bCs/>
          <w:color w:val="000000"/>
          <w:lang w:bidi="pl-PL"/>
        </w:rPr>
        <w:t>.0</w:t>
      </w:r>
      <w:r w:rsidR="00F626F4">
        <w:rPr>
          <w:b/>
          <w:bCs/>
          <w:color w:val="000000"/>
          <w:lang w:bidi="pl-PL"/>
        </w:rPr>
        <w:t>2</w:t>
      </w:r>
      <w:r w:rsidRPr="00B05770">
        <w:rPr>
          <w:b/>
          <w:bCs/>
          <w:color w:val="000000"/>
          <w:lang w:bidi="pl-PL"/>
        </w:rPr>
        <w:t>.2024 r. godz. 14:00</w:t>
      </w:r>
    </w:p>
    <w:p w14:paraId="51A31977" w14:textId="77777777" w:rsidR="00B47F12" w:rsidRPr="00B05770" w:rsidRDefault="00B47F12" w:rsidP="00B30B1F">
      <w:pPr>
        <w:pStyle w:val="Tekstpodstawowy"/>
        <w:numPr>
          <w:ilvl w:val="0"/>
          <w:numId w:val="25"/>
        </w:numPr>
        <w:shd w:val="clear" w:color="auto" w:fill="auto"/>
        <w:tabs>
          <w:tab w:val="left" w:pos="737"/>
        </w:tabs>
        <w:spacing w:after="280"/>
        <w:ind w:left="740" w:hanging="360"/>
        <w:jc w:val="both"/>
      </w:pPr>
      <w:r w:rsidRPr="00B05770">
        <w:rPr>
          <w:color w:val="000000"/>
          <w:lang w:bidi="pl-PL"/>
        </w:rPr>
        <w:t>Wycofanie pracy konkursowej przez uczestnika może nastąpić wyłącznie przed upływem terminu składania prac konkursowych.</w:t>
      </w:r>
    </w:p>
    <w:p w14:paraId="7914C26B" w14:textId="77777777" w:rsidR="00B47F12" w:rsidRPr="00B05770" w:rsidRDefault="00B47F12" w:rsidP="00B30B1F">
      <w:pPr>
        <w:pStyle w:val="Tekstpodstawowy"/>
        <w:numPr>
          <w:ilvl w:val="0"/>
          <w:numId w:val="25"/>
        </w:numPr>
        <w:shd w:val="clear" w:color="auto" w:fill="auto"/>
        <w:tabs>
          <w:tab w:val="left" w:pos="737"/>
        </w:tabs>
        <w:spacing w:after="280" w:line="288" w:lineRule="auto"/>
        <w:ind w:left="740" w:hanging="360"/>
        <w:jc w:val="both"/>
      </w:pPr>
      <w:r w:rsidRPr="00B05770">
        <w:rPr>
          <w:color w:val="000000"/>
          <w:lang w:bidi="pl-PL"/>
        </w:rPr>
        <w:t>Wersja papierowa jest dodatkowym zaleceniem Organizatora, dlatego niezłożenie jej, nie będzie stanowić podstawy do braku oceny pracy złożonej poprzez Platformę.</w:t>
      </w:r>
    </w:p>
    <w:p w14:paraId="2C737B0F" w14:textId="77777777" w:rsidR="00B47F12" w:rsidRPr="00B05770" w:rsidRDefault="00B47F12" w:rsidP="00B30B1F">
      <w:pPr>
        <w:pStyle w:val="Tekstpodstawowy"/>
        <w:numPr>
          <w:ilvl w:val="0"/>
          <w:numId w:val="25"/>
        </w:numPr>
        <w:shd w:val="clear" w:color="auto" w:fill="auto"/>
        <w:tabs>
          <w:tab w:val="left" w:pos="737"/>
        </w:tabs>
        <w:spacing w:after="280" w:line="286" w:lineRule="auto"/>
        <w:ind w:left="740" w:hanging="360"/>
        <w:jc w:val="both"/>
      </w:pPr>
      <w:r w:rsidRPr="00B05770">
        <w:rPr>
          <w:color w:val="000000"/>
          <w:lang w:bidi="pl-PL"/>
        </w:rPr>
        <w:t>W przypadku rozbieżności wersji elektronicznej, a papierowej, brana pod uwagę będzie wersja elektroniczna pracy.</w:t>
      </w:r>
    </w:p>
    <w:p w14:paraId="6544AF69" w14:textId="77777777" w:rsidR="00B47F12" w:rsidRPr="00B05770" w:rsidRDefault="00B47F12" w:rsidP="00B30B1F">
      <w:pPr>
        <w:pStyle w:val="Heading10"/>
        <w:keepNext/>
        <w:keepLines/>
        <w:numPr>
          <w:ilvl w:val="0"/>
          <w:numId w:val="3"/>
        </w:numPr>
        <w:shd w:val="clear" w:color="auto" w:fill="auto"/>
        <w:tabs>
          <w:tab w:val="left" w:pos="481"/>
        </w:tabs>
        <w:spacing w:line="240" w:lineRule="auto"/>
        <w:jc w:val="both"/>
        <w:rPr>
          <w:lang w:val="pl-PL"/>
        </w:rPr>
      </w:pPr>
      <w:bookmarkStart w:id="33" w:name="bookmark32"/>
      <w:bookmarkStart w:id="34" w:name="bookmark33"/>
      <w:r w:rsidRPr="00B05770">
        <w:rPr>
          <w:color w:val="000000"/>
          <w:lang w:val="pl-PL" w:eastAsia="pl-PL" w:bidi="pl-PL"/>
        </w:rPr>
        <w:t>Ocena prac konkursowych.</w:t>
      </w:r>
      <w:bookmarkEnd w:id="33"/>
      <w:bookmarkEnd w:id="34"/>
    </w:p>
    <w:p w14:paraId="170A3B7E" w14:textId="77777777" w:rsidR="00B47F12" w:rsidRPr="00B05770" w:rsidRDefault="00B47F12" w:rsidP="00B30B1F">
      <w:pPr>
        <w:pStyle w:val="Tekstpodstawowy"/>
        <w:numPr>
          <w:ilvl w:val="0"/>
          <w:numId w:val="26"/>
        </w:numPr>
        <w:shd w:val="clear" w:color="auto" w:fill="auto"/>
        <w:tabs>
          <w:tab w:val="left" w:pos="737"/>
        </w:tabs>
        <w:spacing w:after="280"/>
        <w:ind w:left="740" w:hanging="360"/>
        <w:jc w:val="both"/>
      </w:pPr>
      <w:r w:rsidRPr="00B05770">
        <w:rPr>
          <w:color w:val="000000"/>
          <w:lang w:bidi="pl-PL"/>
        </w:rPr>
        <w:t>Do oceny w konkursie może być dopuszczona wyłącznie oryginalna i wcześniej niepublikowana praca konkursowa, która nie narusza zasady anonimowości i jest zgodna z celem konkursu, nie zawiera rozwiązań wariantowych i jest wystarczająco czytelna i kompletna, by przeprowadzić jej ocenę.</w:t>
      </w:r>
    </w:p>
    <w:p w14:paraId="7E991D46" w14:textId="77777777" w:rsidR="00B47F12" w:rsidRPr="00B05770" w:rsidRDefault="00B47F12" w:rsidP="00B30B1F">
      <w:pPr>
        <w:pStyle w:val="Tekstpodstawowy"/>
        <w:numPr>
          <w:ilvl w:val="0"/>
          <w:numId w:val="26"/>
        </w:numPr>
        <w:shd w:val="clear" w:color="auto" w:fill="auto"/>
        <w:tabs>
          <w:tab w:val="left" w:pos="737"/>
        </w:tabs>
        <w:spacing w:after="280"/>
        <w:ind w:left="740" w:hanging="360"/>
        <w:jc w:val="both"/>
      </w:pPr>
      <w:r w:rsidRPr="00B05770">
        <w:rPr>
          <w:color w:val="000000"/>
          <w:lang w:bidi="pl-PL"/>
        </w:rPr>
        <w:t>Prace konkursowe oceniane będą przez Sąd Konkursowy według następujących równoważnych kryteriów oceny:</w:t>
      </w:r>
    </w:p>
    <w:p w14:paraId="5304F1BA" w14:textId="77777777" w:rsidR="00B47F12" w:rsidRPr="00B05770" w:rsidRDefault="00B47F12" w:rsidP="00B30B1F">
      <w:pPr>
        <w:pStyle w:val="Tekstpodstawowy"/>
        <w:numPr>
          <w:ilvl w:val="0"/>
          <w:numId w:val="7"/>
        </w:numPr>
        <w:shd w:val="clear" w:color="auto" w:fill="auto"/>
        <w:tabs>
          <w:tab w:val="left" w:pos="1100"/>
        </w:tabs>
        <w:spacing w:after="240"/>
        <w:ind w:left="1100" w:hanging="360"/>
        <w:jc w:val="both"/>
      </w:pPr>
      <w:r w:rsidRPr="00B05770">
        <w:rPr>
          <w:color w:val="000000"/>
          <w:lang w:bidi="pl-PL"/>
        </w:rPr>
        <w:t xml:space="preserve">Zgodność </w:t>
      </w:r>
      <w:r w:rsidRPr="00B05770">
        <w:rPr>
          <w:color w:val="000000"/>
          <w:lang w:eastAsia="en-US" w:bidi="en-US"/>
        </w:rPr>
        <w:t xml:space="preserve">Koncepcji z wytycznymi </w:t>
      </w:r>
      <w:r w:rsidRPr="00B05770">
        <w:rPr>
          <w:color w:val="000000"/>
          <w:lang w:bidi="pl-PL"/>
        </w:rPr>
        <w:t xml:space="preserve">Zamawiającego </w:t>
      </w:r>
      <w:r w:rsidRPr="00B05770">
        <w:rPr>
          <w:color w:val="000000"/>
          <w:lang w:eastAsia="en-US" w:bidi="en-US"/>
        </w:rPr>
        <w:t>- max. 20 pkt.</w:t>
      </w:r>
    </w:p>
    <w:p w14:paraId="7FBA4A9A" w14:textId="77777777" w:rsidR="00B47F12" w:rsidRPr="00B05770" w:rsidRDefault="00B47F12" w:rsidP="00B30B1F">
      <w:pPr>
        <w:pStyle w:val="Tekstpodstawowy"/>
        <w:numPr>
          <w:ilvl w:val="0"/>
          <w:numId w:val="7"/>
        </w:numPr>
        <w:shd w:val="clear" w:color="auto" w:fill="auto"/>
        <w:tabs>
          <w:tab w:val="left" w:pos="1100"/>
        </w:tabs>
        <w:spacing w:after="240"/>
        <w:ind w:left="1100" w:hanging="360"/>
        <w:jc w:val="both"/>
      </w:pPr>
      <w:r w:rsidRPr="00B05770">
        <w:rPr>
          <w:color w:val="000000"/>
          <w:lang w:eastAsia="en-US" w:bidi="en-US"/>
        </w:rPr>
        <w:t xml:space="preserve">Walory estetyczno - plastyczne </w:t>
      </w:r>
      <w:r w:rsidRPr="00B05770">
        <w:rPr>
          <w:color w:val="000000"/>
          <w:lang w:bidi="pl-PL"/>
        </w:rPr>
        <w:t xml:space="preserve">rozwiązań </w:t>
      </w:r>
      <w:r w:rsidRPr="00B05770">
        <w:rPr>
          <w:color w:val="000000"/>
          <w:lang w:eastAsia="en-US" w:bidi="en-US"/>
        </w:rPr>
        <w:t>- max. 20 pkt.</w:t>
      </w:r>
    </w:p>
    <w:p w14:paraId="28CCF493" w14:textId="77777777" w:rsidR="00B47F12" w:rsidRPr="00B05770" w:rsidRDefault="00B47F12" w:rsidP="00B30B1F">
      <w:pPr>
        <w:pStyle w:val="Tekstpodstawowy"/>
        <w:numPr>
          <w:ilvl w:val="0"/>
          <w:numId w:val="7"/>
        </w:numPr>
        <w:shd w:val="clear" w:color="auto" w:fill="auto"/>
        <w:tabs>
          <w:tab w:val="left" w:pos="1100"/>
        </w:tabs>
        <w:spacing w:after="240" w:line="276" w:lineRule="auto"/>
        <w:ind w:left="1100" w:hanging="360"/>
        <w:jc w:val="both"/>
      </w:pPr>
      <w:r w:rsidRPr="00B05770">
        <w:rPr>
          <w:color w:val="000000"/>
          <w:lang w:bidi="pl-PL"/>
        </w:rPr>
        <w:t xml:space="preserve">Kreatywność </w:t>
      </w:r>
      <w:r w:rsidRPr="00B05770">
        <w:rPr>
          <w:color w:val="000000"/>
          <w:lang w:eastAsia="en-US" w:bidi="en-US"/>
        </w:rPr>
        <w:t xml:space="preserve">i </w:t>
      </w:r>
      <w:r w:rsidRPr="00B05770">
        <w:rPr>
          <w:color w:val="000000"/>
          <w:lang w:bidi="pl-PL"/>
        </w:rPr>
        <w:t xml:space="preserve">innowacyjność rozwiązań aranżacyjnych </w:t>
      </w:r>
      <w:r w:rsidRPr="00B05770">
        <w:rPr>
          <w:color w:val="000000"/>
          <w:lang w:eastAsia="en-US" w:bidi="en-US"/>
        </w:rPr>
        <w:t xml:space="preserve">- </w:t>
      </w:r>
      <w:r w:rsidRPr="00B05770">
        <w:rPr>
          <w:color w:val="000000"/>
          <w:lang w:bidi="pl-PL"/>
        </w:rPr>
        <w:t xml:space="preserve">umiejętność </w:t>
      </w:r>
      <w:r w:rsidRPr="00B05770">
        <w:rPr>
          <w:color w:val="000000"/>
          <w:lang w:eastAsia="en-US" w:bidi="en-US"/>
        </w:rPr>
        <w:lastRenderedPageBreak/>
        <w:t xml:space="preserve">wykorzystania nowoczesnych i </w:t>
      </w:r>
      <w:r w:rsidRPr="00B05770">
        <w:rPr>
          <w:color w:val="000000"/>
          <w:lang w:bidi="pl-PL"/>
        </w:rPr>
        <w:t xml:space="preserve">różnorodnych </w:t>
      </w:r>
      <w:r w:rsidRPr="00B05770">
        <w:rPr>
          <w:color w:val="000000"/>
          <w:lang w:eastAsia="en-US" w:bidi="en-US"/>
        </w:rPr>
        <w:t>technik ekspozycyjnych - max. 20 pkt.</w:t>
      </w:r>
    </w:p>
    <w:p w14:paraId="59CF8457" w14:textId="77777777" w:rsidR="00B47F12" w:rsidRPr="00B05770" w:rsidRDefault="00B47F12" w:rsidP="00B30B1F">
      <w:pPr>
        <w:pStyle w:val="Tekstpodstawowy"/>
        <w:numPr>
          <w:ilvl w:val="0"/>
          <w:numId w:val="7"/>
        </w:numPr>
        <w:shd w:val="clear" w:color="auto" w:fill="auto"/>
        <w:tabs>
          <w:tab w:val="left" w:pos="1100"/>
        </w:tabs>
        <w:spacing w:after="240"/>
        <w:ind w:firstLine="740"/>
        <w:jc w:val="both"/>
      </w:pPr>
      <w:r w:rsidRPr="00B05770">
        <w:rPr>
          <w:color w:val="000000"/>
          <w:lang w:bidi="pl-PL"/>
        </w:rPr>
        <w:t xml:space="preserve">Świadomość </w:t>
      </w:r>
      <w:r w:rsidRPr="00B05770">
        <w:rPr>
          <w:color w:val="000000"/>
          <w:lang w:eastAsia="en-US" w:bidi="en-US"/>
        </w:rPr>
        <w:t xml:space="preserve">miejsca i </w:t>
      </w:r>
      <w:r w:rsidRPr="00B05770">
        <w:rPr>
          <w:color w:val="000000"/>
          <w:lang w:bidi="pl-PL"/>
        </w:rPr>
        <w:t xml:space="preserve">spójność </w:t>
      </w:r>
      <w:r w:rsidRPr="00B05770">
        <w:rPr>
          <w:color w:val="000000"/>
          <w:lang w:eastAsia="en-US" w:bidi="en-US"/>
        </w:rPr>
        <w:t>z otoczeniem - max. 20 pkt.</w:t>
      </w:r>
    </w:p>
    <w:p w14:paraId="0914EEC0" w14:textId="77777777" w:rsidR="00B47F12" w:rsidRPr="00B05770" w:rsidRDefault="00B47F12" w:rsidP="00B30B1F">
      <w:pPr>
        <w:pStyle w:val="Tekstpodstawowy"/>
        <w:numPr>
          <w:ilvl w:val="0"/>
          <w:numId w:val="7"/>
        </w:numPr>
        <w:shd w:val="clear" w:color="auto" w:fill="auto"/>
        <w:tabs>
          <w:tab w:val="left" w:pos="1100"/>
        </w:tabs>
        <w:spacing w:after="240"/>
        <w:ind w:firstLine="740"/>
        <w:jc w:val="both"/>
      </w:pPr>
      <w:r w:rsidRPr="00B05770">
        <w:rPr>
          <w:color w:val="000000"/>
          <w:lang w:bidi="pl-PL"/>
        </w:rPr>
        <w:t xml:space="preserve">Realność </w:t>
      </w:r>
      <w:r w:rsidRPr="00B05770">
        <w:rPr>
          <w:color w:val="000000"/>
          <w:lang w:eastAsia="en-US" w:bidi="en-US"/>
        </w:rPr>
        <w:t>finansowa projektu - max. 20 pkt,</w:t>
      </w:r>
    </w:p>
    <w:p w14:paraId="0317F9DF" w14:textId="77777777" w:rsidR="00B47F12" w:rsidRPr="00B05770" w:rsidRDefault="00B47F12" w:rsidP="00B47F12">
      <w:pPr>
        <w:pStyle w:val="Tekstpodstawowy"/>
        <w:shd w:val="clear" w:color="auto" w:fill="auto"/>
        <w:spacing w:after="240"/>
        <w:ind w:firstLine="740"/>
        <w:jc w:val="both"/>
      </w:pPr>
      <w:r w:rsidRPr="00B05770">
        <w:rPr>
          <w:color w:val="000000"/>
          <w:lang w:eastAsia="en-US" w:bidi="en-US"/>
        </w:rPr>
        <w:t xml:space="preserve">z </w:t>
      </w:r>
      <w:r w:rsidRPr="00B05770">
        <w:rPr>
          <w:color w:val="000000"/>
          <w:lang w:bidi="pl-PL"/>
        </w:rPr>
        <w:t xml:space="preserve">zastrzeżeniem </w:t>
      </w:r>
      <w:r w:rsidRPr="00B05770">
        <w:rPr>
          <w:color w:val="000000"/>
          <w:lang w:eastAsia="en-US" w:bidi="en-US"/>
        </w:rPr>
        <w:t>punktu 5 ppkt. 2)</w:t>
      </w:r>
    </w:p>
    <w:p w14:paraId="49D98361" w14:textId="77777777" w:rsidR="00B47F12" w:rsidRPr="00B05770" w:rsidRDefault="00B47F12" w:rsidP="00B30B1F">
      <w:pPr>
        <w:pStyle w:val="Tekstpodstawowy"/>
        <w:numPr>
          <w:ilvl w:val="0"/>
          <w:numId w:val="26"/>
        </w:numPr>
        <w:shd w:val="clear" w:color="auto" w:fill="auto"/>
        <w:tabs>
          <w:tab w:val="left" w:pos="751"/>
        </w:tabs>
        <w:spacing w:after="240"/>
        <w:ind w:left="740" w:hanging="360"/>
        <w:jc w:val="both"/>
      </w:pPr>
      <w:r w:rsidRPr="00B05770">
        <w:rPr>
          <w:color w:val="000000"/>
          <w:lang w:eastAsia="en-US" w:bidi="en-US"/>
        </w:rPr>
        <w:t xml:space="preserve">Oceny prac konkursowych dokonuje </w:t>
      </w:r>
      <w:r w:rsidRPr="00B05770">
        <w:rPr>
          <w:color w:val="000000"/>
          <w:lang w:bidi="pl-PL"/>
        </w:rPr>
        <w:t xml:space="preserve">sąd </w:t>
      </w:r>
      <w:r w:rsidRPr="00B05770">
        <w:rPr>
          <w:color w:val="000000"/>
          <w:lang w:eastAsia="en-US" w:bidi="en-US"/>
        </w:rPr>
        <w:t>konkursowy na posiedzeniach niejawnych.</w:t>
      </w:r>
    </w:p>
    <w:p w14:paraId="3891EFE4" w14:textId="77777777" w:rsidR="00B47F12" w:rsidRPr="00B05770" w:rsidRDefault="00B47F12" w:rsidP="00B30B1F">
      <w:pPr>
        <w:pStyle w:val="Heading10"/>
        <w:keepNext/>
        <w:keepLines/>
        <w:numPr>
          <w:ilvl w:val="0"/>
          <w:numId w:val="3"/>
        </w:numPr>
        <w:shd w:val="clear" w:color="auto" w:fill="auto"/>
        <w:tabs>
          <w:tab w:val="left" w:pos="866"/>
        </w:tabs>
        <w:spacing w:after="300" w:line="240" w:lineRule="auto"/>
        <w:ind w:firstLine="380"/>
        <w:jc w:val="both"/>
        <w:rPr>
          <w:lang w:val="pl-PL"/>
        </w:rPr>
      </w:pPr>
      <w:bookmarkStart w:id="35" w:name="bookmark34"/>
      <w:bookmarkStart w:id="36" w:name="bookmark35"/>
      <w:r w:rsidRPr="00B05770">
        <w:rPr>
          <w:color w:val="000000"/>
          <w:lang w:val="pl-PL"/>
        </w:rPr>
        <w:t xml:space="preserve">Zasada </w:t>
      </w:r>
      <w:r w:rsidRPr="00B05770">
        <w:rPr>
          <w:color w:val="000000"/>
          <w:lang w:val="pl-PL" w:eastAsia="pl-PL" w:bidi="pl-PL"/>
        </w:rPr>
        <w:t>anonimowości.</w:t>
      </w:r>
      <w:bookmarkEnd w:id="35"/>
      <w:bookmarkEnd w:id="36"/>
    </w:p>
    <w:p w14:paraId="51ACCB87" w14:textId="77777777" w:rsidR="00B47F12" w:rsidRPr="00B05770" w:rsidRDefault="00B47F12" w:rsidP="00B30B1F">
      <w:pPr>
        <w:pStyle w:val="Tekstpodstawowy"/>
        <w:numPr>
          <w:ilvl w:val="0"/>
          <w:numId w:val="27"/>
        </w:numPr>
        <w:shd w:val="clear" w:color="auto" w:fill="auto"/>
        <w:tabs>
          <w:tab w:val="left" w:pos="751"/>
        </w:tabs>
        <w:spacing w:after="240"/>
        <w:ind w:left="740" w:hanging="360"/>
        <w:jc w:val="both"/>
      </w:pPr>
      <w:r w:rsidRPr="00B05770">
        <w:rPr>
          <w:color w:val="000000"/>
          <w:lang w:eastAsia="en-US" w:bidi="en-US"/>
        </w:rPr>
        <w:t xml:space="preserve">W ramach przestrzegania zasady </w:t>
      </w:r>
      <w:r w:rsidRPr="00B05770">
        <w:rPr>
          <w:color w:val="000000"/>
          <w:lang w:bidi="pl-PL"/>
        </w:rPr>
        <w:t xml:space="preserve">anonimowości </w:t>
      </w:r>
      <w:r w:rsidRPr="00B05770">
        <w:rPr>
          <w:color w:val="000000"/>
          <w:lang w:eastAsia="en-US" w:bidi="en-US"/>
        </w:rPr>
        <w:t xml:space="preserve">opakowanie, w </w:t>
      </w:r>
      <w:r w:rsidRPr="00B05770">
        <w:rPr>
          <w:color w:val="000000"/>
          <w:lang w:bidi="pl-PL"/>
        </w:rPr>
        <w:t xml:space="preserve">którym składana </w:t>
      </w:r>
      <w:r w:rsidRPr="00B05770">
        <w:rPr>
          <w:color w:val="000000"/>
          <w:lang w:eastAsia="en-US" w:bidi="en-US"/>
        </w:rPr>
        <w:t xml:space="preserve">jest </w:t>
      </w:r>
      <w:r w:rsidRPr="00B05770">
        <w:rPr>
          <w:color w:val="000000"/>
          <w:lang w:bidi="pl-PL"/>
        </w:rPr>
        <w:t xml:space="preserve">część </w:t>
      </w:r>
      <w:r w:rsidRPr="00B05770">
        <w:rPr>
          <w:color w:val="000000"/>
          <w:lang w:eastAsia="en-US" w:bidi="en-US"/>
        </w:rPr>
        <w:t xml:space="preserve">graficzna pracy konkursowej, ani jakikolwiek element pracy konkursowej nie </w:t>
      </w:r>
      <w:r w:rsidRPr="00B05770">
        <w:rPr>
          <w:color w:val="000000"/>
          <w:lang w:bidi="pl-PL"/>
        </w:rPr>
        <w:t xml:space="preserve">mogą być </w:t>
      </w:r>
      <w:r w:rsidRPr="00B05770">
        <w:rPr>
          <w:color w:val="000000"/>
          <w:lang w:eastAsia="en-US" w:bidi="en-US"/>
        </w:rPr>
        <w:t xml:space="preserve">oznakowane </w:t>
      </w:r>
      <w:r w:rsidRPr="00B05770">
        <w:rPr>
          <w:color w:val="000000"/>
          <w:lang w:bidi="pl-PL"/>
        </w:rPr>
        <w:t xml:space="preserve">nazwą </w:t>
      </w:r>
      <w:r w:rsidRPr="00B05770">
        <w:rPr>
          <w:color w:val="000000"/>
          <w:lang w:eastAsia="en-US" w:bidi="en-US"/>
        </w:rPr>
        <w:t xml:space="preserve">uczestnika, ani jakimkolwiek innym oznaczeniem, </w:t>
      </w:r>
      <w:r w:rsidRPr="00B05770">
        <w:rPr>
          <w:color w:val="000000"/>
          <w:lang w:bidi="pl-PL"/>
        </w:rPr>
        <w:t xml:space="preserve">umożliwiającym identyfikację </w:t>
      </w:r>
      <w:r w:rsidRPr="00B05770">
        <w:rPr>
          <w:color w:val="000000"/>
          <w:lang w:eastAsia="en-US" w:bidi="en-US"/>
        </w:rPr>
        <w:t xml:space="preserve">uczestnika przez </w:t>
      </w:r>
      <w:r w:rsidRPr="00B05770">
        <w:rPr>
          <w:color w:val="000000"/>
          <w:lang w:bidi="pl-PL"/>
        </w:rPr>
        <w:t xml:space="preserve">sąd </w:t>
      </w:r>
      <w:r w:rsidRPr="00B05770">
        <w:rPr>
          <w:color w:val="000000"/>
          <w:lang w:eastAsia="en-US" w:bidi="en-US"/>
        </w:rPr>
        <w:t xml:space="preserve">konkursowy przed </w:t>
      </w:r>
      <w:r w:rsidRPr="00B05770">
        <w:rPr>
          <w:color w:val="000000"/>
          <w:lang w:bidi="pl-PL"/>
        </w:rPr>
        <w:t xml:space="preserve">rozstrzygnięciem </w:t>
      </w:r>
      <w:r w:rsidRPr="00B05770">
        <w:rPr>
          <w:color w:val="000000"/>
          <w:lang w:eastAsia="en-US" w:bidi="en-US"/>
        </w:rPr>
        <w:t>konkursu.</w:t>
      </w:r>
    </w:p>
    <w:p w14:paraId="6D08E1BE" w14:textId="77777777" w:rsidR="00B47F12" w:rsidRPr="00B05770" w:rsidRDefault="00B47F12" w:rsidP="00B30B1F">
      <w:pPr>
        <w:pStyle w:val="Tekstpodstawowy"/>
        <w:numPr>
          <w:ilvl w:val="0"/>
          <w:numId w:val="27"/>
        </w:numPr>
        <w:shd w:val="clear" w:color="auto" w:fill="auto"/>
        <w:tabs>
          <w:tab w:val="left" w:pos="751"/>
        </w:tabs>
        <w:spacing w:after="240"/>
        <w:ind w:left="740" w:hanging="360"/>
        <w:jc w:val="both"/>
      </w:pPr>
      <w:r w:rsidRPr="00B05770">
        <w:rPr>
          <w:color w:val="000000"/>
          <w:lang w:bidi="pl-PL"/>
        </w:rPr>
        <w:t xml:space="preserve">Każdy </w:t>
      </w:r>
      <w:r w:rsidRPr="00B05770">
        <w:rPr>
          <w:color w:val="000000"/>
          <w:lang w:eastAsia="en-US" w:bidi="en-US"/>
        </w:rPr>
        <w:t xml:space="preserve">z </w:t>
      </w:r>
      <w:r w:rsidRPr="00B05770">
        <w:rPr>
          <w:color w:val="000000"/>
          <w:lang w:bidi="pl-PL"/>
        </w:rPr>
        <w:t xml:space="preserve">uczestników, </w:t>
      </w:r>
      <w:r w:rsidRPr="00B05770">
        <w:rPr>
          <w:color w:val="000000"/>
          <w:lang w:eastAsia="en-US" w:bidi="en-US"/>
        </w:rPr>
        <w:t xml:space="preserve">jest </w:t>
      </w:r>
      <w:r w:rsidRPr="00B05770">
        <w:rPr>
          <w:color w:val="000000"/>
          <w:lang w:bidi="pl-PL"/>
        </w:rPr>
        <w:t xml:space="preserve">zobowiązany </w:t>
      </w:r>
      <w:r w:rsidRPr="00B05770">
        <w:rPr>
          <w:color w:val="000000"/>
          <w:lang w:eastAsia="en-US" w:bidi="en-US"/>
        </w:rPr>
        <w:t xml:space="preserve">do ustalenia </w:t>
      </w:r>
      <w:r w:rsidRPr="00B05770">
        <w:rPr>
          <w:color w:val="000000"/>
          <w:lang w:bidi="pl-PL"/>
        </w:rPr>
        <w:t xml:space="preserve">sześcioznakowego </w:t>
      </w:r>
      <w:r w:rsidRPr="00B05770">
        <w:rPr>
          <w:color w:val="000000"/>
          <w:lang w:eastAsia="en-US" w:bidi="en-US"/>
        </w:rPr>
        <w:t xml:space="preserve">kodu rozpoznawczego, dowolnie ustalonego przez uczestnika konkursu w </w:t>
      </w:r>
      <w:r w:rsidRPr="00B05770">
        <w:rPr>
          <w:color w:val="000000"/>
          <w:lang w:bidi="pl-PL"/>
        </w:rPr>
        <w:t xml:space="preserve">zgłoszeniu </w:t>
      </w:r>
      <w:r w:rsidRPr="00B05770">
        <w:rPr>
          <w:color w:val="000000"/>
          <w:lang w:eastAsia="en-US" w:bidi="en-US"/>
        </w:rPr>
        <w:t xml:space="preserve">do </w:t>
      </w:r>
      <w:r w:rsidRPr="00B05770">
        <w:rPr>
          <w:color w:val="000000"/>
          <w:lang w:bidi="pl-PL"/>
        </w:rPr>
        <w:t xml:space="preserve">udziału </w:t>
      </w:r>
      <w:r w:rsidRPr="00B05770">
        <w:rPr>
          <w:color w:val="000000"/>
          <w:lang w:eastAsia="en-US" w:bidi="en-US"/>
        </w:rPr>
        <w:t xml:space="preserve">w konkursie </w:t>
      </w:r>
      <w:r w:rsidRPr="00B05770">
        <w:rPr>
          <w:color w:val="000000"/>
          <w:lang w:bidi="pl-PL"/>
        </w:rPr>
        <w:t xml:space="preserve">(załączniku </w:t>
      </w:r>
      <w:r w:rsidRPr="00B05770">
        <w:rPr>
          <w:color w:val="000000"/>
          <w:lang w:eastAsia="en-US" w:bidi="en-US"/>
        </w:rPr>
        <w:t xml:space="preserve">nr 1 do Regulaminu konkursu), </w:t>
      </w:r>
      <w:r w:rsidRPr="00B05770">
        <w:rPr>
          <w:color w:val="000000"/>
          <w:lang w:bidi="pl-PL"/>
        </w:rPr>
        <w:t xml:space="preserve">składającego się </w:t>
      </w:r>
      <w:r w:rsidRPr="00B05770">
        <w:rPr>
          <w:color w:val="000000"/>
          <w:lang w:eastAsia="en-US" w:bidi="en-US"/>
        </w:rPr>
        <w:t xml:space="preserve">z trzech cyfr i trzech liter, </w:t>
      </w:r>
      <w:r w:rsidRPr="00B05770">
        <w:rPr>
          <w:color w:val="000000"/>
          <w:lang w:bidi="pl-PL"/>
        </w:rPr>
        <w:t xml:space="preserve">ułożonych </w:t>
      </w:r>
      <w:r w:rsidRPr="00B05770">
        <w:rPr>
          <w:color w:val="000000"/>
          <w:lang w:eastAsia="en-US" w:bidi="en-US"/>
        </w:rPr>
        <w:t xml:space="preserve">w </w:t>
      </w:r>
      <w:r w:rsidRPr="00B05770">
        <w:rPr>
          <w:color w:val="000000"/>
          <w:lang w:bidi="pl-PL"/>
        </w:rPr>
        <w:t xml:space="preserve">kolejności, która </w:t>
      </w:r>
      <w:r w:rsidRPr="00B05770">
        <w:rPr>
          <w:color w:val="000000"/>
          <w:lang w:eastAsia="en-US" w:bidi="en-US"/>
        </w:rPr>
        <w:t xml:space="preserve">nie jest zgodna z </w:t>
      </w:r>
      <w:r w:rsidRPr="00B05770">
        <w:rPr>
          <w:color w:val="000000"/>
          <w:lang w:bidi="pl-PL"/>
        </w:rPr>
        <w:t xml:space="preserve">kolejnością </w:t>
      </w:r>
      <w:r w:rsidRPr="00B05770">
        <w:rPr>
          <w:color w:val="000000"/>
          <w:lang w:eastAsia="en-US" w:bidi="en-US"/>
        </w:rPr>
        <w:t xml:space="preserve">cyfr oraz </w:t>
      </w:r>
      <w:r w:rsidRPr="00B05770">
        <w:rPr>
          <w:color w:val="000000"/>
          <w:lang w:bidi="pl-PL"/>
        </w:rPr>
        <w:t xml:space="preserve">porządkiem </w:t>
      </w:r>
      <w:r w:rsidRPr="00B05770">
        <w:rPr>
          <w:color w:val="000000"/>
          <w:lang w:eastAsia="en-US" w:bidi="en-US"/>
        </w:rPr>
        <w:t xml:space="preserve">alfabetycznym (np. B49AP8). Do czasu </w:t>
      </w:r>
      <w:r w:rsidRPr="00B05770">
        <w:rPr>
          <w:color w:val="000000"/>
          <w:lang w:bidi="pl-PL"/>
        </w:rPr>
        <w:t xml:space="preserve">rozstrzygnięcia </w:t>
      </w:r>
      <w:r w:rsidRPr="00B05770">
        <w:rPr>
          <w:color w:val="000000"/>
          <w:lang w:eastAsia="en-US" w:bidi="en-US"/>
        </w:rPr>
        <w:t xml:space="preserve">konkursu, kod rozpoznawczy </w:t>
      </w:r>
      <w:r w:rsidRPr="00B05770">
        <w:rPr>
          <w:color w:val="000000"/>
          <w:lang w:bidi="pl-PL"/>
        </w:rPr>
        <w:t xml:space="preserve">będzie </w:t>
      </w:r>
      <w:r w:rsidRPr="00B05770">
        <w:rPr>
          <w:color w:val="000000"/>
          <w:lang w:eastAsia="en-US" w:bidi="en-US"/>
        </w:rPr>
        <w:t xml:space="preserve">jedynym dopuszczalnym oznaczeniem uczestnika, umieszczanym na wskazanych w Regulaminie elementach </w:t>
      </w:r>
      <w:r w:rsidRPr="00B05770">
        <w:rPr>
          <w:color w:val="000000"/>
          <w:lang w:bidi="pl-PL"/>
        </w:rPr>
        <w:t xml:space="preserve">składanych </w:t>
      </w:r>
      <w:r w:rsidRPr="00B05770">
        <w:rPr>
          <w:color w:val="000000"/>
          <w:lang w:eastAsia="en-US" w:bidi="en-US"/>
        </w:rPr>
        <w:t xml:space="preserve">przez uczestnika w konkursie (nazwy </w:t>
      </w:r>
      <w:r w:rsidRPr="00B05770">
        <w:rPr>
          <w:color w:val="000000"/>
          <w:lang w:bidi="pl-PL"/>
        </w:rPr>
        <w:t xml:space="preserve">plików </w:t>
      </w:r>
      <w:r w:rsidRPr="00B05770">
        <w:rPr>
          <w:color w:val="000000"/>
          <w:lang w:eastAsia="en-US" w:bidi="en-US"/>
        </w:rPr>
        <w:t>i opis opakowania pracy konkursowej).</w:t>
      </w:r>
    </w:p>
    <w:p w14:paraId="08C91EDA" w14:textId="77777777" w:rsidR="00B47F12" w:rsidRPr="00B05770" w:rsidRDefault="00B47F12" w:rsidP="00B30B1F">
      <w:pPr>
        <w:pStyle w:val="Tekstpodstawowy"/>
        <w:numPr>
          <w:ilvl w:val="0"/>
          <w:numId w:val="27"/>
        </w:numPr>
        <w:shd w:val="clear" w:color="auto" w:fill="auto"/>
        <w:tabs>
          <w:tab w:val="left" w:pos="751"/>
        </w:tabs>
        <w:spacing w:after="240"/>
        <w:ind w:left="740" w:hanging="360"/>
        <w:jc w:val="both"/>
      </w:pPr>
      <w:r w:rsidRPr="00B05770">
        <w:rPr>
          <w:color w:val="000000"/>
          <w:lang w:eastAsia="en-US" w:bidi="en-US"/>
        </w:rPr>
        <w:t xml:space="preserve">W celu zapewnienia </w:t>
      </w:r>
      <w:r w:rsidRPr="00B05770">
        <w:rPr>
          <w:color w:val="000000"/>
          <w:lang w:bidi="pl-PL"/>
        </w:rPr>
        <w:t xml:space="preserve">anonimowości </w:t>
      </w:r>
      <w:r w:rsidRPr="00B05770">
        <w:rPr>
          <w:color w:val="000000"/>
          <w:lang w:eastAsia="en-US" w:bidi="en-US"/>
        </w:rPr>
        <w:t xml:space="preserve">konkursu, Organizator konkursu do czasu </w:t>
      </w:r>
      <w:r w:rsidRPr="00B05770">
        <w:rPr>
          <w:color w:val="000000"/>
          <w:lang w:bidi="pl-PL"/>
        </w:rPr>
        <w:t xml:space="preserve">rozstrzygnięcia </w:t>
      </w:r>
      <w:r w:rsidRPr="00B05770">
        <w:rPr>
          <w:color w:val="000000"/>
          <w:lang w:eastAsia="en-US" w:bidi="en-US"/>
        </w:rPr>
        <w:t xml:space="preserve">konkursu, </w:t>
      </w:r>
      <w:r w:rsidRPr="00B05770">
        <w:rPr>
          <w:color w:val="000000"/>
          <w:lang w:bidi="pl-PL"/>
        </w:rPr>
        <w:t xml:space="preserve">uniemożliwi członkom sądu </w:t>
      </w:r>
      <w:r w:rsidRPr="00B05770">
        <w:rPr>
          <w:color w:val="000000"/>
          <w:lang w:eastAsia="en-US" w:bidi="en-US"/>
        </w:rPr>
        <w:t xml:space="preserve">konkursowego </w:t>
      </w:r>
      <w:r w:rsidRPr="00B05770">
        <w:rPr>
          <w:color w:val="000000"/>
          <w:lang w:bidi="pl-PL"/>
        </w:rPr>
        <w:t xml:space="preserve">dostęp </w:t>
      </w:r>
      <w:r w:rsidRPr="00B05770">
        <w:rPr>
          <w:color w:val="000000"/>
          <w:lang w:eastAsia="en-US" w:bidi="en-US"/>
        </w:rPr>
        <w:t xml:space="preserve">do informacji </w:t>
      </w:r>
      <w:r w:rsidRPr="00B05770">
        <w:rPr>
          <w:color w:val="000000"/>
          <w:lang w:bidi="pl-PL"/>
        </w:rPr>
        <w:t xml:space="preserve">identyfikujących uczestników, </w:t>
      </w:r>
      <w:r w:rsidRPr="00B05770">
        <w:rPr>
          <w:color w:val="000000"/>
          <w:lang w:eastAsia="en-US" w:bidi="en-US"/>
        </w:rPr>
        <w:t xml:space="preserve">w </w:t>
      </w:r>
      <w:r w:rsidRPr="00B05770">
        <w:rPr>
          <w:color w:val="000000"/>
          <w:lang w:bidi="pl-PL"/>
        </w:rPr>
        <w:t xml:space="preserve">szczególności </w:t>
      </w:r>
      <w:r w:rsidRPr="00B05770">
        <w:rPr>
          <w:color w:val="000000"/>
          <w:lang w:eastAsia="en-US" w:bidi="en-US"/>
        </w:rPr>
        <w:t xml:space="preserve">do pisemnego </w:t>
      </w:r>
      <w:r w:rsidRPr="00B05770">
        <w:rPr>
          <w:color w:val="000000"/>
          <w:lang w:bidi="pl-PL"/>
        </w:rPr>
        <w:t xml:space="preserve">zgłoszenia </w:t>
      </w:r>
      <w:r w:rsidRPr="00B05770">
        <w:rPr>
          <w:color w:val="000000"/>
          <w:lang w:eastAsia="en-US" w:bidi="en-US"/>
        </w:rPr>
        <w:t xml:space="preserve">do </w:t>
      </w:r>
      <w:r w:rsidRPr="00B05770">
        <w:rPr>
          <w:color w:val="000000"/>
          <w:lang w:bidi="pl-PL"/>
        </w:rPr>
        <w:t xml:space="preserve">udziału </w:t>
      </w:r>
      <w:r w:rsidRPr="00B05770">
        <w:rPr>
          <w:color w:val="000000"/>
          <w:lang w:eastAsia="en-US" w:bidi="en-US"/>
        </w:rPr>
        <w:t>do konkursu.</w:t>
      </w:r>
    </w:p>
    <w:p w14:paraId="26B1492B" w14:textId="77777777" w:rsidR="00B47F12" w:rsidRPr="00B05770" w:rsidRDefault="00B47F12" w:rsidP="00B30B1F">
      <w:pPr>
        <w:pStyle w:val="Tekstpodstawowy"/>
        <w:numPr>
          <w:ilvl w:val="0"/>
          <w:numId w:val="27"/>
        </w:numPr>
        <w:shd w:val="clear" w:color="auto" w:fill="auto"/>
        <w:tabs>
          <w:tab w:val="left" w:pos="751"/>
        </w:tabs>
        <w:spacing w:after="0"/>
        <w:ind w:firstLine="380"/>
        <w:jc w:val="both"/>
      </w:pPr>
      <w:r w:rsidRPr="00B05770">
        <w:rPr>
          <w:color w:val="000000"/>
          <w:lang w:eastAsia="en-US" w:bidi="en-US"/>
        </w:rPr>
        <w:t xml:space="preserve">Za naruszenie zasady </w:t>
      </w:r>
      <w:r w:rsidRPr="00B05770">
        <w:rPr>
          <w:color w:val="000000"/>
          <w:lang w:bidi="pl-PL"/>
        </w:rPr>
        <w:t xml:space="preserve">anonimowości uważa się </w:t>
      </w:r>
      <w:r w:rsidRPr="00B05770">
        <w:rPr>
          <w:color w:val="000000"/>
          <w:lang w:eastAsia="en-US" w:bidi="en-US"/>
        </w:rPr>
        <w:t xml:space="preserve">w </w:t>
      </w:r>
      <w:r w:rsidRPr="00B05770">
        <w:rPr>
          <w:color w:val="000000"/>
          <w:lang w:bidi="pl-PL"/>
        </w:rPr>
        <w:t xml:space="preserve">szczególności </w:t>
      </w:r>
      <w:r w:rsidRPr="00B05770">
        <w:rPr>
          <w:color w:val="000000"/>
          <w:lang w:eastAsia="en-US" w:bidi="en-US"/>
        </w:rPr>
        <w:t>pozostawienie:</w:t>
      </w:r>
    </w:p>
    <w:p w14:paraId="7A50C465" w14:textId="77777777" w:rsidR="00B47F12" w:rsidRPr="00B05770" w:rsidRDefault="00B47F12" w:rsidP="00B30B1F">
      <w:pPr>
        <w:pStyle w:val="Tekstpodstawowy"/>
        <w:numPr>
          <w:ilvl w:val="0"/>
          <w:numId w:val="28"/>
        </w:numPr>
        <w:shd w:val="clear" w:color="auto" w:fill="auto"/>
        <w:tabs>
          <w:tab w:val="left" w:pos="1100"/>
        </w:tabs>
        <w:spacing w:after="0"/>
        <w:ind w:left="1100" w:hanging="360"/>
        <w:jc w:val="both"/>
      </w:pPr>
      <w:r w:rsidRPr="00B05770">
        <w:rPr>
          <w:color w:val="000000"/>
          <w:lang w:eastAsia="en-US" w:bidi="en-US"/>
        </w:rPr>
        <w:t xml:space="preserve">w </w:t>
      </w:r>
      <w:r w:rsidRPr="00B05770">
        <w:rPr>
          <w:color w:val="000000"/>
          <w:lang w:bidi="pl-PL"/>
        </w:rPr>
        <w:t xml:space="preserve">treści plików </w:t>
      </w:r>
      <w:r w:rsidRPr="00B05770">
        <w:rPr>
          <w:color w:val="000000"/>
          <w:lang w:eastAsia="en-US" w:bidi="en-US"/>
        </w:rPr>
        <w:t xml:space="preserve">cyfrowych, </w:t>
      </w:r>
      <w:r w:rsidRPr="00B05770">
        <w:rPr>
          <w:color w:val="000000"/>
          <w:lang w:bidi="pl-PL"/>
        </w:rPr>
        <w:t xml:space="preserve">zawierających pracę konkursową, </w:t>
      </w:r>
      <w:r w:rsidRPr="00B05770">
        <w:rPr>
          <w:color w:val="000000"/>
          <w:lang w:eastAsia="en-US" w:bidi="en-US"/>
        </w:rPr>
        <w:t xml:space="preserve">danych lub </w:t>
      </w:r>
      <w:r w:rsidRPr="00B05770">
        <w:rPr>
          <w:color w:val="000000"/>
          <w:lang w:bidi="pl-PL"/>
        </w:rPr>
        <w:t xml:space="preserve">oznaczeń pozwalających </w:t>
      </w:r>
      <w:r w:rsidRPr="00B05770">
        <w:rPr>
          <w:color w:val="000000"/>
          <w:lang w:eastAsia="en-US" w:bidi="en-US"/>
        </w:rPr>
        <w:t xml:space="preserve">na </w:t>
      </w:r>
      <w:r w:rsidRPr="00B05770">
        <w:rPr>
          <w:color w:val="000000"/>
          <w:lang w:bidi="pl-PL"/>
        </w:rPr>
        <w:t xml:space="preserve">identyfikację </w:t>
      </w:r>
      <w:r w:rsidRPr="00B05770">
        <w:rPr>
          <w:color w:val="000000"/>
          <w:lang w:eastAsia="en-US" w:bidi="en-US"/>
        </w:rPr>
        <w:t xml:space="preserve">autora lub osoby </w:t>
      </w:r>
      <w:r w:rsidRPr="00B05770">
        <w:rPr>
          <w:color w:val="000000"/>
          <w:lang w:bidi="pl-PL"/>
        </w:rPr>
        <w:t xml:space="preserve">przygotowującej pracę konkursową </w:t>
      </w:r>
      <w:r w:rsidRPr="00B05770">
        <w:rPr>
          <w:color w:val="000000"/>
          <w:lang w:eastAsia="en-US" w:bidi="en-US"/>
        </w:rPr>
        <w:t xml:space="preserve">(w </w:t>
      </w:r>
      <w:r w:rsidRPr="00B05770">
        <w:rPr>
          <w:color w:val="000000"/>
          <w:lang w:bidi="pl-PL"/>
        </w:rPr>
        <w:t xml:space="preserve">szczególności </w:t>
      </w:r>
      <w:r w:rsidRPr="00B05770">
        <w:rPr>
          <w:color w:val="000000"/>
          <w:lang w:eastAsia="en-US" w:bidi="en-US"/>
        </w:rPr>
        <w:t xml:space="preserve">logo lub etykieta uczestnika, oznaczenie autora pliku cyfrowego, </w:t>
      </w:r>
      <w:r w:rsidRPr="00B05770">
        <w:rPr>
          <w:color w:val="000000"/>
          <w:lang w:bidi="pl-PL"/>
        </w:rPr>
        <w:t xml:space="preserve">właściciela </w:t>
      </w:r>
      <w:r w:rsidRPr="00B05770">
        <w:rPr>
          <w:color w:val="000000"/>
          <w:lang w:eastAsia="en-US" w:bidi="en-US"/>
        </w:rPr>
        <w:t>licencji programu itp.);</w:t>
      </w:r>
    </w:p>
    <w:p w14:paraId="078B455D" w14:textId="77777777" w:rsidR="00B47F12" w:rsidRPr="00B05770" w:rsidRDefault="00B47F12" w:rsidP="00B30B1F">
      <w:pPr>
        <w:pStyle w:val="Tekstpodstawowy"/>
        <w:numPr>
          <w:ilvl w:val="0"/>
          <w:numId w:val="28"/>
        </w:numPr>
        <w:shd w:val="clear" w:color="auto" w:fill="auto"/>
        <w:tabs>
          <w:tab w:val="left" w:pos="1100"/>
        </w:tabs>
        <w:spacing w:after="240"/>
        <w:ind w:left="1100" w:hanging="360"/>
        <w:jc w:val="both"/>
      </w:pPr>
      <w:r w:rsidRPr="00B05770">
        <w:rPr>
          <w:color w:val="000000"/>
          <w:lang w:eastAsia="en-US" w:bidi="en-US"/>
        </w:rPr>
        <w:t xml:space="preserve">w </w:t>
      </w:r>
      <w:r w:rsidRPr="00B05770">
        <w:rPr>
          <w:color w:val="000000"/>
          <w:lang w:bidi="pl-PL"/>
        </w:rPr>
        <w:t xml:space="preserve">treści części </w:t>
      </w:r>
      <w:r w:rsidRPr="00B05770">
        <w:rPr>
          <w:color w:val="000000"/>
          <w:lang w:eastAsia="en-US" w:bidi="en-US"/>
        </w:rPr>
        <w:t xml:space="preserve">graficznej pracy konkursowej, danych lub </w:t>
      </w:r>
      <w:r w:rsidRPr="00B05770">
        <w:rPr>
          <w:color w:val="000000"/>
          <w:lang w:bidi="pl-PL"/>
        </w:rPr>
        <w:t xml:space="preserve">oznaczeń pozwalających </w:t>
      </w:r>
      <w:r w:rsidRPr="00B05770">
        <w:rPr>
          <w:color w:val="000000"/>
          <w:lang w:eastAsia="en-US" w:bidi="en-US"/>
        </w:rPr>
        <w:t xml:space="preserve">na </w:t>
      </w:r>
      <w:r w:rsidRPr="00B05770">
        <w:rPr>
          <w:color w:val="000000"/>
          <w:lang w:bidi="pl-PL"/>
        </w:rPr>
        <w:t xml:space="preserve">identyfikację </w:t>
      </w:r>
      <w:r w:rsidRPr="00B05770">
        <w:rPr>
          <w:color w:val="000000"/>
          <w:lang w:eastAsia="en-US" w:bidi="en-US"/>
        </w:rPr>
        <w:t xml:space="preserve">autora lub osoby </w:t>
      </w:r>
      <w:r w:rsidRPr="00B05770">
        <w:rPr>
          <w:color w:val="000000"/>
          <w:lang w:bidi="pl-PL"/>
        </w:rPr>
        <w:t xml:space="preserve">przygotowującej pracę konkursową </w:t>
      </w:r>
      <w:r w:rsidRPr="00B05770">
        <w:rPr>
          <w:color w:val="000000"/>
          <w:lang w:eastAsia="en-US" w:bidi="en-US"/>
        </w:rPr>
        <w:t xml:space="preserve">(w </w:t>
      </w:r>
      <w:r w:rsidRPr="00B05770">
        <w:rPr>
          <w:color w:val="000000"/>
          <w:lang w:bidi="pl-PL"/>
        </w:rPr>
        <w:t xml:space="preserve">szczególności </w:t>
      </w:r>
      <w:r w:rsidRPr="00B05770">
        <w:rPr>
          <w:color w:val="000000"/>
          <w:lang w:eastAsia="en-US" w:bidi="en-US"/>
        </w:rPr>
        <w:t>logo lub etykieta uczestnika).</w:t>
      </w:r>
    </w:p>
    <w:p w14:paraId="04F0BF34" w14:textId="77777777" w:rsidR="00B47F12" w:rsidRPr="00B05770" w:rsidRDefault="00B47F12" w:rsidP="00B30B1F">
      <w:pPr>
        <w:pStyle w:val="Tekstpodstawowy"/>
        <w:numPr>
          <w:ilvl w:val="0"/>
          <w:numId w:val="27"/>
        </w:numPr>
        <w:shd w:val="clear" w:color="auto" w:fill="auto"/>
        <w:tabs>
          <w:tab w:val="left" w:pos="777"/>
        </w:tabs>
        <w:spacing w:line="288" w:lineRule="auto"/>
        <w:ind w:left="740" w:hanging="360"/>
        <w:jc w:val="both"/>
      </w:pPr>
      <w:r w:rsidRPr="00B05770">
        <w:rPr>
          <w:color w:val="000000"/>
          <w:lang w:eastAsia="en-US" w:bidi="en-US"/>
        </w:rPr>
        <w:t xml:space="preserve">Praca konkursowa </w:t>
      </w:r>
      <w:r w:rsidRPr="00B05770">
        <w:rPr>
          <w:color w:val="000000"/>
          <w:lang w:bidi="pl-PL"/>
        </w:rPr>
        <w:t xml:space="preserve">złożona </w:t>
      </w:r>
      <w:r w:rsidRPr="00B05770">
        <w:rPr>
          <w:color w:val="000000"/>
          <w:lang w:eastAsia="en-US" w:bidi="en-US"/>
        </w:rPr>
        <w:t xml:space="preserve">z naruszeniem zasady </w:t>
      </w:r>
      <w:r w:rsidRPr="00B05770">
        <w:rPr>
          <w:color w:val="000000"/>
          <w:lang w:bidi="pl-PL"/>
        </w:rPr>
        <w:t xml:space="preserve">anonimowości </w:t>
      </w:r>
      <w:r w:rsidRPr="00B05770">
        <w:rPr>
          <w:color w:val="000000"/>
          <w:lang w:eastAsia="en-US" w:bidi="en-US"/>
        </w:rPr>
        <w:t xml:space="preserve">nie </w:t>
      </w:r>
      <w:r w:rsidRPr="00B05770">
        <w:rPr>
          <w:color w:val="000000"/>
          <w:lang w:bidi="pl-PL"/>
        </w:rPr>
        <w:t xml:space="preserve">będzie podlegać </w:t>
      </w:r>
      <w:r w:rsidRPr="00B05770">
        <w:rPr>
          <w:color w:val="000000"/>
          <w:lang w:eastAsia="en-US" w:bidi="en-US"/>
        </w:rPr>
        <w:t xml:space="preserve">ocenie przez </w:t>
      </w:r>
      <w:r w:rsidRPr="00B05770">
        <w:rPr>
          <w:color w:val="000000"/>
          <w:lang w:bidi="pl-PL"/>
        </w:rPr>
        <w:t xml:space="preserve">sąd </w:t>
      </w:r>
      <w:r w:rsidRPr="00B05770">
        <w:rPr>
          <w:color w:val="000000"/>
          <w:lang w:eastAsia="en-US" w:bidi="en-US"/>
        </w:rPr>
        <w:t xml:space="preserve">konkursowy a uczestnik, </w:t>
      </w:r>
      <w:r w:rsidRPr="00B05770">
        <w:rPr>
          <w:color w:val="000000"/>
          <w:lang w:bidi="pl-PL"/>
        </w:rPr>
        <w:t xml:space="preserve">który złożył </w:t>
      </w:r>
      <w:r w:rsidRPr="00B05770">
        <w:rPr>
          <w:color w:val="000000"/>
          <w:lang w:eastAsia="en-US" w:bidi="en-US"/>
        </w:rPr>
        <w:t xml:space="preserve">takie opracowania zostanie wykluczony z </w:t>
      </w:r>
      <w:r w:rsidRPr="00B05770">
        <w:rPr>
          <w:color w:val="000000"/>
          <w:lang w:bidi="pl-PL"/>
        </w:rPr>
        <w:t xml:space="preserve">udziału </w:t>
      </w:r>
      <w:r w:rsidRPr="00B05770">
        <w:rPr>
          <w:color w:val="000000"/>
          <w:lang w:eastAsia="en-US" w:bidi="en-US"/>
        </w:rPr>
        <w:t>w konkursie.</w:t>
      </w:r>
    </w:p>
    <w:p w14:paraId="22E3ED22" w14:textId="77777777" w:rsidR="00DE2E30" w:rsidRDefault="00B47F12" w:rsidP="00A904C8">
      <w:pPr>
        <w:pStyle w:val="Heading10"/>
        <w:keepNext/>
        <w:keepLines/>
        <w:numPr>
          <w:ilvl w:val="0"/>
          <w:numId w:val="3"/>
        </w:numPr>
        <w:shd w:val="clear" w:color="auto" w:fill="auto"/>
        <w:spacing w:after="300" w:line="240" w:lineRule="auto"/>
        <w:jc w:val="both"/>
        <w:rPr>
          <w:lang w:val="pl-PL"/>
        </w:rPr>
      </w:pPr>
      <w:bookmarkStart w:id="37" w:name="bookmark36"/>
      <w:bookmarkStart w:id="38" w:name="bookmark37"/>
      <w:r w:rsidRPr="00B05770">
        <w:rPr>
          <w:color w:val="000000"/>
          <w:lang w:val="pl-PL" w:eastAsia="pl-PL" w:bidi="pl-PL"/>
        </w:rPr>
        <w:t xml:space="preserve">Skład sądu </w:t>
      </w:r>
      <w:r w:rsidRPr="00B05770">
        <w:rPr>
          <w:color w:val="000000"/>
          <w:lang w:val="pl-PL"/>
        </w:rPr>
        <w:t>konkursowego.</w:t>
      </w:r>
      <w:bookmarkEnd w:id="37"/>
      <w:bookmarkEnd w:id="38"/>
    </w:p>
    <w:p w14:paraId="1D0CF085" w14:textId="77777777" w:rsidR="00B47F12" w:rsidRPr="00B05770" w:rsidRDefault="00B47F12" w:rsidP="00B30B1F">
      <w:pPr>
        <w:pStyle w:val="Tekstpodstawowy"/>
        <w:numPr>
          <w:ilvl w:val="0"/>
          <w:numId w:val="29"/>
        </w:numPr>
        <w:shd w:val="clear" w:color="auto" w:fill="auto"/>
        <w:tabs>
          <w:tab w:val="left" w:pos="741"/>
        </w:tabs>
        <w:ind w:firstLine="380"/>
      </w:pPr>
      <w:bookmarkStart w:id="39" w:name="_Hlk153279280"/>
      <w:r w:rsidRPr="00B05770">
        <w:rPr>
          <w:color w:val="000000"/>
          <w:lang w:bidi="pl-PL"/>
        </w:rPr>
        <w:t xml:space="preserve">Zamawiający powołał sąd </w:t>
      </w:r>
      <w:r w:rsidRPr="00B05770">
        <w:rPr>
          <w:color w:val="000000"/>
          <w:lang w:eastAsia="en-US" w:bidi="en-US"/>
        </w:rPr>
        <w:t xml:space="preserve">konkursowy w </w:t>
      </w:r>
      <w:r w:rsidRPr="00B05770">
        <w:rPr>
          <w:color w:val="000000"/>
          <w:lang w:bidi="pl-PL"/>
        </w:rPr>
        <w:t>następującym składzie:</w:t>
      </w:r>
    </w:p>
    <w:p w14:paraId="1473D684" w14:textId="77777777" w:rsidR="00B47F12" w:rsidRPr="00B05770" w:rsidRDefault="00B47F12" w:rsidP="00B47F12">
      <w:pPr>
        <w:pStyle w:val="Tekstpodstawowy"/>
        <w:shd w:val="clear" w:color="auto" w:fill="auto"/>
        <w:ind w:firstLine="800"/>
      </w:pPr>
      <w:r w:rsidRPr="00B05770">
        <w:rPr>
          <w:color w:val="000000"/>
          <w:lang w:bidi="pl-PL"/>
        </w:rPr>
        <w:t xml:space="preserve">Przewodniczący </w:t>
      </w:r>
      <w:r w:rsidRPr="00B05770">
        <w:rPr>
          <w:color w:val="000000"/>
          <w:lang w:eastAsia="en-US" w:bidi="en-US"/>
        </w:rPr>
        <w:t>komisji konkursowej:</w:t>
      </w:r>
    </w:p>
    <w:p w14:paraId="3AF94245" w14:textId="0DC479E7" w:rsidR="00B47F12" w:rsidRPr="00B05770" w:rsidRDefault="005E2414" w:rsidP="00B30B1F">
      <w:pPr>
        <w:pStyle w:val="Tekstpodstawowy"/>
        <w:numPr>
          <w:ilvl w:val="0"/>
          <w:numId w:val="30"/>
        </w:numPr>
        <w:shd w:val="clear" w:color="auto" w:fill="auto"/>
        <w:tabs>
          <w:tab w:val="left" w:pos="1492"/>
        </w:tabs>
        <w:ind w:left="1100"/>
      </w:pPr>
      <w:r>
        <w:rPr>
          <w:color w:val="000000"/>
          <w:lang w:eastAsia="en-US" w:bidi="en-US"/>
        </w:rPr>
        <w:lastRenderedPageBreak/>
        <w:t xml:space="preserve">dr Maria Gołąb, Zastępca dyrektora ds. Naukowych </w:t>
      </w:r>
    </w:p>
    <w:p w14:paraId="07703360" w14:textId="77777777" w:rsidR="00B47F12" w:rsidRPr="00B05770" w:rsidRDefault="00B47F12" w:rsidP="00B47F12">
      <w:pPr>
        <w:pStyle w:val="Tekstpodstawowy"/>
        <w:shd w:val="clear" w:color="auto" w:fill="auto"/>
        <w:ind w:firstLine="860"/>
      </w:pPr>
      <w:r w:rsidRPr="00B05770">
        <w:rPr>
          <w:color w:val="000000"/>
          <w:lang w:bidi="pl-PL"/>
        </w:rPr>
        <w:t>Członkowie:</w:t>
      </w:r>
    </w:p>
    <w:p w14:paraId="766FA956" w14:textId="3E9C59CF" w:rsidR="00B47F12" w:rsidRPr="00B05770" w:rsidRDefault="005E2414" w:rsidP="00B30B1F">
      <w:pPr>
        <w:pStyle w:val="Tekstpodstawowy"/>
        <w:numPr>
          <w:ilvl w:val="0"/>
          <w:numId w:val="30"/>
        </w:numPr>
        <w:shd w:val="clear" w:color="auto" w:fill="auto"/>
        <w:tabs>
          <w:tab w:val="left" w:pos="1502"/>
        </w:tabs>
        <w:spacing w:after="0"/>
        <w:ind w:left="1460" w:hanging="360"/>
        <w:jc w:val="both"/>
      </w:pPr>
      <w:r>
        <w:rPr>
          <w:color w:val="000000"/>
          <w:lang w:eastAsia="en-US" w:bidi="en-US"/>
        </w:rPr>
        <w:t xml:space="preserve"> dr hab. Rafał Górczyński, profesor Uniwersytetu </w:t>
      </w:r>
      <w:r w:rsidR="00BF1274">
        <w:rPr>
          <w:color w:val="000000"/>
          <w:lang w:eastAsia="en-US" w:bidi="en-US"/>
        </w:rPr>
        <w:t>Artystycznego</w:t>
      </w:r>
      <w:r>
        <w:rPr>
          <w:color w:val="000000"/>
          <w:lang w:eastAsia="en-US" w:bidi="en-US"/>
        </w:rPr>
        <w:t xml:space="preserve"> im. Magdaleny Abakanowicz w Poznaniu</w:t>
      </w:r>
      <w:r w:rsidR="00B47F12" w:rsidRPr="00B05770">
        <w:rPr>
          <w:color w:val="000000"/>
          <w:lang w:eastAsia="en-US" w:bidi="en-US"/>
        </w:rPr>
        <w:t>,</w:t>
      </w:r>
    </w:p>
    <w:p w14:paraId="34C042AD" w14:textId="0F2E329E" w:rsidR="00B47F12" w:rsidRPr="00B05770" w:rsidRDefault="00B47F12" w:rsidP="00B30B1F">
      <w:pPr>
        <w:pStyle w:val="Tekstpodstawowy"/>
        <w:numPr>
          <w:ilvl w:val="0"/>
          <w:numId w:val="30"/>
        </w:numPr>
        <w:shd w:val="clear" w:color="auto" w:fill="auto"/>
        <w:tabs>
          <w:tab w:val="left" w:pos="1487"/>
        </w:tabs>
        <w:spacing w:after="0"/>
        <w:ind w:left="1460" w:hanging="360"/>
        <w:jc w:val="both"/>
      </w:pPr>
      <w:r w:rsidRPr="00B05770">
        <w:rPr>
          <w:color w:val="000000"/>
          <w:lang w:eastAsia="en-US" w:bidi="en-US"/>
        </w:rPr>
        <w:t xml:space="preserve">dr hab. Joanna Minksztym, kuratorka wystawy </w:t>
      </w:r>
      <w:r w:rsidRPr="00B05770">
        <w:rPr>
          <w:i/>
          <w:iCs/>
          <w:color w:val="000000"/>
          <w:lang w:eastAsia="en-US" w:bidi="en-US"/>
        </w:rPr>
        <w:t>EXotica?</w:t>
      </w:r>
      <w:r w:rsidRPr="00B05770">
        <w:rPr>
          <w:color w:val="000000"/>
          <w:lang w:eastAsia="en-US" w:bidi="en-US"/>
        </w:rPr>
        <w:t xml:space="preserve">,kustosz dyplomowany w Muzeum Etnograficznym, </w:t>
      </w:r>
      <w:r w:rsidR="00AA6C0A">
        <w:rPr>
          <w:color w:val="000000"/>
          <w:lang w:eastAsia="en-US" w:bidi="en-US"/>
        </w:rPr>
        <w:t>o</w:t>
      </w:r>
      <w:r w:rsidRPr="00B05770">
        <w:rPr>
          <w:color w:val="000000"/>
          <w:lang w:eastAsia="en-US" w:bidi="en-US"/>
        </w:rPr>
        <w:t>ddziale Muzeum Narodowego w Poznaniu,</w:t>
      </w:r>
    </w:p>
    <w:p w14:paraId="4ECAB931" w14:textId="4C9F65E2" w:rsidR="00B47F12" w:rsidRPr="00B05770" w:rsidRDefault="00B47F12" w:rsidP="00B47F12">
      <w:pPr>
        <w:pStyle w:val="Tekstpodstawowy"/>
        <w:shd w:val="clear" w:color="auto" w:fill="auto"/>
        <w:spacing w:after="0"/>
        <w:ind w:left="1460" w:hanging="360"/>
        <w:jc w:val="both"/>
      </w:pPr>
      <w:r w:rsidRPr="00B05770">
        <w:rPr>
          <w:color w:val="000000"/>
          <w:lang w:eastAsia="en-US" w:bidi="en-US"/>
        </w:rPr>
        <w:t xml:space="preserve">d) </w:t>
      </w:r>
      <w:r w:rsidR="004F16C3">
        <w:rPr>
          <w:color w:val="000000"/>
          <w:lang w:eastAsia="en-US" w:bidi="en-US"/>
        </w:rPr>
        <w:t xml:space="preserve"> </w:t>
      </w:r>
      <w:r w:rsidRPr="00B05770">
        <w:rPr>
          <w:color w:val="000000"/>
          <w:lang w:eastAsia="en-US" w:bidi="en-US"/>
        </w:rPr>
        <w:t xml:space="preserve">Iwona </w:t>
      </w:r>
      <w:r w:rsidRPr="00B05770">
        <w:rPr>
          <w:color w:val="000000"/>
          <w:lang w:bidi="pl-PL"/>
        </w:rPr>
        <w:t xml:space="preserve">Rosińska, </w:t>
      </w:r>
      <w:r w:rsidRPr="00B05770">
        <w:rPr>
          <w:color w:val="000000"/>
          <w:lang w:eastAsia="en-US" w:bidi="en-US"/>
        </w:rPr>
        <w:t xml:space="preserve">kuratorka wystawy </w:t>
      </w:r>
      <w:r w:rsidRPr="00B05770">
        <w:rPr>
          <w:i/>
          <w:iCs/>
          <w:color w:val="000000"/>
          <w:lang w:eastAsia="en-US" w:bidi="en-US"/>
        </w:rPr>
        <w:t xml:space="preserve">Kreacje. Stroje ludowe rysowane na </w:t>
      </w:r>
      <w:r w:rsidRPr="00B05770">
        <w:rPr>
          <w:i/>
          <w:iCs/>
          <w:color w:val="000000"/>
          <w:lang w:bidi="pl-PL"/>
        </w:rPr>
        <w:t>miarę</w:t>
      </w:r>
      <w:r w:rsidRPr="00B05770">
        <w:rPr>
          <w:color w:val="000000"/>
          <w:lang w:bidi="pl-PL"/>
        </w:rPr>
        <w:t xml:space="preserve">, </w:t>
      </w:r>
      <w:r w:rsidRPr="00B05770">
        <w:rPr>
          <w:color w:val="000000"/>
          <w:lang w:eastAsia="en-US" w:bidi="en-US"/>
        </w:rPr>
        <w:t xml:space="preserve">kustosz w Muzeum Etnograficznym, </w:t>
      </w:r>
      <w:r w:rsidR="00AA6C0A">
        <w:rPr>
          <w:color w:val="000000"/>
          <w:lang w:eastAsia="en-US" w:bidi="en-US"/>
        </w:rPr>
        <w:t>o</w:t>
      </w:r>
      <w:r w:rsidRPr="00B05770">
        <w:rPr>
          <w:color w:val="000000"/>
          <w:lang w:eastAsia="en-US" w:bidi="en-US"/>
        </w:rPr>
        <w:t>ddziale Muzeum Narodowego w Poznaniu,</w:t>
      </w:r>
    </w:p>
    <w:p w14:paraId="522F7E8B" w14:textId="77777777" w:rsidR="00B47F12" w:rsidRPr="00B05770" w:rsidRDefault="00B47F12" w:rsidP="004F16C3">
      <w:pPr>
        <w:pStyle w:val="Tekstpodstawowy"/>
        <w:numPr>
          <w:ilvl w:val="0"/>
          <w:numId w:val="15"/>
        </w:numPr>
        <w:shd w:val="clear" w:color="auto" w:fill="auto"/>
        <w:tabs>
          <w:tab w:val="left" w:pos="1492"/>
        </w:tabs>
        <w:spacing w:after="0"/>
        <w:ind w:left="1460" w:hanging="360"/>
        <w:jc w:val="both"/>
      </w:pPr>
      <w:r w:rsidRPr="00B05770">
        <w:rPr>
          <w:color w:val="000000"/>
          <w:lang w:eastAsia="en-US" w:bidi="en-US"/>
        </w:rPr>
        <w:t xml:space="preserve">Karina Adamska, kierownik </w:t>
      </w:r>
      <w:r w:rsidRPr="00B05770">
        <w:rPr>
          <w:color w:val="000000"/>
          <w:lang w:bidi="pl-PL"/>
        </w:rPr>
        <w:t xml:space="preserve">Działu </w:t>
      </w:r>
      <w:r w:rsidRPr="00B05770">
        <w:rPr>
          <w:color w:val="000000"/>
          <w:lang w:eastAsia="en-US" w:bidi="en-US"/>
        </w:rPr>
        <w:t xml:space="preserve">Koordynacji i Realizacji </w:t>
      </w:r>
      <w:r w:rsidRPr="00B05770">
        <w:rPr>
          <w:color w:val="000000"/>
          <w:lang w:bidi="pl-PL"/>
        </w:rPr>
        <w:t>Projektów Muzealnych - Pełnomocnik Dyrektora ds. Projektów Muzealnych,</w:t>
      </w:r>
    </w:p>
    <w:p w14:paraId="1CC32480" w14:textId="77777777" w:rsidR="004F16C3" w:rsidRPr="004F16C3" w:rsidRDefault="00B47F12" w:rsidP="00AB0A5A">
      <w:pPr>
        <w:pStyle w:val="Tekstpodstawowy"/>
        <w:numPr>
          <w:ilvl w:val="0"/>
          <w:numId w:val="15"/>
        </w:numPr>
        <w:shd w:val="clear" w:color="auto" w:fill="auto"/>
        <w:tabs>
          <w:tab w:val="left" w:pos="1460"/>
        </w:tabs>
        <w:spacing w:after="0"/>
        <w:ind w:left="1100"/>
        <w:jc w:val="both"/>
      </w:pPr>
      <w:r w:rsidRPr="004F16C3">
        <w:rPr>
          <w:color w:val="000000"/>
          <w:lang w:bidi="pl-PL"/>
        </w:rPr>
        <w:t>Katarzyna Grabowska, kustosz, kierownik Działu Edukacji Muzealnych</w:t>
      </w:r>
      <w:r w:rsidR="005E2414" w:rsidRPr="004F16C3">
        <w:rPr>
          <w:color w:val="000000"/>
          <w:lang w:bidi="pl-PL"/>
        </w:rPr>
        <w:t>,</w:t>
      </w:r>
    </w:p>
    <w:p w14:paraId="0EEF807B" w14:textId="352716D3" w:rsidR="004F16C3" w:rsidRDefault="004F16C3" w:rsidP="004F16C3">
      <w:pPr>
        <w:pStyle w:val="Tekstpodstawowy"/>
        <w:numPr>
          <w:ilvl w:val="0"/>
          <w:numId w:val="15"/>
        </w:numPr>
        <w:shd w:val="clear" w:color="auto" w:fill="auto"/>
        <w:tabs>
          <w:tab w:val="left" w:pos="1560"/>
        </w:tabs>
        <w:spacing w:after="0"/>
        <w:ind w:left="1418" w:hanging="318"/>
        <w:jc w:val="both"/>
      </w:pPr>
      <w:r>
        <w:rPr>
          <w:color w:val="000000"/>
          <w:lang w:bidi="pl-PL"/>
        </w:rPr>
        <w:t xml:space="preserve"> </w:t>
      </w:r>
      <w:r w:rsidR="005E2414" w:rsidRPr="004F16C3">
        <w:rPr>
          <w:color w:val="000000"/>
          <w:lang w:bidi="pl-PL"/>
        </w:rPr>
        <w:t xml:space="preserve">Aneta Skibińska, kustosz, kierownik Muzeum Etnograficznego, oddziału </w:t>
      </w:r>
      <w:r>
        <w:rPr>
          <w:color w:val="000000"/>
          <w:lang w:bidi="pl-PL"/>
        </w:rPr>
        <w:t xml:space="preserve">  </w:t>
      </w:r>
      <w:r w:rsidR="005E2414" w:rsidRPr="004F16C3">
        <w:rPr>
          <w:color w:val="000000"/>
          <w:lang w:bidi="pl-PL"/>
        </w:rPr>
        <w:t>Muzeum Narodowego w Poznaniu</w:t>
      </w:r>
      <w:r>
        <w:rPr>
          <w:color w:val="000000"/>
          <w:lang w:bidi="pl-PL"/>
        </w:rPr>
        <w:t>,</w:t>
      </w:r>
    </w:p>
    <w:p w14:paraId="5E8E4D7D" w14:textId="06FC0F9C" w:rsidR="00DE2E30" w:rsidRDefault="005E2414" w:rsidP="004F16C3">
      <w:pPr>
        <w:pStyle w:val="Tekstpodstawowy"/>
        <w:numPr>
          <w:ilvl w:val="0"/>
          <w:numId w:val="15"/>
        </w:numPr>
        <w:shd w:val="clear" w:color="auto" w:fill="auto"/>
        <w:tabs>
          <w:tab w:val="left" w:pos="1460"/>
        </w:tabs>
        <w:spacing w:after="0"/>
        <w:ind w:left="1418" w:hanging="318"/>
        <w:jc w:val="both"/>
      </w:pPr>
      <w:r w:rsidRPr="004F16C3">
        <w:rPr>
          <w:color w:val="000000"/>
          <w:lang w:bidi="pl-PL"/>
        </w:rPr>
        <w:t xml:space="preserve">Andrzej Grabowski, kierownik </w:t>
      </w:r>
      <w:r w:rsidR="00AA6C0A" w:rsidRPr="004F16C3">
        <w:rPr>
          <w:color w:val="000000"/>
          <w:lang w:bidi="pl-PL"/>
        </w:rPr>
        <w:t>S</w:t>
      </w:r>
      <w:r w:rsidRPr="004F16C3">
        <w:rPr>
          <w:color w:val="000000"/>
          <w:lang w:bidi="pl-PL"/>
        </w:rPr>
        <w:t xml:space="preserve">ekcji </w:t>
      </w:r>
      <w:r w:rsidR="00AA6C0A" w:rsidRPr="004F16C3">
        <w:rPr>
          <w:color w:val="000000"/>
          <w:lang w:bidi="pl-PL"/>
        </w:rPr>
        <w:t>I</w:t>
      </w:r>
      <w:r w:rsidRPr="004F16C3">
        <w:rPr>
          <w:color w:val="000000"/>
          <w:lang w:bidi="pl-PL"/>
        </w:rPr>
        <w:t xml:space="preserve">nwestycji </w:t>
      </w:r>
      <w:r w:rsidR="00AA6C0A" w:rsidRPr="004F16C3">
        <w:rPr>
          <w:color w:val="000000"/>
          <w:lang w:bidi="pl-PL"/>
        </w:rPr>
        <w:t>S</w:t>
      </w:r>
      <w:r w:rsidRPr="004F16C3">
        <w:rPr>
          <w:color w:val="000000"/>
          <w:lang w:bidi="pl-PL"/>
        </w:rPr>
        <w:t>trategicznych</w:t>
      </w:r>
      <w:r w:rsidR="00165C78" w:rsidRPr="00A904C8">
        <w:t>.</w:t>
      </w:r>
    </w:p>
    <w:p w14:paraId="4AF276D5" w14:textId="77777777" w:rsidR="004F16C3" w:rsidRDefault="004F16C3" w:rsidP="004F16C3">
      <w:pPr>
        <w:pStyle w:val="Tekstpodstawowy"/>
        <w:shd w:val="clear" w:color="auto" w:fill="auto"/>
        <w:tabs>
          <w:tab w:val="left" w:pos="1460"/>
        </w:tabs>
        <w:spacing w:after="0"/>
        <w:ind w:left="1100"/>
        <w:jc w:val="both"/>
      </w:pPr>
    </w:p>
    <w:bookmarkEnd w:id="39"/>
    <w:p w14:paraId="143F8C4E" w14:textId="77777777" w:rsidR="00B47F12" w:rsidRPr="00B05770" w:rsidRDefault="00B47F12" w:rsidP="00B30B1F">
      <w:pPr>
        <w:pStyle w:val="Tekstpodstawowy"/>
        <w:numPr>
          <w:ilvl w:val="0"/>
          <w:numId w:val="29"/>
        </w:numPr>
        <w:shd w:val="clear" w:color="auto" w:fill="auto"/>
        <w:tabs>
          <w:tab w:val="left" w:pos="767"/>
        </w:tabs>
        <w:ind w:firstLine="380"/>
      </w:pPr>
      <w:r w:rsidRPr="00B05770">
        <w:rPr>
          <w:color w:val="000000"/>
          <w:lang w:bidi="pl-PL"/>
        </w:rPr>
        <w:t>Sekretarzem sądu konkursowego jest Katarzyna Andrzejewska.</w:t>
      </w:r>
    </w:p>
    <w:p w14:paraId="64F64248" w14:textId="77777777" w:rsidR="00B47F12" w:rsidRPr="00B05770" w:rsidRDefault="00B47F12" w:rsidP="00B30B1F">
      <w:pPr>
        <w:pStyle w:val="Tekstpodstawowy"/>
        <w:numPr>
          <w:ilvl w:val="0"/>
          <w:numId w:val="29"/>
        </w:numPr>
        <w:shd w:val="clear" w:color="auto" w:fill="auto"/>
        <w:tabs>
          <w:tab w:val="left" w:pos="777"/>
        </w:tabs>
        <w:ind w:left="740" w:hanging="360"/>
        <w:jc w:val="both"/>
      </w:pPr>
      <w:r w:rsidRPr="00B05770">
        <w:rPr>
          <w:color w:val="000000"/>
          <w:lang w:bidi="pl-PL"/>
        </w:rPr>
        <w:t>Sekretarz sądu konkursowego nie jest członkiem sądu konkursowego i nie posiada prawa głosu.</w:t>
      </w:r>
    </w:p>
    <w:p w14:paraId="5659BBF7" w14:textId="77777777" w:rsidR="00B47F12" w:rsidRPr="00B05770" w:rsidRDefault="00B47F12" w:rsidP="00B30B1F">
      <w:pPr>
        <w:pStyle w:val="Tekstpodstawowy"/>
        <w:numPr>
          <w:ilvl w:val="0"/>
          <w:numId w:val="29"/>
        </w:numPr>
        <w:shd w:val="clear" w:color="auto" w:fill="auto"/>
        <w:tabs>
          <w:tab w:val="left" w:pos="777"/>
        </w:tabs>
        <w:ind w:left="740" w:hanging="360"/>
        <w:jc w:val="both"/>
      </w:pPr>
      <w:r w:rsidRPr="00B05770">
        <w:rPr>
          <w:color w:val="000000"/>
          <w:lang w:bidi="pl-PL"/>
        </w:rPr>
        <w:t>Na wniosek sądu konkursowego Zamawiający może powołać do udziału w obradach sądu konkursowego dodatkowe osoby, pełniące funkcje biegłych, konsultantów lub ekspertów z głosem doradczym, które nie będą uczestniczyć w ostatecznej ocenie prac konkursowych.</w:t>
      </w:r>
    </w:p>
    <w:p w14:paraId="4B8CDD94" w14:textId="77777777" w:rsidR="00B47F12" w:rsidRPr="00B05770" w:rsidRDefault="00B47F12" w:rsidP="00B30B1F">
      <w:pPr>
        <w:pStyle w:val="Tekstpodstawowy"/>
        <w:numPr>
          <w:ilvl w:val="0"/>
          <w:numId w:val="29"/>
        </w:numPr>
        <w:shd w:val="clear" w:color="auto" w:fill="auto"/>
        <w:tabs>
          <w:tab w:val="left" w:pos="777"/>
        </w:tabs>
        <w:ind w:left="740" w:hanging="360"/>
        <w:jc w:val="both"/>
      </w:pPr>
      <w:r w:rsidRPr="00B05770">
        <w:rPr>
          <w:color w:val="000000"/>
          <w:lang w:bidi="pl-PL"/>
        </w:rPr>
        <w:t>Regulamin pracy sądu konkursowego stanowi Załącznik do Zarządzenia Dyrektora Muzeum Narodowego w Poznaniu nr 114/2023 z dnia 16.11.2023 r.</w:t>
      </w:r>
    </w:p>
    <w:p w14:paraId="761D515A" w14:textId="77777777" w:rsidR="00B47F12" w:rsidRPr="00B05770" w:rsidRDefault="00B47F12" w:rsidP="00B30B1F">
      <w:pPr>
        <w:pStyle w:val="Heading10"/>
        <w:keepNext/>
        <w:keepLines/>
        <w:numPr>
          <w:ilvl w:val="0"/>
          <w:numId w:val="31"/>
        </w:numPr>
        <w:shd w:val="clear" w:color="auto" w:fill="auto"/>
        <w:tabs>
          <w:tab w:val="left" w:pos="822"/>
        </w:tabs>
        <w:spacing w:after="300" w:line="240" w:lineRule="auto"/>
        <w:ind w:firstLine="300"/>
        <w:jc w:val="both"/>
        <w:rPr>
          <w:lang w:val="pl-PL"/>
        </w:rPr>
      </w:pPr>
      <w:bookmarkStart w:id="40" w:name="bookmark38"/>
      <w:bookmarkStart w:id="41" w:name="bookmark39"/>
      <w:r w:rsidRPr="00B05770">
        <w:rPr>
          <w:color w:val="000000"/>
          <w:lang w:val="pl-PL" w:eastAsia="pl-PL" w:bidi="pl-PL"/>
        </w:rPr>
        <w:t>Rodzaj i wysokość nagród.</w:t>
      </w:r>
      <w:bookmarkEnd w:id="40"/>
      <w:bookmarkEnd w:id="41"/>
    </w:p>
    <w:p w14:paraId="5DC6DAB0" w14:textId="77777777" w:rsidR="00B47F12" w:rsidRPr="00B05770" w:rsidRDefault="00B47F12" w:rsidP="00B30B1F">
      <w:pPr>
        <w:pStyle w:val="Tekstpodstawowy"/>
        <w:numPr>
          <w:ilvl w:val="0"/>
          <w:numId w:val="32"/>
        </w:numPr>
        <w:shd w:val="clear" w:color="auto" w:fill="auto"/>
        <w:tabs>
          <w:tab w:val="left" w:pos="741"/>
        </w:tabs>
        <w:ind w:firstLine="380"/>
      </w:pPr>
      <w:r w:rsidRPr="00B05770">
        <w:rPr>
          <w:color w:val="000000"/>
          <w:lang w:bidi="pl-PL"/>
        </w:rPr>
        <w:t>Suma nagród pieniężnych w Konkursie wynosi: 30 000,00 zł brutto</w:t>
      </w:r>
    </w:p>
    <w:p w14:paraId="30C0687B" w14:textId="77777777" w:rsidR="00B47F12" w:rsidRPr="00B05770" w:rsidRDefault="00B47F12" w:rsidP="00B30B1F">
      <w:pPr>
        <w:pStyle w:val="Tekstpodstawowy"/>
        <w:numPr>
          <w:ilvl w:val="0"/>
          <w:numId w:val="32"/>
        </w:numPr>
        <w:shd w:val="clear" w:color="auto" w:fill="auto"/>
        <w:tabs>
          <w:tab w:val="left" w:pos="767"/>
        </w:tabs>
        <w:ind w:firstLine="380"/>
      </w:pPr>
      <w:r w:rsidRPr="00B05770">
        <w:rPr>
          <w:color w:val="000000"/>
          <w:lang w:bidi="pl-PL"/>
        </w:rPr>
        <w:t>Podział nagród jest następujący:</w:t>
      </w:r>
    </w:p>
    <w:p w14:paraId="607508A7" w14:textId="77777777" w:rsidR="00B47F12" w:rsidRPr="00B05770" w:rsidRDefault="00B47F12" w:rsidP="00B30B1F">
      <w:pPr>
        <w:pStyle w:val="Tekstpodstawowy"/>
        <w:numPr>
          <w:ilvl w:val="0"/>
          <w:numId w:val="33"/>
        </w:numPr>
        <w:shd w:val="clear" w:color="auto" w:fill="auto"/>
        <w:tabs>
          <w:tab w:val="left" w:pos="1122"/>
        </w:tabs>
        <w:spacing w:after="0"/>
        <w:ind w:firstLine="740"/>
      </w:pPr>
      <w:r w:rsidRPr="00B05770">
        <w:rPr>
          <w:color w:val="000000"/>
          <w:lang w:bidi="pl-PL"/>
        </w:rPr>
        <w:t>I NAGRODA</w:t>
      </w:r>
    </w:p>
    <w:p w14:paraId="04D9E3EF" w14:textId="77777777" w:rsidR="00B47F12" w:rsidRPr="00B05770" w:rsidRDefault="00B47F12" w:rsidP="00B47F12">
      <w:pPr>
        <w:pStyle w:val="Tekstpodstawowy"/>
        <w:shd w:val="clear" w:color="auto" w:fill="auto"/>
        <w:ind w:left="1100"/>
      </w:pPr>
      <w:r w:rsidRPr="00B05770">
        <w:rPr>
          <w:color w:val="000000"/>
          <w:lang w:bidi="pl-PL"/>
        </w:rPr>
        <w:t>Kwota pieniężna w wysokości 15 000,00 zł brutto</w:t>
      </w:r>
    </w:p>
    <w:p w14:paraId="360A0591" w14:textId="77777777" w:rsidR="00B47F12" w:rsidRPr="00B05770" w:rsidRDefault="00B47F12" w:rsidP="00B30B1F">
      <w:pPr>
        <w:pStyle w:val="Tekstpodstawowy"/>
        <w:numPr>
          <w:ilvl w:val="0"/>
          <w:numId w:val="33"/>
        </w:numPr>
        <w:shd w:val="clear" w:color="auto" w:fill="auto"/>
        <w:tabs>
          <w:tab w:val="left" w:pos="1142"/>
        </w:tabs>
        <w:ind w:firstLine="740"/>
        <w:jc w:val="both"/>
      </w:pPr>
      <w:r w:rsidRPr="00B05770">
        <w:rPr>
          <w:color w:val="000000"/>
          <w:lang w:bidi="pl-PL"/>
        </w:rPr>
        <w:t>II NAGRODA</w:t>
      </w:r>
    </w:p>
    <w:p w14:paraId="398458ED" w14:textId="77777777" w:rsidR="00B47F12" w:rsidRPr="00B05770" w:rsidRDefault="00B47F12" w:rsidP="00B47F12">
      <w:pPr>
        <w:pStyle w:val="Tekstpodstawowy"/>
        <w:shd w:val="clear" w:color="auto" w:fill="auto"/>
        <w:ind w:left="1100"/>
        <w:jc w:val="both"/>
      </w:pPr>
      <w:r w:rsidRPr="00B05770">
        <w:rPr>
          <w:color w:val="000000"/>
          <w:lang w:eastAsia="en-US" w:bidi="en-US"/>
        </w:rPr>
        <w:t xml:space="preserve">Kwota </w:t>
      </w:r>
      <w:r w:rsidRPr="00B05770">
        <w:rPr>
          <w:color w:val="000000"/>
          <w:lang w:bidi="pl-PL"/>
        </w:rPr>
        <w:t xml:space="preserve">pieniężna </w:t>
      </w:r>
      <w:r w:rsidRPr="00B05770">
        <w:rPr>
          <w:color w:val="000000"/>
          <w:lang w:eastAsia="en-US" w:bidi="en-US"/>
        </w:rPr>
        <w:t xml:space="preserve">w </w:t>
      </w:r>
      <w:r w:rsidRPr="00B05770">
        <w:rPr>
          <w:color w:val="000000"/>
          <w:lang w:bidi="pl-PL"/>
        </w:rPr>
        <w:t xml:space="preserve">wysokości </w:t>
      </w:r>
      <w:r w:rsidRPr="00B05770">
        <w:rPr>
          <w:color w:val="000000"/>
          <w:lang w:eastAsia="en-US" w:bidi="en-US"/>
        </w:rPr>
        <w:t xml:space="preserve">10 000,00 </w:t>
      </w:r>
      <w:r w:rsidRPr="00B05770">
        <w:rPr>
          <w:color w:val="000000"/>
          <w:lang w:bidi="pl-PL"/>
        </w:rPr>
        <w:t xml:space="preserve">zł </w:t>
      </w:r>
      <w:r w:rsidRPr="00B05770">
        <w:rPr>
          <w:color w:val="000000"/>
          <w:lang w:eastAsia="en-US" w:bidi="en-US"/>
        </w:rPr>
        <w:t>brutto</w:t>
      </w:r>
    </w:p>
    <w:p w14:paraId="2554605B" w14:textId="77777777" w:rsidR="00B47F12" w:rsidRPr="00B05770" w:rsidRDefault="00B47F12" w:rsidP="00B30B1F">
      <w:pPr>
        <w:pStyle w:val="Tekstpodstawowy"/>
        <w:numPr>
          <w:ilvl w:val="0"/>
          <w:numId w:val="33"/>
        </w:numPr>
        <w:shd w:val="clear" w:color="auto" w:fill="auto"/>
        <w:tabs>
          <w:tab w:val="left" w:pos="1100"/>
        </w:tabs>
        <w:spacing w:after="0"/>
        <w:ind w:firstLine="740"/>
        <w:jc w:val="both"/>
      </w:pPr>
      <w:r w:rsidRPr="00B05770">
        <w:rPr>
          <w:color w:val="000000"/>
          <w:lang w:eastAsia="en-US" w:bidi="en-US"/>
        </w:rPr>
        <w:t>III NAGRODA</w:t>
      </w:r>
    </w:p>
    <w:p w14:paraId="310137E2" w14:textId="77777777" w:rsidR="00B47F12" w:rsidRPr="00B05770" w:rsidRDefault="00B47F12" w:rsidP="00B47F12">
      <w:pPr>
        <w:pStyle w:val="Tekstpodstawowy"/>
        <w:shd w:val="clear" w:color="auto" w:fill="auto"/>
        <w:ind w:left="1100"/>
        <w:jc w:val="both"/>
      </w:pPr>
      <w:r w:rsidRPr="00B05770">
        <w:rPr>
          <w:color w:val="000000"/>
          <w:lang w:eastAsia="en-US" w:bidi="en-US"/>
        </w:rPr>
        <w:t xml:space="preserve">Kwota </w:t>
      </w:r>
      <w:r w:rsidRPr="00B05770">
        <w:rPr>
          <w:color w:val="000000"/>
          <w:lang w:bidi="pl-PL"/>
        </w:rPr>
        <w:t xml:space="preserve">pieniężna </w:t>
      </w:r>
      <w:r w:rsidRPr="00B05770">
        <w:rPr>
          <w:color w:val="000000"/>
          <w:lang w:eastAsia="en-US" w:bidi="en-US"/>
        </w:rPr>
        <w:t xml:space="preserve">w </w:t>
      </w:r>
      <w:r w:rsidRPr="00B05770">
        <w:rPr>
          <w:color w:val="000000"/>
          <w:lang w:bidi="pl-PL"/>
        </w:rPr>
        <w:t xml:space="preserve">wysokości </w:t>
      </w:r>
      <w:r w:rsidRPr="00B05770">
        <w:rPr>
          <w:color w:val="000000"/>
          <w:lang w:eastAsia="en-US" w:bidi="en-US"/>
        </w:rPr>
        <w:t xml:space="preserve">5 000,00 </w:t>
      </w:r>
      <w:r w:rsidRPr="00B05770">
        <w:rPr>
          <w:color w:val="000000"/>
          <w:lang w:bidi="pl-PL"/>
        </w:rPr>
        <w:t xml:space="preserve">zł </w:t>
      </w:r>
      <w:r w:rsidRPr="00B05770">
        <w:rPr>
          <w:color w:val="000000"/>
          <w:lang w:eastAsia="en-US" w:bidi="en-US"/>
        </w:rPr>
        <w:t>brutto.</w:t>
      </w:r>
    </w:p>
    <w:p w14:paraId="16C9B51E" w14:textId="77777777" w:rsidR="00B47F12" w:rsidRPr="00B05770" w:rsidRDefault="00B47F12" w:rsidP="00B30B1F">
      <w:pPr>
        <w:pStyle w:val="Tekstpodstawowy"/>
        <w:numPr>
          <w:ilvl w:val="0"/>
          <w:numId w:val="32"/>
        </w:numPr>
        <w:shd w:val="clear" w:color="auto" w:fill="auto"/>
        <w:tabs>
          <w:tab w:val="left" w:pos="740"/>
          <w:tab w:val="left" w:pos="3505"/>
        </w:tabs>
        <w:spacing w:after="0"/>
        <w:ind w:left="740" w:hanging="360"/>
        <w:jc w:val="both"/>
      </w:pPr>
      <w:r w:rsidRPr="00B05770">
        <w:rPr>
          <w:color w:val="000000"/>
          <w:lang w:eastAsia="en-US" w:bidi="en-US"/>
        </w:rPr>
        <w:t xml:space="preserve">Rozstrzygniecie konkursu, w tym </w:t>
      </w:r>
      <w:r w:rsidRPr="00B05770">
        <w:rPr>
          <w:color w:val="000000"/>
          <w:lang w:bidi="pl-PL"/>
        </w:rPr>
        <w:t xml:space="preserve">propozycję </w:t>
      </w:r>
      <w:r w:rsidRPr="00B05770">
        <w:rPr>
          <w:color w:val="000000"/>
          <w:lang w:eastAsia="en-US" w:bidi="en-US"/>
        </w:rPr>
        <w:t xml:space="preserve">przyznania </w:t>
      </w:r>
      <w:r w:rsidRPr="00B05770">
        <w:rPr>
          <w:color w:val="000000"/>
          <w:lang w:bidi="pl-PL"/>
        </w:rPr>
        <w:t xml:space="preserve">nagród </w:t>
      </w:r>
      <w:r w:rsidRPr="00B05770">
        <w:rPr>
          <w:color w:val="000000"/>
          <w:lang w:eastAsia="en-US" w:bidi="en-US"/>
        </w:rPr>
        <w:t>uczestnikom konkursu przygotowuje</w:t>
      </w:r>
      <w:r w:rsidR="00FF461D">
        <w:rPr>
          <w:color w:val="000000"/>
          <w:lang w:eastAsia="en-US" w:bidi="en-US"/>
        </w:rPr>
        <w:t xml:space="preserve"> </w:t>
      </w:r>
      <w:r w:rsidRPr="00B05770">
        <w:rPr>
          <w:color w:val="000000"/>
          <w:lang w:bidi="pl-PL"/>
        </w:rPr>
        <w:t xml:space="preserve">sąd </w:t>
      </w:r>
      <w:r w:rsidRPr="00B05770">
        <w:rPr>
          <w:color w:val="000000"/>
          <w:lang w:eastAsia="en-US" w:bidi="en-US"/>
        </w:rPr>
        <w:t>konkursowy, a zatwierdza kierownik</w:t>
      </w:r>
    </w:p>
    <w:p w14:paraId="5335F579" w14:textId="77777777" w:rsidR="00B47F12" w:rsidRPr="00B05770" w:rsidRDefault="00B47F12" w:rsidP="00B47F12">
      <w:pPr>
        <w:pStyle w:val="Tekstpodstawowy"/>
        <w:shd w:val="clear" w:color="auto" w:fill="auto"/>
        <w:ind w:left="740"/>
        <w:jc w:val="both"/>
      </w:pPr>
      <w:r w:rsidRPr="00B05770">
        <w:rPr>
          <w:color w:val="000000"/>
          <w:lang w:bidi="pl-PL"/>
        </w:rPr>
        <w:t xml:space="preserve">Zamawiającego. </w:t>
      </w:r>
      <w:r w:rsidRPr="00B05770">
        <w:rPr>
          <w:color w:val="000000"/>
          <w:lang w:eastAsia="en-US" w:bidi="en-US"/>
        </w:rPr>
        <w:t xml:space="preserve">Organizator zastrzega </w:t>
      </w:r>
      <w:r w:rsidRPr="00B05770">
        <w:rPr>
          <w:color w:val="000000"/>
          <w:lang w:bidi="pl-PL"/>
        </w:rPr>
        <w:t xml:space="preserve">możliwość niewyłonienia </w:t>
      </w:r>
      <w:r w:rsidRPr="00B05770">
        <w:rPr>
          <w:color w:val="000000"/>
          <w:lang w:eastAsia="en-US" w:bidi="en-US"/>
        </w:rPr>
        <w:t xml:space="preserve">najlepszej pracy konkursowej i nieprzyznania </w:t>
      </w:r>
      <w:r w:rsidRPr="00B05770">
        <w:rPr>
          <w:color w:val="000000"/>
          <w:lang w:bidi="pl-PL"/>
        </w:rPr>
        <w:t xml:space="preserve">nagród </w:t>
      </w:r>
      <w:r w:rsidRPr="00B05770">
        <w:rPr>
          <w:color w:val="000000"/>
          <w:lang w:eastAsia="en-US" w:bidi="en-US"/>
        </w:rPr>
        <w:t xml:space="preserve">w przypadkach gdy </w:t>
      </w:r>
      <w:r w:rsidRPr="00B05770">
        <w:rPr>
          <w:color w:val="000000"/>
          <w:lang w:bidi="pl-PL"/>
        </w:rPr>
        <w:t xml:space="preserve">zgłoszone </w:t>
      </w:r>
      <w:r w:rsidRPr="00B05770">
        <w:rPr>
          <w:color w:val="000000"/>
          <w:lang w:eastAsia="en-US" w:bidi="en-US"/>
        </w:rPr>
        <w:t xml:space="preserve">prace nie </w:t>
      </w:r>
      <w:r w:rsidRPr="00B05770">
        <w:rPr>
          <w:color w:val="000000"/>
          <w:lang w:bidi="pl-PL"/>
        </w:rPr>
        <w:t xml:space="preserve">będą </w:t>
      </w:r>
      <w:r w:rsidRPr="00B05770">
        <w:rPr>
          <w:color w:val="000000"/>
          <w:lang w:bidi="pl-PL"/>
        </w:rPr>
        <w:lastRenderedPageBreak/>
        <w:t xml:space="preserve">odpowiadać </w:t>
      </w:r>
      <w:r w:rsidRPr="00B05770">
        <w:rPr>
          <w:color w:val="000000"/>
          <w:lang w:eastAsia="en-US" w:bidi="en-US"/>
        </w:rPr>
        <w:t>wymaganiom Regulaminu.</w:t>
      </w:r>
    </w:p>
    <w:p w14:paraId="5816F7ED" w14:textId="77777777" w:rsidR="00B47F12" w:rsidRPr="00B05770" w:rsidRDefault="00B47F12" w:rsidP="00B30B1F">
      <w:pPr>
        <w:pStyle w:val="Tekstpodstawowy"/>
        <w:numPr>
          <w:ilvl w:val="0"/>
          <w:numId w:val="32"/>
        </w:numPr>
        <w:shd w:val="clear" w:color="auto" w:fill="auto"/>
        <w:tabs>
          <w:tab w:val="left" w:pos="740"/>
        </w:tabs>
        <w:ind w:left="740" w:hanging="360"/>
        <w:jc w:val="both"/>
      </w:pPr>
      <w:r w:rsidRPr="00B05770">
        <w:rPr>
          <w:color w:val="000000"/>
          <w:lang w:eastAsia="en-US" w:bidi="en-US"/>
        </w:rPr>
        <w:t xml:space="preserve">Nagroda </w:t>
      </w:r>
      <w:r w:rsidRPr="00B05770">
        <w:rPr>
          <w:color w:val="000000"/>
          <w:lang w:bidi="pl-PL"/>
        </w:rPr>
        <w:t xml:space="preserve">pieniężna, </w:t>
      </w:r>
      <w:r w:rsidRPr="00B05770">
        <w:rPr>
          <w:color w:val="000000"/>
          <w:lang w:eastAsia="en-US" w:bidi="en-US"/>
        </w:rPr>
        <w:t xml:space="preserve">o </w:t>
      </w:r>
      <w:r w:rsidRPr="00B05770">
        <w:rPr>
          <w:color w:val="000000"/>
          <w:lang w:bidi="pl-PL"/>
        </w:rPr>
        <w:t xml:space="preserve">której </w:t>
      </w:r>
      <w:r w:rsidRPr="00B05770">
        <w:rPr>
          <w:color w:val="000000"/>
          <w:lang w:eastAsia="en-US" w:bidi="en-US"/>
        </w:rPr>
        <w:t xml:space="preserve">mowa w pkt. 2a) </w:t>
      </w:r>
      <w:r w:rsidRPr="00B05770">
        <w:rPr>
          <w:color w:val="000000"/>
          <w:lang w:bidi="pl-PL"/>
        </w:rPr>
        <w:t xml:space="preserve">powyżej </w:t>
      </w:r>
      <w:r w:rsidRPr="00B05770">
        <w:rPr>
          <w:color w:val="000000"/>
          <w:lang w:eastAsia="en-US" w:bidi="en-US"/>
        </w:rPr>
        <w:t xml:space="preserve">stanowi wynagrodzenie z </w:t>
      </w:r>
      <w:r w:rsidRPr="00B05770">
        <w:rPr>
          <w:color w:val="000000"/>
          <w:lang w:bidi="pl-PL"/>
        </w:rPr>
        <w:t xml:space="preserve">tytułu </w:t>
      </w:r>
      <w:r w:rsidRPr="00B05770">
        <w:rPr>
          <w:color w:val="000000"/>
          <w:lang w:eastAsia="en-US" w:bidi="en-US"/>
        </w:rPr>
        <w:t xml:space="preserve">przeniesienia autorskich praw </w:t>
      </w:r>
      <w:r w:rsidRPr="00B05770">
        <w:rPr>
          <w:color w:val="000000"/>
          <w:lang w:bidi="pl-PL"/>
        </w:rPr>
        <w:t>majątkowych.</w:t>
      </w:r>
    </w:p>
    <w:p w14:paraId="04321831" w14:textId="77777777" w:rsidR="00B47F12" w:rsidRPr="00B05770" w:rsidRDefault="00B47F12" w:rsidP="00B30B1F">
      <w:pPr>
        <w:pStyle w:val="Tekstpodstawowy"/>
        <w:numPr>
          <w:ilvl w:val="0"/>
          <w:numId w:val="32"/>
        </w:numPr>
        <w:shd w:val="clear" w:color="auto" w:fill="auto"/>
        <w:tabs>
          <w:tab w:val="left" w:pos="740"/>
        </w:tabs>
        <w:ind w:left="740" w:hanging="360"/>
        <w:jc w:val="both"/>
      </w:pPr>
      <w:r w:rsidRPr="00B05770">
        <w:rPr>
          <w:color w:val="000000"/>
          <w:lang w:bidi="pl-PL"/>
        </w:rPr>
        <w:t xml:space="preserve">Wyżej </w:t>
      </w:r>
      <w:r w:rsidRPr="00B05770">
        <w:rPr>
          <w:color w:val="000000"/>
          <w:lang w:eastAsia="en-US" w:bidi="en-US"/>
        </w:rPr>
        <w:t xml:space="preserve">wymienione kwoty </w:t>
      </w:r>
      <w:r w:rsidRPr="00B05770">
        <w:rPr>
          <w:color w:val="000000"/>
          <w:lang w:bidi="pl-PL"/>
        </w:rPr>
        <w:t xml:space="preserve">podlegają </w:t>
      </w:r>
      <w:r w:rsidRPr="00B05770">
        <w:rPr>
          <w:color w:val="000000"/>
          <w:lang w:eastAsia="en-US" w:bidi="en-US"/>
        </w:rPr>
        <w:t xml:space="preserve">opodatkowaniu zgodnie z powszechnie </w:t>
      </w:r>
      <w:r w:rsidRPr="00B05770">
        <w:rPr>
          <w:color w:val="000000"/>
          <w:lang w:bidi="pl-PL"/>
        </w:rPr>
        <w:t xml:space="preserve">obowiązującymi </w:t>
      </w:r>
      <w:r w:rsidRPr="00B05770">
        <w:rPr>
          <w:color w:val="000000"/>
          <w:lang w:eastAsia="en-US" w:bidi="en-US"/>
        </w:rPr>
        <w:t>przepisami.</w:t>
      </w:r>
    </w:p>
    <w:p w14:paraId="10D6C228" w14:textId="77777777" w:rsidR="00B47F12" w:rsidRPr="00B05770" w:rsidRDefault="00B47F12" w:rsidP="00B30B1F">
      <w:pPr>
        <w:pStyle w:val="Tekstpodstawowy"/>
        <w:numPr>
          <w:ilvl w:val="0"/>
          <w:numId w:val="32"/>
        </w:numPr>
        <w:shd w:val="clear" w:color="auto" w:fill="auto"/>
        <w:tabs>
          <w:tab w:val="left" w:pos="740"/>
        </w:tabs>
        <w:ind w:left="740" w:hanging="360"/>
        <w:jc w:val="both"/>
      </w:pPr>
      <w:r w:rsidRPr="00B05770">
        <w:rPr>
          <w:color w:val="000000"/>
          <w:lang w:bidi="pl-PL"/>
        </w:rPr>
        <w:t xml:space="preserve">Wypłata nagród, </w:t>
      </w:r>
      <w:r w:rsidRPr="00B05770">
        <w:rPr>
          <w:color w:val="000000"/>
          <w:lang w:eastAsia="en-US" w:bidi="en-US"/>
        </w:rPr>
        <w:t xml:space="preserve">za </w:t>
      </w:r>
      <w:r w:rsidRPr="00B05770">
        <w:rPr>
          <w:color w:val="000000"/>
          <w:lang w:bidi="pl-PL"/>
        </w:rPr>
        <w:t xml:space="preserve">wyjątkiem </w:t>
      </w:r>
      <w:r w:rsidRPr="00B05770">
        <w:rPr>
          <w:color w:val="000000"/>
          <w:lang w:eastAsia="en-US" w:bidi="en-US"/>
        </w:rPr>
        <w:t xml:space="preserve">nagrody opisanej w pkt. 2a) </w:t>
      </w:r>
      <w:r w:rsidRPr="00B05770">
        <w:rPr>
          <w:color w:val="000000"/>
          <w:lang w:bidi="pl-PL"/>
        </w:rPr>
        <w:t xml:space="preserve">powyżej nastąpi </w:t>
      </w:r>
      <w:r w:rsidRPr="00B05770">
        <w:rPr>
          <w:color w:val="000000"/>
          <w:lang w:eastAsia="en-US" w:bidi="en-US"/>
        </w:rPr>
        <w:t xml:space="preserve">w terminie nie </w:t>
      </w:r>
      <w:r w:rsidRPr="00B05770">
        <w:rPr>
          <w:color w:val="000000"/>
          <w:lang w:bidi="pl-PL"/>
        </w:rPr>
        <w:t xml:space="preserve">krótszym niż </w:t>
      </w:r>
      <w:r w:rsidRPr="00B05770">
        <w:rPr>
          <w:color w:val="000000"/>
          <w:lang w:eastAsia="en-US" w:bidi="en-US"/>
        </w:rPr>
        <w:t xml:space="preserve">15 dni od dnia zatwierdzenia </w:t>
      </w:r>
      <w:r w:rsidRPr="00B05770">
        <w:rPr>
          <w:color w:val="000000"/>
          <w:lang w:bidi="pl-PL"/>
        </w:rPr>
        <w:t xml:space="preserve">rozstrzygnięcia </w:t>
      </w:r>
      <w:r w:rsidRPr="00B05770">
        <w:rPr>
          <w:color w:val="000000"/>
          <w:lang w:eastAsia="en-US" w:bidi="en-US"/>
        </w:rPr>
        <w:t xml:space="preserve">konkursu. </w:t>
      </w:r>
      <w:r w:rsidRPr="00B05770">
        <w:rPr>
          <w:color w:val="000000"/>
          <w:lang w:bidi="pl-PL"/>
        </w:rPr>
        <w:t xml:space="preserve">Wypłata </w:t>
      </w:r>
      <w:r w:rsidRPr="00B05770">
        <w:rPr>
          <w:color w:val="000000"/>
          <w:lang w:eastAsia="en-US" w:bidi="en-US"/>
        </w:rPr>
        <w:t xml:space="preserve">nagrody opisanej w pkt. 2a </w:t>
      </w:r>
      <w:r w:rsidRPr="00B05770">
        <w:rPr>
          <w:color w:val="000000"/>
          <w:lang w:bidi="pl-PL"/>
        </w:rPr>
        <w:t xml:space="preserve">powyżej nastąpi </w:t>
      </w:r>
      <w:r w:rsidRPr="00B05770">
        <w:rPr>
          <w:color w:val="000000"/>
          <w:lang w:eastAsia="en-US" w:bidi="en-US"/>
        </w:rPr>
        <w:t xml:space="preserve">w terminie do 21 dni od dnia zawarcia umowy o przeniesieniu autorskich praw </w:t>
      </w:r>
      <w:r w:rsidRPr="00B05770">
        <w:rPr>
          <w:color w:val="000000"/>
          <w:lang w:bidi="pl-PL"/>
        </w:rPr>
        <w:t xml:space="preserve">majątkowych </w:t>
      </w:r>
      <w:r w:rsidRPr="00B05770">
        <w:rPr>
          <w:color w:val="000000"/>
          <w:lang w:eastAsia="en-US" w:bidi="en-US"/>
        </w:rPr>
        <w:t xml:space="preserve">do pracy konkursowej, </w:t>
      </w:r>
      <w:r w:rsidRPr="00B05770">
        <w:rPr>
          <w:color w:val="000000"/>
          <w:lang w:bidi="pl-PL"/>
        </w:rPr>
        <w:t xml:space="preserve">stanowiącej Załącznik </w:t>
      </w:r>
      <w:r w:rsidRPr="00B05770">
        <w:rPr>
          <w:color w:val="000000"/>
          <w:lang w:eastAsia="en-US" w:bidi="en-US"/>
        </w:rPr>
        <w:t xml:space="preserve">nr 2 do Regulaminu, ale nie </w:t>
      </w:r>
      <w:r w:rsidRPr="00B05770">
        <w:rPr>
          <w:color w:val="000000"/>
          <w:lang w:bidi="pl-PL"/>
        </w:rPr>
        <w:t xml:space="preserve">krótszym niż </w:t>
      </w:r>
      <w:r w:rsidRPr="00B05770">
        <w:rPr>
          <w:color w:val="000000"/>
          <w:lang w:eastAsia="en-US" w:bidi="en-US"/>
        </w:rPr>
        <w:t xml:space="preserve">15 dni od dnia zatwierdzenia </w:t>
      </w:r>
      <w:r w:rsidRPr="00B05770">
        <w:rPr>
          <w:color w:val="000000"/>
          <w:lang w:bidi="pl-PL"/>
        </w:rPr>
        <w:t xml:space="preserve">rozstrzygnięcia </w:t>
      </w:r>
      <w:r w:rsidRPr="00B05770">
        <w:rPr>
          <w:color w:val="000000"/>
          <w:lang w:eastAsia="en-US" w:bidi="en-US"/>
        </w:rPr>
        <w:t>konkursu.</w:t>
      </w:r>
    </w:p>
    <w:p w14:paraId="19E32E68" w14:textId="77777777" w:rsidR="00B47F12" w:rsidRPr="00B05770" w:rsidRDefault="00B47F12" w:rsidP="00B30B1F">
      <w:pPr>
        <w:pStyle w:val="Tekstpodstawowy"/>
        <w:numPr>
          <w:ilvl w:val="0"/>
          <w:numId w:val="32"/>
        </w:numPr>
        <w:shd w:val="clear" w:color="auto" w:fill="auto"/>
        <w:tabs>
          <w:tab w:val="left" w:pos="740"/>
        </w:tabs>
        <w:ind w:left="740" w:hanging="360"/>
        <w:jc w:val="both"/>
      </w:pPr>
      <w:r w:rsidRPr="00B05770">
        <w:rPr>
          <w:color w:val="000000"/>
          <w:lang w:bidi="pl-PL"/>
        </w:rPr>
        <w:t xml:space="preserve">Zamawiający </w:t>
      </w:r>
      <w:r w:rsidRPr="00B05770">
        <w:rPr>
          <w:color w:val="000000"/>
          <w:lang w:eastAsia="en-US" w:bidi="en-US"/>
        </w:rPr>
        <w:t xml:space="preserve">nie przewiduje zwrotu </w:t>
      </w:r>
      <w:r w:rsidRPr="00B05770">
        <w:rPr>
          <w:color w:val="000000"/>
          <w:lang w:bidi="pl-PL"/>
        </w:rPr>
        <w:t xml:space="preserve">kosztów udziału </w:t>
      </w:r>
      <w:r w:rsidRPr="00B05770">
        <w:rPr>
          <w:color w:val="000000"/>
          <w:lang w:eastAsia="en-US" w:bidi="en-US"/>
        </w:rPr>
        <w:t xml:space="preserve">w konkursie, w tym w </w:t>
      </w:r>
      <w:r w:rsidRPr="00B05770">
        <w:rPr>
          <w:color w:val="000000"/>
          <w:lang w:bidi="pl-PL"/>
        </w:rPr>
        <w:t xml:space="preserve">szczególności </w:t>
      </w:r>
      <w:r w:rsidRPr="00B05770">
        <w:rPr>
          <w:color w:val="000000"/>
          <w:lang w:eastAsia="en-US" w:bidi="en-US"/>
        </w:rPr>
        <w:t xml:space="preserve">zwrotu </w:t>
      </w:r>
      <w:r w:rsidRPr="00B05770">
        <w:rPr>
          <w:color w:val="000000"/>
          <w:lang w:bidi="pl-PL"/>
        </w:rPr>
        <w:t xml:space="preserve">kosztów </w:t>
      </w:r>
      <w:r w:rsidRPr="00B05770">
        <w:rPr>
          <w:color w:val="000000"/>
          <w:lang w:eastAsia="en-US" w:bidi="en-US"/>
        </w:rPr>
        <w:t xml:space="preserve">przygotowania pracy konkursowej, za </w:t>
      </w:r>
      <w:r w:rsidRPr="00B05770">
        <w:rPr>
          <w:color w:val="000000"/>
          <w:lang w:bidi="pl-PL"/>
        </w:rPr>
        <w:t xml:space="preserve">wyjątkiem </w:t>
      </w:r>
      <w:r w:rsidRPr="00B05770">
        <w:rPr>
          <w:color w:val="000000"/>
          <w:lang w:eastAsia="en-US" w:bidi="en-US"/>
        </w:rPr>
        <w:t xml:space="preserve">przypadku opisanego w art. 355 ust. 4 ustawy PZP, tj. w przypadku </w:t>
      </w:r>
      <w:r w:rsidRPr="00B05770">
        <w:rPr>
          <w:color w:val="000000"/>
          <w:lang w:bidi="pl-PL"/>
        </w:rPr>
        <w:t xml:space="preserve">unieważnienia </w:t>
      </w:r>
      <w:r w:rsidRPr="00B05770">
        <w:rPr>
          <w:color w:val="000000"/>
          <w:lang w:eastAsia="en-US" w:bidi="en-US"/>
        </w:rPr>
        <w:t xml:space="preserve">konkursu z przyczyn </w:t>
      </w:r>
      <w:r w:rsidRPr="00B05770">
        <w:rPr>
          <w:color w:val="000000"/>
          <w:lang w:bidi="pl-PL"/>
        </w:rPr>
        <w:t xml:space="preserve">leżących </w:t>
      </w:r>
      <w:r w:rsidRPr="00B05770">
        <w:rPr>
          <w:color w:val="000000"/>
          <w:lang w:eastAsia="en-US" w:bidi="en-US"/>
        </w:rPr>
        <w:t xml:space="preserve">po stronie </w:t>
      </w:r>
      <w:r w:rsidRPr="00B05770">
        <w:rPr>
          <w:color w:val="000000"/>
          <w:lang w:bidi="pl-PL"/>
        </w:rPr>
        <w:t>Zamawiającego.</w:t>
      </w:r>
    </w:p>
    <w:p w14:paraId="3B781643" w14:textId="77777777" w:rsidR="00B47F12" w:rsidRPr="00B05770" w:rsidRDefault="00B47F12" w:rsidP="00B30B1F">
      <w:pPr>
        <w:pStyle w:val="Tekstpodstawowy"/>
        <w:numPr>
          <w:ilvl w:val="0"/>
          <w:numId w:val="32"/>
        </w:numPr>
        <w:shd w:val="clear" w:color="auto" w:fill="auto"/>
        <w:tabs>
          <w:tab w:val="left" w:pos="740"/>
        </w:tabs>
        <w:ind w:left="740" w:hanging="360"/>
        <w:jc w:val="both"/>
      </w:pPr>
      <w:r w:rsidRPr="00B05770">
        <w:rPr>
          <w:color w:val="000000"/>
          <w:lang w:bidi="pl-PL"/>
        </w:rPr>
        <w:t xml:space="preserve">Jeżeli nastąpi unieważnienie </w:t>
      </w:r>
      <w:r w:rsidRPr="00B05770">
        <w:rPr>
          <w:color w:val="000000"/>
          <w:lang w:eastAsia="en-US" w:bidi="en-US"/>
        </w:rPr>
        <w:t xml:space="preserve">konkursu z przyczyn </w:t>
      </w:r>
      <w:r w:rsidRPr="00B05770">
        <w:rPr>
          <w:color w:val="000000"/>
          <w:lang w:bidi="pl-PL"/>
        </w:rPr>
        <w:t xml:space="preserve">leżących </w:t>
      </w:r>
      <w:r w:rsidRPr="00B05770">
        <w:rPr>
          <w:color w:val="000000"/>
          <w:lang w:eastAsia="en-US" w:bidi="en-US"/>
        </w:rPr>
        <w:t xml:space="preserve">po stronie </w:t>
      </w:r>
      <w:r w:rsidRPr="00B05770">
        <w:rPr>
          <w:color w:val="000000"/>
          <w:lang w:bidi="pl-PL"/>
        </w:rPr>
        <w:t xml:space="preserve">Zamawiającego, Zamawiający </w:t>
      </w:r>
      <w:r w:rsidRPr="00B05770">
        <w:rPr>
          <w:color w:val="000000"/>
          <w:lang w:eastAsia="en-US" w:bidi="en-US"/>
        </w:rPr>
        <w:t xml:space="preserve">przewiduje zwrot </w:t>
      </w:r>
      <w:r w:rsidRPr="00B05770">
        <w:rPr>
          <w:color w:val="000000"/>
          <w:lang w:bidi="pl-PL"/>
        </w:rPr>
        <w:t xml:space="preserve">kosztów </w:t>
      </w:r>
      <w:r w:rsidRPr="00B05770">
        <w:rPr>
          <w:color w:val="000000"/>
          <w:lang w:eastAsia="en-US" w:bidi="en-US"/>
        </w:rPr>
        <w:t xml:space="preserve">przygotowania pracy konkursowej uczestnikom konkursu, </w:t>
      </w:r>
      <w:r w:rsidRPr="00B05770">
        <w:rPr>
          <w:color w:val="000000"/>
          <w:lang w:bidi="pl-PL"/>
        </w:rPr>
        <w:t xml:space="preserve">którzy złożyli </w:t>
      </w:r>
      <w:r w:rsidRPr="00B05770">
        <w:rPr>
          <w:color w:val="000000"/>
          <w:lang w:eastAsia="en-US" w:bidi="en-US"/>
        </w:rPr>
        <w:t xml:space="preserve">prace konkursowe </w:t>
      </w:r>
      <w:r w:rsidRPr="00B05770">
        <w:rPr>
          <w:color w:val="000000"/>
          <w:lang w:bidi="pl-PL"/>
        </w:rPr>
        <w:t xml:space="preserve">podlegające </w:t>
      </w:r>
      <w:r w:rsidRPr="00B05770">
        <w:rPr>
          <w:color w:val="000000"/>
          <w:lang w:eastAsia="en-US" w:bidi="en-US"/>
        </w:rPr>
        <w:t xml:space="preserve">ocenie w </w:t>
      </w:r>
      <w:r w:rsidRPr="00B05770">
        <w:rPr>
          <w:color w:val="000000"/>
          <w:lang w:bidi="pl-PL"/>
        </w:rPr>
        <w:t xml:space="preserve">wysokości </w:t>
      </w:r>
      <w:r w:rsidRPr="00B05770">
        <w:rPr>
          <w:color w:val="000000"/>
          <w:lang w:eastAsia="en-US" w:bidi="en-US"/>
        </w:rPr>
        <w:t xml:space="preserve">po 3 000,00 </w:t>
      </w:r>
      <w:r w:rsidRPr="00B05770">
        <w:rPr>
          <w:color w:val="000000"/>
          <w:lang w:bidi="pl-PL"/>
        </w:rPr>
        <w:t xml:space="preserve">zł </w:t>
      </w:r>
      <w:r w:rsidRPr="00B05770">
        <w:rPr>
          <w:color w:val="000000"/>
          <w:lang w:eastAsia="en-US" w:bidi="en-US"/>
        </w:rPr>
        <w:t>brutto.</w:t>
      </w:r>
    </w:p>
    <w:p w14:paraId="08FAD0F3" w14:textId="77777777" w:rsidR="00B47F12" w:rsidRPr="00B05770" w:rsidRDefault="00B47F12" w:rsidP="00B30B1F">
      <w:pPr>
        <w:pStyle w:val="Heading10"/>
        <w:keepNext/>
        <w:keepLines/>
        <w:numPr>
          <w:ilvl w:val="0"/>
          <w:numId w:val="31"/>
        </w:numPr>
        <w:shd w:val="clear" w:color="auto" w:fill="auto"/>
        <w:tabs>
          <w:tab w:val="left" w:pos="566"/>
        </w:tabs>
        <w:spacing w:after="260"/>
        <w:ind w:left="580" w:hanging="580"/>
        <w:jc w:val="both"/>
        <w:rPr>
          <w:lang w:val="pl-PL"/>
        </w:rPr>
      </w:pPr>
      <w:bookmarkStart w:id="42" w:name="bookmark40"/>
      <w:bookmarkStart w:id="43" w:name="bookmark41"/>
      <w:r w:rsidRPr="00B05770">
        <w:rPr>
          <w:color w:val="000000"/>
          <w:lang w:val="pl-PL" w:eastAsia="pl-PL" w:bidi="pl-PL"/>
        </w:rPr>
        <w:t xml:space="preserve">Rozstrzygnięcie </w:t>
      </w:r>
      <w:r w:rsidRPr="00B05770">
        <w:rPr>
          <w:color w:val="000000"/>
          <w:lang w:val="pl-PL"/>
        </w:rPr>
        <w:t xml:space="preserve">konkursu i </w:t>
      </w:r>
      <w:r w:rsidRPr="00B05770">
        <w:rPr>
          <w:color w:val="000000"/>
          <w:lang w:val="pl-PL" w:eastAsia="pl-PL" w:bidi="pl-PL"/>
        </w:rPr>
        <w:t xml:space="preserve">sposób </w:t>
      </w:r>
      <w:r w:rsidRPr="00B05770">
        <w:rPr>
          <w:color w:val="000000"/>
          <w:lang w:val="pl-PL"/>
        </w:rPr>
        <w:t xml:space="preserve">podania do publicznej </w:t>
      </w:r>
      <w:r w:rsidRPr="00B05770">
        <w:rPr>
          <w:color w:val="000000"/>
          <w:lang w:val="pl-PL" w:eastAsia="pl-PL" w:bidi="pl-PL"/>
        </w:rPr>
        <w:t xml:space="preserve">wiadomości wyników </w:t>
      </w:r>
      <w:r w:rsidRPr="00B05770">
        <w:rPr>
          <w:color w:val="000000"/>
          <w:lang w:val="pl-PL"/>
        </w:rPr>
        <w:t>konkursu.</w:t>
      </w:r>
      <w:bookmarkEnd w:id="42"/>
      <w:bookmarkEnd w:id="43"/>
    </w:p>
    <w:p w14:paraId="192EAE21" w14:textId="77777777" w:rsidR="00B47F12" w:rsidRPr="00B05770" w:rsidRDefault="00B47F12" w:rsidP="00B30B1F">
      <w:pPr>
        <w:pStyle w:val="Tekstpodstawowy"/>
        <w:numPr>
          <w:ilvl w:val="0"/>
          <w:numId w:val="34"/>
        </w:numPr>
        <w:shd w:val="clear" w:color="auto" w:fill="auto"/>
        <w:tabs>
          <w:tab w:val="left" w:pos="740"/>
        </w:tabs>
        <w:ind w:left="740" w:hanging="360"/>
        <w:jc w:val="both"/>
      </w:pPr>
      <w:r w:rsidRPr="00B05770">
        <w:rPr>
          <w:color w:val="000000"/>
          <w:lang w:bidi="pl-PL"/>
        </w:rPr>
        <w:t xml:space="preserve">Sąd </w:t>
      </w:r>
      <w:r w:rsidRPr="00B05770">
        <w:rPr>
          <w:color w:val="000000"/>
          <w:lang w:eastAsia="en-US" w:bidi="en-US"/>
        </w:rPr>
        <w:t xml:space="preserve">konkursowy rozstrzyga konkurs </w:t>
      </w:r>
      <w:r w:rsidRPr="00B05770">
        <w:rPr>
          <w:color w:val="000000"/>
          <w:lang w:bidi="pl-PL"/>
        </w:rPr>
        <w:t xml:space="preserve">wybierając spośród </w:t>
      </w:r>
      <w:r w:rsidRPr="00B05770">
        <w:rPr>
          <w:color w:val="000000"/>
          <w:lang w:eastAsia="en-US" w:bidi="en-US"/>
        </w:rPr>
        <w:t xml:space="preserve">prac konkursowych </w:t>
      </w:r>
      <w:r w:rsidRPr="00B05770">
        <w:rPr>
          <w:color w:val="000000"/>
          <w:lang w:bidi="pl-PL"/>
        </w:rPr>
        <w:t xml:space="preserve">najlepszą pracę </w:t>
      </w:r>
      <w:r w:rsidRPr="00B05770">
        <w:rPr>
          <w:color w:val="000000"/>
          <w:lang w:eastAsia="en-US" w:bidi="en-US"/>
        </w:rPr>
        <w:t xml:space="preserve">lub najlepsze prace konkursowe oraz </w:t>
      </w:r>
      <w:r w:rsidRPr="00B05770">
        <w:rPr>
          <w:color w:val="000000"/>
          <w:lang w:bidi="pl-PL"/>
        </w:rPr>
        <w:t xml:space="preserve">przyznając </w:t>
      </w:r>
      <w:r w:rsidRPr="00B05770">
        <w:rPr>
          <w:color w:val="000000"/>
          <w:lang w:eastAsia="en-US" w:bidi="en-US"/>
        </w:rPr>
        <w:t>nagrody.</w:t>
      </w:r>
    </w:p>
    <w:p w14:paraId="2EDAF624" w14:textId="77777777" w:rsidR="00B47F12" w:rsidRPr="00B05770" w:rsidRDefault="00B47F12" w:rsidP="00B30B1F">
      <w:pPr>
        <w:pStyle w:val="Tekstpodstawowy"/>
        <w:numPr>
          <w:ilvl w:val="0"/>
          <w:numId w:val="34"/>
        </w:numPr>
        <w:shd w:val="clear" w:color="auto" w:fill="auto"/>
        <w:tabs>
          <w:tab w:val="left" w:pos="740"/>
        </w:tabs>
        <w:spacing w:after="0"/>
        <w:ind w:left="740" w:hanging="360"/>
        <w:jc w:val="both"/>
      </w:pPr>
      <w:r w:rsidRPr="00B05770">
        <w:rPr>
          <w:color w:val="000000"/>
          <w:lang w:bidi="pl-PL"/>
        </w:rPr>
        <w:t xml:space="preserve">Sąd </w:t>
      </w:r>
      <w:r w:rsidRPr="00B05770">
        <w:rPr>
          <w:color w:val="000000"/>
          <w:lang w:eastAsia="en-US" w:bidi="en-US"/>
        </w:rPr>
        <w:t xml:space="preserve">konkursowy </w:t>
      </w:r>
      <w:r w:rsidRPr="00B05770">
        <w:rPr>
          <w:color w:val="000000"/>
          <w:lang w:bidi="pl-PL"/>
        </w:rPr>
        <w:t xml:space="preserve">sporządzi protokół </w:t>
      </w:r>
      <w:r w:rsidRPr="00B05770">
        <w:rPr>
          <w:color w:val="000000"/>
          <w:lang w:eastAsia="en-US" w:bidi="en-US"/>
        </w:rPr>
        <w:t xml:space="preserve">z przeprowadzenia konkursu. </w:t>
      </w:r>
      <w:r w:rsidRPr="00B05770">
        <w:rPr>
          <w:color w:val="000000"/>
          <w:lang w:bidi="pl-PL"/>
        </w:rPr>
        <w:t xml:space="preserve">Protokół </w:t>
      </w:r>
      <w:r w:rsidRPr="00B05770">
        <w:rPr>
          <w:color w:val="000000"/>
          <w:lang w:eastAsia="en-US" w:bidi="en-US"/>
        </w:rPr>
        <w:t xml:space="preserve">z konkursu powinien </w:t>
      </w:r>
      <w:r w:rsidRPr="00B05770">
        <w:rPr>
          <w:color w:val="000000"/>
          <w:lang w:bidi="pl-PL"/>
        </w:rPr>
        <w:t>zawierać:</w:t>
      </w:r>
    </w:p>
    <w:p w14:paraId="212187DD" w14:textId="77777777" w:rsidR="00B47F12" w:rsidRPr="00B05770" w:rsidRDefault="00B47F12" w:rsidP="00B30B1F">
      <w:pPr>
        <w:pStyle w:val="Tekstpodstawowy"/>
        <w:numPr>
          <w:ilvl w:val="0"/>
          <w:numId w:val="55"/>
        </w:numPr>
        <w:shd w:val="clear" w:color="auto" w:fill="auto"/>
        <w:spacing w:after="0"/>
        <w:jc w:val="both"/>
      </w:pPr>
      <w:r w:rsidRPr="00B05770">
        <w:rPr>
          <w:color w:val="000000"/>
          <w:lang w:bidi="pl-PL"/>
        </w:rPr>
        <w:t xml:space="preserve">listę </w:t>
      </w:r>
      <w:r w:rsidRPr="00B05770">
        <w:rPr>
          <w:color w:val="000000"/>
          <w:lang w:eastAsia="en-US" w:bidi="en-US"/>
        </w:rPr>
        <w:t>prac konkursowych i ich ranking,</w:t>
      </w:r>
    </w:p>
    <w:p w14:paraId="1E65F963" w14:textId="77777777" w:rsidR="00B47F12" w:rsidRPr="00B05770" w:rsidRDefault="00B47F12" w:rsidP="00B30B1F">
      <w:pPr>
        <w:pStyle w:val="Tekstpodstawowy"/>
        <w:numPr>
          <w:ilvl w:val="0"/>
          <w:numId w:val="55"/>
        </w:numPr>
        <w:shd w:val="clear" w:color="auto" w:fill="auto"/>
        <w:spacing w:after="0"/>
        <w:jc w:val="both"/>
      </w:pPr>
      <w:r w:rsidRPr="00B05770">
        <w:rPr>
          <w:color w:val="000000"/>
          <w:lang w:eastAsia="en-US" w:bidi="en-US"/>
        </w:rPr>
        <w:t xml:space="preserve">uwagi </w:t>
      </w:r>
      <w:r w:rsidRPr="00B05770">
        <w:rPr>
          <w:color w:val="000000"/>
          <w:lang w:bidi="pl-PL"/>
        </w:rPr>
        <w:t xml:space="preserve">członków sądu </w:t>
      </w:r>
      <w:r w:rsidRPr="00B05770">
        <w:rPr>
          <w:color w:val="000000"/>
          <w:lang w:eastAsia="en-US" w:bidi="en-US"/>
        </w:rPr>
        <w:t xml:space="preserve">konkursowego wraz z wnioskami i zaleceniami w tym wskazanie </w:t>
      </w:r>
      <w:r w:rsidRPr="00B05770">
        <w:rPr>
          <w:color w:val="000000"/>
          <w:lang w:bidi="pl-PL"/>
        </w:rPr>
        <w:t xml:space="preserve">aspektów </w:t>
      </w:r>
      <w:r w:rsidRPr="00B05770">
        <w:rPr>
          <w:color w:val="000000"/>
          <w:lang w:eastAsia="en-US" w:bidi="en-US"/>
        </w:rPr>
        <w:t xml:space="preserve">pracy konkursowej, </w:t>
      </w:r>
      <w:r w:rsidRPr="00B05770">
        <w:rPr>
          <w:color w:val="000000"/>
          <w:lang w:bidi="pl-PL"/>
        </w:rPr>
        <w:t>które wymagają wyjaśnień;</w:t>
      </w:r>
    </w:p>
    <w:p w14:paraId="491D051C" w14:textId="77777777" w:rsidR="00B47F12" w:rsidRPr="00B05770" w:rsidRDefault="00B47F12" w:rsidP="00B30B1F">
      <w:pPr>
        <w:pStyle w:val="Tekstpodstawowy"/>
        <w:numPr>
          <w:ilvl w:val="0"/>
          <w:numId w:val="55"/>
        </w:numPr>
        <w:shd w:val="clear" w:color="auto" w:fill="auto"/>
        <w:spacing w:after="0"/>
        <w:jc w:val="both"/>
      </w:pPr>
      <w:r w:rsidRPr="00B05770">
        <w:rPr>
          <w:color w:val="000000"/>
          <w:lang w:eastAsia="en-US" w:bidi="en-US"/>
        </w:rPr>
        <w:t xml:space="preserve">ewentualne </w:t>
      </w:r>
      <w:r w:rsidRPr="00B05770">
        <w:rPr>
          <w:color w:val="000000"/>
          <w:lang w:bidi="pl-PL"/>
        </w:rPr>
        <w:t xml:space="preserve">wyjaśnienia uczestników </w:t>
      </w:r>
      <w:r w:rsidRPr="00B05770">
        <w:rPr>
          <w:color w:val="000000"/>
          <w:lang w:eastAsia="en-US" w:bidi="en-US"/>
        </w:rPr>
        <w:t>konkursu;</w:t>
      </w:r>
    </w:p>
    <w:p w14:paraId="7959DB36" w14:textId="77777777" w:rsidR="00B47F12" w:rsidRPr="00B05770" w:rsidRDefault="00B47F12" w:rsidP="00B30B1F">
      <w:pPr>
        <w:pStyle w:val="Tekstpodstawowy"/>
        <w:numPr>
          <w:ilvl w:val="0"/>
          <w:numId w:val="55"/>
        </w:numPr>
        <w:shd w:val="clear" w:color="auto" w:fill="auto"/>
        <w:jc w:val="both"/>
      </w:pPr>
      <w:r w:rsidRPr="00B05770">
        <w:rPr>
          <w:color w:val="000000"/>
          <w:lang w:eastAsia="en-US" w:bidi="en-US"/>
        </w:rPr>
        <w:t>informacje o pracach konkursowych;</w:t>
      </w:r>
    </w:p>
    <w:p w14:paraId="073B90DF" w14:textId="77777777" w:rsidR="00B47F12" w:rsidRPr="00B05770" w:rsidRDefault="00B47F12" w:rsidP="00B30B1F">
      <w:pPr>
        <w:pStyle w:val="Tekstpodstawowy"/>
        <w:numPr>
          <w:ilvl w:val="0"/>
          <w:numId w:val="55"/>
        </w:numPr>
        <w:shd w:val="clear" w:color="auto" w:fill="auto"/>
        <w:spacing w:after="0"/>
      </w:pPr>
      <w:r w:rsidRPr="00B05770">
        <w:rPr>
          <w:color w:val="000000"/>
          <w:lang w:eastAsia="en-US" w:bidi="en-US"/>
        </w:rPr>
        <w:t>opinie o nagrodzonych pracach konkursowych w konkursie;</w:t>
      </w:r>
    </w:p>
    <w:p w14:paraId="13315E02" w14:textId="77777777" w:rsidR="00B47F12" w:rsidRPr="00B05770" w:rsidRDefault="00B47F12" w:rsidP="00B30B1F">
      <w:pPr>
        <w:pStyle w:val="Tekstpodstawowy"/>
        <w:numPr>
          <w:ilvl w:val="0"/>
          <w:numId w:val="55"/>
        </w:numPr>
        <w:shd w:val="clear" w:color="auto" w:fill="auto"/>
        <w:spacing w:after="0"/>
      </w:pPr>
      <w:r w:rsidRPr="00B05770">
        <w:rPr>
          <w:color w:val="000000"/>
          <w:lang w:eastAsia="en-US" w:bidi="en-US"/>
        </w:rPr>
        <w:t xml:space="preserve">uzasadnienie </w:t>
      </w:r>
      <w:r w:rsidRPr="00B05770">
        <w:rPr>
          <w:color w:val="000000"/>
          <w:lang w:bidi="pl-PL"/>
        </w:rPr>
        <w:t xml:space="preserve">rozstrzygnięcia </w:t>
      </w:r>
      <w:r w:rsidRPr="00B05770">
        <w:rPr>
          <w:color w:val="000000"/>
          <w:lang w:eastAsia="en-US" w:bidi="en-US"/>
        </w:rPr>
        <w:t>konkursu,</w:t>
      </w:r>
    </w:p>
    <w:p w14:paraId="67F01F88" w14:textId="77777777" w:rsidR="00B47F12" w:rsidRPr="00B05770" w:rsidRDefault="00B47F12" w:rsidP="00B30B1F">
      <w:pPr>
        <w:pStyle w:val="Tekstpodstawowy"/>
        <w:numPr>
          <w:ilvl w:val="0"/>
          <w:numId w:val="55"/>
        </w:numPr>
        <w:shd w:val="clear" w:color="auto" w:fill="auto"/>
      </w:pPr>
      <w:r w:rsidRPr="00B05770">
        <w:rPr>
          <w:color w:val="000000"/>
          <w:lang w:eastAsia="en-US" w:bidi="en-US"/>
        </w:rPr>
        <w:t>ewentualne zalecenia pokonkursowe.</w:t>
      </w:r>
    </w:p>
    <w:p w14:paraId="01F69614" w14:textId="77777777" w:rsidR="00B47F12" w:rsidRPr="00B05770" w:rsidRDefault="00B47F12" w:rsidP="00B30B1F">
      <w:pPr>
        <w:pStyle w:val="Tekstpodstawowy"/>
        <w:numPr>
          <w:ilvl w:val="0"/>
          <w:numId w:val="34"/>
        </w:numPr>
        <w:shd w:val="clear" w:color="auto" w:fill="auto"/>
        <w:tabs>
          <w:tab w:val="left" w:pos="740"/>
        </w:tabs>
        <w:ind w:left="740" w:hanging="360"/>
        <w:jc w:val="both"/>
      </w:pPr>
      <w:r w:rsidRPr="00B05770">
        <w:rPr>
          <w:color w:val="000000"/>
          <w:lang w:eastAsia="en-US" w:bidi="en-US"/>
        </w:rPr>
        <w:t xml:space="preserve">Po dokonaniu </w:t>
      </w:r>
      <w:r w:rsidRPr="00B05770">
        <w:rPr>
          <w:color w:val="000000"/>
          <w:lang w:bidi="pl-PL"/>
        </w:rPr>
        <w:t xml:space="preserve">rozstrzygnięcia, sąd </w:t>
      </w:r>
      <w:r w:rsidRPr="00B05770">
        <w:rPr>
          <w:color w:val="000000"/>
          <w:lang w:eastAsia="en-US" w:bidi="en-US"/>
        </w:rPr>
        <w:t xml:space="preserve">konkursowy dokonuje identyfikacji wszystkich prac konkursowych. Z posiedzenia </w:t>
      </w:r>
      <w:r w:rsidRPr="00B05770">
        <w:rPr>
          <w:color w:val="000000"/>
          <w:lang w:bidi="pl-PL"/>
        </w:rPr>
        <w:t xml:space="preserve">sądu </w:t>
      </w:r>
      <w:r w:rsidRPr="00B05770">
        <w:rPr>
          <w:color w:val="000000"/>
          <w:lang w:eastAsia="en-US" w:bidi="en-US"/>
        </w:rPr>
        <w:t xml:space="preserve">konkursowego </w:t>
      </w:r>
      <w:r w:rsidRPr="00B05770">
        <w:rPr>
          <w:color w:val="000000"/>
          <w:lang w:bidi="pl-PL"/>
        </w:rPr>
        <w:t xml:space="preserve">dotyczącego </w:t>
      </w:r>
      <w:r w:rsidRPr="00B05770">
        <w:rPr>
          <w:color w:val="000000"/>
          <w:lang w:eastAsia="en-US" w:bidi="en-US"/>
        </w:rPr>
        <w:t xml:space="preserve">dokonania identyfikacji wszystkich prac konkursowych zostanie </w:t>
      </w:r>
      <w:r w:rsidRPr="00B05770">
        <w:rPr>
          <w:color w:val="000000"/>
          <w:lang w:bidi="pl-PL"/>
        </w:rPr>
        <w:t>sporządzony odrębny protokół.</w:t>
      </w:r>
    </w:p>
    <w:p w14:paraId="6BE81F6E" w14:textId="77777777" w:rsidR="00B47F12" w:rsidRPr="00B05770" w:rsidRDefault="00B47F12" w:rsidP="00B30B1F">
      <w:pPr>
        <w:pStyle w:val="Tekstpodstawowy"/>
        <w:numPr>
          <w:ilvl w:val="0"/>
          <w:numId w:val="34"/>
        </w:numPr>
        <w:shd w:val="clear" w:color="auto" w:fill="auto"/>
        <w:tabs>
          <w:tab w:val="left" w:pos="740"/>
        </w:tabs>
        <w:spacing w:after="0"/>
        <w:ind w:left="740" w:hanging="360"/>
        <w:jc w:val="both"/>
      </w:pPr>
      <w:r w:rsidRPr="00B05770">
        <w:rPr>
          <w:color w:val="000000"/>
          <w:lang w:bidi="pl-PL"/>
        </w:rPr>
        <w:t xml:space="preserve">Niezwłocznie </w:t>
      </w:r>
      <w:r w:rsidRPr="00B05770">
        <w:rPr>
          <w:color w:val="000000"/>
          <w:lang w:eastAsia="en-US" w:bidi="en-US"/>
        </w:rPr>
        <w:t xml:space="preserve">po zatwierdzeniu </w:t>
      </w:r>
      <w:r w:rsidRPr="00B05770">
        <w:rPr>
          <w:color w:val="000000"/>
          <w:lang w:bidi="pl-PL"/>
        </w:rPr>
        <w:t xml:space="preserve">rozstrzygnięcia </w:t>
      </w:r>
      <w:r w:rsidRPr="00B05770">
        <w:rPr>
          <w:color w:val="000000"/>
          <w:lang w:eastAsia="en-US" w:bidi="en-US"/>
        </w:rPr>
        <w:t xml:space="preserve">konkursu albo jego </w:t>
      </w:r>
      <w:r w:rsidRPr="00B05770">
        <w:rPr>
          <w:color w:val="000000"/>
          <w:lang w:bidi="pl-PL"/>
        </w:rPr>
        <w:t xml:space="preserve">unieważnieniu, </w:t>
      </w:r>
      <w:r w:rsidRPr="00B05770">
        <w:rPr>
          <w:color w:val="000000"/>
          <w:lang w:eastAsia="en-US" w:bidi="en-US"/>
        </w:rPr>
        <w:t xml:space="preserve">organizator zawiadamia </w:t>
      </w:r>
      <w:r w:rsidRPr="00B05770">
        <w:rPr>
          <w:color w:val="000000"/>
          <w:lang w:bidi="pl-PL"/>
        </w:rPr>
        <w:t xml:space="preserve">równocześnie uczestników </w:t>
      </w:r>
      <w:r w:rsidRPr="00B05770">
        <w:rPr>
          <w:color w:val="000000"/>
          <w:lang w:eastAsia="en-US" w:bidi="en-US"/>
        </w:rPr>
        <w:t>konkursu o wynikach i otrzymanych ocenach poprzez:</w:t>
      </w:r>
    </w:p>
    <w:p w14:paraId="430AB892" w14:textId="77777777" w:rsidR="00B47F12" w:rsidRPr="00B05770" w:rsidRDefault="00B47F12" w:rsidP="00B30B1F">
      <w:pPr>
        <w:pStyle w:val="Tekstpodstawowy"/>
        <w:numPr>
          <w:ilvl w:val="0"/>
          <w:numId w:val="35"/>
        </w:numPr>
        <w:shd w:val="clear" w:color="auto" w:fill="auto"/>
        <w:tabs>
          <w:tab w:val="left" w:pos="1100"/>
        </w:tabs>
        <w:spacing w:after="0"/>
        <w:ind w:left="1100" w:hanging="360"/>
        <w:jc w:val="both"/>
      </w:pPr>
      <w:r w:rsidRPr="00B05770">
        <w:rPr>
          <w:color w:val="000000"/>
          <w:lang w:eastAsia="en-US" w:bidi="en-US"/>
        </w:rPr>
        <w:t xml:space="preserve">publiczne odczytanie werdyktu </w:t>
      </w:r>
      <w:r w:rsidRPr="00B05770">
        <w:rPr>
          <w:color w:val="000000"/>
          <w:lang w:bidi="pl-PL"/>
        </w:rPr>
        <w:t xml:space="preserve">sądu </w:t>
      </w:r>
      <w:r w:rsidRPr="00B05770">
        <w:rPr>
          <w:color w:val="000000"/>
          <w:lang w:eastAsia="en-US" w:bidi="en-US"/>
        </w:rPr>
        <w:t xml:space="preserve">konkursowego. Podczas </w:t>
      </w:r>
      <w:r w:rsidRPr="00B05770">
        <w:rPr>
          <w:color w:val="000000"/>
          <w:lang w:bidi="pl-PL"/>
        </w:rPr>
        <w:t xml:space="preserve">uroczystości będą </w:t>
      </w:r>
      <w:r w:rsidRPr="00B05770">
        <w:rPr>
          <w:color w:val="000000"/>
          <w:lang w:eastAsia="en-US" w:bidi="en-US"/>
        </w:rPr>
        <w:lastRenderedPageBreak/>
        <w:t xml:space="preserve">robione, a </w:t>
      </w:r>
      <w:r w:rsidRPr="00B05770">
        <w:rPr>
          <w:color w:val="000000"/>
          <w:lang w:bidi="pl-PL"/>
        </w:rPr>
        <w:t xml:space="preserve">następnie </w:t>
      </w:r>
      <w:r w:rsidRPr="00B05770">
        <w:rPr>
          <w:color w:val="000000"/>
          <w:lang w:eastAsia="en-US" w:bidi="en-US"/>
        </w:rPr>
        <w:t xml:space="preserve">rozpowszechniane w celu promocji konkursu, </w:t>
      </w:r>
      <w:r w:rsidRPr="00B05770">
        <w:rPr>
          <w:color w:val="000000"/>
          <w:lang w:bidi="pl-PL"/>
        </w:rPr>
        <w:t xml:space="preserve">zdjęcia </w:t>
      </w:r>
      <w:r w:rsidRPr="00B05770">
        <w:rPr>
          <w:color w:val="000000"/>
          <w:lang w:eastAsia="en-US" w:bidi="en-US"/>
        </w:rPr>
        <w:t xml:space="preserve">i filmy, </w:t>
      </w:r>
      <w:r w:rsidRPr="00B05770">
        <w:rPr>
          <w:color w:val="000000"/>
          <w:lang w:bidi="pl-PL"/>
        </w:rPr>
        <w:t xml:space="preserve">które mogą zawierać </w:t>
      </w:r>
      <w:r w:rsidRPr="00B05770">
        <w:rPr>
          <w:color w:val="000000"/>
          <w:lang w:eastAsia="en-US" w:bidi="en-US"/>
        </w:rPr>
        <w:t xml:space="preserve">wizerunki </w:t>
      </w:r>
      <w:r w:rsidRPr="00B05770">
        <w:rPr>
          <w:color w:val="000000"/>
          <w:lang w:bidi="pl-PL"/>
        </w:rPr>
        <w:t xml:space="preserve">osób biorących udział </w:t>
      </w:r>
      <w:r w:rsidRPr="00B05770">
        <w:rPr>
          <w:color w:val="000000"/>
          <w:lang w:eastAsia="en-US" w:bidi="en-US"/>
        </w:rPr>
        <w:t xml:space="preserve">w tej </w:t>
      </w:r>
      <w:r w:rsidRPr="00B05770">
        <w:rPr>
          <w:color w:val="000000"/>
          <w:lang w:bidi="pl-PL"/>
        </w:rPr>
        <w:t>uroczystości,</w:t>
      </w:r>
    </w:p>
    <w:p w14:paraId="0D57A251" w14:textId="77777777" w:rsidR="00B47F12" w:rsidRPr="00B05770" w:rsidRDefault="00B47F12" w:rsidP="00B30B1F">
      <w:pPr>
        <w:pStyle w:val="Tekstpodstawowy"/>
        <w:numPr>
          <w:ilvl w:val="0"/>
          <w:numId w:val="35"/>
        </w:numPr>
        <w:shd w:val="clear" w:color="auto" w:fill="auto"/>
        <w:tabs>
          <w:tab w:val="left" w:pos="1100"/>
        </w:tabs>
        <w:ind w:left="1100" w:hanging="360"/>
        <w:jc w:val="both"/>
      </w:pPr>
      <w:r w:rsidRPr="00B05770">
        <w:rPr>
          <w:color w:val="000000"/>
          <w:lang w:eastAsia="en-US" w:bidi="en-US"/>
        </w:rPr>
        <w:t xml:space="preserve">zamieszczenie </w:t>
      </w:r>
      <w:r w:rsidRPr="00B05770">
        <w:rPr>
          <w:color w:val="000000"/>
          <w:lang w:bidi="pl-PL"/>
        </w:rPr>
        <w:t xml:space="preserve">wyników </w:t>
      </w:r>
      <w:r w:rsidRPr="00B05770">
        <w:rPr>
          <w:color w:val="000000"/>
          <w:lang w:eastAsia="en-US" w:bidi="en-US"/>
        </w:rPr>
        <w:t xml:space="preserve">Konkursu w Biuletynie </w:t>
      </w:r>
      <w:r w:rsidRPr="00B05770">
        <w:rPr>
          <w:color w:val="000000"/>
          <w:lang w:bidi="pl-PL"/>
        </w:rPr>
        <w:t xml:space="preserve">Zamówień </w:t>
      </w:r>
      <w:r w:rsidRPr="00B05770">
        <w:rPr>
          <w:color w:val="000000"/>
          <w:lang w:eastAsia="en-US" w:bidi="en-US"/>
        </w:rPr>
        <w:t xml:space="preserve">Publicznych, na stronie internetowej prowadzonego konkursu: </w:t>
      </w:r>
      <w:hyperlink r:id="rId16" w:history="1">
        <w:r w:rsidRPr="00B05770">
          <w:rPr>
            <w:color w:val="000000"/>
            <w:lang w:eastAsia="en-US" w:bidi="en-US"/>
          </w:rPr>
          <w:t>https://platformazakupowa.pl/mnp</w:t>
        </w:r>
      </w:hyperlink>
    </w:p>
    <w:p w14:paraId="75FAB8C4" w14:textId="77777777" w:rsidR="00B47F12" w:rsidRPr="00B05770" w:rsidRDefault="00B47F12" w:rsidP="00B30B1F">
      <w:pPr>
        <w:pStyle w:val="Tekstpodstawowy"/>
        <w:numPr>
          <w:ilvl w:val="0"/>
          <w:numId w:val="34"/>
        </w:numPr>
        <w:shd w:val="clear" w:color="auto" w:fill="auto"/>
        <w:tabs>
          <w:tab w:val="left" w:pos="740"/>
        </w:tabs>
        <w:ind w:left="740" w:hanging="360"/>
        <w:jc w:val="both"/>
      </w:pPr>
      <w:r w:rsidRPr="00B05770">
        <w:rPr>
          <w:color w:val="000000"/>
          <w:lang w:eastAsia="en-US" w:bidi="en-US"/>
        </w:rPr>
        <w:t xml:space="preserve">W przypadku stwierdzenia w czasie identyfikacji prac konkursowych, </w:t>
      </w:r>
      <w:r w:rsidRPr="00B05770">
        <w:rPr>
          <w:color w:val="000000"/>
          <w:lang w:bidi="pl-PL"/>
        </w:rPr>
        <w:t xml:space="preserve">że </w:t>
      </w:r>
      <w:r w:rsidRPr="00B05770">
        <w:rPr>
          <w:color w:val="000000"/>
          <w:lang w:eastAsia="en-US" w:bidi="en-US"/>
        </w:rPr>
        <w:t xml:space="preserve">nagrodzona praca konkursowa </w:t>
      </w:r>
      <w:r w:rsidRPr="00B05770">
        <w:rPr>
          <w:color w:val="000000"/>
          <w:lang w:bidi="pl-PL"/>
        </w:rPr>
        <w:t xml:space="preserve">została złożona </w:t>
      </w:r>
      <w:r w:rsidRPr="00B05770">
        <w:rPr>
          <w:color w:val="000000"/>
          <w:lang w:eastAsia="en-US" w:bidi="en-US"/>
        </w:rPr>
        <w:t xml:space="preserve">przez uczestnika, </w:t>
      </w:r>
      <w:r w:rsidRPr="00B05770">
        <w:rPr>
          <w:color w:val="000000"/>
          <w:lang w:bidi="pl-PL"/>
        </w:rPr>
        <w:t xml:space="preserve">który </w:t>
      </w:r>
      <w:r w:rsidRPr="00B05770">
        <w:rPr>
          <w:color w:val="000000"/>
          <w:lang w:eastAsia="en-US" w:bidi="en-US"/>
        </w:rPr>
        <w:t xml:space="preserve">nie </w:t>
      </w:r>
      <w:r w:rsidRPr="00B05770">
        <w:rPr>
          <w:color w:val="000000"/>
          <w:lang w:bidi="pl-PL"/>
        </w:rPr>
        <w:t xml:space="preserve">mógł uczestniczyć </w:t>
      </w:r>
      <w:r w:rsidRPr="00B05770">
        <w:rPr>
          <w:color w:val="000000"/>
          <w:lang w:eastAsia="en-US" w:bidi="en-US"/>
        </w:rPr>
        <w:t xml:space="preserve">w konkursie taka praca konkursowa zostanie uznana za </w:t>
      </w:r>
      <w:r w:rsidRPr="00B05770">
        <w:rPr>
          <w:color w:val="000000"/>
          <w:lang w:bidi="pl-PL"/>
        </w:rPr>
        <w:t xml:space="preserve">nieważną, </w:t>
      </w:r>
      <w:r w:rsidRPr="00B05770">
        <w:rPr>
          <w:color w:val="000000"/>
          <w:lang w:eastAsia="en-US" w:bidi="en-US"/>
        </w:rPr>
        <w:t xml:space="preserve">a za </w:t>
      </w:r>
      <w:r w:rsidRPr="00B05770">
        <w:rPr>
          <w:color w:val="000000"/>
          <w:lang w:bidi="pl-PL"/>
        </w:rPr>
        <w:t xml:space="preserve">pracę najlepszą </w:t>
      </w:r>
      <w:r w:rsidRPr="00B05770">
        <w:rPr>
          <w:color w:val="000000"/>
          <w:lang w:eastAsia="en-US" w:bidi="en-US"/>
        </w:rPr>
        <w:t xml:space="preserve">zostanie uznana kolejna praca konkursowa najlepiej oceniona przez </w:t>
      </w:r>
      <w:r w:rsidRPr="00B05770">
        <w:rPr>
          <w:color w:val="000000"/>
          <w:lang w:bidi="pl-PL"/>
        </w:rPr>
        <w:t xml:space="preserve">sąd </w:t>
      </w:r>
      <w:r w:rsidRPr="00B05770">
        <w:rPr>
          <w:color w:val="000000"/>
          <w:lang w:eastAsia="en-US" w:bidi="en-US"/>
        </w:rPr>
        <w:t>konkursowy.</w:t>
      </w:r>
    </w:p>
    <w:p w14:paraId="2E8F3203" w14:textId="77777777" w:rsidR="00B47F12" w:rsidRPr="00B05770" w:rsidRDefault="00B47F12" w:rsidP="00B30B1F">
      <w:pPr>
        <w:pStyle w:val="Tekstpodstawowy"/>
        <w:numPr>
          <w:ilvl w:val="0"/>
          <w:numId w:val="34"/>
        </w:numPr>
        <w:shd w:val="clear" w:color="auto" w:fill="auto"/>
        <w:tabs>
          <w:tab w:val="left" w:pos="740"/>
        </w:tabs>
        <w:ind w:left="740" w:hanging="360"/>
        <w:jc w:val="both"/>
      </w:pPr>
      <w:r w:rsidRPr="00B05770">
        <w:rPr>
          <w:color w:val="000000"/>
          <w:lang w:eastAsia="en-US" w:bidi="en-US"/>
        </w:rPr>
        <w:t xml:space="preserve">W przypadku, gdy uczestnik </w:t>
      </w:r>
      <w:r w:rsidRPr="00B05770">
        <w:rPr>
          <w:color w:val="000000"/>
          <w:lang w:bidi="pl-PL"/>
        </w:rPr>
        <w:t xml:space="preserve">którego </w:t>
      </w:r>
      <w:r w:rsidRPr="00B05770">
        <w:rPr>
          <w:color w:val="000000"/>
          <w:lang w:eastAsia="en-US" w:bidi="en-US"/>
        </w:rPr>
        <w:t xml:space="preserve">praca </w:t>
      </w:r>
      <w:r w:rsidRPr="00B05770">
        <w:rPr>
          <w:color w:val="000000"/>
          <w:lang w:bidi="pl-PL"/>
        </w:rPr>
        <w:t xml:space="preserve">została </w:t>
      </w:r>
      <w:r w:rsidRPr="00B05770">
        <w:rPr>
          <w:color w:val="000000"/>
          <w:lang w:eastAsia="en-US" w:bidi="en-US"/>
        </w:rPr>
        <w:t xml:space="preserve">nagrodzona I </w:t>
      </w:r>
      <w:r w:rsidRPr="00B05770">
        <w:rPr>
          <w:color w:val="000000"/>
          <w:lang w:bidi="pl-PL"/>
        </w:rPr>
        <w:t xml:space="preserve">nagrodą </w:t>
      </w:r>
      <w:r w:rsidRPr="00B05770">
        <w:rPr>
          <w:color w:val="000000"/>
          <w:lang w:eastAsia="en-US" w:bidi="en-US"/>
        </w:rPr>
        <w:t xml:space="preserve">nie przedstawi podmiotowych </w:t>
      </w:r>
      <w:r w:rsidRPr="00B05770">
        <w:rPr>
          <w:color w:val="000000"/>
          <w:lang w:bidi="pl-PL"/>
        </w:rPr>
        <w:t xml:space="preserve">środków </w:t>
      </w:r>
      <w:r w:rsidRPr="00B05770">
        <w:rPr>
          <w:color w:val="000000"/>
          <w:lang w:eastAsia="en-US" w:bidi="en-US"/>
        </w:rPr>
        <w:t xml:space="preserve">dowodowych o </w:t>
      </w:r>
      <w:r w:rsidRPr="00B05770">
        <w:rPr>
          <w:color w:val="000000"/>
          <w:lang w:bidi="pl-PL"/>
        </w:rPr>
        <w:t xml:space="preserve">których </w:t>
      </w:r>
      <w:r w:rsidRPr="00B05770">
        <w:rPr>
          <w:color w:val="000000"/>
          <w:lang w:eastAsia="en-US" w:bidi="en-US"/>
        </w:rPr>
        <w:t xml:space="preserve">mowa w pkt. 7 Regulaminu konkursu </w:t>
      </w:r>
      <w:r w:rsidRPr="00B05770">
        <w:rPr>
          <w:color w:val="000000"/>
          <w:lang w:bidi="pl-PL"/>
        </w:rPr>
        <w:t xml:space="preserve">Zamawiający może zaprosić </w:t>
      </w:r>
      <w:r w:rsidRPr="00B05770">
        <w:rPr>
          <w:color w:val="000000"/>
          <w:lang w:eastAsia="en-US" w:bidi="en-US"/>
        </w:rPr>
        <w:t xml:space="preserve">do negocjacji w trybie </w:t>
      </w:r>
      <w:r w:rsidRPr="00B05770">
        <w:rPr>
          <w:color w:val="000000"/>
          <w:lang w:bidi="pl-PL"/>
        </w:rPr>
        <w:t xml:space="preserve">zamówienia </w:t>
      </w:r>
      <w:r w:rsidRPr="00B05770">
        <w:rPr>
          <w:color w:val="000000"/>
          <w:lang w:eastAsia="en-US" w:bidi="en-US"/>
        </w:rPr>
        <w:t xml:space="preserve">z wolnej </w:t>
      </w:r>
      <w:r w:rsidRPr="00B05770">
        <w:rPr>
          <w:color w:val="000000"/>
          <w:lang w:bidi="pl-PL"/>
        </w:rPr>
        <w:t xml:space="preserve">ręki </w:t>
      </w:r>
      <w:r w:rsidRPr="00B05770">
        <w:rPr>
          <w:color w:val="000000"/>
          <w:lang w:eastAsia="en-US" w:bidi="en-US"/>
        </w:rPr>
        <w:t xml:space="preserve">uczestnika konkursu, </w:t>
      </w:r>
      <w:r w:rsidRPr="00B05770">
        <w:rPr>
          <w:color w:val="000000"/>
          <w:lang w:bidi="pl-PL"/>
        </w:rPr>
        <w:t xml:space="preserve">którego </w:t>
      </w:r>
      <w:r w:rsidRPr="00B05770">
        <w:rPr>
          <w:color w:val="000000"/>
          <w:lang w:eastAsia="en-US" w:bidi="en-US"/>
        </w:rPr>
        <w:t xml:space="preserve">praca konkursowa </w:t>
      </w:r>
      <w:r w:rsidRPr="00B05770">
        <w:rPr>
          <w:color w:val="000000"/>
          <w:lang w:bidi="pl-PL"/>
        </w:rPr>
        <w:t xml:space="preserve">otrzymała następną </w:t>
      </w:r>
      <w:r w:rsidRPr="00B05770">
        <w:rPr>
          <w:color w:val="000000"/>
          <w:lang w:eastAsia="en-US" w:bidi="en-US"/>
        </w:rPr>
        <w:t xml:space="preserve">w </w:t>
      </w:r>
      <w:r w:rsidRPr="00B05770">
        <w:rPr>
          <w:color w:val="000000"/>
          <w:lang w:bidi="pl-PL"/>
        </w:rPr>
        <w:t>kolejności najwyższą ocenę</w:t>
      </w:r>
    </w:p>
    <w:p w14:paraId="467E6BD7" w14:textId="77777777" w:rsidR="00B47F12" w:rsidRPr="00B05770" w:rsidRDefault="00B47F12" w:rsidP="00B30B1F">
      <w:pPr>
        <w:pStyle w:val="Heading10"/>
        <w:keepNext/>
        <w:keepLines/>
        <w:numPr>
          <w:ilvl w:val="0"/>
          <w:numId w:val="31"/>
        </w:numPr>
        <w:shd w:val="clear" w:color="auto" w:fill="auto"/>
        <w:tabs>
          <w:tab w:val="left" w:pos="566"/>
        </w:tabs>
        <w:spacing w:after="260" w:line="240" w:lineRule="auto"/>
        <w:rPr>
          <w:lang w:val="pl-PL"/>
        </w:rPr>
      </w:pPr>
      <w:bookmarkStart w:id="44" w:name="bookmark42"/>
      <w:bookmarkStart w:id="45" w:name="bookmark43"/>
      <w:r w:rsidRPr="00B05770">
        <w:rPr>
          <w:color w:val="000000"/>
          <w:lang w:val="pl-PL"/>
        </w:rPr>
        <w:t>Prawa autorskie.</w:t>
      </w:r>
      <w:bookmarkEnd w:id="44"/>
      <w:bookmarkEnd w:id="45"/>
    </w:p>
    <w:p w14:paraId="7AFBED45" w14:textId="77777777" w:rsidR="00B47F12" w:rsidRPr="00B05770" w:rsidRDefault="00B47F12" w:rsidP="00B30B1F">
      <w:pPr>
        <w:pStyle w:val="Tekstpodstawowy"/>
        <w:numPr>
          <w:ilvl w:val="0"/>
          <w:numId w:val="36"/>
        </w:numPr>
        <w:shd w:val="clear" w:color="auto" w:fill="auto"/>
        <w:tabs>
          <w:tab w:val="left" w:pos="740"/>
        </w:tabs>
        <w:ind w:left="740" w:hanging="360"/>
        <w:jc w:val="both"/>
      </w:pPr>
      <w:r w:rsidRPr="00B05770">
        <w:rPr>
          <w:color w:val="000000"/>
          <w:lang w:eastAsia="en-US" w:bidi="en-US"/>
        </w:rPr>
        <w:t xml:space="preserve">Autorowi </w:t>
      </w:r>
      <w:r w:rsidRPr="00B05770">
        <w:rPr>
          <w:color w:val="000000"/>
          <w:lang w:bidi="pl-PL"/>
        </w:rPr>
        <w:t xml:space="preserve">(zespołowi </w:t>
      </w:r>
      <w:r w:rsidRPr="00B05770">
        <w:rPr>
          <w:color w:val="000000"/>
          <w:lang w:eastAsia="en-US" w:bidi="en-US"/>
        </w:rPr>
        <w:t xml:space="preserve">autorskiemu) pracy konkursowej </w:t>
      </w:r>
      <w:r w:rsidRPr="00B05770">
        <w:rPr>
          <w:color w:val="000000"/>
          <w:lang w:bidi="pl-PL"/>
        </w:rPr>
        <w:t xml:space="preserve">przysługują </w:t>
      </w:r>
      <w:r w:rsidRPr="00B05770">
        <w:rPr>
          <w:color w:val="000000"/>
          <w:lang w:eastAsia="en-US" w:bidi="en-US"/>
        </w:rPr>
        <w:t xml:space="preserve">autorskie prawa </w:t>
      </w:r>
      <w:r w:rsidRPr="00B05770">
        <w:rPr>
          <w:color w:val="000000"/>
          <w:lang w:bidi="pl-PL"/>
        </w:rPr>
        <w:t xml:space="preserve">majątkowe </w:t>
      </w:r>
      <w:r w:rsidRPr="00B05770">
        <w:rPr>
          <w:color w:val="000000"/>
          <w:lang w:eastAsia="en-US" w:bidi="en-US"/>
        </w:rPr>
        <w:t>i prawa osobiste do opracowanej przez siebie pracy konkursowej - utworu.</w:t>
      </w:r>
    </w:p>
    <w:p w14:paraId="2DCA6BED" w14:textId="77777777" w:rsidR="00B47F12" w:rsidRPr="00B05770" w:rsidRDefault="00B47F12" w:rsidP="00B30B1F">
      <w:pPr>
        <w:pStyle w:val="Tekstpodstawowy"/>
        <w:numPr>
          <w:ilvl w:val="0"/>
          <w:numId w:val="36"/>
        </w:numPr>
        <w:shd w:val="clear" w:color="auto" w:fill="auto"/>
        <w:tabs>
          <w:tab w:val="left" w:pos="740"/>
        </w:tabs>
        <w:ind w:left="740" w:hanging="360"/>
        <w:jc w:val="both"/>
      </w:pPr>
      <w:r w:rsidRPr="00B05770">
        <w:rPr>
          <w:color w:val="000000"/>
          <w:lang w:eastAsia="en-US" w:bidi="en-US"/>
        </w:rPr>
        <w:t xml:space="preserve">Uczestnicy konkursu, przez fakt </w:t>
      </w:r>
      <w:r w:rsidRPr="00B05770">
        <w:rPr>
          <w:color w:val="000000"/>
          <w:lang w:bidi="pl-PL"/>
        </w:rPr>
        <w:t xml:space="preserve">przystąpienia </w:t>
      </w:r>
      <w:r w:rsidRPr="00B05770">
        <w:rPr>
          <w:color w:val="000000"/>
          <w:lang w:eastAsia="en-US" w:bidi="en-US"/>
        </w:rPr>
        <w:t xml:space="preserve">do konkursu </w:t>
      </w:r>
      <w:r w:rsidRPr="00B05770">
        <w:rPr>
          <w:color w:val="000000"/>
          <w:lang w:bidi="pl-PL"/>
        </w:rPr>
        <w:t xml:space="preserve">udzielają </w:t>
      </w:r>
      <w:r w:rsidRPr="00B05770">
        <w:rPr>
          <w:color w:val="000000"/>
          <w:lang w:eastAsia="en-US" w:bidi="en-US"/>
        </w:rPr>
        <w:t xml:space="preserve">Organizatorowi licencji </w:t>
      </w:r>
      <w:r w:rsidRPr="00B05770">
        <w:rPr>
          <w:color w:val="000000"/>
          <w:lang w:bidi="pl-PL"/>
        </w:rPr>
        <w:t xml:space="preserve">niewyłącznej, </w:t>
      </w:r>
      <w:r w:rsidRPr="00B05770">
        <w:rPr>
          <w:color w:val="000000"/>
          <w:lang w:eastAsia="en-US" w:bidi="en-US"/>
        </w:rPr>
        <w:t xml:space="preserve">nieograniczonej terytorialnie i czasowo z prawem do udzielania sublicencji na </w:t>
      </w:r>
      <w:r w:rsidRPr="00B05770">
        <w:rPr>
          <w:color w:val="000000"/>
          <w:lang w:bidi="pl-PL"/>
        </w:rPr>
        <w:t xml:space="preserve">nieodpłatne </w:t>
      </w:r>
      <w:r w:rsidRPr="00B05770">
        <w:rPr>
          <w:color w:val="000000"/>
          <w:lang w:eastAsia="en-US" w:bidi="en-US"/>
        </w:rPr>
        <w:t xml:space="preserve">korzystanie z pracy konkursowej na </w:t>
      </w:r>
      <w:r w:rsidRPr="00B05770">
        <w:rPr>
          <w:color w:val="000000"/>
          <w:lang w:bidi="pl-PL"/>
        </w:rPr>
        <w:t xml:space="preserve">następujących </w:t>
      </w:r>
      <w:r w:rsidRPr="00B05770">
        <w:rPr>
          <w:color w:val="000000"/>
          <w:lang w:eastAsia="en-US" w:bidi="en-US"/>
        </w:rPr>
        <w:t>polach eksploatacji:</w:t>
      </w:r>
    </w:p>
    <w:p w14:paraId="499B2050" w14:textId="77777777" w:rsidR="00B47F12" w:rsidRPr="00B05770" w:rsidRDefault="00B47F12" w:rsidP="00B30B1F">
      <w:pPr>
        <w:pStyle w:val="Tekstpodstawowy"/>
        <w:numPr>
          <w:ilvl w:val="0"/>
          <w:numId w:val="37"/>
        </w:numPr>
        <w:shd w:val="clear" w:color="auto" w:fill="auto"/>
        <w:tabs>
          <w:tab w:val="left" w:pos="1100"/>
        </w:tabs>
        <w:spacing w:after="0"/>
        <w:ind w:firstLine="740"/>
        <w:jc w:val="both"/>
      </w:pPr>
      <w:r w:rsidRPr="00B05770">
        <w:rPr>
          <w:color w:val="000000"/>
          <w:lang w:eastAsia="en-US" w:bidi="en-US"/>
        </w:rPr>
        <w:t xml:space="preserve">dla </w:t>
      </w:r>
      <w:r w:rsidRPr="00B05770">
        <w:rPr>
          <w:color w:val="000000"/>
          <w:lang w:bidi="pl-PL"/>
        </w:rPr>
        <w:t xml:space="preserve">celów rozstrzygnięcia </w:t>
      </w:r>
      <w:r w:rsidRPr="00B05770">
        <w:rPr>
          <w:color w:val="000000"/>
          <w:lang w:eastAsia="en-US" w:bidi="en-US"/>
        </w:rPr>
        <w:t xml:space="preserve">konkursu i </w:t>
      </w:r>
      <w:r w:rsidRPr="00B05770">
        <w:rPr>
          <w:color w:val="000000"/>
          <w:lang w:bidi="pl-PL"/>
        </w:rPr>
        <w:t xml:space="preserve">celów </w:t>
      </w:r>
      <w:r w:rsidRPr="00B05770">
        <w:rPr>
          <w:color w:val="000000"/>
          <w:lang w:eastAsia="en-US" w:bidi="en-US"/>
        </w:rPr>
        <w:t>archiwizacyjnych,</w:t>
      </w:r>
    </w:p>
    <w:p w14:paraId="5F338643" w14:textId="77777777" w:rsidR="00B47F12" w:rsidRPr="00B05770" w:rsidRDefault="00B47F12" w:rsidP="00B30B1F">
      <w:pPr>
        <w:pStyle w:val="Tekstpodstawowy"/>
        <w:numPr>
          <w:ilvl w:val="0"/>
          <w:numId w:val="37"/>
        </w:numPr>
        <w:shd w:val="clear" w:color="auto" w:fill="auto"/>
        <w:tabs>
          <w:tab w:val="left" w:pos="1100"/>
        </w:tabs>
        <w:spacing w:after="0"/>
        <w:ind w:left="1100" w:hanging="360"/>
        <w:jc w:val="both"/>
      </w:pPr>
      <w:r w:rsidRPr="00B05770">
        <w:rPr>
          <w:color w:val="000000"/>
          <w:lang w:eastAsia="en-US" w:bidi="en-US"/>
        </w:rPr>
        <w:t>dokonanie przez Organizatora pierwszej publicznej prezentacji pracy konkursowej,</w:t>
      </w:r>
    </w:p>
    <w:p w14:paraId="56B29314" w14:textId="77777777" w:rsidR="00B47F12" w:rsidRPr="00B05770" w:rsidRDefault="00B47F12" w:rsidP="00B30B1F">
      <w:pPr>
        <w:pStyle w:val="Tekstpodstawowy"/>
        <w:numPr>
          <w:ilvl w:val="0"/>
          <w:numId w:val="37"/>
        </w:numPr>
        <w:shd w:val="clear" w:color="auto" w:fill="auto"/>
        <w:tabs>
          <w:tab w:val="left" w:pos="1100"/>
        </w:tabs>
        <w:ind w:left="1100" w:hanging="360"/>
        <w:jc w:val="both"/>
      </w:pPr>
      <w:r w:rsidRPr="00B05770">
        <w:rPr>
          <w:color w:val="000000"/>
          <w:lang w:eastAsia="en-US" w:bidi="en-US"/>
        </w:rPr>
        <w:t xml:space="preserve">rozpowszechnianie w </w:t>
      </w:r>
      <w:r w:rsidRPr="00B05770">
        <w:rPr>
          <w:color w:val="000000"/>
          <w:lang w:bidi="pl-PL"/>
        </w:rPr>
        <w:t xml:space="preserve">środkach </w:t>
      </w:r>
      <w:r w:rsidRPr="00B05770">
        <w:rPr>
          <w:color w:val="000000"/>
          <w:lang w:eastAsia="en-US" w:bidi="en-US"/>
        </w:rPr>
        <w:t>masowego przekazu w social mediach i sieciach komputerowych, w tym Internet, strona www. Organizatora,</w:t>
      </w:r>
    </w:p>
    <w:p w14:paraId="1BC13ED5" w14:textId="77777777" w:rsidR="00B47F12" w:rsidRPr="00B05770" w:rsidRDefault="00B47F12" w:rsidP="00B30B1F">
      <w:pPr>
        <w:pStyle w:val="Tekstpodstawowy"/>
        <w:numPr>
          <w:ilvl w:val="0"/>
          <w:numId w:val="37"/>
        </w:numPr>
        <w:shd w:val="clear" w:color="auto" w:fill="auto"/>
        <w:tabs>
          <w:tab w:val="left" w:pos="1099"/>
        </w:tabs>
        <w:spacing w:after="0" w:line="288" w:lineRule="auto"/>
        <w:ind w:left="1100" w:hanging="360"/>
        <w:jc w:val="both"/>
      </w:pPr>
      <w:r w:rsidRPr="00B05770">
        <w:rPr>
          <w:color w:val="000000"/>
          <w:lang w:eastAsia="en-US" w:bidi="en-US"/>
        </w:rPr>
        <w:t xml:space="preserve">rozpowszechnianie w publikacjach, </w:t>
      </w:r>
      <w:r w:rsidRPr="00B05770">
        <w:rPr>
          <w:color w:val="000000"/>
          <w:lang w:bidi="pl-PL"/>
        </w:rPr>
        <w:t xml:space="preserve">materiałach </w:t>
      </w:r>
      <w:r w:rsidRPr="00B05770">
        <w:rPr>
          <w:color w:val="000000"/>
          <w:lang w:eastAsia="en-US" w:bidi="en-US"/>
        </w:rPr>
        <w:t>informacyjnych, reklamowych, promocyjnych oraz wydawnictwach,</w:t>
      </w:r>
    </w:p>
    <w:p w14:paraId="5F943FAD" w14:textId="77777777" w:rsidR="00B47F12" w:rsidRPr="00B05770" w:rsidRDefault="00B47F12" w:rsidP="00B30B1F">
      <w:pPr>
        <w:pStyle w:val="Tekstpodstawowy"/>
        <w:numPr>
          <w:ilvl w:val="0"/>
          <w:numId w:val="37"/>
        </w:numPr>
        <w:shd w:val="clear" w:color="auto" w:fill="auto"/>
        <w:tabs>
          <w:tab w:val="left" w:pos="1099"/>
        </w:tabs>
        <w:spacing w:after="0" w:line="288" w:lineRule="auto"/>
        <w:ind w:left="1100" w:hanging="360"/>
        <w:jc w:val="both"/>
      </w:pPr>
      <w:r w:rsidRPr="00B05770">
        <w:rPr>
          <w:color w:val="000000"/>
          <w:lang w:eastAsia="en-US" w:bidi="en-US"/>
        </w:rPr>
        <w:t xml:space="preserve">rozpowszechnianie i powielanie w </w:t>
      </w:r>
      <w:r w:rsidRPr="00B05770">
        <w:rPr>
          <w:color w:val="000000"/>
          <w:lang w:bidi="pl-PL"/>
        </w:rPr>
        <w:t xml:space="preserve">całości </w:t>
      </w:r>
      <w:r w:rsidRPr="00B05770">
        <w:rPr>
          <w:color w:val="000000"/>
          <w:lang w:eastAsia="en-US" w:bidi="en-US"/>
        </w:rPr>
        <w:t xml:space="preserve">lub </w:t>
      </w:r>
      <w:r w:rsidRPr="00B05770">
        <w:rPr>
          <w:color w:val="000000"/>
          <w:lang w:bidi="pl-PL"/>
        </w:rPr>
        <w:t xml:space="preserve">części </w:t>
      </w:r>
      <w:r w:rsidRPr="00B05770">
        <w:rPr>
          <w:color w:val="000000"/>
          <w:lang w:eastAsia="en-US" w:bidi="en-US"/>
        </w:rPr>
        <w:t>na potrzeby przebiegu, promocji i archiwizacji konkursu,</w:t>
      </w:r>
    </w:p>
    <w:p w14:paraId="555BC8EE" w14:textId="77777777" w:rsidR="00B47F12" w:rsidRPr="00B05770" w:rsidRDefault="00B47F12" w:rsidP="00B30B1F">
      <w:pPr>
        <w:pStyle w:val="Tekstpodstawowy"/>
        <w:numPr>
          <w:ilvl w:val="0"/>
          <w:numId w:val="37"/>
        </w:numPr>
        <w:shd w:val="clear" w:color="auto" w:fill="auto"/>
        <w:tabs>
          <w:tab w:val="left" w:pos="1099"/>
        </w:tabs>
        <w:spacing w:after="280" w:line="288" w:lineRule="auto"/>
        <w:ind w:left="1100" w:hanging="360"/>
        <w:jc w:val="both"/>
      </w:pPr>
      <w:r w:rsidRPr="00B05770">
        <w:rPr>
          <w:color w:val="000000"/>
          <w:lang w:eastAsia="en-US" w:bidi="en-US"/>
        </w:rPr>
        <w:t xml:space="preserve">utrwalanie i zwielokrotnianie utworu - wytwarzanie </w:t>
      </w:r>
      <w:r w:rsidRPr="00B05770">
        <w:rPr>
          <w:color w:val="000000"/>
          <w:lang w:bidi="pl-PL"/>
        </w:rPr>
        <w:t xml:space="preserve">określoną techniką </w:t>
      </w:r>
      <w:r w:rsidRPr="00B05770">
        <w:rPr>
          <w:color w:val="000000"/>
          <w:lang w:eastAsia="en-US" w:bidi="en-US"/>
        </w:rPr>
        <w:t xml:space="preserve">egzemplarzy utworu, w tym </w:t>
      </w:r>
      <w:r w:rsidRPr="00B05770">
        <w:rPr>
          <w:color w:val="000000"/>
          <w:lang w:bidi="pl-PL"/>
        </w:rPr>
        <w:t xml:space="preserve">techniką drukarską, reprograficzną, </w:t>
      </w:r>
      <w:r w:rsidRPr="00B05770">
        <w:rPr>
          <w:color w:val="000000"/>
          <w:lang w:eastAsia="en-US" w:bidi="en-US"/>
        </w:rPr>
        <w:t xml:space="preserve">zapisu magnetycznego oraz </w:t>
      </w:r>
      <w:r w:rsidRPr="00B05770">
        <w:rPr>
          <w:color w:val="000000"/>
          <w:lang w:bidi="pl-PL"/>
        </w:rPr>
        <w:t>techniką cyfrową.</w:t>
      </w:r>
    </w:p>
    <w:p w14:paraId="3D3840AE" w14:textId="77777777" w:rsidR="00B47F12" w:rsidRPr="00B05770" w:rsidRDefault="00B47F12" w:rsidP="00B30B1F">
      <w:pPr>
        <w:pStyle w:val="Tekstpodstawowy"/>
        <w:numPr>
          <w:ilvl w:val="0"/>
          <w:numId w:val="36"/>
        </w:numPr>
        <w:shd w:val="clear" w:color="auto" w:fill="auto"/>
        <w:tabs>
          <w:tab w:val="left" w:pos="740"/>
        </w:tabs>
        <w:spacing w:after="280"/>
        <w:ind w:left="740" w:hanging="360"/>
        <w:jc w:val="both"/>
      </w:pPr>
      <w:r w:rsidRPr="00B05770">
        <w:rPr>
          <w:color w:val="000000"/>
          <w:lang w:eastAsia="en-US" w:bidi="en-US"/>
        </w:rPr>
        <w:t xml:space="preserve">Uczestnik </w:t>
      </w:r>
      <w:r w:rsidRPr="00B05770">
        <w:rPr>
          <w:color w:val="000000"/>
          <w:lang w:bidi="pl-PL"/>
        </w:rPr>
        <w:t xml:space="preserve">któremu </w:t>
      </w:r>
      <w:r w:rsidRPr="00B05770">
        <w:rPr>
          <w:color w:val="000000"/>
          <w:lang w:eastAsia="en-US" w:bidi="en-US"/>
        </w:rPr>
        <w:t xml:space="preserve">przyznano </w:t>
      </w:r>
      <w:r w:rsidRPr="00B05770">
        <w:rPr>
          <w:color w:val="000000"/>
          <w:lang w:bidi="pl-PL"/>
        </w:rPr>
        <w:t xml:space="preserve">nagrodę </w:t>
      </w:r>
      <w:r w:rsidRPr="00B05770">
        <w:rPr>
          <w:color w:val="000000"/>
          <w:lang w:eastAsia="en-US" w:bidi="en-US"/>
        </w:rPr>
        <w:t xml:space="preserve">w konkursie, o </w:t>
      </w:r>
      <w:r w:rsidRPr="00B05770">
        <w:rPr>
          <w:color w:val="000000"/>
          <w:lang w:bidi="pl-PL"/>
        </w:rPr>
        <w:t xml:space="preserve">której </w:t>
      </w:r>
      <w:r w:rsidRPr="00B05770">
        <w:rPr>
          <w:color w:val="000000"/>
          <w:lang w:eastAsia="en-US" w:bidi="en-US"/>
        </w:rPr>
        <w:t xml:space="preserve">mowa w pkt. 17.2) lit. a) Regulaminu konkursu przeniesie na rzecz Organizatora autorskie prawa </w:t>
      </w:r>
      <w:r w:rsidRPr="00B05770">
        <w:rPr>
          <w:color w:val="000000"/>
          <w:lang w:bidi="pl-PL"/>
        </w:rPr>
        <w:t xml:space="preserve">majątkowe </w:t>
      </w:r>
      <w:r w:rsidRPr="00B05770">
        <w:rPr>
          <w:color w:val="000000"/>
          <w:lang w:eastAsia="en-US" w:bidi="en-US"/>
        </w:rPr>
        <w:t xml:space="preserve">i prawa </w:t>
      </w:r>
      <w:r w:rsidRPr="00B05770">
        <w:rPr>
          <w:color w:val="000000"/>
          <w:lang w:bidi="pl-PL"/>
        </w:rPr>
        <w:t xml:space="preserve">zależne </w:t>
      </w:r>
      <w:r w:rsidRPr="00B05770">
        <w:rPr>
          <w:color w:val="000000"/>
          <w:lang w:eastAsia="en-US" w:bidi="en-US"/>
        </w:rPr>
        <w:t xml:space="preserve">do pracy konkursowej w zakresie i na warunkach </w:t>
      </w:r>
      <w:r w:rsidRPr="00B05770">
        <w:rPr>
          <w:color w:val="000000"/>
          <w:lang w:bidi="pl-PL"/>
        </w:rPr>
        <w:t xml:space="preserve">określonych szczegółowo </w:t>
      </w:r>
      <w:r w:rsidRPr="00B05770">
        <w:rPr>
          <w:color w:val="000000"/>
          <w:lang w:eastAsia="en-US" w:bidi="en-US"/>
        </w:rPr>
        <w:t xml:space="preserve">w umowie </w:t>
      </w:r>
      <w:r w:rsidRPr="00B05770">
        <w:rPr>
          <w:color w:val="000000"/>
          <w:lang w:bidi="pl-PL"/>
        </w:rPr>
        <w:t xml:space="preserve">stanowiącej Załącznik </w:t>
      </w:r>
      <w:r w:rsidRPr="00B05770">
        <w:rPr>
          <w:color w:val="000000"/>
          <w:lang w:eastAsia="en-US" w:bidi="en-US"/>
        </w:rPr>
        <w:t xml:space="preserve">nr 2 do Regulaminu konkursu. Uczestnik udzieli ponadto </w:t>
      </w:r>
      <w:r w:rsidRPr="00B05770">
        <w:rPr>
          <w:color w:val="000000"/>
          <w:lang w:bidi="pl-PL"/>
        </w:rPr>
        <w:t xml:space="preserve">upoważnienia, </w:t>
      </w:r>
      <w:r w:rsidRPr="00B05770">
        <w:rPr>
          <w:color w:val="000000"/>
          <w:lang w:eastAsia="en-US" w:bidi="en-US"/>
        </w:rPr>
        <w:t xml:space="preserve">zgody i </w:t>
      </w:r>
      <w:r w:rsidRPr="00B05770">
        <w:rPr>
          <w:color w:val="000000"/>
          <w:lang w:bidi="pl-PL"/>
        </w:rPr>
        <w:t xml:space="preserve">zezwoleń określonych </w:t>
      </w:r>
      <w:r w:rsidRPr="00B05770">
        <w:rPr>
          <w:color w:val="000000"/>
          <w:lang w:eastAsia="en-US" w:bidi="en-US"/>
        </w:rPr>
        <w:t xml:space="preserve">w </w:t>
      </w:r>
      <w:r w:rsidRPr="00B05770">
        <w:rPr>
          <w:color w:val="000000"/>
          <w:lang w:bidi="pl-PL"/>
        </w:rPr>
        <w:t xml:space="preserve">powyższej </w:t>
      </w:r>
      <w:r w:rsidRPr="00B05770">
        <w:rPr>
          <w:color w:val="000000"/>
          <w:lang w:eastAsia="en-US" w:bidi="en-US"/>
        </w:rPr>
        <w:t xml:space="preserve">umowie, przeniesie </w:t>
      </w:r>
      <w:r w:rsidRPr="00B05770">
        <w:rPr>
          <w:color w:val="000000"/>
          <w:lang w:bidi="pl-PL"/>
        </w:rPr>
        <w:t xml:space="preserve">również </w:t>
      </w:r>
      <w:r w:rsidRPr="00B05770">
        <w:rPr>
          <w:color w:val="000000"/>
          <w:lang w:eastAsia="en-US" w:bidi="en-US"/>
        </w:rPr>
        <w:t xml:space="preserve">na rzecz Organizatora </w:t>
      </w:r>
      <w:r w:rsidRPr="00B05770">
        <w:rPr>
          <w:color w:val="000000"/>
          <w:lang w:bidi="pl-PL"/>
        </w:rPr>
        <w:t>własność plansz - pracy konkursowej.</w:t>
      </w:r>
    </w:p>
    <w:p w14:paraId="32163478" w14:textId="77777777" w:rsidR="00B47F12" w:rsidRPr="00B05770" w:rsidRDefault="00B47F12" w:rsidP="00B30B1F">
      <w:pPr>
        <w:pStyle w:val="Heading10"/>
        <w:keepNext/>
        <w:keepLines/>
        <w:numPr>
          <w:ilvl w:val="0"/>
          <w:numId w:val="31"/>
        </w:numPr>
        <w:shd w:val="clear" w:color="auto" w:fill="auto"/>
        <w:tabs>
          <w:tab w:val="left" w:pos="566"/>
        </w:tabs>
        <w:spacing w:line="240" w:lineRule="auto"/>
        <w:jc w:val="both"/>
        <w:rPr>
          <w:lang w:val="pl-PL"/>
        </w:rPr>
      </w:pPr>
      <w:bookmarkStart w:id="46" w:name="bookmark44"/>
      <w:bookmarkStart w:id="47" w:name="bookmark45"/>
      <w:r w:rsidRPr="00B05770">
        <w:rPr>
          <w:color w:val="000000"/>
          <w:lang w:val="pl-PL" w:eastAsia="pl-PL" w:bidi="pl-PL"/>
        </w:rPr>
        <w:t>Negocjacje z wolnej ręki w celu zawarcia umowy.</w:t>
      </w:r>
      <w:bookmarkEnd w:id="46"/>
      <w:bookmarkEnd w:id="47"/>
    </w:p>
    <w:p w14:paraId="18E7B098" w14:textId="77777777" w:rsidR="00B47F12" w:rsidRPr="00B05770" w:rsidRDefault="00B47F12" w:rsidP="00B30B1F">
      <w:pPr>
        <w:pStyle w:val="Tekstpodstawowy"/>
        <w:numPr>
          <w:ilvl w:val="0"/>
          <w:numId w:val="38"/>
        </w:numPr>
        <w:shd w:val="clear" w:color="auto" w:fill="auto"/>
        <w:tabs>
          <w:tab w:val="left" w:pos="740"/>
        </w:tabs>
        <w:spacing w:after="280" w:line="276" w:lineRule="auto"/>
        <w:ind w:left="740" w:hanging="360"/>
        <w:jc w:val="both"/>
      </w:pPr>
      <w:r w:rsidRPr="00B05770">
        <w:rPr>
          <w:color w:val="000000"/>
          <w:lang w:bidi="pl-PL"/>
        </w:rPr>
        <w:t xml:space="preserve">Zamawiający w terminie nie krótszym niż 15 dni od daty zatwierdzenia rozstrzygnięcia </w:t>
      </w:r>
      <w:r w:rsidRPr="00B05770">
        <w:rPr>
          <w:color w:val="000000"/>
          <w:lang w:bidi="pl-PL"/>
        </w:rPr>
        <w:lastRenderedPageBreak/>
        <w:t>konkursu zaprosi autora najlepszej pracy konkursowej nagrodzonej I Nagrodą, do negocjacji w trybie zamówienia z wolnej ręki na wykonanie usługi na podstawie wybranej pracy konkursowej z zastrzeżeniem, iż termin ten może zostać wydłużony w przypadku wniesienia odwołań przez uczestników konkursu, do czasu ostatecznego rozstrzygnięcia wszystkich odwołań.</w:t>
      </w:r>
    </w:p>
    <w:p w14:paraId="0B6E7843" w14:textId="77777777" w:rsidR="00B47F12" w:rsidRPr="00B05770" w:rsidRDefault="00B47F12" w:rsidP="00B30B1F">
      <w:pPr>
        <w:pStyle w:val="Tekstpodstawowy"/>
        <w:numPr>
          <w:ilvl w:val="0"/>
          <w:numId w:val="38"/>
        </w:numPr>
        <w:shd w:val="clear" w:color="auto" w:fill="auto"/>
        <w:tabs>
          <w:tab w:val="left" w:pos="740"/>
        </w:tabs>
        <w:spacing w:after="0" w:line="276" w:lineRule="auto"/>
        <w:ind w:left="740" w:hanging="360"/>
        <w:jc w:val="both"/>
      </w:pPr>
      <w:r w:rsidRPr="00B05770">
        <w:rPr>
          <w:color w:val="000000"/>
          <w:lang w:bidi="pl-PL"/>
        </w:rPr>
        <w:t>Przedmiotem negocjacji będzie ustalenie treści umowy na wykonanie przedmiotu usługi polegającej na przygotowaniu projektu technicznego (wykonawczego) na podstawie nagrodzonej w Konkursie organizowanym przez Organizatora - Zamawiającego koncepcji aranżacji wybranych przestrzeni Muzeum Etnograficznego (docelowo Muzeum Kultur Świata), oddziału Muzeum Narodowego w Poznaniu z uwzględnieniem istotnych postanowień umowy stanowiących Załącznik nr 3 do Regulaminu konkursu. Negocjacje będą dotyczyły w szczególności:</w:t>
      </w:r>
    </w:p>
    <w:p w14:paraId="280848EE" w14:textId="77777777" w:rsidR="00B47F12" w:rsidRPr="00B05770" w:rsidRDefault="00B47F12" w:rsidP="00B30B1F">
      <w:pPr>
        <w:pStyle w:val="Tekstpodstawowy"/>
        <w:numPr>
          <w:ilvl w:val="0"/>
          <w:numId w:val="39"/>
        </w:numPr>
        <w:shd w:val="clear" w:color="auto" w:fill="auto"/>
        <w:tabs>
          <w:tab w:val="left" w:pos="1099"/>
        </w:tabs>
        <w:spacing w:after="0" w:line="276" w:lineRule="auto"/>
        <w:ind w:left="1100" w:hanging="360"/>
        <w:jc w:val="both"/>
      </w:pPr>
      <w:r w:rsidRPr="00B05770">
        <w:rPr>
          <w:color w:val="000000"/>
          <w:lang w:bidi="pl-PL"/>
        </w:rPr>
        <w:t>terminu realizacji umowy;</w:t>
      </w:r>
    </w:p>
    <w:p w14:paraId="60E29AD7" w14:textId="77777777" w:rsidR="00B47F12" w:rsidRPr="00B05770" w:rsidRDefault="00B47F12" w:rsidP="00B30B1F">
      <w:pPr>
        <w:pStyle w:val="Tekstpodstawowy"/>
        <w:numPr>
          <w:ilvl w:val="0"/>
          <w:numId w:val="39"/>
        </w:numPr>
        <w:shd w:val="clear" w:color="auto" w:fill="auto"/>
        <w:tabs>
          <w:tab w:val="left" w:pos="1099"/>
        </w:tabs>
        <w:spacing w:after="0" w:line="276" w:lineRule="auto"/>
        <w:ind w:left="1100" w:hanging="360"/>
        <w:jc w:val="both"/>
      </w:pPr>
      <w:r w:rsidRPr="00B05770">
        <w:rPr>
          <w:color w:val="000000"/>
          <w:lang w:bidi="pl-PL"/>
        </w:rPr>
        <w:t>wysokości kwoty wynagrodzenia, przy założeniu, że całkowity koszt wykonania przedmiotu usługi nie może przekroczyć wartości, o której mowa w pkt. 5 Regulaminu konkursu.</w:t>
      </w:r>
    </w:p>
    <w:p w14:paraId="705B15C6" w14:textId="77777777" w:rsidR="00B47F12" w:rsidRPr="00B05770" w:rsidRDefault="00B47F12" w:rsidP="00B47F12">
      <w:pPr>
        <w:pStyle w:val="Tekstpodstawowy"/>
        <w:shd w:val="clear" w:color="auto" w:fill="auto"/>
        <w:spacing w:after="280" w:line="276" w:lineRule="auto"/>
        <w:ind w:firstLine="740"/>
        <w:jc w:val="both"/>
      </w:pPr>
      <w:r w:rsidRPr="00B05770">
        <w:rPr>
          <w:color w:val="000000"/>
          <w:lang w:bidi="pl-PL"/>
        </w:rPr>
        <w:t>Zamawiający dopuszcza możliwość negocjacji innych zapisów niż powyższe.</w:t>
      </w:r>
    </w:p>
    <w:p w14:paraId="715F4DCE" w14:textId="77777777" w:rsidR="00B47F12" w:rsidRPr="00B05770" w:rsidRDefault="00B47F12" w:rsidP="00B30B1F">
      <w:pPr>
        <w:pStyle w:val="Tekstpodstawowy"/>
        <w:numPr>
          <w:ilvl w:val="0"/>
          <w:numId w:val="38"/>
        </w:numPr>
        <w:shd w:val="clear" w:color="auto" w:fill="auto"/>
        <w:tabs>
          <w:tab w:val="left" w:pos="740"/>
        </w:tabs>
        <w:spacing w:line="276" w:lineRule="auto"/>
        <w:ind w:left="740" w:hanging="360"/>
        <w:jc w:val="both"/>
      </w:pPr>
      <w:r w:rsidRPr="00B05770">
        <w:rPr>
          <w:color w:val="000000"/>
          <w:lang w:bidi="pl-PL"/>
        </w:rPr>
        <w:t xml:space="preserve">Organizator zobowiązuje uczestnika konkursu, który otrzymał Nagrodę w postaci zaproszenia do negocjacji w trybie zamówienia z wolnej ręki na wykonanie usługi polegającej na przygotowaniu projektu technicznego (wykonawczego) na podstawie nagrodzonej w Konkursie organizowanym przez Organizatora - Zamawiającego koncepcji aranżacji wybranych przestrzeni Muzeum Etnograficznego (docelowo Muzeum Kultur Świata), oddziału Muzeum Narodowego w Poznaniu na podstawie pracy konkursowej, do uwzględnienia zaleceń pokonkursowych sądu konkursowego do wybranej pracy konkursowej w przyszłych opracowaniach projektowych. W takich okolicznościach zalecenia </w:t>
      </w:r>
      <w:r w:rsidRPr="00B05770">
        <w:rPr>
          <w:color w:val="000000"/>
          <w:lang w:eastAsia="en-US" w:bidi="en-US"/>
        </w:rPr>
        <w:t xml:space="preserve">pokonkursowe </w:t>
      </w:r>
      <w:r w:rsidRPr="00B05770">
        <w:rPr>
          <w:color w:val="000000"/>
          <w:lang w:bidi="pl-PL"/>
        </w:rPr>
        <w:t xml:space="preserve">sądu </w:t>
      </w:r>
      <w:r w:rsidRPr="00B05770">
        <w:rPr>
          <w:color w:val="000000"/>
          <w:lang w:eastAsia="en-US" w:bidi="en-US"/>
        </w:rPr>
        <w:t xml:space="preserve">konkursowego do wybranej pracy konkursowej </w:t>
      </w:r>
      <w:r w:rsidRPr="00B05770">
        <w:rPr>
          <w:color w:val="000000"/>
          <w:lang w:bidi="pl-PL"/>
        </w:rPr>
        <w:t xml:space="preserve">będą stanowić integralną część </w:t>
      </w:r>
      <w:r w:rsidRPr="00B05770">
        <w:rPr>
          <w:color w:val="000000"/>
          <w:lang w:eastAsia="en-US" w:bidi="en-US"/>
        </w:rPr>
        <w:t>Umowy.</w:t>
      </w:r>
    </w:p>
    <w:p w14:paraId="7038C1DB" w14:textId="77777777" w:rsidR="00B47F12" w:rsidRPr="00B05770" w:rsidRDefault="00B47F12" w:rsidP="00B30B1F">
      <w:pPr>
        <w:pStyle w:val="Tekstpodstawowy"/>
        <w:numPr>
          <w:ilvl w:val="0"/>
          <w:numId w:val="38"/>
        </w:numPr>
        <w:shd w:val="clear" w:color="auto" w:fill="auto"/>
        <w:tabs>
          <w:tab w:val="left" w:pos="730"/>
        </w:tabs>
        <w:spacing w:line="276" w:lineRule="auto"/>
        <w:ind w:left="720" w:hanging="340"/>
        <w:jc w:val="both"/>
      </w:pPr>
      <w:r w:rsidRPr="00B05770">
        <w:rPr>
          <w:color w:val="000000"/>
          <w:lang w:bidi="pl-PL"/>
        </w:rPr>
        <w:t xml:space="preserve">Zamawiający </w:t>
      </w:r>
      <w:r w:rsidRPr="00B05770">
        <w:rPr>
          <w:color w:val="000000"/>
          <w:lang w:eastAsia="en-US" w:bidi="en-US"/>
        </w:rPr>
        <w:t xml:space="preserve">zastrzega, </w:t>
      </w:r>
      <w:r w:rsidRPr="00B05770">
        <w:rPr>
          <w:color w:val="000000"/>
          <w:lang w:bidi="pl-PL"/>
        </w:rPr>
        <w:t xml:space="preserve">że jeżeli </w:t>
      </w:r>
      <w:r w:rsidRPr="00B05770">
        <w:rPr>
          <w:color w:val="000000"/>
          <w:lang w:eastAsia="en-US" w:bidi="en-US"/>
        </w:rPr>
        <w:t xml:space="preserve">negocjacje prowadzone w trybie </w:t>
      </w:r>
      <w:r w:rsidRPr="00B05770">
        <w:rPr>
          <w:color w:val="000000"/>
          <w:lang w:bidi="pl-PL"/>
        </w:rPr>
        <w:t xml:space="preserve">zamówienia </w:t>
      </w:r>
      <w:r w:rsidRPr="00B05770">
        <w:rPr>
          <w:color w:val="000000"/>
          <w:lang w:eastAsia="en-US" w:bidi="en-US"/>
        </w:rPr>
        <w:t xml:space="preserve">z wolnej </w:t>
      </w:r>
      <w:r w:rsidRPr="00B05770">
        <w:rPr>
          <w:color w:val="000000"/>
          <w:lang w:bidi="pl-PL"/>
        </w:rPr>
        <w:t xml:space="preserve">ręki </w:t>
      </w:r>
      <w:r w:rsidRPr="00B05770">
        <w:rPr>
          <w:color w:val="000000"/>
          <w:lang w:eastAsia="en-US" w:bidi="en-US"/>
        </w:rPr>
        <w:t xml:space="preserve">z autorem wybranej pracy konkursowej nie </w:t>
      </w:r>
      <w:r w:rsidRPr="00B05770">
        <w:rPr>
          <w:color w:val="000000"/>
          <w:lang w:bidi="pl-PL"/>
        </w:rPr>
        <w:t xml:space="preserve">doprowadziły </w:t>
      </w:r>
      <w:r w:rsidRPr="00B05770">
        <w:rPr>
          <w:color w:val="000000"/>
          <w:lang w:eastAsia="en-US" w:bidi="en-US"/>
        </w:rPr>
        <w:t xml:space="preserve">do zawarcia umowy w sprawie </w:t>
      </w:r>
      <w:r w:rsidRPr="00B05770">
        <w:rPr>
          <w:color w:val="000000"/>
          <w:lang w:bidi="pl-PL"/>
        </w:rPr>
        <w:t xml:space="preserve">zamówienia </w:t>
      </w:r>
      <w:r w:rsidRPr="00B05770">
        <w:rPr>
          <w:color w:val="000000"/>
          <w:lang w:eastAsia="en-US" w:bidi="en-US"/>
        </w:rPr>
        <w:t xml:space="preserve">publicznego, </w:t>
      </w:r>
      <w:r w:rsidRPr="00B05770">
        <w:rPr>
          <w:color w:val="000000"/>
          <w:lang w:bidi="pl-PL"/>
        </w:rPr>
        <w:t xml:space="preserve">Zamawiający może zaprosić </w:t>
      </w:r>
      <w:r w:rsidRPr="00B05770">
        <w:rPr>
          <w:color w:val="000000"/>
          <w:lang w:eastAsia="en-US" w:bidi="en-US"/>
        </w:rPr>
        <w:t xml:space="preserve">do negocjacji w tym trybie uczestnika konkursu, </w:t>
      </w:r>
      <w:r w:rsidRPr="00B05770">
        <w:rPr>
          <w:color w:val="000000"/>
          <w:lang w:bidi="pl-PL"/>
        </w:rPr>
        <w:t xml:space="preserve">którego </w:t>
      </w:r>
      <w:r w:rsidRPr="00B05770">
        <w:rPr>
          <w:color w:val="000000"/>
          <w:lang w:eastAsia="en-US" w:bidi="en-US"/>
        </w:rPr>
        <w:t xml:space="preserve">praca konkursowa </w:t>
      </w:r>
      <w:r w:rsidRPr="00B05770">
        <w:rPr>
          <w:color w:val="000000"/>
          <w:lang w:bidi="pl-PL"/>
        </w:rPr>
        <w:t xml:space="preserve">otrzymała następną </w:t>
      </w:r>
      <w:r w:rsidRPr="00B05770">
        <w:rPr>
          <w:color w:val="000000"/>
          <w:lang w:eastAsia="en-US" w:bidi="en-US"/>
        </w:rPr>
        <w:t xml:space="preserve">w </w:t>
      </w:r>
      <w:r w:rsidRPr="00B05770">
        <w:rPr>
          <w:color w:val="000000"/>
          <w:lang w:bidi="pl-PL"/>
        </w:rPr>
        <w:t>kolejności najwyższą ocenę.</w:t>
      </w:r>
    </w:p>
    <w:p w14:paraId="4C71EFA9" w14:textId="77777777" w:rsidR="00B47F12" w:rsidRPr="00B05770" w:rsidRDefault="00B47F12" w:rsidP="00B30B1F">
      <w:pPr>
        <w:pStyle w:val="Tekstpodstawowy"/>
        <w:numPr>
          <w:ilvl w:val="0"/>
          <w:numId w:val="38"/>
        </w:numPr>
        <w:shd w:val="clear" w:color="auto" w:fill="auto"/>
        <w:tabs>
          <w:tab w:val="left" w:pos="730"/>
        </w:tabs>
        <w:spacing w:after="0" w:line="276" w:lineRule="auto"/>
        <w:ind w:firstLine="380"/>
        <w:jc w:val="both"/>
      </w:pPr>
      <w:r w:rsidRPr="00B05770">
        <w:rPr>
          <w:color w:val="000000"/>
          <w:lang w:eastAsia="en-US" w:bidi="en-US"/>
        </w:rPr>
        <w:t xml:space="preserve">Nie zawarcie przez </w:t>
      </w:r>
      <w:r w:rsidRPr="00B05770">
        <w:rPr>
          <w:color w:val="000000"/>
          <w:lang w:bidi="pl-PL"/>
        </w:rPr>
        <w:t xml:space="preserve">Zamawiającego </w:t>
      </w:r>
      <w:r w:rsidRPr="00B05770">
        <w:rPr>
          <w:color w:val="000000"/>
          <w:lang w:eastAsia="en-US" w:bidi="en-US"/>
        </w:rPr>
        <w:t>z uczestnikiem konkursu umowy na</w:t>
      </w:r>
    </w:p>
    <w:p w14:paraId="4A03FF09" w14:textId="77777777" w:rsidR="00B47F12" w:rsidRPr="00B05770" w:rsidRDefault="00B47F12" w:rsidP="00B47F12">
      <w:pPr>
        <w:pStyle w:val="Tekstpodstawowy"/>
        <w:shd w:val="clear" w:color="auto" w:fill="auto"/>
        <w:tabs>
          <w:tab w:val="left" w:pos="2002"/>
        </w:tabs>
        <w:spacing w:after="0" w:line="276" w:lineRule="auto"/>
        <w:ind w:firstLine="720"/>
        <w:jc w:val="both"/>
      </w:pPr>
      <w:r w:rsidRPr="00B05770">
        <w:rPr>
          <w:color w:val="000000"/>
          <w:lang w:eastAsia="en-US" w:bidi="en-US"/>
        </w:rPr>
        <w:t>wykonanie</w:t>
      </w:r>
      <w:r w:rsidRPr="00B05770">
        <w:rPr>
          <w:color w:val="000000"/>
          <w:lang w:eastAsia="en-US" w:bidi="en-US"/>
        </w:rPr>
        <w:tab/>
        <w:t xml:space="preserve">przedmiotu </w:t>
      </w:r>
      <w:r w:rsidRPr="00B05770">
        <w:rPr>
          <w:color w:val="000000"/>
          <w:lang w:bidi="pl-PL"/>
        </w:rPr>
        <w:t xml:space="preserve">usługi polegającej </w:t>
      </w:r>
      <w:r w:rsidRPr="00B05770">
        <w:rPr>
          <w:color w:val="000000"/>
          <w:lang w:eastAsia="en-US" w:bidi="en-US"/>
        </w:rPr>
        <w:t>na przygotowaniu projektu</w:t>
      </w:r>
    </w:p>
    <w:p w14:paraId="165BD18A" w14:textId="77777777" w:rsidR="00B47F12" w:rsidRPr="00B05770" w:rsidRDefault="00B47F12" w:rsidP="00B47F12">
      <w:pPr>
        <w:pStyle w:val="Tekstpodstawowy"/>
        <w:shd w:val="clear" w:color="auto" w:fill="auto"/>
        <w:spacing w:line="276" w:lineRule="auto"/>
        <w:ind w:left="720" w:firstLine="20"/>
        <w:jc w:val="both"/>
      </w:pPr>
      <w:r w:rsidRPr="00B05770">
        <w:rPr>
          <w:color w:val="000000"/>
          <w:lang w:eastAsia="en-US" w:bidi="en-US"/>
        </w:rPr>
        <w:t xml:space="preserve">technicznego (wykonawczego) na podstawie nagrodzonej w Konkursie organizowanym przez Organizatora - </w:t>
      </w:r>
      <w:r w:rsidRPr="00B05770">
        <w:rPr>
          <w:color w:val="000000"/>
          <w:lang w:bidi="pl-PL"/>
        </w:rPr>
        <w:t xml:space="preserve">Zamawiającego </w:t>
      </w:r>
      <w:r w:rsidRPr="00B05770">
        <w:rPr>
          <w:color w:val="000000"/>
          <w:lang w:eastAsia="en-US" w:bidi="en-US"/>
        </w:rPr>
        <w:t xml:space="preserve">koncepcji </w:t>
      </w:r>
      <w:r w:rsidRPr="00B05770">
        <w:rPr>
          <w:color w:val="000000"/>
          <w:lang w:bidi="pl-PL"/>
        </w:rPr>
        <w:t xml:space="preserve">aranżacji </w:t>
      </w:r>
      <w:r w:rsidRPr="00B05770">
        <w:rPr>
          <w:color w:val="000000"/>
          <w:lang w:eastAsia="en-US" w:bidi="en-US"/>
        </w:rPr>
        <w:t xml:space="preserve">wybranych przestrzeni Muzeum Etnograficznego (docelowo Muzeum Kultur </w:t>
      </w:r>
      <w:r w:rsidRPr="00B05770">
        <w:rPr>
          <w:color w:val="000000"/>
          <w:lang w:bidi="pl-PL"/>
        </w:rPr>
        <w:t xml:space="preserve">Świata), oddziału </w:t>
      </w:r>
      <w:r w:rsidRPr="00B05770">
        <w:rPr>
          <w:color w:val="000000"/>
          <w:lang w:eastAsia="en-US" w:bidi="en-US"/>
        </w:rPr>
        <w:t xml:space="preserve">Muzeum Narodowego w Poznaniu, w przypadku, gdy nie dojdzie do porozumienia na etapie negocjacji, nie stanowi dla uczestnika konkursu nagrodzonej pracy konkursowej podstawy do wysuwania jakichkolwiek </w:t>
      </w:r>
      <w:r w:rsidRPr="00B05770">
        <w:rPr>
          <w:color w:val="000000"/>
          <w:lang w:bidi="pl-PL"/>
        </w:rPr>
        <w:t xml:space="preserve">roszczeń </w:t>
      </w:r>
      <w:r w:rsidRPr="00B05770">
        <w:rPr>
          <w:color w:val="000000"/>
          <w:lang w:eastAsia="en-US" w:bidi="en-US"/>
        </w:rPr>
        <w:t>wobec Organizatora, w tym z zakresu prawa autorskiego.</w:t>
      </w:r>
    </w:p>
    <w:p w14:paraId="5B8269BB" w14:textId="77777777" w:rsidR="00B47F12" w:rsidRPr="00B05770" w:rsidRDefault="00B47F12" w:rsidP="00B30B1F">
      <w:pPr>
        <w:pStyle w:val="Tekstpodstawowy"/>
        <w:numPr>
          <w:ilvl w:val="0"/>
          <w:numId w:val="38"/>
        </w:numPr>
        <w:shd w:val="clear" w:color="auto" w:fill="auto"/>
        <w:tabs>
          <w:tab w:val="left" w:pos="730"/>
        </w:tabs>
        <w:spacing w:line="276" w:lineRule="auto"/>
        <w:ind w:left="720" w:hanging="340"/>
        <w:jc w:val="both"/>
      </w:pPr>
      <w:r w:rsidRPr="00B05770">
        <w:rPr>
          <w:color w:val="000000"/>
          <w:lang w:eastAsia="en-US" w:bidi="en-US"/>
        </w:rPr>
        <w:t xml:space="preserve">Wykonawca, </w:t>
      </w:r>
      <w:r w:rsidRPr="00B05770">
        <w:rPr>
          <w:color w:val="000000"/>
          <w:lang w:bidi="pl-PL"/>
        </w:rPr>
        <w:t xml:space="preserve">który przystępuje </w:t>
      </w:r>
      <w:r w:rsidRPr="00B05770">
        <w:rPr>
          <w:color w:val="000000"/>
          <w:lang w:eastAsia="en-US" w:bidi="en-US"/>
        </w:rPr>
        <w:t xml:space="preserve">do negocjacji w trybie </w:t>
      </w:r>
      <w:r w:rsidRPr="00B05770">
        <w:rPr>
          <w:color w:val="000000"/>
          <w:lang w:bidi="pl-PL"/>
        </w:rPr>
        <w:t xml:space="preserve">zamówienia </w:t>
      </w:r>
      <w:r w:rsidRPr="00B05770">
        <w:rPr>
          <w:color w:val="000000"/>
          <w:lang w:eastAsia="en-US" w:bidi="en-US"/>
        </w:rPr>
        <w:t xml:space="preserve">z wolnej </w:t>
      </w:r>
      <w:r w:rsidRPr="00B05770">
        <w:rPr>
          <w:color w:val="000000"/>
          <w:lang w:bidi="pl-PL"/>
        </w:rPr>
        <w:t xml:space="preserve">ręki </w:t>
      </w:r>
      <w:r w:rsidRPr="00B05770">
        <w:rPr>
          <w:color w:val="000000"/>
          <w:lang w:eastAsia="en-US" w:bidi="en-US"/>
        </w:rPr>
        <w:t xml:space="preserve">na wykonanie </w:t>
      </w:r>
      <w:r w:rsidRPr="00B05770">
        <w:rPr>
          <w:color w:val="000000"/>
          <w:lang w:bidi="pl-PL"/>
        </w:rPr>
        <w:t xml:space="preserve">usługi </w:t>
      </w:r>
      <w:r w:rsidRPr="00B05770">
        <w:rPr>
          <w:color w:val="000000"/>
          <w:lang w:eastAsia="en-US" w:bidi="en-US"/>
        </w:rPr>
        <w:t xml:space="preserve">na podstawie wybranej pracy konkursowej musi </w:t>
      </w:r>
      <w:r w:rsidRPr="00B05770">
        <w:rPr>
          <w:color w:val="000000"/>
          <w:lang w:bidi="pl-PL"/>
        </w:rPr>
        <w:t xml:space="preserve">spełniać </w:t>
      </w:r>
      <w:r w:rsidRPr="00B05770">
        <w:rPr>
          <w:color w:val="000000"/>
          <w:lang w:eastAsia="en-US" w:bidi="en-US"/>
        </w:rPr>
        <w:t xml:space="preserve">wymagania </w:t>
      </w:r>
      <w:r w:rsidRPr="00B05770">
        <w:rPr>
          <w:color w:val="000000"/>
          <w:lang w:bidi="pl-PL"/>
        </w:rPr>
        <w:t xml:space="preserve">określone </w:t>
      </w:r>
      <w:r w:rsidRPr="00B05770">
        <w:rPr>
          <w:color w:val="000000"/>
          <w:lang w:eastAsia="en-US" w:bidi="en-US"/>
        </w:rPr>
        <w:t>w pkt. 7 Regulaminu konkursu.</w:t>
      </w:r>
    </w:p>
    <w:p w14:paraId="351F1987" w14:textId="77777777" w:rsidR="00B47F12" w:rsidRPr="00B05770" w:rsidRDefault="00B47F12" w:rsidP="00B30B1F">
      <w:pPr>
        <w:pStyle w:val="Tekstpodstawowy"/>
        <w:numPr>
          <w:ilvl w:val="0"/>
          <w:numId w:val="38"/>
        </w:numPr>
        <w:shd w:val="clear" w:color="auto" w:fill="auto"/>
        <w:tabs>
          <w:tab w:val="left" w:pos="730"/>
        </w:tabs>
        <w:spacing w:after="520" w:line="276" w:lineRule="auto"/>
        <w:ind w:left="720" w:hanging="340"/>
        <w:jc w:val="both"/>
      </w:pPr>
      <w:r w:rsidRPr="00B05770">
        <w:rPr>
          <w:color w:val="000000"/>
          <w:lang w:eastAsia="en-US" w:bidi="en-US"/>
        </w:rPr>
        <w:t xml:space="preserve">Orientacyjny termin realizacji </w:t>
      </w:r>
      <w:r w:rsidRPr="00B05770">
        <w:rPr>
          <w:color w:val="000000"/>
          <w:lang w:bidi="pl-PL"/>
        </w:rPr>
        <w:t xml:space="preserve">usługi </w:t>
      </w:r>
      <w:r w:rsidRPr="00B05770">
        <w:rPr>
          <w:color w:val="000000"/>
          <w:lang w:eastAsia="en-US" w:bidi="en-US"/>
        </w:rPr>
        <w:t xml:space="preserve">- wykonanie dokumentacji projektowej (wykonawczej): w terminie 3 </w:t>
      </w:r>
      <w:r w:rsidRPr="00B05770">
        <w:rPr>
          <w:color w:val="000000"/>
          <w:lang w:bidi="pl-PL"/>
        </w:rPr>
        <w:t xml:space="preserve">miesięcy </w:t>
      </w:r>
      <w:r w:rsidRPr="00B05770">
        <w:rPr>
          <w:color w:val="000000"/>
          <w:lang w:eastAsia="en-US" w:bidi="en-US"/>
        </w:rPr>
        <w:t>od dnia zawarcia umowy.</w:t>
      </w:r>
    </w:p>
    <w:p w14:paraId="05232DC8" w14:textId="77777777" w:rsidR="00B47F12" w:rsidRPr="00B05770" w:rsidRDefault="00B47F12" w:rsidP="00B30B1F">
      <w:pPr>
        <w:pStyle w:val="Heading10"/>
        <w:keepNext/>
        <w:keepLines/>
        <w:numPr>
          <w:ilvl w:val="0"/>
          <w:numId w:val="31"/>
        </w:numPr>
        <w:shd w:val="clear" w:color="auto" w:fill="auto"/>
        <w:tabs>
          <w:tab w:val="left" w:pos="481"/>
        </w:tabs>
        <w:spacing w:after="260" w:line="286" w:lineRule="auto"/>
        <w:ind w:left="440" w:hanging="440"/>
        <w:jc w:val="both"/>
        <w:rPr>
          <w:lang w:val="pl-PL"/>
        </w:rPr>
      </w:pPr>
      <w:bookmarkStart w:id="48" w:name="bookmark46"/>
      <w:bookmarkStart w:id="49" w:name="bookmark47"/>
      <w:r w:rsidRPr="00B05770">
        <w:rPr>
          <w:color w:val="000000"/>
          <w:lang w:val="pl-PL"/>
        </w:rPr>
        <w:lastRenderedPageBreak/>
        <w:t xml:space="preserve">Pouczenie o </w:t>
      </w:r>
      <w:r w:rsidRPr="00B05770">
        <w:rPr>
          <w:color w:val="000000"/>
          <w:lang w:val="pl-PL" w:eastAsia="pl-PL" w:bidi="pl-PL"/>
        </w:rPr>
        <w:t xml:space="preserve">środkach </w:t>
      </w:r>
      <w:r w:rsidRPr="00B05770">
        <w:rPr>
          <w:color w:val="000000"/>
          <w:lang w:val="pl-PL"/>
        </w:rPr>
        <w:t xml:space="preserve">ochrony prawnej </w:t>
      </w:r>
      <w:r w:rsidRPr="00B05770">
        <w:rPr>
          <w:color w:val="000000"/>
          <w:lang w:val="pl-PL" w:eastAsia="pl-PL" w:bidi="pl-PL"/>
        </w:rPr>
        <w:t xml:space="preserve">przysługujących </w:t>
      </w:r>
      <w:r w:rsidRPr="00B05770">
        <w:rPr>
          <w:color w:val="000000"/>
          <w:lang w:val="pl-PL"/>
        </w:rPr>
        <w:t>Uczestnikom konkursu.</w:t>
      </w:r>
      <w:bookmarkEnd w:id="48"/>
      <w:bookmarkEnd w:id="49"/>
    </w:p>
    <w:p w14:paraId="31A00E0D" w14:textId="77777777" w:rsidR="00B47F12" w:rsidRPr="00B05770" w:rsidRDefault="00B47F12" w:rsidP="00B30B1F">
      <w:pPr>
        <w:pStyle w:val="Tekstpodstawowy"/>
        <w:numPr>
          <w:ilvl w:val="0"/>
          <w:numId w:val="40"/>
        </w:numPr>
        <w:shd w:val="clear" w:color="auto" w:fill="auto"/>
        <w:tabs>
          <w:tab w:val="left" w:pos="730"/>
        </w:tabs>
        <w:ind w:left="720" w:hanging="280"/>
        <w:jc w:val="both"/>
      </w:pPr>
      <w:r w:rsidRPr="00B05770">
        <w:rPr>
          <w:color w:val="000000"/>
          <w:lang w:eastAsia="en-US" w:bidi="en-US"/>
        </w:rPr>
        <w:t xml:space="preserve">Uczestnikowi konkursu oraz innemu podmiotowi, </w:t>
      </w:r>
      <w:r w:rsidRPr="00B05770">
        <w:rPr>
          <w:color w:val="000000"/>
          <w:lang w:bidi="pl-PL"/>
        </w:rPr>
        <w:t xml:space="preserve">jeżeli </w:t>
      </w:r>
      <w:r w:rsidRPr="00B05770">
        <w:rPr>
          <w:color w:val="000000"/>
          <w:lang w:eastAsia="en-US" w:bidi="en-US"/>
        </w:rPr>
        <w:t xml:space="preserve">ma lub </w:t>
      </w:r>
      <w:r w:rsidRPr="00B05770">
        <w:rPr>
          <w:color w:val="000000"/>
          <w:lang w:bidi="pl-PL"/>
        </w:rPr>
        <w:t xml:space="preserve">miał </w:t>
      </w:r>
      <w:r w:rsidRPr="00B05770">
        <w:rPr>
          <w:color w:val="000000"/>
          <w:lang w:eastAsia="en-US" w:bidi="en-US"/>
        </w:rPr>
        <w:t xml:space="preserve">interes w uzyskaniu nagrody w konkursie oraz </w:t>
      </w:r>
      <w:r w:rsidRPr="00B05770">
        <w:rPr>
          <w:color w:val="000000"/>
          <w:lang w:bidi="pl-PL"/>
        </w:rPr>
        <w:t xml:space="preserve">poniósł </w:t>
      </w:r>
      <w:r w:rsidRPr="00B05770">
        <w:rPr>
          <w:color w:val="000000"/>
          <w:lang w:eastAsia="en-US" w:bidi="en-US"/>
        </w:rPr>
        <w:t xml:space="preserve">lub </w:t>
      </w:r>
      <w:r w:rsidRPr="00B05770">
        <w:rPr>
          <w:color w:val="000000"/>
          <w:lang w:bidi="pl-PL"/>
        </w:rPr>
        <w:t xml:space="preserve">może ponieść szkodę </w:t>
      </w:r>
      <w:r w:rsidRPr="00B05770">
        <w:rPr>
          <w:color w:val="000000"/>
          <w:lang w:eastAsia="en-US" w:bidi="en-US"/>
        </w:rPr>
        <w:t xml:space="preserve">w wyniku naruszenia przez </w:t>
      </w:r>
      <w:r w:rsidRPr="00B05770">
        <w:rPr>
          <w:color w:val="000000"/>
          <w:lang w:bidi="pl-PL"/>
        </w:rPr>
        <w:t xml:space="preserve">zamawiającego przepisów </w:t>
      </w:r>
      <w:r w:rsidRPr="00B05770">
        <w:rPr>
          <w:color w:val="000000"/>
          <w:lang w:eastAsia="en-US" w:bidi="en-US"/>
        </w:rPr>
        <w:t xml:space="preserve">ustawy PZP </w:t>
      </w:r>
      <w:r w:rsidRPr="00B05770">
        <w:rPr>
          <w:color w:val="000000"/>
          <w:lang w:bidi="pl-PL"/>
        </w:rPr>
        <w:t xml:space="preserve">przysługuje </w:t>
      </w:r>
      <w:r w:rsidRPr="00B05770">
        <w:rPr>
          <w:color w:val="000000"/>
          <w:lang w:eastAsia="en-US" w:bidi="en-US"/>
        </w:rPr>
        <w:t xml:space="preserve">prawo </w:t>
      </w:r>
      <w:r w:rsidRPr="00B05770">
        <w:rPr>
          <w:color w:val="000000"/>
          <w:lang w:bidi="pl-PL"/>
        </w:rPr>
        <w:t xml:space="preserve">odwołania się </w:t>
      </w:r>
      <w:r w:rsidRPr="00B05770">
        <w:rPr>
          <w:color w:val="000000"/>
          <w:lang w:eastAsia="en-US" w:bidi="en-US"/>
        </w:rPr>
        <w:t xml:space="preserve">do Prezesa Krajowej Izby </w:t>
      </w:r>
      <w:r w:rsidRPr="00B05770">
        <w:rPr>
          <w:color w:val="000000"/>
          <w:lang w:bidi="pl-PL"/>
        </w:rPr>
        <w:t xml:space="preserve">Odwoławczej </w:t>
      </w:r>
      <w:r w:rsidRPr="00B05770">
        <w:rPr>
          <w:color w:val="000000"/>
          <w:lang w:eastAsia="en-US" w:bidi="en-US"/>
        </w:rPr>
        <w:t>na:</w:t>
      </w:r>
    </w:p>
    <w:p w14:paraId="6447CBA2" w14:textId="77777777" w:rsidR="00B47F12" w:rsidRPr="00B05770" w:rsidRDefault="00B47F12" w:rsidP="00B30B1F">
      <w:pPr>
        <w:pStyle w:val="Tekstpodstawowy"/>
        <w:numPr>
          <w:ilvl w:val="0"/>
          <w:numId w:val="41"/>
        </w:numPr>
        <w:shd w:val="clear" w:color="auto" w:fill="auto"/>
        <w:tabs>
          <w:tab w:val="left" w:pos="945"/>
        </w:tabs>
        <w:spacing w:after="0"/>
        <w:ind w:left="940" w:hanging="360"/>
        <w:jc w:val="both"/>
      </w:pPr>
      <w:r w:rsidRPr="00B05770">
        <w:rPr>
          <w:color w:val="000000"/>
          <w:lang w:bidi="pl-PL"/>
        </w:rPr>
        <w:t xml:space="preserve">niezgodną </w:t>
      </w:r>
      <w:r w:rsidRPr="00B05770">
        <w:rPr>
          <w:color w:val="000000"/>
          <w:lang w:eastAsia="en-US" w:bidi="en-US"/>
        </w:rPr>
        <w:t xml:space="preserve">z przepisami ustawy PZP </w:t>
      </w:r>
      <w:r w:rsidRPr="00B05770">
        <w:rPr>
          <w:color w:val="000000"/>
          <w:lang w:bidi="pl-PL"/>
        </w:rPr>
        <w:t xml:space="preserve">czynność Zamawiającego podjętą </w:t>
      </w:r>
      <w:r w:rsidRPr="00B05770">
        <w:rPr>
          <w:color w:val="000000"/>
          <w:lang w:eastAsia="en-US" w:bidi="en-US"/>
        </w:rPr>
        <w:t>w konkursie, w tym na projektowane postanowienie umowy; w terminie</w:t>
      </w:r>
    </w:p>
    <w:p w14:paraId="315BE78F" w14:textId="77777777" w:rsidR="00B47F12" w:rsidRPr="00B05770" w:rsidRDefault="00B47F12" w:rsidP="00B30B1F">
      <w:pPr>
        <w:pStyle w:val="Tekstpodstawowy"/>
        <w:numPr>
          <w:ilvl w:val="0"/>
          <w:numId w:val="7"/>
        </w:numPr>
        <w:shd w:val="clear" w:color="auto" w:fill="auto"/>
        <w:tabs>
          <w:tab w:val="left" w:pos="1300"/>
        </w:tabs>
        <w:spacing w:after="0"/>
        <w:ind w:left="1300" w:hanging="360"/>
        <w:jc w:val="both"/>
      </w:pPr>
      <w:r w:rsidRPr="00B05770">
        <w:rPr>
          <w:color w:val="000000"/>
          <w:lang w:eastAsia="en-US" w:bidi="en-US"/>
        </w:rPr>
        <w:t xml:space="preserve">5 dni od dnia przekazania informacji o </w:t>
      </w:r>
      <w:r w:rsidRPr="00B05770">
        <w:rPr>
          <w:color w:val="000000"/>
          <w:lang w:bidi="pl-PL"/>
        </w:rPr>
        <w:t xml:space="preserve">czynności Zamawiającego, stanowiącej podstawę </w:t>
      </w:r>
      <w:r w:rsidRPr="00B05770">
        <w:rPr>
          <w:color w:val="000000"/>
          <w:lang w:eastAsia="en-US" w:bidi="en-US"/>
        </w:rPr>
        <w:t xml:space="preserve">jego wniesienia, </w:t>
      </w:r>
      <w:r w:rsidRPr="00B05770">
        <w:rPr>
          <w:color w:val="000000"/>
          <w:lang w:bidi="pl-PL"/>
        </w:rPr>
        <w:t xml:space="preserve">jeżeli </w:t>
      </w:r>
      <w:r w:rsidRPr="00B05770">
        <w:rPr>
          <w:color w:val="000000"/>
          <w:lang w:eastAsia="en-US" w:bidi="en-US"/>
        </w:rPr>
        <w:t xml:space="preserve">informacja </w:t>
      </w:r>
      <w:r w:rsidRPr="00B05770">
        <w:rPr>
          <w:color w:val="000000"/>
          <w:lang w:bidi="pl-PL"/>
        </w:rPr>
        <w:t xml:space="preserve">została </w:t>
      </w:r>
      <w:r w:rsidRPr="00B05770">
        <w:rPr>
          <w:color w:val="000000"/>
          <w:lang w:eastAsia="en-US" w:bidi="en-US"/>
        </w:rPr>
        <w:t xml:space="preserve">przekazana przy </w:t>
      </w:r>
      <w:r w:rsidRPr="00B05770">
        <w:rPr>
          <w:color w:val="000000"/>
          <w:lang w:bidi="pl-PL"/>
        </w:rPr>
        <w:t xml:space="preserve">użyciu środków </w:t>
      </w:r>
      <w:r w:rsidRPr="00B05770">
        <w:rPr>
          <w:color w:val="000000"/>
          <w:lang w:eastAsia="en-US" w:bidi="en-US"/>
        </w:rPr>
        <w:t>komunikacji elektronicznej,</w:t>
      </w:r>
    </w:p>
    <w:p w14:paraId="2DCF2D65" w14:textId="77777777" w:rsidR="00B47F12" w:rsidRPr="00B05770" w:rsidRDefault="00B47F12" w:rsidP="00B30B1F">
      <w:pPr>
        <w:pStyle w:val="Tekstpodstawowy"/>
        <w:numPr>
          <w:ilvl w:val="0"/>
          <w:numId w:val="7"/>
        </w:numPr>
        <w:shd w:val="clear" w:color="auto" w:fill="auto"/>
        <w:tabs>
          <w:tab w:val="left" w:pos="1300"/>
        </w:tabs>
        <w:ind w:left="1300" w:hanging="360"/>
        <w:jc w:val="both"/>
      </w:pPr>
      <w:r w:rsidRPr="00B05770">
        <w:rPr>
          <w:color w:val="000000"/>
          <w:lang w:eastAsia="en-US" w:bidi="en-US"/>
        </w:rPr>
        <w:t xml:space="preserve">10 dni od dnia przekazania informacji o </w:t>
      </w:r>
      <w:r w:rsidRPr="00B05770">
        <w:rPr>
          <w:color w:val="000000"/>
          <w:lang w:bidi="pl-PL"/>
        </w:rPr>
        <w:t xml:space="preserve">czynności Zamawiającego stanowiącej podstawę </w:t>
      </w:r>
      <w:r w:rsidRPr="00B05770">
        <w:rPr>
          <w:color w:val="000000"/>
          <w:lang w:eastAsia="en-US" w:bidi="en-US"/>
        </w:rPr>
        <w:t xml:space="preserve">jego wniesienia, </w:t>
      </w:r>
      <w:r w:rsidRPr="00B05770">
        <w:rPr>
          <w:color w:val="000000"/>
          <w:lang w:bidi="pl-PL"/>
        </w:rPr>
        <w:t xml:space="preserve">jeżeli </w:t>
      </w:r>
      <w:r w:rsidRPr="00B05770">
        <w:rPr>
          <w:color w:val="000000"/>
          <w:lang w:eastAsia="en-US" w:bidi="en-US"/>
        </w:rPr>
        <w:t xml:space="preserve">informacja </w:t>
      </w:r>
      <w:r w:rsidRPr="00B05770">
        <w:rPr>
          <w:color w:val="000000"/>
          <w:lang w:bidi="pl-PL"/>
        </w:rPr>
        <w:t xml:space="preserve">została </w:t>
      </w:r>
      <w:r w:rsidRPr="00B05770">
        <w:rPr>
          <w:color w:val="000000"/>
          <w:lang w:eastAsia="en-US" w:bidi="en-US"/>
        </w:rPr>
        <w:t xml:space="preserve">przekazana w </w:t>
      </w:r>
      <w:r w:rsidRPr="00B05770">
        <w:rPr>
          <w:color w:val="000000"/>
          <w:lang w:bidi="pl-PL"/>
        </w:rPr>
        <w:t xml:space="preserve">sposób </w:t>
      </w:r>
      <w:r w:rsidRPr="00B05770">
        <w:rPr>
          <w:color w:val="000000"/>
          <w:lang w:eastAsia="en-US" w:bidi="en-US"/>
        </w:rPr>
        <w:t xml:space="preserve">inny </w:t>
      </w:r>
      <w:r w:rsidRPr="00B05770">
        <w:rPr>
          <w:color w:val="000000"/>
          <w:lang w:bidi="pl-PL"/>
        </w:rPr>
        <w:t xml:space="preserve">niż określony </w:t>
      </w:r>
      <w:r w:rsidRPr="00B05770">
        <w:rPr>
          <w:color w:val="000000"/>
          <w:lang w:eastAsia="en-US" w:bidi="en-US"/>
        </w:rPr>
        <w:t>w lit. a).</w:t>
      </w:r>
    </w:p>
    <w:p w14:paraId="000D4A5F" w14:textId="77777777" w:rsidR="00B47F12" w:rsidRPr="00B05770" w:rsidRDefault="00B47F12" w:rsidP="00B30B1F">
      <w:pPr>
        <w:pStyle w:val="Tekstpodstawowy"/>
        <w:numPr>
          <w:ilvl w:val="0"/>
          <w:numId w:val="41"/>
        </w:numPr>
        <w:shd w:val="clear" w:color="auto" w:fill="auto"/>
        <w:tabs>
          <w:tab w:val="left" w:pos="945"/>
        </w:tabs>
        <w:ind w:left="940" w:hanging="360"/>
        <w:jc w:val="both"/>
      </w:pPr>
      <w:r w:rsidRPr="00B05770">
        <w:rPr>
          <w:color w:val="000000"/>
          <w:lang w:eastAsia="en-US" w:bidi="en-US"/>
        </w:rPr>
        <w:t xml:space="preserve">zaniechanie </w:t>
      </w:r>
      <w:r w:rsidRPr="00B05770">
        <w:rPr>
          <w:color w:val="000000"/>
          <w:lang w:bidi="pl-PL"/>
        </w:rPr>
        <w:t xml:space="preserve">czynności </w:t>
      </w:r>
      <w:r w:rsidRPr="00B05770">
        <w:rPr>
          <w:color w:val="000000"/>
          <w:lang w:eastAsia="en-US" w:bidi="en-US"/>
        </w:rPr>
        <w:t xml:space="preserve">w konkursie, do </w:t>
      </w:r>
      <w:r w:rsidRPr="00B05770">
        <w:rPr>
          <w:color w:val="000000"/>
          <w:lang w:bidi="pl-PL"/>
        </w:rPr>
        <w:t xml:space="preserve">której Zamawiający był obowiązany </w:t>
      </w:r>
      <w:r w:rsidRPr="00B05770">
        <w:rPr>
          <w:color w:val="000000"/>
          <w:lang w:eastAsia="en-US" w:bidi="en-US"/>
        </w:rPr>
        <w:t xml:space="preserve">na podstawie ustawy PZP w terminie 5 dni od dnia, w </w:t>
      </w:r>
      <w:r w:rsidRPr="00B05770">
        <w:rPr>
          <w:color w:val="000000"/>
          <w:lang w:bidi="pl-PL"/>
        </w:rPr>
        <w:t xml:space="preserve">którym powzięto </w:t>
      </w:r>
      <w:r w:rsidRPr="00B05770">
        <w:rPr>
          <w:color w:val="000000"/>
          <w:lang w:eastAsia="en-US" w:bidi="en-US"/>
        </w:rPr>
        <w:t xml:space="preserve">lub przy zachowaniu </w:t>
      </w:r>
      <w:r w:rsidRPr="00B05770">
        <w:rPr>
          <w:color w:val="000000"/>
          <w:lang w:bidi="pl-PL"/>
        </w:rPr>
        <w:t xml:space="preserve">należytej staranności można było powziąć wiadomość </w:t>
      </w:r>
      <w:r w:rsidRPr="00B05770">
        <w:rPr>
          <w:color w:val="000000"/>
          <w:lang w:eastAsia="en-US" w:bidi="en-US"/>
        </w:rPr>
        <w:t xml:space="preserve">o </w:t>
      </w:r>
      <w:r w:rsidRPr="00B05770">
        <w:rPr>
          <w:color w:val="000000"/>
          <w:lang w:bidi="pl-PL"/>
        </w:rPr>
        <w:t xml:space="preserve">okolicznościach stanowiących podstawę </w:t>
      </w:r>
      <w:r w:rsidRPr="00B05770">
        <w:rPr>
          <w:color w:val="000000"/>
          <w:lang w:eastAsia="en-US" w:bidi="en-US"/>
        </w:rPr>
        <w:t>jego wniesienia.</w:t>
      </w:r>
    </w:p>
    <w:p w14:paraId="18EAC75A" w14:textId="77777777" w:rsidR="00B47F12" w:rsidRPr="00B05770" w:rsidRDefault="00B47F12" w:rsidP="00B30B1F">
      <w:pPr>
        <w:pStyle w:val="Tekstpodstawowy"/>
        <w:numPr>
          <w:ilvl w:val="0"/>
          <w:numId w:val="40"/>
        </w:numPr>
        <w:shd w:val="clear" w:color="auto" w:fill="auto"/>
        <w:tabs>
          <w:tab w:val="left" w:pos="627"/>
        </w:tabs>
        <w:ind w:left="580" w:hanging="280"/>
        <w:jc w:val="both"/>
      </w:pPr>
      <w:r w:rsidRPr="00B05770">
        <w:rPr>
          <w:color w:val="000000"/>
          <w:lang w:bidi="pl-PL"/>
        </w:rPr>
        <w:t xml:space="preserve">Odwołanie </w:t>
      </w:r>
      <w:r w:rsidRPr="00B05770">
        <w:rPr>
          <w:color w:val="000000"/>
          <w:lang w:eastAsia="en-US" w:bidi="en-US"/>
        </w:rPr>
        <w:t xml:space="preserve">wobec </w:t>
      </w:r>
      <w:r w:rsidRPr="00B05770">
        <w:rPr>
          <w:color w:val="000000"/>
          <w:lang w:bidi="pl-PL"/>
        </w:rPr>
        <w:t xml:space="preserve">treści ogłoszenia wszczynającego </w:t>
      </w:r>
      <w:r w:rsidRPr="00B05770">
        <w:rPr>
          <w:color w:val="000000"/>
          <w:lang w:eastAsia="en-US" w:bidi="en-US"/>
        </w:rPr>
        <w:t xml:space="preserve">konkurs lub wobec </w:t>
      </w:r>
      <w:r w:rsidRPr="00B05770">
        <w:rPr>
          <w:color w:val="000000"/>
          <w:lang w:bidi="pl-PL"/>
        </w:rPr>
        <w:t xml:space="preserve">treści dokumentów zamówienia </w:t>
      </w:r>
      <w:r w:rsidRPr="00B05770">
        <w:rPr>
          <w:color w:val="000000"/>
          <w:lang w:eastAsia="en-US" w:bidi="en-US"/>
        </w:rPr>
        <w:t xml:space="preserve">wnosi </w:t>
      </w:r>
      <w:r w:rsidRPr="00B05770">
        <w:rPr>
          <w:color w:val="000000"/>
          <w:lang w:bidi="pl-PL"/>
        </w:rPr>
        <w:t xml:space="preserve">się </w:t>
      </w:r>
      <w:r w:rsidRPr="00B05770">
        <w:rPr>
          <w:color w:val="000000"/>
          <w:lang w:eastAsia="en-US" w:bidi="en-US"/>
        </w:rPr>
        <w:t xml:space="preserve">w terminie 5 dni od dnia zamieszczenia </w:t>
      </w:r>
      <w:r w:rsidRPr="00B05770">
        <w:rPr>
          <w:color w:val="000000"/>
          <w:lang w:bidi="pl-PL"/>
        </w:rPr>
        <w:t xml:space="preserve">ogłoszenia </w:t>
      </w:r>
      <w:r w:rsidRPr="00B05770">
        <w:rPr>
          <w:color w:val="000000"/>
          <w:lang w:eastAsia="en-US" w:bidi="en-US"/>
        </w:rPr>
        <w:t xml:space="preserve">w Biuletynie </w:t>
      </w:r>
      <w:r w:rsidRPr="00B05770">
        <w:rPr>
          <w:color w:val="000000"/>
          <w:lang w:bidi="pl-PL"/>
        </w:rPr>
        <w:t xml:space="preserve">Zamówień </w:t>
      </w:r>
      <w:r w:rsidRPr="00B05770">
        <w:rPr>
          <w:color w:val="000000"/>
          <w:lang w:eastAsia="en-US" w:bidi="en-US"/>
        </w:rPr>
        <w:t xml:space="preserve">Publicznych lub </w:t>
      </w:r>
      <w:r w:rsidRPr="00B05770">
        <w:rPr>
          <w:color w:val="000000"/>
          <w:lang w:bidi="pl-PL"/>
        </w:rPr>
        <w:t xml:space="preserve">dokumentów zamówienia </w:t>
      </w:r>
      <w:r w:rsidRPr="00B05770">
        <w:rPr>
          <w:color w:val="000000"/>
          <w:lang w:eastAsia="en-US" w:bidi="en-US"/>
        </w:rPr>
        <w:t xml:space="preserve">na stronie internetowej prowadzonego </w:t>
      </w:r>
      <w:r w:rsidRPr="00B05770">
        <w:rPr>
          <w:color w:val="000000"/>
          <w:lang w:bidi="pl-PL"/>
        </w:rPr>
        <w:t>postępowania.</w:t>
      </w:r>
    </w:p>
    <w:p w14:paraId="01EE7AF4" w14:textId="77777777" w:rsidR="00B47F12" w:rsidRPr="00B05770" w:rsidRDefault="00B47F12" w:rsidP="00B30B1F">
      <w:pPr>
        <w:pStyle w:val="Tekstpodstawowy"/>
        <w:numPr>
          <w:ilvl w:val="0"/>
          <w:numId w:val="40"/>
        </w:numPr>
        <w:shd w:val="clear" w:color="auto" w:fill="auto"/>
        <w:tabs>
          <w:tab w:val="left" w:pos="637"/>
        </w:tabs>
        <w:ind w:left="580" w:hanging="280"/>
        <w:jc w:val="both"/>
      </w:pPr>
      <w:r w:rsidRPr="00B05770">
        <w:rPr>
          <w:color w:val="000000"/>
          <w:lang w:eastAsia="en-US" w:bidi="en-US"/>
        </w:rPr>
        <w:t xml:space="preserve">Wpis w </w:t>
      </w:r>
      <w:r w:rsidRPr="00B05770">
        <w:rPr>
          <w:color w:val="000000"/>
          <w:lang w:bidi="pl-PL"/>
        </w:rPr>
        <w:t xml:space="preserve">wysokości </w:t>
      </w:r>
      <w:r w:rsidRPr="00B05770">
        <w:rPr>
          <w:color w:val="000000"/>
          <w:lang w:eastAsia="en-US" w:bidi="en-US"/>
        </w:rPr>
        <w:t xml:space="preserve">zgodnej z </w:t>
      </w:r>
      <w:r w:rsidRPr="00B05770">
        <w:rPr>
          <w:color w:val="000000"/>
          <w:lang w:bidi="pl-PL"/>
        </w:rPr>
        <w:t xml:space="preserve">rozporządzeniem </w:t>
      </w:r>
      <w:r w:rsidRPr="00B05770">
        <w:rPr>
          <w:color w:val="000000"/>
          <w:lang w:eastAsia="en-US" w:bidi="en-US"/>
        </w:rPr>
        <w:t xml:space="preserve">Prezesa Rady </w:t>
      </w:r>
      <w:r w:rsidRPr="00B05770">
        <w:rPr>
          <w:color w:val="000000"/>
          <w:lang w:bidi="pl-PL"/>
        </w:rPr>
        <w:t xml:space="preserve">Ministrów </w:t>
      </w:r>
      <w:r w:rsidRPr="00B05770">
        <w:rPr>
          <w:color w:val="000000"/>
          <w:lang w:eastAsia="en-US" w:bidi="en-US"/>
        </w:rPr>
        <w:t xml:space="preserve">z dnia 30 grudnia 2020 r. w sprawie </w:t>
      </w:r>
      <w:r w:rsidRPr="00B05770">
        <w:rPr>
          <w:color w:val="000000"/>
          <w:lang w:bidi="pl-PL"/>
        </w:rPr>
        <w:t xml:space="preserve">szczegółowych rodzajów kosztów postępowania odwoławczego, </w:t>
      </w:r>
      <w:r w:rsidRPr="00B05770">
        <w:rPr>
          <w:color w:val="000000"/>
          <w:lang w:eastAsia="en-US" w:bidi="en-US"/>
        </w:rPr>
        <w:t xml:space="preserve">ich rozliczania oraz </w:t>
      </w:r>
      <w:r w:rsidRPr="00B05770">
        <w:rPr>
          <w:color w:val="000000"/>
          <w:lang w:bidi="pl-PL"/>
        </w:rPr>
        <w:t xml:space="preserve">wysokości </w:t>
      </w:r>
      <w:r w:rsidRPr="00B05770">
        <w:rPr>
          <w:color w:val="000000"/>
          <w:lang w:eastAsia="en-US" w:bidi="en-US"/>
        </w:rPr>
        <w:t xml:space="preserve">i sposobu pobierania wpisu od </w:t>
      </w:r>
      <w:r w:rsidRPr="00B05770">
        <w:rPr>
          <w:color w:val="000000"/>
          <w:lang w:bidi="pl-PL"/>
        </w:rPr>
        <w:t xml:space="preserve">odwołania </w:t>
      </w:r>
      <w:r w:rsidRPr="00B05770">
        <w:rPr>
          <w:color w:val="000000"/>
          <w:lang w:eastAsia="en-US" w:bidi="en-US"/>
        </w:rPr>
        <w:t xml:space="preserve">(Dz.U. z 2020 r. poz. 2437), uiszcza </w:t>
      </w:r>
      <w:r w:rsidRPr="00B05770">
        <w:rPr>
          <w:color w:val="000000"/>
          <w:lang w:bidi="pl-PL"/>
        </w:rPr>
        <w:t xml:space="preserve">się najpóźniej </w:t>
      </w:r>
      <w:r w:rsidRPr="00B05770">
        <w:rPr>
          <w:color w:val="000000"/>
          <w:lang w:eastAsia="en-US" w:bidi="en-US"/>
        </w:rPr>
        <w:t xml:space="preserve">do dnia </w:t>
      </w:r>
      <w:r w:rsidRPr="00B05770">
        <w:rPr>
          <w:color w:val="000000"/>
          <w:lang w:bidi="pl-PL"/>
        </w:rPr>
        <w:t xml:space="preserve">upływu </w:t>
      </w:r>
      <w:r w:rsidRPr="00B05770">
        <w:rPr>
          <w:color w:val="000000"/>
          <w:lang w:eastAsia="en-US" w:bidi="en-US"/>
        </w:rPr>
        <w:t xml:space="preserve">terminu do wniesienia </w:t>
      </w:r>
      <w:r w:rsidRPr="00B05770">
        <w:rPr>
          <w:color w:val="000000"/>
          <w:lang w:bidi="pl-PL"/>
        </w:rPr>
        <w:t xml:space="preserve">odwołania, </w:t>
      </w:r>
      <w:r w:rsidRPr="00B05770">
        <w:rPr>
          <w:color w:val="000000"/>
          <w:lang w:eastAsia="en-US" w:bidi="en-US"/>
        </w:rPr>
        <w:t xml:space="preserve">a </w:t>
      </w:r>
      <w:r w:rsidRPr="00B05770">
        <w:rPr>
          <w:color w:val="000000"/>
          <w:lang w:bidi="pl-PL"/>
        </w:rPr>
        <w:t xml:space="preserve">dowód </w:t>
      </w:r>
      <w:r w:rsidRPr="00B05770">
        <w:rPr>
          <w:color w:val="000000"/>
          <w:lang w:eastAsia="en-US" w:bidi="en-US"/>
        </w:rPr>
        <w:t xml:space="preserve">jego uiszczenia </w:t>
      </w:r>
      <w:r w:rsidRPr="00B05770">
        <w:rPr>
          <w:color w:val="000000"/>
          <w:lang w:bidi="pl-PL"/>
        </w:rPr>
        <w:t xml:space="preserve">dołącza się </w:t>
      </w:r>
      <w:r w:rsidRPr="00B05770">
        <w:rPr>
          <w:color w:val="000000"/>
          <w:lang w:eastAsia="en-US" w:bidi="en-US"/>
        </w:rPr>
        <w:t xml:space="preserve">do </w:t>
      </w:r>
      <w:r w:rsidRPr="00B05770">
        <w:rPr>
          <w:color w:val="000000"/>
          <w:lang w:bidi="pl-PL"/>
        </w:rPr>
        <w:t>odwołania.</w:t>
      </w:r>
    </w:p>
    <w:p w14:paraId="34EF86B3" w14:textId="77777777" w:rsidR="00B47F12" w:rsidRPr="00B05770" w:rsidRDefault="00B47F12" w:rsidP="00B30B1F">
      <w:pPr>
        <w:pStyle w:val="Tekstpodstawowy"/>
        <w:numPr>
          <w:ilvl w:val="0"/>
          <w:numId w:val="40"/>
        </w:numPr>
        <w:shd w:val="clear" w:color="auto" w:fill="auto"/>
        <w:tabs>
          <w:tab w:val="left" w:pos="637"/>
        </w:tabs>
        <w:spacing w:line="288" w:lineRule="auto"/>
        <w:ind w:left="580" w:hanging="280"/>
        <w:jc w:val="both"/>
      </w:pPr>
      <w:r w:rsidRPr="00B05770">
        <w:rPr>
          <w:color w:val="000000"/>
          <w:lang w:bidi="pl-PL"/>
        </w:rPr>
        <w:t xml:space="preserve">Odwołujący przesyła kopię odwołania Zamawiającemu </w:t>
      </w:r>
      <w:r w:rsidRPr="00B05770">
        <w:rPr>
          <w:color w:val="000000"/>
          <w:lang w:eastAsia="en-US" w:bidi="en-US"/>
        </w:rPr>
        <w:t xml:space="preserve">przed </w:t>
      </w:r>
      <w:r w:rsidRPr="00B05770">
        <w:rPr>
          <w:color w:val="000000"/>
          <w:lang w:bidi="pl-PL"/>
        </w:rPr>
        <w:t xml:space="preserve">upływem </w:t>
      </w:r>
      <w:r w:rsidRPr="00B05770">
        <w:rPr>
          <w:color w:val="000000"/>
          <w:lang w:eastAsia="en-US" w:bidi="en-US"/>
        </w:rPr>
        <w:t xml:space="preserve">terminu do wniesienia </w:t>
      </w:r>
      <w:r w:rsidRPr="00B05770">
        <w:rPr>
          <w:color w:val="000000"/>
          <w:lang w:bidi="pl-PL"/>
        </w:rPr>
        <w:t xml:space="preserve">odwołania </w:t>
      </w:r>
      <w:r w:rsidRPr="00B05770">
        <w:rPr>
          <w:color w:val="000000"/>
          <w:lang w:eastAsia="en-US" w:bidi="en-US"/>
        </w:rPr>
        <w:t xml:space="preserve">w taki </w:t>
      </w:r>
      <w:r w:rsidRPr="00B05770">
        <w:rPr>
          <w:color w:val="000000"/>
          <w:lang w:bidi="pl-PL"/>
        </w:rPr>
        <w:t xml:space="preserve">sposób, </w:t>
      </w:r>
      <w:r w:rsidRPr="00B05770">
        <w:rPr>
          <w:color w:val="000000"/>
          <w:lang w:eastAsia="en-US" w:bidi="en-US"/>
        </w:rPr>
        <w:t xml:space="preserve">aby </w:t>
      </w:r>
      <w:r w:rsidRPr="00B05770">
        <w:rPr>
          <w:color w:val="000000"/>
          <w:lang w:bidi="pl-PL"/>
        </w:rPr>
        <w:t xml:space="preserve">mógł </w:t>
      </w:r>
      <w:r w:rsidRPr="00B05770">
        <w:rPr>
          <w:color w:val="000000"/>
          <w:lang w:eastAsia="en-US" w:bidi="en-US"/>
        </w:rPr>
        <w:t xml:space="preserve">on </w:t>
      </w:r>
      <w:r w:rsidRPr="00B05770">
        <w:rPr>
          <w:color w:val="000000"/>
          <w:lang w:bidi="pl-PL"/>
        </w:rPr>
        <w:t xml:space="preserve">zapoznać się </w:t>
      </w:r>
      <w:r w:rsidRPr="00B05770">
        <w:rPr>
          <w:color w:val="000000"/>
          <w:lang w:eastAsia="en-US" w:bidi="en-US"/>
        </w:rPr>
        <w:t xml:space="preserve">z jego </w:t>
      </w:r>
      <w:r w:rsidRPr="00B05770">
        <w:rPr>
          <w:color w:val="000000"/>
          <w:lang w:bidi="pl-PL"/>
        </w:rPr>
        <w:t xml:space="preserve">treścią </w:t>
      </w:r>
      <w:r w:rsidRPr="00B05770">
        <w:rPr>
          <w:color w:val="000000"/>
          <w:lang w:eastAsia="en-US" w:bidi="en-US"/>
        </w:rPr>
        <w:t xml:space="preserve">przed </w:t>
      </w:r>
      <w:r w:rsidRPr="00B05770">
        <w:rPr>
          <w:color w:val="000000"/>
          <w:lang w:bidi="pl-PL"/>
        </w:rPr>
        <w:t xml:space="preserve">upływem </w:t>
      </w:r>
      <w:r w:rsidRPr="00B05770">
        <w:rPr>
          <w:color w:val="000000"/>
          <w:lang w:eastAsia="en-US" w:bidi="en-US"/>
        </w:rPr>
        <w:t>tego terminu.</w:t>
      </w:r>
    </w:p>
    <w:p w14:paraId="640F612E" w14:textId="77777777" w:rsidR="00B47F12" w:rsidRPr="00B05770" w:rsidRDefault="00B47F12" w:rsidP="00B30B1F">
      <w:pPr>
        <w:pStyle w:val="Tekstpodstawowy"/>
        <w:numPr>
          <w:ilvl w:val="0"/>
          <w:numId w:val="40"/>
        </w:numPr>
        <w:shd w:val="clear" w:color="auto" w:fill="auto"/>
        <w:tabs>
          <w:tab w:val="left" w:pos="637"/>
        </w:tabs>
        <w:spacing w:after="560" w:line="276" w:lineRule="auto"/>
        <w:ind w:firstLine="300"/>
        <w:jc w:val="both"/>
      </w:pPr>
      <w:r w:rsidRPr="00B05770">
        <w:rPr>
          <w:color w:val="000000"/>
          <w:lang w:eastAsia="en-US" w:bidi="en-US"/>
        </w:rPr>
        <w:t xml:space="preserve">Zasady </w:t>
      </w:r>
      <w:r w:rsidRPr="00B05770">
        <w:rPr>
          <w:color w:val="000000"/>
          <w:lang w:bidi="pl-PL"/>
        </w:rPr>
        <w:t xml:space="preserve">postępowania odwoławczego regulują </w:t>
      </w:r>
      <w:r w:rsidRPr="00B05770">
        <w:rPr>
          <w:color w:val="000000"/>
          <w:lang w:eastAsia="en-US" w:bidi="en-US"/>
        </w:rPr>
        <w:t xml:space="preserve">przepisy </w:t>
      </w:r>
      <w:r w:rsidRPr="00B05770">
        <w:rPr>
          <w:color w:val="000000"/>
          <w:lang w:bidi="pl-PL"/>
        </w:rPr>
        <w:t xml:space="preserve">działu </w:t>
      </w:r>
      <w:r w:rsidRPr="00B05770">
        <w:rPr>
          <w:color w:val="000000"/>
          <w:lang w:eastAsia="en-US" w:bidi="en-US"/>
        </w:rPr>
        <w:t>IX ustawy PZP.</w:t>
      </w:r>
    </w:p>
    <w:p w14:paraId="3D100C69" w14:textId="77777777" w:rsidR="00B47F12" w:rsidRPr="00B05770" w:rsidRDefault="00B47F12" w:rsidP="00B30B1F">
      <w:pPr>
        <w:pStyle w:val="Heading10"/>
        <w:keepNext/>
        <w:keepLines/>
        <w:numPr>
          <w:ilvl w:val="0"/>
          <w:numId w:val="31"/>
        </w:numPr>
        <w:shd w:val="clear" w:color="auto" w:fill="auto"/>
        <w:tabs>
          <w:tab w:val="left" w:pos="580"/>
        </w:tabs>
        <w:spacing w:after="320" w:line="269" w:lineRule="auto"/>
        <w:ind w:left="580" w:hanging="580"/>
        <w:jc w:val="both"/>
        <w:rPr>
          <w:lang w:val="pl-PL"/>
        </w:rPr>
      </w:pPr>
      <w:bookmarkStart w:id="50" w:name="bookmark48"/>
      <w:bookmarkStart w:id="51" w:name="bookmark49"/>
      <w:r w:rsidRPr="00B05770">
        <w:rPr>
          <w:color w:val="000000"/>
          <w:lang w:val="pl-PL"/>
        </w:rPr>
        <w:t>Informacja o zasadach przetwarzania danych osobowych pozyskiwanych w konkursie.</w:t>
      </w:r>
      <w:bookmarkEnd w:id="50"/>
      <w:bookmarkEnd w:id="51"/>
    </w:p>
    <w:p w14:paraId="2BB8E4CC" w14:textId="77777777" w:rsidR="00B47F12" w:rsidRPr="00B05770" w:rsidRDefault="00B47F12" w:rsidP="00B47F12">
      <w:pPr>
        <w:pStyle w:val="Tekstpodstawowy"/>
        <w:shd w:val="clear" w:color="auto" w:fill="auto"/>
        <w:spacing w:after="140" w:line="276" w:lineRule="auto"/>
        <w:ind w:left="660"/>
        <w:jc w:val="both"/>
      </w:pPr>
      <w:r w:rsidRPr="00B05770">
        <w:rPr>
          <w:color w:val="000000"/>
          <w:lang w:eastAsia="en-US" w:bidi="en-US"/>
        </w:rPr>
        <w:t xml:space="preserve">Na podstawie </w:t>
      </w:r>
      <w:r w:rsidRPr="00B05770">
        <w:rPr>
          <w:color w:val="000000"/>
          <w:lang w:bidi="pl-PL"/>
        </w:rPr>
        <w:t xml:space="preserve">właściwych przepisów Rozporządzenia </w:t>
      </w:r>
      <w:r w:rsidRPr="00B05770">
        <w:rPr>
          <w:color w:val="000000"/>
          <w:lang w:eastAsia="en-US" w:bidi="en-US"/>
        </w:rPr>
        <w:t xml:space="preserve">Parlamentu Europejskiego i Rady (UE) 2016/679 z dnia 27 kwietnia 2016 r. w sprawie ochrony </w:t>
      </w:r>
      <w:r w:rsidRPr="00B05770">
        <w:rPr>
          <w:color w:val="000000"/>
          <w:lang w:bidi="pl-PL"/>
        </w:rPr>
        <w:t xml:space="preserve">osób </w:t>
      </w:r>
      <w:r w:rsidRPr="00B05770">
        <w:rPr>
          <w:color w:val="000000"/>
          <w:lang w:eastAsia="en-US" w:bidi="en-US"/>
        </w:rPr>
        <w:t xml:space="preserve">fizycznych w </w:t>
      </w:r>
      <w:r w:rsidRPr="00B05770">
        <w:rPr>
          <w:color w:val="000000"/>
          <w:lang w:bidi="pl-PL"/>
        </w:rPr>
        <w:t xml:space="preserve">związku </w:t>
      </w:r>
      <w:r w:rsidRPr="00B05770">
        <w:rPr>
          <w:color w:val="000000"/>
          <w:lang w:eastAsia="en-US" w:bidi="en-US"/>
        </w:rPr>
        <w:t xml:space="preserve">z przetwarzaniem danych osobowych i w sprawie swobodnego </w:t>
      </w:r>
      <w:r w:rsidRPr="00B05770">
        <w:rPr>
          <w:color w:val="000000"/>
          <w:lang w:bidi="pl-PL"/>
        </w:rPr>
        <w:t xml:space="preserve">przepływu </w:t>
      </w:r>
      <w:r w:rsidRPr="00B05770">
        <w:rPr>
          <w:color w:val="000000"/>
          <w:lang w:eastAsia="en-US" w:bidi="en-US"/>
        </w:rPr>
        <w:t xml:space="preserve">takich danych oraz uchylenia dyrektywy 95/46/WE </w:t>
      </w:r>
      <w:r w:rsidRPr="00B05770">
        <w:rPr>
          <w:color w:val="000000"/>
          <w:lang w:bidi="pl-PL"/>
        </w:rPr>
        <w:t xml:space="preserve">(ogólne rozporządzenie </w:t>
      </w:r>
      <w:r w:rsidRPr="00B05770">
        <w:rPr>
          <w:color w:val="000000"/>
          <w:lang w:eastAsia="en-US" w:bidi="en-US"/>
        </w:rPr>
        <w:t xml:space="preserve">o ochronie danych), zwane dalej </w:t>
      </w:r>
      <w:r w:rsidRPr="00B05770">
        <w:rPr>
          <w:color w:val="000000"/>
          <w:lang w:bidi="pl-PL"/>
        </w:rPr>
        <w:t xml:space="preserve">rozporządzeniem </w:t>
      </w:r>
      <w:r w:rsidRPr="00B05770">
        <w:rPr>
          <w:color w:val="000000"/>
          <w:lang w:eastAsia="en-US" w:bidi="en-US"/>
        </w:rPr>
        <w:t xml:space="preserve">lub RODO, </w:t>
      </w:r>
      <w:r w:rsidRPr="00B05770">
        <w:rPr>
          <w:color w:val="000000"/>
          <w:lang w:bidi="pl-PL"/>
        </w:rPr>
        <w:t xml:space="preserve">udostępnia się Państwu poniższy </w:t>
      </w:r>
      <w:r w:rsidRPr="00B05770">
        <w:rPr>
          <w:color w:val="000000"/>
          <w:lang w:eastAsia="en-US" w:bidi="en-US"/>
        </w:rPr>
        <w:t>zakres informacji:</w:t>
      </w:r>
    </w:p>
    <w:p w14:paraId="6F2E38FA" w14:textId="77777777" w:rsidR="00B47F12" w:rsidRPr="00B05770" w:rsidRDefault="00B47F12" w:rsidP="00B30B1F">
      <w:pPr>
        <w:pStyle w:val="Tekstpodstawowy"/>
        <w:numPr>
          <w:ilvl w:val="0"/>
          <w:numId w:val="42"/>
        </w:numPr>
        <w:shd w:val="clear" w:color="auto" w:fill="auto"/>
        <w:tabs>
          <w:tab w:val="left" w:pos="946"/>
        </w:tabs>
        <w:spacing w:after="0" w:line="276" w:lineRule="auto"/>
        <w:ind w:firstLine="660"/>
        <w:jc w:val="both"/>
      </w:pPr>
      <w:r w:rsidRPr="00B05770">
        <w:rPr>
          <w:color w:val="000000"/>
          <w:lang w:eastAsia="en-US" w:bidi="en-US"/>
        </w:rPr>
        <w:t>Administrator danych osobowych</w:t>
      </w:r>
    </w:p>
    <w:p w14:paraId="5B4CCAFA" w14:textId="77777777" w:rsidR="00B47F12" w:rsidRPr="00B05770" w:rsidRDefault="00B47F12" w:rsidP="00B47F12">
      <w:pPr>
        <w:pStyle w:val="Tekstpodstawowy"/>
        <w:shd w:val="clear" w:color="auto" w:fill="auto"/>
        <w:spacing w:line="276" w:lineRule="auto"/>
        <w:ind w:left="940" w:firstLine="20"/>
        <w:jc w:val="both"/>
      </w:pPr>
      <w:r w:rsidRPr="00B05770">
        <w:rPr>
          <w:color w:val="000000"/>
          <w:lang w:eastAsia="en-US" w:bidi="en-US"/>
        </w:rPr>
        <w:lastRenderedPageBreak/>
        <w:t xml:space="preserve">Administratorem </w:t>
      </w:r>
      <w:r w:rsidRPr="00B05770">
        <w:rPr>
          <w:color w:val="000000"/>
          <w:lang w:bidi="pl-PL"/>
        </w:rPr>
        <w:t xml:space="preserve">Państwa </w:t>
      </w:r>
      <w:r w:rsidRPr="00B05770">
        <w:rPr>
          <w:color w:val="000000"/>
          <w:lang w:eastAsia="en-US" w:bidi="en-US"/>
        </w:rPr>
        <w:t xml:space="preserve">danych osobowych jest Muzeum Narodowe w Poznaniu, Aleje Marcinkowskiego 9, 61-745 </w:t>
      </w:r>
      <w:r w:rsidRPr="00B05770">
        <w:rPr>
          <w:color w:val="000000"/>
          <w:lang w:bidi="pl-PL"/>
        </w:rPr>
        <w:t xml:space="preserve">Poznań, </w:t>
      </w:r>
      <w:r w:rsidRPr="00B05770">
        <w:rPr>
          <w:color w:val="000000"/>
          <w:lang w:eastAsia="en-US" w:bidi="en-US"/>
        </w:rPr>
        <w:t xml:space="preserve">zwane dalej </w:t>
      </w:r>
      <w:r w:rsidRPr="00B05770">
        <w:rPr>
          <w:color w:val="000000"/>
          <w:lang w:bidi="pl-PL"/>
        </w:rPr>
        <w:t xml:space="preserve">także </w:t>
      </w:r>
      <w:r w:rsidRPr="00B05770">
        <w:rPr>
          <w:color w:val="000000"/>
          <w:lang w:eastAsia="en-US" w:bidi="en-US"/>
        </w:rPr>
        <w:t>„Muzeum”.</w:t>
      </w:r>
    </w:p>
    <w:p w14:paraId="2C13B1E9" w14:textId="77777777" w:rsidR="00B47F12" w:rsidRPr="00B05770" w:rsidRDefault="00B47F12" w:rsidP="00B30B1F">
      <w:pPr>
        <w:pStyle w:val="Tekstpodstawowy"/>
        <w:numPr>
          <w:ilvl w:val="0"/>
          <w:numId w:val="42"/>
        </w:numPr>
        <w:shd w:val="clear" w:color="auto" w:fill="auto"/>
        <w:tabs>
          <w:tab w:val="left" w:pos="949"/>
        </w:tabs>
        <w:spacing w:after="0" w:line="276" w:lineRule="auto"/>
        <w:ind w:firstLine="660"/>
        <w:jc w:val="both"/>
      </w:pPr>
      <w:r w:rsidRPr="00B05770">
        <w:rPr>
          <w:color w:val="000000"/>
          <w:lang w:eastAsia="en-US" w:bidi="en-US"/>
        </w:rPr>
        <w:t>Inspektor ochrony danych osobowych.</w:t>
      </w:r>
    </w:p>
    <w:p w14:paraId="0A9D105D" w14:textId="77777777" w:rsidR="00B47F12" w:rsidRPr="00B05770" w:rsidRDefault="00B47F12" w:rsidP="00B47F12">
      <w:pPr>
        <w:pStyle w:val="Tekstpodstawowy"/>
        <w:shd w:val="clear" w:color="auto" w:fill="auto"/>
        <w:spacing w:after="0" w:line="276" w:lineRule="auto"/>
        <w:ind w:left="940" w:firstLine="20"/>
        <w:jc w:val="both"/>
      </w:pPr>
      <w:r w:rsidRPr="00B05770">
        <w:rPr>
          <w:color w:val="000000"/>
          <w:lang w:eastAsia="en-US" w:bidi="en-US"/>
        </w:rPr>
        <w:t xml:space="preserve">Muzeum </w:t>
      </w:r>
      <w:r w:rsidRPr="00B05770">
        <w:rPr>
          <w:color w:val="000000"/>
          <w:lang w:bidi="pl-PL"/>
        </w:rPr>
        <w:t xml:space="preserve">powołało </w:t>
      </w:r>
      <w:r w:rsidRPr="00B05770">
        <w:rPr>
          <w:color w:val="000000"/>
          <w:lang w:eastAsia="en-US" w:bidi="en-US"/>
        </w:rPr>
        <w:t xml:space="preserve">Inspektora Ochrony Danych Osobowych. </w:t>
      </w:r>
      <w:r w:rsidRPr="00B05770">
        <w:rPr>
          <w:color w:val="000000"/>
          <w:lang w:bidi="pl-PL"/>
        </w:rPr>
        <w:t xml:space="preserve">Mogą Państwo skontaktować się </w:t>
      </w:r>
      <w:r w:rsidRPr="00B05770">
        <w:rPr>
          <w:color w:val="000000"/>
          <w:lang w:eastAsia="en-US" w:bidi="en-US"/>
        </w:rPr>
        <w:t xml:space="preserve">z nim we wszystkich sprawach </w:t>
      </w:r>
      <w:r w:rsidRPr="00B05770">
        <w:rPr>
          <w:color w:val="000000"/>
          <w:lang w:bidi="pl-PL"/>
        </w:rPr>
        <w:t xml:space="preserve">związanych </w:t>
      </w:r>
      <w:r w:rsidRPr="00B05770">
        <w:rPr>
          <w:color w:val="000000"/>
          <w:lang w:eastAsia="en-US" w:bidi="en-US"/>
        </w:rPr>
        <w:t xml:space="preserve">z przetwarzaniem </w:t>
      </w:r>
      <w:r w:rsidRPr="00B05770">
        <w:rPr>
          <w:color w:val="000000"/>
          <w:lang w:bidi="pl-PL"/>
        </w:rPr>
        <w:t xml:space="preserve">Państwa </w:t>
      </w:r>
      <w:r w:rsidRPr="00B05770">
        <w:rPr>
          <w:color w:val="000000"/>
          <w:lang w:eastAsia="en-US" w:bidi="en-US"/>
        </w:rPr>
        <w:t xml:space="preserve">danych osobowych oraz z wykonywaniem praw </w:t>
      </w:r>
      <w:r w:rsidRPr="00B05770">
        <w:rPr>
          <w:color w:val="000000"/>
          <w:lang w:bidi="pl-PL"/>
        </w:rPr>
        <w:t xml:space="preserve">przysługujących Państwu </w:t>
      </w:r>
      <w:r w:rsidRPr="00B05770">
        <w:rPr>
          <w:color w:val="000000"/>
          <w:lang w:eastAsia="en-US" w:bidi="en-US"/>
        </w:rPr>
        <w:t xml:space="preserve">na mocy </w:t>
      </w:r>
      <w:r w:rsidRPr="00B05770">
        <w:rPr>
          <w:color w:val="000000"/>
          <w:lang w:bidi="pl-PL"/>
        </w:rPr>
        <w:t xml:space="preserve">przepisów </w:t>
      </w:r>
      <w:r w:rsidRPr="00B05770">
        <w:rPr>
          <w:color w:val="000000"/>
          <w:lang w:eastAsia="en-US" w:bidi="en-US"/>
        </w:rPr>
        <w:t xml:space="preserve">prawnych </w:t>
      </w:r>
      <w:r w:rsidRPr="00B05770">
        <w:rPr>
          <w:color w:val="000000"/>
          <w:lang w:bidi="pl-PL"/>
        </w:rPr>
        <w:t xml:space="preserve">regulujących problematykę </w:t>
      </w:r>
      <w:r w:rsidRPr="00B05770">
        <w:rPr>
          <w:color w:val="000000"/>
          <w:lang w:eastAsia="en-US" w:bidi="en-US"/>
        </w:rPr>
        <w:t xml:space="preserve">ochrony danych osobowych, w </w:t>
      </w:r>
      <w:r w:rsidRPr="00B05770">
        <w:rPr>
          <w:color w:val="000000"/>
          <w:lang w:bidi="pl-PL"/>
        </w:rPr>
        <w:t>następujący sposób:</w:t>
      </w:r>
    </w:p>
    <w:p w14:paraId="468975A9" w14:textId="77777777" w:rsidR="00B47F12" w:rsidRPr="00B05770" w:rsidRDefault="00B47F12" w:rsidP="00B30B1F">
      <w:pPr>
        <w:pStyle w:val="Tekstpodstawowy"/>
        <w:numPr>
          <w:ilvl w:val="0"/>
          <w:numId w:val="43"/>
        </w:numPr>
        <w:shd w:val="clear" w:color="auto" w:fill="auto"/>
        <w:tabs>
          <w:tab w:val="left" w:pos="1282"/>
        </w:tabs>
        <w:spacing w:after="0" w:line="276" w:lineRule="auto"/>
        <w:ind w:left="940" w:firstLine="20"/>
        <w:jc w:val="both"/>
      </w:pPr>
      <w:r w:rsidRPr="00B05770">
        <w:rPr>
          <w:color w:val="000000"/>
          <w:lang w:eastAsia="en-US" w:bidi="en-US"/>
        </w:rPr>
        <w:t>pod numerem telefonu +48 605 236 701.</w:t>
      </w:r>
    </w:p>
    <w:p w14:paraId="22739EE0" w14:textId="77777777" w:rsidR="00B47F12" w:rsidRPr="00B05770" w:rsidRDefault="00B47F12" w:rsidP="00B30B1F">
      <w:pPr>
        <w:pStyle w:val="Tekstpodstawowy"/>
        <w:numPr>
          <w:ilvl w:val="0"/>
          <w:numId w:val="43"/>
        </w:numPr>
        <w:shd w:val="clear" w:color="auto" w:fill="auto"/>
        <w:tabs>
          <w:tab w:val="left" w:pos="1302"/>
        </w:tabs>
        <w:spacing w:after="0" w:line="276" w:lineRule="auto"/>
        <w:ind w:left="940" w:firstLine="20"/>
        <w:jc w:val="both"/>
      </w:pPr>
      <w:r w:rsidRPr="00B05770">
        <w:rPr>
          <w:color w:val="000000"/>
          <w:lang w:eastAsia="en-US" w:bidi="en-US"/>
        </w:rPr>
        <w:t xml:space="preserve">poprzez adres e-mail: </w:t>
      </w:r>
      <w:hyperlink r:id="rId17" w:history="1">
        <w:r w:rsidRPr="00B05770">
          <w:rPr>
            <w:color w:val="000000"/>
            <w:lang w:eastAsia="en-US" w:bidi="en-US"/>
          </w:rPr>
          <w:t>iodo@mnp.art.pl</w:t>
        </w:r>
      </w:hyperlink>
      <w:r w:rsidRPr="00B05770">
        <w:rPr>
          <w:color w:val="000000"/>
          <w:lang w:eastAsia="en-US" w:bidi="en-US"/>
        </w:rPr>
        <w:t>,</w:t>
      </w:r>
    </w:p>
    <w:p w14:paraId="48A2BFFB" w14:textId="77777777" w:rsidR="00B47F12" w:rsidRPr="00B05770" w:rsidRDefault="00B47F12" w:rsidP="00B30B1F">
      <w:pPr>
        <w:pStyle w:val="Tekstpodstawowy"/>
        <w:numPr>
          <w:ilvl w:val="0"/>
          <w:numId w:val="43"/>
        </w:numPr>
        <w:shd w:val="clear" w:color="auto" w:fill="auto"/>
        <w:tabs>
          <w:tab w:val="left" w:pos="1282"/>
        </w:tabs>
        <w:spacing w:line="276" w:lineRule="auto"/>
        <w:ind w:left="940" w:firstLine="20"/>
        <w:jc w:val="both"/>
      </w:pPr>
      <w:r w:rsidRPr="00B05770">
        <w:rPr>
          <w:color w:val="000000"/>
          <w:lang w:eastAsia="en-US" w:bidi="en-US"/>
        </w:rPr>
        <w:t>listownie, na adres korespondencyjny Muzeum (z dopiskiem „inspektor ochrony danych osobowych”).</w:t>
      </w:r>
    </w:p>
    <w:p w14:paraId="26ABDA66" w14:textId="77777777" w:rsidR="00B47F12" w:rsidRPr="00B05770" w:rsidRDefault="00B47F12" w:rsidP="00B30B1F">
      <w:pPr>
        <w:pStyle w:val="Tekstpodstawowy"/>
        <w:numPr>
          <w:ilvl w:val="0"/>
          <w:numId w:val="42"/>
        </w:numPr>
        <w:shd w:val="clear" w:color="auto" w:fill="auto"/>
        <w:tabs>
          <w:tab w:val="left" w:pos="958"/>
        </w:tabs>
        <w:spacing w:after="0" w:line="276" w:lineRule="auto"/>
        <w:ind w:left="940" w:hanging="280"/>
        <w:jc w:val="both"/>
      </w:pPr>
      <w:r w:rsidRPr="00B05770">
        <w:rPr>
          <w:color w:val="000000"/>
          <w:lang w:eastAsia="en-US" w:bidi="en-US"/>
        </w:rPr>
        <w:t>Cel przetwarzania danych osobowych oraz podstawa prawna ich przetwarzania</w:t>
      </w:r>
    </w:p>
    <w:p w14:paraId="29E64935" w14:textId="77777777" w:rsidR="00B47F12" w:rsidRPr="00B05770" w:rsidRDefault="00B47F12" w:rsidP="00B47F12">
      <w:pPr>
        <w:pStyle w:val="Tekstpodstawowy"/>
        <w:shd w:val="clear" w:color="auto" w:fill="auto"/>
        <w:spacing w:after="140" w:line="276" w:lineRule="auto"/>
        <w:ind w:left="940" w:firstLine="20"/>
        <w:jc w:val="both"/>
      </w:pPr>
      <w:r w:rsidRPr="00B05770">
        <w:rPr>
          <w:color w:val="000000"/>
          <w:lang w:bidi="pl-PL"/>
        </w:rPr>
        <w:t xml:space="preserve">Państwa </w:t>
      </w:r>
      <w:r w:rsidRPr="00B05770">
        <w:rPr>
          <w:color w:val="000000"/>
          <w:lang w:eastAsia="en-US" w:bidi="en-US"/>
        </w:rPr>
        <w:t xml:space="preserve">dane osobowe </w:t>
      </w:r>
      <w:r w:rsidRPr="00B05770">
        <w:rPr>
          <w:color w:val="000000"/>
          <w:lang w:bidi="pl-PL"/>
        </w:rPr>
        <w:t xml:space="preserve">są </w:t>
      </w:r>
      <w:r w:rsidRPr="00B05770">
        <w:rPr>
          <w:color w:val="000000"/>
          <w:lang w:eastAsia="en-US" w:bidi="en-US"/>
        </w:rPr>
        <w:t xml:space="preserve">przetwarzane w koniecznych celach </w:t>
      </w:r>
      <w:r w:rsidRPr="00B05770">
        <w:rPr>
          <w:color w:val="000000"/>
          <w:lang w:bidi="pl-PL"/>
        </w:rPr>
        <w:t xml:space="preserve">związanych </w:t>
      </w:r>
      <w:r w:rsidRPr="00B05770">
        <w:rPr>
          <w:color w:val="000000"/>
          <w:lang w:eastAsia="en-US" w:bidi="en-US"/>
        </w:rPr>
        <w:t xml:space="preserve">z konkursem, pod </w:t>
      </w:r>
      <w:r w:rsidRPr="00B05770">
        <w:rPr>
          <w:color w:val="000000"/>
          <w:lang w:bidi="pl-PL"/>
        </w:rPr>
        <w:t xml:space="preserve">nazwą: </w:t>
      </w:r>
      <w:r w:rsidRPr="00B05770">
        <w:rPr>
          <w:b/>
          <w:bCs/>
          <w:color w:val="000000"/>
          <w:lang w:eastAsia="en-US" w:bidi="en-US"/>
        </w:rPr>
        <w:t xml:space="preserve">Opracowanie Koncepcji </w:t>
      </w:r>
      <w:r w:rsidRPr="00B05770">
        <w:rPr>
          <w:b/>
          <w:bCs/>
          <w:color w:val="000000"/>
          <w:lang w:bidi="pl-PL"/>
        </w:rPr>
        <w:t xml:space="preserve">aranżacji </w:t>
      </w:r>
      <w:r w:rsidRPr="00B05770">
        <w:rPr>
          <w:b/>
          <w:bCs/>
          <w:color w:val="000000"/>
          <w:lang w:eastAsia="en-US" w:bidi="en-US"/>
        </w:rPr>
        <w:t xml:space="preserve">wybranych przestrzeni Muzeum Etnograficznego (docelowo Muzeum Kultur </w:t>
      </w:r>
      <w:r w:rsidRPr="00B05770">
        <w:rPr>
          <w:b/>
          <w:bCs/>
          <w:color w:val="000000"/>
          <w:lang w:bidi="pl-PL"/>
        </w:rPr>
        <w:t xml:space="preserve">Świata) </w:t>
      </w:r>
      <w:r w:rsidRPr="00B05770">
        <w:rPr>
          <w:color w:val="000000"/>
          <w:lang w:eastAsia="en-US" w:bidi="en-US"/>
        </w:rPr>
        <w:t xml:space="preserve">prowadzonego na podstawie ustawy Prawo </w:t>
      </w:r>
      <w:r w:rsidRPr="00B05770">
        <w:rPr>
          <w:color w:val="000000"/>
          <w:lang w:bidi="pl-PL"/>
        </w:rPr>
        <w:t xml:space="preserve">zamówień </w:t>
      </w:r>
      <w:r w:rsidRPr="00B05770">
        <w:rPr>
          <w:color w:val="000000"/>
          <w:lang w:eastAsia="en-US" w:bidi="en-US"/>
        </w:rPr>
        <w:t xml:space="preserve">publicznych i ewentualnego zawarcia umowy w sprawie przedmiotowego </w:t>
      </w:r>
      <w:r w:rsidRPr="00B05770">
        <w:rPr>
          <w:color w:val="000000"/>
          <w:lang w:bidi="pl-PL"/>
        </w:rPr>
        <w:t xml:space="preserve">zamówienia </w:t>
      </w:r>
      <w:r w:rsidRPr="00B05770">
        <w:rPr>
          <w:color w:val="000000"/>
          <w:lang w:eastAsia="en-US" w:bidi="en-US"/>
        </w:rPr>
        <w:t xml:space="preserve">publicznego, w razie wyboru </w:t>
      </w:r>
      <w:r w:rsidRPr="00B05770">
        <w:rPr>
          <w:color w:val="000000"/>
          <w:lang w:bidi="pl-PL"/>
        </w:rPr>
        <w:t xml:space="preserve">Państwa </w:t>
      </w:r>
      <w:r w:rsidRPr="00B05770">
        <w:rPr>
          <w:color w:val="000000"/>
          <w:lang w:eastAsia="en-US" w:bidi="en-US"/>
        </w:rPr>
        <w:t xml:space="preserve">oferty jako najkorzystniejszej. </w:t>
      </w:r>
      <w:r w:rsidRPr="00B05770">
        <w:rPr>
          <w:color w:val="000000"/>
          <w:lang w:bidi="pl-PL"/>
        </w:rPr>
        <w:t xml:space="preserve">Podstawą prawną </w:t>
      </w:r>
      <w:r w:rsidRPr="00B05770">
        <w:rPr>
          <w:color w:val="000000"/>
          <w:lang w:eastAsia="en-US" w:bidi="en-US"/>
        </w:rPr>
        <w:t xml:space="preserve">przetwarzania </w:t>
      </w:r>
      <w:r w:rsidRPr="00B05770">
        <w:rPr>
          <w:color w:val="000000"/>
          <w:lang w:bidi="pl-PL"/>
        </w:rPr>
        <w:t xml:space="preserve">Państwa </w:t>
      </w:r>
      <w:r w:rsidRPr="00B05770">
        <w:rPr>
          <w:color w:val="000000"/>
          <w:lang w:eastAsia="en-US" w:bidi="en-US"/>
        </w:rPr>
        <w:t xml:space="preserve">danych </w:t>
      </w:r>
      <w:r w:rsidRPr="00B05770">
        <w:rPr>
          <w:color w:val="000000"/>
          <w:lang w:bidi="pl-PL"/>
        </w:rPr>
        <w:t xml:space="preserve">są właściwe </w:t>
      </w:r>
      <w:r w:rsidRPr="00B05770">
        <w:rPr>
          <w:color w:val="000000"/>
          <w:lang w:eastAsia="en-US" w:bidi="en-US"/>
        </w:rPr>
        <w:t xml:space="preserve">przepisy </w:t>
      </w:r>
      <w:r w:rsidRPr="00B05770">
        <w:rPr>
          <w:color w:val="000000"/>
          <w:lang w:bidi="pl-PL"/>
        </w:rPr>
        <w:t xml:space="preserve">rozporządzenia, </w:t>
      </w:r>
      <w:r w:rsidRPr="00B05770">
        <w:rPr>
          <w:color w:val="000000"/>
          <w:lang w:eastAsia="en-US" w:bidi="en-US"/>
        </w:rPr>
        <w:t xml:space="preserve">w </w:t>
      </w:r>
      <w:r w:rsidRPr="00B05770">
        <w:rPr>
          <w:color w:val="000000"/>
          <w:lang w:bidi="pl-PL"/>
        </w:rPr>
        <w:t xml:space="preserve">szczególności </w:t>
      </w:r>
      <w:r w:rsidRPr="00B05770">
        <w:rPr>
          <w:color w:val="000000"/>
          <w:lang w:eastAsia="en-US" w:bidi="en-US"/>
        </w:rPr>
        <w:t>art. 6 ust. 1 lit. b oraz art. 6 ust. 1 lit c.</w:t>
      </w:r>
    </w:p>
    <w:p w14:paraId="02933B0B" w14:textId="77777777" w:rsidR="00B47F12" w:rsidRPr="00B05770" w:rsidRDefault="00B47F12" w:rsidP="00B30B1F">
      <w:pPr>
        <w:pStyle w:val="Tekstpodstawowy"/>
        <w:numPr>
          <w:ilvl w:val="0"/>
          <w:numId w:val="42"/>
        </w:numPr>
        <w:shd w:val="clear" w:color="auto" w:fill="auto"/>
        <w:tabs>
          <w:tab w:val="left" w:pos="968"/>
        </w:tabs>
        <w:spacing w:after="0" w:line="276" w:lineRule="auto"/>
        <w:ind w:firstLine="660"/>
        <w:jc w:val="both"/>
      </w:pPr>
      <w:r w:rsidRPr="00B05770">
        <w:rPr>
          <w:color w:val="000000"/>
          <w:lang w:eastAsia="en-US" w:bidi="en-US"/>
        </w:rPr>
        <w:t>Odbiorcy danych osobowych.</w:t>
      </w:r>
    </w:p>
    <w:p w14:paraId="654CBEBB" w14:textId="77777777" w:rsidR="00B47F12" w:rsidRPr="00B05770" w:rsidRDefault="00B47F12" w:rsidP="00B47F12">
      <w:pPr>
        <w:pStyle w:val="Tekstpodstawowy"/>
        <w:shd w:val="clear" w:color="auto" w:fill="auto"/>
        <w:spacing w:after="0" w:line="276" w:lineRule="auto"/>
        <w:ind w:left="940" w:firstLine="20"/>
        <w:jc w:val="both"/>
      </w:pPr>
      <w:r w:rsidRPr="00B05770">
        <w:rPr>
          <w:color w:val="000000"/>
          <w:lang w:eastAsia="en-US" w:bidi="en-US"/>
        </w:rPr>
        <w:t xml:space="preserve">Odbiorcami </w:t>
      </w:r>
      <w:r w:rsidRPr="00B05770">
        <w:rPr>
          <w:color w:val="000000"/>
          <w:lang w:bidi="pl-PL"/>
        </w:rPr>
        <w:t xml:space="preserve">Państwa </w:t>
      </w:r>
      <w:r w:rsidRPr="00B05770">
        <w:rPr>
          <w:color w:val="000000"/>
          <w:lang w:eastAsia="en-US" w:bidi="en-US"/>
        </w:rPr>
        <w:t xml:space="preserve">danych osobowych </w:t>
      </w:r>
      <w:r w:rsidRPr="00B05770">
        <w:rPr>
          <w:color w:val="000000"/>
          <w:lang w:bidi="pl-PL"/>
        </w:rPr>
        <w:t xml:space="preserve">będą </w:t>
      </w:r>
      <w:r w:rsidRPr="00B05770">
        <w:rPr>
          <w:color w:val="000000"/>
          <w:lang w:eastAsia="en-US" w:bidi="en-US"/>
        </w:rPr>
        <w:t xml:space="preserve">podmioty uprawnione do otrzymania </w:t>
      </w:r>
      <w:r w:rsidRPr="00B05770">
        <w:rPr>
          <w:color w:val="000000"/>
          <w:lang w:bidi="pl-PL"/>
        </w:rPr>
        <w:t xml:space="preserve">Państwa </w:t>
      </w:r>
      <w:r w:rsidRPr="00B05770">
        <w:rPr>
          <w:color w:val="000000"/>
          <w:lang w:eastAsia="en-US" w:bidi="en-US"/>
        </w:rPr>
        <w:t xml:space="preserve">danych na podstawie </w:t>
      </w:r>
      <w:r w:rsidRPr="00B05770">
        <w:rPr>
          <w:color w:val="000000"/>
          <w:lang w:bidi="pl-PL"/>
        </w:rPr>
        <w:t xml:space="preserve">przepisów </w:t>
      </w:r>
      <w:r w:rsidRPr="00B05770">
        <w:rPr>
          <w:color w:val="000000"/>
          <w:lang w:eastAsia="en-US" w:bidi="en-US"/>
        </w:rPr>
        <w:t xml:space="preserve">prawa. W razie </w:t>
      </w:r>
      <w:r w:rsidRPr="00B05770">
        <w:rPr>
          <w:color w:val="000000"/>
          <w:lang w:bidi="pl-PL"/>
        </w:rPr>
        <w:t xml:space="preserve">zajścia </w:t>
      </w:r>
      <w:r w:rsidRPr="00B05770">
        <w:rPr>
          <w:color w:val="000000"/>
          <w:lang w:eastAsia="en-US" w:bidi="en-US"/>
        </w:rPr>
        <w:t xml:space="preserve">takiej </w:t>
      </w:r>
      <w:r w:rsidRPr="00B05770">
        <w:rPr>
          <w:color w:val="000000"/>
          <w:lang w:bidi="pl-PL"/>
        </w:rPr>
        <w:t xml:space="preserve">konieczności </w:t>
      </w:r>
      <w:r w:rsidRPr="00B05770">
        <w:rPr>
          <w:color w:val="000000"/>
          <w:lang w:eastAsia="en-US" w:bidi="en-US"/>
        </w:rPr>
        <w:t xml:space="preserve">w </w:t>
      </w:r>
      <w:r w:rsidRPr="00B05770">
        <w:rPr>
          <w:color w:val="000000"/>
          <w:lang w:bidi="pl-PL"/>
        </w:rPr>
        <w:t xml:space="preserve">sposób </w:t>
      </w:r>
      <w:r w:rsidRPr="00B05770">
        <w:rPr>
          <w:color w:val="000000"/>
          <w:lang w:eastAsia="en-US" w:bidi="en-US"/>
        </w:rPr>
        <w:t xml:space="preserve">i w formie </w:t>
      </w:r>
      <w:r w:rsidRPr="00B05770">
        <w:rPr>
          <w:color w:val="000000"/>
          <w:lang w:bidi="pl-PL"/>
        </w:rPr>
        <w:t xml:space="preserve">określonej </w:t>
      </w:r>
      <w:r w:rsidRPr="00B05770">
        <w:rPr>
          <w:color w:val="000000"/>
          <w:lang w:eastAsia="en-US" w:bidi="en-US"/>
        </w:rPr>
        <w:t xml:space="preserve">przez przepisy prawa powszechnie </w:t>
      </w:r>
      <w:r w:rsidRPr="00B05770">
        <w:rPr>
          <w:color w:val="000000"/>
          <w:lang w:bidi="pl-PL"/>
        </w:rPr>
        <w:t>obowiązującego:</w:t>
      </w:r>
    </w:p>
    <w:p w14:paraId="4C3DEC71" w14:textId="77777777" w:rsidR="00B47F12" w:rsidRPr="00B05770" w:rsidRDefault="00B47F12" w:rsidP="00B30B1F">
      <w:pPr>
        <w:pStyle w:val="Tekstpodstawowy"/>
        <w:numPr>
          <w:ilvl w:val="0"/>
          <w:numId w:val="44"/>
        </w:numPr>
        <w:shd w:val="clear" w:color="auto" w:fill="auto"/>
        <w:tabs>
          <w:tab w:val="left" w:pos="1358"/>
        </w:tabs>
        <w:spacing w:after="0" w:line="276" w:lineRule="auto"/>
        <w:ind w:left="1300" w:hanging="340"/>
        <w:jc w:val="both"/>
      </w:pPr>
      <w:r w:rsidRPr="00B05770">
        <w:rPr>
          <w:color w:val="000000"/>
          <w:lang w:eastAsia="en-US" w:bidi="en-US"/>
        </w:rPr>
        <w:t xml:space="preserve">osoby </w:t>
      </w:r>
      <w:r w:rsidRPr="00B05770">
        <w:rPr>
          <w:color w:val="000000"/>
          <w:lang w:bidi="pl-PL"/>
        </w:rPr>
        <w:t xml:space="preserve">upoważnione </w:t>
      </w:r>
      <w:r w:rsidRPr="00B05770">
        <w:rPr>
          <w:color w:val="000000"/>
          <w:lang w:eastAsia="en-US" w:bidi="en-US"/>
        </w:rPr>
        <w:t xml:space="preserve">przez Administratora do przetwarzania danych w ramach wykonywania swoich </w:t>
      </w:r>
      <w:r w:rsidRPr="00B05770">
        <w:rPr>
          <w:color w:val="000000"/>
          <w:lang w:bidi="pl-PL"/>
        </w:rPr>
        <w:t>obowiązków służbowych,</w:t>
      </w:r>
    </w:p>
    <w:p w14:paraId="7EA49A17" w14:textId="77777777" w:rsidR="00B47F12" w:rsidRPr="00B05770" w:rsidRDefault="00B47F12" w:rsidP="00B30B1F">
      <w:pPr>
        <w:pStyle w:val="Tekstpodstawowy"/>
        <w:numPr>
          <w:ilvl w:val="0"/>
          <w:numId w:val="44"/>
        </w:numPr>
        <w:shd w:val="clear" w:color="auto" w:fill="auto"/>
        <w:tabs>
          <w:tab w:val="left" w:pos="1358"/>
        </w:tabs>
        <w:spacing w:after="0" w:line="276" w:lineRule="auto"/>
        <w:ind w:left="1300" w:hanging="340"/>
        <w:jc w:val="both"/>
      </w:pPr>
      <w:r w:rsidRPr="00B05770">
        <w:rPr>
          <w:color w:val="000000"/>
          <w:lang w:eastAsia="en-US" w:bidi="en-US"/>
        </w:rPr>
        <w:t xml:space="preserve">podmioty, </w:t>
      </w:r>
      <w:r w:rsidRPr="00B05770">
        <w:rPr>
          <w:color w:val="000000"/>
          <w:lang w:bidi="pl-PL"/>
        </w:rPr>
        <w:t xml:space="preserve">którym </w:t>
      </w:r>
      <w:r w:rsidRPr="00B05770">
        <w:rPr>
          <w:color w:val="000000"/>
          <w:lang w:eastAsia="en-US" w:bidi="en-US"/>
        </w:rPr>
        <w:t xml:space="preserve">Administrator zleca wykonanie </w:t>
      </w:r>
      <w:r w:rsidRPr="00B05770">
        <w:rPr>
          <w:color w:val="000000"/>
          <w:lang w:bidi="pl-PL"/>
        </w:rPr>
        <w:t xml:space="preserve">czynności, </w:t>
      </w:r>
      <w:r w:rsidRPr="00B05770">
        <w:rPr>
          <w:color w:val="000000"/>
          <w:lang w:eastAsia="en-US" w:bidi="en-US"/>
        </w:rPr>
        <w:t xml:space="preserve">z </w:t>
      </w:r>
      <w:r w:rsidRPr="00B05770">
        <w:rPr>
          <w:color w:val="000000"/>
          <w:lang w:bidi="pl-PL"/>
        </w:rPr>
        <w:t xml:space="preserve">którymi wiąże się konieczność </w:t>
      </w:r>
      <w:r w:rsidRPr="00B05770">
        <w:rPr>
          <w:color w:val="000000"/>
          <w:lang w:eastAsia="en-US" w:bidi="en-US"/>
        </w:rPr>
        <w:t>przetwarzania danych,</w:t>
      </w:r>
    </w:p>
    <w:p w14:paraId="0BB86BE7" w14:textId="77777777" w:rsidR="00B47F12" w:rsidRPr="00B05770" w:rsidRDefault="00B47F12" w:rsidP="00B30B1F">
      <w:pPr>
        <w:pStyle w:val="Tekstpodstawowy"/>
        <w:numPr>
          <w:ilvl w:val="0"/>
          <w:numId w:val="44"/>
        </w:numPr>
        <w:shd w:val="clear" w:color="auto" w:fill="auto"/>
        <w:tabs>
          <w:tab w:val="left" w:pos="1358"/>
        </w:tabs>
        <w:spacing w:after="0" w:line="276" w:lineRule="auto"/>
        <w:ind w:firstLine="940"/>
        <w:jc w:val="both"/>
      </w:pPr>
      <w:r w:rsidRPr="00B05770">
        <w:rPr>
          <w:color w:val="000000"/>
          <w:lang w:eastAsia="en-US" w:bidi="en-US"/>
        </w:rPr>
        <w:t xml:space="preserve">podmioty </w:t>
      </w:r>
      <w:r w:rsidRPr="00B05770">
        <w:rPr>
          <w:color w:val="000000"/>
          <w:lang w:bidi="pl-PL"/>
        </w:rPr>
        <w:t xml:space="preserve">prowadzące działalność pocztową </w:t>
      </w:r>
      <w:r w:rsidRPr="00B05770">
        <w:rPr>
          <w:color w:val="000000"/>
          <w:lang w:eastAsia="en-US" w:bidi="en-US"/>
        </w:rPr>
        <w:t xml:space="preserve">i </w:t>
      </w:r>
      <w:r w:rsidRPr="00B05770">
        <w:rPr>
          <w:color w:val="000000"/>
          <w:lang w:bidi="pl-PL"/>
        </w:rPr>
        <w:t>kurierską,</w:t>
      </w:r>
    </w:p>
    <w:p w14:paraId="3D104706" w14:textId="77777777" w:rsidR="00B47F12" w:rsidRPr="00B05770" w:rsidRDefault="00B47F12" w:rsidP="00B30B1F">
      <w:pPr>
        <w:pStyle w:val="Tekstpodstawowy"/>
        <w:numPr>
          <w:ilvl w:val="0"/>
          <w:numId w:val="44"/>
        </w:numPr>
        <w:shd w:val="clear" w:color="auto" w:fill="auto"/>
        <w:tabs>
          <w:tab w:val="left" w:pos="1358"/>
        </w:tabs>
        <w:spacing w:line="276" w:lineRule="auto"/>
        <w:ind w:left="1300" w:hanging="340"/>
        <w:jc w:val="both"/>
      </w:pPr>
      <w:r w:rsidRPr="00B05770">
        <w:rPr>
          <w:color w:val="000000"/>
          <w:lang w:eastAsia="en-US" w:bidi="en-US"/>
        </w:rPr>
        <w:t xml:space="preserve">podmioty </w:t>
      </w:r>
      <w:r w:rsidRPr="00B05770">
        <w:rPr>
          <w:color w:val="000000"/>
          <w:lang w:bidi="pl-PL"/>
        </w:rPr>
        <w:t xml:space="preserve">świadczące </w:t>
      </w:r>
      <w:r w:rsidRPr="00B05770">
        <w:rPr>
          <w:color w:val="000000"/>
          <w:lang w:eastAsia="en-US" w:bidi="en-US"/>
        </w:rPr>
        <w:t xml:space="preserve">na rzecz Administratora </w:t>
      </w:r>
      <w:r w:rsidRPr="00B05770">
        <w:rPr>
          <w:color w:val="000000"/>
          <w:lang w:bidi="pl-PL"/>
        </w:rPr>
        <w:t xml:space="preserve">usługi </w:t>
      </w:r>
      <w:r w:rsidRPr="00B05770">
        <w:rPr>
          <w:color w:val="000000"/>
          <w:lang w:eastAsia="en-US" w:bidi="en-US"/>
        </w:rPr>
        <w:t xml:space="preserve">doradcze, konsultacyjne, audytowe, pomoc </w:t>
      </w:r>
      <w:r w:rsidRPr="00B05770">
        <w:rPr>
          <w:color w:val="000000"/>
          <w:lang w:bidi="pl-PL"/>
        </w:rPr>
        <w:t xml:space="preserve">prawną, podatkową </w:t>
      </w:r>
      <w:r w:rsidRPr="00B05770">
        <w:rPr>
          <w:color w:val="000000"/>
          <w:lang w:eastAsia="en-US" w:bidi="en-US"/>
        </w:rPr>
        <w:t xml:space="preserve">i inne podobne </w:t>
      </w:r>
      <w:r w:rsidRPr="00B05770">
        <w:rPr>
          <w:color w:val="000000"/>
          <w:lang w:bidi="pl-PL"/>
        </w:rPr>
        <w:t>usługi.</w:t>
      </w:r>
    </w:p>
    <w:p w14:paraId="34817D4F" w14:textId="77777777" w:rsidR="00B47F12" w:rsidRPr="00B05770" w:rsidRDefault="00B47F12" w:rsidP="00B30B1F">
      <w:pPr>
        <w:pStyle w:val="Tekstpodstawowy"/>
        <w:numPr>
          <w:ilvl w:val="0"/>
          <w:numId w:val="42"/>
        </w:numPr>
        <w:shd w:val="clear" w:color="auto" w:fill="auto"/>
        <w:tabs>
          <w:tab w:val="left" w:pos="968"/>
        </w:tabs>
        <w:spacing w:after="0" w:line="276" w:lineRule="auto"/>
        <w:ind w:firstLine="660"/>
        <w:jc w:val="both"/>
      </w:pPr>
      <w:r w:rsidRPr="00B05770">
        <w:rPr>
          <w:color w:val="000000"/>
          <w:lang w:eastAsia="en-US" w:bidi="en-US"/>
        </w:rPr>
        <w:t xml:space="preserve">Okres, przez </w:t>
      </w:r>
      <w:r w:rsidRPr="00B05770">
        <w:rPr>
          <w:color w:val="000000"/>
          <w:lang w:bidi="pl-PL"/>
        </w:rPr>
        <w:t xml:space="preserve">który będą </w:t>
      </w:r>
      <w:r w:rsidRPr="00B05770">
        <w:rPr>
          <w:color w:val="000000"/>
          <w:lang w:eastAsia="en-US" w:bidi="en-US"/>
        </w:rPr>
        <w:t xml:space="preserve">przechowywane </w:t>
      </w:r>
      <w:r w:rsidRPr="00B05770">
        <w:rPr>
          <w:color w:val="000000"/>
          <w:lang w:bidi="pl-PL"/>
        </w:rPr>
        <w:t xml:space="preserve">Państwa </w:t>
      </w:r>
      <w:r w:rsidRPr="00B05770">
        <w:rPr>
          <w:color w:val="000000"/>
          <w:lang w:eastAsia="en-US" w:bidi="en-US"/>
        </w:rPr>
        <w:t>dane osobowe</w:t>
      </w:r>
    </w:p>
    <w:p w14:paraId="66B10827" w14:textId="77777777" w:rsidR="00B47F12" w:rsidRPr="00B05770" w:rsidRDefault="00B47F12" w:rsidP="00B47F12">
      <w:pPr>
        <w:pStyle w:val="Tekstpodstawowy"/>
        <w:shd w:val="clear" w:color="auto" w:fill="auto"/>
        <w:spacing w:line="276" w:lineRule="auto"/>
        <w:ind w:left="940" w:firstLine="20"/>
        <w:jc w:val="both"/>
      </w:pPr>
      <w:r w:rsidRPr="00B05770">
        <w:rPr>
          <w:color w:val="000000"/>
          <w:lang w:bidi="pl-PL"/>
        </w:rPr>
        <w:t xml:space="preserve">Państwa </w:t>
      </w:r>
      <w:r w:rsidRPr="00B05770">
        <w:rPr>
          <w:color w:val="000000"/>
          <w:lang w:eastAsia="en-US" w:bidi="en-US"/>
        </w:rPr>
        <w:t xml:space="preserve">dane osobowe </w:t>
      </w:r>
      <w:r w:rsidRPr="00B05770">
        <w:rPr>
          <w:color w:val="000000"/>
          <w:lang w:bidi="pl-PL"/>
        </w:rPr>
        <w:t xml:space="preserve">będą </w:t>
      </w:r>
      <w:r w:rsidRPr="00B05770">
        <w:rPr>
          <w:color w:val="000000"/>
          <w:lang w:eastAsia="en-US" w:bidi="en-US"/>
        </w:rPr>
        <w:t xml:space="preserve">przetwarzane przez okres </w:t>
      </w:r>
      <w:r w:rsidRPr="00B05770">
        <w:rPr>
          <w:color w:val="000000"/>
          <w:lang w:bidi="pl-PL"/>
        </w:rPr>
        <w:t xml:space="preserve">niezbędny </w:t>
      </w:r>
      <w:r w:rsidRPr="00B05770">
        <w:rPr>
          <w:color w:val="000000"/>
          <w:lang w:eastAsia="en-US" w:bidi="en-US"/>
        </w:rPr>
        <w:t xml:space="preserve">do realizacji wskazanych </w:t>
      </w:r>
      <w:r w:rsidRPr="00B05770">
        <w:rPr>
          <w:color w:val="000000"/>
          <w:lang w:bidi="pl-PL"/>
        </w:rPr>
        <w:t xml:space="preserve">powyżej celów </w:t>
      </w:r>
      <w:r w:rsidRPr="00B05770">
        <w:rPr>
          <w:color w:val="000000"/>
          <w:lang w:eastAsia="en-US" w:bidi="en-US"/>
        </w:rPr>
        <w:t xml:space="preserve">przetwarzania, w tym </w:t>
      </w:r>
      <w:r w:rsidRPr="00B05770">
        <w:rPr>
          <w:color w:val="000000"/>
          <w:lang w:bidi="pl-PL"/>
        </w:rPr>
        <w:t xml:space="preserve">również obowiązku </w:t>
      </w:r>
      <w:r w:rsidRPr="00B05770">
        <w:rPr>
          <w:color w:val="000000"/>
          <w:lang w:eastAsia="en-US" w:bidi="en-US"/>
        </w:rPr>
        <w:t xml:space="preserve">archiwizacyjnego </w:t>
      </w:r>
      <w:r w:rsidRPr="00B05770">
        <w:rPr>
          <w:color w:val="000000"/>
          <w:lang w:bidi="pl-PL"/>
        </w:rPr>
        <w:t xml:space="preserve">wynikającego </w:t>
      </w:r>
      <w:r w:rsidRPr="00B05770">
        <w:rPr>
          <w:color w:val="000000"/>
          <w:lang w:eastAsia="en-US" w:bidi="en-US"/>
        </w:rPr>
        <w:t xml:space="preserve">z </w:t>
      </w:r>
      <w:r w:rsidRPr="00B05770">
        <w:rPr>
          <w:color w:val="000000"/>
          <w:lang w:bidi="pl-PL"/>
        </w:rPr>
        <w:t xml:space="preserve">przepisów </w:t>
      </w:r>
      <w:r w:rsidRPr="00B05770">
        <w:rPr>
          <w:color w:val="000000"/>
          <w:lang w:eastAsia="en-US" w:bidi="en-US"/>
        </w:rPr>
        <w:t>prawa.</w:t>
      </w:r>
    </w:p>
    <w:p w14:paraId="3092B2CF" w14:textId="77777777" w:rsidR="00B47F12" w:rsidRPr="00B05770" w:rsidRDefault="00B47F12" w:rsidP="00B30B1F">
      <w:pPr>
        <w:pStyle w:val="Tekstpodstawowy"/>
        <w:numPr>
          <w:ilvl w:val="0"/>
          <w:numId w:val="42"/>
        </w:numPr>
        <w:shd w:val="clear" w:color="auto" w:fill="auto"/>
        <w:tabs>
          <w:tab w:val="left" w:pos="968"/>
        </w:tabs>
        <w:spacing w:after="0" w:line="276" w:lineRule="auto"/>
        <w:ind w:firstLine="660"/>
        <w:jc w:val="both"/>
      </w:pPr>
      <w:r w:rsidRPr="00B05770">
        <w:rPr>
          <w:color w:val="000000"/>
          <w:lang w:eastAsia="en-US" w:bidi="en-US"/>
        </w:rPr>
        <w:t xml:space="preserve">Informacja o </w:t>
      </w:r>
      <w:r w:rsidRPr="00B05770">
        <w:rPr>
          <w:color w:val="000000"/>
          <w:lang w:bidi="pl-PL"/>
        </w:rPr>
        <w:t xml:space="preserve">przysługujących Państwu </w:t>
      </w:r>
      <w:r w:rsidRPr="00B05770">
        <w:rPr>
          <w:color w:val="000000"/>
          <w:lang w:eastAsia="en-US" w:bidi="en-US"/>
        </w:rPr>
        <w:t>prawach</w:t>
      </w:r>
    </w:p>
    <w:p w14:paraId="06E28598" w14:textId="77777777" w:rsidR="00B47F12" w:rsidRPr="00B05770" w:rsidRDefault="00B47F12" w:rsidP="00B30B1F">
      <w:pPr>
        <w:pStyle w:val="Tekstpodstawowy"/>
        <w:numPr>
          <w:ilvl w:val="0"/>
          <w:numId w:val="45"/>
        </w:numPr>
        <w:shd w:val="clear" w:color="auto" w:fill="auto"/>
        <w:tabs>
          <w:tab w:val="left" w:pos="1358"/>
        </w:tabs>
        <w:spacing w:after="0" w:line="276" w:lineRule="auto"/>
        <w:ind w:left="1020"/>
        <w:jc w:val="both"/>
      </w:pPr>
      <w:r w:rsidRPr="00B05770">
        <w:rPr>
          <w:color w:val="000000"/>
          <w:lang w:bidi="pl-PL"/>
        </w:rPr>
        <w:t xml:space="preserve">Posiadają Państwo </w:t>
      </w:r>
      <w:r w:rsidRPr="00B05770">
        <w:rPr>
          <w:color w:val="000000"/>
          <w:lang w:eastAsia="en-US" w:bidi="en-US"/>
        </w:rPr>
        <w:t>prawo:</w:t>
      </w:r>
    </w:p>
    <w:p w14:paraId="3B2BDC41" w14:textId="77777777" w:rsidR="00B47F12" w:rsidRPr="00B05770" w:rsidRDefault="00B47F12" w:rsidP="00B30B1F">
      <w:pPr>
        <w:pStyle w:val="Tekstpodstawowy"/>
        <w:numPr>
          <w:ilvl w:val="0"/>
          <w:numId w:val="46"/>
        </w:numPr>
        <w:shd w:val="clear" w:color="auto" w:fill="auto"/>
        <w:tabs>
          <w:tab w:val="left" w:pos="1358"/>
        </w:tabs>
        <w:spacing w:after="0" w:line="276" w:lineRule="auto"/>
        <w:ind w:left="1020"/>
        <w:jc w:val="both"/>
      </w:pPr>
      <w:r w:rsidRPr="00B05770">
        <w:rPr>
          <w:color w:val="000000"/>
          <w:lang w:bidi="pl-PL"/>
        </w:rPr>
        <w:t xml:space="preserve">dostępu </w:t>
      </w:r>
      <w:r w:rsidRPr="00B05770">
        <w:rPr>
          <w:color w:val="000000"/>
          <w:lang w:eastAsia="en-US" w:bidi="en-US"/>
        </w:rPr>
        <w:t xml:space="preserve">do </w:t>
      </w:r>
      <w:r w:rsidRPr="00B05770">
        <w:rPr>
          <w:color w:val="000000"/>
          <w:lang w:bidi="pl-PL"/>
        </w:rPr>
        <w:t xml:space="preserve">treści </w:t>
      </w:r>
      <w:r w:rsidRPr="00B05770">
        <w:rPr>
          <w:color w:val="000000"/>
          <w:lang w:eastAsia="en-US" w:bidi="en-US"/>
        </w:rPr>
        <w:t xml:space="preserve">swoich danych, zgodnie z art. 15 </w:t>
      </w:r>
      <w:r w:rsidRPr="00B05770">
        <w:rPr>
          <w:color w:val="000000"/>
          <w:lang w:bidi="pl-PL"/>
        </w:rPr>
        <w:t>rozporządzenia,</w:t>
      </w:r>
    </w:p>
    <w:p w14:paraId="1CAD80C2" w14:textId="77777777" w:rsidR="00B47F12" w:rsidRPr="00B05770" w:rsidRDefault="00B47F12" w:rsidP="00B30B1F">
      <w:pPr>
        <w:pStyle w:val="Tekstpodstawowy"/>
        <w:numPr>
          <w:ilvl w:val="0"/>
          <w:numId w:val="46"/>
        </w:numPr>
        <w:shd w:val="clear" w:color="auto" w:fill="auto"/>
        <w:tabs>
          <w:tab w:val="left" w:pos="1362"/>
        </w:tabs>
        <w:spacing w:after="0" w:line="276" w:lineRule="auto"/>
        <w:ind w:left="1020"/>
        <w:jc w:val="both"/>
      </w:pPr>
      <w:r w:rsidRPr="00B05770">
        <w:rPr>
          <w:color w:val="000000"/>
          <w:lang w:eastAsia="en-US" w:bidi="en-US"/>
        </w:rPr>
        <w:t xml:space="preserve">do ich sprostowania, zgodnie z art. 16 </w:t>
      </w:r>
      <w:r w:rsidRPr="00B05770">
        <w:rPr>
          <w:color w:val="000000"/>
          <w:lang w:bidi="pl-PL"/>
        </w:rPr>
        <w:t>rozporządzenia,</w:t>
      </w:r>
    </w:p>
    <w:p w14:paraId="47314F78" w14:textId="77777777" w:rsidR="00B47F12" w:rsidRPr="00B05770" w:rsidRDefault="00B47F12" w:rsidP="00B30B1F">
      <w:pPr>
        <w:pStyle w:val="Tekstpodstawowy"/>
        <w:numPr>
          <w:ilvl w:val="0"/>
          <w:numId w:val="46"/>
        </w:numPr>
        <w:shd w:val="clear" w:color="auto" w:fill="auto"/>
        <w:tabs>
          <w:tab w:val="left" w:pos="1362"/>
        </w:tabs>
        <w:spacing w:after="0" w:line="276" w:lineRule="auto"/>
        <w:ind w:left="1020"/>
        <w:jc w:val="both"/>
      </w:pPr>
      <w:r w:rsidRPr="00B05770">
        <w:rPr>
          <w:color w:val="000000"/>
          <w:lang w:eastAsia="en-US" w:bidi="en-US"/>
        </w:rPr>
        <w:t xml:space="preserve">ograniczenia przetwarzania, zgodnie z art. 18 </w:t>
      </w:r>
      <w:r w:rsidRPr="00B05770">
        <w:rPr>
          <w:color w:val="000000"/>
          <w:lang w:bidi="pl-PL"/>
        </w:rPr>
        <w:t>rozporządzenia.</w:t>
      </w:r>
    </w:p>
    <w:p w14:paraId="49C282E3" w14:textId="77777777" w:rsidR="00B47F12" w:rsidRPr="00B05770" w:rsidRDefault="00B47F12" w:rsidP="00B30B1F">
      <w:pPr>
        <w:pStyle w:val="Tekstpodstawowy"/>
        <w:numPr>
          <w:ilvl w:val="0"/>
          <w:numId w:val="45"/>
        </w:numPr>
        <w:shd w:val="clear" w:color="auto" w:fill="auto"/>
        <w:tabs>
          <w:tab w:val="left" w:pos="1358"/>
        </w:tabs>
        <w:spacing w:after="0" w:line="276" w:lineRule="auto"/>
        <w:ind w:left="1020"/>
        <w:jc w:val="both"/>
      </w:pPr>
      <w:r w:rsidRPr="00B05770">
        <w:rPr>
          <w:color w:val="000000"/>
          <w:lang w:bidi="pl-PL"/>
        </w:rPr>
        <w:t xml:space="preserve">Zamawiający </w:t>
      </w:r>
      <w:r w:rsidRPr="00B05770">
        <w:rPr>
          <w:color w:val="000000"/>
          <w:lang w:eastAsia="en-US" w:bidi="en-US"/>
        </w:rPr>
        <w:t xml:space="preserve">informuje, </w:t>
      </w:r>
      <w:r w:rsidRPr="00B05770">
        <w:rPr>
          <w:color w:val="000000"/>
          <w:lang w:bidi="pl-PL"/>
        </w:rPr>
        <w:t>że:</w:t>
      </w:r>
    </w:p>
    <w:p w14:paraId="46242591" w14:textId="77777777" w:rsidR="00B47F12" w:rsidRPr="00B05770" w:rsidRDefault="00B47F12" w:rsidP="00B30B1F">
      <w:pPr>
        <w:pStyle w:val="Tekstpodstawowy"/>
        <w:numPr>
          <w:ilvl w:val="0"/>
          <w:numId w:val="47"/>
        </w:numPr>
        <w:shd w:val="clear" w:color="auto" w:fill="auto"/>
        <w:tabs>
          <w:tab w:val="left" w:pos="1358"/>
        </w:tabs>
        <w:spacing w:after="0" w:line="276" w:lineRule="auto"/>
        <w:ind w:left="1380" w:hanging="360"/>
        <w:jc w:val="both"/>
      </w:pPr>
      <w:r w:rsidRPr="00B05770">
        <w:rPr>
          <w:color w:val="000000"/>
          <w:lang w:eastAsia="en-US" w:bidi="en-US"/>
        </w:rPr>
        <w:t xml:space="preserve">w przypadku, gdy wykonanie </w:t>
      </w:r>
      <w:r w:rsidRPr="00B05770">
        <w:rPr>
          <w:color w:val="000000"/>
          <w:lang w:bidi="pl-PL"/>
        </w:rPr>
        <w:t xml:space="preserve">obowiązków, </w:t>
      </w:r>
      <w:r w:rsidRPr="00B05770">
        <w:rPr>
          <w:color w:val="000000"/>
          <w:lang w:eastAsia="en-US" w:bidi="en-US"/>
        </w:rPr>
        <w:t xml:space="preserve">o </w:t>
      </w:r>
      <w:r w:rsidRPr="00B05770">
        <w:rPr>
          <w:color w:val="000000"/>
          <w:lang w:bidi="pl-PL"/>
        </w:rPr>
        <w:t xml:space="preserve">których </w:t>
      </w:r>
      <w:r w:rsidRPr="00B05770">
        <w:rPr>
          <w:color w:val="000000"/>
          <w:lang w:eastAsia="en-US" w:bidi="en-US"/>
        </w:rPr>
        <w:t xml:space="preserve">mowa w art. 15 ust. 1-3 </w:t>
      </w:r>
      <w:r w:rsidRPr="00B05770">
        <w:rPr>
          <w:color w:val="000000"/>
          <w:lang w:bidi="pl-PL"/>
        </w:rPr>
        <w:t xml:space="preserve">rozporządzenia wymagałoby niewspółmiernie dużego wysiłku, Zamawiający może żądać </w:t>
      </w:r>
      <w:r w:rsidRPr="00B05770">
        <w:rPr>
          <w:color w:val="000000"/>
          <w:lang w:eastAsia="en-US" w:bidi="en-US"/>
        </w:rPr>
        <w:t xml:space="preserve">od osoby, </w:t>
      </w:r>
      <w:r w:rsidRPr="00B05770">
        <w:rPr>
          <w:color w:val="000000"/>
          <w:lang w:bidi="pl-PL"/>
        </w:rPr>
        <w:t xml:space="preserve">której </w:t>
      </w:r>
      <w:r w:rsidRPr="00B05770">
        <w:rPr>
          <w:color w:val="000000"/>
          <w:lang w:eastAsia="en-US" w:bidi="en-US"/>
        </w:rPr>
        <w:t xml:space="preserve">dane </w:t>
      </w:r>
      <w:r w:rsidRPr="00B05770">
        <w:rPr>
          <w:color w:val="000000"/>
          <w:lang w:bidi="pl-PL"/>
        </w:rPr>
        <w:t xml:space="preserve">dotyczą, </w:t>
      </w:r>
      <w:r w:rsidRPr="00B05770">
        <w:rPr>
          <w:color w:val="000000"/>
          <w:lang w:eastAsia="en-US" w:bidi="en-US"/>
        </w:rPr>
        <w:t xml:space="preserve">wskazania dodatkowych informacji </w:t>
      </w:r>
      <w:r w:rsidRPr="00B05770">
        <w:rPr>
          <w:color w:val="000000"/>
          <w:lang w:bidi="pl-PL"/>
        </w:rPr>
        <w:t xml:space="preserve">mających </w:t>
      </w:r>
      <w:r w:rsidRPr="00B05770">
        <w:rPr>
          <w:color w:val="000000"/>
          <w:lang w:eastAsia="en-US" w:bidi="en-US"/>
        </w:rPr>
        <w:t xml:space="preserve">na celu sprecyzowanie </w:t>
      </w:r>
      <w:r w:rsidRPr="00B05770">
        <w:rPr>
          <w:color w:val="000000"/>
          <w:lang w:bidi="pl-PL"/>
        </w:rPr>
        <w:t xml:space="preserve">żądania, </w:t>
      </w:r>
      <w:r w:rsidRPr="00B05770">
        <w:rPr>
          <w:color w:val="000000"/>
          <w:lang w:eastAsia="en-US" w:bidi="en-US"/>
        </w:rPr>
        <w:t xml:space="preserve">w </w:t>
      </w:r>
      <w:r w:rsidRPr="00B05770">
        <w:rPr>
          <w:color w:val="000000"/>
          <w:lang w:bidi="pl-PL"/>
        </w:rPr>
        <w:t xml:space="preserve">szczególności </w:t>
      </w:r>
      <w:r w:rsidRPr="00B05770">
        <w:rPr>
          <w:color w:val="000000"/>
          <w:lang w:eastAsia="en-US" w:bidi="en-US"/>
        </w:rPr>
        <w:t xml:space="preserve">podania nazwy lub daty </w:t>
      </w:r>
      <w:r w:rsidRPr="00B05770">
        <w:rPr>
          <w:color w:val="000000"/>
          <w:lang w:bidi="pl-PL"/>
        </w:rPr>
        <w:t xml:space="preserve">postępowania </w:t>
      </w:r>
      <w:r w:rsidRPr="00B05770">
        <w:rPr>
          <w:color w:val="000000"/>
          <w:lang w:eastAsia="en-US" w:bidi="en-US"/>
        </w:rPr>
        <w:t xml:space="preserve">o udzielenie </w:t>
      </w:r>
      <w:r w:rsidRPr="00B05770">
        <w:rPr>
          <w:color w:val="000000"/>
          <w:lang w:bidi="pl-PL"/>
        </w:rPr>
        <w:t xml:space="preserve">zamówienia </w:t>
      </w:r>
      <w:r w:rsidRPr="00B05770">
        <w:rPr>
          <w:color w:val="000000"/>
          <w:lang w:eastAsia="en-US" w:bidi="en-US"/>
        </w:rPr>
        <w:t>publicznego lub konkursu,</w:t>
      </w:r>
    </w:p>
    <w:p w14:paraId="73C2031D" w14:textId="77777777" w:rsidR="00B47F12" w:rsidRPr="00B05770" w:rsidRDefault="00B47F12" w:rsidP="00B30B1F">
      <w:pPr>
        <w:pStyle w:val="Tekstpodstawowy"/>
        <w:numPr>
          <w:ilvl w:val="0"/>
          <w:numId w:val="47"/>
        </w:numPr>
        <w:shd w:val="clear" w:color="auto" w:fill="auto"/>
        <w:tabs>
          <w:tab w:val="left" w:pos="1362"/>
        </w:tabs>
        <w:spacing w:line="276" w:lineRule="auto"/>
        <w:ind w:left="1380" w:hanging="360"/>
        <w:jc w:val="both"/>
      </w:pPr>
      <w:r w:rsidRPr="00B05770">
        <w:rPr>
          <w:color w:val="000000"/>
          <w:lang w:bidi="pl-PL"/>
        </w:rPr>
        <w:t xml:space="preserve">wystąpienie </w:t>
      </w:r>
      <w:r w:rsidRPr="00B05770">
        <w:rPr>
          <w:color w:val="000000"/>
          <w:lang w:eastAsia="en-US" w:bidi="en-US"/>
        </w:rPr>
        <w:t xml:space="preserve">z </w:t>
      </w:r>
      <w:r w:rsidRPr="00B05770">
        <w:rPr>
          <w:color w:val="000000"/>
          <w:lang w:bidi="pl-PL"/>
        </w:rPr>
        <w:t xml:space="preserve">żądaniem, </w:t>
      </w:r>
      <w:r w:rsidRPr="00B05770">
        <w:rPr>
          <w:color w:val="000000"/>
          <w:lang w:eastAsia="en-US" w:bidi="en-US"/>
        </w:rPr>
        <w:t xml:space="preserve">o </w:t>
      </w:r>
      <w:r w:rsidRPr="00B05770">
        <w:rPr>
          <w:color w:val="000000"/>
          <w:lang w:bidi="pl-PL"/>
        </w:rPr>
        <w:t xml:space="preserve">którym </w:t>
      </w:r>
      <w:r w:rsidRPr="00B05770">
        <w:rPr>
          <w:color w:val="000000"/>
          <w:lang w:eastAsia="en-US" w:bidi="en-US"/>
        </w:rPr>
        <w:t xml:space="preserve">mowa w art. 18 ust. 1 </w:t>
      </w:r>
      <w:r w:rsidRPr="00B05770">
        <w:rPr>
          <w:color w:val="000000"/>
          <w:lang w:bidi="pl-PL"/>
        </w:rPr>
        <w:t xml:space="preserve">rozporządzenia </w:t>
      </w:r>
      <w:r w:rsidRPr="00B05770">
        <w:rPr>
          <w:color w:val="000000"/>
          <w:lang w:eastAsia="en-US" w:bidi="en-US"/>
        </w:rPr>
        <w:t xml:space="preserve">2016/679, nie ogranicza przetwarzania danych osobowych do czasu </w:t>
      </w:r>
      <w:r w:rsidRPr="00B05770">
        <w:rPr>
          <w:color w:val="000000"/>
          <w:lang w:bidi="pl-PL"/>
        </w:rPr>
        <w:lastRenderedPageBreak/>
        <w:t xml:space="preserve">zakończenia postępowania </w:t>
      </w:r>
      <w:r w:rsidRPr="00B05770">
        <w:rPr>
          <w:color w:val="000000"/>
          <w:lang w:eastAsia="en-US" w:bidi="en-US"/>
        </w:rPr>
        <w:t xml:space="preserve">o udzielenie </w:t>
      </w:r>
      <w:r w:rsidRPr="00B05770">
        <w:rPr>
          <w:color w:val="000000"/>
          <w:lang w:bidi="pl-PL"/>
        </w:rPr>
        <w:t xml:space="preserve">zamówienia </w:t>
      </w:r>
      <w:r w:rsidRPr="00B05770">
        <w:rPr>
          <w:color w:val="000000"/>
          <w:lang w:eastAsia="en-US" w:bidi="en-US"/>
        </w:rPr>
        <w:t>publicznego lub konkursu.</w:t>
      </w:r>
    </w:p>
    <w:p w14:paraId="74FE6EC3" w14:textId="77777777" w:rsidR="00B47F12" w:rsidRPr="00B05770" w:rsidRDefault="00B47F12" w:rsidP="00B30B1F">
      <w:pPr>
        <w:pStyle w:val="Tekstpodstawowy"/>
        <w:numPr>
          <w:ilvl w:val="0"/>
          <w:numId w:val="42"/>
        </w:numPr>
        <w:shd w:val="clear" w:color="auto" w:fill="auto"/>
        <w:tabs>
          <w:tab w:val="left" w:pos="968"/>
        </w:tabs>
        <w:spacing w:after="0" w:line="276" w:lineRule="auto"/>
        <w:ind w:firstLine="660"/>
        <w:jc w:val="both"/>
      </w:pPr>
      <w:r w:rsidRPr="00B05770">
        <w:rPr>
          <w:color w:val="000000"/>
          <w:lang w:eastAsia="en-US" w:bidi="en-US"/>
        </w:rPr>
        <w:t>Informacje o prawie wniesienia skargi do organu nadzorczego</w:t>
      </w:r>
    </w:p>
    <w:p w14:paraId="5FEC1929" w14:textId="77777777" w:rsidR="00B47F12" w:rsidRPr="00B05770" w:rsidRDefault="00B47F12" w:rsidP="00B47F12">
      <w:pPr>
        <w:pStyle w:val="Tekstpodstawowy"/>
        <w:shd w:val="clear" w:color="auto" w:fill="auto"/>
        <w:spacing w:line="276" w:lineRule="auto"/>
        <w:ind w:left="940" w:firstLine="20"/>
        <w:jc w:val="both"/>
      </w:pPr>
      <w:r w:rsidRPr="00B05770">
        <w:rPr>
          <w:color w:val="000000"/>
          <w:lang w:bidi="pl-PL"/>
        </w:rPr>
        <w:t xml:space="preserve">Przysługuje Państwu </w:t>
      </w:r>
      <w:r w:rsidRPr="00B05770">
        <w:rPr>
          <w:color w:val="000000"/>
          <w:lang w:eastAsia="en-US" w:bidi="en-US"/>
        </w:rPr>
        <w:t xml:space="preserve">prawo do wniesienia skargi do organu nadzorczego - Prezesa </w:t>
      </w:r>
      <w:r w:rsidRPr="00B05770">
        <w:rPr>
          <w:color w:val="000000"/>
          <w:lang w:bidi="pl-PL"/>
        </w:rPr>
        <w:t xml:space="preserve">Urzędu </w:t>
      </w:r>
      <w:r w:rsidRPr="00B05770">
        <w:rPr>
          <w:color w:val="000000"/>
          <w:lang w:eastAsia="en-US" w:bidi="en-US"/>
        </w:rPr>
        <w:t xml:space="preserve">Ochrony Danych Osobowych, przy </w:t>
      </w:r>
      <w:r w:rsidRPr="00B05770">
        <w:rPr>
          <w:color w:val="000000"/>
          <w:lang w:bidi="pl-PL"/>
        </w:rPr>
        <w:t xml:space="preserve">którym działa Urząd </w:t>
      </w:r>
      <w:r w:rsidRPr="00B05770">
        <w:rPr>
          <w:color w:val="000000"/>
          <w:lang w:eastAsia="en-US" w:bidi="en-US"/>
        </w:rPr>
        <w:t xml:space="preserve">Ochrony Danych Osobowych, </w:t>
      </w:r>
      <w:r w:rsidRPr="00B05770">
        <w:rPr>
          <w:color w:val="000000"/>
          <w:lang w:bidi="pl-PL"/>
        </w:rPr>
        <w:t xml:space="preserve">jeżeli uznają Państwo, że </w:t>
      </w:r>
      <w:r w:rsidRPr="00B05770">
        <w:rPr>
          <w:color w:val="000000"/>
          <w:lang w:eastAsia="en-US" w:bidi="en-US"/>
        </w:rPr>
        <w:t xml:space="preserve">przetwarzanie </w:t>
      </w:r>
      <w:r w:rsidRPr="00B05770">
        <w:rPr>
          <w:color w:val="000000"/>
          <w:lang w:bidi="pl-PL"/>
        </w:rPr>
        <w:t xml:space="preserve">Państwa </w:t>
      </w:r>
      <w:r w:rsidRPr="00B05770">
        <w:rPr>
          <w:color w:val="000000"/>
          <w:lang w:eastAsia="en-US" w:bidi="en-US"/>
        </w:rPr>
        <w:t xml:space="preserve">danych osobowych dokonywane jest z naruszeniem </w:t>
      </w:r>
      <w:r w:rsidRPr="00B05770">
        <w:rPr>
          <w:color w:val="000000"/>
          <w:lang w:bidi="pl-PL"/>
        </w:rPr>
        <w:t xml:space="preserve">przepisów ogólnego rozporządzenia </w:t>
      </w:r>
      <w:r w:rsidRPr="00B05770">
        <w:rPr>
          <w:color w:val="000000"/>
          <w:lang w:eastAsia="en-US" w:bidi="en-US"/>
        </w:rPr>
        <w:t xml:space="preserve">o ochronie danych osobowych lub innych </w:t>
      </w:r>
      <w:r w:rsidRPr="00B05770">
        <w:rPr>
          <w:color w:val="000000"/>
          <w:lang w:bidi="pl-PL"/>
        </w:rPr>
        <w:t xml:space="preserve">aktów </w:t>
      </w:r>
      <w:r w:rsidRPr="00B05770">
        <w:rPr>
          <w:color w:val="000000"/>
          <w:lang w:eastAsia="en-US" w:bidi="en-US"/>
        </w:rPr>
        <w:t xml:space="preserve">prawnych </w:t>
      </w:r>
      <w:r w:rsidRPr="00B05770">
        <w:rPr>
          <w:color w:val="000000"/>
          <w:lang w:bidi="pl-PL"/>
        </w:rPr>
        <w:t xml:space="preserve">regulujących problematykę </w:t>
      </w:r>
      <w:r w:rsidRPr="00B05770">
        <w:rPr>
          <w:color w:val="000000"/>
          <w:lang w:eastAsia="en-US" w:bidi="en-US"/>
        </w:rPr>
        <w:t xml:space="preserve">ochrony danych osobowych. Adres organu nadzorczego: </w:t>
      </w:r>
      <w:r w:rsidRPr="00B05770">
        <w:rPr>
          <w:color w:val="000000"/>
          <w:lang w:bidi="pl-PL"/>
        </w:rPr>
        <w:t xml:space="preserve">Urząd </w:t>
      </w:r>
      <w:r w:rsidRPr="00B05770">
        <w:rPr>
          <w:color w:val="000000"/>
          <w:lang w:eastAsia="en-US" w:bidi="en-US"/>
        </w:rPr>
        <w:t>Ochrony Danych Osobowych, ul. Stawki 2, 00</w:t>
      </w:r>
      <w:r w:rsidRPr="00B05770">
        <w:rPr>
          <w:color w:val="000000"/>
          <w:lang w:eastAsia="en-US" w:bidi="en-US"/>
        </w:rPr>
        <w:softHyphen/>
        <w:t>193 Warszawa.</w:t>
      </w:r>
    </w:p>
    <w:p w14:paraId="7F8E3081" w14:textId="77777777" w:rsidR="00B47F12" w:rsidRPr="00B05770" w:rsidRDefault="00B47F12" w:rsidP="00B30B1F">
      <w:pPr>
        <w:pStyle w:val="Tekstpodstawowy"/>
        <w:numPr>
          <w:ilvl w:val="0"/>
          <w:numId w:val="42"/>
        </w:numPr>
        <w:shd w:val="clear" w:color="auto" w:fill="auto"/>
        <w:tabs>
          <w:tab w:val="left" w:pos="949"/>
        </w:tabs>
        <w:spacing w:after="0" w:line="276" w:lineRule="auto"/>
        <w:ind w:left="940" w:hanging="280"/>
        <w:jc w:val="both"/>
      </w:pPr>
      <w:r w:rsidRPr="00B05770">
        <w:rPr>
          <w:color w:val="000000"/>
          <w:lang w:eastAsia="en-US" w:bidi="en-US"/>
        </w:rPr>
        <w:t xml:space="preserve">Informacja, czy podanie danych osobowych jest wymogiem ustawowym lub umownym lub warunkiem zawarcia umowy oraz czy osoba, </w:t>
      </w:r>
      <w:r w:rsidRPr="00B05770">
        <w:rPr>
          <w:color w:val="000000"/>
          <w:lang w:bidi="pl-PL"/>
        </w:rPr>
        <w:t xml:space="preserve">której </w:t>
      </w:r>
      <w:r w:rsidRPr="00B05770">
        <w:rPr>
          <w:color w:val="000000"/>
          <w:lang w:eastAsia="en-US" w:bidi="en-US"/>
        </w:rPr>
        <w:t xml:space="preserve">dane </w:t>
      </w:r>
      <w:r w:rsidRPr="00B05770">
        <w:rPr>
          <w:color w:val="000000"/>
          <w:lang w:bidi="pl-PL"/>
        </w:rPr>
        <w:t xml:space="preserve">dotyczą, </w:t>
      </w:r>
      <w:r w:rsidRPr="00B05770">
        <w:rPr>
          <w:color w:val="000000"/>
          <w:lang w:eastAsia="en-US" w:bidi="en-US"/>
        </w:rPr>
        <w:t xml:space="preserve">jest </w:t>
      </w:r>
      <w:r w:rsidRPr="00B05770">
        <w:rPr>
          <w:color w:val="000000"/>
          <w:lang w:bidi="pl-PL"/>
        </w:rPr>
        <w:t xml:space="preserve">zobowiązana </w:t>
      </w:r>
      <w:r w:rsidRPr="00B05770">
        <w:rPr>
          <w:color w:val="000000"/>
          <w:lang w:eastAsia="en-US" w:bidi="en-US"/>
        </w:rPr>
        <w:t xml:space="preserve">do ich podania i jakie </w:t>
      </w:r>
      <w:r w:rsidRPr="00B05770">
        <w:rPr>
          <w:color w:val="000000"/>
          <w:lang w:bidi="pl-PL"/>
        </w:rPr>
        <w:t xml:space="preserve">są </w:t>
      </w:r>
      <w:r w:rsidRPr="00B05770">
        <w:rPr>
          <w:color w:val="000000"/>
          <w:lang w:eastAsia="en-US" w:bidi="en-US"/>
        </w:rPr>
        <w:t>ewentualne konsekwencje niepodania danych.</w:t>
      </w:r>
    </w:p>
    <w:p w14:paraId="0CE7B350" w14:textId="77777777" w:rsidR="00B47F12" w:rsidRPr="00B05770" w:rsidRDefault="00B47F12" w:rsidP="00B47F12">
      <w:pPr>
        <w:pStyle w:val="Tekstpodstawowy"/>
        <w:shd w:val="clear" w:color="auto" w:fill="auto"/>
        <w:spacing w:line="276" w:lineRule="auto"/>
        <w:ind w:left="940"/>
        <w:jc w:val="both"/>
      </w:pPr>
      <w:r w:rsidRPr="00B05770">
        <w:rPr>
          <w:color w:val="000000"/>
          <w:lang w:eastAsia="en-US" w:bidi="en-US"/>
        </w:rPr>
        <w:t xml:space="preserve">Podanie przez </w:t>
      </w:r>
      <w:r w:rsidRPr="00B05770">
        <w:rPr>
          <w:color w:val="000000"/>
          <w:lang w:bidi="pl-PL"/>
        </w:rPr>
        <w:t xml:space="preserve">Państwa </w:t>
      </w:r>
      <w:r w:rsidRPr="00B05770">
        <w:rPr>
          <w:color w:val="000000"/>
          <w:lang w:eastAsia="en-US" w:bidi="en-US"/>
        </w:rPr>
        <w:t xml:space="preserve">danych osobowych jest dobrowolne, a zarazem </w:t>
      </w:r>
      <w:r w:rsidRPr="00B05770">
        <w:rPr>
          <w:color w:val="000000"/>
          <w:lang w:bidi="pl-PL"/>
        </w:rPr>
        <w:t xml:space="preserve">niezbędne </w:t>
      </w:r>
      <w:r w:rsidRPr="00B05770">
        <w:rPr>
          <w:color w:val="000000"/>
          <w:lang w:eastAsia="en-US" w:bidi="en-US"/>
        </w:rPr>
        <w:t xml:space="preserve">i konieczne do </w:t>
      </w:r>
      <w:r w:rsidRPr="00B05770">
        <w:rPr>
          <w:color w:val="000000"/>
          <w:lang w:bidi="pl-PL"/>
        </w:rPr>
        <w:t xml:space="preserve">Państwa </w:t>
      </w:r>
      <w:r w:rsidRPr="00B05770">
        <w:rPr>
          <w:color w:val="000000"/>
          <w:lang w:eastAsia="en-US" w:bidi="en-US"/>
        </w:rPr>
        <w:t xml:space="preserve">uczestnictwa w </w:t>
      </w:r>
      <w:r w:rsidRPr="00B05770">
        <w:rPr>
          <w:color w:val="000000"/>
          <w:lang w:bidi="pl-PL"/>
        </w:rPr>
        <w:t xml:space="preserve">postępowaniu </w:t>
      </w:r>
      <w:r w:rsidRPr="00B05770">
        <w:rPr>
          <w:color w:val="000000"/>
          <w:lang w:eastAsia="en-US" w:bidi="en-US"/>
        </w:rPr>
        <w:t xml:space="preserve">o udzielenie </w:t>
      </w:r>
      <w:r w:rsidRPr="00B05770">
        <w:rPr>
          <w:color w:val="000000"/>
          <w:lang w:bidi="pl-PL"/>
        </w:rPr>
        <w:t xml:space="preserve">zamówienia </w:t>
      </w:r>
      <w:r w:rsidRPr="00B05770">
        <w:rPr>
          <w:color w:val="000000"/>
          <w:lang w:eastAsia="en-US" w:bidi="en-US"/>
        </w:rPr>
        <w:t xml:space="preserve">publicznego, o </w:t>
      </w:r>
      <w:r w:rsidRPr="00B05770">
        <w:rPr>
          <w:color w:val="000000"/>
          <w:lang w:bidi="pl-PL"/>
        </w:rPr>
        <w:t xml:space="preserve">którym </w:t>
      </w:r>
      <w:r w:rsidRPr="00B05770">
        <w:rPr>
          <w:color w:val="000000"/>
          <w:lang w:eastAsia="en-US" w:bidi="en-US"/>
        </w:rPr>
        <w:t xml:space="preserve">mowa w pkt 3. </w:t>
      </w:r>
      <w:r w:rsidRPr="00B05770">
        <w:rPr>
          <w:color w:val="000000"/>
          <w:lang w:bidi="pl-PL"/>
        </w:rPr>
        <w:t xml:space="preserve">Obowiązek </w:t>
      </w:r>
      <w:r w:rsidRPr="00B05770">
        <w:rPr>
          <w:color w:val="000000"/>
          <w:lang w:eastAsia="en-US" w:bidi="en-US"/>
        </w:rPr>
        <w:t xml:space="preserve">podania przez </w:t>
      </w:r>
      <w:r w:rsidRPr="00B05770">
        <w:rPr>
          <w:color w:val="000000"/>
          <w:lang w:bidi="pl-PL"/>
        </w:rPr>
        <w:t xml:space="preserve">Państwa </w:t>
      </w:r>
      <w:r w:rsidRPr="00B05770">
        <w:rPr>
          <w:color w:val="000000"/>
          <w:lang w:eastAsia="en-US" w:bidi="en-US"/>
        </w:rPr>
        <w:t xml:space="preserve">danych osobowych </w:t>
      </w:r>
      <w:r w:rsidRPr="00B05770">
        <w:rPr>
          <w:color w:val="000000"/>
          <w:lang w:bidi="pl-PL"/>
        </w:rPr>
        <w:t xml:space="preserve">bezpośrednio Państwa dotyczących </w:t>
      </w:r>
      <w:r w:rsidRPr="00B05770">
        <w:rPr>
          <w:color w:val="000000"/>
          <w:lang w:eastAsia="en-US" w:bidi="en-US"/>
        </w:rPr>
        <w:t xml:space="preserve">jest wymogiem uczestnictwa w niniejszym </w:t>
      </w:r>
      <w:r w:rsidRPr="00B05770">
        <w:rPr>
          <w:color w:val="000000"/>
          <w:lang w:bidi="pl-PL"/>
        </w:rPr>
        <w:t xml:space="preserve">postępowaniu, konsekwencją </w:t>
      </w:r>
      <w:r w:rsidRPr="00B05770">
        <w:rPr>
          <w:color w:val="000000"/>
          <w:lang w:eastAsia="en-US" w:bidi="en-US"/>
        </w:rPr>
        <w:t xml:space="preserve">ich niepodania </w:t>
      </w:r>
      <w:r w:rsidRPr="00B05770">
        <w:rPr>
          <w:color w:val="000000"/>
          <w:lang w:bidi="pl-PL"/>
        </w:rPr>
        <w:t xml:space="preserve">będzie </w:t>
      </w:r>
      <w:r w:rsidRPr="00B05770">
        <w:rPr>
          <w:color w:val="000000"/>
          <w:lang w:eastAsia="en-US" w:bidi="en-US"/>
        </w:rPr>
        <w:t xml:space="preserve">brak </w:t>
      </w:r>
      <w:r w:rsidRPr="00B05770">
        <w:rPr>
          <w:color w:val="000000"/>
          <w:lang w:bidi="pl-PL"/>
        </w:rPr>
        <w:t xml:space="preserve">możliwości udziału </w:t>
      </w:r>
      <w:r w:rsidRPr="00B05770">
        <w:rPr>
          <w:color w:val="000000"/>
          <w:lang w:eastAsia="en-US" w:bidi="en-US"/>
        </w:rPr>
        <w:t xml:space="preserve">w ww. </w:t>
      </w:r>
      <w:r w:rsidRPr="00B05770">
        <w:rPr>
          <w:color w:val="000000"/>
          <w:lang w:bidi="pl-PL"/>
        </w:rPr>
        <w:t>postępowaniu.</w:t>
      </w:r>
    </w:p>
    <w:p w14:paraId="2FD6ADA6" w14:textId="77777777" w:rsidR="00B47F12" w:rsidRPr="00B05770" w:rsidRDefault="00B47F12" w:rsidP="00B30B1F">
      <w:pPr>
        <w:pStyle w:val="Tekstpodstawowy"/>
        <w:numPr>
          <w:ilvl w:val="0"/>
          <w:numId w:val="42"/>
        </w:numPr>
        <w:shd w:val="clear" w:color="auto" w:fill="auto"/>
        <w:tabs>
          <w:tab w:val="left" w:pos="949"/>
        </w:tabs>
        <w:spacing w:after="0" w:line="276" w:lineRule="auto"/>
        <w:ind w:left="940" w:hanging="280"/>
        <w:jc w:val="both"/>
      </w:pPr>
      <w:r w:rsidRPr="00B05770">
        <w:rPr>
          <w:color w:val="000000"/>
          <w:lang w:eastAsia="en-US" w:bidi="en-US"/>
        </w:rPr>
        <w:t xml:space="preserve">Informacje o zautomatyzowanym podejmowaniu decyzji, w tym o profilowaniu, </w:t>
      </w:r>
      <w:r w:rsidRPr="00B05770">
        <w:rPr>
          <w:color w:val="000000"/>
          <w:lang w:bidi="pl-PL"/>
        </w:rPr>
        <w:t xml:space="preserve">Państwa </w:t>
      </w:r>
      <w:r w:rsidRPr="00B05770">
        <w:rPr>
          <w:color w:val="000000"/>
          <w:lang w:eastAsia="en-US" w:bidi="en-US"/>
        </w:rPr>
        <w:t xml:space="preserve">dane osobowe nie </w:t>
      </w:r>
      <w:r w:rsidRPr="00B05770">
        <w:rPr>
          <w:color w:val="000000"/>
          <w:lang w:bidi="pl-PL"/>
        </w:rPr>
        <w:t>będą:</w:t>
      </w:r>
    </w:p>
    <w:p w14:paraId="59D08BE0" w14:textId="77777777" w:rsidR="00B47F12" w:rsidRPr="00B05770" w:rsidRDefault="00B47F12" w:rsidP="00B30B1F">
      <w:pPr>
        <w:pStyle w:val="Tekstpodstawowy"/>
        <w:numPr>
          <w:ilvl w:val="0"/>
          <w:numId w:val="48"/>
        </w:numPr>
        <w:shd w:val="clear" w:color="auto" w:fill="auto"/>
        <w:tabs>
          <w:tab w:val="left" w:pos="1368"/>
        </w:tabs>
        <w:spacing w:after="0" w:line="276" w:lineRule="auto"/>
        <w:ind w:left="1380" w:hanging="380"/>
        <w:jc w:val="both"/>
      </w:pPr>
      <w:r w:rsidRPr="00B05770">
        <w:rPr>
          <w:color w:val="000000"/>
          <w:lang w:eastAsia="en-US" w:bidi="en-US"/>
        </w:rPr>
        <w:t xml:space="preserve">przetwarzane w </w:t>
      </w:r>
      <w:r w:rsidRPr="00B05770">
        <w:rPr>
          <w:color w:val="000000"/>
          <w:lang w:bidi="pl-PL"/>
        </w:rPr>
        <w:t xml:space="preserve">sposób umożliwiający </w:t>
      </w:r>
      <w:r w:rsidRPr="00B05770">
        <w:rPr>
          <w:color w:val="000000"/>
          <w:lang w:eastAsia="en-US" w:bidi="en-US"/>
        </w:rPr>
        <w:t>zautomatyzowane podejmowanie decyzji,</w:t>
      </w:r>
    </w:p>
    <w:p w14:paraId="3092F0A9" w14:textId="77777777" w:rsidR="00B47F12" w:rsidRPr="00B05770" w:rsidRDefault="00B47F12" w:rsidP="00B30B1F">
      <w:pPr>
        <w:pStyle w:val="Tekstpodstawowy"/>
        <w:numPr>
          <w:ilvl w:val="0"/>
          <w:numId w:val="48"/>
        </w:numPr>
        <w:shd w:val="clear" w:color="auto" w:fill="auto"/>
        <w:tabs>
          <w:tab w:val="left" w:pos="1368"/>
        </w:tabs>
        <w:spacing w:after="0" w:line="276" w:lineRule="auto"/>
        <w:ind w:firstLine="1000"/>
        <w:jc w:val="both"/>
      </w:pPr>
      <w:r w:rsidRPr="00B05770">
        <w:rPr>
          <w:color w:val="000000"/>
          <w:lang w:eastAsia="en-US" w:bidi="en-US"/>
        </w:rPr>
        <w:t>profilowane,</w:t>
      </w:r>
    </w:p>
    <w:p w14:paraId="10274689" w14:textId="77777777" w:rsidR="00B47F12" w:rsidRPr="00FF461D" w:rsidRDefault="00B47F12" w:rsidP="00B30B1F">
      <w:pPr>
        <w:pStyle w:val="Tekstpodstawowy"/>
        <w:numPr>
          <w:ilvl w:val="0"/>
          <w:numId w:val="48"/>
        </w:numPr>
        <w:shd w:val="clear" w:color="auto" w:fill="auto"/>
        <w:tabs>
          <w:tab w:val="left" w:pos="1368"/>
        </w:tabs>
        <w:spacing w:after="480" w:line="276" w:lineRule="auto"/>
        <w:ind w:left="1380" w:hanging="380"/>
        <w:jc w:val="both"/>
      </w:pPr>
      <w:r w:rsidRPr="00B05770">
        <w:rPr>
          <w:color w:val="000000"/>
          <w:lang w:eastAsia="en-US" w:bidi="en-US"/>
        </w:rPr>
        <w:t xml:space="preserve">przetwarzane w innych celach </w:t>
      </w:r>
      <w:r w:rsidRPr="00B05770">
        <w:rPr>
          <w:color w:val="000000"/>
          <w:lang w:bidi="pl-PL"/>
        </w:rPr>
        <w:t xml:space="preserve">niż </w:t>
      </w:r>
      <w:r w:rsidRPr="00B05770">
        <w:rPr>
          <w:color w:val="000000"/>
          <w:lang w:eastAsia="en-US" w:bidi="en-US"/>
        </w:rPr>
        <w:t xml:space="preserve">te, o </w:t>
      </w:r>
      <w:r w:rsidRPr="00B05770">
        <w:rPr>
          <w:color w:val="000000"/>
          <w:lang w:bidi="pl-PL"/>
        </w:rPr>
        <w:t xml:space="preserve">których </w:t>
      </w:r>
      <w:r w:rsidRPr="00B05770">
        <w:rPr>
          <w:color w:val="000000"/>
          <w:lang w:eastAsia="en-US" w:bidi="en-US"/>
        </w:rPr>
        <w:t xml:space="preserve">mowa w punktach </w:t>
      </w:r>
      <w:r w:rsidRPr="00B05770">
        <w:rPr>
          <w:color w:val="000000"/>
          <w:lang w:bidi="pl-PL"/>
        </w:rPr>
        <w:t>powyższych.</w:t>
      </w:r>
    </w:p>
    <w:p w14:paraId="4DC99FA7" w14:textId="77777777" w:rsidR="00FF461D" w:rsidRDefault="00FF461D" w:rsidP="00FF461D">
      <w:pPr>
        <w:pStyle w:val="Heading10"/>
        <w:keepNext/>
        <w:keepLines/>
        <w:shd w:val="clear" w:color="auto" w:fill="auto"/>
        <w:spacing w:after="180" w:line="240" w:lineRule="auto"/>
        <w:jc w:val="both"/>
        <w:rPr>
          <w:lang w:val="pl-PL"/>
        </w:rPr>
      </w:pPr>
      <w:bookmarkStart w:id="52" w:name="bookmark50"/>
      <w:bookmarkStart w:id="53" w:name="bookmark51"/>
      <w:r w:rsidRPr="00B05770">
        <w:rPr>
          <w:lang w:val="pl-PL" w:eastAsia="pl-PL" w:bidi="pl-PL"/>
        </w:rPr>
        <w:t xml:space="preserve">Załączniki </w:t>
      </w:r>
      <w:r w:rsidRPr="00B05770">
        <w:rPr>
          <w:lang w:val="pl-PL"/>
        </w:rPr>
        <w:t>do Regulaminu Konkursu:</w:t>
      </w:r>
      <w:bookmarkEnd w:id="52"/>
      <w:bookmarkEnd w:id="53"/>
    </w:p>
    <w:tbl>
      <w:tblPr>
        <w:tblOverlap w:val="never"/>
        <w:tblW w:w="8453" w:type="dxa"/>
        <w:jc w:val="center"/>
        <w:tblLayout w:type="fixed"/>
        <w:tblCellMar>
          <w:left w:w="10" w:type="dxa"/>
          <w:right w:w="10" w:type="dxa"/>
        </w:tblCellMar>
        <w:tblLook w:val="04A0" w:firstRow="1" w:lastRow="0" w:firstColumn="1" w:lastColumn="0" w:noHBand="0" w:noVBand="1"/>
      </w:tblPr>
      <w:tblGrid>
        <w:gridCol w:w="1834"/>
        <w:gridCol w:w="6619"/>
      </w:tblGrid>
      <w:tr w:rsidR="00FF461D" w:rsidRPr="004642D0" w14:paraId="240424E7" w14:textId="77777777" w:rsidTr="00FF461D">
        <w:trPr>
          <w:trHeight w:hRule="exact" w:val="341"/>
          <w:jc w:val="center"/>
        </w:trPr>
        <w:tc>
          <w:tcPr>
            <w:tcW w:w="1834" w:type="dxa"/>
            <w:shd w:val="clear" w:color="auto" w:fill="FFFFFF"/>
          </w:tcPr>
          <w:p w14:paraId="4AFEB81D" w14:textId="77777777" w:rsidR="00FF461D" w:rsidRPr="00B05770" w:rsidRDefault="00FF461D" w:rsidP="00DB25ED">
            <w:pPr>
              <w:pStyle w:val="Other0"/>
              <w:shd w:val="clear" w:color="auto" w:fill="auto"/>
              <w:spacing w:after="0" w:line="240" w:lineRule="auto"/>
            </w:pPr>
            <w:r w:rsidRPr="00B05770">
              <w:t xml:space="preserve">Załącznik </w:t>
            </w:r>
            <w:r w:rsidRPr="00B05770">
              <w:rPr>
                <w:lang w:eastAsia="en-US" w:bidi="en-US"/>
              </w:rPr>
              <w:t>nr 1</w:t>
            </w:r>
          </w:p>
        </w:tc>
        <w:tc>
          <w:tcPr>
            <w:tcW w:w="6619" w:type="dxa"/>
            <w:shd w:val="clear" w:color="auto" w:fill="FFFFFF"/>
          </w:tcPr>
          <w:p w14:paraId="28EA0056" w14:textId="77777777" w:rsidR="00FF461D" w:rsidRDefault="00FF461D" w:rsidP="00DB25ED">
            <w:pPr>
              <w:pStyle w:val="Other0"/>
              <w:shd w:val="clear" w:color="auto" w:fill="auto"/>
              <w:spacing w:after="0" w:line="240" w:lineRule="auto"/>
              <w:ind w:firstLine="320"/>
              <w:jc w:val="both"/>
              <w:rPr>
                <w:lang w:eastAsia="en-US" w:bidi="en-US"/>
              </w:rPr>
            </w:pPr>
            <w:r w:rsidRPr="00B05770">
              <w:t xml:space="preserve">Zgłoszenie </w:t>
            </w:r>
            <w:r w:rsidRPr="00B05770">
              <w:rPr>
                <w:lang w:eastAsia="en-US" w:bidi="en-US"/>
              </w:rPr>
              <w:t xml:space="preserve">do </w:t>
            </w:r>
            <w:r w:rsidRPr="00B05770">
              <w:t xml:space="preserve">udziału </w:t>
            </w:r>
            <w:r w:rsidRPr="00B05770">
              <w:rPr>
                <w:lang w:eastAsia="en-US" w:bidi="en-US"/>
              </w:rPr>
              <w:t>w konkursie.</w:t>
            </w:r>
          </w:p>
          <w:p w14:paraId="341BA7E1" w14:textId="77777777" w:rsidR="001A6965" w:rsidRPr="00B05770" w:rsidRDefault="001A6965" w:rsidP="00DB25ED">
            <w:pPr>
              <w:pStyle w:val="Other0"/>
              <w:shd w:val="clear" w:color="auto" w:fill="auto"/>
              <w:spacing w:after="0" w:line="240" w:lineRule="auto"/>
              <w:ind w:firstLine="320"/>
              <w:jc w:val="both"/>
            </w:pPr>
          </w:p>
        </w:tc>
      </w:tr>
      <w:tr w:rsidR="00FF461D" w:rsidRPr="004642D0" w14:paraId="255F0A6B" w14:textId="77777777" w:rsidTr="00FF461D">
        <w:trPr>
          <w:trHeight w:hRule="exact" w:val="341"/>
          <w:jc w:val="center"/>
        </w:trPr>
        <w:tc>
          <w:tcPr>
            <w:tcW w:w="1834" w:type="dxa"/>
            <w:shd w:val="clear" w:color="auto" w:fill="FFFFFF"/>
          </w:tcPr>
          <w:p w14:paraId="4E08744E" w14:textId="77777777" w:rsidR="00FF461D" w:rsidRPr="00B05770" w:rsidRDefault="00FF461D" w:rsidP="00DB25ED">
            <w:pPr>
              <w:pStyle w:val="Other0"/>
              <w:shd w:val="clear" w:color="auto" w:fill="auto"/>
              <w:spacing w:after="0" w:line="240" w:lineRule="auto"/>
            </w:pPr>
            <w:r w:rsidRPr="00B05770">
              <w:t>Załącznik nr 2</w:t>
            </w:r>
          </w:p>
        </w:tc>
        <w:tc>
          <w:tcPr>
            <w:tcW w:w="6619" w:type="dxa"/>
            <w:shd w:val="clear" w:color="auto" w:fill="FFFFFF"/>
          </w:tcPr>
          <w:p w14:paraId="3562ABA1" w14:textId="77777777" w:rsidR="00FF461D" w:rsidRPr="00B05770" w:rsidRDefault="00FF461D" w:rsidP="00DB25ED">
            <w:pPr>
              <w:pStyle w:val="Other0"/>
              <w:shd w:val="clear" w:color="auto" w:fill="auto"/>
              <w:spacing w:after="0" w:line="240" w:lineRule="auto"/>
              <w:ind w:firstLine="320"/>
              <w:jc w:val="both"/>
            </w:pPr>
            <w:r w:rsidRPr="00B05770">
              <w:t>Umowa o przeniesieniu praw autorskich do pracy konkursowej.</w:t>
            </w:r>
          </w:p>
        </w:tc>
      </w:tr>
    </w:tbl>
    <w:p w14:paraId="4A1F76EC" w14:textId="77777777" w:rsidR="00FF461D" w:rsidRDefault="00FF461D" w:rsidP="00FF461D">
      <w:pPr>
        <w:pStyle w:val="Other0"/>
        <w:shd w:val="clear" w:color="auto" w:fill="auto"/>
        <w:spacing w:before="80" w:after="0" w:line="240" w:lineRule="auto"/>
        <w:ind w:left="2160" w:hanging="2160"/>
        <w:jc w:val="both"/>
        <w:rPr>
          <w:lang w:eastAsia="en-US" w:bidi="en-US"/>
        </w:rPr>
      </w:pPr>
      <w:r w:rsidRPr="00B05770">
        <w:t xml:space="preserve">Załącznik </w:t>
      </w:r>
      <w:r w:rsidRPr="00B05770">
        <w:rPr>
          <w:lang w:eastAsia="en-US" w:bidi="en-US"/>
        </w:rPr>
        <w:t>nr 3</w:t>
      </w:r>
      <w:r>
        <w:rPr>
          <w:lang w:eastAsia="en-US" w:bidi="en-US"/>
        </w:rPr>
        <w:tab/>
        <w:t>Wzór umowy na wykonanie usługi na podstawie wybranej pracy konkursowej</w:t>
      </w:r>
    </w:p>
    <w:p w14:paraId="34222396" w14:textId="77777777" w:rsidR="00FF461D" w:rsidRDefault="00FF461D" w:rsidP="00FF461D">
      <w:pPr>
        <w:pStyle w:val="Other0"/>
        <w:shd w:val="clear" w:color="auto" w:fill="auto"/>
        <w:spacing w:before="80" w:after="0" w:line="240" w:lineRule="auto"/>
        <w:ind w:left="2160" w:hanging="2160"/>
        <w:jc w:val="both"/>
        <w:rPr>
          <w:lang w:eastAsia="en-US" w:bidi="en-US"/>
        </w:rPr>
      </w:pPr>
    </w:p>
    <w:p w14:paraId="1CBC01E5" w14:textId="77777777" w:rsidR="00FF461D" w:rsidRDefault="00FF461D" w:rsidP="00FF461D">
      <w:pPr>
        <w:pStyle w:val="Other0"/>
        <w:shd w:val="clear" w:color="auto" w:fill="auto"/>
        <w:spacing w:before="80" w:after="0" w:line="240" w:lineRule="auto"/>
        <w:ind w:left="2160"/>
        <w:jc w:val="both"/>
        <w:rPr>
          <w:lang w:eastAsia="en-US" w:bidi="en-US"/>
        </w:rPr>
      </w:pPr>
      <w:r>
        <w:rPr>
          <w:lang w:eastAsia="en-US" w:bidi="en-US"/>
        </w:rPr>
        <w:t>Wytyczne Organizatora</w:t>
      </w:r>
    </w:p>
    <w:p w14:paraId="73A15DD8" w14:textId="77777777" w:rsidR="00FF461D" w:rsidRDefault="00FF461D" w:rsidP="00744DB0">
      <w:pPr>
        <w:pStyle w:val="Other0"/>
        <w:shd w:val="clear" w:color="auto" w:fill="auto"/>
        <w:spacing w:before="80" w:after="0" w:line="240" w:lineRule="auto"/>
        <w:ind w:left="2160" w:hanging="2160"/>
        <w:jc w:val="both"/>
        <w:rPr>
          <w:lang w:eastAsia="en-US" w:bidi="en-US"/>
        </w:rPr>
      </w:pPr>
      <w:r>
        <w:rPr>
          <w:lang w:eastAsia="en-US" w:bidi="en-US"/>
        </w:rPr>
        <w:t>Załącznik nr 4a</w:t>
      </w:r>
      <w:r w:rsidR="00744DB0">
        <w:rPr>
          <w:lang w:eastAsia="en-US" w:bidi="en-US"/>
        </w:rPr>
        <w:tab/>
        <w:t>WYTYCZNE DO PROJEKTU ARANŻACJI WYSTAWY STAŁEJ „Exotica?” w Muzeum Etnograficznym (docelowo Muzeum Kultur Świata), Oddziale Muzeum Narodowego w Poznaniu.</w:t>
      </w:r>
    </w:p>
    <w:p w14:paraId="109A1564" w14:textId="77777777" w:rsidR="00744DB0" w:rsidRDefault="00744DB0" w:rsidP="00744DB0">
      <w:pPr>
        <w:pStyle w:val="Other0"/>
        <w:shd w:val="clear" w:color="auto" w:fill="auto"/>
        <w:spacing w:before="80" w:after="0" w:line="240" w:lineRule="auto"/>
        <w:ind w:left="2160" w:hanging="2160"/>
        <w:jc w:val="both"/>
        <w:rPr>
          <w:lang w:eastAsia="en-US" w:bidi="en-US"/>
        </w:rPr>
      </w:pPr>
    </w:p>
    <w:p w14:paraId="023362CA" w14:textId="77777777" w:rsidR="00744DB0" w:rsidRDefault="00744DB0" w:rsidP="00744DB0">
      <w:pPr>
        <w:pStyle w:val="Other0"/>
        <w:shd w:val="clear" w:color="auto" w:fill="auto"/>
        <w:spacing w:before="80" w:after="0" w:line="240" w:lineRule="auto"/>
        <w:ind w:left="2160" w:hanging="2160"/>
        <w:jc w:val="both"/>
        <w:rPr>
          <w:lang w:eastAsia="en-US" w:bidi="en-US"/>
        </w:rPr>
      </w:pPr>
      <w:r>
        <w:rPr>
          <w:lang w:eastAsia="en-US" w:bidi="en-US"/>
        </w:rPr>
        <w:t>Załącznik nr 4d</w:t>
      </w:r>
      <w:r>
        <w:rPr>
          <w:lang w:eastAsia="en-US" w:bidi="en-US"/>
        </w:rPr>
        <w:tab/>
        <w:t xml:space="preserve">„Kreacje. Stroje ludowe rysowane na miarę” – lista obiektów </w:t>
      </w:r>
    </w:p>
    <w:p w14:paraId="0861A179" w14:textId="77777777" w:rsidR="00744DB0" w:rsidRDefault="00744DB0" w:rsidP="00744DB0">
      <w:pPr>
        <w:pStyle w:val="Other0"/>
        <w:shd w:val="clear" w:color="auto" w:fill="auto"/>
        <w:spacing w:before="80" w:after="0" w:line="240" w:lineRule="auto"/>
        <w:ind w:left="2160" w:hanging="2160"/>
        <w:jc w:val="both"/>
        <w:rPr>
          <w:lang w:eastAsia="en-US" w:bidi="en-US"/>
        </w:rPr>
      </w:pPr>
    </w:p>
    <w:p w14:paraId="247C5A61" w14:textId="77777777" w:rsidR="00744DB0" w:rsidRDefault="00744DB0" w:rsidP="00744DB0">
      <w:pPr>
        <w:pStyle w:val="Other0"/>
        <w:shd w:val="clear" w:color="auto" w:fill="auto"/>
        <w:spacing w:before="80" w:after="0" w:line="240" w:lineRule="auto"/>
        <w:ind w:left="2160" w:hanging="2160"/>
        <w:jc w:val="both"/>
        <w:rPr>
          <w:lang w:eastAsia="en-US" w:bidi="en-US"/>
        </w:rPr>
      </w:pPr>
      <w:r>
        <w:rPr>
          <w:lang w:eastAsia="en-US" w:bidi="en-US"/>
        </w:rPr>
        <w:t xml:space="preserve">Załącznik nr 4e </w:t>
      </w:r>
      <w:r>
        <w:rPr>
          <w:lang w:eastAsia="en-US" w:bidi="en-US"/>
        </w:rPr>
        <w:tab/>
        <w:t>Edukacja – WYTYCZNE DO PROJEKTU ARANŻACJI WYSTAWY STAŁEJ „Exotica?” w Muzeum Etnograficznym (docelowo Muzeum Kultur Świata), Oddziale Muzeum Narodowego w Poznaniu</w:t>
      </w:r>
    </w:p>
    <w:p w14:paraId="51A40748" w14:textId="77777777" w:rsidR="00744DB0" w:rsidRDefault="00744DB0" w:rsidP="00744DB0">
      <w:pPr>
        <w:pStyle w:val="Other0"/>
        <w:shd w:val="clear" w:color="auto" w:fill="auto"/>
        <w:spacing w:before="80" w:after="0" w:line="240" w:lineRule="auto"/>
        <w:ind w:left="2160" w:hanging="2160"/>
        <w:jc w:val="both"/>
        <w:rPr>
          <w:lang w:eastAsia="en-US" w:bidi="en-US"/>
        </w:rPr>
      </w:pPr>
    </w:p>
    <w:p w14:paraId="1CB82DC3" w14:textId="77777777" w:rsidR="00FF461D" w:rsidRDefault="00744DB0" w:rsidP="00744DB0">
      <w:pPr>
        <w:pStyle w:val="Other0"/>
        <w:shd w:val="clear" w:color="auto" w:fill="auto"/>
        <w:spacing w:before="80" w:after="0" w:line="240" w:lineRule="auto"/>
        <w:ind w:left="2160" w:hanging="2160"/>
        <w:jc w:val="both"/>
        <w:rPr>
          <w:lang w:eastAsia="en-US" w:bidi="en-US"/>
        </w:rPr>
      </w:pPr>
      <w:r>
        <w:rPr>
          <w:lang w:eastAsia="en-US" w:bidi="en-US"/>
        </w:rPr>
        <w:t>Załącznik nr 4f</w:t>
      </w:r>
      <w:r>
        <w:rPr>
          <w:lang w:eastAsia="en-US" w:bidi="en-US"/>
        </w:rPr>
        <w:tab/>
        <w:t xml:space="preserve">Konserwacja – profilaktyka – WYTYCZNE DO PROJEKTU ARANŻACJI WSYSTAW STAŁYCH „Exotica?” oraz „Kreacje. Stroje ludowe rysowane na miarę” </w:t>
      </w:r>
      <w:r>
        <w:rPr>
          <w:lang w:eastAsia="en-US" w:bidi="en-US"/>
        </w:rPr>
        <w:tab/>
        <w:t>w Muzeum Etnograficznym (docelowo Muzeum Kultur Świata), Oddziale Muzeum Narodowego w Poznaniu</w:t>
      </w:r>
    </w:p>
    <w:p w14:paraId="60C0507A" w14:textId="77777777" w:rsidR="00FF461D" w:rsidRDefault="00FF461D" w:rsidP="00FF461D">
      <w:pPr>
        <w:pStyle w:val="Other0"/>
        <w:shd w:val="clear" w:color="auto" w:fill="auto"/>
        <w:spacing w:before="80" w:after="0" w:line="240" w:lineRule="auto"/>
        <w:jc w:val="both"/>
        <w:rPr>
          <w:lang w:eastAsia="en-US" w:bidi="en-US"/>
        </w:rPr>
      </w:pPr>
    </w:p>
    <w:p w14:paraId="4CDC52D4" w14:textId="77777777" w:rsidR="00FF461D" w:rsidRDefault="00744DB0" w:rsidP="00B30B1F">
      <w:pPr>
        <w:pStyle w:val="Other0"/>
        <w:shd w:val="clear" w:color="auto" w:fill="auto"/>
        <w:spacing w:before="80" w:after="0" w:line="240" w:lineRule="auto"/>
        <w:ind w:left="2160" w:hanging="2160"/>
        <w:jc w:val="both"/>
        <w:rPr>
          <w:lang w:eastAsia="en-US" w:bidi="en-US"/>
        </w:rPr>
      </w:pPr>
      <w:r>
        <w:rPr>
          <w:lang w:eastAsia="en-US" w:bidi="en-US"/>
        </w:rPr>
        <w:t xml:space="preserve">Załącznik nr 4g </w:t>
      </w:r>
      <w:r>
        <w:rPr>
          <w:lang w:eastAsia="en-US" w:bidi="en-US"/>
        </w:rPr>
        <w:tab/>
        <w:t xml:space="preserve">Ochrona – WYTYCZNE </w:t>
      </w:r>
      <w:r w:rsidR="00B30B1F">
        <w:rPr>
          <w:lang w:eastAsia="en-US" w:bidi="en-US"/>
        </w:rPr>
        <w:t>w Muzeum Etnograficznym (docelowo Muzeum Kultur Świata), Oddziale Muzeum Narodowego w Poznaniu</w:t>
      </w:r>
    </w:p>
    <w:p w14:paraId="3B62682E" w14:textId="77777777" w:rsidR="00FF461D" w:rsidRDefault="00FF461D" w:rsidP="00FF461D">
      <w:pPr>
        <w:pStyle w:val="Other0"/>
        <w:shd w:val="clear" w:color="auto" w:fill="auto"/>
        <w:spacing w:before="80" w:after="0" w:line="240" w:lineRule="auto"/>
        <w:jc w:val="both"/>
        <w:rPr>
          <w:lang w:eastAsia="en-US" w:bidi="en-US"/>
        </w:rPr>
      </w:pPr>
    </w:p>
    <w:p w14:paraId="49438C65" w14:textId="77777777" w:rsidR="00FF461D" w:rsidRDefault="00B30B1F" w:rsidP="00B30B1F">
      <w:pPr>
        <w:pStyle w:val="Other0"/>
        <w:shd w:val="clear" w:color="auto" w:fill="auto"/>
        <w:spacing w:before="80" w:after="0" w:line="240" w:lineRule="auto"/>
        <w:ind w:left="2160" w:hanging="2160"/>
        <w:jc w:val="both"/>
        <w:rPr>
          <w:lang w:eastAsia="en-US" w:bidi="en-US"/>
        </w:rPr>
      </w:pPr>
      <w:r>
        <w:rPr>
          <w:lang w:eastAsia="en-US" w:bidi="en-US"/>
        </w:rPr>
        <w:t xml:space="preserve">Załącznik nr 4h </w:t>
      </w:r>
      <w:r>
        <w:rPr>
          <w:lang w:eastAsia="en-US" w:bidi="en-US"/>
        </w:rPr>
        <w:tab/>
        <w:t>Zasady projektowania wystaw w MNP z uwzględnieniem potrzeb osób z niepełnosprawnościami</w:t>
      </w:r>
    </w:p>
    <w:p w14:paraId="3F6DD6CF" w14:textId="77777777" w:rsidR="00FF461D" w:rsidRDefault="00FF461D" w:rsidP="00FF461D">
      <w:pPr>
        <w:pStyle w:val="Other0"/>
        <w:shd w:val="clear" w:color="auto" w:fill="auto"/>
        <w:spacing w:before="80" w:after="0" w:line="240" w:lineRule="auto"/>
        <w:jc w:val="both"/>
        <w:rPr>
          <w:lang w:eastAsia="en-US" w:bidi="en-US"/>
        </w:rPr>
      </w:pPr>
    </w:p>
    <w:p w14:paraId="73D68E0D" w14:textId="77777777" w:rsidR="00B30B1F" w:rsidRDefault="00B30B1F" w:rsidP="00D83594">
      <w:pPr>
        <w:pStyle w:val="Other0"/>
        <w:shd w:val="clear" w:color="auto" w:fill="auto"/>
        <w:spacing w:before="80" w:after="0" w:line="240" w:lineRule="auto"/>
        <w:ind w:left="2160" w:hanging="2160"/>
        <w:jc w:val="both"/>
        <w:rPr>
          <w:lang w:eastAsia="en-US" w:bidi="en-US"/>
        </w:rPr>
      </w:pPr>
      <w:r>
        <w:rPr>
          <w:lang w:eastAsia="en-US" w:bidi="en-US"/>
        </w:rPr>
        <w:t>Załącznik nr 4i</w:t>
      </w:r>
      <w:r>
        <w:rPr>
          <w:lang w:eastAsia="en-US" w:bidi="en-US"/>
        </w:rPr>
        <w:tab/>
      </w:r>
      <w:r w:rsidR="00D83594">
        <w:rPr>
          <w:lang w:eastAsia="en-US" w:bidi="en-US"/>
        </w:rPr>
        <w:t>WYTYCZNE DO PROJEKTU ARANŻACJI PRZESTRZENI WSPÓLNYCH w Muzeum Etnograficznym (docelowo Muzeum Kultur Świata), Oddziale Muzeum Narodowego w Poznaniu</w:t>
      </w:r>
    </w:p>
    <w:p w14:paraId="0914742C" w14:textId="77777777" w:rsidR="00D83594" w:rsidRDefault="00D83594" w:rsidP="00D83594">
      <w:pPr>
        <w:pStyle w:val="Other0"/>
        <w:shd w:val="clear" w:color="auto" w:fill="auto"/>
        <w:spacing w:before="80" w:after="0" w:line="240" w:lineRule="auto"/>
        <w:ind w:left="2160" w:hanging="2160"/>
        <w:jc w:val="both"/>
        <w:rPr>
          <w:lang w:eastAsia="en-US" w:bidi="en-US"/>
        </w:rPr>
      </w:pPr>
    </w:p>
    <w:p w14:paraId="70B981BD" w14:textId="77777777" w:rsidR="00D83594" w:rsidRDefault="00D83594" w:rsidP="00D83594">
      <w:pPr>
        <w:pStyle w:val="Other0"/>
        <w:shd w:val="clear" w:color="auto" w:fill="auto"/>
        <w:spacing w:before="80" w:after="0" w:line="240" w:lineRule="auto"/>
        <w:ind w:left="2160" w:hanging="2160"/>
        <w:jc w:val="both"/>
        <w:rPr>
          <w:lang w:eastAsia="en-US" w:bidi="en-US"/>
        </w:rPr>
      </w:pPr>
      <w:r>
        <w:rPr>
          <w:lang w:eastAsia="en-US" w:bidi="en-US"/>
        </w:rPr>
        <w:t>Załącznik nr 4j</w:t>
      </w:r>
      <w:r>
        <w:rPr>
          <w:lang w:eastAsia="en-US" w:bidi="en-US"/>
        </w:rPr>
        <w:tab/>
        <w:t xml:space="preserve">Projekt wykonawczy </w:t>
      </w:r>
      <w:r w:rsidRPr="00B05770">
        <w:t>„Przebudowa i remont pomieszczeń oraz docieplenie połaci dachowych budynku Muzeum Etnograficznego oddz. Muzeum Narodowego w Poznaniu” z 03.2021 autorstwa pracowni projektowej MICHNOWICZ STASZEWSKI ARCHITEKCI</w:t>
      </w:r>
    </w:p>
    <w:p w14:paraId="17B333FC" w14:textId="77777777" w:rsidR="00FF461D" w:rsidRPr="00B05770" w:rsidRDefault="00FF461D" w:rsidP="00FF461D">
      <w:pPr>
        <w:pStyle w:val="Other0"/>
        <w:shd w:val="clear" w:color="auto" w:fill="auto"/>
        <w:spacing w:before="80" w:after="0" w:line="240" w:lineRule="auto"/>
        <w:jc w:val="both"/>
      </w:pPr>
    </w:p>
    <w:p w14:paraId="50DE1BFE" w14:textId="77777777" w:rsidR="00FF461D" w:rsidRPr="00B05770" w:rsidRDefault="00D83594" w:rsidP="00D83594">
      <w:pPr>
        <w:pStyle w:val="Tekstpodstawowy"/>
        <w:shd w:val="clear" w:color="auto" w:fill="auto"/>
        <w:tabs>
          <w:tab w:val="left" w:pos="1368"/>
        </w:tabs>
        <w:spacing w:after="480" w:line="276" w:lineRule="auto"/>
        <w:ind w:left="2160" w:hanging="2160"/>
        <w:jc w:val="both"/>
      </w:pPr>
      <w:r>
        <w:t>Załącznik nr 4k</w:t>
      </w:r>
      <w:r>
        <w:tab/>
      </w:r>
      <w:r>
        <w:tab/>
        <w:t>Projekt wykonawczy „Remont elewacji oraz remont i przebudowa pomieszczeń budynku Muzeum Etnograficznego oddz. Muzeum Narodowego w Poznaniu” z 10.2023 autorstwa pracowni projektowej MICHNOWICZ STASZEWSKI ARCHITEKCI</w:t>
      </w:r>
    </w:p>
    <w:sectPr w:rsidR="00FF461D" w:rsidRPr="00B05770" w:rsidSect="00893204">
      <w:footerReference w:type="default" r:id="rId18"/>
      <w:headerReference w:type="first" r:id="rId19"/>
      <w:footerReference w:type="first" r:id="rId20"/>
      <w:pgSz w:w="11906" w:h="16838"/>
      <w:pgMar w:top="851" w:right="1134" w:bottom="851" w:left="2381" w:header="851" w:footer="14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F7D06" w14:textId="77777777" w:rsidR="009917AB" w:rsidRDefault="009917AB">
      <w:r>
        <w:separator/>
      </w:r>
    </w:p>
  </w:endnote>
  <w:endnote w:type="continuationSeparator" w:id="0">
    <w:p w14:paraId="45A8E6A8" w14:textId="77777777" w:rsidR="009917AB" w:rsidRDefault="0099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cumin Pro">
    <w:altName w:val="Arial"/>
    <w:panose1 w:val="020B0504020202020204"/>
    <w:charset w:val="EE"/>
    <w:family w:val="swiss"/>
    <w:pitch w:val="variable"/>
    <w:sig w:usb0="20000007" w:usb1="00000001" w:usb2="00000000" w:usb3="00000000" w:csb0="00000193" w:csb1="00000000"/>
  </w:font>
  <w:font w:name="Segoe UI">
    <w:panose1 w:val="020B0502040204020203"/>
    <w:charset w:val="EE"/>
    <w:family w:val="swiss"/>
    <w:pitch w:val="variable"/>
    <w:sig w:usb0="E4002EFF" w:usb1="C000E47F" w:usb2="00000009" w:usb3="00000000" w:csb0="000001FF" w:csb1="00000000"/>
  </w:font>
  <w:font w:name="DejaVuSansCondensed">
    <w:altName w:val="Calibri"/>
    <w:panose1 w:val="00000000000000000000"/>
    <w:charset w:val="EE"/>
    <w:family w:val="auto"/>
    <w:notTrueType/>
    <w:pitch w:val="default"/>
    <w:sig w:usb0="00000005" w:usb1="00000000" w:usb2="00000000" w:usb3="00000000" w:csb0="00000002" w:csb1="00000000"/>
  </w:font>
  <w:font w:name="Acumin Pro Semi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FFB5" w14:textId="77777777" w:rsidR="00C72E33" w:rsidRPr="003A6470" w:rsidRDefault="00514881" w:rsidP="003A6470">
    <w:pPr>
      <w:pStyle w:val="Nagwekistopka"/>
      <w:tabs>
        <w:tab w:val="clear" w:pos="9020"/>
        <w:tab w:val="center" w:pos="4961"/>
        <w:tab w:val="right" w:pos="9921"/>
      </w:tabs>
      <w:ind w:left="-1361"/>
      <w:rPr>
        <w:rFonts w:hint="eastAsia"/>
      </w:rPr>
    </w:pPr>
    <w:r>
      <w:rPr>
        <w:rFonts w:ascii="Acumin Pro Semibold" w:hAnsi="Acumin Pro Semibold"/>
        <w:sz w:val="16"/>
        <w:szCs w:val="16"/>
      </w:rPr>
      <w:t xml:space="preserve">                  </w:t>
    </w:r>
    <w:r>
      <w:rPr>
        <w:rFonts w:ascii="Acumin Pro" w:hAnsi="Acumin Pro"/>
      </w:rPr>
      <w:t xml:space="preserve">            </w:t>
    </w:r>
    <w:r>
      <w:rPr>
        <w:rFonts w:ascii="Acumin Pro Semibold" w:eastAsia="Acumin Pro Semibold" w:hAnsi="Acumin Pro Semibold" w:cs="Acumin Pro Semibold"/>
        <w:sz w:val="16"/>
        <w:szCs w:val="16"/>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00C7" w14:textId="77777777" w:rsidR="00893204" w:rsidRDefault="001950BA">
    <w:pPr>
      <w:pStyle w:val="Stopka"/>
    </w:pPr>
    <w:r>
      <w:rPr>
        <w:noProof/>
        <w:lang w:val="pl-PL" w:eastAsia="pl-PL"/>
      </w:rPr>
      <w:drawing>
        <wp:anchor distT="0" distB="0" distL="114300" distR="114300" simplePos="0" relativeHeight="251661312" behindDoc="0" locked="1" layoutInCell="1" allowOverlap="1" wp14:anchorId="50C580F6" wp14:editId="43F12DEA">
          <wp:simplePos x="0" y="0"/>
          <wp:positionH relativeFrom="column">
            <wp:posOffset>-864235</wp:posOffset>
          </wp:positionH>
          <wp:positionV relativeFrom="page">
            <wp:posOffset>9883140</wp:posOffset>
          </wp:positionV>
          <wp:extent cx="6193790" cy="357505"/>
          <wp:effectExtent l="0" t="0" r="0" b="4445"/>
          <wp:wrapNone/>
          <wp:docPr id="2" name="Obraz 2" descr="Stopka - M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pka - M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790" cy="3575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CA1E" w14:textId="77777777" w:rsidR="009917AB" w:rsidRDefault="009917AB">
      <w:r>
        <w:separator/>
      </w:r>
    </w:p>
  </w:footnote>
  <w:footnote w:type="continuationSeparator" w:id="0">
    <w:p w14:paraId="272732E7" w14:textId="77777777" w:rsidR="009917AB" w:rsidRDefault="009917AB">
      <w:r>
        <w:continuationSeparator/>
      </w:r>
    </w:p>
  </w:footnote>
  <w:footnote w:id="1">
    <w:p w14:paraId="167B4DF7" w14:textId="77777777" w:rsidR="00045942" w:rsidRDefault="00045942" w:rsidP="00045942">
      <w:pPr>
        <w:pStyle w:val="Footnote0"/>
        <w:shd w:val="clear" w:color="auto" w:fill="auto"/>
        <w:jc w:val="both"/>
      </w:pPr>
      <w:r>
        <w:rPr>
          <w:rFonts w:ascii="Times New Roman" w:eastAsia="Times New Roman" w:hAnsi="Times New Roman" w:cs="Times New Roman"/>
          <w:color w:val="000000"/>
          <w:sz w:val="13"/>
          <w:szCs w:val="13"/>
          <w:vertAlign w:val="superscript"/>
          <w:lang w:bidi="pl-PL"/>
        </w:rPr>
        <w:footnoteRef/>
      </w:r>
      <w:r>
        <w:rPr>
          <w:rFonts w:ascii="Times New Roman" w:eastAsia="Times New Roman" w:hAnsi="Times New Roman" w:cs="Times New Roman"/>
          <w:color w:val="000000"/>
          <w:sz w:val="13"/>
          <w:szCs w:val="13"/>
          <w:lang w:bidi="pl-PL"/>
        </w:rPr>
        <w:t xml:space="preserve"> </w:t>
      </w:r>
      <w:r>
        <w:rPr>
          <w:color w:val="000000"/>
          <w:lang w:bidi="pl-PL"/>
        </w:rPr>
        <w:t>Muzeum Etnograficzne - oddział Muzeum Narodowego w Poznaniu zmienia nazwę na Muzeum Kultur Świata. Nowa nazwa trafniej odzwierciedli kierunek działań ekspozycyjnych i obszar zainteresowania badawczego instytucji. Uczestnicy konkursu powinni w swych pracach konkursowych mieć na uwadze już nową nazwę muzeum oraz jej nowy profil zainteresowań.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1F89" w14:textId="77777777" w:rsidR="00893204" w:rsidRDefault="00893204" w:rsidP="00893204">
    <w:pPr>
      <w:pStyle w:val="Nagwek"/>
      <w:ind w:left="-1361"/>
    </w:pPr>
    <w:r>
      <w:rPr>
        <w:noProof/>
        <w:lang w:val="pl-PL" w:eastAsia="pl-PL"/>
      </w:rPr>
      <w:drawing>
        <wp:inline distT="0" distB="0" distL="0" distR="0" wp14:anchorId="1531C7B8" wp14:editId="31C795AB">
          <wp:extent cx="1804670" cy="453390"/>
          <wp:effectExtent l="0" t="0" r="5080" b="3810"/>
          <wp:docPr id="1" name="Obraz 1" descr="Listownik - M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townik - M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453390"/>
                  </a:xfrm>
                  <a:prstGeom prst="rect">
                    <a:avLst/>
                  </a:prstGeom>
                  <a:noFill/>
                  <a:ln>
                    <a:noFill/>
                  </a:ln>
                </pic:spPr>
              </pic:pic>
            </a:graphicData>
          </a:graphic>
        </wp:inline>
      </w:drawing>
    </w:r>
  </w:p>
  <w:p w14:paraId="2D4582BE" w14:textId="77777777" w:rsidR="00893204" w:rsidRPr="00893204" w:rsidRDefault="00893204" w:rsidP="00893204">
    <w:pPr>
      <w:pStyle w:val="Nagwek"/>
      <w:ind w:left="-1361"/>
      <w:rPr>
        <w:rFonts w:ascii="Acumin Pro" w:hAnsi="Acumin Pro"/>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06702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AD14C3"/>
    <w:multiLevelType w:val="multilevel"/>
    <w:tmpl w:val="5EE27B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AA3D63"/>
    <w:multiLevelType w:val="multilevel"/>
    <w:tmpl w:val="8BDACC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616CBC"/>
    <w:multiLevelType w:val="hybridMultilevel"/>
    <w:tmpl w:val="8160B172"/>
    <w:lvl w:ilvl="0" w:tplc="862A6084">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4" w15:restartNumberingAfterBreak="0">
    <w:nsid w:val="0E9C24C6"/>
    <w:multiLevelType w:val="hybridMultilevel"/>
    <w:tmpl w:val="BE229EC6"/>
    <w:lvl w:ilvl="0" w:tplc="A3A43334">
      <w:start w:val="1"/>
      <w:numFmt w:val="bullet"/>
      <w:lvlText w:val=""/>
      <w:lvlJc w:val="left"/>
      <w:pPr>
        <w:ind w:left="1100" w:hanging="360"/>
      </w:pPr>
      <w:rPr>
        <w:rFonts w:ascii="Symbol" w:hAnsi="Symbol" w:hint="default"/>
        <w:b/>
        <w:bCs/>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5" w15:restartNumberingAfterBreak="0">
    <w:nsid w:val="114B2C24"/>
    <w:multiLevelType w:val="multilevel"/>
    <w:tmpl w:val="460A58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401E4"/>
    <w:multiLevelType w:val="multilevel"/>
    <w:tmpl w:val="552E3B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4C68BB"/>
    <w:multiLevelType w:val="multilevel"/>
    <w:tmpl w:val="3E20D7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912755"/>
    <w:multiLevelType w:val="hybridMultilevel"/>
    <w:tmpl w:val="36F83F7E"/>
    <w:lvl w:ilvl="0" w:tplc="862A6084">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9" w15:restartNumberingAfterBreak="0">
    <w:nsid w:val="1EDD33DF"/>
    <w:multiLevelType w:val="multilevel"/>
    <w:tmpl w:val="5BB4A4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153B65"/>
    <w:multiLevelType w:val="multilevel"/>
    <w:tmpl w:val="AE28B7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8037F7"/>
    <w:multiLevelType w:val="hybridMultilevel"/>
    <w:tmpl w:val="82404DA2"/>
    <w:lvl w:ilvl="0" w:tplc="862A608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3C16BE6"/>
    <w:multiLevelType w:val="multilevel"/>
    <w:tmpl w:val="569CF6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1726A5"/>
    <w:multiLevelType w:val="multilevel"/>
    <w:tmpl w:val="6AF486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270B45"/>
    <w:multiLevelType w:val="multilevel"/>
    <w:tmpl w:val="26862F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842ED8"/>
    <w:multiLevelType w:val="multilevel"/>
    <w:tmpl w:val="A492F6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CD7F4B"/>
    <w:multiLevelType w:val="multilevel"/>
    <w:tmpl w:val="894235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46C3"/>
    <w:multiLevelType w:val="multilevel"/>
    <w:tmpl w:val="C1EC08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3D175E"/>
    <w:multiLevelType w:val="multilevel"/>
    <w:tmpl w:val="28BAC2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144E6C"/>
    <w:multiLevelType w:val="multilevel"/>
    <w:tmpl w:val="773CAD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60336C"/>
    <w:multiLevelType w:val="multilevel"/>
    <w:tmpl w:val="C53409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BD1483"/>
    <w:multiLevelType w:val="multilevel"/>
    <w:tmpl w:val="437C55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892465"/>
    <w:multiLevelType w:val="multilevel"/>
    <w:tmpl w:val="DD8E0C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C720D4"/>
    <w:multiLevelType w:val="multilevel"/>
    <w:tmpl w:val="3FF62B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DE7969"/>
    <w:multiLevelType w:val="multilevel"/>
    <w:tmpl w:val="F8265A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EA42B4"/>
    <w:multiLevelType w:val="multilevel"/>
    <w:tmpl w:val="72AC89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320DA6"/>
    <w:multiLevelType w:val="multilevel"/>
    <w:tmpl w:val="B2D630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2465DB"/>
    <w:multiLevelType w:val="multilevel"/>
    <w:tmpl w:val="B8AE94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B22E22"/>
    <w:multiLevelType w:val="multilevel"/>
    <w:tmpl w:val="F252EE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30017D"/>
    <w:multiLevelType w:val="multilevel"/>
    <w:tmpl w:val="A39658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363024"/>
    <w:multiLevelType w:val="hybridMultilevel"/>
    <w:tmpl w:val="43C6625A"/>
    <w:lvl w:ilvl="0" w:tplc="862A6084">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31" w15:restartNumberingAfterBreak="0">
    <w:nsid w:val="479A1B05"/>
    <w:multiLevelType w:val="multilevel"/>
    <w:tmpl w:val="ADE6D4E8"/>
    <w:lvl w:ilvl="0">
      <w:start w:val="1"/>
      <w:numFmt w:val="lowerLetter"/>
      <w:lvlText w:val="%1)"/>
      <w:lvlJc w:val="left"/>
      <w:rPr>
        <w:rFonts w:ascii="Arial" w:eastAsia="Arial" w:hAnsi="Arial" w:cs="Arial"/>
        <w:b w:val="0"/>
        <w:bCs w:val="0"/>
        <w:i w:val="0"/>
        <w:iCs w:val="0"/>
        <w:smallCaps w:val="0"/>
        <w:strike w:val="0"/>
        <w:color w:val="00000A"/>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617564"/>
    <w:multiLevelType w:val="multilevel"/>
    <w:tmpl w:val="7B5E65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533679"/>
    <w:multiLevelType w:val="multilevel"/>
    <w:tmpl w:val="18C8F55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0B4B44"/>
    <w:multiLevelType w:val="multilevel"/>
    <w:tmpl w:val="4DE606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B07EE1"/>
    <w:multiLevelType w:val="multilevel"/>
    <w:tmpl w:val="9F5C38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B5D758F"/>
    <w:multiLevelType w:val="multilevel"/>
    <w:tmpl w:val="979CD8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C285552"/>
    <w:multiLevelType w:val="multilevel"/>
    <w:tmpl w:val="F1607B6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F42611A"/>
    <w:multiLevelType w:val="hybridMultilevel"/>
    <w:tmpl w:val="E15C2CF2"/>
    <w:lvl w:ilvl="0" w:tplc="862A6084">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39" w15:restartNumberingAfterBreak="0">
    <w:nsid w:val="512071A1"/>
    <w:multiLevelType w:val="multilevel"/>
    <w:tmpl w:val="F70C3B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3855A14"/>
    <w:multiLevelType w:val="multilevel"/>
    <w:tmpl w:val="E83613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67D39E1"/>
    <w:multiLevelType w:val="multilevel"/>
    <w:tmpl w:val="518CF0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805032F"/>
    <w:multiLevelType w:val="multilevel"/>
    <w:tmpl w:val="99E2FA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A79123A"/>
    <w:multiLevelType w:val="multilevel"/>
    <w:tmpl w:val="FE2C9F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BE3526"/>
    <w:multiLevelType w:val="multilevel"/>
    <w:tmpl w:val="7B68BF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83F7D2A"/>
    <w:multiLevelType w:val="multilevel"/>
    <w:tmpl w:val="311C84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A3B34BD"/>
    <w:multiLevelType w:val="hybridMultilevel"/>
    <w:tmpl w:val="DCEA96A6"/>
    <w:lvl w:ilvl="0" w:tplc="862A608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B376FAF"/>
    <w:multiLevelType w:val="multilevel"/>
    <w:tmpl w:val="CF8CD4D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5734D0"/>
    <w:multiLevelType w:val="multilevel"/>
    <w:tmpl w:val="B92AF7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5BD2220"/>
    <w:multiLevelType w:val="multilevel"/>
    <w:tmpl w:val="A3D0E8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89F30F6"/>
    <w:multiLevelType w:val="multilevel"/>
    <w:tmpl w:val="0FEAC9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D82DA9"/>
    <w:multiLevelType w:val="multilevel"/>
    <w:tmpl w:val="B010FF46"/>
    <w:lvl w:ilvl="0">
      <w:start w:val="17"/>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9DD5D63"/>
    <w:multiLevelType w:val="multilevel"/>
    <w:tmpl w:val="CF9288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9FC069D"/>
    <w:multiLevelType w:val="multilevel"/>
    <w:tmpl w:val="B45A8C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CF34F6C"/>
    <w:multiLevelType w:val="multilevel"/>
    <w:tmpl w:val="5DECC2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0"/>
  </w:num>
  <w:num w:numId="3">
    <w:abstractNumId w:val="33"/>
  </w:num>
  <w:num w:numId="4">
    <w:abstractNumId w:val="2"/>
  </w:num>
  <w:num w:numId="5">
    <w:abstractNumId w:val="20"/>
  </w:num>
  <w:num w:numId="6">
    <w:abstractNumId w:val="36"/>
  </w:num>
  <w:num w:numId="7">
    <w:abstractNumId w:val="47"/>
  </w:num>
  <w:num w:numId="8">
    <w:abstractNumId w:val="34"/>
  </w:num>
  <w:num w:numId="9">
    <w:abstractNumId w:val="18"/>
  </w:num>
  <w:num w:numId="10">
    <w:abstractNumId w:val="44"/>
  </w:num>
  <w:num w:numId="11">
    <w:abstractNumId w:val="54"/>
  </w:num>
  <w:num w:numId="12">
    <w:abstractNumId w:val="52"/>
  </w:num>
  <w:num w:numId="13">
    <w:abstractNumId w:val="15"/>
  </w:num>
  <w:num w:numId="14">
    <w:abstractNumId w:val="7"/>
  </w:num>
  <w:num w:numId="15">
    <w:abstractNumId w:val="40"/>
  </w:num>
  <w:num w:numId="16">
    <w:abstractNumId w:val="21"/>
  </w:num>
  <w:num w:numId="17">
    <w:abstractNumId w:val="12"/>
  </w:num>
  <w:num w:numId="18">
    <w:abstractNumId w:val="10"/>
  </w:num>
  <w:num w:numId="19">
    <w:abstractNumId w:val="14"/>
  </w:num>
  <w:num w:numId="20">
    <w:abstractNumId w:val="13"/>
  </w:num>
  <w:num w:numId="21">
    <w:abstractNumId w:val="31"/>
  </w:num>
  <w:num w:numId="22">
    <w:abstractNumId w:val="25"/>
  </w:num>
  <w:num w:numId="23">
    <w:abstractNumId w:val="42"/>
  </w:num>
  <w:num w:numId="24">
    <w:abstractNumId w:val="17"/>
  </w:num>
  <w:num w:numId="25">
    <w:abstractNumId w:val="29"/>
  </w:num>
  <w:num w:numId="26">
    <w:abstractNumId w:val="53"/>
  </w:num>
  <w:num w:numId="27">
    <w:abstractNumId w:val="32"/>
  </w:num>
  <w:num w:numId="28">
    <w:abstractNumId w:val="16"/>
  </w:num>
  <w:num w:numId="29">
    <w:abstractNumId w:val="39"/>
  </w:num>
  <w:num w:numId="30">
    <w:abstractNumId w:val="5"/>
  </w:num>
  <w:num w:numId="31">
    <w:abstractNumId w:val="51"/>
  </w:num>
  <w:num w:numId="32">
    <w:abstractNumId w:val="49"/>
  </w:num>
  <w:num w:numId="33">
    <w:abstractNumId w:val="37"/>
  </w:num>
  <w:num w:numId="34">
    <w:abstractNumId w:val="22"/>
  </w:num>
  <w:num w:numId="35">
    <w:abstractNumId w:val="43"/>
  </w:num>
  <w:num w:numId="36">
    <w:abstractNumId w:val="6"/>
  </w:num>
  <w:num w:numId="37">
    <w:abstractNumId w:val="9"/>
  </w:num>
  <w:num w:numId="38">
    <w:abstractNumId w:val="41"/>
  </w:num>
  <w:num w:numId="39">
    <w:abstractNumId w:val="19"/>
  </w:num>
  <w:num w:numId="40">
    <w:abstractNumId w:val="1"/>
  </w:num>
  <w:num w:numId="41">
    <w:abstractNumId w:val="45"/>
  </w:num>
  <w:num w:numId="42">
    <w:abstractNumId w:val="28"/>
  </w:num>
  <w:num w:numId="43">
    <w:abstractNumId w:val="48"/>
  </w:num>
  <w:num w:numId="44">
    <w:abstractNumId w:val="23"/>
  </w:num>
  <w:num w:numId="45">
    <w:abstractNumId w:val="26"/>
  </w:num>
  <w:num w:numId="46">
    <w:abstractNumId w:val="24"/>
  </w:num>
  <w:num w:numId="47">
    <w:abstractNumId w:val="27"/>
  </w:num>
  <w:num w:numId="48">
    <w:abstractNumId w:val="35"/>
  </w:num>
  <w:num w:numId="49">
    <w:abstractNumId w:val="8"/>
  </w:num>
  <w:num w:numId="50">
    <w:abstractNumId w:val="38"/>
  </w:num>
  <w:num w:numId="51">
    <w:abstractNumId w:val="4"/>
  </w:num>
  <w:num w:numId="52">
    <w:abstractNumId w:val="30"/>
  </w:num>
  <w:num w:numId="53">
    <w:abstractNumId w:val="3"/>
  </w:num>
  <w:num w:numId="54">
    <w:abstractNumId w:val="46"/>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2E33"/>
    <w:rsid w:val="00002F1D"/>
    <w:rsid w:val="00016203"/>
    <w:rsid w:val="00034959"/>
    <w:rsid w:val="00045942"/>
    <w:rsid w:val="000B542E"/>
    <w:rsid w:val="001643A0"/>
    <w:rsid w:val="00165C78"/>
    <w:rsid w:val="001704E2"/>
    <w:rsid w:val="00172B10"/>
    <w:rsid w:val="001950BA"/>
    <w:rsid w:val="001A6965"/>
    <w:rsid w:val="001D45B0"/>
    <w:rsid w:val="001F3F04"/>
    <w:rsid w:val="002107C0"/>
    <w:rsid w:val="00291E43"/>
    <w:rsid w:val="0032538C"/>
    <w:rsid w:val="00325C37"/>
    <w:rsid w:val="00333594"/>
    <w:rsid w:val="00354309"/>
    <w:rsid w:val="003A6470"/>
    <w:rsid w:val="003E76E2"/>
    <w:rsid w:val="003F2B67"/>
    <w:rsid w:val="004642D0"/>
    <w:rsid w:val="00467AC4"/>
    <w:rsid w:val="004B1F28"/>
    <w:rsid w:val="004F16C3"/>
    <w:rsid w:val="004F75FC"/>
    <w:rsid w:val="00514881"/>
    <w:rsid w:val="00545297"/>
    <w:rsid w:val="0057622D"/>
    <w:rsid w:val="005C6439"/>
    <w:rsid w:val="005E2414"/>
    <w:rsid w:val="00606654"/>
    <w:rsid w:val="00667307"/>
    <w:rsid w:val="006A461A"/>
    <w:rsid w:val="006D1838"/>
    <w:rsid w:val="00744DB0"/>
    <w:rsid w:val="007C50A8"/>
    <w:rsid w:val="007E23C5"/>
    <w:rsid w:val="007F5AC4"/>
    <w:rsid w:val="008046B6"/>
    <w:rsid w:val="00870839"/>
    <w:rsid w:val="00893204"/>
    <w:rsid w:val="008A42B8"/>
    <w:rsid w:val="008A4D87"/>
    <w:rsid w:val="008F2C2C"/>
    <w:rsid w:val="00911FCE"/>
    <w:rsid w:val="0096359B"/>
    <w:rsid w:val="00967D1F"/>
    <w:rsid w:val="009917AB"/>
    <w:rsid w:val="009C0E3B"/>
    <w:rsid w:val="009D1C89"/>
    <w:rsid w:val="009D1CBB"/>
    <w:rsid w:val="009F51F0"/>
    <w:rsid w:val="00A022C2"/>
    <w:rsid w:val="00A130AA"/>
    <w:rsid w:val="00A5789F"/>
    <w:rsid w:val="00A66E2D"/>
    <w:rsid w:val="00A86A3A"/>
    <w:rsid w:val="00A904C8"/>
    <w:rsid w:val="00AA6C0A"/>
    <w:rsid w:val="00B24F28"/>
    <w:rsid w:val="00B30B1F"/>
    <w:rsid w:val="00B34977"/>
    <w:rsid w:val="00B47F12"/>
    <w:rsid w:val="00B64EC9"/>
    <w:rsid w:val="00B72EB1"/>
    <w:rsid w:val="00B833B7"/>
    <w:rsid w:val="00B97175"/>
    <w:rsid w:val="00BA74AC"/>
    <w:rsid w:val="00BE0AA7"/>
    <w:rsid w:val="00BF1274"/>
    <w:rsid w:val="00C13642"/>
    <w:rsid w:val="00C16BF4"/>
    <w:rsid w:val="00C24790"/>
    <w:rsid w:val="00C634DC"/>
    <w:rsid w:val="00C72E33"/>
    <w:rsid w:val="00CC4A7D"/>
    <w:rsid w:val="00CD6CE8"/>
    <w:rsid w:val="00CF1D99"/>
    <w:rsid w:val="00CF6669"/>
    <w:rsid w:val="00CF711D"/>
    <w:rsid w:val="00D20C7F"/>
    <w:rsid w:val="00D5381E"/>
    <w:rsid w:val="00D5456F"/>
    <w:rsid w:val="00D64AC7"/>
    <w:rsid w:val="00D64F2C"/>
    <w:rsid w:val="00D83594"/>
    <w:rsid w:val="00DA31E3"/>
    <w:rsid w:val="00DA6978"/>
    <w:rsid w:val="00DD3108"/>
    <w:rsid w:val="00DE2E30"/>
    <w:rsid w:val="00DF57A3"/>
    <w:rsid w:val="00E101DE"/>
    <w:rsid w:val="00E836AB"/>
    <w:rsid w:val="00E86157"/>
    <w:rsid w:val="00EE2856"/>
    <w:rsid w:val="00F10993"/>
    <w:rsid w:val="00F30AB5"/>
    <w:rsid w:val="00F626F4"/>
    <w:rsid w:val="00F751D1"/>
    <w:rsid w:val="00FD036D"/>
    <w:rsid w:val="00FF4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68B06236"/>
  <w15:docId w15:val="{5B6BF3D6-7C50-4BD9-A505-310B39CB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5C78"/>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65C78"/>
    <w:rPr>
      <w:u w:val="single"/>
    </w:rPr>
  </w:style>
  <w:style w:type="table" w:customStyle="1" w:styleId="TableNormal">
    <w:name w:val="Table Normal"/>
    <w:rsid w:val="00165C78"/>
    <w:tblPr>
      <w:tblInd w:w="0" w:type="dxa"/>
      <w:tblCellMar>
        <w:top w:w="0" w:type="dxa"/>
        <w:left w:w="0" w:type="dxa"/>
        <w:bottom w:w="0" w:type="dxa"/>
        <w:right w:w="0" w:type="dxa"/>
      </w:tblCellMar>
    </w:tblPr>
  </w:style>
  <w:style w:type="paragraph" w:customStyle="1" w:styleId="Nagwekistopka">
    <w:name w:val="Nagłówek i stopka"/>
    <w:rsid w:val="00165C78"/>
    <w:pPr>
      <w:tabs>
        <w:tab w:val="right" w:pos="9020"/>
      </w:tabs>
    </w:pPr>
    <w:rPr>
      <w:rFonts w:ascii="Helvetica Neue" w:hAnsi="Helvetica Neue" w:cs="Arial Unicode MS"/>
      <w:color w:val="000000"/>
      <w:sz w:val="24"/>
      <w:szCs w:val="24"/>
    </w:rPr>
  </w:style>
  <w:style w:type="paragraph" w:customStyle="1" w:styleId="Tre">
    <w:name w:val="Treść"/>
    <w:rsid w:val="00165C78"/>
    <w:rPr>
      <w:rFonts w:ascii="Helvetica Neue" w:eastAsia="Helvetica Neue" w:hAnsi="Helvetica Neue" w:cs="Helvetica Neue"/>
      <w:color w:val="000000"/>
      <w:sz w:val="22"/>
      <w:szCs w:val="22"/>
    </w:rPr>
  </w:style>
  <w:style w:type="paragraph" w:customStyle="1" w:styleId="Domylne">
    <w:name w:val="Domyślne"/>
    <w:rsid w:val="00165C78"/>
    <w:pPr>
      <w:spacing w:before="160"/>
    </w:pPr>
    <w:rPr>
      <w:rFonts w:ascii="Helvetica Neue" w:hAnsi="Helvetica Neue" w:cs="Arial Unicode MS"/>
      <w:color w:val="000000"/>
      <w:sz w:val="24"/>
      <w:szCs w:val="24"/>
      <w:lang w:val="it-IT"/>
    </w:rPr>
  </w:style>
  <w:style w:type="paragraph" w:styleId="Nagwek">
    <w:name w:val="header"/>
    <w:basedOn w:val="Normalny"/>
    <w:link w:val="NagwekZnak"/>
    <w:uiPriority w:val="99"/>
    <w:unhideWhenUsed/>
    <w:rsid w:val="00B64EC9"/>
    <w:pPr>
      <w:tabs>
        <w:tab w:val="center" w:pos="4536"/>
        <w:tab w:val="right" w:pos="9072"/>
      </w:tabs>
    </w:pPr>
  </w:style>
  <w:style w:type="character" w:customStyle="1" w:styleId="NagwekZnak">
    <w:name w:val="Nagłówek Znak"/>
    <w:basedOn w:val="Domylnaczcionkaakapitu"/>
    <w:link w:val="Nagwek"/>
    <w:uiPriority w:val="99"/>
    <w:rsid w:val="00B64EC9"/>
    <w:rPr>
      <w:sz w:val="24"/>
      <w:szCs w:val="24"/>
      <w:lang w:val="en-US" w:eastAsia="en-US"/>
    </w:rPr>
  </w:style>
  <w:style w:type="paragraph" w:styleId="Stopka">
    <w:name w:val="footer"/>
    <w:basedOn w:val="Normalny"/>
    <w:link w:val="StopkaZnak"/>
    <w:uiPriority w:val="99"/>
    <w:unhideWhenUsed/>
    <w:rsid w:val="00B64EC9"/>
    <w:pPr>
      <w:tabs>
        <w:tab w:val="center" w:pos="4536"/>
        <w:tab w:val="right" w:pos="9072"/>
      </w:tabs>
    </w:pPr>
  </w:style>
  <w:style w:type="character" w:customStyle="1" w:styleId="StopkaZnak">
    <w:name w:val="Stopka Znak"/>
    <w:basedOn w:val="Domylnaczcionkaakapitu"/>
    <w:link w:val="Stopka"/>
    <w:uiPriority w:val="99"/>
    <w:rsid w:val="00B64EC9"/>
    <w:rPr>
      <w:sz w:val="24"/>
      <w:szCs w:val="24"/>
      <w:lang w:val="en-US" w:eastAsia="en-US"/>
    </w:rPr>
  </w:style>
  <w:style w:type="paragraph" w:styleId="Listapunktowana">
    <w:name w:val="List Bullet"/>
    <w:basedOn w:val="Normalny"/>
    <w:uiPriority w:val="99"/>
    <w:unhideWhenUsed/>
    <w:rsid w:val="00911FCE"/>
    <w:pPr>
      <w:numPr>
        <w:numId w:val="1"/>
      </w:numPr>
      <w:contextualSpacing/>
    </w:pPr>
  </w:style>
  <w:style w:type="paragraph" w:customStyle="1" w:styleId="MNPAdresat">
    <w:name w:val="MNP Adresat"/>
    <w:rsid w:val="00B24F28"/>
    <w:pPr>
      <w:ind w:left="4139"/>
    </w:pPr>
    <w:rPr>
      <w:rFonts w:ascii="Acumin Pro" w:eastAsia="Helvetica Neue" w:hAnsi="Acumin Pro" w:cs="Helvetica Neue"/>
      <w:color w:val="000000"/>
    </w:rPr>
  </w:style>
  <w:style w:type="paragraph" w:customStyle="1" w:styleId="MNPTre">
    <w:name w:val="MNP Treść"/>
    <w:rsid w:val="001704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300" w:line="360" w:lineRule="auto"/>
      <w:jc w:val="both"/>
    </w:pPr>
    <w:rPr>
      <w:rFonts w:ascii="Acumin Pro" w:hAnsi="Acumin Pro" w:cs="Arial Unicode MS"/>
      <w:color w:val="000000"/>
      <w:shd w:val="clear" w:color="auto" w:fill="FFFFFF"/>
      <w:lang w:val="it-IT"/>
    </w:rPr>
  </w:style>
  <w:style w:type="paragraph" w:customStyle="1" w:styleId="MNPPodpis">
    <w:name w:val="MNP Podpis"/>
    <w:rsid w:val="00DF57A3"/>
    <w:pPr>
      <w:spacing w:line="360" w:lineRule="auto"/>
      <w:ind w:left="5245"/>
      <w:jc w:val="center"/>
    </w:pPr>
    <w:rPr>
      <w:rFonts w:ascii="Acumin Pro" w:hAnsi="Acumin Pro" w:cs="Arial Unicode MS"/>
      <w:color w:val="000000"/>
      <w:szCs w:val="24"/>
      <w:lang w:val="it-IT"/>
    </w:rPr>
  </w:style>
  <w:style w:type="paragraph" w:styleId="Tekstdymka">
    <w:name w:val="Balloon Text"/>
    <w:basedOn w:val="Normalny"/>
    <w:link w:val="TekstdymkaZnak"/>
    <w:uiPriority w:val="99"/>
    <w:semiHidden/>
    <w:unhideWhenUsed/>
    <w:rsid w:val="00D64F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4F2C"/>
    <w:rPr>
      <w:rFonts w:ascii="Segoe UI" w:hAnsi="Segoe UI" w:cs="Segoe UI"/>
      <w:sz w:val="18"/>
      <w:szCs w:val="18"/>
      <w:lang w:val="en-US" w:eastAsia="en-US"/>
    </w:rPr>
  </w:style>
  <w:style w:type="character" w:customStyle="1" w:styleId="TekstpodstawowyZnak">
    <w:name w:val="Tekst podstawowy Znak"/>
    <w:basedOn w:val="Domylnaczcionkaakapitu"/>
    <w:link w:val="Tekstpodstawowy"/>
    <w:rsid w:val="00C13642"/>
    <w:rPr>
      <w:rFonts w:ascii="Arial" w:eastAsia="Arial" w:hAnsi="Arial" w:cs="Arial"/>
      <w:shd w:val="clear" w:color="auto" w:fill="FFFFFF"/>
    </w:rPr>
  </w:style>
  <w:style w:type="character" w:customStyle="1" w:styleId="Heading1">
    <w:name w:val="Heading #1_"/>
    <w:basedOn w:val="Domylnaczcionkaakapitu"/>
    <w:link w:val="Heading10"/>
    <w:rsid w:val="00C13642"/>
    <w:rPr>
      <w:rFonts w:ascii="Arial" w:eastAsia="Arial" w:hAnsi="Arial" w:cs="Arial"/>
      <w:b/>
      <w:bCs/>
      <w:sz w:val="26"/>
      <w:szCs w:val="26"/>
      <w:shd w:val="clear" w:color="auto" w:fill="FFFFFF"/>
      <w:lang w:val="en-US" w:eastAsia="en-US" w:bidi="en-US"/>
    </w:rPr>
  </w:style>
  <w:style w:type="paragraph" w:styleId="Tekstpodstawowy">
    <w:name w:val="Body Text"/>
    <w:basedOn w:val="Normalny"/>
    <w:link w:val="TekstpodstawowyZnak"/>
    <w:qFormat/>
    <w:rsid w:val="00C1364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60" w:line="290" w:lineRule="auto"/>
    </w:pPr>
    <w:rPr>
      <w:rFonts w:ascii="Arial" w:eastAsia="Arial" w:hAnsi="Arial" w:cs="Arial"/>
      <w:sz w:val="20"/>
      <w:szCs w:val="20"/>
      <w:lang w:val="pl-PL" w:eastAsia="pl-PL"/>
    </w:rPr>
  </w:style>
  <w:style w:type="character" w:customStyle="1" w:styleId="TekstpodstawowyZnak1">
    <w:name w:val="Tekst podstawowy Znak1"/>
    <w:basedOn w:val="Domylnaczcionkaakapitu"/>
    <w:uiPriority w:val="99"/>
    <w:semiHidden/>
    <w:rsid w:val="00C13642"/>
    <w:rPr>
      <w:sz w:val="24"/>
      <w:szCs w:val="24"/>
      <w:lang w:val="en-US" w:eastAsia="en-US"/>
    </w:rPr>
  </w:style>
  <w:style w:type="paragraph" w:customStyle="1" w:styleId="Heading10">
    <w:name w:val="Heading #1"/>
    <w:basedOn w:val="Normalny"/>
    <w:link w:val="Heading1"/>
    <w:rsid w:val="00C1364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0" w:line="276" w:lineRule="auto"/>
      <w:outlineLvl w:val="0"/>
    </w:pPr>
    <w:rPr>
      <w:rFonts w:ascii="Arial" w:eastAsia="Arial" w:hAnsi="Arial" w:cs="Arial"/>
      <w:b/>
      <w:bCs/>
      <w:sz w:val="26"/>
      <w:szCs w:val="26"/>
      <w:lang w:bidi="en-US"/>
    </w:rPr>
  </w:style>
  <w:style w:type="character" w:customStyle="1" w:styleId="Footnote">
    <w:name w:val="Footnote_"/>
    <w:basedOn w:val="Domylnaczcionkaakapitu"/>
    <w:link w:val="Footnote0"/>
    <w:rsid w:val="00045942"/>
    <w:rPr>
      <w:rFonts w:ascii="Arial" w:eastAsia="Arial" w:hAnsi="Arial" w:cs="Arial"/>
      <w:sz w:val="16"/>
      <w:szCs w:val="16"/>
      <w:shd w:val="clear" w:color="auto" w:fill="FFFFFF"/>
    </w:rPr>
  </w:style>
  <w:style w:type="paragraph" w:customStyle="1" w:styleId="Footnote0">
    <w:name w:val="Footnote"/>
    <w:basedOn w:val="Normalny"/>
    <w:link w:val="Footnote"/>
    <w:rsid w:val="0004594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64" w:lineRule="auto"/>
    </w:pPr>
    <w:rPr>
      <w:rFonts w:ascii="Arial" w:eastAsia="Arial" w:hAnsi="Arial" w:cs="Arial"/>
      <w:sz w:val="16"/>
      <w:szCs w:val="16"/>
      <w:lang w:val="pl-PL" w:eastAsia="pl-PL"/>
    </w:rPr>
  </w:style>
  <w:style w:type="character" w:customStyle="1" w:styleId="Tablecaption">
    <w:name w:val="Table caption_"/>
    <w:basedOn w:val="Domylnaczcionkaakapitu"/>
    <w:link w:val="Tablecaption0"/>
    <w:rsid w:val="00045942"/>
    <w:rPr>
      <w:rFonts w:ascii="Arial" w:eastAsia="Arial" w:hAnsi="Arial" w:cs="Arial"/>
      <w:shd w:val="clear" w:color="auto" w:fill="FFFFFF"/>
    </w:rPr>
  </w:style>
  <w:style w:type="character" w:customStyle="1" w:styleId="Other">
    <w:name w:val="Other_"/>
    <w:basedOn w:val="Domylnaczcionkaakapitu"/>
    <w:link w:val="Other0"/>
    <w:rsid w:val="00045942"/>
    <w:rPr>
      <w:rFonts w:ascii="Arial" w:eastAsia="Arial" w:hAnsi="Arial" w:cs="Arial"/>
      <w:shd w:val="clear" w:color="auto" w:fill="FFFFFF"/>
    </w:rPr>
  </w:style>
  <w:style w:type="paragraph" w:customStyle="1" w:styleId="Tablecaption0">
    <w:name w:val="Table caption"/>
    <w:basedOn w:val="Normalny"/>
    <w:link w:val="Tablecaption"/>
    <w:rsid w:val="0004594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Arial" w:eastAsia="Arial" w:hAnsi="Arial" w:cs="Arial"/>
      <w:sz w:val="20"/>
      <w:szCs w:val="20"/>
      <w:lang w:val="pl-PL" w:eastAsia="pl-PL"/>
    </w:rPr>
  </w:style>
  <w:style w:type="paragraph" w:customStyle="1" w:styleId="Other0">
    <w:name w:val="Other"/>
    <w:basedOn w:val="Normalny"/>
    <w:link w:val="Other"/>
    <w:rsid w:val="0004594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60" w:line="290" w:lineRule="auto"/>
    </w:pPr>
    <w:rPr>
      <w:rFonts w:ascii="Arial" w:eastAsia="Arial" w:hAnsi="Arial" w:cs="Arial"/>
      <w:sz w:val="20"/>
      <w:szCs w:val="20"/>
      <w:lang w:val="pl-PL" w:eastAsia="pl-PL"/>
    </w:rPr>
  </w:style>
  <w:style w:type="paragraph" w:styleId="Akapitzlist">
    <w:name w:val="List Paragraph"/>
    <w:basedOn w:val="Normalny"/>
    <w:uiPriority w:val="34"/>
    <w:qFormat/>
    <w:rsid w:val="00B47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74878">
      <w:bodyDiv w:val="1"/>
      <w:marLeft w:val="0"/>
      <w:marRight w:val="0"/>
      <w:marTop w:val="0"/>
      <w:marBottom w:val="0"/>
      <w:divBdr>
        <w:top w:val="none" w:sz="0" w:space="0" w:color="auto"/>
        <w:left w:val="none" w:sz="0" w:space="0" w:color="auto"/>
        <w:bottom w:val="none" w:sz="0" w:space="0" w:color="auto"/>
        <w:right w:val="none" w:sz="0" w:space="0" w:color="auto"/>
      </w:divBdr>
    </w:div>
    <w:div w:id="1140267957">
      <w:bodyDiv w:val="1"/>
      <w:marLeft w:val="0"/>
      <w:marRight w:val="0"/>
      <w:marTop w:val="0"/>
      <w:marBottom w:val="0"/>
      <w:divBdr>
        <w:top w:val="none" w:sz="0" w:space="0" w:color="auto"/>
        <w:left w:val="none" w:sz="0" w:space="0" w:color="auto"/>
        <w:bottom w:val="none" w:sz="0" w:space="0" w:color="auto"/>
        <w:right w:val="none" w:sz="0" w:space="0" w:color="auto"/>
      </w:divBdr>
    </w:div>
    <w:div w:id="1614362632">
      <w:bodyDiv w:val="1"/>
      <w:marLeft w:val="0"/>
      <w:marRight w:val="0"/>
      <w:marTop w:val="0"/>
      <w:marBottom w:val="0"/>
      <w:divBdr>
        <w:top w:val="none" w:sz="0" w:space="0" w:color="auto"/>
        <w:left w:val="none" w:sz="0" w:space="0" w:color="auto"/>
        <w:bottom w:val="none" w:sz="0" w:space="0" w:color="auto"/>
        <w:right w:val="none" w:sz="0" w:space="0" w:color="auto"/>
      </w:divBdr>
    </w:div>
    <w:div w:id="2067026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np" TargetMode="External"/><Relationship Id="rId13" Type="http://schemas.openxmlformats.org/officeDocument/2006/relationships/hyperlink" Target="mailto:cwk@platformazakupow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iodo@mnp.art.pl" TargetMode="External"/><Relationship Id="rId2" Type="http://schemas.openxmlformats.org/officeDocument/2006/relationships/numbering" Target="numbering.xml"/><Relationship Id="rId16" Type="http://schemas.openxmlformats.org/officeDocument/2006/relationships/hyperlink" Target="https://platformazakupowa.pl/mn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mnp.art.pl" TargetMode="External"/><Relationship Id="rId5" Type="http://schemas.openxmlformats.org/officeDocument/2006/relationships/webSettings" Target="webSettings.xml"/><Relationship Id="rId15" Type="http://schemas.openxmlformats.org/officeDocument/2006/relationships/hyperlink" Target="https://platformazakupowa.pl/pn/mnp" TargetMode="External"/><Relationship Id="rId10" Type="http://schemas.openxmlformats.org/officeDocument/2006/relationships/hyperlink" Target="https://platformazakupowa.pl/pn/mn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mnp" TargetMode="External"/><Relationship Id="rId14" Type="http://schemas.openxmlformats.org/officeDocument/2006/relationships/hyperlink" Target="https://platformazakupowa.pl/pn/mnp"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FA7B-3FA6-4ACD-971F-2B5314A1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7241</Words>
  <Characters>43447</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KurkiewiczA</cp:lastModifiedBy>
  <cp:revision>9</cp:revision>
  <cp:lastPrinted>2023-01-30T06:46:00Z</cp:lastPrinted>
  <dcterms:created xsi:type="dcterms:W3CDTF">2023-12-15T14:42:00Z</dcterms:created>
  <dcterms:modified xsi:type="dcterms:W3CDTF">2024-01-12T10:56:00Z</dcterms:modified>
</cp:coreProperties>
</file>