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7EF33" w14:textId="77777777" w:rsidR="00DE36B1" w:rsidRPr="00E961E3" w:rsidRDefault="00DE36B1" w:rsidP="00C41632">
      <w:pPr>
        <w:tabs>
          <w:tab w:val="left" w:pos="5385"/>
        </w:tabs>
        <w:spacing w:line="276" w:lineRule="auto"/>
        <w:jc w:val="both"/>
        <w:rPr>
          <w:rFonts w:ascii="Calibri" w:eastAsia="Arial" w:hAnsi="Calibri" w:cs="Calibri"/>
          <w:color w:val="FF0000"/>
          <w:spacing w:val="-1"/>
          <w:sz w:val="22"/>
          <w:szCs w:val="22"/>
        </w:rPr>
      </w:pPr>
    </w:p>
    <w:p w14:paraId="07D78E9D" w14:textId="1C6F382C" w:rsidR="00EF64E8" w:rsidRPr="00E961E3" w:rsidRDefault="00EF64E8" w:rsidP="00EF64E8">
      <w:pPr>
        <w:suppressAutoHyphens w:val="0"/>
        <w:jc w:val="right"/>
        <w:rPr>
          <w:rFonts w:ascii="Calibri" w:eastAsia="Lucida Sans Unicode" w:hAnsi="Calibri" w:cs="Calibri"/>
          <w:sz w:val="22"/>
          <w:szCs w:val="22"/>
          <w:lang w:eastAsia="pl-PL"/>
        </w:rPr>
      </w:pPr>
      <w:r w:rsidRPr="00E961E3">
        <w:rPr>
          <w:rFonts w:ascii="Calibri" w:eastAsia="Lucida Sans Unicode" w:hAnsi="Calibri" w:cs="Calibri"/>
          <w:sz w:val="22"/>
          <w:szCs w:val="22"/>
          <w:lang w:eastAsia="pl-PL"/>
        </w:rPr>
        <w:t>Załącznik nr 4</w:t>
      </w:r>
    </w:p>
    <w:p w14:paraId="7386D813" w14:textId="77777777" w:rsidR="00EF64E8" w:rsidRPr="00E961E3" w:rsidRDefault="00EF64E8" w:rsidP="00EF64E8">
      <w:pPr>
        <w:suppressAutoHyphens w:val="0"/>
        <w:jc w:val="right"/>
        <w:rPr>
          <w:rFonts w:ascii="Calibri" w:eastAsia="Lucida Sans Unicode" w:hAnsi="Calibri" w:cs="Calibri"/>
          <w:sz w:val="22"/>
          <w:szCs w:val="22"/>
          <w:lang w:eastAsia="pl-PL"/>
        </w:rPr>
      </w:pPr>
      <w:r w:rsidRPr="00E961E3">
        <w:rPr>
          <w:rFonts w:ascii="Calibri" w:eastAsia="Lucida Sans Unicode" w:hAnsi="Calibri" w:cs="Calibri"/>
          <w:sz w:val="22"/>
          <w:szCs w:val="22"/>
          <w:lang w:eastAsia="pl-PL"/>
        </w:rPr>
        <w:t>do SWZ</w:t>
      </w:r>
    </w:p>
    <w:p w14:paraId="171C5634" w14:textId="798763BA" w:rsidR="00EF64E8" w:rsidRPr="00E961E3" w:rsidRDefault="00EF64E8" w:rsidP="00EF64E8">
      <w:pPr>
        <w:suppressAutoHyphens w:val="0"/>
        <w:jc w:val="right"/>
        <w:rPr>
          <w:rFonts w:ascii="Calibri" w:eastAsia="Lucida Sans Unicode" w:hAnsi="Calibri" w:cs="Calibri"/>
          <w:sz w:val="22"/>
          <w:szCs w:val="22"/>
          <w:lang w:eastAsia="pl-PL"/>
        </w:rPr>
      </w:pPr>
      <w:r w:rsidRPr="00E961E3">
        <w:rPr>
          <w:rFonts w:ascii="Calibri" w:eastAsia="Lucida Sans Unicode" w:hAnsi="Calibri" w:cs="Calibri"/>
          <w:sz w:val="22"/>
          <w:szCs w:val="22"/>
          <w:lang w:eastAsia="pl-PL"/>
        </w:rPr>
        <w:t xml:space="preserve">nr postępowania: </w:t>
      </w:r>
      <w:r w:rsidR="002809E9">
        <w:rPr>
          <w:rFonts w:ascii="Calibri" w:eastAsia="Lucida Sans Unicode" w:hAnsi="Calibri" w:cs="Calibri"/>
          <w:b/>
          <w:bCs/>
          <w:sz w:val="22"/>
          <w:szCs w:val="22"/>
        </w:rPr>
        <w:t>BOR07.2619.2.2024.RK</w:t>
      </w:r>
      <w:r w:rsidR="002809E9">
        <w:rPr>
          <w:rFonts w:ascii="Calibri" w:eastAsia="Lucida Sans Unicode" w:hAnsi="Calibri" w:cs="Calibri"/>
          <w:b/>
          <w:bCs/>
          <w:sz w:val="22"/>
          <w:szCs w:val="22"/>
          <w:lang w:eastAsia="pl-PL"/>
        </w:rPr>
        <w:t xml:space="preserve"> </w:t>
      </w:r>
    </w:p>
    <w:p w14:paraId="47775F12" w14:textId="77777777" w:rsidR="00DE36B1" w:rsidRPr="00E961E3" w:rsidRDefault="00DE36B1" w:rsidP="00C41632">
      <w:pPr>
        <w:tabs>
          <w:tab w:val="left" w:pos="5385"/>
        </w:tabs>
        <w:spacing w:line="276" w:lineRule="auto"/>
        <w:jc w:val="right"/>
        <w:rPr>
          <w:rFonts w:ascii="Calibri" w:eastAsia="Arial" w:hAnsi="Calibri" w:cs="Calibri"/>
          <w:color w:val="000000"/>
          <w:spacing w:val="-1"/>
          <w:sz w:val="22"/>
          <w:szCs w:val="22"/>
        </w:rPr>
      </w:pPr>
    </w:p>
    <w:p w14:paraId="49871D17" w14:textId="77777777" w:rsidR="00DE36B1" w:rsidRPr="00E961E3" w:rsidRDefault="00DE36B1" w:rsidP="00C41632">
      <w:pPr>
        <w:tabs>
          <w:tab w:val="left" w:pos="5385"/>
        </w:tabs>
        <w:spacing w:line="276" w:lineRule="auto"/>
        <w:jc w:val="right"/>
        <w:rPr>
          <w:rFonts w:ascii="Calibri" w:eastAsia="Arial" w:hAnsi="Calibri" w:cs="Calibri"/>
          <w:color w:val="000000"/>
          <w:spacing w:val="-1"/>
          <w:sz w:val="22"/>
          <w:szCs w:val="22"/>
        </w:rPr>
      </w:pPr>
    </w:p>
    <w:p w14:paraId="5F73D63E" w14:textId="0EF9B7A1" w:rsidR="00DE36B1" w:rsidRPr="00E961E3" w:rsidRDefault="00DE36B1" w:rsidP="00C41632">
      <w:pPr>
        <w:spacing w:line="276" w:lineRule="auto"/>
        <w:jc w:val="center"/>
        <w:rPr>
          <w:rFonts w:ascii="Calibri" w:hAnsi="Calibri" w:cs="Calibri"/>
          <w:color w:val="FF0000"/>
          <w:sz w:val="22"/>
          <w:szCs w:val="22"/>
        </w:rPr>
      </w:pPr>
      <w:r w:rsidRPr="00E961E3">
        <w:rPr>
          <w:rFonts w:ascii="Calibri" w:hAnsi="Calibri" w:cs="Calibri"/>
          <w:b/>
          <w:bCs/>
          <w:sz w:val="22"/>
          <w:szCs w:val="22"/>
        </w:rPr>
        <w:t>UMOWA „</w:t>
      </w:r>
      <w:r w:rsidR="00D30E66" w:rsidRPr="00E961E3">
        <w:rPr>
          <w:rFonts w:ascii="Calibri" w:hAnsi="Calibri" w:cs="Calibri"/>
          <w:b/>
          <w:bCs/>
          <w:sz w:val="22"/>
          <w:szCs w:val="22"/>
        </w:rPr>
        <w:t>WZÓR</w:t>
      </w:r>
      <w:r w:rsidRPr="00E961E3">
        <w:rPr>
          <w:rFonts w:ascii="Calibri" w:hAnsi="Calibri" w:cs="Calibri"/>
          <w:b/>
          <w:bCs/>
          <w:sz w:val="22"/>
          <w:szCs w:val="22"/>
        </w:rPr>
        <w:t>”</w:t>
      </w:r>
    </w:p>
    <w:p w14:paraId="79EEEF06" w14:textId="77777777" w:rsidR="00DE36B1" w:rsidRPr="00E961E3" w:rsidRDefault="00DE36B1" w:rsidP="00C41632">
      <w:pPr>
        <w:spacing w:line="276" w:lineRule="auto"/>
        <w:jc w:val="right"/>
        <w:rPr>
          <w:rFonts w:ascii="Calibri" w:hAnsi="Calibri" w:cs="Calibri"/>
          <w:b/>
          <w:bCs/>
          <w:i/>
          <w:iCs/>
          <w:color w:val="FF0000"/>
          <w:sz w:val="22"/>
          <w:szCs w:val="22"/>
        </w:rPr>
      </w:pPr>
      <w:r w:rsidRPr="00E961E3">
        <w:rPr>
          <w:rFonts w:ascii="Calibri" w:hAnsi="Calibri" w:cs="Calibri"/>
          <w:b/>
          <w:bCs/>
          <w:color w:val="FF0000"/>
          <w:sz w:val="22"/>
          <w:szCs w:val="22"/>
        </w:rPr>
        <w:tab/>
      </w:r>
    </w:p>
    <w:p w14:paraId="5E54A599" w14:textId="45F741E2" w:rsidR="00D30E66" w:rsidRPr="00E961E3" w:rsidRDefault="00DE36B1" w:rsidP="00C41632">
      <w:pPr>
        <w:spacing w:line="276" w:lineRule="auto"/>
        <w:rPr>
          <w:rFonts w:ascii="Calibri" w:hAnsi="Calibri" w:cs="Calibri"/>
          <w:sz w:val="22"/>
          <w:szCs w:val="22"/>
        </w:rPr>
      </w:pPr>
      <w:r w:rsidRPr="00E961E3">
        <w:rPr>
          <w:rFonts w:ascii="Calibri" w:hAnsi="Calibri" w:cs="Calibri"/>
          <w:sz w:val="22"/>
          <w:szCs w:val="22"/>
        </w:rPr>
        <w:t>zawarta w dniu …….……..</w:t>
      </w:r>
      <w:r w:rsidR="00F32324" w:rsidRPr="00E961E3">
        <w:rPr>
          <w:rFonts w:ascii="Calibri" w:hAnsi="Calibri" w:cs="Calibri"/>
          <w:sz w:val="22"/>
          <w:szCs w:val="22"/>
        </w:rPr>
        <w:t>202</w:t>
      </w:r>
      <w:r w:rsidR="002809E9">
        <w:rPr>
          <w:rFonts w:ascii="Calibri" w:hAnsi="Calibri" w:cs="Calibri"/>
          <w:sz w:val="22"/>
          <w:szCs w:val="22"/>
        </w:rPr>
        <w:t>4</w:t>
      </w:r>
      <w:r w:rsidR="00F32324" w:rsidRPr="00E961E3">
        <w:rPr>
          <w:rFonts w:ascii="Calibri" w:hAnsi="Calibri" w:cs="Calibri"/>
          <w:sz w:val="22"/>
          <w:szCs w:val="22"/>
        </w:rPr>
        <w:t xml:space="preserve"> </w:t>
      </w:r>
      <w:r w:rsidRPr="00E961E3">
        <w:rPr>
          <w:rFonts w:ascii="Calibri" w:hAnsi="Calibri" w:cs="Calibri"/>
          <w:sz w:val="22"/>
          <w:szCs w:val="22"/>
        </w:rPr>
        <w:t>r.,</w:t>
      </w:r>
      <w:r w:rsidR="00D30E66" w:rsidRPr="00E961E3">
        <w:rPr>
          <w:rFonts w:ascii="Calibri" w:hAnsi="Calibri" w:cs="Calibri"/>
          <w:sz w:val="22"/>
          <w:szCs w:val="22"/>
        </w:rPr>
        <w:t xml:space="preserve"> w </w:t>
      </w:r>
      <w:r w:rsidR="00EF64E8" w:rsidRPr="00E961E3">
        <w:rPr>
          <w:rFonts w:ascii="Calibri" w:hAnsi="Calibri" w:cs="Calibri"/>
          <w:sz w:val="22"/>
          <w:szCs w:val="22"/>
        </w:rPr>
        <w:t>Warszawie</w:t>
      </w:r>
      <w:r w:rsidR="00D30E66" w:rsidRPr="00E961E3">
        <w:rPr>
          <w:rFonts w:ascii="Calibri" w:hAnsi="Calibri" w:cs="Calibri"/>
          <w:sz w:val="22"/>
          <w:szCs w:val="22"/>
        </w:rPr>
        <w:t>,</w:t>
      </w:r>
      <w:r w:rsidRPr="00E961E3">
        <w:rPr>
          <w:rFonts w:ascii="Calibri" w:hAnsi="Calibri" w:cs="Calibri"/>
          <w:sz w:val="22"/>
          <w:szCs w:val="22"/>
        </w:rPr>
        <w:t xml:space="preserve"> </w:t>
      </w:r>
    </w:p>
    <w:p w14:paraId="7061D87D" w14:textId="77777777" w:rsidR="00DE36B1" w:rsidRPr="00E961E3" w:rsidRDefault="00DE36B1" w:rsidP="00C41632">
      <w:pPr>
        <w:spacing w:line="276" w:lineRule="auto"/>
        <w:rPr>
          <w:rFonts w:ascii="Calibri" w:hAnsi="Calibri" w:cs="Calibri"/>
          <w:sz w:val="22"/>
          <w:szCs w:val="22"/>
        </w:rPr>
      </w:pPr>
      <w:r w:rsidRPr="00E961E3">
        <w:rPr>
          <w:rFonts w:ascii="Calibri" w:hAnsi="Calibri" w:cs="Calibri"/>
          <w:sz w:val="22"/>
          <w:szCs w:val="22"/>
        </w:rPr>
        <w:t>pom</w:t>
      </w:r>
      <w:r w:rsidR="00D30E66" w:rsidRPr="00E961E3">
        <w:rPr>
          <w:rFonts w:ascii="Calibri" w:hAnsi="Calibri" w:cs="Calibri"/>
          <w:sz w:val="22"/>
          <w:szCs w:val="22"/>
        </w:rPr>
        <w:t>iędzy</w:t>
      </w:r>
      <w:r w:rsidRPr="00E961E3">
        <w:rPr>
          <w:rFonts w:ascii="Calibri" w:hAnsi="Calibri" w:cs="Calibri"/>
          <w:sz w:val="22"/>
          <w:szCs w:val="22"/>
        </w:rPr>
        <w:t>:</w:t>
      </w:r>
    </w:p>
    <w:p w14:paraId="74BB218D" w14:textId="77777777" w:rsidR="00DE36B1" w:rsidRPr="00E961E3" w:rsidRDefault="00DE36B1" w:rsidP="00C41632">
      <w:pPr>
        <w:spacing w:line="276" w:lineRule="auto"/>
        <w:ind w:left="708" w:firstLine="708"/>
        <w:rPr>
          <w:rFonts w:ascii="Calibri" w:hAnsi="Calibri" w:cs="Calibri"/>
          <w:sz w:val="22"/>
          <w:szCs w:val="22"/>
        </w:rPr>
      </w:pPr>
    </w:p>
    <w:p w14:paraId="5DB9D631" w14:textId="77777777" w:rsidR="00EF64E8" w:rsidRPr="007E434A" w:rsidRDefault="00EF64E8" w:rsidP="00C41632">
      <w:pPr>
        <w:pStyle w:val="Default"/>
        <w:spacing w:line="276" w:lineRule="auto"/>
        <w:jc w:val="both"/>
        <w:rPr>
          <w:rFonts w:ascii="Calibri" w:hAnsi="Calibri" w:cs="Calibri"/>
          <w:bCs/>
          <w:color w:val="auto"/>
          <w:sz w:val="22"/>
          <w:szCs w:val="22"/>
          <w:lang w:val="pl-PL"/>
        </w:rPr>
      </w:pPr>
      <w:r w:rsidRPr="00E961E3">
        <w:rPr>
          <w:rFonts w:ascii="Calibri" w:hAnsi="Calibri" w:cs="Calibri"/>
          <w:b/>
          <w:color w:val="auto"/>
          <w:sz w:val="22"/>
          <w:szCs w:val="22"/>
          <w:lang w:val="pl-PL"/>
        </w:rPr>
        <w:t>Agencją Restrukturyzacji i Modernizacji Rolnictwa</w:t>
      </w:r>
      <w:r w:rsidRPr="00E961E3">
        <w:rPr>
          <w:rFonts w:ascii="Calibri" w:hAnsi="Calibri" w:cs="Calibri"/>
          <w:bCs/>
          <w:color w:val="auto"/>
          <w:sz w:val="22"/>
          <w:szCs w:val="22"/>
          <w:lang w:val="pl-PL"/>
        </w:rPr>
        <w:t xml:space="preserve"> z siedzibą w Warszawie przy al. Jana Pawła II 70, 00-175 Warszawa, REGON nr 010613083, zarejestrowanym podatnikiem podatku od towarów i usług, NIP 526–</w:t>
      </w:r>
      <w:r w:rsidRPr="007E434A">
        <w:rPr>
          <w:rFonts w:ascii="Calibri" w:hAnsi="Calibri" w:cs="Calibri"/>
          <w:bCs/>
          <w:color w:val="auto"/>
          <w:sz w:val="22"/>
          <w:szCs w:val="22"/>
          <w:lang w:val="pl-PL"/>
        </w:rPr>
        <w:t xml:space="preserve">19–33–940, </w:t>
      </w:r>
    </w:p>
    <w:p w14:paraId="68F246D8" w14:textId="77777777" w:rsidR="00EF64E8" w:rsidRPr="007E434A" w:rsidRDefault="00EF64E8" w:rsidP="00C41632">
      <w:pPr>
        <w:pStyle w:val="Default"/>
        <w:spacing w:line="276" w:lineRule="auto"/>
        <w:jc w:val="both"/>
        <w:rPr>
          <w:rFonts w:ascii="Calibri" w:hAnsi="Calibri" w:cs="Calibri"/>
          <w:bCs/>
          <w:color w:val="auto"/>
          <w:sz w:val="22"/>
          <w:szCs w:val="22"/>
          <w:lang w:val="pl-PL"/>
        </w:rPr>
      </w:pPr>
      <w:r w:rsidRPr="007E434A">
        <w:rPr>
          <w:rFonts w:ascii="Calibri" w:hAnsi="Calibri" w:cs="Calibri"/>
          <w:bCs/>
          <w:color w:val="auto"/>
          <w:sz w:val="22"/>
          <w:szCs w:val="22"/>
          <w:lang w:val="pl-PL"/>
        </w:rPr>
        <w:t xml:space="preserve">reprezentowaną przez: </w:t>
      </w:r>
    </w:p>
    <w:p w14:paraId="3437B743" w14:textId="3AC1472D" w:rsidR="00EF64E8" w:rsidRPr="007E434A" w:rsidRDefault="00EF64E8" w:rsidP="00C41632">
      <w:pPr>
        <w:pStyle w:val="Default"/>
        <w:spacing w:line="276" w:lineRule="auto"/>
        <w:jc w:val="both"/>
        <w:rPr>
          <w:rFonts w:ascii="Calibri" w:hAnsi="Calibri" w:cs="Calibri"/>
          <w:bCs/>
          <w:color w:val="auto"/>
          <w:sz w:val="22"/>
          <w:szCs w:val="22"/>
          <w:lang w:val="pl-PL"/>
        </w:rPr>
      </w:pPr>
      <w:r w:rsidRPr="007E434A">
        <w:rPr>
          <w:rFonts w:ascii="Calibri" w:hAnsi="Calibri" w:cs="Calibri"/>
          <w:bCs/>
          <w:color w:val="auto"/>
          <w:sz w:val="22"/>
          <w:szCs w:val="22"/>
          <w:lang w:val="pl-PL"/>
        </w:rPr>
        <w:t>–</w:t>
      </w:r>
      <w:r w:rsidRPr="007E434A">
        <w:rPr>
          <w:rFonts w:ascii="Calibri" w:hAnsi="Calibri" w:cs="Calibri"/>
          <w:bCs/>
          <w:color w:val="auto"/>
          <w:sz w:val="22"/>
          <w:szCs w:val="22"/>
          <w:lang w:val="pl-PL"/>
        </w:rPr>
        <w:tab/>
        <w:t xml:space="preserve">……………………… -   Dyrektora Mazowieckiego Oddziału Regionalnego </w:t>
      </w:r>
      <w:r w:rsidR="00CB5324" w:rsidRPr="007E434A">
        <w:rPr>
          <w:rFonts w:ascii="Calibri" w:hAnsi="Calibri" w:cs="Calibri"/>
          <w:bCs/>
          <w:color w:val="auto"/>
          <w:sz w:val="22"/>
          <w:szCs w:val="22"/>
          <w:lang w:val="pl-PL"/>
        </w:rPr>
        <w:t>Agencji Restrukturyzacji i Modernizacji Rolnictwa</w:t>
      </w:r>
      <w:r w:rsidRPr="007E434A">
        <w:rPr>
          <w:rFonts w:ascii="Calibri" w:hAnsi="Calibri" w:cs="Calibri"/>
          <w:bCs/>
          <w:color w:val="auto"/>
          <w:sz w:val="22"/>
          <w:szCs w:val="22"/>
          <w:lang w:val="pl-PL"/>
        </w:rPr>
        <w:t xml:space="preserve"> </w:t>
      </w:r>
    </w:p>
    <w:p w14:paraId="4296CB95" w14:textId="31945689" w:rsidR="00634FE3" w:rsidRPr="007E434A" w:rsidRDefault="00EF64E8" w:rsidP="00C41632">
      <w:pPr>
        <w:pStyle w:val="Default"/>
        <w:spacing w:line="276" w:lineRule="auto"/>
        <w:jc w:val="both"/>
        <w:rPr>
          <w:rFonts w:ascii="Calibri" w:hAnsi="Calibri" w:cs="Calibri"/>
          <w:bCs/>
          <w:color w:val="auto"/>
          <w:sz w:val="22"/>
          <w:szCs w:val="22"/>
          <w:lang w:val="pl-PL"/>
        </w:rPr>
      </w:pPr>
      <w:r w:rsidRPr="007E434A">
        <w:rPr>
          <w:rFonts w:ascii="Calibri" w:hAnsi="Calibri" w:cs="Calibri"/>
          <w:bCs/>
          <w:color w:val="auto"/>
          <w:sz w:val="22"/>
          <w:szCs w:val="22"/>
          <w:lang w:val="pl-PL"/>
        </w:rPr>
        <w:t>–</w:t>
      </w:r>
      <w:r w:rsidRPr="007E434A">
        <w:rPr>
          <w:rFonts w:ascii="Calibri" w:hAnsi="Calibri" w:cs="Calibri"/>
          <w:bCs/>
          <w:color w:val="auto"/>
          <w:sz w:val="22"/>
          <w:szCs w:val="22"/>
          <w:lang w:val="pl-PL"/>
        </w:rPr>
        <w:tab/>
        <w:t>……………………….- Kierownika Biura Finansowo</w:t>
      </w:r>
      <w:r w:rsidR="00CB5324" w:rsidRPr="007E434A">
        <w:rPr>
          <w:rFonts w:ascii="Calibri" w:hAnsi="Calibri" w:cs="Calibri"/>
          <w:bCs/>
          <w:color w:val="auto"/>
          <w:sz w:val="22"/>
          <w:szCs w:val="22"/>
          <w:lang w:val="pl-PL"/>
        </w:rPr>
        <w:t>-Księgowego w Mazowieckim Oddziale Regionalnym Agencji Restrukturyzacji i Modernizacji Rolnictwa</w:t>
      </w:r>
      <w:r w:rsidRPr="007E434A">
        <w:rPr>
          <w:rFonts w:ascii="Calibri" w:hAnsi="Calibri" w:cs="Calibri"/>
          <w:bCs/>
          <w:color w:val="auto"/>
          <w:sz w:val="22"/>
          <w:szCs w:val="22"/>
          <w:lang w:val="pl-PL"/>
        </w:rPr>
        <w:t>,</w:t>
      </w:r>
    </w:p>
    <w:p w14:paraId="2E0CEE78" w14:textId="447C5AB8" w:rsidR="00634FE3" w:rsidRPr="007E434A" w:rsidRDefault="00634FE3" w:rsidP="00C41632">
      <w:pPr>
        <w:pStyle w:val="Default"/>
        <w:spacing w:line="276" w:lineRule="auto"/>
        <w:jc w:val="both"/>
        <w:rPr>
          <w:rFonts w:ascii="Calibri" w:hAnsi="Calibri" w:cs="Calibri"/>
          <w:color w:val="auto"/>
          <w:sz w:val="22"/>
          <w:szCs w:val="22"/>
          <w:lang w:val="pl-PL"/>
        </w:rPr>
      </w:pPr>
      <w:r w:rsidRPr="007E434A">
        <w:rPr>
          <w:rFonts w:ascii="Calibri" w:hAnsi="Calibri" w:cs="Calibri"/>
          <w:color w:val="auto"/>
          <w:sz w:val="22"/>
          <w:szCs w:val="22"/>
          <w:lang w:val="pl-PL"/>
        </w:rPr>
        <w:t>zwanym dalej jako: ,,</w:t>
      </w:r>
      <w:r w:rsidRPr="007E434A">
        <w:rPr>
          <w:rFonts w:ascii="Calibri" w:hAnsi="Calibri" w:cs="Calibri"/>
          <w:b/>
          <w:color w:val="auto"/>
          <w:sz w:val="22"/>
          <w:szCs w:val="22"/>
          <w:lang w:val="pl-PL"/>
        </w:rPr>
        <w:t>Zamawiający</w:t>
      </w:r>
      <w:r w:rsidRPr="007E434A">
        <w:rPr>
          <w:rFonts w:ascii="Calibri" w:hAnsi="Calibri" w:cs="Calibri"/>
          <w:color w:val="auto"/>
          <w:sz w:val="22"/>
          <w:szCs w:val="22"/>
          <w:lang w:val="pl-PL"/>
        </w:rPr>
        <w:t>” lub ,,</w:t>
      </w:r>
      <w:r w:rsidR="00EF64E8" w:rsidRPr="007E434A">
        <w:rPr>
          <w:rFonts w:ascii="Calibri" w:hAnsi="Calibri" w:cs="Calibri"/>
          <w:b/>
          <w:color w:val="auto"/>
          <w:sz w:val="22"/>
          <w:szCs w:val="22"/>
          <w:lang w:val="pl-PL"/>
        </w:rPr>
        <w:t>ARiMR</w:t>
      </w:r>
      <w:r w:rsidRPr="007E434A">
        <w:rPr>
          <w:rFonts w:ascii="Calibri" w:hAnsi="Calibri" w:cs="Calibri"/>
          <w:color w:val="auto"/>
          <w:sz w:val="22"/>
          <w:szCs w:val="22"/>
          <w:lang w:val="pl-PL"/>
        </w:rPr>
        <w:t>”</w:t>
      </w:r>
    </w:p>
    <w:p w14:paraId="4125352E" w14:textId="77777777" w:rsidR="00634FE3" w:rsidRPr="00E961E3" w:rsidRDefault="00634FE3" w:rsidP="00C41632">
      <w:pPr>
        <w:pStyle w:val="Default"/>
        <w:spacing w:line="276" w:lineRule="auto"/>
        <w:jc w:val="both"/>
        <w:rPr>
          <w:rFonts w:ascii="Calibri" w:hAnsi="Calibri" w:cs="Calibri"/>
          <w:color w:val="auto"/>
          <w:sz w:val="22"/>
          <w:szCs w:val="22"/>
          <w:lang w:val="pl-PL"/>
        </w:rPr>
      </w:pPr>
    </w:p>
    <w:p w14:paraId="4B75F968" w14:textId="77777777" w:rsidR="00DE36B1" w:rsidRPr="00E961E3" w:rsidRDefault="00DE36B1" w:rsidP="00C41632">
      <w:pPr>
        <w:pStyle w:val="Default"/>
        <w:spacing w:line="276" w:lineRule="auto"/>
        <w:rPr>
          <w:rFonts w:ascii="Calibri" w:hAnsi="Calibri" w:cs="Calibri"/>
          <w:sz w:val="22"/>
          <w:szCs w:val="22"/>
          <w:lang w:val="pl-PL"/>
        </w:rPr>
      </w:pPr>
      <w:r w:rsidRPr="00E961E3">
        <w:rPr>
          <w:rFonts w:ascii="Calibri" w:hAnsi="Calibri" w:cs="Calibri"/>
          <w:sz w:val="22"/>
          <w:szCs w:val="22"/>
          <w:lang w:val="pl-PL"/>
        </w:rPr>
        <w:t>a</w:t>
      </w:r>
    </w:p>
    <w:p w14:paraId="07EDE081" w14:textId="77777777" w:rsidR="00DE36B1" w:rsidRPr="00E961E3" w:rsidRDefault="00DE36B1" w:rsidP="00C41632">
      <w:pPr>
        <w:pStyle w:val="Default"/>
        <w:spacing w:line="276" w:lineRule="auto"/>
        <w:rPr>
          <w:rFonts w:ascii="Calibri" w:hAnsi="Calibri" w:cs="Calibri"/>
          <w:b/>
          <w:sz w:val="22"/>
          <w:szCs w:val="22"/>
          <w:lang w:val="pl-PL"/>
        </w:rPr>
      </w:pPr>
    </w:p>
    <w:p w14:paraId="4BCA608C" w14:textId="77777777" w:rsidR="00FD1E42" w:rsidRPr="00E961E3" w:rsidRDefault="00DE36B1" w:rsidP="00C41632">
      <w:pPr>
        <w:spacing w:line="276" w:lineRule="auto"/>
        <w:jc w:val="both"/>
        <w:rPr>
          <w:rFonts w:ascii="Calibri" w:hAnsi="Calibri" w:cs="Calibri"/>
          <w:sz w:val="22"/>
          <w:szCs w:val="22"/>
        </w:rPr>
      </w:pPr>
      <w:r w:rsidRPr="00E961E3">
        <w:rPr>
          <w:rFonts w:ascii="Calibri" w:hAnsi="Calibri" w:cs="Calibri"/>
          <w:bCs/>
          <w:sz w:val="22"/>
          <w:szCs w:val="22"/>
        </w:rPr>
        <w:t>………………………………………………………………………</w:t>
      </w:r>
      <w:r w:rsidR="00634FE3" w:rsidRPr="00E961E3">
        <w:rPr>
          <w:rFonts w:ascii="Calibri" w:hAnsi="Calibri" w:cs="Calibri"/>
          <w:bCs/>
          <w:sz w:val="22"/>
          <w:szCs w:val="22"/>
        </w:rPr>
        <w:t>……………………………………………………………………………..</w:t>
      </w:r>
      <w:r w:rsidRPr="00E961E3">
        <w:rPr>
          <w:rFonts w:ascii="Calibri" w:hAnsi="Calibri" w:cs="Calibri"/>
          <w:bCs/>
          <w:sz w:val="22"/>
          <w:szCs w:val="22"/>
        </w:rPr>
        <w:t>…….,</w:t>
      </w:r>
      <w:r w:rsidRPr="00E961E3">
        <w:rPr>
          <w:rFonts w:ascii="Calibri" w:hAnsi="Calibri" w:cs="Calibri"/>
          <w:sz w:val="22"/>
          <w:szCs w:val="22"/>
        </w:rPr>
        <w:t xml:space="preserve"> </w:t>
      </w:r>
    </w:p>
    <w:p w14:paraId="2DE6B0BB" w14:textId="77777777" w:rsidR="00FD1E42" w:rsidRPr="00E961E3" w:rsidRDefault="00FD1E42" w:rsidP="00C41632">
      <w:pPr>
        <w:spacing w:line="276" w:lineRule="auto"/>
        <w:jc w:val="both"/>
        <w:rPr>
          <w:rFonts w:ascii="Calibri" w:hAnsi="Calibri" w:cs="Calibri"/>
          <w:sz w:val="22"/>
          <w:szCs w:val="22"/>
        </w:rPr>
      </w:pPr>
      <w:r w:rsidRPr="00E961E3">
        <w:rPr>
          <w:rFonts w:ascii="Calibri" w:hAnsi="Calibri" w:cs="Calibri"/>
          <w:sz w:val="22"/>
          <w:szCs w:val="22"/>
        </w:rPr>
        <w:t>reprezentowany przez:</w:t>
      </w:r>
    </w:p>
    <w:p w14:paraId="0616AF8F" w14:textId="77777777" w:rsidR="00FD1E42" w:rsidRPr="00E961E3" w:rsidRDefault="00FD1E42" w:rsidP="00C41632">
      <w:pPr>
        <w:spacing w:line="276" w:lineRule="auto"/>
        <w:jc w:val="both"/>
        <w:rPr>
          <w:rFonts w:ascii="Calibri" w:hAnsi="Calibri" w:cs="Calibri"/>
          <w:sz w:val="22"/>
          <w:szCs w:val="22"/>
        </w:rPr>
      </w:pPr>
      <w:r w:rsidRPr="00E961E3">
        <w:rPr>
          <w:rFonts w:ascii="Calibri" w:hAnsi="Calibri" w:cs="Calibri"/>
          <w:sz w:val="22"/>
          <w:szCs w:val="22"/>
        </w:rPr>
        <w:t>………………………………….</w:t>
      </w:r>
    </w:p>
    <w:p w14:paraId="2F59A837" w14:textId="77777777" w:rsidR="00DE36B1" w:rsidRPr="00E961E3" w:rsidRDefault="00DE36B1" w:rsidP="00C41632">
      <w:pPr>
        <w:spacing w:line="276" w:lineRule="auto"/>
        <w:jc w:val="both"/>
        <w:rPr>
          <w:rFonts w:ascii="Calibri" w:hAnsi="Calibri" w:cs="Calibri"/>
          <w:sz w:val="22"/>
          <w:szCs w:val="22"/>
        </w:rPr>
      </w:pPr>
      <w:r w:rsidRPr="00E961E3">
        <w:rPr>
          <w:rFonts w:ascii="Calibri" w:hAnsi="Calibri" w:cs="Calibri"/>
          <w:sz w:val="22"/>
          <w:szCs w:val="22"/>
        </w:rPr>
        <w:t>zwan</w:t>
      </w:r>
      <w:r w:rsidR="00FD1E42" w:rsidRPr="00E961E3">
        <w:rPr>
          <w:rFonts w:ascii="Calibri" w:hAnsi="Calibri" w:cs="Calibri"/>
          <w:sz w:val="22"/>
          <w:szCs w:val="22"/>
        </w:rPr>
        <w:t>y</w:t>
      </w:r>
      <w:r w:rsidRPr="00E961E3">
        <w:rPr>
          <w:rFonts w:ascii="Calibri" w:hAnsi="Calibri" w:cs="Calibri"/>
          <w:sz w:val="22"/>
          <w:szCs w:val="22"/>
        </w:rPr>
        <w:t xml:space="preserve">  dalej  </w:t>
      </w:r>
      <w:r w:rsidRPr="00E961E3">
        <w:rPr>
          <w:rFonts w:ascii="Calibri" w:hAnsi="Calibri" w:cs="Calibri"/>
          <w:bCs/>
          <w:sz w:val="22"/>
          <w:szCs w:val="22"/>
        </w:rPr>
        <w:t>„</w:t>
      </w:r>
      <w:r w:rsidRPr="00E961E3">
        <w:rPr>
          <w:rFonts w:ascii="Calibri" w:hAnsi="Calibri" w:cs="Calibri"/>
          <w:b/>
          <w:bCs/>
          <w:sz w:val="22"/>
          <w:szCs w:val="22"/>
        </w:rPr>
        <w:t>Wykonawcą</w:t>
      </w:r>
      <w:r w:rsidRPr="00E961E3">
        <w:rPr>
          <w:rFonts w:ascii="Calibri" w:hAnsi="Calibri" w:cs="Calibri"/>
          <w:bCs/>
          <w:sz w:val="22"/>
          <w:szCs w:val="22"/>
        </w:rPr>
        <w:t>”</w:t>
      </w:r>
      <w:r w:rsidRPr="00E961E3">
        <w:rPr>
          <w:rFonts w:ascii="Calibri" w:hAnsi="Calibri" w:cs="Calibri"/>
          <w:sz w:val="22"/>
          <w:szCs w:val="22"/>
        </w:rPr>
        <w:t xml:space="preserve">, </w:t>
      </w:r>
    </w:p>
    <w:p w14:paraId="26B00D98" w14:textId="77777777" w:rsidR="00DD2C22" w:rsidRPr="00E961E3" w:rsidRDefault="00DD2C22" w:rsidP="00C41632">
      <w:pPr>
        <w:tabs>
          <w:tab w:val="left" w:pos="0"/>
        </w:tabs>
        <w:spacing w:line="276" w:lineRule="auto"/>
        <w:jc w:val="both"/>
        <w:rPr>
          <w:rFonts w:ascii="Calibri" w:hAnsi="Calibri" w:cs="Calibri"/>
          <w:sz w:val="22"/>
          <w:szCs w:val="22"/>
        </w:rPr>
      </w:pPr>
    </w:p>
    <w:p w14:paraId="4ADED346" w14:textId="77777777" w:rsidR="00B56D96" w:rsidRPr="00C35ECA" w:rsidRDefault="00DE36B1" w:rsidP="00B56D96">
      <w:pPr>
        <w:jc w:val="both"/>
        <w:rPr>
          <w:rFonts w:asciiTheme="minorHAnsi" w:hAnsiTheme="minorHAnsi" w:cstheme="minorHAnsi"/>
          <w:b/>
          <w:bCs/>
          <w:sz w:val="22"/>
          <w:szCs w:val="22"/>
        </w:rPr>
      </w:pPr>
      <w:r w:rsidRPr="00E961E3">
        <w:rPr>
          <w:rFonts w:ascii="Calibri" w:hAnsi="Calibri" w:cs="Calibri"/>
          <w:sz w:val="22"/>
          <w:szCs w:val="22"/>
        </w:rPr>
        <w:t xml:space="preserve">W wyniku </w:t>
      </w:r>
      <w:r w:rsidR="00FD1E42" w:rsidRPr="00E961E3">
        <w:rPr>
          <w:rFonts w:ascii="Calibri" w:hAnsi="Calibri" w:cs="Calibri"/>
          <w:sz w:val="22"/>
          <w:szCs w:val="22"/>
        </w:rPr>
        <w:t xml:space="preserve">przeprowadzenia </w:t>
      </w:r>
      <w:r w:rsidRPr="00E961E3">
        <w:rPr>
          <w:rFonts w:ascii="Calibri" w:hAnsi="Calibri" w:cs="Calibri"/>
          <w:sz w:val="22"/>
          <w:szCs w:val="22"/>
        </w:rPr>
        <w:t xml:space="preserve">postępowania o udzielenie zamówienia publicznego </w:t>
      </w:r>
      <w:r w:rsidR="00FD1E42" w:rsidRPr="00E961E3">
        <w:rPr>
          <w:rFonts w:ascii="Calibri" w:hAnsi="Calibri" w:cs="Calibri"/>
          <w:sz w:val="22"/>
          <w:szCs w:val="22"/>
        </w:rPr>
        <w:t xml:space="preserve">w trybie </w:t>
      </w:r>
      <w:r w:rsidR="00EE1C19">
        <w:rPr>
          <w:rFonts w:ascii="Calibri" w:hAnsi="Calibri" w:cs="Calibri"/>
          <w:u w:color="000000"/>
        </w:rPr>
        <w:t>podstawowym na podstawie art. 275 pkt 1  ustawy z dnia 11 września 2019r. Prawo zamówień publicznych (t.j. Dz.U.2023.</w:t>
      </w:r>
      <w:r w:rsidR="00996C75">
        <w:rPr>
          <w:rFonts w:ascii="Calibri" w:hAnsi="Calibri" w:cs="Calibri"/>
          <w:u w:color="000000"/>
        </w:rPr>
        <w:t>1605</w:t>
      </w:r>
      <w:r w:rsidR="00EE1C19">
        <w:rPr>
          <w:rFonts w:ascii="Calibri" w:hAnsi="Calibri" w:cs="Calibri"/>
          <w:u w:color="000000"/>
        </w:rPr>
        <w:t xml:space="preserve"> ze zm.)(dalej również jako: ,,</w:t>
      </w:r>
      <w:r w:rsidR="00EE1C19">
        <w:rPr>
          <w:rFonts w:ascii="Calibri" w:hAnsi="Calibri" w:cs="Calibri"/>
          <w:b/>
          <w:bCs/>
          <w:u w:color="000000"/>
        </w:rPr>
        <w:t>uPzp</w:t>
      </w:r>
      <w:r w:rsidR="00EE1C19">
        <w:rPr>
          <w:rFonts w:ascii="Calibri" w:hAnsi="Calibri" w:cs="Calibri"/>
          <w:u w:color="000000"/>
        </w:rPr>
        <w:t xml:space="preserve">”) o wartości zamówienia mniejszej niż próg unijny pn. </w:t>
      </w:r>
      <w:r w:rsidR="00EE1C19">
        <w:rPr>
          <w:rFonts w:ascii="Calibri" w:hAnsi="Calibri" w:cs="Calibri"/>
          <w:b/>
          <w:bCs/>
          <w:i/>
          <w:iCs/>
          <w:sz w:val="22"/>
          <w:szCs w:val="22"/>
        </w:rPr>
        <w:t>„</w:t>
      </w:r>
      <w:r w:rsidR="00B56D96" w:rsidRPr="00C35ECA">
        <w:rPr>
          <w:rFonts w:asciiTheme="minorHAnsi" w:hAnsiTheme="minorHAnsi" w:cstheme="minorHAnsi"/>
          <w:b/>
          <w:bCs/>
          <w:sz w:val="22"/>
          <w:szCs w:val="22"/>
        </w:rPr>
        <w:t>„</w:t>
      </w:r>
      <w:bookmarkStart w:id="0" w:name="_Hlk166842004"/>
      <w:r w:rsidR="00B56D96" w:rsidRPr="00C35ECA">
        <w:rPr>
          <w:rFonts w:asciiTheme="minorHAnsi" w:hAnsiTheme="minorHAnsi" w:cstheme="minorHAnsi"/>
          <w:b/>
          <w:bCs/>
          <w:sz w:val="22"/>
          <w:szCs w:val="22"/>
        </w:rPr>
        <w:t xml:space="preserve">Sukcesywne dostawy materiałów eksploatacyjnych do urządzeń biurowych dla Mazowieckiego Oddziału Regionalnego ARiMR” </w:t>
      </w:r>
      <w:bookmarkEnd w:id="0"/>
    </w:p>
    <w:p w14:paraId="1022D8AE" w14:textId="41FF6621" w:rsidR="00DE36B1" w:rsidRPr="00E961E3" w:rsidRDefault="00DE36B1" w:rsidP="00B56D96">
      <w:pPr>
        <w:tabs>
          <w:tab w:val="left" w:pos="0"/>
        </w:tabs>
        <w:spacing w:line="276" w:lineRule="auto"/>
        <w:jc w:val="both"/>
        <w:rPr>
          <w:rFonts w:ascii="Calibri" w:hAnsi="Calibri" w:cs="Calibri"/>
          <w:sz w:val="22"/>
          <w:szCs w:val="22"/>
        </w:rPr>
      </w:pPr>
      <w:r w:rsidRPr="00E961E3">
        <w:rPr>
          <w:rFonts w:ascii="Calibri" w:hAnsi="Calibri" w:cs="Calibri"/>
          <w:sz w:val="22"/>
          <w:szCs w:val="22"/>
        </w:rPr>
        <w:t>zawarta zostaje umowa w następującym brzmieniu:</w:t>
      </w:r>
    </w:p>
    <w:p w14:paraId="5B24C6A1" w14:textId="77777777" w:rsidR="00CD1D89" w:rsidRPr="00E961E3" w:rsidRDefault="00CD1D89" w:rsidP="00C41632">
      <w:pPr>
        <w:tabs>
          <w:tab w:val="left" w:pos="0"/>
        </w:tabs>
        <w:spacing w:line="276" w:lineRule="auto"/>
        <w:jc w:val="both"/>
        <w:rPr>
          <w:rFonts w:ascii="Calibri" w:hAnsi="Calibri" w:cs="Calibri"/>
          <w:b/>
          <w:color w:val="000000"/>
          <w:sz w:val="22"/>
          <w:szCs w:val="22"/>
        </w:rPr>
      </w:pPr>
    </w:p>
    <w:p w14:paraId="0C0DC1A6" w14:textId="77777777" w:rsidR="004D4383" w:rsidRPr="00E961E3" w:rsidRDefault="004D4383" w:rsidP="00C41632">
      <w:pPr>
        <w:tabs>
          <w:tab w:val="left" w:pos="5385"/>
        </w:tabs>
        <w:spacing w:line="276" w:lineRule="auto"/>
        <w:jc w:val="center"/>
        <w:rPr>
          <w:rFonts w:ascii="Calibri" w:hAnsi="Calibri" w:cs="Calibri"/>
          <w:b/>
          <w:bCs/>
          <w:spacing w:val="-1"/>
          <w:sz w:val="22"/>
          <w:szCs w:val="22"/>
        </w:rPr>
      </w:pPr>
      <w:r w:rsidRPr="00E961E3">
        <w:rPr>
          <w:rFonts w:ascii="Calibri" w:hAnsi="Calibri" w:cs="Calibri"/>
          <w:b/>
          <w:bCs/>
          <w:spacing w:val="-1"/>
          <w:sz w:val="22"/>
          <w:szCs w:val="22"/>
        </w:rPr>
        <w:t>§ 1</w:t>
      </w:r>
    </w:p>
    <w:p w14:paraId="06CAB91A" w14:textId="77777777" w:rsidR="004D4383" w:rsidRPr="00E961E3" w:rsidRDefault="004D4383" w:rsidP="00C41632">
      <w:pPr>
        <w:tabs>
          <w:tab w:val="left" w:pos="5385"/>
        </w:tabs>
        <w:spacing w:line="276" w:lineRule="auto"/>
        <w:jc w:val="center"/>
        <w:rPr>
          <w:rFonts w:ascii="Calibri" w:hAnsi="Calibri" w:cs="Calibri"/>
          <w:b/>
          <w:bCs/>
          <w:spacing w:val="-1"/>
          <w:sz w:val="22"/>
          <w:szCs w:val="22"/>
        </w:rPr>
      </w:pPr>
      <w:r w:rsidRPr="00E961E3">
        <w:rPr>
          <w:rFonts w:ascii="Calibri" w:hAnsi="Calibri" w:cs="Calibri"/>
          <w:b/>
          <w:bCs/>
          <w:spacing w:val="-1"/>
          <w:sz w:val="22"/>
          <w:szCs w:val="22"/>
        </w:rPr>
        <w:t>Przedmiot umowy</w:t>
      </w:r>
    </w:p>
    <w:p w14:paraId="46DFCCD4" w14:textId="2D891BAE" w:rsidR="00C05E91" w:rsidRPr="00E961E3" w:rsidRDefault="00C05E91">
      <w:pPr>
        <w:pStyle w:val="glowny"/>
        <w:numPr>
          <w:ilvl w:val="0"/>
          <w:numId w:val="19"/>
        </w:numPr>
        <w:tabs>
          <w:tab w:val="left" w:leader="dot" w:pos="4535"/>
        </w:tabs>
        <w:spacing w:line="276" w:lineRule="auto"/>
        <w:ind w:left="284"/>
        <w:rPr>
          <w:rFonts w:ascii="Calibri" w:hAnsi="Calibri" w:cs="Calibri"/>
          <w:spacing w:val="-1"/>
          <w:sz w:val="22"/>
          <w:szCs w:val="22"/>
          <w:lang w:val="pl-PL"/>
        </w:rPr>
      </w:pPr>
      <w:r w:rsidRPr="00E961E3">
        <w:rPr>
          <w:rFonts w:ascii="Calibri" w:hAnsi="Calibri" w:cs="Calibri"/>
          <w:spacing w:val="-1"/>
          <w:sz w:val="22"/>
          <w:szCs w:val="22"/>
          <w:lang w:val="pl-PL"/>
        </w:rPr>
        <w:t>W wyniku przeprowadzonego Postępowania oferta Wykonawcy została wybrana jako najkorzystniejsza w następujących częściach zamówienia publicznego:</w:t>
      </w:r>
    </w:p>
    <w:p w14:paraId="6D5BDBC4" w14:textId="5F9A66E0" w:rsidR="00C05E91" w:rsidRPr="00E961E3" w:rsidRDefault="00C05E91">
      <w:pPr>
        <w:pStyle w:val="glowny"/>
        <w:numPr>
          <w:ilvl w:val="0"/>
          <w:numId w:val="23"/>
        </w:numPr>
        <w:tabs>
          <w:tab w:val="left" w:leader="dot" w:pos="4535"/>
        </w:tabs>
        <w:spacing w:line="276" w:lineRule="auto"/>
        <w:rPr>
          <w:rFonts w:ascii="Calibri" w:hAnsi="Calibri" w:cs="Calibri"/>
          <w:spacing w:val="-1"/>
          <w:sz w:val="22"/>
          <w:szCs w:val="22"/>
          <w:lang w:val="pl-PL"/>
        </w:rPr>
      </w:pPr>
      <w:r w:rsidRPr="00E961E3">
        <w:rPr>
          <w:rFonts w:ascii="Calibri" w:hAnsi="Calibri" w:cs="Calibri"/>
          <w:spacing w:val="-1"/>
          <w:sz w:val="22"/>
          <w:szCs w:val="22"/>
          <w:lang w:val="pl-PL"/>
        </w:rPr>
        <w:t>części nr 1 – sukcesywna dostawa materiałów eksploatacyjnych dla urządzeń Lexmark</w:t>
      </w:r>
      <w:r w:rsidR="00A84F16" w:rsidRPr="00E961E3">
        <w:rPr>
          <w:rStyle w:val="Odwoanieprzypisudolnego"/>
          <w:rFonts w:ascii="Calibri" w:hAnsi="Calibri" w:cs="Calibri"/>
          <w:spacing w:val="-1"/>
          <w:sz w:val="22"/>
          <w:szCs w:val="22"/>
          <w:lang w:val="pl-PL"/>
        </w:rPr>
        <w:footnoteReference w:id="2"/>
      </w:r>
      <w:r w:rsidRPr="00E961E3">
        <w:rPr>
          <w:rFonts w:ascii="Calibri" w:hAnsi="Calibri" w:cs="Calibri"/>
          <w:spacing w:val="-1"/>
          <w:sz w:val="22"/>
          <w:szCs w:val="22"/>
          <w:lang w:val="pl-PL"/>
        </w:rPr>
        <w:t xml:space="preserve">,  </w:t>
      </w:r>
    </w:p>
    <w:p w14:paraId="7AAF0BDD" w14:textId="39EC7D93" w:rsidR="00A84F16" w:rsidRPr="00E961E3" w:rsidRDefault="00C05E91">
      <w:pPr>
        <w:pStyle w:val="glowny"/>
        <w:numPr>
          <w:ilvl w:val="0"/>
          <w:numId w:val="23"/>
        </w:numPr>
        <w:tabs>
          <w:tab w:val="left" w:leader="dot" w:pos="4535"/>
        </w:tabs>
        <w:spacing w:line="276" w:lineRule="auto"/>
        <w:rPr>
          <w:rFonts w:ascii="Calibri" w:hAnsi="Calibri" w:cs="Calibri"/>
          <w:spacing w:val="-1"/>
          <w:sz w:val="22"/>
          <w:szCs w:val="22"/>
          <w:lang w:val="pl-PL"/>
        </w:rPr>
      </w:pPr>
      <w:r w:rsidRPr="00E961E3">
        <w:rPr>
          <w:rFonts w:ascii="Calibri" w:hAnsi="Calibri" w:cs="Calibri"/>
          <w:spacing w:val="-1"/>
          <w:sz w:val="22"/>
          <w:szCs w:val="22"/>
          <w:lang w:val="pl-PL"/>
        </w:rPr>
        <w:t>części nr 2 - sukcesywna dostawa materiałów eksploatacyjnych do urządzeń HP, Samsung,</w:t>
      </w:r>
      <w:r w:rsidR="00A84F16" w:rsidRPr="00E961E3">
        <w:rPr>
          <w:rStyle w:val="Odwoanieprzypisudolnego"/>
          <w:rFonts w:ascii="Calibri" w:hAnsi="Calibri" w:cs="Calibri"/>
          <w:spacing w:val="-1"/>
          <w:sz w:val="22"/>
          <w:szCs w:val="22"/>
          <w:lang w:val="pl-PL"/>
        </w:rPr>
        <w:footnoteReference w:id="3"/>
      </w:r>
      <w:r w:rsidR="00A84F16" w:rsidRPr="00E961E3">
        <w:rPr>
          <w:rFonts w:ascii="Calibri" w:hAnsi="Calibri" w:cs="Calibri"/>
          <w:sz w:val="22"/>
          <w:szCs w:val="22"/>
          <w:lang w:val="pl-PL"/>
        </w:rPr>
        <w:t>,</w:t>
      </w:r>
    </w:p>
    <w:p w14:paraId="009C61EA" w14:textId="4B636B81" w:rsidR="00706CD1" w:rsidRPr="00E961E3" w:rsidRDefault="00A84F16" w:rsidP="00A84F16">
      <w:pPr>
        <w:pStyle w:val="glowny"/>
        <w:tabs>
          <w:tab w:val="left" w:leader="dot" w:pos="4535"/>
        </w:tabs>
        <w:spacing w:line="276" w:lineRule="auto"/>
        <w:ind w:left="644"/>
        <w:rPr>
          <w:rFonts w:ascii="Calibri" w:hAnsi="Calibri" w:cs="Calibri"/>
          <w:spacing w:val="-1"/>
          <w:sz w:val="22"/>
          <w:szCs w:val="22"/>
          <w:lang w:val="pl-PL"/>
        </w:rPr>
      </w:pPr>
      <w:r w:rsidRPr="00E961E3">
        <w:rPr>
          <w:rFonts w:ascii="Calibri" w:hAnsi="Calibri" w:cs="Calibri"/>
          <w:spacing w:val="-1"/>
          <w:sz w:val="22"/>
          <w:szCs w:val="22"/>
          <w:lang w:val="pl-PL"/>
        </w:rPr>
        <w:t>(</w:t>
      </w:r>
      <w:r w:rsidR="00F32324" w:rsidRPr="00E961E3">
        <w:rPr>
          <w:rFonts w:ascii="Calibri" w:hAnsi="Calibri" w:cs="Calibri"/>
          <w:spacing w:val="-1"/>
          <w:sz w:val="22"/>
          <w:szCs w:val="22"/>
        </w:rPr>
        <w:t>w dalszej części umowy również jako „</w:t>
      </w:r>
      <w:r w:rsidRPr="00E961E3">
        <w:rPr>
          <w:rFonts w:ascii="Calibri" w:hAnsi="Calibri" w:cs="Calibri"/>
          <w:b/>
          <w:spacing w:val="-1"/>
          <w:sz w:val="22"/>
          <w:szCs w:val="22"/>
          <w:lang w:val="pl-PL"/>
        </w:rPr>
        <w:t>dostawa</w:t>
      </w:r>
      <w:r w:rsidR="00F32324" w:rsidRPr="00E961E3">
        <w:rPr>
          <w:rFonts w:ascii="Calibri" w:hAnsi="Calibri" w:cs="Calibri"/>
          <w:spacing w:val="-1"/>
          <w:sz w:val="22"/>
          <w:szCs w:val="22"/>
        </w:rPr>
        <w:t>“</w:t>
      </w:r>
      <w:r w:rsidR="00F32324" w:rsidRPr="00E961E3">
        <w:rPr>
          <w:rFonts w:ascii="Calibri" w:hAnsi="Calibri" w:cs="Calibri"/>
          <w:spacing w:val="-1"/>
          <w:sz w:val="22"/>
          <w:szCs w:val="22"/>
          <w:lang w:val="pl-PL"/>
        </w:rPr>
        <w:t xml:space="preserve"> lub ,,</w:t>
      </w:r>
      <w:r w:rsidR="00F32324" w:rsidRPr="00E961E3">
        <w:rPr>
          <w:rFonts w:ascii="Calibri" w:hAnsi="Calibri" w:cs="Calibri"/>
          <w:b/>
          <w:bCs/>
          <w:spacing w:val="-1"/>
          <w:sz w:val="22"/>
          <w:szCs w:val="22"/>
          <w:lang w:val="pl-PL"/>
        </w:rPr>
        <w:t>przedmiot umowy</w:t>
      </w:r>
      <w:r w:rsidR="00F32324" w:rsidRPr="00E961E3">
        <w:rPr>
          <w:rFonts w:ascii="Calibri" w:hAnsi="Calibri" w:cs="Calibri"/>
          <w:spacing w:val="-1"/>
          <w:sz w:val="22"/>
          <w:szCs w:val="22"/>
          <w:lang w:val="pl-PL"/>
        </w:rPr>
        <w:t>”</w:t>
      </w:r>
      <w:r w:rsidR="00664BD2" w:rsidRPr="00E961E3">
        <w:rPr>
          <w:rFonts w:ascii="Calibri" w:hAnsi="Calibri" w:cs="Calibri"/>
          <w:spacing w:val="-1"/>
          <w:sz w:val="22"/>
          <w:szCs w:val="22"/>
          <w:lang w:val="pl-PL"/>
        </w:rPr>
        <w:t xml:space="preserve"> lub ,,</w:t>
      </w:r>
      <w:r w:rsidR="00664BD2" w:rsidRPr="00E961E3">
        <w:rPr>
          <w:rFonts w:ascii="Calibri" w:hAnsi="Calibri" w:cs="Calibri"/>
          <w:b/>
          <w:bCs/>
          <w:spacing w:val="-1"/>
          <w:sz w:val="22"/>
          <w:szCs w:val="22"/>
          <w:lang w:val="pl-PL"/>
        </w:rPr>
        <w:t>materiały eksploatacyjne</w:t>
      </w:r>
      <w:r w:rsidR="00664BD2" w:rsidRPr="00E961E3">
        <w:rPr>
          <w:rFonts w:ascii="Calibri" w:hAnsi="Calibri" w:cs="Calibri"/>
          <w:spacing w:val="-1"/>
          <w:sz w:val="22"/>
          <w:szCs w:val="22"/>
          <w:lang w:val="pl-PL"/>
        </w:rPr>
        <w:t>”</w:t>
      </w:r>
      <w:r w:rsidR="00F32324" w:rsidRPr="00E961E3">
        <w:rPr>
          <w:rFonts w:ascii="Calibri" w:hAnsi="Calibri" w:cs="Calibri"/>
          <w:spacing w:val="-1"/>
          <w:sz w:val="22"/>
          <w:szCs w:val="22"/>
        </w:rPr>
        <w:t>)</w:t>
      </w:r>
      <w:r w:rsidR="00F32324" w:rsidRPr="00E961E3">
        <w:rPr>
          <w:rFonts w:ascii="Calibri" w:hAnsi="Calibri" w:cs="Calibri"/>
          <w:sz w:val="22"/>
          <w:szCs w:val="22"/>
          <w:lang w:val="pl-PL"/>
        </w:rPr>
        <w:t xml:space="preserve">. </w:t>
      </w:r>
    </w:p>
    <w:p w14:paraId="72CD20A9" w14:textId="280ED5B3" w:rsidR="00F32324" w:rsidRPr="00E961E3" w:rsidRDefault="00F32324">
      <w:pPr>
        <w:pStyle w:val="glowny"/>
        <w:numPr>
          <w:ilvl w:val="0"/>
          <w:numId w:val="19"/>
        </w:numPr>
        <w:tabs>
          <w:tab w:val="left" w:leader="dot" w:pos="4535"/>
        </w:tabs>
        <w:spacing w:line="276" w:lineRule="auto"/>
        <w:ind w:left="284"/>
        <w:rPr>
          <w:rFonts w:ascii="Calibri" w:hAnsi="Calibri" w:cs="Calibri"/>
          <w:spacing w:val="-1"/>
          <w:sz w:val="22"/>
          <w:szCs w:val="22"/>
        </w:rPr>
      </w:pPr>
      <w:r w:rsidRPr="00E961E3">
        <w:rPr>
          <w:rFonts w:ascii="Calibri" w:hAnsi="Calibri" w:cs="Calibri"/>
          <w:sz w:val="22"/>
          <w:szCs w:val="22"/>
          <w:lang w:val="pl-PL"/>
        </w:rPr>
        <w:t>Dostarczenie przedmiotu umowy obejmuje wszystkie czynności związane z dostawą</w:t>
      </w:r>
      <w:r w:rsidR="00F96E0B">
        <w:rPr>
          <w:rFonts w:ascii="Calibri" w:hAnsi="Calibri" w:cs="Calibri"/>
          <w:sz w:val="22"/>
          <w:szCs w:val="22"/>
          <w:lang w:val="pl-PL"/>
        </w:rPr>
        <w:t>, w tym</w:t>
      </w:r>
      <w:r w:rsidRPr="00E961E3">
        <w:rPr>
          <w:rFonts w:ascii="Calibri" w:hAnsi="Calibri" w:cs="Calibri"/>
          <w:sz w:val="22"/>
          <w:szCs w:val="22"/>
          <w:lang w:val="pl-PL"/>
        </w:rPr>
        <w:t xml:space="preserve"> transport, rozładun</w:t>
      </w:r>
      <w:r w:rsidR="00F96E0B">
        <w:rPr>
          <w:rFonts w:ascii="Calibri" w:hAnsi="Calibri" w:cs="Calibri"/>
          <w:sz w:val="22"/>
          <w:szCs w:val="22"/>
          <w:lang w:val="pl-PL"/>
        </w:rPr>
        <w:t>e</w:t>
      </w:r>
      <w:r w:rsidRPr="00E961E3">
        <w:rPr>
          <w:rFonts w:ascii="Calibri" w:hAnsi="Calibri" w:cs="Calibri"/>
          <w:sz w:val="22"/>
          <w:szCs w:val="22"/>
          <w:lang w:val="pl-PL"/>
        </w:rPr>
        <w:t>k</w:t>
      </w:r>
      <w:r w:rsidR="00F96E0B">
        <w:rPr>
          <w:rFonts w:ascii="Calibri" w:hAnsi="Calibri" w:cs="Calibri"/>
          <w:sz w:val="22"/>
          <w:szCs w:val="22"/>
          <w:lang w:val="pl-PL"/>
        </w:rPr>
        <w:t xml:space="preserve"> i</w:t>
      </w:r>
      <w:r w:rsidRPr="00E961E3">
        <w:rPr>
          <w:rFonts w:ascii="Calibri" w:hAnsi="Calibri" w:cs="Calibri"/>
          <w:sz w:val="22"/>
          <w:szCs w:val="22"/>
          <w:lang w:val="pl-PL"/>
        </w:rPr>
        <w:t xml:space="preserve"> wniesienie </w:t>
      </w:r>
      <w:r w:rsidR="00A84F16" w:rsidRPr="00E961E3">
        <w:rPr>
          <w:rFonts w:ascii="Calibri" w:hAnsi="Calibri" w:cs="Calibri"/>
          <w:sz w:val="22"/>
          <w:szCs w:val="22"/>
          <w:lang w:val="pl-PL"/>
        </w:rPr>
        <w:t>materiał</w:t>
      </w:r>
      <w:r w:rsidR="00090FBA" w:rsidRPr="00E961E3">
        <w:rPr>
          <w:rFonts w:ascii="Calibri" w:hAnsi="Calibri" w:cs="Calibri"/>
          <w:sz w:val="22"/>
          <w:szCs w:val="22"/>
          <w:lang w:val="pl-PL"/>
        </w:rPr>
        <w:t>ów</w:t>
      </w:r>
      <w:r w:rsidR="00A84F16" w:rsidRPr="00E961E3">
        <w:rPr>
          <w:rFonts w:ascii="Calibri" w:hAnsi="Calibri" w:cs="Calibri"/>
          <w:sz w:val="22"/>
          <w:szCs w:val="22"/>
          <w:lang w:val="pl-PL"/>
        </w:rPr>
        <w:t xml:space="preserve"> eksploatacyjnych</w:t>
      </w:r>
      <w:r w:rsidRPr="00E961E3">
        <w:rPr>
          <w:rFonts w:ascii="Calibri" w:hAnsi="Calibri" w:cs="Calibri"/>
          <w:sz w:val="22"/>
          <w:szCs w:val="22"/>
          <w:lang w:val="pl-PL"/>
        </w:rPr>
        <w:t xml:space="preserve"> itp. </w:t>
      </w:r>
    </w:p>
    <w:p w14:paraId="6190A232" w14:textId="207CF4C9" w:rsidR="00A84F16" w:rsidRPr="00E961E3" w:rsidRDefault="008637F5">
      <w:pPr>
        <w:pStyle w:val="glowny"/>
        <w:numPr>
          <w:ilvl w:val="0"/>
          <w:numId w:val="19"/>
        </w:numPr>
        <w:tabs>
          <w:tab w:val="left" w:leader="dot" w:pos="4535"/>
        </w:tabs>
        <w:spacing w:line="276" w:lineRule="auto"/>
        <w:ind w:left="284"/>
        <w:rPr>
          <w:rFonts w:ascii="Calibri" w:hAnsi="Calibri" w:cs="Calibri"/>
          <w:spacing w:val="-1"/>
          <w:sz w:val="22"/>
          <w:szCs w:val="22"/>
        </w:rPr>
      </w:pPr>
      <w:r w:rsidRPr="00E961E3">
        <w:rPr>
          <w:rFonts w:ascii="Calibri" w:hAnsi="Calibri" w:cs="Calibri"/>
          <w:spacing w:val="-1"/>
          <w:sz w:val="22"/>
          <w:szCs w:val="22"/>
        </w:rPr>
        <w:lastRenderedPageBreak/>
        <w:t xml:space="preserve">Szczegółowy zakres przedmiotu umowy, w tym także dodatkowe obowiązki Wykonawcy oraz wymogi związane z realizacją niniejszej umowy zostały określone w SWZ, ewentualnych wyjaśnieniach SWZ, w załącznikach do SWZ, w tym w szczególności w załączniku nr </w:t>
      </w:r>
      <w:r w:rsidR="002809E9">
        <w:rPr>
          <w:rFonts w:ascii="Calibri" w:hAnsi="Calibri" w:cs="Calibri"/>
          <w:spacing w:val="-1"/>
          <w:sz w:val="22"/>
          <w:szCs w:val="22"/>
          <w:lang w:val="pl-PL"/>
        </w:rPr>
        <w:t>3</w:t>
      </w:r>
      <w:r w:rsidR="00F96E0B">
        <w:rPr>
          <w:rFonts w:ascii="Calibri" w:hAnsi="Calibri" w:cs="Calibri"/>
          <w:spacing w:val="-1"/>
          <w:sz w:val="22"/>
          <w:szCs w:val="22"/>
          <w:lang w:val="pl-PL"/>
        </w:rPr>
        <w:t xml:space="preserve"> </w:t>
      </w:r>
      <w:r w:rsidRPr="00E961E3">
        <w:rPr>
          <w:rFonts w:ascii="Calibri" w:hAnsi="Calibri" w:cs="Calibri"/>
          <w:spacing w:val="-1"/>
          <w:sz w:val="22"/>
          <w:szCs w:val="22"/>
        </w:rPr>
        <w:t>do SWZ – opisie przedmiotu zamówienia (dalej również jako: ,,</w:t>
      </w:r>
      <w:r w:rsidRPr="00F96E0B">
        <w:rPr>
          <w:rFonts w:ascii="Calibri" w:hAnsi="Calibri" w:cs="Calibri"/>
          <w:b/>
          <w:bCs/>
          <w:spacing w:val="-1"/>
          <w:sz w:val="22"/>
          <w:szCs w:val="22"/>
        </w:rPr>
        <w:t>OPZ</w:t>
      </w:r>
      <w:r w:rsidRPr="00E961E3">
        <w:rPr>
          <w:rFonts w:ascii="Calibri" w:hAnsi="Calibri" w:cs="Calibri"/>
          <w:spacing w:val="-1"/>
          <w:sz w:val="22"/>
          <w:szCs w:val="22"/>
        </w:rPr>
        <w:t>”)</w:t>
      </w:r>
      <w:r w:rsidR="00A84F16" w:rsidRPr="00E961E3">
        <w:rPr>
          <w:rFonts w:ascii="Calibri" w:hAnsi="Calibri" w:cs="Calibri"/>
          <w:spacing w:val="-1"/>
          <w:sz w:val="22"/>
          <w:szCs w:val="22"/>
          <w:lang w:val="pl-PL"/>
        </w:rPr>
        <w:t xml:space="preserve">. </w:t>
      </w:r>
      <w:r w:rsidRPr="00E961E3">
        <w:rPr>
          <w:rFonts w:ascii="Calibri" w:hAnsi="Calibri" w:cs="Calibri"/>
          <w:spacing w:val="-1"/>
          <w:sz w:val="22"/>
          <w:szCs w:val="22"/>
        </w:rPr>
        <w:t>Wskazane dokumenty stanowią integralną część umowy.</w:t>
      </w:r>
    </w:p>
    <w:p w14:paraId="71DE3DEC" w14:textId="5862B886" w:rsidR="008637F5" w:rsidRPr="00E961E3" w:rsidRDefault="008637F5">
      <w:pPr>
        <w:pStyle w:val="glowny"/>
        <w:numPr>
          <w:ilvl w:val="0"/>
          <w:numId w:val="19"/>
        </w:numPr>
        <w:tabs>
          <w:tab w:val="left" w:leader="dot" w:pos="4535"/>
        </w:tabs>
        <w:spacing w:line="276" w:lineRule="auto"/>
        <w:ind w:left="284"/>
        <w:rPr>
          <w:rFonts w:ascii="Calibri" w:hAnsi="Calibri" w:cs="Calibri"/>
          <w:spacing w:val="-1"/>
          <w:sz w:val="22"/>
          <w:szCs w:val="22"/>
        </w:rPr>
      </w:pPr>
      <w:r w:rsidRPr="00E961E3">
        <w:rPr>
          <w:rFonts w:ascii="Calibri" w:hAnsi="Calibri" w:cs="Calibri"/>
          <w:spacing w:val="-1"/>
          <w:sz w:val="22"/>
          <w:szCs w:val="22"/>
        </w:rPr>
        <w:t xml:space="preserve">Zakresem niniejszej umowy objęte są również wszelkie </w:t>
      </w:r>
      <w:r w:rsidR="00A84F16" w:rsidRPr="00E961E3">
        <w:rPr>
          <w:rFonts w:ascii="Calibri" w:hAnsi="Calibri" w:cs="Calibri"/>
          <w:spacing w:val="-1"/>
          <w:sz w:val="22"/>
          <w:szCs w:val="22"/>
          <w:lang w:val="pl-PL"/>
        </w:rPr>
        <w:t>czynności</w:t>
      </w:r>
      <w:r w:rsidRPr="00E961E3">
        <w:rPr>
          <w:rFonts w:ascii="Calibri" w:hAnsi="Calibri" w:cs="Calibri"/>
          <w:spacing w:val="-1"/>
          <w:sz w:val="22"/>
          <w:szCs w:val="22"/>
        </w:rPr>
        <w:t>, których wykonanie wymagane lub uzasadnione jest w celu należytego, zgodnego z obowiązującymi przepisami i normami oraz standardami wykonania przedmiotu umowy.</w:t>
      </w:r>
    </w:p>
    <w:p w14:paraId="05A0A225" w14:textId="5622BC4B" w:rsidR="0094444D" w:rsidRPr="00E961E3" w:rsidRDefault="00643B7F">
      <w:pPr>
        <w:pStyle w:val="glowny"/>
        <w:numPr>
          <w:ilvl w:val="0"/>
          <w:numId w:val="19"/>
        </w:numPr>
        <w:tabs>
          <w:tab w:val="left" w:leader="dot" w:pos="4535"/>
        </w:tabs>
        <w:spacing w:line="276" w:lineRule="auto"/>
        <w:ind w:left="284"/>
        <w:rPr>
          <w:rFonts w:ascii="Calibri" w:hAnsi="Calibri" w:cs="Calibri"/>
          <w:spacing w:val="-1"/>
          <w:sz w:val="22"/>
          <w:szCs w:val="22"/>
        </w:rPr>
      </w:pPr>
      <w:r w:rsidRPr="00E961E3">
        <w:rPr>
          <w:rFonts w:ascii="Calibri" w:hAnsi="Calibri" w:cs="Calibri"/>
          <w:spacing w:val="-1"/>
          <w:sz w:val="22"/>
          <w:szCs w:val="22"/>
          <w:lang w:val="pl-PL"/>
        </w:rPr>
        <w:t xml:space="preserve">Wykonawca ma obowiązek spełnić wszystkie wymogi wynikające z OPZ, a także podjąć czynności lub działania wynikające z OPZ. </w:t>
      </w:r>
    </w:p>
    <w:p w14:paraId="24244CE5" w14:textId="4221CB52" w:rsidR="00643B7F" w:rsidRPr="00E961E3" w:rsidRDefault="004B28AC">
      <w:pPr>
        <w:pStyle w:val="glowny"/>
        <w:numPr>
          <w:ilvl w:val="0"/>
          <w:numId w:val="19"/>
        </w:numPr>
        <w:tabs>
          <w:tab w:val="left" w:leader="dot" w:pos="4535"/>
        </w:tabs>
        <w:spacing w:line="276" w:lineRule="auto"/>
        <w:ind w:left="284"/>
        <w:rPr>
          <w:rFonts w:ascii="Calibri" w:hAnsi="Calibri" w:cs="Calibri"/>
          <w:spacing w:val="-1"/>
          <w:sz w:val="22"/>
          <w:szCs w:val="22"/>
        </w:rPr>
      </w:pPr>
      <w:r w:rsidRPr="00E961E3">
        <w:rPr>
          <w:rFonts w:ascii="Calibri" w:hAnsi="Calibri" w:cs="Calibri"/>
          <w:spacing w:val="-1"/>
          <w:sz w:val="22"/>
          <w:szCs w:val="22"/>
        </w:rPr>
        <w:t>Wykonawca na każde żądanie Zamawiającego w terminie przez niego wskazanym przekaże Zamawiającemu dokument potwierdzając</w:t>
      </w:r>
      <w:r w:rsidR="007B0E8F" w:rsidRPr="00E961E3">
        <w:rPr>
          <w:rFonts w:ascii="Calibri" w:hAnsi="Calibri" w:cs="Calibri"/>
          <w:spacing w:val="-1"/>
          <w:sz w:val="22"/>
          <w:szCs w:val="22"/>
        </w:rPr>
        <w:t>y</w:t>
      </w:r>
      <w:r w:rsidRPr="00E961E3">
        <w:rPr>
          <w:rFonts w:ascii="Calibri" w:hAnsi="Calibri" w:cs="Calibri"/>
          <w:spacing w:val="-1"/>
          <w:sz w:val="22"/>
          <w:szCs w:val="22"/>
        </w:rPr>
        <w:t xml:space="preserve"> spełnienie przez </w:t>
      </w:r>
      <w:r w:rsidR="00A84F16" w:rsidRPr="00E961E3">
        <w:rPr>
          <w:rFonts w:ascii="Calibri" w:hAnsi="Calibri" w:cs="Calibri"/>
          <w:spacing w:val="-1"/>
          <w:sz w:val="22"/>
          <w:szCs w:val="22"/>
          <w:lang w:val="pl-PL"/>
        </w:rPr>
        <w:t xml:space="preserve">dostarczane </w:t>
      </w:r>
      <w:r w:rsidRPr="00E961E3">
        <w:rPr>
          <w:rFonts w:ascii="Calibri" w:hAnsi="Calibri" w:cs="Calibri"/>
          <w:spacing w:val="-1"/>
          <w:sz w:val="22"/>
          <w:szCs w:val="22"/>
        </w:rPr>
        <w:t xml:space="preserve">przez Wykonawcę </w:t>
      </w:r>
      <w:r w:rsidR="00A84F16" w:rsidRPr="00E961E3">
        <w:rPr>
          <w:rFonts w:ascii="Calibri" w:hAnsi="Calibri" w:cs="Calibri"/>
          <w:spacing w:val="-1"/>
          <w:sz w:val="22"/>
          <w:szCs w:val="22"/>
          <w:lang w:val="pl-PL"/>
        </w:rPr>
        <w:t>materiały eksploatacyjne</w:t>
      </w:r>
      <w:r w:rsidR="00C674FF" w:rsidRPr="00E961E3">
        <w:rPr>
          <w:rFonts w:ascii="Calibri" w:hAnsi="Calibri" w:cs="Calibri"/>
          <w:spacing w:val="-1"/>
          <w:sz w:val="22"/>
          <w:szCs w:val="22"/>
          <w:lang w:val="pl-PL"/>
        </w:rPr>
        <w:t xml:space="preserve"> </w:t>
      </w:r>
      <w:r w:rsidRPr="00E961E3">
        <w:rPr>
          <w:rFonts w:ascii="Calibri" w:hAnsi="Calibri" w:cs="Calibri"/>
          <w:spacing w:val="-1"/>
          <w:sz w:val="22"/>
          <w:szCs w:val="22"/>
        </w:rPr>
        <w:t>wymogów wskazanych w Opisie Przedmiotu Zamówienia</w:t>
      </w:r>
      <w:r w:rsidR="001748C1" w:rsidRPr="00E961E3">
        <w:rPr>
          <w:rFonts w:ascii="Calibri" w:hAnsi="Calibri" w:cs="Calibri"/>
          <w:spacing w:val="-1"/>
          <w:sz w:val="22"/>
          <w:szCs w:val="22"/>
        </w:rPr>
        <w:t xml:space="preserve">. Zamawiający w tym zakresie ma prawo żądać dodatkowych dokumentów lub wyjaśnień potwierdzających spełnienie przedmiotowych wymogów. </w:t>
      </w:r>
    </w:p>
    <w:p w14:paraId="2581DE49" w14:textId="70C2576A" w:rsidR="00664BD2" w:rsidRPr="00E961E3" w:rsidRDefault="00664BD2">
      <w:pPr>
        <w:pStyle w:val="glowny"/>
        <w:numPr>
          <w:ilvl w:val="0"/>
          <w:numId w:val="19"/>
        </w:numPr>
        <w:tabs>
          <w:tab w:val="left" w:leader="dot" w:pos="4535"/>
        </w:tabs>
        <w:spacing w:line="276" w:lineRule="auto"/>
        <w:ind w:left="284"/>
        <w:rPr>
          <w:rFonts w:ascii="Calibri" w:hAnsi="Calibri" w:cs="Calibri"/>
          <w:spacing w:val="-1"/>
          <w:sz w:val="22"/>
          <w:szCs w:val="22"/>
          <w:lang w:val="pl-PL"/>
        </w:rPr>
      </w:pPr>
      <w:r w:rsidRPr="00E961E3">
        <w:rPr>
          <w:rFonts w:ascii="Calibri" w:hAnsi="Calibri" w:cs="Calibri"/>
          <w:spacing w:val="-1"/>
          <w:sz w:val="22"/>
          <w:szCs w:val="22"/>
          <w:lang w:val="pl-PL"/>
        </w:rPr>
        <w:t xml:space="preserve">Zamawiający w trakcie realizacji umowy zastrzega sobie prawo do zmiany ilości w poszczególnych pozycjach asortymentowych materiałów eksploatacyjnych </w:t>
      </w:r>
      <w:r w:rsidR="00884ABF">
        <w:rPr>
          <w:rFonts w:ascii="Calibri" w:hAnsi="Calibri" w:cs="Calibri"/>
          <w:spacing w:val="-1"/>
          <w:sz w:val="22"/>
          <w:szCs w:val="22"/>
          <w:lang w:val="pl-PL"/>
        </w:rPr>
        <w:t>wskazanych w formularzu asortymentowo-cenowym</w:t>
      </w:r>
      <w:r w:rsidRPr="00E961E3">
        <w:rPr>
          <w:rFonts w:ascii="Calibri" w:hAnsi="Calibri" w:cs="Calibri"/>
          <w:spacing w:val="-1"/>
          <w:sz w:val="22"/>
          <w:szCs w:val="22"/>
          <w:lang w:val="pl-PL"/>
        </w:rPr>
        <w:t xml:space="preserve"> (stosownie do faktycznych potrzeb Zamawiającego) w ramach zamówień zamiennie bilansujących się w kwocie umowy określonej w § </w:t>
      </w:r>
      <w:r w:rsidR="00884ABF">
        <w:rPr>
          <w:rFonts w:ascii="Calibri" w:hAnsi="Calibri" w:cs="Calibri"/>
          <w:spacing w:val="-1"/>
          <w:sz w:val="22"/>
          <w:szCs w:val="22"/>
          <w:lang w:val="pl-PL"/>
        </w:rPr>
        <w:t>5</w:t>
      </w:r>
      <w:r w:rsidRPr="00E961E3">
        <w:rPr>
          <w:rFonts w:ascii="Calibri" w:hAnsi="Calibri" w:cs="Calibri"/>
          <w:spacing w:val="-1"/>
          <w:sz w:val="22"/>
          <w:szCs w:val="22"/>
          <w:lang w:val="pl-PL"/>
        </w:rPr>
        <w:t xml:space="preserve"> ust. 1</w:t>
      </w:r>
      <w:r w:rsidR="00884ABF">
        <w:rPr>
          <w:rFonts w:ascii="Calibri" w:hAnsi="Calibri" w:cs="Calibri"/>
          <w:spacing w:val="-1"/>
          <w:sz w:val="22"/>
          <w:szCs w:val="22"/>
          <w:lang w:val="pl-PL"/>
        </w:rPr>
        <w:t xml:space="preserve"> umowy</w:t>
      </w:r>
      <w:r w:rsidRPr="00E961E3">
        <w:rPr>
          <w:rFonts w:ascii="Calibri" w:hAnsi="Calibri" w:cs="Calibri"/>
          <w:spacing w:val="-1"/>
          <w:sz w:val="22"/>
          <w:szCs w:val="22"/>
          <w:lang w:val="pl-PL"/>
        </w:rPr>
        <w:t>.</w:t>
      </w:r>
      <w:r w:rsidR="00884ABF">
        <w:rPr>
          <w:rFonts w:ascii="Calibri" w:hAnsi="Calibri" w:cs="Calibri"/>
          <w:spacing w:val="-1"/>
          <w:sz w:val="22"/>
          <w:szCs w:val="22"/>
          <w:lang w:val="pl-PL"/>
        </w:rPr>
        <w:t xml:space="preserve"> Jednocześnie Zamawiający zastrzega sobie, że minimalny poziom wykorzystania wartości umowy wyniesie </w:t>
      </w:r>
      <w:r w:rsidR="0060672C">
        <w:rPr>
          <w:rFonts w:ascii="Calibri" w:hAnsi="Calibri" w:cs="Calibri"/>
          <w:spacing w:val="-1"/>
          <w:sz w:val="22"/>
          <w:szCs w:val="22"/>
          <w:lang w:val="pl-PL"/>
        </w:rPr>
        <w:t>6</w:t>
      </w:r>
      <w:r w:rsidR="00884ABF">
        <w:rPr>
          <w:rFonts w:ascii="Calibri" w:hAnsi="Calibri" w:cs="Calibri"/>
          <w:spacing w:val="-1"/>
          <w:sz w:val="22"/>
          <w:szCs w:val="22"/>
          <w:lang w:val="pl-PL"/>
        </w:rPr>
        <w:t>0% wartości brutto umowy.</w:t>
      </w:r>
      <w:r w:rsidRPr="00E961E3">
        <w:rPr>
          <w:rFonts w:ascii="Calibri" w:hAnsi="Calibri" w:cs="Calibri"/>
          <w:spacing w:val="-1"/>
          <w:sz w:val="22"/>
          <w:szCs w:val="22"/>
          <w:lang w:val="pl-PL"/>
        </w:rPr>
        <w:t xml:space="preserve"> Z tego tytułu Wykonawcy nie będą przysługiwać żadne roszczenia wobec Zamawiającego.</w:t>
      </w:r>
    </w:p>
    <w:p w14:paraId="36C6B39D" w14:textId="54EB152D" w:rsidR="00E961E3" w:rsidRDefault="00E915AF">
      <w:pPr>
        <w:pStyle w:val="glowny"/>
        <w:numPr>
          <w:ilvl w:val="0"/>
          <w:numId w:val="19"/>
        </w:numPr>
        <w:tabs>
          <w:tab w:val="left" w:leader="dot" w:pos="4535"/>
        </w:tabs>
        <w:spacing w:line="276" w:lineRule="auto"/>
        <w:ind w:left="284"/>
        <w:rPr>
          <w:rFonts w:ascii="Calibri" w:hAnsi="Calibri" w:cs="Calibri"/>
          <w:spacing w:val="-1"/>
          <w:sz w:val="22"/>
          <w:szCs w:val="22"/>
          <w:lang w:val="pl-PL"/>
        </w:rPr>
      </w:pPr>
      <w:r w:rsidRPr="00E961E3">
        <w:rPr>
          <w:rFonts w:ascii="Calibri" w:hAnsi="Calibri" w:cs="Calibri"/>
          <w:spacing w:val="-1"/>
          <w:sz w:val="22"/>
          <w:szCs w:val="22"/>
          <w:lang w:val="pl-PL"/>
        </w:rPr>
        <w:t>Wykonawca oświadcza, że jest uprawniony do sprzedaży materiałów eksploatacyjnych do urządzeń biurowych</w:t>
      </w:r>
      <w:r w:rsidR="00E961E3" w:rsidRPr="00E961E3">
        <w:rPr>
          <w:rFonts w:ascii="Calibri" w:hAnsi="Calibri" w:cs="Calibri"/>
          <w:spacing w:val="-1"/>
          <w:sz w:val="22"/>
          <w:szCs w:val="22"/>
          <w:lang w:val="pl-PL"/>
        </w:rPr>
        <w:t xml:space="preserve"> objętych niniejszą umową</w:t>
      </w:r>
      <w:r w:rsidRPr="00E961E3">
        <w:rPr>
          <w:rFonts w:ascii="Calibri" w:hAnsi="Calibri" w:cs="Calibri"/>
          <w:spacing w:val="-1"/>
          <w:sz w:val="22"/>
          <w:szCs w:val="22"/>
          <w:lang w:val="pl-PL"/>
        </w:rPr>
        <w:t xml:space="preserve">. </w:t>
      </w:r>
      <w:r w:rsidR="00E961E3" w:rsidRPr="00E961E3">
        <w:rPr>
          <w:rFonts w:ascii="Calibri" w:hAnsi="Calibri" w:cs="Calibri"/>
          <w:spacing w:val="-1"/>
          <w:sz w:val="22"/>
          <w:szCs w:val="22"/>
          <w:lang w:val="pl-PL"/>
        </w:rPr>
        <w:t>Ponadto</w:t>
      </w:r>
      <w:r w:rsidRPr="00E961E3">
        <w:rPr>
          <w:rFonts w:ascii="Calibri" w:hAnsi="Calibri" w:cs="Calibri"/>
          <w:spacing w:val="-1"/>
          <w:sz w:val="22"/>
          <w:szCs w:val="22"/>
          <w:lang w:val="pl-PL"/>
        </w:rPr>
        <w:t xml:space="preserve"> </w:t>
      </w:r>
      <w:r w:rsidR="00E961E3" w:rsidRPr="00E961E3">
        <w:rPr>
          <w:rFonts w:ascii="Calibri" w:hAnsi="Calibri" w:cs="Calibri"/>
          <w:spacing w:val="-1"/>
          <w:sz w:val="22"/>
          <w:szCs w:val="22"/>
          <w:lang w:val="pl-PL"/>
        </w:rPr>
        <w:t>W</w:t>
      </w:r>
      <w:r w:rsidRPr="00E961E3">
        <w:rPr>
          <w:rFonts w:ascii="Calibri" w:hAnsi="Calibri" w:cs="Calibri"/>
          <w:spacing w:val="-1"/>
          <w:sz w:val="22"/>
          <w:szCs w:val="22"/>
          <w:lang w:val="pl-PL"/>
        </w:rPr>
        <w:t>ykonawca oświadcza, że posiada konieczne doświadczenie i profesjonalne kwalifikacje niezbędne do prawidłowego wykonania umowy i zobowiązuje się do wykonania przedmiotu umowy przy zachowaniu najwyższej należytej staranności określonej w art. 355 § 2 kodeksu cywilnego.</w:t>
      </w:r>
    </w:p>
    <w:p w14:paraId="7601E12C" w14:textId="49645DC6" w:rsidR="00277655" w:rsidRDefault="00277655" w:rsidP="00371CAB">
      <w:pPr>
        <w:pStyle w:val="Stopka"/>
        <w:numPr>
          <w:ilvl w:val="0"/>
          <w:numId w:val="19"/>
        </w:numPr>
        <w:spacing w:line="276" w:lineRule="auto"/>
        <w:ind w:left="284"/>
        <w:jc w:val="both"/>
        <w:rPr>
          <w:rFonts w:ascii="Calibri" w:eastAsia="Calibri" w:hAnsi="Calibri" w:cs="Calibri"/>
          <w:sz w:val="22"/>
          <w:szCs w:val="22"/>
          <w:lang w:eastAsia="x-none"/>
        </w:rPr>
      </w:pPr>
      <w:r w:rsidRPr="00277655">
        <w:rPr>
          <w:rFonts w:ascii="Calibri" w:eastAsia="Calibri" w:hAnsi="Calibri" w:cs="Calibri"/>
          <w:sz w:val="22"/>
          <w:szCs w:val="22"/>
          <w:lang w:eastAsia="x-none"/>
        </w:rPr>
        <w:t xml:space="preserve">Wykonawca </w:t>
      </w:r>
      <w:r>
        <w:rPr>
          <w:rFonts w:ascii="Calibri" w:eastAsia="Calibri" w:hAnsi="Calibri" w:cs="Calibri"/>
          <w:sz w:val="22"/>
          <w:szCs w:val="22"/>
          <w:lang w:eastAsia="x-none"/>
        </w:rPr>
        <w:t>w sposób szczegółowy zapoznał się z treścią wymogów oraz jego obowiązków</w:t>
      </w:r>
      <w:r w:rsidR="00884ABF">
        <w:rPr>
          <w:rFonts w:ascii="Calibri" w:eastAsia="Calibri" w:hAnsi="Calibri" w:cs="Calibri"/>
          <w:sz w:val="22"/>
          <w:szCs w:val="22"/>
          <w:lang w:eastAsia="x-none"/>
        </w:rPr>
        <w:t xml:space="preserve"> </w:t>
      </w:r>
      <w:r>
        <w:rPr>
          <w:rFonts w:ascii="Calibri" w:eastAsia="Calibri" w:hAnsi="Calibri" w:cs="Calibri"/>
          <w:sz w:val="22"/>
          <w:szCs w:val="22"/>
          <w:lang w:eastAsia="x-none"/>
        </w:rPr>
        <w:t xml:space="preserve">wynikających z SWZ, w tym OPZ i nie wnosi w tym zakresie </w:t>
      </w:r>
      <w:r w:rsidRPr="00277655">
        <w:rPr>
          <w:rFonts w:ascii="Calibri" w:eastAsia="Calibri" w:hAnsi="Calibri" w:cs="Calibri"/>
          <w:sz w:val="22"/>
          <w:szCs w:val="22"/>
          <w:lang w:eastAsia="x-none"/>
        </w:rPr>
        <w:t>zastrzeżeń</w:t>
      </w:r>
      <w:r>
        <w:rPr>
          <w:rFonts w:ascii="Calibri" w:eastAsia="Calibri" w:hAnsi="Calibri" w:cs="Calibri"/>
          <w:sz w:val="22"/>
          <w:szCs w:val="22"/>
          <w:lang w:eastAsia="x-none"/>
        </w:rPr>
        <w:t>, zapewniając, że jest w stanie wykonać przedmiot umowy w sposób należyty.</w:t>
      </w:r>
    </w:p>
    <w:p w14:paraId="599834B1" w14:textId="65FB9FC9" w:rsidR="00E961E3" w:rsidRPr="00277655" w:rsidRDefault="00277655" w:rsidP="00371CAB">
      <w:pPr>
        <w:pStyle w:val="Stopka"/>
        <w:numPr>
          <w:ilvl w:val="0"/>
          <w:numId w:val="19"/>
        </w:numPr>
        <w:spacing w:line="276" w:lineRule="auto"/>
        <w:ind w:left="284"/>
        <w:jc w:val="both"/>
        <w:rPr>
          <w:rFonts w:ascii="Calibri" w:eastAsia="Calibri" w:hAnsi="Calibri" w:cs="Calibri"/>
          <w:sz w:val="22"/>
          <w:szCs w:val="22"/>
          <w:lang w:eastAsia="x-none"/>
        </w:rPr>
      </w:pPr>
      <w:r>
        <w:rPr>
          <w:rFonts w:ascii="Calibri" w:eastAsia="Calibri" w:hAnsi="Calibri" w:cs="Calibri"/>
          <w:sz w:val="22"/>
          <w:szCs w:val="22"/>
          <w:lang w:eastAsia="x-none"/>
        </w:rPr>
        <w:t xml:space="preserve">Wykonawca oświadcza, że na dzień zawarcia umowy nie występują okoliczności (w szczególności wynikające ze skutków pandemii Covid-19 lub wojny spowodowanej </w:t>
      </w:r>
      <w:r w:rsidR="00884ABF">
        <w:rPr>
          <w:rFonts w:ascii="Calibri" w:eastAsia="Calibri" w:hAnsi="Calibri" w:cs="Calibri"/>
          <w:sz w:val="22"/>
          <w:szCs w:val="22"/>
          <w:lang w:eastAsia="x-none"/>
        </w:rPr>
        <w:t>r</w:t>
      </w:r>
      <w:r w:rsidR="00F96E0B">
        <w:rPr>
          <w:rFonts w:ascii="Calibri" w:eastAsia="Calibri" w:hAnsi="Calibri" w:cs="Calibri"/>
          <w:sz w:val="22"/>
          <w:szCs w:val="22"/>
          <w:lang w:eastAsia="x-none"/>
        </w:rPr>
        <w:t>osyjską zbrojną agresją na Ukrainę)</w:t>
      </w:r>
      <w:r>
        <w:rPr>
          <w:rFonts w:ascii="Calibri" w:eastAsia="Calibri" w:hAnsi="Calibri" w:cs="Calibri"/>
          <w:sz w:val="22"/>
          <w:szCs w:val="22"/>
          <w:lang w:eastAsia="x-none"/>
        </w:rPr>
        <w:t>, które wpływają negatywnie na prawidłową realizację przez Wykonawcę obowiązków wynikających z niniejszej umowy</w:t>
      </w:r>
      <w:r w:rsidR="00F96E0B">
        <w:rPr>
          <w:rFonts w:ascii="Calibri" w:eastAsia="Calibri" w:hAnsi="Calibri" w:cs="Calibri"/>
          <w:sz w:val="22"/>
          <w:szCs w:val="22"/>
          <w:lang w:eastAsia="x-none"/>
        </w:rPr>
        <w:t>.</w:t>
      </w:r>
    </w:p>
    <w:p w14:paraId="77DEAF0C" w14:textId="77777777" w:rsidR="00133055" w:rsidRPr="00E961E3" w:rsidRDefault="00133055" w:rsidP="00C41632">
      <w:pPr>
        <w:pStyle w:val="Bodytext1"/>
        <w:shd w:val="clear" w:color="auto" w:fill="auto"/>
        <w:tabs>
          <w:tab w:val="left" w:pos="272"/>
        </w:tabs>
        <w:spacing w:before="0" w:after="0" w:line="276" w:lineRule="auto"/>
        <w:ind w:right="-27" w:firstLine="0"/>
        <w:jc w:val="center"/>
        <w:rPr>
          <w:rStyle w:val="Bodytext"/>
          <w:rFonts w:ascii="Calibri" w:hAnsi="Calibri" w:cs="Calibri"/>
          <w:b/>
          <w:sz w:val="22"/>
          <w:szCs w:val="22"/>
        </w:rPr>
      </w:pPr>
      <w:r w:rsidRPr="00E961E3">
        <w:rPr>
          <w:rStyle w:val="Bodytext"/>
          <w:rFonts w:ascii="Calibri" w:hAnsi="Calibri" w:cs="Calibri"/>
          <w:b/>
          <w:sz w:val="22"/>
          <w:szCs w:val="22"/>
        </w:rPr>
        <w:t>§2</w:t>
      </w:r>
    </w:p>
    <w:p w14:paraId="34EE4AA8" w14:textId="77777777" w:rsidR="00133055" w:rsidRPr="00E961E3" w:rsidRDefault="00133055" w:rsidP="00C41632">
      <w:pPr>
        <w:pStyle w:val="Bodytext1"/>
        <w:shd w:val="clear" w:color="auto" w:fill="auto"/>
        <w:tabs>
          <w:tab w:val="left" w:pos="272"/>
        </w:tabs>
        <w:spacing w:before="0" w:after="0" w:line="276" w:lineRule="auto"/>
        <w:ind w:right="-28" w:firstLine="0"/>
        <w:jc w:val="center"/>
        <w:rPr>
          <w:rFonts w:ascii="Calibri" w:hAnsi="Calibri" w:cs="Calibri"/>
          <w:b/>
          <w:sz w:val="22"/>
          <w:szCs w:val="22"/>
        </w:rPr>
      </w:pPr>
      <w:r w:rsidRPr="00E961E3">
        <w:rPr>
          <w:rStyle w:val="Bodytext"/>
          <w:rFonts w:ascii="Calibri" w:hAnsi="Calibri" w:cs="Calibri"/>
          <w:b/>
          <w:sz w:val="22"/>
          <w:szCs w:val="22"/>
        </w:rPr>
        <w:t xml:space="preserve">[Dalsze obowiązki Wykonawcy] </w:t>
      </w:r>
    </w:p>
    <w:p w14:paraId="0FD991BF" w14:textId="03F7922C" w:rsidR="009B2E23" w:rsidRPr="00CE6B08" w:rsidRDefault="00133055" w:rsidP="00CE6B08">
      <w:pPr>
        <w:pStyle w:val="Bodytext1"/>
        <w:numPr>
          <w:ilvl w:val="0"/>
          <w:numId w:val="24"/>
        </w:numPr>
        <w:shd w:val="clear" w:color="auto" w:fill="auto"/>
        <w:tabs>
          <w:tab w:val="left" w:pos="284"/>
        </w:tabs>
        <w:spacing w:before="0" w:after="0" w:line="276" w:lineRule="auto"/>
        <w:ind w:right="-27"/>
        <w:jc w:val="both"/>
        <w:rPr>
          <w:rFonts w:ascii="Calibri" w:hAnsi="Calibri" w:cs="Calibri"/>
          <w:sz w:val="22"/>
          <w:szCs w:val="22"/>
          <w:shd w:val="clear" w:color="auto" w:fill="FFFFFF"/>
        </w:rPr>
      </w:pPr>
      <w:r w:rsidRPr="00E961E3">
        <w:rPr>
          <w:rStyle w:val="Bodytext"/>
          <w:rFonts w:ascii="Calibri" w:hAnsi="Calibri" w:cs="Calibri"/>
          <w:sz w:val="22"/>
          <w:szCs w:val="22"/>
        </w:rPr>
        <w:t>Wykonawca jest zobowiązany do:</w:t>
      </w:r>
    </w:p>
    <w:p w14:paraId="5A9F4618" w14:textId="75A9B031" w:rsidR="003205CE" w:rsidRDefault="003205CE">
      <w:pPr>
        <w:numPr>
          <w:ilvl w:val="0"/>
          <w:numId w:val="5"/>
        </w:numPr>
        <w:suppressAutoHyphens w:val="0"/>
        <w:spacing w:line="276" w:lineRule="auto"/>
        <w:jc w:val="both"/>
        <w:rPr>
          <w:rFonts w:ascii="Calibri" w:hAnsi="Calibri" w:cs="Calibri"/>
          <w:color w:val="000000" w:themeColor="text1"/>
          <w:sz w:val="22"/>
          <w:szCs w:val="22"/>
        </w:rPr>
      </w:pPr>
      <w:r>
        <w:rPr>
          <w:rFonts w:ascii="Calibri" w:hAnsi="Calibri" w:cs="Calibri"/>
          <w:color w:val="000000" w:themeColor="text1"/>
          <w:sz w:val="22"/>
          <w:szCs w:val="22"/>
        </w:rPr>
        <w:t>dostawy materiałów eksploatacyjnych o najwyższej jakości, sp</w:t>
      </w:r>
      <w:r w:rsidR="00E16130">
        <w:rPr>
          <w:rFonts w:ascii="Calibri" w:hAnsi="Calibri" w:cs="Calibri"/>
          <w:color w:val="000000" w:themeColor="text1"/>
          <w:sz w:val="22"/>
          <w:szCs w:val="22"/>
        </w:rPr>
        <w:t>e</w:t>
      </w:r>
      <w:r>
        <w:rPr>
          <w:rFonts w:ascii="Calibri" w:hAnsi="Calibri" w:cs="Calibri"/>
          <w:color w:val="000000" w:themeColor="text1"/>
          <w:sz w:val="22"/>
          <w:szCs w:val="22"/>
        </w:rPr>
        <w:t>łniających wszystkie parametry określone w specyfikacji warunków zamówienia, pełnowartościowych, kompatybilnych ze sprzętem, do którego są przeznaczone, oryginalnych lub równoważnych</w:t>
      </w:r>
      <w:r w:rsidR="00E16130">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6EBD8AC4" w14:textId="149A85EE" w:rsidR="00E16130" w:rsidRDefault="00E16130">
      <w:pPr>
        <w:numPr>
          <w:ilvl w:val="0"/>
          <w:numId w:val="5"/>
        </w:numPr>
        <w:suppressAutoHyphens w:val="0"/>
        <w:spacing w:line="276" w:lineRule="auto"/>
        <w:jc w:val="both"/>
        <w:rPr>
          <w:rFonts w:ascii="Calibri" w:hAnsi="Calibri" w:cs="Calibri"/>
          <w:color w:val="000000" w:themeColor="text1"/>
          <w:sz w:val="22"/>
          <w:szCs w:val="22"/>
        </w:rPr>
      </w:pPr>
      <w:r>
        <w:rPr>
          <w:rFonts w:ascii="Calibri" w:hAnsi="Calibri" w:cs="Calibri"/>
          <w:color w:val="000000" w:themeColor="text1"/>
          <w:sz w:val="22"/>
          <w:szCs w:val="22"/>
        </w:rPr>
        <w:t>dostawy materiałów eksploatacyjnych spełniających wymagania producenta drukarek w zakresie jakości, fabrycznie nowych, nieregenerowanych, niefabrykowanych, niewchodzących wcześniej, pierwotnie w całości ani w części, w skład innych materiałów w nienaruszonych opakowaniach producenta;</w:t>
      </w:r>
    </w:p>
    <w:p w14:paraId="4F3D7D71" w14:textId="6B529807" w:rsidR="00133055" w:rsidRPr="00CE6B08" w:rsidRDefault="00133055">
      <w:pPr>
        <w:numPr>
          <w:ilvl w:val="0"/>
          <w:numId w:val="5"/>
        </w:numPr>
        <w:suppressAutoHyphens w:val="0"/>
        <w:spacing w:line="276" w:lineRule="auto"/>
        <w:jc w:val="both"/>
        <w:rPr>
          <w:rFonts w:ascii="Calibri" w:hAnsi="Calibri" w:cs="Calibri"/>
          <w:color w:val="000000" w:themeColor="text1"/>
          <w:sz w:val="22"/>
          <w:szCs w:val="22"/>
        </w:rPr>
      </w:pPr>
      <w:r w:rsidRPr="00CE6B08">
        <w:rPr>
          <w:rFonts w:ascii="Calibri" w:hAnsi="Calibri" w:cs="Calibri"/>
          <w:color w:val="000000" w:themeColor="text1"/>
          <w:sz w:val="22"/>
          <w:szCs w:val="22"/>
        </w:rPr>
        <w:t xml:space="preserve">dostawy </w:t>
      </w:r>
      <w:r w:rsidR="00BF2BC1" w:rsidRPr="00CE6B08">
        <w:rPr>
          <w:rFonts w:ascii="Calibri" w:hAnsi="Calibri" w:cs="Calibri"/>
          <w:color w:val="000000" w:themeColor="text1"/>
          <w:sz w:val="22"/>
          <w:szCs w:val="22"/>
        </w:rPr>
        <w:t>materiałów eksploatacyjnych</w:t>
      </w:r>
      <w:r w:rsidRPr="00CE6B08">
        <w:rPr>
          <w:rFonts w:ascii="Calibri" w:hAnsi="Calibri" w:cs="Calibri"/>
          <w:color w:val="000000" w:themeColor="text1"/>
          <w:sz w:val="22"/>
          <w:szCs w:val="22"/>
        </w:rPr>
        <w:t>, spełniając</w:t>
      </w:r>
      <w:r w:rsidR="00BF2BC1" w:rsidRPr="00CE6B08">
        <w:rPr>
          <w:rFonts w:ascii="Calibri" w:hAnsi="Calibri" w:cs="Calibri"/>
          <w:color w:val="000000" w:themeColor="text1"/>
          <w:sz w:val="22"/>
          <w:szCs w:val="22"/>
        </w:rPr>
        <w:t>ych</w:t>
      </w:r>
      <w:r w:rsidRPr="00CE6B08">
        <w:rPr>
          <w:rFonts w:ascii="Calibri" w:hAnsi="Calibri" w:cs="Calibri"/>
          <w:color w:val="000000" w:themeColor="text1"/>
          <w:sz w:val="22"/>
          <w:szCs w:val="22"/>
        </w:rPr>
        <w:t xml:space="preserve"> wymogi dopuszczenia do obrotu i użytkowania zgodnie z obowiązującymi przepisami prawa w tym zakresie;</w:t>
      </w:r>
    </w:p>
    <w:p w14:paraId="40188B50" w14:textId="06A4A0A8" w:rsidR="00133055" w:rsidRDefault="00133055">
      <w:pPr>
        <w:numPr>
          <w:ilvl w:val="0"/>
          <w:numId w:val="5"/>
        </w:numPr>
        <w:suppressAutoHyphens w:val="0"/>
        <w:spacing w:line="276" w:lineRule="auto"/>
        <w:jc w:val="both"/>
        <w:rPr>
          <w:rFonts w:ascii="Calibri" w:hAnsi="Calibri" w:cs="Calibri"/>
          <w:color w:val="000000" w:themeColor="text1"/>
          <w:sz w:val="22"/>
          <w:szCs w:val="22"/>
        </w:rPr>
      </w:pPr>
      <w:r w:rsidRPr="00CE6B08">
        <w:rPr>
          <w:rFonts w:ascii="Calibri" w:hAnsi="Calibri" w:cs="Calibri"/>
          <w:color w:val="000000" w:themeColor="text1"/>
          <w:sz w:val="22"/>
          <w:szCs w:val="22"/>
        </w:rPr>
        <w:lastRenderedPageBreak/>
        <w:t xml:space="preserve">dostawy </w:t>
      </w:r>
      <w:r w:rsidR="00BF2BC1" w:rsidRPr="00CE6B08">
        <w:rPr>
          <w:rFonts w:ascii="Calibri" w:hAnsi="Calibri" w:cs="Calibri"/>
          <w:color w:val="000000" w:themeColor="text1"/>
          <w:sz w:val="22"/>
          <w:szCs w:val="22"/>
        </w:rPr>
        <w:t xml:space="preserve">materiałów eksploatacyjnych </w:t>
      </w:r>
      <w:r w:rsidRPr="00CE6B08">
        <w:rPr>
          <w:rFonts w:ascii="Calibri" w:hAnsi="Calibri" w:cs="Calibri"/>
          <w:color w:val="000000" w:themeColor="text1"/>
          <w:sz w:val="22"/>
          <w:szCs w:val="22"/>
        </w:rPr>
        <w:t>woln</w:t>
      </w:r>
      <w:r w:rsidR="006F3901" w:rsidRPr="00CE6B08">
        <w:rPr>
          <w:rFonts w:ascii="Calibri" w:hAnsi="Calibri" w:cs="Calibri"/>
          <w:color w:val="000000" w:themeColor="text1"/>
          <w:sz w:val="22"/>
          <w:szCs w:val="22"/>
        </w:rPr>
        <w:t>ych</w:t>
      </w:r>
      <w:r w:rsidRPr="00CE6B08">
        <w:rPr>
          <w:rFonts w:ascii="Calibri" w:hAnsi="Calibri" w:cs="Calibri"/>
          <w:color w:val="000000" w:themeColor="text1"/>
          <w:sz w:val="22"/>
          <w:szCs w:val="22"/>
        </w:rPr>
        <w:t xml:space="preserve"> od jakichkolwiek wad fizycznych i prawnych, będącego w stanie kompletnym, umożliwiającym </w:t>
      </w:r>
      <w:r w:rsidR="006F3901" w:rsidRPr="00CE6B08">
        <w:rPr>
          <w:rFonts w:ascii="Calibri" w:hAnsi="Calibri" w:cs="Calibri"/>
          <w:color w:val="000000" w:themeColor="text1"/>
          <w:sz w:val="22"/>
          <w:szCs w:val="22"/>
        </w:rPr>
        <w:t>ich</w:t>
      </w:r>
      <w:r w:rsidRPr="00CE6B08">
        <w:rPr>
          <w:rFonts w:ascii="Calibri" w:hAnsi="Calibri" w:cs="Calibri"/>
          <w:color w:val="000000" w:themeColor="text1"/>
          <w:sz w:val="22"/>
          <w:szCs w:val="22"/>
        </w:rPr>
        <w:t xml:space="preserve"> użytkowanie bez ograniczeń, zgodnie z </w:t>
      </w:r>
      <w:r w:rsidR="006F3901" w:rsidRPr="00CE6B08">
        <w:rPr>
          <w:rFonts w:ascii="Calibri" w:hAnsi="Calibri" w:cs="Calibri"/>
          <w:color w:val="000000" w:themeColor="text1"/>
          <w:sz w:val="22"/>
          <w:szCs w:val="22"/>
        </w:rPr>
        <w:t xml:space="preserve">ich </w:t>
      </w:r>
      <w:r w:rsidRPr="00CE6B08">
        <w:rPr>
          <w:rFonts w:ascii="Calibri" w:hAnsi="Calibri" w:cs="Calibri"/>
          <w:color w:val="000000" w:themeColor="text1"/>
          <w:sz w:val="22"/>
          <w:szCs w:val="22"/>
        </w:rPr>
        <w:t xml:space="preserve">przeznaczeniem z chwilą </w:t>
      </w:r>
      <w:r w:rsidR="006F3901" w:rsidRPr="00CE6B08">
        <w:rPr>
          <w:rFonts w:ascii="Calibri" w:hAnsi="Calibri" w:cs="Calibri"/>
          <w:color w:val="000000" w:themeColor="text1"/>
          <w:sz w:val="22"/>
          <w:szCs w:val="22"/>
        </w:rPr>
        <w:t>ich dostarczenia i za</w:t>
      </w:r>
      <w:r w:rsidR="00BF2BC1" w:rsidRPr="00CE6B08">
        <w:rPr>
          <w:rFonts w:ascii="Calibri" w:hAnsi="Calibri" w:cs="Calibri"/>
          <w:color w:val="000000" w:themeColor="text1"/>
          <w:sz w:val="22"/>
          <w:szCs w:val="22"/>
        </w:rPr>
        <w:t>instalowania</w:t>
      </w:r>
      <w:r w:rsidRPr="00CE6B08">
        <w:rPr>
          <w:rFonts w:ascii="Calibri" w:hAnsi="Calibri" w:cs="Calibri"/>
          <w:color w:val="000000" w:themeColor="text1"/>
          <w:sz w:val="22"/>
          <w:szCs w:val="22"/>
        </w:rPr>
        <w:t>;</w:t>
      </w:r>
    </w:p>
    <w:p w14:paraId="0CF4CA98" w14:textId="7F5FEA07" w:rsidR="002D0B9A" w:rsidRPr="00CE6B08" w:rsidRDefault="002D0B9A">
      <w:pPr>
        <w:numPr>
          <w:ilvl w:val="0"/>
          <w:numId w:val="5"/>
        </w:numPr>
        <w:suppressAutoHyphens w:val="0"/>
        <w:spacing w:line="276" w:lineRule="auto"/>
        <w:jc w:val="both"/>
        <w:rPr>
          <w:rFonts w:ascii="Calibri" w:hAnsi="Calibri" w:cs="Calibri"/>
          <w:color w:val="000000" w:themeColor="text1"/>
          <w:sz w:val="22"/>
          <w:szCs w:val="22"/>
        </w:rPr>
      </w:pPr>
      <w:r>
        <w:rPr>
          <w:rFonts w:ascii="Calibri" w:hAnsi="Calibri" w:cs="Calibri"/>
          <w:color w:val="000000" w:themeColor="text1"/>
          <w:sz w:val="22"/>
          <w:szCs w:val="22"/>
        </w:rPr>
        <w:t>dostawy materiałów eksploatacyjnych wytworzonych seryjnie w cyklu produkcyjnym w systemie zarządzania jakością zgodnym z ISO 9001:2015 oraz ISO 14001:2015 lub równoważnymi normami;</w:t>
      </w:r>
    </w:p>
    <w:p w14:paraId="46F1F237" w14:textId="0F063C67" w:rsidR="00133055" w:rsidRPr="007E434A" w:rsidRDefault="00133055">
      <w:pPr>
        <w:numPr>
          <w:ilvl w:val="0"/>
          <w:numId w:val="5"/>
        </w:numPr>
        <w:suppressAutoHyphens w:val="0"/>
        <w:spacing w:line="276" w:lineRule="auto"/>
        <w:jc w:val="both"/>
        <w:rPr>
          <w:rFonts w:ascii="Calibri" w:hAnsi="Calibri" w:cs="Calibri"/>
          <w:sz w:val="22"/>
          <w:szCs w:val="22"/>
        </w:rPr>
      </w:pPr>
      <w:r w:rsidRPr="00CE6B08">
        <w:rPr>
          <w:rFonts w:ascii="Calibri" w:hAnsi="Calibri" w:cs="Calibri"/>
          <w:color w:val="000000" w:themeColor="text1"/>
          <w:sz w:val="22"/>
          <w:szCs w:val="22"/>
        </w:rPr>
        <w:t xml:space="preserve">dostarczenia </w:t>
      </w:r>
      <w:r w:rsidR="00884ABF" w:rsidRPr="00CE6B08">
        <w:rPr>
          <w:rFonts w:ascii="Calibri" w:hAnsi="Calibri" w:cs="Calibri"/>
          <w:color w:val="000000" w:themeColor="text1"/>
          <w:sz w:val="22"/>
          <w:szCs w:val="22"/>
        </w:rPr>
        <w:t xml:space="preserve">z materiałami wszelkiej dokumentacji wymaganej przez Zamawiającego, w szczególności </w:t>
      </w:r>
      <w:r w:rsidR="00884ABF" w:rsidRPr="007E434A">
        <w:rPr>
          <w:rFonts w:ascii="Calibri" w:hAnsi="Calibri" w:cs="Calibri"/>
          <w:sz w:val="22"/>
          <w:szCs w:val="22"/>
        </w:rPr>
        <w:t>wynikającej z OPZ</w:t>
      </w:r>
      <w:r w:rsidR="00CE6B08" w:rsidRPr="007E434A">
        <w:rPr>
          <w:rFonts w:ascii="Calibri" w:hAnsi="Calibri" w:cs="Calibri"/>
          <w:sz w:val="22"/>
          <w:szCs w:val="22"/>
        </w:rPr>
        <w:t>;</w:t>
      </w:r>
    </w:p>
    <w:p w14:paraId="4AE5FEAC" w14:textId="42973414" w:rsidR="00133055" w:rsidRPr="007E434A" w:rsidRDefault="00133055">
      <w:pPr>
        <w:numPr>
          <w:ilvl w:val="0"/>
          <w:numId w:val="5"/>
        </w:numPr>
        <w:suppressAutoHyphens w:val="0"/>
        <w:spacing w:line="276" w:lineRule="auto"/>
        <w:jc w:val="both"/>
        <w:rPr>
          <w:rFonts w:ascii="Calibri" w:hAnsi="Calibri" w:cs="Calibri"/>
          <w:sz w:val="22"/>
          <w:szCs w:val="22"/>
        </w:rPr>
      </w:pPr>
      <w:r w:rsidRPr="007E434A">
        <w:rPr>
          <w:rFonts w:ascii="Calibri" w:hAnsi="Calibri" w:cs="Calibri"/>
          <w:sz w:val="22"/>
          <w:szCs w:val="22"/>
        </w:rPr>
        <w:t xml:space="preserve">zapewnienia zgodności numerów serii </w:t>
      </w:r>
      <w:r w:rsidR="00BF2BC1" w:rsidRPr="007E434A">
        <w:rPr>
          <w:rFonts w:ascii="Calibri" w:hAnsi="Calibri" w:cs="Calibri"/>
          <w:sz w:val="22"/>
          <w:szCs w:val="22"/>
        </w:rPr>
        <w:t xml:space="preserve">materiałów eksploatacyjnych </w:t>
      </w:r>
      <w:r w:rsidRPr="007E434A">
        <w:rPr>
          <w:rFonts w:ascii="Calibri" w:hAnsi="Calibri" w:cs="Calibri"/>
          <w:sz w:val="22"/>
          <w:szCs w:val="22"/>
        </w:rPr>
        <w:t xml:space="preserve">oraz innych informacji  na </w:t>
      </w:r>
      <w:r w:rsidR="00C517B9" w:rsidRPr="007E434A">
        <w:rPr>
          <w:rFonts w:ascii="Calibri" w:hAnsi="Calibri" w:cs="Calibri"/>
          <w:sz w:val="22"/>
          <w:szCs w:val="22"/>
        </w:rPr>
        <w:t>nich podanych,</w:t>
      </w:r>
      <w:r w:rsidRPr="007E434A">
        <w:rPr>
          <w:rFonts w:ascii="Calibri" w:hAnsi="Calibri" w:cs="Calibri"/>
          <w:sz w:val="22"/>
          <w:szCs w:val="22"/>
        </w:rPr>
        <w:t xml:space="preserve"> </w:t>
      </w:r>
      <w:r w:rsidR="007A2875" w:rsidRPr="007E434A">
        <w:rPr>
          <w:rFonts w:ascii="Calibri" w:hAnsi="Calibri" w:cs="Calibri"/>
          <w:sz w:val="22"/>
          <w:szCs w:val="22"/>
        </w:rPr>
        <w:t xml:space="preserve">na </w:t>
      </w:r>
      <w:r w:rsidR="006F3901" w:rsidRPr="007E434A">
        <w:rPr>
          <w:rFonts w:ascii="Calibri" w:hAnsi="Calibri" w:cs="Calibri"/>
          <w:sz w:val="22"/>
          <w:szCs w:val="22"/>
        </w:rPr>
        <w:t>ich</w:t>
      </w:r>
      <w:r w:rsidRPr="007E434A">
        <w:rPr>
          <w:rFonts w:ascii="Calibri" w:hAnsi="Calibri" w:cs="Calibri"/>
          <w:sz w:val="22"/>
          <w:szCs w:val="22"/>
        </w:rPr>
        <w:t xml:space="preserve"> opakowaniu, </w:t>
      </w:r>
      <w:r w:rsidR="007A2875" w:rsidRPr="007E434A">
        <w:rPr>
          <w:rFonts w:ascii="Calibri" w:hAnsi="Calibri" w:cs="Calibri"/>
          <w:sz w:val="22"/>
          <w:szCs w:val="22"/>
        </w:rPr>
        <w:t xml:space="preserve">w </w:t>
      </w:r>
      <w:r w:rsidRPr="007E434A">
        <w:rPr>
          <w:rFonts w:ascii="Calibri" w:hAnsi="Calibri" w:cs="Calibri"/>
          <w:sz w:val="22"/>
          <w:szCs w:val="22"/>
        </w:rPr>
        <w:t xml:space="preserve">protokole odbioru, </w:t>
      </w:r>
      <w:r w:rsidR="007A2875" w:rsidRPr="007E434A">
        <w:rPr>
          <w:rFonts w:ascii="Calibri" w:hAnsi="Calibri" w:cs="Calibri"/>
          <w:sz w:val="22"/>
          <w:szCs w:val="22"/>
        </w:rPr>
        <w:t xml:space="preserve">na </w:t>
      </w:r>
      <w:r w:rsidRPr="007E434A">
        <w:rPr>
          <w:rFonts w:ascii="Calibri" w:hAnsi="Calibri" w:cs="Calibri"/>
          <w:sz w:val="22"/>
          <w:szCs w:val="22"/>
        </w:rPr>
        <w:t xml:space="preserve">fakturze oraz innych dokumentach związanych z dostawą; </w:t>
      </w:r>
    </w:p>
    <w:p w14:paraId="51E4A559" w14:textId="42FF6622" w:rsidR="00133055" w:rsidRPr="00CE6B08" w:rsidRDefault="00133055">
      <w:pPr>
        <w:numPr>
          <w:ilvl w:val="0"/>
          <w:numId w:val="5"/>
        </w:numPr>
        <w:suppressAutoHyphens w:val="0"/>
        <w:spacing w:line="276" w:lineRule="auto"/>
        <w:jc w:val="both"/>
        <w:rPr>
          <w:rFonts w:ascii="Calibri" w:hAnsi="Calibri" w:cs="Calibri"/>
          <w:color w:val="000000" w:themeColor="text1"/>
          <w:sz w:val="22"/>
          <w:szCs w:val="22"/>
        </w:rPr>
      </w:pPr>
      <w:r w:rsidRPr="00CE6B08">
        <w:rPr>
          <w:rFonts w:ascii="Calibri" w:hAnsi="Calibri" w:cs="Calibri"/>
          <w:color w:val="000000" w:themeColor="text1"/>
          <w:sz w:val="22"/>
          <w:szCs w:val="22"/>
        </w:rPr>
        <w:t>przetransportowania</w:t>
      </w:r>
      <w:r w:rsidR="00140418" w:rsidRPr="00CE6B08">
        <w:rPr>
          <w:rFonts w:ascii="Calibri" w:hAnsi="Calibri" w:cs="Calibri"/>
          <w:color w:val="000000" w:themeColor="text1"/>
          <w:sz w:val="22"/>
          <w:szCs w:val="22"/>
        </w:rPr>
        <w:t>, w tym wniesienia</w:t>
      </w:r>
      <w:r w:rsidRPr="00CE6B08">
        <w:rPr>
          <w:rFonts w:ascii="Calibri" w:hAnsi="Calibri" w:cs="Calibri"/>
          <w:color w:val="000000" w:themeColor="text1"/>
          <w:sz w:val="22"/>
          <w:szCs w:val="22"/>
        </w:rPr>
        <w:t xml:space="preserve"> </w:t>
      </w:r>
      <w:r w:rsidR="00BF2BC1" w:rsidRPr="00CE6B08">
        <w:rPr>
          <w:rFonts w:ascii="Calibri" w:hAnsi="Calibri" w:cs="Calibri"/>
          <w:color w:val="000000" w:themeColor="text1"/>
          <w:sz w:val="22"/>
          <w:szCs w:val="22"/>
        </w:rPr>
        <w:t xml:space="preserve">materiałów eksploatacyjnych </w:t>
      </w:r>
      <w:r w:rsidRPr="00CE6B08">
        <w:rPr>
          <w:rFonts w:ascii="Calibri" w:hAnsi="Calibri" w:cs="Calibri"/>
          <w:color w:val="000000" w:themeColor="text1"/>
          <w:sz w:val="22"/>
          <w:szCs w:val="22"/>
        </w:rPr>
        <w:t xml:space="preserve">na własny koszt i ryzyko, pokrycia kosztów transportu </w:t>
      </w:r>
      <w:r w:rsidR="00BF2BC1" w:rsidRPr="00CE6B08">
        <w:rPr>
          <w:rFonts w:ascii="Calibri" w:hAnsi="Calibri" w:cs="Calibri"/>
          <w:color w:val="000000" w:themeColor="text1"/>
          <w:sz w:val="22"/>
          <w:szCs w:val="22"/>
        </w:rPr>
        <w:t xml:space="preserve">materiałów eksploatacyjnych </w:t>
      </w:r>
      <w:r w:rsidRPr="00CE6B08">
        <w:rPr>
          <w:rFonts w:ascii="Calibri" w:hAnsi="Calibri" w:cs="Calibri"/>
          <w:color w:val="000000" w:themeColor="text1"/>
          <w:sz w:val="22"/>
          <w:szCs w:val="22"/>
        </w:rPr>
        <w:t xml:space="preserve">do </w:t>
      </w:r>
      <w:r w:rsidR="00BF2BC1" w:rsidRPr="00CE6B08">
        <w:rPr>
          <w:rFonts w:ascii="Calibri" w:hAnsi="Calibri" w:cs="Calibri"/>
          <w:color w:val="000000" w:themeColor="text1"/>
          <w:sz w:val="22"/>
          <w:szCs w:val="22"/>
        </w:rPr>
        <w:t>Zamawiającego</w:t>
      </w:r>
      <w:r w:rsidR="006F3901" w:rsidRPr="00CE6B08">
        <w:rPr>
          <w:rFonts w:ascii="Calibri" w:hAnsi="Calibri" w:cs="Calibri"/>
          <w:color w:val="000000" w:themeColor="text1"/>
          <w:sz w:val="22"/>
          <w:szCs w:val="22"/>
        </w:rPr>
        <w:t xml:space="preserve"> </w:t>
      </w:r>
      <w:r w:rsidRPr="00CE6B08">
        <w:rPr>
          <w:rFonts w:ascii="Calibri" w:hAnsi="Calibri" w:cs="Calibri"/>
          <w:color w:val="000000" w:themeColor="text1"/>
          <w:sz w:val="22"/>
          <w:szCs w:val="22"/>
        </w:rPr>
        <w:t xml:space="preserve">oraz kosztów ubezpieczenia na czas transportu; </w:t>
      </w:r>
      <w:r w:rsidR="00BF2BC1" w:rsidRPr="00CE6B08">
        <w:rPr>
          <w:rFonts w:ascii="Calibri" w:hAnsi="Calibri" w:cs="Calibri"/>
          <w:color w:val="000000" w:themeColor="text1"/>
          <w:sz w:val="22"/>
          <w:szCs w:val="22"/>
        </w:rPr>
        <w:t xml:space="preserve"> </w:t>
      </w:r>
    </w:p>
    <w:p w14:paraId="0DB6D385" w14:textId="0D5C6E6E" w:rsidR="00133055" w:rsidRPr="00CE6B08" w:rsidRDefault="00133055">
      <w:pPr>
        <w:numPr>
          <w:ilvl w:val="0"/>
          <w:numId w:val="5"/>
        </w:numPr>
        <w:suppressAutoHyphens w:val="0"/>
        <w:spacing w:line="276" w:lineRule="auto"/>
        <w:jc w:val="both"/>
        <w:rPr>
          <w:rFonts w:ascii="Calibri" w:hAnsi="Calibri" w:cs="Calibri"/>
          <w:color w:val="000000" w:themeColor="text1"/>
          <w:sz w:val="22"/>
          <w:szCs w:val="22"/>
        </w:rPr>
      </w:pPr>
      <w:r w:rsidRPr="00CE6B08">
        <w:rPr>
          <w:rFonts w:ascii="Calibri" w:hAnsi="Calibri" w:cs="Calibri"/>
          <w:color w:val="000000" w:themeColor="text1"/>
          <w:sz w:val="22"/>
          <w:szCs w:val="22"/>
        </w:rPr>
        <w:t>udzielanie Z</w:t>
      </w:r>
      <w:r w:rsidR="00CD1D89" w:rsidRPr="00CE6B08">
        <w:rPr>
          <w:rFonts w:ascii="Calibri" w:hAnsi="Calibri" w:cs="Calibri"/>
          <w:color w:val="000000" w:themeColor="text1"/>
          <w:sz w:val="22"/>
          <w:szCs w:val="22"/>
        </w:rPr>
        <w:t>a</w:t>
      </w:r>
      <w:r w:rsidRPr="00CE6B08">
        <w:rPr>
          <w:rFonts w:ascii="Calibri" w:hAnsi="Calibri" w:cs="Calibri"/>
          <w:color w:val="000000" w:themeColor="text1"/>
          <w:sz w:val="22"/>
          <w:szCs w:val="22"/>
        </w:rPr>
        <w:t xml:space="preserve">mawiającemu bezpłatnych, bieżących informacji oraz wskazówek związanych z eksploatacją oraz utrzymaniem </w:t>
      </w:r>
      <w:r w:rsidR="00884ABF" w:rsidRPr="00CE6B08">
        <w:rPr>
          <w:rFonts w:ascii="Calibri" w:hAnsi="Calibri" w:cs="Calibri"/>
          <w:color w:val="000000" w:themeColor="text1"/>
          <w:sz w:val="22"/>
          <w:szCs w:val="22"/>
        </w:rPr>
        <w:t>materiałów eksploatacyjnych</w:t>
      </w:r>
      <w:r w:rsidRPr="00CE6B08">
        <w:rPr>
          <w:rFonts w:ascii="Calibri" w:hAnsi="Calibri" w:cs="Calibri"/>
          <w:color w:val="000000" w:themeColor="text1"/>
          <w:sz w:val="22"/>
          <w:szCs w:val="22"/>
        </w:rPr>
        <w:t xml:space="preserve">; </w:t>
      </w:r>
    </w:p>
    <w:p w14:paraId="39DD4C3D" w14:textId="5EA4D19A" w:rsidR="00133055" w:rsidRPr="00CE6B08" w:rsidRDefault="00133055">
      <w:pPr>
        <w:numPr>
          <w:ilvl w:val="0"/>
          <w:numId w:val="5"/>
        </w:numPr>
        <w:suppressAutoHyphens w:val="0"/>
        <w:spacing w:line="276" w:lineRule="auto"/>
        <w:jc w:val="both"/>
        <w:rPr>
          <w:rFonts w:ascii="Calibri" w:hAnsi="Calibri" w:cs="Calibri"/>
          <w:color w:val="000000" w:themeColor="text1"/>
          <w:sz w:val="22"/>
          <w:szCs w:val="22"/>
        </w:rPr>
      </w:pPr>
      <w:r w:rsidRPr="00CE6B08">
        <w:rPr>
          <w:rFonts w:ascii="Calibri" w:hAnsi="Calibri" w:cs="Calibri"/>
          <w:color w:val="000000" w:themeColor="text1"/>
          <w:sz w:val="22"/>
          <w:szCs w:val="22"/>
        </w:rPr>
        <w:t>niezwłocznego dostarczania dokumentów związanych z</w:t>
      </w:r>
      <w:r w:rsidR="008C57BF" w:rsidRPr="00CE6B08">
        <w:rPr>
          <w:rFonts w:ascii="Calibri" w:hAnsi="Calibri" w:cs="Calibri"/>
          <w:color w:val="000000" w:themeColor="text1"/>
          <w:sz w:val="22"/>
          <w:szCs w:val="22"/>
        </w:rPr>
        <w:t xml:space="preserve"> </w:t>
      </w:r>
      <w:r w:rsidR="001F331A" w:rsidRPr="00CE6B08">
        <w:rPr>
          <w:rFonts w:ascii="Calibri" w:hAnsi="Calibri" w:cs="Calibri"/>
          <w:color w:val="000000" w:themeColor="text1"/>
          <w:sz w:val="22"/>
          <w:szCs w:val="22"/>
        </w:rPr>
        <w:t>przedmiotem umowy</w:t>
      </w:r>
      <w:r w:rsidRPr="00CE6B08">
        <w:rPr>
          <w:rFonts w:ascii="Calibri" w:hAnsi="Calibri" w:cs="Calibri"/>
          <w:color w:val="000000" w:themeColor="text1"/>
          <w:sz w:val="22"/>
          <w:szCs w:val="22"/>
        </w:rPr>
        <w:t xml:space="preserve"> wynikających z powszechnie obowiązujących przepisów</w:t>
      </w:r>
      <w:r w:rsidR="00140418" w:rsidRPr="00CE6B08">
        <w:rPr>
          <w:rFonts w:ascii="Calibri" w:hAnsi="Calibri" w:cs="Calibri"/>
          <w:color w:val="000000" w:themeColor="text1"/>
          <w:sz w:val="22"/>
          <w:szCs w:val="22"/>
        </w:rPr>
        <w:t xml:space="preserve"> lub SWZ</w:t>
      </w:r>
      <w:r w:rsidRPr="00CE6B08">
        <w:rPr>
          <w:rFonts w:ascii="Calibri" w:hAnsi="Calibri" w:cs="Calibri"/>
          <w:color w:val="000000" w:themeColor="text1"/>
          <w:sz w:val="22"/>
          <w:szCs w:val="22"/>
        </w:rPr>
        <w:t xml:space="preserve">, na każde wezwanie Zamawiającego, w terminie przez niego wskazanym, także po dokonaniu dostawy </w:t>
      </w:r>
      <w:r w:rsidR="00BF2BC1" w:rsidRPr="00CE6B08">
        <w:rPr>
          <w:rFonts w:ascii="Calibri" w:hAnsi="Calibri" w:cs="Calibri"/>
          <w:color w:val="000000" w:themeColor="text1"/>
          <w:sz w:val="22"/>
          <w:szCs w:val="22"/>
        </w:rPr>
        <w:t>materiałów eksploatacyjnych</w:t>
      </w:r>
      <w:r w:rsidR="00E93DA9" w:rsidRPr="00CE6B08">
        <w:rPr>
          <w:rFonts w:ascii="Calibri" w:hAnsi="Calibri" w:cs="Calibri"/>
          <w:color w:val="000000" w:themeColor="text1"/>
          <w:sz w:val="22"/>
          <w:szCs w:val="22"/>
        </w:rPr>
        <w:t>;</w:t>
      </w:r>
    </w:p>
    <w:p w14:paraId="442639EF" w14:textId="7409EA11" w:rsidR="00673341" w:rsidRPr="00CE6B08" w:rsidRDefault="00E93DA9">
      <w:pPr>
        <w:numPr>
          <w:ilvl w:val="0"/>
          <w:numId w:val="5"/>
        </w:numPr>
        <w:suppressAutoHyphens w:val="0"/>
        <w:spacing w:line="276" w:lineRule="auto"/>
        <w:jc w:val="both"/>
        <w:rPr>
          <w:rStyle w:val="Bodytext2"/>
          <w:rFonts w:cs="Calibri"/>
          <w:b w:val="0"/>
          <w:bCs w:val="0"/>
          <w:color w:val="000000" w:themeColor="text1"/>
          <w:sz w:val="22"/>
          <w:szCs w:val="22"/>
          <w:shd w:val="clear" w:color="auto" w:fill="auto"/>
        </w:rPr>
      </w:pPr>
      <w:r w:rsidRPr="00CE6B08">
        <w:rPr>
          <w:rFonts w:ascii="Calibri" w:hAnsi="Calibri" w:cs="Calibri"/>
          <w:color w:val="000000" w:themeColor="text1"/>
          <w:sz w:val="22"/>
          <w:szCs w:val="22"/>
        </w:rPr>
        <w:t>wykonania wszystkich innych czynności lub działań i spełnienia wymogów wynikających z Opisu Przedmiotu Zamówienia</w:t>
      </w:r>
      <w:r w:rsidR="006A62FA" w:rsidRPr="00CE6B08">
        <w:rPr>
          <w:rFonts w:ascii="Calibri" w:hAnsi="Calibri" w:cs="Calibri"/>
          <w:color w:val="000000" w:themeColor="text1"/>
          <w:sz w:val="22"/>
          <w:szCs w:val="22"/>
        </w:rPr>
        <w:t>, obowiązujących przepisów prawa i standardów oraz norm lub innych wymogów Zamawiającego</w:t>
      </w:r>
      <w:r w:rsidRPr="00CE6B08">
        <w:rPr>
          <w:rFonts w:ascii="Calibri" w:hAnsi="Calibri" w:cs="Calibri"/>
          <w:color w:val="000000" w:themeColor="text1"/>
          <w:sz w:val="22"/>
          <w:szCs w:val="22"/>
        </w:rPr>
        <w:t>.</w:t>
      </w:r>
      <w:r w:rsidR="00BF2BC1" w:rsidRPr="00CE6B08">
        <w:rPr>
          <w:rFonts w:ascii="Calibri" w:hAnsi="Calibri" w:cs="Calibri"/>
          <w:color w:val="000000" w:themeColor="text1"/>
          <w:sz w:val="22"/>
          <w:szCs w:val="22"/>
        </w:rPr>
        <w:t xml:space="preserve"> </w:t>
      </w:r>
    </w:p>
    <w:p w14:paraId="3EB951E6" w14:textId="2E053506" w:rsidR="00090FBA" w:rsidRPr="009B2E23" w:rsidRDefault="00090FBA">
      <w:pPr>
        <w:pStyle w:val="Bodytext1"/>
        <w:numPr>
          <w:ilvl w:val="0"/>
          <w:numId w:val="24"/>
        </w:numPr>
        <w:shd w:val="clear" w:color="auto" w:fill="auto"/>
        <w:tabs>
          <w:tab w:val="left" w:pos="284"/>
        </w:tabs>
        <w:spacing w:before="0" w:after="0" w:line="276" w:lineRule="auto"/>
        <w:ind w:right="-27"/>
        <w:jc w:val="both"/>
        <w:rPr>
          <w:rStyle w:val="Bodytext"/>
          <w:rFonts w:ascii="Calibri" w:hAnsi="Calibri" w:cs="Calibri"/>
          <w:color w:val="000000" w:themeColor="text1"/>
          <w:sz w:val="22"/>
          <w:szCs w:val="22"/>
        </w:rPr>
      </w:pPr>
      <w:r w:rsidRPr="009B2E23">
        <w:rPr>
          <w:rStyle w:val="Bodytext"/>
          <w:rFonts w:ascii="Calibri" w:hAnsi="Calibri" w:cs="Calibri"/>
          <w:color w:val="000000" w:themeColor="text1"/>
          <w:sz w:val="22"/>
          <w:szCs w:val="22"/>
        </w:rPr>
        <w:t>Dostarczane materiały eksploatacyjne muszą zapewniać bardzo dobrą jakość wydruku na każdym rodzaju papieru o gramaturze zgodnej z funkcją urządzenia drukującego, polegającą na równomiernym zaczernieniu/zabarwieniu drukowanego tekstu czy grafiki, jednakowym nasyceniu barw na całym wydruku, brak szarych/kolorowych smug na nośniku w miejscach nieprzeznaczonych do zadrukowania (100% bieli w miejscach niezadrukowanych).</w:t>
      </w:r>
    </w:p>
    <w:p w14:paraId="7C48AB11" w14:textId="77777777" w:rsidR="00884ABF" w:rsidRPr="009B2E23" w:rsidRDefault="00664BD2">
      <w:pPr>
        <w:pStyle w:val="Bodytext1"/>
        <w:numPr>
          <w:ilvl w:val="0"/>
          <w:numId w:val="24"/>
        </w:numPr>
        <w:shd w:val="clear" w:color="auto" w:fill="auto"/>
        <w:tabs>
          <w:tab w:val="left" w:pos="284"/>
        </w:tabs>
        <w:spacing w:before="0" w:after="0" w:line="276" w:lineRule="auto"/>
        <w:ind w:right="-27"/>
        <w:jc w:val="both"/>
        <w:rPr>
          <w:rStyle w:val="Bodytext"/>
          <w:rFonts w:ascii="Calibri" w:hAnsi="Calibri" w:cs="Calibri"/>
          <w:color w:val="000000" w:themeColor="text1"/>
          <w:sz w:val="22"/>
          <w:szCs w:val="22"/>
        </w:rPr>
      </w:pPr>
      <w:r w:rsidRPr="009B2E23">
        <w:rPr>
          <w:rStyle w:val="Bodytext"/>
          <w:rFonts w:ascii="Calibri" w:hAnsi="Calibri" w:cs="Calibri"/>
          <w:color w:val="000000" w:themeColor="text1"/>
          <w:sz w:val="22"/>
          <w:szCs w:val="22"/>
        </w:rPr>
        <w:t xml:space="preserve">Każdy dostarczany materiał eksploatacyjny musi być opakowany w nienoszące śladów otwierania opakowania producenta (opakowania zewnętrzne), zawierać trwale umieszczone na opakowaniach oznaczenia, pozwalające na identyfikację produktu oraz producenta, w tym co najmniej: nazwę producenta, znak firmowy lub logotyp producenta, numer katalogowy (symbol) produktu oraz listę modeli urządzeń, do których dany materiał jest przeznaczony (lista kompatybilności). </w:t>
      </w:r>
    </w:p>
    <w:p w14:paraId="0CCAD050" w14:textId="77777777" w:rsidR="00884ABF" w:rsidRPr="009B2E23" w:rsidRDefault="00664BD2">
      <w:pPr>
        <w:pStyle w:val="Bodytext1"/>
        <w:numPr>
          <w:ilvl w:val="0"/>
          <w:numId w:val="24"/>
        </w:numPr>
        <w:shd w:val="clear" w:color="auto" w:fill="auto"/>
        <w:tabs>
          <w:tab w:val="left" w:pos="284"/>
        </w:tabs>
        <w:spacing w:before="0" w:after="0" w:line="276" w:lineRule="auto"/>
        <w:ind w:right="-27"/>
        <w:jc w:val="both"/>
        <w:rPr>
          <w:rStyle w:val="Bodytext"/>
          <w:rFonts w:ascii="Calibri" w:hAnsi="Calibri" w:cs="Calibri"/>
          <w:color w:val="000000" w:themeColor="text1"/>
          <w:sz w:val="22"/>
          <w:szCs w:val="22"/>
        </w:rPr>
      </w:pPr>
      <w:r w:rsidRPr="009B2E23">
        <w:rPr>
          <w:rStyle w:val="Bodytext"/>
          <w:rFonts w:ascii="Calibri" w:hAnsi="Calibri" w:cs="Calibri"/>
          <w:color w:val="000000" w:themeColor="text1"/>
          <w:sz w:val="22"/>
          <w:szCs w:val="22"/>
        </w:rPr>
        <w:t xml:space="preserve">Tonery muszą być fabrycznie opakowane w wewnętrzne, szczelne i hermetyczne opakowanie zabezpieczające przed kontaktem z otoczeniem oraz muszą być zaopatrzone w umieszczone bezpośrednio na materiale (kaseta z tonerem) informacje identyfikujące dany produkt i producenta, w tym co najmniej: znak firmowy lub logotyp producenta, etykiety zawierające numer katalogowy, cechę Wykonawcy (np. pieczątka, naklejka, hologram itp.). </w:t>
      </w:r>
    </w:p>
    <w:p w14:paraId="03F50947" w14:textId="0F8900F5" w:rsidR="00664BD2" w:rsidRPr="009B2E23" w:rsidRDefault="00664BD2">
      <w:pPr>
        <w:pStyle w:val="Bodytext1"/>
        <w:numPr>
          <w:ilvl w:val="0"/>
          <w:numId w:val="24"/>
        </w:numPr>
        <w:shd w:val="clear" w:color="auto" w:fill="auto"/>
        <w:tabs>
          <w:tab w:val="left" w:pos="284"/>
        </w:tabs>
        <w:spacing w:before="0" w:after="0" w:line="276" w:lineRule="auto"/>
        <w:ind w:right="-27"/>
        <w:jc w:val="both"/>
        <w:rPr>
          <w:rStyle w:val="Bodytext"/>
          <w:rFonts w:ascii="Calibri" w:hAnsi="Calibri" w:cs="Calibri"/>
          <w:color w:val="000000" w:themeColor="text1"/>
          <w:sz w:val="22"/>
          <w:szCs w:val="22"/>
        </w:rPr>
      </w:pPr>
      <w:r w:rsidRPr="009B2E23">
        <w:rPr>
          <w:rStyle w:val="Bodytext"/>
          <w:rFonts w:ascii="Calibri" w:hAnsi="Calibri" w:cs="Calibri"/>
          <w:color w:val="000000" w:themeColor="text1"/>
          <w:sz w:val="22"/>
          <w:szCs w:val="22"/>
        </w:rPr>
        <w:t>Ponadto każdy materiał eksploatacyjny nie może być starszy jak wyprodukowany w 202</w:t>
      </w:r>
      <w:r w:rsidR="009B2E23" w:rsidRPr="009B2E23">
        <w:rPr>
          <w:rStyle w:val="Bodytext"/>
          <w:rFonts w:ascii="Calibri" w:hAnsi="Calibri" w:cs="Calibri"/>
          <w:color w:val="000000" w:themeColor="text1"/>
          <w:sz w:val="22"/>
          <w:szCs w:val="22"/>
        </w:rPr>
        <w:t>2</w:t>
      </w:r>
      <w:r w:rsidRPr="009B2E23">
        <w:rPr>
          <w:rStyle w:val="Bodytext"/>
          <w:rFonts w:ascii="Calibri" w:hAnsi="Calibri" w:cs="Calibri"/>
          <w:color w:val="000000" w:themeColor="text1"/>
          <w:sz w:val="22"/>
          <w:szCs w:val="22"/>
        </w:rPr>
        <w:t xml:space="preserve"> roku i posiadać termin przydatności do użycia nie krótszy niż 24 miesiące liczony od dnia podpisania protokołu zdawczo odbiorczego przez Zamawiającego (dotyczy materiałów mających określony termin przydatności do użycia). </w:t>
      </w:r>
    </w:p>
    <w:p w14:paraId="521815E3" w14:textId="3CEA8A10" w:rsidR="00090FBA" w:rsidRPr="00CE6B08" w:rsidRDefault="00664BD2">
      <w:pPr>
        <w:pStyle w:val="Bodytext1"/>
        <w:numPr>
          <w:ilvl w:val="0"/>
          <w:numId w:val="24"/>
        </w:numPr>
        <w:shd w:val="clear" w:color="auto" w:fill="auto"/>
        <w:tabs>
          <w:tab w:val="left" w:pos="284"/>
        </w:tabs>
        <w:spacing w:before="0" w:after="0" w:line="276" w:lineRule="auto"/>
        <w:ind w:right="-27"/>
        <w:jc w:val="both"/>
        <w:rPr>
          <w:rStyle w:val="Bodytext"/>
          <w:rFonts w:ascii="Calibri" w:hAnsi="Calibri" w:cs="Calibri"/>
          <w:color w:val="000000" w:themeColor="text1"/>
          <w:sz w:val="22"/>
          <w:szCs w:val="22"/>
        </w:rPr>
      </w:pPr>
      <w:r w:rsidRPr="00CE6B08">
        <w:rPr>
          <w:rStyle w:val="Bodytext"/>
          <w:rFonts w:ascii="Calibri" w:hAnsi="Calibri" w:cs="Calibri"/>
          <w:color w:val="000000" w:themeColor="text1"/>
          <w:sz w:val="22"/>
          <w:szCs w:val="22"/>
        </w:rPr>
        <w:t xml:space="preserve">Wykonawca oświadcza, że parametry techniczne i użytkowe dostarczanego przedmiotu umowy są zgodne ze złożoną ofertą, a dostarczany przedmiot umowy jest pełnowartościowy, kompatybilny ze sprzętem, do którego jest przeznaczony, spełnia wszystkie wymagane parametry, normy, standardy jakościowe i właściwości jak produkty określone w opisie przedmiotu zamówienia, a także nie jest regenerowany ani skopiowany w sposób naruszający </w:t>
      </w:r>
      <w:r w:rsidRPr="00CE6B08">
        <w:rPr>
          <w:rStyle w:val="Bodytext"/>
          <w:rFonts w:ascii="Calibri" w:hAnsi="Calibri" w:cs="Calibri"/>
          <w:color w:val="000000" w:themeColor="text1"/>
          <w:sz w:val="22"/>
          <w:szCs w:val="22"/>
        </w:rPr>
        <w:lastRenderedPageBreak/>
        <w:t>prawo polskie lub UE.</w:t>
      </w:r>
    </w:p>
    <w:p w14:paraId="0CBF519F" w14:textId="4B8A25E9" w:rsidR="00E915AF" w:rsidRPr="00CE6B08" w:rsidRDefault="00E915AF">
      <w:pPr>
        <w:pStyle w:val="Bodytext1"/>
        <w:numPr>
          <w:ilvl w:val="0"/>
          <w:numId w:val="24"/>
        </w:numPr>
        <w:shd w:val="clear" w:color="auto" w:fill="auto"/>
        <w:tabs>
          <w:tab w:val="left" w:pos="284"/>
        </w:tabs>
        <w:spacing w:before="0" w:after="0" w:line="276" w:lineRule="auto"/>
        <w:ind w:right="-27"/>
        <w:jc w:val="both"/>
        <w:rPr>
          <w:rStyle w:val="Bodytext"/>
          <w:rFonts w:ascii="Calibri" w:hAnsi="Calibri" w:cs="Calibri"/>
          <w:color w:val="000000" w:themeColor="text1"/>
          <w:sz w:val="22"/>
          <w:szCs w:val="22"/>
        </w:rPr>
      </w:pPr>
      <w:r w:rsidRPr="00CE6B08">
        <w:rPr>
          <w:rStyle w:val="Bodytext"/>
          <w:rFonts w:ascii="Calibri" w:hAnsi="Calibri" w:cs="Calibri"/>
          <w:color w:val="000000" w:themeColor="text1"/>
          <w:sz w:val="22"/>
          <w:szCs w:val="22"/>
        </w:rPr>
        <w:t>Wykonawca bez zgody Zamawiającego nie ma prawa do posługiwania się podwykonawcami przy realizowaniu tych części zamówienia, co do których Wykonawca nie zastrzegł w swojej ofercie powierzenia ich wykonania podwykonawcom</w:t>
      </w:r>
      <w:r w:rsidR="009723D5" w:rsidRPr="00CE6B08">
        <w:rPr>
          <w:rStyle w:val="Bodytext"/>
          <w:rFonts w:ascii="Calibri" w:hAnsi="Calibri" w:cs="Calibri"/>
          <w:color w:val="000000" w:themeColor="text1"/>
          <w:sz w:val="22"/>
          <w:szCs w:val="22"/>
        </w:rPr>
        <w:t>.</w:t>
      </w:r>
    </w:p>
    <w:p w14:paraId="7CC0CC0A" w14:textId="3C328A4C" w:rsidR="009723D5" w:rsidRPr="00CE6B08" w:rsidRDefault="009723D5">
      <w:pPr>
        <w:pStyle w:val="Default"/>
        <w:widowControl/>
        <w:numPr>
          <w:ilvl w:val="0"/>
          <w:numId w:val="24"/>
        </w:numPr>
        <w:suppressAutoHyphens w:val="0"/>
        <w:autoSpaceDN w:val="0"/>
        <w:adjustRightInd w:val="0"/>
        <w:spacing w:line="276" w:lineRule="auto"/>
        <w:jc w:val="both"/>
        <w:rPr>
          <w:rStyle w:val="Bodytext"/>
          <w:rFonts w:ascii="Calibri" w:eastAsia="Times New Roman" w:hAnsi="Calibri" w:cs="Calibri"/>
          <w:color w:val="000000" w:themeColor="text1"/>
          <w:spacing w:val="0"/>
          <w:sz w:val="22"/>
          <w:szCs w:val="22"/>
          <w:shd w:val="clear" w:color="auto" w:fill="auto"/>
          <w:lang w:val="pl-PL"/>
        </w:rPr>
      </w:pPr>
      <w:r w:rsidRPr="00CE6B08">
        <w:rPr>
          <w:rFonts w:ascii="Calibri" w:hAnsi="Calibri" w:cs="Calibri"/>
          <w:color w:val="000000" w:themeColor="text1"/>
          <w:sz w:val="22"/>
          <w:szCs w:val="22"/>
          <w:lang w:val="pl-PL"/>
        </w:rPr>
        <w:t xml:space="preserve">Dodatkowo Wykonawca przez okres obowiązywania umowy, w tym także przez okres rękojmi i gwarancji zobowiązuje się do posiadania opłaconego ubezpieczenia od odpowiedzialności cywilnej, obejmującego działalność Wykonawcy wynikającą z niniejszej umowy na sumę gwarancyjną nie mniejszą niż </w:t>
      </w:r>
      <w:r w:rsidR="0060672C">
        <w:rPr>
          <w:rFonts w:ascii="Calibri" w:hAnsi="Calibri" w:cs="Calibri"/>
          <w:color w:val="000000" w:themeColor="text1"/>
          <w:sz w:val="22"/>
          <w:szCs w:val="22"/>
          <w:lang w:val="pl-PL"/>
        </w:rPr>
        <w:t>10</w:t>
      </w:r>
      <w:r w:rsidRPr="00CE6B08">
        <w:rPr>
          <w:rFonts w:ascii="Calibri" w:hAnsi="Calibri" w:cs="Calibri"/>
          <w:color w:val="000000" w:themeColor="text1"/>
          <w:sz w:val="22"/>
          <w:szCs w:val="22"/>
          <w:lang w:val="pl-PL"/>
        </w:rPr>
        <w:t xml:space="preserve">0% wartości brutto umowy. Wykonawca przedstawi polisę oraz dowody uiszczenia wymagalnych składek na każde żądanie Zamawiającego w terminie przez niego wskazanym. </w:t>
      </w:r>
    </w:p>
    <w:p w14:paraId="6AF3EB38" w14:textId="2A93B71C" w:rsidR="00763F7D" w:rsidRPr="00CE6B08" w:rsidRDefault="00763F7D" w:rsidP="009723D5">
      <w:pPr>
        <w:pStyle w:val="Bodytext1"/>
        <w:shd w:val="clear" w:color="auto" w:fill="auto"/>
        <w:tabs>
          <w:tab w:val="left" w:pos="284"/>
        </w:tabs>
        <w:spacing w:before="0" w:after="0" w:line="276" w:lineRule="auto"/>
        <w:ind w:right="-27" w:firstLine="0"/>
        <w:jc w:val="both"/>
        <w:rPr>
          <w:rStyle w:val="Bodytext"/>
          <w:rFonts w:ascii="Calibri" w:hAnsi="Calibri" w:cs="Calibri"/>
          <w:color w:val="000000" w:themeColor="text1"/>
          <w:sz w:val="22"/>
          <w:szCs w:val="22"/>
        </w:rPr>
      </w:pPr>
    </w:p>
    <w:p w14:paraId="7B05A7D0" w14:textId="77777777" w:rsidR="00763F7D" w:rsidRPr="00E961E3" w:rsidRDefault="00763F7D" w:rsidP="00763F7D">
      <w:pPr>
        <w:pStyle w:val="Bodytext20"/>
        <w:shd w:val="clear" w:color="auto" w:fill="auto"/>
        <w:spacing w:line="276" w:lineRule="auto"/>
        <w:ind w:left="200"/>
        <w:rPr>
          <w:rStyle w:val="Bodytext2"/>
          <w:rFonts w:cs="Calibri"/>
          <w:b/>
          <w:bCs/>
          <w:sz w:val="22"/>
          <w:szCs w:val="22"/>
        </w:rPr>
      </w:pPr>
      <w:r w:rsidRPr="00E961E3">
        <w:rPr>
          <w:rStyle w:val="Bodytext2"/>
          <w:rFonts w:cs="Calibri"/>
          <w:b/>
          <w:bCs/>
          <w:sz w:val="22"/>
          <w:szCs w:val="22"/>
        </w:rPr>
        <w:t>§ 3</w:t>
      </w:r>
    </w:p>
    <w:p w14:paraId="153DBB6B" w14:textId="32B90556" w:rsidR="00763F7D" w:rsidRPr="00E961E3" w:rsidRDefault="00763F7D" w:rsidP="00763F7D">
      <w:pPr>
        <w:pStyle w:val="Bodytext20"/>
        <w:shd w:val="clear" w:color="auto" w:fill="auto"/>
        <w:spacing w:line="276" w:lineRule="auto"/>
        <w:ind w:left="200"/>
        <w:rPr>
          <w:rStyle w:val="Bodytext2"/>
          <w:rFonts w:cs="Calibri"/>
          <w:sz w:val="22"/>
          <w:szCs w:val="22"/>
          <w:shd w:val="clear" w:color="auto" w:fill="auto"/>
        </w:rPr>
      </w:pPr>
      <w:r w:rsidRPr="00E961E3">
        <w:rPr>
          <w:rStyle w:val="Bodytext2"/>
          <w:rFonts w:cs="Calibri"/>
          <w:b/>
          <w:bCs/>
          <w:sz w:val="22"/>
          <w:szCs w:val="22"/>
        </w:rPr>
        <w:t xml:space="preserve">[Odpowiedzialność Wykonawcy] </w:t>
      </w:r>
    </w:p>
    <w:p w14:paraId="36750F93" w14:textId="07CC3640" w:rsidR="00B72783" w:rsidRDefault="00B72783">
      <w:pPr>
        <w:pStyle w:val="Bodytext1"/>
        <w:numPr>
          <w:ilvl w:val="0"/>
          <w:numId w:val="1"/>
        </w:numPr>
        <w:shd w:val="clear" w:color="auto" w:fill="auto"/>
        <w:spacing w:before="0" w:after="0" w:line="276" w:lineRule="auto"/>
        <w:ind w:left="284" w:hanging="284"/>
        <w:jc w:val="both"/>
        <w:rPr>
          <w:rStyle w:val="Bodytext"/>
          <w:rFonts w:ascii="Calibri" w:hAnsi="Calibri" w:cs="Calibri"/>
          <w:sz w:val="22"/>
          <w:szCs w:val="22"/>
          <w:shd w:val="clear" w:color="auto" w:fill="auto"/>
        </w:rPr>
      </w:pPr>
      <w:r>
        <w:rPr>
          <w:rStyle w:val="Bodytext"/>
          <w:rFonts w:ascii="Calibri" w:hAnsi="Calibri" w:cs="Calibri"/>
          <w:sz w:val="22"/>
          <w:szCs w:val="22"/>
          <w:shd w:val="clear" w:color="auto" w:fill="auto"/>
        </w:rPr>
        <w:t>W razie zaoferowania przez Wykonawcę Zamawiającemu materiałów eksploatacyjnych równoważnych tj. tonerów, tuszy, bębnów światłoczułych równoważnych, gdy autoryzowany serwis dwukrotnie stwierdzi, że uszkodzenie urządzenia spowodowane było zastosowaniem tonerów, tuszy, bębnów światłoczułych i części równoważnych, Wykonawca będzie zobowiązany do wymiany dostarczonej partii tonerów, tuszy, bębnów światłoczułych i części do danego urządzenia na tonery, tusze, bębny światłoczułe i części</w:t>
      </w:r>
      <w:r w:rsidR="00C009E0">
        <w:rPr>
          <w:rStyle w:val="Bodytext"/>
          <w:rFonts w:ascii="Calibri" w:hAnsi="Calibri" w:cs="Calibri"/>
          <w:sz w:val="22"/>
          <w:szCs w:val="22"/>
          <w:shd w:val="clear" w:color="auto" w:fill="auto"/>
        </w:rPr>
        <w:t xml:space="preserve"> na niewadliwe.</w:t>
      </w:r>
    </w:p>
    <w:p w14:paraId="109770D6" w14:textId="699B9DC7" w:rsidR="00B72783" w:rsidRDefault="00B72783">
      <w:pPr>
        <w:pStyle w:val="Bodytext1"/>
        <w:numPr>
          <w:ilvl w:val="0"/>
          <w:numId w:val="1"/>
        </w:numPr>
        <w:shd w:val="clear" w:color="auto" w:fill="auto"/>
        <w:spacing w:before="0" w:after="0" w:line="276" w:lineRule="auto"/>
        <w:ind w:left="284" w:hanging="284"/>
        <w:jc w:val="both"/>
        <w:rPr>
          <w:rStyle w:val="Bodytext"/>
          <w:rFonts w:ascii="Calibri" w:hAnsi="Calibri" w:cs="Calibri"/>
          <w:sz w:val="22"/>
          <w:szCs w:val="22"/>
          <w:shd w:val="clear" w:color="auto" w:fill="auto"/>
        </w:rPr>
      </w:pPr>
      <w:r>
        <w:rPr>
          <w:rStyle w:val="Bodytext"/>
          <w:rFonts w:ascii="Calibri" w:hAnsi="Calibri" w:cs="Calibri"/>
          <w:sz w:val="22"/>
          <w:szCs w:val="22"/>
          <w:shd w:val="clear" w:color="auto" w:fill="auto"/>
        </w:rPr>
        <w:t>Jeżeli w trakcie realizacji umowy Zamawiający stwierdzi, iż wydajność, jakość lub niezawodność dostarczonych materiałów eksploatacyjnych niekorzystnie odbiega od wymagań producenta drukarek oraz faksów, Wykonawca zobowiązuje się do gwarancyjnej wymiany produktu na nowy, wolny od wad w terminie 7 dni roboczych od momentu zgłoszenia przez Zamawiającego o wadliwym produkcie (mailem lub faksem).</w:t>
      </w:r>
    </w:p>
    <w:p w14:paraId="16C65562" w14:textId="639A6DD9" w:rsidR="0040382F" w:rsidRDefault="00763F7D">
      <w:pPr>
        <w:pStyle w:val="Bodytext1"/>
        <w:numPr>
          <w:ilvl w:val="0"/>
          <w:numId w:val="1"/>
        </w:numPr>
        <w:shd w:val="clear" w:color="auto" w:fill="auto"/>
        <w:spacing w:before="0" w:after="0" w:line="276" w:lineRule="auto"/>
        <w:ind w:left="284" w:hanging="284"/>
        <w:jc w:val="both"/>
        <w:rPr>
          <w:rStyle w:val="Bodytext"/>
          <w:rFonts w:ascii="Calibri" w:hAnsi="Calibri" w:cs="Calibri"/>
          <w:sz w:val="22"/>
          <w:szCs w:val="22"/>
          <w:shd w:val="clear" w:color="auto" w:fill="auto"/>
        </w:rPr>
      </w:pPr>
      <w:r w:rsidRPr="00E961E3">
        <w:rPr>
          <w:rStyle w:val="Bodytext"/>
          <w:rFonts w:ascii="Calibri" w:hAnsi="Calibri" w:cs="Calibri"/>
          <w:sz w:val="22"/>
          <w:szCs w:val="22"/>
          <w:shd w:val="clear" w:color="auto" w:fill="auto"/>
        </w:rPr>
        <w:t xml:space="preserve">W razie stwierdzenia wad produktu, wymiana nastąpi w siedzibie Zamawiającego na koszt oraz ryzyko Wykonawcy. </w:t>
      </w:r>
    </w:p>
    <w:p w14:paraId="40BE84B0" w14:textId="3207A4B2" w:rsidR="00B72783" w:rsidRDefault="00B72783">
      <w:pPr>
        <w:pStyle w:val="Bodytext1"/>
        <w:numPr>
          <w:ilvl w:val="0"/>
          <w:numId w:val="1"/>
        </w:numPr>
        <w:shd w:val="clear" w:color="auto" w:fill="auto"/>
        <w:spacing w:before="0" w:after="0" w:line="276" w:lineRule="auto"/>
        <w:ind w:left="284" w:hanging="284"/>
        <w:jc w:val="both"/>
        <w:rPr>
          <w:rStyle w:val="Bodytext"/>
          <w:rFonts w:ascii="Calibri" w:hAnsi="Calibri" w:cs="Calibri"/>
          <w:sz w:val="22"/>
          <w:szCs w:val="22"/>
          <w:shd w:val="clear" w:color="auto" w:fill="auto"/>
        </w:rPr>
      </w:pPr>
      <w:r>
        <w:rPr>
          <w:rStyle w:val="Bodytext"/>
          <w:rFonts w:ascii="Calibri" w:hAnsi="Calibri" w:cs="Calibri"/>
          <w:sz w:val="22"/>
          <w:szCs w:val="22"/>
          <w:shd w:val="clear" w:color="auto" w:fill="auto"/>
        </w:rPr>
        <w:t>Wykonawca zobowiązuje się do naprawy urządzenia nie objętego gwarancją producenta w przypadku, gdy uszkodzenie urządzenia powstało na skutek stosowania materiału/ów eksploatacyjnych dostarczonych przez Wykonawcę. Za podstawę żądania przez Zamawiającego naprawy urządzenia (włączając w to wymianę urządzeń eksploatacyjnych) uważa się pisemną ekspertyzę serwisu naprawczego przesłaną przez Zamawiającego.</w:t>
      </w:r>
    </w:p>
    <w:p w14:paraId="33526641" w14:textId="52C3A9F5" w:rsidR="00AB1E8F" w:rsidRDefault="00AB1E8F">
      <w:pPr>
        <w:pStyle w:val="Bodytext1"/>
        <w:numPr>
          <w:ilvl w:val="0"/>
          <w:numId w:val="1"/>
        </w:numPr>
        <w:shd w:val="clear" w:color="auto" w:fill="auto"/>
        <w:spacing w:before="0" w:after="0" w:line="276" w:lineRule="auto"/>
        <w:ind w:left="284" w:hanging="284"/>
        <w:jc w:val="both"/>
        <w:rPr>
          <w:rStyle w:val="Bodytext"/>
          <w:rFonts w:ascii="Calibri" w:hAnsi="Calibri" w:cs="Calibri"/>
          <w:sz w:val="22"/>
          <w:szCs w:val="22"/>
          <w:shd w:val="clear" w:color="auto" w:fill="auto"/>
        </w:rPr>
      </w:pPr>
      <w:r>
        <w:rPr>
          <w:rStyle w:val="Bodytext"/>
          <w:rFonts w:ascii="Calibri" w:hAnsi="Calibri" w:cs="Calibri"/>
          <w:sz w:val="22"/>
          <w:szCs w:val="22"/>
          <w:shd w:val="clear" w:color="auto" w:fill="auto"/>
        </w:rPr>
        <w:t>W przypadku nieuznania ekspertyzy serwisu naprawczego przesłaną przez Zamawiającego, Wykonawca zleci dodatkową ekspertyzę przez autoryzowany serwis producenta urządzenia na własny koszt. Strony uznają ekspertyzę przedmiotowego serwisu za wiążącą, nie podlegającą żadnym roszczeniom.</w:t>
      </w:r>
    </w:p>
    <w:p w14:paraId="5D9CF505" w14:textId="6E9B0D25" w:rsidR="00AB1E8F" w:rsidRDefault="00AB1E8F">
      <w:pPr>
        <w:pStyle w:val="Bodytext1"/>
        <w:numPr>
          <w:ilvl w:val="0"/>
          <w:numId w:val="1"/>
        </w:numPr>
        <w:shd w:val="clear" w:color="auto" w:fill="auto"/>
        <w:spacing w:before="0" w:after="0" w:line="276" w:lineRule="auto"/>
        <w:ind w:left="284" w:hanging="284"/>
        <w:jc w:val="both"/>
        <w:rPr>
          <w:rStyle w:val="Bodytext"/>
          <w:rFonts w:ascii="Calibri" w:hAnsi="Calibri" w:cs="Calibri"/>
          <w:sz w:val="22"/>
          <w:szCs w:val="22"/>
          <w:shd w:val="clear" w:color="auto" w:fill="auto"/>
        </w:rPr>
      </w:pPr>
      <w:r>
        <w:rPr>
          <w:rStyle w:val="Bodytext"/>
          <w:rFonts w:ascii="Calibri" w:hAnsi="Calibri" w:cs="Calibri"/>
          <w:sz w:val="22"/>
          <w:szCs w:val="22"/>
          <w:shd w:val="clear" w:color="auto" w:fill="auto"/>
        </w:rPr>
        <w:t>W przypadku stwierdzenia braku możliwości naprawy urządzenia nieobjętego gwarancją producenta przez autoryzowany serwis, Wykonawca zobowiązuje się do wymiany sprzętu (urządzenia) na nowy, tego samego typu i modelu oraz parametrach i cechach takich samych lub wyższych, w terminie 3 dni roboczych od powiadomienia przez Zamawiającego o zaistniałym fakcie (mailem lub faksem).</w:t>
      </w:r>
    </w:p>
    <w:p w14:paraId="7EEABC23" w14:textId="4049DA7D" w:rsidR="00763F7D" w:rsidRPr="00E961E3" w:rsidRDefault="00763F7D">
      <w:pPr>
        <w:pStyle w:val="Bodytext1"/>
        <w:numPr>
          <w:ilvl w:val="0"/>
          <w:numId w:val="1"/>
        </w:numPr>
        <w:shd w:val="clear" w:color="auto" w:fill="auto"/>
        <w:spacing w:before="0" w:after="0" w:line="276" w:lineRule="auto"/>
        <w:ind w:left="284" w:hanging="284"/>
        <w:jc w:val="both"/>
        <w:rPr>
          <w:rStyle w:val="Bodytext"/>
          <w:rFonts w:ascii="Calibri" w:hAnsi="Calibri" w:cs="Calibri"/>
          <w:sz w:val="22"/>
          <w:szCs w:val="22"/>
          <w:shd w:val="clear" w:color="auto" w:fill="auto"/>
        </w:rPr>
      </w:pPr>
      <w:r w:rsidRPr="00E961E3">
        <w:rPr>
          <w:rStyle w:val="Bodytext"/>
          <w:rFonts w:ascii="Calibri" w:hAnsi="Calibri" w:cs="Calibri"/>
          <w:sz w:val="22"/>
          <w:szCs w:val="22"/>
          <w:shd w:val="clear" w:color="auto" w:fill="auto"/>
        </w:rPr>
        <w:t xml:space="preserve">Wykonawca gwarantuje wymianę materiałów eksploatacyjnych do urządzeń drukujących kolorowych, jeżeli w wyniku zainstalowania równoważnych materiałów eksploatacyjnych urządzenie nie zapewnia wydrukowania co najmniej jednego z następujących kolorów: czerwonego, bordowego, pomarańczowego, żółtego, ciemno zielonego, jasno zielonego, jasno niebieskiego, ciemno niebieskiego, fioletowego lub kolory te nie posiadają odpowiednich parametrów (nie dotyczy przypadku kiedy przyczyną złej jakości wydruku jest zużycie kaset z tonerem). W przypadku wątpliwości Wykonawcy wyrażonej na piśmie w ciągu </w:t>
      </w:r>
      <w:r w:rsidR="00B72783">
        <w:rPr>
          <w:rStyle w:val="Bodytext"/>
          <w:rFonts w:ascii="Calibri" w:hAnsi="Calibri" w:cs="Calibri"/>
          <w:sz w:val="22"/>
          <w:szCs w:val="22"/>
          <w:shd w:val="clear" w:color="auto" w:fill="auto"/>
        </w:rPr>
        <w:t>3</w:t>
      </w:r>
      <w:r w:rsidRPr="00E961E3">
        <w:rPr>
          <w:rStyle w:val="Bodytext"/>
          <w:rFonts w:ascii="Calibri" w:hAnsi="Calibri" w:cs="Calibri"/>
          <w:sz w:val="22"/>
          <w:szCs w:val="22"/>
          <w:shd w:val="clear" w:color="auto" w:fill="auto"/>
        </w:rPr>
        <w:t xml:space="preserve"> dni od powstania roszczenia Zamawiający zleci ekspertyzę jakości wydruku u uprawnionych podmiotów, </w:t>
      </w:r>
      <w:r w:rsidRPr="00E961E3">
        <w:rPr>
          <w:rStyle w:val="Bodytext"/>
          <w:rFonts w:ascii="Calibri" w:hAnsi="Calibri" w:cs="Calibri"/>
          <w:sz w:val="22"/>
          <w:szCs w:val="22"/>
          <w:shd w:val="clear" w:color="auto" w:fill="auto"/>
        </w:rPr>
        <w:lastRenderedPageBreak/>
        <w:t>posiadających urządzenia pomiarowe do badania parametrów koloru. Jeżeli zastrzeżenie co do jakości wydruku zostaną potwierdzone koszty ekspertyzy pokrywa Wykonawca. Strony uznają ekspertyzę przedmiotowego serwisu za wiążącą, nie podlegającą żadnym roszczeniom.</w:t>
      </w:r>
    </w:p>
    <w:p w14:paraId="3A6C9A3B" w14:textId="78A587F8" w:rsidR="00133055" w:rsidRPr="00E961E3" w:rsidRDefault="00133055" w:rsidP="00C41632">
      <w:pPr>
        <w:pStyle w:val="Bodytext20"/>
        <w:shd w:val="clear" w:color="auto" w:fill="auto"/>
        <w:spacing w:line="276" w:lineRule="auto"/>
        <w:ind w:left="200"/>
        <w:rPr>
          <w:rStyle w:val="Bodytext2"/>
          <w:rFonts w:cs="Calibri"/>
          <w:b/>
          <w:bCs/>
          <w:sz w:val="22"/>
          <w:szCs w:val="22"/>
        </w:rPr>
      </w:pPr>
      <w:r w:rsidRPr="00E961E3">
        <w:rPr>
          <w:rStyle w:val="Bodytext2"/>
          <w:rFonts w:cs="Calibri"/>
          <w:b/>
          <w:bCs/>
          <w:sz w:val="22"/>
          <w:szCs w:val="22"/>
        </w:rPr>
        <w:t xml:space="preserve">§ </w:t>
      </w:r>
      <w:r w:rsidR="00763F7D" w:rsidRPr="00E961E3">
        <w:rPr>
          <w:rStyle w:val="Bodytext2"/>
          <w:rFonts w:cs="Calibri"/>
          <w:b/>
          <w:bCs/>
          <w:sz w:val="22"/>
          <w:szCs w:val="22"/>
        </w:rPr>
        <w:t>4</w:t>
      </w:r>
    </w:p>
    <w:p w14:paraId="7365A8F7" w14:textId="79786D45" w:rsidR="00133055" w:rsidRPr="00E961E3" w:rsidRDefault="00133055" w:rsidP="00C41632">
      <w:pPr>
        <w:pStyle w:val="Bodytext20"/>
        <w:shd w:val="clear" w:color="auto" w:fill="auto"/>
        <w:spacing w:line="276" w:lineRule="auto"/>
        <w:ind w:left="200"/>
        <w:rPr>
          <w:rFonts w:cs="Calibri"/>
          <w:b w:val="0"/>
          <w:bCs w:val="0"/>
          <w:sz w:val="22"/>
          <w:szCs w:val="22"/>
        </w:rPr>
      </w:pPr>
      <w:r w:rsidRPr="00E961E3">
        <w:rPr>
          <w:rStyle w:val="Bodytext2"/>
          <w:rFonts w:cs="Calibri"/>
          <w:b/>
          <w:bCs/>
          <w:sz w:val="22"/>
          <w:szCs w:val="22"/>
        </w:rPr>
        <w:t>[</w:t>
      </w:r>
      <w:r w:rsidR="00A84F16" w:rsidRPr="00E961E3">
        <w:rPr>
          <w:rStyle w:val="Bodytext2"/>
          <w:rFonts w:cs="Calibri"/>
          <w:b/>
          <w:bCs/>
          <w:sz w:val="22"/>
          <w:szCs w:val="22"/>
        </w:rPr>
        <w:t>Termin, m</w:t>
      </w:r>
      <w:r w:rsidRPr="00E961E3">
        <w:rPr>
          <w:rStyle w:val="Bodytext2"/>
          <w:rFonts w:cs="Calibri"/>
          <w:b/>
          <w:bCs/>
          <w:sz w:val="22"/>
          <w:szCs w:val="22"/>
        </w:rPr>
        <w:t xml:space="preserve">iejsce i sposób dostawy] </w:t>
      </w:r>
    </w:p>
    <w:p w14:paraId="412B1B89" w14:textId="7AB27926" w:rsidR="00BF2BC1" w:rsidRDefault="00664BD2">
      <w:pPr>
        <w:pStyle w:val="Bodytext1"/>
        <w:numPr>
          <w:ilvl w:val="0"/>
          <w:numId w:val="25"/>
        </w:numPr>
        <w:shd w:val="clear" w:color="auto" w:fill="auto"/>
        <w:spacing w:before="0" w:after="0" w:line="276" w:lineRule="auto"/>
        <w:ind w:left="284" w:hanging="284"/>
        <w:jc w:val="both"/>
        <w:rPr>
          <w:rStyle w:val="Bodytext"/>
          <w:rFonts w:ascii="Calibri" w:hAnsi="Calibri" w:cs="Calibri"/>
          <w:sz w:val="22"/>
          <w:szCs w:val="22"/>
          <w:shd w:val="clear" w:color="auto" w:fill="auto"/>
        </w:rPr>
      </w:pPr>
      <w:r w:rsidRPr="00E961E3">
        <w:rPr>
          <w:rStyle w:val="Bodytext"/>
          <w:rFonts w:ascii="Calibri" w:hAnsi="Calibri" w:cs="Calibri"/>
          <w:sz w:val="22"/>
          <w:szCs w:val="22"/>
          <w:shd w:val="clear" w:color="auto" w:fill="auto"/>
        </w:rPr>
        <w:t xml:space="preserve">Materiały eksploatacyjne będą dostarczane sukcesywnie, częściami </w:t>
      </w:r>
      <w:r w:rsidRPr="0040382F">
        <w:rPr>
          <w:rStyle w:val="Bodytext"/>
          <w:rFonts w:ascii="Calibri" w:hAnsi="Calibri" w:cs="Calibri"/>
          <w:b/>
          <w:bCs/>
          <w:sz w:val="22"/>
          <w:szCs w:val="22"/>
          <w:shd w:val="clear" w:color="auto" w:fill="auto"/>
        </w:rPr>
        <w:t>w terminie ……… dni roboczych</w:t>
      </w:r>
      <w:r w:rsidRPr="00E961E3">
        <w:rPr>
          <w:rStyle w:val="Bodytext"/>
          <w:rFonts w:ascii="Calibri" w:hAnsi="Calibri" w:cs="Calibri"/>
          <w:sz w:val="22"/>
          <w:szCs w:val="22"/>
          <w:shd w:val="clear" w:color="auto" w:fill="auto"/>
        </w:rPr>
        <w:t xml:space="preserve"> [zgodnie z ofertą Wykonawcy] od dnia złożenia przez Zamawiającego z</w:t>
      </w:r>
      <w:r w:rsidR="00192DA2">
        <w:rPr>
          <w:rStyle w:val="Bodytext"/>
          <w:rFonts w:ascii="Calibri" w:hAnsi="Calibri" w:cs="Calibri"/>
          <w:sz w:val="22"/>
          <w:szCs w:val="22"/>
          <w:shd w:val="clear" w:color="auto" w:fill="auto"/>
        </w:rPr>
        <w:t>amówienia</w:t>
      </w:r>
      <w:r w:rsidRPr="00E961E3">
        <w:rPr>
          <w:rStyle w:val="Bodytext"/>
          <w:rFonts w:ascii="Calibri" w:hAnsi="Calibri" w:cs="Calibri"/>
          <w:sz w:val="22"/>
          <w:szCs w:val="22"/>
          <w:shd w:val="clear" w:color="auto" w:fill="auto"/>
        </w:rPr>
        <w:t xml:space="preserve"> za pośrednictwem e-maila na adres e-mail Wykonawcy wskazany w § </w:t>
      </w:r>
      <w:r w:rsidR="0040382F">
        <w:rPr>
          <w:rStyle w:val="Bodytext"/>
          <w:rFonts w:ascii="Calibri" w:hAnsi="Calibri" w:cs="Calibri"/>
          <w:sz w:val="22"/>
          <w:szCs w:val="22"/>
          <w:shd w:val="clear" w:color="auto" w:fill="auto"/>
        </w:rPr>
        <w:t>9</w:t>
      </w:r>
      <w:r w:rsidRPr="00E961E3">
        <w:rPr>
          <w:rStyle w:val="Bodytext"/>
          <w:rFonts w:ascii="Calibri" w:hAnsi="Calibri" w:cs="Calibri"/>
          <w:sz w:val="22"/>
          <w:szCs w:val="22"/>
          <w:shd w:val="clear" w:color="auto" w:fill="auto"/>
        </w:rPr>
        <w:t xml:space="preserve"> ust. 1.</w:t>
      </w:r>
    </w:p>
    <w:p w14:paraId="2DC39A6B" w14:textId="784200C6" w:rsidR="00C517B9" w:rsidRDefault="00C517B9">
      <w:pPr>
        <w:pStyle w:val="Bodytext1"/>
        <w:numPr>
          <w:ilvl w:val="0"/>
          <w:numId w:val="25"/>
        </w:numPr>
        <w:shd w:val="clear" w:color="auto" w:fill="auto"/>
        <w:spacing w:before="0" w:after="0" w:line="276" w:lineRule="auto"/>
        <w:ind w:left="284" w:hanging="284"/>
        <w:jc w:val="both"/>
        <w:rPr>
          <w:rStyle w:val="Bodytext"/>
          <w:rFonts w:ascii="Calibri" w:hAnsi="Calibri" w:cs="Calibri"/>
          <w:sz w:val="22"/>
          <w:szCs w:val="22"/>
          <w:shd w:val="clear" w:color="auto" w:fill="auto"/>
        </w:rPr>
      </w:pPr>
      <w:r w:rsidRPr="00C517B9">
        <w:rPr>
          <w:rStyle w:val="Bodytext"/>
          <w:rFonts w:ascii="Calibri" w:hAnsi="Calibri" w:cs="Calibri"/>
          <w:sz w:val="22"/>
          <w:szCs w:val="22"/>
          <w:shd w:val="clear" w:color="auto" w:fill="auto"/>
        </w:rPr>
        <w:t>Dostawy materiałów eksploatacyjnych odbywać się będą w dni robocze, od poniedziałku do piątku, z wyłączeniem dni ustawowo wolnych od pracy, w godzinach od 8</w:t>
      </w:r>
      <w:r>
        <w:rPr>
          <w:rStyle w:val="Bodytext"/>
          <w:rFonts w:ascii="Calibri" w:hAnsi="Calibri" w:cs="Calibri"/>
          <w:sz w:val="22"/>
          <w:szCs w:val="22"/>
          <w:shd w:val="clear" w:color="auto" w:fill="auto"/>
        </w:rPr>
        <w:t>:</w:t>
      </w:r>
      <w:r w:rsidRPr="00C517B9">
        <w:rPr>
          <w:rStyle w:val="Bodytext"/>
          <w:rFonts w:ascii="Calibri" w:hAnsi="Calibri" w:cs="Calibri"/>
          <w:sz w:val="22"/>
          <w:szCs w:val="22"/>
          <w:shd w:val="clear" w:color="auto" w:fill="auto"/>
        </w:rPr>
        <w:t>00 do 15</w:t>
      </w:r>
      <w:r>
        <w:rPr>
          <w:rStyle w:val="Bodytext"/>
          <w:rFonts w:ascii="Calibri" w:hAnsi="Calibri" w:cs="Calibri"/>
          <w:sz w:val="22"/>
          <w:szCs w:val="22"/>
          <w:shd w:val="clear" w:color="auto" w:fill="auto"/>
        </w:rPr>
        <w:t>:</w:t>
      </w:r>
      <w:r w:rsidRPr="00C517B9">
        <w:rPr>
          <w:rStyle w:val="Bodytext"/>
          <w:rFonts w:ascii="Calibri" w:hAnsi="Calibri" w:cs="Calibri"/>
          <w:sz w:val="22"/>
          <w:szCs w:val="22"/>
          <w:shd w:val="clear" w:color="auto" w:fill="auto"/>
        </w:rPr>
        <w:t>00</w:t>
      </w:r>
      <w:r>
        <w:rPr>
          <w:rStyle w:val="Bodytext"/>
          <w:rFonts w:ascii="Calibri" w:hAnsi="Calibri" w:cs="Calibri"/>
          <w:sz w:val="22"/>
          <w:szCs w:val="22"/>
          <w:shd w:val="clear" w:color="auto" w:fill="auto"/>
        </w:rPr>
        <w:t>.</w:t>
      </w:r>
    </w:p>
    <w:p w14:paraId="2BDE9DB8" w14:textId="550C75B5" w:rsidR="00C517B9" w:rsidRPr="00E961E3" w:rsidRDefault="00C517B9">
      <w:pPr>
        <w:pStyle w:val="Bodytext1"/>
        <w:numPr>
          <w:ilvl w:val="0"/>
          <w:numId w:val="25"/>
        </w:numPr>
        <w:shd w:val="clear" w:color="auto" w:fill="auto"/>
        <w:spacing w:before="0" w:after="0" w:line="276" w:lineRule="auto"/>
        <w:ind w:left="284" w:hanging="284"/>
        <w:jc w:val="both"/>
        <w:rPr>
          <w:rStyle w:val="Bodytext"/>
          <w:rFonts w:ascii="Calibri" w:hAnsi="Calibri" w:cs="Calibri"/>
          <w:sz w:val="22"/>
          <w:szCs w:val="22"/>
          <w:shd w:val="clear" w:color="auto" w:fill="auto"/>
        </w:rPr>
      </w:pPr>
      <w:r w:rsidRPr="00C517B9">
        <w:rPr>
          <w:rStyle w:val="Bodytext"/>
          <w:rFonts w:ascii="Calibri" w:hAnsi="Calibri" w:cs="Calibri"/>
          <w:sz w:val="22"/>
          <w:szCs w:val="22"/>
          <w:shd w:val="clear" w:color="auto" w:fill="auto"/>
        </w:rPr>
        <w:t xml:space="preserve">Każdorazowo przed ustalonym terminem dostawy, Wykonawca zobowiązany jest poinformować Zamawiającego telefonicznie </w:t>
      </w:r>
      <w:r>
        <w:rPr>
          <w:rStyle w:val="Bodytext"/>
          <w:rFonts w:ascii="Calibri" w:hAnsi="Calibri" w:cs="Calibri"/>
          <w:sz w:val="22"/>
          <w:szCs w:val="22"/>
          <w:shd w:val="clear" w:color="auto" w:fill="auto"/>
        </w:rPr>
        <w:t>i</w:t>
      </w:r>
      <w:r w:rsidRPr="00C517B9">
        <w:rPr>
          <w:rStyle w:val="Bodytext"/>
          <w:rFonts w:ascii="Calibri" w:hAnsi="Calibri" w:cs="Calibri"/>
          <w:sz w:val="22"/>
          <w:szCs w:val="22"/>
          <w:shd w:val="clear" w:color="auto" w:fill="auto"/>
        </w:rPr>
        <w:t xml:space="preserve"> e-mailem o planowanej dostawie materiałów eksploatacyjnych z co najmniej 2 dniowym wyprzedzeniem.</w:t>
      </w:r>
    </w:p>
    <w:p w14:paraId="1E0FFC46" w14:textId="02B23472" w:rsidR="00133055" w:rsidRPr="00C517B9" w:rsidRDefault="00133055" w:rsidP="00C517B9">
      <w:pPr>
        <w:pStyle w:val="Bodytext1"/>
        <w:numPr>
          <w:ilvl w:val="0"/>
          <w:numId w:val="25"/>
        </w:numPr>
        <w:shd w:val="clear" w:color="auto" w:fill="auto"/>
        <w:spacing w:before="0" w:after="0" w:line="276" w:lineRule="auto"/>
        <w:ind w:left="284" w:hanging="284"/>
        <w:jc w:val="both"/>
        <w:rPr>
          <w:rStyle w:val="Bodytext"/>
          <w:rFonts w:ascii="Calibri" w:hAnsi="Calibri"/>
          <w:sz w:val="22"/>
          <w:szCs w:val="22"/>
          <w:shd w:val="clear" w:color="auto" w:fill="auto"/>
        </w:rPr>
      </w:pPr>
      <w:r w:rsidRPr="00C517B9">
        <w:rPr>
          <w:rStyle w:val="Bodytext"/>
          <w:rFonts w:ascii="Calibri" w:hAnsi="Calibri" w:cs="Calibri"/>
          <w:sz w:val="22"/>
          <w:szCs w:val="22"/>
          <w:shd w:val="clear" w:color="auto" w:fill="auto"/>
        </w:rPr>
        <w:t xml:space="preserve">Miejscem spełnienia świadczenia – dostawy </w:t>
      </w:r>
      <w:r w:rsidR="00BD7400" w:rsidRPr="00C517B9">
        <w:rPr>
          <w:rStyle w:val="Bodytext"/>
          <w:rFonts w:ascii="Calibri" w:hAnsi="Calibri" w:cs="Calibri"/>
          <w:sz w:val="22"/>
          <w:szCs w:val="22"/>
          <w:shd w:val="clear" w:color="auto" w:fill="auto"/>
        </w:rPr>
        <w:t xml:space="preserve"> materiałów eksploatacyjnych </w:t>
      </w:r>
      <w:r w:rsidRPr="00C517B9">
        <w:rPr>
          <w:rStyle w:val="Bodytext"/>
          <w:rFonts w:ascii="Calibri" w:hAnsi="Calibri" w:cs="Calibri"/>
          <w:sz w:val="22"/>
          <w:szCs w:val="22"/>
          <w:shd w:val="clear" w:color="auto" w:fill="auto"/>
        </w:rPr>
        <w:t xml:space="preserve">- przez Wykonawcę jest </w:t>
      </w:r>
      <w:r w:rsidR="00BD7400" w:rsidRPr="00C517B9">
        <w:rPr>
          <w:rStyle w:val="Bodytext"/>
          <w:rFonts w:ascii="Calibri" w:hAnsi="Calibri"/>
          <w:sz w:val="22"/>
          <w:szCs w:val="22"/>
          <w:shd w:val="clear" w:color="auto" w:fill="auto"/>
        </w:rPr>
        <w:t>magazyn Mazowieckiego Oddziału Regionalnego ARiMR przy Al. Jana Pawła II 70 w Warszawie</w:t>
      </w:r>
      <w:r w:rsidR="002E66D6" w:rsidRPr="00C517B9">
        <w:rPr>
          <w:rStyle w:val="Bodytext"/>
          <w:rFonts w:ascii="Calibri" w:hAnsi="Calibri"/>
          <w:sz w:val="22"/>
          <w:szCs w:val="22"/>
          <w:shd w:val="clear" w:color="auto" w:fill="auto"/>
        </w:rPr>
        <w:t xml:space="preserve">. </w:t>
      </w:r>
    </w:p>
    <w:p w14:paraId="57B17AC8" w14:textId="26F6124E" w:rsidR="00763F7D" w:rsidRPr="007E434A" w:rsidRDefault="00763F7D" w:rsidP="00C517B9">
      <w:pPr>
        <w:pStyle w:val="Bodytext1"/>
        <w:numPr>
          <w:ilvl w:val="0"/>
          <w:numId w:val="25"/>
        </w:numPr>
        <w:shd w:val="clear" w:color="auto" w:fill="auto"/>
        <w:spacing w:before="0" w:after="0" w:line="276" w:lineRule="auto"/>
        <w:ind w:left="284" w:hanging="284"/>
        <w:jc w:val="both"/>
        <w:rPr>
          <w:rStyle w:val="Bodytext"/>
          <w:rFonts w:ascii="Calibri" w:hAnsi="Calibri"/>
          <w:sz w:val="22"/>
          <w:szCs w:val="22"/>
          <w:shd w:val="clear" w:color="auto" w:fill="auto"/>
        </w:rPr>
      </w:pPr>
      <w:r w:rsidRPr="00C517B9">
        <w:rPr>
          <w:rStyle w:val="Bodytext"/>
          <w:rFonts w:ascii="Calibri" w:hAnsi="Calibri"/>
          <w:sz w:val="22"/>
          <w:szCs w:val="22"/>
          <w:shd w:val="clear" w:color="auto" w:fill="auto"/>
        </w:rPr>
        <w:t xml:space="preserve">Przy realizowaniu każdej dostawy Wykonawca zapewni odpowiednią liczbę osób niezbędnych do szybkiego i sprawnego rozładunku przedmiotu dostawy i ulokowania we wskazanym miejscu. W przypadku odmowy wykonania tych czynności przez przedstawiciela/-li Wykonawcy Zamawiający ma prawo nie odebrać dostawy, co nie </w:t>
      </w:r>
      <w:r w:rsidR="00BD7400" w:rsidRPr="00C517B9">
        <w:rPr>
          <w:rStyle w:val="Bodytext"/>
          <w:rFonts w:ascii="Calibri" w:hAnsi="Calibri"/>
          <w:sz w:val="22"/>
          <w:szCs w:val="22"/>
          <w:shd w:val="clear" w:color="auto" w:fill="auto"/>
        </w:rPr>
        <w:t>wstrzymuje biegu terminu, o którym mowa w ust. 1</w:t>
      </w:r>
      <w:r w:rsidRPr="00C517B9">
        <w:rPr>
          <w:rStyle w:val="Bodytext"/>
          <w:rFonts w:ascii="Calibri" w:hAnsi="Calibri"/>
          <w:sz w:val="22"/>
          <w:szCs w:val="22"/>
          <w:shd w:val="clear" w:color="auto" w:fill="auto"/>
        </w:rPr>
        <w:t xml:space="preserve"> umowy oraz nie </w:t>
      </w:r>
      <w:r w:rsidRPr="007E434A">
        <w:rPr>
          <w:rStyle w:val="Bodytext"/>
          <w:rFonts w:ascii="Calibri" w:hAnsi="Calibri"/>
          <w:sz w:val="22"/>
          <w:szCs w:val="22"/>
          <w:shd w:val="clear" w:color="auto" w:fill="auto"/>
        </w:rPr>
        <w:t>może spowodować powstania jakichkolwiek roszczeń po stronie Wykonawcy.</w:t>
      </w:r>
    </w:p>
    <w:p w14:paraId="77829715" w14:textId="72B226D8" w:rsidR="0060672C" w:rsidRDefault="0060672C" w:rsidP="00C517B9">
      <w:pPr>
        <w:pStyle w:val="Bodytext1"/>
        <w:numPr>
          <w:ilvl w:val="0"/>
          <w:numId w:val="25"/>
        </w:numPr>
        <w:shd w:val="clear" w:color="auto" w:fill="auto"/>
        <w:spacing w:before="0" w:after="0" w:line="276" w:lineRule="auto"/>
        <w:ind w:left="284" w:hanging="284"/>
        <w:jc w:val="both"/>
        <w:rPr>
          <w:rStyle w:val="Bodytext"/>
          <w:rFonts w:ascii="Calibri" w:hAnsi="Calibri"/>
          <w:sz w:val="22"/>
          <w:szCs w:val="22"/>
          <w:shd w:val="clear" w:color="auto" w:fill="auto"/>
        </w:rPr>
      </w:pPr>
      <w:r w:rsidRPr="007E434A">
        <w:rPr>
          <w:rStyle w:val="Bodytext"/>
          <w:rFonts w:ascii="Calibri" w:hAnsi="Calibri"/>
          <w:sz w:val="22"/>
          <w:szCs w:val="22"/>
          <w:shd w:val="clear" w:color="auto" w:fill="auto"/>
        </w:rPr>
        <w:t xml:space="preserve">Umowa obowiązuje </w:t>
      </w:r>
      <w:r w:rsidR="002E2309" w:rsidRPr="007E434A">
        <w:rPr>
          <w:rStyle w:val="Bodytext"/>
          <w:rFonts w:ascii="Calibri" w:hAnsi="Calibri"/>
          <w:sz w:val="22"/>
          <w:szCs w:val="22"/>
          <w:shd w:val="clear" w:color="auto" w:fill="auto"/>
        </w:rPr>
        <w:t xml:space="preserve">od dnia zawarcia niniejszej umowy </w:t>
      </w:r>
      <w:r w:rsidRPr="007E434A">
        <w:rPr>
          <w:rStyle w:val="Bodytext"/>
          <w:rFonts w:ascii="Calibri" w:hAnsi="Calibri"/>
          <w:sz w:val="22"/>
          <w:szCs w:val="22"/>
          <w:shd w:val="clear" w:color="auto" w:fill="auto"/>
        </w:rPr>
        <w:t xml:space="preserve">do </w:t>
      </w:r>
      <w:r>
        <w:rPr>
          <w:rStyle w:val="Bodytext"/>
          <w:rFonts w:ascii="Calibri" w:hAnsi="Calibri"/>
          <w:sz w:val="22"/>
          <w:szCs w:val="22"/>
          <w:shd w:val="clear" w:color="auto" w:fill="auto"/>
        </w:rPr>
        <w:t>dnia 22 grudnia 202</w:t>
      </w:r>
      <w:r w:rsidR="002809E9">
        <w:rPr>
          <w:rStyle w:val="Bodytext"/>
          <w:rFonts w:ascii="Calibri" w:hAnsi="Calibri"/>
          <w:sz w:val="22"/>
          <w:szCs w:val="22"/>
          <w:shd w:val="clear" w:color="auto" w:fill="auto"/>
        </w:rPr>
        <w:t>4</w:t>
      </w:r>
      <w:r>
        <w:rPr>
          <w:rStyle w:val="Bodytext"/>
          <w:rFonts w:ascii="Calibri" w:hAnsi="Calibri"/>
          <w:sz w:val="22"/>
          <w:szCs w:val="22"/>
          <w:shd w:val="clear" w:color="auto" w:fill="auto"/>
        </w:rPr>
        <w:t xml:space="preserve"> roku. </w:t>
      </w:r>
    </w:p>
    <w:p w14:paraId="4884880E" w14:textId="77777777" w:rsidR="004A6E35" w:rsidRDefault="004A6E35" w:rsidP="00C41632">
      <w:pPr>
        <w:pStyle w:val="Bodytext20"/>
        <w:shd w:val="clear" w:color="auto" w:fill="auto"/>
        <w:spacing w:line="276" w:lineRule="auto"/>
        <w:ind w:left="200"/>
        <w:rPr>
          <w:rStyle w:val="Bodytext2"/>
          <w:rFonts w:cs="Calibri"/>
          <w:b/>
          <w:bCs/>
          <w:sz w:val="22"/>
          <w:szCs w:val="22"/>
        </w:rPr>
      </w:pPr>
    </w:p>
    <w:p w14:paraId="2B0C88AC" w14:textId="2C40AEF4" w:rsidR="00133055" w:rsidRPr="00E961E3" w:rsidRDefault="00133055" w:rsidP="00C41632">
      <w:pPr>
        <w:pStyle w:val="Bodytext20"/>
        <w:shd w:val="clear" w:color="auto" w:fill="auto"/>
        <w:spacing w:line="276" w:lineRule="auto"/>
        <w:ind w:left="200"/>
        <w:rPr>
          <w:rStyle w:val="Bodytext2"/>
          <w:rFonts w:cs="Calibri"/>
          <w:b/>
          <w:bCs/>
          <w:sz w:val="22"/>
          <w:szCs w:val="22"/>
        </w:rPr>
      </w:pPr>
      <w:r w:rsidRPr="00E961E3">
        <w:rPr>
          <w:rStyle w:val="Bodytext2"/>
          <w:rFonts w:cs="Calibri"/>
          <w:b/>
          <w:bCs/>
          <w:sz w:val="22"/>
          <w:szCs w:val="22"/>
        </w:rPr>
        <w:t xml:space="preserve">§ </w:t>
      </w:r>
      <w:r w:rsidR="00763F7D" w:rsidRPr="00E961E3">
        <w:rPr>
          <w:rStyle w:val="Bodytext2"/>
          <w:rFonts w:cs="Calibri"/>
          <w:b/>
          <w:bCs/>
          <w:sz w:val="22"/>
          <w:szCs w:val="22"/>
        </w:rPr>
        <w:t>5</w:t>
      </w:r>
    </w:p>
    <w:p w14:paraId="1AE4021B" w14:textId="77777777" w:rsidR="00133055" w:rsidRPr="00E961E3" w:rsidRDefault="00133055" w:rsidP="00C41632">
      <w:pPr>
        <w:pStyle w:val="Bodytext20"/>
        <w:shd w:val="clear" w:color="auto" w:fill="auto"/>
        <w:spacing w:line="276" w:lineRule="auto"/>
        <w:ind w:left="200"/>
        <w:rPr>
          <w:rFonts w:cs="Calibri"/>
          <w:b w:val="0"/>
          <w:sz w:val="22"/>
          <w:szCs w:val="22"/>
        </w:rPr>
      </w:pPr>
      <w:r w:rsidRPr="00E961E3">
        <w:rPr>
          <w:rStyle w:val="Bodytext2"/>
          <w:rFonts w:cs="Calibri"/>
          <w:b/>
          <w:bCs/>
          <w:sz w:val="22"/>
          <w:szCs w:val="22"/>
        </w:rPr>
        <w:t xml:space="preserve">[Wynagrodzenie Wykonawcy] </w:t>
      </w:r>
    </w:p>
    <w:p w14:paraId="3831948F" w14:textId="77777777" w:rsidR="00133055" w:rsidRPr="00E961E3" w:rsidRDefault="00133055">
      <w:pPr>
        <w:numPr>
          <w:ilvl w:val="5"/>
          <w:numId w:val="4"/>
        </w:numPr>
        <w:tabs>
          <w:tab w:val="clear" w:pos="2520"/>
          <w:tab w:val="left" w:pos="0"/>
          <w:tab w:val="left" w:pos="284"/>
          <w:tab w:val="num" w:pos="2268"/>
        </w:tabs>
        <w:spacing w:line="276" w:lineRule="auto"/>
        <w:ind w:left="284" w:hanging="284"/>
        <w:jc w:val="both"/>
        <w:rPr>
          <w:rFonts w:ascii="Calibri" w:hAnsi="Calibri" w:cs="Calibri"/>
          <w:sz w:val="22"/>
          <w:szCs w:val="22"/>
        </w:rPr>
      </w:pPr>
      <w:r w:rsidRPr="00E961E3">
        <w:rPr>
          <w:rFonts w:ascii="Calibri" w:hAnsi="Calibri" w:cs="Calibri"/>
          <w:sz w:val="22"/>
          <w:szCs w:val="22"/>
        </w:rPr>
        <w:t xml:space="preserve"> Wynagrodzenie ryczałtowe Wykonawcy z tytułu realizacji niniejszej umowy wynosi:  </w:t>
      </w:r>
    </w:p>
    <w:p w14:paraId="392B6E41" w14:textId="77777777" w:rsidR="002E66D6" w:rsidRPr="00E961E3" w:rsidRDefault="002E66D6" w:rsidP="00C41632">
      <w:pPr>
        <w:widowControl w:val="0"/>
        <w:tabs>
          <w:tab w:val="left" w:pos="142"/>
        </w:tabs>
        <w:spacing w:line="276" w:lineRule="auto"/>
        <w:ind w:left="862"/>
        <w:textAlignment w:val="baseline"/>
        <w:rPr>
          <w:rFonts w:ascii="Calibri" w:hAnsi="Calibri" w:cs="Calibri"/>
          <w:sz w:val="22"/>
          <w:szCs w:val="22"/>
        </w:rPr>
      </w:pPr>
      <w:r w:rsidRPr="00E961E3">
        <w:rPr>
          <w:rFonts w:ascii="Calibri" w:hAnsi="Calibri" w:cs="Calibri"/>
          <w:sz w:val="22"/>
          <w:szCs w:val="22"/>
        </w:rPr>
        <w:t>netto: …………………… złotych (słownie: …………………………………… złotych),</w:t>
      </w:r>
    </w:p>
    <w:p w14:paraId="52317FAA" w14:textId="77777777" w:rsidR="002E66D6" w:rsidRPr="00E961E3" w:rsidRDefault="002E66D6" w:rsidP="00C41632">
      <w:pPr>
        <w:widowControl w:val="0"/>
        <w:tabs>
          <w:tab w:val="left" w:pos="142"/>
        </w:tabs>
        <w:spacing w:line="276" w:lineRule="auto"/>
        <w:ind w:left="862"/>
        <w:textAlignment w:val="baseline"/>
        <w:rPr>
          <w:rFonts w:ascii="Calibri" w:hAnsi="Calibri" w:cs="Calibri"/>
          <w:sz w:val="22"/>
          <w:szCs w:val="22"/>
        </w:rPr>
      </w:pPr>
      <w:r w:rsidRPr="00E961E3">
        <w:rPr>
          <w:rFonts w:ascii="Calibri" w:hAnsi="Calibri" w:cs="Calibri"/>
          <w:sz w:val="22"/>
          <w:szCs w:val="22"/>
        </w:rPr>
        <w:t>brutto: …………………. złotych (słownie: …………………………………… złotych),</w:t>
      </w:r>
    </w:p>
    <w:p w14:paraId="2992ABD6" w14:textId="5372C7E1" w:rsidR="00133055" w:rsidRPr="00E961E3" w:rsidRDefault="00133055">
      <w:pPr>
        <w:numPr>
          <w:ilvl w:val="5"/>
          <w:numId w:val="4"/>
        </w:numPr>
        <w:tabs>
          <w:tab w:val="clear" w:pos="2520"/>
          <w:tab w:val="left" w:pos="0"/>
          <w:tab w:val="left" w:pos="284"/>
          <w:tab w:val="num" w:pos="2268"/>
        </w:tabs>
        <w:spacing w:line="276" w:lineRule="auto"/>
        <w:ind w:left="284" w:hanging="284"/>
        <w:jc w:val="both"/>
        <w:rPr>
          <w:rFonts w:ascii="Calibri" w:hAnsi="Calibri" w:cs="Calibri"/>
          <w:sz w:val="22"/>
          <w:szCs w:val="22"/>
        </w:rPr>
      </w:pPr>
      <w:r w:rsidRPr="00E961E3">
        <w:rPr>
          <w:rFonts w:ascii="Calibri" w:hAnsi="Calibri" w:cs="Calibri"/>
          <w:sz w:val="22"/>
          <w:szCs w:val="22"/>
        </w:rPr>
        <w:t xml:space="preserve">Ceny </w:t>
      </w:r>
      <w:r w:rsidR="00BD7400">
        <w:rPr>
          <w:rFonts w:ascii="Calibri" w:hAnsi="Calibri" w:cs="Calibri"/>
          <w:sz w:val="22"/>
          <w:szCs w:val="22"/>
        </w:rPr>
        <w:t>materiałów eksploatacyjnych</w:t>
      </w:r>
      <w:r w:rsidR="001F331A" w:rsidRPr="00E961E3">
        <w:rPr>
          <w:rFonts w:ascii="Calibri" w:hAnsi="Calibri" w:cs="Calibri"/>
          <w:sz w:val="22"/>
          <w:szCs w:val="22"/>
        </w:rPr>
        <w:t xml:space="preserve"> wynikające z oferty złożonej przez Wykonawcę</w:t>
      </w:r>
      <w:r w:rsidR="00AB178E" w:rsidRPr="00E961E3">
        <w:rPr>
          <w:rFonts w:ascii="Calibri" w:hAnsi="Calibri" w:cs="Calibri"/>
          <w:sz w:val="22"/>
          <w:szCs w:val="22"/>
        </w:rPr>
        <w:t xml:space="preserve"> </w:t>
      </w:r>
      <w:r w:rsidRPr="00E961E3">
        <w:rPr>
          <w:rFonts w:ascii="Calibri" w:hAnsi="Calibri" w:cs="Calibri"/>
          <w:sz w:val="22"/>
          <w:szCs w:val="22"/>
        </w:rPr>
        <w:t>nie ulegną zmianie</w:t>
      </w:r>
      <w:r w:rsidR="00872DFA" w:rsidRPr="00E961E3">
        <w:rPr>
          <w:rFonts w:ascii="Calibri" w:hAnsi="Calibri" w:cs="Calibri"/>
          <w:sz w:val="22"/>
          <w:szCs w:val="22"/>
        </w:rPr>
        <w:t>,</w:t>
      </w:r>
      <w:r w:rsidR="007C37DA" w:rsidRPr="00E961E3">
        <w:rPr>
          <w:rFonts w:ascii="Calibri" w:hAnsi="Calibri" w:cs="Calibri"/>
          <w:sz w:val="22"/>
          <w:szCs w:val="22"/>
        </w:rPr>
        <w:t xml:space="preserve"> z zastrzeżeniem przypadków określonych w § 1</w:t>
      </w:r>
      <w:r w:rsidR="00BD7400">
        <w:rPr>
          <w:rFonts w:ascii="Calibri" w:hAnsi="Calibri" w:cs="Calibri"/>
          <w:sz w:val="22"/>
          <w:szCs w:val="22"/>
        </w:rPr>
        <w:t>3</w:t>
      </w:r>
      <w:r w:rsidR="007C37DA" w:rsidRPr="00E961E3">
        <w:rPr>
          <w:rFonts w:ascii="Calibri" w:hAnsi="Calibri" w:cs="Calibri"/>
          <w:sz w:val="22"/>
          <w:szCs w:val="22"/>
        </w:rPr>
        <w:t xml:space="preserve"> umowy</w:t>
      </w:r>
      <w:r w:rsidRPr="00E961E3">
        <w:rPr>
          <w:rFonts w:ascii="Calibri" w:hAnsi="Calibri" w:cs="Calibri"/>
          <w:sz w:val="22"/>
          <w:szCs w:val="22"/>
        </w:rPr>
        <w:t xml:space="preserve">. </w:t>
      </w:r>
    </w:p>
    <w:p w14:paraId="223FFB89" w14:textId="20F2FC0D" w:rsidR="00133055" w:rsidRPr="00E961E3" w:rsidRDefault="00133055">
      <w:pPr>
        <w:numPr>
          <w:ilvl w:val="5"/>
          <w:numId w:val="4"/>
        </w:numPr>
        <w:tabs>
          <w:tab w:val="clear" w:pos="2520"/>
          <w:tab w:val="left" w:pos="0"/>
          <w:tab w:val="left" w:pos="284"/>
          <w:tab w:val="num" w:pos="2268"/>
        </w:tabs>
        <w:spacing w:line="276" w:lineRule="auto"/>
        <w:ind w:left="284" w:hanging="284"/>
        <w:jc w:val="both"/>
        <w:rPr>
          <w:rFonts w:ascii="Calibri" w:hAnsi="Calibri" w:cs="Calibri"/>
          <w:sz w:val="22"/>
          <w:szCs w:val="22"/>
        </w:rPr>
      </w:pPr>
      <w:r w:rsidRPr="00E961E3">
        <w:rPr>
          <w:rFonts w:ascii="Calibri" w:hAnsi="Calibri" w:cs="Calibri"/>
          <w:sz w:val="22"/>
          <w:szCs w:val="22"/>
        </w:rPr>
        <w:t xml:space="preserve">Ceny stanowiące podstawę do wyliczenia wynagrodzenia Wykonawcy zawierają wszelkie koszty związane z prawidłową realizacją dostawy </w:t>
      </w:r>
      <w:r w:rsidR="001F331A" w:rsidRPr="00E961E3">
        <w:rPr>
          <w:rFonts w:ascii="Calibri" w:hAnsi="Calibri" w:cs="Calibri"/>
          <w:sz w:val="22"/>
          <w:szCs w:val="22"/>
        </w:rPr>
        <w:t>przedmiotu umowy</w:t>
      </w:r>
      <w:r w:rsidRPr="00E961E3">
        <w:rPr>
          <w:rFonts w:ascii="Calibri" w:hAnsi="Calibri" w:cs="Calibri"/>
          <w:sz w:val="22"/>
          <w:szCs w:val="22"/>
        </w:rPr>
        <w:t>, w tym w szczególności koszt opakowania, transportu, rozładunku u Zamawiającego, a także ubezpieczenia na czas transportu, a ponadto wszystkie inne opłaty, podatki związane z dostawą</w:t>
      </w:r>
      <w:r w:rsidR="00643B7F" w:rsidRPr="00E961E3">
        <w:rPr>
          <w:rFonts w:ascii="Calibri" w:hAnsi="Calibri" w:cs="Calibri"/>
          <w:sz w:val="22"/>
          <w:szCs w:val="22"/>
        </w:rPr>
        <w:t>.</w:t>
      </w:r>
    </w:p>
    <w:p w14:paraId="0BA168C0" w14:textId="03BCE0E4" w:rsidR="00133055" w:rsidRPr="00E961E3" w:rsidRDefault="00133055" w:rsidP="00C41632">
      <w:pPr>
        <w:pStyle w:val="Heading130"/>
        <w:keepNext/>
        <w:keepLines/>
        <w:shd w:val="clear" w:color="auto" w:fill="auto"/>
        <w:spacing w:line="276" w:lineRule="auto"/>
        <w:rPr>
          <w:rStyle w:val="Heading13"/>
          <w:rFonts w:cs="Calibri"/>
          <w:b/>
          <w:bCs/>
          <w:sz w:val="22"/>
          <w:szCs w:val="22"/>
        </w:rPr>
      </w:pPr>
      <w:r w:rsidRPr="00E961E3">
        <w:rPr>
          <w:rStyle w:val="Heading13"/>
          <w:rFonts w:cs="Calibri"/>
          <w:b/>
          <w:sz w:val="22"/>
          <w:szCs w:val="22"/>
        </w:rPr>
        <w:t xml:space="preserve">§ </w:t>
      </w:r>
      <w:r w:rsidR="00763F7D" w:rsidRPr="00E961E3">
        <w:rPr>
          <w:rStyle w:val="Heading13"/>
          <w:rFonts w:cs="Calibri"/>
          <w:b/>
          <w:sz w:val="22"/>
          <w:szCs w:val="22"/>
        </w:rPr>
        <w:t>6</w:t>
      </w:r>
    </w:p>
    <w:p w14:paraId="4A3C4725" w14:textId="77777777" w:rsidR="00133055" w:rsidRPr="00E961E3" w:rsidRDefault="00133055" w:rsidP="00C41632">
      <w:pPr>
        <w:spacing w:line="276" w:lineRule="auto"/>
        <w:jc w:val="center"/>
        <w:rPr>
          <w:rFonts w:ascii="Calibri" w:hAnsi="Calibri" w:cs="Calibri"/>
          <w:b/>
          <w:bCs/>
          <w:sz w:val="22"/>
          <w:szCs w:val="22"/>
        </w:rPr>
      </w:pPr>
      <w:r w:rsidRPr="00E961E3">
        <w:rPr>
          <w:rFonts w:ascii="Calibri" w:hAnsi="Calibri" w:cs="Calibri"/>
          <w:b/>
          <w:bCs/>
          <w:sz w:val="22"/>
          <w:szCs w:val="22"/>
        </w:rPr>
        <w:t xml:space="preserve"> [Rozliczenia] </w:t>
      </w:r>
    </w:p>
    <w:p w14:paraId="54858EBB" w14:textId="04AB84E7" w:rsidR="004E7FFB" w:rsidRDefault="004E7FFB">
      <w:pPr>
        <w:pStyle w:val="Bodytext1"/>
        <w:numPr>
          <w:ilvl w:val="0"/>
          <w:numId w:val="2"/>
        </w:numPr>
        <w:shd w:val="clear" w:color="auto" w:fill="auto"/>
        <w:tabs>
          <w:tab w:val="left" w:pos="284"/>
        </w:tabs>
        <w:spacing w:before="0" w:after="0" w:line="276" w:lineRule="auto"/>
        <w:ind w:left="284" w:right="240" w:hanging="284"/>
        <w:jc w:val="both"/>
        <w:rPr>
          <w:rStyle w:val="Bodytext"/>
          <w:rFonts w:ascii="Calibri" w:hAnsi="Calibri" w:cs="Calibri"/>
          <w:sz w:val="22"/>
          <w:szCs w:val="22"/>
        </w:rPr>
      </w:pPr>
      <w:r w:rsidRPr="00E961E3">
        <w:rPr>
          <w:rStyle w:val="Bodytext"/>
          <w:rFonts w:ascii="Calibri" w:hAnsi="Calibri" w:cs="Calibri"/>
          <w:sz w:val="22"/>
          <w:szCs w:val="22"/>
        </w:rPr>
        <w:t xml:space="preserve">Podstawą do zapłaty za dostawę </w:t>
      </w:r>
      <w:r w:rsidRPr="00E961E3">
        <w:rPr>
          <w:rFonts w:ascii="Calibri" w:hAnsi="Calibri" w:cs="Calibri"/>
          <w:sz w:val="22"/>
          <w:szCs w:val="22"/>
        </w:rPr>
        <w:t xml:space="preserve">przedmiotu zamówienia </w:t>
      </w:r>
      <w:r w:rsidRPr="00E961E3">
        <w:rPr>
          <w:rStyle w:val="Bodytext"/>
          <w:rFonts w:ascii="Calibri" w:hAnsi="Calibri" w:cs="Calibri"/>
          <w:sz w:val="22"/>
          <w:szCs w:val="22"/>
        </w:rPr>
        <w:t xml:space="preserve"> jest podpisany </w:t>
      </w:r>
      <w:r w:rsidR="001F331A" w:rsidRPr="00E961E3">
        <w:rPr>
          <w:rStyle w:val="Bodytext"/>
          <w:rFonts w:ascii="Calibri" w:hAnsi="Calibri" w:cs="Calibri"/>
          <w:sz w:val="22"/>
          <w:szCs w:val="22"/>
        </w:rPr>
        <w:t xml:space="preserve">przez Zamawiającego </w:t>
      </w:r>
      <w:r w:rsidRPr="00E961E3">
        <w:rPr>
          <w:rStyle w:val="Bodytext"/>
          <w:rFonts w:ascii="Calibri" w:hAnsi="Calibri" w:cs="Calibri"/>
          <w:sz w:val="22"/>
          <w:szCs w:val="22"/>
        </w:rPr>
        <w:t xml:space="preserve">protokół odbioru </w:t>
      </w:r>
      <w:r w:rsidR="007D26FC">
        <w:rPr>
          <w:rFonts w:ascii="Calibri" w:hAnsi="Calibri" w:cs="Calibri"/>
          <w:sz w:val="22"/>
          <w:szCs w:val="22"/>
        </w:rPr>
        <w:t>materiałów eksploatacyjnych bez zastrzeżeń</w:t>
      </w:r>
      <w:r w:rsidR="007D26FC">
        <w:rPr>
          <w:rStyle w:val="Bodytext"/>
          <w:rFonts w:ascii="Calibri" w:hAnsi="Calibri" w:cs="Calibri"/>
          <w:sz w:val="22"/>
          <w:szCs w:val="22"/>
        </w:rPr>
        <w:t xml:space="preserve"> oraz wykonanie przez Wykonawcę wszelkich obowiązków i spełnienie wszelkich wymogów wynikających z umowy lub OPZ dotyczących dostarczonego przedmiotu umowy, </w:t>
      </w:r>
      <w:r w:rsidR="001F331A" w:rsidRPr="00E961E3">
        <w:rPr>
          <w:rStyle w:val="Bodytext"/>
          <w:rFonts w:ascii="Calibri" w:hAnsi="Calibri" w:cs="Calibri"/>
          <w:sz w:val="22"/>
          <w:szCs w:val="22"/>
        </w:rPr>
        <w:t>a także</w:t>
      </w:r>
      <w:r w:rsidRPr="00E961E3">
        <w:rPr>
          <w:rStyle w:val="Bodytext"/>
          <w:rFonts w:ascii="Calibri" w:hAnsi="Calibri" w:cs="Calibri"/>
          <w:sz w:val="22"/>
          <w:szCs w:val="22"/>
        </w:rPr>
        <w:t xml:space="preserve"> prawidłowo wystawiona</w:t>
      </w:r>
      <w:r w:rsidR="001F331A" w:rsidRPr="00E961E3">
        <w:rPr>
          <w:rStyle w:val="Bodytext"/>
          <w:rFonts w:ascii="Calibri" w:hAnsi="Calibri" w:cs="Calibri"/>
          <w:sz w:val="22"/>
          <w:szCs w:val="22"/>
        </w:rPr>
        <w:t xml:space="preserve"> i doręczona Zamawiającemu</w:t>
      </w:r>
      <w:r w:rsidRPr="00E961E3">
        <w:rPr>
          <w:rStyle w:val="Bodytext"/>
          <w:rFonts w:ascii="Calibri" w:hAnsi="Calibri" w:cs="Calibri"/>
          <w:sz w:val="22"/>
          <w:szCs w:val="22"/>
        </w:rPr>
        <w:t xml:space="preserve"> faktura VAT.</w:t>
      </w:r>
    </w:p>
    <w:p w14:paraId="7F220BE7" w14:textId="365DB7FE" w:rsidR="007D26FC" w:rsidRDefault="007D26FC">
      <w:pPr>
        <w:pStyle w:val="Bodytext1"/>
        <w:numPr>
          <w:ilvl w:val="0"/>
          <w:numId w:val="2"/>
        </w:numPr>
        <w:shd w:val="clear" w:color="auto" w:fill="auto"/>
        <w:tabs>
          <w:tab w:val="left" w:pos="284"/>
        </w:tabs>
        <w:spacing w:before="0" w:after="0" w:line="276" w:lineRule="auto"/>
        <w:ind w:left="284" w:right="240" w:hanging="284"/>
        <w:jc w:val="both"/>
        <w:rPr>
          <w:rStyle w:val="Bodytext"/>
          <w:rFonts w:ascii="Calibri" w:hAnsi="Calibri" w:cs="Calibri"/>
          <w:sz w:val="22"/>
          <w:szCs w:val="22"/>
        </w:rPr>
      </w:pPr>
      <w:r w:rsidRPr="00E961E3">
        <w:rPr>
          <w:rStyle w:val="Bodytext"/>
          <w:rFonts w:ascii="Calibri" w:hAnsi="Calibri" w:cs="Calibri"/>
          <w:sz w:val="22"/>
          <w:szCs w:val="22"/>
        </w:rPr>
        <w:t xml:space="preserve">Faktury VAT będą obejmować faktycznie dostarczoną liczbę materiałów eksploatacyjnych po ich cenach jednostkowych, określonych w </w:t>
      </w:r>
      <w:r>
        <w:rPr>
          <w:rStyle w:val="Bodytext"/>
          <w:rFonts w:ascii="Calibri" w:hAnsi="Calibri" w:cs="Calibri"/>
          <w:sz w:val="22"/>
          <w:szCs w:val="22"/>
        </w:rPr>
        <w:t>formularzu asortymentowo-cenowym</w:t>
      </w:r>
      <w:r w:rsidRPr="00E961E3">
        <w:rPr>
          <w:rStyle w:val="Bodytext"/>
          <w:rFonts w:ascii="Calibri" w:hAnsi="Calibri" w:cs="Calibri"/>
          <w:sz w:val="22"/>
          <w:szCs w:val="22"/>
        </w:rPr>
        <w:t xml:space="preserve">. </w:t>
      </w:r>
    </w:p>
    <w:p w14:paraId="1BFE30D4" w14:textId="77777777" w:rsidR="00D25BDD" w:rsidRDefault="007D26FC">
      <w:pPr>
        <w:pStyle w:val="Bodytext1"/>
        <w:numPr>
          <w:ilvl w:val="0"/>
          <w:numId w:val="2"/>
        </w:numPr>
        <w:shd w:val="clear" w:color="auto" w:fill="auto"/>
        <w:tabs>
          <w:tab w:val="left" w:pos="284"/>
        </w:tabs>
        <w:spacing w:before="0" w:after="0" w:line="276" w:lineRule="auto"/>
        <w:ind w:left="284" w:right="240" w:hanging="284"/>
        <w:jc w:val="both"/>
        <w:rPr>
          <w:rStyle w:val="Bodytext"/>
          <w:rFonts w:ascii="Calibri" w:hAnsi="Calibri" w:cs="Calibri"/>
          <w:sz w:val="22"/>
          <w:szCs w:val="22"/>
        </w:rPr>
      </w:pPr>
      <w:r w:rsidRPr="00E961E3">
        <w:rPr>
          <w:rStyle w:val="Bodytext"/>
          <w:rFonts w:ascii="Calibri" w:hAnsi="Calibri" w:cs="Calibri"/>
          <w:sz w:val="22"/>
          <w:szCs w:val="22"/>
        </w:rPr>
        <w:t>Zapłata przez Zamawiającego</w:t>
      </w:r>
      <w:r>
        <w:rPr>
          <w:rStyle w:val="Bodytext"/>
          <w:rFonts w:ascii="Calibri" w:hAnsi="Calibri" w:cs="Calibri"/>
          <w:sz w:val="22"/>
          <w:szCs w:val="22"/>
        </w:rPr>
        <w:t xml:space="preserve"> wynagrodzenia</w:t>
      </w:r>
      <w:r w:rsidRPr="00E961E3">
        <w:rPr>
          <w:rStyle w:val="Bodytext"/>
          <w:rFonts w:ascii="Calibri" w:hAnsi="Calibri" w:cs="Calibri"/>
          <w:sz w:val="22"/>
          <w:szCs w:val="22"/>
        </w:rPr>
        <w:t xml:space="preserve"> nastąpi w formie przelewu na rachunek bankowy wskazany na fakturze Wykonawcy, w terminie nie krótszym niż 21 dni i nie dłuższym niż 30 dni od dnia otrzymania prawidłowo wystawionej faktury VAT wraz z załączonym protokołem zdawczo-odbiorczym, o którym mowa w § </w:t>
      </w:r>
      <w:r w:rsidR="00D25BDD">
        <w:rPr>
          <w:rStyle w:val="Bodytext"/>
          <w:rFonts w:ascii="Calibri" w:hAnsi="Calibri" w:cs="Calibri"/>
          <w:sz w:val="22"/>
          <w:szCs w:val="22"/>
        </w:rPr>
        <w:t>7</w:t>
      </w:r>
      <w:r w:rsidRPr="00E961E3">
        <w:rPr>
          <w:rStyle w:val="Bodytext"/>
          <w:rFonts w:ascii="Calibri" w:hAnsi="Calibri" w:cs="Calibri"/>
          <w:sz w:val="22"/>
          <w:szCs w:val="22"/>
        </w:rPr>
        <w:t xml:space="preserve"> ust. </w:t>
      </w:r>
      <w:r w:rsidR="00D25BDD">
        <w:rPr>
          <w:rStyle w:val="Bodytext"/>
          <w:rFonts w:ascii="Calibri" w:hAnsi="Calibri" w:cs="Calibri"/>
          <w:sz w:val="22"/>
          <w:szCs w:val="22"/>
        </w:rPr>
        <w:t>1</w:t>
      </w:r>
      <w:r w:rsidRPr="00E961E3">
        <w:rPr>
          <w:rStyle w:val="Bodytext"/>
          <w:rFonts w:ascii="Calibri" w:hAnsi="Calibri" w:cs="Calibri"/>
          <w:sz w:val="22"/>
          <w:szCs w:val="22"/>
        </w:rPr>
        <w:t xml:space="preserve">. </w:t>
      </w:r>
    </w:p>
    <w:p w14:paraId="427D87D9" w14:textId="77777777" w:rsidR="00D25BDD" w:rsidRDefault="007D26FC">
      <w:pPr>
        <w:pStyle w:val="Bodytext1"/>
        <w:numPr>
          <w:ilvl w:val="0"/>
          <w:numId w:val="2"/>
        </w:numPr>
        <w:shd w:val="clear" w:color="auto" w:fill="auto"/>
        <w:tabs>
          <w:tab w:val="left" w:pos="284"/>
        </w:tabs>
        <w:spacing w:before="0" w:after="0" w:line="276" w:lineRule="auto"/>
        <w:ind w:left="284" w:right="240" w:hanging="284"/>
        <w:jc w:val="both"/>
        <w:rPr>
          <w:rStyle w:val="Bodytext"/>
          <w:rFonts w:ascii="Calibri" w:hAnsi="Calibri" w:cs="Calibri"/>
          <w:sz w:val="22"/>
          <w:szCs w:val="22"/>
        </w:rPr>
      </w:pPr>
      <w:r w:rsidRPr="00E961E3">
        <w:rPr>
          <w:rStyle w:val="Bodytext"/>
          <w:rFonts w:ascii="Calibri" w:hAnsi="Calibri" w:cs="Calibri"/>
          <w:sz w:val="22"/>
          <w:szCs w:val="22"/>
        </w:rPr>
        <w:t xml:space="preserve">Za dzień spełnienia świadczenia przez Zamawiającego </w:t>
      </w:r>
      <w:r w:rsidR="00D25BDD">
        <w:rPr>
          <w:rStyle w:val="Bodytext"/>
          <w:rFonts w:ascii="Calibri" w:hAnsi="Calibri" w:cs="Calibri"/>
          <w:sz w:val="22"/>
          <w:szCs w:val="22"/>
        </w:rPr>
        <w:t xml:space="preserve">w zakresie zapłaty wynagrodzenia </w:t>
      </w:r>
      <w:r w:rsidRPr="00E961E3">
        <w:rPr>
          <w:rStyle w:val="Bodytext"/>
          <w:rFonts w:ascii="Calibri" w:hAnsi="Calibri" w:cs="Calibri"/>
          <w:sz w:val="22"/>
          <w:szCs w:val="22"/>
        </w:rPr>
        <w:lastRenderedPageBreak/>
        <w:t xml:space="preserve">przyjmuje się dzień obciążenia jego rachunku bankowego. </w:t>
      </w:r>
    </w:p>
    <w:p w14:paraId="035CC072" w14:textId="77777777" w:rsidR="00D25BDD" w:rsidRDefault="007D26FC">
      <w:pPr>
        <w:pStyle w:val="Bodytext1"/>
        <w:numPr>
          <w:ilvl w:val="0"/>
          <w:numId w:val="2"/>
        </w:numPr>
        <w:shd w:val="clear" w:color="auto" w:fill="auto"/>
        <w:tabs>
          <w:tab w:val="left" w:pos="284"/>
        </w:tabs>
        <w:spacing w:before="0" w:after="0" w:line="276" w:lineRule="auto"/>
        <w:ind w:left="284" w:right="240" w:hanging="284"/>
        <w:jc w:val="both"/>
        <w:rPr>
          <w:rStyle w:val="Bodytext"/>
          <w:rFonts w:ascii="Calibri" w:hAnsi="Calibri" w:cs="Calibri"/>
          <w:sz w:val="22"/>
          <w:szCs w:val="22"/>
        </w:rPr>
      </w:pPr>
      <w:r w:rsidRPr="00E961E3">
        <w:rPr>
          <w:rStyle w:val="Bodytext"/>
          <w:rFonts w:ascii="Calibri" w:hAnsi="Calibri" w:cs="Calibri"/>
          <w:sz w:val="22"/>
          <w:szCs w:val="22"/>
        </w:rPr>
        <w:t xml:space="preserve">Błędnie wystawiona faktura VAT </w:t>
      </w:r>
      <w:r w:rsidR="00D25BDD">
        <w:rPr>
          <w:rStyle w:val="Bodytext"/>
          <w:rFonts w:ascii="Calibri" w:hAnsi="Calibri" w:cs="Calibri"/>
          <w:sz w:val="22"/>
          <w:szCs w:val="22"/>
        </w:rPr>
        <w:t>lub</w:t>
      </w:r>
      <w:r w:rsidRPr="00E961E3">
        <w:rPr>
          <w:rStyle w:val="Bodytext"/>
          <w:rFonts w:ascii="Calibri" w:hAnsi="Calibri" w:cs="Calibri"/>
          <w:sz w:val="22"/>
          <w:szCs w:val="22"/>
        </w:rPr>
        <w:t xml:space="preserve"> brak podpisanego przez Strony protokołu zdawczo-odbiorczego</w:t>
      </w:r>
      <w:r w:rsidR="00D25BDD">
        <w:rPr>
          <w:rStyle w:val="Bodytext"/>
          <w:rFonts w:ascii="Calibri" w:hAnsi="Calibri" w:cs="Calibri"/>
          <w:sz w:val="22"/>
          <w:szCs w:val="22"/>
        </w:rPr>
        <w:t xml:space="preserve"> bez zastrzeżeń</w:t>
      </w:r>
      <w:r w:rsidRPr="00E961E3">
        <w:rPr>
          <w:rStyle w:val="Bodytext"/>
          <w:rFonts w:ascii="Calibri" w:hAnsi="Calibri" w:cs="Calibri"/>
          <w:sz w:val="22"/>
          <w:szCs w:val="22"/>
        </w:rPr>
        <w:t xml:space="preserve"> </w:t>
      </w:r>
      <w:r w:rsidR="00D25BDD">
        <w:rPr>
          <w:rStyle w:val="Bodytext"/>
          <w:rFonts w:ascii="Calibri" w:hAnsi="Calibri" w:cs="Calibri"/>
          <w:sz w:val="22"/>
          <w:szCs w:val="22"/>
        </w:rPr>
        <w:t>powoduje, że wynagrodzenie Wykonawcy nie będzie wymagalne</w:t>
      </w:r>
      <w:r w:rsidRPr="00E961E3">
        <w:rPr>
          <w:rStyle w:val="Bodytext"/>
          <w:rFonts w:ascii="Calibri" w:hAnsi="Calibri" w:cs="Calibri"/>
          <w:sz w:val="22"/>
          <w:szCs w:val="22"/>
        </w:rPr>
        <w:t xml:space="preserve">. </w:t>
      </w:r>
    </w:p>
    <w:p w14:paraId="431637E9" w14:textId="5A40CF47" w:rsidR="007D26FC" w:rsidRPr="00E961E3" w:rsidRDefault="007D26FC">
      <w:pPr>
        <w:pStyle w:val="Bodytext1"/>
        <w:numPr>
          <w:ilvl w:val="0"/>
          <w:numId w:val="2"/>
        </w:numPr>
        <w:shd w:val="clear" w:color="auto" w:fill="auto"/>
        <w:tabs>
          <w:tab w:val="left" w:pos="284"/>
        </w:tabs>
        <w:spacing w:before="0" w:after="0" w:line="276" w:lineRule="auto"/>
        <w:ind w:left="284" w:right="240" w:hanging="284"/>
        <w:jc w:val="both"/>
        <w:rPr>
          <w:rStyle w:val="Bodytext"/>
          <w:rFonts w:ascii="Calibri" w:hAnsi="Calibri" w:cs="Calibri"/>
          <w:sz w:val="22"/>
          <w:szCs w:val="22"/>
        </w:rPr>
      </w:pPr>
      <w:r w:rsidRPr="00E961E3">
        <w:rPr>
          <w:rStyle w:val="Bodytext"/>
          <w:rFonts w:ascii="Calibri" w:hAnsi="Calibri" w:cs="Calibri"/>
          <w:sz w:val="22"/>
          <w:szCs w:val="22"/>
        </w:rPr>
        <w:t>Faktury VAT będą wystawiane na: Agencja Restrukturyzacji i Modernizacji Rolnictwa, 00 – 175 Warszawa, Al. Jana Pawła II nr 70, REGON nr 010613083, NIP: 526-19-33-940, a doręczane na adres: Mazowiecki Oddział Regionalny Agencji Restrukturyzacji i Modernizacji Rolnictwa, Al. Jana Pawła II 70, 00 – 175 Warszawa</w:t>
      </w:r>
    </w:p>
    <w:p w14:paraId="68B74F14" w14:textId="373BB814" w:rsidR="004E7FFB" w:rsidRPr="00E961E3" w:rsidRDefault="004E7FFB">
      <w:pPr>
        <w:pStyle w:val="Bodytext1"/>
        <w:numPr>
          <w:ilvl w:val="0"/>
          <w:numId w:val="2"/>
        </w:numPr>
        <w:shd w:val="clear" w:color="auto" w:fill="auto"/>
        <w:tabs>
          <w:tab w:val="left" w:pos="284"/>
        </w:tabs>
        <w:spacing w:before="0" w:after="0" w:line="276" w:lineRule="auto"/>
        <w:ind w:left="284" w:right="240" w:hanging="284"/>
        <w:jc w:val="both"/>
        <w:rPr>
          <w:rStyle w:val="Bodytext"/>
          <w:rFonts w:ascii="Calibri" w:hAnsi="Calibri" w:cs="Calibri"/>
          <w:sz w:val="22"/>
          <w:szCs w:val="22"/>
        </w:rPr>
      </w:pPr>
      <w:r w:rsidRPr="00E961E3">
        <w:rPr>
          <w:rStyle w:val="Bodytext"/>
          <w:rFonts w:ascii="Calibri" w:hAnsi="Calibri" w:cs="Calibri"/>
          <w:sz w:val="22"/>
          <w:szCs w:val="22"/>
        </w:rPr>
        <w:t xml:space="preserve">W przypadku dostarczenia </w:t>
      </w:r>
      <w:r w:rsidR="00D25BDD">
        <w:rPr>
          <w:rStyle w:val="Bodytext"/>
          <w:rFonts w:ascii="Calibri" w:hAnsi="Calibri" w:cs="Calibri"/>
          <w:sz w:val="22"/>
          <w:szCs w:val="22"/>
        </w:rPr>
        <w:t>materiałów eksploatacyjnych</w:t>
      </w:r>
      <w:r w:rsidRPr="00E961E3">
        <w:rPr>
          <w:rStyle w:val="Bodytext"/>
          <w:rFonts w:ascii="Calibri" w:hAnsi="Calibri" w:cs="Calibri"/>
          <w:sz w:val="22"/>
          <w:szCs w:val="22"/>
        </w:rPr>
        <w:t xml:space="preserve"> z wadami termin płatności biegnie od momentu usunięcia wad</w:t>
      </w:r>
      <w:r w:rsidR="001F331A" w:rsidRPr="00E961E3">
        <w:rPr>
          <w:rStyle w:val="Bodytext"/>
          <w:rFonts w:ascii="Calibri" w:hAnsi="Calibri" w:cs="Calibri"/>
          <w:sz w:val="22"/>
          <w:szCs w:val="22"/>
        </w:rPr>
        <w:t xml:space="preserve"> i potwierdzenia tego faktu przez Zamawiającego na protokole odbioru</w:t>
      </w:r>
      <w:r w:rsidRPr="00E961E3">
        <w:rPr>
          <w:rStyle w:val="Bodytext"/>
          <w:rFonts w:ascii="Calibri" w:hAnsi="Calibri" w:cs="Calibri"/>
          <w:sz w:val="22"/>
          <w:szCs w:val="22"/>
        </w:rPr>
        <w:t>.</w:t>
      </w:r>
    </w:p>
    <w:p w14:paraId="276FB109" w14:textId="45BAA865" w:rsidR="004E7FFB" w:rsidRPr="00E961E3" w:rsidRDefault="004E7FFB">
      <w:pPr>
        <w:pStyle w:val="Bodytext1"/>
        <w:numPr>
          <w:ilvl w:val="0"/>
          <w:numId w:val="2"/>
        </w:numPr>
        <w:shd w:val="clear" w:color="auto" w:fill="auto"/>
        <w:tabs>
          <w:tab w:val="left" w:pos="284"/>
        </w:tabs>
        <w:spacing w:before="0" w:after="0" w:line="276" w:lineRule="auto"/>
        <w:ind w:left="284" w:right="240" w:hanging="284"/>
        <w:jc w:val="both"/>
        <w:rPr>
          <w:rStyle w:val="Bodytext"/>
          <w:rFonts w:ascii="Calibri" w:hAnsi="Calibri" w:cs="Calibri"/>
          <w:sz w:val="22"/>
          <w:szCs w:val="22"/>
        </w:rPr>
      </w:pPr>
      <w:r w:rsidRPr="00E961E3">
        <w:rPr>
          <w:rStyle w:val="Bodytext"/>
          <w:rFonts w:ascii="Calibri" w:hAnsi="Calibri" w:cs="Calibri"/>
          <w:sz w:val="22"/>
          <w:szCs w:val="22"/>
        </w:rPr>
        <w:t>Zamawiający dopuszcza możliwość przesyłania przez Wykonawcę ustrukturyzowanych faktur elektronicznych za pośrednictwem systemu teleinformatycznego (platformy) zgodnie z ustawą z dnia 9 listopada 2018 r. o elektronicznym fakturowaniu w zamówieniach publicznych, koncesjach na roboty budowlane lub usługi oraz partnerstwie publiczno-prywatnym (Dz.U.2018.2191).</w:t>
      </w:r>
    </w:p>
    <w:p w14:paraId="5EC9835F" w14:textId="0129130A" w:rsidR="00E915AF" w:rsidRPr="00E961E3" w:rsidRDefault="00E915AF">
      <w:pPr>
        <w:pStyle w:val="Bodytext1"/>
        <w:numPr>
          <w:ilvl w:val="0"/>
          <w:numId w:val="2"/>
        </w:numPr>
        <w:shd w:val="clear" w:color="auto" w:fill="auto"/>
        <w:tabs>
          <w:tab w:val="left" w:pos="284"/>
        </w:tabs>
        <w:spacing w:before="0" w:after="0" w:line="276" w:lineRule="auto"/>
        <w:ind w:left="284" w:right="240" w:hanging="284"/>
        <w:jc w:val="both"/>
        <w:rPr>
          <w:rStyle w:val="Bodytext"/>
          <w:rFonts w:ascii="Calibri" w:hAnsi="Calibri" w:cs="Calibri"/>
          <w:sz w:val="22"/>
          <w:szCs w:val="22"/>
        </w:rPr>
      </w:pPr>
      <w:r w:rsidRPr="00E961E3">
        <w:rPr>
          <w:rStyle w:val="Bodytext"/>
          <w:rFonts w:ascii="Calibri" w:hAnsi="Calibri" w:cs="Calibri"/>
          <w:sz w:val="22"/>
          <w:szCs w:val="22"/>
        </w:rPr>
        <w:t xml:space="preserve">Wykonawcy przysługuje wynagrodzenie jedynie za faktycznie zrealizowaną część przedmiotu umowy, tj. za dostarczone </w:t>
      </w:r>
      <w:r w:rsidR="00D25BDD">
        <w:rPr>
          <w:rStyle w:val="Bodytext"/>
          <w:rFonts w:ascii="Calibri" w:hAnsi="Calibri" w:cs="Calibri"/>
          <w:sz w:val="22"/>
          <w:szCs w:val="22"/>
        </w:rPr>
        <w:t xml:space="preserve">i odebrane przez Zamawiającego bez zastrzeżeń </w:t>
      </w:r>
      <w:r w:rsidRPr="00E961E3">
        <w:rPr>
          <w:rStyle w:val="Bodytext"/>
          <w:rFonts w:ascii="Calibri" w:hAnsi="Calibri" w:cs="Calibri"/>
          <w:sz w:val="22"/>
          <w:szCs w:val="22"/>
        </w:rPr>
        <w:t>materiały eksploatacyjne zgodnie z warunkami opisanymi w umowie.</w:t>
      </w:r>
    </w:p>
    <w:p w14:paraId="307CFA76" w14:textId="7280E3C4" w:rsidR="00133055" w:rsidRPr="00E961E3" w:rsidRDefault="00133055" w:rsidP="00C41632">
      <w:pPr>
        <w:pStyle w:val="Heading140"/>
        <w:keepNext/>
        <w:keepLines/>
        <w:shd w:val="clear" w:color="auto" w:fill="auto"/>
        <w:spacing w:line="276" w:lineRule="auto"/>
        <w:rPr>
          <w:rStyle w:val="Heading14"/>
          <w:rFonts w:cs="Calibri"/>
          <w:b/>
          <w:sz w:val="22"/>
          <w:szCs w:val="22"/>
        </w:rPr>
      </w:pPr>
      <w:r w:rsidRPr="00E961E3">
        <w:rPr>
          <w:rStyle w:val="Heading14"/>
          <w:rFonts w:cs="Calibri"/>
          <w:b/>
          <w:sz w:val="22"/>
          <w:szCs w:val="22"/>
        </w:rPr>
        <w:t xml:space="preserve">§ </w:t>
      </w:r>
      <w:r w:rsidR="00763F7D" w:rsidRPr="00E961E3">
        <w:rPr>
          <w:rStyle w:val="Heading14"/>
          <w:rFonts w:cs="Calibri"/>
          <w:b/>
          <w:sz w:val="22"/>
          <w:szCs w:val="22"/>
        </w:rPr>
        <w:t>7</w:t>
      </w:r>
    </w:p>
    <w:p w14:paraId="45A15144" w14:textId="77777777" w:rsidR="00133055" w:rsidRPr="00E961E3" w:rsidRDefault="00133055" w:rsidP="00C41632">
      <w:pPr>
        <w:pStyle w:val="Heading140"/>
        <w:keepNext/>
        <w:keepLines/>
        <w:shd w:val="clear" w:color="auto" w:fill="auto"/>
        <w:spacing w:line="276" w:lineRule="auto"/>
        <w:rPr>
          <w:rStyle w:val="Heading14"/>
          <w:rFonts w:cs="Calibri"/>
          <w:b/>
          <w:sz w:val="22"/>
          <w:szCs w:val="22"/>
        </w:rPr>
      </w:pPr>
      <w:r w:rsidRPr="00E961E3">
        <w:rPr>
          <w:rStyle w:val="Heading14"/>
          <w:rFonts w:cs="Calibri"/>
          <w:b/>
          <w:sz w:val="22"/>
          <w:szCs w:val="22"/>
        </w:rPr>
        <w:t>[Odbiór]</w:t>
      </w:r>
    </w:p>
    <w:p w14:paraId="58B773B8" w14:textId="7092C4DD" w:rsidR="00133055" w:rsidRPr="00E961E3" w:rsidRDefault="00133055">
      <w:pPr>
        <w:pStyle w:val="Bodytext1"/>
        <w:numPr>
          <w:ilvl w:val="7"/>
          <w:numId w:val="14"/>
        </w:numPr>
        <w:shd w:val="clear" w:color="auto" w:fill="auto"/>
        <w:spacing w:before="0" w:after="0" w:line="276" w:lineRule="auto"/>
        <w:ind w:left="426" w:right="240" w:hanging="426"/>
        <w:jc w:val="both"/>
        <w:rPr>
          <w:rStyle w:val="Bodytext"/>
          <w:rFonts w:ascii="Calibri" w:hAnsi="Calibri" w:cs="Calibri"/>
          <w:sz w:val="22"/>
          <w:szCs w:val="22"/>
        </w:rPr>
      </w:pPr>
      <w:r w:rsidRPr="00E961E3">
        <w:rPr>
          <w:rStyle w:val="Bodytext"/>
          <w:rFonts w:ascii="Calibri" w:hAnsi="Calibri" w:cs="Calibri"/>
          <w:sz w:val="22"/>
          <w:szCs w:val="22"/>
        </w:rPr>
        <w:t xml:space="preserve">Z czynności odbioru, w tym </w:t>
      </w:r>
      <w:r w:rsidR="00D25BDD">
        <w:rPr>
          <w:rStyle w:val="Bodytext"/>
          <w:rFonts w:ascii="Calibri" w:hAnsi="Calibri" w:cs="Calibri"/>
          <w:sz w:val="22"/>
          <w:szCs w:val="22"/>
        </w:rPr>
        <w:t>dostawy materiałów eksploatacyjnych</w:t>
      </w:r>
      <w:r w:rsidRPr="00E961E3">
        <w:rPr>
          <w:rStyle w:val="Bodytext"/>
          <w:rFonts w:ascii="Calibri" w:hAnsi="Calibri" w:cs="Calibri"/>
          <w:sz w:val="22"/>
          <w:szCs w:val="22"/>
        </w:rPr>
        <w:t>,  zostanie sporządzony protokół odbioru.</w:t>
      </w:r>
    </w:p>
    <w:p w14:paraId="10DF47C4" w14:textId="4914DEA5" w:rsidR="00133055" w:rsidRPr="00E961E3" w:rsidRDefault="00133055">
      <w:pPr>
        <w:pStyle w:val="Bodytext1"/>
        <w:numPr>
          <w:ilvl w:val="7"/>
          <w:numId w:val="14"/>
        </w:numPr>
        <w:shd w:val="clear" w:color="auto" w:fill="auto"/>
        <w:spacing w:before="0" w:after="0" w:line="276" w:lineRule="auto"/>
        <w:ind w:left="426" w:right="240" w:hanging="426"/>
        <w:jc w:val="both"/>
        <w:rPr>
          <w:rStyle w:val="Bodytext"/>
          <w:rFonts w:ascii="Calibri" w:hAnsi="Calibri" w:cs="Calibri"/>
          <w:sz w:val="22"/>
          <w:szCs w:val="22"/>
        </w:rPr>
      </w:pPr>
      <w:r w:rsidRPr="00E961E3">
        <w:rPr>
          <w:rStyle w:val="Bodytext"/>
          <w:rFonts w:ascii="Calibri" w:hAnsi="Calibri" w:cs="Calibri"/>
          <w:sz w:val="22"/>
          <w:szCs w:val="22"/>
        </w:rPr>
        <w:t xml:space="preserve">Wraz z dostawą </w:t>
      </w:r>
      <w:r w:rsidR="00D25BDD">
        <w:rPr>
          <w:rStyle w:val="Bodytext"/>
          <w:rFonts w:ascii="Calibri" w:hAnsi="Calibri" w:cs="Calibri"/>
          <w:sz w:val="22"/>
          <w:szCs w:val="22"/>
        </w:rPr>
        <w:t>materiałów eksploatacyjnych</w:t>
      </w:r>
      <w:r w:rsidRPr="00E961E3">
        <w:rPr>
          <w:rStyle w:val="Bodytext"/>
          <w:rFonts w:ascii="Calibri" w:hAnsi="Calibri" w:cs="Calibri"/>
          <w:sz w:val="22"/>
          <w:szCs w:val="22"/>
        </w:rPr>
        <w:t xml:space="preserve"> Wykonawca jest zobowiązany </w:t>
      </w:r>
      <w:r w:rsidR="00192DA2">
        <w:rPr>
          <w:rStyle w:val="Bodytext"/>
          <w:rFonts w:ascii="Calibri" w:hAnsi="Calibri" w:cs="Calibri"/>
          <w:sz w:val="22"/>
          <w:szCs w:val="22"/>
        </w:rPr>
        <w:t xml:space="preserve">zapewnić, aby spełniały one wymogi </w:t>
      </w:r>
      <w:r w:rsidR="00192DA2" w:rsidRPr="00453616">
        <w:rPr>
          <w:rStyle w:val="Bodytext"/>
          <w:rFonts w:ascii="Calibri" w:hAnsi="Calibri" w:cs="Calibri"/>
          <w:color w:val="000000" w:themeColor="text1"/>
          <w:sz w:val="22"/>
          <w:szCs w:val="22"/>
        </w:rPr>
        <w:t xml:space="preserve">postawione w § 2 ust. 3 i 4 </w:t>
      </w:r>
      <w:r w:rsidR="00192DA2">
        <w:rPr>
          <w:rStyle w:val="Bodytext"/>
          <w:rFonts w:ascii="Calibri" w:hAnsi="Calibri" w:cs="Calibri"/>
          <w:sz w:val="22"/>
          <w:szCs w:val="22"/>
        </w:rPr>
        <w:t xml:space="preserve">umowy </w:t>
      </w:r>
      <w:r w:rsidR="007D0E3B" w:rsidRPr="00E961E3">
        <w:rPr>
          <w:rFonts w:ascii="Calibri" w:hAnsi="Calibri" w:cs="Calibri"/>
          <w:sz w:val="22"/>
          <w:szCs w:val="22"/>
        </w:rPr>
        <w:t xml:space="preserve">oraz </w:t>
      </w:r>
      <w:r w:rsidR="00192DA2">
        <w:rPr>
          <w:rFonts w:ascii="Calibri" w:hAnsi="Calibri" w:cs="Calibri"/>
          <w:sz w:val="22"/>
          <w:szCs w:val="22"/>
        </w:rPr>
        <w:t xml:space="preserve">wymogi </w:t>
      </w:r>
      <w:r w:rsidR="007D0E3B" w:rsidRPr="00E961E3">
        <w:rPr>
          <w:rFonts w:ascii="Calibri" w:hAnsi="Calibri" w:cs="Calibri"/>
          <w:sz w:val="22"/>
          <w:szCs w:val="22"/>
        </w:rPr>
        <w:t xml:space="preserve">wskazane w </w:t>
      </w:r>
      <w:r w:rsidR="003C0ADE" w:rsidRPr="00E961E3">
        <w:rPr>
          <w:rFonts w:ascii="Calibri" w:hAnsi="Calibri" w:cs="Calibri"/>
          <w:sz w:val="22"/>
          <w:szCs w:val="22"/>
        </w:rPr>
        <w:t>Opis</w:t>
      </w:r>
      <w:r w:rsidR="00C4158C" w:rsidRPr="00E961E3">
        <w:rPr>
          <w:rFonts w:ascii="Calibri" w:hAnsi="Calibri" w:cs="Calibri"/>
          <w:sz w:val="22"/>
          <w:szCs w:val="22"/>
        </w:rPr>
        <w:t>ie</w:t>
      </w:r>
      <w:r w:rsidR="003C0ADE" w:rsidRPr="00E961E3">
        <w:rPr>
          <w:rFonts w:ascii="Calibri" w:hAnsi="Calibri" w:cs="Calibri"/>
          <w:sz w:val="22"/>
          <w:szCs w:val="22"/>
        </w:rPr>
        <w:t xml:space="preserve"> Przedmiotu Zamówienia</w:t>
      </w:r>
      <w:r w:rsidRPr="00E961E3">
        <w:rPr>
          <w:rStyle w:val="Bodytext"/>
          <w:rFonts w:ascii="Calibri" w:hAnsi="Calibri" w:cs="Calibri"/>
          <w:sz w:val="22"/>
          <w:szCs w:val="22"/>
        </w:rPr>
        <w:t xml:space="preserve">.   </w:t>
      </w:r>
    </w:p>
    <w:p w14:paraId="292DE1ED" w14:textId="2CC7CB3F" w:rsidR="00192DA2" w:rsidRDefault="00133055">
      <w:pPr>
        <w:pStyle w:val="Bodytext1"/>
        <w:numPr>
          <w:ilvl w:val="7"/>
          <w:numId w:val="14"/>
        </w:numPr>
        <w:shd w:val="clear" w:color="auto" w:fill="auto"/>
        <w:spacing w:before="0" w:after="0" w:line="276" w:lineRule="auto"/>
        <w:ind w:left="426" w:right="240" w:hanging="426"/>
        <w:jc w:val="both"/>
        <w:rPr>
          <w:rStyle w:val="Bodytext"/>
          <w:rFonts w:ascii="Calibri" w:hAnsi="Calibri" w:cs="Calibri"/>
          <w:sz w:val="22"/>
          <w:szCs w:val="22"/>
        </w:rPr>
      </w:pPr>
      <w:r w:rsidRPr="00E961E3">
        <w:rPr>
          <w:rStyle w:val="Bodytext"/>
          <w:rFonts w:ascii="Calibri" w:hAnsi="Calibri" w:cs="Calibri"/>
          <w:sz w:val="22"/>
          <w:szCs w:val="22"/>
        </w:rPr>
        <w:t>W przypadku stwierdzenia</w:t>
      </w:r>
      <w:r w:rsidR="00192DA2">
        <w:rPr>
          <w:rStyle w:val="Bodytext"/>
          <w:rFonts w:ascii="Calibri" w:hAnsi="Calibri" w:cs="Calibri"/>
          <w:sz w:val="22"/>
          <w:szCs w:val="22"/>
        </w:rPr>
        <w:t xml:space="preserve"> m.in.:</w:t>
      </w:r>
    </w:p>
    <w:p w14:paraId="52C75BA9" w14:textId="62071A8F" w:rsidR="00192DA2" w:rsidRDefault="00133055">
      <w:pPr>
        <w:pStyle w:val="Bodytext1"/>
        <w:numPr>
          <w:ilvl w:val="0"/>
          <w:numId w:val="26"/>
        </w:numPr>
        <w:shd w:val="clear" w:color="auto" w:fill="auto"/>
        <w:spacing w:before="0" w:after="0" w:line="276" w:lineRule="auto"/>
        <w:ind w:right="240"/>
        <w:jc w:val="both"/>
        <w:rPr>
          <w:rStyle w:val="Bodytext"/>
          <w:rFonts w:ascii="Calibri" w:hAnsi="Calibri" w:cs="Calibri"/>
          <w:sz w:val="22"/>
          <w:szCs w:val="22"/>
        </w:rPr>
      </w:pPr>
      <w:r w:rsidRPr="00E961E3">
        <w:rPr>
          <w:rStyle w:val="Bodytext"/>
          <w:rFonts w:ascii="Calibri" w:hAnsi="Calibri" w:cs="Calibri"/>
          <w:sz w:val="22"/>
          <w:szCs w:val="22"/>
        </w:rPr>
        <w:t>uchybień lub wad</w:t>
      </w:r>
      <w:r w:rsidR="00426F5D" w:rsidRPr="00E961E3">
        <w:rPr>
          <w:rStyle w:val="Bodytext"/>
          <w:rFonts w:ascii="Calibri" w:hAnsi="Calibri" w:cs="Calibri"/>
          <w:sz w:val="22"/>
          <w:szCs w:val="22"/>
        </w:rPr>
        <w:t xml:space="preserve"> </w:t>
      </w:r>
      <w:r w:rsidR="00192DA2">
        <w:rPr>
          <w:rStyle w:val="Bodytext"/>
          <w:rFonts w:ascii="Calibri" w:hAnsi="Calibri" w:cs="Calibri"/>
          <w:sz w:val="22"/>
          <w:szCs w:val="22"/>
        </w:rPr>
        <w:t xml:space="preserve">materiałów eksploatacyjnych, </w:t>
      </w:r>
    </w:p>
    <w:p w14:paraId="70517D56" w14:textId="77777777" w:rsidR="00192DA2" w:rsidRDefault="00426F5D">
      <w:pPr>
        <w:pStyle w:val="Bodytext1"/>
        <w:numPr>
          <w:ilvl w:val="0"/>
          <w:numId w:val="26"/>
        </w:numPr>
        <w:shd w:val="clear" w:color="auto" w:fill="auto"/>
        <w:spacing w:before="0" w:after="0" w:line="276" w:lineRule="auto"/>
        <w:ind w:right="240"/>
        <w:jc w:val="both"/>
        <w:rPr>
          <w:rStyle w:val="Bodytext"/>
          <w:rFonts w:ascii="Calibri" w:hAnsi="Calibri" w:cs="Calibri"/>
          <w:sz w:val="22"/>
          <w:szCs w:val="22"/>
        </w:rPr>
      </w:pPr>
      <w:r w:rsidRPr="00E961E3">
        <w:rPr>
          <w:rStyle w:val="Bodytext"/>
          <w:rFonts w:ascii="Calibri" w:hAnsi="Calibri" w:cs="Calibri"/>
          <w:sz w:val="22"/>
          <w:szCs w:val="22"/>
        </w:rPr>
        <w:t>niezgodności</w:t>
      </w:r>
      <w:r w:rsidR="00192DA2">
        <w:rPr>
          <w:rStyle w:val="Bodytext"/>
          <w:rFonts w:ascii="Calibri" w:hAnsi="Calibri" w:cs="Calibri"/>
          <w:sz w:val="22"/>
          <w:szCs w:val="22"/>
        </w:rPr>
        <w:t xml:space="preserve"> </w:t>
      </w:r>
      <w:r w:rsidRPr="00E961E3">
        <w:rPr>
          <w:rStyle w:val="Bodytext"/>
          <w:rFonts w:ascii="Calibri" w:hAnsi="Calibri" w:cs="Calibri"/>
          <w:sz w:val="22"/>
          <w:szCs w:val="22"/>
        </w:rPr>
        <w:t xml:space="preserve"> </w:t>
      </w:r>
      <w:r w:rsidR="00192DA2">
        <w:rPr>
          <w:rStyle w:val="Bodytext"/>
          <w:rFonts w:ascii="Calibri" w:hAnsi="Calibri" w:cs="Calibri"/>
          <w:sz w:val="22"/>
          <w:szCs w:val="22"/>
        </w:rPr>
        <w:t>materiałów eksploatacyjnych z zamówieniem Zamawiającego lub treścią umowy, SWZ, w tym OPZ;</w:t>
      </w:r>
    </w:p>
    <w:p w14:paraId="4487D5D4" w14:textId="76FF88DE" w:rsidR="00192DA2" w:rsidRDefault="00192DA2">
      <w:pPr>
        <w:pStyle w:val="Bodytext1"/>
        <w:numPr>
          <w:ilvl w:val="0"/>
          <w:numId w:val="26"/>
        </w:numPr>
        <w:shd w:val="clear" w:color="auto" w:fill="auto"/>
        <w:spacing w:before="0" w:after="0" w:line="276" w:lineRule="auto"/>
        <w:ind w:right="240"/>
        <w:jc w:val="both"/>
        <w:rPr>
          <w:rStyle w:val="Bodytext"/>
          <w:rFonts w:ascii="Calibri" w:hAnsi="Calibri" w:cs="Calibri"/>
          <w:sz w:val="22"/>
          <w:szCs w:val="22"/>
        </w:rPr>
      </w:pPr>
      <w:r>
        <w:rPr>
          <w:rStyle w:val="Bodytext"/>
          <w:rFonts w:ascii="Calibri" w:hAnsi="Calibri" w:cs="Calibri"/>
          <w:sz w:val="22"/>
          <w:szCs w:val="22"/>
        </w:rPr>
        <w:t>śladów użytkowania materiałów eksploatacyjnych,</w:t>
      </w:r>
    </w:p>
    <w:p w14:paraId="4432A8F4" w14:textId="7077F0D0" w:rsidR="00282474" w:rsidRDefault="00282474">
      <w:pPr>
        <w:pStyle w:val="Bodytext1"/>
        <w:numPr>
          <w:ilvl w:val="0"/>
          <w:numId w:val="26"/>
        </w:numPr>
        <w:shd w:val="clear" w:color="auto" w:fill="auto"/>
        <w:spacing w:before="0" w:after="0" w:line="276" w:lineRule="auto"/>
        <w:ind w:right="240"/>
        <w:jc w:val="both"/>
        <w:rPr>
          <w:rStyle w:val="Bodytext"/>
          <w:rFonts w:ascii="Calibri" w:hAnsi="Calibri" w:cs="Calibri"/>
          <w:sz w:val="22"/>
          <w:szCs w:val="22"/>
        </w:rPr>
      </w:pPr>
      <w:r w:rsidRPr="00E961E3">
        <w:rPr>
          <w:rStyle w:val="Bodytext"/>
          <w:rFonts w:ascii="Calibri" w:hAnsi="Calibri" w:cs="Calibri"/>
          <w:sz w:val="22"/>
          <w:szCs w:val="22"/>
        </w:rPr>
        <w:t>brak</w:t>
      </w:r>
      <w:r w:rsidR="00F8333D">
        <w:rPr>
          <w:rStyle w:val="Bodytext"/>
          <w:rFonts w:ascii="Calibri" w:hAnsi="Calibri" w:cs="Calibri"/>
          <w:sz w:val="22"/>
          <w:szCs w:val="22"/>
        </w:rPr>
        <w:t>ów</w:t>
      </w:r>
      <w:r w:rsidRPr="00E961E3">
        <w:rPr>
          <w:rStyle w:val="Bodytext"/>
          <w:rFonts w:ascii="Calibri" w:hAnsi="Calibri" w:cs="Calibri"/>
          <w:sz w:val="22"/>
          <w:szCs w:val="22"/>
        </w:rPr>
        <w:t xml:space="preserve"> ilościow</w:t>
      </w:r>
      <w:r w:rsidR="00F8333D">
        <w:rPr>
          <w:rStyle w:val="Bodytext"/>
          <w:rFonts w:ascii="Calibri" w:hAnsi="Calibri" w:cs="Calibri"/>
          <w:sz w:val="22"/>
          <w:szCs w:val="22"/>
        </w:rPr>
        <w:t>ych lub jakościowych</w:t>
      </w:r>
      <w:r>
        <w:rPr>
          <w:rStyle w:val="Bodytext"/>
          <w:rFonts w:ascii="Calibri" w:hAnsi="Calibri" w:cs="Calibri"/>
          <w:sz w:val="22"/>
          <w:szCs w:val="22"/>
        </w:rPr>
        <w:t xml:space="preserve"> materiałów eksploatacyjnych,</w:t>
      </w:r>
    </w:p>
    <w:p w14:paraId="0AFA4788" w14:textId="744CB46D" w:rsidR="00192DA2" w:rsidRDefault="00192DA2">
      <w:pPr>
        <w:pStyle w:val="Bodytext1"/>
        <w:numPr>
          <w:ilvl w:val="0"/>
          <w:numId w:val="26"/>
        </w:numPr>
        <w:shd w:val="clear" w:color="auto" w:fill="auto"/>
        <w:spacing w:before="0" w:after="0" w:line="276" w:lineRule="auto"/>
        <w:ind w:right="240"/>
        <w:jc w:val="both"/>
        <w:rPr>
          <w:rStyle w:val="Bodytext"/>
          <w:rFonts w:ascii="Calibri" w:hAnsi="Calibri" w:cs="Calibri"/>
          <w:sz w:val="22"/>
          <w:szCs w:val="22"/>
        </w:rPr>
      </w:pPr>
      <w:r>
        <w:rPr>
          <w:rStyle w:val="Bodytext"/>
          <w:rFonts w:ascii="Calibri" w:hAnsi="Calibri" w:cs="Calibri"/>
          <w:sz w:val="22"/>
          <w:szCs w:val="22"/>
        </w:rPr>
        <w:t>nie spełnienia przez Wykonawcę wymogów wynikających z umowy, SWZ, w tym OPZ lub obowiązujących przepisów w zakresie dotyczącym dostarczonych materiałów eksploatacyjnych</w:t>
      </w:r>
      <w:r w:rsidR="00C84A2C">
        <w:rPr>
          <w:rStyle w:val="Bodytext"/>
          <w:rFonts w:ascii="Calibri" w:hAnsi="Calibri" w:cs="Calibri"/>
          <w:sz w:val="22"/>
          <w:szCs w:val="22"/>
        </w:rPr>
        <w:t>,</w:t>
      </w:r>
    </w:p>
    <w:p w14:paraId="60D0EF96" w14:textId="3DB2BDB2" w:rsidR="00133055" w:rsidRPr="00E961E3" w:rsidRDefault="00133055" w:rsidP="00C84A2C">
      <w:pPr>
        <w:pStyle w:val="Bodytext1"/>
        <w:shd w:val="clear" w:color="auto" w:fill="auto"/>
        <w:spacing w:before="0" w:after="0" w:line="276" w:lineRule="auto"/>
        <w:ind w:left="786" w:right="240" w:firstLine="0"/>
        <w:jc w:val="both"/>
        <w:rPr>
          <w:rStyle w:val="Bodytext"/>
          <w:rFonts w:ascii="Calibri" w:hAnsi="Calibri" w:cs="Calibri"/>
          <w:sz w:val="22"/>
          <w:szCs w:val="22"/>
        </w:rPr>
      </w:pPr>
      <w:r w:rsidRPr="00E961E3">
        <w:rPr>
          <w:rStyle w:val="Bodytext"/>
          <w:rFonts w:ascii="Calibri" w:hAnsi="Calibri" w:cs="Calibri"/>
          <w:sz w:val="22"/>
          <w:szCs w:val="22"/>
        </w:rPr>
        <w:t xml:space="preserve">Zamawiający ma prawo odmówić </w:t>
      </w:r>
      <w:r w:rsidR="00C4158C" w:rsidRPr="00E961E3">
        <w:rPr>
          <w:rStyle w:val="Bodytext"/>
          <w:rFonts w:ascii="Calibri" w:hAnsi="Calibri" w:cs="Calibri"/>
          <w:sz w:val="22"/>
          <w:szCs w:val="22"/>
        </w:rPr>
        <w:t>ich</w:t>
      </w:r>
      <w:r w:rsidRPr="00E961E3">
        <w:rPr>
          <w:rStyle w:val="Bodytext"/>
          <w:rFonts w:ascii="Calibri" w:hAnsi="Calibri" w:cs="Calibri"/>
          <w:sz w:val="22"/>
          <w:szCs w:val="22"/>
        </w:rPr>
        <w:t xml:space="preserve"> odbioru.</w:t>
      </w:r>
      <w:r w:rsidR="00C84A2C">
        <w:rPr>
          <w:rStyle w:val="Bodytext"/>
          <w:rFonts w:ascii="Calibri" w:hAnsi="Calibri" w:cs="Calibri"/>
          <w:sz w:val="22"/>
          <w:szCs w:val="22"/>
        </w:rPr>
        <w:t xml:space="preserve"> </w:t>
      </w:r>
    </w:p>
    <w:p w14:paraId="4C0AEC5C" w14:textId="002A463A" w:rsidR="00133055" w:rsidRPr="00E961E3" w:rsidRDefault="00133055">
      <w:pPr>
        <w:pStyle w:val="Bodytext1"/>
        <w:numPr>
          <w:ilvl w:val="7"/>
          <w:numId w:val="14"/>
        </w:numPr>
        <w:shd w:val="clear" w:color="auto" w:fill="auto"/>
        <w:spacing w:before="0" w:after="0" w:line="276" w:lineRule="auto"/>
        <w:ind w:left="426" w:right="240" w:hanging="426"/>
        <w:jc w:val="both"/>
        <w:rPr>
          <w:rStyle w:val="Bodytext"/>
          <w:rFonts w:ascii="Calibri" w:hAnsi="Calibri" w:cs="Calibri"/>
          <w:sz w:val="22"/>
          <w:szCs w:val="22"/>
        </w:rPr>
      </w:pPr>
      <w:r w:rsidRPr="00E961E3">
        <w:rPr>
          <w:rStyle w:val="Bodytext"/>
          <w:rFonts w:ascii="Calibri" w:hAnsi="Calibri" w:cs="Calibri"/>
          <w:sz w:val="22"/>
          <w:szCs w:val="22"/>
        </w:rPr>
        <w:t xml:space="preserve">W przypadku odmowy przez Zamawiającego odbioru </w:t>
      </w:r>
      <w:r w:rsidR="00C4158C" w:rsidRPr="00E961E3">
        <w:rPr>
          <w:rStyle w:val="Bodytext"/>
          <w:rFonts w:ascii="Calibri" w:hAnsi="Calibri" w:cs="Calibri"/>
          <w:sz w:val="22"/>
          <w:szCs w:val="22"/>
        </w:rPr>
        <w:t>m</w:t>
      </w:r>
      <w:r w:rsidR="00282474">
        <w:rPr>
          <w:rStyle w:val="Bodytext"/>
          <w:rFonts w:ascii="Calibri" w:hAnsi="Calibri" w:cs="Calibri"/>
          <w:sz w:val="22"/>
          <w:szCs w:val="22"/>
        </w:rPr>
        <w:t>ateriałów eksploatacyjnych</w:t>
      </w:r>
      <w:r w:rsidR="00E0476A" w:rsidRPr="00E961E3">
        <w:rPr>
          <w:rStyle w:val="Bodytext"/>
          <w:rFonts w:ascii="Calibri" w:hAnsi="Calibri" w:cs="Calibri"/>
          <w:sz w:val="22"/>
          <w:szCs w:val="22"/>
        </w:rPr>
        <w:t>,</w:t>
      </w:r>
      <w:r w:rsidRPr="00E961E3">
        <w:rPr>
          <w:rStyle w:val="Bodytext"/>
          <w:rFonts w:ascii="Calibri" w:hAnsi="Calibri" w:cs="Calibri"/>
          <w:sz w:val="22"/>
          <w:szCs w:val="22"/>
        </w:rPr>
        <w:t xml:space="preserve"> wyznaczy on Wykonawcy termin odbioru</w:t>
      </w:r>
      <w:r w:rsidR="00E0476A" w:rsidRPr="00E961E3">
        <w:rPr>
          <w:rStyle w:val="Bodytext"/>
          <w:rFonts w:ascii="Calibri" w:hAnsi="Calibri" w:cs="Calibri"/>
          <w:sz w:val="22"/>
          <w:szCs w:val="22"/>
        </w:rPr>
        <w:t>,</w:t>
      </w:r>
      <w:r w:rsidRPr="00E961E3">
        <w:rPr>
          <w:rStyle w:val="Bodytext"/>
          <w:rFonts w:ascii="Calibri" w:hAnsi="Calibri" w:cs="Calibri"/>
          <w:sz w:val="22"/>
          <w:szCs w:val="22"/>
        </w:rPr>
        <w:t xml:space="preserve"> do upływu którego Wykonawca jest zobligowany do usunięcia</w:t>
      </w:r>
      <w:r w:rsidR="00F8333D">
        <w:rPr>
          <w:rStyle w:val="Bodytext"/>
          <w:rFonts w:ascii="Calibri" w:hAnsi="Calibri" w:cs="Calibri"/>
          <w:sz w:val="22"/>
          <w:szCs w:val="22"/>
        </w:rPr>
        <w:t xml:space="preserve"> przyczyn odmowy odbioru, w tym </w:t>
      </w:r>
      <w:r w:rsidRPr="00E961E3">
        <w:rPr>
          <w:rStyle w:val="Bodytext"/>
          <w:rFonts w:ascii="Calibri" w:hAnsi="Calibri" w:cs="Calibri"/>
          <w:sz w:val="22"/>
          <w:szCs w:val="22"/>
        </w:rPr>
        <w:t>wad lub uchybień</w:t>
      </w:r>
      <w:r w:rsidR="00282474">
        <w:rPr>
          <w:rStyle w:val="Bodytext"/>
          <w:rFonts w:ascii="Calibri" w:hAnsi="Calibri" w:cs="Calibri"/>
          <w:sz w:val="22"/>
          <w:szCs w:val="22"/>
        </w:rPr>
        <w:t xml:space="preserve"> lub innych uwag Zamawiającego</w:t>
      </w:r>
      <w:r w:rsidR="00F8333D">
        <w:rPr>
          <w:rStyle w:val="Bodytext"/>
          <w:rFonts w:ascii="Calibri" w:hAnsi="Calibri" w:cs="Calibri"/>
          <w:sz w:val="22"/>
          <w:szCs w:val="22"/>
        </w:rPr>
        <w:t xml:space="preserve"> w terminie 3 dni </w:t>
      </w:r>
      <w:r w:rsidR="00FD43D0">
        <w:rPr>
          <w:rStyle w:val="Bodytext"/>
          <w:rFonts w:ascii="Calibri" w:hAnsi="Calibri" w:cs="Calibri"/>
          <w:sz w:val="22"/>
          <w:szCs w:val="22"/>
        </w:rPr>
        <w:t>roboczych liczą</w:t>
      </w:r>
      <w:r w:rsidR="006E03B8">
        <w:rPr>
          <w:rStyle w:val="Bodytext"/>
          <w:rFonts w:ascii="Calibri" w:hAnsi="Calibri" w:cs="Calibri"/>
          <w:sz w:val="22"/>
          <w:szCs w:val="22"/>
        </w:rPr>
        <w:t>c</w:t>
      </w:r>
      <w:r w:rsidR="00FD43D0">
        <w:rPr>
          <w:rStyle w:val="Bodytext"/>
          <w:rFonts w:ascii="Calibri" w:hAnsi="Calibri" w:cs="Calibri"/>
          <w:sz w:val="22"/>
          <w:szCs w:val="22"/>
        </w:rPr>
        <w:t xml:space="preserve"> </w:t>
      </w:r>
      <w:r w:rsidR="00F8333D">
        <w:rPr>
          <w:rStyle w:val="Bodytext"/>
          <w:rFonts w:ascii="Calibri" w:hAnsi="Calibri" w:cs="Calibri"/>
          <w:sz w:val="22"/>
          <w:szCs w:val="22"/>
        </w:rPr>
        <w:t>od dnia wyznaczonego pierwotnie na odbiór</w:t>
      </w:r>
      <w:r w:rsidR="00282474">
        <w:rPr>
          <w:rStyle w:val="Bodytext"/>
          <w:rFonts w:ascii="Calibri" w:hAnsi="Calibri" w:cs="Calibri"/>
          <w:sz w:val="22"/>
          <w:szCs w:val="22"/>
        </w:rPr>
        <w:t xml:space="preserve">. </w:t>
      </w:r>
      <w:r w:rsidRPr="00E961E3">
        <w:rPr>
          <w:rStyle w:val="Bodytext"/>
          <w:rFonts w:ascii="Calibri" w:hAnsi="Calibri" w:cs="Calibri"/>
          <w:sz w:val="22"/>
          <w:szCs w:val="22"/>
        </w:rPr>
        <w:t xml:space="preserve">W takiej sytuacji mimo wyznaczenia przez Zamawiającego nowego terminu odbioru będzie miał on prawo do naliczenia kary umownej o której mowa w </w:t>
      </w:r>
      <w:r w:rsidRPr="00215C7E">
        <w:rPr>
          <w:rStyle w:val="Bodytext"/>
          <w:rFonts w:ascii="Calibri" w:hAnsi="Calibri" w:cs="Calibri"/>
          <w:color w:val="000000" w:themeColor="text1"/>
          <w:sz w:val="22"/>
          <w:szCs w:val="22"/>
        </w:rPr>
        <w:t xml:space="preserve">§ </w:t>
      </w:r>
      <w:r w:rsidR="00F153DE" w:rsidRPr="00215C7E">
        <w:rPr>
          <w:rStyle w:val="Bodytext"/>
          <w:rFonts w:ascii="Calibri" w:hAnsi="Calibri" w:cs="Calibri"/>
          <w:color w:val="000000" w:themeColor="text1"/>
          <w:sz w:val="22"/>
          <w:szCs w:val="22"/>
        </w:rPr>
        <w:t xml:space="preserve"> </w:t>
      </w:r>
      <w:r w:rsidR="00F92473" w:rsidRPr="00215C7E">
        <w:rPr>
          <w:rStyle w:val="Bodytext"/>
          <w:rFonts w:ascii="Calibri" w:hAnsi="Calibri" w:cs="Calibri"/>
          <w:color w:val="000000" w:themeColor="text1"/>
          <w:sz w:val="22"/>
          <w:szCs w:val="22"/>
        </w:rPr>
        <w:t xml:space="preserve">12 </w:t>
      </w:r>
      <w:r w:rsidRPr="00E961E3">
        <w:rPr>
          <w:rStyle w:val="Bodytext"/>
          <w:rFonts w:ascii="Calibri" w:hAnsi="Calibri" w:cs="Calibri"/>
          <w:sz w:val="22"/>
          <w:szCs w:val="22"/>
        </w:rPr>
        <w:t xml:space="preserve">ust. 1 lit. </w:t>
      </w:r>
      <w:r w:rsidR="007B0E8F" w:rsidRPr="00E961E3">
        <w:rPr>
          <w:rStyle w:val="Bodytext"/>
          <w:rFonts w:ascii="Calibri" w:hAnsi="Calibri" w:cs="Calibri"/>
          <w:sz w:val="22"/>
          <w:szCs w:val="22"/>
        </w:rPr>
        <w:t>e</w:t>
      </w:r>
      <w:r w:rsidRPr="00E961E3">
        <w:rPr>
          <w:rStyle w:val="Bodytext"/>
          <w:rFonts w:ascii="Calibri" w:hAnsi="Calibri" w:cs="Calibri"/>
          <w:sz w:val="22"/>
          <w:szCs w:val="22"/>
        </w:rPr>
        <w:t>) Umowy.</w:t>
      </w:r>
    </w:p>
    <w:p w14:paraId="101B7328" w14:textId="26AADF6F" w:rsidR="00133055" w:rsidRDefault="00133055">
      <w:pPr>
        <w:pStyle w:val="Bodytext1"/>
        <w:numPr>
          <w:ilvl w:val="7"/>
          <w:numId w:val="14"/>
        </w:numPr>
        <w:shd w:val="clear" w:color="auto" w:fill="auto"/>
        <w:spacing w:before="0" w:after="0" w:line="276" w:lineRule="auto"/>
        <w:ind w:left="426" w:right="240" w:hanging="426"/>
        <w:jc w:val="both"/>
        <w:rPr>
          <w:rStyle w:val="Bodytext"/>
          <w:rFonts w:ascii="Calibri" w:hAnsi="Calibri" w:cs="Calibri"/>
          <w:sz w:val="22"/>
          <w:szCs w:val="22"/>
        </w:rPr>
      </w:pPr>
      <w:r w:rsidRPr="00E961E3">
        <w:rPr>
          <w:rStyle w:val="Bodytext"/>
          <w:rFonts w:ascii="Calibri" w:hAnsi="Calibri" w:cs="Calibri"/>
          <w:sz w:val="22"/>
          <w:szCs w:val="22"/>
        </w:rPr>
        <w:t>W przypadku uwzględnienia zastrzeżeń Z</w:t>
      </w:r>
      <w:r w:rsidR="00E0476A" w:rsidRPr="00E961E3">
        <w:rPr>
          <w:rStyle w:val="Bodytext"/>
          <w:rFonts w:ascii="Calibri" w:hAnsi="Calibri" w:cs="Calibri"/>
          <w:sz w:val="22"/>
          <w:szCs w:val="22"/>
        </w:rPr>
        <w:t>a</w:t>
      </w:r>
      <w:r w:rsidRPr="00E961E3">
        <w:rPr>
          <w:rStyle w:val="Bodytext"/>
          <w:rFonts w:ascii="Calibri" w:hAnsi="Calibri" w:cs="Calibri"/>
          <w:sz w:val="22"/>
          <w:szCs w:val="22"/>
        </w:rPr>
        <w:t>mawiającego</w:t>
      </w:r>
      <w:r w:rsidR="00F8333D">
        <w:rPr>
          <w:rStyle w:val="Bodytext"/>
          <w:rFonts w:ascii="Calibri" w:hAnsi="Calibri" w:cs="Calibri"/>
          <w:sz w:val="22"/>
          <w:szCs w:val="22"/>
        </w:rPr>
        <w:t>, stanowiących podstawę do odmowy odbioru przedmiotu umowy</w:t>
      </w:r>
      <w:r w:rsidR="00E0476A" w:rsidRPr="00E961E3">
        <w:rPr>
          <w:rStyle w:val="Bodytext"/>
          <w:rFonts w:ascii="Calibri" w:hAnsi="Calibri" w:cs="Calibri"/>
          <w:sz w:val="22"/>
          <w:szCs w:val="22"/>
        </w:rPr>
        <w:t>,</w:t>
      </w:r>
      <w:r w:rsidRPr="00E961E3">
        <w:rPr>
          <w:rStyle w:val="Bodytext"/>
          <w:rFonts w:ascii="Calibri" w:hAnsi="Calibri" w:cs="Calibri"/>
          <w:sz w:val="22"/>
          <w:szCs w:val="22"/>
        </w:rPr>
        <w:t xml:space="preserve"> Strony powinny sporządzić dodatkowy protokół odbioru lub dodać odpowiednią adnotację do istniejącego protokołu odbioru. </w:t>
      </w:r>
    </w:p>
    <w:p w14:paraId="1822204B" w14:textId="5E7E956C" w:rsidR="00F8333D" w:rsidRPr="00F8333D" w:rsidRDefault="00F8333D">
      <w:pPr>
        <w:pStyle w:val="Bodytext1"/>
        <w:numPr>
          <w:ilvl w:val="7"/>
          <w:numId w:val="14"/>
        </w:numPr>
        <w:shd w:val="clear" w:color="auto" w:fill="auto"/>
        <w:spacing w:before="0" w:after="0" w:line="276" w:lineRule="auto"/>
        <w:ind w:left="426" w:right="240" w:hanging="426"/>
        <w:jc w:val="both"/>
        <w:rPr>
          <w:rStyle w:val="Bodytext"/>
          <w:rFonts w:ascii="Calibri" w:hAnsi="Calibri" w:cs="Calibri"/>
          <w:sz w:val="22"/>
          <w:szCs w:val="22"/>
        </w:rPr>
      </w:pPr>
      <w:r>
        <w:rPr>
          <w:rStyle w:val="Bodytext"/>
          <w:rFonts w:ascii="Calibri" w:hAnsi="Calibri" w:cs="Calibri"/>
          <w:sz w:val="22"/>
          <w:szCs w:val="22"/>
        </w:rPr>
        <w:t>W przypadku ujawnienia się okoliczności wskazanych w ust. 3 lit. a)-d) po ich odbiorze przez Zamawiającego</w:t>
      </w:r>
      <w:r w:rsidR="00FD43D0">
        <w:rPr>
          <w:rStyle w:val="Bodytext"/>
          <w:rFonts w:ascii="Calibri" w:hAnsi="Calibri" w:cs="Calibri"/>
          <w:sz w:val="22"/>
          <w:szCs w:val="22"/>
        </w:rPr>
        <w:t xml:space="preserve"> materiałów eksploatacyjnych</w:t>
      </w:r>
      <w:r>
        <w:rPr>
          <w:rStyle w:val="Bodytext"/>
          <w:rFonts w:ascii="Calibri" w:hAnsi="Calibri" w:cs="Calibri"/>
          <w:sz w:val="22"/>
          <w:szCs w:val="22"/>
        </w:rPr>
        <w:t xml:space="preserve">, przyjmuje się, że nie doszło do ich skutecznego odbioru przez Zamawiającego, a Wykonawca ma obowiązek usunąć powstałe uchybienia lub naruszenia w terminie wyznaczonym przez Zamawiającego. Dopóki Wykonawca nie zrealizuje </w:t>
      </w:r>
      <w:r>
        <w:rPr>
          <w:rStyle w:val="Bodytext"/>
          <w:rFonts w:ascii="Calibri" w:hAnsi="Calibri" w:cs="Calibri"/>
          <w:sz w:val="22"/>
          <w:szCs w:val="22"/>
        </w:rPr>
        <w:lastRenderedPageBreak/>
        <w:t>w pełni wezwania Zamawiającego, dopóty nie jest uprawniony do wystawienia faktury VAT, a jeżeli doszło już do jej wystawienia, to następuje wstrzymanie biegu terminu płatności.</w:t>
      </w:r>
    </w:p>
    <w:p w14:paraId="6EA98888" w14:textId="19FB4F50" w:rsidR="00133055" w:rsidRPr="00282474" w:rsidRDefault="00763F7D">
      <w:pPr>
        <w:pStyle w:val="Bodytext1"/>
        <w:numPr>
          <w:ilvl w:val="7"/>
          <w:numId w:val="14"/>
        </w:numPr>
        <w:shd w:val="clear" w:color="auto" w:fill="auto"/>
        <w:spacing w:before="0" w:after="0" w:line="276" w:lineRule="auto"/>
        <w:ind w:left="426" w:right="240" w:hanging="426"/>
        <w:jc w:val="both"/>
        <w:rPr>
          <w:rFonts w:ascii="Calibri" w:hAnsi="Calibri" w:cs="Calibri"/>
          <w:sz w:val="22"/>
          <w:szCs w:val="22"/>
          <w:shd w:val="clear" w:color="auto" w:fill="FFFFFF"/>
        </w:rPr>
      </w:pPr>
      <w:r w:rsidRPr="00E961E3">
        <w:rPr>
          <w:rStyle w:val="Bodytext"/>
          <w:rFonts w:ascii="Calibri" w:hAnsi="Calibri" w:cs="Calibri"/>
          <w:sz w:val="22"/>
          <w:szCs w:val="22"/>
        </w:rPr>
        <w:t xml:space="preserve">Prawo własności do materiałów eksploatacyjnych będących przedmiotem umowy, korzyści i ciężary z nimi związane, jak również ryzyko przypadkowej utraty lub uszkodzenia, przechodzą na Zamawiającego z chwilą podpisania przez obie strony protokołu zdawczo-odbiorczego bez zastrzeżeń. </w:t>
      </w:r>
    </w:p>
    <w:p w14:paraId="78E7C842" w14:textId="2D887888" w:rsidR="00133055" w:rsidRPr="00E961E3" w:rsidRDefault="00133055" w:rsidP="00C41632">
      <w:pPr>
        <w:pStyle w:val="Heading140"/>
        <w:keepNext/>
        <w:keepLines/>
        <w:shd w:val="clear" w:color="auto" w:fill="auto"/>
        <w:spacing w:line="276" w:lineRule="auto"/>
        <w:rPr>
          <w:rStyle w:val="Heading14"/>
          <w:rFonts w:cs="Calibri"/>
          <w:b/>
          <w:sz w:val="22"/>
          <w:szCs w:val="22"/>
        </w:rPr>
      </w:pPr>
      <w:r w:rsidRPr="00E961E3">
        <w:rPr>
          <w:rStyle w:val="Heading14"/>
          <w:rFonts w:cs="Calibri"/>
          <w:b/>
          <w:sz w:val="22"/>
          <w:szCs w:val="22"/>
        </w:rPr>
        <w:t xml:space="preserve">§ </w:t>
      </w:r>
      <w:r w:rsidR="00763F7D" w:rsidRPr="00E961E3">
        <w:rPr>
          <w:rStyle w:val="Heading14"/>
          <w:rFonts w:cs="Calibri"/>
          <w:b/>
          <w:sz w:val="22"/>
          <w:szCs w:val="22"/>
        </w:rPr>
        <w:t>8</w:t>
      </w:r>
    </w:p>
    <w:p w14:paraId="6EFA79BE" w14:textId="77777777" w:rsidR="00133055" w:rsidRPr="00E961E3" w:rsidRDefault="00133055" w:rsidP="00C41632">
      <w:pPr>
        <w:pStyle w:val="Heading140"/>
        <w:keepNext/>
        <w:keepLines/>
        <w:shd w:val="clear" w:color="auto" w:fill="auto"/>
        <w:spacing w:line="276" w:lineRule="auto"/>
        <w:rPr>
          <w:rStyle w:val="Bodytext"/>
          <w:rFonts w:ascii="Calibri" w:hAnsi="Calibri" w:cs="Calibri"/>
          <w:b/>
          <w:sz w:val="22"/>
          <w:szCs w:val="22"/>
        </w:rPr>
      </w:pPr>
      <w:r w:rsidRPr="00E961E3">
        <w:rPr>
          <w:rStyle w:val="Heading14"/>
          <w:rFonts w:cs="Calibri"/>
          <w:b/>
          <w:sz w:val="22"/>
          <w:szCs w:val="22"/>
        </w:rPr>
        <w:t>[Cesja]</w:t>
      </w:r>
    </w:p>
    <w:p w14:paraId="1A1D7246" w14:textId="4A6F5E7C" w:rsidR="00133055" w:rsidRPr="00E961E3" w:rsidRDefault="00133055">
      <w:pPr>
        <w:pStyle w:val="Bodytext1"/>
        <w:numPr>
          <w:ilvl w:val="0"/>
          <w:numId w:val="20"/>
        </w:numPr>
        <w:shd w:val="clear" w:color="auto" w:fill="auto"/>
        <w:spacing w:before="0" w:after="0" w:line="276" w:lineRule="auto"/>
        <w:ind w:left="284" w:right="240" w:hanging="284"/>
        <w:jc w:val="both"/>
        <w:rPr>
          <w:rStyle w:val="Bodytext"/>
          <w:rFonts w:ascii="Calibri" w:hAnsi="Calibri" w:cs="Calibri"/>
          <w:sz w:val="22"/>
          <w:szCs w:val="22"/>
        </w:rPr>
      </w:pPr>
      <w:r w:rsidRPr="00E961E3">
        <w:rPr>
          <w:rStyle w:val="Bodytext"/>
          <w:rFonts w:ascii="Calibri" w:hAnsi="Calibri" w:cs="Calibri"/>
          <w:sz w:val="22"/>
          <w:szCs w:val="22"/>
        </w:rPr>
        <w:t>Wykonawca zobowiązuje się, że nie dokona cesji wierzytelności należnej mu od Z</w:t>
      </w:r>
      <w:r w:rsidR="00EB5C57" w:rsidRPr="00E961E3">
        <w:rPr>
          <w:rStyle w:val="Bodytext"/>
          <w:rFonts w:ascii="Calibri" w:hAnsi="Calibri" w:cs="Calibri"/>
          <w:sz w:val="22"/>
          <w:szCs w:val="22"/>
        </w:rPr>
        <w:t>a</w:t>
      </w:r>
      <w:r w:rsidRPr="00E961E3">
        <w:rPr>
          <w:rStyle w:val="Bodytext"/>
          <w:rFonts w:ascii="Calibri" w:hAnsi="Calibri" w:cs="Calibri"/>
          <w:sz w:val="22"/>
          <w:szCs w:val="22"/>
        </w:rPr>
        <w:t xml:space="preserve">mawiającego. </w:t>
      </w:r>
    </w:p>
    <w:p w14:paraId="76B5B1D5" w14:textId="77777777" w:rsidR="00133055" w:rsidRPr="00E961E3" w:rsidRDefault="00133055">
      <w:pPr>
        <w:pStyle w:val="Bodytext1"/>
        <w:numPr>
          <w:ilvl w:val="0"/>
          <w:numId w:val="20"/>
        </w:numPr>
        <w:shd w:val="clear" w:color="auto" w:fill="auto"/>
        <w:spacing w:before="0" w:after="0" w:line="276" w:lineRule="auto"/>
        <w:ind w:left="284" w:right="240" w:hanging="284"/>
        <w:jc w:val="both"/>
        <w:rPr>
          <w:rStyle w:val="Bodytext"/>
          <w:rFonts w:ascii="Calibri" w:hAnsi="Calibri" w:cs="Calibri"/>
          <w:sz w:val="22"/>
          <w:szCs w:val="22"/>
        </w:rPr>
      </w:pPr>
      <w:r w:rsidRPr="00E961E3">
        <w:rPr>
          <w:rStyle w:val="Bodytext"/>
          <w:rFonts w:ascii="Calibri" w:hAnsi="Calibri" w:cs="Calibri"/>
          <w:sz w:val="22"/>
          <w:szCs w:val="22"/>
        </w:rPr>
        <w:t xml:space="preserve">Wykonawca nie może również bez zgody Zamawiającego dokonać innych czynności prawnych z osobą trzecią, których przedmiotem są zobowiązania Zamawiającego wynikające z Umowy. </w:t>
      </w:r>
    </w:p>
    <w:p w14:paraId="096C531E" w14:textId="77777777" w:rsidR="004663BB" w:rsidRPr="00E961E3" w:rsidRDefault="004663BB" w:rsidP="00C41632">
      <w:pPr>
        <w:pStyle w:val="Heading140"/>
        <w:keepNext/>
        <w:keepLines/>
        <w:shd w:val="clear" w:color="auto" w:fill="auto"/>
        <w:spacing w:line="276" w:lineRule="auto"/>
        <w:rPr>
          <w:rStyle w:val="Heading14"/>
          <w:rFonts w:cs="Calibri"/>
          <w:b/>
          <w:sz w:val="22"/>
          <w:szCs w:val="22"/>
        </w:rPr>
      </w:pPr>
    </w:p>
    <w:p w14:paraId="090B0794" w14:textId="6D2D4F1E" w:rsidR="00133055" w:rsidRPr="00E961E3" w:rsidRDefault="00133055" w:rsidP="00C41632">
      <w:pPr>
        <w:pStyle w:val="Heading140"/>
        <w:keepNext/>
        <w:keepLines/>
        <w:shd w:val="clear" w:color="auto" w:fill="auto"/>
        <w:spacing w:line="276" w:lineRule="auto"/>
        <w:rPr>
          <w:rStyle w:val="Heading14"/>
          <w:rFonts w:cs="Calibri"/>
          <w:b/>
          <w:sz w:val="22"/>
          <w:szCs w:val="22"/>
        </w:rPr>
      </w:pPr>
      <w:r w:rsidRPr="00E961E3">
        <w:rPr>
          <w:rStyle w:val="Heading14"/>
          <w:rFonts w:cs="Calibri"/>
          <w:b/>
          <w:sz w:val="22"/>
          <w:szCs w:val="22"/>
        </w:rPr>
        <w:t xml:space="preserve">§ </w:t>
      </w:r>
      <w:r w:rsidR="00763F7D" w:rsidRPr="00E961E3">
        <w:rPr>
          <w:rStyle w:val="Heading14"/>
          <w:rFonts w:cs="Calibri"/>
          <w:b/>
          <w:sz w:val="22"/>
          <w:szCs w:val="22"/>
        </w:rPr>
        <w:t>9</w:t>
      </w:r>
    </w:p>
    <w:p w14:paraId="072E602F" w14:textId="77777777" w:rsidR="00133055" w:rsidRPr="00E961E3" w:rsidRDefault="00133055" w:rsidP="00C41632">
      <w:pPr>
        <w:pStyle w:val="Heading140"/>
        <w:keepNext/>
        <w:keepLines/>
        <w:shd w:val="clear" w:color="auto" w:fill="auto"/>
        <w:spacing w:line="276" w:lineRule="auto"/>
        <w:ind w:left="220"/>
        <w:rPr>
          <w:rFonts w:cs="Calibri"/>
          <w:b/>
          <w:sz w:val="22"/>
          <w:szCs w:val="22"/>
        </w:rPr>
      </w:pPr>
      <w:r w:rsidRPr="00E961E3">
        <w:rPr>
          <w:rStyle w:val="Heading14"/>
          <w:rFonts w:cs="Calibri"/>
          <w:b/>
          <w:sz w:val="22"/>
          <w:szCs w:val="22"/>
        </w:rPr>
        <w:t xml:space="preserve">[Osoby do kontaktu] </w:t>
      </w:r>
    </w:p>
    <w:p w14:paraId="192C8D05" w14:textId="77777777" w:rsidR="00133055" w:rsidRPr="00E961E3" w:rsidRDefault="00133055">
      <w:pPr>
        <w:pStyle w:val="Bodytext1"/>
        <w:numPr>
          <w:ilvl w:val="0"/>
          <w:numId w:val="21"/>
        </w:numPr>
        <w:shd w:val="clear" w:color="auto" w:fill="auto"/>
        <w:spacing w:before="0" w:after="0" w:line="276" w:lineRule="auto"/>
        <w:ind w:left="284" w:right="240" w:hanging="284"/>
        <w:jc w:val="both"/>
        <w:rPr>
          <w:rStyle w:val="Bodytext"/>
          <w:rFonts w:ascii="Calibri" w:hAnsi="Calibri" w:cs="Calibri"/>
          <w:sz w:val="22"/>
          <w:szCs w:val="22"/>
        </w:rPr>
      </w:pPr>
      <w:r w:rsidRPr="00E961E3">
        <w:rPr>
          <w:rStyle w:val="Bodytext"/>
          <w:rFonts w:ascii="Calibri" w:hAnsi="Calibri" w:cs="Calibri"/>
          <w:sz w:val="22"/>
          <w:szCs w:val="22"/>
        </w:rPr>
        <w:t>Osobą upoważnioną ze strony Wykonawcy do kontaktów z Zamawiającym w zakresie realizacji niniejszej Umowy jest:</w:t>
      </w:r>
    </w:p>
    <w:p w14:paraId="5D2AB728" w14:textId="77777777" w:rsidR="00133055" w:rsidRPr="00E961E3" w:rsidRDefault="00133055" w:rsidP="00C41632">
      <w:pPr>
        <w:pStyle w:val="Bodytext1"/>
        <w:shd w:val="clear" w:color="auto" w:fill="auto"/>
        <w:tabs>
          <w:tab w:val="left" w:pos="294"/>
          <w:tab w:val="left" w:leader="dot" w:pos="3080"/>
          <w:tab w:val="left" w:leader="dot" w:pos="4617"/>
        </w:tabs>
        <w:spacing w:before="0" w:after="0" w:line="276" w:lineRule="auto"/>
        <w:ind w:left="284" w:right="240" w:firstLine="0"/>
        <w:jc w:val="both"/>
        <w:rPr>
          <w:rFonts w:ascii="Calibri" w:hAnsi="Calibri" w:cs="Calibri"/>
          <w:sz w:val="22"/>
          <w:szCs w:val="22"/>
        </w:rPr>
      </w:pPr>
      <w:r w:rsidRPr="00E961E3">
        <w:rPr>
          <w:rStyle w:val="Bodytext"/>
          <w:rFonts w:ascii="Calibri" w:hAnsi="Calibri" w:cs="Calibri"/>
          <w:sz w:val="22"/>
          <w:szCs w:val="22"/>
        </w:rPr>
        <w:t>……………………</w:t>
      </w:r>
      <w:r w:rsidRPr="00E961E3">
        <w:rPr>
          <w:rStyle w:val="Bodytext"/>
          <w:rFonts w:ascii="Calibri" w:hAnsi="Calibri" w:cs="Calibri"/>
          <w:sz w:val="22"/>
          <w:szCs w:val="22"/>
        </w:rPr>
        <w:tab/>
        <w:t xml:space="preserve"> tel. …………………., adres e-mail: ………………</w:t>
      </w:r>
    </w:p>
    <w:p w14:paraId="4AC1582A" w14:textId="77777777" w:rsidR="00133055" w:rsidRPr="00E961E3" w:rsidRDefault="00133055">
      <w:pPr>
        <w:pStyle w:val="Bodytext1"/>
        <w:numPr>
          <w:ilvl w:val="0"/>
          <w:numId w:val="21"/>
        </w:numPr>
        <w:shd w:val="clear" w:color="auto" w:fill="auto"/>
        <w:spacing w:before="0" w:after="0" w:line="276" w:lineRule="auto"/>
        <w:ind w:left="284" w:right="240" w:hanging="284"/>
        <w:jc w:val="both"/>
        <w:rPr>
          <w:rStyle w:val="Bodytext"/>
          <w:rFonts w:ascii="Calibri" w:hAnsi="Calibri" w:cs="Calibri"/>
          <w:sz w:val="22"/>
          <w:szCs w:val="22"/>
        </w:rPr>
      </w:pPr>
      <w:r w:rsidRPr="00E961E3">
        <w:rPr>
          <w:rStyle w:val="Bodytext"/>
          <w:rFonts w:ascii="Calibri" w:hAnsi="Calibri" w:cs="Calibri"/>
          <w:sz w:val="22"/>
          <w:szCs w:val="22"/>
        </w:rPr>
        <w:t>Osobą upoważnioną ze strony Zamawiającego w zakresie realizacji niniejszej Umowy i sprawowania nadzoru nad realizacją umowy jest:</w:t>
      </w:r>
    </w:p>
    <w:p w14:paraId="1F12BFDD" w14:textId="5E2FCCA9" w:rsidR="00C4158C" w:rsidRPr="00E961E3" w:rsidRDefault="000349A3" w:rsidP="00C41632">
      <w:pPr>
        <w:pStyle w:val="Bodytext1"/>
        <w:shd w:val="clear" w:color="auto" w:fill="auto"/>
        <w:tabs>
          <w:tab w:val="left" w:pos="294"/>
          <w:tab w:val="left" w:leader="dot" w:pos="3080"/>
          <w:tab w:val="left" w:leader="dot" w:pos="4617"/>
        </w:tabs>
        <w:spacing w:before="0" w:after="0" w:line="276" w:lineRule="auto"/>
        <w:ind w:left="284" w:right="240" w:firstLine="0"/>
        <w:jc w:val="both"/>
        <w:rPr>
          <w:rStyle w:val="Bodytext9"/>
          <w:rFonts w:ascii="Calibri" w:hAnsi="Calibri" w:cs="Calibri"/>
          <w:b w:val="0"/>
          <w:bCs w:val="0"/>
          <w:spacing w:val="2"/>
          <w:sz w:val="22"/>
          <w:szCs w:val="22"/>
        </w:rPr>
      </w:pPr>
      <w:r>
        <w:rPr>
          <w:rStyle w:val="Bodytext"/>
          <w:rFonts w:ascii="Calibri" w:hAnsi="Calibri" w:cs="Calibri"/>
          <w:sz w:val="22"/>
          <w:szCs w:val="22"/>
        </w:rPr>
        <w:t>…………………</w:t>
      </w:r>
      <w:r w:rsidR="00133055" w:rsidRPr="00E961E3">
        <w:rPr>
          <w:rStyle w:val="Bodytext"/>
          <w:rFonts w:ascii="Calibri" w:hAnsi="Calibri" w:cs="Calibri"/>
          <w:sz w:val="22"/>
          <w:szCs w:val="22"/>
        </w:rPr>
        <w:t xml:space="preserve"> tel. </w:t>
      </w:r>
      <w:r>
        <w:rPr>
          <w:rStyle w:val="Bodytext"/>
          <w:rFonts w:ascii="Calibri" w:hAnsi="Calibri" w:cs="Calibri"/>
          <w:sz w:val="22"/>
          <w:szCs w:val="22"/>
        </w:rPr>
        <w:t>………………………</w:t>
      </w:r>
      <w:r w:rsidR="00133055" w:rsidRPr="00E961E3">
        <w:rPr>
          <w:rStyle w:val="Bodytext"/>
          <w:rFonts w:ascii="Calibri" w:hAnsi="Calibri" w:cs="Calibri"/>
          <w:sz w:val="22"/>
          <w:szCs w:val="22"/>
        </w:rPr>
        <w:t xml:space="preserve">, adres e-mail: </w:t>
      </w:r>
      <w:hyperlink r:id="rId9" w:history="1">
        <w:r>
          <w:rPr>
            <w:rStyle w:val="Hipercze"/>
            <w:rFonts w:ascii="Calibri" w:hAnsi="Calibri" w:cs="Calibri"/>
            <w:sz w:val="22"/>
            <w:szCs w:val="22"/>
            <w:shd w:val="clear" w:color="auto" w:fill="FFFFFF"/>
          </w:rPr>
          <w:t>………..</w:t>
        </w:r>
      </w:hyperlink>
      <w:r w:rsidR="007151B3" w:rsidRPr="00E961E3">
        <w:rPr>
          <w:rStyle w:val="Bodytext"/>
          <w:rFonts w:ascii="Calibri" w:hAnsi="Calibri" w:cs="Calibri"/>
          <w:sz w:val="22"/>
          <w:szCs w:val="22"/>
        </w:rPr>
        <w:t xml:space="preserve"> </w:t>
      </w:r>
    </w:p>
    <w:p w14:paraId="44F4CE43" w14:textId="77777777" w:rsidR="000349A3" w:rsidRDefault="000349A3" w:rsidP="009723D5">
      <w:pPr>
        <w:pStyle w:val="Bodytext90"/>
        <w:shd w:val="clear" w:color="auto" w:fill="auto"/>
        <w:spacing w:after="0" w:line="276" w:lineRule="auto"/>
        <w:rPr>
          <w:rStyle w:val="Bodytext9"/>
          <w:rFonts w:ascii="Calibri" w:hAnsi="Calibri" w:cs="Calibri"/>
          <w:b/>
          <w:sz w:val="22"/>
          <w:szCs w:val="22"/>
        </w:rPr>
      </w:pPr>
    </w:p>
    <w:p w14:paraId="53772182" w14:textId="06C815B1" w:rsidR="00133055" w:rsidRPr="00E961E3" w:rsidRDefault="00133055" w:rsidP="00C41632">
      <w:pPr>
        <w:pStyle w:val="Bodytext90"/>
        <w:shd w:val="clear" w:color="auto" w:fill="auto"/>
        <w:spacing w:after="0" w:line="276" w:lineRule="auto"/>
        <w:ind w:left="220"/>
        <w:jc w:val="center"/>
        <w:rPr>
          <w:rStyle w:val="Bodytext9"/>
          <w:rFonts w:ascii="Calibri" w:hAnsi="Calibri" w:cs="Calibri"/>
          <w:b/>
          <w:bCs/>
          <w:sz w:val="22"/>
          <w:szCs w:val="22"/>
        </w:rPr>
      </w:pPr>
      <w:r w:rsidRPr="00E961E3">
        <w:rPr>
          <w:rStyle w:val="Bodytext9"/>
          <w:rFonts w:ascii="Calibri" w:hAnsi="Calibri" w:cs="Calibri"/>
          <w:b/>
          <w:sz w:val="22"/>
          <w:szCs w:val="22"/>
        </w:rPr>
        <w:t xml:space="preserve">§ </w:t>
      </w:r>
      <w:r w:rsidR="00763F7D" w:rsidRPr="00E961E3">
        <w:rPr>
          <w:rStyle w:val="Bodytext9"/>
          <w:rFonts w:ascii="Calibri" w:hAnsi="Calibri" w:cs="Calibri"/>
          <w:b/>
          <w:sz w:val="22"/>
          <w:szCs w:val="22"/>
        </w:rPr>
        <w:t>10</w:t>
      </w:r>
    </w:p>
    <w:p w14:paraId="1C4D4FBF" w14:textId="77777777" w:rsidR="00133055" w:rsidRPr="00E961E3" w:rsidRDefault="00133055" w:rsidP="00C41632">
      <w:pPr>
        <w:pStyle w:val="Bodytext90"/>
        <w:shd w:val="clear" w:color="auto" w:fill="auto"/>
        <w:spacing w:after="0" w:line="276" w:lineRule="auto"/>
        <w:ind w:left="220"/>
        <w:jc w:val="center"/>
        <w:rPr>
          <w:rFonts w:ascii="Calibri" w:hAnsi="Calibri" w:cs="Calibri"/>
          <w:b w:val="0"/>
          <w:sz w:val="22"/>
          <w:szCs w:val="22"/>
        </w:rPr>
      </w:pPr>
      <w:r w:rsidRPr="00E961E3">
        <w:rPr>
          <w:rStyle w:val="Bodytext9"/>
          <w:rFonts w:ascii="Calibri" w:hAnsi="Calibri" w:cs="Calibri"/>
          <w:b/>
          <w:sz w:val="22"/>
          <w:szCs w:val="22"/>
        </w:rPr>
        <w:t>[Wykonanie zastępcze]</w:t>
      </w:r>
    </w:p>
    <w:p w14:paraId="5CF90BDB" w14:textId="4D45D214" w:rsidR="00133055" w:rsidRPr="00E961E3" w:rsidRDefault="00133055">
      <w:pPr>
        <w:numPr>
          <w:ilvl w:val="0"/>
          <w:numId w:val="6"/>
        </w:numPr>
        <w:tabs>
          <w:tab w:val="left" w:pos="284"/>
        </w:tabs>
        <w:autoSpaceDE w:val="0"/>
        <w:spacing w:line="276" w:lineRule="auto"/>
        <w:ind w:left="284" w:hanging="284"/>
        <w:jc w:val="both"/>
        <w:rPr>
          <w:rFonts w:ascii="Calibri" w:hAnsi="Calibri" w:cs="Calibri"/>
          <w:sz w:val="22"/>
          <w:szCs w:val="22"/>
        </w:rPr>
      </w:pPr>
      <w:r w:rsidRPr="00E961E3">
        <w:rPr>
          <w:rFonts w:ascii="Calibri" w:hAnsi="Calibri" w:cs="Calibri"/>
          <w:sz w:val="22"/>
          <w:szCs w:val="22"/>
        </w:rPr>
        <w:t xml:space="preserve">Wykonawca przyjmuje do wiadomości, iż wykonanie przez niego </w:t>
      </w:r>
      <w:r w:rsidR="004663BB" w:rsidRPr="00E961E3">
        <w:rPr>
          <w:rFonts w:ascii="Calibri" w:hAnsi="Calibri" w:cs="Calibri"/>
          <w:sz w:val="22"/>
          <w:szCs w:val="22"/>
        </w:rPr>
        <w:t>dostawy</w:t>
      </w:r>
      <w:r w:rsidRPr="00E961E3">
        <w:rPr>
          <w:rFonts w:ascii="Calibri" w:hAnsi="Calibri" w:cs="Calibri"/>
          <w:sz w:val="22"/>
          <w:szCs w:val="22"/>
        </w:rPr>
        <w:t xml:space="preserve"> </w:t>
      </w:r>
      <w:r w:rsidR="000349A3">
        <w:rPr>
          <w:rFonts w:ascii="Calibri" w:hAnsi="Calibri" w:cs="Calibri"/>
          <w:sz w:val="22"/>
          <w:szCs w:val="22"/>
        </w:rPr>
        <w:t>materiałów eksploatacyjnych</w:t>
      </w:r>
      <w:r w:rsidR="00C4158C" w:rsidRPr="00E961E3">
        <w:rPr>
          <w:rFonts w:ascii="Calibri" w:hAnsi="Calibri" w:cs="Calibri"/>
          <w:sz w:val="22"/>
          <w:szCs w:val="22"/>
        </w:rPr>
        <w:t xml:space="preserve"> </w:t>
      </w:r>
      <w:r w:rsidRPr="00E961E3">
        <w:rPr>
          <w:rFonts w:ascii="Calibri" w:hAnsi="Calibri" w:cs="Calibri"/>
          <w:sz w:val="22"/>
          <w:szCs w:val="22"/>
        </w:rPr>
        <w:t>po terminie określonym w Umowie może nie mieć dla Zamawiającego znaczeni</w:t>
      </w:r>
      <w:r w:rsidR="00F92473">
        <w:rPr>
          <w:rFonts w:ascii="Calibri" w:hAnsi="Calibri" w:cs="Calibri"/>
          <w:color w:val="FF0000"/>
          <w:sz w:val="22"/>
          <w:szCs w:val="22"/>
        </w:rPr>
        <w:t>a</w:t>
      </w:r>
      <w:r w:rsidRPr="00E961E3">
        <w:rPr>
          <w:rFonts w:ascii="Calibri" w:hAnsi="Calibri" w:cs="Calibri"/>
          <w:sz w:val="22"/>
          <w:szCs w:val="22"/>
        </w:rPr>
        <w:t xml:space="preserve"> ze względu na konieczność zapewnienia dostępności </w:t>
      </w:r>
      <w:r w:rsidR="000349A3">
        <w:rPr>
          <w:rFonts w:ascii="Calibri" w:hAnsi="Calibri" w:cs="Calibri"/>
          <w:sz w:val="22"/>
          <w:szCs w:val="22"/>
        </w:rPr>
        <w:t>przedmiotu umowy</w:t>
      </w:r>
      <w:r w:rsidR="0060193A" w:rsidRPr="00E961E3">
        <w:rPr>
          <w:rFonts w:ascii="Calibri" w:hAnsi="Calibri" w:cs="Calibri"/>
          <w:sz w:val="22"/>
          <w:szCs w:val="22"/>
        </w:rPr>
        <w:t xml:space="preserve"> oraz możliwości </w:t>
      </w:r>
      <w:r w:rsidR="000349A3">
        <w:rPr>
          <w:rFonts w:ascii="Calibri" w:hAnsi="Calibri" w:cs="Calibri"/>
          <w:sz w:val="22"/>
          <w:szCs w:val="22"/>
        </w:rPr>
        <w:t>jego</w:t>
      </w:r>
      <w:r w:rsidR="0060193A" w:rsidRPr="00E961E3">
        <w:rPr>
          <w:rFonts w:ascii="Calibri" w:hAnsi="Calibri" w:cs="Calibri"/>
          <w:sz w:val="22"/>
          <w:szCs w:val="22"/>
        </w:rPr>
        <w:t xml:space="preserve"> eksploatacji</w:t>
      </w:r>
      <w:r w:rsidRPr="00E961E3">
        <w:rPr>
          <w:rFonts w:ascii="Calibri" w:hAnsi="Calibri" w:cs="Calibri"/>
          <w:sz w:val="22"/>
          <w:szCs w:val="22"/>
        </w:rPr>
        <w:t xml:space="preserve"> w </w:t>
      </w:r>
      <w:r w:rsidR="004663BB" w:rsidRPr="00E961E3">
        <w:rPr>
          <w:rFonts w:ascii="Calibri" w:hAnsi="Calibri" w:cs="Calibri"/>
          <w:sz w:val="22"/>
          <w:szCs w:val="22"/>
        </w:rPr>
        <w:t>termin</w:t>
      </w:r>
      <w:r w:rsidR="0060193A" w:rsidRPr="00E961E3">
        <w:rPr>
          <w:rFonts w:ascii="Calibri" w:hAnsi="Calibri" w:cs="Calibri"/>
          <w:sz w:val="22"/>
          <w:szCs w:val="22"/>
        </w:rPr>
        <w:t xml:space="preserve">ie </w:t>
      </w:r>
      <w:r w:rsidR="004663BB" w:rsidRPr="00E961E3">
        <w:rPr>
          <w:rFonts w:ascii="Calibri" w:hAnsi="Calibri" w:cs="Calibri"/>
          <w:sz w:val="22"/>
          <w:szCs w:val="22"/>
        </w:rPr>
        <w:t xml:space="preserve">wynikających z </w:t>
      </w:r>
      <w:r w:rsidR="0060193A" w:rsidRPr="00E961E3">
        <w:rPr>
          <w:rFonts w:ascii="Calibri" w:hAnsi="Calibri" w:cs="Calibri"/>
          <w:sz w:val="22"/>
          <w:szCs w:val="22"/>
        </w:rPr>
        <w:t xml:space="preserve">§ </w:t>
      </w:r>
      <w:r w:rsidR="000349A3">
        <w:rPr>
          <w:rFonts w:ascii="Calibri" w:hAnsi="Calibri" w:cs="Calibri"/>
          <w:sz w:val="22"/>
          <w:szCs w:val="22"/>
        </w:rPr>
        <w:t>4</w:t>
      </w:r>
      <w:r w:rsidR="0060193A" w:rsidRPr="00E961E3">
        <w:rPr>
          <w:rFonts w:ascii="Calibri" w:hAnsi="Calibri" w:cs="Calibri"/>
          <w:sz w:val="22"/>
          <w:szCs w:val="22"/>
        </w:rPr>
        <w:t xml:space="preserve"> ust. </w:t>
      </w:r>
      <w:r w:rsidR="000349A3">
        <w:rPr>
          <w:rFonts w:ascii="Calibri" w:hAnsi="Calibri" w:cs="Calibri"/>
          <w:sz w:val="22"/>
          <w:szCs w:val="22"/>
        </w:rPr>
        <w:t>1</w:t>
      </w:r>
      <w:r w:rsidR="00AF1707" w:rsidRPr="00E961E3">
        <w:rPr>
          <w:rFonts w:ascii="Calibri" w:hAnsi="Calibri" w:cs="Calibri"/>
          <w:sz w:val="22"/>
          <w:szCs w:val="22"/>
        </w:rPr>
        <w:t xml:space="preserve"> </w:t>
      </w:r>
      <w:r w:rsidR="0060193A" w:rsidRPr="00E961E3">
        <w:rPr>
          <w:rFonts w:ascii="Calibri" w:hAnsi="Calibri" w:cs="Calibri"/>
          <w:sz w:val="22"/>
          <w:szCs w:val="22"/>
        </w:rPr>
        <w:t>umowy</w:t>
      </w:r>
      <w:r w:rsidR="004663BB" w:rsidRPr="00E961E3">
        <w:rPr>
          <w:rFonts w:ascii="Calibri" w:hAnsi="Calibri" w:cs="Calibri"/>
          <w:sz w:val="22"/>
          <w:szCs w:val="22"/>
        </w:rPr>
        <w:t xml:space="preserve">. </w:t>
      </w:r>
    </w:p>
    <w:p w14:paraId="5948B69C" w14:textId="68E34A42" w:rsidR="00133055" w:rsidRPr="00E961E3" w:rsidRDefault="00133055">
      <w:pPr>
        <w:numPr>
          <w:ilvl w:val="0"/>
          <w:numId w:val="6"/>
        </w:numPr>
        <w:tabs>
          <w:tab w:val="left" w:pos="284"/>
        </w:tabs>
        <w:autoSpaceDE w:val="0"/>
        <w:spacing w:line="276" w:lineRule="auto"/>
        <w:ind w:left="284" w:hanging="284"/>
        <w:jc w:val="both"/>
        <w:rPr>
          <w:rFonts w:ascii="Calibri" w:hAnsi="Calibri" w:cs="Calibri"/>
          <w:sz w:val="22"/>
          <w:szCs w:val="22"/>
        </w:rPr>
      </w:pPr>
      <w:r w:rsidRPr="00E961E3">
        <w:rPr>
          <w:rFonts w:ascii="Calibri" w:hAnsi="Calibri" w:cs="Calibri"/>
          <w:sz w:val="22"/>
          <w:szCs w:val="22"/>
        </w:rPr>
        <w:t>Mając powyższe na względzie Strony ustalają, iż w przypadku zwłoki Wykonawcy przekraczające</w:t>
      </w:r>
      <w:r w:rsidR="004663BB" w:rsidRPr="00E961E3">
        <w:rPr>
          <w:rFonts w:ascii="Calibri" w:hAnsi="Calibri" w:cs="Calibri"/>
          <w:sz w:val="22"/>
          <w:szCs w:val="22"/>
        </w:rPr>
        <w:t>j</w:t>
      </w:r>
      <w:r w:rsidRPr="00E961E3">
        <w:rPr>
          <w:rFonts w:ascii="Calibri" w:hAnsi="Calibri" w:cs="Calibri"/>
          <w:sz w:val="22"/>
          <w:szCs w:val="22"/>
        </w:rPr>
        <w:t xml:space="preserve"> </w:t>
      </w:r>
      <w:r w:rsidR="000349A3">
        <w:rPr>
          <w:rFonts w:ascii="Calibri" w:hAnsi="Calibri" w:cs="Calibri"/>
          <w:sz w:val="22"/>
          <w:szCs w:val="22"/>
        </w:rPr>
        <w:t xml:space="preserve">              1</w:t>
      </w:r>
      <w:r w:rsidRPr="00E961E3">
        <w:rPr>
          <w:rFonts w:ascii="Calibri" w:hAnsi="Calibri" w:cs="Calibri"/>
          <w:sz w:val="22"/>
          <w:szCs w:val="22"/>
        </w:rPr>
        <w:t xml:space="preserve"> d</w:t>
      </w:r>
      <w:r w:rsidR="000349A3">
        <w:rPr>
          <w:rFonts w:ascii="Calibri" w:hAnsi="Calibri" w:cs="Calibri"/>
          <w:sz w:val="22"/>
          <w:szCs w:val="22"/>
        </w:rPr>
        <w:t>zień</w:t>
      </w:r>
      <w:r w:rsidRPr="00E961E3">
        <w:rPr>
          <w:rFonts w:ascii="Calibri" w:hAnsi="Calibri" w:cs="Calibri"/>
          <w:sz w:val="22"/>
          <w:szCs w:val="22"/>
        </w:rPr>
        <w:t xml:space="preserve">, Zamawiający może dokonać zamówienia </w:t>
      </w:r>
      <w:r w:rsidR="000349A3">
        <w:rPr>
          <w:rFonts w:ascii="Calibri" w:hAnsi="Calibri" w:cs="Calibri"/>
          <w:sz w:val="22"/>
          <w:szCs w:val="22"/>
        </w:rPr>
        <w:t>materiałów eksploatacyjnych</w:t>
      </w:r>
      <w:r w:rsidR="00FD43D0">
        <w:rPr>
          <w:rFonts w:ascii="Calibri" w:hAnsi="Calibri" w:cs="Calibri"/>
          <w:sz w:val="22"/>
          <w:szCs w:val="22"/>
        </w:rPr>
        <w:t>, w tym oryginalnych</w:t>
      </w:r>
      <w:r w:rsidR="0060193A" w:rsidRPr="00E961E3">
        <w:rPr>
          <w:rFonts w:ascii="Calibri" w:hAnsi="Calibri" w:cs="Calibri"/>
          <w:sz w:val="22"/>
          <w:szCs w:val="22"/>
        </w:rPr>
        <w:t xml:space="preserve"> </w:t>
      </w:r>
      <w:r w:rsidRPr="00E961E3">
        <w:rPr>
          <w:rFonts w:ascii="Calibri" w:hAnsi="Calibri" w:cs="Calibri"/>
          <w:sz w:val="22"/>
          <w:szCs w:val="22"/>
        </w:rPr>
        <w:t xml:space="preserve">u innego </w:t>
      </w:r>
      <w:r w:rsidR="00330D68" w:rsidRPr="00E961E3">
        <w:rPr>
          <w:rFonts w:ascii="Calibri" w:hAnsi="Calibri" w:cs="Calibri"/>
          <w:sz w:val="22"/>
          <w:szCs w:val="22"/>
        </w:rPr>
        <w:t>podmiotu na koszt i ryzyko Wykonawcy</w:t>
      </w:r>
      <w:r w:rsidRPr="00E961E3">
        <w:rPr>
          <w:rFonts w:ascii="Calibri" w:hAnsi="Calibri" w:cs="Calibri"/>
          <w:sz w:val="22"/>
          <w:szCs w:val="22"/>
        </w:rPr>
        <w:t xml:space="preserve"> (tzw. </w:t>
      </w:r>
      <w:r w:rsidR="006129FD" w:rsidRPr="00E961E3">
        <w:rPr>
          <w:rFonts w:ascii="Calibri" w:hAnsi="Calibri" w:cs="Calibri"/>
          <w:sz w:val="22"/>
          <w:szCs w:val="22"/>
        </w:rPr>
        <w:t xml:space="preserve">wykonanie </w:t>
      </w:r>
      <w:r w:rsidRPr="00E961E3">
        <w:rPr>
          <w:rFonts w:ascii="Calibri" w:hAnsi="Calibri" w:cs="Calibri"/>
          <w:sz w:val="22"/>
          <w:szCs w:val="22"/>
        </w:rPr>
        <w:t xml:space="preserve">zastępcze) bez konieczności wyznaczania Wykonawcy dodatkowego terminu do wykonania </w:t>
      </w:r>
      <w:r w:rsidR="00E0476A" w:rsidRPr="00E961E3">
        <w:rPr>
          <w:rFonts w:ascii="Calibri" w:hAnsi="Calibri" w:cs="Calibri"/>
          <w:sz w:val="22"/>
          <w:szCs w:val="22"/>
        </w:rPr>
        <w:t xml:space="preserve">Przedmiotu Umowy </w:t>
      </w:r>
      <w:r w:rsidRPr="00E961E3">
        <w:rPr>
          <w:rFonts w:ascii="Calibri" w:hAnsi="Calibri" w:cs="Calibri"/>
          <w:sz w:val="22"/>
          <w:szCs w:val="22"/>
        </w:rPr>
        <w:t xml:space="preserve">i bez obowiązku </w:t>
      </w:r>
      <w:r w:rsidR="006129FD" w:rsidRPr="00E961E3">
        <w:rPr>
          <w:rFonts w:ascii="Calibri" w:hAnsi="Calibri" w:cs="Calibri"/>
          <w:sz w:val="22"/>
          <w:szCs w:val="22"/>
        </w:rPr>
        <w:t>odbioru</w:t>
      </w:r>
      <w:r w:rsidRPr="00E961E3">
        <w:rPr>
          <w:rFonts w:ascii="Calibri" w:hAnsi="Calibri" w:cs="Calibri"/>
          <w:sz w:val="22"/>
          <w:szCs w:val="22"/>
        </w:rPr>
        <w:t xml:space="preserve"> przez </w:t>
      </w:r>
      <w:r w:rsidR="00E0476A" w:rsidRPr="00E961E3">
        <w:rPr>
          <w:rFonts w:ascii="Calibri" w:hAnsi="Calibri" w:cs="Calibri"/>
          <w:sz w:val="22"/>
          <w:szCs w:val="22"/>
        </w:rPr>
        <w:t xml:space="preserve">Zamawiającego </w:t>
      </w:r>
      <w:r w:rsidR="000349A3">
        <w:rPr>
          <w:rFonts w:ascii="Calibri" w:hAnsi="Calibri" w:cs="Calibri"/>
          <w:sz w:val="22"/>
          <w:szCs w:val="22"/>
        </w:rPr>
        <w:t>materiałów eksploatacyjnych</w:t>
      </w:r>
      <w:r w:rsidR="000349A3" w:rsidRPr="00E961E3">
        <w:rPr>
          <w:rFonts w:ascii="Calibri" w:hAnsi="Calibri" w:cs="Calibri"/>
          <w:sz w:val="22"/>
          <w:szCs w:val="22"/>
        </w:rPr>
        <w:t xml:space="preserve"> </w:t>
      </w:r>
      <w:r w:rsidR="00AF1707" w:rsidRPr="00E961E3">
        <w:rPr>
          <w:rFonts w:ascii="Calibri" w:hAnsi="Calibri" w:cs="Calibri"/>
          <w:sz w:val="22"/>
          <w:szCs w:val="22"/>
        </w:rPr>
        <w:t xml:space="preserve">dostarczonych przez Wykonawcę </w:t>
      </w:r>
      <w:r w:rsidRPr="00E961E3">
        <w:rPr>
          <w:rFonts w:ascii="Calibri" w:hAnsi="Calibri" w:cs="Calibri"/>
          <w:sz w:val="22"/>
          <w:szCs w:val="22"/>
        </w:rPr>
        <w:t>po terminie.</w:t>
      </w:r>
      <w:r w:rsidR="006129FD" w:rsidRPr="00E961E3">
        <w:rPr>
          <w:rFonts w:ascii="Calibri" w:hAnsi="Calibri" w:cs="Calibri"/>
          <w:sz w:val="22"/>
          <w:szCs w:val="22"/>
        </w:rPr>
        <w:t xml:space="preserve"> </w:t>
      </w:r>
      <w:r w:rsidR="000349A3">
        <w:rPr>
          <w:rFonts w:ascii="Calibri" w:hAnsi="Calibri" w:cs="Calibri"/>
          <w:sz w:val="22"/>
          <w:szCs w:val="22"/>
        </w:rPr>
        <w:t xml:space="preserve"> </w:t>
      </w:r>
    </w:p>
    <w:p w14:paraId="5786798C" w14:textId="064776F4" w:rsidR="00534ECC" w:rsidRPr="00E961E3" w:rsidRDefault="006129FD">
      <w:pPr>
        <w:numPr>
          <w:ilvl w:val="0"/>
          <w:numId w:val="6"/>
        </w:numPr>
        <w:tabs>
          <w:tab w:val="left" w:pos="284"/>
        </w:tabs>
        <w:autoSpaceDE w:val="0"/>
        <w:spacing w:line="276" w:lineRule="auto"/>
        <w:ind w:left="284" w:hanging="284"/>
        <w:jc w:val="both"/>
        <w:rPr>
          <w:rStyle w:val="Bodytext9"/>
          <w:rFonts w:ascii="Calibri" w:hAnsi="Calibri" w:cs="Calibri"/>
          <w:b w:val="0"/>
          <w:bCs w:val="0"/>
          <w:spacing w:val="0"/>
          <w:sz w:val="22"/>
          <w:szCs w:val="22"/>
          <w:shd w:val="clear" w:color="auto" w:fill="auto"/>
        </w:rPr>
      </w:pPr>
      <w:r w:rsidRPr="00E961E3">
        <w:rPr>
          <w:rFonts w:ascii="Calibri" w:hAnsi="Calibri" w:cs="Calibri"/>
          <w:sz w:val="22"/>
          <w:szCs w:val="22"/>
        </w:rPr>
        <w:t xml:space="preserve">W przypadku określonym w ust. 2, Wykonawca pokryje różnicę pomiędzy ceną wykonania zastępczego poniesioną przez Zamawiającego, a ceną wynikającą z oferty Wykonawcy, </w:t>
      </w:r>
      <w:r w:rsidR="000349A3">
        <w:rPr>
          <w:rFonts w:ascii="Calibri" w:hAnsi="Calibri" w:cs="Calibri"/>
          <w:sz w:val="22"/>
          <w:szCs w:val="22"/>
        </w:rPr>
        <w:t xml:space="preserve">                                         </w:t>
      </w:r>
      <w:r w:rsidRPr="00E961E3">
        <w:rPr>
          <w:rFonts w:ascii="Calibri" w:hAnsi="Calibri" w:cs="Calibri"/>
          <w:sz w:val="22"/>
          <w:szCs w:val="22"/>
        </w:rPr>
        <w:t xml:space="preserve">w szczególności formularza asortymentowo-cenowego.  </w:t>
      </w:r>
      <w:r w:rsidR="000349A3">
        <w:rPr>
          <w:rFonts w:ascii="Calibri" w:hAnsi="Calibri" w:cs="Calibri"/>
          <w:sz w:val="22"/>
          <w:szCs w:val="22"/>
        </w:rPr>
        <w:t xml:space="preserve"> </w:t>
      </w:r>
    </w:p>
    <w:p w14:paraId="6C9F1123" w14:textId="6F8C9D0D" w:rsidR="00133055" w:rsidRPr="00E961E3" w:rsidRDefault="00133055" w:rsidP="00C41632">
      <w:pPr>
        <w:pStyle w:val="Bodytext90"/>
        <w:shd w:val="clear" w:color="auto" w:fill="auto"/>
        <w:spacing w:after="0" w:line="276" w:lineRule="auto"/>
        <w:ind w:left="220"/>
        <w:jc w:val="center"/>
        <w:rPr>
          <w:rStyle w:val="Bodytext9"/>
          <w:rFonts w:ascii="Calibri" w:hAnsi="Calibri" w:cs="Calibri"/>
          <w:b/>
          <w:bCs/>
          <w:sz w:val="22"/>
          <w:szCs w:val="22"/>
        </w:rPr>
      </w:pPr>
      <w:r w:rsidRPr="00E961E3">
        <w:rPr>
          <w:rStyle w:val="Bodytext9"/>
          <w:rFonts w:ascii="Calibri" w:hAnsi="Calibri" w:cs="Calibri"/>
          <w:b/>
          <w:sz w:val="22"/>
          <w:szCs w:val="22"/>
        </w:rPr>
        <w:t>§ 1</w:t>
      </w:r>
      <w:r w:rsidR="00763F7D" w:rsidRPr="00E961E3">
        <w:rPr>
          <w:rStyle w:val="Bodytext9"/>
          <w:rFonts w:ascii="Calibri" w:hAnsi="Calibri" w:cs="Calibri"/>
          <w:b/>
          <w:sz w:val="22"/>
          <w:szCs w:val="22"/>
        </w:rPr>
        <w:t>1</w:t>
      </w:r>
    </w:p>
    <w:p w14:paraId="2D6150A5" w14:textId="77777777" w:rsidR="00133055" w:rsidRPr="00E961E3" w:rsidRDefault="00133055" w:rsidP="00C41632">
      <w:pPr>
        <w:pStyle w:val="Bodytext90"/>
        <w:shd w:val="clear" w:color="auto" w:fill="auto"/>
        <w:spacing w:after="0" w:line="276" w:lineRule="auto"/>
        <w:ind w:left="220"/>
        <w:jc w:val="center"/>
        <w:rPr>
          <w:rStyle w:val="Bodytext9"/>
          <w:rFonts w:ascii="Calibri" w:hAnsi="Calibri" w:cs="Calibri"/>
          <w:b/>
          <w:bCs/>
          <w:sz w:val="22"/>
          <w:szCs w:val="22"/>
        </w:rPr>
      </w:pPr>
      <w:r w:rsidRPr="00E961E3">
        <w:rPr>
          <w:rStyle w:val="Bodytext9"/>
          <w:rFonts w:ascii="Calibri" w:hAnsi="Calibri" w:cs="Calibri"/>
          <w:b/>
          <w:sz w:val="22"/>
          <w:szCs w:val="22"/>
        </w:rPr>
        <w:t>[Gwarancja]</w:t>
      </w:r>
    </w:p>
    <w:p w14:paraId="22F09F20" w14:textId="688C2B0B" w:rsidR="003F6AAA" w:rsidRPr="000349A3" w:rsidRDefault="004E7FFB">
      <w:pPr>
        <w:pStyle w:val="Bodytext1"/>
        <w:numPr>
          <w:ilvl w:val="8"/>
          <w:numId w:val="11"/>
        </w:numPr>
        <w:shd w:val="clear" w:color="auto" w:fill="auto"/>
        <w:spacing w:before="0" w:after="0" w:line="276" w:lineRule="auto"/>
        <w:ind w:left="284" w:right="20" w:hanging="284"/>
        <w:jc w:val="both"/>
        <w:rPr>
          <w:rStyle w:val="Bodytext"/>
          <w:rFonts w:ascii="Calibri" w:hAnsi="Calibri" w:cs="Calibri"/>
          <w:sz w:val="22"/>
          <w:szCs w:val="22"/>
        </w:rPr>
      </w:pPr>
      <w:r w:rsidRPr="00E961E3">
        <w:rPr>
          <w:rStyle w:val="Bodytext"/>
          <w:rFonts w:ascii="Calibri" w:hAnsi="Calibri" w:cs="Calibri"/>
          <w:sz w:val="22"/>
          <w:szCs w:val="22"/>
        </w:rPr>
        <w:t>Okres gwarancji</w:t>
      </w:r>
      <w:r w:rsidR="000349A3">
        <w:rPr>
          <w:rStyle w:val="Bodytext"/>
          <w:rFonts w:ascii="Calibri" w:hAnsi="Calibri" w:cs="Calibri"/>
          <w:sz w:val="22"/>
          <w:szCs w:val="22"/>
        </w:rPr>
        <w:t xml:space="preserve"> </w:t>
      </w:r>
      <w:r w:rsidR="009B1B2B" w:rsidRPr="000349A3">
        <w:rPr>
          <w:rStyle w:val="Bodytext"/>
          <w:rFonts w:ascii="Calibri" w:hAnsi="Calibri" w:cs="Calibri"/>
          <w:sz w:val="22"/>
          <w:szCs w:val="22"/>
        </w:rPr>
        <w:t xml:space="preserve">na </w:t>
      </w:r>
      <w:r w:rsidR="000349A3">
        <w:rPr>
          <w:rStyle w:val="Bodytext"/>
          <w:rFonts w:ascii="Calibri" w:hAnsi="Calibri" w:cs="Calibri"/>
          <w:sz w:val="22"/>
          <w:szCs w:val="22"/>
        </w:rPr>
        <w:t>przedmiot umowy</w:t>
      </w:r>
      <w:r w:rsidR="0060193A" w:rsidRPr="000349A3">
        <w:rPr>
          <w:rStyle w:val="Bodytext"/>
          <w:rFonts w:ascii="Calibri" w:hAnsi="Calibri" w:cs="Calibri"/>
          <w:sz w:val="22"/>
          <w:szCs w:val="22"/>
        </w:rPr>
        <w:t xml:space="preserve"> </w:t>
      </w:r>
      <w:r w:rsidRPr="000349A3">
        <w:rPr>
          <w:rStyle w:val="Bodytext"/>
          <w:rFonts w:ascii="Calibri" w:hAnsi="Calibri" w:cs="Calibri"/>
          <w:sz w:val="22"/>
          <w:szCs w:val="22"/>
        </w:rPr>
        <w:t xml:space="preserve">wynosi </w:t>
      </w:r>
      <w:r w:rsidR="004577F4">
        <w:rPr>
          <w:rStyle w:val="Bodytext"/>
          <w:rFonts w:ascii="Calibri" w:hAnsi="Calibri" w:cs="Calibri"/>
          <w:sz w:val="22"/>
          <w:szCs w:val="22"/>
        </w:rPr>
        <w:t>24</w:t>
      </w:r>
      <w:r w:rsidRPr="000349A3">
        <w:rPr>
          <w:rStyle w:val="Bodytext"/>
          <w:rFonts w:ascii="Calibri" w:hAnsi="Calibri" w:cs="Calibri"/>
          <w:sz w:val="22"/>
          <w:szCs w:val="22"/>
        </w:rPr>
        <w:t xml:space="preserve"> miesięcy</w:t>
      </w:r>
      <w:r w:rsidR="000349A3">
        <w:rPr>
          <w:rStyle w:val="Bodytext"/>
          <w:rFonts w:ascii="Calibri" w:hAnsi="Calibri" w:cs="Calibri"/>
          <w:sz w:val="22"/>
          <w:szCs w:val="22"/>
        </w:rPr>
        <w:t>.</w:t>
      </w:r>
    </w:p>
    <w:p w14:paraId="3338170E" w14:textId="586148BA" w:rsidR="00133055" w:rsidRPr="00E961E3" w:rsidRDefault="00133055">
      <w:pPr>
        <w:pStyle w:val="Bodytext1"/>
        <w:numPr>
          <w:ilvl w:val="8"/>
          <w:numId w:val="11"/>
        </w:numPr>
        <w:shd w:val="clear" w:color="auto" w:fill="auto"/>
        <w:spacing w:before="0" w:after="0" w:line="276" w:lineRule="auto"/>
        <w:ind w:left="284" w:right="20" w:hanging="284"/>
        <w:jc w:val="both"/>
        <w:rPr>
          <w:rStyle w:val="Bodytext"/>
          <w:rFonts w:ascii="Calibri" w:hAnsi="Calibri" w:cs="Calibri"/>
          <w:sz w:val="22"/>
          <w:szCs w:val="22"/>
        </w:rPr>
      </w:pPr>
      <w:r w:rsidRPr="00E961E3">
        <w:rPr>
          <w:rStyle w:val="Bodytext"/>
          <w:rFonts w:ascii="Calibri" w:hAnsi="Calibri" w:cs="Calibri"/>
          <w:sz w:val="22"/>
          <w:szCs w:val="22"/>
        </w:rPr>
        <w:t>O</w:t>
      </w:r>
      <w:r w:rsidR="004E7FFB" w:rsidRPr="00E961E3">
        <w:rPr>
          <w:rStyle w:val="Bodytext"/>
          <w:rFonts w:ascii="Calibri" w:hAnsi="Calibri" w:cs="Calibri"/>
          <w:sz w:val="22"/>
          <w:szCs w:val="22"/>
        </w:rPr>
        <w:t>kres gwarancji rozpoczyna się w dniu</w:t>
      </w:r>
      <w:r w:rsidR="0060193A" w:rsidRPr="00E961E3">
        <w:rPr>
          <w:rStyle w:val="Bodytext"/>
          <w:rFonts w:ascii="Calibri" w:hAnsi="Calibri" w:cs="Calibri"/>
          <w:sz w:val="22"/>
          <w:szCs w:val="22"/>
        </w:rPr>
        <w:t xml:space="preserve"> odebrania </w:t>
      </w:r>
      <w:r w:rsidR="000349A3">
        <w:rPr>
          <w:rStyle w:val="Bodytext"/>
          <w:rFonts w:ascii="Calibri" w:hAnsi="Calibri" w:cs="Calibri"/>
          <w:sz w:val="22"/>
          <w:szCs w:val="22"/>
        </w:rPr>
        <w:t xml:space="preserve">przez Zamawiającego przedmiotu umowy </w:t>
      </w:r>
      <w:r w:rsidR="0060193A" w:rsidRPr="00E961E3">
        <w:rPr>
          <w:rStyle w:val="Bodytext"/>
          <w:rFonts w:ascii="Calibri" w:hAnsi="Calibri" w:cs="Calibri"/>
          <w:sz w:val="22"/>
          <w:szCs w:val="22"/>
        </w:rPr>
        <w:t>bez zastrzeże</w:t>
      </w:r>
      <w:r w:rsidR="000349A3">
        <w:rPr>
          <w:rStyle w:val="Bodytext"/>
          <w:rFonts w:ascii="Calibri" w:hAnsi="Calibri" w:cs="Calibri"/>
          <w:sz w:val="22"/>
          <w:szCs w:val="22"/>
        </w:rPr>
        <w:t>ń</w:t>
      </w:r>
      <w:r w:rsidR="0094436E" w:rsidRPr="00E961E3">
        <w:rPr>
          <w:rStyle w:val="Bodytext"/>
          <w:rFonts w:ascii="Calibri" w:hAnsi="Calibri" w:cs="Calibri"/>
          <w:sz w:val="22"/>
          <w:szCs w:val="22"/>
        </w:rPr>
        <w:t xml:space="preserve">. </w:t>
      </w:r>
    </w:p>
    <w:p w14:paraId="09D94F47" w14:textId="7CE59423" w:rsidR="00133055" w:rsidRPr="00E961E3" w:rsidRDefault="00133055">
      <w:pPr>
        <w:pStyle w:val="Bodytext1"/>
        <w:numPr>
          <w:ilvl w:val="8"/>
          <w:numId w:val="11"/>
        </w:numPr>
        <w:shd w:val="clear" w:color="auto" w:fill="auto"/>
        <w:spacing w:before="0" w:after="0" w:line="276" w:lineRule="auto"/>
        <w:ind w:left="284" w:right="20" w:hanging="284"/>
        <w:jc w:val="both"/>
        <w:rPr>
          <w:rStyle w:val="Bodytext"/>
          <w:rFonts w:ascii="Calibri" w:hAnsi="Calibri" w:cs="Calibri"/>
          <w:sz w:val="22"/>
          <w:szCs w:val="22"/>
        </w:rPr>
      </w:pPr>
      <w:r w:rsidRPr="00E961E3">
        <w:rPr>
          <w:rStyle w:val="Bodytext"/>
          <w:rFonts w:ascii="Calibri" w:hAnsi="Calibri" w:cs="Calibri"/>
          <w:sz w:val="22"/>
          <w:szCs w:val="22"/>
        </w:rPr>
        <w:t>Gwarancja nie narusza uprawnień Zamawiającego do dochodzenia roszczeń o naprawienie poniesionej szkody w pełnej wysokości i innych roszczeń przysługujących Zamawiającemu zgodnie z niniejszą Umową.</w:t>
      </w:r>
      <w:r w:rsidR="006129FD" w:rsidRPr="00E961E3">
        <w:rPr>
          <w:rStyle w:val="Bodytext"/>
          <w:rFonts w:ascii="Calibri" w:hAnsi="Calibri" w:cs="Calibri"/>
          <w:sz w:val="22"/>
          <w:szCs w:val="22"/>
        </w:rPr>
        <w:t xml:space="preserve"> </w:t>
      </w:r>
    </w:p>
    <w:p w14:paraId="70C30C70" w14:textId="77777777" w:rsidR="00133055" w:rsidRPr="00E961E3" w:rsidRDefault="00133055">
      <w:pPr>
        <w:pStyle w:val="Bodytext1"/>
        <w:numPr>
          <w:ilvl w:val="8"/>
          <w:numId w:val="11"/>
        </w:numPr>
        <w:shd w:val="clear" w:color="auto" w:fill="auto"/>
        <w:spacing w:before="0" w:after="0" w:line="276" w:lineRule="auto"/>
        <w:ind w:left="284" w:right="20" w:hanging="284"/>
        <w:jc w:val="both"/>
        <w:rPr>
          <w:rStyle w:val="Bodytext"/>
          <w:rFonts w:ascii="Calibri" w:hAnsi="Calibri" w:cs="Calibri"/>
          <w:sz w:val="22"/>
          <w:szCs w:val="22"/>
        </w:rPr>
      </w:pPr>
      <w:r w:rsidRPr="00E961E3">
        <w:rPr>
          <w:rStyle w:val="Bodytext"/>
          <w:rFonts w:ascii="Calibri" w:hAnsi="Calibri" w:cs="Calibri"/>
          <w:sz w:val="22"/>
          <w:szCs w:val="22"/>
        </w:rPr>
        <w:t>Wszelkie koszty związane z realizacją roszczeń gwarancyjnych ponosi Wykonawca.</w:t>
      </w:r>
    </w:p>
    <w:p w14:paraId="05C126FE" w14:textId="01F58995" w:rsidR="00133055" w:rsidRDefault="00133055">
      <w:pPr>
        <w:pStyle w:val="Bodytext1"/>
        <w:numPr>
          <w:ilvl w:val="8"/>
          <w:numId w:val="11"/>
        </w:numPr>
        <w:shd w:val="clear" w:color="auto" w:fill="auto"/>
        <w:spacing w:before="0" w:after="0" w:line="276" w:lineRule="auto"/>
        <w:ind w:left="284" w:right="20" w:hanging="284"/>
        <w:jc w:val="both"/>
        <w:rPr>
          <w:rStyle w:val="Bodytext"/>
          <w:rFonts w:ascii="Calibri" w:hAnsi="Calibri" w:cs="Calibri"/>
          <w:sz w:val="22"/>
          <w:szCs w:val="22"/>
        </w:rPr>
      </w:pPr>
      <w:r w:rsidRPr="00E961E3">
        <w:rPr>
          <w:rStyle w:val="Bodytext"/>
          <w:rFonts w:ascii="Calibri" w:hAnsi="Calibri" w:cs="Calibri"/>
          <w:sz w:val="22"/>
          <w:szCs w:val="22"/>
        </w:rPr>
        <w:t xml:space="preserve">W przypadku stwierdzenia i zgłoszenia wady przez Zamawiającego Wykonawca zobowiązany jest do usunięcia wady </w:t>
      </w:r>
      <w:r w:rsidR="000349A3">
        <w:rPr>
          <w:rStyle w:val="Bodytext"/>
          <w:rFonts w:ascii="Calibri" w:hAnsi="Calibri" w:cs="Calibri"/>
          <w:sz w:val="22"/>
          <w:szCs w:val="22"/>
        </w:rPr>
        <w:t>przedmiotu umowy</w:t>
      </w:r>
      <w:r w:rsidR="0060193A" w:rsidRPr="00E961E3">
        <w:rPr>
          <w:rStyle w:val="Bodytext"/>
          <w:rFonts w:ascii="Calibri" w:hAnsi="Calibri" w:cs="Calibri"/>
          <w:sz w:val="22"/>
          <w:szCs w:val="22"/>
        </w:rPr>
        <w:t xml:space="preserve"> </w:t>
      </w:r>
      <w:r w:rsidRPr="00E961E3">
        <w:rPr>
          <w:rStyle w:val="Bodytext"/>
          <w:rFonts w:ascii="Calibri" w:hAnsi="Calibri" w:cs="Calibri"/>
          <w:sz w:val="22"/>
          <w:szCs w:val="22"/>
        </w:rPr>
        <w:t xml:space="preserve">w ciągu </w:t>
      </w:r>
      <w:r w:rsidR="000349A3">
        <w:rPr>
          <w:rStyle w:val="Bodytext"/>
          <w:rFonts w:ascii="Calibri" w:hAnsi="Calibri" w:cs="Calibri"/>
          <w:sz w:val="22"/>
          <w:szCs w:val="22"/>
        </w:rPr>
        <w:t>3</w:t>
      </w:r>
      <w:r w:rsidR="0060193A" w:rsidRPr="00E961E3">
        <w:rPr>
          <w:rStyle w:val="Bodytext"/>
          <w:rFonts w:ascii="Calibri" w:hAnsi="Calibri" w:cs="Calibri"/>
          <w:sz w:val="22"/>
          <w:szCs w:val="22"/>
        </w:rPr>
        <w:t xml:space="preserve"> </w:t>
      </w:r>
      <w:r w:rsidRPr="00E961E3">
        <w:rPr>
          <w:rStyle w:val="Bodytext"/>
          <w:rFonts w:ascii="Calibri" w:hAnsi="Calibri" w:cs="Calibri"/>
          <w:sz w:val="22"/>
          <w:szCs w:val="22"/>
        </w:rPr>
        <w:t>dni licząc od dnia dokonania zgłoszenia.</w:t>
      </w:r>
    </w:p>
    <w:p w14:paraId="43ABCC01" w14:textId="63773FA7" w:rsidR="000349A3" w:rsidRPr="00E961E3" w:rsidRDefault="000349A3">
      <w:pPr>
        <w:pStyle w:val="Bodytext1"/>
        <w:numPr>
          <w:ilvl w:val="8"/>
          <w:numId w:val="11"/>
        </w:numPr>
        <w:shd w:val="clear" w:color="auto" w:fill="auto"/>
        <w:spacing w:before="0" w:after="0" w:line="276" w:lineRule="auto"/>
        <w:ind w:left="284" w:right="20" w:hanging="284"/>
        <w:jc w:val="both"/>
        <w:rPr>
          <w:rStyle w:val="Bodytext"/>
          <w:rFonts w:ascii="Calibri" w:hAnsi="Calibri" w:cs="Calibri"/>
          <w:sz w:val="22"/>
          <w:szCs w:val="22"/>
        </w:rPr>
      </w:pPr>
      <w:r>
        <w:rPr>
          <w:rStyle w:val="Bodytext"/>
          <w:rFonts w:ascii="Calibri" w:hAnsi="Calibri" w:cs="Calibri"/>
          <w:sz w:val="22"/>
          <w:szCs w:val="22"/>
        </w:rPr>
        <w:lastRenderedPageBreak/>
        <w:t xml:space="preserve">Wykonawca jest obowiązany uwzględnić żądanie Zamawiającego dotyczące wymiany reklamowanego asortymentu na nowy, zamiast jego naprawy. </w:t>
      </w:r>
    </w:p>
    <w:p w14:paraId="5E018CF4" w14:textId="065CDE65" w:rsidR="00133055" w:rsidRPr="00E961E3" w:rsidRDefault="00133055">
      <w:pPr>
        <w:pStyle w:val="Bodytext1"/>
        <w:numPr>
          <w:ilvl w:val="8"/>
          <w:numId w:val="11"/>
        </w:numPr>
        <w:shd w:val="clear" w:color="auto" w:fill="auto"/>
        <w:spacing w:before="0" w:after="0" w:line="276" w:lineRule="auto"/>
        <w:ind w:left="284" w:right="20" w:hanging="284"/>
        <w:jc w:val="both"/>
        <w:rPr>
          <w:rStyle w:val="Bodytext"/>
          <w:rFonts w:ascii="Calibri" w:hAnsi="Calibri" w:cs="Calibri"/>
          <w:sz w:val="22"/>
          <w:szCs w:val="22"/>
        </w:rPr>
      </w:pPr>
      <w:r w:rsidRPr="00E961E3">
        <w:rPr>
          <w:rStyle w:val="Bodytext"/>
          <w:rFonts w:ascii="Calibri" w:hAnsi="Calibri" w:cs="Calibri"/>
          <w:sz w:val="22"/>
          <w:szCs w:val="22"/>
        </w:rPr>
        <w:t>Zgłoszenie</w:t>
      </w:r>
      <w:r w:rsidR="00872DFA" w:rsidRPr="00E961E3">
        <w:rPr>
          <w:rStyle w:val="Bodytext"/>
          <w:rFonts w:ascii="Calibri" w:hAnsi="Calibri" w:cs="Calibri"/>
          <w:sz w:val="22"/>
          <w:szCs w:val="22"/>
        </w:rPr>
        <w:t>,</w:t>
      </w:r>
      <w:r w:rsidRPr="00E961E3">
        <w:rPr>
          <w:rStyle w:val="Bodytext"/>
          <w:rFonts w:ascii="Calibri" w:hAnsi="Calibri" w:cs="Calibri"/>
          <w:sz w:val="22"/>
          <w:szCs w:val="22"/>
        </w:rPr>
        <w:t xml:space="preserve"> o którym mowa w ust. </w:t>
      </w:r>
      <w:r w:rsidR="000349A3">
        <w:rPr>
          <w:rStyle w:val="Bodytext"/>
          <w:rFonts w:ascii="Calibri" w:hAnsi="Calibri" w:cs="Calibri"/>
          <w:sz w:val="22"/>
          <w:szCs w:val="22"/>
        </w:rPr>
        <w:t>5</w:t>
      </w:r>
      <w:r w:rsidRPr="00E961E3">
        <w:rPr>
          <w:rStyle w:val="Bodytext"/>
          <w:rFonts w:ascii="Calibri" w:hAnsi="Calibri" w:cs="Calibri"/>
          <w:sz w:val="22"/>
          <w:szCs w:val="22"/>
        </w:rPr>
        <w:t xml:space="preserve"> niniejszego</w:t>
      </w:r>
      <w:r w:rsidR="005E51D2" w:rsidRPr="00E961E3">
        <w:rPr>
          <w:rStyle w:val="Bodytext"/>
          <w:rFonts w:ascii="Calibri" w:hAnsi="Calibri" w:cs="Calibri"/>
          <w:sz w:val="22"/>
          <w:szCs w:val="22"/>
        </w:rPr>
        <w:t xml:space="preserve"> </w:t>
      </w:r>
      <w:r w:rsidR="00EB5C57" w:rsidRPr="00E961E3">
        <w:rPr>
          <w:rStyle w:val="Bodytext"/>
          <w:rFonts w:ascii="Calibri" w:hAnsi="Calibri" w:cs="Calibri"/>
          <w:sz w:val="22"/>
          <w:szCs w:val="22"/>
        </w:rPr>
        <w:t>paragrafu</w:t>
      </w:r>
      <w:r w:rsidRPr="00E961E3">
        <w:rPr>
          <w:rStyle w:val="Bodytext"/>
          <w:rFonts w:ascii="Calibri" w:hAnsi="Calibri" w:cs="Calibri"/>
          <w:sz w:val="22"/>
          <w:szCs w:val="22"/>
        </w:rPr>
        <w:t xml:space="preserve"> zasadniczo następować będzie w drogą mailową, a w nagłych wypadkach również telefonicznie. </w:t>
      </w:r>
    </w:p>
    <w:p w14:paraId="7C894CB2" w14:textId="1C84C32F" w:rsidR="00133055" w:rsidRPr="00E961E3" w:rsidRDefault="00133055">
      <w:pPr>
        <w:pStyle w:val="Bodytext1"/>
        <w:numPr>
          <w:ilvl w:val="8"/>
          <w:numId w:val="11"/>
        </w:numPr>
        <w:shd w:val="clear" w:color="auto" w:fill="auto"/>
        <w:spacing w:before="0" w:after="0" w:line="276" w:lineRule="auto"/>
        <w:ind w:left="284" w:right="20" w:hanging="284"/>
        <w:jc w:val="both"/>
        <w:rPr>
          <w:rStyle w:val="Bodytext"/>
          <w:rFonts w:ascii="Calibri" w:hAnsi="Calibri" w:cs="Calibri"/>
          <w:sz w:val="22"/>
          <w:szCs w:val="22"/>
        </w:rPr>
      </w:pPr>
      <w:r w:rsidRPr="00E961E3">
        <w:rPr>
          <w:rStyle w:val="Bodytext"/>
          <w:rFonts w:ascii="Calibri" w:hAnsi="Calibri" w:cs="Calibri"/>
          <w:sz w:val="22"/>
          <w:szCs w:val="22"/>
        </w:rPr>
        <w:t xml:space="preserve">W przypadku, gdy mimo dokonania naprawy przez Wykonawcę lub wymiany podzespołów w </w:t>
      </w:r>
      <w:r w:rsidR="003A76AD">
        <w:rPr>
          <w:rStyle w:val="Bodytext"/>
          <w:rFonts w:ascii="Calibri" w:hAnsi="Calibri" w:cs="Calibri"/>
          <w:sz w:val="22"/>
          <w:szCs w:val="22"/>
        </w:rPr>
        <w:t>materiałach eksploatacyjnych,</w:t>
      </w:r>
      <w:r w:rsidRPr="00E961E3">
        <w:rPr>
          <w:rStyle w:val="Bodytext"/>
          <w:rFonts w:ascii="Calibri" w:hAnsi="Calibri" w:cs="Calibri"/>
          <w:sz w:val="22"/>
          <w:szCs w:val="22"/>
        </w:rPr>
        <w:t xml:space="preserve"> awarii lub uszkodzeniu po raz </w:t>
      </w:r>
      <w:r w:rsidR="00A225EB" w:rsidRPr="00E961E3">
        <w:rPr>
          <w:rStyle w:val="Bodytext"/>
          <w:rFonts w:ascii="Calibri" w:hAnsi="Calibri" w:cs="Calibri"/>
          <w:sz w:val="22"/>
          <w:szCs w:val="22"/>
        </w:rPr>
        <w:t xml:space="preserve">drugi </w:t>
      </w:r>
      <w:r w:rsidRPr="00E961E3">
        <w:rPr>
          <w:rStyle w:val="Bodytext"/>
          <w:rFonts w:ascii="Calibri" w:hAnsi="Calibri" w:cs="Calibri"/>
          <w:sz w:val="22"/>
          <w:szCs w:val="22"/>
        </w:rPr>
        <w:t>ulegnie ten sam element/zespół elementów</w:t>
      </w:r>
      <w:r w:rsidR="005F4902">
        <w:rPr>
          <w:rStyle w:val="Bodytext"/>
          <w:rFonts w:ascii="Calibri" w:hAnsi="Calibri" w:cs="Calibri"/>
          <w:sz w:val="22"/>
          <w:szCs w:val="22"/>
        </w:rPr>
        <w:t xml:space="preserve"> materiałów eksploatacyjnych</w:t>
      </w:r>
      <w:r w:rsidRPr="00E961E3">
        <w:rPr>
          <w:rStyle w:val="Bodytext"/>
          <w:rFonts w:ascii="Calibri" w:hAnsi="Calibri" w:cs="Calibri"/>
          <w:sz w:val="22"/>
          <w:szCs w:val="22"/>
        </w:rPr>
        <w:t xml:space="preserve">, oprócz naliczenia kary umownej, Zamawiający ma prawo żądania wymiany </w:t>
      </w:r>
      <w:r w:rsidR="005F4902">
        <w:rPr>
          <w:rStyle w:val="Bodytext"/>
          <w:rFonts w:ascii="Calibri" w:hAnsi="Calibri" w:cs="Calibri"/>
          <w:sz w:val="22"/>
          <w:szCs w:val="22"/>
        </w:rPr>
        <w:t>materiałów eksploatacyjnych</w:t>
      </w:r>
      <w:r w:rsidRPr="00E961E3">
        <w:rPr>
          <w:rStyle w:val="Bodytext"/>
          <w:rFonts w:ascii="Calibri" w:hAnsi="Calibri" w:cs="Calibri"/>
          <w:sz w:val="22"/>
          <w:szCs w:val="22"/>
        </w:rPr>
        <w:t xml:space="preserve"> lub </w:t>
      </w:r>
      <w:r w:rsidR="005F4902">
        <w:rPr>
          <w:rStyle w:val="Bodytext"/>
          <w:rFonts w:ascii="Calibri" w:hAnsi="Calibri" w:cs="Calibri"/>
          <w:sz w:val="22"/>
          <w:szCs w:val="22"/>
        </w:rPr>
        <w:t xml:space="preserve">ich </w:t>
      </w:r>
      <w:r w:rsidRPr="00E961E3">
        <w:rPr>
          <w:rStyle w:val="Bodytext"/>
          <w:rFonts w:ascii="Calibri" w:hAnsi="Calibri" w:cs="Calibri"/>
          <w:sz w:val="22"/>
          <w:szCs w:val="22"/>
        </w:rPr>
        <w:t>element</w:t>
      </w:r>
      <w:r w:rsidR="005F4902">
        <w:rPr>
          <w:rStyle w:val="Bodytext"/>
          <w:rFonts w:ascii="Calibri" w:hAnsi="Calibri" w:cs="Calibri"/>
          <w:sz w:val="22"/>
          <w:szCs w:val="22"/>
        </w:rPr>
        <w:t>ów</w:t>
      </w:r>
      <w:r w:rsidRPr="00E961E3">
        <w:rPr>
          <w:rStyle w:val="Bodytext"/>
          <w:rFonts w:ascii="Calibri" w:hAnsi="Calibri" w:cs="Calibri"/>
          <w:sz w:val="22"/>
          <w:szCs w:val="22"/>
        </w:rPr>
        <w:t xml:space="preserve"> na nowy w wyznaczonym przez niego terminie</w:t>
      </w:r>
      <w:r w:rsidR="006129FD" w:rsidRPr="00E961E3">
        <w:rPr>
          <w:rStyle w:val="Bodytext"/>
          <w:rFonts w:ascii="Calibri" w:hAnsi="Calibri" w:cs="Calibri"/>
          <w:sz w:val="22"/>
          <w:szCs w:val="22"/>
        </w:rPr>
        <w:t xml:space="preserve"> lub zlecenia wykonania naprawy/wymiany </w:t>
      </w:r>
      <w:r w:rsidR="005F4902">
        <w:rPr>
          <w:rStyle w:val="Bodytext"/>
          <w:rFonts w:ascii="Calibri" w:hAnsi="Calibri" w:cs="Calibri"/>
          <w:sz w:val="22"/>
          <w:szCs w:val="22"/>
        </w:rPr>
        <w:t>materiałów eksploatacyjnych</w:t>
      </w:r>
      <w:r w:rsidR="005F4902" w:rsidRPr="00E961E3">
        <w:rPr>
          <w:rStyle w:val="Bodytext"/>
          <w:rFonts w:ascii="Calibri" w:hAnsi="Calibri" w:cs="Calibri"/>
          <w:sz w:val="22"/>
          <w:szCs w:val="22"/>
        </w:rPr>
        <w:t xml:space="preserve"> </w:t>
      </w:r>
      <w:r w:rsidR="006129FD" w:rsidRPr="00E961E3">
        <w:rPr>
          <w:rStyle w:val="Bodytext"/>
          <w:rFonts w:ascii="Calibri" w:hAnsi="Calibri" w:cs="Calibri"/>
          <w:sz w:val="22"/>
          <w:szCs w:val="22"/>
        </w:rPr>
        <w:t>podmiotowi trzeciemu na koszt i ryzyko Wykonawcy</w:t>
      </w:r>
      <w:r w:rsidR="005F4902">
        <w:rPr>
          <w:rStyle w:val="Bodytext"/>
          <w:rFonts w:ascii="Calibri" w:hAnsi="Calibri" w:cs="Calibri"/>
          <w:sz w:val="22"/>
          <w:szCs w:val="22"/>
        </w:rPr>
        <w:t xml:space="preserve"> lub samodzielną naprawę/wymianę przez Zamawiającego materiałów eksploatacyjnych na koszt i ryzyko Wykonawcy.</w:t>
      </w:r>
    </w:p>
    <w:p w14:paraId="3A50439F" w14:textId="647FF227" w:rsidR="00133055" w:rsidRPr="00E961E3" w:rsidRDefault="00133055">
      <w:pPr>
        <w:pStyle w:val="Bodytext1"/>
        <w:numPr>
          <w:ilvl w:val="8"/>
          <w:numId w:val="11"/>
        </w:numPr>
        <w:shd w:val="clear" w:color="auto" w:fill="auto"/>
        <w:spacing w:before="0" w:after="0" w:line="276" w:lineRule="auto"/>
        <w:ind w:left="284" w:right="20" w:hanging="284"/>
        <w:jc w:val="both"/>
        <w:rPr>
          <w:rStyle w:val="Bodytext"/>
          <w:rFonts w:ascii="Calibri" w:hAnsi="Calibri" w:cs="Calibri"/>
          <w:sz w:val="22"/>
          <w:szCs w:val="22"/>
        </w:rPr>
      </w:pPr>
      <w:r w:rsidRPr="00E961E3">
        <w:rPr>
          <w:rStyle w:val="Bodytext"/>
          <w:rFonts w:ascii="Calibri" w:hAnsi="Calibri" w:cs="Calibri"/>
          <w:sz w:val="22"/>
          <w:szCs w:val="22"/>
        </w:rPr>
        <w:t>W celu uniknięcia wątpliwości Strony potwierdzają, iż wynagrodzenie Wykonawcy obejmuje wynagrodzenie z tytułu gwarancji i świadczenia usług gwarancyjnych.</w:t>
      </w:r>
    </w:p>
    <w:p w14:paraId="343F0773" w14:textId="629B0ED6" w:rsidR="00133055" w:rsidRPr="00E961E3" w:rsidRDefault="00133055">
      <w:pPr>
        <w:pStyle w:val="Bodytext1"/>
        <w:numPr>
          <w:ilvl w:val="8"/>
          <w:numId w:val="11"/>
        </w:numPr>
        <w:shd w:val="clear" w:color="auto" w:fill="auto"/>
        <w:spacing w:before="0" w:after="0" w:line="276" w:lineRule="auto"/>
        <w:ind w:left="284" w:right="20" w:hanging="284"/>
        <w:jc w:val="both"/>
        <w:rPr>
          <w:rStyle w:val="Bodytext"/>
          <w:rFonts w:ascii="Calibri" w:hAnsi="Calibri" w:cs="Calibri"/>
          <w:sz w:val="22"/>
          <w:szCs w:val="22"/>
        </w:rPr>
      </w:pPr>
      <w:r w:rsidRPr="00E961E3">
        <w:rPr>
          <w:rStyle w:val="Bodytext"/>
          <w:rFonts w:ascii="Calibri" w:hAnsi="Calibri" w:cs="Calibri"/>
          <w:sz w:val="22"/>
          <w:szCs w:val="22"/>
        </w:rPr>
        <w:t xml:space="preserve">Niniejsze postanowienia z ust. 1 </w:t>
      </w:r>
      <w:r w:rsidR="005F4902">
        <w:rPr>
          <w:rStyle w:val="Bodytext"/>
          <w:rFonts w:ascii="Calibri" w:hAnsi="Calibri" w:cs="Calibri"/>
          <w:sz w:val="22"/>
          <w:szCs w:val="22"/>
        </w:rPr>
        <w:t>–</w:t>
      </w:r>
      <w:r w:rsidRPr="00E961E3">
        <w:rPr>
          <w:rStyle w:val="Bodytext"/>
          <w:rFonts w:ascii="Calibri" w:hAnsi="Calibri" w:cs="Calibri"/>
          <w:sz w:val="22"/>
          <w:szCs w:val="22"/>
        </w:rPr>
        <w:t xml:space="preserve"> </w:t>
      </w:r>
      <w:r w:rsidR="00476F2B" w:rsidRPr="00E961E3">
        <w:rPr>
          <w:rStyle w:val="Bodytext"/>
          <w:rFonts w:ascii="Calibri" w:hAnsi="Calibri" w:cs="Calibri"/>
          <w:sz w:val="22"/>
          <w:szCs w:val="22"/>
        </w:rPr>
        <w:t>8</w:t>
      </w:r>
      <w:r w:rsidR="005F4902">
        <w:rPr>
          <w:rStyle w:val="Bodytext"/>
          <w:rFonts w:ascii="Calibri" w:hAnsi="Calibri" w:cs="Calibri"/>
          <w:sz w:val="22"/>
          <w:szCs w:val="22"/>
        </w:rPr>
        <w:t>, 11-12</w:t>
      </w:r>
      <w:r w:rsidRPr="00E961E3">
        <w:rPr>
          <w:rStyle w:val="Bodytext"/>
          <w:rFonts w:ascii="Calibri" w:hAnsi="Calibri" w:cs="Calibri"/>
          <w:sz w:val="22"/>
          <w:szCs w:val="22"/>
        </w:rPr>
        <w:t xml:space="preserve"> mają także zastosowanie do uprawnień Zamawiającego z tytułu rękojmi, przy czym okres rękojmi </w:t>
      </w:r>
      <w:r w:rsidR="005F4902">
        <w:rPr>
          <w:rStyle w:val="Bodytext"/>
          <w:rFonts w:ascii="Calibri" w:hAnsi="Calibri" w:cs="Calibri"/>
          <w:sz w:val="22"/>
          <w:szCs w:val="22"/>
        </w:rPr>
        <w:t>wynosi 2 lata</w:t>
      </w:r>
      <w:r w:rsidR="008847FA" w:rsidRPr="00E961E3">
        <w:rPr>
          <w:rStyle w:val="Bodytext"/>
          <w:rFonts w:ascii="Calibri" w:hAnsi="Calibri" w:cs="Calibri"/>
          <w:sz w:val="22"/>
          <w:szCs w:val="22"/>
        </w:rPr>
        <w:t>.</w:t>
      </w:r>
    </w:p>
    <w:p w14:paraId="6F2EE6BB" w14:textId="26372269" w:rsidR="00133055" w:rsidRDefault="00133055">
      <w:pPr>
        <w:pStyle w:val="Bodytext1"/>
        <w:numPr>
          <w:ilvl w:val="8"/>
          <w:numId w:val="11"/>
        </w:numPr>
        <w:shd w:val="clear" w:color="auto" w:fill="auto"/>
        <w:spacing w:before="0" w:after="0" w:line="276" w:lineRule="auto"/>
        <w:ind w:left="284" w:right="20" w:hanging="284"/>
        <w:jc w:val="both"/>
        <w:rPr>
          <w:rStyle w:val="Bodytext"/>
          <w:rFonts w:ascii="Calibri" w:hAnsi="Calibri" w:cs="Calibri"/>
          <w:sz w:val="22"/>
          <w:szCs w:val="22"/>
        </w:rPr>
      </w:pPr>
      <w:r w:rsidRPr="00E961E3">
        <w:rPr>
          <w:rStyle w:val="Bodytext"/>
          <w:rFonts w:ascii="Calibri" w:hAnsi="Calibri" w:cs="Calibri"/>
          <w:sz w:val="22"/>
          <w:szCs w:val="22"/>
        </w:rPr>
        <w:t xml:space="preserve">Wykonawca ma prawo do odmowy realizacji uprawnień Zamawiającego wynikających z niniejszego paragrafu, tylko i wyłącznie w sytuacji, gdy wada, usterka lub awaria </w:t>
      </w:r>
      <w:r w:rsidR="005F4902">
        <w:rPr>
          <w:rStyle w:val="Bodytext"/>
          <w:rFonts w:ascii="Calibri" w:hAnsi="Calibri" w:cs="Calibri"/>
          <w:sz w:val="22"/>
          <w:szCs w:val="22"/>
        </w:rPr>
        <w:t>materiałów eksploatacyjnych</w:t>
      </w:r>
      <w:r w:rsidR="0060193A" w:rsidRPr="00E961E3">
        <w:rPr>
          <w:rStyle w:val="Bodytext"/>
          <w:rFonts w:ascii="Calibri" w:hAnsi="Calibri" w:cs="Calibri"/>
          <w:sz w:val="22"/>
          <w:szCs w:val="22"/>
        </w:rPr>
        <w:t xml:space="preserve"> </w:t>
      </w:r>
      <w:r w:rsidRPr="00E961E3">
        <w:rPr>
          <w:rStyle w:val="Bodytext"/>
          <w:rFonts w:ascii="Calibri" w:hAnsi="Calibri" w:cs="Calibri"/>
          <w:sz w:val="22"/>
          <w:szCs w:val="22"/>
        </w:rPr>
        <w:t xml:space="preserve">wynika z winy Zamawiającego, okoliczności stanowiących siłę wyższą lub nieuprawionej ingerencji osób trzecich. Przy czym to na Wykonawcy spoczywa ciężar, jednoznacznego wykazania okoliczności ograniczających lub wyłączających jego odpowiedzialność. </w:t>
      </w:r>
    </w:p>
    <w:p w14:paraId="2C2FCB6C" w14:textId="4C4B2E79" w:rsidR="005F4902" w:rsidRDefault="005F4902">
      <w:pPr>
        <w:pStyle w:val="Bodytext1"/>
        <w:numPr>
          <w:ilvl w:val="8"/>
          <w:numId w:val="11"/>
        </w:numPr>
        <w:shd w:val="clear" w:color="auto" w:fill="auto"/>
        <w:spacing w:before="0" w:after="0" w:line="276" w:lineRule="auto"/>
        <w:ind w:left="284" w:right="20" w:hanging="284"/>
        <w:jc w:val="both"/>
        <w:rPr>
          <w:rStyle w:val="Bodytext"/>
          <w:rFonts w:ascii="Calibri" w:hAnsi="Calibri" w:cs="Calibri"/>
          <w:sz w:val="22"/>
          <w:szCs w:val="22"/>
        </w:rPr>
      </w:pPr>
      <w:r>
        <w:rPr>
          <w:rStyle w:val="Bodytext"/>
          <w:rFonts w:ascii="Calibri" w:hAnsi="Calibri" w:cs="Calibri"/>
          <w:sz w:val="22"/>
          <w:szCs w:val="22"/>
        </w:rPr>
        <w:t xml:space="preserve">Brak złożenia przez Wykonawcę wyczerpująco uzasadnionej i przekazanej Zamawiającemu drogą mailową lub pisemną odmowy uwzględnienia reklamacji w terminie 3 dni od dnia jej zgłoszenia oznacza uznanie przez Wykonawcę reklamacji Zamawiającego.   </w:t>
      </w:r>
    </w:p>
    <w:p w14:paraId="753BCB8E" w14:textId="77777777" w:rsidR="005F4902" w:rsidRPr="00E961E3" w:rsidRDefault="005F4902" w:rsidP="005F4902">
      <w:pPr>
        <w:pStyle w:val="Bodytext1"/>
        <w:shd w:val="clear" w:color="auto" w:fill="auto"/>
        <w:spacing w:before="0" w:after="0" w:line="276" w:lineRule="auto"/>
        <w:ind w:left="1080" w:right="20" w:firstLine="0"/>
        <w:jc w:val="both"/>
        <w:rPr>
          <w:rStyle w:val="Bodytext"/>
          <w:rFonts w:ascii="Calibri" w:hAnsi="Calibri" w:cs="Calibri"/>
          <w:sz w:val="22"/>
          <w:szCs w:val="22"/>
        </w:rPr>
      </w:pPr>
    </w:p>
    <w:p w14:paraId="75568513" w14:textId="2C8A8AEC" w:rsidR="00133055" w:rsidRPr="00E961E3" w:rsidRDefault="00133055" w:rsidP="00C41632">
      <w:pPr>
        <w:pStyle w:val="Bodytext20"/>
        <w:shd w:val="clear" w:color="auto" w:fill="auto"/>
        <w:spacing w:line="276" w:lineRule="auto"/>
        <w:ind w:left="20"/>
        <w:rPr>
          <w:rStyle w:val="Bodytext2"/>
          <w:rFonts w:cs="Calibri"/>
          <w:b/>
          <w:bCs/>
          <w:sz w:val="22"/>
          <w:szCs w:val="22"/>
        </w:rPr>
      </w:pPr>
      <w:r w:rsidRPr="00E961E3">
        <w:rPr>
          <w:rStyle w:val="Bodytext2"/>
          <w:rFonts w:cs="Calibri"/>
          <w:b/>
          <w:bCs/>
          <w:sz w:val="22"/>
          <w:szCs w:val="22"/>
        </w:rPr>
        <w:t xml:space="preserve">§ </w:t>
      </w:r>
      <w:r w:rsidR="00F153DE" w:rsidRPr="00E961E3">
        <w:rPr>
          <w:rStyle w:val="Bodytext2"/>
          <w:rFonts w:cs="Calibri"/>
          <w:b/>
          <w:bCs/>
          <w:sz w:val="22"/>
          <w:szCs w:val="22"/>
        </w:rPr>
        <w:t>1</w:t>
      </w:r>
      <w:r w:rsidR="00763F7D" w:rsidRPr="00E961E3">
        <w:rPr>
          <w:rStyle w:val="Bodytext2"/>
          <w:rFonts w:cs="Calibri"/>
          <w:b/>
          <w:bCs/>
          <w:sz w:val="22"/>
          <w:szCs w:val="22"/>
        </w:rPr>
        <w:t>2</w:t>
      </w:r>
    </w:p>
    <w:p w14:paraId="133C0E89" w14:textId="77777777" w:rsidR="00133055" w:rsidRPr="00E961E3" w:rsidRDefault="00133055" w:rsidP="00C41632">
      <w:pPr>
        <w:pStyle w:val="Bodytext20"/>
        <w:shd w:val="clear" w:color="auto" w:fill="auto"/>
        <w:spacing w:line="276" w:lineRule="auto"/>
        <w:ind w:left="20"/>
        <w:rPr>
          <w:rFonts w:cs="Calibri"/>
          <w:b w:val="0"/>
          <w:sz w:val="22"/>
          <w:szCs w:val="22"/>
        </w:rPr>
      </w:pPr>
      <w:r w:rsidRPr="00E961E3">
        <w:rPr>
          <w:rStyle w:val="Bodytext2"/>
          <w:rFonts w:cs="Calibri"/>
          <w:b/>
          <w:bCs/>
          <w:sz w:val="22"/>
          <w:szCs w:val="22"/>
        </w:rPr>
        <w:t>[Kary umowne]</w:t>
      </w:r>
    </w:p>
    <w:p w14:paraId="02064F27" w14:textId="77777777" w:rsidR="00133055" w:rsidRPr="00E961E3" w:rsidRDefault="00133055">
      <w:pPr>
        <w:pStyle w:val="Bodytext1"/>
        <w:numPr>
          <w:ilvl w:val="8"/>
          <w:numId w:val="7"/>
        </w:numPr>
        <w:shd w:val="clear" w:color="auto" w:fill="auto"/>
        <w:tabs>
          <w:tab w:val="clear" w:pos="3600"/>
        </w:tabs>
        <w:spacing w:before="0" w:after="0" w:line="276" w:lineRule="auto"/>
        <w:ind w:left="284" w:right="20" w:hanging="284"/>
        <w:jc w:val="both"/>
        <w:rPr>
          <w:rStyle w:val="Bodytext"/>
          <w:rFonts w:ascii="Calibri" w:hAnsi="Calibri" w:cs="Calibri"/>
          <w:sz w:val="22"/>
          <w:szCs w:val="22"/>
        </w:rPr>
      </w:pPr>
      <w:r w:rsidRPr="00E961E3">
        <w:rPr>
          <w:rStyle w:val="Bodytext"/>
          <w:rFonts w:ascii="Calibri" w:hAnsi="Calibri" w:cs="Calibri"/>
          <w:sz w:val="22"/>
          <w:szCs w:val="22"/>
        </w:rPr>
        <w:t>W przypadku niewykonania w terminie lub nienależytego wykonania Umowy, Wykonawca zapłaci Zamawiającemu następujące kary umowne:</w:t>
      </w:r>
    </w:p>
    <w:p w14:paraId="22403CBB" w14:textId="5E18F1DF" w:rsidR="007A2254" w:rsidRPr="00E961E3" w:rsidRDefault="007A2254">
      <w:pPr>
        <w:pStyle w:val="Akapitzlist"/>
        <w:numPr>
          <w:ilvl w:val="0"/>
          <w:numId w:val="8"/>
        </w:numPr>
        <w:tabs>
          <w:tab w:val="left" w:pos="5245"/>
        </w:tabs>
        <w:spacing w:line="276" w:lineRule="auto"/>
        <w:jc w:val="both"/>
        <w:rPr>
          <w:rStyle w:val="Bodytext"/>
          <w:rFonts w:ascii="Calibri" w:hAnsi="Calibri" w:cs="Calibri"/>
          <w:sz w:val="22"/>
          <w:szCs w:val="22"/>
        </w:rPr>
      </w:pPr>
      <w:r w:rsidRPr="00E961E3">
        <w:rPr>
          <w:rStyle w:val="Bodytext"/>
          <w:rFonts w:ascii="Calibri" w:hAnsi="Calibri" w:cs="Calibri"/>
          <w:sz w:val="22"/>
          <w:szCs w:val="22"/>
        </w:rPr>
        <w:t>w przypadku</w:t>
      </w:r>
      <w:r w:rsidR="00AA27F5">
        <w:rPr>
          <w:rStyle w:val="Bodytext"/>
          <w:rFonts w:ascii="Calibri" w:hAnsi="Calibri" w:cs="Calibri"/>
          <w:sz w:val="22"/>
          <w:szCs w:val="22"/>
        </w:rPr>
        <w:t xml:space="preserve"> wystąpienia jednej z okoliczności, o których mowa w § 3 ust. 1-7 umowy,</w:t>
      </w:r>
      <w:r w:rsidR="0060672C">
        <w:rPr>
          <w:rStyle w:val="Bodytext"/>
          <w:rFonts w:ascii="Calibri" w:hAnsi="Calibri" w:cs="Calibri"/>
          <w:sz w:val="22"/>
          <w:szCs w:val="22"/>
        </w:rPr>
        <w:t xml:space="preserve"> za których powstanie ponosi odpowiedzialność Wykonawca,</w:t>
      </w:r>
      <w:r w:rsidR="00AA27F5">
        <w:rPr>
          <w:rStyle w:val="Bodytext"/>
          <w:rFonts w:ascii="Calibri" w:hAnsi="Calibri" w:cs="Calibri"/>
          <w:sz w:val="22"/>
          <w:szCs w:val="22"/>
        </w:rPr>
        <w:t xml:space="preserve"> Wykonawca poza realizacją innych obowiązków umownych wskazanych w tym postanowieniu, zapłaci Zamawiającemu </w:t>
      </w:r>
      <w:r w:rsidR="00AA27F5" w:rsidRPr="00E961E3">
        <w:rPr>
          <w:rStyle w:val="Bodytext"/>
          <w:rFonts w:ascii="Calibri" w:hAnsi="Calibri" w:cs="Calibri"/>
          <w:sz w:val="22"/>
          <w:szCs w:val="22"/>
        </w:rPr>
        <w:t xml:space="preserve">karę umowną w wysokości </w:t>
      </w:r>
      <w:r w:rsidR="00AA27F5">
        <w:rPr>
          <w:rStyle w:val="Bodytext"/>
          <w:rFonts w:ascii="Calibri" w:hAnsi="Calibri" w:cs="Calibri"/>
          <w:sz w:val="22"/>
          <w:szCs w:val="22"/>
        </w:rPr>
        <w:t>4</w:t>
      </w:r>
      <w:r w:rsidR="00AA27F5" w:rsidRPr="00E961E3">
        <w:rPr>
          <w:rStyle w:val="Bodytext"/>
          <w:rFonts w:ascii="Calibri" w:hAnsi="Calibri" w:cs="Calibri"/>
          <w:sz w:val="22"/>
          <w:szCs w:val="22"/>
        </w:rPr>
        <w:t>% wartości brutto umowy</w:t>
      </w:r>
      <w:r w:rsidR="00AA27F5">
        <w:rPr>
          <w:rStyle w:val="Bodytext"/>
          <w:rFonts w:ascii="Calibri" w:hAnsi="Calibri" w:cs="Calibri"/>
          <w:sz w:val="22"/>
          <w:szCs w:val="22"/>
        </w:rPr>
        <w:t xml:space="preserve"> za każdy tego typu przypadek, </w:t>
      </w:r>
    </w:p>
    <w:p w14:paraId="5E5A5B28" w14:textId="49F75D25" w:rsidR="00133055" w:rsidRPr="00E961E3" w:rsidRDefault="00133055">
      <w:pPr>
        <w:pStyle w:val="Bodytext1"/>
        <w:numPr>
          <w:ilvl w:val="0"/>
          <w:numId w:val="8"/>
        </w:numPr>
        <w:shd w:val="clear" w:color="auto" w:fill="auto"/>
        <w:tabs>
          <w:tab w:val="left" w:pos="851"/>
        </w:tabs>
        <w:spacing w:before="0" w:after="0" w:line="276" w:lineRule="auto"/>
        <w:ind w:left="851" w:right="20"/>
        <w:jc w:val="both"/>
        <w:rPr>
          <w:rStyle w:val="Bodytext"/>
          <w:rFonts w:ascii="Calibri" w:hAnsi="Calibri" w:cs="Calibri"/>
          <w:sz w:val="22"/>
          <w:szCs w:val="22"/>
        </w:rPr>
      </w:pPr>
      <w:r w:rsidRPr="00E961E3">
        <w:rPr>
          <w:rStyle w:val="Bodytext"/>
          <w:rFonts w:ascii="Calibri" w:hAnsi="Calibri" w:cs="Calibri"/>
          <w:sz w:val="22"/>
          <w:szCs w:val="22"/>
        </w:rPr>
        <w:t xml:space="preserve">w przypadku </w:t>
      </w:r>
      <w:r w:rsidR="007A2254" w:rsidRPr="00E961E3">
        <w:rPr>
          <w:rStyle w:val="Bodytext"/>
          <w:rFonts w:ascii="Calibri" w:hAnsi="Calibri" w:cs="Calibri"/>
          <w:sz w:val="22"/>
          <w:szCs w:val="22"/>
        </w:rPr>
        <w:t xml:space="preserve">zwłoki </w:t>
      </w:r>
      <w:r w:rsidRPr="00E961E3">
        <w:rPr>
          <w:rStyle w:val="Bodytext"/>
          <w:rFonts w:ascii="Calibri" w:hAnsi="Calibri" w:cs="Calibri"/>
          <w:sz w:val="22"/>
          <w:szCs w:val="22"/>
        </w:rPr>
        <w:t xml:space="preserve">w dostarczeniu </w:t>
      </w:r>
      <w:r w:rsidR="00DB7D80">
        <w:rPr>
          <w:rStyle w:val="Bodytext"/>
          <w:rFonts w:ascii="Calibri" w:hAnsi="Calibri" w:cs="Calibri"/>
          <w:sz w:val="22"/>
          <w:szCs w:val="22"/>
        </w:rPr>
        <w:t xml:space="preserve">materiałów </w:t>
      </w:r>
      <w:r w:rsidR="009723D5">
        <w:rPr>
          <w:rStyle w:val="Bodytext"/>
          <w:rFonts w:ascii="Calibri" w:hAnsi="Calibri" w:cs="Calibri"/>
          <w:sz w:val="22"/>
          <w:szCs w:val="22"/>
        </w:rPr>
        <w:t>eksploatacyjnych</w:t>
      </w:r>
      <w:r w:rsidR="00FC6694" w:rsidRPr="00E961E3">
        <w:rPr>
          <w:rStyle w:val="Bodytext"/>
          <w:rFonts w:ascii="Calibri" w:hAnsi="Calibri" w:cs="Calibri"/>
          <w:sz w:val="22"/>
          <w:szCs w:val="22"/>
        </w:rPr>
        <w:t xml:space="preserve"> </w:t>
      </w:r>
      <w:r w:rsidRPr="00E961E3">
        <w:rPr>
          <w:rStyle w:val="Bodytext"/>
          <w:rFonts w:ascii="Calibri" w:hAnsi="Calibri" w:cs="Calibri"/>
          <w:sz w:val="22"/>
          <w:szCs w:val="22"/>
        </w:rPr>
        <w:t xml:space="preserve">Wykonawca zapłaci Zamawiającemu karę umowną w wysokości </w:t>
      </w:r>
      <w:r w:rsidR="003B246F" w:rsidRPr="00E961E3">
        <w:rPr>
          <w:rStyle w:val="Bodytext"/>
          <w:rFonts w:ascii="Calibri" w:hAnsi="Calibri" w:cs="Calibri"/>
          <w:sz w:val="22"/>
          <w:szCs w:val="22"/>
        </w:rPr>
        <w:t>0,</w:t>
      </w:r>
      <w:r w:rsidR="00AA27F5">
        <w:rPr>
          <w:rStyle w:val="Bodytext"/>
          <w:rFonts w:ascii="Calibri" w:hAnsi="Calibri" w:cs="Calibri"/>
          <w:sz w:val="22"/>
          <w:szCs w:val="22"/>
        </w:rPr>
        <w:t>4</w:t>
      </w:r>
      <w:r w:rsidR="00BB2385" w:rsidRPr="00E961E3">
        <w:rPr>
          <w:rStyle w:val="Bodytext"/>
          <w:rFonts w:ascii="Calibri" w:hAnsi="Calibri" w:cs="Calibri"/>
          <w:sz w:val="22"/>
          <w:szCs w:val="22"/>
        </w:rPr>
        <w:t xml:space="preserve">% </w:t>
      </w:r>
      <w:r w:rsidRPr="00E961E3">
        <w:rPr>
          <w:rStyle w:val="Bodytext"/>
          <w:rFonts w:ascii="Calibri" w:hAnsi="Calibri" w:cs="Calibri"/>
          <w:sz w:val="22"/>
          <w:szCs w:val="22"/>
        </w:rPr>
        <w:t xml:space="preserve">wartości brutto umowy za każdy dzień zwłoki; </w:t>
      </w:r>
    </w:p>
    <w:p w14:paraId="6BF31B61" w14:textId="27406DAE" w:rsidR="00133055" w:rsidRPr="00E961E3" w:rsidRDefault="00133055">
      <w:pPr>
        <w:pStyle w:val="Bodytext1"/>
        <w:numPr>
          <w:ilvl w:val="0"/>
          <w:numId w:val="8"/>
        </w:numPr>
        <w:shd w:val="clear" w:color="auto" w:fill="auto"/>
        <w:tabs>
          <w:tab w:val="left" w:pos="851"/>
        </w:tabs>
        <w:spacing w:before="0" w:after="0" w:line="276" w:lineRule="auto"/>
        <w:ind w:left="851" w:right="20"/>
        <w:jc w:val="both"/>
        <w:rPr>
          <w:rStyle w:val="Bodytext"/>
          <w:rFonts w:ascii="Calibri" w:hAnsi="Calibri" w:cs="Calibri"/>
          <w:sz w:val="22"/>
          <w:szCs w:val="22"/>
        </w:rPr>
      </w:pPr>
      <w:r w:rsidRPr="00E961E3">
        <w:rPr>
          <w:rStyle w:val="Bodytext"/>
          <w:rFonts w:ascii="Calibri" w:hAnsi="Calibri" w:cs="Calibri"/>
          <w:sz w:val="22"/>
          <w:szCs w:val="22"/>
        </w:rPr>
        <w:t xml:space="preserve">w przypadku zwłoki Wykonawcy w usunięciu wad </w:t>
      </w:r>
      <w:r w:rsidR="00AA27F5">
        <w:rPr>
          <w:rStyle w:val="Bodytext"/>
          <w:rFonts w:ascii="Calibri" w:hAnsi="Calibri" w:cs="Calibri"/>
          <w:sz w:val="22"/>
          <w:szCs w:val="22"/>
        </w:rPr>
        <w:t>materiałów eksploatacyjnych lub ich wymiany na nowe</w:t>
      </w:r>
      <w:r w:rsidR="00DB3F0C" w:rsidRPr="00E961E3">
        <w:rPr>
          <w:rStyle w:val="Bodytext"/>
          <w:rFonts w:ascii="Calibri" w:hAnsi="Calibri" w:cs="Calibri"/>
          <w:sz w:val="22"/>
          <w:szCs w:val="22"/>
        </w:rPr>
        <w:t xml:space="preserve"> </w:t>
      </w:r>
      <w:r w:rsidRPr="00E961E3">
        <w:rPr>
          <w:rStyle w:val="Bodytext"/>
          <w:rFonts w:ascii="Calibri" w:hAnsi="Calibri" w:cs="Calibri"/>
          <w:sz w:val="22"/>
          <w:szCs w:val="22"/>
        </w:rPr>
        <w:t>w ramach gwarancji lub rękojmi</w:t>
      </w:r>
      <w:r w:rsidR="00DB7D80">
        <w:rPr>
          <w:rStyle w:val="Bodytext"/>
          <w:rFonts w:ascii="Calibri" w:hAnsi="Calibri" w:cs="Calibri"/>
          <w:sz w:val="22"/>
          <w:szCs w:val="22"/>
        </w:rPr>
        <w:t xml:space="preserve"> </w:t>
      </w:r>
      <w:r w:rsidRPr="003377F8">
        <w:rPr>
          <w:rStyle w:val="Bodytext"/>
          <w:rFonts w:ascii="Calibri" w:hAnsi="Calibri" w:cs="Calibri"/>
          <w:color w:val="FF0000"/>
          <w:sz w:val="22"/>
          <w:szCs w:val="22"/>
        </w:rPr>
        <w:t xml:space="preserve"> </w:t>
      </w:r>
      <w:r w:rsidRPr="00E961E3">
        <w:rPr>
          <w:rStyle w:val="Bodytext"/>
          <w:rFonts w:ascii="Calibri" w:hAnsi="Calibri" w:cs="Calibri"/>
          <w:sz w:val="22"/>
          <w:szCs w:val="22"/>
        </w:rPr>
        <w:t>lub nie dotrzymania innych terminów przewidzianych w § 1</w:t>
      </w:r>
      <w:r w:rsidR="00DB7D80">
        <w:rPr>
          <w:rStyle w:val="Bodytext"/>
          <w:rFonts w:ascii="Calibri" w:hAnsi="Calibri" w:cs="Calibri"/>
          <w:sz w:val="22"/>
          <w:szCs w:val="22"/>
        </w:rPr>
        <w:t>1</w:t>
      </w:r>
      <w:r w:rsidRPr="00E961E3">
        <w:rPr>
          <w:rStyle w:val="Bodytext"/>
          <w:rFonts w:ascii="Calibri" w:hAnsi="Calibri" w:cs="Calibri"/>
          <w:sz w:val="22"/>
          <w:szCs w:val="22"/>
        </w:rPr>
        <w:t xml:space="preserve"> umowy, Wykonawca zapłaci Zamawiającemu karę umowną w wysokości </w:t>
      </w:r>
      <w:r w:rsidR="003B246F" w:rsidRPr="00E961E3">
        <w:rPr>
          <w:rStyle w:val="Bodytext"/>
          <w:rFonts w:ascii="Calibri" w:hAnsi="Calibri" w:cs="Calibri"/>
          <w:sz w:val="22"/>
          <w:szCs w:val="22"/>
        </w:rPr>
        <w:t>0,</w:t>
      </w:r>
      <w:r w:rsidR="00AA27F5">
        <w:rPr>
          <w:rStyle w:val="Bodytext"/>
          <w:rFonts w:ascii="Calibri" w:hAnsi="Calibri" w:cs="Calibri"/>
          <w:sz w:val="22"/>
          <w:szCs w:val="22"/>
        </w:rPr>
        <w:t>2</w:t>
      </w:r>
      <w:r w:rsidR="00FC6694" w:rsidRPr="00E961E3">
        <w:rPr>
          <w:rStyle w:val="Bodytext"/>
          <w:rFonts w:ascii="Calibri" w:hAnsi="Calibri" w:cs="Calibri"/>
          <w:sz w:val="22"/>
          <w:szCs w:val="22"/>
        </w:rPr>
        <w:t>5</w:t>
      </w:r>
      <w:r w:rsidR="003B246F" w:rsidRPr="00E961E3">
        <w:rPr>
          <w:rStyle w:val="Bodytext"/>
          <w:rFonts w:ascii="Calibri" w:hAnsi="Calibri" w:cs="Calibri"/>
          <w:sz w:val="22"/>
          <w:szCs w:val="22"/>
        </w:rPr>
        <w:t xml:space="preserve">% </w:t>
      </w:r>
      <w:r w:rsidRPr="00E961E3">
        <w:rPr>
          <w:rStyle w:val="Bodytext"/>
          <w:rFonts w:ascii="Calibri" w:hAnsi="Calibri" w:cs="Calibri"/>
          <w:sz w:val="22"/>
          <w:szCs w:val="22"/>
        </w:rPr>
        <w:t>wartości brutto umowy za każdy dzień zwłoki</w:t>
      </w:r>
      <w:r w:rsidR="00FC6694" w:rsidRPr="00E961E3">
        <w:rPr>
          <w:rStyle w:val="Bodytext"/>
          <w:rFonts w:ascii="Calibri" w:hAnsi="Calibri" w:cs="Calibri"/>
          <w:sz w:val="22"/>
          <w:szCs w:val="22"/>
        </w:rPr>
        <w:t>;</w:t>
      </w:r>
    </w:p>
    <w:p w14:paraId="6B32A502" w14:textId="7FF899C3" w:rsidR="00133055" w:rsidRDefault="00133055">
      <w:pPr>
        <w:pStyle w:val="Bodytext1"/>
        <w:numPr>
          <w:ilvl w:val="0"/>
          <w:numId w:val="8"/>
        </w:numPr>
        <w:shd w:val="clear" w:color="auto" w:fill="auto"/>
        <w:tabs>
          <w:tab w:val="left" w:pos="851"/>
        </w:tabs>
        <w:spacing w:before="0" w:after="0" w:line="276" w:lineRule="auto"/>
        <w:ind w:left="851" w:right="20"/>
        <w:jc w:val="both"/>
        <w:rPr>
          <w:rStyle w:val="Bodytext"/>
          <w:rFonts w:ascii="Calibri" w:hAnsi="Calibri" w:cs="Calibri"/>
          <w:sz w:val="22"/>
          <w:szCs w:val="22"/>
        </w:rPr>
      </w:pPr>
      <w:r w:rsidRPr="00E961E3">
        <w:rPr>
          <w:rStyle w:val="Bodytext"/>
          <w:rFonts w:ascii="Calibri" w:hAnsi="Calibri" w:cs="Calibri"/>
          <w:sz w:val="22"/>
          <w:szCs w:val="22"/>
        </w:rPr>
        <w:t>w przypadku zawinionego naruszenia obowiązków związanych z poufnością informacji o których mowa w § 1</w:t>
      </w:r>
      <w:r w:rsidR="00AA27F5">
        <w:rPr>
          <w:rStyle w:val="Bodytext"/>
          <w:rFonts w:ascii="Calibri" w:hAnsi="Calibri" w:cs="Calibri"/>
          <w:sz w:val="22"/>
          <w:szCs w:val="22"/>
        </w:rPr>
        <w:t>5</w:t>
      </w:r>
      <w:r w:rsidRPr="00E961E3">
        <w:rPr>
          <w:rStyle w:val="Bodytext"/>
          <w:rFonts w:ascii="Calibri" w:hAnsi="Calibri" w:cs="Calibri"/>
          <w:sz w:val="22"/>
          <w:szCs w:val="22"/>
        </w:rPr>
        <w:t xml:space="preserve"> ust. 1 Umowy Wykonawca zapłaci Zamawiającemu karę umowną w wysokości </w:t>
      </w:r>
      <w:r w:rsidR="00AA27F5">
        <w:rPr>
          <w:rStyle w:val="Bodytext"/>
          <w:rFonts w:ascii="Calibri" w:hAnsi="Calibri" w:cs="Calibri"/>
          <w:sz w:val="22"/>
          <w:szCs w:val="22"/>
        </w:rPr>
        <w:t>5</w:t>
      </w:r>
      <w:r w:rsidR="003B246F" w:rsidRPr="00E961E3">
        <w:rPr>
          <w:rStyle w:val="Bodytext"/>
          <w:rFonts w:ascii="Calibri" w:hAnsi="Calibri" w:cs="Calibri"/>
          <w:sz w:val="22"/>
          <w:szCs w:val="22"/>
        </w:rPr>
        <w:t xml:space="preserve">% </w:t>
      </w:r>
      <w:r w:rsidRPr="00E961E3">
        <w:rPr>
          <w:rStyle w:val="Bodytext"/>
          <w:rFonts w:ascii="Calibri" w:hAnsi="Calibri" w:cs="Calibri"/>
          <w:sz w:val="22"/>
          <w:szCs w:val="22"/>
        </w:rPr>
        <w:t>wartości brutto Umowy za każdy tego typu przypadek;</w:t>
      </w:r>
    </w:p>
    <w:p w14:paraId="0E9FB29C" w14:textId="5A4AE2B1" w:rsidR="00AA27F5" w:rsidRPr="00AA27F5" w:rsidRDefault="00AA27F5">
      <w:pPr>
        <w:pStyle w:val="Akapitzlist"/>
        <w:numPr>
          <w:ilvl w:val="0"/>
          <w:numId w:val="8"/>
        </w:numPr>
        <w:tabs>
          <w:tab w:val="left" w:pos="5245"/>
        </w:tabs>
        <w:spacing w:line="276" w:lineRule="auto"/>
        <w:jc w:val="both"/>
        <w:rPr>
          <w:rStyle w:val="Bodytext"/>
          <w:rFonts w:ascii="Calibri" w:eastAsia="Times New Roman" w:hAnsi="Calibri" w:cs="Calibri"/>
          <w:bCs/>
          <w:iCs/>
          <w:spacing w:val="0"/>
          <w:sz w:val="22"/>
          <w:szCs w:val="22"/>
          <w:shd w:val="clear" w:color="auto" w:fill="auto"/>
        </w:rPr>
      </w:pPr>
      <w:r w:rsidRPr="00E961E3">
        <w:rPr>
          <w:rFonts w:ascii="Calibri" w:hAnsi="Calibri" w:cs="Calibri"/>
          <w:bCs/>
          <w:iCs/>
          <w:sz w:val="22"/>
          <w:szCs w:val="22"/>
        </w:rPr>
        <w:t xml:space="preserve">w przypadku zawinionego pojedynczego </w:t>
      </w:r>
      <w:r>
        <w:rPr>
          <w:rFonts w:ascii="Calibri" w:hAnsi="Calibri" w:cs="Calibri"/>
          <w:bCs/>
          <w:iCs/>
          <w:sz w:val="22"/>
          <w:szCs w:val="22"/>
        </w:rPr>
        <w:t xml:space="preserve">innego </w:t>
      </w:r>
      <w:r w:rsidRPr="00E961E3">
        <w:rPr>
          <w:rFonts w:ascii="Calibri" w:hAnsi="Calibri" w:cs="Calibri"/>
          <w:bCs/>
          <w:iCs/>
          <w:sz w:val="22"/>
          <w:szCs w:val="22"/>
        </w:rPr>
        <w:t xml:space="preserve">naruszenia lub nieprzestrzegania jednego z obowiązków Wykonawcy </w:t>
      </w:r>
      <w:r>
        <w:rPr>
          <w:rFonts w:ascii="Calibri" w:hAnsi="Calibri" w:cs="Calibri"/>
          <w:bCs/>
          <w:iCs/>
          <w:sz w:val="22"/>
          <w:szCs w:val="22"/>
        </w:rPr>
        <w:t xml:space="preserve">wynikających z </w:t>
      </w:r>
      <w:r w:rsidRPr="00E961E3">
        <w:rPr>
          <w:rFonts w:ascii="Calibri" w:hAnsi="Calibri" w:cs="Calibri"/>
          <w:bCs/>
          <w:iCs/>
          <w:sz w:val="22"/>
          <w:szCs w:val="22"/>
        </w:rPr>
        <w:t xml:space="preserve">Umowy lub </w:t>
      </w:r>
      <w:r>
        <w:rPr>
          <w:rFonts w:ascii="Calibri" w:hAnsi="Calibri" w:cs="Calibri"/>
          <w:bCs/>
          <w:iCs/>
          <w:sz w:val="22"/>
          <w:szCs w:val="22"/>
        </w:rPr>
        <w:t>OPZ</w:t>
      </w:r>
      <w:r w:rsidRPr="00E961E3">
        <w:rPr>
          <w:rFonts w:ascii="Calibri" w:hAnsi="Calibri" w:cs="Calibri"/>
          <w:bCs/>
          <w:iCs/>
          <w:sz w:val="22"/>
          <w:szCs w:val="22"/>
        </w:rPr>
        <w:t xml:space="preserve"> Wykonawca zapłaci Zamawiającemu karę umowną w wysokości </w:t>
      </w:r>
      <w:r>
        <w:rPr>
          <w:rFonts w:ascii="Calibri" w:hAnsi="Calibri" w:cs="Calibri"/>
          <w:bCs/>
          <w:iCs/>
          <w:sz w:val="22"/>
          <w:szCs w:val="22"/>
        </w:rPr>
        <w:t>1,25</w:t>
      </w:r>
      <w:r w:rsidRPr="00E961E3">
        <w:rPr>
          <w:rFonts w:ascii="Calibri" w:hAnsi="Calibri" w:cs="Calibri"/>
          <w:bCs/>
          <w:iCs/>
          <w:sz w:val="22"/>
          <w:szCs w:val="22"/>
        </w:rPr>
        <w:t xml:space="preserve">% wartości brutto Umowy; </w:t>
      </w:r>
    </w:p>
    <w:p w14:paraId="57BF3242" w14:textId="1BE3CD26" w:rsidR="005E51D2" w:rsidRPr="00E961E3" w:rsidRDefault="00133055">
      <w:pPr>
        <w:pStyle w:val="Bodytext1"/>
        <w:numPr>
          <w:ilvl w:val="0"/>
          <w:numId w:val="8"/>
        </w:numPr>
        <w:shd w:val="clear" w:color="auto" w:fill="auto"/>
        <w:tabs>
          <w:tab w:val="left" w:pos="851"/>
        </w:tabs>
        <w:spacing w:before="0" w:after="0" w:line="276" w:lineRule="auto"/>
        <w:ind w:left="851" w:right="20"/>
        <w:jc w:val="both"/>
        <w:rPr>
          <w:rStyle w:val="Bodytext"/>
          <w:rFonts w:ascii="Calibri" w:hAnsi="Calibri" w:cs="Calibri"/>
          <w:sz w:val="22"/>
          <w:szCs w:val="22"/>
        </w:rPr>
      </w:pPr>
      <w:r w:rsidRPr="00E961E3">
        <w:rPr>
          <w:rStyle w:val="Bodytext"/>
          <w:rFonts w:ascii="Calibri" w:hAnsi="Calibri" w:cs="Calibri"/>
          <w:sz w:val="22"/>
          <w:szCs w:val="22"/>
        </w:rPr>
        <w:t xml:space="preserve">w przypadku odstąpienia przez Zamawiającego lub przez Wykonawcę od Umowy z winy </w:t>
      </w:r>
      <w:r w:rsidRPr="00E961E3">
        <w:rPr>
          <w:rStyle w:val="Bodytext"/>
          <w:rFonts w:ascii="Calibri" w:hAnsi="Calibri" w:cs="Calibri"/>
          <w:sz w:val="22"/>
          <w:szCs w:val="22"/>
        </w:rPr>
        <w:lastRenderedPageBreak/>
        <w:t xml:space="preserve">Wykonawcy, Wykonawca zapłaci Zamawiającemu karę umowną w wysokości </w:t>
      </w:r>
      <w:r w:rsidR="00AA27F5">
        <w:rPr>
          <w:rStyle w:val="Bodytext"/>
          <w:rFonts w:ascii="Calibri" w:hAnsi="Calibri" w:cs="Calibri"/>
          <w:sz w:val="22"/>
          <w:szCs w:val="22"/>
        </w:rPr>
        <w:t>2</w:t>
      </w:r>
      <w:r w:rsidR="00F153DE" w:rsidRPr="00E961E3">
        <w:rPr>
          <w:rStyle w:val="Bodytext"/>
          <w:rFonts w:ascii="Calibri" w:hAnsi="Calibri" w:cs="Calibri"/>
          <w:sz w:val="22"/>
          <w:szCs w:val="22"/>
        </w:rPr>
        <w:t>0</w:t>
      </w:r>
      <w:r w:rsidR="00582B34" w:rsidRPr="00E961E3">
        <w:rPr>
          <w:rStyle w:val="Bodytext"/>
          <w:rFonts w:ascii="Calibri" w:hAnsi="Calibri" w:cs="Calibri"/>
          <w:sz w:val="22"/>
          <w:szCs w:val="22"/>
        </w:rPr>
        <w:t xml:space="preserve">% </w:t>
      </w:r>
      <w:r w:rsidRPr="00E961E3">
        <w:rPr>
          <w:rStyle w:val="Bodytext"/>
          <w:rFonts w:ascii="Calibri" w:hAnsi="Calibri" w:cs="Calibri"/>
          <w:sz w:val="22"/>
          <w:szCs w:val="22"/>
        </w:rPr>
        <w:t>wartości brutto Umowy.</w:t>
      </w:r>
    </w:p>
    <w:p w14:paraId="30F5CDA4" w14:textId="77777777" w:rsidR="00133055" w:rsidRPr="00E961E3" w:rsidRDefault="00133055">
      <w:pPr>
        <w:pStyle w:val="Bodytext1"/>
        <w:numPr>
          <w:ilvl w:val="8"/>
          <w:numId w:val="7"/>
        </w:numPr>
        <w:shd w:val="clear" w:color="auto" w:fill="auto"/>
        <w:tabs>
          <w:tab w:val="clear" w:pos="3600"/>
        </w:tabs>
        <w:spacing w:before="0" w:after="0" w:line="276" w:lineRule="auto"/>
        <w:ind w:left="284" w:right="20" w:hanging="284"/>
        <w:jc w:val="both"/>
        <w:rPr>
          <w:rStyle w:val="Bodytext"/>
          <w:rFonts w:ascii="Calibri" w:hAnsi="Calibri" w:cs="Calibri"/>
          <w:sz w:val="22"/>
          <w:szCs w:val="22"/>
        </w:rPr>
      </w:pPr>
      <w:r w:rsidRPr="00E961E3">
        <w:rPr>
          <w:rStyle w:val="Bodytext"/>
          <w:rFonts w:ascii="Calibri" w:hAnsi="Calibri" w:cs="Calibri"/>
          <w:sz w:val="22"/>
          <w:szCs w:val="22"/>
        </w:rPr>
        <w:t>Kara umowna naliczana jest niezależnie od uprawnień przysługujących Zamawiającemu z tytułu gwarancji.</w:t>
      </w:r>
    </w:p>
    <w:p w14:paraId="60DED149" w14:textId="19C5D5A8" w:rsidR="00133055" w:rsidRPr="00E961E3" w:rsidRDefault="00133055">
      <w:pPr>
        <w:pStyle w:val="Bodytext1"/>
        <w:numPr>
          <w:ilvl w:val="8"/>
          <w:numId w:val="7"/>
        </w:numPr>
        <w:shd w:val="clear" w:color="auto" w:fill="auto"/>
        <w:tabs>
          <w:tab w:val="clear" w:pos="3600"/>
        </w:tabs>
        <w:spacing w:before="0" w:after="0" w:line="276" w:lineRule="auto"/>
        <w:ind w:left="284" w:right="20" w:hanging="284"/>
        <w:jc w:val="both"/>
        <w:rPr>
          <w:rStyle w:val="Bodytext"/>
          <w:rFonts w:ascii="Calibri" w:hAnsi="Calibri" w:cs="Calibri"/>
          <w:sz w:val="22"/>
          <w:szCs w:val="22"/>
        </w:rPr>
      </w:pPr>
      <w:r w:rsidRPr="00E961E3">
        <w:rPr>
          <w:rStyle w:val="Bodytext"/>
          <w:rFonts w:ascii="Calibri" w:hAnsi="Calibri" w:cs="Calibri"/>
          <w:sz w:val="22"/>
          <w:szCs w:val="22"/>
        </w:rPr>
        <w:t xml:space="preserve">Maksymalna wysokość kar umownych naliczonych Wykonawcy może wynieść równowartość </w:t>
      </w:r>
      <w:r w:rsidR="0060672C">
        <w:rPr>
          <w:rStyle w:val="Bodytext"/>
          <w:rFonts w:ascii="Calibri" w:hAnsi="Calibri" w:cs="Calibri"/>
          <w:sz w:val="22"/>
          <w:szCs w:val="22"/>
        </w:rPr>
        <w:t>3</w:t>
      </w:r>
      <w:r w:rsidR="0060672C" w:rsidRPr="00E961E3">
        <w:rPr>
          <w:rStyle w:val="Bodytext"/>
          <w:rFonts w:ascii="Calibri" w:hAnsi="Calibri" w:cs="Calibri"/>
          <w:sz w:val="22"/>
          <w:szCs w:val="22"/>
        </w:rPr>
        <w:t>0</w:t>
      </w:r>
      <w:r w:rsidRPr="00E961E3">
        <w:rPr>
          <w:rStyle w:val="Bodytext"/>
          <w:rFonts w:ascii="Calibri" w:hAnsi="Calibri" w:cs="Calibri"/>
          <w:sz w:val="22"/>
          <w:szCs w:val="22"/>
        </w:rPr>
        <w:t>% wartości brutto niniejszej umowy.</w:t>
      </w:r>
    </w:p>
    <w:p w14:paraId="5F0FCD03" w14:textId="77777777" w:rsidR="00133055" w:rsidRPr="00E961E3" w:rsidRDefault="00133055">
      <w:pPr>
        <w:pStyle w:val="Bodytext1"/>
        <w:numPr>
          <w:ilvl w:val="8"/>
          <w:numId w:val="7"/>
        </w:numPr>
        <w:shd w:val="clear" w:color="auto" w:fill="auto"/>
        <w:tabs>
          <w:tab w:val="clear" w:pos="3600"/>
        </w:tabs>
        <w:spacing w:before="0" w:after="0" w:line="276" w:lineRule="auto"/>
        <w:ind w:left="284" w:right="20" w:hanging="284"/>
        <w:jc w:val="both"/>
        <w:rPr>
          <w:rStyle w:val="Bodytext"/>
          <w:rFonts w:ascii="Calibri" w:hAnsi="Calibri" w:cs="Calibri"/>
          <w:sz w:val="22"/>
          <w:szCs w:val="22"/>
        </w:rPr>
      </w:pPr>
      <w:r w:rsidRPr="00E961E3">
        <w:rPr>
          <w:rStyle w:val="Bodytext"/>
          <w:rFonts w:ascii="Calibri" w:hAnsi="Calibri" w:cs="Calibri"/>
          <w:sz w:val="22"/>
          <w:szCs w:val="22"/>
        </w:rPr>
        <w:t>Kary umowne płatne będą w terminie 14 dni od dnia doręczenia Wykonawcy noty obciążeniowej lub wezwania do zapłaty przez Zamawiającego.</w:t>
      </w:r>
    </w:p>
    <w:p w14:paraId="2AABFA83" w14:textId="39BBE58F" w:rsidR="00133055" w:rsidRPr="00E961E3" w:rsidRDefault="00133055">
      <w:pPr>
        <w:pStyle w:val="Bodytext1"/>
        <w:numPr>
          <w:ilvl w:val="8"/>
          <w:numId w:val="7"/>
        </w:numPr>
        <w:shd w:val="clear" w:color="auto" w:fill="auto"/>
        <w:tabs>
          <w:tab w:val="clear" w:pos="3600"/>
        </w:tabs>
        <w:spacing w:before="0" w:after="0" w:line="276" w:lineRule="auto"/>
        <w:ind w:left="284" w:right="20" w:hanging="284"/>
        <w:jc w:val="both"/>
        <w:rPr>
          <w:rStyle w:val="Bodytext"/>
          <w:rFonts w:ascii="Calibri" w:hAnsi="Calibri" w:cs="Calibri"/>
          <w:sz w:val="22"/>
          <w:szCs w:val="22"/>
        </w:rPr>
      </w:pPr>
      <w:r w:rsidRPr="00E961E3">
        <w:rPr>
          <w:rStyle w:val="Bodytext"/>
          <w:rFonts w:ascii="Calibri" w:hAnsi="Calibri" w:cs="Calibri"/>
          <w:sz w:val="22"/>
          <w:szCs w:val="22"/>
        </w:rPr>
        <w:t>Niezależnie od zastrzeżonych w niniejszym paragrafie kar umownych Zamawiającemu przysługuje prawo dochodzenia odszkodowania przenoszącego wysokość kar umownych, do wysokości pełnej szkody, na zasadach ogólnych (art. 484 Kodeksu cywilnego).</w:t>
      </w:r>
    </w:p>
    <w:p w14:paraId="22B63B26" w14:textId="589EEEEA" w:rsidR="00133055" w:rsidRPr="00E961E3" w:rsidRDefault="00133055" w:rsidP="00C41632">
      <w:pPr>
        <w:pStyle w:val="Bodytext1"/>
        <w:shd w:val="clear" w:color="auto" w:fill="auto"/>
        <w:spacing w:before="0" w:after="0" w:line="276" w:lineRule="auto"/>
        <w:ind w:left="20" w:hanging="20"/>
        <w:jc w:val="center"/>
        <w:rPr>
          <w:rStyle w:val="Bodytext"/>
          <w:rFonts w:ascii="Calibri" w:hAnsi="Calibri" w:cs="Calibri"/>
          <w:b/>
          <w:sz w:val="22"/>
          <w:szCs w:val="22"/>
        </w:rPr>
      </w:pPr>
      <w:r w:rsidRPr="00E961E3">
        <w:rPr>
          <w:rStyle w:val="Bodytext"/>
          <w:rFonts w:ascii="Calibri" w:hAnsi="Calibri" w:cs="Calibri"/>
          <w:b/>
          <w:sz w:val="22"/>
          <w:szCs w:val="22"/>
        </w:rPr>
        <w:t xml:space="preserve">§ </w:t>
      </w:r>
      <w:r w:rsidR="008D794A" w:rsidRPr="00E961E3">
        <w:rPr>
          <w:rStyle w:val="Bodytext"/>
          <w:rFonts w:ascii="Calibri" w:hAnsi="Calibri" w:cs="Calibri"/>
          <w:b/>
          <w:sz w:val="22"/>
          <w:szCs w:val="22"/>
        </w:rPr>
        <w:t>1</w:t>
      </w:r>
      <w:r w:rsidR="00763F7D" w:rsidRPr="00E961E3">
        <w:rPr>
          <w:rStyle w:val="Bodytext"/>
          <w:rFonts w:ascii="Calibri" w:hAnsi="Calibri" w:cs="Calibri"/>
          <w:b/>
          <w:sz w:val="22"/>
          <w:szCs w:val="22"/>
        </w:rPr>
        <w:t>3</w:t>
      </w:r>
    </w:p>
    <w:p w14:paraId="4407E630" w14:textId="77777777" w:rsidR="00133055" w:rsidRPr="00E961E3" w:rsidRDefault="00133055" w:rsidP="00C41632">
      <w:pPr>
        <w:pStyle w:val="Bodytext1"/>
        <w:shd w:val="clear" w:color="auto" w:fill="auto"/>
        <w:spacing w:before="0" w:after="0" w:line="276" w:lineRule="auto"/>
        <w:ind w:firstLine="0"/>
        <w:jc w:val="center"/>
        <w:rPr>
          <w:rStyle w:val="Bodytext"/>
          <w:rFonts w:ascii="Calibri" w:hAnsi="Calibri" w:cs="Calibri"/>
          <w:b/>
          <w:sz w:val="22"/>
          <w:szCs w:val="22"/>
        </w:rPr>
      </w:pPr>
      <w:r w:rsidRPr="00E961E3">
        <w:rPr>
          <w:rStyle w:val="Bodytext"/>
          <w:rFonts w:ascii="Calibri" w:hAnsi="Calibri" w:cs="Calibri"/>
          <w:b/>
          <w:sz w:val="22"/>
          <w:szCs w:val="22"/>
        </w:rPr>
        <w:t>[Zmiana umowy]</w:t>
      </w:r>
    </w:p>
    <w:p w14:paraId="7E16A0EA" w14:textId="32741E84" w:rsidR="00133055" w:rsidRPr="00E961E3" w:rsidRDefault="00133055">
      <w:pPr>
        <w:pStyle w:val="Bodytext1"/>
        <w:numPr>
          <w:ilvl w:val="8"/>
          <w:numId w:val="22"/>
        </w:numPr>
        <w:shd w:val="clear" w:color="auto" w:fill="auto"/>
        <w:tabs>
          <w:tab w:val="clear" w:pos="3600"/>
        </w:tabs>
        <w:spacing w:before="0" w:after="0" w:line="276" w:lineRule="auto"/>
        <w:ind w:left="284" w:right="20" w:hanging="284"/>
        <w:jc w:val="both"/>
        <w:rPr>
          <w:rStyle w:val="Bodytext"/>
          <w:rFonts w:ascii="Calibri" w:hAnsi="Calibri" w:cs="Calibri"/>
          <w:sz w:val="22"/>
          <w:szCs w:val="22"/>
        </w:rPr>
      </w:pPr>
      <w:r w:rsidRPr="00E961E3">
        <w:rPr>
          <w:rStyle w:val="Bodytext"/>
          <w:rFonts w:ascii="Calibri" w:hAnsi="Calibri" w:cs="Calibri"/>
          <w:sz w:val="22"/>
          <w:szCs w:val="22"/>
        </w:rPr>
        <w:t>Strony przewidują możliwość</w:t>
      </w:r>
      <w:r w:rsidR="005E51D2" w:rsidRPr="00E961E3">
        <w:rPr>
          <w:rStyle w:val="Bodytext"/>
          <w:rFonts w:ascii="Calibri" w:hAnsi="Calibri" w:cs="Calibri"/>
          <w:sz w:val="22"/>
          <w:szCs w:val="22"/>
        </w:rPr>
        <w:t xml:space="preserve"> wprowadzenia</w:t>
      </w:r>
      <w:r w:rsidRPr="00E961E3">
        <w:rPr>
          <w:rStyle w:val="Bodytext"/>
          <w:rFonts w:ascii="Calibri" w:hAnsi="Calibri" w:cs="Calibri"/>
          <w:sz w:val="22"/>
          <w:szCs w:val="22"/>
        </w:rPr>
        <w:t xml:space="preserve"> istotnych zmian umowy w stosunku do treści oferty w przypadku,  gdy:</w:t>
      </w:r>
    </w:p>
    <w:p w14:paraId="45283D46" w14:textId="77777777" w:rsidR="00133055" w:rsidRPr="00E961E3" w:rsidRDefault="00133055">
      <w:pPr>
        <w:numPr>
          <w:ilvl w:val="0"/>
          <w:numId w:val="15"/>
        </w:numPr>
        <w:suppressAutoHyphens w:val="0"/>
        <w:spacing w:line="276" w:lineRule="auto"/>
        <w:ind w:left="851" w:hanging="426"/>
        <w:jc w:val="both"/>
        <w:rPr>
          <w:rFonts w:ascii="Calibri" w:hAnsi="Calibri" w:cs="Calibri"/>
          <w:sz w:val="22"/>
          <w:szCs w:val="22"/>
        </w:rPr>
      </w:pPr>
      <w:r w:rsidRPr="00E961E3">
        <w:rPr>
          <w:rFonts w:ascii="Calibri" w:hAnsi="Calibri" w:cs="Calibri"/>
          <w:sz w:val="22"/>
          <w:szCs w:val="22"/>
        </w:rPr>
        <w:t>nastąpi obniżenie ceny;</w:t>
      </w:r>
    </w:p>
    <w:p w14:paraId="33D08A81" w14:textId="77777777" w:rsidR="00F32A94" w:rsidRPr="00E961E3" w:rsidRDefault="00133055">
      <w:pPr>
        <w:numPr>
          <w:ilvl w:val="0"/>
          <w:numId w:val="15"/>
        </w:numPr>
        <w:suppressAutoHyphens w:val="0"/>
        <w:spacing w:line="276" w:lineRule="auto"/>
        <w:ind w:left="851" w:hanging="426"/>
        <w:jc w:val="both"/>
        <w:rPr>
          <w:rFonts w:ascii="Calibri" w:hAnsi="Calibri" w:cs="Calibri"/>
          <w:sz w:val="22"/>
          <w:szCs w:val="22"/>
        </w:rPr>
      </w:pPr>
      <w:r w:rsidRPr="00E961E3">
        <w:rPr>
          <w:rFonts w:ascii="Calibri" w:hAnsi="Calibri" w:cs="Calibri"/>
          <w:sz w:val="22"/>
          <w:szCs w:val="22"/>
        </w:rPr>
        <w:t>nastąpi zmiana numeru katalogowego nie powodująca zmiany przedmiotu umowy</w:t>
      </w:r>
      <w:r w:rsidR="00F32A94" w:rsidRPr="00E961E3">
        <w:rPr>
          <w:rFonts w:ascii="Calibri" w:hAnsi="Calibri" w:cs="Calibri"/>
          <w:sz w:val="22"/>
          <w:szCs w:val="22"/>
        </w:rPr>
        <w:t>;</w:t>
      </w:r>
    </w:p>
    <w:p w14:paraId="52D88E46" w14:textId="77777777" w:rsidR="00F32A94" w:rsidRPr="007E434A" w:rsidRDefault="00F32A94">
      <w:pPr>
        <w:numPr>
          <w:ilvl w:val="0"/>
          <w:numId w:val="15"/>
        </w:numPr>
        <w:suppressAutoHyphens w:val="0"/>
        <w:spacing w:line="276" w:lineRule="auto"/>
        <w:ind w:left="851" w:hanging="426"/>
        <w:jc w:val="both"/>
        <w:rPr>
          <w:rFonts w:ascii="Calibri" w:hAnsi="Calibri" w:cs="Calibri"/>
          <w:sz w:val="22"/>
          <w:szCs w:val="22"/>
        </w:rPr>
      </w:pPr>
      <w:r w:rsidRPr="00E961E3">
        <w:rPr>
          <w:rFonts w:ascii="Calibri" w:hAnsi="Calibri" w:cs="Calibri"/>
          <w:sz w:val="22"/>
          <w:szCs w:val="22"/>
        </w:rPr>
        <w:t>zmiany numeru rachunku bankowego, nazwy i innych danych Stron umowy, w przypadku zmiany tych danych,</w:t>
      </w:r>
    </w:p>
    <w:p w14:paraId="58D70180" w14:textId="59A24762" w:rsidR="00F32A94" w:rsidRPr="00E961E3" w:rsidRDefault="00F32A94">
      <w:pPr>
        <w:numPr>
          <w:ilvl w:val="0"/>
          <w:numId w:val="15"/>
        </w:numPr>
        <w:suppressAutoHyphens w:val="0"/>
        <w:spacing w:line="276" w:lineRule="auto"/>
        <w:ind w:left="851" w:hanging="426"/>
        <w:jc w:val="both"/>
        <w:rPr>
          <w:rFonts w:ascii="Calibri" w:hAnsi="Calibri" w:cs="Calibri"/>
          <w:sz w:val="22"/>
          <w:szCs w:val="22"/>
        </w:rPr>
      </w:pPr>
      <w:r w:rsidRPr="007E434A">
        <w:rPr>
          <w:rFonts w:ascii="Calibri" w:hAnsi="Calibri" w:cs="Calibri"/>
          <w:sz w:val="22"/>
          <w:szCs w:val="22"/>
        </w:rPr>
        <w:t xml:space="preserve">zmiany cen jednostkowych lub wynagrodzenia </w:t>
      </w:r>
      <w:r w:rsidR="003377F8" w:rsidRPr="007E434A">
        <w:rPr>
          <w:rFonts w:ascii="Calibri" w:hAnsi="Calibri" w:cs="Calibri"/>
          <w:sz w:val="22"/>
          <w:szCs w:val="22"/>
        </w:rPr>
        <w:t>W</w:t>
      </w:r>
      <w:r w:rsidRPr="007E434A">
        <w:rPr>
          <w:rFonts w:ascii="Calibri" w:hAnsi="Calibri" w:cs="Calibri"/>
          <w:sz w:val="22"/>
          <w:szCs w:val="22"/>
        </w:rPr>
        <w:t xml:space="preserve">ykonawcy </w:t>
      </w:r>
      <w:r w:rsidRPr="00E961E3">
        <w:rPr>
          <w:rFonts w:ascii="Calibri" w:hAnsi="Calibri" w:cs="Calibri"/>
          <w:sz w:val="22"/>
          <w:szCs w:val="22"/>
        </w:rPr>
        <w:t>na niższe niż zaoferowane,</w:t>
      </w:r>
    </w:p>
    <w:p w14:paraId="4B615ED2" w14:textId="77777777" w:rsidR="00F32A94" w:rsidRPr="00E961E3" w:rsidRDefault="00F32A94">
      <w:pPr>
        <w:numPr>
          <w:ilvl w:val="0"/>
          <w:numId w:val="15"/>
        </w:numPr>
        <w:suppressAutoHyphens w:val="0"/>
        <w:spacing w:line="276" w:lineRule="auto"/>
        <w:ind w:left="851" w:hanging="426"/>
        <w:jc w:val="both"/>
        <w:rPr>
          <w:rFonts w:ascii="Calibri" w:hAnsi="Calibri" w:cs="Calibri"/>
          <w:sz w:val="22"/>
          <w:szCs w:val="22"/>
        </w:rPr>
      </w:pPr>
      <w:r w:rsidRPr="00E961E3">
        <w:rPr>
          <w:rFonts w:ascii="Calibri" w:hAnsi="Calibri" w:cs="Calibri"/>
          <w:sz w:val="22"/>
          <w:szCs w:val="22"/>
        </w:rPr>
        <w:t>zmiany stawki podatku VAT – przez odpowiednią zmianę wynagrodzenia brutto Wykonawcy. Strony są zobowiązane do niezwłocznego zawarcia odpowiedniego aneksu w przypadku wystąpienia zmiany stawki podatku VAT. Zmiana nastąpi na podstawie wniosku strony. W przypadku wniosku Wykonawcy powinien on wskazać konkretną podstawę prawną zmiany stawki VAT oraz wyjaśnienia i uzasadnienie potwierdzające konieczność zmiany stawki VAT. Zamawiający ma prawo w tym przypadku żądać dodatkowych wyjaśnień.</w:t>
      </w:r>
    </w:p>
    <w:p w14:paraId="717F7787" w14:textId="65300AF1" w:rsidR="00F32A94" w:rsidRPr="00E961E3" w:rsidRDefault="00F32A94">
      <w:pPr>
        <w:numPr>
          <w:ilvl w:val="0"/>
          <w:numId w:val="15"/>
        </w:numPr>
        <w:suppressAutoHyphens w:val="0"/>
        <w:spacing w:line="276" w:lineRule="auto"/>
        <w:ind w:left="851" w:hanging="426"/>
        <w:jc w:val="both"/>
        <w:rPr>
          <w:rFonts w:ascii="Calibri" w:hAnsi="Calibri" w:cs="Calibri"/>
          <w:sz w:val="22"/>
          <w:szCs w:val="22"/>
        </w:rPr>
      </w:pPr>
      <w:r w:rsidRPr="00E961E3">
        <w:rPr>
          <w:rFonts w:ascii="Calibri" w:hAnsi="Calibri" w:cs="Calibri"/>
          <w:sz w:val="22"/>
          <w:szCs w:val="22"/>
        </w:rPr>
        <w:t xml:space="preserve">zmiany terminu wykonania umowy będącego następstwem okoliczności niezależnych od stron i niemożliwych do przewidzenia (siła wyższa), które uniemożliwiają lub w istotnym stopniu utrudniają </w:t>
      </w:r>
      <w:r w:rsidR="00DA0847" w:rsidRPr="00E961E3">
        <w:rPr>
          <w:rFonts w:ascii="Calibri" w:hAnsi="Calibri" w:cs="Calibri"/>
          <w:sz w:val="22"/>
          <w:szCs w:val="22"/>
        </w:rPr>
        <w:t>realizację</w:t>
      </w:r>
      <w:r w:rsidRPr="00E961E3">
        <w:rPr>
          <w:rFonts w:ascii="Calibri" w:hAnsi="Calibri" w:cs="Calibri"/>
          <w:sz w:val="22"/>
          <w:szCs w:val="22"/>
        </w:rPr>
        <w:t xml:space="preserve"> umowy. Zmiana terminu powinna być </w:t>
      </w:r>
      <w:r w:rsidR="00DA0847" w:rsidRPr="00E961E3">
        <w:rPr>
          <w:rFonts w:ascii="Calibri" w:hAnsi="Calibri" w:cs="Calibri"/>
          <w:sz w:val="22"/>
          <w:szCs w:val="22"/>
        </w:rPr>
        <w:t>proporcjonalna</w:t>
      </w:r>
      <w:r w:rsidRPr="00E961E3">
        <w:rPr>
          <w:rFonts w:ascii="Calibri" w:hAnsi="Calibri" w:cs="Calibri"/>
          <w:sz w:val="22"/>
          <w:szCs w:val="22"/>
        </w:rPr>
        <w:t xml:space="preserve"> do opóźnień spowodowanych przez siłę wyższą,</w:t>
      </w:r>
      <w:r w:rsidR="0060672C">
        <w:rPr>
          <w:rFonts w:ascii="Calibri" w:hAnsi="Calibri" w:cs="Calibri"/>
          <w:sz w:val="22"/>
          <w:szCs w:val="22"/>
        </w:rPr>
        <w:t xml:space="preserve"> lecz nie powinna powodować przedłużenia terminu wykonania umowy o więcej niż 12 miesięcy, a także wydłużenia terminu realizacji poszczególnych zamówień Zamawiającego składanych zgodnie z § 4 ust. 1 o więcej niż 6 miesięcy,</w:t>
      </w:r>
    </w:p>
    <w:p w14:paraId="42195CB2" w14:textId="6CA467B1" w:rsidR="00F32A94" w:rsidRPr="00E961E3" w:rsidRDefault="00F32A94">
      <w:pPr>
        <w:numPr>
          <w:ilvl w:val="0"/>
          <w:numId w:val="15"/>
        </w:numPr>
        <w:suppressAutoHyphens w:val="0"/>
        <w:spacing w:line="276" w:lineRule="auto"/>
        <w:ind w:left="851" w:hanging="426"/>
        <w:jc w:val="both"/>
        <w:rPr>
          <w:rFonts w:ascii="Calibri" w:hAnsi="Calibri" w:cs="Calibri"/>
          <w:sz w:val="22"/>
          <w:szCs w:val="22"/>
        </w:rPr>
      </w:pPr>
      <w:r w:rsidRPr="00E961E3">
        <w:rPr>
          <w:rFonts w:ascii="Calibri" w:hAnsi="Calibri" w:cs="Calibri"/>
          <w:sz w:val="22"/>
          <w:szCs w:val="22"/>
        </w:rPr>
        <w:t xml:space="preserve">zajdzie konieczność zrealizowania przedmiotu umowy przy zastosowaniu innych rozwiązań technicznych/technologicznych niż wskazane w ofercie Wykonawcy lub opisie przedmiotu zamówienia w SWZ w sytuacji, gdyby zastosowanie pierwotnie przewidzianych rozwiązań groziłoby niewykonaniem lub wadliwym wykonaniem przedmiotu Umowy, czego Zamawiający nie </w:t>
      </w:r>
      <w:r w:rsidR="00F153DE" w:rsidRPr="00E961E3">
        <w:rPr>
          <w:rFonts w:ascii="Calibri" w:hAnsi="Calibri" w:cs="Calibri"/>
          <w:sz w:val="22"/>
          <w:szCs w:val="22"/>
        </w:rPr>
        <w:t>mógł</w:t>
      </w:r>
      <w:r w:rsidRPr="00E961E3">
        <w:rPr>
          <w:rFonts w:ascii="Calibri" w:hAnsi="Calibri" w:cs="Calibri"/>
          <w:sz w:val="22"/>
          <w:szCs w:val="22"/>
        </w:rPr>
        <w:t xml:space="preserve"> przewidzieć na etapie postępowania o udzielenie zamówienia publicznego. Przy czym, jeżeli o tą zmianę wnioskuje Wykonawca, to jest on zobowiązany wykazać Zamawiającemu wystąpienie tych okoliczności. Zmiany, o których mowa nie mogą stanowić podstawy zwiększenia wynagrodzenia Wykonawcy o więcej niż </w:t>
      </w:r>
      <w:r w:rsidR="00F153DE" w:rsidRPr="00E961E3">
        <w:rPr>
          <w:rFonts w:ascii="Calibri" w:hAnsi="Calibri" w:cs="Calibri"/>
          <w:sz w:val="22"/>
          <w:szCs w:val="22"/>
        </w:rPr>
        <w:t>15</w:t>
      </w:r>
      <w:r w:rsidRPr="00E961E3">
        <w:rPr>
          <w:rFonts w:ascii="Calibri" w:hAnsi="Calibri" w:cs="Calibri"/>
          <w:sz w:val="22"/>
          <w:szCs w:val="22"/>
        </w:rPr>
        <w:t xml:space="preserve">% podstawowej wartości umowy, a rozwiązania alternatywne nie mogą mieć gorszej jakości, funkcjonalności, kompatybilności i właściwości niż rozwiązanie zaoferowane. </w:t>
      </w:r>
    </w:p>
    <w:p w14:paraId="6205ECCF" w14:textId="350F44C8" w:rsidR="00F32A94" w:rsidRPr="007E434A" w:rsidRDefault="00F32A94">
      <w:pPr>
        <w:numPr>
          <w:ilvl w:val="0"/>
          <w:numId w:val="15"/>
        </w:numPr>
        <w:suppressAutoHyphens w:val="0"/>
        <w:spacing w:line="276" w:lineRule="auto"/>
        <w:ind w:left="851" w:hanging="426"/>
        <w:jc w:val="both"/>
        <w:rPr>
          <w:rFonts w:ascii="Calibri" w:hAnsi="Calibri" w:cs="Calibri"/>
          <w:sz w:val="22"/>
          <w:szCs w:val="22"/>
        </w:rPr>
      </w:pPr>
      <w:r w:rsidRPr="00E961E3">
        <w:rPr>
          <w:rFonts w:ascii="Calibri" w:hAnsi="Calibri" w:cs="Calibri"/>
          <w:sz w:val="22"/>
          <w:szCs w:val="22"/>
        </w:rPr>
        <w:t>nastąpi konieczność zmiany sposobu realizacji umowy w wyniku niedostępności na rynku materiałów</w:t>
      </w:r>
      <w:r w:rsidR="00B41095" w:rsidRPr="00E961E3">
        <w:rPr>
          <w:rFonts w:ascii="Calibri" w:hAnsi="Calibri" w:cs="Calibri"/>
          <w:sz w:val="22"/>
          <w:szCs w:val="22"/>
        </w:rPr>
        <w:t xml:space="preserve">, </w:t>
      </w:r>
      <w:r w:rsidR="00F153DE" w:rsidRPr="00E961E3">
        <w:rPr>
          <w:rFonts w:ascii="Calibri" w:hAnsi="Calibri" w:cs="Calibri"/>
          <w:sz w:val="22"/>
          <w:szCs w:val="22"/>
        </w:rPr>
        <w:t>elementów lub urządzeń wynikających z oferty Wykonawcy lub OPZ</w:t>
      </w:r>
      <w:r w:rsidRPr="00E961E3">
        <w:rPr>
          <w:rFonts w:ascii="Calibri" w:hAnsi="Calibri" w:cs="Calibri"/>
          <w:sz w:val="22"/>
          <w:szCs w:val="22"/>
        </w:rPr>
        <w:t>, spowodowana w szczególności zaprzestaniem produkcji lub wycofaniem z rynku, przy czym Wykonawca zobowiązany jest wykazać Zamawiającemu fakt niedostępności materiałów</w:t>
      </w:r>
      <w:r w:rsidR="00B945CB" w:rsidRPr="00E961E3">
        <w:rPr>
          <w:rFonts w:ascii="Calibri" w:hAnsi="Calibri" w:cs="Calibri"/>
          <w:sz w:val="22"/>
          <w:szCs w:val="22"/>
        </w:rPr>
        <w:t xml:space="preserve">, </w:t>
      </w:r>
      <w:r w:rsidR="00F153DE" w:rsidRPr="00E961E3">
        <w:rPr>
          <w:rFonts w:ascii="Calibri" w:hAnsi="Calibri" w:cs="Calibri"/>
          <w:sz w:val="22"/>
          <w:szCs w:val="22"/>
        </w:rPr>
        <w:t xml:space="preserve">elementów </w:t>
      </w:r>
      <w:r w:rsidRPr="00E961E3">
        <w:rPr>
          <w:rFonts w:ascii="Calibri" w:hAnsi="Calibri" w:cs="Calibri"/>
          <w:sz w:val="22"/>
          <w:szCs w:val="22"/>
        </w:rPr>
        <w:t xml:space="preserve">lub urządzeń na rynku, zwłaszcza zaprzestania produkcji lub wycofania z rynku; </w:t>
      </w:r>
      <w:r w:rsidRPr="00E961E3">
        <w:rPr>
          <w:rFonts w:ascii="Calibri" w:hAnsi="Calibri" w:cs="Calibri"/>
          <w:sz w:val="22"/>
          <w:szCs w:val="22"/>
        </w:rPr>
        <w:lastRenderedPageBreak/>
        <w:t xml:space="preserve">przy czym zmiana taka może być podstawą zwiększenia </w:t>
      </w:r>
      <w:r w:rsidRPr="007E434A">
        <w:rPr>
          <w:rFonts w:ascii="Calibri" w:hAnsi="Calibri" w:cs="Calibri"/>
          <w:sz w:val="22"/>
          <w:szCs w:val="22"/>
        </w:rPr>
        <w:t xml:space="preserve">wynagrodzenia, lecz nie więcej niż o </w:t>
      </w:r>
      <w:r w:rsidR="00F153DE" w:rsidRPr="007E434A">
        <w:rPr>
          <w:rFonts w:ascii="Calibri" w:hAnsi="Calibri" w:cs="Calibri"/>
          <w:sz w:val="22"/>
          <w:szCs w:val="22"/>
        </w:rPr>
        <w:t>15</w:t>
      </w:r>
      <w:r w:rsidRPr="007E434A">
        <w:rPr>
          <w:rFonts w:ascii="Calibri" w:hAnsi="Calibri" w:cs="Calibri"/>
          <w:sz w:val="22"/>
          <w:szCs w:val="22"/>
        </w:rPr>
        <w:t xml:space="preserve">% podstawowej wartości umowy wyłącznie w przypadku, w którym </w:t>
      </w:r>
      <w:r w:rsidR="003377F8" w:rsidRPr="007E434A">
        <w:rPr>
          <w:rFonts w:ascii="Calibri" w:hAnsi="Calibri" w:cs="Calibri"/>
          <w:sz w:val="22"/>
          <w:szCs w:val="22"/>
        </w:rPr>
        <w:t>W</w:t>
      </w:r>
      <w:r w:rsidRPr="007E434A">
        <w:rPr>
          <w:rFonts w:ascii="Calibri" w:hAnsi="Calibri" w:cs="Calibri"/>
          <w:sz w:val="22"/>
          <w:szCs w:val="22"/>
        </w:rPr>
        <w:t>ykonawca udowodni, iż ceny materiałów</w:t>
      </w:r>
      <w:r w:rsidR="00B945CB" w:rsidRPr="007E434A">
        <w:rPr>
          <w:rFonts w:ascii="Calibri" w:hAnsi="Calibri" w:cs="Calibri"/>
          <w:sz w:val="22"/>
          <w:szCs w:val="22"/>
        </w:rPr>
        <w:t xml:space="preserve">, </w:t>
      </w:r>
      <w:r w:rsidR="00F153DE" w:rsidRPr="007E434A">
        <w:rPr>
          <w:rFonts w:ascii="Calibri" w:hAnsi="Calibri" w:cs="Calibri"/>
          <w:sz w:val="22"/>
          <w:szCs w:val="22"/>
        </w:rPr>
        <w:t xml:space="preserve">elementów </w:t>
      </w:r>
      <w:r w:rsidRPr="007E434A">
        <w:rPr>
          <w:rFonts w:ascii="Calibri" w:hAnsi="Calibri" w:cs="Calibri"/>
          <w:sz w:val="22"/>
          <w:szCs w:val="22"/>
        </w:rPr>
        <w:t xml:space="preserve">lub urządzeń zastępujących wycofane z produkcji lub rynku są wyższe od proponowanych w ofercie, o co najmniej </w:t>
      </w:r>
      <w:r w:rsidR="0060672C" w:rsidRPr="007E434A">
        <w:rPr>
          <w:rFonts w:ascii="Calibri" w:hAnsi="Calibri" w:cs="Calibri"/>
          <w:sz w:val="22"/>
          <w:szCs w:val="22"/>
        </w:rPr>
        <w:t xml:space="preserve">15 </w:t>
      </w:r>
      <w:r w:rsidRPr="007E434A">
        <w:rPr>
          <w:rFonts w:ascii="Calibri" w:hAnsi="Calibri" w:cs="Calibri"/>
          <w:sz w:val="22"/>
          <w:szCs w:val="22"/>
        </w:rPr>
        <w:t>%;</w:t>
      </w:r>
    </w:p>
    <w:p w14:paraId="185A9A5E" w14:textId="22CAABA9" w:rsidR="00F32A94" w:rsidRPr="007E434A" w:rsidRDefault="00F32A94">
      <w:pPr>
        <w:numPr>
          <w:ilvl w:val="0"/>
          <w:numId w:val="15"/>
        </w:numPr>
        <w:suppressAutoHyphens w:val="0"/>
        <w:spacing w:line="276" w:lineRule="auto"/>
        <w:ind w:left="851" w:hanging="426"/>
        <w:jc w:val="both"/>
        <w:rPr>
          <w:rFonts w:ascii="Calibri" w:hAnsi="Calibri" w:cs="Calibri"/>
          <w:sz w:val="22"/>
          <w:szCs w:val="22"/>
        </w:rPr>
      </w:pPr>
      <w:r w:rsidRPr="007E434A">
        <w:rPr>
          <w:rFonts w:ascii="Calibri" w:hAnsi="Calibri" w:cs="Calibri"/>
          <w:sz w:val="22"/>
          <w:szCs w:val="22"/>
        </w:rPr>
        <w:t>celowe będzie dokonanie zmiany sposobu realizacji umowy ze względu pojawienie się na rynku i możliwość zastosowania po zawarciu umowy części,</w:t>
      </w:r>
      <w:r w:rsidR="00B945CB" w:rsidRPr="007E434A">
        <w:rPr>
          <w:rFonts w:ascii="Calibri" w:hAnsi="Calibri" w:cs="Calibri"/>
          <w:sz w:val="22"/>
          <w:szCs w:val="22"/>
        </w:rPr>
        <w:t xml:space="preserve"> </w:t>
      </w:r>
      <w:r w:rsidR="00F153DE" w:rsidRPr="007E434A">
        <w:rPr>
          <w:rFonts w:ascii="Calibri" w:hAnsi="Calibri" w:cs="Calibri"/>
          <w:sz w:val="22"/>
          <w:szCs w:val="22"/>
        </w:rPr>
        <w:t>elementów</w:t>
      </w:r>
      <w:r w:rsidR="00B945CB" w:rsidRPr="007E434A">
        <w:rPr>
          <w:rFonts w:ascii="Calibri" w:hAnsi="Calibri" w:cs="Calibri"/>
          <w:sz w:val="22"/>
          <w:szCs w:val="22"/>
        </w:rPr>
        <w:t>,</w:t>
      </w:r>
      <w:r w:rsidRPr="007E434A">
        <w:rPr>
          <w:rFonts w:ascii="Calibri" w:hAnsi="Calibri" w:cs="Calibri"/>
          <w:sz w:val="22"/>
          <w:szCs w:val="22"/>
        </w:rPr>
        <w:t xml:space="preserve"> materiałów lub urządzeń nowszej generacji pozwalających na zaoszczędzenie kosztów realizacji przedmiotu Umowy lub kosztów eksploatacji wykonanego przedmiotu Umowy, przy czym taka zmiana nie może powodować zwiększenia wysokości wynagrodzenia </w:t>
      </w:r>
      <w:r w:rsidR="003377F8" w:rsidRPr="007E434A">
        <w:rPr>
          <w:rFonts w:ascii="Calibri" w:hAnsi="Calibri" w:cs="Calibri"/>
          <w:sz w:val="22"/>
          <w:szCs w:val="22"/>
        </w:rPr>
        <w:t>W</w:t>
      </w:r>
      <w:r w:rsidRPr="007E434A">
        <w:rPr>
          <w:rFonts w:ascii="Calibri" w:hAnsi="Calibri" w:cs="Calibri"/>
          <w:sz w:val="22"/>
          <w:szCs w:val="22"/>
        </w:rPr>
        <w:t xml:space="preserve">ykonawcy o więcej niż </w:t>
      </w:r>
      <w:r w:rsidR="00F153DE" w:rsidRPr="007E434A">
        <w:rPr>
          <w:rFonts w:ascii="Calibri" w:hAnsi="Calibri" w:cs="Calibri"/>
          <w:sz w:val="22"/>
          <w:szCs w:val="22"/>
        </w:rPr>
        <w:t>15</w:t>
      </w:r>
      <w:r w:rsidRPr="007E434A">
        <w:rPr>
          <w:rFonts w:ascii="Calibri" w:hAnsi="Calibri" w:cs="Calibri"/>
          <w:sz w:val="22"/>
          <w:szCs w:val="22"/>
        </w:rPr>
        <w:t>% podstawowej wartości umowy;</w:t>
      </w:r>
    </w:p>
    <w:p w14:paraId="66E0C177" w14:textId="3FB5231D" w:rsidR="00F32A94" w:rsidRPr="00E961E3" w:rsidRDefault="00F32A94">
      <w:pPr>
        <w:numPr>
          <w:ilvl w:val="0"/>
          <w:numId w:val="15"/>
        </w:numPr>
        <w:suppressAutoHyphens w:val="0"/>
        <w:spacing w:line="276" w:lineRule="auto"/>
        <w:ind w:left="851" w:hanging="426"/>
        <w:jc w:val="both"/>
        <w:rPr>
          <w:rFonts w:ascii="Calibri" w:hAnsi="Calibri" w:cs="Calibri"/>
          <w:sz w:val="22"/>
          <w:szCs w:val="22"/>
        </w:rPr>
      </w:pPr>
      <w:r w:rsidRPr="007E434A">
        <w:rPr>
          <w:rFonts w:ascii="Calibri" w:hAnsi="Calibri" w:cs="Calibri"/>
          <w:sz w:val="22"/>
          <w:szCs w:val="22"/>
        </w:rPr>
        <w:t xml:space="preserve">celowe będzie dokonanie zmiany sposobu realizacji umowy ze względu pojawienie się i możliwość zastosowania po zawarciu umowy nowszej technologii wykonania przedmiotu Umowy pozwalającej na skrócenie czasu realizacji przedmiotu Umowy lub jego kosztów lub kosztów eksploatacji wykonanego przedmiotu Umowy, przy czym taka zmiana nie może powodować zwiększenia wysokości wynagrodzenia </w:t>
      </w:r>
      <w:r w:rsidR="003377F8" w:rsidRPr="007E434A">
        <w:rPr>
          <w:rFonts w:ascii="Calibri" w:hAnsi="Calibri" w:cs="Calibri"/>
          <w:sz w:val="22"/>
          <w:szCs w:val="22"/>
        </w:rPr>
        <w:t>W</w:t>
      </w:r>
      <w:r w:rsidRPr="007E434A">
        <w:rPr>
          <w:rFonts w:ascii="Calibri" w:hAnsi="Calibri" w:cs="Calibri"/>
          <w:sz w:val="22"/>
          <w:szCs w:val="22"/>
        </w:rPr>
        <w:t xml:space="preserve">ykonawcy </w:t>
      </w:r>
      <w:r w:rsidRPr="00E961E3">
        <w:rPr>
          <w:rFonts w:ascii="Calibri" w:hAnsi="Calibri" w:cs="Calibri"/>
          <w:sz w:val="22"/>
          <w:szCs w:val="22"/>
        </w:rPr>
        <w:t>o więcej niż 1</w:t>
      </w:r>
      <w:r w:rsidR="00F153DE" w:rsidRPr="00E961E3">
        <w:rPr>
          <w:rFonts w:ascii="Calibri" w:hAnsi="Calibri" w:cs="Calibri"/>
          <w:sz w:val="22"/>
          <w:szCs w:val="22"/>
        </w:rPr>
        <w:t>5</w:t>
      </w:r>
      <w:r w:rsidRPr="00E961E3">
        <w:rPr>
          <w:rFonts w:ascii="Calibri" w:hAnsi="Calibri" w:cs="Calibri"/>
          <w:sz w:val="22"/>
          <w:szCs w:val="22"/>
        </w:rPr>
        <w:t>% podstawowej wartości umowy;</w:t>
      </w:r>
    </w:p>
    <w:p w14:paraId="576AF0B5" w14:textId="77777777" w:rsidR="00F32A94" w:rsidRPr="00E961E3" w:rsidRDefault="00F32A94">
      <w:pPr>
        <w:numPr>
          <w:ilvl w:val="0"/>
          <w:numId w:val="15"/>
        </w:numPr>
        <w:suppressAutoHyphens w:val="0"/>
        <w:spacing w:line="276" w:lineRule="auto"/>
        <w:ind w:left="851" w:hanging="426"/>
        <w:jc w:val="both"/>
        <w:rPr>
          <w:rFonts w:ascii="Calibri" w:hAnsi="Calibri" w:cs="Calibri"/>
          <w:sz w:val="22"/>
          <w:szCs w:val="22"/>
        </w:rPr>
      </w:pPr>
      <w:r w:rsidRPr="00E961E3">
        <w:rPr>
          <w:rFonts w:ascii="Calibri" w:hAnsi="Calibri" w:cs="Calibri"/>
          <w:sz w:val="22"/>
          <w:szCs w:val="22"/>
        </w:rPr>
        <w:t>nastąpi konieczność zrealizowania przedmiotu Umowy przy zastosowaniu innych rozwiązań technicznych lub materiałowych ze względu na zmiany obowiązującego prawa;</w:t>
      </w:r>
    </w:p>
    <w:p w14:paraId="3CA140F9" w14:textId="36A326CB" w:rsidR="00F32A94" w:rsidRPr="00E961E3" w:rsidRDefault="00F32A94">
      <w:pPr>
        <w:numPr>
          <w:ilvl w:val="0"/>
          <w:numId w:val="15"/>
        </w:numPr>
        <w:suppressAutoHyphens w:val="0"/>
        <w:spacing w:line="276" w:lineRule="auto"/>
        <w:ind w:left="851" w:hanging="426"/>
        <w:jc w:val="both"/>
        <w:rPr>
          <w:rFonts w:ascii="Calibri" w:hAnsi="Calibri" w:cs="Calibri"/>
          <w:sz w:val="22"/>
          <w:szCs w:val="22"/>
        </w:rPr>
      </w:pPr>
      <w:r w:rsidRPr="00E961E3">
        <w:rPr>
          <w:rFonts w:ascii="Calibri" w:hAnsi="Calibri" w:cs="Calibri"/>
          <w:sz w:val="22"/>
          <w:szCs w:val="22"/>
        </w:rPr>
        <w:t xml:space="preserve">rezygnacja przez Zamawiającego z realizacji części przedmiotu Umowy - wynagrodzenie Wykonawcy za wykonanie przedmiotu umowy ulega obniżeniu o kwotę obliczoną według cen rynkowych z dnia podpisania umowy, przy czym Zamawiający zapewnia realizację co najmniej </w:t>
      </w:r>
      <w:r w:rsidR="0060672C">
        <w:rPr>
          <w:rFonts w:ascii="Calibri" w:hAnsi="Calibri" w:cs="Calibri"/>
          <w:sz w:val="22"/>
          <w:szCs w:val="22"/>
        </w:rPr>
        <w:t>6</w:t>
      </w:r>
      <w:r w:rsidR="0060672C" w:rsidRPr="00E961E3">
        <w:rPr>
          <w:rFonts w:ascii="Calibri" w:hAnsi="Calibri" w:cs="Calibri"/>
          <w:sz w:val="22"/>
          <w:szCs w:val="22"/>
        </w:rPr>
        <w:t>0</w:t>
      </w:r>
      <w:r w:rsidRPr="00E961E3">
        <w:rPr>
          <w:rFonts w:ascii="Calibri" w:hAnsi="Calibri" w:cs="Calibri"/>
          <w:sz w:val="22"/>
          <w:szCs w:val="22"/>
        </w:rPr>
        <w:t>% wartości niniejszego zamówienia;</w:t>
      </w:r>
      <w:r w:rsidR="0060672C">
        <w:rPr>
          <w:rFonts w:ascii="Calibri" w:hAnsi="Calibri" w:cs="Calibri"/>
          <w:sz w:val="22"/>
          <w:szCs w:val="22"/>
        </w:rPr>
        <w:t xml:space="preserve"> niniejsza zmiana nie wymaga zawarcia aneksu do umowy;</w:t>
      </w:r>
    </w:p>
    <w:p w14:paraId="33C38178" w14:textId="43F7380C" w:rsidR="00133055" w:rsidRPr="00E961E3" w:rsidRDefault="00F32A94">
      <w:pPr>
        <w:numPr>
          <w:ilvl w:val="0"/>
          <w:numId w:val="15"/>
        </w:numPr>
        <w:suppressAutoHyphens w:val="0"/>
        <w:spacing w:line="276" w:lineRule="auto"/>
        <w:ind w:left="851" w:hanging="426"/>
        <w:jc w:val="both"/>
        <w:rPr>
          <w:rFonts w:ascii="Calibri" w:hAnsi="Calibri" w:cs="Calibri"/>
          <w:sz w:val="22"/>
          <w:szCs w:val="22"/>
        </w:rPr>
      </w:pPr>
      <w:r w:rsidRPr="00E961E3">
        <w:rPr>
          <w:rFonts w:ascii="Calibri" w:hAnsi="Calibri" w:cs="Calibri"/>
          <w:sz w:val="22"/>
          <w:szCs w:val="22"/>
        </w:rPr>
        <w:t>wydłużenie okresu gwarancji lub rękojmi o dowolny okres po uzgodnieniu i pisemnym potwierd</w:t>
      </w:r>
      <w:r w:rsidR="003E5B9D" w:rsidRPr="00E961E3">
        <w:rPr>
          <w:rFonts w:ascii="Calibri" w:hAnsi="Calibri" w:cs="Calibri"/>
          <w:sz w:val="22"/>
          <w:szCs w:val="22"/>
        </w:rPr>
        <w:t>zeniu danego okresu z Wykonawcą</w:t>
      </w:r>
      <w:r w:rsidR="00E961E3" w:rsidRPr="00E961E3">
        <w:rPr>
          <w:rFonts w:ascii="Calibri" w:hAnsi="Calibri" w:cs="Calibri"/>
          <w:sz w:val="22"/>
          <w:szCs w:val="22"/>
        </w:rPr>
        <w:t>;</w:t>
      </w:r>
    </w:p>
    <w:p w14:paraId="7E2E004B" w14:textId="6E2A5C8F" w:rsidR="00E961E3" w:rsidRPr="00E961E3" w:rsidRDefault="00E961E3">
      <w:pPr>
        <w:numPr>
          <w:ilvl w:val="0"/>
          <w:numId w:val="15"/>
        </w:numPr>
        <w:suppressAutoHyphens w:val="0"/>
        <w:spacing w:line="276" w:lineRule="auto"/>
        <w:ind w:left="851" w:hanging="426"/>
        <w:jc w:val="both"/>
        <w:rPr>
          <w:rFonts w:ascii="Calibri" w:hAnsi="Calibri" w:cs="Calibri"/>
          <w:sz w:val="22"/>
          <w:szCs w:val="22"/>
        </w:rPr>
      </w:pPr>
      <w:r w:rsidRPr="00E961E3">
        <w:rPr>
          <w:rFonts w:ascii="Calibri" w:hAnsi="Calibri" w:cs="Calibri"/>
          <w:sz w:val="22"/>
          <w:szCs w:val="22"/>
        </w:rPr>
        <w:t>konieczność dokonania zmiany terminu lub sposobu wykonania przedmiotu umowy, czy też zmiany dotyczącej materiałów eksploatacyjnych wynikająca ze zmiany powszechnie obowiązujących przepisów prawa lub z prawomocnych orzeczeń lub ostatecznych aktów administracyjnych właściwych organów – w takim zakresie, w jakim będzie to niezbędne w celu dostosowania postanowień umowy do zaistniałego stanu prawnego lub faktycznego,</w:t>
      </w:r>
    </w:p>
    <w:p w14:paraId="40E8D24D" w14:textId="5583C500" w:rsidR="00133055" w:rsidRPr="00E961E3" w:rsidRDefault="00133055">
      <w:pPr>
        <w:pStyle w:val="Bodytext1"/>
        <w:numPr>
          <w:ilvl w:val="8"/>
          <w:numId w:val="22"/>
        </w:numPr>
        <w:shd w:val="clear" w:color="auto" w:fill="auto"/>
        <w:tabs>
          <w:tab w:val="clear" w:pos="3600"/>
        </w:tabs>
        <w:spacing w:before="0" w:after="0" w:line="276" w:lineRule="auto"/>
        <w:ind w:left="284" w:right="20" w:hanging="284"/>
        <w:jc w:val="both"/>
        <w:rPr>
          <w:rStyle w:val="Bodytext"/>
          <w:rFonts w:ascii="Calibri" w:hAnsi="Calibri" w:cs="Calibri"/>
          <w:sz w:val="22"/>
          <w:szCs w:val="22"/>
        </w:rPr>
      </w:pPr>
      <w:r w:rsidRPr="00E961E3">
        <w:rPr>
          <w:rStyle w:val="Bodytext"/>
          <w:rFonts w:ascii="Calibri" w:hAnsi="Calibri" w:cs="Calibri"/>
          <w:sz w:val="22"/>
          <w:szCs w:val="22"/>
        </w:rPr>
        <w:t xml:space="preserve">Zamawiający dopuszcza także w szczególnych sytuacjach i za jego pisemną zgodą w trakcie trwania umowy zmianę przedmiotu umowy dostarczanego przez </w:t>
      </w:r>
      <w:r w:rsidR="003377F8" w:rsidRPr="007E434A">
        <w:rPr>
          <w:rStyle w:val="Bodytext"/>
          <w:rFonts w:ascii="Calibri" w:hAnsi="Calibri" w:cs="Calibri"/>
          <w:sz w:val="22"/>
          <w:szCs w:val="22"/>
        </w:rPr>
        <w:t>W</w:t>
      </w:r>
      <w:r w:rsidRPr="007E434A">
        <w:rPr>
          <w:rStyle w:val="Bodytext"/>
          <w:rFonts w:ascii="Calibri" w:hAnsi="Calibri" w:cs="Calibri"/>
          <w:sz w:val="22"/>
          <w:szCs w:val="22"/>
        </w:rPr>
        <w:t>yk</w:t>
      </w:r>
      <w:r w:rsidRPr="00E961E3">
        <w:rPr>
          <w:rStyle w:val="Bodytext"/>
          <w:rFonts w:ascii="Calibri" w:hAnsi="Calibri" w:cs="Calibri"/>
          <w:sz w:val="22"/>
          <w:szCs w:val="22"/>
        </w:rPr>
        <w:t>onawcę, w szczególności w sytuacji gdy zaprzestano lub zawieszono produkcję przedmiotu zamówienia objętego umową, na inn</w:t>
      </w:r>
      <w:r w:rsidR="00C674FF" w:rsidRPr="00E961E3">
        <w:rPr>
          <w:rStyle w:val="Bodytext"/>
          <w:rFonts w:ascii="Calibri" w:hAnsi="Calibri" w:cs="Calibri"/>
          <w:sz w:val="22"/>
          <w:szCs w:val="22"/>
        </w:rPr>
        <w:t xml:space="preserve">e </w:t>
      </w:r>
      <w:r w:rsidR="003A76AD">
        <w:rPr>
          <w:rStyle w:val="Bodytext"/>
          <w:rFonts w:ascii="Calibri" w:hAnsi="Calibri" w:cs="Calibri"/>
          <w:sz w:val="22"/>
          <w:szCs w:val="22"/>
        </w:rPr>
        <w:t>materiały eksploatacyjne</w:t>
      </w:r>
      <w:r w:rsidR="00C674FF" w:rsidRPr="00E961E3">
        <w:rPr>
          <w:rStyle w:val="Bodytext"/>
          <w:rFonts w:ascii="Calibri" w:hAnsi="Calibri" w:cs="Calibri"/>
          <w:sz w:val="22"/>
          <w:szCs w:val="22"/>
        </w:rPr>
        <w:t xml:space="preserve"> </w:t>
      </w:r>
      <w:r w:rsidRPr="00E961E3">
        <w:rPr>
          <w:rStyle w:val="Bodytext"/>
          <w:rFonts w:ascii="Calibri" w:hAnsi="Calibri" w:cs="Calibri"/>
          <w:sz w:val="22"/>
          <w:szCs w:val="22"/>
        </w:rPr>
        <w:t xml:space="preserve">o parametrach nie gorszych niż opisane w SWZ, przy czym cena tego towaru zamiennego nie może przekraczać ceny </w:t>
      </w:r>
      <w:r w:rsidR="003A76AD">
        <w:rPr>
          <w:rStyle w:val="Bodytext"/>
          <w:rFonts w:ascii="Calibri" w:hAnsi="Calibri" w:cs="Calibri"/>
          <w:sz w:val="22"/>
          <w:szCs w:val="22"/>
        </w:rPr>
        <w:t>materiałów eksploatacyjnych</w:t>
      </w:r>
      <w:r w:rsidRPr="00E961E3">
        <w:rPr>
          <w:rStyle w:val="Bodytext"/>
          <w:rFonts w:ascii="Calibri" w:hAnsi="Calibri" w:cs="Calibri"/>
          <w:sz w:val="22"/>
          <w:szCs w:val="22"/>
        </w:rPr>
        <w:t>, na któr</w:t>
      </w:r>
      <w:r w:rsidR="00C674FF" w:rsidRPr="00E961E3">
        <w:rPr>
          <w:rStyle w:val="Bodytext"/>
          <w:rFonts w:ascii="Calibri" w:hAnsi="Calibri" w:cs="Calibri"/>
          <w:sz w:val="22"/>
          <w:szCs w:val="22"/>
        </w:rPr>
        <w:t xml:space="preserve">e </w:t>
      </w:r>
      <w:r w:rsidRPr="00E961E3">
        <w:rPr>
          <w:rStyle w:val="Bodytext"/>
          <w:rFonts w:ascii="Calibri" w:hAnsi="Calibri" w:cs="Calibri"/>
          <w:sz w:val="22"/>
          <w:szCs w:val="22"/>
        </w:rPr>
        <w:t>została podpisana umowa. W przypadku zaprzestania lub zawieszenia produkcji towaru objętego umową wykonawca winien udokumentować ten fakt.</w:t>
      </w:r>
    </w:p>
    <w:p w14:paraId="18BC1FCF" w14:textId="0E9AFFC0" w:rsidR="00133055" w:rsidRPr="00E961E3" w:rsidRDefault="00133055">
      <w:pPr>
        <w:pStyle w:val="Bodytext1"/>
        <w:numPr>
          <w:ilvl w:val="8"/>
          <w:numId w:val="22"/>
        </w:numPr>
        <w:shd w:val="clear" w:color="auto" w:fill="auto"/>
        <w:tabs>
          <w:tab w:val="clear" w:pos="3600"/>
        </w:tabs>
        <w:spacing w:before="0" w:after="0" w:line="276" w:lineRule="auto"/>
        <w:ind w:left="284" w:right="20" w:hanging="284"/>
        <w:jc w:val="both"/>
        <w:rPr>
          <w:rStyle w:val="Bodytext"/>
          <w:rFonts w:ascii="Calibri" w:hAnsi="Calibri" w:cs="Calibri"/>
          <w:sz w:val="22"/>
          <w:szCs w:val="22"/>
        </w:rPr>
      </w:pPr>
      <w:r w:rsidRPr="00E961E3">
        <w:rPr>
          <w:rStyle w:val="Bodytext"/>
          <w:rFonts w:ascii="Calibri" w:hAnsi="Calibri" w:cs="Calibri"/>
          <w:sz w:val="22"/>
          <w:szCs w:val="22"/>
        </w:rPr>
        <w:t xml:space="preserve">Zamawiający dopuszcza również zmianę terminu realizacji umowy, jeżeli do opóźnienia doszło z przyczyn niezależnych od Wykonawcy, co Wykonawca ma obowiązek wykazać. </w:t>
      </w:r>
    </w:p>
    <w:p w14:paraId="0A253362" w14:textId="5E346D11" w:rsidR="00C23CDB" w:rsidRPr="00E961E3" w:rsidRDefault="00C23CDB">
      <w:pPr>
        <w:pStyle w:val="Bodytext1"/>
        <w:numPr>
          <w:ilvl w:val="8"/>
          <w:numId w:val="22"/>
        </w:numPr>
        <w:shd w:val="clear" w:color="auto" w:fill="auto"/>
        <w:tabs>
          <w:tab w:val="clear" w:pos="3600"/>
        </w:tabs>
        <w:spacing w:before="0" w:after="0" w:line="276" w:lineRule="auto"/>
        <w:ind w:left="284" w:right="20" w:hanging="284"/>
        <w:jc w:val="both"/>
        <w:rPr>
          <w:rStyle w:val="Bodytext"/>
          <w:rFonts w:ascii="Calibri" w:hAnsi="Calibri" w:cs="Calibri"/>
          <w:sz w:val="22"/>
          <w:szCs w:val="22"/>
        </w:rPr>
      </w:pPr>
      <w:r w:rsidRPr="00E961E3">
        <w:rPr>
          <w:rStyle w:val="Bodytext"/>
          <w:rFonts w:ascii="Calibri" w:hAnsi="Calibri" w:cs="Calibri"/>
          <w:sz w:val="22"/>
          <w:szCs w:val="22"/>
        </w:rPr>
        <w:t>Dopuszczalne są również zmiany umowy bez przeprowadzenia nowego postępowania o udzielenie zamówienia, których łączna wartość jest mniejsza niż progi unijne oraz jest niższa niż 10% wartości pierwotnej umowy, a zmiany te nie powodują zmiany ogólnego charakteru umowy.</w:t>
      </w:r>
    </w:p>
    <w:p w14:paraId="1A0D580B" w14:textId="77777777" w:rsidR="00C23CDB" w:rsidRPr="00E961E3" w:rsidRDefault="00C23CDB">
      <w:pPr>
        <w:pStyle w:val="Bodytext1"/>
        <w:numPr>
          <w:ilvl w:val="8"/>
          <w:numId w:val="22"/>
        </w:numPr>
        <w:shd w:val="clear" w:color="auto" w:fill="auto"/>
        <w:tabs>
          <w:tab w:val="clear" w:pos="3600"/>
        </w:tabs>
        <w:spacing w:before="0" w:after="0" w:line="276" w:lineRule="auto"/>
        <w:ind w:left="284" w:right="20" w:hanging="284"/>
        <w:jc w:val="both"/>
        <w:rPr>
          <w:rStyle w:val="Bodytext"/>
          <w:rFonts w:ascii="Calibri" w:hAnsi="Calibri" w:cs="Calibri"/>
          <w:sz w:val="22"/>
          <w:szCs w:val="22"/>
        </w:rPr>
      </w:pPr>
      <w:r w:rsidRPr="00E961E3">
        <w:rPr>
          <w:rStyle w:val="Bodytext"/>
          <w:rFonts w:ascii="Calibri" w:hAnsi="Calibri" w:cs="Calibri"/>
          <w:sz w:val="22"/>
          <w:szCs w:val="22"/>
        </w:rPr>
        <w:t>Poza okolicznościami wskazanymi powyżej zakazuje się między innymi następujących zmian niniejszej umowy, jeżeli zmiana ta:</w:t>
      </w:r>
    </w:p>
    <w:p w14:paraId="1EEB6DF7" w14:textId="77777777" w:rsidR="00C23CDB" w:rsidRPr="00E961E3" w:rsidRDefault="00C23CDB">
      <w:pPr>
        <w:pStyle w:val="Akapitzlist"/>
        <w:numPr>
          <w:ilvl w:val="0"/>
          <w:numId w:val="16"/>
        </w:numPr>
        <w:spacing w:line="276" w:lineRule="auto"/>
        <w:jc w:val="both"/>
        <w:rPr>
          <w:rFonts w:ascii="Calibri" w:hAnsi="Calibri" w:cs="Calibri"/>
          <w:sz w:val="22"/>
          <w:szCs w:val="22"/>
        </w:rPr>
      </w:pPr>
      <w:r w:rsidRPr="00E961E3">
        <w:rPr>
          <w:rFonts w:ascii="Calibri" w:hAnsi="Calibri" w:cs="Calibri"/>
          <w:sz w:val="22"/>
          <w:szCs w:val="22"/>
        </w:rPr>
        <w:t xml:space="preserve">wprowadza warunki, które gdyby zostały zastosowane w postępowaniu o udzielenie zamówienia, to wzięliby w nim udział lub mogliby wziąć udział inni wykonawcy lub przyjęte zostałyby oferty innej treści; </w:t>
      </w:r>
    </w:p>
    <w:p w14:paraId="52041211" w14:textId="38540F75" w:rsidR="00C23CDB" w:rsidRPr="00E961E3" w:rsidRDefault="00C23CDB">
      <w:pPr>
        <w:pStyle w:val="Akapitzlist"/>
        <w:numPr>
          <w:ilvl w:val="0"/>
          <w:numId w:val="16"/>
        </w:numPr>
        <w:spacing w:line="276" w:lineRule="auto"/>
        <w:jc w:val="both"/>
        <w:rPr>
          <w:rFonts w:ascii="Calibri" w:hAnsi="Calibri" w:cs="Calibri"/>
          <w:sz w:val="22"/>
          <w:szCs w:val="22"/>
        </w:rPr>
      </w:pPr>
      <w:r w:rsidRPr="00E961E3">
        <w:rPr>
          <w:rFonts w:ascii="Calibri" w:hAnsi="Calibri" w:cs="Calibri"/>
          <w:sz w:val="22"/>
          <w:szCs w:val="22"/>
        </w:rPr>
        <w:lastRenderedPageBreak/>
        <w:t>narusza równowagę ekonomiczną stron umowy na korzyść</w:t>
      </w:r>
      <w:r w:rsidRPr="007E434A">
        <w:rPr>
          <w:rFonts w:ascii="Calibri" w:hAnsi="Calibri" w:cs="Calibri"/>
          <w:sz w:val="22"/>
          <w:szCs w:val="22"/>
        </w:rPr>
        <w:t xml:space="preserve"> </w:t>
      </w:r>
      <w:r w:rsidR="001F6263" w:rsidRPr="007E434A">
        <w:rPr>
          <w:rFonts w:ascii="Calibri" w:hAnsi="Calibri" w:cs="Calibri"/>
          <w:sz w:val="22"/>
          <w:szCs w:val="22"/>
        </w:rPr>
        <w:t>W</w:t>
      </w:r>
      <w:r w:rsidRPr="007E434A">
        <w:rPr>
          <w:rFonts w:ascii="Calibri" w:hAnsi="Calibri" w:cs="Calibri"/>
          <w:sz w:val="22"/>
          <w:szCs w:val="22"/>
        </w:rPr>
        <w:t>ykonawcy</w:t>
      </w:r>
      <w:r w:rsidRPr="00E961E3">
        <w:rPr>
          <w:rFonts w:ascii="Calibri" w:hAnsi="Calibri" w:cs="Calibri"/>
          <w:sz w:val="22"/>
          <w:szCs w:val="22"/>
        </w:rPr>
        <w:t>, w sposób nieprzewidziany w pierwotnej umowie;</w:t>
      </w:r>
    </w:p>
    <w:p w14:paraId="42D22432" w14:textId="77777777" w:rsidR="00C23CDB" w:rsidRPr="00E961E3" w:rsidRDefault="00C23CDB">
      <w:pPr>
        <w:pStyle w:val="Akapitzlist"/>
        <w:numPr>
          <w:ilvl w:val="0"/>
          <w:numId w:val="16"/>
        </w:numPr>
        <w:spacing w:line="276" w:lineRule="auto"/>
        <w:jc w:val="both"/>
        <w:rPr>
          <w:rFonts w:ascii="Calibri" w:hAnsi="Calibri" w:cs="Calibri"/>
          <w:sz w:val="22"/>
          <w:szCs w:val="22"/>
        </w:rPr>
      </w:pPr>
      <w:r w:rsidRPr="00E961E3">
        <w:rPr>
          <w:rFonts w:ascii="Calibri" w:hAnsi="Calibri" w:cs="Calibri"/>
          <w:sz w:val="22"/>
          <w:szCs w:val="22"/>
        </w:rPr>
        <w:t xml:space="preserve">w sposób znaczny rozszerza albo zmniejsza zakres świadczeń i zobowiązań wynikający z umowy; </w:t>
      </w:r>
    </w:p>
    <w:p w14:paraId="30ABEB35" w14:textId="713868D8" w:rsidR="00C23CDB" w:rsidRPr="00E961E3" w:rsidRDefault="00C23CDB">
      <w:pPr>
        <w:pStyle w:val="Akapitzlist"/>
        <w:numPr>
          <w:ilvl w:val="0"/>
          <w:numId w:val="16"/>
        </w:numPr>
        <w:spacing w:line="276" w:lineRule="auto"/>
        <w:jc w:val="both"/>
        <w:rPr>
          <w:rFonts w:ascii="Calibri" w:hAnsi="Calibri" w:cs="Calibri"/>
          <w:sz w:val="22"/>
          <w:szCs w:val="22"/>
        </w:rPr>
      </w:pPr>
      <w:r w:rsidRPr="00E961E3">
        <w:rPr>
          <w:rFonts w:ascii="Calibri" w:hAnsi="Calibri" w:cs="Calibri"/>
          <w:sz w:val="22"/>
          <w:szCs w:val="22"/>
        </w:rPr>
        <w:t xml:space="preserve">polega na zastąpieniu </w:t>
      </w:r>
      <w:r w:rsidR="001F6263" w:rsidRPr="007E434A">
        <w:rPr>
          <w:rFonts w:ascii="Calibri" w:hAnsi="Calibri" w:cs="Calibri"/>
          <w:sz w:val="22"/>
          <w:szCs w:val="22"/>
        </w:rPr>
        <w:t>W</w:t>
      </w:r>
      <w:r w:rsidRPr="007E434A">
        <w:rPr>
          <w:rFonts w:ascii="Calibri" w:hAnsi="Calibri" w:cs="Calibri"/>
          <w:sz w:val="22"/>
          <w:szCs w:val="22"/>
        </w:rPr>
        <w:t xml:space="preserve">ykonawcy, </w:t>
      </w:r>
      <w:r w:rsidRPr="00E961E3">
        <w:rPr>
          <w:rFonts w:ascii="Calibri" w:hAnsi="Calibri" w:cs="Calibri"/>
          <w:sz w:val="22"/>
          <w:szCs w:val="22"/>
        </w:rPr>
        <w:t>któremu zamawiający udzielił zamówienia, nowym wykonawcą w przypadkach innych, niż wskazane w art. 455 ust. 1 pkt 2 uPzp.</w:t>
      </w:r>
    </w:p>
    <w:p w14:paraId="4E6B2659" w14:textId="7EA0E2CA" w:rsidR="00C23CDB" w:rsidRPr="00E961E3" w:rsidRDefault="00C23CDB">
      <w:pPr>
        <w:pStyle w:val="Bodytext1"/>
        <w:numPr>
          <w:ilvl w:val="8"/>
          <w:numId w:val="22"/>
        </w:numPr>
        <w:shd w:val="clear" w:color="auto" w:fill="auto"/>
        <w:tabs>
          <w:tab w:val="clear" w:pos="3600"/>
        </w:tabs>
        <w:spacing w:before="0" w:after="0" w:line="276" w:lineRule="auto"/>
        <w:ind w:left="284" w:right="20" w:hanging="284"/>
        <w:jc w:val="both"/>
        <w:rPr>
          <w:rStyle w:val="Bodytext"/>
          <w:rFonts w:ascii="Calibri" w:hAnsi="Calibri" w:cs="Calibri"/>
          <w:sz w:val="22"/>
          <w:szCs w:val="22"/>
        </w:rPr>
      </w:pPr>
      <w:r w:rsidRPr="00E961E3">
        <w:rPr>
          <w:rStyle w:val="Bodytext"/>
          <w:rFonts w:ascii="Calibri" w:hAnsi="Calibri" w:cs="Calibri"/>
          <w:sz w:val="22"/>
          <w:szCs w:val="22"/>
        </w:rPr>
        <w:t xml:space="preserve">Wykonawca powinien wykazać Zamawiającemu okoliczności uzasadniające dokonanie zmiany umowy. Zamawiający ma w tym zakresie prawo żądania przedłożenia przez Wykonawcę odpowiednich wyjaśnień, oświadczeń lub innych dokumentów które pozwolą Zamawiającemu ocenić zasadność zmiany umowy. </w:t>
      </w:r>
    </w:p>
    <w:p w14:paraId="76FE2670" w14:textId="1E7D6AA6" w:rsidR="00613D3C" w:rsidRDefault="00C23CDB">
      <w:pPr>
        <w:pStyle w:val="Bodytext1"/>
        <w:numPr>
          <w:ilvl w:val="8"/>
          <w:numId w:val="22"/>
        </w:numPr>
        <w:shd w:val="clear" w:color="auto" w:fill="auto"/>
        <w:tabs>
          <w:tab w:val="clear" w:pos="3600"/>
        </w:tabs>
        <w:spacing w:before="0" w:after="0" w:line="276" w:lineRule="auto"/>
        <w:ind w:left="284" w:right="20" w:hanging="284"/>
        <w:jc w:val="both"/>
        <w:rPr>
          <w:rStyle w:val="Bodytext"/>
          <w:rFonts w:ascii="Calibri" w:hAnsi="Calibri" w:cs="Calibri"/>
          <w:sz w:val="22"/>
          <w:szCs w:val="22"/>
        </w:rPr>
      </w:pPr>
      <w:r w:rsidRPr="00E961E3">
        <w:rPr>
          <w:rStyle w:val="Bodytext"/>
          <w:rFonts w:ascii="Calibri" w:hAnsi="Calibri" w:cs="Calibri"/>
          <w:sz w:val="22"/>
          <w:szCs w:val="22"/>
        </w:rPr>
        <w:t>Wniosek o dokonanie zmiany umowy należy przedłożyć na piśmie, a okoliczności mogące stanowić podstawę zmiany umowy powinny być uzasadnione i udokumentowane przez Wykonawcę. Zamawiający może żądać dodatkowych wyjaśnień i dokumentów w terminie przez niego wyznaczonym.</w:t>
      </w:r>
    </w:p>
    <w:p w14:paraId="1A40D75D" w14:textId="77777777" w:rsidR="00DD564B" w:rsidRPr="00DD564B" w:rsidRDefault="00DD564B" w:rsidP="00DD564B">
      <w:pPr>
        <w:pStyle w:val="Bodytext1"/>
        <w:numPr>
          <w:ilvl w:val="8"/>
          <w:numId w:val="22"/>
        </w:numPr>
        <w:shd w:val="clear" w:color="auto" w:fill="auto"/>
        <w:tabs>
          <w:tab w:val="clear" w:pos="3600"/>
          <w:tab w:val="num" w:pos="360"/>
        </w:tabs>
        <w:spacing w:before="0" w:after="0" w:line="276" w:lineRule="auto"/>
        <w:ind w:left="284" w:right="20" w:hanging="284"/>
        <w:jc w:val="both"/>
        <w:rPr>
          <w:rFonts w:asciiTheme="minorHAnsi" w:hAnsiTheme="minorHAnsi" w:cstheme="minorHAnsi"/>
          <w:sz w:val="22"/>
          <w:szCs w:val="22"/>
          <w:shd w:val="clear" w:color="auto" w:fill="FFFFFF"/>
        </w:rPr>
      </w:pPr>
      <w:r w:rsidRPr="00DD564B">
        <w:rPr>
          <w:rFonts w:asciiTheme="minorHAnsi" w:hAnsiTheme="minorHAnsi" w:cstheme="minorHAnsi"/>
          <w:sz w:val="22"/>
          <w:szCs w:val="22"/>
        </w:rPr>
        <w:t>Strony na podstawie art. 439 uPzp przewidują możliwość zmniejszenia lub zwiększenia wynagrodzenia Wykonawcy:</w:t>
      </w:r>
    </w:p>
    <w:p w14:paraId="4492BC9D" w14:textId="77777777" w:rsidR="00DD564B" w:rsidRPr="00DD564B" w:rsidRDefault="00DD564B" w:rsidP="00DD564B">
      <w:pPr>
        <w:pStyle w:val="Akapitzlist"/>
        <w:numPr>
          <w:ilvl w:val="4"/>
          <w:numId w:val="27"/>
        </w:numPr>
        <w:tabs>
          <w:tab w:val="num" w:pos="426"/>
        </w:tabs>
        <w:spacing w:line="276" w:lineRule="auto"/>
        <w:jc w:val="both"/>
        <w:rPr>
          <w:rFonts w:asciiTheme="minorHAnsi" w:hAnsiTheme="minorHAnsi" w:cstheme="minorHAnsi"/>
          <w:sz w:val="22"/>
          <w:szCs w:val="22"/>
        </w:rPr>
      </w:pPr>
      <w:r w:rsidRPr="00DD564B">
        <w:rPr>
          <w:rFonts w:asciiTheme="minorHAnsi" w:hAnsiTheme="minorHAnsi" w:cstheme="minorHAnsi"/>
          <w:sz w:val="22"/>
          <w:szCs w:val="22"/>
        </w:rPr>
        <w:t>żądanie zmiany wysokości wynagrodzenia może nastąpić nie wcześniej niż po upływie 6 miesięcy od daty zawarcia umowy;</w:t>
      </w:r>
    </w:p>
    <w:p w14:paraId="4C5ABBDC" w14:textId="77777777" w:rsidR="00DD564B" w:rsidRPr="00DD564B" w:rsidRDefault="00DD564B" w:rsidP="00DD564B">
      <w:pPr>
        <w:pStyle w:val="Akapitzlist"/>
        <w:numPr>
          <w:ilvl w:val="4"/>
          <w:numId w:val="27"/>
        </w:numPr>
        <w:tabs>
          <w:tab w:val="num" w:pos="426"/>
        </w:tabs>
        <w:spacing w:line="276" w:lineRule="auto"/>
        <w:jc w:val="both"/>
        <w:rPr>
          <w:rFonts w:asciiTheme="minorHAnsi" w:hAnsiTheme="minorHAnsi" w:cstheme="minorHAnsi"/>
          <w:sz w:val="22"/>
          <w:szCs w:val="22"/>
        </w:rPr>
      </w:pPr>
      <w:r w:rsidRPr="00DD564B">
        <w:rPr>
          <w:rFonts w:asciiTheme="minorHAnsi" w:hAnsiTheme="minorHAnsi" w:cstheme="minorHAnsi"/>
          <w:sz w:val="22"/>
          <w:szCs w:val="22"/>
        </w:rPr>
        <w:t xml:space="preserve">wysokość wynagrodzenia Wykonawcy ulegnie zmianie (wzrośnie/zmniejszy się) </w:t>
      </w:r>
      <w:r w:rsidRPr="00DD564B">
        <w:rPr>
          <w:rFonts w:asciiTheme="minorHAnsi" w:hAnsiTheme="minorHAnsi" w:cstheme="minorHAnsi"/>
          <w:sz w:val="22"/>
          <w:szCs w:val="22"/>
        </w:rPr>
        <w:br/>
        <w:t xml:space="preserve">w przypadku zmiany cen materiałów lub kosztów niezbędnych do realizacji przedmiotu umowy; </w:t>
      </w:r>
    </w:p>
    <w:p w14:paraId="4FE5C52E" w14:textId="77777777" w:rsidR="00DD564B" w:rsidRPr="00DD564B" w:rsidRDefault="00DD564B" w:rsidP="00DD564B">
      <w:pPr>
        <w:pStyle w:val="Akapitzlist"/>
        <w:numPr>
          <w:ilvl w:val="4"/>
          <w:numId w:val="27"/>
        </w:numPr>
        <w:tabs>
          <w:tab w:val="num" w:pos="426"/>
        </w:tabs>
        <w:spacing w:line="276" w:lineRule="auto"/>
        <w:jc w:val="both"/>
        <w:rPr>
          <w:rFonts w:asciiTheme="minorHAnsi" w:hAnsiTheme="minorHAnsi" w:cstheme="minorHAnsi"/>
          <w:sz w:val="22"/>
          <w:szCs w:val="22"/>
        </w:rPr>
      </w:pPr>
      <w:r w:rsidRPr="00DD564B">
        <w:rPr>
          <w:rFonts w:asciiTheme="minorHAnsi" w:hAnsiTheme="minorHAnsi" w:cstheme="minorHAnsi"/>
          <w:sz w:val="22"/>
          <w:szCs w:val="22"/>
        </w:rPr>
        <w:t xml:space="preserve">zmiana wynagrodzenia, o której mowa w niniejszym ustępie zostanie ustalona </w:t>
      </w:r>
      <w:r w:rsidRPr="00DD564B">
        <w:rPr>
          <w:rFonts w:asciiTheme="minorHAnsi" w:hAnsiTheme="minorHAnsi" w:cstheme="minorHAnsi"/>
          <w:sz w:val="22"/>
          <w:szCs w:val="22"/>
        </w:rPr>
        <w:br/>
        <w:t>w oparciu o przedstawienie przez Stronę wzrostu/zmniejszenia cen materiałów lub kosztów niezbędnych do realizacji przedmiotu umowy i wykazanie tych okoliczności;</w:t>
      </w:r>
    </w:p>
    <w:p w14:paraId="3CCA62E2" w14:textId="77777777" w:rsidR="00DD564B" w:rsidRPr="00DD564B" w:rsidRDefault="00DD564B" w:rsidP="00DD564B">
      <w:pPr>
        <w:pStyle w:val="Akapitzlist"/>
        <w:numPr>
          <w:ilvl w:val="4"/>
          <w:numId w:val="27"/>
        </w:numPr>
        <w:tabs>
          <w:tab w:val="num" w:pos="426"/>
        </w:tabs>
        <w:spacing w:line="276" w:lineRule="auto"/>
        <w:jc w:val="both"/>
        <w:rPr>
          <w:rFonts w:asciiTheme="minorHAnsi" w:hAnsiTheme="minorHAnsi" w:cstheme="minorHAnsi"/>
          <w:sz w:val="22"/>
          <w:szCs w:val="22"/>
        </w:rPr>
      </w:pPr>
      <w:r w:rsidRPr="00DD564B">
        <w:rPr>
          <w:rFonts w:asciiTheme="minorHAnsi" w:hAnsiTheme="minorHAnsi" w:cstheme="minorHAnsi"/>
          <w:sz w:val="22"/>
          <w:szCs w:val="22"/>
        </w:rPr>
        <w:t>ustalanie zmiany wynagrodzenia nastąpi z użyciem odesłania do wskaźników ogłaszanych w komunikatach Prezesa Głównego Urzędu Statystycznego w sprawie wskaźnika cen towarów i usług konsumpcyjnych ogółem w danym kwartale publikowanych w okresie od terminu wskazanego w pkt. 9 do dnia złożenia wniosku o zamianę wynagrodzenia w tym trybie; przy czym taki wniosek nie może być złożony przed terminem,  wskazanym w pkt. 1;</w:t>
      </w:r>
    </w:p>
    <w:p w14:paraId="3B404487" w14:textId="77777777" w:rsidR="00DD564B" w:rsidRPr="00DD564B" w:rsidRDefault="00DD564B" w:rsidP="00DD564B">
      <w:pPr>
        <w:pStyle w:val="Akapitzlist"/>
        <w:numPr>
          <w:ilvl w:val="4"/>
          <w:numId w:val="27"/>
        </w:numPr>
        <w:tabs>
          <w:tab w:val="num" w:pos="426"/>
        </w:tabs>
        <w:spacing w:line="276" w:lineRule="auto"/>
        <w:jc w:val="both"/>
        <w:rPr>
          <w:rFonts w:asciiTheme="minorHAnsi" w:hAnsiTheme="minorHAnsi" w:cstheme="minorHAnsi"/>
          <w:sz w:val="22"/>
          <w:szCs w:val="22"/>
        </w:rPr>
      </w:pPr>
      <w:r w:rsidRPr="00DD564B">
        <w:rPr>
          <w:rFonts w:asciiTheme="minorHAnsi" w:hAnsiTheme="minorHAnsi" w:cstheme="minorHAnsi"/>
          <w:sz w:val="22"/>
          <w:szCs w:val="22"/>
        </w:rPr>
        <w:t xml:space="preserve">zmiana wynagrodzenia w wyniku zmiany ceny materiałów lub kosztów związanych z realizacją zamówienia nastąpi według następującego wzoru: </w:t>
      </w:r>
    </w:p>
    <w:p w14:paraId="2B91D360" w14:textId="77777777" w:rsidR="00DD564B" w:rsidRPr="00DD564B" w:rsidRDefault="00DD564B" w:rsidP="00DD564B">
      <w:pPr>
        <w:spacing w:line="276" w:lineRule="auto"/>
        <w:ind w:left="851" w:hanging="284"/>
        <w:jc w:val="both"/>
        <w:rPr>
          <w:rFonts w:asciiTheme="minorHAnsi" w:eastAsia="Calibri" w:hAnsiTheme="minorHAnsi" w:cstheme="minorHAnsi"/>
          <w:sz w:val="22"/>
          <w:szCs w:val="22"/>
        </w:rPr>
      </w:pPr>
      <w:r w:rsidRPr="00DD564B">
        <w:rPr>
          <w:rFonts w:asciiTheme="minorHAnsi" w:hAnsiTheme="minorHAnsi" w:cstheme="minorHAnsi"/>
          <w:sz w:val="22"/>
          <w:szCs w:val="22"/>
        </w:rPr>
        <w:t xml:space="preserve">      </w:t>
      </w:r>
      <w:r w:rsidRPr="00DD564B">
        <w:rPr>
          <w:rFonts w:asciiTheme="minorHAnsi" w:hAnsiTheme="minorHAnsi" w:cstheme="minorHAnsi"/>
          <w:sz w:val="22"/>
          <w:szCs w:val="22"/>
        </w:rPr>
        <w:tab/>
        <w:t xml:space="preserve">a x b = c, </w:t>
      </w:r>
    </w:p>
    <w:p w14:paraId="1466C5AC" w14:textId="77777777" w:rsidR="00DD564B" w:rsidRPr="00DD564B" w:rsidRDefault="00DD564B" w:rsidP="00DD564B">
      <w:pPr>
        <w:spacing w:line="276" w:lineRule="auto"/>
        <w:ind w:left="710" w:firstLine="706"/>
        <w:jc w:val="both"/>
        <w:rPr>
          <w:rFonts w:asciiTheme="minorHAnsi" w:eastAsia="Andale Sans UI" w:hAnsiTheme="minorHAnsi" w:cstheme="minorHAnsi"/>
          <w:sz w:val="22"/>
          <w:szCs w:val="22"/>
          <w:lang w:eastAsia="fa-IR"/>
        </w:rPr>
      </w:pPr>
      <w:r w:rsidRPr="00DD564B">
        <w:rPr>
          <w:rFonts w:asciiTheme="minorHAnsi" w:hAnsiTheme="minorHAnsi" w:cstheme="minorHAnsi"/>
          <w:sz w:val="22"/>
          <w:szCs w:val="22"/>
        </w:rPr>
        <w:t xml:space="preserve">gdzie: </w:t>
      </w:r>
    </w:p>
    <w:p w14:paraId="45BA0903" w14:textId="77777777" w:rsidR="00DD564B" w:rsidRPr="00DD564B" w:rsidRDefault="00DD564B" w:rsidP="00DD564B">
      <w:pPr>
        <w:spacing w:line="276" w:lineRule="auto"/>
        <w:ind w:left="1416"/>
        <w:jc w:val="both"/>
        <w:rPr>
          <w:rFonts w:asciiTheme="minorHAnsi" w:hAnsiTheme="minorHAnsi" w:cstheme="minorHAnsi"/>
          <w:sz w:val="22"/>
          <w:szCs w:val="22"/>
        </w:rPr>
      </w:pPr>
      <w:r w:rsidRPr="00DD564B">
        <w:rPr>
          <w:rFonts w:asciiTheme="minorHAnsi" w:hAnsiTheme="minorHAnsi" w:cstheme="minorHAnsi"/>
          <w:sz w:val="22"/>
          <w:szCs w:val="22"/>
        </w:rPr>
        <w:t xml:space="preserve">a – to % udział wartości materiałów lub kosztów, które ceny się zmieniły w całej wartości oferty wykonawcy, </w:t>
      </w:r>
    </w:p>
    <w:p w14:paraId="0CF89468" w14:textId="77777777" w:rsidR="00DD564B" w:rsidRPr="00DD564B" w:rsidRDefault="00DD564B" w:rsidP="00DD564B">
      <w:pPr>
        <w:spacing w:line="276" w:lineRule="auto"/>
        <w:ind w:left="1416"/>
        <w:jc w:val="both"/>
        <w:rPr>
          <w:rFonts w:asciiTheme="minorHAnsi" w:hAnsiTheme="minorHAnsi" w:cstheme="minorHAnsi"/>
          <w:sz w:val="22"/>
          <w:szCs w:val="22"/>
        </w:rPr>
      </w:pPr>
      <w:r w:rsidRPr="00DD564B">
        <w:rPr>
          <w:rFonts w:asciiTheme="minorHAnsi" w:hAnsiTheme="minorHAnsi" w:cstheme="minorHAnsi"/>
          <w:sz w:val="22"/>
          <w:szCs w:val="22"/>
        </w:rPr>
        <w:t xml:space="preserve">b – to % wzrost/spadek cen materiałów lub kosztów, w oparciu o wskaźnik określony w pkt. 4) </w:t>
      </w:r>
    </w:p>
    <w:p w14:paraId="376204DE" w14:textId="77777777" w:rsidR="00DD564B" w:rsidRPr="00DD564B" w:rsidRDefault="00DD564B" w:rsidP="00DD564B">
      <w:pPr>
        <w:spacing w:line="276" w:lineRule="auto"/>
        <w:ind w:left="851" w:firstLine="565"/>
        <w:jc w:val="both"/>
        <w:rPr>
          <w:rFonts w:asciiTheme="minorHAnsi" w:hAnsiTheme="minorHAnsi" w:cstheme="minorHAnsi"/>
          <w:sz w:val="22"/>
          <w:szCs w:val="22"/>
        </w:rPr>
      </w:pPr>
      <w:r w:rsidRPr="00DD564B">
        <w:rPr>
          <w:rFonts w:asciiTheme="minorHAnsi" w:hAnsiTheme="minorHAnsi" w:cstheme="minorHAnsi"/>
          <w:sz w:val="22"/>
          <w:szCs w:val="22"/>
        </w:rPr>
        <w:t>c – to wskaźnik % zmiany wysokości wynagrodzenia;</w:t>
      </w:r>
    </w:p>
    <w:p w14:paraId="46617D22" w14:textId="77777777" w:rsidR="00DD564B" w:rsidRPr="00DD564B" w:rsidRDefault="00DD564B" w:rsidP="00DD564B">
      <w:pPr>
        <w:pStyle w:val="Akapitzlist"/>
        <w:numPr>
          <w:ilvl w:val="4"/>
          <w:numId w:val="27"/>
        </w:numPr>
        <w:spacing w:line="276" w:lineRule="auto"/>
        <w:jc w:val="both"/>
        <w:rPr>
          <w:rFonts w:asciiTheme="minorHAnsi" w:hAnsiTheme="minorHAnsi" w:cstheme="minorHAnsi"/>
          <w:sz w:val="22"/>
          <w:szCs w:val="22"/>
        </w:rPr>
      </w:pPr>
      <w:r w:rsidRPr="00DD564B">
        <w:rPr>
          <w:rFonts w:asciiTheme="minorHAnsi" w:hAnsiTheme="minorHAnsi" w:cstheme="minorHAnsi"/>
          <w:sz w:val="22"/>
          <w:szCs w:val="22"/>
        </w:rPr>
        <w:t xml:space="preserve">uprawnienie do żądania zmiany wysokości wynagrodzenia przez Stronę umowy powstanie w sytuacji zmiany wysokości cen materiałów lub kosztów niezbędnych do realizacji przedmiotu umowy o co najmniej 20% w stosunku do cen lub kosztów przyjętych w celu ustalenia wynagrodzenia Wykonawcy zawartego w ofercie; przy czym w przypadku sporu stron lub braku należytego wykazania przez Wykonawcę cen materiałów lub kosztów przyjętych ustalenia wynagrodzenia Wykonawcy zawartego w ofercie Zamawiający na potrzeby rozpoznania wniosku Wykonawcy może oprzeć się na średnich cenach tych materiałów lub kosztów, w szczególności publikowanych przez Prezesa Głównego Urzędu Statystycznego i aktualnych na dzień złożenia przez Wykonawcę oferty; </w:t>
      </w:r>
    </w:p>
    <w:p w14:paraId="250A5BF1" w14:textId="77777777" w:rsidR="00DD564B" w:rsidRPr="00DD564B" w:rsidRDefault="00DD564B" w:rsidP="00DD564B">
      <w:pPr>
        <w:pStyle w:val="Akapitzlist"/>
        <w:numPr>
          <w:ilvl w:val="4"/>
          <w:numId w:val="27"/>
        </w:numPr>
        <w:spacing w:line="276" w:lineRule="auto"/>
        <w:jc w:val="both"/>
        <w:rPr>
          <w:rFonts w:asciiTheme="minorHAnsi" w:hAnsiTheme="minorHAnsi" w:cstheme="minorHAnsi"/>
          <w:sz w:val="22"/>
          <w:szCs w:val="22"/>
        </w:rPr>
      </w:pPr>
      <w:r w:rsidRPr="00DD564B">
        <w:rPr>
          <w:rFonts w:asciiTheme="minorHAnsi" w:hAnsiTheme="minorHAnsi" w:cstheme="minorHAnsi"/>
          <w:sz w:val="22"/>
          <w:szCs w:val="22"/>
        </w:rPr>
        <w:lastRenderedPageBreak/>
        <w:t>zamiana cen materiałów i kosztów przywołanych w celu dokonania zmiany  umowy dotyczyć może tylko materiałów i kosztów wycenionych w ofercie;</w:t>
      </w:r>
    </w:p>
    <w:p w14:paraId="1975F72F" w14:textId="30BB0E2F" w:rsidR="00DD564B" w:rsidRPr="00DD564B" w:rsidRDefault="00DD564B" w:rsidP="00DD564B">
      <w:pPr>
        <w:pStyle w:val="Akapitzlist"/>
        <w:numPr>
          <w:ilvl w:val="4"/>
          <w:numId w:val="27"/>
        </w:numPr>
        <w:spacing w:line="276" w:lineRule="auto"/>
        <w:jc w:val="both"/>
        <w:rPr>
          <w:rFonts w:asciiTheme="minorHAnsi" w:hAnsiTheme="minorHAnsi" w:cstheme="minorHAnsi"/>
          <w:sz w:val="22"/>
          <w:szCs w:val="22"/>
        </w:rPr>
      </w:pPr>
      <w:r w:rsidRPr="00DD564B">
        <w:rPr>
          <w:rFonts w:asciiTheme="minorHAnsi" w:hAnsiTheme="minorHAnsi" w:cstheme="minorHAnsi"/>
          <w:sz w:val="22"/>
          <w:szCs w:val="22"/>
        </w:rPr>
        <w:t>na każde żądanie Zamawiającego Wykonawca w terminie wyznaczonym przez Zamawiającego przedstawi wykaz materiałów i kosztów, które zostały uwzględnione przez Wykonawcę w celu ustalenia ceny ofertowej – wynagrodzenia Wykonawcy ze szczegółowym wskazaniem  jaki udział procentowy (%) poszczególne materiały i koszty miały w cenie ofertowej – wynagrodzeniu Wykonawcy. Zamawiający w tym zakresie jest uprawniony do żądania od Wykonawcy przedstawienia dodatkowych dokumentów, informacji lub wyjaśnień. Zamawiający jest uprawniony do odmowy dokonania zmiany treści umowy w niniejszym trybie w przypadku nienależytego wykonania przez Wykonawcę obowiązków</w:t>
      </w:r>
      <w:r w:rsidR="004F3EC7">
        <w:rPr>
          <w:rFonts w:asciiTheme="minorHAnsi" w:hAnsiTheme="minorHAnsi" w:cstheme="minorHAnsi"/>
          <w:sz w:val="22"/>
          <w:szCs w:val="22"/>
        </w:rPr>
        <w:t xml:space="preserve"> </w:t>
      </w:r>
      <w:r w:rsidRPr="00DD564B">
        <w:rPr>
          <w:rFonts w:asciiTheme="minorHAnsi" w:hAnsiTheme="minorHAnsi" w:cstheme="minorHAnsi"/>
          <w:sz w:val="22"/>
          <w:szCs w:val="22"/>
        </w:rPr>
        <w:t>wynikających z zdania 1 i 2 niniejszego punktu;</w:t>
      </w:r>
    </w:p>
    <w:p w14:paraId="5D987640" w14:textId="77777777" w:rsidR="00DD564B" w:rsidRPr="00DD564B" w:rsidRDefault="00DD564B" w:rsidP="00DD564B">
      <w:pPr>
        <w:pStyle w:val="Akapitzlist"/>
        <w:numPr>
          <w:ilvl w:val="4"/>
          <w:numId w:val="27"/>
        </w:numPr>
        <w:spacing w:line="276" w:lineRule="auto"/>
        <w:jc w:val="both"/>
        <w:rPr>
          <w:rFonts w:asciiTheme="minorHAnsi" w:hAnsiTheme="minorHAnsi" w:cstheme="minorHAnsi"/>
          <w:sz w:val="22"/>
          <w:szCs w:val="22"/>
        </w:rPr>
      </w:pPr>
      <w:r w:rsidRPr="00DD564B">
        <w:rPr>
          <w:rFonts w:asciiTheme="minorHAnsi" w:hAnsiTheme="minorHAnsi" w:cstheme="minorHAnsi"/>
          <w:sz w:val="22"/>
          <w:szCs w:val="22"/>
        </w:rPr>
        <w:t>za początkowy termin ustalenia zmiany wynagrodzenia uznaje się dzień zawarcia Umowy;</w:t>
      </w:r>
    </w:p>
    <w:p w14:paraId="3CFD6D96" w14:textId="77777777" w:rsidR="00DD564B" w:rsidRPr="00DD564B" w:rsidRDefault="00DD564B" w:rsidP="00DD564B">
      <w:pPr>
        <w:pStyle w:val="Akapitzlist"/>
        <w:numPr>
          <w:ilvl w:val="4"/>
          <w:numId w:val="27"/>
        </w:numPr>
        <w:spacing w:line="276" w:lineRule="auto"/>
        <w:jc w:val="both"/>
        <w:rPr>
          <w:rFonts w:asciiTheme="minorHAnsi" w:hAnsiTheme="minorHAnsi" w:cstheme="minorHAnsi"/>
          <w:sz w:val="22"/>
          <w:szCs w:val="22"/>
        </w:rPr>
      </w:pPr>
      <w:r w:rsidRPr="00DD564B">
        <w:rPr>
          <w:rFonts w:asciiTheme="minorHAnsi" w:hAnsiTheme="minorHAnsi" w:cstheme="minorHAnsi"/>
          <w:sz w:val="22"/>
          <w:szCs w:val="22"/>
        </w:rPr>
        <w:t>jeżeli umowa zostanie zawarta po upływie 180 dni od dnia upływu terminu składania ofert, początkowym terminem ustalenia zmiany wynagrodzenia jest dzień otwarcia ofert, chyba że zamawiający określi termin wcześniejszy;</w:t>
      </w:r>
    </w:p>
    <w:p w14:paraId="6161E264" w14:textId="77777777" w:rsidR="00DD564B" w:rsidRPr="00DD564B" w:rsidRDefault="00DD564B" w:rsidP="00DD564B">
      <w:pPr>
        <w:pStyle w:val="Akapitzlist"/>
        <w:numPr>
          <w:ilvl w:val="4"/>
          <w:numId w:val="27"/>
        </w:numPr>
        <w:spacing w:line="276" w:lineRule="auto"/>
        <w:jc w:val="both"/>
        <w:rPr>
          <w:rFonts w:asciiTheme="minorHAnsi" w:hAnsiTheme="minorHAnsi" w:cstheme="minorHAnsi"/>
          <w:sz w:val="22"/>
          <w:szCs w:val="22"/>
        </w:rPr>
      </w:pPr>
      <w:r w:rsidRPr="00DD564B">
        <w:rPr>
          <w:rFonts w:asciiTheme="minorHAnsi" w:hAnsiTheme="minorHAnsi" w:cstheme="minorHAnsi"/>
          <w:sz w:val="22"/>
          <w:szCs w:val="22"/>
        </w:rPr>
        <w:t>zmiana wynagrodzenia z uwagi na zmianę ceny materiałów lub kosztów niezbędnych do realizacji umowy będzie obowiązywać od następnego miesiąca po miesiącu, w którym złożono wniosek o zmianę wynagrodzenia, pod warunkiem podpisania przez Strony aneksu do umowy w tym terminie; kolejna zmiana wysokości wynagrodzenia z tytułu zmian cen danego materiału lub kosztu może nastąpić nie wcześniej niż po upływie 6 miesięcy od daty obowiązywania zmienionego wynagrodzenia z tego tytułu;</w:t>
      </w:r>
    </w:p>
    <w:p w14:paraId="0336FA70" w14:textId="77777777" w:rsidR="00DD564B" w:rsidRPr="00DD564B" w:rsidRDefault="00DD564B" w:rsidP="00DD564B">
      <w:pPr>
        <w:pStyle w:val="Akapitzlist"/>
        <w:numPr>
          <w:ilvl w:val="4"/>
          <w:numId w:val="27"/>
        </w:numPr>
        <w:spacing w:line="276" w:lineRule="auto"/>
        <w:jc w:val="both"/>
        <w:rPr>
          <w:rFonts w:asciiTheme="minorHAnsi" w:hAnsiTheme="minorHAnsi" w:cstheme="minorHAnsi"/>
          <w:sz w:val="22"/>
          <w:szCs w:val="22"/>
        </w:rPr>
      </w:pPr>
      <w:r w:rsidRPr="00DD564B">
        <w:rPr>
          <w:rFonts w:asciiTheme="minorHAnsi" w:hAnsiTheme="minorHAnsi" w:cstheme="minorHAnsi"/>
          <w:sz w:val="22"/>
          <w:szCs w:val="22"/>
        </w:rPr>
        <w:t>w wyniku wszystkich zmian, o których mowa w niniejszym ustępie wysokość wynagrodzenia brutto wskazanego w ofercie Wykonawcy nie może wzrosnąć lub ulec zmniejszeniu o więcej niż 10%;</w:t>
      </w:r>
    </w:p>
    <w:p w14:paraId="6F324193" w14:textId="77777777" w:rsidR="00DD564B" w:rsidRPr="00DD564B" w:rsidRDefault="00DD564B" w:rsidP="00DD564B">
      <w:pPr>
        <w:pStyle w:val="Akapitzlist"/>
        <w:numPr>
          <w:ilvl w:val="4"/>
          <w:numId w:val="27"/>
        </w:numPr>
        <w:spacing w:line="276" w:lineRule="auto"/>
        <w:jc w:val="both"/>
        <w:rPr>
          <w:rFonts w:asciiTheme="minorHAnsi" w:hAnsiTheme="minorHAnsi" w:cstheme="minorHAnsi"/>
          <w:sz w:val="22"/>
          <w:szCs w:val="22"/>
        </w:rPr>
      </w:pPr>
      <w:r w:rsidRPr="00DD564B">
        <w:rPr>
          <w:rFonts w:asciiTheme="minorHAnsi" w:hAnsiTheme="minorHAnsi" w:cstheme="minorHAnsi"/>
          <w:sz w:val="22"/>
          <w:szCs w:val="22"/>
        </w:rPr>
        <w:t>Wykonawca, którego wynagrodzenie zostało zmienione zgodnie z niniejszym ustępem,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60A88A8" w14:textId="77777777" w:rsidR="00DD564B" w:rsidRPr="00DD564B" w:rsidRDefault="00DD564B" w:rsidP="00DD564B">
      <w:pPr>
        <w:pStyle w:val="Akapitzlist"/>
        <w:numPr>
          <w:ilvl w:val="2"/>
          <w:numId w:val="28"/>
        </w:numPr>
        <w:tabs>
          <w:tab w:val="clear" w:pos="2160"/>
          <w:tab w:val="num" w:pos="1843"/>
        </w:tabs>
        <w:spacing w:line="276" w:lineRule="auto"/>
        <w:ind w:left="1560" w:hanging="425"/>
        <w:jc w:val="both"/>
        <w:rPr>
          <w:rFonts w:asciiTheme="minorHAnsi" w:hAnsiTheme="minorHAnsi" w:cstheme="minorHAnsi"/>
          <w:sz w:val="22"/>
          <w:szCs w:val="22"/>
        </w:rPr>
      </w:pPr>
      <w:r w:rsidRPr="00DD564B">
        <w:rPr>
          <w:rFonts w:asciiTheme="minorHAnsi" w:hAnsiTheme="minorHAnsi" w:cstheme="minorHAnsi"/>
          <w:sz w:val="22"/>
          <w:szCs w:val="22"/>
        </w:rPr>
        <w:t>przedmiotem umowy są usługi,</w:t>
      </w:r>
    </w:p>
    <w:p w14:paraId="0D29874D" w14:textId="77777777" w:rsidR="00DD564B" w:rsidRPr="00DD564B" w:rsidRDefault="00DD564B" w:rsidP="00DD564B">
      <w:pPr>
        <w:pStyle w:val="Akapitzlist"/>
        <w:numPr>
          <w:ilvl w:val="2"/>
          <w:numId w:val="28"/>
        </w:numPr>
        <w:tabs>
          <w:tab w:val="clear" w:pos="2160"/>
          <w:tab w:val="num" w:pos="1843"/>
        </w:tabs>
        <w:spacing w:line="276" w:lineRule="auto"/>
        <w:ind w:left="1560" w:hanging="425"/>
        <w:jc w:val="both"/>
        <w:rPr>
          <w:rFonts w:asciiTheme="minorHAnsi" w:hAnsiTheme="minorHAnsi" w:cstheme="minorHAnsi"/>
          <w:i/>
          <w:iCs/>
          <w:sz w:val="22"/>
          <w:szCs w:val="22"/>
        </w:rPr>
      </w:pPr>
      <w:r w:rsidRPr="00DD564B">
        <w:rPr>
          <w:rFonts w:asciiTheme="minorHAnsi" w:hAnsiTheme="minorHAnsi" w:cstheme="minorHAnsi"/>
          <w:sz w:val="22"/>
          <w:szCs w:val="22"/>
        </w:rPr>
        <w:t>okres obowiązywania umowy przekracza 6 miesięcy.</w:t>
      </w:r>
    </w:p>
    <w:p w14:paraId="0D38489A" w14:textId="77777777" w:rsidR="00DD564B" w:rsidRPr="00DD564B" w:rsidRDefault="00DD564B" w:rsidP="00DD564B">
      <w:pPr>
        <w:pStyle w:val="Akapitzlist"/>
        <w:spacing w:line="276" w:lineRule="auto"/>
        <w:ind w:left="1560"/>
        <w:jc w:val="both"/>
        <w:rPr>
          <w:rFonts w:asciiTheme="minorHAnsi" w:hAnsiTheme="minorHAnsi" w:cstheme="minorHAnsi"/>
          <w:i/>
          <w:iCs/>
          <w:sz w:val="22"/>
          <w:szCs w:val="22"/>
        </w:rPr>
      </w:pPr>
      <w:r w:rsidRPr="00DD564B">
        <w:rPr>
          <w:rFonts w:asciiTheme="minorHAnsi" w:hAnsiTheme="minorHAnsi" w:cstheme="minorHAnsi"/>
          <w:i/>
          <w:iCs/>
          <w:color w:val="FF0000"/>
          <w:sz w:val="22"/>
          <w:szCs w:val="22"/>
        </w:rPr>
        <w:t xml:space="preserve"> </w:t>
      </w:r>
    </w:p>
    <w:p w14:paraId="4345F531" w14:textId="77777777" w:rsidR="00DD564B" w:rsidRPr="00DD564B" w:rsidRDefault="00DD564B" w:rsidP="00DD564B">
      <w:pPr>
        <w:pStyle w:val="Akapitzlist"/>
        <w:numPr>
          <w:ilvl w:val="4"/>
          <w:numId w:val="27"/>
        </w:numPr>
        <w:spacing w:line="276" w:lineRule="auto"/>
        <w:jc w:val="both"/>
        <w:rPr>
          <w:rFonts w:asciiTheme="minorHAnsi" w:hAnsiTheme="minorHAnsi" w:cstheme="minorHAnsi"/>
          <w:sz w:val="22"/>
          <w:szCs w:val="22"/>
        </w:rPr>
      </w:pPr>
      <w:r w:rsidRPr="00DD564B">
        <w:rPr>
          <w:rFonts w:asciiTheme="minorHAnsi" w:hAnsiTheme="minorHAnsi" w:cstheme="minorHAnsi"/>
          <w:sz w:val="22"/>
          <w:szCs w:val="22"/>
        </w:rPr>
        <w:t xml:space="preserve">Wykonawca w terminie 14 dni od dnia zawarcia aneksu zmieniającego jego wynagrodzenie, zobowiązany jest przedłożyć Zamawiającemu, w zakresie umów podwykonawczych, o których mowa w pkt. 13, potwierdzone za zgodność </w:t>
      </w:r>
      <w:r w:rsidRPr="00DD564B">
        <w:rPr>
          <w:rFonts w:asciiTheme="minorHAnsi" w:hAnsiTheme="minorHAnsi" w:cstheme="minorHAnsi"/>
          <w:sz w:val="22"/>
          <w:szCs w:val="22"/>
        </w:rPr>
        <w:br/>
        <w:t>z oryginałem kopie aneksów zmieniających wynagrodzenie podwykonawców lub oświadczenia podwykonawców, iż zmiana cen materiałów lub kosztów nie ma wpływu na ich wynagrodzenie;</w:t>
      </w:r>
    </w:p>
    <w:p w14:paraId="6DDC29F2" w14:textId="77777777" w:rsidR="00DD564B" w:rsidRPr="00DD564B" w:rsidRDefault="00DD564B" w:rsidP="00DD564B">
      <w:pPr>
        <w:pStyle w:val="Akapitzlist"/>
        <w:numPr>
          <w:ilvl w:val="4"/>
          <w:numId w:val="27"/>
        </w:numPr>
        <w:spacing w:line="276" w:lineRule="auto"/>
        <w:jc w:val="both"/>
        <w:rPr>
          <w:rFonts w:asciiTheme="minorHAnsi" w:hAnsiTheme="minorHAnsi" w:cstheme="minorHAnsi"/>
          <w:sz w:val="22"/>
          <w:szCs w:val="22"/>
        </w:rPr>
      </w:pPr>
      <w:r w:rsidRPr="00DD564B">
        <w:rPr>
          <w:rFonts w:asciiTheme="minorHAnsi" w:hAnsiTheme="minorHAnsi" w:cstheme="minorHAnsi"/>
          <w:sz w:val="22"/>
          <w:szCs w:val="22"/>
        </w:rPr>
        <w:t>brak terminowego dokonania przez Wykonawcę waloryzacji wynagrodzenia podwykonawców zgodnie z pkt. 13 i 14 spowoduje naliczenie przez Zamawiającego kary umownej w wysokości 250 zł za każdy dzień zwłoki,</w:t>
      </w:r>
    </w:p>
    <w:p w14:paraId="32421E41" w14:textId="77777777" w:rsidR="00DD564B" w:rsidRPr="00DD564B" w:rsidRDefault="00DD564B" w:rsidP="00DD564B">
      <w:pPr>
        <w:pStyle w:val="Akapitzlist"/>
        <w:numPr>
          <w:ilvl w:val="4"/>
          <w:numId w:val="27"/>
        </w:numPr>
        <w:spacing w:line="276" w:lineRule="auto"/>
        <w:jc w:val="both"/>
        <w:rPr>
          <w:rFonts w:asciiTheme="minorHAnsi" w:hAnsiTheme="minorHAnsi" w:cstheme="minorHAnsi"/>
          <w:sz w:val="22"/>
          <w:szCs w:val="22"/>
        </w:rPr>
      </w:pPr>
      <w:r w:rsidRPr="00DD564B">
        <w:rPr>
          <w:rFonts w:asciiTheme="minorHAnsi" w:hAnsiTheme="minorHAnsi" w:cstheme="minorHAnsi"/>
          <w:sz w:val="22"/>
          <w:szCs w:val="22"/>
        </w:rPr>
        <w:t>waloryzacja wysokości wynagrodzenia w związku ze wzrostem cen i kosztów możliwa będzie po przedstawieniu przez Wykonawcę, wnioskującego o zmianę wartości Umowy, szczegółowej analizy opartej na obiektywnych źródłach potwierdzających te zmiany. Analiza musi uwzględniać okoliczności, które występowały w trakcie składania ofert i wyliczania ceny oferowanej za realizację przedmiotu zamówienia oraz te, które wystąpiły i spowodowały wzrost cen;</w:t>
      </w:r>
    </w:p>
    <w:p w14:paraId="2D8F6879" w14:textId="77777777" w:rsidR="00DD564B" w:rsidRPr="00DD564B" w:rsidRDefault="00DD564B" w:rsidP="00DD564B">
      <w:pPr>
        <w:pStyle w:val="Akapitzlist"/>
        <w:numPr>
          <w:ilvl w:val="4"/>
          <w:numId w:val="27"/>
        </w:numPr>
        <w:spacing w:line="276" w:lineRule="auto"/>
        <w:jc w:val="both"/>
        <w:rPr>
          <w:rFonts w:asciiTheme="minorHAnsi" w:hAnsiTheme="minorHAnsi" w:cstheme="minorHAnsi"/>
          <w:sz w:val="22"/>
          <w:szCs w:val="22"/>
        </w:rPr>
      </w:pPr>
      <w:r w:rsidRPr="00DD564B">
        <w:rPr>
          <w:rFonts w:asciiTheme="minorHAnsi" w:hAnsiTheme="minorHAnsi" w:cstheme="minorHAnsi"/>
          <w:sz w:val="22"/>
          <w:szCs w:val="22"/>
        </w:rPr>
        <w:t xml:space="preserve">waloryzacja nie może też służyć do sanowania błędów Wykonawcy dokonanych </w:t>
      </w:r>
      <w:r w:rsidRPr="00DD564B">
        <w:rPr>
          <w:rFonts w:asciiTheme="minorHAnsi" w:hAnsiTheme="minorHAnsi" w:cstheme="minorHAnsi"/>
          <w:sz w:val="22"/>
          <w:szCs w:val="22"/>
        </w:rPr>
        <w:br/>
        <w:t xml:space="preserve">w trakcie kalkulacji ceny oferty. Nie mogą one prowadzić, do zmniejszenia ryzyka </w:t>
      </w:r>
      <w:r w:rsidRPr="00DD564B">
        <w:rPr>
          <w:rFonts w:asciiTheme="minorHAnsi" w:hAnsiTheme="minorHAnsi" w:cstheme="minorHAnsi"/>
          <w:sz w:val="22"/>
          <w:szCs w:val="22"/>
        </w:rPr>
        <w:lastRenderedPageBreak/>
        <w:t>związanego z niedoszacowaniem oferty przez Wykonawcę, ani do wzbogacenia się Wykonawcy czyli wzrostu jego wynagrodzenia;</w:t>
      </w:r>
    </w:p>
    <w:p w14:paraId="71A7C105" w14:textId="39E73319" w:rsidR="00DD564B" w:rsidRPr="00DD564B" w:rsidRDefault="00DD564B" w:rsidP="00DD564B">
      <w:pPr>
        <w:pStyle w:val="Akapitzlist"/>
        <w:numPr>
          <w:ilvl w:val="4"/>
          <w:numId w:val="27"/>
        </w:numPr>
        <w:spacing w:line="276" w:lineRule="auto"/>
        <w:jc w:val="both"/>
        <w:rPr>
          <w:rFonts w:asciiTheme="minorHAnsi" w:hAnsiTheme="minorHAnsi" w:cstheme="minorHAnsi"/>
          <w:sz w:val="22"/>
          <w:szCs w:val="22"/>
        </w:rPr>
      </w:pPr>
      <w:r w:rsidRPr="00DD564B">
        <w:rPr>
          <w:rFonts w:asciiTheme="minorHAnsi" w:hAnsiTheme="minorHAnsi" w:cstheme="minorHAnsi"/>
          <w:sz w:val="22"/>
          <w:szCs w:val="22"/>
        </w:rPr>
        <w:t xml:space="preserve">wprowadzenie przez Wykonawcę w błąd Zamawiającego w związku </w:t>
      </w:r>
      <w:r w:rsidRPr="00DD564B">
        <w:rPr>
          <w:rFonts w:asciiTheme="minorHAnsi" w:hAnsiTheme="minorHAnsi" w:cstheme="minorHAnsi"/>
          <w:sz w:val="22"/>
          <w:szCs w:val="22"/>
        </w:rPr>
        <w:br/>
        <w:t xml:space="preserve">z okolicznościami dotyczącymi przedmiotowej zmiany umowy, w tym nieujawnienie pełnych informacji, a także nie przedłożenie przez Wykonawcę dokumentów lub informacji niezbędnych do dokonania zmiany umowy w tym trybie uprawnia Zamawiającego </w:t>
      </w:r>
      <w:r w:rsidR="001F6263" w:rsidRPr="007E434A">
        <w:rPr>
          <w:rFonts w:asciiTheme="minorHAnsi" w:hAnsiTheme="minorHAnsi" w:cstheme="minorHAnsi"/>
          <w:sz w:val="22"/>
          <w:szCs w:val="22"/>
        </w:rPr>
        <w:t xml:space="preserve">do </w:t>
      </w:r>
      <w:r w:rsidRPr="00DD564B">
        <w:rPr>
          <w:rFonts w:asciiTheme="minorHAnsi" w:hAnsiTheme="minorHAnsi" w:cstheme="minorHAnsi"/>
          <w:sz w:val="22"/>
          <w:szCs w:val="22"/>
        </w:rPr>
        <w:t xml:space="preserve">rozwiązania umowy w trybie natychmiastowym z winy Wykonawcy. </w:t>
      </w:r>
    </w:p>
    <w:p w14:paraId="4BA4DF91" w14:textId="77777777" w:rsidR="00DD564B" w:rsidRPr="00DD564B" w:rsidRDefault="00DD564B" w:rsidP="00DD564B">
      <w:pPr>
        <w:pStyle w:val="Bodytext1"/>
        <w:numPr>
          <w:ilvl w:val="0"/>
          <w:numId w:val="29"/>
        </w:numPr>
        <w:shd w:val="clear" w:color="auto" w:fill="auto"/>
        <w:spacing w:before="0" w:after="0" w:line="276" w:lineRule="auto"/>
        <w:ind w:right="20"/>
        <w:jc w:val="both"/>
        <w:rPr>
          <w:rStyle w:val="Bodytext"/>
          <w:rFonts w:asciiTheme="minorHAnsi" w:hAnsiTheme="minorHAnsi" w:cstheme="minorHAnsi"/>
          <w:sz w:val="22"/>
          <w:szCs w:val="22"/>
        </w:rPr>
      </w:pPr>
      <w:r w:rsidRPr="00DD564B">
        <w:rPr>
          <w:rStyle w:val="Bodytext"/>
          <w:rFonts w:asciiTheme="minorHAnsi" w:hAnsiTheme="minorHAnsi" w:cstheme="minorHAnsi"/>
          <w:sz w:val="22"/>
          <w:szCs w:val="22"/>
        </w:rPr>
        <w:t>Wniosek o dokonanie zmiany umowy należy przedłożyć na piśmie, a okoliczności mogące stanowić podstawę zmiany umowy powinny być uzasadnione i udokumentowane przez Wykonawcę. Zamawiający może żądać dodatkowych wyjaśnień i dokumentów w terminie przez niego wyznaczonym.</w:t>
      </w:r>
    </w:p>
    <w:p w14:paraId="0F21962B" w14:textId="77777777" w:rsidR="00DD564B" w:rsidRPr="00DD564B" w:rsidRDefault="00DD564B" w:rsidP="00DD564B">
      <w:pPr>
        <w:pStyle w:val="Akapitzlist"/>
        <w:numPr>
          <w:ilvl w:val="0"/>
          <w:numId w:val="29"/>
        </w:numPr>
        <w:suppressAutoHyphens/>
        <w:spacing w:after="200" w:line="276" w:lineRule="auto"/>
        <w:jc w:val="both"/>
        <w:rPr>
          <w:rStyle w:val="Bodytext"/>
          <w:rFonts w:asciiTheme="minorHAnsi" w:hAnsiTheme="minorHAnsi" w:cstheme="minorHAnsi"/>
          <w:sz w:val="22"/>
          <w:szCs w:val="22"/>
        </w:rPr>
      </w:pPr>
      <w:r w:rsidRPr="00DD564B">
        <w:rPr>
          <w:rFonts w:asciiTheme="minorHAnsi" w:eastAsia="Calibri" w:hAnsiTheme="minorHAnsi" w:cstheme="minorHAnsi"/>
          <w:sz w:val="22"/>
          <w:szCs w:val="22"/>
        </w:rPr>
        <w:t>Zmiana umowy wymaga zgody stron oraz aneksu w formie pisemnej pod rygorem</w:t>
      </w:r>
      <w:r w:rsidRPr="00DD564B">
        <w:rPr>
          <w:rFonts w:asciiTheme="minorHAnsi" w:eastAsia="Calibri" w:hAnsiTheme="minorHAnsi" w:cstheme="minorHAnsi"/>
          <w:sz w:val="22"/>
          <w:szCs w:val="22"/>
        </w:rPr>
        <w:br/>
        <w:t xml:space="preserve"> nieważności.</w:t>
      </w:r>
    </w:p>
    <w:p w14:paraId="2B9167B9" w14:textId="77777777" w:rsidR="00DD564B" w:rsidRPr="00E961E3" w:rsidRDefault="00DD564B" w:rsidP="00DD564B">
      <w:pPr>
        <w:pStyle w:val="Bodytext1"/>
        <w:shd w:val="clear" w:color="auto" w:fill="auto"/>
        <w:spacing w:before="0" w:after="0" w:line="276" w:lineRule="auto"/>
        <w:ind w:left="284" w:right="20" w:firstLine="0"/>
        <w:jc w:val="both"/>
        <w:rPr>
          <w:rStyle w:val="Bodytext2"/>
          <w:rFonts w:cs="Calibri"/>
          <w:b w:val="0"/>
          <w:bCs w:val="0"/>
          <w:sz w:val="22"/>
          <w:szCs w:val="22"/>
        </w:rPr>
      </w:pPr>
    </w:p>
    <w:p w14:paraId="4AB3B31E" w14:textId="155D102B" w:rsidR="00133055" w:rsidRPr="00E961E3" w:rsidRDefault="00133055" w:rsidP="00C41632">
      <w:pPr>
        <w:pStyle w:val="Bodytext20"/>
        <w:shd w:val="clear" w:color="auto" w:fill="auto"/>
        <w:spacing w:line="276" w:lineRule="auto"/>
        <w:ind w:left="20"/>
        <w:rPr>
          <w:rStyle w:val="Bodytext2"/>
          <w:rFonts w:cs="Calibri"/>
          <w:b/>
          <w:bCs/>
          <w:sz w:val="22"/>
          <w:szCs w:val="22"/>
        </w:rPr>
      </w:pPr>
      <w:r w:rsidRPr="00E961E3">
        <w:rPr>
          <w:rStyle w:val="Bodytext2"/>
          <w:rFonts w:cs="Calibri"/>
          <w:b/>
          <w:bCs/>
          <w:sz w:val="22"/>
          <w:szCs w:val="22"/>
        </w:rPr>
        <w:t xml:space="preserve">§ </w:t>
      </w:r>
      <w:r w:rsidR="008D794A" w:rsidRPr="00E961E3">
        <w:rPr>
          <w:rStyle w:val="Bodytext2"/>
          <w:rFonts w:cs="Calibri"/>
          <w:b/>
          <w:bCs/>
          <w:sz w:val="22"/>
          <w:szCs w:val="22"/>
        </w:rPr>
        <w:t>1</w:t>
      </w:r>
      <w:r w:rsidR="00763F7D" w:rsidRPr="00E961E3">
        <w:rPr>
          <w:rStyle w:val="Bodytext2"/>
          <w:rFonts w:cs="Calibri"/>
          <w:b/>
          <w:bCs/>
          <w:sz w:val="22"/>
          <w:szCs w:val="22"/>
        </w:rPr>
        <w:t>4</w:t>
      </w:r>
    </w:p>
    <w:p w14:paraId="6AEB6D13" w14:textId="77777777" w:rsidR="00133055" w:rsidRPr="00E961E3" w:rsidRDefault="00133055" w:rsidP="00C41632">
      <w:pPr>
        <w:pStyle w:val="Bodytext20"/>
        <w:shd w:val="clear" w:color="auto" w:fill="auto"/>
        <w:spacing w:line="276" w:lineRule="auto"/>
        <w:ind w:left="20"/>
        <w:rPr>
          <w:rFonts w:cs="Calibri"/>
          <w:b w:val="0"/>
          <w:sz w:val="22"/>
          <w:szCs w:val="22"/>
        </w:rPr>
      </w:pPr>
      <w:r w:rsidRPr="00E961E3">
        <w:rPr>
          <w:rStyle w:val="Bodytext2"/>
          <w:rFonts w:cs="Calibri"/>
          <w:b/>
          <w:bCs/>
          <w:sz w:val="22"/>
          <w:szCs w:val="22"/>
        </w:rPr>
        <w:t>[Odstąpienie od umowy]</w:t>
      </w:r>
    </w:p>
    <w:p w14:paraId="64C4504F" w14:textId="77777777" w:rsidR="00133055" w:rsidRPr="00E961E3" w:rsidRDefault="00133055">
      <w:pPr>
        <w:numPr>
          <w:ilvl w:val="0"/>
          <w:numId w:val="9"/>
        </w:numPr>
        <w:suppressAutoHyphens w:val="0"/>
        <w:spacing w:line="276" w:lineRule="auto"/>
        <w:ind w:left="284" w:hanging="284"/>
        <w:jc w:val="both"/>
        <w:rPr>
          <w:rFonts w:ascii="Calibri" w:eastAsia="Arial" w:hAnsi="Calibri" w:cs="Calibri"/>
          <w:sz w:val="22"/>
          <w:szCs w:val="22"/>
        </w:rPr>
      </w:pPr>
      <w:r w:rsidRPr="00E961E3">
        <w:rPr>
          <w:rFonts w:ascii="Calibri" w:eastAsia="Arial" w:hAnsi="Calibri" w:cs="Calibri"/>
          <w:sz w:val="22"/>
          <w:szCs w:val="22"/>
        </w:rPr>
        <w:t>Zamawiający może odstąpić od umowy w przypadku:</w:t>
      </w:r>
    </w:p>
    <w:p w14:paraId="5A49E1CE" w14:textId="550CF847" w:rsidR="00133055" w:rsidRPr="00E961E3" w:rsidRDefault="00133055">
      <w:pPr>
        <w:pStyle w:val="Bodytext1"/>
        <w:numPr>
          <w:ilvl w:val="0"/>
          <w:numId w:val="10"/>
        </w:numPr>
        <w:shd w:val="clear" w:color="auto" w:fill="auto"/>
        <w:tabs>
          <w:tab w:val="left" w:pos="709"/>
        </w:tabs>
        <w:spacing w:before="0" w:after="0" w:line="276" w:lineRule="auto"/>
        <w:ind w:right="20"/>
        <w:jc w:val="both"/>
        <w:rPr>
          <w:rStyle w:val="Bodytext"/>
          <w:rFonts w:ascii="Calibri" w:hAnsi="Calibri" w:cs="Calibri"/>
          <w:sz w:val="22"/>
          <w:szCs w:val="22"/>
        </w:rPr>
      </w:pPr>
      <w:r w:rsidRPr="00E961E3">
        <w:rPr>
          <w:rStyle w:val="Bodytext"/>
          <w:rFonts w:ascii="Calibri" w:hAnsi="Calibri" w:cs="Calibri"/>
          <w:sz w:val="22"/>
          <w:szCs w:val="22"/>
        </w:rPr>
        <w:t xml:space="preserve">dostawy przez Wykonawcę </w:t>
      </w:r>
      <w:r w:rsidR="00EC1267" w:rsidRPr="00E961E3">
        <w:rPr>
          <w:rStyle w:val="Bodytext"/>
          <w:rFonts w:ascii="Calibri" w:hAnsi="Calibri" w:cs="Calibri"/>
          <w:sz w:val="22"/>
          <w:szCs w:val="22"/>
        </w:rPr>
        <w:t xml:space="preserve">przedmiotu umowy </w:t>
      </w:r>
      <w:r w:rsidRPr="00E961E3">
        <w:rPr>
          <w:rStyle w:val="Bodytext"/>
          <w:rFonts w:ascii="Calibri" w:hAnsi="Calibri" w:cs="Calibri"/>
          <w:sz w:val="22"/>
          <w:szCs w:val="22"/>
        </w:rPr>
        <w:t xml:space="preserve">o właściwościach niezgodnych z SWZ, w szczególności </w:t>
      </w:r>
      <w:r w:rsidR="00EC1267" w:rsidRPr="00E961E3">
        <w:rPr>
          <w:rStyle w:val="Bodytext"/>
          <w:rFonts w:ascii="Calibri" w:hAnsi="Calibri" w:cs="Calibri"/>
          <w:sz w:val="22"/>
          <w:szCs w:val="22"/>
        </w:rPr>
        <w:t xml:space="preserve">Opisem Przedmiotu Zamówienia </w:t>
      </w:r>
      <w:r w:rsidRPr="00E961E3">
        <w:rPr>
          <w:rStyle w:val="Bodytext"/>
          <w:rFonts w:ascii="Calibri" w:hAnsi="Calibri" w:cs="Calibri"/>
          <w:sz w:val="22"/>
          <w:szCs w:val="22"/>
        </w:rPr>
        <w:t>lub Ofertą;</w:t>
      </w:r>
    </w:p>
    <w:p w14:paraId="5F688662" w14:textId="179631C6" w:rsidR="00133055" w:rsidRPr="00E961E3" w:rsidRDefault="00133055">
      <w:pPr>
        <w:pStyle w:val="Bodytext1"/>
        <w:numPr>
          <w:ilvl w:val="0"/>
          <w:numId w:val="10"/>
        </w:numPr>
        <w:shd w:val="clear" w:color="auto" w:fill="auto"/>
        <w:tabs>
          <w:tab w:val="left" w:pos="709"/>
        </w:tabs>
        <w:spacing w:before="0" w:after="0" w:line="276" w:lineRule="auto"/>
        <w:ind w:right="20"/>
        <w:jc w:val="both"/>
        <w:rPr>
          <w:rStyle w:val="Bodytext"/>
          <w:rFonts w:ascii="Calibri" w:hAnsi="Calibri" w:cs="Calibri"/>
          <w:sz w:val="22"/>
          <w:szCs w:val="22"/>
        </w:rPr>
      </w:pPr>
      <w:r w:rsidRPr="00E961E3">
        <w:rPr>
          <w:rStyle w:val="Bodytext"/>
          <w:rFonts w:ascii="Calibri" w:hAnsi="Calibri" w:cs="Calibri"/>
          <w:sz w:val="22"/>
          <w:szCs w:val="22"/>
        </w:rPr>
        <w:t>istotnego lub powtarzającego się naruszenia lub nieprzestrzegania przez Wykonawcę obowiązków wskazanych w § 1</w:t>
      </w:r>
      <w:r w:rsidR="00DB7D80">
        <w:rPr>
          <w:rStyle w:val="Bodytext"/>
          <w:rFonts w:ascii="Calibri" w:hAnsi="Calibri" w:cs="Calibri"/>
          <w:sz w:val="22"/>
          <w:szCs w:val="22"/>
        </w:rPr>
        <w:t>,</w:t>
      </w:r>
      <w:r w:rsidRPr="00E961E3">
        <w:rPr>
          <w:rStyle w:val="Bodytext"/>
          <w:rFonts w:ascii="Calibri" w:hAnsi="Calibri" w:cs="Calibri"/>
          <w:sz w:val="22"/>
          <w:szCs w:val="22"/>
        </w:rPr>
        <w:t xml:space="preserve"> 2</w:t>
      </w:r>
      <w:r w:rsidR="00DB7D80">
        <w:rPr>
          <w:rStyle w:val="Bodytext"/>
          <w:rFonts w:ascii="Calibri" w:hAnsi="Calibri" w:cs="Calibri"/>
          <w:sz w:val="22"/>
          <w:szCs w:val="22"/>
        </w:rPr>
        <w:t>, 3</w:t>
      </w:r>
      <w:r w:rsidR="009723D5">
        <w:rPr>
          <w:rStyle w:val="Bodytext"/>
          <w:rFonts w:ascii="Calibri" w:hAnsi="Calibri" w:cs="Calibri"/>
          <w:sz w:val="22"/>
          <w:szCs w:val="22"/>
        </w:rPr>
        <w:t>, 4</w:t>
      </w:r>
      <w:r w:rsidRPr="00E961E3">
        <w:rPr>
          <w:rStyle w:val="Bodytext"/>
          <w:rFonts w:ascii="Calibri" w:hAnsi="Calibri" w:cs="Calibri"/>
          <w:sz w:val="22"/>
          <w:szCs w:val="22"/>
        </w:rPr>
        <w:t xml:space="preserve"> Umowy</w:t>
      </w:r>
      <w:r w:rsidR="00CA48AD" w:rsidRPr="00E961E3">
        <w:rPr>
          <w:rStyle w:val="Bodytext"/>
          <w:rFonts w:ascii="Calibri" w:hAnsi="Calibri" w:cs="Calibri"/>
          <w:sz w:val="22"/>
          <w:szCs w:val="22"/>
        </w:rPr>
        <w:t xml:space="preserve"> lub wynikających z Opisu Przedmiotu Zamówienia</w:t>
      </w:r>
      <w:r w:rsidRPr="00E961E3">
        <w:rPr>
          <w:rStyle w:val="Bodytext"/>
          <w:rFonts w:ascii="Calibri" w:hAnsi="Calibri" w:cs="Calibri"/>
          <w:sz w:val="22"/>
          <w:szCs w:val="22"/>
        </w:rPr>
        <w:t>;</w:t>
      </w:r>
    </w:p>
    <w:p w14:paraId="47F842AE" w14:textId="75A00C23" w:rsidR="00133055" w:rsidRPr="00E961E3" w:rsidRDefault="00133055">
      <w:pPr>
        <w:pStyle w:val="Bodytext1"/>
        <w:numPr>
          <w:ilvl w:val="0"/>
          <w:numId w:val="10"/>
        </w:numPr>
        <w:shd w:val="clear" w:color="auto" w:fill="auto"/>
        <w:tabs>
          <w:tab w:val="left" w:pos="709"/>
        </w:tabs>
        <w:spacing w:before="0" w:after="0" w:line="276" w:lineRule="auto"/>
        <w:ind w:right="20"/>
        <w:jc w:val="both"/>
        <w:rPr>
          <w:rStyle w:val="Bodytext"/>
          <w:rFonts w:ascii="Calibri" w:hAnsi="Calibri" w:cs="Calibri"/>
          <w:sz w:val="22"/>
          <w:szCs w:val="22"/>
        </w:rPr>
      </w:pPr>
      <w:r w:rsidRPr="00E961E3">
        <w:rPr>
          <w:rStyle w:val="Bodytext"/>
          <w:rFonts w:ascii="Calibri" w:hAnsi="Calibri" w:cs="Calibri"/>
          <w:sz w:val="22"/>
          <w:szCs w:val="22"/>
        </w:rPr>
        <w:t xml:space="preserve">zwłoki w dostarczeniu </w:t>
      </w:r>
      <w:r w:rsidR="00EC1267" w:rsidRPr="00E961E3">
        <w:rPr>
          <w:rStyle w:val="Bodytext"/>
          <w:rFonts w:ascii="Calibri" w:hAnsi="Calibri" w:cs="Calibri"/>
          <w:sz w:val="22"/>
          <w:szCs w:val="22"/>
        </w:rPr>
        <w:t xml:space="preserve">przedmiotu umowy </w:t>
      </w:r>
      <w:r w:rsidRPr="00E961E3">
        <w:rPr>
          <w:rStyle w:val="Bodytext"/>
          <w:rFonts w:ascii="Calibri" w:hAnsi="Calibri" w:cs="Calibri"/>
          <w:sz w:val="22"/>
          <w:szCs w:val="22"/>
        </w:rPr>
        <w:t xml:space="preserve">do miejsca wskazanego w § </w:t>
      </w:r>
      <w:r w:rsidR="00DB7D80">
        <w:rPr>
          <w:rStyle w:val="Bodytext"/>
          <w:rFonts w:ascii="Calibri" w:hAnsi="Calibri" w:cs="Calibri"/>
          <w:sz w:val="22"/>
          <w:szCs w:val="22"/>
        </w:rPr>
        <w:t>4</w:t>
      </w:r>
      <w:r w:rsidRPr="00E961E3">
        <w:rPr>
          <w:rStyle w:val="Bodytext"/>
          <w:rFonts w:ascii="Calibri" w:hAnsi="Calibri" w:cs="Calibri"/>
          <w:sz w:val="22"/>
          <w:szCs w:val="22"/>
        </w:rPr>
        <w:t xml:space="preserve"> ust. </w:t>
      </w:r>
      <w:r w:rsidRPr="007E434A">
        <w:rPr>
          <w:rStyle w:val="Bodytext"/>
          <w:rFonts w:ascii="Calibri" w:hAnsi="Calibri" w:cs="Calibri"/>
          <w:sz w:val="22"/>
          <w:szCs w:val="22"/>
        </w:rPr>
        <w:t xml:space="preserve"> </w:t>
      </w:r>
      <w:r w:rsidR="001F6263" w:rsidRPr="007E434A">
        <w:rPr>
          <w:rStyle w:val="Bodytext"/>
          <w:rFonts w:ascii="Calibri" w:hAnsi="Calibri" w:cs="Calibri"/>
          <w:sz w:val="22"/>
          <w:szCs w:val="22"/>
        </w:rPr>
        <w:t xml:space="preserve">4 </w:t>
      </w:r>
      <w:r w:rsidRPr="00E961E3">
        <w:rPr>
          <w:rStyle w:val="Bodytext"/>
          <w:rFonts w:ascii="Calibri" w:hAnsi="Calibri" w:cs="Calibri"/>
          <w:sz w:val="22"/>
          <w:szCs w:val="22"/>
        </w:rPr>
        <w:t xml:space="preserve">Umowy przekraczającego </w:t>
      </w:r>
      <w:r w:rsidR="00DB7D80">
        <w:rPr>
          <w:rStyle w:val="Bodytext"/>
          <w:rFonts w:ascii="Calibri" w:hAnsi="Calibri" w:cs="Calibri"/>
          <w:sz w:val="22"/>
          <w:szCs w:val="22"/>
        </w:rPr>
        <w:t>3</w:t>
      </w:r>
      <w:r w:rsidR="00CA48AD" w:rsidRPr="00E961E3">
        <w:rPr>
          <w:rStyle w:val="Bodytext"/>
          <w:rFonts w:ascii="Calibri" w:hAnsi="Calibri" w:cs="Calibri"/>
          <w:sz w:val="22"/>
          <w:szCs w:val="22"/>
        </w:rPr>
        <w:t xml:space="preserve"> </w:t>
      </w:r>
      <w:r w:rsidRPr="00E961E3">
        <w:rPr>
          <w:rStyle w:val="Bodytext"/>
          <w:rFonts w:ascii="Calibri" w:hAnsi="Calibri" w:cs="Calibri"/>
          <w:sz w:val="22"/>
          <w:szCs w:val="22"/>
        </w:rPr>
        <w:t>dni kalendarzow</w:t>
      </w:r>
      <w:r w:rsidR="00DB7D80">
        <w:rPr>
          <w:rStyle w:val="Bodytext"/>
          <w:rFonts w:ascii="Calibri" w:hAnsi="Calibri" w:cs="Calibri"/>
          <w:sz w:val="22"/>
          <w:szCs w:val="22"/>
        </w:rPr>
        <w:t>e</w:t>
      </w:r>
      <w:r w:rsidRPr="00E961E3">
        <w:rPr>
          <w:rStyle w:val="Bodytext"/>
          <w:rFonts w:ascii="Calibri" w:hAnsi="Calibri" w:cs="Calibri"/>
          <w:sz w:val="22"/>
          <w:szCs w:val="22"/>
        </w:rPr>
        <w:t>;</w:t>
      </w:r>
    </w:p>
    <w:p w14:paraId="1A22E854" w14:textId="38028B0E" w:rsidR="00133055" w:rsidRPr="00E961E3" w:rsidRDefault="00133055">
      <w:pPr>
        <w:pStyle w:val="Bodytext1"/>
        <w:numPr>
          <w:ilvl w:val="0"/>
          <w:numId w:val="10"/>
        </w:numPr>
        <w:shd w:val="clear" w:color="auto" w:fill="auto"/>
        <w:tabs>
          <w:tab w:val="left" w:pos="709"/>
        </w:tabs>
        <w:spacing w:before="0" w:after="0" w:line="276" w:lineRule="auto"/>
        <w:ind w:right="20"/>
        <w:jc w:val="both"/>
        <w:rPr>
          <w:rStyle w:val="Bodytext"/>
          <w:rFonts w:ascii="Calibri" w:hAnsi="Calibri" w:cs="Calibri"/>
          <w:sz w:val="22"/>
          <w:szCs w:val="22"/>
        </w:rPr>
      </w:pPr>
      <w:r w:rsidRPr="00E961E3">
        <w:rPr>
          <w:rStyle w:val="Bodytext"/>
          <w:rFonts w:ascii="Calibri" w:hAnsi="Calibri" w:cs="Calibri"/>
          <w:sz w:val="22"/>
          <w:szCs w:val="22"/>
        </w:rPr>
        <w:t xml:space="preserve">w przypadku zwłoki w usunięciu istotnych wad lub uchybień stwierdzonych przez Zamawiającego przy próbie odbioru </w:t>
      </w:r>
      <w:r w:rsidR="00DB7D80">
        <w:rPr>
          <w:rStyle w:val="Bodytext"/>
          <w:rFonts w:ascii="Calibri" w:hAnsi="Calibri" w:cs="Calibri"/>
          <w:sz w:val="22"/>
          <w:szCs w:val="22"/>
        </w:rPr>
        <w:t>przedmiotu umowy</w:t>
      </w:r>
      <w:r w:rsidRPr="00E961E3">
        <w:rPr>
          <w:rStyle w:val="Bodytext"/>
          <w:rFonts w:ascii="Calibri" w:hAnsi="Calibri" w:cs="Calibri"/>
          <w:sz w:val="22"/>
          <w:szCs w:val="22"/>
        </w:rPr>
        <w:t xml:space="preserve"> (§ </w:t>
      </w:r>
      <w:r w:rsidR="00FD43D0">
        <w:rPr>
          <w:rStyle w:val="Bodytext"/>
          <w:rFonts w:ascii="Calibri" w:hAnsi="Calibri" w:cs="Calibri"/>
          <w:sz w:val="22"/>
          <w:szCs w:val="22"/>
        </w:rPr>
        <w:t>7</w:t>
      </w:r>
      <w:r w:rsidRPr="00E961E3">
        <w:rPr>
          <w:rStyle w:val="Bodytext"/>
          <w:rFonts w:ascii="Calibri" w:hAnsi="Calibri" w:cs="Calibri"/>
          <w:sz w:val="22"/>
          <w:szCs w:val="22"/>
        </w:rPr>
        <w:t xml:space="preserve"> ust. </w:t>
      </w:r>
      <w:r w:rsidR="00FD43D0">
        <w:rPr>
          <w:rStyle w:val="Bodytext"/>
          <w:rFonts w:ascii="Calibri" w:hAnsi="Calibri" w:cs="Calibri"/>
          <w:sz w:val="22"/>
          <w:szCs w:val="22"/>
        </w:rPr>
        <w:t>4</w:t>
      </w:r>
      <w:r w:rsidRPr="00E961E3">
        <w:rPr>
          <w:rStyle w:val="Bodytext"/>
          <w:rFonts w:ascii="Calibri" w:hAnsi="Calibri" w:cs="Calibri"/>
          <w:sz w:val="22"/>
          <w:szCs w:val="22"/>
        </w:rPr>
        <w:t xml:space="preserve"> Umowy) trwającego dłużej niż </w:t>
      </w:r>
      <w:r w:rsidR="00DB7D80">
        <w:rPr>
          <w:rStyle w:val="Bodytext"/>
          <w:rFonts w:ascii="Calibri" w:hAnsi="Calibri" w:cs="Calibri"/>
          <w:sz w:val="22"/>
          <w:szCs w:val="22"/>
        </w:rPr>
        <w:t>3</w:t>
      </w:r>
      <w:r w:rsidRPr="00E961E3">
        <w:rPr>
          <w:rStyle w:val="Bodytext"/>
          <w:rFonts w:ascii="Calibri" w:hAnsi="Calibri" w:cs="Calibri"/>
          <w:sz w:val="22"/>
          <w:szCs w:val="22"/>
        </w:rPr>
        <w:t xml:space="preserve"> dni kalendarzow</w:t>
      </w:r>
      <w:r w:rsidR="00DB7D80">
        <w:rPr>
          <w:rStyle w:val="Bodytext"/>
          <w:rFonts w:ascii="Calibri" w:hAnsi="Calibri" w:cs="Calibri"/>
          <w:sz w:val="22"/>
          <w:szCs w:val="22"/>
        </w:rPr>
        <w:t>e</w:t>
      </w:r>
      <w:r w:rsidRPr="00E961E3">
        <w:rPr>
          <w:rStyle w:val="Bodytext"/>
          <w:rFonts w:ascii="Calibri" w:hAnsi="Calibri" w:cs="Calibri"/>
          <w:sz w:val="22"/>
          <w:szCs w:val="22"/>
        </w:rPr>
        <w:t>;</w:t>
      </w:r>
    </w:p>
    <w:p w14:paraId="48378D32" w14:textId="7EEE0754" w:rsidR="00133055" w:rsidRPr="00E961E3" w:rsidRDefault="00133055">
      <w:pPr>
        <w:pStyle w:val="Bodytext1"/>
        <w:numPr>
          <w:ilvl w:val="0"/>
          <w:numId w:val="10"/>
        </w:numPr>
        <w:shd w:val="clear" w:color="auto" w:fill="auto"/>
        <w:tabs>
          <w:tab w:val="left" w:pos="709"/>
        </w:tabs>
        <w:spacing w:before="0" w:after="0" w:line="276" w:lineRule="auto"/>
        <w:ind w:right="20"/>
        <w:jc w:val="both"/>
        <w:rPr>
          <w:rStyle w:val="Bodytext"/>
          <w:rFonts w:ascii="Calibri" w:hAnsi="Calibri" w:cs="Calibri"/>
          <w:sz w:val="22"/>
          <w:szCs w:val="22"/>
        </w:rPr>
      </w:pPr>
      <w:r w:rsidRPr="00E961E3">
        <w:rPr>
          <w:rStyle w:val="Bodytext"/>
          <w:rFonts w:ascii="Calibri" w:hAnsi="Calibri" w:cs="Calibri"/>
          <w:sz w:val="22"/>
          <w:szCs w:val="22"/>
        </w:rPr>
        <w:t>w przypadku naruszenia przez Wykonawcę</w:t>
      </w:r>
      <w:r w:rsidR="00DB7D80">
        <w:rPr>
          <w:rStyle w:val="Bodytext"/>
          <w:rFonts w:ascii="Calibri" w:hAnsi="Calibri" w:cs="Calibri"/>
          <w:sz w:val="22"/>
          <w:szCs w:val="22"/>
        </w:rPr>
        <w:t xml:space="preserve"> klauzuli poufności</w:t>
      </w:r>
      <w:r w:rsidRPr="00E961E3">
        <w:rPr>
          <w:rStyle w:val="Bodytext"/>
          <w:rFonts w:ascii="Calibri" w:hAnsi="Calibri" w:cs="Calibri"/>
          <w:sz w:val="22"/>
          <w:szCs w:val="22"/>
        </w:rPr>
        <w:t>;</w:t>
      </w:r>
    </w:p>
    <w:p w14:paraId="1630973A" w14:textId="3A0645E1" w:rsidR="00133055" w:rsidRPr="00E961E3" w:rsidRDefault="00133055">
      <w:pPr>
        <w:pStyle w:val="Bodytext1"/>
        <w:numPr>
          <w:ilvl w:val="0"/>
          <w:numId w:val="10"/>
        </w:numPr>
        <w:shd w:val="clear" w:color="auto" w:fill="auto"/>
        <w:tabs>
          <w:tab w:val="left" w:pos="709"/>
        </w:tabs>
        <w:spacing w:before="0" w:after="0" w:line="276" w:lineRule="auto"/>
        <w:ind w:right="20"/>
        <w:jc w:val="both"/>
        <w:rPr>
          <w:rStyle w:val="Bodytext"/>
          <w:rFonts w:ascii="Calibri" w:hAnsi="Calibri" w:cs="Calibri"/>
          <w:sz w:val="22"/>
          <w:szCs w:val="22"/>
        </w:rPr>
      </w:pPr>
      <w:r w:rsidRPr="00E961E3">
        <w:rPr>
          <w:rStyle w:val="Bodytext"/>
          <w:rFonts w:ascii="Calibri" w:hAnsi="Calibri" w:cs="Calibri"/>
          <w:sz w:val="22"/>
          <w:szCs w:val="22"/>
        </w:rPr>
        <w:t xml:space="preserve">w przypadku naruszenia przez Wykonawcę pozostałych postanowień Umowy, mimo </w:t>
      </w:r>
      <w:r w:rsidR="00DB7D80">
        <w:rPr>
          <w:rStyle w:val="Bodytext"/>
          <w:rFonts w:ascii="Calibri" w:hAnsi="Calibri" w:cs="Calibri"/>
          <w:sz w:val="22"/>
          <w:szCs w:val="22"/>
        </w:rPr>
        <w:t>1</w:t>
      </w:r>
      <w:r w:rsidRPr="00E961E3">
        <w:rPr>
          <w:rStyle w:val="Bodytext"/>
          <w:rFonts w:ascii="Calibri" w:hAnsi="Calibri" w:cs="Calibri"/>
          <w:sz w:val="22"/>
          <w:szCs w:val="22"/>
        </w:rPr>
        <w:t>-krotnego wezwania Zamawiającego do zmiany sposob</w:t>
      </w:r>
      <w:r w:rsidR="005E51D2" w:rsidRPr="00E961E3">
        <w:rPr>
          <w:rStyle w:val="Bodytext"/>
          <w:rFonts w:ascii="Calibri" w:hAnsi="Calibri" w:cs="Calibri"/>
          <w:sz w:val="22"/>
          <w:szCs w:val="22"/>
        </w:rPr>
        <w:t>u</w:t>
      </w:r>
      <w:r w:rsidRPr="00E961E3">
        <w:rPr>
          <w:rStyle w:val="Bodytext"/>
          <w:rFonts w:ascii="Calibri" w:hAnsi="Calibri" w:cs="Calibri"/>
          <w:sz w:val="22"/>
          <w:szCs w:val="22"/>
        </w:rPr>
        <w:t xml:space="preserve"> realizacji Umowy.</w:t>
      </w:r>
    </w:p>
    <w:p w14:paraId="61263A4D" w14:textId="41AE2C70" w:rsidR="00133055" w:rsidRPr="00E961E3" w:rsidRDefault="00133055">
      <w:pPr>
        <w:numPr>
          <w:ilvl w:val="0"/>
          <w:numId w:val="9"/>
        </w:numPr>
        <w:suppressAutoHyphens w:val="0"/>
        <w:spacing w:line="276" w:lineRule="auto"/>
        <w:ind w:left="284" w:hanging="284"/>
        <w:jc w:val="both"/>
        <w:rPr>
          <w:rFonts w:ascii="Calibri" w:eastAsia="Arial" w:hAnsi="Calibri" w:cs="Calibri"/>
          <w:sz w:val="22"/>
          <w:szCs w:val="22"/>
        </w:rPr>
      </w:pPr>
      <w:r w:rsidRPr="00E961E3">
        <w:rPr>
          <w:rFonts w:ascii="Calibri" w:eastAsia="Arial" w:hAnsi="Calibri" w:cs="Calibri"/>
          <w:sz w:val="22"/>
          <w:szCs w:val="22"/>
        </w:rPr>
        <w:t xml:space="preserve">Zamawiający ma prawo odstąpić od Umowy w ciągu </w:t>
      </w:r>
      <w:r w:rsidR="00CA48AD" w:rsidRPr="00E961E3">
        <w:rPr>
          <w:rFonts w:ascii="Calibri" w:eastAsia="Arial" w:hAnsi="Calibri" w:cs="Calibri"/>
          <w:sz w:val="22"/>
          <w:szCs w:val="22"/>
        </w:rPr>
        <w:t xml:space="preserve">90 </w:t>
      </w:r>
      <w:r w:rsidRPr="00E961E3">
        <w:rPr>
          <w:rFonts w:ascii="Calibri" w:eastAsia="Arial" w:hAnsi="Calibri" w:cs="Calibri"/>
          <w:sz w:val="22"/>
          <w:szCs w:val="22"/>
        </w:rPr>
        <w:t xml:space="preserve">dni od dnia powzięcia informacji przez Zamawiającego o wystąpieniu okoliczności wskazanej w ust. 1 a) – </w:t>
      </w:r>
      <w:r w:rsidR="002831D3" w:rsidRPr="00E961E3">
        <w:rPr>
          <w:rFonts w:ascii="Calibri" w:eastAsia="Arial" w:hAnsi="Calibri" w:cs="Calibri"/>
          <w:sz w:val="22"/>
          <w:szCs w:val="22"/>
        </w:rPr>
        <w:t>f</w:t>
      </w:r>
      <w:r w:rsidRPr="00E961E3">
        <w:rPr>
          <w:rFonts w:ascii="Calibri" w:eastAsia="Arial" w:hAnsi="Calibri" w:cs="Calibri"/>
          <w:sz w:val="22"/>
          <w:szCs w:val="22"/>
        </w:rPr>
        <w:t xml:space="preserve">) niniejszego paragrafu.  </w:t>
      </w:r>
    </w:p>
    <w:p w14:paraId="2717EB25" w14:textId="43FBFF2A" w:rsidR="00133055" w:rsidRPr="00E961E3" w:rsidRDefault="00133055">
      <w:pPr>
        <w:numPr>
          <w:ilvl w:val="0"/>
          <w:numId w:val="9"/>
        </w:numPr>
        <w:suppressAutoHyphens w:val="0"/>
        <w:spacing w:line="276" w:lineRule="auto"/>
        <w:ind w:left="284" w:hanging="284"/>
        <w:jc w:val="both"/>
        <w:rPr>
          <w:rFonts w:ascii="Calibri" w:eastAsia="Arial" w:hAnsi="Calibri" w:cs="Calibri"/>
          <w:sz w:val="22"/>
          <w:szCs w:val="22"/>
        </w:rPr>
      </w:pPr>
      <w:r w:rsidRPr="00E961E3">
        <w:rPr>
          <w:rFonts w:ascii="Calibri" w:eastAsia="Arial" w:hAnsi="Calibri" w:cs="Calibri"/>
          <w:sz w:val="22"/>
          <w:szCs w:val="22"/>
        </w:rPr>
        <w:t>Odstąpienie przez Zamawiającego od umowy lub jej rozwiązanie z przyczyn leżących po stronie Wykonawcy nie powoduje wygaśnięcia obowiązku zapłaty kar umownych, które zgodnie z umową zostały lub mogą zostać nałożone na Wykonawcę.</w:t>
      </w:r>
    </w:p>
    <w:p w14:paraId="5BA4A02A" w14:textId="378F01C6" w:rsidR="00133055" w:rsidRPr="00E961E3" w:rsidRDefault="00133055" w:rsidP="00C41632">
      <w:pPr>
        <w:pStyle w:val="Bodytext20"/>
        <w:shd w:val="clear" w:color="auto" w:fill="auto"/>
        <w:spacing w:line="276" w:lineRule="auto"/>
        <w:ind w:left="20"/>
        <w:rPr>
          <w:rStyle w:val="Bodytext2"/>
          <w:rFonts w:cs="Calibri"/>
          <w:b/>
          <w:bCs/>
          <w:sz w:val="22"/>
          <w:szCs w:val="22"/>
        </w:rPr>
      </w:pPr>
      <w:r w:rsidRPr="00E961E3">
        <w:rPr>
          <w:rStyle w:val="Bodytext2"/>
          <w:rFonts w:cs="Calibri"/>
          <w:b/>
          <w:bCs/>
          <w:sz w:val="22"/>
          <w:szCs w:val="22"/>
        </w:rPr>
        <w:t xml:space="preserve">§ </w:t>
      </w:r>
      <w:r w:rsidR="008D794A" w:rsidRPr="00E961E3">
        <w:rPr>
          <w:rStyle w:val="Bodytext2"/>
          <w:rFonts w:cs="Calibri"/>
          <w:b/>
          <w:bCs/>
          <w:sz w:val="22"/>
          <w:szCs w:val="22"/>
        </w:rPr>
        <w:t>1</w:t>
      </w:r>
      <w:r w:rsidR="00763F7D" w:rsidRPr="00E961E3">
        <w:rPr>
          <w:rStyle w:val="Bodytext2"/>
          <w:rFonts w:cs="Calibri"/>
          <w:b/>
          <w:bCs/>
          <w:sz w:val="22"/>
          <w:szCs w:val="22"/>
        </w:rPr>
        <w:t>5</w:t>
      </w:r>
    </w:p>
    <w:p w14:paraId="55A14E2A" w14:textId="77777777" w:rsidR="00133055" w:rsidRPr="00E961E3" w:rsidRDefault="00133055" w:rsidP="00C41632">
      <w:pPr>
        <w:pStyle w:val="Bodytext20"/>
        <w:shd w:val="clear" w:color="auto" w:fill="auto"/>
        <w:spacing w:line="276" w:lineRule="auto"/>
        <w:ind w:left="20"/>
        <w:rPr>
          <w:rFonts w:cs="Calibri"/>
          <w:b w:val="0"/>
          <w:sz w:val="22"/>
          <w:szCs w:val="22"/>
        </w:rPr>
      </w:pPr>
      <w:r w:rsidRPr="00E961E3">
        <w:rPr>
          <w:rStyle w:val="Bodytext2"/>
          <w:rFonts w:cs="Calibri"/>
          <w:b/>
          <w:bCs/>
          <w:sz w:val="22"/>
          <w:szCs w:val="22"/>
        </w:rPr>
        <w:t>[Poufność]</w:t>
      </w:r>
    </w:p>
    <w:p w14:paraId="2840721B" w14:textId="1F644A85" w:rsidR="00133055" w:rsidRPr="00E961E3" w:rsidRDefault="00133055">
      <w:pPr>
        <w:numPr>
          <w:ilvl w:val="0"/>
          <w:numId w:val="12"/>
        </w:numPr>
        <w:suppressAutoHyphens w:val="0"/>
        <w:spacing w:line="276" w:lineRule="auto"/>
        <w:ind w:left="284" w:hanging="284"/>
        <w:jc w:val="both"/>
        <w:rPr>
          <w:rFonts w:ascii="Calibri" w:eastAsia="Arial" w:hAnsi="Calibri" w:cs="Calibri"/>
          <w:sz w:val="22"/>
          <w:szCs w:val="22"/>
        </w:rPr>
      </w:pPr>
      <w:r w:rsidRPr="00E961E3">
        <w:rPr>
          <w:rFonts w:ascii="Calibri" w:eastAsia="Arial" w:hAnsi="Calibri" w:cs="Calibri"/>
          <w:sz w:val="22"/>
          <w:szCs w:val="22"/>
        </w:rPr>
        <w:t>Wszelkie informacje prze</w:t>
      </w:r>
      <w:r w:rsidR="004A6E35">
        <w:rPr>
          <w:rFonts w:ascii="Calibri" w:eastAsia="Arial" w:hAnsi="Calibri" w:cs="Calibri"/>
          <w:sz w:val="22"/>
          <w:szCs w:val="22"/>
        </w:rPr>
        <w:t>d</w:t>
      </w:r>
      <w:r w:rsidRPr="00E961E3">
        <w:rPr>
          <w:rFonts w:ascii="Calibri" w:eastAsia="Arial" w:hAnsi="Calibri" w:cs="Calibri"/>
          <w:sz w:val="22"/>
          <w:szCs w:val="22"/>
        </w:rPr>
        <w:t>stawiające wartość oraz dotyczące bezpośrednio lub pośrednio Zamawiającego, które zostały przekazane Wykonawcy lub zostały przez niego uzyskane w związku z niniejszą Umową, będą traktowane jako w pełni poufne.</w:t>
      </w:r>
    </w:p>
    <w:p w14:paraId="4B664F46" w14:textId="77777777" w:rsidR="00133055" w:rsidRPr="00E961E3" w:rsidRDefault="00133055">
      <w:pPr>
        <w:numPr>
          <w:ilvl w:val="0"/>
          <w:numId w:val="12"/>
        </w:numPr>
        <w:suppressAutoHyphens w:val="0"/>
        <w:spacing w:line="276" w:lineRule="auto"/>
        <w:ind w:left="284" w:hanging="284"/>
        <w:jc w:val="both"/>
        <w:rPr>
          <w:rFonts w:ascii="Calibri" w:eastAsia="Arial" w:hAnsi="Calibri" w:cs="Calibri"/>
          <w:sz w:val="22"/>
          <w:szCs w:val="22"/>
        </w:rPr>
      </w:pPr>
      <w:r w:rsidRPr="00E961E3">
        <w:rPr>
          <w:rFonts w:ascii="Calibri" w:eastAsia="Arial" w:hAnsi="Calibri" w:cs="Calibri"/>
          <w:sz w:val="22"/>
          <w:szCs w:val="22"/>
        </w:rPr>
        <w:t>Wykonawca nie ujawni informacji, wskazanych w ust. 1 powyżej, osobom trzecim bez uprzedniej zgody Zamawiającego wyrażonej pod rygorem nieskuteczności na piśmie chyba, że wyłącznie w niezbędnym zakresie gdy:</w:t>
      </w:r>
    </w:p>
    <w:p w14:paraId="2EFC05A0" w14:textId="77777777" w:rsidR="00133055" w:rsidRPr="00E961E3" w:rsidRDefault="00133055">
      <w:pPr>
        <w:pStyle w:val="Akapitzlist"/>
        <w:numPr>
          <w:ilvl w:val="0"/>
          <w:numId w:val="13"/>
        </w:numPr>
        <w:spacing w:line="276" w:lineRule="auto"/>
        <w:jc w:val="both"/>
        <w:rPr>
          <w:rFonts w:ascii="Calibri" w:eastAsia="Arial" w:hAnsi="Calibri" w:cs="Calibri"/>
          <w:sz w:val="22"/>
          <w:szCs w:val="22"/>
        </w:rPr>
      </w:pPr>
      <w:r w:rsidRPr="00E961E3">
        <w:rPr>
          <w:rFonts w:ascii="Calibri" w:eastAsia="Arial" w:hAnsi="Calibri" w:cs="Calibri"/>
          <w:sz w:val="22"/>
          <w:szCs w:val="22"/>
        </w:rPr>
        <w:t>obowiązek takiego ujawnienia zostanie nałożony przez upoważnione władze i w granicach bezwzględnie obowiązujących norm prawnych,</w:t>
      </w:r>
    </w:p>
    <w:p w14:paraId="157092C2" w14:textId="77777777" w:rsidR="00133055" w:rsidRPr="00E961E3" w:rsidRDefault="00133055">
      <w:pPr>
        <w:pStyle w:val="Akapitzlist"/>
        <w:numPr>
          <w:ilvl w:val="0"/>
          <w:numId w:val="13"/>
        </w:numPr>
        <w:spacing w:line="276" w:lineRule="auto"/>
        <w:jc w:val="both"/>
        <w:rPr>
          <w:rFonts w:ascii="Calibri" w:eastAsia="Arial" w:hAnsi="Calibri" w:cs="Calibri"/>
          <w:sz w:val="22"/>
          <w:szCs w:val="22"/>
        </w:rPr>
      </w:pPr>
      <w:r w:rsidRPr="00E961E3">
        <w:rPr>
          <w:rFonts w:ascii="Calibri" w:eastAsia="Arial" w:hAnsi="Calibri" w:cs="Calibri"/>
          <w:sz w:val="22"/>
          <w:szCs w:val="22"/>
        </w:rPr>
        <w:t>bezwzględnie obowiązujące normy prawne wymagają ich ujawnienia,</w:t>
      </w:r>
    </w:p>
    <w:p w14:paraId="1ABAE8D5" w14:textId="77777777" w:rsidR="00133055" w:rsidRPr="00E961E3" w:rsidRDefault="00133055">
      <w:pPr>
        <w:numPr>
          <w:ilvl w:val="0"/>
          <w:numId w:val="12"/>
        </w:numPr>
        <w:suppressAutoHyphens w:val="0"/>
        <w:spacing w:line="276" w:lineRule="auto"/>
        <w:ind w:left="284" w:hanging="284"/>
        <w:jc w:val="both"/>
        <w:rPr>
          <w:rFonts w:ascii="Calibri" w:eastAsia="Arial" w:hAnsi="Calibri" w:cs="Calibri"/>
          <w:sz w:val="22"/>
          <w:szCs w:val="22"/>
        </w:rPr>
      </w:pPr>
      <w:r w:rsidRPr="00E961E3">
        <w:rPr>
          <w:rFonts w:ascii="Calibri" w:eastAsia="Arial" w:hAnsi="Calibri" w:cs="Calibri"/>
          <w:sz w:val="22"/>
          <w:szCs w:val="22"/>
        </w:rPr>
        <w:lastRenderedPageBreak/>
        <w:t>Niniejsze zobowiązanie do zachowania poufności istnieje w trakcie realizacji Umowy, a także po jej zakończeniu Umowy.</w:t>
      </w:r>
    </w:p>
    <w:p w14:paraId="0F82EA61" w14:textId="77777777" w:rsidR="00133055" w:rsidRPr="00E961E3" w:rsidRDefault="00133055">
      <w:pPr>
        <w:numPr>
          <w:ilvl w:val="0"/>
          <w:numId w:val="12"/>
        </w:numPr>
        <w:suppressAutoHyphens w:val="0"/>
        <w:spacing w:line="276" w:lineRule="auto"/>
        <w:ind w:left="284" w:hanging="284"/>
        <w:jc w:val="both"/>
        <w:rPr>
          <w:rFonts w:ascii="Calibri" w:eastAsia="Arial" w:hAnsi="Calibri" w:cs="Calibri"/>
          <w:sz w:val="22"/>
          <w:szCs w:val="22"/>
        </w:rPr>
      </w:pPr>
      <w:r w:rsidRPr="00E961E3">
        <w:rPr>
          <w:rFonts w:ascii="Calibri" w:eastAsia="Arial" w:hAnsi="Calibri" w:cs="Calibri"/>
          <w:sz w:val="22"/>
          <w:szCs w:val="22"/>
        </w:rPr>
        <w:t xml:space="preserve">Wykonawca odpowiada za podjęcie i zapewnienie wszelkich niezbędnych środków zapewniających dochowanie klauzuli poufności na warunkach określonych niniejszą Umową przez jego pracowników. Wykonawca zobowiązuje się̨ w szczególności do zawarcia z pracownikami, odrębnych umów lub klauzul w umowach już̇ zawartych, które w sposób skuteczny będą chroniły poufność informacji związanych ze Zamawiającym. </w:t>
      </w:r>
    </w:p>
    <w:p w14:paraId="2F15B0FF" w14:textId="77777777" w:rsidR="00DB7D80" w:rsidRDefault="00E961E3">
      <w:pPr>
        <w:numPr>
          <w:ilvl w:val="0"/>
          <w:numId w:val="12"/>
        </w:numPr>
        <w:suppressAutoHyphens w:val="0"/>
        <w:spacing w:line="276" w:lineRule="auto"/>
        <w:ind w:left="284" w:hanging="284"/>
        <w:jc w:val="both"/>
        <w:rPr>
          <w:rFonts w:ascii="Calibri" w:eastAsia="Arial" w:hAnsi="Calibri" w:cs="Calibri"/>
          <w:sz w:val="22"/>
          <w:szCs w:val="22"/>
        </w:rPr>
      </w:pPr>
      <w:r w:rsidRPr="00E961E3">
        <w:rPr>
          <w:rFonts w:ascii="Calibri" w:eastAsia="Arial" w:hAnsi="Calibri" w:cs="Calibri"/>
          <w:sz w:val="22"/>
          <w:szCs w:val="22"/>
        </w:rPr>
        <w:t xml:space="preserve">Wykonawca oświadcza, iż zapoznał się z wytycznymi obowiązującego u Zamawiającego Zarządzenia Prezesa ARIMR Nr 78/2019 z dnia 03 czerwca 2019 r. w sprawie wprowadzenia Polityki bezpieczeństwa informacji w Agencji Restrukturyzacji i Modernizacji Rolnictwa i zobowiązuje się ich przestrzegać, pod rygorem odstąpienia od umowy i obciążenia kosztami powstałej z tego tytułu szkody. </w:t>
      </w:r>
    </w:p>
    <w:p w14:paraId="3ABE9027" w14:textId="36198AB1" w:rsidR="009723D5" w:rsidRDefault="00E961E3">
      <w:pPr>
        <w:numPr>
          <w:ilvl w:val="0"/>
          <w:numId w:val="12"/>
        </w:numPr>
        <w:suppressAutoHyphens w:val="0"/>
        <w:spacing w:line="276" w:lineRule="auto"/>
        <w:ind w:left="284" w:hanging="284"/>
        <w:jc w:val="both"/>
        <w:rPr>
          <w:rFonts w:ascii="Calibri" w:eastAsia="Arial" w:hAnsi="Calibri" w:cs="Calibri"/>
          <w:sz w:val="22"/>
          <w:szCs w:val="22"/>
        </w:rPr>
      </w:pPr>
      <w:r w:rsidRPr="00E961E3">
        <w:rPr>
          <w:rFonts w:ascii="Calibri" w:eastAsia="Arial" w:hAnsi="Calibri" w:cs="Calibri"/>
          <w:sz w:val="22"/>
          <w:szCs w:val="22"/>
        </w:rPr>
        <w:t xml:space="preserve">Wytyczne bezpieczeństwa informacji dla Wykonawców </w:t>
      </w:r>
      <w:r w:rsidRPr="00453616">
        <w:rPr>
          <w:rFonts w:ascii="Calibri" w:eastAsia="Arial" w:hAnsi="Calibri" w:cs="Calibri"/>
          <w:sz w:val="22"/>
          <w:szCs w:val="22"/>
        </w:rPr>
        <w:t xml:space="preserve">stanowią </w:t>
      </w:r>
      <w:r w:rsidR="00DB7D80" w:rsidRPr="00453616">
        <w:rPr>
          <w:rFonts w:ascii="Calibri" w:eastAsia="Arial" w:hAnsi="Calibri" w:cs="Calibri"/>
          <w:sz w:val="22"/>
          <w:szCs w:val="22"/>
        </w:rPr>
        <w:t>z</w:t>
      </w:r>
      <w:r w:rsidRPr="00453616">
        <w:rPr>
          <w:rFonts w:ascii="Calibri" w:eastAsia="Arial" w:hAnsi="Calibri" w:cs="Calibri"/>
          <w:sz w:val="22"/>
          <w:szCs w:val="22"/>
        </w:rPr>
        <w:t xml:space="preserve">ałącznik </w:t>
      </w:r>
      <w:r w:rsidR="00DB7D80" w:rsidRPr="00453616">
        <w:rPr>
          <w:rFonts w:ascii="Calibri" w:eastAsia="Arial" w:hAnsi="Calibri" w:cs="Calibri"/>
          <w:sz w:val="22"/>
          <w:szCs w:val="22"/>
        </w:rPr>
        <w:t xml:space="preserve">nr </w:t>
      </w:r>
      <w:r w:rsidR="00453616" w:rsidRPr="00453616">
        <w:rPr>
          <w:rFonts w:ascii="Calibri" w:eastAsia="Arial" w:hAnsi="Calibri" w:cs="Calibri"/>
          <w:sz w:val="22"/>
          <w:szCs w:val="22"/>
        </w:rPr>
        <w:t>10</w:t>
      </w:r>
      <w:r w:rsidR="00DB7D80" w:rsidRPr="00453616">
        <w:rPr>
          <w:rFonts w:ascii="Calibri" w:eastAsia="Arial" w:hAnsi="Calibri" w:cs="Calibri"/>
          <w:sz w:val="22"/>
          <w:szCs w:val="22"/>
        </w:rPr>
        <w:t xml:space="preserve"> do</w:t>
      </w:r>
      <w:r w:rsidR="00DB7D80">
        <w:rPr>
          <w:rFonts w:ascii="Calibri" w:eastAsia="Arial" w:hAnsi="Calibri" w:cs="Calibri"/>
          <w:sz w:val="22"/>
          <w:szCs w:val="22"/>
        </w:rPr>
        <w:t xml:space="preserve"> SWZ</w:t>
      </w:r>
      <w:r w:rsidR="009723D5">
        <w:rPr>
          <w:rFonts w:ascii="Calibri" w:eastAsia="Arial" w:hAnsi="Calibri" w:cs="Calibri"/>
          <w:sz w:val="22"/>
          <w:szCs w:val="22"/>
        </w:rPr>
        <w:t xml:space="preserve"> i stanowi integralną część niniejszej umowy</w:t>
      </w:r>
      <w:r w:rsidRPr="00E961E3">
        <w:rPr>
          <w:rFonts w:ascii="Calibri" w:eastAsia="Arial" w:hAnsi="Calibri" w:cs="Calibri"/>
          <w:sz w:val="22"/>
          <w:szCs w:val="22"/>
        </w:rPr>
        <w:t xml:space="preserve">. </w:t>
      </w:r>
    </w:p>
    <w:p w14:paraId="1AEECBDA" w14:textId="77777777" w:rsidR="009723D5" w:rsidRDefault="00E961E3">
      <w:pPr>
        <w:numPr>
          <w:ilvl w:val="0"/>
          <w:numId w:val="12"/>
        </w:numPr>
        <w:suppressAutoHyphens w:val="0"/>
        <w:spacing w:line="276" w:lineRule="auto"/>
        <w:ind w:left="284" w:hanging="284"/>
        <w:jc w:val="both"/>
        <w:rPr>
          <w:rFonts w:ascii="Calibri" w:eastAsia="Arial" w:hAnsi="Calibri" w:cs="Calibri"/>
          <w:sz w:val="22"/>
          <w:szCs w:val="22"/>
        </w:rPr>
      </w:pPr>
      <w:r w:rsidRPr="00E961E3">
        <w:rPr>
          <w:rFonts w:ascii="Calibri" w:eastAsia="Arial" w:hAnsi="Calibri" w:cs="Calibri"/>
          <w:sz w:val="22"/>
          <w:szCs w:val="22"/>
        </w:rPr>
        <w:t xml:space="preserve">Wykonawca jest zobowiązany do zapoznania wszystkich osób realizujących niniejszą umowę (dotyczy także podwykonawców) z wytycznymi bezpieczeństwa informacji w ARiMR przed rozpoczęciem realizacji umowy przez te osoby. </w:t>
      </w:r>
    </w:p>
    <w:p w14:paraId="7C0B5C6E" w14:textId="1159448F" w:rsidR="00E961E3" w:rsidRDefault="00E961E3">
      <w:pPr>
        <w:numPr>
          <w:ilvl w:val="0"/>
          <w:numId w:val="12"/>
        </w:numPr>
        <w:suppressAutoHyphens w:val="0"/>
        <w:spacing w:line="276" w:lineRule="auto"/>
        <w:ind w:left="284" w:hanging="284"/>
        <w:jc w:val="both"/>
        <w:rPr>
          <w:rFonts w:ascii="Calibri" w:eastAsia="Arial" w:hAnsi="Calibri" w:cs="Calibri"/>
          <w:sz w:val="22"/>
          <w:szCs w:val="22"/>
        </w:rPr>
      </w:pPr>
      <w:r w:rsidRPr="00E961E3">
        <w:rPr>
          <w:rFonts w:ascii="Calibri" w:eastAsia="Arial" w:hAnsi="Calibri" w:cs="Calibri"/>
          <w:sz w:val="22"/>
          <w:szCs w:val="22"/>
        </w:rPr>
        <w:t>Strony zobowiązują się wzajemnie do zachowania w poufności przekazywanych danych osobowych i przetwarzanie ich wyłącznie na potrzeby realizacji niniejszej umowy.</w:t>
      </w:r>
    </w:p>
    <w:p w14:paraId="4D14C158" w14:textId="1ECB41C1" w:rsidR="009723D5" w:rsidRPr="00E961E3" w:rsidRDefault="009723D5">
      <w:pPr>
        <w:numPr>
          <w:ilvl w:val="0"/>
          <w:numId w:val="12"/>
        </w:numPr>
        <w:suppressAutoHyphens w:val="0"/>
        <w:spacing w:line="276" w:lineRule="auto"/>
        <w:ind w:left="284" w:hanging="284"/>
        <w:jc w:val="both"/>
        <w:rPr>
          <w:rFonts w:ascii="Calibri" w:eastAsia="Arial" w:hAnsi="Calibri" w:cs="Calibri"/>
          <w:sz w:val="22"/>
          <w:szCs w:val="22"/>
        </w:rPr>
      </w:pPr>
      <w:r w:rsidRPr="00E961E3">
        <w:rPr>
          <w:rFonts w:ascii="Calibri" w:eastAsia="Arial" w:hAnsi="Calibri" w:cs="Calibri"/>
          <w:sz w:val="22"/>
          <w:szCs w:val="22"/>
        </w:rPr>
        <w:t xml:space="preserve">Wykonawca jest zobowiązany do wprowadzenia do ewentualnych umów podwykonawczych postanowień umownych analogicznych do postanowień niniejszego paragrafu określonych w ust. 1 – </w:t>
      </w:r>
      <w:r>
        <w:rPr>
          <w:rFonts w:ascii="Calibri" w:eastAsia="Arial" w:hAnsi="Calibri" w:cs="Calibri"/>
          <w:sz w:val="22"/>
          <w:szCs w:val="22"/>
        </w:rPr>
        <w:t>8</w:t>
      </w:r>
      <w:r w:rsidRPr="00E961E3">
        <w:rPr>
          <w:rFonts w:ascii="Calibri" w:eastAsia="Arial" w:hAnsi="Calibri" w:cs="Calibri"/>
          <w:sz w:val="22"/>
          <w:szCs w:val="22"/>
        </w:rPr>
        <w:t xml:space="preserve">. Zamawiający ma prawo żądać niezwłocznego przedłożenia przez Wykonawcę umów podwykonawczych które zawarł lub które zamierza zawrzeć w celu weryfikacji wykonania niniejszego obowiązku. </w:t>
      </w:r>
    </w:p>
    <w:p w14:paraId="25C2DBC3" w14:textId="22D6BFCE" w:rsidR="009723D5" w:rsidRPr="00E961E3" w:rsidRDefault="009723D5">
      <w:pPr>
        <w:numPr>
          <w:ilvl w:val="0"/>
          <w:numId w:val="12"/>
        </w:numPr>
        <w:suppressAutoHyphens w:val="0"/>
        <w:spacing w:line="276" w:lineRule="auto"/>
        <w:ind w:left="284" w:hanging="284"/>
        <w:jc w:val="both"/>
        <w:rPr>
          <w:rFonts w:ascii="Calibri" w:eastAsia="Arial" w:hAnsi="Calibri" w:cs="Calibri"/>
          <w:sz w:val="22"/>
          <w:szCs w:val="22"/>
        </w:rPr>
      </w:pPr>
      <w:r w:rsidRPr="00E961E3">
        <w:rPr>
          <w:rFonts w:ascii="Calibri" w:eastAsia="Arial" w:hAnsi="Calibri" w:cs="Calibri"/>
          <w:sz w:val="22"/>
          <w:szCs w:val="22"/>
        </w:rPr>
        <w:t>Każde naruszenie przez Wykonawcę obowiązków wynikających z niniejszego paragrafu, także po zakończeniu umowy będzie powodowało naliczenie kary umownej określonej w § 1</w:t>
      </w:r>
      <w:r>
        <w:rPr>
          <w:rFonts w:ascii="Calibri" w:eastAsia="Arial" w:hAnsi="Calibri" w:cs="Calibri"/>
          <w:sz w:val="22"/>
          <w:szCs w:val="22"/>
        </w:rPr>
        <w:t>2</w:t>
      </w:r>
      <w:r w:rsidRPr="00E961E3">
        <w:rPr>
          <w:rFonts w:ascii="Calibri" w:eastAsia="Arial" w:hAnsi="Calibri" w:cs="Calibri"/>
          <w:sz w:val="22"/>
          <w:szCs w:val="22"/>
        </w:rPr>
        <w:t xml:space="preserve"> ust. </w:t>
      </w:r>
      <w:r w:rsidRPr="007E434A">
        <w:rPr>
          <w:rFonts w:ascii="Calibri" w:eastAsia="Arial" w:hAnsi="Calibri" w:cs="Calibri"/>
          <w:sz w:val="22"/>
          <w:szCs w:val="22"/>
        </w:rPr>
        <w:t xml:space="preserve">1 </w:t>
      </w:r>
      <w:r w:rsidR="00555B29" w:rsidRPr="007E434A">
        <w:rPr>
          <w:rFonts w:ascii="Calibri" w:eastAsia="Arial" w:hAnsi="Calibri" w:cs="Calibri"/>
          <w:sz w:val="22"/>
          <w:szCs w:val="22"/>
        </w:rPr>
        <w:t xml:space="preserve">lit. d </w:t>
      </w:r>
      <w:r w:rsidRPr="00E961E3">
        <w:rPr>
          <w:rFonts w:ascii="Calibri" w:eastAsia="Arial" w:hAnsi="Calibri" w:cs="Calibri"/>
          <w:sz w:val="22"/>
          <w:szCs w:val="22"/>
        </w:rPr>
        <w:t>Umowy.</w:t>
      </w:r>
    </w:p>
    <w:p w14:paraId="28A7EBFB" w14:textId="77777777" w:rsidR="009723D5" w:rsidRPr="00E961E3" w:rsidRDefault="009723D5" w:rsidP="009723D5">
      <w:pPr>
        <w:suppressAutoHyphens w:val="0"/>
        <w:spacing w:line="276" w:lineRule="auto"/>
        <w:jc w:val="both"/>
        <w:rPr>
          <w:rFonts w:ascii="Calibri" w:eastAsia="Arial" w:hAnsi="Calibri" w:cs="Calibri"/>
          <w:sz w:val="22"/>
          <w:szCs w:val="22"/>
        </w:rPr>
      </w:pPr>
    </w:p>
    <w:p w14:paraId="54293C1E" w14:textId="3C25C851" w:rsidR="006F1CDA" w:rsidRPr="00E961E3" w:rsidRDefault="006F1CDA" w:rsidP="00C41632">
      <w:pPr>
        <w:pStyle w:val="Bodytext1"/>
        <w:shd w:val="clear" w:color="auto" w:fill="auto"/>
        <w:spacing w:before="0" w:after="0" w:line="276" w:lineRule="auto"/>
        <w:ind w:left="20" w:hanging="20"/>
        <w:jc w:val="center"/>
        <w:rPr>
          <w:rStyle w:val="Bodytext"/>
          <w:rFonts w:ascii="Calibri" w:hAnsi="Calibri" w:cs="Calibri"/>
          <w:b/>
          <w:sz w:val="22"/>
          <w:szCs w:val="22"/>
        </w:rPr>
      </w:pPr>
      <w:r w:rsidRPr="00E961E3">
        <w:rPr>
          <w:rStyle w:val="Bodytext"/>
          <w:rFonts w:ascii="Calibri" w:hAnsi="Calibri" w:cs="Calibri"/>
          <w:b/>
          <w:sz w:val="22"/>
          <w:szCs w:val="22"/>
        </w:rPr>
        <w:t xml:space="preserve">§ </w:t>
      </w:r>
      <w:r w:rsidR="008D794A" w:rsidRPr="00E961E3">
        <w:rPr>
          <w:rStyle w:val="Bodytext"/>
          <w:rFonts w:ascii="Calibri" w:hAnsi="Calibri" w:cs="Calibri"/>
          <w:b/>
          <w:sz w:val="22"/>
          <w:szCs w:val="22"/>
        </w:rPr>
        <w:t>1</w:t>
      </w:r>
      <w:r w:rsidR="00763F7D" w:rsidRPr="00E961E3">
        <w:rPr>
          <w:rStyle w:val="Bodytext"/>
          <w:rFonts w:ascii="Calibri" w:hAnsi="Calibri" w:cs="Calibri"/>
          <w:b/>
          <w:sz w:val="22"/>
          <w:szCs w:val="22"/>
        </w:rPr>
        <w:t>6</w:t>
      </w:r>
    </w:p>
    <w:p w14:paraId="4CF42197" w14:textId="3401F6FB" w:rsidR="006F1CDA" w:rsidRPr="00E961E3" w:rsidRDefault="006F1CDA" w:rsidP="00C41632">
      <w:pPr>
        <w:pStyle w:val="Bodytext1"/>
        <w:shd w:val="clear" w:color="auto" w:fill="auto"/>
        <w:spacing w:before="0" w:after="0" w:line="276" w:lineRule="auto"/>
        <w:ind w:left="20" w:hanging="20"/>
        <w:jc w:val="center"/>
        <w:rPr>
          <w:rFonts w:ascii="Calibri" w:hAnsi="Calibri" w:cs="Calibri"/>
          <w:b/>
          <w:sz w:val="22"/>
          <w:szCs w:val="22"/>
        </w:rPr>
      </w:pPr>
      <w:r w:rsidRPr="00E961E3">
        <w:rPr>
          <w:rStyle w:val="Bodytext"/>
          <w:rFonts w:ascii="Calibri" w:hAnsi="Calibri" w:cs="Calibri"/>
          <w:b/>
          <w:sz w:val="22"/>
          <w:szCs w:val="22"/>
        </w:rPr>
        <w:t xml:space="preserve">[Zabezpieczenie wykonania umowy] </w:t>
      </w:r>
    </w:p>
    <w:p w14:paraId="694C0398" w14:textId="677FA433" w:rsidR="006F1CDA" w:rsidRPr="00E961E3" w:rsidRDefault="006F1CDA">
      <w:pPr>
        <w:pStyle w:val="Default"/>
        <w:widowControl/>
        <w:numPr>
          <w:ilvl w:val="0"/>
          <w:numId w:val="17"/>
        </w:numPr>
        <w:suppressAutoHyphens w:val="0"/>
        <w:autoSpaceDN w:val="0"/>
        <w:adjustRightInd w:val="0"/>
        <w:spacing w:line="276" w:lineRule="auto"/>
        <w:ind w:left="284" w:hanging="284"/>
        <w:jc w:val="both"/>
        <w:rPr>
          <w:rFonts w:ascii="Calibri" w:hAnsi="Calibri" w:cs="Calibri"/>
          <w:color w:val="auto"/>
          <w:sz w:val="22"/>
          <w:szCs w:val="22"/>
          <w:lang w:val="pl-PL"/>
        </w:rPr>
      </w:pPr>
      <w:r w:rsidRPr="00E961E3">
        <w:rPr>
          <w:rFonts w:ascii="Calibri" w:hAnsi="Calibri" w:cs="Calibri"/>
          <w:color w:val="auto"/>
          <w:sz w:val="22"/>
          <w:szCs w:val="22"/>
          <w:lang w:val="pl-PL"/>
        </w:rPr>
        <w:t xml:space="preserve">Dla zabezpieczenia należytego i zgodnego z Umową wykonania </w:t>
      </w:r>
      <w:r w:rsidR="00852930" w:rsidRPr="00E961E3">
        <w:rPr>
          <w:rFonts w:ascii="Calibri" w:hAnsi="Calibri" w:cs="Calibri"/>
          <w:color w:val="auto"/>
          <w:sz w:val="22"/>
          <w:szCs w:val="22"/>
          <w:lang w:val="pl-PL"/>
        </w:rPr>
        <w:t xml:space="preserve">dostawy </w:t>
      </w:r>
      <w:r w:rsidRPr="00E961E3">
        <w:rPr>
          <w:rFonts w:ascii="Calibri" w:hAnsi="Calibri" w:cs="Calibri"/>
          <w:color w:val="auto"/>
          <w:sz w:val="22"/>
          <w:szCs w:val="22"/>
          <w:lang w:val="pl-PL"/>
        </w:rPr>
        <w:t xml:space="preserve">Wykonawca wniósł, przed podpisaniem niniejszej Umowy, zabezpieczenie w wysokości </w:t>
      </w:r>
      <w:r w:rsidR="009723D5">
        <w:rPr>
          <w:rFonts w:ascii="Calibri" w:hAnsi="Calibri" w:cs="Calibri"/>
          <w:color w:val="auto"/>
          <w:sz w:val="22"/>
          <w:szCs w:val="22"/>
          <w:lang w:val="pl-PL"/>
        </w:rPr>
        <w:t>2</w:t>
      </w:r>
      <w:r w:rsidR="00CA48AD" w:rsidRPr="00E961E3">
        <w:rPr>
          <w:rFonts w:ascii="Calibri" w:hAnsi="Calibri" w:cs="Calibri"/>
          <w:color w:val="auto"/>
          <w:sz w:val="22"/>
          <w:szCs w:val="22"/>
          <w:lang w:val="pl-PL"/>
        </w:rPr>
        <w:t xml:space="preserve"> % </w:t>
      </w:r>
      <w:r w:rsidRPr="00E961E3">
        <w:rPr>
          <w:rFonts w:ascii="Calibri" w:hAnsi="Calibri" w:cs="Calibri"/>
          <w:color w:val="auto"/>
          <w:sz w:val="22"/>
          <w:szCs w:val="22"/>
          <w:lang w:val="pl-PL"/>
        </w:rPr>
        <w:t xml:space="preserve">całkowitej ceny brutto podanej w ofercie za wykonanie przedmiotu umowy, co stanowi kwotę </w:t>
      </w:r>
      <w:r w:rsidRPr="00E961E3">
        <w:rPr>
          <w:rFonts w:ascii="Calibri" w:hAnsi="Calibri" w:cs="Calibri"/>
          <w:b/>
          <w:bCs/>
          <w:color w:val="auto"/>
          <w:sz w:val="22"/>
          <w:szCs w:val="22"/>
          <w:lang w:val="pl-PL"/>
        </w:rPr>
        <w:t xml:space="preserve">……………………… zł </w:t>
      </w:r>
      <w:r w:rsidRPr="00E961E3">
        <w:rPr>
          <w:rFonts w:ascii="Calibri" w:hAnsi="Calibri" w:cs="Calibri"/>
          <w:color w:val="auto"/>
          <w:sz w:val="22"/>
          <w:szCs w:val="22"/>
          <w:lang w:val="pl-PL"/>
        </w:rPr>
        <w:t xml:space="preserve">(słownie: ……………………. złotych ……/100). </w:t>
      </w:r>
    </w:p>
    <w:p w14:paraId="2432CC97" w14:textId="77777777" w:rsidR="006F1CDA" w:rsidRPr="00E961E3" w:rsidRDefault="006F1CDA">
      <w:pPr>
        <w:pStyle w:val="Default"/>
        <w:widowControl/>
        <w:numPr>
          <w:ilvl w:val="0"/>
          <w:numId w:val="17"/>
        </w:numPr>
        <w:suppressAutoHyphens w:val="0"/>
        <w:autoSpaceDN w:val="0"/>
        <w:adjustRightInd w:val="0"/>
        <w:spacing w:line="276" w:lineRule="auto"/>
        <w:ind w:left="284" w:hanging="284"/>
        <w:jc w:val="both"/>
        <w:rPr>
          <w:rFonts w:ascii="Calibri" w:hAnsi="Calibri" w:cs="Calibri"/>
          <w:color w:val="auto"/>
          <w:sz w:val="22"/>
          <w:szCs w:val="22"/>
          <w:lang w:val="pl-PL"/>
        </w:rPr>
      </w:pPr>
      <w:r w:rsidRPr="00E961E3">
        <w:rPr>
          <w:rFonts w:ascii="Calibri" w:hAnsi="Calibri" w:cs="Calibri"/>
          <w:color w:val="auto"/>
          <w:sz w:val="22"/>
          <w:szCs w:val="22"/>
          <w:lang w:val="pl-PL"/>
        </w:rPr>
        <w:t xml:space="preserve">Zabezpieczenie zostało wniesione przez Wykonawcę w formie ……………………………………………... </w:t>
      </w:r>
    </w:p>
    <w:p w14:paraId="4BDF85AF" w14:textId="0603A22F" w:rsidR="006F1CDA" w:rsidRPr="00E961E3" w:rsidRDefault="006F1CDA">
      <w:pPr>
        <w:pStyle w:val="Default"/>
        <w:widowControl/>
        <w:numPr>
          <w:ilvl w:val="0"/>
          <w:numId w:val="17"/>
        </w:numPr>
        <w:suppressAutoHyphens w:val="0"/>
        <w:autoSpaceDN w:val="0"/>
        <w:adjustRightInd w:val="0"/>
        <w:spacing w:line="276" w:lineRule="auto"/>
        <w:ind w:left="284" w:hanging="284"/>
        <w:jc w:val="both"/>
        <w:rPr>
          <w:rFonts w:ascii="Calibri" w:hAnsi="Calibri" w:cs="Calibri"/>
          <w:color w:val="auto"/>
          <w:sz w:val="22"/>
          <w:szCs w:val="22"/>
          <w:lang w:val="pl-PL"/>
        </w:rPr>
      </w:pPr>
      <w:r w:rsidRPr="00E961E3">
        <w:rPr>
          <w:rFonts w:ascii="Calibri" w:hAnsi="Calibri" w:cs="Calibri"/>
          <w:color w:val="auto"/>
          <w:sz w:val="22"/>
          <w:szCs w:val="22"/>
          <w:lang w:val="pl-PL"/>
        </w:rPr>
        <w:t xml:space="preserve">Zamawiający zastrzega, że w przypadku wniesienia zabezpieczenia w formie gwarancji bankowej lub ubezpieczeniowej – gwarancja winna zobowiązywać Gwaranta nieodwołalnie i bezwarunkowo do wypłacenia </w:t>
      </w:r>
      <w:r w:rsidR="009723D5">
        <w:rPr>
          <w:rFonts w:ascii="Calibri" w:hAnsi="Calibri" w:cs="Calibri"/>
          <w:color w:val="auto"/>
          <w:sz w:val="22"/>
          <w:szCs w:val="22"/>
          <w:lang w:val="pl-PL"/>
        </w:rPr>
        <w:t>w terminie 14 dni</w:t>
      </w:r>
      <w:r w:rsidRPr="00E961E3">
        <w:rPr>
          <w:rFonts w:ascii="Calibri" w:hAnsi="Calibri" w:cs="Calibri"/>
          <w:color w:val="auto"/>
          <w:sz w:val="22"/>
          <w:szCs w:val="22"/>
          <w:lang w:val="pl-PL"/>
        </w:rPr>
        <w:t xml:space="preserve"> Beneficjentowi, na pierwsze pisemne żądanie, kwoty do wysokości wniesionego zabezpieczenia w razie niewykonania lub nienależytego wykonania umowy. </w:t>
      </w:r>
      <w:r w:rsidR="00094877" w:rsidRPr="00E961E3">
        <w:rPr>
          <w:rFonts w:ascii="Calibri" w:hAnsi="Calibri" w:cs="Calibri"/>
          <w:color w:val="auto"/>
          <w:sz w:val="22"/>
          <w:szCs w:val="22"/>
          <w:lang w:val="pl-PL"/>
        </w:rPr>
        <w:t>Dokument</w:t>
      </w:r>
      <w:r w:rsidR="003C794D" w:rsidRPr="00E961E3">
        <w:rPr>
          <w:rFonts w:ascii="Calibri" w:hAnsi="Calibri" w:cs="Calibri"/>
          <w:color w:val="auto"/>
          <w:sz w:val="22"/>
          <w:szCs w:val="22"/>
          <w:lang w:val="pl-PL"/>
        </w:rPr>
        <w:t xml:space="preserve"> gwarancyjny powinien przewidywać w przypadku sporu jego dotyczącego właściwość sądów polskich or</w:t>
      </w:r>
      <w:r w:rsidR="00094877" w:rsidRPr="00E961E3">
        <w:rPr>
          <w:rFonts w:ascii="Calibri" w:hAnsi="Calibri" w:cs="Calibri"/>
          <w:color w:val="auto"/>
          <w:sz w:val="22"/>
          <w:szCs w:val="22"/>
          <w:lang w:val="pl-PL"/>
        </w:rPr>
        <w:t xml:space="preserve">az zastosowanie prawa polskiego. </w:t>
      </w:r>
      <w:r w:rsidRPr="00E961E3">
        <w:rPr>
          <w:rFonts w:ascii="Calibri" w:hAnsi="Calibri" w:cs="Calibri"/>
          <w:color w:val="auto"/>
          <w:sz w:val="22"/>
          <w:szCs w:val="22"/>
          <w:lang w:val="pl-PL"/>
        </w:rPr>
        <w:t>Dokument gwarancyjny powinien obejmować okres, na który niniejsza Umowa została zawarta, przy uwzględnieniu okresu gwarancji i rękojmi powiększony o okres równy okresowi na zwrot zabezpieczenia.</w:t>
      </w:r>
    </w:p>
    <w:p w14:paraId="591879B1" w14:textId="77777777" w:rsidR="006F1CDA" w:rsidRPr="00E961E3" w:rsidRDefault="006F1CDA">
      <w:pPr>
        <w:pStyle w:val="Default"/>
        <w:widowControl/>
        <w:numPr>
          <w:ilvl w:val="0"/>
          <w:numId w:val="17"/>
        </w:numPr>
        <w:suppressAutoHyphens w:val="0"/>
        <w:autoSpaceDN w:val="0"/>
        <w:adjustRightInd w:val="0"/>
        <w:spacing w:line="276" w:lineRule="auto"/>
        <w:ind w:left="284" w:hanging="284"/>
        <w:jc w:val="both"/>
        <w:rPr>
          <w:rFonts w:ascii="Calibri" w:hAnsi="Calibri" w:cs="Calibri"/>
          <w:color w:val="auto"/>
          <w:sz w:val="22"/>
          <w:szCs w:val="22"/>
          <w:lang w:val="pl-PL"/>
        </w:rPr>
      </w:pPr>
      <w:r w:rsidRPr="00E961E3">
        <w:rPr>
          <w:rFonts w:ascii="Calibri" w:hAnsi="Calibri" w:cs="Calibri"/>
          <w:color w:val="auto"/>
          <w:sz w:val="22"/>
          <w:szCs w:val="22"/>
          <w:lang w:val="pl-PL"/>
        </w:rPr>
        <w:t xml:space="preserve">W przypadku konieczności przedłużenia terminu realizacji przedmiotu Umowy Wykonawca zobowiązany będzie do przedłużenia terminu gwarancji albo, jeżeli nie będzie to możliwe, do wniesienia nowej gwarancji na przedłużony termin realizacji przedmiotu Umowy. </w:t>
      </w:r>
    </w:p>
    <w:p w14:paraId="1B016374" w14:textId="77777777" w:rsidR="006F1CDA" w:rsidRPr="00E961E3" w:rsidRDefault="006F1CDA">
      <w:pPr>
        <w:pStyle w:val="Default"/>
        <w:widowControl/>
        <w:numPr>
          <w:ilvl w:val="0"/>
          <w:numId w:val="17"/>
        </w:numPr>
        <w:suppressAutoHyphens w:val="0"/>
        <w:autoSpaceDN w:val="0"/>
        <w:adjustRightInd w:val="0"/>
        <w:spacing w:line="276" w:lineRule="auto"/>
        <w:ind w:left="284" w:hanging="284"/>
        <w:jc w:val="both"/>
        <w:rPr>
          <w:rFonts w:ascii="Calibri" w:hAnsi="Calibri" w:cs="Calibri"/>
          <w:color w:val="auto"/>
          <w:sz w:val="22"/>
          <w:szCs w:val="22"/>
          <w:lang w:val="pl-PL"/>
        </w:rPr>
      </w:pPr>
      <w:r w:rsidRPr="00E961E3">
        <w:rPr>
          <w:rFonts w:ascii="Calibri" w:hAnsi="Calibri" w:cs="Calibri"/>
          <w:color w:val="auto"/>
          <w:sz w:val="22"/>
          <w:szCs w:val="22"/>
          <w:lang w:val="pl-PL"/>
        </w:rPr>
        <w:t xml:space="preserve">W przypadku, gdy zabezpieczenie należytego wykonania Umowy wniesiono w pieniądzu, Zamawiający zwraca je, wraz z odsetkami wynikającymi z Umowy rachunku bankowego, na którym </w:t>
      </w:r>
      <w:r w:rsidRPr="00E961E3">
        <w:rPr>
          <w:rFonts w:ascii="Calibri" w:hAnsi="Calibri" w:cs="Calibri"/>
          <w:color w:val="auto"/>
          <w:sz w:val="22"/>
          <w:szCs w:val="22"/>
          <w:lang w:val="pl-PL"/>
        </w:rPr>
        <w:lastRenderedPageBreak/>
        <w:t xml:space="preserve">było ono przechowywane, pomniejszonymi o koszty prowadzenia rachunku oraz prowizji bankowej za przelew pieniędzy – na rachunek Wykonawcy. </w:t>
      </w:r>
    </w:p>
    <w:p w14:paraId="1F511F0D" w14:textId="77777777" w:rsidR="006F1CDA" w:rsidRPr="00E961E3" w:rsidRDefault="006F1CDA">
      <w:pPr>
        <w:pStyle w:val="Default"/>
        <w:widowControl/>
        <w:numPr>
          <w:ilvl w:val="0"/>
          <w:numId w:val="17"/>
        </w:numPr>
        <w:suppressAutoHyphens w:val="0"/>
        <w:autoSpaceDN w:val="0"/>
        <w:adjustRightInd w:val="0"/>
        <w:spacing w:line="276" w:lineRule="auto"/>
        <w:ind w:left="284" w:hanging="284"/>
        <w:jc w:val="both"/>
        <w:rPr>
          <w:rFonts w:ascii="Calibri" w:hAnsi="Calibri" w:cs="Calibri"/>
          <w:color w:val="auto"/>
          <w:sz w:val="22"/>
          <w:szCs w:val="22"/>
          <w:lang w:val="pl-PL"/>
        </w:rPr>
      </w:pPr>
      <w:r w:rsidRPr="00E961E3">
        <w:rPr>
          <w:rFonts w:ascii="Calibri" w:hAnsi="Calibri" w:cs="Calibri"/>
          <w:color w:val="auto"/>
          <w:sz w:val="22"/>
          <w:szCs w:val="22"/>
          <w:lang w:val="pl-PL"/>
        </w:rPr>
        <w:t xml:space="preserve">Zabezpieczenie z tytułu należytego wykonania umowy zostanie zwrócone Wykonawcy w następujący sposób: </w:t>
      </w:r>
    </w:p>
    <w:p w14:paraId="0620FB43" w14:textId="77777777" w:rsidR="006F1CDA" w:rsidRPr="00E961E3" w:rsidRDefault="006F1CDA">
      <w:pPr>
        <w:pStyle w:val="Default"/>
        <w:widowControl/>
        <w:numPr>
          <w:ilvl w:val="0"/>
          <w:numId w:val="18"/>
        </w:numPr>
        <w:suppressAutoHyphens w:val="0"/>
        <w:autoSpaceDN w:val="0"/>
        <w:adjustRightInd w:val="0"/>
        <w:spacing w:line="276" w:lineRule="auto"/>
        <w:jc w:val="both"/>
        <w:rPr>
          <w:rFonts w:ascii="Calibri" w:hAnsi="Calibri" w:cs="Calibri"/>
          <w:color w:val="auto"/>
          <w:sz w:val="22"/>
          <w:szCs w:val="22"/>
          <w:lang w:val="pl-PL"/>
        </w:rPr>
      </w:pPr>
      <w:r w:rsidRPr="00E961E3">
        <w:rPr>
          <w:rFonts w:ascii="Calibri" w:hAnsi="Calibri" w:cs="Calibri"/>
          <w:color w:val="auto"/>
          <w:sz w:val="22"/>
          <w:szCs w:val="22"/>
          <w:lang w:val="pl-PL"/>
        </w:rPr>
        <w:t xml:space="preserve">70 % z wniesionego zabezpieczenia – w terminie 30 dni od daty podpisania przez Wykonawcę, oraz Zamawiającego lub inną osobę/podmiot przez niego upoważnioną protokołu odbioru końcowego przedmiotu Umowy bez zastrzeżeń; </w:t>
      </w:r>
    </w:p>
    <w:p w14:paraId="4262677F" w14:textId="1DE3C69A" w:rsidR="006F1CDA" w:rsidRPr="00E961E3" w:rsidRDefault="006F1CDA">
      <w:pPr>
        <w:pStyle w:val="Default"/>
        <w:widowControl/>
        <w:numPr>
          <w:ilvl w:val="0"/>
          <w:numId w:val="18"/>
        </w:numPr>
        <w:suppressAutoHyphens w:val="0"/>
        <w:autoSpaceDN w:val="0"/>
        <w:adjustRightInd w:val="0"/>
        <w:spacing w:line="276" w:lineRule="auto"/>
        <w:jc w:val="both"/>
        <w:rPr>
          <w:rFonts w:ascii="Calibri" w:hAnsi="Calibri" w:cs="Calibri"/>
          <w:sz w:val="22"/>
          <w:szCs w:val="22"/>
          <w:lang w:val="pl-PL"/>
        </w:rPr>
      </w:pPr>
      <w:r w:rsidRPr="00E961E3">
        <w:rPr>
          <w:rFonts w:ascii="Calibri" w:hAnsi="Calibri" w:cs="Calibri"/>
          <w:color w:val="auto"/>
          <w:sz w:val="22"/>
          <w:szCs w:val="22"/>
          <w:lang w:val="pl-PL"/>
        </w:rPr>
        <w:t>30 % z wniesionego zabezpieczenia – nie później niż w 15 dniu po upływie okresu rękojmi i gwarancji za wady.</w:t>
      </w:r>
    </w:p>
    <w:p w14:paraId="7D7C6EE8" w14:textId="7C9B2F6F" w:rsidR="00133055" w:rsidRPr="00E961E3" w:rsidRDefault="00133055" w:rsidP="00C41632">
      <w:pPr>
        <w:pStyle w:val="Bodytext1"/>
        <w:shd w:val="clear" w:color="auto" w:fill="auto"/>
        <w:spacing w:before="0" w:after="0" w:line="276" w:lineRule="auto"/>
        <w:ind w:left="20" w:hanging="20"/>
        <w:jc w:val="center"/>
        <w:rPr>
          <w:rStyle w:val="Bodytext"/>
          <w:rFonts w:ascii="Calibri" w:hAnsi="Calibri" w:cs="Calibri"/>
          <w:b/>
          <w:sz w:val="22"/>
          <w:szCs w:val="22"/>
        </w:rPr>
      </w:pPr>
      <w:r w:rsidRPr="00E961E3">
        <w:rPr>
          <w:rStyle w:val="Bodytext"/>
          <w:rFonts w:ascii="Calibri" w:hAnsi="Calibri" w:cs="Calibri"/>
          <w:b/>
          <w:sz w:val="22"/>
          <w:szCs w:val="22"/>
        </w:rPr>
        <w:t xml:space="preserve">§ </w:t>
      </w:r>
      <w:r w:rsidR="008D794A" w:rsidRPr="00E961E3">
        <w:rPr>
          <w:rStyle w:val="Bodytext"/>
          <w:rFonts w:ascii="Calibri" w:hAnsi="Calibri" w:cs="Calibri"/>
          <w:b/>
          <w:sz w:val="22"/>
          <w:szCs w:val="22"/>
        </w:rPr>
        <w:t>1</w:t>
      </w:r>
      <w:r w:rsidR="00763F7D" w:rsidRPr="00E961E3">
        <w:rPr>
          <w:rStyle w:val="Bodytext"/>
          <w:rFonts w:ascii="Calibri" w:hAnsi="Calibri" w:cs="Calibri"/>
          <w:b/>
          <w:sz w:val="22"/>
          <w:szCs w:val="22"/>
        </w:rPr>
        <w:t>7</w:t>
      </w:r>
    </w:p>
    <w:p w14:paraId="29B7AA3A" w14:textId="77777777" w:rsidR="00133055" w:rsidRPr="00E961E3" w:rsidRDefault="00133055" w:rsidP="00C41632">
      <w:pPr>
        <w:pStyle w:val="Bodytext1"/>
        <w:shd w:val="clear" w:color="auto" w:fill="auto"/>
        <w:spacing w:before="0" w:after="0" w:line="276" w:lineRule="auto"/>
        <w:ind w:left="20" w:hanging="20"/>
        <w:jc w:val="center"/>
        <w:rPr>
          <w:rFonts w:ascii="Calibri" w:hAnsi="Calibri" w:cs="Calibri"/>
          <w:b/>
          <w:sz w:val="22"/>
          <w:szCs w:val="22"/>
        </w:rPr>
      </w:pPr>
      <w:r w:rsidRPr="00E961E3">
        <w:rPr>
          <w:rStyle w:val="Bodytext"/>
          <w:rFonts w:ascii="Calibri" w:hAnsi="Calibri" w:cs="Calibri"/>
          <w:b/>
          <w:sz w:val="22"/>
          <w:szCs w:val="22"/>
        </w:rPr>
        <w:t xml:space="preserve">[Postanowienia końcowe] </w:t>
      </w:r>
    </w:p>
    <w:p w14:paraId="060A34F0" w14:textId="77777777" w:rsidR="00133055" w:rsidRPr="00E961E3" w:rsidRDefault="00133055">
      <w:pPr>
        <w:pStyle w:val="Bodytext1"/>
        <w:numPr>
          <w:ilvl w:val="0"/>
          <w:numId w:val="3"/>
        </w:numPr>
        <w:shd w:val="clear" w:color="auto" w:fill="auto"/>
        <w:spacing w:before="0" w:after="0" w:line="276" w:lineRule="auto"/>
        <w:ind w:left="284" w:right="20" w:hanging="284"/>
        <w:jc w:val="both"/>
        <w:rPr>
          <w:rStyle w:val="Bodytext"/>
          <w:rFonts w:ascii="Calibri" w:hAnsi="Calibri" w:cs="Calibri"/>
          <w:sz w:val="22"/>
          <w:szCs w:val="22"/>
        </w:rPr>
      </w:pPr>
      <w:r w:rsidRPr="00E961E3">
        <w:rPr>
          <w:rStyle w:val="Bodytext"/>
          <w:rFonts w:ascii="Calibri" w:hAnsi="Calibri" w:cs="Calibri"/>
          <w:sz w:val="22"/>
          <w:szCs w:val="22"/>
        </w:rPr>
        <w:t xml:space="preserve">Przez dni robocze rozumie się dni od poniedziałku do piątku za wyjątkiem dni ustawowo wolnych od pracy. </w:t>
      </w:r>
    </w:p>
    <w:p w14:paraId="509D81B3" w14:textId="77777777" w:rsidR="00133055" w:rsidRPr="00E961E3" w:rsidRDefault="00133055">
      <w:pPr>
        <w:pStyle w:val="Bodytext1"/>
        <w:numPr>
          <w:ilvl w:val="0"/>
          <w:numId w:val="3"/>
        </w:numPr>
        <w:shd w:val="clear" w:color="auto" w:fill="auto"/>
        <w:spacing w:before="0" w:after="0" w:line="276" w:lineRule="auto"/>
        <w:ind w:left="284" w:right="20" w:hanging="284"/>
        <w:jc w:val="both"/>
        <w:rPr>
          <w:rStyle w:val="Bodytext"/>
          <w:rFonts w:ascii="Calibri" w:hAnsi="Calibri" w:cs="Calibri"/>
          <w:sz w:val="22"/>
          <w:szCs w:val="22"/>
        </w:rPr>
      </w:pPr>
      <w:r w:rsidRPr="00E961E3">
        <w:rPr>
          <w:rStyle w:val="Bodytext"/>
          <w:rFonts w:ascii="Calibri" w:hAnsi="Calibri" w:cs="Calibri"/>
          <w:sz w:val="22"/>
          <w:szCs w:val="22"/>
        </w:rPr>
        <w:t>W sprawach nieuregulowanych niniejszą umową mają zastosowanie przepisy kodeksu cywilnego.</w:t>
      </w:r>
    </w:p>
    <w:p w14:paraId="458597CE" w14:textId="77777777" w:rsidR="00133055" w:rsidRPr="00E961E3" w:rsidRDefault="00133055">
      <w:pPr>
        <w:pStyle w:val="Bodytext1"/>
        <w:numPr>
          <w:ilvl w:val="0"/>
          <w:numId w:val="3"/>
        </w:numPr>
        <w:shd w:val="clear" w:color="auto" w:fill="auto"/>
        <w:spacing w:before="0" w:after="0" w:line="276" w:lineRule="auto"/>
        <w:ind w:left="284" w:right="20" w:hanging="284"/>
        <w:jc w:val="both"/>
        <w:rPr>
          <w:rStyle w:val="Bodytext"/>
          <w:rFonts w:ascii="Calibri" w:hAnsi="Calibri" w:cs="Calibri"/>
          <w:sz w:val="22"/>
          <w:szCs w:val="22"/>
        </w:rPr>
      </w:pPr>
      <w:r w:rsidRPr="00E961E3">
        <w:rPr>
          <w:rStyle w:val="Bodytext"/>
          <w:rFonts w:ascii="Calibri" w:hAnsi="Calibri" w:cs="Calibri"/>
          <w:sz w:val="22"/>
          <w:szCs w:val="22"/>
        </w:rPr>
        <w:t>W przypadku powstania sporu na tle realizacji niniejszej Sądem właściwym dla jego rozstrzygnięcia będzie sąd powszechny właściwy dla siedziby Zamawiającego.</w:t>
      </w:r>
    </w:p>
    <w:p w14:paraId="311D8344" w14:textId="77777777" w:rsidR="00133055" w:rsidRPr="00E961E3" w:rsidRDefault="00133055">
      <w:pPr>
        <w:pStyle w:val="Bodytext1"/>
        <w:numPr>
          <w:ilvl w:val="0"/>
          <w:numId w:val="3"/>
        </w:numPr>
        <w:shd w:val="clear" w:color="auto" w:fill="auto"/>
        <w:spacing w:before="0" w:after="0" w:line="276" w:lineRule="auto"/>
        <w:ind w:left="284" w:right="20" w:hanging="284"/>
        <w:jc w:val="both"/>
        <w:rPr>
          <w:rStyle w:val="Bodytext"/>
          <w:rFonts w:ascii="Calibri" w:hAnsi="Calibri" w:cs="Calibri"/>
          <w:sz w:val="22"/>
          <w:szCs w:val="22"/>
        </w:rPr>
      </w:pPr>
      <w:r w:rsidRPr="00E961E3">
        <w:rPr>
          <w:rStyle w:val="Bodytext"/>
          <w:rFonts w:ascii="Calibri" w:hAnsi="Calibri" w:cs="Calibri"/>
          <w:sz w:val="22"/>
          <w:szCs w:val="22"/>
        </w:rPr>
        <w:t xml:space="preserve">Wykonawca oświadcza, iż Umowa zawarta zostaje z </w:t>
      </w:r>
      <w:r w:rsidRPr="00453616">
        <w:rPr>
          <w:rStyle w:val="Bodytext"/>
          <w:rFonts w:ascii="Calibri" w:hAnsi="Calibri" w:cs="Calibri"/>
          <w:sz w:val="22"/>
          <w:szCs w:val="22"/>
        </w:rPr>
        <w:t>poszanowaniem art. 230</w:t>
      </w:r>
      <w:r w:rsidRPr="00E961E3">
        <w:rPr>
          <w:rStyle w:val="Bodytext"/>
          <w:rFonts w:ascii="Calibri" w:hAnsi="Calibri" w:cs="Calibri"/>
          <w:sz w:val="22"/>
          <w:szCs w:val="22"/>
        </w:rPr>
        <w:t xml:space="preserve"> Kodeksu spółek handlowych (dotyczy wyłącznie spółek z o.o.).</w:t>
      </w:r>
    </w:p>
    <w:p w14:paraId="5441A1D7" w14:textId="77777777" w:rsidR="00133055" w:rsidRPr="00E961E3" w:rsidRDefault="00133055">
      <w:pPr>
        <w:pStyle w:val="Bodytext1"/>
        <w:numPr>
          <w:ilvl w:val="0"/>
          <w:numId w:val="3"/>
        </w:numPr>
        <w:shd w:val="clear" w:color="auto" w:fill="auto"/>
        <w:spacing w:before="0" w:after="0" w:line="276" w:lineRule="auto"/>
        <w:ind w:left="284" w:right="20" w:hanging="284"/>
        <w:jc w:val="both"/>
        <w:rPr>
          <w:rStyle w:val="Bodytext"/>
          <w:rFonts w:ascii="Calibri" w:hAnsi="Calibri" w:cs="Calibri"/>
          <w:sz w:val="22"/>
          <w:szCs w:val="22"/>
        </w:rPr>
      </w:pPr>
      <w:r w:rsidRPr="00E961E3">
        <w:rPr>
          <w:rStyle w:val="Bodytext"/>
          <w:rFonts w:ascii="Calibri" w:hAnsi="Calibri" w:cs="Calibri"/>
          <w:sz w:val="22"/>
          <w:szCs w:val="22"/>
        </w:rPr>
        <w:t>W przypadku zmiany wyżej wskazanego adresu, Strona, której adres uległ zmianie winna niezwłocznie, nie później niż w terminie 7 dni od zmiany zawiadomić o powyższym drugą Stronę, podając jednocześnie aktualny adres dla korespondencji. W przypadku nie dopełnienia tego obowiązku korespondencję wysłaną na dotychczasowy adres uważa się za skutecznie doręczoną.</w:t>
      </w:r>
    </w:p>
    <w:p w14:paraId="74EAA2A6" w14:textId="038DE24B" w:rsidR="00133055" w:rsidRPr="00E961E3" w:rsidRDefault="00133055">
      <w:pPr>
        <w:pStyle w:val="Bodytext1"/>
        <w:numPr>
          <w:ilvl w:val="0"/>
          <w:numId w:val="3"/>
        </w:numPr>
        <w:shd w:val="clear" w:color="auto" w:fill="auto"/>
        <w:spacing w:before="0" w:after="0" w:line="276" w:lineRule="auto"/>
        <w:ind w:left="284" w:right="20" w:hanging="284"/>
        <w:jc w:val="both"/>
        <w:rPr>
          <w:rStyle w:val="Bodytext"/>
          <w:rFonts w:ascii="Calibri" w:hAnsi="Calibri" w:cs="Calibri"/>
          <w:sz w:val="22"/>
          <w:szCs w:val="22"/>
        </w:rPr>
      </w:pPr>
      <w:r w:rsidRPr="00E961E3">
        <w:rPr>
          <w:rStyle w:val="Bodytext"/>
          <w:rFonts w:ascii="Calibri" w:hAnsi="Calibri" w:cs="Calibri"/>
          <w:sz w:val="22"/>
          <w:szCs w:val="22"/>
        </w:rPr>
        <w:t>Umowę sporządzono w dwóch jednobrzmiących egzemplarzach, po jednym dla każdej ze Stron.</w:t>
      </w:r>
    </w:p>
    <w:p w14:paraId="752F1462" w14:textId="25050AE2" w:rsidR="00C23CDB" w:rsidRPr="00E961E3" w:rsidRDefault="00C23CDB">
      <w:pPr>
        <w:pStyle w:val="Bodytext1"/>
        <w:numPr>
          <w:ilvl w:val="0"/>
          <w:numId w:val="3"/>
        </w:numPr>
        <w:shd w:val="clear" w:color="auto" w:fill="auto"/>
        <w:spacing w:before="0" w:after="0" w:line="276" w:lineRule="auto"/>
        <w:ind w:left="284" w:right="20" w:hanging="284"/>
        <w:jc w:val="both"/>
        <w:rPr>
          <w:rStyle w:val="Bodytext"/>
          <w:rFonts w:ascii="Calibri" w:hAnsi="Calibri" w:cs="Calibri"/>
          <w:sz w:val="22"/>
          <w:szCs w:val="22"/>
        </w:rPr>
      </w:pPr>
      <w:r w:rsidRPr="00E961E3">
        <w:rPr>
          <w:rStyle w:val="Bodytext"/>
          <w:rFonts w:ascii="Calibri" w:hAnsi="Calibri" w:cs="Calibri"/>
          <w:sz w:val="22"/>
          <w:szCs w:val="22"/>
        </w:rPr>
        <w:t>Strony wiąże cała Specyfikacja Warunków Zamówienia z załącznikami</w:t>
      </w:r>
      <w:r w:rsidR="00106125" w:rsidRPr="00E961E3">
        <w:rPr>
          <w:rStyle w:val="Bodytext"/>
          <w:rFonts w:ascii="Calibri" w:hAnsi="Calibri" w:cs="Calibri"/>
          <w:sz w:val="22"/>
          <w:szCs w:val="22"/>
        </w:rPr>
        <w:t>, w tym Opis Przedmiotu Zamówienia oraz Oferta Wykonawcy</w:t>
      </w:r>
      <w:r w:rsidR="00CA48AD" w:rsidRPr="00E961E3">
        <w:rPr>
          <w:rStyle w:val="Bodytext"/>
          <w:rFonts w:ascii="Calibri" w:hAnsi="Calibri" w:cs="Calibri"/>
          <w:sz w:val="22"/>
          <w:szCs w:val="22"/>
        </w:rPr>
        <w:t>, w tym formularz asortymentowo-cenowy</w:t>
      </w:r>
      <w:r w:rsidRPr="00E961E3">
        <w:rPr>
          <w:rStyle w:val="Bodytext"/>
          <w:rFonts w:ascii="Calibri" w:hAnsi="Calibri" w:cs="Calibri"/>
          <w:sz w:val="22"/>
          <w:szCs w:val="22"/>
        </w:rPr>
        <w:t xml:space="preserve">. </w:t>
      </w:r>
    </w:p>
    <w:p w14:paraId="55AC73D1" w14:textId="77777777" w:rsidR="00C23CDB" w:rsidRPr="00E961E3" w:rsidRDefault="00C23CDB" w:rsidP="00C41632">
      <w:pPr>
        <w:pStyle w:val="Bodytext1"/>
        <w:shd w:val="clear" w:color="auto" w:fill="auto"/>
        <w:tabs>
          <w:tab w:val="left" w:pos="234"/>
        </w:tabs>
        <w:spacing w:before="0" w:after="0" w:line="276" w:lineRule="auto"/>
        <w:ind w:left="760" w:firstLine="0"/>
        <w:jc w:val="both"/>
        <w:rPr>
          <w:rFonts w:ascii="Calibri" w:hAnsi="Calibri" w:cs="Calibri"/>
          <w:sz w:val="22"/>
          <w:szCs w:val="22"/>
          <w:shd w:val="clear" w:color="auto" w:fill="FFFFFF"/>
        </w:rPr>
      </w:pPr>
    </w:p>
    <w:tbl>
      <w:tblPr>
        <w:tblpPr w:leftFromText="141" w:rightFromText="141" w:vertAnchor="text" w:horzAnchor="margin" w:tblpY="71"/>
        <w:tblW w:w="0" w:type="auto"/>
        <w:tblLook w:val="01E0" w:firstRow="1" w:lastRow="1" w:firstColumn="1" w:lastColumn="1" w:noHBand="0" w:noVBand="0"/>
      </w:tblPr>
      <w:tblGrid>
        <w:gridCol w:w="4536"/>
        <w:gridCol w:w="4536"/>
      </w:tblGrid>
      <w:tr w:rsidR="00133055" w:rsidRPr="00E961E3" w14:paraId="6DEB662A" w14:textId="77777777" w:rsidTr="00C41632">
        <w:tc>
          <w:tcPr>
            <w:tcW w:w="4536" w:type="dxa"/>
          </w:tcPr>
          <w:p w14:paraId="6211E8D4" w14:textId="77777777" w:rsidR="00133055" w:rsidRPr="00E961E3" w:rsidRDefault="00133055" w:rsidP="00C41632">
            <w:pPr>
              <w:autoSpaceDE w:val="0"/>
              <w:autoSpaceDN w:val="0"/>
              <w:adjustRightInd w:val="0"/>
              <w:spacing w:line="276" w:lineRule="auto"/>
              <w:jc w:val="center"/>
              <w:rPr>
                <w:rFonts w:ascii="Calibri" w:hAnsi="Calibri" w:cs="Calibri"/>
                <w:i/>
                <w:iCs/>
                <w:sz w:val="22"/>
                <w:szCs w:val="22"/>
                <w:vertAlign w:val="superscript"/>
              </w:rPr>
            </w:pPr>
            <w:r w:rsidRPr="00E961E3">
              <w:rPr>
                <w:rFonts w:ascii="Calibri" w:hAnsi="Calibri" w:cs="Calibri"/>
                <w:b/>
                <w:sz w:val="22"/>
                <w:szCs w:val="22"/>
              </w:rPr>
              <w:t xml:space="preserve">WYKONAWCA   </w:t>
            </w:r>
          </w:p>
        </w:tc>
        <w:tc>
          <w:tcPr>
            <w:tcW w:w="4536" w:type="dxa"/>
          </w:tcPr>
          <w:p w14:paraId="641DFFCE" w14:textId="77777777" w:rsidR="00133055" w:rsidRPr="00E961E3" w:rsidRDefault="00133055" w:rsidP="00C41632">
            <w:pPr>
              <w:autoSpaceDE w:val="0"/>
              <w:autoSpaceDN w:val="0"/>
              <w:adjustRightInd w:val="0"/>
              <w:spacing w:line="276" w:lineRule="auto"/>
              <w:jc w:val="center"/>
              <w:rPr>
                <w:rFonts w:ascii="Calibri" w:hAnsi="Calibri" w:cs="Calibri"/>
                <w:i/>
                <w:iCs/>
                <w:sz w:val="22"/>
                <w:szCs w:val="22"/>
                <w:vertAlign w:val="superscript"/>
              </w:rPr>
            </w:pPr>
            <w:r w:rsidRPr="00E961E3">
              <w:rPr>
                <w:rFonts w:ascii="Calibri" w:hAnsi="Calibri" w:cs="Calibri"/>
                <w:b/>
                <w:sz w:val="22"/>
                <w:szCs w:val="22"/>
              </w:rPr>
              <w:t>ZAMAWIAJĄCY</w:t>
            </w:r>
          </w:p>
        </w:tc>
      </w:tr>
    </w:tbl>
    <w:p w14:paraId="445304AD" w14:textId="77777777" w:rsidR="004D4383" w:rsidRDefault="004D4383" w:rsidP="00DD2C22">
      <w:pPr>
        <w:widowControl w:val="0"/>
        <w:spacing w:line="276" w:lineRule="auto"/>
        <w:jc w:val="both"/>
        <w:rPr>
          <w:rFonts w:ascii="Calibri" w:eastAsia="Arial" w:hAnsi="Calibri" w:cs="Calibri"/>
          <w:b/>
          <w:color w:val="000000"/>
          <w:spacing w:val="-1"/>
          <w:sz w:val="22"/>
          <w:szCs w:val="22"/>
        </w:rPr>
      </w:pPr>
    </w:p>
    <w:p w14:paraId="3D33F239" w14:textId="77777777" w:rsidR="00371CAB" w:rsidRDefault="00371CAB" w:rsidP="00DD2C22">
      <w:pPr>
        <w:widowControl w:val="0"/>
        <w:spacing w:line="276" w:lineRule="auto"/>
        <w:jc w:val="both"/>
        <w:rPr>
          <w:rFonts w:ascii="Calibri" w:eastAsia="Arial" w:hAnsi="Calibri" w:cs="Calibri"/>
          <w:b/>
          <w:color w:val="000000"/>
          <w:spacing w:val="-1"/>
          <w:sz w:val="22"/>
          <w:szCs w:val="22"/>
        </w:rPr>
      </w:pPr>
    </w:p>
    <w:p w14:paraId="1226FA12" w14:textId="77777777" w:rsidR="00371CAB" w:rsidRDefault="00371CAB" w:rsidP="00DD2C22">
      <w:pPr>
        <w:widowControl w:val="0"/>
        <w:spacing w:line="276" w:lineRule="auto"/>
        <w:jc w:val="both"/>
        <w:rPr>
          <w:rFonts w:ascii="Calibri" w:eastAsia="Arial" w:hAnsi="Calibri" w:cs="Calibri"/>
          <w:b/>
          <w:color w:val="000000"/>
          <w:spacing w:val="-1"/>
          <w:sz w:val="22"/>
          <w:szCs w:val="22"/>
        </w:rPr>
      </w:pPr>
    </w:p>
    <w:p w14:paraId="490F1F6E" w14:textId="77777777" w:rsidR="00371CAB" w:rsidRDefault="00371CAB" w:rsidP="00DD2C22">
      <w:pPr>
        <w:widowControl w:val="0"/>
        <w:spacing w:line="276" w:lineRule="auto"/>
        <w:jc w:val="both"/>
        <w:rPr>
          <w:rFonts w:ascii="Calibri" w:eastAsia="Arial" w:hAnsi="Calibri" w:cs="Calibri"/>
          <w:b/>
          <w:color w:val="000000"/>
          <w:spacing w:val="-1"/>
          <w:sz w:val="22"/>
          <w:szCs w:val="22"/>
        </w:rPr>
      </w:pPr>
    </w:p>
    <w:p w14:paraId="792DAB61" w14:textId="77777777" w:rsidR="00371CAB" w:rsidRDefault="00371CAB" w:rsidP="00DD2C22">
      <w:pPr>
        <w:widowControl w:val="0"/>
        <w:spacing w:line="276" w:lineRule="auto"/>
        <w:jc w:val="both"/>
        <w:rPr>
          <w:rFonts w:ascii="Calibri" w:eastAsia="Arial" w:hAnsi="Calibri" w:cs="Calibri"/>
          <w:b/>
          <w:color w:val="000000"/>
          <w:spacing w:val="-1"/>
          <w:sz w:val="22"/>
          <w:szCs w:val="22"/>
        </w:rPr>
      </w:pPr>
    </w:p>
    <w:p w14:paraId="7C07835D" w14:textId="3A1B583F" w:rsidR="00371CAB" w:rsidRPr="00E961E3" w:rsidRDefault="00371CAB" w:rsidP="00DD2C22">
      <w:pPr>
        <w:widowControl w:val="0"/>
        <w:spacing w:line="276" w:lineRule="auto"/>
        <w:jc w:val="both"/>
        <w:rPr>
          <w:rFonts w:ascii="Calibri" w:eastAsia="Arial" w:hAnsi="Calibri" w:cs="Calibri"/>
          <w:b/>
          <w:color w:val="000000"/>
          <w:spacing w:val="-1"/>
          <w:sz w:val="22"/>
          <w:szCs w:val="22"/>
        </w:rPr>
      </w:pPr>
    </w:p>
    <w:sectPr w:rsidR="00371CAB" w:rsidRPr="00E961E3" w:rsidSect="008554B6">
      <w:footerReference w:type="default" r:id="rId10"/>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A2282" w14:textId="77777777" w:rsidR="0044394D" w:rsidRDefault="0044394D" w:rsidP="00CD43E0">
      <w:r>
        <w:separator/>
      </w:r>
    </w:p>
  </w:endnote>
  <w:endnote w:type="continuationSeparator" w:id="0">
    <w:p w14:paraId="5EE330EF" w14:textId="77777777" w:rsidR="0044394D" w:rsidRDefault="0044394D" w:rsidP="00CD43E0">
      <w:r>
        <w:continuationSeparator/>
      </w:r>
    </w:p>
  </w:endnote>
  <w:endnote w:type="continuationNotice" w:id="1">
    <w:p w14:paraId="447E2847" w14:textId="77777777" w:rsidR="0044394D" w:rsidRDefault="00443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Yu Gothic"/>
    <w:charset w:val="02"/>
    <w:family w:val="auto"/>
    <w:pitch w:val="default"/>
  </w:font>
  <w:font w:name="Ubuntu">
    <w:charset w:val="00"/>
    <w:family w:val="swiss"/>
    <w:pitch w:val="variable"/>
    <w:sig w:usb0="E00002FF" w:usb1="5000205B"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Calibri"/>
    <w:charset w:val="00"/>
    <w:family w:val="auto"/>
    <w:pitch w:val="variable"/>
    <w:sig w:usb0="00000007" w:usb1="00000000" w:usb2="00000000" w:usb3="00000000" w:csb0="00000003" w:csb1="00000000"/>
  </w:font>
  <w:font w:name="Helvetica Neue">
    <w:altName w:val="Arial"/>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Ubuntu" w:hAnsi="Ubuntu"/>
        <w:sz w:val="16"/>
        <w:szCs w:val="16"/>
      </w:rPr>
      <w:id w:val="780904"/>
      <w:docPartObj>
        <w:docPartGallery w:val="Page Numbers (Bottom of Page)"/>
        <w:docPartUnique/>
      </w:docPartObj>
    </w:sdtPr>
    <w:sdtContent>
      <w:sdt>
        <w:sdtPr>
          <w:rPr>
            <w:rFonts w:ascii="Ubuntu" w:hAnsi="Ubuntu"/>
            <w:sz w:val="16"/>
            <w:szCs w:val="16"/>
          </w:rPr>
          <w:id w:val="-1769616900"/>
          <w:docPartObj>
            <w:docPartGallery w:val="Page Numbers (Top of Page)"/>
            <w:docPartUnique/>
          </w:docPartObj>
        </w:sdtPr>
        <w:sdtContent>
          <w:p w14:paraId="404F6FE5" w14:textId="77777777" w:rsidR="00621AA9" w:rsidRDefault="00621AA9">
            <w:pPr>
              <w:pStyle w:val="Stopka"/>
              <w:jc w:val="right"/>
              <w:rPr>
                <w:rFonts w:ascii="Ubuntu" w:hAnsi="Ubuntu"/>
                <w:sz w:val="16"/>
                <w:szCs w:val="16"/>
              </w:rPr>
            </w:pPr>
          </w:p>
          <w:p w14:paraId="66CDE812" w14:textId="461575A7" w:rsidR="00C41632" w:rsidRPr="00C41632" w:rsidRDefault="00C41632">
            <w:pPr>
              <w:pStyle w:val="Stopka"/>
              <w:jc w:val="right"/>
              <w:rPr>
                <w:rFonts w:ascii="Ubuntu" w:hAnsi="Ubuntu"/>
                <w:sz w:val="16"/>
                <w:szCs w:val="16"/>
              </w:rPr>
            </w:pPr>
            <w:r w:rsidRPr="00C41632">
              <w:rPr>
                <w:rFonts w:ascii="Ubuntu" w:hAnsi="Ubuntu"/>
                <w:sz w:val="16"/>
                <w:szCs w:val="16"/>
              </w:rPr>
              <w:t xml:space="preserve">Strona </w:t>
            </w:r>
            <w:r w:rsidRPr="00C41632">
              <w:rPr>
                <w:rFonts w:ascii="Ubuntu" w:hAnsi="Ubuntu"/>
                <w:sz w:val="16"/>
                <w:szCs w:val="16"/>
              </w:rPr>
              <w:fldChar w:fldCharType="begin"/>
            </w:r>
            <w:r w:rsidRPr="00C41632">
              <w:rPr>
                <w:rFonts w:ascii="Ubuntu" w:hAnsi="Ubuntu"/>
                <w:sz w:val="16"/>
                <w:szCs w:val="16"/>
              </w:rPr>
              <w:instrText>PAGE</w:instrText>
            </w:r>
            <w:r w:rsidRPr="00C41632">
              <w:rPr>
                <w:rFonts w:ascii="Ubuntu" w:hAnsi="Ubuntu"/>
                <w:sz w:val="16"/>
                <w:szCs w:val="16"/>
              </w:rPr>
              <w:fldChar w:fldCharType="separate"/>
            </w:r>
            <w:r w:rsidRPr="00C41632">
              <w:rPr>
                <w:rFonts w:ascii="Ubuntu" w:hAnsi="Ubuntu"/>
                <w:sz w:val="16"/>
                <w:szCs w:val="16"/>
              </w:rPr>
              <w:t>2</w:t>
            </w:r>
            <w:r w:rsidRPr="00C41632">
              <w:rPr>
                <w:rFonts w:ascii="Ubuntu" w:hAnsi="Ubuntu"/>
                <w:sz w:val="16"/>
                <w:szCs w:val="16"/>
              </w:rPr>
              <w:fldChar w:fldCharType="end"/>
            </w:r>
            <w:r w:rsidRPr="00C41632">
              <w:rPr>
                <w:rFonts w:ascii="Ubuntu" w:hAnsi="Ubuntu"/>
                <w:sz w:val="16"/>
                <w:szCs w:val="16"/>
              </w:rPr>
              <w:t xml:space="preserve"> z </w:t>
            </w:r>
            <w:r w:rsidRPr="00C41632">
              <w:rPr>
                <w:rFonts w:ascii="Ubuntu" w:hAnsi="Ubuntu"/>
                <w:sz w:val="16"/>
                <w:szCs w:val="16"/>
              </w:rPr>
              <w:fldChar w:fldCharType="begin"/>
            </w:r>
            <w:r w:rsidRPr="00C41632">
              <w:rPr>
                <w:rFonts w:ascii="Ubuntu" w:hAnsi="Ubuntu"/>
                <w:sz w:val="16"/>
                <w:szCs w:val="16"/>
              </w:rPr>
              <w:instrText>NUMPAGES</w:instrText>
            </w:r>
            <w:r w:rsidRPr="00C41632">
              <w:rPr>
                <w:rFonts w:ascii="Ubuntu" w:hAnsi="Ubuntu"/>
                <w:sz w:val="16"/>
                <w:szCs w:val="16"/>
              </w:rPr>
              <w:fldChar w:fldCharType="separate"/>
            </w:r>
            <w:r w:rsidRPr="00C41632">
              <w:rPr>
                <w:rFonts w:ascii="Ubuntu" w:hAnsi="Ubuntu"/>
                <w:sz w:val="16"/>
                <w:szCs w:val="16"/>
              </w:rPr>
              <w:t>2</w:t>
            </w:r>
            <w:r w:rsidRPr="00C41632">
              <w:rPr>
                <w:rFonts w:ascii="Ubuntu" w:hAnsi="Ubuntu"/>
                <w:sz w:val="16"/>
                <w:szCs w:val="16"/>
              </w:rPr>
              <w:fldChar w:fldCharType="end"/>
            </w:r>
          </w:p>
        </w:sdtContent>
      </w:sdt>
    </w:sdtContent>
  </w:sdt>
  <w:p w14:paraId="788C97E4" w14:textId="0D9E5FB7" w:rsidR="00C41632" w:rsidRDefault="00C41632" w:rsidP="00621AA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DEFD5" w14:textId="77777777" w:rsidR="0044394D" w:rsidRDefault="0044394D" w:rsidP="00CD43E0">
      <w:r>
        <w:separator/>
      </w:r>
    </w:p>
  </w:footnote>
  <w:footnote w:type="continuationSeparator" w:id="0">
    <w:p w14:paraId="7DE46C22" w14:textId="77777777" w:rsidR="0044394D" w:rsidRDefault="0044394D" w:rsidP="00CD43E0">
      <w:r>
        <w:continuationSeparator/>
      </w:r>
    </w:p>
  </w:footnote>
  <w:footnote w:type="continuationNotice" w:id="1">
    <w:p w14:paraId="2CD025FF" w14:textId="77777777" w:rsidR="0044394D" w:rsidRDefault="0044394D"/>
  </w:footnote>
  <w:footnote w:id="2">
    <w:p w14:paraId="41699550" w14:textId="0DA903CB" w:rsidR="00A84F16" w:rsidRDefault="00A84F16">
      <w:pPr>
        <w:pStyle w:val="Tekstprzypisudolnego"/>
      </w:pPr>
      <w:r>
        <w:rPr>
          <w:rStyle w:val="Odwoanieprzypisudolnego"/>
        </w:rPr>
        <w:footnoteRef/>
      </w:r>
      <w:r>
        <w:t xml:space="preserve"> Niewłaściwe przekreślić po wyborze najkorzystniejszej oferty </w:t>
      </w:r>
    </w:p>
  </w:footnote>
  <w:footnote w:id="3">
    <w:p w14:paraId="1E131C94" w14:textId="7B93D896" w:rsidR="00A84F16" w:rsidRDefault="00A84F16">
      <w:pPr>
        <w:pStyle w:val="Tekstprzypisudolnego"/>
      </w:pPr>
      <w:r>
        <w:rPr>
          <w:rStyle w:val="Odwoanieprzypisudolnego"/>
        </w:rPr>
        <w:footnoteRef/>
      </w:r>
      <w:r>
        <w:t xml:space="preserve"> Jw.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EAA0BAF2"/>
    <w:name w:val="WW8Num7"/>
    <w:lvl w:ilvl="0">
      <w:start w:val="1"/>
      <w:numFmt w:val="decimal"/>
      <w:lvlText w:val="%1."/>
      <w:lvlJc w:val="left"/>
      <w:pPr>
        <w:tabs>
          <w:tab w:val="num" w:pos="720"/>
        </w:tabs>
        <w:ind w:left="720" w:hanging="360"/>
      </w:pPr>
      <w:rPr>
        <w:rFonts w:ascii="Arial" w:eastAsia="Times New Roman" w:hAnsi="Arial" w:cs="StarSymbol" w:hint="default"/>
        <w:b w:val="0"/>
        <w:i w:val="0"/>
        <w:color w:val="auto"/>
        <w:sz w:val="20"/>
        <w:szCs w:val="20"/>
        <w:lang w:val="pl-PL"/>
      </w:rPr>
    </w:lvl>
    <w:lvl w:ilvl="1">
      <w:start w:val="1"/>
      <w:numFmt w:val="decimal"/>
      <w:lvlText w:val="%2."/>
      <w:lvlJc w:val="left"/>
      <w:pPr>
        <w:tabs>
          <w:tab w:val="num" w:pos="1080"/>
        </w:tabs>
        <w:ind w:left="1080" w:hanging="360"/>
      </w:pPr>
      <w:rPr>
        <w:rFonts w:ascii="Arial" w:hAnsi="Arial" w:cs="StarSymbol"/>
        <w:sz w:val="20"/>
        <w:szCs w:val="20"/>
      </w:rPr>
    </w:lvl>
    <w:lvl w:ilvl="2">
      <w:start w:val="1"/>
      <w:numFmt w:val="decimal"/>
      <w:lvlText w:val="%3."/>
      <w:lvlJc w:val="left"/>
      <w:pPr>
        <w:tabs>
          <w:tab w:val="num" w:pos="1440"/>
        </w:tabs>
        <w:ind w:left="1440" w:hanging="360"/>
      </w:pPr>
      <w:rPr>
        <w:rFonts w:ascii="Arial" w:hAnsi="Arial" w:cs="StarSymbol"/>
        <w:b w:val="0"/>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rFonts w:ascii="Arial" w:hAnsi="Arial" w:cs="StarSymbol"/>
        <w:sz w:val="20"/>
        <w:szCs w:val="20"/>
      </w:rPr>
    </w:lvl>
    <w:lvl w:ilvl="5">
      <w:start w:val="1"/>
      <w:numFmt w:val="decimal"/>
      <w:lvlText w:val="%6."/>
      <w:lvlJc w:val="left"/>
      <w:pPr>
        <w:tabs>
          <w:tab w:val="num" w:pos="2520"/>
        </w:tabs>
        <w:ind w:left="2520" w:hanging="360"/>
      </w:pPr>
      <w:rPr>
        <w:rFonts w:ascii="Arial" w:hAnsi="Arial" w:cs="StarSymbol"/>
        <w:sz w:val="20"/>
        <w:szCs w:val="20"/>
      </w:rPr>
    </w:lvl>
    <w:lvl w:ilvl="6">
      <w:start w:val="1"/>
      <w:numFmt w:val="decimal"/>
      <w:lvlText w:val="%7."/>
      <w:lvlJc w:val="left"/>
      <w:pPr>
        <w:tabs>
          <w:tab w:val="num" w:pos="2880"/>
        </w:tabs>
        <w:ind w:left="2880" w:hanging="360"/>
      </w:pPr>
      <w:rPr>
        <w:rFonts w:ascii="Arial" w:hAnsi="Arial" w:cs="StarSymbol"/>
        <w:sz w:val="20"/>
        <w:szCs w:val="20"/>
      </w:rPr>
    </w:lvl>
    <w:lvl w:ilvl="7">
      <w:start w:val="1"/>
      <w:numFmt w:val="decimal"/>
      <w:lvlText w:val="%8."/>
      <w:lvlJc w:val="left"/>
      <w:pPr>
        <w:tabs>
          <w:tab w:val="num" w:pos="3240"/>
        </w:tabs>
        <w:ind w:left="3240" w:hanging="360"/>
      </w:pPr>
      <w:rPr>
        <w:rFonts w:ascii="Arial" w:hAnsi="Arial" w:cs="StarSymbol"/>
        <w:sz w:val="20"/>
        <w:szCs w:val="20"/>
      </w:rPr>
    </w:lvl>
    <w:lvl w:ilvl="8">
      <w:start w:val="1"/>
      <w:numFmt w:val="decimal"/>
      <w:lvlText w:val="%9."/>
      <w:lvlJc w:val="left"/>
      <w:pPr>
        <w:tabs>
          <w:tab w:val="num" w:pos="3600"/>
        </w:tabs>
        <w:ind w:left="3600" w:hanging="360"/>
      </w:pPr>
      <w:rPr>
        <w:rFonts w:ascii="Arial" w:hAnsi="Arial" w:cs="StarSymbol"/>
        <w:sz w:val="20"/>
        <w:szCs w:val="20"/>
      </w:rPr>
    </w:lvl>
  </w:abstractNum>
  <w:abstractNum w:abstractNumId="1" w15:restartNumberingAfterBreak="0">
    <w:nsid w:val="0000000B"/>
    <w:multiLevelType w:val="multilevel"/>
    <w:tmpl w:val="E054B6EE"/>
    <w:lvl w:ilvl="0">
      <w:start w:val="1"/>
      <w:numFmt w:val="decimal"/>
      <w:lvlText w:val="%1."/>
      <w:lvlJc w:val="left"/>
      <w:rPr>
        <w:rFonts w:ascii="Ubuntu" w:eastAsia="Times New Roman" w:hAnsi="Ubuntu"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2" w15:restartNumberingAfterBreak="0">
    <w:nsid w:val="0000000E"/>
    <w:multiLevelType w:val="multilevel"/>
    <w:tmpl w:val="27544EBA"/>
    <w:name w:val="WW8Num14"/>
    <w:lvl w:ilvl="0">
      <w:start w:val="1"/>
      <w:numFmt w:val="decimal"/>
      <w:lvlText w:val="%1."/>
      <w:lvlJc w:val="left"/>
      <w:pPr>
        <w:tabs>
          <w:tab w:val="num" w:pos="0"/>
        </w:tabs>
        <w:ind w:left="720" w:hanging="360"/>
      </w:pPr>
      <w:rPr>
        <w:rFonts w:ascii="Arial" w:eastAsia="Arial" w:hAnsi="Arial" w:cs="Symbol"/>
        <w:b w:val="0"/>
        <w:bCs w:val="0"/>
        <w:strike w:val="0"/>
        <w:dstrike w:val="0"/>
        <w:outline w:val="0"/>
        <w:shadow w:val="0"/>
        <w:color w:val="auto"/>
        <w:sz w:val="20"/>
        <w:szCs w:val="20"/>
        <w:em w:val="none"/>
        <w:lang w:val="en-US"/>
      </w:rPr>
    </w:lvl>
    <w:lvl w:ilvl="1">
      <w:start w:val="1"/>
      <w:numFmt w:val="decimal"/>
      <w:lvlText w:val="%2."/>
      <w:lvlJc w:val="left"/>
      <w:pPr>
        <w:tabs>
          <w:tab w:val="num" w:pos="1080"/>
        </w:tabs>
        <w:ind w:left="1080" w:hanging="360"/>
      </w:pPr>
      <w:rPr>
        <w:rFonts w:ascii="Calibri" w:hAnsi="Calibri" w:cs="Arial" w:hint="default"/>
        <w:b w:val="0"/>
        <w:sz w:val="22"/>
        <w:szCs w:val="22"/>
      </w:rPr>
    </w:lvl>
    <w:lvl w:ilvl="2">
      <w:start w:val="1"/>
      <w:numFmt w:val="decimal"/>
      <w:lvlText w:val="%3."/>
      <w:lvlJc w:val="left"/>
      <w:pPr>
        <w:tabs>
          <w:tab w:val="num" w:pos="1440"/>
        </w:tabs>
        <w:ind w:left="1440" w:hanging="360"/>
      </w:pPr>
      <w:rPr>
        <w:rFonts w:ascii="Arial" w:hAnsi="Arial" w:cs="Arial" w:hint="default"/>
        <w:sz w:val="20"/>
        <w:szCs w:val="20"/>
      </w:rPr>
    </w:lvl>
    <w:lvl w:ilvl="3">
      <w:start w:val="1"/>
      <w:numFmt w:val="decimal"/>
      <w:lvlText w:val="%4."/>
      <w:lvlJc w:val="left"/>
      <w:pPr>
        <w:tabs>
          <w:tab w:val="num" w:pos="1800"/>
        </w:tabs>
        <w:ind w:left="1800" w:hanging="360"/>
      </w:pPr>
      <w:rPr>
        <w:rFonts w:ascii="Arial" w:hAnsi="Arial" w:cs="Arial"/>
        <w:b/>
        <w:i w:val="0"/>
        <w:sz w:val="20"/>
        <w:szCs w:val="20"/>
        <w:u w:val="none"/>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9"/>
    <w:multiLevelType w:val="multilevel"/>
    <w:tmpl w:val="25C67A76"/>
    <w:lvl w:ilvl="0">
      <w:start w:val="1"/>
      <w:numFmt w:val="decimal"/>
      <w:lvlText w:val="%1."/>
      <w:lvlJc w:val="left"/>
      <w:rPr>
        <w:rFonts w:ascii="Ubuntu" w:hAnsi="Ubuntu"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4" w15:restartNumberingAfterBreak="0">
    <w:nsid w:val="00000022"/>
    <w:multiLevelType w:val="multilevel"/>
    <w:tmpl w:val="FF0AED38"/>
    <w:name w:val="WW8Num34"/>
    <w:lvl w:ilvl="0">
      <w:start w:val="9"/>
      <w:numFmt w:val="decimal"/>
      <w:lvlText w:val="%1."/>
      <w:lvlJc w:val="left"/>
      <w:pPr>
        <w:tabs>
          <w:tab w:val="num" w:pos="720"/>
        </w:tabs>
        <w:ind w:left="720" w:hanging="360"/>
      </w:pPr>
      <w:rPr>
        <w:rFonts w:ascii="Arial" w:hAnsi="Arial" w:cs="Arial"/>
        <w:b w:val="0"/>
        <w:bCs/>
        <w:i w:val="0"/>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hAnsi="Arial" w:cs="Arial" w:hint="default"/>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23"/>
    <w:multiLevelType w:val="singleLevel"/>
    <w:tmpl w:val="A5C02776"/>
    <w:name w:val="WW8Num35"/>
    <w:lvl w:ilvl="0">
      <w:start w:val="1"/>
      <w:numFmt w:val="decimal"/>
      <w:lvlText w:val="%1."/>
      <w:lvlJc w:val="left"/>
      <w:pPr>
        <w:tabs>
          <w:tab w:val="num" w:pos="0"/>
        </w:tabs>
        <w:ind w:left="720" w:hanging="360"/>
      </w:pPr>
      <w:rPr>
        <w:rFonts w:ascii="Calibri" w:eastAsia="Times New Roman" w:hAnsi="Calibri" w:cs="Calibri" w:hint="default"/>
        <w:b/>
        <w:color w:val="000000"/>
        <w:sz w:val="20"/>
        <w:szCs w:val="20"/>
      </w:rPr>
    </w:lvl>
  </w:abstractNum>
  <w:abstractNum w:abstractNumId="6" w15:restartNumberingAfterBreak="0">
    <w:nsid w:val="00000027"/>
    <w:multiLevelType w:val="multilevel"/>
    <w:tmpl w:val="1C0EADF0"/>
    <w:lvl w:ilvl="0">
      <w:start w:val="1"/>
      <w:numFmt w:val="decimal"/>
      <w:lvlText w:val="%1."/>
      <w:lvlJc w:val="left"/>
      <w:rPr>
        <w:rFonts w:ascii="Ubuntu" w:eastAsia="Times New Roman" w:hAnsi="Ubuntu"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7" w15:restartNumberingAfterBreak="0">
    <w:nsid w:val="00000029"/>
    <w:multiLevelType w:val="singleLevel"/>
    <w:tmpl w:val="00000029"/>
    <w:name w:val="WW8Num41"/>
    <w:lvl w:ilvl="0">
      <w:start w:val="1"/>
      <w:numFmt w:val="none"/>
      <w:suff w:val="nothing"/>
      <w:lvlText w:val=""/>
      <w:lvlJc w:val="left"/>
      <w:pPr>
        <w:tabs>
          <w:tab w:val="num" w:pos="0"/>
        </w:tabs>
        <w:ind w:left="0" w:firstLine="0"/>
      </w:pPr>
      <w:rPr>
        <w:rFonts w:ascii="Arial" w:eastAsia="Lucida Sans Unicode" w:hAnsi="Arial" w:cs="Arial" w:hint="default"/>
        <w:color w:val="000000"/>
        <w:sz w:val="20"/>
        <w:szCs w:val="20"/>
      </w:rPr>
    </w:lvl>
  </w:abstractNum>
  <w:abstractNum w:abstractNumId="8" w15:restartNumberingAfterBreak="0">
    <w:nsid w:val="0000002A"/>
    <w:multiLevelType w:val="multilevel"/>
    <w:tmpl w:val="0000002A"/>
    <w:name w:val="WW8Num42"/>
    <w:lvl w:ilvl="0">
      <w:start w:val="1"/>
      <w:numFmt w:val="decimal"/>
      <w:lvlText w:val="%1."/>
      <w:lvlJc w:val="left"/>
      <w:pPr>
        <w:tabs>
          <w:tab w:val="num" w:pos="0"/>
        </w:tabs>
        <w:ind w:left="720" w:hanging="360"/>
      </w:pPr>
      <w:rPr>
        <w:rFonts w:ascii="Arial" w:hAnsi="Arial" w:cs="Arial"/>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5"/>
    <w:multiLevelType w:val="multilevel"/>
    <w:tmpl w:val="3530CA7A"/>
    <w:lvl w:ilvl="0">
      <w:start w:val="1"/>
      <w:numFmt w:val="decimal"/>
      <w:lvlText w:val="%1."/>
      <w:lvlJc w:val="left"/>
      <w:pPr>
        <w:tabs>
          <w:tab w:val="num" w:pos="15502"/>
        </w:tabs>
        <w:ind w:left="567" w:hanging="567"/>
      </w:pPr>
    </w:lvl>
    <w:lvl w:ilvl="1">
      <w:start w:val="12"/>
      <w:numFmt w:val="upperRoman"/>
      <w:lvlText w:val="%2."/>
      <w:lvlJc w:val="left"/>
      <w:pPr>
        <w:tabs>
          <w:tab w:val="num" w:pos="3218"/>
        </w:tabs>
        <w:ind w:left="1985" w:hanging="567"/>
      </w:pPr>
    </w:lvl>
    <w:lvl w:ilvl="2">
      <w:start w:val="1"/>
      <w:numFmt w:val="decimal"/>
      <w:lvlText w:val="%3."/>
      <w:lvlJc w:val="left"/>
      <w:pPr>
        <w:tabs>
          <w:tab w:val="num" w:pos="18562"/>
        </w:tabs>
        <w:ind w:left="567" w:hanging="567"/>
      </w:pPr>
    </w:lvl>
    <w:lvl w:ilvl="3">
      <w:start w:val="1"/>
      <w:numFmt w:val="decimal"/>
      <w:lvlText w:val="%4."/>
      <w:lvlJc w:val="left"/>
      <w:pPr>
        <w:tabs>
          <w:tab w:val="num" w:pos="2917"/>
        </w:tabs>
        <w:ind w:left="567" w:hanging="567"/>
      </w:pPr>
    </w:lvl>
    <w:lvl w:ilvl="4">
      <w:start w:val="1"/>
      <w:numFmt w:val="decimal"/>
      <w:lvlText w:val="%5)"/>
      <w:lvlJc w:val="left"/>
      <w:pPr>
        <w:tabs>
          <w:tab w:val="num" w:pos="-21184"/>
        </w:tabs>
        <w:ind w:left="964" w:hanging="284"/>
      </w:pPr>
    </w:lvl>
    <w:lvl w:ilvl="5">
      <w:start w:val="1"/>
      <w:numFmt w:val="lowerLetter"/>
      <w:lvlText w:val="%6)"/>
      <w:lvlJc w:val="left"/>
      <w:pPr>
        <w:tabs>
          <w:tab w:val="num" w:pos="4500"/>
        </w:tabs>
        <w:ind w:left="4500" w:hanging="360"/>
      </w:pPr>
      <w:rPr>
        <w:rFonts w:ascii="Arial" w:eastAsia="Times New Roman" w:hAnsi="Arial" w:cs="Arial"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4BA753C"/>
    <w:multiLevelType w:val="hybridMultilevel"/>
    <w:tmpl w:val="9E967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4C71C0"/>
    <w:multiLevelType w:val="hybridMultilevel"/>
    <w:tmpl w:val="5804EB18"/>
    <w:lvl w:ilvl="0" w:tplc="F7203EA0">
      <w:start w:val="9"/>
      <w:numFmt w:val="decimal"/>
      <w:lvlText w:val="%1."/>
      <w:lvlJc w:val="left"/>
      <w:pPr>
        <w:tabs>
          <w:tab w:val="num" w:pos="502"/>
        </w:tabs>
        <w:ind w:left="502" w:hanging="360"/>
      </w:pPr>
      <w:rPr>
        <w:rFonts w:ascii="Arial" w:hAnsi="Arial" w:cs="Arial" w:hint="default"/>
        <w:b w:val="0"/>
        <w:i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462010"/>
    <w:multiLevelType w:val="multilevel"/>
    <w:tmpl w:val="A764400C"/>
    <w:lvl w:ilvl="0">
      <w:start w:val="1"/>
      <w:numFmt w:val="decimal"/>
      <w:lvlText w:val="%1."/>
      <w:lvlJc w:val="left"/>
      <w:pPr>
        <w:tabs>
          <w:tab w:val="num" w:pos="720"/>
        </w:tabs>
        <w:ind w:left="720" w:hanging="360"/>
      </w:pPr>
      <w:rPr>
        <w:rFonts w:ascii="Arial" w:eastAsia="Arial" w:hAnsi="Arial" w:cs="Symbol"/>
        <w:b w:val="0"/>
        <w:bCs w:val="0"/>
        <w:strike w:val="0"/>
        <w:dstrike w:val="0"/>
        <w:color w:val="auto"/>
        <w:sz w:val="22"/>
        <w:szCs w:val="22"/>
        <w:em w:val="none"/>
        <w:lang w:val="en-US"/>
      </w:rPr>
    </w:lvl>
    <w:lvl w:ilvl="1">
      <w:start w:val="1"/>
      <w:numFmt w:val="decimal"/>
      <w:lvlText w:val="%2."/>
      <w:lvlJc w:val="left"/>
      <w:pPr>
        <w:tabs>
          <w:tab w:val="num" w:pos="1080"/>
        </w:tabs>
        <w:ind w:left="1080" w:hanging="360"/>
      </w:pPr>
      <w:rPr>
        <w:rFonts w:ascii="Arial" w:eastAsia="Arial" w:hAnsi="Arial" w:cs="Symbol"/>
        <w:b w:val="0"/>
        <w:bCs w:val="0"/>
        <w:strike w:val="0"/>
        <w:dstrike w:val="0"/>
        <w:color w:val="auto"/>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auto"/>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auto"/>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auto"/>
        <w:sz w:val="20"/>
        <w:szCs w:val="20"/>
        <w:em w:val="none"/>
        <w:lang w:val="en-US"/>
      </w:rPr>
    </w:lvl>
    <w:lvl w:ilvl="5">
      <w:start w:val="1"/>
      <w:numFmt w:val="decimal"/>
      <w:lvlText w:val="%6."/>
      <w:lvlJc w:val="left"/>
      <w:pPr>
        <w:tabs>
          <w:tab w:val="num" w:pos="2520"/>
        </w:tabs>
        <w:ind w:left="2520" w:hanging="360"/>
      </w:pPr>
      <w:rPr>
        <w:rFonts w:ascii="Ubuntu" w:eastAsia="Arial" w:hAnsi="Ubuntu" w:cs="Symbol" w:hint="default"/>
        <w:b w:val="0"/>
        <w:bCs w:val="0"/>
        <w:strike w:val="0"/>
        <w:dstrike w:val="0"/>
        <w:color w:val="auto"/>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auto"/>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auto"/>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auto"/>
        <w:sz w:val="22"/>
        <w:szCs w:val="22"/>
        <w:em w:val="none"/>
        <w:lang w:val="en-US"/>
      </w:rPr>
    </w:lvl>
  </w:abstractNum>
  <w:abstractNum w:abstractNumId="13" w15:restartNumberingAfterBreak="0">
    <w:nsid w:val="0CEC6E1C"/>
    <w:multiLevelType w:val="hybridMultilevel"/>
    <w:tmpl w:val="4F8E7792"/>
    <w:lvl w:ilvl="0" w:tplc="B804E05C">
      <w:start w:val="1"/>
      <w:numFmt w:val="decimal"/>
      <w:lvlText w:val="%1."/>
      <w:lvlJc w:val="left"/>
      <w:pPr>
        <w:ind w:left="720" w:hanging="360"/>
      </w:pPr>
      <w:rPr>
        <w:rFonts w:ascii="Calibri" w:hAnsi="Calibri" w:cs="Calibri"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511774"/>
    <w:multiLevelType w:val="hybridMultilevel"/>
    <w:tmpl w:val="F1807E42"/>
    <w:name w:val="WW8Num182"/>
    <w:lvl w:ilvl="0" w:tplc="FA8C751C">
      <w:start w:val="1"/>
      <w:numFmt w:val="lowerLetter"/>
      <w:lvlText w:val="%1)"/>
      <w:lvlJc w:val="left"/>
      <w:pPr>
        <w:tabs>
          <w:tab w:val="num" w:pos="720"/>
        </w:tabs>
        <w:ind w:left="720" w:hanging="360"/>
      </w:pPr>
      <w:rPr>
        <w:rFonts w:hint="default"/>
      </w:rPr>
    </w:lvl>
    <w:lvl w:ilvl="1" w:tplc="24FE9CFE">
      <w:start w:val="4"/>
      <w:numFmt w:val="decimal"/>
      <w:lvlText w:val="%2"/>
      <w:lvlJc w:val="left"/>
      <w:pPr>
        <w:tabs>
          <w:tab w:val="num" w:pos="1800"/>
        </w:tabs>
        <w:ind w:left="1800" w:hanging="360"/>
      </w:pPr>
      <w:rPr>
        <w:rFonts w:ascii="Arial" w:hAnsi="Arial" w:cs="Arial" w:hint="default"/>
        <w:b w:val="0"/>
        <w:color w:val="000000"/>
        <w:sz w:val="2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15:restartNumberingAfterBreak="0">
    <w:nsid w:val="145D5C62"/>
    <w:multiLevelType w:val="hybridMultilevel"/>
    <w:tmpl w:val="AA924AE6"/>
    <w:lvl w:ilvl="0" w:tplc="797ADBAE">
      <w:start w:val="1"/>
      <w:numFmt w:val="lowerLetter"/>
      <w:lvlText w:val="%1)"/>
      <w:lvlJc w:val="left"/>
      <w:pPr>
        <w:ind w:left="2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0B3136"/>
    <w:multiLevelType w:val="hybridMultilevel"/>
    <w:tmpl w:val="55DE796A"/>
    <w:name w:val="WW8Num112"/>
    <w:lvl w:ilvl="0" w:tplc="55F641A4">
      <w:start w:val="1"/>
      <w:numFmt w:val="decimal"/>
      <w:lvlText w:val="%1."/>
      <w:lvlJc w:val="left"/>
      <w:pPr>
        <w:tabs>
          <w:tab w:val="num" w:pos="705"/>
        </w:tabs>
        <w:ind w:left="705" w:hanging="360"/>
      </w:pPr>
      <w:rPr>
        <w:rFonts w:ascii="Calibri" w:hAnsi="Calibri" w:cs="Arial" w:hint="default"/>
        <w:sz w:val="22"/>
        <w:szCs w:val="22"/>
      </w:rPr>
    </w:lvl>
    <w:lvl w:ilvl="1" w:tplc="04150019" w:tentative="1">
      <w:start w:val="1"/>
      <w:numFmt w:val="lowerLetter"/>
      <w:lvlText w:val="%2."/>
      <w:lvlJc w:val="left"/>
      <w:pPr>
        <w:tabs>
          <w:tab w:val="num" w:pos="1425"/>
        </w:tabs>
        <w:ind w:left="1425" w:hanging="360"/>
      </w:pPr>
    </w:lvl>
    <w:lvl w:ilvl="2" w:tplc="0415001B" w:tentative="1">
      <w:start w:val="1"/>
      <w:numFmt w:val="lowerRoman"/>
      <w:lvlText w:val="%3."/>
      <w:lvlJc w:val="right"/>
      <w:pPr>
        <w:tabs>
          <w:tab w:val="num" w:pos="2145"/>
        </w:tabs>
        <w:ind w:left="2145" w:hanging="180"/>
      </w:pPr>
    </w:lvl>
    <w:lvl w:ilvl="3" w:tplc="0415000F" w:tentative="1">
      <w:start w:val="1"/>
      <w:numFmt w:val="decimal"/>
      <w:lvlText w:val="%4."/>
      <w:lvlJc w:val="left"/>
      <w:pPr>
        <w:tabs>
          <w:tab w:val="num" w:pos="2865"/>
        </w:tabs>
        <w:ind w:left="2865" w:hanging="360"/>
      </w:pPr>
    </w:lvl>
    <w:lvl w:ilvl="4" w:tplc="04150019" w:tentative="1">
      <w:start w:val="1"/>
      <w:numFmt w:val="lowerLetter"/>
      <w:lvlText w:val="%5."/>
      <w:lvlJc w:val="left"/>
      <w:pPr>
        <w:tabs>
          <w:tab w:val="num" w:pos="3585"/>
        </w:tabs>
        <w:ind w:left="3585" w:hanging="360"/>
      </w:pPr>
    </w:lvl>
    <w:lvl w:ilvl="5" w:tplc="0415001B" w:tentative="1">
      <w:start w:val="1"/>
      <w:numFmt w:val="lowerRoman"/>
      <w:lvlText w:val="%6."/>
      <w:lvlJc w:val="right"/>
      <w:pPr>
        <w:tabs>
          <w:tab w:val="num" w:pos="4305"/>
        </w:tabs>
        <w:ind w:left="4305" w:hanging="180"/>
      </w:pPr>
    </w:lvl>
    <w:lvl w:ilvl="6" w:tplc="0415000F" w:tentative="1">
      <w:start w:val="1"/>
      <w:numFmt w:val="decimal"/>
      <w:lvlText w:val="%7."/>
      <w:lvlJc w:val="left"/>
      <w:pPr>
        <w:tabs>
          <w:tab w:val="num" w:pos="5025"/>
        </w:tabs>
        <w:ind w:left="5025" w:hanging="360"/>
      </w:pPr>
    </w:lvl>
    <w:lvl w:ilvl="7" w:tplc="04150019" w:tentative="1">
      <w:start w:val="1"/>
      <w:numFmt w:val="lowerLetter"/>
      <w:lvlText w:val="%8."/>
      <w:lvlJc w:val="left"/>
      <w:pPr>
        <w:tabs>
          <w:tab w:val="num" w:pos="5745"/>
        </w:tabs>
        <w:ind w:left="5745" w:hanging="360"/>
      </w:pPr>
    </w:lvl>
    <w:lvl w:ilvl="8" w:tplc="0415001B" w:tentative="1">
      <w:start w:val="1"/>
      <w:numFmt w:val="lowerRoman"/>
      <w:lvlText w:val="%9."/>
      <w:lvlJc w:val="right"/>
      <w:pPr>
        <w:tabs>
          <w:tab w:val="num" w:pos="6465"/>
        </w:tabs>
        <w:ind w:left="6465" w:hanging="180"/>
      </w:pPr>
    </w:lvl>
  </w:abstractNum>
  <w:abstractNum w:abstractNumId="17" w15:restartNumberingAfterBreak="0">
    <w:nsid w:val="2118534A"/>
    <w:multiLevelType w:val="multilevel"/>
    <w:tmpl w:val="40E4E124"/>
    <w:lvl w:ilvl="0">
      <w:start w:val="1"/>
      <w:numFmt w:val="decimal"/>
      <w:lvlText w:val="%1."/>
      <w:lvlJc w:val="left"/>
      <w:pPr>
        <w:tabs>
          <w:tab w:val="num" w:pos="720"/>
        </w:tabs>
        <w:ind w:left="720" w:hanging="360"/>
      </w:pPr>
      <w:rPr>
        <w:rFonts w:ascii="Arial" w:eastAsia="Arial" w:hAnsi="Arial" w:cs="Symbol"/>
        <w:b w:val="0"/>
        <w:bCs w:val="0"/>
        <w:strike w:val="0"/>
        <w:dstrike w:val="0"/>
        <w:color w:val="auto"/>
        <w:sz w:val="20"/>
        <w:szCs w:val="20"/>
        <w:em w:val="none"/>
        <w:lang w:val="en-US"/>
      </w:rPr>
    </w:lvl>
    <w:lvl w:ilvl="1">
      <w:start w:val="1"/>
      <w:numFmt w:val="decimal"/>
      <w:lvlText w:val="%2."/>
      <w:lvlJc w:val="left"/>
      <w:pPr>
        <w:tabs>
          <w:tab w:val="num" w:pos="1080"/>
        </w:tabs>
        <w:ind w:left="1080" w:hanging="360"/>
      </w:pPr>
      <w:rPr>
        <w:rFonts w:ascii="Arial" w:eastAsia="Arial" w:hAnsi="Arial" w:cs="Symbol"/>
        <w:b w:val="0"/>
        <w:bCs w:val="0"/>
        <w:strike w:val="0"/>
        <w:dstrike w:val="0"/>
        <w:color w:val="auto"/>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auto"/>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auto"/>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auto"/>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auto"/>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auto"/>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auto"/>
        <w:sz w:val="20"/>
        <w:szCs w:val="20"/>
        <w:em w:val="none"/>
        <w:lang w:val="en-US"/>
      </w:rPr>
    </w:lvl>
    <w:lvl w:ilvl="8">
      <w:start w:val="1"/>
      <w:numFmt w:val="decimal"/>
      <w:lvlText w:val="%9."/>
      <w:lvlJc w:val="left"/>
      <w:pPr>
        <w:tabs>
          <w:tab w:val="num" w:pos="3600"/>
        </w:tabs>
        <w:ind w:left="3600" w:hanging="360"/>
      </w:pPr>
      <w:rPr>
        <w:rFonts w:ascii="Ubuntu" w:eastAsia="Arial" w:hAnsi="Ubuntu" w:cstheme="minorHAnsi" w:hint="default"/>
        <w:b w:val="0"/>
        <w:bCs w:val="0"/>
        <w:strike w:val="0"/>
        <w:dstrike w:val="0"/>
        <w:color w:val="auto"/>
        <w:sz w:val="20"/>
        <w:szCs w:val="20"/>
        <w:em w:val="none"/>
        <w:lang w:val="en-US"/>
      </w:rPr>
    </w:lvl>
  </w:abstractNum>
  <w:abstractNum w:abstractNumId="18" w15:restartNumberingAfterBreak="0">
    <w:nsid w:val="31803CDB"/>
    <w:multiLevelType w:val="hybridMultilevel"/>
    <w:tmpl w:val="A45CF994"/>
    <w:name w:val="WW8Num62"/>
    <w:lvl w:ilvl="0" w:tplc="4EDE00CA">
      <w:start w:val="8"/>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080"/>
        </w:tabs>
        <w:ind w:left="1080" w:hanging="360"/>
      </w:pPr>
    </w:lvl>
    <w:lvl w:ilvl="2" w:tplc="6C6E4D4E">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36AF0F10"/>
    <w:multiLevelType w:val="multilevel"/>
    <w:tmpl w:val="020CF454"/>
    <w:lvl w:ilvl="0">
      <w:start w:val="1"/>
      <w:numFmt w:val="decimal"/>
      <w:lvlText w:val="%1."/>
      <w:lvlJc w:val="left"/>
      <w:pPr>
        <w:tabs>
          <w:tab w:val="num" w:pos="720"/>
        </w:tabs>
        <w:ind w:left="720" w:hanging="360"/>
      </w:pPr>
      <w:rPr>
        <w:rFonts w:ascii="Arial" w:eastAsia="Arial" w:hAnsi="Arial" w:cs="Symbol"/>
        <w:b w:val="0"/>
        <w:bCs w:val="0"/>
        <w:strike w:val="0"/>
        <w:dstrike w:val="0"/>
        <w:color w:val="auto"/>
        <w:sz w:val="20"/>
        <w:szCs w:val="20"/>
        <w:em w:val="none"/>
        <w:lang w:val="en-US"/>
      </w:rPr>
    </w:lvl>
    <w:lvl w:ilvl="1">
      <w:start w:val="1"/>
      <w:numFmt w:val="decimal"/>
      <w:lvlText w:val="%2."/>
      <w:lvlJc w:val="left"/>
      <w:pPr>
        <w:tabs>
          <w:tab w:val="num" w:pos="1080"/>
        </w:tabs>
        <w:ind w:left="1080" w:hanging="360"/>
      </w:pPr>
      <w:rPr>
        <w:rFonts w:ascii="Arial" w:eastAsia="Arial" w:hAnsi="Arial" w:cs="Symbol"/>
        <w:b w:val="0"/>
        <w:bCs w:val="0"/>
        <w:strike w:val="0"/>
        <w:dstrike w:val="0"/>
        <w:color w:val="auto"/>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auto"/>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auto"/>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auto"/>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auto"/>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auto"/>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auto"/>
        <w:sz w:val="20"/>
        <w:szCs w:val="20"/>
        <w:em w:val="none"/>
        <w:lang w:val="en-US"/>
      </w:rPr>
    </w:lvl>
    <w:lvl w:ilvl="8">
      <w:start w:val="1"/>
      <w:numFmt w:val="decimal"/>
      <w:lvlText w:val="%9."/>
      <w:lvlJc w:val="left"/>
      <w:pPr>
        <w:tabs>
          <w:tab w:val="num" w:pos="3600"/>
        </w:tabs>
        <w:ind w:left="3600" w:hanging="360"/>
      </w:pPr>
      <w:rPr>
        <w:rFonts w:ascii="Ubuntu" w:eastAsia="Arial" w:hAnsi="Ubuntu" w:cs="Symbol" w:hint="default"/>
        <w:b w:val="0"/>
        <w:bCs w:val="0"/>
        <w:strike w:val="0"/>
        <w:dstrike w:val="0"/>
        <w:color w:val="auto"/>
        <w:sz w:val="20"/>
        <w:szCs w:val="20"/>
        <w:em w:val="none"/>
        <w:lang w:val="en-US"/>
      </w:rPr>
    </w:lvl>
  </w:abstractNum>
  <w:abstractNum w:abstractNumId="20" w15:restartNumberingAfterBreak="0">
    <w:nsid w:val="3D787458"/>
    <w:multiLevelType w:val="multilevel"/>
    <w:tmpl w:val="352A1BCA"/>
    <w:lvl w:ilvl="0">
      <w:start w:val="1"/>
      <w:numFmt w:val="decimal"/>
      <w:lvlText w:val="%1."/>
      <w:lvlJc w:val="left"/>
      <w:pPr>
        <w:tabs>
          <w:tab w:val="num" w:pos="720"/>
        </w:tabs>
        <w:ind w:left="720" w:hanging="360"/>
      </w:pPr>
      <w:rPr>
        <w:rFonts w:ascii="Arial" w:eastAsia="Arial" w:hAnsi="Arial" w:cs="Symbol"/>
        <w:b w:val="0"/>
        <w:bCs w:val="0"/>
        <w:strike w:val="0"/>
        <w:dstrike w:val="0"/>
        <w:color w:val="auto"/>
        <w:sz w:val="20"/>
        <w:szCs w:val="20"/>
        <w:em w:val="none"/>
        <w:lang w:val="en-US"/>
      </w:rPr>
    </w:lvl>
    <w:lvl w:ilvl="1">
      <w:start w:val="1"/>
      <w:numFmt w:val="decimal"/>
      <w:lvlText w:val="%2."/>
      <w:lvlJc w:val="left"/>
      <w:pPr>
        <w:tabs>
          <w:tab w:val="num" w:pos="1080"/>
        </w:tabs>
        <w:ind w:left="1080" w:hanging="360"/>
      </w:pPr>
      <w:rPr>
        <w:rFonts w:ascii="Arial" w:eastAsia="Arial" w:hAnsi="Arial" w:cs="Symbol"/>
        <w:b w:val="0"/>
        <w:bCs w:val="0"/>
        <w:strike w:val="0"/>
        <w:dstrike w:val="0"/>
        <w:color w:val="auto"/>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auto"/>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auto"/>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auto"/>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auto"/>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auto"/>
        <w:sz w:val="20"/>
        <w:szCs w:val="20"/>
        <w:em w:val="none"/>
        <w:lang w:val="en-US"/>
      </w:rPr>
    </w:lvl>
    <w:lvl w:ilvl="7">
      <w:start w:val="1"/>
      <w:numFmt w:val="decimal"/>
      <w:lvlText w:val="%8."/>
      <w:lvlJc w:val="left"/>
      <w:pPr>
        <w:tabs>
          <w:tab w:val="num" w:pos="3240"/>
        </w:tabs>
        <w:ind w:left="3240" w:hanging="360"/>
      </w:pPr>
      <w:rPr>
        <w:rFonts w:ascii="Ubuntu" w:eastAsia="Arial" w:hAnsi="Ubuntu" w:cs="Symbol" w:hint="default"/>
        <w:b w:val="0"/>
        <w:bCs w:val="0"/>
        <w:strike w:val="0"/>
        <w:dstrike w:val="0"/>
        <w:color w:val="auto"/>
        <w:sz w:val="20"/>
        <w:szCs w:val="20"/>
        <w:em w:val="none"/>
        <w:lang w:val="pl-PL"/>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auto"/>
        <w:sz w:val="22"/>
        <w:szCs w:val="22"/>
        <w:em w:val="none"/>
        <w:lang w:val="en-US"/>
      </w:rPr>
    </w:lvl>
  </w:abstractNum>
  <w:abstractNum w:abstractNumId="21" w15:restartNumberingAfterBreak="0">
    <w:nsid w:val="429E7810"/>
    <w:multiLevelType w:val="hybridMultilevel"/>
    <w:tmpl w:val="BA0E1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D142B4"/>
    <w:multiLevelType w:val="hybridMultilevel"/>
    <w:tmpl w:val="EDD006B6"/>
    <w:lvl w:ilvl="0" w:tplc="2B220FF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4D142C23"/>
    <w:multiLevelType w:val="multilevel"/>
    <w:tmpl w:val="ED16ECC6"/>
    <w:lvl w:ilvl="0">
      <w:start w:val="1"/>
      <w:numFmt w:val="decimal"/>
      <w:lvlText w:val="%1."/>
      <w:lvlJc w:val="left"/>
      <w:rPr>
        <w:rFonts w:ascii="Ubuntu" w:eastAsia="Times New Roman" w:hAnsi="Ubuntu" w:cs="Arial" w:hint="default"/>
        <w:b w:val="0"/>
        <w:bCs/>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abstractNum>
  <w:abstractNum w:abstractNumId="24" w15:restartNumberingAfterBreak="0">
    <w:nsid w:val="50F05005"/>
    <w:multiLevelType w:val="hybridMultilevel"/>
    <w:tmpl w:val="1E203B14"/>
    <w:name w:val="WW8Num142"/>
    <w:lvl w:ilvl="0" w:tplc="0096C540">
      <w:start w:val="1"/>
      <w:numFmt w:val="decimal"/>
      <w:lvlText w:val="%1."/>
      <w:lvlJc w:val="left"/>
      <w:pPr>
        <w:tabs>
          <w:tab w:val="num" w:pos="720"/>
        </w:tabs>
        <w:ind w:left="720" w:hanging="360"/>
      </w:pPr>
      <w:rPr>
        <w:rFonts w:ascii="Calibri" w:hAnsi="Calibri"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14F0580"/>
    <w:multiLevelType w:val="hybridMultilevel"/>
    <w:tmpl w:val="435229BE"/>
    <w:name w:val="WW8Num37"/>
    <w:lvl w:ilvl="0" w:tplc="B19AEED6">
      <w:start w:val="1"/>
      <w:numFmt w:val="decimal"/>
      <w:lvlText w:val="%1)"/>
      <w:lvlJc w:val="left"/>
      <w:pPr>
        <w:tabs>
          <w:tab w:val="num" w:pos="540"/>
        </w:tabs>
        <w:ind w:left="540" w:hanging="360"/>
      </w:pPr>
      <w:rPr>
        <w:rFonts w:ascii="Calibri" w:eastAsia="Times New Roman" w:hAnsi="Calibri" w:cs="Arial"/>
        <w:color w:val="000000"/>
        <w:sz w:val="20"/>
        <w:szCs w:val="20"/>
      </w:rPr>
    </w:lvl>
    <w:lvl w:ilvl="1" w:tplc="04150019" w:tentative="1">
      <w:start w:val="1"/>
      <w:numFmt w:val="lowerLetter"/>
      <w:lvlText w:val="%2."/>
      <w:lvlJc w:val="left"/>
      <w:pPr>
        <w:tabs>
          <w:tab w:val="num" w:pos="900"/>
        </w:tabs>
        <w:ind w:left="900" w:hanging="360"/>
      </w:p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26" w15:restartNumberingAfterBreak="0">
    <w:nsid w:val="55817BBD"/>
    <w:multiLevelType w:val="hybridMultilevel"/>
    <w:tmpl w:val="8B34D16A"/>
    <w:lvl w:ilvl="0" w:tplc="A7DC18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70399C"/>
    <w:multiLevelType w:val="multilevel"/>
    <w:tmpl w:val="E054B6EE"/>
    <w:lvl w:ilvl="0">
      <w:start w:val="1"/>
      <w:numFmt w:val="decimal"/>
      <w:lvlText w:val="%1."/>
      <w:lvlJc w:val="left"/>
      <w:rPr>
        <w:rFonts w:ascii="Ubuntu" w:eastAsia="Times New Roman" w:hAnsi="Ubuntu"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28" w15:restartNumberingAfterBreak="0">
    <w:nsid w:val="5ADC645F"/>
    <w:multiLevelType w:val="hybridMultilevel"/>
    <w:tmpl w:val="0C36CFA2"/>
    <w:lvl w:ilvl="0" w:tplc="26A4A612">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7A260B"/>
    <w:multiLevelType w:val="hybridMultilevel"/>
    <w:tmpl w:val="41C0DF6E"/>
    <w:lvl w:ilvl="0" w:tplc="16F4D960">
      <w:start w:val="1"/>
      <w:numFmt w:val="decimal"/>
      <w:lvlText w:val="%1."/>
      <w:lvlJc w:val="left"/>
      <w:pPr>
        <w:ind w:left="720" w:hanging="360"/>
      </w:pPr>
      <w:rPr>
        <w:rFonts w:hint="default"/>
        <w:b w:val="0"/>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2D485A"/>
    <w:multiLevelType w:val="hybridMultilevel"/>
    <w:tmpl w:val="D9CC01C6"/>
    <w:name w:val="WW8Num43"/>
    <w:lvl w:ilvl="0" w:tplc="0A72FC84">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5E0B27AD"/>
    <w:multiLevelType w:val="hybridMultilevel"/>
    <w:tmpl w:val="BD502740"/>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5EF348AB"/>
    <w:multiLevelType w:val="hybridMultilevel"/>
    <w:tmpl w:val="03C868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775419"/>
    <w:multiLevelType w:val="hybridMultilevel"/>
    <w:tmpl w:val="7B4A545E"/>
    <w:lvl w:ilvl="0" w:tplc="DA9ACF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1873265"/>
    <w:multiLevelType w:val="multilevel"/>
    <w:tmpl w:val="40E4E124"/>
    <w:lvl w:ilvl="0">
      <w:start w:val="1"/>
      <w:numFmt w:val="decimal"/>
      <w:lvlText w:val="%1."/>
      <w:lvlJc w:val="left"/>
      <w:pPr>
        <w:tabs>
          <w:tab w:val="num" w:pos="720"/>
        </w:tabs>
        <w:ind w:left="720" w:hanging="360"/>
      </w:pPr>
      <w:rPr>
        <w:rFonts w:ascii="Arial" w:eastAsia="Arial" w:hAnsi="Arial" w:cs="Symbol"/>
        <w:b w:val="0"/>
        <w:bCs w:val="0"/>
        <w:strike w:val="0"/>
        <w:dstrike w:val="0"/>
        <w:color w:val="auto"/>
        <w:sz w:val="20"/>
        <w:szCs w:val="20"/>
        <w:em w:val="none"/>
        <w:lang w:val="en-US"/>
      </w:rPr>
    </w:lvl>
    <w:lvl w:ilvl="1">
      <w:start w:val="1"/>
      <w:numFmt w:val="decimal"/>
      <w:lvlText w:val="%2."/>
      <w:lvlJc w:val="left"/>
      <w:pPr>
        <w:tabs>
          <w:tab w:val="num" w:pos="1080"/>
        </w:tabs>
        <w:ind w:left="1080" w:hanging="360"/>
      </w:pPr>
      <w:rPr>
        <w:rFonts w:ascii="Arial" w:eastAsia="Arial" w:hAnsi="Arial" w:cs="Symbol"/>
        <w:b w:val="0"/>
        <w:bCs w:val="0"/>
        <w:strike w:val="0"/>
        <w:dstrike w:val="0"/>
        <w:color w:val="auto"/>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auto"/>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auto"/>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auto"/>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auto"/>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auto"/>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auto"/>
        <w:sz w:val="20"/>
        <w:szCs w:val="20"/>
        <w:em w:val="none"/>
        <w:lang w:val="en-US"/>
      </w:rPr>
    </w:lvl>
    <w:lvl w:ilvl="8">
      <w:start w:val="1"/>
      <w:numFmt w:val="decimal"/>
      <w:lvlText w:val="%9."/>
      <w:lvlJc w:val="left"/>
      <w:pPr>
        <w:tabs>
          <w:tab w:val="num" w:pos="3600"/>
        </w:tabs>
        <w:ind w:left="3600" w:hanging="360"/>
      </w:pPr>
      <w:rPr>
        <w:rFonts w:ascii="Ubuntu" w:eastAsia="Arial" w:hAnsi="Ubuntu" w:cstheme="minorHAnsi" w:hint="default"/>
        <w:b w:val="0"/>
        <w:bCs w:val="0"/>
        <w:strike w:val="0"/>
        <w:dstrike w:val="0"/>
        <w:color w:val="auto"/>
        <w:sz w:val="20"/>
        <w:szCs w:val="20"/>
        <w:em w:val="none"/>
        <w:lang w:val="en-US"/>
      </w:rPr>
    </w:lvl>
  </w:abstractNum>
  <w:abstractNum w:abstractNumId="35" w15:restartNumberingAfterBreak="0">
    <w:nsid w:val="627C0038"/>
    <w:multiLevelType w:val="hybridMultilevel"/>
    <w:tmpl w:val="0908EE2C"/>
    <w:lvl w:ilvl="0" w:tplc="CAA6EA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57630B6"/>
    <w:multiLevelType w:val="multilevel"/>
    <w:tmpl w:val="AB3225E8"/>
    <w:lvl w:ilvl="0">
      <w:start w:val="10"/>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65FF2877"/>
    <w:multiLevelType w:val="hybridMultilevel"/>
    <w:tmpl w:val="37504246"/>
    <w:lvl w:ilvl="0" w:tplc="73F2684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86D57FC"/>
    <w:multiLevelType w:val="hybridMultilevel"/>
    <w:tmpl w:val="DF241D40"/>
    <w:lvl w:ilvl="0" w:tplc="D8F4C2F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9F64209"/>
    <w:multiLevelType w:val="hybridMultilevel"/>
    <w:tmpl w:val="83A27EDC"/>
    <w:lvl w:ilvl="0" w:tplc="1912353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71F252E"/>
    <w:multiLevelType w:val="hybridMultilevel"/>
    <w:tmpl w:val="B6B25E82"/>
    <w:name w:val="WW8Num52"/>
    <w:lvl w:ilvl="0" w:tplc="2CEE1D56">
      <w:start w:val="1"/>
      <w:numFmt w:val="decimal"/>
      <w:lvlText w:val="%1)"/>
      <w:lvlJc w:val="left"/>
      <w:pPr>
        <w:tabs>
          <w:tab w:val="num" w:pos="1080"/>
        </w:tabs>
        <w:ind w:left="1080" w:hanging="360"/>
      </w:pPr>
      <w:rPr>
        <w:rFonts w:ascii="Calibri" w:eastAsia="Times New Roman" w:hAnsi="Calibri" w:cs="Arial"/>
        <w:b w:val="0"/>
        <w:sz w:val="20"/>
        <w:szCs w:val="2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1" w15:restartNumberingAfterBreak="0">
    <w:nsid w:val="799E6307"/>
    <w:multiLevelType w:val="hybridMultilevel"/>
    <w:tmpl w:val="FD2E6C6C"/>
    <w:lvl w:ilvl="0" w:tplc="FD94BCEE">
      <w:start w:val="1"/>
      <w:numFmt w:val="decimal"/>
      <w:lvlText w:val="%1."/>
      <w:lvlJc w:val="left"/>
      <w:pPr>
        <w:ind w:left="720" w:hanging="360"/>
      </w:pPr>
      <w:rPr>
        <w:rFonts w:ascii="Ubuntu" w:hAnsi="Ubuntu"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97348006">
    <w:abstractNumId w:val="1"/>
  </w:num>
  <w:num w:numId="2" w16cid:durableId="1308779001">
    <w:abstractNumId w:val="3"/>
  </w:num>
  <w:num w:numId="3" w16cid:durableId="1488477443">
    <w:abstractNumId w:val="6"/>
  </w:num>
  <w:num w:numId="4" w16cid:durableId="1324430514">
    <w:abstractNumId w:val="12"/>
  </w:num>
  <w:num w:numId="5" w16cid:durableId="580333053">
    <w:abstractNumId w:val="33"/>
  </w:num>
  <w:num w:numId="6" w16cid:durableId="1895042554">
    <w:abstractNumId w:val="23"/>
  </w:num>
  <w:num w:numId="7" w16cid:durableId="508520050">
    <w:abstractNumId w:val="34"/>
  </w:num>
  <w:num w:numId="8" w16cid:durableId="1411847437">
    <w:abstractNumId w:val="22"/>
  </w:num>
  <w:num w:numId="9" w16cid:durableId="1135638734">
    <w:abstractNumId w:val="28"/>
  </w:num>
  <w:num w:numId="10" w16cid:durableId="887449396">
    <w:abstractNumId w:val="32"/>
  </w:num>
  <w:num w:numId="11" w16cid:durableId="1988973685">
    <w:abstractNumId w:val="19"/>
  </w:num>
  <w:num w:numId="12" w16cid:durableId="134301569">
    <w:abstractNumId w:val="29"/>
  </w:num>
  <w:num w:numId="13" w16cid:durableId="35736152">
    <w:abstractNumId w:val="37"/>
  </w:num>
  <w:num w:numId="14" w16cid:durableId="962082231">
    <w:abstractNumId w:val="20"/>
  </w:num>
  <w:num w:numId="15" w16cid:durableId="849874351">
    <w:abstractNumId w:val="15"/>
  </w:num>
  <w:num w:numId="16" w16cid:durableId="436216713">
    <w:abstractNumId w:val="39"/>
  </w:num>
  <w:num w:numId="17" w16cid:durableId="967246693">
    <w:abstractNumId w:val="41"/>
  </w:num>
  <w:num w:numId="18" w16cid:durableId="1893688095">
    <w:abstractNumId w:val="26"/>
  </w:num>
  <w:num w:numId="19" w16cid:durableId="1681423956">
    <w:abstractNumId w:val="13"/>
  </w:num>
  <w:num w:numId="20" w16cid:durableId="1763989960">
    <w:abstractNumId w:val="21"/>
  </w:num>
  <w:num w:numId="21" w16cid:durableId="1559053671">
    <w:abstractNumId w:val="10"/>
  </w:num>
  <w:num w:numId="22" w16cid:durableId="737292623">
    <w:abstractNumId w:val="17"/>
  </w:num>
  <w:num w:numId="23" w16cid:durableId="1176386905">
    <w:abstractNumId w:val="31"/>
  </w:num>
  <w:num w:numId="24" w16cid:durableId="121655834">
    <w:abstractNumId w:val="35"/>
  </w:num>
  <w:num w:numId="25" w16cid:durableId="1848208378">
    <w:abstractNumId w:val="27"/>
  </w:num>
  <w:num w:numId="26" w16cid:durableId="1371877404">
    <w:abstractNumId w:val="38"/>
  </w:num>
  <w:num w:numId="27" w16cid:durableId="2072265412">
    <w:abstractNumId w:val="9"/>
  </w:num>
  <w:num w:numId="28" w16cid:durableId="1653559510">
    <w:abstractNumId w:val="36"/>
  </w:num>
  <w:num w:numId="29" w16cid:durableId="1654796244">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6B1"/>
    <w:rsid w:val="00000B10"/>
    <w:rsid w:val="00001C96"/>
    <w:rsid w:val="00003D28"/>
    <w:rsid w:val="0001193D"/>
    <w:rsid w:val="00031028"/>
    <w:rsid w:val="000349A3"/>
    <w:rsid w:val="000371AC"/>
    <w:rsid w:val="00040194"/>
    <w:rsid w:val="0004247B"/>
    <w:rsid w:val="00043C9A"/>
    <w:rsid w:val="000458CB"/>
    <w:rsid w:val="00056315"/>
    <w:rsid w:val="00060B65"/>
    <w:rsid w:val="00090FBA"/>
    <w:rsid w:val="00091127"/>
    <w:rsid w:val="00094877"/>
    <w:rsid w:val="000C1E6E"/>
    <w:rsid w:val="000C4F4E"/>
    <w:rsid w:val="000C50C1"/>
    <w:rsid w:val="000C5895"/>
    <w:rsid w:val="000C5AE4"/>
    <w:rsid w:val="000E2A7C"/>
    <w:rsid w:val="000F0EE7"/>
    <w:rsid w:val="000F29A8"/>
    <w:rsid w:val="000F29D4"/>
    <w:rsid w:val="00106125"/>
    <w:rsid w:val="00111B91"/>
    <w:rsid w:val="0011492E"/>
    <w:rsid w:val="00131526"/>
    <w:rsid w:val="00133055"/>
    <w:rsid w:val="00140418"/>
    <w:rsid w:val="001577BC"/>
    <w:rsid w:val="00163639"/>
    <w:rsid w:val="00170BE3"/>
    <w:rsid w:val="001748C1"/>
    <w:rsid w:val="00175AA1"/>
    <w:rsid w:val="001812BC"/>
    <w:rsid w:val="0018520E"/>
    <w:rsid w:val="00190B69"/>
    <w:rsid w:val="00190BD2"/>
    <w:rsid w:val="00192D91"/>
    <w:rsid w:val="00192DA2"/>
    <w:rsid w:val="0019470B"/>
    <w:rsid w:val="001A356D"/>
    <w:rsid w:val="001B739E"/>
    <w:rsid w:val="001C789C"/>
    <w:rsid w:val="001D0C86"/>
    <w:rsid w:val="001E3FDC"/>
    <w:rsid w:val="001E595E"/>
    <w:rsid w:val="001F1E8C"/>
    <w:rsid w:val="001F331A"/>
    <w:rsid w:val="001F6263"/>
    <w:rsid w:val="002016B0"/>
    <w:rsid w:val="002031D9"/>
    <w:rsid w:val="00203492"/>
    <w:rsid w:val="002075C4"/>
    <w:rsid w:val="002104E1"/>
    <w:rsid w:val="00215C7E"/>
    <w:rsid w:val="00220046"/>
    <w:rsid w:val="0022203F"/>
    <w:rsid w:val="00226686"/>
    <w:rsid w:val="0024722C"/>
    <w:rsid w:val="00262008"/>
    <w:rsid w:val="00270275"/>
    <w:rsid w:val="00270B3C"/>
    <w:rsid w:val="002733E1"/>
    <w:rsid w:val="002755F2"/>
    <w:rsid w:val="00277655"/>
    <w:rsid w:val="002809E9"/>
    <w:rsid w:val="00282474"/>
    <w:rsid w:val="002831D3"/>
    <w:rsid w:val="00284BFA"/>
    <w:rsid w:val="002A50DD"/>
    <w:rsid w:val="002A786D"/>
    <w:rsid w:val="002B09A7"/>
    <w:rsid w:val="002D00F0"/>
    <w:rsid w:val="002D0B9A"/>
    <w:rsid w:val="002D322F"/>
    <w:rsid w:val="002D6D1D"/>
    <w:rsid w:val="002E2309"/>
    <w:rsid w:val="002E49BB"/>
    <w:rsid w:val="002E66D6"/>
    <w:rsid w:val="002F01E9"/>
    <w:rsid w:val="002F1805"/>
    <w:rsid w:val="002F3F7A"/>
    <w:rsid w:val="002F4092"/>
    <w:rsid w:val="003002CA"/>
    <w:rsid w:val="003205CE"/>
    <w:rsid w:val="00321CD1"/>
    <w:rsid w:val="00324CCC"/>
    <w:rsid w:val="003264B5"/>
    <w:rsid w:val="00330D68"/>
    <w:rsid w:val="00334604"/>
    <w:rsid w:val="003377F8"/>
    <w:rsid w:val="00340EEC"/>
    <w:rsid w:val="003443E1"/>
    <w:rsid w:val="003470D8"/>
    <w:rsid w:val="003561BD"/>
    <w:rsid w:val="0036620D"/>
    <w:rsid w:val="003673CB"/>
    <w:rsid w:val="00371CAB"/>
    <w:rsid w:val="003769D5"/>
    <w:rsid w:val="00392AE1"/>
    <w:rsid w:val="003A76AD"/>
    <w:rsid w:val="003B1912"/>
    <w:rsid w:val="003B246F"/>
    <w:rsid w:val="003B6195"/>
    <w:rsid w:val="003B63B8"/>
    <w:rsid w:val="003B767C"/>
    <w:rsid w:val="003C0ADE"/>
    <w:rsid w:val="003C794D"/>
    <w:rsid w:val="003D19E5"/>
    <w:rsid w:val="003E5B9D"/>
    <w:rsid w:val="003F0921"/>
    <w:rsid w:val="003F3EAF"/>
    <w:rsid w:val="003F6AAA"/>
    <w:rsid w:val="0040382F"/>
    <w:rsid w:val="00410C32"/>
    <w:rsid w:val="004125C2"/>
    <w:rsid w:val="00416DAC"/>
    <w:rsid w:val="0042285E"/>
    <w:rsid w:val="00426F5D"/>
    <w:rsid w:val="004316BC"/>
    <w:rsid w:val="0043761F"/>
    <w:rsid w:val="0044394D"/>
    <w:rsid w:val="0045121D"/>
    <w:rsid w:val="00453616"/>
    <w:rsid w:val="004570E2"/>
    <w:rsid w:val="004577F4"/>
    <w:rsid w:val="00462F1B"/>
    <w:rsid w:val="004663BB"/>
    <w:rsid w:val="00466B99"/>
    <w:rsid w:val="00474EAE"/>
    <w:rsid w:val="00476F2B"/>
    <w:rsid w:val="00491744"/>
    <w:rsid w:val="004953F1"/>
    <w:rsid w:val="004A6E35"/>
    <w:rsid w:val="004B200E"/>
    <w:rsid w:val="004B28AC"/>
    <w:rsid w:val="004B41F5"/>
    <w:rsid w:val="004C4728"/>
    <w:rsid w:val="004D4383"/>
    <w:rsid w:val="004D6E34"/>
    <w:rsid w:val="004E0882"/>
    <w:rsid w:val="004E7FFB"/>
    <w:rsid w:val="004F3EC7"/>
    <w:rsid w:val="004F519B"/>
    <w:rsid w:val="00514B64"/>
    <w:rsid w:val="00516068"/>
    <w:rsid w:val="005306DF"/>
    <w:rsid w:val="00531259"/>
    <w:rsid w:val="00534ECC"/>
    <w:rsid w:val="00555B29"/>
    <w:rsid w:val="00557F20"/>
    <w:rsid w:val="0056246B"/>
    <w:rsid w:val="00571C70"/>
    <w:rsid w:val="00582B34"/>
    <w:rsid w:val="0059752E"/>
    <w:rsid w:val="005A0526"/>
    <w:rsid w:val="005A2D5D"/>
    <w:rsid w:val="005B7455"/>
    <w:rsid w:val="005B76AE"/>
    <w:rsid w:val="005D5A37"/>
    <w:rsid w:val="005D5D72"/>
    <w:rsid w:val="005D6CF3"/>
    <w:rsid w:val="005E51D2"/>
    <w:rsid w:val="005F4902"/>
    <w:rsid w:val="0060193A"/>
    <w:rsid w:val="00606327"/>
    <w:rsid w:val="0060672C"/>
    <w:rsid w:val="0061234D"/>
    <w:rsid w:val="006129FD"/>
    <w:rsid w:val="00613D3C"/>
    <w:rsid w:val="00621AA9"/>
    <w:rsid w:val="00625825"/>
    <w:rsid w:val="00631E1B"/>
    <w:rsid w:val="00634FE3"/>
    <w:rsid w:val="00643437"/>
    <w:rsid w:val="00643B7F"/>
    <w:rsid w:val="00655D31"/>
    <w:rsid w:val="0066289A"/>
    <w:rsid w:val="0066404B"/>
    <w:rsid w:val="00664BD2"/>
    <w:rsid w:val="00673341"/>
    <w:rsid w:val="00680B1C"/>
    <w:rsid w:val="006A62FA"/>
    <w:rsid w:val="006B1281"/>
    <w:rsid w:val="006C646A"/>
    <w:rsid w:val="006E004B"/>
    <w:rsid w:val="006E03B8"/>
    <w:rsid w:val="006E28B2"/>
    <w:rsid w:val="006F1CDA"/>
    <w:rsid w:val="006F3901"/>
    <w:rsid w:val="006F672A"/>
    <w:rsid w:val="0070594A"/>
    <w:rsid w:val="00706CD1"/>
    <w:rsid w:val="00714A7B"/>
    <w:rsid w:val="007151B3"/>
    <w:rsid w:val="00732725"/>
    <w:rsid w:val="00742718"/>
    <w:rsid w:val="007469E7"/>
    <w:rsid w:val="00746EAB"/>
    <w:rsid w:val="00757726"/>
    <w:rsid w:val="00760A22"/>
    <w:rsid w:val="00763F7D"/>
    <w:rsid w:val="007712FF"/>
    <w:rsid w:val="00773EAD"/>
    <w:rsid w:val="00782EAC"/>
    <w:rsid w:val="007863EA"/>
    <w:rsid w:val="0078682B"/>
    <w:rsid w:val="00793D7A"/>
    <w:rsid w:val="007A2254"/>
    <w:rsid w:val="007A2875"/>
    <w:rsid w:val="007A4F78"/>
    <w:rsid w:val="007B0E8F"/>
    <w:rsid w:val="007B4206"/>
    <w:rsid w:val="007C0931"/>
    <w:rsid w:val="007C37DA"/>
    <w:rsid w:val="007C3D00"/>
    <w:rsid w:val="007C4619"/>
    <w:rsid w:val="007D0E3B"/>
    <w:rsid w:val="007D26FC"/>
    <w:rsid w:val="007D6D96"/>
    <w:rsid w:val="007D7B2F"/>
    <w:rsid w:val="007E434A"/>
    <w:rsid w:val="007F2923"/>
    <w:rsid w:val="00806B08"/>
    <w:rsid w:val="008102DA"/>
    <w:rsid w:val="00815057"/>
    <w:rsid w:val="008169C3"/>
    <w:rsid w:val="008202BF"/>
    <w:rsid w:val="00821A5F"/>
    <w:rsid w:val="0082301B"/>
    <w:rsid w:val="00836B1E"/>
    <w:rsid w:val="008375C5"/>
    <w:rsid w:val="00847685"/>
    <w:rsid w:val="008507BA"/>
    <w:rsid w:val="00852930"/>
    <w:rsid w:val="008554B6"/>
    <w:rsid w:val="008637F5"/>
    <w:rsid w:val="00872DFA"/>
    <w:rsid w:val="00881360"/>
    <w:rsid w:val="008834C0"/>
    <w:rsid w:val="008847FA"/>
    <w:rsid w:val="00884ABF"/>
    <w:rsid w:val="00884FBC"/>
    <w:rsid w:val="008879A8"/>
    <w:rsid w:val="00890EF0"/>
    <w:rsid w:val="00895B60"/>
    <w:rsid w:val="008C57BF"/>
    <w:rsid w:val="008D794A"/>
    <w:rsid w:val="008E5385"/>
    <w:rsid w:val="008F52DE"/>
    <w:rsid w:val="0091454F"/>
    <w:rsid w:val="009413FE"/>
    <w:rsid w:val="0094436E"/>
    <w:rsid w:val="0094444D"/>
    <w:rsid w:val="00961C88"/>
    <w:rsid w:val="009620AA"/>
    <w:rsid w:val="009723D5"/>
    <w:rsid w:val="0098439E"/>
    <w:rsid w:val="00996C75"/>
    <w:rsid w:val="00997413"/>
    <w:rsid w:val="009974D6"/>
    <w:rsid w:val="009B1B2B"/>
    <w:rsid w:val="009B2E23"/>
    <w:rsid w:val="009B40EC"/>
    <w:rsid w:val="009C3234"/>
    <w:rsid w:val="009C323E"/>
    <w:rsid w:val="009D44B8"/>
    <w:rsid w:val="009E1F77"/>
    <w:rsid w:val="009E2464"/>
    <w:rsid w:val="009E2FB7"/>
    <w:rsid w:val="009F73E8"/>
    <w:rsid w:val="00A175DD"/>
    <w:rsid w:val="00A225EB"/>
    <w:rsid w:val="00A239E3"/>
    <w:rsid w:val="00A24DD3"/>
    <w:rsid w:val="00A338F8"/>
    <w:rsid w:val="00A40CA1"/>
    <w:rsid w:val="00A4622C"/>
    <w:rsid w:val="00A5693C"/>
    <w:rsid w:val="00A64E0C"/>
    <w:rsid w:val="00A71260"/>
    <w:rsid w:val="00A768CA"/>
    <w:rsid w:val="00A84A0E"/>
    <w:rsid w:val="00A84F16"/>
    <w:rsid w:val="00A90646"/>
    <w:rsid w:val="00AA27F5"/>
    <w:rsid w:val="00AA64F0"/>
    <w:rsid w:val="00AB178E"/>
    <w:rsid w:val="00AB1E8F"/>
    <w:rsid w:val="00AC77B9"/>
    <w:rsid w:val="00AD2F2E"/>
    <w:rsid w:val="00AD5327"/>
    <w:rsid w:val="00AD6448"/>
    <w:rsid w:val="00AD76D3"/>
    <w:rsid w:val="00AE3275"/>
    <w:rsid w:val="00AE433A"/>
    <w:rsid w:val="00AE48BB"/>
    <w:rsid w:val="00AF1707"/>
    <w:rsid w:val="00AF776A"/>
    <w:rsid w:val="00AF7774"/>
    <w:rsid w:val="00B2588B"/>
    <w:rsid w:val="00B33C42"/>
    <w:rsid w:val="00B35949"/>
    <w:rsid w:val="00B379F9"/>
    <w:rsid w:val="00B41095"/>
    <w:rsid w:val="00B44B89"/>
    <w:rsid w:val="00B547FE"/>
    <w:rsid w:val="00B56D96"/>
    <w:rsid w:val="00B56E5E"/>
    <w:rsid w:val="00B61545"/>
    <w:rsid w:val="00B72783"/>
    <w:rsid w:val="00B73483"/>
    <w:rsid w:val="00B755E6"/>
    <w:rsid w:val="00B7642F"/>
    <w:rsid w:val="00B83ED5"/>
    <w:rsid w:val="00B9146B"/>
    <w:rsid w:val="00B945CB"/>
    <w:rsid w:val="00BA0CFF"/>
    <w:rsid w:val="00BB2385"/>
    <w:rsid w:val="00BB690F"/>
    <w:rsid w:val="00BD69F4"/>
    <w:rsid w:val="00BD7400"/>
    <w:rsid w:val="00BE209E"/>
    <w:rsid w:val="00BF2BC1"/>
    <w:rsid w:val="00C009E0"/>
    <w:rsid w:val="00C05E91"/>
    <w:rsid w:val="00C170FE"/>
    <w:rsid w:val="00C21BCB"/>
    <w:rsid w:val="00C23CDB"/>
    <w:rsid w:val="00C4158C"/>
    <w:rsid w:val="00C41632"/>
    <w:rsid w:val="00C43F5E"/>
    <w:rsid w:val="00C47408"/>
    <w:rsid w:val="00C503D2"/>
    <w:rsid w:val="00C517B9"/>
    <w:rsid w:val="00C54A27"/>
    <w:rsid w:val="00C650DD"/>
    <w:rsid w:val="00C674FF"/>
    <w:rsid w:val="00C765A0"/>
    <w:rsid w:val="00C802FE"/>
    <w:rsid w:val="00C84A2C"/>
    <w:rsid w:val="00C9267A"/>
    <w:rsid w:val="00CA1B9D"/>
    <w:rsid w:val="00CA40B2"/>
    <w:rsid w:val="00CA48AD"/>
    <w:rsid w:val="00CA59B5"/>
    <w:rsid w:val="00CB1406"/>
    <w:rsid w:val="00CB5324"/>
    <w:rsid w:val="00CC3662"/>
    <w:rsid w:val="00CC4297"/>
    <w:rsid w:val="00CD1D89"/>
    <w:rsid w:val="00CD2EE1"/>
    <w:rsid w:val="00CD43E0"/>
    <w:rsid w:val="00CD44C0"/>
    <w:rsid w:val="00CE6B08"/>
    <w:rsid w:val="00CF7B90"/>
    <w:rsid w:val="00D05181"/>
    <w:rsid w:val="00D06E2F"/>
    <w:rsid w:val="00D12936"/>
    <w:rsid w:val="00D25BDD"/>
    <w:rsid w:val="00D30E66"/>
    <w:rsid w:val="00D34357"/>
    <w:rsid w:val="00D41CCD"/>
    <w:rsid w:val="00D46350"/>
    <w:rsid w:val="00D469FF"/>
    <w:rsid w:val="00D71FA3"/>
    <w:rsid w:val="00D77355"/>
    <w:rsid w:val="00D807E8"/>
    <w:rsid w:val="00D82F68"/>
    <w:rsid w:val="00D85730"/>
    <w:rsid w:val="00DA0847"/>
    <w:rsid w:val="00DA170B"/>
    <w:rsid w:val="00DB3F0C"/>
    <w:rsid w:val="00DB7D80"/>
    <w:rsid w:val="00DD2C22"/>
    <w:rsid w:val="00DD419E"/>
    <w:rsid w:val="00DD564B"/>
    <w:rsid w:val="00DE0A81"/>
    <w:rsid w:val="00DE36B1"/>
    <w:rsid w:val="00DF222D"/>
    <w:rsid w:val="00E0476A"/>
    <w:rsid w:val="00E04E2E"/>
    <w:rsid w:val="00E066D4"/>
    <w:rsid w:val="00E1452C"/>
    <w:rsid w:val="00E16130"/>
    <w:rsid w:val="00E3608A"/>
    <w:rsid w:val="00E36860"/>
    <w:rsid w:val="00E46B56"/>
    <w:rsid w:val="00E50FEC"/>
    <w:rsid w:val="00E573B6"/>
    <w:rsid w:val="00E62E1E"/>
    <w:rsid w:val="00E673FB"/>
    <w:rsid w:val="00E67BBF"/>
    <w:rsid w:val="00E70368"/>
    <w:rsid w:val="00E831D7"/>
    <w:rsid w:val="00E8517A"/>
    <w:rsid w:val="00E915AF"/>
    <w:rsid w:val="00E91CD0"/>
    <w:rsid w:val="00E93DA9"/>
    <w:rsid w:val="00E961E3"/>
    <w:rsid w:val="00EA1CFA"/>
    <w:rsid w:val="00EA69F1"/>
    <w:rsid w:val="00EB1D5E"/>
    <w:rsid w:val="00EB2F0A"/>
    <w:rsid w:val="00EB5C57"/>
    <w:rsid w:val="00EC1267"/>
    <w:rsid w:val="00EC2CAA"/>
    <w:rsid w:val="00EE1B8F"/>
    <w:rsid w:val="00EE1C19"/>
    <w:rsid w:val="00EE5794"/>
    <w:rsid w:val="00EF0FD2"/>
    <w:rsid w:val="00EF2550"/>
    <w:rsid w:val="00EF64E8"/>
    <w:rsid w:val="00F1433A"/>
    <w:rsid w:val="00F153DE"/>
    <w:rsid w:val="00F1685D"/>
    <w:rsid w:val="00F179F0"/>
    <w:rsid w:val="00F2041A"/>
    <w:rsid w:val="00F21FE5"/>
    <w:rsid w:val="00F32324"/>
    <w:rsid w:val="00F32A94"/>
    <w:rsid w:val="00F33B5C"/>
    <w:rsid w:val="00F356C1"/>
    <w:rsid w:val="00F36D43"/>
    <w:rsid w:val="00F53F9C"/>
    <w:rsid w:val="00F55BB4"/>
    <w:rsid w:val="00F67DF5"/>
    <w:rsid w:val="00F8333D"/>
    <w:rsid w:val="00F84E36"/>
    <w:rsid w:val="00F90A00"/>
    <w:rsid w:val="00F92473"/>
    <w:rsid w:val="00F92F1E"/>
    <w:rsid w:val="00F96605"/>
    <w:rsid w:val="00F967DE"/>
    <w:rsid w:val="00F96E0B"/>
    <w:rsid w:val="00F97F05"/>
    <w:rsid w:val="00FA1072"/>
    <w:rsid w:val="00FA3257"/>
    <w:rsid w:val="00FA33D8"/>
    <w:rsid w:val="00FA7329"/>
    <w:rsid w:val="00FC3B2C"/>
    <w:rsid w:val="00FC6694"/>
    <w:rsid w:val="00FD1E42"/>
    <w:rsid w:val="00FD43D0"/>
    <w:rsid w:val="00FE2725"/>
    <w:rsid w:val="00FE7632"/>
    <w:rsid w:val="00FF1D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CBF03"/>
  <w15:chartTrackingRefBased/>
  <w15:docId w15:val="{BC2CE426-BD3E-40F0-BD08-F330D96C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36B1"/>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3">
    <w:name w:val="Znak3"/>
    <w:rsid w:val="00DE36B1"/>
    <w:rPr>
      <w:sz w:val="24"/>
      <w:lang w:val="x-none" w:eastAsia="ar-SA" w:bidi="ar-SA"/>
    </w:rPr>
  </w:style>
  <w:style w:type="paragraph" w:styleId="Tekstpodstawowy">
    <w:name w:val="Body Text"/>
    <w:basedOn w:val="Normalny"/>
    <w:link w:val="TekstpodstawowyZnak1"/>
    <w:rsid w:val="00DE36B1"/>
    <w:pPr>
      <w:jc w:val="both"/>
    </w:pPr>
    <w:rPr>
      <w:b/>
      <w:i/>
      <w:szCs w:val="20"/>
    </w:rPr>
  </w:style>
  <w:style w:type="character" w:customStyle="1" w:styleId="TekstpodstawowyZnak">
    <w:name w:val="Tekst podstawowy Znak"/>
    <w:basedOn w:val="Domylnaczcionkaakapitu"/>
    <w:uiPriority w:val="99"/>
    <w:semiHidden/>
    <w:rsid w:val="00DE36B1"/>
    <w:rPr>
      <w:rFonts w:ascii="Times New Roman" w:eastAsia="Times New Roman" w:hAnsi="Times New Roman" w:cs="Times New Roman"/>
      <w:sz w:val="24"/>
      <w:szCs w:val="24"/>
      <w:lang w:eastAsia="ar-SA"/>
    </w:rPr>
  </w:style>
  <w:style w:type="paragraph" w:customStyle="1" w:styleId="glowny-akapit">
    <w:name w:val="glowny-akapit"/>
    <w:basedOn w:val="Normalny"/>
    <w:rsid w:val="00DE36B1"/>
    <w:pPr>
      <w:snapToGrid w:val="0"/>
      <w:spacing w:line="258" w:lineRule="atLeast"/>
      <w:ind w:firstLine="1134"/>
      <w:jc w:val="both"/>
    </w:pPr>
    <w:rPr>
      <w:rFonts w:ascii="FrankfurtGothic" w:hAnsi="FrankfurtGothic" w:cs="FrankfurtGothic"/>
      <w:color w:val="000000"/>
      <w:sz w:val="19"/>
      <w:szCs w:val="20"/>
      <w:lang w:val="x-none"/>
    </w:rPr>
  </w:style>
  <w:style w:type="paragraph" w:customStyle="1" w:styleId="Tekstpodstawowy21">
    <w:name w:val="Tekst podstawowy 21"/>
    <w:basedOn w:val="Normalny"/>
    <w:rsid w:val="00DE36B1"/>
    <w:pPr>
      <w:spacing w:after="120" w:line="480" w:lineRule="auto"/>
    </w:pPr>
  </w:style>
  <w:style w:type="paragraph" w:customStyle="1" w:styleId="Default">
    <w:name w:val="Default"/>
    <w:rsid w:val="00DE36B1"/>
    <w:pPr>
      <w:widowControl w:val="0"/>
      <w:suppressAutoHyphens/>
      <w:autoSpaceDE w:val="0"/>
      <w:spacing w:after="0" w:line="240" w:lineRule="auto"/>
    </w:pPr>
    <w:rPr>
      <w:rFonts w:ascii="Tahoma" w:eastAsia="Times New Roman" w:hAnsi="Tahoma" w:cs="Tahoma"/>
      <w:color w:val="000000"/>
      <w:sz w:val="24"/>
      <w:szCs w:val="24"/>
      <w:lang w:val="en-US" w:eastAsia="ar-SA"/>
    </w:rPr>
  </w:style>
  <w:style w:type="paragraph" w:customStyle="1" w:styleId="ListParagraph1">
    <w:name w:val="List Paragraph1"/>
    <w:basedOn w:val="Normalny"/>
    <w:rsid w:val="00DE36B1"/>
    <w:pPr>
      <w:ind w:left="720" w:hanging="357"/>
    </w:pPr>
    <w:rPr>
      <w:rFonts w:ascii="Calibri" w:hAnsi="Calibri" w:cs="Calibri"/>
      <w:sz w:val="22"/>
      <w:szCs w:val="22"/>
    </w:rPr>
  </w:style>
  <w:style w:type="character" w:customStyle="1" w:styleId="Bodytext2">
    <w:name w:val="Body text (2)_"/>
    <w:link w:val="Bodytext20"/>
    <w:rsid w:val="00DE36B1"/>
    <w:rPr>
      <w:rFonts w:ascii="Calibri" w:hAnsi="Calibri"/>
      <w:b/>
      <w:bCs/>
      <w:sz w:val="18"/>
      <w:szCs w:val="18"/>
      <w:shd w:val="clear" w:color="auto" w:fill="FFFFFF"/>
    </w:rPr>
  </w:style>
  <w:style w:type="paragraph" w:customStyle="1" w:styleId="Bodytext20">
    <w:name w:val="Body text (2)"/>
    <w:basedOn w:val="Normalny"/>
    <w:link w:val="Bodytext2"/>
    <w:rsid w:val="00DE36B1"/>
    <w:pPr>
      <w:widowControl w:val="0"/>
      <w:shd w:val="clear" w:color="auto" w:fill="FFFFFF"/>
      <w:suppressAutoHyphens w:val="0"/>
      <w:spacing w:line="212" w:lineRule="exact"/>
      <w:jc w:val="center"/>
    </w:pPr>
    <w:rPr>
      <w:rFonts w:ascii="Calibri" w:eastAsiaTheme="minorHAnsi" w:hAnsi="Calibri" w:cstheme="minorBidi"/>
      <w:b/>
      <w:bCs/>
      <w:sz w:val="18"/>
      <w:szCs w:val="18"/>
      <w:lang w:eastAsia="en-US"/>
    </w:rPr>
  </w:style>
  <w:style w:type="character" w:customStyle="1" w:styleId="TekstpodstawowyZnak1">
    <w:name w:val="Tekst podstawowy Znak1"/>
    <w:link w:val="Tekstpodstawowy"/>
    <w:rsid w:val="00DE36B1"/>
    <w:rPr>
      <w:rFonts w:ascii="Times New Roman" w:eastAsia="Times New Roman" w:hAnsi="Times New Roman" w:cs="Times New Roman"/>
      <w:b/>
      <w:i/>
      <w:sz w:val="24"/>
      <w:szCs w:val="20"/>
      <w:lang w:eastAsia="ar-SA"/>
    </w:rPr>
  </w:style>
  <w:style w:type="character" w:customStyle="1" w:styleId="Bodytext5">
    <w:name w:val="Body text (5)_"/>
    <w:link w:val="Bodytext50"/>
    <w:rsid w:val="00DE36B1"/>
    <w:rPr>
      <w:rFonts w:ascii="Calibri" w:eastAsia="Calibri" w:hAnsi="Calibri" w:cs="Calibri"/>
      <w:spacing w:val="50"/>
      <w:sz w:val="21"/>
      <w:szCs w:val="21"/>
      <w:shd w:val="clear" w:color="auto" w:fill="FFFFFF"/>
    </w:rPr>
  </w:style>
  <w:style w:type="paragraph" w:customStyle="1" w:styleId="Bodytext4">
    <w:name w:val="Body text (4)"/>
    <w:basedOn w:val="Normalny"/>
    <w:rsid w:val="00DE36B1"/>
    <w:pPr>
      <w:widowControl w:val="0"/>
      <w:shd w:val="clear" w:color="auto" w:fill="FFFFFF"/>
      <w:suppressAutoHyphens w:val="0"/>
      <w:spacing w:line="264" w:lineRule="exact"/>
      <w:jc w:val="center"/>
    </w:pPr>
    <w:rPr>
      <w:rFonts w:ascii="Calibri" w:eastAsia="Calibri" w:hAnsi="Calibri" w:cs="Calibri"/>
      <w:b/>
      <w:bCs/>
      <w:color w:val="000000"/>
      <w:sz w:val="21"/>
      <w:szCs w:val="21"/>
      <w:lang w:eastAsia="pl-PL" w:bidi="pl-PL"/>
    </w:rPr>
  </w:style>
  <w:style w:type="paragraph" w:customStyle="1" w:styleId="Bodytext50">
    <w:name w:val="Body text (5)"/>
    <w:basedOn w:val="Normalny"/>
    <w:link w:val="Bodytext5"/>
    <w:rsid w:val="00DE36B1"/>
    <w:pPr>
      <w:widowControl w:val="0"/>
      <w:shd w:val="clear" w:color="auto" w:fill="FFFFFF"/>
      <w:suppressAutoHyphens w:val="0"/>
      <w:spacing w:before="240" w:line="264" w:lineRule="exact"/>
      <w:jc w:val="center"/>
    </w:pPr>
    <w:rPr>
      <w:rFonts w:ascii="Calibri" w:eastAsia="Calibri" w:hAnsi="Calibri" w:cs="Calibri"/>
      <w:spacing w:val="50"/>
      <w:sz w:val="21"/>
      <w:szCs w:val="21"/>
      <w:lang w:eastAsia="en-US"/>
    </w:r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59752E"/>
    <w:pPr>
      <w:suppressAutoHyphens w:val="0"/>
      <w:ind w:left="720"/>
      <w:contextualSpacing/>
    </w:pPr>
    <w:rPr>
      <w:szCs w:val="20"/>
      <w:lang w:eastAsia="pl-PL"/>
    </w:rPr>
  </w:style>
  <w:style w:type="character" w:styleId="Odwoaniedokomentarza">
    <w:name w:val="annotation reference"/>
    <w:basedOn w:val="Domylnaczcionkaakapitu"/>
    <w:unhideWhenUsed/>
    <w:rsid w:val="00E3608A"/>
    <w:rPr>
      <w:sz w:val="16"/>
      <w:szCs w:val="16"/>
    </w:rPr>
  </w:style>
  <w:style w:type="paragraph" w:styleId="Tekstkomentarza">
    <w:name w:val="annotation text"/>
    <w:basedOn w:val="Normalny"/>
    <w:link w:val="TekstkomentarzaZnak"/>
    <w:unhideWhenUsed/>
    <w:rsid w:val="00E3608A"/>
    <w:rPr>
      <w:sz w:val="20"/>
      <w:szCs w:val="20"/>
    </w:rPr>
  </w:style>
  <w:style w:type="character" w:customStyle="1" w:styleId="TekstkomentarzaZnak">
    <w:name w:val="Tekst komentarza Znak"/>
    <w:basedOn w:val="Domylnaczcionkaakapitu"/>
    <w:link w:val="Tekstkomentarza"/>
    <w:rsid w:val="00E3608A"/>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3608A"/>
    <w:rPr>
      <w:b/>
      <w:bCs/>
    </w:rPr>
  </w:style>
  <w:style w:type="character" w:customStyle="1" w:styleId="TematkomentarzaZnak">
    <w:name w:val="Temat komentarza Znak"/>
    <w:basedOn w:val="TekstkomentarzaZnak"/>
    <w:link w:val="Tematkomentarza"/>
    <w:uiPriority w:val="99"/>
    <w:semiHidden/>
    <w:rsid w:val="00E3608A"/>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E3608A"/>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608A"/>
    <w:rPr>
      <w:rFonts w:ascii="Segoe UI" w:eastAsia="Times New Roman" w:hAnsi="Segoe UI" w:cs="Segoe UI"/>
      <w:sz w:val="18"/>
      <w:szCs w:val="18"/>
      <w:lang w:eastAsia="ar-SA"/>
    </w:rPr>
  </w:style>
  <w:style w:type="character" w:customStyle="1" w:styleId="alb">
    <w:name w:val="a_lb"/>
    <w:basedOn w:val="Domylnaczcionkaakapitu"/>
    <w:rsid w:val="00EF2550"/>
  </w:style>
  <w:style w:type="paragraph" w:customStyle="1" w:styleId="text-justify">
    <w:name w:val="text-justify"/>
    <w:basedOn w:val="Normalny"/>
    <w:rsid w:val="00EF2550"/>
    <w:pPr>
      <w:suppressAutoHyphens w:val="0"/>
      <w:spacing w:before="100" w:beforeAutospacing="1" w:after="100" w:afterAutospacing="1"/>
    </w:pPr>
    <w:rPr>
      <w:lang w:eastAsia="pl-PL"/>
    </w:rPr>
  </w:style>
  <w:style w:type="paragraph" w:styleId="Tekstprzypisukocowego">
    <w:name w:val="endnote text"/>
    <w:basedOn w:val="Normalny"/>
    <w:link w:val="TekstprzypisukocowegoZnak"/>
    <w:uiPriority w:val="99"/>
    <w:semiHidden/>
    <w:unhideWhenUsed/>
    <w:rsid w:val="00CD43E0"/>
    <w:rPr>
      <w:sz w:val="20"/>
      <w:szCs w:val="20"/>
    </w:rPr>
  </w:style>
  <w:style w:type="character" w:customStyle="1" w:styleId="TekstprzypisukocowegoZnak">
    <w:name w:val="Tekst przypisu końcowego Znak"/>
    <w:basedOn w:val="Domylnaczcionkaakapitu"/>
    <w:link w:val="Tekstprzypisukocowego"/>
    <w:uiPriority w:val="99"/>
    <w:semiHidden/>
    <w:rsid w:val="00CD43E0"/>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CD43E0"/>
    <w:rPr>
      <w:vertAlign w:val="superscript"/>
    </w:rPr>
  </w:style>
  <w:style w:type="character" w:customStyle="1" w:styleId="Bodytext">
    <w:name w:val="Body text_"/>
    <w:link w:val="Bodytext1"/>
    <w:rsid w:val="004D4383"/>
    <w:rPr>
      <w:rFonts w:ascii="Verdana" w:eastAsia="Calibri" w:hAnsi="Verdana"/>
      <w:spacing w:val="2"/>
      <w:sz w:val="18"/>
      <w:szCs w:val="18"/>
      <w:shd w:val="clear" w:color="auto" w:fill="FFFFFF"/>
    </w:rPr>
  </w:style>
  <w:style w:type="paragraph" w:customStyle="1" w:styleId="Bodytext1">
    <w:name w:val="Body text1"/>
    <w:basedOn w:val="Normalny"/>
    <w:link w:val="Bodytext"/>
    <w:rsid w:val="004D4383"/>
    <w:pPr>
      <w:widowControl w:val="0"/>
      <w:shd w:val="clear" w:color="auto" w:fill="FFFFFF"/>
      <w:suppressAutoHyphens w:val="0"/>
      <w:spacing w:before="420" w:after="1200" w:line="240" w:lineRule="atLeast"/>
      <w:ind w:hanging="860"/>
    </w:pPr>
    <w:rPr>
      <w:rFonts w:ascii="Verdana" w:eastAsia="Calibri" w:hAnsi="Verdana" w:cstheme="minorBidi"/>
      <w:spacing w:val="2"/>
      <w:sz w:val="18"/>
      <w:szCs w:val="18"/>
      <w:lang w:eastAsia="en-US"/>
    </w:rPr>
  </w:style>
  <w:style w:type="character" w:customStyle="1" w:styleId="Bodytext9">
    <w:name w:val="Body text (9)_"/>
    <w:link w:val="Bodytext90"/>
    <w:rsid w:val="00133055"/>
    <w:rPr>
      <w:rFonts w:ascii="Verdana" w:hAnsi="Verdana"/>
      <w:b/>
      <w:bCs/>
      <w:spacing w:val="5"/>
      <w:sz w:val="18"/>
      <w:szCs w:val="18"/>
      <w:shd w:val="clear" w:color="auto" w:fill="FFFFFF"/>
    </w:rPr>
  </w:style>
  <w:style w:type="paragraph" w:customStyle="1" w:styleId="Bodytext90">
    <w:name w:val="Body text (9)"/>
    <w:basedOn w:val="Normalny"/>
    <w:link w:val="Bodytext9"/>
    <w:rsid w:val="00133055"/>
    <w:pPr>
      <w:widowControl w:val="0"/>
      <w:shd w:val="clear" w:color="auto" w:fill="FFFFFF"/>
      <w:suppressAutoHyphens w:val="0"/>
      <w:spacing w:after="240" w:line="240" w:lineRule="atLeast"/>
      <w:jc w:val="both"/>
    </w:pPr>
    <w:rPr>
      <w:rFonts w:ascii="Verdana" w:eastAsiaTheme="minorHAnsi" w:hAnsi="Verdana" w:cstheme="minorBidi"/>
      <w:b/>
      <w:bCs/>
      <w:spacing w:val="5"/>
      <w:sz w:val="18"/>
      <w:szCs w:val="18"/>
      <w:lang w:eastAsia="en-US"/>
    </w:rPr>
  </w:style>
  <w:style w:type="character" w:customStyle="1" w:styleId="Bodytext6">
    <w:name w:val="Body text (6)_"/>
    <w:link w:val="Bodytext60"/>
    <w:rsid w:val="00133055"/>
    <w:rPr>
      <w:rFonts w:ascii="Arial Unicode MS" w:eastAsia="Arial Unicode MS"/>
      <w:sz w:val="16"/>
      <w:szCs w:val="16"/>
      <w:shd w:val="clear" w:color="auto" w:fill="FFFFFF"/>
    </w:rPr>
  </w:style>
  <w:style w:type="paragraph" w:customStyle="1" w:styleId="Bodytext60">
    <w:name w:val="Body text (6)"/>
    <w:basedOn w:val="Normalny"/>
    <w:link w:val="Bodytext6"/>
    <w:rsid w:val="00133055"/>
    <w:pPr>
      <w:widowControl w:val="0"/>
      <w:shd w:val="clear" w:color="auto" w:fill="FFFFFF"/>
      <w:suppressAutoHyphens w:val="0"/>
      <w:spacing w:line="230" w:lineRule="exact"/>
      <w:jc w:val="center"/>
    </w:pPr>
    <w:rPr>
      <w:rFonts w:ascii="Arial Unicode MS" w:eastAsia="Arial Unicode MS" w:hAnsiTheme="minorHAnsi" w:cstheme="minorBidi"/>
      <w:sz w:val="16"/>
      <w:szCs w:val="16"/>
      <w:lang w:eastAsia="en-US"/>
    </w:rPr>
  </w:style>
  <w:style w:type="character" w:customStyle="1" w:styleId="Heading13">
    <w:name w:val="Heading #1 (3)_"/>
    <w:link w:val="Heading130"/>
    <w:rsid w:val="00133055"/>
    <w:rPr>
      <w:rFonts w:ascii="Calibri" w:hAnsi="Calibri"/>
      <w:b/>
      <w:bCs/>
      <w:sz w:val="18"/>
      <w:szCs w:val="18"/>
      <w:shd w:val="clear" w:color="auto" w:fill="FFFFFF"/>
    </w:rPr>
  </w:style>
  <w:style w:type="paragraph" w:customStyle="1" w:styleId="Heading130">
    <w:name w:val="Heading #1 (3)"/>
    <w:basedOn w:val="Normalny"/>
    <w:link w:val="Heading13"/>
    <w:rsid w:val="00133055"/>
    <w:pPr>
      <w:widowControl w:val="0"/>
      <w:shd w:val="clear" w:color="auto" w:fill="FFFFFF"/>
      <w:suppressAutoHyphens w:val="0"/>
      <w:spacing w:line="234" w:lineRule="exact"/>
      <w:jc w:val="center"/>
      <w:outlineLvl w:val="0"/>
    </w:pPr>
    <w:rPr>
      <w:rFonts w:ascii="Calibri" w:eastAsiaTheme="minorHAnsi" w:hAnsi="Calibri" w:cstheme="minorBidi"/>
      <w:b/>
      <w:bCs/>
      <w:sz w:val="18"/>
      <w:szCs w:val="18"/>
      <w:lang w:eastAsia="en-US"/>
    </w:rPr>
  </w:style>
  <w:style w:type="character" w:customStyle="1" w:styleId="Heading14">
    <w:name w:val="Heading #1 (4)_"/>
    <w:link w:val="Heading140"/>
    <w:rsid w:val="00133055"/>
    <w:rPr>
      <w:rFonts w:ascii="Calibri" w:hAnsi="Calibri"/>
      <w:spacing w:val="-10"/>
      <w:sz w:val="19"/>
      <w:szCs w:val="19"/>
      <w:shd w:val="clear" w:color="auto" w:fill="FFFFFF"/>
    </w:rPr>
  </w:style>
  <w:style w:type="paragraph" w:customStyle="1" w:styleId="Heading140">
    <w:name w:val="Heading #1 (4)"/>
    <w:basedOn w:val="Normalny"/>
    <w:link w:val="Heading14"/>
    <w:rsid w:val="00133055"/>
    <w:pPr>
      <w:widowControl w:val="0"/>
      <w:shd w:val="clear" w:color="auto" w:fill="FFFFFF"/>
      <w:suppressAutoHyphens w:val="0"/>
      <w:spacing w:line="234" w:lineRule="exact"/>
      <w:jc w:val="center"/>
      <w:outlineLvl w:val="0"/>
    </w:pPr>
    <w:rPr>
      <w:rFonts w:ascii="Calibri" w:eastAsiaTheme="minorHAnsi" w:hAnsi="Calibri" w:cstheme="minorBidi"/>
      <w:spacing w:val="-10"/>
      <w:sz w:val="19"/>
      <w:szCs w:val="19"/>
      <w:lang w:eastAsia="en-US"/>
    </w:rPr>
  </w:style>
  <w:style w:type="character" w:styleId="Pogrubienie">
    <w:name w:val="Strong"/>
    <w:uiPriority w:val="22"/>
    <w:qFormat/>
    <w:rsid w:val="00133055"/>
    <w:rPr>
      <w:b/>
      <w:bCs/>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link w:val="Akapitzlist"/>
    <w:uiPriority w:val="34"/>
    <w:qFormat/>
    <w:rsid w:val="004E7FFB"/>
    <w:rPr>
      <w:rFonts w:ascii="Times New Roman" w:eastAsia="Times New Roman" w:hAnsi="Times New Roman" w:cs="Times New Roman"/>
      <w:sz w:val="24"/>
      <w:szCs w:val="20"/>
      <w:lang w:eastAsia="pl-PL"/>
    </w:rPr>
  </w:style>
  <w:style w:type="paragraph" w:styleId="Nagwek">
    <w:name w:val="header"/>
    <w:basedOn w:val="Normalny"/>
    <w:link w:val="NagwekZnak"/>
    <w:unhideWhenUsed/>
    <w:qFormat/>
    <w:rsid w:val="009E1F77"/>
    <w:pPr>
      <w:tabs>
        <w:tab w:val="center" w:pos="4536"/>
        <w:tab w:val="right" w:pos="9072"/>
      </w:tabs>
    </w:pPr>
  </w:style>
  <w:style w:type="character" w:customStyle="1" w:styleId="NagwekZnak">
    <w:name w:val="Nagłówek Znak"/>
    <w:basedOn w:val="Domylnaczcionkaakapitu"/>
    <w:link w:val="Nagwek"/>
    <w:uiPriority w:val="99"/>
    <w:rsid w:val="009E1F77"/>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9E1F77"/>
    <w:pPr>
      <w:tabs>
        <w:tab w:val="center" w:pos="4536"/>
        <w:tab w:val="right" w:pos="9072"/>
      </w:tabs>
    </w:pPr>
  </w:style>
  <w:style w:type="character" w:customStyle="1" w:styleId="StopkaZnak">
    <w:name w:val="Stopka Znak"/>
    <w:basedOn w:val="Domylnaczcionkaakapitu"/>
    <w:link w:val="Stopka"/>
    <w:uiPriority w:val="99"/>
    <w:rsid w:val="009E1F77"/>
    <w:rPr>
      <w:rFonts w:ascii="Times New Roman" w:eastAsia="Times New Roman" w:hAnsi="Times New Roman" w:cs="Times New Roman"/>
      <w:sz w:val="24"/>
      <w:szCs w:val="24"/>
      <w:lang w:eastAsia="ar-SA"/>
    </w:rPr>
  </w:style>
  <w:style w:type="paragraph" w:styleId="Poprawka">
    <w:name w:val="Revision"/>
    <w:hidden/>
    <w:uiPriority w:val="99"/>
    <w:semiHidden/>
    <w:rsid w:val="00F32324"/>
    <w:pPr>
      <w:spacing w:after="0" w:line="240" w:lineRule="auto"/>
    </w:pPr>
    <w:rPr>
      <w:rFonts w:ascii="Times New Roman" w:eastAsia="Times New Roman" w:hAnsi="Times New Roman" w:cs="Times New Roman"/>
      <w:sz w:val="24"/>
      <w:szCs w:val="24"/>
      <w:lang w:eastAsia="ar-SA"/>
    </w:rPr>
  </w:style>
  <w:style w:type="paragraph" w:customStyle="1" w:styleId="glowny">
    <w:name w:val="glowny"/>
    <w:basedOn w:val="Stopka"/>
    <w:next w:val="Stopka"/>
    <w:rsid w:val="00F32324"/>
    <w:pPr>
      <w:tabs>
        <w:tab w:val="clear" w:pos="4536"/>
        <w:tab w:val="clear" w:pos="9072"/>
      </w:tabs>
      <w:suppressAutoHyphens w:val="0"/>
      <w:spacing w:line="258" w:lineRule="atLeast"/>
      <w:jc w:val="both"/>
    </w:pPr>
    <w:rPr>
      <w:rFonts w:ascii="FrankfurtGothic" w:hAnsi="FrankfurtGothic"/>
      <w:color w:val="000000"/>
      <w:sz w:val="19"/>
      <w:szCs w:val="20"/>
      <w:lang w:val="x-none" w:eastAsia="x-none"/>
    </w:rPr>
  </w:style>
  <w:style w:type="character" w:customStyle="1" w:styleId="NagwekZnak1">
    <w:name w:val="Nagłówek Znak1"/>
    <w:rsid w:val="006F3901"/>
    <w:rPr>
      <w:rFonts w:ascii="Times New Roman" w:eastAsia="Andale Sans UI" w:hAnsi="Times New Roman" w:cs="Tahoma"/>
      <w:kern w:val="1"/>
      <w:sz w:val="24"/>
      <w:szCs w:val="24"/>
      <w:lang w:val="de-DE" w:eastAsia="fa-IR" w:bidi="fa-IR"/>
    </w:rPr>
  </w:style>
  <w:style w:type="character" w:styleId="Hipercze">
    <w:name w:val="Hyperlink"/>
    <w:basedOn w:val="Domylnaczcionkaakapitu"/>
    <w:uiPriority w:val="99"/>
    <w:unhideWhenUsed/>
    <w:rsid w:val="007151B3"/>
    <w:rPr>
      <w:color w:val="0563C1" w:themeColor="hyperlink"/>
      <w:u w:val="single"/>
    </w:rPr>
  </w:style>
  <w:style w:type="character" w:styleId="Nierozpoznanawzmianka">
    <w:name w:val="Unresolved Mention"/>
    <w:basedOn w:val="Domylnaczcionkaakapitu"/>
    <w:uiPriority w:val="99"/>
    <w:semiHidden/>
    <w:unhideWhenUsed/>
    <w:rsid w:val="007151B3"/>
    <w:rPr>
      <w:color w:val="605E5C"/>
      <w:shd w:val="clear" w:color="auto" w:fill="E1DFDD"/>
    </w:rPr>
  </w:style>
  <w:style w:type="paragraph" w:styleId="Tekstprzypisudolnego">
    <w:name w:val="footnote text"/>
    <w:basedOn w:val="Normalny"/>
    <w:link w:val="TekstprzypisudolnegoZnak"/>
    <w:uiPriority w:val="99"/>
    <w:semiHidden/>
    <w:unhideWhenUsed/>
    <w:rsid w:val="00A84F16"/>
    <w:rPr>
      <w:sz w:val="20"/>
      <w:szCs w:val="20"/>
    </w:rPr>
  </w:style>
  <w:style w:type="character" w:customStyle="1" w:styleId="TekstprzypisudolnegoZnak">
    <w:name w:val="Tekst przypisu dolnego Znak"/>
    <w:basedOn w:val="Domylnaczcionkaakapitu"/>
    <w:link w:val="Tekstprzypisudolnego"/>
    <w:uiPriority w:val="99"/>
    <w:semiHidden/>
    <w:rsid w:val="00A84F16"/>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A84F16"/>
    <w:rPr>
      <w:vertAlign w:val="superscript"/>
    </w:rPr>
  </w:style>
  <w:style w:type="paragraph" w:customStyle="1" w:styleId="Domylne">
    <w:name w:val="Domyślne"/>
    <w:rsid w:val="00EE1C19"/>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82282">
      <w:bodyDiv w:val="1"/>
      <w:marLeft w:val="0"/>
      <w:marRight w:val="0"/>
      <w:marTop w:val="0"/>
      <w:marBottom w:val="0"/>
      <w:divBdr>
        <w:top w:val="none" w:sz="0" w:space="0" w:color="auto"/>
        <w:left w:val="none" w:sz="0" w:space="0" w:color="auto"/>
        <w:bottom w:val="none" w:sz="0" w:space="0" w:color="auto"/>
        <w:right w:val="none" w:sz="0" w:space="0" w:color="auto"/>
      </w:divBdr>
    </w:div>
    <w:div w:id="2017464536">
      <w:bodyDiv w:val="1"/>
      <w:marLeft w:val="0"/>
      <w:marRight w:val="0"/>
      <w:marTop w:val="0"/>
      <w:marBottom w:val="0"/>
      <w:divBdr>
        <w:top w:val="none" w:sz="0" w:space="0" w:color="auto"/>
        <w:left w:val="none" w:sz="0" w:space="0" w:color="auto"/>
        <w:bottom w:val="none" w:sz="0" w:space="0" w:color="auto"/>
        <w:right w:val="none" w:sz="0" w:space="0" w:color="auto"/>
      </w:divBdr>
      <w:divsChild>
        <w:div w:id="532772527">
          <w:marLeft w:val="360"/>
          <w:marRight w:val="0"/>
          <w:marTop w:val="72"/>
          <w:marBottom w:val="72"/>
          <w:divBdr>
            <w:top w:val="none" w:sz="0" w:space="0" w:color="auto"/>
            <w:left w:val="none" w:sz="0" w:space="0" w:color="auto"/>
            <w:bottom w:val="none" w:sz="0" w:space="0" w:color="auto"/>
            <w:right w:val="none" w:sz="0" w:space="0" w:color="auto"/>
          </w:divBdr>
        </w:div>
        <w:div w:id="1427311216">
          <w:marLeft w:val="360"/>
          <w:marRight w:val="0"/>
          <w:marTop w:val="0"/>
          <w:marBottom w:val="72"/>
          <w:divBdr>
            <w:top w:val="none" w:sz="0" w:space="0" w:color="auto"/>
            <w:left w:val="none" w:sz="0" w:space="0" w:color="auto"/>
            <w:bottom w:val="none" w:sz="0" w:space="0" w:color="auto"/>
            <w:right w:val="none" w:sz="0" w:space="0" w:color="auto"/>
          </w:divBdr>
        </w:div>
        <w:div w:id="2101756257">
          <w:marLeft w:val="360"/>
          <w:marRight w:val="0"/>
          <w:marTop w:val="0"/>
          <w:marBottom w:val="72"/>
          <w:divBdr>
            <w:top w:val="none" w:sz="0" w:space="0" w:color="auto"/>
            <w:left w:val="none" w:sz="0" w:space="0" w:color="auto"/>
            <w:bottom w:val="none" w:sz="0" w:space="0" w:color="auto"/>
            <w:right w:val="none" w:sz="0" w:space="0" w:color="auto"/>
          </w:divBdr>
        </w:div>
        <w:div w:id="834614953">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agda.kochanowicz@bpp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55ECF652-C0BC-4AB4-888B-9FDA305B5359}">
  <ds:schemaRefs>
    <ds:schemaRef ds:uri="http://schemas.openxmlformats.org/officeDocument/2006/bibliography"/>
  </ds:schemaRefs>
</ds:datastoreItem>
</file>

<file path=customXml/itemProps2.xml><?xml version="1.0" encoding="utf-8"?>
<ds:datastoreItem xmlns:ds="http://schemas.openxmlformats.org/officeDocument/2006/customXml" ds:itemID="{EB86AEEA-0D0F-49FE-8429-AB8BF597CB8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6626</Words>
  <Characters>39761</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Iwona Dmochowska</cp:lastModifiedBy>
  <cp:revision>5</cp:revision>
  <cp:lastPrinted>2022-07-05T10:34:00Z</cp:lastPrinted>
  <dcterms:created xsi:type="dcterms:W3CDTF">2024-05-23T15:48:00Z</dcterms:created>
  <dcterms:modified xsi:type="dcterms:W3CDTF">2024-06-07T05:04:00Z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7ba443ed-ac16-4d6b-b0cc-00040e3c9965</vt:lpwstr>
  </property>
  <property fmtid="{D5CDD505-2E9C-101B-9397-08002B2CF9AE}" pid="3" name="bjSaver">
    <vt:lpwstr>NeT7dbecrKtSZQR2HZXycUz35ljWhivP</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