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4862C" w14:textId="10E43217" w:rsidR="00B37313" w:rsidRPr="008B626A" w:rsidRDefault="00B37313">
      <w:pPr>
        <w:widowControl w:val="0"/>
        <w:jc w:val="both"/>
        <w:rPr>
          <w:rStyle w:val="Hyperlink5"/>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42B94FD"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DF17EF">
        <w:rPr>
          <w:rFonts w:ascii="Calibri" w:hAnsi="Calibri" w:cs="Calibri"/>
          <w:b/>
          <w:bCs/>
          <w:sz w:val="22"/>
          <w:szCs w:val="22"/>
        </w:rPr>
        <w:t>Znak postępowania: ZZP.261.</w:t>
      </w:r>
      <w:r w:rsidR="008B7121" w:rsidRPr="00DF17EF">
        <w:rPr>
          <w:rFonts w:ascii="Calibri" w:hAnsi="Calibri" w:cs="Calibri"/>
          <w:b/>
          <w:bCs/>
          <w:sz w:val="22"/>
          <w:szCs w:val="22"/>
        </w:rPr>
        <w:t>2</w:t>
      </w:r>
      <w:r w:rsidR="00074B1E" w:rsidRPr="00DF17EF">
        <w:rPr>
          <w:rFonts w:ascii="Calibri" w:hAnsi="Calibri" w:cs="Calibri"/>
          <w:b/>
          <w:bCs/>
          <w:sz w:val="22"/>
          <w:szCs w:val="22"/>
        </w:rPr>
        <w:t>5</w:t>
      </w:r>
      <w:r w:rsidR="00DB6EFE" w:rsidRPr="00DF17EF">
        <w:rPr>
          <w:rFonts w:ascii="Calibri" w:hAnsi="Calibri" w:cs="Calibri"/>
          <w:b/>
          <w:bCs/>
          <w:sz w:val="22"/>
          <w:szCs w:val="22"/>
        </w:rPr>
        <w:t>.</w:t>
      </w:r>
      <w:r w:rsidRPr="00DF17EF">
        <w:rPr>
          <w:rFonts w:ascii="Calibri" w:hAnsi="Calibri" w:cs="Calibri"/>
          <w:b/>
          <w:bCs/>
          <w:sz w:val="22"/>
          <w:szCs w:val="22"/>
        </w:rPr>
        <w:t>202</w:t>
      </w:r>
      <w:bookmarkEnd w:id="0"/>
      <w:r w:rsidR="0042694C" w:rsidRPr="00DF17EF">
        <w:rPr>
          <w:rFonts w:ascii="Calibri" w:hAnsi="Calibri" w:cs="Calibri"/>
          <w:b/>
          <w:bCs/>
          <w:sz w:val="22"/>
          <w:szCs w:val="22"/>
        </w:rPr>
        <w:t>2</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02062395" w:rsidR="00B37313" w:rsidRDefault="008B626A">
      <w:pPr>
        <w:jc w:val="center"/>
        <w:rPr>
          <w:rFonts w:ascii="Calibri" w:hAnsi="Calibri" w:cs="Calibri"/>
          <w:b/>
          <w:bCs/>
          <w:sz w:val="22"/>
          <w:szCs w:val="22"/>
        </w:rPr>
      </w:pPr>
      <w:r>
        <w:rPr>
          <w:rFonts w:ascii="Calibri" w:hAnsi="Calibri" w:cs="Calibri"/>
          <w:b/>
          <w:bCs/>
          <w:sz w:val="22"/>
          <w:szCs w:val="22"/>
        </w:rPr>
        <w:t>W postępowaniu prowadzonym w trybie</w:t>
      </w:r>
    </w:p>
    <w:p w14:paraId="408FBBFC" w14:textId="71AEB34B" w:rsidR="008B626A" w:rsidRPr="008B394C" w:rsidRDefault="008B626A">
      <w:pPr>
        <w:jc w:val="center"/>
        <w:rPr>
          <w:rStyle w:val="Hyperlink3"/>
          <w:rFonts w:ascii="Calibri" w:hAnsi="Calibri" w:cs="Calibri"/>
          <w:sz w:val="22"/>
          <w:szCs w:val="22"/>
        </w:rPr>
      </w:pPr>
      <w:r>
        <w:rPr>
          <w:rFonts w:ascii="Calibri" w:hAnsi="Calibri" w:cs="Calibri"/>
          <w:b/>
          <w:bCs/>
          <w:sz w:val="22"/>
          <w:szCs w:val="22"/>
        </w:rPr>
        <w:t>PRZETARGU NIEOGRANICZONEGO</w:t>
      </w:r>
    </w:p>
    <w:p w14:paraId="15F1BC42" w14:textId="1F3B4B85"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sidR="008B626A">
        <w:rPr>
          <w:rFonts w:ascii="Calibri" w:hAnsi="Calibri" w:cs="Calibri"/>
          <w:b/>
          <w:bCs/>
          <w:sz w:val="22"/>
          <w:szCs w:val="22"/>
        </w:rPr>
        <w:br/>
      </w:r>
      <w:r w:rsidRPr="008B394C">
        <w:rPr>
          <w:rFonts w:ascii="Calibri" w:hAnsi="Calibri" w:cs="Calibri"/>
          <w:b/>
          <w:bCs/>
          <w:sz w:val="22"/>
          <w:szCs w:val="22"/>
        </w:rPr>
        <w:t>(Dz. U.</w:t>
      </w:r>
      <w:r w:rsidR="00391B5F">
        <w:rPr>
          <w:rFonts w:ascii="Calibri" w:hAnsi="Calibri" w:cs="Calibri"/>
          <w:b/>
          <w:bCs/>
          <w:sz w:val="22"/>
          <w:szCs w:val="22"/>
        </w:rPr>
        <w:t xml:space="preserve"> </w:t>
      </w:r>
      <w:r w:rsidR="00C34CF5">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w:t>
      </w:r>
      <w:r w:rsidR="00C34CF5">
        <w:rPr>
          <w:rFonts w:ascii="Calibri" w:hAnsi="Calibri" w:cs="Calibri"/>
          <w:b/>
          <w:bCs/>
          <w:sz w:val="22"/>
          <w:szCs w:val="22"/>
        </w:rPr>
        <w:t xml:space="preserve">r. </w:t>
      </w:r>
      <w:r w:rsidRPr="008B394C">
        <w:rPr>
          <w:rFonts w:ascii="Calibri" w:hAnsi="Calibri" w:cs="Calibri"/>
          <w:b/>
          <w:bCs/>
          <w:sz w:val="22"/>
          <w:szCs w:val="22"/>
        </w:rPr>
        <w:t xml:space="preserve">poz. </w:t>
      </w:r>
      <w:r w:rsidR="00391B5F">
        <w:rPr>
          <w:rFonts w:ascii="Calibri" w:hAnsi="Calibri" w:cs="Calibri"/>
          <w:b/>
          <w:bCs/>
          <w:sz w:val="22"/>
          <w:szCs w:val="22"/>
        </w:rPr>
        <w:t>1710</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2C4691D9" w:rsidR="00B37313" w:rsidRPr="00600E4C" w:rsidRDefault="00600E4C">
      <w:pPr>
        <w:jc w:val="center"/>
        <w:rPr>
          <w:rFonts w:ascii="Calibri" w:hAnsi="Calibri" w:cs="Calibri"/>
          <w:b/>
          <w:bCs/>
          <w:sz w:val="22"/>
          <w:szCs w:val="22"/>
        </w:rPr>
      </w:pPr>
      <w:r>
        <w:rPr>
          <w:rFonts w:ascii="Calibri" w:hAnsi="Calibri" w:cs="Calibri"/>
          <w:b/>
          <w:bCs/>
          <w:sz w:val="22"/>
          <w:szCs w:val="22"/>
        </w:rPr>
        <w:t xml:space="preserve">na usługi </w:t>
      </w:r>
      <w:r w:rsidR="002F298E" w:rsidRPr="00600E4C">
        <w:rPr>
          <w:rFonts w:ascii="Calibri" w:hAnsi="Calibri" w:cs="Calibri"/>
          <w:b/>
          <w:bCs/>
          <w:sz w:val="22"/>
          <w:szCs w:val="22"/>
        </w:rPr>
        <w:t>pn.:</w:t>
      </w:r>
    </w:p>
    <w:p w14:paraId="088C9D63" w14:textId="5267609B" w:rsidR="00B37313" w:rsidRPr="00940303" w:rsidRDefault="00600E4C">
      <w:pPr>
        <w:jc w:val="center"/>
        <w:rPr>
          <w:rFonts w:ascii="Calibri" w:hAnsi="Calibri" w:cs="Calibri"/>
          <w:b/>
          <w:bCs/>
          <w:sz w:val="22"/>
          <w:szCs w:val="22"/>
        </w:rPr>
      </w:pPr>
      <w:bookmarkStart w:id="1" w:name="_Hlk114572684"/>
      <w:r w:rsidRPr="00667643">
        <w:rPr>
          <w:rFonts w:ascii="Calibri" w:hAnsi="Calibri" w:cs="Calibri"/>
          <w:b/>
          <w:bCs/>
          <w:sz w:val="22"/>
          <w:szCs w:val="22"/>
        </w:rPr>
        <w:t>„</w:t>
      </w:r>
      <w:r w:rsidR="00667643" w:rsidRPr="00667643">
        <w:rPr>
          <w:rFonts w:ascii="Calibri" w:hAnsi="Calibri" w:cs="Calibri"/>
          <w:b/>
          <w:bCs/>
          <w:sz w:val="22"/>
          <w:szCs w:val="22"/>
        </w:rPr>
        <w:t>Usługa druku, oprawy i dostawy książek i wydawnictw nutowych – rzuty, wznowienia i nowości (III kwartał 2022)</w:t>
      </w:r>
      <w:r w:rsidR="00667643">
        <w:rPr>
          <w:rFonts w:ascii="Calibri" w:hAnsi="Calibri" w:cs="Calibri"/>
          <w:b/>
          <w:bCs/>
          <w:sz w:val="22"/>
          <w:szCs w:val="22"/>
        </w:rPr>
        <w:t>.</w:t>
      </w:r>
      <w:r w:rsidR="00667643" w:rsidRPr="00667643">
        <w:rPr>
          <w:rFonts w:ascii="Calibri" w:hAnsi="Calibri" w:cs="Calibri"/>
          <w:b/>
          <w:bCs/>
          <w:sz w:val="22"/>
          <w:szCs w:val="22"/>
        </w:rPr>
        <w:t>”</w:t>
      </w:r>
    </w:p>
    <w:bookmarkEnd w:id="1"/>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4D6FF908" w:rsidR="00B37313" w:rsidRPr="00600E4C" w:rsidRDefault="002F0DF4">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5</w:t>
            </w:r>
            <w:r w:rsidR="00CB79BA">
              <w:rPr>
                <w:rFonts w:ascii="Calibri" w:hAnsi="Calibri" w:cs="Calibri"/>
                <w:sz w:val="22"/>
                <w:szCs w:val="22"/>
              </w:rPr>
              <w:t>9</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6D2537B3" w:rsidR="00B37313" w:rsidRPr="00600E4C" w:rsidRDefault="002F0DF4">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1</w:t>
            </w:r>
            <w:r w:rsidR="005D5DFB">
              <w:rPr>
                <w:rFonts w:ascii="Calibri" w:hAnsi="Calibri" w:cs="Calibri"/>
                <w:sz w:val="22"/>
                <w:szCs w:val="22"/>
              </w:rPr>
              <w:t>3</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600E4C" w:rsidRDefault="002F298E">
            <w:pPr>
              <w:widowControl w:val="0"/>
              <w:jc w:val="center"/>
              <w:rPr>
                <w:rFonts w:ascii="Calibri" w:hAnsi="Calibri" w:cs="Calibri"/>
                <w:sz w:val="22"/>
                <w:szCs w:val="22"/>
              </w:rPr>
            </w:pPr>
            <w:r w:rsidRPr="00600E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3CA594C" w:rsidR="00B37313" w:rsidRPr="00600E4C" w:rsidRDefault="00600E4C">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8</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617BD04A"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A26699">
        <w:rPr>
          <w:rFonts w:ascii="Calibri" w:hAnsi="Calibri" w:cs="Calibri"/>
          <w:sz w:val="22"/>
          <w:szCs w:val="22"/>
        </w:rPr>
        <w:t xml:space="preserve">Kraków dnia: </w:t>
      </w:r>
      <w:r w:rsidR="00E17013" w:rsidRPr="00A26699">
        <w:rPr>
          <w:rFonts w:ascii="Calibri" w:hAnsi="Calibri" w:cs="Calibri"/>
          <w:sz w:val="22"/>
          <w:szCs w:val="22"/>
        </w:rPr>
        <w:t>23</w:t>
      </w:r>
      <w:r w:rsidR="00391B5F" w:rsidRPr="00A26699">
        <w:rPr>
          <w:rFonts w:ascii="Calibri" w:hAnsi="Calibri" w:cs="Calibri"/>
          <w:sz w:val="22"/>
          <w:szCs w:val="22"/>
        </w:rPr>
        <w:t>.0</w:t>
      </w:r>
      <w:r w:rsidR="008B626A" w:rsidRPr="00A26699">
        <w:rPr>
          <w:rFonts w:ascii="Calibri" w:hAnsi="Calibri" w:cs="Calibri"/>
          <w:sz w:val="22"/>
          <w:szCs w:val="22"/>
        </w:rPr>
        <w:t>9</w:t>
      </w:r>
      <w:r w:rsidR="006C214D" w:rsidRPr="00A26699">
        <w:rPr>
          <w:rFonts w:ascii="Calibri" w:hAnsi="Calibri" w:cs="Calibri"/>
          <w:sz w:val="22"/>
          <w:szCs w:val="22"/>
        </w:rPr>
        <w:t>.2022</w:t>
      </w:r>
      <w:r w:rsidRPr="00A26699">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bookmarkStart w:id="2" w:name="_Hlk113311256"/>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0725E5E1"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postępowania: </w:t>
      </w:r>
      <w:r w:rsidRPr="00D23507">
        <w:rPr>
          <w:rFonts w:ascii="Calibri" w:hAnsi="Calibri" w:cs="Calibri"/>
          <w:b/>
          <w:bCs/>
          <w:sz w:val="22"/>
          <w:szCs w:val="22"/>
        </w:rPr>
        <w:t>ZZP.261.</w:t>
      </w:r>
      <w:r w:rsidR="00D62B08">
        <w:rPr>
          <w:rFonts w:ascii="Calibri" w:hAnsi="Calibri" w:cs="Calibri"/>
          <w:b/>
          <w:bCs/>
          <w:sz w:val="22"/>
          <w:szCs w:val="22"/>
        </w:rPr>
        <w:t>2</w:t>
      </w:r>
      <w:r w:rsidR="00DF17EF">
        <w:rPr>
          <w:rFonts w:ascii="Calibri" w:hAnsi="Calibri" w:cs="Calibri"/>
          <w:b/>
          <w:bCs/>
          <w:sz w:val="22"/>
          <w:szCs w:val="22"/>
        </w:rPr>
        <w:t>5</w:t>
      </w:r>
      <w:r w:rsidR="00C714AB" w:rsidRPr="00D23507">
        <w:rPr>
          <w:rFonts w:ascii="Calibri" w:hAnsi="Calibri" w:cs="Calibri"/>
          <w:b/>
          <w:bCs/>
          <w:sz w:val="22"/>
          <w:szCs w:val="22"/>
        </w:rPr>
        <w:t>.</w:t>
      </w:r>
      <w:r w:rsidRPr="00D23507">
        <w:rPr>
          <w:rFonts w:ascii="Calibri" w:hAnsi="Calibri" w:cs="Calibri"/>
          <w:b/>
          <w:bCs/>
          <w:sz w:val="22"/>
          <w:szCs w:val="22"/>
        </w:rPr>
        <w:t>202</w:t>
      </w:r>
      <w:r w:rsidR="0042694C" w:rsidRPr="00D23507">
        <w:rPr>
          <w:rFonts w:ascii="Calibri" w:hAnsi="Calibri" w:cs="Calibri"/>
          <w:b/>
          <w:bCs/>
          <w:sz w:val="22"/>
          <w:szCs w:val="22"/>
        </w:rPr>
        <w:t>2</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03919F23" w14:textId="77777777"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492C47B" w14:textId="77777777" w:rsidR="008B626A" w:rsidRPr="008B394C" w:rsidRDefault="008B626A" w:rsidP="008B626A">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0D885018" w14:textId="77777777" w:rsidR="008B626A" w:rsidRDefault="008B626A" w:rsidP="008B626A">
      <w:pPr>
        <w:jc w:val="center"/>
        <w:rPr>
          <w:rFonts w:ascii="Calibri" w:hAnsi="Calibri" w:cs="Calibri"/>
          <w:b/>
          <w:bCs/>
          <w:sz w:val="22"/>
          <w:szCs w:val="22"/>
        </w:rPr>
      </w:pPr>
      <w:r>
        <w:rPr>
          <w:rFonts w:ascii="Calibri" w:hAnsi="Calibri" w:cs="Calibri"/>
          <w:b/>
          <w:bCs/>
          <w:sz w:val="22"/>
          <w:szCs w:val="22"/>
        </w:rPr>
        <w:t>W postępowaniu prowadzonym w trybie</w:t>
      </w:r>
    </w:p>
    <w:p w14:paraId="41755F0B" w14:textId="77777777" w:rsidR="008B626A" w:rsidRPr="008B394C" w:rsidRDefault="008B626A" w:rsidP="008B626A">
      <w:pPr>
        <w:jc w:val="center"/>
        <w:rPr>
          <w:rStyle w:val="Hyperlink3"/>
          <w:rFonts w:ascii="Calibri" w:hAnsi="Calibri" w:cs="Calibri"/>
          <w:sz w:val="22"/>
          <w:szCs w:val="22"/>
        </w:rPr>
      </w:pPr>
      <w:r>
        <w:rPr>
          <w:rFonts w:ascii="Calibri" w:hAnsi="Calibri" w:cs="Calibri"/>
          <w:b/>
          <w:bCs/>
          <w:sz w:val="22"/>
          <w:szCs w:val="22"/>
        </w:rPr>
        <w:t>PRZETARGU NIEOGRANICZONEGO</w:t>
      </w:r>
    </w:p>
    <w:p w14:paraId="4ECBF6EC" w14:textId="77777777"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(Dz. U.</w:t>
      </w:r>
      <w:r>
        <w:rPr>
          <w:rFonts w:ascii="Calibri" w:hAnsi="Calibri" w:cs="Calibri"/>
          <w:b/>
          <w:bCs/>
          <w:sz w:val="22"/>
          <w:szCs w:val="22"/>
        </w:rPr>
        <w:t xml:space="preserve"> z </w:t>
      </w:r>
      <w:r w:rsidRPr="008B394C">
        <w:rPr>
          <w:rFonts w:ascii="Calibri" w:hAnsi="Calibri" w:cs="Calibri"/>
          <w:b/>
          <w:bCs/>
          <w:sz w:val="22"/>
          <w:szCs w:val="22"/>
        </w:rPr>
        <w:t>202</w:t>
      </w:r>
      <w:r>
        <w:rPr>
          <w:rFonts w:ascii="Calibri" w:hAnsi="Calibri" w:cs="Calibri"/>
          <w:b/>
          <w:bCs/>
          <w:sz w:val="22"/>
          <w:szCs w:val="22"/>
        </w:rPr>
        <w:t>2</w:t>
      </w:r>
      <w:r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Pr>
          <w:rFonts w:ascii="Calibri" w:hAnsi="Calibri" w:cs="Calibri"/>
          <w:b/>
          <w:bCs/>
          <w:sz w:val="22"/>
          <w:szCs w:val="22"/>
        </w:rPr>
        <w:t>1710</w:t>
      </w:r>
      <w:r w:rsidRPr="008B394C">
        <w:rPr>
          <w:rFonts w:ascii="Calibri" w:hAnsi="Calibri" w:cs="Calibri"/>
          <w:b/>
          <w:bCs/>
          <w:sz w:val="22"/>
          <w:szCs w:val="22"/>
        </w:rPr>
        <w:t>)</w:t>
      </w:r>
    </w:p>
    <w:p w14:paraId="01CC91FB" w14:textId="77777777" w:rsidR="008B626A" w:rsidRPr="008B394C" w:rsidRDefault="008B626A" w:rsidP="008B626A">
      <w:pPr>
        <w:jc w:val="center"/>
        <w:rPr>
          <w:rFonts w:ascii="Calibri" w:eastAsia="Arial" w:hAnsi="Calibri" w:cs="Calibri"/>
          <w:sz w:val="22"/>
          <w:szCs w:val="22"/>
        </w:rPr>
      </w:pPr>
    </w:p>
    <w:p w14:paraId="2BD69100" w14:textId="77777777" w:rsidR="00600E4C" w:rsidRPr="00600E4C" w:rsidRDefault="00600E4C" w:rsidP="00600E4C">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98067F6" w14:textId="77777777" w:rsidR="00B2155F" w:rsidRPr="00940303" w:rsidRDefault="00B2155F" w:rsidP="00B2155F">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5B1F9170" w14:textId="77777777" w:rsidR="00600E4C" w:rsidRPr="008B394C" w:rsidRDefault="00600E4C" w:rsidP="00600E4C">
      <w:pPr>
        <w:spacing w:after="120"/>
        <w:rPr>
          <w:rFonts w:ascii="Calibri" w:eastAsia="Arial" w:hAnsi="Calibri" w:cs="Calibri"/>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bookmarkEnd w:id="2"/>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Pr="002F0DF4" w:rsidRDefault="002F298E">
          <w:pPr>
            <w:pStyle w:val="Nagwekspisutreci1"/>
            <w:rPr>
              <w:rFonts w:ascii="Calibri" w:hAnsi="Calibri" w:cs="Calibri"/>
              <w:sz w:val="18"/>
              <w:szCs w:val="18"/>
            </w:rPr>
          </w:pPr>
          <w:r w:rsidRPr="002F0DF4">
            <w:rPr>
              <w:rFonts w:ascii="Calibri" w:hAnsi="Calibri" w:cs="Calibri"/>
              <w:sz w:val="18"/>
              <w:szCs w:val="18"/>
              <w:lang w:val="pl-PL"/>
            </w:rPr>
            <w:t>Spis treści</w:t>
          </w:r>
        </w:p>
        <w:p w14:paraId="4FC04405" w14:textId="7EB8AA03" w:rsidR="00E637AE" w:rsidRPr="002F0DF4" w:rsidRDefault="002F298E">
          <w:pPr>
            <w:pStyle w:val="Spistreci1"/>
            <w:rPr>
              <w:rFonts w:ascii="Calibri" w:eastAsiaTheme="minorEastAsia" w:hAnsi="Calibri" w:cs="Calibri"/>
              <w:noProof/>
              <w:color w:val="auto"/>
              <w:sz w:val="18"/>
              <w:szCs w:val="18"/>
            </w:rPr>
          </w:pPr>
          <w:r w:rsidRPr="002F0DF4">
            <w:rPr>
              <w:rFonts w:ascii="Calibri" w:hAnsi="Calibri" w:cs="Calibri"/>
              <w:b/>
              <w:bCs/>
              <w:sz w:val="18"/>
              <w:szCs w:val="18"/>
            </w:rPr>
            <w:fldChar w:fldCharType="begin"/>
          </w:r>
          <w:r w:rsidRPr="002F0DF4">
            <w:rPr>
              <w:rFonts w:ascii="Calibri" w:hAnsi="Calibri" w:cs="Calibri"/>
              <w:b/>
              <w:bCs/>
              <w:sz w:val="18"/>
              <w:szCs w:val="18"/>
            </w:rPr>
            <w:instrText xml:space="preserve"> TOC \o "1-3" \h \z \u </w:instrText>
          </w:r>
          <w:r w:rsidRPr="002F0DF4">
            <w:rPr>
              <w:rFonts w:ascii="Calibri" w:hAnsi="Calibri" w:cs="Calibri"/>
              <w:b/>
              <w:bCs/>
              <w:sz w:val="18"/>
              <w:szCs w:val="18"/>
            </w:rPr>
            <w:fldChar w:fldCharType="separate"/>
          </w:r>
          <w:hyperlink w:anchor="_Toc104889912" w:history="1">
            <w:r w:rsidR="00E637AE" w:rsidRPr="002F0DF4">
              <w:rPr>
                <w:rStyle w:val="Hipercze"/>
                <w:rFonts w:ascii="Calibri" w:eastAsia="Arial Unicode MS" w:hAnsi="Calibri" w:cs="Calibri"/>
                <w:noProof/>
                <w:sz w:val="18"/>
                <w:szCs w:val="18"/>
              </w:rPr>
              <w:t>CZEŚĆ I – INSTRUKCJA DLA WYKONAWCÓW</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_Toc104889912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w:t>
            </w:r>
            <w:r w:rsidR="00E637AE" w:rsidRPr="002F0DF4">
              <w:rPr>
                <w:rFonts w:ascii="Calibri" w:hAnsi="Calibri" w:cs="Calibri"/>
                <w:noProof/>
                <w:webHidden/>
                <w:sz w:val="18"/>
                <w:szCs w:val="18"/>
              </w:rPr>
              <w:fldChar w:fldCharType="end"/>
            </w:r>
          </w:hyperlink>
        </w:p>
        <w:p w14:paraId="1DFE6350" w14:textId="798B07B8" w:rsidR="00E637AE" w:rsidRPr="002F0DF4" w:rsidRDefault="00B87A09">
          <w:pPr>
            <w:pStyle w:val="Spistreci3"/>
            <w:rPr>
              <w:rFonts w:ascii="Calibri" w:eastAsiaTheme="minorEastAsia" w:hAnsi="Calibri" w:cs="Calibri"/>
              <w:noProof/>
              <w:color w:val="auto"/>
              <w:sz w:val="18"/>
              <w:szCs w:val="18"/>
            </w:rPr>
          </w:pPr>
          <w:hyperlink w:anchor="_Toc104889913" w:history="1">
            <w:r w:rsidR="00E637AE" w:rsidRPr="002F0DF4">
              <w:rPr>
                <w:rStyle w:val="Hipercze"/>
                <w:rFonts w:ascii="Calibri" w:hAnsi="Calibri" w:cs="Calibri"/>
                <w:noProof/>
                <w:sz w:val="18"/>
                <w:szCs w:val="18"/>
              </w:rPr>
              <w:t>1.</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Nazwa i adres Zamawiającego.</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_Toc104889913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w:t>
            </w:r>
            <w:r w:rsidR="00E637AE" w:rsidRPr="002F0DF4">
              <w:rPr>
                <w:rFonts w:ascii="Calibri" w:hAnsi="Calibri" w:cs="Calibri"/>
                <w:noProof/>
                <w:webHidden/>
                <w:sz w:val="18"/>
                <w:szCs w:val="18"/>
              </w:rPr>
              <w:fldChar w:fldCharType="end"/>
            </w:r>
          </w:hyperlink>
        </w:p>
        <w:p w14:paraId="4334B254" w14:textId="06B1BF9B" w:rsidR="00E637AE" w:rsidRPr="002F0DF4" w:rsidRDefault="00B87A09">
          <w:pPr>
            <w:pStyle w:val="Spistreci3"/>
            <w:rPr>
              <w:rFonts w:ascii="Calibri" w:eastAsiaTheme="minorEastAsia" w:hAnsi="Calibri" w:cs="Calibri"/>
              <w:noProof/>
              <w:color w:val="auto"/>
              <w:sz w:val="18"/>
              <w:szCs w:val="18"/>
            </w:rPr>
          </w:pPr>
          <w:hyperlink w:anchor="_Toc104889914" w:history="1">
            <w:r w:rsidR="00E637AE" w:rsidRPr="002F0DF4">
              <w:rPr>
                <w:rStyle w:val="Hipercze"/>
                <w:rFonts w:ascii="Calibri" w:hAnsi="Calibri" w:cs="Calibri"/>
                <w:noProof/>
                <w:sz w:val="18"/>
                <w:szCs w:val="18"/>
              </w:rPr>
              <w:t>2.</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Adres strony internetowej postępowania, tryb udzielania zamówienia, informacja o negocjacjach;</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_Toc104889914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w:t>
            </w:r>
            <w:r w:rsidR="00E637AE" w:rsidRPr="002F0DF4">
              <w:rPr>
                <w:rFonts w:ascii="Calibri" w:hAnsi="Calibri" w:cs="Calibri"/>
                <w:noProof/>
                <w:webHidden/>
                <w:sz w:val="18"/>
                <w:szCs w:val="18"/>
              </w:rPr>
              <w:fldChar w:fldCharType="end"/>
            </w:r>
          </w:hyperlink>
        </w:p>
        <w:p w14:paraId="57AA182E" w14:textId="0ECBA7D9" w:rsidR="00E637AE" w:rsidRPr="002F0DF4" w:rsidRDefault="00B87A09">
          <w:pPr>
            <w:pStyle w:val="Spistreci3"/>
            <w:rPr>
              <w:rFonts w:ascii="Calibri" w:eastAsiaTheme="minorEastAsia" w:hAnsi="Calibri" w:cs="Calibri"/>
              <w:noProof/>
              <w:color w:val="auto"/>
              <w:sz w:val="18"/>
              <w:szCs w:val="18"/>
            </w:rPr>
          </w:pPr>
          <w:hyperlink w:anchor="_Toc104889915" w:history="1">
            <w:r w:rsidR="00E637AE" w:rsidRPr="002F0DF4">
              <w:rPr>
                <w:rStyle w:val="Hipercze"/>
                <w:rFonts w:ascii="Calibri" w:hAnsi="Calibri" w:cs="Calibri"/>
                <w:noProof/>
                <w:sz w:val="18"/>
                <w:szCs w:val="18"/>
              </w:rPr>
              <w:t>3.</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Opis przedmiotu zamówienia, równoważność, zatrudnienie.</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_Toc104889915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w:t>
            </w:r>
            <w:r w:rsidR="00E637AE" w:rsidRPr="002F0DF4">
              <w:rPr>
                <w:rFonts w:ascii="Calibri" w:hAnsi="Calibri" w:cs="Calibri"/>
                <w:noProof/>
                <w:webHidden/>
                <w:sz w:val="18"/>
                <w:szCs w:val="18"/>
              </w:rPr>
              <w:fldChar w:fldCharType="end"/>
            </w:r>
          </w:hyperlink>
        </w:p>
        <w:p w14:paraId="336E8A7B" w14:textId="163A6CA5" w:rsidR="00E637AE" w:rsidRPr="002F0DF4" w:rsidRDefault="00B87A09">
          <w:pPr>
            <w:pStyle w:val="Spistreci3"/>
            <w:rPr>
              <w:rFonts w:ascii="Calibri" w:eastAsiaTheme="minorEastAsia" w:hAnsi="Calibri" w:cs="Calibri"/>
              <w:noProof/>
              <w:color w:val="auto"/>
              <w:sz w:val="18"/>
              <w:szCs w:val="18"/>
            </w:rPr>
          </w:pPr>
          <w:hyperlink w:anchor="_Toc104889916" w:history="1">
            <w:r w:rsidR="00E637AE" w:rsidRPr="002F0DF4">
              <w:rPr>
                <w:rStyle w:val="Hipercze"/>
                <w:rFonts w:ascii="Calibri" w:hAnsi="Calibri" w:cs="Calibri"/>
                <w:noProof/>
                <w:sz w:val="18"/>
                <w:szCs w:val="18"/>
              </w:rPr>
              <w:t>4.</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Oferty częściowe, oferty wariantowe.</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_Toc104889916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32C36E7F" w14:textId="778E0E84" w:rsidR="00E637AE" w:rsidRPr="002F0DF4" w:rsidRDefault="00B87A09">
          <w:pPr>
            <w:pStyle w:val="Spistreci3"/>
            <w:rPr>
              <w:rFonts w:ascii="Calibri" w:eastAsiaTheme="minorEastAsia" w:hAnsi="Calibri" w:cs="Calibri"/>
              <w:noProof/>
              <w:color w:val="auto"/>
              <w:sz w:val="18"/>
              <w:szCs w:val="18"/>
            </w:rPr>
          </w:pPr>
          <w:hyperlink w:anchor="_Toc104889917" w:history="1">
            <w:r w:rsidR="00E637AE" w:rsidRPr="002F0DF4">
              <w:rPr>
                <w:rStyle w:val="Hipercze"/>
                <w:rFonts w:ascii="Calibri" w:hAnsi="Calibri" w:cs="Calibri"/>
                <w:noProof/>
                <w:sz w:val="18"/>
                <w:szCs w:val="18"/>
              </w:rPr>
              <w:t>5.</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Informacja o przewidywanych zamówieniach podobnych na podstawie art. 214 ust. 1 pkt 7) ustawy Pzp.</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_Toc104889917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0E72C180" w14:textId="47A74958" w:rsidR="00E637AE" w:rsidRPr="002F0DF4" w:rsidRDefault="00B87A09">
          <w:pPr>
            <w:pStyle w:val="Spistreci3"/>
            <w:rPr>
              <w:rFonts w:ascii="Calibri" w:eastAsiaTheme="minorEastAsia" w:hAnsi="Calibri" w:cs="Calibri"/>
              <w:noProof/>
              <w:color w:val="auto"/>
              <w:sz w:val="18"/>
              <w:szCs w:val="18"/>
            </w:rPr>
          </w:pPr>
          <w:hyperlink w:anchor="_Toc104889918" w:history="1">
            <w:r w:rsidR="00E637AE" w:rsidRPr="002F0DF4">
              <w:rPr>
                <w:rStyle w:val="Hipercze"/>
                <w:rFonts w:ascii="Calibri" w:hAnsi="Calibri" w:cs="Calibri"/>
                <w:noProof/>
                <w:sz w:val="18"/>
                <w:szCs w:val="18"/>
              </w:rPr>
              <w:t>6.</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Termin wykonania zamówienia.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_Toc104889918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63760A4A" w14:textId="416F330A" w:rsidR="00E637AE" w:rsidRPr="002F0DF4" w:rsidRDefault="00B87A09">
          <w:pPr>
            <w:pStyle w:val="Spistreci3"/>
            <w:rPr>
              <w:rFonts w:ascii="Calibri" w:eastAsiaTheme="minorEastAsia" w:hAnsi="Calibri" w:cs="Calibri"/>
              <w:noProof/>
              <w:color w:val="auto"/>
              <w:sz w:val="18"/>
              <w:szCs w:val="18"/>
            </w:rPr>
          </w:pPr>
          <w:hyperlink w:anchor="_Toc104889919" w:history="1">
            <w:r w:rsidR="00E637AE" w:rsidRPr="002F0DF4">
              <w:rPr>
                <w:rStyle w:val="Hipercze"/>
                <w:rFonts w:ascii="Calibri" w:eastAsia="Arial Unicode MS" w:hAnsi="Calibri" w:cs="Calibri"/>
                <w:noProof/>
                <w:sz w:val="18"/>
                <w:szCs w:val="18"/>
              </w:rPr>
              <w:t>6.1.</w:t>
            </w:r>
            <w:r w:rsidR="00E637AE" w:rsidRPr="002F0DF4">
              <w:rPr>
                <w:rFonts w:ascii="Calibri" w:eastAsiaTheme="minorEastAsia" w:hAnsi="Calibri" w:cs="Calibri"/>
                <w:noProof/>
                <w:color w:val="auto"/>
                <w:sz w:val="18"/>
                <w:szCs w:val="18"/>
              </w:rPr>
              <w:tab/>
            </w:r>
            <w:r w:rsidR="00E637AE" w:rsidRPr="002F0DF4">
              <w:rPr>
                <w:rStyle w:val="Hipercze"/>
                <w:rFonts w:ascii="Calibri" w:eastAsia="Arial Unicode MS" w:hAnsi="Calibri" w:cs="Calibri"/>
                <w:noProof/>
                <w:sz w:val="18"/>
                <w:szCs w:val="18"/>
              </w:rPr>
              <w:t>Czas obowiązywania umowy – 12 miesięcy od dnia zawarcia umowy.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_Toc104889919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42759AF7" w14:textId="1D87F5C7" w:rsidR="00E637AE" w:rsidRPr="002F0DF4" w:rsidRDefault="00B87A09">
          <w:pPr>
            <w:pStyle w:val="Spistreci3"/>
            <w:rPr>
              <w:rFonts w:ascii="Calibri" w:eastAsiaTheme="minorEastAsia" w:hAnsi="Calibri" w:cs="Calibri"/>
              <w:noProof/>
              <w:color w:val="auto"/>
              <w:sz w:val="18"/>
              <w:szCs w:val="18"/>
            </w:rPr>
          </w:pPr>
          <w:hyperlink w:anchor="_Toc104889920" w:history="1">
            <w:r w:rsidR="00E637AE" w:rsidRPr="002F0DF4">
              <w:rPr>
                <w:rStyle w:val="Hipercze"/>
                <w:rFonts w:ascii="Calibri" w:eastAsia="Arial Unicode MS" w:hAnsi="Calibri" w:cs="Calibri"/>
                <w:noProof/>
                <w:sz w:val="18"/>
                <w:szCs w:val="18"/>
              </w:rPr>
              <w:t>6.2.</w:t>
            </w:r>
            <w:r w:rsidR="00E637AE" w:rsidRPr="002F0DF4">
              <w:rPr>
                <w:rFonts w:ascii="Calibri" w:eastAsiaTheme="minorEastAsia" w:hAnsi="Calibri" w:cs="Calibri"/>
                <w:noProof/>
                <w:color w:val="auto"/>
                <w:sz w:val="18"/>
                <w:szCs w:val="18"/>
              </w:rPr>
              <w:tab/>
            </w:r>
            <w:r w:rsidR="00E637AE" w:rsidRPr="002F0DF4">
              <w:rPr>
                <w:rStyle w:val="Hipercze"/>
                <w:rFonts w:ascii="Calibri" w:eastAsia="Arial Unicode MS" w:hAnsi="Calibri" w:cs="Calibri"/>
                <w:noProof/>
                <w:sz w:val="18"/>
                <w:szCs w:val="18"/>
              </w:rPr>
              <w:t>Termin wykonania zamówienia dla zadań 1, 2 i 3 - maksymalnie do 12 dni roboczych od dnia akceptacji ozalidów przez Zamawiającego po złożeniu zamówienia druku danego tytułu (publikacji).</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_Toc104889920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34C6C6A7" w14:textId="4DFC11F7" w:rsidR="00E637AE" w:rsidRPr="002F0DF4" w:rsidRDefault="00B87A09">
          <w:pPr>
            <w:pStyle w:val="Spistreci3"/>
            <w:rPr>
              <w:rFonts w:ascii="Calibri" w:eastAsiaTheme="minorEastAsia" w:hAnsi="Calibri" w:cs="Calibri"/>
              <w:noProof/>
              <w:color w:val="auto"/>
              <w:sz w:val="18"/>
              <w:szCs w:val="18"/>
            </w:rPr>
          </w:pPr>
          <w:hyperlink w:anchor="_Toc104889921" w:history="1">
            <w:r w:rsidR="00E637AE" w:rsidRPr="002F0DF4">
              <w:rPr>
                <w:rStyle w:val="Hipercze"/>
                <w:rFonts w:ascii="Calibri" w:hAnsi="Calibri" w:cs="Calibri"/>
                <w:noProof/>
                <w:sz w:val="18"/>
                <w:szCs w:val="18"/>
              </w:rPr>
              <w:t>7.</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Projektowane postanowienia umowy.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_Toc104889921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48BFD51A" w14:textId="183D4781" w:rsidR="00E637AE" w:rsidRPr="002F0DF4" w:rsidRDefault="00B87A09">
          <w:pPr>
            <w:pStyle w:val="Spistreci3"/>
            <w:rPr>
              <w:rFonts w:ascii="Calibri" w:eastAsiaTheme="minorEastAsia" w:hAnsi="Calibri" w:cs="Calibri"/>
              <w:noProof/>
              <w:color w:val="auto"/>
              <w:sz w:val="18"/>
              <w:szCs w:val="18"/>
            </w:rPr>
          </w:pPr>
          <w:hyperlink w:anchor="_Toc104889922" w:history="1">
            <w:r w:rsidR="00E637AE" w:rsidRPr="002F0DF4">
              <w:rPr>
                <w:rStyle w:val="Hipercze"/>
                <w:rFonts w:ascii="Calibri" w:hAnsi="Calibri" w:cs="Calibri"/>
                <w:noProof/>
                <w:sz w:val="18"/>
                <w:szCs w:val="18"/>
              </w:rPr>
              <w:t>8.</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Podstawy wykluczenia.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_Toc104889922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6</w:t>
            </w:r>
            <w:r w:rsidR="00E637AE" w:rsidRPr="002F0DF4">
              <w:rPr>
                <w:rFonts w:ascii="Calibri" w:hAnsi="Calibri" w:cs="Calibri"/>
                <w:noProof/>
                <w:webHidden/>
                <w:sz w:val="18"/>
                <w:szCs w:val="18"/>
              </w:rPr>
              <w:fldChar w:fldCharType="end"/>
            </w:r>
          </w:hyperlink>
        </w:p>
        <w:p w14:paraId="025F1786" w14:textId="09223E14" w:rsidR="00E637AE" w:rsidRPr="002F0DF4" w:rsidRDefault="00B87A09">
          <w:pPr>
            <w:pStyle w:val="Spistreci3"/>
            <w:rPr>
              <w:rFonts w:ascii="Calibri" w:eastAsiaTheme="minorEastAsia" w:hAnsi="Calibri" w:cs="Calibri"/>
              <w:noProof/>
              <w:color w:val="auto"/>
              <w:sz w:val="18"/>
              <w:szCs w:val="18"/>
            </w:rPr>
          </w:pPr>
          <w:hyperlink w:anchor="_Toc104889923" w:history="1">
            <w:r w:rsidR="00E637AE" w:rsidRPr="002F0DF4">
              <w:rPr>
                <w:rStyle w:val="Hipercze"/>
                <w:rFonts w:ascii="Calibri" w:hAnsi="Calibri" w:cs="Calibri"/>
                <w:noProof/>
                <w:sz w:val="18"/>
                <w:szCs w:val="18"/>
              </w:rPr>
              <w:t>9.</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Informacja o warunkach udziału w postępowaniu.</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_Toc104889923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10</w:t>
            </w:r>
            <w:r w:rsidR="00E637AE" w:rsidRPr="002F0DF4">
              <w:rPr>
                <w:rFonts w:ascii="Calibri" w:hAnsi="Calibri" w:cs="Calibri"/>
                <w:noProof/>
                <w:webHidden/>
                <w:sz w:val="18"/>
                <w:szCs w:val="18"/>
              </w:rPr>
              <w:fldChar w:fldCharType="end"/>
            </w:r>
          </w:hyperlink>
        </w:p>
        <w:p w14:paraId="15161153" w14:textId="6194C1CE" w:rsidR="00E637AE" w:rsidRPr="002F0DF4" w:rsidRDefault="00B87A09">
          <w:pPr>
            <w:pStyle w:val="Spistreci3"/>
            <w:rPr>
              <w:rFonts w:ascii="Calibri" w:eastAsiaTheme="minorEastAsia" w:hAnsi="Calibri" w:cs="Calibri"/>
              <w:noProof/>
              <w:color w:val="auto"/>
              <w:sz w:val="18"/>
              <w:szCs w:val="18"/>
            </w:rPr>
          </w:pPr>
          <w:hyperlink w:anchor="_Toc104889924" w:history="1">
            <w:r w:rsidR="00E637AE" w:rsidRPr="002F0DF4">
              <w:rPr>
                <w:rStyle w:val="Hipercze"/>
                <w:rFonts w:ascii="Calibri" w:hAnsi="Calibri" w:cs="Calibri"/>
                <w:noProof/>
                <w:sz w:val="18"/>
                <w:szCs w:val="18"/>
              </w:rPr>
              <w:t>10.</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Oświadczenia oraz przedmiotowe i podmiotowe środki dowodowe.</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_Toc104889924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13</w:t>
            </w:r>
            <w:r w:rsidR="00E637AE" w:rsidRPr="002F0DF4">
              <w:rPr>
                <w:rFonts w:ascii="Calibri" w:hAnsi="Calibri" w:cs="Calibri"/>
                <w:noProof/>
                <w:webHidden/>
                <w:sz w:val="18"/>
                <w:szCs w:val="18"/>
              </w:rPr>
              <w:fldChar w:fldCharType="end"/>
            </w:r>
          </w:hyperlink>
        </w:p>
        <w:p w14:paraId="0AA365FD" w14:textId="5210D2D5" w:rsidR="00E637AE" w:rsidRPr="002F0DF4" w:rsidRDefault="00B87A09">
          <w:pPr>
            <w:pStyle w:val="Spistreci3"/>
            <w:rPr>
              <w:rFonts w:ascii="Calibri" w:eastAsiaTheme="minorEastAsia" w:hAnsi="Calibri" w:cs="Calibri"/>
              <w:noProof/>
              <w:color w:val="auto"/>
              <w:sz w:val="18"/>
              <w:szCs w:val="18"/>
            </w:rPr>
          </w:pPr>
          <w:hyperlink w:anchor="_Toc104889925" w:history="1">
            <w:r w:rsidR="00E637AE" w:rsidRPr="002F0DF4">
              <w:rPr>
                <w:rStyle w:val="Hipercze"/>
                <w:rFonts w:ascii="Calibri" w:hAnsi="Calibri" w:cs="Calibri"/>
                <w:noProof/>
                <w:sz w:val="18"/>
                <w:szCs w:val="18"/>
              </w:rPr>
              <w:t>11.</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Wadium</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_Toc104889925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17</w:t>
            </w:r>
            <w:r w:rsidR="00E637AE" w:rsidRPr="002F0DF4">
              <w:rPr>
                <w:rFonts w:ascii="Calibri" w:hAnsi="Calibri" w:cs="Calibri"/>
                <w:noProof/>
                <w:webHidden/>
                <w:sz w:val="18"/>
                <w:szCs w:val="18"/>
              </w:rPr>
              <w:fldChar w:fldCharType="end"/>
            </w:r>
          </w:hyperlink>
        </w:p>
        <w:p w14:paraId="398C544E" w14:textId="1924A36E" w:rsidR="00E637AE" w:rsidRPr="002F0DF4" w:rsidRDefault="00B87A09">
          <w:pPr>
            <w:pStyle w:val="Spistreci3"/>
            <w:rPr>
              <w:rFonts w:ascii="Calibri" w:eastAsiaTheme="minorEastAsia" w:hAnsi="Calibri" w:cs="Calibri"/>
              <w:noProof/>
              <w:color w:val="auto"/>
              <w:sz w:val="18"/>
              <w:szCs w:val="18"/>
            </w:rPr>
          </w:pPr>
          <w:hyperlink w:anchor="_Toc104889926" w:history="1">
            <w:r w:rsidR="00E637AE" w:rsidRPr="002F0DF4">
              <w:rPr>
                <w:rStyle w:val="Hipercze"/>
                <w:rFonts w:ascii="Calibri" w:hAnsi="Calibri" w:cs="Calibri"/>
                <w:noProof/>
                <w:sz w:val="18"/>
                <w:szCs w:val="18"/>
              </w:rPr>
              <w:t>12.</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Termin związania ofertą</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_Toc104889926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17</w:t>
            </w:r>
            <w:r w:rsidR="00E637AE" w:rsidRPr="002F0DF4">
              <w:rPr>
                <w:rFonts w:ascii="Calibri" w:hAnsi="Calibri" w:cs="Calibri"/>
                <w:noProof/>
                <w:webHidden/>
                <w:sz w:val="18"/>
                <w:szCs w:val="18"/>
              </w:rPr>
              <w:fldChar w:fldCharType="end"/>
            </w:r>
          </w:hyperlink>
        </w:p>
        <w:p w14:paraId="578B136B" w14:textId="6CDBBFAB" w:rsidR="00E637AE" w:rsidRPr="002F0DF4" w:rsidRDefault="00B87A09">
          <w:pPr>
            <w:pStyle w:val="Spistreci3"/>
            <w:rPr>
              <w:rFonts w:ascii="Calibri" w:eastAsiaTheme="minorEastAsia" w:hAnsi="Calibri" w:cs="Calibri"/>
              <w:noProof/>
              <w:color w:val="auto"/>
              <w:sz w:val="18"/>
              <w:szCs w:val="18"/>
            </w:rPr>
          </w:pPr>
          <w:hyperlink w:anchor="_Toc104889927" w:history="1">
            <w:r w:rsidR="00E637AE" w:rsidRPr="002F0DF4">
              <w:rPr>
                <w:rStyle w:val="Hipercze"/>
                <w:rFonts w:ascii="Calibri" w:hAnsi="Calibri" w:cs="Calibri"/>
                <w:noProof/>
                <w:sz w:val="18"/>
                <w:szCs w:val="18"/>
              </w:rPr>
              <w:t>13.</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_Toc104889927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17</w:t>
            </w:r>
            <w:r w:rsidR="00E637AE" w:rsidRPr="002F0DF4">
              <w:rPr>
                <w:rFonts w:ascii="Calibri" w:hAnsi="Calibri" w:cs="Calibri"/>
                <w:noProof/>
                <w:webHidden/>
                <w:sz w:val="18"/>
                <w:szCs w:val="18"/>
              </w:rPr>
              <w:fldChar w:fldCharType="end"/>
            </w:r>
          </w:hyperlink>
        </w:p>
        <w:p w14:paraId="0D74DCF8" w14:textId="3B625AF1" w:rsidR="00E637AE" w:rsidRPr="002F0DF4" w:rsidRDefault="00B87A09">
          <w:pPr>
            <w:pStyle w:val="Spistreci3"/>
            <w:rPr>
              <w:rFonts w:ascii="Calibri" w:eastAsiaTheme="minorEastAsia" w:hAnsi="Calibri" w:cs="Calibri"/>
              <w:noProof/>
              <w:color w:val="auto"/>
              <w:sz w:val="18"/>
              <w:szCs w:val="18"/>
            </w:rPr>
          </w:pPr>
          <w:hyperlink w:anchor="_Toc104889928" w:history="1">
            <w:r w:rsidR="00E637AE" w:rsidRPr="002F0DF4">
              <w:rPr>
                <w:rStyle w:val="Hipercze"/>
                <w:rFonts w:ascii="Calibri" w:hAnsi="Calibri" w:cs="Calibri"/>
                <w:noProof/>
                <w:sz w:val="18"/>
                <w:szCs w:val="18"/>
              </w:rPr>
              <w:t>14.</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Opis sposobu przygotowania oferty.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_Toc104889928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19</w:t>
            </w:r>
            <w:r w:rsidR="00E637AE" w:rsidRPr="002F0DF4">
              <w:rPr>
                <w:rFonts w:ascii="Calibri" w:hAnsi="Calibri" w:cs="Calibri"/>
                <w:noProof/>
                <w:webHidden/>
                <w:sz w:val="18"/>
                <w:szCs w:val="18"/>
              </w:rPr>
              <w:fldChar w:fldCharType="end"/>
            </w:r>
          </w:hyperlink>
        </w:p>
        <w:p w14:paraId="574DDB8D" w14:textId="1132BB3A" w:rsidR="00E637AE" w:rsidRPr="002F0DF4" w:rsidRDefault="00B87A09">
          <w:pPr>
            <w:pStyle w:val="Spistreci3"/>
            <w:rPr>
              <w:rFonts w:ascii="Calibri" w:eastAsiaTheme="minorEastAsia" w:hAnsi="Calibri" w:cs="Calibri"/>
              <w:noProof/>
              <w:color w:val="auto"/>
              <w:sz w:val="18"/>
              <w:szCs w:val="18"/>
            </w:rPr>
          </w:pPr>
          <w:hyperlink w:anchor="_Toc104889929" w:history="1">
            <w:r w:rsidR="00E637AE" w:rsidRPr="002F0DF4">
              <w:rPr>
                <w:rStyle w:val="Hipercze"/>
                <w:rFonts w:ascii="Calibri" w:hAnsi="Calibri" w:cs="Calibri"/>
                <w:noProof/>
                <w:sz w:val="18"/>
                <w:szCs w:val="18"/>
              </w:rPr>
              <w:t>15.</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Sposób obliczenia ceny.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_Toc104889929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21</w:t>
            </w:r>
            <w:r w:rsidR="00E637AE" w:rsidRPr="002F0DF4">
              <w:rPr>
                <w:rFonts w:ascii="Calibri" w:hAnsi="Calibri" w:cs="Calibri"/>
                <w:noProof/>
                <w:webHidden/>
                <w:sz w:val="18"/>
                <w:szCs w:val="18"/>
              </w:rPr>
              <w:fldChar w:fldCharType="end"/>
            </w:r>
          </w:hyperlink>
        </w:p>
        <w:p w14:paraId="60EC98AC" w14:textId="406B82F7" w:rsidR="00E637AE" w:rsidRPr="002F0DF4" w:rsidRDefault="00B87A09">
          <w:pPr>
            <w:pStyle w:val="Spistreci3"/>
            <w:rPr>
              <w:rFonts w:ascii="Calibri" w:eastAsiaTheme="minorEastAsia" w:hAnsi="Calibri" w:cs="Calibri"/>
              <w:noProof/>
              <w:color w:val="auto"/>
              <w:sz w:val="18"/>
              <w:szCs w:val="18"/>
            </w:rPr>
          </w:pPr>
          <w:hyperlink w:anchor="_Toc104889930" w:history="1">
            <w:r w:rsidR="00E637AE" w:rsidRPr="002F0DF4">
              <w:rPr>
                <w:rStyle w:val="Hipercze"/>
                <w:rFonts w:ascii="Calibri" w:hAnsi="Calibri" w:cs="Calibri"/>
                <w:noProof/>
                <w:sz w:val="18"/>
                <w:szCs w:val="18"/>
              </w:rPr>
              <w:t>16.</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Termin i sposób złożenia oferty.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_Toc104889930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22</w:t>
            </w:r>
            <w:r w:rsidR="00E637AE" w:rsidRPr="002F0DF4">
              <w:rPr>
                <w:rFonts w:ascii="Calibri" w:hAnsi="Calibri" w:cs="Calibri"/>
                <w:noProof/>
                <w:webHidden/>
                <w:sz w:val="18"/>
                <w:szCs w:val="18"/>
              </w:rPr>
              <w:fldChar w:fldCharType="end"/>
            </w:r>
          </w:hyperlink>
        </w:p>
        <w:p w14:paraId="6FA9E043" w14:textId="6277897A" w:rsidR="00E637AE" w:rsidRPr="002F0DF4" w:rsidRDefault="00B87A09">
          <w:pPr>
            <w:pStyle w:val="Spistreci3"/>
            <w:rPr>
              <w:rFonts w:ascii="Calibri" w:eastAsiaTheme="minorEastAsia" w:hAnsi="Calibri" w:cs="Calibri"/>
              <w:noProof/>
              <w:color w:val="auto"/>
              <w:sz w:val="18"/>
              <w:szCs w:val="18"/>
            </w:rPr>
          </w:pPr>
          <w:hyperlink w:anchor="_Toc104889931" w:history="1">
            <w:r w:rsidR="00E637AE" w:rsidRPr="002F0DF4">
              <w:rPr>
                <w:rStyle w:val="Hipercze"/>
                <w:rFonts w:ascii="Calibri" w:hAnsi="Calibri" w:cs="Calibri"/>
                <w:noProof/>
                <w:sz w:val="18"/>
                <w:szCs w:val="18"/>
              </w:rPr>
              <w:t>17.</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Tryb otwarcia ofert</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_Toc104889931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22</w:t>
            </w:r>
            <w:r w:rsidR="00E637AE" w:rsidRPr="002F0DF4">
              <w:rPr>
                <w:rFonts w:ascii="Calibri" w:hAnsi="Calibri" w:cs="Calibri"/>
                <w:noProof/>
                <w:webHidden/>
                <w:sz w:val="18"/>
                <w:szCs w:val="18"/>
              </w:rPr>
              <w:fldChar w:fldCharType="end"/>
            </w:r>
          </w:hyperlink>
        </w:p>
        <w:p w14:paraId="630D6C1D" w14:textId="7DE107BC" w:rsidR="00E637AE" w:rsidRPr="002F0DF4" w:rsidRDefault="00B87A09">
          <w:pPr>
            <w:pStyle w:val="Spistreci3"/>
            <w:rPr>
              <w:rFonts w:ascii="Calibri" w:eastAsiaTheme="minorEastAsia" w:hAnsi="Calibri" w:cs="Calibri"/>
              <w:noProof/>
              <w:color w:val="auto"/>
              <w:sz w:val="18"/>
              <w:szCs w:val="18"/>
            </w:rPr>
          </w:pPr>
          <w:hyperlink w:anchor="_Toc104889932" w:history="1">
            <w:r w:rsidR="00E637AE" w:rsidRPr="002F0DF4">
              <w:rPr>
                <w:rStyle w:val="Hipercze"/>
                <w:rFonts w:ascii="Calibri" w:hAnsi="Calibri" w:cs="Calibri"/>
                <w:noProof/>
                <w:sz w:val="18"/>
                <w:szCs w:val="18"/>
              </w:rPr>
              <w:t>18.</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Kryteria oceny ofert</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_Toc104889932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23</w:t>
            </w:r>
            <w:r w:rsidR="00E637AE" w:rsidRPr="002F0DF4">
              <w:rPr>
                <w:rFonts w:ascii="Calibri" w:hAnsi="Calibri" w:cs="Calibri"/>
                <w:noProof/>
                <w:webHidden/>
                <w:sz w:val="18"/>
                <w:szCs w:val="18"/>
              </w:rPr>
              <w:fldChar w:fldCharType="end"/>
            </w:r>
          </w:hyperlink>
        </w:p>
        <w:p w14:paraId="14F98574" w14:textId="53E57490" w:rsidR="00E637AE" w:rsidRPr="002F0DF4" w:rsidRDefault="00B87A09">
          <w:pPr>
            <w:pStyle w:val="Spistreci3"/>
            <w:rPr>
              <w:rFonts w:ascii="Calibri" w:eastAsiaTheme="minorEastAsia" w:hAnsi="Calibri" w:cs="Calibri"/>
              <w:noProof/>
              <w:color w:val="auto"/>
              <w:sz w:val="18"/>
              <w:szCs w:val="18"/>
            </w:rPr>
          </w:pPr>
          <w:hyperlink w:anchor="_Toc104889933" w:history="1">
            <w:r w:rsidR="00E637AE" w:rsidRPr="002F0DF4">
              <w:rPr>
                <w:rStyle w:val="Hipercze"/>
                <w:rFonts w:ascii="Calibri" w:hAnsi="Calibri" w:cs="Calibri"/>
                <w:noProof/>
                <w:sz w:val="18"/>
                <w:szCs w:val="18"/>
              </w:rPr>
              <w:t>19.</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Oferta z rażąco niską ceną.</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_Toc104889933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28</w:t>
            </w:r>
            <w:r w:rsidR="00E637AE" w:rsidRPr="002F0DF4">
              <w:rPr>
                <w:rFonts w:ascii="Calibri" w:hAnsi="Calibri" w:cs="Calibri"/>
                <w:noProof/>
                <w:webHidden/>
                <w:sz w:val="18"/>
                <w:szCs w:val="18"/>
              </w:rPr>
              <w:fldChar w:fldCharType="end"/>
            </w:r>
          </w:hyperlink>
        </w:p>
        <w:p w14:paraId="438182B7" w14:textId="3059B909" w:rsidR="00E637AE" w:rsidRPr="002F0DF4" w:rsidRDefault="00B87A09">
          <w:pPr>
            <w:pStyle w:val="Spistreci3"/>
            <w:rPr>
              <w:rFonts w:ascii="Calibri" w:eastAsiaTheme="minorEastAsia" w:hAnsi="Calibri" w:cs="Calibri"/>
              <w:noProof/>
              <w:color w:val="auto"/>
              <w:sz w:val="18"/>
              <w:szCs w:val="18"/>
            </w:rPr>
          </w:pPr>
          <w:hyperlink w:anchor="_Toc104889934" w:history="1">
            <w:r w:rsidR="00E637AE" w:rsidRPr="002F0DF4">
              <w:rPr>
                <w:rStyle w:val="Hipercze"/>
                <w:rFonts w:ascii="Calibri" w:hAnsi="Calibri" w:cs="Calibri"/>
                <w:noProof/>
                <w:sz w:val="18"/>
                <w:szCs w:val="18"/>
              </w:rPr>
              <w:t>20.</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Uzupełnianie i wyjaśnienie dokumentów.</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_Toc104889934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28</w:t>
            </w:r>
            <w:r w:rsidR="00E637AE" w:rsidRPr="002F0DF4">
              <w:rPr>
                <w:rFonts w:ascii="Calibri" w:hAnsi="Calibri" w:cs="Calibri"/>
                <w:noProof/>
                <w:webHidden/>
                <w:sz w:val="18"/>
                <w:szCs w:val="18"/>
              </w:rPr>
              <w:fldChar w:fldCharType="end"/>
            </w:r>
          </w:hyperlink>
        </w:p>
        <w:p w14:paraId="5A807C92" w14:textId="45656C88" w:rsidR="00E637AE" w:rsidRPr="002F0DF4" w:rsidRDefault="00B87A09">
          <w:pPr>
            <w:pStyle w:val="Spistreci3"/>
            <w:rPr>
              <w:rFonts w:ascii="Calibri" w:eastAsiaTheme="minorEastAsia" w:hAnsi="Calibri" w:cs="Calibri"/>
              <w:noProof/>
              <w:color w:val="auto"/>
              <w:sz w:val="18"/>
              <w:szCs w:val="18"/>
            </w:rPr>
          </w:pPr>
          <w:hyperlink w:anchor="_Toc104889935" w:history="1">
            <w:r w:rsidR="00E637AE" w:rsidRPr="002F0DF4">
              <w:rPr>
                <w:rStyle w:val="Hipercze"/>
                <w:rFonts w:ascii="Calibri" w:hAnsi="Calibri" w:cs="Calibri"/>
                <w:noProof/>
                <w:sz w:val="18"/>
                <w:szCs w:val="18"/>
              </w:rPr>
              <w:t>21.</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Tryb oceny ofert</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_Toc104889935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29</w:t>
            </w:r>
            <w:r w:rsidR="00E637AE" w:rsidRPr="002F0DF4">
              <w:rPr>
                <w:rFonts w:ascii="Calibri" w:hAnsi="Calibri" w:cs="Calibri"/>
                <w:noProof/>
                <w:webHidden/>
                <w:sz w:val="18"/>
                <w:szCs w:val="18"/>
              </w:rPr>
              <w:fldChar w:fldCharType="end"/>
            </w:r>
          </w:hyperlink>
        </w:p>
        <w:p w14:paraId="0E37E1EE" w14:textId="33FFAF2B" w:rsidR="00E637AE" w:rsidRPr="002F0DF4" w:rsidRDefault="00B87A09">
          <w:pPr>
            <w:pStyle w:val="Spistreci3"/>
            <w:rPr>
              <w:rFonts w:ascii="Calibri" w:eastAsiaTheme="minorEastAsia" w:hAnsi="Calibri" w:cs="Calibri"/>
              <w:noProof/>
              <w:color w:val="auto"/>
              <w:sz w:val="18"/>
              <w:szCs w:val="18"/>
            </w:rPr>
          </w:pPr>
          <w:hyperlink w:anchor="_Toc104889936" w:history="1">
            <w:r w:rsidR="00E637AE" w:rsidRPr="002F0DF4">
              <w:rPr>
                <w:rStyle w:val="Hipercze"/>
                <w:rFonts w:ascii="Calibri" w:hAnsi="Calibri" w:cs="Calibri"/>
                <w:noProof/>
                <w:sz w:val="18"/>
                <w:szCs w:val="18"/>
              </w:rPr>
              <w:t>22.</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Wykluczenie Wykonawcy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_Toc104889936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29</w:t>
            </w:r>
            <w:r w:rsidR="00E637AE" w:rsidRPr="002F0DF4">
              <w:rPr>
                <w:rFonts w:ascii="Calibri" w:hAnsi="Calibri" w:cs="Calibri"/>
                <w:noProof/>
                <w:webHidden/>
                <w:sz w:val="18"/>
                <w:szCs w:val="18"/>
              </w:rPr>
              <w:fldChar w:fldCharType="end"/>
            </w:r>
          </w:hyperlink>
        </w:p>
        <w:p w14:paraId="10E328BA" w14:textId="24B1329E" w:rsidR="00E637AE" w:rsidRPr="002F0DF4" w:rsidRDefault="00B87A09">
          <w:pPr>
            <w:pStyle w:val="Spistreci3"/>
            <w:rPr>
              <w:rFonts w:ascii="Calibri" w:eastAsiaTheme="minorEastAsia" w:hAnsi="Calibri" w:cs="Calibri"/>
              <w:noProof/>
              <w:color w:val="auto"/>
              <w:sz w:val="18"/>
              <w:szCs w:val="18"/>
            </w:rPr>
          </w:pPr>
          <w:hyperlink w:anchor="_Toc104889937" w:history="1">
            <w:r w:rsidR="00E637AE" w:rsidRPr="002F0DF4">
              <w:rPr>
                <w:rStyle w:val="Hipercze"/>
                <w:rFonts w:ascii="Calibri" w:hAnsi="Calibri" w:cs="Calibri"/>
                <w:noProof/>
                <w:sz w:val="18"/>
                <w:szCs w:val="18"/>
              </w:rPr>
              <w:t>23.</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Odrzucenie oferty.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_Toc104889937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30</w:t>
            </w:r>
            <w:r w:rsidR="00E637AE" w:rsidRPr="002F0DF4">
              <w:rPr>
                <w:rFonts w:ascii="Calibri" w:hAnsi="Calibri" w:cs="Calibri"/>
                <w:noProof/>
                <w:webHidden/>
                <w:sz w:val="18"/>
                <w:szCs w:val="18"/>
              </w:rPr>
              <w:fldChar w:fldCharType="end"/>
            </w:r>
          </w:hyperlink>
        </w:p>
        <w:p w14:paraId="759E230F" w14:textId="31475D13" w:rsidR="00E637AE" w:rsidRPr="002F0DF4" w:rsidRDefault="00B87A09">
          <w:pPr>
            <w:pStyle w:val="Spistreci3"/>
            <w:rPr>
              <w:rFonts w:ascii="Calibri" w:eastAsiaTheme="minorEastAsia" w:hAnsi="Calibri" w:cs="Calibri"/>
              <w:noProof/>
              <w:color w:val="auto"/>
              <w:sz w:val="18"/>
              <w:szCs w:val="18"/>
            </w:rPr>
          </w:pPr>
          <w:hyperlink w:anchor="_Toc104889938" w:history="1">
            <w:r w:rsidR="00E637AE" w:rsidRPr="002F0DF4">
              <w:rPr>
                <w:rStyle w:val="Hipercze"/>
                <w:rFonts w:ascii="Calibri" w:hAnsi="Calibri" w:cs="Calibri"/>
                <w:noProof/>
                <w:sz w:val="18"/>
                <w:szCs w:val="18"/>
              </w:rPr>
              <w:t>24.</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Wybór oferty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_Toc104889938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30</w:t>
            </w:r>
            <w:r w:rsidR="00E637AE" w:rsidRPr="002F0DF4">
              <w:rPr>
                <w:rFonts w:ascii="Calibri" w:hAnsi="Calibri" w:cs="Calibri"/>
                <w:noProof/>
                <w:webHidden/>
                <w:sz w:val="18"/>
                <w:szCs w:val="18"/>
              </w:rPr>
              <w:fldChar w:fldCharType="end"/>
            </w:r>
          </w:hyperlink>
        </w:p>
        <w:p w14:paraId="4EB3FF31" w14:textId="10648591" w:rsidR="00E637AE" w:rsidRPr="002F0DF4" w:rsidRDefault="00B87A09">
          <w:pPr>
            <w:pStyle w:val="Spistreci3"/>
            <w:rPr>
              <w:rFonts w:ascii="Calibri" w:eastAsiaTheme="minorEastAsia" w:hAnsi="Calibri" w:cs="Calibri"/>
              <w:noProof/>
              <w:color w:val="auto"/>
              <w:sz w:val="18"/>
              <w:szCs w:val="18"/>
            </w:rPr>
          </w:pPr>
          <w:hyperlink w:anchor="_Toc104889939" w:history="1">
            <w:r w:rsidR="00E637AE" w:rsidRPr="002F0DF4">
              <w:rPr>
                <w:rStyle w:val="Hipercze"/>
                <w:rFonts w:ascii="Calibri" w:hAnsi="Calibri" w:cs="Calibri"/>
                <w:noProof/>
                <w:sz w:val="18"/>
                <w:szCs w:val="18"/>
              </w:rPr>
              <w:t>25.</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Unieważnienie postępowania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_Toc104889939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30</w:t>
            </w:r>
            <w:r w:rsidR="00E637AE" w:rsidRPr="002F0DF4">
              <w:rPr>
                <w:rFonts w:ascii="Calibri" w:hAnsi="Calibri" w:cs="Calibri"/>
                <w:noProof/>
                <w:webHidden/>
                <w:sz w:val="18"/>
                <w:szCs w:val="18"/>
              </w:rPr>
              <w:fldChar w:fldCharType="end"/>
            </w:r>
          </w:hyperlink>
        </w:p>
        <w:p w14:paraId="6A51E7AB" w14:textId="15829509" w:rsidR="00E637AE" w:rsidRPr="002F0DF4" w:rsidRDefault="00B87A09">
          <w:pPr>
            <w:pStyle w:val="Spistreci3"/>
            <w:rPr>
              <w:rFonts w:ascii="Calibri" w:eastAsiaTheme="minorEastAsia" w:hAnsi="Calibri" w:cs="Calibri"/>
              <w:noProof/>
              <w:color w:val="auto"/>
              <w:sz w:val="18"/>
              <w:szCs w:val="18"/>
            </w:rPr>
          </w:pPr>
          <w:hyperlink w:anchor="_Toc104889940" w:history="1">
            <w:r w:rsidR="00E637AE" w:rsidRPr="002F0DF4">
              <w:rPr>
                <w:rStyle w:val="Hipercze"/>
                <w:rFonts w:ascii="Calibri" w:hAnsi="Calibri" w:cs="Calibri"/>
                <w:noProof/>
                <w:sz w:val="18"/>
                <w:szCs w:val="18"/>
              </w:rPr>
              <w:t>26.</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Środki ochrony prawnej.</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_Toc104889940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30</w:t>
            </w:r>
            <w:r w:rsidR="00E637AE" w:rsidRPr="002F0DF4">
              <w:rPr>
                <w:rFonts w:ascii="Calibri" w:hAnsi="Calibri" w:cs="Calibri"/>
                <w:noProof/>
                <w:webHidden/>
                <w:sz w:val="18"/>
                <w:szCs w:val="18"/>
              </w:rPr>
              <w:fldChar w:fldCharType="end"/>
            </w:r>
          </w:hyperlink>
        </w:p>
        <w:p w14:paraId="63318866" w14:textId="270D5B72" w:rsidR="00E637AE" w:rsidRPr="002F0DF4" w:rsidRDefault="00B87A09">
          <w:pPr>
            <w:pStyle w:val="Spistreci3"/>
            <w:rPr>
              <w:rFonts w:ascii="Calibri" w:eastAsiaTheme="minorEastAsia" w:hAnsi="Calibri" w:cs="Calibri"/>
              <w:noProof/>
              <w:color w:val="auto"/>
              <w:sz w:val="18"/>
              <w:szCs w:val="18"/>
            </w:rPr>
          </w:pPr>
          <w:hyperlink w:anchor="_Toc104889941" w:history="1">
            <w:r w:rsidR="00E637AE" w:rsidRPr="002F0DF4">
              <w:rPr>
                <w:rStyle w:val="Hipercze"/>
                <w:rFonts w:ascii="Calibri" w:hAnsi="Calibri" w:cs="Calibri"/>
                <w:noProof/>
                <w:sz w:val="18"/>
                <w:szCs w:val="18"/>
              </w:rPr>
              <w:t>27.</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Informacje ogólne dotyczące kwestii formalnych umowy w sprawie niniejszego zamówienia.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_Toc104889941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31</w:t>
            </w:r>
            <w:r w:rsidR="00E637AE" w:rsidRPr="002F0DF4">
              <w:rPr>
                <w:rFonts w:ascii="Calibri" w:hAnsi="Calibri" w:cs="Calibri"/>
                <w:noProof/>
                <w:webHidden/>
                <w:sz w:val="18"/>
                <w:szCs w:val="18"/>
              </w:rPr>
              <w:fldChar w:fldCharType="end"/>
            </w:r>
          </w:hyperlink>
        </w:p>
        <w:p w14:paraId="7E4AA5DD" w14:textId="109D38E8" w:rsidR="00E637AE" w:rsidRPr="002F0DF4" w:rsidRDefault="00B87A09">
          <w:pPr>
            <w:pStyle w:val="Spistreci3"/>
            <w:rPr>
              <w:rFonts w:ascii="Calibri" w:eastAsiaTheme="minorEastAsia" w:hAnsi="Calibri" w:cs="Calibri"/>
              <w:noProof/>
              <w:color w:val="auto"/>
              <w:sz w:val="18"/>
              <w:szCs w:val="18"/>
            </w:rPr>
          </w:pPr>
          <w:hyperlink w:anchor="_Toc104889942" w:history="1">
            <w:r w:rsidR="00E637AE" w:rsidRPr="002F0DF4">
              <w:rPr>
                <w:rStyle w:val="Hipercze"/>
                <w:rFonts w:ascii="Calibri" w:hAnsi="Calibri" w:cs="Calibri"/>
                <w:noProof/>
                <w:sz w:val="18"/>
                <w:szCs w:val="18"/>
              </w:rPr>
              <w:t>28.</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Wymagania dotyczące zabezpieczenia należytego wykonania umowy.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_Toc104889942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32</w:t>
            </w:r>
            <w:r w:rsidR="00E637AE" w:rsidRPr="002F0DF4">
              <w:rPr>
                <w:rFonts w:ascii="Calibri" w:hAnsi="Calibri" w:cs="Calibri"/>
                <w:noProof/>
                <w:webHidden/>
                <w:sz w:val="18"/>
                <w:szCs w:val="18"/>
              </w:rPr>
              <w:fldChar w:fldCharType="end"/>
            </w:r>
          </w:hyperlink>
        </w:p>
        <w:p w14:paraId="10CA164F" w14:textId="51109F3B" w:rsidR="00E637AE" w:rsidRPr="002F0DF4" w:rsidRDefault="00B87A09">
          <w:pPr>
            <w:pStyle w:val="Spistreci3"/>
            <w:rPr>
              <w:rFonts w:ascii="Calibri" w:eastAsiaTheme="minorEastAsia" w:hAnsi="Calibri" w:cs="Calibri"/>
              <w:noProof/>
              <w:color w:val="auto"/>
              <w:sz w:val="18"/>
              <w:szCs w:val="18"/>
            </w:rPr>
          </w:pPr>
          <w:hyperlink w:anchor="_Toc104889943" w:history="1">
            <w:r w:rsidR="00E637AE" w:rsidRPr="002F0DF4">
              <w:rPr>
                <w:rStyle w:val="Hipercze"/>
                <w:rFonts w:ascii="Calibri" w:hAnsi="Calibri" w:cs="Calibri"/>
                <w:noProof/>
                <w:sz w:val="18"/>
                <w:szCs w:val="18"/>
              </w:rPr>
              <w:t>29.</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Rozliczenia związane z realizacją zamówienia.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_Toc104889943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32</w:t>
            </w:r>
            <w:r w:rsidR="00E637AE" w:rsidRPr="002F0DF4">
              <w:rPr>
                <w:rFonts w:ascii="Calibri" w:hAnsi="Calibri" w:cs="Calibri"/>
                <w:noProof/>
                <w:webHidden/>
                <w:sz w:val="18"/>
                <w:szCs w:val="18"/>
              </w:rPr>
              <w:fldChar w:fldCharType="end"/>
            </w:r>
          </w:hyperlink>
        </w:p>
        <w:p w14:paraId="33C69477" w14:textId="36035747" w:rsidR="00E637AE" w:rsidRPr="002F0DF4" w:rsidRDefault="00B87A09">
          <w:pPr>
            <w:pStyle w:val="Spistreci3"/>
            <w:rPr>
              <w:rFonts w:ascii="Calibri" w:eastAsiaTheme="minorEastAsia" w:hAnsi="Calibri" w:cs="Calibri"/>
              <w:noProof/>
              <w:color w:val="auto"/>
              <w:sz w:val="18"/>
              <w:szCs w:val="18"/>
            </w:rPr>
          </w:pPr>
          <w:hyperlink w:anchor="_Toc104889944" w:history="1">
            <w:r w:rsidR="00E637AE" w:rsidRPr="002F0DF4">
              <w:rPr>
                <w:rStyle w:val="Hipercze"/>
                <w:rFonts w:ascii="Calibri" w:hAnsi="Calibri" w:cs="Calibri"/>
                <w:noProof/>
                <w:sz w:val="18"/>
                <w:szCs w:val="18"/>
              </w:rPr>
              <w:t>30.</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Podwykonawstwo</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_Toc104889944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32</w:t>
            </w:r>
            <w:r w:rsidR="00E637AE" w:rsidRPr="002F0DF4">
              <w:rPr>
                <w:rFonts w:ascii="Calibri" w:hAnsi="Calibri" w:cs="Calibri"/>
                <w:noProof/>
                <w:webHidden/>
                <w:sz w:val="18"/>
                <w:szCs w:val="18"/>
              </w:rPr>
              <w:fldChar w:fldCharType="end"/>
            </w:r>
          </w:hyperlink>
        </w:p>
        <w:p w14:paraId="643A62CF" w14:textId="20FBB033" w:rsidR="00E637AE" w:rsidRPr="002F0DF4" w:rsidRDefault="00B87A09">
          <w:pPr>
            <w:pStyle w:val="Spistreci3"/>
            <w:rPr>
              <w:rFonts w:ascii="Calibri" w:eastAsiaTheme="minorEastAsia" w:hAnsi="Calibri" w:cs="Calibri"/>
              <w:noProof/>
              <w:color w:val="auto"/>
              <w:sz w:val="18"/>
              <w:szCs w:val="18"/>
            </w:rPr>
          </w:pPr>
          <w:hyperlink w:anchor="_Toc104889945" w:history="1">
            <w:r w:rsidR="00E637AE" w:rsidRPr="002F0DF4">
              <w:rPr>
                <w:rStyle w:val="Hipercze"/>
                <w:rFonts w:ascii="Calibri" w:hAnsi="Calibri" w:cs="Calibri"/>
                <w:noProof/>
                <w:sz w:val="18"/>
                <w:szCs w:val="18"/>
              </w:rPr>
              <w:t>31.</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Klauzula informacyjna RODO</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_Toc104889945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33</w:t>
            </w:r>
            <w:r w:rsidR="00E637AE" w:rsidRPr="002F0DF4">
              <w:rPr>
                <w:rFonts w:ascii="Calibri" w:hAnsi="Calibri" w:cs="Calibri"/>
                <w:noProof/>
                <w:webHidden/>
                <w:sz w:val="18"/>
                <w:szCs w:val="18"/>
              </w:rPr>
              <w:fldChar w:fldCharType="end"/>
            </w:r>
          </w:hyperlink>
        </w:p>
        <w:p w14:paraId="2EED8747" w14:textId="1DE3D052" w:rsidR="00E637AE" w:rsidRPr="002F0DF4" w:rsidRDefault="00B87A09">
          <w:pPr>
            <w:pStyle w:val="Spistreci3"/>
            <w:rPr>
              <w:rFonts w:ascii="Calibri" w:eastAsiaTheme="minorEastAsia" w:hAnsi="Calibri" w:cs="Calibri"/>
              <w:noProof/>
              <w:color w:val="auto"/>
              <w:sz w:val="18"/>
              <w:szCs w:val="18"/>
            </w:rPr>
          </w:pPr>
          <w:hyperlink w:anchor="_Toc104889946" w:history="1">
            <w:r w:rsidR="00E637AE" w:rsidRPr="002F0DF4">
              <w:rPr>
                <w:rStyle w:val="Hipercze"/>
                <w:rFonts w:ascii="Calibri" w:hAnsi="Calibri" w:cs="Calibri"/>
                <w:noProof/>
                <w:sz w:val="18"/>
                <w:szCs w:val="18"/>
              </w:rPr>
              <w:t>32.</w:t>
            </w:r>
            <w:r w:rsidR="00E637AE" w:rsidRPr="002F0DF4">
              <w:rPr>
                <w:rFonts w:ascii="Calibri" w:eastAsiaTheme="minorEastAsia" w:hAnsi="Calibri" w:cs="Calibri"/>
                <w:noProof/>
                <w:color w:val="auto"/>
                <w:sz w:val="18"/>
                <w:szCs w:val="18"/>
              </w:rPr>
              <w:tab/>
            </w:r>
            <w:r w:rsidR="00E637AE" w:rsidRPr="002F0DF4">
              <w:rPr>
                <w:rStyle w:val="Hipercze"/>
                <w:rFonts w:ascii="Calibri" w:hAnsi="Calibri" w:cs="Calibri"/>
                <w:noProof/>
                <w:sz w:val="18"/>
                <w:szCs w:val="18"/>
              </w:rPr>
              <w:t>Wykaz załączników do niniejszych IDW</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_Toc104889946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33</w:t>
            </w:r>
            <w:r w:rsidR="00E637AE" w:rsidRPr="002F0DF4">
              <w:rPr>
                <w:rFonts w:ascii="Calibri" w:hAnsi="Calibri" w:cs="Calibri"/>
                <w:noProof/>
                <w:webHidden/>
                <w:sz w:val="18"/>
                <w:szCs w:val="18"/>
              </w:rPr>
              <w:fldChar w:fldCharType="end"/>
            </w:r>
          </w:hyperlink>
        </w:p>
        <w:p w14:paraId="696B6DBB" w14:textId="6E85EC64" w:rsidR="00E637AE" w:rsidRPr="002F0DF4" w:rsidRDefault="00B87A09">
          <w:pPr>
            <w:pStyle w:val="Spistreci3"/>
            <w:rPr>
              <w:rFonts w:ascii="Calibri" w:eastAsiaTheme="minorEastAsia" w:hAnsi="Calibri" w:cs="Calibri"/>
              <w:noProof/>
              <w:color w:val="auto"/>
              <w:sz w:val="18"/>
              <w:szCs w:val="18"/>
            </w:rPr>
          </w:pPr>
          <w:hyperlink w:anchor="_Toc104889947" w:history="1">
            <w:r w:rsidR="00E637AE" w:rsidRPr="002F0DF4">
              <w:rPr>
                <w:rStyle w:val="Hipercze"/>
                <w:rFonts w:ascii="Calibri" w:hAnsi="Calibri" w:cs="Calibri"/>
                <w:noProof/>
                <w:sz w:val="18"/>
                <w:szCs w:val="18"/>
              </w:rPr>
              <w:t>Nazwa Załącznika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_Toc104889947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33</w:t>
            </w:r>
            <w:r w:rsidR="00E637AE" w:rsidRPr="002F0DF4">
              <w:rPr>
                <w:rFonts w:ascii="Calibri" w:hAnsi="Calibri" w:cs="Calibri"/>
                <w:noProof/>
                <w:webHidden/>
                <w:sz w:val="18"/>
                <w:szCs w:val="18"/>
              </w:rPr>
              <w:fldChar w:fldCharType="end"/>
            </w:r>
          </w:hyperlink>
        </w:p>
        <w:p w14:paraId="595D8EF3" w14:textId="43BC9067" w:rsidR="00E637AE" w:rsidRPr="002F0DF4" w:rsidRDefault="00B87A09">
          <w:pPr>
            <w:pStyle w:val="Spistreci3"/>
            <w:rPr>
              <w:rFonts w:ascii="Calibri" w:eastAsiaTheme="minorEastAsia" w:hAnsi="Calibri" w:cs="Calibri"/>
              <w:noProof/>
              <w:color w:val="auto"/>
              <w:sz w:val="18"/>
              <w:szCs w:val="18"/>
            </w:rPr>
          </w:pPr>
          <w:hyperlink w:anchor="_Toc104889948" w:history="1">
            <w:r w:rsidR="00E637AE" w:rsidRPr="002F0DF4">
              <w:rPr>
                <w:rStyle w:val="Hipercze"/>
                <w:rFonts w:ascii="Calibri" w:hAnsi="Calibri" w:cs="Calibri"/>
                <w:noProof/>
                <w:sz w:val="18"/>
                <w:szCs w:val="18"/>
              </w:rPr>
              <w:t>Załącznik nr 1 – Wzór Formularza Oferty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_Toc104889948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35</w:t>
            </w:r>
            <w:r w:rsidR="00E637AE" w:rsidRPr="002F0DF4">
              <w:rPr>
                <w:rFonts w:ascii="Calibri" w:hAnsi="Calibri" w:cs="Calibri"/>
                <w:noProof/>
                <w:webHidden/>
                <w:sz w:val="18"/>
                <w:szCs w:val="18"/>
              </w:rPr>
              <w:fldChar w:fldCharType="end"/>
            </w:r>
          </w:hyperlink>
        </w:p>
        <w:p w14:paraId="7541EF51" w14:textId="0DB12E59" w:rsidR="00E637AE" w:rsidRPr="002F0DF4" w:rsidRDefault="00B87A09">
          <w:pPr>
            <w:pStyle w:val="Spistreci3"/>
            <w:rPr>
              <w:rFonts w:ascii="Calibri" w:eastAsiaTheme="minorEastAsia" w:hAnsi="Calibri" w:cs="Calibri"/>
              <w:noProof/>
              <w:color w:val="auto"/>
              <w:sz w:val="18"/>
              <w:szCs w:val="18"/>
            </w:rPr>
          </w:pPr>
          <w:hyperlink w:anchor="_Toc104889949" w:history="1">
            <w:r w:rsidR="00E637AE" w:rsidRPr="002F0DF4">
              <w:rPr>
                <w:rStyle w:val="Hipercze"/>
                <w:rFonts w:ascii="Calibri" w:eastAsia="Arial Unicode MS" w:hAnsi="Calibri" w:cs="Calibri"/>
                <w:noProof/>
                <w:sz w:val="18"/>
                <w:szCs w:val="18"/>
              </w:rPr>
              <w:t>Załącznik nr 2 – Wzór oświadczenia o niepodleganiu wykluczeniu oraz spełnianiu warunków udziału w postępowaniu.</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_Toc104889949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39</w:t>
            </w:r>
            <w:r w:rsidR="00E637AE" w:rsidRPr="002F0DF4">
              <w:rPr>
                <w:rFonts w:ascii="Calibri" w:hAnsi="Calibri" w:cs="Calibri"/>
                <w:noProof/>
                <w:webHidden/>
                <w:sz w:val="18"/>
                <w:szCs w:val="18"/>
              </w:rPr>
              <w:fldChar w:fldCharType="end"/>
            </w:r>
          </w:hyperlink>
        </w:p>
        <w:p w14:paraId="7D86FDF8" w14:textId="745DB388" w:rsidR="00E637AE" w:rsidRPr="002F0DF4" w:rsidRDefault="00B87A09">
          <w:pPr>
            <w:pStyle w:val="Spistreci3"/>
            <w:rPr>
              <w:rFonts w:ascii="Calibri" w:eastAsiaTheme="minorEastAsia" w:hAnsi="Calibri" w:cs="Calibri"/>
              <w:noProof/>
              <w:color w:val="auto"/>
              <w:sz w:val="18"/>
              <w:szCs w:val="18"/>
            </w:rPr>
          </w:pPr>
          <w:hyperlink w:anchor="_Toc104889950" w:history="1">
            <w:r w:rsidR="00E637AE" w:rsidRPr="002F0DF4">
              <w:rPr>
                <w:rStyle w:val="Hipercze"/>
                <w:rFonts w:ascii="Calibri" w:eastAsia="Arial Unicode MS" w:hAnsi="Calibri" w:cs="Calibri"/>
                <w:noProof/>
                <w:sz w:val="18"/>
                <w:szCs w:val="18"/>
              </w:rPr>
              <w:t>Załącznik nr 2A – Wzór oświadczenia podmiotu udostępniającego zasoby o niepodleganiu wykluczeniu oraz spełnianiu warunków udziału w postępowaniu w zakresie, w jakim Wykonawca powołuje się na jego zasoby.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_Toc104889950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44</w:t>
            </w:r>
            <w:r w:rsidR="00E637AE" w:rsidRPr="002F0DF4">
              <w:rPr>
                <w:rFonts w:ascii="Calibri" w:hAnsi="Calibri" w:cs="Calibri"/>
                <w:noProof/>
                <w:webHidden/>
                <w:sz w:val="18"/>
                <w:szCs w:val="18"/>
              </w:rPr>
              <w:fldChar w:fldCharType="end"/>
            </w:r>
          </w:hyperlink>
        </w:p>
        <w:p w14:paraId="3ECA0390" w14:textId="0EEED0EF" w:rsidR="00E637AE" w:rsidRPr="002F0DF4" w:rsidRDefault="00B87A09">
          <w:pPr>
            <w:pStyle w:val="Spistreci3"/>
            <w:rPr>
              <w:rFonts w:ascii="Calibri" w:eastAsiaTheme="minorEastAsia" w:hAnsi="Calibri" w:cs="Calibri"/>
              <w:noProof/>
              <w:color w:val="auto"/>
              <w:sz w:val="18"/>
              <w:szCs w:val="18"/>
            </w:rPr>
          </w:pPr>
          <w:hyperlink w:anchor="_Toc104889951" w:history="1">
            <w:r w:rsidR="00E637AE" w:rsidRPr="002F0DF4">
              <w:rPr>
                <w:rStyle w:val="Hipercze"/>
                <w:rFonts w:ascii="Calibri" w:hAnsi="Calibri" w:cs="Calibri"/>
                <w:noProof/>
                <w:sz w:val="18"/>
                <w:szCs w:val="18"/>
              </w:rPr>
              <w:t>Załącznik nr 3 – Wzór oświadczenia wykonawców wspólnie ubiegających się o udzielenie zamówienia.</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_Toc104889951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46</w:t>
            </w:r>
            <w:r w:rsidR="00E637AE" w:rsidRPr="002F0DF4">
              <w:rPr>
                <w:rFonts w:ascii="Calibri" w:hAnsi="Calibri" w:cs="Calibri"/>
                <w:noProof/>
                <w:webHidden/>
                <w:sz w:val="18"/>
                <w:szCs w:val="18"/>
              </w:rPr>
              <w:fldChar w:fldCharType="end"/>
            </w:r>
          </w:hyperlink>
        </w:p>
        <w:p w14:paraId="66F77783" w14:textId="5336C478" w:rsidR="00E637AE" w:rsidRPr="002F0DF4" w:rsidRDefault="00B87A09">
          <w:pPr>
            <w:pStyle w:val="Spistreci3"/>
            <w:rPr>
              <w:rFonts w:ascii="Calibri" w:eastAsiaTheme="minorEastAsia" w:hAnsi="Calibri" w:cs="Calibri"/>
              <w:noProof/>
              <w:color w:val="auto"/>
              <w:sz w:val="18"/>
              <w:szCs w:val="18"/>
            </w:rPr>
          </w:pPr>
          <w:hyperlink w:anchor="_Toc104889952" w:history="1">
            <w:r w:rsidR="00E637AE" w:rsidRPr="002F0DF4">
              <w:rPr>
                <w:rStyle w:val="Hipercze"/>
                <w:rFonts w:ascii="Calibri" w:eastAsia="Arial Unicode MS" w:hAnsi="Calibri" w:cs="Calibri"/>
                <w:noProof/>
                <w:sz w:val="18"/>
                <w:szCs w:val="18"/>
              </w:rPr>
              <w:t>Załącznik nr 4 - Wzór oświadczenia o aktualności informacji zawartych w oświadczeniu o niepodleganiu wykluczeniu oraz spełnianiu warunków udziału w postępowaniu.</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_Toc104889952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47</w:t>
            </w:r>
            <w:r w:rsidR="00E637AE" w:rsidRPr="002F0DF4">
              <w:rPr>
                <w:rFonts w:ascii="Calibri" w:hAnsi="Calibri" w:cs="Calibri"/>
                <w:noProof/>
                <w:webHidden/>
                <w:sz w:val="18"/>
                <w:szCs w:val="18"/>
              </w:rPr>
              <w:fldChar w:fldCharType="end"/>
            </w:r>
          </w:hyperlink>
        </w:p>
        <w:p w14:paraId="3EB0D261" w14:textId="32CD360F" w:rsidR="00E637AE" w:rsidRPr="002F0DF4" w:rsidRDefault="00B87A09">
          <w:pPr>
            <w:pStyle w:val="Spistreci3"/>
            <w:rPr>
              <w:rFonts w:ascii="Calibri" w:eastAsiaTheme="minorEastAsia" w:hAnsi="Calibri" w:cs="Calibri"/>
              <w:noProof/>
              <w:color w:val="auto"/>
              <w:sz w:val="18"/>
              <w:szCs w:val="18"/>
            </w:rPr>
          </w:pPr>
          <w:hyperlink w:anchor="_Toc104889953" w:history="1">
            <w:r w:rsidR="00E637AE" w:rsidRPr="002F0DF4">
              <w:rPr>
                <w:rStyle w:val="Hipercze"/>
                <w:rFonts w:ascii="Calibri" w:eastAsia="Arial Unicode MS" w:hAnsi="Calibri" w:cs="Calibri"/>
                <w:noProof/>
                <w:sz w:val="18"/>
                <w:szCs w:val="18"/>
              </w:rPr>
              <w:t xml:space="preserve">Załącznik nr 4A – Wzór oświadczenia podmiotu udostępniającego zasoby </w:t>
            </w:r>
            <w:r w:rsidR="00E637AE" w:rsidRPr="002F0DF4">
              <w:rPr>
                <w:rStyle w:val="Hipercze"/>
                <w:rFonts w:ascii="Calibri" w:hAnsi="Calibri" w:cs="Calibri"/>
                <w:noProof/>
                <w:sz w:val="18"/>
                <w:szCs w:val="18"/>
              </w:rPr>
              <w:t xml:space="preserve"> </w:t>
            </w:r>
            <w:r w:rsidR="00E637AE" w:rsidRPr="002F0DF4">
              <w:rPr>
                <w:rStyle w:val="Hipercze"/>
                <w:rFonts w:ascii="Calibri" w:eastAsia="Arial Unicode MS" w:hAnsi="Calibri" w:cs="Calibri"/>
                <w:noProof/>
                <w:sz w:val="18"/>
                <w:szCs w:val="18"/>
              </w:rPr>
              <w:t>o aktualności informacji zawartych w oświadczeniu o niepodleganiu wykluczeniu oraz spełnianiu warunków udziału w postępowaniu.</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_Toc104889953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51</w:t>
            </w:r>
            <w:r w:rsidR="00E637AE" w:rsidRPr="002F0DF4">
              <w:rPr>
                <w:rFonts w:ascii="Calibri" w:hAnsi="Calibri" w:cs="Calibri"/>
                <w:noProof/>
                <w:webHidden/>
                <w:sz w:val="18"/>
                <w:szCs w:val="18"/>
              </w:rPr>
              <w:fldChar w:fldCharType="end"/>
            </w:r>
          </w:hyperlink>
        </w:p>
        <w:p w14:paraId="20839B65" w14:textId="4BC43082" w:rsidR="00E637AE" w:rsidRPr="002F0DF4" w:rsidRDefault="00B87A09">
          <w:pPr>
            <w:pStyle w:val="Spistreci3"/>
            <w:rPr>
              <w:rFonts w:ascii="Calibri" w:eastAsiaTheme="minorEastAsia" w:hAnsi="Calibri" w:cs="Calibri"/>
              <w:noProof/>
              <w:color w:val="auto"/>
              <w:sz w:val="18"/>
              <w:szCs w:val="18"/>
            </w:rPr>
          </w:pPr>
          <w:hyperlink w:anchor="_Toc104889954" w:history="1">
            <w:r w:rsidR="00E637AE" w:rsidRPr="002F0DF4">
              <w:rPr>
                <w:rStyle w:val="Hipercze"/>
                <w:rFonts w:ascii="Calibri" w:eastAsia="Arial Unicode MS" w:hAnsi="Calibri" w:cs="Calibri"/>
                <w:noProof/>
                <w:sz w:val="18"/>
                <w:szCs w:val="18"/>
              </w:rPr>
              <w:t>Załącznik nr 5 – Wykaz usług</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_Toc104889954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53</w:t>
            </w:r>
            <w:r w:rsidR="00E637AE" w:rsidRPr="002F0DF4">
              <w:rPr>
                <w:rFonts w:ascii="Calibri" w:hAnsi="Calibri" w:cs="Calibri"/>
                <w:noProof/>
                <w:webHidden/>
                <w:sz w:val="18"/>
                <w:szCs w:val="18"/>
              </w:rPr>
              <w:fldChar w:fldCharType="end"/>
            </w:r>
          </w:hyperlink>
        </w:p>
        <w:p w14:paraId="73ED4875" w14:textId="37BB51E8" w:rsidR="00E637AE" w:rsidRPr="002F0DF4" w:rsidRDefault="00B87A09">
          <w:pPr>
            <w:pStyle w:val="Spistreci3"/>
            <w:rPr>
              <w:rFonts w:ascii="Calibri" w:eastAsiaTheme="minorEastAsia" w:hAnsi="Calibri" w:cs="Calibri"/>
              <w:noProof/>
              <w:color w:val="auto"/>
              <w:sz w:val="18"/>
              <w:szCs w:val="18"/>
            </w:rPr>
          </w:pPr>
          <w:hyperlink w:anchor="_Toc104889955" w:history="1">
            <w:r w:rsidR="00E637AE" w:rsidRPr="002F0DF4">
              <w:rPr>
                <w:rStyle w:val="Hipercze"/>
                <w:rFonts w:ascii="Calibri" w:eastAsia="Arial Unicode MS" w:hAnsi="Calibri" w:cs="Calibri"/>
                <w:noProof/>
                <w:sz w:val="18"/>
                <w:szCs w:val="18"/>
              </w:rPr>
              <w:t>Załącznik nr 6 – Wzór zobowiązania podmiotu udostępniającego zasoby</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_Toc104889955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55</w:t>
            </w:r>
            <w:r w:rsidR="00E637AE" w:rsidRPr="002F0DF4">
              <w:rPr>
                <w:rFonts w:ascii="Calibri" w:hAnsi="Calibri" w:cs="Calibri"/>
                <w:noProof/>
                <w:webHidden/>
                <w:sz w:val="18"/>
                <w:szCs w:val="18"/>
              </w:rPr>
              <w:fldChar w:fldCharType="end"/>
            </w:r>
          </w:hyperlink>
        </w:p>
        <w:p w14:paraId="71019761" w14:textId="63B44A9B" w:rsidR="00E637AE" w:rsidRPr="002F0DF4" w:rsidRDefault="00B87A09">
          <w:pPr>
            <w:pStyle w:val="Spistreci3"/>
            <w:rPr>
              <w:rFonts w:ascii="Calibri" w:eastAsiaTheme="minorEastAsia" w:hAnsi="Calibri" w:cs="Calibri"/>
              <w:noProof/>
              <w:color w:val="auto"/>
              <w:sz w:val="18"/>
              <w:szCs w:val="18"/>
            </w:rPr>
          </w:pPr>
          <w:hyperlink w:anchor="_Toc104889956" w:history="1">
            <w:r w:rsidR="00E637AE" w:rsidRPr="002F0DF4">
              <w:rPr>
                <w:rStyle w:val="Hipercze"/>
                <w:rFonts w:ascii="Calibri" w:hAnsi="Calibri" w:cs="Calibri"/>
                <w:noProof/>
                <w:sz w:val="18"/>
                <w:szCs w:val="18"/>
              </w:rPr>
              <w:t>Załącznik nr 7 – Oświadczenie dotyczące próbek</w:t>
            </w:r>
            <w:r w:rsidR="00E637AE" w:rsidRPr="002F0DF4">
              <w:rPr>
                <w:rFonts w:ascii="Calibri" w:hAnsi="Calibri" w:cs="Calibri"/>
                <w:noProof/>
                <w:webHidden/>
                <w:sz w:val="18"/>
                <w:szCs w:val="18"/>
              </w:rPr>
              <w:tab/>
            </w:r>
            <w:r w:rsidR="00E637AE" w:rsidRPr="002F0DF4">
              <w:rPr>
                <w:rFonts w:ascii="Calibri" w:hAnsi="Calibri" w:cs="Calibri"/>
                <w:noProof/>
                <w:webHidden/>
                <w:sz w:val="18"/>
                <w:szCs w:val="18"/>
              </w:rPr>
              <w:fldChar w:fldCharType="begin"/>
            </w:r>
            <w:r w:rsidR="00E637AE" w:rsidRPr="002F0DF4">
              <w:rPr>
                <w:rFonts w:ascii="Calibri" w:hAnsi="Calibri" w:cs="Calibri"/>
                <w:noProof/>
                <w:webHidden/>
                <w:sz w:val="18"/>
                <w:szCs w:val="18"/>
              </w:rPr>
              <w:instrText xml:space="preserve"> PAGEREF _Toc104889956 \h </w:instrText>
            </w:r>
            <w:r w:rsidR="00E637AE" w:rsidRPr="002F0DF4">
              <w:rPr>
                <w:rFonts w:ascii="Calibri" w:hAnsi="Calibri" w:cs="Calibri"/>
                <w:noProof/>
                <w:webHidden/>
                <w:sz w:val="18"/>
                <w:szCs w:val="18"/>
              </w:rPr>
            </w:r>
            <w:r w:rsidR="00E637AE" w:rsidRPr="002F0DF4">
              <w:rPr>
                <w:rFonts w:ascii="Calibri" w:hAnsi="Calibri" w:cs="Calibri"/>
                <w:noProof/>
                <w:webHidden/>
                <w:sz w:val="18"/>
                <w:szCs w:val="18"/>
              </w:rPr>
              <w:fldChar w:fldCharType="separate"/>
            </w:r>
            <w:r w:rsidR="005D5DFB">
              <w:rPr>
                <w:rFonts w:ascii="Calibri" w:hAnsi="Calibri" w:cs="Calibri"/>
                <w:noProof/>
                <w:webHidden/>
                <w:sz w:val="18"/>
                <w:szCs w:val="18"/>
              </w:rPr>
              <w:t>57</w:t>
            </w:r>
            <w:r w:rsidR="00E637AE" w:rsidRPr="002F0DF4">
              <w:rPr>
                <w:rFonts w:ascii="Calibri" w:hAnsi="Calibri" w:cs="Calibri"/>
                <w:noProof/>
                <w:webHidden/>
                <w:sz w:val="18"/>
                <w:szCs w:val="18"/>
              </w:rPr>
              <w:fldChar w:fldCharType="end"/>
            </w:r>
          </w:hyperlink>
        </w:p>
        <w:p w14:paraId="7E1A07AE" w14:textId="65194D36" w:rsidR="00B37313" w:rsidRPr="008B394C" w:rsidRDefault="002F298E" w:rsidP="001C4828">
          <w:r w:rsidRPr="002F0DF4">
            <w:rPr>
              <w:rFonts w:ascii="Calibri" w:hAnsi="Calibri" w:cs="Calibri"/>
              <w:b/>
              <w:bCs/>
              <w:sz w:val="18"/>
              <w:szCs w:val="18"/>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3" w:name="_Toc"/>
      <w:bookmarkStart w:id="4"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5" w:name="_Toc104889912"/>
      <w:r w:rsidRPr="00D96347">
        <w:rPr>
          <w:rStyle w:val="BrakA"/>
          <w:rFonts w:ascii="Calibri" w:eastAsia="Arial Unicode MS" w:hAnsi="Calibri" w:cs="Calibri"/>
          <w:sz w:val="22"/>
          <w:szCs w:val="22"/>
        </w:rPr>
        <w:lastRenderedPageBreak/>
        <w:t>CZEŚĆ I – INSTRUKCJA DLA WYKONAWCÓW</w:t>
      </w:r>
      <w:bookmarkEnd w:id="3"/>
      <w:bookmarkEnd w:id="4"/>
      <w:bookmarkEnd w:id="5"/>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6" w:name="_Toc1"/>
      <w:bookmarkStart w:id="7" w:name="_Toc76125932"/>
      <w:bookmarkStart w:id="8" w:name="_Toc104889913"/>
      <w:r w:rsidRPr="00D96347">
        <w:rPr>
          <w:rStyle w:val="BrakA"/>
          <w:rFonts w:ascii="Calibri" w:hAnsi="Calibri" w:cs="Calibri"/>
          <w:sz w:val="22"/>
          <w:szCs w:val="22"/>
        </w:rPr>
        <w:t>Nazwa i adres Zamawiającego.</w:t>
      </w:r>
      <w:bookmarkEnd w:id="6"/>
      <w:bookmarkEnd w:id="7"/>
      <w:bookmarkEnd w:id="8"/>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 w:name="_Toc2"/>
      <w:bookmarkStart w:id="10" w:name="_Toc76125933"/>
      <w:bookmarkStart w:id="11" w:name="_Toc104889914"/>
      <w:r w:rsidRPr="00D96347">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54642771" w:rsidR="00B37313" w:rsidRPr="00D96347" w:rsidRDefault="002F298E">
      <w:pPr>
        <w:pStyle w:val="Akapitzlist"/>
        <w:numPr>
          <w:ilvl w:val="1"/>
          <w:numId w:val="68"/>
        </w:numPr>
        <w:spacing w:after="0"/>
        <w:ind w:left="709" w:hanging="425"/>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D96347" w:rsidRDefault="002F298E">
      <w:pPr>
        <w:pStyle w:val="Akapitzlist"/>
        <w:numPr>
          <w:ilvl w:val="1"/>
          <w:numId w:val="68"/>
        </w:numPr>
        <w:spacing w:after="0"/>
        <w:ind w:left="709" w:hanging="425"/>
        <w:jc w:val="both"/>
        <w:rPr>
          <w:rFonts w:cs="Calibri"/>
          <w:b/>
          <w:bCs/>
        </w:rPr>
      </w:pPr>
      <w:r w:rsidRPr="00D96347">
        <w:rPr>
          <w:rStyle w:val="BrakA"/>
          <w:rFonts w:cs="Calibri"/>
          <w:b/>
          <w:bCs/>
        </w:rPr>
        <w:t>Tryb udzielenia zamówienia:</w:t>
      </w:r>
    </w:p>
    <w:p w14:paraId="1996CF6B" w14:textId="1CCCE8EF"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Postępowanie prowadzone jest w trybie </w:t>
      </w:r>
      <w:r w:rsidR="008330A2">
        <w:rPr>
          <w:rStyle w:val="Hyperlink3"/>
          <w:rFonts w:ascii="Calibri" w:hAnsi="Calibri" w:cs="Calibri"/>
          <w:sz w:val="22"/>
          <w:szCs w:val="22"/>
        </w:rPr>
        <w:t xml:space="preserve">przetargu nieograniczonego z zastosowaniem procedury, o której mowa w art 139 i nast. </w:t>
      </w:r>
      <w:r w:rsidRPr="00D96347">
        <w:rPr>
          <w:rStyle w:val="Hyperlink3"/>
          <w:rFonts w:ascii="Calibri" w:hAnsi="Calibri" w:cs="Calibri"/>
          <w:sz w:val="22"/>
          <w:szCs w:val="22"/>
        </w:rPr>
        <w:t>ustawy z dnia 11 września 2019 roku  Prawo zamówień publicznych (</w:t>
      </w:r>
      <w:r w:rsidRPr="00D96347">
        <w:rPr>
          <w:rFonts w:cs="Calibri"/>
        </w:rPr>
        <w:t xml:space="preserve">Dz. U. </w:t>
      </w:r>
      <w:r w:rsidR="00C34CF5">
        <w:rPr>
          <w:rFonts w:cs="Calibri"/>
        </w:rPr>
        <w:t xml:space="preserve">z </w:t>
      </w:r>
      <w:r w:rsidRPr="00D96347">
        <w:rPr>
          <w:rFonts w:cs="Calibri"/>
        </w:rPr>
        <w:t>202</w:t>
      </w:r>
      <w:r w:rsidR="00391B5F">
        <w:rPr>
          <w:rFonts w:cs="Calibri"/>
        </w:rPr>
        <w:t>2</w:t>
      </w:r>
      <w:r w:rsidR="00C34CF5">
        <w:rPr>
          <w:rFonts w:cs="Calibri"/>
        </w:rPr>
        <w:t xml:space="preserve"> r.</w:t>
      </w:r>
      <w:r w:rsidR="00391B5F">
        <w:rPr>
          <w:rFonts w:cs="Calibri"/>
        </w:rPr>
        <w:t xml:space="preserve"> </w:t>
      </w:r>
      <w:r w:rsidRPr="00D96347">
        <w:rPr>
          <w:rFonts w:cs="Calibri"/>
        </w:rPr>
        <w:t xml:space="preserve">poz. </w:t>
      </w:r>
      <w:r w:rsidR="00391B5F">
        <w:rPr>
          <w:rFonts w:cs="Calibri"/>
        </w:rPr>
        <w:t>1710</w:t>
      </w:r>
      <w:r w:rsidRPr="00D96347">
        <w:rPr>
          <w:rStyle w:val="Hyperlink3"/>
          <w:rFonts w:ascii="Calibri" w:hAnsi="Calibri" w:cs="Calibri"/>
          <w:sz w:val="22"/>
          <w:szCs w:val="22"/>
        </w:rPr>
        <w:t xml:space="preserve">), w dalszej części SWZ zwanej </w:t>
      </w:r>
      <w:r w:rsidRPr="00D96347">
        <w:rPr>
          <w:rStyle w:val="Brak"/>
          <w:rFonts w:cs="Calibri"/>
          <w:b/>
          <w:bCs/>
        </w:rPr>
        <w:t>ustawą Pzp</w:t>
      </w:r>
      <w:r w:rsidRPr="00D96347">
        <w:rPr>
          <w:rStyle w:val="Hyperlink3"/>
          <w:rFonts w:ascii="Calibri" w:hAnsi="Calibri" w:cs="Calibri"/>
          <w:sz w:val="22"/>
          <w:szCs w:val="22"/>
        </w:rPr>
        <w:t xml:space="preserve">, dla zamówień o wartości szacunkowej </w:t>
      </w:r>
      <w:r w:rsidR="008330A2">
        <w:rPr>
          <w:rStyle w:val="Hyperlink3"/>
          <w:rFonts w:ascii="Calibri" w:hAnsi="Calibri" w:cs="Calibri"/>
          <w:sz w:val="22"/>
          <w:szCs w:val="22"/>
        </w:rPr>
        <w:t>równej lub przekraczającej</w:t>
      </w:r>
      <w:r w:rsidRPr="00D96347">
        <w:rPr>
          <w:rStyle w:val="Hyperlink3"/>
          <w:rFonts w:ascii="Calibri" w:hAnsi="Calibri" w:cs="Calibri"/>
          <w:sz w:val="22"/>
          <w:szCs w:val="22"/>
        </w:rPr>
        <w:t xml:space="preserve"> pró</w:t>
      </w:r>
      <w:r w:rsidR="008330A2">
        <w:rPr>
          <w:rStyle w:val="Hyperlink3"/>
          <w:rFonts w:ascii="Calibri" w:hAnsi="Calibri" w:cs="Calibri"/>
          <w:sz w:val="22"/>
          <w:szCs w:val="22"/>
        </w:rPr>
        <w:t>g</w:t>
      </w:r>
      <w:r w:rsidRPr="00D96347">
        <w:rPr>
          <w:rStyle w:val="Hyperlink3"/>
          <w:rFonts w:ascii="Calibri" w:hAnsi="Calibri" w:cs="Calibri"/>
          <w:sz w:val="22"/>
          <w:szCs w:val="22"/>
        </w:rPr>
        <w:t xml:space="preserve"> unijny.</w:t>
      </w:r>
    </w:p>
    <w:p w14:paraId="1117E56B" w14:textId="26AC062A" w:rsidR="008330A2" w:rsidRDefault="008330A2" w:rsidP="008330A2">
      <w:pPr>
        <w:pStyle w:val="Akapitzlist"/>
        <w:spacing w:after="120"/>
        <w:ind w:left="714"/>
        <w:jc w:val="both"/>
        <w:rPr>
          <w:rStyle w:val="Hyperlink3"/>
          <w:rFonts w:ascii="Calibri" w:hAnsi="Calibri" w:cs="Calibri"/>
          <w:sz w:val="22"/>
          <w:szCs w:val="22"/>
        </w:rPr>
      </w:pPr>
      <w:r w:rsidRPr="00E87B3D">
        <w:rPr>
          <w:rStyle w:val="Hyperlink3"/>
          <w:rFonts w:ascii="Calibri" w:hAnsi="Calibri" w:cs="Calibri"/>
          <w:sz w:val="22"/>
          <w:szCs w:val="22"/>
        </w:rPr>
        <w:t xml:space="preserve">Wartość zamówienia jest równa lub przekracza progi unijne określone na podstawie art. 3 ustawy Pzp tj. w procedurze jak dla wartości zamówienia </w:t>
      </w:r>
      <w:r w:rsidR="00E87B3D">
        <w:rPr>
          <w:rStyle w:val="Hyperlink3"/>
          <w:rFonts w:ascii="Calibri" w:hAnsi="Calibri" w:cs="Calibri"/>
          <w:sz w:val="22"/>
          <w:szCs w:val="22"/>
        </w:rPr>
        <w:t xml:space="preserve">o wartości równej lub przekraczającej </w:t>
      </w:r>
      <w:r w:rsidRPr="00E87B3D">
        <w:rPr>
          <w:rStyle w:val="Hyperlink3"/>
          <w:rFonts w:ascii="Calibri" w:hAnsi="Calibri" w:cs="Calibri"/>
          <w:sz w:val="22"/>
          <w:szCs w:val="22"/>
        </w:rPr>
        <w:t>równowartości kwoty 215 000,00 euro, z zastrzeżeniem</w:t>
      </w:r>
      <w:r w:rsidRPr="008330A2">
        <w:rPr>
          <w:rStyle w:val="Hyperlink3"/>
          <w:rFonts w:ascii="Calibri" w:hAnsi="Calibri" w:cs="Calibri"/>
          <w:sz w:val="22"/>
          <w:szCs w:val="22"/>
        </w:rPr>
        <w:t xml:space="preserve"> że zamówienie udzielane jest w częściach, z których każda część stanowi odrębne postępowanie </w:t>
      </w:r>
    </w:p>
    <w:p w14:paraId="6371B7F4" w14:textId="77777777" w:rsidR="008330A2" w:rsidRPr="008330A2" w:rsidRDefault="008330A2" w:rsidP="008330A2">
      <w:pPr>
        <w:pStyle w:val="Akapitzlist"/>
        <w:spacing w:after="120"/>
        <w:ind w:left="714"/>
        <w:jc w:val="both"/>
        <w:rPr>
          <w:rStyle w:val="Hyperlink3"/>
          <w:rFonts w:ascii="Calibri" w:hAnsi="Calibri" w:cs="Calibri"/>
          <w:sz w:val="22"/>
          <w:szCs w:val="22"/>
        </w:rPr>
      </w:pPr>
      <w:r w:rsidRPr="008330A2">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Default="002F298E">
      <w:pPr>
        <w:pStyle w:val="Nagwek3"/>
        <w:numPr>
          <w:ilvl w:val="0"/>
          <w:numId w:val="2"/>
        </w:numPr>
        <w:spacing w:line="276" w:lineRule="auto"/>
        <w:ind w:left="357" w:hanging="357"/>
        <w:rPr>
          <w:rStyle w:val="BrakA"/>
          <w:rFonts w:ascii="Calibri" w:hAnsi="Calibri" w:cs="Calibri"/>
          <w:sz w:val="22"/>
          <w:szCs w:val="22"/>
        </w:rPr>
      </w:pPr>
      <w:bookmarkStart w:id="12" w:name="_Toc76125934"/>
      <w:bookmarkStart w:id="13" w:name="_Toc104889915"/>
      <w:bookmarkStart w:id="14" w:name="_Toc3"/>
      <w:r w:rsidRPr="00D96347">
        <w:rPr>
          <w:rStyle w:val="BrakA"/>
          <w:rFonts w:ascii="Calibri" w:hAnsi="Calibri" w:cs="Calibri"/>
          <w:sz w:val="22"/>
          <w:szCs w:val="22"/>
        </w:rPr>
        <w:t>Opis przedmiotu zamówienia, równoważność, zatrudnienie.</w:t>
      </w:r>
      <w:bookmarkEnd w:id="12"/>
      <w:bookmarkEnd w:id="13"/>
      <w:r w:rsidRPr="00D96347">
        <w:rPr>
          <w:rStyle w:val="BrakA"/>
          <w:rFonts w:ascii="Calibri" w:hAnsi="Calibri" w:cs="Calibri"/>
          <w:sz w:val="22"/>
          <w:szCs w:val="22"/>
        </w:rPr>
        <w:t xml:space="preserve"> </w:t>
      </w:r>
      <w:bookmarkEnd w:id="14"/>
    </w:p>
    <w:p w14:paraId="6534D775" w14:textId="0F10702A" w:rsidR="00B37313" w:rsidRPr="00D96347" w:rsidRDefault="007D5747" w:rsidP="00D96347">
      <w:pPr>
        <w:pStyle w:val="Nagwek4"/>
        <w:spacing w:after="0" w:line="276" w:lineRule="auto"/>
        <w:rPr>
          <w:rStyle w:val="BrakA"/>
          <w:rFonts w:ascii="Calibri" w:eastAsia="Arial Unicode MS" w:hAnsi="Calibri" w:cs="Calibri"/>
          <w:sz w:val="22"/>
          <w:szCs w:val="22"/>
        </w:rPr>
      </w:pPr>
      <w:bookmarkStart w:id="15" w:name="OLE_LINK2"/>
      <w:r>
        <w:rPr>
          <w:rStyle w:val="BrakA"/>
          <w:rFonts w:ascii="Calibri" w:eastAsia="Arial Unicode MS" w:hAnsi="Calibri" w:cs="Calibri"/>
          <w:sz w:val="22"/>
          <w:szCs w:val="22"/>
        </w:rPr>
        <w:t>3.</w:t>
      </w:r>
      <w:r w:rsidR="002F298E"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002F298E" w:rsidRPr="00D96347">
        <w:rPr>
          <w:rStyle w:val="BrakA"/>
          <w:rFonts w:ascii="Calibri" w:eastAsia="Arial Unicode MS" w:hAnsi="Calibri" w:cs="Calibri"/>
          <w:sz w:val="22"/>
          <w:szCs w:val="22"/>
        </w:rPr>
        <w:t xml:space="preserve"> Opis przedmiotu zamówienia.</w:t>
      </w:r>
    </w:p>
    <w:p w14:paraId="2E3D78F7" w14:textId="540C0FB9" w:rsidR="0091383B" w:rsidRPr="00667643" w:rsidRDefault="002F298E" w:rsidP="00667643">
      <w:pPr>
        <w:jc w:val="both"/>
        <w:rPr>
          <w:rFonts w:ascii="Calibri" w:hAnsi="Calibri" w:cs="Calibri"/>
          <w:b/>
          <w:bCs/>
          <w:sz w:val="22"/>
          <w:szCs w:val="22"/>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r w:rsidR="00667643">
        <w:rPr>
          <w:rFonts w:ascii="Calibri" w:eastAsia="Calibri" w:hAnsi="Calibri" w:cs="Calibri"/>
          <w:color w:val="auto"/>
          <w:sz w:val="22"/>
          <w:szCs w:val="22"/>
          <w:lang w:eastAsia="en-US"/>
        </w:rPr>
        <w:t xml:space="preserve"> w ramach zamówienia pn. </w:t>
      </w:r>
      <w:r w:rsidR="00667643" w:rsidRPr="00667643">
        <w:rPr>
          <w:rFonts w:ascii="Calibri" w:hAnsi="Calibri" w:cs="Calibri"/>
          <w:b/>
          <w:bCs/>
          <w:sz w:val="22"/>
          <w:szCs w:val="22"/>
        </w:rPr>
        <w:t>„Usługa druku, oprawy i dostawy książek i wydawnictw nutowych – rzuty, wznowienia i nowości (III kwartał 2022)</w:t>
      </w:r>
      <w:r w:rsidR="00667643">
        <w:rPr>
          <w:rFonts w:ascii="Calibri" w:hAnsi="Calibri" w:cs="Calibri"/>
          <w:b/>
          <w:bCs/>
          <w:sz w:val="22"/>
          <w:szCs w:val="22"/>
        </w:rPr>
        <w:t>.</w:t>
      </w:r>
      <w:r w:rsidR="00667643" w:rsidRPr="00667643">
        <w:rPr>
          <w:rFonts w:ascii="Calibri" w:hAnsi="Calibri" w:cs="Calibri"/>
          <w:b/>
          <w:bCs/>
          <w:sz w:val="22"/>
          <w:szCs w:val="22"/>
        </w:rPr>
        <w:t>”</w:t>
      </w:r>
      <w:bookmarkStart w:id="16" w:name="_Hlk525111107"/>
      <w:bookmarkStart w:id="17" w:name="_Hlk525111093"/>
      <w:bookmarkEnd w:id="15"/>
    </w:p>
    <w:p w14:paraId="710C8A51" w14:textId="092326B0" w:rsidR="00940303" w:rsidRDefault="00940303" w:rsidP="00D96347">
      <w:pPr>
        <w:spacing w:line="276" w:lineRule="auto"/>
        <w:jc w:val="both"/>
        <w:rPr>
          <w:rFonts w:ascii="Calibri" w:eastAsia="Calibri" w:hAnsi="Calibri" w:cs="Calibri"/>
          <w:color w:val="auto"/>
          <w:sz w:val="22"/>
          <w:szCs w:val="22"/>
          <w:lang w:eastAsia="en-US"/>
        </w:rPr>
      </w:pPr>
    </w:p>
    <w:p w14:paraId="1664BF06" w14:textId="6A0E7A25" w:rsidR="0091383B" w:rsidRPr="00D96347" w:rsidRDefault="0091383B"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Przedmiot zamówienia jest podzielony na następujące </w:t>
      </w:r>
      <w:r w:rsidR="00766544">
        <w:rPr>
          <w:rStyle w:val="Brak"/>
          <w:rFonts w:ascii="Calibri" w:hAnsi="Calibri" w:cs="Calibri"/>
          <w:b/>
          <w:bCs/>
          <w:sz w:val="22"/>
          <w:szCs w:val="22"/>
        </w:rPr>
        <w:t xml:space="preserve">zadania, na które można </w:t>
      </w:r>
      <w:r w:rsidR="007D5747">
        <w:rPr>
          <w:rStyle w:val="Brak"/>
          <w:rFonts w:ascii="Calibri" w:hAnsi="Calibri" w:cs="Calibri"/>
          <w:b/>
          <w:bCs/>
          <w:sz w:val="22"/>
          <w:szCs w:val="22"/>
        </w:rPr>
        <w:t>składać</w:t>
      </w:r>
      <w:r w:rsidR="00766544">
        <w:rPr>
          <w:rStyle w:val="Brak"/>
          <w:rFonts w:ascii="Calibri" w:hAnsi="Calibri" w:cs="Calibri"/>
          <w:b/>
          <w:bCs/>
          <w:sz w:val="22"/>
          <w:szCs w:val="22"/>
        </w:rPr>
        <w:t xml:space="preserve"> oferty częściowe</w:t>
      </w:r>
      <w:r w:rsidRPr="00D96347">
        <w:rPr>
          <w:rStyle w:val="Brak"/>
          <w:rFonts w:ascii="Calibri" w:hAnsi="Calibri" w:cs="Calibri"/>
          <w:b/>
          <w:bCs/>
          <w:sz w:val="22"/>
          <w:szCs w:val="22"/>
        </w:rPr>
        <w:t xml:space="preserve">: </w:t>
      </w:r>
    </w:p>
    <w:p w14:paraId="1EAAFB2D" w14:textId="0AB07BA5" w:rsidR="00940303" w:rsidRDefault="00940303" w:rsidP="00940303">
      <w:pPr>
        <w:pStyle w:val="Default"/>
        <w:widowControl w:val="0"/>
        <w:numPr>
          <w:ilvl w:val="0"/>
          <w:numId w:val="72"/>
        </w:numPr>
        <w:autoSpaceDE w:val="0"/>
        <w:autoSpaceDN w:val="0"/>
        <w:adjustRightInd w:val="0"/>
        <w:spacing w:line="276" w:lineRule="auto"/>
        <w:ind w:right="23"/>
        <w:jc w:val="both"/>
        <w:rPr>
          <w:rFonts w:ascii="Calibri" w:hAnsi="Calibri" w:cs="Calibri"/>
          <w:i/>
          <w:iCs/>
          <w:color w:val="auto"/>
          <w:sz w:val="22"/>
          <w:szCs w:val="22"/>
        </w:rPr>
      </w:pPr>
      <w:bookmarkStart w:id="18" w:name="_Hlk114572710"/>
      <w:r>
        <w:rPr>
          <w:rFonts w:ascii="Calibri" w:hAnsi="Calibri" w:cs="Calibri"/>
          <w:b/>
          <w:bCs/>
          <w:color w:val="auto"/>
          <w:sz w:val="22"/>
          <w:szCs w:val="22"/>
          <w:u w:val="single"/>
        </w:rPr>
        <w:t>Zadanie nr 1</w:t>
      </w:r>
      <w:r>
        <w:rPr>
          <w:rFonts w:ascii="Calibri" w:hAnsi="Calibri" w:cs="Calibri"/>
          <w:i/>
          <w:iCs/>
          <w:color w:val="auto"/>
          <w:sz w:val="22"/>
          <w:szCs w:val="22"/>
        </w:rPr>
        <w:t xml:space="preserve"> „Publikacje nutowe – druk z diapozytywów i plików pdf”;</w:t>
      </w:r>
    </w:p>
    <w:p w14:paraId="2072BB46" w14:textId="79295337" w:rsidR="00940303" w:rsidRDefault="00940303" w:rsidP="00940303">
      <w:pPr>
        <w:pStyle w:val="Default"/>
        <w:widowControl w:val="0"/>
        <w:numPr>
          <w:ilvl w:val="0"/>
          <w:numId w:val="72"/>
        </w:numPr>
        <w:autoSpaceDE w:val="0"/>
        <w:autoSpaceDN w:val="0"/>
        <w:adjustRightInd w:val="0"/>
        <w:spacing w:line="276" w:lineRule="auto"/>
        <w:ind w:right="23"/>
        <w:jc w:val="both"/>
        <w:rPr>
          <w:rFonts w:ascii="Calibri" w:hAnsi="Calibri" w:cs="Calibri"/>
          <w:i/>
          <w:iCs/>
          <w:color w:val="auto"/>
          <w:sz w:val="22"/>
          <w:szCs w:val="22"/>
        </w:rPr>
      </w:pPr>
      <w:r>
        <w:rPr>
          <w:rFonts w:ascii="Calibri" w:hAnsi="Calibri" w:cs="Calibri"/>
          <w:b/>
          <w:bCs/>
          <w:color w:val="auto"/>
          <w:sz w:val="22"/>
          <w:szCs w:val="22"/>
          <w:u w:val="single"/>
        </w:rPr>
        <w:t>Zadanie nr 2</w:t>
      </w:r>
      <w:r>
        <w:rPr>
          <w:rFonts w:ascii="Calibri" w:hAnsi="Calibri" w:cs="Calibri"/>
          <w:i/>
          <w:iCs/>
          <w:color w:val="auto"/>
          <w:sz w:val="22"/>
          <w:szCs w:val="22"/>
        </w:rPr>
        <w:t xml:space="preserve"> „Publikacje nutowe – w oprawie zeszytowej i miękkiej klejonej, druk z plików pdf”;</w:t>
      </w:r>
    </w:p>
    <w:p w14:paraId="6C8742AB" w14:textId="26EFADE5" w:rsidR="00940303" w:rsidRDefault="00940303" w:rsidP="00940303">
      <w:pPr>
        <w:pStyle w:val="Default"/>
        <w:widowControl w:val="0"/>
        <w:numPr>
          <w:ilvl w:val="0"/>
          <w:numId w:val="72"/>
        </w:numPr>
        <w:autoSpaceDE w:val="0"/>
        <w:autoSpaceDN w:val="0"/>
        <w:adjustRightInd w:val="0"/>
        <w:spacing w:line="276" w:lineRule="auto"/>
        <w:ind w:right="23"/>
        <w:jc w:val="both"/>
        <w:rPr>
          <w:rFonts w:ascii="Calibri" w:hAnsi="Calibri" w:cs="Calibri"/>
          <w:i/>
          <w:iCs/>
          <w:color w:val="auto"/>
          <w:sz w:val="22"/>
          <w:szCs w:val="22"/>
        </w:rPr>
      </w:pPr>
      <w:r>
        <w:rPr>
          <w:rFonts w:ascii="Calibri" w:hAnsi="Calibri" w:cs="Calibri"/>
          <w:b/>
          <w:bCs/>
          <w:color w:val="auto"/>
          <w:sz w:val="22"/>
          <w:szCs w:val="22"/>
          <w:u w:val="single"/>
        </w:rPr>
        <w:t>Zadanie nr 3</w:t>
      </w:r>
      <w:r>
        <w:rPr>
          <w:rFonts w:ascii="Calibri" w:hAnsi="Calibri" w:cs="Calibri"/>
          <w:i/>
          <w:iCs/>
          <w:color w:val="auto"/>
          <w:sz w:val="22"/>
          <w:szCs w:val="22"/>
        </w:rPr>
        <w:t xml:space="preserve"> „Publikacje nutowe – szyto-klejone w oprawie twardej i otabind”</w:t>
      </w:r>
    </w:p>
    <w:bookmarkEnd w:id="18"/>
    <w:p w14:paraId="67F12FBC" w14:textId="77777777" w:rsidR="00600E4C" w:rsidRDefault="00600E4C" w:rsidP="007D5747">
      <w:pPr>
        <w:spacing w:line="276" w:lineRule="auto"/>
        <w:jc w:val="both"/>
        <w:rPr>
          <w:rStyle w:val="Brak"/>
          <w:rFonts w:ascii="Calibri" w:hAnsi="Calibri" w:cs="Calibri"/>
          <w:b/>
          <w:bCs/>
          <w:sz w:val="22"/>
          <w:szCs w:val="22"/>
        </w:rPr>
      </w:pPr>
    </w:p>
    <w:p w14:paraId="0ABE1506" w14:textId="65C65CAF" w:rsidR="00B37313" w:rsidRDefault="002F298E" w:rsidP="007D5747">
      <w:pPr>
        <w:spacing w:line="276" w:lineRule="auto"/>
        <w:jc w:val="both"/>
        <w:rPr>
          <w:rFonts w:ascii="Calibri" w:hAnsi="Calibri" w:cs="Calibri"/>
          <w:b/>
          <w:bCs/>
          <w:sz w:val="22"/>
          <w:szCs w:val="22"/>
        </w:rPr>
      </w:pPr>
      <w:r w:rsidRPr="004402A0">
        <w:rPr>
          <w:rStyle w:val="Brak"/>
          <w:rFonts w:ascii="Calibri" w:hAnsi="Calibri" w:cs="Calibri"/>
          <w:b/>
          <w:bCs/>
          <w:sz w:val="22"/>
          <w:szCs w:val="22"/>
        </w:rPr>
        <w:t xml:space="preserve">Szczegółowy opis przedmiotu zamówienia stanowią: </w:t>
      </w:r>
      <w:r w:rsidR="006526D9">
        <w:rPr>
          <w:rStyle w:val="Brak"/>
          <w:rFonts w:ascii="Calibri" w:hAnsi="Calibri" w:cs="Calibri"/>
          <w:b/>
          <w:bCs/>
          <w:sz w:val="22"/>
          <w:szCs w:val="22"/>
        </w:rPr>
        <w:t>O</w:t>
      </w:r>
      <w:r w:rsidRPr="004402A0">
        <w:rPr>
          <w:rStyle w:val="Brak"/>
          <w:rFonts w:ascii="Calibri" w:hAnsi="Calibri" w:cs="Calibri"/>
          <w:b/>
          <w:bCs/>
          <w:sz w:val="22"/>
          <w:szCs w:val="22"/>
        </w:rPr>
        <w:t>pis przedmiotu zamówienia (Część III SWZ</w:t>
      </w:r>
      <w:r w:rsidR="006526D9">
        <w:rPr>
          <w:rStyle w:val="Brak"/>
          <w:rFonts w:ascii="Calibri" w:hAnsi="Calibri" w:cs="Calibri"/>
          <w:b/>
          <w:bCs/>
          <w:sz w:val="22"/>
          <w:szCs w:val="22"/>
        </w:rPr>
        <w:t xml:space="preserve"> - OPZ</w:t>
      </w:r>
      <w:r w:rsidRPr="004402A0">
        <w:rPr>
          <w:rStyle w:val="Brak"/>
          <w:rFonts w:ascii="Calibri" w:hAnsi="Calibri" w:cs="Calibri"/>
          <w:b/>
          <w:bCs/>
          <w:sz w:val="22"/>
          <w:szCs w:val="22"/>
        </w:rPr>
        <w:t xml:space="preserve">), część II SWZ – Projektowane postanowienia umowy (wzór umowy) oraz </w:t>
      </w:r>
      <w:r w:rsidRPr="004402A0">
        <w:rPr>
          <w:rFonts w:ascii="Calibri" w:hAnsi="Calibri" w:cs="Calibri"/>
          <w:b/>
          <w:bCs/>
          <w:sz w:val="22"/>
          <w:szCs w:val="22"/>
        </w:rPr>
        <w:t>załącznik nr 1.1</w:t>
      </w:r>
      <w:r w:rsidR="00C42249" w:rsidRPr="004402A0">
        <w:rPr>
          <w:rFonts w:ascii="Calibri" w:hAnsi="Calibri" w:cs="Calibri"/>
          <w:b/>
          <w:bCs/>
          <w:sz w:val="22"/>
          <w:szCs w:val="22"/>
        </w:rPr>
        <w:t xml:space="preserve"> </w:t>
      </w:r>
      <w:r w:rsidR="00651DFC" w:rsidRPr="004402A0">
        <w:rPr>
          <w:rFonts w:ascii="Calibri" w:hAnsi="Calibri" w:cs="Calibri"/>
          <w:b/>
          <w:bCs/>
          <w:sz w:val="22"/>
          <w:szCs w:val="22"/>
        </w:rPr>
        <w:t>-1.</w:t>
      </w:r>
      <w:r w:rsidR="00620A80" w:rsidRPr="004402A0">
        <w:rPr>
          <w:rFonts w:ascii="Calibri" w:hAnsi="Calibri" w:cs="Calibri"/>
          <w:b/>
          <w:bCs/>
          <w:sz w:val="22"/>
          <w:szCs w:val="22"/>
        </w:rPr>
        <w:t>3</w:t>
      </w:r>
      <w:r w:rsidR="00651DFC" w:rsidRPr="004402A0">
        <w:rPr>
          <w:rFonts w:ascii="Calibri" w:hAnsi="Calibri" w:cs="Calibri"/>
          <w:b/>
          <w:bCs/>
          <w:sz w:val="22"/>
          <w:szCs w:val="22"/>
        </w:rPr>
        <w:t xml:space="preserve"> </w:t>
      </w:r>
      <w:r w:rsidRPr="004402A0">
        <w:rPr>
          <w:rFonts w:ascii="Calibri" w:hAnsi="Calibri" w:cs="Calibri"/>
          <w:b/>
          <w:bCs/>
          <w:sz w:val="22"/>
          <w:szCs w:val="22"/>
        </w:rPr>
        <w:t>do niniejszej IDW (specyfikacja techniczno-cenowa).</w:t>
      </w:r>
      <w:bookmarkEnd w:id="16"/>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7"/>
    <w:p w14:paraId="39393676" w14:textId="3C968520"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256E31D6"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Zgodnie z zapisami art. 99 ust. 6 ustawy Pzp, Zamawiający dopuszcza stosowanie produktów równoważnych dla podan</w:t>
      </w:r>
      <w:r w:rsidR="00C42249" w:rsidRPr="00940303">
        <w:rPr>
          <w:rStyle w:val="Brak"/>
          <w:rFonts w:ascii="Calibri" w:hAnsi="Calibri" w:cs="Calibri"/>
          <w:sz w:val="22"/>
          <w:szCs w:val="22"/>
        </w:rPr>
        <w:t>ego</w:t>
      </w:r>
      <w:r w:rsidRPr="00940303">
        <w:rPr>
          <w:rStyle w:val="Brak"/>
          <w:rFonts w:ascii="Calibri" w:hAnsi="Calibri" w:cs="Calibri"/>
          <w:sz w:val="22"/>
          <w:szCs w:val="22"/>
        </w:rPr>
        <w:t xml:space="preserve"> w załącznik</w:t>
      </w:r>
      <w:r w:rsidR="007D5747" w:rsidRPr="00940303">
        <w:rPr>
          <w:rStyle w:val="Brak"/>
          <w:rFonts w:ascii="Calibri" w:hAnsi="Calibri" w:cs="Calibri"/>
          <w:sz w:val="22"/>
          <w:szCs w:val="22"/>
        </w:rPr>
        <w:t>u</w:t>
      </w:r>
      <w:r w:rsidRPr="00940303">
        <w:rPr>
          <w:rStyle w:val="Brak"/>
          <w:rFonts w:ascii="Calibri" w:hAnsi="Calibri" w:cs="Calibri"/>
          <w:sz w:val="22"/>
          <w:szCs w:val="22"/>
        </w:rPr>
        <w:t xml:space="preserve"> 1.1</w:t>
      </w:r>
      <w:r w:rsidR="007D5747" w:rsidRPr="00940303">
        <w:rPr>
          <w:rStyle w:val="Brak"/>
          <w:rFonts w:ascii="Calibri" w:hAnsi="Calibri" w:cs="Calibri"/>
          <w:sz w:val="22"/>
          <w:szCs w:val="22"/>
        </w:rPr>
        <w:t xml:space="preserve"> – 1.3</w:t>
      </w:r>
      <w:r w:rsidRPr="00940303">
        <w:rPr>
          <w:rStyle w:val="Brak"/>
          <w:rFonts w:ascii="Calibri" w:hAnsi="Calibri" w:cs="Calibri"/>
          <w:sz w:val="22"/>
          <w:szCs w:val="22"/>
        </w:rPr>
        <w:t>,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22C26601"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Jeżeli w opisie przedmiotu zamówienia, w szczególności w załącznik</w:t>
      </w:r>
      <w:r w:rsidR="00C42249" w:rsidRPr="00940303">
        <w:rPr>
          <w:rStyle w:val="Brak"/>
          <w:rFonts w:ascii="Calibri" w:hAnsi="Calibri" w:cs="Calibri"/>
          <w:sz w:val="22"/>
          <w:szCs w:val="22"/>
        </w:rPr>
        <w:t>u</w:t>
      </w:r>
      <w:r w:rsidRPr="00940303">
        <w:rPr>
          <w:rStyle w:val="Brak"/>
          <w:rFonts w:ascii="Calibri" w:hAnsi="Calibri" w:cs="Calibri"/>
          <w:sz w:val="22"/>
          <w:szCs w:val="22"/>
        </w:rPr>
        <w:t xml:space="preserve"> 1.1</w:t>
      </w:r>
      <w:r w:rsidR="00184DD9" w:rsidRPr="00940303">
        <w:rPr>
          <w:rStyle w:val="Brak"/>
          <w:rFonts w:ascii="Calibri" w:hAnsi="Calibri" w:cs="Calibri"/>
          <w:sz w:val="22"/>
          <w:szCs w:val="22"/>
        </w:rPr>
        <w:t>-1.</w:t>
      </w:r>
      <w:r w:rsidR="00620A80" w:rsidRPr="00940303">
        <w:rPr>
          <w:rStyle w:val="Brak"/>
          <w:rFonts w:ascii="Calibri" w:hAnsi="Calibri" w:cs="Calibri"/>
          <w:sz w:val="22"/>
          <w:szCs w:val="22"/>
        </w:rPr>
        <w:t>3</w:t>
      </w:r>
      <w:r w:rsidR="00184DD9" w:rsidRPr="00940303">
        <w:rPr>
          <w:rStyle w:val="Brak"/>
          <w:rFonts w:ascii="Calibri" w:hAnsi="Calibri" w:cs="Calibri"/>
          <w:sz w:val="22"/>
          <w:szCs w:val="22"/>
        </w:rPr>
        <w:t xml:space="preserve"> </w:t>
      </w:r>
      <w:r w:rsidRPr="00940303">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42A27E2" w:rsidR="00B37313" w:rsidRDefault="002F298E" w:rsidP="00D96347">
      <w:pPr>
        <w:pStyle w:val="Default"/>
        <w:spacing w:line="276" w:lineRule="auto"/>
        <w:jc w:val="both"/>
        <w:rPr>
          <w:rFonts w:ascii="Calibri" w:hAnsi="Calibri" w:cs="Calibri"/>
          <w:sz w:val="22"/>
        </w:rPr>
      </w:pPr>
      <w:r w:rsidRPr="00940303">
        <w:rPr>
          <w:rFonts w:ascii="Calibri" w:hAnsi="Calibri" w:cs="Calibri"/>
          <w:sz w:val="22"/>
        </w:rPr>
        <w:t xml:space="preserve">W przypadku zastosowania produktów równoważnych, należy wskazać zastosowane materiały równoważne w odpowiednim załączniku </w:t>
      </w:r>
      <w:r w:rsidRPr="00940303">
        <w:rPr>
          <w:rStyle w:val="Brak"/>
          <w:rFonts w:ascii="Calibri" w:hAnsi="Calibri" w:cs="Calibri"/>
          <w:sz w:val="22"/>
          <w:szCs w:val="22"/>
        </w:rPr>
        <w:t>1.1</w:t>
      </w:r>
      <w:r w:rsidR="00184DD9" w:rsidRPr="00940303">
        <w:rPr>
          <w:rStyle w:val="Brak"/>
          <w:rFonts w:ascii="Calibri" w:hAnsi="Calibri" w:cs="Calibri"/>
          <w:sz w:val="22"/>
          <w:szCs w:val="22"/>
        </w:rPr>
        <w:t>-1.</w:t>
      </w:r>
      <w:r w:rsidR="00620A80" w:rsidRPr="00940303">
        <w:rPr>
          <w:rStyle w:val="Brak"/>
          <w:rFonts w:ascii="Calibri" w:hAnsi="Calibri" w:cs="Calibri"/>
          <w:sz w:val="22"/>
          <w:szCs w:val="22"/>
        </w:rPr>
        <w:t>3</w:t>
      </w:r>
      <w:r w:rsidR="00184DD9" w:rsidRPr="0094030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940303">
        <w:rPr>
          <w:rStyle w:val="Brak"/>
          <w:rFonts w:ascii="Calibri" w:hAnsi="Calibri" w:cs="Calibri"/>
          <w:sz w:val="22"/>
          <w:szCs w:val="22"/>
        </w:rPr>
        <w:t>1.1</w:t>
      </w:r>
      <w:r w:rsidR="00184DD9" w:rsidRPr="00940303">
        <w:rPr>
          <w:rStyle w:val="Brak"/>
          <w:rFonts w:ascii="Calibri" w:hAnsi="Calibri" w:cs="Calibri"/>
          <w:sz w:val="22"/>
          <w:szCs w:val="22"/>
        </w:rPr>
        <w:t>-1.</w:t>
      </w:r>
      <w:r w:rsidR="00620A80" w:rsidRPr="00940303">
        <w:rPr>
          <w:rStyle w:val="Brak"/>
          <w:rFonts w:ascii="Calibri" w:hAnsi="Calibri" w:cs="Calibri"/>
          <w:sz w:val="22"/>
          <w:szCs w:val="22"/>
        </w:rPr>
        <w:t>3</w:t>
      </w:r>
      <w:r w:rsidR="00184DD9" w:rsidRPr="0094030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zastosowania produktów równoważnych Zamawiający uzna, że wykonawca oferuje produkty wskazane w załączniku nr </w:t>
      </w:r>
      <w:r w:rsidRPr="00940303">
        <w:rPr>
          <w:rStyle w:val="Brak"/>
          <w:rFonts w:ascii="Calibri" w:hAnsi="Calibri" w:cs="Calibri"/>
          <w:sz w:val="22"/>
          <w:szCs w:val="22"/>
        </w:rPr>
        <w:t>1.1</w:t>
      </w:r>
      <w:r w:rsidR="00184DD9" w:rsidRPr="00940303">
        <w:rPr>
          <w:rStyle w:val="Brak"/>
          <w:rFonts w:ascii="Calibri" w:hAnsi="Calibri" w:cs="Calibri"/>
          <w:sz w:val="22"/>
          <w:szCs w:val="22"/>
        </w:rPr>
        <w:t>-1.</w:t>
      </w:r>
      <w:r w:rsidR="00620A80" w:rsidRPr="00940303">
        <w:rPr>
          <w:rStyle w:val="Brak"/>
          <w:rFonts w:ascii="Calibri" w:hAnsi="Calibri" w:cs="Calibri"/>
          <w:sz w:val="22"/>
          <w:szCs w:val="22"/>
        </w:rPr>
        <w:t>3</w:t>
      </w:r>
      <w:r w:rsidR="00184DD9" w:rsidRPr="0094030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Pzp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lastRenderedPageBreak/>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pzp.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104889916"/>
      <w:r w:rsidRPr="00D96347">
        <w:rPr>
          <w:rStyle w:val="BrakA"/>
          <w:rFonts w:ascii="Calibri" w:hAnsi="Calibri" w:cs="Calibri"/>
          <w:sz w:val="22"/>
          <w:szCs w:val="22"/>
        </w:rPr>
        <w:t>Oferty częściowe, oferty wariantowe.</w:t>
      </w:r>
      <w:bookmarkEnd w:id="19"/>
      <w:bookmarkEnd w:id="20"/>
      <w:bookmarkEnd w:id="21"/>
    </w:p>
    <w:p w14:paraId="6B4461B5" w14:textId="31491D57" w:rsidR="00100FB9" w:rsidRPr="00E45025" w:rsidRDefault="00E45025" w:rsidP="00E45025">
      <w:pPr>
        <w:pStyle w:val="Akapitzlist"/>
        <w:spacing w:after="120"/>
        <w:ind w:left="360"/>
        <w:jc w:val="both"/>
        <w:rPr>
          <w:rStyle w:val="Brak"/>
          <w:rFonts w:eastAsia="Arial" w:cs="Calibri"/>
          <w:shd w:val="clear" w:color="auto" w:fill="FFFF00"/>
        </w:rPr>
      </w:pPr>
      <w:r w:rsidRPr="00940303">
        <w:rPr>
          <w:rStyle w:val="Hyperlink3"/>
          <w:rFonts w:ascii="Calibri" w:hAnsi="Calibri" w:cs="Calibri"/>
          <w:sz w:val="22"/>
          <w:szCs w:val="22"/>
        </w:rPr>
        <w:t>Wy</w:t>
      </w:r>
      <w:r w:rsidR="009A731E" w:rsidRPr="00940303">
        <w:rPr>
          <w:rStyle w:val="Hyperlink3"/>
          <w:rFonts w:ascii="Calibri" w:hAnsi="Calibri" w:cs="Calibri"/>
          <w:sz w:val="22"/>
          <w:szCs w:val="22"/>
        </w:rPr>
        <w:t>konawca może złożyć ofertę na 1, 2</w:t>
      </w:r>
      <w:r w:rsidR="00620A80" w:rsidRPr="00940303">
        <w:rPr>
          <w:rStyle w:val="Hyperlink3"/>
          <w:rFonts w:ascii="Calibri" w:hAnsi="Calibri" w:cs="Calibri"/>
          <w:sz w:val="22"/>
          <w:szCs w:val="22"/>
        </w:rPr>
        <w:t xml:space="preserve"> lub 3 </w:t>
      </w:r>
      <w:r w:rsidRPr="00940303">
        <w:rPr>
          <w:rStyle w:val="Hyperlink3"/>
          <w:rFonts w:ascii="Calibri" w:hAnsi="Calibri" w:cs="Calibri"/>
          <w:sz w:val="22"/>
          <w:szCs w:val="22"/>
        </w:rPr>
        <w:t>części zamówienia. Zamawiający nie ogranicza liczby części, na które zamówienie może zostać udzielone temu samemu wykonawcy, tj. np. w przypadku</w:t>
      </w:r>
      <w:r w:rsidR="00620A80" w:rsidRPr="00940303">
        <w:rPr>
          <w:rStyle w:val="Hyperlink3"/>
          <w:rFonts w:ascii="Calibri" w:hAnsi="Calibri" w:cs="Calibri"/>
          <w:sz w:val="22"/>
          <w:szCs w:val="22"/>
        </w:rPr>
        <w:t>,</w:t>
      </w:r>
      <w:r w:rsidRPr="00940303">
        <w:rPr>
          <w:rStyle w:val="Hyperlink3"/>
          <w:rFonts w:ascii="Calibri" w:hAnsi="Calibri" w:cs="Calibri"/>
          <w:sz w:val="22"/>
          <w:szCs w:val="22"/>
        </w:rPr>
        <w:t xml:space="preserve"> gdy jeden wykonawca złoży najkorzystniejszą ofertę w </w:t>
      </w:r>
      <w:r w:rsidR="00620A80" w:rsidRPr="00940303">
        <w:rPr>
          <w:rStyle w:val="Hyperlink3"/>
          <w:rFonts w:ascii="Calibri" w:hAnsi="Calibri" w:cs="Calibri"/>
          <w:sz w:val="22"/>
          <w:szCs w:val="22"/>
        </w:rPr>
        <w:t xml:space="preserve">trzech </w:t>
      </w:r>
      <w:r w:rsidRPr="00940303">
        <w:rPr>
          <w:rStyle w:val="Hyperlink3"/>
          <w:rFonts w:ascii="Calibri" w:hAnsi="Calibri" w:cs="Calibri"/>
          <w:sz w:val="22"/>
          <w:szCs w:val="22"/>
        </w:rPr>
        <w:t>częściach – Zamawiający zawrze</w:t>
      </w:r>
      <w:r w:rsidR="00620A80" w:rsidRPr="00940303">
        <w:rPr>
          <w:rStyle w:val="Hyperlink3"/>
          <w:rFonts w:ascii="Calibri" w:hAnsi="Calibri" w:cs="Calibri"/>
          <w:sz w:val="22"/>
          <w:szCs w:val="22"/>
        </w:rPr>
        <w:t xml:space="preserve">                      </w:t>
      </w:r>
      <w:r w:rsidRPr="00940303">
        <w:rPr>
          <w:rStyle w:val="Hyperlink3"/>
          <w:rFonts w:ascii="Calibri" w:hAnsi="Calibri" w:cs="Calibri"/>
          <w:sz w:val="22"/>
          <w:szCs w:val="22"/>
        </w:rPr>
        <w:t xml:space="preserv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04889917"/>
      <w:r w:rsidRPr="00D96347">
        <w:rPr>
          <w:rStyle w:val="BrakA"/>
          <w:rFonts w:ascii="Calibri" w:hAnsi="Calibri" w:cs="Calibri"/>
          <w:sz w:val="22"/>
          <w:szCs w:val="22"/>
        </w:rPr>
        <w:t>Informacja o przewidywanych zamówieniach podobnych na podstawie art. 214 ust. 1 pkt 7) ustawy Pzp.</w:t>
      </w:r>
      <w:bookmarkEnd w:id="22"/>
      <w:bookmarkEnd w:id="23"/>
      <w:bookmarkEnd w:id="24"/>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04889918"/>
      <w:r w:rsidRPr="00D96347">
        <w:rPr>
          <w:rStyle w:val="BrakA"/>
          <w:rFonts w:ascii="Calibri" w:hAnsi="Calibri" w:cs="Calibri"/>
          <w:sz w:val="22"/>
          <w:szCs w:val="22"/>
        </w:rPr>
        <w:t>Termin wykonania zamówienia.</w:t>
      </w:r>
      <w:bookmarkEnd w:id="25"/>
      <w:bookmarkEnd w:id="26"/>
      <w:bookmarkEnd w:id="27"/>
    </w:p>
    <w:p w14:paraId="0AEBC6E7" w14:textId="7077CDAC" w:rsidR="001C7F06" w:rsidRPr="0032163B"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8" w:name="_Toc104889919"/>
      <w:r w:rsidRPr="00940303">
        <w:rPr>
          <w:rStyle w:val="Brak"/>
          <w:rFonts w:ascii="Calibri" w:eastAsia="Arial Unicode MS" w:hAnsi="Calibri" w:cs="Calibri"/>
          <w:b w:val="0"/>
          <w:bCs w:val="0"/>
          <w:sz w:val="22"/>
          <w:szCs w:val="22"/>
        </w:rPr>
        <w:t xml:space="preserve">Czas obowiązywania umowy – </w:t>
      </w:r>
      <w:r w:rsidR="00940303">
        <w:rPr>
          <w:rStyle w:val="Brak"/>
          <w:rFonts w:ascii="Calibri" w:eastAsia="Arial Unicode MS" w:hAnsi="Calibri" w:cs="Calibri"/>
          <w:sz w:val="22"/>
          <w:szCs w:val="22"/>
        </w:rPr>
        <w:t>12</w:t>
      </w:r>
      <w:r w:rsidR="001C7F06" w:rsidRPr="00940303">
        <w:rPr>
          <w:rStyle w:val="Brak"/>
          <w:rFonts w:ascii="Calibri" w:eastAsia="Arial Unicode MS" w:hAnsi="Calibri" w:cs="Calibri"/>
          <w:sz w:val="22"/>
          <w:szCs w:val="22"/>
        </w:rPr>
        <w:t xml:space="preserve"> miesi</w:t>
      </w:r>
      <w:r w:rsidR="00A72AD5">
        <w:rPr>
          <w:rStyle w:val="Brak"/>
          <w:rFonts w:ascii="Calibri" w:eastAsia="Arial Unicode MS" w:hAnsi="Calibri" w:cs="Calibri"/>
          <w:sz w:val="22"/>
          <w:szCs w:val="22"/>
        </w:rPr>
        <w:t xml:space="preserve">ęcy </w:t>
      </w:r>
      <w:r w:rsidRPr="00940303">
        <w:rPr>
          <w:rStyle w:val="Brak"/>
          <w:rFonts w:ascii="Calibri" w:eastAsia="Arial Unicode MS" w:hAnsi="Calibri" w:cs="Calibri"/>
          <w:b w:val="0"/>
          <w:bCs w:val="0"/>
          <w:sz w:val="22"/>
          <w:szCs w:val="22"/>
        </w:rPr>
        <w:t>od dnia zawarcia umowy</w:t>
      </w:r>
      <w:r w:rsidR="002B75DB" w:rsidRPr="00940303">
        <w:rPr>
          <w:rStyle w:val="Brak"/>
          <w:rFonts w:ascii="Calibri" w:eastAsia="Arial Unicode MS" w:hAnsi="Calibri" w:cs="Calibri"/>
          <w:b w:val="0"/>
          <w:bCs w:val="0"/>
          <w:sz w:val="22"/>
          <w:szCs w:val="22"/>
        </w:rPr>
        <w:t>,</w:t>
      </w:r>
      <w:r w:rsidR="00A71D55" w:rsidRPr="00940303">
        <w:rPr>
          <w:rStyle w:val="Brak"/>
          <w:rFonts w:ascii="Calibri" w:eastAsia="Arial Unicode MS" w:hAnsi="Calibri" w:cs="Calibri"/>
          <w:b w:val="0"/>
          <w:bCs w:val="0"/>
          <w:sz w:val="22"/>
          <w:szCs w:val="22"/>
        </w:rPr>
        <w:t xml:space="preserve"> </w:t>
      </w:r>
      <w:r w:rsidR="0032163B" w:rsidRPr="0032163B">
        <w:rPr>
          <w:rStyle w:val="Brak"/>
          <w:rFonts w:ascii="Calibri" w:eastAsia="Arial Unicode MS" w:hAnsi="Calibri"/>
          <w:b w:val="0"/>
          <w:bCs w:val="0"/>
          <w:sz w:val="22"/>
          <w:szCs w:val="22"/>
        </w:rPr>
        <w:t>przy czym Zamawiający przewiduje możliwość przedłużenia go w zakresie poszczególnych zadań do maksymalnie 18 miesięcy od dnia zawarcia umowy w razie niewyczerpania maksymalnej kwoty przeznaczonej na realizację umowy w zakresie zadania</w:t>
      </w:r>
      <w:r w:rsidR="002B75DB" w:rsidRPr="00940303">
        <w:rPr>
          <w:rStyle w:val="Brak"/>
          <w:rFonts w:ascii="Calibri" w:eastAsia="Arial Unicode MS" w:hAnsi="Calibri" w:cs="Calibri"/>
          <w:b w:val="0"/>
          <w:bCs w:val="0"/>
          <w:sz w:val="22"/>
          <w:szCs w:val="22"/>
        </w:rPr>
        <w:t>.</w:t>
      </w:r>
      <w:bookmarkEnd w:id="28"/>
    </w:p>
    <w:p w14:paraId="16B36EFF" w14:textId="73A846FC" w:rsidR="00251810"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9" w:name="_Toc104889920"/>
      <w:r w:rsidRPr="00D96347">
        <w:rPr>
          <w:rStyle w:val="Brak"/>
          <w:rFonts w:ascii="Calibri" w:eastAsia="Arial Unicode MS" w:hAnsi="Calibri" w:cs="Calibri"/>
          <w:b w:val="0"/>
          <w:bCs w:val="0"/>
          <w:sz w:val="22"/>
          <w:szCs w:val="22"/>
        </w:rPr>
        <w:t xml:space="preserve">Termin wykonania </w:t>
      </w:r>
      <w:r w:rsidR="00C95DF4" w:rsidRPr="00D96347">
        <w:rPr>
          <w:rStyle w:val="Brak"/>
          <w:rFonts w:ascii="Calibri" w:eastAsia="Arial Unicode MS" w:hAnsi="Calibri" w:cs="Calibri"/>
          <w:b w:val="0"/>
          <w:bCs w:val="0"/>
          <w:sz w:val="22"/>
          <w:szCs w:val="22"/>
        </w:rPr>
        <w:t>zamówienia</w:t>
      </w:r>
      <w:r w:rsidR="004402A0">
        <w:rPr>
          <w:rStyle w:val="Brak"/>
          <w:rFonts w:ascii="Calibri" w:eastAsia="Arial Unicode MS" w:hAnsi="Calibri" w:cs="Calibri"/>
          <w:b w:val="0"/>
          <w:bCs w:val="0"/>
          <w:sz w:val="22"/>
          <w:szCs w:val="22"/>
        </w:rPr>
        <w:t>:</w:t>
      </w:r>
      <w:r w:rsidR="001C7F06" w:rsidRPr="00D96347">
        <w:rPr>
          <w:rStyle w:val="Brak"/>
          <w:rFonts w:ascii="Calibri" w:eastAsia="Arial Unicode MS" w:hAnsi="Calibri" w:cs="Calibri"/>
          <w:b w:val="0"/>
          <w:bCs w:val="0"/>
          <w:sz w:val="22"/>
          <w:szCs w:val="22"/>
        </w:rPr>
        <w:t xml:space="preserve"> </w:t>
      </w:r>
    </w:p>
    <w:p w14:paraId="0825172E" w14:textId="199EF2D9" w:rsidR="00251810" w:rsidRPr="0032163B" w:rsidRDefault="00251810" w:rsidP="00115E4B">
      <w:pPr>
        <w:ind w:left="851" w:hanging="143"/>
        <w:rPr>
          <w:rFonts w:ascii="Calibri" w:hAnsi="Calibri" w:cs="Calibri"/>
          <w:sz w:val="22"/>
          <w:szCs w:val="22"/>
        </w:rPr>
      </w:pPr>
      <w:r w:rsidRPr="0032163B">
        <w:rPr>
          <w:rFonts w:ascii="Calibri" w:hAnsi="Calibri" w:cs="Calibri"/>
          <w:sz w:val="22"/>
          <w:szCs w:val="22"/>
        </w:rPr>
        <w:t xml:space="preserve">- </w:t>
      </w:r>
      <w:r w:rsidR="001C7F06" w:rsidRPr="0032163B">
        <w:rPr>
          <w:rFonts w:ascii="Calibri" w:hAnsi="Calibri" w:cs="Calibri"/>
          <w:sz w:val="22"/>
          <w:szCs w:val="22"/>
        </w:rPr>
        <w:t xml:space="preserve">dla </w:t>
      </w:r>
      <w:r w:rsidR="0032163B">
        <w:rPr>
          <w:rFonts w:ascii="Calibri" w:hAnsi="Calibri" w:cs="Calibri"/>
          <w:b/>
          <w:bCs/>
          <w:sz w:val="22"/>
          <w:szCs w:val="22"/>
        </w:rPr>
        <w:t>Z</w:t>
      </w:r>
      <w:r w:rsidR="001C7F06" w:rsidRPr="0032163B">
        <w:rPr>
          <w:rFonts w:ascii="Calibri" w:hAnsi="Calibri" w:cs="Calibri"/>
          <w:b/>
          <w:bCs/>
          <w:sz w:val="22"/>
          <w:szCs w:val="22"/>
        </w:rPr>
        <w:t>ada</w:t>
      </w:r>
      <w:r w:rsidR="00B9072A" w:rsidRPr="0032163B">
        <w:rPr>
          <w:rFonts w:ascii="Calibri" w:hAnsi="Calibri" w:cs="Calibri"/>
          <w:b/>
          <w:bCs/>
          <w:sz w:val="22"/>
          <w:szCs w:val="22"/>
        </w:rPr>
        <w:t xml:space="preserve">nia nr 1 </w:t>
      </w:r>
      <w:r w:rsidR="001C7F06" w:rsidRPr="0032163B">
        <w:rPr>
          <w:rFonts w:ascii="Calibri" w:hAnsi="Calibri" w:cs="Calibri"/>
          <w:b/>
          <w:bCs/>
          <w:sz w:val="22"/>
          <w:szCs w:val="22"/>
        </w:rPr>
        <w:t>-</w:t>
      </w:r>
      <w:r w:rsidR="001C7F06" w:rsidRPr="0032163B">
        <w:rPr>
          <w:rFonts w:ascii="Calibri" w:hAnsi="Calibri" w:cs="Calibri"/>
          <w:sz w:val="22"/>
          <w:szCs w:val="22"/>
        </w:rPr>
        <w:t xml:space="preserve"> </w:t>
      </w:r>
      <w:r w:rsidR="002F298E" w:rsidRPr="0032163B">
        <w:rPr>
          <w:rFonts w:ascii="Calibri" w:hAnsi="Calibri" w:cs="Calibri"/>
          <w:sz w:val="22"/>
          <w:szCs w:val="22"/>
        </w:rPr>
        <w:t xml:space="preserve">maksymalnie </w:t>
      </w:r>
      <w:r w:rsidR="002F298E" w:rsidRPr="0032163B">
        <w:rPr>
          <w:rFonts w:ascii="Calibri" w:hAnsi="Calibri" w:cs="Calibri"/>
          <w:b/>
          <w:bCs/>
          <w:sz w:val="22"/>
          <w:szCs w:val="22"/>
        </w:rPr>
        <w:t>do 1</w:t>
      </w:r>
      <w:r w:rsidR="00A71D55" w:rsidRPr="0032163B">
        <w:rPr>
          <w:rFonts w:ascii="Calibri" w:hAnsi="Calibri" w:cs="Calibri"/>
          <w:b/>
          <w:bCs/>
          <w:sz w:val="22"/>
          <w:szCs w:val="22"/>
        </w:rPr>
        <w:t>5</w:t>
      </w:r>
      <w:r w:rsidR="002F298E" w:rsidRPr="0032163B">
        <w:rPr>
          <w:rFonts w:ascii="Calibri" w:hAnsi="Calibri" w:cs="Calibri"/>
          <w:b/>
          <w:bCs/>
          <w:sz w:val="22"/>
          <w:szCs w:val="22"/>
        </w:rPr>
        <w:t xml:space="preserve"> dni roboczych</w:t>
      </w:r>
      <w:r w:rsidR="002F298E" w:rsidRPr="0032163B">
        <w:rPr>
          <w:rFonts w:ascii="Calibri" w:hAnsi="Calibri" w:cs="Calibri"/>
          <w:sz w:val="22"/>
          <w:szCs w:val="22"/>
        </w:rPr>
        <w:t xml:space="preserve"> </w:t>
      </w:r>
      <w:bookmarkStart w:id="30" w:name="_Hlk15891583"/>
      <w:r w:rsidR="002F298E" w:rsidRPr="0032163B">
        <w:rPr>
          <w:rFonts w:ascii="Calibri" w:hAnsi="Calibri" w:cs="Calibri"/>
          <w:sz w:val="22"/>
          <w:szCs w:val="22"/>
        </w:rPr>
        <w:t xml:space="preserve">od dnia </w:t>
      </w:r>
      <w:r w:rsidR="0042694C" w:rsidRPr="0032163B">
        <w:rPr>
          <w:rFonts w:ascii="Calibri" w:hAnsi="Calibri" w:cs="Calibri"/>
          <w:sz w:val="22"/>
          <w:szCs w:val="22"/>
        </w:rPr>
        <w:t xml:space="preserve">akceptacji ozalidów przez </w:t>
      </w:r>
      <w:r w:rsidRPr="0032163B">
        <w:rPr>
          <w:rFonts w:ascii="Calibri" w:hAnsi="Calibri" w:cs="Calibri"/>
          <w:sz w:val="22"/>
          <w:szCs w:val="22"/>
        </w:rPr>
        <w:t xml:space="preserve"> </w:t>
      </w:r>
    </w:p>
    <w:p w14:paraId="3065A52C" w14:textId="04CBEFA7" w:rsidR="00B37313" w:rsidRPr="0032163B" w:rsidRDefault="0042694C" w:rsidP="00115E4B">
      <w:pPr>
        <w:ind w:left="851"/>
        <w:rPr>
          <w:rFonts w:ascii="Calibri" w:hAnsi="Calibri" w:cs="Calibri"/>
          <w:sz w:val="22"/>
          <w:szCs w:val="22"/>
        </w:rPr>
      </w:pPr>
      <w:r w:rsidRPr="0032163B">
        <w:rPr>
          <w:rFonts w:ascii="Calibri" w:hAnsi="Calibri" w:cs="Calibri"/>
          <w:sz w:val="22"/>
          <w:szCs w:val="22"/>
        </w:rPr>
        <w:t>Zamawiającego po złożeniu zamówienia</w:t>
      </w:r>
      <w:r w:rsidR="002F298E" w:rsidRPr="0032163B">
        <w:rPr>
          <w:rFonts w:ascii="Calibri" w:hAnsi="Calibri" w:cs="Calibri"/>
          <w:sz w:val="22"/>
          <w:szCs w:val="22"/>
        </w:rPr>
        <w:t xml:space="preserve"> druku danego </w:t>
      </w:r>
      <w:bookmarkEnd w:id="30"/>
      <w:r w:rsidR="0085451A" w:rsidRPr="0032163B">
        <w:rPr>
          <w:rFonts w:ascii="Calibri" w:hAnsi="Calibri" w:cs="Calibri"/>
          <w:sz w:val="22"/>
          <w:szCs w:val="22"/>
        </w:rPr>
        <w:t>tytułu (publikacji)</w:t>
      </w:r>
      <w:bookmarkEnd w:id="29"/>
      <w:r w:rsidR="00251810" w:rsidRPr="0032163B">
        <w:rPr>
          <w:rFonts w:ascii="Calibri" w:hAnsi="Calibri" w:cs="Calibri"/>
          <w:sz w:val="22"/>
          <w:szCs w:val="22"/>
        </w:rPr>
        <w:t>;</w:t>
      </w:r>
    </w:p>
    <w:p w14:paraId="4426A722" w14:textId="357FCDB3" w:rsidR="00B9072A" w:rsidRPr="0032163B" w:rsidRDefault="00B9072A" w:rsidP="00115E4B">
      <w:pPr>
        <w:ind w:left="851" w:hanging="143"/>
        <w:rPr>
          <w:rFonts w:ascii="Calibri" w:hAnsi="Calibri" w:cs="Calibri"/>
          <w:sz w:val="22"/>
          <w:szCs w:val="22"/>
        </w:rPr>
      </w:pPr>
      <w:r w:rsidRPr="0032163B">
        <w:rPr>
          <w:rFonts w:ascii="Calibri" w:hAnsi="Calibri" w:cs="Calibri"/>
          <w:sz w:val="22"/>
          <w:szCs w:val="22"/>
        </w:rPr>
        <w:t xml:space="preserve">- dla </w:t>
      </w:r>
      <w:r w:rsidR="0032163B">
        <w:rPr>
          <w:rFonts w:ascii="Calibri" w:hAnsi="Calibri" w:cs="Calibri"/>
          <w:b/>
          <w:bCs/>
          <w:sz w:val="22"/>
          <w:szCs w:val="22"/>
        </w:rPr>
        <w:t>Z</w:t>
      </w:r>
      <w:r w:rsidRPr="0032163B">
        <w:rPr>
          <w:rFonts w:ascii="Calibri" w:hAnsi="Calibri" w:cs="Calibri"/>
          <w:b/>
          <w:bCs/>
          <w:sz w:val="22"/>
          <w:szCs w:val="22"/>
        </w:rPr>
        <w:t>adania nr 2</w:t>
      </w:r>
      <w:r w:rsidRPr="0032163B">
        <w:rPr>
          <w:rFonts w:ascii="Calibri" w:hAnsi="Calibri" w:cs="Calibri"/>
          <w:sz w:val="22"/>
          <w:szCs w:val="22"/>
        </w:rPr>
        <w:t xml:space="preserve"> – maksymalnie </w:t>
      </w:r>
      <w:r w:rsidRPr="0032163B">
        <w:rPr>
          <w:rFonts w:ascii="Calibri" w:hAnsi="Calibri" w:cs="Calibri"/>
          <w:b/>
          <w:bCs/>
          <w:sz w:val="22"/>
          <w:szCs w:val="22"/>
        </w:rPr>
        <w:t xml:space="preserve">do </w:t>
      </w:r>
      <w:r w:rsidR="002B75DB" w:rsidRPr="0032163B">
        <w:rPr>
          <w:rFonts w:ascii="Calibri" w:hAnsi="Calibri" w:cs="Calibri"/>
          <w:b/>
          <w:bCs/>
          <w:sz w:val="22"/>
          <w:szCs w:val="22"/>
        </w:rPr>
        <w:t>1</w:t>
      </w:r>
      <w:r w:rsidR="00A71D55" w:rsidRPr="0032163B">
        <w:rPr>
          <w:rFonts w:ascii="Calibri" w:hAnsi="Calibri" w:cs="Calibri"/>
          <w:b/>
          <w:bCs/>
          <w:sz w:val="22"/>
          <w:szCs w:val="22"/>
        </w:rPr>
        <w:t>5</w:t>
      </w:r>
      <w:r w:rsidRPr="0032163B">
        <w:rPr>
          <w:rFonts w:ascii="Calibri" w:hAnsi="Calibri" w:cs="Calibri"/>
          <w:b/>
          <w:bCs/>
          <w:sz w:val="22"/>
          <w:szCs w:val="22"/>
        </w:rPr>
        <w:t xml:space="preserve"> dni</w:t>
      </w:r>
      <w:r w:rsidRPr="0032163B">
        <w:rPr>
          <w:rFonts w:ascii="Calibri" w:hAnsi="Calibri" w:cs="Calibri"/>
          <w:sz w:val="22"/>
          <w:szCs w:val="22"/>
        </w:rPr>
        <w:t xml:space="preserve"> </w:t>
      </w:r>
      <w:r w:rsidRPr="0032163B">
        <w:rPr>
          <w:rFonts w:ascii="Calibri" w:hAnsi="Calibri" w:cs="Calibri"/>
          <w:b/>
          <w:bCs/>
          <w:sz w:val="22"/>
          <w:szCs w:val="22"/>
        </w:rPr>
        <w:t>roboczych</w:t>
      </w:r>
      <w:r w:rsidRPr="0032163B">
        <w:rPr>
          <w:rFonts w:ascii="Calibri" w:hAnsi="Calibri" w:cs="Calibri"/>
          <w:sz w:val="22"/>
          <w:szCs w:val="22"/>
        </w:rPr>
        <w:t xml:space="preserve"> od dnia akceptacji ozalidów przez</w:t>
      </w:r>
    </w:p>
    <w:p w14:paraId="5195A543" w14:textId="25194F67" w:rsidR="00B9072A" w:rsidRPr="0032163B" w:rsidRDefault="00B9072A" w:rsidP="00115E4B">
      <w:pPr>
        <w:ind w:left="851"/>
        <w:rPr>
          <w:rFonts w:ascii="Calibri" w:hAnsi="Calibri" w:cs="Calibri"/>
          <w:sz w:val="22"/>
          <w:szCs w:val="22"/>
        </w:rPr>
      </w:pPr>
      <w:r w:rsidRPr="0032163B">
        <w:rPr>
          <w:rFonts w:ascii="Calibri" w:hAnsi="Calibri" w:cs="Calibri"/>
          <w:sz w:val="22"/>
          <w:szCs w:val="22"/>
        </w:rPr>
        <w:t xml:space="preserve">Zamawiającego po złożeniu zamówienia druku danego tytułu (publikacji). </w:t>
      </w:r>
    </w:p>
    <w:p w14:paraId="4AD39863" w14:textId="2A4A3C5A" w:rsidR="00251810" w:rsidRPr="0032163B" w:rsidRDefault="00251810" w:rsidP="00115E4B">
      <w:pPr>
        <w:ind w:left="851" w:hanging="143"/>
        <w:rPr>
          <w:rFonts w:ascii="Calibri" w:hAnsi="Calibri" w:cs="Calibri"/>
          <w:sz w:val="22"/>
          <w:szCs w:val="22"/>
        </w:rPr>
      </w:pPr>
      <w:bookmarkStart w:id="31" w:name="_Hlk111804940"/>
      <w:r w:rsidRPr="0032163B">
        <w:rPr>
          <w:rFonts w:ascii="Calibri" w:hAnsi="Calibri" w:cs="Calibri"/>
          <w:sz w:val="22"/>
          <w:szCs w:val="22"/>
        </w:rPr>
        <w:t xml:space="preserve">- dla </w:t>
      </w:r>
      <w:r w:rsidR="0032163B">
        <w:rPr>
          <w:rFonts w:ascii="Calibri" w:hAnsi="Calibri" w:cs="Calibri"/>
          <w:b/>
          <w:bCs/>
          <w:sz w:val="22"/>
          <w:szCs w:val="22"/>
        </w:rPr>
        <w:t>Z</w:t>
      </w:r>
      <w:r w:rsidRPr="0032163B">
        <w:rPr>
          <w:rFonts w:ascii="Calibri" w:hAnsi="Calibri" w:cs="Calibri"/>
          <w:b/>
          <w:bCs/>
          <w:sz w:val="22"/>
          <w:szCs w:val="22"/>
        </w:rPr>
        <w:t>adania nr 3</w:t>
      </w:r>
      <w:r w:rsidRPr="0032163B">
        <w:rPr>
          <w:rFonts w:ascii="Calibri" w:hAnsi="Calibri" w:cs="Calibri"/>
          <w:sz w:val="22"/>
          <w:szCs w:val="22"/>
        </w:rPr>
        <w:t xml:space="preserve"> – maksymalnie </w:t>
      </w:r>
      <w:r w:rsidRPr="0032163B">
        <w:rPr>
          <w:rFonts w:ascii="Calibri" w:hAnsi="Calibri" w:cs="Calibri"/>
          <w:b/>
          <w:bCs/>
          <w:sz w:val="22"/>
          <w:szCs w:val="22"/>
        </w:rPr>
        <w:t xml:space="preserve">do </w:t>
      </w:r>
      <w:r w:rsidR="0032163B" w:rsidRPr="0032163B">
        <w:rPr>
          <w:rFonts w:ascii="Calibri" w:hAnsi="Calibri" w:cs="Calibri"/>
          <w:b/>
          <w:bCs/>
          <w:sz w:val="22"/>
          <w:szCs w:val="22"/>
        </w:rPr>
        <w:t>20</w:t>
      </w:r>
      <w:r w:rsidRPr="0032163B">
        <w:rPr>
          <w:rFonts w:ascii="Calibri" w:hAnsi="Calibri" w:cs="Calibri"/>
          <w:b/>
          <w:bCs/>
          <w:sz w:val="22"/>
          <w:szCs w:val="22"/>
        </w:rPr>
        <w:t xml:space="preserve"> dni</w:t>
      </w:r>
      <w:r w:rsidRPr="0032163B">
        <w:rPr>
          <w:rFonts w:ascii="Calibri" w:hAnsi="Calibri" w:cs="Calibri"/>
          <w:sz w:val="22"/>
          <w:szCs w:val="22"/>
        </w:rPr>
        <w:t xml:space="preserve"> </w:t>
      </w:r>
      <w:r w:rsidRPr="0032163B">
        <w:rPr>
          <w:rFonts w:ascii="Calibri" w:hAnsi="Calibri" w:cs="Calibri"/>
          <w:b/>
          <w:bCs/>
          <w:sz w:val="22"/>
          <w:szCs w:val="22"/>
        </w:rPr>
        <w:t>roboczych</w:t>
      </w:r>
      <w:r w:rsidRPr="0032163B">
        <w:rPr>
          <w:rFonts w:ascii="Calibri" w:hAnsi="Calibri" w:cs="Calibri"/>
          <w:sz w:val="22"/>
          <w:szCs w:val="22"/>
        </w:rPr>
        <w:t xml:space="preserve"> od dnia akceptacji ozalidów przez</w:t>
      </w:r>
    </w:p>
    <w:p w14:paraId="6C955272" w14:textId="1EB57BB0" w:rsidR="00251810" w:rsidRPr="00115E4B" w:rsidRDefault="00251810" w:rsidP="00115E4B">
      <w:pPr>
        <w:ind w:left="851"/>
        <w:rPr>
          <w:rFonts w:ascii="Calibri" w:hAnsi="Calibri" w:cs="Calibri"/>
          <w:sz w:val="22"/>
          <w:szCs w:val="22"/>
        </w:rPr>
      </w:pPr>
      <w:r w:rsidRPr="0032163B">
        <w:rPr>
          <w:rFonts w:ascii="Calibri" w:hAnsi="Calibri" w:cs="Calibri"/>
          <w:sz w:val="22"/>
          <w:szCs w:val="22"/>
        </w:rPr>
        <w:t>Zamawiającego po złożeniu zamówienia druku danego tytułu (publikacji).</w:t>
      </w:r>
      <w:r w:rsidRPr="00115E4B">
        <w:rPr>
          <w:rFonts w:ascii="Calibri" w:hAnsi="Calibri" w:cs="Calibri"/>
          <w:sz w:val="22"/>
          <w:szCs w:val="22"/>
        </w:rPr>
        <w:t xml:space="preserve"> </w:t>
      </w:r>
    </w:p>
    <w:bookmarkEnd w:id="31"/>
    <w:p w14:paraId="467E5736" w14:textId="77777777" w:rsidR="00B37313" w:rsidRPr="00D96347" w:rsidRDefault="00B37313" w:rsidP="00D96347">
      <w:pPr>
        <w:spacing w:line="276" w:lineRule="auto"/>
        <w:rPr>
          <w:rFonts w:ascii="Calibri" w:hAnsi="Calibri" w:cs="Calibri"/>
          <w:bCs/>
          <w:sz w:val="22"/>
          <w:szCs w:val="22"/>
        </w:rPr>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2" w:name="_Toc76125938"/>
      <w:bookmarkStart w:id="33" w:name="_Toc7"/>
      <w:bookmarkStart w:id="34" w:name="_Toc104889921"/>
      <w:r w:rsidRPr="00D96347">
        <w:rPr>
          <w:rStyle w:val="BrakA"/>
          <w:rFonts w:ascii="Calibri" w:hAnsi="Calibri" w:cs="Calibri"/>
          <w:sz w:val="22"/>
          <w:szCs w:val="22"/>
        </w:rPr>
        <w:t>Projektowane postanowienia umowy.</w:t>
      </w:r>
      <w:bookmarkEnd w:id="32"/>
      <w:bookmarkEnd w:id="33"/>
      <w:bookmarkEnd w:id="34"/>
    </w:p>
    <w:p w14:paraId="13D0CE7E" w14:textId="1349D32E"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xml:space="preserve">, które będą wprowadzone do umowy w sprawie zamówienia publicznego, zawarte są we wzorze umowy stanowiącym </w:t>
      </w:r>
      <w:r w:rsidR="00D20814">
        <w:rPr>
          <w:rStyle w:val="Brak"/>
          <w:rFonts w:ascii="Calibri" w:hAnsi="Calibri" w:cs="Calibri"/>
          <w:sz w:val="22"/>
          <w:szCs w:val="22"/>
        </w:rPr>
        <w:t>C</w:t>
      </w:r>
      <w:r w:rsidRPr="00251810">
        <w:rPr>
          <w:rStyle w:val="Brak"/>
          <w:rFonts w:ascii="Calibri" w:hAnsi="Calibri" w:cs="Calibri"/>
          <w:sz w:val="22"/>
          <w:szCs w:val="22"/>
        </w:rPr>
        <w:t>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5" w:name="_Toc8"/>
      <w:bookmarkStart w:id="36" w:name="_Toc76125939"/>
      <w:bookmarkStart w:id="37" w:name="_Toc104889922"/>
      <w:r w:rsidRPr="00D96347">
        <w:rPr>
          <w:rStyle w:val="BrakA"/>
          <w:rFonts w:ascii="Calibri" w:hAnsi="Calibri" w:cs="Calibri"/>
          <w:sz w:val="22"/>
          <w:szCs w:val="22"/>
        </w:rPr>
        <w:t>Podstawy wykluczenia.</w:t>
      </w:r>
      <w:bookmarkEnd w:id="35"/>
      <w:bookmarkEnd w:id="36"/>
      <w:bookmarkEnd w:id="37"/>
    </w:p>
    <w:p w14:paraId="5E742D5C" w14:textId="7DBC6E66" w:rsidR="00C12928"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Zamawiający wykluczy z postępowania wykonawców, wobec których zachodzą podstawy wykluczenia, o których mowa w art. 108 ust. 1</w:t>
      </w:r>
      <w:r w:rsidR="00C12928">
        <w:rPr>
          <w:rStyle w:val="Brak"/>
          <w:rFonts w:ascii="Calibri" w:hAnsi="Calibri" w:cs="Calibri"/>
          <w:sz w:val="22"/>
          <w:szCs w:val="22"/>
        </w:rPr>
        <w:t>,</w:t>
      </w:r>
      <w:r w:rsidRPr="00D96347">
        <w:rPr>
          <w:rStyle w:val="Brak"/>
          <w:rFonts w:ascii="Calibri" w:hAnsi="Calibri" w:cs="Calibri"/>
          <w:sz w:val="22"/>
          <w:szCs w:val="22"/>
        </w:rPr>
        <w:t xml:space="preserve"> art. 109 ust. 1 pkt 4) ustawy Pzp</w:t>
      </w:r>
      <w:r w:rsidR="0032163B">
        <w:rPr>
          <w:rStyle w:val="Brak"/>
          <w:rFonts w:ascii="Calibri" w:hAnsi="Calibri" w:cs="Calibri"/>
          <w:sz w:val="22"/>
          <w:szCs w:val="22"/>
        </w:rPr>
        <w:t>,</w:t>
      </w:r>
      <w:r w:rsidR="00C12928">
        <w:rPr>
          <w:rStyle w:val="Brak"/>
          <w:rFonts w:ascii="Calibri" w:hAnsi="Calibri" w:cs="Calibri"/>
          <w:sz w:val="22"/>
          <w:szCs w:val="22"/>
        </w:rPr>
        <w:t xml:space="preserve"> w </w:t>
      </w:r>
      <w:r w:rsidR="00C12928" w:rsidRPr="00C1292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2022, poz. 835 z późn. zm., dalej jako „Ustawa sankcyjna”) oraz w art. 5k Rozporządzenia Rady (UE) 2022/576 z dnia 8 kwietnia 2022 r. w sprawie zmiany rozporządzenia (UE) nr 833/2014 dotyczącego środków ograniczających w związku z działaniami Rosji destabilizującymi sytuację na Ukrainie (dalej jako „Rozporządzenie 2022/576”) </w:t>
      </w:r>
    </w:p>
    <w:p w14:paraId="35FCB7A1" w14:textId="5E96E8F7" w:rsidR="00B37313" w:rsidRPr="00D96347"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lastRenderedPageBreak/>
        <w:t xml:space="preserve">8.1 Podstawy wykluczenia, o których mowa w art. 108 ust. 1 Pzp.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Zgodnie z art. 108 ust. 1 ustawy pzp:</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8" w:name="mip51080591"/>
      <w:bookmarkEnd w:id="38"/>
      <w:r w:rsidRPr="00D96347">
        <w:rPr>
          <w:rStyle w:val="Brak"/>
          <w:rFonts w:ascii="Calibri" w:hAnsi="Calibri" w:cs="Calibri"/>
          <w:i/>
          <w:iCs/>
          <w:sz w:val="22"/>
          <w:szCs w:val="22"/>
        </w:rPr>
        <w:t>Z postępowania o udzielenie zamówienia wyklucza się wykonawcę:</w:t>
      </w:r>
    </w:p>
    <w:p w14:paraId="3CE79079" w14:textId="123751EC" w:rsidR="00B37313" w:rsidRPr="00D96347" w:rsidRDefault="002F298E" w:rsidP="00D96347">
      <w:pPr>
        <w:spacing w:line="276" w:lineRule="auto"/>
        <w:jc w:val="both"/>
        <w:rPr>
          <w:rStyle w:val="Brak"/>
          <w:rFonts w:ascii="Calibri" w:eastAsia="Arial" w:hAnsi="Calibri" w:cs="Calibri"/>
          <w:i/>
          <w:iCs/>
          <w:sz w:val="22"/>
          <w:szCs w:val="22"/>
        </w:rPr>
      </w:pPr>
      <w:bookmarkStart w:id="39" w:name="mip51080593"/>
      <w:bookmarkEnd w:id="39"/>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0" w:name="mip51080594"/>
      <w:bookmarkEnd w:id="40"/>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1" w:name="mip51080595"/>
      <w:bookmarkEnd w:id="41"/>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42" w:name="mip51080596"/>
      <w:bookmarkEnd w:id="42"/>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3" w:name="mip51080597"/>
      <w:bookmarkEnd w:id="43"/>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w:t>
      </w:r>
      <w:r w:rsidRPr="00D96347">
        <w:rPr>
          <w:rStyle w:val="Brak"/>
          <w:rFonts w:ascii="Calibri" w:hAnsi="Calibri" w:cs="Calibri"/>
          <w:i/>
          <w:iCs/>
          <w:sz w:val="22"/>
          <w:szCs w:val="22"/>
        </w:rPr>
        <w:lastRenderedPageBreak/>
        <w:t xml:space="preserve">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255BCFD7" w14:textId="4E4124BA" w:rsidR="007842A1" w:rsidRPr="007842A1" w:rsidRDefault="002F298E" w:rsidP="007842A1">
      <w:pPr>
        <w:spacing w:line="276" w:lineRule="auto"/>
        <w:ind w:left="708" w:hanging="708"/>
        <w:jc w:val="both"/>
        <w:rPr>
          <w:rStyle w:val="Brak"/>
          <w:rFonts w:ascii="Calibri" w:hAnsi="Calibri" w:cs="Calibri"/>
          <w:i/>
          <w:iCs/>
          <w:sz w:val="22"/>
          <w:szCs w:val="22"/>
        </w:rPr>
      </w:pPr>
      <w:bookmarkStart w:id="44" w:name="mip51080598"/>
      <w:bookmarkEnd w:id="44"/>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8.2 Podstawy wykluczenia, o których mowa w art. 109 ust. 1 Pzp.</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Zgodnie z art. 109 ust. 1 pkt 4) ustawy Pzp:</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D96347" w:rsidRDefault="002F298E">
      <w:pPr>
        <w:pStyle w:val="Default"/>
        <w:numPr>
          <w:ilvl w:val="0"/>
          <w:numId w:val="4"/>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5" w:name="highlightHit_25"/>
      <w:bookmarkEnd w:id="45"/>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0D82065D" w14:textId="716741E9" w:rsidR="004A3874" w:rsidRPr="00D96347" w:rsidRDefault="00C34CF5" w:rsidP="004A3874">
      <w:pPr>
        <w:pStyle w:val="Nagwek4"/>
        <w:spacing w:after="0" w:line="276" w:lineRule="auto"/>
        <w:rPr>
          <w:rStyle w:val="BrakA"/>
          <w:rFonts w:ascii="Calibri" w:hAnsi="Calibri" w:cs="Calibri"/>
          <w:sz w:val="22"/>
          <w:szCs w:val="22"/>
        </w:rPr>
      </w:pPr>
      <w:r w:rsidRPr="00C34CF5">
        <w:rPr>
          <w:rStyle w:val="Brak"/>
          <w:rFonts w:ascii="Calibri" w:hAnsi="Calibri" w:cs="Calibri"/>
          <w:sz w:val="22"/>
          <w:szCs w:val="22"/>
        </w:rPr>
        <w:t>8.3.</w:t>
      </w:r>
      <w:r>
        <w:rPr>
          <w:rStyle w:val="Brak"/>
          <w:rFonts w:ascii="Calibri" w:hAnsi="Calibri" w:cs="Calibri"/>
          <w:sz w:val="22"/>
          <w:szCs w:val="22"/>
        </w:rPr>
        <w:t xml:space="preserve"> </w:t>
      </w:r>
      <w:r w:rsidR="004A3874" w:rsidRPr="00D96347">
        <w:rPr>
          <w:rStyle w:val="BrakA"/>
          <w:rFonts w:ascii="Calibri" w:eastAsia="Arial Unicode MS" w:hAnsi="Calibri" w:cs="Calibri"/>
          <w:sz w:val="22"/>
          <w:szCs w:val="22"/>
        </w:rPr>
        <w:t xml:space="preserve">Podstawy wykluczenia, o których mowa w art. </w:t>
      </w:r>
      <w:r w:rsidR="004A3874">
        <w:rPr>
          <w:rStyle w:val="BrakA"/>
          <w:rFonts w:ascii="Calibri" w:eastAsia="Arial Unicode MS" w:hAnsi="Calibri" w:cs="Calibri"/>
          <w:sz w:val="22"/>
          <w:szCs w:val="22"/>
        </w:rPr>
        <w:t>7</w:t>
      </w:r>
      <w:r w:rsidR="004A3874" w:rsidRPr="00D96347">
        <w:rPr>
          <w:rStyle w:val="BrakA"/>
          <w:rFonts w:ascii="Calibri" w:eastAsia="Arial Unicode MS" w:hAnsi="Calibri" w:cs="Calibri"/>
          <w:sz w:val="22"/>
          <w:szCs w:val="22"/>
        </w:rPr>
        <w:t xml:space="preserve"> ust. 1 Pzp</w:t>
      </w:r>
      <w:r w:rsidR="004A3874">
        <w:rPr>
          <w:rStyle w:val="BrakA"/>
          <w:rFonts w:ascii="Calibri" w:eastAsia="Arial Unicode MS" w:hAnsi="Calibri" w:cs="Calibri"/>
          <w:sz w:val="22"/>
          <w:szCs w:val="22"/>
        </w:rPr>
        <w:t xml:space="preserve"> ustawy sankcyjnej:</w:t>
      </w:r>
    </w:p>
    <w:p w14:paraId="5DEBB009" w14:textId="503AD1A3" w:rsidR="004A3874" w:rsidRDefault="004A3874" w:rsidP="007842A1">
      <w:pPr>
        <w:pStyle w:val="Default"/>
        <w:spacing w:line="276" w:lineRule="auto"/>
        <w:jc w:val="both"/>
        <w:rPr>
          <w:rStyle w:val="Brak"/>
          <w:rFonts w:ascii="Calibri" w:hAnsi="Calibri" w:cs="Calibri"/>
          <w:sz w:val="22"/>
          <w:szCs w:val="22"/>
        </w:rPr>
      </w:pPr>
    </w:p>
    <w:p w14:paraId="40EE152D" w14:textId="341AC7A3" w:rsidR="007842A1" w:rsidRPr="007842A1" w:rsidRDefault="007842A1" w:rsidP="007842A1">
      <w:pPr>
        <w:pStyle w:val="Default"/>
        <w:spacing w:line="276" w:lineRule="auto"/>
        <w:jc w:val="both"/>
        <w:rPr>
          <w:rStyle w:val="Brak"/>
          <w:rFonts w:ascii="Calibri" w:hAnsi="Calibri" w:cs="Calibri"/>
          <w:sz w:val="22"/>
          <w:szCs w:val="22"/>
        </w:rPr>
      </w:pPr>
      <w:r w:rsidRPr="007842A1">
        <w:rPr>
          <w:rStyle w:val="Brak"/>
          <w:rFonts w:ascii="Calibri" w:hAnsi="Calibri" w:cs="Calibri"/>
          <w:sz w:val="22"/>
          <w:szCs w:val="22"/>
        </w:rPr>
        <w:t xml:space="preserve">Na podstawie art. 7 ust. 1 ustawy </w:t>
      </w:r>
      <w:r w:rsidR="004A3874">
        <w:rPr>
          <w:rStyle w:val="Brak"/>
          <w:rFonts w:ascii="Calibri" w:hAnsi="Calibri" w:cs="Calibri"/>
          <w:sz w:val="22"/>
          <w:szCs w:val="22"/>
        </w:rPr>
        <w:t xml:space="preserve">sankcyjnej </w:t>
      </w:r>
      <w:r w:rsidRPr="007842A1">
        <w:rPr>
          <w:rStyle w:val="Brak"/>
          <w:rFonts w:ascii="Calibri" w:hAnsi="Calibri" w:cs="Calibri"/>
          <w:sz w:val="22"/>
          <w:szCs w:val="22"/>
        </w:rPr>
        <w:t>z postępowania o udzielenie zamówienia publicznego lub konkursu prowadzonego na podstawie PZP wyklucza się:</w:t>
      </w:r>
    </w:p>
    <w:p w14:paraId="08AF3871" w14:textId="02697642"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004A3874">
        <w:rPr>
          <w:rStyle w:val="Brak"/>
          <w:rFonts w:ascii="Calibri" w:hAnsi="Calibri" w:cs="Calibri"/>
          <w:sz w:val="22"/>
          <w:szCs w:val="22"/>
        </w:rPr>
        <w:tab/>
      </w:r>
      <w:r w:rsidRPr="00FC035E">
        <w:rPr>
          <w:rStyle w:val="Brak"/>
          <w:rFonts w:ascii="Calibri" w:hAnsi="Calibri" w:cs="Calibri"/>
          <w:i/>
          <w:iCs/>
          <w:sz w:val="22"/>
          <w:szCs w:val="22"/>
        </w:rPr>
        <w:t>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o zastosowaniu środka, o którym mowa w art. 1 pkt 3 ustawy;</w:t>
      </w:r>
    </w:p>
    <w:p w14:paraId="4514F967" w14:textId="22EA84BD"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 xml:space="preserve">2) </w:t>
      </w:r>
      <w:r w:rsidR="004A3874">
        <w:rPr>
          <w:rStyle w:val="Brak"/>
          <w:rFonts w:ascii="Calibri" w:hAnsi="Calibri" w:cs="Calibri"/>
          <w:i/>
          <w:iCs/>
          <w:sz w:val="22"/>
          <w:szCs w:val="22"/>
        </w:rPr>
        <w:tab/>
      </w:r>
      <w:r w:rsidRPr="00FC035E">
        <w:rPr>
          <w:rStyle w:val="Brak"/>
          <w:rFonts w:ascii="Calibri" w:hAnsi="Calibri" w:cs="Calibri"/>
          <w:i/>
          <w:i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253C813C" w:rsidR="007842A1" w:rsidRDefault="007842A1" w:rsidP="004A3874">
      <w:pPr>
        <w:pStyle w:val="Default"/>
        <w:spacing w:line="276" w:lineRule="auto"/>
        <w:ind w:left="567" w:hanging="425"/>
        <w:jc w:val="both"/>
        <w:rPr>
          <w:rStyle w:val="Brak"/>
          <w:rFonts w:ascii="Calibri" w:hAnsi="Calibri" w:cs="Calibri"/>
          <w:sz w:val="22"/>
          <w:szCs w:val="22"/>
        </w:rPr>
      </w:pPr>
      <w:r w:rsidRPr="00FC035E">
        <w:rPr>
          <w:rStyle w:val="Brak"/>
          <w:rFonts w:ascii="Calibri" w:hAnsi="Calibri" w:cs="Calibri"/>
          <w:i/>
          <w:iCs/>
          <w:sz w:val="22"/>
          <w:szCs w:val="22"/>
        </w:rPr>
        <w:lastRenderedPageBreak/>
        <w:t xml:space="preserve">3) </w:t>
      </w:r>
      <w:r w:rsidR="004A3874">
        <w:rPr>
          <w:rStyle w:val="Brak"/>
          <w:rFonts w:ascii="Calibri" w:hAnsi="Calibri" w:cs="Calibri"/>
          <w:i/>
          <w:iCs/>
          <w:sz w:val="22"/>
          <w:szCs w:val="22"/>
        </w:rPr>
        <w:tab/>
      </w:r>
      <w:r w:rsidRPr="00FC035E">
        <w:rPr>
          <w:rStyle w:val="Brak"/>
          <w:rFonts w:ascii="Calibri" w:hAnsi="Calibri" w:cs="Calibri"/>
          <w:i/>
          <w:i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1D369E29" w14:textId="77777777" w:rsidR="00BB4BAA" w:rsidRPr="00FC035E" w:rsidRDefault="00BB4BAA" w:rsidP="004A3874">
      <w:pPr>
        <w:pStyle w:val="Default"/>
        <w:spacing w:line="276" w:lineRule="auto"/>
        <w:ind w:left="567" w:hanging="425"/>
        <w:jc w:val="both"/>
        <w:rPr>
          <w:rStyle w:val="Brak"/>
          <w:rFonts w:ascii="Calibri" w:hAnsi="Calibri" w:cs="Calibri"/>
          <w:i/>
          <w:iCs/>
          <w:sz w:val="22"/>
          <w:szCs w:val="22"/>
        </w:rPr>
      </w:pPr>
    </w:p>
    <w:p w14:paraId="7809D927" w14:textId="633DA0A7" w:rsidR="00E73575" w:rsidRDefault="00E73575" w:rsidP="00E73575">
      <w:pPr>
        <w:pStyle w:val="Nagwek4"/>
        <w:spacing w:after="0" w:line="276" w:lineRule="auto"/>
        <w:rPr>
          <w:rStyle w:val="BrakA"/>
          <w:rFonts w:ascii="Calibri" w:eastAsia="Arial Unicode MS" w:hAnsi="Calibri" w:cs="Calibri"/>
          <w:sz w:val="22"/>
          <w:szCs w:val="22"/>
        </w:rPr>
      </w:pPr>
      <w:r w:rsidRPr="00E73575">
        <w:rPr>
          <w:rStyle w:val="BrakA"/>
          <w:rFonts w:eastAsia="Arial Unicode MS"/>
        </w:rPr>
        <w:t xml:space="preserve">8.4 </w:t>
      </w:r>
      <w:r w:rsidRPr="00E73575">
        <w:rPr>
          <w:rStyle w:val="BrakA"/>
          <w:rFonts w:ascii="Calibri" w:eastAsia="Arial Unicode MS" w:hAnsi="Calibri" w:cs="Calibri"/>
          <w:sz w:val="22"/>
          <w:szCs w:val="22"/>
        </w:rPr>
        <w:t xml:space="preserve">Podstawy wykluczenia, o których mowa w art. art. 5k ust. 1 </w:t>
      </w:r>
      <w:r w:rsidRPr="00C12928">
        <w:rPr>
          <w:rStyle w:val="Brak"/>
          <w:rFonts w:ascii="Calibri" w:hAnsi="Calibri" w:cs="Calibri"/>
          <w:sz w:val="22"/>
          <w:szCs w:val="22"/>
        </w:rPr>
        <w:t>Rozporządzeni</w:t>
      </w:r>
      <w:r w:rsidR="00BB4BAA">
        <w:rPr>
          <w:rStyle w:val="Brak"/>
          <w:rFonts w:ascii="Calibri" w:hAnsi="Calibri" w:cs="Calibri"/>
          <w:sz w:val="22"/>
          <w:szCs w:val="22"/>
        </w:rPr>
        <w:t>a</w:t>
      </w:r>
      <w:r w:rsidRPr="00C12928">
        <w:rPr>
          <w:rStyle w:val="Brak"/>
          <w:rFonts w:ascii="Calibri" w:hAnsi="Calibri" w:cs="Calibri"/>
          <w:sz w:val="22"/>
          <w:szCs w:val="22"/>
        </w:rPr>
        <w:t xml:space="preserve"> 2022/576</w:t>
      </w:r>
      <w:r>
        <w:rPr>
          <w:rStyle w:val="Brak"/>
          <w:rFonts w:ascii="Calibri" w:hAnsi="Calibri" w:cs="Calibri"/>
          <w:sz w:val="22"/>
          <w:szCs w:val="22"/>
        </w:rPr>
        <w:t>;</w:t>
      </w:r>
    </w:p>
    <w:p w14:paraId="0556E5E4" w14:textId="77777777" w:rsidR="00E73575" w:rsidRPr="00E73575" w:rsidRDefault="00E73575" w:rsidP="00E73575"/>
    <w:p w14:paraId="7D132863" w14:textId="77777777" w:rsidR="00E73575" w:rsidRPr="00E73575" w:rsidRDefault="00E73575" w:rsidP="00E73575">
      <w:pPr>
        <w:pStyle w:val="Tekstprzypisudolnego"/>
        <w:spacing w:after="120" w:line="259" w:lineRule="auto"/>
        <w:ind w:left="360"/>
        <w:jc w:val="both"/>
        <w:rPr>
          <w:rFonts w:ascii="Calibri" w:hAnsi="Calibri" w:cs="Calibri"/>
          <w:sz w:val="22"/>
          <w:szCs w:val="22"/>
        </w:rPr>
      </w:pPr>
      <w:r w:rsidRPr="00E73575">
        <w:rPr>
          <w:rFonts w:ascii="Calibri" w:hAnsi="Calibri" w:cs="Calibri"/>
          <w:sz w:val="22"/>
          <w:szCs w:val="22"/>
        </w:rPr>
        <w:t xml:space="preserve">Zgodnie z treścią art. 5k ust. 1 rozporządzenia 833/2014 w brzmieniu nadanym </w:t>
      </w:r>
      <w:r w:rsidRPr="001F127C">
        <w:rPr>
          <w:rFonts w:ascii="Calibri" w:hAnsi="Calibri" w:cs="Calibri"/>
          <w:b/>
          <w:bCs/>
          <w:sz w:val="22"/>
          <w:szCs w:val="22"/>
        </w:rPr>
        <w:t>rozporządzeniem 2022/576</w:t>
      </w:r>
      <w:r w:rsidRPr="00E73575">
        <w:rPr>
          <w:rFonts w:ascii="Calibri" w:hAnsi="Calibri" w:cs="Calibri"/>
          <w:sz w:val="22"/>
          <w:szCs w:val="22"/>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E73575" w:rsidRDefault="00E73575">
      <w:pPr>
        <w:pStyle w:val="Tekstprzypisudolnego"/>
        <w:numPr>
          <w:ilvl w:val="0"/>
          <w:numId w:val="55"/>
        </w:numPr>
        <w:spacing w:after="120" w:line="259" w:lineRule="auto"/>
        <w:rPr>
          <w:rFonts w:ascii="Calibri" w:hAnsi="Calibri" w:cs="Calibri"/>
          <w:sz w:val="22"/>
          <w:szCs w:val="22"/>
        </w:rPr>
      </w:pPr>
      <w:r w:rsidRPr="00E73575">
        <w:rPr>
          <w:rFonts w:ascii="Calibri" w:hAnsi="Calibri" w:cs="Calibri"/>
          <w:sz w:val="22"/>
          <w:szCs w:val="22"/>
        </w:rPr>
        <w:t>obywateli rosyjskich lub osób fizycznych lub prawnych, podmiotów lub organów z siedzibą w Rosji;</w:t>
      </w:r>
    </w:p>
    <w:p w14:paraId="46E824F8" w14:textId="1719534A" w:rsidR="00E73575" w:rsidRPr="00E73575" w:rsidRDefault="00E73575">
      <w:pPr>
        <w:pStyle w:val="Tekstprzypisudolnego"/>
        <w:numPr>
          <w:ilvl w:val="0"/>
          <w:numId w:val="55"/>
        </w:numPr>
        <w:spacing w:after="120" w:line="259" w:lineRule="auto"/>
        <w:rPr>
          <w:rFonts w:ascii="Calibri" w:hAnsi="Calibri" w:cs="Calibri"/>
          <w:sz w:val="22"/>
          <w:szCs w:val="22"/>
        </w:rPr>
      </w:pPr>
      <w:bookmarkStart w:id="46" w:name="_Hlk102557314"/>
      <w:r w:rsidRPr="00E73575">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46"/>
    </w:p>
    <w:p w14:paraId="52DF2BCA" w14:textId="77777777" w:rsidR="00E73575" w:rsidRPr="00E73575" w:rsidRDefault="00E73575">
      <w:pPr>
        <w:pStyle w:val="Tekstprzypisudolnego"/>
        <w:numPr>
          <w:ilvl w:val="0"/>
          <w:numId w:val="55"/>
        </w:numPr>
        <w:spacing w:after="120" w:line="259" w:lineRule="auto"/>
        <w:rPr>
          <w:rFonts w:ascii="Calibri" w:hAnsi="Calibri" w:cs="Calibri"/>
          <w:sz w:val="22"/>
          <w:szCs w:val="22"/>
        </w:rPr>
      </w:pPr>
      <w:r w:rsidRPr="00E73575">
        <w:rPr>
          <w:rFonts w:ascii="Calibri" w:hAnsi="Calibri" w:cs="Calibri"/>
          <w:sz w:val="22"/>
          <w:szCs w:val="22"/>
        </w:rPr>
        <w:t>osób fizycznych lub prawnych, podmiotów lub organów działających w imieniu lub pod kierunkiem podmiotu, o którym mowa w lit. a) lub b) niniejszego ustępu,</w:t>
      </w:r>
    </w:p>
    <w:p w14:paraId="569FBB39" w14:textId="77777777" w:rsidR="00E73575" w:rsidRPr="00E73575" w:rsidRDefault="00E73575" w:rsidP="00E73575">
      <w:pPr>
        <w:pStyle w:val="Tekstprzypisudolnego"/>
        <w:spacing w:after="120" w:line="259" w:lineRule="auto"/>
        <w:jc w:val="both"/>
        <w:rPr>
          <w:rFonts w:ascii="Calibri" w:hAnsi="Calibri" w:cs="Calibri"/>
          <w:sz w:val="22"/>
          <w:szCs w:val="22"/>
        </w:rPr>
      </w:pPr>
      <w:r w:rsidRPr="00E73575">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D96347"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D96347" w:rsidRDefault="002F298E" w:rsidP="00D96347">
      <w:pPr>
        <w:pStyle w:val="Nagwek4"/>
        <w:spacing w:after="0" w:line="276" w:lineRule="auto"/>
        <w:rPr>
          <w:rStyle w:val="BrakA"/>
          <w:rFonts w:ascii="Calibri" w:hAnsi="Calibri" w:cs="Calibri"/>
          <w:sz w:val="22"/>
          <w:szCs w:val="22"/>
        </w:rPr>
      </w:pPr>
      <w:r w:rsidRPr="00E73575">
        <w:rPr>
          <w:rStyle w:val="BrakA"/>
          <w:rFonts w:ascii="Calibri" w:eastAsia="Arial Unicode MS" w:hAnsi="Calibri" w:cs="Calibri"/>
          <w:sz w:val="22"/>
          <w:szCs w:val="22"/>
        </w:rPr>
        <w:t>8.</w:t>
      </w:r>
      <w:r w:rsidR="00E73575" w:rsidRPr="00E73575">
        <w:rPr>
          <w:rStyle w:val="BrakA"/>
          <w:rFonts w:ascii="Calibri" w:eastAsia="Arial Unicode MS" w:hAnsi="Calibri" w:cs="Calibri"/>
          <w:sz w:val="22"/>
          <w:szCs w:val="22"/>
        </w:rPr>
        <w:t>5</w:t>
      </w:r>
      <w:r w:rsidRPr="00E73575">
        <w:rPr>
          <w:rStyle w:val="BrakA"/>
          <w:rFonts w:ascii="Calibri" w:eastAsia="Arial Unicode MS" w:hAnsi="Calibri" w:cs="Calibri"/>
          <w:sz w:val="22"/>
          <w:szCs w:val="22"/>
        </w:rPr>
        <w:t xml:space="preserve">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7" w:name="_Hlk63770358"/>
      <w:r w:rsidRPr="00D96347">
        <w:rPr>
          <w:rStyle w:val="Brak"/>
          <w:rFonts w:ascii="Calibri" w:hAnsi="Calibri" w:cs="Calibri"/>
          <w:sz w:val="22"/>
          <w:szCs w:val="22"/>
        </w:rPr>
        <w:t>Zamawiający zaznacza, iż zgodnie z art. 110 ust. 2 ustawy Pzp:</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7"/>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8" w:name="mip51080619"/>
      <w:bookmarkEnd w:id="48"/>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9" w:name="mip51080620"/>
      <w:bookmarkEnd w:id="49"/>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50" w:name="mip51080621"/>
      <w:bookmarkEnd w:id="50"/>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51" w:name="mip51080622"/>
      <w:bookmarkEnd w:id="51"/>
      <w:r w:rsidRPr="00D96347">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pPr>
        <w:pStyle w:val="Nagwek3"/>
        <w:numPr>
          <w:ilvl w:val="0"/>
          <w:numId w:val="5"/>
        </w:numPr>
        <w:spacing w:after="0" w:line="276" w:lineRule="auto"/>
        <w:rPr>
          <w:rFonts w:ascii="Calibri" w:hAnsi="Calibri" w:cs="Calibri"/>
          <w:sz w:val="22"/>
          <w:szCs w:val="22"/>
        </w:rPr>
      </w:pPr>
      <w:bookmarkStart w:id="52" w:name="_Toc9"/>
      <w:bookmarkStart w:id="53" w:name="_Toc76125940"/>
      <w:bookmarkStart w:id="54" w:name="_Toc104889923"/>
      <w:r w:rsidRPr="00D96347">
        <w:rPr>
          <w:rStyle w:val="BrakA"/>
          <w:rFonts w:ascii="Calibri" w:hAnsi="Calibri" w:cs="Calibri"/>
          <w:sz w:val="22"/>
          <w:szCs w:val="22"/>
        </w:rPr>
        <w:t>Informacja o warunkach udziału w postępowaniu.</w:t>
      </w:r>
      <w:bookmarkEnd w:id="52"/>
      <w:bookmarkEnd w:id="53"/>
      <w:bookmarkEnd w:id="54"/>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5"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pPr>
        <w:pStyle w:val="Akapitzlist"/>
        <w:numPr>
          <w:ilvl w:val="0"/>
          <w:numId w:val="6"/>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5"/>
    </w:p>
    <w:p w14:paraId="1194FB6C" w14:textId="77777777" w:rsidR="00B37313" w:rsidRPr="00D96347" w:rsidRDefault="002F298E">
      <w:pPr>
        <w:pStyle w:val="Akapitzlist"/>
        <w:numPr>
          <w:ilvl w:val="0"/>
          <w:numId w:val="6"/>
        </w:numPr>
        <w:spacing w:after="0"/>
        <w:jc w:val="both"/>
        <w:rPr>
          <w:rFonts w:eastAsia="Arial" w:cs="Calibri"/>
          <w:b/>
          <w:bCs/>
        </w:rPr>
      </w:pPr>
      <w:bookmarkStart w:id="56" w:name="mip51080637"/>
      <w:bookmarkEnd w:id="56"/>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pPr>
        <w:pStyle w:val="Akapitzlist"/>
        <w:numPr>
          <w:ilvl w:val="0"/>
          <w:numId w:val="6"/>
        </w:numPr>
        <w:spacing w:after="0"/>
        <w:jc w:val="both"/>
        <w:rPr>
          <w:rFonts w:eastAsia="Arial" w:cs="Calibri"/>
          <w:b/>
          <w:bCs/>
        </w:rPr>
      </w:pPr>
      <w:bookmarkStart w:id="57" w:name="mip51080638"/>
      <w:bookmarkEnd w:id="57"/>
      <w:r w:rsidRPr="00D96347">
        <w:rPr>
          <w:rStyle w:val="BrakA"/>
          <w:rFonts w:cs="Calibri"/>
          <w:b/>
          <w:bCs/>
        </w:rPr>
        <w:t xml:space="preserve">sytuacji ekonomicznej lub finansowej - </w:t>
      </w:r>
      <w:bookmarkStart w:id="58" w:name="mip51080639"/>
      <w:bookmarkEnd w:id="58"/>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pPr>
        <w:pStyle w:val="Akapitzlist"/>
        <w:numPr>
          <w:ilvl w:val="0"/>
          <w:numId w:val="6"/>
        </w:numPr>
        <w:spacing w:after="0"/>
        <w:jc w:val="both"/>
        <w:rPr>
          <w:rStyle w:val="Brak"/>
          <w:rFonts w:cs="Calibri"/>
          <w:b/>
          <w:bCs/>
        </w:rPr>
      </w:pPr>
      <w:r w:rsidRPr="00D96347">
        <w:rPr>
          <w:rStyle w:val="BrakA"/>
          <w:rFonts w:cs="Calibri"/>
          <w:b/>
          <w:bCs/>
        </w:rPr>
        <w:t>zdolności technicznej lub zawodowej</w:t>
      </w:r>
      <w:r w:rsidRPr="00D96347">
        <w:rPr>
          <w:rStyle w:val="Brak"/>
          <w:rFonts w:cs="Calibri"/>
        </w:rPr>
        <w:t xml:space="preserve"> –</w:t>
      </w:r>
    </w:p>
    <w:p w14:paraId="12F255B0" w14:textId="123B65F3" w:rsidR="004C743B" w:rsidRPr="00894560" w:rsidRDefault="004C743B" w:rsidP="004C743B">
      <w:pPr>
        <w:pStyle w:val="Tekstpodstawowy3"/>
        <w:numPr>
          <w:ilvl w:val="2"/>
          <w:numId w:val="6"/>
        </w:numPr>
        <w:spacing w:after="0" w:line="276" w:lineRule="auto"/>
        <w:jc w:val="both"/>
        <w:rPr>
          <w:rFonts w:ascii="Calibri" w:hAnsi="Calibri" w:cs="Calibri"/>
          <w:sz w:val="22"/>
          <w:szCs w:val="22"/>
          <w:lang w:eastAsia="en-US"/>
        </w:rPr>
      </w:pPr>
      <w:r w:rsidRPr="00894560">
        <w:rPr>
          <w:rFonts w:ascii="Calibri" w:hAnsi="Calibri" w:cs="Calibri"/>
          <w:sz w:val="22"/>
          <w:szCs w:val="22"/>
          <w:lang w:eastAsia="en-US"/>
        </w:rPr>
        <w:t xml:space="preserve">dla zadania 1 - </w:t>
      </w:r>
      <w:bookmarkStart w:id="59" w:name="_Hlk97536859"/>
      <w:r w:rsidRPr="00894560">
        <w:rPr>
          <w:rFonts w:ascii="Calibri" w:hAnsi="Calibri" w:cs="Calibri"/>
          <w:sz w:val="22"/>
          <w:szCs w:val="22"/>
          <w:lang w:eastAsia="en-US"/>
        </w:rPr>
        <w:t xml:space="preserve">co najmniej jedna (1) usługa druku publikacji, której wartość wynosiła </w:t>
      </w:r>
      <w:r w:rsidRPr="00894560">
        <w:rPr>
          <w:rFonts w:ascii="Calibri" w:hAnsi="Calibri" w:cs="Calibri"/>
          <w:color w:val="auto"/>
          <w:sz w:val="22"/>
          <w:szCs w:val="22"/>
          <w:lang w:eastAsia="en-US"/>
        </w:rPr>
        <w:t xml:space="preserve">minimum </w:t>
      </w:r>
      <w:r w:rsidR="00A26699">
        <w:rPr>
          <w:rFonts w:ascii="Calibri" w:hAnsi="Calibri" w:cs="Calibri"/>
          <w:b/>
          <w:bCs/>
          <w:color w:val="auto"/>
          <w:sz w:val="22"/>
          <w:szCs w:val="22"/>
          <w:lang w:eastAsia="en-US"/>
        </w:rPr>
        <w:t xml:space="preserve">90.000,00 </w:t>
      </w:r>
      <w:r w:rsidRPr="00894560">
        <w:rPr>
          <w:rFonts w:ascii="Calibri" w:hAnsi="Calibri" w:cs="Calibri"/>
          <w:color w:val="auto"/>
          <w:sz w:val="22"/>
          <w:szCs w:val="22"/>
          <w:lang w:eastAsia="en-US"/>
        </w:rPr>
        <w:t xml:space="preserve"> zł brutto</w:t>
      </w:r>
      <w:bookmarkEnd w:id="59"/>
      <w:r w:rsidRPr="00894560">
        <w:rPr>
          <w:rFonts w:ascii="Calibri" w:hAnsi="Calibri" w:cs="Calibri"/>
          <w:color w:val="auto"/>
          <w:sz w:val="22"/>
          <w:szCs w:val="22"/>
          <w:lang w:eastAsia="en-US"/>
        </w:rPr>
        <w:t>;</w:t>
      </w:r>
    </w:p>
    <w:p w14:paraId="75CDF7EF" w14:textId="5FD92AD8" w:rsidR="004C743B" w:rsidRPr="00894560" w:rsidRDefault="004C743B" w:rsidP="004C743B">
      <w:pPr>
        <w:pStyle w:val="Tekstpodstawowy3"/>
        <w:numPr>
          <w:ilvl w:val="2"/>
          <w:numId w:val="6"/>
        </w:numPr>
        <w:spacing w:after="0" w:line="276" w:lineRule="auto"/>
        <w:jc w:val="both"/>
        <w:rPr>
          <w:rFonts w:ascii="Calibri" w:hAnsi="Calibri" w:cs="Calibri"/>
          <w:sz w:val="22"/>
          <w:szCs w:val="22"/>
          <w:lang w:eastAsia="en-US"/>
        </w:rPr>
      </w:pPr>
      <w:r w:rsidRPr="00894560">
        <w:rPr>
          <w:rFonts w:ascii="Calibri" w:hAnsi="Calibri" w:cs="Calibri"/>
          <w:sz w:val="22"/>
          <w:szCs w:val="22"/>
          <w:lang w:eastAsia="en-US"/>
        </w:rPr>
        <w:t xml:space="preserve">dla zadania 2 - co najmniej dwie (2) usługi druku publikacji, których łączna wartość wyniosła minimum </w:t>
      </w:r>
      <w:r w:rsidR="00A26699">
        <w:rPr>
          <w:rFonts w:ascii="Calibri" w:hAnsi="Calibri" w:cs="Calibri"/>
          <w:b/>
          <w:bCs/>
          <w:sz w:val="22"/>
          <w:szCs w:val="22"/>
          <w:lang w:eastAsia="en-US"/>
        </w:rPr>
        <w:t xml:space="preserve">150.000,00 </w:t>
      </w:r>
      <w:r w:rsidRPr="00894560">
        <w:rPr>
          <w:rFonts w:ascii="Calibri" w:hAnsi="Calibri" w:cs="Calibri"/>
          <w:sz w:val="22"/>
          <w:szCs w:val="22"/>
          <w:lang w:eastAsia="en-US"/>
        </w:rPr>
        <w:t xml:space="preserve"> zł brutto</w:t>
      </w:r>
    </w:p>
    <w:p w14:paraId="79AD7219" w14:textId="294D7E5B" w:rsidR="004C743B" w:rsidRPr="00894560" w:rsidRDefault="004C743B" w:rsidP="004C743B">
      <w:pPr>
        <w:pStyle w:val="Tekstpodstawowy3"/>
        <w:numPr>
          <w:ilvl w:val="2"/>
          <w:numId w:val="6"/>
        </w:numPr>
        <w:spacing w:after="0" w:line="276" w:lineRule="auto"/>
        <w:jc w:val="both"/>
        <w:rPr>
          <w:rFonts w:ascii="Calibri" w:hAnsi="Calibri" w:cs="Calibri"/>
          <w:b/>
          <w:bCs/>
          <w:sz w:val="22"/>
          <w:szCs w:val="22"/>
          <w:lang w:eastAsia="en-US"/>
        </w:rPr>
      </w:pPr>
      <w:r w:rsidRPr="00894560">
        <w:rPr>
          <w:rFonts w:ascii="Calibri" w:hAnsi="Calibri" w:cs="Calibri"/>
          <w:sz w:val="22"/>
          <w:szCs w:val="22"/>
          <w:lang w:eastAsia="en-US"/>
        </w:rPr>
        <w:t xml:space="preserve">dla zadania 3 - co najmniej jedna (1) usługa druku publikacji, której wartość wyniosła minimum </w:t>
      </w:r>
      <w:r w:rsidR="004C0898">
        <w:rPr>
          <w:rFonts w:ascii="Calibri" w:hAnsi="Calibri" w:cs="Calibri"/>
          <w:b/>
          <w:bCs/>
          <w:sz w:val="22"/>
          <w:szCs w:val="22"/>
          <w:lang w:eastAsia="en-US"/>
        </w:rPr>
        <w:t xml:space="preserve">80.000,00 </w:t>
      </w:r>
      <w:r w:rsidRPr="00894560">
        <w:rPr>
          <w:rFonts w:ascii="Calibri" w:hAnsi="Calibri" w:cs="Calibri"/>
          <w:color w:val="auto"/>
          <w:sz w:val="22"/>
          <w:szCs w:val="22"/>
          <w:lang w:eastAsia="en-US"/>
        </w:rPr>
        <w:t xml:space="preserve"> zł brutto;</w:t>
      </w:r>
    </w:p>
    <w:p w14:paraId="0DFF270A" w14:textId="77777777" w:rsidR="004C743B" w:rsidRPr="00A72AD5" w:rsidRDefault="004C743B" w:rsidP="004C743B">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u w:val="single"/>
          <w:lang w:eastAsia="en-US"/>
        </w:rPr>
        <w:t>Uwaga!</w:t>
      </w:r>
      <w:r w:rsidRPr="00D96347">
        <w:rPr>
          <w:rFonts w:ascii="Calibri" w:hAnsi="Calibri" w:cs="Calibri"/>
          <w:sz w:val="22"/>
          <w:szCs w:val="22"/>
          <w:lang w:eastAsia="en-US"/>
        </w:rPr>
        <w:t xml:space="preserve"> Przez jedną usługę Zamawiający rozumie jeden/ą kontrakt/umowę, w tym również </w:t>
      </w:r>
      <w:r w:rsidRPr="00A72AD5">
        <w:rPr>
          <w:rFonts w:ascii="Calibri" w:hAnsi="Calibri" w:cs="Calibri"/>
          <w:sz w:val="22"/>
          <w:szCs w:val="22"/>
          <w:lang w:eastAsia="en-US"/>
        </w:rPr>
        <w:t>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a)-c).</w:t>
      </w:r>
    </w:p>
    <w:p w14:paraId="10896B26" w14:textId="05C13E00" w:rsidR="004C743B" w:rsidRPr="00F11CD7" w:rsidRDefault="004C743B" w:rsidP="004C743B">
      <w:pPr>
        <w:pStyle w:val="Tekstpodstawowy3"/>
        <w:spacing w:before="40" w:after="40" w:line="276" w:lineRule="auto"/>
        <w:ind w:left="426"/>
        <w:jc w:val="both"/>
        <w:rPr>
          <w:rFonts w:ascii="Arial" w:hAnsi="Arial" w:cs="Arial"/>
          <w:sz w:val="20"/>
          <w:szCs w:val="20"/>
          <w:lang w:eastAsia="en-US"/>
        </w:rPr>
      </w:pPr>
      <w:r w:rsidRPr="00A72AD5">
        <w:rPr>
          <w:rFonts w:ascii="Arial" w:hAnsi="Arial" w:cs="Arial"/>
          <w:sz w:val="20"/>
          <w:szCs w:val="20"/>
          <w:lang w:eastAsia="en-US"/>
        </w:rPr>
        <w:t xml:space="preserve">W przypadku składania ofert na więcej niż jedno zadanie wystarczającym będzie wykazanie się jedynie doświadczeniem dla zadania, którego wartość jest największa, np. </w:t>
      </w:r>
      <w:r w:rsidRPr="00A72AD5">
        <w:rPr>
          <w:rFonts w:ascii="Arial" w:hAnsi="Arial" w:cs="Arial"/>
          <w:i/>
          <w:iCs/>
          <w:sz w:val="20"/>
          <w:szCs w:val="20"/>
          <w:lang w:eastAsia="en-US"/>
        </w:rPr>
        <w:t xml:space="preserve">Wykonawca składający ofertę na zadanie 1 i 2 może wykazać się doświadczeniem tylko dla zadania 2 tj. musi wykazać co najmniej dwie (2) usługi druku publikacji, których łączna wartość wynosiła minimum </w:t>
      </w:r>
      <w:r w:rsidRPr="00A72AD5">
        <w:rPr>
          <w:rFonts w:ascii="Calibri" w:hAnsi="Calibri" w:cs="Calibri"/>
          <w:i/>
          <w:iCs/>
          <w:sz w:val="22"/>
          <w:szCs w:val="22"/>
          <w:lang w:eastAsia="en-US"/>
        </w:rPr>
        <w:t xml:space="preserve"> </w:t>
      </w:r>
      <w:r w:rsidR="009228F6" w:rsidRPr="00A72AD5">
        <w:rPr>
          <w:rFonts w:ascii="Calibri" w:hAnsi="Calibri" w:cs="Calibri"/>
          <w:i/>
          <w:iCs/>
          <w:sz w:val="22"/>
          <w:szCs w:val="22"/>
          <w:lang w:eastAsia="en-US"/>
        </w:rPr>
        <w:br/>
      </w:r>
      <w:r w:rsidR="00772B3B" w:rsidRPr="00A72AD5">
        <w:rPr>
          <w:rFonts w:ascii="Arial" w:hAnsi="Arial" w:cs="Arial"/>
          <w:b/>
          <w:bCs/>
          <w:i/>
          <w:iCs/>
          <w:sz w:val="20"/>
          <w:szCs w:val="20"/>
          <w:lang w:eastAsia="en-US"/>
        </w:rPr>
        <w:t>150</w:t>
      </w:r>
      <w:r w:rsidR="009228F6" w:rsidRPr="00A72AD5">
        <w:rPr>
          <w:rFonts w:ascii="Arial" w:hAnsi="Arial" w:cs="Arial"/>
          <w:b/>
          <w:bCs/>
          <w:i/>
          <w:iCs/>
          <w:sz w:val="20"/>
          <w:szCs w:val="20"/>
          <w:lang w:eastAsia="en-US"/>
        </w:rPr>
        <w:t>.</w:t>
      </w:r>
      <w:r w:rsidR="00772B3B" w:rsidRPr="00A72AD5">
        <w:rPr>
          <w:rFonts w:ascii="Arial" w:hAnsi="Arial" w:cs="Arial"/>
          <w:b/>
          <w:bCs/>
          <w:i/>
          <w:iCs/>
          <w:sz w:val="20"/>
          <w:szCs w:val="20"/>
          <w:lang w:eastAsia="en-US"/>
        </w:rPr>
        <w:t>000</w:t>
      </w:r>
      <w:r w:rsidR="009228F6" w:rsidRPr="00A72AD5">
        <w:rPr>
          <w:rFonts w:ascii="Arial" w:hAnsi="Arial" w:cs="Arial"/>
          <w:b/>
          <w:bCs/>
          <w:i/>
          <w:iCs/>
          <w:sz w:val="20"/>
          <w:szCs w:val="20"/>
          <w:lang w:eastAsia="en-US"/>
        </w:rPr>
        <w:t>,00</w:t>
      </w:r>
      <w:r w:rsidRPr="00A72AD5">
        <w:rPr>
          <w:rFonts w:ascii="Arial" w:hAnsi="Arial" w:cs="Arial"/>
          <w:b/>
          <w:bCs/>
          <w:i/>
          <w:iCs/>
          <w:sz w:val="20"/>
          <w:szCs w:val="20"/>
          <w:lang w:eastAsia="en-US"/>
        </w:rPr>
        <w:t xml:space="preserve"> zł brutto</w:t>
      </w:r>
      <w:r w:rsidRPr="00A72AD5">
        <w:rPr>
          <w:rFonts w:ascii="Arial" w:hAnsi="Arial" w:cs="Arial"/>
          <w:i/>
          <w:iCs/>
          <w:sz w:val="20"/>
          <w:szCs w:val="20"/>
          <w:lang w:eastAsia="en-US"/>
        </w:rPr>
        <w:t xml:space="preserve"> .</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2A82F0F7" w14:textId="1EEE03E3" w:rsidR="001B682D"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oświadczenie o niepodleganiu wykluczeniu oraz spełnianiu warunków udziału w postępowaniu</w:t>
      </w:r>
      <w:r w:rsidR="001B682D">
        <w:rPr>
          <w:rStyle w:val="Brak"/>
          <w:rFonts w:ascii="Calibri" w:hAnsi="Calibri" w:cs="Calibri"/>
          <w:b/>
          <w:bCs/>
          <w:sz w:val="22"/>
          <w:szCs w:val="22"/>
        </w:rPr>
        <w:t xml:space="preserve">. </w:t>
      </w:r>
    </w:p>
    <w:p w14:paraId="7E1536D4" w14:textId="77777777" w:rsidR="001B682D"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 </w:t>
      </w:r>
    </w:p>
    <w:p w14:paraId="12699E18" w14:textId="77777777" w:rsidR="001B682D" w:rsidRDefault="001B682D" w:rsidP="00D96347">
      <w:pPr>
        <w:spacing w:line="276" w:lineRule="auto"/>
        <w:ind w:left="426"/>
        <w:jc w:val="both"/>
        <w:rPr>
          <w:rStyle w:val="Hyperlink3"/>
          <w:rFonts w:ascii="Calibri" w:hAnsi="Calibri" w:cs="Calibri"/>
          <w:sz w:val="22"/>
          <w:szCs w:val="22"/>
        </w:rPr>
      </w:pPr>
    </w:p>
    <w:p w14:paraId="417E3D51" w14:textId="45B0FB0C" w:rsidR="001B682D" w:rsidRPr="001B682D" w:rsidRDefault="001B682D" w:rsidP="00115E4B">
      <w:pPr>
        <w:spacing w:line="276" w:lineRule="auto"/>
        <w:ind w:left="426"/>
        <w:jc w:val="both"/>
        <w:rPr>
          <w:rStyle w:val="Hyperlink3"/>
          <w:rFonts w:ascii="Calibri" w:hAnsi="Calibri" w:cs="Calibri"/>
          <w:sz w:val="22"/>
          <w:szCs w:val="22"/>
        </w:rPr>
      </w:pPr>
      <w:r w:rsidRPr="00115E4B">
        <w:rPr>
          <w:rStyle w:val="Hyperlink3"/>
          <w:rFonts w:ascii="Calibri" w:hAnsi="Calibri" w:cs="Calibri"/>
          <w:sz w:val="22"/>
          <w:szCs w:val="22"/>
        </w:rPr>
        <w:lastRenderedPageBreak/>
        <w:t>O</w:t>
      </w:r>
      <w:r w:rsidRPr="001B682D">
        <w:rPr>
          <w:rStyle w:val="Hyperlink3"/>
          <w:rFonts w:ascii="Calibri" w:hAnsi="Calibri" w:cs="Calibri"/>
          <w:sz w:val="22"/>
          <w:szCs w:val="22"/>
        </w:rPr>
        <w:t>świadczenie o niepodleganiu wykluczeniu</w:t>
      </w:r>
      <w:r w:rsidRPr="00115E4B">
        <w:rPr>
          <w:rStyle w:val="Hyperlink3"/>
          <w:rFonts w:ascii="Calibri" w:hAnsi="Calibri" w:cs="Calibri"/>
          <w:sz w:val="22"/>
          <w:szCs w:val="22"/>
        </w:rPr>
        <w:t xml:space="preserve"> </w:t>
      </w:r>
      <w:r w:rsidRPr="001B682D">
        <w:rPr>
          <w:rStyle w:val="Hyperlink3"/>
          <w:rFonts w:ascii="Calibri" w:hAnsi="Calibri" w:cs="Calibri"/>
          <w:sz w:val="22"/>
          <w:szCs w:val="22"/>
        </w:rPr>
        <w:t xml:space="preserve">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(załącznik nr </w:t>
      </w:r>
      <w:r w:rsidRPr="00115E4B">
        <w:rPr>
          <w:rStyle w:val="Hyperlink3"/>
          <w:rFonts w:ascii="Calibri" w:hAnsi="Calibri" w:cs="Calibri"/>
          <w:sz w:val="22"/>
          <w:szCs w:val="22"/>
        </w:rPr>
        <w:t>2</w:t>
      </w:r>
      <w:r w:rsidRPr="001B682D">
        <w:rPr>
          <w:rStyle w:val="Hyperlink3"/>
          <w:rFonts w:ascii="Calibri" w:hAnsi="Calibri" w:cs="Calibri"/>
          <w:sz w:val="22"/>
          <w:szCs w:val="22"/>
        </w:rPr>
        <w:t xml:space="preserve"> do</w:t>
      </w:r>
      <w:r w:rsidRPr="00115E4B">
        <w:rPr>
          <w:rStyle w:val="Hyperlink3"/>
          <w:rFonts w:ascii="Calibri" w:hAnsi="Calibri" w:cs="Calibri"/>
          <w:sz w:val="22"/>
          <w:szCs w:val="22"/>
        </w:rPr>
        <w:t xml:space="preserve"> niniejszej IDW</w:t>
      </w:r>
      <w:r w:rsidRPr="001B682D">
        <w:rPr>
          <w:rStyle w:val="Hyperlink3"/>
          <w:rFonts w:ascii="Calibri" w:hAnsi="Calibri" w:cs="Calibri"/>
          <w:sz w:val="22"/>
          <w:szCs w:val="22"/>
        </w:rPr>
        <w:t xml:space="preserve">). </w:t>
      </w:r>
    </w:p>
    <w:p w14:paraId="1BB046AB" w14:textId="77777777" w:rsidR="00B520B2" w:rsidRPr="00115E4B" w:rsidRDefault="00B520B2" w:rsidP="00115E4B">
      <w:pPr>
        <w:spacing w:line="276" w:lineRule="auto"/>
        <w:ind w:left="426"/>
        <w:jc w:val="both"/>
        <w:rPr>
          <w:rStyle w:val="Hyperlink3"/>
          <w:rFonts w:ascii="Calibri" w:hAnsi="Calibri" w:cs="Calibri"/>
          <w:sz w:val="22"/>
          <w:szCs w:val="22"/>
        </w:rPr>
      </w:pPr>
    </w:p>
    <w:p w14:paraId="23033314" w14:textId="0010B304" w:rsidR="001B682D" w:rsidRPr="001B682D" w:rsidRDefault="001B682D" w:rsidP="00115E4B">
      <w:pPr>
        <w:spacing w:line="276" w:lineRule="auto"/>
        <w:ind w:left="426"/>
        <w:jc w:val="both"/>
        <w:rPr>
          <w:rStyle w:val="Hyperlink3"/>
          <w:rFonts w:ascii="Calibri" w:hAnsi="Calibri" w:cs="Calibri"/>
          <w:sz w:val="22"/>
          <w:szCs w:val="22"/>
        </w:rPr>
      </w:pPr>
      <w:r w:rsidRPr="001B682D">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Default="001B682D" w:rsidP="001B682D">
      <w:pPr>
        <w:spacing w:line="276" w:lineRule="auto"/>
        <w:jc w:val="both"/>
        <w:rPr>
          <w:rFonts w:ascii="Arial" w:hAnsi="Arial" w:cs="Arial"/>
          <w:sz w:val="22"/>
          <w:szCs w:val="22"/>
        </w:rPr>
      </w:pPr>
    </w:p>
    <w:p w14:paraId="539FC2E5" w14:textId="6C86CB56"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2. Zamawiający wzywa wykonawcę, którego oferta została najwyżej oceniona, do złożenia w wyznaczonym terminie, </w:t>
      </w:r>
      <w:r w:rsidRPr="00D20814">
        <w:rPr>
          <w:rStyle w:val="Hyperlink3"/>
          <w:rFonts w:ascii="Calibri" w:hAnsi="Calibri" w:cs="Calibri"/>
          <w:b/>
          <w:bCs/>
          <w:sz w:val="22"/>
          <w:szCs w:val="22"/>
        </w:rPr>
        <w:t xml:space="preserve">nie krótszym niż </w:t>
      </w:r>
      <w:r w:rsidR="00574736" w:rsidRPr="00D20814">
        <w:rPr>
          <w:rStyle w:val="Hyperlink3"/>
          <w:rFonts w:ascii="Calibri" w:hAnsi="Calibri" w:cs="Calibri"/>
          <w:b/>
          <w:bCs/>
          <w:sz w:val="22"/>
          <w:szCs w:val="22"/>
        </w:rPr>
        <w:t>10</w:t>
      </w:r>
      <w:r w:rsidRPr="00D20814">
        <w:rPr>
          <w:rStyle w:val="Hyperlink3"/>
          <w:rFonts w:ascii="Calibri" w:hAnsi="Calibri" w:cs="Calibri"/>
          <w:b/>
          <w:bCs/>
          <w:sz w:val="22"/>
          <w:szCs w:val="22"/>
        </w:rPr>
        <w:t xml:space="preserve"> dni</w:t>
      </w:r>
      <w:r w:rsidRPr="00D96347">
        <w:rPr>
          <w:rStyle w:val="Hyperlink3"/>
          <w:rFonts w:ascii="Calibri" w:hAnsi="Calibri" w:cs="Calibri"/>
          <w:sz w:val="22"/>
          <w:szCs w:val="22"/>
        </w:rPr>
        <w:t xml:space="preserve">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16075C62" w:rsidR="00B37313" w:rsidRPr="00115E4B" w:rsidRDefault="0085451A">
      <w:pPr>
        <w:pStyle w:val="Akapitzlist"/>
        <w:numPr>
          <w:ilvl w:val="0"/>
          <w:numId w:val="57"/>
        </w:numPr>
        <w:jc w:val="both"/>
        <w:rPr>
          <w:rFonts w:cs="Calibri"/>
          <w:bCs/>
        </w:rPr>
      </w:pPr>
      <w:r w:rsidRPr="00115E4B">
        <w:rPr>
          <w:rFonts w:cs="Calibri"/>
          <w:b/>
        </w:rPr>
        <w:t>W</w:t>
      </w:r>
      <w:r w:rsidR="002F298E" w:rsidRPr="00115E4B">
        <w:rPr>
          <w:rFonts w:cs="Calibri"/>
          <w:b/>
        </w:rPr>
        <w:t>ykaz usług</w:t>
      </w:r>
      <w:r w:rsidR="002F298E" w:rsidRPr="00115E4B">
        <w:rPr>
          <w:rFonts w:cs="Calibri"/>
          <w:bCs/>
        </w:rPr>
        <w:t xml:space="preserve"> wykonanych w okresie ostatnich </w:t>
      </w:r>
      <w:r w:rsidR="00835A27" w:rsidRPr="00115E4B">
        <w:rPr>
          <w:rFonts w:cs="Calibri"/>
          <w:bCs/>
        </w:rPr>
        <w:t>3</w:t>
      </w:r>
      <w:r w:rsidR="002F298E" w:rsidRPr="00115E4B">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115E4B">
      <w:pPr>
        <w:spacing w:line="276" w:lineRule="auto"/>
        <w:ind w:left="708"/>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Sytuacja ekonomiczna lub finansowa oraz zdolność techniczna lub zawodowa (jeśli dotyczy) Partnerów będą oceniane łącznie, w tym celu dokumenty ma obowiązek złożyć ten lub ci z Wykonawców, którzy w imieniu wszystkich wykazywać będą spełnianie warunków udziału w postępowaniu w tym zakresie.</w:t>
      </w:r>
    </w:p>
    <w:p w14:paraId="3DD548B1"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Dokument ustanawiający pełnomocnictwo powinien być załączony do Oferty. Każdy </w:t>
      </w:r>
      <w:r w:rsidRPr="00D20814">
        <w:rPr>
          <w:rStyle w:val="BrakA"/>
          <w:rFonts w:ascii="Calibri" w:eastAsia="Arial" w:hAnsi="Calibri" w:cs="Calibri"/>
          <w:sz w:val="22"/>
          <w:szCs w:val="22"/>
        </w:rPr>
        <w:br/>
      </w:r>
      <w:r w:rsidRPr="00D20814">
        <w:rPr>
          <w:rStyle w:val="BrakA"/>
          <w:rFonts w:ascii="Calibri" w:hAnsi="Calibri" w:cs="Calibri"/>
          <w:sz w:val="22"/>
          <w:szCs w:val="22"/>
        </w:rPr>
        <w:t xml:space="preserve">z Partnerów winien udzielić pełnomocnictwa. </w:t>
      </w:r>
    </w:p>
    <w:p w14:paraId="4852715F"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Wszelka korespondencja prowadzona będzie wyłącznie z Pełnomocnikiem. </w:t>
      </w:r>
    </w:p>
    <w:p w14:paraId="6F2BFC0E" w14:textId="77777777" w:rsidR="007533DA" w:rsidRPr="00D20814"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D20814"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lastRenderedPageBreak/>
        <w:t>Określenia celu i przedmiotu umowy;</w:t>
      </w:r>
    </w:p>
    <w:p w14:paraId="6F94CB08" w14:textId="77777777" w:rsidR="007533DA" w:rsidRPr="00D20814"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77777777" w:rsidR="007533DA" w:rsidRPr="00D20814"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0EC027A" w14:textId="77777777" w:rsidR="007533DA" w:rsidRPr="00D20814"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Określenia wspólnej i solidarnej odpowiedzialności Partnerów względem Zamawiającego w zakresie przedmiotu zamówienia w niniejszym postępowaniu;</w:t>
      </w:r>
    </w:p>
    <w:p w14:paraId="2927F75C" w14:textId="77777777" w:rsidR="007533DA" w:rsidRPr="00D20814"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0" w:name="highlightHit_0"/>
      <w:bookmarkEnd w:id="60"/>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61" w:name="mip51080672"/>
      <w:bookmarkEnd w:id="61"/>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2" w:name="mip51080673"/>
      <w:bookmarkEnd w:id="62"/>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3" w:name="mip51080674"/>
      <w:bookmarkEnd w:id="63"/>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lastRenderedPageBreak/>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64" w:name="mip51080668"/>
      <w:bookmarkEnd w:id="64"/>
    </w:p>
    <w:p w14:paraId="06FF5131" w14:textId="71B6E368" w:rsidR="00B37313" w:rsidRPr="0081701D" w:rsidRDefault="002F298E">
      <w:pPr>
        <w:pStyle w:val="Nagwek3"/>
        <w:numPr>
          <w:ilvl w:val="0"/>
          <w:numId w:val="7"/>
        </w:numPr>
        <w:spacing w:after="0" w:line="276" w:lineRule="auto"/>
        <w:rPr>
          <w:rStyle w:val="Brak"/>
          <w:rFonts w:ascii="Calibri" w:hAnsi="Calibri" w:cs="Calibri"/>
          <w:sz w:val="22"/>
          <w:szCs w:val="22"/>
        </w:rPr>
      </w:pPr>
      <w:bookmarkStart w:id="65" w:name="_Toc76125941"/>
      <w:bookmarkStart w:id="66" w:name="_Toc104889924"/>
      <w:bookmarkStart w:id="67" w:name="_Toc10"/>
      <w:r w:rsidRPr="00D96347">
        <w:rPr>
          <w:rStyle w:val="BrakA"/>
          <w:rFonts w:ascii="Calibri" w:hAnsi="Calibri" w:cs="Calibri"/>
          <w:sz w:val="22"/>
          <w:szCs w:val="22"/>
        </w:rPr>
        <w:t>Oświadczenia oraz przedmiotowe i podmiotowe środki dowodowe.</w:t>
      </w:r>
      <w:bookmarkEnd w:id="65"/>
      <w:bookmarkEnd w:id="66"/>
      <w:r w:rsidRPr="00D96347">
        <w:rPr>
          <w:rStyle w:val="BrakA"/>
          <w:rFonts w:ascii="Calibri" w:hAnsi="Calibri" w:cs="Calibri"/>
          <w:sz w:val="22"/>
          <w:szCs w:val="22"/>
        </w:rPr>
        <w:t xml:space="preserve"> </w:t>
      </w:r>
      <w:bookmarkEnd w:id="67"/>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48962F83" w:rsidR="00B37313" w:rsidRPr="00D96347" w:rsidRDefault="002F298E">
      <w:pPr>
        <w:numPr>
          <w:ilvl w:val="2"/>
          <w:numId w:val="8"/>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t>
      </w:r>
      <w:r w:rsidR="007533DA">
        <w:rPr>
          <w:rStyle w:val="BrakA"/>
          <w:rFonts w:ascii="Calibri" w:hAnsi="Calibri" w:cs="Calibri"/>
          <w:sz w:val="22"/>
          <w:szCs w:val="22"/>
        </w:rPr>
        <w:t xml:space="preserve">na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r w:rsidR="007533DA">
        <w:rPr>
          <w:rStyle w:val="BrakA"/>
          <w:rFonts w:ascii="Calibri" w:hAnsi="Calibri" w:cs="Calibri"/>
          <w:sz w:val="22"/>
          <w:szCs w:val="22"/>
        </w:rPr>
        <w:t xml:space="preserve"> (</w:t>
      </w:r>
      <w:r w:rsidR="007533DA" w:rsidRPr="007533DA">
        <w:rPr>
          <w:rStyle w:val="BrakA"/>
          <w:rFonts w:ascii="Calibri" w:hAnsi="Calibri" w:cs="Calibri"/>
          <w:b/>
          <w:bCs/>
          <w:sz w:val="22"/>
          <w:szCs w:val="22"/>
        </w:rPr>
        <w:t>Formularz JEDZ</w:t>
      </w:r>
      <w:r w:rsidR="007533DA">
        <w:rPr>
          <w:rStyle w:val="BrakA"/>
          <w:rFonts w:ascii="Calibri" w:hAnsi="Calibri" w:cs="Calibri"/>
          <w:sz w:val="22"/>
          <w:szCs w:val="22"/>
        </w:rPr>
        <w:t>)</w:t>
      </w:r>
      <w:r w:rsidRPr="00D96347">
        <w:rPr>
          <w:rStyle w:val="BrakA"/>
          <w:rFonts w:ascii="Calibri" w:hAnsi="Calibri" w:cs="Calibri"/>
          <w:sz w:val="22"/>
          <w:szCs w:val="22"/>
        </w:rPr>
        <w:t>;</w:t>
      </w:r>
    </w:p>
    <w:p w14:paraId="0334EA22" w14:textId="44A99C1A" w:rsidR="00B37313" w:rsidRDefault="002F298E">
      <w:pPr>
        <w:numPr>
          <w:ilvl w:val="2"/>
          <w:numId w:val="8"/>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007533DA">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sidR="007533DA">
        <w:rPr>
          <w:rStyle w:val="BrakA"/>
          <w:rFonts w:ascii="Calibri" w:hAnsi="Calibri" w:cs="Calibri"/>
          <w:sz w:val="22"/>
          <w:szCs w:val="22"/>
        </w:rPr>
        <w:t>;</w:t>
      </w:r>
    </w:p>
    <w:p w14:paraId="39D67BFE" w14:textId="13B96329" w:rsidR="007533DA" w:rsidRPr="00FE5BAF" w:rsidRDefault="007533DA">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wykonawcy o braku podstaw wykluczenia </w:t>
      </w:r>
      <w:r w:rsidRPr="00FE5BAF">
        <w:rPr>
          <w:rStyle w:val="BrakA"/>
          <w:rFonts w:ascii="Calibri" w:hAnsi="Calibri" w:cs="Calibri"/>
          <w:sz w:val="22"/>
          <w:szCs w:val="22"/>
        </w:rPr>
        <w:t>na</w:t>
      </w:r>
      <w:r w:rsidRPr="00FE5BAF">
        <w:rPr>
          <w:rStyle w:val="BrakA"/>
        </w:rPr>
        <w:t xml:space="preserve"> </w:t>
      </w:r>
      <w:r w:rsidR="00CC69D4" w:rsidRPr="00FE5BAF">
        <w:rPr>
          <w:rStyle w:val="BrakA"/>
          <w:rFonts w:ascii="Calibri" w:hAnsi="Calibri" w:cs="Calibri"/>
          <w:sz w:val="22"/>
          <w:szCs w:val="22"/>
        </w:rPr>
        <w:t xml:space="preserve">podstawie art. 5k </w:t>
      </w:r>
      <w:r w:rsidR="008B292F" w:rsidRPr="00E73575">
        <w:rPr>
          <w:rFonts w:ascii="Calibri" w:hAnsi="Calibri" w:cs="Calibri"/>
          <w:sz w:val="22"/>
          <w:szCs w:val="22"/>
        </w:rPr>
        <w:t xml:space="preserve">rozporządzenia 833/2014 w brzmieniu nadanym </w:t>
      </w:r>
      <w:r w:rsidR="008B292F" w:rsidRPr="001F127C">
        <w:rPr>
          <w:rFonts w:ascii="Calibri" w:hAnsi="Calibri" w:cs="Calibri"/>
          <w:b/>
          <w:bCs/>
          <w:sz w:val="22"/>
          <w:szCs w:val="22"/>
        </w:rPr>
        <w:t>rozporządzeniem 2022/576</w:t>
      </w:r>
      <w:r w:rsidR="00CC69D4" w:rsidRPr="00FE5BAF">
        <w:rPr>
          <w:rStyle w:val="BrakA"/>
          <w:rFonts w:ascii="Calibri" w:hAnsi="Calibri" w:cs="Calibri"/>
          <w:sz w:val="22"/>
          <w:szCs w:val="22"/>
        </w:rPr>
        <w:t xml:space="preserve"> oraz art. 7 ustawy sankcyjnej – sporządzone według wzoru stanowiącego </w:t>
      </w:r>
      <w:r w:rsidR="00CC69D4" w:rsidRPr="00FE5BAF">
        <w:rPr>
          <w:rStyle w:val="BrakA"/>
          <w:rFonts w:ascii="Calibri" w:hAnsi="Calibri" w:cs="Calibri"/>
          <w:b/>
          <w:bCs/>
          <w:sz w:val="22"/>
          <w:szCs w:val="22"/>
        </w:rPr>
        <w:t>Załącznik nr 2.1</w:t>
      </w:r>
      <w:r w:rsidR="00CC69D4" w:rsidRPr="00FE5BAF">
        <w:rPr>
          <w:rStyle w:val="BrakA"/>
          <w:rFonts w:ascii="Calibri" w:hAnsi="Calibri" w:cs="Calibri"/>
          <w:sz w:val="22"/>
          <w:szCs w:val="22"/>
        </w:rPr>
        <w:t xml:space="preserve"> do niniejszej IDW</w:t>
      </w:r>
      <w:r w:rsidR="00CC69D4" w:rsidRPr="00FE5BAF">
        <w:rPr>
          <w:rFonts w:ascii="Arial" w:hAnsi="Arial" w:cs="Arial"/>
          <w:sz w:val="21"/>
          <w:szCs w:val="21"/>
        </w:rPr>
        <w:t xml:space="preserve">; </w:t>
      </w:r>
    </w:p>
    <w:p w14:paraId="75551D77" w14:textId="7B612D39" w:rsidR="00CC69D4" w:rsidRPr="00FE5BAF" w:rsidRDefault="00CC69D4">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podmiotu udostępniającego zasoby o braku podstaw wykluczenia </w:t>
      </w:r>
      <w:r w:rsidRPr="00FE5BAF">
        <w:rPr>
          <w:rStyle w:val="BrakA"/>
          <w:rFonts w:ascii="Calibri" w:hAnsi="Calibri" w:cs="Calibri"/>
          <w:sz w:val="22"/>
          <w:szCs w:val="22"/>
        </w:rPr>
        <w:t>na</w:t>
      </w:r>
      <w:r w:rsidRPr="00FE5BAF">
        <w:rPr>
          <w:rStyle w:val="BrakA"/>
        </w:rPr>
        <w:t xml:space="preserve"> </w:t>
      </w:r>
      <w:r w:rsidRPr="00FE5BAF">
        <w:rPr>
          <w:rStyle w:val="BrakA"/>
          <w:rFonts w:ascii="Calibri" w:hAnsi="Calibri" w:cs="Calibri"/>
          <w:sz w:val="22"/>
          <w:szCs w:val="22"/>
        </w:rPr>
        <w:t xml:space="preserve">podstawie art. 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00B57BCF">
        <w:rPr>
          <w:rFonts w:ascii="Calibri" w:hAnsi="Calibri" w:cs="Calibri"/>
          <w:b/>
          <w:bCs/>
          <w:sz w:val="22"/>
          <w:szCs w:val="22"/>
        </w:rPr>
        <w:t xml:space="preserve"> </w:t>
      </w:r>
      <w:r w:rsidRPr="00FE5BAF">
        <w:rPr>
          <w:rStyle w:val="BrakA"/>
          <w:rFonts w:ascii="Calibri" w:hAnsi="Calibri" w:cs="Calibri"/>
          <w:sz w:val="22"/>
          <w:szCs w:val="22"/>
        </w:rPr>
        <w:t xml:space="preserve">oraz art. 7 ustawy sankcyjnej – sporządzone według wzoru stanowiącego </w:t>
      </w:r>
      <w:r w:rsidRPr="00FE5BAF">
        <w:rPr>
          <w:rStyle w:val="BrakA"/>
          <w:rFonts w:ascii="Calibri" w:hAnsi="Calibri" w:cs="Calibri"/>
          <w:b/>
          <w:bCs/>
          <w:sz w:val="22"/>
          <w:szCs w:val="22"/>
        </w:rPr>
        <w:t>Załącznik nr 2.1.A</w:t>
      </w:r>
      <w:r w:rsidRPr="00FE5BAF">
        <w:rPr>
          <w:rStyle w:val="BrakA"/>
          <w:rFonts w:ascii="Calibri" w:hAnsi="Calibri" w:cs="Calibri"/>
          <w:sz w:val="22"/>
          <w:szCs w:val="22"/>
        </w:rPr>
        <w:t xml:space="preserve"> do niniejszej IDW</w:t>
      </w:r>
      <w:r w:rsidRPr="00FE5BAF">
        <w:rPr>
          <w:rFonts w:ascii="Arial" w:hAnsi="Arial" w:cs="Arial"/>
          <w:sz w:val="21"/>
          <w:szCs w:val="21"/>
        </w:rPr>
        <w:t xml:space="preserve">; </w:t>
      </w:r>
    </w:p>
    <w:p w14:paraId="2006D46C" w14:textId="77777777" w:rsidR="00B37313" w:rsidRPr="00D96347" w:rsidRDefault="002F298E">
      <w:pPr>
        <w:numPr>
          <w:ilvl w:val="2"/>
          <w:numId w:val="8"/>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pPr>
        <w:pStyle w:val="Akapitzlist"/>
        <w:numPr>
          <w:ilvl w:val="2"/>
          <w:numId w:val="8"/>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43F8570B" w:rsidR="00B37313" w:rsidRPr="0078116F" w:rsidRDefault="002F298E">
      <w:pPr>
        <w:numPr>
          <w:ilvl w:val="2"/>
          <w:numId w:val="8"/>
        </w:numPr>
        <w:spacing w:line="276" w:lineRule="auto"/>
        <w:jc w:val="both"/>
        <w:rPr>
          <w:rStyle w:val="BrakA"/>
          <w:rFonts w:ascii="Calibri" w:hAnsi="Calibri" w:cs="Calibri"/>
          <w:b/>
          <w:bCs/>
          <w:color w:val="FF0000"/>
          <w:sz w:val="22"/>
          <w:szCs w:val="22"/>
        </w:rPr>
      </w:pPr>
      <w:r w:rsidRPr="00D96347">
        <w:rPr>
          <w:rStyle w:val="BrakA"/>
          <w:rFonts w:ascii="Calibri" w:hAnsi="Calibri" w:cs="Calibri"/>
          <w:b/>
          <w:bCs/>
          <w:sz w:val="22"/>
          <w:szCs w:val="22"/>
        </w:rPr>
        <w:t xml:space="preserve">przedmiotowe środki dowodowe – </w:t>
      </w:r>
      <w:r w:rsidRPr="0078116F">
        <w:rPr>
          <w:rStyle w:val="BrakA"/>
          <w:rFonts w:ascii="Calibri" w:hAnsi="Calibri" w:cs="Calibri"/>
          <w:b/>
          <w:bCs/>
          <w:sz w:val="22"/>
          <w:szCs w:val="22"/>
          <w:u w:val="single"/>
        </w:rPr>
        <w:t>próbki,</w:t>
      </w:r>
      <w:r w:rsidRPr="00D96347">
        <w:rPr>
          <w:rStyle w:val="BrakA"/>
          <w:rFonts w:ascii="Calibri" w:hAnsi="Calibri" w:cs="Calibri"/>
          <w:b/>
          <w:bCs/>
          <w:sz w:val="22"/>
          <w:szCs w:val="22"/>
        </w:rPr>
        <w:t xml:space="preserve">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r w:rsidR="0078116F">
        <w:rPr>
          <w:rStyle w:val="BrakA"/>
          <w:rFonts w:ascii="Calibri" w:hAnsi="Calibri" w:cs="Calibri"/>
          <w:b/>
          <w:bCs/>
          <w:sz w:val="22"/>
          <w:szCs w:val="22"/>
        </w:rPr>
        <w:t xml:space="preserve"> </w:t>
      </w:r>
      <w:r w:rsidR="0078116F" w:rsidRPr="0078116F">
        <w:rPr>
          <w:rStyle w:val="BrakA"/>
          <w:rFonts w:ascii="Calibri" w:hAnsi="Calibri" w:cs="Calibri"/>
          <w:b/>
          <w:bCs/>
          <w:color w:val="FF0000"/>
          <w:sz w:val="22"/>
          <w:szCs w:val="22"/>
        </w:rPr>
        <w:t>(próbki przekazuje się bezpośredni</w:t>
      </w:r>
      <w:r w:rsidR="0078116F">
        <w:rPr>
          <w:rStyle w:val="BrakA"/>
          <w:rFonts w:ascii="Calibri" w:hAnsi="Calibri" w:cs="Calibri"/>
          <w:b/>
          <w:bCs/>
          <w:color w:val="FF0000"/>
          <w:sz w:val="22"/>
          <w:szCs w:val="22"/>
        </w:rPr>
        <w:t>o</w:t>
      </w:r>
      <w:r w:rsidR="0078116F" w:rsidRPr="0078116F">
        <w:rPr>
          <w:rStyle w:val="BrakA"/>
          <w:rFonts w:ascii="Calibri" w:hAnsi="Calibri" w:cs="Calibri"/>
          <w:b/>
          <w:bCs/>
          <w:color w:val="FF0000"/>
          <w:sz w:val="22"/>
          <w:szCs w:val="22"/>
        </w:rPr>
        <w:t xml:space="preserve"> na adres siedziby Zamawiającego – tak jak wskazano w pkt 10.4 poniżej).</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 xml:space="preserve">Wykonawca, w przypadku polegania na zdolnościach lub sytuacji podmiotów udostępniających zasoby, przedstawia, wraz z oświadczeniem, o którym mowa powyżej, także oświadczenie podmiotu udostępniającego zasoby, potwierdzające brak </w:t>
      </w:r>
      <w:r w:rsidRPr="00D96347">
        <w:rPr>
          <w:rStyle w:val="Brak"/>
          <w:rFonts w:ascii="Calibri" w:hAnsi="Calibri" w:cs="Calibri"/>
          <w:sz w:val="22"/>
          <w:szCs w:val="22"/>
        </w:rPr>
        <w:lastRenderedPageBreak/>
        <w:t>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D96347" w:rsidRDefault="002F298E" w:rsidP="00D96347">
      <w:pPr>
        <w:spacing w:line="276" w:lineRule="auto"/>
        <w:jc w:val="both"/>
        <w:rPr>
          <w:rStyle w:val="Brak"/>
          <w:rFonts w:ascii="Calibri" w:eastAsia="Arial" w:hAnsi="Calibri" w:cs="Calibri"/>
          <w:spacing w:val="2"/>
          <w:sz w:val="22"/>
          <w:szCs w:val="22"/>
        </w:rPr>
      </w:pPr>
      <w:r w:rsidRPr="00B57BCF">
        <w:rPr>
          <w:rStyle w:val="Brak"/>
          <w:rFonts w:ascii="Calibri" w:hAnsi="Calibri" w:cs="Calibri"/>
          <w:spacing w:val="2"/>
          <w:sz w:val="22"/>
          <w:szCs w:val="22"/>
        </w:rPr>
        <w:t xml:space="preserve">Zgodnie z art. </w:t>
      </w:r>
      <w:r w:rsidR="00251436" w:rsidRPr="00B57BCF">
        <w:rPr>
          <w:rStyle w:val="Brak"/>
          <w:rFonts w:ascii="Calibri" w:hAnsi="Calibri" w:cs="Calibri"/>
          <w:spacing w:val="2"/>
          <w:sz w:val="22"/>
          <w:szCs w:val="22"/>
        </w:rPr>
        <w:t>126</w:t>
      </w:r>
      <w:r w:rsidRPr="00B57BCF">
        <w:rPr>
          <w:rStyle w:val="Brak"/>
          <w:rFonts w:ascii="Calibri" w:hAnsi="Calibri" w:cs="Calibri"/>
          <w:spacing w:val="2"/>
          <w:sz w:val="22"/>
          <w:szCs w:val="22"/>
        </w:rPr>
        <w:t xml:space="preserve"> ust. 1 ustawy Pzp, Zamawiający</w:t>
      </w:r>
      <w:r w:rsidRPr="00D96347">
        <w:rPr>
          <w:rStyle w:val="Brak"/>
          <w:rFonts w:ascii="Calibri" w:hAnsi="Calibri" w:cs="Calibri"/>
          <w:spacing w:val="2"/>
          <w:sz w:val="22"/>
          <w:szCs w:val="22"/>
        </w:rPr>
        <w:t xml:space="preserve"> wzywa wykonawcę, którego oferta została najwyżej oceniona, do złożenia w wyznaczonym terminie, </w:t>
      </w:r>
      <w:r w:rsidRPr="00D96347">
        <w:rPr>
          <w:rStyle w:val="Brak"/>
          <w:rFonts w:ascii="Calibri" w:hAnsi="Calibri" w:cs="Calibri"/>
          <w:b/>
          <w:bCs/>
          <w:spacing w:val="2"/>
          <w:sz w:val="22"/>
          <w:szCs w:val="22"/>
        </w:rPr>
        <w:t xml:space="preserve">nie krótszym niż </w:t>
      </w:r>
      <w:r w:rsidR="00BB4BAA">
        <w:rPr>
          <w:rStyle w:val="Brak"/>
          <w:rFonts w:ascii="Calibri" w:hAnsi="Calibri" w:cs="Calibri"/>
          <w:b/>
          <w:bCs/>
          <w:spacing w:val="2"/>
          <w:sz w:val="22"/>
          <w:szCs w:val="22"/>
        </w:rPr>
        <w:t>10</w:t>
      </w:r>
      <w:r w:rsidRPr="00D96347">
        <w:rPr>
          <w:rStyle w:val="Brak"/>
          <w:rFonts w:ascii="Calibri" w:hAnsi="Calibri" w:cs="Calibri"/>
          <w:b/>
          <w:bCs/>
          <w:spacing w:val="2"/>
          <w:sz w:val="22"/>
          <w:szCs w:val="22"/>
        </w:rPr>
        <w:t xml:space="preserve">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573C6A" w:rsidRDefault="00251436" w:rsidP="00573C6A">
      <w:pPr>
        <w:spacing w:line="276" w:lineRule="auto"/>
        <w:jc w:val="both"/>
        <w:rPr>
          <w:rStyle w:val="Brak"/>
          <w:rFonts w:ascii="Calibri" w:hAnsi="Calibri" w:cs="Calibri"/>
          <w:spacing w:val="2"/>
          <w:sz w:val="22"/>
          <w:szCs w:val="22"/>
        </w:rPr>
      </w:pPr>
    </w:p>
    <w:p w14:paraId="4C8CC308" w14:textId="1524CC2E" w:rsidR="00251436" w:rsidRPr="00573C6A"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t xml:space="preserve">1)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I</w:t>
      </w:r>
      <w:r w:rsidRPr="00573C6A">
        <w:rPr>
          <w:rStyle w:val="Brak"/>
          <w:rFonts w:ascii="Calibri" w:hAnsi="Calibri" w:cs="Calibri"/>
          <w:b/>
          <w:bCs/>
          <w:spacing w:val="2"/>
          <w:sz w:val="22"/>
          <w:szCs w:val="22"/>
        </w:rPr>
        <w:t>nformacja z Krajowego Rejestru Karnego</w:t>
      </w:r>
      <w:r w:rsidRPr="00573C6A">
        <w:rPr>
          <w:rStyle w:val="Brak"/>
          <w:rFonts w:ascii="Calibri" w:hAnsi="Calibri" w:cs="Calibri"/>
          <w:spacing w:val="2"/>
          <w:sz w:val="22"/>
          <w:szCs w:val="22"/>
        </w:rPr>
        <w:t xml:space="preserve"> w zakresie określonym w art. 108 ust. 1 pkt 1, 2 i 4 ustawy Pzp, sporządzona nie wcześniej niż 6 miesięcy przed jej złożeniem, </w:t>
      </w:r>
    </w:p>
    <w:p w14:paraId="7F6DD1C1" w14:textId="55EE5CD2" w:rsidR="00FE5BAF"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t xml:space="preserve">2)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FE5BAF" w:rsidRPr="00573C6A">
        <w:rPr>
          <w:rStyle w:val="Brak"/>
          <w:rFonts w:ascii="Calibri" w:hAnsi="Calibri" w:cs="Calibri"/>
          <w:b/>
          <w:bCs/>
          <w:spacing w:val="2"/>
          <w:sz w:val="22"/>
          <w:szCs w:val="22"/>
        </w:rPr>
        <w:t>dpis lub informacja z Krajowego Rejestru Sądowego</w:t>
      </w:r>
      <w:r w:rsidR="00FE5BAF" w:rsidRPr="00573C6A">
        <w:rPr>
          <w:rStyle w:val="Brak"/>
          <w:rFonts w:ascii="Calibri" w:hAnsi="Calibri" w:cs="Calibri"/>
          <w:spacing w:val="2"/>
          <w:sz w:val="22"/>
          <w:szCs w:val="22"/>
        </w:rPr>
        <w:t xml:space="preserve">, </w:t>
      </w:r>
      <w:r w:rsidR="00FE5BAF" w:rsidRPr="00573C6A">
        <w:rPr>
          <w:rStyle w:val="Brak"/>
          <w:rFonts w:ascii="Calibri" w:hAnsi="Calibri" w:cs="Calibri"/>
          <w:b/>
          <w:bCs/>
          <w:spacing w:val="2"/>
          <w:sz w:val="22"/>
          <w:szCs w:val="22"/>
        </w:rPr>
        <w:t>Centralnej Ewidencji i Informacji o Działalności Gospodarczej</w:t>
      </w:r>
      <w:r w:rsidR="00FE5BAF" w:rsidRPr="00573C6A">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239DB2D8" w:rsidR="00251436" w:rsidRPr="00FE5BAF" w:rsidRDefault="00FE5BAF" w:rsidP="00FE5BAF">
      <w:pPr>
        <w:spacing w:line="276" w:lineRule="auto"/>
        <w:ind w:left="426" w:hanging="426"/>
        <w:jc w:val="both"/>
        <w:rPr>
          <w:rStyle w:val="Brak"/>
          <w:rFonts w:ascii="Calibri" w:hAnsi="Calibri" w:cs="Calibri"/>
          <w:spacing w:val="2"/>
          <w:sz w:val="22"/>
          <w:szCs w:val="22"/>
        </w:rPr>
      </w:pPr>
      <w:r>
        <w:rPr>
          <w:rStyle w:val="Brak"/>
          <w:rFonts w:ascii="Calibri" w:hAnsi="Calibri" w:cs="Calibri"/>
          <w:spacing w:val="2"/>
          <w:sz w:val="22"/>
          <w:szCs w:val="22"/>
        </w:rPr>
        <w:t xml:space="preserve">3) </w:t>
      </w:r>
      <w:r>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251436" w:rsidRPr="00573C6A">
        <w:rPr>
          <w:rStyle w:val="Brak"/>
          <w:rFonts w:ascii="Calibri" w:hAnsi="Calibri" w:cs="Calibri"/>
          <w:b/>
          <w:bCs/>
          <w:spacing w:val="2"/>
          <w:sz w:val="22"/>
          <w:szCs w:val="22"/>
        </w:rPr>
        <w:t>świadczenie Wykonawcy</w:t>
      </w:r>
      <w:r w:rsidR="00251436" w:rsidRPr="00573C6A">
        <w:rPr>
          <w:rStyle w:val="Brak"/>
          <w:rFonts w:ascii="Calibri" w:hAnsi="Calibri" w:cs="Calibri"/>
          <w:spacing w:val="2"/>
          <w:sz w:val="22"/>
          <w:szCs w:val="22"/>
        </w:rPr>
        <w:t xml:space="preserve">, w zakresie art. 108 ust. 1 pkt 5 ustawy Pzp, </w:t>
      </w:r>
      <w:r w:rsidR="00251436" w:rsidRPr="00573C6A">
        <w:rPr>
          <w:rStyle w:val="Brak"/>
          <w:rFonts w:ascii="Calibri" w:hAnsi="Calibri" w:cs="Calibri"/>
          <w:b/>
          <w:bCs/>
          <w:spacing w:val="2"/>
          <w:sz w:val="22"/>
          <w:szCs w:val="22"/>
        </w:rPr>
        <w:t xml:space="preserve">o braku przynależności do tej samej grupy kapitałowej </w:t>
      </w:r>
      <w:r w:rsidR="00251436" w:rsidRPr="00573C6A">
        <w:rPr>
          <w:rStyle w:val="Brak"/>
          <w:rFonts w:ascii="Calibri" w:hAnsi="Calibri" w:cs="Calibri"/>
          <w:spacing w:val="2"/>
          <w:sz w:val="22"/>
          <w:szCs w:val="22"/>
        </w:rPr>
        <w:t xml:space="preserve">w rozumieniu ustawy z dnia 16 lutego 2007 r. o ochronie konkurencji i konsumentów (Dz. U. z 2021 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4 do </w:t>
      </w:r>
      <w:r w:rsidR="00251436" w:rsidRPr="00FE5BAF">
        <w:rPr>
          <w:rStyle w:val="Brak"/>
          <w:rFonts w:ascii="Calibri" w:hAnsi="Calibri" w:cs="Calibri"/>
          <w:spacing w:val="2"/>
          <w:sz w:val="22"/>
          <w:szCs w:val="22"/>
        </w:rPr>
        <w:t xml:space="preserve">SWZ, </w:t>
      </w:r>
    </w:p>
    <w:p w14:paraId="20D00A16" w14:textId="1C752159" w:rsidR="00B37313" w:rsidRPr="00FE5BAF" w:rsidRDefault="002F298E">
      <w:pPr>
        <w:numPr>
          <w:ilvl w:val="0"/>
          <w:numId w:val="9"/>
        </w:numPr>
        <w:spacing w:line="276" w:lineRule="auto"/>
        <w:ind w:left="426" w:hanging="426"/>
        <w:jc w:val="both"/>
        <w:rPr>
          <w:rFonts w:ascii="Calibri" w:hAnsi="Calibri" w:cs="Calibri"/>
          <w:sz w:val="22"/>
          <w:szCs w:val="22"/>
        </w:rPr>
      </w:pPr>
      <w:r w:rsidRPr="00FE5BAF">
        <w:rPr>
          <w:rStyle w:val="Brak"/>
          <w:rFonts w:ascii="Calibri" w:hAnsi="Calibri" w:cs="Calibri"/>
          <w:b/>
          <w:bCs/>
          <w:sz w:val="22"/>
          <w:szCs w:val="22"/>
        </w:rPr>
        <w:t xml:space="preserve">Oświadczenie Wykonawcy o aktualności informacji </w:t>
      </w:r>
      <w:r w:rsidRPr="00FE5BAF">
        <w:rPr>
          <w:rStyle w:val="BrakA"/>
          <w:rFonts w:ascii="Calibri" w:hAnsi="Calibri" w:cs="Calibri"/>
          <w:sz w:val="22"/>
          <w:szCs w:val="22"/>
        </w:rPr>
        <w:t>zawartych w oświadczeni</w:t>
      </w:r>
      <w:r w:rsidR="00975FD9">
        <w:rPr>
          <w:rStyle w:val="BrakA"/>
          <w:rFonts w:ascii="Calibri" w:hAnsi="Calibri" w:cs="Calibri"/>
          <w:sz w:val="22"/>
          <w:szCs w:val="22"/>
        </w:rPr>
        <w:t>ach</w:t>
      </w:r>
      <w:r w:rsidRPr="00FE5BAF">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FE5BAF">
        <w:rPr>
          <w:rStyle w:val="BrakA"/>
          <w:rFonts w:ascii="Calibri" w:hAnsi="Calibri" w:cs="Calibri"/>
          <w:sz w:val="22"/>
          <w:szCs w:val="22"/>
        </w:rPr>
        <w:t xml:space="preserve"> wraz z ofertą</w:t>
      </w:r>
      <w:r w:rsidR="00FE5BAF" w:rsidRPr="00FE5BAF">
        <w:rPr>
          <w:rStyle w:val="BrakA"/>
          <w:rFonts w:ascii="Calibri" w:hAnsi="Calibri" w:cs="Calibri"/>
          <w:sz w:val="22"/>
          <w:szCs w:val="22"/>
        </w:rPr>
        <w:t xml:space="preserve"> (JEDZ)</w:t>
      </w:r>
      <w:r w:rsidRPr="00FE5BAF">
        <w:rPr>
          <w:rStyle w:val="BrakA"/>
          <w:rFonts w:ascii="Calibri" w:hAnsi="Calibri" w:cs="Calibri"/>
          <w:sz w:val="22"/>
          <w:szCs w:val="22"/>
        </w:rPr>
        <w:t>, w zakresie podstaw wykluczenia z postępowania –</w:t>
      </w:r>
      <w:r w:rsidRPr="00FE5BAF">
        <w:rPr>
          <w:rStyle w:val="Brak"/>
          <w:rFonts w:ascii="Calibri" w:hAnsi="Calibri" w:cs="Calibri"/>
          <w:b/>
          <w:bCs/>
          <w:sz w:val="22"/>
          <w:szCs w:val="22"/>
        </w:rPr>
        <w:t xml:space="preserve"> </w:t>
      </w:r>
      <w:r w:rsidRPr="00FE5BAF">
        <w:rPr>
          <w:rStyle w:val="BrakA"/>
          <w:rFonts w:ascii="Calibri" w:hAnsi="Calibri" w:cs="Calibri"/>
          <w:sz w:val="22"/>
          <w:szCs w:val="22"/>
        </w:rPr>
        <w:t xml:space="preserve">zgodnie ze wzorem stanowiącym </w:t>
      </w:r>
      <w:r w:rsidRPr="00FE5BAF">
        <w:rPr>
          <w:rStyle w:val="Brak"/>
          <w:rFonts w:ascii="Calibri" w:hAnsi="Calibri" w:cs="Calibri"/>
          <w:b/>
          <w:bCs/>
          <w:sz w:val="22"/>
          <w:szCs w:val="22"/>
        </w:rPr>
        <w:t>Załącznik nr 4</w:t>
      </w:r>
      <w:r w:rsidRPr="00FE5BAF">
        <w:rPr>
          <w:rStyle w:val="BrakA"/>
          <w:rFonts w:ascii="Calibri" w:hAnsi="Calibri" w:cs="Calibri"/>
          <w:sz w:val="22"/>
          <w:szCs w:val="22"/>
        </w:rPr>
        <w:t xml:space="preserve"> do niniejszej IDW</w:t>
      </w:r>
      <w:r w:rsidRPr="00FE5BAF">
        <w:rPr>
          <w:rStyle w:val="Brak"/>
          <w:rFonts w:ascii="Calibri" w:hAnsi="Calibri" w:cs="Calibri"/>
          <w:b/>
          <w:bCs/>
          <w:sz w:val="22"/>
          <w:szCs w:val="22"/>
        </w:rPr>
        <w:t>;</w:t>
      </w:r>
    </w:p>
    <w:p w14:paraId="681FC030" w14:textId="45F7705D" w:rsidR="00B37313" w:rsidRPr="00D96347" w:rsidRDefault="002F298E">
      <w:pPr>
        <w:numPr>
          <w:ilvl w:val="0"/>
          <w:numId w:val="9"/>
        </w:numPr>
        <w:spacing w:line="276" w:lineRule="auto"/>
        <w:ind w:left="426" w:hanging="426"/>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FE5BAF">
        <w:rPr>
          <w:rStyle w:val="BrakA"/>
          <w:rFonts w:ascii="Calibri" w:eastAsia="Arial Unicode MS" w:hAnsi="Calibri" w:cs="Calibri"/>
          <w:sz w:val="22"/>
          <w:szCs w:val="22"/>
        </w:rPr>
        <w:t>10.3 Dokumenty składane na wezwanie – podmiotowe środki dowodowe- w zakresie wykazania</w:t>
      </w:r>
      <w:r w:rsidR="00E04AED" w:rsidRPr="00FE5BAF">
        <w:rPr>
          <w:rStyle w:val="BrakA"/>
          <w:rFonts w:ascii="Calibri" w:eastAsia="Arial Unicode MS" w:hAnsi="Calibri" w:cs="Calibri"/>
          <w:sz w:val="22"/>
          <w:szCs w:val="22"/>
        </w:rPr>
        <w:t xml:space="preserve"> </w:t>
      </w:r>
      <w:r w:rsidRPr="00FE5BAF">
        <w:rPr>
          <w:rStyle w:val="BrakA"/>
          <w:rFonts w:ascii="Calibri" w:eastAsia="Arial Unicode MS" w:hAnsi="Calibri" w:cs="Calibri"/>
          <w:sz w:val="22"/>
          <w:szCs w:val="22"/>
        </w:rPr>
        <w:t>spełnienia warunków udziału w postępowaniu</w:t>
      </w:r>
      <w:r w:rsidR="00E04AED" w:rsidRPr="00FE5BAF">
        <w:rPr>
          <w:rStyle w:val="BrakA"/>
          <w:rFonts w:ascii="Calibri" w:eastAsia="Arial Unicode MS" w:hAnsi="Calibri" w:cs="Calibri"/>
          <w:sz w:val="22"/>
          <w:szCs w:val="22"/>
        </w:rPr>
        <w:t>:</w:t>
      </w:r>
    </w:p>
    <w:p w14:paraId="49AC9A01" w14:textId="21E33219" w:rsidR="00B37313" w:rsidRPr="00D96347" w:rsidRDefault="007256AA" w:rsidP="00FE5BAF">
      <w:pPr>
        <w:spacing w:line="276" w:lineRule="auto"/>
        <w:ind w:left="426"/>
        <w:jc w:val="both"/>
        <w:rPr>
          <w:rFonts w:ascii="Calibri" w:hAnsi="Calibri" w:cs="Calibri"/>
          <w:bCs/>
          <w:sz w:val="22"/>
          <w:szCs w:val="22"/>
        </w:rPr>
      </w:pPr>
      <w:r w:rsidRPr="00D96347">
        <w:rPr>
          <w:rFonts w:ascii="Calibri" w:hAnsi="Calibri" w:cs="Calibri"/>
          <w:b/>
          <w:sz w:val="22"/>
          <w:szCs w:val="22"/>
        </w:rPr>
        <w:lastRenderedPageBreak/>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FE5BAF">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7C7A3267" w:rsidR="00B37313" w:rsidRPr="00D96347" w:rsidRDefault="002F298E" w:rsidP="00FE5BAF">
      <w:pPr>
        <w:spacing w:line="276" w:lineRule="auto"/>
        <w:ind w:left="426"/>
        <w:rPr>
          <w:rStyle w:val="Brak"/>
          <w:rFonts w:ascii="Calibri" w:hAnsi="Calibri" w:cs="Calibri"/>
          <w:b/>
          <w:bCs/>
          <w:sz w:val="22"/>
          <w:szCs w:val="22"/>
        </w:rPr>
      </w:pPr>
      <w:bookmarkStart w:id="68"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ykonawca ma obowiązek złożyć próbki</w:t>
      </w:r>
      <w:r w:rsidR="0078116F">
        <w:rPr>
          <w:rStyle w:val="Brak"/>
          <w:rFonts w:ascii="Calibri" w:hAnsi="Calibri" w:cs="Calibri"/>
          <w:b/>
          <w:bCs/>
          <w:sz w:val="22"/>
          <w:szCs w:val="22"/>
        </w:rPr>
        <w:t xml:space="preserve"> podlegające ocenie</w:t>
      </w:r>
      <w:r w:rsidRPr="00D96347">
        <w:rPr>
          <w:rStyle w:val="Brak"/>
          <w:rFonts w:ascii="Calibri" w:hAnsi="Calibri" w:cs="Calibri"/>
          <w:b/>
          <w:bCs/>
          <w:sz w:val="22"/>
          <w:szCs w:val="22"/>
        </w:rPr>
        <w:t xml:space="preserve"> na zasadach opisanych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2D6BE145" w14:textId="77777777" w:rsidR="00FE5BAF" w:rsidRDefault="00FE5BAF" w:rsidP="00FE5BAF">
      <w:pPr>
        <w:tabs>
          <w:tab w:val="left" w:pos="993"/>
        </w:tabs>
        <w:spacing w:line="276" w:lineRule="auto"/>
        <w:ind w:left="426"/>
        <w:jc w:val="both"/>
        <w:rPr>
          <w:rFonts w:ascii="Calibri" w:hAnsi="Calibri" w:cs="Calibri"/>
          <w:b/>
          <w:bCs/>
          <w:sz w:val="22"/>
          <w:szCs w:val="22"/>
          <w:u w:val="single"/>
        </w:rPr>
      </w:pPr>
      <w:bookmarkStart w:id="69" w:name="mip51080584"/>
      <w:bookmarkEnd w:id="68"/>
      <w:bookmarkEnd w:id="69"/>
    </w:p>
    <w:p w14:paraId="138368AF" w14:textId="6D81F39E" w:rsidR="00B37313" w:rsidRPr="0078116F" w:rsidRDefault="002F298E" w:rsidP="00FE5BAF">
      <w:pPr>
        <w:tabs>
          <w:tab w:val="left" w:pos="993"/>
        </w:tabs>
        <w:spacing w:line="276" w:lineRule="auto"/>
        <w:ind w:left="426"/>
        <w:jc w:val="both"/>
        <w:rPr>
          <w:rFonts w:ascii="Calibri" w:hAnsi="Calibri" w:cs="Calibri"/>
          <w:b/>
          <w:bCs/>
          <w:color w:val="FF0000"/>
          <w:sz w:val="22"/>
          <w:szCs w:val="22"/>
          <w:u w:val="single"/>
        </w:rPr>
      </w:pPr>
      <w:r w:rsidRPr="0078116F">
        <w:rPr>
          <w:rFonts w:ascii="Calibri" w:hAnsi="Calibri" w:cs="Calibri"/>
          <w:b/>
          <w:bCs/>
          <w:color w:val="FF0000"/>
          <w:sz w:val="22"/>
          <w:szCs w:val="22"/>
          <w:u w:val="single"/>
        </w:rPr>
        <w:t>Zamawiający odstępuje od wymogu użycia środków komunikacji elektronicznej w zakresie przekazania próbek, o których mowa w pkt. 18.</w:t>
      </w:r>
      <w:r w:rsidR="00253C15" w:rsidRPr="0078116F">
        <w:rPr>
          <w:rFonts w:ascii="Calibri" w:hAnsi="Calibri" w:cs="Calibri"/>
          <w:b/>
          <w:bCs/>
          <w:color w:val="FF0000"/>
          <w:sz w:val="22"/>
          <w:szCs w:val="22"/>
          <w:u w:val="single"/>
        </w:rPr>
        <w:t>5</w:t>
      </w:r>
      <w:r w:rsidRPr="0078116F">
        <w:rPr>
          <w:rFonts w:ascii="Calibri" w:hAnsi="Calibri" w:cs="Calibri"/>
          <w:b/>
          <w:bCs/>
          <w:color w:val="FF0000"/>
          <w:sz w:val="22"/>
          <w:szCs w:val="22"/>
          <w:u w:val="single"/>
        </w:rPr>
        <w:t xml:space="preserve"> niniejszej IDW. Należy je składać</w:t>
      </w:r>
      <w:r w:rsidRPr="0078116F">
        <w:rPr>
          <w:rFonts w:ascii="Calibri" w:hAnsi="Calibri" w:cs="Calibri"/>
          <w:b/>
          <w:color w:val="FF0000"/>
          <w:sz w:val="22"/>
          <w:szCs w:val="22"/>
          <w:u w:val="single"/>
        </w:rPr>
        <w:t xml:space="preserve"> w siedzibie zamawiającego Polskie Wydawnictwo Muzyczne al. Krasińskiego 11a, 31-111 Kraków na Recepcji od poniedziałku do piątku w godzinach od 7:00-17:00</w:t>
      </w:r>
      <w:r w:rsidRPr="0078116F">
        <w:rPr>
          <w:rFonts w:ascii="Calibri" w:hAnsi="Calibri" w:cs="Calibri"/>
          <w:b/>
          <w:color w:val="FF0000"/>
          <w:u w:val="single"/>
        </w:rPr>
        <w:t xml:space="preserve"> </w:t>
      </w:r>
      <w:r w:rsidRPr="0078116F">
        <w:rPr>
          <w:rFonts w:ascii="Calibri" w:hAnsi="Calibri" w:cs="Calibri"/>
          <w:b/>
          <w:bCs/>
          <w:color w:val="FF0000"/>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5BCE294B" w14:textId="3A7A9F0B" w:rsidR="0081701D" w:rsidRPr="007A7530" w:rsidRDefault="002F298E" w:rsidP="0078116F">
      <w:pPr>
        <w:spacing w:line="276" w:lineRule="auto"/>
        <w:ind w:left="426"/>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Próbki składane jako przedmiotowy środek dowodowy, który służy potwierdzeniu zgodności </w:t>
      </w:r>
      <w:r w:rsidR="00FE5BAF">
        <w:rPr>
          <w:rFonts w:ascii="Calibri" w:eastAsia="Calibri" w:hAnsi="Calibri" w:cs="Calibri"/>
          <w:bCs/>
          <w:color w:val="auto"/>
          <w:sz w:val="22"/>
          <w:szCs w:val="22"/>
          <w:lang w:eastAsia="en-US"/>
        </w:rPr>
        <w:br/>
      </w:r>
      <w:r w:rsidRPr="00D96347">
        <w:rPr>
          <w:rFonts w:ascii="Calibri" w:eastAsia="Calibri" w:hAnsi="Calibri" w:cs="Calibri"/>
          <w:bCs/>
          <w:color w:val="auto"/>
          <w:sz w:val="22"/>
          <w:szCs w:val="22"/>
          <w:lang w:eastAsia="en-US"/>
        </w:rPr>
        <w:t>z cechami lub kryteriami określonymi w opisie kryteriów oceny ofert i w tym wypadku stosuje się art. 107 ust.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3</w:t>
      </w:r>
      <w:r w:rsidR="0078116F">
        <w:rPr>
          <w:rFonts w:ascii="Calibri" w:eastAsia="Calibri" w:hAnsi="Calibri" w:cs="Calibri"/>
          <w:bCs/>
          <w:color w:val="auto"/>
          <w:sz w:val="22"/>
          <w:szCs w:val="22"/>
          <w:lang w:eastAsia="en-US"/>
        </w:rPr>
        <w:t xml:space="preserve"> ustawy Pzp</w:t>
      </w:r>
      <w:r w:rsidRPr="00D96347">
        <w:rPr>
          <w:rFonts w:ascii="Calibri" w:eastAsia="Calibri" w:hAnsi="Calibri" w:cs="Calibri"/>
          <w:bCs/>
          <w:color w:val="auto"/>
          <w:sz w:val="22"/>
          <w:szCs w:val="22"/>
          <w:lang w:eastAsia="en-US"/>
        </w:rPr>
        <w: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 xml:space="preserve">W związku z tym </w:t>
      </w:r>
      <w:r w:rsidRPr="0078116F">
        <w:rPr>
          <w:rFonts w:ascii="Calibri" w:eastAsia="Calibri" w:hAnsi="Calibri" w:cs="Calibri"/>
          <w:b/>
          <w:color w:val="auto"/>
          <w:sz w:val="22"/>
          <w:szCs w:val="22"/>
          <w:lang w:eastAsia="en-US"/>
        </w:rPr>
        <w:t>nie dopuszcza się możliwości wezwania o uzupełnienie wspomnianych środków dowodowych</w:t>
      </w:r>
      <w:r w:rsidRPr="00D96347">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CF797C">
        <w:rPr>
          <w:rFonts w:ascii="Calibri" w:eastAsia="Calibri" w:hAnsi="Calibri" w:cs="Calibri"/>
          <w:bCs/>
          <w:color w:val="auto"/>
          <w:sz w:val="22"/>
          <w:szCs w:val="22"/>
          <w:lang w:eastAsia="en-US"/>
        </w:rPr>
        <w:t xml:space="preserve"> </w:t>
      </w:r>
      <w:r w:rsidR="00CF797C" w:rsidRPr="007A7530">
        <w:rPr>
          <w:rFonts w:ascii="Calibri" w:eastAsia="Calibri" w:hAnsi="Calibri" w:cs="Calibri"/>
          <w:bCs/>
          <w:color w:val="auto"/>
          <w:sz w:val="22"/>
          <w:szCs w:val="22"/>
          <w:lang w:eastAsia="en-US"/>
        </w:rPr>
        <w:t xml:space="preserve">Próbki składa się wraz z opisem, według wzoru stanowiącego </w:t>
      </w:r>
      <w:r w:rsidR="00CF797C" w:rsidRPr="007A7530">
        <w:rPr>
          <w:rFonts w:ascii="Calibri" w:eastAsia="Calibri" w:hAnsi="Calibri" w:cs="Calibri"/>
          <w:b/>
          <w:color w:val="auto"/>
          <w:sz w:val="22"/>
          <w:szCs w:val="22"/>
          <w:lang w:eastAsia="en-US"/>
        </w:rPr>
        <w:t>Załącznik nr 7</w:t>
      </w:r>
      <w:r w:rsidR="00CF797C" w:rsidRPr="007A7530">
        <w:rPr>
          <w:rFonts w:ascii="Calibri" w:eastAsia="Calibri" w:hAnsi="Calibri" w:cs="Calibri"/>
          <w:bCs/>
          <w:color w:val="auto"/>
          <w:sz w:val="22"/>
          <w:szCs w:val="22"/>
          <w:lang w:eastAsia="en-US"/>
        </w:rPr>
        <w:t xml:space="preserve"> do niniejszej SWZ</w:t>
      </w:r>
      <w:r w:rsidR="007A7530" w:rsidRPr="007A7530">
        <w:rPr>
          <w:rFonts w:ascii="Calibri" w:eastAsia="Calibri" w:hAnsi="Calibri" w:cs="Calibri"/>
          <w:bCs/>
          <w:color w:val="auto"/>
          <w:sz w:val="22"/>
          <w:szCs w:val="22"/>
          <w:lang w:eastAsia="en-US"/>
        </w:rPr>
        <w:t xml:space="preserve">. </w:t>
      </w:r>
    </w:p>
    <w:p w14:paraId="7EACE82E" w14:textId="77777777" w:rsidR="00FE5BAF" w:rsidRPr="00D96347"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09834B48"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t>
      </w:r>
    </w:p>
    <w:p w14:paraId="0AA4BB1C" w14:textId="6C06AD1D"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6A5A12ED" w:rsidR="00B37313" w:rsidRPr="00D96347" w:rsidRDefault="002F298E">
      <w:pPr>
        <w:pStyle w:val="Akapitzlist"/>
        <w:numPr>
          <w:ilvl w:val="0"/>
          <w:numId w:val="10"/>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t>
      </w:r>
      <w:r w:rsidRPr="00D96347">
        <w:rPr>
          <w:rStyle w:val="BrakA"/>
          <w:rFonts w:cs="Calibri"/>
        </w:rPr>
        <w:lastRenderedPageBreak/>
        <w:t>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0" w:name="mip57178918"/>
      <w:bookmarkEnd w:id="70"/>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1" w:name="mip57178919"/>
      <w:bookmarkEnd w:id="71"/>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2" w:name="mip57178921"/>
      <w:bookmarkEnd w:id="72"/>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3" w:name="mip57178922"/>
      <w:bookmarkEnd w:id="73"/>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4" w:name="mip57178929"/>
      <w:bookmarkEnd w:id="74"/>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Pzp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5" w:name="mip57178930"/>
      <w:bookmarkEnd w:id="75"/>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07CCB2E" w:rsidR="00B37313" w:rsidRPr="00D96347" w:rsidRDefault="002F298E">
      <w:pPr>
        <w:pStyle w:val="Akapitzlist"/>
        <w:numPr>
          <w:ilvl w:val="0"/>
          <w:numId w:val="10"/>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jest r</w:t>
      </w:r>
      <w:r w:rsidRPr="00D96347">
        <w:rPr>
          <w:rStyle w:val="Brak"/>
          <w:rFonts w:cs="Calibri"/>
        </w:rPr>
        <w:t>ó</w:t>
      </w:r>
      <w:r w:rsidRPr="00D96347">
        <w:rPr>
          <w:rStyle w:val="BrakA"/>
          <w:rFonts w:cs="Calibri"/>
        </w:rPr>
        <w:t xml:space="preserve">wnoznaczne z opatrzeniem </w:t>
      </w:r>
      <w:r w:rsidRPr="00D96347">
        <w:rPr>
          <w:rStyle w:val="BrakA"/>
          <w:rFonts w:cs="Calibri"/>
        </w:rPr>
        <w:lastRenderedPageBreak/>
        <w:t>wszystkich dokument</w:t>
      </w:r>
      <w:r w:rsidRPr="00D96347">
        <w:rPr>
          <w:rStyle w:val="Brak"/>
          <w:rFonts w:cs="Calibri"/>
        </w:rPr>
        <w:t>ó</w:t>
      </w:r>
      <w:r w:rsidRPr="00D96347">
        <w:rPr>
          <w:rStyle w:val="BrakA"/>
          <w:rFonts w:cs="Calibri"/>
        </w:rPr>
        <w:t>w zawartych w tym pliku odpowiednio kwalifikowanym podpisem elektroniczny</w:t>
      </w:r>
      <w:r w:rsidR="00E84814">
        <w:rPr>
          <w:rStyle w:val="BrakA"/>
          <w:rFonts w:cs="Calibri"/>
        </w:rPr>
        <w:t>m</w:t>
      </w:r>
      <w:r w:rsidRPr="00D96347">
        <w:rPr>
          <w:rStyle w:val="BrakA"/>
          <w:rFonts w:cs="Calibri"/>
        </w:rPr>
        <w:t>.</w:t>
      </w:r>
    </w:p>
    <w:p w14:paraId="46DD5A0E" w14:textId="77777777" w:rsidR="00B37313" w:rsidRPr="00D96347" w:rsidRDefault="002F298E">
      <w:pPr>
        <w:pStyle w:val="Akapitzlist"/>
        <w:numPr>
          <w:ilvl w:val="0"/>
          <w:numId w:val="10"/>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pPr>
        <w:pStyle w:val="Nagwek3"/>
        <w:numPr>
          <w:ilvl w:val="0"/>
          <w:numId w:val="11"/>
        </w:numPr>
        <w:spacing w:after="0" w:line="276" w:lineRule="auto"/>
        <w:rPr>
          <w:rFonts w:ascii="Calibri" w:hAnsi="Calibri" w:cs="Calibri"/>
          <w:sz w:val="22"/>
          <w:szCs w:val="22"/>
        </w:rPr>
      </w:pPr>
      <w:bookmarkStart w:id="76" w:name="_Toc76125942"/>
      <w:bookmarkStart w:id="77" w:name="_Toc11"/>
      <w:bookmarkStart w:id="78" w:name="_Toc104889925"/>
      <w:r w:rsidRPr="00D96347">
        <w:rPr>
          <w:rStyle w:val="BrakA"/>
          <w:rFonts w:ascii="Calibri" w:hAnsi="Calibri" w:cs="Calibri"/>
          <w:sz w:val="22"/>
          <w:szCs w:val="22"/>
        </w:rPr>
        <w:t>Wadium</w:t>
      </w:r>
      <w:bookmarkEnd w:id="76"/>
      <w:bookmarkEnd w:id="77"/>
      <w:bookmarkEnd w:id="78"/>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5462F8" w:rsidRDefault="002F298E" w:rsidP="00D96347">
      <w:pPr>
        <w:pStyle w:val="Nagwek3"/>
        <w:numPr>
          <w:ilvl w:val="0"/>
          <w:numId w:val="1"/>
        </w:numPr>
        <w:spacing w:after="0" w:line="276" w:lineRule="auto"/>
        <w:rPr>
          <w:rFonts w:ascii="Calibri" w:hAnsi="Calibri" w:cs="Calibri"/>
          <w:sz w:val="22"/>
          <w:szCs w:val="22"/>
        </w:rPr>
      </w:pPr>
      <w:bookmarkStart w:id="79" w:name="_Toc76125943"/>
      <w:bookmarkStart w:id="80" w:name="_Toc12"/>
      <w:bookmarkStart w:id="81" w:name="_Toc104889926"/>
      <w:r w:rsidRPr="005462F8">
        <w:rPr>
          <w:rStyle w:val="BrakA"/>
          <w:rFonts w:ascii="Calibri" w:hAnsi="Calibri" w:cs="Calibri"/>
          <w:sz w:val="22"/>
          <w:szCs w:val="22"/>
        </w:rPr>
        <w:t>Termin związania ofertą</w:t>
      </w:r>
      <w:bookmarkEnd w:id="79"/>
      <w:bookmarkEnd w:id="80"/>
      <w:bookmarkEnd w:id="81"/>
    </w:p>
    <w:p w14:paraId="30804729" w14:textId="67A17403" w:rsidR="00B37313" w:rsidRPr="00D96347" w:rsidRDefault="002F298E" w:rsidP="00D96347">
      <w:pPr>
        <w:spacing w:line="276" w:lineRule="auto"/>
        <w:jc w:val="both"/>
        <w:rPr>
          <w:rStyle w:val="BrakA"/>
          <w:rFonts w:ascii="Calibri" w:hAnsi="Calibri" w:cs="Calibri"/>
          <w:sz w:val="22"/>
          <w:szCs w:val="22"/>
        </w:rPr>
      </w:pPr>
      <w:r w:rsidRPr="005462F8">
        <w:rPr>
          <w:rStyle w:val="Hyperlink3"/>
          <w:rFonts w:ascii="Calibri" w:hAnsi="Calibri" w:cs="Calibri"/>
          <w:sz w:val="22"/>
          <w:szCs w:val="22"/>
        </w:rPr>
        <w:t xml:space="preserve">Wykonawca pozostaje związany złożoną ofertą </w:t>
      </w:r>
      <w:r w:rsidR="00573C6A" w:rsidRPr="005462F8">
        <w:rPr>
          <w:rStyle w:val="Hyperlink3"/>
          <w:rFonts w:ascii="Calibri" w:hAnsi="Calibri" w:cs="Calibri"/>
          <w:sz w:val="22"/>
          <w:szCs w:val="22"/>
        </w:rPr>
        <w:t>6</w:t>
      </w:r>
      <w:r w:rsidRPr="005462F8">
        <w:rPr>
          <w:rStyle w:val="Hyperlink3"/>
          <w:rFonts w:ascii="Calibri" w:hAnsi="Calibri" w:cs="Calibri"/>
          <w:sz w:val="22"/>
          <w:szCs w:val="22"/>
        </w:rPr>
        <w:t xml:space="preserve">0 dni, to jest do dnia </w:t>
      </w:r>
      <w:r w:rsidR="00B65645" w:rsidRPr="00B65645">
        <w:rPr>
          <w:rStyle w:val="Hyperlink3"/>
          <w:rFonts w:ascii="Calibri" w:hAnsi="Calibri" w:cs="Calibri"/>
          <w:b/>
          <w:bCs/>
          <w:sz w:val="22"/>
          <w:szCs w:val="22"/>
        </w:rPr>
        <w:t>27</w:t>
      </w:r>
      <w:r w:rsidR="003C781A" w:rsidRPr="00B65645">
        <w:rPr>
          <w:rStyle w:val="Brak"/>
          <w:rFonts w:ascii="Calibri" w:hAnsi="Calibri" w:cs="Calibri"/>
          <w:b/>
          <w:bCs/>
          <w:sz w:val="22"/>
          <w:szCs w:val="22"/>
        </w:rPr>
        <w:t>.</w:t>
      </w:r>
      <w:r w:rsidR="00573C6A" w:rsidRPr="005462F8">
        <w:rPr>
          <w:rStyle w:val="Brak"/>
          <w:rFonts w:ascii="Calibri" w:hAnsi="Calibri" w:cs="Calibri"/>
          <w:b/>
          <w:bCs/>
          <w:sz w:val="22"/>
          <w:szCs w:val="22"/>
        </w:rPr>
        <w:t>1</w:t>
      </w:r>
      <w:r w:rsidR="00637A09" w:rsidRPr="005462F8">
        <w:rPr>
          <w:rStyle w:val="Brak"/>
          <w:rFonts w:ascii="Calibri" w:hAnsi="Calibri" w:cs="Calibri"/>
          <w:b/>
          <w:bCs/>
          <w:sz w:val="22"/>
          <w:szCs w:val="22"/>
        </w:rPr>
        <w:t>2</w:t>
      </w:r>
      <w:r w:rsidR="003C781A" w:rsidRPr="005462F8">
        <w:rPr>
          <w:rStyle w:val="Brak"/>
          <w:rFonts w:ascii="Calibri" w:hAnsi="Calibri" w:cs="Calibri"/>
          <w:b/>
          <w:bCs/>
          <w:sz w:val="22"/>
          <w:szCs w:val="22"/>
        </w:rPr>
        <w:t>.</w:t>
      </w:r>
      <w:r w:rsidR="006C214D" w:rsidRPr="005462F8">
        <w:rPr>
          <w:rStyle w:val="Brak"/>
          <w:rFonts w:ascii="Calibri" w:hAnsi="Calibri" w:cs="Calibri"/>
          <w:b/>
          <w:bCs/>
          <w:sz w:val="22"/>
          <w:szCs w:val="22"/>
        </w:rPr>
        <w:t>2022</w:t>
      </w:r>
      <w:r w:rsidRPr="005462F8">
        <w:rPr>
          <w:rStyle w:val="Brak"/>
          <w:rFonts w:ascii="Calibri" w:hAnsi="Calibri" w:cs="Calibri"/>
          <w:b/>
          <w:bCs/>
          <w:sz w:val="22"/>
          <w:szCs w:val="22"/>
        </w:rPr>
        <w:t xml:space="preserve"> r</w:t>
      </w:r>
      <w:r w:rsidRPr="005462F8">
        <w:rPr>
          <w:rStyle w:val="Brak"/>
          <w:rFonts w:ascii="Calibri" w:hAnsi="Calibri" w:cs="Calibri"/>
          <w:sz w:val="22"/>
          <w:szCs w:val="22"/>
        </w:rPr>
        <w:t>.</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82" w:name="mip51081703"/>
      <w:bookmarkEnd w:id="82"/>
      <w:r w:rsidRPr="00D96347">
        <w:rPr>
          <w:rStyle w:val="Hyperlink3"/>
          <w:rFonts w:ascii="Calibri" w:hAnsi="Calibri" w:cs="Calibri"/>
          <w:sz w:val="22"/>
          <w:szCs w:val="22"/>
        </w:rPr>
        <w:t xml:space="preserve">Pierwszym dniem terminu </w:t>
      </w:r>
      <w:bookmarkStart w:id="83" w:name="highlightHit_43"/>
      <w:bookmarkEnd w:id="83"/>
      <w:r w:rsidRPr="00D96347">
        <w:rPr>
          <w:rStyle w:val="Hyperlink3"/>
          <w:rFonts w:ascii="Calibri" w:hAnsi="Calibri" w:cs="Calibri"/>
          <w:sz w:val="22"/>
          <w:szCs w:val="22"/>
        </w:rPr>
        <w:t xml:space="preserve">związania ofertą jest dzień, w którym upływa termin składania ofert. </w:t>
      </w:r>
    </w:p>
    <w:p w14:paraId="02194F51" w14:textId="725C3EE9" w:rsidR="009228F6" w:rsidRDefault="002F298E" w:rsidP="00D96347">
      <w:pPr>
        <w:spacing w:line="276" w:lineRule="auto"/>
        <w:jc w:val="both"/>
        <w:rPr>
          <w:rStyle w:val="Hyperlink3"/>
          <w:rFonts w:ascii="Calibri" w:hAnsi="Calibri" w:cs="Calibri"/>
          <w:sz w:val="22"/>
          <w:szCs w:val="22"/>
        </w:rPr>
      </w:pPr>
      <w:bookmarkStart w:id="84" w:name="mip51081704"/>
      <w:bookmarkEnd w:id="84"/>
      <w:r w:rsidRPr="00D96347">
        <w:rPr>
          <w:rStyle w:val="Hyperlink3"/>
          <w:rFonts w:ascii="Calibri" w:hAnsi="Calibri" w:cs="Calibri"/>
          <w:sz w:val="22"/>
          <w:szCs w:val="22"/>
        </w:rPr>
        <w:t xml:space="preserve">W przypadku gdy wybór najkorzystniejszej oferty nie nastąpi przed upływem terminu </w:t>
      </w:r>
      <w:bookmarkStart w:id="85" w:name="highlightHit_44"/>
      <w:bookmarkEnd w:id="85"/>
      <w:r w:rsidRPr="00D96347">
        <w:rPr>
          <w:rStyle w:val="Hyperlink3"/>
          <w:rFonts w:ascii="Calibri" w:hAnsi="Calibri" w:cs="Calibri"/>
          <w:sz w:val="22"/>
          <w:szCs w:val="22"/>
        </w:rPr>
        <w:t xml:space="preserve">związania ofertą określonego w dokumentach zamówienia, Zamawiający przed upływem terminu </w:t>
      </w:r>
      <w:bookmarkStart w:id="86" w:name="highlightHit_45"/>
      <w:bookmarkEnd w:id="86"/>
      <w:r w:rsidRPr="00D96347">
        <w:rPr>
          <w:rStyle w:val="Hyperlink3"/>
          <w:rFonts w:ascii="Calibri" w:hAnsi="Calibri" w:cs="Calibri"/>
          <w:sz w:val="22"/>
          <w:szCs w:val="22"/>
        </w:rPr>
        <w:t xml:space="preserve">związania ofertą </w:t>
      </w:r>
    </w:p>
    <w:p w14:paraId="02034436" w14:textId="3899DF53"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 wskazywany przez niego okres, nie dłuższy niż </w:t>
      </w:r>
      <w:r w:rsidR="00B57BCF">
        <w:rPr>
          <w:rStyle w:val="Hyperlink3"/>
          <w:rFonts w:ascii="Calibri" w:hAnsi="Calibri" w:cs="Calibri"/>
          <w:sz w:val="22"/>
          <w:szCs w:val="22"/>
        </w:rPr>
        <w:t>6</w:t>
      </w:r>
      <w:r w:rsidRPr="00D96347">
        <w:rPr>
          <w:rStyle w:val="Hyperlink3"/>
          <w:rFonts w:ascii="Calibri" w:hAnsi="Calibri" w:cs="Calibri"/>
          <w:sz w:val="22"/>
          <w:szCs w:val="22"/>
        </w:rPr>
        <w:t>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7" w:name="mip51081705"/>
      <w:bookmarkEnd w:id="87"/>
      <w:r w:rsidRPr="00D96347">
        <w:rPr>
          <w:rStyle w:val="Hyperlink3"/>
          <w:rFonts w:ascii="Calibri" w:hAnsi="Calibri" w:cs="Calibri"/>
          <w:sz w:val="22"/>
          <w:szCs w:val="22"/>
        </w:rPr>
        <w:t xml:space="preserve">Przedłużenie terminu </w:t>
      </w:r>
      <w:bookmarkStart w:id="88" w:name="highlightHit_46"/>
      <w:bookmarkEnd w:id="88"/>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9" w:name="highlightHit_47"/>
      <w:bookmarkEnd w:id="89"/>
      <w:r w:rsidRPr="00D96347">
        <w:rPr>
          <w:rStyle w:val="Hyperlink3"/>
          <w:rFonts w:ascii="Calibri" w:hAnsi="Calibri" w:cs="Calibri"/>
          <w:sz w:val="22"/>
          <w:szCs w:val="22"/>
        </w:rPr>
        <w:t>związania ofertą.</w:t>
      </w:r>
      <w:bookmarkStart w:id="90" w:name="mip51081706"/>
      <w:bookmarkEnd w:id="90"/>
      <w:r w:rsidRPr="00D96347">
        <w:rPr>
          <w:rStyle w:val="Hyperlink3"/>
          <w:rFonts w:ascii="Calibri" w:hAnsi="Calibri" w:cs="Calibri"/>
          <w:sz w:val="22"/>
          <w:szCs w:val="22"/>
        </w:rPr>
        <w:t xml:space="preserve"> Przedłużenie terminu </w:t>
      </w:r>
      <w:bookmarkStart w:id="91" w:name="highlightHit_48"/>
      <w:bookmarkEnd w:id="91"/>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2" w:name="highlightHit_49"/>
      <w:bookmarkEnd w:id="92"/>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3" w:name="_Toc76125944"/>
      <w:bookmarkStart w:id="94" w:name="_Toc13"/>
      <w:bookmarkStart w:id="95" w:name="_Toc104889927"/>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3"/>
      <w:bookmarkEnd w:id="94"/>
      <w:bookmarkEnd w:id="95"/>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będzie przekazywał wykonawcom informacje w formie elektronicznej </w:t>
      </w:r>
      <w:r w:rsidR="0002595C">
        <w:rPr>
          <w:rStyle w:val="BrakA"/>
          <w:rFonts w:cs="Calibri"/>
        </w:rPr>
        <w:br/>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653D95ED" w:rsidR="00B37313" w:rsidRPr="00D96347" w:rsidRDefault="002F298E">
      <w:pPr>
        <w:pStyle w:val="Akapitzlist"/>
        <w:numPr>
          <w:ilvl w:val="0"/>
          <w:numId w:val="12"/>
        </w:numPr>
        <w:spacing w:after="0"/>
        <w:jc w:val="both"/>
        <w:rPr>
          <w:rFonts w:cs="Calibri"/>
        </w:rPr>
      </w:pPr>
      <w:r w:rsidRPr="00D96347">
        <w:rPr>
          <w:rStyle w:val="BrakA"/>
          <w:rFonts w:cs="Calibri"/>
        </w:rPr>
        <w:t xml:space="preserve">Wykonawca jako podmiot profesjonalny ma obowiązek sprawdzania komunikatów </w:t>
      </w:r>
      <w:r w:rsidR="0002595C">
        <w:rPr>
          <w:rStyle w:val="BrakA"/>
          <w:rFonts w:cs="Calibri"/>
        </w:rPr>
        <w:br/>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Prezesa Rady Ministrów z dnia 31 grudnia 2020r.</w:t>
      </w:r>
      <w:r w:rsidR="0002595C">
        <w:rPr>
          <w:rStyle w:val="Brak"/>
          <w:rFonts w:cs="Calibri"/>
          <w:color w:val="202124"/>
          <w:u w:color="202124"/>
          <w:shd w:val="clear" w:color="auto" w:fill="F8F9FA"/>
        </w:rPr>
        <w:br/>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Pr>
          <w:rStyle w:val="Brak"/>
          <w:rFonts w:cs="Calibri"/>
          <w:color w:val="202124"/>
          <w:u w:color="202124"/>
          <w:shd w:val="clear" w:color="auto" w:fill="F8F9FA"/>
        </w:rPr>
        <w:br/>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w:t>
      </w:r>
      <w:r w:rsidRPr="00D96347">
        <w:rPr>
          <w:rStyle w:val="BrakA"/>
          <w:rFonts w:cs="Calibri"/>
        </w:rPr>
        <w:lastRenderedPageBreak/>
        <w:t xml:space="preserve">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stały dostęp do sieci Internet o gwarantowanej przepustowości nie mniejszej niż 512 kb/s,</w:t>
      </w:r>
    </w:p>
    <w:p w14:paraId="519F1C8B"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zainstalowany program Adobe Acrobat Reader lub inny obsługujący format plików .pdf,</w:t>
      </w:r>
    </w:p>
    <w:p w14:paraId="7813B503"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D96347" w:rsidRDefault="002F298E">
      <w:pPr>
        <w:pStyle w:val="Akapitzlist"/>
        <w:numPr>
          <w:ilvl w:val="0"/>
          <w:numId w:val="14"/>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pPr>
        <w:pStyle w:val="Akapitzlist"/>
        <w:numPr>
          <w:ilvl w:val="0"/>
          <w:numId w:val="15"/>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pPr>
        <w:pStyle w:val="Akapitzlist"/>
        <w:numPr>
          <w:ilvl w:val="0"/>
          <w:numId w:val="15"/>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pPr>
        <w:pStyle w:val="Akapitzlist"/>
        <w:numPr>
          <w:ilvl w:val="0"/>
          <w:numId w:val="16"/>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pPr>
        <w:pStyle w:val="Akapitzlist"/>
        <w:numPr>
          <w:ilvl w:val="0"/>
          <w:numId w:val="12"/>
        </w:numPr>
        <w:spacing w:after="0"/>
        <w:jc w:val="both"/>
        <w:rPr>
          <w:rFonts w:cs="Calibri"/>
          <w:color w:val="202124"/>
        </w:rPr>
      </w:pPr>
      <w:r w:rsidRPr="00D96347">
        <w:rPr>
          <w:rStyle w:val="Hyperlink9"/>
          <w:rFonts w:cs="Calibri"/>
          <w:color w:val="202124"/>
        </w:rPr>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01BBF2CE" w14:textId="77777777" w:rsidR="00B37313" w:rsidRPr="00D96347" w:rsidRDefault="002F298E" w:rsidP="00D96347">
      <w:pPr>
        <w:pStyle w:val="Akapitzlist"/>
        <w:spacing w:after="0"/>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wyznacza następujące osoby do kontaktu z Wykonawcami: </w:t>
      </w:r>
    </w:p>
    <w:p w14:paraId="26019977" w14:textId="5C99DDD4" w:rsidR="008500F1" w:rsidRPr="009228F6" w:rsidRDefault="002F298E" w:rsidP="00294D37">
      <w:pPr>
        <w:pStyle w:val="Akapitzlist"/>
        <w:spacing w:after="0"/>
        <w:rPr>
          <w:rStyle w:val="Brak"/>
          <w:rFonts w:cs="Calibri"/>
          <w:b/>
          <w:bCs/>
        </w:rPr>
      </w:pPr>
      <w:r w:rsidRPr="009228F6">
        <w:rPr>
          <w:rStyle w:val="Brak"/>
          <w:rFonts w:cs="Calibri"/>
          <w:b/>
          <w:bCs/>
        </w:rPr>
        <w:t xml:space="preserve">- do udzielania informacji w zakresie technicznym: </w:t>
      </w:r>
    </w:p>
    <w:p w14:paraId="3603D552" w14:textId="77777777" w:rsidR="008500F1" w:rsidRPr="009228F6" w:rsidRDefault="008500F1" w:rsidP="008500F1">
      <w:pPr>
        <w:pStyle w:val="Akapitzlist"/>
        <w:spacing w:after="0"/>
        <w:rPr>
          <w:rFonts w:cs="Calibri"/>
        </w:rPr>
      </w:pPr>
      <w:r w:rsidRPr="009228F6">
        <w:rPr>
          <w:rFonts w:cs="Calibri"/>
        </w:rPr>
        <w:t>Magdalena Nałęcz</w:t>
      </w:r>
    </w:p>
    <w:p w14:paraId="4C1B6A1A" w14:textId="77777777" w:rsidR="008500F1" w:rsidRPr="009228F6" w:rsidRDefault="008500F1" w:rsidP="008500F1">
      <w:pPr>
        <w:pStyle w:val="Akapitzlist"/>
        <w:spacing w:after="0"/>
        <w:rPr>
          <w:rFonts w:cs="Calibri"/>
        </w:rPr>
      </w:pPr>
      <w:r w:rsidRPr="009228F6">
        <w:rPr>
          <w:rFonts w:cs="Calibri"/>
        </w:rPr>
        <w:t xml:space="preserve">adres e-mail: </w:t>
      </w:r>
      <w:r w:rsidRPr="009228F6">
        <w:rPr>
          <w:rFonts w:cs="Calibri"/>
          <w:u w:val="single"/>
        </w:rPr>
        <w:t>magdalena_nalecz@pwm.com.pl</w:t>
      </w:r>
    </w:p>
    <w:p w14:paraId="1F0D2CA4" w14:textId="77777777" w:rsidR="00B37313" w:rsidRPr="009228F6" w:rsidRDefault="002F298E" w:rsidP="00D96347">
      <w:pPr>
        <w:pStyle w:val="Akapitzlist"/>
        <w:spacing w:after="0"/>
        <w:rPr>
          <w:rFonts w:cs="Calibri"/>
        </w:rPr>
      </w:pPr>
      <w:r w:rsidRPr="009228F6">
        <w:rPr>
          <w:rFonts w:cs="Calibri"/>
        </w:rPr>
        <w:t>Elżbieta Rzyczniak</w:t>
      </w:r>
    </w:p>
    <w:p w14:paraId="577664C5" w14:textId="05ABE750" w:rsidR="00B37313" w:rsidRPr="009228F6" w:rsidRDefault="002F298E" w:rsidP="00D96347">
      <w:pPr>
        <w:pStyle w:val="Akapitzlist"/>
        <w:spacing w:after="0"/>
        <w:rPr>
          <w:rFonts w:cs="Calibri"/>
        </w:rPr>
      </w:pPr>
      <w:r w:rsidRPr="009228F6">
        <w:rPr>
          <w:rFonts w:cs="Calibri"/>
        </w:rPr>
        <w:t xml:space="preserve"> adres e-mail: </w:t>
      </w:r>
      <w:hyperlink r:id="rId50" w:history="1">
        <w:r w:rsidRPr="009228F6">
          <w:rPr>
            <w:rStyle w:val="Hipercze"/>
            <w:rFonts w:cs="Calibri"/>
          </w:rPr>
          <w:t>elzbieta_rzyczniak@pwm.com.pl</w:t>
        </w:r>
      </w:hyperlink>
      <w:r w:rsidRPr="009228F6">
        <w:rPr>
          <w:rFonts w:cs="Calibri"/>
        </w:rPr>
        <w:t xml:space="preserve"> </w:t>
      </w:r>
    </w:p>
    <w:p w14:paraId="7404C78F" w14:textId="77777777" w:rsidR="00B37313" w:rsidRPr="009228F6" w:rsidRDefault="002F298E" w:rsidP="00D96347">
      <w:pPr>
        <w:pStyle w:val="Akapitzlist"/>
        <w:spacing w:after="0"/>
        <w:rPr>
          <w:rFonts w:cs="Calibri"/>
        </w:rPr>
      </w:pPr>
      <w:r w:rsidRPr="009228F6">
        <w:rPr>
          <w:rFonts w:cs="Calibri"/>
        </w:rPr>
        <w:t>Grażyna Gajewska</w:t>
      </w:r>
    </w:p>
    <w:p w14:paraId="7668ABA9" w14:textId="15E005AE" w:rsidR="00B37313" w:rsidRDefault="002F298E" w:rsidP="00D96347">
      <w:pPr>
        <w:pStyle w:val="Akapitzlist"/>
        <w:spacing w:after="0"/>
        <w:rPr>
          <w:rFonts w:cs="Calibri"/>
        </w:rPr>
      </w:pPr>
      <w:r w:rsidRPr="009228F6">
        <w:rPr>
          <w:rFonts w:cs="Calibri"/>
        </w:rPr>
        <w:t xml:space="preserve"> adres e-mail: </w:t>
      </w:r>
      <w:hyperlink r:id="rId51" w:history="1">
        <w:r w:rsidRPr="009228F6">
          <w:rPr>
            <w:rStyle w:val="Hipercze"/>
            <w:rFonts w:cs="Calibri"/>
          </w:rPr>
          <w:t>grazyna_gajewska@pwm.com.pl</w:t>
        </w:r>
      </w:hyperlink>
      <w:r w:rsidRPr="00D96347">
        <w:rPr>
          <w:rFonts w:cs="Calibri"/>
        </w:rPr>
        <w:t xml:space="preserve"> </w:t>
      </w:r>
    </w:p>
    <w:p w14:paraId="4E469AC2" w14:textId="77777777" w:rsidR="00294D37" w:rsidRPr="00D96347" w:rsidRDefault="00294D37" w:rsidP="00D96347">
      <w:pPr>
        <w:pStyle w:val="Akapitzlist"/>
        <w:spacing w:after="0"/>
        <w:rPr>
          <w:rFonts w:cs="Calibri"/>
        </w:rPr>
      </w:pP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2"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pPr>
        <w:pStyle w:val="Nagwek3"/>
        <w:numPr>
          <w:ilvl w:val="0"/>
          <w:numId w:val="17"/>
        </w:numPr>
        <w:spacing w:after="0" w:line="276" w:lineRule="auto"/>
        <w:rPr>
          <w:rFonts w:ascii="Calibri" w:hAnsi="Calibri" w:cs="Calibri"/>
          <w:sz w:val="22"/>
          <w:szCs w:val="22"/>
        </w:rPr>
      </w:pPr>
      <w:bookmarkStart w:id="96" w:name="_Toc14"/>
      <w:bookmarkStart w:id="97" w:name="_Toc76125945"/>
      <w:bookmarkStart w:id="98" w:name="_Toc104889928"/>
      <w:r w:rsidRPr="00D96347">
        <w:rPr>
          <w:rStyle w:val="BrakA"/>
          <w:rFonts w:ascii="Calibri" w:hAnsi="Calibri" w:cs="Calibri"/>
          <w:sz w:val="22"/>
          <w:szCs w:val="22"/>
        </w:rPr>
        <w:t>Opis sposobu przygotowania oferty.</w:t>
      </w:r>
      <w:bookmarkEnd w:id="96"/>
      <w:bookmarkEnd w:id="97"/>
      <w:bookmarkEnd w:id="98"/>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9" w:name="_Hlk63767367"/>
      <w:r w:rsidRPr="00D96347">
        <w:rPr>
          <w:rStyle w:val="BrakA"/>
          <w:rFonts w:ascii="Calibri" w:eastAsia="Arial Unicode MS" w:hAnsi="Calibri" w:cs="Calibri"/>
          <w:sz w:val="22"/>
          <w:szCs w:val="22"/>
        </w:rPr>
        <w:t>14.1 Wymagania podstawowe, forma oferty;</w:t>
      </w:r>
    </w:p>
    <w:p w14:paraId="3AAAEC36" w14:textId="55FD5D51"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3"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1CFF7400"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przez osobę/osoby upoważnioną/</w:t>
      </w:r>
      <w:r w:rsidR="003A056F">
        <w:rPr>
          <w:rStyle w:val="Brak"/>
          <w:rFonts w:ascii="Calibri" w:hAnsi="Calibri" w:cs="Calibri"/>
          <w:sz w:val="22"/>
          <w:szCs w:val="22"/>
        </w:rPr>
        <w:t xml:space="preserve"> </w:t>
      </w:r>
      <w:r w:rsidRPr="00D96347">
        <w:rPr>
          <w:rStyle w:val="Brak"/>
          <w:rFonts w:ascii="Calibri" w:hAnsi="Calibri" w:cs="Calibri"/>
          <w:sz w:val="22"/>
          <w:szCs w:val="22"/>
        </w:rPr>
        <w:t>upoważnione</w:t>
      </w:r>
    </w:p>
    <w:p w14:paraId="072601B7" w14:textId="77777777" w:rsidR="00B37313" w:rsidRPr="00D96347" w:rsidRDefault="002F298E">
      <w:pPr>
        <w:pStyle w:val="NormalnyWeb"/>
        <w:numPr>
          <w:ilvl w:val="0"/>
          <w:numId w:val="20"/>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1E8B5A09"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4"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9"/>
      <w:r w:rsidRPr="00D96347">
        <w:rPr>
          <w:rStyle w:val="Brak"/>
          <w:rFonts w:ascii="Calibri" w:hAnsi="Calibri" w:cs="Calibri"/>
          <w:sz w:val="22"/>
          <w:szCs w:val="22"/>
        </w:rPr>
        <w:t xml:space="preserve"> </w:t>
      </w:r>
      <w:bookmarkStart w:id="100" w:name="_Hlk775179"/>
      <w:r w:rsidRPr="00D96347">
        <w:rPr>
          <w:rStyle w:val="Brak"/>
          <w:rFonts w:ascii="Calibri" w:hAnsi="Calibri" w:cs="Calibri"/>
          <w:sz w:val="22"/>
          <w:szCs w:val="22"/>
        </w:rPr>
        <w:t xml:space="preserve">art. 261 ustawy </w:t>
      </w:r>
      <w:bookmarkEnd w:id="100"/>
      <w:r w:rsidRPr="00D96347">
        <w:rPr>
          <w:rStyle w:val="Brak"/>
          <w:rFonts w:ascii="Calibri" w:hAnsi="Calibri" w:cs="Calibri"/>
          <w:sz w:val="22"/>
          <w:szCs w:val="22"/>
        </w:rPr>
        <w:t>Pzp.</w:t>
      </w:r>
    </w:p>
    <w:p w14:paraId="149FB60D" w14:textId="77777777" w:rsidR="00B37313" w:rsidRPr="00D96347" w:rsidRDefault="002F298E">
      <w:pPr>
        <w:pStyle w:val="NormalnyWeb"/>
        <w:numPr>
          <w:ilvl w:val="0"/>
          <w:numId w:val="18"/>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lastRenderedPageBreak/>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pPr>
        <w:numPr>
          <w:ilvl w:val="2"/>
          <w:numId w:val="21"/>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1849BA" w:rsidRDefault="002F298E">
      <w:pPr>
        <w:numPr>
          <w:ilvl w:val="0"/>
          <w:numId w:val="22"/>
        </w:numPr>
        <w:spacing w:line="276" w:lineRule="auto"/>
        <w:ind w:left="1077" w:hanging="357"/>
        <w:jc w:val="both"/>
        <w:rPr>
          <w:rStyle w:val="BrakA"/>
          <w:rFonts w:ascii="Calibri" w:hAnsi="Calibri" w:cs="Calibri"/>
          <w:sz w:val="22"/>
          <w:szCs w:val="22"/>
        </w:rPr>
      </w:pPr>
      <w:r w:rsidRPr="001849BA">
        <w:rPr>
          <w:rStyle w:val="Brak"/>
          <w:rFonts w:ascii="Calibri" w:hAnsi="Calibri" w:cs="Calibri"/>
          <w:b/>
          <w:bCs/>
          <w:sz w:val="22"/>
          <w:szCs w:val="22"/>
        </w:rPr>
        <w:t>Formularz Oferty</w:t>
      </w:r>
      <w:r w:rsidRPr="001849BA">
        <w:rPr>
          <w:rStyle w:val="BrakA"/>
          <w:rFonts w:ascii="Calibri" w:hAnsi="Calibri" w:cs="Calibri"/>
          <w:sz w:val="22"/>
          <w:szCs w:val="22"/>
        </w:rPr>
        <w:t xml:space="preserve">, sporządzona według wzoru stanowiącego </w:t>
      </w:r>
      <w:r w:rsidRPr="001849BA">
        <w:rPr>
          <w:rStyle w:val="Brak"/>
          <w:rFonts w:ascii="Calibri" w:hAnsi="Calibri" w:cs="Calibri"/>
          <w:b/>
          <w:bCs/>
          <w:sz w:val="22"/>
          <w:szCs w:val="22"/>
        </w:rPr>
        <w:t>Załącznik nr 1</w:t>
      </w:r>
      <w:r w:rsidRPr="001849BA">
        <w:rPr>
          <w:rStyle w:val="BrakA"/>
          <w:rFonts w:ascii="Calibri" w:hAnsi="Calibri" w:cs="Calibri"/>
          <w:sz w:val="22"/>
          <w:szCs w:val="22"/>
        </w:rPr>
        <w:t xml:space="preserve"> do IDW;</w:t>
      </w:r>
    </w:p>
    <w:p w14:paraId="795C2E65" w14:textId="1B9FDF7C" w:rsidR="00B37313" w:rsidRPr="001849BA" w:rsidRDefault="0002595C">
      <w:pPr>
        <w:pStyle w:val="Akapitzlist"/>
        <w:numPr>
          <w:ilvl w:val="0"/>
          <w:numId w:val="22"/>
        </w:numPr>
        <w:spacing w:after="0"/>
        <w:ind w:left="1077" w:hanging="357"/>
        <w:jc w:val="both"/>
        <w:rPr>
          <w:rFonts w:cs="Calibri"/>
        </w:rPr>
      </w:pPr>
      <w:r w:rsidRPr="001849BA">
        <w:rPr>
          <w:rFonts w:cs="Calibri"/>
          <w:b/>
        </w:rPr>
        <w:t>W</w:t>
      </w:r>
      <w:r w:rsidR="002F298E" w:rsidRPr="001849BA">
        <w:rPr>
          <w:rFonts w:cs="Calibri"/>
          <w:b/>
        </w:rPr>
        <w:t>ypełnioną specyfikację techniczno</w:t>
      </w:r>
      <w:r w:rsidRPr="001849BA">
        <w:rPr>
          <w:rFonts w:cs="Calibri"/>
          <w:b/>
        </w:rPr>
        <w:t xml:space="preserve"> </w:t>
      </w:r>
      <w:r w:rsidR="002F298E" w:rsidRPr="001849BA">
        <w:rPr>
          <w:rFonts w:cs="Calibri"/>
          <w:b/>
        </w:rPr>
        <w:t>-</w:t>
      </w:r>
      <w:r w:rsidRPr="001849BA">
        <w:rPr>
          <w:rFonts w:cs="Calibri"/>
          <w:b/>
        </w:rPr>
        <w:t xml:space="preserve"> </w:t>
      </w:r>
      <w:r w:rsidR="002F298E" w:rsidRPr="001849BA">
        <w:rPr>
          <w:rFonts w:cs="Calibri"/>
          <w:b/>
        </w:rPr>
        <w:t>cenową.</w:t>
      </w:r>
      <w:r w:rsidR="002F298E" w:rsidRPr="001849BA">
        <w:rPr>
          <w:rFonts w:cs="Calibri"/>
        </w:rPr>
        <w:t xml:space="preserve"> Wzór formularza stanowi załącznik nr 1.1</w:t>
      </w:r>
      <w:r w:rsidR="00544DE1" w:rsidRPr="001849BA">
        <w:rPr>
          <w:rFonts w:cs="Calibri"/>
        </w:rPr>
        <w:t xml:space="preserve"> </w:t>
      </w:r>
      <w:r w:rsidR="001D3A3F" w:rsidRPr="001849BA">
        <w:rPr>
          <w:rFonts w:cs="Calibri"/>
        </w:rPr>
        <w:t>-1.</w:t>
      </w:r>
      <w:r w:rsidR="001D524F" w:rsidRPr="001849BA">
        <w:rPr>
          <w:rFonts w:cs="Calibri"/>
        </w:rPr>
        <w:t>3</w:t>
      </w:r>
      <w:r w:rsidR="001D3A3F" w:rsidRPr="001849BA">
        <w:rPr>
          <w:rFonts w:cs="Calibri"/>
        </w:rPr>
        <w:t xml:space="preserve"> </w:t>
      </w:r>
      <w:r w:rsidR="002F298E" w:rsidRPr="001849BA">
        <w:rPr>
          <w:rFonts w:cs="Calibri"/>
        </w:rPr>
        <w:t>do IDW;</w:t>
      </w:r>
    </w:p>
    <w:p w14:paraId="606CCC01" w14:textId="55E1A9C1" w:rsidR="00B37313" w:rsidRPr="00D96347" w:rsidRDefault="002F298E">
      <w:pPr>
        <w:pStyle w:val="Akapitzlist"/>
        <w:numPr>
          <w:ilvl w:val="0"/>
          <w:numId w:val="22"/>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w:t>
      </w:r>
      <w:r w:rsidR="0002595C">
        <w:rPr>
          <w:rStyle w:val="Brak"/>
          <w:rFonts w:cs="Calibri"/>
          <w:b/>
          <w:bCs/>
        </w:rPr>
        <w:br/>
      </w:r>
      <w:r w:rsidRPr="00D96347">
        <w:rPr>
          <w:rStyle w:val="Brak"/>
          <w:rFonts w:cs="Calibri"/>
          <w:b/>
          <w:bCs/>
        </w:rPr>
        <w:t xml:space="preserve">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56695D32" w:rsidR="00B37313" w:rsidRPr="00D96347" w:rsidRDefault="002F298E">
      <w:pPr>
        <w:numPr>
          <w:ilvl w:val="0"/>
          <w:numId w:val="22"/>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r w:rsidR="005701BC">
        <w:rPr>
          <w:rStyle w:val="BrakA"/>
          <w:rFonts w:ascii="Calibri" w:hAnsi="Calibri" w:cs="Calibri"/>
          <w:sz w:val="22"/>
          <w:szCs w:val="22"/>
        </w:rPr>
        <w:t xml:space="preserve"> (JEDZ)</w:t>
      </w:r>
      <w:r w:rsidRPr="00D96347">
        <w:rPr>
          <w:rStyle w:val="BrakA"/>
          <w:rFonts w:ascii="Calibri" w:hAnsi="Calibri" w:cs="Calibri"/>
          <w:sz w:val="22"/>
          <w:szCs w:val="22"/>
        </w:rPr>
        <w:t>;</w:t>
      </w:r>
    </w:p>
    <w:p w14:paraId="1BFAA45B" w14:textId="5A7A4288" w:rsidR="00B37313" w:rsidRDefault="002F298E">
      <w:pPr>
        <w:numPr>
          <w:ilvl w:val="0"/>
          <w:numId w:val="22"/>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005701BC">
        <w:rPr>
          <w:rStyle w:val="BrakA"/>
          <w:rFonts w:ascii="Calibri" w:hAnsi="Calibri" w:cs="Calibri"/>
          <w:sz w:val="22"/>
          <w:szCs w:val="22"/>
        </w:rPr>
        <w:t xml:space="preserve"> (JDZ)</w:t>
      </w:r>
      <w:r w:rsidRPr="00D96347">
        <w:rPr>
          <w:rStyle w:val="BrakA"/>
          <w:rFonts w:ascii="Calibri" w:hAnsi="Calibri" w:cs="Calibri"/>
          <w:sz w:val="22"/>
          <w:szCs w:val="22"/>
        </w:rPr>
        <w:t xml:space="preserve"> (jeżeli dotyczy)</w:t>
      </w:r>
    </w:p>
    <w:p w14:paraId="1E8A8379" w14:textId="3EECDF4B" w:rsidR="00253738" w:rsidRDefault="005701BC">
      <w:pPr>
        <w:numPr>
          <w:ilvl w:val="0"/>
          <w:numId w:val="22"/>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 xml:space="preserve">Oświadczenie o niepodleganiu wykluczeniu </w:t>
      </w:r>
      <w:r w:rsidR="00253738">
        <w:rPr>
          <w:rStyle w:val="Brak"/>
          <w:rFonts w:ascii="Calibri" w:hAnsi="Calibri" w:cs="Calibri"/>
          <w:b/>
          <w:bCs/>
          <w:sz w:val="22"/>
          <w:szCs w:val="22"/>
        </w:rPr>
        <w:t xml:space="preserve">z </w:t>
      </w:r>
      <w:r w:rsidRPr="00D96347">
        <w:rPr>
          <w:rStyle w:val="Brak"/>
          <w:rFonts w:ascii="Calibri" w:hAnsi="Calibri" w:cs="Calibri"/>
          <w:b/>
          <w:bCs/>
          <w:sz w:val="22"/>
          <w:szCs w:val="22"/>
        </w:rPr>
        <w:t>udziału w postępowaniu</w:t>
      </w:r>
      <w:r w:rsidR="00253738">
        <w:rPr>
          <w:rStyle w:val="Brak"/>
          <w:rFonts w:ascii="Calibri" w:hAnsi="Calibri" w:cs="Calibri"/>
          <w:b/>
          <w:bCs/>
          <w:sz w:val="22"/>
          <w:szCs w:val="22"/>
        </w:rPr>
        <w:t xml:space="preserve"> </w:t>
      </w:r>
      <w:r w:rsidR="00253738" w:rsidRPr="00253738">
        <w:rPr>
          <w:rStyle w:val="Brak"/>
          <w:rFonts w:ascii="Calibri" w:hAnsi="Calibri" w:cs="Calibri"/>
          <w:sz w:val="22"/>
          <w:szCs w:val="22"/>
        </w:rPr>
        <w:t>na podstawie</w:t>
      </w:r>
      <w:r w:rsidR="00253738">
        <w:rPr>
          <w:rStyle w:val="Brak"/>
          <w:rFonts w:ascii="Calibri" w:hAnsi="Calibri" w:cs="Calibri"/>
          <w:b/>
          <w:bCs/>
          <w:sz w:val="22"/>
          <w:szCs w:val="22"/>
        </w:rPr>
        <w:t xml:space="preserve"> </w:t>
      </w:r>
      <w:r w:rsidR="00253738" w:rsidRPr="004B2787">
        <w:rPr>
          <w:rFonts w:cs="Calibri"/>
        </w:rPr>
        <w:t xml:space="preserve">art. </w:t>
      </w:r>
      <w:r w:rsidR="00253738" w:rsidRPr="00253738">
        <w:rPr>
          <w:rFonts w:ascii="Calibri" w:hAnsi="Calibri" w:cs="Calibri"/>
          <w:sz w:val="22"/>
          <w:szCs w:val="22"/>
        </w:rPr>
        <w:t xml:space="preserve">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008B292F">
        <w:rPr>
          <w:rFonts w:ascii="Calibri" w:hAnsi="Calibri" w:cs="Calibri"/>
          <w:b/>
          <w:bCs/>
          <w:sz w:val="22"/>
          <w:szCs w:val="22"/>
        </w:rPr>
        <w:t xml:space="preserve">  </w:t>
      </w:r>
      <w:r w:rsidR="00253738" w:rsidRPr="00253738">
        <w:rPr>
          <w:rFonts w:ascii="Calibri" w:hAnsi="Calibri" w:cs="Calibri"/>
          <w:sz w:val="22"/>
          <w:szCs w:val="22"/>
        </w:rPr>
        <w:t xml:space="preserve">oraz art. </w:t>
      </w:r>
      <w:r w:rsidR="00253738" w:rsidRPr="00253738">
        <w:rPr>
          <w:rFonts w:ascii="Calibri" w:eastAsia="Times New Roman" w:hAnsi="Calibri" w:cs="Calibri"/>
          <w:color w:val="222222"/>
          <w:sz w:val="22"/>
          <w:szCs w:val="22"/>
        </w:rPr>
        <w:t xml:space="preserve">7 ust. 1 ustawy </w:t>
      </w:r>
      <w:r w:rsidR="00253738" w:rsidRPr="00253738">
        <w:rPr>
          <w:rFonts w:ascii="Calibri" w:hAnsi="Calibri" w:cs="Calibri"/>
          <w:color w:val="222222"/>
          <w:sz w:val="22"/>
          <w:szCs w:val="22"/>
        </w:rPr>
        <w:t>z dnia 13 kwietnia 2022 r.</w:t>
      </w:r>
      <w:r w:rsidR="00253738"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253738">
        <w:rPr>
          <w:rStyle w:val="BrakA"/>
          <w:rFonts w:ascii="Calibri" w:hAnsi="Calibri" w:cs="Calibri"/>
          <w:sz w:val="22"/>
          <w:szCs w:val="22"/>
        </w:rPr>
        <w:t xml:space="preserve">sporządzone według wzoru stanowiącego </w:t>
      </w:r>
      <w:r w:rsidR="00253738" w:rsidRPr="00253738">
        <w:rPr>
          <w:rStyle w:val="Brak"/>
          <w:rFonts w:ascii="Calibri" w:hAnsi="Calibri" w:cs="Calibri"/>
          <w:b/>
          <w:bCs/>
          <w:sz w:val="22"/>
          <w:szCs w:val="22"/>
        </w:rPr>
        <w:t>Załącznik nr 2.1</w:t>
      </w:r>
      <w:r w:rsidR="00253738">
        <w:rPr>
          <w:rStyle w:val="BrakA"/>
          <w:rFonts w:ascii="Calibri" w:hAnsi="Calibri" w:cs="Calibri"/>
          <w:sz w:val="22"/>
          <w:szCs w:val="22"/>
        </w:rPr>
        <w:t xml:space="preserve"> </w:t>
      </w:r>
    </w:p>
    <w:p w14:paraId="1F573912" w14:textId="51A37964" w:rsidR="005701BC" w:rsidRPr="00D96347" w:rsidRDefault="00253738">
      <w:pPr>
        <w:numPr>
          <w:ilvl w:val="0"/>
          <w:numId w:val="22"/>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Oświadczenie podmiotu udostępniającego zasoby o niepodleganiu wykluczeniu</w:t>
      </w:r>
      <w:r>
        <w:rPr>
          <w:rStyle w:val="Brak"/>
          <w:rFonts w:ascii="Calibri" w:hAnsi="Calibri" w:cs="Calibri"/>
          <w:b/>
          <w:bCs/>
          <w:sz w:val="22"/>
          <w:szCs w:val="22"/>
        </w:rPr>
        <w:t xml:space="preserve"> </w:t>
      </w:r>
      <w:r w:rsidRPr="00253738">
        <w:rPr>
          <w:rStyle w:val="Brak"/>
          <w:rFonts w:ascii="Calibri" w:hAnsi="Calibri" w:cs="Calibri"/>
          <w:sz w:val="22"/>
          <w:szCs w:val="22"/>
        </w:rPr>
        <w:t>na podstawie</w:t>
      </w:r>
      <w:r>
        <w:rPr>
          <w:rStyle w:val="Brak"/>
          <w:rFonts w:ascii="Calibri" w:hAnsi="Calibri" w:cs="Calibri"/>
          <w:b/>
          <w:bCs/>
          <w:sz w:val="22"/>
          <w:szCs w:val="22"/>
        </w:rPr>
        <w:t xml:space="preserve"> </w:t>
      </w:r>
      <w:r w:rsidRPr="004B2787">
        <w:rPr>
          <w:rFonts w:cs="Calibri"/>
        </w:rPr>
        <w:t xml:space="preserve">art. </w:t>
      </w:r>
      <w:r w:rsidRPr="00253738">
        <w:rPr>
          <w:rFonts w:ascii="Calibri" w:hAnsi="Calibri" w:cs="Calibri"/>
          <w:sz w:val="22"/>
          <w:szCs w:val="22"/>
        </w:rPr>
        <w:t xml:space="preserve">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Pr="00253738">
        <w:rPr>
          <w:rFonts w:ascii="Calibri" w:hAnsi="Calibri" w:cs="Calibri"/>
          <w:sz w:val="22"/>
          <w:szCs w:val="22"/>
        </w:rPr>
        <w:t xml:space="preserve"> oraz art. </w:t>
      </w:r>
      <w:r w:rsidRPr="00253738">
        <w:rPr>
          <w:rFonts w:ascii="Calibri" w:eastAsia="Times New Roman" w:hAnsi="Calibri" w:cs="Calibri"/>
          <w:color w:val="222222"/>
          <w:sz w:val="22"/>
          <w:szCs w:val="22"/>
        </w:rPr>
        <w:t xml:space="preserve">7 ust. 1 ustawy </w:t>
      </w:r>
      <w:r w:rsidRPr="00253738">
        <w:rPr>
          <w:rFonts w:ascii="Calibri" w:hAnsi="Calibri" w:cs="Calibri"/>
          <w:color w:val="222222"/>
          <w:sz w:val="22"/>
          <w:szCs w:val="22"/>
        </w:rPr>
        <w:t>z dnia 13 kwietnia 2022 r.</w:t>
      </w:r>
      <w:r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Pr="00253738">
        <w:rPr>
          <w:rStyle w:val="BrakA"/>
          <w:rFonts w:ascii="Calibri" w:hAnsi="Calibri" w:cs="Calibri"/>
          <w:sz w:val="22"/>
          <w:szCs w:val="22"/>
        </w:rPr>
        <w:t xml:space="preserve">sporządzone według wzoru stanowiącego </w:t>
      </w:r>
      <w:r w:rsidRPr="00253738">
        <w:rPr>
          <w:rStyle w:val="Brak"/>
          <w:rFonts w:ascii="Calibri" w:hAnsi="Calibri" w:cs="Calibri"/>
          <w:b/>
          <w:bCs/>
          <w:sz w:val="22"/>
          <w:szCs w:val="22"/>
        </w:rPr>
        <w:t>Załącznik nr 2.1</w:t>
      </w:r>
      <w:r>
        <w:rPr>
          <w:rStyle w:val="Brak"/>
          <w:rFonts w:ascii="Calibri" w:hAnsi="Calibri" w:cs="Calibri"/>
          <w:b/>
          <w:bCs/>
          <w:sz w:val="22"/>
          <w:szCs w:val="22"/>
        </w:rPr>
        <w:t xml:space="preserve">.A </w:t>
      </w:r>
      <w:r w:rsidRPr="00253738">
        <w:rPr>
          <w:rStyle w:val="Brak"/>
          <w:rFonts w:ascii="Calibri" w:hAnsi="Calibri" w:cs="Calibri"/>
          <w:sz w:val="22"/>
          <w:szCs w:val="22"/>
        </w:rPr>
        <w:t>(jeżeli dotyczy)</w:t>
      </w:r>
    </w:p>
    <w:p w14:paraId="797FE716"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pPr>
        <w:numPr>
          <w:ilvl w:val="0"/>
          <w:numId w:val="22"/>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pPr>
        <w:numPr>
          <w:ilvl w:val="2"/>
          <w:numId w:val="23"/>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54AF0580" w:rsidR="00B37313" w:rsidRPr="00D96347" w:rsidRDefault="002F298E">
      <w:pPr>
        <w:numPr>
          <w:ilvl w:val="0"/>
          <w:numId w:val="24"/>
        </w:numPr>
        <w:spacing w:line="276" w:lineRule="auto"/>
        <w:jc w:val="both"/>
        <w:rPr>
          <w:rFonts w:ascii="Calibri" w:hAnsi="Calibri" w:cs="Calibri"/>
          <w:sz w:val="22"/>
          <w:szCs w:val="22"/>
        </w:rPr>
      </w:pPr>
      <w:r w:rsidRPr="00D96347">
        <w:rPr>
          <w:rStyle w:val="Brak"/>
          <w:rFonts w:ascii="Calibri" w:hAnsi="Calibri" w:cs="Calibri"/>
          <w:b/>
          <w:bCs/>
          <w:sz w:val="22"/>
          <w:szCs w:val="22"/>
        </w:rPr>
        <w:lastRenderedPageBreak/>
        <w:t>Oświadczenia Wykonawcy o aktualności informacji</w:t>
      </w:r>
      <w:r w:rsidRPr="00D96347">
        <w:rPr>
          <w:rStyle w:val="BrakA"/>
          <w:rFonts w:ascii="Calibri" w:hAnsi="Calibri" w:cs="Calibri"/>
          <w:sz w:val="22"/>
          <w:szCs w:val="22"/>
        </w:rPr>
        <w:t xml:space="preserve"> zawartych 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4587EF6C" w:rsidR="00B37313" w:rsidRPr="00D96347" w:rsidRDefault="002F298E">
      <w:pPr>
        <w:numPr>
          <w:ilvl w:val="0"/>
          <w:numId w:val="24"/>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pPr>
        <w:pStyle w:val="Akapitzlist"/>
        <w:numPr>
          <w:ilvl w:val="0"/>
          <w:numId w:val="24"/>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pPr>
        <w:pStyle w:val="Akapitzlist"/>
        <w:numPr>
          <w:ilvl w:val="0"/>
          <w:numId w:val="24"/>
        </w:numPr>
        <w:spacing w:after="0"/>
        <w:jc w:val="both"/>
        <w:rPr>
          <w:rStyle w:val="Brak"/>
          <w:rFonts w:cs="Calibri"/>
        </w:rPr>
      </w:pPr>
      <w:r w:rsidRPr="00D96347">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pPr>
        <w:numPr>
          <w:ilvl w:val="0"/>
          <w:numId w:val="24"/>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101" w:name="OLE_LINK11"/>
    </w:p>
    <w:p w14:paraId="78AB7728" w14:textId="77777777" w:rsidR="00B37313" w:rsidRPr="00D96347" w:rsidRDefault="002F298E">
      <w:pPr>
        <w:pStyle w:val="Nagwek3"/>
        <w:numPr>
          <w:ilvl w:val="0"/>
          <w:numId w:val="25"/>
        </w:numPr>
        <w:spacing w:after="0" w:line="276" w:lineRule="auto"/>
        <w:rPr>
          <w:rFonts w:ascii="Calibri" w:hAnsi="Calibri" w:cs="Calibri"/>
          <w:sz w:val="22"/>
          <w:szCs w:val="22"/>
        </w:rPr>
      </w:pPr>
      <w:bookmarkStart w:id="102" w:name="_Toc76125946"/>
      <w:bookmarkStart w:id="103" w:name="_Toc15"/>
      <w:bookmarkStart w:id="104" w:name="_Toc104889929"/>
      <w:r w:rsidRPr="00D96347">
        <w:rPr>
          <w:rStyle w:val="BrakA"/>
          <w:rFonts w:ascii="Calibri" w:hAnsi="Calibri" w:cs="Calibri"/>
          <w:sz w:val="22"/>
          <w:szCs w:val="22"/>
        </w:rPr>
        <w:t>Sposób obliczenia ceny.</w:t>
      </w:r>
      <w:bookmarkEnd w:id="102"/>
      <w:bookmarkEnd w:id="103"/>
      <w:bookmarkEnd w:id="104"/>
    </w:p>
    <w:bookmarkEnd w:id="101"/>
    <w:p w14:paraId="65072A4C" w14:textId="77777777" w:rsidR="00B37313" w:rsidRPr="00D96347" w:rsidRDefault="002F298E">
      <w:pPr>
        <w:numPr>
          <w:ilvl w:val="0"/>
          <w:numId w:val="26"/>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5" w:name="highlightHit_4"/>
      <w:bookmarkEnd w:id="105"/>
      <w:r w:rsidRPr="00D96347">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6" w:name="highlightHit_5"/>
      <w:bookmarkEnd w:id="106"/>
      <w:r w:rsidRPr="00D96347">
        <w:rPr>
          <w:rStyle w:val="BrakA"/>
          <w:rFonts w:ascii="Calibri" w:hAnsi="Calibri" w:cs="Calibri"/>
          <w:sz w:val="22"/>
          <w:szCs w:val="22"/>
        </w:rPr>
        <w:t>towarów i usług, którą miałby obowiązek rozliczyć.</w:t>
      </w:r>
      <w:bookmarkStart w:id="107" w:name="mip51081278"/>
      <w:bookmarkEnd w:id="107"/>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8" w:name="mip51081280"/>
      <w:bookmarkEnd w:id="108"/>
      <w:r w:rsidRPr="00D96347">
        <w:rPr>
          <w:rStyle w:val="Hyperlink3"/>
          <w:rFonts w:ascii="Calibri" w:hAnsi="Calibri" w:cs="Calibri"/>
          <w:sz w:val="22"/>
          <w:szCs w:val="22"/>
        </w:rPr>
        <w:t>- poinformowania zamawiającego, że wybór jego oferty będzie prowadził do powstania u zamawiającego obowiązku podatkowego;</w:t>
      </w:r>
      <w:bookmarkStart w:id="109" w:name="mip51081281"/>
      <w:bookmarkEnd w:id="109"/>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10" w:name="mip51081282"/>
      <w:bookmarkEnd w:id="110"/>
      <w:r w:rsidRPr="00D96347">
        <w:rPr>
          <w:rStyle w:val="Hyperlink3"/>
          <w:rFonts w:ascii="Calibri" w:hAnsi="Calibri" w:cs="Calibri"/>
          <w:sz w:val="22"/>
          <w:szCs w:val="22"/>
        </w:rPr>
        <w:t>- wskazania wartości towaru lub usługi objętego obowiązkiem podatkowym zamawiającego, bez kwoty podatku;</w:t>
      </w:r>
      <w:bookmarkStart w:id="111" w:name="mip51081283"/>
      <w:bookmarkEnd w:id="111"/>
    </w:p>
    <w:p w14:paraId="0C0A75FA" w14:textId="77777777" w:rsidR="00B37313" w:rsidRPr="001849BA"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2" w:name="highlightHit_6"/>
      <w:bookmarkEnd w:id="112"/>
      <w:r w:rsidRPr="00D96347">
        <w:rPr>
          <w:rStyle w:val="Hyperlink3"/>
          <w:rFonts w:ascii="Calibri" w:hAnsi="Calibri" w:cs="Calibri"/>
          <w:sz w:val="22"/>
          <w:szCs w:val="22"/>
        </w:rPr>
        <w:t xml:space="preserve">towarów i usług, która zgodnie z wiedzą wykonawcy, będzie miała </w:t>
      </w:r>
      <w:r w:rsidRPr="001849BA">
        <w:rPr>
          <w:rStyle w:val="Hyperlink3"/>
          <w:rFonts w:ascii="Calibri" w:hAnsi="Calibri" w:cs="Calibri"/>
          <w:sz w:val="22"/>
          <w:szCs w:val="22"/>
        </w:rPr>
        <w:t>zastosowanie</w:t>
      </w:r>
    </w:p>
    <w:p w14:paraId="085CC261" w14:textId="3965352C"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t xml:space="preserve">Ceną oferty jest kwota wymieniona w Formularzu Oferty zgodnie z Załącznikiem nr 1 do niniejszej IDW </w:t>
      </w:r>
      <w:r w:rsidRPr="001849BA">
        <w:rPr>
          <w:rFonts w:ascii="Calibri" w:hAnsi="Calibri" w:cs="Calibri"/>
          <w:sz w:val="22"/>
          <w:szCs w:val="22"/>
        </w:rPr>
        <w:t xml:space="preserve">, z wyszczególnieniem wartości netto i brutto, obliczonych zgodnie z formularzem specyfikacji techniczno-cenowej stanowiącym </w:t>
      </w:r>
      <w:r w:rsidRPr="001849BA">
        <w:rPr>
          <w:rFonts w:ascii="Calibri" w:hAnsi="Calibri" w:cs="Calibri"/>
          <w:sz w:val="22"/>
          <w:szCs w:val="22"/>
          <w:u w:val="single"/>
        </w:rPr>
        <w:t>załącznik nr 1.1</w:t>
      </w:r>
      <w:r w:rsidR="00544DE1" w:rsidRPr="001849BA">
        <w:rPr>
          <w:rFonts w:ascii="Calibri" w:hAnsi="Calibri" w:cs="Calibri"/>
          <w:sz w:val="22"/>
          <w:szCs w:val="22"/>
          <w:u w:val="single"/>
        </w:rPr>
        <w:t xml:space="preserve"> </w:t>
      </w:r>
      <w:r w:rsidR="00E958D4" w:rsidRPr="001849BA">
        <w:rPr>
          <w:rFonts w:ascii="Calibri" w:hAnsi="Calibri" w:cs="Calibri"/>
          <w:sz w:val="22"/>
          <w:szCs w:val="22"/>
          <w:u w:val="single"/>
        </w:rPr>
        <w:t>– 1.</w:t>
      </w:r>
      <w:r w:rsidR="00F2525C" w:rsidRPr="001849BA">
        <w:rPr>
          <w:rFonts w:ascii="Calibri" w:hAnsi="Calibri" w:cs="Calibri"/>
          <w:sz w:val="22"/>
          <w:szCs w:val="22"/>
          <w:u w:val="single"/>
        </w:rPr>
        <w:t>3</w:t>
      </w:r>
      <w:r w:rsidR="00E958D4" w:rsidRPr="001849BA">
        <w:rPr>
          <w:rFonts w:ascii="Calibri" w:hAnsi="Calibri" w:cs="Calibri"/>
          <w:sz w:val="22"/>
          <w:szCs w:val="22"/>
          <w:u w:val="single"/>
        </w:rPr>
        <w:t xml:space="preserve"> </w:t>
      </w:r>
      <w:r w:rsidRPr="001849BA">
        <w:rPr>
          <w:rFonts w:ascii="Calibri" w:hAnsi="Calibri" w:cs="Calibri"/>
          <w:sz w:val="22"/>
          <w:szCs w:val="22"/>
          <w:u w:val="single"/>
        </w:rPr>
        <w:t>do IDW</w:t>
      </w:r>
      <w:r w:rsidRPr="001849BA">
        <w:rPr>
          <w:rFonts w:ascii="Calibri" w:hAnsi="Calibri" w:cs="Calibri"/>
          <w:sz w:val="22"/>
          <w:szCs w:val="22"/>
        </w:rPr>
        <w:t xml:space="preserve">. </w:t>
      </w:r>
    </w:p>
    <w:p w14:paraId="6999AC72" w14:textId="77777777"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pPr>
        <w:pStyle w:val="Nagwek3"/>
        <w:numPr>
          <w:ilvl w:val="0"/>
          <w:numId w:val="27"/>
        </w:numPr>
        <w:spacing w:after="0" w:line="276" w:lineRule="auto"/>
        <w:rPr>
          <w:rFonts w:ascii="Calibri" w:hAnsi="Calibri" w:cs="Calibri"/>
          <w:sz w:val="22"/>
          <w:szCs w:val="22"/>
        </w:rPr>
      </w:pPr>
      <w:bookmarkStart w:id="113" w:name="_Toc76125947"/>
      <w:bookmarkStart w:id="114" w:name="_Toc16"/>
      <w:bookmarkStart w:id="115" w:name="_Toc104889930"/>
      <w:r w:rsidRPr="00D96347">
        <w:rPr>
          <w:rStyle w:val="BrakA"/>
          <w:rFonts w:ascii="Calibri" w:hAnsi="Calibri" w:cs="Calibri"/>
          <w:sz w:val="22"/>
          <w:szCs w:val="22"/>
        </w:rPr>
        <w:t>Termin i sposób złożenia oferty.</w:t>
      </w:r>
      <w:bookmarkEnd w:id="113"/>
      <w:bookmarkEnd w:id="114"/>
      <w:bookmarkEnd w:id="115"/>
    </w:p>
    <w:p w14:paraId="7DA2D98B" w14:textId="21CD81E0" w:rsidR="00B37313" w:rsidRPr="003F31C3" w:rsidRDefault="002F298E">
      <w:pPr>
        <w:numPr>
          <w:ilvl w:val="0"/>
          <w:numId w:val="28"/>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6"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7"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3F31C3">
        <w:rPr>
          <w:rStyle w:val="Hyperlink14"/>
          <w:rFonts w:ascii="Calibri" w:hAnsi="Calibri" w:cs="Calibri"/>
          <w:sz w:val="22"/>
          <w:szCs w:val="22"/>
        </w:rPr>
        <w:t xml:space="preserve">Ustawy na stronie internetowej prowadzonego postępowania  </w:t>
      </w:r>
      <w:bookmarkStart w:id="116" w:name="_GoBack"/>
      <w:bookmarkEnd w:id="116"/>
      <w:r w:rsidRPr="00EA7758">
        <w:rPr>
          <w:rStyle w:val="Hyperlink14"/>
          <w:rFonts w:ascii="Calibri" w:hAnsi="Calibri" w:cs="Calibri"/>
          <w:sz w:val="22"/>
          <w:szCs w:val="22"/>
        </w:rPr>
        <w:t xml:space="preserve">do dnia </w:t>
      </w:r>
      <w:r w:rsidR="001849BA" w:rsidRPr="00EA7758">
        <w:rPr>
          <w:rStyle w:val="Hyperlink14"/>
          <w:rFonts w:ascii="Calibri" w:hAnsi="Calibri" w:cs="Calibri"/>
          <w:b/>
          <w:bCs/>
          <w:sz w:val="22"/>
          <w:szCs w:val="22"/>
        </w:rPr>
        <w:t>28</w:t>
      </w:r>
      <w:r w:rsidR="00850F15" w:rsidRPr="00EA7758">
        <w:rPr>
          <w:rStyle w:val="Hyperlink14"/>
          <w:rFonts w:ascii="Calibri" w:hAnsi="Calibri" w:cs="Calibri"/>
          <w:b/>
          <w:bCs/>
          <w:sz w:val="22"/>
          <w:szCs w:val="22"/>
        </w:rPr>
        <w:t>.10</w:t>
      </w:r>
      <w:r w:rsidR="003F31C3" w:rsidRPr="00EA7758">
        <w:rPr>
          <w:rStyle w:val="Hyperlink14"/>
          <w:rFonts w:ascii="Calibri" w:hAnsi="Calibri" w:cs="Calibri"/>
          <w:b/>
          <w:bCs/>
          <w:sz w:val="22"/>
          <w:szCs w:val="22"/>
        </w:rPr>
        <w:t>.</w:t>
      </w:r>
      <w:r w:rsidR="006C214D" w:rsidRPr="00EA7758">
        <w:rPr>
          <w:rStyle w:val="Brak"/>
          <w:rFonts w:ascii="Calibri" w:hAnsi="Calibri" w:cs="Calibri"/>
          <w:b/>
          <w:bCs/>
          <w:sz w:val="22"/>
          <w:szCs w:val="22"/>
        </w:rPr>
        <w:t>2022</w:t>
      </w:r>
      <w:r w:rsidRPr="00EA7758">
        <w:rPr>
          <w:rStyle w:val="Brak"/>
          <w:rFonts w:ascii="Calibri" w:hAnsi="Calibri" w:cs="Calibri"/>
          <w:b/>
          <w:bCs/>
          <w:sz w:val="22"/>
          <w:szCs w:val="22"/>
        </w:rPr>
        <w:t xml:space="preserve"> r.</w:t>
      </w:r>
      <w:r w:rsidRPr="00EA7758">
        <w:rPr>
          <w:rStyle w:val="Brak"/>
          <w:rFonts w:ascii="Calibri" w:hAnsi="Calibri" w:cs="Calibri"/>
          <w:sz w:val="22"/>
          <w:szCs w:val="22"/>
        </w:rPr>
        <w:t xml:space="preserve"> do godz.</w:t>
      </w:r>
      <w:r w:rsidRPr="00EA7758">
        <w:rPr>
          <w:rStyle w:val="Brak"/>
          <w:rFonts w:ascii="Calibri" w:hAnsi="Calibri" w:cs="Calibri"/>
          <w:b/>
          <w:bCs/>
          <w:sz w:val="22"/>
          <w:szCs w:val="22"/>
        </w:rPr>
        <w:t>10.00.</w:t>
      </w:r>
    </w:p>
    <w:p w14:paraId="6B80B23D" w14:textId="1A849DDA" w:rsidR="00B37313" w:rsidRPr="00850F15" w:rsidRDefault="002F298E">
      <w:pPr>
        <w:pStyle w:val="Akapitzlist"/>
        <w:numPr>
          <w:ilvl w:val="0"/>
          <w:numId w:val="28"/>
        </w:numPr>
        <w:spacing w:after="0"/>
        <w:contextualSpacing/>
        <w:jc w:val="both"/>
        <w:rPr>
          <w:rFonts w:cs="Calibri"/>
          <w:color w:val="FF0000"/>
          <w:u w:val="single"/>
        </w:rPr>
      </w:pPr>
      <w:r w:rsidRPr="00850F15">
        <w:rPr>
          <w:rFonts w:cs="Calibri"/>
          <w:bCs/>
          <w:color w:val="FF0000"/>
          <w:u w:val="single"/>
        </w:rPr>
        <w:t xml:space="preserve">Próbki </w:t>
      </w:r>
      <w:r w:rsidR="00830C4D" w:rsidRPr="00850F15">
        <w:rPr>
          <w:rFonts w:cs="Calibri"/>
          <w:bCs/>
          <w:color w:val="FF0000"/>
          <w:u w:val="single"/>
        </w:rPr>
        <w:t xml:space="preserve">wraz z próbkami papieru równoważnego </w:t>
      </w:r>
      <w:r w:rsidR="00830C4D" w:rsidRPr="00850F15">
        <w:rPr>
          <w:rFonts w:cs="Calibri"/>
          <w:bCs/>
          <w:i/>
          <w:iCs/>
          <w:color w:val="FF0000"/>
          <w:u w:val="single"/>
        </w:rPr>
        <w:t>(jeśli dotyczy)</w:t>
      </w:r>
      <w:r w:rsidR="00830C4D" w:rsidRPr="00850F15">
        <w:rPr>
          <w:rFonts w:cs="Calibri"/>
          <w:bCs/>
          <w:color w:val="FF0000"/>
          <w:u w:val="single"/>
        </w:rPr>
        <w:t xml:space="preserve"> </w:t>
      </w:r>
      <w:r w:rsidRPr="00850F15">
        <w:rPr>
          <w:rFonts w:cs="Calibri"/>
          <w:bCs/>
          <w:color w:val="FF0000"/>
          <w:u w:val="single"/>
        </w:rPr>
        <w:t xml:space="preserve">należy złożyć </w:t>
      </w:r>
      <w:r w:rsidRPr="00850F15">
        <w:rPr>
          <w:rFonts w:cs="Calibri"/>
          <w:color w:val="FF0000"/>
          <w:u w:val="single"/>
        </w:rPr>
        <w:t xml:space="preserve">w siedzibie zamawiającego Polskie Wydawnictwo Muzyczne al. Krasińskiego 11a, 31-111 Kraków na Recepcji od poniedziałku do piątku w godzinach od 7:00-17:00 </w:t>
      </w:r>
      <w:r w:rsidRPr="00850F15">
        <w:rPr>
          <w:rFonts w:cs="Calibri"/>
          <w:bCs/>
          <w:color w:val="FF0000"/>
          <w:u w:val="single"/>
        </w:rPr>
        <w:t xml:space="preserve">w terminie wyznaczonym na składanie ofert. </w:t>
      </w:r>
      <w:r w:rsidRPr="00850F15">
        <w:rPr>
          <w:rFonts w:cs="Calibri"/>
          <w:color w:val="FF0000"/>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t>Nazwa i adres wykonawcy</w:t>
            </w:r>
          </w:p>
          <w:p w14:paraId="4DFF5A2C" w14:textId="227CBE5C" w:rsidR="00DF17EF" w:rsidRDefault="00DF17EF" w:rsidP="000D7EC4">
            <w:pPr>
              <w:pStyle w:val="Tekstpodstawowy"/>
              <w:tabs>
                <w:tab w:val="left" w:pos="392"/>
              </w:tabs>
              <w:spacing w:after="0" w:line="276" w:lineRule="auto"/>
              <w:jc w:val="center"/>
              <w:rPr>
                <w:rFonts w:ascii="Calibri" w:hAnsi="Calibri" w:cs="Calibri"/>
                <w:bCs/>
                <w:sz w:val="22"/>
                <w:szCs w:val="22"/>
              </w:rPr>
            </w:pPr>
            <w:r>
              <w:rPr>
                <w:rFonts w:ascii="Calibri" w:hAnsi="Calibri" w:cs="Calibri"/>
                <w:bCs/>
                <w:sz w:val="22"/>
                <w:szCs w:val="22"/>
              </w:rPr>
              <w:t>......................................................................................</w:t>
            </w:r>
          </w:p>
          <w:p w14:paraId="269F9A80" w14:textId="77777777" w:rsidR="00DF17EF" w:rsidRPr="00D96347"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 xml:space="preserve">PRÓBKI W POSTĘPOWANIU </w:t>
            </w:r>
            <w:r w:rsidR="00850F15">
              <w:rPr>
                <w:rFonts w:ascii="Calibri" w:hAnsi="Calibri" w:cs="Calibri"/>
                <w:bCs/>
                <w:sz w:val="22"/>
                <w:szCs w:val="22"/>
              </w:rPr>
              <w:t>pn.</w:t>
            </w:r>
            <w:r w:rsidRPr="00D96347">
              <w:rPr>
                <w:rFonts w:ascii="Calibri" w:hAnsi="Calibri" w:cs="Calibri"/>
                <w:bCs/>
                <w:sz w:val="22"/>
                <w:szCs w:val="22"/>
              </w:rPr>
              <w:t>:</w:t>
            </w:r>
          </w:p>
          <w:p w14:paraId="44F46D05" w14:textId="77777777" w:rsidR="00DF17EF" w:rsidRPr="00940303" w:rsidRDefault="00DF17EF" w:rsidP="00DF17EF">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5DE1B7B4" w14:textId="77777777" w:rsidR="00DF17EF" w:rsidRDefault="00DF17EF" w:rsidP="00850F15">
            <w:pPr>
              <w:jc w:val="center"/>
              <w:rPr>
                <w:rStyle w:val="Brak"/>
                <w:rFonts w:ascii="Calibri" w:hAnsi="Calibri" w:cs="Calibri"/>
                <w:b/>
                <w:bCs/>
                <w:sz w:val="22"/>
                <w:szCs w:val="22"/>
                <w:highlight w:val="yellow"/>
              </w:rPr>
            </w:pPr>
          </w:p>
          <w:p w14:paraId="4BD6A1A8" w14:textId="700729F6" w:rsidR="00850F15" w:rsidRPr="00850F15" w:rsidRDefault="00850F15" w:rsidP="00850F15">
            <w:pPr>
              <w:jc w:val="center"/>
              <w:rPr>
                <w:rStyle w:val="Brak"/>
                <w:rFonts w:ascii="Calibri" w:hAnsi="Calibri" w:cs="Calibri"/>
                <w:b/>
                <w:bCs/>
                <w:sz w:val="22"/>
                <w:szCs w:val="22"/>
              </w:rPr>
            </w:pPr>
            <w:r w:rsidRPr="00DF17EF">
              <w:rPr>
                <w:rStyle w:val="Brak"/>
                <w:rFonts w:ascii="Calibri" w:hAnsi="Calibri" w:cs="Calibri"/>
                <w:b/>
                <w:bCs/>
                <w:sz w:val="22"/>
                <w:szCs w:val="22"/>
              </w:rPr>
              <w:t>Znak postępowania ZZP.261.</w:t>
            </w:r>
            <w:r w:rsidR="001849BA" w:rsidRPr="00DF17EF">
              <w:rPr>
                <w:rStyle w:val="Brak"/>
                <w:rFonts w:ascii="Calibri" w:hAnsi="Calibri" w:cs="Calibri"/>
                <w:b/>
                <w:bCs/>
                <w:sz w:val="22"/>
                <w:szCs w:val="22"/>
              </w:rPr>
              <w:t>25</w:t>
            </w:r>
            <w:r w:rsidRPr="00DF17EF">
              <w:rPr>
                <w:rStyle w:val="Brak"/>
                <w:rFonts w:ascii="Calibri" w:hAnsi="Calibri" w:cs="Calibri"/>
                <w:b/>
                <w:bCs/>
                <w:sz w:val="22"/>
                <w:szCs w:val="22"/>
              </w:rPr>
              <w:t>.2022</w:t>
            </w:r>
          </w:p>
          <w:p w14:paraId="47CDE11A" w14:textId="77777777" w:rsidR="00DF17EF" w:rsidRDefault="00DF17EF" w:rsidP="000D7EC4">
            <w:pPr>
              <w:tabs>
                <w:tab w:val="left" w:pos="392"/>
              </w:tabs>
              <w:spacing w:line="276" w:lineRule="auto"/>
              <w:jc w:val="center"/>
              <w:rPr>
                <w:rFonts w:ascii="Calibri" w:hAnsi="Calibri" w:cs="Calibri"/>
                <w:b/>
                <w:color w:val="auto"/>
                <w:sz w:val="22"/>
                <w:szCs w:val="22"/>
              </w:rPr>
            </w:pPr>
          </w:p>
          <w:p w14:paraId="14D25A76" w14:textId="37515F9D" w:rsidR="00B37313" w:rsidRPr="00D96347" w:rsidRDefault="002F298E" w:rsidP="000D7EC4">
            <w:pPr>
              <w:tabs>
                <w:tab w:val="left" w:pos="392"/>
              </w:tabs>
              <w:spacing w:line="276" w:lineRule="auto"/>
              <w:jc w:val="center"/>
              <w:rPr>
                <w:rFonts w:ascii="Calibri" w:hAnsi="Calibri" w:cs="Calibri"/>
                <w:b/>
                <w:sz w:val="22"/>
                <w:szCs w:val="22"/>
              </w:rPr>
            </w:pPr>
            <w:r w:rsidRPr="00850F15">
              <w:rPr>
                <w:rFonts w:ascii="Calibri" w:hAnsi="Calibri" w:cs="Calibri"/>
                <w:b/>
                <w:color w:val="auto"/>
                <w:sz w:val="22"/>
                <w:szCs w:val="22"/>
              </w:rPr>
              <w:t xml:space="preserve">Nie otwierać przed </w:t>
            </w:r>
            <w:r w:rsidR="001849BA">
              <w:rPr>
                <w:rFonts w:ascii="Calibri" w:hAnsi="Calibri" w:cs="Calibri"/>
                <w:b/>
                <w:color w:val="auto"/>
                <w:sz w:val="22"/>
                <w:szCs w:val="22"/>
              </w:rPr>
              <w:t>28</w:t>
            </w:r>
            <w:r w:rsidR="003C781A" w:rsidRPr="00850F15">
              <w:rPr>
                <w:rFonts w:ascii="Calibri" w:hAnsi="Calibri" w:cs="Calibri"/>
                <w:b/>
                <w:color w:val="auto"/>
                <w:sz w:val="22"/>
                <w:szCs w:val="22"/>
              </w:rPr>
              <w:t>.</w:t>
            </w:r>
            <w:r w:rsidR="00850F15" w:rsidRPr="00850F15">
              <w:rPr>
                <w:rFonts w:ascii="Calibri" w:hAnsi="Calibri" w:cs="Calibri"/>
                <w:b/>
                <w:color w:val="auto"/>
                <w:sz w:val="22"/>
                <w:szCs w:val="22"/>
              </w:rPr>
              <w:t>10</w:t>
            </w:r>
            <w:r w:rsidR="003C781A" w:rsidRPr="00850F15">
              <w:rPr>
                <w:rFonts w:ascii="Calibri" w:hAnsi="Calibri" w:cs="Calibri"/>
                <w:b/>
                <w:color w:val="auto"/>
                <w:sz w:val="22"/>
                <w:szCs w:val="22"/>
              </w:rPr>
              <w:t>.</w:t>
            </w:r>
            <w:r w:rsidR="006C214D" w:rsidRPr="00850F15">
              <w:rPr>
                <w:rFonts w:ascii="Calibri" w:hAnsi="Calibri" w:cs="Calibri"/>
                <w:b/>
                <w:color w:val="auto"/>
                <w:sz w:val="22"/>
                <w:szCs w:val="22"/>
              </w:rPr>
              <w:t>2022</w:t>
            </w:r>
            <w:r w:rsidRPr="00850F15">
              <w:rPr>
                <w:rFonts w:ascii="Calibri" w:hAnsi="Calibri" w:cs="Calibri"/>
                <w:b/>
                <w:color w:val="auto"/>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CF1CDA9"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58"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9"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7" w:name="_Hlk531095"/>
    </w:p>
    <w:p w14:paraId="5111CEB6" w14:textId="77777777" w:rsidR="00B37313" w:rsidRPr="00D96347" w:rsidRDefault="002F298E">
      <w:pPr>
        <w:pStyle w:val="Nagwek3"/>
        <w:numPr>
          <w:ilvl w:val="0"/>
          <w:numId w:val="29"/>
        </w:numPr>
        <w:spacing w:after="0" w:line="276" w:lineRule="auto"/>
        <w:rPr>
          <w:rFonts w:ascii="Calibri" w:hAnsi="Calibri" w:cs="Calibri"/>
          <w:sz w:val="22"/>
          <w:szCs w:val="22"/>
        </w:rPr>
      </w:pPr>
      <w:bookmarkStart w:id="118" w:name="_Toc76125948"/>
      <w:bookmarkStart w:id="119" w:name="_Toc104889931"/>
      <w:bookmarkStart w:id="120" w:name="_Toc17"/>
      <w:r w:rsidRPr="00D96347">
        <w:rPr>
          <w:rStyle w:val="BrakA"/>
          <w:rFonts w:ascii="Calibri" w:hAnsi="Calibri" w:cs="Calibri"/>
          <w:sz w:val="22"/>
          <w:szCs w:val="22"/>
        </w:rPr>
        <w:t>Tryb otwarcia ofert</w:t>
      </w:r>
      <w:bookmarkEnd w:id="118"/>
      <w:bookmarkEnd w:id="119"/>
      <w:r w:rsidRPr="00D96347">
        <w:rPr>
          <w:rStyle w:val="BrakA"/>
          <w:rFonts w:ascii="Calibri" w:hAnsi="Calibri" w:cs="Calibri"/>
          <w:sz w:val="22"/>
          <w:szCs w:val="22"/>
        </w:rPr>
        <w:t xml:space="preserve"> </w:t>
      </w:r>
      <w:bookmarkEnd w:id="120"/>
    </w:p>
    <w:bookmarkEnd w:id="117"/>
    <w:p w14:paraId="33340445" w14:textId="434D3CFD" w:rsidR="00B37313" w:rsidRPr="00D96347" w:rsidRDefault="002F298E">
      <w:pPr>
        <w:numPr>
          <w:ilvl w:val="0"/>
          <w:numId w:val="30"/>
        </w:numPr>
        <w:spacing w:line="276" w:lineRule="auto"/>
        <w:jc w:val="both"/>
        <w:rPr>
          <w:rFonts w:ascii="Calibri" w:eastAsia="Arial" w:hAnsi="Calibri" w:cs="Calibri"/>
          <w:sz w:val="22"/>
          <w:szCs w:val="22"/>
        </w:rPr>
      </w:pPr>
      <w:r w:rsidRPr="003F31C3">
        <w:rPr>
          <w:rStyle w:val="BrakA"/>
          <w:rFonts w:ascii="Calibri" w:hAnsi="Calibri" w:cs="Calibri"/>
          <w:sz w:val="22"/>
          <w:szCs w:val="22"/>
        </w:rPr>
        <w:t xml:space="preserve">Otwarcie ofert nastąpi w </w:t>
      </w:r>
      <w:r w:rsidRPr="00850F15">
        <w:rPr>
          <w:rStyle w:val="BrakA"/>
          <w:rFonts w:ascii="Calibri" w:hAnsi="Calibri" w:cs="Calibri"/>
          <w:sz w:val="22"/>
          <w:szCs w:val="22"/>
        </w:rPr>
        <w:t xml:space="preserve">dniu </w:t>
      </w:r>
      <w:r w:rsidR="001849BA">
        <w:rPr>
          <w:rStyle w:val="Brak"/>
          <w:rFonts w:ascii="Calibri" w:hAnsi="Calibri" w:cs="Calibri"/>
          <w:b/>
          <w:bCs/>
          <w:sz w:val="22"/>
          <w:szCs w:val="22"/>
        </w:rPr>
        <w:t>28</w:t>
      </w:r>
      <w:r w:rsidR="00850F15" w:rsidRPr="00850F15">
        <w:rPr>
          <w:rStyle w:val="Brak"/>
          <w:rFonts w:ascii="Calibri" w:hAnsi="Calibri" w:cs="Calibri"/>
          <w:b/>
          <w:bCs/>
          <w:sz w:val="22"/>
          <w:szCs w:val="22"/>
        </w:rPr>
        <w:t>.10</w:t>
      </w:r>
      <w:r w:rsidR="003F31C3" w:rsidRPr="00850F15">
        <w:rPr>
          <w:rStyle w:val="Brak"/>
          <w:rFonts w:ascii="Calibri" w:hAnsi="Calibri" w:cs="Calibri"/>
          <w:b/>
          <w:bCs/>
          <w:sz w:val="22"/>
          <w:szCs w:val="22"/>
        </w:rPr>
        <w:t>.</w:t>
      </w:r>
      <w:r w:rsidRPr="00850F15">
        <w:rPr>
          <w:rStyle w:val="Brak"/>
          <w:rFonts w:ascii="Calibri" w:hAnsi="Calibri" w:cs="Calibri"/>
          <w:b/>
          <w:bCs/>
          <w:sz w:val="22"/>
          <w:szCs w:val="22"/>
        </w:rPr>
        <w:t>202</w:t>
      </w:r>
      <w:r w:rsidR="006C214D" w:rsidRPr="00850F15">
        <w:rPr>
          <w:rStyle w:val="Brak"/>
          <w:rFonts w:ascii="Calibri" w:hAnsi="Calibri" w:cs="Calibri"/>
          <w:b/>
          <w:bCs/>
          <w:sz w:val="22"/>
          <w:szCs w:val="22"/>
        </w:rPr>
        <w:t>2</w:t>
      </w:r>
      <w:r w:rsidRPr="00850F15">
        <w:rPr>
          <w:rStyle w:val="Brak"/>
          <w:rFonts w:ascii="Calibri" w:hAnsi="Calibri" w:cs="Calibri"/>
          <w:b/>
          <w:bCs/>
          <w:sz w:val="22"/>
          <w:szCs w:val="22"/>
        </w:rPr>
        <w:t xml:space="preserve"> r.</w:t>
      </w:r>
      <w:r w:rsidRPr="00850F15">
        <w:rPr>
          <w:rStyle w:val="Brak"/>
          <w:rFonts w:ascii="Calibri" w:hAnsi="Calibri" w:cs="Calibri"/>
          <w:sz w:val="22"/>
          <w:szCs w:val="22"/>
        </w:rPr>
        <w:t xml:space="preserve"> o godz.</w:t>
      </w:r>
      <w:r w:rsidRPr="00850F15">
        <w:rPr>
          <w:rStyle w:val="Brak"/>
          <w:rFonts w:ascii="Calibri" w:hAnsi="Calibri" w:cs="Calibri"/>
          <w:b/>
          <w:bCs/>
          <w:sz w:val="22"/>
          <w:szCs w:val="22"/>
        </w:rPr>
        <w:t xml:space="preserve">10:05 </w:t>
      </w:r>
      <w:r w:rsidRPr="00850F15">
        <w:rPr>
          <w:rStyle w:val="BrakA"/>
          <w:rFonts w:ascii="Calibri" w:hAnsi="Calibri" w:cs="Calibri"/>
          <w:sz w:val="22"/>
          <w:szCs w:val="22"/>
        </w:rPr>
        <w:t>za pośrednictwem</w:t>
      </w:r>
      <w:r w:rsidRPr="00D96347">
        <w:rPr>
          <w:rStyle w:val="BrakA"/>
          <w:rFonts w:ascii="Calibri" w:hAnsi="Calibri" w:cs="Calibri"/>
          <w:sz w:val="22"/>
          <w:szCs w:val="22"/>
        </w:rPr>
        <w:t xml:space="preserve"> Platformy Zakupowej Zamawiającego w siedzibie Zamawiającego.</w:t>
      </w:r>
    </w:p>
    <w:p w14:paraId="6D9490F9"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61"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pPr>
        <w:pStyle w:val="Nagwek3"/>
        <w:numPr>
          <w:ilvl w:val="0"/>
          <w:numId w:val="33"/>
        </w:numPr>
        <w:spacing w:after="0" w:line="276" w:lineRule="auto"/>
        <w:rPr>
          <w:rStyle w:val="BrakA"/>
          <w:rFonts w:ascii="Calibri" w:hAnsi="Calibri" w:cs="Calibri"/>
          <w:sz w:val="22"/>
          <w:szCs w:val="22"/>
        </w:rPr>
      </w:pPr>
      <w:bookmarkStart w:id="121" w:name="_Toc76125949"/>
      <w:bookmarkStart w:id="122" w:name="_Toc18"/>
      <w:bookmarkStart w:id="123" w:name="_Toc104889932"/>
      <w:r w:rsidRPr="00D96347">
        <w:rPr>
          <w:rStyle w:val="BrakA"/>
          <w:rFonts w:ascii="Calibri" w:hAnsi="Calibri" w:cs="Calibri"/>
          <w:sz w:val="22"/>
          <w:szCs w:val="22"/>
        </w:rPr>
        <w:t>Kryteria oceny ofert</w:t>
      </w:r>
      <w:bookmarkEnd w:id="121"/>
      <w:bookmarkEnd w:id="122"/>
      <w:bookmarkEnd w:id="123"/>
    </w:p>
    <w:p w14:paraId="5683E473" w14:textId="1CE0063E" w:rsidR="00850F15" w:rsidRDefault="00850F15" w:rsidP="00502421"/>
    <w:p w14:paraId="0052A2DE"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18.1</w:t>
      </w:r>
      <w:r w:rsidRPr="00EC0CF9">
        <w:rPr>
          <w:rStyle w:val="Hyperlink3"/>
          <w:rFonts w:ascii="Calibri" w:hAnsi="Calibri" w:cs="Calibri"/>
          <w:sz w:val="22"/>
          <w:szCs w:val="22"/>
        </w:rPr>
        <w:t xml:space="preserve"> Zamawiający oceni i porówna jedynie te oferty, które:</w:t>
      </w:r>
    </w:p>
    <w:p w14:paraId="7D3EDF88"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zostaną złożone przez Wykonawców nie wykluczonych przez Zamawiającego z niniejszego postępowania;</w:t>
      </w:r>
    </w:p>
    <w:p w14:paraId="70127025"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nie zostaną odrzucone przez Zamawiającego w oparciu o przepis art. 226 ustawy Pzp;</w:t>
      </w:r>
    </w:p>
    <w:p w14:paraId="0E6540E4"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18.2</w:t>
      </w:r>
      <w:r w:rsidRPr="00EC0CF9">
        <w:rPr>
          <w:rStyle w:val="Hyperlink3"/>
          <w:rFonts w:ascii="Calibri" w:hAnsi="Calibri" w:cs="Calibri"/>
          <w:sz w:val="22"/>
          <w:szCs w:val="22"/>
        </w:rPr>
        <w:t xml:space="preserve"> Oferty zostaną ocenione przez Zamawiającego w oparciu o następujące kryteria (dla zadania 1, 2, 3  oraz 4): </w:t>
      </w:r>
    </w:p>
    <w:p w14:paraId="5D7731A2" w14:textId="77777777" w:rsidR="00850F15" w:rsidRPr="00EC0CF9" w:rsidRDefault="00850F15" w:rsidP="00850F15">
      <w:pPr>
        <w:tabs>
          <w:tab w:val="left" w:pos="1843"/>
        </w:tabs>
        <w:spacing w:after="120"/>
        <w:ind w:left="1440"/>
        <w:jc w:val="both"/>
        <w:rPr>
          <w:rStyle w:val="Brak"/>
          <w:rFonts w:ascii="Calibri" w:eastAsia="Arial" w:hAnsi="Calibri" w:cs="Calibri"/>
          <w:b/>
          <w:bCs/>
          <w:sz w:val="22"/>
          <w:szCs w:val="22"/>
        </w:rPr>
      </w:pPr>
      <w:r w:rsidRPr="00EC0CF9">
        <w:rPr>
          <w:rStyle w:val="Brak"/>
          <w:rFonts w:ascii="Calibri" w:hAnsi="Calibri" w:cs="Calibri"/>
          <w:b/>
          <w:bCs/>
          <w:sz w:val="22"/>
          <w:szCs w:val="22"/>
        </w:rPr>
        <w:t>1.</w:t>
      </w:r>
      <w:r w:rsidRPr="00EC0CF9">
        <w:rPr>
          <w:rStyle w:val="Brak"/>
          <w:rFonts w:ascii="Calibri" w:hAnsi="Calibri" w:cs="Calibri"/>
          <w:b/>
          <w:bCs/>
          <w:sz w:val="22"/>
          <w:szCs w:val="22"/>
        </w:rPr>
        <w:tab/>
        <w:t>Cena  – 50% - maksymalnie 50 pkt</w:t>
      </w:r>
    </w:p>
    <w:p w14:paraId="40B806A4" w14:textId="77777777" w:rsidR="00850F15" w:rsidRPr="00EC0CF9" w:rsidRDefault="00850F15">
      <w:pPr>
        <w:numPr>
          <w:ilvl w:val="0"/>
          <w:numId w:val="69"/>
        </w:numPr>
        <w:spacing w:after="120" w:line="276" w:lineRule="auto"/>
        <w:jc w:val="both"/>
        <w:rPr>
          <w:rFonts w:ascii="Calibri" w:hAnsi="Calibri" w:cs="Calibri"/>
          <w:b/>
          <w:bCs/>
          <w:sz w:val="22"/>
          <w:szCs w:val="22"/>
        </w:rPr>
      </w:pPr>
      <w:r w:rsidRPr="00EC0CF9">
        <w:rPr>
          <w:rStyle w:val="BrakA"/>
          <w:rFonts w:ascii="Calibri" w:hAnsi="Calibri" w:cs="Calibri"/>
          <w:b/>
          <w:bCs/>
          <w:sz w:val="22"/>
          <w:szCs w:val="22"/>
        </w:rPr>
        <w:t>Jakość – 50% - maksymalnie 50 pkt</w:t>
      </w:r>
    </w:p>
    <w:p w14:paraId="6EE3A5E8"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18.3</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„Cena”</w:t>
      </w:r>
      <w:r w:rsidRPr="00EC0CF9">
        <w:rPr>
          <w:rStyle w:val="Hyperlink3"/>
          <w:rFonts w:ascii="Calibri" w:hAnsi="Calibri" w:cs="Calibri"/>
          <w:sz w:val="22"/>
          <w:szCs w:val="22"/>
        </w:rPr>
        <w:t xml:space="preserve"> (C).</w:t>
      </w:r>
    </w:p>
    <w:p w14:paraId="472DE8B0"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b/>
          <w:bCs/>
          <w:sz w:val="18"/>
          <w:szCs w:val="18"/>
        </w:rPr>
        <w:t>Cena oferty brutto: 50 % (dla każdego zadania)</w:t>
      </w:r>
    </w:p>
    <w:p w14:paraId="47448898"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sz w:val="18"/>
          <w:szCs w:val="18"/>
        </w:rPr>
        <w:t xml:space="preserve">ocena ofert w tym kryterium zostanie określona w oparciu o wzór : </w:t>
      </w:r>
    </w:p>
    <w:p w14:paraId="2B391533" w14:textId="77777777" w:rsidR="001849BA" w:rsidRDefault="001849BA" w:rsidP="001849BA">
      <w:pPr>
        <w:autoSpaceDE w:val="0"/>
        <w:autoSpaceDN w:val="0"/>
        <w:adjustRightInd w:val="0"/>
        <w:spacing w:after="120"/>
        <w:ind w:left="360"/>
        <w:jc w:val="both"/>
        <w:rPr>
          <w:rFonts w:ascii="Verdana" w:hAnsi="Verdana" w:cs="Arial"/>
          <w:b/>
          <w:bCs/>
          <w:sz w:val="18"/>
          <w:szCs w:val="18"/>
        </w:rPr>
      </w:pPr>
      <w:r>
        <w:rPr>
          <w:rFonts w:ascii="Verdana" w:hAnsi="Verdana" w:cs="Arial"/>
          <w:b/>
          <w:bCs/>
          <w:sz w:val="18"/>
          <w:szCs w:val="18"/>
        </w:rPr>
        <w:t>Vxc= (Cn / Cx) x 50%</w:t>
      </w:r>
    </w:p>
    <w:p w14:paraId="47EF012C"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sz w:val="18"/>
          <w:szCs w:val="18"/>
        </w:rPr>
        <w:t xml:space="preserve">gdzie : </w:t>
      </w:r>
    </w:p>
    <w:p w14:paraId="370CBEF1"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b/>
          <w:bCs/>
          <w:sz w:val="18"/>
          <w:szCs w:val="18"/>
        </w:rPr>
        <w:t xml:space="preserve">Vxc </w:t>
      </w:r>
      <w:r>
        <w:rPr>
          <w:rFonts w:ascii="Verdana" w:hAnsi="Verdana" w:cs="Arial"/>
          <w:sz w:val="18"/>
          <w:szCs w:val="18"/>
        </w:rPr>
        <w:t xml:space="preserve">– ilość punktów za cenę brutto proponowaną w ofercie badanej </w:t>
      </w:r>
    </w:p>
    <w:p w14:paraId="7F05E1BD"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b/>
          <w:bCs/>
          <w:sz w:val="18"/>
          <w:szCs w:val="18"/>
        </w:rPr>
        <w:t xml:space="preserve">Cn </w:t>
      </w:r>
      <w:r>
        <w:rPr>
          <w:rFonts w:ascii="Verdana" w:hAnsi="Verdana" w:cs="Arial"/>
          <w:sz w:val="18"/>
          <w:szCs w:val="18"/>
        </w:rPr>
        <w:t xml:space="preserve">– najniższa cena brutto spośród badanych ofert; </w:t>
      </w:r>
    </w:p>
    <w:p w14:paraId="1FB206B9"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b/>
          <w:bCs/>
          <w:sz w:val="18"/>
          <w:szCs w:val="18"/>
        </w:rPr>
        <w:t xml:space="preserve">Cx </w:t>
      </w:r>
      <w:r>
        <w:rPr>
          <w:rFonts w:ascii="Verdana" w:hAnsi="Verdana" w:cs="Arial"/>
          <w:sz w:val="18"/>
          <w:szCs w:val="18"/>
        </w:rPr>
        <w:t xml:space="preserve">– cena brutto w ofercie badanej. </w:t>
      </w:r>
    </w:p>
    <w:p w14:paraId="0BB8B2D0" w14:textId="77777777" w:rsidR="001849BA" w:rsidRDefault="001849BA" w:rsidP="001849BA">
      <w:pPr>
        <w:autoSpaceDE w:val="0"/>
        <w:autoSpaceDN w:val="0"/>
        <w:adjustRightInd w:val="0"/>
        <w:spacing w:after="120"/>
        <w:ind w:left="360"/>
        <w:jc w:val="both"/>
        <w:rPr>
          <w:rFonts w:ascii="Verdana" w:hAnsi="Verdana" w:cs="Arial"/>
          <w:sz w:val="18"/>
          <w:szCs w:val="18"/>
        </w:rPr>
      </w:pPr>
      <w:r>
        <w:rPr>
          <w:rFonts w:ascii="Verdana" w:hAnsi="Verdana" w:cs="Arial"/>
          <w:sz w:val="18"/>
          <w:szCs w:val="18"/>
        </w:rPr>
        <w:t xml:space="preserve">1% odpowiada w punktacji końcowej 1 pkt. </w:t>
      </w:r>
    </w:p>
    <w:p w14:paraId="47B0939A" w14:textId="77777777" w:rsidR="001849BA" w:rsidRDefault="001849BA" w:rsidP="001849BA">
      <w:pPr>
        <w:tabs>
          <w:tab w:val="left" w:pos="284"/>
        </w:tabs>
        <w:spacing w:after="120"/>
        <w:ind w:left="360"/>
        <w:jc w:val="both"/>
        <w:rPr>
          <w:rFonts w:ascii="Verdana" w:hAnsi="Verdana" w:cs="Arial"/>
          <w:color w:val="auto"/>
          <w:sz w:val="18"/>
          <w:szCs w:val="18"/>
          <w:lang w:eastAsia="en-US"/>
        </w:rPr>
      </w:pPr>
      <w:r>
        <w:rPr>
          <w:rFonts w:ascii="Verdana" w:hAnsi="Verdana"/>
          <w:sz w:val="18"/>
          <w:szCs w:val="18"/>
          <w:u w:val="single"/>
        </w:rPr>
        <w:t>Maksymalną ilość punktów – 50</w:t>
      </w:r>
      <w:r>
        <w:rPr>
          <w:rFonts w:ascii="Verdana" w:hAnsi="Verdana"/>
          <w:sz w:val="18"/>
          <w:szCs w:val="18"/>
        </w:rPr>
        <w:t xml:space="preserve"> – otrzyma oferta z najniższą oferowaną ceną brutto za wykonanie przedmiotu zamówienia. Punktacja będzie obliczana z dokładnością co najmniej do dwóch miejsc po przecinku.</w:t>
      </w:r>
    </w:p>
    <w:p w14:paraId="7C7BF6B8" w14:textId="77777777" w:rsidR="00850F15" w:rsidRPr="00EC0CF9"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EC0CF9" w:rsidRDefault="00850F15" w:rsidP="00850F15">
      <w:pPr>
        <w:spacing w:after="120"/>
        <w:ind w:left="360" w:hanging="360"/>
        <w:jc w:val="both"/>
        <w:rPr>
          <w:rStyle w:val="Brak"/>
          <w:rFonts w:ascii="Calibri" w:eastAsia="Arial" w:hAnsi="Calibri" w:cs="Calibri"/>
          <w:b/>
          <w:bCs/>
          <w:sz w:val="22"/>
          <w:szCs w:val="22"/>
        </w:rPr>
      </w:pPr>
      <w:r w:rsidRPr="00EC0CF9">
        <w:rPr>
          <w:rStyle w:val="Brak"/>
          <w:rFonts w:ascii="Calibri" w:hAnsi="Calibri" w:cs="Calibri"/>
          <w:b/>
          <w:bCs/>
          <w:sz w:val="22"/>
          <w:szCs w:val="22"/>
        </w:rPr>
        <w:t>18.4</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 xml:space="preserve">Jakość” </w:t>
      </w:r>
    </w:p>
    <w:p w14:paraId="595C32AB" w14:textId="2D984A9D" w:rsidR="00850F15" w:rsidRDefault="00850F15" w:rsidP="00502421">
      <w:pPr>
        <w:rPr>
          <w:rFonts w:ascii="Calibri" w:hAnsi="Calibri" w:cs="Calibri"/>
          <w:sz w:val="22"/>
          <w:szCs w:val="22"/>
        </w:rPr>
      </w:pPr>
    </w:p>
    <w:p w14:paraId="0E521CC4" w14:textId="77777777" w:rsidR="007F26FD" w:rsidRPr="007F26FD" w:rsidRDefault="007F26FD" w:rsidP="007F26FD">
      <w:pPr>
        <w:autoSpaceDE w:val="0"/>
        <w:autoSpaceDN w:val="0"/>
        <w:adjustRightInd w:val="0"/>
        <w:spacing w:after="120"/>
        <w:jc w:val="both"/>
        <w:rPr>
          <w:rFonts w:ascii="Calibri" w:hAnsi="Calibri" w:cs="Calibri"/>
          <w:b/>
          <w:bCs/>
          <w:sz w:val="22"/>
          <w:szCs w:val="22"/>
        </w:rPr>
      </w:pPr>
      <w:r w:rsidRPr="007F26FD">
        <w:rPr>
          <w:rFonts w:ascii="Calibri" w:hAnsi="Calibri" w:cs="Calibri"/>
          <w:b/>
          <w:bCs/>
          <w:sz w:val="22"/>
          <w:szCs w:val="22"/>
        </w:rPr>
        <w:t xml:space="preserve">Jakość oceniana na podstawie próbek dołączonych do oferty: 50% </w:t>
      </w:r>
    </w:p>
    <w:p w14:paraId="7F26311D" w14:textId="77777777" w:rsidR="007F26FD" w:rsidRDefault="007F26FD" w:rsidP="007F26FD">
      <w:pPr>
        <w:autoSpaceDE w:val="0"/>
        <w:autoSpaceDN w:val="0"/>
        <w:adjustRightInd w:val="0"/>
        <w:spacing w:after="120"/>
        <w:jc w:val="both"/>
        <w:rPr>
          <w:rFonts w:ascii="Verdana" w:hAnsi="Verdana" w:cs="Arial"/>
          <w:sz w:val="18"/>
          <w:szCs w:val="18"/>
        </w:rPr>
      </w:pPr>
      <w:r w:rsidRPr="007F26FD">
        <w:rPr>
          <w:rFonts w:ascii="Calibri" w:hAnsi="Calibri" w:cs="Calibri"/>
          <w:sz w:val="22"/>
          <w:szCs w:val="22"/>
        </w:rPr>
        <w:lastRenderedPageBreak/>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7737224A" w14:textId="77777777" w:rsidR="007F26FD" w:rsidRDefault="007F26FD" w:rsidP="007F26FD">
      <w:pPr>
        <w:autoSpaceDE w:val="0"/>
        <w:autoSpaceDN w:val="0"/>
        <w:adjustRightInd w:val="0"/>
        <w:spacing w:after="120"/>
        <w:jc w:val="both"/>
        <w:rPr>
          <w:rFonts w:ascii="Verdana" w:hAnsi="Verdana" w:cs="Arial"/>
          <w:sz w:val="18"/>
          <w:szCs w:val="18"/>
        </w:rPr>
      </w:pPr>
    </w:p>
    <w:p w14:paraId="192B5B5C" w14:textId="77777777" w:rsidR="007F26FD" w:rsidRPr="007F26FD" w:rsidRDefault="007F26FD" w:rsidP="007F26FD">
      <w:pPr>
        <w:autoSpaceDE w:val="0"/>
        <w:autoSpaceDN w:val="0"/>
        <w:adjustRightInd w:val="0"/>
        <w:rPr>
          <w:rFonts w:ascii="Calibri" w:hAnsi="Calibri" w:cs="Calibri"/>
          <w:b/>
          <w:sz w:val="22"/>
          <w:szCs w:val="22"/>
        </w:rPr>
      </w:pPr>
      <w:r w:rsidRPr="007F26FD">
        <w:rPr>
          <w:rFonts w:ascii="Calibri" w:hAnsi="Calibri" w:cs="Calibri"/>
          <w:b/>
          <w:sz w:val="22"/>
          <w:szCs w:val="22"/>
        </w:rPr>
        <w:t xml:space="preserve">Dla zadania 1:  </w:t>
      </w:r>
    </w:p>
    <w:tbl>
      <w:tblPr>
        <w:tblW w:w="5000" w:type="pct"/>
        <w:tblLook w:val="04A0" w:firstRow="1" w:lastRow="0" w:firstColumn="1" w:lastColumn="0" w:noHBand="0" w:noVBand="1"/>
      </w:tblPr>
      <w:tblGrid>
        <w:gridCol w:w="520"/>
        <w:gridCol w:w="6497"/>
        <w:gridCol w:w="2039"/>
      </w:tblGrid>
      <w:tr w:rsidR="007F26FD" w:rsidRPr="007F26FD" w14:paraId="075CDAE0"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hideMark/>
          </w:tcPr>
          <w:p w14:paraId="2F5C903F"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0D1680BB"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355301F"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Maksymalna liczba punktów</w:t>
            </w:r>
          </w:p>
          <w:p w14:paraId="6623D2DA"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do przyznania</w:t>
            </w:r>
          </w:p>
        </w:tc>
      </w:tr>
      <w:tr w:rsidR="007F26FD" w:rsidRPr="007F26FD" w14:paraId="4F4AE059"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tcPr>
          <w:p w14:paraId="10458983" w14:textId="77777777" w:rsidR="007F26FD" w:rsidRPr="007F26FD" w:rsidRDefault="007F26FD">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56B91AAA" w14:textId="77777777" w:rsidR="007F26FD" w:rsidRPr="007F26FD" w:rsidRDefault="007F26FD">
            <w:pPr>
              <w:autoSpaceDE w:val="0"/>
              <w:autoSpaceDN w:val="0"/>
              <w:adjustRightInd w:val="0"/>
              <w:jc w:val="center"/>
              <w:rPr>
                <w:rFonts w:ascii="Calibri" w:hAnsi="Calibri" w:cs="Calibri"/>
                <w:b/>
                <w:bCs/>
                <w:sz w:val="22"/>
                <w:szCs w:val="22"/>
              </w:rPr>
            </w:pPr>
            <w:r w:rsidRPr="007F26FD">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640CED1" w14:textId="77777777" w:rsidR="007F26FD" w:rsidRPr="007F26FD" w:rsidRDefault="007F26FD">
            <w:pPr>
              <w:autoSpaceDE w:val="0"/>
              <w:autoSpaceDN w:val="0"/>
              <w:adjustRightInd w:val="0"/>
              <w:jc w:val="center"/>
              <w:rPr>
                <w:rFonts w:ascii="Calibri" w:hAnsi="Calibri" w:cs="Calibri"/>
                <w:b/>
                <w:bCs/>
                <w:sz w:val="22"/>
                <w:szCs w:val="22"/>
              </w:rPr>
            </w:pPr>
          </w:p>
        </w:tc>
      </w:tr>
      <w:tr w:rsidR="007F26FD" w:rsidRPr="007F26FD" w14:paraId="788F654A" w14:textId="77777777" w:rsidTr="007F26FD">
        <w:trPr>
          <w:trHeight w:val="375"/>
        </w:trPr>
        <w:tc>
          <w:tcPr>
            <w:tcW w:w="287" w:type="pct"/>
            <w:tcBorders>
              <w:top w:val="single" w:sz="4" w:space="0" w:color="auto"/>
              <w:left w:val="single" w:sz="4" w:space="0" w:color="auto"/>
              <w:bottom w:val="single" w:sz="4" w:space="0" w:color="auto"/>
              <w:right w:val="single" w:sz="4" w:space="0" w:color="auto"/>
            </w:tcBorders>
            <w:hideMark/>
          </w:tcPr>
          <w:p w14:paraId="068D878F"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7E962886"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619DA9FE"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66CE6960" w14:textId="77777777" w:rsidTr="007F26FD">
        <w:trPr>
          <w:trHeight w:val="622"/>
        </w:trPr>
        <w:tc>
          <w:tcPr>
            <w:tcW w:w="287" w:type="pct"/>
            <w:tcBorders>
              <w:top w:val="single" w:sz="4" w:space="0" w:color="auto"/>
              <w:left w:val="single" w:sz="4" w:space="0" w:color="auto"/>
              <w:bottom w:val="single" w:sz="4" w:space="0" w:color="auto"/>
              <w:right w:val="single" w:sz="4" w:space="0" w:color="auto"/>
            </w:tcBorders>
            <w:hideMark/>
          </w:tcPr>
          <w:p w14:paraId="302DB6EE"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64CF836D"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07F1EAEE"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50943247"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hideMark/>
          </w:tcPr>
          <w:p w14:paraId="17AD7B91"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756A2E88"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ostrość i jakość ilustracji zapewniające widoczność szczegółów </w:t>
            </w:r>
            <w:r w:rsidRPr="007F26FD">
              <w:rPr>
                <w:rFonts w:ascii="Calibri" w:hAnsi="Calibri" w:cs="Calibri"/>
                <w:sz w:val="22"/>
                <w:szCs w:val="22"/>
              </w:rPr>
              <w:br/>
              <w:t xml:space="preserve">w światłach i cieniach (dla ilustracji kolorowych: bez dominanty barwnej </w:t>
            </w:r>
            <w:r w:rsidRPr="007F26FD">
              <w:rPr>
                <w:rFonts w:ascii="Calibri" w:hAnsi="Calibri" w:cs="Calibri"/>
                <w:sz w:val="22"/>
                <w:szCs w:val="22"/>
              </w:rPr>
              <w:br/>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hideMark/>
          </w:tcPr>
          <w:p w14:paraId="058814D7"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2C3263A1"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tcPr>
          <w:p w14:paraId="6059B425" w14:textId="77777777" w:rsidR="007F26FD" w:rsidRPr="007F26FD" w:rsidRDefault="007F26FD">
            <w:pPr>
              <w:autoSpaceDE w:val="0"/>
              <w:autoSpaceDN w:val="0"/>
              <w:adjustRightInd w:val="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C60CDEC" w14:textId="77777777" w:rsidR="007F26FD" w:rsidRPr="007F26FD" w:rsidRDefault="007F26FD">
            <w:pPr>
              <w:autoSpaceDE w:val="0"/>
              <w:autoSpaceDN w:val="0"/>
              <w:adjustRightInd w:val="0"/>
              <w:jc w:val="center"/>
              <w:rPr>
                <w:rFonts w:ascii="Calibri" w:hAnsi="Calibri" w:cs="Calibri"/>
                <w:b/>
                <w:sz w:val="22"/>
                <w:szCs w:val="22"/>
              </w:rPr>
            </w:pPr>
            <w:r w:rsidRPr="007F26FD">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58C8D8CF" w14:textId="77777777" w:rsidR="007F26FD" w:rsidRPr="007F26FD" w:rsidRDefault="007F26FD">
            <w:pPr>
              <w:autoSpaceDE w:val="0"/>
              <w:autoSpaceDN w:val="0"/>
              <w:adjustRightInd w:val="0"/>
              <w:jc w:val="center"/>
              <w:rPr>
                <w:rFonts w:ascii="Calibri" w:hAnsi="Calibri" w:cs="Calibri"/>
                <w:sz w:val="22"/>
                <w:szCs w:val="22"/>
              </w:rPr>
            </w:pPr>
          </w:p>
        </w:tc>
      </w:tr>
      <w:tr w:rsidR="007F26FD" w:rsidRPr="007F26FD" w14:paraId="263FB9DB"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2424D694"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3448C35C"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667B60DC"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28979F9F" w14:textId="77777777" w:rsidTr="007F26FD">
        <w:trPr>
          <w:trHeight w:val="1022"/>
        </w:trPr>
        <w:tc>
          <w:tcPr>
            <w:tcW w:w="287" w:type="pct"/>
            <w:tcBorders>
              <w:top w:val="single" w:sz="4" w:space="0" w:color="auto"/>
              <w:left w:val="single" w:sz="4" w:space="0" w:color="auto"/>
              <w:bottom w:val="single" w:sz="4" w:space="0" w:color="auto"/>
              <w:right w:val="single" w:sz="4" w:space="0" w:color="auto"/>
            </w:tcBorders>
            <w:hideMark/>
          </w:tcPr>
          <w:p w14:paraId="75C9C98B"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hideMark/>
          </w:tcPr>
          <w:p w14:paraId="5945C22B"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jakość wykonania oprawy </w:t>
            </w:r>
            <w:r w:rsidRPr="007F26FD">
              <w:rPr>
                <w:rFonts w:ascii="Calibri" w:hAnsi="Calibri" w:cs="Calibri"/>
                <w:b/>
                <w:bCs/>
                <w:sz w:val="22"/>
                <w:szCs w:val="22"/>
              </w:rPr>
              <w:t>miękkiej szyto-klejonej</w:t>
            </w:r>
            <w:r w:rsidRPr="007F26FD">
              <w:rPr>
                <w:rFonts w:ascii="Calibri" w:hAnsi="Calibri" w:cs="Calibri"/>
                <w:sz w:val="22"/>
                <w:szCs w:val="22"/>
              </w:rPr>
              <w:t xml:space="preserve"> (brak odchylania się okładki lub okładki i kilku pierwszych kartek książki od głównego bloku, prawidłowe wklejenie okładki równo do wysokości bocznych big okładki, </w:t>
            </w:r>
            <w:r w:rsidRPr="007F26FD">
              <w:rPr>
                <w:rFonts w:ascii="Calibri" w:hAnsi="Calibri" w:cs="Calibri"/>
                <w:bCs/>
                <w:sz w:val="22"/>
                <w:szCs w:val="22"/>
              </w:rPr>
              <w:t xml:space="preserve">prawidłowo wykonane szycie składek, </w:t>
            </w:r>
            <w:r w:rsidRPr="007F26FD">
              <w:rPr>
                <w:rFonts w:ascii="Calibri" w:hAnsi="Calibri" w:cs="Calibri"/>
                <w:sz w:val="22"/>
                <w:szCs w:val="22"/>
              </w:rPr>
              <w:t>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6436E261"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10</w:t>
            </w:r>
          </w:p>
        </w:tc>
      </w:tr>
      <w:tr w:rsidR="007F26FD" w:rsidRPr="007F26FD" w14:paraId="33784D22"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5BD35E51"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hideMark/>
          </w:tcPr>
          <w:p w14:paraId="56D6352C"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jakość wykonania oprawy </w:t>
            </w:r>
            <w:r w:rsidRPr="007F26FD">
              <w:rPr>
                <w:rFonts w:ascii="Calibri" w:hAnsi="Calibri" w:cs="Calibri"/>
                <w:b/>
                <w:bCs/>
                <w:sz w:val="22"/>
                <w:szCs w:val="22"/>
              </w:rPr>
              <w:t>miękkiej zeszytowej</w:t>
            </w:r>
            <w:r w:rsidRPr="007F26FD">
              <w:rPr>
                <w:rFonts w:ascii="Calibri" w:hAnsi="Calibri" w:cs="Calibri"/>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hideMark/>
          </w:tcPr>
          <w:p w14:paraId="72C2BA77"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10</w:t>
            </w:r>
          </w:p>
        </w:tc>
      </w:tr>
      <w:tr w:rsidR="007F26FD" w:rsidRPr="007F26FD" w14:paraId="0E171ECE"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2933EC64"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48008667"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równe ułożenie stron w publikacji przy zachowaniu kątów prostych; jakość obcięcia książki z trzech boków (gładki, równo przycięty blok, </w:t>
            </w:r>
            <w:r w:rsidRPr="007F26FD">
              <w:rPr>
                <w:rFonts w:ascii="Calibri" w:hAnsi="Calibri" w:cs="Calibri"/>
                <w:sz w:val="22"/>
                <w:szCs w:val="22"/>
              </w:rPr>
              <w:b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57310199"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bl>
    <w:p w14:paraId="28057E9C" w14:textId="77777777" w:rsidR="007F26FD" w:rsidRPr="007F26FD" w:rsidRDefault="007F26FD" w:rsidP="007F26FD">
      <w:pPr>
        <w:rPr>
          <w:rFonts w:ascii="Calibri" w:hAnsi="Calibri" w:cs="Calibri"/>
          <w:b/>
          <w:bCs/>
          <w:color w:val="auto"/>
          <w:sz w:val="22"/>
          <w:szCs w:val="22"/>
          <w:lang w:eastAsia="en-US"/>
        </w:rPr>
      </w:pPr>
    </w:p>
    <w:p w14:paraId="75D6DBDE" w14:textId="77777777" w:rsidR="007F26FD" w:rsidRPr="007F26FD" w:rsidRDefault="007F26FD" w:rsidP="007F26FD">
      <w:pPr>
        <w:autoSpaceDE w:val="0"/>
        <w:autoSpaceDN w:val="0"/>
        <w:adjustRightInd w:val="0"/>
        <w:rPr>
          <w:rFonts w:ascii="Calibri" w:hAnsi="Calibri" w:cs="Calibri"/>
          <w:b/>
          <w:sz w:val="22"/>
          <w:szCs w:val="22"/>
        </w:rPr>
      </w:pPr>
      <w:bookmarkStart w:id="124" w:name="_Hlk95927884"/>
      <w:r w:rsidRPr="007F26FD">
        <w:rPr>
          <w:rFonts w:ascii="Calibri" w:hAnsi="Calibri" w:cs="Calibri"/>
          <w:b/>
          <w:sz w:val="22"/>
          <w:szCs w:val="22"/>
        </w:rPr>
        <w:t xml:space="preserve">Dla zadania 2:    </w:t>
      </w:r>
    </w:p>
    <w:tbl>
      <w:tblPr>
        <w:tblW w:w="5000" w:type="pct"/>
        <w:tblLook w:val="04A0" w:firstRow="1" w:lastRow="0" w:firstColumn="1" w:lastColumn="0" w:noHBand="0" w:noVBand="1"/>
      </w:tblPr>
      <w:tblGrid>
        <w:gridCol w:w="520"/>
        <w:gridCol w:w="6497"/>
        <w:gridCol w:w="2039"/>
      </w:tblGrid>
      <w:tr w:rsidR="007F26FD" w:rsidRPr="007F26FD" w14:paraId="2DC8253D"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hideMark/>
          </w:tcPr>
          <w:p w14:paraId="4EBDD280"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63416645"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EFD42E0"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Maksymalna liczba punktów</w:t>
            </w:r>
          </w:p>
          <w:p w14:paraId="34FB751A"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do przyznania</w:t>
            </w:r>
          </w:p>
        </w:tc>
      </w:tr>
      <w:tr w:rsidR="007F26FD" w:rsidRPr="007F26FD" w14:paraId="3F7E7517"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tcPr>
          <w:p w14:paraId="724950E0" w14:textId="77777777" w:rsidR="007F26FD" w:rsidRPr="007F26FD" w:rsidRDefault="007F26FD">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1B098AA" w14:textId="77777777" w:rsidR="007F26FD" w:rsidRPr="007F26FD" w:rsidRDefault="007F26FD">
            <w:pPr>
              <w:autoSpaceDE w:val="0"/>
              <w:autoSpaceDN w:val="0"/>
              <w:adjustRightInd w:val="0"/>
              <w:jc w:val="center"/>
              <w:rPr>
                <w:rFonts w:ascii="Calibri" w:hAnsi="Calibri" w:cs="Calibri"/>
                <w:b/>
                <w:bCs/>
                <w:sz w:val="22"/>
                <w:szCs w:val="22"/>
              </w:rPr>
            </w:pPr>
            <w:r w:rsidRPr="007F26FD">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6EDD6BD3" w14:textId="77777777" w:rsidR="007F26FD" w:rsidRPr="007F26FD" w:rsidRDefault="007F26FD">
            <w:pPr>
              <w:autoSpaceDE w:val="0"/>
              <w:autoSpaceDN w:val="0"/>
              <w:adjustRightInd w:val="0"/>
              <w:jc w:val="center"/>
              <w:rPr>
                <w:rFonts w:ascii="Calibri" w:hAnsi="Calibri" w:cs="Calibri"/>
                <w:b/>
                <w:bCs/>
                <w:sz w:val="22"/>
                <w:szCs w:val="22"/>
              </w:rPr>
            </w:pPr>
          </w:p>
        </w:tc>
      </w:tr>
      <w:tr w:rsidR="007F26FD" w:rsidRPr="007F26FD" w14:paraId="7C6A3BC4" w14:textId="77777777" w:rsidTr="007F26FD">
        <w:trPr>
          <w:trHeight w:val="375"/>
        </w:trPr>
        <w:tc>
          <w:tcPr>
            <w:tcW w:w="287" w:type="pct"/>
            <w:tcBorders>
              <w:top w:val="single" w:sz="4" w:space="0" w:color="auto"/>
              <w:left w:val="single" w:sz="4" w:space="0" w:color="auto"/>
              <w:bottom w:val="single" w:sz="4" w:space="0" w:color="auto"/>
              <w:right w:val="single" w:sz="4" w:space="0" w:color="auto"/>
            </w:tcBorders>
            <w:hideMark/>
          </w:tcPr>
          <w:p w14:paraId="715ED270"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5DBBFFC8"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1050877B"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77992303" w14:textId="77777777" w:rsidTr="007F26FD">
        <w:trPr>
          <w:trHeight w:val="622"/>
        </w:trPr>
        <w:tc>
          <w:tcPr>
            <w:tcW w:w="287" w:type="pct"/>
            <w:tcBorders>
              <w:top w:val="single" w:sz="4" w:space="0" w:color="auto"/>
              <w:left w:val="single" w:sz="4" w:space="0" w:color="auto"/>
              <w:bottom w:val="single" w:sz="4" w:space="0" w:color="auto"/>
              <w:right w:val="single" w:sz="4" w:space="0" w:color="auto"/>
            </w:tcBorders>
            <w:hideMark/>
          </w:tcPr>
          <w:p w14:paraId="1283D65A"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66C2EFD1"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5F771CCF"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539161B9"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hideMark/>
          </w:tcPr>
          <w:p w14:paraId="48E126EC"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009EF6E4"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ostrość i jakość ilustracji zapewniające widoczność szczegółów </w:t>
            </w:r>
            <w:r w:rsidRPr="007F26FD">
              <w:rPr>
                <w:rFonts w:ascii="Calibri" w:hAnsi="Calibri" w:cs="Calibri"/>
                <w:sz w:val="22"/>
                <w:szCs w:val="22"/>
              </w:rPr>
              <w:br/>
              <w:t xml:space="preserve">w światłach i cieniach (dla ilustracji kolorowych: bez dominanty barwnej </w:t>
            </w:r>
            <w:r w:rsidRPr="007F26FD">
              <w:rPr>
                <w:rFonts w:ascii="Calibri" w:hAnsi="Calibri" w:cs="Calibri"/>
                <w:sz w:val="22"/>
                <w:szCs w:val="22"/>
              </w:rPr>
              <w:br/>
            </w:r>
            <w:r w:rsidRPr="007F26FD">
              <w:rPr>
                <w:rFonts w:ascii="Calibri" w:hAnsi="Calibri" w:cs="Calibri"/>
                <w:sz w:val="22"/>
                <w:szCs w:val="22"/>
              </w:rPr>
              <w:lastRenderedPageBreak/>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hideMark/>
          </w:tcPr>
          <w:p w14:paraId="6D72436B"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lastRenderedPageBreak/>
              <w:t>6</w:t>
            </w:r>
          </w:p>
        </w:tc>
      </w:tr>
      <w:tr w:rsidR="007F26FD" w:rsidRPr="007F26FD" w14:paraId="3C9274C2"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tcPr>
          <w:p w14:paraId="0B5ED359" w14:textId="77777777" w:rsidR="007F26FD" w:rsidRPr="007F26FD" w:rsidRDefault="007F26FD">
            <w:pPr>
              <w:autoSpaceDE w:val="0"/>
              <w:autoSpaceDN w:val="0"/>
              <w:adjustRightInd w:val="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4FDEA857" w14:textId="77777777" w:rsidR="007F26FD" w:rsidRPr="007F26FD" w:rsidRDefault="007F26FD">
            <w:pPr>
              <w:autoSpaceDE w:val="0"/>
              <w:autoSpaceDN w:val="0"/>
              <w:adjustRightInd w:val="0"/>
              <w:jc w:val="center"/>
              <w:rPr>
                <w:rFonts w:ascii="Calibri" w:hAnsi="Calibri" w:cs="Calibri"/>
                <w:b/>
                <w:sz w:val="22"/>
                <w:szCs w:val="22"/>
              </w:rPr>
            </w:pPr>
            <w:r w:rsidRPr="007F26FD">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2BECF57D" w14:textId="77777777" w:rsidR="007F26FD" w:rsidRPr="007F26FD" w:rsidRDefault="007F26FD">
            <w:pPr>
              <w:autoSpaceDE w:val="0"/>
              <w:autoSpaceDN w:val="0"/>
              <w:adjustRightInd w:val="0"/>
              <w:jc w:val="center"/>
              <w:rPr>
                <w:rFonts w:ascii="Calibri" w:hAnsi="Calibri" w:cs="Calibri"/>
                <w:sz w:val="22"/>
                <w:szCs w:val="22"/>
              </w:rPr>
            </w:pPr>
          </w:p>
        </w:tc>
      </w:tr>
      <w:tr w:rsidR="007F26FD" w:rsidRPr="007F26FD" w14:paraId="639CAB01"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599600BB"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6AA6DFFF"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1EEC2037"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270C030C" w14:textId="77777777" w:rsidTr="007F26FD">
        <w:trPr>
          <w:trHeight w:val="1022"/>
        </w:trPr>
        <w:tc>
          <w:tcPr>
            <w:tcW w:w="287" w:type="pct"/>
            <w:tcBorders>
              <w:top w:val="single" w:sz="4" w:space="0" w:color="auto"/>
              <w:left w:val="single" w:sz="4" w:space="0" w:color="auto"/>
              <w:bottom w:val="single" w:sz="4" w:space="0" w:color="auto"/>
              <w:right w:val="single" w:sz="4" w:space="0" w:color="auto"/>
            </w:tcBorders>
            <w:hideMark/>
          </w:tcPr>
          <w:p w14:paraId="0C593B14"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563C2F74"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jakość wykonania oprawy </w:t>
            </w:r>
            <w:r w:rsidRPr="007F26FD">
              <w:rPr>
                <w:rFonts w:ascii="Calibri" w:hAnsi="Calibri" w:cs="Calibri"/>
                <w:b/>
                <w:bCs/>
                <w:sz w:val="22"/>
                <w:szCs w:val="22"/>
              </w:rPr>
              <w:t>miękkiej klejonej</w:t>
            </w:r>
            <w:r w:rsidRPr="007F26FD">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5DF55007"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10</w:t>
            </w:r>
          </w:p>
        </w:tc>
      </w:tr>
      <w:tr w:rsidR="007F26FD" w:rsidRPr="007F26FD" w14:paraId="5EA81010" w14:textId="77777777" w:rsidTr="007F26FD">
        <w:trPr>
          <w:trHeight w:val="1022"/>
        </w:trPr>
        <w:tc>
          <w:tcPr>
            <w:tcW w:w="287" w:type="pct"/>
            <w:tcBorders>
              <w:top w:val="single" w:sz="4" w:space="0" w:color="auto"/>
              <w:left w:val="single" w:sz="4" w:space="0" w:color="auto"/>
              <w:bottom w:val="single" w:sz="4" w:space="0" w:color="auto"/>
              <w:right w:val="single" w:sz="4" w:space="0" w:color="auto"/>
            </w:tcBorders>
            <w:hideMark/>
          </w:tcPr>
          <w:p w14:paraId="12DDA96C"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5CB94157"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jakość wykonania oprawy </w:t>
            </w:r>
            <w:r w:rsidRPr="007F26FD">
              <w:rPr>
                <w:rFonts w:ascii="Calibri" w:hAnsi="Calibri" w:cs="Calibri"/>
                <w:b/>
                <w:bCs/>
                <w:sz w:val="22"/>
                <w:szCs w:val="22"/>
              </w:rPr>
              <w:t>miękkiej zeszytowej</w:t>
            </w:r>
            <w:r w:rsidRPr="007F26FD">
              <w:rPr>
                <w:rFonts w:ascii="Calibri" w:hAnsi="Calibri" w:cs="Calibri"/>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hideMark/>
          </w:tcPr>
          <w:p w14:paraId="4A0C8DC8"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10</w:t>
            </w:r>
          </w:p>
        </w:tc>
      </w:tr>
      <w:tr w:rsidR="007F26FD" w:rsidRPr="007F26FD" w14:paraId="2FDEDBA2"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707D30EB"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0DCA91EC"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równe ułożenie stron w publikacji przy zachowaniu kątów prostych; jakość obcięcia książki z trzech boków (gładki, równo przycięty blok, </w:t>
            </w:r>
            <w:r w:rsidRPr="007F26FD">
              <w:rPr>
                <w:rFonts w:ascii="Calibri" w:hAnsi="Calibri" w:cs="Calibri"/>
                <w:sz w:val="22"/>
                <w:szCs w:val="22"/>
              </w:rPr>
              <w:b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2F4CC99A"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bl>
    <w:p w14:paraId="139CA2A8" w14:textId="77777777" w:rsidR="007F26FD" w:rsidRPr="007F26FD" w:rsidRDefault="007F26FD" w:rsidP="007F26FD">
      <w:pPr>
        <w:rPr>
          <w:rFonts w:ascii="Calibri" w:hAnsi="Calibri" w:cs="Calibri"/>
          <w:b/>
          <w:bCs/>
          <w:color w:val="auto"/>
          <w:sz w:val="22"/>
          <w:szCs w:val="22"/>
          <w:lang w:eastAsia="en-US"/>
        </w:rPr>
      </w:pPr>
    </w:p>
    <w:p w14:paraId="7FC332DE" w14:textId="77777777" w:rsidR="007F26FD" w:rsidRPr="007F26FD" w:rsidRDefault="007F26FD" w:rsidP="007F26FD">
      <w:pPr>
        <w:rPr>
          <w:rFonts w:ascii="Calibri" w:hAnsi="Calibri" w:cs="Calibri"/>
          <w:b/>
          <w:bCs/>
          <w:sz w:val="22"/>
          <w:szCs w:val="22"/>
        </w:rPr>
      </w:pPr>
    </w:p>
    <w:p w14:paraId="7E836ED9" w14:textId="77777777" w:rsidR="007F26FD" w:rsidRPr="007F26FD" w:rsidRDefault="007F26FD" w:rsidP="007F26FD">
      <w:pPr>
        <w:autoSpaceDE w:val="0"/>
        <w:autoSpaceDN w:val="0"/>
        <w:adjustRightInd w:val="0"/>
        <w:spacing w:after="120"/>
        <w:rPr>
          <w:rFonts w:ascii="Calibri" w:hAnsi="Calibri" w:cs="Calibri"/>
          <w:b/>
          <w:sz w:val="22"/>
          <w:szCs w:val="22"/>
        </w:rPr>
      </w:pPr>
      <w:bookmarkStart w:id="125" w:name="_Hlk75182071"/>
      <w:r w:rsidRPr="007F26FD">
        <w:rPr>
          <w:rFonts w:ascii="Calibri" w:hAnsi="Calibri" w:cs="Calibri"/>
          <w:b/>
          <w:sz w:val="22"/>
          <w:szCs w:val="22"/>
        </w:rPr>
        <w:t>Dla zadania 3:</w:t>
      </w:r>
    </w:p>
    <w:tbl>
      <w:tblPr>
        <w:tblW w:w="5000" w:type="pct"/>
        <w:tblLook w:val="04A0" w:firstRow="1" w:lastRow="0" w:firstColumn="1" w:lastColumn="0" w:noHBand="0" w:noVBand="1"/>
      </w:tblPr>
      <w:tblGrid>
        <w:gridCol w:w="520"/>
        <w:gridCol w:w="6497"/>
        <w:gridCol w:w="2039"/>
      </w:tblGrid>
      <w:tr w:rsidR="007F26FD" w:rsidRPr="007F26FD" w14:paraId="3E8AD466"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hideMark/>
          </w:tcPr>
          <w:p w14:paraId="134072F2"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2A8667FC"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014FFFA0"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Maksymalna liczba punktów</w:t>
            </w:r>
          </w:p>
          <w:p w14:paraId="750E3EC4"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do przyznania</w:t>
            </w:r>
          </w:p>
        </w:tc>
      </w:tr>
      <w:tr w:rsidR="007F26FD" w:rsidRPr="007F26FD" w14:paraId="4E4FB711"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tcPr>
          <w:p w14:paraId="6F032159" w14:textId="77777777" w:rsidR="007F26FD" w:rsidRPr="007F26FD" w:rsidRDefault="007F26FD">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6233A6E" w14:textId="77777777" w:rsidR="007F26FD" w:rsidRPr="007F26FD" w:rsidRDefault="007F26FD">
            <w:pPr>
              <w:autoSpaceDE w:val="0"/>
              <w:autoSpaceDN w:val="0"/>
              <w:adjustRightInd w:val="0"/>
              <w:jc w:val="center"/>
              <w:rPr>
                <w:rFonts w:ascii="Calibri" w:hAnsi="Calibri" w:cs="Calibri"/>
                <w:b/>
                <w:bCs/>
                <w:sz w:val="22"/>
                <w:szCs w:val="22"/>
              </w:rPr>
            </w:pPr>
            <w:r w:rsidRPr="007F26FD">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70858BC3" w14:textId="77777777" w:rsidR="007F26FD" w:rsidRPr="007F26FD" w:rsidRDefault="007F26FD">
            <w:pPr>
              <w:autoSpaceDE w:val="0"/>
              <w:autoSpaceDN w:val="0"/>
              <w:adjustRightInd w:val="0"/>
              <w:jc w:val="center"/>
              <w:rPr>
                <w:rFonts w:ascii="Calibri" w:hAnsi="Calibri" w:cs="Calibri"/>
                <w:b/>
                <w:bCs/>
                <w:sz w:val="22"/>
                <w:szCs w:val="22"/>
              </w:rPr>
            </w:pPr>
          </w:p>
        </w:tc>
      </w:tr>
      <w:tr w:rsidR="007F26FD" w:rsidRPr="007F26FD" w14:paraId="61C3AD49" w14:textId="77777777" w:rsidTr="007F26FD">
        <w:trPr>
          <w:trHeight w:val="120"/>
        </w:trPr>
        <w:tc>
          <w:tcPr>
            <w:tcW w:w="287" w:type="pct"/>
            <w:tcBorders>
              <w:top w:val="single" w:sz="4" w:space="0" w:color="auto"/>
              <w:left w:val="single" w:sz="4" w:space="0" w:color="auto"/>
              <w:bottom w:val="single" w:sz="4" w:space="0" w:color="auto"/>
              <w:right w:val="single" w:sz="4" w:space="0" w:color="auto"/>
            </w:tcBorders>
            <w:hideMark/>
          </w:tcPr>
          <w:p w14:paraId="632EF17F"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1AF38BAD" w14:textId="77777777" w:rsidR="007F26FD" w:rsidRPr="007F26FD" w:rsidRDefault="007F26FD">
            <w:pPr>
              <w:autoSpaceDE w:val="0"/>
              <w:autoSpaceDN w:val="0"/>
              <w:adjustRightInd w:val="0"/>
              <w:spacing w:before="120" w:after="120"/>
              <w:jc w:val="both"/>
              <w:rPr>
                <w:rFonts w:ascii="Calibri" w:hAnsi="Calibri" w:cs="Calibri"/>
                <w:sz w:val="22"/>
                <w:szCs w:val="22"/>
              </w:rPr>
            </w:pPr>
            <w:r w:rsidRPr="007F26FD">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C422CF7"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6</w:t>
            </w:r>
          </w:p>
        </w:tc>
      </w:tr>
      <w:tr w:rsidR="007F26FD" w:rsidRPr="007F26FD" w14:paraId="1BB179D2" w14:textId="77777777" w:rsidTr="007F26FD">
        <w:trPr>
          <w:trHeight w:val="234"/>
        </w:trPr>
        <w:tc>
          <w:tcPr>
            <w:tcW w:w="287" w:type="pct"/>
            <w:tcBorders>
              <w:top w:val="single" w:sz="4" w:space="0" w:color="auto"/>
              <w:left w:val="single" w:sz="4" w:space="0" w:color="auto"/>
              <w:bottom w:val="single" w:sz="4" w:space="0" w:color="auto"/>
              <w:right w:val="single" w:sz="4" w:space="0" w:color="auto"/>
            </w:tcBorders>
            <w:hideMark/>
          </w:tcPr>
          <w:p w14:paraId="2ADBB425"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499AB520"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4F23639E"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6</w:t>
            </w:r>
          </w:p>
        </w:tc>
      </w:tr>
      <w:tr w:rsidR="007F26FD" w:rsidRPr="007F26FD" w14:paraId="3D155DBB"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hideMark/>
          </w:tcPr>
          <w:p w14:paraId="029B2377"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14AC4C39"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Ostrość i jakość ilustracji zapewniające widoczność szczegółów w światłach i cieniach (dla ilustracji kolorowych: bez dominanty barwnej 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hideMark/>
          </w:tcPr>
          <w:p w14:paraId="30F4DED5"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6</w:t>
            </w:r>
          </w:p>
        </w:tc>
      </w:tr>
      <w:tr w:rsidR="007F26FD" w:rsidRPr="007F26FD" w14:paraId="36DFD0DE" w14:textId="77777777" w:rsidTr="007F26FD">
        <w:trPr>
          <w:trHeight w:val="463"/>
        </w:trPr>
        <w:tc>
          <w:tcPr>
            <w:tcW w:w="287" w:type="pct"/>
            <w:tcBorders>
              <w:top w:val="single" w:sz="4" w:space="0" w:color="auto"/>
              <w:left w:val="single" w:sz="4" w:space="0" w:color="auto"/>
              <w:bottom w:val="single" w:sz="4" w:space="0" w:color="auto"/>
              <w:right w:val="single" w:sz="4" w:space="0" w:color="auto"/>
            </w:tcBorders>
          </w:tcPr>
          <w:p w14:paraId="77B9AC4B" w14:textId="77777777" w:rsidR="007F26FD" w:rsidRPr="007F26FD" w:rsidRDefault="007F26FD">
            <w:pPr>
              <w:autoSpaceDE w:val="0"/>
              <w:autoSpaceDN w:val="0"/>
              <w:adjustRightInd w:val="0"/>
              <w:spacing w:before="120" w:after="12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29139F86" w14:textId="77777777" w:rsidR="007F26FD" w:rsidRPr="007F26FD" w:rsidRDefault="007F26FD">
            <w:pPr>
              <w:autoSpaceDE w:val="0"/>
              <w:autoSpaceDN w:val="0"/>
              <w:adjustRightInd w:val="0"/>
              <w:spacing w:before="120" w:after="120"/>
              <w:jc w:val="both"/>
              <w:rPr>
                <w:rFonts w:ascii="Calibri" w:hAnsi="Calibri" w:cs="Calibri"/>
                <w:b/>
                <w:sz w:val="22"/>
                <w:szCs w:val="22"/>
              </w:rPr>
            </w:pPr>
            <w:r w:rsidRPr="007F26FD">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70DBAF45" w14:textId="77777777" w:rsidR="007F26FD" w:rsidRPr="007F26FD" w:rsidRDefault="007F26FD">
            <w:pPr>
              <w:autoSpaceDE w:val="0"/>
              <w:autoSpaceDN w:val="0"/>
              <w:adjustRightInd w:val="0"/>
              <w:spacing w:before="120" w:after="120"/>
              <w:jc w:val="center"/>
              <w:rPr>
                <w:rFonts w:ascii="Calibri" w:hAnsi="Calibri" w:cs="Calibri"/>
                <w:sz w:val="22"/>
                <w:szCs w:val="22"/>
              </w:rPr>
            </w:pPr>
          </w:p>
        </w:tc>
      </w:tr>
      <w:tr w:rsidR="007F26FD" w:rsidRPr="007F26FD" w14:paraId="208721F1"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435CB694"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56D5351D"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4C638236"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4</w:t>
            </w:r>
          </w:p>
        </w:tc>
      </w:tr>
      <w:tr w:rsidR="007F26FD" w:rsidRPr="007F26FD" w14:paraId="6885C418"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7B2DE999"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hideMark/>
          </w:tcPr>
          <w:p w14:paraId="2B6784A0"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jakość wykonania oprawy</w:t>
            </w:r>
            <w:r w:rsidRPr="007F26FD">
              <w:rPr>
                <w:rFonts w:ascii="Calibri" w:hAnsi="Calibri" w:cs="Calibri"/>
                <w:b/>
                <w:bCs/>
                <w:sz w:val="22"/>
                <w:szCs w:val="22"/>
              </w:rPr>
              <w:t xml:space="preserve"> twardej szyto-klejonej</w:t>
            </w:r>
            <w:r w:rsidRPr="007F26FD">
              <w:rPr>
                <w:rFonts w:ascii="Calibri" w:hAnsi="Calibri" w:cs="Calibri"/>
                <w:sz w:val="22"/>
                <w:szCs w:val="22"/>
              </w:rPr>
              <w:t xml:space="preserve"> (szerokość tekturki na grzbiecie dopasowana do grubości bloku książki w miejscu szycia, równe i dobrze zaznaczone rowki, prawidłowe wykonanie oklejki; brak marszczeń, pęcherzy powietrza pod okleiną, brak odkształceń tektury okładki; brak postrzępień kapitałki; prawidłowo wklejona wyklejka; jakość wykonania tłoczenia folią na okładce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3D57B349"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10</w:t>
            </w:r>
          </w:p>
        </w:tc>
      </w:tr>
      <w:tr w:rsidR="007F26FD" w:rsidRPr="007F26FD" w14:paraId="311B5692"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6EC0BEFB"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lastRenderedPageBreak/>
              <w:t>6</w:t>
            </w:r>
          </w:p>
        </w:tc>
        <w:tc>
          <w:tcPr>
            <w:tcW w:w="3587" w:type="pct"/>
            <w:tcBorders>
              <w:top w:val="single" w:sz="4" w:space="0" w:color="auto"/>
              <w:left w:val="single" w:sz="4" w:space="0" w:color="auto"/>
              <w:bottom w:val="single" w:sz="4" w:space="0" w:color="auto"/>
              <w:right w:val="single" w:sz="4" w:space="0" w:color="auto"/>
            </w:tcBorders>
            <w:hideMark/>
          </w:tcPr>
          <w:p w14:paraId="736BA375"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jakość wykonania oprawy otabind</w:t>
            </w:r>
          </w:p>
        </w:tc>
        <w:tc>
          <w:tcPr>
            <w:tcW w:w="1126" w:type="pct"/>
            <w:tcBorders>
              <w:top w:val="single" w:sz="4" w:space="0" w:color="auto"/>
              <w:left w:val="single" w:sz="4" w:space="0" w:color="auto"/>
              <w:bottom w:val="single" w:sz="4" w:space="0" w:color="auto"/>
              <w:right w:val="single" w:sz="4" w:space="0" w:color="auto"/>
            </w:tcBorders>
            <w:hideMark/>
          </w:tcPr>
          <w:p w14:paraId="036ABE83"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10</w:t>
            </w:r>
          </w:p>
        </w:tc>
      </w:tr>
      <w:tr w:rsidR="007F26FD" w:rsidRPr="007F26FD" w14:paraId="2E3B0FEF"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00D4F49D"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04B8C8C9"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prawidłowo rozmieszczony nadruk na grzbiecie, równe ułożenie druku (tłoczenia) na froncie w stosunku do brzegów okładki</w:t>
            </w:r>
          </w:p>
        </w:tc>
        <w:tc>
          <w:tcPr>
            <w:tcW w:w="1126" w:type="pct"/>
            <w:tcBorders>
              <w:top w:val="single" w:sz="4" w:space="0" w:color="auto"/>
              <w:left w:val="single" w:sz="4" w:space="0" w:color="auto"/>
              <w:bottom w:val="single" w:sz="4" w:space="0" w:color="auto"/>
              <w:right w:val="single" w:sz="4" w:space="0" w:color="auto"/>
            </w:tcBorders>
            <w:hideMark/>
          </w:tcPr>
          <w:p w14:paraId="3FFB7EC5"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4</w:t>
            </w:r>
          </w:p>
        </w:tc>
        <w:bookmarkEnd w:id="124"/>
        <w:bookmarkEnd w:id="125"/>
      </w:tr>
      <w:tr w:rsidR="007F26FD" w:rsidRPr="007F26FD" w14:paraId="394774FE"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2ADF1F8A" w14:textId="77777777" w:rsidR="007F26FD" w:rsidRPr="007F26FD" w:rsidRDefault="007F26FD">
            <w:pPr>
              <w:autoSpaceDE w:val="0"/>
              <w:autoSpaceDN w:val="0"/>
              <w:adjustRightInd w:val="0"/>
              <w:spacing w:before="120" w:after="120"/>
              <w:rPr>
                <w:rFonts w:ascii="Calibri" w:hAnsi="Calibri" w:cs="Calibri"/>
                <w:sz w:val="22"/>
                <w:szCs w:val="22"/>
              </w:rPr>
            </w:pPr>
            <w:r w:rsidRPr="007F26FD">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4CC9B132" w14:textId="77777777" w:rsidR="007F26FD" w:rsidRPr="007F26FD" w:rsidRDefault="007F26FD">
            <w:pPr>
              <w:autoSpaceDE w:val="0"/>
              <w:autoSpaceDN w:val="0"/>
              <w:adjustRightInd w:val="0"/>
              <w:spacing w:before="120" w:after="120"/>
              <w:rPr>
                <w:rFonts w:ascii="Calibri" w:hAnsi="Calibri" w:cs="Calibri"/>
                <w:sz w:val="22"/>
                <w:szCs w:val="22"/>
                <w:lang w:eastAsia="en-US"/>
              </w:rPr>
            </w:pPr>
            <w:r w:rsidRPr="007F26FD">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709FB09D" w14:textId="77777777" w:rsidR="007F26FD" w:rsidRPr="007F26FD" w:rsidRDefault="007F26FD">
            <w:pPr>
              <w:autoSpaceDE w:val="0"/>
              <w:autoSpaceDN w:val="0"/>
              <w:adjustRightInd w:val="0"/>
              <w:spacing w:before="120" w:after="120"/>
              <w:jc w:val="center"/>
              <w:rPr>
                <w:rFonts w:ascii="Calibri" w:hAnsi="Calibri" w:cs="Calibri"/>
                <w:sz w:val="22"/>
                <w:szCs w:val="22"/>
              </w:rPr>
            </w:pPr>
            <w:r w:rsidRPr="007F26FD">
              <w:rPr>
                <w:rFonts w:ascii="Calibri" w:hAnsi="Calibri" w:cs="Calibri"/>
                <w:sz w:val="22"/>
                <w:szCs w:val="22"/>
              </w:rPr>
              <w:t>4</w:t>
            </w:r>
          </w:p>
        </w:tc>
      </w:tr>
    </w:tbl>
    <w:p w14:paraId="055FF4CA" w14:textId="77777777" w:rsidR="007F26FD" w:rsidRPr="007F26FD" w:rsidRDefault="007F26FD" w:rsidP="007F26FD">
      <w:pPr>
        <w:spacing w:after="120"/>
        <w:rPr>
          <w:rFonts w:ascii="Calibri" w:hAnsi="Calibri" w:cs="Calibri"/>
          <w:b/>
          <w:bCs/>
          <w:color w:val="auto"/>
          <w:sz w:val="22"/>
          <w:szCs w:val="22"/>
          <w:lang w:eastAsia="en-US"/>
        </w:rPr>
      </w:pPr>
    </w:p>
    <w:p w14:paraId="78563B99"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Ocena punktowa w ramach kryterium </w:t>
      </w:r>
      <w:r w:rsidRPr="007F26FD">
        <w:rPr>
          <w:rFonts w:ascii="Calibri" w:hAnsi="Calibri" w:cs="Calibri"/>
          <w:b/>
          <w:bCs/>
          <w:sz w:val="22"/>
          <w:szCs w:val="22"/>
        </w:rPr>
        <w:t>„jakość"</w:t>
      </w:r>
      <w:r w:rsidRPr="007F26FD">
        <w:rPr>
          <w:rFonts w:ascii="Calibri" w:hAnsi="Calibri" w:cs="Calibri"/>
          <w:sz w:val="22"/>
          <w:szCs w:val="22"/>
        </w:rPr>
        <w:t xml:space="preserve"> zostanie dokonana zgodnie ze wzorem: </w:t>
      </w:r>
    </w:p>
    <w:p w14:paraId="1F3945A2" w14:textId="77777777" w:rsidR="007F26FD" w:rsidRPr="007F26FD" w:rsidRDefault="007F26FD" w:rsidP="007F26FD">
      <w:pPr>
        <w:autoSpaceDE w:val="0"/>
        <w:autoSpaceDN w:val="0"/>
        <w:adjustRightInd w:val="0"/>
        <w:spacing w:after="120"/>
        <w:jc w:val="both"/>
        <w:rPr>
          <w:rFonts w:ascii="Calibri" w:hAnsi="Calibri" w:cs="Calibri"/>
          <w:b/>
          <w:bCs/>
          <w:sz w:val="22"/>
          <w:szCs w:val="22"/>
        </w:rPr>
      </w:pPr>
      <w:r w:rsidRPr="007F26FD">
        <w:rPr>
          <w:rFonts w:ascii="Calibri" w:hAnsi="Calibri" w:cs="Calibri"/>
          <w:b/>
          <w:bCs/>
          <w:sz w:val="22"/>
          <w:szCs w:val="22"/>
        </w:rPr>
        <w:t>Dla zadania 1 i 2:</w:t>
      </w:r>
    </w:p>
    <w:p w14:paraId="733124CD"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J1 = K1+ K2+ K3+ K4+K5+K6+K7+K8 (max. 50 pkt) </w:t>
      </w:r>
    </w:p>
    <w:p w14:paraId="3F5DBB38" w14:textId="77777777" w:rsidR="007F26FD" w:rsidRPr="007F26FD" w:rsidRDefault="007F26FD" w:rsidP="007F26FD">
      <w:pPr>
        <w:autoSpaceDE w:val="0"/>
        <w:autoSpaceDN w:val="0"/>
        <w:adjustRightInd w:val="0"/>
        <w:spacing w:after="120"/>
        <w:jc w:val="both"/>
        <w:rPr>
          <w:rFonts w:ascii="Calibri" w:hAnsi="Calibri" w:cs="Calibri"/>
          <w:b/>
          <w:bCs/>
          <w:sz w:val="22"/>
          <w:szCs w:val="22"/>
        </w:rPr>
      </w:pPr>
      <w:r w:rsidRPr="007F26FD">
        <w:rPr>
          <w:rFonts w:ascii="Calibri" w:hAnsi="Calibri" w:cs="Calibri"/>
          <w:b/>
          <w:bCs/>
          <w:sz w:val="22"/>
          <w:szCs w:val="22"/>
        </w:rPr>
        <w:t>Dla zadania 3:</w:t>
      </w:r>
    </w:p>
    <w:p w14:paraId="09E418CE"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J1 = K1+ K2+ K3+ K4+K5+K6 (max. 50 pkt) </w:t>
      </w:r>
    </w:p>
    <w:p w14:paraId="05983785"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gdzie: </w:t>
      </w:r>
    </w:p>
    <w:p w14:paraId="3B969E5E"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J1 - całkowita liczba punktów przyznana badanej ofercie przez członka komisji w kryterium ”Jakość" </w:t>
      </w:r>
    </w:p>
    <w:p w14:paraId="1C4646B4"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K1-K8 - liczba punktów przyznana w poszczególnych kryteriach jakościowych opisanych w powyższej tabelce w wierszach od 1 do 8</w:t>
      </w:r>
    </w:p>
    <w:p w14:paraId="4F1336F7"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2F3077D3"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Kc=J1 +J2 </w:t>
      </w:r>
    </w:p>
    <w:p w14:paraId="7171A82D"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Ocena punktowa w ramach kryterium oceny technicznej (jakość) zostanie dokonana zgodnie ze wzorem: </w:t>
      </w:r>
    </w:p>
    <w:p w14:paraId="304DADFA"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K = Kc/2</w:t>
      </w:r>
    </w:p>
    <w:p w14:paraId="2F180B64"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gdzie: </w:t>
      </w:r>
    </w:p>
    <w:p w14:paraId="4879BE50"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 = liczba punktów przyznanych badanej ofercie w kryterium jakość </w:t>
      </w:r>
    </w:p>
    <w:p w14:paraId="0186EBBE"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36A84B8E" w14:textId="77777777" w:rsidR="007F26FD" w:rsidRDefault="007F26FD" w:rsidP="007F26FD">
      <w:pPr>
        <w:spacing w:after="120"/>
        <w:jc w:val="both"/>
        <w:rPr>
          <w:rFonts w:ascii="Calibri" w:hAnsi="Calibri" w:cs="Calibri"/>
          <w:bCs/>
          <w:sz w:val="22"/>
          <w:szCs w:val="22"/>
        </w:rPr>
      </w:pPr>
    </w:p>
    <w:p w14:paraId="24AED57F" w14:textId="6739B591" w:rsidR="007F26FD" w:rsidRPr="007F26FD" w:rsidRDefault="007F26FD" w:rsidP="007F26FD">
      <w:pPr>
        <w:spacing w:after="120"/>
        <w:jc w:val="both"/>
        <w:rPr>
          <w:rFonts w:ascii="Calibri" w:hAnsi="Calibri" w:cs="Calibri"/>
          <w:b/>
          <w:sz w:val="22"/>
          <w:szCs w:val="22"/>
        </w:rPr>
      </w:pPr>
      <w:r w:rsidRPr="007F26FD">
        <w:rPr>
          <w:rFonts w:ascii="Calibri" w:hAnsi="Calibri" w:cs="Calibri"/>
          <w:b/>
          <w:sz w:val="22"/>
          <w:szCs w:val="22"/>
        </w:rPr>
        <w:t>Próbki</w:t>
      </w:r>
    </w:p>
    <w:p w14:paraId="2DCF17C3" w14:textId="7167582E" w:rsidR="007F26FD" w:rsidRPr="007F26FD" w:rsidRDefault="007F26FD" w:rsidP="007F26FD">
      <w:pPr>
        <w:spacing w:after="120"/>
        <w:jc w:val="both"/>
        <w:rPr>
          <w:rFonts w:ascii="Calibri" w:hAnsi="Calibri" w:cs="Calibri"/>
          <w:bCs/>
          <w:color w:val="auto"/>
          <w:sz w:val="22"/>
          <w:szCs w:val="22"/>
          <w:lang w:eastAsia="en-US"/>
        </w:rPr>
      </w:pPr>
      <w:r w:rsidRPr="007F26FD">
        <w:rPr>
          <w:rFonts w:ascii="Calibri" w:hAnsi="Calibri" w:cs="Calibri"/>
          <w:bCs/>
          <w:sz w:val="22"/>
          <w:szCs w:val="22"/>
        </w:rPr>
        <w:t xml:space="preserve">W celu dokonania porównania i oceny ofert w kryterium „jakość” wykonawca zobowiązany będzie przedłożyć następujące próbki: </w:t>
      </w:r>
    </w:p>
    <w:p w14:paraId="7CCF6775" w14:textId="77777777" w:rsidR="007F26FD" w:rsidRPr="007F26FD" w:rsidRDefault="007F26FD" w:rsidP="007F26FD">
      <w:pPr>
        <w:spacing w:after="120"/>
        <w:jc w:val="both"/>
        <w:rPr>
          <w:rFonts w:ascii="Calibri" w:hAnsi="Calibri" w:cs="Calibri"/>
          <w:bCs/>
          <w:sz w:val="22"/>
          <w:szCs w:val="22"/>
        </w:rPr>
      </w:pPr>
      <w:r w:rsidRPr="007F26FD">
        <w:rPr>
          <w:rFonts w:ascii="Calibri" w:hAnsi="Calibri" w:cs="Calibri"/>
          <w:bCs/>
          <w:sz w:val="22"/>
          <w:szCs w:val="22"/>
          <w:u w:val="single"/>
        </w:rPr>
        <w:t>Zamawiający wymaga, aby przedłożone próbki były publikacjami wydanymi przez Wykonawcę w ciągu ostatnich trzech lat</w:t>
      </w:r>
      <w:r w:rsidRPr="007F26FD">
        <w:rPr>
          <w:rFonts w:ascii="Calibri" w:hAnsi="Calibri" w:cs="Calibri"/>
          <w:bCs/>
          <w:sz w:val="22"/>
          <w:szCs w:val="22"/>
        </w:rPr>
        <w:t xml:space="preserve">. Będą to: </w:t>
      </w:r>
    </w:p>
    <w:p w14:paraId="72A8CBA3" w14:textId="77777777" w:rsidR="007F26FD" w:rsidRPr="007F26FD" w:rsidRDefault="007F26FD" w:rsidP="007F26FD">
      <w:pPr>
        <w:jc w:val="both"/>
        <w:rPr>
          <w:rFonts w:ascii="Calibri" w:hAnsi="Calibri" w:cs="Calibri"/>
          <w:b/>
          <w:sz w:val="22"/>
          <w:szCs w:val="22"/>
        </w:rPr>
      </w:pPr>
      <w:r w:rsidRPr="007F26FD">
        <w:rPr>
          <w:rFonts w:ascii="Calibri" w:hAnsi="Calibri" w:cs="Calibri"/>
          <w:b/>
          <w:sz w:val="22"/>
          <w:szCs w:val="22"/>
        </w:rPr>
        <w:t>dla zadania nr 1 – dwie próbki</w:t>
      </w:r>
    </w:p>
    <w:p w14:paraId="50992F0A" w14:textId="77777777" w:rsidR="007F26FD" w:rsidRPr="007F26FD" w:rsidRDefault="007F26FD" w:rsidP="007F26FD">
      <w:pPr>
        <w:ind w:firstLine="360"/>
        <w:jc w:val="both"/>
        <w:rPr>
          <w:rFonts w:ascii="Calibri" w:hAnsi="Calibri" w:cs="Calibri"/>
          <w:b/>
          <w:sz w:val="22"/>
          <w:szCs w:val="22"/>
        </w:rPr>
      </w:pPr>
      <w:bookmarkStart w:id="126" w:name="_Hlk95928449"/>
      <w:r w:rsidRPr="007F26FD">
        <w:rPr>
          <w:rFonts w:ascii="Calibri" w:hAnsi="Calibri" w:cs="Calibri"/>
          <w:b/>
          <w:sz w:val="22"/>
          <w:szCs w:val="22"/>
        </w:rPr>
        <w:t>Próbka 1.A</w:t>
      </w:r>
    </w:p>
    <w:p w14:paraId="1FAE722B"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publikacja wydrukowana na maszynie offsetowej na papierze Munken Premium Cream 90 g </w:t>
      </w:r>
      <w:r w:rsidRPr="007F26FD">
        <w:rPr>
          <w:rFonts w:cs="Calibri"/>
        </w:rPr>
        <w:br/>
        <w:t xml:space="preserve">lub papierze kremowym o porównywalnych parametrach i gładkości (kremowy, niepowlekany, </w:t>
      </w:r>
      <w:r w:rsidRPr="007F26FD">
        <w:rPr>
          <w:rFonts w:cs="Calibri"/>
        </w:rPr>
        <w:br/>
        <w:t xml:space="preserve">o gładkiej powierzchni, gramatura 80-115 g, nieprzezroczystość 90-93%, grubość 117-150 mikrometra, szorstkość do 300 ml/min) </w:t>
      </w:r>
    </w:p>
    <w:p w14:paraId="025EA5CE" w14:textId="77777777" w:rsidR="007F26FD" w:rsidRPr="007F26FD" w:rsidRDefault="007F26FD" w:rsidP="007F26FD">
      <w:pPr>
        <w:pStyle w:val="Akapitzlist"/>
        <w:numPr>
          <w:ilvl w:val="0"/>
          <w:numId w:val="77"/>
        </w:numPr>
        <w:spacing w:line="240" w:lineRule="auto"/>
        <w:contextualSpacing/>
        <w:rPr>
          <w:rFonts w:cs="Calibri"/>
        </w:rPr>
      </w:pPr>
      <w:r w:rsidRPr="007F26FD">
        <w:rPr>
          <w:rFonts w:cs="Calibri"/>
        </w:rPr>
        <w:t>format dowolny</w:t>
      </w:r>
    </w:p>
    <w:p w14:paraId="040B7C92" w14:textId="77777777" w:rsidR="007F26FD" w:rsidRPr="007F26FD" w:rsidRDefault="007F26FD" w:rsidP="007F26FD">
      <w:pPr>
        <w:pStyle w:val="Akapitzlist"/>
        <w:numPr>
          <w:ilvl w:val="0"/>
          <w:numId w:val="77"/>
        </w:numPr>
        <w:spacing w:line="240" w:lineRule="auto"/>
        <w:contextualSpacing/>
        <w:rPr>
          <w:rFonts w:cs="Calibri"/>
        </w:rPr>
      </w:pPr>
      <w:r w:rsidRPr="007F26FD">
        <w:rPr>
          <w:rFonts w:cs="Calibri"/>
          <w:b/>
        </w:rPr>
        <w:t>oprawa miękka szyto-klejona</w:t>
      </w:r>
      <w:r w:rsidRPr="007F26FD">
        <w:rPr>
          <w:rFonts w:cs="Calibri"/>
        </w:rPr>
        <w:t xml:space="preserve"> </w:t>
      </w:r>
    </w:p>
    <w:p w14:paraId="47B6B160" w14:textId="77777777" w:rsidR="007F26FD" w:rsidRPr="007F26FD" w:rsidRDefault="007F26FD" w:rsidP="007F26FD">
      <w:pPr>
        <w:pStyle w:val="Akapitzlist"/>
        <w:numPr>
          <w:ilvl w:val="0"/>
          <w:numId w:val="77"/>
        </w:numPr>
        <w:spacing w:line="240" w:lineRule="auto"/>
        <w:contextualSpacing/>
        <w:rPr>
          <w:rFonts w:cs="Calibri"/>
        </w:rPr>
      </w:pPr>
      <w:r w:rsidRPr="007F26FD">
        <w:rPr>
          <w:rFonts w:cs="Calibri"/>
          <w:b/>
        </w:rPr>
        <w:lastRenderedPageBreak/>
        <w:t>okładka</w:t>
      </w:r>
      <w:r w:rsidRPr="007F26FD">
        <w:rPr>
          <w:rFonts w:cs="Calibri"/>
        </w:rPr>
        <w:t xml:space="preserve"> karton 220-250 g jednostronnie powlekany, drukowana w kolorze, uszlachetnienie folią błyszczącą lub matową </w:t>
      </w:r>
    </w:p>
    <w:p w14:paraId="46BF9385" w14:textId="77777777" w:rsidR="007F26FD" w:rsidRPr="007F26FD" w:rsidRDefault="007F26FD" w:rsidP="007F26FD">
      <w:pPr>
        <w:pStyle w:val="Akapitzlist"/>
        <w:numPr>
          <w:ilvl w:val="0"/>
          <w:numId w:val="77"/>
        </w:numPr>
        <w:spacing w:line="240" w:lineRule="auto"/>
        <w:contextualSpacing/>
        <w:rPr>
          <w:rFonts w:cs="Calibri"/>
        </w:rPr>
      </w:pPr>
      <w:r w:rsidRPr="007F26FD">
        <w:rPr>
          <w:rFonts w:cs="Calibri"/>
          <w:b/>
        </w:rPr>
        <w:t>środek</w:t>
      </w:r>
      <w:r w:rsidRPr="007F26FD">
        <w:rPr>
          <w:rFonts w:cs="Calibri"/>
        </w:rPr>
        <w:t xml:space="preserve"> ma zawierać tekst czarny oraz materiał graficzny</w:t>
      </w:r>
    </w:p>
    <w:p w14:paraId="3E8B3633" w14:textId="77777777" w:rsidR="007F26FD" w:rsidRPr="007F26FD" w:rsidRDefault="007F26FD" w:rsidP="007F26FD">
      <w:pPr>
        <w:pStyle w:val="Akapitzlist"/>
        <w:numPr>
          <w:ilvl w:val="0"/>
          <w:numId w:val="77"/>
        </w:numPr>
        <w:spacing w:line="240" w:lineRule="auto"/>
        <w:contextualSpacing/>
        <w:rPr>
          <w:rFonts w:cs="Calibri"/>
        </w:rPr>
      </w:pPr>
      <w:r w:rsidRPr="007F26FD">
        <w:rPr>
          <w:rFonts w:cs="Calibri"/>
        </w:rPr>
        <w:t>objętość minimum 160 stron</w:t>
      </w:r>
    </w:p>
    <w:p w14:paraId="7DAB170B" w14:textId="77777777" w:rsidR="007F26FD" w:rsidRPr="007F26FD" w:rsidRDefault="007F26FD" w:rsidP="007F26FD">
      <w:pPr>
        <w:ind w:firstLine="360"/>
        <w:rPr>
          <w:rFonts w:ascii="Calibri" w:hAnsi="Calibri" w:cs="Calibri"/>
          <w:b/>
          <w:sz w:val="22"/>
          <w:szCs w:val="22"/>
        </w:rPr>
      </w:pPr>
      <w:r w:rsidRPr="007F26FD">
        <w:rPr>
          <w:rFonts w:ascii="Calibri" w:hAnsi="Calibri" w:cs="Calibri"/>
          <w:b/>
          <w:sz w:val="22"/>
          <w:szCs w:val="22"/>
        </w:rPr>
        <w:t>Próbka 1.B</w:t>
      </w:r>
    </w:p>
    <w:p w14:paraId="279FFD01"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publikacja wydrukowana na maszynie offsetowej na papierze Munken Premium Cream 90 g </w:t>
      </w:r>
      <w:r w:rsidRPr="007F26FD">
        <w:rPr>
          <w:rFonts w:cs="Calibri"/>
        </w:rPr>
        <w:br/>
        <w:t xml:space="preserve">lub papierze kremowym o porównywalnych parametrach i gładkości (kremowy, niepowlekany, o gładkiej powierzchni, gramatura 80-115 g, nieprzezroczystość 90-93%, grubość 117-150 mikrometra, szorstkość do 300 ml/min) </w:t>
      </w:r>
    </w:p>
    <w:p w14:paraId="3FB9DA84"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format A4 lub zbliżony </w:t>
      </w:r>
    </w:p>
    <w:p w14:paraId="5800DAE9"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oprawa szyta drutem</w:t>
      </w:r>
    </w:p>
    <w:p w14:paraId="33DAF822"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okładka</w:t>
      </w:r>
      <w:r w:rsidRPr="007F26FD">
        <w:rPr>
          <w:rFonts w:cs="Calibri"/>
        </w:rPr>
        <w:t xml:space="preserve"> karton 220-250 g jednostronnie powlekany, drukowana w kolorze, uszlachetnienie okładki folią błyszczącą lub matową </w:t>
      </w:r>
    </w:p>
    <w:p w14:paraId="726E01DF"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środek</w:t>
      </w:r>
      <w:r w:rsidRPr="007F26FD">
        <w:rPr>
          <w:rFonts w:cs="Calibri"/>
        </w:rPr>
        <w:t xml:space="preserve"> ma zawierać tekst czarny oraz kolorowy materiał graficzny</w:t>
      </w:r>
    </w:p>
    <w:p w14:paraId="014AB9D5"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objętość minimum 96 stron</w:t>
      </w:r>
    </w:p>
    <w:p w14:paraId="576D6B22" w14:textId="77777777" w:rsidR="007F26FD" w:rsidRPr="007F26FD" w:rsidRDefault="007F26FD" w:rsidP="007F26FD">
      <w:pPr>
        <w:pStyle w:val="Akapitzlist"/>
        <w:spacing w:line="240" w:lineRule="auto"/>
        <w:ind w:left="360"/>
        <w:jc w:val="both"/>
        <w:rPr>
          <w:rFonts w:cs="Calibri"/>
          <w:b/>
        </w:rPr>
      </w:pPr>
    </w:p>
    <w:p w14:paraId="1BB3EA25" w14:textId="77777777" w:rsidR="007F26FD" w:rsidRPr="007F26FD" w:rsidRDefault="007F26FD" w:rsidP="007F26FD">
      <w:pPr>
        <w:jc w:val="both"/>
        <w:rPr>
          <w:rFonts w:ascii="Calibri" w:hAnsi="Calibri" w:cs="Calibri"/>
          <w:sz w:val="22"/>
          <w:szCs w:val="22"/>
        </w:rPr>
      </w:pPr>
      <w:r w:rsidRPr="007F26FD">
        <w:rPr>
          <w:rFonts w:ascii="Calibri" w:hAnsi="Calibri" w:cs="Calibri"/>
          <w:b/>
          <w:sz w:val="22"/>
          <w:szCs w:val="22"/>
        </w:rPr>
        <w:t>dla zadania nr 2 – dwie próbki</w:t>
      </w:r>
    </w:p>
    <w:p w14:paraId="602A4B68" w14:textId="77777777" w:rsidR="007F26FD" w:rsidRPr="007F26FD" w:rsidRDefault="007F26FD" w:rsidP="007F26FD">
      <w:pPr>
        <w:ind w:firstLine="360"/>
        <w:jc w:val="both"/>
        <w:rPr>
          <w:rFonts w:ascii="Calibri" w:hAnsi="Calibri" w:cs="Calibri"/>
          <w:b/>
          <w:sz w:val="22"/>
          <w:szCs w:val="22"/>
        </w:rPr>
      </w:pPr>
      <w:bookmarkStart w:id="127" w:name="_Hlk75182050"/>
      <w:bookmarkEnd w:id="126"/>
      <w:r w:rsidRPr="007F26FD">
        <w:rPr>
          <w:rFonts w:ascii="Calibri" w:hAnsi="Calibri" w:cs="Calibri"/>
          <w:b/>
          <w:sz w:val="22"/>
          <w:szCs w:val="22"/>
        </w:rPr>
        <w:t>Próbka 2.A</w:t>
      </w:r>
    </w:p>
    <w:p w14:paraId="519BB6F0"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publikacja wydrukowana na maszynie offsetowej na papierze Munken Premium Cream 90 g </w:t>
      </w:r>
      <w:r w:rsidRPr="007F26FD">
        <w:rPr>
          <w:rFonts w:cs="Calibri"/>
        </w:rPr>
        <w:br/>
        <w:t xml:space="preserve">lub papierze kremowym o porównywalnych parametrach i gładkości (kremowy, niepowlekany, o gładkiej powierzchni, gramatura 80-115 g, nieprzezroczystość 90-93%, grubość 117-150 mikrometra, szorstkość do 300 ml/min) </w:t>
      </w:r>
    </w:p>
    <w:p w14:paraId="5DC5ED14"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rPr>
        <w:t>format dowolny</w:t>
      </w:r>
    </w:p>
    <w:p w14:paraId="0D24F495"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b/>
        </w:rPr>
        <w:t>oprawa miękka klejona</w:t>
      </w:r>
      <w:r w:rsidRPr="007F26FD">
        <w:rPr>
          <w:rFonts w:cs="Calibri"/>
        </w:rPr>
        <w:t xml:space="preserve"> </w:t>
      </w:r>
    </w:p>
    <w:p w14:paraId="5DC7A336"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b/>
        </w:rPr>
        <w:t>okładka</w:t>
      </w:r>
      <w:r w:rsidRPr="007F26FD">
        <w:rPr>
          <w:rFonts w:cs="Calibri"/>
        </w:rPr>
        <w:t xml:space="preserve"> karton 220-250 g jednostronnie powlekany, drukowana w kolorze, uszlachetnienie folią matową </w:t>
      </w:r>
    </w:p>
    <w:p w14:paraId="4ECD3977"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b/>
        </w:rPr>
        <w:t>lakier UV miejscowo</w:t>
      </w:r>
    </w:p>
    <w:p w14:paraId="322264D2"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b/>
        </w:rPr>
        <w:t>środek</w:t>
      </w:r>
      <w:r w:rsidRPr="007F26FD">
        <w:rPr>
          <w:rFonts w:cs="Calibri"/>
        </w:rPr>
        <w:t xml:space="preserve"> ma zawierać tekst czarny oraz kolorowy materiał graficzny</w:t>
      </w:r>
    </w:p>
    <w:p w14:paraId="6C8296EA" w14:textId="77777777" w:rsidR="007F26FD" w:rsidRPr="007F26FD" w:rsidRDefault="007F26FD" w:rsidP="007F26FD">
      <w:pPr>
        <w:pStyle w:val="Akapitzlist"/>
        <w:numPr>
          <w:ilvl w:val="0"/>
          <w:numId w:val="77"/>
        </w:numPr>
        <w:spacing w:line="240" w:lineRule="auto"/>
        <w:contextualSpacing/>
        <w:jc w:val="both"/>
        <w:rPr>
          <w:rFonts w:cs="Calibri"/>
        </w:rPr>
      </w:pPr>
      <w:r w:rsidRPr="007F26FD">
        <w:rPr>
          <w:rFonts w:cs="Calibri"/>
        </w:rPr>
        <w:t>objętość minimum 260 stron</w:t>
      </w:r>
    </w:p>
    <w:p w14:paraId="68E48BE9" w14:textId="77777777" w:rsidR="007F26FD" w:rsidRPr="007F26FD" w:rsidRDefault="007F26FD" w:rsidP="007F26FD">
      <w:pPr>
        <w:ind w:firstLine="360"/>
        <w:jc w:val="both"/>
        <w:rPr>
          <w:rFonts w:ascii="Calibri" w:hAnsi="Calibri" w:cs="Calibri"/>
          <w:b/>
          <w:sz w:val="22"/>
          <w:szCs w:val="22"/>
        </w:rPr>
      </w:pPr>
      <w:r w:rsidRPr="007F26FD">
        <w:rPr>
          <w:rFonts w:ascii="Calibri" w:hAnsi="Calibri" w:cs="Calibri"/>
          <w:b/>
          <w:sz w:val="22"/>
          <w:szCs w:val="22"/>
        </w:rPr>
        <w:t>Próbka 2.B</w:t>
      </w:r>
    </w:p>
    <w:p w14:paraId="22D8620E"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publikacja wydrukowana na maszynie offsetowej na papierze Munken Premium Cream 90 g lub papierze kremowym o porównywalnych parametrach i gładkości (kremowy, niepowlekany, o gładkiej powierzchni, gramatura 80-115 g, nieprzezroczystość 90-93%, grubość 117-150 mikrometra, szorstkość do 300 ml/min) </w:t>
      </w:r>
    </w:p>
    <w:p w14:paraId="623688F4"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 xml:space="preserve">format A4 lub zbliżony </w:t>
      </w:r>
    </w:p>
    <w:p w14:paraId="6130D89F"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oprawa szyta drutem</w:t>
      </w:r>
    </w:p>
    <w:p w14:paraId="29F33FC1"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okładka</w:t>
      </w:r>
      <w:r w:rsidRPr="007F26FD">
        <w:rPr>
          <w:rFonts w:cs="Calibri"/>
        </w:rPr>
        <w:t xml:space="preserve"> karton niepowlekany 220-250 g </w:t>
      </w:r>
    </w:p>
    <w:p w14:paraId="73E1897B"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uszlachetnienie HotStamping</w:t>
      </w:r>
    </w:p>
    <w:p w14:paraId="2E6420A1"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b/>
        </w:rPr>
        <w:t>środek</w:t>
      </w:r>
      <w:r w:rsidRPr="007F26FD">
        <w:rPr>
          <w:rFonts w:cs="Calibri"/>
        </w:rPr>
        <w:t xml:space="preserve"> ma zawierać tekst czarny oraz materiał graficzny</w:t>
      </w:r>
    </w:p>
    <w:p w14:paraId="52449E86" w14:textId="77777777" w:rsidR="007F26FD" w:rsidRPr="007F26FD" w:rsidRDefault="007F26FD" w:rsidP="007F26FD">
      <w:pPr>
        <w:pStyle w:val="Akapitzlist"/>
        <w:numPr>
          <w:ilvl w:val="0"/>
          <w:numId w:val="76"/>
        </w:numPr>
        <w:spacing w:line="240" w:lineRule="auto"/>
        <w:contextualSpacing/>
        <w:rPr>
          <w:rFonts w:cs="Calibri"/>
        </w:rPr>
      </w:pPr>
      <w:r w:rsidRPr="007F26FD">
        <w:rPr>
          <w:rFonts w:cs="Calibri"/>
        </w:rPr>
        <w:t>objętość minimum 80 stron</w:t>
      </w:r>
    </w:p>
    <w:p w14:paraId="2D8252F2" w14:textId="77777777" w:rsidR="007F26FD" w:rsidRPr="007F26FD" w:rsidRDefault="007F26FD" w:rsidP="007F26FD">
      <w:pPr>
        <w:pStyle w:val="Akapitzlist"/>
        <w:spacing w:line="240" w:lineRule="auto"/>
        <w:ind w:left="360"/>
        <w:jc w:val="both"/>
        <w:rPr>
          <w:rFonts w:cs="Calibri"/>
        </w:rPr>
      </w:pPr>
    </w:p>
    <w:p w14:paraId="66036A98" w14:textId="77777777" w:rsidR="007F26FD" w:rsidRPr="007F26FD" w:rsidRDefault="007F26FD" w:rsidP="007F26FD">
      <w:pPr>
        <w:jc w:val="both"/>
        <w:rPr>
          <w:rFonts w:ascii="Calibri" w:hAnsi="Calibri" w:cs="Calibri"/>
          <w:b/>
          <w:sz w:val="22"/>
          <w:szCs w:val="22"/>
        </w:rPr>
      </w:pPr>
      <w:bookmarkStart w:id="128" w:name="_Hlk95928422"/>
      <w:bookmarkEnd w:id="127"/>
      <w:r w:rsidRPr="007F26FD">
        <w:rPr>
          <w:rFonts w:ascii="Calibri" w:hAnsi="Calibri" w:cs="Calibri"/>
          <w:b/>
          <w:sz w:val="22"/>
          <w:szCs w:val="22"/>
        </w:rPr>
        <w:t>dla zadania nr 3 – dwie próbki, które razem wyczerpują parametry:</w:t>
      </w:r>
    </w:p>
    <w:p w14:paraId="2C1D35F1" w14:textId="77777777" w:rsidR="007F26FD" w:rsidRPr="007F26FD" w:rsidRDefault="007F26FD" w:rsidP="007F26FD">
      <w:pPr>
        <w:jc w:val="both"/>
        <w:rPr>
          <w:rFonts w:ascii="Calibri" w:hAnsi="Calibri" w:cs="Calibri"/>
          <w:b/>
          <w:sz w:val="22"/>
          <w:szCs w:val="22"/>
        </w:rPr>
      </w:pPr>
      <w:r w:rsidRPr="007F26FD">
        <w:rPr>
          <w:rFonts w:ascii="Calibri" w:hAnsi="Calibri" w:cs="Calibri"/>
          <w:b/>
          <w:sz w:val="22"/>
          <w:szCs w:val="22"/>
        </w:rPr>
        <w:t>Próbka 3.A i 3.B</w:t>
      </w:r>
    </w:p>
    <w:p w14:paraId="77AB2787" w14:textId="77777777" w:rsidR="007F26FD" w:rsidRPr="007F26FD" w:rsidRDefault="007F26FD" w:rsidP="007F26FD">
      <w:pPr>
        <w:pStyle w:val="Akapitzlist"/>
        <w:numPr>
          <w:ilvl w:val="0"/>
          <w:numId w:val="78"/>
        </w:numPr>
        <w:spacing w:line="240" w:lineRule="auto"/>
        <w:ind w:left="426" w:hanging="426"/>
        <w:contextualSpacing/>
        <w:rPr>
          <w:rFonts w:cs="Calibri"/>
        </w:rPr>
      </w:pPr>
      <w:r w:rsidRPr="007F26FD">
        <w:rPr>
          <w:rFonts w:cs="Calibri"/>
        </w:rPr>
        <w:t xml:space="preserve">publikacje wydrukowana na maszynie offsetowej na papierze niepowlekanym offset 80-90 g. </w:t>
      </w:r>
      <w:r w:rsidRPr="007F26FD">
        <w:rPr>
          <w:rFonts w:cs="Calibri"/>
        </w:rPr>
        <w:br/>
        <w:t>typu Amber Graphic lub Kwidzyń Speed) lub o zbliżonych parametrach</w:t>
      </w:r>
    </w:p>
    <w:p w14:paraId="7C186318" w14:textId="77777777" w:rsidR="007F26FD" w:rsidRPr="007F26FD" w:rsidRDefault="007F26FD" w:rsidP="007F26FD">
      <w:pPr>
        <w:pStyle w:val="Akapitzlist"/>
        <w:numPr>
          <w:ilvl w:val="0"/>
          <w:numId w:val="78"/>
        </w:numPr>
        <w:spacing w:line="240" w:lineRule="auto"/>
        <w:ind w:left="426" w:hanging="426"/>
        <w:contextualSpacing/>
        <w:rPr>
          <w:rFonts w:cs="Calibri"/>
        </w:rPr>
      </w:pPr>
      <w:r w:rsidRPr="007F26FD">
        <w:rPr>
          <w:rFonts w:cs="Calibri"/>
          <w:bCs/>
        </w:rPr>
        <w:t>1 publikacja w</w:t>
      </w:r>
      <w:r w:rsidRPr="007F26FD">
        <w:rPr>
          <w:rFonts w:cs="Calibri"/>
          <w:b/>
        </w:rPr>
        <w:t xml:space="preserve"> oprawie otabind, </w:t>
      </w:r>
      <w:r w:rsidRPr="007F26FD">
        <w:rPr>
          <w:rFonts w:cs="Calibri"/>
        </w:rPr>
        <w:t>objętość min. 190 stron</w:t>
      </w:r>
    </w:p>
    <w:p w14:paraId="4E9E9611" w14:textId="77777777" w:rsidR="007F26FD" w:rsidRPr="007F26FD" w:rsidRDefault="007F26FD" w:rsidP="007F26FD">
      <w:pPr>
        <w:pStyle w:val="Akapitzlist"/>
        <w:numPr>
          <w:ilvl w:val="0"/>
          <w:numId w:val="78"/>
        </w:numPr>
        <w:spacing w:line="240" w:lineRule="auto"/>
        <w:ind w:left="426" w:hanging="426"/>
        <w:contextualSpacing/>
        <w:rPr>
          <w:rFonts w:cs="Calibri"/>
        </w:rPr>
      </w:pPr>
      <w:r w:rsidRPr="007F26FD">
        <w:rPr>
          <w:rFonts w:cs="Calibri"/>
          <w:bCs/>
        </w:rPr>
        <w:t>1 publikacja w</w:t>
      </w:r>
      <w:r w:rsidRPr="007F26FD">
        <w:rPr>
          <w:rFonts w:cs="Calibri"/>
          <w:b/>
        </w:rPr>
        <w:t xml:space="preserve"> oprawie twardej szyto-klejonej, </w:t>
      </w:r>
      <w:r w:rsidRPr="007F26FD">
        <w:rPr>
          <w:rFonts w:cs="Calibri"/>
        </w:rPr>
        <w:t>objętość min. 400 stron</w:t>
      </w:r>
    </w:p>
    <w:p w14:paraId="34EFD7E1" w14:textId="77777777" w:rsidR="007F26FD" w:rsidRPr="007F26FD" w:rsidRDefault="007F26FD" w:rsidP="007F26FD">
      <w:pPr>
        <w:pStyle w:val="Akapitzlist"/>
        <w:numPr>
          <w:ilvl w:val="0"/>
          <w:numId w:val="78"/>
        </w:numPr>
        <w:spacing w:line="240" w:lineRule="auto"/>
        <w:ind w:left="426" w:hanging="426"/>
        <w:contextualSpacing/>
        <w:rPr>
          <w:rFonts w:cs="Calibri"/>
          <w:bCs/>
        </w:rPr>
      </w:pPr>
      <w:r w:rsidRPr="007F26FD">
        <w:rPr>
          <w:rFonts w:cs="Calibri"/>
          <w:bCs/>
        </w:rPr>
        <w:t>folia błyszcząca</w:t>
      </w:r>
    </w:p>
    <w:p w14:paraId="70399413" w14:textId="77777777" w:rsidR="007F26FD" w:rsidRPr="007F26FD" w:rsidRDefault="007F26FD" w:rsidP="007F26FD">
      <w:pPr>
        <w:pStyle w:val="Akapitzlist"/>
        <w:numPr>
          <w:ilvl w:val="0"/>
          <w:numId w:val="78"/>
        </w:numPr>
        <w:spacing w:line="240" w:lineRule="auto"/>
        <w:ind w:left="426" w:hanging="426"/>
        <w:contextualSpacing/>
        <w:rPr>
          <w:rFonts w:cs="Calibri"/>
        </w:rPr>
      </w:pPr>
      <w:r w:rsidRPr="007F26FD">
        <w:rPr>
          <w:rFonts w:cs="Calibri"/>
        </w:rPr>
        <w:t>format dowolny</w:t>
      </w:r>
    </w:p>
    <w:p w14:paraId="6BF285BA" w14:textId="77777777" w:rsidR="007F26FD" w:rsidRPr="007F26FD" w:rsidRDefault="007F26FD" w:rsidP="007F26FD">
      <w:pPr>
        <w:pStyle w:val="Akapitzlist"/>
        <w:numPr>
          <w:ilvl w:val="0"/>
          <w:numId w:val="78"/>
        </w:numPr>
        <w:spacing w:line="240" w:lineRule="auto"/>
        <w:ind w:left="426" w:hanging="426"/>
        <w:contextualSpacing/>
        <w:rPr>
          <w:rFonts w:cs="Calibri"/>
        </w:rPr>
      </w:pPr>
      <w:r w:rsidRPr="007F26FD">
        <w:rPr>
          <w:rFonts w:cs="Calibri"/>
          <w:b/>
        </w:rPr>
        <w:lastRenderedPageBreak/>
        <w:t>środek</w:t>
      </w:r>
      <w:r w:rsidRPr="007F26FD">
        <w:rPr>
          <w:rFonts w:cs="Calibri"/>
        </w:rPr>
        <w:t xml:space="preserve"> ma zawierać tekst czarny oraz kolorowy materiał graficzny</w:t>
      </w:r>
    </w:p>
    <w:bookmarkEnd w:id="128"/>
    <w:p w14:paraId="0DA5A823" w14:textId="77777777" w:rsidR="007F26FD" w:rsidRPr="007F26FD" w:rsidRDefault="007F26FD" w:rsidP="007F26FD">
      <w:pPr>
        <w:spacing w:after="120"/>
        <w:jc w:val="both"/>
        <w:rPr>
          <w:rFonts w:ascii="Calibri" w:hAnsi="Calibri" w:cs="Calibri"/>
          <w:bCs/>
          <w:sz w:val="22"/>
          <w:szCs w:val="22"/>
        </w:rPr>
      </w:pPr>
      <w:r w:rsidRPr="007F26FD">
        <w:rPr>
          <w:rFonts w:ascii="Calibri" w:hAnsi="Calibri" w:cs="Calibri"/>
          <w:bCs/>
          <w:sz w:val="22"/>
          <w:szCs w:val="22"/>
        </w:rPr>
        <w:t>Każdą próbkę należy opisać podając nazwę Wykonawcy.</w:t>
      </w:r>
    </w:p>
    <w:p w14:paraId="272FEFA1" w14:textId="77777777" w:rsidR="007F26FD" w:rsidRPr="007F26FD" w:rsidRDefault="007F26FD" w:rsidP="007F26FD">
      <w:pPr>
        <w:spacing w:after="120"/>
        <w:jc w:val="both"/>
        <w:rPr>
          <w:rFonts w:ascii="Calibri" w:hAnsi="Calibri" w:cs="Calibri"/>
          <w:bCs/>
          <w:sz w:val="22"/>
          <w:szCs w:val="22"/>
        </w:rPr>
      </w:pPr>
      <w:r w:rsidRPr="007F26FD">
        <w:rPr>
          <w:rFonts w:ascii="Calibri" w:hAnsi="Calibri" w:cs="Calibri"/>
          <w:bCs/>
          <w:sz w:val="22"/>
          <w:szCs w:val="22"/>
        </w:rPr>
        <w:t xml:space="preserve">Próbki winny zostać złożone wraz z ofertą, w osobnym opakowaniu – nie należy umieszczać w jednym opakowaniu zbiorczym oferty przetargowej wraz próbkami. </w:t>
      </w:r>
    </w:p>
    <w:p w14:paraId="7508ADB4" w14:textId="77777777" w:rsidR="007F26FD" w:rsidRPr="007F26FD" w:rsidRDefault="007F26FD" w:rsidP="007F26FD">
      <w:pPr>
        <w:jc w:val="both"/>
        <w:rPr>
          <w:rFonts w:ascii="Calibri" w:hAnsi="Calibri" w:cs="Calibri"/>
          <w:sz w:val="22"/>
          <w:szCs w:val="22"/>
        </w:rPr>
      </w:pPr>
      <w:r w:rsidRPr="007F26FD">
        <w:rPr>
          <w:rFonts w:ascii="Calibri" w:hAnsi="Calibri" w:cs="Calibri"/>
          <w:bCs/>
          <w:sz w:val="22"/>
          <w:szCs w:val="22"/>
        </w:rPr>
        <w:t xml:space="preserve">Składający ofertę może przedłożyć maksymalnie tyle próbek, ile zaznaczono dla danego zadania.  Każda próbka powinna być opisana (należy podać rodzaj i gramaturę papieru, na jakim została wydrukowana) </w:t>
      </w:r>
      <w:r w:rsidRPr="007F26FD">
        <w:rPr>
          <w:rFonts w:ascii="Calibri" w:hAnsi="Calibri" w:cs="Calibri"/>
          <w:b/>
          <w:bCs/>
          <w:sz w:val="22"/>
          <w:szCs w:val="22"/>
        </w:rPr>
        <w:t>i przypisana do konkretnego zadania</w:t>
      </w:r>
      <w:r w:rsidRPr="007F26FD">
        <w:rPr>
          <w:rFonts w:ascii="Calibri" w:hAnsi="Calibri" w:cs="Calibri"/>
          <w:bCs/>
          <w:sz w:val="22"/>
          <w:szCs w:val="22"/>
        </w:rPr>
        <w:t xml:space="preserve">. </w:t>
      </w:r>
      <w:r w:rsidRPr="007F26FD">
        <w:rPr>
          <w:rFonts w:ascii="Calibri" w:hAnsi="Calibri" w:cs="Calibri"/>
          <w:sz w:val="22"/>
          <w:szCs w:val="22"/>
        </w:rPr>
        <w:t>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„0” pkt w podkryterium, którego nie spełnia.</w:t>
      </w:r>
    </w:p>
    <w:p w14:paraId="68FCD7C3" w14:textId="77777777" w:rsidR="007F26FD" w:rsidRPr="007F26FD" w:rsidRDefault="007F26FD" w:rsidP="007F26FD">
      <w:pPr>
        <w:jc w:val="both"/>
        <w:rPr>
          <w:rFonts w:ascii="Calibri" w:hAnsi="Calibri" w:cs="Calibri"/>
          <w:bCs/>
          <w:sz w:val="22"/>
          <w:szCs w:val="22"/>
        </w:rPr>
      </w:pPr>
      <w:r w:rsidRPr="007F26FD">
        <w:rPr>
          <w:rFonts w:ascii="Calibri" w:hAnsi="Calibri" w:cs="Calibri"/>
          <w:bCs/>
          <w:sz w:val="22"/>
          <w:szCs w:val="22"/>
        </w:rPr>
        <w:t xml:space="preserve">Próbki składane są w celu dokonania oceny jakości i w tym wypadku nie są traktowane jako dokument w rozumieniu art. 25 ust. 1 pkt 2 ustawy Pzp, a tym samym art. 26 ust. 3 ustawy Pzp nie będzie miał zastosowania. Próbki nie będą podlegały uzupełnieniu. Brak złożenia próbek na dzień składania ofert, bądź złożenia próbek niezgodnych z wymaganiami Zamawiającego, w tym niepodpisanie ich numerem Zadania, którego dotyczą, oraz złożenie próbek w ilości mniejszej lub większej niż wymaga Zamawiający skutkować będzie otrzymaniem „0” pkt w kryterium „jakość”. </w:t>
      </w:r>
    </w:p>
    <w:p w14:paraId="78D8B5A4" w14:textId="77777777" w:rsidR="001849BA" w:rsidRPr="00EC0CF9" w:rsidRDefault="001849BA" w:rsidP="00502421">
      <w:pPr>
        <w:rPr>
          <w:rFonts w:ascii="Calibri" w:hAnsi="Calibri" w:cs="Calibri"/>
          <w:sz w:val="22"/>
          <w:szCs w:val="22"/>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pPr>
        <w:pStyle w:val="Nagwek3"/>
        <w:numPr>
          <w:ilvl w:val="0"/>
          <w:numId w:val="36"/>
        </w:numPr>
        <w:spacing w:after="0" w:line="276" w:lineRule="auto"/>
        <w:rPr>
          <w:rFonts w:ascii="Calibri" w:hAnsi="Calibri" w:cs="Calibri"/>
          <w:sz w:val="22"/>
          <w:szCs w:val="22"/>
        </w:rPr>
      </w:pPr>
      <w:bookmarkStart w:id="129" w:name="_Toc76125950"/>
      <w:bookmarkStart w:id="130" w:name="_Toc19"/>
      <w:bookmarkStart w:id="131" w:name="_Toc104889933"/>
      <w:r w:rsidRPr="00D96347">
        <w:rPr>
          <w:rStyle w:val="BrakA"/>
          <w:rFonts w:ascii="Calibri" w:hAnsi="Calibri" w:cs="Calibri"/>
          <w:sz w:val="22"/>
          <w:szCs w:val="22"/>
        </w:rPr>
        <w:t>Oferta z rażąco niską ceną.</w:t>
      </w:r>
      <w:bookmarkEnd w:id="129"/>
      <w:bookmarkEnd w:id="130"/>
      <w:bookmarkEnd w:id="131"/>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Zamawiający podkreśla, że zgodnie z art. 224 ust. 5 i ust. 6 ustawy Pzp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32" w:name="mip51081274"/>
      <w:bookmarkEnd w:id="132"/>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3" w:name="_Toc76125951"/>
      <w:bookmarkStart w:id="134" w:name="_Toc20"/>
      <w:bookmarkStart w:id="135" w:name="_Toc104889934"/>
      <w:r w:rsidRPr="00D96347">
        <w:rPr>
          <w:rStyle w:val="BrakA"/>
          <w:rFonts w:ascii="Calibri" w:hAnsi="Calibri" w:cs="Calibri"/>
          <w:sz w:val="22"/>
          <w:szCs w:val="22"/>
        </w:rPr>
        <w:t>Uzupełnianie i wyjaśnienie dokumentów.</w:t>
      </w:r>
      <w:bookmarkEnd w:id="133"/>
      <w:bookmarkEnd w:id="134"/>
      <w:bookmarkEnd w:id="135"/>
    </w:p>
    <w:p w14:paraId="5A4D496D" w14:textId="77777777" w:rsidR="00B37313" w:rsidRPr="00D96347" w:rsidRDefault="002F298E">
      <w:pPr>
        <w:numPr>
          <w:ilvl w:val="0"/>
          <w:numId w:val="37"/>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6" w:name="mip51080708"/>
      <w:bookmarkEnd w:id="136"/>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7" w:name="mip51080709"/>
      <w:bookmarkEnd w:id="137"/>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pPr>
        <w:numPr>
          <w:ilvl w:val="0"/>
          <w:numId w:val="37"/>
        </w:numPr>
        <w:spacing w:line="276" w:lineRule="auto"/>
        <w:jc w:val="both"/>
        <w:rPr>
          <w:rFonts w:ascii="Calibri" w:eastAsia="Arial" w:hAnsi="Calibri" w:cs="Calibri"/>
          <w:sz w:val="22"/>
          <w:szCs w:val="22"/>
        </w:rPr>
      </w:pPr>
      <w:bookmarkStart w:id="138" w:name="mip51080710"/>
      <w:bookmarkEnd w:id="138"/>
      <w:r w:rsidRPr="00D96347">
        <w:rPr>
          <w:rStyle w:val="BrakA"/>
          <w:rFonts w:ascii="Calibri" w:hAnsi="Calibri" w:cs="Calibri"/>
          <w:sz w:val="22"/>
          <w:szCs w:val="22"/>
        </w:rPr>
        <w:lastRenderedPageBreak/>
        <w:t>Wykonawca składa podmiotowe środki dowodowe, na wezwanie Zamawiającego jak wskazano powyżej, aktualne na dzień ich złożenia.</w:t>
      </w:r>
    </w:p>
    <w:p w14:paraId="4DAC0E07" w14:textId="77777777" w:rsidR="00B37313" w:rsidRPr="00D96347" w:rsidRDefault="002F298E">
      <w:pPr>
        <w:numPr>
          <w:ilvl w:val="0"/>
          <w:numId w:val="37"/>
        </w:numPr>
        <w:spacing w:line="276" w:lineRule="auto"/>
        <w:jc w:val="both"/>
        <w:rPr>
          <w:rFonts w:ascii="Calibri" w:eastAsia="Arial" w:hAnsi="Calibri" w:cs="Calibri"/>
          <w:sz w:val="22"/>
          <w:szCs w:val="22"/>
        </w:rPr>
      </w:pPr>
      <w:bookmarkStart w:id="139" w:name="mip51080711"/>
      <w:bookmarkEnd w:id="139"/>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pPr>
        <w:numPr>
          <w:ilvl w:val="0"/>
          <w:numId w:val="37"/>
        </w:numPr>
        <w:spacing w:line="276" w:lineRule="auto"/>
        <w:jc w:val="both"/>
        <w:rPr>
          <w:rFonts w:ascii="Calibri" w:eastAsia="Arial" w:hAnsi="Calibri" w:cs="Calibri"/>
          <w:sz w:val="22"/>
          <w:szCs w:val="22"/>
        </w:rPr>
      </w:pPr>
      <w:bookmarkStart w:id="140" w:name="mip51080713"/>
      <w:bookmarkEnd w:id="140"/>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pPr>
        <w:numPr>
          <w:ilvl w:val="0"/>
          <w:numId w:val="38"/>
        </w:numPr>
        <w:spacing w:line="276" w:lineRule="auto"/>
        <w:jc w:val="both"/>
        <w:rPr>
          <w:rFonts w:ascii="Calibri" w:hAnsi="Calibri" w:cs="Calibri"/>
          <w:sz w:val="22"/>
          <w:szCs w:val="22"/>
        </w:rPr>
      </w:pPr>
      <w:bookmarkStart w:id="141" w:name="mip51080585"/>
      <w:bookmarkEnd w:id="141"/>
      <w:r w:rsidRPr="00D96347">
        <w:rPr>
          <w:rStyle w:val="Brak"/>
          <w:rFonts w:ascii="Calibri" w:hAnsi="Calibri" w:cs="Calibri"/>
          <w:sz w:val="22"/>
          <w:szCs w:val="22"/>
        </w:rPr>
        <w:t xml:space="preserve">Jeżeli wykonawca nie złożył </w:t>
      </w:r>
      <w:bookmarkStart w:id="142" w:name="highlightHit_16"/>
      <w:bookmarkEnd w:id="142"/>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3" w:name="mip51080587"/>
      <w:bookmarkEnd w:id="143"/>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pPr>
        <w:numPr>
          <w:ilvl w:val="0"/>
          <w:numId w:val="37"/>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pPr>
        <w:pStyle w:val="Nagwek3"/>
        <w:numPr>
          <w:ilvl w:val="0"/>
          <w:numId w:val="39"/>
        </w:numPr>
        <w:spacing w:after="0" w:line="276" w:lineRule="auto"/>
        <w:rPr>
          <w:rFonts w:ascii="Calibri" w:hAnsi="Calibri" w:cs="Calibri"/>
          <w:sz w:val="22"/>
          <w:szCs w:val="22"/>
        </w:rPr>
      </w:pPr>
      <w:bookmarkStart w:id="144" w:name="_Toc21"/>
      <w:bookmarkStart w:id="145" w:name="_Toc76125952"/>
      <w:bookmarkStart w:id="146" w:name="_Toc104889935"/>
      <w:r w:rsidRPr="00D96347">
        <w:rPr>
          <w:rStyle w:val="BrakA"/>
          <w:rFonts w:ascii="Calibri" w:hAnsi="Calibri" w:cs="Calibri"/>
          <w:sz w:val="22"/>
          <w:szCs w:val="22"/>
        </w:rPr>
        <w:t>Tryb oceny ofert</w:t>
      </w:r>
      <w:bookmarkEnd w:id="144"/>
      <w:bookmarkEnd w:id="145"/>
      <w:bookmarkEnd w:id="146"/>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Pzp,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7" w:name="mip51081249"/>
      <w:bookmarkEnd w:id="147"/>
      <w:r w:rsidRPr="00D96347">
        <w:rPr>
          <w:rStyle w:val="Hyperlink3"/>
          <w:rFonts w:ascii="Calibri" w:hAnsi="Calibri" w:cs="Calibri"/>
          <w:sz w:val="22"/>
          <w:szCs w:val="22"/>
        </w:rPr>
        <w:t>Zamawiający poprawia w ofercie:</w:t>
      </w:r>
      <w:bookmarkStart w:id="148" w:name="mip51081251"/>
      <w:bookmarkEnd w:id="148"/>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9" w:name="mip51081252"/>
      <w:bookmarkEnd w:id="149"/>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50" w:name="mip51081253"/>
      <w:bookmarkEnd w:id="150"/>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51" w:name="mip51081254"/>
      <w:bookmarkEnd w:id="151"/>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616859C5"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7B48C4E3" w14:textId="77777777" w:rsidR="008422A1" w:rsidRPr="00D96347" w:rsidRDefault="008422A1" w:rsidP="00D96347">
      <w:pPr>
        <w:spacing w:line="276" w:lineRule="auto"/>
        <w:jc w:val="both"/>
        <w:rPr>
          <w:rStyle w:val="Hyperlink3"/>
          <w:rFonts w:ascii="Calibri" w:hAnsi="Calibri" w:cs="Calibri"/>
          <w:sz w:val="22"/>
          <w:szCs w:val="22"/>
        </w:rPr>
      </w:pP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2" w:name="_Toc22"/>
      <w:bookmarkStart w:id="153" w:name="_Toc76125953"/>
      <w:bookmarkStart w:id="154" w:name="_Toc104889936"/>
      <w:r w:rsidRPr="00D96347">
        <w:rPr>
          <w:rStyle w:val="BrakA"/>
          <w:rFonts w:ascii="Calibri" w:hAnsi="Calibri" w:cs="Calibri"/>
          <w:sz w:val="22"/>
          <w:szCs w:val="22"/>
        </w:rPr>
        <w:t>Wykluczenie Wykonawcy</w:t>
      </w:r>
      <w:bookmarkEnd w:id="152"/>
      <w:bookmarkEnd w:id="153"/>
      <w:bookmarkEnd w:id="154"/>
    </w:p>
    <w:p w14:paraId="2E22BB0B" w14:textId="64D2971D"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Pr>
          <w:rStyle w:val="Hyperlink3"/>
          <w:rFonts w:ascii="Calibri" w:hAnsi="Calibri" w:cs="Calibri"/>
          <w:sz w:val="22"/>
          <w:szCs w:val="22"/>
        </w:rPr>
        <w:t xml:space="preserve"> lub </w:t>
      </w:r>
      <w:r w:rsidR="008422A1" w:rsidRPr="008422A1">
        <w:rPr>
          <w:rStyle w:val="Hyperlink3"/>
          <w:rFonts w:ascii="Calibri" w:hAnsi="Calibri"/>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w:t>
      </w:r>
      <w:r w:rsidR="008422A1" w:rsidRPr="008422A1">
        <w:rPr>
          <w:rStyle w:val="Hyperlink3"/>
          <w:rFonts w:ascii="Calibri" w:hAnsi="Calibri"/>
          <w:sz w:val="22"/>
          <w:szCs w:val="22"/>
        </w:rPr>
        <w:lastRenderedPageBreak/>
        <w:t>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w:t>
      </w:r>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5" w:name="_Toc76125954"/>
      <w:bookmarkStart w:id="156" w:name="_Toc23"/>
      <w:bookmarkStart w:id="157" w:name="_Toc104889937"/>
      <w:r w:rsidRPr="00D96347">
        <w:rPr>
          <w:rStyle w:val="BrakA"/>
          <w:rFonts w:ascii="Calibri" w:hAnsi="Calibri" w:cs="Calibri"/>
          <w:sz w:val="22"/>
          <w:szCs w:val="22"/>
        </w:rPr>
        <w:t>Odrzucenie oferty.</w:t>
      </w:r>
      <w:bookmarkEnd w:id="155"/>
      <w:bookmarkEnd w:id="156"/>
      <w:bookmarkEnd w:id="157"/>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8" w:name="_Toc76125955"/>
      <w:bookmarkStart w:id="159" w:name="_Toc24"/>
      <w:bookmarkStart w:id="160" w:name="_Toc104889938"/>
      <w:r w:rsidRPr="00D96347">
        <w:rPr>
          <w:rStyle w:val="BrakA"/>
          <w:rFonts w:ascii="Calibri" w:hAnsi="Calibri" w:cs="Calibri"/>
          <w:sz w:val="22"/>
          <w:szCs w:val="22"/>
        </w:rPr>
        <w:t>Wybór oferty</w:t>
      </w:r>
      <w:bookmarkEnd w:id="158"/>
      <w:bookmarkEnd w:id="159"/>
      <w:bookmarkEnd w:id="160"/>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1" w:name="mip51081422"/>
      <w:bookmarkEnd w:id="161"/>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2" w:name="mip51081424"/>
      <w:bookmarkEnd w:id="162"/>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3" w:name="mip51081425"/>
      <w:bookmarkEnd w:id="163"/>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64" w:name="mip51081426"/>
      <w:bookmarkEnd w:id="164"/>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5" w:name="a140"/>
      <w:bookmarkStart w:id="166" w:name="_Toc76125956"/>
      <w:bookmarkStart w:id="167" w:name="_Toc25"/>
      <w:bookmarkStart w:id="168" w:name="_Toc104889939"/>
      <w:bookmarkEnd w:id="165"/>
      <w:r w:rsidRPr="00D96347">
        <w:rPr>
          <w:rStyle w:val="BrakA"/>
          <w:rFonts w:ascii="Calibri" w:hAnsi="Calibri" w:cs="Calibri"/>
          <w:sz w:val="22"/>
          <w:szCs w:val="22"/>
        </w:rPr>
        <w:t>Unieważnienie postępowania</w:t>
      </w:r>
      <w:bookmarkEnd w:id="166"/>
      <w:bookmarkEnd w:id="167"/>
      <w:bookmarkEnd w:id="168"/>
    </w:p>
    <w:p w14:paraId="71078EA3"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9" w:name="mip51081456"/>
      <w:bookmarkEnd w:id="169"/>
    </w:p>
    <w:p w14:paraId="60B0C297" w14:textId="77777777" w:rsidR="00EC0765" w:rsidRDefault="002F298E" w:rsidP="008422A1">
      <w:pPr>
        <w:spacing w:line="276" w:lineRule="auto"/>
        <w:ind w:left="142" w:firstLine="218"/>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w:t>
      </w:r>
    </w:p>
    <w:p w14:paraId="4F4A4C57" w14:textId="3535FAA0" w:rsidR="00B37313"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wykonawców, którzy złożyli oferty - podając uzasadnienie faktyczne i prawne.</w:t>
      </w:r>
      <w:bookmarkStart w:id="170" w:name="mip51081457"/>
      <w:bookmarkEnd w:id="170"/>
      <w:r w:rsidRPr="00D96347">
        <w:rPr>
          <w:rStyle w:val="Hyperlink3"/>
          <w:rFonts w:ascii="Calibri" w:hAnsi="Calibri" w:cs="Calibri"/>
          <w:sz w:val="22"/>
          <w:szCs w:val="22"/>
        </w:rPr>
        <w:t xml:space="preserve"> Zamawiający udostępnia</w:t>
      </w:r>
      <w:r w:rsidR="008422A1">
        <w:rPr>
          <w:rStyle w:val="Hyperlink3"/>
          <w:rFonts w:ascii="Calibri" w:hAnsi="Calibri" w:cs="Calibri"/>
          <w:sz w:val="22"/>
          <w:szCs w:val="22"/>
        </w:rPr>
        <w:t xml:space="preserve"> </w:t>
      </w:r>
      <w:r w:rsidRPr="00D96347">
        <w:rPr>
          <w:rStyle w:val="Hyperlink3"/>
          <w:rFonts w:ascii="Calibri" w:hAnsi="Calibri" w:cs="Calibri"/>
          <w:sz w:val="22"/>
          <w:szCs w:val="22"/>
        </w:rPr>
        <w:t>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71" w:name="_Toc26"/>
      <w:bookmarkStart w:id="172" w:name="_Toc76125957"/>
      <w:bookmarkStart w:id="173" w:name="_Toc104889940"/>
      <w:r w:rsidRPr="00D96347">
        <w:rPr>
          <w:rStyle w:val="BrakA"/>
          <w:rFonts w:ascii="Calibri" w:hAnsi="Calibri" w:cs="Calibri"/>
          <w:sz w:val="22"/>
          <w:szCs w:val="22"/>
        </w:rPr>
        <w:t>Środki ochrony prawnej.</w:t>
      </w:r>
      <w:bookmarkEnd w:id="171"/>
      <w:bookmarkEnd w:id="172"/>
      <w:bookmarkEnd w:id="173"/>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4" w:name="mip51083224"/>
      <w:bookmarkEnd w:id="174"/>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pPr>
        <w:numPr>
          <w:ilvl w:val="0"/>
          <w:numId w:val="40"/>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pPr>
        <w:numPr>
          <w:ilvl w:val="1"/>
          <w:numId w:val="41"/>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pPr>
        <w:numPr>
          <w:ilvl w:val="1"/>
          <w:numId w:val="41"/>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5" w:name="mip51083248"/>
      <w:bookmarkEnd w:id="175"/>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6" w:name="mip51083249"/>
      <w:bookmarkEnd w:id="176"/>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7" w:name="mip51083250"/>
      <w:bookmarkEnd w:id="177"/>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8" w:name="mip51083233"/>
      <w:bookmarkEnd w:id="178"/>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wnosi się w przypadku zamówień, których wartość jest</w:t>
      </w:r>
      <w:r w:rsidR="008422A1" w:rsidRPr="008422A1">
        <w:rPr>
          <w:rFonts w:eastAsia="Times New Roman" w:cs="Times New Roman"/>
          <w:color w:val="auto"/>
        </w:rPr>
        <w:t xml:space="preserve"> równa albo przekracza progi unijne</w:t>
      </w:r>
      <w:r w:rsidRPr="00D96347">
        <w:rPr>
          <w:rStyle w:val="Hyperlink3"/>
          <w:rFonts w:ascii="Calibri" w:hAnsi="Calibri" w:cs="Calibri"/>
          <w:sz w:val="22"/>
          <w:szCs w:val="22"/>
        </w:rPr>
        <w:t xml:space="preserve">, w terminie: </w:t>
      </w:r>
    </w:p>
    <w:p w14:paraId="47302D1E" w14:textId="2C79487A"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a) </w:t>
      </w:r>
      <w:r w:rsidRPr="008422A1">
        <w:rPr>
          <w:rStyle w:val="Hyperlink3"/>
          <w:rFonts w:ascii="Calibri" w:hAnsi="Calibri" w:cs="Calibri"/>
          <w:sz w:val="22"/>
          <w:szCs w:val="22"/>
        </w:rPr>
        <w:t xml:space="preserve">10 dni od dnia przekazania informacji o czynności zamawiającego stanowiącej podstawę jego wniesienia, jeżeli informacja została przekazana przy użyciu środków komunikacji elektronicznej, </w:t>
      </w:r>
    </w:p>
    <w:p w14:paraId="1E3FB988" w14:textId="31842832"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b) </w:t>
      </w:r>
      <w:r w:rsidRPr="008422A1">
        <w:rPr>
          <w:rStyle w:val="Hyperlink3"/>
          <w:rFonts w:ascii="Calibri" w:hAnsi="Calibri" w:cs="Calibri"/>
          <w:sz w:val="22"/>
          <w:szCs w:val="22"/>
        </w:rPr>
        <w:t>15 dni od dnia przekazania informacji o czynności zamawiającego stanowiącej podstawę jego wniesienia, jeżeli informacja została przekazana w sposób inny niż określony w lit. a</w:t>
      </w:r>
      <w:r w:rsidRPr="00B000F4">
        <w:rPr>
          <w:rStyle w:val="Hyperlink3"/>
          <w:rFonts w:ascii="Calibri" w:hAnsi="Calibri" w:cs="Calibri"/>
          <w:sz w:val="22"/>
          <w:szCs w:val="22"/>
        </w:rPr>
        <w:t xml:space="preserve">) </w:t>
      </w:r>
      <w:r w:rsidR="00B000F4" w:rsidRPr="00B000F4">
        <w:rPr>
          <w:rStyle w:val="Hyperlink3"/>
          <w:rFonts w:ascii="Calibri" w:hAnsi="Calibri" w:cs="Calibri"/>
          <w:sz w:val="22"/>
          <w:szCs w:val="22"/>
        </w:rPr>
        <w:t>powyżej</w:t>
      </w:r>
      <w:r w:rsidRPr="008422A1">
        <w:rPr>
          <w:rStyle w:val="Hyperlink3"/>
          <w:rFonts w:ascii="Calibri" w:hAnsi="Calibri" w:cs="Calibri"/>
          <w:sz w:val="22"/>
          <w:szCs w:val="22"/>
        </w:rPr>
        <w:t xml:space="preserve">; </w:t>
      </w:r>
    </w:p>
    <w:p w14:paraId="431E9CB9" w14:textId="086F45DE" w:rsidR="008422A1" w:rsidRDefault="008422A1" w:rsidP="00D96347">
      <w:pPr>
        <w:spacing w:line="276" w:lineRule="auto"/>
        <w:jc w:val="both"/>
        <w:rPr>
          <w:rStyle w:val="Hyperlink3"/>
          <w:rFonts w:ascii="Calibri" w:hAnsi="Calibri" w:cs="Calibri"/>
          <w:sz w:val="22"/>
          <w:szCs w:val="22"/>
        </w:rPr>
      </w:pP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4"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Pzp, stronom oraz uczestnikom postępowania odwoławczego przysługuje skarga do sądu.</w:t>
      </w:r>
      <w:bookmarkStart w:id="179" w:name="mip51083514"/>
      <w:bookmarkEnd w:id="179"/>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pPr>
        <w:pStyle w:val="Nagwek3"/>
        <w:numPr>
          <w:ilvl w:val="0"/>
          <w:numId w:val="42"/>
        </w:numPr>
        <w:spacing w:after="0" w:line="276" w:lineRule="auto"/>
        <w:rPr>
          <w:rFonts w:ascii="Calibri" w:hAnsi="Calibri" w:cs="Calibri"/>
          <w:sz w:val="22"/>
          <w:szCs w:val="22"/>
        </w:rPr>
      </w:pPr>
      <w:bookmarkStart w:id="180" w:name="_Hlk64448753"/>
      <w:bookmarkStart w:id="181" w:name="_Toc27"/>
      <w:bookmarkStart w:id="182" w:name="_Toc76125958"/>
      <w:bookmarkStart w:id="183" w:name="_Toc104889941"/>
      <w:r w:rsidRPr="00D96347">
        <w:rPr>
          <w:rStyle w:val="BrakA"/>
          <w:rFonts w:ascii="Calibri" w:hAnsi="Calibri" w:cs="Calibri"/>
          <w:sz w:val="22"/>
          <w:szCs w:val="22"/>
        </w:rPr>
        <w:t>Informacje ogólne dotyczące kwestii formalnych umowy w sprawie niniejszego zamówienia.</w:t>
      </w:r>
      <w:bookmarkEnd w:id="180"/>
      <w:bookmarkEnd w:id="181"/>
      <w:bookmarkEnd w:id="182"/>
      <w:bookmarkEnd w:id="183"/>
    </w:p>
    <w:p w14:paraId="3B664321" w14:textId="77777777" w:rsidR="00B37313" w:rsidRPr="00D96347" w:rsidRDefault="002F298E">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Zgodnie z art. 431 i nast. ustawy Pzp umowa w sprawie niniejszego zamówienia:</w:t>
      </w:r>
    </w:p>
    <w:p w14:paraId="5D2A0F1F" w14:textId="77777777" w:rsidR="00B37313" w:rsidRPr="00D96347" w:rsidRDefault="002F298E">
      <w:pPr>
        <w:numPr>
          <w:ilvl w:val="0"/>
          <w:numId w:val="44"/>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pPr>
        <w:numPr>
          <w:ilvl w:val="0"/>
          <w:numId w:val="44"/>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mają do niej zastosowanie przepisy Kodeksu cywilnego, jeżeli przepisy ustawy nie stanowią inaczej;</w:t>
      </w:r>
    </w:p>
    <w:p w14:paraId="6D75A015" w14:textId="77777777" w:rsidR="00B37313" w:rsidRPr="00D96347" w:rsidRDefault="002F298E">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pPr>
        <w:numPr>
          <w:ilvl w:val="0"/>
          <w:numId w:val="46"/>
        </w:numPr>
        <w:spacing w:line="276" w:lineRule="auto"/>
        <w:jc w:val="both"/>
        <w:rPr>
          <w:rFonts w:ascii="Calibri" w:hAnsi="Calibri" w:cs="Calibri"/>
          <w:sz w:val="22"/>
          <w:szCs w:val="22"/>
        </w:rPr>
      </w:pPr>
      <w:r w:rsidRPr="00D96347">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D96347" w:rsidRDefault="002F298E">
      <w:pPr>
        <w:numPr>
          <w:ilvl w:val="0"/>
          <w:numId w:val="47"/>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D96347" w:rsidRDefault="002F298E">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5C16614C" w:rsidR="00B37313" w:rsidRPr="00D96347" w:rsidRDefault="002F298E">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40BBA1D5"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umowę cywilno-prawną, o której mowa w pkt. 9.</w:t>
      </w:r>
      <w:r w:rsidR="003C6242">
        <w:rPr>
          <w:rStyle w:val="Hyperlink3"/>
          <w:rFonts w:ascii="Calibri" w:hAnsi="Calibri" w:cs="Calibri"/>
          <w:sz w:val="22"/>
          <w:szCs w:val="22"/>
        </w:rPr>
        <w:t>3</w:t>
      </w:r>
      <w:r w:rsidRPr="00D96347">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pPr>
        <w:pStyle w:val="Nagwek3"/>
        <w:numPr>
          <w:ilvl w:val="0"/>
          <w:numId w:val="48"/>
        </w:numPr>
        <w:spacing w:after="0" w:line="276" w:lineRule="auto"/>
        <w:rPr>
          <w:rFonts w:ascii="Calibri" w:hAnsi="Calibri" w:cs="Calibri"/>
          <w:sz w:val="22"/>
          <w:szCs w:val="22"/>
        </w:rPr>
      </w:pPr>
      <w:bookmarkStart w:id="184" w:name="_Toc28"/>
      <w:bookmarkStart w:id="185" w:name="_Toc76125959"/>
      <w:bookmarkStart w:id="186" w:name="_Toc104889942"/>
      <w:r w:rsidRPr="00D96347">
        <w:rPr>
          <w:rStyle w:val="BrakA"/>
          <w:rFonts w:ascii="Calibri" w:hAnsi="Calibri" w:cs="Calibri"/>
          <w:sz w:val="22"/>
          <w:szCs w:val="22"/>
        </w:rPr>
        <w:t>Wymagania dotyczące zabezpieczenia należytego wykonania umowy.</w:t>
      </w:r>
      <w:bookmarkEnd w:id="184"/>
      <w:bookmarkEnd w:id="185"/>
      <w:bookmarkEnd w:id="186"/>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7" w:name="_Toc29"/>
      <w:bookmarkStart w:id="188" w:name="_Toc76125960"/>
      <w:bookmarkStart w:id="189" w:name="_Toc104889943"/>
      <w:r w:rsidRPr="00D96347">
        <w:rPr>
          <w:rStyle w:val="BrakA"/>
          <w:rFonts w:ascii="Calibri" w:hAnsi="Calibri" w:cs="Calibri"/>
          <w:sz w:val="22"/>
          <w:szCs w:val="22"/>
        </w:rPr>
        <w:t>Rozliczenia związane z realizacją zamówienia.</w:t>
      </w:r>
      <w:bookmarkEnd w:id="187"/>
      <w:bookmarkEnd w:id="188"/>
      <w:bookmarkEnd w:id="189"/>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0" w:name="_Toc30"/>
      <w:bookmarkStart w:id="191" w:name="_Toc76125961"/>
      <w:bookmarkStart w:id="192" w:name="_Toc104889944"/>
      <w:r w:rsidRPr="00D96347">
        <w:rPr>
          <w:rStyle w:val="BrakA"/>
          <w:rFonts w:ascii="Calibri" w:hAnsi="Calibri" w:cs="Calibri"/>
          <w:sz w:val="22"/>
          <w:szCs w:val="22"/>
        </w:rPr>
        <w:t>Podwykonawstwo</w:t>
      </w:r>
      <w:bookmarkEnd w:id="190"/>
      <w:bookmarkEnd w:id="191"/>
      <w:bookmarkEnd w:id="192"/>
    </w:p>
    <w:p w14:paraId="1E1A9A99" w14:textId="77777777" w:rsidR="00B37313" w:rsidRPr="00D96347" w:rsidRDefault="002F298E">
      <w:pPr>
        <w:numPr>
          <w:ilvl w:val="3"/>
          <w:numId w:val="49"/>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pPr>
        <w:numPr>
          <w:ilvl w:val="3"/>
          <w:numId w:val="49"/>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pPr>
        <w:numPr>
          <w:ilvl w:val="3"/>
          <w:numId w:val="4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pPr>
        <w:numPr>
          <w:ilvl w:val="3"/>
          <w:numId w:val="4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w:t>
      </w:r>
      <w:r w:rsidRPr="00D96347">
        <w:rPr>
          <w:rStyle w:val="BrakA"/>
          <w:rFonts w:ascii="Calibri" w:hAnsi="Calibri" w:cs="Calibri"/>
          <w:sz w:val="22"/>
          <w:szCs w:val="22"/>
        </w:rPr>
        <w:lastRenderedPageBreak/>
        <w:t>terminie określonym przez zamawiającego zastąpił ten podmiot innym podmiotem lub podmiotami albo wykazał, że samodzielnie spełnia warunki udziału w postępowaniu.</w:t>
      </w:r>
    </w:p>
    <w:p w14:paraId="14611117" w14:textId="77777777" w:rsidR="00B37313" w:rsidRPr="00D96347" w:rsidRDefault="002F298E">
      <w:pPr>
        <w:numPr>
          <w:ilvl w:val="3"/>
          <w:numId w:val="49"/>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pPr>
        <w:numPr>
          <w:ilvl w:val="3"/>
          <w:numId w:val="49"/>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pPr>
        <w:pStyle w:val="Nagwek3"/>
        <w:numPr>
          <w:ilvl w:val="0"/>
          <w:numId w:val="50"/>
        </w:numPr>
        <w:spacing w:after="0" w:line="276" w:lineRule="auto"/>
        <w:rPr>
          <w:rFonts w:ascii="Calibri" w:hAnsi="Calibri" w:cs="Calibri"/>
          <w:sz w:val="22"/>
          <w:szCs w:val="22"/>
        </w:rPr>
      </w:pPr>
      <w:bookmarkStart w:id="193" w:name="_Toc31"/>
      <w:bookmarkStart w:id="194" w:name="_Toc76125962"/>
      <w:bookmarkStart w:id="195" w:name="_Toc104889945"/>
      <w:r w:rsidRPr="00D96347">
        <w:rPr>
          <w:rStyle w:val="BrakA"/>
          <w:rFonts w:ascii="Calibri" w:hAnsi="Calibri" w:cs="Calibri"/>
          <w:sz w:val="22"/>
          <w:szCs w:val="22"/>
        </w:rPr>
        <w:t>Klauzula informacyjna RODO</w:t>
      </w:r>
      <w:bookmarkEnd w:id="193"/>
      <w:bookmarkEnd w:id="194"/>
      <w:bookmarkEnd w:id="195"/>
    </w:p>
    <w:p w14:paraId="4B91927D" w14:textId="7DAEC800" w:rsidR="00B37313" w:rsidRPr="00D96347" w:rsidRDefault="002F298E" w:rsidP="00B000F4">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B000F4">
      <w:pPr>
        <w:spacing w:line="276" w:lineRule="auto"/>
        <w:ind w:left="360"/>
        <w:jc w:val="both"/>
        <w:rPr>
          <w:rStyle w:val="Hyperlink3"/>
          <w:rFonts w:ascii="Calibri" w:hAnsi="Calibri" w:cs="Calibri"/>
          <w:sz w:val="22"/>
          <w:szCs w:val="22"/>
        </w:rPr>
      </w:pPr>
      <w:bookmarkStart w:id="196" w:name="mip51080008"/>
      <w:bookmarkEnd w:id="196"/>
      <w:r w:rsidRPr="00D96347">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6"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D96347" w:rsidRDefault="00D17D04" w:rsidP="00D96347">
      <w:pPr>
        <w:spacing w:line="276" w:lineRule="auto"/>
        <w:jc w:val="both"/>
        <w:rPr>
          <w:rStyle w:val="Brak"/>
          <w:rFonts w:ascii="Calibri" w:hAnsi="Calibri" w:cs="Calibri"/>
          <w:sz w:val="22"/>
          <w:szCs w:val="22"/>
        </w:rPr>
      </w:pPr>
    </w:p>
    <w:p w14:paraId="22C31167" w14:textId="1348C61A"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7" w:name="mip51080011"/>
      <w:bookmarkStart w:id="198" w:name="_Toc32"/>
      <w:bookmarkStart w:id="199" w:name="_Toc76125963"/>
      <w:bookmarkStart w:id="200" w:name="_Toc104889946"/>
      <w:bookmarkEnd w:id="197"/>
      <w:r w:rsidRPr="00D96347">
        <w:rPr>
          <w:rStyle w:val="BrakA"/>
          <w:rFonts w:ascii="Calibri" w:hAnsi="Calibri" w:cs="Calibri"/>
          <w:sz w:val="22"/>
          <w:szCs w:val="22"/>
        </w:rPr>
        <w:t>Wykaz załączników do niniejsz</w:t>
      </w:r>
      <w:r w:rsidR="00461858">
        <w:rPr>
          <w:rStyle w:val="BrakA"/>
          <w:rFonts w:ascii="Calibri" w:hAnsi="Calibri" w:cs="Calibri"/>
          <w:sz w:val="22"/>
          <w:szCs w:val="22"/>
        </w:rPr>
        <w:t>ej</w:t>
      </w:r>
      <w:r w:rsidRPr="00D96347">
        <w:rPr>
          <w:rStyle w:val="BrakA"/>
          <w:rFonts w:ascii="Calibri" w:hAnsi="Calibri" w:cs="Calibri"/>
          <w:sz w:val="22"/>
          <w:szCs w:val="22"/>
        </w:rPr>
        <w:t xml:space="preserve"> IDW</w:t>
      </w:r>
      <w:bookmarkEnd w:id="198"/>
      <w:bookmarkEnd w:id="199"/>
      <w:bookmarkEnd w:id="200"/>
    </w:p>
    <w:p w14:paraId="307F60D4" w14:textId="77777777" w:rsidR="00B37313" w:rsidRPr="00D96347" w:rsidRDefault="002F298E" w:rsidP="00B000F4">
      <w:pPr>
        <w:spacing w:line="276" w:lineRule="auto"/>
        <w:ind w:firstLine="360"/>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201" w:name="_Toc76131278"/>
            <w:bookmarkStart w:id="202" w:name="_Toc76125964"/>
            <w:r w:rsidRPr="00731D93">
              <w:rPr>
                <w:rStyle w:val="Brak"/>
                <w:rFonts w:ascii="Calibri" w:hAnsi="Calibri" w:cs="Calibri"/>
                <w:sz w:val="20"/>
                <w:szCs w:val="20"/>
              </w:rPr>
              <w:t xml:space="preserve">                               </w:t>
            </w:r>
            <w:bookmarkStart w:id="203" w:name="_Toc104889947"/>
            <w:r w:rsidR="002F298E" w:rsidRPr="00731D93">
              <w:rPr>
                <w:rStyle w:val="Brak"/>
                <w:rFonts w:ascii="Calibri" w:hAnsi="Calibri" w:cs="Calibri"/>
                <w:sz w:val="20"/>
                <w:szCs w:val="20"/>
              </w:rPr>
              <w:t>Nazwa Załącznika</w:t>
            </w:r>
            <w:bookmarkEnd w:id="201"/>
            <w:bookmarkEnd w:id="202"/>
            <w:bookmarkEnd w:id="203"/>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CFED970" w:rsidR="00B37313" w:rsidRPr="007F26FD" w:rsidRDefault="002F298E" w:rsidP="00D96347">
            <w:pPr>
              <w:spacing w:line="276" w:lineRule="auto"/>
              <w:rPr>
                <w:rStyle w:val="Brak"/>
                <w:rFonts w:ascii="Calibri" w:hAnsi="Calibri" w:cs="Calibri"/>
                <w:b/>
                <w:bCs/>
                <w:sz w:val="20"/>
                <w:szCs w:val="20"/>
              </w:rPr>
            </w:pPr>
            <w:r w:rsidRPr="007F26FD">
              <w:rPr>
                <w:rStyle w:val="Brak"/>
                <w:rFonts w:ascii="Calibri" w:hAnsi="Calibri" w:cs="Calibri"/>
                <w:b/>
                <w:bCs/>
                <w:sz w:val="20"/>
                <w:szCs w:val="20"/>
              </w:rPr>
              <w:t>Załącznik</w:t>
            </w:r>
            <w:r w:rsidR="00F646C4" w:rsidRPr="007F26FD">
              <w:rPr>
                <w:rStyle w:val="Brak"/>
                <w:rFonts w:ascii="Calibri" w:hAnsi="Calibri" w:cs="Calibri"/>
                <w:b/>
                <w:bCs/>
                <w:sz w:val="20"/>
                <w:szCs w:val="20"/>
              </w:rPr>
              <w:t xml:space="preserve"> nr</w:t>
            </w:r>
            <w:r w:rsidRPr="007F26FD">
              <w:rPr>
                <w:rStyle w:val="Brak"/>
                <w:rFonts w:ascii="Calibri" w:hAnsi="Calibri" w:cs="Calibri"/>
                <w:b/>
                <w:bCs/>
                <w:sz w:val="20"/>
                <w:szCs w:val="20"/>
              </w:rPr>
              <w:t xml:space="preserve"> 1.1</w:t>
            </w:r>
            <w:r w:rsidR="002E5A00" w:rsidRPr="007F26FD">
              <w:rPr>
                <w:rStyle w:val="Brak"/>
                <w:rFonts w:ascii="Calibri" w:hAnsi="Calibri" w:cs="Calibri"/>
                <w:b/>
                <w:bCs/>
                <w:sz w:val="20"/>
                <w:szCs w:val="20"/>
              </w:rPr>
              <w:t xml:space="preserve"> – 1.</w:t>
            </w:r>
            <w:r w:rsidR="006C55B6" w:rsidRPr="007F26FD">
              <w:rPr>
                <w:rStyle w:val="Brak"/>
                <w:rFonts w:ascii="Calibri" w:hAnsi="Calibri" w:cs="Calibri"/>
                <w:b/>
                <w:bCs/>
                <w:sz w:val="20"/>
                <w:szCs w:val="20"/>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1F1A44C6" w:rsidR="00B37313" w:rsidRPr="007F26FD" w:rsidRDefault="002F298E" w:rsidP="00D96347">
            <w:pPr>
              <w:spacing w:line="276" w:lineRule="auto"/>
              <w:rPr>
                <w:rStyle w:val="Brak"/>
                <w:rFonts w:ascii="Calibri" w:hAnsi="Calibri" w:cs="Calibri"/>
                <w:sz w:val="20"/>
                <w:szCs w:val="20"/>
              </w:rPr>
            </w:pPr>
            <w:r w:rsidRPr="007F26FD">
              <w:rPr>
                <w:rFonts w:ascii="Calibri" w:hAnsi="Calibri" w:cs="Calibri"/>
                <w:sz w:val="20"/>
                <w:szCs w:val="20"/>
              </w:rPr>
              <w:t>Specyfikacj</w:t>
            </w:r>
            <w:r w:rsidR="00461858">
              <w:rPr>
                <w:rFonts w:ascii="Calibri" w:hAnsi="Calibri" w:cs="Calibri"/>
                <w:sz w:val="20"/>
                <w:szCs w:val="20"/>
              </w:rPr>
              <w:t>e</w:t>
            </w:r>
            <w:r w:rsidRPr="007F26FD">
              <w:rPr>
                <w:rFonts w:ascii="Calibri" w:hAnsi="Calibri" w:cs="Calibri"/>
                <w:sz w:val="20"/>
                <w:szCs w:val="20"/>
              </w:rPr>
              <w:t xml:space="preserve"> techniczno-cenow</w:t>
            </w:r>
            <w:r w:rsidR="00461858">
              <w:rPr>
                <w:rFonts w:ascii="Calibri" w:hAnsi="Calibri" w:cs="Calibri"/>
                <w:sz w:val="20"/>
                <w:szCs w:val="20"/>
              </w:rPr>
              <w:t>e</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lastRenderedPageBreak/>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000F4" w:rsidRPr="00D96347"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268363B8"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w:t>
            </w:r>
            <w:r w:rsidR="00B000F4" w:rsidRPr="008B292F">
              <w:rPr>
                <w:rStyle w:val="Brak"/>
                <w:rFonts w:ascii="Calibri" w:hAnsi="Calibri" w:cs="Calibri"/>
                <w:sz w:val="20"/>
                <w:szCs w:val="20"/>
              </w:rPr>
              <w:t>oświadczeni</w:t>
            </w:r>
            <w:r w:rsidRPr="008B292F">
              <w:rPr>
                <w:rStyle w:val="Brak"/>
                <w:rFonts w:ascii="Calibri" w:hAnsi="Calibri" w:cs="Calibri"/>
                <w:sz w:val="20"/>
                <w:szCs w:val="20"/>
              </w:rPr>
              <w:t>a</w:t>
            </w:r>
            <w:r w:rsidR="00B000F4" w:rsidRPr="008B292F">
              <w:rPr>
                <w:rStyle w:val="Brak"/>
                <w:rFonts w:ascii="Calibri" w:hAnsi="Calibri" w:cs="Calibri"/>
                <w:sz w:val="20"/>
                <w:szCs w:val="20"/>
              </w:rPr>
              <w:t xml:space="preserve"> wykonawcy o braku podstaw wykluczenia na podstawie art. 5k rozporządzenia Rady (UE) nr 833/2014 </w:t>
            </w:r>
            <w:r w:rsidR="008B292F" w:rsidRPr="008B292F">
              <w:rPr>
                <w:rStyle w:val="Brak"/>
                <w:rFonts w:ascii="Calibri" w:hAnsi="Calibri" w:cs="Calibri"/>
                <w:sz w:val="20"/>
                <w:szCs w:val="20"/>
              </w:rPr>
              <w:t>w brzmieniu nadanym rozporządzeniem 2022/576</w:t>
            </w:r>
            <w:r w:rsidR="00B000F4" w:rsidRPr="008B292F">
              <w:rPr>
                <w:rStyle w:val="Brak"/>
                <w:rFonts w:ascii="Calibri" w:hAnsi="Calibri" w:cs="Calibri"/>
                <w:sz w:val="20"/>
                <w:szCs w:val="20"/>
              </w:rPr>
              <w:t>oraz art. 7 ustawy sankcyjnej</w:t>
            </w:r>
          </w:p>
        </w:tc>
      </w:tr>
      <w:tr w:rsidR="00B000F4" w:rsidRPr="00D96347"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r w:rsidRPr="00731D93">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8B292F">
              <w:rPr>
                <w:rFonts w:ascii="Calibri" w:hAnsi="Calibri" w:cs="Calibri"/>
                <w:sz w:val="20"/>
                <w:szCs w:val="20"/>
              </w:rPr>
              <w:t xml:space="preserve">w brzmieniu nadanym rozporządzeniem 2022/576 </w:t>
            </w:r>
            <w:r w:rsidRPr="008B292F">
              <w:rPr>
                <w:rStyle w:val="Brak"/>
                <w:rFonts w:ascii="Calibri" w:hAnsi="Calibri" w:cs="Calibri"/>
                <w:sz w:val="20"/>
                <w:szCs w:val="20"/>
              </w:rPr>
              <w:t>oraz art. 7 ustawy sankcyjnej – sporządzone według wzoru stanowiącego Załącznik nr 2.1.A do niniejszej IDW</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C013C" w:rsidRPr="00D96347"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731D93"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731D93" w:rsidRDefault="00BC013C"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3</w:t>
            </w:r>
            <w:r>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BC013C" w:rsidRDefault="00BC013C" w:rsidP="00D96347">
            <w:pPr>
              <w:spacing w:line="276" w:lineRule="auto"/>
              <w:jc w:val="both"/>
              <w:rPr>
                <w:rStyle w:val="Brak"/>
                <w:rFonts w:ascii="Calibri" w:hAnsi="Calibri" w:cs="Calibri"/>
                <w:sz w:val="20"/>
                <w:szCs w:val="20"/>
              </w:rPr>
            </w:pPr>
            <w:r w:rsidRPr="00BC013C">
              <w:rPr>
                <w:rStyle w:val="Brak"/>
                <w:rFonts w:ascii="Calibri" w:hAnsi="Calibri" w:cs="Calibri"/>
                <w:sz w:val="20"/>
                <w:szCs w:val="20"/>
              </w:rPr>
              <w:t>Wzór oświadczenia Wykonawcy, w zakresie art. 108 ust. 1 pkt 5 ustawy Pzp, o braku przynależności do tej samej grupy kapitałowej</w:t>
            </w:r>
            <w:r>
              <w:rPr>
                <w:rStyle w:val="Brak"/>
                <w:rFonts w:ascii="Calibri" w:hAnsi="Calibri" w:cs="Calibri"/>
                <w:sz w:val="20"/>
                <w:szCs w:val="20"/>
              </w:rPr>
              <w:t>;</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 złożony</w:t>
            </w:r>
            <w:r w:rsidR="00975FD9">
              <w:rPr>
                <w:rStyle w:val="Brak"/>
                <w:rFonts w:ascii="Calibri" w:hAnsi="Calibri" w:cs="Calibri"/>
                <w:sz w:val="20"/>
                <w:szCs w:val="20"/>
              </w:rPr>
              <w:t>ch</w:t>
            </w:r>
            <w:r w:rsidRPr="00731D93">
              <w:rPr>
                <w:rStyle w:val="Brak"/>
                <w:rFonts w:ascii="Calibri" w:hAnsi="Calibri" w:cs="Calibri"/>
                <w:sz w:val="20"/>
                <w:szCs w:val="20"/>
              </w:rPr>
              <w:t xml:space="preserve"> wraz z ofertą;</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w:t>
            </w:r>
            <w:r w:rsidR="00975FD9">
              <w:rPr>
                <w:rStyle w:val="Brak"/>
                <w:rFonts w:ascii="Calibri" w:hAnsi="Calibri" w:cs="Calibri"/>
                <w:sz w:val="20"/>
                <w:szCs w:val="20"/>
              </w:rPr>
              <w:t xml:space="preserve"> złożonych wraz z ofertą</w:t>
            </w:r>
            <w:r w:rsidR="00975FD9">
              <w:rPr>
                <w:rStyle w:val="Brak"/>
                <w:rFonts w:ascii="Calibri" w:hAnsi="Calibri" w:cs="Calibri"/>
                <w:b/>
                <w:bCs/>
                <w:sz w:val="20"/>
                <w:szCs w:val="20"/>
              </w:rPr>
              <w:t>;</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E7046F" w:rsidRDefault="001C557A" w:rsidP="00D96347">
            <w:pPr>
              <w:spacing w:line="276" w:lineRule="auto"/>
              <w:rPr>
                <w:rStyle w:val="Brak"/>
                <w:rFonts w:ascii="Calibri" w:hAnsi="Calibri" w:cs="Calibri"/>
                <w:b/>
                <w:bCs/>
                <w:sz w:val="20"/>
                <w:szCs w:val="20"/>
              </w:rPr>
            </w:pPr>
            <w:r w:rsidRPr="00E7046F">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2B87EC0" w:rsidR="001C557A" w:rsidRPr="00E7046F" w:rsidRDefault="001C557A" w:rsidP="00D96347">
            <w:pPr>
              <w:spacing w:line="276" w:lineRule="auto"/>
              <w:jc w:val="both"/>
              <w:rPr>
                <w:rFonts w:ascii="Calibri" w:hAnsi="Calibri" w:cs="Calibri"/>
                <w:sz w:val="20"/>
                <w:szCs w:val="20"/>
              </w:rPr>
            </w:pPr>
            <w:r w:rsidRPr="00E7046F">
              <w:rPr>
                <w:rFonts w:ascii="Calibri" w:hAnsi="Calibri" w:cs="Calibri"/>
                <w:sz w:val="20"/>
                <w:szCs w:val="20"/>
              </w:rPr>
              <w:t>Pliki poglądowe do zadania nr 1 – montaż z diapozytywów</w:t>
            </w:r>
          </w:p>
        </w:tc>
      </w:tr>
      <w:tr w:rsidR="009228F6" w:rsidRPr="00D96347" w14:paraId="39FF134B"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FD76" w14:textId="1940AFC5" w:rsidR="009228F6" w:rsidRPr="00731D93" w:rsidRDefault="009228F6" w:rsidP="00D96347">
            <w:pPr>
              <w:spacing w:line="276" w:lineRule="auto"/>
              <w:rPr>
                <w:rStyle w:val="Brak"/>
                <w:rFonts w:ascii="Calibri" w:hAnsi="Calibri" w:cs="Calibri"/>
                <w:sz w:val="20"/>
                <w:szCs w:val="20"/>
              </w:rPr>
            </w:pPr>
            <w:r>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0626C" w14:textId="7BF22AD9" w:rsidR="009228F6" w:rsidRPr="00E7046F" w:rsidRDefault="009228F6" w:rsidP="00D96347">
            <w:pPr>
              <w:spacing w:line="276" w:lineRule="auto"/>
              <w:rPr>
                <w:rStyle w:val="Brak"/>
                <w:rFonts w:ascii="Calibri" w:hAnsi="Calibri" w:cs="Calibri"/>
                <w:b/>
                <w:bCs/>
                <w:sz w:val="20"/>
                <w:szCs w:val="20"/>
              </w:rPr>
            </w:pPr>
            <w:r w:rsidRPr="00E7046F">
              <w:rPr>
                <w:rStyle w:val="Brak"/>
                <w:rFonts w:ascii="Calibri" w:hAnsi="Calibri" w:cs="Calibri"/>
                <w:b/>
                <w:bCs/>
                <w:sz w:val="20"/>
                <w:szCs w:val="20"/>
              </w:rPr>
              <w:t xml:space="preserve">Załącznik nr 9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98D0" w14:textId="41631652" w:rsidR="009228F6" w:rsidRPr="00E7046F" w:rsidRDefault="00E7046F" w:rsidP="00D96347">
            <w:pPr>
              <w:spacing w:line="276" w:lineRule="auto"/>
              <w:jc w:val="both"/>
              <w:rPr>
                <w:rFonts w:ascii="Calibri" w:hAnsi="Calibri" w:cs="Calibri"/>
                <w:sz w:val="20"/>
                <w:szCs w:val="20"/>
              </w:rPr>
            </w:pPr>
            <w:r w:rsidRPr="00E7046F">
              <w:rPr>
                <w:rFonts w:ascii="Calibri" w:eastAsia="Times New Roman" w:hAnsi="Calibri" w:cs="Calibri"/>
                <w:bCs/>
                <w:sz w:val="20"/>
                <w:szCs w:val="20"/>
              </w:rPr>
              <w:t>Pliki poglądowe do zadania 2 - wkładka i sposób jej wszycia  oraz wizualizacja okładki</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724D22A3"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8B394C" w:rsidRDefault="00875589" w:rsidP="00875589">
      <w:pPr>
        <w:rPr>
          <w:rFonts w:ascii="Calibri" w:hAnsi="Calibri" w:cs="Calibri"/>
          <w:sz w:val="22"/>
          <w:szCs w:val="22"/>
        </w:rPr>
      </w:pPr>
      <w:r>
        <w:rPr>
          <w:rStyle w:val="Hyperlink3"/>
          <w:rFonts w:ascii="Calibri" w:hAnsi="Calibri" w:cs="Calibri"/>
          <w:sz w:val="22"/>
          <w:szCs w:val="22"/>
        </w:rPr>
        <w:br w:type="page"/>
      </w:r>
    </w:p>
    <w:p w14:paraId="245A8FB8" w14:textId="77777777" w:rsidR="00B37313" w:rsidRPr="008B394C" w:rsidRDefault="002F298E">
      <w:pPr>
        <w:pStyle w:val="Nagwek3"/>
        <w:ind w:left="284"/>
        <w:rPr>
          <w:rFonts w:ascii="Calibri" w:hAnsi="Calibri" w:cs="Calibri"/>
          <w:sz w:val="22"/>
          <w:szCs w:val="22"/>
        </w:rPr>
      </w:pPr>
      <w:bookmarkStart w:id="204" w:name="_Toc76125965"/>
      <w:bookmarkStart w:id="205" w:name="_Toc33"/>
      <w:bookmarkStart w:id="206" w:name="_Toc104889948"/>
      <w:r w:rsidRPr="008B394C">
        <w:rPr>
          <w:rStyle w:val="BrakA"/>
          <w:rFonts w:ascii="Calibri" w:hAnsi="Calibri" w:cs="Calibri"/>
          <w:sz w:val="22"/>
          <w:szCs w:val="22"/>
        </w:rPr>
        <w:lastRenderedPageBreak/>
        <w:t>Załącznik nr 1 – Wzór Formularza Oferty</w:t>
      </w:r>
      <w:bookmarkEnd w:id="204"/>
      <w:bookmarkEnd w:id="205"/>
      <w:bookmarkEnd w:id="206"/>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068BB685"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3214210E"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DC41BC6" w14:textId="77777777" w:rsidR="00667643" w:rsidRPr="00940303" w:rsidRDefault="00667643" w:rsidP="00667643">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2FC5FC17" w14:textId="77777777" w:rsidR="003D1B1B" w:rsidRPr="008B394C" w:rsidRDefault="003D1B1B" w:rsidP="003D1B1B">
      <w:pPr>
        <w:jc w:val="center"/>
        <w:rPr>
          <w:rFonts w:ascii="Calibri" w:eastAsia="Arial" w:hAnsi="Calibri" w:cs="Calibri"/>
          <w:b/>
          <w:bCs/>
          <w:sz w:val="22"/>
          <w:szCs w:val="22"/>
        </w:rPr>
      </w:pPr>
    </w:p>
    <w:p w14:paraId="28DCC2CD" w14:textId="67EC1C96" w:rsidR="00B37313" w:rsidRPr="008B394C" w:rsidRDefault="002F298E">
      <w:pPr>
        <w:rPr>
          <w:rStyle w:val="Brak"/>
          <w:rFonts w:ascii="Calibri" w:hAnsi="Calibri" w:cs="Calibri"/>
          <w:b/>
          <w:bCs/>
          <w:sz w:val="22"/>
          <w:szCs w:val="22"/>
        </w:rPr>
      </w:pPr>
      <w:bookmarkStart w:id="207" w:name="_Hlk63437150"/>
      <w:r w:rsidRPr="00E62E19">
        <w:rPr>
          <w:rStyle w:val="Brak"/>
          <w:rFonts w:ascii="Calibri" w:hAnsi="Calibri" w:cs="Calibri"/>
          <w:b/>
          <w:bCs/>
          <w:sz w:val="22"/>
          <w:szCs w:val="22"/>
        </w:rPr>
        <w:t xml:space="preserve">Znak postępowania </w:t>
      </w:r>
      <w:bookmarkEnd w:id="207"/>
      <w:r w:rsidRPr="00E62E19">
        <w:rPr>
          <w:rStyle w:val="Brak"/>
          <w:rFonts w:ascii="Calibri" w:hAnsi="Calibri" w:cs="Calibri"/>
          <w:b/>
          <w:bCs/>
          <w:sz w:val="22"/>
          <w:szCs w:val="22"/>
        </w:rPr>
        <w:t>ZZP.261.</w:t>
      </w:r>
      <w:r w:rsidR="00D62B08">
        <w:rPr>
          <w:rStyle w:val="Brak"/>
          <w:rFonts w:ascii="Calibri" w:hAnsi="Calibri" w:cs="Calibri"/>
          <w:b/>
          <w:bCs/>
          <w:sz w:val="22"/>
          <w:szCs w:val="22"/>
        </w:rPr>
        <w:t>2</w:t>
      </w:r>
      <w:r w:rsidR="00667643">
        <w:rPr>
          <w:rStyle w:val="Brak"/>
          <w:rFonts w:ascii="Calibri" w:hAnsi="Calibri" w:cs="Calibri"/>
          <w:b/>
          <w:bCs/>
          <w:sz w:val="22"/>
          <w:szCs w:val="22"/>
        </w:rPr>
        <w:t>5</w:t>
      </w:r>
      <w:r w:rsidR="009F0901" w:rsidRPr="00E62E19">
        <w:rPr>
          <w:rStyle w:val="Brak"/>
          <w:rFonts w:ascii="Calibri" w:hAnsi="Calibri" w:cs="Calibri"/>
          <w:b/>
          <w:bCs/>
          <w:sz w:val="22"/>
          <w:szCs w:val="22"/>
        </w:rPr>
        <w:t>.</w:t>
      </w:r>
      <w:r w:rsidRPr="00E62E19">
        <w:rPr>
          <w:rStyle w:val="Brak"/>
          <w:rFonts w:ascii="Calibri" w:hAnsi="Calibri" w:cs="Calibri"/>
          <w:b/>
          <w:bCs/>
          <w:sz w:val="22"/>
          <w:szCs w:val="22"/>
        </w:rPr>
        <w:t>202</w:t>
      </w:r>
      <w:r w:rsidR="00726C11" w:rsidRPr="00E62E19">
        <w:rPr>
          <w:rStyle w:val="Brak"/>
          <w:rFonts w:ascii="Calibri" w:hAnsi="Calibri" w:cs="Calibri"/>
          <w:b/>
          <w:bCs/>
          <w:sz w:val="22"/>
          <w:szCs w:val="22"/>
        </w:rPr>
        <w:t>2</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1"/>
        </w:numPr>
        <w:spacing w:after="120"/>
        <w:jc w:val="both"/>
        <w:rPr>
          <w:rFonts w:ascii="Calibri" w:hAnsi="Calibri" w:cs="Calibri"/>
          <w:sz w:val="22"/>
          <w:szCs w:val="22"/>
        </w:rPr>
      </w:pPr>
      <w:r w:rsidRPr="008B394C">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1"/>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4736E46" w14:textId="62C5FC25" w:rsidR="00B37313" w:rsidRPr="007F26FD" w:rsidRDefault="009C6607" w:rsidP="00952EA4">
      <w:pPr>
        <w:pStyle w:val="Akapitzlist"/>
        <w:tabs>
          <w:tab w:val="left" w:pos="426"/>
        </w:tabs>
        <w:spacing w:after="120" w:line="240" w:lineRule="auto"/>
        <w:ind w:left="426"/>
        <w:jc w:val="both"/>
        <w:rPr>
          <w:rFonts w:cs="Calibri"/>
        </w:rPr>
      </w:pPr>
      <w:r w:rsidRPr="007F26FD">
        <w:rPr>
          <w:rFonts w:cs="Calibri"/>
          <w:b/>
          <w:bCs/>
        </w:rPr>
        <w:lastRenderedPageBreak/>
        <w:t xml:space="preserve">Zadanie 1 </w:t>
      </w:r>
      <w:r w:rsidR="002F298E" w:rsidRPr="007F26FD">
        <w:rPr>
          <w:rFonts w:cs="Calibri"/>
        </w:rPr>
        <w:t>(zgodnie z formularzem techniczno-cenowym – załącznik nr 1.1)</w:t>
      </w:r>
    </w:p>
    <w:p w14:paraId="4B5A4254" w14:textId="77777777" w:rsidR="00B37313" w:rsidRPr="007F26FD" w:rsidRDefault="002F298E" w:rsidP="00952EA4">
      <w:pPr>
        <w:spacing w:after="120"/>
        <w:ind w:left="425"/>
        <w:rPr>
          <w:rFonts w:ascii="Calibri" w:hAnsi="Calibri" w:cs="Calibri"/>
          <w:sz w:val="22"/>
          <w:szCs w:val="22"/>
        </w:rPr>
      </w:pPr>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60AF749E"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4619C503"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65A7E858"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p w14:paraId="7DA057DC" w14:textId="69736585" w:rsidR="009C6607" w:rsidRPr="007F26FD" w:rsidRDefault="009C6607" w:rsidP="00952EA4">
      <w:pPr>
        <w:pStyle w:val="Akapitzlist"/>
        <w:tabs>
          <w:tab w:val="left" w:pos="426"/>
        </w:tabs>
        <w:spacing w:after="120" w:line="240" w:lineRule="auto"/>
        <w:ind w:left="425"/>
        <w:jc w:val="both"/>
        <w:rPr>
          <w:rFonts w:cs="Calibri"/>
        </w:rPr>
      </w:pPr>
      <w:r w:rsidRPr="007F26FD">
        <w:rPr>
          <w:rFonts w:cs="Calibri"/>
          <w:b/>
          <w:bCs/>
        </w:rPr>
        <w:t xml:space="preserve">Zadanie 2 </w:t>
      </w:r>
      <w:r w:rsidRPr="007F26FD">
        <w:rPr>
          <w:rFonts w:cs="Calibri"/>
        </w:rPr>
        <w:t>(zgodnie z formularzem techniczno-cenowym – załącznik nr 1.2)</w:t>
      </w:r>
    </w:p>
    <w:p w14:paraId="0B577D2C" w14:textId="77777777" w:rsidR="009C6607" w:rsidRPr="007F26FD" w:rsidRDefault="009C6607" w:rsidP="00952EA4">
      <w:pPr>
        <w:spacing w:after="120"/>
        <w:ind w:left="425"/>
        <w:rPr>
          <w:rFonts w:ascii="Calibri" w:hAnsi="Calibri" w:cs="Calibri"/>
          <w:sz w:val="22"/>
          <w:szCs w:val="22"/>
        </w:rPr>
      </w:pPr>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3669CA57" w14:textId="77777777" w:rsidR="009C6607" w:rsidRPr="007F26FD" w:rsidRDefault="009C6607"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13843EC7" w14:textId="77777777" w:rsidR="009C6607" w:rsidRPr="007F26FD" w:rsidRDefault="009C6607" w:rsidP="00952EA4">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53692398" w14:textId="00B499D6" w:rsidR="009C6607" w:rsidRPr="007F26FD" w:rsidRDefault="009C6607"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p w14:paraId="7089F1C2" w14:textId="18FE9F59" w:rsidR="009C6607" w:rsidRPr="007F26FD" w:rsidRDefault="009C6607" w:rsidP="00952EA4">
      <w:pPr>
        <w:pStyle w:val="Akapitzlist"/>
        <w:tabs>
          <w:tab w:val="left" w:pos="426"/>
        </w:tabs>
        <w:spacing w:after="120" w:line="240" w:lineRule="auto"/>
        <w:ind w:left="425"/>
        <w:jc w:val="both"/>
        <w:rPr>
          <w:rFonts w:cs="Calibri"/>
        </w:rPr>
      </w:pPr>
      <w:r w:rsidRPr="007F26FD">
        <w:rPr>
          <w:rFonts w:cs="Calibri"/>
          <w:b/>
          <w:bCs/>
        </w:rPr>
        <w:t xml:space="preserve">Zadanie 3 </w:t>
      </w:r>
      <w:r w:rsidRPr="007F26FD">
        <w:rPr>
          <w:rFonts w:cs="Calibri"/>
        </w:rPr>
        <w:t>(zgodnie z formularzem techniczno-cenowym – załącznik nr 1.3)</w:t>
      </w:r>
    </w:p>
    <w:p w14:paraId="770C9CD4" w14:textId="77777777" w:rsidR="009C6607" w:rsidRPr="007F26FD" w:rsidRDefault="009C6607" w:rsidP="00952EA4">
      <w:pPr>
        <w:spacing w:after="120"/>
        <w:ind w:left="425"/>
        <w:rPr>
          <w:rFonts w:ascii="Calibri" w:hAnsi="Calibri" w:cs="Calibri"/>
          <w:sz w:val="22"/>
          <w:szCs w:val="22"/>
        </w:rPr>
      </w:pPr>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39E96CDF" w14:textId="77777777" w:rsidR="009C6607" w:rsidRPr="007F26FD" w:rsidRDefault="009C6607"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4B028A97" w14:textId="77777777" w:rsidR="009C6607" w:rsidRPr="007F26FD" w:rsidRDefault="009C6607" w:rsidP="00952EA4">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3B8BAC0E" w14:textId="107A2DF4" w:rsidR="009C6607" w:rsidRDefault="009C6607"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p w14:paraId="0A5B5841" w14:textId="77777777" w:rsidR="00B37313" w:rsidRPr="008B394C" w:rsidRDefault="002F298E">
      <w:pPr>
        <w:numPr>
          <w:ilvl w:val="1"/>
          <w:numId w:val="52"/>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3F589075" w:rsidR="00B37313" w:rsidRDefault="002F298E">
      <w:pPr>
        <w:numPr>
          <w:ilvl w:val="1"/>
          <w:numId w:val="53"/>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w:t>
      </w:r>
      <w:r w:rsidRPr="00E7046F">
        <w:rPr>
          <w:rStyle w:val="Hyperlink3"/>
          <w:rFonts w:ascii="Calibri" w:hAnsi="Calibri" w:cs="Calibri"/>
          <w:sz w:val="22"/>
          <w:szCs w:val="22"/>
        </w:rPr>
        <w:t xml:space="preserve">okres </w:t>
      </w:r>
      <w:r w:rsidR="00853514" w:rsidRPr="00E7046F">
        <w:rPr>
          <w:rStyle w:val="Brak"/>
          <w:rFonts w:ascii="Calibri" w:hAnsi="Calibri" w:cs="Calibri"/>
          <w:sz w:val="22"/>
          <w:szCs w:val="22"/>
        </w:rPr>
        <w:t>60</w:t>
      </w:r>
      <w:r w:rsidR="00046534" w:rsidRPr="00E7046F">
        <w:rPr>
          <w:rStyle w:val="Brak"/>
          <w:rFonts w:ascii="Calibri" w:hAnsi="Calibri" w:cs="Calibri"/>
          <w:sz w:val="22"/>
          <w:szCs w:val="22"/>
        </w:rPr>
        <w:t xml:space="preserve"> dni tj. do dnia </w:t>
      </w:r>
      <w:r w:rsidR="000F53C8" w:rsidRPr="00E7046F">
        <w:rPr>
          <w:rStyle w:val="Brak"/>
          <w:rFonts w:ascii="Calibri" w:hAnsi="Calibri" w:cs="Calibri"/>
          <w:b/>
          <w:bCs/>
          <w:sz w:val="22"/>
          <w:szCs w:val="22"/>
        </w:rPr>
        <w:t xml:space="preserve"> </w:t>
      </w:r>
      <w:r w:rsidR="007F26FD" w:rsidRPr="00E7046F">
        <w:rPr>
          <w:rStyle w:val="Brak"/>
          <w:rFonts w:ascii="Calibri" w:hAnsi="Calibri" w:cs="Calibri"/>
          <w:b/>
          <w:bCs/>
          <w:sz w:val="22"/>
          <w:szCs w:val="22"/>
        </w:rPr>
        <w:t>27</w:t>
      </w:r>
      <w:r w:rsidR="00694CC2" w:rsidRPr="00694CC2">
        <w:rPr>
          <w:rStyle w:val="Brak"/>
          <w:rFonts w:ascii="Calibri" w:hAnsi="Calibri" w:cs="Calibri"/>
          <w:b/>
          <w:bCs/>
          <w:sz w:val="22"/>
          <w:szCs w:val="22"/>
        </w:rPr>
        <w:t>.12</w:t>
      </w:r>
      <w:r w:rsidR="00791451" w:rsidRPr="00694CC2">
        <w:rPr>
          <w:rStyle w:val="Brak"/>
          <w:rFonts w:ascii="Calibri" w:hAnsi="Calibri" w:cs="Calibri"/>
          <w:b/>
          <w:bCs/>
          <w:sz w:val="22"/>
          <w:szCs w:val="22"/>
        </w:rPr>
        <w:t>.</w:t>
      </w:r>
      <w:r w:rsidR="006C214D" w:rsidRPr="00694CC2">
        <w:rPr>
          <w:rStyle w:val="Brak"/>
          <w:rFonts w:ascii="Calibri" w:hAnsi="Calibri" w:cs="Calibri"/>
          <w:b/>
          <w:bCs/>
          <w:sz w:val="22"/>
          <w:szCs w:val="22"/>
        </w:rPr>
        <w:t>2022</w:t>
      </w:r>
      <w:r w:rsidR="00694CC2" w:rsidRPr="00694CC2">
        <w:rPr>
          <w:rStyle w:val="Brak"/>
          <w:rFonts w:ascii="Calibri" w:hAnsi="Calibri" w:cs="Calibri"/>
          <w:b/>
          <w:bCs/>
          <w:sz w:val="22"/>
          <w:szCs w:val="22"/>
        </w:rPr>
        <w:t xml:space="preserve"> </w:t>
      </w:r>
      <w:r w:rsidRPr="00694CC2">
        <w:rPr>
          <w:rStyle w:val="Hyperlink3"/>
          <w:rFonts w:ascii="Calibri" w:hAnsi="Calibri" w:cs="Calibri"/>
          <w:b/>
          <w:bCs/>
          <w:sz w:val="22"/>
          <w:szCs w:val="22"/>
        </w:rPr>
        <w:t>r</w:t>
      </w:r>
      <w:r w:rsidR="006C214D" w:rsidRPr="00694CC2">
        <w:rPr>
          <w:rStyle w:val="Hyperlink3"/>
          <w:rFonts w:ascii="Calibri" w:hAnsi="Calibri" w:cs="Calibri"/>
          <w:sz w:val="22"/>
          <w:szCs w:val="22"/>
        </w:rPr>
        <w:t>.</w:t>
      </w:r>
      <w:r w:rsidRPr="00694CC2">
        <w:rPr>
          <w:rStyle w:val="Hyperlink3"/>
          <w:rFonts w:ascii="Calibri" w:hAnsi="Calibri" w:cs="Calibri"/>
          <w:sz w:val="22"/>
          <w:szCs w:val="22"/>
        </w:rPr>
        <w:t>,</w:t>
      </w:r>
      <w:r w:rsidRPr="008B394C">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8B394C" w:rsidRDefault="002F298E">
      <w:pPr>
        <w:pStyle w:val="Akapitzlist"/>
        <w:numPr>
          <w:ilvl w:val="1"/>
          <w:numId w:val="53"/>
        </w:numPr>
        <w:contextualSpacing/>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18A25ADF" w:rsidR="00B37313" w:rsidRPr="008B394C" w:rsidRDefault="002F298E">
      <w:pPr>
        <w:numPr>
          <w:ilvl w:val="1"/>
          <w:numId w:val="53"/>
        </w:numPr>
        <w:spacing w:after="4" w:line="269" w:lineRule="auto"/>
        <w:jc w:val="both"/>
        <w:rPr>
          <w:rFonts w:ascii="Calibri" w:hAnsi="Calibri" w:cs="Calibri"/>
          <w:sz w:val="22"/>
          <w:szCs w:val="22"/>
        </w:rPr>
      </w:pPr>
      <w:r w:rsidRPr="008B394C">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 </w:t>
      </w:r>
      <w:r w:rsidRPr="008B394C">
        <w:rPr>
          <w:rStyle w:val="Hyperlink3"/>
          <w:rFonts w:ascii="Calibri" w:hAnsi="Calibri" w:cs="Calibri"/>
          <w:sz w:val="22"/>
          <w:szCs w:val="22"/>
        </w:rPr>
        <w:lastRenderedPageBreak/>
        <w:t xml:space="preserve">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3"/>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3"/>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3C1ED3A1" w:rsidR="00B37313" w:rsidRPr="008B394C" w:rsidRDefault="002F298E">
      <w:pPr>
        <w:numPr>
          <w:ilvl w:val="1"/>
          <w:numId w:val="52"/>
        </w:numPr>
        <w:spacing w:after="4" w:line="269" w:lineRule="auto"/>
        <w:jc w:val="both"/>
        <w:rPr>
          <w:rFonts w:ascii="Calibri" w:hAnsi="Calibri" w:cs="Calibri"/>
          <w:sz w:val="22"/>
          <w:szCs w:val="22"/>
        </w:rPr>
      </w:pPr>
      <w:r w:rsidRPr="008B394C">
        <w:rPr>
          <w:rStyle w:val="BrakA"/>
          <w:rFonts w:ascii="Calibri" w:hAnsi="Calibri" w:cs="Calibri"/>
          <w:sz w:val="22"/>
          <w:szCs w:val="22"/>
        </w:rPr>
        <w:t xml:space="preserve">Na podstawie art. 18 ust. 3 ustawy z dnia 11 września 2019 r. Prawo zamówień publicznych </w:t>
      </w:r>
      <w:r w:rsidR="00E62E19">
        <w:rPr>
          <w:rStyle w:val="BrakA"/>
          <w:rFonts w:ascii="Calibri" w:hAnsi="Calibri" w:cs="Calibri"/>
          <w:sz w:val="22"/>
          <w:szCs w:val="22"/>
        </w:rPr>
        <w:t>(Dz.U</w:t>
      </w:r>
      <w:r w:rsidR="0035013B" w:rsidRPr="008B394C">
        <w:rPr>
          <w:rFonts w:ascii="Calibri" w:hAnsi="Calibri" w:cs="Calibri"/>
          <w:sz w:val="22"/>
          <w:szCs w:val="22"/>
        </w:rPr>
        <w:t>.</w:t>
      </w:r>
      <w:r w:rsidR="00E62E19">
        <w:rPr>
          <w:rFonts w:ascii="Calibri" w:hAnsi="Calibri" w:cs="Calibri"/>
          <w:sz w:val="22"/>
          <w:szCs w:val="22"/>
        </w:rPr>
        <w:t>2022 poz. 1710</w:t>
      </w:r>
      <w:r w:rsidRPr="008B394C">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8" w:name="_Toc76125966"/>
            <w:bookmarkStart w:id="209" w:name="_Toc76131280"/>
            <w:r w:rsidRPr="00AC4E9B">
              <w:rPr>
                <w:rStyle w:val="Brak"/>
                <w:rFonts w:ascii="Calibri" w:hAnsi="Calibri" w:cs="Calibri"/>
                <w:b/>
                <w:bCs/>
                <w:sz w:val="22"/>
                <w:szCs w:val="22"/>
              </w:rPr>
              <w:t>Zakres oferty/ nazwa wyodrębnianego pliku</w:t>
            </w:r>
            <w:bookmarkEnd w:id="208"/>
            <w:bookmarkEnd w:id="209"/>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22680A62" w:rsidR="00A65EF5" w:rsidRPr="008B394C" w:rsidRDefault="00A65EF5">
      <w:pPr>
        <w:widowControl w:val="0"/>
        <w:numPr>
          <w:ilvl w:val="1"/>
          <w:numId w:val="53"/>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3"/>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1C6315F"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1DAC712F" w14:textId="5189B1C4" w:rsidR="0035013B"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2A759E78" w14:textId="7D4D3B81" w:rsidR="0046269F" w:rsidRDefault="0046269F" w:rsidP="00FC432C">
      <w:pPr>
        <w:rPr>
          <w:rFonts w:ascii="Calibri" w:eastAsia="Arial" w:hAnsi="Calibri" w:cs="Calibri"/>
          <w:b/>
          <w:bCs/>
          <w:sz w:val="22"/>
          <w:szCs w:val="22"/>
        </w:rPr>
      </w:pPr>
    </w:p>
    <w:p w14:paraId="0192BE95" w14:textId="11CB29F8" w:rsidR="0046269F" w:rsidRPr="008B394C" w:rsidRDefault="0046269F" w:rsidP="0046269F">
      <w:pPr>
        <w:pStyle w:val="Nagwek3"/>
        <w:ind w:left="284"/>
        <w:rPr>
          <w:rFonts w:ascii="Calibri" w:hAnsi="Calibri" w:cs="Calibri"/>
          <w:sz w:val="22"/>
          <w:szCs w:val="22"/>
        </w:rPr>
      </w:pPr>
      <w:r w:rsidRPr="008B394C">
        <w:rPr>
          <w:rStyle w:val="BrakA"/>
          <w:rFonts w:ascii="Calibri" w:hAnsi="Calibri" w:cs="Calibri"/>
          <w:sz w:val="22"/>
          <w:szCs w:val="22"/>
        </w:rPr>
        <w:t>Załącznik</w:t>
      </w:r>
      <w:r w:rsidR="007F26FD">
        <w:rPr>
          <w:rStyle w:val="BrakA"/>
          <w:rFonts w:ascii="Calibri" w:hAnsi="Calibri" w:cs="Calibri"/>
          <w:sz w:val="22"/>
          <w:szCs w:val="22"/>
        </w:rPr>
        <w:t>i</w:t>
      </w:r>
      <w:r w:rsidRPr="008B394C">
        <w:rPr>
          <w:rStyle w:val="BrakA"/>
          <w:rFonts w:ascii="Calibri" w:hAnsi="Calibri" w:cs="Calibri"/>
          <w:sz w:val="22"/>
          <w:szCs w:val="22"/>
        </w:rPr>
        <w:t xml:space="preserve"> nr 1</w:t>
      </w:r>
      <w:r>
        <w:rPr>
          <w:rStyle w:val="BrakA"/>
          <w:rFonts w:ascii="Calibri" w:hAnsi="Calibri" w:cs="Calibri"/>
          <w:sz w:val="22"/>
          <w:szCs w:val="22"/>
        </w:rPr>
        <w:t>.1</w:t>
      </w:r>
      <w:r w:rsidR="007F26FD">
        <w:rPr>
          <w:rStyle w:val="BrakA"/>
          <w:rFonts w:ascii="Calibri" w:hAnsi="Calibri" w:cs="Calibri"/>
          <w:sz w:val="22"/>
          <w:szCs w:val="22"/>
        </w:rPr>
        <w:t xml:space="preserve"> – 1.3</w:t>
      </w:r>
      <w:r w:rsidRPr="008B394C">
        <w:rPr>
          <w:rStyle w:val="BrakA"/>
          <w:rFonts w:ascii="Calibri" w:hAnsi="Calibri" w:cs="Calibri"/>
          <w:sz w:val="22"/>
          <w:szCs w:val="22"/>
        </w:rPr>
        <w:t xml:space="preserve"> </w:t>
      </w:r>
      <w:r>
        <w:rPr>
          <w:rStyle w:val="BrakA"/>
          <w:rFonts w:ascii="Calibri" w:hAnsi="Calibri" w:cs="Calibri"/>
          <w:sz w:val="22"/>
          <w:szCs w:val="22"/>
        </w:rPr>
        <w:t xml:space="preserve">– Specyfikacja techniczno – cenowa </w:t>
      </w:r>
    </w:p>
    <w:p w14:paraId="2416D11C" w14:textId="1A60F03F" w:rsidR="0046269F" w:rsidRPr="0046269F" w:rsidRDefault="0046269F" w:rsidP="0046269F">
      <w:pPr>
        <w:jc w:val="center"/>
        <w:rPr>
          <w:rStyle w:val="Brak"/>
          <w:rFonts w:ascii="Calibri" w:hAnsi="Calibri" w:cs="Calibri"/>
          <w:b/>
          <w:bCs/>
          <w:sz w:val="22"/>
          <w:szCs w:val="22"/>
        </w:rPr>
      </w:pPr>
    </w:p>
    <w:p w14:paraId="13ED68E5" w14:textId="15DDE206" w:rsidR="0046269F" w:rsidRPr="0046269F" w:rsidRDefault="0046269F" w:rsidP="0046269F">
      <w:pPr>
        <w:jc w:val="center"/>
        <w:rPr>
          <w:rStyle w:val="Brak"/>
          <w:rFonts w:ascii="Calibri" w:hAnsi="Calibri" w:cs="Calibri"/>
          <w:b/>
          <w:bCs/>
          <w:sz w:val="22"/>
          <w:szCs w:val="22"/>
        </w:rPr>
      </w:pPr>
      <w:r w:rsidRPr="0046269F">
        <w:rPr>
          <w:rStyle w:val="Brak"/>
          <w:rFonts w:ascii="Calibri" w:hAnsi="Calibri" w:cs="Calibri"/>
          <w:b/>
          <w:bCs/>
          <w:sz w:val="22"/>
          <w:szCs w:val="22"/>
        </w:rPr>
        <w:t>Specyfikacja techniczno – cenowa</w:t>
      </w:r>
    </w:p>
    <w:p w14:paraId="089349F5" w14:textId="77777777" w:rsidR="0046269F" w:rsidRPr="008B394C" w:rsidRDefault="0046269F" w:rsidP="0046269F">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1588FF38" w14:textId="77777777" w:rsidR="0046269F" w:rsidRPr="00600E4C" w:rsidRDefault="0046269F" w:rsidP="0046269F">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81194A2" w14:textId="77777777" w:rsidR="00667643" w:rsidRPr="00940303" w:rsidRDefault="00667643" w:rsidP="00667643">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60AE407C" w14:textId="77777777" w:rsidR="0046269F" w:rsidRPr="008B394C" w:rsidRDefault="0046269F" w:rsidP="0046269F">
      <w:pPr>
        <w:jc w:val="center"/>
        <w:rPr>
          <w:rFonts w:ascii="Calibri" w:hAnsi="Calibri" w:cs="Calibri"/>
          <w:b/>
          <w:bCs/>
          <w:sz w:val="22"/>
          <w:szCs w:val="22"/>
        </w:rPr>
      </w:pPr>
    </w:p>
    <w:p w14:paraId="17ECCB96" w14:textId="77777777" w:rsidR="0046269F" w:rsidRPr="008B394C" w:rsidRDefault="0046269F" w:rsidP="0046269F">
      <w:pPr>
        <w:jc w:val="center"/>
        <w:rPr>
          <w:rFonts w:ascii="Calibri" w:eastAsia="Arial" w:hAnsi="Calibri" w:cs="Calibri"/>
          <w:b/>
          <w:bCs/>
          <w:sz w:val="22"/>
          <w:szCs w:val="22"/>
        </w:rPr>
      </w:pPr>
    </w:p>
    <w:p w14:paraId="724AFA9A" w14:textId="77777777" w:rsidR="0046269F" w:rsidRPr="008B394C" w:rsidRDefault="0046269F" w:rsidP="0046269F">
      <w:pPr>
        <w:jc w:val="center"/>
        <w:rPr>
          <w:rStyle w:val="Brak"/>
          <w:rFonts w:ascii="Calibri" w:eastAsia="Arial" w:hAnsi="Calibri" w:cs="Calibri"/>
          <w:b/>
          <w:bCs/>
          <w:sz w:val="22"/>
          <w:szCs w:val="22"/>
        </w:rPr>
      </w:pPr>
    </w:p>
    <w:p w14:paraId="417CE03B" w14:textId="1C4628FC" w:rsidR="0046269F" w:rsidRPr="008B394C" w:rsidRDefault="0046269F" w:rsidP="0046269F">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67643">
        <w:rPr>
          <w:rStyle w:val="Brak"/>
          <w:rFonts w:ascii="Calibri" w:hAnsi="Calibri" w:cs="Calibri"/>
          <w:b/>
          <w:bCs/>
          <w:sz w:val="22"/>
          <w:szCs w:val="22"/>
        </w:rPr>
        <w:t>5</w:t>
      </w:r>
      <w:r w:rsidRPr="00E62E19">
        <w:rPr>
          <w:rStyle w:val="Brak"/>
          <w:rFonts w:ascii="Calibri" w:hAnsi="Calibri" w:cs="Calibri"/>
          <w:b/>
          <w:bCs/>
          <w:sz w:val="22"/>
          <w:szCs w:val="22"/>
        </w:rPr>
        <w:t>.2022</w:t>
      </w:r>
    </w:p>
    <w:p w14:paraId="0CD64615" w14:textId="134B52A6" w:rsidR="0046269F" w:rsidRDefault="0046269F" w:rsidP="0046269F">
      <w:pPr>
        <w:rPr>
          <w:rStyle w:val="Brak"/>
          <w:rFonts w:ascii="Calibri" w:eastAsia="Arial" w:hAnsi="Calibri" w:cs="Calibri"/>
          <w:b/>
          <w:bCs/>
          <w:sz w:val="22"/>
          <w:szCs w:val="22"/>
        </w:rPr>
      </w:pPr>
    </w:p>
    <w:p w14:paraId="4BAE5490" w14:textId="79EF033B" w:rsidR="0046269F" w:rsidRPr="0046269F" w:rsidRDefault="0046269F" w:rsidP="0046269F">
      <w:pPr>
        <w:jc w:val="both"/>
        <w:rPr>
          <w:rStyle w:val="Brak"/>
          <w:rFonts w:ascii="Calibri" w:eastAsia="Arial" w:hAnsi="Calibri" w:cs="Calibri"/>
          <w:i/>
          <w:iCs/>
          <w:sz w:val="22"/>
          <w:szCs w:val="22"/>
        </w:rPr>
      </w:pPr>
    </w:p>
    <w:p w14:paraId="615BF65A" w14:textId="2E9E43E6" w:rsidR="0046269F" w:rsidRPr="0046269F" w:rsidRDefault="0046269F" w:rsidP="0046269F">
      <w:pPr>
        <w:jc w:val="both"/>
        <w:rPr>
          <w:rStyle w:val="Brak"/>
          <w:rFonts w:ascii="Calibri" w:eastAsia="Arial" w:hAnsi="Calibri" w:cs="Calibri"/>
          <w:i/>
          <w:iCs/>
          <w:sz w:val="22"/>
          <w:szCs w:val="22"/>
        </w:rPr>
      </w:pPr>
      <w:r w:rsidRPr="0046269F">
        <w:rPr>
          <w:rStyle w:val="Brak"/>
          <w:rFonts w:ascii="Calibri" w:eastAsia="Arial" w:hAnsi="Calibri" w:cs="Calibri"/>
          <w:i/>
          <w:iCs/>
          <w:sz w:val="22"/>
          <w:szCs w:val="22"/>
        </w:rPr>
        <w:t xml:space="preserve">Zamawiający informuję, iż wraz z ofertą należy złożyć wypełniony formularz specyfikacji techniczno cenowej. Wzór formularza zawarty jest w </w:t>
      </w:r>
      <w:r w:rsidRPr="00183E34">
        <w:rPr>
          <w:rStyle w:val="Brak"/>
          <w:rFonts w:ascii="Calibri" w:eastAsia="Arial" w:hAnsi="Calibri" w:cs="Calibri"/>
          <w:b/>
          <w:bCs/>
          <w:i/>
          <w:iCs/>
          <w:sz w:val="22"/>
          <w:szCs w:val="22"/>
        </w:rPr>
        <w:t>Załącznik</w:t>
      </w:r>
      <w:r w:rsidR="00183E34" w:rsidRPr="00183E34">
        <w:rPr>
          <w:rStyle w:val="Brak"/>
          <w:rFonts w:ascii="Calibri" w:eastAsia="Arial" w:hAnsi="Calibri" w:cs="Calibri"/>
          <w:b/>
          <w:bCs/>
          <w:i/>
          <w:iCs/>
          <w:sz w:val="22"/>
          <w:szCs w:val="22"/>
        </w:rPr>
        <w:t>ach nr 1.1-1.3</w:t>
      </w:r>
      <w:r w:rsidRPr="0046269F">
        <w:rPr>
          <w:rStyle w:val="Brak"/>
          <w:rFonts w:ascii="Calibri" w:eastAsia="Arial" w:hAnsi="Calibri" w:cs="Calibri"/>
          <w:i/>
          <w:iCs/>
          <w:sz w:val="22"/>
          <w:szCs w:val="22"/>
        </w:rPr>
        <w:t xml:space="preserve"> do niniejszej specyfikacji i zamieszczonym, na stronie internetowej prowadzonego postępowania,  jako odrębny plik w formacie excel wraz z dokumentami niemniejszego postępowania.</w:t>
      </w:r>
    </w:p>
    <w:p w14:paraId="3F289C56" w14:textId="14025574" w:rsidR="0046269F" w:rsidRDefault="0046269F" w:rsidP="0046269F">
      <w:pPr>
        <w:jc w:val="center"/>
        <w:rPr>
          <w:rStyle w:val="Brak"/>
          <w:rFonts w:ascii="Calibri" w:eastAsia="Arial" w:hAnsi="Calibri" w:cs="Calibri"/>
          <w:b/>
          <w:bCs/>
          <w:sz w:val="22"/>
          <w:szCs w:val="22"/>
        </w:rPr>
      </w:pPr>
    </w:p>
    <w:p w14:paraId="3894FE2F" w14:textId="46E83002" w:rsidR="0046269F" w:rsidRDefault="0046269F" w:rsidP="0046269F">
      <w:pPr>
        <w:jc w:val="center"/>
        <w:rPr>
          <w:rStyle w:val="Brak"/>
          <w:rFonts w:ascii="Calibri" w:eastAsia="Arial" w:hAnsi="Calibri" w:cs="Calibri"/>
          <w:b/>
          <w:bCs/>
          <w:sz w:val="22"/>
          <w:szCs w:val="22"/>
        </w:rPr>
      </w:pPr>
    </w:p>
    <w:p w14:paraId="54869BE2" w14:textId="4B17212A" w:rsidR="0046269F" w:rsidRDefault="0046269F">
      <w:pPr>
        <w:rPr>
          <w:rStyle w:val="Brak"/>
          <w:rFonts w:ascii="Calibri" w:eastAsia="Arial" w:hAnsi="Calibri" w:cs="Calibri"/>
          <w:b/>
          <w:bCs/>
          <w:sz w:val="22"/>
          <w:szCs w:val="22"/>
        </w:rPr>
      </w:pPr>
      <w:r>
        <w:rPr>
          <w:rStyle w:val="Brak"/>
          <w:rFonts w:ascii="Calibri" w:eastAsia="Arial" w:hAnsi="Calibri" w:cs="Calibri"/>
          <w:b/>
          <w:bCs/>
          <w:sz w:val="22"/>
          <w:szCs w:val="22"/>
        </w:rPr>
        <w:br w:type="page"/>
      </w:r>
    </w:p>
    <w:p w14:paraId="51602FF5" w14:textId="77777777" w:rsidR="0046269F" w:rsidRPr="008B394C" w:rsidRDefault="0046269F" w:rsidP="0046269F">
      <w:pPr>
        <w:jc w:val="center"/>
        <w:rPr>
          <w:rStyle w:val="Brak"/>
          <w:rFonts w:ascii="Calibri" w:eastAsia="Arial" w:hAnsi="Calibri" w:cs="Calibri"/>
          <w:b/>
          <w:bCs/>
          <w:sz w:val="22"/>
          <w:szCs w:val="22"/>
        </w:rPr>
      </w:pPr>
    </w:p>
    <w:p w14:paraId="16F0C2DF" w14:textId="77777777" w:rsidR="0046269F" w:rsidRPr="008B394C" w:rsidRDefault="0046269F" w:rsidP="00FC432C">
      <w:pPr>
        <w:rPr>
          <w:rFonts w:ascii="Calibri" w:eastAsia="Arial" w:hAnsi="Calibri" w:cs="Calibri"/>
          <w:b/>
          <w:bCs/>
          <w:sz w:val="22"/>
          <w:szCs w:val="22"/>
        </w:rPr>
      </w:pPr>
    </w:p>
    <w:p w14:paraId="22A0B5F1" w14:textId="5BF9FAFE" w:rsidR="00B37313" w:rsidRDefault="002F298E">
      <w:pPr>
        <w:pStyle w:val="Nagwek3"/>
        <w:rPr>
          <w:rStyle w:val="BrakA"/>
          <w:rFonts w:ascii="Calibri" w:eastAsia="Arial Unicode MS" w:hAnsi="Calibri" w:cs="Calibri"/>
          <w:sz w:val="22"/>
          <w:szCs w:val="22"/>
        </w:rPr>
      </w:pPr>
      <w:bookmarkStart w:id="210" w:name="_Toc34"/>
      <w:bookmarkStart w:id="211" w:name="_Toc76125967"/>
      <w:bookmarkStart w:id="212" w:name="_Toc104889949"/>
      <w:r w:rsidRPr="008B394C">
        <w:rPr>
          <w:rStyle w:val="BrakA"/>
          <w:rFonts w:ascii="Calibri" w:eastAsia="Arial Unicode MS" w:hAnsi="Calibri" w:cs="Calibri"/>
          <w:sz w:val="22"/>
          <w:szCs w:val="22"/>
        </w:rPr>
        <w:t>Załącznik nr 2 – Wzór oświadczenia o niepodleganiu wykluczeniu oraz spełnianiu warunków udziału w postępowaniu.</w:t>
      </w:r>
      <w:bookmarkEnd w:id="210"/>
      <w:bookmarkEnd w:id="211"/>
      <w:bookmarkEnd w:id="212"/>
    </w:p>
    <w:p w14:paraId="201EC21C" w14:textId="77777777" w:rsidR="00853514" w:rsidRPr="00853514" w:rsidRDefault="00853514" w:rsidP="00853514"/>
    <w:p w14:paraId="16345A7E" w14:textId="3C731AC2"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0D1BC554"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A9F0C36" w14:textId="77777777" w:rsidR="00667643" w:rsidRPr="00940303" w:rsidRDefault="00667643" w:rsidP="00667643">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79494185" w14:textId="77777777" w:rsidR="00D62B08" w:rsidRPr="008B394C" w:rsidRDefault="00D62B08" w:rsidP="00D62B08">
      <w:pPr>
        <w:jc w:val="center"/>
        <w:rPr>
          <w:rFonts w:ascii="Calibri" w:hAnsi="Calibri" w:cs="Calibri"/>
          <w:b/>
          <w:bCs/>
          <w:sz w:val="22"/>
          <w:szCs w:val="22"/>
        </w:rPr>
      </w:pPr>
    </w:p>
    <w:p w14:paraId="2978ED38" w14:textId="77777777" w:rsidR="00D62B08" w:rsidRPr="008B394C" w:rsidRDefault="00D62B08" w:rsidP="00D62B08">
      <w:pPr>
        <w:jc w:val="center"/>
        <w:rPr>
          <w:rStyle w:val="Brak"/>
          <w:rFonts w:ascii="Calibri" w:eastAsia="Arial" w:hAnsi="Calibri" w:cs="Calibri"/>
          <w:b/>
          <w:bCs/>
          <w:sz w:val="22"/>
          <w:szCs w:val="22"/>
        </w:rPr>
      </w:pPr>
    </w:p>
    <w:p w14:paraId="1F313E16" w14:textId="02D50358"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67643">
        <w:rPr>
          <w:rStyle w:val="Brak"/>
          <w:rFonts w:ascii="Calibri" w:hAnsi="Calibri" w:cs="Calibri"/>
          <w:b/>
          <w:bCs/>
          <w:sz w:val="22"/>
          <w:szCs w:val="22"/>
        </w:rPr>
        <w:t>5</w:t>
      </w:r>
      <w:r w:rsidRPr="00E62E19">
        <w:rPr>
          <w:rStyle w:val="Brak"/>
          <w:rFonts w:ascii="Calibri" w:hAnsi="Calibri" w:cs="Calibri"/>
          <w:b/>
          <w:bCs/>
          <w:sz w:val="22"/>
          <w:szCs w:val="22"/>
        </w:rPr>
        <w:t>.2022</w:t>
      </w:r>
    </w:p>
    <w:p w14:paraId="64995D58" w14:textId="6A9EE5FD" w:rsidR="00B520B2" w:rsidRDefault="00B520B2" w:rsidP="00B520B2"/>
    <w:p w14:paraId="61707494" w14:textId="7A7D5655" w:rsidR="00B520B2" w:rsidRPr="00B520B2" w:rsidRDefault="00B520B2" w:rsidP="00B520B2">
      <w:pPr>
        <w:spacing w:line="276" w:lineRule="auto"/>
        <w:jc w:val="center"/>
        <w:rPr>
          <w:rFonts w:ascii="Arial" w:hAnsi="Arial" w:cs="Arial"/>
          <w:b/>
          <w:bCs/>
          <w:sz w:val="22"/>
          <w:szCs w:val="22"/>
        </w:rPr>
      </w:pPr>
      <w:r w:rsidRPr="00B520B2">
        <w:rPr>
          <w:rFonts w:ascii="Arial" w:hAnsi="Arial" w:cs="Arial"/>
          <w:b/>
          <w:bCs/>
          <w:sz w:val="22"/>
          <w:szCs w:val="22"/>
        </w:rPr>
        <w:t>Wytyczne do wypełnienia formularza JEDZ</w:t>
      </w:r>
    </w:p>
    <w:p w14:paraId="1303C3A9" w14:textId="77777777" w:rsidR="00B520B2" w:rsidRPr="00B520B2" w:rsidRDefault="00B520B2" w:rsidP="00B520B2">
      <w:pPr>
        <w:rPr>
          <w:rFonts w:ascii="Calibri" w:hAnsi="Calibri" w:cs="Calibri"/>
          <w:i/>
          <w:iCs/>
          <w:sz w:val="20"/>
          <w:szCs w:val="20"/>
        </w:rPr>
      </w:pPr>
    </w:p>
    <w:p w14:paraId="015E5D23" w14:textId="77777777" w:rsidR="00B520B2" w:rsidRPr="00B520B2" w:rsidRDefault="00B520B2">
      <w:pPr>
        <w:pStyle w:val="Akapitzlist"/>
        <w:numPr>
          <w:ilvl w:val="4"/>
          <w:numId w:val="49"/>
        </w:numPr>
        <w:ind w:left="426" w:hanging="426"/>
        <w:jc w:val="both"/>
        <w:rPr>
          <w:rFonts w:cs="Calibri"/>
          <w:i/>
          <w:iCs/>
          <w:sz w:val="20"/>
          <w:szCs w:val="20"/>
        </w:rPr>
      </w:pPr>
      <w:r w:rsidRPr="00B520B2">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B520B2">
        <w:rPr>
          <w:rFonts w:cs="Calibri"/>
          <w:b/>
          <w:bCs/>
          <w:i/>
          <w:iCs/>
          <w:sz w:val="20"/>
          <w:szCs w:val="20"/>
        </w:rPr>
        <w:t>załącznik nr 2 do niniejszej IDW</w:t>
      </w:r>
      <w:r w:rsidRPr="00B520B2">
        <w:rPr>
          <w:rFonts w:cs="Calibri"/>
          <w:i/>
          <w:iCs/>
          <w:sz w:val="20"/>
          <w:szCs w:val="20"/>
        </w:rPr>
        <w:t>)</w:t>
      </w:r>
    </w:p>
    <w:p w14:paraId="78294E48" w14:textId="32FBCFC4" w:rsidR="00B520B2" w:rsidRPr="00B520B2" w:rsidRDefault="00B520B2">
      <w:pPr>
        <w:pStyle w:val="Akapitzlist"/>
        <w:numPr>
          <w:ilvl w:val="4"/>
          <w:numId w:val="49"/>
        </w:numPr>
        <w:ind w:left="426" w:hanging="426"/>
        <w:jc w:val="both"/>
        <w:rPr>
          <w:rFonts w:cs="Calibri"/>
          <w:i/>
          <w:iCs/>
          <w:sz w:val="20"/>
          <w:szCs w:val="20"/>
        </w:rPr>
      </w:pPr>
      <w:r w:rsidRPr="00B520B2">
        <w:rPr>
          <w:rFonts w:cs="Calibri"/>
          <w:b/>
          <w:bCs/>
          <w:i/>
          <w:iCs/>
          <w:sz w:val="20"/>
          <w:szCs w:val="20"/>
        </w:rPr>
        <w:t xml:space="preserve">Informacje dotyczące sposobu przygotowania i złożenia JEDZ: </w:t>
      </w:r>
    </w:p>
    <w:p w14:paraId="63AD1771" w14:textId="77777777" w:rsidR="00B520B2" w:rsidRPr="001B682D" w:rsidRDefault="00B520B2" w:rsidP="00B520B2">
      <w:pPr>
        <w:autoSpaceDE w:val="0"/>
        <w:autoSpaceDN w:val="0"/>
        <w:adjustRightInd w:val="0"/>
        <w:ind w:left="426"/>
        <w:rPr>
          <w:rFonts w:ascii="Calibri" w:hAnsi="Calibri" w:cs="Calibri"/>
          <w:i/>
          <w:iCs/>
          <w:sz w:val="20"/>
          <w:szCs w:val="20"/>
        </w:rPr>
      </w:pPr>
      <w:r w:rsidRPr="001B682D">
        <w:rPr>
          <w:rFonts w:ascii="Calibri" w:hAnsi="Calibri" w:cs="Calibri"/>
          <w:i/>
          <w:iCs/>
          <w:sz w:val="20"/>
          <w:szCs w:val="20"/>
        </w:rPr>
        <w:t xml:space="preserve">Aby przygotować JEDZ przy użyciu narzędzia ESPD, Wykonawca musi wejść na stronę internetową: </w:t>
      </w:r>
      <w:r w:rsidRPr="001B682D">
        <w:rPr>
          <w:rFonts w:ascii="Calibri" w:hAnsi="Calibri" w:cs="Calibri"/>
          <w:i/>
          <w:iCs/>
          <w:color w:val="0000FF"/>
          <w:sz w:val="20"/>
          <w:szCs w:val="20"/>
        </w:rPr>
        <w:t>https://espd.uzp.gov.pl/</w:t>
      </w:r>
      <w:r w:rsidRPr="001B682D">
        <w:rPr>
          <w:rFonts w:ascii="Calibri" w:hAnsi="Calibri" w:cs="Calibri"/>
          <w:i/>
          <w:iCs/>
          <w:sz w:val="20"/>
          <w:szCs w:val="20"/>
        </w:rPr>
        <w:t xml:space="preserve">, następnie po wybraniu języka polskiego, należy: </w:t>
      </w:r>
    </w:p>
    <w:p w14:paraId="02692A7D" w14:textId="690FE4CD" w:rsidR="00B520B2" w:rsidRPr="001B682D" w:rsidRDefault="00B520B2">
      <w:pPr>
        <w:numPr>
          <w:ilvl w:val="0"/>
          <w:numId w:val="56"/>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a)</w:t>
      </w:r>
      <w:r w:rsidR="000A36AC">
        <w:rPr>
          <w:rFonts w:ascii="Calibri" w:hAnsi="Calibri" w:cs="Calibri"/>
          <w:i/>
          <w:iCs/>
          <w:sz w:val="20"/>
          <w:szCs w:val="20"/>
        </w:rPr>
        <w:tab/>
      </w:r>
      <w:r w:rsidRPr="001B682D">
        <w:rPr>
          <w:rFonts w:ascii="Calibri" w:hAnsi="Calibri" w:cs="Calibri"/>
          <w:i/>
          <w:iCs/>
          <w:sz w:val="20"/>
          <w:szCs w:val="20"/>
        </w:rPr>
        <w:t xml:space="preserve"> na pytanie „kim jesteś” – wybrać pozycję „Wykonawcą”, </w:t>
      </w:r>
    </w:p>
    <w:p w14:paraId="178FA81F" w14:textId="21C97A52" w:rsidR="00B520B2" w:rsidRPr="001B682D" w:rsidRDefault="00B520B2">
      <w:pPr>
        <w:numPr>
          <w:ilvl w:val="0"/>
          <w:numId w:val="56"/>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b) </w:t>
      </w:r>
      <w:r w:rsidR="000A36AC">
        <w:rPr>
          <w:rFonts w:ascii="Calibri" w:hAnsi="Calibri" w:cs="Calibri"/>
          <w:i/>
          <w:iCs/>
          <w:sz w:val="20"/>
          <w:szCs w:val="20"/>
        </w:rPr>
        <w:tab/>
      </w:r>
      <w:r w:rsidRPr="001B682D">
        <w:rPr>
          <w:rFonts w:ascii="Calibri" w:hAnsi="Calibri" w:cs="Calibri"/>
          <w:i/>
          <w:iCs/>
          <w:sz w:val="20"/>
          <w:szCs w:val="20"/>
        </w:rPr>
        <w:t xml:space="preserve">na pytanie „co chcesz zrobić” – wybrać pozycję „zaimportować ESPD”, </w:t>
      </w:r>
    </w:p>
    <w:p w14:paraId="7D317544" w14:textId="49665A34" w:rsidR="00B520B2" w:rsidRPr="001B682D" w:rsidRDefault="00B520B2">
      <w:pPr>
        <w:numPr>
          <w:ilvl w:val="0"/>
          <w:numId w:val="56"/>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c) </w:t>
      </w:r>
      <w:r w:rsidR="000A36AC">
        <w:rPr>
          <w:rFonts w:ascii="Calibri" w:hAnsi="Calibri" w:cs="Calibri"/>
          <w:i/>
          <w:iCs/>
          <w:sz w:val="20"/>
          <w:szCs w:val="20"/>
        </w:rPr>
        <w:tab/>
      </w:r>
      <w:r w:rsidRPr="001B682D">
        <w:rPr>
          <w:rFonts w:ascii="Calibri" w:hAnsi="Calibri" w:cs="Calibri"/>
          <w:i/>
          <w:iCs/>
          <w:sz w:val="20"/>
          <w:szCs w:val="20"/>
        </w:rPr>
        <w:t xml:space="preserve">następnie należy wybrać plik; plik znajduje się na stronie Zamawiającego, na której znajduje się ogłoszenie o zamówieniu (plik o nazwie </w:t>
      </w:r>
      <w:r w:rsidRPr="001B682D">
        <w:rPr>
          <w:rFonts w:ascii="Calibri" w:hAnsi="Calibri" w:cs="Calibri"/>
          <w:b/>
          <w:bCs/>
          <w:i/>
          <w:iCs/>
          <w:sz w:val="20"/>
          <w:szCs w:val="20"/>
        </w:rPr>
        <w:t xml:space="preserve">Załącznik nr 3 do SWZ (JEDZ).xml </w:t>
      </w:r>
      <w:r w:rsidRPr="001B682D">
        <w:rPr>
          <w:rFonts w:ascii="Calibri" w:hAnsi="Calibri" w:cs="Calibri"/>
          <w:i/>
          <w:iCs/>
          <w:sz w:val="20"/>
          <w:szCs w:val="20"/>
        </w:rPr>
        <w:t xml:space="preserve">w katalogu SWZ), </w:t>
      </w:r>
    </w:p>
    <w:p w14:paraId="6D6CB7E6" w14:textId="2C8E0F4A" w:rsidR="00B520B2" w:rsidRPr="001B682D" w:rsidRDefault="00B520B2">
      <w:pPr>
        <w:numPr>
          <w:ilvl w:val="0"/>
          <w:numId w:val="56"/>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d) </w:t>
      </w:r>
      <w:r w:rsidR="000A36AC">
        <w:rPr>
          <w:rFonts w:ascii="Calibri" w:hAnsi="Calibri" w:cs="Calibri"/>
          <w:i/>
          <w:iCs/>
          <w:sz w:val="20"/>
          <w:szCs w:val="20"/>
        </w:rPr>
        <w:tab/>
      </w:r>
      <w:r w:rsidRPr="001B682D">
        <w:rPr>
          <w:rFonts w:ascii="Calibri" w:hAnsi="Calibri" w:cs="Calibri"/>
          <w:i/>
          <w:iCs/>
          <w:sz w:val="20"/>
          <w:szCs w:val="20"/>
        </w:rPr>
        <w:t xml:space="preserve">wypełnić JEDZ, w zakresie określonym przez Zamawiającego, </w:t>
      </w:r>
    </w:p>
    <w:p w14:paraId="7ED7D8AE" w14:textId="60ED6585" w:rsidR="00B520B2" w:rsidRPr="001B682D" w:rsidRDefault="00B520B2">
      <w:pPr>
        <w:numPr>
          <w:ilvl w:val="0"/>
          <w:numId w:val="56"/>
        </w:numPr>
        <w:autoSpaceDE w:val="0"/>
        <w:autoSpaceDN w:val="0"/>
        <w:adjustRightInd w:val="0"/>
        <w:rPr>
          <w:rFonts w:ascii="Calibri" w:hAnsi="Calibri" w:cs="Calibri"/>
          <w:i/>
          <w:iCs/>
          <w:sz w:val="20"/>
          <w:szCs w:val="20"/>
        </w:rPr>
      </w:pPr>
      <w:r w:rsidRPr="001B682D">
        <w:rPr>
          <w:rFonts w:ascii="Calibri" w:hAnsi="Calibri" w:cs="Calibri"/>
          <w:i/>
          <w:iCs/>
          <w:sz w:val="20"/>
          <w:szCs w:val="20"/>
        </w:rPr>
        <w:t xml:space="preserve">e) </w:t>
      </w:r>
      <w:r w:rsidR="000A36AC">
        <w:rPr>
          <w:rFonts w:ascii="Calibri" w:hAnsi="Calibri" w:cs="Calibri"/>
          <w:i/>
          <w:iCs/>
          <w:sz w:val="20"/>
          <w:szCs w:val="20"/>
        </w:rPr>
        <w:tab/>
      </w:r>
      <w:r w:rsidRPr="001B682D">
        <w:rPr>
          <w:rFonts w:ascii="Calibri" w:hAnsi="Calibri" w:cs="Calibri"/>
          <w:i/>
          <w:iCs/>
          <w:sz w:val="20"/>
          <w:szCs w:val="20"/>
        </w:rPr>
        <w:t xml:space="preserve">pobrać JEDZ, Zamawiający wymaga pobrania JEDZ w formacie pdf 1. </w:t>
      </w:r>
    </w:p>
    <w:p w14:paraId="39A07B3B" w14:textId="77777777" w:rsidR="00B520B2" w:rsidRPr="00B520B2" w:rsidRDefault="00B520B2" w:rsidP="00B520B2">
      <w:pPr>
        <w:spacing w:line="276" w:lineRule="auto"/>
        <w:ind w:left="426"/>
        <w:jc w:val="both"/>
        <w:rPr>
          <w:rStyle w:val="Hyperlink3"/>
          <w:rFonts w:ascii="Calibri" w:hAnsi="Calibri" w:cs="Calibri"/>
          <w:i/>
          <w:iCs/>
        </w:rPr>
      </w:pPr>
    </w:p>
    <w:p w14:paraId="5CA44F30" w14:textId="797E9EA3" w:rsidR="00B520B2" w:rsidRPr="00B520B2" w:rsidRDefault="00B520B2">
      <w:pPr>
        <w:pStyle w:val="Akapitzlist"/>
        <w:numPr>
          <w:ilvl w:val="4"/>
          <w:numId w:val="49"/>
        </w:numPr>
        <w:ind w:left="426" w:hanging="426"/>
        <w:jc w:val="both"/>
        <w:rPr>
          <w:rFonts w:cs="Calibri"/>
          <w:b/>
          <w:bCs/>
          <w:i/>
          <w:iCs/>
          <w:sz w:val="20"/>
          <w:szCs w:val="20"/>
        </w:rPr>
      </w:pPr>
      <w:r w:rsidRPr="00B520B2">
        <w:rPr>
          <w:rFonts w:cs="Calibri"/>
          <w:b/>
          <w:bCs/>
          <w:i/>
          <w:iCs/>
          <w:sz w:val="20"/>
          <w:szCs w:val="20"/>
        </w:rPr>
        <w:t xml:space="preserve">Zamawiający informuje, że: </w:t>
      </w:r>
    </w:p>
    <w:p w14:paraId="267ECC97" w14:textId="0D785B82"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a) </w:t>
      </w:r>
      <w:r w:rsidR="000A36AC">
        <w:rPr>
          <w:rFonts w:ascii="Calibri" w:hAnsi="Calibri" w:cs="Calibri"/>
          <w:i/>
          <w:iCs/>
          <w:sz w:val="20"/>
          <w:szCs w:val="20"/>
        </w:rPr>
        <w:tab/>
      </w:r>
      <w:r w:rsidRPr="00B520B2">
        <w:rPr>
          <w:rFonts w:ascii="Calibri" w:hAnsi="Calibri" w:cs="Calibri"/>
          <w:i/>
          <w:iCs/>
          <w:sz w:val="20"/>
          <w:szCs w:val="20"/>
        </w:rPr>
        <w:t xml:space="preserve">zamówienie nie jest zamówieniem zastrzeżonym, dlatego </w:t>
      </w:r>
      <w:r w:rsidRPr="00B520B2">
        <w:rPr>
          <w:rFonts w:ascii="Calibri" w:hAnsi="Calibri" w:cs="Calibri"/>
          <w:b/>
          <w:bCs/>
          <w:i/>
          <w:iCs/>
          <w:sz w:val="20"/>
          <w:szCs w:val="20"/>
        </w:rPr>
        <w:t xml:space="preserve">w Części II, lit. A JEDZ </w:t>
      </w:r>
      <w:r w:rsidRPr="00B520B2">
        <w:rPr>
          <w:rFonts w:ascii="Calibri" w:hAnsi="Calibri" w:cs="Calibri"/>
          <w:i/>
          <w:iCs/>
          <w:sz w:val="20"/>
          <w:szCs w:val="20"/>
        </w:rPr>
        <w:t>w podsekcji</w:t>
      </w:r>
      <w:r w:rsidR="000A36AC">
        <w:rPr>
          <w:rFonts w:ascii="Calibri" w:hAnsi="Calibri" w:cs="Calibri"/>
          <w:i/>
          <w:iCs/>
          <w:sz w:val="20"/>
          <w:szCs w:val="20"/>
        </w:rPr>
        <w:t xml:space="preserve"> </w:t>
      </w:r>
      <w:r w:rsidRPr="00B520B2">
        <w:rPr>
          <w:rFonts w:ascii="Calibri" w:hAnsi="Calibri" w:cs="Calibri"/>
          <w:i/>
          <w:iCs/>
          <w:sz w:val="20"/>
          <w:szCs w:val="20"/>
        </w:rPr>
        <w:t xml:space="preserve">zaczynającej się od słów: „Jedynie w przypadku gdy zamówienie jest zastrzeżone: (…)”, </w:t>
      </w:r>
      <w:r w:rsidRPr="00B520B2">
        <w:rPr>
          <w:rFonts w:ascii="Calibri" w:hAnsi="Calibri" w:cs="Calibri"/>
          <w:b/>
          <w:bCs/>
          <w:i/>
          <w:iCs/>
          <w:sz w:val="20"/>
          <w:szCs w:val="20"/>
        </w:rPr>
        <w:t>należy zaznaczyć opcję „nie”</w:t>
      </w:r>
      <w:r w:rsidRPr="00B520B2">
        <w:rPr>
          <w:rFonts w:ascii="Calibri" w:hAnsi="Calibri" w:cs="Calibri"/>
          <w:i/>
          <w:iCs/>
          <w:sz w:val="20"/>
          <w:szCs w:val="20"/>
        </w:rPr>
        <w:t xml:space="preserve">, </w:t>
      </w:r>
    </w:p>
    <w:p w14:paraId="697B82C3" w14:textId="1C103A4A"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b) </w:t>
      </w:r>
      <w:r w:rsidR="000A36AC">
        <w:rPr>
          <w:rFonts w:ascii="Calibri" w:hAnsi="Calibri" w:cs="Calibri"/>
          <w:i/>
          <w:iCs/>
          <w:sz w:val="20"/>
          <w:szCs w:val="20"/>
        </w:rPr>
        <w:tab/>
      </w:r>
      <w:r w:rsidRPr="00B520B2">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c) </w:t>
      </w:r>
      <w:r w:rsidR="000A36AC">
        <w:rPr>
          <w:rFonts w:ascii="Calibri" w:hAnsi="Calibri" w:cs="Calibri"/>
          <w:i/>
          <w:iCs/>
          <w:sz w:val="20"/>
          <w:szCs w:val="20"/>
        </w:rPr>
        <w:tab/>
      </w:r>
      <w:r w:rsidRPr="00B520B2">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d) </w:t>
      </w:r>
      <w:r w:rsidR="000A36AC">
        <w:rPr>
          <w:rFonts w:ascii="Calibri" w:hAnsi="Calibri" w:cs="Calibri"/>
          <w:i/>
          <w:iCs/>
          <w:sz w:val="20"/>
          <w:szCs w:val="20"/>
        </w:rPr>
        <w:tab/>
      </w:r>
      <w:r w:rsidRPr="00B520B2">
        <w:rPr>
          <w:rFonts w:ascii="Calibri" w:hAnsi="Calibri" w:cs="Calibri"/>
          <w:i/>
          <w:iCs/>
          <w:sz w:val="20"/>
          <w:szCs w:val="20"/>
        </w:rPr>
        <w:t xml:space="preserve">Części IV JEDZ nie należy wypełniać, </w:t>
      </w:r>
    </w:p>
    <w:p w14:paraId="12BCE725" w14:textId="29483BED"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e)</w:t>
      </w:r>
      <w:r w:rsidR="000A36AC">
        <w:rPr>
          <w:rFonts w:ascii="Calibri" w:hAnsi="Calibri" w:cs="Calibri"/>
          <w:i/>
          <w:iCs/>
          <w:sz w:val="20"/>
          <w:szCs w:val="20"/>
        </w:rPr>
        <w:tab/>
      </w:r>
      <w:r w:rsidRPr="00B520B2">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f) </w:t>
      </w:r>
      <w:r w:rsidR="000A36AC">
        <w:rPr>
          <w:rFonts w:ascii="Calibri" w:hAnsi="Calibri" w:cs="Calibri"/>
          <w:i/>
          <w:iCs/>
          <w:sz w:val="20"/>
          <w:szCs w:val="20"/>
        </w:rPr>
        <w:tab/>
      </w:r>
      <w:r w:rsidRPr="00B520B2">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B520B2" w:rsidRDefault="00B520B2" w:rsidP="00B520B2">
      <w:pPr>
        <w:spacing w:line="276" w:lineRule="auto"/>
        <w:ind w:left="426"/>
        <w:jc w:val="both"/>
        <w:rPr>
          <w:rStyle w:val="Hyperlink3"/>
          <w:rFonts w:ascii="Calibri" w:hAnsi="Calibri" w:cs="Calibri"/>
          <w:i/>
          <w:iCs/>
        </w:rPr>
      </w:pPr>
    </w:p>
    <w:p w14:paraId="40D31D12" w14:textId="7E0F0FC1" w:rsidR="00B520B2" w:rsidRDefault="00B520B2" w:rsidP="00B520B2"/>
    <w:p w14:paraId="22DC659D" w14:textId="0B11F1E8" w:rsidR="00B520B2" w:rsidRDefault="00B520B2">
      <w:r>
        <w:br w:type="page"/>
      </w:r>
    </w:p>
    <w:p w14:paraId="63FB0B78" w14:textId="55CCFE72" w:rsidR="00B000F4" w:rsidRDefault="00B000F4" w:rsidP="00B000F4">
      <w:pPr>
        <w:pStyle w:val="Nagwek3"/>
        <w:rPr>
          <w:rStyle w:val="BrakA"/>
          <w:rFonts w:ascii="Calibri" w:eastAsia="Arial Unicode MS" w:hAnsi="Calibri" w:cs="Calibri"/>
          <w:sz w:val="22"/>
          <w:szCs w:val="22"/>
        </w:rPr>
      </w:pPr>
      <w:r w:rsidRPr="008B394C">
        <w:rPr>
          <w:rStyle w:val="BrakA"/>
          <w:rFonts w:ascii="Calibri" w:eastAsia="Arial Unicode MS" w:hAnsi="Calibri" w:cs="Calibri"/>
          <w:sz w:val="22"/>
          <w:szCs w:val="22"/>
        </w:rPr>
        <w:lastRenderedPageBreak/>
        <w:t>Załącznik nr 2</w:t>
      </w:r>
      <w:r>
        <w:rPr>
          <w:rStyle w:val="BrakA"/>
          <w:rFonts w:ascii="Calibri" w:eastAsia="Arial Unicode MS" w:hAnsi="Calibri" w:cs="Calibri"/>
          <w:sz w:val="22"/>
          <w:szCs w:val="22"/>
        </w:rPr>
        <w:t>A</w:t>
      </w:r>
      <w:r w:rsidRPr="008B394C">
        <w:rPr>
          <w:rStyle w:val="BrakA"/>
          <w:rFonts w:ascii="Calibri" w:eastAsia="Arial Unicode MS" w:hAnsi="Calibri" w:cs="Calibri"/>
          <w:sz w:val="22"/>
          <w:szCs w:val="22"/>
        </w:rPr>
        <w:t xml:space="preserve"> – </w:t>
      </w:r>
      <w:r w:rsidRPr="00D96347">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8B394C">
        <w:rPr>
          <w:rStyle w:val="BrakA"/>
          <w:rFonts w:ascii="Calibri" w:eastAsia="Arial Unicode MS" w:hAnsi="Calibri" w:cs="Calibri"/>
          <w:sz w:val="22"/>
          <w:szCs w:val="22"/>
        </w:rPr>
        <w:t>.</w:t>
      </w:r>
    </w:p>
    <w:p w14:paraId="4A7A0F9F" w14:textId="714E18AA" w:rsidR="00B520B2" w:rsidRDefault="00B520B2" w:rsidP="00B520B2"/>
    <w:p w14:paraId="5C1513D6" w14:textId="2FA6F01B" w:rsidR="00B000F4" w:rsidRDefault="00B000F4" w:rsidP="00B520B2"/>
    <w:p w14:paraId="15360053" w14:textId="5486E87E"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278312"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58388C18" w14:textId="77777777" w:rsidR="00667643" w:rsidRPr="00940303" w:rsidRDefault="00667643" w:rsidP="00667643">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3D20B398" w14:textId="77777777" w:rsidR="00D62B08" w:rsidRPr="008B394C" w:rsidRDefault="00D62B08" w:rsidP="00D62B08">
      <w:pPr>
        <w:jc w:val="center"/>
        <w:rPr>
          <w:rFonts w:ascii="Calibri" w:hAnsi="Calibri" w:cs="Calibri"/>
          <w:b/>
          <w:bCs/>
          <w:sz w:val="22"/>
          <w:szCs w:val="22"/>
        </w:rPr>
      </w:pPr>
    </w:p>
    <w:p w14:paraId="2A969075" w14:textId="77777777" w:rsidR="00D62B08" w:rsidRPr="008B394C" w:rsidRDefault="00D62B08" w:rsidP="00D62B08">
      <w:pPr>
        <w:jc w:val="center"/>
        <w:rPr>
          <w:rFonts w:ascii="Calibri" w:eastAsia="Arial" w:hAnsi="Calibri" w:cs="Calibri"/>
          <w:b/>
          <w:bCs/>
          <w:sz w:val="22"/>
          <w:szCs w:val="22"/>
        </w:rPr>
      </w:pPr>
    </w:p>
    <w:p w14:paraId="6D30A1DB" w14:textId="77777777" w:rsidR="00D62B08" w:rsidRPr="008B394C" w:rsidRDefault="00D62B08" w:rsidP="00D62B08">
      <w:pPr>
        <w:jc w:val="center"/>
        <w:rPr>
          <w:rStyle w:val="Brak"/>
          <w:rFonts w:ascii="Calibri" w:eastAsia="Arial" w:hAnsi="Calibri" w:cs="Calibri"/>
          <w:b/>
          <w:bCs/>
          <w:sz w:val="22"/>
          <w:szCs w:val="22"/>
        </w:rPr>
      </w:pPr>
    </w:p>
    <w:p w14:paraId="7DBE4817" w14:textId="0711FD8C"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67643">
        <w:rPr>
          <w:rStyle w:val="Brak"/>
          <w:rFonts w:ascii="Calibri" w:hAnsi="Calibri" w:cs="Calibri"/>
          <w:b/>
          <w:bCs/>
          <w:sz w:val="22"/>
          <w:szCs w:val="22"/>
        </w:rPr>
        <w:t>5</w:t>
      </w:r>
      <w:r w:rsidRPr="00E62E19">
        <w:rPr>
          <w:rStyle w:val="Brak"/>
          <w:rFonts w:ascii="Calibri" w:hAnsi="Calibri" w:cs="Calibri"/>
          <w:b/>
          <w:bCs/>
          <w:sz w:val="22"/>
          <w:szCs w:val="22"/>
        </w:rPr>
        <w:t>.2022</w:t>
      </w:r>
    </w:p>
    <w:p w14:paraId="3255FCD9" w14:textId="27D1DDC9" w:rsidR="00B000F4" w:rsidRDefault="00B000F4" w:rsidP="00B520B2"/>
    <w:p w14:paraId="39363067" w14:textId="6EEBA4B9" w:rsidR="00B000F4" w:rsidRDefault="00B000F4" w:rsidP="00B520B2"/>
    <w:p w14:paraId="611B4E15" w14:textId="77777777" w:rsidR="00B000F4" w:rsidRDefault="00B000F4" w:rsidP="00B520B2"/>
    <w:p w14:paraId="382F90DA" w14:textId="71D77270" w:rsidR="00B000F4" w:rsidRDefault="00B000F4" w:rsidP="00B000F4">
      <w:pPr>
        <w:spacing w:line="276" w:lineRule="auto"/>
        <w:jc w:val="center"/>
        <w:rPr>
          <w:rStyle w:val="BrakA"/>
          <w:rFonts w:ascii="Calibri" w:hAnsi="Calibri" w:cs="Calibri"/>
          <w:sz w:val="22"/>
          <w:szCs w:val="22"/>
        </w:rPr>
      </w:pPr>
      <w:r>
        <w:rPr>
          <w:rStyle w:val="Brak"/>
          <w:rFonts w:ascii="Calibri" w:hAnsi="Calibri" w:cs="Calibri"/>
          <w:b/>
          <w:bCs/>
          <w:sz w:val="22"/>
          <w:szCs w:val="22"/>
        </w:rPr>
        <w:t>O</w:t>
      </w:r>
      <w:r w:rsidRPr="00D96347">
        <w:rPr>
          <w:rStyle w:val="Brak"/>
          <w:rFonts w:ascii="Calibri" w:hAnsi="Calibri" w:cs="Calibri"/>
          <w:b/>
          <w:bCs/>
          <w:sz w:val="22"/>
          <w:szCs w:val="22"/>
        </w:rPr>
        <w:t xml:space="preserve">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sporządz</w:t>
      </w:r>
      <w:r>
        <w:rPr>
          <w:rStyle w:val="BrakA"/>
          <w:rFonts w:ascii="Calibri" w:hAnsi="Calibri" w:cs="Calibri"/>
          <w:sz w:val="22"/>
          <w:szCs w:val="22"/>
        </w:rPr>
        <w:t>ane jest na</w:t>
      </w:r>
      <w:r w:rsidRPr="00D96347">
        <w:rPr>
          <w:rStyle w:val="BrakA"/>
          <w:rFonts w:ascii="Calibri" w:hAnsi="Calibri" w:cs="Calibri"/>
          <w:sz w:val="22"/>
          <w:szCs w:val="22"/>
        </w:rPr>
        <w:t xml:space="preserve"> </w:t>
      </w:r>
      <w:r w:rsidRPr="007533DA">
        <w:rPr>
          <w:rStyle w:val="BrakA"/>
          <w:rFonts w:ascii="Calibri" w:hAnsi="Calibri" w:cs="Calibri"/>
          <w:b/>
          <w:bCs/>
          <w:sz w:val="22"/>
          <w:szCs w:val="22"/>
        </w:rPr>
        <w:t>formularzu JEDZ</w:t>
      </w:r>
      <w:r>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Pr>
          <w:rStyle w:val="BrakA"/>
          <w:rFonts w:ascii="Calibri" w:hAnsi="Calibri" w:cs="Calibri"/>
          <w:sz w:val="22"/>
          <w:szCs w:val="22"/>
        </w:rPr>
        <w:t>;</w:t>
      </w:r>
    </w:p>
    <w:p w14:paraId="79CC3EDD" w14:textId="2B94AB02" w:rsidR="00B000F4" w:rsidRDefault="00B000F4" w:rsidP="00B520B2"/>
    <w:p w14:paraId="017135FC" w14:textId="6F30B83F" w:rsidR="00B000F4" w:rsidRDefault="00B000F4" w:rsidP="00B520B2"/>
    <w:p w14:paraId="3B192F77" w14:textId="503EC0DF" w:rsidR="00B000F4" w:rsidRDefault="00B000F4" w:rsidP="00B520B2"/>
    <w:p w14:paraId="127A0049" w14:textId="6D6998C1" w:rsidR="00B000F4" w:rsidRDefault="00B000F4" w:rsidP="00B520B2"/>
    <w:p w14:paraId="071612B6" w14:textId="74D8877C" w:rsidR="00B000F4" w:rsidRDefault="00B000F4" w:rsidP="00B520B2"/>
    <w:p w14:paraId="31D2A92B" w14:textId="79B099AE" w:rsidR="00B000F4" w:rsidRDefault="00B000F4" w:rsidP="00B520B2"/>
    <w:p w14:paraId="070497DC" w14:textId="564278E9" w:rsidR="00B000F4" w:rsidRDefault="00B000F4" w:rsidP="00B520B2"/>
    <w:p w14:paraId="4F256001" w14:textId="67E0ECA3" w:rsidR="00B000F4" w:rsidRDefault="00B000F4" w:rsidP="00B520B2"/>
    <w:p w14:paraId="3AE32718" w14:textId="375FA38E" w:rsidR="00B000F4" w:rsidRDefault="00B000F4" w:rsidP="00B520B2"/>
    <w:p w14:paraId="6B123E46" w14:textId="35EBEC68" w:rsidR="00B000F4" w:rsidRDefault="00B000F4" w:rsidP="00B520B2"/>
    <w:p w14:paraId="36D917B1" w14:textId="416EA6D6" w:rsidR="00B000F4" w:rsidRDefault="00B000F4" w:rsidP="00B520B2"/>
    <w:p w14:paraId="4D0328CC" w14:textId="0D40F7C6" w:rsidR="00B000F4" w:rsidRDefault="00B000F4" w:rsidP="00B520B2"/>
    <w:p w14:paraId="106E1C5B" w14:textId="6B429617" w:rsidR="00B000F4" w:rsidRDefault="00B000F4" w:rsidP="00B520B2"/>
    <w:p w14:paraId="7484D1AF" w14:textId="266D24FB" w:rsidR="00B000F4" w:rsidRDefault="00B000F4" w:rsidP="00B520B2"/>
    <w:p w14:paraId="44307525" w14:textId="120ADC9E" w:rsidR="00B000F4" w:rsidRDefault="00B000F4">
      <w:r>
        <w:br w:type="page"/>
      </w:r>
    </w:p>
    <w:p w14:paraId="5452E46C" w14:textId="77777777" w:rsidR="00B520B2" w:rsidRDefault="00B520B2" w:rsidP="00B520B2"/>
    <w:p w14:paraId="37AFB155" w14:textId="7E8C288C" w:rsidR="00B520B2" w:rsidRDefault="00B520B2" w:rsidP="00B520B2">
      <w:pPr>
        <w:pStyle w:val="Nagwek3"/>
        <w:rPr>
          <w:rStyle w:val="BrakA"/>
          <w:rFonts w:ascii="Calibri" w:eastAsia="Arial Unicode MS" w:hAnsi="Calibri" w:cs="Calibri"/>
          <w:sz w:val="22"/>
          <w:szCs w:val="22"/>
        </w:rPr>
      </w:pPr>
      <w:r w:rsidRPr="008B394C">
        <w:rPr>
          <w:rStyle w:val="BrakA"/>
          <w:rFonts w:ascii="Calibri" w:eastAsia="Arial Unicode MS" w:hAnsi="Calibri" w:cs="Calibri"/>
          <w:sz w:val="22"/>
          <w:szCs w:val="22"/>
        </w:rPr>
        <w:t>Załącznik nr 2</w:t>
      </w:r>
      <w:r w:rsidR="00CC69D4">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 – </w:t>
      </w:r>
      <w:r w:rsidRPr="009454E9">
        <w:rPr>
          <w:rStyle w:val="BrakA"/>
          <w:rFonts w:ascii="Calibri" w:eastAsia="Arial Unicode MS" w:hAnsi="Calibri" w:cs="Calibri"/>
          <w:sz w:val="22"/>
          <w:szCs w:val="22"/>
        </w:rPr>
        <w:t xml:space="preserve">Wzór oświadczenia </w:t>
      </w:r>
      <w:r w:rsidR="009454E9" w:rsidRPr="009454E9">
        <w:rPr>
          <w:rStyle w:val="BrakA"/>
          <w:rFonts w:ascii="Calibri" w:eastAsia="Arial Unicode MS" w:hAnsi="Calibri" w:cs="Calibri"/>
          <w:sz w:val="22"/>
          <w:szCs w:val="22"/>
        </w:rPr>
        <w:t xml:space="preserve">Wykonawcy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9454E9">
        <w:rPr>
          <w:rStyle w:val="BrakA"/>
          <w:rFonts w:ascii="Calibri" w:eastAsia="Arial Unicode MS" w:hAnsi="Calibri" w:cs="Calibri"/>
          <w:sz w:val="22"/>
          <w:szCs w:val="22"/>
        </w:rPr>
        <w:t>.</w:t>
      </w:r>
    </w:p>
    <w:p w14:paraId="48C6CF28" w14:textId="77777777" w:rsidR="00B520B2" w:rsidRPr="00B520B2" w:rsidRDefault="00B520B2" w:rsidP="00B520B2"/>
    <w:p w14:paraId="0A70AD87" w14:textId="77777777" w:rsidR="00B37313" w:rsidRPr="008B394C" w:rsidRDefault="00B37313">
      <w:pPr>
        <w:jc w:val="center"/>
        <w:rPr>
          <w:rStyle w:val="Brak"/>
          <w:rFonts w:ascii="Calibri" w:eastAsia="Arial" w:hAnsi="Calibri" w:cs="Calibri"/>
          <w:b/>
          <w:bCs/>
          <w:sz w:val="22"/>
          <w:szCs w:val="22"/>
        </w:rPr>
      </w:pPr>
    </w:p>
    <w:p w14:paraId="1FBDD8C1" w14:textId="2215211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07E08C2D"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0318CF00"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3E2DEF04" w14:textId="77777777" w:rsidR="00D62B08" w:rsidRPr="008B394C" w:rsidRDefault="00D62B08" w:rsidP="00D62B08">
      <w:pPr>
        <w:jc w:val="center"/>
        <w:rPr>
          <w:rFonts w:ascii="Calibri" w:hAnsi="Calibri" w:cs="Calibri"/>
          <w:b/>
          <w:bCs/>
          <w:sz w:val="22"/>
          <w:szCs w:val="22"/>
        </w:rPr>
      </w:pPr>
    </w:p>
    <w:p w14:paraId="03373B5B" w14:textId="77777777" w:rsidR="00D62B08" w:rsidRPr="008B394C" w:rsidRDefault="00D62B08" w:rsidP="00D62B08">
      <w:pPr>
        <w:jc w:val="center"/>
        <w:rPr>
          <w:rFonts w:ascii="Calibri" w:eastAsia="Arial" w:hAnsi="Calibri" w:cs="Calibri"/>
          <w:b/>
          <w:bCs/>
          <w:sz w:val="22"/>
          <w:szCs w:val="22"/>
        </w:rPr>
      </w:pPr>
    </w:p>
    <w:p w14:paraId="78ECCFCC" w14:textId="77777777" w:rsidR="00D62B08" w:rsidRPr="008B394C" w:rsidRDefault="00D62B08" w:rsidP="00D62B08">
      <w:pPr>
        <w:jc w:val="center"/>
        <w:rPr>
          <w:rStyle w:val="Brak"/>
          <w:rFonts w:ascii="Calibri" w:eastAsia="Arial" w:hAnsi="Calibri" w:cs="Calibri"/>
          <w:b/>
          <w:bCs/>
          <w:sz w:val="22"/>
          <w:szCs w:val="22"/>
        </w:rPr>
      </w:pPr>
    </w:p>
    <w:p w14:paraId="2FECB8BA" w14:textId="00037A5D"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EB19AAB" w14:textId="1E8766DE" w:rsidR="004B2787" w:rsidRDefault="004B2787">
      <w:pPr>
        <w:jc w:val="both"/>
        <w:rPr>
          <w:rStyle w:val="Brak"/>
          <w:rFonts w:ascii="Calibri" w:eastAsia="Arial" w:hAnsi="Calibri" w:cs="Calibri"/>
          <w:sz w:val="22"/>
          <w:szCs w:val="22"/>
        </w:rPr>
      </w:pPr>
    </w:p>
    <w:p w14:paraId="4321ECA3"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u w:val="single"/>
        </w:rPr>
        <w:t xml:space="preserve">Oświadczenia wykonawcy/wykonawcy wspólnie ubiegającego się o udzielenie zamówienia </w:t>
      </w:r>
    </w:p>
    <w:p w14:paraId="07800694" w14:textId="3F0FAAEB" w:rsidR="004B2787" w:rsidRPr="004B2787" w:rsidRDefault="004B2787" w:rsidP="004B2787">
      <w:pPr>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Pr>
          <w:rFonts w:ascii="Calibri" w:hAnsi="Calibri" w:cs="Calibri"/>
          <w:b/>
          <w:bCs/>
          <w:sz w:val="22"/>
          <w:szCs w:val="22"/>
        </w:rPr>
        <w:t xml:space="preserve">W BRZMIENIU NADANYM ROZPORZADZENIEM </w:t>
      </w:r>
      <w:r w:rsidR="008B292F" w:rsidRPr="001F127C">
        <w:rPr>
          <w:rFonts w:ascii="Calibri" w:hAnsi="Calibri" w:cs="Calibri"/>
          <w:b/>
          <w:bCs/>
          <w:sz w:val="22"/>
          <w:szCs w:val="22"/>
        </w:rPr>
        <w:t>2022/576</w:t>
      </w:r>
      <w:r w:rsidRPr="004B2787">
        <w:rPr>
          <w:rFonts w:ascii="Calibri" w:hAnsi="Calibri" w:cs="Calibri"/>
          <w:b/>
          <w:sz w:val="22"/>
          <w:szCs w:val="22"/>
          <w:u w:val="single"/>
        </w:rPr>
        <w:t xml:space="preserve"> ORAZ ART. 7 UST. 1 USTAWY </w:t>
      </w:r>
      <w:r w:rsidRPr="004B2787">
        <w:rPr>
          <w:rFonts w:ascii="Calibri" w:hAnsi="Calibri" w:cs="Calibri"/>
          <w:b/>
          <w:caps/>
          <w:sz w:val="22"/>
          <w:szCs w:val="22"/>
          <w:u w:val="single"/>
        </w:rPr>
        <w:t>o szczególnych rozwiązaniach w zakresie przeciwdziałania wspieraniu agresji na Ukrainę oraz służących ochronie bezpieczeństwa narodowego</w:t>
      </w:r>
    </w:p>
    <w:p w14:paraId="55891BAE"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rPr>
        <w:t>składane na podstawie art. 125 ust. 1 ustawy Pzp</w:t>
      </w:r>
    </w:p>
    <w:p w14:paraId="07F7B9BB" w14:textId="015155A1" w:rsidR="004B2787" w:rsidRPr="00952EA4" w:rsidRDefault="004B2787" w:rsidP="006B4DD4">
      <w:pPr>
        <w:jc w:val="both"/>
        <w:rPr>
          <w:rFonts w:ascii="Calibri" w:hAnsi="Calibri" w:cs="Calibri"/>
          <w:b/>
          <w:bCs/>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Pr="004B2787">
        <w:rPr>
          <w:rFonts w:ascii="Calibri" w:hAnsi="Calibri" w:cs="Calibri"/>
          <w:i/>
          <w:sz w:val="22"/>
          <w:szCs w:val="22"/>
        </w:rPr>
        <w:t xml:space="preserve"> </w:t>
      </w:r>
      <w:r w:rsidRPr="004B2787">
        <w:rPr>
          <w:rFonts w:ascii="Calibri" w:hAnsi="Calibri" w:cs="Calibri"/>
          <w:sz w:val="22"/>
          <w:szCs w:val="22"/>
        </w:rPr>
        <w:t>prowadzonego przez</w:t>
      </w:r>
      <w:r>
        <w:rPr>
          <w:rFonts w:ascii="Calibri" w:hAnsi="Calibri" w:cs="Calibri"/>
          <w:sz w:val="22"/>
          <w:szCs w:val="22"/>
        </w:rPr>
        <w:t xml:space="preserve"> Zamawiającego - Polskie Wydawnictwo Muzyczne</w:t>
      </w:r>
      <w:r w:rsidRPr="004B2787">
        <w:rPr>
          <w:rFonts w:ascii="Calibri" w:hAnsi="Calibri" w:cs="Calibri"/>
          <w:i/>
          <w:sz w:val="22"/>
          <w:szCs w:val="22"/>
        </w:rPr>
        <w:t xml:space="preserve">, </w:t>
      </w:r>
      <w:r w:rsidRPr="004B2787">
        <w:rPr>
          <w:rFonts w:ascii="Calibri" w:hAnsi="Calibri" w:cs="Calibri"/>
          <w:sz w:val="22"/>
          <w:szCs w:val="22"/>
        </w:rPr>
        <w:t>oświadczam, co następuje:</w:t>
      </w:r>
    </w:p>
    <w:p w14:paraId="459CF467"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3158F979" w14:textId="77777777" w:rsidR="004B2787" w:rsidRPr="004B2787" w:rsidRDefault="004B2787">
      <w:pPr>
        <w:pStyle w:val="Akapitzlist"/>
        <w:numPr>
          <w:ilvl w:val="0"/>
          <w:numId w:val="62"/>
        </w:numPr>
        <w:spacing w:before="360" w:after="120" w:line="240" w:lineRule="auto"/>
        <w:jc w:val="both"/>
        <w:rPr>
          <w:rFonts w:cs="Calibri"/>
          <w:b/>
          <w:bCs/>
        </w:rPr>
      </w:pPr>
      <w:r w:rsidRPr="004B2787">
        <w:rPr>
          <w:rFonts w:cs="Calibri"/>
        </w:rPr>
        <w:t xml:space="preserve">Oświadczam, że nie podlegam wykluczeniu z postępowania na podstawie </w:t>
      </w:r>
      <w:r w:rsidRPr="004B2787">
        <w:rPr>
          <w:rFonts w:cs="Calibri"/>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4B2787">
        <w:rPr>
          <w:rFonts w:cs="Calibri"/>
        </w:rPr>
        <w:lastRenderedPageBreak/>
        <w:t>dotyczącego środków ograniczających w związku z działaniami Rosji destabilizującymi sytuację na Ukrainie (Dz. Urz. UE nr L 111 z 8.4.2022, str. 1), dalej: rozporządzenie 2022/576.</w:t>
      </w:r>
      <w:r w:rsidRPr="004B2787">
        <w:rPr>
          <w:rStyle w:val="Odwoanieprzypisudolnego"/>
          <w:rFonts w:cs="Calibri"/>
        </w:rPr>
        <w:footnoteReference w:id="8"/>
      </w:r>
    </w:p>
    <w:p w14:paraId="3D675992" w14:textId="77777777" w:rsidR="004B2787" w:rsidRPr="004B2787" w:rsidRDefault="004B2787">
      <w:pPr>
        <w:pStyle w:val="NormalnyWeb"/>
        <w:numPr>
          <w:ilvl w:val="0"/>
          <w:numId w:val="62"/>
        </w:numPr>
        <w:spacing w:before="0" w:after="120"/>
        <w:jc w:val="both"/>
        <w:rPr>
          <w:rFonts w:ascii="Calibri" w:hAnsi="Calibri" w:cs="Calibri"/>
          <w:b/>
          <w:bCs/>
          <w:sz w:val="22"/>
          <w:szCs w:val="22"/>
        </w:rPr>
      </w:pPr>
      <w:r w:rsidRPr="004B2787">
        <w:rPr>
          <w:rFonts w:ascii="Calibri" w:hAnsi="Calibri" w:cs="Calibri"/>
          <w:sz w:val="22"/>
          <w:szCs w:val="22"/>
        </w:rPr>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9"/>
      </w:r>
    </w:p>
    <w:p w14:paraId="40E3FBDF" w14:textId="77777777" w:rsidR="004B2787" w:rsidRPr="004B2787" w:rsidRDefault="004B2787" w:rsidP="004B2787">
      <w:pPr>
        <w:shd w:val="clear" w:color="auto" w:fill="BFBFBF" w:themeFill="background1" w:themeFillShade="BF"/>
        <w:spacing w:before="240" w:after="120"/>
        <w:jc w:val="both"/>
        <w:rPr>
          <w:rFonts w:ascii="Calibri" w:hAnsi="Calibri" w:cs="Calibri"/>
          <w:sz w:val="22"/>
          <w:szCs w:val="22"/>
        </w:rPr>
      </w:pPr>
      <w:r w:rsidRPr="004B2787">
        <w:rPr>
          <w:rFonts w:ascii="Calibri" w:hAnsi="Calibri" w:cs="Calibri"/>
          <w:b/>
          <w:sz w:val="22"/>
          <w:szCs w:val="22"/>
        </w:rPr>
        <w:t>INFORMACJA DOTYCZĄCA POLEGANIA NA ZDOLNOŚCIACH LUB SYTUACJI PODMIOTU UDOSTĘPNIAJĄCEGO ZASOBY W ZAKRESIE ODPOWIADAJĄCYM PONAD 10% WARTOŚCI ZAMÓWIENIA</w:t>
      </w:r>
      <w:r w:rsidRPr="004B2787">
        <w:rPr>
          <w:rFonts w:ascii="Calibri" w:hAnsi="Calibri" w:cs="Calibri"/>
          <w:b/>
          <w:bCs/>
          <w:sz w:val="22"/>
          <w:szCs w:val="22"/>
        </w:rPr>
        <w:t>:</w:t>
      </w:r>
    </w:p>
    <w:p w14:paraId="05427EF2" w14:textId="77777777" w:rsidR="004B2787" w:rsidRPr="004B2787" w:rsidRDefault="004B2787" w:rsidP="004B2787">
      <w:pPr>
        <w:spacing w:after="120"/>
        <w:jc w:val="both"/>
        <w:rPr>
          <w:rFonts w:ascii="Calibri" w:hAnsi="Calibri" w:cs="Calibri"/>
          <w:sz w:val="22"/>
          <w:szCs w:val="22"/>
        </w:rPr>
      </w:pPr>
      <w:bookmarkStart w:id="213" w:name="_Hlk99016800"/>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B2787">
        <w:rPr>
          <w:rFonts w:ascii="Calibri" w:hAnsi="Calibri" w:cs="Calibri"/>
          <w:color w:val="0070C0"/>
          <w:sz w:val="22"/>
          <w:szCs w:val="22"/>
        </w:rPr>
        <w:t>]</w:t>
      </w:r>
      <w:bookmarkEnd w:id="213"/>
    </w:p>
    <w:p w14:paraId="630CB0BA"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celu wykazania spełniania warunków udziału w postępowaniu, określonych przez zamawiającego w ………………………………………………………...………………….. </w:t>
      </w:r>
      <w:bookmarkStart w:id="214" w:name="_Hlk99005462"/>
      <w:r w:rsidRPr="004B2787">
        <w:rPr>
          <w:rFonts w:ascii="Calibri" w:hAnsi="Calibri" w:cs="Calibri"/>
          <w:i/>
          <w:sz w:val="22"/>
          <w:szCs w:val="22"/>
        </w:rPr>
        <w:t xml:space="preserve">(wskazać </w:t>
      </w:r>
      <w:bookmarkEnd w:id="214"/>
      <w:r w:rsidRPr="004B2787">
        <w:rPr>
          <w:rFonts w:ascii="Calibri" w:hAnsi="Calibri" w:cs="Calibri"/>
          <w:i/>
          <w:sz w:val="22"/>
          <w:szCs w:val="22"/>
        </w:rPr>
        <w:t>dokument i właściwą jednostkę redakcyjną dokumentu, w której określono warunki udziału w postępowaniu),</w:t>
      </w:r>
      <w:r w:rsidRPr="004B2787">
        <w:rPr>
          <w:rFonts w:ascii="Calibri" w:hAnsi="Calibri" w:cs="Calibri"/>
          <w:sz w:val="22"/>
          <w:szCs w:val="22"/>
        </w:rPr>
        <w:t xml:space="preserve"> polegam na zdolnościach lub sytuacji następującego podmiotu udostępniającego zasoby: </w:t>
      </w:r>
      <w:bookmarkStart w:id="215" w:name="_Hlk99014455"/>
      <w:r w:rsidRPr="004B2787">
        <w:rPr>
          <w:rFonts w:ascii="Calibri" w:hAnsi="Calibri" w:cs="Calibri"/>
          <w:sz w:val="22"/>
          <w:szCs w:val="22"/>
        </w:rPr>
        <w:t>………………………………………………………………………...…………………………………….…</w:t>
      </w:r>
      <w:r w:rsidRPr="004B2787">
        <w:rPr>
          <w:rFonts w:ascii="Calibri" w:hAnsi="Calibri" w:cs="Calibri"/>
          <w:i/>
          <w:sz w:val="22"/>
          <w:szCs w:val="22"/>
        </w:rPr>
        <w:t xml:space="preserve"> </w:t>
      </w:r>
      <w:bookmarkEnd w:id="215"/>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 xml:space="preserve">w następującym zakresie: …………………………………………………………………………… </w:t>
      </w:r>
      <w:r w:rsidRPr="004B2787">
        <w:rPr>
          <w:rFonts w:ascii="Calibri" w:hAnsi="Calibri" w:cs="Calibri"/>
          <w:i/>
          <w:sz w:val="22"/>
          <w:szCs w:val="22"/>
        </w:rPr>
        <w:t>(określić odpowiedni zakres udostępnianych zasobów dla wskazanego podmiotu)</w:t>
      </w:r>
      <w:r w:rsidRPr="004B2787">
        <w:rPr>
          <w:rFonts w:ascii="Calibri" w:hAnsi="Calibri" w:cs="Calibri"/>
          <w:iCs/>
          <w:sz w:val="22"/>
          <w:szCs w:val="22"/>
        </w:rPr>
        <w:t>,</w:t>
      </w:r>
      <w:r w:rsidRPr="004B2787">
        <w:rPr>
          <w:rFonts w:ascii="Calibri" w:hAnsi="Calibri" w:cs="Calibri"/>
          <w:i/>
          <w:sz w:val="22"/>
          <w:szCs w:val="22"/>
        </w:rPr>
        <w:br/>
      </w:r>
      <w:r w:rsidRPr="004B2787">
        <w:rPr>
          <w:rFonts w:ascii="Calibri" w:hAnsi="Calibri" w:cs="Calibri"/>
          <w:sz w:val="22"/>
          <w:szCs w:val="22"/>
        </w:rPr>
        <w:t xml:space="preserve">co odpowiada ponad 10% wartości przedmiotowego zamówienia. </w:t>
      </w:r>
    </w:p>
    <w:p w14:paraId="78E4ACDA"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PODWYKONAWCY, NA KTÓREGO PRZYPADA PONAD 10% WARTOŚCI ZAMÓWIENIA:</w:t>
      </w:r>
    </w:p>
    <w:p w14:paraId="77C82CDD"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B2787">
        <w:rPr>
          <w:rFonts w:ascii="Calibri" w:hAnsi="Calibri" w:cs="Calibri"/>
          <w:color w:val="0070C0"/>
          <w:sz w:val="22"/>
          <w:szCs w:val="22"/>
        </w:rPr>
        <w:t>]</w:t>
      </w:r>
    </w:p>
    <w:p w14:paraId="556E1C49"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lastRenderedPageBreak/>
        <w:t xml:space="preserve">Oświadczam, że w stosunku do następującego podmiotu, będącego podwykonawcą,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7C3FFC0D"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DOSTAWCY, NA KTÓREGO PRZYPADA PONAD 10% WARTOŚCI ZAMÓWIENIA:</w:t>
      </w:r>
    </w:p>
    <w:p w14:paraId="3DB56F44"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4B2787">
        <w:rPr>
          <w:rFonts w:ascii="Calibri" w:hAnsi="Calibri" w:cs="Calibri"/>
          <w:color w:val="0070C0"/>
          <w:sz w:val="22"/>
          <w:szCs w:val="22"/>
        </w:rPr>
        <w:t>]</w:t>
      </w:r>
    </w:p>
    <w:p w14:paraId="747A56F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stosunku do następującego podmiotu, będącego dostawcą,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14667A8D" w14:textId="77777777" w:rsidR="004B2787" w:rsidRPr="004B2787" w:rsidRDefault="004B2787" w:rsidP="004B2787">
      <w:pPr>
        <w:spacing w:after="120"/>
        <w:ind w:left="5664" w:firstLine="708"/>
        <w:jc w:val="both"/>
        <w:rPr>
          <w:rFonts w:ascii="Calibri" w:hAnsi="Calibri" w:cs="Calibri"/>
          <w:i/>
          <w:sz w:val="22"/>
          <w:szCs w:val="22"/>
        </w:rPr>
      </w:pPr>
    </w:p>
    <w:p w14:paraId="3A7837C8"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100D537" w14:textId="77777777" w:rsidR="004B2787" w:rsidRPr="004B2787" w:rsidRDefault="004B2787" w:rsidP="004B2787">
      <w:pPr>
        <w:spacing w:after="120"/>
        <w:jc w:val="both"/>
        <w:rPr>
          <w:rFonts w:ascii="Calibri" w:hAnsi="Calibri" w:cs="Calibri"/>
          <w:b/>
          <w:sz w:val="22"/>
          <w:szCs w:val="22"/>
        </w:rPr>
      </w:pPr>
    </w:p>
    <w:p w14:paraId="0800657E"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4B2787" w:rsidRDefault="004B2787" w:rsidP="004B2787">
      <w:pPr>
        <w:spacing w:after="120"/>
        <w:jc w:val="both"/>
        <w:rPr>
          <w:rFonts w:ascii="Calibri" w:hAnsi="Calibri" w:cs="Calibri"/>
          <w:sz w:val="22"/>
          <w:szCs w:val="22"/>
        </w:rPr>
      </w:pPr>
    </w:p>
    <w:p w14:paraId="131DBBF8"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76C0D363"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4B2787">
        <w:rPr>
          <w:rFonts w:ascii="Calibri" w:hAnsi="Calibri" w:cs="Calibri"/>
          <w:sz w:val="22"/>
          <w:szCs w:val="22"/>
        </w:rPr>
        <w:br/>
        <w:t>1) ......................................................................................................................................................</w:t>
      </w:r>
    </w:p>
    <w:p w14:paraId="5E7A62F1"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683CACC6" w14:textId="77777777" w:rsidR="004B2787" w:rsidRPr="004B2787" w:rsidRDefault="004B2787" w:rsidP="004B2787">
      <w:pPr>
        <w:spacing w:after="120"/>
        <w:jc w:val="both"/>
        <w:rPr>
          <w:rFonts w:ascii="Calibri" w:hAnsi="Calibri" w:cs="Calibri"/>
          <w: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4B2787" w:rsidRDefault="004B2787" w:rsidP="004B2787">
      <w:pPr>
        <w:spacing w:after="120"/>
        <w:jc w:val="both"/>
        <w:rPr>
          <w:rFonts w:ascii="Calibri" w:hAnsi="Calibri" w:cs="Calibri"/>
          <w:i/>
          <w:sz w:val="22"/>
          <w:szCs w:val="22"/>
        </w:rPr>
      </w:pPr>
    </w:p>
    <w:p w14:paraId="0A42A26D"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95DE818"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8E07E09" w14:textId="236C3BE6" w:rsidR="004B2787" w:rsidRPr="004B2787" w:rsidRDefault="004B2787" w:rsidP="004B2787">
      <w:pPr>
        <w:spacing w:after="120"/>
        <w:jc w:val="both"/>
        <w:rPr>
          <w:rFonts w:ascii="Calibri" w:hAnsi="Calibri" w:cs="Calibri"/>
          <w:i/>
          <w:sz w:val="22"/>
          <w:szCs w:val="22"/>
        </w:rPr>
      </w:pPr>
    </w:p>
    <w:p w14:paraId="174FDFC9" w14:textId="77777777" w:rsidR="004B2787" w:rsidRPr="004B2787" w:rsidRDefault="004B2787" w:rsidP="004B2787">
      <w:pPr>
        <w:spacing w:line="360" w:lineRule="auto"/>
        <w:jc w:val="both"/>
        <w:rPr>
          <w:rFonts w:ascii="Calibri" w:hAnsi="Calibri" w:cs="Calibri"/>
          <w:sz w:val="22"/>
          <w:szCs w:val="22"/>
        </w:rPr>
      </w:pPr>
    </w:p>
    <w:p w14:paraId="4B8216D5" w14:textId="58B2CE75" w:rsidR="004B2787" w:rsidRPr="004B2787" w:rsidRDefault="004B2787">
      <w:pPr>
        <w:jc w:val="both"/>
        <w:rPr>
          <w:rStyle w:val="Brak"/>
          <w:rFonts w:ascii="Calibri" w:eastAsia="Arial" w:hAnsi="Calibri" w:cs="Calibri"/>
          <w:sz w:val="22"/>
          <w:szCs w:val="22"/>
        </w:rPr>
      </w:pPr>
    </w:p>
    <w:p w14:paraId="5EA7399D" w14:textId="505A3771" w:rsidR="004B2787" w:rsidRPr="004B2787" w:rsidRDefault="004B2787">
      <w:pPr>
        <w:jc w:val="both"/>
        <w:rPr>
          <w:rStyle w:val="Brak"/>
          <w:rFonts w:ascii="Calibri" w:eastAsia="Arial" w:hAnsi="Calibri" w:cs="Calibri"/>
          <w:sz w:val="22"/>
          <w:szCs w:val="22"/>
        </w:rPr>
      </w:pPr>
    </w:p>
    <w:p w14:paraId="300DCA1C" w14:textId="1C0F68C5" w:rsidR="004B2787" w:rsidRPr="004B2787" w:rsidRDefault="004B2787">
      <w:pPr>
        <w:jc w:val="both"/>
        <w:rPr>
          <w:rStyle w:val="Brak"/>
          <w:rFonts w:ascii="Calibri" w:eastAsia="Arial" w:hAnsi="Calibri" w:cs="Calibri"/>
          <w:sz w:val="22"/>
          <w:szCs w:val="22"/>
        </w:rPr>
      </w:pPr>
    </w:p>
    <w:p w14:paraId="163303D1" w14:textId="3E262FE2" w:rsidR="004B2787" w:rsidRPr="004B2787" w:rsidRDefault="004B2787">
      <w:pPr>
        <w:jc w:val="both"/>
        <w:rPr>
          <w:rStyle w:val="Brak"/>
          <w:rFonts w:ascii="Calibri" w:eastAsia="Arial" w:hAnsi="Calibri" w:cs="Calibri"/>
          <w:sz w:val="22"/>
          <w:szCs w:val="22"/>
        </w:rPr>
      </w:pPr>
    </w:p>
    <w:p w14:paraId="5A07CB77" w14:textId="0F6FC2DC" w:rsidR="004B2787" w:rsidRPr="004B2787" w:rsidRDefault="004B2787">
      <w:pPr>
        <w:rPr>
          <w:rStyle w:val="Brak"/>
          <w:rFonts w:ascii="Calibri" w:eastAsia="Arial" w:hAnsi="Calibri" w:cs="Calibri"/>
          <w:sz w:val="22"/>
          <w:szCs w:val="22"/>
        </w:rPr>
      </w:pPr>
      <w:r w:rsidRPr="004B2787">
        <w:rPr>
          <w:rStyle w:val="Brak"/>
          <w:rFonts w:ascii="Calibri" w:eastAsia="Arial" w:hAnsi="Calibri" w:cs="Calibri"/>
          <w:sz w:val="22"/>
          <w:szCs w:val="22"/>
        </w:rPr>
        <w:br w:type="page"/>
      </w:r>
    </w:p>
    <w:p w14:paraId="2B1D611C" w14:textId="2E4A0050" w:rsidR="00B37313" w:rsidRPr="008B394C" w:rsidRDefault="002F298E">
      <w:pPr>
        <w:pStyle w:val="Nagwek3"/>
        <w:rPr>
          <w:rStyle w:val="Brak"/>
          <w:rFonts w:ascii="Calibri" w:hAnsi="Calibri" w:cs="Calibri"/>
          <w:sz w:val="22"/>
          <w:szCs w:val="22"/>
          <w:shd w:val="clear" w:color="auto" w:fill="FFFF00"/>
        </w:rPr>
      </w:pPr>
      <w:bookmarkStart w:id="216" w:name="_Toc35"/>
      <w:bookmarkStart w:id="217" w:name="_Toc76125968"/>
      <w:bookmarkStart w:id="218" w:name="_Toc104889950"/>
      <w:r w:rsidRPr="008B394C">
        <w:rPr>
          <w:rStyle w:val="BrakA"/>
          <w:rFonts w:ascii="Calibri" w:eastAsia="Arial Unicode MS" w:hAnsi="Calibri" w:cs="Calibri"/>
          <w:sz w:val="22"/>
          <w:szCs w:val="22"/>
        </w:rPr>
        <w:lastRenderedPageBreak/>
        <w:t>Załącznik nr 2</w:t>
      </w:r>
      <w:r w:rsidR="004B2787">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A – Wzór oświadczenia podmiotu udostępniającego zasoby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8B394C">
        <w:rPr>
          <w:rStyle w:val="BrakA"/>
          <w:rFonts w:ascii="Calibri" w:eastAsia="Arial Unicode MS" w:hAnsi="Calibri" w:cs="Calibri"/>
          <w:sz w:val="22"/>
          <w:szCs w:val="22"/>
        </w:rPr>
        <w:t>.</w:t>
      </w:r>
      <w:bookmarkEnd w:id="216"/>
      <w:bookmarkEnd w:id="217"/>
      <w:bookmarkEnd w:id="218"/>
    </w:p>
    <w:p w14:paraId="212343C5" w14:textId="77777777" w:rsidR="00B37313" w:rsidRPr="008B394C" w:rsidRDefault="00B37313" w:rsidP="00F06B1E">
      <w:pPr>
        <w:pStyle w:val="Default"/>
        <w:rPr>
          <w:rStyle w:val="BrakA"/>
        </w:rPr>
      </w:pPr>
    </w:p>
    <w:p w14:paraId="60EB92D0" w14:textId="581924BB"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27778C77"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004171AD"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353FF088" w14:textId="77777777" w:rsidR="00D62B08" w:rsidRPr="008B394C" w:rsidRDefault="00D62B08" w:rsidP="00D62B08">
      <w:pPr>
        <w:jc w:val="center"/>
        <w:rPr>
          <w:rFonts w:ascii="Calibri" w:hAnsi="Calibri" w:cs="Calibri"/>
          <w:b/>
          <w:bCs/>
          <w:sz w:val="22"/>
          <w:szCs w:val="22"/>
        </w:rPr>
      </w:pPr>
    </w:p>
    <w:p w14:paraId="70FB6D44" w14:textId="77777777" w:rsidR="00D62B08" w:rsidRPr="008B394C" w:rsidRDefault="00D62B08" w:rsidP="00D62B08">
      <w:pPr>
        <w:jc w:val="center"/>
        <w:rPr>
          <w:rFonts w:ascii="Calibri" w:eastAsia="Arial" w:hAnsi="Calibri" w:cs="Calibri"/>
          <w:b/>
          <w:bCs/>
          <w:sz w:val="22"/>
          <w:szCs w:val="22"/>
        </w:rPr>
      </w:pPr>
    </w:p>
    <w:p w14:paraId="789BBE10" w14:textId="77777777" w:rsidR="00D62B08" w:rsidRPr="008B394C" w:rsidRDefault="00D62B08" w:rsidP="00D62B08">
      <w:pPr>
        <w:jc w:val="center"/>
        <w:rPr>
          <w:rStyle w:val="Brak"/>
          <w:rFonts w:ascii="Calibri" w:eastAsia="Arial" w:hAnsi="Calibri" w:cs="Calibri"/>
          <w:b/>
          <w:bCs/>
          <w:sz w:val="22"/>
          <w:szCs w:val="22"/>
        </w:rPr>
      </w:pPr>
    </w:p>
    <w:p w14:paraId="09D76F77" w14:textId="06CFB968"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7286BCAA" w14:textId="77777777" w:rsidR="0035013B" w:rsidRPr="008B394C" w:rsidRDefault="0035013B">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51BB11A5" w14:textId="10A0CAAD" w:rsidR="004B2787" w:rsidRDefault="004B2787">
      <w:pPr>
        <w:rPr>
          <w:rStyle w:val="Brak"/>
          <w:rFonts w:ascii="Calibri" w:eastAsia="Arial" w:hAnsi="Calibri" w:cs="Calibri"/>
          <w:sz w:val="22"/>
          <w:szCs w:val="22"/>
        </w:rPr>
      </w:pPr>
    </w:p>
    <w:p w14:paraId="4EA5B5A8" w14:textId="77777777" w:rsidR="004B2787" w:rsidRPr="004B2787" w:rsidRDefault="004B2787" w:rsidP="004B2787">
      <w:pPr>
        <w:spacing w:after="120"/>
        <w:jc w:val="center"/>
        <w:rPr>
          <w:rFonts w:ascii="Calibri" w:hAnsi="Calibri" w:cs="Calibri"/>
          <w:b/>
          <w:sz w:val="22"/>
          <w:szCs w:val="22"/>
          <w:u w:val="single"/>
        </w:rPr>
      </w:pPr>
      <w:r w:rsidRPr="004B2787">
        <w:rPr>
          <w:rFonts w:ascii="Calibri" w:hAnsi="Calibri" w:cs="Calibri"/>
          <w:b/>
          <w:sz w:val="22"/>
          <w:szCs w:val="22"/>
          <w:u w:val="single"/>
        </w:rPr>
        <w:t xml:space="preserve">Oświadczenia podmiotu udostępniającego zasoby </w:t>
      </w:r>
    </w:p>
    <w:p w14:paraId="4636D728" w14:textId="60C2A768" w:rsidR="004B2787" w:rsidRPr="008B292F" w:rsidRDefault="004B2787" w:rsidP="004B2787">
      <w:pPr>
        <w:spacing w:before="120" w:after="120"/>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sidRPr="008B292F">
        <w:rPr>
          <w:rFonts w:ascii="Calibri" w:hAnsi="Calibri" w:cs="Calibri"/>
          <w:b/>
          <w:bCs/>
          <w:sz w:val="22"/>
          <w:szCs w:val="22"/>
          <w:u w:val="single"/>
        </w:rPr>
        <w:t>W BRZMIENIU NADANYM ROZPORZADZENIEM 2022/576</w:t>
      </w:r>
      <w:r w:rsidRPr="008B292F">
        <w:rPr>
          <w:rFonts w:ascii="Calibri" w:hAnsi="Calibri" w:cs="Calibri"/>
          <w:b/>
          <w:sz w:val="22"/>
          <w:szCs w:val="22"/>
          <w:u w:val="single"/>
        </w:rPr>
        <w:t xml:space="preserve"> ORAZ ART. 7 UST. 1 USTAWY </w:t>
      </w:r>
      <w:r w:rsidRPr="008B292F">
        <w:rPr>
          <w:rFonts w:ascii="Calibri" w:hAnsi="Calibri" w:cs="Calibri"/>
          <w:b/>
          <w:caps/>
          <w:sz w:val="22"/>
          <w:szCs w:val="22"/>
          <w:u w:val="single"/>
        </w:rPr>
        <w:t>o szczególnych rozwiązaniach w zakresie przeciwdziałania wspieraniu agresji na Ukrainę oraz służących ochronie bezpieczeństwa narodowego</w:t>
      </w:r>
    </w:p>
    <w:p w14:paraId="40E8ED4D" w14:textId="77777777" w:rsidR="004B2787" w:rsidRPr="004B2787" w:rsidRDefault="004B2787" w:rsidP="004B2787">
      <w:pPr>
        <w:spacing w:before="120" w:after="120"/>
        <w:jc w:val="center"/>
        <w:rPr>
          <w:rFonts w:ascii="Calibri" w:hAnsi="Calibri" w:cs="Calibri"/>
          <w:b/>
          <w:sz w:val="22"/>
          <w:szCs w:val="22"/>
          <w:u w:val="single"/>
        </w:rPr>
      </w:pPr>
      <w:r w:rsidRPr="004B2787">
        <w:rPr>
          <w:rFonts w:ascii="Calibri" w:hAnsi="Calibri" w:cs="Calibri"/>
          <w:b/>
          <w:sz w:val="22"/>
          <w:szCs w:val="22"/>
        </w:rPr>
        <w:t>składane na podstawie art. 125 ust. 5 ustawy Pzp</w:t>
      </w:r>
    </w:p>
    <w:p w14:paraId="42E47FA9" w14:textId="33646094" w:rsidR="004B2787" w:rsidRPr="004B2787" w:rsidRDefault="004B2787" w:rsidP="004B2787">
      <w:pPr>
        <w:spacing w:before="240" w:after="120"/>
        <w:ind w:firstLine="709"/>
        <w:jc w:val="both"/>
        <w:rPr>
          <w:rFonts w:ascii="Calibri" w:hAnsi="Calibri" w:cs="Calibri"/>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Pr="004B2787">
        <w:rPr>
          <w:rFonts w:ascii="Calibri" w:hAnsi="Calibri" w:cs="Calibri"/>
          <w:sz w:val="22"/>
          <w:szCs w:val="22"/>
        </w:rPr>
        <w:t>,</w:t>
      </w:r>
      <w:r w:rsidRPr="004B2787">
        <w:rPr>
          <w:rFonts w:ascii="Calibri" w:hAnsi="Calibri" w:cs="Calibri"/>
          <w:i/>
          <w:sz w:val="22"/>
          <w:szCs w:val="22"/>
        </w:rPr>
        <w:t xml:space="preserve"> </w:t>
      </w:r>
      <w:r w:rsidRPr="004B2787">
        <w:rPr>
          <w:rFonts w:ascii="Calibri" w:hAnsi="Calibri" w:cs="Calibri"/>
          <w:sz w:val="22"/>
          <w:szCs w:val="22"/>
        </w:rPr>
        <w:t xml:space="preserve">prowadzonego przez </w:t>
      </w:r>
      <w:r w:rsidR="00BB657C">
        <w:rPr>
          <w:rFonts w:ascii="Calibri" w:hAnsi="Calibri" w:cs="Calibri"/>
          <w:sz w:val="22"/>
          <w:szCs w:val="22"/>
        </w:rPr>
        <w:t xml:space="preserve">Zamawiającego - </w:t>
      </w:r>
      <w:r w:rsidR="00952EA4" w:rsidRPr="00BB657C">
        <w:rPr>
          <w:rFonts w:ascii="Calibri" w:hAnsi="Calibri" w:cs="Calibri"/>
          <w:b/>
          <w:bCs/>
          <w:sz w:val="22"/>
          <w:szCs w:val="22"/>
        </w:rPr>
        <w:t xml:space="preserve">Polskie Wydawnictwo Muzyczne </w:t>
      </w:r>
      <w:r w:rsidRPr="004B2787">
        <w:rPr>
          <w:rFonts w:ascii="Calibri" w:hAnsi="Calibri" w:cs="Calibri"/>
          <w:i/>
          <w:sz w:val="22"/>
          <w:szCs w:val="22"/>
        </w:rPr>
        <w:t xml:space="preserve">, </w:t>
      </w:r>
      <w:r w:rsidRPr="004B2787">
        <w:rPr>
          <w:rFonts w:ascii="Calibri" w:hAnsi="Calibri" w:cs="Calibri"/>
          <w:sz w:val="22"/>
          <w:szCs w:val="22"/>
        </w:rPr>
        <w:t>oświadczam, co następuje:</w:t>
      </w:r>
    </w:p>
    <w:p w14:paraId="53024452"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03D409" w14:textId="77777777" w:rsidR="004B2787" w:rsidRPr="004B2787" w:rsidRDefault="004B2787">
      <w:pPr>
        <w:pStyle w:val="Akapitzlist"/>
        <w:numPr>
          <w:ilvl w:val="0"/>
          <w:numId w:val="63"/>
        </w:numPr>
        <w:spacing w:before="360" w:after="120" w:line="240" w:lineRule="auto"/>
        <w:jc w:val="both"/>
        <w:rPr>
          <w:rFonts w:cs="Calibri"/>
          <w:b/>
          <w:bCs/>
        </w:rPr>
      </w:pPr>
      <w:r w:rsidRPr="004B2787">
        <w:rPr>
          <w:rFonts w:cs="Calibri"/>
        </w:rPr>
        <w:t xml:space="preserve">Oświadczam, że nie zachodzą w stosunku do mnie przesłanki wykluczenia z postępowania na </w:t>
      </w:r>
      <w:bookmarkStart w:id="219" w:name="_Hlk112577499"/>
      <w:r w:rsidRPr="004B2787">
        <w:rPr>
          <w:rFonts w:cs="Calibri"/>
        </w:rPr>
        <w:t xml:space="preserve">podstawie art. 5k rozporządzenia Rady (UE) nr 833/2014 </w:t>
      </w:r>
      <w:bookmarkEnd w:id="219"/>
      <w:r w:rsidRPr="004B2787">
        <w:rPr>
          <w:rFonts w:cs="Calibri"/>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4B2787">
        <w:rPr>
          <w:rFonts w:cs="Calibri"/>
        </w:rPr>
        <w:lastRenderedPageBreak/>
        <w:t>destabilizującymi sytuację na Ukrainie (Dz. Urz. UE nr L 111 z 8.4.2022, str. 1), dalej: rozporządzenie 2022/576.</w:t>
      </w:r>
      <w:r w:rsidRPr="004B2787">
        <w:rPr>
          <w:rStyle w:val="Odwoanieprzypisudolnego"/>
          <w:rFonts w:cs="Calibri"/>
        </w:rPr>
        <w:footnoteReference w:id="10"/>
      </w:r>
    </w:p>
    <w:p w14:paraId="42EA135E" w14:textId="77777777" w:rsidR="004B2787" w:rsidRPr="004B2787" w:rsidRDefault="004B2787">
      <w:pPr>
        <w:pStyle w:val="NormalnyWeb"/>
        <w:numPr>
          <w:ilvl w:val="0"/>
          <w:numId w:val="63"/>
        </w:numPr>
        <w:spacing w:before="0" w:after="120"/>
        <w:jc w:val="both"/>
        <w:rPr>
          <w:rFonts w:ascii="Calibri" w:hAnsi="Calibri" w:cs="Calibri"/>
          <w:b/>
          <w:bCs/>
          <w:sz w:val="22"/>
          <w:szCs w:val="22"/>
        </w:rPr>
      </w:pPr>
      <w:r w:rsidRPr="004B2787">
        <w:rPr>
          <w:rFonts w:ascii="Calibri" w:hAnsi="Calibri" w:cs="Calibri"/>
          <w:sz w:val="22"/>
          <w:szCs w:val="22"/>
        </w:rPr>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11"/>
      </w:r>
    </w:p>
    <w:p w14:paraId="28F5DC89" w14:textId="77777777" w:rsidR="004B2787" w:rsidRPr="004B2787" w:rsidRDefault="004B2787" w:rsidP="004B2787">
      <w:pPr>
        <w:spacing w:after="120"/>
        <w:ind w:left="5664" w:firstLine="708"/>
        <w:jc w:val="both"/>
        <w:rPr>
          <w:rFonts w:ascii="Calibri" w:hAnsi="Calibri" w:cs="Calibri"/>
          <w:i/>
          <w:sz w:val="22"/>
          <w:szCs w:val="22"/>
        </w:rPr>
      </w:pPr>
    </w:p>
    <w:p w14:paraId="7B1A3002"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586459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4B2787" w:rsidRDefault="004B2787" w:rsidP="004B2787">
      <w:pPr>
        <w:spacing w:after="120"/>
        <w:jc w:val="both"/>
        <w:rPr>
          <w:rFonts w:ascii="Calibri" w:hAnsi="Calibri" w:cs="Calibri"/>
          <w:sz w:val="22"/>
          <w:szCs w:val="22"/>
        </w:rPr>
      </w:pPr>
    </w:p>
    <w:p w14:paraId="0BA18A33"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4F3F72A9"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Wskazuję następujące podmiotowe środki dowodowe, które można uzyskać za pomocą bezpłatnych i ogólnodostępnych baz danych, oraz dane umożliwiające dostęp do tych środków:</w:t>
      </w:r>
    </w:p>
    <w:p w14:paraId="501E96B5"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1) ......................................................................................................................................................</w:t>
      </w:r>
    </w:p>
    <w:p w14:paraId="40888B60"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2C4ADE5B"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4B2787" w:rsidRDefault="004B2787" w:rsidP="004B2787">
      <w:pPr>
        <w:spacing w:after="120"/>
        <w:jc w:val="both"/>
        <w:rPr>
          <w:rFonts w:ascii="Calibri" w:hAnsi="Calibri" w:cs="Calibri"/>
          <w:sz w:val="22"/>
          <w:szCs w:val="22"/>
        </w:rPr>
      </w:pPr>
    </w:p>
    <w:p w14:paraId="629DB8E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CB9477"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6CE8CD81" w14:textId="3A20B5F0" w:rsidR="004B2787" w:rsidRDefault="004B2787">
      <w:pPr>
        <w:rPr>
          <w:rStyle w:val="Brak"/>
          <w:rFonts w:ascii="Calibri" w:eastAsia="Arial" w:hAnsi="Calibri" w:cs="Calibri"/>
          <w:sz w:val="22"/>
          <w:szCs w:val="22"/>
        </w:rPr>
      </w:pPr>
    </w:p>
    <w:p w14:paraId="13F09D92" w14:textId="6DAA0FB8" w:rsidR="004B2787" w:rsidRDefault="004B2787">
      <w:pPr>
        <w:rPr>
          <w:rStyle w:val="Brak"/>
          <w:rFonts w:ascii="Calibri" w:eastAsia="Arial" w:hAnsi="Calibri" w:cs="Calibri"/>
          <w:sz w:val="22"/>
          <w:szCs w:val="22"/>
        </w:rPr>
      </w:pPr>
      <w:r>
        <w:rPr>
          <w:rStyle w:val="Brak"/>
          <w:rFonts w:ascii="Calibri" w:eastAsia="Arial"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20" w:name="_Toc76125969"/>
      <w:bookmarkStart w:id="221" w:name="_Toc104889951"/>
      <w:bookmarkStart w:id="222"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20"/>
      <w:bookmarkEnd w:id="221"/>
      <w:r w:rsidRPr="008B394C">
        <w:rPr>
          <w:rStyle w:val="BrakA"/>
          <w:rFonts w:ascii="Calibri" w:hAnsi="Calibri" w:cs="Calibri"/>
          <w:sz w:val="22"/>
          <w:szCs w:val="22"/>
        </w:rPr>
        <w:t xml:space="preserve"> </w:t>
      </w:r>
      <w:bookmarkEnd w:id="222"/>
    </w:p>
    <w:p w14:paraId="67D0353D" w14:textId="0319B91A"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8DBE141"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A088539"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110E4AE6" w14:textId="77777777" w:rsidR="00D62B08" w:rsidRPr="008B394C" w:rsidRDefault="00D62B08" w:rsidP="00D62B08">
      <w:pPr>
        <w:jc w:val="center"/>
        <w:rPr>
          <w:rFonts w:ascii="Calibri" w:hAnsi="Calibri" w:cs="Calibri"/>
          <w:b/>
          <w:bCs/>
          <w:sz w:val="22"/>
          <w:szCs w:val="22"/>
        </w:rPr>
      </w:pPr>
    </w:p>
    <w:p w14:paraId="24D6C1C6" w14:textId="77777777" w:rsidR="00D62B08" w:rsidRPr="008B394C" w:rsidRDefault="00D62B08" w:rsidP="00D62B08">
      <w:pPr>
        <w:jc w:val="center"/>
        <w:rPr>
          <w:rStyle w:val="Brak"/>
          <w:rFonts w:ascii="Calibri" w:eastAsia="Arial" w:hAnsi="Calibri" w:cs="Calibri"/>
          <w:b/>
          <w:bCs/>
          <w:sz w:val="22"/>
          <w:szCs w:val="22"/>
        </w:rPr>
      </w:pPr>
    </w:p>
    <w:p w14:paraId="5DD49EB9" w14:textId="6888E086"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Prawo zamówień publicznych (dalej jako: Pzp)</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3AB463BA"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952EA4" w:rsidRPr="004B2787">
        <w:rPr>
          <w:rFonts w:ascii="Calibri" w:hAnsi="Calibri" w:cs="Calibri"/>
          <w:sz w:val="22"/>
          <w:szCs w:val="22"/>
        </w:rPr>
        <w:t xml:space="preserve">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00952EA4" w:rsidRPr="004B2787">
        <w:rPr>
          <w:rFonts w:ascii="Calibri" w:hAnsi="Calibri" w:cs="Calibri"/>
          <w:i/>
          <w:sz w:val="22"/>
          <w:szCs w:val="22"/>
        </w:rPr>
        <w:t xml:space="preserve">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C4FB3EF"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5097C3A8" w14:textId="35B01EA4" w:rsidR="009373B5" w:rsidRPr="008B394C" w:rsidRDefault="009373B5" w:rsidP="009373B5">
      <w:pPr>
        <w:pStyle w:val="Nagwek3"/>
        <w:ind w:left="284"/>
        <w:rPr>
          <w:rFonts w:ascii="Calibri" w:hAnsi="Calibri" w:cs="Calibri"/>
          <w:sz w:val="22"/>
          <w:szCs w:val="22"/>
        </w:rPr>
      </w:pPr>
      <w:bookmarkStart w:id="223" w:name="_Toc76125970"/>
      <w:bookmarkStart w:id="224" w:name="_Toc37"/>
      <w:bookmarkStart w:id="225" w:name="_Toc104889952"/>
      <w:r w:rsidRPr="008B394C">
        <w:rPr>
          <w:rStyle w:val="BrakA"/>
          <w:rFonts w:ascii="Calibri" w:hAnsi="Calibri" w:cs="Calibri"/>
          <w:sz w:val="22"/>
          <w:szCs w:val="22"/>
        </w:rPr>
        <w:lastRenderedPageBreak/>
        <w:t>Załącznik nr 3</w:t>
      </w:r>
      <w:r>
        <w:rPr>
          <w:rStyle w:val="BrakA"/>
          <w:rFonts w:ascii="Calibri" w:hAnsi="Calibri" w:cs="Calibri"/>
          <w:sz w:val="22"/>
          <w:szCs w:val="22"/>
        </w:rPr>
        <w:t>A</w:t>
      </w:r>
      <w:r w:rsidRPr="008B394C">
        <w:rPr>
          <w:rStyle w:val="BrakA"/>
          <w:rFonts w:ascii="Calibri" w:hAnsi="Calibri" w:cs="Calibri"/>
          <w:sz w:val="22"/>
          <w:szCs w:val="22"/>
        </w:rPr>
        <w:t xml:space="preserve"> – Wzór oświadczenia</w:t>
      </w:r>
      <w:r>
        <w:rPr>
          <w:rStyle w:val="BrakA"/>
          <w:rFonts w:ascii="Calibri" w:hAnsi="Calibri" w:cs="Calibri"/>
          <w:sz w:val="22"/>
          <w:szCs w:val="22"/>
        </w:rPr>
        <w:t xml:space="preserve"> o przynależności/braku przynależności do grupy kapitałowej</w:t>
      </w:r>
      <w:r w:rsidRPr="008B394C">
        <w:rPr>
          <w:rStyle w:val="BrakA"/>
          <w:rFonts w:ascii="Calibri" w:hAnsi="Calibri" w:cs="Calibri"/>
          <w:sz w:val="22"/>
          <w:szCs w:val="22"/>
        </w:rPr>
        <w:t xml:space="preserve">. </w:t>
      </w:r>
    </w:p>
    <w:p w14:paraId="723E54CF" w14:textId="0034A69C"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0D9F839"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61A65BF"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7CC4667F" w14:textId="77777777" w:rsidR="00D62B08" w:rsidRPr="008B394C" w:rsidRDefault="00D62B08" w:rsidP="00D62B08">
      <w:pPr>
        <w:jc w:val="center"/>
        <w:rPr>
          <w:rFonts w:ascii="Calibri" w:hAnsi="Calibri" w:cs="Calibri"/>
          <w:b/>
          <w:bCs/>
          <w:sz w:val="22"/>
          <w:szCs w:val="22"/>
        </w:rPr>
      </w:pPr>
    </w:p>
    <w:p w14:paraId="159D069B" w14:textId="77777777" w:rsidR="00D62B08" w:rsidRPr="008B394C" w:rsidRDefault="00D62B08" w:rsidP="00D62B08">
      <w:pPr>
        <w:jc w:val="center"/>
        <w:rPr>
          <w:rFonts w:ascii="Calibri" w:eastAsia="Arial" w:hAnsi="Calibri" w:cs="Calibri"/>
          <w:b/>
          <w:bCs/>
          <w:sz w:val="22"/>
          <w:szCs w:val="22"/>
        </w:rPr>
      </w:pPr>
    </w:p>
    <w:p w14:paraId="44133483" w14:textId="77777777" w:rsidR="00D62B08" w:rsidRPr="008B394C" w:rsidRDefault="00D62B08" w:rsidP="00D62B08">
      <w:pPr>
        <w:jc w:val="center"/>
        <w:rPr>
          <w:rStyle w:val="Brak"/>
          <w:rFonts w:ascii="Calibri" w:eastAsia="Arial" w:hAnsi="Calibri" w:cs="Calibri"/>
          <w:b/>
          <w:bCs/>
          <w:sz w:val="22"/>
          <w:szCs w:val="22"/>
        </w:rPr>
      </w:pPr>
    </w:p>
    <w:p w14:paraId="2FD25504" w14:textId="23F39E68" w:rsidR="00D62B08"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2B4C3171" w14:textId="77777777" w:rsidR="00D62B08" w:rsidRPr="008B394C" w:rsidRDefault="00D62B08" w:rsidP="00D62B08">
      <w:pPr>
        <w:rPr>
          <w:rStyle w:val="Brak"/>
          <w:rFonts w:ascii="Calibri" w:hAnsi="Calibri" w:cs="Calibri"/>
          <w:b/>
          <w:bCs/>
          <w:sz w:val="22"/>
          <w:szCs w:val="22"/>
        </w:rPr>
      </w:pPr>
    </w:p>
    <w:p w14:paraId="1EE41CD1" w14:textId="77777777" w:rsidR="009373B5" w:rsidRPr="008B394C" w:rsidRDefault="009373B5" w:rsidP="009373B5">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30323AB2"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2027E0E"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4AAAC31"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31-111 Kraków</w:t>
      </w:r>
    </w:p>
    <w:p w14:paraId="229C83C2" w14:textId="77777777" w:rsidR="009373B5" w:rsidRPr="008B394C" w:rsidRDefault="009373B5" w:rsidP="009373B5">
      <w:pPr>
        <w:rPr>
          <w:rStyle w:val="Hyperlink3"/>
          <w:rFonts w:ascii="Calibri" w:hAnsi="Calibri" w:cs="Calibri"/>
          <w:sz w:val="22"/>
          <w:szCs w:val="22"/>
        </w:rPr>
      </w:pPr>
    </w:p>
    <w:p w14:paraId="6977668A" w14:textId="77777777" w:rsidR="009373B5" w:rsidRPr="008B394C" w:rsidRDefault="009373B5" w:rsidP="009373B5">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24A5BDC3" w14:textId="77777777" w:rsidR="009373B5" w:rsidRPr="008B394C"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8B394C"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8B394C" w:rsidRDefault="009373B5" w:rsidP="001259AD">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8B394C" w:rsidRDefault="009373B5" w:rsidP="001259AD">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9373B5" w:rsidRPr="008B394C"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8B394C"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8B394C" w:rsidRDefault="009373B5" w:rsidP="001259AD">
            <w:pPr>
              <w:rPr>
                <w:rFonts w:ascii="Calibri" w:hAnsi="Calibri" w:cs="Calibri"/>
                <w:sz w:val="22"/>
                <w:szCs w:val="22"/>
              </w:rPr>
            </w:pPr>
          </w:p>
        </w:tc>
      </w:tr>
      <w:tr w:rsidR="009373B5" w:rsidRPr="008B394C"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8B394C"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8B394C" w:rsidRDefault="009373B5" w:rsidP="001259AD">
            <w:pPr>
              <w:rPr>
                <w:rFonts w:ascii="Calibri" w:hAnsi="Calibri" w:cs="Calibri"/>
                <w:sz w:val="22"/>
                <w:szCs w:val="22"/>
              </w:rPr>
            </w:pPr>
          </w:p>
        </w:tc>
      </w:tr>
    </w:tbl>
    <w:p w14:paraId="51A5FED8" w14:textId="77777777" w:rsidR="009373B5" w:rsidRPr="009373B5" w:rsidRDefault="009373B5" w:rsidP="009373B5"/>
    <w:p w14:paraId="7AD4DE95" w14:textId="77777777"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OŚWIADCZENIE</w:t>
      </w:r>
    </w:p>
    <w:p w14:paraId="536BEC8B" w14:textId="1C8B38FD"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 PRZYNALEŻNOŚCI / BRAKU PRZYNALEŻNOŚCI</w:t>
      </w:r>
      <w:r>
        <w:rPr>
          <w:rFonts w:ascii="Calibri" w:hAnsi="Calibri" w:cs="Calibri"/>
          <w:b/>
          <w:bCs/>
          <w:sz w:val="22"/>
          <w:szCs w:val="22"/>
        </w:rPr>
        <w:t>*</w:t>
      </w:r>
    </w:p>
    <w:p w14:paraId="6E5E786B" w14:textId="39F577F6"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 xml:space="preserve">DO GRUPY KAPITAŁOWEJ </w:t>
      </w:r>
    </w:p>
    <w:p w14:paraId="393E9E9A" w14:textId="77777777" w:rsidR="00DC5D2F" w:rsidRPr="00DC5D2F" w:rsidRDefault="00DC5D2F" w:rsidP="00DC5D2F">
      <w:pPr>
        <w:jc w:val="center"/>
        <w:rPr>
          <w:rFonts w:ascii="Calibri" w:hAnsi="Calibri" w:cs="Calibri"/>
          <w:b/>
          <w:bCs/>
          <w:sz w:val="22"/>
          <w:szCs w:val="22"/>
        </w:rPr>
      </w:pPr>
    </w:p>
    <w:p w14:paraId="32574BFE" w14:textId="2BAB89CC" w:rsidR="00DC5D2F" w:rsidRPr="00BB657C" w:rsidRDefault="00DC5D2F" w:rsidP="00BB657C">
      <w:pPr>
        <w:jc w:val="both"/>
        <w:rPr>
          <w:rFonts w:ascii="Calibri" w:hAnsi="Calibri" w:cs="Calibri"/>
          <w:b/>
          <w:bCs/>
          <w:sz w:val="22"/>
          <w:szCs w:val="22"/>
        </w:rPr>
      </w:pPr>
      <w:r w:rsidRPr="00DC5D2F">
        <w:rPr>
          <w:rFonts w:ascii="Calibri" w:hAnsi="Calibri" w:cs="Calibri"/>
          <w:sz w:val="22"/>
          <w:szCs w:val="22"/>
        </w:rPr>
        <w:t xml:space="preserve">Na potrzeby postępowania o udzielenie zamówienia publicznego pn.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BB657C">
        <w:rPr>
          <w:rStyle w:val="Brak"/>
          <w:rFonts w:ascii="Calibri" w:hAnsi="Calibri" w:cs="Calibri"/>
          <w:b/>
          <w:bCs/>
          <w:sz w:val="22"/>
          <w:szCs w:val="22"/>
        </w:rPr>
        <w:t>2</w:t>
      </w:r>
      <w:r w:rsidR="00DF17EF">
        <w:rPr>
          <w:rStyle w:val="Brak"/>
          <w:rFonts w:ascii="Calibri" w:hAnsi="Calibri" w:cs="Calibri"/>
          <w:b/>
          <w:bCs/>
          <w:sz w:val="22"/>
          <w:szCs w:val="22"/>
        </w:rPr>
        <w:t>5</w:t>
      </w:r>
      <w:r w:rsidR="00BB657C" w:rsidRPr="00E62E19">
        <w:rPr>
          <w:rStyle w:val="Brak"/>
          <w:rFonts w:ascii="Calibri" w:hAnsi="Calibri" w:cs="Calibri"/>
          <w:b/>
          <w:bCs/>
          <w:sz w:val="22"/>
          <w:szCs w:val="22"/>
        </w:rPr>
        <w:t>.2022</w:t>
      </w:r>
      <w:r w:rsidR="00BB657C">
        <w:rPr>
          <w:rStyle w:val="Brak"/>
          <w:rFonts w:ascii="Calibri" w:hAnsi="Calibri" w:cs="Calibri"/>
          <w:b/>
          <w:bCs/>
          <w:sz w:val="22"/>
          <w:szCs w:val="22"/>
        </w:rPr>
        <w:t xml:space="preserve"> </w:t>
      </w:r>
      <w:r w:rsidR="00BB657C">
        <w:rPr>
          <w:rFonts w:ascii="Calibri" w:hAnsi="Calibri" w:cs="Calibri"/>
          <w:b/>
          <w:bCs/>
          <w:sz w:val="22"/>
          <w:szCs w:val="22"/>
        </w:rPr>
        <w:t xml:space="preserve"> </w:t>
      </w:r>
      <w:r w:rsidRPr="00DC5D2F">
        <w:rPr>
          <w:rFonts w:ascii="Calibri" w:hAnsi="Calibri" w:cs="Calibri"/>
          <w:sz w:val="22"/>
          <w:szCs w:val="22"/>
        </w:rPr>
        <w:t>prowadzonego w trybie przetargu nieograniczonego, na podstawie ustawy z dnia 11</w:t>
      </w:r>
      <w:r w:rsidR="00853514">
        <w:rPr>
          <w:rFonts w:ascii="Calibri" w:hAnsi="Calibri" w:cs="Calibri"/>
          <w:sz w:val="22"/>
          <w:szCs w:val="22"/>
        </w:rPr>
        <w:t xml:space="preserve"> </w:t>
      </w:r>
      <w:r w:rsidRPr="00DC5D2F">
        <w:rPr>
          <w:rFonts w:ascii="Calibri" w:hAnsi="Calibri" w:cs="Calibri"/>
          <w:sz w:val="22"/>
          <w:szCs w:val="22"/>
        </w:rPr>
        <w:t>września 2019 r. Prawo zamówień publicznych (Dz. U. z 2022 r. poz. 1710 z późn. zm.), oświadczam/y, że:</w:t>
      </w:r>
    </w:p>
    <w:p w14:paraId="5A0B2524" w14:textId="77777777"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należę</w:t>
      </w:r>
      <w:r w:rsidRPr="00DC5D2F">
        <w:rPr>
          <w:rFonts w:ascii="Calibri" w:hAnsi="Calibri" w:cs="Calibri"/>
          <w:sz w:val="22"/>
          <w:szCs w:val="22"/>
        </w:rPr>
        <w:t>* do tej samej grupy kapitałowej w rozumieniu ustawy z dnia 16 lutego 2007 r. o ochronie konkurencji i konsumentów (t.j. Dz. U. z 2021 r. poz. 275 z późn. zm.), co następujący Wykonawca, który złożył odrębną ofertę, w postępowaniu:</w:t>
      </w:r>
    </w:p>
    <w:p w14:paraId="789CB60F"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2F015171"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609E166B"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lub</w:t>
      </w:r>
    </w:p>
    <w:p w14:paraId="2BCEF3D2" w14:textId="77777777"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nie należę</w:t>
      </w:r>
      <w:r w:rsidRPr="00DC5D2F">
        <w:rPr>
          <w:rFonts w:ascii="Calibri" w:hAnsi="Calibri" w:cs="Calibri"/>
          <w:sz w:val="22"/>
          <w:szCs w:val="22"/>
        </w:rPr>
        <w:t>* do tej samej grupy kapitałowej w rozumieniu ustawy z dnia 16 lutego 2007 r. o ochronie konkurencji i konsumentów (t.j. Dz. U. z 202 r. poz. 275 z późn. zm.), co inny Wykonawca, który złożył odrębną ofertę w postępowaniu.</w:t>
      </w:r>
    </w:p>
    <w:p w14:paraId="3D6C76D0" w14:textId="1907E852" w:rsidR="00DC5D2F" w:rsidRDefault="00DC5D2F" w:rsidP="00DC5D2F">
      <w:pPr>
        <w:jc w:val="both"/>
        <w:rPr>
          <w:rFonts w:ascii="Calibri" w:hAnsi="Calibri" w:cs="Calibri"/>
          <w:sz w:val="22"/>
          <w:szCs w:val="22"/>
        </w:rPr>
      </w:pPr>
    </w:p>
    <w:p w14:paraId="5F683DFF" w14:textId="3D1F3FEC" w:rsidR="00853514" w:rsidRPr="00853514" w:rsidRDefault="00853514" w:rsidP="00DC5D2F">
      <w:pPr>
        <w:jc w:val="both"/>
        <w:rPr>
          <w:rFonts w:ascii="Calibri" w:hAnsi="Calibri" w:cs="Calibri"/>
          <w:i/>
          <w:iCs/>
          <w:sz w:val="22"/>
          <w:szCs w:val="22"/>
        </w:rPr>
      </w:pPr>
      <w:r w:rsidRPr="00853514">
        <w:rPr>
          <w:rFonts w:ascii="Calibri" w:hAnsi="Calibri" w:cs="Calibri"/>
          <w:b/>
          <w:bCs/>
          <w:i/>
          <w:iCs/>
          <w:sz w:val="22"/>
          <w:szCs w:val="22"/>
        </w:rPr>
        <w:t>(*niepotrzebne skreślić)</w:t>
      </w:r>
    </w:p>
    <w:p w14:paraId="37FB1E6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7CA3DA5"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516D3E5" w14:textId="2C1836CD" w:rsidR="00DC5D2F" w:rsidRPr="00DC5D2F" w:rsidRDefault="00DC5D2F" w:rsidP="00DC5D2F">
      <w:pPr>
        <w:jc w:val="both"/>
        <w:rPr>
          <w:rFonts w:ascii="Calibri" w:hAnsi="Calibri" w:cs="Calibri"/>
          <w:sz w:val="22"/>
          <w:szCs w:val="22"/>
        </w:rPr>
      </w:pPr>
    </w:p>
    <w:p w14:paraId="69D44167"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0EDE05BB"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lastRenderedPageBreak/>
        <w:t>Wraz ze złożeniem niniejszego oświadczenia, Wykonawca może przedstawić dowody, że powiązania z innym Wykonawcą nie prowadzą do zakłócenia konkurencji w przedmiotowym postępowaniu o udzielenie zamówienia publicznego.</w:t>
      </w:r>
    </w:p>
    <w:p w14:paraId="367F6E3D" w14:textId="2FE05669" w:rsidR="00DC5D2F" w:rsidRDefault="00DC5D2F">
      <w:r>
        <w:br w:type="page"/>
      </w:r>
    </w:p>
    <w:p w14:paraId="4C5FC7B2" w14:textId="77777777" w:rsidR="009373B5" w:rsidRPr="009373B5" w:rsidRDefault="009373B5" w:rsidP="009373B5"/>
    <w:p w14:paraId="3EBEEE6D" w14:textId="77777777" w:rsidR="009373B5" w:rsidRPr="009373B5" w:rsidRDefault="009373B5" w:rsidP="009373B5"/>
    <w:p w14:paraId="06FB407B" w14:textId="0A93C51F" w:rsidR="00B37313" w:rsidRPr="008B394C" w:rsidRDefault="002F298E">
      <w:pPr>
        <w:pStyle w:val="Nagwek3"/>
        <w:rPr>
          <w:rFonts w:ascii="Calibri" w:hAnsi="Calibri" w:cs="Calibri"/>
          <w:sz w:val="22"/>
          <w:szCs w:val="22"/>
        </w:rPr>
      </w:pPr>
      <w:r w:rsidRPr="008B394C">
        <w:rPr>
          <w:rStyle w:val="BrakA"/>
          <w:rFonts w:ascii="Calibri" w:eastAsia="Arial Unicode MS" w:hAnsi="Calibri" w:cs="Calibri"/>
          <w:sz w:val="22"/>
          <w:szCs w:val="22"/>
        </w:rPr>
        <w:t>Załącznik nr 4 - Wzór oświadczenia 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o niepodleganiu wykluczeniu oraz spełnianiu warunków udziału w postępowaniu.</w:t>
      </w:r>
      <w:bookmarkEnd w:id="223"/>
      <w:bookmarkEnd w:id="224"/>
      <w:bookmarkEnd w:id="225"/>
    </w:p>
    <w:p w14:paraId="70324FBE" w14:textId="77777777"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5117C91"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5410CB0E"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1C70C1D9" w14:textId="77777777" w:rsidR="00D62B08" w:rsidRPr="008B394C" w:rsidRDefault="00D62B08" w:rsidP="00D62B08">
      <w:pPr>
        <w:jc w:val="center"/>
        <w:rPr>
          <w:rFonts w:ascii="Calibri" w:hAnsi="Calibri" w:cs="Calibri"/>
          <w:b/>
          <w:bCs/>
          <w:sz w:val="22"/>
          <w:szCs w:val="22"/>
        </w:rPr>
      </w:pPr>
    </w:p>
    <w:p w14:paraId="2CC96485" w14:textId="77777777" w:rsidR="00D62B08" w:rsidRPr="008B394C" w:rsidRDefault="00D62B08" w:rsidP="00D62B08">
      <w:pPr>
        <w:jc w:val="center"/>
        <w:rPr>
          <w:rFonts w:ascii="Calibri" w:eastAsia="Arial" w:hAnsi="Calibri" w:cs="Calibri"/>
          <w:b/>
          <w:bCs/>
          <w:sz w:val="22"/>
          <w:szCs w:val="22"/>
        </w:rPr>
      </w:pPr>
    </w:p>
    <w:p w14:paraId="45220F1E" w14:textId="77777777" w:rsidR="00D62B08" w:rsidRPr="008B394C" w:rsidRDefault="00D62B08" w:rsidP="00D62B08">
      <w:pPr>
        <w:jc w:val="center"/>
        <w:rPr>
          <w:rStyle w:val="Brak"/>
          <w:rFonts w:ascii="Calibri" w:eastAsia="Arial" w:hAnsi="Calibri" w:cs="Calibri"/>
          <w:b/>
          <w:bCs/>
          <w:sz w:val="22"/>
          <w:szCs w:val="22"/>
        </w:rPr>
      </w:pPr>
    </w:p>
    <w:p w14:paraId="46AAD2B5" w14:textId="049B5722"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123E3337" w14:textId="77777777" w:rsidR="00853514" w:rsidRDefault="00853514">
      <w:pPr>
        <w:spacing w:after="120"/>
        <w:rPr>
          <w:rStyle w:val="Brak"/>
          <w:rFonts w:ascii="Calibri" w:hAnsi="Calibri" w:cs="Calibri"/>
          <w:b/>
          <w:bCs/>
          <w:sz w:val="22"/>
          <w:szCs w:val="22"/>
        </w:rPr>
      </w:pPr>
    </w:p>
    <w:p w14:paraId="1278E5A9" w14:textId="1C340205"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53CB4C8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4A50451F"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5AB59311" w14:textId="77777777" w:rsidR="00B37313" w:rsidRPr="008B394C" w:rsidRDefault="00B37313">
      <w:pPr>
        <w:rPr>
          <w:rStyle w:val="Brak"/>
          <w:rFonts w:ascii="Calibri" w:eastAsia="Arial" w:hAnsi="Calibri" w:cs="Calibri"/>
          <w:sz w:val="22"/>
          <w:szCs w:val="22"/>
        </w:rPr>
      </w:pPr>
    </w:p>
    <w:p w14:paraId="42813594" w14:textId="0CDB57EC" w:rsidR="00E0017A" w:rsidRDefault="00975FD9" w:rsidP="00E0017A">
      <w:pPr>
        <w:pStyle w:val="Zwykytekst1"/>
        <w:spacing w:after="120"/>
        <w:jc w:val="both"/>
        <w:rPr>
          <w:rFonts w:ascii="Calibri" w:hAnsi="Calibri" w:cs="Calibri"/>
          <w:sz w:val="22"/>
          <w:szCs w:val="22"/>
        </w:rPr>
      </w:pPr>
      <w:r w:rsidRPr="00975FD9">
        <w:rPr>
          <w:rFonts w:ascii="Calibri" w:hAnsi="Calibri" w:cs="Calibri"/>
          <w:sz w:val="22"/>
          <w:szCs w:val="22"/>
        </w:rPr>
        <w:t xml:space="preserve">Na potrzeby postępowania o udzielenie zamówienia publicznego pn.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006B4DD4">
        <w:rPr>
          <w:rFonts w:ascii="Calibri" w:hAnsi="Calibri" w:cs="Calibri"/>
          <w:b/>
          <w:b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BB657C">
        <w:rPr>
          <w:rStyle w:val="Brak"/>
          <w:rFonts w:ascii="Calibri" w:hAnsi="Calibri" w:cs="Calibri"/>
          <w:b/>
          <w:bCs/>
          <w:sz w:val="22"/>
          <w:szCs w:val="22"/>
        </w:rPr>
        <w:t>2</w:t>
      </w:r>
      <w:r w:rsidR="00DF17EF">
        <w:rPr>
          <w:rStyle w:val="Brak"/>
          <w:rFonts w:ascii="Calibri" w:hAnsi="Calibri" w:cs="Calibri"/>
          <w:b/>
          <w:bCs/>
          <w:sz w:val="22"/>
          <w:szCs w:val="22"/>
        </w:rPr>
        <w:t>5</w:t>
      </w:r>
      <w:r w:rsidR="00BB657C" w:rsidRPr="00E62E19">
        <w:rPr>
          <w:rStyle w:val="Brak"/>
          <w:rFonts w:ascii="Calibri" w:hAnsi="Calibri" w:cs="Calibri"/>
          <w:b/>
          <w:bCs/>
          <w:sz w:val="22"/>
          <w:szCs w:val="22"/>
        </w:rPr>
        <w:t>.2022</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w:t>
      </w:r>
      <w:r w:rsidR="00B74010">
        <w:rPr>
          <w:rFonts w:ascii="Calibri" w:hAnsi="Calibri" w:cs="Calibri"/>
          <w:sz w:val="22"/>
          <w:szCs w:val="22"/>
        </w:rPr>
        <w:t xml:space="preserve"> </w:t>
      </w:r>
      <w:r w:rsidRPr="00975FD9">
        <w:rPr>
          <w:rFonts w:ascii="Calibri" w:hAnsi="Calibri" w:cs="Calibri"/>
          <w:sz w:val="22"/>
          <w:szCs w:val="22"/>
        </w:rPr>
        <w:t>września 2019 r. Prawo zamówień publicznych (Dz. U. z 202</w:t>
      </w:r>
      <w:r>
        <w:rPr>
          <w:rFonts w:ascii="Calibri" w:hAnsi="Calibri" w:cs="Calibri"/>
          <w:sz w:val="22"/>
          <w:szCs w:val="22"/>
        </w:rPr>
        <w:t>2</w:t>
      </w:r>
      <w:r w:rsidRPr="00975FD9">
        <w:rPr>
          <w:rFonts w:ascii="Calibri" w:hAnsi="Calibri" w:cs="Calibri"/>
          <w:sz w:val="22"/>
          <w:szCs w:val="22"/>
        </w:rPr>
        <w:t xml:space="preserve"> r. poz. 1</w:t>
      </w:r>
      <w:r>
        <w:rPr>
          <w:rFonts w:ascii="Calibri" w:hAnsi="Calibri" w:cs="Calibri"/>
          <w:sz w:val="22"/>
          <w:szCs w:val="22"/>
        </w:rPr>
        <w:t>710</w:t>
      </w:r>
      <w:r w:rsidRPr="00975FD9">
        <w:rPr>
          <w:rFonts w:ascii="Calibri" w:hAnsi="Calibri" w:cs="Calibri"/>
          <w:sz w:val="22"/>
          <w:szCs w:val="22"/>
        </w:rPr>
        <w:t>), zwanej dalej: „Ustawą P</w:t>
      </w:r>
      <w:r w:rsidR="00E0017A">
        <w:rPr>
          <w:rFonts w:ascii="Calibri" w:hAnsi="Calibri" w:cs="Calibri"/>
          <w:sz w:val="22"/>
          <w:szCs w:val="22"/>
        </w:rPr>
        <w:t>zp</w:t>
      </w:r>
      <w:r w:rsidRPr="00975FD9">
        <w:rPr>
          <w:rFonts w:ascii="Calibri" w:hAnsi="Calibri" w:cs="Calibri"/>
          <w:sz w:val="22"/>
          <w:szCs w:val="22"/>
        </w:rPr>
        <w:t>”</w:t>
      </w:r>
      <w:r w:rsidR="00E0017A">
        <w:rPr>
          <w:rFonts w:ascii="Calibri" w:hAnsi="Calibri" w:cs="Calibri"/>
          <w:sz w:val="22"/>
          <w:szCs w:val="22"/>
        </w:rPr>
        <w:t>;</w:t>
      </w:r>
    </w:p>
    <w:p w14:paraId="424F1AD5" w14:textId="19D94223" w:rsidR="00975FD9" w:rsidRPr="00975FD9" w:rsidRDefault="00E0017A">
      <w:pPr>
        <w:pStyle w:val="Zwykytekst1"/>
        <w:numPr>
          <w:ilvl w:val="3"/>
          <w:numId w:val="64"/>
        </w:numPr>
        <w:spacing w:after="120"/>
        <w:ind w:left="284" w:hanging="284"/>
        <w:jc w:val="both"/>
        <w:rPr>
          <w:rFonts w:ascii="Calibri" w:hAnsi="Calibri" w:cs="Calibri"/>
          <w:bCs/>
          <w:sz w:val="22"/>
          <w:szCs w:val="22"/>
        </w:rPr>
      </w:pPr>
      <w:r>
        <w:rPr>
          <w:rFonts w:ascii="Calibri" w:hAnsi="Calibri" w:cs="Calibri"/>
          <w:sz w:val="22"/>
          <w:szCs w:val="22"/>
        </w:rPr>
        <w:t>O</w:t>
      </w:r>
      <w:r w:rsidR="00975FD9" w:rsidRPr="00975FD9">
        <w:rPr>
          <w:rFonts w:ascii="Calibri" w:hAnsi="Calibri" w:cs="Calibri"/>
          <w:sz w:val="22"/>
          <w:szCs w:val="22"/>
        </w:rPr>
        <w:t>świadczam, że informacje zawarte w Jednolitym Europejskim Dokumencie Zamówienia (JEDZ), o którym mowa w art. 125 ust. 1 ustawy, w zakresie podstaw wykluczenia z postępowania, o których mowa w:</w:t>
      </w:r>
    </w:p>
    <w:p w14:paraId="6FC52768" w14:textId="77777777" w:rsidR="00975FD9" w:rsidRPr="00975FD9" w:rsidRDefault="00975FD9">
      <w:pPr>
        <w:pStyle w:val="Akapitzlist"/>
        <w:numPr>
          <w:ilvl w:val="0"/>
          <w:numId w:val="66"/>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975FD9" w:rsidRDefault="00975FD9">
      <w:pPr>
        <w:pStyle w:val="Akapitzlist"/>
        <w:numPr>
          <w:ilvl w:val="0"/>
          <w:numId w:val="66"/>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82FF8FE" w14:textId="77777777" w:rsidR="00975FD9" w:rsidRPr="00975FD9" w:rsidRDefault="00975FD9">
      <w:pPr>
        <w:pStyle w:val="Akapitzlist"/>
        <w:numPr>
          <w:ilvl w:val="0"/>
          <w:numId w:val="66"/>
        </w:numPr>
        <w:spacing w:after="120" w:line="240" w:lineRule="auto"/>
        <w:jc w:val="both"/>
        <w:rPr>
          <w:rFonts w:cs="Calibri"/>
        </w:rPr>
      </w:pPr>
      <w:r w:rsidRPr="00975FD9">
        <w:rPr>
          <w:rFonts w:cs="Calibri"/>
        </w:rPr>
        <w:lastRenderedPageBreak/>
        <w:t>art. 108 ust. 1 pkt 5 ustawy PZP, dotyczących zawarcia z innymi wykonawcami porozumienia mającego na celu zakłócenie konkurencji,</w:t>
      </w:r>
    </w:p>
    <w:p w14:paraId="036FD4DC" w14:textId="77777777" w:rsidR="00975FD9" w:rsidRPr="00975FD9" w:rsidRDefault="00975FD9">
      <w:pPr>
        <w:pStyle w:val="Akapitzlist"/>
        <w:numPr>
          <w:ilvl w:val="0"/>
          <w:numId w:val="66"/>
        </w:numPr>
        <w:spacing w:after="120" w:line="240" w:lineRule="auto"/>
        <w:jc w:val="both"/>
        <w:rPr>
          <w:rFonts w:cs="Calibri"/>
        </w:rPr>
      </w:pPr>
      <w:r w:rsidRPr="00975FD9">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E0017A" w:rsidRDefault="00E0017A" w:rsidP="00E0017A">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t xml:space="preserve">pozostają aktualne </w:t>
      </w:r>
    </w:p>
    <w:p w14:paraId="47EEACC3" w14:textId="7969AE8E" w:rsidR="009373B5" w:rsidRPr="009373B5" w:rsidRDefault="00E0017A">
      <w:pPr>
        <w:pStyle w:val="Akapitzlist"/>
        <w:numPr>
          <w:ilvl w:val="0"/>
          <w:numId w:val="65"/>
        </w:numPr>
        <w:spacing w:after="120"/>
        <w:ind w:left="284" w:hanging="284"/>
        <w:jc w:val="both"/>
        <w:rPr>
          <w:rFonts w:cs="Calibri"/>
        </w:rPr>
      </w:pPr>
      <w:r w:rsidRPr="00E0017A">
        <w:rPr>
          <w:rFonts w:eastAsia="Times New Roman" w:cs="Calibri"/>
          <w:color w:val="auto"/>
        </w:rPr>
        <w:t>Ponadto oświadczam,</w:t>
      </w:r>
      <w:r w:rsidRPr="00E0017A">
        <w:rPr>
          <w:rFonts w:cs="Calibri"/>
          <w:color w:val="000000" w:themeColor="text1"/>
        </w:rPr>
        <w:t xml:space="preserve"> iż</w:t>
      </w:r>
      <w:r w:rsidR="009373B5">
        <w:rPr>
          <w:rFonts w:cs="Calibri"/>
          <w:color w:val="000000" w:themeColor="text1"/>
        </w:rPr>
        <w:t xml:space="preserve"> informacje zawarte w</w:t>
      </w:r>
      <w:r>
        <w:rPr>
          <w:rFonts w:cs="Calibri"/>
          <w:color w:val="000000" w:themeColor="text1"/>
        </w:rPr>
        <w:t xml:space="preserve"> </w:t>
      </w:r>
      <w:r w:rsidRPr="009373B5">
        <w:rPr>
          <w:rFonts w:cs="Calibri"/>
          <w:color w:val="000000" w:themeColor="text1"/>
        </w:rPr>
        <w:t>oświadczeni</w:t>
      </w:r>
      <w:r w:rsidR="009373B5">
        <w:rPr>
          <w:rFonts w:cs="Calibri"/>
          <w:color w:val="000000" w:themeColor="text1"/>
        </w:rPr>
        <w:t>u</w:t>
      </w:r>
      <w:r w:rsidRPr="009373B5">
        <w:rPr>
          <w:rFonts w:cs="Calibri"/>
          <w:color w:val="000000" w:themeColor="text1"/>
        </w:rPr>
        <w:t xml:space="preserve"> o niepodleganiu wykluczeniu </w:t>
      </w:r>
      <w:r w:rsidR="009373B5">
        <w:rPr>
          <w:rFonts w:cs="Calibri"/>
          <w:color w:val="000000" w:themeColor="text1"/>
        </w:rPr>
        <w:t>z udziału w postępowaniu</w:t>
      </w:r>
      <w:r w:rsidR="009E2113">
        <w:rPr>
          <w:rFonts w:cs="Calibri"/>
          <w:color w:val="000000" w:themeColor="text1"/>
        </w:rPr>
        <w:t xml:space="preserve">, </w:t>
      </w:r>
      <w:r w:rsidR="009373B5" w:rsidRPr="00975FD9">
        <w:rPr>
          <w:rFonts w:cs="Calibri"/>
        </w:rPr>
        <w:t>w zakresie podstaw wykluczenia z postępowania</w:t>
      </w:r>
      <w:r w:rsidR="009373B5">
        <w:rPr>
          <w:rFonts w:cs="Calibri"/>
        </w:rPr>
        <w:t xml:space="preserve">, </w:t>
      </w:r>
      <w:r w:rsidR="009373B5" w:rsidRPr="00975FD9">
        <w:rPr>
          <w:rFonts w:cs="Calibri"/>
        </w:rPr>
        <w:t>o których mowa w</w:t>
      </w:r>
      <w:r w:rsidR="009373B5">
        <w:rPr>
          <w:rFonts w:cs="Calibri"/>
          <w:color w:val="000000" w:themeColor="text1"/>
        </w:rPr>
        <w:t>:</w:t>
      </w:r>
    </w:p>
    <w:p w14:paraId="781C5DBA" w14:textId="182C78BF" w:rsidR="00E0017A" w:rsidRDefault="00E0017A">
      <w:pPr>
        <w:pStyle w:val="Akapitzlist"/>
        <w:numPr>
          <w:ilvl w:val="3"/>
          <w:numId w:val="41"/>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D20F6B3" w14:textId="68C54394" w:rsidR="009373B5" w:rsidRDefault="009373B5" w:rsidP="009373B5">
      <w:pPr>
        <w:pStyle w:val="Akapitzlist"/>
        <w:spacing w:after="120"/>
        <w:ind w:left="709" w:hanging="425"/>
        <w:jc w:val="both"/>
        <w:rPr>
          <w:rFonts w:cs="Calibri"/>
        </w:rPr>
      </w:pPr>
      <w:r>
        <w:rPr>
          <w:rFonts w:cs="Calibri"/>
        </w:rPr>
        <w:t>oraz</w:t>
      </w:r>
    </w:p>
    <w:p w14:paraId="6646705E" w14:textId="51144A71" w:rsidR="00975FD9" w:rsidRPr="009373B5" w:rsidRDefault="00975FD9">
      <w:pPr>
        <w:pStyle w:val="Akapitzlist"/>
        <w:numPr>
          <w:ilvl w:val="3"/>
          <w:numId w:val="41"/>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47077319" w14:textId="77777777" w:rsidR="009373B5" w:rsidRPr="00E0017A" w:rsidRDefault="009373B5" w:rsidP="009373B5">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64ABAFD1"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984CCB4"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8659074"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4B638C94" w14:textId="77777777" w:rsidR="003D1B1B" w:rsidRPr="004B2787" w:rsidRDefault="003D1B1B" w:rsidP="003D1B1B">
      <w:pPr>
        <w:spacing w:after="120"/>
        <w:jc w:val="both"/>
        <w:rPr>
          <w:rFonts w:ascii="Calibri" w:hAnsi="Calibri" w:cs="Calibri"/>
          <w:b/>
          <w:sz w:val="22"/>
          <w:szCs w:val="22"/>
        </w:rPr>
      </w:pPr>
    </w:p>
    <w:p w14:paraId="4514ECD2"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Default="00BA5F40" w:rsidP="00BA5F40">
      <w:pPr>
        <w:spacing w:before="40" w:line="312" w:lineRule="auto"/>
        <w:rPr>
          <w:rFonts w:ascii="Calibri" w:hAnsi="Calibri" w:cs="Calibri"/>
          <w:i/>
          <w:iCs/>
          <w:sz w:val="22"/>
          <w:szCs w:val="22"/>
        </w:rPr>
      </w:pPr>
    </w:p>
    <w:p w14:paraId="73D24E91"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61CF7A0"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6CB3C29" w14:textId="77777777" w:rsidR="00BA5F40" w:rsidRDefault="00BA5F40" w:rsidP="00BA5F40">
      <w:pPr>
        <w:spacing w:before="40" w:line="312" w:lineRule="auto"/>
        <w:rPr>
          <w:rFonts w:ascii="Calibri" w:hAnsi="Calibri" w:cs="Calibri"/>
          <w:i/>
          <w:iCs/>
          <w:sz w:val="22"/>
          <w:szCs w:val="22"/>
        </w:rPr>
      </w:pPr>
    </w:p>
    <w:p w14:paraId="62869CB5" w14:textId="517B6E27" w:rsidR="00B37313" w:rsidRPr="008B394C" w:rsidRDefault="002F298E" w:rsidP="009373B5">
      <w:pPr>
        <w:spacing w:before="120" w:after="120"/>
        <w:jc w:val="center"/>
        <w:rPr>
          <w:rFonts w:ascii="Calibri" w:hAnsi="Calibri" w:cs="Calibri"/>
          <w:sz w:val="22"/>
          <w:szCs w:val="22"/>
        </w:rPr>
      </w:pPr>
      <w:r w:rsidRPr="008B394C">
        <w:rPr>
          <w:rStyle w:val="Brak"/>
          <w:rFonts w:ascii="Calibri" w:hAnsi="Calibri" w:cs="Calibri"/>
          <w:sz w:val="22"/>
          <w:szCs w:val="22"/>
        </w:rPr>
        <w:br w:type="page"/>
      </w:r>
    </w:p>
    <w:p w14:paraId="0A80F29E" w14:textId="00642C55" w:rsidR="00B37313" w:rsidRPr="008B394C" w:rsidRDefault="002F298E" w:rsidP="0044270D">
      <w:pPr>
        <w:pStyle w:val="Nagwek3"/>
        <w:rPr>
          <w:rFonts w:ascii="Calibri" w:hAnsi="Calibri" w:cs="Calibri"/>
          <w:sz w:val="22"/>
          <w:szCs w:val="22"/>
        </w:rPr>
      </w:pPr>
      <w:bookmarkStart w:id="226" w:name="_Toc76125971"/>
      <w:bookmarkStart w:id="227" w:name="_Toc104889953"/>
      <w:bookmarkStart w:id="228"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o niepodleganiu wykluczeniu oraz spełnianiu warunków udziału w postępowaniu.</w:t>
      </w:r>
      <w:bookmarkEnd w:id="226"/>
      <w:bookmarkEnd w:id="227"/>
      <w:r w:rsidRPr="008B394C">
        <w:rPr>
          <w:rStyle w:val="BrakA"/>
          <w:rFonts w:ascii="Calibri" w:eastAsia="Arial Unicode MS" w:hAnsi="Calibri" w:cs="Calibri"/>
          <w:sz w:val="22"/>
          <w:szCs w:val="22"/>
        </w:rPr>
        <w:t xml:space="preserve"> </w:t>
      </w:r>
      <w:bookmarkEnd w:id="228"/>
    </w:p>
    <w:p w14:paraId="0FE83D8A" w14:textId="77777777" w:rsidR="00B37313" w:rsidRPr="008B394C" w:rsidRDefault="00B37313">
      <w:pPr>
        <w:rPr>
          <w:rFonts w:ascii="Calibri" w:hAnsi="Calibri" w:cs="Calibri"/>
          <w:sz w:val="22"/>
          <w:szCs w:val="22"/>
        </w:rPr>
      </w:pPr>
    </w:p>
    <w:p w14:paraId="68D09A5C"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262374F"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566A731D"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222F0127" w14:textId="77777777" w:rsidR="00D62B08" w:rsidRPr="008B394C" w:rsidRDefault="00D62B08" w:rsidP="00D62B08">
      <w:pPr>
        <w:jc w:val="center"/>
        <w:rPr>
          <w:rFonts w:ascii="Calibri" w:hAnsi="Calibri" w:cs="Calibri"/>
          <w:b/>
          <w:bCs/>
          <w:sz w:val="22"/>
          <w:szCs w:val="22"/>
        </w:rPr>
      </w:pPr>
    </w:p>
    <w:p w14:paraId="004BEC52" w14:textId="77777777" w:rsidR="00D62B08" w:rsidRPr="008B394C" w:rsidRDefault="00D62B08" w:rsidP="00D62B08">
      <w:pPr>
        <w:jc w:val="center"/>
        <w:rPr>
          <w:rFonts w:ascii="Calibri" w:eastAsia="Arial" w:hAnsi="Calibri" w:cs="Calibri"/>
          <w:b/>
          <w:bCs/>
          <w:sz w:val="22"/>
          <w:szCs w:val="22"/>
        </w:rPr>
      </w:pPr>
    </w:p>
    <w:p w14:paraId="7BB5AD46" w14:textId="77777777" w:rsidR="00D62B08" w:rsidRPr="008B394C" w:rsidRDefault="00D62B08" w:rsidP="00D62B08">
      <w:pPr>
        <w:jc w:val="center"/>
        <w:rPr>
          <w:rStyle w:val="Brak"/>
          <w:rFonts w:ascii="Calibri" w:eastAsia="Arial" w:hAnsi="Calibri" w:cs="Calibri"/>
          <w:b/>
          <w:bCs/>
          <w:sz w:val="22"/>
          <w:szCs w:val="22"/>
        </w:rPr>
      </w:pPr>
    </w:p>
    <w:p w14:paraId="03C54C13" w14:textId="3E91A365"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3E4BF744" w14:textId="77777777" w:rsidR="00B74010" w:rsidRPr="008B394C" w:rsidRDefault="00B74010">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067E7023"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1D82E4FE" w14:textId="2156C8D5" w:rsidR="00B37313" w:rsidRDefault="00B37313">
      <w:pPr>
        <w:rPr>
          <w:rStyle w:val="Brak"/>
          <w:rFonts w:ascii="Calibri" w:eastAsia="Arial" w:hAnsi="Calibri" w:cs="Calibri"/>
          <w:sz w:val="22"/>
          <w:szCs w:val="22"/>
        </w:rPr>
      </w:pPr>
    </w:p>
    <w:p w14:paraId="12907AFD"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6353BF" w14:textId="77777777" w:rsidR="003D1B1B" w:rsidRPr="008B394C" w:rsidRDefault="003D1B1B">
      <w:pPr>
        <w:rPr>
          <w:rStyle w:val="Brak"/>
          <w:rFonts w:ascii="Calibri" w:eastAsia="Arial" w:hAnsi="Calibri" w:cs="Calibri"/>
          <w:sz w:val="22"/>
          <w:szCs w:val="22"/>
        </w:rPr>
      </w:pPr>
    </w:p>
    <w:p w14:paraId="5C19E1CB" w14:textId="117A4326" w:rsidR="003D1B1B" w:rsidRPr="00BB657C" w:rsidRDefault="003D1B1B" w:rsidP="00BB657C">
      <w:pPr>
        <w:jc w:val="both"/>
        <w:rPr>
          <w:rFonts w:ascii="Calibri" w:hAnsi="Calibri" w:cs="Calibri"/>
          <w:b/>
          <w:bCs/>
          <w:sz w:val="22"/>
          <w:szCs w:val="22"/>
        </w:rPr>
      </w:pPr>
      <w:r w:rsidRPr="00975FD9">
        <w:rPr>
          <w:rFonts w:ascii="Calibri" w:hAnsi="Calibri" w:cs="Calibri"/>
          <w:sz w:val="22"/>
          <w:szCs w:val="22"/>
        </w:rPr>
        <w:t xml:space="preserve">Na potrzeby postępowania o udzielenie zamówienia publicznego pn. </w:t>
      </w:r>
      <w:r w:rsidR="00B74010">
        <w:rPr>
          <w:rFonts w:ascii="Calibri" w:hAnsi="Calibri" w:cs="Calibri"/>
          <w:b/>
          <w:bCs/>
          <w:sz w:val="22"/>
          <w:szCs w:val="22"/>
        </w:rPr>
        <w:t xml:space="preserve"> </w:t>
      </w:r>
      <w:r w:rsidR="006B4DD4" w:rsidRPr="00667643">
        <w:rPr>
          <w:rFonts w:ascii="Calibri" w:hAnsi="Calibri" w:cs="Calibri"/>
          <w:b/>
          <w:bCs/>
          <w:sz w:val="22"/>
          <w:szCs w:val="22"/>
        </w:rPr>
        <w:t>„Usługa druku, oprawy i dostawy książek i wydawnictw nutowych – rzuty, wznowienia i nowości (III kwartał 2022)</w:t>
      </w:r>
      <w:r w:rsidR="006B4DD4">
        <w:rPr>
          <w:rFonts w:ascii="Calibri" w:hAnsi="Calibri" w:cs="Calibri"/>
          <w:b/>
          <w:bCs/>
          <w:sz w:val="22"/>
          <w:szCs w:val="22"/>
        </w:rPr>
        <w:t>.</w:t>
      </w:r>
      <w:r w:rsidR="006B4DD4" w:rsidRPr="00667643">
        <w:rPr>
          <w:rFonts w:ascii="Calibri" w:hAnsi="Calibri" w:cs="Calibri"/>
          <w:b/>
          <w:bCs/>
          <w:sz w:val="22"/>
          <w:szCs w:val="22"/>
        </w:rPr>
        <w:t>”</w:t>
      </w:r>
      <w:r w:rsidR="006B4DD4">
        <w:rPr>
          <w:rFonts w:ascii="Calibri" w:hAnsi="Calibri" w:cs="Calibri"/>
          <w:b/>
          <w:b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BB657C">
        <w:rPr>
          <w:rStyle w:val="Brak"/>
          <w:rFonts w:ascii="Calibri" w:hAnsi="Calibri" w:cs="Calibri"/>
          <w:b/>
          <w:bCs/>
          <w:sz w:val="22"/>
          <w:szCs w:val="22"/>
        </w:rPr>
        <w:t>2</w:t>
      </w:r>
      <w:r w:rsidR="00DF17EF">
        <w:rPr>
          <w:rStyle w:val="Brak"/>
          <w:rFonts w:ascii="Calibri" w:hAnsi="Calibri" w:cs="Calibri"/>
          <w:b/>
          <w:bCs/>
          <w:sz w:val="22"/>
          <w:szCs w:val="22"/>
        </w:rPr>
        <w:t>5</w:t>
      </w:r>
      <w:r w:rsidR="00BB657C" w:rsidRPr="00E62E19">
        <w:rPr>
          <w:rStyle w:val="Brak"/>
          <w:rFonts w:ascii="Calibri" w:hAnsi="Calibri" w:cs="Calibri"/>
          <w:b/>
          <w:bCs/>
          <w:sz w:val="22"/>
          <w:szCs w:val="22"/>
        </w:rPr>
        <w:t>.2022</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 września 2019 r. Prawo zamówień publicznych (Dz. U. z 202</w:t>
      </w:r>
      <w:r>
        <w:rPr>
          <w:rFonts w:ascii="Calibri" w:hAnsi="Calibri" w:cs="Calibri"/>
          <w:sz w:val="22"/>
          <w:szCs w:val="22"/>
        </w:rPr>
        <w:t>2</w:t>
      </w:r>
      <w:r w:rsidRPr="00975FD9">
        <w:rPr>
          <w:rFonts w:ascii="Calibri" w:hAnsi="Calibri" w:cs="Calibri"/>
          <w:sz w:val="22"/>
          <w:szCs w:val="22"/>
        </w:rPr>
        <w:t xml:space="preserve"> r. poz. 1</w:t>
      </w:r>
      <w:r>
        <w:rPr>
          <w:rFonts w:ascii="Calibri" w:hAnsi="Calibri" w:cs="Calibri"/>
          <w:sz w:val="22"/>
          <w:szCs w:val="22"/>
        </w:rPr>
        <w:t>710</w:t>
      </w:r>
      <w:r w:rsidRPr="00975FD9">
        <w:rPr>
          <w:rFonts w:ascii="Calibri" w:hAnsi="Calibri" w:cs="Calibri"/>
          <w:sz w:val="22"/>
          <w:szCs w:val="22"/>
        </w:rPr>
        <w:t>), zwanej dalej: „Ustawą P</w:t>
      </w:r>
      <w:r>
        <w:rPr>
          <w:rFonts w:ascii="Calibri" w:hAnsi="Calibri" w:cs="Calibri"/>
          <w:sz w:val="22"/>
          <w:szCs w:val="22"/>
        </w:rPr>
        <w:t>zp</w:t>
      </w:r>
      <w:r w:rsidRPr="00975FD9">
        <w:rPr>
          <w:rFonts w:ascii="Calibri" w:hAnsi="Calibri" w:cs="Calibri"/>
          <w:sz w:val="22"/>
          <w:szCs w:val="22"/>
        </w:rPr>
        <w:t>”</w:t>
      </w:r>
      <w:r>
        <w:rPr>
          <w:rFonts w:ascii="Calibri" w:hAnsi="Calibri" w:cs="Calibri"/>
          <w:sz w:val="22"/>
          <w:szCs w:val="22"/>
        </w:rPr>
        <w:t>;</w:t>
      </w:r>
    </w:p>
    <w:p w14:paraId="67F80CEC" w14:textId="77777777" w:rsidR="003D1B1B" w:rsidRPr="00975FD9" w:rsidRDefault="003D1B1B">
      <w:pPr>
        <w:pStyle w:val="Zwykytekst1"/>
        <w:numPr>
          <w:ilvl w:val="3"/>
          <w:numId w:val="66"/>
        </w:numPr>
        <w:spacing w:after="120"/>
        <w:ind w:left="284" w:hanging="284"/>
        <w:jc w:val="both"/>
        <w:rPr>
          <w:rFonts w:ascii="Calibri" w:hAnsi="Calibri" w:cs="Calibri"/>
          <w:bCs/>
          <w:sz w:val="22"/>
          <w:szCs w:val="22"/>
        </w:rPr>
      </w:pPr>
      <w:r>
        <w:rPr>
          <w:rFonts w:ascii="Calibri" w:hAnsi="Calibri" w:cs="Calibri"/>
          <w:sz w:val="22"/>
          <w:szCs w:val="22"/>
        </w:rPr>
        <w:t>O</w:t>
      </w:r>
      <w:r w:rsidRPr="00975FD9">
        <w:rPr>
          <w:rFonts w:ascii="Calibri" w:hAnsi="Calibri" w:cs="Calibri"/>
          <w:sz w:val="22"/>
          <w:szCs w:val="22"/>
        </w:rPr>
        <w:t>świadczam, że informacje zawarte w Jednolitym Europejskim Dokumencie Zamówienia (JEDZ), o którym mowa w art. 125 ust. 1 ustawy, w zakresie podstaw wykluczenia z postępowania, o których mowa w:</w:t>
      </w:r>
    </w:p>
    <w:p w14:paraId="3214B451" w14:textId="77777777" w:rsidR="003D1B1B" w:rsidRPr="00975FD9" w:rsidRDefault="003D1B1B">
      <w:pPr>
        <w:pStyle w:val="Akapitzlist"/>
        <w:numPr>
          <w:ilvl w:val="0"/>
          <w:numId w:val="67"/>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975FD9" w:rsidRDefault="003D1B1B">
      <w:pPr>
        <w:pStyle w:val="Akapitzlist"/>
        <w:numPr>
          <w:ilvl w:val="0"/>
          <w:numId w:val="67"/>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0CFB484" w14:textId="77777777" w:rsidR="003D1B1B" w:rsidRPr="00975FD9" w:rsidRDefault="003D1B1B">
      <w:pPr>
        <w:pStyle w:val="Akapitzlist"/>
        <w:numPr>
          <w:ilvl w:val="0"/>
          <w:numId w:val="67"/>
        </w:numPr>
        <w:spacing w:after="120" w:line="240" w:lineRule="auto"/>
        <w:jc w:val="both"/>
        <w:rPr>
          <w:rFonts w:cs="Calibri"/>
        </w:rPr>
      </w:pPr>
      <w:r w:rsidRPr="00975FD9">
        <w:rPr>
          <w:rFonts w:cs="Calibri"/>
        </w:rPr>
        <w:t>art. 108 ust. 1 pkt 5 ustawy PZP, dotyczących zawarcia z innymi wykonawcami porozumienia mającego na celu zakłócenie konkurencji,</w:t>
      </w:r>
    </w:p>
    <w:p w14:paraId="0B4CDE15" w14:textId="77777777" w:rsidR="003D1B1B" w:rsidRPr="00975FD9" w:rsidRDefault="003D1B1B">
      <w:pPr>
        <w:pStyle w:val="Akapitzlist"/>
        <w:numPr>
          <w:ilvl w:val="0"/>
          <w:numId w:val="67"/>
        </w:numPr>
        <w:spacing w:after="120" w:line="240" w:lineRule="auto"/>
        <w:jc w:val="both"/>
        <w:rPr>
          <w:rFonts w:cs="Calibri"/>
        </w:rPr>
      </w:pPr>
      <w:r w:rsidRPr="00975FD9">
        <w:rPr>
          <w:rFonts w:cs="Calibri"/>
        </w:rPr>
        <w:lastRenderedPageBreak/>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E0017A" w:rsidRDefault="003D1B1B" w:rsidP="003D1B1B">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t xml:space="preserve">pozostają aktualne </w:t>
      </w:r>
    </w:p>
    <w:p w14:paraId="0E42BE36" w14:textId="37D03524" w:rsidR="003D1B1B" w:rsidRPr="009373B5" w:rsidRDefault="003D1B1B">
      <w:pPr>
        <w:pStyle w:val="Akapitzlist"/>
        <w:numPr>
          <w:ilvl w:val="0"/>
          <w:numId w:val="65"/>
        </w:numPr>
        <w:spacing w:after="120"/>
        <w:ind w:left="284" w:hanging="284"/>
        <w:jc w:val="both"/>
        <w:rPr>
          <w:rFonts w:cs="Calibri"/>
        </w:rPr>
      </w:pPr>
      <w:r w:rsidRPr="00E0017A">
        <w:rPr>
          <w:rFonts w:eastAsia="Times New Roman" w:cs="Calibri"/>
          <w:color w:val="auto"/>
        </w:rPr>
        <w:t>Ponadto oświadczam,</w:t>
      </w:r>
      <w:r w:rsidRPr="00E0017A">
        <w:rPr>
          <w:rFonts w:cs="Calibri"/>
          <w:color w:val="000000" w:themeColor="text1"/>
        </w:rPr>
        <w:t xml:space="preserve"> iż</w:t>
      </w:r>
      <w:r>
        <w:rPr>
          <w:rFonts w:cs="Calibri"/>
          <w:color w:val="000000" w:themeColor="text1"/>
        </w:rPr>
        <w:t xml:space="preserve"> informacje zawarte w </w:t>
      </w:r>
      <w:r w:rsidRPr="009373B5">
        <w:rPr>
          <w:rFonts w:cs="Calibri"/>
          <w:color w:val="000000" w:themeColor="text1"/>
        </w:rPr>
        <w:t>oświadczeni</w:t>
      </w:r>
      <w:r>
        <w:rPr>
          <w:rFonts w:cs="Calibri"/>
          <w:color w:val="000000" w:themeColor="text1"/>
        </w:rPr>
        <w:t>u</w:t>
      </w:r>
      <w:r w:rsidRPr="009373B5">
        <w:rPr>
          <w:rFonts w:cs="Calibri"/>
          <w:color w:val="000000" w:themeColor="text1"/>
        </w:rPr>
        <w:t xml:space="preserve"> o niepodleganiu wykluczeniu </w:t>
      </w:r>
      <w:r>
        <w:rPr>
          <w:rFonts w:cs="Calibri"/>
          <w:color w:val="000000" w:themeColor="text1"/>
        </w:rPr>
        <w:t>z udziału w postępowaniu</w:t>
      </w:r>
      <w:r w:rsidR="009E2113">
        <w:rPr>
          <w:rFonts w:cs="Calibri"/>
          <w:color w:val="000000" w:themeColor="text1"/>
        </w:rPr>
        <w:t xml:space="preserve">, </w:t>
      </w:r>
      <w:r w:rsidRPr="00975FD9">
        <w:rPr>
          <w:rFonts w:cs="Calibri"/>
        </w:rPr>
        <w:t>w zakresie podstaw wykluczenia z postępowania</w:t>
      </w:r>
      <w:r>
        <w:rPr>
          <w:rFonts w:cs="Calibri"/>
        </w:rPr>
        <w:t xml:space="preserve">, </w:t>
      </w:r>
      <w:r w:rsidRPr="00975FD9">
        <w:rPr>
          <w:rFonts w:cs="Calibri"/>
        </w:rPr>
        <w:t>o których mowa w</w:t>
      </w:r>
      <w:r>
        <w:rPr>
          <w:rFonts w:cs="Calibri"/>
          <w:color w:val="000000" w:themeColor="text1"/>
        </w:rPr>
        <w:t>:</w:t>
      </w:r>
    </w:p>
    <w:p w14:paraId="3187E51A" w14:textId="77777777" w:rsidR="003D1B1B" w:rsidRDefault="003D1B1B">
      <w:pPr>
        <w:pStyle w:val="Akapitzlist"/>
        <w:numPr>
          <w:ilvl w:val="3"/>
          <w:numId w:val="41"/>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Default="003D1B1B" w:rsidP="003D1B1B">
      <w:pPr>
        <w:pStyle w:val="Akapitzlist"/>
        <w:spacing w:after="120"/>
        <w:ind w:left="709" w:hanging="425"/>
        <w:jc w:val="both"/>
        <w:rPr>
          <w:rFonts w:cs="Calibri"/>
        </w:rPr>
      </w:pPr>
      <w:r>
        <w:rPr>
          <w:rFonts w:cs="Calibri"/>
        </w:rPr>
        <w:t>oraz</w:t>
      </w:r>
    </w:p>
    <w:p w14:paraId="7B2EE185" w14:textId="77777777" w:rsidR="003D1B1B" w:rsidRPr="009373B5" w:rsidRDefault="003D1B1B">
      <w:pPr>
        <w:pStyle w:val="Akapitzlist"/>
        <w:numPr>
          <w:ilvl w:val="3"/>
          <w:numId w:val="41"/>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E0017A" w:rsidRDefault="003D1B1B" w:rsidP="003D1B1B">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0E174AE4" w14:textId="77777777" w:rsidR="003D1B1B" w:rsidRPr="008B394C" w:rsidRDefault="003D1B1B" w:rsidP="003D1B1B">
      <w:pPr>
        <w:rPr>
          <w:rStyle w:val="Brak"/>
          <w:rFonts w:ascii="Calibri" w:hAnsi="Calibri" w:cs="Calibri"/>
          <w:sz w:val="22"/>
          <w:szCs w:val="22"/>
          <w:shd w:val="clear" w:color="auto" w:fill="FFFF00"/>
        </w:rPr>
      </w:pPr>
    </w:p>
    <w:p w14:paraId="2EA0D01D"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A5CC6B8"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440670D" w14:textId="77777777" w:rsidR="003D1B1B" w:rsidRDefault="003D1B1B" w:rsidP="003D1B1B">
      <w:pPr>
        <w:spacing w:before="40" w:line="312" w:lineRule="auto"/>
        <w:rPr>
          <w:rFonts w:ascii="Calibri" w:hAnsi="Calibri" w:cs="Calibri"/>
          <w:i/>
          <w:iCs/>
          <w:sz w:val="22"/>
          <w:szCs w:val="22"/>
        </w:rPr>
      </w:pPr>
    </w:p>
    <w:p w14:paraId="2ED08162"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10005762" w14:textId="77777777" w:rsidR="003D1B1B" w:rsidRPr="004B2787" w:rsidRDefault="003D1B1B" w:rsidP="003D1B1B">
      <w:pPr>
        <w:spacing w:after="120"/>
        <w:jc w:val="both"/>
        <w:rPr>
          <w:rFonts w:ascii="Calibri" w:hAnsi="Calibri" w:cs="Calibri"/>
          <w:b/>
          <w:sz w:val="22"/>
          <w:szCs w:val="22"/>
        </w:rPr>
      </w:pPr>
    </w:p>
    <w:p w14:paraId="78251437"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Default="003D1B1B" w:rsidP="003D1B1B">
      <w:pPr>
        <w:spacing w:before="40" w:line="312" w:lineRule="auto"/>
        <w:rPr>
          <w:rFonts w:ascii="Calibri" w:hAnsi="Calibri" w:cs="Calibri"/>
          <w:i/>
          <w:iCs/>
          <w:sz w:val="22"/>
          <w:szCs w:val="22"/>
        </w:rPr>
      </w:pPr>
    </w:p>
    <w:p w14:paraId="39A8094E"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7E79D5D7"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7F85A3A3" w14:textId="3C1FB89B" w:rsidR="00AC4E9B" w:rsidRDefault="00AC4E9B" w:rsidP="0044270D">
      <w:pPr>
        <w:jc w:val="both"/>
        <w:rPr>
          <w:rStyle w:val="Brak"/>
          <w:rFonts w:ascii="Calibri" w:hAnsi="Calibri" w:cs="Calibri"/>
          <w:sz w:val="22"/>
          <w:szCs w:val="22"/>
        </w:rPr>
      </w:pPr>
    </w:p>
    <w:p w14:paraId="2ED78363" w14:textId="2CA04DA3" w:rsidR="00AC4E9B" w:rsidRDefault="00AC4E9B">
      <w:pPr>
        <w:rPr>
          <w:rStyle w:val="Brak"/>
          <w:rFonts w:ascii="Calibri" w:eastAsia="Arial" w:hAnsi="Calibri" w:cs="Calibri"/>
          <w:b/>
          <w:bCs/>
          <w:sz w:val="22"/>
          <w:szCs w:val="22"/>
        </w:rPr>
      </w:pPr>
    </w:p>
    <w:p w14:paraId="1CCF40A8" w14:textId="77777777" w:rsidR="007F4443" w:rsidRDefault="007F4443">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165BCB6D" w:rsidR="007B6C56" w:rsidRDefault="007B6C56">
      <w:pPr>
        <w:rPr>
          <w:rStyle w:val="Brak"/>
          <w:rFonts w:ascii="Calibri" w:eastAsia="Arial" w:hAnsi="Calibri" w:cs="Calibri"/>
          <w:b/>
          <w:bCs/>
          <w:sz w:val="22"/>
          <w:szCs w:val="22"/>
        </w:rPr>
      </w:pPr>
      <w:r>
        <w:rPr>
          <w:rStyle w:val="Brak"/>
          <w:rFonts w:ascii="Calibri" w:eastAsia="Arial" w:hAnsi="Calibri" w:cs="Calibri"/>
          <w:b/>
          <w:bCs/>
          <w:sz w:val="22"/>
          <w:szCs w:val="22"/>
        </w:rPr>
        <w:br w:type="page"/>
      </w:r>
    </w:p>
    <w:p w14:paraId="54732FE3" w14:textId="77777777" w:rsidR="00B37313" w:rsidRPr="006A093C" w:rsidRDefault="002F298E">
      <w:pPr>
        <w:pStyle w:val="Nagwek3"/>
        <w:rPr>
          <w:rFonts w:ascii="Calibri" w:hAnsi="Calibri" w:cs="Calibri"/>
          <w:sz w:val="22"/>
          <w:szCs w:val="22"/>
        </w:rPr>
      </w:pPr>
      <w:bookmarkStart w:id="229" w:name="_Toc76125972"/>
      <w:bookmarkStart w:id="230" w:name="_Toc39"/>
      <w:bookmarkStart w:id="231" w:name="_Toc104889954"/>
      <w:r w:rsidRPr="006A093C">
        <w:rPr>
          <w:rStyle w:val="BrakA"/>
          <w:rFonts w:ascii="Calibri" w:eastAsia="Arial Unicode MS" w:hAnsi="Calibri" w:cs="Calibri"/>
          <w:sz w:val="22"/>
          <w:szCs w:val="22"/>
        </w:rPr>
        <w:lastRenderedPageBreak/>
        <w:t>Załącznik nr 5 – Wykaz usług</w:t>
      </w:r>
      <w:bookmarkEnd w:id="229"/>
      <w:bookmarkEnd w:id="230"/>
      <w:bookmarkEnd w:id="231"/>
    </w:p>
    <w:p w14:paraId="6200ED68" w14:textId="77777777" w:rsidR="00B37313" w:rsidRPr="006A093C" w:rsidRDefault="00B37313">
      <w:pPr>
        <w:jc w:val="center"/>
        <w:rPr>
          <w:rStyle w:val="Brak"/>
          <w:rFonts w:ascii="Calibri" w:eastAsia="Arial" w:hAnsi="Calibri" w:cs="Calibri"/>
          <w:b/>
          <w:bCs/>
          <w:sz w:val="22"/>
          <w:szCs w:val="22"/>
        </w:rPr>
      </w:pPr>
    </w:p>
    <w:p w14:paraId="526F8184"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3041725"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4363EFE"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7803BB2E" w14:textId="77777777" w:rsidR="00D62B08" w:rsidRPr="008B394C" w:rsidRDefault="00D62B08" w:rsidP="00D62B08">
      <w:pPr>
        <w:jc w:val="center"/>
        <w:rPr>
          <w:rFonts w:ascii="Calibri" w:hAnsi="Calibri" w:cs="Calibri"/>
          <w:b/>
          <w:bCs/>
          <w:sz w:val="22"/>
          <w:szCs w:val="22"/>
        </w:rPr>
      </w:pPr>
    </w:p>
    <w:p w14:paraId="4230BEDC" w14:textId="77777777" w:rsidR="00D62B08" w:rsidRPr="008B394C" w:rsidRDefault="00D62B08" w:rsidP="00D62B08">
      <w:pPr>
        <w:jc w:val="center"/>
        <w:rPr>
          <w:rFonts w:ascii="Calibri" w:eastAsia="Arial" w:hAnsi="Calibri" w:cs="Calibri"/>
          <w:b/>
          <w:bCs/>
          <w:sz w:val="22"/>
          <w:szCs w:val="22"/>
        </w:rPr>
      </w:pPr>
    </w:p>
    <w:p w14:paraId="6316CE2B" w14:textId="77777777" w:rsidR="00D62B08" w:rsidRPr="008B394C" w:rsidRDefault="00D62B08" w:rsidP="00D62B08">
      <w:pPr>
        <w:jc w:val="center"/>
        <w:rPr>
          <w:rStyle w:val="Brak"/>
          <w:rFonts w:ascii="Calibri" w:eastAsia="Arial" w:hAnsi="Calibri" w:cs="Calibri"/>
          <w:b/>
          <w:bCs/>
          <w:sz w:val="22"/>
          <w:szCs w:val="22"/>
        </w:rPr>
      </w:pPr>
    </w:p>
    <w:p w14:paraId="7CF03610" w14:textId="1AFBB401"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6B4DD4" w:rsidRDefault="001B2C64" w:rsidP="00BB6754">
      <w:pPr>
        <w:spacing w:line="259" w:lineRule="auto"/>
        <w:rPr>
          <w:rFonts w:ascii="Calibri" w:eastAsia="Helvetica Neue" w:hAnsi="Calibri" w:cs="Calibri"/>
          <w:b/>
          <w:bCs/>
          <w:sz w:val="22"/>
          <w:szCs w:val="22"/>
        </w:rPr>
      </w:pPr>
      <w:r w:rsidRPr="006B4DD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B4DD4" w14:paraId="114FAB11" w14:textId="77777777" w:rsidTr="001B2C64">
        <w:trPr>
          <w:trHeight w:val="300"/>
        </w:trPr>
        <w:tc>
          <w:tcPr>
            <w:tcW w:w="527" w:type="dxa"/>
            <w:vMerge w:val="restart"/>
            <w:shd w:val="pct5" w:color="auto" w:fill="auto"/>
          </w:tcPr>
          <w:p w14:paraId="75A992E9"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Lp.</w:t>
            </w:r>
          </w:p>
        </w:tc>
        <w:tc>
          <w:tcPr>
            <w:tcW w:w="2981" w:type="dxa"/>
            <w:shd w:val="pct5" w:color="auto" w:fill="auto"/>
          </w:tcPr>
          <w:p w14:paraId="0575E8B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5790DDD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6B9B34E1"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3C488949"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45C77E93"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B37313" w:rsidRPr="006B4DD4" w14:paraId="64D50540" w14:textId="77777777" w:rsidTr="001B2C64">
        <w:trPr>
          <w:trHeight w:val="520"/>
        </w:trPr>
        <w:tc>
          <w:tcPr>
            <w:tcW w:w="527" w:type="dxa"/>
            <w:vMerge/>
            <w:shd w:val="pct5" w:color="auto" w:fill="auto"/>
          </w:tcPr>
          <w:p w14:paraId="3862609A" w14:textId="77777777" w:rsidR="00B37313" w:rsidRPr="006B4DD4"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B4DD4" w:rsidRDefault="002F298E">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B4DD4"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B4DD4"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B4DD4" w:rsidRDefault="00B37313">
            <w:pPr>
              <w:spacing w:before="120" w:after="120" w:line="276" w:lineRule="auto"/>
              <w:rPr>
                <w:rFonts w:ascii="Calibri" w:hAnsi="Calibri" w:cs="Calibri"/>
                <w:sz w:val="18"/>
                <w:szCs w:val="18"/>
              </w:rPr>
            </w:pPr>
          </w:p>
        </w:tc>
      </w:tr>
      <w:tr w:rsidR="00B37313" w:rsidRPr="006B4DD4" w14:paraId="6D0ED82C" w14:textId="77777777" w:rsidTr="001B2C64">
        <w:tc>
          <w:tcPr>
            <w:tcW w:w="527" w:type="dxa"/>
          </w:tcPr>
          <w:p w14:paraId="5B375A70"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759573FE" w14:textId="77777777" w:rsidR="00B37313" w:rsidRPr="006B4DD4" w:rsidRDefault="00B37313">
            <w:pPr>
              <w:spacing w:before="120" w:after="120" w:line="276" w:lineRule="auto"/>
              <w:rPr>
                <w:rFonts w:ascii="Calibri" w:hAnsi="Calibri" w:cs="Calibri"/>
                <w:sz w:val="18"/>
                <w:szCs w:val="18"/>
              </w:rPr>
            </w:pPr>
          </w:p>
        </w:tc>
        <w:tc>
          <w:tcPr>
            <w:tcW w:w="1973" w:type="dxa"/>
          </w:tcPr>
          <w:p w14:paraId="018FDA67" w14:textId="77777777" w:rsidR="00B37313" w:rsidRPr="006B4DD4" w:rsidRDefault="00B37313">
            <w:pPr>
              <w:spacing w:before="120" w:after="120" w:line="276" w:lineRule="auto"/>
              <w:rPr>
                <w:rFonts w:ascii="Calibri" w:hAnsi="Calibri" w:cs="Calibri"/>
                <w:sz w:val="18"/>
                <w:szCs w:val="18"/>
              </w:rPr>
            </w:pPr>
          </w:p>
        </w:tc>
        <w:tc>
          <w:tcPr>
            <w:tcW w:w="1862" w:type="dxa"/>
          </w:tcPr>
          <w:p w14:paraId="06BA501A" w14:textId="77777777" w:rsidR="00B37313" w:rsidRPr="006B4DD4" w:rsidRDefault="00B37313">
            <w:pPr>
              <w:spacing w:before="120" w:after="120" w:line="276" w:lineRule="auto"/>
              <w:rPr>
                <w:rFonts w:ascii="Calibri" w:hAnsi="Calibri" w:cs="Calibri"/>
                <w:sz w:val="18"/>
                <w:szCs w:val="18"/>
              </w:rPr>
            </w:pPr>
          </w:p>
        </w:tc>
        <w:tc>
          <w:tcPr>
            <w:tcW w:w="2008" w:type="dxa"/>
          </w:tcPr>
          <w:p w14:paraId="349FAF24" w14:textId="77777777" w:rsidR="00B37313" w:rsidRPr="006B4DD4" w:rsidRDefault="00B37313">
            <w:pPr>
              <w:spacing w:before="120" w:after="120" w:line="276" w:lineRule="auto"/>
              <w:rPr>
                <w:rFonts w:ascii="Calibri" w:hAnsi="Calibri" w:cs="Calibri"/>
                <w:sz w:val="18"/>
                <w:szCs w:val="18"/>
              </w:rPr>
            </w:pPr>
          </w:p>
        </w:tc>
      </w:tr>
      <w:tr w:rsidR="00B37313" w:rsidRPr="006B4DD4" w14:paraId="69FF1D21" w14:textId="77777777" w:rsidTr="001B2C64">
        <w:tc>
          <w:tcPr>
            <w:tcW w:w="3508" w:type="dxa"/>
            <w:gridSpan w:val="2"/>
          </w:tcPr>
          <w:p w14:paraId="5DDFCA95" w14:textId="77777777" w:rsidR="00B37313" w:rsidRPr="006B4DD4" w:rsidRDefault="002F298E">
            <w:pPr>
              <w:spacing w:before="120" w:after="120" w:line="276" w:lineRule="auto"/>
              <w:jc w:val="right"/>
              <w:rPr>
                <w:rFonts w:ascii="Calibri" w:hAnsi="Calibri" w:cs="Calibri"/>
                <w:sz w:val="18"/>
                <w:szCs w:val="18"/>
              </w:rPr>
            </w:pPr>
            <w:r w:rsidRPr="006B4DD4">
              <w:rPr>
                <w:rFonts w:ascii="Calibri" w:hAnsi="Calibri" w:cs="Calibri"/>
                <w:sz w:val="18"/>
                <w:szCs w:val="18"/>
              </w:rPr>
              <w:t>RAZEM</w:t>
            </w:r>
          </w:p>
        </w:tc>
        <w:tc>
          <w:tcPr>
            <w:tcW w:w="1973" w:type="dxa"/>
          </w:tcPr>
          <w:p w14:paraId="6D6BA851" w14:textId="77777777" w:rsidR="00B37313" w:rsidRPr="006B4DD4"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tbl>
    <w:p w14:paraId="69D270C0" w14:textId="77777777" w:rsidR="00BB6754" w:rsidRPr="006B4DD4" w:rsidRDefault="00BB6754" w:rsidP="00BB6754">
      <w:pPr>
        <w:spacing w:line="259" w:lineRule="auto"/>
        <w:rPr>
          <w:rStyle w:val="Brak"/>
          <w:rFonts w:ascii="Calibri" w:eastAsia="Helvetica Neue" w:hAnsi="Calibri" w:cs="Calibri"/>
          <w:b/>
          <w:bCs/>
          <w:sz w:val="22"/>
          <w:szCs w:val="22"/>
        </w:rPr>
      </w:pPr>
    </w:p>
    <w:p w14:paraId="2B447454" w14:textId="77777777" w:rsidR="00BB6754" w:rsidRPr="006B4DD4" w:rsidRDefault="00BB6754" w:rsidP="00BB6754">
      <w:pPr>
        <w:spacing w:line="259" w:lineRule="auto"/>
        <w:rPr>
          <w:rStyle w:val="Brak"/>
          <w:rFonts w:ascii="Calibri" w:eastAsia="Helvetica Neue" w:hAnsi="Calibri" w:cs="Calibri"/>
          <w:b/>
          <w:bCs/>
          <w:sz w:val="22"/>
          <w:szCs w:val="22"/>
        </w:rPr>
      </w:pPr>
    </w:p>
    <w:p w14:paraId="67DCBAF0" w14:textId="60E2BC6C" w:rsidR="001B2C64" w:rsidRPr="006B4DD4" w:rsidRDefault="001B2C64" w:rsidP="00BB6754">
      <w:pPr>
        <w:spacing w:line="259" w:lineRule="auto"/>
        <w:rPr>
          <w:rFonts w:ascii="Calibri" w:eastAsia="Helvetica Neue" w:hAnsi="Calibri" w:cs="Calibri"/>
          <w:b/>
          <w:bCs/>
          <w:sz w:val="22"/>
          <w:szCs w:val="22"/>
        </w:rPr>
      </w:pPr>
      <w:r w:rsidRPr="006B4DD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B4DD4" w14:paraId="1B513389" w14:textId="77777777" w:rsidTr="0084572E">
        <w:trPr>
          <w:trHeight w:val="300"/>
        </w:trPr>
        <w:tc>
          <w:tcPr>
            <w:tcW w:w="527" w:type="dxa"/>
            <w:vMerge w:val="restart"/>
            <w:shd w:val="pct5" w:color="auto" w:fill="auto"/>
          </w:tcPr>
          <w:p w14:paraId="19FC887E" w14:textId="77777777" w:rsidR="001B2C64" w:rsidRPr="006B4DD4" w:rsidRDefault="001B2C64" w:rsidP="0084572E">
            <w:pPr>
              <w:spacing w:before="120" w:after="120" w:line="276" w:lineRule="auto"/>
              <w:rPr>
                <w:rFonts w:ascii="Calibri" w:hAnsi="Calibri" w:cs="Calibri"/>
                <w:sz w:val="18"/>
                <w:szCs w:val="18"/>
              </w:rPr>
            </w:pPr>
            <w:r w:rsidRPr="006B4DD4">
              <w:rPr>
                <w:rFonts w:ascii="Calibri" w:hAnsi="Calibri" w:cs="Calibri"/>
                <w:sz w:val="18"/>
                <w:szCs w:val="18"/>
              </w:rPr>
              <w:t>Lp.</w:t>
            </w:r>
          </w:p>
        </w:tc>
        <w:tc>
          <w:tcPr>
            <w:tcW w:w="2981" w:type="dxa"/>
            <w:shd w:val="pct5" w:color="auto" w:fill="auto"/>
          </w:tcPr>
          <w:p w14:paraId="080D148E"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694A481E"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61BD9CE9"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423973B5"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3118B129" w14:textId="77777777" w:rsidR="001B2C64" w:rsidRPr="006B4DD4" w:rsidRDefault="001B2C64" w:rsidP="0084572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1B2C64" w:rsidRPr="006B4DD4" w14:paraId="41C9BBB7" w14:textId="77777777" w:rsidTr="0084572E">
        <w:trPr>
          <w:trHeight w:val="520"/>
        </w:trPr>
        <w:tc>
          <w:tcPr>
            <w:tcW w:w="527" w:type="dxa"/>
            <w:vMerge/>
            <w:shd w:val="pct5" w:color="auto" w:fill="auto"/>
          </w:tcPr>
          <w:p w14:paraId="1532C6BE" w14:textId="77777777" w:rsidR="001B2C64" w:rsidRPr="006B4DD4"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B4DD4" w:rsidRDefault="001B2C64" w:rsidP="0084572E">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B4DD4"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B4DD4"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B4DD4" w:rsidRDefault="001B2C64" w:rsidP="0084572E">
            <w:pPr>
              <w:spacing w:before="120" w:after="120" w:line="276" w:lineRule="auto"/>
              <w:rPr>
                <w:rFonts w:ascii="Calibri" w:hAnsi="Calibri" w:cs="Calibri"/>
                <w:sz w:val="18"/>
                <w:szCs w:val="18"/>
              </w:rPr>
            </w:pPr>
          </w:p>
        </w:tc>
      </w:tr>
      <w:tr w:rsidR="001B2C64" w:rsidRPr="006B4DD4" w14:paraId="15D9723D" w14:textId="77777777" w:rsidTr="0084572E">
        <w:tc>
          <w:tcPr>
            <w:tcW w:w="527" w:type="dxa"/>
          </w:tcPr>
          <w:p w14:paraId="733339AA" w14:textId="77777777" w:rsidR="001B2C64" w:rsidRPr="006B4DD4" w:rsidRDefault="001B2C64" w:rsidP="0084572E">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0F3814F7" w14:textId="77777777" w:rsidR="001B2C64" w:rsidRPr="006B4DD4"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B4DD4"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B4DD4"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B4DD4" w:rsidRDefault="001B2C64" w:rsidP="0084572E">
            <w:pPr>
              <w:spacing w:before="120" w:after="120" w:line="276" w:lineRule="auto"/>
              <w:rPr>
                <w:rFonts w:ascii="Calibri" w:hAnsi="Calibri" w:cs="Calibri"/>
                <w:sz w:val="18"/>
                <w:szCs w:val="18"/>
              </w:rPr>
            </w:pPr>
          </w:p>
        </w:tc>
      </w:tr>
      <w:tr w:rsidR="001B2C64" w:rsidRPr="006B4DD4" w14:paraId="0D1E2E58" w14:textId="77777777" w:rsidTr="0084572E">
        <w:tc>
          <w:tcPr>
            <w:tcW w:w="527" w:type="dxa"/>
          </w:tcPr>
          <w:p w14:paraId="520039FE" w14:textId="77777777" w:rsidR="001B2C64" w:rsidRPr="006B4DD4" w:rsidRDefault="001B2C64" w:rsidP="0084572E">
            <w:pPr>
              <w:spacing w:before="120" w:after="120" w:line="276" w:lineRule="auto"/>
              <w:rPr>
                <w:rFonts w:ascii="Calibri" w:hAnsi="Calibri" w:cs="Calibri"/>
                <w:sz w:val="18"/>
                <w:szCs w:val="18"/>
              </w:rPr>
            </w:pPr>
            <w:r w:rsidRPr="006B4DD4">
              <w:rPr>
                <w:rFonts w:ascii="Calibri" w:hAnsi="Calibri" w:cs="Calibri"/>
                <w:sz w:val="18"/>
                <w:szCs w:val="18"/>
              </w:rPr>
              <w:t>2</w:t>
            </w:r>
          </w:p>
        </w:tc>
        <w:tc>
          <w:tcPr>
            <w:tcW w:w="2981" w:type="dxa"/>
          </w:tcPr>
          <w:p w14:paraId="6DBDA913" w14:textId="77777777" w:rsidR="001B2C64" w:rsidRPr="006B4DD4"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B4DD4"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B4DD4"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B4DD4" w:rsidRDefault="001B2C64" w:rsidP="0084572E">
            <w:pPr>
              <w:spacing w:before="120" w:after="120" w:line="276" w:lineRule="auto"/>
              <w:rPr>
                <w:rFonts w:ascii="Calibri" w:hAnsi="Calibri" w:cs="Calibri"/>
                <w:sz w:val="18"/>
                <w:szCs w:val="18"/>
              </w:rPr>
            </w:pPr>
          </w:p>
        </w:tc>
      </w:tr>
      <w:tr w:rsidR="001B2C64" w:rsidRPr="006B4DD4" w14:paraId="67F970ED" w14:textId="77777777" w:rsidTr="0084572E">
        <w:tc>
          <w:tcPr>
            <w:tcW w:w="3508" w:type="dxa"/>
            <w:gridSpan w:val="2"/>
          </w:tcPr>
          <w:p w14:paraId="59E4A19C" w14:textId="77777777" w:rsidR="001B2C64" w:rsidRPr="006B4DD4" w:rsidRDefault="001B2C64" w:rsidP="0084572E">
            <w:pPr>
              <w:spacing w:before="120" w:after="120" w:line="276" w:lineRule="auto"/>
              <w:jc w:val="right"/>
              <w:rPr>
                <w:rFonts w:ascii="Calibri" w:hAnsi="Calibri" w:cs="Calibri"/>
                <w:sz w:val="18"/>
                <w:szCs w:val="18"/>
              </w:rPr>
            </w:pPr>
            <w:r w:rsidRPr="006B4DD4">
              <w:rPr>
                <w:rFonts w:ascii="Calibri" w:hAnsi="Calibri" w:cs="Calibri"/>
                <w:sz w:val="18"/>
                <w:szCs w:val="18"/>
              </w:rPr>
              <w:lastRenderedPageBreak/>
              <w:t>RAZEM</w:t>
            </w:r>
          </w:p>
        </w:tc>
        <w:tc>
          <w:tcPr>
            <w:tcW w:w="1973" w:type="dxa"/>
          </w:tcPr>
          <w:p w14:paraId="3318CDFE" w14:textId="77777777" w:rsidR="001B2C64" w:rsidRPr="006B4DD4"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B4DD4" w:rsidRDefault="001B2C64" w:rsidP="0084572E">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tbl>
    <w:p w14:paraId="14AB7715" w14:textId="27E27537" w:rsidR="001B2C64" w:rsidRPr="006B4DD4" w:rsidRDefault="001B2C64">
      <w:pPr>
        <w:spacing w:before="120" w:after="240"/>
        <w:rPr>
          <w:rStyle w:val="Brak"/>
          <w:rFonts w:ascii="Calibri" w:hAnsi="Calibri" w:cs="Calibri"/>
          <w:b/>
          <w:bCs/>
          <w:sz w:val="22"/>
          <w:szCs w:val="22"/>
        </w:rPr>
      </w:pPr>
    </w:p>
    <w:p w14:paraId="21D50129" w14:textId="016A2A3B" w:rsidR="001B2C64" w:rsidRPr="00BB6754" w:rsidRDefault="001B2C64" w:rsidP="00BB6754">
      <w:pPr>
        <w:spacing w:line="259" w:lineRule="auto"/>
        <w:rPr>
          <w:rFonts w:ascii="Calibri" w:eastAsia="Helvetica Neue" w:hAnsi="Calibri" w:cs="Calibri"/>
          <w:b/>
          <w:bCs/>
          <w:sz w:val="22"/>
          <w:szCs w:val="22"/>
        </w:rPr>
      </w:pPr>
      <w:r w:rsidRPr="006B4DD4">
        <w:rPr>
          <w:rStyle w:val="Brak"/>
          <w:rFonts w:ascii="Calibri" w:eastAsia="Helvetica Neue" w:hAnsi="Calibri" w:cs="Calibri"/>
          <w:b/>
          <w:bCs/>
          <w:sz w:val="22"/>
          <w:szCs w:val="22"/>
        </w:rPr>
        <w:t>Zadanie 3</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36FD3C60" w14:textId="77777777" w:rsidTr="0084572E">
        <w:trPr>
          <w:trHeight w:val="300"/>
        </w:trPr>
        <w:tc>
          <w:tcPr>
            <w:tcW w:w="527" w:type="dxa"/>
            <w:vMerge w:val="restart"/>
            <w:shd w:val="pct5" w:color="auto" w:fill="auto"/>
          </w:tcPr>
          <w:p w14:paraId="039A5645"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52EC366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4AF02D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7B0D07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3DE46D3F"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7F3FDE0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(dd-mm-rrrr)</w:t>
            </w:r>
          </w:p>
        </w:tc>
        <w:tc>
          <w:tcPr>
            <w:tcW w:w="2008" w:type="dxa"/>
            <w:vMerge w:val="restart"/>
            <w:shd w:val="pct5" w:color="auto" w:fill="auto"/>
          </w:tcPr>
          <w:p w14:paraId="5035B212"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99D3413" w14:textId="77777777" w:rsidTr="0084572E">
        <w:trPr>
          <w:trHeight w:val="520"/>
        </w:trPr>
        <w:tc>
          <w:tcPr>
            <w:tcW w:w="527" w:type="dxa"/>
            <w:vMerge/>
            <w:shd w:val="pct5" w:color="auto" w:fill="auto"/>
          </w:tcPr>
          <w:p w14:paraId="2C01EE91"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6129F349"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16723B8"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0CD2086A"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7099715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77BBCBDE" w14:textId="77777777" w:rsidTr="0084572E">
        <w:tc>
          <w:tcPr>
            <w:tcW w:w="527" w:type="dxa"/>
          </w:tcPr>
          <w:p w14:paraId="2EE39C4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6CEF7F1F"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3AECC9F7"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90CCC64"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6B09F2FD"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26429275" w14:textId="77777777" w:rsidTr="0084572E">
        <w:tc>
          <w:tcPr>
            <w:tcW w:w="527" w:type="dxa"/>
          </w:tcPr>
          <w:p w14:paraId="7A88FC8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4BE09D"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1DF4DBB3"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559D34D2"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0B00517B"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989B269" w14:textId="77777777" w:rsidTr="0084572E">
        <w:tc>
          <w:tcPr>
            <w:tcW w:w="3508" w:type="dxa"/>
            <w:gridSpan w:val="2"/>
          </w:tcPr>
          <w:p w14:paraId="62F963E0"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14796C42"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13AD853"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2E9E451" w14:textId="51751CB0" w:rsidR="001B2C64" w:rsidRDefault="001B2C6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r w:rsidRPr="00582E64">
        <w:rPr>
          <w:rStyle w:val="Brak"/>
          <w:rFonts w:ascii="Calibri" w:hAnsi="Calibri" w:cs="Calibri"/>
          <w:sz w:val="18"/>
          <w:szCs w:val="18"/>
        </w:rPr>
        <w:t>Pzp.</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7A8ECD72" w14:textId="77777777" w:rsidR="003A056F" w:rsidRPr="00FE59B1" w:rsidRDefault="003A056F" w:rsidP="003A056F">
      <w:pPr>
        <w:spacing w:before="40" w:line="312" w:lineRule="auto"/>
        <w:rPr>
          <w:rFonts w:ascii="Calibri" w:hAnsi="Calibri" w:cs="Calibri"/>
          <w:i/>
          <w:iCs/>
          <w:sz w:val="22"/>
          <w:szCs w:val="22"/>
        </w:rPr>
      </w:pPr>
      <w:bookmarkStart w:id="232" w:name="_Toc76125973"/>
      <w:bookmarkStart w:id="233" w:name="_Toc41"/>
      <w:r w:rsidRPr="00FE59B1">
        <w:rPr>
          <w:rFonts w:ascii="Calibri" w:hAnsi="Calibri" w:cs="Calibri"/>
          <w:i/>
          <w:iCs/>
          <w:sz w:val="22"/>
          <w:szCs w:val="22"/>
        </w:rPr>
        <w:t>/dokument podpisany kwalifikowanym podpisem elektronicznym/</w:t>
      </w:r>
    </w:p>
    <w:p w14:paraId="19714BC2" w14:textId="77777777" w:rsidR="00BB6754" w:rsidRDefault="001B2C64" w:rsidP="00A93CB0">
      <w:pPr>
        <w:rPr>
          <w:rStyle w:val="BrakA"/>
          <w:rFonts w:ascii="Calibri" w:hAnsi="Calibri" w:cs="Calibri"/>
          <w:sz w:val="22"/>
          <w:szCs w:val="22"/>
        </w:rPr>
      </w:pPr>
      <w:r>
        <w:rPr>
          <w:rStyle w:val="BrakA"/>
          <w:rFonts w:ascii="Calibri" w:hAnsi="Calibri" w:cs="Calibri"/>
          <w:sz w:val="22"/>
          <w:szCs w:val="22"/>
        </w:rPr>
        <w:br/>
      </w:r>
      <w:r w:rsidR="00BB6754">
        <w:rPr>
          <w:rStyle w:val="BrakA"/>
          <w:rFonts w:ascii="Calibri"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2A74081A" w:rsidR="00B37313" w:rsidRPr="008B394C" w:rsidRDefault="002F298E">
      <w:pPr>
        <w:pStyle w:val="Nagwek3"/>
        <w:rPr>
          <w:rFonts w:ascii="Calibri" w:hAnsi="Calibri" w:cs="Calibri"/>
          <w:sz w:val="22"/>
          <w:szCs w:val="22"/>
        </w:rPr>
      </w:pPr>
      <w:bookmarkStart w:id="234" w:name="_Toc104889955"/>
      <w:r w:rsidRPr="008B394C">
        <w:rPr>
          <w:rStyle w:val="BrakA"/>
          <w:rFonts w:ascii="Calibri" w:eastAsia="Arial Unicode MS" w:hAnsi="Calibri" w:cs="Calibri"/>
          <w:sz w:val="22"/>
          <w:szCs w:val="22"/>
        </w:rPr>
        <w:lastRenderedPageBreak/>
        <w:t>Załącznik nr 6 – Wzór zobowiązania podmiotu udostępniającego zasoby</w:t>
      </w:r>
      <w:bookmarkEnd w:id="232"/>
      <w:bookmarkEnd w:id="233"/>
      <w:bookmarkEnd w:id="234"/>
    </w:p>
    <w:p w14:paraId="63BA52D3"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656F9FA"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8B240FC"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08411A8A" w14:textId="77777777" w:rsidR="00D62B08" w:rsidRPr="008B394C" w:rsidRDefault="00D62B08" w:rsidP="00D62B08">
      <w:pPr>
        <w:jc w:val="center"/>
        <w:rPr>
          <w:rFonts w:ascii="Calibri" w:hAnsi="Calibri" w:cs="Calibri"/>
          <w:b/>
          <w:bCs/>
          <w:sz w:val="22"/>
          <w:szCs w:val="22"/>
        </w:rPr>
      </w:pPr>
    </w:p>
    <w:p w14:paraId="44A3DE66" w14:textId="77777777" w:rsidR="00D62B08" w:rsidRPr="008B394C" w:rsidRDefault="00D62B08" w:rsidP="00D62B08">
      <w:pPr>
        <w:jc w:val="center"/>
        <w:rPr>
          <w:rFonts w:ascii="Calibri" w:eastAsia="Arial" w:hAnsi="Calibri" w:cs="Calibri"/>
          <w:b/>
          <w:bCs/>
          <w:sz w:val="22"/>
          <w:szCs w:val="22"/>
        </w:rPr>
      </w:pPr>
    </w:p>
    <w:p w14:paraId="5D97C6B8" w14:textId="77777777" w:rsidR="00D62B08" w:rsidRPr="008B394C" w:rsidRDefault="00D62B08" w:rsidP="00D62B08">
      <w:pPr>
        <w:jc w:val="center"/>
        <w:rPr>
          <w:rStyle w:val="Brak"/>
          <w:rFonts w:ascii="Calibri" w:eastAsia="Arial" w:hAnsi="Calibri" w:cs="Calibri"/>
          <w:b/>
          <w:bCs/>
          <w:sz w:val="22"/>
          <w:szCs w:val="22"/>
        </w:rPr>
      </w:pPr>
    </w:p>
    <w:p w14:paraId="22AF6E9E" w14:textId="6E5FA0DB"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34166C07" w:rsidR="00B37313" w:rsidRPr="008B394C" w:rsidRDefault="002F298E" w:rsidP="00B74010">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r w:rsidR="00737BEF">
        <w:rPr>
          <w:rStyle w:val="Brak"/>
          <w:rFonts w:ascii="Calibri" w:hAnsi="Calibri" w:cs="Calibri"/>
          <w:i/>
          <w:iCs/>
          <w:sz w:val="22"/>
          <w:szCs w:val="22"/>
        </w:rPr>
        <w:t xml:space="preserve">Dz.U. 2022, poz. 1710)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12"/>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mającego/-ym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536C7823" w14:textId="77777777" w:rsidR="003A056F" w:rsidRPr="00FE59B1" w:rsidRDefault="003A056F" w:rsidP="003A056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35" w:name="_Toc104889956"/>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35"/>
    </w:p>
    <w:p w14:paraId="1D8DBEE8" w14:textId="77777777" w:rsidR="00B37313" w:rsidRPr="008B394C" w:rsidRDefault="00B37313"/>
    <w:p w14:paraId="0B9E0E55"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335AD9"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5AAED43" w14:textId="77777777" w:rsidR="006B4DD4" w:rsidRPr="00940303" w:rsidRDefault="006B4DD4" w:rsidP="006B4DD4">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61FB0EF4" w14:textId="77777777" w:rsidR="00D62B08" w:rsidRPr="008B394C" w:rsidRDefault="00D62B08" w:rsidP="00D62B08">
      <w:pPr>
        <w:jc w:val="center"/>
        <w:rPr>
          <w:rFonts w:ascii="Calibri" w:hAnsi="Calibri" w:cs="Calibri"/>
          <w:b/>
          <w:bCs/>
          <w:sz w:val="22"/>
          <w:szCs w:val="22"/>
        </w:rPr>
      </w:pPr>
    </w:p>
    <w:p w14:paraId="0C7EF222" w14:textId="77777777" w:rsidR="00D62B08" w:rsidRPr="008B394C" w:rsidRDefault="00D62B08" w:rsidP="00D62B08">
      <w:pPr>
        <w:jc w:val="center"/>
        <w:rPr>
          <w:rStyle w:val="Brak"/>
          <w:rFonts w:ascii="Calibri" w:eastAsia="Arial" w:hAnsi="Calibri" w:cs="Calibri"/>
          <w:b/>
          <w:bCs/>
          <w:sz w:val="22"/>
          <w:szCs w:val="22"/>
        </w:rPr>
      </w:pPr>
    </w:p>
    <w:p w14:paraId="7D1BBC6B" w14:textId="34886469"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2</w:t>
      </w:r>
      <w:r w:rsidR="006B4DD4">
        <w:rPr>
          <w:rStyle w:val="Brak"/>
          <w:rFonts w:ascii="Calibri" w:hAnsi="Calibri" w:cs="Calibri"/>
          <w:b/>
          <w:bCs/>
          <w:sz w:val="22"/>
          <w:szCs w:val="22"/>
        </w:rPr>
        <w:t>5</w:t>
      </w:r>
      <w:r w:rsidRPr="00E62E19">
        <w:rPr>
          <w:rStyle w:val="Brak"/>
          <w:rFonts w:ascii="Calibri" w:hAnsi="Calibri" w:cs="Calibri"/>
          <w:b/>
          <w:bCs/>
          <w:sz w:val="22"/>
          <w:szCs w:val="22"/>
        </w:rPr>
        <w:t>.2022</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14:paraId="78C9D832"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14:paraId="1BB30986"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7D12471" w14:textId="6751C0F2" w:rsidR="00B0428B" w:rsidRDefault="005735BE" w:rsidP="00B0428B">
      <w:pPr>
        <w:spacing w:line="276" w:lineRule="auto"/>
        <w:rPr>
          <w:rFonts w:ascii="Arial" w:eastAsia="Times New Roman" w:hAnsi="Arial" w:cs="Arial"/>
          <w:sz w:val="20"/>
          <w:szCs w:val="20"/>
        </w:rPr>
      </w:pPr>
      <w:r>
        <w:rPr>
          <w:rFonts w:ascii="Arial" w:eastAsia="Times New Roman" w:hAnsi="Arial" w:cs="Arial"/>
          <w:sz w:val="20"/>
          <w:szCs w:val="20"/>
        </w:rPr>
        <w:br/>
      </w:r>
    </w:p>
    <w:p w14:paraId="2D6FF385"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3</w:t>
      </w:r>
    </w:p>
    <w:p w14:paraId="3ADE0185" w14:textId="3D052F88"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lastRenderedPageBreak/>
        <w:t>Próbka 3</w:t>
      </w:r>
      <w:r w:rsidR="0078599D">
        <w:rPr>
          <w:rFonts w:ascii="Arial" w:hAnsi="Arial" w:cs="Arial"/>
          <w:sz w:val="20"/>
          <w:szCs w:val="20"/>
        </w:rPr>
        <w:t xml:space="preserve">.A </w:t>
      </w:r>
    </w:p>
    <w:p w14:paraId="71ED1ABD"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027B32E"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11C28D" w14:textId="77777777" w:rsidR="00B0428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C51EA0E" w14:textId="77777777" w:rsidR="00AC4E9B" w:rsidRDefault="00AC4E9B" w:rsidP="00737BEF">
      <w:pPr>
        <w:pStyle w:val="Tekstpodstawowywcity3"/>
        <w:overflowPunct w:val="0"/>
        <w:autoSpaceDE w:val="0"/>
        <w:autoSpaceDN w:val="0"/>
        <w:adjustRightInd w:val="0"/>
        <w:spacing w:before="40" w:after="40" w:line="276" w:lineRule="auto"/>
        <w:ind w:left="786"/>
        <w:jc w:val="both"/>
        <w:rPr>
          <w:rFonts w:ascii="Arial" w:hAnsi="Arial" w:cs="Arial"/>
          <w:sz w:val="20"/>
          <w:szCs w:val="20"/>
        </w:rPr>
      </w:pPr>
    </w:p>
    <w:p w14:paraId="18A30F1B" w14:textId="0AFD39F1" w:rsidR="0078599D" w:rsidRDefault="00AC4E9B" w:rsidP="0078599D">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 xml:space="preserve"> </w:t>
      </w:r>
      <w:r w:rsidR="0078599D">
        <w:rPr>
          <w:rFonts w:ascii="Arial" w:hAnsi="Arial" w:cs="Arial"/>
          <w:sz w:val="20"/>
          <w:szCs w:val="20"/>
        </w:rPr>
        <w:t xml:space="preserve">Próbka 3.B </w:t>
      </w:r>
    </w:p>
    <w:p w14:paraId="42874A69" w14:textId="77777777" w:rsidR="0078599D" w:rsidRDefault="0078599D" w:rsidP="0078599D">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B3E828C" w14:textId="77777777" w:rsidR="0078599D" w:rsidRDefault="0078599D" w:rsidP="0078599D">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08231DFD" w14:textId="77777777" w:rsidR="0078599D" w:rsidRDefault="0078599D" w:rsidP="0078599D">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ED5E601" w14:textId="46422051" w:rsidR="00B0428B" w:rsidRDefault="00B0428B" w:rsidP="00AC4E9B">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0349BBF2" w14:textId="77777777" w:rsidR="003A056F" w:rsidRPr="00FE59B1" w:rsidRDefault="003A056F" w:rsidP="003A056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rsidSect="004402A0">
      <w:headerReference w:type="default" r:id="rId68"/>
      <w:footerReference w:type="default" r:id="rId69"/>
      <w:pgSz w:w="11900" w:h="16840"/>
      <w:pgMar w:top="1338"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4D954" w14:textId="77777777" w:rsidR="00B87A09" w:rsidRDefault="00B87A09">
      <w:r>
        <w:separator/>
      </w:r>
    </w:p>
  </w:endnote>
  <w:endnote w:type="continuationSeparator" w:id="0">
    <w:p w14:paraId="5958D15E" w14:textId="77777777" w:rsidR="00B87A09" w:rsidRDefault="00B8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7790"/>
      <w:docPartObj>
        <w:docPartGallery w:val="Page Numbers (Bottom of Page)"/>
        <w:docPartUnique/>
      </w:docPartObj>
    </w:sdtPr>
    <w:sdtEndPr/>
    <w:sdtContent>
      <w:sdt>
        <w:sdtPr>
          <w:id w:val="1728636285"/>
          <w:docPartObj>
            <w:docPartGallery w:val="Page Numbers (Top of Page)"/>
            <w:docPartUnique/>
          </w:docPartObj>
        </w:sdtPr>
        <w:sdtEndPr/>
        <w:sdtContent>
          <w:p w14:paraId="4749CB48" w14:textId="5F740F2B" w:rsidR="0084572E" w:rsidRDefault="0084572E">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EA7758">
              <w:rPr>
                <w:rFonts w:ascii="Calibri" w:hAnsi="Calibri" w:cs="Calibri"/>
                <w:b/>
                <w:bCs/>
                <w:noProof/>
                <w:sz w:val="22"/>
                <w:szCs w:val="22"/>
              </w:rPr>
              <w:t>23</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EA7758">
              <w:rPr>
                <w:rFonts w:ascii="Calibri" w:hAnsi="Calibri" w:cs="Calibri"/>
                <w:b/>
                <w:bCs/>
                <w:noProof/>
                <w:sz w:val="22"/>
                <w:szCs w:val="22"/>
              </w:rPr>
              <w:t>58</w:t>
            </w:r>
            <w:r w:rsidRPr="00CB79BA">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9762" w14:textId="77777777" w:rsidR="00B87A09" w:rsidRDefault="00B87A09">
      <w:r>
        <w:separator/>
      </w:r>
    </w:p>
  </w:footnote>
  <w:footnote w:type="continuationSeparator" w:id="0">
    <w:p w14:paraId="5BBDFDD9" w14:textId="77777777" w:rsidR="00B87A09" w:rsidRDefault="00B87A09">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9A1857"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A4A184"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D50B9D"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87D9A9A"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A0EFE6"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FF80A"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0ED81F13"/>
    <w:multiLevelType w:val="hybridMultilevel"/>
    <w:tmpl w:val="C73A701A"/>
    <w:lvl w:ilvl="0" w:tplc="2D0EE618">
      <w:start w:val="1"/>
      <w:numFmt w:val="low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12D788D"/>
    <w:multiLevelType w:val="hybridMultilevel"/>
    <w:tmpl w:val="FF2AA1D6"/>
    <w:numStyleLink w:val="Zaimportowanystyl10"/>
  </w:abstractNum>
  <w:abstractNum w:abstractNumId="34"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0" w15:restartNumberingAfterBreak="0">
    <w:nsid w:val="5F811A2E"/>
    <w:multiLevelType w:val="hybridMultilevel"/>
    <w:tmpl w:val="99385EB4"/>
    <w:numStyleLink w:val="Zaimportowanystyl9"/>
  </w:abstractNum>
  <w:abstractNum w:abstractNumId="41"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3" w15:restartNumberingAfterBreak="0">
    <w:nsid w:val="6E697410"/>
    <w:multiLevelType w:val="hybridMultilevel"/>
    <w:tmpl w:val="B854F8EA"/>
    <w:lvl w:ilvl="0" w:tplc="993ACD7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E41476"/>
    <w:multiLevelType w:val="multilevel"/>
    <w:tmpl w:val="74E41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8"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48"/>
  </w:num>
  <w:num w:numId="2">
    <w:abstractNumId w:val="48"/>
    <w:lvlOverride w:ilvl="0">
      <w:startOverride w:val="3"/>
    </w:lvlOverride>
  </w:num>
  <w:num w:numId="3">
    <w:abstractNumId w:val="35"/>
  </w:num>
  <w:num w:numId="4">
    <w:abstractNumId w:val="2"/>
    <w:lvlOverride w:ilvl="0">
      <w:startOverride w:val="4"/>
    </w:lvlOverride>
  </w:num>
  <w:num w:numId="5">
    <w:abstractNumId w:val="48"/>
    <w:lvlOverride w:ilvl="0">
      <w:startOverride w:val="9"/>
    </w:lvlOverride>
  </w:num>
  <w:num w:numId="6">
    <w:abstractNumId w:val="23"/>
  </w:num>
  <w:num w:numId="7">
    <w:abstractNumId w:val="48"/>
    <w:lvlOverride w:ilvl="0">
      <w:startOverride w:val="10"/>
    </w:lvlOverride>
  </w:num>
  <w:num w:numId="8">
    <w:abstractNumId w:val="34"/>
  </w:num>
  <w:num w:numId="9">
    <w:abstractNumId w:val="19"/>
  </w:num>
  <w:num w:numId="10">
    <w:abstractNumId w:val="17"/>
  </w:num>
  <w:num w:numId="11">
    <w:abstractNumId w:val="48"/>
    <w:lvlOverride w:ilvl="0">
      <w:startOverride w:val="11"/>
    </w:lvlOverride>
  </w:num>
  <w:num w:numId="12">
    <w:abstractNumId w:val="16"/>
  </w:num>
  <w:num w:numId="13">
    <w:abstractNumId w:val="42"/>
  </w:num>
  <w:num w:numId="14">
    <w:abstractNumId w:val="16"/>
    <w:lvlOverride w:ilvl="0">
      <w:startOverride w:val="6"/>
    </w:lvlOverride>
  </w:num>
  <w:num w:numId="15">
    <w:abstractNumId w:val="18"/>
  </w:num>
  <w:num w:numId="16">
    <w:abstractNumId w:val="16"/>
    <w:lvlOverride w:ilvl="0">
      <w:startOverride w:val="7"/>
    </w:lvlOverride>
  </w:num>
  <w:num w:numId="17">
    <w:abstractNumId w:val="48"/>
    <w:lvlOverride w:ilvl="0">
      <w:startOverride w:val="14"/>
    </w:lvlOverride>
  </w:num>
  <w:num w:numId="18">
    <w:abstractNumId w:val="27"/>
  </w:num>
  <w:num w:numId="19">
    <w:abstractNumId w:val="7"/>
  </w:num>
  <w:num w:numId="20">
    <w:abstractNumId w:val="27"/>
    <w:lvlOverride w:ilvl="0">
      <w:startOverride w:val="3"/>
    </w:lvlOverride>
  </w:num>
  <w:num w:numId="21">
    <w:abstractNumId w:val="12"/>
  </w:num>
  <w:num w:numId="22">
    <w:abstractNumId w:val="10"/>
  </w:num>
  <w:num w:numId="23">
    <w:abstractNumId w:val="12"/>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48"/>
    <w:lvlOverride w:ilvl="0">
      <w:startOverride w:val="15"/>
    </w:lvlOverride>
  </w:num>
  <w:num w:numId="26">
    <w:abstractNumId w:val="29"/>
  </w:num>
  <w:num w:numId="27">
    <w:abstractNumId w:val="48"/>
    <w:lvlOverride w:ilvl="0">
      <w:startOverride w:val="16"/>
    </w:lvlOverride>
  </w:num>
  <w:num w:numId="28">
    <w:abstractNumId w:val="39"/>
  </w:num>
  <w:num w:numId="29">
    <w:abstractNumId w:val="48"/>
    <w:lvlOverride w:ilvl="0">
      <w:startOverride w:val="17"/>
    </w:lvlOverride>
  </w:num>
  <w:num w:numId="30">
    <w:abstractNumId w:val="38"/>
  </w:num>
  <w:num w:numId="31">
    <w:abstractNumId w:val="15"/>
  </w:num>
  <w:num w:numId="32">
    <w:abstractNumId w:val="38"/>
    <w:lvlOverride w:ilvl="0">
      <w:startOverride w:val="6"/>
    </w:lvlOverride>
  </w:num>
  <w:num w:numId="33">
    <w:abstractNumId w:val="48"/>
    <w:lvlOverride w:ilvl="0">
      <w:startOverride w:val="18"/>
    </w:lvlOverride>
  </w:num>
  <w:num w:numId="34">
    <w:abstractNumId w:val="41"/>
  </w:num>
  <w:num w:numId="35">
    <w:abstractNumId w:val="20"/>
  </w:num>
  <w:num w:numId="36">
    <w:abstractNumId w:val="48"/>
    <w:lvlOverride w:ilvl="0">
      <w:startOverride w:val="19"/>
    </w:lvlOverride>
  </w:num>
  <w:num w:numId="37">
    <w:abstractNumId w:val="3"/>
  </w:num>
  <w:num w:numId="38">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8"/>
    <w:lvlOverride w:ilvl="0">
      <w:startOverride w:val="21"/>
    </w:lvlOverride>
  </w:num>
  <w:num w:numId="40">
    <w:abstractNumId w:val="32"/>
  </w:num>
  <w:num w:numId="41">
    <w:abstractNumId w:val="1"/>
  </w:num>
  <w:num w:numId="42">
    <w:abstractNumId w:val="48"/>
    <w:lvlOverride w:ilvl="0">
      <w:startOverride w:val="27"/>
    </w:lvlOverride>
  </w:num>
  <w:num w:numId="43">
    <w:abstractNumId w:val="24"/>
  </w:num>
  <w:num w:numId="44">
    <w:abstractNumId w:val="44"/>
  </w:num>
  <w:num w:numId="45">
    <w:abstractNumId w:val="24"/>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4"/>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4"/>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48"/>
    <w:lvlOverride w:ilvl="0">
      <w:startOverride w:val="28"/>
    </w:lvlOverride>
  </w:num>
  <w:num w:numId="49">
    <w:abstractNumId w:val="14"/>
  </w:num>
  <w:num w:numId="50">
    <w:abstractNumId w:val="48"/>
    <w:lvlOverride w:ilvl="0">
      <w:startOverride w:val="31"/>
    </w:lvlOverride>
  </w:num>
  <w:num w:numId="51">
    <w:abstractNumId w:val="47"/>
  </w:num>
  <w:num w:numId="52">
    <w:abstractNumId w:val="4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4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abstractNumId w:val="21"/>
  </w:num>
  <w:num w:numId="55">
    <w:abstractNumId w:val="45"/>
  </w:num>
  <w:num w:numId="56">
    <w:abstractNumId w:val="0"/>
  </w:num>
  <w:num w:numId="57">
    <w:abstractNumId w:val="13"/>
  </w:num>
  <w:num w:numId="58">
    <w:abstractNumId w:val="5"/>
  </w:num>
  <w:num w:numId="59">
    <w:abstractNumId w:val="40"/>
  </w:num>
  <w:num w:numId="60">
    <w:abstractNumId w:val="22"/>
  </w:num>
  <w:num w:numId="61">
    <w:abstractNumId w:val="33"/>
  </w:num>
  <w:num w:numId="62">
    <w:abstractNumId w:val="37"/>
  </w:num>
  <w:num w:numId="63">
    <w:abstractNumId w:val="25"/>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6"/>
  </w:num>
  <w:num w:numId="67">
    <w:abstractNumId w:val="30"/>
  </w:num>
  <w:num w:numId="68">
    <w:abstractNumId w:val="8"/>
  </w:num>
  <w:num w:numId="69">
    <w:abstractNumId w:val="41"/>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46"/>
  </w:num>
  <w:num w:numId="71">
    <w:abstractNumId w:val="28"/>
  </w:num>
  <w:num w:numId="72">
    <w:abstractNumId w:val="4"/>
  </w:num>
  <w:num w:numId="73">
    <w:abstractNumId w:val="43"/>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2595C"/>
    <w:rsid w:val="000262E6"/>
    <w:rsid w:val="00026DBB"/>
    <w:rsid w:val="00026E9C"/>
    <w:rsid w:val="00030D84"/>
    <w:rsid w:val="00030F13"/>
    <w:rsid w:val="00043481"/>
    <w:rsid w:val="00046534"/>
    <w:rsid w:val="000537E6"/>
    <w:rsid w:val="000556A7"/>
    <w:rsid w:val="00057F9B"/>
    <w:rsid w:val="0006245B"/>
    <w:rsid w:val="00063FE1"/>
    <w:rsid w:val="00064E32"/>
    <w:rsid w:val="00064F49"/>
    <w:rsid w:val="00065713"/>
    <w:rsid w:val="00065B26"/>
    <w:rsid w:val="000661F9"/>
    <w:rsid w:val="00074B1E"/>
    <w:rsid w:val="000754A7"/>
    <w:rsid w:val="00075D5A"/>
    <w:rsid w:val="000776B2"/>
    <w:rsid w:val="00077E07"/>
    <w:rsid w:val="000A2DE0"/>
    <w:rsid w:val="000A36AC"/>
    <w:rsid w:val="000A608F"/>
    <w:rsid w:val="000A68DD"/>
    <w:rsid w:val="000A7721"/>
    <w:rsid w:val="000B24D2"/>
    <w:rsid w:val="000C661C"/>
    <w:rsid w:val="000D4B60"/>
    <w:rsid w:val="000D7EC4"/>
    <w:rsid w:val="000E0015"/>
    <w:rsid w:val="000F53C8"/>
    <w:rsid w:val="000F6022"/>
    <w:rsid w:val="00100FB9"/>
    <w:rsid w:val="00106CC2"/>
    <w:rsid w:val="00115E4B"/>
    <w:rsid w:val="001224C4"/>
    <w:rsid w:val="00125EDE"/>
    <w:rsid w:val="00134154"/>
    <w:rsid w:val="0013451F"/>
    <w:rsid w:val="00136238"/>
    <w:rsid w:val="00145FE1"/>
    <w:rsid w:val="001467B6"/>
    <w:rsid w:val="00147EE2"/>
    <w:rsid w:val="001613CD"/>
    <w:rsid w:val="00163644"/>
    <w:rsid w:val="00166FF3"/>
    <w:rsid w:val="00183E34"/>
    <w:rsid w:val="00183EBC"/>
    <w:rsid w:val="001849BA"/>
    <w:rsid w:val="00184DD9"/>
    <w:rsid w:val="00185BF9"/>
    <w:rsid w:val="00196774"/>
    <w:rsid w:val="001A5DA7"/>
    <w:rsid w:val="001A6A4C"/>
    <w:rsid w:val="001B0BDF"/>
    <w:rsid w:val="001B2C64"/>
    <w:rsid w:val="001B2EFC"/>
    <w:rsid w:val="001B682D"/>
    <w:rsid w:val="001C4828"/>
    <w:rsid w:val="001C557A"/>
    <w:rsid w:val="001C7F06"/>
    <w:rsid w:val="001D0ABD"/>
    <w:rsid w:val="001D3A3F"/>
    <w:rsid w:val="001D524F"/>
    <w:rsid w:val="001E224C"/>
    <w:rsid w:val="001E33BA"/>
    <w:rsid w:val="001F0F94"/>
    <w:rsid w:val="001F127C"/>
    <w:rsid w:val="001F52F2"/>
    <w:rsid w:val="001F53ED"/>
    <w:rsid w:val="0020182E"/>
    <w:rsid w:val="002109B6"/>
    <w:rsid w:val="00211FF6"/>
    <w:rsid w:val="00223907"/>
    <w:rsid w:val="0022489F"/>
    <w:rsid w:val="00233819"/>
    <w:rsid w:val="002379A4"/>
    <w:rsid w:val="00251436"/>
    <w:rsid w:val="00251810"/>
    <w:rsid w:val="00253738"/>
    <w:rsid w:val="00253C15"/>
    <w:rsid w:val="00261B21"/>
    <w:rsid w:val="00276A34"/>
    <w:rsid w:val="00287B99"/>
    <w:rsid w:val="00293C51"/>
    <w:rsid w:val="00294D37"/>
    <w:rsid w:val="00294EE7"/>
    <w:rsid w:val="002A0D05"/>
    <w:rsid w:val="002B2786"/>
    <w:rsid w:val="002B3A87"/>
    <w:rsid w:val="002B3E6B"/>
    <w:rsid w:val="002B6E5F"/>
    <w:rsid w:val="002B75DB"/>
    <w:rsid w:val="002D1D10"/>
    <w:rsid w:val="002D495C"/>
    <w:rsid w:val="002E5A00"/>
    <w:rsid w:val="002F0DF4"/>
    <w:rsid w:val="002F0E9E"/>
    <w:rsid w:val="002F298E"/>
    <w:rsid w:val="002F5712"/>
    <w:rsid w:val="00302A1C"/>
    <w:rsid w:val="00303AA8"/>
    <w:rsid w:val="00303E75"/>
    <w:rsid w:val="0030422B"/>
    <w:rsid w:val="00311685"/>
    <w:rsid w:val="00313A54"/>
    <w:rsid w:val="00313D8D"/>
    <w:rsid w:val="003147D3"/>
    <w:rsid w:val="00316203"/>
    <w:rsid w:val="00317D0F"/>
    <w:rsid w:val="0032163B"/>
    <w:rsid w:val="003228A4"/>
    <w:rsid w:val="00325C61"/>
    <w:rsid w:val="003311F3"/>
    <w:rsid w:val="00334BC3"/>
    <w:rsid w:val="00335957"/>
    <w:rsid w:val="00335F2F"/>
    <w:rsid w:val="003422EE"/>
    <w:rsid w:val="003440B1"/>
    <w:rsid w:val="00344163"/>
    <w:rsid w:val="0035013B"/>
    <w:rsid w:val="00352593"/>
    <w:rsid w:val="003618C9"/>
    <w:rsid w:val="00361E0A"/>
    <w:rsid w:val="003629DB"/>
    <w:rsid w:val="003654B7"/>
    <w:rsid w:val="00374CF6"/>
    <w:rsid w:val="00391B5F"/>
    <w:rsid w:val="00393ACB"/>
    <w:rsid w:val="00394ECF"/>
    <w:rsid w:val="0039627F"/>
    <w:rsid w:val="003A056F"/>
    <w:rsid w:val="003A2E2E"/>
    <w:rsid w:val="003A50B7"/>
    <w:rsid w:val="003A66DD"/>
    <w:rsid w:val="003B5D15"/>
    <w:rsid w:val="003B72A5"/>
    <w:rsid w:val="003C3F4D"/>
    <w:rsid w:val="003C47A9"/>
    <w:rsid w:val="003C6242"/>
    <w:rsid w:val="003C62C1"/>
    <w:rsid w:val="003C70F9"/>
    <w:rsid w:val="003C781A"/>
    <w:rsid w:val="003C7D76"/>
    <w:rsid w:val="003D1B1B"/>
    <w:rsid w:val="003F31C3"/>
    <w:rsid w:val="003F4C8F"/>
    <w:rsid w:val="003F53EC"/>
    <w:rsid w:val="0040044F"/>
    <w:rsid w:val="0040462F"/>
    <w:rsid w:val="00411125"/>
    <w:rsid w:val="0041365B"/>
    <w:rsid w:val="004160E5"/>
    <w:rsid w:val="0042694C"/>
    <w:rsid w:val="00426AED"/>
    <w:rsid w:val="004402A0"/>
    <w:rsid w:val="0044270D"/>
    <w:rsid w:val="004433B6"/>
    <w:rsid w:val="0044401A"/>
    <w:rsid w:val="00452642"/>
    <w:rsid w:val="00452BEB"/>
    <w:rsid w:val="0045726A"/>
    <w:rsid w:val="00461858"/>
    <w:rsid w:val="0046269F"/>
    <w:rsid w:val="00470BDD"/>
    <w:rsid w:val="00473233"/>
    <w:rsid w:val="004735EC"/>
    <w:rsid w:val="00473A47"/>
    <w:rsid w:val="0047570D"/>
    <w:rsid w:val="0049275E"/>
    <w:rsid w:val="00492D7C"/>
    <w:rsid w:val="00492DDE"/>
    <w:rsid w:val="004A336E"/>
    <w:rsid w:val="004A35DD"/>
    <w:rsid w:val="004A3874"/>
    <w:rsid w:val="004A627C"/>
    <w:rsid w:val="004B2787"/>
    <w:rsid w:val="004C0898"/>
    <w:rsid w:val="004C38FE"/>
    <w:rsid w:val="004C6FE2"/>
    <w:rsid w:val="004C743B"/>
    <w:rsid w:val="004D4D73"/>
    <w:rsid w:val="004D5277"/>
    <w:rsid w:val="004D5CF9"/>
    <w:rsid w:val="004D6DF5"/>
    <w:rsid w:val="004E0267"/>
    <w:rsid w:val="004E6BE2"/>
    <w:rsid w:val="004F755D"/>
    <w:rsid w:val="00502421"/>
    <w:rsid w:val="005051B7"/>
    <w:rsid w:val="00523FAA"/>
    <w:rsid w:val="005253F9"/>
    <w:rsid w:val="005256F9"/>
    <w:rsid w:val="00527D5B"/>
    <w:rsid w:val="0053074C"/>
    <w:rsid w:val="00535B72"/>
    <w:rsid w:val="005364B9"/>
    <w:rsid w:val="0054303D"/>
    <w:rsid w:val="00544DE1"/>
    <w:rsid w:val="0054582F"/>
    <w:rsid w:val="005462F8"/>
    <w:rsid w:val="00547E8A"/>
    <w:rsid w:val="00566A88"/>
    <w:rsid w:val="00567B63"/>
    <w:rsid w:val="005701BC"/>
    <w:rsid w:val="005735BE"/>
    <w:rsid w:val="00573C6A"/>
    <w:rsid w:val="00574736"/>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D5DFB"/>
    <w:rsid w:val="005E0972"/>
    <w:rsid w:val="005E09D5"/>
    <w:rsid w:val="005F771F"/>
    <w:rsid w:val="00600E4C"/>
    <w:rsid w:val="00617414"/>
    <w:rsid w:val="00620A80"/>
    <w:rsid w:val="006267B8"/>
    <w:rsid w:val="00627F03"/>
    <w:rsid w:val="006367FF"/>
    <w:rsid w:val="00637A09"/>
    <w:rsid w:val="00641B0E"/>
    <w:rsid w:val="0064502C"/>
    <w:rsid w:val="006456A4"/>
    <w:rsid w:val="00651DFC"/>
    <w:rsid w:val="006526D9"/>
    <w:rsid w:val="00652A97"/>
    <w:rsid w:val="00654018"/>
    <w:rsid w:val="00655E3D"/>
    <w:rsid w:val="0066269F"/>
    <w:rsid w:val="0066300C"/>
    <w:rsid w:val="006673FD"/>
    <w:rsid w:val="00667643"/>
    <w:rsid w:val="00672A8E"/>
    <w:rsid w:val="0067784D"/>
    <w:rsid w:val="00677B38"/>
    <w:rsid w:val="00686EE0"/>
    <w:rsid w:val="0068756B"/>
    <w:rsid w:val="00690F59"/>
    <w:rsid w:val="006921FB"/>
    <w:rsid w:val="00692A3B"/>
    <w:rsid w:val="00694CC2"/>
    <w:rsid w:val="006A093C"/>
    <w:rsid w:val="006B2021"/>
    <w:rsid w:val="006B35A6"/>
    <w:rsid w:val="006B4DD4"/>
    <w:rsid w:val="006B554E"/>
    <w:rsid w:val="006B6AB8"/>
    <w:rsid w:val="006C214D"/>
    <w:rsid w:val="006C55B6"/>
    <w:rsid w:val="006D3A44"/>
    <w:rsid w:val="006D4D62"/>
    <w:rsid w:val="006D5E28"/>
    <w:rsid w:val="006E2949"/>
    <w:rsid w:val="006E383B"/>
    <w:rsid w:val="006E7966"/>
    <w:rsid w:val="006F0109"/>
    <w:rsid w:val="00703597"/>
    <w:rsid w:val="00721C22"/>
    <w:rsid w:val="00724490"/>
    <w:rsid w:val="007256AA"/>
    <w:rsid w:val="00726C11"/>
    <w:rsid w:val="00731D93"/>
    <w:rsid w:val="00737BEF"/>
    <w:rsid w:val="00743991"/>
    <w:rsid w:val="0074790C"/>
    <w:rsid w:val="00747DA0"/>
    <w:rsid w:val="00750B58"/>
    <w:rsid w:val="007533DA"/>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D1557"/>
    <w:rsid w:val="007D5747"/>
    <w:rsid w:val="007D5A35"/>
    <w:rsid w:val="007E0D43"/>
    <w:rsid w:val="007F26FD"/>
    <w:rsid w:val="007F4443"/>
    <w:rsid w:val="00803A68"/>
    <w:rsid w:val="00804233"/>
    <w:rsid w:val="00811032"/>
    <w:rsid w:val="00812A01"/>
    <w:rsid w:val="00815C03"/>
    <w:rsid w:val="0081701D"/>
    <w:rsid w:val="00822C8D"/>
    <w:rsid w:val="00824CB2"/>
    <w:rsid w:val="00830C4D"/>
    <w:rsid w:val="008330A2"/>
    <w:rsid w:val="00835A27"/>
    <w:rsid w:val="008422A1"/>
    <w:rsid w:val="0084572E"/>
    <w:rsid w:val="00846F22"/>
    <w:rsid w:val="008500F1"/>
    <w:rsid w:val="00850F15"/>
    <w:rsid w:val="00853514"/>
    <w:rsid w:val="0085451A"/>
    <w:rsid w:val="0085671E"/>
    <w:rsid w:val="008714B1"/>
    <w:rsid w:val="0087355D"/>
    <w:rsid w:val="00875589"/>
    <w:rsid w:val="00880520"/>
    <w:rsid w:val="00882040"/>
    <w:rsid w:val="00893062"/>
    <w:rsid w:val="008B1ED5"/>
    <w:rsid w:val="008B292F"/>
    <w:rsid w:val="008B394C"/>
    <w:rsid w:val="008B442F"/>
    <w:rsid w:val="008B626A"/>
    <w:rsid w:val="008B7121"/>
    <w:rsid w:val="008C2D81"/>
    <w:rsid w:val="008C57D5"/>
    <w:rsid w:val="008D3FAF"/>
    <w:rsid w:val="008E2D56"/>
    <w:rsid w:val="008E53B8"/>
    <w:rsid w:val="0091383B"/>
    <w:rsid w:val="00913B6B"/>
    <w:rsid w:val="0091718F"/>
    <w:rsid w:val="009228F6"/>
    <w:rsid w:val="00924CEE"/>
    <w:rsid w:val="00926EB2"/>
    <w:rsid w:val="009373B5"/>
    <w:rsid w:val="00940303"/>
    <w:rsid w:val="00941DA1"/>
    <w:rsid w:val="009454E9"/>
    <w:rsid w:val="00952EA4"/>
    <w:rsid w:val="00955FB4"/>
    <w:rsid w:val="00965D19"/>
    <w:rsid w:val="0097292C"/>
    <w:rsid w:val="00972FC1"/>
    <w:rsid w:val="00975DF8"/>
    <w:rsid w:val="00975FD9"/>
    <w:rsid w:val="00977291"/>
    <w:rsid w:val="0097763A"/>
    <w:rsid w:val="00986D1D"/>
    <w:rsid w:val="0099709E"/>
    <w:rsid w:val="009A4736"/>
    <w:rsid w:val="009A731E"/>
    <w:rsid w:val="009B2E72"/>
    <w:rsid w:val="009C05EC"/>
    <w:rsid w:val="009C6607"/>
    <w:rsid w:val="009D3628"/>
    <w:rsid w:val="009E0947"/>
    <w:rsid w:val="009E2113"/>
    <w:rsid w:val="009F0901"/>
    <w:rsid w:val="009F3514"/>
    <w:rsid w:val="009F48CD"/>
    <w:rsid w:val="009F5836"/>
    <w:rsid w:val="009F727D"/>
    <w:rsid w:val="00A00483"/>
    <w:rsid w:val="00A00765"/>
    <w:rsid w:val="00A25D33"/>
    <w:rsid w:val="00A26699"/>
    <w:rsid w:val="00A26CE9"/>
    <w:rsid w:val="00A30AA1"/>
    <w:rsid w:val="00A4065C"/>
    <w:rsid w:val="00A410C6"/>
    <w:rsid w:val="00A469EF"/>
    <w:rsid w:val="00A55806"/>
    <w:rsid w:val="00A65EF5"/>
    <w:rsid w:val="00A6667A"/>
    <w:rsid w:val="00A71D55"/>
    <w:rsid w:val="00A72AD5"/>
    <w:rsid w:val="00A734A2"/>
    <w:rsid w:val="00A811BF"/>
    <w:rsid w:val="00A83979"/>
    <w:rsid w:val="00A87658"/>
    <w:rsid w:val="00A93950"/>
    <w:rsid w:val="00A93CB0"/>
    <w:rsid w:val="00A94430"/>
    <w:rsid w:val="00A94CF3"/>
    <w:rsid w:val="00A96D1E"/>
    <w:rsid w:val="00AA264E"/>
    <w:rsid w:val="00AA26D4"/>
    <w:rsid w:val="00AA4FDC"/>
    <w:rsid w:val="00AA566F"/>
    <w:rsid w:val="00AA5CB1"/>
    <w:rsid w:val="00AB3B15"/>
    <w:rsid w:val="00AB5EFD"/>
    <w:rsid w:val="00AC4E9B"/>
    <w:rsid w:val="00AC72B0"/>
    <w:rsid w:val="00AC78FF"/>
    <w:rsid w:val="00AD01CF"/>
    <w:rsid w:val="00AF21C9"/>
    <w:rsid w:val="00AF3692"/>
    <w:rsid w:val="00AF78AB"/>
    <w:rsid w:val="00B000F4"/>
    <w:rsid w:val="00B014B4"/>
    <w:rsid w:val="00B0428B"/>
    <w:rsid w:val="00B0682F"/>
    <w:rsid w:val="00B078F4"/>
    <w:rsid w:val="00B1138B"/>
    <w:rsid w:val="00B11D6C"/>
    <w:rsid w:val="00B12978"/>
    <w:rsid w:val="00B20BC5"/>
    <w:rsid w:val="00B2155F"/>
    <w:rsid w:val="00B21A93"/>
    <w:rsid w:val="00B21F9D"/>
    <w:rsid w:val="00B358A5"/>
    <w:rsid w:val="00B37313"/>
    <w:rsid w:val="00B4173E"/>
    <w:rsid w:val="00B42DC6"/>
    <w:rsid w:val="00B47C3D"/>
    <w:rsid w:val="00B51662"/>
    <w:rsid w:val="00B520B2"/>
    <w:rsid w:val="00B54C30"/>
    <w:rsid w:val="00B57BCF"/>
    <w:rsid w:val="00B602F1"/>
    <w:rsid w:val="00B65645"/>
    <w:rsid w:val="00B6647E"/>
    <w:rsid w:val="00B726E8"/>
    <w:rsid w:val="00B74010"/>
    <w:rsid w:val="00B76A3D"/>
    <w:rsid w:val="00B7749C"/>
    <w:rsid w:val="00B85033"/>
    <w:rsid w:val="00B8775B"/>
    <w:rsid w:val="00B87A09"/>
    <w:rsid w:val="00B9072A"/>
    <w:rsid w:val="00B91BEA"/>
    <w:rsid w:val="00BA11FD"/>
    <w:rsid w:val="00BA396C"/>
    <w:rsid w:val="00BA5AB7"/>
    <w:rsid w:val="00BA5F40"/>
    <w:rsid w:val="00BB12DA"/>
    <w:rsid w:val="00BB4263"/>
    <w:rsid w:val="00BB4BAA"/>
    <w:rsid w:val="00BB640F"/>
    <w:rsid w:val="00BB657C"/>
    <w:rsid w:val="00BB6754"/>
    <w:rsid w:val="00BC013C"/>
    <w:rsid w:val="00BC2382"/>
    <w:rsid w:val="00BC4F55"/>
    <w:rsid w:val="00BD2900"/>
    <w:rsid w:val="00BD5CFC"/>
    <w:rsid w:val="00BE012E"/>
    <w:rsid w:val="00BE174F"/>
    <w:rsid w:val="00BE562D"/>
    <w:rsid w:val="00BF2496"/>
    <w:rsid w:val="00BF7993"/>
    <w:rsid w:val="00C12928"/>
    <w:rsid w:val="00C17EFF"/>
    <w:rsid w:val="00C229CF"/>
    <w:rsid w:val="00C2749C"/>
    <w:rsid w:val="00C3299C"/>
    <w:rsid w:val="00C34CF5"/>
    <w:rsid w:val="00C42249"/>
    <w:rsid w:val="00C42CC6"/>
    <w:rsid w:val="00C44FA5"/>
    <w:rsid w:val="00C46101"/>
    <w:rsid w:val="00C4622D"/>
    <w:rsid w:val="00C471F3"/>
    <w:rsid w:val="00C55144"/>
    <w:rsid w:val="00C56A78"/>
    <w:rsid w:val="00C60D04"/>
    <w:rsid w:val="00C61302"/>
    <w:rsid w:val="00C6491C"/>
    <w:rsid w:val="00C6691D"/>
    <w:rsid w:val="00C67640"/>
    <w:rsid w:val="00C714AB"/>
    <w:rsid w:val="00C83522"/>
    <w:rsid w:val="00C92407"/>
    <w:rsid w:val="00C95DF4"/>
    <w:rsid w:val="00C9609B"/>
    <w:rsid w:val="00CB414F"/>
    <w:rsid w:val="00CB506D"/>
    <w:rsid w:val="00CB57CA"/>
    <w:rsid w:val="00CB79BA"/>
    <w:rsid w:val="00CC1EA2"/>
    <w:rsid w:val="00CC69D4"/>
    <w:rsid w:val="00CC6C65"/>
    <w:rsid w:val="00CD399B"/>
    <w:rsid w:val="00CD5C35"/>
    <w:rsid w:val="00CE6EF2"/>
    <w:rsid w:val="00CF646F"/>
    <w:rsid w:val="00CF797C"/>
    <w:rsid w:val="00CF7EF6"/>
    <w:rsid w:val="00D0118A"/>
    <w:rsid w:val="00D11986"/>
    <w:rsid w:val="00D15068"/>
    <w:rsid w:val="00D17D04"/>
    <w:rsid w:val="00D20814"/>
    <w:rsid w:val="00D233DD"/>
    <w:rsid w:val="00D23507"/>
    <w:rsid w:val="00D3434D"/>
    <w:rsid w:val="00D34845"/>
    <w:rsid w:val="00D349EA"/>
    <w:rsid w:val="00D352D2"/>
    <w:rsid w:val="00D62B08"/>
    <w:rsid w:val="00D63FFA"/>
    <w:rsid w:val="00D6564A"/>
    <w:rsid w:val="00D7294A"/>
    <w:rsid w:val="00D7472B"/>
    <w:rsid w:val="00D76EEF"/>
    <w:rsid w:val="00D824BF"/>
    <w:rsid w:val="00D879A4"/>
    <w:rsid w:val="00D90D9A"/>
    <w:rsid w:val="00D91251"/>
    <w:rsid w:val="00D96347"/>
    <w:rsid w:val="00DA07DF"/>
    <w:rsid w:val="00DA1995"/>
    <w:rsid w:val="00DB153F"/>
    <w:rsid w:val="00DB46EF"/>
    <w:rsid w:val="00DB49AB"/>
    <w:rsid w:val="00DB5992"/>
    <w:rsid w:val="00DB6EFE"/>
    <w:rsid w:val="00DC5D2F"/>
    <w:rsid w:val="00DD2589"/>
    <w:rsid w:val="00DD39FA"/>
    <w:rsid w:val="00DD4DDC"/>
    <w:rsid w:val="00DD5A31"/>
    <w:rsid w:val="00DD6D6E"/>
    <w:rsid w:val="00DE0894"/>
    <w:rsid w:val="00DE5DD9"/>
    <w:rsid w:val="00DE7701"/>
    <w:rsid w:val="00DF17EF"/>
    <w:rsid w:val="00DF6B33"/>
    <w:rsid w:val="00E0017A"/>
    <w:rsid w:val="00E04AED"/>
    <w:rsid w:val="00E061E0"/>
    <w:rsid w:val="00E129BE"/>
    <w:rsid w:val="00E14033"/>
    <w:rsid w:val="00E17013"/>
    <w:rsid w:val="00E2119C"/>
    <w:rsid w:val="00E21DD6"/>
    <w:rsid w:val="00E21F99"/>
    <w:rsid w:val="00E2605F"/>
    <w:rsid w:val="00E34459"/>
    <w:rsid w:val="00E4207F"/>
    <w:rsid w:val="00E45025"/>
    <w:rsid w:val="00E46A37"/>
    <w:rsid w:val="00E47963"/>
    <w:rsid w:val="00E5505D"/>
    <w:rsid w:val="00E55B31"/>
    <w:rsid w:val="00E56056"/>
    <w:rsid w:val="00E60482"/>
    <w:rsid w:val="00E62E19"/>
    <w:rsid w:val="00E637AE"/>
    <w:rsid w:val="00E7046F"/>
    <w:rsid w:val="00E710EC"/>
    <w:rsid w:val="00E71186"/>
    <w:rsid w:val="00E73575"/>
    <w:rsid w:val="00E77585"/>
    <w:rsid w:val="00E838A0"/>
    <w:rsid w:val="00E84814"/>
    <w:rsid w:val="00E85861"/>
    <w:rsid w:val="00E860DE"/>
    <w:rsid w:val="00E87B3D"/>
    <w:rsid w:val="00E90AAA"/>
    <w:rsid w:val="00E958D4"/>
    <w:rsid w:val="00EA1C0F"/>
    <w:rsid w:val="00EA3E5D"/>
    <w:rsid w:val="00EA71DA"/>
    <w:rsid w:val="00EA7758"/>
    <w:rsid w:val="00EB1CD8"/>
    <w:rsid w:val="00EB7D3F"/>
    <w:rsid w:val="00EC0765"/>
    <w:rsid w:val="00EC0CF9"/>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17588"/>
    <w:rsid w:val="00F20716"/>
    <w:rsid w:val="00F2480E"/>
    <w:rsid w:val="00F249A6"/>
    <w:rsid w:val="00F2525C"/>
    <w:rsid w:val="00F27BCC"/>
    <w:rsid w:val="00F33BAB"/>
    <w:rsid w:val="00F45397"/>
    <w:rsid w:val="00F47968"/>
    <w:rsid w:val="00F50418"/>
    <w:rsid w:val="00F54A60"/>
    <w:rsid w:val="00F54BE4"/>
    <w:rsid w:val="00F54D92"/>
    <w:rsid w:val="00F646C4"/>
    <w:rsid w:val="00F66B73"/>
    <w:rsid w:val="00F83003"/>
    <w:rsid w:val="00F8446C"/>
    <w:rsid w:val="00F931BE"/>
    <w:rsid w:val="00F93F72"/>
    <w:rsid w:val="00F9427E"/>
    <w:rsid w:val="00FA75B6"/>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8"/>
      </w:numPr>
    </w:pPr>
  </w:style>
  <w:style w:type="numbering" w:customStyle="1" w:styleId="Zaimportowanystyl10">
    <w:name w:val="Zaimportowany styl 10"/>
    <w:rsid w:val="007533DA"/>
    <w:pPr>
      <w:numPr>
        <w:numId w:val="60"/>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imjzhe4tiltqmfyc4njrga4danrwgq"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61"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imjwheytkltqmfyc4njqhe3tcnbrg4" TargetMode="Externa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19804</Words>
  <Characters>118827</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3</cp:revision>
  <dcterms:created xsi:type="dcterms:W3CDTF">2022-09-22T13:58:00Z</dcterms:created>
  <dcterms:modified xsi:type="dcterms:W3CDTF">2022-09-28T11:16:00Z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