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6A0D" w14:textId="2EE0D908" w:rsidR="0045677B" w:rsidRPr="0045677B" w:rsidRDefault="0045677B" w:rsidP="0045677B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3</w:t>
      </w: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08643949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7F660B7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Wykonawca: </w:t>
      </w:r>
    </w:p>
    <w:p w14:paraId="11E912FE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358A4AD4" w14:textId="77777777" w:rsidR="0045677B" w:rsidRPr="0045677B" w:rsidRDefault="0045677B" w:rsidP="0045677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15657578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705836E3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</w:t>
      </w:r>
    </w:p>
    <w:p w14:paraId="033E8872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podmiotu: NIP/PESEL, KRS/</w:t>
      </w:r>
      <w:proofErr w:type="spellStart"/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) </w:t>
      </w:r>
    </w:p>
    <w:p w14:paraId="11053923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reprezentowany przez:  </w:t>
      </w:r>
    </w:p>
    <w:p w14:paraId="106D9E48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585DDADD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23A23EA8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(imię, nazwisko, stanowisko/podstawa do reprezentacji)</w:t>
      </w:r>
    </w:p>
    <w:p w14:paraId="224A7BDD" w14:textId="77777777" w:rsidR="0045677B" w:rsidRPr="0045677B" w:rsidRDefault="0045677B" w:rsidP="004567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7E960B" w14:textId="77777777" w:rsidR="0045677B" w:rsidRPr="0045677B" w:rsidRDefault="0045677B" w:rsidP="0045677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lightGray"/>
          <w:u w:val="single"/>
          <w:lang w:eastAsia="pl-PL"/>
          <w14:ligatures w14:val="none"/>
        </w:rPr>
        <w:t>Oświadczenie wykonawcy</w:t>
      </w:r>
      <w:r w:rsidRPr="0045677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794EE5C8" w14:textId="77777777" w:rsidR="0045677B" w:rsidRPr="0045677B" w:rsidRDefault="0045677B" w:rsidP="00456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62D215ED" w14:textId="77777777" w:rsidR="0045677B" w:rsidRPr="0045677B" w:rsidRDefault="0045677B" w:rsidP="00456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30A01112" w14:textId="77777777" w:rsidR="0045677B" w:rsidRPr="0045677B" w:rsidRDefault="0045677B" w:rsidP="0045677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lightGray"/>
          <w:u w:val="single"/>
          <w:lang w:eastAsia="pl-PL"/>
          <w14:ligatures w14:val="none"/>
        </w:rPr>
        <w:t>DOTYCZĄCE PRZESŁANEK WYKLUCZENIA Z POSTĘPOWANIA</w:t>
      </w:r>
    </w:p>
    <w:p w14:paraId="07BBAF91" w14:textId="435CFB91" w:rsidR="0045677B" w:rsidRPr="0045677B" w:rsidRDefault="0045677B" w:rsidP="00456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potrzeby postępowania o udzielenie zamówienia publicznego pn.</w:t>
      </w:r>
      <w:r w:rsidRPr="004567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Dostawy żwiru do remontu dróg gminnych w </w:t>
      </w:r>
      <w:r w:rsidRPr="004567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2024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r.”,</w:t>
      </w: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prowadzonego przez Gminę Lidzbark Warmiński, oświadczam, co następuje: </w:t>
      </w:r>
    </w:p>
    <w:p w14:paraId="464B00DA" w14:textId="77777777" w:rsidR="0045677B" w:rsidRPr="0045677B" w:rsidRDefault="0045677B" w:rsidP="0045677B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A. OŚWIADCZENIE DOTYCZĄCE WYKONAWCY: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(wypełnić właściwy punkt/skreślić niewłaściwy)</w:t>
      </w:r>
    </w:p>
    <w:p w14:paraId="466C875B" w14:textId="77777777" w:rsidR="0045677B" w:rsidRPr="0045677B" w:rsidRDefault="0045677B" w:rsidP="0045677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9197EF" w14:textId="77777777" w:rsidR="0045677B" w:rsidRPr="0045677B" w:rsidRDefault="0045677B" w:rsidP="0045677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Oświadczam, że nie podlegam wykluczeniu z postępowania na podstawie 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 xml:space="preserve">art. 108 i 109 ust. 1 pkt 1 ustawy 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087E788E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E3930F" w14:textId="6BAB730B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5677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138D9E7D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3B05D496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69B95AA7" w14:textId="77777777" w:rsidR="0045677B" w:rsidRPr="0045677B" w:rsidRDefault="0045677B" w:rsidP="0045677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6D7A28C" w14:textId="77777777" w:rsidR="0045677B" w:rsidRPr="0045677B" w:rsidRDefault="0045677B" w:rsidP="004567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………………………..ustawy 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w art. 108 ust. 1 pkt 1,2 i 5 lub art. 109 ust. 1 pkt 2-5 i 7-10 ).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i/>
          <w:color w:val="FF0000"/>
          <w:kern w:val="0"/>
          <w:sz w:val="16"/>
          <w:szCs w:val="16"/>
          <w:lang w:eastAsia="pl-PL"/>
          <w14:ligatures w14:val="none"/>
        </w:rPr>
        <w:t>(jeśli dotyczy) (jeśli nie dotyczy przekreślić)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………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…………………………………………………………………………………………..…………</w:t>
      </w:r>
    </w:p>
    <w:p w14:paraId="19837B3A" w14:textId="77777777" w:rsidR="0045677B" w:rsidRPr="0045677B" w:rsidRDefault="0045677B" w:rsidP="00456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1B138B" w14:textId="54D37977" w:rsidR="0045677B" w:rsidRPr="0045677B" w:rsidRDefault="0045677B" w:rsidP="00456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,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…………………. r. </w:t>
      </w:r>
    </w:p>
    <w:p w14:paraId="7DC9B387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…………………………………………</w:t>
      </w:r>
    </w:p>
    <w:p w14:paraId="3DF941CC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1E5DFD69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16CF77DE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30364782" w14:textId="77777777" w:rsidR="0045677B" w:rsidRPr="0045677B" w:rsidRDefault="0045677B" w:rsidP="004567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lastRenderedPageBreak/>
        <w:t xml:space="preserve">B. OŚWIADCZENIE DOTYCZĄCE PODMIOTU, NA KTÓREGO ZASOBY POWOŁUJE SIĘ WYKONAWCA : </w:t>
      </w:r>
      <w:bookmarkStart w:id="0" w:name="_Hlk158719031"/>
      <w:r w:rsidRPr="0045677B">
        <w:rPr>
          <w:rFonts w:ascii="Times New Roman" w:eastAsia="Times New Roman" w:hAnsi="Times New Roman" w:cs="Times New Roman"/>
          <w:i/>
          <w:color w:val="FF0000"/>
          <w:kern w:val="0"/>
          <w:sz w:val="16"/>
          <w:szCs w:val="16"/>
          <w:lang w:eastAsia="pl-PL"/>
          <w14:ligatures w14:val="none"/>
        </w:rPr>
        <w:t>(jeśli dotyczy) (jeśli nie dotyczy przekreślić)</w:t>
      </w:r>
      <w:bookmarkEnd w:id="0"/>
    </w:p>
    <w:p w14:paraId="2D62011F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 stosunku do następującego/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podmiotu/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tów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na którego/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zasoby powołuję się w niniejszym postępowaniu, tj.: ……………………………………………………………</w:t>
      </w:r>
    </w:p>
    <w:p w14:paraId="23D1D343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)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zamówienia.</w:t>
      </w:r>
    </w:p>
    <w:p w14:paraId="43A27261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dnia …………………. r.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0AC030" w14:textId="77777777" w:rsidR="0045677B" w:rsidRPr="0045677B" w:rsidRDefault="0045677B" w:rsidP="0045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197BE02F" w14:textId="77777777" w:rsidR="0045677B" w:rsidRPr="0045677B" w:rsidRDefault="0045677B" w:rsidP="0045677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40543062" w14:textId="77777777" w:rsidR="0045677B" w:rsidRPr="0045677B" w:rsidRDefault="0045677B" w:rsidP="004567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C. OŚWIADCZENIE DOTYCZĄCE PODWYKONAWCY NIEBĘDĄCEGO PODMIOTEM, NA KTÓREGO ZASOBY POWOŁUJE SIĘ WYKONAWCA:</w:t>
      </w:r>
      <w:r w:rsidRPr="0045677B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i/>
          <w:color w:val="FF0000"/>
          <w:kern w:val="0"/>
          <w:sz w:val="16"/>
          <w:szCs w:val="16"/>
          <w:lang w:eastAsia="pl-PL"/>
          <w14:ligatures w14:val="none"/>
        </w:rPr>
        <w:t>(jeśli dotyczy) (jeśli nie dotyczy przekreślić)</w:t>
      </w:r>
    </w:p>
    <w:p w14:paraId="78D0FA1D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 stosunku do następującego/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podmiotu/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tów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będącego/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podwykonawcą/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ami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: ……………………………………………………………………..….…… 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(podać pełną nazwę/firmę, adres, 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br/>
        <w:t>a także w zależności od podmiotu: NIP/PESEL, KRS/</w:t>
      </w:r>
      <w:proofErr w:type="spellStart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)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nie zachodzą podstawy wykluczenia z postępowania o udzielenie zamówienia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04181490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dnia …………………. r.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AD98CB0" w14:textId="77777777" w:rsidR="0045677B" w:rsidRPr="0045677B" w:rsidRDefault="0045677B" w:rsidP="0045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76F71480" w14:textId="77777777" w:rsidR="0045677B" w:rsidRPr="0045677B" w:rsidRDefault="0045677B" w:rsidP="0045677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7FDA6729" w14:textId="77777777" w:rsidR="0045677B" w:rsidRPr="0045677B" w:rsidRDefault="0045677B" w:rsidP="004567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D. PONADTO OŚWIADCZAM :</w:t>
      </w:r>
    </w:p>
    <w:p w14:paraId="78B4890D" w14:textId="77777777" w:rsidR="0045677B" w:rsidRPr="0045677B" w:rsidRDefault="0045677B" w:rsidP="0045677B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0"/>
          <w:szCs w:val="20"/>
          <w14:ligatures w14:val="none"/>
        </w:rPr>
      </w:pPr>
      <w:bookmarkStart w:id="1" w:name="_Hlk158370627"/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-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nie zachodzą w stosunku do mnie przesłanki </w:t>
      </w:r>
      <w:bookmarkEnd w:id="1"/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wykluczenia z postępowania na podstawie 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art. 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 dnia 13 kwietnia 2022 r.</w:t>
      </w:r>
      <w:r w:rsidRPr="0045677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45677B">
        <w:rPr>
          <w:rFonts w:ascii="Times New Roman" w:eastAsia="Calibri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45677B">
        <w:rPr>
          <w:rFonts w:ascii="Times New Roman" w:eastAsia="Calibri" w:hAnsi="Times New Roman" w:cs="Times New Roman"/>
          <w:iCs/>
          <w:color w:val="222222"/>
          <w:kern w:val="0"/>
          <w:sz w:val="20"/>
          <w:szCs w:val="20"/>
          <w14:ligatures w14:val="none"/>
        </w:rPr>
        <w:t>(Dz. U. poz. 835)</w:t>
      </w:r>
      <w:r w:rsidRPr="0045677B">
        <w:rPr>
          <w:rFonts w:ascii="Times New Roman" w:eastAsia="Calibri" w:hAnsi="Times New Roman" w:cs="Times New Roman"/>
          <w:iCs/>
          <w:color w:val="222222"/>
          <w:kern w:val="0"/>
          <w:sz w:val="20"/>
          <w:szCs w:val="20"/>
          <w:vertAlign w:val="superscript"/>
          <w14:ligatures w14:val="none"/>
        </w:rPr>
        <w:footnoteReference w:id="1"/>
      </w:r>
      <w:r w:rsidRPr="0045677B">
        <w:rPr>
          <w:rFonts w:ascii="Times New Roman" w:eastAsia="Calibri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.</w:t>
      </w:r>
      <w:r w:rsidRPr="0045677B">
        <w:rPr>
          <w:rFonts w:ascii="Times New Roman" w:eastAsia="Calibri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</w:p>
    <w:p w14:paraId="40FAACFC" w14:textId="77777777" w:rsidR="0045677B" w:rsidRPr="0045677B" w:rsidRDefault="0045677B" w:rsidP="0045677B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0"/>
          <w:szCs w:val="20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</w:t>
      </w:r>
      <w:bookmarkStart w:id="2" w:name="_Hlk158370856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nie zachodzą w stosunku do mnie przesłanki </w:t>
      </w:r>
      <w:r w:rsidRPr="0045677B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wykluczenia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bookmarkEnd w:id="2"/>
    <w:p w14:paraId="6BCB23B9" w14:textId="77777777" w:rsidR="0045677B" w:rsidRPr="0045677B" w:rsidRDefault="0045677B" w:rsidP="004567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,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…………………. r.   </w:t>
      </w:r>
    </w:p>
    <w:p w14:paraId="6B266ACA" w14:textId="77777777" w:rsidR="0045677B" w:rsidRPr="0045677B" w:rsidRDefault="0045677B" w:rsidP="0045677B">
      <w:pPr>
        <w:suppressAutoHyphens/>
        <w:autoSpaceDN w:val="0"/>
        <w:spacing w:after="0" w:line="240" w:lineRule="auto"/>
        <w:ind w:left="5316" w:firstLine="348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3BDBA784" w14:textId="77777777" w:rsidR="0045677B" w:rsidRPr="0045677B" w:rsidRDefault="0045677B" w:rsidP="0045677B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    (podpis</w:t>
      </w:r>
    </w:p>
    <w:p w14:paraId="74B64E96" w14:textId="77777777" w:rsidR="0045677B" w:rsidRPr="0045677B" w:rsidRDefault="0045677B" w:rsidP="0045677B">
      <w:pPr>
        <w:autoSpaceDN w:val="0"/>
        <w:snapToGrid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</w:p>
    <w:p w14:paraId="2D9BD68A" w14:textId="27A3F65D" w:rsidR="0045677B" w:rsidRPr="0045677B" w:rsidRDefault="0045677B" w:rsidP="0045677B">
      <w:pPr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45677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45677B" w:rsidRPr="0045677B" w:rsidSect="00BA62A4">
      <w:headerReference w:type="default" r:id="rId7"/>
      <w:footerReference w:type="even" r:id="rId8"/>
      <w:footerReference w:type="default" r:id="rId9"/>
      <w:pgSz w:w="11906" w:h="16838"/>
      <w:pgMar w:top="1417" w:right="1417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FFCA" w14:textId="77777777" w:rsidR="00BA62A4" w:rsidRDefault="00BA62A4" w:rsidP="0045677B">
      <w:pPr>
        <w:spacing w:after="0" w:line="240" w:lineRule="auto"/>
      </w:pPr>
      <w:r>
        <w:separator/>
      </w:r>
    </w:p>
  </w:endnote>
  <w:endnote w:type="continuationSeparator" w:id="0">
    <w:p w14:paraId="14BA59E4" w14:textId="77777777" w:rsidR="00BA62A4" w:rsidRDefault="00BA62A4" w:rsidP="0045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11F0" w14:textId="77777777" w:rsidR="00000000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50DB0" w14:textId="77777777" w:rsidR="00000000" w:rsidRDefault="00000000" w:rsidP="00102D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9E86" w14:textId="77777777" w:rsidR="00000000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1E241D" w14:textId="77777777" w:rsidR="00000000" w:rsidRDefault="00000000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D6E0" w14:textId="77777777" w:rsidR="00BA62A4" w:rsidRDefault="00BA62A4" w:rsidP="0045677B">
      <w:pPr>
        <w:spacing w:after="0" w:line="240" w:lineRule="auto"/>
      </w:pPr>
      <w:r>
        <w:separator/>
      </w:r>
    </w:p>
  </w:footnote>
  <w:footnote w:type="continuationSeparator" w:id="0">
    <w:p w14:paraId="5B903C19" w14:textId="77777777" w:rsidR="00BA62A4" w:rsidRDefault="00BA62A4" w:rsidP="0045677B">
      <w:pPr>
        <w:spacing w:after="0" w:line="240" w:lineRule="auto"/>
      </w:pPr>
      <w:r>
        <w:continuationSeparator/>
      </w:r>
    </w:p>
  </w:footnote>
  <w:footnote w:id="1">
    <w:p w14:paraId="28B7A4CA" w14:textId="77777777" w:rsidR="0045677B" w:rsidRPr="00706CBC" w:rsidRDefault="0045677B" w:rsidP="0045677B">
      <w:pPr>
        <w:spacing w:after="0"/>
        <w:jc w:val="both"/>
        <w:rPr>
          <w:rFonts w:ascii="Times New Roman" w:hAnsi="Times New Roman"/>
        </w:rPr>
      </w:pPr>
      <w:r w:rsidRPr="00706CBC">
        <w:rPr>
          <w:rStyle w:val="Odwoanieprzypisudolnego"/>
          <w:rFonts w:ascii="Times New Roman" w:hAnsi="Times New Roman"/>
        </w:rPr>
        <w:footnoteRef/>
      </w:r>
      <w:r w:rsidRPr="00706CBC">
        <w:rPr>
          <w:rFonts w:ascii="Times New Roman" w:hAnsi="Times New Roman"/>
        </w:rPr>
        <w:t xml:space="preserve">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06CB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839982D" w14:textId="77777777" w:rsidR="0045677B" w:rsidRPr="00706CBC" w:rsidRDefault="0045677B" w:rsidP="0045677B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FB211" w14:textId="77777777" w:rsidR="0045677B" w:rsidRPr="00706CBC" w:rsidRDefault="0045677B" w:rsidP="0045677B">
      <w:pPr>
        <w:spacing w:after="0"/>
        <w:jc w:val="both"/>
        <w:rPr>
          <w:rFonts w:ascii="Times New Roman" w:hAnsi="Times New Roman"/>
        </w:rPr>
      </w:pPr>
      <w:r w:rsidRPr="00706CB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57AF0719" w14:textId="77777777" w:rsidR="0045677B" w:rsidRPr="00706CBC" w:rsidRDefault="0045677B" w:rsidP="0045677B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70B02A83" w14:textId="77777777" w:rsidR="0045677B" w:rsidRPr="00706CBC" w:rsidRDefault="0045677B" w:rsidP="0045677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706CBC"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315BDB07" w14:textId="77777777" w:rsidR="0045677B" w:rsidRPr="00706CBC" w:rsidRDefault="0045677B" w:rsidP="0045677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2BEE63B3" w14:textId="77777777" w:rsidR="0045677B" w:rsidRPr="006F3774" w:rsidRDefault="0045677B" w:rsidP="0045677B">
      <w:pPr>
        <w:snapToGrid w:val="0"/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F075" w14:textId="77777777" w:rsidR="0045677B" w:rsidRPr="0045677B" w:rsidRDefault="0045677B" w:rsidP="0045677B">
    <w:pPr>
      <w:spacing w:after="0"/>
      <w:ind w:right="8"/>
      <w:jc w:val="center"/>
      <w:rPr>
        <w:rFonts w:ascii="Arial" w:hAnsi="Arial" w:cs="Arial"/>
        <w:b/>
        <w:kern w:val="0"/>
        <w:sz w:val="16"/>
        <w:szCs w:val="16"/>
        <w:lang w:eastAsia="pl-PL"/>
        <w14:ligatures w14:val="none"/>
      </w:rPr>
    </w:pPr>
    <w:r w:rsidRPr="0045677B"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      </w:t>
    </w:r>
  </w:p>
  <w:p w14:paraId="529EA466" w14:textId="77777777" w:rsidR="0045677B" w:rsidRPr="0045677B" w:rsidRDefault="0045677B" w:rsidP="0045677B">
    <w:pPr>
      <w:spacing w:after="0"/>
      <w:ind w:right="8"/>
      <w:jc w:val="center"/>
      <w:rPr>
        <w:rFonts w:ascii="Garamond" w:hAnsi="Garamond" w:cs="Times New Roman"/>
        <w:color w:val="000000"/>
        <w:kern w:val="0"/>
        <w:sz w:val="18"/>
        <w14:ligatures w14:val="none"/>
      </w:rPr>
    </w:pPr>
    <w:r w:rsidRPr="0045677B"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</w:t>
    </w:r>
    <w:bookmarkStart w:id="3" w:name="_Hlk68611608"/>
    <w:bookmarkStart w:id="4" w:name="_Hlk68775609"/>
    <w:r w:rsidRPr="0045677B">
      <w:rPr>
        <w:rFonts w:ascii="Garamond" w:hAnsi="Garamond"/>
        <w:color w:val="000000"/>
        <w:kern w:val="0"/>
        <w:sz w:val="18"/>
        <w14:ligatures w14:val="none"/>
      </w:rPr>
      <w:t>Zamawiający : Gmina Lidzbark Warmiński, ul. Krasickiego 1, 11-100 Lidzbark  Warmiński,  tel. 89 767-32-74</w:t>
    </w:r>
  </w:p>
  <w:p w14:paraId="2B15CC7A" w14:textId="77777777" w:rsidR="0045677B" w:rsidRPr="0045677B" w:rsidRDefault="0045677B" w:rsidP="0045677B">
    <w:pPr>
      <w:spacing w:after="0"/>
      <w:ind w:left="1080" w:right="8" w:hanging="1080"/>
      <w:jc w:val="center"/>
      <w:rPr>
        <w:rFonts w:ascii="Garamond" w:hAnsi="Garamond"/>
        <w:color w:val="000000"/>
        <w:kern w:val="0"/>
        <w:sz w:val="18"/>
        <w14:ligatures w14:val="none"/>
      </w:rPr>
    </w:pPr>
    <w:r w:rsidRPr="0045677B">
      <w:rPr>
        <w:rFonts w:ascii="Garamond" w:hAnsi="Garamond"/>
        <w:color w:val="000000"/>
        <w:kern w:val="0"/>
        <w:sz w:val="18"/>
        <w14:ligatures w14:val="none"/>
      </w:rPr>
      <w:t>Tryb podstawowy bez negocjacji</w:t>
    </w:r>
  </w:p>
  <w:p w14:paraId="7E521B9D" w14:textId="77777777" w:rsidR="0045677B" w:rsidRPr="0045677B" w:rsidRDefault="0045677B" w:rsidP="0045677B">
    <w:pPr>
      <w:spacing w:after="0"/>
      <w:ind w:left="1080" w:right="8" w:hanging="1080"/>
      <w:jc w:val="center"/>
      <w:rPr>
        <w:rFonts w:ascii="Garamond" w:hAnsi="Garamond"/>
        <w:color w:val="000000"/>
        <w:kern w:val="0"/>
        <w:sz w:val="24"/>
        <w14:ligatures w14:val="none"/>
      </w:rPr>
    </w:pPr>
    <w:r w:rsidRPr="0045677B">
      <w:rPr>
        <w:rFonts w:ascii="Garamond" w:hAnsi="Garamond"/>
        <w:color w:val="000000"/>
        <w:kern w:val="0"/>
        <w:sz w:val="18"/>
        <w14:ligatures w14:val="none"/>
      </w:rPr>
      <w:t>na dostawy żwiru do remontu  dróg gminnych w 2024 r.</w:t>
    </w:r>
  </w:p>
  <w:bookmarkEnd w:id="3"/>
  <w:bookmarkEnd w:id="4"/>
  <w:p w14:paraId="41E679F7" w14:textId="2C9DFB75" w:rsidR="00000000" w:rsidRPr="0045677B" w:rsidRDefault="00000000" w:rsidP="0045677B">
    <w:pPr>
      <w:spacing w:after="0" w:line="240" w:lineRule="auto"/>
      <w:ind w:left="139"/>
      <w:jc w:val="center"/>
      <w:rPr>
        <w:rFonts w:ascii="Garamond" w:hAnsi="Garamond" w:cs="Times New Roman"/>
        <w:color w:val="000000"/>
        <w:sz w:val="24"/>
      </w:rPr>
    </w:pPr>
    <w:r>
      <w:rPr>
        <w:rFonts w:ascii="Garamond" w:hAnsi="Garamond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45567" wp14:editId="6DBD14C0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995905583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1289171554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95D3A" id="Grupa 2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vKTQMAAFs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</w:p>
  <w:p w14:paraId="41E1C8AE" w14:textId="77777777" w:rsidR="00000000" w:rsidRDefault="00000000" w:rsidP="006F3774">
    <w:pPr>
      <w:spacing w:after="0" w:line="240" w:lineRule="auto"/>
      <w:ind w:right="8"/>
      <w:jc w:val="center"/>
      <w:rPr>
        <w:rFonts w:ascii="Times New Roman" w:hAnsi="Times New Roman" w:cs="Times New Roman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1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B"/>
    <w:rsid w:val="0045677B"/>
    <w:rsid w:val="00B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C468"/>
  <w15:chartTrackingRefBased/>
  <w15:docId w15:val="{D7833CA3-9F1C-4D51-818C-A67B7A8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77B"/>
  </w:style>
  <w:style w:type="paragraph" w:styleId="Stopka">
    <w:name w:val="footer"/>
    <w:basedOn w:val="Normalny"/>
    <w:link w:val="StopkaZnak"/>
    <w:uiPriority w:val="99"/>
    <w:semiHidden/>
    <w:unhideWhenUsed/>
    <w:rsid w:val="0045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77B"/>
  </w:style>
  <w:style w:type="character" w:styleId="Numerstrony">
    <w:name w:val="page number"/>
    <w:basedOn w:val="Domylnaczcionkaakapitu"/>
    <w:rsid w:val="004567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77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77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rsid w:val="0045677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2024-03-21T08:10:00Z</dcterms:created>
  <dcterms:modified xsi:type="dcterms:W3CDTF">2024-03-21T08:15:00Z</dcterms:modified>
</cp:coreProperties>
</file>