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FB3C" w14:textId="3F8BFC9C" w:rsidR="00EC39C2" w:rsidRPr="00785B36" w:rsidRDefault="00761689" w:rsidP="009029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5B36">
        <w:rPr>
          <w:rFonts w:ascii="Times New Roman" w:hAnsi="Times New Roman" w:cs="Times New Roman"/>
          <w:b/>
          <w:bCs/>
        </w:rPr>
        <w:t>UMOWA NR/……………………………………….</w:t>
      </w:r>
    </w:p>
    <w:p w14:paraId="7866B2E0" w14:textId="531411A1" w:rsidR="00761689" w:rsidRDefault="00761689" w:rsidP="0090293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sprawy PT.2370………………..</w:t>
      </w:r>
    </w:p>
    <w:p w14:paraId="43F52528" w14:textId="5AE95B59" w:rsidR="00761689" w:rsidRPr="00785B36" w:rsidRDefault="00761689" w:rsidP="009029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5B36">
        <w:rPr>
          <w:rFonts w:ascii="Times New Roman" w:hAnsi="Times New Roman" w:cs="Times New Roman"/>
          <w:b/>
          <w:bCs/>
        </w:rPr>
        <w:t>(PROJEKT)</w:t>
      </w:r>
    </w:p>
    <w:p w14:paraId="456254D3" w14:textId="77777777" w:rsidR="00902937" w:rsidRDefault="00902937" w:rsidP="0090293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63BB71A" w14:textId="0B09E74E" w:rsidR="00761689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……………………. 2020 roku w Szydłowcu pomiędzy:</w:t>
      </w:r>
    </w:p>
    <w:p w14:paraId="15FB5AA7" w14:textId="0A7E6838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………………………………………………..,</w:t>
      </w:r>
    </w:p>
    <w:p w14:paraId="2E70E704" w14:textId="6E2922F0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………………………….., ul. ……………..…………, 00-000 ………………….., wpisaną do …………………. przez  ………………… dla …..……………….., pod nr …………………,</w:t>
      </w:r>
    </w:p>
    <w:p w14:paraId="3B2E30CC" w14:textId="73E2B1F3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posiadający NIP: …………………………………., REGON:……………………………………….. reprezentowaną przez:</w:t>
      </w:r>
    </w:p>
    <w:p w14:paraId="5AD19B28" w14:textId="62907725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…………………………………………………………………………….,</w:t>
      </w:r>
    </w:p>
    <w:p w14:paraId="5B37C3F2" w14:textId="35527EA9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zwaną dalej </w:t>
      </w:r>
      <w:r w:rsidRPr="00603681">
        <w:rPr>
          <w:rFonts w:ascii="Times New Roman" w:hAnsi="Times New Roman" w:cs="Times New Roman"/>
          <w:b/>
          <w:bCs/>
        </w:rPr>
        <w:t>WYKOMNAWCĄ</w:t>
      </w:r>
      <w:r>
        <w:rPr>
          <w:rFonts w:ascii="Times New Roman" w:hAnsi="Times New Roman" w:cs="Times New Roman"/>
        </w:rPr>
        <w:t>,</w:t>
      </w:r>
    </w:p>
    <w:p w14:paraId="38D1F302" w14:textId="38DCEB2A" w:rsidR="00902937" w:rsidRDefault="00902937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14:paraId="36F6D5BC" w14:textId="77777777" w:rsidR="00603681" w:rsidRDefault="00902937" w:rsidP="0090293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3681">
        <w:rPr>
          <w:rFonts w:ascii="Times New Roman" w:hAnsi="Times New Roman" w:cs="Times New Roman"/>
          <w:b/>
          <w:bCs/>
        </w:rPr>
        <w:t xml:space="preserve">SKARBEM PAŃSTWA – Komendantem Powiatowym Państwowej Straży Pożarnej </w:t>
      </w:r>
      <w:r w:rsidR="00603681">
        <w:rPr>
          <w:rFonts w:ascii="Times New Roman" w:hAnsi="Times New Roman" w:cs="Times New Roman"/>
          <w:b/>
          <w:bCs/>
        </w:rPr>
        <w:br/>
      </w:r>
      <w:r w:rsidRPr="00603681">
        <w:rPr>
          <w:rFonts w:ascii="Times New Roman" w:hAnsi="Times New Roman" w:cs="Times New Roman"/>
          <w:b/>
          <w:bCs/>
        </w:rPr>
        <w:t xml:space="preserve">w Szydłowcu, </w:t>
      </w:r>
    </w:p>
    <w:p w14:paraId="0E368094" w14:textId="6E10E7D9" w:rsidR="00902937" w:rsidRPr="00603681" w:rsidRDefault="00902937" w:rsidP="0090293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3681">
        <w:rPr>
          <w:rFonts w:ascii="Times New Roman" w:hAnsi="Times New Roman" w:cs="Times New Roman"/>
          <w:b/>
          <w:bCs/>
        </w:rPr>
        <w:t>26-500</w:t>
      </w:r>
      <w:r w:rsidR="00785B36" w:rsidRPr="00603681">
        <w:rPr>
          <w:rFonts w:ascii="Times New Roman" w:hAnsi="Times New Roman" w:cs="Times New Roman"/>
          <w:b/>
          <w:bCs/>
        </w:rPr>
        <w:t xml:space="preserve"> Szydłowiec, ul. Strażacka 3</w:t>
      </w:r>
    </w:p>
    <w:p w14:paraId="199B70DC" w14:textId="2D93D842" w:rsidR="00785B36" w:rsidRDefault="00785B36" w:rsidP="009029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3681">
        <w:rPr>
          <w:rFonts w:ascii="Times New Roman" w:hAnsi="Times New Roman" w:cs="Times New Roman"/>
          <w:b/>
          <w:bCs/>
        </w:rPr>
        <w:t>reprezentowanym przez</w:t>
      </w:r>
      <w:r>
        <w:rPr>
          <w:rFonts w:ascii="Times New Roman" w:hAnsi="Times New Roman" w:cs="Times New Roman"/>
        </w:rPr>
        <w:t>:</w:t>
      </w:r>
    </w:p>
    <w:p w14:paraId="34191FDF" w14:textId="77777777" w:rsidR="00785B36" w:rsidRDefault="00785B36" w:rsidP="00785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…………………………………………………………………………….,</w:t>
      </w:r>
    </w:p>
    <w:p w14:paraId="1BDC33CC" w14:textId="6A43E194" w:rsidR="00785B36" w:rsidRDefault="00785B36" w:rsidP="00785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603681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>.</w:t>
      </w:r>
    </w:p>
    <w:p w14:paraId="4931D90F" w14:textId="4A210304" w:rsidR="00785B36" w:rsidRDefault="00785B36" w:rsidP="00785B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zawarta w trybie przetargu nieograniczonego, zgodnie z przepisami ustawy z dnia 29</w:t>
      </w:r>
      <w:r w:rsidR="008D75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stycznia 2004 r. – Prawo zamówień publicznych (Dz. U. z 2019 r. poz. 1843, z późn. zm.).</w:t>
      </w:r>
    </w:p>
    <w:p w14:paraId="7CFB2956" w14:textId="6F7D9BF9" w:rsidR="00785B36" w:rsidRDefault="00785B36" w:rsidP="00785B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59266" w14:textId="355A442F" w:rsidR="008D7533" w:rsidRDefault="008D7533" w:rsidP="008D75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PRZEDMIOT UMOWY</w:t>
      </w:r>
    </w:p>
    <w:p w14:paraId="62F68881" w14:textId="7623A59E" w:rsidR="008D7533" w:rsidRDefault="008D7533" w:rsidP="008D753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przenieść na ZAMAWIAJĄCEGO własność i dostarczyć:</w:t>
      </w:r>
    </w:p>
    <w:p w14:paraId="5095A20C" w14:textId="5148ABF3" w:rsidR="008D7533" w:rsidRDefault="008D7533" w:rsidP="008D7533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8D7533">
        <w:rPr>
          <w:rFonts w:ascii="Times New Roman" w:hAnsi="Times New Roman" w:cs="Times New Roman"/>
        </w:rPr>
        <w:t>samoch</w:t>
      </w:r>
      <w:r>
        <w:rPr>
          <w:rFonts w:ascii="Times New Roman" w:hAnsi="Times New Roman" w:cs="Times New Roman"/>
        </w:rPr>
        <w:t>ó</w:t>
      </w:r>
      <w:r w:rsidRPr="008D7533">
        <w:rPr>
          <w:rFonts w:ascii="Times New Roman" w:hAnsi="Times New Roman" w:cs="Times New Roman"/>
        </w:rPr>
        <w:t>d operacyjn</w:t>
      </w:r>
      <w:r>
        <w:rPr>
          <w:rFonts w:ascii="Times New Roman" w:hAnsi="Times New Roman" w:cs="Times New Roman"/>
        </w:rPr>
        <w:t>y</w:t>
      </w:r>
      <w:r w:rsidRPr="008D7533">
        <w:rPr>
          <w:rFonts w:ascii="Times New Roman" w:hAnsi="Times New Roman" w:cs="Times New Roman"/>
        </w:rPr>
        <w:t xml:space="preserve"> </w:t>
      </w:r>
      <w:proofErr w:type="spellStart"/>
      <w:r w:rsidRPr="008D7533">
        <w:rPr>
          <w:rFonts w:ascii="Times New Roman" w:hAnsi="Times New Roman" w:cs="Times New Roman"/>
        </w:rPr>
        <w:t>SOp</w:t>
      </w:r>
      <w:proofErr w:type="spellEnd"/>
      <w:r w:rsidRPr="008D7533">
        <w:rPr>
          <w:rFonts w:ascii="Times New Roman" w:hAnsi="Times New Roman" w:cs="Times New Roman"/>
        </w:rPr>
        <w:t xml:space="preserve"> dla Komendy Powiatowej Państwowej Straży Pożarnej </w:t>
      </w:r>
      <w:r>
        <w:rPr>
          <w:rFonts w:ascii="Times New Roman" w:hAnsi="Times New Roman" w:cs="Times New Roman"/>
        </w:rPr>
        <w:br/>
      </w:r>
      <w:r w:rsidRPr="008D7533">
        <w:rPr>
          <w:rFonts w:ascii="Times New Roman" w:hAnsi="Times New Roman" w:cs="Times New Roman"/>
        </w:rPr>
        <w:t>w Szydłowcu</w:t>
      </w:r>
      <w:r>
        <w:rPr>
          <w:rFonts w:ascii="Times New Roman" w:hAnsi="Times New Roman" w:cs="Times New Roman"/>
        </w:rPr>
        <w:t>, o parametrach techniczno-użytkowych i wymaganiach minimalnych wyszczególnionych w załączniku nr 1 do S</w:t>
      </w:r>
      <w:r w:rsidR="00656A7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Z, który stanowi jednocześnie załącznik do umowy.</w:t>
      </w:r>
    </w:p>
    <w:p w14:paraId="17E98F1A" w14:textId="730BBE18" w:rsidR="008D7533" w:rsidRDefault="008D7533" w:rsidP="008D753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przedmiot umowy jest kompletny, a także wolny od wad konstrukcyjnych, materiałowych i wykończeniowych.</w:t>
      </w:r>
    </w:p>
    <w:p w14:paraId="24889CAD" w14:textId="23839BBE" w:rsidR="008D7533" w:rsidRDefault="008D7533" w:rsidP="008D75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FA949B" w14:textId="49D2FC93" w:rsidR="008D7533" w:rsidRDefault="008D7533" w:rsidP="008D75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CENA I WARUNKOWI PŁATNOŚCI</w:t>
      </w:r>
    </w:p>
    <w:p w14:paraId="3E30611B" w14:textId="1E595482" w:rsidR="008D7533" w:rsidRDefault="008D7533" w:rsidP="008D753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całkowita przedmiotu umowy wynosi brutto: ………………</w:t>
      </w:r>
      <w:r w:rsidR="008B7F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 zł (słownie</w:t>
      </w:r>
      <w:r w:rsidR="008B7FFE">
        <w:rPr>
          <w:rFonts w:ascii="Times New Roman" w:hAnsi="Times New Roman" w:cs="Times New Roman"/>
        </w:rPr>
        <w:t>: …………………………………………………………… zł), w tym:</w:t>
      </w:r>
    </w:p>
    <w:p w14:paraId="640BAF2E" w14:textId="4B64E7BB" w:rsidR="008B7FFE" w:rsidRDefault="008B7FFE" w:rsidP="008B7F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netto przedmiotu wynosi: ………………………………………………….. zł,</w:t>
      </w:r>
    </w:p>
    <w:p w14:paraId="791AC633" w14:textId="2B014E69" w:rsidR="008B7FFE" w:rsidRDefault="008B7FFE" w:rsidP="008B7FF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………..%, w kwocie …………………………… zł.</w:t>
      </w:r>
    </w:p>
    <w:p w14:paraId="1FA88093" w14:textId="527451DA" w:rsidR="008B7FFE" w:rsidRDefault="00227B1F" w:rsidP="008D753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100% wartości przedmiotu umowy brutto ZAMAWIAJĄCY zapłaci WYKONAWCY przelewem, w ciągu </w:t>
      </w:r>
      <w:r w:rsidR="00082D9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 od daty otrzymania faktury, na konto w niej wskazane, po uprzednim odbiorze faktycznym przedmiotu umowy, potwierdzony protokołem końcowym odbioru faktycznego podpisanym bez zastrzeżeń. Protokół musi być podpisany przez przedstawicieli każdej ze Stron.</w:t>
      </w:r>
    </w:p>
    <w:p w14:paraId="7E97D945" w14:textId="5F46633D" w:rsidR="00227B1F" w:rsidRDefault="00227B1F" w:rsidP="008D7533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ZAMAWIAJĄCEMU wskazując jako nabywcę:</w:t>
      </w:r>
    </w:p>
    <w:p w14:paraId="2A5A014A" w14:textId="401C96CA" w:rsidR="00227B1F" w:rsidRDefault="00227B1F" w:rsidP="00227B1F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 Powiatowa Państwowej Straży Pożarnej w Szydłowcu, ul. Strażacka 3, 26-500 Szydłowiec, NIP: 799-172-86-79.</w:t>
      </w:r>
    </w:p>
    <w:p w14:paraId="6C586AA0" w14:textId="0B2C3DFD" w:rsidR="00F0655F" w:rsidRPr="00361BE1" w:rsidRDefault="00F0655F" w:rsidP="00361BE1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Wykonawca oświadcza, iż wyżej wskazany rachunek bankowy jest zgłoszony we właściwym dla niego organie podatkowym w ramach zgłoszenia identyfikacyjnego lub zgłoszenia aktualizacyjnego, </w:t>
      </w:r>
      <w:r w:rsidRPr="00361BE1">
        <w:rPr>
          <w:rFonts w:ascii="Times New Roman" w:hAnsi="Times New Roman" w:cs="Times New Roman"/>
        </w:rPr>
        <w:t>w szczególności w ramach uwidocznionych w „białej księdze podatników”.</w:t>
      </w:r>
    </w:p>
    <w:p w14:paraId="609F67B7" w14:textId="67EEC88C" w:rsidR="00F0655F" w:rsidRPr="00361BE1" w:rsidRDefault="00F0655F" w:rsidP="00361BE1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W przypadku zmiany wskazanego w umowie rachunku bankowego Wykonawca jest obowiązany poinformować Zamawiającego </w:t>
      </w:r>
      <w:r w:rsidRPr="00361BE1">
        <w:rPr>
          <w:rFonts w:ascii="Times New Roman" w:hAnsi="Times New Roman" w:cs="Times New Roman"/>
        </w:rPr>
        <w:t>powyższym, w terminie 7 dni od dnia dokonania zmiany na piśmie. Zmiana umowy w tym przedmiocie wymaga aneksu do umowy.</w:t>
      </w:r>
    </w:p>
    <w:p w14:paraId="5E5AB956" w14:textId="490CD1FE" w:rsidR="00F0655F" w:rsidRPr="00F0655F" w:rsidRDefault="00F0655F" w:rsidP="00F0655F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Strony umowy zastrzegają, iż w przypadku zmiany rachunku bankowego przez Wykonawcę, do czasu uwidocznienia nowego rachunku bankowego w „białej księdze podatników”, termin płatności określony w § 3 ust. 3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14:paraId="5984FA9F" w14:textId="0DE146F3" w:rsidR="00F0655F" w:rsidRPr="00F0655F" w:rsidRDefault="00F0655F" w:rsidP="00F0655F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W przypadku korzystania z Platformy Elektronicznego Fakturowania (PEF) do wystawiania </w:t>
      </w:r>
      <w:r w:rsidR="005637D8">
        <w:rPr>
          <w:rFonts w:ascii="Times New Roman" w:hAnsi="Times New Roman" w:cs="Times New Roman"/>
        </w:rPr>
        <w:br/>
      </w:r>
      <w:r w:rsidRPr="00F0655F">
        <w:rPr>
          <w:rFonts w:ascii="Times New Roman" w:hAnsi="Times New Roman" w:cs="Times New Roman"/>
        </w:rPr>
        <w:t xml:space="preserve">i przesyłania Zamawiającemu e-faktur, zobowiązuje się Wykonawcę do wypełnienia na PEF „Odbiorca towaru/usługi” danymi Zamawiającego, w tym nr NIP i przesłania ustrukturyzowanej faktury VAT lub przesłania faktury na adres </w:t>
      </w:r>
      <w:hyperlink r:id="rId7" w:history="1">
        <w:r w:rsidR="00015FC6" w:rsidRPr="001B3B1B">
          <w:rPr>
            <w:rStyle w:val="Hipercze"/>
            <w:rFonts w:ascii="Times New Roman" w:hAnsi="Times New Roman" w:cs="Times New Roman"/>
          </w:rPr>
          <w:t>szydlowiec@mazowsze.straz.pl</w:t>
        </w:r>
      </w:hyperlink>
      <w:r w:rsidRPr="00F0655F">
        <w:rPr>
          <w:rFonts w:ascii="Times New Roman" w:hAnsi="Times New Roman" w:cs="Times New Roman"/>
        </w:rPr>
        <w:t>, podpisanej podpisem kwalifikowanym lub dostarczenia faktury w formie papierowej.</w:t>
      </w:r>
    </w:p>
    <w:p w14:paraId="67F647E5" w14:textId="54AC40A6" w:rsidR="00F0655F" w:rsidRPr="00361BE1" w:rsidRDefault="00F0655F" w:rsidP="00361BE1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W przypadku wystawienia przez Wykonawcę faktur VAT niezgodnych </w:t>
      </w:r>
      <w:r w:rsidRPr="00361BE1">
        <w:rPr>
          <w:rFonts w:ascii="Times New Roman" w:hAnsi="Times New Roman" w:cs="Times New Roman"/>
        </w:rPr>
        <w:t>z umową lub obowiązującymi przepisami prawa, Zamawiający ma prawo do wstrzymania płatności do czasu wyjaśnienia oraz otrzymania faktury korygującej VAT bez obowiązku płacenia odsetek z tytułu niedotrzymania terminu zapłaty.</w:t>
      </w:r>
    </w:p>
    <w:p w14:paraId="6E311520" w14:textId="0126B7F5" w:rsidR="00F0655F" w:rsidRPr="00F0655F" w:rsidRDefault="00F0655F" w:rsidP="00F0655F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Wykonawca oświadcza, że jest/ nie jest (niepotrzebne skreślić) czynnym podatnikiem podatku VAT. W przypadku zmiany statusu VAT Wykonawca zobowiązany jest niezwłocznie, powiadomić o tym Zamawiającego.</w:t>
      </w:r>
    </w:p>
    <w:p w14:paraId="5CEB544A" w14:textId="648356BD" w:rsidR="00227B1F" w:rsidRDefault="00F0655F" w:rsidP="00F0655F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Za dzień dokonania płatności strony uznają datę obciążenia rachunku Zamawiającego.</w:t>
      </w:r>
    </w:p>
    <w:p w14:paraId="1DA36C13" w14:textId="04BB554D" w:rsidR="00984BA9" w:rsidRDefault="00984BA9" w:rsidP="00F0655F">
      <w:pPr>
        <w:pStyle w:val="Akapitzlist"/>
        <w:numPr>
          <w:ilvl w:val="0"/>
          <w:numId w:val="3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potrącenia kar umownych z wynagrodzenia należnego WYKONAWCY.</w:t>
      </w:r>
    </w:p>
    <w:p w14:paraId="21C41981" w14:textId="5349EB1B" w:rsidR="00984BA9" w:rsidRDefault="00984BA9" w:rsidP="00984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CD5A60" w14:textId="42110079" w:rsidR="00015FC6" w:rsidRDefault="00015FC6" w:rsidP="00984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4BF581" w14:textId="77777777" w:rsidR="00015FC6" w:rsidRDefault="00015FC6" w:rsidP="00984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EED59D" w14:textId="3F8D93D0" w:rsidR="00984BA9" w:rsidRDefault="00015FC6" w:rsidP="00984BA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3. TERMIN REALIZACJI</w:t>
      </w:r>
    </w:p>
    <w:p w14:paraId="356C56D3" w14:textId="777DF922" w:rsidR="00015FC6" w:rsidRDefault="00015FC6" w:rsidP="00015F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dostarczyć ZAMAWIAJĄCEMU przedmiot umowy, o którym mowa w § 1, w terminie 120 dni od dnia podpisania umowy.</w:t>
      </w:r>
    </w:p>
    <w:p w14:paraId="36CB9426" w14:textId="3AFF46F4" w:rsidR="00015FC6" w:rsidRDefault="00015FC6" w:rsidP="00015FC6">
      <w:pPr>
        <w:spacing w:after="0" w:line="360" w:lineRule="auto"/>
        <w:rPr>
          <w:rFonts w:ascii="Times New Roman" w:hAnsi="Times New Roman" w:cs="Times New Roman"/>
        </w:rPr>
      </w:pPr>
    </w:p>
    <w:p w14:paraId="6E51CD9D" w14:textId="24F68E50" w:rsidR="00015FC6" w:rsidRDefault="00015FC6" w:rsidP="00015FC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ODBIÓR PRZEDMIOTU UMOWY</w:t>
      </w:r>
    </w:p>
    <w:p w14:paraId="21BE615D" w14:textId="04DF17B1" w:rsidR="00015FC6" w:rsidRDefault="00015FC6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</w:t>
      </w:r>
      <w:r w:rsidR="00202C99">
        <w:rPr>
          <w:rFonts w:ascii="Times New Roman" w:hAnsi="Times New Roman" w:cs="Times New Roman"/>
        </w:rPr>
        <w:t>dostarczyć do siedziby</w:t>
      </w:r>
      <w:r>
        <w:rPr>
          <w:rFonts w:ascii="Times New Roman" w:hAnsi="Times New Roman" w:cs="Times New Roman"/>
        </w:rPr>
        <w:t xml:space="preserve"> ZAMAWIAJĄCEGO pisemnie </w:t>
      </w:r>
      <w:r w:rsidR="00202C9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3-dniowym wyprzedzeniem o terminie odbioru wstępnego przedmiotu umowy, który zostanie dokonany przez przedstawicieli ZAMAWIAJĄCEGO w siedzibie WYKONAWCY. Strony dopuszczają zawiadomienie w formie faksu pod nr 48 617-08-89 lub poczty elektronicznej: email: </w:t>
      </w:r>
      <w:hyperlink r:id="rId8" w:history="1">
        <w:r w:rsidRPr="001B3B1B">
          <w:rPr>
            <w:rStyle w:val="Hipercze"/>
            <w:rFonts w:ascii="Times New Roman" w:hAnsi="Times New Roman" w:cs="Times New Roman"/>
          </w:rPr>
          <w:t>kwatermistrz.szydlowiec@kppsp.pl</w:t>
        </w:r>
      </w:hyperlink>
      <w:r>
        <w:rPr>
          <w:rFonts w:ascii="Times New Roman" w:hAnsi="Times New Roman" w:cs="Times New Roman"/>
        </w:rPr>
        <w:t>. Zawiadomienie należy skierować do</w:t>
      </w:r>
      <w:r w:rsidR="00202C99">
        <w:rPr>
          <w:rFonts w:ascii="Times New Roman" w:hAnsi="Times New Roman" w:cs="Times New Roman"/>
        </w:rPr>
        <w:t xml:space="preserve"> Sekcji Kwatermistrzowsko-technicznej </w:t>
      </w:r>
      <w:r>
        <w:rPr>
          <w:rFonts w:ascii="Times New Roman" w:hAnsi="Times New Roman" w:cs="Times New Roman"/>
        </w:rPr>
        <w:t>Komendy Powiatowej Państwowej Straży Pożarnej w Szydłowcu</w:t>
      </w:r>
      <w:r w:rsidR="00202C99">
        <w:rPr>
          <w:rFonts w:ascii="Times New Roman" w:hAnsi="Times New Roman" w:cs="Times New Roman"/>
        </w:rPr>
        <w:t>.</w:t>
      </w:r>
    </w:p>
    <w:p w14:paraId="4C99CF62" w14:textId="67DCDBC9" w:rsidR="00202C99" w:rsidRDefault="00202C99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zawiadomić ZAMWIAJĄCEGO pisemnie z 3-dniowym wyprzedzeniem o terminie dostarczenia przedmiotu umowy.</w:t>
      </w:r>
    </w:p>
    <w:p w14:paraId="1EE89E7D" w14:textId="6C69A3BD" w:rsidR="00202C99" w:rsidRDefault="00202C99" w:rsidP="00202C99">
      <w:pPr>
        <w:pStyle w:val="Akapitzlist"/>
        <w:spacing w:after="0" w:line="360" w:lineRule="auto"/>
        <w:ind w:left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dopuszczają zawiadomienie w formie faksu pod nr 48 617-08-89 lub poczty elektronicznej: email: </w:t>
      </w:r>
      <w:hyperlink r:id="rId9" w:history="1">
        <w:r w:rsidRPr="001B3B1B">
          <w:rPr>
            <w:rStyle w:val="Hipercze"/>
            <w:rFonts w:ascii="Times New Roman" w:hAnsi="Times New Roman" w:cs="Times New Roman"/>
          </w:rPr>
          <w:t>kwatermistrz.szydlowiec@kppsp.pl</w:t>
        </w:r>
      </w:hyperlink>
      <w:r>
        <w:rPr>
          <w:rFonts w:ascii="Times New Roman" w:hAnsi="Times New Roman" w:cs="Times New Roman"/>
        </w:rPr>
        <w:t xml:space="preserve">. Zawiadomienie należy skierować do Sekcji Kwatermistrzowsko-technicznej Komendy Powiatowej Państwowej Straży Pożarnej w Szydłowcu. Termin realizacji umowy zostaje zachowany jeżeli odbiór faktyczny odbędzie się w terminie, </w:t>
      </w:r>
      <w:r>
        <w:rPr>
          <w:rFonts w:ascii="Times New Roman" w:hAnsi="Times New Roman" w:cs="Times New Roman"/>
        </w:rPr>
        <w:br/>
        <w:t>o którym mowa w § 3.</w:t>
      </w:r>
    </w:p>
    <w:p w14:paraId="34C79646" w14:textId="2BBB77CE" w:rsidR="00202C99" w:rsidRDefault="00202C99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Odbioru przedmiotu umowy dokona 3 przedstawicieli ZAMAWIAJĄCEGO, w ciągu 1 dnia roboczego, w obecności co najmniej 1 przedstawiciela WYKONAWCY.</w:t>
      </w:r>
    </w:p>
    <w:p w14:paraId="51EFF446" w14:textId="34766CD9" w:rsidR="00202C99" w:rsidRDefault="00202C99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dostarczy przedmiot umowy do siedziby ZAMAWIAJĄCEGO </w:t>
      </w:r>
      <w:r w:rsidR="0094624A">
        <w:rPr>
          <w:rFonts w:ascii="Times New Roman" w:hAnsi="Times New Roman" w:cs="Times New Roman"/>
        </w:rPr>
        <w:t xml:space="preserve">na własny koszt i ryzyko. Odbiór przedmiotu umowy polegać będzie na sprawdzeniu zgodności i kompletności </w:t>
      </w:r>
      <w:r w:rsidR="0094624A">
        <w:rPr>
          <w:rFonts w:ascii="Times New Roman" w:hAnsi="Times New Roman" w:cs="Times New Roman"/>
        </w:rPr>
        <w:br/>
        <w:t xml:space="preserve">z ofertą, zgodnie z informacjami zawartymi </w:t>
      </w:r>
      <w:r w:rsidR="001B1C1C">
        <w:rPr>
          <w:rFonts w:ascii="Times New Roman" w:hAnsi="Times New Roman" w:cs="Times New Roman"/>
        </w:rPr>
        <w:t xml:space="preserve">w załącznikach do umowy. Zgodność i kompletność potwierdzona zostanie protokołem końcowym odbioru faktycznego, sporządzonym </w:t>
      </w:r>
      <w:r w:rsidR="001B1C1C">
        <w:rPr>
          <w:rFonts w:ascii="Times New Roman" w:hAnsi="Times New Roman" w:cs="Times New Roman"/>
        </w:rPr>
        <w:br/>
        <w:t>w 2 egzemplarzach dla ZAMAWIAJĄCEGO I WYKONAWCY oraz podpisanym przez przedstawicieli każdej ze Stron.</w:t>
      </w:r>
    </w:p>
    <w:p w14:paraId="2990D635" w14:textId="33A9554D" w:rsidR="001B1C1C" w:rsidRDefault="001B1C1C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musi spełniać wymogi prawne i techniczne pozwalające na jego zarejestrowanie w Polsce, co potwierdzone zostanie stosowną dokumentacją dołączoną do pojazdu.</w:t>
      </w:r>
    </w:p>
    <w:p w14:paraId="023A3C93" w14:textId="2ECBAA60" w:rsidR="001B1C1C" w:rsidRDefault="001B1C1C" w:rsidP="00015FC6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podczas odbioru usterek, WYKONAWCA zobowiązuje się do ich niezwłocznego usunięcia lub wymiany na przedmiot umowy wolny od usterek. W takim przypadku zostanie sporządzony protokół o stwierdzonych usterkach w 2 egzemplarzach, po 1 egzemplarzu dla każdej ze Stron i podpisany przez każdą ze Stron. Ustęp ten nie narusza postanowień dotyczących kar umownych i odstąpienia od umowy.</w:t>
      </w:r>
    </w:p>
    <w:p w14:paraId="2DCDD4A5" w14:textId="3DD81551" w:rsidR="002341C7" w:rsidRDefault="001B1C1C" w:rsidP="002341C7">
      <w:pPr>
        <w:pStyle w:val="Akapitzlist"/>
        <w:numPr>
          <w:ilvl w:val="0"/>
          <w:numId w:val="5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podczas odbioru, że przedstawiony </w:t>
      </w:r>
      <w:r w:rsidR="002341C7">
        <w:rPr>
          <w:rFonts w:ascii="Times New Roman" w:hAnsi="Times New Roman" w:cs="Times New Roman"/>
        </w:rPr>
        <w:t xml:space="preserve">do odbioru przedmiot umowy nie odpowiada opisowi zawartemu w załączniku nr 1 do umowy, WYKONAWCA zobowiązuje się do niezwłocznego dokonania zmian zgodnie z opisem. W takim przypadku zostanie sporządzony </w:t>
      </w:r>
      <w:r w:rsidR="002341C7">
        <w:rPr>
          <w:rFonts w:ascii="Times New Roman" w:hAnsi="Times New Roman" w:cs="Times New Roman"/>
        </w:rPr>
        <w:lastRenderedPageBreak/>
        <w:t>protokół o stwierdzonych niezgodnościach w 2 egzemplarzach, po 1 egzemplarzu dla każdej ze Stron i podpisany przez każdą ze Stron.</w:t>
      </w:r>
    </w:p>
    <w:p w14:paraId="25B69247" w14:textId="77895A2B" w:rsidR="002341C7" w:rsidRDefault="002341C7" w:rsidP="002341C7">
      <w:pPr>
        <w:pStyle w:val="Akapitzlist"/>
        <w:spacing w:after="0" w:line="360" w:lineRule="auto"/>
        <w:ind w:left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Ustęp ten nie narusza postanowień dotyczących kar umownych i odstąpienia od umowy.</w:t>
      </w:r>
    </w:p>
    <w:p w14:paraId="6B551FB3" w14:textId="7A2D0BD6" w:rsidR="002341C7" w:rsidRDefault="002341C7" w:rsidP="002341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2C0DE0" w14:textId="11A925CD" w:rsidR="002341C7" w:rsidRDefault="002341C7" w:rsidP="002341C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 DOKUMENTACJA TECHNICZNA</w:t>
      </w:r>
    </w:p>
    <w:p w14:paraId="211BDF20" w14:textId="2D0DE609" w:rsidR="002341C7" w:rsidRDefault="002341C7" w:rsidP="00BA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dołączyć do przedmiotu umowy następujące dokumenty:</w:t>
      </w:r>
    </w:p>
    <w:p w14:paraId="093EBDAA" w14:textId="07F737FF" w:rsidR="002341C7" w:rsidRDefault="00BA763F" w:rsidP="00BA763F">
      <w:pPr>
        <w:pStyle w:val="Akapitzlist"/>
        <w:numPr>
          <w:ilvl w:val="0"/>
          <w:numId w:val="6"/>
        </w:numPr>
        <w:spacing w:after="0" w:line="360" w:lineRule="auto"/>
        <w:ind w:left="406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pojazdu i wyciąg ze świadectwa homologacji;</w:t>
      </w:r>
    </w:p>
    <w:p w14:paraId="322BF6A6" w14:textId="07124B67" w:rsidR="00BA763F" w:rsidRDefault="00BA763F" w:rsidP="00BA763F">
      <w:pPr>
        <w:pStyle w:val="Akapitzlist"/>
        <w:numPr>
          <w:ilvl w:val="0"/>
          <w:numId w:val="6"/>
        </w:numPr>
        <w:spacing w:after="0" w:line="360" w:lineRule="auto"/>
        <w:ind w:left="406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Instrukcję obsługi i konserwacji samochodu;</w:t>
      </w:r>
    </w:p>
    <w:p w14:paraId="63E35EF8" w14:textId="3C1C5BBF" w:rsidR="00BA763F" w:rsidRDefault="00BA763F" w:rsidP="00BA763F">
      <w:pPr>
        <w:pStyle w:val="Akapitzlist"/>
        <w:numPr>
          <w:ilvl w:val="0"/>
          <w:numId w:val="6"/>
        </w:numPr>
        <w:spacing w:after="0" w:line="360" w:lineRule="auto"/>
        <w:ind w:left="406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gwarancyjna samochodu oraz wyposażenia;</w:t>
      </w:r>
    </w:p>
    <w:p w14:paraId="26F88B86" w14:textId="0A276340" w:rsidR="00BA763F" w:rsidRDefault="00BA763F" w:rsidP="00BA763F">
      <w:pPr>
        <w:pStyle w:val="Akapitzlist"/>
        <w:numPr>
          <w:ilvl w:val="0"/>
          <w:numId w:val="6"/>
        </w:numPr>
        <w:spacing w:after="0" w:line="360" w:lineRule="auto"/>
        <w:ind w:left="406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 dokumentacji niezbędnej do rejestracji samochodu;</w:t>
      </w:r>
    </w:p>
    <w:p w14:paraId="24173BA9" w14:textId="569E64BF" w:rsidR="00BA763F" w:rsidRDefault="00BA763F" w:rsidP="00BA763F">
      <w:pPr>
        <w:pStyle w:val="Akapitzlist"/>
        <w:numPr>
          <w:ilvl w:val="0"/>
          <w:numId w:val="6"/>
        </w:numPr>
        <w:spacing w:after="0" w:line="360" w:lineRule="auto"/>
        <w:ind w:left="406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Pierwsze badanie techniczne samochodu;</w:t>
      </w:r>
    </w:p>
    <w:p w14:paraId="158BCE34" w14:textId="0E1929CC" w:rsidR="00BA763F" w:rsidRDefault="00BA763F" w:rsidP="00BA76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Wyżej wymienione dokumenty powinny być wystawione w języku polskim lub przetłumaczone na język polski.</w:t>
      </w:r>
    </w:p>
    <w:p w14:paraId="766540D6" w14:textId="257547C2" w:rsidR="00BA763F" w:rsidRDefault="00BA763F" w:rsidP="00BA763F">
      <w:pPr>
        <w:spacing w:after="0" w:line="360" w:lineRule="auto"/>
        <w:rPr>
          <w:rFonts w:ascii="Times New Roman" w:hAnsi="Times New Roman" w:cs="Times New Roman"/>
        </w:rPr>
      </w:pPr>
    </w:p>
    <w:p w14:paraId="1F4E9440" w14:textId="04C72607" w:rsidR="00BA763F" w:rsidRDefault="00BA763F" w:rsidP="00BA763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 GWARANCJA I SERWIS</w:t>
      </w:r>
    </w:p>
    <w:p w14:paraId="670A821A" w14:textId="436CCDD7" w:rsidR="00BA763F" w:rsidRDefault="00454D5B" w:rsidP="00454D5B">
      <w:pPr>
        <w:pStyle w:val="Akapitzlist"/>
        <w:numPr>
          <w:ilvl w:val="0"/>
          <w:numId w:val="7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ZAMWIAJĄCEMU </w:t>
      </w:r>
      <w:r w:rsidR="00A541A8">
        <w:rPr>
          <w:rFonts w:ascii="Times New Roman" w:hAnsi="Times New Roman" w:cs="Times New Roman"/>
        </w:rPr>
        <w:t>gwarancji oraz rękojmi na przedmiot umowy:……. Miesiące, na perforację nadwozia: …… lat, na lakier: ……. lat.</w:t>
      </w:r>
    </w:p>
    <w:p w14:paraId="40218B9F" w14:textId="3D60CCFC" w:rsidR="00A541A8" w:rsidRDefault="00A541A8" w:rsidP="00A541A8">
      <w:pPr>
        <w:pStyle w:val="Akapitzlist"/>
        <w:spacing w:after="0" w:line="360" w:lineRule="auto"/>
        <w:ind w:left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i rękojmi liczy się od dnia protokólarnego przekazania przedmiotu umowy, </w:t>
      </w:r>
      <w:r>
        <w:rPr>
          <w:rFonts w:ascii="Times New Roman" w:hAnsi="Times New Roman" w:cs="Times New Roman"/>
        </w:rPr>
        <w:br/>
        <w:t>o którym mowa w § 1 umowy.</w:t>
      </w:r>
    </w:p>
    <w:p w14:paraId="1D9B1D12" w14:textId="7B28F3CF" w:rsidR="00A541A8" w:rsidRDefault="00A541A8" w:rsidP="00454D5B">
      <w:pPr>
        <w:pStyle w:val="Akapitzlist"/>
        <w:numPr>
          <w:ilvl w:val="0"/>
          <w:numId w:val="7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gwarancji wszystkie naprawy gwarancyjne będą przeprowadzone przez autoryzowany serwis, który winien zapewnić pełną dokumentację każdej naprawy (data, przebieg, rodzaj naprawy, użyte części).</w:t>
      </w:r>
    </w:p>
    <w:p w14:paraId="12214512" w14:textId="236B7C60" w:rsidR="00A541A8" w:rsidRDefault="00A541A8" w:rsidP="00454D5B">
      <w:pPr>
        <w:pStyle w:val="Akapitzlist"/>
        <w:numPr>
          <w:ilvl w:val="0"/>
          <w:numId w:val="7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Naprawy gwarancyjne będą realizowane w ciągu 72 godzin od daty i godziny otrzymania pisemnego zgłoszenia usterki przez ZAMAWIAJĄCEGO. Do okresu naprawy nie wlicza się dni ustawowo wolnych od pracy. Przyjmuje się, że dni ustawowo wolne od pracy, to dni określone </w:t>
      </w:r>
      <w:r>
        <w:rPr>
          <w:rFonts w:ascii="Times New Roman" w:hAnsi="Times New Roman" w:cs="Times New Roman"/>
        </w:rPr>
        <w:br/>
        <w:t>w ustawie z dnia 18 stycznia 1951 r. o dniach wolnych od pracy (Dz. U. z 2015 r. poz. 90 z późn. zm.)</w:t>
      </w:r>
      <w:r w:rsidR="00DC3F40">
        <w:rPr>
          <w:rFonts w:ascii="Times New Roman" w:hAnsi="Times New Roman" w:cs="Times New Roman"/>
        </w:rPr>
        <w:t xml:space="preserve">. Strony dopuszczają zgłoszenie usterki w formie faksu. W szczególnych przypadkach, gdy WYKONAWCA nie będzie mógł dotrzymać terminu 72 godzin na naprawę, warunki szczegółowe naprawy ustali indywidualnie z ZAMAWIAJĄCYM, sporządzając na tę okoliczność protokół </w:t>
      </w:r>
      <w:r w:rsidR="007B50F6">
        <w:rPr>
          <w:rFonts w:ascii="Times New Roman" w:hAnsi="Times New Roman" w:cs="Times New Roman"/>
        </w:rPr>
        <w:br/>
      </w:r>
      <w:r w:rsidR="00DC3F40">
        <w:rPr>
          <w:rFonts w:ascii="Times New Roman" w:hAnsi="Times New Roman" w:cs="Times New Roman"/>
        </w:rPr>
        <w:t xml:space="preserve">z ustaleń wraz z określeniem nowego terminu wykonania naprawy, którego niedotrzymanie będzie wymagało naliczenia kar umownych zgodnie z § 7 ust. 5. Protokół zostaje sporządzony </w:t>
      </w:r>
      <w:r w:rsidR="007B50F6">
        <w:rPr>
          <w:rFonts w:ascii="Times New Roman" w:hAnsi="Times New Roman" w:cs="Times New Roman"/>
        </w:rPr>
        <w:br/>
      </w:r>
      <w:r w:rsidR="00DC3F40">
        <w:rPr>
          <w:rFonts w:ascii="Times New Roman" w:hAnsi="Times New Roman" w:cs="Times New Roman"/>
        </w:rPr>
        <w:t>w 2 egzemplarzach, po jednym dla każdej ze Stron.</w:t>
      </w:r>
    </w:p>
    <w:p w14:paraId="6273F9AF" w14:textId="05E010B9" w:rsidR="00DC3F40" w:rsidRDefault="00DC3F40" w:rsidP="00454D5B">
      <w:pPr>
        <w:pStyle w:val="Akapitzlist"/>
        <w:numPr>
          <w:ilvl w:val="0"/>
          <w:numId w:val="7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wymaga, aby serwis </w:t>
      </w:r>
      <w:r w:rsidR="00AC71FA">
        <w:rPr>
          <w:rFonts w:ascii="Times New Roman" w:hAnsi="Times New Roman" w:cs="Times New Roman"/>
        </w:rPr>
        <w:t>gwarancyjny obejmował cały kraj. WYKONAWCA winien przedstawić wykaz autoryzowanych serwisów samochodów, w któ</w:t>
      </w:r>
      <w:r w:rsidR="007B50F6">
        <w:rPr>
          <w:rFonts w:ascii="Times New Roman" w:hAnsi="Times New Roman" w:cs="Times New Roman"/>
        </w:rPr>
        <w:t>rych będzie możliwość dokonywania napraw gwarancyjnych i pogwarancyjnych.</w:t>
      </w:r>
    </w:p>
    <w:p w14:paraId="7FEE3304" w14:textId="4F639C7A" w:rsidR="007B50F6" w:rsidRDefault="007B50F6" w:rsidP="007B5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6C8EA" w14:textId="77777777" w:rsidR="007B50F6" w:rsidRDefault="007B50F6" w:rsidP="007B5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F6CF8C" w14:textId="3BB2500C" w:rsidR="007B50F6" w:rsidRDefault="007B50F6" w:rsidP="007B50F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7. KARY UMOWNE</w:t>
      </w:r>
    </w:p>
    <w:p w14:paraId="42B5B167" w14:textId="273FF138" w:rsidR="007B50F6" w:rsidRDefault="007B50F6" w:rsidP="007B50F6">
      <w:pPr>
        <w:pStyle w:val="Akapitzlist"/>
        <w:numPr>
          <w:ilvl w:val="0"/>
          <w:numId w:val="8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WYKONAWCA dopuści się zwłoki w dostawie, w stosunku do terminu ustalonego </w:t>
      </w:r>
      <w:r>
        <w:rPr>
          <w:rFonts w:ascii="Times New Roman" w:hAnsi="Times New Roman" w:cs="Times New Roman"/>
        </w:rPr>
        <w:br/>
        <w:t>w  3 umowy, zapłaci ZAMAWIAJĄCEMU za każdy dzień zwłoki karę umowną w wysokości 1% wartości całkowitej brutto przedmiotu umowy, jednakże nie więcej niż 20%, na podstawie noty obciążeniowej wystawianej przez ZAMAWIAJĄCEGO, na kwotę zgodną z warunkami umowy.</w:t>
      </w:r>
    </w:p>
    <w:p w14:paraId="2D5AC3CD" w14:textId="4E66FBD3" w:rsidR="007B50F6" w:rsidRDefault="007B50F6" w:rsidP="007B50F6">
      <w:pPr>
        <w:pStyle w:val="Akapitzlist"/>
        <w:numPr>
          <w:ilvl w:val="0"/>
          <w:numId w:val="8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zwłoka w dostarczeniu przedmiotu umowy z winy WYKONAWCY przekroczy 14 dni ZAMAWIAJĄCY ma prawo odstąpić od umowy, z wyłączeniem przypadków siły wyższej. </w:t>
      </w:r>
      <w:r>
        <w:rPr>
          <w:rFonts w:ascii="Times New Roman" w:hAnsi="Times New Roman" w:cs="Times New Roman"/>
        </w:rPr>
        <w:br/>
        <w:t>W takim przypadku ZAMAWIAJĄCY nie będzie zobowiązany zwrócić WYKONAWCY kosztów, jakie WYKONAWCA poniósł w związku z umową.</w:t>
      </w:r>
    </w:p>
    <w:p w14:paraId="7C206AA2" w14:textId="3C240F2D" w:rsidR="007B50F6" w:rsidRDefault="007B50F6" w:rsidP="007B50F6">
      <w:pPr>
        <w:pStyle w:val="Akapitzlist"/>
        <w:spacing w:after="0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wymaga, pod rygorem nieważności, formy pisemnej poprzez złożenie oświadczenia drugiej Stronie i przysługiwać będzie ZAMAWIAJĄCEMU w ciągu 5 dni od daty, w której zwłoka w dostarczeniu części przedmiotu umowy przekroczy 14 dni.</w:t>
      </w:r>
    </w:p>
    <w:p w14:paraId="004458EE" w14:textId="7BD6EE5F" w:rsidR="007B50F6" w:rsidRDefault="007B50F6" w:rsidP="007B50F6">
      <w:pPr>
        <w:pStyle w:val="Akapitzlist"/>
        <w:numPr>
          <w:ilvl w:val="0"/>
          <w:numId w:val="8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odstąpienia od umowy przez WYKONAWCĘ, z przyczyn leżących po jego stronie, </w:t>
      </w:r>
      <w:r w:rsidR="006F4640">
        <w:rPr>
          <w:rFonts w:ascii="Times New Roman" w:hAnsi="Times New Roman" w:cs="Times New Roman"/>
        </w:rPr>
        <w:t>obowiązany jest zapłacić ZAMAWIAJĄCEMU karę umowną w wysokości 20% wartości całkowitej brutto przedmiotu umowy.</w:t>
      </w:r>
    </w:p>
    <w:p w14:paraId="7F83ADEA" w14:textId="283EF75C" w:rsidR="006F4640" w:rsidRDefault="006F4640" w:rsidP="007B50F6">
      <w:pPr>
        <w:pStyle w:val="Akapitzlist"/>
        <w:numPr>
          <w:ilvl w:val="0"/>
          <w:numId w:val="8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wysokość poniesionej szkody przewyższa wysokość kar zastrzeżonych </w:t>
      </w:r>
      <w:r>
        <w:rPr>
          <w:rFonts w:ascii="Times New Roman" w:hAnsi="Times New Roman" w:cs="Times New Roman"/>
        </w:rPr>
        <w:br/>
        <w:t>w umowie, ZAMAWIAJĄCY może żądać odszkodowania na zasadach ogólnych w wysokości odpowiadającej poniesionej szkodzie w pełnej wysokości.</w:t>
      </w:r>
    </w:p>
    <w:p w14:paraId="12A44790" w14:textId="02CF695F" w:rsidR="006F4640" w:rsidRDefault="006F4640" w:rsidP="007B50F6">
      <w:pPr>
        <w:pStyle w:val="Akapitzlist"/>
        <w:numPr>
          <w:ilvl w:val="0"/>
          <w:numId w:val="8"/>
        </w:numPr>
        <w:spacing w:after="0" w:line="36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WYKONAWCA nie dokona naprawy przedmiotu umowy w terminie określonym w § 6 ust. 3, zapłaci ZAMAWIAJĄCEMU karę umowną za każdy dzień opóźnienia </w:t>
      </w:r>
      <w:r w:rsidR="00BF22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wysokości 1% wartości przedmiotu umowy brutto, którego naprawa dotyczy, na podstawie noty obciążeniowej wystawionej przez ZAMAWIĄJCEGO</w:t>
      </w:r>
      <w:r w:rsidR="00BF22B9">
        <w:rPr>
          <w:rFonts w:ascii="Times New Roman" w:hAnsi="Times New Roman" w:cs="Times New Roman"/>
        </w:rPr>
        <w:t>, na kwitę zgodną z warunkami umowy.</w:t>
      </w:r>
    </w:p>
    <w:p w14:paraId="314A0CD3" w14:textId="73102800" w:rsidR="00B056B4" w:rsidRDefault="00B056B4" w:rsidP="00B056B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DB6CA1" w14:textId="4DB151D2" w:rsidR="00B056B4" w:rsidRDefault="00B056B4" w:rsidP="00B056B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 ROZSTRZYGANIE SPORÓW I OBOWIĄZUJĄCE PRAWO</w:t>
      </w:r>
    </w:p>
    <w:p w14:paraId="269CD695" w14:textId="6947CED9" w:rsidR="00B056B4" w:rsidRDefault="00B056B4" w:rsidP="00B056B4">
      <w:pPr>
        <w:pStyle w:val="Akapitzlist"/>
        <w:numPr>
          <w:ilvl w:val="0"/>
          <w:numId w:val="9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umowy zgodnie oświadczają, że w przypadku powstania sporu na tle realizacji umowy poddają się rozstrzygnięciu sporu przez Sąd właściwy dla siedziby ZAMAWIAJĄCEGO.</w:t>
      </w:r>
    </w:p>
    <w:p w14:paraId="02D74EC0" w14:textId="3B3E3CD9" w:rsidR="00B056B4" w:rsidRDefault="00B056B4" w:rsidP="00B056B4">
      <w:pPr>
        <w:pStyle w:val="Akapitzlist"/>
        <w:numPr>
          <w:ilvl w:val="0"/>
          <w:numId w:val="9"/>
        </w:numPr>
        <w:spacing w:after="0" w:line="360" w:lineRule="auto"/>
        <w:ind w:left="434" w:hanging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nieobjętych umową będą miały zastosowanie odpowiednie przepisy polskiego Kodeksu cywilnego i ustawy z dnia 29 stycznia 2004 r. – Prawo zamówień publicznych.</w:t>
      </w:r>
    </w:p>
    <w:p w14:paraId="5DB130D0" w14:textId="5E135BDD" w:rsidR="00B056B4" w:rsidRDefault="00B056B4" w:rsidP="00B056B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B80374" w14:textId="4291DC5E" w:rsidR="00B056B4" w:rsidRDefault="00B056B4" w:rsidP="00B056B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9. POSTANOWIENIA KOŃCOWE</w:t>
      </w:r>
    </w:p>
    <w:p w14:paraId="70BFD218" w14:textId="64FF4087" w:rsidR="00B056B4" w:rsidRDefault="00522344" w:rsidP="00B056B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podpisania przez każdą ze Stron.</w:t>
      </w:r>
    </w:p>
    <w:p w14:paraId="2F5B7A6C" w14:textId="5A1EC79D" w:rsidR="00522344" w:rsidRDefault="00522344" w:rsidP="00B056B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 wymaga formy pisemnej pod rygorem nieważności i sporządzona w formie aneksu.</w:t>
      </w:r>
    </w:p>
    <w:p w14:paraId="685B6343" w14:textId="075A3DF6" w:rsidR="00522344" w:rsidRDefault="00522344" w:rsidP="00B056B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umowy stanowią jej integralną część.</w:t>
      </w:r>
    </w:p>
    <w:p w14:paraId="2C07B0B4" w14:textId="4CB946C0" w:rsidR="00522344" w:rsidRPr="00B056B4" w:rsidRDefault="00522344" w:rsidP="00B056B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 w języku polskim, po 1 egzemplarzu dla ZAMAWIAJĄCEGO i dl WYKONAWCY.</w:t>
      </w:r>
    </w:p>
    <w:sectPr w:rsidR="00522344" w:rsidRPr="00B056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829D" w14:textId="77777777" w:rsidR="00430E35" w:rsidRDefault="00430E35" w:rsidP="00761689">
      <w:pPr>
        <w:spacing w:after="0" w:line="240" w:lineRule="auto"/>
      </w:pPr>
      <w:r>
        <w:separator/>
      </w:r>
    </w:p>
  </w:endnote>
  <w:endnote w:type="continuationSeparator" w:id="0">
    <w:p w14:paraId="7C1246C4" w14:textId="77777777" w:rsidR="00430E35" w:rsidRDefault="00430E35" w:rsidP="007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800E" w14:textId="77777777" w:rsidR="00430E35" w:rsidRDefault="00430E35" w:rsidP="00761689">
      <w:pPr>
        <w:spacing w:after="0" w:line="240" w:lineRule="auto"/>
      </w:pPr>
      <w:r>
        <w:separator/>
      </w:r>
    </w:p>
  </w:footnote>
  <w:footnote w:type="continuationSeparator" w:id="0">
    <w:p w14:paraId="5F5A69BA" w14:textId="77777777" w:rsidR="00430E35" w:rsidRDefault="00430E35" w:rsidP="0076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17B0" w14:textId="77777777" w:rsidR="00761689" w:rsidRDefault="00761689" w:rsidP="00761689">
    <w:pPr>
      <w:pStyle w:val="Tekstpodstawowy"/>
      <w:spacing w:after="0"/>
      <w:ind w:left="6372"/>
      <w:rPr>
        <w:b/>
        <w:sz w:val="20"/>
      </w:rPr>
    </w:pPr>
    <w:r>
      <w:rPr>
        <w:b/>
        <w:sz w:val="20"/>
      </w:rPr>
      <w:t>nr sprawy: PT.2370.3.2021</w:t>
    </w:r>
  </w:p>
  <w:p w14:paraId="00EDB552" w14:textId="70460365" w:rsidR="00761689" w:rsidRPr="00761689" w:rsidRDefault="00761689" w:rsidP="00761689">
    <w:pPr>
      <w:pStyle w:val="Tekstpodstawowy"/>
      <w:spacing w:after="0"/>
      <w:ind w:left="6372"/>
      <w:rPr>
        <w:b/>
        <w:sz w:val="20"/>
      </w:rPr>
    </w:pPr>
    <w:r>
      <w:rPr>
        <w:b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F36"/>
    <w:multiLevelType w:val="hybridMultilevel"/>
    <w:tmpl w:val="44E2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AD4"/>
    <w:multiLevelType w:val="hybridMultilevel"/>
    <w:tmpl w:val="2B84B16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95C0E4C"/>
    <w:multiLevelType w:val="hybridMultilevel"/>
    <w:tmpl w:val="0BA6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3006"/>
    <w:multiLevelType w:val="hybridMultilevel"/>
    <w:tmpl w:val="8234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0831"/>
    <w:multiLevelType w:val="hybridMultilevel"/>
    <w:tmpl w:val="7A2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C15AE"/>
    <w:multiLevelType w:val="hybridMultilevel"/>
    <w:tmpl w:val="CD80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74F28"/>
    <w:multiLevelType w:val="hybridMultilevel"/>
    <w:tmpl w:val="2CE6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5218E"/>
    <w:multiLevelType w:val="hybridMultilevel"/>
    <w:tmpl w:val="1DE4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D20DE"/>
    <w:multiLevelType w:val="hybridMultilevel"/>
    <w:tmpl w:val="23FE382C"/>
    <w:lvl w:ilvl="0" w:tplc="13BA3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350F7"/>
    <w:multiLevelType w:val="hybridMultilevel"/>
    <w:tmpl w:val="16D4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D"/>
    <w:rsid w:val="00015FC6"/>
    <w:rsid w:val="00082D9A"/>
    <w:rsid w:val="00164371"/>
    <w:rsid w:val="001B1C1C"/>
    <w:rsid w:val="00202C99"/>
    <w:rsid w:val="00227B1F"/>
    <w:rsid w:val="002341C7"/>
    <w:rsid w:val="00361BE1"/>
    <w:rsid w:val="00430E35"/>
    <w:rsid w:val="00454D5B"/>
    <w:rsid w:val="00522344"/>
    <w:rsid w:val="005637D8"/>
    <w:rsid w:val="00603681"/>
    <w:rsid w:val="00656A7B"/>
    <w:rsid w:val="00695300"/>
    <w:rsid w:val="006F4640"/>
    <w:rsid w:val="00761689"/>
    <w:rsid w:val="00785B36"/>
    <w:rsid w:val="007B50F6"/>
    <w:rsid w:val="007F364B"/>
    <w:rsid w:val="008B7FFE"/>
    <w:rsid w:val="008D7533"/>
    <w:rsid w:val="008D786D"/>
    <w:rsid w:val="00902937"/>
    <w:rsid w:val="0094624A"/>
    <w:rsid w:val="00984BA9"/>
    <w:rsid w:val="00A541A8"/>
    <w:rsid w:val="00AC71FA"/>
    <w:rsid w:val="00B056B4"/>
    <w:rsid w:val="00BA763F"/>
    <w:rsid w:val="00BF22B9"/>
    <w:rsid w:val="00DC3F40"/>
    <w:rsid w:val="00EC39C2"/>
    <w:rsid w:val="00F0655F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707"/>
  <w15:chartTrackingRefBased/>
  <w15:docId w15:val="{A34A1538-EFFE-41F9-9B55-68811953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89"/>
  </w:style>
  <w:style w:type="paragraph" w:styleId="Stopka">
    <w:name w:val="footer"/>
    <w:basedOn w:val="Normalny"/>
    <w:link w:val="Stopka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89"/>
  </w:style>
  <w:style w:type="paragraph" w:styleId="Tekstpodstawowy">
    <w:name w:val="Body Text"/>
    <w:basedOn w:val="Normalny"/>
    <w:link w:val="TekstpodstawowyZnak"/>
    <w:rsid w:val="007616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68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5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termistrz.szydlowiec@kp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ydlowiec@mazowsze.str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watermistrz.szydlowiec@kp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24</cp:revision>
  <dcterms:created xsi:type="dcterms:W3CDTF">2021-02-22T06:41:00Z</dcterms:created>
  <dcterms:modified xsi:type="dcterms:W3CDTF">2021-02-24T08:52:00Z</dcterms:modified>
</cp:coreProperties>
</file>