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4D1AB8" w14:textId="77777777" w:rsidR="00C41563" w:rsidRPr="00EF42D0" w:rsidRDefault="00FE2BF5">
      <w:pPr>
        <w:snapToGrid w:val="0"/>
        <w:spacing w:line="240" w:lineRule="auto"/>
        <w:ind w:right="-956"/>
        <w:jc w:val="center"/>
        <w:rPr>
          <w:rFonts w:asciiTheme="majorHAnsi" w:eastAsia="Times New Roman" w:hAnsiTheme="majorHAnsi" w:cstheme="majorBidi"/>
          <w:spacing w:val="-10"/>
          <w:kern w:val="2"/>
          <w:sz w:val="56"/>
          <w:szCs w:val="56"/>
        </w:rPr>
      </w:pPr>
      <w:bookmarkStart w:id="0" w:name="_GoBack"/>
      <w:bookmarkEnd w:id="0"/>
      <w:r w:rsidRPr="00EF42D0">
        <w:rPr>
          <w:rFonts w:asciiTheme="majorHAnsi" w:eastAsia="Times New Roman" w:hAnsiTheme="majorHAnsi" w:cstheme="majorBidi"/>
          <w:spacing w:val="-10"/>
          <w:kern w:val="2"/>
          <w:sz w:val="56"/>
          <w:szCs w:val="56"/>
        </w:rPr>
        <w:t>PROGRAM FUNKCJONALNO – UŻYTKOWY</w:t>
      </w:r>
    </w:p>
    <w:p w14:paraId="7406EF9D" w14:textId="77777777" w:rsidR="00C41563" w:rsidRPr="00EF42D0" w:rsidRDefault="00C41563">
      <w:pPr>
        <w:pStyle w:val="Nagwek1"/>
        <w:rPr>
          <w:rFonts w:eastAsia="Times New Roman"/>
        </w:rPr>
      </w:pPr>
    </w:p>
    <w:p w14:paraId="49235405" w14:textId="77777777" w:rsidR="00C41563" w:rsidRDefault="00FE2BF5">
      <w:pPr>
        <w:pStyle w:val="Nagwek1"/>
        <w:rPr>
          <w:rFonts w:eastAsia="Times New Roman"/>
        </w:rPr>
      </w:pPr>
      <w:r w:rsidRPr="00EF42D0">
        <w:rPr>
          <w:rFonts w:eastAsia="Times New Roman"/>
        </w:rPr>
        <w:t>Określenie przedmiotu zamówienia</w:t>
      </w:r>
    </w:p>
    <w:p w14:paraId="3E63FB3F" w14:textId="77777777" w:rsidR="00894585" w:rsidRPr="00894585" w:rsidRDefault="00894585" w:rsidP="00894585"/>
    <w:p w14:paraId="3E1E07DF" w14:textId="54D5E24B" w:rsidR="00945620" w:rsidRPr="006D4AB0" w:rsidRDefault="00705A10" w:rsidP="006D4AB0">
      <w:pPr>
        <w:jc w:val="center"/>
        <w:rPr>
          <w:sz w:val="28"/>
          <w:szCs w:val="28"/>
        </w:rPr>
      </w:pPr>
      <w:r w:rsidRPr="006D4AB0">
        <w:rPr>
          <w:sz w:val="28"/>
          <w:szCs w:val="28"/>
        </w:rPr>
        <w:t>Rozbudowa Systemu Monitoringu Wizyjnego Miasta Poznania</w:t>
      </w:r>
      <w:r w:rsidR="006A11C5">
        <w:rPr>
          <w:sz w:val="28"/>
          <w:szCs w:val="28"/>
        </w:rPr>
        <w:t xml:space="preserve"> w obszarze ul.</w:t>
      </w:r>
      <w:r w:rsidR="00730670">
        <w:rPr>
          <w:sz w:val="28"/>
          <w:szCs w:val="28"/>
        </w:rPr>
        <w:t> </w:t>
      </w:r>
      <w:r w:rsidR="006A11C5">
        <w:rPr>
          <w:sz w:val="28"/>
          <w:szCs w:val="28"/>
        </w:rPr>
        <w:t>Niemena</w:t>
      </w:r>
      <w:r w:rsidR="00A87E7B">
        <w:rPr>
          <w:sz w:val="28"/>
          <w:szCs w:val="28"/>
        </w:rPr>
        <w:t xml:space="preserve"> i Anny Jantar</w:t>
      </w:r>
    </w:p>
    <w:p w14:paraId="1FE41AD8" w14:textId="77777777" w:rsidR="00C41563" w:rsidRPr="00EF42D0" w:rsidRDefault="00FE2BF5">
      <w:pPr>
        <w:pStyle w:val="Nagwek1"/>
        <w:rPr>
          <w:rFonts w:eastAsia="Times New Roman"/>
        </w:rPr>
      </w:pPr>
      <w:r w:rsidRPr="00EF42D0">
        <w:rPr>
          <w:rFonts w:eastAsia="Times New Roman"/>
        </w:rPr>
        <w:t>Adres inwestycji</w:t>
      </w:r>
    </w:p>
    <w:p w14:paraId="75E59E79" w14:textId="77777777" w:rsidR="00945620" w:rsidRPr="00EF42D0" w:rsidRDefault="00945620" w:rsidP="00945620">
      <w:pPr>
        <w:jc w:val="both"/>
      </w:pPr>
      <w:r w:rsidRPr="00EF42D0">
        <w:t>Miasto Poznań:</w:t>
      </w:r>
    </w:p>
    <w:p w14:paraId="04FD8371" w14:textId="2E6D9F6F" w:rsidR="00945620" w:rsidRDefault="004C5D8B" w:rsidP="004C5D8B">
      <w:pPr>
        <w:jc w:val="both"/>
      </w:pPr>
      <w:r>
        <w:t>o</w:t>
      </w:r>
      <w:r w:rsidR="00945620">
        <w:t xml:space="preserve">bszar </w:t>
      </w:r>
      <w:r w:rsidR="006A11C5">
        <w:t>ulic Niemena, Anny Jantar,</w:t>
      </w:r>
      <w:r w:rsidR="00E71942">
        <w:t xml:space="preserve"> Skowrońskiego, </w:t>
      </w:r>
      <w:r w:rsidR="006A11C5">
        <w:t xml:space="preserve"> Brneńska, Krzywoustego</w:t>
      </w:r>
    </w:p>
    <w:p w14:paraId="077F719E" w14:textId="77777777" w:rsidR="00C41563" w:rsidRPr="00EF42D0" w:rsidRDefault="00FE2BF5">
      <w:pPr>
        <w:pStyle w:val="Nagwek1"/>
        <w:rPr>
          <w:rFonts w:eastAsia="Times New Roman"/>
        </w:rPr>
      </w:pPr>
      <w:r w:rsidRPr="00EF42D0">
        <w:rPr>
          <w:rFonts w:eastAsia="Times New Roman"/>
        </w:rPr>
        <w:t>Klasyfikacja według Wspólnego Słownika Zamówień</w:t>
      </w:r>
    </w:p>
    <w:p w14:paraId="3F366E06" w14:textId="77777777" w:rsidR="00C41563" w:rsidRPr="00EF42D0" w:rsidRDefault="00FE2BF5">
      <w:pPr>
        <w:snapToGrid w:val="0"/>
        <w:spacing w:before="120" w:after="160" w:line="276" w:lineRule="auto"/>
        <w:rPr>
          <w:rFonts w:eastAsia="Times New Roman" w:cstheme="minorHAnsi"/>
        </w:rPr>
      </w:pPr>
      <w:r w:rsidRPr="00EF42D0">
        <w:rPr>
          <w:rFonts w:eastAsia="Times New Roman" w:cstheme="minorHAnsi"/>
        </w:rPr>
        <w:t>Główny przedmiot zamówienia</w:t>
      </w:r>
    </w:p>
    <w:p w14:paraId="16C37651" w14:textId="77777777" w:rsidR="00705A10" w:rsidRPr="00EF42D0" w:rsidRDefault="00705A10" w:rsidP="00705A10">
      <w:pPr>
        <w:snapToGrid w:val="0"/>
        <w:spacing w:before="120" w:after="160" w:line="276" w:lineRule="auto"/>
        <w:rPr>
          <w:rFonts w:eastAsia="Times New Roman" w:cstheme="minorHAnsi"/>
        </w:rPr>
      </w:pPr>
      <w:r w:rsidRPr="00EF42D0">
        <w:rPr>
          <w:rFonts w:eastAsia="Times New Roman" w:cstheme="minorHAnsi"/>
        </w:rPr>
        <w:t>32.32.35.00-8</w:t>
      </w:r>
      <w:r w:rsidRPr="00EF42D0">
        <w:rPr>
          <w:rFonts w:eastAsia="Times New Roman" w:cstheme="minorHAnsi"/>
        </w:rPr>
        <w:tab/>
        <w:t>Urządzenia do nadzoru wideo</w:t>
      </w:r>
    </w:p>
    <w:p w14:paraId="523C7020" w14:textId="77777777" w:rsidR="00705A10" w:rsidRDefault="00705A10">
      <w:pPr>
        <w:snapToGrid w:val="0"/>
        <w:spacing w:before="120" w:after="160" w:line="276" w:lineRule="auto"/>
        <w:rPr>
          <w:rFonts w:eastAsia="Times New Roman" w:cstheme="minorHAnsi"/>
        </w:rPr>
      </w:pPr>
    </w:p>
    <w:p w14:paraId="5D5C0587" w14:textId="2BC57C40" w:rsidR="00C41563" w:rsidRPr="00EF42D0" w:rsidRDefault="00FE2BF5">
      <w:pPr>
        <w:snapToGrid w:val="0"/>
        <w:spacing w:before="120" w:after="160" w:line="276" w:lineRule="auto"/>
        <w:rPr>
          <w:rFonts w:eastAsia="Times New Roman" w:cstheme="minorHAnsi"/>
        </w:rPr>
      </w:pPr>
      <w:r w:rsidRPr="00EF42D0">
        <w:rPr>
          <w:rFonts w:eastAsia="Times New Roman" w:cstheme="minorHAnsi"/>
        </w:rPr>
        <w:t>Dodatkowe przedmioty</w:t>
      </w:r>
    </w:p>
    <w:p w14:paraId="50FA6AE6" w14:textId="31E3E12F" w:rsidR="00705A10" w:rsidRDefault="00705A10">
      <w:pPr>
        <w:snapToGrid w:val="0"/>
        <w:spacing w:before="120" w:after="160" w:line="276" w:lineRule="auto"/>
        <w:rPr>
          <w:rFonts w:eastAsia="Times New Roman" w:cstheme="minorHAnsi"/>
        </w:rPr>
      </w:pPr>
      <w:r w:rsidRPr="00EF42D0">
        <w:rPr>
          <w:rFonts w:eastAsia="Times New Roman" w:cstheme="minorHAnsi"/>
        </w:rPr>
        <w:t>45.23.10.00-5</w:t>
      </w:r>
      <w:r w:rsidRPr="00EF42D0">
        <w:rPr>
          <w:rFonts w:eastAsia="Times New Roman" w:cstheme="minorHAnsi"/>
        </w:rPr>
        <w:tab/>
        <w:t>Roboty budowlane w zakresie budowy rurociągów, ciągów komunikacyjnych, i linii energetycznych</w:t>
      </w:r>
    </w:p>
    <w:p w14:paraId="2E4D0162" w14:textId="4CC587E0" w:rsidR="00C41563" w:rsidRPr="00EF42D0" w:rsidRDefault="00FE2BF5">
      <w:pPr>
        <w:snapToGrid w:val="0"/>
        <w:spacing w:before="120" w:after="160" w:line="276" w:lineRule="auto"/>
        <w:rPr>
          <w:rFonts w:eastAsia="Times New Roman" w:cstheme="minorHAnsi"/>
        </w:rPr>
      </w:pPr>
      <w:r w:rsidRPr="00EF42D0">
        <w:rPr>
          <w:rFonts w:eastAsia="Times New Roman" w:cstheme="minorHAnsi"/>
        </w:rPr>
        <w:t>71.32.00.00-7</w:t>
      </w:r>
      <w:r w:rsidRPr="00EF42D0">
        <w:rPr>
          <w:rFonts w:eastAsia="Times New Roman" w:cstheme="minorHAnsi"/>
        </w:rPr>
        <w:tab/>
      </w:r>
      <w:r w:rsidR="00C437A9" w:rsidRPr="00EF42D0">
        <w:rPr>
          <w:rFonts w:eastAsia="Times New Roman" w:cstheme="minorHAnsi"/>
        </w:rPr>
        <w:t>Usługi</w:t>
      </w:r>
      <w:r w:rsidRPr="00EF42D0">
        <w:rPr>
          <w:rFonts w:eastAsia="Times New Roman" w:cstheme="minorHAnsi"/>
        </w:rPr>
        <w:t xml:space="preserve"> inżynieryjne w zakresie projektowania</w:t>
      </w:r>
    </w:p>
    <w:p w14:paraId="7A7CB330" w14:textId="3FD73060" w:rsidR="00C41563" w:rsidRPr="00EF42D0" w:rsidRDefault="00FE2BF5">
      <w:pPr>
        <w:snapToGrid w:val="0"/>
        <w:spacing w:before="120" w:after="160" w:line="276" w:lineRule="auto"/>
        <w:rPr>
          <w:rFonts w:eastAsia="Times New Roman" w:cstheme="minorHAnsi"/>
        </w:rPr>
      </w:pPr>
      <w:r w:rsidRPr="00EF42D0">
        <w:rPr>
          <w:rFonts w:eastAsia="Times New Roman" w:cstheme="minorHAnsi"/>
        </w:rPr>
        <w:t>45.31.00.00-3</w:t>
      </w:r>
      <w:r w:rsidRPr="00EF42D0">
        <w:rPr>
          <w:rFonts w:eastAsia="Times New Roman" w:cstheme="minorHAnsi"/>
        </w:rPr>
        <w:tab/>
      </w:r>
      <w:r w:rsidR="00C437A9" w:rsidRPr="00EF42D0">
        <w:rPr>
          <w:rFonts w:eastAsia="Times New Roman" w:cstheme="minorHAnsi"/>
        </w:rPr>
        <w:t>Roboty</w:t>
      </w:r>
      <w:r w:rsidRPr="00EF42D0">
        <w:rPr>
          <w:rFonts w:eastAsia="Times New Roman" w:cstheme="minorHAnsi"/>
        </w:rPr>
        <w:t xml:space="preserve"> instalacyjne elektryczne</w:t>
      </w:r>
    </w:p>
    <w:p w14:paraId="3B6EAAB4" w14:textId="77777777" w:rsidR="00C41563" w:rsidRPr="00EF42D0" w:rsidRDefault="00FE2BF5">
      <w:pPr>
        <w:pStyle w:val="Nagwek1"/>
        <w:rPr>
          <w:rFonts w:eastAsia="Times New Roman"/>
        </w:rPr>
      </w:pPr>
      <w:r w:rsidRPr="00EF42D0">
        <w:rPr>
          <w:rFonts w:eastAsia="Times New Roman"/>
        </w:rPr>
        <w:t>Zamawiający</w:t>
      </w:r>
    </w:p>
    <w:p w14:paraId="1F9789C5" w14:textId="77777777" w:rsidR="00C41563" w:rsidRPr="00EF42D0" w:rsidRDefault="00FE2BF5">
      <w:pPr>
        <w:snapToGrid w:val="0"/>
        <w:spacing w:line="276" w:lineRule="auto"/>
        <w:rPr>
          <w:rFonts w:eastAsia="Times New Roman" w:cstheme="minorHAnsi"/>
          <w:sz w:val="24"/>
          <w:szCs w:val="24"/>
        </w:rPr>
      </w:pPr>
      <w:r w:rsidRPr="00EF42D0">
        <w:rPr>
          <w:rFonts w:eastAsia="Times New Roman" w:cstheme="minorHAnsi"/>
          <w:sz w:val="24"/>
          <w:szCs w:val="24"/>
        </w:rPr>
        <w:t>Wydział Zarządzania Kryzysowego i Bezpieczeństwa UM Poznania,</w:t>
      </w:r>
    </w:p>
    <w:p w14:paraId="138CFDE5" w14:textId="77777777" w:rsidR="00C41563" w:rsidRPr="00EF42D0" w:rsidRDefault="00FE2BF5">
      <w:pPr>
        <w:tabs>
          <w:tab w:val="left" w:pos="1560"/>
          <w:tab w:val="left" w:pos="2268"/>
          <w:tab w:val="left" w:pos="6237"/>
        </w:tabs>
        <w:snapToGrid w:val="0"/>
        <w:spacing w:line="276" w:lineRule="auto"/>
        <w:ind w:right="13"/>
        <w:rPr>
          <w:rFonts w:eastAsia="Times New Roman" w:cstheme="minorHAnsi"/>
          <w:sz w:val="24"/>
          <w:szCs w:val="24"/>
        </w:rPr>
      </w:pPr>
      <w:r w:rsidRPr="00EF42D0">
        <w:rPr>
          <w:rFonts w:eastAsia="Times New Roman" w:cstheme="minorHAnsi"/>
          <w:sz w:val="24"/>
          <w:szCs w:val="24"/>
        </w:rPr>
        <w:t>ul. Libelta 16/20, 61-706 Poznań.</w:t>
      </w:r>
    </w:p>
    <w:p w14:paraId="22F4FDEE" w14:textId="77777777" w:rsidR="00C41563" w:rsidRPr="00EF42D0" w:rsidRDefault="00FE2BF5">
      <w:pPr>
        <w:pStyle w:val="Nagwek1"/>
        <w:rPr>
          <w:rFonts w:eastAsia="Times New Roman"/>
        </w:rPr>
      </w:pPr>
      <w:r w:rsidRPr="00EF42D0">
        <w:rPr>
          <w:rFonts w:eastAsia="Times New Roman"/>
        </w:rPr>
        <w:t>Użytkownik systemu</w:t>
      </w:r>
    </w:p>
    <w:p w14:paraId="2BBE4EBB" w14:textId="5610E3A8" w:rsidR="00C41563" w:rsidRPr="00EF42D0" w:rsidRDefault="00FE2BF5" w:rsidP="00231ADD">
      <w:pPr>
        <w:tabs>
          <w:tab w:val="left" w:pos="1560"/>
          <w:tab w:val="left" w:pos="2268"/>
          <w:tab w:val="left" w:pos="6237"/>
        </w:tabs>
        <w:snapToGrid w:val="0"/>
        <w:spacing w:line="276" w:lineRule="auto"/>
        <w:ind w:right="13"/>
        <w:jc w:val="both"/>
        <w:rPr>
          <w:rFonts w:eastAsia="Times New Roman" w:cstheme="minorHAnsi"/>
        </w:rPr>
      </w:pPr>
      <w:r w:rsidRPr="00EF42D0">
        <w:rPr>
          <w:rFonts w:eastAsia="Times New Roman" w:cstheme="minorHAnsi"/>
        </w:rPr>
        <w:t>Wydział Zarządzania Kryzysowego i Bezpieczeństwa Urzędu Miasta Poznania, Straż Miejska Miasta Poznania, Zarząd Dróg Miejskich w Poznaniu, Miejskie Przedsiębiorstwo Komunikacyjne w Poznaniu, Komenda Miejska Policji w Poznaniu, Komenda Wojewódzka Policji w Poznaniu</w:t>
      </w:r>
      <w:r w:rsidR="006D4AB0">
        <w:rPr>
          <w:rFonts w:eastAsia="Times New Roman" w:cstheme="minorHAnsi"/>
        </w:rPr>
        <w:t>.</w:t>
      </w:r>
    </w:p>
    <w:p w14:paraId="3EDF2969" w14:textId="73A66366" w:rsidR="00C41563" w:rsidRDefault="00C41563">
      <w:pPr>
        <w:rPr>
          <w:rFonts w:ascii="Times New Roman" w:eastAsia="Times New Roman" w:hAnsi="Times New Roman"/>
        </w:rPr>
      </w:pPr>
    </w:p>
    <w:p w14:paraId="51402FD9" w14:textId="77777777" w:rsidR="00705A10" w:rsidRPr="00EF42D0" w:rsidRDefault="00705A10">
      <w:pPr>
        <w:rPr>
          <w:rFonts w:ascii="Times New Roman" w:eastAsia="Times New Roman" w:hAnsi="Times New Roman"/>
        </w:rPr>
      </w:pPr>
    </w:p>
    <w:p w14:paraId="124473F2" w14:textId="77777777" w:rsidR="00C41563" w:rsidRPr="00EF42D0" w:rsidRDefault="00FE2BF5">
      <w:pPr>
        <w:pStyle w:val="Nagwek1"/>
        <w:rPr>
          <w:rFonts w:eastAsia="Times New Roman"/>
        </w:rPr>
      </w:pPr>
      <w:r w:rsidRPr="00EF42D0">
        <w:rPr>
          <w:rFonts w:eastAsia="Times New Roman"/>
        </w:rPr>
        <w:t>ZAWARTOŚĆ PROGRAMU FUNKCJONALNO-UŻYTKOWEGO:</w:t>
      </w:r>
    </w:p>
    <w:p w14:paraId="6720B360" w14:textId="77777777" w:rsidR="00C41563" w:rsidRPr="00EF42D0" w:rsidRDefault="00C41563">
      <w:pPr>
        <w:pStyle w:val="Akapitzlist"/>
        <w:tabs>
          <w:tab w:val="left" w:pos="1560"/>
          <w:tab w:val="left" w:pos="2268"/>
          <w:tab w:val="left" w:pos="6237"/>
        </w:tabs>
        <w:snapToGrid w:val="0"/>
        <w:spacing w:line="240" w:lineRule="auto"/>
        <w:ind w:right="13"/>
        <w:rPr>
          <w:rFonts w:eastAsia="Times New Roman" w:cstheme="minorHAnsi"/>
          <w:bCs/>
          <w:sz w:val="24"/>
          <w:szCs w:val="24"/>
        </w:rPr>
      </w:pPr>
    </w:p>
    <w:p w14:paraId="6C8E4702" w14:textId="77777777" w:rsidR="00C41563" w:rsidRPr="00EF42D0" w:rsidRDefault="00FE2BF5">
      <w:pPr>
        <w:pStyle w:val="Akapitzlist"/>
        <w:numPr>
          <w:ilvl w:val="0"/>
          <w:numId w:val="2"/>
        </w:numPr>
      </w:pPr>
      <w:r w:rsidRPr="00EF42D0">
        <w:t>Opis ogólny przedmiotu zamówienia</w:t>
      </w:r>
    </w:p>
    <w:p w14:paraId="29470F77" w14:textId="77777777" w:rsidR="00C41563" w:rsidRPr="00EF42D0" w:rsidRDefault="00FE2BF5">
      <w:pPr>
        <w:pStyle w:val="Akapitzlist"/>
        <w:numPr>
          <w:ilvl w:val="0"/>
          <w:numId w:val="2"/>
        </w:numPr>
      </w:pPr>
      <w:r w:rsidRPr="00EF42D0">
        <w:t>Stan istniejący</w:t>
      </w:r>
    </w:p>
    <w:p w14:paraId="262905E6" w14:textId="77777777" w:rsidR="00C41563" w:rsidRPr="00EF42D0" w:rsidRDefault="00FE2BF5">
      <w:pPr>
        <w:pStyle w:val="Akapitzlist"/>
        <w:numPr>
          <w:ilvl w:val="0"/>
          <w:numId w:val="2"/>
        </w:numPr>
      </w:pPr>
      <w:r w:rsidRPr="00EF42D0">
        <w:t>Opis szczegółowy przedmiotu zamówienia</w:t>
      </w:r>
    </w:p>
    <w:p w14:paraId="7D4B14D8" w14:textId="56A587F4" w:rsidR="00705A10" w:rsidRDefault="00705A10">
      <w:pPr>
        <w:pStyle w:val="Akapitzlist"/>
        <w:numPr>
          <w:ilvl w:val="0"/>
          <w:numId w:val="2"/>
        </w:numPr>
      </w:pPr>
      <w:r w:rsidRPr="00705A10">
        <w:lastRenderedPageBreak/>
        <w:t>Zbiorcze zestawienie ważniejszych urządzeń aktywnych podlegających dostawie</w:t>
      </w:r>
    </w:p>
    <w:p w14:paraId="223222B6" w14:textId="1F4E5B44" w:rsidR="00705A10" w:rsidRDefault="00705A10" w:rsidP="00705A10">
      <w:pPr>
        <w:pStyle w:val="Akapitzlist"/>
        <w:numPr>
          <w:ilvl w:val="0"/>
          <w:numId w:val="2"/>
        </w:numPr>
      </w:pPr>
      <w:r w:rsidRPr="00705A10">
        <w:t>Wymagane parametry dostarczanych urządzeń</w:t>
      </w:r>
    </w:p>
    <w:p w14:paraId="1C100F5B" w14:textId="55AB12E1" w:rsidR="00705A10" w:rsidRPr="00705A10" w:rsidRDefault="00705A10" w:rsidP="00705A10">
      <w:pPr>
        <w:pStyle w:val="Akapitzlist"/>
        <w:numPr>
          <w:ilvl w:val="0"/>
          <w:numId w:val="2"/>
        </w:numPr>
      </w:pPr>
      <w:r w:rsidRPr="00705A10">
        <w:t>Pozostałe informacje i warunki dotyczące prowadzenia prac</w:t>
      </w:r>
    </w:p>
    <w:p w14:paraId="0ED40ED7" w14:textId="5ABF707B" w:rsidR="00C41563" w:rsidRPr="00EF42D0" w:rsidRDefault="00FE2BF5">
      <w:pPr>
        <w:pStyle w:val="Akapitzlist"/>
        <w:numPr>
          <w:ilvl w:val="0"/>
          <w:numId w:val="2"/>
        </w:numPr>
      </w:pPr>
      <w:r w:rsidRPr="00EF42D0">
        <w:t>Załączniki</w:t>
      </w:r>
    </w:p>
    <w:p w14:paraId="784A101D" w14:textId="77777777" w:rsidR="00C41563" w:rsidRPr="00EF42D0" w:rsidRDefault="00FE2BF5">
      <w:pPr>
        <w:pStyle w:val="Nagwek1"/>
        <w:numPr>
          <w:ilvl w:val="0"/>
          <w:numId w:val="1"/>
        </w:numPr>
        <w:rPr>
          <w:rFonts w:eastAsia="Times New Roman"/>
        </w:rPr>
      </w:pPr>
      <w:r w:rsidRPr="00EF42D0">
        <w:rPr>
          <w:rFonts w:eastAsia="Times New Roman"/>
        </w:rPr>
        <w:t>Opis ogólny przedmiotu zamówienia</w:t>
      </w:r>
    </w:p>
    <w:p w14:paraId="5BD9AB0C" w14:textId="77777777" w:rsidR="00945620" w:rsidRPr="00EF42D0" w:rsidRDefault="00945620" w:rsidP="00945620">
      <w:pPr>
        <w:ind w:left="360"/>
        <w:jc w:val="both"/>
      </w:pPr>
      <w:r w:rsidRPr="00EF42D0">
        <w:t>Przedmiotem zamówienia jest:</w:t>
      </w:r>
    </w:p>
    <w:p w14:paraId="4883D4A2" w14:textId="2D00CF7D" w:rsidR="00945620" w:rsidRPr="00EF42D0" w:rsidRDefault="00945620" w:rsidP="0024554D">
      <w:pPr>
        <w:pStyle w:val="Akapitzlist"/>
        <w:numPr>
          <w:ilvl w:val="0"/>
          <w:numId w:val="3"/>
        </w:numPr>
        <w:jc w:val="both"/>
      </w:pPr>
      <w:r w:rsidRPr="00EF42D0">
        <w:t xml:space="preserve">Wykonanie projektu budowlanego i wykonawczego infrastruktury teletechnicznej (rurociągów, studni kablowych, słupów do kamer, przyłączy zasilających i transmisyjnych), uzgodnienie projektów z </w:t>
      </w:r>
      <w:r w:rsidR="00FA2CDC">
        <w:t>Zamawiającym</w:t>
      </w:r>
      <w:r w:rsidRPr="00EF42D0">
        <w:t>, Z</w:t>
      </w:r>
      <w:r>
        <w:t>DM,</w:t>
      </w:r>
      <w:r w:rsidRPr="00EF42D0">
        <w:t xml:space="preserve"> Radą Osiedla</w:t>
      </w:r>
      <w:r w:rsidR="00FA2CDC">
        <w:t xml:space="preserve"> </w:t>
      </w:r>
      <w:r w:rsidR="006A11C5">
        <w:t xml:space="preserve">Rataje </w:t>
      </w:r>
      <w:r>
        <w:t>oraz ZUDP</w:t>
      </w:r>
      <w:r w:rsidR="006A11C5">
        <w:t xml:space="preserve"> (Naradą Koordynacyjną)</w:t>
      </w:r>
      <w:r w:rsidRPr="00EF42D0">
        <w:t xml:space="preserve"> wraz z pozyskaniem niezbędnych pozwoleń wymaganych prawem budowlanym</w:t>
      </w:r>
    </w:p>
    <w:p w14:paraId="04812C90" w14:textId="77777777" w:rsidR="00945620" w:rsidRPr="00EF42D0" w:rsidRDefault="00945620" w:rsidP="00945620">
      <w:pPr>
        <w:pStyle w:val="Akapitzlist"/>
        <w:numPr>
          <w:ilvl w:val="0"/>
          <w:numId w:val="3"/>
        </w:numPr>
        <w:jc w:val="both"/>
      </w:pPr>
      <w:r w:rsidRPr="00EF42D0">
        <w:t>Wykonanie przyłączy teletechnicznych i energetycznych do miejsc rozlokowania kamer wizyjnych i urządzeń teletransmisyjnych w oparciu o wykonaną i uzgodnioną dokumentację projektową</w:t>
      </w:r>
    </w:p>
    <w:p w14:paraId="6A973E64" w14:textId="6A3A780F" w:rsidR="00945620" w:rsidRPr="00EF42D0" w:rsidRDefault="00945620" w:rsidP="00945620">
      <w:pPr>
        <w:pStyle w:val="Akapitzlist"/>
        <w:numPr>
          <w:ilvl w:val="0"/>
          <w:numId w:val="3"/>
        </w:numPr>
        <w:jc w:val="both"/>
      </w:pPr>
      <w:r w:rsidRPr="00EF42D0">
        <w:t>Posadowienie masztów pod kamery,</w:t>
      </w:r>
      <w:r w:rsidR="006A11C5">
        <w:t xml:space="preserve"> oraz szafy teletechnicznej i skrzynek montażowych</w:t>
      </w:r>
    </w:p>
    <w:p w14:paraId="4741775E" w14:textId="77777777" w:rsidR="00945620" w:rsidRPr="00EF42D0" w:rsidRDefault="00945620" w:rsidP="00945620">
      <w:pPr>
        <w:pStyle w:val="Akapitzlist"/>
        <w:numPr>
          <w:ilvl w:val="0"/>
          <w:numId w:val="3"/>
        </w:numPr>
        <w:jc w:val="both"/>
      </w:pPr>
      <w:r>
        <w:t>Dostawa, in</w:t>
      </w:r>
      <w:r w:rsidRPr="00EF42D0">
        <w:t>stalacja, konfiguracja i kalibracja kamer,</w:t>
      </w:r>
    </w:p>
    <w:p w14:paraId="358D2059" w14:textId="5A26E420" w:rsidR="00945620" w:rsidRPr="00EF42D0" w:rsidRDefault="00945620" w:rsidP="00945620">
      <w:pPr>
        <w:pStyle w:val="Akapitzlist"/>
        <w:numPr>
          <w:ilvl w:val="0"/>
          <w:numId w:val="3"/>
        </w:numPr>
        <w:jc w:val="both"/>
      </w:pPr>
      <w:r w:rsidRPr="00EF42D0">
        <w:t>Instalacja i podłączenie urządzeń sieciowych</w:t>
      </w:r>
    </w:p>
    <w:p w14:paraId="021ECFF3" w14:textId="77777777" w:rsidR="00945620" w:rsidRPr="00EF42D0" w:rsidRDefault="00945620" w:rsidP="00945620">
      <w:pPr>
        <w:pStyle w:val="Akapitzlist"/>
        <w:numPr>
          <w:ilvl w:val="0"/>
          <w:numId w:val="3"/>
        </w:numPr>
        <w:jc w:val="both"/>
      </w:pPr>
      <w:r w:rsidRPr="00EF42D0">
        <w:t>Wykonanie dokumentacji powykonawczej.</w:t>
      </w:r>
    </w:p>
    <w:p w14:paraId="731C5A0B" w14:textId="77777777" w:rsidR="00945620" w:rsidRPr="00EF42D0" w:rsidRDefault="00945620" w:rsidP="00945620">
      <w:pPr>
        <w:ind w:left="360"/>
        <w:jc w:val="both"/>
      </w:pPr>
      <w:r w:rsidRPr="00EF42D0">
        <w:t>Obszar objęty przedmiotem zamówienia:</w:t>
      </w:r>
    </w:p>
    <w:p w14:paraId="0DC8D2EF" w14:textId="4C494D7D" w:rsidR="00945620" w:rsidRDefault="006D4AB0" w:rsidP="001C7AB9">
      <w:pPr>
        <w:pStyle w:val="Akapitzlist"/>
        <w:numPr>
          <w:ilvl w:val="0"/>
          <w:numId w:val="5"/>
        </w:numPr>
      </w:pPr>
      <w:r>
        <w:t xml:space="preserve">Skrzyżowanie ulic </w:t>
      </w:r>
      <w:r w:rsidR="006A11C5">
        <w:t xml:space="preserve"> Anny Jantar / Niemena</w:t>
      </w:r>
    </w:p>
    <w:p w14:paraId="722F9B57" w14:textId="40B5D09A" w:rsidR="00945620" w:rsidRDefault="006A11C5" w:rsidP="001C7AB9">
      <w:pPr>
        <w:pStyle w:val="Akapitzlist"/>
        <w:numPr>
          <w:ilvl w:val="0"/>
          <w:numId w:val="5"/>
        </w:numPr>
      </w:pPr>
      <w:r>
        <w:t xml:space="preserve">Skrzyżowanie ulic Anny Jantar / </w:t>
      </w:r>
      <w:r w:rsidR="00E71942">
        <w:t>Skowrońskiego</w:t>
      </w:r>
    </w:p>
    <w:p w14:paraId="0ED46F53" w14:textId="794E5933" w:rsidR="006A11C5" w:rsidRDefault="006A11C5" w:rsidP="001C7AB9">
      <w:pPr>
        <w:pStyle w:val="Akapitzlist"/>
        <w:numPr>
          <w:ilvl w:val="0"/>
          <w:numId w:val="5"/>
        </w:numPr>
      </w:pPr>
      <w:r>
        <w:t>Skrzyżowanie ulic Anny Jantar / Brneńska</w:t>
      </w:r>
    </w:p>
    <w:p w14:paraId="6BE77D09" w14:textId="5E676CFF" w:rsidR="004C5D8B" w:rsidRDefault="006A11C5" w:rsidP="001C7AB9">
      <w:pPr>
        <w:pStyle w:val="Akapitzlist"/>
        <w:numPr>
          <w:ilvl w:val="0"/>
          <w:numId w:val="5"/>
        </w:numPr>
      </w:pPr>
      <w:r>
        <w:t>Skrzyżowanie ulic Krzywoustego Anny Jantar</w:t>
      </w:r>
    </w:p>
    <w:p w14:paraId="20E18023" w14:textId="26610B49" w:rsidR="006A11C5" w:rsidRDefault="006A11C5" w:rsidP="001C7AB9">
      <w:pPr>
        <w:pStyle w:val="Akapitzlist"/>
        <w:numPr>
          <w:ilvl w:val="0"/>
          <w:numId w:val="5"/>
        </w:numPr>
      </w:pPr>
      <w:r>
        <w:t>Ciąg ulicy Anny Jantar</w:t>
      </w:r>
    </w:p>
    <w:p w14:paraId="17E054B7" w14:textId="77777777" w:rsidR="00C41563" w:rsidRPr="00EF42D0" w:rsidRDefault="00FE2BF5">
      <w:pPr>
        <w:pStyle w:val="Nagwek1"/>
        <w:numPr>
          <w:ilvl w:val="0"/>
          <w:numId w:val="1"/>
        </w:numPr>
        <w:rPr>
          <w:rFonts w:eastAsia="Times New Roman"/>
        </w:rPr>
      </w:pPr>
      <w:r w:rsidRPr="00EF42D0">
        <w:rPr>
          <w:rFonts w:eastAsia="Times New Roman"/>
        </w:rPr>
        <w:t>Stan istniejący</w:t>
      </w:r>
    </w:p>
    <w:p w14:paraId="141E9FEA" w14:textId="3B80E693" w:rsidR="00C41563" w:rsidRDefault="00FE2BF5" w:rsidP="00231ADD">
      <w:pPr>
        <w:jc w:val="both"/>
      </w:pPr>
      <w:r w:rsidRPr="00EF42D0">
        <w:t>Ogólna charakterystyka infrastruktury teletechnicznej Wyd</w:t>
      </w:r>
      <w:r w:rsidR="00231ADD" w:rsidRPr="00EF42D0">
        <w:t>ziału Zarządzania Kryzysowego i </w:t>
      </w:r>
      <w:r w:rsidRPr="00EF42D0">
        <w:t>Bezpieczeństwa Urzędu Miasta Poznania została zawarta w „Wytycznych do projektowania i budowy infrastruktury teletechnicznej Wydziału Zarządzania Kryzysowego i Bezpieczeństwa Urzędu Miasta Poznania oraz Zarządu Dróg Miejskich w Poznaniu” stanowiących załącznik nr 2 do umowy, zwane dalej Wytycznymi do projektowania.</w:t>
      </w:r>
    </w:p>
    <w:p w14:paraId="7543E6BC" w14:textId="77777777" w:rsidR="00D562F2" w:rsidRPr="00BD151A" w:rsidRDefault="00D562F2" w:rsidP="00D562F2">
      <w:pPr>
        <w:jc w:val="both"/>
      </w:pPr>
    </w:p>
    <w:p w14:paraId="4925DBCB" w14:textId="77777777" w:rsidR="00BF5287" w:rsidRDefault="00BF5287" w:rsidP="00231ADD">
      <w:pPr>
        <w:jc w:val="both"/>
      </w:pPr>
      <w:r w:rsidRPr="00B148E8">
        <w:t>Zamawiający jest w trakcie pozyskiwania zaktualizowanych map do celów projektowych, które przekaże Wykonawcy w terminie do 30 dni kalendarzowych od dnia podpisania umowy.</w:t>
      </w:r>
    </w:p>
    <w:p w14:paraId="1C9DED86" w14:textId="3BA8B33B" w:rsidR="00E71942" w:rsidRDefault="00E71942" w:rsidP="00231ADD">
      <w:pPr>
        <w:jc w:val="both"/>
      </w:pPr>
      <w:r>
        <w:t>Wzdłuż ul. Anny Jantar, począwszy od ul. Krzywoustego aż do ul. Niemena Zamawiający posiada kanalizację teletechniczną umożliwiającą zaciągnięcie mediów (zasilanie i transmisja) do projektowanych punktów kamerowych.</w:t>
      </w:r>
    </w:p>
    <w:p w14:paraId="2BB58904" w14:textId="77777777" w:rsidR="001D6B80" w:rsidRDefault="001D6B80" w:rsidP="00231ADD">
      <w:pPr>
        <w:jc w:val="both"/>
      </w:pPr>
    </w:p>
    <w:p w14:paraId="34ACF005" w14:textId="1189F97D" w:rsidR="009F4A18" w:rsidRDefault="009F4A18" w:rsidP="009F4A18">
      <w:pPr>
        <w:pStyle w:val="Nagwek2"/>
      </w:pPr>
      <w:r>
        <w:t xml:space="preserve">2.1 </w:t>
      </w:r>
      <w:r w:rsidR="00280A7B">
        <w:t>Skrzyżowanie Krzywoustego / Anny Jantar oraz Anny Jantar/ Brneńska</w:t>
      </w:r>
    </w:p>
    <w:p w14:paraId="26A91473" w14:textId="77777777" w:rsidR="009F05B3" w:rsidRDefault="009F05B3" w:rsidP="009F4A18"/>
    <w:p w14:paraId="20664DB0" w14:textId="23D5C419" w:rsidR="00191E62" w:rsidRDefault="006B7B31" w:rsidP="009F4A18">
      <w:r>
        <w:t>W obrębie skrzyżowań</w:t>
      </w:r>
      <w:r w:rsidR="00730670">
        <w:t xml:space="preserve"> ulic Krzywoustego / Anny Jantar oraz Anny Jantar / Brneńska</w:t>
      </w:r>
      <w:r>
        <w:t xml:space="preserve"> istnieje kanalizacja teletechniczna do prowadzenia kabli transmisyjnych. </w:t>
      </w:r>
      <w:r w:rsidR="00191E62">
        <w:t xml:space="preserve">Do wykorzystania są również konstrukcje wsporcze (maszty i wysięgniki kamer, bramownica tablicy VMS).  Wszystkie kamery będą instalowane na istniejącej infrastrukturze.  Ponadto 2 kamery </w:t>
      </w:r>
      <w:r w:rsidR="00730670">
        <w:t>stałopozycyjne</w:t>
      </w:r>
      <w:r w:rsidR="00191E62">
        <w:t xml:space="preserve"> instalowane będą na </w:t>
      </w:r>
      <w:r w:rsidR="00191E62">
        <w:lastRenderedPageBreak/>
        <w:t xml:space="preserve">bramownicy tablicy VMS, która posiada zasilanie 230VAC oraz światłowodowe łącze transmisyjne zakończone w szafie teletechnicznej na podeście </w:t>
      </w:r>
      <w:r w:rsidR="006752AE">
        <w:t xml:space="preserve">bramownicy. </w:t>
      </w:r>
    </w:p>
    <w:p w14:paraId="6C1FA6C9" w14:textId="728CADFC" w:rsidR="006752AE" w:rsidRDefault="006752AE" w:rsidP="009F4A18">
      <w:r>
        <w:t xml:space="preserve">Pomiędzy skrzyżowaniami ulicy Anny Jantar z Brneńską i Krzywoustego posadowiony jest sterownik sygnalizacji </w:t>
      </w:r>
      <w:r w:rsidR="00730670">
        <w:t xml:space="preserve">świetlnej </w:t>
      </w:r>
      <w:r>
        <w:t>skrzyżowań. Będzie on stanowił miejsce przyłączenia mediów</w:t>
      </w:r>
      <w:r w:rsidR="00730670">
        <w:t xml:space="preserve"> transmisyjnych</w:t>
      </w:r>
      <w:r>
        <w:t xml:space="preserve"> dla wszystkich kamer (z wyjątkiem kamer instalowanych na bramownicy VMS</w:t>
      </w:r>
      <w:r w:rsidR="006B7B31">
        <w:t xml:space="preserve"> nad ul. Krzywoustego</w:t>
      </w:r>
      <w:r>
        <w:t>).</w:t>
      </w:r>
    </w:p>
    <w:p w14:paraId="32DD1122" w14:textId="77777777" w:rsidR="006752AE" w:rsidRDefault="006752AE" w:rsidP="009F4A18"/>
    <w:p w14:paraId="036A99F7" w14:textId="3C2483C2" w:rsidR="009F05B3" w:rsidRDefault="009F05B3" w:rsidP="00D46444">
      <w:pPr>
        <w:pStyle w:val="Nagwek2"/>
      </w:pPr>
      <w:r>
        <w:t xml:space="preserve">2.2. </w:t>
      </w:r>
      <w:r w:rsidR="00280A7B">
        <w:t xml:space="preserve">Skrzyżowanie Anny Jantar / Niemena oraz Anny Jantar / </w:t>
      </w:r>
      <w:r w:rsidR="00E71942">
        <w:t>Skowrońskiego</w:t>
      </w:r>
    </w:p>
    <w:p w14:paraId="12B679A9" w14:textId="77777777" w:rsidR="00D46444" w:rsidRDefault="00D46444" w:rsidP="00D46444"/>
    <w:p w14:paraId="4B6E37D7" w14:textId="392CED3C" w:rsidR="00D46444" w:rsidRPr="00D46444" w:rsidRDefault="006B7B31" w:rsidP="00D46444">
      <w:r>
        <w:t xml:space="preserve">W obrębie </w:t>
      </w:r>
      <w:r w:rsidR="00730670">
        <w:t xml:space="preserve">skrzyżowań ulic Anny Jantar / Niemena oraz Anny Jantar / Skowrońskiego </w:t>
      </w:r>
      <w:r>
        <w:t>istnieje kanalizacja teletechniczna do prowadzenia kabli mediów transmisyjnych. Na skrzyżowaniu Anny Jantar / Skowrońskiego zakłada się wykorzystania istniejącego słupa oświetleniowego do instalacji kamer.</w:t>
      </w:r>
      <w:r w:rsidR="00D46444">
        <w:t xml:space="preserve"> </w:t>
      </w:r>
    </w:p>
    <w:p w14:paraId="4C5BF7C3" w14:textId="77777777" w:rsidR="00C41563" w:rsidRPr="00EF42D0" w:rsidRDefault="00FE2BF5">
      <w:pPr>
        <w:pStyle w:val="Nagwek1"/>
        <w:numPr>
          <w:ilvl w:val="0"/>
          <w:numId w:val="1"/>
        </w:numPr>
        <w:rPr>
          <w:rFonts w:eastAsia="Times New Roman"/>
        </w:rPr>
      </w:pPr>
      <w:r w:rsidRPr="00EF42D0">
        <w:rPr>
          <w:rFonts w:eastAsia="Times New Roman"/>
        </w:rPr>
        <w:t xml:space="preserve">Opis szczegółowy przedmiotu </w:t>
      </w:r>
    </w:p>
    <w:p w14:paraId="51FAD8DF" w14:textId="709DC421" w:rsidR="00F01BBD" w:rsidRDefault="00D46444" w:rsidP="001D1ECB">
      <w:pPr>
        <w:pStyle w:val="Nagwek1"/>
        <w:numPr>
          <w:ilvl w:val="1"/>
          <w:numId w:val="1"/>
        </w:numPr>
        <w:ind w:left="851" w:hanging="491"/>
        <w:rPr>
          <w:rFonts w:eastAsia="Times New Roman"/>
        </w:rPr>
      </w:pPr>
      <w:r>
        <w:rPr>
          <w:rFonts w:eastAsia="Times New Roman"/>
        </w:rPr>
        <w:t xml:space="preserve">Budowa </w:t>
      </w:r>
      <w:r w:rsidR="006B7B31">
        <w:rPr>
          <w:rFonts w:eastAsia="Times New Roman"/>
        </w:rPr>
        <w:t>szafy teletransmisyjnej</w:t>
      </w:r>
    </w:p>
    <w:p w14:paraId="022DE570" w14:textId="77777777" w:rsidR="00D46444" w:rsidRPr="00D46444" w:rsidRDefault="00D46444" w:rsidP="00D46444"/>
    <w:p w14:paraId="3F72B920" w14:textId="394E074E" w:rsidR="00775E1E" w:rsidRDefault="009D6238" w:rsidP="00333CE9">
      <w:pPr>
        <w:ind w:left="851"/>
        <w:jc w:val="both"/>
      </w:pPr>
      <w:r>
        <w:t>W celu zapewnienia</w:t>
      </w:r>
      <w:r w:rsidR="006B7B31">
        <w:t xml:space="preserve"> zasilania i</w:t>
      </w:r>
      <w:r>
        <w:t xml:space="preserve"> transmisji</w:t>
      </w:r>
      <w:r w:rsidR="006B7B31">
        <w:t xml:space="preserve"> dla projektowanych kamer, w pobliżu sterownika </w:t>
      </w:r>
      <w:r w:rsidR="00730670">
        <w:t xml:space="preserve">sygnalizacji świetlnej </w:t>
      </w:r>
      <w:r w:rsidR="006B7B31">
        <w:t xml:space="preserve">ZDM przy ulicy Anny Jantar należy wybudować szafę </w:t>
      </w:r>
      <w:r w:rsidR="00730670">
        <w:t>tele</w:t>
      </w:r>
      <w:r w:rsidR="003C379D">
        <w:t>transmisyjną</w:t>
      </w:r>
      <w:r w:rsidR="005F2854">
        <w:t xml:space="preserve"> o parametrach określonych w pkt. 5.7</w:t>
      </w:r>
      <w:r w:rsidR="006B7B31">
        <w:t xml:space="preserve">. Szafę należy </w:t>
      </w:r>
      <w:r w:rsidR="00BD52F3">
        <w:t xml:space="preserve">uziemić i </w:t>
      </w:r>
      <w:r w:rsidR="006B7B31">
        <w:t xml:space="preserve">skomunikować z najbliższą studnią teletechniczną profilem min </w:t>
      </w:r>
      <w:r w:rsidR="00333CE9">
        <w:t>2</w:t>
      </w:r>
      <w:r w:rsidR="006B7B31">
        <w:t>x1</w:t>
      </w:r>
      <w:r w:rsidR="00730670">
        <w:t>1</w:t>
      </w:r>
      <w:r w:rsidR="006B7B31">
        <w:t>0</w:t>
      </w:r>
      <w:r w:rsidR="00333CE9">
        <w:t xml:space="preserve"> lub równoważnym. Zasilanie i transmisję dla projektowanej szafy należy zapewnić od sterownika </w:t>
      </w:r>
      <w:r w:rsidR="00730670">
        <w:t xml:space="preserve">sygnalizacji świetlnej </w:t>
      </w:r>
      <w:r w:rsidR="00333CE9">
        <w:t xml:space="preserve">ZDM (teletransmisja kablem OTK min 8J, dopuszczalny </w:t>
      </w:r>
      <w:proofErr w:type="spellStart"/>
      <w:r w:rsidR="00333CE9">
        <w:t>multipatchcord</w:t>
      </w:r>
      <w:proofErr w:type="spellEnd"/>
      <w:r w:rsidR="00333CE9">
        <w:t xml:space="preserve">). W szafie należy zainstalować przemysłowy przełącznik </w:t>
      </w:r>
      <w:proofErr w:type="spellStart"/>
      <w:r w:rsidR="00333CE9">
        <w:t>zarządzalny</w:t>
      </w:r>
      <w:proofErr w:type="spellEnd"/>
      <w:r w:rsidR="00333CE9">
        <w:t xml:space="preserve"> RACK 19”. W</w:t>
      </w:r>
      <w:r w:rsidR="00730670">
        <w:t> </w:t>
      </w:r>
      <w:r w:rsidR="00333CE9">
        <w:t xml:space="preserve">szafie należy zakończyć przyłącza od wszystkich projektowanych kamer (za wyjątkiem dwóch kamer instalowanych na bramownicy VMS).  </w:t>
      </w:r>
      <w:r>
        <w:t xml:space="preserve"> </w:t>
      </w:r>
    </w:p>
    <w:p w14:paraId="53E7AA81" w14:textId="77777777" w:rsidR="00333CE9" w:rsidRDefault="00333CE9" w:rsidP="00333CE9">
      <w:pPr>
        <w:ind w:left="851"/>
        <w:jc w:val="both"/>
      </w:pPr>
    </w:p>
    <w:p w14:paraId="1DF1F9F8" w14:textId="4A91296E" w:rsidR="00775E1E" w:rsidRDefault="00333CE9" w:rsidP="00775E1E">
      <w:pPr>
        <w:ind w:left="143" w:firstLine="708"/>
      </w:pPr>
      <w:r>
        <w:t>O</w:t>
      </w:r>
      <w:r w:rsidR="00775E1E">
        <w:t>rientacyjny zakres ważniejszych pra</w:t>
      </w:r>
      <w:r>
        <w:t>c i dostaw:</w:t>
      </w:r>
    </w:p>
    <w:p w14:paraId="26D03E47" w14:textId="77777777" w:rsidR="00775E1E" w:rsidRDefault="00775E1E" w:rsidP="00EE03F4">
      <w:pPr>
        <w:ind w:left="851"/>
        <w:jc w:val="both"/>
      </w:pPr>
    </w:p>
    <w:tbl>
      <w:tblPr>
        <w:tblStyle w:val="Tabela-Siatka"/>
        <w:tblpPr w:leftFromText="141" w:rightFromText="141" w:vertAnchor="text" w:horzAnchor="margin" w:tblpXSpec="center" w:tblpY="223"/>
        <w:tblW w:w="0" w:type="auto"/>
        <w:tblLook w:val="04A0" w:firstRow="1" w:lastRow="0" w:firstColumn="1" w:lastColumn="0" w:noHBand="0" w:noVBand="1"/>
      </w:tblPr>
      <w:tblGrid>
        <w:gridCol w:w="537"/>
        <w:gridCol w:w="5254"/>
        <w:gridCol w:w="725"/>
        <w:gridCol w:w="709"/>
      </w:tblGrid>
      <w:tr w:rsidR="00C44C61" w14:paraId="68F1C320" w14:textId="77777777" w:rsidTr="00CA23DE">
        <w:tc>
          <w:tcPr>
            <w:tcW w:w="537" w:type="dxa"/>
          </w:tcPr>
          <w:p w14:paraId="76D5F79D" w14:textId="77777777" w:rsidR="00C44C61" w:rsidRDefault="00C44C61" w:rsidP="00CA23DE">
            <w:r>
              <w:t>L.p.</w:t>
            </w:r>
          </w:p>
        </w:tc>
        <w:tc>
          <w:tcPr>
            <w:tcW w:w="5254" w:type="dxa"/>
          </w:tcPr>
          <w:p w14:paraId="09892C23" w14:textId="77777777" w:rsidR="00C44C61" w:rsidRDefault="00C44C61" w:rsidP="00CA23DE">
            <w:r>
              <w:t>Typ</w:t>
            </w:r>
          </w:p>
        </w:tc>
        <w:tc>
          <w:tcPr>
            <w:tcW w:w="725" w:type="dxa"/>
          </w:tcPr>
          <w:p w14:paraId="6E6EF5FB" w14:textId="77777777" w:rsidR="00C44C61" w:rsidRDefault="00C44C61" w:rsidP="00CA23DE">
            <w:r>
              <w:t>j.m.</w:t>
            </w:r>
          </w:p>
        </w:tc>
        <w:tc>
          <w:tcPr>
            <w:tcW w:w="709" w:type="dxa"/>
          </w:tcPr>
          <w:p w14:paraId="31DF9206" w14:textId="41C77C2D" w:rsidR="00C44C61" w:rsidRDefault="00C44C61" w:rsidP="00CA23DE">
            <w:r>
              <w:t>Ilość</w:t>
            </w:r>
          </w:p>
        </w:tc>
      </w:tr>
      <w:tr w:rsidR="00EE03F4" w14:paraId="2C232F00" w14:textId="77777777" w:rsidTr="00CA23DE">
        <w:tc>
          <w:tcPr>
            <w:tcW w:w="537" w:type="dxa"/>
          </w:tcPr>
          <w:p w14:paraId="726741BB" w14:textId="22756065" w:rsidR="00EE03F4" w:rsidRDefault="00333CE9" w:rsidP="00CA23DE">
            <w:r>
              <w:t>1</w:t>
            </w:r>
          </w:p>
        </w:tc>
        <w:tc>
          <w:tcPr>
            <w:tcW w:w="5254" w:type="dxa"/>
          </w:tcPr>
          <w:p w14:paraId="7E518C34" w14:textId="5B6AF26D" w:rsidR="00EE03F4" w:rsidRDefault="00EE03F4" w:rsidP="00C073D9">
            <w:r>
              <w:t>Budowa szafki tele</w:t>
            </w:r>
            <w:r w:rsidR="003C379D">
              <w:t>transmisyjnej</w:t>
            </w:r>
          </w:p>
        </w:tc>
        <w:tc>
          <w:tcPr>
            <w:tcW w:w="725" w:type="dxa"/>
          </w:tcPr>
          <w:p w14:paraId="197CAF0A" w14:textId="34019D98" w:rsidR="00EE03F4" w:rsidRDefault="00EE03F4" w:rsidP="00CA23DE">
            <w:proofErr w:type="spellStart"/>
            <w:r>
              <w:t>szt</w:t>
            </w:r>
            <w:proofErr w:type="spellEnd"/>
          </w:p>
        </w:tc>
        <w:tc>
          <w:tcPr>
            <w:tcW w:w="709" w:type="dxa"/>
          </w:tcPr>
          <w:p w14:paraId="5F53C7C1" w14:textId="049B41FC" w:rsidR="00EE03F4" w:rsidRDefault="00EE03F4" w:rsidP="00CA23DE">
            <w:r>
              <w:t>1</w:t>
            </w:r>
          </w:p>
        </w:tc>
      </w:tr>
      <w:tr w:rsidR="00333CE9" w14:paraId="5B7FBA5C" w14:textId="77777777" w:rsidTr="00CA23DE">
        <w:tc>
          <w:tcPr>
            <w:tcW w:w="537" w:type="dxa"/>
          </w:tcPr>
          <w:p w14:paraId="1480B2B4" w14:textId="6F3DFBC9" w:rsidR="00333CE9" w:rsidRDefault="00333CE9" w:rsidP="00333CE9">
            <w:r>
              <w:t>2</w:t>
            </w:r>
          </w:p>
        </w:tc>
        <w:tc>
          <w:tcPr>
            <w:tcW w:w="5254" w:type="dxa"/>
          </w:tcPr>
          <w:p w14:paraId="28546D32" w14:textId="1B807231" w:rsidR="00333CE9" w:rsidRDefault="00333CE9" w:rsidP="00333CE9">
            <w:r>
              <w:t>Budowa rurociągu przyłączeniowego</w:t>
            </w:r>
          </w:p>
        </w:tc>
        <w:tc>
          <w:tcPr>
            <w:tcW w:w="725" w:type="dxa"/>
          </w:tcPr>
          <w:p w14:paraId="49EDEDC8" w14:textId="4B8FC464" w:rsidR="00333CE9" w:rsidRDefault="00333CE9" w:rsidP="00333CE9">
            <w:r>
              <w:t>m</w:t>
            </w:r>
          </w:p>
        </w:tc>
        <w:tc>
          <w:tcPr>
            <w:tcW w:w="709" w:type="dxa"/>
          </w:tcPr>
          <w:p w14:paraId="47C7EA99" w14:textId="691E2742" w:rsidR="00333CE9" w:rsidRDefault="00333CE9" w:rsidP="00333CE9">
            <w:r>
              <w:t>~3</w:t>
            </w:r>
          </w:p>
        </w:tc>
      </w:tr>
      <w:tr w:rsidR="00333CE9" w14:paraId="733E1C47" w14:textId="77777777" w:rsidTr="00CA23DE">
        <w:tc>
          <w:tcPr>
            <w:tcW w:w="537" w:type="dxa"/>
          </w:tcPr>
          <w:p w14:paraId="799840B5" w14:textId="06448FE1" w:rsidR="00333CE9" w:rsidRDefault="00333CE9" w:rsidP="00333CE9">
            <w:r>
              <w:t>3</w:t>
            </w:r>
          </w:p>
        </w:tc>
        <w:tc>
          <w:tcPr>
            <w:tcW w:w="5254" w:type="dxa"/>
          </w:tcPr>
          <w:p w14:paraId="60F76580" w14:textId="24E70634" w:rsidR="00333CE9" w:rsidRPr="00C44C61" w:rsidRDefault="00333CE9" w:rsidP="00333CE9">
            <w:r>
              <w:t>Instalacja przyłącza światłowodowego od sterowni</w:t>
            </w:r>
            <w:r w:rsidR="00325100">
              <w:t>ka</w:t>
            </w:r>
            <w:r>
              <w:t xml:space="preserve"> ZDM (OTK min 8J)</w:t>
            </w:r>
          </w:p>
        </w:tc>
        <w:tc>
          <w:tcPr>
            <w:tcW w:w="725" w:type="dxa"/>
          </w:tcPr>
          <w:p w14:paraId="0DFDC22F" w14:textId="58266778" w:rsidR="00333CE9" w:rsidRDefault="00333CE9" w:rsidP="00333CE9">
            <w:r>
              <w:t>m</w:t>
            </w:r>
          </w:p>
        </w:tc>
        <w:tc>
          <w:tcPr>
            <w:tcW w:w="709" w:type="dxa"/>
          </w:tcPr>
          <w:p w14:paraId="5B0F4104" w14:textId="67A7E0DE" w:rsidR="00333CE9" w:rsidRDefault="00333CE9" w:rsidP="00333CE9">
            <w:r>
              <w:t>~20</w:t>
            </w:r>
          </w:p>
        </w:tc>
      </w:tr>
      <w:tr w:rsidR="00333CE9" w14:paraId="2ABB0C7A" w14:textId="77777777" w:rsidTr="00CA23DE">
        <w:tc>
          <w:tcPr>
            <w:tcW w:w="537" w:type="dxa"/>
          </w:tcPr>
          <w:p w14:paraId="6A05362F" w14:textId="18274212" w:rsidR="00333CE9" w:rsidRDefault="00333CE9" w:rsidP="00333CE9">
            <w:r>
              <w:t>4</w:t>
            </w:r>
          </w:p>
        </w:tc>
        <w:tc>
          <w:tcPr>
            <w:tcW w:w="5254" w:type="dxa"/>
          </w:tcPr>
          <w:p w14:paraId="64FC9B6A" w14:textId="1B605646" w:rsidR="00333CE9" w:rsidRPr="00C44C61" w:rsidRDefault="00333CE9" w:rsidP="00333CE9">
            <w:r>
              <w:t>Instalacja przyłącza zasilającego szafy YKY</w:t>
            </w:r>
          </w:p>
        </w:tc>
        <w:tc>
          <w:tcPr>
            <w:tcW w:w="725" w:type="dxa"/>
          </w:tcPr>
          <w:p w14:paraId="49E31264" w14:textId="65ED639A" w:rsidR="00333CE9" w:rsidRDefault="00333CE9" w:rsidP="00333CE9">
            <w:r>
              <w:t>m</w:t>
            </w:r>
          </w:p>
        </w:tc>
        <w:tc>
          <w:tcPr>
            <w:tcW w:w="709" w:type="dxa"/>
          </w:tcPr>
          <w:p w14:paraId="27455AD9" w14:textId="6206835D" w:rsidR="00333CE9" w:rsidRDefault="00333CE9" w:rsidP="00333CE9">
            <w:r>
              <w:t>~10</w:t>
            </w:r>
          </w:p>
        </w:tc>
      </w:tr>
      <w:tr w:rsidR="00333CE9" w14:paraId="09D0C967" w14:textId="77777777" w:rsidTr="00CA23DE">
        <w:tc>
          <w:tcPr>
            <w:tcW w:w="537" w:type="dxa"/>
          </w:tcPr>
          <w:p w14:paraId="0A7F71E7" w14:textId="29CB238D" w:rsidR="00333CE9" w:rsidRDefault="00333CE9" w:rsidP="00333CE9">
            <w:r>
              <w:t>5</w:t>
            </w:r>
          </w:p>
        </w:tc>
        <w:tc>
          <w:tcPr>
            <w:tcW w:w="5254" w:type="dxa"/>
          </w:tcPr>
          <w:p w14:paraId="56416F54" w14:textId="5962A9D5" w:rsidR="00333CE9" w:rsidRDefault="00333CE9" w:rsidP="00333CE9">
            <w:r>
              <w:t xml:space="preserve">Instalacja przełącznika przemysłowego, </w:t>
            </w:r>
            <w:proofErr w:type="spellStart"/>
            <w:r>
              <w:t>zarządzalnego</w:t>
            </w:r>
            <w:proofErr w:type="spellEnd"/>
          </w:p>
        </w:tc>
        <w:tc>
          <w:tcPr>
            <w:tcW w:w="725" w:type="dxa"/>
          </w:tcPr>
          <w:p w14:paraId="2758BD23" w14:textId="45F9707F" w:rsidR="00333CE9" w:rsidRDefault="00333CE9" w:rsidP="00333CE9">
            <w:proofErr w:type="spellStart"/>
            <w:r>
              <w:t>szt</w:t>
            </w:r>
            <w:proofErr w:type="spellEnd"/>
          </w:p>
        </w:tc>
        <w:tc>
          <w:tcPr>
            <w:tcW w:w="709" w:type="dxa"/>
          </w:tcPr>
          <w:p w14:paraId="125CB678" w14:textId="40A5018B" w:rsidR="00333CE9" w:rsidRDefault="00333CE9" w:rsidP="00333CE9">
            <w:r>
              <w:t>1</w:t>
            </w:r>
          </w:p>
        </w:tc>
      </w:tr>
    </w:tbl>
    <w:p w14:paraId="680E6A66" w14:textId="77777777" w:rsidR="00EE03F4" w:rsidRDefault="00EE03F4" w:rsidP="00F01BBD">
      <w:pPr>
        <w:ind w:left="708"/>
      </w:pPr>
    </w:p>
    <w:p w14:paraId="10E3E166" w14:textId="77777777" w:rsidR="00EE03F4" w:rsidRDefault="00EE03F4" w:rsidP="00F01BBD">
      <w:pPr>
        <w:ind w:left="708"/>
      </w:pPr>
    </w:p>
    <w:p w14:paraId="2D876415" w14:textId="77777777" w:rsidR="00333CE9" w:rsidRPr="00F01BBD" w:rsidRDefault="00333CE9" w:rsidP="00F01BBD">
      <w:pPr>
        <w:ind w:left="708"/>
      </w:pPr>
    </w:p>
    <w:p w14:paraId="51287250" w14:textId="53C7FF31" w:rsidR="005C0357" w:rsidRPr="00E55A41" w:rsidRDefault="006B7B31" w:rsidP="00E55A41">
      <w:pPr>
        <w:pStyle w:val="Nagwek1"/>
        <w:numPr>
          <w:ilvl w:val="1"/>
          <w:numId w:val="1"/>
        </w:numPr>
        <w:rPr>
          <w:rFonts w:eastAsia="Times New Roman"/>
        </w:rPr>
      </w:pPr>
      <w:r>
        <w:rPr>
          <w:rFonts w:eastAsia="Times New Roman"/>
        </w:rPr>
        <w:t>Instalacja kamer w obrębie skrzyżowania Anny Jantar / Krzywoustego oraz Anny Jantar / Brneńska</w:t>
      </w:r>
    </w:p>
    <w:p w14:paraId="2241DB49" w14:textId="77777777" w:rsidR="00E55A41" w:rsidRDefault="00E55A41" w:rsidP="005C0357">
      <w:pPr>
        <w:spacing w:after="240"/>
        <w:ind w:left="708"/>
        <w:jc w:val="both"/>
        <w:rPr>
          <w:b/>
          <w:bCs/>
        </w:rPr>
      </w:pPr>
    </w:p>
    <w:p w14:paraId="68DACE59" w14:textId="30E32786" w:rsidR="005C0357" w:rsidRDefault="005C0357" w:rsidP="005C0357">
      <w:pPr>
        <w:spacing w:after="240"/>
        <w:ind w:left="708"/>
        <w:jc w:val="both"/>
      </w:pPr>
      <w:r w:rsidRPr="004B1F95">
        <w:rPr>
          <w:b/>
          <w:bCs/>
        </w:rPr>
        <w:t xml:space="preserve">Kamera </w:t>
      </w:r>
      <w:r>
        <w:rPr>
          <w:b/>
          <w:bCs/>
        </w:rPr>
        <w:t>1</w:t>
      </w:r>
      <w:r w:rsidRPr="004B1F95">
        <w:rPr>
          <w:b/>
          <w:bCs/>
        </w:rPr>
        <w:t xml:space="preserve"> –</w:t>
      </w:r>
      <w:r>
        <w:t xml:space="preserve"> </w:t>
      </w:r>
      <w:r w:rsidR="0022363C">
        <w:t xml:space="preserve">kamera wieloprzetwornikowa – wielokierunkowa na skrzyżowaniu Anny Jantar / Brneńska – obserwacja zdarzeń w rejonie skrzyżowania i przejść dla pieszych, rozpoznanie pojazdów i osób w ciągu dnia, rozpoznanie pojazdów w ciągu nocy w 2 kierunkach obserwacji </w:t>
      </w:r>
      <w:r w:rsidR="0022363C">
        <w:lastRenderedPageBreak/>
        <w:t>(wymagane doświetlenie sceny podczerwienią).</w:t>
      </w:r>
      <w:r w:rsidR="00C75828" w:rsidRPr="00C75828">
        <w:t xml:space="preserve"> </w:t>
      </w:r>
      <w:r w:rsidR="00072933">
        <w:t xml:space="preserve">Instalacja na </w:t>
      </w:r>
      <w:r w:rsidR="003C379D">
        <w:t>istniejącym</w:t>
      </w:r>
      <w:r w:rsidR="00072933">
        <w:t xml:space="preserve"> słupie prostym dedykowanym do instalacji kamery.</w:t>
      </w:r>
    </w:p>
    <w:p w14:paraId="7B88E0ED" w14:textId="2D164C82" w:rsidR="00680C94" w:rsidRDefault="005C0357" w:rsidP="00680C94">
      <w:pPr>
        <w:spacing w:after="240"/>
        <w:ind w:left="708"/>
        <w:jc w:val="both"/>
      </w:pPr>
      <w:r w:rsidRPr="004B1F95">
        <w:rPr>
          <w:b/>
          <w:bCs/>
        </w:rPr>
        <w:t xml:space="preserve">Kamera </w:t>
      </w:r>
      <w:r w:rsidR="00C75828">
        <w:rPr>
          <w:b/>
          <w:bCs/>
        </w:rPr>
        <w:t>2</w:t>
      </w:r>
      <w:r w:rsidRPr="004B1F95">
        <w:rPr>
          <w:b/>
          <w:bCs/>
        </w:rPr>
        <w:t xml:space="preserve"> –</w:t>
      </w:r>
      <w:r>
        <w:t xml:space="preserve"> </w:t>
      </w:r>
      <w:bookmarkStart w:id="1" w:name="_Hlk163742005"/>
      <w:r w:rsidR="0022363C">
        <w:t>k</w:t>
      </w:r>
      <w:r w:rsidR="00072933">
        <w:t>amera obrotowa ogólnego przeznaczenia do wykorzystania na potrzeby służb w</w:t>
      </w:r>
      <w:r w:rsidR="003C379D">
        <w:t> </w:t>
      </w:r>
      <w:r w:rsidR="00072933">
        <w:t xml:space="preserve">czynnościach interwencyjnych oraz służb </w:t>
      </w:r>
      <w:r w:rsidR="003C379D">
        <w:t>miejskich</w:t>
      </w:r>
      <w:r w:rsidR="00072933">
        <w:t xml:space="preserve"> do celów utrzymaniowych</w:t>
      </w:r>
      <w:r w:rsidR="00680C94" w:rsidRPr="00C75828">
        <w:t xml:space="preserve"> </w:t>
      </w:r>
      <w:bookmarkEnd w:id="1"/>
      <w:r w:rsidR="00072933">
        <w:t>w obrębie pasa drogowego i transportu publicznego – instalowana na istniejącej bramownicy ZDM w</w:t>
      </w:r>
      <w:r w:rsidR="003C379D">
        <w:t> </w:t>
      </w:r>
      <w:r w:rsidR="00072933">
        <w:t>rejonie wjazdu na skrzyżowanie Krzywoustego / Anny Jantar od strony wschodniej.</w:t>
      </w:r>
    </w:p>
    <w:p w14:paraId="347022A2" w14:textId="64692A93" w:rsidR="004E0594" w:rsidRDefault="004E0594" w:rsidP="009C60BC">
      <w:pPr>
        <w:ind w:left="708"/>
      </w:pPr>
      <w:r>
        <w:t xml:space="preserve">Przyłącza kamer i promienników podczerwieni należy realizować z budowanej szafy teletransmisyjnej. Ze względu na niewielką odległość rekomendowana skrętka UTP oraz zasilanie POE lub inne o napięciu bezpiecznym. </w:t>
      </w:r>
    </w:p>
    <w:p w14:paraId="73159C18" w14:textId="77777777" w:rsidR="004E0594" w:rsidRDefault="004E0594" w:rsidP="009C60BC">
      <w:pPr>
        <w:ind w:left="708"/>
      </w:pPr>
    </w:p>
    <w:p w14:paraId="32E05BAF" w14:textId="19AF3F21" w:rsidR="005C0357" w:rsidRDefault="005C0357" w:rsidP="009C60BC">
      <w:pPr>
        <w:ind w:left="708"/>
      </w:pPr>
      <w:r>
        <w:t>Wykaz ważniejszych urządzeń aktywnych podlegających dostawie</w:t>
      </w:r>
    </w:p>
    <w:tbl>
      <w:tblPr>
        <w:tblStyle w:val="Tabela-Siatka"/>
        <w:tblpPr w:leftFromText="141" w:rightFromText="141" w:vertAnchor="text" w:horzAnchor="margin" w:tblpXSpec="center" w:tblpY="223"/>
        <w:tblW w:w="0" w:type="auto"/>
        <w:tblLook w:val="04A0" w:firstRow="1" w:lastRow="0" w:firstColumn="1" w:lastColumn="0" w:noHBand="0" w:noVBand="1"/>
      </w:tblPr>
      <w:tblGrid>
        <w:gridCol w:w="537"/>
        <w:gridCol w:w="5254"/>
        <w:gridCol w:w="725"/>
        <w:gridCol w:w="709"/>
      </w:tblGrid>
      <w:tr w:rsidR="005C0357" w14:paraId="79E68E9D" w14:textId="77777777" w:rsidTr="00730670">
        <w:tc>
          <w:tcPr>
            <w:tcW w:w="537" w:type="dxa"/>
          </w:tcPr>
          <w:p w14:paraId="642A15E6" w14:textId="77777777" w:rsidR="005C0357" w:rsidRDefault="005C0357" w:rsidP="00730670">
            <w:r>
              <w:t>L.p.</w:t>
            </w:r>
          </w:p>
        </w:tc>
        <w:tc>
          <w:tcPr>
            <w:tcW w:w="5254" w:type="dxa"/>
          </w:tcPr>
          <w:p w14:paraId="3D9703C7" w14:textId="77777777" w:rsidR="005C0357" w:rsidRDefault="005C0357" w:rsidP="00730670">
            <w:r>
              <w:t>Typ</w:t>
            </w:r>
          </w:p>
        </w:tc>
        <w:tc>
          <w:tcPr>
            <w:tcW w:w="725" w:type="dxa"/>
          </w:tcPr>
          <w:p w14:paraId="6578C05C" w14:textId="77777777" w:rsidR="005C0357" w:rsidRDefault="005C0357" w:rsidP="00730670">
            <w:r>
              <w:t>j.m.</w:t>
            </w:r>
          </w:p>
        </w:tc>
        <w:tc>
          <w:tcPr>
            <w:tcW w:w="709" w:type="dxa"/>
          </w:tcPr>
          <w:p w14:paraId="647865CE" w14:textId="77777777" w:rsidR="005C0357" w:rsidRDefault="005C0357" w:rsidP="00730670">
            <w:r>
              <w:t>Ilość</w:t>
            </w:r>
          </w:p>
        </w:tc>
      </w:tr>
      <w:tr w:rsidR="005C0357" w14:paraId="1E17FF3F" w14:textId="77777777" w:rsidTr="00730670">
        <w:tc>
          <w:tcPr>
            <w:tcW w:w="537" w:type="dxa"/>
          </w:tcPr>
          <w:p w14:paraId="1CFA03C4" w14:textId="77777777" w:rsidR="005C0357" w:rsidRDefault="005C0357" w:rsidP="00730670">
            <w:r>
              <w:t>1</w:t>
            </w:r>
          </w:p>
        </w:tc>
        <w:tc>
          <w:tcPr>
            <w:tcW w:w="5254" w:type="dxa"/>
          </w:tcPr>
          <w:p w14:paraId="3E6F2AE1" w14:textId="15C345B8" w:rsidR="005C0357" w:rsidRDefault="005C0357" w:rsidP="00730670">
            <w:r w:rsidRPr="00CC7699">
              <w:t xml:space="preserve">Kamera </w:t>
            </w:r>
            <w:r w:rsidR="009C60BC">
              <w:t>wieloprzetwornikowa – wielokierunkowa</w:t>
            </w:r>
          </w:p>
        </w:tc>
        <w:tc>
          <w:tcPr>
            <w:tcW w:w="725" w:type="dxa"/>
          </w:tcPr>
          <w:p w14:paraId="49CCC7D0" w14:textId="77777777" w:rsidR="005C0357" w:rsidRDefault="005C0357" w:rsidP="00730670">
            <w:r>
              <w:t>szt.</w:t>
            </w:r>
          </w:p>
        </w:tc>
        <w:tc>
          <w:tcPr>
            <w:tcW w:w="709" w:type="dxa"/>
          </w:tcPr>
          <w:p w14:paraId="501A5ABE" w14:textId="30913D3E" w:rsidR="005C0357" w:rsidRDefault="009C60BC" w:rsidP="00730670">
            <w:r>
              <w:t>1</w:t>
            </w:r>
          </w:p>
        </w:tc>
      </w:tr>
      <w:tr w:rsidR="005C0357" w14:paraId="126B279F" w14:textId="77777777" w:rsidTr="00730670">
        <w:tc>
          <w:tcPr>
            <w:tcW w:w="537" w:type="dxa"/>
          </w:tcPr>
          <w:p w14:paraId="19A7CDA9" w14:textId="77777777" w:rsidR="005C0357" w:rsidRDefault="005C0357" w:rsidP="00730670">
            <w:r>
              <w:t>2</w:t>
            </w:r>
          </w:p>
        </w:tc>
        <w:tc>
          <w:tcPr>
            <w:tcW w:w="5254" w:type="dxa"/>
          </w:tcPr>
          <w:p w14:paraId="55898198" w14:textId="7BF397E7" w:rsidR="005C0357" w:rsidRDefault="009C60BC" w:rsidP="00730670">
            <w:r>
              <w:t>Kamera obrotowa PTZ</w:t>
            </w:r>
            <w:r w:rsidR="005C0357">
              <w:t xml:space="preserve"> </w:t>
            </w:r>
          </w:p>
        </w:tc>
        <w:tc>
          <w:tcPr>
            <w:tcW w:w="725" w:type="dxa"/>
          </w:tcPr>
          <w:p w14:paraId="173D7CB6" w14:textId="77777777" w:rsidR="005C0357" w:rsidRDefault="005C0357" w:rsidP="00730670">
            <w:r>
              <w:t>szt.</w:t>
            </w:r>
          </w:p>
        </w:tc>
        <w:tc>
          <w:tcPr>
            <w:tcW w:w="709" w:type="dxa"/>
          </w:tcPr>
          <w:p w14:paraId="2CE61973" w14:textId="66FBFC34" w:rsidR="005C0357" w:rsidRDefault="003C6C86" w:rsidP="00730670">
            <w:r>
              <w:t>1</w:t>
            </w:r>
          </w:p>
        </w:tc>
      </w:tr>
      <w:tr w:rsidR="003D1375" w14:paraId="2DBAE78E" w14:textId="77777777" w:rsidTr="00730670">
        <w:tc>
          <w:tcPr>
            <w:tcW w:w="537" w:type="dxa"/>
          </w:tcPr>
          <w:p w14:paraId="1ED3AEAA" w14:textId="7652030E" w:rsidR="003D1375" w:rsidRDefault="003D1375" w:rsidP="00730670">
            <w:r>
              <w:t>3</w:t>
            </w:r>
          </w:p>
        </w:tc>
        <w:tc>
          <w:tcPr>
            <w:tcW w:w="5254" w:type="dxa"/>
          </w:tcPr>
          <w:p w14:paraId="39E07F2F" w14:textId="06311215" w:rsidR="003D1375" w:rsidRDefault="004E0594" w:rsidP="00730670">
            <w:r>
              <w:t xml:space="preserve">Promiennik </w:t>
            </w:r>
            <w:r w:rsidR="003D1375">
              <w:t>podczerwieni do kamery</w:t>
            </w:r>
            <w:r>
              <w:t xml:space="preserve"> </w:t>
            </w:r>
            <w:r w:rsidR="003C379D">
              <w:t>nr 1</w:t>
            </w:r>
            <w:r>
              <w:t xml:space="preserve"> (*)</w:t>
            </w:r>
          </w:p>
        </w:tc>
        <w:tc>
          <w:tcPr>
            <w:tcW w:w="725" w:type="dxa"/>
          </w:tcPr>
          <w:p w14:paraId="747BF63A" w14:textId="7927E49A" w:rsidR="003D1375" w:rsidRDefault="003D1375" w:rsidP="00730670">
            <w:r>
              <w:t>szt.</w:t>
            </w:r>
          </w:p>
        </w:tc>
        <w:tc>
          <w:tcPr>
            <w:tcW w:w="709" w:type="dxa"/>
          </w:tcPr>
          <w:p w14:paraId="52A20C33" w14:textId="2380AEF9" w:rsidR="003D1375" w:rsidRDefault="004E0594" w:rsidP="00730670">
            <w:r>
              <w:t>2</w:t>
            </w:r>
          </w:p>
        </w:tc>
      </w:tr>
    </w:tbl>
    <w:p w14:paraId="5BC56B5E" w14:textId="77777777" w:rsidR="005C0357" w:rsidRDefault="005C0357" w:rsidP="005C0357">
      <w:pPr>
        <w:spacing w:after="240"/>
        <w:jc w:val="both"/>
        <w:rPr>
          <w:rFonts w:cstheme="minorHAnsi"/>
        </w:rPr>
      </w:pPr>
    </w:p>
    <w:p w14:paraId="2B4367A0" w14:textId="77777777" w:rsidR="007962BD" w:rsidRDefault="007962BD" w:rsidP="005C0357">
      <w:pPr>
        <w:spacing w:after="240"/>
        <w:jc w:val="both"/>
        <w:rPr>
          <w:rFonts w:cstheme="minorHAnsi"/>
        </w:rPr>
      </w:pPr>
    </w:p>
    <w:p w14:paraId="6C4EC537" w14:textId="77777777" w:rsidR="003D1375" w:rsidRDefault="003D1375" w:rsidP="002F7AD7">
      <w:pPr>
        <w:pStyle w:val="Nagwek3"/>
      </w:pPr>
    </w:p>
    <w:p w14:paraId="524A9787" w14:textId="77777777" w:rsidR="00F51DF0" w:rsidRDefault="00F51DF0" w:rsidP="00151CFC"/>
    <w:p w14:paraId="6AF1A564" w14:textId="60CD6F1B" w:rsidR="00151CFC" w:rsidRPr="00151CFC" w:rsidRDefault="00151CFC" w:rsidP="00F51DF0">
      <w:pPr>
        <w:ind w:left="360"/>
      </w:pPr>
      <w:r>
        <w:t>(*)</w:t>
      </w:r>
      <w:r w:rsidR="00F51DF0">
        <w:t>Ze w</w:t>
      </w:r>
      <w:r>
        <w:t xml:space="preserve">zględu na niewielką odległość obserwacji </w:t>
      </w:r>
      <w:r w:rsidR="00F51DF0">
        <w:t>dopuszcza się krótsze zasięgi emisji niż wymagane w pkt.5.6</w:t>
      </w:r>
    </w:p>
    <w:p w14:paraId="0C19A909" w14:textId="1755ECAA" w:rsidR="00C41563" w:rsidRDefault="006B7B31" w:rsidP="005C0357">
      <w:pPr>
        <w:pStyle w:val="Nagwek1"/>
        <w:numPr>
          <w:ilvl w:val="1"/>
          <w:numId w:val="1"/>
        </w:numPr>
        <w:ind w:left="851" w:hanging="491"/>
        <w:rPr>
          <w:rFonts w:eastAsia="Times New Roman"/>
        </w:rPr>
      </w:pPr>
      <w:r>
        <w:rPr>
          <w:rFonts w:eastAsia="Times New Roman"/>
        </w:rPr>
        <w:t>Instalacja kamer na bramownicy VMS nad ulicą Krzywoustego</w:t>
      </w:r>
    </w:p>
    <w:p w14:paraId="3122886D" w14:textId="77777777" w:rsidR="00E55A41" w:rsidRDefault="00E55A41" w:rsidP="00E55A41"/>
    <w:p w14:paraId="4863ABEA" w14:textId="167D05DB" w:rsidR="00E55A41" w:rsidRDefault="00E55A41" w:rsidP="00F96E9E">
      <w:pPr>
        <w:ind w:left="360"/>
        <w:jc w:val="both"/>
      </w:pPr>
      <w:r w:rsidRPr="00E55A41">
        <w:rPr>
          <w:b/>
          <w:bCs/>
        </w:rPr>
        <w:t>Kamera 3</w:t>
      </w:r>
      <w:r>
        <w:t xml:space="preserve"> – kamera stałopozycyjna w zewnętrznej obudowie, wyposażona w </w:t>
      </w:r>
      <w:r w:rsidR="00027945">
        <w:t xml:space="preserve">zewnętrzny </w:t>
      </w:r>
      <w:r>
        <w:t>promiennik podczerwieni – obserwacja zdarzeń na skrzyżowaniu Krzywoustego / Anny Jantar (nitka p</w:t>
      </w:r>
      <w:r w:rsidR="009961DA">
        <w:t>ółnocna</w:t>
      </w:r>
      <w:r w:rsidR="003C379D">
        <w:t xml:space="preserve"> </w:t>
      </w:r>
      <w:r>
        <w:t>– wjazdowa), identyfikacja pojazdów poruszających się po pasach drogowych w</w:t>
      </w:r>
      <w:r w:rsidR="003C379D">
        <w:t> </w:t>
      </w:r>
      <w:r>
        <w:t>kierunku Ronda Rataje, rozpoznanie osób w rejonie przystanku autobusowego</w:t>
      </w:r>
      <w:r w:rsidR="009961DA">
        <w:t xml:space="preserve"> Jagiellońskie.</w:t>
      </w:r>
    </w:p>
    <w:p w14:paraId="555669BD" w14:textId="77777777" w:rsidR="003C379D" w:rsidRDefault="003C379D" w:rsidP="00F96E9E">
      <w:pPr>
        <w:ind w:left="360"/>
        <w:jc w:val="both"/>
      </w:pPr>
    </w:p>
    <w:p w14:paraId="2F65145D" w14:textId="1CC88BD3" w:rsidR="009961DA" w:rsidRDefault="00E55A41" w:rsidP="00F96E9E">
      <w:pPr>
        <w:ind w:left="360"/>
        <w:jc w:val="both"/>
      </w:pPr>
      <w:r w:rsidRPr="00E55A41">
        <w:rPr>
          <w:b/>
          <w:bCs/>
        </w:rPr>
        <w:t>Kamera 4</w:t>
      </w:r>
      <w:r>
        <w:t xml:space="preserve"> – </w:t>
      </w:r>
      <w:r w:rsidR="009961DA">
        <w:t>kamera stałopozycyjna w zewnętrznej obudowie, wyposażona w</w:t>
      </w:r>
      <w:r w:rsidR="00027945">
        <w:t xml:space="preserve"> zewnętrzny</w:t>
      </w:r>
      <w:r w:rsidR="009961DA">
        <w:t xml:space="preserve"> promiennik podczerwieni – obserwacja zdarzeń na skrzyżowaniu Krzywoustego / Anny Jantar (nitka południowa – wyjazdowa), identyfikacja pojazdów poruszających się po pasach drogowych w kierunku Ronda Rataje, rozpoznanie osób w rejonie przystanku autobusowego Jagiellońskie.</w:t>
      </w:r>
    </w:p>
    <w:p w14:paraId="397180BD" w14:textId="77777777" w:rsidR="009961DA" w:rsidRDefault="009961DA" w:rsidP="009961DA">
      <w:pPr>
        <w:ind w:left="360"/>
      </w:pPr>
    </w:p>
    <w:p w14:paraId="1E97259E" w14:textId="69A4F3BA" w:rsidR="00027945" w:rsidRDefault="00027945" w:rsidP="00F96E9E">
      <w:pPr>
        <w:ind w:left="360"/>
        <w:jc w:val="both"/>
      </w:pPr>
      <w:r>
        <w:t xml:space="preserve">Zasilanie i transmisja realizowana będzie z wykorzystaniem istniejącej szafy transmisyjnej zainstalowanej na podeście technicznym bramownicy. W szafie należy wymienić istniejące </w:t>
      </w:r>
      <w:proofErr w:type="spellStart"/>
      <w:r>
        <w:t>mediakonwerter</w:t>
      </w:r>
      <w:r w:rsidR="003C379D">
        <w:t>y</w:t>
      </w:r>
      <w:proofErr w:type="spellEnd"/>
      <w:r>
        <w:t xml:space="preserve"> światłowodow</w:t>
      </w:r>
      <w:r w:rsidR="003C379D">
        <w:t>e</w:t>
      </w:r>
      <w:r>
        <w:t xml:space="preserve"> oraz przełącznik </w:t>
      </w:r>
      <w:proofErr w:type="spellStart"/>
      <w:r>
        <w:t>niezarządzalny</w:t>
      </w:r>
      <w:proofErr w:type="spellEnd"/>
      <w:r>
        <w:t xml:space="preserve"> na przemysłowy </w:t>
      </w:r>
      <w:proofErr w:type="spellStart"/>
      <w:r>
        <w:t>zarządzalny</w:t>
      </w:r>
      <w:proofErr w:type="spellEnd"/>
      <w:r>
        <w:t xml:space="preserve"> przełącznik POE z portem SFP. Zdjęcie tablicy z zaznaczonymi elementami do wymiany w</w:t>
      </w:r>
      <w:r w:rsidR="003C379D">
        <w:t> </w:t>
      </w:r>
      <w:r>
        <w:t>załączeniu.</w:t>
      </w:r>
      <w:r w:rsidR="00F96E9E">
        <w:t xml:space="preserve"> Zasilanie realizować w technologii POE bezpośrednio z dostarczanego przełącznika.</w:t>
      </w:r>
    </w:p>
    <w:p w14:paraId="3B642702" w14:textId="77777777" w:rsidR="00027945" w:rsidRDefault="00027945" w:rsidP="009961DA">
      <w:pPr>
        <w:ind w:left="360"/>
      </w:pPr>
    </w:p>
    <w:p w14:paraId="54DF1006" w14:textId="77777777" w:rsidR="009961DA" w:rsidRDefault="009961DA" w:rsidP="009961DA">
      <w:pPr>
        <w:ind w:left="708"/>
      </w:pPr>
      <w:r>
        <w:t>Wykaz ważniejszych urządzeń aktywnych podlegających dostawie</w:t>
      </w:r>
    </w:p>
    <w:tbl>
      <w:tblPr>
        <w:tblStyle w:val="Tabela-Siatka"/>
        <w:tblpPr w:leftFromText="141" w:rightFromText="141" w:vertAnchor="text" w:horzAnchor="margin" w:tblpXSpec="center" w:tblpY="223"/>
        <w:tblW w:w="0" w:type="auto"/>
        <w:tblLook w:val="04A0" w:firstRow="1" w:lastRow="0" w:firstColumn="1" w:lastColumn="0" w:noHBand="0" w:noVBand="1"/>
      </w:tblPr>
      <w:tblGrid>
        <w:gridCol w:w="537"/>
        <w:gridCol w:w="5254"/>
        <w:gridCol w:w="725"/>
        <w:gridCol w:w="709"/>
      </w:tblGrid>
      <w:tr w:rsidR="009961DA" w14:paraId="29DA2795" w14:textId="77777777" w:rsidTr="00730670">
        <w:tc>
          <w:tcPr>
            <w:tcW w:w="537" w:type="dxa"/>
          </w:tcPr>
          <w:p w14:paraId="0C769F02" w14:textId="77777777" w:rsidR="009961DA" w:rsidRDefault="009961DA" w:rsidP="00730670">
            <w:r>
              <w:t>L.p.</w:t>
            </w:r>
          </w:p>
        </w:tc>
        <w:tc>
          <w:tcPr>
            <w:tcW w:w="5254" w:type="dxa"/>
          </w:tcPr>
          <w:p w14:paraId="3DBEC7A0" w14:textId="77777777" w:rsidR="009961DA" w:rsidRDefault="009961DA" w:rsidP="00730670">
            <w:r>
              <w:t>Typ</w:t>
            </w:r>
          </w:p>
        </w:tc>
        <w:tc>
          <w:tcPr>
            <w:tcW w:w="725" w:type="dxa"/>
          </w:tcPr>
          <w:p w14:paraId="5AFD0BEE" w14:textId="77777777" w:rsidR="009961DA" w:rsidRDefault="009961DA" w:rsidP="00730670">
            <w:r>
              <w:t>j.m.</w:t>
            </w:r>
          </w:p>
        </w:tc>
        <w:tc>
          <w:tcPr>
            <w:tcW w:w="709" w:type="dxa"/>
          </w:tcPr>
          <w:p w14:paraId="38BF9C40" w14:textId="77777777" w:rsidR="009961DA" w:rsidRDefault="009961DA" w:rsidP="00730670">
            <w:r>
              <w:t>Ilość</w:t>
            </w:r>
          </w:p>
        </w:tc>
      </w:tr>
      <w:tr w:rsidR="009961DA" w14:paraId="7E345E32" w14:textId="77777777" w:rsidTr="00730670">
        <w:tc>
          <w:tcPr>
            <w:tcW w:w="537" w:type="dxa"/>
          </w:tcPr>
          <w:p w14:paraId="312D3AEC" w14:textId="77777777" w:rsidR="009961DA" w:rsidRDefault="009961DA" w:rsidP="00730670">
            <w:r>
              <w:t>1</w:t>
            </w:r>
          </w:p>
        </w:tc>
        <w:tc>
          <w:tcPr>
            <w:tcW w:w="5254" w:type="dxa"/>
          </w:tcPr>
          <w:p w14:paraId="2F3A47A0" w14:textId="75722CE0" w:rsidR="009961DA" w:rsidRDefault="009961DA" w:rsidP="00730670">
            <w:r w:rsidRPr="00CC7699">
              <w:t xml:space="preserve">Kamera </w:t>
            </w:r>
            <w:r>
              <w:t>stałopozycyjna w zewnętrznej obudowie</w:t>
            </w:r>
          </w:p>
        </w:tc>
        <w:tc>
          <w:tcPr>
            <w:tcW w:w="725" w:type="dxa"/>
          </w:tcPr>
          <w:p w14:paraId="69DAA16F" w14:textId="77777777" w:rsidR="009961DA" w:rsidRDefault="009961DA" w:rsidP="00730670">
            <w:r>
              <w:t>szt.</w:t>
            </w:r>
          </w:p>
        </w:tc>
        <w:tc>
          <w:tcPr>
            <w:tcW w:w="709" w:type="dxa"/>
          </w:tcPr>
          <w:p w14:paraId="03701723" w14:textId="2CD17008" w:rsidR="009961DA" w:rsidRDefault="009961DA" w:rsidP="00730670">
            <w:r>
              <w:t>2</w:t>
            </w:r>
          </w:p>
        </w:tc>
      </w:tr>
      <w:tr w:rsidR="009961DA" w14:paraId="3ABF0B56" w14:textId="77777777" w:rsidTr="00730670">
        <w:tc>
          <w:tcPr>
            <w:tcW w:w="537" w:type="dxa"/>
          </w:tcPr>
          <w:p w14:paraId="3A0EA51E" w14:textId="77777777" w:rsidR="009961DA" w:rsidRDefault="009961DA" w:rsidP="00730670">
            <w:r>
              <w:t>2</w:t>
            </w:r>
          </w:p>
        </w:tc>
        <w:tc>
          <w:tcPr>
            <w:tcW w:w="5254" w:type="dxa"/>
          </w:tcPr>
          <w:p w14:paraId="5EE13A9A" w14:textId="26979C7B" w:rsidR="009961DA" w:rsidRDefault="009961DA" w:rsidP="00730670">
            <w:r>
              <w:t>Przełącznik przemysłowy</w:t>
            </w:r>
            <w:r w:rsidR="00A148AE">
              <w:t xml:space="preserve"> POE </w:t>
            </w:r>
            <w:r>
              <w:t xml:space="preserve">, </w:t>
            </w:r>
            <w:proofErr w:type="spellStart"/>
            <w:r>
              <w:t>zarządzalny</w:t>
            </w:r>
            <w:proofErr w:type="spellEnd"/>
            <w:r>
              <w:t xml:space="preserve"> DIN </w:t>
            </w:r>
          </w:p>
        </w:tc>
        <w:tc>
          <w:tcPr>
            <w:tcW w:w="725" w:type="dxa"/>
          </w:tcPr>
          <w:p w14:paraId="01920376" w14:textId="77777777" w:rsidR="009961DA" w:rsidRDefault="009961DA" w:rsidP="00730670">
            <w:r>
              <w:t>szt.</w:t>
            </w:r>
          </w:p>
        </w:tc>
        <w:tc>
          <w:tcPr>
            <w:tcW w:w="709" w:type="dxa"/>
          </w:tcPr>
          <w:p w14:paraId="599B6D5A" w14:textId="77777777" w:rsidR="009961DA" w:rsidRDefault="009961DA" w:rsidP="00730670">
            <w:r>
              <w:t>1</w:t>
            </w:r>
          </w:p>
        </w:tc>
      </w:tr>
      <w:tr w:rsidR="009961DA" w14:paraId="727A0094" w14:textId="77777777" w:rsidTr="00730670">
        <w:tc>
          <w:tcPr>
            <w:tcW w:w="537" w:type="dxa"/>
          </w:tcPr>
          <w:p w14:paraId="4E22A7ED" w14:textId="77777777" w:rsidR="009961DA" w:rsidRDefault="009961DA" w:rsidP="00730670">
            <w:r>
              <w:t>3</w:t>
            </w:r>
          </w:p>
        </w:tc>
        <w:tc>
          <w:tcPr>
            <w:tcW w:w="5254" w:type="dxa"/>
          </w:tcPr>
          <w:p w14:paraId="22910617" w14:textId="10523375" w:rsidR="009961DA" w:rsidRDefault="009961DA" w:rsidP="00730670">
            <w:r>
              <w:t>Promiennik podczerwieni do kamery</w:t>
            </w:r>
            <w:r w:rsidR="003C379D">
              <w:t xml:space="preserve"> </w:t>
            </w:r>
          </w:p>
        </w:tc>
        <w:tc>
          <w:tcPr>
            <w:tcW w:w="725" w:type="dxa"/>
          </w:tcPr>
          <w:p w14:paraId="30A375C6" w14:textId="77777777" w:rsidR="009961DA" w:rsidRDefault="009961DA" w:rsidP="00730670">
            <w:r>
              <w:t>szt.</w:t>
            </w:r>
          </w:p>
        </w:tc>
        <w:tc>
          <w:tcPr>
            <w:tcW w:w="709" w:type="dxa"/>
          </w:tcPr>
          <w:p w14:paraId="09EA0978" w14:textId="77777777" w:rsidR="009961DA" w:rsidRDefault="009961DA" w:rsidP="00730670">
            <w:r>
              <w:t>2</w:t>
            </w:r>
          </w:p>
        </w:tc>
      </w:tr>
    </w:tbl>
    <w:p w14:paraId="4D75329D" w14:textId="77777777" w:rsidR="009961DA" w:rsidRDefault="009961DA" w:rsidP="009961DA">
      <w:pPr>
        <w:spacing w:after="240"/>
        <w:jc w:val="both"/>
        <w:rPr>
          <w:rFonts w:cstheme="minorHAnsi"/>
        </w:rPr>
      </w:pPr>
    </w:p>
    <w:p w14:paraId="24238CD3" w14:textId="77777777" w:rsidR="009961DA" w:rsidRDefault="009961DA" w:rsidP="009961DA">
      <w:pPr>
        <w:spacing w:after="240"/>
        <w:jc w:val="both"/>
        <w:rPr>
          <w:rFonts w:cstheme="minorHAnsi"/>
        </w:rPr>
      </w:pPr>
    </w:p>
    <w:p w14:paraId="02DE41B0" w14:textId="77777777" w:rsidR="009961DA" w:rsidRDefault="009961DA" w:rsidP="009961DA">
      <w:pPr>
        <w:spacing w:after="240"/>
        <w:jc w:val="both"/>
        <w:rPr>
          <w:rFonts w:cstheme="minorHAnsi"/>
        </w:rPr>
      </w:pPr>
    </w:p>
    <w:p w14:paraId="79B94D80" w14:textId="215ADDF9" w:rsidR="00A148AE" w:rsidRDefault="00A148AE">
      <w:pPr>
        <w:spacing w:line="240" w:lineRule="auto"/>
      </w:pPr>
      <w:r>
        <w:br w:type="page"/>
      </w:r>
    </w:p>
    <w:p w14:paraId="36025148" w14:textId="77777777" w:rsidR="009961DA" w:rsidRDefault="009961DA" w:rsidP="009961DA">
      <w:pPr>
        <w:ind w:left="360"/>
      </w:pPr>
    </w:p>
    <w:p w14:paraId="6AF08CBD" w14:textId="66AF2D3A" w:rsidR="006B7B31" w:rsidRDefault="006B7B31" w:rsidP="006B7B31">
      <w:pPr>
        <w:pStyle w:val="Nagwek1"/>
        <w:numPr>
          <w:ilvl w:val="1"/>
          <w:numId w:val="1"/>
        </w:numPr>
        <w:ind w:left="851" w:hanging="491"/>
        <w:rPr>
          <w:rFonts w:eastAsia="Times New Roman"/>
        </w:rPr>
      </w:pPr>
      <w:r>
        <w:rPr>
          <w:rFonts w:eastAsia="Times New Roman"/>
        </w:rPr>
        <w:t>Instalacja kamer w rejonie skrzyżowania Anny Jantar / Niemena</w:t>
      </w:r>
      <w:r w:rsidR="00F96E9E">
        <w:rPr>
          <w:rFonts w:eastAsia="Times New Roman"/>
        </w:rPr>
        <w:t xml:space="preserve"> (z budową infrastruktury teletechnicznej)</w:t>
      </w:r>
    </w:p>
    <w:p w14:paraId="3D5D8AD9" w14:textId="77777777" w:rsidR="002F7AD7" w:rsidRDefault="002F7AD7" w:rsidP="002F7AD7">
      <w:pPr>
        <w:pStyle w:val="Akapitzlist"/>
        <w:ind w:left="360"/>
      </w:pPr>
    </w:p>
    <w:p w14:paraId="48A46A91" w14:textId="3C8CCCB9" w:rsidR="002F7AD7" w:rsidRDefault="002F7AD7" w:rsidP="002F7AD7">
      <w:pPr>
        <w:pStyle w:val="Akapitzlist"/>
        <w:ind w:left="360"/>
        <w:jc w:val="both"/>
      </w:pPr>
      <w:r w:rsidRPr="002F7AD7">
        <w:rPr>
          <w:b/>
          <w:bCs/>
        </w:rPr>
        <w:t xml:space="preserve">Kamera </w:t>
      </w:r>
      <w:r>
        <w:rPr>
          <w:b/>
          <w:bCs/>
        </w:rPr>
        <w:t>5</w:t>
      </w:r>
      <w:r>
        <w:t xml:space="preserve"> – kamera stałopozycyjna </w:t>
      </w:r>
      <w:proofErr w:type="spellStart"/>
      <w:r>
        <w:t>bullet</w:t>
      </w:r>
      <w:proofErr w:type="spellEnd"/>
      <w:r>
        <w:t xml:space="preserve"> ze zintegrowanym promiennikiem podczerwieni – rozpoznanie pojazdów wjeżdżających / wyjeżdzających z ulicy Niemena na ul. Anny Jantar, rozpoznanie osób </w:t>
      </w:r>
      <w:r w:rsidR="005E3C0F">
        <w:t xml:space="preserve"> w rejonie skrzyżowania.</w:t>
      </w:r>
    </w:p>
    <w:p w14:paraId="0096980C" w14:textId="77777777" w:rsidR="003C379D" w:rsidRDefault="003C379D" w:rsidP="002F7AD7">
      <w:pPr>
        <w:pStyle w:val="Akapitzlist"/>
        <w:ind w:left="360"/>
        <w:jc w:val="both"/>
      </w:pPr>
    </w:p>
    <w:p w14:paraId="6EC16A3F" w14:textId="521E015C" w:rsidR="00027945" w:rsidRDefault="002F7AD7" w:rsidP="005E3C0F">
      <w:pPr>
        <w:pStyle w:val="Akapitzlist"/>
        <w:ind w:left="360"/>
        <w:jc w:val="both"/>
      </w:pPr>
      <w:r w:rsidRPr="002F7AD7">
        <w:rPr>
          <w:b/>
          <w:bCs/>
        </w:rPr>
        <w:t xml:space="preserve">Kamera </w:t>
      </w:r>
      <w:r>
        <w:rPr>
          <w:b/>
          <w:bCs/>
        </w:rPr>
        <w:t>6</w:t>
      </w:r>
      <w:r>
        <w:t xml:space="preserve"> – kamera </w:t>
      </w:r>
      <w:r w:rsidR="005E3C0F">
        <w:t>obrotowa ogólnego przeznaczenia</w:t>
      </w:r>
      <w:r w:rsidR="003C379D">
        <w:t xml:space="preserve"> do wykorzystania na potrzeby służb w czynnościach interwencyjnych oraz służb miejskich do celów utrzymaniowych</w:t>
      </w:r>
      <w:r w:rsidR="003C379D" w:rsidRPr="00C75828">
        <w:t xml:space="preserve"> </w:t>
      </w:r>
      <w:r w:rsidR="003C379D">
        <w:t>w obrębie pasa drogowego i transportu publicznego</w:t>
      </w:r>
      <w:r w:rsidR="005E3C0F">
        <w:t>.</w:t>
      </w:r>
    </w:p>
    <w:p w14:paraId="36E42E58" w14:textId="77777777" w:rsidR="005E3C0F" w:rsidRDefault="005E3C0F" w:rsidP="005E3C0F">
      <w:pPr>
        <w:pStyle w:val="Akapitzlist"/>
        <w:ind w:left="360"/>
        <w:jc w:val="both"/>
      </w:pPr>
    </w:p>
    <w:p w14:paraId="2EF05E15" w14:textId="2057F4D8" w:rsidR="005E3C0F" w:rsidRDefault="005E3C0F" w:rsidP="005E3C0F">
      <w:pPr>
        <w:pStyle w:val="Akapitzlist"/>
        <w:ind w:left="360"/>
        <w:jc w:val="both"/>
      </w:pPr>
      <w:r>
        <w:t>W celu instalacj</w:t>
      </w:r>
      <w:r w:rsidR="009E00D0">
        <w:t>i</w:t>
      </w:r>
      <w:r>
        <w:t xml:space="preserve"> kamer należy wybudować maszt wysięgnikowy krótki 3-5m. Kamery instalować na wysięgniku masztu nad pasem drogowym/ skrzyżowaniem. Maszt połączyć z najbliższą studnią </w:t>
      </w:r>
      <w:r w:rsidR="009E00D0">
        <w:t>Z</w:t>
      </w:r>
      <w:r>
        <w:t>amawiającego kanałem dostępowym. Teletransmisje realizować z wykorzystaniem instalowanego światłowodu OTK 4J układanego w kanalizacji Zamawiającego od projektowanej szafy telet</w:t>
      </w:r>
      <w:r w:rsidR="009E00D0">
        <w:t>ransmisyjnej</w:t>
      </w:r>
      <w:r>
        <w:t xml:space="preserve"> (pkt 3.1)</w:t>
      </w:r>
      <w:r w:rsidR="009F466B">
        <w:t xml:space="preserve"> - dopuszczalne złącze przy skrzyżowaniu Anny Jantar / Skowrońskiego</w:t>
      </w:r>
      <w:r>
        <w:t xml:space="preserve"> . Zasilanie realiz</w:t>
      </w:r>
      <w:r w:rsidR="009F466B">
        <w:t>o</w:t>
      </w:r>
      <w:r>
        <w:t>wać z wykorzystaniem układanego kabla typu YKY w kanalizacji Zamawiającego od projektowanej szafy telet</w:t>
      </w:r>
      <w:r w:rsidR="009E00D0">
        <w:t>ransmisyjnej</w:t>
      </w:r>
      <w:r>
        <w:t xml:space="preserve"> (pkt 3.1)</w:t>
      </w:r>
      <w:r w:rsidR="009F466B">
        <w:t xml:space="preserve"> lub skrzynki </w:t>
      </w:r>
      <w:r w:rsidR="003C379D">
        <w:t>montażowej</w:t>
      </w:r>
      <w:r w:rsidR="009F466B">
        <w:t xml:space="preserve"> kamer na skrzyżowaniu Anny Jantar / Skowrońskiego (pkt 3.5) </w:t>
      </w:r>
      <w:r>
        <w:t>. Przyłącza zakończyć w projektowanej skrzynce montażowej instalowanej na pionowej części projektowanego masztu wysięgnikowego. Od skrzynki do kamer</w:t>
      </w:r>
      <w:r w:rsidR="009E00D0">
        <w:t>,</w:t>
      </w:r>
      <w:r>
        <w:t xml:space="preserve"> </w:t>
      </w:r>
      <w:r w:rsidR="009E00D0">
        <w:t xml:space="preserve">okablowanie </w:t>
      </w:r>
      <w:r>
        <w:t>prowadzić wewnątrz konstrukcji masztu.</w:t>
      </w:r>
    </w:p>
    <w:p w14:paraId="3F490442" w14:textId="77777777" w:rsidR="00F650A3" w:rsidRDefault="00F650A3" w:rsidP="005E3C0F">
      <w:pPr>
        <w:pStyle w:val="Akapitzlist"/>
        <w:ind w:left="360"/>
        <w:jc w:val="both"/>
      </w:pPr>
    </w:p>
    <w:p w14:paraId="456836A7" w14:textId="308D7EDF" w:rsidR="005E3C0F" w:rsidRDefault="00F650A3" w:rsidP="005E3C0F">
      <w:pPr>
        <w:pStyle w:val="Akapitzlist"/>
        <w:ind w:left="360"/>
        <w:jc w:val="both"/>
      </w:pPr>
      <w:r>
        <w:t>Wykaz orientacyjnych prac budowlanych niezbędnych do uruchomienia kamer:</w:t>
      </w:r>
    </w:p>
    <w:tbl>
      <w:tblPr>
        <w:tblStyle w:val="Tabela-Siatka"/>
        <w:tblpPr w:leftFromText="141" w:rightFromText="141" w:vertAnchor="text" w:horzAnchor="margin" w:tblpXSpec="center" w:tblpY="223"/>
        <w:tblW w:w="0" w:type="auto"/>
        <w:tblLook w:val="04A0" w:firstRow="1" w:lastRow="0" w:firstColumn="1" w:lastColumn="0" w:noHBand="0" w:noVBand="1"/>
      </w:tblPr>
      <w:tblGrid>
        <w:gridCol w:w="537"/>
        <w:gridCol w:w="5254"/>
        <w:gridCol w:w="725"/>
        <w:gridCol w:w="709"/>
      </w:tblGrid>
      <w:tr w:rsidR="00F650A3" w14:paraId="3D34286B" w14:textId="77777777" w:rsidTr="00730670">
        <w:tc>
          <w:tcPr>
            <w:tcW w:w="537" w:type="dxa"/>
          </w:tcPr>
          <w:p w14:paraId="2B799DE1" w14:textId="77777777" w:rsidR="00F650A3" w:rsidRDefault="00F650A3" w:rsidP="00730670">
            <w:r>
              <w:t>L.p.</w:t>
            </w:r>
          </w:p>
        </w:tc>
        <w:tc>
          <w:tcPr>
            <w:tcW w:w="5254" w:type="dxa"/>
          </w:tcPr>
          <w:p w14:paraId="73AA9D92" w14:textId="77777777" w:rsidR="00F650A3" w:rsidRDefault="00F650A3" w:rsidP="00730670">
            <w:r>
              <w:t>Typ</w:t>
            </w:r>
          </w:p>
        </w:tc>
        <w:tc>
          <w:tcPr>
            <w:tcW w:w="725" w:type="dxa"/>
          </w:tcPr>
          <w:p w14:paraId="736BEC43" w14:textId="77777777" w:rsidR="00F650A3" w:rsidRDefault="00F650A3" w:rsidP="00730670">
            <w:r>
              <w:t>j.m.</w:t>
            </w:r>
          </w:p>
        </w:tc>
        <w:tc>
          <w:tcPr>
            <w:tcW w:w="709" w:type="dxa"/>
          </w:tcPr>
          <w:p w14:paraId="0E53BADB" w14:textId="77777777" w:rsidR="00F650A3" w:rsidRDefault="00F650A3" w:rsidP="00730670">
            <w:r>
              <w:t>Ilość</w:t>
            </w:r>
          </w:p>
        </w:tc>
      </w:tr>
      <w:tr w:rsidR="00F650A3" w14:paraId="554A86A1" w14:textId="77777777" w:rsidTr="00730670">
        <w:tc>
          <w:tcPr>
            <w:tcW w:w="537" w:type="dxa"/>
          </w:tcPr>
          <w:p w14:paraId="14FF67F1" w14:textId="77777777" w:rsidR="00F650A3" w:rsidRDefault="00F650A3" w:rsidP="00730670">
            <w:r>
              <w:t>1</w:t>
            </w:r>
          </w:p>
        </w:tc>
        <w:tc>
          <w:tcPr>
            <w:tcW w:w="5254" w:type="dxa"/>
          </w:tcPr>
          <w:p w14:paraId="25433E93" w14:textId="77777777" w:rsidR="00F650A3" w:rsidRDefault="00F650A3" w:rsidP="00730670">
            <w:r>
              <w:t>Budowa masztu wysięgnikowego</w:t>
            </w:r>
          </w:p>
        </w:tc>
        <w:tc>
          <w:tcPr>
            <w:tcW w:w="725" w:type="dxa"/>
          </w:tcPr>
          <w:p w14:paraId="1FC465D2" w14:textId="04BA76C8" w:rsidR="00F650A3" w:rsidRDefault="009E00D0" w:rsidP="00730670">
            <w:proofErr w:type="spellStart"/>
            <w:r>
              <w:t>s</w:t>
            </w:r>
            <w:r w:rsidR="00F650A3">
              <w:t>zt</w:t>
            </w:r>
            <w:proofErr w:type="spellEnd"/>
          </w:p>
        </w:tc>
        <w:tc>
          <w:tcPr>
            <w:tcW w:w="709" w:type="dxa"/>
          </w:tcPr>
          <w:p w14:paraId="4C82E9A7" w14:textId="77777777" w:rsidR="00F650A3" w:rsidRDefault="00F650A3" w:rsidP="00730670">
            <w:r>
              <w:t>1</w:t>
            </w:r>
          </w:p>
        </w:tc>
      </w:tr>
      <w:tr w:rsidR="00F650A3" w14:paraId="0BC1D1D4" w14:textId="77777777" w:rsidTr="00730670">
        <w:tc>
          <w:tcPr>
            <w:tcW w:w="537" w:type="dxa"/>
          </w:tcPr>
          <w:p w14:paraId="271BBBF6" w14:textId="77777777" w:rsidR="00F650A3" w:rsidRDefault="00F650A3" w:rsidP="00730670">
            <w:r>
              <w:t>2</w:t>
            </w:r>
          </w:p>
        </w:tc>
        <w:tc>
          <w:tcPr>
            <w:tcW w:w="5254" w:type="dxa"/>
          </w:tcPr>
          <w:p w14:paraId="6E068E4D" w14:textId="77777777" w:rsidR="00F650A3" w:rsidRDefault="00F650A3" w:rsidP="00730670">
            <w:r>
              <w:t xml:space="preserve">Budowa kanalizacji dostępowej </w:t>
            </w:r>
          </w:p>
        </w:tc>
        <w:tc>
          <w:tcPr>
            <w:tcW w:w="725" w:type="dxa"/>
          </w:tcPr>
          <w:p w14:paraId="0C8E1A2F" w14:textId="77777777" w:rsidR="00F650A3" w:rsidRDefault="00F650A3" w:rsidP="00730670">
            <w:r>
              <w:t>m</w:t>
            </w:r>
          </w:p>
        </w:tc>
        <w:tc>
          <w:tcPr>
            <w:tcW w:w="709" w:type="dxa"/>
          </w:tcPr>
          <w:p w14:paraId="428F3A71" w14:textId="24DF5F34" w:rsidR="00F650A3" w:rsidRDefault="00F650A3" w:rsidP="00730670">
            <w:r>
              <w:t>~5</w:t>
            </w:r>
          </w:p>
        </w:tc>
      </w:tr>
      <w:tr w:rsidR="00F650A3" w14:paraId="0F356A68" w14:textId="77777777" w:rsidTr="00730670">
        <w:tc>
          <w:tcPr>
            <w:tcW w:w="537" w:type="dxa"/>
          </w:tcPr>
          <w:p w14:paraId="259B5E26" w14:textId="77777777" w:rsidR="00F650A3" w:rsidRDefault="00F650A3" w:rsidP="00730670">
            <w:r>
              <w:t>3</w:t>
            </w:r>
          </w:p>
        </w:tc>
        <w:tc>
          <w:tcPr>
            <w:tcW w:w="5254" w:type="dxa"/>
          </w:tcPr>
          <w:p w14:paraId="5477B11E" w14:textId="77777777" w:rsidR="00F650A3" w:rsidRPr="00C44C61" w:rsidRDefault="00F650A3" w:rsidP="00730670">
            <w:r>
              <w:t>Budowa przyłącza światłowodowego OTK 4J</w:t>
            </w:r>
          </w:p>
        </w:tc>
        <w:tc>
          <w:tcPr>
            <w:tcW w:w="725" w:type="dxa"/>
          </w:tcPr>
          <w:p w14:paraId="0ED2B986" w14:textId="262EC80D" w:rsidR="00F650A3" w:rsidRDefault="009E00D0" w:rsidP="00730670">
            <w:r>
              <w:t>m</w:t>
            </w:r>
          </w:p>
        </w:tc>
        <w:tc>
          <w:tcPr>
            <w:tcW w:w="709" w:type="dxa"/>
          </w:tcPr>
          <w:p w14:paraId="4523F331" w14:textId="77777777" w:rsidR="00F650A3" w:rsidRDefault="00F650A3" w:rsidP="00730670">
            <w:r>
              <w:t>120 -250</w:t>
            </w:r>
          </w:p>
        </w:tc>
      </w:tr>
      <w:tr w:rsidR="00F650A3" w14:paraId="1E076C9D" w14:textId="77777777" w:rsidTr="00730670">
        <w:tc>
          <w:tcPr>
            <w:tcW w:w="537" w:type="dxa"/>
          </w:tcPr>
          <w:p w14:paraId="0F3FD5D3" w14:textId="77777777" w:rsidR="00F650A3" w:rsidRDefault="00F650A3" w:rsidP="00730670">
            <w:r>
              <w:t>4</w:t>
            </w:r>
          </w:p>
        </w:tc>
        <w:tc>
          <w:tcPr>
            <w:tcW w:w="5254" w:type="dxa"/>
          </w:tcPr>
          <w:p w14:paraId="1EFAC26A" w14:textId="77777777" w:rsidR="00F650A3" w:rsidRDefault="00F650A3" w:rsidP="00730670">
            <w:r>
              <w:t>Budowa przyłącza zasilającego YKY</w:t>
            </w:r>
          </w:p>
        </w:tc>
        <w:tc>
          <w:tcPr>
            <w:tcW w:w="725" w:type="dxa"/>
          </w:tcPr>
          <w:p w14:paraId="15013048" w14:textId="77777777" w:rsidR="00F650A3" w:rsidRDefault="00F650A3" w:rsidP="00730670">
            <w:r>
              <w:t>m</w:t>
            </w:r>
          </w:p>
        </w:tc>
        <w:tc>
          <w:tcPr>
            <w:tcW w:w="709" w:type="dxa"/>
          </w:tcPr>
          <w:p w14:paraId="69A5F07A" w14:textId="77777777" w:rsidR="00F650A3" w:rsidRDefault="00F650A3" w:rsidP="00730670">
            <w:r>
              <w:t>120 -250</w:t>
            </w:r>
          </w:p>
        </w:tc>
      </w:tr>
      <w:tr w:rsidR="00F650A3" w14:paraId="205C42CF" w14:textId="77777777" w:rsidTr="00730670">
        <w:tc>
          <w:tcPr>
            <w:tcW w:w="537" w:type="dxa"/>
          </w:tcPr>
          <w:p w14:paraId="1DDE72EB" w14:textId="77777777" w:rsidR="00F650A3" w:rsidRDefault="00F650A3" w:rsidP="00730670">
            <w:r>
              <w:t>5</w:t>
            </w:r>
          </w:p>
        </w:tc>
        <w:tc>
          <w:tcPr>
            <w:tcW w:w="5254" w:type="dxa"/>
          </w:tcPr>
          <w:p w14:paraId="79EB5777" w14:textId="77777777" w:rsidR="00F650A3" w:rsidRDefault="00F650A3" w:rsidP="00730670">
            <w:r>
              <w:t xml:space="preserve">Skrzynka montażowa </w:t>
            </w:r>
          </w:p>
        </w:tc>
        <w:tc>
          <w:tcPr>
            <w:tcW w:w="725" w:type="dxa"/>
          </w:tcPr>
          <w:p w14:paraId="548775FA" w14:textId="35DECBB6" w:rsidR="00F650A3" w:rsidRDefault="009E00D0" w:rsidP="00730670">
            <w:proofErr w:type="spellStart"/>
            <w:r>
              <w:t>s</w:t>
            </w:r>
            <w:r w:rsidR="00F650A3">
              <w:t>zt</w:t>
            </w:r>
            <w:proofErr w:type="spellEnd"/>
          </w:p>
        </w:tc>
        <w:tc>
          <w:tcPr>
            <w:tcW w:w="709" w:type="dxa"/>
          </w:tcPr>
          <w:p w14:paraId="6BC5DA80" w14:textId="77777777" w:rsidR="00F650A3" w:rsidRDefault="00F650A3" w:rsidP="00730670">
            <w:r>
              <w:t>1</w:t>
            </w:r>
          </w:p>
        </w:tc>
      </w:tr>
    </w:tbl>
    <w:p w14:paraId="1F877AAA" w14:textId="77777777" w:rsidR="00F650A3" w:rsidRDefault="00F650A3" w:rsidP="005E3C0F">
      <w:pPr>
        <w:pStyle w:val="Akapitzlist"/>
        <w:ind w:left="360"/>
        <w:jc w:val="both"/>
      </w:pPr>
    </w:p>
    <w:p w14:paraId="3C4E53D4" w14:textId="77777777" w:rsidR="00F650A3" w:rsidRDefault="00F650A3" w:rsidP="00F650A3">
      <w:pPr>
        <w:ind w:left="708"/>
      </w:pPr>
    </w:p>
    <w:p w14:paraId="3278016C" w14:textId="77777777" w:rsidR="00F650A3" w:rsidRDefault="00F650A3" w:rsidP="00F650A3">
      <w:pPr>
        <w:ind w:left="708"/>
      </w:pPr>
    </w:p>
    <w:p w14:paraId="3B973C32" w14:textId="77777777" w:rsidR="00F650A3" w:rsidRDefault="00F650A3" w:rsidP="00F650A3">
      <w:pPr>
        <w:ind w:left="708"/>
      </w:pPr>
    </w:p>
    <w:p w14:paraId="2B854C4C" w14:textId="77777777" w:rsidR="00F650A3" w:rsidRDefault="00F650A3" w:rsidP="00F650A3">
      <w:pPr>
        <w:ind w:left="708"/>
      </w:pPr>
    </w:p>
    <w:p w14:paraId="502A1737" w14:textId="77777777" w:rsidR="00F650A3" w:rsidRDefault="00F650A3" w:rsidP="00F650A3">
      <w:pPr>
        <w:ind w:left="708"/>
      </w:pPr>
    </w:p>
    <w:p w14:paraId="3F38801E" w14:textId="77777777" w:rsidR="00F650A3" w:rsidRDefault="00F650A3" w:rsidP="00F650A3">
      <w:pPr>
        <w:ind w:left="708"/>
      </w:pPr>
    </w:p>
    <w:p w14:paraId="5DE116A4" w14:textId="77777777" w:rsidR="00F650A3" w:rsidRDefault="00F650A3" w:rsidP="00F650A3">
      <w:pPr>
        <w:ind w:left="708"/>
      </w:pPr>
    </w:p>
    <w:p w14:paraId="5462A7F4" w14:textId="77777777" w:rsidR="00F650A3" w:rsidRDefault="00F650A3" w:rsidP="00F650A3">
      <w:pPr>
        <w:ind w:left="708"/>
      </w:pPr>
    </w:p>
    <w:p w14:paraId="366FD704" w14:textId="1F2E759C" w:rsidR="00F650A3" w:rsidRDefault="00F650A3" w:rsidP="00F650A3">
      <w:pPr>
        <w:ind w:left="708"/>
      </w:pPr>
      <w:r>
        <w:t>Wykaz ważniejszych urządzeń aktywnych podlegających dostawie</w:t>
      </w:r>
    </w:p>
    <w:tbl>
      <w:tblPr>
        <w:tblStyle w:val="Tabela-Siatka"/>
        <w:tblpPr w:leftFromText="141" w:rightFromText="141" w:vertAnchor="text" w:horzAnchor="margin" w:tblpXSpec="center" w:tblpY="223"/>
        <w:tblW w:w="0" w:type="auto"/>
        <w:tblLook w:val="04A0" w:firstRow="1" w:lastRow="0" w:firstColumn="1" w:lastColumn="0" w:noHBand="0" w:noVBand="1"/>
      </w:tblPr>
      <w:tblGrid>
        <w:gridCol w:w="537"/>
        <w:gridCol w:w="5254"/>
        <w:gridCol w:w="725"/>
        <w:gridCol w:w="709"/>
      </w:tblGrid>
      <w:tr w:rsidR="00F650A3" w14:paraId="17643C41" w14:textId="77777777" w:rsidTr="00730670">
        <w:tc>
          <w:tcPr>
            <w:tcW w:w="537" w:type="dxa"/>
          </w:tcPr>
          <w:p w14:paraId="7B987AA8" w14:textId="77777777" w:rsidR="00F650A3" w:rsidRDefault="00F650A3" w:rsidP="00730670">
            <w:r>
              <w:t>L.p.</w:t>
            </w:r>
          </w:p>
        </w:tc>
        <w:tc>
          <w:tcPr>
            <w:tcW w:w="5254" w:type="dxa"/>
          </w:tcPr>
          <w:p w14:paraId="23A686CE" w14:textId="77777777" w:rsidR="00F650A3" w:rsidRDefault="00F650A3" w:rsidP="00730670">
            <w:r>
              <w:t>Typ</w:t>
            </w:r>
          </w:p>
        </w:tc>
        <w:tc>
          <w:tcPr>
            <w:tcW w:w="725" w:type="dxa"/>
          </w:tcPr>
          <w:p w14:paraId="468E4568" w14:textId="77777777" w:rsidR="00F650A3" w:rsidRDefault="00F650A3" w:rsidP="00730670">
            <w:r>
              <w:t>j.m.</w:t>
            </w:r>
          </w:p>
        </w:tc>
        <w:tc>
          <w:tcPr>
            <w:tcW w:w="709" w:type="dxa"/>
          </w:tcPr>
          <w:p w14:paraId="5B0985F0" w14:textId="77777777" w:rsidR="00F650A3" w:rsidRDefault="00F650A3" w:rsidP="00730670">
            <w:r>
              <w:t>Ilość</w:t>
            </w:r>
          </w:p>
        </w:tc>
      </w:tr>
      <w:tr w:rsidR="00F650A3" w14:paraId="5FE75C80" w14:textId="77777777" w:rsidTr="00730670">
        <w:tc>
          <w:tcPr>
            <w:tcW w:w="537" w:type="dxa"/>
          </w:tcPr>
          <w:p w14:paraId="7B684AF3" w14:textId="77777777" w:rsidR="00F650A3" w:rsidRDefault="00F650A3" w:rsidP="00730670">
            <w:r>
              <w:t>1</w:t>
            </w:r>
          </w:p>
        </w:tc>
        <w:tc>
          <w:tcPr>
            <w:tcW w:w="5254" w:type="dxa"/>
          </w:tcPr>
          <w:p w14:paraId="6B10351A" w14:textId="1C3FBED7" w:rsidR="00F650A3" w:rsidRDefault="00F650A3" w:rsidP="00730670">
            <w:r w:rsidRPr="00CC7699">
              <w:t xml:space="preserve">Kamera </w:t>
            </w:r>
            <w:r>
              <w:t xml:space="preserve">stałopozycyjna </w:t>
            </w:r>
            <w:proofErr w:type="spellStart"/>
            <w:r>
              <w:t>bullet</w:t>
            </w:r>
            <w:proofErr w:type="spellEnd"/>
            <w:r w:rsidR="009E00D0">
              <w:t xml:space="preserve">  ze zintegrowanym promiennikiem podczerwieni</w:t>
            </w:r>
          </w:p>
        </w:tc>
        <w:tc>
          <w:tcPr>
            <w:tcW w:w="725" w:type="dxa"/>
          </w:tcPr>
          <w:p w14:paraId="67D204C7" w14:textId="77777777" w:rsidR="00F650A3" w:rsidRDefault="00F650A3" w:rsidP="00730670">
            <w:r>
              <w:t>szt.</w:t>
            </w:r>
          </w:p>
        </w:tc>
        <w:tc>
          <w:tcPr>
            <w:tcW w:w="709" w:type="dxa"/>
          </w:tcPr>
          <w:p w14:paraId="7F0E3A81" w14:textId="045171D8" w:rsidR="00F650A3" w:rsidRDefault="00F650A3" w:rsidP="00730670">
            <w:r>
              <w:t>1</w:t>
            </w:r>
          </w:p>
        </w:tc>
      </w:tr>
      <w:tr w:rsidR="00F650A3" w14:paraId="21C6908C" w14:textId="77777777" w:rsidTr="00730670">
        <w:tc>
          <w:tcPr>
            <w:tcW w:w="537" w:type="dxa"/>
          </w:tcPr>
          <w:p w14:paraId="49D47B3B" w14:textId="77777777" w:rsidR="00F650A3" w:rsidRDefault="00F650A3" w:rsidP="00730670">
            <w:r>
              <w:t>2</w:t>
            </w:r>
          </w:p>
        </w:tc>
        <w:tc>
          <w:tcPr>
            <w:tcW w:w="5254" w:type="dxa"/>
          </w:tcPr>
          <w:p w14:paraId="77887360" w14:textId="184A06B0" w:rsidR="00F650A3" w:rsidRDefault="00F650A3" w:rsidP="00730670">
            <w:r>
              <w:t>Kamera obrotowa</w:t>
            </w:r>
          </w:p>
        </w:tc>
        <w:tc>
          <w:tcPr>
            <w:tcW w:w="725" w:type="dxa"/>
          </w:tcPr>
          <w:p w14:paraId="48BF2E20" w14:textId="77777777" w:rsidR="00F650A3" w:rsidRDefault="00F650A3" w:rsidP="00730670">
            <w:r>
              <w:t>szt.</w:t>
            </w:r>
          </w:p>
        </w:tc>
        <w:tc>
          <w:tcPr>
            <w:tcW w:w="709" w:type="dxa"/>
          </w:tcPr>
          <w:p w14:paraId="69594C07" w14:textId="77777777" w:rsidR="00F650A3" w:rsidRDefault="00F650A3" w:rsidP="00730670">
            <w:r>
              <w:t>1</w:t>
            </w:r>
          </w:p>
        </w:tc>
      </w:tr>
      <w:tr w:rsidR="00F650A3" w14:paraId="5DFE070C" w14:textId="77777777" w:rsidTr="00730670">
        <w:tc>
          <w:tcPr>
            <w:tcW w:w="537" w:type="dxa"/>
          </w:tcPr>
          <w:p w14:paraId="59A402D4" w14:textId="77777777" w:rsidR="00F650A3" w:rsidRDefault="00F650A3" w:rsidP="00730670">
            <w:r>
              <w:t>3</w:t>
            </w:r>
          </w:p>
        </w:tc>
        <w:tc>
          <w:tcPr>
            <w:tcW w:w="5254" w:type="dxa"/>
          </w:tcPr>
          <w:p w14:paraId="040D7329" w14:textId="1255B93A" w:rsidR="00F650A3" w:rsidRDefault="00F650A3" w:rsidP="00730670">
            <w:r>
              <w:t xml:space="preserve">Przełącznik przemysłowy DIN </w:t>
            </w:r>
          </w:p>
        </w:tc>
        <w:tc>
          <w:tcPr>
            <w:tcW w:w="725" w:type="dxa"/>
          </w:tcPr>
          <w:p w14:paraId="13078DD7" w14:textId="77777777" w:rsidR="00F650A3" w:rsidRDefault="00F650A3" w:rsidP="00730670">
            <w:r>
              <w:t>szt.</w:t>
            </w:r>
          </w:p>
        </w:tc>
        <w:tc>
          <w:tcPr>
            <w:tcW w:w="709" w:type="dxa"/>
          </w:tcPr>
          <w:p w14:paraId="23D92F73" w14:textId="548B6291" w:rsidR="00F650A3" w:rsidRDefault="00F650A3" w:rsidP="00730670">
            <w:r>
              <w:t>1</w:t>
            </w:r>
          </w:p>
        </w:tc>
      </w:tr>
    </w:tbl>
    <w:p w14:paraId="75614101" w14:textId="77777777" w:rsidR="00F650A3" w:rsidRDefault="00F650A3" w:rsidP="00F650A3">
      <w:pPr>
        <w:spacing w:after="240"/>
        <w:jc w:val="both"/>
        <w:rPr>
          <w:rFonts w:cstheme="minorHAnsi"/>
        </w:rPr>
      </w:pPr>
    </w:p>
    <w:p w14:paraId="2F07C7EA" w14:textId="77777777" w:rsidR="00F650A3" w:rsidRDefault="00F650A3" w:rsidP="00F650A3">
      <w:pPr>
        <w:spacing w:after="240"/>
        <w:jc w:val="both"/>
        <w:rPr>
          <w:rFonts w:cstheme="minorHAnsi"/>
        </w:rPr>
      </w:pPr>
    </w:p>
    <w:p w14:paraId="588D1BEC" w14:textId="77777777" w:rsidR="00F650A3" w:rsidRDefault="00F650A3" w:rsidP="00F650A3">
      <w:pPr>
        <w:spacing w:after="240"/>
        <w:jc w:val="both"/>
        <w:rPr>
          <w:rFonts w:cstheme="minorHAnsi"/>
        </w:rPr>
      </w:pPr>
    </w:p>
    <w:p w14:paraId="41C8263D" w14:textId="77777777" w:rsidR="00F650A3" w:rsidRPr="00F650A3" w:rsidRDefault="00F650A3" w:rsidP="005E3C0F">
      <w:pPr>
        <w:pStyle w:val="Akapitzlist"/>
        <w:ind w:left="360"/>
        <w:jc w:val="both"/>
        <w:rPr>
          <w:b/>
          <w:bCs/>
        </w:rPr>
      </w:pPr>
    </w:p>
    <w:p w14:paraId="301B1E06" w14:textId="77777777" w:rsidR="006B7B31" w:rsidRDefault="006B7B31" w:rsidP="006B7B31"/>
    <w:p w14:paraId="23D1D7AB" w14:textId="025128D3" w:rsidR="00F650A3" w:rsidRDefault="00F650A3" w:rsidP="00F650A3">
      <w:pPr>
        <w:pStyle w:val="Nagwek1"/>
        <w:rPr>
          <w:rFonts w:eastAsia="Times New Roman"/>
        </w:rPr>
      </w:pPr>
    </w:p>
    <w:p w14:paraId="32E01FC6" w14:textId="50ECB468" w:rsidR="006B7B31" w:rsidRDefault="006B7B31" w:rsidP="006B7B31">
      <w:pPr>
        <w:pStyle w:val="Nagwek1"/>
        <w:numPr>
          <w:ilvl w:val="1"/>
          <w:numId w:val="1"/>
        </w:numPr>
        <w:ind w:left="851" w:hanging="491"/>
        <w:rPr>
          <w:rFonts w:eastAsia="Times New Roman"/>
        </w:rPr>
      </w:pPr>
      <w:r>
        <w:rPr>
          <w:rFonts w:eastAsia="Times New Roman"/>
        </w:rPr>
        <w:t>Instalacja kamer w rejonie skrzyżowania Anny Jantar / Skowrońskiego</w:t>
      </w:r>
      <w:r w:rsidR="00A222E9">
        <w:rPr>
          <w:rFonts w:eastAsia="Times New Roman"/>
        </w:rPr>
        <w:t xml:space="preserve"> (z budową infrastruktury teletechnicznej)</w:t>
      </w:r>
    </w:p>
    <w:p w14:paraId="7EE812EE" w14:textId="77777777" w:rsidR="00925DE6" w:rsidRDefault="00925DE6" w:rsidP="00925DE6"/>
    <w:p w14:paraId="5C0AD646" w14:textId="46CC9431" w:rsidR="00F650A3" w:rsidRDefault="00F650A3" w:rsidP="00F650A3">
      <w:pPr>
        <w:pStyle w:val="Akapitzlist"/>
        <w:ind w:left="360"/>
        <w:jc w:val="both"/>
      </w:pPr>
      <w:r w:rsidRPr="002F7AD7">
        <w:rPr>
          <w:b/>
          <w:bCs/>
        </w:rPr>
        <w:t xml:space="preserve">Kamera </w:t>
      </w:r>
      <w:r>
        <w:rPr>
          <w:b/>
          <w:bCs/>
        </w:rPr>
        <w:t>7</w:t>
      </w:r>
      <w:r>
        <w:t xml:space="preserve"> – kamera stałopozycyjna </w:t>
      </w:r>
      <w:proofErr w:type="spellStart"/>
      <w:r>
        <w:t>bullet</w:t>
      </w:r>
      <w:proofErr w:type="spellEnd"/>
      <w:r>
        <w:t xml:space="preserve"> ze zintegrowanym promiennikiem podczerwieni – rozpoznanie pojazdów poruszających się ulicą Anny Jantar między skrzyżowaniem z ul. Niemena oraz Skowrońskiego, rozpoznanie osób  na chodnikach na ww. odcinku w odległości ok </w:t>
      </w:r>
      <w:r w:rsidRPr="009E00D0">
        <w:t>30</w:t>
      </w:r>
      <w:r>
        <w:t>m od miejsca instalacji kamery.</w:t>
      </w:r>
    </w:p>
    <w:p w14:paraId="298DFA6B" w14:textId="77777777" w:rsidR="009E00D0" w:rsidRDefault="009E00D0" w:rsidP="00F650A3">
      <w:pPr>
        <w:pStyle w:val="Akapitzlist"/>
        <w:ind w:left="360"/>
        <w:jc w:val="both"/>
        <w:rPr>
          <w:b/>
          <w:bCs/>
        </w:rPr>
      </w:pPr>
    </w:p>
    <w:p w14:paraId="09F13BD9" w14:textId="77777777" w:rsidR="009E00D0" w:rsidRDefault="00F650A3" w:rsidP="009E00D0">
      <w:pPr>
        <w:pStyle w:val="Akapitzlist"/>
        <w:ind w:left="360"/>
        <w:jc w:val="both"/>
      </w:pPr>
      <w:r w:rsidRPr="002F7AD7">
        <w:rPr>
          <w:b/>
          <w:bCs/>
        </w:rPr>
        <w:t xml:space="preserve">Kamera </w:t>
      </w:r>
      <w:r>
        <w:rPr>
          <w:b/>
          <w:bCs/>
        </w:rPr>
        <w:t>8</w:t>
      </w:r>
      <w:r>
        <w:t xml:space="preserve"> – kamera obrotowa ogólnego przeznaczenia</w:t>
      </w:r>
      <w:r w:rsidR="009E00D0">
        <w:t xml:space="preserve"> do wykorzystania na potrzeby służb w czynnościach interwencyjnych oraz służb miejskich do celów utrzymaniowych</w:t>
      </w:r>
      <w:r w:rsidR="009E00D0" w:rsidRPr="00C75828">
        <w:t xml:space="preserve"> </w:t>
      </w:r>
      <w:r w:rsidR="009E00D0">
        <w:t>w obrębie pasa drogowego i transportu publicznego.</w:t>
      </w:r>
    </w:p>
    <w:p w14:paraId="5C59F76E" w14:textId="77777777" w:rsidR="00F650A3" w:rsidRDefault="00F650A3" w:rsidP="00F650A3">
      <w:pPr>
        <w:pStyle w:val="Akapitzlist"/>
        <w:ind w:left="360"/>
        <w:jc w:val="both"/>
      </w:pPr>
    </w:p>
    <w:p w14:paraId="02761886" w14:textId="4C19B3CA" w:rsidR="00F650A3" w:rsidRDefault="00F650A3" w:rsidP="00F650A3">
      <w:pPr>
        <w:pStyle w:val="Akapitzlist"/>
        <w:ind w:left="360"/>
        <w:jc w:val="both"/>
      </w:pPr>
      <w:r>
        <w:t xml:space="preserve">Zakładana jest instalacja kamer na istniejącym słupie oświetleniowy. Konstrukcję słupa połączyć z najbliższą studnią </w:t>
      </w:r>
      <w:r w:rsidR="009E00D0">
        <w:t>Z</w:t>
      </w:r>
      <w:r>
        <w:t>amawiającego kanałem dostępowym. Teletransmisje realizować z</w:t>
      </w:r>
      <w:r w:rsidR="009E00D0">
        <w:t> </w:t>
      </w:r>
      <w:r>
        <w:t>wykorzystaniem instalowanego światłowodu OTK min 4J układanego w kanalizacji Zamawiającego od projektowanej szafy telet</w:t>
      </w:r>
      <w:r w:rsidR="009E00D0">
        <w:t xml:space="preserve">ransmisyjnej </w:t>
      </w:r>
      <w:r>
        <w:t>(pkt 3.1) . Zasilanie realizować z wykorzystaniem układanego kabla typu YKY w kanalizacji Zamawiającego od projektowanej szafy telet</w:t>
      </w:r>
      <w:r w:rsidR="009E00D0">
        <w:t xml:space="preserve">ransmisyjnej </w:t>
      </w:r>
      <w:r>
        <w:t xml:space="preserve">(pkt 3.1). Przyłącza zakończyć w projektowanej skrzynce montażowej instalowanej na słupie oświetleniowym. </w:t>
      </w:r>
    </w:p>
    <w:p w14:paraId="07976CD4" w14:textId="77777777" w:rsidR="00F650A3" w:rsidRDefault="00F650A3" w:rsidP="00F650A3">
      <w:pPr>
        <w:pStyle w:val="Akapitzlist"/>
        <w:ind w:left="360"/>
        <w:jc w:val="both"/>
      </w:pPr>
    </w:p>
    <w:p w14:paraId="5736B192" w14:textId="77777777" w:rsidR="00F650A3" w:rsidRDefault="00F650A3" w:rsidP="002B6C7B">
      <w:pPr>
        <w:pStyle w:val="Akapitzlist"/>
        <w:ind w:left="708"/>
        <w:jc w:val="both"/>
      </w:pPr>
      <w:r>
        <w:t>Wykaz orientacyjnych prac budowlanych niezbędnych do uruchomienia kamer:</w:t>
      </w:r>
    </w:p>
    <w:tbl>
      <w:tblPr>
        <w:tblStyle w:val="Tabela-Siatka"/>
        <w:tblpPr w:leftFromText="141" w:rightFromText="141" w:vertAnchor="text" w:horzAnchor="margin" w:tblpXSpec="center" w:tblpY="223"/>
        <w:tblW w:w="0" w:type="auto"/>
        <w:tblLook w:val="04A0" w:firstRow="1" w:lastRow="0" w:firstColumn="1" w:lastColumn="0" w:noHBand="0" w:noVBand="1"/>
      </w:tblPr>
      <w:tblGrid>
        <w:gridCol w:w="537"/>
        <w:gridCol w:w="5254"/>
        <w:gridCol w:w="725"/>
        <w:gridCol w:w="709"/>
      </w:tblGrid>
      <w:tr w:rsidR="00F650A3" w14:paraId="0C6EF197" w14:textId="77777777" w:rsidTr="00730670">
        <w:tc>
          <w:tcPr>
            <w:tcW w:w="537" w:type="dxa"/>
          </w:tcPr>
          <w:p w14:paraId="6847137B" w14:textId="77777777" w:rsidR="00F650A3" w:rsidRDefault="00F650A3" w:rsidP="00730670">
            <w:r>
              <w:t>L.p.</w:t>
            </w:r>
          </w:p>
        </w:tc>
        <w:tc>
          <w:tcPr>
            <w:tcW w:w="5254" w:type="dxa"/>
          </w:tcPr>
          <w:p w14:paraId="09C3445B" w14:textId="77777777" w:rsidR="00F650A3" w:rsidRDefault="00F650A3" w:rsidP="00730670">
            <w:r>
              <w:t>Typ</w:t>
            </w:r>
          </w:p>
        </w:tc>
        <w:tc>
          <w:tcPr>
            <w:tcW w:w="725" w:type="dxa"/>
          </w:tcPr>
          <w:p w14:paraId="23221567" w14:textId="77777777" w:rsidR="00F650A3" w:rsidRDefault="00F650A3" w:rsidP="00730670">
            <w:r>
              <w:t>j.m.</w:t>
            </w:r>
          </w:p>
        </w:tc>
        <w:tc>
          <w:tcPr>
            <w:tcW w:w="709" w:type="dxa"/>
          </w:tcPr>
          <w:p w14:paraId="6D9BC8B0" w14:textId="77777777" w:rsidR="00F650A3" w:rsidRDefault="00F650A3" w:rsidP="00730670">
            <w:r>
              <w:t>Ilość</w:t>
            </w:r>
          </w:p>
        </w:tc>
      </w:tr>
      <w:tr w:rsidR="00F650A3" w14:paraId="1C9FBFB5" w14:textId="77777777" w:rsidTr="00730670">
        <w:tc>
          <w:tcPr>
            <w:tcW w:w="537" w:type="dxa"/>
          </w:tcPr>
          <w:p w14:paraId="5D62AB15" w14:textId="16EF1001" w:rsidR="00F650A3" w:rsidRDefault="00F650A3" w:rsidP="00730670">
            <w:r>
              <w:t>1</w:t>
            </w:r>
          </w:p>
        </w:tc>
        <w:tc>
          <w:tcPr>
            <w:tcW w:w="5254" w:type="dxa"/>
          </w:tcPr>
          <w:p w14:paraId="2D4A22D1" w14:textId="77777777" w:rsidR="00F650A3" w:rsidRDefault="00F650A3" w:rsidP="00730670">
            <w:r>
              <w:t xml:space="preserve">Budowa kanalizacji dostępowej </w:t>
            </w:r>
          </w:p>
        </w:tc>
        <w:tc>
          <w:tcPr>
            <w:tcW w:w="725" w:type="dxa"/>
          </w:tcPr>
          <w:p w14:paraId="10266BC5" w14:textId="77777777" w:rsidR="00F650A3" w:rsidRDefault="00F650A3" w:rsidP="00730670">
            <w:r>
              <w:t>m</w:t>
            </w:r>
          </w:p>
        </w:tc>
        <w:tc>
          <w:tcPr>
            <w:tcW w:w="709" w:type="dxa"/>
          </w:tcPr>
          <w:p w14:paraId="2D010EC1" w14:textId="11131A29" w:rsidR="00F650A3" w:rsidRDefault="00F650A3" w:rsidP="00730670">
            <w:r>
              <w:t>8</w:t>
            </w:r>
          </w:p>
        </w:tc>
      </w:tr>
      <w:tr w:rsidR="00F650A3" w14:paraId="18213E2B" w14:textId="77777777" w:rsidTr="00730670">
        <w:tc>
          <w:tcPr>
            <w:tcW w:w="537" w:type="dxa"/>
          </w:tcPr>
          <w:p w14:paraId="378A4212" w14:textId="48354768" w:rsidR="00F650A3" w:rsidRDefault="00F650A3" w:rsidP="00730670">
            <w:r>
              <w:t>2</w:t>
            </w:r>
          </w:p>
        </w:tc>
        <w:tc>
          <w:tcPr>
            <w:tcW w:w="5254" w:type="dxa"/>
          </w:tcPr>
          <w:p w14:paraId="4E1572AC" w14:textId="724787EA" w:rsidR="00F650A3" w:rsidRPr="00C44C61" w:rsidRDefault="00F650A3" w:rsidP="00730670">
            <w:r>
              <w:t>Budowa przyłącza światłowodowego OTK min</w:t>
            </w:r>
            <w:r w:rsidR="002B6C7B">
              <w:t xml:space="preserve"> </w:t>
            </w:r>
            <w:r>
              <w:t>4J</w:t>
            </w:r>
          </w:p>
        </w:tc>
        <w:tc>
          <w:tcPr>
            <w:tcW w:w="725" w:type="dxa"/>
          </w:tcPr>
          <w:p w14:paraId="27DD0AED" w14:textId="5D78314C" w:rsidR="00F650A3" w:rsidRDefault="002B6C7B" w:rsidP="00730670">
            <w:r>
              <w:t>m</w:t>
            </w:r>
          </w:p>
        </w:tc>
        <w:tc>
          <w:tcPr>
            <w:tcW w:w="709" w:type="dxa"/>
          </w:tcPr>
          <w:p w14:paraId="65F8E2CA" w14:textId="18381E94" w:rsidR="00F650A3" w:rsidRDefault="00F650A3" w:rsidP="00730670">
            <w:r>
              <w:t>120</w:t>
            </w:r>
          </w:p>
        </w:tc>
      </w:tr>
      <w:tr w:rsidR="00F650A3" w14:paraId="223F0AAD" w14:textId="77777777" w:rsidTr="00730670">
        <w:tc>
          <w:tcPr>
            <w:tcW w:w="537" w:type="dxa"/>
          </w:tcPr>
          <w:p w14:paraId="4E5AC8D8" w14:textId="77777777" w:rsidR="00F650A3" w:rsidRDefault="00F650A3" w:rsidP="00730670">
            <w:r>
              <w:t>4</w:t>
            </w:r>
          </w:p>
        </w:tc>
        <w:tc>
          <w:tcPr>
            <w:tcW w:w="5254" w:type="dxa"/>
          </w:tcPr>
          <w:p w14:paraId="0BD7DC6A" w14:textId="77777777" w:rsidR="00F650A3" w:rsidRDefault="00F650A3" w:rsidP="00730670">
            <w:r>
              <w:t>Budowa przyłącza zasilającego YKY</w:t>
            </w:r>
          </w:p>
        </w:tc>
        <w:tc>
          <w:tcPr>
            <w:tcW w:w="725" w:type="dxa"/>
          </w:tcPr>
          <w:p w14:paraId="732F8F18" w14:textId="77777777" w:rsidR="00F650A3" w:rsidRDefault="00F650A3" w:rsidP="00730670">
            <w:r>
              <w:t>m</w:t>
            </w:r>
          </w:p>
        </w:tc>
        <w:tc>
          <w:tcPr>
            <w:tcW w:w="709" w:type="dxa"/>
          </w:tcPr>
          <w:p w14:paraId="02917B97" w14:textId="189A44DF" w:rsidR="00F650A3" w:rsidRDefault="00F650A3" w:rsidP="00730670">
            <w:r>
              <w:t xml:space="preserve">120 </w:t>
            </w:r>
          </w:p>
        </w:tc>
      </w:tr>
      <w:tr w:rsidR="00F650A3" w14:paraId="5C9441C6" w14:textId="77777777" w:rsidTr="00730670">
        <w:tc>
          <w:tcPr>
            <w:tcW w:w="537" w:type="dxa"/>
          </w:tcPr>
          <w:p w14:paraId="678958E1" w14:textId="77777777" w:rsidR="00F650A3" w:rsidRDefault="00F650A3" w:rsidP="00730670">
            <w:r>
              <w:t>5</w:t>
            </w:r>
          </w:p>
        </w:tc>
        <w:tc>
          <w:tcPr>
            <w:tcW w:w="5254" w:type="dxa"/>
          </w:tcPr>
          <w:p w14:paraId="1B238BE7" w14:textId="77777777" w:rsidR="00F650A3" w:rsidRDefault="00F650A3" w:rsidP="00730670">
            <w:r>
              <w:t xml:space="preserve">Skrzynka montażowa </w:t>
            </w:r>
          </w:p>
        </w:tc>
        <w:tc>
          <w:tcPr>
            <w:tcW w:w="725" w:type="dxa"/>
          </w:tcPr>
          <w:p w14:paraId="3DBAE06E" w14:textId="3B661212" w:rsidR="00F650A3" w:rsidRDefault="009E00D0" w:rsidP="00730670">
            <w:proofErr w:type="spellStart"/>
            <w:r>
              <w:t>s</w:t>
            </w:r>
            <w:r w:rsidR="00F650A3">
              <w:t>zt</w:t>
            </w:r>
            <w:proofErr w:type="spellEnd"/>
          </w:p>
        </w:tc>
        <w:tc>
          <w:tcPr>
            <w:tcW w:w="709" w:type="dxa"/>
          </w:tcPr>
          <w:p w14:paraId="4540A8B0" w14:textId="77777777" w:rsidR="00F650A3" w:rsidRDefault="00F650A3" w:rsidP="00730670">
            <w:r>
              <w:t>1</w:t>
            </w:r>
          </w:p>
        </w:tc>
      </w:tr>
    </w:tbl>
    <w:p w14:paraId="3EAC40F7" w14:textId="77777777" w:rsidR="00F650A3" w:rsidRDefault="00F650A3" w:rsidP="00F650A3">
      <w:pPr>
        <w:pStyle w:val="Akapitzlist"/>
        <w:ind w:left="360"/>
        <w:jc w:val="both"/>
      </w:pPr>
    </w:p>
    <w:p w14:paraId="71451D1E" w14:textId="77777777" w:rsidR="00F650A3" w:rsidRDefault="00F650A3" w:rsidP="00F650A3">
      <w:pPr>
        <w:ind w:left="708"/>
      </w:pPr>
    </w:p>
    <w:p w14:paraId="037AFC7E" w14:textId="77777777" w:rsidR="00F650A3" w:rsidRDefault="00F650A3" w:rsidP="00F650A3">
      <w:pPr>
        <w:ind w:left="708"/>
      </w:pPr>
    </w:p>
    <w:p w14:paraId="2035132A" w14:textId="77777777" w:rsidR="00F650A3" w:rsidRDefault="00F650A3" w:rsidP="00F650A3">
      <w:pPr>
        <w:ind w:left="708"/>
      </w:pPr>
    </w:p>
    <w:p w14:paraId="2F2CFE3D" w14:textId="77777777" w:rsidR="00F650A3" w:rsidRDefault="00F650A3" w:rsidP="00F650A3">
      <w:pPr>
        <w:ind w:left="708"/>
      </w:pPr>
    </w:p>
    <w:p w14:paraId="6C2224AD" w14:textId="77777777" w:rsidR="00F650A3" w:rsidRDefault="00F650A3" w:rsidP="00F650A3">
      <w:pPr>
        <w:ind w:left="708"/>
      </w:pPr>
    </w:p>
    <w:p w14:paraId="5F0D0A54" w14:textId="7150DA6D" w:rsidR="00F650A3" w:rsidRDefault="002B6C7B" w:rsidP="002B6C7B">
      <w:pPr>
        <w:ind w:firstLine="708"/>
      </w:pPr>
      <w:r>
        <w:t xml:space="preserve"> </w:t>
      </w:r>
      <w:r w:rsidR="00F650A3">
        <w:t>Wykaz ważniejszych urządzeń aktywnych podlegających dostawie</w:t>
      </w:r>
    </w:p>
    <w:tbl>
      <w:tblPr>
        <w:tblStyle w:val="Tabela-Siatka"/>
        <w:tblpPr w:leftFromText="141" w:rightFromText="141" w:vertAnchor="text" w:horzAnchor="margin" w:tblpXSpec="center" w:tblpY="223"/>
        <w:tblW w:w="0" w:type="auto"/>
        <w:tblLook w:val="04A0" w:firstRow="1" w:lastRow="0" w:firstColumn="1" w:lastColumn="0" w:noHBand="0" w:noVBand="1"/>
      </w:tblPr>
      <w:tblGrid>
        <w:gridCol w:w="537"/>
        <w:gridCol w:w="5254"/>
        <w:gridCol w:w="725"/>
        <w:gridCol w:w="709"/>
      </w:tblGrid>
      <w:tr w:rsidR="00F650A3" w14:paraId="2D6D49FB" w14:textId="77777777" w:rsidTr="00730670">
        <w:tc>
          <w:tcPr>
            <w:tcW w:w="537" w:type="dxa"/>
          </w:tcPr>
          <w:p w14:paraId="12521402" w14:textId="77777777" w:rsidR="00F650A3" w:rsidRDefault="00F650A3" w:rsidP="00730670">
            <w:r>
              <w:t>L.p.</w:t>
            </w:r>
          </w:p>
        </w:tc>
        <w:tc>
          <w:tcPr>
            <w:tcW w:w="5254" w:type="dxa"/>
          </w:tcPr>
          <w:p w14:paraId="71D63BE2" w14:textId="77777777" w:rsidR="00F650A3" w:rsidRDefault="00F650A3" w:rsidP="00730670">
            <w:r>
              <w:t>Typ</w:t>
            </w:r>
          </w:p>
        </w:tc>
        <w:tc>
          <w:tcPr>
            <w:tcW w:w="725" w:type="dxa"/>
          </w:tcPr>
          <w:p w14:paraId="42C43EEB" w14:textId="77777777" w:rsidR="00F650A3" w:rsidRDefault="00F650A3" w:rsidP="00730670">
            <w:r>
              <w:t>j.m.</w:t>
            </w:r>
          </w:p>
        </w:tc>
        <w:tc>
          <w:tcPr>
            <w:tcW w:w="709" w:type="dxa"/>
          </w:tcPr>
          <w:p w14:paraId="7DAE93E9" w14:textId="77777777" w:rsidR="00F650A3" w:rsidRDefault="00F650A3" w:rsidP="00730670">
            <w:r>
              <w:t>Ilość</w:t>
            </w:r>
          </w:p>
        </w:tc>
      </w:tr>
      <w:tr w:rsidR="00F650A3" w14:paraId="497A5476" w14:textId="77777777" w:rsidTr="00730670">
        <w:tc>
          <w:tcPr>
            <w:tcW w:w="537" w:type="dxa"/>
          </w:tcPr>
          <w:p w14:paraId="54BBF13B" w14:textId="77777777" w:rsidR="00F650A3" w:rsidRDefault="00F650A3" w:rsidP="00730670">
            <w:r>
              <w:t>1</w:t>
            </w:r>
          </w:p>
        </w:tc>
        <w:tc>
          <w:tcPr>
            <w:tcW w:w="5254" w:type="dxa"/>
          </w:tcPr>
          <w:p w14:paraId="49225679" w14:textId="56213DF7" w:rsidR="00F650A3" w:rsidRDefault="00F650A3" w:rsidP="00730670">
            <w:r w:rsidRPr="00CC7699">
              <w:t xml:space="preserve">Kamera </w:t>
            </w:r>
            <w:r>
              <w:t xml:space="preserve">stałopozycyjna </w:t>
            </w:r>
            <w:proofErr w:type="spellStart"/>
            <w:r>
              <w:t>bullet</w:t>
            </w:r>
            <w:proofErr w:type="spellEnd"/>
            <w:r w:rsidR="009E00D0">
              <w:t xml:space="preserve">  ze zintegrowanym promiennikiem podczerwieni</w:t>
            </w:r>
          </w:p>
        </w:tc>
        <w:tc>
          <w:tcPr>
            <w:tcW w:w="725" w:type="dxa"/>
          </w:tcPr>
          <w:p w14:paraId="455C4B54" w14:textId="77777777" w:rsidR="00F650A3" w:rsidRDefault="00F650A3" w:rsidP="00730670">
            <w:r>
              <w:t>szt.</w:t>
            </w:r>
          </w:p>
        </w:tc>
        <w:tc>
          <w:tcPr>
            <w:tcW w:w="709" w:type="dxa"/>
          </w:tcPr>
          <w:p w14:paraId="00C2BA86" w14:textId="77777777" w:rsidR="00F650A3" w:rsidRDefault="00F650A3" w:rsidP="00730670">
            <w:r>
              <w:t>1</w:t>
            </w:r>
          </w:p>
        </w:tc>
      </w:tr>
      <w:tr w:rsidR="00F650A3" w14:paraId="03D3B1F4" w14:textId="77777777" w:rsidTr="00730670">
        <w:tc>
          <w:tcPr>
            <w:tcW w:w="537" w:type="dxa"/>
          </w:tcPr>
          <w:p w14:paraId="75070C08" w14:textId="77777777" w:rsidR="00F650A3" w:rsidRDefault="00F650A3" w:rsidP="00730670">
            <w:r>
              <w:t>2</w:t>
            </w:r>
          </w:p>
        </w:tc>
        <w:tc>
          <w:tcPr>
            <w:tcW w:w="5254" w:type="dxa"/>
          </w:tcPr>
          <w:p w14:paraId="2A657A0E" w14:textId="77777777" w:rsidR="00F650A3" w:rsidRDefault="00F650A3" w:rsidP="00730670">
            <w:r>
              <w:t>Kamera obrotowa</w:t>
            </w:r>
          </w:p>
        </w:tc>
        <w:tc>
          <w:tcPr>
            <w:tcW w:w="725" w:type="dxa"/>
          </w:tcPr>
          <w:p w14:paraId="12083B56" w14:textId="77777777" w:rsidR="00F650A3" w:rsidRDefault="00F650A3" w:rsidP="00730670">
            <w:r>
              <w:t>szt.</w:t>
            </w:r>
          </w:p>
        </w:tc>
        <w:tc>
          <w:tcPr>
            <w:tcW w:w="709" w:type="dxa"/>
          </w:tcPr>
          <w:p w14:paraId="60D91A52" w14:textId="77777777" w:rsidR="00F650A3" w:rsidRDefault="00F650A3" w:rsidP="00730670">
            <w:r>
              <w:t>1</w:t>
            </w:r>
          </w:p>
        </w:tc>
      </w:tr>
      <w:tr w:rsidR="00F650A3" w14:paraId="33D2EBBB" w14:textId="77777777" w:rsidTr="00730670">
        <w:tc>
          <w:tcPr>
            <w:tcW w:w="537" w:type="dxa"/>
          </w:tcPr>
          <w:p w14:paraId="6B5EA246" w14:textId="77777777" w:rsidR="00F650A3" w:rsidRDefault="00F650A3" w:rsidP="00730670">
            <w:r>
              <w:t>3</w:t>
            </w:r>
          </w:p>
        </w:tc>
        <w:tc>
          <w:tcPr>
            <w:tcW w:w="5254" w:type="dxa"/>
          </w:tcPr>
          <w:p w14:paraId="28843FF5" w14:textId="77777777" w:rsidR="00F650A3" w:rsidRDefault="00F650A3" w:rsidP="00730670">
            <w:r>
              <w:t xml:space="preserve">Przełącznik przemysłowy DIN </w:t>
            </w:r>
          </w:p>
        </w:tc>
        <w:tc>
          <w:tcPr>
            <w:tcW w:w="725" w:type="dxa"/>
          </w:tcPr>
          <w:p w14:paraId="74965C76" w14:textId="77777777" w:rsidR="00F650A3" w:rsidRDefault="00F650A3" w:rsidP="00730670">
            <w:r>
              <w:t>szt.</w:t>
            </w:r>
          </w:p>
        </w:tc>
        <w:tc>
          <w:tcPr>
            <w:tcW w:w="709" w:type="dxa"/>
          </w:tcPr>
          <w:p w14:paraId="47661F7D" w14:textId="77777777" w:rsidR="00F650A3" w:rsidRDefault="00F650A3" w:rsidP="00730670">
            <w:r>
              <w:t>1</w:t>
            </w:r>
          </w:p>
        </w:tc>
      </w:tr>
    </w:tbl>
    <w:p w14:paraId="3DAA3F4C" w14:textId="77777777" w:rsidR="00F650A3" w:rsidRDefault="00F650A3" w:rsidP="00F650A3">
      <w:pPr>
        <w:spacing w:after="240"/>
        <w:jc w:val="both"/>
        <w:rPr>
          <w:rFonts w:cstheme="minorHAnsi"/>
        </w:rPr>
      </w:pPr>
    </w:p>
    <w:p w14:paraId="474B22B2" w14:textId="77777777" w:rsidR="00F650A3" w:rsidRDefault="00F650A3" w:rsidP="00F650A3">
      <w:pPr>
        <w:spacing w:after="240"/>
        <w:jc w:val="both"/>
        <w:rPr>
          <w:rFonts w:cstheme="minorHAnsi"/>
        </w:rPr>
      </w:pPr>
    </w:p>
    <w:p w14:paraId="287EE992" w14:textId="77777777" w:rsidR="00F650A3" w:rsidRDefault="00F650A3" w:rsidP="00F650A3">
      <w:pPr>
        <w:spacing w:after="240"/>
        <w:jc w:val="both"/>
        <w:rPr>
          <w:rFonts w:cstheme="minorHAnsi"/>
        </w:rPr>
      </w:pPr>
    </w:p>
    <w:p w14:paraId="0EB07A26" w14:textId="77777777" w:rsidR="00F650A3" w:rsidRPr="00F650A3" w:rsidRDefault="00F650A3" w:rsidP="00925DE6">
      <w:pPr>
        <w:rPr>
          <w:b/>
          <w:bCs/>
        </w:rPr>
      </w:pPr>
    </w:p>
    <w:p w14:paraId="0BAB1599" w14:textId="77777777" w:rsidR="00F650A3" w:rsidRDefault="00F650A3" w:rsidP="00925DE6"/>
    <w:p w14:paraId="7D873D39" w14:textId="77777777" w:rsidR="00F650A3" w:rsidRPr="00925DE6" w:rsidRDefault="00F650A3" w:rsidP="00925DE6"/>
    <w:p w14:paraId="11DBFF6B" w14:textId="298782CD" w:rsidR="00B07572" w:rsidRPr="00801452" w:rsidRDefault="008E1399" w:rsidP="007050F6">
      <w:pPr>
        <w:pStyle w:val="Nagwek1"/>
        <w:numPr>
          <w:ilvl w:val="0"/>
          <w:numId w:val="6"/>
        </w:numPr>
        <w:rPr>
          <w:rFonts w:eastAsia="Times New Roman"/>
        </w:rPr>
      </w:pPr>
      <w:bookmarkStart w:id="2" w:name="_Hlk158898138"/>
      <w:r>
        <w:rPr>
          <w:rFonts w:eastAsia="Times New Roman"/>
        </w:rPr>
        <w:lastRenderedPageBreak/>
        <w:t>Zbiorcze zestawienie ważniejszych urządzeń aktywnych podlegających dostawie</w:t>
      </w:r>
      <w:bookmarkEnd w:id="2"/>
    </w:p>
    <w:p w14:paraId="5FE7A9E6" w14:textId="00A4AB57" w:rsidR="00C46029" w:rsidRDefault="00CA23DE" w:rsidP="00431B12">
      <w:r>
        <w:br w:type="textWrapping" w:clear="all"/>
      </w:r>
      <w:bookmarkStart w:id="3" w:name="_MON_1778473638"/>
      <w:bookmarkEnd w:id="3"/>
      <w:r w:rsidR="00C97FA7">
        <w:object w:dxaOrig="10307" w:dyaOrig="5867" w14:anchorId="072356A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5.25pt;height:294pt" o:ole="">
            <v:imagedata r:id="rId8" o:title=""/>
          </v:shape>
          <o:OLEObject Type="Embed" ProgID="Excel.Sheet.12" ShapeID="_x0000_i1025" DrawAspect="Content" ObjectID="_1779712597" r:id="rId9"/>
        </w:object>
      </w:r>
    </w:p>
    <w:p w14:paraId="0A0486E8" w14:textId="3491FEC5" w:rsidR="00B07572" w:rsidRDefault="00B07572" w:rsidP="00431B12"/>
    <w:p w14:paraId="46F5E5D5" w14:textId="627EF76A" w:rsidR="00947241" w:rsidRDefault="00B07572" w:rsidP="00947241">
      <w:pPr>
        <w:spacing w:line="240" w:lineRule="auto"/>
      </w:pPr>
      <w:r>
        <w:br w:type="page"/>
      </w:r>
    </w:p>
    <w:p w14:paraId="37F0CDF0" w14:textId="77777777" w:rsidR="00947241" w:rsidRDefault="00947241" w:rsidP="00947241">
      <w:pPr>
        <w:pStyle w:val="Nagwek1"/>
        <w:ind w:left="480"/>
        <w:sectPr w:rsidR="00947241" w:rsidSect="00F912A9">
          <w:headerReference w:type="default" r:id="rId10"/>
          <w:footerReference w:type="default" r:id="rId11"/>
          <w:pgSz w:w="11906" w:h="16838"/>
          <w:pgMar w:top="1417" w:right="1417" w:bottom="1417" w:left="1417" w:header="0" w:footer="0" w:gutter="0"/>
          <w:cols w:space="708"/>
          <w:formProt w:val="0"/>
          <w:docGrid w:linePitch="360" w:charSpace="4096"/>
        </w:sectPr>
      </w:pPr>
    </w:p>
    <w:p w14:paraId="1D6CC84B" w14:textId="56404087" w:rsidR="008E1399" w:rsidRDefault="008E1399" w:rsidP="00CF443F">
      <w:pPr>
        <w:pStyle w:val="Nagwek1"/>
        <w:numPr>
          <w:ilvl w:val="0"/>
          <w:numId w:val="6"/>
        </w:numPr>
      </w:pPr>
      <w:r>
        <w:lastRenderedPageBreak/>
        <w:t>Wymagane parametry dostarczanych urządzeń</w:t>
      </w:r>
      <w:r w:rsidR="005F2854">
        <w:t xml:space="preserve"> i szafy </w:t>
      </w:r>
    </w:p>
    <w:p w14:paraId="06142CDC" w14:textId="69ACBEA9" w:rsidR="008E1399" w:rsidRDefault="008E1399" w:rsidP="008E1399">
      <w:bookmarkStart w:id="4" w:name="_Hlk158898412"/>
    </w:p>
    <w:p w14:paraId="680D397F" w14:textId="57D7463B" w:rsidR="003240BD" w:rsidRDefault="003240BD" w:rsidP="003240BD">
      <w:pPr>
        <w:pStyle w:val="Nagwek2"/>
      </w:pPr>
      <w:r>
        <w:t>5.1</w:t>
      </w:r>
      <w:r w:rsidR="00431B12">
        <w:t>.</w:t>
      </w:r>
      <w:r>
        <w:t xml:space="preserve"> Kamera </w:t>
      </w:r>
      <w:r w:rsidR="00836601">
        <w:t>obrotowa (PTZ)</w:t>
      </w:r>
    </w:p>
    <w:tbl>
      <w:tblPr>
        <w:tblW w:w="97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3760"/>
        <w:gridCol w:w="5476"/>
      </w:tblGrid>
      <w:tr w:rsidR="0058466C" w:rsidRPr="007D5E19" w14:paraId="5448AB4B" w14:textId="77777777" w:rsidTr="00730670">
        <w:trPr>
          <w:trHeight w:val="2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D836F" w14:textId="77777777" w:rsidR="0058466C" w:rsidRPr="007D5E19" w:rsidRDefault="0058466C" w:rsidP="0073067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7E442" w14:textId="77777777" w:rsidR="0058466C" w:rsidRPr="007D5E19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Typ kamery</w:t>
            </w:r>
          </w:p>
        </w:tc>
        <w:tc>
          <w:tcPr>
            <w:tcW w:w="5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C94E4" w14:textId="77777777" w:rsidR="0058466C" w:rsidRPr="007D5E19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Obrotowa PTZ</w:t>
            </w:r>
          </w:p>
        </w:tc>
      </w:tr>
      <w:tr w:rsidR="0058466C" w:rsidRPr="007D5E19" w14:paraId="05133DBD" w14:textId="77777777" w:rsidTr="00730670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04C7E" w14:textId="77777777" w:rsidR="0058466C" w:rsidRPr="007D5E19" w:rsidRDefault="0058466C" w:rsidP="0073067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334FE" w14:textId="77777777" w:rsidR="0058466C" w:rsidRPr="007D5E19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Przetwornik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4EF75" w14:textId="77777777" w:rsidR="0058466C" w:rsidRPr="007D5E19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CMOS 4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MPIx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+/- 10% o rozmiarze nie mniejszym 1/2.9”</w:t>
            </w:r>
          </w:p>
        </w:tc>
      </w:tr>
      <w:tr w:rsidR="0058466C" w:rsidRPr="007D5E19" w14:paraId="7CD77CDE" w14:textId="77777777" w:rsidTr="00730670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43428" w14:textId="77777777" w:rsidR="0058466C" w:rsidRPr="007D5E19" w:rsidRDefault="0058466C" w:rsidP="0073067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1BAB9" w14:textId="77777777" w:rsidR="0058466C" w:rsidRPr="007D5E19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Obiektyw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51D07" w14:textId="77777777" w:rsidR="0058466C" w:rsidRPr="007D5E19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Zmiennoogniskowy PTZ, apertura przy minimalnej ogniskowej nie gorsza (nie większa) niż F1.6</w:t>
            </w:r>
          </w:p>
        </w:tc>
      </w:tr>
      <w:tr w:rsidR="0058466C" w:rsidRPr="007D5E19" w14:paraId="21F3B42B" w14:textId="77777777" w:rsidTr="00730670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E3D11" w14:textId="77777777" w:rsidR="0058466C" w:rsidRPr="007D5E19" w:rsidRDefault="0058466C" w:rsidP="0073067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9AF15" w14:textId="77777777" w:rsidR="0058466C" w:rsidRPr="007D5E19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Kąt obserwacji w poziomie (HFOV) przy minimalnej ogniskowej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EA6D9" w14:textId="77777777" w:rsidR="0058466C" w:rsidRPr="007D5E19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nie mniejszy niż 56.8  ̊</w:t>
            </w:r>
          </w:p>
        </w:tc>
      </w:tr>
      <w:tr w:rsidR="0058466C" w:rsidRPr="007D5E19" w14:paraId="05119C06" w14:textId="77777777" w:rsidTr="00730670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3873A" w14:textId="77777777" w:rsidR="0058466C" w:rsidRPr="007D5E19" w:rsidRDefault="0058466C" w:rsidP="0073067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778FD" w14:textId="77777777" w:rsidR="0058466C" w:rsidRPr="007D5E19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Kąt obserwacji w poziomie (HFOV) przy maksymalnej ogniskowej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94F3D" w14:textId="77777777" w:rsidR="0058466C" w:rsidRPr="007D5E19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nie większy niż 3.7  ̊</w:t>
            </w:r>
          </w:p>
        </w:tc>
      </w:tr>
      <w:tr w:rsidR="0058466C" w:rsidRPr="007D5E19" w14:paraId="42114061" w14:textId="77777777" w:rsidTr="00730670">
        <w:trPr>
          <w:trHeight w:val="11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B42E3" w14:textId="77777777" w:rsidR="0058466C" w:rsidRPr="007D5E19" w:rsidRDefault="0058466C" w:rsidP="0073067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1B47D" w14:textId="77777777" w:rsidR="0058466C" w:rsidRPr="007D5E19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Zakres i prędkość sterowania modułem PTZ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5F7D4" w14:textId="77777777" w:rsidR="0058466C" w:rsidRPr="007D5E19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Pan: pełny, nieograniczony 360°  z prędkością regulowaną w zakresie  1°–120°/s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Tilt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(*): min zakres od 0° + do 90°,  z prędkością regulowaną w min. zakresie 0.5°–90°/s</w:t>
            </w:r>
          </w:p>
        </w:tc>
      </w:tr>
      <w:tr w:rsidR="0058466C" w:rsidRPr="007D5E19" w14:paraId="6EE7BE08" w14:textId="77777777" w:rsidTr="00730670">
        <w:trPr>
          <w:trHeight w:val="11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FA434" w14:textId="77777777" w:rsidR="0058466C" w:rsidRPr="007D5E19" w:rsidRDefault="0058466C" w:rsidP="0073067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B25FF" w14:textId="77777777" w:rsidR="0058466C" w:rsidRPr="007D5E19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Trasy dozorowe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D8FF0" w14:textId="77777777" w:rsidR="0058466C" w:rsidRPr="007D5E19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Możliwość zaprogramowania 2 tras dozorowych bazujących na zaprogramowanych ujęciach (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presetach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) – min 15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presetów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na zaprogramowaną trasę. ( Dopuszcza się stosowanie tras ciągłych w trakcie których mogą być wywoływane „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presety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" co jest w ocenie Zamawiającego równoznaczne z trasą bazującą na zaprogramowanych ujęciach ) </w:t>
            </w:r>
          </w:p>
        </w:tc>
      </w:tr>
      <w:tr w:rsidR="0058466C" w:rsidRPr="007D5E19" w14:paraId="6213AFD3" w14:textId="77777777" w:rsidTr="00730670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21C8F" w14:textId="77777777" w:rsidR="0058466C" w:rsidRPr="007D5E19" w:rsidRDefault="0058466C" w:rsidP="0073067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E8A44" w14:textId="77777777" w:rsidR="0058466C" w:rsidRPr="007D5E19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Typ transmisji przesyłania obrazu i sterowania / konfiguracji kamery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B3741" w14:textId="77777777" w:rsidR="0058466C" w:rsidRPr="007D5E19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cyfrowy, zgodny ze standardem TCP/IP. Obsługa strumieniowania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Unicast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i Multicast</w:t>
            </w:r>
          </w:p>
        </w:tc>
      </w:tr>
      <w:tr w:rsidR="0058466C" w:rsidRPr="007D5E19" w14:paraId="6B170516" w14:textId="77777777" w:rsidTr="00730670">
        <w:trPr>
          <w:trHeight w:val="62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D0B32" w14:textId="77777777" w:rsidR="0058466C" w:rsidRPr="007D5E19" w:rsidRDefault="0058466C" w:rsidP="0073067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332F7" w14:textId="77777777" w:rsidR="0058466C" w:rsidRPr="007D5E19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Obsługiwane rozdzielczości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6F13E" w14:textId="77777777" w:rsidR="0058466C" w:rsidRPr="007D5E19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(1) co najmniej 2560 x 1440 (1440p)</w:t>
            </w:r>
          </w:p>
          <w:p w14:paraId="2451A441" w14:textId="6F89C8BE" w:rsidR="0058466C" w:rsidRPr="007D5E19" w:rsidRDefault="0010320B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(2) 1080p,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>(3) 720p,</w:t>
            </w:r>
          </w:p>
        </w:tc>
      </w:tr>
      <w:tr w:rsidR="0058466C" w:rsidRPr="007D5E19" w14:paraId="041B6B22" w14:textId="77777777" w:rsidTr="00730670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B1506" w14:textId="77777777" w:rsidR="0058466C" w:rsidRPr="007D5E19" w:rsidRDefault="0058466C" w:rsidP="0073067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28716" w14:textId="77777777" w:rsidR="0058466C" w:rsidRPr="007D5E19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Liczba niezależnie definiowanych strumieni wideo z kodowaniem H264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50CDE" w14:textId="77777777" w:rsidR="0058466C" w:rsidRPr="007D5E19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nie mniej niż 2</w:t>
            </w:r>
          </w:p>
        </w:tc>
      </w:tr>
      <w:tr w:rsidR="0058466C" w:rsidRPr="007D5E19" w14:paraId="005F231C" w14:textId="77777777" w:rsidTr="00730670">
        <w:trPr>
          <w:trHeight w:val="8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99998" w14:textId="77777777" w:rsidR="0058466C" w:rsidRPr="007D5E19" w:rsidRDefault="0058466C" w:rsidP="0073067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6366E" w14:textId="77777777" w:rsidR="0058466C" w:rsidRPr="007D5E19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Poklatkowość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30E7A" w14:textId="77777777" w:rsidR="0058466C" w:rsidRPr="007D5E19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nie mniej niż 50 FPS dla jednocześnie wykorzystywanych 2 niezależnych strumieni o  rozdzielczości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co najmniej 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1080p (</w:t>
            </w:r>
            <w:r w:rsidRPr="007D5E19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>łączna, sumaryczna liczba klatek na sekundę dwóch niezależnych strumieni)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, możliwość definiowania różnej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poklatkowości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dla każdego strumienia.</w:t>
            </w:r>
          </w:p>
        </w:tc>
      </w:tr>
      <w:tr w:rsidR="0058466C" w:rsidRPr="007D5E19" w14:paraId="6AE527A6" w14:textId="77777777" w:rsidTr="00730670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292E8" w14:textId="77777777" w:rsidR="0058466C" w:rsidRPr="007D5E19" w:rsidRDefault="0058466C" w:rsidP="0073067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AAECB" w14:textId="77777777" w:rsidR="0058466C" w:rsidRPr="007D5E19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Kompresja i kodowanie wideo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061CF" w14:textId="77777777" w:rsidR="0058466C" w:rsidRPr="007D5E19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H264</w:t>
            </w:r>
          </w:p>
        </w:tc>
      </w:tr>
      <w:tr w:rsidR="0058466C" w:rsidRPr="007D5E19" w14:paraId="7B93E8D0" w14:textId="77777777" w:rsidTr="00730670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F0942" w14:textId="77777777" w:rsidR="0058466C" w:rsidRPr="007D5E19" w:rsidRDefault="0058466C" w:rsidP="0073067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30FDA" w14:textId="77777777" w:rsidR="0058466C" w:rsidRPr="007D5E19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Maskowanie stref prywatnych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4072B" w14:textId="77777777" w:rsidR="0058466C" w:rsidRPr="007D5E19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możliwość zaprogramowania min. 16 różnych masek stref prywatności, w celu eliminacji podglądania prywatnych mieszkań, bankomatów itp.</w:t>
            </w:r>
          </w:p>
        </w:tc>
      </w:tr>
      <w:tr w:rsidR="0058466C" w:rsidRPr="007D5E19" w14:paraId="5F474633" w14:textId="77777777" w:rsidTr="00730670">
        <w:trPr>
          <w:trHeight w:val="8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77EDA" w14:textId="77777777" w:rsidR="0058466C" w:rsidRPr="007D5E19" w:rsidRDefault="0058466C" w:rsidP="0073067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A64CF" w14:textId="77777777" w:rsidR="0058466C" w:rsidRPr="007D5E19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Zapis lokalny materiału wideo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A3D88" w14:textId="77777777" w:rsidR="0058466C" w:rsidRPr="007D5E19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Kamera wyposażona w slot na karty SD / mikro SD. Wsparcie dla kart SDXC, SDHC. Zabezpieczenie zapisanych danych szyfrowaniem (szyfrowanie dostępu do danych lub szyfrowanie samych nagrań)</w:t>
            </w:r>
          </w:p>
        </w:tc>
      </w:tr>
      <w:tr w:rsidR="0058466C" w:rsidRPr="007D5E19" w14:paraId="5061242A" w14:textId="77777777" w:rsidTr="0010320B">
        <w:trPr>
          <w:trHeight w:val="26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CEA6B" w14:textId="77777777" w:rsidR="0058466C" w:rsidRPr="007D5E19" w:rsidRDefault="0058466C" w:rsidP="0073067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>15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9E72F" w14:textId="77777777" w:rsidR="0058466C" w:rsidRPr="007D5E19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Analityka obrazu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6C785" w14:textId="77777777" w:rsidR="0058466C" w:rsidRPr="007D5E19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Wykrywanie obiektów pojawiających się w kadrze kamery (przy zatrzymanym module PTZ). Klasyfikacja obiektów na: 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 xml:space="preserve">- osoby piesze, 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 xml:space="preserve">- samochody. 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 xml:space="preserve">Możliwość tworzenia scenariuszy alarmowych przy wejściu obiektu w zdefiniowane pole lub przy przecięciu linii z uwzględnieniem jako filtru sklasyfikowanego typu obiektów. </w:t>
            </w:r>
          </w:p>
        </w:tc>
      </w:tr>
      <w:tr w:rsidR="0058466C" w:rsidRPr="007D5E19" w14:paraId="67E90330" w14:textId="77777777" w:rsidTr="0010320B">
        <w:trPr>
          <w:trHeight w:val="147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539D9" w14:textId="77777777" w:rsidR="0058466C" w:rsidRPr="007D5E19" w:rsidRDefault="0058466C" w:rsidP="0073067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90475" w14:textId="77777777" w:rsidR="0058466C" w:rsidRPr="007D5E19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Bezpieczeństwo sieciowe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CF969" w14:textId="77777777" w:rsidR="0058466C" w:rsidRPr="007D5E19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Zgodność ze standardem IEEE 802.1X zapewniającym możliwość autentykacji urządzenia w sieci na podstawie certyfikatu TLS. Urządzenie musi zapewniać możliwość załadowania klucza kryptograficznego (certyfikatu TLS – pliku zgodnego ze standardem X.509).</w:t>
            </w:r>
          </w:p>
        </w:tc>
      </w:tr>
      <w:tr w:rsidR="0058466C" w:rsidRPr="007D5E19" w14:paraId="052D0BEE" w14:textId="77777777" w:rsidTr="00730670">
        <w:trPr>
          <w:trHeight w:val="8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C44AA" w14:textId="77777777" w:rsidR="0058466C" w:rsidRPr="007D5E19" w:rsidRDefault="0058466C" w:rsidP="0073067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3341B" w14:textId="77777777" w:rsidR="0058466C" w:rsidRPr="007D5E19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Zgodność ze standardem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Onvif</w:t>
            </w:r>
            <w:proofErr w:type="spellEnd"/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2BD82" w14:textId="77777777" w:rsidR="0058466C" w:rsidRPr="007D5E19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Wymagana zgodność z profilami S, T, G standardu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Onvif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(weryfikacja zgodności na podstawie informacji na oficjalnej stronie forum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Onvif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: </w:t>
            </w:r>
            <w:hyperlink r:id="rId12" w:history="1">
              <w:r w:rsidRPr="007D5E19">
                <w:rPr>
                  <w:rStyle w:val="Hipercze"/>
                  <w:rFonts w:ascii="Calibri" w:eastAsia="Times New Roman" w:hAnsi="Calibri" w:cs="Calibri"/>
                  <w:sz w:val="24"/>
                  <w:szCs w:val="24"/>
                  <w:lang w:eastAsia="pl-PL"/>
                </w:rPr>
                <w:t>https://www.onvif.org/conformant-products/</w:t>
              </w:r>
            </w:hyperlink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)</w:t>
            </w:r>
          </w:p>
        </w:tc>
      </w:tr>
      <w:tr w:rsidR="0058466C" w:rsidRPr="007D5E19" w14:paraId="212434D8" w14:textId="77777777" w:rsidTr="00730670">
        <w:trPr>
          <w:trHeight w:val="23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F6BED" w14:textId="77777777" w:rsidR="0058466C" w:rsidRPr="007D5E19" w:rsidRDefault="0058466C" w:rsidP="0073067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C1AFF" w14:textId="77777777" w:rsidR="0058466C" w:rsidRPr="007D5E19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Wymagany poziom integracji z systemem Zamawiającego Bosch Video Management System 11.0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46F72" w14:textId="77777777" w:rsidR="0058466C" w:rsidRPr="007D5E19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Natywny protokół Bosch RCP+ lub otwarty protokół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Onvif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S /T z uwzględnieniem takich funkcji sterowania modułem PTZ jak: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>- zmiana położenia we wszystkich płaszczyznach PTZ (sterowanie kamerą)</w:t>
            </w:r>
            <w:r w:rsidRPr="007D5E19"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  <w:br/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 wymiana informacji z systemem BVMS o położeniu modułu PTZ w celu wizualizacji na mapie systemu BVMS aktualnego kierunku obserwacji kamery</w:t>
            </w:r>
          </w:p>
        </w:tc>
      </w:tr>
      <w:tr w:rsidR="0058466C" w:rsidRPr="007D5E19" w14:paraId="4FE5C280" w14:textId="77777777" w:rsidTr="00730670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C0070" w14:textId="77777777" w:rsidR="0058466C" w:rsidRPr="007D5E19" w:rsidRDefault="0058466C" w:rsidP="0073067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9847B" w14:textId="77777777" w:rsidR="0058466C" w:rsidRPr="007D5E19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Konfiguracja zdalna urządzenia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C3A94" w14:textId="77777777" w:rsidR="0058466C" w:rsidRPr="007D5E19" w:rsidRDefault="0058466C" w:rsidP="00730670">
            <w:pPr>
              <w:pStyle w:val="Akapitzlist"/>
              <w:suppressAutoHyphens w:val="0"/>
              <w:spacing w:after="0" w:line="240" w:lineRule="auto"/>
              <w:ind w:left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Dostępna dla administratora możliwość konfiguracji zdalnej z wykorzystaniem przynajmniej jednej z technik:</w:t>
            </w:r>
          </w:p>
          <w:p w14:paraId="23BFF5B7" w14:textId="77777777" w:rsidR="0058466C" w:rsidRPr="007D5E19" w:rsidRDefault="0058466C" w:rsidP="00730670">
            <w:pPr>
              <w:pStyle w:val="Akapitzlist"/>
              <w:numPr>
                <w:ilvl w:val="0"/>
                <w:numId w:val="7"/>
              </w:numPr>
              <w:suppressAutoHyphens w:val="0"/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webserwis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z szyfrowaniem – protokół HTTPS,</w:t>
            </w:r>
          </w:p>
          <w:p w14:paraId="16423EEE" w14:textId="77777777" w:rsidR="0058466C" w:rsidRPr="007D5E19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 xml:space="preserve">lub </w:t>
            </w:r>
          </w:p>
          <w:p w14:paraId="0674F4F3" w14:textId="77777777" w:rsidR="0058466C" w:rsidRPr="007D5E19" w:rsidRDefault="0058466C" w:rsidP="00730670">
            <w:pPr>
              <w:pStyle w:val="Akapitzlist"/>
              <w:numPr>
                <w:ilvl w:val="0"/>
                <w:numId w:val="7"/>
              </w:num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interfejs komend (CLI) z wykorzystaniem protokołu SSH.</w:t>
            </w:r>
          </w:p>
        </w:tc>
      </w:tr>
      <w:tr w:rsidR="0058466C" w:rsidRPr="007D5E19" w14:paraId="3EC48DF4" w14:textId="77777777" w:rsidTr="00730670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3997E" w14:textId="77777777" w:rsidR="0058466C" w:rsidRPr="007D5E19" w:rsidRDefault="0058466C" w:rsidP="0073067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44D51" w14:textId="77777777" w:rsidR="0058466C" w:rsidRPr="007D5E19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Odporność na warunki zewnętrzne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6EE66" w14:textId="77777777" w:rsidR="0058466C" w:rsidRPr="007D5E19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IP66 oraz IK09 lub wyższe</w:t>
            </w:r>
          </w:p>
        </w:tc>
      </w:tr>
      <w:tr w:rsidR="0058466C" w:rsidRPr="007D5E19" w14:paraId="37BE70C8" w14:textId="77777777" w:rsidTr="00730670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6ADBF" w14:textId="77777777" w:rsidR="0058466C" w:rsidRPr="007D5E19" w:rsidRDefault="0058466C" w:rsidP="0073067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445A3" w14:textId="77777777" w:rsidR="0058466C" w:rsidRPr="007D5E19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Pozostałe wymagane protokoły sieciowe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06279" w14:textId="77777777" w:rsidR="0058466C" w:rsidRPr="007D5E19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ARP,  IP v4, UDP, TCP, ICMP, DHCP, DNS, RTSP,RTSPS (lub RTSP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over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HTTPS), HTTPS,FTP, NTP, 802.1x</w:t>
            </w:r>
          </w:p>
        </w:tc>
      </w:tr>
      <w:tr w:rsidR="0058466C" w:rsidRPr="007D5E19" w14:paraId="465215F6" w14:textId="77777777" w:rsidTr="00730670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984AC" w14:textId="77777777" w:rsidR="0058466C" w:rsidRPr="007D5E19" w:rsidRDefault="0058466C" w:rsidP="0073067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3700F" w14:textId="77777777" w:rsidR="0058466C" w:rsidRPr="007D5E19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Zasilanie 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EC46A" w14:textId="77777777" w:rsidR="0058466C" w:rsidRPr="007D5E19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230 VAC lub POE+ lub 24VAC, maksymalny pobór mocy 30 W</w:t>
            </w:r>
          </w:p>
        </w:tc>
      </w:tr>
      <w:tr w:rsidR="0058466C" w:rsidRPr="007D5E19" w14:paraId="133FF9CD" w14:textId="77777777" w:rsidTr="00730670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15728" w14:textId="77777777" w:rsidR="0058466C" w:rsidRPr="007D5E19" w:rsidRDefault="0058466C" w:rsidP="0073067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97CBC" w14:textId="77777777" w:rsidR="0058466C" w:rsidRPr="007D5E19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Waga (bez dodatkowych elementów mocujących i zasilających)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32504" w14:textId="77777777" w:rsidR="0058466C" w:rsidRPr="007D5E19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nie większa niż 3.5 kg</w:t>
            </w:r>
          </w:p>
        </w:tc>
      </w:tr>
      <w:tr w:rsidR="0058466C" w:rsidRPr="007D5E19" w14:paraId="31894FD5" w14:textId="77777777" w:rsidTr="00730670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EDDCE" w14:textId="77777777" w:rsidR="0058466C" w:rsidRPr="007D5E19" w:rsidRDefault="0058466C" w:rsidP="0073067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FE162" w14:textId="77777777" w:rsidR="0058466C" w:rsidRPr="007D5E19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Temperatura pracy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63343" w14:textId="77777777" w:rsidR="0058466C" w:rsidRPr="007D5E19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 zakresie nie mniejszym niż -20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 + 50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</w:t>
            </w:r>
          </w:p>
        </w:tc>
      </w:tr>
      <w:tr w:rsidR="0058466C" w:rsidRPr="007D5E19" w14:paraId="544B2DB8" w14:textId="77777777" w:rsidTr="00730670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86496" w14:textId="77777777" w:rsidR="0058466C" w:rsidRPr="007D5E19" w:rsidRDefault="0058466C" w:rsidP="0073067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7BB66" w14:textId="77777777" w:rsidR="0058466C" w:rsidRPr="007D5E19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Interfejs sieciowy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D25AC" w14:textId="77777777" w:rsidR="0058466C" w:rsidRPr="007D5E19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RJ45, min 100Mbps</w:t>
            </w:r>
          </w:p>
        </w:tc>
      </w:tr>
    </w:tbl>
    <w:p w14:paraId="313DA89E" w14:textId="3150C1B4" w:rsidR="00431B12" w:rsidRPr="00431B12" w:rsidRDefault="0058466C" w:rsidP="00E812D9">
      <w:pPr>
        <w:jc w:val="center"/>
      </w:pPr>
      <w:r>
        <w:rPr>
          <w:noProof/>
          <w:lang w:eastAsia="pl-PL"/>
        </w:rPr>
        <w:lastRenderedPageBreak/>
        <w:drawing>
          <wp:inline distT="0" distB="0" distL="0" distR="0" wp14:anchorId="0223E19F" wp14:editId="35935253">
            <wp:extent cx="2114550" cy="2356252"/>
            <wp:effectExtent l="0" t="0" r="0" b="635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2775" cy="2365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4"/>
    <w:p w14:paraId="05F876ED" w14:textId="614D7A78" w:rsidR="003240BD" w:rsidRDefault="00431B12" w:rsidP="00431B12">
      <w:pPr>
        <w:pStyle w:val="Nagwek2"/>
      </w:pPr>
      <w:r>
        <w:t xml:space="preserve">5.2. </w:t>
      </w:r>
      <w:bookmarkStart w:id="5" w:name="_Hlk158898666"/>
      <w:r>
        <w:t>Kamera stałopozycyjna</w:t>
      </w:r>
      <w:r w:rsidR="006D0740">
        <w:t xml:space="preserve"> </w:t>
      </w:r>
      <w:proofErr w:type="spellStart"/>
      <w:r w:rsidR="00C97FA7">
        <w:t>bullet</w:t>
      </w:r>
      <w:proofErr w:type="spellEnd"/>
      <w:r w:rsidR="00C97FA7">
        <w:t xml:space="preserve"> </w:t>
      </w:r>
      <w:r w:rsidR="006D0740">
        <w:t>z</w:t>
      </w:r>
      <w:r w:rsidR="00245E73">
        <w:t>e</w:t>
      </w:r>
      <w:r w:rsidR="006D0740">
        <w:t xml:space="preserve"> z</w:t>
      </w:r>
      <w:r w:rsidR="00245E73">
        <w:t>integrowanym</w:t>
      </w:r>
      <w:r w:rsidR="006D0740">
        <w:t xml:space="preserve"> promiennikiem podczerwieni</w:t>
      </w:r>
    </w:p>
    <w:tbl>
      <w:tblPr>
        <w:tblW w:w="97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4020"/>
        <w:gridCol w:w="5182"/>
      </w:tblGrid>
      <w:tr w:rsidR="00E812D9" w:rsidRPr="007D5E19" w14:paraId="4462BF15" w14:textId="77777777" w:rsidTr="0010320B">
        <w:trPr>
          <w:trHeight w:val="6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0F822" w14:textId="77777777" w:rsidR="00E812D9" w:rsidRPr="007D5E19" w:rsidRDefault="00E812D9" w:rsidP="000448A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hAnsi="Calibri" w:cs="Calibri"/>
                <w:sz w:val="24"/>
                <w:szCs w:val="24"/>
              </w:rPr>
              <w:br w:type="page"/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BF104" w14:textId="77777777" w:rsidR="00E812D9" w:rsidRPr="007D5E19" w:rsidRDefault="00E812D9" w:rsidP="000448A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Typ kamery</w:t>
            </w:r>
          </w:p>
        </w:tc>
        <w:tc>
          <w:tcPr>
            <w:tcW w:w="5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9F6EE" w14:textId="521902E4" w:rsidR="00E812D9" w:rsidRPr="007D5E19" w:rsidRDefault="00E812D9" w:rsidP="000448A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stałopozycyjna </w:t>
            </w:r>
            <w:proofErr w:type="spellStart"/>
            <w:r w:rsidR="0035317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bullet</w:t>
            </w:r>
            <w:proofErr w:type="spellEnd"/>
            <w:r w:rsidR="0035317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ze zintegrowanym promiennikiem podczerwieni</w:t>
            </w:r>
          </w:p>
        </w:tc>
      </w:tr>
      <w:tr w:rsidR="00E812D9" w:rsidRPr="007D5E19" w14:paraId="3AF0A349" w14:textId="77777777" w:rsidTr="00EB35B6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9726E" w14:textId="77777777" w:rsidR="00E812D9" w:rsidRPr="007D5E19" w:rsidRDefault="00E812D9" w:rsidP="000448A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7ABB8" w14:textId="77777777" w:rsidR="00E812D9" w:rsidRPr="007D5E19" w:rsidRDefault="00E812D9" w:rsidP="000448A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Przetwornik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38FCF" w14:textId="5E5D09E6" w:rsidR="00E812D9" w:rsidRPr="007D5E19" w:rsidRDefault="00E812D9" w:rsidP="000448A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CMOS  </w:t>
            </w:r>
            <w:r w:rsidR="0035317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min </w:t>
            </w:r>
            <w:r w:rsidR="0019241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Mpix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i rozmiarze nie mniejszym niż 1/2.</w:t>
            </w:r>
            <w:r w:rsidR="0035317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9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”</w:t>
            </w:r>
          </w:p>
        </w:tc>
      </w:tr>
      <w:tr w:rsidR="00E812D9" w:rsidRPr="007D5E19" w14:paraId="6674439D" w14:textId="77777777" w:rsidTr="00EB35B6">
        <w:trPr>
          <w:trHeight w:val="2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4EC02" w14:textId="77777777" w:rsidR="00E812D9" w:rsidRPr="007D5E19" w:rsidRDefault="00E812D9" w:rsidP="000448A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ECB58" w14:textId="77777777" w:rsidR="00E812D9" w:rsidRPr="007D5E19" w:rsidRDefault="00E812D9" w:rsidP="000448A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Obiektyw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B8E71" w14:textId="6EAF767C" w:rsidR="00E812D9" w:rsidRPr="007D5E19" w:rsidRDefault="00353172" w:rsidP="000448A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Zintegrowany, zdalne sterowanie ogniskową – przybliżenie i ostrość</w:t>
            </w:r>
          </w:p>
        </w:tc>
      </w:tr>
      <w:tr w:rsidR="00E812D9" w:rsidRPr="007D5E19" w14:paraId="59514886" w14:textId="77777777" w:rsidTr="00EB35B6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2D194" w14:textId="77777777" w:rsidR="00E812D9" w:rsidRPr="007D5E19" w:rsidRDefault="00E812D9" w:rsidP="000448A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ED1B1" w14:textId="5C616131" w:rsidR="00E812D9" w:rsidRPr="007D5E19" w:rsidRDefault="00353172" w:rsidP="000448A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Kąt obserwacji w poziomie (HFOV) przy minimalnej ogniskowej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F2C3E" w14:textId="1EDA6F3E" w:rsidR="00E812D9" w:rsidRPr="007D5E19" w:rsidRDefault="00B629A2" w:rsidP="000448A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Nie mniejszy niż 6</w:t>
            </w:r>
            <w:r w:rsidR="0035317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0</w:t>
            </w:r>
            <w:r w:rsidR="00353172" w:rsidRPr="00353172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</w:p>
        </w:tc>
      </w:tr>
      <w:tr w:rsidR="00353172" w:rsidRPr="007D5E19" w14:paraId="05C4639D" w14:textId="77777777" w:rsidTr="00EB35B6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81C37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F3429" w14:textId="2C42835A" w:rsidR="00353172" w:rsidRPr="007D5E19" w:rsidRDefault="00B629A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Kąt obserwacji w poziomie (HFOV) przy </w:t>
            </w:r>
            <w:r w:rsidR="004D68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maksymalnej </w:t>
            </w:r>
            <w:r w:rsidR="00353172"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ogniskowej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0DBFD" w14:textId="1270066E" w:rsidR="00353172" w:rsidRPr="007D5E19" w:rsidRDefault="00B629A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Nie większy niż 38</w:t>
            </w:r>
            <w:r w:rsidRPr="00353172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</w:p>
        </w:tc>
      </w:tr>
      <w:tr w:rsidR="00353172" w:rsidRPr="007D5E19" w14:paraId="5E446778" w14:textId="77777777" w:rsidTr="00EB35B6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E2452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45706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Typ transmisji przesyłania obrazu i sterowania / konfiguracji kamery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B56F8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cyfrowy , zgodny ze standardem TCP/IP. Obsługa strumieniowania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Unicast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i Multicast</w:t>
            </w:r>
          </w:p>
        </w:tc>
      </w:tr>
      <w:tr w:rsidR="00353172" w:rsidRPr="007D5E19" w14:paraId="22BAD327" w14:textId="77777777" w:rsidTr="00EB35B6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25EB5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7FFBF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Autofokus</w:t>
            </w:r>
            <w:proofErr w:type="spellEnd"/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B32DC" w14:textId="774A3820" w:rsidR="00353172" w:rsidRPr="007D5E19" w:rsidRDefault="00944619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zdalny, wykonywany przez sieć TCP/IP zgodnie z pkt 3 tabeli</w:t>
            </w:r>
          </w:p>
        </w:tc>
      </w:tr>
      <w:tr w:rsidR="00353172" w:rsidRPr="007D5E19" w14:paraId="6EDC21EC" w14:textId="77777777" w:rsidTr="00EB35B6">
        <w:trPr>
          <w:trHeight w:val="853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33F9B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C0ABE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Obsługiwane rozdzielczości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DA9D8" w14:textId="508173BE" w:rsidR="00353172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(1)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19241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co najmniej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1440p,</w:t>
            </w:r>
          </w:p>
          <w:p w14:paraId="4464ECC5" w14:textId="500B8A75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(2)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1080p,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>(2) 720p,</w:t>
            </w:r>
          </w:p>
        </w:tc>
      </w:tr>
      <w:tr w:rsidR="00353172" w:rsidRPr="007D5E19" w14:paraId="40FD2199" w14:textId="77777777" w:rsidTr="004D6807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E4B35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7D617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Liczba niezależnie definiowanych strumieni  wideo z kodowaniem H264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D2625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</w:p>
        </w:tc>
      </w:tr>
      <w:tr w:rsidR="00353172" w:rsidRPr="007D5E19" w14:paraId="3F669965" w14:textId="77777777" w:rsidTr="004D6807">
        <w:trPr>
          <w:trHeight w:val="11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EC159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C5A35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Poklatkowość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D8C28" w14:textId="6802686C" w:rsidR="00353172" w:rsidRPr="007D5E19" w:rsidRDefault="004C57F9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nie mniej niż 50 FPS dla jednocześnie wykorzystywanych 2 niezależnych strumieni o  rozdzielczości  co najmniej 1080p (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>łączna, sumaryczna liczba klatek na sekundę dwóch niezależnych strumieni)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, możliwość definiowania różnej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poklatkowości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dla każdego strumienia.</w:t>
            </w:r>
          </w:p>
        </w:tc>
      </w:tr>
      <w:tr w:rsidR="00353172" w:rsidRPr="007D5E19" w14:paraId="06F0EC6C" w14:textId="77777777" w:rsidTr="004D6807">
        <w:trPr>
          <w:trHeight w:val="2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7A0BD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E65D3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Kompresja i kodowanie wideo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53076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H264 </w:t>
            </w:r>
          </w:p>
        </w:tc>
      </w:tr>
      <w:tr w:rsidR="00353172" w:rsidRPr="007D5E19" w14:paraId="693634F3" w14:textId="77777777" w:rsidTr="004D6807">
        <w:trPr>
          <w:trHeight w:val="87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A9EA2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49DEC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Maskowanie stref prywatnych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B1DE2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możliwość zaprogramowania min. 4 różnych masek stref prywatności, w celu eliminacji podglądania prywatnych mieszkań, bankomatów itp.</w:t>
            </w:r>
          </w:p>
        </w:tc>
      </w:tr>
      <w:tr w:rsidR="00353172" w:rsidRPr="007D5E19" w14:paraId="63D9AF69" w14:textId="77777777" w:rsidTr="004D6807">
        <w:trPr>
          <w:trHeight w:val="11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A43EA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>13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C4897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Zapis lokalny materiału wideo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9A7DE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Kamera wyposażona w slot na karty SD / mikro SD. Wsparcie dla kart SDXC, SDHC. Zabezpieczenie zapisanych danych szyfrowaniem (szyfrowanie dostępu do danych lub szyfrowanie samych nagrań)</w:t>
            </w:r>
          </w:p>
        </w:tc>
      </w:tr>
      <w:tr w:rsidR="00353172" w:rsidRPr="007D5E19" w14:paraId="68AE5456" w14:textId="77777777" w:rsidTr="004D6807">
        <w:trPr>
          <w:trHeight w:val="2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B3F17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01711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Obrót obrazu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1CC7A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programowy przynajmniej co 90 stopni (0, 90, 180, 270)</w:t>
            </w:r>
          </w:p>
        </w:tc>
      </w:tr>
      <w:tr w:rsidR="00353172" w:rsidRPr="007D5E19" w14:paraId="0D30A966" w14:textId="77777777" w:rsidTr="009E00D0">
        <w:trPr>
          <w:trHeight w:val="2481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6564A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90FB3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Analityka obrazu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C366B" w14:textId="04F1FF99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Wykrywanie obiektów pojawiających się w kadrze kamery. Klasyfikacja obiektów na: 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 xml:space="preserve">- osoby piesze, 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 xml:space="preserve">- samochody. 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>Możliwość tworzenia scenariuszy alarmowych przy wejściu obiektu w zdefiniowane pole lub przy przecięciu linii z uwzględnieniem jako filtru sklasyfikowanego typu obiektów.</w:t>
            </w:r>
          </w:p>
        </w:tc>
      </w:tr>
      <w:tr w:rsidR="00353172" w:rsidRPr="007D5E19" w14:paraId="00380F22" w14:textId="77777777" w:rsidTr="009E00D0">
        <w:trPr>
          <w:trHeight w:val="1817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F71B8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A5424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Bezpieczeństwo sieciowe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AE109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Zgodność ze standardem IEEE 802.1X zapewniającym możliwość autentykacji urządzenia w sieci na podstawie certyfikatu TLS. Urządzenie musi zapewniać możliwość załadowania klucza kryptograficznego (certyfikatu TLS – pliku zgodnego ze standardem X.509).</w:t>
            </w:r>
          </w:p>
        </w:tc>
      </w:tr>
      <w:tr w:rsidR="00353172" w:rsidRPr="007D5E19" w14:paraId="3EAA9D37" w14:textId="77777777" w:rsidTr="004D6807">
        <w:trPr>
          <w:trHeight w:val="11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93E62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ADD77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Zgodność ze standardem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Onvif</w:t>
            </w:r>
            <w:proofErr w:type="spellEnd"/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EF85C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Wymagana zgodność z profilami S, T, M, G standardu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Onvif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(weryfikacja zgodności na podstawie informacji na oficjalnej stronie forum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Onvif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: </w:t>
            </w:r>
            <w:hyperlink r:id="rId14" w:history="1">
              <w:r w:rsidRPr="007D5E19">
                <w:rPr>
                  <w:rStyle w:val="Hipercze"/>
                  <w:rFonts w:ascii="Calibri" w:eastAsia="Times New Roman" w:hAnsi="Calibri" w:cs="Calibri"/>
                  <w:sz w:val="24"/>
                  <w:szCs w:val="24"/>
                  <w:lang w:eastAsia="pl-PL"/>
                </w:rPr>
                <w:t>https://www.onvif.org/conformant-products/</w:t>
              </w:r>
            </w:hyperlink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)</w:t>
            </w:r>
          </w:p>
        </w:tc>
      </w:tr>
      <w:tr w:rsidR="00353172" w:rsidRPr="007D5E19" w14:paraId="6AFDCA6D" w14:textId="77777777" w:rsidTr="004D6807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E1EDF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32D52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Wymagany poziom integracji z systemem Zamawiającego Bosch Video Management System 11.0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E9A99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Natywny protokół Bosch RCP+ lub otwarty protokół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Onvif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S /T</w:t>
            </w:r>
          </w:p>
        </w:tc>
      </w:tr>
      <w:tr w:rsidR="00353172" w:rsidRPr="007D5E19" w14:paraId="348BB99C" w14:textId="77777777" w:rsidTr="004D6807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BB88D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3C3ED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Konfiguracja zdalna urządzenia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0389B" w14:textId="77777777" w:rsidR="00353172" w:rsidRPr="007D5E19" w:rsidRDefault="00353172" w:rsidP="00353172">
            <w:pPr>
              <w:pStyle w:val="Akapitzlist"/>
              <w:suppressAutoHyphens w:val="0"/>
              <w:spacing w:after="0" w:line="240" w:lineRule="auto"/>
              <w:ind w:left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Dostępna dla administratora możliwość konfiguracji zdalnej z wykorzystaniem przynajmniej jednej z technik:</w:t>
            </w:r>
          </w:p>
          <w:p w14:paraId="61788685" w14:textId="77777777" w:rsidR="00353172" w:rsidRPr="007D5E19" w:rsidRDefault="00353172" w:rsidP="00CF443F">
            <w:pPr>
              <w:pStyle w:val="Akapitzlist"/>
              <w:numPr>
                <w:ilvl w:val="0"/>
                <w:numId w:val="8"/>
              </w:numPr>
              <w:suppressAutoHyphens w:val="0"/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webserwis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z szyfrowaniem – protokół HTTPS,</w:t>
            </w:r>
          </w:p>
          <w:p w14:paraId="67CD9207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 xml:space="preserve">lub </w:t>
            </w:r>
          </w:p>
          <w:p w14:paraId="5467FE18" w14:textId="77777777" w:rsidR="00353172" w:rsidRPr="007D5E19" w:rsidRDefault="00353172" w:rsidP="00CF443F">
            <w:pPr>
              <w:pStyle w:val="Akapitzlist"/>
              <w:numPr>
                <w:ilvl w:val="0"/>
                <w:numId w:val="8"/>
              </w:num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interfejs komend (CLI) z wykorzystaniem protokołu SSH.</w:t>
            </w:r>
          </w:p>
        </w:tc>
      </w:tr>
      <w:tr w:rsidR="00353172" w:rsidRPr="007D5E19" w14:paraId="5BD62B7B" w14:textId="77777777" w:rsidTr="0010320B">
        <w:trPr>
          <w:trHeight w:val="397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C55CF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4D29F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Odporność na warunki zewnętrzne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0F150" w14:textId="0C8E5D00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IP66, IK09</w:t>
            </w:r>
            <w:r w:rsidR="0019241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lub lepsze</w:t>
            </w:r>
          </w:p>
        </w:tc>
      </w:tr>
      <w:tr w:rsidR="00353172" w:rsidRPr="007D5E19" w14:paraId="75D4526E" w14:textId="77777777" w:rsidTr="004D6807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EE7F9" w14:textId="1911D64D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61093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Pozostałe wymagane protokoły sieciowe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6BE6E" w14:textId="5C56F7A0" w:rsidR="00353172" w:rsidRPr="007D5E19" w:rsidRDefault="00353172" w:rsidP="0010320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ARP, IP v4, UDP, TCP, ICMP, DHCP, DNS, RTSP,RTSPS</w:t>
            </w:r>
            <w:r w:rsidR="009446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(lub RTSP </w:t>
            </w:r>
            <w:proofErr w:type="spellStart"/>
            <w:r w:rsidR="009446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over</w:t>
            </w:r>
            <w:proofErr w:type="spellEnd"/>
            <w:r w:rsidR="009446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HTTPS)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, HTTPS,FTP,  NTP, 802.1x</w:t>
            </w:r>
          </w:p>
        </w:tc>
      </w:tr>
      <w:tr w:rsidR="00353172" w:rsidRPr="007D5E19" w14:paraId="0D82DCB4" w14:textId="77777777" w:rsidTr="00EB35B6">
        <w:trPr>
          <w:trHeight w:val="2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B494F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84593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Zasilanie kamery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1E534" w14:textId="4C92756F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POE lub napięcie bezpieczne VDC/VAC </w:t>
            </w:r>
          </w:p>
        </w:tc>
      </w:tr>
      <w:tr w:rsidR="00353172" w:rsidRPr="007D5E19" w14:paraId="5177066C" w14:textId="77777777" w:rsidTr="00EB35B6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98C93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2E388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Waga (bez dodatkowych elementów mocujących i zasilających)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FA342" w14:textId="7FF6D180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nie więcej niż </w:t>
            </w:r>
            <w:r w:rsidR="00A87E7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kg </w:t>
            </w:r>
          </w:p>
        </w:tc>
      </w:tr>
      <w:tr w:rsidR="00353172" w:rsidRPr="007D5E19" w14:paraId="35D09872" w14:textId="77777777" w:rsidTr="004D6807">
        <w:trPr>
          <w:trHeight w:val="6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E495B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>24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10606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Temperatura pracy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0BF1D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 zakresie nie mniejszym niż -20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 + 50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C </w:t>
            </w:r>
            <w:r w:rsidRPr="007D5E19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>(z uwzględnieniem zewnętrznej obudowy)</w:t>
            </w:r>
          </w:p>
        </w:tc>
      </w:tr>
      <w:tr w:rsidR="00353172" w:rsidRPr="007D5E19" w14:paraId="23EAEE62" w14:textId="77777777" w:rsidTr="00EB35B6">
        <w:trPr>
          <w:trHeight w:val="6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2F359" w14:textId="3BE8458D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E6F13" w14:textId="71AF1F9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Zintegrowany promiennik podczerwieni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8329F" w14:textId="4D7AED9E" w:rsidR="00353172" w:rsidRPr="007D5E19" w:rsidRDefault="00944619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D</w:t>
            </w:r>
            <w:r w:rsidR="0035317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ystans oświetlenia promieniowania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40m lub większy</w:t>
            </w:r>
          </w:p>
        </w:tc>
      </w:tr>
      <w:tr w:rsidR="00353172" w:rsidRPr="007D5E19" w14:paraId="677A6033" w14:textId="77777777" w:rsidTr="004D6807">
        <w:trPr>
          <w:trHeight w:val="29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5303F" w14:textId="05DB76C9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  <w:r w:rsidR="004D68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8AAC5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Interfejs sieciowy</w:t>
            </w:r>
          </w:p>
        </w:tc>
        <w:tc>
          <w:tcPr>
            <w:tcW w:w="5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BFEC9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RJ45, min 100Mbps</w:t>
            </w:r>
          </w:p>
        </w:tc>
      </w:tr>
      <w:bookmarkEnd w:id="5"/>
    </w:tbl>
    <w:p w14:paraId="553D176C" w14:textId="0A75784D" w:rsidR="00431B12" w:rsidRPr="00431B12" w:rsidRDefault="00431B12" w:rsidP="00431B12"/>
    <w:p w14:paraId="4765A056" w14:textId="77777777" w:rsidR="00EB35B6" w:rsidRPr="00EB35B6" w:rsidRDefault="00EB35B6" w:rsidP="00EB35B6"/>
    <w:p w14:paraId="5E62B836" w14:textId="7A5BD775" w:rsidR="00E84E34" w:rsidRDefault="00E45334" w:rsidP="00E84E34">
      <w:pPr>
        <w:pStyle w:val="Nagwek2"/>
      </w:pPr>
      <w:r>
        <w:t>5.3</w:t>
      </w:r>
      <w:r w:rsidR="00E84E34">
        <w:t xml:space="preserve">. </w:t>
      </w:r>
      <w:r w:rsidR="00F912A9">
        <w:t>Kamera stałopozycyjna w zewnętrznej obudowie</w:t>
      </w:r>
    </w:p>
    <w:tbl>
      <w:tblPr>
        <w:tblW w:w="97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4020"/>
        <w:gridCol w:w="5256"/>
      </w:tblGrid>
      <w:tr w:rsidR="00151CFC" w:rsidRPr="007D5E19" w14:paraId="48AEEDA3" w14:textId="77777777" w:rsidTr="00730670">
        <w:trPr>
          <w:trHeight w:val="87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802B5" w14:textId="77777777" w:rsidR="00151CFC" w:rsidRPr="007D5E19" w:rsidRDefault="00151CFC" w:rsidP="00730670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hAnsi="Calibri" w:cs="Calibri"/>
                <w:sz w:val="24"/>
                <w:szCs w:val="24"/>
              </w:rPr>
              <w:br w:type="page"/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CADD3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Typ kamery</w:t>
            </w:r>
          </w:p>
        </w:tc>
        <w:tc>
          <w:tcPr>
            <w:tcW w:w="5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549D9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stałopozycyjna (BOX) instalowana w zewnętrznej obudowie chroniącej przed warunkami zewnętrznymi z możliwością wymiany obiektywu.</w:t>
            </w:r>
          </w:p>
        </w:tc>
      </w:tr>
      <w:tr w:rsidR="00151CFC" w:rsidRPr="007D5E19" w14:paraId="31CC05F0" w14:textId="77777777" w:rsidTr="00730670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F5DF4" w14:textId="77777777" w:rsidR="00151CFC" w:rsidRPr="007D5E19" w:rsidRDefault="00151CFC" w:rsidP="00730670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44E62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Przetwornik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FB914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CMOS  2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Mpix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i rozmiarze nie mniejszym niż 1/2.8”</w:t>
            </w:r>
          </w:p>
        </w:tc>
      </w:tr>
      <w:tr w:rsidR="00151CFC" w:rsidRPr="007D5E19" w14:paraId="67FCFC85" w14:textId="77777777" w:rsidTr="00730670">
        <w:trPr>
          <w:trHeight w:val="2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CA193" w14:textId="77777777" w:rsidR="00151CFC" w:rsidRPr="007D5E19" w:rsidRDefault="00151CFC" w:rsidP="00730670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F78FE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Obiektyw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17407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wymienialny ze złączem C lub CS z automatyką przesłony, wyposażony w szkła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niskodyspersyjne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ograniczające aberrację chromatyczną w paśmie światła widzialnego i podczerwieni </w:t>
            </w:r>
            <w:r w:rsidRPr="007D5E19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 xml:space="preserve">(IR </w:t>
            </w:r>
            <w:proofErr w:type="spellStart"/>
            <w:r w:rsidRPr="007D5E19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>corrected</w:t>
            </w:r>
            <w:proofErr w:type="spellEnd"/>
            <w:r w:rsidRPr="007D5E19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D5E19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>lens</w:t>
            </w:r>
            <w:proofErr w:type="spellEnd"/>
            <w:r w:rsidRPr="007D5E19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>)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. </w:t>
            </w:r>
          </w:p>
        </w:tc>
      </w:tr>
      <w:tr w:rsidR="00151CFC" w:rsidRPr="007D5E19" w14:paraId="381B9371" w14:textId="77777777" w:rsidTr="00151CFC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05B32" w14:textId="77777777" w:rsidR="00151CFC" w:rsidRPr="007D5E19" w:rsidRDefault="00151CFC" w:rsidP="00730670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7880C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Pole widzenia przy minimalnej ogniskowej</w:t>
            </w:r>
          </w:p>
        </w:tc>
        <w:tc>
          <w:tcPr>
            <w:tcW w:w="525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09F8FD9C" w14:textId="77777777" w:rsidR="00151CFC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Obiektyw zmiennoogniskowy, kąt obserwacji zostanie określony na etapie projektowym</w:t>
            </w:r>
          </w:p>
          <w:p w14:paraId="52DB0A00" w14:textId="0187031B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151CFC" w:rsidRPr="007D5E19" w14:paraId="33E0EB89" w14:textId="77777777" w:rsidTr="00730670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4300B" w14:textId="77777777" w:rsidR="00151CFC" w:rsidRPr="007D5E19" w:rsidRDefault="00151CFC" w:rsidP="00730670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3CF3D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Pole widzenia przy maksymalnej ogniskowej</w:t>
            </w:r>
          </w:p>
        </w:tc>
        <w:tc>
          <w:tcPr>
            <w:tcW w:w="52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24EAC" w14:textId="5E0AE4BE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151CFC" w:rsidRPr="007D5E19" w14:paraId="7F7FA852" w14:textId="77777777" w:rsidTr="00730670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8B272" w14:textId="77777777" w:rsidR="00151CFC" w:rsidRPr="007D5E19" w:rsidRDefault="00151CFC" w:rsidP="00730670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2AACA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Typ transmisji przesyłania obrazu i sterowania / konfiguracji kamery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EC606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cyfrowy , zgodny ze standardem TCP/IP. Obsługa strumieniowania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Unicast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i Multicast</w:t>
            </w:r>
          </w:p>
        </w:tc>
      </w:tr>
      <w:tr w:rsidR="00151CFC" w:rsidRPr="007D5E19" w14:paraId="36824785" w14:textId="77777777" w:rsidTr="00730670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95151" w14:textId="77777777" w:rsidR="00151CFC" w:rsidRPr="007D5E19" w:rsidRDefault="00151CFC" w:rsidP="00730670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17042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Autofokus</w:t>
            </w:r>
            <w:proofErr w:type="spellEnd"/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C7A07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Możliwość ustawiania ostrości zdalnie przez korektę ustawienia przetwornika wewnątrz kamery</w:t>
            </w:r>
          </w:p>
        </w:tc>
      </w:tr>
      <w:tr w:rsidR="00151CFC" w:rsidRPr="007D5E19" w14:paraId="2D7DB53F" w14:textId="77777777" w:rsidTr="0010320B">
        <w:trPr>
          <w:trHeight w:val="567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E7F26" w14:textId="77777777" w:rsidR="00151CFC" w:rsidRPr="007D5E19" w:rsidRDefault="00151CFC" w:rsidP="00730670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0B9BC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Obsługiwane rozdzielczości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22E79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(1) 1080p,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>(2) 720p,</w:t>
            </w:r>
          </w:p>
        </w:tc>
      </w:tr>
      <w:tr w:rsidR="00151CFC" w:rsidRPr="007D5E19" w14:paraId="46E23D38" w14:textId="77777777" w:rsidTr="00730670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EEAD5" w14:textId="77777777" w:rsidR="00151CFC" w:rsidRPr="007D5E19" w:rsidRDefault="00151CFC" w:rsidP="00730670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3C904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Liczba niezależnie definiowanych strumieni  wideo z kodowaniem H264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37DEA" w14:textId="77777777" w:rsidR="00151CFC" w:rsidRPr="007D5E19" w:rsidRDefault="00151CFC" w:rsidP="00730670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</w:p>
        </w:tc>
      </w:tr>
      <w:tr w:rsidR="00151CFC" w:rsidRPr="007D5E19" w14:paraId="7CBBE04A" w14:textId="77777777" w:rsidTr="00730670">
        <w:trPr>
          <w:trHeight w:val="11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3648F" w14:textId="77777777" w:rsidR="00151CFC" w:rsidRPr="007D5E19" w:rsidRDefault="00151CFC" w:rsidP="00730670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5AC46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Poklatkowość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EC9AD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nie mniej niż 50 FPS dla jednocześnie wykorzystywanych 2 niezależnych strumieni H264 o rozdzielczości 1080p, 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 xml:space="preserve">możliwość definiowania różnej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poklatkowości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dla obu strumieni</w:t>
            </w:r>
          </w:p>
        </w:tc>
      </w:tr>
      <w:tr w:rsidR="00151CFC" w:rsidRPr="007D5E19" w14:paraId="663FCE27" w14:textId="77777777" w:rsidTr="00730670">
        <w:trPr>
          <w:trHeight w:val="2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86D32" w14:textId="77777777" w:rsidR="00151CFC" w:rsidRPr="007D5E19" w:rsidRDefault="00151CFC" w:rsidP="00730670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1E9CF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Kompresja i kodowanie wideo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39174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H264 </w:t>
            </w:r>
          </w:p>
        </w:tc>
      </w:tr>
      <w:tr w:rsidR="00151CFC" w:rsidRPr="007D5E19" w14:paraId="31315284" w14:textId="77777777" w:rsidTr="00730670">
        <w:trPr>
          <w:trHeight w:val="87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4A528" w14:textId="77777777" w:rsidR="00151CFC" w:rsidRPr="007D5E19" w:rsidRDefault="00151CFC" w:rsidP="00730670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0B417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Maskowanie stref prywatnych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9B7E9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możliwość zaprogramowania min. 4 różnych masek stref prywatności, w celu eliminacji podglądania prywatnych mieszkań, bankomatów itp.</w:t>
            </w:r>
          </w:p>
        </w:tc>
      </w:tr>
      <w:tr w:rsidR="00151CFC" w:rsidRPr="007D5E19" w14:paraId="7E7606DB" w14:textId="77777777" w:rsidTr="00730670">
        <w:trPr>
          <w:trHeight w:val="11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768F2" w14:textId="77777777" w:rsidR="00151CFC" w:rsidRPr="007D5E19" w:rsidRDefault="00151CFC" w:rsidP="00730670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1E156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Zapis lokalny materiału wideo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E566B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Kamera wyposażona w slot na karty SD / mikro SD. Wsparcie dla kart SDXC, SDHC. Zabezpieczenie zapisanych danych szyfrowaniem (szyfrowanie dostępu do danych lub szyfrowanie samych nagrań)</w:t>
            </w:r>
          </w:p>
        </w:tc>
      </w:tr>
      <w:tr w:rsidR="00151CFC" w:rsidRPr="007D5E19" w14:paraId="673268DE" w14:textId="77777777" w:rsidTr="00730670">
        <w:trPr>
          <w:trHeight w:val="2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20469" w14:textId="77777777" w:rsidR="00151CFC" w:rsidRPr="007D5E19" w:rsidRDefault="00151CFC" w:rsidP="00730670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FE592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Obrót obrazu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6D913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programowy przynajmniej co 90 stopni (0, 90, 180, 270)</w:t>
            </w:r>
          </w:p>
        </w:tc>
      </w:tr>
      <w:tr w:rsidR="00151CFC" w:rsidRPr="007D5E19" w14:paraId="3117F6CA" w14:textId="77777777" w:rsidTr="0010320B">
        <w:trPr>
          <w:trHeight w:val="277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E0AFB" w14:textId="77777777" w:rsidR="00151CFC" w:rsidRPr="007D5E19" w:rsidRDefault="00151CFC" w:rsidP="00730670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>15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7FC1A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Analityka obrazu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F3EC5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Wykrywanie obiektów pojawiających się w kadrze kamery . Klasyfikacja obiektów na: 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 xml:space="preserve">- osoby piesze, 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>- rowery (pojazdy jednośladowe)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 xml:space="preserve">- samochody. 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>Możliwość tworzenia scenariuszy alarmowych przy wejściu obiektu w zdefiniowane pole lub przy przecięciu linii z uwzględnieniem jako filtru sklasyfikowanego typu obiektów.</w:t>
            </w:r>
          </w:p>
        </w:tc>
      </w:tr>
      <w:tr w:rsidR="00151CFC" w:rsidRPr="007D5E19" w14:paraId="74E97E14" w14:textId="77777777" w:rsidTr="0010320B">
        <w:trPr>
          <w:trHeight w:val="15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37A72" w14:textId="77777777" w:rsidR="00151CFC" w:rsidRPr="007D5E19" w:rsidRDefault="00151CFC" w:rsidP="00730670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D6A2A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Bezpieczeństwo sieciowe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EA5BF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Zgodność ze standardem IEEE 802.1X zapewniającym możliwość autentykacji urządzenia w sieci na podstawie certyfikatu TLS. Urządzenie musi zapewniać możliwość załadowania klucza kryptograficznego (certyfikatu TLS – pliku zgodnego ze standardem X.509).</w:t>
            </w:r>
          </w:p>
        </w:tc>
      </w:tr>
      <w:tr w:rsidR="00151CFC" w:rsidRPr="007D5E19" w14:paraId="1BA6B8E0" w14:textId="77777777" w:rsidTr="00730670">
        <w:trPr>
          <w:trHeight w:val="11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6C279" w14:textId="77777777" w:rsidR="00151CFC" w:rsidRPr="007D5E19" w:rsidRDefault="00151CFC" w:rsidP="00730670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F6383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Zgodność ze standardem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Onvif</w:t>
            </w:r>
            <w:proofErr w:type="spellEnd"/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98457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Wymagana zgodność z profilami S, T, M, G standardu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Onvif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(weryfikacja zgodności na podstawie informacji na oficjalnej stronie forum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Onvif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: </w:t>
            </w:r>
            <w:hyperlink r:id="rId15" w:history="1">
              <w:r w:rsidRPr="007D5E19">
                <w:rPr>
                  <w:rStyle w:val="Hipercze"/>
                  <w:rFonts w:ascii="Calibri" w:eastAsia="Times New Roman" w:hAnsi="Calibri" w:cs="Calibri"/>
                  <w:sz w:val="24"/>
                  <w:szCs w:val="24"/>
                  <w:lang w:eastAsia="pl-PL"/>
                </w:rPr>
                <w:t>https://www.onvif.org/conformant-products/</w:t>
              </w:r>
            </w:hyperlink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)</w:t>
            </w:r>
          </w:p>
        </w:tc>
      </w:tr>
      <w:tr w:rsidR="00151CFC" w:rsidRPr="007D5E19" w14:paraId="1B21D238" w14:textId="77777777" w:rsidTr="00730670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F36D9" w14:textId="77777777" w:rsidR="00151CFC" w:rsidRPr="007D5E19" w:rsidRDefault="00151CFC" w:rsidP="00730670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81BFD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Wymagany poziom integracji z systemem Zamawiającego Bosch Video Management System 11.0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6AE19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Natywny protokół Bosch RCP+ lub otwarty protokół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Onvif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S /T</w:t>
            </w:r>
          </w:p>
        </w:tc>
      </w:tr>
      <w:tr w:rsidR="00151CFC" w:rsidRPr="007D5E19" w14:paraId="31E66A9F" w14:textId="77777777" w:rsidTr="00730670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A7FB6" w14:textId="77777777" w:rsidR="00151CFC" w:rsidRPr="007D5E19" w:rsidRDefault="00151CFC" w:rsidP="00730670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2735D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Konfiguracja zdalna urządzenia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06F34" w14:textId="77777777" w:rsidR="00151CFC" w:rsidRPr="007D5E19" w:rsidRDefault="00151CFC" w:rsidP="00730670">
            <w:pPr>
              <w:pStyle w:val="Akapitzlist"/>
              <w:suppressAutoHyphens w:val="0"/>
              <w:spacing w:after="0" w:line="240" w:lineRule="auto"/>
              <w:ind w:left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Dostępna dla administratora możliwość konfiguracji zdalnej z wykorzystaniem przynajmniej jednej z technik:</w:t>
            </w:r>
          </w:p>
          <w:p w14:paraId="78571579" w14:textId="77777777" w:rsidR="00151CFC" w:rsidRPr="007D5E19" w:rsidRDefault="00151CFC" w:rsidP="00151CFC">
            <w:pPr>
              <w:pStyle w:val="Akapitzlist"/>
              <w:numPr>
                <w:ilvl w:val="0"/>
                <w:numId w:val="8"/>
              </w:numPr>
              <w:suppressAutoHyphens w:val="0"/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webserwis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z szyfrowaniem – protokół HTTPS,</w:t>
            </w:r>
          </w:p>
          <w:p w14:paraId="3FDFBF43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 xml:space="preserve">lub </w:t>
            </w:r>
          </w:p>
          <w:p w14:paraId="05B9545F" w14:textId="77777777" w:rsidR="00151CFC" w:rsidRPr="007D5E19" w:rsidRDefault="00151CFC" w:rsidP="00151CFC">
            <w:pPr>
              <w:pStyle w:val="Akapitzlist"/>
              <w:numPr>
                <w:ilvl w:val="0"/>
                <w:numId w:val="8"/>
              </w:num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interfejs komend (CLI) z wykorzystaniem protokołu SSH.</w:t>
            </w:r>
          </w:p>
        </w:tc>
      </w:tr>
      <w:tr w:rsidR="00151CFC" w:rsidRPr="007D5E19" w14:paraId="0FBAA221" w14:textId="77777777" w:rsidTr="00730670">
        <w:trPr>
          <w:trHeight w:val="87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532BF" w14:textId="77777777" w:rsidR="00151CFC" w:rsidRPr="007D5E19" w:rsidRDefault="00151CFC" w:rsidP="00730670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8B32F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Odporność na warunki zewnętrzne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EFE32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Obudowa przystosowująca kamerę do pracy w warunkach zewnętrznych. Odporność na warunki zewnętrzne IP66, IK09. Dopuszcza się zarówno klasyczne kamery instalowane w niezależnych obudowach wyposażonych w grzałkę i wentylator jak i kamery zintegrowane z obudową zewnętrzną (pod warunkiem, że producent założył możliwość obrotu sensora CMOS kamery w obudowie o co najmniej 90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). Temperatura pracy zgodnie z pkt 24 tabeli.</w:t>
            </w:r>
          </w:p>
        </w:tc>
      </w:tr>
      <w:tr w:rsidR="00151CFC" w:rsidRPr="007D5E19" w14:paraId="526FF9CF" w14:textId="77777777" w:rsidTr="00730670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A76ED" w14:textId="77777777" w:rsidR="00151CFC" w:rsidRPr="007D5E19" w:rsidRDefault="00151CFC" w:rsidP="00730670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118A6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Pozostałe wymagane protokoły sieciowe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B54C5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ARP,  IP v4, UDP, TCP, ICMP, DHCP, DNS, RTSP,RTSPS, HTTPS,FTP,  NTP, 802.1x</w:t>
            </w:r>
          </w:p>
        </w:tc>
      </w:tr>
      <w:tr w:rsidR="00151CFC" w:rsidRPr="007D5E19" w14:paraId="179FFA58" w14:textId="77777777" w:rsidTr="00730670">
        <w:trPr>
          <w:trHeight w:val="2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F57F0" w14:textId="77777777" w:rsidR="00151CFC" w:rsidRPr="007D5E19" w:rsidRDefault="00151CFC" w:rsidP="00730670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D4E95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Zasilanie kamery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C6D0A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POE lub napięcie bezpieczne VDC/VAC </w:t>
            </w:r>
            <w:r w:rsidRPr="007D5E19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>(nie dotyczy obudowy, gdzie dopuszcza się stosowanie napięcia 230VAC)</w:t>
            </w:r>
          </w:p>
        </w:tc>
      </w:tr>
      <w:tr w:rsidR="00151CFC" w:rsidRPr="007D5E19" w14:paraId="6016080B" w14:textId="77777777" w:rsidTr="00730670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3B00C" w14:textId="77777777" w:rsidR="00151CFC" w:rsidRPr="007D5E19" w:rsidRDefault="00151CFC" w:rsidP="00730670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>23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5B165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Waga (bez dodatkowych elementów mocujących i zasilających)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36568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nie więcej niż 8kg (kamera z obudową bez uchwytów mocujących)</w:t>
            </w:r>
          </w:p>
        </w:tc>
      </w:tr>
      <w:tr w:rsidR="00151CFC" w:rsidRPr="007D5E19" w14:paraId="46D0F87A" w14:textId="77777777" w:rsidTr="00730670">
        <w:trPr>
          <w:trHeight w:val="6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F6FDA" w14:textId="77777777" w:rsidR="00151CFC" w:rsidRPr="007D5E19" w:rsidRDefault="00151CFC" w:rsidP="00730670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2E094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Temperatura pracy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E5433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 zakresie nie mniejszym niż -20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 + 50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C </w:t>
            </w:r>
            <w:r w:rsidRPr="007D5E19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>(z uwzględnieniem zewnętrznej obudowy)</w:t>
            </w:r>
          </w:p>
        </w:tc>
      </w:tr>
      <w:tr w:rsidR="00151CFC" w:rsidRPr="007D5E19" w14:paraId="68BC02BB" w14:textId="77777777" w:rsidTr="00730670">
        <w:trPr>
          <w:trHeight w:val="29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932E4" w14:textId="77777777" w:rsidR="00151CFC" w:rsidRPr="007D5E19" w:rsidRDefault="00151CFC" w:rsidP="00730670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2351C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Interfejs sieciowy</w:t>
            </w:r>
          </w:p>
        </w:tc>
        <w:tc>
          <w:tcPr>
            <w:tcW w:w="5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C5CAC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RJ45, min 100Mbps</w:t>
            </w:r>
          </w:p>
        </w:tc>
      </w:tr>
    </w:tbl>
    <w:p w14:paraId="51B984A0" w14:textId="77777777" w:rsidR="0058466C" w:rsidRPr="0058466C" w:rsidRDefault="0058466C" w:rsidP="0058466C"/>
    <w:p w14:paraId="2C98682A" w14:textId="36E2D3EA" w:rsidR="00C97FA7" w:rsidRDefault="00F912A9" w:rsidP="00F912A9">
      <w:pPr>
        <w:pStyle w:val="Nagwek2"/>
      </w:pPr>
      <w:r>
        <w:t xml:space="preserve">5.4. </w:t>
      </w:r>
      <w:r w:rsidR="00C97FA7">
        <w:t xml:space="preserve">Kamera wieloprzetwornikowa </w:t>
      </w:r>
      <w:r w:rsidR="00151CFC">
        <w:t>–</w:t>
      </w:r>
      <w:r w:rsidR="00C97FA7">
        <w:t xml:space="preserve"> wielokierunkow</w:t>
      </w:r>
      <w:r w:rsidR="00EA5C86">
        <w:t>a</w:t>
      </w:r>
    </w:p>
    <w:tbl>
      <w:tblPr>
        <w:tblW w:w="83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3700"/>
        <w:gridCol w:w="4119"/>
      </w:tblGrid>
      <w:tr w:rsidR="00151CFC" w:rsidRPr="007D5E19" w14:paraId="710E2B85" w14:textId="77777777" w:rsidTr="00730670">
        <w:trPr>
          <w:trHeight w:val="2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DBB5C7" w14:textId="77777777" w:rsidR="00151CFC" w:rsidRPr="007D5E19" w:rsidRDefault="00151CFC" w:rsidP="00730670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D96B1C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Typ kamery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EEE685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Wieloprzetwornikowa, wielokierunkowa</w:t>
            </w:r>
          </w:p>
        </w:tc>
      </w:tr>
      <w:tr w:rsidR="00151CFC" w:rsidRPr="007D5E19" w14:paraId="5E18B279" w14:textId="77777777" w:rsidTr="00730670">
        <w:trPr>
          <w:trHeight w:val="146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A877CA" w14:textId="77777777" w:rsidR="00151CFC" w:rsidRPr="007D5E19" w:rsidRDefault="00151CFC" w:rsidP="00730670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085E92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Przetwornik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20C6E1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•Wyposażona w przynajmniej 4 sensory CMOS. Jeden sensor odpowiada jednemu, osobnemu kanałowi wideo.</w:t>
            </w:r>
          </w:p>
          <w:p w14:paraId="7D7A7648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•Każdy z sensorów nie mniejszy niż 1 / 2.8”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 xml:space="preserve">• Rozdzielczość pojedynczego sensora w zakresie  2 – 5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Mpix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>• Możliwość manualnej korekcji ustawienia każdego z sensorów z osobna zapewniające pole widzenia minimum 320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7D5E19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>(sumaryczne pole widzenie wszystkich sensorów liczone dla hipotetycznego ustawienia obiektywów prostopadle do osi Ziemi (TILT 0</w:t>
            </w:r>
            <w:r w:rsidRPr="007D5E19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  <w:r w:rsidRPr="007D5E19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>), rozłożonych równomiernie co 90</w:t>
            </w:r>
            <w:r w:rsidRPr="007D5E19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  <w:r w:rsidRPr="007D5E19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>)</w:t>
            </w:r>
          </w:p>
        </w:tc>
      </w:tr>
      <w:tr w:rsidR="00151CFC" w:rsidRPr="007D5E19" w14:paraId="3D22B8D8" w14:textId="77777777" w:rsidTr="00730670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83B1C8" w14:textId="77777777" w:rsidR="00151CFC" w:rsidRPr="007D5E19" w:rsidRDefault="00151CFC" w:rsidP="00730670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484016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Obiektyw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CF84B4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•  apertura przy minimalnej ogniskowej nie gorsza </w:t>
            </w:r>
            <w:r w:rsidRPr="007D5E19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>(nie większa)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niż F2.0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>• Zdalne sterowanie ostrością i przybliżeniem optycznym każdego z obiektywów</w:t>
            </w:r>
          </w:p>
        </w:tc>
      </w:tr>
      <w:tr w:rsidR="00151CFC" w:rsidRPr="007D5E19" w14:paraId="1C230BE4" w14:textId="77777777" w:rsidTr="00730670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1A0CEF" w14:textId="77777777" w:rsidR="00151CFC" w:rsidRPr="007D5E19" w:rsidRDefault="00151CFC" w:rsidP="00730670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6F1E31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Kąt obserwacji w poziomie (HFOV) przy minimalnej ogniskowej dla pojedynczego sensora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E610E6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nie mniejszy niż 80  ̊</w:t>
            </w:r>
          </w:p>
        </w:tc>
      </w:tr>
      <w:tr w:rsidR="00151CFC" w:rsidRPr="007D5E19" w14:paraId="2440C241" w14:textId="77777777" w:rsidTr="00730670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8BF67C" w14:textId="77777777" w:rsidR="00151CFC" w:rsidRPr="007D5E19" w:rsidRDefault="00151CFC" w:rsidP="00730670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7B9F8E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Kąt obserwacji w poziomie (HFOV) przy maksymalnej ogniskowej dla pojedynczego sensora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A4E060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nie większy niż 50  ̊</w:t>
            </w:r>
          </w:p>
        </w:tc>
      </w:tr>
      <w:tr w:rsidR="00151CFC" w:rsidRPr="007D5E19" w14:paraId="0BC65E8E" w14:textId="77777777" w:rsidTr="00730670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69095C" w14:textId="77777777" w:rsidR="00151CFC" w:rsidRPr="007D5E19" w:rsidRDefault="00151CFC" w:rsidP="00730670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98EEC7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Regulacja kąta pochylenia obiektywu </w:t>
            </w:r>
          </w:p>
          <w:p w14:paraId="390D38C3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(TILT*)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475CF7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 zakresie co najmniej od +25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do +90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</w:p>
        </w:tc>
      </w:tr>
      <w:tr w:rsidR="00151CFC" w:rsidRPr="007D5E19" w14:paraId="6FFBAC36" w14:textId="77777777" w:rsidTr="00730670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261380" w14:textId="77777777" w:rsidR="00151CFC" w:rsidRPr="007D5E19" w:rsidRDefault="00151CFC" w:rsidP="00730670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C6EBE4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Typ transmisji przesyłania obrazu i sterowania / konfiguracji kamery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54743B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cyfrowy, zgodny ze standardem TCP/IP. Obsługa strumieniowania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Unicast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i Multicast</w:t>
            </w:r>
          </w:p>
        </w:tc>
      </w:tr>
      <w:tr w:rsidR="00151CFC" w:rsidRPr="007D5E19" w14:paraId="67BC646A" w14:textId="77777777" w:rsidTr="00730670">
        <w:trPr>
          <w:trHeight w:val="62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0A76F9" w14:textId="77777777" w:rsidR="00151CFC" w:rsidRPr="007D5E19" w:rsidRDefault="00151CFC" w:rsidP="00730670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8302E7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Obsługiwane rozdzielczości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132698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(1) 1080p,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>(2) 720p,</w:t>
            </w:r>
          </w:p>
        </w:tc>
      </w:tr>
      <w:tr w:rsidR="00151CFC" w:rsidRPr="007D5E19" w14:paraId="46028C8C" w14:textId="77777777" w:rsidTr="00730670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65367C" w14:textId="77777777" w:rsidR="00151CFC" w:rsidRPr="007D5E19" w:rsidRDefault="00151CFC" w:rsidP="00730670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E8162D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Liczba niezależnie definiowanych strumieni  wideo z kodowaniem H264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A7A219" w14:textId="77777777" w:rsidR="00151CFC" w:rsidRPr="007D5E19" w:rsidRDefault="00151CFC" w:rsidP="00730670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Przynajmniej 2 dla każdego kanału wideo.</w:t>
            </w:r>
          </w:p>
        </w:tc>
      </w:tr>
      <w:tr w:rsidR="00151CFC" w:rsidRPr="007D5E19" w14:paraId="163D1DC6" w14:textId="77777777" w:rsidTr="00730670">
        <w:trPr>
          <w:trHeight w:val="8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D6AD40" w14:textId="77777777" w:rsidR="00151CFC" w:rsidRPr="007D5E19" w:rsidRDefault="00151CFC" w:rsidP="00730670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>10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C15AA6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Poklatkowość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BF6972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nie mniej niż 50 FPS dla jednocześnie wykorzystywanych 2 niezależnych strumieni o  rozdzielczości 1080p (</w:t>
            </w:r>
            <w:r w:rsidRPr="007D5E19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>łączna, sumaryczna liczba klatek na sekundę dwóch niezależnych strumieni)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, możliwość definiowania różnej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poklatkowości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dla każdego strumienia.</w:t>
            </w:r>
          </w:p>
        </w:tc>
      </w:tr>
      <w:tr w:rsidR="00151CFC" w:rsidRPr="007D5E19" w14:paraId="65C2D6B3" w14:textId="77777777" w:rsidTr="00730670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ABE2DC" w14:textId="77777777" w:rsidR="00151CFC" w:rsidRPr="007D5E19" w:rsidRDefault="00151CFC" w:rsidP="00730670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2AF905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Kompresja i kodowanie wideo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A0329F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H264 </w:t>
            </w:r>
          </w:p>
        </w:tc>
      </w:tr>
      <w:tr w:rsidR="00151CFC" w:rsidRPr="007D5E19" w14:paraId="79DE10DD" w14:textId="77777777" w:rsidTr="00730670">
        <w:trPr>
          <w:trHeight w:val="8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B3822A" w14:textId="77777777" w:rsidR="00151CFC" w:rsidRPr="007D5E19" w:rsidRDefault="00151CFC" w:rsidP="00730670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95901A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Maskowanie stref prywatnych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C5FF40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możliwość zaprogramowania min. 4 różnych masek stref prywatności, w celu eliminacji podglądania prywatnych mieszkań, bankomatów itp. Dla każdego z sensorów</w:t>
            </w:r>
          </w:p>
        </w:tc>
      </w:tr>
      <w:tr w:rsidR="00151CFC" w:rsidRPr="007D5E19" w14:paraId="005A3381" w14:textId="77777777" w:rsidTr="00730670">
        <w:trPr>
          <w:trHeight w:val="8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39ED96" w14:textId="77777777" w:rsidR="00151CFC" w:rsidRPr="007D5E19" w:rsidRDefault="00151CFC" w:rsidP="00730670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5C84B5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Zapis lokalny materiału wideo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5BFF33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Kamera wyposażona w slot na karty SD / mikro SD. Wsparcie dla kart SDXC, SDHC. Zabezpieczenie zapisanych danych szyfrowaniem (szyfrowanie dostępu do danych lub szyfrowanie samych nagrań)</w:t>
            </w:r>
          </w:p>
        </w:tc>
      </w:tr>
      <w:tr w:rsidR="00151CFC" w:rsidRPr="007D5E19" w14:paraId="1E49DCE9" w14:textId="77777777" w:rsidTr="00730670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768587" w14:textId="77777777" w:rsidR="00151CFC" w:rsidRPr="007D5E19" w:rsidRDefault="00151CFC" w:rsidP="00730670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ED3F39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Obrót obrazu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9F31E4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programowy przynajmniej co 90 stopni (0, 90, 180, 270) dostępny dla każdego kanału (sensora) wideo niezależenie</w:t>
            </w:r>
          </w:p>
        </w:tc>
      </w:tr>
      <w:tr w:rsidR="00151CFC" w:rsidRPr="007D5E19" w14:paraId="031279A8" w14:textId="77777777" w:rsidTr="00730670">
        <w:trPr>
          <w:trHeight w:val="30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AC8B66" w14:textId="77777777" w:rsidR="00151CFC" w:rsidRPr="007D5E19" w:rsidRDefault="00151CFC" w:rsidP="00730670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6C76BD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Analityka obrazu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13EA5B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Wykrywanie obiektów pojawiających się w kadrze kamery . Klasyfikacja obiektów na: 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 xml:space="preserve">- osoby piesze, 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 xml:space="preserve">- samochody. 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 xml:space="preserve">Możliwość tworzenia scenariuszy alarmowych przy wejściu obiektu w zdefiniowane pole lub przy przecięciu linii z uwzględnieniem jako filtru sklasyfikowanego typu obiektów. 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>Analityka możliwa do uruchomienia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  <w:lang w:eastAsia="pl-PL"/>
              </w:rPr>
              <w:t xml:space="preserve"> 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dla dowolnie wybranego sensora.</w:t>
            </w:r>
          </w:p>
        </w:tc>
      </w:tr>
      <w:tr w:rsidR="00151CFC" w:rsidRPr="007D5E19" w14:paraId="1F52D5E9" w14:textId="77777777" w:rsidTr="00730670">
        <w:trPr>
          <w:trHeight w:val="17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D1E3BE" w14:textId="77777777" w:rsidR="00151CFC" w:rsidRPr="007D5E19" w:rsidRDefault="00151CFC" w:rsidP="00730670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1AD554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Bezpieczeństwo sieciowe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76D840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Zgodność ze standardem IEEE 802.1X zapewniającym możliwość autentykacji urządzenia w sieci na podstawie certyfikatu TLS. Urządzenie musi zapewniać możliwość załadowania klucza kryptograficznego (certyfikatu TLS – pliku zgodnego ze standardem X.509).</w:t>
            </w:r>
          </w:p>
        </w:tc>
      </w:tr>
      <w:tr w:rsidR="00151CFC" w:rsidRPr="007D5E19" w14:paraId="44557D03" w14:textId="77777777" w:rsidTr="00730670">
        <w:trPr>
          <w:trHeight w:val="8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E50A22" w14:textId="77777777" w:rsidR="00151CFC" w:rsidRPr="007D5E19" w:rsidRDefault="00151CFC" w:rsidP="00730670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C2A6EC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Zgodność ze standardem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Onvif</w:t>
            </w:r>
            <w:proofErr w:type="spellEnd"/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8A8D25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Wymagana zgodność z profilami S, T, M, G standardu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Onvif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(weryfikacja zgodności na podstawie informacji na oficjalnej stronie forum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Onvif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: </w:t>
            </w:r>
            <w:hyperlink r:id="rId16" w:history="1">
              <w:r w:rsidRPr="007D5E19">
                <w:rPr>
                  <w:rStyle w:val="Hipercze"/>
                  <w:rFonts w:ascii="Calibri" w:eastAsia="Times New Roman" w:hAnsi="Calibri" w:cs="Calibri"/>
                  <w:sz w:val="24"/>
                  <w:szCs w:val="24"/>
                  <w:lang w:eastAsia="pl-PL"/>
                </w:rPr>
                <w:t>https://www.onvif.org/conformant-products/</w:t>
              </w:r>
            </w:hyperlink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)</w:t>
            </w:r>
          </w:p>
        </w:tc>
      </w:tr>
      <w:tr w:rsidR="00151CFC" w:rsidRPr="007D5E19" w14:paraId="0AF3F7A6" w14:textId="77777777" w:rsidTr="00730670">
        <w:trPr>
          <w:trHeight w:val="8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A9BB40" w14:textId="77777777" w:rsidR="00151CFC" w:rsidRPr="007D5E19" w:rsidRDefault="00151CFC" w:rsidP="00730670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>18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8153F3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Wymagany poziom integracji z systemem Zamawiającego Bosch Video Management System 11.0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7E78FB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Natywny protokół Bosch RCP+ lub otwarty protokół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Onvif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S /T</w:t>
            </w:r>
          </w:p>
        </w:tc>
      </w:tr>
      <w:tr w:rsidR="00151CFC" w:rsidRPr="007D5E19" w14:paraId="0E7D82E5" w14:textId="77777777" w:rsidTr="00730670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705333" w14:textId="77777777" w:rsidR="00151CFC" w:rsidRPr="007D5E19" w:rsidRDefault="00151CFC" w:rsidP="00730670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34B8B4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Konfiguracja zdalna urządzenia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9E7774" w14:textId="77777777" w:rsidR="00151CFC" w:rsidRPr="007D5E19" w:rsidRDefault="00151CFC" w:rsidP="00730670">
            <w:pPr>
              <w:pStyle w:val="Akapitzlist"/>
              <w:suppressAutoHyphens w:val="0"/>
              <w:spacing w:after="0" w:line="240" w:lineRule="auto"/>
              <w:ind w:left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Dostępna dla administratora możliwość konfiguracji zdalnej z wykorzystaniem przynajmniej jednej z technik:</w:t>
            </w:r>
          </w:p>
          <w:p w14:paraId="23598179" w14:textId="77777777" w:rsidR="00151CFC" w:rsidRPr="007D5E19" w:rsidRDefault="00151CFC" w:rsidP="00151CFC">
            <w:pPr>
              <w:pStyle w:val="Akapitzlist"/>
              <w:numPr>
                <w:ilvl w:val="0"/>
                <w:numId w:val="9"/>
              </w:numPr>
              <w:suppressAutoHyphens w:val="0"/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webserwis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z szyfrowaniem – protokół HTTPS,</w:t>
            </w:r>
          </w:p>
          <w:p w14:paraId="3BC8BAC0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 xml:space="preserve">lub </w:t>
            </w:r>
          </w:p>
          <w:p w14:paraId="1EB12FA5" w14:textId="77777777" w:rsidR="00151CFC" w:rsidRPr="007D5E19" w:rsidRDefault="00151CFC" w:rsidP="00151CFC">
            <w:pPr>
              <w:pStyle w:val="Akapitzlist"/>
              <w:numPr>
                <w:ilvl w:val="0"/>
                <w:numId w:val="9"/>
              </w:num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interfejs komend (CLI) z wykorzystaniem protokołu SSH.</w:t>
            </w:r>
          </w:p>
        </w:tc>
      </w:tr>
      <w:tr w:rsidR="00151CFC" w:rsidRPr="007D5E19" w14:paraId="191103F2" w14:textId="77777777" w:rsidTr="00730670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133648" w14:textId="77777777" w:rsidR="00151CFC" w:rsidRPr="007D5E19" w:rsidRDefault="00151CFC" w:rsidP="00730670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160646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Odporność na warunki zewnętrzne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FBAC61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IP66 oraz IK09 lub wyższe</w:t>
            </w:r>
          </w:p>
        </w:tc>
      </w:tr>
      <w:tr w:rsidR="00151CFC" w:rsidRPr="007D5E19" w14:paraId="6DC5B3C6" w14:textId="77777777" w:rsidTr="00730670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D11462" w14:textId="77777777" w:rsidR="00151CFC" w:rsidRPr="007D5E19" w:rsidRDefault="00151CFC" w:rsidP="00730670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07D9A8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Pozostałe wymagane protokoły sieciowe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35C4A5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ARP,  IP v4, UDP, TCP, ICMP, DHCP, DNS, RTSP,RTSPS lub RTSP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over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HTTPS, HTTPS,FTP, NTP, 802.1x</w:t>
            </w:r>
          </w:p>
        </w:tc>
      </w:tr>
      <w:tr w:rsidR="00151CFC" w:rsidRPr="007D5E19" w14:paraId="73B3AB7F" w14:textId="77777777" w:rsidTr="00730670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8E97DB" w14:textId="77777777" w:rsidR="00151CFC" w:rsidRPr="007D5E19" w:rsidRDefault="00151CFC" w:rsidP="00730670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64A02B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Zasilanie 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619C3E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POE lub napięcie bezpieczne VDC/VAC, maksymalny pobór mocy 30W</w:t>
            </w:r>
          </w:p>
        </w:tc>
      </w:tr>
      <w:tr w:rsidR="00151CFC" w:rsidRPr="007D5E19" w14:paraId="0085BFDD" w14:textId="77777777" w:rsidTr="00730670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C71116" w14:textId="77777777" w:rsidR="00151CFC" w:rsidRPr="007D5E19" w:rsidRDefault="00151CFC" w:rsidP="00730670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E74CD6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Waga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7B9165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nie większa niż 3kg </w:t>
            </w:r>
            <w:r w:rsidRPr="007D5E19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>(sama kamera bez elementów montażowych i zasilających)</w:t>
            </w:r>
          </w:p>
        </w:tc>
      </w:tr>
      <w:tr w:rsidR="00151CFC" w:rsidRPr="007D5E19" w14:paraId="429D5EE0" w14:textId="77777777" w:rsidTr="00730670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1E318A" w14:textId="77777777" w:rsidR="00151CFC" w:rsidRPr="007D5E19" w:rsidRDefault="00151CFC" w:rsidP="00730670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5F5412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Temperatura pracy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29332F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 zakresie nie mniejszym niż -20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 + 50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</w:t>
            </w:r>
          </w:p>
        </w:tc>
      </w:tr>
      <w:tr w:rsidR="00151CFC" w:rsidRPr="007D5E19" w14:paraId="3A322CAF" w14:textId="77777777" w:rsidTr="00730670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4D982F" w14:textId="77777777" w:rsidR="00151CFC" w:rsidRPr="007D5E19" w:rsidRDefault="00151CFC" w:rsidP="00730670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D4109F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Interfejs sieciowy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8EA3E4" w14:textId="77777777" w:rsidR="00151CFC" w:rsidRPr="007D5E19" w:rsidRDefault="00151CFC" w:rsidP="00730670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RJ45, min 100/1000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Mbps</w:t>
            </w:r>
            <w:proofErr w:type="spellEnd"/>
          </w:p>
        </w:tc>
      </w:tr>
    </w:tbl>
    <w:p w14:paraId="63A1B2C4" w14:textId="77777777" w:rsidR="00151CFC" w:rsidRPr="00151CFC" w:rsidRDefault="00151CFC" w:rsidP="00151CFC"/>
    <w:p w14:paraId="016729E1" w14:textId="43A8028F" w:rsidR="00EC04FE" w:rsidRDefault="00C97FA7" w:rsidP="00F912A9">
      <w:pPr>
        <w:pStyle w:val="Nagwek2"/>
      </w:pPr>
      <w:r>
        <w:t xml:space="preserve">5.5. </w:t>
      </w:r>
      <w:r w:rsidR="00F912A9">
        <w:t>Promiennik podczerwieni</w:t>
      </w:r>
    </w:p>
    <w:tbl>
      <w:tblPr>
        <w:tblW w:w="97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3848"/>
        <w:gridCol w:w="5528"/>
      </w:tblGrid>
      <w:tr w:rsidR="0058466C" w:rsidRPr="009E2FAA" w14:paraId="4CC9D53F" w14:textId="77777777" w:rsidTr="00730670">
        <w:trPr>
          <w:trHeight w:val="2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CDDAB" w14:textId="77777777" w:rsidR="0058466C" w:rsidRPr="009E2FAA" w:rsidRDefault="0058466C" w:rsidP="0073067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FAA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3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0D132" w14:textId="77777777" w:rsidR="0058466C" w:rsidRPr="009E2FAA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Długość emitowanej fali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65078" w14:textId="77777777" w:rsidR="0058466C" w:rsidRPr="009E2FAA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940nm</w:t>
            </w:r>
          </w:p>
        </w:tc>
      </w:tr>
      <w:tr w:rsidR="0058466C" w:rsidRPr="009E2FAA" w14:paraId="42256F90" w14:textId="77777777" w:rsidTr="00730670">
        <w:trPr>
          <w:trHeight w:val="29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6C0ED" w14:textId="77777777" w:rsidR="0058466C" w:rsidRPr="009E2FAA" w:rsidRDefault="0058466C" w:rsidP="0073067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FAA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44BA4" w14:textId="77777777" w:rsidR="0058466C" w:rsidRPr="009E2FAA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Kąt emisji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6C30C" w14:textId="77777777" w:rsidR="0058466C" w:rsidRPr="005D34CD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Możliwość zmiany kąta emisji w zakresie przynajmniej 80</w:t>
            </w:r>
            <w:r w:rsidRPr="005D34CD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O</w:t>
            </w:r>
            <w:r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– 10</w:t>
            </w:r>
            <w:r w:rsidRPr="005D34CD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O</w:t>
            </w:r>
            <w:r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ze średnim skokiem nie większym niż 30</w:t>
            </w:r>
            <w:r w:rsidRPr="005D34CD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 xml:space="preserve"> O</w:t>
            </w:r>
          </w:p>
        </w:tc>
      </w:tr>
      <w:tr w:rsidR="0058466C" w:rsidRPr="009E2FAA" w14:paraId="07D5ED55" w14:textId="77777777" w:rsidTr="00730670">
        <w:trPr>
          <w:trHeight w:val="29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5B6BD" w14:textId="77777777" w:rsidR="0058466C" w:rsidRPr="009E2FAA" w:rsidRDefault="0058466C" w:rsidP="0073067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FAA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038D0" w14:textId="77777777" w:rsidR="0058466C" w:rsidRPr="009E2FAA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E2643">
              <w:rPr>
                <w:rFonts w:ascii="Calibri" w:eastAsia="Times New Roman" w:hAnsi="Calibri" w:cs="Calibri"/>
                <w:color w:val="000000"/>
                <w:lang w:eastAsia="pl-PL"/>
              </w:rPr>
              <w:t>Odporność na warunki zewnętrzne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080B2" w14:textId="77777777" w:rsidR="0058466C" w:rsidRPr="009E2FAA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IP66 IK09 lub lepsze</w:t>
            </w:r>
          </w:p>
        </w:tc>
      </w:tr>
      <w:tr w:rsidR="0058466C" w:rsidRPr="009E2FAA" w14:paraId="71BCE5DD" w14:textId="77777777" w:rsidTr="00730670">
        <w:trPr>
          <w:trHeight w:val="29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E7FFD" w14:textId="77777777" w:rsidR="0058466C" w:rsidRPr="009E2FAA" w:rsidRDefault="0058466C" w:rsidP="0073067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FAA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0E9E6" w14:textId="77777777" w:rsidR="0058466C" w:rsidRPr="009E2FAA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FA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Zasięg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emisji dla granicznych kątów wymaganych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9DFFD" w14:textId="77777777" w:rsidR="0058466C" w:rsidRPr="005D34CD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80</w:t>
            </w:r>
            <w:r w:rsidRPr="005D34CD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O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– nie mniejszy niż 30 m</w:t>
            </w:r>
          </w:p>
          <w:p w14:paraId="1832D909" w14:textId="0CDE3515" w:rsidR="0058466C" w:rsidRPr="005D34CD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  <w:r w:rsidRPr="005D34CD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O</w:t>
            </w:r>
            <w:r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– nie mniejszy niż 130 m</w:t>
            </w:r>
          </w:p>
        </w:tc>
      </w:tr>
      <w:tr w:rsidR="0058466C" w:rsidRPr="009E2FAA" w14:paraId="549403C3" w14:textId="77777777" w:rsidTr="00730670">
        <w:trPr>
          <w:trHeight w:val="29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B46F1" w14:textId="77777777" w:rsidR="0058466C" w:rsidRPr="009E2FAA" w:rsidRDefault="0058466C" w:rsidP="0073067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FAA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D8EE6" w14:textId="77777777" w:rsidR="0058466C" w:rsidRPr="009E2FAA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FAA">
              <w:rPr>
                <w:rFonts w:ascii="Calibri" w:eastAsia="Times New Roman" w:hAnsi="Calibri" w:cs="Calibri"/>
                <w:color w:val="000000"/>
                <w:lang w:eastAsia="pl-PL"/>
              </w:rPr>
              <w:t>Wymiary maksymalne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FF76D" w14:textId="77777777" w:rsidR="0058466C" w:rsidRPr="009E2FAA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  <w:r w:rsidRPr="009E2FA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  x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  <w:r w:rsidRPr="009E2FA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  x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  <w:r w:rsidRPr="009E2FAA">
              <w:rPr>
                <w:rFonts w:ascii="Calibri" w:eastAsia="Times New Roman" w:hAnsi="Calibri" w:cs="Calibri"/>
                <w:color w:val="000000"/>
                <w:lang w:eastAsia="pl-PL"/>
              </w:rPr>
              <w:t> mm</w:t>
            </w:r>
          </w:p>
        </w:tc>
      </w:tr>
      <w:tr w:rsidR="0058466C" w:rsidRPr="009E2FAA" w14:paraId="76C61EDA" w14:textId="77777777" w:rsidTr="00730670">
        <w:trPr>
          <w:trHeight w:val="29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130A6" w14:textId="77777777" w:rsidR="0058466C" w:rsidRPr="009E2FAA" w:rsidRDefault="0058466C" w:rsidP="0073067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FAA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41DDC" w14:textId="77777777" w:rsidR="0058466C" w:rsidRPr="009E2FAA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FAA">
              <w:rPr>
                <w:rFonts w:ascii="Calibri" w:eastAsia="Times New Roman" w:hAnsi="Calibri" w:cs="Calibri"/>
                <w:color w:val="000000"/>
                <w:lang w:eastAsia="pl-PL"/>
              </w:rPr>
              <w:t>Pobór mocy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A3452" w14:textId="77777777" w:rsidR="0058466C" w:rsidRPr="009E2FAA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FA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nie więcej niż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  <w:r w:rsidRPr="009E2FAA">
              <w:rPr>
                <w:rFonts w:ascii="Calibri" w:eastAsia="Times New Roman" w:hAnsi="Calibri" w:cs="Calibri"/>
                <w:color w:val="000000"/>
                <w:lang w:eastAsia="pl-PL"/>
              </w:rPr>
              <w:t>W</w:t>
            </w:r>
          </w:p>
        </w:tc>
      </w:tr>
      <w:tr w:rsidR="0058466C" w:rsidRPr="009E2FAA" w14:paraId="28771C88" w14:textId="77777777" w:rsidTr="00730670">
        <w:trPr>
          <w:trHeight w:val="33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A9512" w14:textId="77777777" w:rsidR="0058466C" w:rsidRPr="009E2FAA" w:rsidRDefault="0058466C" w:rsidP="0073067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FAA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3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5A164" w14:textId="77777777" w:rsidR="0058466C" w:rsidRPr="009E2FAA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FAA">
              <w:rPr>
                <w:rFonts w:ascii="Calibri" w:eastAsia="Times New Roman" w:hAnsi="Calibri" w:cs="Calibri"/>
                <w:color w:val="000000"/>
                <w:lang w:eastAsia="pl-PL"/>
              </w:rPr>
              <w:t>Temperatura pracy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D489A" w14:textId="77777777" w:rsidR="0058466C" w:rsidRPr="009E2FAA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FAA">
              <w:rPr>
                <w:rFonts w:ascii="Calibri" w:eastAsia="Times New Roman" w:hAnsi="Calibri" w:cs="Calibri"/>
                <w:color w:val="000000"/>
                <w:lang w:eastAsia="pl-PL"/>
              </w:rPr>
              <w:t>w zakresie nie mniejszym niż -20</w:t>
            </w:r>
            <w:r w:rsidRPr="009E2FAA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O</w:t>
            </w:r>
            <w:r w:rsidRPr="009E2FAA">
              <w:rPr>
                <w:rFonts w:ascii="Calibri" w:eastAsia="Times New Roman" w:hAnsi="Calibri" w:cs="Calibri"/>
                <w:color w:val="000000"/>
                <w:lang w:eastAsia="pl-PL"/>
              </w:rPr>
              <w:t>C + 50</w:t>
            </w:r>
            <w:r w:rsidRPr="009E2FAA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O</w:t>
            </w:r>
            <w:r w:rsidRPr="009E2FAA">
              <w:rPr>
                <w:rFonts w:ascii="Calibri" w:eastAsia="Times New Roman" w:hAnsi="Calibri" w:cs="Calibri"/>
                <w:color w:val="000000"/>
                <w:lang w:eastAsia="pl-PL"/>
              </w:rPr>
              <w:t>C</w:t>
            </w:r>
          </w:p>
        </w:tc>
      </w:tr>
      <w:tr w:rsidR="0058466C" w:rsidRPr="009E2FAA" w14:paraId="5D7F8DF3" w14:textId="77777777" w:rsidTr="00730670">
        <w:trPr>
          <w:trHeight w:val="33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E460C" w14:textId="77777777" w:rsidR="0058466C" w:rsidRPr="009E2FAA" w:rsidRDefault="0058466C" w:rsidP="0073067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3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246D9" w14:textId="77777777" w:rsidR="0058466C" w:rsidRPr="009E2FAA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Regulacja mocy oświetlenia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4E2DA" w14:textId="77777777" w:rsidR="0058466C" w:rsidRPr="009E2FAA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Tak, mechaniczna lokalna lub zdalna za pośrednictwem IP</w:t>
            </w:r>
          </w:p>
        </w:tc>
      </w:tr>
      <w:tr w:rsidR="0058466C" w:rsidRPr="009E2FAA" w14:paraId="24E1FF6B" w14:textId="77777777" w:rsidTr="00730670">
        <w:trPr>
          <w:trHeight w:val="33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58B6F" w14:textId="77777777" w:rsidR="0058466C" w:rsidRDefault="0058466C" w:rsidP="0073067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3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2C0DF" w14:textId="77777777" w:rsidR="0058466C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Automatyka załączania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DF08B" w14:textId="77777777" w:rsidR="0058466C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Fotokomórka z możliwością  sterowania poziomem oświetlenie powodującym załączenie promiennika. Sterowanie lokalne lub zdalne IP</w:t>
            </w:r>
          </w:p>
        </w:tc>
      </w:tr>
      <w:tr w:rsidR="0058466C" w:rsidRPr="009E2FAA" w14:paraId="3C7F98DF" w14:textId="77777777" w:rsidTr="00730670">
        <w:trPr>
          <w:trHeight w:val="33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071EF" w14:textId="77777777" w:rsidR="0058466C" w:rsidRPr="009E2FAA" w:rsidRDefault="0058466C" w:rsidP="0073067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3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F8AEE" w14:textId="77777777" w:rsidR="0058466C" w:rsidRPr="009E2FAA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Spełniający warunki zawarte w normach dotyczących emisji światła i bezpieczeństwa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1B3A3" w14:textId="77777777" w:rsidR="0058466C" w:rsidRDefault="0058466C" w:rsidP="00730670">
            <w:pPr>
              <w:suppressAutoHyphens w:val="0"/>
              <w:spacing w:line="240" w:lineRule="auto"/>
            </w:pPr>
            <w:r>
              <w:t>EN 55015 lub równoważna</w:t>
            </w:r>
            <w:r>
              <w:br/>
              <w:t>EN-60598-1 lub równoważna</w:t>
            </w:r>
          </w:p>
          <w:p w14:paraId="564552A0" w14:textId="77777777" w:rsidR="0058466C" w:rsidRPr="009E2FAA" w:rsidRDefault="0058466C" w:rsidP="0073067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t>EN 62471 grupa ryzyka 2 lub równoważna</w:t>
            </w:r>
          </w:p>
        </w:tc>
      </w:tr>
    </w:tbl>
    <w:p w14:paraId="2CA21503" w14:textId="77777777" w:rsidR="0058466C" w:rsidRPr="0058466C" w:rsidRDefault="0058466C" w:rsidP="0058466C"/>
    <w:p w14:paraId="6C5D6F9A" w14:textId="48A07F78" w:rsidR="00971089" w:rsidRDefault="00D4210E" w:rsidP="00971089">
      <w:pPr>
        <w:pStyle w:val="Nagwek2"/>
      </w:pPr>
      <w:r>
        <w:t>5.</w:t>
      </w:r>
      <w:r w:rsidR="005F2854">
        <w:t>6</w:t>
      </w:r>
      <w:r>
        <w:t xml:space="preserve"> Przełącznik sieciowy </w:t>
      </w:r>
      <w:r w:rsidR="00151CFC">
        <w:t xml:space="preserve">przemysłowy, </w:t>
      </w:r>
      <w:proofErr w:type="spellStart"/>
      <w:r>
        <w:t>zarządzalny</w:t>
      </w:r>
      <w:proofErr w:type="spellEnd"/>
      <w:r w:rsidR="00971089">
        <w:t xml:space="preserve"> </w:t>
      </w:r>
    </w:p>
    <w:p w14:paraId="447A3D31" w14:textId="77777777" w:rsidR="00F912A9" w:rsidRPr="00F912A9" w:rsidRDefault="00F912A9" w:rsidP="00F912A9"/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3100"/>
        <w:gridCol w:w="4859"/>
      </w:tblGrid>
      <w:tr w:rsidR="00D4210E" w:rsidRPr="007D5E19" w14:paraId="79796E1D" w14:textId="77777777" w:rsidTr="004E0DF7">
        <w:trPr>
          <w:trHeight w:val="290"/>
        </w:trPr>
        <w:tc>
          <w:tcPr>
            <w:tcW w:w="400" w:type="dxa"/>
            <w:shd w:val="clear" w:color="auto" w:fill="auto"/>
            <w:noWrap/>
            <w:vAlign w:val="bottom"/>
            <w:hideMark/>
          </w:tcPr>
          <w:p w14:paraId="2B3DAAE8" w14:textId="77777777" w:rsidR="00D4210E" w:rsidRPr="007D5E19" w:rsidRDefault="00D4210E" w:rsidP="000448A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14:paraId="77D25D7F" w14:textId="77777777" w:rsidR="00D4210E" w:rsidRPr="007D5E19" w:rsidRDefault="00D4210E" w:rsidP="000448A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Porty SFP </w:t>
            </w:r>
          </w:p>
        </w:tc>
        <w:tc>
          <w:tcPr>
            <w:tcW w:w="4859" w:type="dxa"/>
            <w:shd w:val="clear" w:color="auto" w:fill="auto"/>
            <w:vAlign w:val="center"/>
            <w:hideMark/>
          </w:tcPr>
          <w:p w14:paraId="5C59BB75" w14:textId="51D20DC4" w:rsidR="00D4210E" w:rsidRPr="007D5E19" w:rsidRDefault="00181661" w:rsidP="000448A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liczba portów dostosowana do liczby agregowanych urządzeń z uwzględnieniem zapasu min </w:t>
            </w:r>
            <w:r w:rsidR="00C97FA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port</w:t>
            </w:r>
            <w:r w:rsidR="00C97FA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u</w:t>
            </w:r>
          </w:p>
        </w:tc>
      </w:tr>
      <w:tr w:rsidR="00D4210E" w:rsidRPr="007D5E19" w14:paraId="00EA0105" w14:textId="77777777" w:rsidTr="004E0DF7">
        <w:trPr>
          <w:trHeight w:val="290"/>
        </w:trPr>
        <w:tc>
          <w:tcPr>
            <w:tcW w:w="400" w:type="dxa"/>
            <w:shd w:val="clear" w:color="auto" w:fill="auto"/>
            <w:noWrap/>
            <w:vAlign w:val="bottom"/>
            <w:hideMark/>
          </w:tcPr>
          <w:p w14:paraId="42823CFB" w14:textId="77777777" w:rsidR="00D4210E" w:rsidRPr="007D5E19" w:rsidRDefault="00D4210E" w:rsidP="000448A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>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14:paraId="196A3922" w14:textId="77777777" w:rsidR="00D4210E" w:rsidRPr="007D5E19" w:rsidRDefault="00D4210E" w:rsidP="000448A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Portu RJ45</w:t>
            </w:r>
          </w:p>
        </w:tc>
        <w:tc>
          <w:tcPr>
            <w:tcW w:w="4859" w:type="dxa"/>
            <w:shd w:val="clear" w:color="auto" w:fill="auto"/>
            <w:vAlign w:val="center"/>
            <w:hideMark/>
          </w:tcPr>
          <w:p w14:paraId="1B1E9FED" w14:textId="5162F42F" w:rsidR="00D4210E" w:rsidRPr="007D5E19" w:rsidRDefault="00181661" w:rsidP="000448A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liczba portów dostosowana do liczby agregowanych urządzeń z uwzględnieniem zapasu min 2 portów</w:t>
            </w:r>
          </w:p>
        </w:tc>
      </w:tr>
      <w:tr w:rsidR="00F24408" w:rsidRPr="007D5E19" w14:paraId="4A19CA1B" w14:textId="77777777" w:rsidTr="004974F7">
        <w:trPr>
          <w:trHeight w:val="290"/>
        </w:trPr>
        <w:tc>
          <w:tcPr>
            <w:tcW w:w="400" w:type="dxa"/>
            <w:shd w:val="clear" w:color="auto" w:fill="auto"/>
            <w:noWrap/>
            <w:vAlign w:val="bottom"/>
          </w:tcPr>
          <w:p w14:paraId="405D430D" w14:textId="77777777" w:rsidR="00F24408" w:rsidRPr="007D5E19" w:rsidRDefault="00F24408" w:rsidP="004974F7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100" w:type="dxa"/>
            <w:shd w:val="clear" w:color="auto" w:fill="auto"/>
            <w:vAlign w:val="center"/>
          </w:tcPr>
          <w:p w14:paraId="54E22163" w14:textId="77777777" w:rsidR="00F24408" w:rsidRPr="007D5E19" w:rsidRDefault="00F24408" w:rsidP="004974F7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Port zarządzania lokalnego</w:t>
            </w:r>
          </w:p>
        </w:tc>
        <w:tc>
          <w:tcPr>
            <w:tcW w:w="4859" w:type="dxa"/>
            <w:shd w:val="clear" w:color="auto" w:fill="auto"/>
            <w:vAlign w:val="center"/>
          </w:tcPr>
          <w:p w14:paraId="0227C0BD" w14:textId="77777777" w:rsidR="00F24408" w:rsidRDefault="00F24408" w:rsidP="004974F7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Port dla konsoli – dostęp do interfejsu CLI</w:t>
            </w:r>
          </w:p>
        </w:tc>
      </w:tr>
      <w:tr w:rsidR="00D4210E" w:rsidRPr="007D5E19" w14:paraId="22CC9B98" w14:textId="77777777" w:rsidTr="004E0DF7">
        <w:trPr>
          <w:trHeight w:val="290"/>
        </w:trPr>
        <w:tc>
          <w:tcPr>
            <w:tcW w:w="400" w:type="dxa"/>
            <w:shd w:val="clear" w:color="auto" w:fill="auto"/>
            <w:noWrap/>
            <w:vAlign w:val="bottom"/>
            <w:hideMark/>
          </w:tcPr>
          <w:p w14:paraId="2C35DFF4" w14:textId="10918555" w:rsidR="00D4210E" w:rsidRPr="007D5E19" w:rsidRDefault="00F24408" w:rsidP="000448A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14:paraId="29DD63E4" w14:textId="77777777" w:rsidR="00D4210E" w:rsidRPr="007D5E19" w:rsidRDefault="00D4210E" w:rsidP="000448A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Montaż </w:t>
            </w:r>
          </w:p>
        </w:tc>
        <w:tc>
          <w:tcPr>
            <w:tcW w:w="4859" w:type="dxa"/>
            <w:shd w:val="clear" w:color="auto" w:fill="auto"/>
            <w:vAlign w:val="center"/>
            <w:hideMark/>
          </w:tcPr>
          <w:p w14:paraId="2D4DF569" w14:textId="7D9A465A" w:rsidR="00D4210E" w:rsidRPr="007D5E19" w:rsidRDefault="00D4210E" w:rsidP="000448A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DIN</w:t>
            </w:r>
            <w:r w:rsidR="008143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lub RACK</w:t>
            </w:r>
          </w:p>
        </w:tc>
      </w:tr>
      <w:tr w:rsidR="00D4210E" w:rsidRPr="007D5E19" w14:paraId="6F3EB396" w14:textId="77777777" w:rsidTr="004E0DF7">
        <w:trPr>
          <w:trHeight w:val="290"/>
        </w:trPr>
        <w:tc>
          <w:tcPr>
            <w:tcW w:w="400" w:type="dxa"/>
            <w:shd w:val="clear" w:color="auto" w:fill="auto"/>
            <w:noWrap/>
            <w:vAlign w:val="bottom"/>
            <w:hideMark/>
          </w:tcPr>
          <w:p w14:paraId="1E79DB44" w14:textId="1BB0E022" w:rsidR="00D4210E" w:rsidRPr="007D5E19" w:rsidRDefault="00F24408" w:rsidP="000448A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14:paraId="43DD9502" w14:textId="77777777" w:rsidR="00D4210E" w:rsidRPr="007D5E19" w:rsidRDefault="00D4210E" w:rsidP="000448A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Temperatura pracy</w:t>
            </w:r>
          </w:p>
        </w:tc>
        <w:tc>
          <w:tcPr>
            <w:tcW w:w="4859" w:type="dxa"/>
            <w:shd w:val="clear" w:color="auto" w:fill="auto"/>
            <w:vAlign w:val="center"/>
            <w:hideMark/>
          </w:tcPr>
          <w:p w14:paraId="26AA52FE" w14:textId="4B7C1915" w:rsidR="00D4210E" w:rsidRPr="007D5E19" w:rsidRDefault="00D4210E" w:rsidP="000448A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0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C +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6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0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</w:t>
            </w:r>
          </w:p>
        </w:tc>
      </w:tr>
      <w:tr w:rsidR="00D4210E" w:rsidRPr="007D5E19" w14:paraId="3E11FA3C" w14:textId="77777777" w:rsidTr="004E0DF7">
        <w:trPr>
          <w:trHeight w:val="290"/>
        </w:trPr>
        <w:tc>
          <w:tcPr>
            <w:tcW w:w="400" w:type="dxa"/>
            <w:shd w:val="clear" w:color="auto" w:fill="auto"/>
            <w:noWrap/>
            <w:vAlign w:val="bottom"/>
            <w:hideMark/>
          </w:tcPr>
          <w:p w14:paraId="37E47BB6" w14:textId="0367906F" w:rsidR="00D4210E" w:rsidRPr="007D5E19" w:rsidRDefault="00F24408" w:rsidP="000448A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14:paraId="536AC55D" w14:textId="77777777" w:rsidR="00D4210E" w:rsidRPr="007D5E19" w:rsidRDefault="00D4210E" w:rsidP="000448A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Pobór mocy</w:t>
            </w:r>
          </w:p>
        </w:tc>
        <w:tc>
          <w:tcPr>
            <w:tcW w:w="4859" w:type="dxa"/>
            <w:shd w:val="clear" w:color="auto" w:fill="auto"/>
            <w:vAlign w:val="center"/>
            <w:hideMark/>
          </w:tcPr>
          <w:p w14:paraId="42226F3B" w14:textId="5A7EE7D3" w:rsidR="00D4210E" w:rsidRPr="007D5E19" w:rsidRDefault="00D4210E" w:rsidP="000448A2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nie więcej niż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120 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</w:t>
            </w:r>
          </w:p>
        </w:tc>
      </w:tr>
      <w:tr w:rsidR="00F24408" w:rsidRPr="007D5E19" w14:paraId="31B1117F" w14:textId="77777777" w:rsidTr="004E0DF7">
        <w:trPr>
          <w:trHeight w:val="290"/>
        </w:trPr>
        <w:tc>
          <w:tcPr>
            <w:tcW w:w="400" w:type="dxa"/>
            <w:shd w:val="clear" w:color="auto" w:fill="auto"/>
            <w:noWrap/>
            <w:vAlign w:val="bottom"/>
          </w:tcPr>
          <w:p w14:paraId="42565085" w14:textId="359B84B1" w:rsidR="00F24408" w:rsidRPr="007D5E19" w:rsidRDefault="00F24408" w:rsidP="00F2440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100" w:type="dxa"/>
            <w:shd w:val="clear" w:color="auto" w:fill="auto"/>
            <w:vAlign w:val="center"/>
          </w:tcPr>
          <w:p w14:paraId="045BDCF5" w14:textId="1CC7E717" w:rsidR="00F24408" w:rsidRPr="007D5E19" w:rsidRDefault="00F24408" w:rsidP="00F2440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Obsługiwane protokoły sieciowe w zakresie zarządzania i autentykacji urządzeń</w:t>
            </w:r>
          </w:p>
        </w:tc>
        <w:tc>
          <w:tcPr>
            <w:tcW w:w="4859" w:type="dxa"/>
            <w:shd w:val="clear" w:color="auto" w:fill="auto"/>
            <w:vAlign w:val="center"/>
          </w:tcPr>
          <w:p w14:paraId="53384B64" w14:textId="66F23E27" w:rsidR="00F24408" w:rsidRPr="007D5E19" w:rsidRDefault="00F24408" w:rsidP="00F2440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802.1q, 802.1x, SNMP, Telnet</w:t>
            </w:r>
          </w:p>
        </w:tc>
      </w:tr>
    </w:tbl>
    <w:p w14:paraId="69103D95" w14:textId="6E3C758B" w:rsidR="00E84614" w:rsidRDefault="00E84614" w:rsidP="00562694">
      <w:pPr>
        <w:pStyle w:val="Nagwek2"/>
      </w:pPr>
    </w:p>
    <w:p w14:paraId="7355CD4A" w14:textId="611316C2" w:rsidR="00BD52F3" w:rsidRDefault="00BD52F3" w:rsidP="00BD52F3">
      <w:pPr>
        <w:pStyle w:val="Nagwek2"/>
      </w:pPr>
      <w:r>
        <w:t xml:space="preserve">5.7 Szafa teletransmisyjna </w:t>
      </w:r>
    </w:p>
    <w:p w14:paraId="5A630807" w14:textId="12DA3D36" w:rsidR="005F2854" w:rsidRPr="00BD52F3" w:rsidRDefault="005F2854" w:rsidP="00BD52F3">
      <w:pPr>
        <w:pStyle w:val="Akapitzlist"/>
        <w:numPr>
          <w:ilvl w:val="0"/>
          <w:numId w:val="4"/>
        </w:numPr>
        <w:spacing w:line="240" w:lineRule="auto"/>
        <w:jc w:val="both"/>
        <w:rPr>
          <w:rFonts w:eastAsia="Times New Roman" w:cstheme="minorHAnsi"/>
          <w:bCs/>
          <w:sz w:val="24"/>
          <w:szCs w:val="24"/>
        </w:rPr>
      </w:pPr>
      <w:r w:rsidRPr="00BD52F3">
        <w:rPr>
          <w:rFonts w:eastAsia="Times New Roman" w:cstheme="minorHAnsi"/>
          <w:bCs/>
          <w:sz w:val="24"/>
          <w:szCs w:val="24"/>
        </w:rPr>
        <w:t xml:space="preserve">Szafa zewnętrzna  </w:t>
      </w:r>
      <w:r w:rsidR="00BD52F3">
        <w:rPr>
          <w:rFonts w:eastAsia="Times New Roman" w:cstheme="minorHAnsi"/>
          <w:bCs/>
          <w:sz w:val="24"/>
          <w:szCs w:val="24"/>
        </w:rPr>
        <w:t>nieklimatyzowana</w:t>
      </w:r>
    </w:p>
    <w:p w14:paraId="0DCFA1F0" w14:textId="77AA284F" w:rsidR="005F2854" w:rsidRPr="00BD52F3" w:rsidRDefault="005F2854" w:rsidP="00BD52F3">
      <w:pPr>
        <w:pStyle w:val="Akapitzlist"/>
        <w:numPr>
          <w:ilvl w:val="0"/>
          <w:numId w:val="4"/>
        </w:numPr>
        <w:spacing w:line="240" w:lineRule="auto"/>
        <w:jc w:val="both"/>
        <w:rPr>
          <w:rFonts w:eastAsia="Times New Roman" w:cstheme="minorHAnsi"/>
          <w:bCs/>
          <w:sz w:val="24"/>
          <w:szCs w:val="24"/>
        </w:rPr>
      </w:pPr>
      <w:r w:rsidRPr="00BD52F3">
        <w:rPr>
          <w:rFonts w:eastAsia="Times New Roman" w:cstheme="minorHAnsi"/>
          <w:bCs/>
          <w:sz w:val="24"/>
          <w:szCs w:val="24"/>
        </w:rPr>
        <w:t>Rozmiary 850x650x650 ( +/- 10%)</w:t>
      </w:r>
    </w:p>
    <w:p w14:paraId="718431C7" w14:textId="0EC1799A" w:rsidR="005F2854" w:rsidRPr="00BD52F3" w:rsidRDefault="005F2854" w:rsidP="00BD52F3">
      <w:pPr>
        <w:pStyle w:val="Akapitzlist"/>
        <w:numPr>
          <w:ilvl w:val="0"/>
          <w:numId w:val="4"/>
        </w:numPr>
        <w:spacing w:line="240" w:lineRule="auto"/>
        <w:jc w:val="both"/>
        <w:rPr>
          <w:rFonts w:eastAsia="Times New Roman" w:cstheme="minorHAnsi"/>
          <w:bCs/>
          <w:sz w:val="24"/>
          <w:szCs w:val="24"/>
        </w:rPr>
      </w:pPr>
      <w:r w:rsidRPr="00BD52F3">
        <w:rPr>
          <w:rFonts w:eastAsia="Times New Roman" w:cstheme="minorHAnsi"/>
          <w:bCs/>
          <w:sz w:val="24"/>
          <w:szCs w:val="24"/>
        </w:rPr>
        <w:t xml:space="preserve">Zamykanie na zamek ryglowy 3- punktowy , klamka odchylana, wkładka bębenkowa z systemu </w:t>
      </w:r>
      <w:proofErr w:type="spellStart"/>
      <w:r w:rsidRPr="00BD52F3">
        <w:rPr>
          <w:rFonts w:eastAsia="Times New Roman" w:cstheme="minorHAnsi"/>
          <w:bCs/>
          <w:sz w:val="24"/>
          <w:szCs w:val="24"/>
        </w:rPr>
        <w:t>WZKiB</w:t>
      </w:r>
      <w:proofErr w:type="spellEnd"/>
    </w:p>
    <w:p w14:paraId="777684F8" w14:textId="485F87A8" w:rsidR="005F2854" w:rsidRPr="00BD52F3" w:rsidRDefault="005F2854" w:rsidP="00BD52F3">
      <w:pPr>
        <w:pStyle w:val="Akapitzlist"/>
        <w:numPr>
          <w:ilvl w:val="0"/>
          <w:numId w:val="4"/>
        </w:numPr>
        <w:spacing w:line="240" w:lineRule="auto"/>
        <w:jc w:val="both"/>
        <w:rPr>
          <w:rFonts w:eastAsia="Times New Roman" w:cstheme="minorHAnsi"/>
          <w:bCs/>
          <w:sz w:val="24"/>
          <w:szCs w:val="24"/>
        </w:rPr>
      </w:pPr>
      <w:r w:rsidRPr="00BD52F3">
        <w:rPr>
          <w:rFonts w:eastAsia="Times New Roman" w:cstheme="minorHAnsi"/>
          <w:bCs/>
          <w:sz w:val="24"/>
          <w:szCs w:val="24"/>
        </w:rPr>
        <w:t>Wyposażona w mocowanie RACK 19" -</w:t>
      </w:r>
      <w:r w:rsidR="00F24408">
        <w:rPr>
          <w:rFonts w:eastAsia="Times New Roman" w:cstheme="minorHAnsi"/>
          <w:bCs/>
          <w:sz w:val="24"/>
          <w:szCs w:val="24"/>
        </w:rPr>
        <w:t xml:space="preserve"> regulowania odległość między ramą</w:t>
      </w:r>
      <w:r w:rsidRPr="00BD52F3">
        <w:rPr>
          <w:rFonts w:eastAsia="Times New Roman" w:cstheme="minorHAnsi"/>
          <w:bCs/>
          <w:sz w:val="24"/>
          <w:szCs w:val="24"/>
        </w:rPr>
        <w:t xml:space="preserve"> przednią a</w:t>
      </w:r>
      <w:r w:rsidR="00F24408">
        <w:rPr>
          <w:rFonts w:eastAsia="Times New Roman" w:cstheme="minorHAnsi"/>
          <w:bCs/>
          <w:sz w:val="24"/>
          <w:szCs w:val="24"/>
        </w:rPr>
        <w:t> </w:t>
      </w:r>
      <w:r w:rsidRPr="00BD52F3">
        <w:rPr>
          <w:rFonts w:eastAsia="Times New Roman" w:cstheme="minorHAnsi"/>
          <w:bCs/>
          <w:sz w:val="24"/>
          <w:szCs w:val="24"/>
        </w:rPr>
        <w:t xml:space="preserve">tylną </w:t>
      </w:r>
    </w:p>
    <w:p w14:paraId="18D80AAB" w14:textId="5CEA5AC2" w:rsidR="005F2854" w:rsidRPr="00BD52F3" w:rsidRDefault="005F2854" w:rsidP="00BD52F3">
      <w:pPr>
        <w:pStyle w:val="Akapitzlist"/>
        <w:numPr>
          <w:ilvl w:val="0"/>
          <w:numId w:val="4"/>
        </w:numPr>
        <w:spacing w:line="240" w:lineRule="auto"/>
        <w:jc w:val="both"/>
        <w:rPr>
          <w:rFonts w:eastAsia="Times New Roman" w:cstheme="minorHAnsi"/>
          <w:bCs/>
          <w:sz w:val="24"/>
          <w:szCs w:val="24"/>
        </w:rPr>
      </w:pPr>
      <w:r w:rsidRPr="00BD52F3">
        <w:rPr>
          <w:rFonts w:eastAsia="Times New Roman" w:cstheme="minorHAnsi"/>
          <w:bCs/>
          <w:sz w:val="24"/>
          <w:szCs w:val="24"/>
        </w:rPr>
        <w:t>Wykonana z blachy ocynkowanej gr. 1,5 mm( +/- 10%)</w:t>
      </w:r>
    </w:p>
    <w:p w14:paraId="331DFD3E" w14:textId="022A10BC" w:rsidR="005F2854" w:rsidRPr="00BD52F3" w:rsidRDefault="00BD52F3" w:rsidP="00BD52F3">
      <w:pPr>
        <w:pStyle w:val="Akapitzlist"/>
        <w:numPr>
          <w:ilvl w:val="0"/>
          <w:numId w:val="4"/>
        </w:numPr>
        <w:spacing w:line="240" w:lineRule="auto"/>
        <w:jc w:val="both"/>
        <w:rPr>
          <w:rFonts w:eastAsia="Times New Roman" w:cstheme="minorHAnsi"/>
          <w:bCs/>
          <w:sz w:val="24"/>
          <w:szCs w:val="24"/>
        </w:rPr>
      </w:pPr>
      <w:r>
        <w:rPr>
          <w:rFonts w:eastAsia="Times New Roman" w:cstheme="minorHAnsi"/>
          <w:bCs/>
          <w:sz w:val="24"/>
          <w:szCs w:val="24"/>
        </w:rPr>
        <w:t>M</w:t>
      </w:r>
      <w:r w:rsidR="005F2854" w:rsidRPr="00BD52F3">
        <w:rPr>
          <w:rFonts w:eastAsia="Times New Roman" w:cstheme="minorHAnsi"/>
          <w:bCs/>
          <w:sz w:val="24"/>
          <w:szCs w:val="24"/>
        </w:rPr>
        <w:t>alowana proszkowo</w:t>
      </w:r>
    </w:p>
    <w:p w14:paraId="2088F311" w14:textId="42B1DF8B" w:rsidR="005F2854" w:rsidRPr="00BD52F3" w:rsidRDefault="00BD52F3" w:rsidP="00BD52F3">
      <w:pPr>
        <w:pStyle w:val="Akapitzlist"/>
        <w:numPr>
          <w:ilvl w:val="0"/>
          <w:numId w:val="4"/>
        </w:numPr>
        <w:spacing w:line="240" w:lineRule="auto"/>
        <w:jc w:val="both"/>
        <w:rPr>
          <w:rFonts w:eastAsia="Times New Roman" w:cstheme="minorHAnsi"/>
          <w:bCs/>
          <w:sz w:val="24"/>
          <w:szCs w:val="24"/>
        </w:rPr>
      </w:pPr>
      <w:r>
        <w:rPr>
          <w:rFonts w:eastAsia="Times New Roman" w:cstheme="minorHAnsi"/>
          <w:bCs/>
          <w:sz w:val="24"/>
          <w:szCs w:val="24"/>
        </w:rPr>
        <w:t>W</w:t>
      </w:r>
      <w:r w:rsidR="005F2854" w:rsidRPr="00BD52F3">
        <w:rPr>
          <w:rFonts w:eastAsia="Times New Roman" w:cstheme="minorHAnsi"/>
          <w:bCs/>
          <w:sz w:val="24"/>
          <w:szCs w:val="24"/>
        </w:rPr>
        <w:t>yposażona w cokół z blachy gr. in 2 mm ( +/- 10%)  ocynkowany ogniowo o wysokości 100 ( +/- 10%) mm, wykonane otwory wentylacyjne</w:t>
      </w:r>
    </w:p>
    <w:p w14:paraId="4E6D83B8" w14:textId="07FD14B1" w:rsidR="005F2854" w:rsidRPr="00BD52F3" w:rsidRDefault="00BD52F3" w:rsidP="00BD52F3">
      <w:pPr>
        <w:pStyle w:val="Akapitzlist"/>
        <w:numPr>
          <w:ilvl w:val="0"/>
          <w:numId w:val="4"/>
        </w:numPr>
        <w:spacing w:line="240" w:lineRule="auto"/>
        <w:jc w:val="both"/>
        <w:rPr>
          <w:rFonts w:eastAsia="Times New Roman" w:cstheme="minorHAnsi"/>
          <w:bCs/>
          <w:sz w:val="24"/>
          <w:szCs w:val="24"/>
        </w:rPr>
      </w:pPr>
      <w:r>
        <w:rPr>
          <w:rFonts w:eastAsia="Times New Roman" w:cstheme="minorHAnsi"/>
          <w:bCs/>
          <w:sz w:val="24"/>
          <w:szCs w:val="24"/>
        </w:rPr>
        <w:t>W</w:t>
      </w:r>
      <w:r w:rsidR="005F2854" w:rsidRPr="00BD52F3">
        <w:rPr>
          <w:rFonts w:eastAsia="Times New Roman" w:cstheme="minorHAnsi"/>
          <w:bCs/>
          <w:sz w:val="24"/>
          <w:szCs w:val="24"/>
        </w:rPr>
        <w:t xml:space="preserve">yposażona w postument lub fundament </w:t>
      </w:r>
      <w:r w:rsidRPr="00BD52F3">
        <w:rPr>
          <w:rFonts w:eastAsia="Times New Roman" w:cstheme="minorHAnsi"/>
          <w:bCs/>
          <w:sz w:val="24"/>
          <w:szCs w:val="24"/>
        </w:rPr>
        <w:t>wiążący</w:t>
      </w:r>
      <w:r w:rsidR="005F2854" w:rsidRPr="00BD52F3">
        <w:rPr>
          <w:rFonts w:eastAsia="Times New Roman" w:cstheme="minorHAnsi"/>
          <w:bCs/>
          <w:sz w:val="24"/>
          <w:szCs w:val="24"/>
        </w:rPr>
        <w:t xml:space="preserve"> szafę z gruntem</w:t>
      </w:r>
    </w:p>
    <w:p w14:paraId="0F8A8E63" w14:textId="58B9C47A" w:rsidR="00C41563" w:rsidRPr="00EF42D0" w:rsidRDefault="00FE2BF5">
      <w:pPr>
        <w:pStyle w:val="Nagwek1"/>
        <w:rPr>
          <w:rFonts w:eastAsia="Times New Roman"/>
        </w:rPr>
      </w:pPr>
      <w:r w:rsidRPr="00EF42D0">
        <w:rPr>
          <w:rFonts w:eastAsia="Times New Roman"/>
        </w:rPr>
        <w:t>6</w:t>
      </w:r>
      <w:r w:rsidR="00D4210E">
        <w:rPr>
          <w:rFonts w:eastAsia="Times New Roman"/>
        </w:rPr>
        <w:t>.</w:t>
      </w:r>
      <w:r w:rsidRPr="00EF42D0">
        <w:rPr>
          <w:rFonts w:eastAsia="Times New Roman"/>
        </w:rPr>
        <w:t xml:space="preserve"> Pozostałe informacje i warunki dotyczące prowadzenia prac</w:t>
      </w:r>
    </w:p>
    <w:p w14:paraId="51851C71" w14:textId="7F239E74" w:rsidR="00C41563" w:rsidRPr="00EF42D0" w:rsidRDefault="00FE2BF5" w:rsidP="00CF443F">
      <w:pPr>
        <w:pStyle w:val="Akapitzlist"/>
        <w:numPr>
          <w:ilvl w:val="0"/>
          <w:numId w:val="4"/>
        </w:numPr>
        <w:spacing w:line="240" w:lineRule="auto"/>
        <w:jc w:val="both"/>
        <w:rPr>
          <w:rFonts w:eastAsia="Times New Roman" w:cstheme="minorHAnsi"/>
          <w:bCs/>
          <w:sz w:val="24"/>
          <w:szCs w:val="24"/>
        </w:rPr>
      </w:pPr>
      <w:r w:rsidRPr="00EF42D0">
        <w:rPr>
          <w:rFonts w:eastAsia="Times New Roman" w:cstheme="minorHAnsi"/>
          <w:bCs/>
          <w:sz w:val="24"/>
          <w:szCs w:val="24"/>
        </w:rPr>
        <w:t>Licencje do uruchomienia kamery w systemie</w:t>
      </w:r>
      <w:r w:rsidR="00E40112">
        <w:rPr>
          <w:rFonts w:eastAsia="Times New Roman" w:cstheme="minorHAnsi"/>
          <w:bCs/>
          <w:sz w:val="24"/>
          <w:szCs w:val="24"/>
        </w:rPr>
        <w:t>, przestrzeń dyskową</w:t>
      </w:r>
      <w:r w:rsidR="00353172">
        <w:rPr>
          <w:rFonts w:eastAsia="Times New Roman" w:cstheme="minorHAnsi"/>
          <w:bCs/>
          <w:sz w:val="24"/>
          <w:szCs w:val="24"/>
        </w:rPr>
        <w:t xml:space="preserve"> </w:t>
      </w:r>
      <w:r w:rsidR="00AF6CA8" w:rsidRPr="00EF42D0">
        <w:rPr>
          <w:rFonts w:eastAsia="Times New Roman" w:cstheme="minorHAnsi"/>
          <w:bCs/>
          <w:sz w:val="24"/>
          <w:szCs w:val="24"/>
        </w:rPr>
        <w:t xml:space="preserve">oraz zasoby serwera strumieniującego </w:t>
      </w:r>
      <w:r w:rsidR="00126A4E" w:rsidRPr="00EF42D0">
        <w:rPr>
          <w:rFonts w:eastAsia="Times New Roman" w:cstheme="minorHAnsi"/>
          <w:bCs/>
          <w:sz w:val="24"/>
          <w:szCs w:val="24"/>
        </w:rPr>
        <w:t>zapewnia Zamawiający.</w:t>
      </w:r>
    </w:p>
    <w:p w14:paraId="7AA108E4" w14:textId="18AF5F19" w:rsidR="00C41563" w:rsidRPr="00EF42D0" w:rsidRDefault="00FE2BF5" w:rsidP="00CF443F">
      <w:pPr>
        <w:pStyle w:val="Akapitzlist"/>
        <w:numPr>
          <w:ilvl w:val="0"/>
          <w:numId w:val="4"/>
        </w:numPr>
        <w:spacing w:line="240" w:lineRule="auto"/>
        <w:jc w:val="both"/>
        <w:rPr>
          <w:rFonts w:eastAsia="Times New Roman" w:cstheme="minorHAnsi"/>
          <w:bCs/>
          <w:sz w:val="24"/>
          <w:szCs w:val="24"/>
        </w:rPr>
      </w:pPr>
      <w:r w:rsidRPr="00EF42D0">
        <w:rPr>
          <w:rFonts w:eastAsia="Times New Roman" w:cstheme="minorHAnsi"/>
          <w:bCs/>
          <w:sz w:val="24"/>
          <w:szCs w:val="24"/>
        </w:rPr>
        <w:t xml:space="preserve">Przy każdym punkcie kamerowym powinna znaleźć się tabliczka informacyjna zgodnie z przyjętym standardem </w:t>
      </w:r>
      <w:proofErr w:type="spellStart"/>
      <w:r w:rsidRPr="00EF42D0">
        <w:rPr>
          <w:rFonts w:eastAsia="Times New Roman" w:cstheme="minorHAnsi"/>
          <w:bCs/>
          <w:sz w:val="24"/>
          <w:szCs w:val="24"/>
        </w:rPr>
        <w:t>oznaczeniowym</w:t>
      </w:r>
      <w:proofErr w:type="spellEnd"/>
      <w:r w:rsidRPr="00EF42D0">
        <w:rPr>
          <w:rFonts w:eastAsia="Times New Roman" w:cstheme="minorHAnsi"/>
          <w:bCs/>
          <w:sz w:val="24"/>
          <w:szCs w:val="24"/>
        </w:rPr>
        <w:t xml:space="preserve"> opisanym w </w:t>
      </w:r>
      <w:r w:rsidR="002C7655" w:rsidRPr="00EF42D0">
        <w:rPr>
          <w:rFonts w:eastAsia="Times New Roman" w:cstheme="minorHAnsi"/>
          <w:bCs/>
          <w:sz w:val="24"/>
          <w:szCs w:val="24"/>
        </w:rPr>
        <w:t>„</w:t>
      </w:r>
      <w:r w:rsidR="002E4EFB" w:rsidRPr="00EF42D0">
        <w:rPr>
          <w:rFonts w:eastAsia="Times New Roman" w:cstheme="minorHAnsi"/>
          <w:bCs/>
          <w:sz w:val="24"/>
          <w:szCs w:val="24"/>
        </w:rPr>
        <w:t xml:space="preserve">Wytycznych do </w:t>
      </w:r>
      <w:r w:rsidRPr="00EF42D0">
        <w:rPr>
          <w:rFonts w:eastAsia="Times New Roman" w:cstheme="minorHAnsi"/>
          <w:bCs/>
          <w:sz w:val="24"/>
          <w:szCs w:val="24"/>
        </w:rPr>
        <w:t>projektowania</w:t>
      </w:r>
      <w:r w:rsidR="002C7655" w:rsidRPr="00EF42D0">
        <w:rPr>
          <w:rFonts w:eastAsia="Times New Roman" w:cstheme="minorHAnsi"/>
          <w:bCs/>
          <w:sz w:val="24"/>
          <w:szCs w:val="24"/>
        </w:rPr>
        <w:t>”</w:t>
      </w:r>
      <w:r w:rsidRPr="00EF42D0">
        <w:rPr>
          <w:rFonts w:eastAsia="Times New Roman" w:cstheme="minorHAnsi"/>
          <w:bCs/>
          <w:sz w:val="24"/>
          <w:szCs w:val="24"/>
        </w:rPr>
        <w:t xml:space="preserve"> w pkt 2.7.2. </w:t>
      </w:r>
    </w:p>
    <w:p w14:paraId="0EDF1DF9" w14:textId="75362D34" w:rsidR="00C41563" w:rsidRPr="00EF42D0" w:rsidRDefault="00FE2BF5" w:rsidP="00CF443F">
      <w:pPr>
        <w:pStyle w:val="Akapitzlist"/>
        <w:numPr>
          <w:ilvl w:val="0"/>
          <w:numId w:val="4"/>
        </w:numPr>
        <w:spacing w:line="240" w:lineRule="auto"/>
        <w:jc w:val="both"/>
        <w:rPr>
          <w:rFonts w:eastAsia="Times New Roman" w:cstheme="minorHAnsi"/>
          <w:bCs/>
          <w:sz w:val="24"/>
          <w:szCs w:val="24"/>
        </w:rPr>
      </w:pPr>
      <w:r w:rsidRPr="00EF42D0">
        <w:rPr>
          <w:rFonts w:eastAsia="Times New Roman" w:cstheme="minorHAnsi"/>
          <w:bCs/>
          <w:sz w:val="24"/>
          <w:szCs w:val="24"/>
        </w:rPr>
        <w:t xml:space="preserve">Konfigurację przełączników </w:t>
      </w:r>
      <w:proofErr w:type="spellStart"/>
      <w:r w:rsidRPr="00EF42D0">
        <w:rPr>
          <w:rFonts w:eastAsia="Times New Roman" w:cstheme="minorHAnsi"/>
          <w:bCs/>
          <w:sz w:val="24"/>
          <w:szCs w:val="24"/>
        </w:rPr>
        <w:t>zarządzalnych</w:t>
      </w:r>
      <w:proofErr w:type="spellEnd"/>
      <w:r w:rsidR="00E40112">
        <w:rPr>
          <w:rFonts w:eastAsia="Times New Roman" w:cstheme="minorHAnsi"/>
          <w:bCs/>
          <w:sz w:val="24"/>
          <w:szCs w:val="24"/>
        </w:rPr>
        <w:t xml:space="preserve">, </w:t>
      </w:r>
      <w:r w:rsidRPr="00EF42D0">
        <w:rPr>
          <w:rFonts w:eastAsia="Times New Roman" w:cstheme="minorHAnsi"/>
          <w:bCs/>
          <w:sz w:val="24"/>
          <w:szCs w:val="24"/>
        </w:rPr>
        <w:t xml:space="preserve"> wykonuje Zamawiający</w:t>
      </w:r>
      <w:r w:rsidR="002C7655" w:rsidRPr="00EF42D0">
        <w:rPr>
          <w:rFonts w:eastAsia="Times New Roman" w:cstheme="minorHAnsi"/>
          <w:bCs/>
          <w:sz w:val="24"/>
          <w:szCs w:val="24"/>
        </w:rPr>
        <w:t>.</w:t>
      </w:r>
    </w:p>
    <w:p w14:paraId="5ABE1D7B" w14:textId="671E34E4" w:rsidR="00B57FA8" w:rsidRDefault="0062646D" w:rsidP="00CF443F">
      <w:pPr>
        <w:pStyle w:val="Akapitzlist"/>
        <w:numPr>
          <w:ilvl w:val="0"/>
          <w:numId w:val="4"/>
        </w:numPr>
        <w:spacing w:line="240" w:lineRule="auto"/>
        <w:jc w:val="both"/>
        <w:rPr>
          <w:rFonts w:eastAsia="Times New Roman" w:cstheme="minorHAnsi"/>
          <w:bCs/>
          <w:sz w:val="24"/>
          <w:szCs w:val="24"/>
        </w:rPr>
      </w:pPr>
      <w:r w:rsidRPr="00EF42D0">
        <w:rPr>
          <w:rFonts w:eastAsia="Times New Roman" w:cstheme="minorHAnsi"/>
          <w:bCs/>
          <w:sz w:val="24"/>
          <w:szCs w:val="24"/>
        </w:rPr>
        <w:t xml:space="preserve">Projekt budowlany i wykonawczy a także wykonawstwo należy realizować zgodnie z </w:t>
      </w:r>
      <w:r w:rsidR="001F34D0" w:rsidRPr="00EF42D0">
        <w:rPr>
          <w:rFonts w:eastAsia="Times New Roman" w:cstheme="minorHAnsi"/>
          <w:bCs/>
          <w:sz w:val="24"/>
          <w:szCs w:val="24"/>
        </w:rPr>
        <w:t>„</w:t>
      </w:r>
      <w:r w:rsidRPr="00EF42D0">
        <w:rPr>
          <w:rFonts w:eastAsia="Times New Roman" w:cstheme="minorHAnsi"/>
          <w:bCs/>
          <w:sz w:val="24"/>
          <w:szCs w:val="24"/>
        </w:rPr>
        <w:t>Wytycznymi do projektowania</w:t>
      </w:r>
      <w:r w:rsidR="001F34D0" w:rsidRPr="00EF42D0">
        <w:rPr>
          <w:rFonts w:eastAsia="Times New Roman" w:cstheme="minorHAnsi"/>
          <w:bCs/>
          <w:sz w:val="24"/>
          <w:szCs w:val="24"/>
        </w:rPr>
        <w:t>”.</w:t>
      </w:r>
    </w:p>
    <w:p w14:paraId="33A278D2" w14:textId="241CF15E" w:rsidR="00723AA4" w:rsidRPr="00765F35" w:rsidRDefault="00520188" w:rsidP="00CF443F">
      <w:pPr>
        <w:pStyle w:val="Akapitzlist"/>
        <w:numPr>
          <w:ilvl w:val="0"/>
          <w:numId w:val="4"/>
        </w:numPr>
        <w:spacing w:line="240" w:lineRule="auto"/>
        <w:jc w:val="both"/>
        <w:rPr>
          <w:rFonts w:eastAsia="Times New Roman" w:cstheme="minorHAnsi"/>
          <w:bCs/>
          <w:sz w:val="24"/>
          <w:szCs w:val="24"/>
        </w:rPr>
      </w:pPr>
      <w:r w:rsidRPr="00765F35">
        <w:rPr>
          <w:rFonts w:eastAsia="Times New Roman" w:cstheme="minorHAnsi"/>
          <w:bCs/>
          <w:sz w:val="24"/>
          <w:szCs w:val="24"/>
        </w:rPr>
        <w:t xml:space="preserve">Zadanie realizowane jest w trybie zaprojektuj i wybuduj. Projekt budowlany wymaga uzgodnień, w wyniku których zakres prac budowlanych może ulec zmianie. Dlatego opisany w niniejszym PFU szacowany zakres prac budowlanych należy traktować orientacyjnie a Wykonawca zobowiązany jest do realizacji w taki sposób, aby zapewnić </w:t>
      </w:r>
      <w:r w:rsidR="00723AA4" w:rsidRPr="00765F35">
        <w:rPr>
          <w:rFonts w:eastAsia="Times New Roman" w:cstheme="minorHAnsi"/>
          <w:bCs/>
          <w:sz w:val="24"/>
          <w:szCs w:val="24"/>
        </w:rPr>
        <w:t>wymagane pola widzenia kamer, kalkulując zakres prac w oparciu o posiadane doświadczenie projektowe i budowlan</w:t>
      </w:r>
      <w:r w:rsidR="00763087" w:rsidRPr="00765F35">
        <w:rPr>
          <w:rFonts w:eastAsia="Times New Roman" w:cstheme="minorHAnsi"/>
          <w:bCs/>
          <w:sz w:val="24"/>
          <w:szCs w:val="24"/>
        </w:rPr>
        <w:t>e</w:t>
      </w:r>
      <w:r w:rsidR="00723AA4" w:rsidRPr="00765F35">
        <w:rPr>
          <w:rFonts w:eastAsia="Times New Roman" w:cstheme="minorHAnsi"/>
          <w:bCs/>
          <w:sz w:val="24"/>
          <w:szCs w:val="24"/>
        </w:rPr>
        <w:t>.</w:t>
      </w:r>
      <w:r w:rsidR="00763087" w:rsidRPr="00765F35">
        <w:rPr>
          <w:rFonts w:eastAsia="Times New Roman" w:cstheme="minorHAnsi"/>
          <w:bCs/>
          <w:sz w:val="24"/>
          <w:szCs w:val="24"/>
        </w:rPr>
        <w:t xml:space="preserve"> Ewentualne koszty związane z projektowanym innym rozwiązaniem niż zaproponowane w PFU </w:t>
      </w:r>
      <w:r w:rsidR="00763087" w:rsidRPr="00765F35">
        <w:rPr>
          <w:rFonts w:eastAsia="Times New Roman" w:cstheme="minorHAnsi"/>
          <w:bCs/>
          <w:i/>
          <w:iCs/>
          <w:sz w:val="24"/>
          <w:szCs w:val="24"/>
        </w:rPr>
        <w:t>(np. posadowienie niezależnego słupa zamiast wykorzystania istniejącego oświetleniowego)</w:t>
      </w:r>
      <w:r w:rsidR="00763087" w:rsidRPr="00765F35">
        <w:rPr>
          <w:rFonts w:eastAsia="Times New Roman" w:cstheme="minorHAnsi"/>
          <w:bCs/>
          <w:sz w:val="24"/>
          <w:szCs w:val="24"/>
        </w:rPr>
        <w:t xml:space="preserve"> są po stronie Wykonawcy. </w:t>
      </w:r>
    </w:p>
    <w:p w14:paraId="1ECDBDB6" w14:textId="36E88F26" w:rsidR="00E40112" w:rsidRPr="00765F35" w:rsidRDefault="00723AA4" w:rsidP="00CF443F">
      <w:pPr>
        <w:pStyle w:val="Akapitzlist"/>
        <w:numPr>
          <w:ilvl w:val="0"/>
          <w:numId w:val="4"/>
        </w:numPr>
        <w:spacing w:line="240" w:lineRule="auto"/>
        <w:jc w:val="both"/>
        <w:rPr>
          <w:rFonts w:eastAsia="Times New Roman" w:cstheme="minorHAnsi"/>
          <w:bCs/>
          <w:sz w:val="24"/>
          <w:szCs w:val="24"/>
        </w:rPr>
      </w:pPr>
      <w:r w:rsidRPr="00765F35">
        <w:rPr>
          <w:rFonts w:eastAsia="Times New Roman" w:cstheme="minorHAnsi"/>
          <w:bCs/>
          <w:sz w:val="24"/>
          <w:szCs w:val="24"/>
        </w:rPr>
        <w:t>Pr</w:t>
      </w:r>
      <w:r w:rsidR="00763087" w:rsidRPr="00765F35">
        <w:rPr>
          <w:rFonts w:eastAsia="Times New Roman" w:cstheme="minorHAnsi"/>
          <w:bCs/>
          <w:sz w:val="24"/>
          <w:szCs w:val="24"/>
        </w:rPr>
        <w:t>z</w:t>
      </w:r>
      <w:r w:rsidRPr="00765F35">
        <w:rPr>
          <w:rFonts w:eastAsia="Times New Roman" w:cstheme="minorHAnsi"/>
          <w:bCs/>
          <w:sz w:val="24"/>
          <w:szCs w:val="24"/>
        </w:rPr>
        <w:t>y realizacji projektu nie dopuszcza się stosowania zasilania buforowego z lamp oświetleniowych</w:t>
      </w:r>
      <w:r w:rsidR="00F912A9">
        <w:rPr>
          <w:rFonts w:eastAsia="Times New Roman" w:cstheme="minorHAnsi"/>
          <w:bCs/>
          <w:sz w:val="24"/>
          <w:szCs w:val="24"/>
        </w:rPr>
        <w:t xml:space="preserve"> oraz stosowania transmisji radiowej</w:t>
      </w:r>
      <w:r w:rsidR="00EA5C86">
        <w:rPr>
          <w:rFonts w:eastAsia="Times New Roman" w:cstheme="minorHAnsi"/>
          <w:bCs/>
          <w:sz w:val="24"/>
          <w:szCs w:val="24"/>
        </w:rPr>
        <w:t>.</w:t>
      </w:r>
    </w:p>
    <w:p w14:paraId="3F4CB6B1" w14:textId="77777777" w:rsidR="00047A8C" w:rsidRDefault="00047A8C" w:rsidP="00047A8C">
      <w:pPr>
        <w:spacing w:line="240" w:lineRule="auto"/>
      </w:pPr>
    </w:p>
    <w:p w14:paraId="65DDF823" w14:textId="1CB08327" w:rsidR="00C41563" w:rsidRPr="00705A10" w:rsidRDefault="00705A10" w:rsidP="00705A10">
      <w:pPr>
        <w:pStyle w:val="Nagwek1"/>
        <w:rPr>
          <w:rFonts w:eastAsia="Times New Roman"/>
        </w:rPr>
      </w:pPr>
      <w:r>
        <w:rPr>
          <w:rFonts w:eastAsia="Times New Roman"/>
        </w:rPr>
        <w:lastRenderedPageBreak/>
        <w:t xml:space="preserve">7. </w:t>
      </w:r>
      <w:r w:rsidR="00FE2BF5" w:rsidRPr="00705A10">
        <w:rPr>
          <w:rFonts w:eastAsia="Times New Roman"/>
        </w:rPr>
        <w:t>Załączniki</w:t>
      </w:r>
    </w:p>
    <w:p w14:paraId="0F8537C0" w14:textId="17BAF247" w:rsidR="00C41563" w:rsidRDefault="00FE2BF5">
      <w:r w:rsidRPr="00EF42D0">
        <w:t>Załącznik nr 1</w:t>
      </w:r>
      <w:r w:rsidR="0080130B">
        <w:t xml:space="preserve"> </w:t>
      </w:r>
      <w:r w:rsidRPr="00EF42D0">
        <w:t xml:space="preserve"> - </w:t>
      </w:r>
      <w:r w:rsidR="0080130B">
        <w:t>P</w:t>
      </w:r>
      <w:r w:rsidRPr="00EF42D0">
        <w:t xml:space="preserve">lany </w:t>
      </w:r>
      <w:r w:rsidR="0080130B">
        <w:t>S</w:t>
      </w:r>
      <w:r w:rsidRPr="00EF42D0">
        <w:t>ytuacyjne</w:t>
      </w:r>
    </w:p>
    <w:p w14:paraId="64149901" w14:textId="21D058FE" w:rsidR="00EE27BE" w:rsidRPr="00EF42D0" w:rsidRDefault="00EE27BE">
      <w:r>
        <w:t>Załącznik</w:t>
      </w:r>
      <w:r w:rsidR="0080130B">
        <w:t xml:space="preserve"> nr </w:t>
      </w:r>
      <w:r w:rsidR="00F51DF0">
        <w:t>2</w:t>
      </w:r>
      <w:r>
        <w:t xml:space="preserve"> - </w:t>
      </w:r>
      <w:r w:rsidR="0080130B">
        <w:t>W</w:t>
      </w:r>
      <w:r>
        <w:t>izualizacje</w:t>
      </w:r>
    </w:p>
    <w:sectPr w:rsidR="00EE27BE" w:rsidRPr="00EF42D0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9F53D8" w14:textId="77777777" w:rsidR="006544F3" w:rsidRDefault="006544F3" w:rsidP="00A87A22">
      <w:pPr>
        <w:spacing w:line="240" w:lineRule="auto"/>
      </w:pPr>
      <w:r>
        <w:separator/>
      </w:r>
    </w:p>
  </w:endnote>
  <w:endnote w:type="continuationSeparator" w:id="0">
    <w:p w14:paraId="3099C6D9" w14:textId="77777777" w:rsidR="006544F3" w:rsidRDefault="006544F3" w:rsidP="00A87A22">
      <w:pPr>
        <w:spacing w:line="240" w:lineRule="auto"/>
      </w:pPr>
      <w:r>
        <w:continuationSeparator/>
      </w:r>
    </w:p>
  </w:endnote>
  <w:endnote w:type="continuationNotice" w:id="1">
    <w:p w14:paraId="1C13A71D" w14:textId="77777777" w:rsidR="006544F3" w:rsidRDefault="006544F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8F7E35" w14:textId="77777777" w:rsidR="00730670" w:rsidRDefault="007306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139885" w14:textId="77777777" w:rsidR="006544F3" w:rsidRDefault="006544F3" w:rsidP="00A87A22">
      <w:pPr>
        <w:spacing w:line="240" w:lineRule="auto"/>
      </w:pPr>
      <w:r>
        <w:separator/>
      </w:r>
    </w:p>
  </w:footnote>
  <w:footnote w:type="continuationSeparator" w:id="0">
    <w:p w14:paraId="5ADB1DF8" w14:textId="77777777" w:rsidR="006544F3" w:rsidRDefault="006544F3" w:rsidP="00A87A22">
      <w:pPr>
        <w:spacing w:line="240" w:lineRule="auto"/>
      </w:pPr>
      <w:r>
        <w:continuationSeparator/>
      </w:r>
    </w:p>
  </w:footnote>
  <w:footnote w:type="continuationNotice" w:id="1">
    <w:p w14:paraId="2557A8F9" w14:textId="77777777" w:rsidR="006544F3" w:rsidRDefault="006544F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EB38BD" w14:textId="77777777" w:rsidR="00730670" w:rsidRDefault="007306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F0AE2"/>
    <w:multiLevelType w:val="hybridMultilevel"/>
    <w:tmpl w:val="C1601BC4"/>
    <w:lvl w:ilvl="0" w:tplc="60203BF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E1C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B660B94"/>
    <w:multiLevelType w:val="hybridMultilevel"/>
    <w:tmpl w:val="63088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35A9C"/>
    <w:multiLevelType w:val="hybridMultilevel"/>
    <w:tmpl w:val="C1601BC4"/>
    <w:lvl w:ilvl="0" w:tplc="FFFFFFFF">
      <w:start w:val="1"/>
      <w:numFmt w:val="decimal"/>
      <w:lvlText w:val="(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9D1783"/>
    <w:multiLevelType w:val="hybridMultilevel"/>
    <w:tmpl w:val="C1601BC4"/>
    <w:lvl w:ilvl="0" w:tplc="FFFFFFFF">
      <w:start w:val="1"/>
      <w:numFmt w:val="decimal"/>
      <w:lvlText w:val="(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49366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FA3EA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6DF3F8A"/>
    <w:multiLevelType w:val="multilevel"/>
    <w:tmpl w:val="B3D8F416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3C913874"/>
    <w:multiLevelType w:val="multilevel"/>
    <w:tmpl w:val="BE1A7310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9" w15:restartNumberingAfterBreak="0">
    <w:nsid w:val="3D2751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03025C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6660AA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95E647B"/>
    <w:multiLevelType w:val="hybridMultilevel"/>
    <w:tmpl w:val="356022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8C249F2"/>
    <w:multiLevelType w:val="multilevel"/>
    <w:tmpl w:val="3A0A1B7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B645F68"/>
    <w:multiLevelType w:val="hybridMultilevel"/>
    <w:tmpl w:val="C1601BC4"/>
    <w:lvl w:ilvl="0" w:tplc="FFFFFFFF">
      <w:start w:val="1"/>
      <w:numFmt w:val="decimal"/>
      <w:lvlText w:val="(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165652"/>
    <w:multiLevelType w:val="hybridMultilevel"/>
    <w:tmpl w:val="89BA4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A4A0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FE162F7"/>
    <w:multiLevelType w:val="multilevel"/>
    <w:tmpl w:val="B422F00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7331ED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7FF4EFA"/>
    <w:multiLevelType w:val="hybridMultilevel"/>
    <w:tmpl w:val="C1601BC4"/>
    <w:lvl w:ilvl="0" w:tplc="FFFFFFFF">
      <w:start w:val="1"/>
      <w:numFmt w:val="decimal"/>
      <w:lvlText w:val="(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22254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7"/>
  </w:num>
  <w:num w:numId="3">
    <w:abstractNumId w:val="13"/>
  </w:num>
  <w:num w:numId="4">
    <w:abstractNumId w:val="17"/>
  </w:num>
  <w:num w:numId="5">
    <w:abstractNumId w:val="15"/>
  </w:num>
  <w:num w:numId="6">
    <w:abstractNumId w:val="8"/>
  </w:num>
  <w:num w:numId="7">
    <w:abstractNumId w:val="0"/>
  </w:num>
  <w:num w:numId="8">
    <w:abstractNumId w:val="1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2"/>
  </w:num>
  <w:num w:numId="12">
    <w:abstractNumId w:val="16"/>
  </w:num>
  <w:num w:numId="13">
    <w:abstractNumId w:val="9"/>
  </w:num>
  <w:num w:numId="14">
    <w:abstractNumId w:val="18"/>
  </w:num>
  <w:num w:numId="15">
    <w:abstractNumId w:val="1"/>
  </w:num>
  <w:num w:numId="16">
    <w:abstractNumId w:val="5"/>
  </w:num>
  <w:num w:numId="17">
    <w:abstractNumId w:val="6"/>
  </w:num>
  <w:num w:numId="18">
    <w:abstractNumId w:val="10"/>
  </w:num>
  <w:num w:numId="19">
    <w:abstractNumId w:val="20"/>
  </w:num>
  <w:num w:numId="20">
    <w:abstractNumId w:val="19"/>
  </w:num>
  <w:num w:numId="21">
    <w:abstractNumId w:val="3"/>
  </w:num>
  <w:num w:numId="22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563"/>
    <w:rsid w:val="00001A31"/>
    <w:rsid w:val="00007D1F"/>
    <w:rsid w:val="0001026E"/>
    <w:rsid w:val="000122B5"/>
    <w:rsid w:val="00012628"/>
    <w:rsid w:val="000128A3"/>
    <w:rsid w:val="00014AC0"/>
    <w:rsid w:val="00015BA7"/>
    <w:rsid w:val="00016805"/>
    <w:rsid w:val="00023A18"/>
    <w:rsid w:val="00025023"/>
    <w:rsid w:val="0002551A"/>
    <w:rsid w:val="000257BE"/>
    <w:rsid w:val="00027945"/>
    <w:rsid w:val="000308E7"/>
    <w:rsid w:val="000323F1"/>
    <w:rsid w:val="00037A67"/>
    <w:rsid w:val="000440E2"/>
    <w:rsid w:val="000448A2"/>
    <w:rsid w:val="00044E09"/>
    <w:rsid w:val="00047A8C"/>
    <w:rsid w:val="0005128C"/>
    <w:rsid w:val="00051ACC"/>
    <w:rsid w:val="000535AC"/>
    <w:rsid w:val="00056153"/>
    <w:rsid w:val="00057314"/>
    <w:rsid w:val="00065BE5"/>
    <w:rsid w:val="000665DB"/>
    <w:rsid w:val="00072146"/>
    <w:rsid w:val="00072933"/>
    <w:rsid w:val="00075B8E"/>
    <w:rsid w:val="00077FE0"/>
    <w:rsid w:val="000819F2"/>
    <w:rsid w:val="00082DCB"/>
    <w:rsid w:val="00085A37"/>
    <w:rsid w:val="000866F7"/>
    <w:rsid w:val="00090E22"/>
    <w:rsid w:val="00096CB5"/>
    <w:rsid w:val="000A021A"/>
    <w:rsid w:val="000A1679"/>
    <w:rsid w:val="000A22F2"/>
    <w:rsid w:val="000B0225"/>
    <w:rsid w:val="000B3D03"/>
    <w:rsid w:val="000B46BF"/>
    <w:rsid w:val="000C0769"/>
    <w:rsid w:val="000C1EC5"/>
    <w:rsid w:val="000C6C44"/>
    <w:rsid w:val="000C6CD5"/>
    <w:rsid w:val="000D5D9E"/>
    <w:rsid w:val="000D623E"/>
    <w:rsid w:val="000D7DA9"/>
    <w:rsid w:val="000E0559"/>
    <w:rsid w:val="000E100D"/>
    <w:rsid w:val="000E15CD"/>
    <w:rsid w:val="000E263C"/>
    <w:rsid w:val="000E7F98"/>
    <w:rsid w:val="000F0D77"/>
    <w:rsid w:val="000F13B4"/>
    <w:rsid w:val="000F26B5"/>
    <w:rsid w:val="000F332B"/>
    <w:rsid w:val="000F4F6A"/>
    <w:rsid w:val="000F5129"/>
    <w:rsid w:val="0010320B"/>
    <w:rsid w:val="00104BC3"/>
    <w:rsid w:val="00105BF4"/>
    <w:rsid w:val="00106469"/>
    <w:rsid w:val="0011088A"/>
    <w:rsid w:val="001108D7"/>
    <w:rsid w:val="00117940"/>
    <w:rsid w:val="0012118B"/>
    <w:rsid w:val="00123E73"/>
    <w:rsid w:val="001250A9"/>
    <w:rsid w:val="00126A4E"/>
    <w:rsid w:val="001275F7"/>
    <w:rsid w:val="00130962"/>
    <w:rsid w:val="0013183C"/>
    <w:rsid w:val="00134E9B"/>
    <w:rsid w:val="0013676D"/>
    <w:rsid w:val="001378B9"/>
    <w:rsid w:val="00140935"/>
    <w:rsid w:val="00141E99"/>
    <w:rsid w:val="001435F7"/>
    <w:rsid w:val="00143F0C"/>
    <w:rsid w:val="00146276"/>
    <w:rsid w:val="00147AE4"/>
    <w:rsid w:val="00147DA3"/>
    <w:rsid w:val="00151B37"/>
    <w:rsid w:val="00151CFC"/>
    <w:rsid w:val="00154ACC"/>
    <w:rsid w:val="00155F4D"/>
    <w:rsid w:val="00160AC7"/>
    <w:rsid w:val="001626B0"/>
    <w:rsid w:val="00165ED2"/>
    <w:rsid w:val="00166339"/>
    <w:rsid w:val="00166598"/>
    <w:rsid w:val="0016687A"/>
    <w:rsid w:val="00170CD4"/>
    <w:rsid w:val="001711B9"/>
    <w:rsid w:val="00171CAE"/>
    <w:rsid w:val="00171FBC"/>
    <w:rsid w:val="001724FF"/>
    <w:rsid w:val="00180D4A"/>
    <w:rsid w:val="00181270"/>
    <w:rsid w:val="00181661"/>
    <w:rsid w:val="00182289"/>
    <w:rsid w:val="0018271E"/>
    <w:rsid w:val="00182C91"/>
    <w:rsid w:val="00186C94"/>
    <w:rsid w:val="00186E26"/>
    <w:rsid w:val="00191E62"/>
    <w:rsid w:val="00192415"/>
    <w:rsid w:val="00192815"/>
    <w:rsid w:val="001929EA"/>
    <w:rsid w:val="00193374"/>
    <w:rsid w:val="00196CB7"/>
    <w:rsid w:val="00197DF9"/>
    <w:rsid w:val="001A0CFA"/>
    <w:rsid w:val="001A444C"/>
    <w:rsid w:val="001A6AC1"/>
    <w:rsid w:val="001A7B7F"/>
    <w:rsid w:val="001B00BF"/>
    <w:rsid w:val="001B671D"/>
    <w:rsid w:val="001B6EBA"/>
    <w:rsid w:val="001C01F2"/>
    <w:rsid w:val="001C055D"/>
    <w:rsid w:val="001C2A8C"/>
    <w:rsid w:val="001C2FED"/>
    <w:rsid w:val="001C4CA1"/>
    <w:rsid w:val="001C6580"/>
    <w:rsid w:val="001C7AB9"/>
    <w:rsid w:val="001D1ECB"/>
    <w:rsid w:val="001D28E8"/>
    <w:rsid w:val="001D4B90"/>
    <w:rsid w:val="001D6B80"/>
    <w:rsid w:val="001D7F2D"/>
    <w:rsid w:val="001E2053"/>
    <w:rsid w:val="001E6E63"/>
    <w:rsid w:val="001E7CEE"/>
    <w:rsid w:val="001F0C2C"/>
    <w:rsid w:val="001F1201"/>
    <w:rsid w:val="001F1807"/>
    <w:rsid w:val="001F34D0"/>
    <w:rsid w:val="001F5FDC"/>
    <w:rsid w:val="001F6C6D"/>
    <w:rsid w:val="001F737A"/>
    <w:rsid w:val="00200DD9"/>
    <w:rsid w:val="00206B3B"/>
    <w:rsid w:val="00212495"/>
    <w:rsid w:val="00216361"/>
    <w:rsid w:val="00216377"/>
    <w:rsid w:val="00221000"/>
    <w:rsid w:val="002219C6"/>
    <w:rsid w:val="0022363C"/>
    <w:rsid w:val="00231418"/>
    <w:rsid w:val="0023173A"/>
    <w:rsid w:val="00231ADD"/>
    <w:rsid w:val="00234E82"/>
    <w:rsid w:val="002361BC"/>
    <w:rsid w:val="00242CB4"/>
    <w:rsid w:val="0024554D"/>
    <w:rsid w:val="00245E73"/>
    <w:rsid w:val="00245EE1"/>
    <w:rsid w:val="00247F39"/>
    <w:rsid w:val="0025351C"/>
    <w:rsid w:val="00260A99"/>
    <w:rsid w:val="0026161A"/>
    <w:rsid w:val="002651BC"/>
    <w:rsid w:val="002738B7"/>
    <w:rsid w:val="00274B7F"/>
    <w:rsid w:val="002752A5"/>
    <w:rsid w:val="00275AD2"/>
    <w:rsid w:val="00280923"/>
    <w:rsid w:val="00280A7B"/>
    <w:rsid w:val="002863E2"/>
    <w:rsid w:val="00287C9F"/>
    <w:rsid w:val="00291D0A"/>
    <w:rsid w:val="00295E0C"/>
    <w:rsid w:val="0029607A"/>
    <w:rsid w:val="002A3303"/>
    <w:rsid w:val="002B5B04"/>
    <w:rsid w:val="002B6C7B"/>
    <w:rsid w:val="002B70B3"/>
    <w:rsid w:val="002B786F"/>
    <w:rsid w:val="002C472C"/>
    <w:rsid w:val="002C7655"/>
    <w:rsid w:val="002D2EE7"/>
    <w:rsid w:val="002D6EE9"/>
    <w:rsid w:val="002E0AE4"/>
    <w:rsid w:val="002E142A"/>
    <w:rsid w:val="002E4EFB"/>
    <w:rsid w:val="002E4F5E"/>
    <w:rsid w:val="002E6E2E"/>
    <w:rsid w:val="002E737C"/>
    <w:rsid w:val="002F3700"/>
    <w:rsid w:val="002F7AD7"/>
    <w:rsid w:val="00302934"/>
    <w:rsid w:val="0030323B"/>
    <w:rsid w:val="00303A46"/>
    <w:rsid w:val="00303BCB"/>
    <w:rsid w:val="0030430A"/>
    <w:rsid w:val="003052CE"/>
    <w:rsid w:val="003120D1"/>
    <w:rsid w:val="00315230"/>
    <w:rsid w:val="00317359"/>
    <w:rsid w:val="003179F1"/>
    <w:rsid w:val="003240BD"/>
    <w:rsid w:val="00325100"/>
    <w:rsid w:val="00330997"/>
    <w:rsid w:val="00332584"/>
    <w:rsid w:val="00333CE9"/>
    <w:rsid w:val="00335D4D"/>
    <w:rsid w:val="00335D93"/>
    <w:rsid w:val="00337CA8"/>
    <w:rsid w:val="00341164"/>
    <w:rsid w:val="00343E60"/>
    <w:rsid w:val="003472D4"/>
    <w:rsid w:val="00347C6D"/>
    <w:rsid w:val="00350E42"/>
    <w:rsid w:val="00351046"/>
    <w:rsid w:val="00353172"/>
    <w:rsid w:val="0035576F"/>
    <w:rsid w:val="00355EAD"/>
    <w:rsid w:val="00360363"/>
    <w:rsid w:val="00360909"/>
    <w:rsid w:val="00361561"/>
    <w:rsid w:val="00362016"/>
    <w:rsid w:val="00363D81"/>
    <w:rsid w:val="003721FE"/>
    <w:rsid w:val="003722CE"/>
    <w:rsid w:val="00373AF4"/>
    <w:rsid w:val="0037571C"/>
    <w:rsid w:val="00380838"/>
    <w:rsid w:val="00381187"/>
    <w:rsid w:val="003836D5"/>
    <w:rsid w:val="00383CF5"/>
    <w:rsid w:val="003871AA"/>
    <w:rsid w:val="00390426"/>
    <w:rsid w:val="00390624"/>
    <w:rsid w:val="00391E7F"/>
    <w:rsid w:val="00394E8E"/>
    <w:rsid w:val="003960AD"/>
    <w:rsid w:val="003A309F"/>
    <w:rsid w:val="003A4FA5"/>
    <w:rsid w:val="003A6901"/>
    <w:rsid w:val="003A7A1B"/>
    <w:rsid w:val="003B600C"/>
    <w:rsid w:val="003B71BB"/>
    <w:rsid w:val="003C097A"/>
    <w:rsid w:val="003C0C52"/>
    <w:rsid w:val="003C0D6D"/>
    <w:rsid w:val="003C379D"/>
    <w:rsid w:val="003C4F3A"/>
    <w:rsid w:val="003C6C86"/>
    <w:rsid w:val="003D0953"/>
    <w:rsid w:val="003D1375"/>
    <w:rsid w:val="003E0E30"/>
    <w:rsid w:val="003E19C8"/>
    <w:rsid w:val="003E2ABD"/>
    <w:rsid w:val="003F0E81"/>
    <w:rsid w:val="003F2677"/>
    <w:rsid w:val="003F7326"/>
    <w:rsid w:val="003F7BE5"/>
    <w:rsid w:val="00401B40"/>
    <w:rsid w:val="00401D4B"/>
    <w:rsid w:val="004031AA"/>
    <w:rsid w:val="004079A7"/>
    <w:rsid w:val="00411A95"/>
    <w:rsid w:val="00415942"/>
    <w:rsid w:val="004169F7"/>
    <w:rsid w:val="00417DD6"/>
    <w:rsid w:val="00421C47"/>
    <w:rsid w:val="00422E82"/>
    <w:rsid w:val="00425B33"/>
    <w:rsid w:val="00431B12"/>
    <w:rsid w:val="0043220C"/>
    <w:rsid w:val="00434032"/>
    <w:rsid w:val="00443097"/>
    <w:rsid w:val="00445713"/>
    <w:rsid w:val="0044598A"/>
    <w:rsid w:val="00452558"/>
    <w:rsid w:val="004538D5"/>
    <w:rsid w:val="00456499"/>
    <w:rsid w:val="00457F75"/>
    <w:rsid w:val="00460FB6"/>
    <w:rsid w:val="00461713"/>
    <w:rsid w:val="0046360C"/>
    <w:rsid w:val="00463C32"/>
    <w:rsid w:val="00464956"/>
    <w:rsid w:val="00466AA9"/>
    <w:rsid w:val="004670D9"/>
    <w:rsid w:val="004701EF"/>
    <w:rsid w:val="0047045D"/>
    <w:rsid w:val="00475C9D"/>
    <w:rsid w:val="004760C0"/>
    <w:rsid w:val="004809E0"/>
    <w:rsid w:val="0048493C"/>
    <w:rsid w:val="00486C9B"/>
    <w:rsid w:val="00490FA7"/>
    <w:rsid w:val="00491CF8"/>
    <w:rsid w:val="00492785"/>
    <w:rsid w:val="004932B8"/>
    <w:rsid w:val="00495349"/>
    <w:rsid w:val="00495C33"/>
    <w:rsid w:val="004A42AB"/>
    <w:rsid w:val="004A79F6"/>
    <w:rsid w:val="004B0D69"/>
    <w:rsid w:val="004B1F95"/>
    <w:rsid w:val="004B4828"/>
    <w:rsid w:val="004B5F35"/>
    <w:rsid w:val="004B6D2A"/>
    <w:rsid w:val="004C0C5B"/>
    <w:rsid w:val="004C1692"/>
    <w:rsid w:val="004C57F9"/>
    <w:rsid w:val="004C58EB"/>
    <w:rsid w:val="004C5D8B"/>
    <w:rsid w:val="004C7509"/>
    <w:rsid w:val="004D3BB1"/>
    <w:rsid w:val="004D447C"/>
    <w:rsid w:val="004D6807"/>
    <w:rsid w:val="004D74D7"/>
    <w:rsid w:val="004E0594"/>
    <w:rsid w:val="004E0DF7"/>
    <w:rsid w:val="004E3970"/>
    <w:rsid w:val="004E4970"/>
    <w:rsid w:val="004E780B"/>
    <w:rsid w:val="004E7BC2"/>
    <w:rsid w:val="004F2BF5"/>
    <w:rsid w:val="004F2E91"/>
    <w:rsid w:val="004F3BD4"/>
    <w:rsid w:val="004F49A7"/>
    <w:rsid w:val="004F543E"/>
    <w:rsid w:val="004F6973"/>
    <w:rsid w:val="004F7960"/>
    <w:rsid w:val="00504C72"/>
    <w:rsid w:val="00504CAF"/>
    <w:rsid w:val="00505C22"/>
    <w:rsid w:val="005079EF"/>
    <w:rsid w:val="00515984"/>
    <w:rsid w:val="00516CFB"/>
    <w:rsid w:val="00520188"/>
    <w:rsid w:val="00521921"/>
    <w:rsid w:val="00523936"/>
    <w:rsid w:val="005249E4"/>
    <w:rsid w:val="005339CC"/>
    <w:rsid w:val="0053657A"/>
    <w:rsid w:val="0053780F"/>
    <w:rsid w:val="005379C1"/>
    <w:rsid w:val="00541613"/>
    <w:rsid w:val="00543EB8"/>
    <w:rsid w:val="00546ED7"/>
    <w:rsid w:val="005478FA"/>
    <w:rsid w:val="00547F22"/>
    <w:rsid w:val="005505A7"/>
    <w:rsid w:val="00552539"/>
    <w:rsid w:val="005538C1"/>
    <w:rsid w:val="0055671C"/>
    <w:rsid w:val="00557678"/>
    <w:rsid w:val="005613AE"/>
    <w:rsid w:val="00561C91"/>
    <w:rsid w:val="00562694"/>
    <w:rsid w:val="00562F67"/>
    <w:rsid w:val="005632AD"/>
    <w:rsid w:val="00563A7B"/>
    <w:rsid w:val="005651D0"/>
    <w:rsid w:val="00570B8A"/>
    <w:rsid w:val="00572ECD"/>
    <w:rsid w:val="005735F0"/>
    <w:rsid w:val="00573AF3"/>
    <w:rsid w:val="005762F6"/>
    <w:rsid w:val="00577BDA"/>
    <w:rsid w:val="00580F10"/>
    <w:rsid w:val="00582507"/>
    <w:rsid w:val="0058466C"/>
    <w:rsid w:val="00585E07"/>
    <w:rsid w:val="005917B8"/>
    <w:rsid w:val="0059182D"/>
    <w:rsid w:val="005942D8"/>
    <w:rsid w:val="005973F8"/>
    <w:rsid w:val="005A0DDC"/>
    <w:rsid w:val="005A12E5"/>
    <w:rsid w:val="005A1444"/>
    <w:rsid w:val="005A7DB9"/>
    <w:rsid w:val="005B3281"/>
    <w:rsid w:val="005B4D3C"/>
    <w:rsid w:val="005B56AF"/>
    <w:rsid w:val="005B5C7E"/>
    <w:rsid w:val="005B5D7F"/>
    <w:rsid w:val="005B6258"/>
    <w:rsid w:val="005B62CD"/>
    <w:rsid w:val="005B7AD3"/>
    <w:rsid w:val="005B7FA0"/>
    <w:rsid w:val="005C0357"/>
    <w:rsid w:val="005C0F6B"/>
    <w:rsid w:val="005C1936"/>
    <w:rsid w:val="005C3060"/>
    <w:rsid w:val="005C37D2"/>
    <w:rsid w:val="005C4180"/>
    <w:rsid w:val="005C53C9"/>
    <w:rsid w:val="005C72F0"/>
    <w:rsid w:val="005D018E"/>
    <w:rsid w:val="005D3E57"/>
    <w:rsid w:val="005E3051"/>
    <w:rsid w:val="005E3867"/>
    <w:rsid w:val="005E3C0F"/>
    <w:rsid w:val="005E5EF6"/>
    <w:rsid w:val="005F2854"/>
    <w:rsid w:val="005F4F01"/>
    <w:rsid w:val="005F579B"/>
    <w:rsid w:val="00600EB4"/>
    <w:rsid w:val="00601205"/>
    <w:rsid w:val="00602CC0"/>
    <w:rsid w:val="00606316"/>
    <w:rsid w:val="0061334E"/>
    <w:rsid w:val="00614648"/>
    <w:rsid w:val="00616113"/>
    <w:rsid w:val="00624E14"/>
    <w:rsid w:val="00626248"/>
    <w:rsid w:val="0062646D"/>
    <w:rsid w:val="00632723"/>
    <w:rsid w:val="00635ACD"/>
    <w:rsid w:val="006433B3"/>
    <w:rsid w:val="00643FD4"/>
    <w:rsid w:val="0064557B"/>
    <w:rsid w:val="006462CB"/>
    <w:rsid w:val="00646E0F"/>
    <w:rsid w:val="00647DCC"/>
    <w:rsid w:val="00653125"/>
    <w:rsid w:val="00653CB9"/>
    <w:rsid w:val="006544F3"/>
    <w:rsid w:val="00655A32"/>
    <w:rsid w:val="00657384"/>
    <w:rsid w:val="0065760C"/>
    <w:rsid w:val="006600F0"/>
    <w:rsid w:val="006626AD"/>
    <w:rsid w:val="00662923"/>
    <w:rsid w:val="00664C65"/>
    <w:rsid w:val="00666334"/>
    <w:rsid w:val="00670427"/>
    <w:rsid w:val="00672CEA"/>
    <w:rsid w:val="006752AE"/>
    <w:rsid w:val="00680C94"/>
    <w:rsid w:val="006821AA"/>
    <w:rsid w:val="006829EC"/>
    <w:rsid w:val="00682B3E"/>
    <w:rsid w:val="00691CE6"/>
    <w:rsid w:val="00691EAA"/>
    <w:rsid w:val="006A0D10"/>
    <w:rsid w:val="006A11C5"/>
    <w:rsid w:val="006A236A"/>
    <w:rsid w:val="006A2DE9"/>
    <w:rsid w:val="006A2F25"/>
    <w:rsid w:val="006A4914"/>
    <w:rsid w:val="006A5127"/>
    <w:rsid w:val="006A5CBC"/>
    <w:rsid w:val="006A6CCB"/>
    <w:rsid w:val="006B09AB"/>
    <w:rsid w:val="006B3FE1"/>
    <w:rsid w:val="006B5B33"/>
    <w:rsid w:val="006B7B31"/>
    <w:rsid w:val="006C1728"/>
    <w:rsid w:val="006C4A80"/>
    <w:rsid w:val="006D0740"/>
    <w:rsid w:val="006D491C"/>
    <w:rsid w:val="006D4AB0"/>
    <w:rsid w:val="006E1B50"/>
    <w:rsid w:val="006E270A"/>
    <w:rsid w:val="006E2ED8"/>
    <w:rsid w:val="006E5D9C"/>
    <w:rsid w:val="006E601A"/>
    <w:rsid w:val="006F0131"/>
    <w:rsid w:val="006F2728"/>
    <w:rsid w:val="006F331B"/>
    <w:rsid w:val="006F40B5"/>
    <w:rsid w:val="006F7193"/>
    <w:rsid w:val="006F77E6"/>
    <w:rsid w:val="00701CAD"/>
    <w:rsid w:val="00701EBA"/>
    <w:rsid w:val="007050F6"/>
    <w:rsid w:val="00705A10"/>
    <w:rsid w:val="007101D9"/>
    <w:rsid w:val="007161A9"/>
    <w:rsid w:val="00716C81"/>
    <w:rsid w:val="00723AA4"/>
    <w:rsid w:val="00725F3F"/>
    <w:rsid w:val="00726333"/>
    <w:rsid w:val="00730670"/>
    <w:rsid w:val="00731404"/>
    <w:rsid w:val="0073674E"/>
    <w:rsid w:val="00750C6C"/>
    <w:rsid w:val="00752FB2"/>
    <w:rsid w:val="007530F3"/>
    <w:rsid w:val="00754435"/>
    <w:rsid w:val="007578DB"/>
    <w:rsid w:val="0076010C"/>
    <w:rsid w:val="00763087"/>
    <w:rsid w:val="007633A9"/>
    <w:rsid w:val="00765F35"/>
    <w:rsid w:val="0077191D"/>
    <w:rsid w:val="00772A14"/>
    <w:rsid w:val="00773912"/>
    <w:rsid w:val="007758CE"/>
    <w:rsid w:val="00775E1E"/>
    <w:rsid w:val="00777E22"/>
    <w:rsid w:val="00780A98"/>
    <w:rsid w:val="00780D88"/>
    <w:rsid w:val="0078289F"/>
    <w:rsid w:val="00782E0C"/>
    <w:rsid w:val="00787463"/>
    <w:rsid w:val="00791F16"/>
    <w:rsid w:val="007943AB"/>
    <w:rsid w:val="007943FD"/>
    <w:rsid w:val="007962BD"/>
    <w:rsid w:val="00797802"/>
    <w:rsid w:val="007A2273"/>
    <w:rsid w:val="007A44F6"/>
    <w:rsid w:val="007A554A"/>
    <w:rsid w:val="007A5CCD"/>
    <w:rsid w:val="007B3009"/>
    <w:rsid w:val="007B321D"/>
    <w:rsid w:val="007C07AD"/>
    <w:rsid w:val="007D51B3"/>
    <w:rsid w:val="007E14E7"/>
    <w:rsid w:val="007E2A87"/>
    <w:rsid w:val="007E4B5E"/>
    <w:rsid w:val="007F0C04"/>
    <w:rsid w:val="007F1D92"/>
    <w:rsid w:val="007F4B07"/>
    <w:rsid w:val="007F588A"/>
    <w:rsid w:val="0080130B"/>
    <w:rsid w:val="00801452"/>
    <w:rsid w:val="00801538"/>
    <w:rsid w:val="008050E5"/>
    <w:rsid w:val="00814313"/>
    <w:rsid w:val="00814B3C"/>
    <w:rsid w:val="00815C20"/>
    <w:rsid w:val="00821668"/>
    <w:rsid w:val="00821827"/>
    <w:rsid w:val="008245AC"/>
    <w:rsid w:val="00826258"/>
    <w:rsid w:val="00826289"/>
    <w:rsid w:val="008334A4"/>
    <w:rsid w:val="00835E1B"/>
    <w:rsid w:val="00836601"/>
    <w:rsid w:val="0083759A"/>
    <w:rsid w:val="008378CE"/>
    <w:rsid w:val="00840DED"/>
    <w:rsid w:val="008435A5"/>
    <w:rsid w:val="00846630"/>
    <w:rsid w:val="0084710F"/>
    <w:rsid w:val="00852C82"/>
    <w:rsid w:val="0085466A"/>
    <w:rsid w:val="008558FB"/>
    <w:rsid w:val="00855B66"/>
    <w:rsid w:val="00860C8C"/>
    <w:rsid w:val="008633F5"/>
    <w:rsid w:val="00866871"/>
    <w:rsid w:val="0087212B"/>
    <w:rsid w:val="008742E0"/>
    <w:rsid w:val="008750ED"/>
    <w:rsid w:val="00877F8B"/>
    <w:rsid w:val="00880DC6"/>
    <w:rsid w:val="008938A2"/>
    <w:rsid w:val="00894585"/>
    <w:rsid w:val="008A0A5E"/>
    <w:rsid w:val="008A1433"/>
    <w:rsid w:val="008B1A4D"/>
    <w:rsid w:val="008B3ABA"/>
    <w:rsid w:val="008C0CCC"/>
    <w:rsid w:val="008C146D"/>
    <w:rsid w:val="008C7B76"/>
    <w:rsid w:val="008D12A6"/>
    <w:rsid w:val="008D364F"/>
    <w:rsid w:val="008D3DC2"/>
    <w:rsid w:val="008D5A94"/>
    <w:rsid w:val="008D7A19"/>
    <w:rsid w:val="008E1399"/>
    <w:rsid w:val="008E2DC6"/>
    <w:rsid w:val="008F0DC8"/>
    <w:rsid w:val="008F273C"/>
    <w:rsid w:val="008F3699"/>
    <w:rsid w:val="00902136"/>
    <w:rsid w:val="009030D7"/>
    <w:rsid w:val="009038F3"/>
    <w:rsid w:val="00905C3F"/>
    <w:rsid w:val="00906992"/>
    <w:rsid w:val="009102BA"/>
    <w:rsid w:val="00913E08"/>
    <w:rsid w:val="00915756"/>
    <w:rsid w:val="00916259"/>
    <w:rsid w:val="00916A73"/>
    <w:rsid w:val="00917838"/>
    <w:rsid w:val="0092180D"/>
    <w:rsid w:val="009236EF"/>
    <w:rsid w:val="00925DE6"/>
    <w:rsid w:val="00937997"/>
    <w:rsid w:val="00941C56"/>
    <w:rsid w:val="00944619"/>
    <w:rsid w:val="00945620"/>
    <w:rsid w:val="00947241"/>
    <w:rsid w:val="0095008F"/>
    <w:rsid w:val="009505BB"/>
    <w:rsid w:val="009517B5"/>
    <w:rsid w:val="00955293"/>
    <w:rsid w:val="00956184"/>
    <w:rsid w:val="009573FA"/>
    <w:rsid w:val="009608A6"/>
    <w:rsid w:val="009628E4"/>
    <w:rsid w:val="00963C88"/>
    <w:rsid w:val="00965099"/>
    <w:rsid w:val="00970584"/>
    <w:rsid w:val="00971089"/>
    <w:rsid w:val="00972899"/>
    <w:rsid w:val="00973167"/>
    <w:rsid w:val="00973F4A"/>
    <w:rsid w:val="009741A1"/>
    <w:rsid w:val="009775D9"/>
    <w:rsid w:val="0098774D"/>
    <w:rsid w:val="00987808"/>
    <w:rsid w:val="00990B0E"/>
    <w:rsid w:val="00992416"/>
    <w:rsid w:val="009930D6"/>
    <w:rsid w:val="009961DA"/>
    <w:rsid w:val="0099620B"/>
    <w:rsid w:val="009971FE"/>
    <w:rsid w:val="009A2C7F"/>
    <w:rsid w:val="009A2F1F"/>
    <w:rsid w:val="009A3305"/>
    <w:rsid w:val="009A4057"/>
    <w:rsid w:val="009B2053"/>
    <w:rsid w:val="009B24AF"/>
    <w:rsid w:val="009B29DF"/>
    <w:rsid w:val="009B3E4B"/>
    <w:rsid w:val="009B3E5D"/>
    <w:rsid w:val="009C0FE1"/>
    <w:rsid w:val="009C2B51"/>
    <w:rsid w:val="009C60BC"/>
    <w:rsid w:val="009C62B0"/>
    <w:rsid w:val="009C7B93"/>
    <w:rsid w:val="009D1129"/>
    <w:rsid w:val="009D6238"/>
    <w:rsid w:val="009E00D0"/>
    <w:rsid w:val="009F05B3"/>
    <w:rsid w:val="009F1C5D"/>
    <w:rsid w:val="009F466B"/>
    <w:rsid w:val="009F4756"/>
    <w:rsid w:val="009F4A18"/>
    <w:rsid w:val="009F5F5F"/>
    <w:rsid w:val="009F5F87"/>
    <w:rsid w:val="00A01580"/>
    <w:rsid w:val="00A03CEC"/>
    <w:rsid w:val="00A07A02"/>
    <w:rsid w:val="00A07E6B"/>
    <w:rsid w:val="00A101BD"/>
    <w:rsid w:val="00A10F40"/>
    <w:rsid w:val="00A148AE"/>
    <w:rsid w:val="00A16B1A"/>
    <w:rsid w:val="00A222E9"/>
    <w:rsid w:val="00A260A7"/>
    <w:rsid w:val="00A262DD"/>
    <w:rsid w:val="00A30C02"/>
    <w:rsid w:val="00A30FFE"/>
    <w:rsid w:val="00A33BFC"/>
    <w:rsid w:val="00A33DD5"/>
    <w:rsid w:val="00A35176"/>
    <w:rsid w:val="00A42396"/>
    <w:rsid w:val="00A434BA"/>
    <w:rsid w:val="00A43968"/>
    <w:rsid w:val="00A52227"/>
    <w:rsid w:val="00A5331C"/>
    <w:rsid w:val="00A64500"/>
    <w:rsid w:val="00A64F81"/>
    <w:rsid w:val="00A7167E"/>
    <w:rsid w:val="00A7368A"/>
    <w:rsid w:val="00A73963"/>
    <w:rsid w:val="00A80239"/>
    <w:rsid w:val="00A82FD8"/>
    <w:rsid w:val="00A87A22"/>
    <w:rsid w:val="00A87E7B"/>
    <w:rsid w:val="00A93426"/>
    <w:rsid w:val="00A94B19"/>
    <w:rsid w:val="00A96A29"/>
    <w:rsid w:val="00AA254E"/>
    <w:rsid w:val="00AA6594"/>
    <w:rsid w:val="00AA6626"/>
    <w:rsid w:val="00AC06DA"/>
    <w:rsid w:val="00AC4947"/>
    <w:rsid w:val="00AC7051"/>
    <w:rsid w:val="00AC7CF2"/>
    <w:rsid w:val="00AD1364"/>
    <w:rsid w:val="00AD25AF"/>
    <w:rsid w:val="00AD2D10"/>
    <w:rsid w:val="00AD7125"/>
    <w:rsid w:val="00AE0495"/>
    <w:rsid w:val="00AE216F"/>
    <w:rsid w:val="00AE4B96"/>
    <w:rsid w:val="00AF1187"/>
    <w:rsid w:val="00AF261E"/>
    <w:rsid w:val="00AF4F69"/>
    <w:rsid w:val="00AF68E7"/>
    <w:rsid w:val="00AF6CA8"/>
    <w:rsid w:val="00AF6D4D"/>
    <w:rsid w:val="00AF6EC2"/>
    <w:rsid w:val="00AF719F"/>
    <w:rsid w:val="00B02F17"/>
    <w:rsid w:val="00B03CB7"/>
    <w:rsid w:val="00B03F1C"/>
    <w:rsid w:val="00B05938"/>
    <w:rsid w:val="00B07572"/>
    <w:rsid w:val="00B07A22"/>
    <w:rsid w:val="00B07DDA"/>
    <w:rsid w:val="00B148E8"/>
    <w:rsid w:val="00B17570"/>
    <w:rsid w:val="00B17FCD"/>
    <w:rsid w:val="00B204B5"/>
    <w:rsid w:val="00B20747"/>
    <w:rsid w:val="00B20B0E"/>
    <w:rsid w:val="00B364B2"/>
    <w:rsid w:val="00B368FA"/>
    <w:rsid w:val="00B37686"/>
    <w:rsid w:val="00B37A7D"/>
    <w:rsid w:val="00B42526"/>
    <w:rsid w:val="00B5292A"/>
    <w:rsid w:val="00B54D1B"/>
    <w:rsid w:val="00B57AC3"/>
    <w:rsid w:val="00B57FA8"/>
    <w:rsid w:val="00B617C0"/>
    <w:rsid w:val="00B629A2"/>
    <w:rsid w:val="00B63184"/>
    <w:rsid w:val="00B63386"/>
    <w:rsid w:val="00B703D5"/>
    <w:rsid w:val="00B70C00"/>
    <w:rsid w:val="00B7263B"/>
    <w:rsid w:val="00B73961"/>
    <w:rsid w:val="00B74B34"/>
    <w:rsid w:val="00B822F1"/>
    <w:rsid w:val="00B82959"/>
    <w:rsid w:val="00B85A85"/>
    <w:rsid w:val="00B8689A"/>
    <w:rsid w:val="00B9102B"/>
    <w:rsid w:val="00B94504"/>
    <w:rsid w:val="00B972F0"/>
    <w:rsid w:val="00BA23E0"/>
    <w:rsid w:val="00BA3DEC"/>
    <w:rsid w:val="00BB0E6D"/>
    <w:rsid w:val="00BB7B98"/>
    <w:rsid w:val="00BB7DB8"/>
    <w:rsid w:val="00BC2025"/>
    <w:rsid w:val="00BC2A4E"/>
    <w:rsid w:val="00BC5568"/>
    <w:rsid w:val="00BD151A"/>
    <w:rsid w:val="00BD464F"/>
    <w:rsid w:val="00BD52F3"/>
    <w:rsid w:val="00BD728E"/>
    <w:rsid w:val="00BE0BCA"/>
    <w:rsid w:val="00BE2D8D"/>
    <w:rsid w:val="00BE7442"/>
    <w:rsid w:val="00BF48E9"/>
    <w:rsid w:val="00BF5287"/>
    <w:rsid w:val="00BF5592"/>
    <w:rsid w:val="00BF560E"/>
    <w:rsid w:val="00C026EE"/>
    <w:rsid w:val="00C03EF2"/>
    <w:rsid w:val="00C046DE"/>
    <w:rsid w:val="00C04764"/>
    <w:rsid w:val="00C073D9"/>
    <w:rsid w:val="00C1094F"/>
    <w:rsid w:val="00C20644"/>
    <w:rsid w:val="00C22A26"/>
    <w:rsid w:val="00C25FBD"/>
    <w:rsid w:val="00C275CF"/>
    <w:rsid w:val="00C27A76"/>
    <w:rsid w:val="00C376D4"/>
    <w:rsid w:val="00C41563"/>
    <w:rsid w:val="00C437A9"/>
    <w:rsid w:val="00C43C3C"/>
    <w:rsid w:val="00C44085"/>
    <w:rsid w:val="00C44C61"/>
    <w:rsid w:val="00C45438"/>
    <w:rsid w:val="00C46029"/>
    <w:rsid w:val="00C54282"/>
    <w:rsid w:val="00C547A4"/>
    <w:rsid w:val="00C61837"/>
    <w:rsid w:val="00C61FAB"/>
    <w:rsid w:val="00C64926"/>
    <w:rsid w:val="00C73BD9"/>
    <w:rsid w:val="00C751E0"/>
    <w:rsid w:val="00C75828"/>
    <w:rsid w:val="00C8520C"/>
    <w:rsid w:val="00C90F98"/>
    <w:rsid w:val="00C9346D"/>
    <w:rsid w:val="00C95055"/>
    <w:rsid w:val="00C95719"/>
    <w:rsid w:val="00C97F25"/>
    <w:rsid w:val="00C97FA7"/>
    <w:rsid w:val="00CA1578"/>
    <w:rsid w:val="00CA23DE"/>
    <w:rsid w:val="00CA27DE"/>
    <w:rsid w:val="00CA2EAD"/>
    <w:rsid w:val="00CA5DC7"/>
    <w:rsid w:val="00CA711B"/>
    <w:rsid w:val="00CB0BE5"/>
    <w:rsid w:val="00CB5F78"/>
    <w:rsid w:val="00CC02A8"/>
    <w:rsid w:val="00CC20A3"/>
    <w:rsid w:val="00CC4942"/>
    <w:rsid w:val="00CC7699"/>
    <w:rsid w:val="00CD1786"/>
    <w:rsid w:val="00CD2646"/>
    <w:rsid w:val="00CD2755"/>
    <w:rsid w:val="00CD3D6A"/>
    <w:rsid w:val="00CE0266"/>
    <w:rsid w:val="00CE330D"/>
    <w:rsid w:val="00CE4BAC"/>
    <w:rsid w:val="00CF443F"/>
    <w:rsid w:val="00D00C01"/>
    <w:rsid w:val="00D0275C"/>
    <w:rsid w:val="00D02B82"/>
    <w:rsid w:val="00D12130"/>
    <w:rsid w:val="00D127A0"/>
    <w:rsid w:val="00D136FB"/>
    <w:rsid w:val="00D216BF"/>
    <w:rsid w:val="00D24DF1"/>
    <w:rsid w:val="00D2688E"/>
    <w:rsid w:val="00D2745C"/>
    <w:rsid w:val="00D27B67"/>
    <w:rsid w:val="00D3104F"/>
    <w:rsid w:val="00D358DF"/>
    <w:rsid w:val="00D35E97"/>
    <w:rsid w:val="00D36C14"/>
    <w:rsid w:val="00D41EA3"/>
    <w:rsid w:val="00D4210E"/>
    <w:rsid w:val="00D46444"/>
    <w:rsid w:val="00D47D39"/>
    <w:rsid w:val="00D5063F"/>
    <w:rsid w:val="00D52D78"/>
    <w:rsid w:val="00D53D2E"/>
    <w:rsid w:val="00D562F2"/>
    <w:rsid w:val="00D6512C"/>
    <w:rsid w:val="00D652F7"/>
    <w:rsid w:val="00D6645E"/>
    <w:rsid w:val="00D66982"/>
    <w:rsid w:val="00D66A04"/>
    <w:rsid w:val="00D7054E"/>
    <w:rsid w:val="00D72E15"/>
    <w:rsid w:val="00D73D62"/>
    <w:rsid w:val="00D73E04"/>
    <w:rsid w:val="00D7727F"/>
    <w:rsid w:val="00D82CB5"/>
    <w:rsid w:val="00D86B6D"/>
    <w:rsid w:val="00D937BD"/>
    <w:rsid w:val="00D94991"/>
    <w:rsid w:val="00D960E4"/>
    <w:rsid w:val="00DA4194"/>
    <w:rsid w:val="00DA535D"/>
    <w:rsid w:val="00DB0735"/>
    <w:rsid w:val="00DB0E3B"/>
    <w:rsid w:val="00DB1C61"/>
    <w:rsid w:val="00DB49B1"/>
    <w:rsid w:val="00DB4D1F"/>
    <w:rsid w:val="00DB4FA6"/>
    <w:rsid w:val="00DB661E"/>
    <w:rsid w:val="00DC1AA6"/>
    <w:rsid w:val="00DC4148"/>
    <w:rsid w:val="00DC45BA"/>
    <w:rsid w:val="00DC55DD"/>
    <w:rsid w:val="00DC6D78"/>
    <w:rsid w:val="00DD0FC8"/>
    <w:rsid w:val="00DD3B32"/>
    <w:rsid w:val="00DD56D1"/>
    <w:rsid w:val="00DD5E58"/>
    <w:rsid w:val="00DD70FE"/>
    <w:rsid w:val="00DE06E7"/>
    <w:rsid w:val="00DE582F"/>
    <w:rsid w:val="00DE6976"/>
    <w:rsid w:val="00DF49FE"/>
    <w:rsid w:val="00E024A3"/>
    <w:rsid w:val="00E02753"/>
    <w:rsid w:val="00E03825"/>
    <w:rsid w:val="00E04123"/>
    <w:rsid w:val="00E15D06"/>
    <w:rsid w:val="00E17F7D"/>
    <w:rsid w:val="00E17FE5"/>
    <w:rsid w:val="00E2759F"/>
    <w:rsid w:val="00E30031"/>
    <w:rsid w:val="00E31515"/>
    <w:rsid w:val="00E31D29"/>
    <w:rsid w:val="00E33205"/>
    <w:rsid w:val="00E35844"/>
    <w:rsid w:val="00E36425"/>
    <w:rsid w:val="00E36BC0"/>
    <w:rsid w:val="00E37C5F"/>
    <w:rsid w:val="00E40112"/>
    <w:rsid w:val="00E40527"/>
    <w:rsid w:val="00E41F83"/>
    <w:rsid w:val="00E45334"/>
    <w:rsid w:val="00E4745A"/>
    <w:rsid w:val="00E55A41"/>
    <w:rsid w:val="00E56992"/>
    <w:rsid w:val="00E6021A"/>
    <w:rsid w:val="00E63B54"/>
    <w:rsid w:val="00E64518"/>
    <w:rsid w:val="00E66DC0"/>
    <w:rsid w:val="00E71942"/>
    <w:rsid w:val="00E71A17"/>
    <w:rsid w:val="00E75223"/>
    <w:rsid w:val="00E812D9"/>
    <w:rsid w:val="00E819A1"/>
    <w:rsid w:val="00E820F9"/>
    <w:rsid w:val="00E84614"/>
    <w:rsid w:val="00E84E34"/>
    <w:rsid w:val="00E91707"/>
    <w:rsid w:val="00EA272D"/>
    <w:rsid w:val="00EA28CF"/>
    <w:rsid w:val="00EA2CF9"/>
    <w:rsid w:val="00EA3F8E"/>
    <w:rsid w:val="00EA4B71"/>
    <w:rsid w:val="00EA5C86"/>
    <w:rsid w:val="00EA771E"/>
    <w:rsid w:val="00EB35B6"/>
    <w:rsid w:val="00EC04FE"/>
    <w:rsid w:val="00EC07B5"/>
    <w:rsid w:val="00EC102F"/>
    <w:rsid w:val="00EC497C"/>
    <w:rsid w:val="00EC594C"/>
    <w:rsid w:val="00ED381E"/>
    <w:rsid w:val="00EE03F4"/>
    <w:rsid w:val="00EE1364"/>
    <w:rsid w:val="00EE27BE"/>
    <w:rsid w:val="00EE3939"/>
    <w:rsid w:val="00EE5D13"/>
    <w:rsid w:val="00EF3870"/>
    <w:rsid w:val="00EF42D0"/>
    <w:rsid w:val="00EF751D"/>
    <w:rsid w:val="00F01BBD"/>
    <w:rsid w:val="00F04E6D"/>
    <w:rsid w:val="00F11E1D"/>
    <w:rsid w:val="00F120EC"/>
    <w:rsid w:val="00F1415B"/>
    <w:rsid w:val="00F1427E"/>
    <w:rsid w:val="00F1685B"/>
    <w:rsid w:val="00F20A18"/>
    <w:rsid w:val="00F24408"/>
    <w:rsid w:val="00F25DAB"/>
    <w:rsid w:val="00F26DB5"/>
    <w:rsid w:val="00F27033"/>
    <w:rsid w:val="00F316A5"/>
    <w:rsid w:val="00F41D1D"/>
    <w:rsid w:val="00F42198"/>
    <w:rsid w:val="00F46D23"/>
    <w:rsid w:val="00F51658"/>
    <w:rsid w:val="00F51BD1"/>
    <w:rsid w:val="00F51DF0"/>
    <w:rsid w:val="00F53464"/>
    <w:rsid w:val="00F60FF4"/>
    <w:rsid w:val="00F63279"/>
    <w:rsid w:val="00F63A16"/>
    <w:rsid w:val="00F64C49"/>
    <w:rsid w:val="00F650A3"/>
    <w:rsid w:val="00F65257"/>
    <w:rsid w:val="00F73816"/>
    <w:rsid w:val="00F74259"/>
    <w:rsid w:val="00F766C4"/>
    <w:rsid w:val="00F84430"/>
    <w:rsid w:val="00F85D90"/>
    <w:rsid w:val="00F87080"/>
    <w:rsid w:val="00F912A9"/>
    <w:rsid w:val="00F9331B"/>
    <w:rsid w:val="00F943C2"/>
    <w:rsid w:val="00F9588B"/>
    <w:rsid w:val="00F95C11"/>
    <w:rsid w:val="00F9604F"/>
    <w:rsid w:val="00F962B3"/>
    <w:rsid w:val="00F96E9E"/>
    <w:rsid w:val="00FA0074"/>
    <w:rsid w:val="00FA25A7"/>
    <w:rsid w:val="00FA2CDC"/>
    <w:rsid w:val="00FA795F"/>
    <w:rsid w:val="00FB4344"/>
    <w:rsid w:val="00FB7936"/>
    <w:rsid w:val="00FC4654"/>
    <w:rsid w:val="00FD1C88"/>
    <w:rsid w:val="00FD283D"/>
    <w:rsid w:val="00FD7046"/>
    <w:rsid w:val="00FD75FF"/>
    <w:rsid w:val="00FE1CCE"/>
    <w:rsid w:val="00FE2BF5"/>
    <w:rsid w:val="00FE35E9"/>
    <w:rsid w:val="00FE72BD"/>
    <w:rsid w:val="00FE749B"/>
    <w:rsid w:val="00FF432B"/>
    <w:rsid w:val="00FF49CB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AD80E"/>
  <w15:docId w15:val="{569FD33C-6753-4514-A9C1-845C4A031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650A3"/>
    <w:pPr>
      <w:spacing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F4F8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D24E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938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9468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419A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419A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419AA"/>
    <w:rPr>
      <w:b/>
      <w:bCs/>
      <w:sz w:val="20"/>
      <w:szCs w:val="20"/>
    </w:rPr>
  </w:style>
  <w:style w:type="character" w:customStyle="1" w:styleId="AkapitzlistZnak">
    <w:name w:val="Akapit z listą Znak"/>
    <w:aliases w:val="Obiekt Znak,List Paragraph1 Znak,List Paragraph Znak"/>
    <w:link w:val="Akapitzlist"/>
    <w:uiPriority w:val="34"/>
    <w:qFormat/>
    <w:locked/>
    <w:rsid w:val="001F3D30"/>
  </w:style>
  <w:style w:type="character" w:customStyle="1" w:styleId="TytuZnak">
    <w:name w:val="Tytuł Znak"/>
    <w:basedOn w:val="Domylnaczcionkaakapitu"/>
    <w:link w:val="Tytu"/>
    <w:uiPriority w:val="10"/>
    <w:qFormat/>
    <w:rsid w:val="005F4F8D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5F4F8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BD24E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as-pretty-child">
    <w:name w:val="has-pretty-child"/>
    <w:basedOn w:val="Domylnaczcionkaakapitu"/>
    <w:qFormat/>
    <w:rsid w:val="00DF244E"/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next w:val="Normalny"/>
    <w:uiPriority w:val="35"/>
    <w:unhideWhenUsed/>
    <w:qFormat/>
    <w:rsid w:val="00BD1CE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aliases w:val="Obiekt,List Paragraph1,List Paragraph"/>
    <w:basedOn w:val="Normalny"/>
    <w:link w:val="AkapitzlistZnak"/>
    <w:uiPriority w:val="34"/>
    <w:qFormat/>
    <w:rsid w:val="001A1EA6"/>
    <w:pPr>
      <w:spacing w:after="160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94689"/>
    <w:pPr>
      <w:spacing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419AA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419AA"/>
    <w:rPr>
      <w:b/>
      <w:bCs/>
    </w:rPr>
  </w:style>
  <w:style w:type="paragraph" w:customStyle="1" w:styleId="Default">
    <w:name w:val="Default"/>
    <w:qFormat/>
    <w:rsid w:val="00DE1606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5F4F8D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numbering" w:customStyle="1" w:styleId="Punktor">
    <w:name w:val="Punktor •"/>
    <w:qFormat/>
  </w:style>
  <w:style w:type="paragraph" w:styleId="Stopka">
    <w:name w:val="footer"/>
    <w:basedOn w:val="Normalny"/>
    <w:link w:val="StopkaZnak"/>
    <w:uiPriority w:val="99"/>
    <w:unhideWhenUsed/>
    <w:rsid w:val="00A87A2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A22"/>
  </w:style>
  <w:style w:type="paragraph" w:styleId="Poprawka">
    <w:name w:val="Revision"/>
    <w:hidden/>
    <w:uiPriority w:val="99"/>
    <w:semiHidden/>
    <w:rsid w:val="00096CB5"/>
    <w:pPr>
      <w:suppressAutoHyphens w:val="0"/>
    </w:pPr>
  </w:style>
  <w:style w:type="character" w:styleId="Hipercze">
    <w:name w:val="Hyperlink"/>
    <w:basedOn w:val="Domylnaczcionkaakapitu"/>
    <w:uiPriority w:val="99"/>
    <w:unhideWhenUsed/>
    <w:rsid w:val="0095008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008F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01EBA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8938A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ela-Siatka">
    <w:name w:val="Table Grid"/>
    <w:basedOn w:val="Standardowy"/>
    <w:uiPriority w:val="39"/>
    <w:rsid w:val="000E7F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49CB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49C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49C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169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169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C169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F2854"/>
    <w:pPr>
      <w:suppressAutoHyphens w:val="0"/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762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onvif.org/conformant-products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onvif.org/conformant-products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onvif.org/conformant-products/" TargetMode="Externa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Relationship Id="rId14" Type="http://schemas.openxmlformats.org/officeDocument/2006/relationships/hyperlink" Target="https://www.onvif.org/conformant-products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BB4474-6181-447C-B54A-9D50446F4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4424</Words>
  <Characters>26547</Characters>
  <Application>Microsoft Office Word</Application>
  <DocSecurity>0</DocSecurity>
  <Lines>221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"Rozbudowa Systemu Monitoringu Wizyjnego Miasta Poznania w obszarze pl. Kolegiackiego"</vt:lpstr>
    </vt:vector>
  </TitlesOfParts>
  <Company>Acer</Company>
  <LinksUpToDate>false</LinksUpToDate>
  <CharactersWithSpaces>30910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"Rozbudowa Systemu Monitoringu Wizyjnego Miasta Poznania w obszarze pl. Kolegiackiego"</dc:title>
  <dc:subject/>
  <dc:creator>Krzysztof Duszak</dc:creator>
  <cp:keywords/>
  <dc:description/>
  <cp:lastModifiedBy>Anna Frankowska</cp:lastModifiedBy>
  <cp:revision>2</cp:revision>
  <cp:lastPrinted>2023-03-17T09:09:00Z</cp:lastPrinted>
  <dcterms:created xsi:type="dcterms:W3CDTF">2024-06-12T13:50:00Z</dcterms:created>
  <dcterms:modified xsi:type="dcterms:W3CDTF">2024-06-12T13:50:00Z</dcterms:modified>
  <dc:language>pl-PL</dc:language>
</cp:coreProperties>
</file>