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D095" w14:textId="77777777" w:rsidR="00570B55" w:rsidRPr="00BD0F20" w:rsidRDefault="00570B55" w:rsidP="00570B55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3939CD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Zamość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, dnia </w:t>
      </w:r>
      <w:r w:rsidR="00BC6B4E" w:rsidRPr="003939CD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04-10</w:t>
      </w:r>
      <w:r w:rsidRPr="003939CD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-2022 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r.</w:t>
      </w:r>
    </w:p>
    <w:p w14:paraId="0017B787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Zamawiający:</w:t>
      </w:r>
    </w:p>
    <w:p w14:paraId="28E86FE4" w14:textId="77777777" w:rsidR="00570B55" w:rsidRPr="003939CD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3939CD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Gmina Zamość</w:t>
      </w:r>
    </w:p>
    <w:p w14:paraId="781939FE" w14:textId="77777777" w:rsidR="00570B55" w:rsidRPr="003939CD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3939CD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ul. Peowiaków 92</w:t>
      </w:r>
    </w:p>
    <w:p w14:paraId="7AD2CDA4" w14:textId="77DA6F67" w:rsidR="00570B55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39CD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22-400 Zamość</w:t>
      </w:r>
      <w:r w:rsidRPr="00BD0F20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</w:p>
    <w:p w14:paraId="11F0B057" w14:textId="77777777" w:rsidR="003939CD" w:rsidRPr="00BD0F20" w:rsidRDefault="003939CD" w:rsidP="00570B55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427FCE6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ab/>
      </w:r>
    </w:p>
    <w:p w14:paraId="0D1DC1D3" w14:textId="77777777" w:rsidR="00570B55" w:rsidRPr="00BD0F20" w:rsidRDefault="00570B55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ZAWIADOMIENIE O UNIEWAŻNIENIU POSTĘPOWANIA</w:t>
      </w:r>
    </w:p>
    <w:p w14:paraId="49A16CF4" w14:textId="77777777" w:rsidR="00570B55" w:rsidRPr="00BD0F20" w:rsidRDefault="00570B55" w:rsidP="00570B5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1"/>
          <w:szCs w:val="21"/>
          <w:lang w:eastAsia="pl-PL"/>
        </w:rPr>
      </w:pPr>
    </w:p>
    <w:p w14:paraId="50DDBA69" w14:textId="77777777" w:rsidR="00BC6B4E" w:rsidRPr="0090159E" w:rsidRDefault="00570B55" w:rsidP="00BC6B4E">
      <w:pPr>
        <w:pStyle w:val="Standard"/>
        <w:snapToGrid w:val="0"/>
        <w:spacing w:after="0" w:line="240" w:lineRule="auto"/>
        <w:rPr>
          <w:b/>
          <w:sz w:val="22"/>
          <w:szCs w:val="22"/>
          <w:u w:val="single"/>
        </w:rPr>
      </w:pPr>
      <w:r w:rsidRPr="0090159E">
        <w:rPr>
          <w:rFonts w:ascii="Arial" w:hAnsi="Arial" w:cs="Arial"/>
          <w:b/>
          <w:sz w:val="22"/>
          <w:szCs w:val="22"/>
        </w:rPr>
        <w:t>Dotyczy:</w:t>
      </w:r>
      <w:r w:rsidRPr="0090159E">
        <w:rPr>
          <w:rFonts w:ascii="Arial" w:hAnsi="Arial" w:cs="Arial"/>
          <w:sz w:val="22"/>
          <w:szCs w:val="22"/>
        </w:rPr>
        <w:t xml:space="preserve"> </w:t>
      </w:r>
      <w:r w:rsidR="00BC6B4E" w:rsidRPr="0090159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Wykonanie instalacji </w:t>
      </w:r>
      <w:proofErr w:type="spellStart"/>
      <w:r w:rsidR="00BC6B4E" w:rsidRPr="0090159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wod-kan</w:t>
      </w:r>
      <w:proofErr w:type="spellEnd"/>
      <w:r w:rsidR="00BC6B4E" w:rsidRPr="0090159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wraz ze zbiornikiem bezodpływowym oraz studnią do budynku położonego na działce o nr geod. 94/2 w m. Zwódne</w:t>
      </w:r>
    </w:p>
    <w:p w14:paraId="65452BF4" w14:textId="77777777" w:rsidR="00570B55" w:rsidRPr="0090159E" w:rsidRDefault="00BC6B4E" w:rsidP="00BC6B4E">
      <w:pPr>
        <w:spacing w:after="0" w:line="240" w:lineRule="auto"/>
        <w:jc w:val="both"/>
        <w:rPr>
          <w:b/>
          <w:u w:val="single"/>
        </w:rPr>
      </w:pPr>
      <w:r w:rsidRPr="0090159E">
        <w:rPr>
          <w:rFonts w:ascii="Arial" w:hAnsi="Arial" w:cs="Arial"/>
          <w:b/>
          <w:u w:val="single"/>
        </w:rPr>
        <w:t>Etap I - Instalacja wodociągowa ze studnią, hydroforem i przyłączem wody</w:t>
      </w:r>
      <w:r w:rsidR="00570B55" w:rsidRPr="0090159E">
        <w:rPr>
          <w:rFonts w:ascii="Arial" w:hAnsi="Arial" w:cs="Arial"/>
          <w:b/>
          <w:bCs/>
          <w:u w:val="single"/>
        </w:rPr>
        <w:t>”</w:t>
      </w:r>
    </w:p>
    <w:p w14:paraId="29B4195E" w14:textId="77777777" w:rsidR="00570B55" w:rsidRPr="0090159E" w:rsidRDefault="00570B55" w:rsidP="00362F41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D3DE9EF" w14:textId="77777777" w:rsidR="00570B55" w:rsidRPr="0090159E" w:rsidRDefault="00570B55" w:rsidP="00570B55">
      <w:pPr>
        <w:widowControl w:val="0"/>
        <w:spacing w:after="0" w:line="120" w:lineRule="atLeast"/>
        <w:jc w:val="both"/>
        <w:rPr>
          <w:rFonts w:ascii="Arial" w:hAnsi="Arial" w:cs="Arial"/>
          <w:b/>
        </w:rPr>
      </w:pPr>
      <w:r w:rsidRPr="0090159E">
        <w:rPr>
          <w:rFonts w:ascii="Arial" w:hAnsi="Arial" w:cs="Arial"/>
        </w:rPr>
        <w:t>Działając na podstawie art. 260 ustawy z 11 września 2019 r. – Prawo zamówień publicznych (Dz.U. z 202</w:t>
      </w:r>
      <w:r w:rsidR="00BC6B4E" w:rsidRPr="0090159E">
        <w:rPr>
          <w:rFonts w:ascii="Arial" w:hAnsi="Arial" w:cs="Arial"/>
        </w:rPr>
        <w:t>2</w:t>
      </w:r>
      <w:r w:rsidRPr="0090159E">
        <w:rPr>
          <w:rFonts w:ascii="Arial" w:hAnsi="Arial" w:cs="Arial"/>
        </w:rPr>
        <w:t xml:space="preserve"> r. poz. 1</w:t>
      </w:r>
      <w:r w:rsidR="00BC6B4E" w:rsidRPr="0090159E">
        <w:rPr>
          <w:rFonts w:ascii="Arial" w:hAnsi="Arial" w:cs="Arial"/>
        </w:rPr>
        <w:t>710</w:t>
      </w:r>
      <w:r w:rsidRPr="0090159E">
        <w:rPr>
          <w:rFonts w:ascii="Arial" w:hAnsi="Arial" w:cs="Arial"/>
        </w:rPr>
        <w:t xml:space="preserve"> ze zm.) – dalej: ustawa </w:t>
      </w:r>
      <w:proofErr w:type="spellStart"/>
      <w:r w:rsidRPr="0090159E">
        <w:rPr>
          <w:rFonts w:ascii="Arial" w:hAnsi="Arial" w:cs="Arial"/>
        </w:rPr>
        <w:t>Pzp</w:t>
      </w:r>
      <w:proofErr w:type="spellEnd"/>
      <w:r w:rsidRPr="0090159E">
        <w:rPr>
          <w:rFonts w:ascii="Arial" w:hAnsi="Arial" w:cs="Arial"/>
        </w:rPr>
        <w:t xml:space="preserve">, zamawiający informuje, że </w:t>
      </w:r>
      <w:r w:rsidRPr="0090159E">
        <w:rPr>
          <w:rFonts w:ascii="Arial" w:hAnsi="Arial" w:cs="Arial"/>
          <w:b/>
          <w:u w:val="single"/>
        </w:rPr>
        <w:t>unieważnia postępowanie o udzielenie zamówienia publicznego.</w:t>
      </w:r>
      <w:r w:rsidRPr="0090159E">
        <w:rPr>
          <w:rFonts w:ascii="Arial" w:hAnsi="Arial" w:cs="Arial"/>
          <w:b/>
        </w:rPr>
        <w:t xml:space="preserve"> </w:t>
      </w:r>
    </w:p>
    <w:p w14:paraId="4B447E45" w14:textId="77777777" w:rsidR="00570B55" w:rsidRPr="0090159E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DACEE11" w14:textId="77777777" w:rsidR="00570B55" w:rsidRPr="0090159E" w:rsidRDefault="00570B55" w:rsidP="00570B55">
      <w:pPr>
        <w:widowControl w:val="0"/>
        <w:spacing w:after="0" w:line="120" w:lineRule="atLeast"/>
        <w:jc w:val="both"/>
        <w:rPr>
          <w:rFonts w:ascii="Arial" w:hAnsi="Arial" w:cs="Arial"/>
          <w:b/>
        </w:rPr>
      </w:pPr>
      <w:r w:rsidRPr="0090159E">
        <w:rPr>
          <w:rFonts w:ascii="Arial" w:hAnsi="Arial" w:cs="Arial"/>
          <w:b/>
        </w:rPr>
        <w:t>Uzasadnienie prawne</w:t>
      </w:r>
    </w:p>
    <w:p w14:paraId="0E35C338" w14:textId="77777777" w:rsidR="00570B55" w:rsidRPr="0090159E" w:rsidRDefault="00570B55" w:rsidP="00570B55">
      <w:pPr>
        <w:widowControl w:val="0"/>
        <w:spacing w:after="0" w:line="120" w:lineRule="atLeast"/>
        <w:jc w:val="both"/>
        <w:rPr>
          <w:rFonts w:ascii="Arial" w:hAnsi="Arial" w:cs="Arial"/>
          <w:bCs/>
        </w:rPr>
      </w:pPr>
      <w:r w:rsidRPr="0090159E">
        <w:rPr>
          <w:rFonts w:ascii="Arial" w:hAnsi="Arial" w:cs="Arial"/>
          <w:bCs/>
        </w:rPr>
        <w:t xml:space="preserve">Postępowanie zostało unieważnione na mocy art. 255 pkt </w:t>
      </w:r>
      <w:r w:rsidR="0090159E">
        <w:rPr>
          <w:rFonts w:ascii="Arial" w:hAnsi="Arial" w:cs="Arial"/>
          <w:bCs/>
        </w:rPr>
        <w:t>2</w:t>
      </w:r>
      <w:r w:rsidRPr="0090159E">
        <w:rPr>
          <w:rFonts w:ascii="Arial" w:hAnsi="Arial" w:cs="Arial"/>
          <w:bCs/>
        </w:rPr>
        <w:t xml:space="preserve">) ustawy </w:t>
      </w:r>
      <w:proofErr w:type="spellStart"/>
      <w:r w:rsidRPr="0090159E">
        <w:rPr>
          <w:rFonts w:ascii="Arial" w:hAnsi="Arial" w:cs="Arial"/>
          <w:bCs/>
        </w:rPr>
        <w:t>Pzp</w:t>
      </w:r>
      <w:proofErr w:type="spellEnd"/>
      <w:r w:rsidRPr="0090159E">
        <w:rPr>
          <w:rFonts w:ascii="Arial" w:hAnsi="Arial" w:cs="Arial"/>
          <w:bCs/>
        </w:rPr>
        <w:t>, który stanowi:</w:t>
      </w:r>
    </w:p>
    <w:p w14:paraId="3F8EE1EF" w14:textId="77777777" w:rsidR="00570B55" w:rsidRPr="0090159E" w:rsidRDefault="00570B55" w:rsidP="00570B55">
      <w:pPr>
        <w:widowControl w:val="0"/>
        <w:spacing w:after="0" w:line="120" w:lineRule="atLeast"/>
        <w:jc w:val="both"/>
        <w:rPr>
          <w:rFonts w:ascii="Arial" w:hAnsi="Arial" w:cs="Arial"/>
          <w:bCs/>
          <w:i/>
          <w:iCs/>
        </w:rPr>
      </w:pPr>
      <w:r w:rsidRPr="0090159E">
        <w:rPr>
          <w:rFonts w:ascii="Arial" w:eastAsia="SimSun" w:hAnsi="Arial" w:cs="Arial"/>
          <w:i/>
          <w:iCs/>
        </w:rPr>
        <w:t xml:space="preserve">„Zamawiający unieważnia postępowanie o udzielenie zamówienia, jeżeli </w:t>
      </w:r>
      <w:r w:rsidR="0090159E">
        <w:rPr>
          <w:rFonts w:ascii="Arial" w:eastAsia="SimSun" w:hAnsi="Arial" w:cs="Arial"/>
          <w:i/>
          <w:iCs/>
        </w:rPr>
        <w:t>wszystkie złożone wnioski o dopuszczenie do udziału w postępowaniu albo oferty podlegały odrzuceniu</w:t>
      </w:r>
      <w:r w:rsidRPr="0090159E">
        <w:rPr>
          <w:rFonts w:ascii="Arial" w:eastAsia="SimSun" w:hAnsi="Arial" w:cs="Arial"/>
          <w:i/>
          <w:iCs/>
        </w:rPr>
        <w:t>”.</w:t>
      </w:r>
    </w:p>
    <w:p w14:paraId="677E5634" w14:textId="77777777" w:rsidR="00570B55" w:rsidRPr="0090159E" w:rsidRDefault="00570B55" w:rsidP="00570B55">
      <w:pPr>
        <w:widowControl w:val="0"/>
        <w:spacing w:after="0" w:line="120" w:lineRule="atLeast"/>
        <w:jc w:val="both"/>
        <w:rPr>
          <w:rFonts w:ascii="Arial" w:hAnsi="Arial" w:cs="Arial"/>
          <w:b/>
          <w:i/>
        </w:rPr>
      </w:pPr>
    </w:p>
    <w:p w14:paraId="74BDF48F" w14:textId="77777777" w:rsidR="00570B55" w:rsidRPr="0090159E" w:rsidRDefault="00570B55" w:rsidP="00570B55">
      <w:pPr>
        <w:widowControl w:val="0"/>
        <w:spacing w:after="0" w:line="120" w:lineRule="atLeast"/>
        <w:jc w:val="both"/>
        <w:rPr>
          <w:rFonts w:ascii="Arial" w:hAnsi="Arial" w:cs="Arial"/>
          <w:b/>
        </w:rPr>
      </w:pPr>
      <w:r w:rsidRPr="0090159E">
        <w:rPr>
          <w:rFonts w:ascii="Arial" w:hAnsi="Arial" w:cs="Arial"/>
          <w:b/>
        </w:rPr>
        <w:t>Uzasadnienie faktyczne</w:t>
      </w:r>
    </w:p>
    <w:p w14:paraId="365C12D4" w14:textId="77777777" w:rsidR="00570B55" w:rsidRPr="0090159E" w:rsidRDefault="00570B55" w:rsidP="00570B55">
      <w:pPr>
        <w:spacing w:after="0" w:line="240" w:lineRule="auto"/>
        <w:jc w:val="both"/>
        <w:rPr>
          <w:rFonts w:ascii="Arial" w:eastAsia="SimSun" w:hAnsi="Arial" w:cs="Arial"/>
        </w:rPr>
      </w:pPr>
      <w:r w:rsidRPr="0090159E">
        <w:rPr>
          <w:rFonts w:ascii="Arial" w:eastAsia="SimSun" w:hAnsi="Arial" w:cs="Arial"/>
        </w:rPr>
        <w:t xml:space="preserve">W niniejszym postępowaniu złożono </w:t>
      </w:r>
      <w:r w:rsidR="00BC6B4E" w:rsidRPr="0090159E">
        <w:rPr>
          <w:rFonts w:ascii="Arial" w:eastAsia="SimSun" w:hAnsi="Arial" w:cs="Arial"/>
        </w:rPr>
        <w:t>2</w:t>
      </w:r>
      <w:r w:rsidRPr="0090159E">
        <w:rPr>
          <w:rFonts w:ascii="Arial" w:eastAsia="SimSun" w:hAnsi="Arial" w:cs="Arial"/>
        </w:rPr>
        <w:t xml:space="preserve"> ofert</w:t>
      </w:r>
      <w:r w:rsidR="00BC6B4E" w:rsidRPr="0090159E">
        <w:rPr>
          <w:rFonts w:ascii="Arial" w:eastAsia="SimSun" w:hAnsi="Arial" w:cs="Arial"/>
        </w:rPr>
        <w:t>y</w:t>
      </w:r>
      <w:r w:rsidRPr="0090159E">
        <w:rPr>
          <w:rFonts w:ascii="Arial" w:eastAsia="SimSun" w:hAnsi="Arial" w:cs="Arial"/>
        </w:rPr>
        <w:t>:</w:t>
      </w:r>
    </w:p>
    <w:p w14:paraId="054B12AE" w14:textId="77777777" w:rsidR="00570B55" w:rsidRPr="0090159E" w:rsidRDefault="00570B55" w:rsidP="00570B55">
      <w:pPr>
        <w:spacing w:after="0" w:line="240" w:lineRule="auto"/>
        <w:jc w:val="both"/>
        <w:rPr>
          <w:rFonts w:ascii="Arial" w:eastAsia="SimSun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1843"/>
        <w:gridCol w:w="1418"/>
      </w:tblGrid>
      <w:tr w:rsidR="00570B55" w:rsidRPr="0090159E" w14:paraId="1F8E3F72" w14:textId="77777777" w:rsidTr="00945D86">
        <w:tc>
          <w:tcPr>
            <w:tcW w:w="993" w:type="dxa"/>
            <w:shd w:val="clear" w:color="auto" w:fill="auto"/>
            <w:vAlign w:val="center"/>
          </w:tcPr>
          <w:p w14:paraId="2C185183" w14:textId="77777777" w:rsidR="00570B55" w:rsidRPr="0090159E" w:rsidRDefault="00570B55" w:rsidP="00945D86">
            <w:pPr>
              <w:widowControl w:val="0"/>
              <w:spacing w:after="0" w:line="120" w:lineRule="atLeast"/>
              <w:jc w:val="center"/>
              <w:rPr>
                <w:rFonts w:ascii="Arial" w:hAnsi="Arial" w:cs="Arial"/>
                <w:b/>
              </w:rPr>
            </w:pPr>
            <w:r w:rsidRPr="0090159E"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BFBE030" w14:textId="77777777" w:rsidR="00570B55" w:rsidRPr="0090159E" w:rsidRDefault="00570B55" w:rsidP="00945D86">
            <w:pPr>
              <w:widowControl w:val="0"/>
              <w:spacing w:after="0" w:line="120" w:lineRule="atLeast"/>
              <w:jc w:val="center"/>
              <w:rPr>
                <w:rFonts w:ascii="Arial" w:hAnsi="Arial" w:cs="Arial"/>
                <w:b/>
              </w:rPr>
            </w:pPr>
            <w:r w:rsidRPr="0090159E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463DC" w14:textId="77777777" w:rsidR="00570B55" w:rsidRPr="0090159E" w:rsidRDefault="00570B55" w:rsidP="00570B55">
            <w:pPr>
              <w:widowControl w:val="0"/>
              <w:spacing w:after="0" w:line="120" w:lineRule="atLeast"/>
              <w:jc w:val="center"/>
              <w:rPr>
                <w:rFonts w:ascii="Arial" w:hAnsi="Arial" w:cs="Arial"/>
                <w:b/>
              </w:rPr>
            </w:pPr>
            <w:r w:rsidRPr="0090159E">
              <w:rPr>
                <w:rFonts w:ascii="Arial" w:hAnsi="Arial" w:cs="Arial"/>
                <w:b/>
              </w:rPr>
              <w:t>Cena oferty brutto</w:t>
            </w:r>
          </w:p>
        </w:tc>
        <w:tc>
          <w:tcPr>
            <w:tcW w:w="1418" w:type="dxa"/>
          </w:tcPr>
          <w:p w14:paraId="1707C145" w14:textId="77777777" w:rsidR="00570B55" w:rsidRPr="0090159E" w:rsidRDefault="00570B55" w:rsidP="00570B55">
            <w:pPr>
              <w:widowControl w:val="0"/>
              <w:spacing w:after="0" w:line="120" w:lineRule="atLeast"/>
              <w:jc w:val="center"/>
              <w:rPr>
                <w:rFonts w:ascii="Arial" w:hAnsi="Arial" w:cs="Arial"/>
                <w:b/>
              </w:rPr>
            </w:pPr>
            <w:r w:rsidRPr="0090159E">
              <w:rPr>
                <w:rFonts w:ascii="Arial" w:hAnsi="Arial" w:cs="Arial"/>
                <w:b/>
              </w:rPr>
              <w:t>Okres gwarancji</w:t>
            </w:r>
          </w:p>
        </w:tc>
      </w:tr>
      <w:tr w:rsidR="00BC6B4E" w:rsidRPr="0090159E" w14:paraId="27E4446D" w14:textId="77777777" w:rsidTr="00945D86">
        <w:tc>
          <w:tcPr>
            <w:tcW w:w="993" w:type="dxa"/>
            <w:shd w:val="clear" w:color="auto" w:fill="auto"/>
          </w:tcPr>
          <w:p w14:paraId="2F24C7EA" w14:textId="77777777" w:rsidR="00BC6B4E" w:rsidRPr="0090159E" w:rsidRDefault="00BC6B4E" w:rsidP="00DC2C92">
            <w:pPr>
              <w:widowControl w:val="0"/>
              <w:spacing w:after="0" w:line="120" w:lineRule="atLeast"/>
              <w:jc w:val="center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31162B22" w14:textId="77777777" w:rsidR="00BC6B4E" w:rsidRPr="0090159E" w:rsidRDefault="00BC6B4E" w:rsidP="00DC2C92">
            <w:pPr>
              <w:spacing w:after="0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BPP-INŻ. Sp. z o.o.</w:t>
            </w:r>
          </w:p>
          <w:p w14:paraId="3A818A00" w14:textId="77777777" w:rsidR="00BC6B4E" w:rsidRPr="0090159E" w:rsidRDefault="00BC6B4E" w:rsidP="00DC2C92">
            <w:pPr>
              <w:spacing w:after="0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Ul. Podzamcze 41</w:t>
            </w:r>
          </w:p>
          <w:p w14:paraId="1697E2E4" w14:textId="77777777" w:rsidR="00BC6B4E" w:rsidRPr="0090159E" w:rsidRDefault="00BC6B4E" w:rsidP="00DC2C92">
            <w:pPr>
              <w:spacing w:after="0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37-500 Jarosław</w:t>
            </w:r>
          </w:p>
          <w:p w14:paraId="5BE803D7" w14:textId="77777777" w:rsidR="00BC6B4E" w:rsidRPr="0090159E" w:rsidRDefault="00BC6B4E" w:rsidP="00DC2C92">
            <w:pPr>
              <w:spacing w:after="0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NIP 7922275967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84617" w14:textId="77777777" w:rsidR="00BC6B4E" w:rsidRPr="0090159E" w:rsidRDefault="00BC6B4E" w:rsidP="00DC2C92">
            <w:pPr>
              <w:widowControl w:val="0"/>
              <w:spacing w:after="0" w:line="120" w:lineRule="atLeast"/>
              <w:jc w:val="center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152 278,39 zł</w:t>
            </w:r>
          </w:p>
        </w:tc>
        <w:tc>
          <w:tcPr>
            <w:tcW w:w="1418" w:type="dxa"/>
            <w:vAlign w:val="center"/>
          </w:tcPr>
          <w:p w14:paraId="5FD5CB47" w14:textId="77777777" w:rsidR="00BC6B4E" w:rsidRPr="0090159E" w:rsidRDefault="00BC6B4E" w:rsidP="00DC2C92">
            <w:pPr>
              <w:widowControl w:val="0"/>
              <w:spacing w:after="0" w:line="120" w:lineRule="atLeast"/>
              <w:jc w:val="center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60 miesięcy</w:t>
            </w:r>
          </w:p>
        </w:tc>
      </w:tr>
      <w:tr w:rsidR="00BC6B4E" w:rsidRPr="0090159E" w14:paraId="1E44F456" w14:textId="77777777" w:rsidTr="00945D86">
        <w:tc>
          <w:tcPr>
            <w:tcW w:w="993" w:type="dxa"/>
            <w:shd w:val="clear" w:color="auto" w:fill="auto"/>
          </w:tcPr>
          <w:p w14:paraId="7B21D712" w14:textId="77777777" w:rsidR="00BC6B4E" w:rsidRPr="0090159E" w:rsidRDefault="00BC6B4E" w:rsidP="00DC2C92">
            <w:pPr>
              <w:widowControl w:val="0"/>
              <w:spacing w:after="0" w:line="120" w:lineRule="atLeast"/>
              <w:jc w:val="center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5C44C6B2" w14:textId="77777777" w:rsidR="00BC6B4E" w:rsidRPr="0090159E" w:rsidRDefault="00BC6B4E" w:rsidP="00DC2C92">
            <w:pPr>
              <w:spacing w:after="0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BOGUMIŁA MIELNICKA "WISTERM"</w:t>
            </w:r>
          </w:p>
          <w:p w14:paraId="55878FED" w14:textId="77777777" w:rsidR="00BC6B4E" w:rsidRPr="0090159E" w:rsidRDefault="00BC6B4E" w:rsidP="00DC2C92">
            <w:pPr>
              <w:spacing w:after="0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Hutki 18</w:t>
            </w:r>
            <w:r w:rsidRPr="0090159E">
              <w:rPr>
                <w:rFonts w:ascii="Arial" w:hAnsi="Arial" w:cs="Arial"/>
              </w:rPr>
              <w:br/>
              <w:t>22-440 Hutki</w:t>
            </w:r>
            <w:r w:rsidRPr="0090159E">
              <w:rPr>
                <w:rFonts w:ascii="Arial" w:hAnsi="Arial" w:cs="Arial"/>
              </w:rPr>
              <w:br/>
              <w:t>NIP 9221454299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95B34" w14:textId="77777777" w:rsidR="00BC6B4E" w:rsidRPr="0090159E" w:rsidRDefault="00BC6B4E" w:rsidP="00DC2C92">
            <w:pPr>
              <w:widowControl w:val="0"/>
              <w:spacing w:after="0" w:line="120" w:lineRule="atLeast"/>
              <w:jc w:val="center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35 941,53 zł</w:t>
            </w:r>
          </w:p>
        </w:tc>
        <w:tc>
          <w:tcPr>
            <w:tcW w:w="1418" w:type="dxa"/>
            <w:vAlign w:val="center"/>
          </w:tcPr>
          <w:p w14:paraId="181CA725" w14:textId="77777777" w:rsidR="00BC6B4E" w:rsidRPr="0090159E" w:rsidRDefault="00BC6B4E" w:rsidP="00DC2C92">
            <w:pPr>
              <w:widowControl w:val="0"/>
              <w:spacing w:after="0" w:line="120" w:lineRule="atLeast"/>
              <w:jc w:val="center"/>
              <w:rPr>
                <w:rFonts w:ascii="Arial" w:hAnsi="Arial" w:cs="Arial"/>
              </w:rPr>
            </w:pPr>
            <w:r w:rsidRPr="0090159E">
              <w:rPr>
                <w:rFonts w:ascii="Arial" w:hAnsi="Arial" w:cs="Arial"/>
              </w:rPr>
              <w:t>60 miesięcy</w:t>
            </w:r>
          </w:p>
        </w:tc>
      </w:tr>
    </w:tbl>
    <w:p w14:paraId="565E3C11" w14:textId="77777777" w:rsidR="00570B55" w:rsidRPr="0090159E" w:rsidRDefault="00570B55" w:rsidP="00570B55">
      <w:pPr>
        <w:widowControl w:val="0"/>
        <w:spacing w:after="0" w:line="120" w:lineRule="atLeast"/>
        <w:rPr>
          <w:rFonts w:ascii="Arial" w:eastAsia="SimSun" w:hAnsi="Arial" w:cs="Arial"/>
          <w:b/>
        </w:rPr>
      </w:pPr>
    </w:p>
    <w:p w14:paraId="7833342F" w14:textId="77777777" w:rsidR="0090159E" w:rsidRDefault="00BC6B4E" w:rsidP="00BC6B4E">
      <w:pPr>
        <w:spacing w:after="0"/>
        <w:rPr>
          <w:rFonts w:ascii="Arial" w:eastAsia="SimSun" w:hAnsi="Arial" w:cs="Arial"/>
          <w:b/>
        </w:rPr>
      </w:pPr>
      <w:r w:rsidRPr="0090159E">
        <w:rPr>
          <w:rFonts w:ascii="Arial" w:eastAsia="SimSun" w:hAnsi="Arial" w:cs="Arial"/>
          <w:b/>
        </w:rPr>
        <w:t>Odrzuceniu podlega</w:t>
      </w:r>
      <w:r w:rsidR="0090159E">
        <w:rPr>
          <w:rFonts w:ascii="Arial" w:eastAsia="SimSun" w:hAnsi="Arial" w:cs="Arial"/>
          <w:b/>
        </w:rPr>
        <w:t>ją:</w:t>
      </w:r>
    </w:p>
    <w:p w14:paraId="5F65F15F" w14:textId="77777777" w:rsidR="0090159E" w:rsidRDefault="0090159E" w:rsidP="00BC6B4E">
      <w:pPr>
        <w:spacing w:after="0"/>
        <w:rPr>
          <w:rFonts w:ascii="Arial" w:eastAsia="SimSun" w:hAnsi="Arial" w:cs="Arial"/>
          <w:b/>
        </w:rPr>
      </w:pPr>
    </w:p>
    <w:p w14:paraId="64E9C4EB" w14:textId="77777777" w:rsidR="0090159E" w:rsidRDefault="0090159E" w:rsidP="0090159E">
      <w:pPr>
        <w:spacing w:after="0"/>
        <w:rPr>
          <w:rFonts w:ascii="Arial" w:hAnsi="Arial" w:cs="Arial"/>
          <w:b/>
        </w:rPr>
      </w:pPr>
      <w:r w:rsidRPr="0090159E">
        <w:rPr>
          <w:rFonts w:ascii="Arial" w:eastAsia="SimSun" w:hAnsi="Arial" w:cs="Arial"/>
          <w:b/>
          <w:u w:val="single"/>
        </w:rPr>
        <w:t>Oferta nr 1:</w:t>
      </w:r>
      <w:r>
        <w:rPr>
          <w:rFonts w:ascii="Arial" w:eastAsia="SimSun" w:hAnsi="Arial" w:cs="Arial"/>
          <w:b/>
          <w:u w:val="single"/>
        </w:rPr>
        <w:t xml:space="preserve"> </w:t>
      </w:r>
      <w:r w:rsidRPr="0090159E">
        <w:rPr>
          <w:rFonts w:ascii="Arial" w:hAnsi="Arial" w:cs="Arial"/>
          <w:b/>
        </w:rPr>
        <w:t>BPP-INŻ. Sp. z o.o., Ul. Podzamcze 41, 37-500 Jarosław</w:t>
      </w:r>
    </w:p>
    <w:p w14:paraId="77344B6D" w14:textId="77777777" w:rsidR="0090159E" w:rsidRPr="0090159E" w:rsidRDefault="0090159E" w:rsidP="0090159E">
      <w:pPr>
        <w:spacing w:after="0"/>
        <w:rPr>
          <w:rFonts w:ascii="Arial" w:hAnsi="Arial" w:cs="Arial"/>
        </w:rPr>
      </w:pPr>
    </w:p>
    <w:p w14:paraId="2C3E8F8E" w14:textId="4686A5CA" w:rsidR="0090159E" w:rsidRDefault="0090159E" w:rsidP="0090159E">
      <w:pPr>
        <w:spacing w:after="0"/>
        <w:ind w:left="708" w:hanging="708"/>
        <w:jc w:val="center"/>
        <w:rPr>
          <w:rFonts w:ascii="Arial" w:hAnsi="Arial" w:cs="Arial"/>
          <w:b/>
        </w:rPr>
      </w:pPr>
      <w:r w:rsidRPr="00927845">
        <w:rPr>
          <w:rFonts w:ascii="Arial" w:hAnsi="Arial" w:cs="Arial"/>
          <w:b/>
        </w:rPr>
        <w:t>UZASADNIENIE</w:t>
      </w:r>
    </w:p>
    <w:p w14:paraId="36930270" w14:textId="77777777" w:rsidR="003939CD" w:rsidRPr="0090159E" w:rsidRDefault="003939CD" w:rsidP="003939CD">
      <w:pPr>
        <w:spacing w:after="0"/>
        <w:ind w:left="708" w:hanging="708"/>
        <w:jc w:val="both"/>
        <w:rPr>
          <w:rFonts w:ascii="Arial" w:hAnsi="Arial" w:cs="Arial"/>
          <w:b/>
        </w:rPr>
      </w:pPr>
    </w:p>
    <w:p w14:paraId="77161745" w14:textId="77777777" w:rsidR="0090159E" w:rsidRPr="0090159E" w:rsidRDefault="0090159E" w:rsidP="003939C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Oferta odrzucona </w:t>
      </w:r>
      <w:r w:rsidRPr="0090159E">
        <w:rPr>
          <w:rFonts w:ascii="Arial" w:hAnsi="Arial" w:cs="Arial"/>
          <w:b/>
        </w:rPr>
        <w:t xml:space="preserve">na postawie art. na postawie art. 226 ust. 1 pkt 12) </w:t>
      </w:r>
      <w:r w:rsidRPr="0090159E">
        <w:rPr>
          <w:rFonts w:ascii="Arial" w:hAnsi="Arial" w:cs="Arial"/>
          <w:b/>
          <w:bCs/>
          <w:color w:val="000000"/>
        </w:rPr>
        <w:t xml:space="preserve">w zw. z art. 266 </w:t>
      </w:r>
      <w:r w:rsidRPr="0090159E">
        <w:rPr>
          <w:rFonts w:ascii="Arial" w:hAnsi="Arial" w:cs="Arial"/>
          <w:b/>
        </w:rPr>
        <w:t xml:space="preserve">ustawy </w:t>
      </w:r>
      <w:proofErr w:type="spellStart"/>
      <w:r w:rsidRPr="0090159E">
        <w:rPr>
          <w:rFonts w:ascii="Arial" w:hAnsi="Arial" w:cs="Arial"/>
          <w:b/>
        </w:rPr>
        <w:t>Pzp</w:t>
      </w:r>
      <w:proofErr w:type="spellEnd"/>
      <w:r w:rsidRPr="0090159E">
        <w:rPr>
          <w:rFonts w:ascii="Arial" w:hAnsi="Arial" w:cs="Arial"/>
          <w:b/>
        </w:rPr>
        <w:t>.</w:t>
      </w:r>
    </w:p>
    <w:p w14:paraId="2587A65B" w14:textId="77777777" w:rsidR="0090159E" w:rsidRDefault="0090159E" w:rsidP="0090159E">
      <w:pPr>
        <w:autoSpaceDE w:val="0"/>
        <w:autoSpaceDN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</w:p>
    <w:p w14:paraId="6005C74D" w14:textId="40D1442D" w:rsidR="0090159E" w:rsidRDefault="0090159E" w:rsidP="0090159E">
      <w:pPr>
        <w:autoSpaceDE w:val="0"/>
        <w:autoSpaceDN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927845">
        <w:rPr>
          <w:rFonts w:ascii="Arial" w:hAnsi="Arial" w:cs="Arial"/>
          <w:b/>
          <w:bCs/>
        </w:rPr>
        <w:t>UZASADNIENIE</w:t>
      </w:r>
    </w:p>
    <w:p w14:paraId="373142BF" w14:textId="77777777" w:rsidR="003939CD" w:rsidRPr="00927845" w:rsidRDefault="003939CD" w:rsidP="0090159E">
      <w:pPr>
        <w:autoSpaceDE w:val="0"/>
        <w:autoSpaceDN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</w:p>
    <w:p w14:paraId="58BBB16F" w14:textId="77777777" w:rsidR="0090159E" w:rsidRPr="00927845" w:rsidRDefault="0090159E" w:rsidP="0090159E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927845">
        <w:rPr>
          <w:rFonts w:ascii="Arial" w:hAnsi="Arial" w:cs="Arial"/>
        </w:rPr>
        <w:t xml:space="preserve">Zgodnie z treścią art. 226 ust. 1 pkt 12) ustawy </w:t>
      </w:r>
      <w:proofErr w:type="spellStart"/>
      <w:r w:rsidRPr="00927845">
        <w:rPr>
          <w:rFonts w:ascii="Arial" w:hAnsi="Arial" w:cs="Arial"/>
        </w:rPr>
        <w:t>Pzp</w:t>
      </w:r>
      <w:proofErr w:type="spellEnd"/>
      <w:r w:rsidRPr="00927845">
        <w:rPr>
          <w:rFonts w:ascii="Arial" w:hAnsi="Arial" w:cs="Arial"/>
        </w:rPr>
        <w:t xml:space="preserve">, Zamawiający odrzuca ofertę, jeżeli wykonawca nie wyraził pisemnej zgody na przedłużenie terminu związania ofertą. </w:t>
      </w:r>
    </w:p>
    <w:p w14:paraId="3392CEB6" w14:textId="77777777" w:rsidR="0090159E" w:rsidRPr="00927845" w:rsidRDefault="0090159E" w:rsidP="0090159E">
      <w:pPr>
        <w:spacing w:after="0"/>
        <w:jc w:val="both"/>
        <w:rPr>
          <w:rFonts w:ascii="Arial" w:hAnsi="Arial" w:cs="Arial"/>
        </w:rPr>
      </w:pPr>
      <w:r w:rsidRPr="00927845">
        <w:rPr>
          <w:rFonts w:ascii="Arial" w:hAnsi="Arial" w:cs="Arial"/>
        </w:rPr>
        <w:t>Z uwagi na upływający termin związania ofertą i przedłużającą się procedurę wyboru wykonawcy, Zamawiający zwrócił się do wszystkich wykonawców o przedłużenie terminu związania ofertą, o kolejne 30 dni.</w:t>
      </w:r>
    </w:p>
    <w:p w14:paraId="2210D85D" w14:textId="77777777" w:rsidR="0090159E" w:rsidRPr="00927845" w:rsidRDefault="0090159E" w:rsidP="0090159E">
      <w:pPr>
        <w:spacing w:after="0"/>
        <w:jc w:val="both"/>
        <w:rPr>
          <w:rFonts w:ascii="Arial" w:hAnsi="Arial" w:cs="Arial"/>
        </w:rPr>
      </w:pPr>
      <w:r w:rsidRPr="00927845">
        <w:rPr>
          <w:rFonts w:ascii="Arial" w:hAnsi="Arial" w:cs="Arial"/>
        </w:rPr>
        <w:lastRenderedPageBreak/>
        <w:t>W przesłanym wniosku Zamawiający zawarł informację, że aby złożenie oświadczenia o wyrażeniu zgody na przedłużenie terminu związania ofertą było skuteczne musi wpłynąć do Zamawiającego w okresie związania ofertą oraz, że brak odpowiedzi na wniosek Zamawiającego o wyrażenie zgody na przedłużenie terminu związania ofertą o czas oznaczony powyżej, potraktowany będzie przez Zamawiającego jako brak zgody Wykonawcy na przedłużenie terminu związania ofertą i skutkować będzie odrzuceniem tej oferty.</w:t>
      </w:r>
    </w:p>
    <w:p w14:paraId="7B491CC2" w14:textId="77777777" w:rsidR="0090159E" w:rsidRPr="00927845" w:rsidRDefault="0090159E" w:rsidP="0090159E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927845">
        <w:rPr>
          <w:rFonts w:ascii="Arial" w:hAnsi="Arial" w:cs="Arial"/>
        </w:rPr>
        <w:t>Wykonawca nie odpowiedział na wniosek Zamawiającego.</w:t>
      </w:r>
    </w:p>
    <w:p w14:paraId="3EE1286D" w14:textId="77777777" w:rsidR="0090159E" w:rsidRPr="00927845" w:rsidRDefault="0090159E" w:rsidP="0090159E">
      <w:pPr>
        <w:autoSpaceDE w:val="0"/>
        <w:autoSpaceDN w:val="0"/>
        <w:spacing w:after="0" w:line="240" w:lineRule="auto"/>
        <w:ind w:left="708"/>
        <w:rPr>
          <w:rFonts w:ascii="Arial" w:hAnsi="Arial" w:cs="Arial"/>
        </w:rPr>
      </w:pPr>
    </w:p>
    <w:p w14:paraId="5ED8B171" w14:textId="77777777" w:rsidR="0090159E" w:rsidRPr="0090159E" w:rsidRDefault="0090159E" w:rsidP="003939CD">
      <w:pPr>
        <w:widowControl w:val="0"/>
        <w:suppressAutoHyphens/>
        <w:spacing w:after="0"/>
        <w:jc w:val="both"/>
        <w:outlineLvl w:val="3"/>
        <w:rPr>
          <w:rFonts w:ascii="Arial" w:hAnsi="Arial" w:cs="Arial"/>
          <w:b/>
          <w:bCs/>
        </w:rPr>
      </w:pPr>
      <w:r w:rsidRPr="0090159E">
        <w:rPr>
          <w:rFonts w:ascii="Arial" w:hAnsi="Arial" w:cs="Arial"/>
          <w:b/>
          <w:bCs/>
        </w:rPr>
        <w:t xml:space="preserve">Mając na uwadze powyższe, Zamawiający stwierdza, że oferta Wykonawcy podlega odrzuceniu na podstawie art. 226 ust. 1 pkt 12) ustawy </w:t>
      </w:r>
      <w:proofErr w:type="spellStart"/>
      <w:r w:rsidRPr="0090159E">
        <w:rPr>
          <w:rFonts w:ascii="Arial" w:hAnsi="Arial" w:cs="Arial"/>
          <w:b/>
          <w:bCs/>
        </w:rPr>
        <w:t>Pzp</w:t>
      </w:r>
      <w:proofErr w:type="spellEnd"/>
      <w:r w:rsidRPr="0090159E">
        <w:rPr>
          <w:rFonts w:ascii="Arial" w:hAnsi="Arial" w:cs="Arial"/>
          <w:b/>
          <w:bCs/>
        </w:rPr>
        <w:t>, gdyż nie wyraził on pisemnej zgody na przedłużenie terminu związania ofertą.</w:t>
      </w:r>
    </w:p>
    <w:p w14:paraId="3A1C1FB5" w14:textId="77777777" w:rsidR="0090159E" w:rsidRDefault="0090159E" w:rsidP="00BC6B4E">
      <w:pPr>
        <w:spacing w:after="0"/>
        <w:rPr>
          <w:rFonts w:ascii="Arial" w:eastAsia="SimSun" w:hAnsi="Arial" w:cs="Arial"/>
          <w:b/>
        </w:rPr>
      </w:pPr>
    </w:p>
    <w:p w14:paraId="63F92C8E" w14:textId="77777777" w:rsidR="0090159E" w:rsidRDefault="0090159E" w:rsidP="00BC6B4E">
      <w:pPr>
        <w:spacing w:after="0"/>
        <w:rPr>
          <w:rFonts w:ascii="Arial" w:eastAsia="SimSun" w:hAnsi="Arial" w:cs="Arial"/>
          <w:b/>
        </w:rPr>
      </w:pPr>
    </w:p>
    <w:p w14:paraId="692F4090" w14:textId="77777777" w:rsidR="00570B55" w:rsidRPr="0090159E" w:rsidRDefault="0090159E" w:rsidP="00BC6B4E">
      <w:pPr>
        <w:spacing w:after="0"/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u w:val="single"/>
        </w:rPr>
        <w:t>O</w:t>
      </w:r>
      <w:r w:rsidR="00BC6B4E" w:rsidRPr="0090159E">
        <w:rPr>
          <w:rFonts w:ascii="Arial" w:eastAsia="SimSun" w:hAnsi="Arial" w:cs="Arial"/>
          <w:b/>
          <w:u w:val="single"/>
        </w:rPr>
        <w:t xml:space="preserve">ferta nr 2:  </w:t>
      </w:r>
      <w:r w:rsidR="00BC6B4E" w:rsidRPr="0090159E">
        <w:rPr>
          <w:rFonts w:ascii="Arial" w:hAnsi="Arial" w:cs="Arial"/>
          <w:b/>
          <w:u w:val="single"/>
        </w:rPr>
        <w:t>BOGUMIŁA MIELNICKA "WISTERM", Hutki 18, 22-440 Hutki</w:t>
      </w:r>
    </w:p>
    <w:p w14:paraId="54CCD39D" w14:textId="77777777" w:rsidR="00BC6B4E" w:rsidRPr="0090159E" w:rsidRDefault="00BC6B4E" w:rsidP="00570B55">
      <w:pPr>
        <w:widowControl w:val="0"/>
        <w:spacing w:after="0" w:line="120" w:lineRule="atLeast"/>
        <w:jc w:val="both"/>
        <w:rPr>
          <w:rFonts w:ascii="Arial" w:eastAsia="SimSun" w:hAnsi="Arial" w:cs="Arial"/>
        </w:rPr>
      </w:pPr>
    </w:p>
    <w:p w14:paraId="50DF1F2D" w14:textId="2D92E69A" w:rsidR="00BC6B4E" w:rsidRDefault="00BC6B4E" w:rsidP="00BC6B4E">
      <w:pPr>
        <w:spacing w:after="0"/>
        <w:ind w:left="708" w:hanging="708"/>
        <w:jc w:val="center"/>
        <w:rPr>
          <w:rFonts w:ascii="Arial" w:hAnsi="Arial" w:cs="Arial"/>
          <w:b/>
        </w:rPr>
      </w:pPr>
      <w:r w:rsidRPr="0090159E">
        <w:rPr>
          <w:rFonts w:ascii="Arial" w:hAnsi="Arial" w:cs="Arial"/>
          <w:b/>
        </w:rPr>
        <w:t>UZASADNIENIE</w:t>
      </w:r>
    </w:p>
    <w:p w14:paraId="77A55B0A" w14:textId="77777777" w:rsidR="003939CD" w:rsidRPr="0090159E" w:rsidRDefault="003939CD" w:rsidP="00BC6B4E">
      <w:pPr>
        <w:spacing w:after="0"/>
        <w:ind w:left="708" w:hanging="708"/>
        <w:jc w:val="center"/>
        <w:rPr>
          <w:rFonts w:ascii="Arial" w:hAnsi="Arial" w:cs="Arial"/>
          <w:b/>
        </w:rPr>
      </w:pPr>
    </w:p>
    <w:p w14:paraId="1ABBE5D4" w14:textId="77777777" w:rsidR="00BC6B4E" w:rsidRPr="0090159E" w:rsidRDefault="0042454F" w:rsidP="0042454F">
      <w:pPr>
        <w:spacing w:after="0"/>
        <w:rPr>
          <w:rFonts w:ascii="Arial" w:hAnsi="Arial" w:cs="Arial"/>
          <w:b/>
        </w:rPr>
      </w:pPr>
      <w:r w:rsidRPr="0090159E">
        <w:rPr>
          <w:rFonts w:ascii="Arial" w:hAnsi="Arial" w:cs="Arial"/>
          <w:b/>
        </w:rPr>
        <w:t xml:space="preserve">Oferta odrzucona </w:t>
      </w:r>
      <w:r w:rsidR="00BC6B4E" w:rsidRPr="0090159E">
        <w:rPr>
          <w:rFonts w:ascii="Arial" w:hAnsi="Arial" w:cs="Arial"/>
          <w:b/>
        </w:rPr>
        <w:t xml:space="preserve">na postawie art. na postawie art. 226 ust. 1 pkt </w:t>
      </w:r>
      <w:r w:rsidRPr="0090159E">
        <w:rPr>
          <w:rFonts w:ascii="Arial" w:hAnsi="Arial" w:cs="Arial"/>
          <w:b/>
        </w:rPr>
        <w:t>6</w:t>
      </w:r>
      <w:r w:rsidR="00BC6B4E" w:rsidRPr="0090159E">
        <w:rPr>
          <w:rFonts w:ascii="Arial" w:hAnsi="Arial" w:cs="Arial"/>
          <w:b/>
        </w:rPr>
        <w:t xml:space="preserve">) ustawy </w:t>
      </w:r>
      <w:proofErr w:type="spellStart"/>
      <w:r w:rsidR="00BC6B4E" w:rsidRPr="0090159E">
        <w:rPr>
          <w:rFonts w:ascii="Arial" w:hAnsi="Arial" w:cs="Arial"/>
          <w:b/>
        </w:rPr>
        <w:t>Pzp</w:t>
      </w:r>
      <w:proofErr w:type="spellEnd"/>
      <w:r w:rsidR="00BC6B4E" w:rsidRPr="0090159E">
        <w:rPr>
          <w:rFonts w:ascii="Arial" w:hAnsi="Arial" w:cs="Arial"/>
          <w:b/>
        </w:rPr>
        <w:t>.</w:t>
      </w:r>
    </w:p>
    <w:p w14:paraId="356CBFBF" w14:textId="77777777" w:rsidR="00BC6B4E" w:rsidRPr="0090159E" w:rsidRDefault="00BC6B4E" w:rsidP="00BC6B4E">
      <w:pPr>
        <w:autoSpaceDE w:val="0"/>
        <w:autoSpaceDN w:val="0"/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14:paraId="2804D20A" w14:textId="1DA27836" w:rsidR="00BC6B4E" w:rsidRDefault="00BC6B4E" w:rsidP="0090159E">
      <w:pPr>
        <w:autoSpaceDE w:val="0"/>
        <w:autoSpaceDN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90159E">
        <w:rPr>
          <w:rFonts w:ascii="Arial" w:hAnsi="Arial" w:cs="Arial"/>
          <w:b/>
          <w:bCs/>
        </w:rPr>
        <w:t>UZASADNIENIE</w:t>
      </w:r>
    </w:p>
    <w:p w14:paraId="7CEA608B" w14:textId="77777777" w:rsidR="003939CD" w:rsidRPr="0090159E" w:rsidRDefault="003939CD" w:rsidP="0090159E">
      <w:pPr>
        <w:autoSpaceDE w:val="0"/>
        <w:autoSpaceDN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</w:p>
    <w:p w14:paraId="5BFA8054" w14:textId="77777777" w:rsidR="00BC6B4E" w:rsidRPr="0090159E" w:rsidRDefault="00BC6B4E" w:rsidP="0090159E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90159E">
        <w:rPr>
          <w:rFonts w:ascii="Arial" w:hAnsi="Arial" w:cs="Arial"/>
        </w:rPr>
        <w:t xml:space="preserve">Zgodnie z treścią art. 226 ust. 1 pkt </w:t>
      </w:r>
      <w:r w:rsidR="0042454F" w:rsidRPr="0090159E">
        <w:rPr>
          <w:rFonts w:ascii="Arial" w:hAnsi="Arial" w:cs="Arial"/>
        </w:rPr>
        <w:t>6</w:t>
      </w:r>
      <w:r w:rsidRPr="0090159E">
        <w:rPr>
          <w:rFonts w:ascii="Arial" w:hAnsi="Arial" w:cs="Arial"/>
        </w:rPr>
        <w:t xml:space="preserve">) ustawy </w:t>
      </w:r>
      <w:proofErr w:type="spellStart"/>
      <w:r w:rsidRPr="0090159E">
        <w:rPr>
          <w:rFonts w:ascii="Arial" w:hAnsi="Arial" w:cs="Arial"/>
        </w:rPr>
        <w:t>Pzp</w:t>
      </w:r>
      <w:proofErr w:type="spellEnd"/>
      <w:r w:rsidRPr="0090159E">
        <w:rPr>
          <w:rFonts w:ascii="Arial" w:hAnsi="Arial" w:cs="Arial"/>
        </w:rPr>
        <w:t xml:space="preserve">, Zamawiający odrzuca ofertę, jeżeli </w:t>
      </w:r>
      <w:r w:rsidR="0042454F" w:rsidRPr="0090159E">
        <w:rPr>
          <w:rFonts w:ascii="Arial" w:hAnsi="Arial" w:cs="Arial"/>
        </w:rPr>
        <w:t>nie została sporządzona lub przekazana w sposób zgodny z wymaganiami technicznymi oraz organizacyjnymi sporządzania lub przekazywania ofert przy użyciu środków komunikacji elektronicznej określonymi przez zamawiającego.</w:t>
      </w:r>
    </w:p>
    <w:p w14:paraId="341A0749" w14:textId="77777777" w:rsidR="0042454F" w:rsidRPr="0090159E" w:rsidRDefault="0042454F" w:rsidP="0090159E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65963D28" w14:textId="77777777" w:rsidR="0042454F" w:rsidRPr="0090159E" w:rsidRDefault="0042454F" w:rsidP="0090159E">
      <w:pPr>
        <w:pStyle w:val="Akapitzlist"/>
        <w:spacing w:after="0" w:line="240" w:lineRule="auto"/>
        <w:ind w:left="0"/>
        <w:rPr>
          <w:rFonts w:ascii="Arial" w:eastAsia="Calibri" w:hAnsi="Arial" w:cs="Arial"/>
          <w:bCs/>
          <w:sz w:val="22"/>
          <w:szCs w:val="22"/>
        </w:rPr>
      </w:pPr>
      <w:r w:rsidRPr="0090159E">
        <w:rPr>
          <w:rFonts w:ascii="Arial" w:eastAsia="Times New Roman" w:hAnsi="Arial" w:cs="Arial"/>
          <w:sz w:val="22"/>
          <w:szCs w:val="22"/>
          <w:lang w:eastAsia="pl-PL"/>
        </w:rPr>
        <w:t xml:space="preserve">Wykonawca nie odpowiedział na wezwanie z art. 126 ust. 1 </w:t>
      </w:r>
      <w:r w:rsidRPr="0090159E">
        <w:rPr>
          <w:rFonts w:ascii="Arial" w:hAnsi="Arial" w:cs="Arial"/>
          <w:bCs/>
          <w:sz w:val="22"/>
          <w:szCs w:val="22"/>
          <w:lang w:eastAsia="pl-PL"/>
        </w:rPr>
        <w:t>do złożenia podmiotowych środków dowodowych</w:t>
      </w:r>
      <w:r w:rsidRPr="0090159E">
        <w:rPr>
          <w:rFonts w:ascii="Arial" w:eastAsia="Times New Roman" w:hAnsi="Arial" w:cs="Arial"/>
          <w:sz w:val="22"/>
          <w:szCs w:val="22"/>
          <w:lang w:eastAsia="pl-PL"/>
        </w:rPr>
        <w:t xml:space="preserve"> z dnia 19-09-2022 r. i nie złożył wymaganych dokumentów do wskazanego w wezwaniu dnia tj. 26-0</w:t>
      </w:r>
      <w:r w:rsidR="0090159E">
        <w:rPr>
          <w:rFonts w:ascii="Arial" w:eastAsia="Times New Roman" w:hAnsi="Arial" w:cs="Arial"/>
          <w:sz w:val="22"/>
          <w:szCs w:val="22"/>
          <w:lang w:eastAsia="pl-PL"/>
        </w:rPr>
        <w:t>9-2022 r</w:t>
      </w:r>
      <w:r w:rsidRPr="0090159E">
        <w:rPr>
          <w:rFonts w:ascii="Arial" w:eastAsia="Times New Roman" w:hAnsi="Arial" w:cs="Arial"/>
          <w:sz w:val="22"/>
          <w:szCs w:val="22"/>
          <w:lang w:eastAsia="pl-PL"/>
        </w:rPr>
        <w:t xml:space="preserve">. Zamawiający w dniu 27-09-2022 r. wezwał wykonawcę zgodnie z art. 128 ust. 1 do uzupełnienia podmiotowych środków dowodowych, wyznaczając termin ich złożenia do 29-09-2022 r. W dniu 29-09-2022 r. Wykonawca wysłał na platformazakupowa.pl żądane dokumenty w postaci podmiotowych środków dowodowych, jednak </w:t>
      </w:r>
      <w:r w:rsidRPr="0090159E">
        <w:rPr>
          <w:rFonts w:ascii="Arial" w:eastAsia="Times New Roman" w:hAnsi="Arial" w:cs="Arial"/>
          <w:sz w:val="22"/>
          <w:szCs w:val="22"/>
          <w:u w:val="single"/>
          <w:lang w:eastAsia="pl-PL"/>
        </w:rPr>
        <w:t>nie podpisał ich  kwalifikowanym podpisem elektronicznym, podpisem zaufanym ani podpisem osobistym.</w:t>
      </w:r>
      <w:r w:rsidRPr="0090159E">
        <w:rPr>
          <w:rFonts w:ascii="Arial" w:eastAsia="Times New Roman" w:hAnsi="Arial" w:cs="Arial"/>
          <w:sz w:val="22"/>
          <w:szCs w:val="22"/>
          <w:lang w:eastAsia="pl-PL"/>
        </w:rPr>
        <w:t xml:space="preserve"> W rozdziale </w:t>
      </w:r>
      <w:r w:rsidR="0090159E">
        <w:rPr>
          <w:rFonts w:ascii="Arial" w:eastAsia="Times New Roman" w:hAnsi="Arial" w:cs="Arial"/>
          <w:sz w:val="22"/>
          <w:szCs w:val="22"/>
          <w:lang w:eastAsia="pl-PL"/>
        </w:rPr>
        <w:t xml:space="preserve">XIII i </w:t>
      </w:r>
      <w:r w:rsidRPr="0090159E">
        <w:rPr>
          <w:rFonts w:ascii="Arial" w:eastAsia="Times New Roman" w:hAnsi="Arial" w:cs="Arial"/>
          <w:sz w:val="22"/>
          <w:szCs w:val="22"/>
          <w:lang w:eastAsia="pl-PL"/>
        </w:rPr>
        <w:t>XIV SWZ Zamawiający dokładnie wskazał w jaki sposób mają być składane dokumenty, pouczenie takie znajdowało się również na obu wezwaniach.</w:t>
      </w:r>
      <w:r w:rsidR="0090159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4FB505DE" w14:textId="77777777" w:rsidR="00BC6B4E" w:rsidRPr="00927845" w:rsidRDefault="00BC6B4E" w:rsidP="00BC6B4E">
      <w:pPr>
        <w:autoSpaceDE w:val="0"/>
        <w:autoSpaceDN w:val="0"/>
        <w:spacing w:after="0" w:line="240" w:lineRule="auto"/>
        <w:ind w:left="708"/>
        <w:rPr>
          <w:rFonts w:ascii="Arial" w:hAnsi="Arial" w:cs="Arial"/>
        </w:rPr>
      </w:pPr>
    </w:p>
    <w:p w14:paraId="6EAEE36C" w14:textId="77777777" w:rsidR="00BC6B4E" w:rsidRPr="00927845" w:rsidRDefault="00BC6B4E" w:rsidP="0090159E">
      <w:pPr>
        <w:pStyle w:val="Akapitzlist"/>
        <w:widowControl w:val="0"/>
        <w:suppressAutoHyphens/>
        <w:spacing w:before="0" w:after="0" w:line="276" w:lineRule="auto"/>
        <w:ind w:left="0"/>
        <w:outlineLvl w:val="3"/>
        <w:rPr>
          <w:rFonts w:ascii="Arial" w:hAnsi="Arial" w:cs="Arial"/>
          <w:b/>
          <w:bCs/>
          <w:sz w:val="22"/>
          <w:szCs w:val="22"/>
        </w:rPr>
      </w:pPr>
      <w:r w:rsidRPr="00927845">
        <w:rPr>
          <w:rFonts w:ascii="Arial" w:hAnsi="Arial" w:cs="Arial"/>
          <w:b/>
          <w:bCs/>
          <w:sz w:val="22"/>
          <w:szCs w:val="22"/>
        </w:rPr>
        <w:t xml:space="preserve">Mając na uwadze powyższe, Zamawiający stwierdza, że oferta Wykonawcy podlega odrzuceniu na podstawie art. 226 ust. 1 pkt </w:t>
      </w:r>
      <w:r w:rsidR="0090159E">
        <w:rPr>
          <w:rFonts w:ascii="Arial" w:hAnsi="Arial" w:cs="Arial"/>
          <w:b/>
          <w:bCs/>
          <w:sz w:val="22"/>
          <w:szCs w:val="22"/>
        </w:rPr>
        <w:t xml:space="preserve">6) ustawy </w:t>
      </w:r>
      <w:proofErr w:type="spellStart"/>
      <w:r w:rsidR="0090159E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90159E">
        <w:rPr>
          <w:rFonts w:ascii="Arial" w:hAnsi="Arial" w:cs="Arial"/>
          <w:b/>
          <w:bCs/>
          <w:sz w:val="22"/>
          <w:szCs w:val="22"/>
        </w:rPr>
        <w:t>, gdyż złożył dokumenty w sposób nieprawidłowy</w:t>
      </w:r>
      <w:r w:rsidRPr="00927845">
        <w:rPr>
          <w:rFonts w:ascii="Arial" w:hAnsi="Arial" w:cs="Arial"/>
          <w:b/>
          <w:bCs/>
          <w:sz w:val="22"/>
          <w:szCs w:val="22"/>
        </w:rPr>
        <w:t>.</w:t>
      </w:r>
    </w:p>
    <w:p w14:paraId="465794E7" w14:textId="77777777" w:rsidR="00BC6B4E" w:rsidRDefault="00BC6B4E" w:rsidP="00570B55">
      <w:pPr>
        <w:widowControl w:val="0"/>
        <w:spacing w:after="0" w:line="120" w:lineRule="atLeast"/>
        <w:jc w:val="both"/>
        <w:rPr>
          <w:rFonts w:ascii="Arial" w:eastAsia="SimSun" w:hAnsi="Arial" w:cs="Arial"/>
        </w:rPr>
      </w:pPr>
    </w:p>
    <w:p w14:paraId="28F846B3" w14:textId="77777777" w:rsidR="00BC6B4E" w:rsidRDefault="00BC6B4E" w:rsidP="00570B55">
      <w:pPr>
        <w:widowControl w:val="0"/>
        <w:spacing w:after="0" w:line="120" w:lineRule="atLeast"/>
        <w:jc w:val="both"/>
        <w:rPr>
          <w:rFonts w:ascii="Arial" w:eastAsia="SimSun" w:hAnsi="Arial" w:cs="Arial"/>
        </w:rPr>
      </w:pPr>
    </w:p>
    <w:p w14:paraId="08C0163C" w14:textId="77777777" w:rsidR="00570B55" w:rsidRPr="00BD0F20" w:rsidRDefault="00570B55" w:rsidP="00570B5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C21B3FE" w14:textId="77777777" w:rsidR="00570B55" w:rsidRPr="00BD0F20" w:rsidRDefault="00570B55" w:rsidP="00570B5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Pouczenie:</w:t>
      </w:r>
    </w:p>
    <w:p w14:paraId="4402F9F4" w14:textId="77777777" w:rsidR="00570B55" w:rsidRPr="00BD0F20" w:rsidRDefault="00570B55" w:rsidP="00570B5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D0F20">
        <w:rPr>
          <w:rFonts w:ascii="Arial" w:hAnsi="Arial" w:cs="Arial"/>
          <w:sz w:val="21"/>
          <w:szCs w:val="21"/>
        </w:rPr>
        <w:t>Na czynność unieważnienia postępowania,</w:t>
      </w:r>
      <w:r w:rsidRPr="00BD0F20">
        <w:rPr>
          <w:rFonts w:ascii="Arial" w:eastAsia="SimSun" w:hAnsi="Arial" w:cs="Arial"/>
          <w:sz w:val="21"/>
          <w:szCs w:val="21"/>
        </w:rPr>
        <w:t xml:space="preserve"> </w:t>
      </w:r>
      <w:r w:rsidRPr="00BD0F20">
        <w:rPr>
          <w:rFonts w:ascii="Arial" w:hAnsi="Arial" w:cs="Arial"/>
          <w:sz w:val="21"/>
          <w:szCs w:val="21"/>
        </w:rPr>
        <w:t xml:space="preserve">przysługują środki ochrony prawnej na zasadach przewidzianych w dziale IX ustawy </w:t>
      </w:r>
      <w:proofErr w:type="spellStart"/>
      <w:r w:rsidRPr="00BD0F20">
        <w:rPr>
          <w:rFonts w:ascii="Arial" w:hAnsi="Arial" w:cs="Arial"/>
          <w:sz w:val="21"/>
          <w:szCs w:val="21"/>
        </w:rPr>
        <w:t>Pzp</w:t>
      </w:r>
      <w:proofErr w:type="spellEnd"/>
      <w:r w:rsidRPr="00BD0F20">
        <w:rPr>
          <w:rFonts w:ascii="Arial" w:hAnsi="Arial" w:cs="Arial"/>
          <w:sz w:val="21"/>
          <w:szCs w:val="21"/>
        </w:rPr>
        <w:t xml:space="preserve"> (art. 505–590).</w:t>
      </w:r>
    </w:p>
    <w:p w14:paraId="413BE7F2" w14:textId="77777777" w:rsidR="00570B55" w:rsidRPr="00BD0F20" w:rsidRDefault="00570B55" w:rsidP="00570B55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323E14BE" w14:textId="77777777" w:rsidR="00570B55" w:rsidRDefault="00570B55" w:rsidP="00570B55">
      <w:pPr>
        <w:spacing w:after="0" w:line="240" w:lineRule="auto"/>
        <w:ind w:left="4956" w:firstLine="708"/>
        <w:jc w:val="both"/>
        <w:rPr>
          <w:rFonts w:ascii="Arial" w:hAnsi="Arial" w:cs="Arial"/>
          <w:b/>
          <w:i/>
          <w:sz w:val="21"/>
          <w:szCs w:val="21"/>
        </w:rPr>
      </w:pPr>
    </w:p>
    <w:p w14:paraId="12AE9119" w14:textId="77777777" w:rsidR="00570B55" w:rsidRDefault="00570B55" w:rsidP="00570B55">
      <w:pPr>
        <w:spacing w:after="0" w:line="240" w:lineRule="auto"/>
        <w:ind w:left="4956" w:firstLine="708"/>
        <w:jc w:val="both"/>
        <w:rPr>
          <w:rFonts w:ascii="Arial" w:hAnsi="Arial" w:cs="Arial"/>
          <w:b/>
          <w:i/>
          <w:sz w:val="21"/>
          <w:szCs w:val="21"/>
        </w:rPr>
      </w:pPr>
    </w:p>
    <w:p w14:paraId="4E0117EA" w14:textId="77777777" w:rsidR="00570B55" w:rsidRDefault="00570B55" w:rsidP="00570B55">
      <w:pPr>
        <w:spacing w:after="0" w:line="240" w:lineRule="auto"/>
        <w:ind w:left="4956" w:firstLine="708"/>
        <w:jc w:val="both"/>
        <w:rPr>
          <w:rFonts w:ascii="Arial" w:hAnsi="Arial" w:cs="Arial"/>
          <w:b/>
          <w:i/>
          <w:sz w:val="21"/>
          <w:szCs w:val="21"/>
        </w:rPr>
      </w:pPr>
    </w:p>
    <w:p w14:paraId="0035B930" w14:textId="77777777" w:rsidR="003939CD" w:rsidRPr="003939CD" w:rsidRDefault="003939CD" w:rsidP="003939CD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 w:rsidRPr="003939CD">
        <w:rPr>
          <w:rFonts w:ascii="Arial" w:eastAsia="Times New Roman" w:hAnsi="Arial" w:cs="Arial"/>
          <w:lang w:eastAsia="pl-PL"/>
        </w:rPr>
        <w:t xml:space="preserve">Ryszard Gliwiński </w:t>
      </w:r>
    </w:p>
    <w:p w14:paraId="4FA5B64E" w14:textId="55F4DB6E" w:rsidR="00570B55" w:rsidRPr="003939CD" w:rsidRDefault="003939CD" w:rsidP="003939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</w:t>
      </w:r>
      <w:r w:rsidRPr="003939CD">
        <w:rPr>
          <w:rFonts w:ascii="Arial" w:eastAsia="Times New Roman" w:hAnsi="Arial" w:cs="Arial"/>
          <w:lang w:eastAsia="pl-PL"/>
        </w:rPr>
        <w:t>Wójt Gminy Zamość</w:t>
      </w:r>
    </w:p>
    <w:p w14:paraId="234F9CB7" w14:textId="77777777" w:rsidR="00570B55" w:rsidRPr="00BD0F20" w:rsidRDefault="00570B55" w:rsidP="00570B55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BD0F20">
        <w:rPr>
          <w:rFonts w:ascii="Arial" w:eastAsia="Times New Roman" w:hAnsi="Arial" w:cs="Arial"/>
          <w:sz w:val="21"/>
          <w:szCs w:val="21"/>
        </w:rPr>
        <w:t>…………………………………………</w:t>
      </w:r>
    </w:p>
    <w:p w14:paraId="403BCBCF" w14:textId="77777777" w:rsidR="00EB4226" w:rsidRPr="00570B55" w:rsidRDefault="00570B55" w:rsidP="00570B55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</w:rPr>
      </w:pPr>
      <w:r w:rsidRPr="00BD0F20">
        <w:rPr>
          <w:rFonts w:ascii="Arial" w:eastAsia="Times New Roman" w:hAnsi="Arial" w:cs="Arial"/>
          <w:sz w:val="16"/>
          <w:szCs w:val="16"/>
        </w:rPr>
        <w:t>Kierownik zamawiającego lub osoba upoważniona do podejmowania czynności w jego imieniu</w:t>
      </w:r>
    </w:p>
    <w:sectPr w:rsidR="00EB4226" w:rsidRPr="00570B55" w:rsidSect="009F6149">
      <w:headerReference w:type="default" r:id="rId7"/>
      <w:pgSz w:w="11906" w:h="16838"/>
      <w:pgMar w:top="977" w:right="1249" w:bottom="1417" w:left="119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05E" w14:textId="77777777" w:rsidR="00BA460B" w:rsidRDefault="00BA460B" w:rsidP="00570B55">
      <w:pPr>
        <w:spacing w:after="0" w:line="240" w:lineRule="auto"/>
      </w:pPr>
      <w:r>
        <w:separator/>
      </w:r>
    </w:p>
  </w:endnote>
  <w:endnote w:type="continuationSeparator" w:id="0">
    <w:p w14:paraId="33F99570" w14:textId="77777777" w:rsidR="00BA460B" w:rsidRDefault="00BA460B" w:rsidP="0057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57A9" w14:textId="77777777" w:rsidR="00BA460B" w:rsidRDefault="00BA460B" w:rsidP="00570B55">
      <w:pPr>
        <w:spacing w:after="0" w:line="240" w:lineRule="auto"/>
      </w:pPr>
      <w:r>
        <w:separator/>
      </w:r>
    </w:p>
  </w:footnote>
  <w:footnote w:type="continuationSeparator" w:id="0">
    <w:p w14:paraId="72467BA9" w14:textId="77777777" w:rsidR="00BA460B" w:rsidRDefault="00BA460B" w:rsidP="0057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8903" w14:textId="77777777" w:rsidR="001834CE" w:rsidRPr="00CB3005" w:rsidRDefault="00AC354D">
    <w:pPr>
      <w:pStyle w:val="Nagwek"/>
      <w:rPr>
        <w:rFonts w:ascii="Arial" w:hAnsi="Arial" w:cs="Arial"/>
      </w:rPr>
    </w:pPr>
    <w:r w:rsidRPr="00CB3005">
      <w:rPr>
        <w:rFonts w:ascii="Arial" w:hAnsi="Arial" w:cs="Arial"/>
      </w:rPr>
      <w:t>RI.271.</w:t>
    </w:r>
    <w:r w:rsidR="00BC6B4E">
      <w:rPr>
        <w:rFonts w:ascii="Arial" w:hAnsi="Arial" w:cs="Arial"/>
      </w:rPr>
      <w:t>46</w:t>
    </w:r>
    <w:r>
      <w:rPr>
        <w:rFonts w:ascii="Arial" w:hAnsi="Arial" w:cs="Aria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51199"/>
    <w:multiLevelType w:val="hybridMultilevel"/>
    <w:tmpl w:val="007A8F08"/>
    <w:lvl w:ilvl="0" w:tplc="DBE0C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B828FC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44245">
    <w:abstractNumId w:val="0"/>
  </w:num>
  <w:num w:numId="2" w16cid:durableId="183128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5"/>
    <w:rsid w:val="001C74F8"/>
    <w:rsid w:val="0020386A"/>
    <w:rsid w:val="00362F41"/>
    <w:rsid w:val="003939CD"/>
    <w:rsid w:val="0042454F"/>
    <w:rsid w:val="00570B55"/>
    <w:rsid w:val="0090159E"/>
    <w:rsid w:val="00AC354D"/>
    <w:rsid w:val="00BA460B"/>
    <w:rsid w:val="00BC6B4E"/>
    <w:rsid w:val="00C278AF"/>
    <w:rsid w:val="00E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3BCC"/>
  <w15:docId w15:val="{8045820F-C850-42CF-B715-544FB407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B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70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0B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0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B55"/>
    <w:rPr>
      <w:rFonts w:ascii="Calibri" w:eastAsia="Calibri" w:hAnsi="Calibri" w:cs="Times New Roman"/>
    </w:rPr>
  </w:style>
  <w:style w:type="paragraph" w:customStyle="1" w:styleId="Standard">
    <w:name w:val="Standard"/>
    <w:qFormat/>
    <w:rsid w:val="00570B5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Wypunktowanie,Colorful List - Accent 11,Kolorowa lista — akcent 12,Asia 2  Akapit z listą,Obiekt,sw tekst,L1,Numerowanie,Akapit z listą5,T_SZ_List Paragraph,normalny tekst,Akapit z listą BS,CW_Lista,Colorful List Accent 1,Akapit z listą4"/>
    <w:basedOn w:val="Normalny"/>
    <w:link w:val="AkapitzlistZnak"/>
    <w:uiPriority w:val="34"/>
    <w:qFormat/>
    <w:rsid w:val="00BC6B4E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customStyle="1" w:styleId="AkapitzlistZnak">
    <w:name w:val="Akapit z listą Znak"/>
    <w:aliases w:val="Wypunktowanie Znak,Colorful List - Accent 11 Znak,Kolorowa lista — akcent 12 Znak,Asia 2  Akapit z listą Znak,Obiekt Znak,sw tekst Znak,L1 Znak,Numerowanie Znak,Akapit z listą5 Znak,T_SZ_List Paragraph Znak,normalny tekst Znak"/>
    <w:link w:val="Akapitzlist"/>
    <w:uiPriority w:val="99"/>
    <w:qFormat/>
    <w:rsid w:val="0042454F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2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ATokarz</dc:creator>
  <cp:lastModifiedBy>mwisniewska</cp:lastModifiedBy>
  <cp:revision>3</cp:revision>
  <cp:lastPrinted>2022-10-04T08:22:00Z</cp:lastPrinted>
  <dcterms:created xsi:type="dcterms:W3CDTF">2022-10-04T08:52:00Z</dcterms:created>
  <dcterms:modified xsi:type="dcterms:W3CDTF">2022-10-04T08:57:00Z</dcterms:modified>
</cp:coreProperties>
</file>