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23A86" w:rsidRDefault="00A23A86" w:rsidP="00A23A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A23A86" w:rsidRPr="009011E8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0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1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0"/>
    <w:bookmarkEnd w:id="1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0E6864" w:rsidRDefault="00E21868" w:rsidP="005C7D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odpowiedzi 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>na ogłoszenie o postępowaniu pn</w:t>
      </w:r>
      <w:r w:rsidR="005A391A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422229" w:rsidRPr="00FC6123">
        <w:rPr>
          <w:b/>
          <w:sz w:val="24"/>
          <w:szCs w:val="24"/>
        </w:rPr>
        <w:t>„</w:t>
      </w:r>
      <w:r w:rsidR="00CD55B6" w:rsidRPr="00CD55B6">
        <w:rPr>
          <w:b/>
          <w:bCs/>
          <w:spacing w:val="3"/>
          <w:sz w:val="24"/>
          <w:szCs w:val="24"/>
        </w:rPr>
        <w:t>Kompleksowa termomodernizacja i przebudowa budynku Katedry i Zakładu Anatomii Prawidłowej Pomorskiego Uniwersytetu Medycznego w Szczecinie</w:t>
      </w:r>
      <w:r w:rsidR="00422229" w:rsidRPr="00FC6123">
        <w:rPr>
          <w:b/>
          <w:bCs/>
          <w:spacing w:val="3"/>
          <w:sz w:val="24"/>
          <w:szCs w:val="24"/>
        </w:rPr>
        <w:t>”</w:t>
      </w:r>
      <w:r w:rsidR="004E6ED7" w:rsidRPr="00A220BC">
        <w:rPr>
          <w:b/>
          <w:sz w:val="24"/>
          <w:szCs w:val="24"/>
        </w:rPr>
        <w:t>,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D67CF9">
        <w:rPr>
          <w:sz w:val="24"/>
          <w:szCs w:val="24"/>
        </w:rPr>
        <w:t>sygnatura</w:t>
      </w:r>
      <w:r w:rsidR="00D67CF9" w:rsidRPr="00A220BC">
        <w:rPr>
          <w:sz w:val="24"/>
          <w:szCs w:val="24"/>
        </w:rPr>
        <w:t xml:space="preserve"> sprawy </w:t>
      </w:r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CD55B6">
        <w:rPr>
          <w:rFonts w:eastAsia="Times New Roman" w:cstheme="minorHAnsi"/>
          <w:bCs/>
          <w:sz w:val="24"/>
          <w:szCs w:val="24"/>
          <w:lang w:eastAsia="en-US"/>
        </w:rPr>
        <w:t>09</w:t>
      </w:r>
      <w:bookmarkStart w:id="2" w:name="_GoBack"/>
      <w:bookmarkEnd w:id="2"/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4E1B38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45A8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45A88" w:rsidRPr="00E2186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3572B9" w:rsidRPr="00307464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7B67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23A86" w:rsidRDefault="00A23A86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147B67" w:rsidRPr="001D021F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A7953" w:rsidRPr="00EC4E2C" w:rsidRDefault="004E3ED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D740DF"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33F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47B67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2B9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2229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1B38"/>
    <w:rsid w:val="004E3ED3"/>
    <w:rsid w:val="004E6ED7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391A"/>
    <w:rsid w:val="005A6F6A"/>
    <w:rsid w:val="005B68D5"/>
    <w:rsid w:val="005C74B7"/>
    <w:rsid w:val="005C7DE3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74A1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50A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A86"/>
    <w:rsid w:val="00A44890"/>
    <w:rsid w:val="00A466A3"/>
    <w:rsid w:val="00A809DF"/>
    <w:rsid w:val="00AA3D4A"/>
    <w:rsid w:val="00AA5F2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55B6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7CF9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22D8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F6BAFE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2B5C-6428-4557-BB7D-00083EBE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2022-11-21T13:03:00Z</dcterms:created>
  <dcterms:modified xsi:type="dcterms:W3CDTF">2024-04-26T11:50:00Z</dcterms:modified>
</cp:coreProperties>
</file>