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5C84" w14:textId="4F22B705" w:rsidR="00CA2E5E" w:rsidRPr="00DC08C9" w:rsidRDefault="00CA2E5E" w:rsidP="00DC08C9">
      <w:pPr>
        <w:jc w:val="both"/>
        <w:rPr>
          <w:rFonts w:cstheme="minorHAnsi"/>
          <w:b/>
          <w:bCs/>
        </w:rPr>
      </w:pPr>
      <w:r w:rsidRPr="00DC08C9">
        <w:rPr>
          <w:rFonts w:cstheme="minorHAnsi"/>
          <w:b/>
          <w:bCs/>
        </w:rPr>
        <w:t>1. Wymagania ogólne w zakresie dostawy sprzętu.</w:t>
      </w:r>
    </w:p>
    <w:p w14:paraId="483F6CDB" w14:textId="631F7088" w:rsidR="00CA2E5E" w:rsidRPr="00DC08C9" w:rsidRDefault="00CA2E5E" w:rsidP="00DC08C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bookmarkStart w:id="0" w:name="_Hlk147389277"/>
      <w:r w:rsidRPr="00DC08C9">
        <w:rPr>
          <w:rFonts w:cstheme="minorHAnsi"/>
        </w:rPr>
        <w:t>Dostarczony sprzęt musi być wolny od wad prawnych i fizycznych oraz nienoszący oznak użytkowania.</w:t>
      </w:r>
    </w:p>
    <w:p w14:paraId="2CE41415" w14:textId="5BDBF65B" w:rsidR="00CA2E5E" w:rsidRPr="00DC08C9" w:rsidRDefault="00CA2E5E" w:rsidP="00DC08C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C08C9">
        <w:rPr>
          <w:rFonts w:cstheme="minorHAnsi"/>
        </w:rPr>
        <w:t>Dostarczony sprzęt musi być fabrycznie nowy (tzn. wyprodukowane nie wcześniej, niż na 9 miesięcy przed ich dostarczeniem), musi pochodzić z oficjalnego kanału sprzedaży producenta na rynek polski, pochodzić z seryjnej produkcji z uwzględnieniem opcji konfiguracyjnych przewidzianych przez producenta dla oferowanego modelu sprzętu.</w:t>
      </w:r>
    </w:p>
    <w:p w14:paraId="10CFF8D9" w14:textId="113BEA49" w:rsidR="00CA2E5E" w:rsidRPr="00DC08C9" w:rsidRDefault="00CA2E5E" w:rsidP="00DC08C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C08C9">
        <w:rPr>
          <w:rFonts w:cstheme="minorHAnsi"/>
        </w:rPr>
        <w:t>Niedopuszczalne są produkty prototypowe, nie dopuszcza się urządzeń długotrwale</w:t>
      </w:r>
      <w:r w:rsidR="003741DD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magazynowanych oraz pochodzących z programów wyprzedażowych producenta. Urządzeni</w:t>
      </w:r>
      <w:r w:rsidR="003741DD" w:rsidRPr="00DC08C9">
        <w:rPr>
          <w:rFonts w:cstheme="minorHAnsi"/>
        </w:rPr>
        <w:t xml:space="preserve">a </w:t>
      </w:r>
      <w:r w:rsidRPr="00DC08C9">
        <w:rPr>
          <w:rFonts w:cstheme="minorHAnsi"/>
        </w:rPr>
        <w:t>nie</w:t>
      </w:r>
      <w:r w:rsidR="003741DD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mogą znajdować się na liście „end-of-sale” oraz „end-of-</w:t>
      </w:r>
      <w:proofErr w:type="spellStart"/>
      <w:r w:rsidRPr="00DC08C9">
        <w:rPr>
          <w:rFonts w:cstheme="minorHAnsi"/>
        </w:rPr>
        <w:t>support</w:t>
      </w:r>
      <w:proofErr w:type="spellEnd"/>
      <w:r w:rsidRPr="00DC08C9">
        <w:rPr>
          <w:rFonts w:cstheme="minorHAnsi"/>
        </w:rPr>
        <w:t>” producenta.</w:t>
      </w:r>
    </w:p>
    <w:p w14:paraId="700A169B" w14:textId="143F55FE" w:rsidR="00CA2E5E" w:rsidRPr="00DC08C9" w:rsidRDefault="00CA2E5E" w:rsidP="00DC08C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C08C9">
        <w:rPr>
          <w:rFonts w:cstheme="minorHAnsi"/>
        </w:rPr>
        <w:t>Wymagana ilość i rozmieszczenie (na zewnątrz obudowy) jakichkolwiek portów nie może być</w:t>
      </w:r>
      <w:r w:rsidR="003741DD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osiągnięta w wyniku stosowania konwerterów, przejściówek, itp., niedopuszczalne jest</w:t>
      </w:r>
      <w:r w:rsidR="003741DD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zastosowanie jakichkolwiek zewnętrznych przejściówek czy konwerterów.</w:t>
      </w:r>
    </w:p>
    <w:p w14:paraId="4E122687" w14:textId="14D70F1F" w:rsidR="00CA2E5E" w:rsidRPr="00DC08C9" w:rsidRDefault="00CA2E5E" w:rsidP="00DC08C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C08C9">
        <w:rPr>
          <w:rFonts w:cstheme="minorHAnsi"/>
        </w:rPr>
        <w:t>Wszystkie urządzenia będą zasilane bezpośrednio z sieci 230V.</w:t>
      </w:r>
    </w:p>
    <w:bookmarkEnd w:id="0"/>
    <w:p w14:paraId="16D6BE7F" w14:textId="2EE3B108" w:rsidR="00CA2E5E" w:rsidRPr="00DC08C9" w:rsidRDefault="00176D4E" w:rsidP="00DC08C9">
      <w:pPr>
        <w:jc w:val="both"/>
        <w:rPr>
          <w:rFonts w:cstheme="minorHAnsi"/>
          <w:b/>
          <w:bCs/>
        </w:rPr>
      </w:pPr>
      <w:r w:rsidRPr="00DC08C9">
        <w:rPr>
          <w:rFonts w:cstheme="minorHAnsi"/>
          <w:b/>
          <w:bCs/>
        </w:rPr>
        <w:t>2</w:t>
      </w:r>
      <w:r w:rsidR="00CA2E5E" w:rsidRPr="00DC08C9">
        <w:rPr>
          <w:rFonts w:cstheme="minorHAnsi"/>
          <w:b/>
          <w:bCs/>
        </w:rPr>
        <w:t>. Dostawa urządzenia wraz z oprogramowaniem (</w:t>
      </w:r>
      <w:r w:rsidR="00DA0913" w:rsidRPr="00DC08C9">
        <w:rPr>
          <w:rFonts w:cstheme="minorHAnsi"/>
          <w:b/>
          <w:bCs/>
        </w:rPr>
        <w:t>2</w:t>
      </w:r>
      <w:r w:rsidR="00CA2E5E" w:rsidRPr="00DC08C9">
        <w:rPr>
          <w:rFonts w:cstheme="minorHAnsi"/>
          <w:b/>
          <w:bCs/>
        </w:rPr>
        <w:t xml:space="preserve"> szt.).</w:t>
      </w:r>
    </w:p>
    <w:p w14:paraId="4756C4D6" w14:textId="77777777" w:rsidR="00CA2E5E" w:rsidRPr="00DC08C9" w:rsidRDefault="00CA2E5E" w:rsidP="00DC08C9">
      <w:pPr>
        <w:jc w:val="both"/>
        <w:rPr>
          <w:rFonts w:cstheme="minorHAnsi"/>
        </w:rPr>
      </w:pPr>
      <w:r w:rsidRPr="00DC08C9">
        <w:rPr>
          <w:rFonts w:cstheme="minorHAnsi"/>
        </w:rPr>
        <w:t>Minimalne parametry techniczne i funkcjonalne:</w:t>
      </w:r>
    </w:p>
    <w:p w14:paraId="66CA1025" w14:textId="35231FD2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Elementy systemu bezpieczeństwa:</w:t>
      </w:r>
    </w:p>
    <w:p w14:paraId="005A2464" w14:textId="42D5575D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Urządzenie musi mieć możliwość jednoczesnej pracy w trybie </w:t>
      </w:r>
      <w:proofErr w:type="spellStart"/>
      <w:r w:rsidRPr="00DC08C9">
        <w:rPr>
          <w:rFonts w:cstheme="minorHAnsi"/>
        </w:rPr>
        <w:t>Layer</w:t>
      </w:r>
      <w:proofErr w:type="spellEnd"/>
      <w:r w:rsidRPr="00DC08C9">
        <w:rPr>
          <w:rFonts w:cstheme="minorHAnsi"/>
        </w:rPr>
        <w:t xml:space="preserve"> 3 (routing),</w:t>
      </w:r>
      <w:r w:rsidR="0007315E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 xml:space="preserve">transparentnym (most ) i </w:t>
      </w:r>
      <w:proofErr w:type="spellStart"/>
      <w:r w:rsidRPr="00DC08C9">
        <w:rPr>
          <w:rFonts w:cstheme="minorHAnsi"/>
        </w:rPr>
        <w:t>Layer</w:t>
      </w:r>
      <w:proofErr w:type="spellEnd"/>
      <w:r w:rsidRPr="00DC08C9">
        <w:rPr>
          <w:rFonts w:cstheme="minorHAnsi"/>
        </w:rPr>
        <w:t xml:space="preserve"> 2 (port mirroring) bez konieczności wirtualizacji sprzętu</w:t>
      </w:r>
      <w:r w:rsidR="00DC08C9">
        <w:rPr>
          <w:rFonts w:cstheme="minorHAnsi"/>
        </w:rPr>
        <w:t>.</w:t>
      </w:r>
    </w:p>
    <w:p w14:paraId="6DEF3F7E" w14:textId="25BEFE33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Możliwość stworzenia minimum 128 wirtualnych interfejsów zdefiniowanych jako VLAN</w:t>
      </w:r>
      <w:r w:rsidR="0007315E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w oparciu o standard 802.1Q.</w:t>
      </w:r>
    </w:p>
    <w:p w14:paraId="2496DBD9" w14:textId="21C7C6D1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 zakresie Firewall, obsługa nie mniej niż 1 500 000 jednoczesnych połączeń i 130 000 nowych</w:t>
      </w:r>
      <w:r w:rsidR="0007315E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połączeń na sekundę.</w:t>
      </w:r>
    </w:p>
    <w:p w14:paraId="328EF57F" w14:textId="081890FC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System realizujący funkcję Firewall musi być wyposażony w lokalny dysk o minimalnej</w:t>
      </w:r>
      <w:r w:rsidR="008E01CC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pojemności 8 GB do celów logowania i raportowania.</w:t>
      </w:r>
    </w:p>
    <w:p w14:paraId="3A4C36FC" w14:textId="6327222A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Możliwość rozszerzenia pamięci do 2 TB poprzez dodatkowy dysk SSD bez otwierania obudowy</w:t>
      </w:r>
      <w:r w:rsidR="008E01CC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urządzenia</w:t>
      </w:r>
    </w:p>
    <w:p w14:paraId="18E6256F" w14:textId="64C10EF8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Musi posiadać 2x USB 3.0 z przodu urządzenia</w:t>
      </w:r>
    </w:p>
    <w:p w14:paraId="63B712A3" w14:textId="2BD7F6F7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System realizujący funkcję Firewall musi posiadać wbudowany w interfejs administracyjny</w:t>
      </w:r>
      <w:r w:rsidR="008E01CC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system raportowania i przeglądania logów zgromadzonych na urządzeniu.</w:t>
      </w:r>
    </w:p>
    <w:p w14:paraId="65F92068" w14:textId="44659DF8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System musi mieć możliwość włączenia min 1 systemu wirtualnego bez dodatkowej licencji</w:t>
      </w:r>
      <w:r w:rsidR="008E01CC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i możliwości rozszerzenia do minimum 5 poprzez dodatkową licencję w przyszłości</w:t>
      </w:r>
    </w:p>
    <w:p w14:paraId="215D1013" w14:textId="43374D3D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Systemy wirtualne muszą obsługiwać QOS</w:t>
      </w:r>
    </w:p>
    <w:p w14:paraId="0A3E6320" w14:textId="445B7D27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System pełniący funkcję zapory musi posiadać nie mniej niż: 2x SFP+, 8x SFP, 8x GE interfejsów</w:t>
      </w:r>
    </w:p>
    <w:p w14:paraId="459EC7DB" w14:textId="63340E5A" w:rsidR="0047346C" w:rsidRPr="00DC08C9" w:rsidRDefault="0047346C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Urządzenie musi posiadać dedykowany port przeznaczony do zarządzania</w:t>
      </w:r>
    </w:p>
    <w:p w14:paraId="011EEC33" w14:textId="4AF1D812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Funkcjonalności:</w:t>
      </w:r>
    </w:p>
    <w:p w14:paraId="1A5803BF" w14:textId="4B624938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Kontrola dostępu — zapora sieciowa </w:t>
      </w:r>
      <w:proofErr w:type="spellStart"/>
      <w:r w:rsidRPr="00DC08C9">
        <w:rPr>
          <w:rFonts w:cstheme="minorHAnsi"/>
        </w:rPr>
        <w:t>Stateful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Inspection</w:t>
      </w:r>
      <w:proofErr w:type="spellEnd"/>
    </w:p>
    <w:p w14:paraId="3D94781A" w14:textId="5190E26A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Ochrona przed wirusami - komercyjny antywirus [AV]</w:t>
      </w:r>
    </w:p>
    <w:p w14:paraId="03D047E4" w14:textId="5B77BEB0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Poufność danych - </w:t>
      </w:r>
      <w:proofErr w:type="spellStart"/>
      <w:r w:rsidRPr="00DC08C9">
        <w:rPr>
          <w:rFonts w:cstheme="minorHAnsi"/>
        </w:rPr>
        <w:t>IPSec</w:t>
      </w:r>
      <w:proofErr w:type="spellEnd"/>
      <w:r w:rsidRPr="00DC08C9">
        <w:rPr>
          <w:rFonts w:cstheme="minorHAnsi"/>
        </w:rPr>
        <w:t xml:space="preserve"> VPN i SSL VPN</w:t>
      </w:r>
    </w:p>
    <w:p w14:paraId="6862A7BA" w14:textId="471330F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Kontrola witryn sieci Web — filtr URL</w:t>
      </w:r>
    </w:p>
    <w:p w14:paraId="2BC989BA" w14:textId="40FB34F5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Kontrola zawartości poczty - </w:t>
      </w:r>
      <w:proofErr w:type="spellStart"/>
      <w:r w:rsidRPr="00DC08C9">
        <w:rPr>
          <w:rFonts w:cstheme="minorHAnsi"/>
        </w:rPr>
        <w:t>antyspam</w:t>
      </w:r>
      <w:proofErr w:type="spellEnd"/>
      <w:r w:rsidRPr="00DC08C9">
        <w:rPr>
          <w:rFonts w:cstheme="minorHAnsi"/>
        </w:rPr>
        <w:t xml:space="preserve"> (dla protokołów SMTP, POP3)</w:t>
      </w:r>
    </w:p>
    <w:p w14:paraId="208D3EB5" w14:textId="6057FD55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lastRenderedPageBreak/>
        <w:t>Kontrola przepustowości i ruchu [</w:t>
      </w:r>
      <w:proofErr w:type="spellStart"/>
      <w:r w:rsidRPr="00DC08C9">
        <w:rPr>
          <w:rFonts w:cstheme="minorHAnsi"/>
        </w:rPr>
        <w:t>QoS</w:t>
      </w:r>
      <w:proofErr w:type="spellEnd"/>
      <w:r w:rsidRPr="00DC08C9">
        <w:rPr>
          <w:rFonts w:cstheme="minorHAnsi"/>
        </w:rPr>
        <w:t xml:space="preserve"> i kształtowanie ruchu] z alokacją </w:t>
      </w:r>
      <w:proofErr w:type="spellStart"/>
      <w:r w:rsidRPr="00DC08C9">
        <w:rPr>
          <w:rFonts w:cstheme="minorHAnsi"/>
        </w:rPr>
        <w:t>Tunnel</w:t>
      </w:r>
      <w:proofErr w:type="spellEnd"/>
      <w:r w:rsidRPr="00DC08C9">
        <w:rPr>
          <w:rFonts w:cstheme="minorHAnsi"/>
        </w:rPr>
        <w:t xml:space="preserve"> w oparciu</w:t>
      </w:r>
      <w:r w:rsidR="004A4D38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o strefę bezpieczeństwa, interfejs, adres, użytkownika/grupę użytkowników, serwera/ grupę</w:t>
      </w:r>
      <w:r w:rsidR="004A4D38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serwerów, aplikację/grupę aplikacji, TOS, VLAN</w:t>
      </w:r>
    </w:p>
    <w:p w14:paraId="7A1D9782" w14:textId="35996AE1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Kontrola aplikacji i rozpoznawanie ruchu P2P (wideo, gry itp.) oraz ograniczanie nowych</w:t>
      </w:r>
      <w:r w:rsidR="004A4D38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połączeń i jednoczesnych sesji</w:t>
      </w:r>
    </w:p>
    <w:p w14:paraId="5C4A439F" w14:textId="514BAD5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Reputacja IP</w:t>
      </w:r>
    </w:p>
    <w:p w14:paraId="28110C18" w14:textId="28266C8E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proofErr w:type="spellStart"/>
      <w:r w:rsidRPr="00DC08C9">
        <w:rPr>
          <w:rFonts w:cstheme="minorHAnsi"/>
        </w:rPr>
        <w:t>Cloud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Sandbox</w:t>
      </w:r>
      <w:proofErr w:type="spellEnd"/>
    </w:p>
    <w:p w14:paraId="3109CCB0" w14:textId="7DC0D4D3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Wydajność:</w:t>
      </w:r>
    </w:p>
    <w:p w14:paraId="5FFE38DA" w14:textId="6087A8DF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Analiza ruchu szyfrowanego protokołem SSL</w:t>
      </w:r>
    </w:p>
    <w:p w14:paraId="36D7F6E3" w14:textId="23C16BCF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Wydajność Firewall co najmniej 10 </w:t>
      </w:r>
      <w:proofErr w:type="spellStart"/>
      <w:r w:rsidRPr="00DC08C9">
        <w:rPr>
          <w:rFonts w:cstheme="minorHAnsi"/>
        </w:rPr>
        <w:t>Gb</w:t>
      </w:r>
      <w:proofErr w:type="spellEnd"/>
      <w:r w:rsidRPr="00DC08C9">
        <w:rPr>
          <w:rFonts w:cstheme="minorHAnsi"/>
        </w:rPr>
        <w:t>/s</w:t>
      </w:r>
    </w:p>
    <w:p w14:paraId="771C7237" w14:textId="691C6A5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Wydajność skanowania strumienia danych z włączonymi funkcjami: NGFW z włączonym IPS</w:t>
      </w:r>
      <w:r w:rsidR="004A4D38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 xml:space="preserve">i kontrolą aplikacji 3 </w:t>
      </w:r>
      <w:proofErr w:type="spellStart"/>
      <w:r w:rsidRPr="00DC08C9">
        <w:rPr>
          <w:rFonts w:cstheme="minorHAnsi"/>
        </w:rPr>
        <w:t>Gb</w:t>
      </w:r>
      <w:proofErr w:type="spellEnd"/>
      <w:r w:rsidRPr="00DC08C9">
        <w:rPr>
          <w:rFonts w:cstheme="minorHAnsi"/>
        </w:rPr>
        <w:t>/s</w:t>
      </w:r>
    </w:p>
    <w:p w14:paraId="1956AABC" w14:textId="5A833527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Wydajność ochrony przed atakami (IPS) minimum 5Gb/s</w:t>
      </w:r>
    </w:p>
    <w:p w14:paraId="2CE0A06D" w14:textId="315B060C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Wydajność AV nie mniej niż 4Gb/s</w:t>
      </w:r>
    </w:p>
    <w:p w14:paraId="40773CEE" w14:textId="46FB64A6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Inspekcja SSL Proxy nie mniejsza niż </w:t>
      </w:r>
      <w:r w:rsidR="005F5039" w:rsidRPr="00DC08C9">
        <w:rPr>
          <w:rFonts w:cstheme="minorHAnsi"/>
        </w:rPr>
        <w:t>80</w:t>
      </w:r>
      <w:r w:rsidRPr="00DC08C9">
        <w:rPr>
          <w:rFonts w:cstheme="minorHAnsi"/>
        </w:rPr>
        <w:t>0Mbps</w:t>
      </w:r>
    </w:p>
    <w:p w14:paraId="17C770D2" w14:textId="1D6DA37F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Wydajność skanowania z włączoną kontrolą aplikacji, AV, IPS, filtrem URL nie mniejsza niż</w:t>
      </w:r>
      <w:r w:rsidR="004A4D38" w:rsidRPr="00DC08C9">
        <w:rPr>
          <w:rFonts w:cstheme="minorHAnsi"/>
        </w:rPr>
        <w:t xml:space="preserve"> </w:t>
      </w:r>
      <w:r w:rsidR="005F5039" w:rsidRPr="00DC08C9">
        <w:rPr>
          <w:rFonts w:cstheme="minorHAnsi"/>
        </w:rPr>
        <w:t>2</w:t>
      </w:r>
      <w:r w:rsidRPr="00DC08C9">
        <w:rPr>
          <w:rFonts w:cstheme="minorHAnsi"/>
        </w:rPr>
        <w:t>Gbps.</w:t>
      </w:r>
    </w:p>
    <w:p w14:paraId="593FE6B4" w14:textId="72F4D7E6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Funkcjonalności VPN:</w:t>
      </w:r>
    </w:p>
    <w:p w14:paraId="03826CFF" w14:textId="75070E6D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Wydajność </w:t>
      </w:r>
      <w:proofErr w:type="spellStart"/>
      <w:r w:rsidRPr="00DC08C9">
        <w:rPr>
          <w:rFonts w:cstheme="minorHAnsi"/>
        </w:rPr>
        <w:t>IPSec</w:t>
      </w:r>
      <w:proofErr w:type="spellEnd"/>
      <w:r w:rsidRPr="00DC08C9">
        <w:rPr>
          <w:rFonts w:cstheme="minorHAnsi"/>
        </w:rPr>
        <w:t xml:space="preserve"> VPN, nie mniej niż 5 </w:t>
      </w:r>
      <w:proofErr w:type="spellStart"/>
      <w:r w:rsidRPr="00DC08C9">
        <w:rPr>
          <w:rFonts w:cstheme="minorHAnsi"/>
        </w:rPr>
        <w:t>Gb</w:t>
      </w:r>
      <w:proofErr w:type="spellEnd"/>
      <w:r w:rsidRPr="00DC08C9">
        <w:rPr>
          <w:rFonts w:cstheme="minorHAnsi"/>
        </w:rPr>
        <w:t>/s</w:t>
      </w:r>
    </w:p>
    <w:p w14:paraId="3D9C31CD" w14:textId="56352D1E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Tworzenie połączenia lokalizacja-lokalizacja i oraz klient-lokalizacja</w:t>
      </w:r>
    </w:p>
    <w:p w14:paraId="311D6997" w14:textId="18113BE4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Producent oferowanego rozwiązania VPN powinien zapewnić klienta VPN współpracującego</w:t>
      </w:r>
      <w:r w:rsidR="004A4D38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z proponowanym rozwiązaniem.</w:t>
      </w:r>
    </w:p>
    <w:p w14:paraId="506881CC" w14:textId="1776697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Monitorowanie stanu tuneli VPN i utrzymywanie ich aktywności</w:t>
      </w:r>
    </w:p>
    <w:p w14:paraId="544854F0" w14:textId="4208ABC9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Praca w </w:t>
      </w:r>
      <w:proofErr w:type="spellStart"/>
      <w:r w:rsidRPr="00DC08C9">
        <w:rPr>
          <w:rFonts w:cstheme="minorHAnsi"/>
        </w:rPr>
        <w:t>toplogiach</w:t>
      </w:r>
      <w:proofErr w:type="spellEnd"/>
      <w:r w:rsidRPr="00DC08C9">
        <w:rPr>
          <w:rFonts w:cstheme="minorHAnsi"/>
        </w:rPr>
        <w:t xml:space="preserve"> Hub and </w:t>
      </w:r>
      <w:proofErr w:type="spellStart"/>
      <w:r w:rsidRPr="00DC08C9">
        <w:rPr>
          <w:rFonts w:cstheme="minorHAnsi"/>
        </w:rPr>
        <w:t>Spoke</w:t>
      </w:r>
      <w:proofErr w:type="spellEnd"/>
      <w:r w:rsidRPr="00DC08C9">
        <w:rPr>
          <w:rFonts w:cstheme="minorHAnsi"/>
        </w:rPr>
        <w:t xml:space="preserve"> i </w:t>
      </w:r>
      <w:proofErr w:type="spellStart"/>
      <w:r w:rsidRPr="00DC08C9">
        <w:rPr>
          <w:rFonts w:cstheme="minorHAnsi"/>
        </w:rPr>
        <w:t>Mesh</w:t>
      </w:r>
      <w:proofErr w:type="spellEnd"/>
    </w:p>
    <w:p w14:paraId="088FA0DE" w14:textId="319AFB2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  <w:lang w:val="en-US"/>
        </w:rPr>
      </w:pPr>
      <w:proofErr w:type="spellStart"/>
      <w:r w:rsidRPr="00DC08C9">
        <w:rPr>
          <w:rFonts w:cstheme="minorHAnsi"/>
          <w:lang w:val="en-US"/>
        </w:rPr>
        <w:t>Wspierane</w:t>
      </w:r>
      <w:proofErr w:type="spellEnd"/>
      <w:r w:rsidRPr="00DC08C9">
        <w:rPr>
          <w:rFonts w:cstheme="minorHAnsi"/>
          <w:lang w:val="en-US"/>
        </w:rPr>
        <w:t xml:space="preserve"> </w:t>
      </w:r>
      <w:proofErr w:type="spellStart"/>
      <w:r w:rsidRPr="00DC08C9">
        <w:rPr>
          <w:rFonts w:cstheme="minorHAnsi"/>
          <w:lang w:val="en-US"/>
        </w:rPr>
        <w:t>mechanizamy</w:t>
      </w:r>
      <w:proofErr w:type="spellEnd"/>
      <w:r w:rsidRPr="00DC08C9">
        <w:rPr>
          <w:rFonts w:cstheme="minorHAnsi"/>
          <w:lang w:val="en-US"/>
        </w:rPr>
        <w:t xml:space="preserve"> : </w:t>
      </w:r>
      <w:proofErr w:type="spellStart"/>
      <w:r w:rsidRPr="00DC08C9">
        <w:rPr>
          <w:rFonts w:cstheme="minorHAnsi"/>
          <w:lang w:val="en-US"/>
        </w:rPr>
        <w:t>IPSec</w:t>
      </w:r>
      <w:proofErr w:type="spellEnd"/>
      <w:r w:rsidRPr="00DC08C9">
        <w:rPr>
          <w:rFonts w:cstheme="minorHAnsi"/>
          <w:lang w:val="en-US"/>
        </w:rPr>
        <w:t xml:space="preserve"> NAT Traversal, DPD, Replay Detection, </w:t>
      </w:r>
      <w:proofErr w:type="spellStart"/>
      <w:r w:rsidRPr="00DC08C9">
        <w:rPr>
          <w:rFonts w:cstheme="minorHAnsi"/>
          <w:lang w:val="en-US"/>
        </w:rPr>
        <w:t>Xauth</w:t>
      </w:r>
      <w:proofErr w:type="spellEnd"/>
      <w:r w:rsidRPr="00DC08C9">
        <w:rPr>
          <w:rFonts w:cstheme="minorHAnsi"/>
          <w:lang w:val="en-US"/>
        </w:rPr>
        <w:t>, DHCP over</w:t>
      </w:r>
      <w:r w:rsidR="004A4D38" w:rsidRPr="00DC08C9">
        <w:rPr>
          <w:rFonts w:cstheme="minorHAnsi"/>
          <w:lang w:val="en-US"/>
        </w:rPr>
        <w:t xml:space="preserve"> </w:t>
      </w:r>
      <w:r w:rsidRPr="00DC08C9">
        <w:rPr>
          <w:rFonts w:cstheme="minorHAnsi"/>
          <w:lang w:val="en-US"/>
        </w:rPr>
        <w:t>IPsec,</w:t>
      </w:r>
    </w:p>
    <w:p w14:paraId="091B1D13" w14:textId="29E96EF1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Wsparcie grup DH dla IKEv1: 1,2,5,19,20,21,24</w:t>
      </w:r>
    </w:p>
    <w:p w14:paraId="70370CC2" w14:textId="0D3E72D8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Wsparcie grup DH dla IKEv2: 1,2,5,14,15,16,19,20,21,24</w:t>
      </w:r>
    </w:p>
    <w:p w14:paraId="0AF16AC9" w14:textId="3B9DA9B0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Wsparcie dla SSL VPN z możliwością testowania zgodności hosta (</w:t>
      </w:r>
      <w:proofErr w:type="spellStart"/>
      <w:r w:rsidRPr="00DC08C9">
        <w:rPr>
          <w:rFonts w:cstheme="minorHAnsi"/>
        </w:rPr>
        <w:t>compliance</w:t>
      </w:r>
      <w:proofErr w:type="spellEnd"/>
      <w:r w:rsidRPr="00DC08C9">
        <w:rPr>
          <w:rFonts w:cstheme="minorHAnsi"/>
        </w:rPr>
        <w:t>)</w:t>
      </w:r>
    </w:p>
    <w:p w14:paraId="6A9A61AE" w14:textId="1463E181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  <w:lang w:val="en-US"/>
        </w:rPr>
      </w:pPr>
      <w:proofErr w:type="spellStart"/>
      <w:r w:rsidRPr="00DC08C9">
        <w:rPr>
          <w:rFonts w:cstheme="minorHAnsi"/>
          <w:lang w:val="en-US"/>
        </w:rPr>
        <w:t>Obsługa</w:t>
      </w:r>
      <w:proofErr w:type="spellEnd"/>
      <w:r w:rsidRPr="00DC08C9">
        <w:rPr>
          <w:rFonts w:cstheme="minorHAnsi"/>
          <w:lang w:val="en-US"/>
        </w:rPr>
        <w:t xml:space="preserve"> </w:t>
      </w:r>
      <w:proofErr w:type="spellStart"/>
      <w:r w:rsidRPr="00DC08C9">
        <w:rPr>
          <w:rFonts w:cstheme="minorHAnsi"/>
          <w:lang w:val="en-US"/>
        </w:rPr>
        <w:t>PnPVPN</w:t>
      </w:r>
      <w:proofErr w:type="spellEnd"/>
      <w:r w:rsidRPr="00DC08C9">
        <w:rPr>
          <w:rFonts w:cstheme="minorHAnsi"/>
          <w:lang w:val="en-US"/>
        </w:rPr>
        <w:t xml:space="preserve"> (Plug and Play VPN)</w:t>
      </w:r>
    </w:p>
    <w:p w14:paraId="3FA2470C" w14:textId="78B1E301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Routing:</w:t>
      </w:r>
    </w:p>
    <w:p w14:paraId="5A583DC4" w14:textId="0D5EAF0A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Rozwiązanie musi zapewniać: obsługę Policy Routing, routingu statycznego i dynamicznego</w:t>
      </w:r>
      <w:r w:rsidR="008B084D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w oparciu o protokoły: RIPv2, OSPF, BGP, IS-IS</w:t>
      </w:r>
    </w:p>
    <w:p w14:paraId="06467454" w14:textId="051ED1C6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Obsługa Policy </w:t>
      </w:r>
      <w:proofErr w:type="spellStart"/>
      <w:r w:rsidRPr="00DC08C9">
        <w:rPr>
          <w:rFonts w:cstheme="minorHAnsi"/>
        </w:rPr>
        <w:t>Based</w:t>
      </w:r>
      <w:proofErr w:type="spellEnd"/>
      <w:r w:rsidRPr="00DC08C9">
        <w:rPr>
          <w:rFonts w:cstheme="minorHAnsi"/>
        </w:rPr>
        <w:t xml:space="preserve"> Routing</w:t>
      </w:r>
    </w:p>
    <w:p w14:paraId="57E9721C" w14:textId="7A19AC6E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Funkcjonalność Virtual </w:t>
      </w:r>
      <w:proofErr w:type="spellStart"/>
      <w:r w:rsidRPr="00DC08C9">
        <w:rPr>
          <w:rFonts w:cstheme="minorHAnsi"/>
        </w:rPr>
        <w:t>Wire</w:t>
      </w:r>
      <w:proofErr w:type="spellEnd"/>
    </w:p>
    <w:p w14:paraId="31CB93D5" w14:textId="442B2728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Translacja adresów NAT:</w:t>
      </w:r>
    </w:p>
    <w:p w14:paraId="69F32F4A" w14:textId="3748A9D7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Tłumaczenie adresu NAT adresu źródłowego i adresu NAT adresu docelowego.</w:t>
      </w:r>
    </w:p>
    <w:p w14:paraId="316A0CB7" w14:textId="4E133D28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Obsługa NAT46, NAT64, DNS64</w:t>
      </w:r>
    </w:p>
    <w:p w14:paraId="4C76925C" w14:textId="40CB6F52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Wsparcie dla STUN</w:t>
      </w:r>
    </w:p>
    <w:p w14:paraId="7BD9B101" w14:textId="7DA5BA72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Polityka bezpieczeństwa systemu:</w:t>
      </w:r>
    </w:p>
    <w:p w14:paraId="67EAA00C" w14:textId="65E5E479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Polityka bezpieczeństwa systemu bezpieczeństwa musi uwzględniać adresy IP, interfejsy,</w:t>
      </w:r>
      <w:r w:rsidR="008B084D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protokoły, usługi sieciowe, użytkowników, reakcje bezpieczeństwa, rejestrowanie zdarzeń</w:t>
      </w:r>
      <w:r w:rsidR="008B084D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i zarządzanie pasmem sieci (w tym gwarantowaną i maksymalną przepustowość, priorytety).</w:t>
      </w:r>
    </w:p>
    <w:p w14:paraId="2F0AC7D9" w14:textId="751FD92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Możliwość budowania min. </w:t>
      </w:r>
      <w:r w:rsidR="00A557DE" w:rsidRPr="00DC08C9">
        <w:rPr>
          <w:rFonts w:cstheme="minorHAnsi"/>
        </w:rPr>
        <w:t>12</w:t>
      </w:r>
      <w:r w:rsidRPr="00DC08C9">
        <w:rPr>
          <w:rFonts w:cstheme="minorHAnsi"/>
        </w:rPr>
        <w:t>000 polityk</w:t>
      </w:r>
    </w:p>
    <w:p w14:paraId="12B7EB84" w14:textId="5E5E9873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Musi posiadać funkcjonalność asystenta polityk, dzięki której możliwe jest generowanie reguł</w:t>
      </w:r>
      <w:r w:rsidR="008B084D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bezpieczeństwa w oparciu o przepływ ruchu sieciowego</w:t>
      </w:r>
    </w:p>
    <w:p w14:paraId="34D2D70F" w14:textId="4748030C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Musi być w stanie skonfigurować agregowane polityki</w:t>
      </w:r>
    </w:p>
    <w:p w14:paraId="3656A629" w14:textId="037C03DD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lastRenderedPageBreak/>
        <w:t>Musi być w stanie ograniczyć sesje na podstawie źródłowego adresu IP, docelowego adresu</w:t>
      </w:r>
      <w:r w:rsidR="008B084D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IP, harmonogramu, protokołu aplikacji (</w:t>
      </w:r>
      <w:proofErr w:type="spellStart"/>
      <w:r w:rsidRPr="00DC08C9">
        <w:rPr>
          <w:rFonts w:cstheme="minorHAnsi"/>
        </w:rPr>
        <w:t>mysql</w:t>
      </w:r>
      <w:proofErr w:type="spellEnd"/>
      <w:r w:rsidRPr="00DC08C9">
        <w:rPr>
          <w:rFonts w:cstheme="minorHAnsi"/>
        </w:rPr>
        <w:t>, ms-</w:t>
      </w:r>
      <w:proofErr w:type="spellStart"/>
      <w:r w:rsidRPr="00DC08C9">
        <w:rPr>
          <w:rFonts w:cstheme="minorHAnsi"/>
        </w:rPr>
        <w:t>sql</w:t>
      </w:r>
      <w:proofErr w:type="spellEnd"/>
      <w:r w:rsidRPr="00DC08C9">
        <w:rPr>
          <w:rFonts w:cstheme="minorHAnsi"/>
        </w:rPr>
        <w:t xml:space="preserve">, </w:t>
      </w:r>
      <w:proofErr w:type="spellStart"/>
      <w:r w:rsidRPr="00DC08C9">
        <w:rPr>
          <w:rFonts w:cstheme="minorHAnsi"/>
        </w:rPr>
        <w:t>sqlnet</w:t>
      </w:r>
      <w:proofErr w:type="spellEnd"/>
      <w:r w:rsidRPr="00DC08C9">
        <w:rPr>
          <w:rFonts w:cstheme="minorHAnsi"/>
        </w:rPr>
        <w:t>, pobieranie P2P)</w:t>
      </w:r>
    </w:p>
    <w:p w14:paraId="353156A0" w14:textId="3D499C4D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Wydzielenie stref bezpieczeństwa:</w:t>
      </w:r>
    </w:p>
    <w:p w14:paraId="40D508E6" w14:textId="61C7182D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Możliwość tworzenia osobnych stref bezpieczeństwa Firewall, np. DMZ, LAN, VPN</w:t>
      </w:r>
    </w:p>
    <w:p w14:paraId="47C3320D" w14:textId="037B96BC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Musi mieć możliwość konfiguracji oddzielnych wirtualnych routerów</w:t>
      </w:r>
    </w:p>
    <w:p w14:paraId="2663F60A" w14:textId="6DDE86DC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Musi mieć możliwość konfigurowania oddzielnych wirtualnych przełączników</w:t>
      </w:r>
    </w:p>
    <w:p w14:paraId="63E2A4E3" w14:textId="0CCEB87B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Ochrona antywirusowa:</w:t>
      </w:r>
    </w:p>
    <w:p w14:paraId="08DC8EB5" w14:textId="5F68150F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Silnik antywirusowy musi być oparty na przepływie tzw. </w:t>
      </w:r>
      <w:proofErr w:type="spellStart"/>
      <w:r w:rsidRPr="00DC08C9">
        <w:rPr>
          <w:rFonts w:cstheme="minorHAnsi"/>
        </w:rPr>
        <w:t>flow-based</w:t>
      </w:r>
      <w:proofErr w:type="spellEnd"/>
    </w:p>
    <w:p w14:paraId="105B5AFF" w14:textId="1A8BC326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Musi umożliwiać skanowanie protokołów HTTP, SMTP, POP3, IMAP, FTP / SFTP, SMB</w:t>
      </w:r>
    </w:p>
    <w:p w14:paraId="1BBEA6AE" w14:textId="329963BF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Możliwość ręcznego dodawania lub usuwania sygnatury MD5 do bazy danych AV</w:t>
      </w:r>
    </w:p>
    <w:p w14:paraId="23CC1CE9" w14:textId="6625758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Musi obsługiwać wykrywanie wirusów w plikach skompresowanych, takich jak RAR, ZIP, GZIP,</w:t>
      </w:r>
      <w:r w:rsidR="007861BC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BZIP2, TAR, a także wykrywać wielowarstwowe pliki skompresowane dla nie mniej</w:t>
      </w:r>
      <w:r w:rsidR="007861BC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niż 5 warstw dekompresji</w:t>
      </w:r>
    </w:p>
    <w:p w14:paraId="687DCC24" w14:textId="34AD027E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Równoważenie obciążenia:</w:t>
      </w:r>
    </w:p>
    <w:p w14:paraId="0B23DBAF" w14:textId="0447FAB4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Obsługa redundantnego równoważenia obciążenia ISP i ISP z wykrywaniem łącza dla</w:t>
      </w:r>
      <w:r w:rsidR="007861BC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określonej nazwy domeny oraz monitorowanie stanu łącza poprzez aktywną metodę</w:t>
      </w:r>
      <w:r w:rsidR="007861BC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wykrywania</w:t>
      </w:r>
    </w:p>
    <w:p w14:paraId="79AF81F7" w14:textId="63AA8B82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Obsługa równoważenia obciążenia serwerów w oparciu o </w:t>
      </w:r>
      <w:proofErr w:type="spellStart"/>
      <w:r w:rsidRPr="00DC08C9">
        <w:rPr>
          <w:rFonts w:cstheme="minorHAnsi"/>
        </w:rPr>
        <w:t>weighted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hashing</w:t>
      </w:r>
      <w:proofErr w:type="spellEnd"/>
      <w:r w:rsidRPr="00DC08C9">
        <w:rPr>
          <w:rFonts w:cstheme="minorHAnsi"/>
        </w:rPr>
        <w:t xml:space="preserve">, </w:t>
      </w:r>
      <w:proofErr w:type="spellStart"/>
      <w:r w:rsidRPr="00DC08C9">
        <w:rPr>
          <w:rFonts w:cstheme="minorHAnsi"/>
        </w:rPr>
        <w:t>weighted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leastconnection</w:t>
      </w:r>
      <w:proofErr w:type="spellEnd"/>
      <w:r w:rsidRPr="00DC08C9">
        <w:rPr>
          <w:rFonts w:cstheme="minorHAnsi"/>
        </w:rPr>
        <w:t xml:space="preserve"> i </w:t>
      </w:r>
      <w:proofErr w:type="spellStart"/>
      <w:r w:rsidRPr="00DC08C9">
        <w:rPr>
          <w:rFonts w:cstheme="minorHAnsi"/>
        </w:rPr>
        <w:t>weighted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round-robin</w:t>
      </w:r>
      <w:proofErr w:type="spellEnd"/>
    </w:p>
    <w:p w14:paraId="5D19E62D" w14:textId="2114E04C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Kontrola stanu serwera, monitorowanie sesji i ochrona sesji</w:t>
      </w:r>
    </w:p>
    <w:p w14:paraId="45A03985" w14:textId="43B3E79F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Ochrona IPS:</w:t>
      </w:r>
    </w:p>
    <w:p w14:paraId="2ECB6FBF" w14:textId="6E9FD074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Ochrona IPS musi opierać się przynajmniej na analizie protokołu i sygnatury.</w:t>
      </w:r>
    </w:p>
    <w:p w14:paraId="0A59FD4F" w14:textId="4B9C8F17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Baza danych wykrytych ataków musi zawierać co najmniej 12000 sygnatur. Dodatkowo musi</w:t>
      </w:r>
      <w:r w:rsidR="00436887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być w stanie wykrywać anomalie protokołów i ruchu, które stanowią podstawową ochronę</w:t>
      </w:r>
      <w:r w:rsidR="00436887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 xml:space="preserve">przed atakami </w:t>
      </w:r>
      <w:proofErr w:type="spellStart"/>
      <w:r w:rsidRPr="00DC08C9">
        <w:rPr>
          <w:rFonts w:cstheme="minorHAnsi"/>
        </w:rPr>
        <w:t>DoS</w:t>
      </w:r>
      <w:proofErr w:type="spellEnd"/>
      <w:r w:rsidRPr="00DC08C9">
        <w:rPr>
          <w:rFonts w:cstheme="minorHAnsi"/>
        </w:rPr>
        <w:t xml:space="preserve"> i </w:t>
      </w:r>
      <w:proofErr w:type="spellStart"/>
      <w:r w:rsidRPr="00DC08C9">
        <w:rPr>
          <w:rFonts w:cstheme="minorHAnsi"/>
        </w:rPr>
        <w:t>Ddos</w:t>
      </w:r>
      <w:proofErr w:type="spellEnd"/>
      <w:r w:rsidRPr="00DC08C9">
        <w:rPr>
          <w:rFonts w:cstheme="minorHAnsi"/>
        </w:rPr>
        <w:t>.</w:t>
      </w:r>
    </w:p>
    <w:p w14:paraId="39576AC9" w14:textId="7D79ED58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Funkcjonalność zapobiegania atakom SQL </w:t>
      </w:r>
      <w:proofErr w:type="spellStart"/>
      <w:r w:rsidRPr="00DC08C9">
        <w:rPr>
          <w:rFonts w:cstheme="minorHAnsi"/>
        </w:rPr>
        <w:t>injection</w:t>
      </w:r>
      <w:proofErr w:type="spellEnd"/>
      <w:r w:rsidRPr="00DC08C9">
        <w:rPr>
          <w:rFonts w:cstheme="minorHAnsi"/>
        </w:rPr>
        <w:t xml:space="preserve">, XSS </w:t>
      </w:r>
      <w:proofErr w:type="spellStart"/>
      <w:r w:rsidRPr="00DC08C9">
        <w:rPr>
          <w:rFonts w:cstheme="minorHAnsi"/>
        </w:rPr>
        <w:t>injection</w:t>
      </w:r>
      <w:proofErr w:type="spellEnd"/>
    </w:p>
    <w:p w14:paraId="69A86580" w14:textId="32794E03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Możliwość budowania własnych niestandardowych reguł IPS</w:t>
      </w:r>
    </w:p>
    <w:p w14:paraId="7C4AE073" w14:textId="765D3124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Obrona przed atakiem:</w:t>
      </w:r>
    </w:p>
    <w:p w14:paraId="5F918CC5" w14:textId="733472E8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Ochrona przed nieprawidłowym działaniem protokołu</w:t>
      </w:r>
    </w:p>
    <w:p w14:paraId="34BF5C25" w14:textId="018F36E0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proofErr w:type="spellStart"/>
      <w:r w:rsidRPr="00DC08C9">
        <w:rPr>
          <w:rFonts w:cstheme="minorHAnsi"/>
        </w:rPr>
        <w:t>Anti-DoS</w:t>
      </w:r>
      <w:proofErr w:type="spellEnd"/>
      <w:r w:rsidRPr="00DC08C9">
        <w:rPr>
          <w:rFonts w:cstheme="minorHAnsi"/>
        </w:rPr>
        <w:t>/</w:t>
      </w:r>
      <w:proofErr w:type="spellStart"/>
      <w:r w:rsidRPr="00DC08C9">
        <w:rPr>
          <w:rFonts w:cstheme="minorHAnsi"/>
        </w:rPr>
        <w:t>DDoS</w:t>
      </w:r>
      <w:proofErr w:type="spellEnd"/>
      <w:r w:rsidRPr="00DC08C9">
        <w:rPr>
          <w:rFonts w:cstheme="minorHAnsi"/>
        </w:rPr>
        <w:t xml:space="preserve">, zawierający ochronę przed SYN </w:t>
      </w:r>
      <w:proofErr w:type="spellStart"/>
      <w:r w:rsidRPr="00DC08C9">
        <w:rPr>
          <w:rFonts w:cstheme="minorHAnsi"/>
        </w:rPr>
        <w:t>flood</w:t>
      </w:r>
      <w:proofErr w:type="spellEnd"/>
      <w:r w:rsidRPr="00DC08C9">
        <w:rPr>
          <w:rFonts w:cstheme="minorHAnsi"/>
        </w:rPr>
        <w:t xml:space="preserve">, UDP </w:t>
      </w:r>
      <w:proofErr w:type="spellStart"/>
      <w:r w:rsidRPr="00DC08C9">
        <w:rPr>
          <w:rFonts w:cstheme="minorHAnsi"/>
        </w:rPr>
        <w:t>flood</w:t>
      </w:r>
      <w:proofErr w:type="spellEnd"/>
      <w:r w:rsidRPr="00DC08C9">
        <w:rPr>
          <w:rFonts w:cstheme="minorHAnsi"/>
        </w:rPr>
        <w:t xml:space="preserve">, DNS </w:t>
      </w:r>
      <w:proofErr w:type="spellStart"/>
      <w:r w:rsidRPr="00DC08C9">
        <w:rPr>
          <w:rFonts w:cstheme="minorHAnsi"/>
        </w:rPr>
        <w:t>reply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flood</w:t>
      </w:r>
      <w:proofErr w:type="spellEnd"/>
      <w:r w:rsidRPr="00DC08C9">
        <w:rPr>
          <w:rFonts w:cstheme="minorHAnsi"/>
        </w:rPr>
        <w:t xml:space="preserve">, DNS </w:t>
      </w:r>
      <w:proofErr w:type="spellStart"/>
      <w:r w:rsidRPr="00DC08C9">
        <w:rPr>
          <w:rFonts w:cstheme="minorHAnsi"/>
        </w:rPr>
        <w:t>query</w:t>
      </w:r>
      <w:proofErr w:type="spellEnd"/>
      <w:r w:rsidR="00436887"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flood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defense</w:t>
      </w:r>
      <w:proofErr w:type="spellEnd"/>
      <w:r w:rsidRPr="00DC08C9">
        <w:rPr>
          <w:rFonts w:cstheme="minorHAnsi"/>
        </w:rPr>
        <w:t>, TCP fragment, ICMP fragment itp.</w:t>
      </w:r>
    </w:p>
    <w:p w14:paraId="2C3EC67E" w14:textId="14641967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Wsparcie IPv4 jak i IPv6 dla ochrony przed DNS </w:t>
      </w:r>
      <w:proofErr w:type="spellStart"/>
      <w:r w:rsidRPr="00DC08C9">
        <w:rPr>
          <w:rFonts w:cstheme="minorHAnsi"/>
        </w:rPr>
        <w:t>query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flood</w:t>
      </w:r>
      <w:proofErr w:type="spellEnd"/>
      <w:r w:rsidRPr="00DC08C9">
        <w:rPr>
          <w:rFonts w:cstheme="minorHAnsi"/>
        </w:rPr>
        <w:t xml:space="preserve"> i DNS </w:t>
      </w:r>
      <w:proofErr w:type="spellStart"/>
      <w:r w:rsidRPr="00DC08C9">
        <w:rPr>
          <w:rFonts w:cstheme="minorHAnsi"/>
        </w:rPr>
        <w:t>reply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flood</w:t>
      </w:r>
      <w:proofErr w:type="spellEnd"/>
    </w:p>
    <w:p w14:paraId="7F519B73" w14:textId="3157DFAD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Biała lista docelowych adresów IP</w:t>
      </w:r>
    </w:p>
    <w:p w14:paraId="53CC2A4D" w14:textId="5C56096D" w:rsidR="00A73D55" w:rsidRPr="00DC08C9" w:rsidRDefault="00A73D55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Ochrona </w:t>
      </w:r>
      <w:proofErr w:type="spellStart"/>
      <w:r w:rsidRPr="00DC08C9">
        <w:rPr>
          <w:rFonts w:cstheme="minorHAnsi"/>
        </w:rPr>
        <w:t>antyspam</w:t>
      </w:r>
      <w:proofErr w:type="spellEnd"/>
    </w:p>
    <w:p w14:paraId="06EEE6D3" w14:textId="1707D311" w:rsidR="00A73D55" w:rsidRPr="00DC08C9" w:rsidRDefault="00A73D55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Rozwiązanie musi zapewniać ochronę przed spamem w czasie rzeczywistym</w:t>
      </w:r>
    </w:p>
    <w:p w14:paraId="7E59AACA" w14:textId="4BFF35F0" w:rsidR="00A73D55" w:rsidRPr="00DC08C9" w:rsidRDefault="00A73D55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Wspieranymi protokołami są minimum SMTP, SMTPS, POP3, POP3S</w:t>
      </w:r>
    </w:p>
    <w:p w14:paraId="59DE98E6" w14:textId="3C061BB5" w:rsidR="00A73D55" w:rsidRPr="00DC08C9" w:rsidRDefault="00A73D55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Skanowanie antyspamowe musi odbywać się w ruchu w obu kierunkach</w:t>
      </w:r>
    </w:p>
    <w:p w14:paraId="2EBB2801" w14:textId="54A329E9" w:rsidR="00A73D55" w:rsidRPr="00DC08C9" w:rsidRDefault="00A73D55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Musi istnieć możliwość dodawania wyjątków w zakresie skanowania antyspamowego, minimum białych list domen</w:t>
      </w:r>
    </w:p>
    <w:p w14:paraId="78C57625" w14:textId="562D3751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Kontrola aplikacji:</w:t>
      </w:r>
    </w:p>
    <w:p w14:paraId="585ADD4A" w14:textId="12972BF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Kontrola aplikacji musi być w stanie kontrolować ruch w oparciu o głęboką analizę pakietów,</w:t>
      </w:r>
      <w:r w:rsidR="00FC2CC4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a nie tylko w oparciu o wartości portów TCP/UDP</w:t>
      </w:r>
    </w:p>
    <w:p w14:paraId="584E9C21" w14:textId="61D5742C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Baza danych aplikacji zawierająca ponad 4700 aplikacji, które można filtrować według nazwy,</w:t>
      </w:r>
      <w:r w:rsidR="00FC2CC4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kategorii, podkategorii, technologii i ryzyka</w:t>
      </w:r>
    </w:p>
    <w:p w14:paraId="5AC872F5" w14:textId="1571C9A5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Filtr adresów URL:</w:t>
      </w:r>
    </w:p>
    <w:p w14:paraId="28FD4370" w14:textId="34CD713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Baza filtrów URL pogrupowana w co najmniej 64 kategorie tematyczne. Administrator mus</w:t>
      </w:r>
      <w:r w:rsidR="00FC2CC4" w:rsidRPr="00DC08C9">
        <w:rPr>
          <w:rFonts w:cstheme="minorHAnsi"/>
        </w:rPr>
        <w:t xml:space="preserve">i </w:t>
      </w:r>
      <w:r w:rsidRPr="00DC08C9">
        <w:rPr>
          <w:rFonts w:cstheme="minorHAnsi"/>
        </w:rPr>
        <w:t>mieć możliwość nadpisywania kategorii oraz tworzenia wyjątków.</w:t>
      </w:r>
    </w:p>
    <w:p w14:paraId="1710D590" w14:textId="1BF089F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Możliwość zdefiniowania własnej bazy kategorii www.</w:t>
      </w:r>
    </w:p>
    <w:p w14:paraId="0513975B" w14:textId="6C810806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lastRenderedPageBreak/>
        <w:t>Automatyczne pobieranie sygnatur ataków, aplikacji, szczepionek antywirusowych oraz ciągły</w:t>
      </w:r>
      <w:r w:rsidR="00FC2CC4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dostęp do globalnej bazy danych dostarczającej filtr URL.</w:t>
      </w:r>
    </w:p>
    <w:p w14:paraId="5BA231FC" w14:textId="69726F24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Kategoria takie jak hazard, </w:t>
      </w:r>
      <w:proofErr w:type="spellStart"/>
      <w:r w:rsidRPr="00DC08C9">
        <w:rPr>
          <w:rFonts w:cstheme="minorHAnsi"/>
        </w:rPr>
        <w:t>malware</w:t>
      </w:r>
      <w:proofErr w:type="spellEnd"/>
      <w:r w:rsidRPr="00DC08C9">
        <w:rPr>
          <w:rFonts w:cstheme="minorHAnsi"/>
        </w:rPr>
        <w:t xml:space="preserve">, spam, </w:t>
      </w:r>
      <w:proofErr w:type="spellStart"/>
      <w:r w:rsidRPr="00DC08C9">
        <w:rPr>
          <w:rFonts w:cstheme="minorHAnsi"/>
        </w:rPr>
        <w:t>botnety</w:t>
      </w:r>
      <w:proofErr w:type="spellEnd"/>
    </w:p>
    <w:p w14:paraId="786465AA" w14:textId="43319819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Obsługa </w:t>
      </w:r>
      <w:proofErr w:type="spellStart"/>
      <w:r w:rsidRPr="00DC08C9">
        <w:rPr>
          <w:rFonts w:cstheme="minorHAnsi"/>
        </w:rPr>
        <w:t>Safe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Search</w:t>
      </w:r>
      <w:proofErr w:type="spellEnd"/>
    </w:p>
    <w:p w14:paraId="2AC01C92" w14:textId="1447B0C5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Blokowanie i logowanie stron URL z określonymi słowami, które można budować przez</w:t>
      </w:r>
      <w:r w:rsidR="00FC2CC4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wyrażenia regularne</w:t>
      </w:r>
    </w:p>
    <w:p w14:paraId="2714CAA2" w14:textId="68C94902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Dostosowanie strony ostrzeżenia</w:t>
      </w:r>
    </w:p>
    <w:p w14:paraId="63AE682A" w14:textId="3C88C1F8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Ochrona danych:</w:t>
      </w:r>
    </w:p>
    <w:p w14:paraId="34DEFFC1" w14:textId="3814CAA2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Kontrola transferu plików na podstawie typu pliku, rozmiaru i nazwy</w:t>
      </w:r>
    </w:p>
    <w:p w14:paraId="6A06698D" w14:textId="7C3C06B0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Identyfikacja protokołu pliku, w tym HTTP</w:t>
      </w:r>
      <w:r w:rsidR="00A73D55" w:rsidRPr="00DC08C9">
        <w:rPr>
          <w:rFonts w:eastAsia="MS Gothic" w:cstheme="minorHAnsi"/>
        </w:rPr>
        <w:t>,</w:t>
      </w:r>
      <w:r w:rsidRPr="00DC08C9">
        <w:rPr>
          <w:rFonts w:cstheme="minorHAnsi"/>
        </w:rPr>
        <w:t>FTP</w:t>
      </w:r>
      <w:r w:rsidRPr="00DC08C9">
        <w:rPr>
          <w:rFonts w:eastAsia="MS Gothic" w:cstheme="minorHAnsi"/>
        </w:rPr>
        <w:t>、</w:t>
      </w:r>
      <w:r w:rsidRPr="00DC08C9">
        <w:rPr>
          <w:rFonts w:cstheme="minorHAnsi"/>
        </w:rPr>
        <w:t>SMTP, POP3</w:t>
      </w:r>
      <w:r w:rsidRPr="00DC08C9">
        <w:rPr>
          <w:rFonts w:eastAsia="MS Gothic" w:cstheme="minorHAnsi"/>
        </w:rPr>
        <w:t>、</w:t>
      </w:r>
      <w:r w:rsidRPr="00DC08C9">
        <w:rPr>
          <w:rFonts w:cstheme="minorHAnsi"/>
        </w:rPr>
        <w:t>IMAP</w:t>
      </w:r>
    </w:p>
    <w:p w14:paraId="130C2948" w14:textId="69D0C757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Obsługa deszyfracji SSL do filtrowania plików przesyłanych przez HTTPS, SMTPS, POP3S, IMAPS</w:t>
      </w:r>
    </w:p>
    <w:p w14:paraId="54986794" w14:textId="009508F9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Filtrowanie plików przesyłanych przez SMB</w:t>
      </w:r>
    </w:p>
    <w:p w14:paraId="75CA69FC" w14:textId="55A38BCB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Reputacja IP:</w:t>
      </w:r>
    </w:p>
    <w:p w14:paraId="47686639" w14:textId="087B80E7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Identyfikacja i filtrowanie ruchu z ryzykownych adresów IP, takich jak hosty </w:t>
      </w:r>
      <w:proofErr w:type="spellStart"/>
      <w:r w:rsidRPr="00DC08C9">
        <w:rPr>
          <w:rFonts w:cstheme="minorHAnsi"/>
        </w:rPr>
        <w:t>botnet</w:t>
      </w:r>
      <w:proofErr w:type="spellEnd"/>
      <w:r w:rsidRPr="00DC08C9">
        <w:rPr>
          <w:rFonts w:cstheme="minorHAnsi"/>
        </w:rPr>
        <w:t>, spamerzy,</w:t>
      </w:r>
      <w:r w:rsidR="00B35154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 xml:space="preserve">węzły Tor, podejrzane hosty i adresy IP atakujące metodą </w:t>
      </w:r>
      <w:proofErr w:type="spellStart"/>
      <w:r w:rsidRPr="00DC08C9">
        <w:rPr>
          <w:rFonts w:cstheme="minorHAnsi"/>
        </w:rPr>
        <w:t>brute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force</w:t>
      </w:r>
      <w:proofErr w:type="spellEnd"/>
    </w:p>
    <w:p w14:paraId="0B266942" w14:textId="59A70BE5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Logowanie, odrzucanie pakietów lub blokowanie dla różnych rodzajów ryzykownego ruchu IP</w:t>
      </w:r>
    </w:p>
    <w:p w14:paraId="5BA0C691" w14:textId="5DFB1DB8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Zapobieganie </w:t>
      </w:r>
      <w:proofErr w:type="spellStart"/>
      <w:r w:rsidRPr="00DC08C9">
        <w:rPr>
          <w:rFonts w:cstheme="minorHAnsi"/>
        </w:rPr>
        <w:t>botnetom</w:t>
      </w:r>
      <w:proofErr w:type="spellEnd"/>
      <w:r w:rsidRPr="00DC08C9">
        <w:rPr>
          <w:rFonts w:cstheme="minorHAnsi"/>
        </w:rPr>
        <w:t>:</w:t>
      </w:r>
    </w:p>
    <w:p w14:paraId="77D7FF30" w14:textId="3711B06D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Wykrywanie intranetowych hostów </w:t>
      </w:r>
      <w:proofErr w:type="spellStart"/>
      <w:r w:rsidRPr="00DC08C9">
        <w:rPr>
          <w:rFonts w:cstheme="minorHAnsi"/>
        </w:rPr>
        <w:t>botnetu</w:t>
      </w:r>
      <w:proofErr w:type="spellEnd"/>
      <w:r w:rsidRPr="00DC08C9">
        <w:rPr>
          <w:rFonts w:cstheme="minorHAnsi"/>
        </w:rPr>
        <w:t>, monitorując połączenia C&amp;C i blokowanie</w:t>
      </w:r>
      <w:r w:rsidR="00B35154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 xml:space="preserve">dalszych zaawansowanych zagrożeń takich jak </w:t>
      </w:r>
      <w:proofErr w:type="spellStart"/>
      <w:r w:rsidRPr="00DC08C9">
        <w:rPr>
          <w:rFonts w:cstheme="minorHAnsi"/>
        </w:rPr>
        <w:t>botnet</w:t>
      </w:r>
      <w:proofErr w:type="spellEnd"/>
      <w:r w:rsidRPr="00DC08C9">
        <w:rPr>
          <w:rFonts w:cstheme="minorHAnsi"/>
        </w:rPr>
        <w:t xml:space="preserve"> i oprogramowanie </w:t>
      </w:r>
      <w:proofErr w:type="spellStart"/>
      <w:r w:rsidRPr="00DC08C9">
        <w:rPr>
          <w:rFonts w:cstheme="minorHAnsi"/>
        </w:rPr>
        <w:t>ransomware</w:t>
      </w:r>
      <w:proofErr w:type="spellEnd"/>
    </w:p>
    <w:p w14:paraId="3465D53E" w14:textId="61B94912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Wsparcie DNS </w:t>
      </w:r>
      <w:proofErr w:type="spellStart"/>
      <w:r w:rsidRPr="00DC08C9">
        <w:rPr>
          <w:rFonts w:cstheme="minorHAnsi"/>
        </w:rPr>
        <w:t>sinkhole</w:t>
      </w:r>
      <w:proofErr w:type="spellEnd"/>
    </w:p>
    <w:p w14:paraId="41B2684A" w14:textId="3C9D7441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Wsparcie wykrywania tunelowania DNS</w:t>
      </w:r>
    </w:p>
    <w:p w14:paraId="7457C4A2" w14:textId="2D0CF951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Wyrywanie i blokowanie DGA</w:t>
      </w:r>
    </w:p>
    <w:p w14:paraId="661F6E50" w14:textId="557635AC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DC08C9">
        <w:rPr>
          <w:rFonts w:cstheme="minorHAnsi"/>
        </w:rPr>
        <w:t>Cloud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Sandbox</w:t>
      </w:r>
      <w:proofErr w:type="spellEnd"/>
      <w:r w:rsidRPr="00DC08C9">
        <w:rPr>
          <w:rFonts w:cstheme="minorHAnsi"/>
        </w:rPr>
        <w:t>:</w:t>
      </w:r>
    </w:p>
    <w:p w14:paraId="3F10BA4B" w14:textId="784507F7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Złośliwe oprogramowanie emulowane w wirtualnym środowisku oparte na architekturze</w:t>
      </w:r>
      <w:r w:rsidR="00B35154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chmury w celu wykrywania nieznanych zagrożeń</w:t>
      </w:r>
    </w:p>
    <w:p w14:paraId="7FC7B299" w14:textId="041490A1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Obsługa protokołów, takich jak HTTP/HTTPS, POP3, IMAP, SMTP, FTP i SMB</w:t>
      </w:r>
    </w:p>
    <w:p w14:paraId="2B1B923E" w14:textId="4236E272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Obsługa typów plików : PE, ZIP, RAR, Office, PDF, APK, JAR, SWF i skryptów</w:t>
      </w:r>
    </w:p>
    <w:p w14:paraId="5BC61556" w14:textId="04C1070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Obsługa blokowania wyników wykrywania w celu szybkiego blokowania nieznanych zagrożeń</w:t>
      </w:r>
    </w:p>
    <w:p w14:paraId="592D62A7" w14:textId="0A073C9F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Uwierzytelnianie użytkownika:</w:t>
      </w:r>
    </w:p>
    <w:p w14:paraId="3A5B27B1" w14:textId="021E974E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System bezpieczeństwa musi być w stanie przeprowadzić uwierzytelnianie tożsamości</w:t>
      </w:r>
      <w:r w:rsidR="00B35154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użytkownika z nie mniej niż:</w:t>
      </w:r>
    </w:p>
    <w:p w14:paraId="560E9661" w14:textId="7B5BD62C" w:rsidR="00CA2E5E" w:rsidRPr="00DC08C9" w:rsidRDefault="00CA2E5E" w:rsidP="00DC08C9">
      <w:pPr>
        <w:pStyle w:val="Akapitzlist"/>
        <w:numPr>
          <w:ilvl w:val="2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Statyczne hasła i definicje użytkowników przechowywane w lokalnej bazie danych systemu</w:t>
      </w:r>
    </w:p>
    <w:p w14:paraId="45176BBD" w14:textId="458BAFA7" w:rsidR="00CA2E5E" w:rsidRPr="00DC08C9" w:rsidRDefault="00CA2E5E" w:rsidP="00DC08C9">
      <w:pPr>
        <w:pStyle w:val="Akapitzlist"/>
        <w:numPr>
          <w:ilvl w:val="2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Statyczne hasła i definicje użytkowników przechowywane w bazach danych zgodnych</w:t>
      </w:r>
      <w:r w:rsidR="00B35154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z LDAP</w:t>
      </w:r>
    </w:p>
    <w:p w14:paraId="2E8D11B8" w14:textId="60F12BB1" w:rsidR="00CA2E5E" w:rsidRPr="00DC08C9" w:rsidRDefault="00CA2E5E" w:rsidP="00DC08C9">
      <w:pPr>
        <w:pStyle w:val="Akapitzlist"/>
        <w:numPr>
          <w:ilvl w:val="2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Hasła dynamiczne (RADIUS) oparte o zewnętrzne bazach danych</w:t>
      </w:r>
    </w:p>
    <w:p w14:paraId="74ED946F" w14:textId="140F67D5" w:rsidR="00CA2E5E" w:rsidRPr="00DC08C9" w:rsidRDefault="00CA2E5E" w:rsidP="00DC08C9">
      <w:pPr>
        <w:pStyle w:val="Akapitzlist"/>
        <w:numPr>
          <w:ilvl w:val="2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Dynamiczna autoryzacja przez RADIUS na podstawie komunikatów </w:t>
      </w:r>
      <w:proofErr w:type="spellStart"/>
      <w:r w:rsidRPr="00DC08C9">
        <w:rPr>
          <w:rFonts w:cstheme="minorHAnsi"/>
        </w:rPr>
        <w:t>CoA</w:t>
      </w:r>
      <w:proofErr w:type="spellEnd"/>
    </w:p>
    <w:p w14:paraId="7C2875ED" w14:textId="7B6ED43A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Musi umożliwiać budowę architektury uwierzytelniania pojedynczego logowania</w:t>
      </w:r>
      <w:r w:rsidR="00B35154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w środowisku Active Directory</w:t>
      </w:r>
    </w:p>
    <w:p w14:paraId="374105D3" w14:textId="146ABD4C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Wsparcie usług terminalowych</w:t>
      </w:r>
    </w:p>
    <w:p w14:paraId="54894BE3" w14:textId="615D9D76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Uwierzytelnianie użytkownika przez Web przed dostępem do </w:t>
      </w:r>
      <w:proofErr w:type="spellStart"/>
      <w:r w:rsidRPr="00DC08C9">
        <w:rPr>
          <w:rFonts w:cstheme="minorHAnsi"/>
        </w:rPr>
        <w:t>internetu</w:t>
      </w:r>
      <w:proofErr w:type="spellEnd"/>
    </w:p>
    <w:p w14:paraId="3231344F" w14:textId="313A2E85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Obsługa dwuskładnikowego uwierzytelniania, </w:t>
      </w:r>
      <w:proofErr w:type="spellStart"/>
      <w:r w:rsidRPr="00DC08C9">
        <w:rPr>
          <w:rFonts w:cstheme="minorHAnsi"/>
        </w:rPr>
        <w:t>SMSy</w:t>
      </w:r>
      <w:proofErr w:type="spellEnd"/>
      <w:r w:rsidRPr="00DC08C9">
        <w:rPr>
          <w:rFonts w:cstheme="minorHAnsi"/>
        </w:rPr>
        <w:t xml:space="preserve">, certyfikaty i </w:t>
      </w:r>
      <w:proofErr w:type="spellStart"/>
      <w:r w:rsidRPr="00DC08C9">
        <w:rPr>
          <w:rFonts w:cstheme="minorHAnsi"/>
        </w:rPr>
        <w:t>tokeny</w:t>
      </w:r>
      <w:proofErr w:type="spellEnd"/>
    </w:p>
    <w:p w14:paraId="24B0834F" w14:textId="30E1EB11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Raportowanie i przeglądanie logów:</w:t>
      </w:r>
    </w:p>
    <w:p w14:paraId="73D5EC5F" w14:textId="14CDDC9B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lastRenderedPageBreak/>
        <w:t>Wbudowany w system bezpieczeństwa system raportowania i przeglądania logów nie może</w:t>
      </w:r>
      <w:r w:rsidR="002960C0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wymagać dodatkowej licencji na jego działanie</w:t>
      </w:r>
    </w:p>
    <w:p w14:paraId="71FF9AA4" w14:textId="7DC98E2A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 zakresie zaimplementowanych funkcjonalności systemu raportowania i przeglądania logów</w:t>
      </w:r>
      <w:r w:rsidR="002960C0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nie mniej niż:</w:t>
      </w:r>
    </w:p>
    <w:p w14:paraId="255EB9ED" w14:textId="2A10EA43" w:rsidR="00CA2E5E" w:rsidRPr="00DC08C9" w:rsidRDefault="00CA2E5E" w:rsidP="00DC08C9">
      <w:pPr>
        <w:pStyle w:val="Akapitzlist"/>
        <w:numPr>
          <w:ilvl w:val="2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Posiadanie predefiniowanych raportów dla ruchu internetowego, modułu IPS, skanera</w:t>
      </w:r>
      <w:r w:rsidR="002960C0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antywirusowego i antyspamowego</w:t>
      </w:r>
    </w:p>
    <w:p w14:paraId="3E0F80A8" w14:textId="70E1D46B" w:rsidR="00CA2E5E" w:rsidRPr="00DC08C9" w:rsidRDefault="00CA2E5E" w:rsidP="00DC08C9">
      <w:pPr>
        <w:pStyle w:val="Akapitzlist"/>
        <w:numPr>
          <w:ilvl w:val="2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Generowanie co najmniej 10 rodzajów raportów</w:t>
      </w:r>
    </w:p>
    <w:p w14:paraId="4DF55823" w14:textId="380523DE" w:rsidR="00D17F29" w:rsidRPr="00DC08C9" w:rsidRDefault="00D17F29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Wysoka dostępność:</w:t>
      </w:r>
    </w:p>
    <w:p w14:paraId="0C2FFE6A" w14:textId="77777777" w:rsidR="00D17F29" w:rsidRPr="00DC08C9" w:rsidRDefault="00D17F29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Rozwiązanie musi obsługiwać tryby Active/Active i Active/</w:t>
      </w:r>
      <w:proofErr w:type="spellStart"/>
      <w:r w:rsidRPr="00DC08C9">
        <w:rPr>
          <w:rFonts w:cstheme="minorHAnsi"/>
        </w:rPr>
        <w:t>Passive</w:t>
      </w:r>
      <w:proofErr w:type="spellEnd"/>
    </w:p>
    <w:p w14:paraId="283FE9B2" w14:textId="77777777" w:rsidR="00D17F29" w:rsidRPr="00DC08C9" w:rsidRDefault="00D17F29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Rozwiązanie musi obsługiwać następujące opcje wdrażania HA:</w:t>
      </w:r>
    </w:p>
    <w:p w14:paraId="36F52C8E" w14:textId="2ADBB75F" w:rsidR="00D17F29" w:rsidRPr="00DC08C9" w:rsidRDefault="00D17F29" w:rsidP="00DC08C9">
      <w:pPr>
        <w:pStyle w:val="Akapitzlist"/>
        <w:numPr>
          <w:ilvl w:val="2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HA z agregacją linków</w:t>
      </w:r>
    </w:p>
    <w:p w14:paraId="76BB03B9" w14:textId="5E0CAFCA" w:rsidR="00D17F29" w:rsidRPr="00DC08C9" w:rsidRDefault="00D17F29" w:rsidP="00DC08C9">
      <w:pPr>
        <w:pStyle w:val="Akapitzlist"/>
        <w:numPr>
          <w:ilvl w:val="2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Full </w:t>
      </w:r>
      <w:proofErr w:type="spellStart"/>
      <w:r w:rsidRPr="00DC08C9">
        <w:rPr>
          <w:rFonts w:cstheme="minorHAnsi"/>
        </w:rPr>
        <w:t>mesh</w:t>
      </w:r>
      <w:proofErr w:type="spellEnd"/>
      <w:r w:rsidRPr="00DC08C9">
        <w:rPr>
          <w:rFonts w:cstheme="minorHAnsi"/>
        </w:rPr>
        <w:t xml:space="preserve"> HA</w:t>
      </w:r>
    </w:p>
    <w:p w14:paraId="335CDA50" w14:textId="2B02B285" w:rsidR="00D17F29" w:rsidRPr="00DC08C9" w:rsidRDefault="00D17F29" w:rsidP="00DC08C9">
      <w:pPr>
        <w:pStyle w:val="Akapitzlist"/>
        <w:numPr>
          <w:ilvl w:val="2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Geograficznie rozproszony HA</w:t>
      </w:r>
    </w:p>
    <w:p w14:paraId="73C77269" w14:textId="4EE7D715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System logowania:</w:t>
      </w:r>
    </w:p>
    <w:p w14:paraId="13DF6E79" w14:textId="0465A9D3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Wraz z systemem musi być zapewniony system logowania w postaci dedykowanej</w:t>
      </w:r>
      <w:r w:rsidR="0036640F" w:rsidRPr="00DC08C9">
        <w:rPr>
          <w:rFonts w:cstheme="minorHAnsi"/>
        </w:rPr>
        <w:t xml:space="preserve">, </w:t>
      </w:r>
      <w:r w:rsidRPr="00DC08C9">
        <w:rPr>
          <w:rFonts w:cstheme="minorHAnsi"/>
        </w:rPr>
        <w:t>odpowiednio zabezpieczonej platformy chmurowej, do której dostęp jest cały czas</w:t>
      </w:r>
      <w:r w:rsidR="0036640F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z dowolnego urządzenia oraz dedykowanej aplikacji mobilnej.</w:t>
      </w:r>
    </w:p>
    <w:p w14:paraId="7D9DE1E8" w14:textId="6917B7AF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Certyfikaty - Rozwiązanie musi:</w:t>
      </w:r>
    </w:p>
    <w:p w14:paraId="233F5161" w14:textId="0CFF1260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posiadać certyfikat </w:t>
      </w:r>
      <w:proofErr w:type="spellStart"/>
      <w:r w:rsidRPr="00DC08C9">
        <w:rPr>
          <w:rFonts w:cstheme="minorHAnsi"/>
        </w:rPr>
        <w:t>Common</w:t>
      </w:r>
      <w:proofErr w:type="spellEnd"/>
      <w:r w:rsidRPr="00DC08C9">
        <w:rPr>
          <w:rFonts w:cstheme="minorHAnsi"/>
        </w:rPr>
        <w:t xml:space="preserve"> </w:t>
      </w:r>
      <w:proofErr w:type="spellStart"/>
      <w:r w:rsidRPr="00DC08C9">
        <w:rPr>
          <w:rFonts w:cstheme="minorHAnsi"/>
        </w:rPr>
        <w:t>Criteria</w:t>
      </w:r>
      <w:proofErr w:type="spellEnd"/>
      <w:r w:rsidRPr="00DC08C9">
        <w:rPr>
          <w:rFonts w:cstheme="minorHAnsi"/>
        </w:rPr>
        <w:t xml:space="preserve"> EAL4+ lub posiadać certyfikat ICSA </w:t>
      </w:r>
      <w:proofErr w:type="spellStart"/>
      <w:r w:rsidRPr="00DC08C9">
        <w:rPr>
          <w:rFonts w:cstheme="minorHAnsi"/>
        </w:rPr>
        <w:t>Labs</w:t>
      </w:r>
      <w:proofErr w:type="spellEnd"/>
      <w:r w:rsidRPr="00DC08C9">
        <w:rPr>
          <w:rFonts w:cstheme="minorHAnsi"/>
        </w:rPr>
        <w:t xml:space="preserve"> dla funkcji</w:t>
      </w:r>
      <w:r w:rsidR="0036640F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Firewall</w:t>
      </w:r>
    </w:p>
    <w:p w14:paraId="4F21A957" w14:textId="6A997BD1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być pozycjonowanym w raporcie Gartnera przez ostatnie 8 lat</w:t>
      </w:r>
    </w:p>
    <w:p w14:paraId="596A43CC" w14:textId="5903520E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Zarządzanie:</w:t>
      </w:r>
    </w:p>
    <w:p w14:paraId="3F8B28E4" w14:textId="013DCF92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Elementy systemu muszą mieć możliwość zarządzania lokalnie (HTTPS, SSH) oraz współpracy</w:t>
      </w:r>
      <w:r w:rsidR="00841559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z dedykowanymi platformami centralnego zarządzania i monitorowania. Komunikacja między</w:t>
      </w:r>
      <w:r w:rsidR="00841559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systemami bezpieczeństwa a platformami zarządzania musi odbywać się za pomocą</w:t>
      </w:r>
      <w:r w:rsidR="00841559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protokołów szyfrowanych.</w:t>
      </w:r>
    </w:p>
    <w:p w14:paraId="6E4431CD" w14:textId="7677C246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Zarządzanie urządzeniem i konfiguracja musi odbywać się za pośrednictwem </w:t>
      </w:r>
      <w:proofErr w:type="spellStart"/>
      <w:r w:rsidRPr="00DC08C9">
        <w:rPr>
          <w:rFonts w:cstheme="minorHAnsi"/>
        </w:rPr>
        <w:t>WebUI</w:t>
      </w:r>
      <w:proofErr w:type="spellEnd"/>
      <w:r w:rsidR="00841559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>bez instalowania oddzielnego oprogramowania, takiego jak dedykowana konsola</w:t>
      </w:r>
    </w:p>
    <w:p w14:paraId="49376B86" w14:textId="78048BEE" w:rsidR="00CA2E5E" w:rsidRPr="00DC08C9" w:rsidRDefault="00CA2E5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bookmarkStart w:id="1" w:name="_Hlk147389551"/>
      <w:r w:rsidRPr="00DC08C9">
        <w:rPr>
          <w:rFonts w:cstheme="minorHAnsi"/>
        </w:rPr>
        <w:t>Gwarancja – Dostawa musi zawierać również:</w:t>
      </w:r>
    </w:p>
    <w:p w14:paraId="6E24DCCD" w14:textId="4A2EE3AC" w:rsidR="00CA2E5E" w:rsidRPr="00DC08C9" w:rsidRDefault="00786B15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12</w:t>
      </w:r>
      <w:r w:rsidR="00CA2E5E" w:rsidRPr="00DC08C9">
        <w:rPr>
          <w:rFonts w:cstheme="minorHAnsi"/>
        </w:rPr>
        <w:t>-miesięczną gwarancję producenta na dostarczone elementy systemu</w:t>
      </w:r>
      <w:r w:rsidR="00DA7AA7">
        <w:rPr>
          <w:rFonts w:cstheme="minorHAnsi"/>
        </w:rPr>
        <w:t>.</w:t>
      </w:r>
    </w:p>
    <w:p w14:paraId="4BCC7D25" w14:textId="2B89EA40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Licencje na wszystkie funkcje bezpieczeństwa producentów na okres minimum </w:t>
      </w:r>
      <w:r w:rsidR="0009719E" w:rsidRPr="00DC08C9">
        <w:rPr>
          <w:rFonts w:cstheme="minorHAnsi"/>
        </w:rPr>
        <w:t>12</w:t>
      </w:r>
      <w:r w:rsidRPr="00DC08C9">
        <w:rPr>
          <w:rFonts w:cstheme="minorHAnsi"/>
        </w:rPr>
        <w:t xml:space="preserve"> miesięcy</w:t>
      </w:r>
      <w:r w:rsidR="00841559" w:rsidRPr="00DC08C9">
        <w:rPr>
          <w:rFonts w:cstheme="minorHAnsi"/>
        </w:rPr>
        <w:t xml:space="preserve"> </w:t>
      </w:r>
      <w:r w:rsidRPr="00DC08C9">
        <w:rPr>
          <w:rFonts w:cstheme="minorHAnsi"/>
        </w:rPr>
        <w:t xml:space="preserve">(IPS, AV, AS, </w:t>
      </w:r>
      <w:proofErr w:type="spellStart"/>
      <w:r w:rsidRPr="00DC08C9">
        <w:rPr>
          <w:rFonts w:cstheme="minorHAnsi"/>
        </w:rPr>
        <w:t>QoS</w:t>
      </w:r>
      <w:proofErr w:type="spellEnd"/>
      <w:r w:rsidRPr="00DC08C9">
        <w:rPr>
          <w:rFonts w:cstheme="minorHAnsi"/>
        </w:rPr>
        <w:t xml:space="preserve">, </w:t>
      </w:r>
      <w:proofErr w:type="spellStart"/>
      <w:r w:rsidRPr="00DC08C9">
        <w:rPr>
          <w:rFonts w:cstheme="minorHAnsi"/>
        </w:rPr>
        <w:t>Cloud-Sandbox</w:t>
      </w:r>
      <w:proofErr w:type="spellEnd"/>
      <w:r w:rsidRPr="00DC08C9">
        <w:rPr>
          <w:rFonts w:cstheme="minorHAnsi"/>
        </w:rPr>
        <w:t xml:space="preserve">, URL, IP </w:t>
      </w:r>
      <w:proofErr w:type="spellStart"/>
      <w:r w:rsidRPr="00DC08C9">
        <w:rPr>
          <w:rFonts w:cstheme="minorHAnsi"/>
        </w:rPr>
        <w:t>Reputation</w:t>
      </w:r>
      <w:proofErr w:type="spellEnd"/>
      <w:r w:rsidRPr="00DC08C9">
        <w:rPr>
          <w:rFonts w:cstheme="minorHAnsi"/>
        </w:rPr>
        <w:t xml:space="preserve">, </w:t>
      </w:r>
      <w:proofErr w:type="spellStart"/>
      <w:r w:rsidRPr="00DC08C9">
        <w:rPr>
          <w:rFonts w:cstheme="minorHAnsi"/>
        </w:rPr>
        <w:t>Botnet</w:t>
      </w:r>
      <w:proofErr w:type="spellEnd"/>
      <w:r w:rsidRPr="00DC08C9">
        <w:rPr>
          <w:rFonts w:cstheme="minorHAnsi"/>
        </w:rPr>
        <w:t xml:space="preserve"> C&amp;C)</w:t>
      </w:r>
    </w:p>
    <w:p w14:paraId="7EE9D04D" w14:textId="43B5DAA6" w:rsidR="00CA2E5E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Wsparcie techniczne dystrybutora rozwiązań w języku polskim</w:t>
      </w:r>
    </w:p>
    <w:p w14:paraId="666C60A8" w14:textId="3EA2C2EC" w:rsidR="00CC2930" w:rsidRPr="00DC08C9" w:rsidRDefault="00CA2E5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Oferta musi być złożona przez autoryzowanego partnera</w:t>
      </w:r>
      <w:r w:rsidR="00DA7AA7">
        <w:rPr>
          <w:rFonts w:cstheme="minorHAnsi"/>
        </w:rPr>
        <w:t xml:space="preserve"> oferowanego sprzętu.</w:t>
      </w:r>
    </w:p>
    <w:p w14:paraId="73E466CC" w14:textId="7AE6BB9F" w:rsidR="0015250E" w:rsidRPr="00DC08C9" w:rsidRDefault="0015250E" w:rsidP="00DC08C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bookmarkStart w:id="2" w:name="_Hlk147389780"/>
      <w:bookmarkEnd w:id="1"/>
      <w:r w:rsidRPr="00DC08C9">
        <w:rPr>
          <w:rFonts w:cstheme="minorHAnsi"/>
        </w:rPr>
        <w:t>Wdrożenie:</w:t>
      </w:r>
    </w:p>
    <w:p w14:paraId="0E99A270" w14:textId="20F35A74" w:rsidR="0015250E" w:rsidRPr="00DC08C9" w:rsidRDefault="0015250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Wdrożenie rozwiązania musi być przeprowadzone przez certyfikowanego inżyniera</w:t>
      </w:r>
      <w:r w:rsidR="00DA7AA7">
        <w:rPr>
          <w:rFonts w:cstheme="minorHAnsi"/>
        </w:rPr>
        <w:t>.</w:t>
      </w:r>
    </w:p>
    <w:p w14:paraId="6C0319E0" w14:textId="3C90FAD4" w:rsidR="001276F7" w:rsidRPr="00DC08C9" w:rsidRDefault="001276F7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>Czas wdrożenia minimum 3 dni</w:t>
      </w:r>
      <w:r w:rsidR="00DA7AA7">
        <w:rPr>
          <w:rFonts w:cstheme="minorHAnsi"/>
        </w:rPr>
        <w:t xml:space="preserve"> licząc od dnia przekazania </w:t>
      </w:r>
      <w:bookmarkStart w:id="3" w:name="_Hlk147393970"/>
      <w:r w:rsidR="00DA7AA7">
        <w:rPr>
          <w:rFonts w:cstheme="minorHAnsi"/>
        </w:rPr>
        <w:t>niezbędnych danych przez Zamawiającego.</w:t>
      </w:r>
    </w:p>
    <w:bookmarkEnd w:id="3"/>
    <w:p w14:paraId="5B141B07" w14:textId="0626F4C3" w:rsidR="0015250E" w:rsidRPr="00DC08C9" w:rsidRDefault="0015250E" w:rsidP="00DC08C9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DC08C9">
        <w:rPr>
          <w:rFonts w:cstheme="minorHAnsi"/>
        </w:rPr>
        <w:t xml:space="preserve">Szkolenie </w:t>
      </w:r>
      <w:r w:rsidR="00DA7AA7">
        <w:rPr>
          <w:rFonts w:cstheme="minorHAnsi"/>
        </w:rPr>
        <w:t>w j</w:t>
      </w:r>
      <w:r w:rsidR="00A80D6B">
        <w:rPr>
          <w:rFonts w:cstheme="minorHAnsi"/>
        </w:rPr>
        <w:t>ę</w:t>
      </w:r>
      <w:r w:rsidR="00DA7AA7">
        <w:rPr>
          <w:rFonts w:cstheme="minorHAnsi"/>
        </w:rPr>
        <w:t xml:space="preserve">zyku polskim </w:t>
      </w:r>
      <w:r w:rsidRPr="00DC08C9">
        <w:rPr>
          <w:rFonts w:cstheme="minorHAnsi"/>
        </w:rPr>
        <w:t>z obsługi produktu przez certyfikowanego inżyniera</w:t>
      </w:r>
      <w:bookmarkEnd w:id="2"/>
    </w:p>
    <w:sectPr w:rsidR="0015250E" w:rsidRPr="00DC08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808D" w14:textId="77777777" w:rsidR="00E72FAB" w:rsidRDefault="00E72FAB" w:rsidP="00DA7AA7">
      <w:pPr>
        <w:spacing w:after="0" w:line="240" w:lineRule="auto"/>
      </w:pPr>
      <w:r>
        <w:separator/>
      </w:r>
    </w:p>
  </w:endnote>
  <w:endnote w:type="continuationSeparator" w:id="0">
    <w:p w14:paraId="48C02AC5" w14:textId="77777777" w:rsidR="00E72FAB" w:rsidRDefault="00E72FAB" w:rsidP="00DA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593D" w14:textId="77777777" w:rsidR="00E72FAB" w:rsidRDefault="00E72FAB" w:rsidP="00DA7AA7">
      <w:pPr>
        <w:spacing w:after="0" w:line="240" w:lineRule="auto"/>
      </w:pPr>
      <w:r>
        <w:separator/>
      </w:r>
    </w:p>
  </w:footnote>
  <w:footnote w:type="continuationSeparator" w:id="0">
    <w:p w14:paraId="40AAFE08" w14:textId="77777777" w:rsidR="00E72FAB" w:rsidRDefault="00E72FAB" w:rsidP="00DA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C6AF" w14:textId="0104A98D" w:rsidR="008E0FEE" w:rsidRPr="008E0FEE" w:rsidRDefault="008E0FEE">
    <w:pPr>
      <w:pStyle w:val="Nagwek"/>
      <w:rPr>
        <w:b/>
        <w:bCs/>
        <w:i/>
        <w:iCs/>
        <w:sz w:val="18"/>
        <w:szCs w:val="18"/>
      </w:rPr>
    </w:pPr>
    <w:r w:rsidRPr="008E0FEE">
      <w:rPr>
        <w:b/>
        <w:bCs/>
        <w:i/>
        <w:iCs/>
        <w:sz w:val="18"/>
        <w:szCs w:val="18"/>
      </w:rPr>
      <w:t xml:space="preserve">Załącznik nr 1 </w:t>
    </w:r>
    <w:r>
      <w:rPr>
        <w:b/>
        <w:bCs/>
        <w:i/>
        <w:iCs/>
        <w:sz w:val="18"/>
        <w:szCs w:val="18"/>
      </w:rPr>
      <w:t>OPIS PRZEDMIOTU ZAMÓWIENIA</w:t>
    </w:r>
    <w:r w:rsidRPr="008E0FEE">
      <w:rPr>
        <w:b/>
        <w:bCs/>
        <w:i/>
        <w:iCs/>
        <w:sz w:val="18"/>
        <w:szCs w:val="18"/>
      </w:rPr>
      <w:tab/>
    </w:r>
    <w:r w:rsidRPr="008E0FEE">
      <w:rPr>
        <w:b/>
        <w:bCs/>
        <w:i/>
        <w:iCs/>
        <w:sz w:val="18"/>
        <w:szCs w:val="18"/>
      </w:rPr>
      <w:tab/>
      <w:t>nr sprawy: ZP.26.2…..2023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512"/>
    <w:multiLevelType w:val="hybridMultilevel"/>
    <w:tmpl w:val="DDE0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D21"/>
    <w:multiLevelType w:val="hybridMultilevel"/>
    <w:tmpl w:val="4182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4C0"/>
    <w:multiLevelType w:val="hybridMultilevel"/>
    <w:tmpl w:val="9F8E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01E1"/>
    <w:multiLevelType w:val="hybridMultilevel"/>
    <w:tmpl w:val="499E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A5111"/>
    <w:multiLevelType w:val="hybridMultilevel"/>
    <w:tmpl w:val="2A8E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99129">
    <w:abstractNumId w:val="1"/>
  </w:num>
  <w:num w:numId="2" w16cid:durableId="1563566075">
    <w:abstractNumId w:val="3"/>
  </w:num>
  <w:num w:numId="3" w16cid:durableId="934096362">
    <w:abstractNumId w:val="4"/>
  </w:num>
  <w:num w:numId="4" w16cid:durableId="824008949">
    <w:abstractNumId w:val="0"/>
  </w:num>
  <w:num w:numId="5" w16cid:durableId="175536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5E"/>
    <w:rsid w:val="00005010"/>
    <w:rsid w:val="0002399E"/>
    <w:rsid w:val="00053B90"/>
    <w:rsid w:val="0007315E"/>
    <w:rsid w:val="0009719E"/>
    <w:rsid w:val="000D7D8E"/>
    <w:rsid w:val="001276F7"/>
    <w:rsid w:val="0015250E"/>
    <w:rsid w:val="001637E0"/>
    <w:rsid w:val="00176D4E"/>
    <w:rsid w:val="00192970"/>
    <w:rsid w:val="001D3F58"/>
    <w:rsid w:val="001F7470"/>
    <w:rsid w:val="00205F46"/>
    <w:rsid w:val="002678A3"/>
    <w:rsid w:val="002960C0"/>
    <w:rsid w:val="00301118"/>
    <w:rsid w:val="00340AE3"/>
    <w:rsid w:val="00357B3E"/>
    <w:rsid w:val="0036640F"/>
    <w:rsid w:val="003741DD"/>
    <w:rsid w:val="00436887"/>
    <w:rsid w:val="00446296"/>
    <w:rsid w:val="0047346C"/>
    <w:rsid w:val="00474234"/>
    <w:rsid w:val="00492D65"/>
    <w:rsid w:val="004A3992"/>
    <w:rsid w:val="004A4D38"/>
    <w:rsid w:val="005452EE"/>
    <w:rsid w:val="005F5039"/>
    <w:rsid w:val="006F11B3"/>
    <w:rsid w:val="007861BC"/>
    <w:rsid w:val="00786B15"/>
    <w:rsid w:val="00794CD0"/>
    <w:rsid w:val="007B2BA8"/>
    <w:rsid w:val="00841559"/>
    <w:rsid w:val="008A496B"/>
    <w:rsid w:val="008B084D"/>
    <w:rsid w:val="008C1348"/>
    <w:rsid w:val="008E01CC"/>
    <w:rsid w:val="008E0FEE"/>
    <w:rsid w:val="00910CA9"/>
    <w:rsid w:val="0096796B"/>
    <w:rsid w:val="0098360E"/>
    <w:rsid w:val="00A557DE"/>
    <w:rsid w:val="00A73D55"/>
    <w:rsid w:val="00A741F1"/>
    <w:rsid w:val="00A80D6B"/>
    <w:rsid w:val="00B35154"/>
    <w:rsid w:val="00B93BB6"/>
    <w:rsid w:val="00BC7757"/>
    <w:rsid w:val="00C911C0"/>
    <w:rsid w:val="00CA2E5E"/>
    <w:rsid w:val="00CC2930"/>
    <w:rsid w:val="00D17F29"/>
    <w:rsid w:val="00DA0913"/>
    <w:rsid w:val="00DA7AA7"/>
    <w:rsid w:val="00DC08C9"/>
    <w:rsid w:val="00E72FAB"/>
    <w:rsid w:val="00EC7679"/>
    <w:rsid w:val="00F06CDD"/>
    <w:rsid w:val="00F544D2"/>
    <w:rsid w:val="00F6771E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F114"/>
  <w15:docId w15:val="{F85C4320-D4B6-4C00-B3E9-40A4F89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itulo de Fígura,TITULO A,Iz - Párrafo de lista,Sivsa Parrafo,lp1,Cuadro 2-1,Fundamentacion,Bulleted List,Lista vistosa - Énfasis 11,Párrafo de lista2,Titulo parrafo,Punto,3,Footnote,List Paragraph1,Lista 123"/>
    <w:basedOn w:val="Normalny"/>
    <w:link w:val="AkapitzlistZnak"/>
    <w:uiPriority w:val="34"/>
    <w:qFormat/>
    <w:rsid w:val="0007315E"/>
    <w:pPr>
      <w:ind w:left="720"/>
      <w:contextualSpacing/>
    </w:pPr>
  </w:style>
  <w:style w:type="character" w:customStyle="1" w:styleId="AkapitzlistZnak">
    <w:name w:val="Akapit z listą Znak"/>
    <w:aliases w:val="Titulo de Fígura Znak,TITULO A Znak,Iz - Párrafo de lista Znak,Sivsa Parrafo Znak,lp1 Znak,Cuadro 2-1 Znak,Fundamentacion Znak,Bulleted List Znak,Lista vistosa - Énfasis 11 Znak,Párrafo de lista2 Znak,Titulo parrafo Znak,Punto Znak"/>
    <w:link w:val="Akapitzlist"/>
    <w:uiPriority w:val="34"/>
    <w:qFormat/>
    <w:locked/>
    <w:rsid w:val="00D17F29"/>
  </w:style>
  <w:style w:type="paragraph" w:styleId="Nagwek">
    <w:name w:val="header"/>
    <w:basedOn w:val="Normalny"/>
    <w:link w:val="NagwekZnak"/>
    <w:uiPriority w:val="99"/>
    <w:unhideWhenUsed/>
    <w:rsid w:val="00DA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A7"/>
  </w:style>
  <w:style w:type="paragraph" w:styleId="Stopka">
    <w:name w:val="footer"/>
    <w:basedOn w:val="Normalny"/>
    <w:link w:val="StopkaZnak"/>
    <w:uiPriority w:val="99"/>
    <w:unhideWhenUsed/>
    <w:rsid w:val="00DA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AA7"/>
  </w:style>
  <w:style w:type="character" w:styleId="Odwoaniedokomentarza">
    <w:name w:val="annotation reference"/>
    <w:basedOn w:val="Domylnaczcionkaakapitu"/>
    <w:uiPriority w:val="99"/>
    <w:semiHidden/>
    <w:unhideWhenUsed/>
    <w:rsid w:val="008E0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38743</TotalTime>
  <Pages>5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Mateusz.Duda@bakotech.com</dc:creator>
  <cp:keywords/>
  <dc:description/>
  <cp:lastModifiedBy>Małgorzata Tkaczuk</cp:lastModifiedBy>
  <cp:revision>49</cp:revision>
  <dcterms:created xsi:type="dcterms:W3CDTF">2023-04-14T09:11:00Z</dcterms:created>
  <dcterms:modified xsi:type="dcterms:W3CDTF">2023-10-06T07:31:00Z</dcterms:modified>
</cp:coreProperties>
</file>