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4A92B" w14:textId="77777777" w:rsidR="00B046DE" w:rsidRPr="00696A15" w:rsidRDefault="00B046DE" w:rsidP="00B046DE">
      <w:pPr>
        <w:pStyle w:val="Tytu"/>
        <w:rPr>
          <w:rFonts w:asciiTheme="minorHAnsi" w:hAnsiTheme="minorHAnsi" w:cstheme="minorHAnsi"/>
          <w:sz w:val="24"/>
          <w:szCs w:val="24"/>
        </w:rPr>
      </w:pPr>
      <w:r w:rsidRPr="00696A15">
        <w:rPr>
          <w:rFonts w:asciiTheme="minorHAnsi" w:hAnsiTheme="minorHAnsi" w:cstheme="minorHAnsi"/>
          <w:sz w:val="24"/>
          <w:szCs w:val="24"/>
        </w:rPr>
        <w:t xml:space="preserve">SPECYFIKACJA TECHNICZNA </w:t>
      </w:r>
    </w:p>
    <w:p w14:paraId="04EA7F03" w14:textId="77777777" w:rsidR="00B046DE" w:rsidRPr="00696A15" w:rsidRDefault="00B046DE" w:rsidP="00B046DE">
      <w:pPr>
        <w:rPr>
          <w:rFonts w:asciiTheme="minorHAnsi" w:hAnsiTheme="minorHAnsi" w:cstheme="minorHAnsi"/>
          <w:szCs w:val="24"/>
        </w:rPr>
      </w:pPr>
    </w:p>
    <w:p w14:paraId="331745E6" w14:textId="77777777" w:rsidR="00B046DE" w:rsidRPr="00696A15" w:rsidRDefault="00B046DE" w:rsidP="00C775F1">
      <w:pPr>
        <w:spacing w:before="120" w:after="120"/>
        <w:ind w:left="357"/>
        <w:rPr>
          <w:rFonts w:asciiTheme="minorHAnsi" w:hAnsiTheme="minorHAnsi" w:cstheme="minorHAnsi"/>
          <w:b/>
          <w:szCs w:val="24"/>
        </w:rPr>
      </w:pPr>
      <w:r w:rsidRPr="00696A15">
        <w:rPr>
          <w:rFonts w:asciiTheme="minorHAnsi" w:hAnsiTheme="minorHAnsi" w:cstheme="minorHAnsi"/>
          <w:b/>
          <w:szCs w:val="24"/>
        </w:rPr>
        <w:t>Przedmiot zamówienia</w:t>
      </w:r>
    </w:p>
    <w:p w14:paraId="04AB24AF" w14:textId="77777777" w:rsidR="00B046DE" w:rsidRPr="00C775F1" w:rsidRDefault="00B046DE" w:rsidP="00C775F1">
      <w:pPr>
        <w:pStyle w:val="Akapitzlist"/>
        <w:numPr>
          <w:ilvl w:val="0"/>
          <w:numId w:val="15"/>
        </w:numPr>
        <w:spacing w:before="120" w:after="120"/>
        <w:ind w:left="709" w:hanging="283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C775F1">
        <w:rPr>
          <w:rFonts w:asciiTheme="minorHAnsi" w:hAnsiTheme="minorHAnsi" w:cstheme="minorHAnsi"/>
          <w:b/>
          <w:bCs/>
          <w:szCs w:val="24"/>
        </w:rPr>
        <w:t>Główne cechy</w:t>
      </w:r>
      <w:r w:rsidRPr="00C775F1">
        <w:rPr>
          <w:rFonts w:asciiTheme="minorHAnsi" w:hAnsiTheme="minorHAnsi" w:cstheme="minorHAnsi"/>
          <w:szCs w:val="24"/>
        </w:rPr>
        <w:t xml:space="preserve"> </w:t>
      </w:r>
    </w:p>
    <w:p w14:paraId="1C65E327" w14:textId="0734549E" w:rsidR="00B046DE" w:rsidRPr="00FB0EAD" w:rsidRDefault="00B046DE" w:rsidP="00C775F1">
      <w:pPr>
        <w:pStyle w:val="Podtytu"/>
        <w:numPr>
          <w:ilvl w:val="0"/>
          <w:numId w:val="0"/>
        </w:numPr>
        <w:ind w:left="785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FB0EAD">
        <w:rPr>
          <w:rFonts w:asciiTheme="minorHAnsi" w:hAnsiTheme="minorHAnsi" w:cstheme="minorHAnsi"/>
          <w:sz w:val="22"/>
          <w:szCs w:val="22"/>
          <w:u w:val="none"/>
        </w:rPr>
        <w:t>Koparko ładowarka musi spełniać poniższe warunki:</w:t>
      </w:r>
    </w:p>
    <w:p w14:paraId="0BC8039F" w14:textId="71D4EBA6" w:rsidR="00B046DE" w:rsidRPr="00696A15" w:rsidRDefault="00B046DE" w:rsidP="00A13D54">
      <w:pPr>
        <w:pStyle w:val="Podtytu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>Koparko-ładowarka kołowa technicznie przystosowana do porusz</w:t>
      </w:r>
      <w:r w:rsidR="009748A3">
        <w:rPr>
          <w:rFonts w:asciiTheme="minorHAnsi" w:hAnsiTheme="minorHAnsi" w:cstheme="minorHAnsi"/>
          <w:sz w:val="22"/>
          <w:szCs w:val="22"/>
          <w:u w:val="none"/>
        </w:rPr>
        <w:t>ania się po drogach publicznych</w:t>
      </w:r>
      <w:r w:rsidR="00A13D54">
        <w:rPr>
          <w:rFonts w:asciiTheme="minorHAnsi" w:hAnsiTheme="minorHAnsi" w:cstheme="minorHAnsi"/>
          <w:sz w:val="22"/>
          <w:szCs w:val="22"/>
          <w:u w:val="none"/>
        </w:rPr>
        <w:t>,</w:t>
      </w:r>
    </w:p>
    <w:p w14:paraId="65366F47" w14:textId="77777777" w:rsidR="00332210" w:rsidRPr="00332210" w:rsidRDefault="00332210" w:rsidP="00B046DE">
      <w:pPr>
        <w:pStyle w:val="Podtytu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>Przebieg nie więcej niż 300 godzin</w:t>
      </w:r>
      <w:r>
        <w:rPr>
          <w:rFonts w:asciiTheme="minorHAnsi" w:hAnsiTheme="minorHAnsi" w:cstheme="minorHAnsi"/>
          <w:sz w:val="22"/>
          <w:szCs w:val="22"/>
          <w:u w:val="none"/>
        </w:rPr>
        <w:t>,</w:t>
      </w:r>
    </w:p>
    <w:p w14:paraId="133FA3EF" w14:textId="7457D8DF" w:rsidR="00B046DE" w:rsidRPr="00696A15" w:rsidRDefault="00B046DE" w:rsidP="00B046DE">
      <w:pPr>
        <w:pStyle w:val="Podtytu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>Całkowita długość robocza koparko ładowarki max 6,0m,</w:t>
      </w:r>
    </w:p>
    <w:p w14:paraId="0B80D202" w14:textId="77777777" w:rsidR="00B046DE" w:rsidRPr="00696A15" w:rsidRDefault="00B046DE" w:rsidP="00B046DE">
      <w:pPr>
        <w:pStyle w:val="Podtytu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>Masa eksploatacyjna maszyny maksimum 9500kg,</w:t>
      </w:r>
    </w:p>
    <w:p w14:paraId="68054375" w14:textId="77777777" w:rsidR="00B046DE" w:rsidRPr="00696A15" w:rsidRDefault="00B046DE" w:rsidP="00B046DE">
      <w:pPr>
        <w:pStyle w:val="Podtytu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>Pojazd używany, sprawny technicznie, gotowy do pracy wraz ze sprawnymi składnikami sprzętu,</w:t>
      </w:r>
    </w:p>
    <w:p w14:paraId="2CF9CA34" w14:textId="77777777" w:rsidR="00B046DE" w:rsidRPr="00696A15" w:rsidRDefault="00B046DE" w:rsidP="00B046DE">
      <w:pPr>
        <w:pStyle w:val="Podtytu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>Rok produkcji nie wcześniej niż 2023 rok,</w:t>
      </w:r>
    </w:p>
    <w:p w14:paraId="0AB94CEE" w14:textId="09DABF61" w:rsidR="00696A15" w:rsidRPr="00696A15" w:rsidRDefault="00696A15" w:rsidP="00696A15">
      <w:pPr>
        <w:pStyle w:val="Podtytu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 xml:space="preserve">Moc silnika min. 80 </w:t>
      </w:r>
      <w:proofErr w:type="spellStart"/>
      <w:r w:rsidRPr="00696A15">
        <w:rPr>
          <w:rFonts w:asciiTheme="minorHAnsi" w:hAnsiTheme="minorHAnsi" w:cstheme="minorHAnsi"/>
          <w:sz w:val="22"/>
          <w:szCs w:val="22"/>
          <w:u w:val="none"/>
        </w:rPr>
        <w:t>kW.</w:t>
      </w:r>
      <w:proofErr w:type="spellEnd"/>
      <w:r w:rsidRPr="00696A15">
        <w:rPr>
          <w:rFonts w:asciiTheme="minorHAnsi" w:hAnsiTheme="minorHAnsi" w:cstheme="minorHAnsi"/>
          <w:sz w:val="22"/>
          <w:szCs w:val="22"/>
          <w:u w:val="none"/>
        </w:rPr>
        <w:t xml:space="preserve"> Silnik spełniaj</w:t>
      </w:r>
      <w:r w:rsidR="00332210">
        <w:rPr>
          <w:rFonts w:asciiTheme="minorHAnsi" w:hAnsiTheme="minorHAnsi" w:cstheme="minorHAnsi"/>
          <w:sz w:val="22"/>
          <w:szCs w:val="22"/>
          <w:u w:val="none"/>
        </w:rPr>
        <w:t xml:space="preserve">ący normę emisji spalin </w:t>
      </w:r>
      <w:proofErr w:type="spellStart"/>
      <w:r w:rsidR="00332210">
        <w:rPr>
          <w:rFonts w:asciiTheme="minorHAnsi" w:hAnsiTheme="minorHAnsi" w:cstheme="minorHAnsi"/>
          <w:sz w:val="22"/>
          <w:szCs w:val="22"/>
          <w:u w:val="none"/>
        </w:rPr>
        <w:t>Stage</w:t>
      </w:r>
      <w:proofErr w:type="spellEnd"/>
      <w:r w:rsidR="00332210">
        <w:rPr>
          <w:rFonts w:asciiTheme="minorHAnsi" w:hAnsiTheme="minorHAnsi" w:cstheme="minorHAnsi"/>
          <w:sz w:val="22"/>
          <w:szCs w:val="22"/>
          <w:u w:val="none"/>
        </w:rPr>
        <w:t xml:space="preserve"> 5,</w:t>
      </w:r>
    </w:p>
    <w:p w14:paraId="01C90089" w14:textId="27EC91EE" w:rsidR="00696A15" w:rsidRPr="00696A15" w:rsidRDefault="00696A15" w:rsidP="00696A15">
      <w:pPr>
        <w:pStyle w:val="Podtytu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 xml:space="preserve">Moment obrotowy nie mniejszy niż 500 </w:t>
      </w:r>
      <w:proofErr w:type="spellStart"/>
      <w:r w:rsidRPr="00696A15">
        <w:rPr>
          <w:rFonts w:asciiTheme="minorHAnsi" w:hAnsiTheme="minorHAnsi" w:cstheme="minorHAnsi"/>
          <w:sz w:val="22"/>
          <w:szCs w:val="22"/>
          <w:u w:val="none"/>
        </w:rPr>
        <w:t>Nm</w:t>
      </w:r>
      <w:proofErr w:type="spellEnd"/>
      <w:r w:rsidR="00332210">
        <w:rPr>
          <w:rFonts w:asciiTheme="minorHAnsi" w:hAnsiTheme="minorHAnsi" w:cstheme="minorHAnsi"/>
          <w:sz w:val="22"/>
          <w:szCs w:val="22"/>
          <w:u w:val="none"/>
        </w:rPr>
        <w:t>,</w:t>
      </w:r>
    </w:p>
    <w:p w14:paraId="5E20682B" w14:textId="39A718F3" w:rsidR="00696A15" w:rsidRPr="00696A15" w:rsidRDefault="00332210" w:rsidP="00696A15">
      <w:pPr>
        <w:pStyle w:val="Podtytu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Poziom </w:t>
      </w:r>
      <w:r w:rsidR="00696A15" w:rsidRPr="00696A15">
        <w:rPr>
          <w:rFonts w:asciiTheme="minorHAnsi" w:hAnsiTheme="minorHAnsi" w:cstheme="minorHAnsi"/>
          <w:sz w:val="22"/>
          <w:szCs w:val="22"/>
          <w:u w:val="none"/>
        </w:rPr>
        <w:t xml:space="preserve">hałasu w kabinie operatora do 75 </w:t>
      </w:r>
      <w:proofErr w:type="spellStart"/>
      <w:r w:rsidR="00696A15" w:rsidRPr="00696A15">
        <w:rPr>
          <w:rFonts w:asciiTheme="minorHAnsi" w:hAnsiTheme="minorHAnsi" w:cstheme="minorHAnsi"/>
          <w:sz w:val="22"/>
          <w:szCs w:val="22"/>
          <w:u w:val="none"/>
        </w:rPr>
        <w:t>dB</w:t>
      </w:r>
      <w:proofErr w:type="spellEnd"/>
      <w:r>
        <w:rPr>
          <w:rFonts w:asciiTheme="minorHAnsi" w:hAnsiTheme="minorHAnsi" w:cstheme="minorHAnsi"/>
          <w:sz w:val="22"/>
          <w:szCs w:val="22"/>
          <w:u w:val="none"/>
        </w:rPr>
        <w:t>,</w:t>
      </w:r>
    </w:p>
    <w:p w14:paraId="1C491590" w14:textId="538EACDD" w:rsidR="00696A15" w:rsidRPr="00696A15" w:rsidRDefault="00696A15" w:rsidP="00696A15">
      <w:pPr>
        <w:pStyle w:val="Podtytu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>Blokada zmiennika momentu – system pozwalający na o</w:t>
      </w:r>
      <w:r w:rsidR="00332210">
        <w:rPr>
          <w:rFonts w:asciiTheme="minorHAnsi" w:hAnsiTheme="minorHAnsi" w:cstheme="minorHAnsi"/>
          <w:sz w:val="22"/>
          <w:szCs w:val="22"/>
          <w:u w:val="none"/>
        </w:rPr>
        <w:t>szczędność paliwa podczas jazdy,</w:t>
      </w:r>
    </w:p>
    <w:p w14:paraId="52D51506" w14:textId="64336A55" w:rsidR="00C775F1" w:rsidRPr="00C775F1" w:rsidRDefault="00696A15" w:rsidP="00C775F1">
      <w:pPr>
        <w:pStyle w:val="Podtytu"/>
        <w:numPr>
          <w:ilvl w:val="0"/>
          <w:numId w:val="9"/>
        </w:numPr>
        <w:spacing w:after="120"/>
        <w:ind w:left="1139" w:hanging="357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>Zbiornik paliwa o pojemności min. 150 l.</w:t>
      </w:r>
    </w:p>
    <w:p w14:paraId="5959F9D4" w14:textId="591956F7" w:rsidR="00696A15" w:rsidRDefault="00696A15" w:rsidP="00C775F1">
      <w:pPr>
        <w:pStyle w:val="Akapitzlist"/>
        <w:numPr>
          <w:ilvl w:val="0"/>
          <w:numId w:val="15"/>
        </w:numPr>
        <w:spacing w:before="120" w:after="120"/>
        <w:ind w:left="709" w:hanging="283"/>
        <w:rPr>
          <w:rFonts w:asciiTheme="minorHAnsi" w:hAnsiTheme="minorHAnsi" w:cstheme="minorHAnsi"/>
          <w:b/>
          <w:szCs w:val="24"/>
        </w:rPr>
      </w:pPr>
      <w:r w:rsidRPr="00C775F1">
        <w:rPr>
          <w:rFonts w:asciiTheme="minorHAnsi" w:hAnsiTheme="minorHAnsi" w:cstheme="minorHAnsi"/>
          <w:b/>
          <w:szCs w:val="24"/>
        </w:rPr>
        <w:t>Układ napędowy:</w:t>
      </w:r>
    </w:p>
    <w:p w14:paraId="05CEF98C" w14:textId="77777777" w:rsidR="00B046DE" w:rsidRPr="00696A15" w:rsidRDefault="00B046DE" w:rsidP="00696A15">
      <w:pPr>
        <w:pStyle w:val="Podtytu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>Napęd na cztery koła,</w:t>
      </w:r>
    </w:p>
    <w:p w14:paraId="70481C5D" w14:textId="77777777" w:rsidR="00B046DE" w:rsidRPr="00696A15" w:rsidRDefault="00B046DE" w:rsidP="00696A15">
      <w:pPr>
        <w:pStyle w:val="Podtytu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>Koła jednakowej wielkości na obu osiach nie mniejsze niż 28”,</w:t>
      </w:r>
    </w:p>
    <w:p w14:paraId="3C2451A4" w14:textId="40FE990E" w:rsidR="00B046DE" w:rsidRPr="00332210" w:rsidRDefault="00B046DE" w:rsidP="00332210">
      <w:pPr>
        <w:pStyle w:val="Podtytu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>Przednia oś wychylna, przednie koła skrętne, tylne koła skrętne, typ skrętu kraba,</w:t>
      </w:r>
    </w:p>
    <w:p w14:paraId="2F251CB6" w14:textId="25FF4267" w:rsidR="00C775F1" w:rsidRPr="00C775F1" w:rsidRDefault="00B046DE" w:rsidP="00C775F1">
      <w:pPr>
        <w:pStyle w:val="Podtytu"/>
        <w:numPr>
          <w:ilvl w:val="0"/>
          <w:numId w:val="12"/>
        </w:numPr>
        <w:spacing w:after="120"/>
        <w:ind w:left="1139" w:hanging="357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>Skrzynia biegów półautomatyczna lub automatyczna, pr</w:t>
      </w:r>
      <w:r w:rsidR="001123E8">
        <w:rPr>
          <w:rFonts w:asciiTheme="minorHAnsi" w:hAnsiTheme="minorHAnsi" w:cstheme="minorHAnsi"/>
          <w:sz w:val="22"/>
          <w:szCs w:val="22"/>
          <w:u w:val="none"/>
        </w:rPr>
        <w:t>zełączalna pod obciążeniem, min.</w:t>
      </w:r>
      <w:r w:rsidRPr="00696A15">
        <w:rPr>
          <w:rFonts w:asciiTheme="minorHAnsi" w:hAnsiTheme="minorHAnsi" w:cstheme="minorHAnsi"/>
          <w:sz w:val="22"/>
          <w:szCs w:val="22"/>
          <w:u w:val="none"/>
        </w:rPr>
        <w:t xml:space="preserve"> 4 bieg</w:t>
      </w:r>
      <w:r w:rsidR="00C775F1">
        <w:rPr>
          <w:rFonts w:asciiTheme="minorHAnsi" w:hAnsiTheme="minorHAnsi" w:cstheme="minorHAnsi"/>
          <w:sz w:val="22"/>
          <w:szCs w:val="22"/>
          <w:u w:val="none"/>
        </w:rPr>
        <w:t xml:space="preserve">i w przód, min. 4 biegi w tył. </w:t>
      </w:r>
    </w:p>
    <w:p w14:paraId="0E92ABB2" w14:textId="5E263333" w:rsidR="00696A15" w:rsidRDefault="00696A15" w:rsidP="00C775F1">
      <w:pPr>
        <w:pStyle w:val="Akapitzlist"/>
        <w:numPr>
          <w:ilvl w:val="0"/>
          <w:numId w:val="15"/>
        </w:numPr>
        <w:spacing w:before="120"/>
        <w:ind w:left="709" w:hanging="283"/>
        <w:rPr>
          <w:rFonts w:asciiTheme="minorHAnsi" w:hAnsiTheme="minorHAnsi" w:cstheme="minorHAnsi"/>
          <w:b/>
          <w:szCs w:val="24"/>
        </w:rPr>
      </w:pPr>
      <w:r w:rsidRPr="00C775F1">
        <w:rPr>
          <w:rFonts w:asciiTheme="minorHAnsi" w:hAnsiTheme="minorHAnsi" w:cstheme="minorHAnsi"/>
          <w:b/>
          <w:szCs w:val="24"/>
        </w:rPr>
        <w:t>Układ hydrauliczny:</w:t>
      </w:r>
    </w:p>
    <w:p w14:paraId="2C7A7B79" w14:textId="5FE791EA" w:rsidR="00C775F1" w:rsidRPr="00C775F1" w:rsidRDefault="00B046DE" w:rsidP="00C775F1">
      <w:pPr>
        <w:pStyle w:val="Podtytu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 xml:space="preserve">Układ hydrauliczny zasilany pompą wielotłoczkową  o wydajności min. 165 litrów/min i ciśnieniu roboczym min. 250 bar. </w:t>
      </w:r>
    </w:p>
    <w:p w14:paraId="3ACCE3EB" w14:textId="533ABDB8" w:rsidR="00696A15" w:rsidRDefault="00696A15" w:rsidP="00C775F1">
      <w:pPr>
        <w:pStyle w:val="Akapitzlist"/>
        <w:numPr>
          <w:ilvl w:val="0"/>
          <w:numId w:val="15"/>
        </w:numPr>
        <w:spacing w:before="120"/>
        <w:ind w:left="709" w:hanging="283"/>
        <w:rPr>
          <w:rFonts w:asciiTheme="minorHAnsi" w:hAnsiTheme="minorHAnsi" w:cstheme="minorHAnsi"/>
          <w:b/>
          <w:szCs w:val="24"/>
        </w:rPr>
      </w:pPr>
      <w:r w:rsidRPr="00C775F1">
        <w:rPr>
          <w:rFonts w:asciiTheme="minorHAnsi" w:hAnsiTheme="minorHAnsi" w:cstheme="minorHAnsi"/>
          <w:b/>
          <w:szCs w:val="24"/>
        </w:rPr>
        <w:t>Osprzęt ładowarkowy</w:t>
      </w:r>
      <w:r w:rsidR="0009770F">
        <w:rPr>
          <w:rFonts w:asciiTheme="minorHAnsi" w:hAnsiTheme="minorHAnsi" w:cstheme="minorHAnsi"/>
          <w:b/>
          <w:szCs w:val="24"/>
        </w:rPr>
        <w:t>:</w:t>
      </w:r>
    </w:p>
    <w:p w14:paraId="1D587DDC" w14:textId="77777777" w:rsidR="00B046DE" w:rsidRPr="00696A15" w:rsidRDefault="00B046DE" w:rsidP="00696A15">
      <w:pPr>
        <w:pStyle w:val="Podtytu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 xml:space="preserve">Łyżka ładowarkowa 6w1 nie mniejsza niż 1,3 m </w:t>
      </w:r>
      <w:r w:rsidRPr="00696A15">
        <w:rPr>
          <w:rFonts w:asciiTheme="minorHAnsi" w:hAnsiTheme="minorHAnsi" w:cstheme="minorHAnsi"/>
          <w:bCs/>
          <w:sz w:val="22"/>
          <w:szCs w:val="22"/>
          <w:u w:val="none"/>
          <w:vertAlign w:val="superscript"/>
        </w:rPr>
        <w:t>3</w:t>
      </w:r>
    </w:p>
    <w:p w14:paraId="66E118F7" w14:textId="73F3F1DD" w:rsidR="00B046DE" w:rsidRPr="00696A15" w:rsidRDefault="00B046DE" w:rsidP="00696A15">
      <w:pPr>
        <w:pStyle w:val="Podtytu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>Łyżka</w:t>
      </w:r>
      <w:r w:rsidRPr="00696A15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proofErr w:type="spellStart"/>
      <w:r w:rsidRPr="00696A15">
        <w:rPr>
          <w:rFonts w:asciiTheme="minorHAnsi" w:hAnsiTheme="minorHAnsi" w:cstheme="minorHAnsi"/>
          <w:sz w:val="22"/>
          <w:szCs w:val="22"/>
          <w:u w:val="none"/>
        </w:rPr>
        <w:t>koparkowa</w:t>
      </w:r>
      <w:proofErr w:type="spellEnd"/>
      <w:r w:rsidRPr="00696A15">
        <w:rPr>
          <w:rFonts w:asciiTheme="minorHAnsi" w:hAnsiTheme="minorHAnsi" w:cstheme="minorHAnsi"/>
          <w:sz w:val="22"/>
          <w:szCs w:val="22"/>
          <w:u w:val="none"/>
        </w:rPr>
        <w:t xml:space="preserve"> 300mm</w:t>
      </w:r>
      <w:r w:rsidR="004625D8">
        <w:rPr>
          <w:rFonts w:asciiTheme="minorHAnsi" w:hAnsiTheme="minorHAnsi" w:cstheme="minorHAnsi"/>
          <w:sz w:val="22"/>
          <w:szCs w:val="22"/>
          <w:u w:val="none"/>
        </w:rPr>
        <w:t>,</w:t>
      </w:r>
    </w:p>
    <w:p w14:paraId="6487B6D6" w14:textId="7092A9E9" w:rsidR="00B046DE" w:rsidRPr="00696A15" w:rsidRDefault="00B046DE" w:rsidP="00696A15">
      <w:pPr>
        <w:pStyle w:val="Podtytu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>Łyżka</w:t>
      </w:r>
      <w:r w:rsidRPr="00696A15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proofErr w:type="spellStart"/>
      <w:r w:rsidRPr="00696A15">
        <w:rPr>
          <w:rFonts w:asciiTheme="minorHAnsi" w:hAnsiTheme="minorHAnsi" w:cstheme="minorHAnsi"/>
          <w:sz w:val="22"/>
          <w:szCs w:val="22"/>
          <w:u w:val="none"/>
        </w:rPr>
        <w:t>koparkowa</w:t>
      </w:r>
      <w:proofErr w:type="spellEnd"/>
      <w:r w:rsidRPr="00696A15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>600mm</w:t>
      </w:r>
      <w:r w:rsidR="004625D8">
        <w:rPr>
          <w:rFonts w:asciiTheme="minorHAnsi" w:hAnsiTheme="minorHAnsi" w:cstheme="minorHAnsi"/>
          <w:bCs/>
          <w:sz w:val="22"/>
          <w:szCs w:val="22"/>
          <w:u w:val="none"/>
        </w:rPr>
        <w:t>,</w:t>
      </w:r>
    </w:p>
    <w:p w14:paraId="457E1A4A" w14:textId="458D4EF3" w:rsidR="00B046DE" w:rsidRPr="00696A15" w:rsidRDefault="00B046DE" w:rsidP="00696A15">
      <w:pPr>
        <w:pStyle w:val="Podtytu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>Łyżka skarpową typu skandynawskiego 1400mm</w:t>
      </w:r>
      <w:r w:rsidR="004625D8">
        <w:rPr>
          <w:rFonts w:asciiTheme="minorHAnsi" w:hAnsiTheme="minorHAnsi" w:cstheme="minorHAnsi"/>
          <w:bCs/>
          <w:sz w:val="22"/>
          <w:szCs w:val="22"/>
          <w:u w:val="none"/>
        </w:rPr>
        <w:t>,</w:t>
      </w:r>
    </w:p>
    <w:p w14:paraId="11C36DF7" w14:textId="591A8B21" w:rsidR="00B046DE" w:rsidRPr="00696A15" w:rsidRDefault="00B046DE" w:rsidP="00696A15">
      <w:pPr>
        <w:pStyle w:val="Podtytu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 xml:space="preserve">Głowica </w:t>
      </w:r>
      <w:proofErr w:type="spellStart"/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>wychylno</w:t>
      </w:r>
      <w:proofErr w:type="spellEnd"/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 xml:space="preserve"> - obrotowa hydrauliczna zamontowana na ramieniu koparki</w:t>
      </w:r>
      <w:r w:rsidR="004625D8">
        <w:rPr>
          <w:rFonts w:asciiTheme="minorHAnsi" w:hAnsiTheme="minorHAnsi" w:cstheme="minorHAnsi"/>
          <w:bCs/>
          <w:sz w:val="22"/>
          <w:szCs w:val="22"/>
          <w:u w:val="none"/>
        </w:rPr>
        <w:t>,</w:t>
      </w:r>
    </w:p>
    <w:p w14:paraId="115E517C" w14:textId="6A585C6F" w:rsidR="00B046DE" w:rsidRPr="00696A15" w:rsidRDefault="00B046DE" w:rsidP="00696A15">
      <w:pPr>
        <w:pStyle w:val="Podtytu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>Młot hydrauliczny o wadze minimum 300 kg i energii udaru nie mniejszej niż 1350 J</w:t>
      </w:r>
      <w:r w:rsidR="004625D8">
        <w:rPr>
          <w:rFonts w:asciiTheme="minorHAnsi" w:hAnsiTheme="minorHAnsi" w:cstheme="minorHAnsi"/>
          <w:bCs/>
          <w:sz w:val="22"/>
          <w:szCs w:val="22"/>
          <w:u w:val="none"/>
        </w:rPr>
        <w:t>,</w:t>
      </w:r>
    </w:p>
    <w:p w14:paraId="6A68B0BA" w14:textId="0825F165" w:rsidR="00B046DE" w:rsidRPr="00696A15" w:rsidRDefault="00B046DE" w:rsidP="00696A15">
      <w:pPr>
        <w:pStyle w:val="Podtytu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>Szybkozłącze ładowarkowe hydrauliczne z widłami</w:t>
      </w:r>
      <w:r w:rsidR="004625D8">
        <w:rPr>
          <w:rFonts w:asciiTheme="minorHAnsi" w:hAnsiTheme="minorHAnsi" w:cstheme="minorHAnsi"/>
          <w:bCs/>
          <w:sz w:val="22"/>
          <w:szCs w:val="22"/>
          <w:u w:val="none"/>
        </w:rPr>
        <w:t>,</w:t>
      </w:r>
    </w:p>
    <w:p w14:paraId="4D50AFA1" w14:textId="32AA657E" w:rsidR="00B046DE" w:rsidRPr="00696A15" w:rsidRDefault="00B046DE" w:rsidP="00696A15">
      <w:pPr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696A15">
        <w:rPr>
          <w:rFonts w:asciiTheme="minorHAnsi" w:hAnsiTheme="minorHAnsi" w:cstheme="minorHAnsi"/>
          <w:bCs/>
          <w:sz w:val="22"/>
          <w:szCs w:val="22"/>
        </w:rPr>
        <w:t xml:space="preserve">Dwukierunkowa instalacja hydrauliczną do obsługi głowicy </w:t>
      </w:r>
      <w:proofErr w:type="spellStart"/>
      <w:r w:rsidRPr="00696A15">
        <w:rPr>
          <w:rFonts w:asciiTheme="minorHAnsi" w:hAnsiTheme="minorHAnsi" w:cstheme="minorHAnsi"/>
          <w:bCs/>
          <w:sz w:val="22"/>
          <w:szCs w:val="22"/>
        </w:rPr>
        <w:t>wychylno</w:t>
      </w:r>
      <w:proofErr w:type="spellEnd"/>
      <w:r w:rsidRPr="00696A15">
        <w:rPr>
          <w:rFonts w:asciiTheme="minorHAnsi" w:hAnsiTheme="minorHAnsi" w:cstheme="minorHAnsi"/>
          <w:bCs/>
          <w:sz w:val="22"/>
          <w:szCs w:val="22"/>
        </w:rPr>
        <w:t xml:space="preserve"> - obrotowej ze szybkozłączem hydraulicznym oraz chwytakiem</w:t>
      </w:r>
      <w:r w:rsidR="004625D8">
        <w:rPr>
          <w:rFonts w:asciiTheme="minorHAnsi" w:hAnsiTheme="minorHAnsi" w:cstheme="minorHAnsi"/>
          <w:bCs/>
          <w:sz w:val="22"/>
          <w:szCs w:val="22"/>
        </w:rPr>
        <w:t>,</w:t>
      </w:r>
    </w:p>
    <w:p w14:paraId="2B6E8815" w14:textId="4E045649" w:rsidR="00B046DE" w:rsidRPr="00696A15" w:rsidRDefault="00B046DE" w:rsidP="00696A15">
      <w:pPr>
        <w:pStyle w:val="Podtytu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 xml:space="preserve">Przesuw hydrauliczny ramienia </w:t>
      </w:r>
      <w:proofErr w:type="spellStart"/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>koparkowego</w:t>
      </w:r>
      <w:proofErr w:type="spellEnd"/>
      <w:r w:rsidR="004625D8">
        <w:rPr>
          <w:rFonts w:asciiTheme="minorHAnsi" w:hAnsiTheme="minorHAnsi" w:cstheme="minorHAnsi"/>
          <w:bCs/>
          <w:sz w:val="22"/>
          <w:szCs w:val="22"/>
          <w:u w:val="none"/>
        </w:rPr>
        <w:t>,</w:t>
      </w:r>
    </w:p>
    <w:p w14:paraId="5B9A546F" w14:textId="17A979BB" w:rsidR="00696A15" w:rsidRPr="00696A15" w:rsidRDefault="00696A15" w:rsidP="00696A15">
      <w:pPr>
        <w:pStyle w:val="Podtytu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 xml:space="preserve">Wiertnica hydrauliczna montowana na ramieniu </w:t>
      </w:r>
      <w:proofErr w:type="spellStart"/>
      <w:r w:rsidRPr="00696A15">
        <w:rPr>
          <w:rFonts w:asciiTheme="minorHAnsi" w:hAnsiTheme="minorHAnsi" w:cstheme="minorHAnsi"/>
          <w:sz w:val="22"/>
          <w:szCs w:val="22"/>
          <w:u w:val="none"/>
        </w:rPr>
        <w:t>kopa</w:t>
      </w:r>
      <w:r w:rsidR="004625D8">
        <w:rPr>
          <w:rFonts w:asciiTheme="minorHAnsi" w:hAnsiTheme="minorHAnsi" w:cstheme="minorHAnsi"/>
          <w:sz w:val="22"/>
          <w:szCs w:val="22"/>
          <w:u w:val="none"/>
        </w:rPr>
        <w:t>rkowym</w:t>
      </w:r>
      <w:proofErr w:type="spellEnd"/>
      <w:r w:rsidR="004625D8">
        <w:rPr>
          <w:rFonts w:asciiTheme="minorHAnsi" w:hAnsiTheme="minorHAnsi" w:cstheme="minorHAnsi"/>
          <w:sz w:val="22"/>
          <w:szCs w:val="22"/>
          <w:u w:val="none"/>
        </w:rPr>
        <w:t>,</w:t>
      </w:r>
    </w:p>
    <w:p w14:paraId="4AA609E7" w14:textId="5BAFA63E" w:rsidR="00696A15" w:rsidRPr="00696A15" w:rsidRDefault="00696A15" w:rsidP="00696A15">
      <w:pPr>
        <w:pStyle w:val="Podtytu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>Wiertło o średnicy 600mm, długości 1200mm</w:t>
      </w:r>
      <w:r w:rsidR="004625D8">
        <w:rPr>
          <w:rFonts w:asciiTheme="minorHAnsi" w:hAnsiTheme="minorHAnsi" w:cstheme="minorHAnsi"/>
          <w:sz w:val="22"/>
          <w:szCs w:val="22"/>
          <w:u w:val="none"/>
        </w:rPr>
        <w:t>,</w:t>
      </w:r>
    </w:p>
    <w:p w14:paraId="5ED6CC1E" w14:textId="7C8971E9" w:rsidR="00696A15" w:rsidRPr="00696A15" w:rsidRDefault="00696A15" w:rsidP="00696A15">
      <w:pPr>
        <w:pStyle w:val="Podtytu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>Przedłużka do wiertnicy</w:t>
      </w:r>
      <w:r w:rsidR="004625D8">
        <w:rPr>
          <w:rFonts w:asciiTheme="minorHAnsi" w:hAnsiTheme="minorHAnsi" w:cstheme="minorHAnsi"/>
          <w:sz w:val="22"/>
          <w:szCs w:val="22"/>
          <w:u w:val="none"/>
        </w:rPr>
        <w:t>,</w:t>
      </w:r>
    </w:p>
    <w:p w14:paraId="5CE9B19A" w14:textId="5C70F602" w:rsidR="0009770F" w:rsidRPr="0009770F" w:rsidRDefault="00B046DE" w:rsidP="0009770F">
      <w:pPr>
        <w:pStyle w:val="Podtytu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>Osprzęt sterowany za pomocą joysticka</w:t>
      </w:r>
    </w:p>
    <w:p w14:paraId="2DF2B1DF" w14:textId="154F604A" w:rsidR="00696A15" w:rsidRPr="0009770F" w:rsidRDefault="00696A15" w:rsidP="0009770F">
      <w:pPr>
        <w:pStyle w:val="Akapitzlist"/>
        <w:numPr>
          <w:ilvl w:val="0"/>
          <w:numId w:val="15"/>
        </w:numPr>
        <w:spacing w:before="120"/>
        <w:ind w:left="709" w:hanging="283"/>
        <w:rPr>
          <w:rFonts w:asciiTheme="minorHAnsi" w:hAnsiTheme="minorHAnsi" w:cstheme="minorHAnsi"/>
          <w:b/>
          <w:szCs w:val="24"/>
        </w:rPr>
      </w:pPr>
      <w:r w:rsidRPr="0009770F">
        <w:rPr>
          <w:rFonts w:asciiTheme="minorHAnsi" w:hAnsiTheme="minorHAnsi" w:cstheme="minorHAnsi"/>
          <w:b/>
          <w:szCs w:val="24"/>
        </w:rPr>
        <w:t>Wyposażenie:</w:t>
      </w:r>
    </w:p>
    <w:p w14:paraId="3062704C" w14:textId="0E79DBDA" w:rsidR="00696A15" w:rsidRPr="00696A15" w:rsidRDefault="00696A15" w:rsidP="00696A15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>Automatyczne stabilizatory z funkcją wypoziomowania maszyny</w:t>
      </w:r>
      <w:r w:rsidR="004625D8">
        <w:rPr>
          <w:rFonts w:asciiTheme="minorHAnsi" w:hAnsiTheme="minorHAnsi" w:cstheme="minorHAnsi"/>
          <w:bCs/>
          <w:sz w:val="22"/>
          <w:szCs w:val="22"/>
          <w:u w:val="none"/>
        </w:rPr>
        <w:t>,</w:t>
      </w:r>
    </w:p>
    <w:p w14:paraId="4B7AEA87" w14:textId="50F53027" w:rsidR="00696A15" w:rsidRPr="00696A15" w:rsidRDefault="00696A15" w:rsidP="00696A15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>Oświetlenie robocze przednie i tylne</w:t>
      </w:r>
      <w:r w:rsidR="00133C81">
        <w:rPr>
          <w:rFonts w:asciiTheme="minorHAnsi" w:hAnsiTheme="minorHAnsi" w:cstheme="minorHAnsi"/>
          <w:bCs/>
          <w:sz w:val="22"/>
          <w:szCs w:val="22"/>
          <w:u w:val="none"/>
        </w:rPr>
        <w:t>,</w:t>
      </w:r>
    </w:p>
    <w:p w14:paraId="45840B7E" w14:textId="27F6FD78" w:rsidR="00696A15" w:rsidRPr="00696A15" w:rsidRDefault="00696A15" w:rsidP="00696A15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lastRenderedPageBreak/>
        <w:t>Oświetlenie ostrzegawcze</w:t>
      </w:r>
      <w:r w:rsidR="006D36C0">
        <w:rPr>
          <w:rFonts w:asciiTheme="minorHAnsi" w:hAnsiTheme="minorHAnsi" w:cstheme="minorHAnsi"/>
          <w:bCs/>
          <w:sz w:val="22"/>
          <w:szCs w:val="22"/>
          <w:u w:val="none"/>
        </w:rPr>
        <w:t xml:space="preserve"> zintegrowane z dachem kabiny (</w:t>
      </w: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>nie wystające poza obrys górnej płaszczyzny dachu)</w:t>
      </w:r>
      <w:r w:rsidR="00F349B8">
        <w:rPr>
          <w:rFonts w:asciiTheme="minorHAnsi" w:hAnsiTheme="minorHAnsi" w:cstheme="minorHAnsi"/>
          <w:bCs/>
          <w:sz w:val="22"/>
          <w:szCs w:val="22"/>
          <w:u w:val="none"/>
        </w:rPr>
        <w:t>,</w:t>
      </w:r>
    </w:p>
    <w:p w14:paraId="75B9C16E" w14:textId="4966A4E2" w:rsidR="00696A15" w:rsidRPr="00696A15" w:rsidRDefault="00696A15" w:rsidP="00696A15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>Fotel operatora z pełną regulacją siedzenia</w:t>
      </w:r>
      <w:r w:rsidR="00F349B8">
        <w:rPr>
          <w:rFonts w:asciiTheme="minorHAnsi" w:hAnsiTheme="minorHAnsi" w:cstheme="minorHAnsi"/>
          <w:bCs/>
          <w:sz w:val="22"/>
          <w:szCs w:val="22"/>
          <w:u w:val="none"/>
        </w:rPr>
        <w:t>,</w:t>
      </w:r>
    </w:p>
    <w:p w14:paraId="4DF75E91" w14:textId="01D0461A" w:rsidR="00B046DE" w:rsidRPr="00696A15" w:rsidRDefault="00B046DE" w:rsidP="00696A15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>Radio Bluetooth z możliwością  sparowania z telefonem komórkowym</w:t>
      </w:r>
      <w:r w:rsidR="00F349B8">
        <w:rPr>
          <w:rFonts w:asciiTheme="minorHAnsi" w:hAnsiTheme="minorHAnsi" w:cstheme="minorHAnsi"/>
          <w:bCs/>
          <w:sz w:val="22"/>
          <w:szCs w:val="22"/>
          <w:u w:val="none"/>
        </w:rPr>
        <w:t>,</w:t>
      </w:r>
    </w:p>
    <w:p w14:paraId="25F3C8D4" w14:textId="2E1DF850" w:rsidR="00B046DE" w:rsidRPr="00696A15" w:rsidRDefault="00B046DE" w:rsidP="00696A15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>Klimatyzacja</w:t>
      </w:r>
      <w:r w:rsidR="00F349B8">
        <w:rPr>
          <w:rFonts w:asciiTheme="minorHAnsi" w:hAnsiTheme="minorHAnsi" w:cstheme="minorHAnsi"/>
          <w:bCs/>
          <w:sz w:val="22"/>
          <w:szCs w:val="22"/>
          <w:u w:val="none"/>
        </w:rPr>
        <w:t>,</w:t>
      </w:r>
    </w:p>
    <w:p w14:paraId="146C32ED" w14:textId="6ACBD61A" w:rsidR="00B046DE" w:rsidRPr="00696A15" w:rsidRDefault="00B046DE" w:rsidP="00696A15">
      <w:pPr>
        <w:pStyle w:val="Podtytu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>Gaśnica o wadze 1</w:t>
      </w:r>
      <w:r w:rsidR="00696A15">
        <w:rPr>
          <w:rFonts w:asciiTheme="minorHAnsi" w:hAnsiTheme="minorHAnsi" w:cstheme="minorHAnsi"/>
          <w:bCs/>
          <w:sz w:val="22"/>
          <w:szCs w:val="22"/>
          <w:u w:val="none"/>
        </w:rPr>
        <w:t xml:space="preserve"> kg, do gaszenia pożarów typu  </w:t>
      </w:r>
      <w:r w:rsidRPr="00696A15">
        <w:rPr>
          <w:rFonts w:asciiTheme="minorHAnsi" w:hAnsiTheme="minorHAnsi" w:cstheme="minorHAnsi"/>
          <w:bCs/>
          <w:sz w:val="22"/>
          <w:szCs w:val="22"/>
          <w:u w:val="none"/>
        </w:rPr>
        <w:t>B , C</w:t>
      </w:r>
      <w:r w:rsidR="00DD4C5A">
        <w:rPr>
          <w:rFonts w:asciiTheme="minorHAnsi" w:hAnsiTheme="minorHAnsi" w:cstheme="minorHAnsi"/>
          <w:bCs/>
          <w:sz w:val="22"/>
          <w:szCs w:val="22"/>
          <w:u w:val="none"/>
        </w:rPr>
        <w:t>,</w:t>
      </w:r>
    </w:p>
    <w:p w14:paraId="15EA73A2" w14:textId="4ECBD6A0" w:rsidR="00B046DE" w:rsidRPr="006D36C0" w:rsidRDefault="00B046DE" w:rsidP="00696A15">
      <w:pPr>
        <w:pStyle w:val="Podtytu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u w:val="none"/>
        </w:rPr>
      </w:pPr>
      <w:r w:rsidRPr="006D36C0">
        <w:rPr>
          <w:rFonts w:asciiTheme="minorHAnsi" w:hAnsiTheme="minorHAnsi" w:cstheme="minorHAnsi"/>
          <w:sz w:val="22"/>
          <w:szCs w:val="22"/>
          <w:u w:val="none"/>
        </w:rPr>
        <w:t>Apteczka</w:t>
      </w:r>
      <w:r w:rsidR="00F349B8">
        <w:rPr>
          <w:rFonts w:asciiTheme="minorHAnsi" w:hAnsiTheme="minorHAnsi" w:cstheme="minorHAnsi"/>
          <w:sz w:val="22"/>
          <w:szCs w:val="22"/>
          <w:u w:val="none"/>
        </w:rPr>
        <w:t>,</w:t>
      </w:r>
    </w:p>
    <w:p w14:paraId="12B5ECB6" w14:textId="7CF5A67E" w:rsidR="006D36C0" w:rsidRPr="006D36C0" w:rsidRDefault="006D36C0" w:rsidP="00696A15">
      <w:pPr>
        <w:pStyle w:val="Podtytu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>kierunkowskazy, trójkąt ostrzegawczy, pas bezpieczeństwa</w:t>
      </w:r>
      <w:r w:rsidR="00F349B8">
        <w:rPr>
          <w:rFonts w:asciiTheme="minorHAnsi" w:hAnsiTheme="minorHAnsi" w:cstheme="minorHAnsi"/>
          <w:sz w:val="22"/>
          <w:szCs w:val="22"/>
          <w:u w:val="none"/>
        </w:rPr>
        <w:t>,</w:t>
      </w:r>
    </w:p>
    <w:p w14:paraId="7F62A9A0" w14:textId="77011EF7" w:rsidR="006D36C0" w:rsidRPr="00696A15" w:rsidRDefault="006D36C0" w:rsidP="00696A15">
      <w:pPr>
        <w:pStyle w:val="Podtytu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>prędkościomierz</w:t>
      </w:r>
      <w:r w:rsidR="00F349B8">
        <w:rPr>
          <w:rFonts w:asciiTheme="minorHAnsi" w:hAnsiTheme="minorHAnsi" w:cstheme="minorHAnsi"/>
          <w:sz w:val="22"/>
          <w:szCs w:val="22"/>
          <w:u w:val="none"/>
        </w:rPr>
        <w:t>,</w:t>
      </w:r>
    </w:p>
    <w:p w14:paraId="5E62D6E8" w14:textId="77777777" w:rsidR="00B046DE" w:rsidRPr="00696A15" w:rsidRDefault="00B046DE" w:rsidP="00696A15">
      <w:pPr>
        <w:pStyle w:val="Podtytu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u w:val="none"/>
        </w:rPr>
      </w:pPr>
      <w:r w:rsidRPr="00696A15">
        <w:rPr>
          <w:rFonts w:asciiTheme="minorHAnsi" w:hAnsiTheme="minorHAnsi" w:cstheme="minorHAnsi"/>
          <w:sz w:val="22"/>
          <w:szCs w:val="22"/>
          <w:u w:val="none"/>
        </w:rPr>
        <w:t>Instrukcja obsługi w języku polskim</w:t>
      </w:r>
    </w:p>
    <w:p w14:paraId="653BF232" w14:textId="77777777" w:rsidR="00332210" w:rsidRDefault="00332210" w:rsidP="00332210">
      <w:pPr>
        <w:pStyle w:val="Nagwek1"/>
        <w:numPr>
          <w:ilvl w:val="0"/>
          <w:numId w:val="0"/>
        </w:numPr>
        <w:spacing w:before="120" w:after="120"/>
        <w:ind w:left="357"/>
        <w:jc w:val="both"/>
        <w:rPr>
          <w:rFonts w:asciiTheme="minorHAnsi" w:hAnsiTheme="minorHAnsi" w:cstheme="minorHAnsi"/>
          <w:b/>
          <w:szCs w:val="24"/>
          <w:u w:val="none"/>
        </w:rPr>
      </w:pPr>
    </w:p>
    <w:p w14:paraId="47C74CB8" w14:textId="7C11265C" w:rsidR="00332210" w:rsidRPr="00BE1EDB" w:rsidRDefault="00332210" w:rsidP="00332210">
      <w:pPr>
        <w:pStyle w:val="Nagwek1"/>
        <w:numPr>
          <w:ilvl w:val="0"/>
          <w:numId w:val="0"/>
        </w:numPr>
        <w:spacing w:before="120" w:after="120"/>
        <w:ind w:left="357"/>
        <w:jc w:val="both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BE1EDB">
        <w:rPr>
          <w:rFonts w:asciiTheme="minorHAnsi" w:hAnsiTheme="minorHAnsi" w:cstheme="minorHAnsi"/>
          <w:sz w:val="22"/>
          <w:szCs w:val="22"/>
        </w:rPr>
        <w:t xml:space="preserve">Dostarczona koparko-ładowarka oraz </w:t>
      </w:r>
      <w:r w:rsidR="00926DC1">
        <w:rPr>
          <w:rFonts w:asciiTheme="minorHAnsi" w:hAnsiTheme="minorHAnsi" w:cstheme="minorHAnsi"/>
          <w:sz w:val="22"/>
          <w:szCs w:val="22"/>
        </w:rPr>
        <w:t>wyposażenie</w:t>
      </w:r>
      <w:r w:rsidRPr="00BE1EDB">
        <w:rPr>
          <w:rFonts w:asciiTheme="minorHAnsi" w:hAnsiTheme="minorHAnsi" w:cstheme="minorHAnsi"/>
          <w:sz w:val="22"/>
          <w:szCs w:val="22"/>
        </w:rPr>
        <w:t xml:space="preserve"> muszą być kompletne i kompatybilne ze sobą. Koparko-ładowarka musi spełniać funkcję do jakich jest przeznaczona oraz musi być zgodna z obowiązującym prawem oraz</w:t>
      </w:r>
      <w:r w:rsidR="004C5F82" w:rsidRPr="00BE1EDB">
        <w:rPr>
          <w:rFonts w:asciiTheme="minorHAnsi" w:hAnsiTheme="minorHAnsi" w:cstheme="minorHAnsi"/>
          <w:sz w:val="22"/>
          <w:szCs w:val="22"/>
        </w:rPr>
        <w:t xml:space="preserve"> posiadać</w:t>
      </w:r>
      <w:r w:rsidRPr="00BE1EDB">
        <w:rPr>
          <w:rFonts w:asciiTheme="minorHAnsi" w:hAnsiTheme="minorHAnsi" w:cstheme="minorHAnsi"/>
          <w:sz w:val="22"/>
          <w:szCs w:val="22"/>
        </w:rPr>
        <w:t xml:space="preserve"> </w:t>
      </w:r>
      <w:r w:rsidR="004C5F82" w:rsidRPr="00BE1EDB">
        <w:rPr>
          <w:rFonts w:asciiTheme="minorHAnsi" w:hAnsiTheme="minorHAnsi" w:cstheme="minorHAnsi"/>
          <w:sz w:val="22"/>
          <w:szCs w:val="22"/>
        </w:rPr>
        <w:t xml:space="preserve">deklaracje zgodności </w:t>
      </w:r>
      <w:r w:rsidRPr="00BE1EDB">
        <w:rPr>
          <w:rFonts w:asciiTheme="minorHAnsi" w:hAnsiTheme="minorHAnsi" w:cstheme="minorHAnsi"/>
          <w:sz w:val="22"/>
          <w:szCs w:val="22"/>
        </w:rPr>
        <w:t>CE.</w:t>
      </w:r>
    </w:p>
    <w:p w14:paraId="43D6FF8B" w14:textId="77777777" w:rsidR="00332210" w:rsidRDefault="00332210" w:rsidP="00332210">
      <w:pPr>
        <w:pStyle w:val="Nagwek1"/>
        <w:numPr>
          <w:ilvl w:val="0"/>
          <w:numId w:val="0"/>
        </w:numPr>
        <w:spacing w:before="120" w:after="120"/>
        <w:ind w:left="357"/>
        <w:jc w:val="both"/>
        <w:rPr>
          <w:rFonts w:asciiTheme="minorHAnsi" w:hAnsiTheme="minorHAnsi" w:cstheme="minorHAnsi"/>
          <w:b/>
          <w:szCs w:val="24"/>
          <w:u w:val="none"/>
        </w:rPr>
      </w:pPr>
    </w:p>
    <w:p w14:paraId="0F5DBA6B" w14:textId="77777777" w:rsidR="007E2643" w:rsidRPr="00696A15" w:rsidRDefault="007E2643">
      <w:pPr>
        <w:rPr>
          <w:rFonts w:asciiTheme="minorHAnsi" w:hAnsiTheme="minorHAnsi" w:cstheme="minorHAnsi"/>
        </w:rPr>
      </w:pPr>
    </w:p>
    <w:sectPr w:rsidR="007E2643" w:rsidRPr="00696A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10794" w14:textId="77777777" w:rsidR="00BE1EDB" w:rsidRDefault="00BE1EDB" w:rsidP="00BE1EDB">
      <w:r>
        <w:separator/>
      </w:r>
    </w:p>
  </w:endnote>
  <w:endnote w:type="continuationSeparator" w:id="0">
    <w:p w14:paraId="6A457F0A" w14:textId="77777777" w:rsidR="00BE1EDB" w:rsidRDefault="00BE1EDB" w:rsidP="00BE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BF6C7" w14:textId="77777777" w:rsidR="00BE1EDB" w:rsidRDefault="00BE1EDB" w:rsidP="00BE1EDB">
      <w:r>
        <w:separator/>
      </w:r>
    </w:p>
  </w:footnote>
  <w:footnote w:type="continuationSeparator" w:id="0">
    <w:p w14:paraId="1D33CA6F" w14:textId="77777777" w:rsidR="00BE1EDB" w:rsidRDefault="00BE1EDB" w:rsidP="00BE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4A519" w14:textId="2F9EB462" w:rsidR="00BE1EDB" w:rsidRDefault="00D067AB" w:rsidP="00D067AB">
    <w:pPr>
      <w:spacing w:line="276" w:lineRule="auto"/>
      <w:ind w:hanging="426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 xml:space="preserve">061/2024                                                                                                                                                                              </w:t>
    </w:r>
    <w:r w:rsidR="00BE1EDB" w:rsidRPr="00BE1EDB">
      <w:rPr>
        <w:rFonts w:asciiTheme="minorHAnsi" w:hAnsiTheme="minorHAnsi" w:cstheme="minorHAnsi"/>
        <w:b/>
        <w:sz w:val="18"/>
        <w:szCs w:val="18"/>
      </w:rPr>
      <w:t xml:space="preserve">Załącznik nr </w:t>
    </w:r>
    <w:r w:rsidR="00BE1EDB">
      <w:rPr>
        <w:rFonts w:asciiTheme="minorHAnsi" w:hAnsiTheme="minorHAnsi" w:cstheme="minorHAnsi"/>
        <w:b/>
        <w:sz w:val="18"/>
        <w:szCs w:val="18"/>
      </w:rPr>
      <w:t>2</w:t>
    </w:r>
    <w:r w:rsidR="00BE1EDB" w:rsidRPr="00BE1EDB">
      <w:rPr>
        <w:rFonts w:asciiTheme="minorHAnsi" w:hAnsiTheme="minorHAnsi" w:cstheme="minorHAnsi"/>
        <w:b/>
        <w:sz w:val="18"/>
        <w:szCs w:val="18"/>
      </w:rPr>
      <w:t xml:space="preserve"> do SWZ</w:t>
    </w:r>
  </w:p>
  <w:p w14:paraId="63F31B86" w14:textId="73E6E13A" w:rsidR="006D12A2" w:rsidRPr="006D12A2" w:rsidRDefault="006D12A2" w:rsidP="00D067AB">
    <w:pPr>
      <w:spacing w:line="276" w:lineRule="auto"/>
      <w:ind w:hanging="426"/>
      <w:rPr>
        <w:rFonts w:asciiTheme="minorHAnsi" w:hAnsiTheme="minorHAnsi" w:cstheme="minorHAnsi"/>
        <w:b/>
        <w:color w:val="FF0000"/>
        <w:sz w:val="18"/>
        <w:szCs w:val="18"/>
      </w:rPr>
    </w:pPr>
    <w:r w:rsidRPr="006D12A2">
      <w:rPr>
        <w:rFonts w:asciiTheme="minorHAnsi" w:hAnsiTheme="minorHAnsi" w:cstheme="minorHAnsi"/>
        <w:b/>
        <w:color w:val="FF0000"/>
        <w:sz w:val="18"/>
        <w:szCs w:val="18"/>
      </w:rPr>
      <w:t>Po modyfikacji z dnia 03.06.2024r.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D19"/>
    <w:multiLevelType w:val="hybridMultilevel"/>
    <w:tmpl w:val="3AD67C7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24F15BE"/>
    <w:multiLevelType w:val="hybridMultilevel"/>
    <w:tmpl w:val="D67C0AB0"/>
    <w:lvl w:ilvl="0" w:tplc="5148ABE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464F64"/>
    <w:multiLevelType w:val="singleLevel"/>
    <w:tmpl w:val="17624BC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A8E3F6C"/>
    <w:multiLevelType w:val="hybridMultilevel"/>
    <w:tmpl w:val="1E922B80"/>
    <w:lvl w:ilvl="0" w:tplc="4408420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D6B2D94"/>
    <w:multiLevelType w:val="hybridMultilevel"/>
    <w:tmpl w:val="8E04D4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CC7F41"/>
    <w:multiLevelType w:val="hybridMultilevel"/>
    <w:tmpl w:val="31D41754"/>
    <w:lvl w:ilvl="0" w:tplc="532C2FE4">
      <w:start w:val="1"/>
      <w:numFmt w:val="decimal"/>
      <w:lvlText w:val="%1."/>
      <w:lvlJc w:val="left"/>
      <w:pPr>
        <w:ind w:left="177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067221"/>
    <w:multiLevelType w:val="hybridMultilevel"/>
    <w:tmpl w:val="3AD67C7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C4445B7"/>
    <w:multiLevelType w:val="hybridMultilevel"/>
    <w:tmpl w:val="DF622BD6"/>
    <w:lvl w:ilvl="0" w:tplc="0A90B5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32124"/>
    <w:multiLevelType w:val="singleLevel"/>
    <w:tmpl w:val="1228C6B8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05F21E7"/>
    <w:multiLevelType w:val="singleLevel"/>
    <w:tmpl w:val="26A28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0" w15:restartNumberingAfterBreak="0">
    <w:nsid w:val="5298530A"/>
    <w:multiLevelType w:val="hybridMultilevel"/>
    <w:tmpl w:val="3AD67C7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60F36D4"/>
    <w:multiLevelType w:val="hybridMultilevel"/>
    <w:tmpl w:val="60AE60CE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57121A87"/>
    <w:multiLevelType w:val="hybridMultilevel"/>
    <w:tmpl w:val="342E2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D6297"/>
    <w:multiLevelType w:val="hybridMultilevel"/>
    <w:tmpl w:val="D62AA7F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7EFB37A2"/>
    <w:multiLevelType w:val="hybridMultilevel"/>
    <w:tmpl w:val="43D6E9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DE"/>
    <w:rsid w:val="0009770F"/>
    <w:rsid w:val="001123E8"/>
    <w:rsid w:val="00133C81"/>
    <w:rsid w:val="00332210"/>
    <w:rsid w:val="00343D1C"/>
    <w:rsid w:val="003512DA"/>
    <w:rsid w:val="003B0CD6"/>
    <w:rsid w:val="003C10DC"/>
    <w:rsid w:val="003E65D2"/>
    <w:rsid w:val="00450114"/>
    <w:rsid w:val="004625D8"/>
    <w:rsid w:val="004C5F82"/>
    <w:rsid w:val="00633781"/>
    <w:rsid w:val="00696A15"/>
    <w:rsid w:val="006D12A2"/>
    <w:rsid w:val="006D36C0"/>
    <w:rsid w:val="007C427B"/>
    <w:rsid w:val="007E2643"/>
    <w:rsid w:val="008B6D2A"/>
    <w:rsid w:val="00926DC1"/>
    <w:rsid w:val="009748A3"/>
    <w:rsid w:val="00A13D54"/>
    <w:rsid w:val="00B01658"/>
    <w:rsid w:val="00B046DE"/>
    <w:rsid w:val="00BA5F94"/>
    <w:rsid w:val="00BA6834"/>
    <w:rsid w:val="00BE1EDB"/>
    <w:rsid w:val="00C670FD"/>
    <w:rsid w:val="00C775F1"/>
    <w:rsid w:val="00CC56D2"/>
    <w:rsid w:val="00D067AB"/>
    <w:rsid w:val="00DD4C5A"/>
    <w:rsid w:val="00E722C3"/>
    <w:rsid w:val="00EA6FA1"/>
    <w:rsid w:val="00F349B8"/>
    <w:rsid w:val="00FB0EAD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4F17"/>
  <w15:chartTrackingRefBased/>
  <w15:docId w15:val="{38CD4B2D-62F3-415E-AD86-5C824AC8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6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046DE"/>
    <w:pPr>
      <w:keepNext/>
      <w:numPr>
        <w:numId w:val="1"/>
      </w:numPr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46DE"/>
    <w:rPr>
      <w:rFonts w:ascii="Times New Roman" w:eastAsia="Times New Roman" w:hAnsi="Times New Roman" w:cs="Times New Roman"/>
      <w:kern w:val="0"/>
      <w:sz w:val="24"/>
      <w:szCs w:val="20"/>
      <w:u w:val="single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B046D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046DE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B046DE"/>
    <w:pPr>
      <w:numPr>
        <w:numId w:val="7"/>
      </w:numPr>
    </w:pPr>
    <w:rPr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B046DE"/>
    <w:rPr>
      <w:rFonts w:ascii="Times New Roman" w:eastAsia="Times New Roman" w:hAnsi="Times New Roman" w:cs="Times New Roman"/>
      <w:kern w:val="0"/>
      <w:sz w:val="28"/>
      <w:szCs w:val="20"/>
      <w:u w:val="single"/>
      <w:lang w:eastAsia="pl-PL"/>
      <w14:ligatures w14:val="none"/>
    </w:rPr>
  </w:style>
  <w:style w:type="character" w:styleId="Hipercze">
    <w:name w:val="Hyperlink"/>
    <w:uiPriority w:val="99"/>
    <w:unhideWhenUsed/>
    <w:rsid w:val="00B046D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775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D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1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ED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Lisiak</dc:creator>
  <cp:keywords/>
  <dc:description/>
  <cp:lastModifiedBy>Sławomira Bryk</cp:lastModifiedBy>
  <cp:revision>4</cp:revision>
  <dcterms:created xsi:type="dcterms:W3CDTF">2024-06-03T11:39:00Z</dcterms:created>
  <dcterms:modified xsi:type="dcterms:W3CDTF">2024-06-03T12:15:00Z</dcterms:modified>
</cp:coreProperties>
</file>