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B9EFB" w14:textId="77777777" w:rsidR="00CA43DD" w:rsidRDefault="00CA43DD" w:rsidP="00CA43DD">
      <w:pPr>
        <w:tabs>
          <w:tab w:val="left" w:pos="5387"/>
        </w:tabs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D864390" w14:textId="68C6D85E" w:rsidR="00F5170F" w:rsidRDefault="00F5170F" w:rsidP="00CA43DD">
      <w:pPr>
        <w:tabs>
          <w:tab w:val="left" w:pos="5387"/>
        </w:tabs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Kołbaskowo, dnia </w:t>
      </w:r>
      <w:bookmarkStart w:id="0" w:name="Tekst2"/>
      <w:r w:rsidR="0028124C">
        <w:rPr>
          <w:rFonts w:ascii="Arial" w:eastAsia="Times New Roman" w:hAnsi="Arial" w:cs="Arial"/>
          <w:sz w:val="24"/>
          <w:szCs w:val="24"/>
          <w:lang w:eastAsia="pl-PL"/>
        </w:rPr>
        <w:t>03</w:t>
      </w:r>
      <w:r>
        <w:rPr>
          <w:rFonts w:ascii="Arial" w:eastAsia="Times New Roman" w:hAnsi="Arial" w:cs="Arial"/>
          <w:sz w:val="24"/>
          <w:szCs w:val="24"/>
          <w:lang w:eastAsia="pl-PL"/>
        </w:rPr>
        <w:t>.0</w:t>
      </w:r>
      <w:r w:rsidR="0028124C">
        <w:rPr>
          <w:rFonts w:ascii="Arial" w:eastAsia="Times New Roman" w:hAnsi="Arial" w:cs="Arial"/>
          <w:sz w:val="24"/>
          <w:szCs w:val="24"/>
          <w:lang w:eastAsia="pl-PL"/>
        </w:rPr>
        <w:t>8</w:t>
      </w:r>
      <w:r>
        <w:rPr>
          <w:rFonts w:ascii="Arial" w:eastAsia="Times New Roman" w:hAnsi="Arial" w:cs="Arial"/>
          <w:sz w:val="24"/>
          <w:szCs w:val="24"/>
          <w:lang w:eastAsia="pl-PL"/>
        </w:rPr>
        <w:t>.2022 r.</w:t>
      </w:r>
      <w:bookmarkEnd w:id="0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2DAC36F" w14:textId="77777777" w:rsidR="00F5170F" w:rsidRDefault="00F5170F" w:rsidP="00F5170F">
      <w:pPr>
        <w:tabs>
          <w:tab w:val="left" w:pos="5387"/>
        </w:tabs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A11359" w14:textId="77777777" w:rsidR="00F5170F" w:rsidRDefault="00F5170F" w:rsidP="00F5170F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D240E1" w14:textId="77777777" w:rsidR="00F5170F" w:rsidRDefault="00F5170F" w:rsidP="00F517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BD47ABD" w14:textId="77777777" w:rsidR="004E0A4E" w:rsidRPr="004E0A4E" w:rsidRDefault="004E0A4E" w:rsidP="004E0A4E">
      <w:pPr>
        <w:spacing w:after="0" w:line="259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4E0A4E">
        <w:rPr>
          <w:rFonts w:ascii="Arial" w:eastAsia="Times New Roman" w:hAnsi="Arial" w:cs="Arial"/>
          <w:b/>
          <w:bCs/>
          <w:sz w:val="24"/>
          <w:szCs w:val="24"/>
        </w:rPr>
        <w:t>INFORMACJA O WYBORZE OFERTY</w:t>
      </w:r>
    </w:p>
    <w:p w14:paraId="0E7ABC72" w14:textId="0E60F6B4" w:rsidR="004E0A4E" w:rsidRDefault="004E0A4E" w:rsidP="004E0A4E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8E51834" w14:textId="77777777" w:rsidR="004E0A4E" w:rsidRPr="004E0A4E" w:rsidRDefault="004E0A4E" w:rsidP="004E0A4E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59C0874" w14:textId="7BF7CB08" w:rsidR="004E0A4E" w:rsidRPr="004E0A4E" w:rsidRDefault="00301763" w:rsidP="004E0A4E">
      <w:pPr>
        <w:spacing w:line="259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Z uwagi na uchylenie się wybranego wykonawcy od podpisania umowy, zamawiający n</w:t>
      </w:r>
      <w:r w:rsidR="0028124C">
        <w:rPr>
          <w:rFonts w:ascii="Arial" w:hAnsi="Arial" w:cs="Arial"/>
          <w:sz w:val="24"/>
          <w:szCs w:val="24"/>
        </w:rPr>
        <w:t>a podstawie</w:t>
      </w:r>
      <w:r w:rsidR="004E0A4E" w:rsidRPr="004E0A4E">
        <w:rPr>
          <w:rFonts w:ascii="Arial" w:hAnsi="Arial" w:cs="Arial"/>
          <w:sz w:val="24"/>
          <w:szCs w:val="24"/>
        </w:rPr>
        <w:t xml:space="preserve"> art. 25</w:t>
      </w:r>
      <w:r w:rsidR="0028124C">
        <w:rPr>
          <w:rFonts w:ascii="Arial" w:hAnsi="Arial" w:cs="Arial"/>
          <w:sz w:val="24"/>
          <w:szCs w:val="24"/>
        </w:rPr>
        <w:t>2</w:t>
      </w:r>
      <w:r w:rsidR="004E0A4E" w:rsidRPr="004E0A4E">
        <w:rPr>
          <w:rFonts w:ascii="Arial" w:hAnsi="Arial" w:cs="Arial"/>
          <w:sz w:val="24"/>
          <w:szCs w:val="24"/>
        </w:rPr>
        <w:t xml:space="preserve"> ust. </w:t>
      </w:r>
      <w:r w:rsidR="0028124C">
        <w:rPr>
          <w:rFonts w:ascii="Arial" w:hAnsi="Arial" w:cs="Arial"/>
          <w:sz w:val="24"/>
          <w:szCs w:val="24"/>
        </w:rPr>
        <w:t>3</w:t>
      </w:r>
      <w:r w:rsidR="004E0A4E" w:rsidRPr="004E0A4E">
        <w:rPr>
          <w:rFonts w:ascii="Arial" w:hAnsi="Arial" w:cs="Arial"/>
          <w:sz w:val="24"/>
          <w:szCs w:val="24"/>
        </w:rPr>
        <w:t xml:space="preserve"> ustawy z dnia 11 września 2019 r. (t. j. Dz. U. z 2021 r., poz. 1129) Prawo zamówień publicznych </w:t>
      </w:r>
      <w:r w:rsidR="001E66F1">
        <w:rPr>
          <w:rFonts w:ascii="Arial" w:hAnsi="Arial" w:cs="Arial"/>
          <w:sz w:val="24"/>
          <w:szCs w:val="24"/>
        </w:rPr>
        <w:t>przeprowadził ponowne badanie ofert</w:t>
      </w:r>
      <w:r>
        <w:rPr>
          <w:rFonts w:ascii="Arial" w:hAnsi="Arial" w:cs="Arial"/>
          <w:sz w:val="24"/>
          <w:szCs w:val="24"/>
        </w:rPr>
        <w:t>.</w:t>
      </w:r>
      <w:r w:rsidR="00796D63">
        <w:rPr>
          <w:rFonts w:ascii="Arial" w:hAnsi="Arial" w:cs="Arial"/>
          <w:sz w:val="24"/>
          <w:szCs w:val="24"/>
        </w:rPr>
        <w:t xml:space="preserve"> </w:t>
      </w:r>
      <w:r w:rsidRPr="00011961">
        <w:rPr>
          <w:rFonts w:ascii="Arial" w:hAnsi="Arial" w:cs="Arial"/>
          <w:sz w:val="24"/>
          <w:szCs w:val="24"/>
        </w:rPr>
        <w:t>Zgodnie z art. 253 ust. 1 ustawy</w:t>
      </w:r>
      <w:r w:rsidR="001E66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Zamawiający ponownie</w:t>
      </w:r>
      <w:r w:rsidR="001E66F1">
        <w:rPr>
          <w:rFonts w:ascii="Arial" w:hAnsi="Arial" w:cs="Arial"/>
          <w:sz w:val="24"/>
          <w:szCs w:val="24"/>
        </w:rPr>
        <w:t xml:space="preserve"> wybrał</w:t>
      </w:r>
      <w:r w:rsidR="004E0A4E" w:rsidRPr="004E0A4E">
        <w:rPr>
          <w:rFonts w:ascii="Arial" w:hAnsi="Arial" w:cs="Arial"/>
          <w:sz w:val="24"/>
          <w:szCs w:val="24"/>
        </w:rPr>
        <w:t xml:space="preserve"> najkorzystniejsz</w:t>
      </w:r>
      <w:r w:rsidR="001E66F1">
        <w:rPr>
          <w:rFonts w:ascii="Arial" w:hAnsi="Arial" w:cs="Arial"/>
          <w:sz w:val="24"/>
          <w:szCs w:val="24"/>
        </w:rPr>
        <w:t>ą</w:t>
      </w:r>
      <w:r w:rsidR="004E0A4E" w:rsidRPr="004E0A4E">
        <w:rPr>
          <w:rFonts w:ascii="Arial" w:hAnsi="Arial" w:cs="Arial"/>
          <w:sz w:val="24"/>
          <w:szCs w:val="24"/>
        </w:rPr>
        <w:t xml:space="preserve"> ofert</w:t>
      </w:r>
      <w:r w:rsidR="001E66F1">
        <w:rPr>
          <w:rFonts w:ascii="Arial" w:hAnsi="Arial" w:cs="Arial"/>
          <w:sz w:val="24"/>
          <w:szCs w:val="24"/>
        </w:rPr>
        <w:t>ę</w:t>
      </w:r>
      <w:r w:rsidR="004E0A4E" w:rsidRPr="004E0A4E">
        <w:rPr>
          <w:rFonts w:ascii="Arial" w:hAnsi="Arial" w:cs="Arial"/>
          <w:sz w:val="24"/>
          <w:szCs w:val="24"/>
        </w:rPr>
        <w:t xml:space="preserve"> w postępowaniu prowadzonym w trybie podstawowym z fakultatywnymi (art. 275 pkt. 2 ustawy Prawo zamówień publicznych) </w:t>
      </w:r>
      <w:r w:rsidR="004E0A4E" w:rsidRPr="004E0A4E">
        <w:rPr>
          <w:rFonts w:ascii="Arial" w:eastAsia="Times New Roman" w:hAnsi="Arial" w:cs="Arial"/>
          <w:sz w:val="24"/>
          <w:szCs w:val="24"/>
        </w:rPr>
        <w:t>za którą uznano ofertę złożoną przez:</w:t>
      </w:r>
    </w:p>
    <w:p w14:paraId="3D698141" w14:textId="1F9DD59C" w:rsidR="00CA43DD" w:rsidRPr="00CA43DD" w:rsidRDefault="00613FB3" w:rsidP="00CA43DD">
      <w:pPr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Spółkę handlową działającą pod nazwą TAUER ROHRBAU GmbH&amp;Co.KG z siedzibą w Greven (Niemcy)</w:t>
      </w:r>
    </w:p>
    <w:p w14:paraId="21E26751" w14:textId="13905D14" w:rsidR="004E0A4E" w:rsidRPr="004E0A4E" w:rsidRDefault="004E0A4E" w:rsidP="004E0A4E">
      <w:pPr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1409E0B" w14:textId="77777777" w:rsidR="004E0A4E" w:rsidRPr="004E0A4E" w:rsidRDefault="004E0A4E" w:rsidP="004E0A4E">
      <w:pPr>
        <w:spacing w:after="0" w:line="259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E0A4E">
        <w:rPr>
          <w:rFonts w:ascii="Arial" w:eastAsia="Times New Roman" w:hAnsi="Arial" w:cs="Arial"/>
          <w:sz w:val="24"/>
          <w:szCs w:val="24"/>
        </w:rPr>
        <w:t>Wybrana oferta uzyskała maksymalną liczbę 100 punktów.</w:t>
      </w:r>
      <w:r w:rsidRPr="004E0A4E">
        <w:rPr>
          <w:rFonts w:ascii="Arial" w:eastAsia="Times New Roman" w:hAnsi="Arial" w:cs="Arial"/>
          <w:bCs/>
          <w:sz w:val="24"/>
          <w:szCs w:val="24"/>
        </w:rPr>
        <w:t xml:space="preserve"> Wybrany Wykonawca spełnia warunki udziału w postępowaniu i nie podlega wykluczeniu.</w:t>
      </w:r>
    </w:p>
    <w:p w14:paraId="76FBC264" w14:textId="77777777" w:rsidR="004E0A4E" w:rsidRPr="004E0A4E" w:rsidRDefault="004E0A4E" w:rsidP="004E0A4E">
      <w:pPr>
        <w:spacing w:after="0" w:line="259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22DB59B1" w14:textId="36E069FF" w:rsidR="004E0A4E" w:rsidRPr="004E0A4E" w:rsidRDefault="004E0A4E" w:rsidP="004E0A4E">
      <w:pPr>
        <w:spacing w:after="0" w:line="259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E0A4E">
        <w:rPr>
          <w:rFonts w:ascii="Arial" w:eastAsia="Times New Roman" w:hAnsi="Arial" w:cs="Arial"/>
          <w:bCs/>
          <w:sz w:val="24"/>
          <w:szCs w:val="24"/>
        </w:rPr>
        <w:t xml:space="preserve">W postępowaniu </w:t>
      </w:r>
      <w:r w:rsidR="00301763">
        <w:rPr>
          <w:rFonts w:ascii="Arial" w:eastAsia="Times New Roman" w:hAnsi="Arial" w:cs="Arial"/>
          <w:bCs/>
          <w:sz w:val="24"/>
          <w:szCs w:val="24"/>
        </w:rPr>
        <w:t>ponownej ocenie poddano</w:t>
      </w:r>
      <w:r w:rsidRPr="004E0A4E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301763">
        <w:rPr>
          <w:rFonts w:ascii="Arial" w:eastAsia="Times New Roman" w:hAnsi="Arial" w:cs="Arial"/>
          <w:bCs/>
          <w:sz w:val="24"/>
          <w:szCs w:val="24"/>
        </w:rPr>
        <w:t>4</w:t>
      </w:r>
      <w:r w:rsidRPr="004E0A4E">
        <w:rPr>
          <w:rFonts w:ascii="Arial" w:eastAsia="Times New Roman" w:hAnsi="Arial" w:cs="Arial"/>
          <w:bCs/>
          <w:sz w:val="24"/>
          <w:szCs w:val="24"/>
        </w:rPr>
        <w:t xml:space="preserve"> ofert</w:t>
      </w:r>
      <w:r w:rsidR="00301763">
        <w:rPr>
          <w:rFonts w:ascii="Arial" w:eastAsia="Times New Roman" w:hAnsi="Arial" w:cs="Arial"/>
          <w:bCs/>
          <w:sz w:val="24"/>
          <w:szCs w:val="24"/>
        </w:rPr>
        <w:t>y, które</w:t>
      </w:r>
      <w:r w:rsidRPr="004E0A4E">
        <w:rPr>
          <w:rFonts w:ascii="Arial" w:eastAsia="Times New Roman" w:hAnsi="Arial" w:cs="Arial"/>
          <w:bCs/>
          <w:sz w:val="24"/>
          <w:szCs w:val="24"/>
        </w:rPr>
        <w:t xml:space="preserve"> przedstawiają się następująco  (niebieskim kolorem oznaczono ilość punktów w danym kryterium): </w:t>
      </w:r>
    </w:p>
    <w:p w14:paraId="540C98BE" w14:textId="77777777" w:rsidR="004E0A4E" w:rsidRPr="004E0A4E" w:rsidRDefault="004E0A4E" w:rsidP="004E0A4E">
      <w:pPr>
        <w:spacing w:after="0" w:line="259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83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2003"/>
        <w:gridCol w:w="1843"/>
        <w:gridCol w:w="1417"/>
        <w:gridCol w:w="1347"/>
        <w:gridCol w:w="1205"/>
      </w:tblGrid>
      <w:tr w:rsidR="005323C6" w14:paraId="2817D3F3" w14:textId="77777777" w:rsidTr="00290152">
        <w:trPr>
          <w:trHeight w:val="72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03A6" w14:textId="77777777" w:rsidR="005323C6" w:rsidRPr="00977377" w:rsidRDefault="005323C6" w:rsidP="00290152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120E3F3" w14:textId="77777777" w:rsidR="005323C6" w:rsidRPr="00977377" w:rsidRDefault="005323C6" w:rsidP="00290152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7377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C9A8" w14:textId="77777777" w:rsidR="005323C6" w:rsidRPr="00977377" w:rsidRDefault="005323C6" w:rsidP="00290152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5A5E67C" w14:textId="77777777" w:rsidR="005323C6" w:rsidRPr="00977377" w:rsidRDefault="005323C6" w:rsidP="00290152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7377">
              <w:rPr>
                <w:rFonts w:ascii="Arial" w:eastAsia="Times New Roman" w:hAnsi="Arial" w:cs="Arial"/>
                <w:sz w:val="20"/>
                <w:szCs w:val="20"/>
              </w:rPr>
              <w:t>Wykonawca, siedziba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DC38" w14:textId="77777777" w:rsidR="005323C6" w:rsidRPr="00977377" w:rsidRDefault="005323C6" w:rsidP="00290152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F181A86" w14:textId="77777777" w:rsidR="005323C6" w:rsidRPr="00977377" w:rsidRDefault="005323C6" w:rsidP="00290152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7377">
              <w:rPr>
                <w:rFonts w:ascii="Arial" w:eastAsia="Times New Roman" w:hAnsi="Arial" w:cs="Arial"/>
                <w:sz w:val="20"/>
                <w:szCs w:val="20"/>
              </w:rPr>
              <w:t>Cena brutto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E59C6" w14:textId="77777777" w:rsidR="005323C6" w:rsidRPr="00977377" w:rsidRDefault="005323C6" w:rsidP="00290152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7377">
              <w:rPr>
                <w:rFonts w:ascii="Arial" w:eastAsia="Times New Roman" w:hAnsi="Arial" w:cs="Arial"/>
                <w:sz w:val="20"/>
                <w:szCs w:val="20"/>
              </w:rPr>
              <w:t xml:space="preserve">Termin realizacji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EBA2" w14:textId="77777777" w:rsidR="005323C6" w:rsidRPr="00977377" w:rsidRDefault="005323C6" w:rsidP="00290152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7377">
              <w:rPr>
                <w:rFonts w:ascii="Arial" w:eastAsia="Times New Roman" w:hAnsi="Arial" w:cs="Arial"/>
                <w:sz w:val="20"/>
                <w:szCs w:val="20"/>
              </w:rPr>
              <w:t>Termin gwarancji i rękojmi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4C23" w14:textId="77777777" w:rsidR="005323C6" w:rsidRPr="00977377" w:rsidRDefault="005323C6" w:rsidP="00290152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Punktacja łączna</w:t>
            </w:r>
          </w:p>
        </w:tc>
      </w:tr>
      <w:tr w:rsidR="00BB3184" w14:paraId="0208AA17" w14:textId="77777777" w:rsidTr="00CA43DD">
        <w:trPr>
          <w:trHeight w:val="8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E712" w14:textId="11FA318A" w:rsidR="00BB3184" w:rsidRPr="00977377" w:rsidRDefault="00BB3184" w:rsidP="00BB3184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75FC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2817" w14:textId="77777777" w:rsidR="00BB3184" w:rsidRPr="00D275FC" w:rsidRDefault="00BB3184" w:rsidP="00BB31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75FC">
              <w:rPr>
                <w:rFonts w:ascii="Arial" w:hAnsi="Arial" w:cs="Arial"/>
                <w:sz w:val="20"/>
                <w:szCs w:val="20"/>
              </w:rPr>
              <w:t>TAUBER ROHRBAU GmbH&amp;Co.KG</w:t>
            </w:r>
          </w:p>
          <w:p w14:paraId="7C4D5800" w14:textId="77777777" w:rsidR="00BB3184" w:rsidRDefault="00BB3184" w:rsidP="00BB31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75FC">
              <w:rPr>
                <w:rFonts w:ascii="Arial" w:hAnsi="Arial" w:cs="Arial"/>
                <w:sz w:val="20"/>
                <w:szCs w:val="20"/>
              </w:rPr>
              <w:t>z siedzibą w Greven</w:t>
            </w:r>
          </w:p>
          <w:p w14:paraId="02A3F756" w14:textId="3ADAF09C" w:rsidR="00BB3184" w:rsidRPr="00977377" w:rsidRDefault="00BB3184" w:rsidP="00BB31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5B7F" w14:textId="77777777" w:rsidR="00BB3184" w:rsidRDefault="00BB3184" w:rsidP="00BB3184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75FC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Pr="00D275FC">
              <w:rPr>
                <w:rFonts w:ascii="Arial" w:eastAsia="Times New Roman" w:hAnsi="Arial" w:cs="Arial"/>
                <w:sz w:val="20"/>
                <w:szCs w:val="20"/>
              </w:rPr>
              <w:t>.876.649,68</w:t>
            </w:r>
          </w:p>
          <w:p w14:paraId="29C9E645" w14:textId="312FED98" w:rsidR="00BB3184" w:rsidRPr="00BB3184" w:rsidRDefault="001E66F1" w:rsidP="00BB3184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60</w:t>
            </w:r>
            <w:r w:rsidR="00BB3184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pkt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BE44" w14:textId="77777777" w:rsidR="00BB3184" w:rsidRDefault="00BB3184" w:rsidP="00BB318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75F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  <w:p w14:paraId="57B44E21" w14:textId="521380CC" w:rsidR="00BB3184" w:rsidRPr="00BB3184" w:rsidRDefault="00BB3184" w:rsidP="00BB318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20 pkt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8E89" w14:textId="77777777" w:rsidR="00BB3184" w:rsidRDefault="00BB3184" w:rsidP="00BB318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75FC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  <w:p w14:paraId="44C3A775" w14:textId="17745E09" w:rsidR="00BB3184" w:rsidRPr="00BB3184" w:rsidRDefault="00BB3184" w:rsidP="00BB318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20 pkt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16F0" w14:textId="0C5ACCB7" w:rsidR="00BB3184" w:rsidRPr="00BB3184" w:rsidRDefault="001E66F1" w:rsidP="00BB318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100</w:t>
            </w:r>
            <w:r w:rsidR="00BB3184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pkt</w:t>
            </w:r>
          </w:p>
        </w:tc>
      </w:tr>
      <w:tr w:rsidR="00BB3184" w:rsidRPr="002545F1" w14:paraId="02C28EE3" w14:textId="77777777" w:rsidTr="00290152">
        <w:trPr>
          <w:trHeight w:val="8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F0FA" w14:textId="5E547956" w:rsidR="00BB3184" w:rsidRPr="00977377" w:rsidRDefault="00BB3184" w:rsidP="00BB3184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5E14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B42D" w14:textId="77777777" w:rsidR="00BB3184" w:rsidRPr="00575E14" w:rsidRDefault="00BB3184" w:rsidP="00BB31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5E14">
              <w:rPr>
                <w:rFonts w:ascii="Arial" w:hAnsi="Arial" w:cs="Arial"/>
                <w:sz w:val="20"/>
                <w:szCs w:val="20"/>
              </w:rPr>
              <w:t>Usługi Transportowo-Budowlane Bernard Baranowski</w:t>
            </w:r>
          </w:p>
          <w:p w14:paraId="370CB9D0" w14:textId="77777777" w:rsidR="00BB3184" w:rsidRDefault="00BB3184" w:rsidP="00BB31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5E14">
              <w:rPr>
                <w:rFonts w:ascii="Arial" w:hAnsi="Arial" w:cs="Arial"/>
                <w:sz w:val="20"/>
                <w:szCs w:val="20"/>
              </w:rPr>
              <w:t>z siedzibą w Glinnej</w:t>
            </w:r>
          </w:p>
          <w:p w14:paraId="5EE561C6" w14:textId="3E35F535" w:rsidR="00BB3184" w:rsidRPr="00977377" w:rsidRDefault="00BB3184" w:rsidP="00BB31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FFD6" w14:textId="77777777" w:rsidR="00BB3184" w:rsidRDefault="00BB3184" w:rsidP="00BB3184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20.899.674,58</w:t>
            </w:r>
          </w:p>
          <w:p w14:paraId="06D0E60C" w14:textId="21BB4007" w:rsidR="00BB3184" w:rsidRPr="00BB3184" w:rsidRDefault="00504560" w:rsidP="00BB3184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57,06</w:t>
            </w:r>
            <w:r w:rsidR="00BB3184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 pkt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74DA" w14:textId="77777777" w:rsidR="00BB3184" w:rsidRDefault="00BB3184" w:rsidP="00BB318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75E1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  <w:p w14:paraId="44BE952C" w14:textId="5F697F98" w:rsidR="00BB3184" w:rsidRPr="00BB3184" w:rsidRDefault="00BB3184" w:rsidP="00BB318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/>
              </w:rPr>
              <w:t>20 pkt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9E44" w14:textId="77777777" w:rsidR="00BB3184" w:rsidRDefault="00BB3184" w:rsidP="00BB318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75E1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60</w:t>
            </w:r>
          </w:p>
          <w:p w14:paraId="2C7E3C23" w14:textId="7F35F38A" w:rsidR="00BB3184" w:rsidRPr="00BB3184" w:rsidRDefault="00BB3184" w:rsidP="00BB318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/>
              </w:rPr>
              <w:t>20 pkt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D114" w14:textId="199598E0" w:rsidR="00BB3184" w:rsidRPr="00BB3184" w:rsidRDefault="00504560" w:rsidP="00BB318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/>
              </w:rPr>
              <w:t>97,06</w:t>
            </w:r>
            <w:r w:rsidR="00BB3184">
              <w:rPr>
                <w:rFonts w:ascii="Arial" w:eastAsia="Times New Roman" w:hAnsi="Arial" w:cs="Arial"/>
                <w:color w:val="0070C0"/>
                <w:sz w:val="20"/>
                <w:szCs w:val="20"/>
                <w:lang w:val="en-US"/>
              </w:rPr>
              <w:t xml:space="preserve"> pkt</w:t>
            </w:r>
          </w:p>
        </w:tc>
      </w:tr>
      <w:tr w:rsidR="00BB3184" w14:paraId="1BD9F1BA" w14:textId="77777777" w:rsidTr="00290152">
        <w:trPr>
          <w:trHeight w:val="8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569D" w14:textId="7BC4EA57" w:rsidR="00BB3184" w:rsidRPr="00977377" w:rsidRDefault="00BB3184" w:rsidP="00BB3184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5E14"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16E6" w14:textId="77777777" w:rsidR="00BB3184" w:rsidRPr="00575E14" w:rsidRDefault="00BB3184" w:rsidP="00BB31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5E14">
              <w:rPr>
                <w:rFonts w:ascii="Arial" w:hAnsi="Arial" w:cs="Arial"/>
                <w:sz w:val="20"/>
                <w:szCs w:val="20"/>
              </w:rPr>
              <w:t>BEN-BRUK Sp. z o.o.</w:t>
            </w:r>
          </w:p>
          <w:p w14:paraId="359A3021" w14:textId="77777777" w:rsidR="00BB3184" w:rsidRDefault="00BB3184" w:rsidP="00BB31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5E14">
              <w:rPr>
                <w:rFonts w:ascii="Arial" w:hAnsi="Arial" w:cs="Arial"/>
                <w:sz w:val="20"/>
                <w:szCs w:val="20"/>
              </w:rPr>
              <w:t>z siedzibą w Grzędzicach</w:t>
            </w:r>
          </w:p>
          <w:p w14:paraId="5111667A" w14:textId="1BEB86AC" w:rsidR="00BB3184" w:rsidRPr="00977377" w:rsidRDefault="00BB3184" w:rsidP="00BB31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30A6" w14:textId="77777777" w:rsidR="00BB3184" w:rsidRDefault="00BB3184" w:rsidP="00BB3184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21.137.765,07</w:t>
            </w:r>
          </w:p>
          <w:p w14:paraId="2D799CAA" w14:textId="3DC8C749" w:rsidR="00BB3184" w:rsidRPr="00BB3184" w:rsidRDefault="00504560" w:rsidP="00BB3184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56,42</w:t>
            </w:r>
            <w:r w:rsidR="00BB318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pkt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5E56" w14:textId="77777777" w:rsidR="00BB3184" w:rsidRDefault="00BB3184" w:rsidP="00BB318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5E14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  <w:p w14:paraId="09096242" w14:textId="723D8EB4" w:rsidR="00BB3184" w:rsidRPr="00BB3184" w:rsidRDefault="00BB3184" w:rsidP="00BB3184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20 pkt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2973" w14:textId="77777777" w:rsidR="00BB3184" w:rsidRDefault="00BB3184" w:rsidP="00BB318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5E14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  <w:p w14:paraId="7063C196" w14:textId="4B3992A5" w:rsidR="00BB3184" w:rsidRPr="00BB3184" w:rsidRDefault="00BB3184" w:rsidP="00BB3184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20 pkt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899C" w14:textId="2EF3C667" w:rsidR="00BB3184" w:rsidRPr="00BB3184" w:rsidRDefault="00504560" w:rsidP="00BB3184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96,42</w:t>
            </w:r>
            <w:r w:rsidR="00BB3184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 xml:space="preserve"> pkt</w:t>
            </w:r>
          </w:p>
        </w:tc>
      </w:tr>
      <w:tr w:rsidR="00BB3184" w14:paraId="2FD0D7E9" w14:textId="77777777" w:rsidTr="00290152">
        <w:trPr>
          <w:trHeight w:val="8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2E10" w14:textId="320440F2" w:rsidR="00BB3184" w:rsidRPr="00977377" w:rsidRDefault="00BB3184" w:rsidP="00BB3184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5E1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59A1" w14:textId="77777777" w:rsidR="00BB3184" w:rsidRPr="00575E14" w:rsidRDefault="00BB3184" w:rsidP="00BB31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5E14">
              <w:rPr>
                <w:rFonts w:ascii="Arial" w:hAnsi="Arial" w:cs="Arial"/>
                <w:sz w:val="20"/>
                <w:szCs w:val="20"/>
              </w:rPr>
              <w:t>Elbud Szczecin Sp. z o.o.</w:t>
            </w:r>
          </w:p>
          <w:p w14:paraId="4DE3A11B" w14:textId="77777777" w:rsidR="00BB3184" w:rsidRDefault="00BB3184" w:rsidP="00BB31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5E14">
              <w:rPr>
                <w:rFonts w:ascii="Arial" w:hAnsi="Arial" w:cs="Arial"/>
                <w:sz w:val="20"/>
                <w:szCs w:val="20"/>
              </w:rPr>
              <w:t>z siedzibą w Szczecinie</w:t>
            </w:r>
          </w:p>
          <w:p w14:paraId="0F2CEBDA" w14:textId="77352BF1" w:rsidR="00BB3184" w:rsidRPr="00977377" w:rsidRDefault="00BB3184" w:rsidP="00BB31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28B5" w14:textId="77777777" w:rsidR="00BB3184" w:rsidRDefault="00BB3184" w:rsidP="00BB3184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26.998.500,00</w:t>
            </w:r>
          </w:p>
          <w:p w14:paraId="225B9E80" w14:textId="0025BA55" w:rsidR="00BB3184" w:rsidRPr="00BB3184" w:rsidRDefault="00504560" w:rsidP="00BB3184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44,17</w:t>
            </w:r>
            <w:r w:rsidR="00BB318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pkt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938D" w14:textId="77777777" w:rsidR="00BB3184" w:rsidRDefault="00BB3184" w:rsidP="00BB318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5E14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  <w:p w14:paraId="31E7464D" w14:textId="54E13A36" w:rsidR="00887277" w:rsidRPr="00887277" w:rsidRDefault="00887277" w:rsidP="00BB3184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20 pkt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AF5E" w14:textId="77777777" w:rsidR="00BB3184" w:rsidRDefault="00BB3184" w:rsidP="00BB318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5E14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  <w:p w14:paraId="392BE82A" w14:textId="36B4A655" w:rsidR="00887277" w:rsidRPr="00887277" w:rsidRDefault="00887277" w:rsidP="00BB3184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20 pkt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776F" w14:textId="1CFDEA73" w:rsidR="00BB3184" w:rsidRPr="00887277" w:rsidRDefault="00504560" w:rsidP="00BB3184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84,17</w:t>
            </w:r>
            <w:r w:rsidR="00887277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 xml:space="preserve"> pkt</w:t>
            </w:r>
          </w:p>
        </w:tc>
      </w:tr>
    </w:tbl>
    <w:p w14:paraId="1CD18C0A" w14:textId="77777777" w:rsidR="004E0A4E" w:rsidRPr="004E0A4E" w:rsidRDefault="004E0A4E" w:rsidP="004E0A4E">
      <w:pPr>
        <w:spacing w:after="0" w:line="259" w:lineRule="auto"/>
        <w:rPr>
          <w:rFonts w:ascii="Arial" w:eastAsia="Times New Roman" w:hAnsi="Arial" w:cs="Arial"/>
          <w:b/>
          <w:sz w:val="24"/>
          <w:szCs w:val="24"/>
        </w:rPr>
      </w:pPr>
    </w:p>
    <w:p w14:paraId="2DF62D15" w14:textId="77777777" w:rsidR="004E0A4E" w:rsidRPr="004E0A4E" w:rsidRDefault="004E0A4E" w:rsidP="004E0A4E">
      <w:pPr>
        <w:spacing w:after="0" w:line="259" w:lineRule="auto"/>
        <w:rPr>
          <w:rFonts w:ascii="Arial" w:eastAsia="Times New Roman" w:hAnsi="Arial" w:cs="Arial"/>
          <w:b/>
          <w:sz w:val="24"/>
          <w:szCs w:val="24"/>
        </w:rPr>
      </w:pPr>
    </w:p>
    <w:p w14:paraId="582C431D" w14:textId="77777777" w:rsidR="004E0A4E" w:rsidRPr="004E0A4E" w:rsidRDefault="004E0A4E" w:rsidP="004E0A4E">
      <w:pPr>
        <w:spacing w:after="0" w:line="259" w:lineRule="auto"/>
        <w:rPr>
          <w:rFonts w:ascii="Arial" w:eastAsia="Times New Roman" w:hAnsi="Arial" w:cs="Arial"/>
          <w:b/>
          <w:sz w:val="24"/>
          <w:szCs w:val="24"/>
        </w:rPr>
      </w:pPr>
      <w:r w:rsidRPr="004E0A4E">
        <w:rPr>
          <w:rFonts w:ascii="Arial" w:eastAsia="Times New Roman" w:hAnsi="Arial" w:cs="Arial"/>
          <w:b/>
          <w:sz w:val="24"/>
          <w:szCs w:val="24"/>
        </w:rPr>
        <w:t xml:space="preserve">Uzasadnienie wyboru oferty faktyczne i prawne: </w:t>
      </w:r>
    </w:p>
    <w:p w14:paraId="35178A20" w14:textId="63D5BD4C" w:rsidR="004E0A4E" w:rsidRDefault="004E0A4E" w:rsidP="004E0A4E">
      <w:pPr>
        <w:spacing w:after="0" w:line="259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E0A4E">
        <w:rPr>
          <w:rFonts w:ascii="Arial" w:eastAsia="Times New Roman" w:hAnsi="Arial" w:cs="Arial"/>
          <w:sz w:val="24"/>
          <w:szCs w:val="24"/>
        </w:rPr>
        <w:t>Zgodnie z art. 239 ust. 1 ustawy Pzp zamawiający dokonał wyboru oferty na postawie kryteriów oceny ofert określonych w dokumentach zamówienia. Wybrana oferta zyskała największą ilość punktów w kryteriach określonych w postępowaniu. Stąd postanowiono jak na wstępie.</w:t>
      </w:r>
    </w:p>
    <w:p w14:paraId="19CBE7A6" w14:textId="77777777" w:rsidR="00887277" w:rsidRPr="004E0A4E" w:rsidRDefault="00887277" w:rsidP="004E0A4E">
      <w:pPr>
        <w:spacing w:after="0" w:line="259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31AB840" w14:textId="77777777" w:rsidR="004E0A4E" w:rsidRPr="004E0A4E" w:rsidRDefault="004E0A4E" w:rsidP="004E0A4E">
      <w:pPr>
        <w:spacing w:after="0" w:line="259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31B6C29" w14:textId="77777777" w:rsidR="004E0A4E" w:rsidRPr="004E0A4E" w:rsidRDefault="004E0A4E" w:rsidP="004E0A4E">
      <w:pPr>
        <w:spacing w:after="0" w:line="259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E110C81" w14:textId="77777777" w:rsidR="004E0A4E" w:rsidRPr="004E0A4E" w:rsidRDefault="004E0A4E" w:rsidP="004E0A4E">
      <w:pPr>
        <w:spacing w:after="0" w:line="259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F197FC4" w14:textId="77777777" w:rsidR="004E0A4E" w:rsidRPr="004E0A4E" w:rsidRDefault="004E0A4E" w:rsidP="004E0A4E">
      <w:pPr>
        <w:spacing w:after="0" w:line="259" w:lineRule="auto"/>
        <w:jc w:val="right"/>
      </w:pPr>
      <w:r w:rsidRPr="004E0A4E">
        <w:rPr>
          <w:rFonts w:ascii="Arial" w:eastAsia="Times New Roman" w:hAnsi="Arial" w:cs="Arial"/>
          <w:sz w:val="24"/>
          <w:szCs w:val="24"/>
        </w:rPr>
        <w:t>………………………………………</w:t>
      </w:r>
    </w:p>
    <w:p w14:paraId="734210B5" w14:textId="66573D38" w:rsidR="0096521C" w:rsidRPr="00BC56C1" w:rsidRDefault="0096521C" w:rsidP="00BC56C1">
      <w:pPr>
        <w:tabs>
          <w:tab w:val="num" w:pos="78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96521C" w:rsidRPr="00BC56C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A244A" w14:textId="77777777" w:rsidR="00976131" w:rsidRDefault="00976131" w:rsidP="00641E03">
      <w:pPr>
        <w:spacing w:after="0" w:line="240" w:lineRule="auto"/>
      </w:pPr>
      <w:r>
        <w:separator/>
      </w:r>
    </w:p>
  </w:endnote>
  <w:endnote w:type="continuationSeparator" w:id="0">
    <w:p w14:paraId="0FDDAACC" w14:textId="77777777" w:rsidR="00976131" w:rsidRDefault="00976131" w:rsidP="0064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C0E27" w14:textId="77777777" w:rsidR="00976131" w:rsidRDefault="00976131" w:rsidP="00641E03">
      <w:pPr>
        <w:spacing w:after="0" w:line="240" w:lineRule="auto"/>
      </w:pPr>
      <w:r>
        <w:separator/>
      </w:r>
    </w:p>
  </w:footnote>
  <w:footnote w:type="continuationSeparator" w:id="0">
    <w:p w14:paraId="241F9194" w14:textId="77777777" w:rsidR="00976131" w:rsidRDefault="00976131" w:rsidP="00641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9319F" w14:textId="3676D725" w:rsidR="00641E03" w:rsidRDefault="00641E03" w:rsidP="00641E03">
    <w:pPr>
      <w:pStyle w:val="Nagwek"/>
      <w:jc w:val="right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1" w:name="_Hlk103242633"/>
  </w:p>
  <w:p w14:paraId="5879D51A" w14:textId="77777777" w:rsidR="00641E03" w:rsidRDefault="00641E03" w:rsidP="00641E03">
    <w:pPr>
      <w:pStyle w:val="Nagwek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09172D88" w14:textId="06EEC4AD" w:rsidR="00641E03" w:rsidRPr="00641E03" w:rsidRDefault="00641E03" w:rsidP="00641E03">
    <w:pPr>
      <w:pStyle w:val="Nagwek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641E03">
      <w:rPr>
        <w:rFonts w:ascii="Times New Roman" w:eastAsia="Times New Roman" w:hAnsi="Times New Roman" w:cs="Times New Roman"/>
        <w:sz w:val="24"/>
        <w:szCs w:val="24"/>
        <w:lang w:eastAsia="pl-PL"/>
      </w:rPr>
      <w:t>ZP.271.</w:t>
    </w:r>
    <w:r w:rsidR="00CA43DD">
      <w:rPr>
        <w:rFonts w:ascii="Times New Roman" w:eastAsia="Times New Roman" w:hAnsi="Times New Roman" w:cs="Times New Roman"/>
        <w:sz w:val="24"/>
        <w:szCs w:val="24"/>
        <w:lang w:eastAsia="pl-PL"/>
      </w:rPr>
      <w:t>11</w:t>
    </w:r>
    <w:r w:rsidRPr="00641E03">
      <w:rPr>
        <w:rFonts w:ascii="Times New Roman" w:eastAsia="Times New Roman" w:hAnsi="Times New Roman" w:cs="Times New Roman"/>
        <w:sz w:val="24"/>
        <w:szCs w:val="24"/>
        <w:lang w:eastAsia="pl-PL"/>
      </w:rPr>
      <w:t>.2022.AS</w:t>
    </w:r>
  </w:p>
  <w:bookmarkEnd w:id="1"/>
  <w:p w14:paraId="57E7A335" w14:textId="77777777" w:rsidR="00CA43DD" w:rsidRPr="00CA43DD" w:rsidRDefault="00CA43DD" w:rsidP="00CA43DD">
    <w:pPr>
      <w:widowControl w:val="0"/>
      <w:tabs>
        <w:tab w:val="left" w:pos="8460"/>
        <w:tab w:val="left" w:pos="8910"/>
      </w:tabs>
      <w:spacing w:after="0" w:line="240" w:lineRule="auto"/>
      <w:rPr>
        <w:rFonts w:ascii="Arial" w:eastAsia="Times New Roman" w:hAnsi="Arial" w:cs="Arial"/>
        <w:sz w:val="20"/>
        <w:szCs w:val="20"/>
        <w:lang w:eastAsia="pl-PL"/>
      </w:rPr>
    </w:pPr>
    <w:r w:rsidRPr="00CA43DD">
      <w:rPr>
        <w:rFonts w:ascii="Arial" w:eastAsia="Times New Roman" w:hAnsi="Arial" w:cs="Arial"/>
        <w:sz w:val="20"/>
        <w:szCs w:val="20"/>
        <w:lang w:eastAsia="pl-PL"/>
      </w:rPr>
      <w:t>Dot. postępowania na:</w:t>
    </w:r>
  </w:p>
  <w:p w14:paraId="3288B03E" w14:textId="2A94567E" w:rsidR="00641E03" w:rsidRPr="00CA43DD" w:rsidRDefault="00CA43DD" w:rsidP="00CA43DD">
    <w:pPr>
      <w:widowControl w:val="0"/>
      <w:tabs>
        <w:tab w:val="left" w:pos="8460"/>
        <w:tab w:val="left" w:pos="8910"/>
      </w:tabs>
      <w:spacing w:after="0" w:line="240" w:lineRule="auto"/>
      <w:jc w:val="both"/>
      <w:rPr>
        <w:rFonts w:ascii="Arial" w:eastAsia="Times New Roman" w:hAnsi="Arial" w:cs="Arial"/>
        <w:bCs/>
        <w:sz w:val="20"/>
        <w:szCs w:val="20"/>
        <w:lang w:eastAsia="pl-PL"/>
      </w:rPr>
    </w:pPr>
    <w:r w:rsidRPr="00CA43DD">
      <w:rPr>
        <w:rFonts w:ascii="Arial" w:eastAsia="Times New Roman" w:hAnsi="Arial" w:cs="Arial"/>
        <w:bCs/>
        <w:sz w:val="20"/>
        <w:szCs w:val="20"/>
        <w:lang w:eastAsia="pl-PL"/>
      </w:rPr>
      <w:t>„Budowę dróg gminnych w m. Warzymice - ul. Turkusowa, Wrzosowa, Oliwkowa, Złota wraz z kanalizacją deszczową i oświetleniem ulicznym”.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92E84"/>
    <w:multiLevelType w:val="hybridMultilevel"/>
    <w:tmpl w:val="4582109A"/>
    <w:lvl w:ilvl="0" w:tplc="52A62AA0">
      <w:start w:val="1"/>
      <w:numFmt w:val="lowerLetter"/>
      <w:lvlText w:val="%1)"/>
      <w:lvlJc w:val="left"/>
      <w:pPr>
        <w:ind w:left="134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" w15:restartNumberingAfterBreak="0">
    <w:nsid w:val="61082FE2"/>
    <w:multiLevelType w:val="hybridMultilevel"/>
    <w:tmpl w:val="7F762FD4"/>
    <w:lvl w:ilvl="0" w:tplc="9A88C3BC">
      <w:start w:val="1"/>
      <w:numFmt w:val="decimal"/>
      <w:lvlText w:val="%1)"/>
      <w:lvlJc w:val="left"/>
      <w:pPr>
        <w:ind w:left="144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9744072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1819395">
    <w:abstractNumId w:val="1"/>
  </w:num>
  <w:num w:numId="3" w16cid:durableId="1812095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0F"/>
    <w:rsid w:val="001E66F1"/>
    <w:rsid w:val="00264DDE"/>
    <w:rsid w:val="0028124C"/>
    <w:rsid w:val="002D0D53"/>
    <w:rsid w:val="00301763"/>
    <w:rsid w:val="00324959"/>
    <w:rsid w:val="00422D93"/>
    <w:rsid w:val="004E0A4E"/>
    <w:rsid w:val="00504560"/>
    <w:rsid w:val="005323C6"/>
    <w:rsid w:val="00590B4B"/>
    <w:rsid w:val="00613FB3"/>
    <w:rsid w:val="00641E03"/>
    <w:rsid w:val="0077587B"/>
    <w:rsid w:val="00796D63"/>
    <w:rsid w:val="00887277"/>
    <w:rsid w:val="00911659"/>
    <w:rsid w:val="0096521C"/>
    <w:rsid w:val="00976131"/>
    <w:rsid w:val="00B80D91"/>
    <w:rsid w:val="00BB3184"/>
    <w:rsid w:val="00BC56C1"/>
    <w:rsid w:val="00C63056"/>
    <w:rsid w:val="00CA43DD"/>
    <w:rsid w:val="00D858DA"/>
    <w:rsid w:val="00DA3191"/>
    <w:rsid w:val="00DD7138"/>
    <w:rsid w:val="00DE0365"/>
    <w:rsid w:val="00F5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18DED"/>
  <w15:chartTrackingRefBased/>
  <w15:docId w15:val="{F8472506-16FC-4419-8DA7-624DCF63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170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5170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41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1E03"/>
  </w:style>
  <w:style w:type="paragraph" w:styleId="Stopka">
    <w:name w:val="footer"/>
    <w:basedOn w:val="Normalny"/>
    <w:link w:val="StopkaZnak"/>
    <w:uiPriority w:val="99"/>
    <w:unhideWhenUsed/>
    <w:rsid w:val="00641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1E03"/>
  </w:style>
  <w:style w:type="paragraph" w:customStyle="1" w:styleId="Default">
    <w:name w:val="Default"/>
    <w:rsid w:val="005323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0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3</cp:revision>
  <cp:lastPrinted>2022-07-04T09:02:00Z</cp:lastPrinted>
  <dcterms:created xsi:type="dcterms:W3CDTF">2022-08-02T12:50:00Z</dcterms:created>
  <dcterms:modified xsi:type="dcterms:W3CDTF">2022-08-02T13:27:00Z</dcterms:modified>
</cp:coreProperties>
</file>