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3"/>
      </w:tblGrid>
      <w:tr w:rsidR="00494C36" w:rsidRPr="00BF0609" w14:paraId="3D0CA529" w14:textId="77777777" w:rsidTr="00E723C1">
        <w:trPr>
          <w:trHeight w:val="1604"/>
        </w:trPr>
        <w:tc>
          <w:tcPr>
            <w:tcW w:w="10173" w:type="dxa"/>
          </w:tcPr>
          <w:tbl>
            <w:tblPr>
              <w:tblW w:w="9320" w:type="dxa"/>
              <w:tblLayout w:type="fixed"/>
              <w:tblCellMar>
                <w:left w:w="70" w:type="dxa"/>
                <w:right w:w="70" w:type="dxa"/>
              </w:tblCellMar>
              <w:tblLook w:val="0080" w:firstRow="0" w:lastRow="0" w:firstColumn="1" w:lastColumn="0" w:noHBand="0" w:noVBand="0"/>
            </w:tblPr>
            <w:tblGrid>
              <w:gridCol w:w="9320"/>
            </w:tblGrid>
            <w:tr w:rsidR="00494C36" w:rsidRPr="00BF0609" w14:paraId="7072D85E" w14:textId="77777777" w:rsidTr="00402CB9">
              <w:tc>
                <w:tcPr>
                  <w:tcW w:w="9320" w:type="dxa"/>
                </w:tcPr>
                <w:p w14:paraId="32859CC7" w14:textId="04329C11" w:rsidR="00494C36" w:rsidRDefault="00494C36" w:rsidP="007A530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bookmarkStart w:id="0" w:name="_Hlk518627868"/>
                  <w:r w:rsidRPr="00BF06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UMOWA Nr  </w:t>
                  </w:r>
                  <w:r w:rsidR="007A53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AR……….2023</w:t>
                  </w:r>
                </w:p>
                <w:p w14:paraId="4ADC5BBA" w14:textId="77777777" w:rsidR="00494C36" w:rsidRDefault="00494C36" w:rsidP="007A530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6278B452" w14:textId="2499E417" w:rsidR="00494C36" w:rsidRPr="00BF0609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BAA8E00" w14:textId="77777777" w:rsidR="00494C36" w:rsidRPr="00BF0609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08BBF38F" w14:textId="77777777" w:rsidR="007A5304" w:rsidRDefault="00494C36" w:rsidP="007A5304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 dniu </w:t>
                  </w:r>
                  <w:r w:rsidR="00802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………….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r. w </w:t>
                  </w:r>
                  <w:r w:rsidR="007A5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Białobrzegach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pomiędzy </w:t>
                  </w:r>
                </w:p>
                <w:p w14:paraId="7195D873" w14:textId="77777777" w:rsidR="007A5304" w:rsidRDefault="007A5304" w:rsidP="007A5304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C248A94" w14:textId="77777777" w:rsidR="007A5304" w:rsidRPr="007A5304" w:rsidRDefault="007A5304" w:rsidP="007A5304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A5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Powiatem Białobrzeskim, reprezentowanym przez Zarząd Powiatu, w imieniu którego działają:</w:t>
                  </w:r>
                </w:p>
                <w:p w14:paraId="50E54EB2" w14:textId="77777777" w:rsidR="007A5304" w:rsidRPr="007A5304" w:rsidRDefault="007A5304" w:rsidP="007A5304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A5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Sylwester Korgul - Starosta Białobrzeski</w:t>
                  </w:r>
                </w:p>
                <w:p w14:paraId="0808D11E" w14:textId="77777777" w:rsidR="007A5304" w:rsidRPr="007A5304" w:rsidRDefault="007A5304" w:rsidP="007A5304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A5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Bartłomiej Kowalczyk - Wicestarosta</w:t>
                  </w:r>
                </w:p>
                <w:p w14:paraId="554B2631" w14:textId="77777777" w:rsidR="007A5304" w:rsidRPr="007A5304" w:rsidRDefault="007A5304" w:rsidP="007A5304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A5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 kontrasygnacie Skarbnika Powiatu – Bogdana Głowackiego</w:t>
                  </w:r>
                </w:p>
                <w:p w14:paraId="07AA80C2" w14:textId="6E8C495D" w:rsidR="00494C36" w:rsidRPr="00BF0609" w:rsidRDefault="007A5304" w:rsidP="007A5304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A5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zwanym dalej </w:t>
                  </w:r>
                  <w:r w:rsidR="00494C36"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„Zamawiającym” :</w:t>
                  </w:r>
                </w:p>
                <w:p w14:paraId="331A3E63" w14:textId="77777777" w:rsidR="00494C36" w:rsidRPr="00BF0609" w:rsidRDefault="00494C36" w:rsidP="007A5304">
                  <w:pPr>
                    <w:spacing w:before="120"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 </w:t>
                  </w:r>
                </w:p>
                <w:p w14:paraId="10D82061" w14:textId="477BDE60" w:rsidR="00494C36" w:rsidRPr="00CB4710" w:rsidRDefault="00802A8C" w:rsidP="007A5304">
                  <w:pPr>
                    <w:spacing w:before="120" w:after="12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……………………….</w:t>
                  </w:r>
                </w:p>
                <w:p w14:paraId="4E5ED67F" w14:textId="77777777" w:rsidR="00494C36" w:rsidRPr="00CB4710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B47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reprezentowaną przez:</w:t>
                  </w:r>
                </w:p>
                <w:p w14:paraId="275794E3" w14:textId="2119550E" w:rsidR="00494C36" w:rsidRPr="00CB4710" w:rsidRDefault="00802A8C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……………………….</w:t>
                  </w:r>
                </w:p>
                <w:p w14:paraId="65F79EA1" w14:textId="77777777" w:rsidR="00494C36" w:rsidRPr="00BF0609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678D8258" w14:textId="77777777" w:rsidR="00494C36" w:rsidRPr="00BF0609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zwan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ym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 dalszej części umowy „Wykonawcą”</w:t>
                  </w:r>
                </w:p>
                <w:p w14:paraId="3ACE4D79" w14:textId="77777777" w:rsidR="00494C36" w:rsidRPr="00BF0609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177EFD31" w14:textId="77777777" w:rsidR="00494C36" w:rsidRPr="00BF0609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zwanych dalej „Stronami”</w:t>
                  </w:r>
                </w:p>
                <w:p w14:paraId="7DC3F94B" w14:textId="77777777" w:rsidR="00494C36" w:rsidRPr="00BF0609" w:rsidRDefault="00494C36" w:rsidP="007A530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23FB0CC" w14:textId="77777777" w:rsidR="00494C36" w:rsidRPr="00BF0609" w:rsidRDefault="00494C36" w:rsidP="007A5304">
                  <w:pPr>
                    <w:tabs>
                      <w:tab w:val="left" w:pos="8460"/>
                    </w:tabs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zawarto umowę następującej treści:</w:t>
                  </w:r>
                </w:p>
                <w:p w14:paraId="406E7A5F" w14:textId="77777777" w:rsidR="00494C36" w:rsidRPr="00BF0609" w:rsidRDefault="00494C36" w:rsidP="007A5304">
                  <w:pPr>
                    <w:tabs>
                      <w:tab w:val="left" w:pos="8460"/>
                    </w:tabs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  <w:p w14:paraId="69595671" w14:textId="2B51F95B" w:rsidR="00494C36" w:rsidRPr="00BF0609" w:rsidRDefault="00494C36" w:rsidP="007A5304">
                  <w:pPr>
                    <w:tabs>
                      <w:tab w:val="left" w:pos="708"/>
                    </w:tabs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>Niniejsza umowa zostaje zawarta w rezultacie dokonania przez Zamawiającego wyboru oferty Wykonawcy</w:t>
                  </w:r>
                  <w:r w:rsidR="001D069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 xml:space="preserve"> w postepowaniu o udzielenie zamówienia publicznego w trybie zapytania ofertowego, 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 xml:space="preserve"> na podstawie</w:t>
                  </w:r>
                  <w:r w:rsidR="001D069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 xml:space="preserve"> </w:t>
                  </w:r>
                  <w:r w:rsidR="007A5304" w:rsidRPr="007A530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>Zarządzeni</w:t>
                  </w:r>
                  <w:r w:rsidR="007A530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>a</w:t>
                  </w:r>
                  <w:r w:rsidR="007A5304" w:rsidRPr="007A530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 xml:space="preserve"> Nr 17/2021 Starosty Białobrzeskiego z dnia 20.05.2021 r. w sprawie wprowadzenia Regulaminu Udzielania Zamówień Publicznych w Starostwie Powiatowym w Białobrzegach, określającego zasady udzielania zamówień publicznych </w:t>
                  </w:r>
                  <w:r w:rsidR="007A530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 xml:space="preserve">                 </w:t>
                  </w:r>
                  <w:r w:rsidR="007A5304" w:rsidRPr="007A530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 xml:space="preserve">o wartości nieprzekraczającej kwoty wskazanej w art. 2 ust. 1 pkt 1 ustawy – Prawo Zamówień Publicznych (Dz.U.2022.1710 </w:t>
                  </w:r>
                  <w:proofErr w:type="spellStart"/>
                  <w:r w:rsidR="007A5304" w:rsidRPr="007A530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>t.j</w:t>
                  </w:r>
                  <w:proofErr w:type="spellEnd"/>
                  <w:r w:rsidR="007A5304" w:rsidRPr="007A530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>. ze zm.).</w:t>
                  </w:r>
                </w:p>
                <w:p w14:paraId="23561547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87B11AC" w14:textId="77777777" w:rsidR="00494C36" w:rsidRPr="00BF0609" w:rsidRDefault="00494C36" w:rsidP="007A530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§ 1</w:t>
                  </w:r>
                </w:p>
                <w:p w14:paraId="6461B4E5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Przedmiot umowy</w:t>
                  </w:r>
                </w:p>
                <w:p w14:paraId="1365A4FD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0B9F41F" w14:textId="6BCCF89F" w:rsidR="00494C36" w:rsidRPr="00474B90" w:rsidRDefault="00494C36" w:rsidP="00474B90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  <w:rPr>
                      <w:b/>
                    </w:rPr>
                  </w:pPr>
                  <w:r w:rsidRPr="007A2C2C">
                    <w:t>Przedmiotem umowy jest:</w:t>
                  </w:r>
                  <w:r w:rsidRPr="00107016">
                    <w:rPr>
                      <w:b/>
                    </w:rPr>
                    <w:t xml:space="preserve"> </w:t>
                  </w:r>
                  <w:r w:rsidR="00107016">
                    <w:rPr>
                      <w:b/>
                    </w:rPr>
                    <w:t xml:space="preserve"> </w:t>
                  </w:r>
                  <w:r w:rsidR="008851E8" w:rsidRPr="00657CC0">
                    <w:rPr>
                      <w:b/>
                    </w:rPr>
                    <w:t xml:space="preserve">Zakup i dostawa </w:t>
                  </w:r>
                  <w:r w:rsidR="007A5304">
                    <w:rPr>
                      <w:b/>
                    </w:rPr>
                    <w:t xml:space="preserve">fabrycznie nowego </w:t>
                  </w:r>
                  <w:r w:rsidR="008851E8" w:rsidRPr="00657CC0">
                    <w:rPr>
                      <w:b/>
                    </w:rPr>
                    <w:t xml:space="preserve">sprzętu komputerowego </w:t>
                  </w:r>
                  <w:r w:rsidR="00474B90">
                    <w:rPr>
                      <w:b/>
                    </w:rPr>
                    <w:t xml:space="preserve">. </w:t>
                  </w:r>
                  <w:r w:rsidRPr="009B7A26">
                    <w:t>Zestawienie sprzętu stanowi załącznik do niniejszej umowy.</w:t>
                  </w:r>
                </w:p>
                <w:p w14:paraId="18D7122B" w14:textId="77777777" w:rsidR="00494C36" w:rsidRPr="00A5621F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</w:pPr>
                  <w:r w:rsidRPr="00A5621F">
                    <w:t>Zapytanie ofertowe oraz oferta Wykonawcy stanowią integralną część niniejszej umowy.</w:t>
                  </w:r>
                </w:p>
                <w:p w14:paraId="0DE0CB59" w14:textId="77777777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  <w:rPr>
                      <w:b/>
                    </w:rPr>
                  </w:pPr>
                  <w:r w:rsidRPr="007A2C2C">
                    <w:t>Wykonawca oświadcza, ze dostarczony przedmiot umowy spełnia warunki określone przez Zamawiającego.</w:t>
                  </w:r>
                </w:p>
                <w:p w14:paraId="03E5D301" w14:textId="77777777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  <w:rPr>
                      <w:b/>
                    </w:rPr>
                  </w:pPr>
                  <w:r w:rsidRPr="007A2C2C">
                    <w:lastRenderedPageBreak/>
                    <w:t xml:space="preserve">Zakup i dostawa przedmiotu umowy nastąpi na warunkach określonych w niniejszej umowie, </w:t>
                  </w:r>
                  <w:r>
                    <w:t>zapytaniu ofertowym</w:t>
                  </w:r>
                  <w:r w:rsidRPr="007A2C2C">
                    <w:t xml:space="preserve"> oraz  na </w:t>
                  </w:r>
                  <w:r w:rsidRPr="007A2C2C">
                    <w:rPr>
                      <w:rFonts w:eastAsia="Calibri"/>
                    </w:rPr>
                    <w:t xml:space="preserve">podstawie oferty Wykonawcy. </w:t>
                  </w:r>
                </w:p>
                <w:p w14:paraId="22DC6D49" w14:textId="77777777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  <w:rPr>
                      <w:b/>
                    </w:rPr>
                  </w:pPr>
                  <w:r w:rsidRPr="007A2C2C">
                    <w:t>Wykonawca zawiadomi przedstawiciela Zamawiającego o rozpoczęciu realizacji (dostawie) przedmiotu umowy z co najmniej dwudniowym wyprzedzeniem.</w:t>
                  </w:r>
                </w:p>
                <w:p w14:paraId="7D594B87" w14:textId="36EC2DA2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  <w:rPr>
                      <w:b/>
                    </w:rPr>
                  </w:pPr>
                  <w:r w:rsidRPr="007A2C2C">
                    <w:t>Zakończenie realizacji przedmiotu umowy potwierdzone zostanie protokołem zdawczo –</w:t>
                  </w:r>
                  <w:r w:rsidR="007A5304">
                    <w:t xml:space="preserve"> </w:t>
                  </w:r>
                  <w:r w:rsidRPr="007A2C2C">
                    <w:t>odbiorczym.</w:t>
                  </w:r>
                </w:p>
                <w:p w14:paraId="65B37B38" w14:textId="77777777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  <w:rPr>
                      <w:b/>
                    </w:rPr>
                  </w:pPr>
                  <w:r w:rsidRPr="007A2C2C">
                    <w:t xml:space="preserve">Wykonawca zobowiązany jest do zakończenia realizacji przedmiotu umowy w terminie </w:t>
                  </w:r>
                  <w:r w:rsidRPr="007A2C2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14</w:t>
                  </w:r>
                  <w:r w:rsidRPr="007A2C2C">
                    <w:rPr>
                      <w:b/>
                    </w:rPr>
                    <w:t xml:space="preserve"> dni kalendarzowych</w:t>
                  </w:r>
                  <w:r w:rsidRPr="007A2C2C">
                    <w:t xml:space="preserve"> od dnia zawarcia umowy</w:t>
                  </w:r>
                  <w:r>
                    <w:t>.</w:t>
                  </w:r>
                </w:p>
                <w:p w14:paraId="318AF2E1" w14:textId="77777777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line="276" w:lineRule="auto"/>
                    <w:jc w:val="both"/>
                    <w:rPr>
                      <w:b/>
                    </w:rPr>
                  </w:pPr>
                  <w:r w:rsidRPr="007A2C2C">
                    <w:rPr>
                      <w:rFonts w:eastAsia="Calibri"/>
                      <w:b/>
                      <w:color w:val="000000"/>
                    </w:rPr>
                    <w:t xml:space="preserve">Za dzień terminowego wywiązania się z umowy, przyjmuje się dzień dostawy całości  asortymentu </w:t>
                  </w:r>
                  <w:r w:rsidRPr="007A2C2C">
                    <w:rPr>
                      <w:rFonts w:eastAsia="Calibri"/>
                      <w:b/>
                    </w:rPr>
                    <w:t xml:space="preserve">obejmującego przedmiot umowy,  w ilości zgodnej </w:t>
                  </w:r>
                  <w:r>
                    <w:rPr>
                      <w:rFonts w:eastAsia="Calibri"/>
                      <w:b/>
                    </w:rPr>
                    <w:t>z zapytaniem ofertowym.</w:t>
                  </w:r>
                </w:p>
                <w:p w14:paraId="3A946BEB" w14:textId="7A67373A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before="240" w:after="240" w:line="276" w:lineRule="auto"/>
                    <w:jc w:val="both"/>
                    <w:rPr>
                      <w:b/>
                    </w:rPr>
                  </w:pPr>
                  <w:r w:rsidRPr="007A2C2C">
                    <w:rPr>
                      <w:rFonts w:eastAsia="Calibri"/>
                    </w:rPr>
                    <w:t xml:space="preserve">W przypadku </w:t>
                  </w:r>
                  <w:r>
                    <w:rPr>
                      <w:rFonts w:eastAsia="Calibri"/>
                    </w:rPr>
                    <w:t xml:space="preserve">jeżeli </w:t>
                  </w:r>
                  <w:r w:rsidRPr="007A2C2C">
                    <w:rPr>
                      <w:rFonts w:eastAsia="Calibri"/>
                    </w:rPr>
                    <w:t xml:space="preserve"> termin realizacji przedmiotu </w:t>
                  </w:r>
                  <w:r w:rsidR="00474B90">
                    <w:rPr>
                      <w:rFonts w:eastAsia="Calibri"/>
                    </w:rPr>
                    <w:t>umowy</w:t>
                  </w:r>
                  <w:r>
                    <w:rPr>
                      <w:rFonts w:eastAsia="Calibri"/>
                    </w:rPr>
                    <w:t xml:space="preserve"> z uwagi na datę zawarcia umowy, </w:t>
                  </w:r>
                  <w:r w:rsidRPr="007A2C2C">
                    <w:rPr>
                      <w:rFonts w:eastAsia="Calibri"/>
                    </w:rPr>
                    <w:t xml:space="preserve"> przypadnie na dni wolne od pracy Zamawiającego, Zamawiający przyjmie termin realizacji </w:t>
                  </w:r>
                  <w:r w:rsidR="00474B90">
                    <w:rPr>
                      <w:rFonts w:eastAsia="Calibri"/>
                    </w:rPr>
                    <w:t>umowy</w:t>
                  </w:r>
                  <w:r w:rsidRPr="007A2C2C">
                    <w:rPr>
                      <w:rFonts w:eastAsia="Calibri"/>
                    </w:rPr>
                    <w:t xml:space="preserve"> - najbliższy następny dzień roboczy.</w:t>
                  </w:r>
                </w:p>
                <w:p w14:paraId="6AFCE977" w14:textId="72263F3A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7A2C2C">
                    <w:t>Wykonawca zobowiązuje się, do dostarczenia przedmiot</w:t>
                  </w:r>
                  <w:r>
                    <w:t>u</w:t>
                  </w:r>
                  <w:r w:rsidRPr="007A2C2C">
                    <w:t xml:space="preserve"> umowy, w pełni zmontowanego, fabrycznie nowego (bez śladu wcześniejszego użytkowania), pełnowartościowych w pierwszym gatunku, wolnych od wad materiałowych </w:t>
                  </w:r>
                  <w:r w:rsidR="007A5304">
                    <w:t xml:space="preserve">                            </w:t>
                  </w:r>
                  <w:r w:rsidRPr="007A2C2C">
                    <w:t>i produkcyjnych oraz wolnych od wad technicznych i prawnych.</w:t>
                  </w:r>
                </w:p>
                <w:p w14:paraId="039564EF" w14:textId="77777777" w:rsidR="00494C36" w:rsidRPr="00051F84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</w:pPr>
                  <w:r w:rsidRPr="007A2C2C">
                    <w:t>Wykonawca dostarczy przedmiot umowy, na własny koszt w sposób zapewniający ich całość i nienaruszalność. Poprzez dostawę Zamawiający rozumie także wyładunek sprzętu wraz z ich wniesieniem do miejsc wskazanych przez Zamawiającego, w siedzibie Zamawiającego.</w:t>
                  </w:r>
                </w:p>
                <w:p w14:paraId="3D95EF95" w14:textId="76DA7ABF" w:rsidR="00051F84" w:rsidRPr="00051F84" w:rsidRDefault="00051F84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</w:pPr>
                  <w:r w:rsidRPr="00051F84">
                    <w:t>Wykonawca zobowiązany jest do dostarczenia fabrycznie nowego systemu operacyjnego nieużywanego oraz nie aktywowanego nigdy wcześniej na innym urządzeniu oraz pochodzącego z legalnego źródła sprzedaży. W przypadku systemu operacyjnego naklejka hologramowa winna być zabezpieczona przed możliwością odczytania klucza za pomocą zabezpiecz</w:t>
                  </w:r>
                  <w:r w:rsidRPr="00051F84">
                    <w:t>eń stosowanych przez producenta</w:t>
                  </w:r>
                </w:p>
                <w:p w14:paraId="154DCB1E" w14:textId="223660E8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7A2C2C">
                    <w:t xml:space="preserve">Strony ustalają, że dostawa i rozładunek </w:t>
                  </w:r>
                  <w:r w:rsidR="001D0690">
                    <w:t>sprzętu</w:t>
                  </w:r>
                  <w:r w:rsidRPr="007A2C2C">
                    <w:t xml:space="preserve"> mo</w:t>
                  </w:r>
                  <w:r w:rsidR="00474B90">
                    <w:t>gą</w:t>
                  </w:r>
                  <w:r w:rsidRPr="007A2C2C">
                    <w:t xml:space="preserve"> być realizowan</w:t>
                  </w:r>
                  <w:r w:rsidR="00474B90">
                    <w:t>e</w:t>
                  </w:r>
                  <w:r w:rsidRPr="007A2C2C">
                    <w:t xml:space="preserve"> przez Wykonawcę od poniedziałku do piątku w godzinach od 8.00 do 1</w:t>
                  </w:r>
                  <w:r>
                    <w:t>4</w:t>
                  </w:r>
                  <w:r w:rsidRPr="007A2C2C">
                    <w:t>.</w:t>
                  </w:r>
                  <w:r w:rsidR="007A5304">
                    <w:t>0</w:t>
                  </w:r>
                  <w:r w:rsidRPr="007A2C2C">
                    <w:t>0.</w:t>
                  </w:r>
                </w:p>
                <w:p w14:paraId="6475EA67" w14:textId="50B36B72" w:rsidR="00494C36" w:rsidRPr="007A2C2C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7A2C2C">
                    <w:rPr>
                      <w:bCs/>
                    </w:rPr>
                    <w:t xml:space="preserve">Odbioru dostarczonego </w:t>
                  </w:r>
                  <w:r w:rsidR="001D0690">
                    <w:rPr>
                      <w:bCs/>
                    </w:rPr>
                    <w:t xml:space="preserve">sprzętu </w:t>
                  </w:r>
                  <w:r w:rsidRPr="007A2C2C">
                    <w:t>dokona upoważniony pracownik Zamawiającego oraz upoważniony przedstawiciel Wykonawcy.</w:t>
                  </w:r>
                </w:p>
                <w:p w14:paraId="1AAE6D94" w14:textId="77777777" w:rsidR="00494C36" w:rsidRPr="005E40D4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7A2C2C">
                    <w:t>Podczas odbioru upoważnieni pracownicy Stron zweryfikują zgodność dostarczonego sprzętu z wymaganiami zawartymi w opisie przedmiotu zamówienia, co zostanie potwierdzone w protokole zdawczo – odbiorczym.</w:t>
                  </w:r>
                </w:p>
                <w:p w14:paraId="30AE796B" w14:textId="1B306360" w:rsidR="00494C36" w:rsidRPr="005E40D4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5E40D4">
                    <w:lastRenderedPageBreak/>
                    <w:t>W przypadku stwierdzenia przez Zamawiającego niezgodności przedmiotu umowy</w:t>
                  </w:r>
                  <w:r w:rsidR="007A5304">
                    <w:t xml:space="preserve"> </w:t>
                  </w:r>
                  <w:r w:rsidRPr="005E40D4">
                    <w:t xml:space="preserve"> </w:t>
                  </w:r>
                  <w:r w:rsidR="007A5304">
                    <w:t xml:space="preserve">          </w:t>
                  </w:r>
                  <w:r w:rsidRPr="005E40D4">
                    <w:t>z</w:t>
                  </w:r>
                  <w:r w:rsidR="00474B90">
                    <w:t xml:space="preserve"> </w:t>
                  </w:r>
                  <w:r w:rsidRPr="005E40D4">
                    <w:t xml:space="preserve">wymaganiami określonymi w opisie przedmiotu zamówienia, Wykonawca zobowiązuje się do wymiany sprzętu na nowy, wolny od wad, zgodne z wymaganiami określonymi </w:t>
                  </w:r>
                  <w:r w:rsidR="007A5304">
                    <w:t xml:space="preserve">  </w:t>
                  </w:r>
                  <w:r w:rsidRPr="005E40D4">
                    <w:t xml:space="preserve">w opisie przedmiotu zamówienia, w terminie nie dłuższym niż 3 dni robocze od wniesienia zastrzeżeń przez Zamawiającego. Ponowny odbiór jakościowy będzie polegał na stwierdzeniu zgodności dostarczonego doposażenia z wymogami przewidzianymi </w:t>
                  </w:r>
                  <w:r w:rsidR="007A5304">
                    <w:t xml:space="preserve">      </w:t>
                  </w:r>
                  <w:r w:rsidRPr="005E40D4">
                    <w:t>w umowie oraz opisie przedmiotu zamówienia i powtórzeniu procedury odbioru.</w:t>
                  </w:r>
                </w:p>
                <w:p w14:paraId="3074CF9E" w14:textId="0E3A4632" w:rsidR="00494C36" w:rsidRPr="00E13E12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5E40D4">
                    <w:t xml:space="preserve">W przypadku dwukrotnej negatywnej weryfikacji dostarczonego </w:t>
                  </w:r>
                  <w:r w:rsidR="001D0690">
                    <w:t>sprzętu</w:t>
                  </w:r>
                  <w:r w:rsidRPr="005E40D4">
                    <w:t xml:space="preserve"> z wymaganiami określonymi w opisie przedmiotu zamówienia, Zamawiającemu przysługuje prawo do odstąpienia od umowy</w:t>
                  </w:r>
                  <w:r w:rsidR="00E823A6">
                    <w:t>.</w:t>
                  </w:r>
                </w:p>
                <w:p w14:paraId="0C4DC0C2" w14:textId="77777777" w:rsidR="00494C36" w:rsidRPr="00E13E12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E13E12">
                    <w:t>Dokumenty gwarancyjne oraz instrukcje obsługi w języku polskim przekazane przez Wykonawcę stanowią integralną część protokołu odbioru.</w:t>
                  </w:r>
                </w:p>
                <w:p w14:paraId="1DE89C95" w14:textId="77777777" w:rsidR="00494C36" w:rsidRPr="00E13E12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E13E12">
                    <w:t>Do czasu przekazania sprzętu stanowiącego przedmiot umowy Zamawiającemu, ryzyko wszelkich niebezpieczeństw związanych z ich ewentualnym uszkodzeniem lub utratą ponosi Wykonawca.</w:t>
                  </w:r>
                </w:p>
                <w:p w14:paraId="7FCBCC41" w14:textId="77777777" w:rsidR="00494C36" w:rsidRPr="002A7CBB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spacing w:after="240" w:line="276" w:lineRule="auto"/>
                    <w:jc w:val="both"/>
                    <w:rPr>
                      <w:b/>
                    </w:rPr>
                  </w:pPr>
                  <w:r w:rsidRPr="00E13E12">
                    <w:t>Osobami upoważnionymi do kontaktów w sprawach dotyczących realizacji umowy oraz do odbioru sprzętu  w imieniu Zamawiającego są:</w:t>
                  </w:r>
                </w:p>
                <w:p w14:paraId="1338870C" w14:textId="4FEDF3F6" w:rsidR="00387D00" w:rsidRPr="00CE1D76" w:rsidRDefault="00802A8C" w:rsidP="007A5304">
                  <w:pPr>
                    <w:pStyle w:val="Akapitzlist"/>
                    <w:autoSpaceDE w:val="0"/>
                    <w:autoSpaceDN w:val="0"/>
                    <w:adjustRightInd w:val="0"/>
                    <w:spacing w:after="240" w:line="276" w:lineRule="auto"/>
                    <w:ind w:left="720"/>
                    <w:rPr>
                      <w:rFonts w:eastAsia="Calibri"/>
                    </w:rPr>
                  </w:pPr>
                  <w:r>
                    <w:t>…………………….</w:t>
                  </w:r>
                </w:p>
                <w:p w14:paraId="034FC836" w14:textId="77777777" w:rsidR="00494C36" w:rsidRPr="00A80D7D" w:rsidRDefault="00494C36" w:rsidP="007A5304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40" w:line="276" w:lineRule="auto"/>
                    <w:rPr>
                      <w:rFonts w:eastAsia="Calibri"/>
                    </w:rPr>
                  </w:pPr>
                  <w:r w:rsidRPr="00E13E12">
                    <w:t xml:space="preserve">Osobą odpowiedzialną za właściwą realizację umowy ze strony Wykonawcy jest: </w:t>
                  </w:r>
                </w:p>
                <w:p w14:paraId="26C07F88" w14:textId="24478233" w:rsidR="00494C36" w:rsidRPr="00CB4710" w:rsidRDefault="00802A8C" w:rsidP="007A530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</w:t>
                  </w:r>
                </w:p>
                <w:p w14:paraId="41E95BED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0786392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§ 2</w:t>
                  </w:r>
                </w:p>
                <w:p w14:paraId="1590B507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Warunki gwarancji</w:t>
                  </w:r>
                </w:p>
                <w:p w14:paraId="6B7D90FA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B2FB2F1" w14:textId="3DDE212D" w:rsidR="00494C36" w:rsidRPr="00BF0609" w:rsidRDefault="00494C36" w:rsidP="007A5304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Wykonawca na dostarczony sprzęt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udziela Zamawiającemu gwarancji jakości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na okres </w:t>
                  </w:r>
                  <w:r w:rsidR="00375202" w:rsidRPr="0037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36 miesięcy</w:t>
                  </w:r>
                  <w:r w:rsidRPr="00375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Bieg okresu gwarancji rozpoczyna się w dniu podpisania  protokołu zdawczo – odbiorczego, o którym mowa w §1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ust. 6</w:t>
                  </w:r>
                  <w:r w:rsidR="00164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  <w:p w14:paraId="7FF0A595" w14:textId="77777777" w:rsidR="00494C36" w:rsidRPr="00BF0609" w:rsidRDefault="00494C36" w:rsidP="007A5304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rękojmi równy jest okresowi udzielonej przez Wykonawcę gwarancji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producenta.</w:t>
                  </w:r>
                </w:p>
                <w:p w14:paraId="4E0D43C2" w14:textId="2A610B1B" w:rsidR="00494C36" w:rsidRPr="00BF0609" w:rsidRDefault="00494C36" w:rsidP="007A5304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 przypadku wystąpienia awarii w okresie gwarancyjnym Zamawiający zobowiązany jest do niezwłocznego zawiadomienia Wykonawcy o zaistniałej sytuacji. </w:t>
                  </w:r>
                </w:p>
                <w:p w14:paraId="6DED426A" w14:textId="77777777" w:rsidR="00494C36" w:rsidRPr="00BF0609" w:rsidRDefault="00494C36" w:rsidP="007A5304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zapewni serwis gwarancyjny w miejscu wskazanym przez Zamawiającego. Warunki gwarancji muszą zezwalać na dokonywanie zmian w konfiguracji sprzętu i dołączanie dodatkowych urządzeń. </w:t>
                  </w:r>
                </w:p>
                <w:p w14:paraId="4219CDA6" w14:textId="77777777" w:rsidR="00494C36" w:rsidRPr="00BF0609" w:rsidRDefault="00494C36" w:rsidP="007A5304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Wszystkie przeglądy okresowe w okresie gwarancji wykonuje Wykonawca na swój koszt i ryzyko. </w:t>
                  </w:r>
                </w:p>
                <w:p w14:paraId="72F33DEE" w14:textId="77777777" w:rsidR="00494C36" w:rsidRPr="00BF0609" w:rsidRDefault="00494C36" w:rsidP="007A5304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4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Szczegółowe warunki dokonywania napraw gwarancyjnych: </w:t>
                  </w:r>
                </w:p>
                <w:p w14:paraId="789BD17D" w14:textId="34CD3E4D" w:rsidR="00494C36" w:rsidRDefault="00494C36" w:rsidP="007A5304">
                  <w:pPr>
                    <w:pStyle w:val="Akapitzlist"/>
                    <w:numPr>
                      <w:ilvl w:val="0"/>
                      <w:numId w:val="7"/>
                    </w:numPr>
                    <w:spacing w:after="240" w:line="276" w:lineRule="auto"/>
                    <w:jc w:val="both"/>
                  </w:pPr>
                  <w:r w:rsidRPr="00BA620E">
                    <w:rPr>
                      <w:b/>
                      <w:bCs/>
                      <w:color w:val="000000"/>
                    </w:rPr>
                    <w:t>Dotyczy komputer</w:t>
                  </w:r>
                  <w:r w:rsidR="00164F86">
                    <w:rPr>
                      <w:b/>
                      <w:bCs/>
                      <w:color w:val="000000"/>
                    </w:rPr>
                    <w:t>ów</w:t>
                  </w:r>
                  <w:r w:rsidRPr="00BA620E">
                    <w:rPr>
                      <w:color w:val="000000"/>
                    </w:rPr>
                    <w:t xml:space="preserve"> W razie uszkodzenia dysku twardego</w:t>
                  </w:r>
                  <w:r w:rsidR="00474B90">
                    <w:rPr>
                      <w:color w:val="000000"/>
                    </w:rPr>
                    <w:t xml:space="preserve"> </w:t>
                  </w:r>
                  <w:r w:rsidRPr="00BA620E">
                    <w:rPr>
                      <w:color w:val="000000"/>
                    </w:rPr>
                    <w:t xml:space="preserve">objętego gwarancją </w:t>
                  </w:r>
                  <w:r>
                    <w:rPr>
                      <w:color w:val="000000"/>
                    </w:rPr>
                    <w:t>Wykonawc</w:t>
                  </w:r>
                  <w:r w:rsidRPr="00BA620E">
                    <w:rPr>
                      <w:color w:val="000000"/>
                    </w:rPr>
                    <w:t>a wymieni (bezpłatnie)</w:t>
                  </w:r>
                  <w:r w:rsidR="00474B90">
                    <w:rPr>
                      <w:color w:val="000000"/>
                    </w:rPr>
                    <w:t xml:space="preserve"> </w:t>
                  </w:r>
                  <w:r w:rsidRPr="00BA620E">
                    <w:rPr>
                      <w:color w:val="000000"/>
                    </w:rPr>
                    <w:t xml:space="preserve">dysk na nowy, pozostawiając dotychczasowy </w:t>
                  </w:r>
                  <w:r w:rsidR="00474B90">
                    <w:rPr>
                      <w:color w:val="000000"/>
                    </w:rPr>
                    <w:t xml:space="preserve">         </w:t>
                  </w:r>
                  <w:r w:rsidRPr="00BA620E">
                    <w:rPr>
                      <w:color w:val="000000"/>
                    </w:rPr>
                    <w:t>u zamawiającego ze względu na</w:t>
                  </w:r>
                  <w:r w:rsidR="00474B90">
                    <w:rPr>
                      <w:color w:val="000000"/>
                    </w:rPr>
                    <w:t xml:space="preserve"> </w:t>
                  </w:r>
                  <w:r w:rsidRPr="00BA620E">
                    <w:rPr>
                      <w:color w:val="000000"/>
                    </w:rPr>
                    <w:t>ochronę</w:t>
                  </w:r>
                  <w:r w:rsidR="00474B90">
                    <w:rPr>
                      <w:color w:val="000000"/>
                    </w:rPr>
                    <w:t xml:space="preserve"> </w:t>
                  </w:r>
                  <w:r w:rsidRPr="00BA620E">
                    <w:rPr>
                      <w:color w:val="000000"/>
                    </w:rPr>
                    <w:t>danych.</w:t>
                  </w:r>
                </w:p>
                <w:p w14:paraId="0CC09655" w14:textId="77777777" w:rsidR="00494C36" w:rsidRDefault="00494C36" w:rsidP="007A5304">
                  <w:pPr>
                    <w:pStyle w:val="Akapitzlist"/>
                    <w:numPr>
                      <w:ilvl w:val="0"/>
                      <w:numId w:val="7"/>
                    </w:numPr>
                    <w:spacing w:after="240" w:line="276" w:lineRule="auto"/>
                    <w:jc w:val="both"/>
                  </w:pPr>
                  <w:r w:rsidRPr="00840E80">
                    <w:t xml:space="preserve">dokonywanie napraw sprzętu nie później niż w ciągu 2 dni roboczych, tj. od poniedziałku do piątku z wyłączeniem świąt państwowych, od momentu zgłoszenia wady, w godzinach 8.00 – 15.00; </w:t>
                  </w:r>
                </w:p>
                <w:p w14:paraId="53540056" w14:textId="77777777" w:rsidR="00494C36" w:rsidRDefault="00494C36" w:rsidP="007A5304">
                  <w:pPr>
                    <w:pStyle w:val="Akapitzlist"/>
                    <w:numPr>
                      <w:ilvl w:val="0"/>
                      <w:numId w:val="7"/>
                    </w:numPr>
                    <w:spacing w:after="240" w:line="276" w:lineRule="auto"/>
                    <w:jc w:val="both"/>
                  </w:pPr>
                  <w:r w:rsidRPr="00840E80">
                    <w:t>w przypadku, gdy naprawa sprzętu</w:t>
                  </w:r>
                  <w:r>
                    <w:t xml:space="preserve"> </w:t>
                  </w:r>
                  <w:r w:rsidRPr="00840E80">
                    <w:t xml:space="preserve">jest dłuższa niż 2 dni robocze lub istnieje konieczność oddania sprzętu lub jego części do serwisu, Wykonawca jest zobowiązany do podstawienia zapasowego sprzętu o parametrach, co najmniej równorzędnych na okres naprawy gwarancyjnej. Sprzęt zapasowy powinien być dostarczony następnego dnia roboczego po dniu, w którym nastąpiło zgłoszenie, czas realizacji naprawy od momentu zgłoszenia nie może potrwać dłużej niż 14 dni od dnia powiadomienia serwisu; </w:t>
                  </w:r>
                </w:p>
                <w:p w14:paraId="589DCBB1" w14:textId="77777777" w:rsidR="00494C36" w:rsidRDefault="00494C36" w:rsidP="007A5304">
                  <w:pPr>
                    <w:pStyle w:val="Akapitzlist"/>
                    <w:numPr>
                      <w:ilvl w:val="0"/>
                      <w:numId w:val="7"/>
                    </w:numPr>
                    <w:spacing w:after="240" w:line="276" w:lineRule="auto"/>
                    <w:jc w:val="both"/>
                  </w:pPr>
                  <w:r w:rsidRPr="00840E80">
                    <w:t>w przypadku, gdy naprawa uszkodzonego sprzętu</w:t>
                  </w:r>
                  <w:r>
                    <w:t xml:space="preserve"> </w:t>
                  </w:r>
                  <w:r w:rsidRPr="00840E80">
                    <w:t xml:space="preserve">potrwa dłużej niż 14 dni lub sprzęt był naprawiany 3 razy i wystąpi kolejna wada, Zamawiającemu przysługuje wymiana sprzętu na nowy, taki sam lub uzgodniony, o co najmniej takich samych parametrach; </w:t>
                  </w:r>
                </w:p>
                <w:p w14:paraId="389C2715" w14:textId="77777777" w:rsidR="00494C36" w:rsidRPr="00840E80" w:rsidRDefault="00494C36" w:rsidP="007A5304">
                  <w:pPr>
                    <w:pStyle w:val="Akapitzlist"/>
                    <w:numPr>
                      <w:ilvl w:val="0"/>
                      <w:numId w:val="7"/>
                    </w:numPr>
                    <w:spacing w:after="240" w:line="276" w:lineRule="auto"/>
                    <w:jc w:val="both"/>
                  </w:pPr>
                  <w:r w:rsidRPr="00840E80">
                    <w:t>okres gwarancji zostanie automatycznie wydłużony o czas trwania naprawy.</w:t>
                  </w:r>
                </w:p>
                <w:p w14:paraId="59942C0A" w14:textId="13EC4345" w:rsidR="00494C36" w:rsidRDefault="00494C36" w:rsidP="007A5304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Zgłoszenie awarii sprzętu, o których mowa powyżej może być wykonywane przez Zamawiającego telefonicznie lub za pośrednictwem poczty elektronicznej na adres</w:t>
                  </w:r>
                  <w:r w:rsidR="007A53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14:paraId="69DD747F" w14:textId="736276B8" w:rsidR="007A5304" w:rsidRPr="00BF0609" w:rsidRDefault="007A5304" w:rsidP="007A530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………………………………………………………………………………………...</w:t>
                  </w:r>
                </w:p>
                <w:p w14:paraId="246A6C8D" w14:textId="77777777" w:rsidR="00494C36" w:rsidRPr="00BF0609" w:rsidRDefault="00494C36" w:rsidP="007A5304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 okresie gwarancji ewentualny koszt transportu w celu dokonania naprawy ponosi Wykonawca.</w:t>
                  </w:r>
                </w:p>
                <w:p w14:paraId="21D32CCC" w14:textId="77777777" w:rsidR="00494C36" w:rsidRPr="00BF0609" w:rsidRDefault="00494C36" w:rsidP="007A5304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Korzystanie z uprawnień gwarancyjnych przez Zamawiającego nie zwalnia Wykonawcy od odpowiedzialność z tytułu wad lub nienależytej jakości produktów zgodnie z przepisami Kodeksu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ywilnego o rękojmi za wady fizyczne rzeczy.</w:t>
                  </w:r>
                </w:p>
                <w:p w14:paraId="3D6A6434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592ED6B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§ 3</w:t>
                  </w:r>
                </w:p>
                <w:p w14:paraId="60AAE322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Wartość umowy</w:t>
                  </w:r>
                </w:p>
                <w:p w14:paraId="16D87136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7BE0A3" w14:textId="18A2DE2A" w:rsidR="00494C36" w:rsidRPr="00754C12" w:rsidRDefault="005A317F" w:rsidP="007A530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Wynagrodzenie</w:t>
                  </w:r>
                  <w:r w:rsidR="00494C36"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za zrealizowanie przedmiotu umowy wynosi</w:t>
                  </w:r>
                  <w:r w:rsidR="008851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802A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……………..</w:t>
                  </w:r>
                  <w:r w:rsidR="00A47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zł brutto</w:t>
                  </w:r>
                  <w:r w:rsidR="00494C36" w:rsidRPr="00754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494C36" w:rsidRPr="00754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(słownie: </w:t>
                  </w:r>
                  <w:r w:rsidR="00802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</w:t>
                  </w:r>
                  <w:r w:rsidR="00494C36" w:rsidRPr="00754C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)   </w:t>
                  </w:r>
                  <w:r w:rsidR="00494C36" w:rsidRPr="00754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 nie podlega zmianie w okresie obowiązywania umowy.</w:t>
                  </w:r>
                </w:p>
                <w:p w14:paraId="136593A7" w14:textId="77777777" w:rsidR="00494C36" w:rsidRPr="00BF0609" w:rsidRDefault="00494C36" w:rsidP="007A530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Wartość umowy wskazana powyżej w ust.1 obejmuje zakup i dostawę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sprzętu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oraz wszelkie koszty związane z realizacją zamówienia, w szczególności koszty dostawy (transportu), koszty rozładunku oraz wniesienia do miejsc wskazanych przez Zamawiająceg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o.</w:t>
                  </w:r>
                </w:p>
                <w:p w14:paraId="3ADE1741" w14:textId="77777777" w:rsidR="00494C36" w:rsidRPr="00BF0609" w:rsidRDefault="00494C36" w:rsidP="007A5304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Wartość umowy obejmuje wszystkie koszty i opłaty, w tym związane z transportem, ubezpieczeniem, dokumentacją niezbędną do użytkowania</w:t>
                  </w:r>
                  <w:r w:rsidRPr="00BF0609">
                    <w:rPr>
                      <w:rFonts w:ascii="Times New Roman" w:eastAsia="Calibri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sprzętu.</w:t>
                  </w:r>
                </w:p>
                <w:p w14:paraId="752EEB2E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§ 4</w:t>
                  </w:r>
                </w:p>
                <w:p w14:paraId="24014A5C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Zasady płatności</w:t>
                  </w:r>
                </w:p>
                <w:p w14:paraId="608E6EA2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3371411" w14:textId="77777777" w:rsidR="00494C36" w:rsidRPr="00BF0609" w:rsidRDefault="00494C36" w:rsidP="007A5304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Płatność nastąpi po prawidłowym wykonaniu przedmiotu zamówienia potwierdzonym protokołem zdawczo – odbiorczym.</w:t>
                  </w:r>
                </w:p>
                <w:p w14:paraId="0309BA81" w14:textId="7522C4AF" w:rsidR="00494C36" w:rsidRPr="00BF0609" w:rsidRDefault="00494C36" w:rsidP="007A5304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Zapłata nastąpi przelewem na konto wskazane na fakturze, w ciągu 14 dni od daty </w:t>
                  </w:r>
                  <w:r w:rsidR="00474B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doręczenia </w:t>
                  </w:r>
                  <w:proofErr w:type="spellStart"/>
                  <w:r w:rsidR="00474B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  <w:r w:rsidR="00474B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mawiającemy</w:t>
                  </w:r>
                  <w:proofErr w:type="spellEnd"/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prawidłowo wystawionej faktury za zrealizowaną dostawę.</w:t>
                  </w:r>
                </w:p>
                <w:p w14:paraId="274490AD" w14:textId="77777777" w:rsidR="00494C36" w:rsidRPr="007E7EBF" w:rsidRDefault="00494C36" w:rsidP="007A5304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 dzień zapłaty uważany będzie dzień obciążenia rachunku bankowego Zamawiającego.</w:t>
                  </w:r>
                </w:p>
                <w:p w14:paraId="0C6EFDF7" w14:textId="77777777" w:rsidR="00494C36" w:rsidRPr="007E7EBF" w:rsidRDefault="00494C36" w:rsidP="007A5304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7E7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zapłaty należności uważa się za zachowany jeżeli obciążanie rachunku bankowego Zamawiającego nastąpi najpóźniej w ostatnim dniu terminu płatności.</w:t>
                  </w:r>
                </w:p>
                <w:p w14:paraId="1911B14B" w14:textId="3F0E562F" w:rsidR="00494C36" w:rsidRPr="00BF0609" w:rsidRDefault="00494C36" w:rsidP="007A5304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W przypadku opóźnienia zapłaty Wykonawcy przysługują odsetki za </w:t>
                  </w:r>
                  <w:r w:rsidR="00474B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opóźnienie.</w:t>
                  </w:r>
                </w:p>
                <w:p w14:paraId="56CB4570" w14:textId="77777777" w:rsidR="00494C36" w:rsidRPr="00BF0609" w:rsidRDefault="00494C36" w:rsidP="007A5304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Fakturę należy wystawić na</w:t>
                  </w:r>
                </w:p>
                <w:p w14:paraId="4F33C68F" w14:textId="3885D021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360" w:firstLine="38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Powiat </w:t>
                  </w:r>
                  <w:r w:rsidR="007A53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Białobrzeski</w:t>
                  </w:r>
                </w:p>
                <w:p w14:paraId="105532DF" w14:textId="6174F473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360" w:firstLine="38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ul. </w:t>
                  </w:r>
                  <w:r w:rsidR="007A53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Plac Zygmunta Starego 9</w:t>
                  </w:r>
                </w:p>
                <w:p w14:paraId="2F8D3D1A" w14:textId="79914A76" w:rsidR="00494C36" w:rsidRPr="00BF0609" w:rsidRDefault="007A5304" w:rsidP="007A530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360" w:firstLine="38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26-800 Białobrzegi</w:t>
                  </w:r>
                </w:p>
                <w:p w14:paraId="586DC8BD" w14:textId="473D45A6" w:rsidR="00494C36" w:rsidRDefault="00494C36" w:rsidP="007A530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360" w:firstLine="386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NIP </w:t>
                  </w:r>
                  <w:r w:rsidR="007A53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798-14-64-078</w:t>
                  </w:r>
                </w:p>
                <w:p w14:paraId="06BAE0A4" w14:textId="77777777" w:rsidR="00494C36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A48AF39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§ 5</w:t>
                  </w:r>
                </w:p>
                <w:p w14:paraId="6176E7A9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Kary umowne</w:t>
                  </w:r>
                </w:p>
                <w:p w14:paraId="29A222F3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C2394FA" w14:textId="77777777" w:rsidR="00494C36" w:rsidRPr="00BF0609" w:rsidRDefault="00494C36" w:rsidP="007A5304">
                  <w:pPr>
                    <w:numPr>
                      <w:ilvl w:val="6"/>
                      <w:numId w:val="9"/>
                    </w:numPr>
                    <w:autoSpaceDE w:val="0"/>
                    <w:autoSpaceDN w:val="0"/>
                    <w:adjustRightInd w:val="0"/>
                    <w:spacing w:before="240"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Zamawiającemu przysługuje prawo naliczenia kar umownych w stosunku do Wykonawcy:</w:t>
                  </w:r>
                </w:p>
                <w:p w14:paraId="0C17065A" w14:textId="261B25B7" w:rsidR="00494C36" w:rsidRDefault="00494C36" w:rsidP="007A5304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240" w:line="276" w:lineRule="auto"/>
                    <w:contextualSpacing/>
                    <w:jc w:val="both"/>
                    <w:rPr>
                      <w:rFonts w:eastAsia="Calibri"/>
                    </w:rPr>
                  </w:pPr>
                  <w:r w:rsidRPr="0099379C">
                    <w:rPr>
                      <w:rFonts w:eastAsia="Calibri"/>
                    </w:rPr>
                    <w:t xml:space="preserve">w przypadku </w:t>
                  </w:r>
                  <w:r w:rsidR="00CF1603">
                    <w:rPr>
                      <w:rFonts w:eastAsia="Calibri"/>
                    </w:rPr>
                    <w:t>zwłoki</w:t>
                  </w:r>
                  <w:r w:rsidRPr="0099379C">
                    <w:rPr>
                      <w:rFonts w:eastAsia="Calibri"/>
                    </w:rPr>
                    <w:t xml:space="preserve">  w realizacji całości przedmiotu zamówienia w terminie określonym w § 1 ust. 7 umowy – w wysokości 0,2% </w:t>
                  </w:r>
                  <w:r w:rsidR="00750212">
                    <w:rPr>
                      <w:rFonts w:eastAsia="Calibri"/>
                    </w:rPr>
                    <w:t xml:space="preserve">wartości </w:t>
                  </w:r>
                  <w:r w:rsidRPr="0099379C">
                    <w:rPr>
                      <w:rFonts w:eastAsia="Calibri"/>
                    </w:rPr>
                    <w:t xml:space="preserve"> wskazanej w §3 ust.1 niniejszej umowy, za każdy dzień </w:t>
                  </w:r>
                  <w:r w:rsidR="000F7C4A">
                    <w:rPr>
                      <w:rFonts w:eastAsia="Calibri"/>
                    </w:rPr>
                    <w:t>zwłoki</w:t>
                  </w:r>
                  <w:r w:rsidRPr="0099379C">
                    <w:rPr>
                      <w:rFonts w:eastAsia="Calibri"/>
                    </w:rPr>
                    <w:t>;</w:t>
                  </w:r>
                </w:p>
                <w:p w14:paraId="6A5B61C4" w14:textId="6D601035" w:rsidR="00494C36" w:rsidRDefault="00494C36" w:rsidP="007A5304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240" w:line="276" w:lineRule="auto"/>
                    <w:contextualSpacing/>
                    <w:jc w:val="both"/>
                    <w:rPr>
                      <w:rFonts w:eastAsia="Calibri"/>
                    </w:rPr>
                  </w:pPr>
                  <w:r w:rsidRPr="0099379C">
                    <w:rPr>
                      <w:rFonts w:eastAsia="Calibri"/>
                    </w:rPr>
                    <w:t xml:space="preserve">w przypadku </w:t>
                  </w:r>
                  <w:r w:rsidR="00CF1603">
                    <w:rPr>
                      <w:rFonts w:eastAsia="Calibri"/>
                    </w:rPr>
                    <w:t>zwłoki</w:t>
                  </w:r>
                  <w:r w:rsidRPr="0099379C">
                    <w:rPr>
                      <w:rFonts w:eastAsia="Calibri"/>
                    </w:rPr>
                    <w:t xml:space="preserve"> w wykonywaniu obowiązków wynikających z udzielenia gwarancji, o których mowa w § 2, w wysokości 50 zł, za każdy rozpoczęty dzień </w:t>
                  </w:r>
                  <w:r w:rsidR="000F7C4A">
                    <w:rPr>
                      <w:rFonts w:eastAsia="Calibri"/>
                    </w:rPr>
                    <w:t>zwłoki</w:t>
                  </w:r>
                  <w:r w:rsidRPr="0099379C">
                    <w:rPr>
                      <w:rFonts w:eastAsia="Calibri"/>
                    </w:rPr>
                    <w:t>.</w:t>
                  </w:r>
                </w:p>
                <w:p w14:paraId="4EC28973" w14:textId="3C8536BE" w:rsidR="00494C36" w:rsidRPr="0099379C" w:rsidRDefault="00494C36" w:rsidP="007A5304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240" w:line="276" w:lineRule="auto"/>
                    <w:contextualSpacing/>
                    <w:jc w:val="both"/>
                    <w:rPr>
                      <w:rFonts w:eastAsia="Calibri"/>
                    </w:rPr>
                  </w:pPr>
                  <w:r w:rsidRPr="0099379C">
                    <w:rPr>
                      <w:rFonts w:eastAsia="Calibri"/>
                    </w:rPr>
                    <w:t xml:space="preserve">za odstąpienie od umowy przez Zamawiającego z </w:t>
                  </w:r>
                  <w:r w:rsidR="00474B90">
                    <w:rPr>
                      <w:rFonts w:eastAsia="Calibri"/>
                    </w:rPr>
                    <w:t xml:space="preserve">powodu niedotrzymania przez </w:t>
                  </w:r>
                  <w:r w:rsidR="00474B90" w:rsidRPr="0099379C">
                    <w:rPr>
                      <w:rFonts w:eastAsia="Calibri"/>
                    </w:rPr>
                    <w:t>Wykonawc</w:t>
                  </w:r>
                  <w:r w:rsidR="00474B90">
                    <w:rPr>
                      <w:rFonts w:eastAsia="Calibri"/>
                    </w:rPr>
                    <w:t xml:space="preserve">ę istotnych warunków umowy </w:t>
                  </w:r>
                  <w:r w:rsidRPr="0099379C">
                    <w:rPr>
                      <w:rFonts w:eastAsia="Calibri"/>
                    </w:rPr>
                    <w:t xml:space="preserve">– w wysokości 10% </w:t>
                  </w:r>
                  <w:r w:rsidR="00750212">
                    <w:rPr>
                      <w:rFonts w:eastAsia="Calibri"/>
                    </w:rPr>
                    <w:t xml:space="preserve"> wartości </w:t>
                  </w:r>
                  <w:r w:rsidRPr="0099379C">
                    <w:rPr>
                      <w:rFonts w:eastAsia="Calibri"/>
                    </w:rPr>
                    <w:t xml:space="preserve"> wskazanej w §3 ust.1 niniejszej umowy.</w:t>
                  </w:r>
                </w:p>
                <w:p w14:paraId="181FD42D" w14:textId="06106E91" w:rsidR="00494C36" w:rsidRDefault="00494C36" w:rsidP="007A530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24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Wykonawcy przysługuje prawo naliczenia kary umownej za odstąpienie od umowy przez Wykonawcę z p</w:t>
                  </w:r>
                  <w:r w:rsidR="00474B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owodu niedotrzymania istotnych warunków umowy przez </w:t>
                  </w: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Zamawiającego – w wysokości 10% ceny wskazanej w §3 ust.1 niniejszej umowy.</w:t>
                  </w:r>
                </w:p>
                <w:p w14:paraId="181B7C32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before="240" w:line="276" w:lineRule="auto"/>
                    <w:ind w:left="78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1784654" w14:textId="77777777" w:rsidR="00494C36" w:rsidRDefault="00494C36" w:rsidP="007A530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24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Kary umowne Zamawiający może potrącić z należności Wykonawcy, na co Wykonawca wyraża zgodę.</w:t>
                  </w:r>
                </w:p>
                <w:p w14:paraId="2E2EFF40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before="24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C03021B" w14:textId="3979B085" w:rsidR="00494C36" w:rsidRPr="00BF0609" w:rsidRDefault="00494C36" w:rsidP="007A530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240"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Zapłacenie kar umownych, o których mowa w ust.1 niniejszej umowy nie pozbawia Zamawiającego możliwości dochodzenia na zasadach ogólnych odszkodowania przewyższającego kary umowne.</w:t>
                  </w:r>
                </w:p>
                <w:p w14:paraId="7A74A710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83A082C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§ 6</w:t>
                  </w:r>
                </w:p>
                <w:p w14:paraId="15586777" w14:textId="202C280C" w:rsidR="00494C36" w:rsidRPr="00BF0609" w:rsidRDefault="00025375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Odstąpienie</w:t>
                  </w:r>
                  <w:r w:rsidR="00494C36"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od umowy</w:t>
                  </w:r>
                </w:p>
                <w:p w14:paraId="7B85EDC9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C0022A4" w14:textId="70D7950B" w:rsidR="00494C36" w:rsidRPr="00B777EC" w:rsidRDefault="00494C36" w:rsidP="007A530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both"/>
                    <w:rPr>
                      <w:rFonts w:eastAsia="Calibri"/>
                    </w:rPr>
                  </w:pPr>
                  <w:r w:rsidRPr="00B777EC">
                    <w:rPr>
                      <w:rFonts w:eastAsia="Calibri"/>
                    </w:rPr>
                    <w:t>W czasie trwania umowy każda ze Stron może odstąpić od umowy z powodu niedotrzymania przez drugą Stronę istotnych warunków umowy w szczególności dotyczących terminu zakończenia realizacji umowy określonego w §1 ust.7 umowy.</w:t>
                  </w:r>
                </w:p>
                <w:p w14:paraId="0C3DD9B4" w14:textId="77777777" w:rsidR="00494C36" w:rsidRDefault="00494C36" w:rsidP="007A5304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240"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Każda ze stron może odstąpić od umowy także w przypadkach przewidzianych w Kodeksie cywilnym.</w:t>
                  </w:r>
                </w:p>
                <w:p w14:paraId="3BD585FD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before="240" w:after="200" w:line="276" w:lineRule="auto"/>
                    <w:ind w:left="72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9820C36" w14:textId="5909188B" w:rsidR="00494C36" w:rsidRDefault="00494C36" w:rsidP="007A5304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240"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Odstąpienie od umowy wymaga formy pisemnej i powinno nastąpić w ciągu 7 dni od dnia powzięcia wiadomości o okolicznościach, o których mowa w niniejszym paragrafie.</w:t>
                  </w:r>
                </w:p>
                <w:p w14:paraId="5D1B2A2A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before="240"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62D7016" w14:textId="77777777" w:rsidR="00494C36" w:rsidRPr="00F238A1" w:rsidRDefault="00494C36" w:rsidP="007A5304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240"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jedynie żądać wynagrodzenia należnego mu z tytułu wykonania części umowy.</w:t>
                  </w:r>
                </w:p>
                <w:p w14:paraId="4831EC3C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before="240"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E409788" w14:textId="77777777" w:rsidR="00494C36" w:rsidRPr="00BF0609" w:rsidRDefault="00494C36" w:rsidP="007A5304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240" w:after="20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 przypadku, o którym mowa w ust.4, Wykonawca może żądać jedynie wynagrodzenia należnego mu z tytułu wykonania części umowy, nie może natomiast żądać odszkodowania i kar umownych.</w:t>
                  </w:r>
                </w:p>
                <w:p w14:paraId="4F021F29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F72512C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§ 7</w:t>
                  </w:r>
                </w:p>
                <w:p w14:paraId="7FA0C053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Postanowienia końcowe</w:t>
                  </w:r>
                </w:p>
                <w:p w14:paraId="54FF2AF5" w14:textId="77777777" w:rsidR="00494C36" w:rsidRPr="00BF0609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C1FEE1E" w14:textId="2FC5F540" w:rsidR="00494C36" w:rsidRPr="00E75CDA" w:rsidRDefault="00494C36" w:rsidP="007A5304">
                  <w:pPr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Zamawiający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przewiduje możliwość zmian postanowień zawartej umowy w stosunku do treści oferty, na podstawie, której dokonano wyboru Wykonawcy w przypadku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E7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zmiany wskazanych 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7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ofercie sprzętów z uwagi na zaprzestanie produkcji danego doposażenia, co Wykonawca zobowiązany jest udowodnić; pod warunkiem, iż inny zaoferowany sprzęt spełniał będzie wymagania </w:t>
                  </w:r>
                  <w:r w:rsidR="0047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E7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amawiającego wskazane w zapytaniu ofertowym – będzie </w:t>
                  </w:r>
                  <w:r w:rsidR="0047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75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parametrach takich samych lub lepszych. W takim przypadku Wykonawcy nie przysługuje zmiana wynagrodzenia.</w:t>
                  </w:r>
                </w:p>
                <w:p w14:paraId="4FFECB11" w14:textId="77777777" w:rsidR="00494C36" w:rsidRPr="00BF0609" w:rsidRDefault="00494C36" w:rsidP="007A5304">
                  <w:pPr>
                    <w:tabs>
                      <w:tab w:val="left" w:pos="8460"/>
                      <w:tab w:val="left" w:pos="1006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1069"/>
                    <w:jc w:val="both"/>
                    <w:textAlignment w:val="baseline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CC120AA" w14:textId="77777777" w:rsidR="00494C36" w:rsidRPr="00051F84" w:rsidRDefault="00494C36" w:rsidP="007A5304">
                  <w:pPr>
                    <w:pStyle w:val="Akapitzlist"/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bCs/>
                    </w:rPr>
                  </w:pPr>
                  <w:r w:rsidRPr="0099379C">
                    <w:t>Wykonawca ponosi pełną odpowiedzialność za naruszenie praw autorskich, patentowych, znaków ochronnych itp. odnoszących się do zastosowanych rozwiązań, sprzętu, urządzeń, technologii i materiałów potrzebnych przy realizacji przedmiotu</w:t>
                  </w:r>
                  <w:r w:rsidRPr="0099379C">
                    <w:rPr>
                      <w:spacing w:val="-18"/>
                    </w:rPr>
                    <w:t xml:space="preserve"> </w:t>
                  </w:r>
                  <w:r w:rsidRPr="0099379C">
                    <w:t>umowy.</w:t>
                  </w:r>
                </w:p>
                <w:p w14:paraId="4BC3B12D" w14:textId="77777777" w:rsidR="00051F84" w:rsidRPr="00051F84" w:rsidRDefault="00051F84" w:rsidP="00051F84">
                  <w:pPr>
                    <w:pStyle w:val="Akapitzlist"/>
                    <w:rPr>
                      <w:bCs/>
                    </w:rPr>
                  </w:pPr>
                </w:p>
                <w:p w14:paraId="2962BB99" w14:textId="1B79DBF6" w:rsidR="00051F84" w:rsidRPr="00051F84" w:rsidRDefault="00051F84" w:rsidP="007A5304">
                  <w:pPr>
                    <w:pStyle w:val="Akapitzlist"/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bCs/>
                    </w:rPr>
                  </w:pPr>
                  <w:r w:rsidRPr="00051F84">
                    <w:rPr>
                      <w:rFonts w:eastAsia="Calibri"/>
                    </w:rPr>
                    <w:t xml:space="preserve">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</w:t>
                  </w:r>
                  <w:r>
                    <w:rPr>
                      <w:rFonts w:eastAsia="Calibri"/>
                    </w:rPr>
                    <w:t xml:space="preserve">      7</w:t>
                  </w:r>
                  <w:r w:rsidRPr="00051F84">
                    <w:rPr>
                      <w:rFonts w:eastAsia="Calibri"/>
                    </w:rPr>
                    <w:t xml:space="preserve"> dni od daty dostawy. Ponadto, powyższe informacje zostaną przekazane producentowi, firmie Microsoft oraz odpowiednim służbom i organom ścigania.</w:t>
                  </w:r>
                </w:p>
                <w:p w14:paraId="180F23A1" w14:textId="77777777" w:rsidR="00494C36" w:rsidRPr="00BF0609" w:rsidRDefault="00494C36" w:rsidP="007A5304">
                  <w:pPr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Zmiany niniejszej umowy wymagają dla swej ważności formy pisemnej pod rygorem nieważności.</w:t>
                  </w:r>
                </w:p>
                <w:p w14:paraId="17D6935C" w14:textId="77777777" w:rsidR="00494C36" w:rsidRPr="00BF0609" w:rsidRDefault="00494C36" w:rsidP="007A5304">
                  <w:pPr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Wykonawca nie mo</w:t>
                  </w:r>
                  <w:r w:rsidRPr="00BF0609">
                    <w:rPr>
                      <w:rFonts w:ascii="Times New Roman" w:eastAsia="TimesNew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ż</w:t>
                  </w:r>
                  <w:r w:rsidRPr="00BF0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e przenie</w:t>
                  </w:r>
                  <w:r w:rsidRPr="00BF0609">
                    <w:rPr>
                      <w:rFonts w:ascii="Times New Roman" w:eastAsia="TimesNew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ść </w:t>
                  </w:r>
                  <w:r w:rsidRPr="00BF0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cało</w:t>
                  </w:r>
                  <w:r w:rsidRPr="00BF0609">
                    <w:rPr>
                      <w:rFonts w:ascii="Times New Roman" w:eastAsia="TimesNew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ś</w:t>
                  </w:r>
                  <w:r w:rsidRPr="00BF0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ci lub cz</w:t>
                  </w:r>
                  <w:r w:rsidRPr="00BF0609">
                    <w:rPr>
                      <w:rFonts w:ascii="Times New Roman" w:eastAsia="TimesNew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ęś</w:t>
                  </w:r>
                  <w:r w:rsidRPr="00BF0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ci wierzytelno</w:t>
                  </w:r>
                  <w:r w:rsidRPr="00BF0609">
                    <w:rPr>
                      <w:rFonts w:ascii="Times New Roman" w:eastAsia="TimesNew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ś</w:t>
                  </w:r>
                  <w:r w:rsidRPr="00BF0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ci wynikaj</w:t>
                  </w:r>
                  <w:r w:rsidRPr="00BF0609">
                    <w:rPr>
                      <w:rFonts w:ascii="Times New Roman" w:eastAsia="TimesNew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ą</w:t>
                  </w:r>
                  <w:r w:rsidRPr="00BF0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cych z umowy na rzecz osoby trzeciej.</w:t>
                  </w:r>
                </w:p>
                <w:p w14:paraId="1DDFE8EC" w14:textId="77777777" w:rsidR="00494C36" w:rsidRPr="00BF0609" w:rsidRDefault="00494C36" w:rsidP="007A5304">
                  <w:pPr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W sprawach nieuregulowanych niniejszą umową zastosowanie mają przepisy Kodeksu Cywilnego.</w:t>
                  </w:r>
                </w:p>
                <w:p w14:paraId="31F75790" w14:textId="77777777" w:rsidR="00494C36" w:rsidRPr="00BF0609" w:rsidRDefault="00494C36" w:rsidP="007A5304">
                  <w:pPr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Właściwym do rozpoznawania sporów wynikłych na tle realizacji niniejszej umowy jest sąd właściwy wg siedziby Zamawiającego.</w:t>
                  </w:r>
                </w:p>
                <w:p w14:paraId="78E70122" w14:textId="77777777" w:rsidR="00494C36" w:rsidRPr="00BF0609" w:rsidRDefault="00494C36" w:rsidP="007A5304">
                  <w:pPr>
                    <w:numPr>
                      <w:ilvl w:val="0"/>
                      <w:numId w:val="6"/>
                    </w:numPr>
                    <w:spacing w:after="120" w:line="276" w:lineRule="auto"/>
                    <w:ind w:right="-6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Umowę sporządzono w trzech jednobrzmiących egzemplarzach, dwa egzemplarze dla Zamawiającego i jednej egzemplarz dla Wykonawcy.</w:t>
                  </w:r>
                </w:p>
                <w:p w14:paraId="51235CAD" w14:textId="08F339F3" w:rsidR="00494C36" w:rsidRDefault="00494C36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602D1A0" w14:textId="77777777" w:rsidR="00513092" w:rsidRPr="00BF0609" w:rsidRDefault="00513092" w:rsidP="007A530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4A74545" w14:textId="77777777" w:rsidR="00494C36" w:rsidRPr="00BF0609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WYKONAWCA                                                                    ZAMAWIAJĄCY </w:t>
                  </w:r>
                </w:p>
                <w:p w14:paraId="30193B8A" w14:textId="77777777" w:rsidR="00494C36" w:rsidRPr="00BF0609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30DDDF2" w14:textId="77777777" w:rsidR="00494C36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086B53" w14:textId="77777777" w:rsidR="00494C36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C0FF2BD" w14:textId="632F5C6E" w:rsidR="00494C36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AF9E1B9" w14:textId="4F55300D" w:rsidR="00F14EBE" w:rsidRDefault="00F14EBE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2214542" w14:textId="08ADD0F5" w:rsidR="00F14EBE" w:rsidRDefault="00F14EBE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F360293" w14:textId="7E430C24" w:rsidR="0075466A" w:rsidRDefault="0075466A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D35AA6D" w14:textId="3ED8006C" w:rsidR="003A50BC" w:rsidRDefault="003A50BC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F950D91" w14:textId="143667D1" w:rsidR="003A50BC" w:rsidRDefault="003A50BC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6398563" w14:textId="67BECCE0" w:rsidR="003A50BC" w:rsidRDefault="003A50BC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3E825F8" w14:textId="1C0566C6" w:rsidR="0075466A" w:rsidRDefault="0075466A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  <w:p w14:paraId="16447EF1" w14:textId="5CC6A230" w:rsidR="0075466A" w:rsidRDefault="0075466A" w:rsidP="007A5304">
                  <w:pPr>
                    <w:numPr>
                      <w:ilvl w:val="12"/>
                      <w:numId w:val="0"/>
                    </w:numPr>
                    <w:tabs>
                      <w:tab w:val="left" w:pos="666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37B2AC6" w14:textId="77777777" w:rsidR="00494C36" w:rsidRPr="00BF0609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7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 w:firstLine="6558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         Załącznik do umowy</w:t>
                  </w:r>
                </w:p>
                <w:p w14:paraId="4724C2F9" w14:textId="0E7DC78F" w:rsidR="00494C36" w:rsidRPr="00BF0609" w:rsidRDefault="00402CB9" w:rsidP="007A5304">
                  <w:pPr>
                    <w:numPr>
                      <w:ilvl w:val="12"/>
                      <w:numId w:val="0"/>
                    </w:numPr>
                    <w:tabs>
                      <w:tab w:val="left" w:pos="7475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 w:firstLine="6558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Nr AR………..2023</w:t>
                  </w:r>
                </w:p>
                <w:p w14:paraId="6858AA83" w14:textId="4519495A" w:rsidR="00494C36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F06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 xml:space="preserve">z dnia </w:t>
                  </w:r>
                  <w:r w:rsidR="0075466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…………..</w:t>
                  </w:r>
                  <w:r w:rsidR="00563AD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r.</w:t>
                  </w:r>
                </w:p>
                <w:p w14:paraId="2C925E8C" w14:textId="77777777" w:rsidR="00494C36" w:rsidRDefault="00494C36" w:rsidP="007A5304">
                  <w:pPr>
                    <w:numPr>
                      <w:ilvl w:val="12"/>
                      <w:numId w:val="0"/>
                    </w:numPr>
                    <w:tabs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2CA5D1EA" w14:textId="77777777" w:rsidR="00494C36" w:rsidRPr="00BF0609" w:rsidRDefault="00494C36" w:rsidP="007A5304">
                  <w:pPr>
                    <w:tabs>
                      <w:tab w:val="left" w:pos="0"/>
                      <w:tab w:val="left" w:pos="318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14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94C36" w:rsidRPr="00BF0609" w14:paraId="70FC84D4" w14:textId="77777777" w:rsidTr="00402CB9">
              <w:tc>
                <w:tcPr>
                  <w:tcW w:w="9320" w:type="dxa"/>
                </w:tcPr>
                <w:p w14:paraId="37AB5695" w14:textId="3B2E0C7A" w:rsidR="00174D17" w:rsidRPr="00174D17" w:rsidRDefault="00174D17" w:rsidP="007A5304">
                  <w:pPr>
                    <w:tabs>
                      <w:tab w:val="left" w:pos="0"/>
                      <w:tab w:val="left" w:pos="318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145"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                                       </w:t>
                  </w:r>
                  <w:r w:rsidRPr="00174D17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WYKAZ SPRZĘTU</w:t>
                  </w:r>
                </w:p>
                <w:p w14:paraId="432562FA" w14:textId="2051EA30" w:rsidR="00174D17" w:rsidRPr="00174D17" w:rsidRDefault="00174D17" w:rsidP="007A5304">
                  <w:pPr>
                    <w:numPr>
                      <w:ilvl w:val="12"/>
                      <w:numId w:val="0"/>
                    </w:numPr>
                    <w:tabs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174D17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                                                              </w:t>
                  </w:r>
                </w:p>
                <w:p w14:paraId="0C52EA4A" w14:textId="77777777" w:rsidR="00174D17" w:rsidRPr="00174D17" w:rsidRDefault="00174D17" w:rsidP="007A5304">
                  <w:pPr>
                    <w:numPr>
                      <w:ilvl w:val="12"/>
                      <w:numId w:val="0"/>
                    </w:numPr>
                    <w:tabs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3F2C7B6" w14:textId="77777777" w:rsidR="00174D17" w:rsidRPr="00174D17" w:rsidRDefault="00174D17" w:rsidP="007A5304">
                  <w:pPr>
                    <w:numPr>
                      <w:ilvl w:val="12"/>
                      <w:numId w:val="0"/>
                    </w:numPr>
                    <w:tabs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right="2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83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75"/>
                    <w:gridCol w:w="1417"/>
                  </w:tblGrid>
                  <w:tr w:rsidR="00174D17" w:rsidRPr="00174D17" w14:paraId="2854E0CD" w14:textId="77777777" w:rsidTr="00402CB9">
                    <w:tc>
                      <w:tcPr>
                        <w:tcW w:w="6975" w:type="dxa"/>
                        <w:shd w:val="clear" w:color="auto" w:fill="D9D9D9" w:themeFill="background1" w:themeFillShade="D9"/>
                      </w:tcPr>
                      <w:p w14:paraId="73E47F1C" w14:textId="77777777" w:rsidR="00174D17" w:rsidRPr="00174D17" w:rsidRDefault="00174D17" w:rsidP="007A5304">
                        <w:pPr>
                          <w:spacing w:line="276" w:lineRule="auto"/>
                          <w:jc w:val="center"/>
                        </w:pPr>
                        <w:r w:rsidRPr="00174D17">
                          <w:t>Nazwa</w:t>
                        </w:r>
                      </w:p>
                      <w:p w14:paraId="1FED47E4" w14:textId="77777777" w:rsidR="00174D17" w:rsidRPr="00174D17" w:rsidRDefault="00174D17" w:rsidP="007A5304">
                        <w:pPr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1417" w:type="dxa"/>
                        <w:shd w:val="clear" w:color="auto" w:fill="D9D9D9" w:themeFill="background1" w:themeFillShade="D9"/>
                      </w:tcPr>
                      <w:p w14:paraId="6CEBACE6" w14:textId="77777777" w:rsidR="00174D17" w:rsidRPr="00174D17" w:rsidRDefault="00174D17" w:rsidP="007A5304">
                        <w:pPr>
                          <w:spacing w:line="276" w:lineRule="auto"/>
                          <w:jc w:val="center"/>
                        </w:pPr>
                        <w:r w:rsidRPr="00174D17">
                          <w:t>Ilość</w:t>
                        </w:r>
                      </w:p>
                    </w:tc>
                  </w:tr>
                  <w:tr w:rsidR="00174D17" w:rsidRPr="00174D17" w14:paraId="0711A705" w14:textId="77777777" w:rsidTr="00402CB9">
                    <w:tc>
                      <w:tcPr>
                        <w:tcW w:w="6975" w:type="dxa"/>
                      </w:tcPr>
                      <w:p w14:paraId="5B40EC04" w14:textId="77777777" w:rsidR="00174D17" w:rsidRPr="00174D17" w:rsidRDefault="00174D17" w:rsidP="007A5304">
                        <w:pPr>
                          <w:tabs>
                            <w:tab w:val="left" w:pos="8460"/>
                          </w:tabs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4AB4399" w14:textId="77777777" w:rsidR="00174D17" w:rsidRPr="00174D17" w:rsidRDefault="00174D17" w:rsidP="007A5304">
                        <w:pPr>
                          <w:tabs>
                            <w:tab w:val="left" w:pos="8460"/>
                          </w:tabs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lang w:eastAsia="pl-PL"/>
                          </w:rPr>
                        </w:pPr>
                      </w:p>
                      <w:p w14:paraId="194D1EE0" w14:textId="77777777" w:rsidR="00174D17" w:rsidRPr="00174D17" w:rsidRDefault="00174D17" w:rsidP="007A5304">
                        <w:pPr>
                          <w:tabs>
                            <w:tab w:val="left" w:pos="8460"/>
                          </w:tabs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lang w:eastAsia="pl-PL"/>
                          </w:rPr>
                        </w:pPr>
                      </w:p>
                      <w:p w14:paraId="3EA62621" w14:textId="77777777" w:rsidR="00174D17" w:rsidRPr="00174D17" w:rsidRDefault="00174D17" w:rsidP="007A5304">
                        <w:pPr>
                          <w:tabs>
                            <w:tab w:val="left" w:pos="8460"/>
                          </w:tabs>
                          <w:spacing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lang w:eastAsia="pl-PL"/>
                          </w:rPr>
                        </w:pPr>
                        <w:r w:rsidRPr="00174D17">
                          <w:rPr>
                            <w:rFonts w:ascii="Times New Roman" w:eastAsia="Times New Roman" w:hAnsi="Times New Roman" w:cs="Times New Roman"/>
                            <w:bCs/>
                            <w:lang w:eastAsia="pl-PL"/>
                          </w:rPr>
                          <w:t xml:space="preserve">                    </w:t>
                        </w:r>
                      </w:p>
                    </w:tc>
                  </w:tr>
                </w:tbl>
                <w:p w14:paraId="6C968C15" w14:textId="4B4114ED" w:rsidR="00563ADC" w:rsidRPr="00CF541B" w:rsidRDefault="00563ADC" w:rsidP="007A5304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5B103F9" w14:textId="77777777" w:rsidR="00494C36" w:rsidRPr="00CF541B" w:rsidRDefault="00494C36" w:rsidP="007A5304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2F224C0" w14:textId="77777777" w:rsidR="00494C36" w:rsidRPr="00CF541B" w:rsidRDefault="00494C36" w:rsidP="007A5304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E78A38D" w14:textId="77777777" w:rsidR="00494C36" w:rsidRPr="00CF541B" w:rsidRDefault="00494C36" w:rsidP="007A5304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5275534" w14:textId="77777777" w:rsidR="00494C36" w:rsidRPr="00BF0609" w:rsidRDefault="00494C36" w:rsidP="007A530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280AA29" w14:textId="77777777" w:rsidR="00494C36" w:rsidRPr="00BF0609" w:rsidRDefault="00494C36" w:rsidP="007A5304">
            <w:pPr>
              <w:widowControl w:val="0"/>
              <w:suppressAutoHyphens/>
              <w:spacing w:before="60"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14:paraId="2928ED90" w14:textId="77777777" w:rsidR="00494C36" w:rsidRDefault="00494C36" w:rsidP="007A5304">
      <w:pPr>
        <w:spacing w:line="276" w:lineRule="auto"/>
      </w:pPr>
    </w:p>
    <w:p w14:paraId="222E74B9" w14:textId="77777777" w:rsidR="00494C36" w:rsidRDefault="00494C36" w:rsidP="007A5304">
      <w:pPr>
        <w:spacing w:line="276" w:lineRule="auto"/>
      </w:pPr>
    </w:p>
    <w:p w14:paraId="0F60085C" w14:textId="77777777" w:rsidR="00303BC3" w:rsidRDefault="00303BC3" w:rsidP="007A5304">
      <w:pPr>
        <w:spacing w:line="276" w:lineRule="auto"/>
      </w:pPr>
    </w:p>
    <w:sectPr w:rsidR="00303BC3" w:rsidSect="00051F84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B086" w14:textId="77777777" w:rsidR="00304784" w:rsidRDefault="00304784" w:rsidP="00A03507">
      <w:pPr>
        <w:spacing w:after="0" w:line="240" w:lineRule="auto"/>
      </w:pPr>
      <w:r>
        <w:separator/>
      </w:r>
    </w:p>
  </w:endnote>
  <w:endnote w:type="continuationSeparator" w:id="0">
    <w:p w14:paraId="558C7FCC" w14:textId="77777777" w:rsidR="00304784" w:rsidRDefault="00304784" w:rsidP="00A0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2C9D7" w14:textId="77777777" w:rsidR="00304784" w:rsidRDefault="00304784" w:rsidP="00A03507">
      <w:pPr>
        <w:spacing w:after="0" w:line="240" w:lineRule="auto"/>
      </w:pPr>
      <w:r>
        <w:separator/>
      </w:r>
    </w:p>
  </w:footnote>
  <w:footnote w:type="continuationSeparator" w:id="0">
    <w:p w14:paraId="51F48699" w14:textId="77777777" w:rsidR="00304784" w:rsidRDefault="00304784" w:rsidP="00A0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C69B" w14:textId="7DB6C46D" w:rsidR="00A03507" w:rsidRDefault="00A03507" w:rsidP="00A03507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9E045" w14:textId="1D46DE43" w:rsidR="00A03507" w:rsidRDefault="00A03507" w:rsidP="00A03507">
    <w:pPr>
      <w:pStyle w:val="Nagwek"/>
      <w:jc w:val="right"/>
    </w:pPr>
    <w:r>
      <w:t xml:space="preserve">Załącznik nr 2 </w:t>
    </w:r>
  </w:p>
  <w:p w14:paraId="071D8ED0" w14:textId="7CEC3C48" w:rsidR="00A03507" w:rsidRDefault="00A03507" w:rsidP="00A03507">
    <w:pPr>
      <w:pStyle w:val="Nagwek"/>
      <w:jc w:val="right"/>
    </w:pPr>
    <w:r>
      <w:t>do Zapytania ofertowego nr AR.272.</w:t>
    </w:r>
    <w:r w:rsidR="00562700">
      <w:t>6</w:t>
    </w:r>
    <w:r>
      <w:t>.2023.MJ</w:t>
    </w:r>
  </w:p>
  <w:p w14:paraId="2F033366" w14:textId="3B78FC10" w:rsidR="00A03507" w:rsidRDefault="00A03507" w:rsidP="00A03507">
    <w:pPr>
      <w:pStyle w:val="Nagwek"/>
      <w:jc w:val="right"/>
    </w:pPr>
    <w:r>
      <w:t xml:space="preserve"> z dnia </w:t>
    </w:r>
    <w:r w:rsidR="00E723C1">
      <w:t>17</w:t>
    </w:r>
    <w:r>
      <w:t>.0</w:t>
    </w:r>
    <w:r w:rsidR="00C41C78">
      <w:t>4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C0D1D"/>
    <w:multiLevelType w:val="hybridMultilevel"/>
    <w:tmpl w:val="4ABEA906"/>
    <w:lvl w:ilvl="0" w:tplc="5A5ABF44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C256DB8E">
      <w:start w:val="1"/>
      <w:numFmt w:val="lowerLetter"/>
      <w:lvlText w:val="%2)"/>
      <w:lvlJc w:val="left"/>
      <w:pPr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313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AAA76CB"/>
    <w:multiLevelType w:val="hybridMultilevel"/>
    <w:tmpl w:val="03482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FC7"/>
    <w:multiLevelType w:val="hybridMultilevel"/>
    <w:tmpl w:val="3F9A877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5F9C"/>
    <w:multiLevelType w:val="hybridMultilevel"/>
    <w:tmpl w:val="76F4E834"/>
    <w:lvl w:ilvl="0" w:tplc="28C45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3C14"/>
    <w:multiLevelType w:val="hybridMultilevel"/>
    <w:tmpl w:val="D10A2A82"/>
    <w:lvl w:ilvl="0" w:tplc="71623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B58"/>
    <w:multiLevelType w:val="hybridMultilevel"/>
    <w:tmpl w:val="76F4E834"/>
    <w:lvl w:ilvl="0" w:tplc="28C45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4714E"/>
    <w:multiLevelType w:val="hybridMultilevel"/>
    <w:tmpl w:val="22BC094C"/>
    <w:lvl w:ilvl="0" w:tplc="3F4EE3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91DBD"/>
    <w:multiLevelType w:val="hybridMultilevel"/>
    <w:tmpl w:val="22BC094C"/>
    <w:lvl w:ilvl="0" w:tplc="3F4EE3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41CFC"/>
    <w:multiLevelType w:val="hybridMultilevel"/>
    <w:tmpl w:val="03482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36"/>
    <w:rsid w:val="00025375"/>
    <w:rsid w:val="00051F84"/>
    <w:rsid w:val="000F7C4A"/>
    <w:rsid w:val="00100804"/>
    <w:rsid w:val="00107016"/>
    <w:rsid w:val="00147670"/>
    <w:rsid w:val="00164F86"/>
    <w:rsid w:val="00174D17"/>
    <w:rsid w:val="001D0690"/>
    <w:rsid w:val="002739B1"/>
    <w:rsid w:val="00274953"/>
    <w:rsid w:val="002958B6"/>
    <w:rsid w:val="00303BC3"/>
    <w:rsid w:val="00304784"/>
    <w:rsid w:val="00375202"/>
    <w:rsid w:val="00387D00"/>
    <w:rsid w:val="003A50BC"/>
    <w:rsid w:val="003D0D66"/>
    <w:rsid w:val="00402CB9"/>
    <w:rsid w:val="00404A15"/>
    <w:rsid w:val="00406DB8"/>
    <w:rsid w:val="00411895"/>
    <w:rsid w:val="00474B90"/>
    <w:rsid w:val="004845D2"/>
    <w:rsid w:val="00494C36"/>
    <w:rsid w:val="00497CBC"/>
    <w:rsid w:val="004C6372"/>
    <w:rsid w:val="00513092"/>
    <w:rsid w:val="00527448"/>
    <w:rsid w:val="00562700"/>
    <w:rsid w:val="00563ADC"/>
    <w:rsid w:val="005A317F"/>
    <w:rsid w:val="00606693"/>
    <w:rsid w:val="00671B0A"/>
    <w:rsid w:val="00750212"/>
    <w:rsid w:val="0075466A"/>
    <w:rsid w:val="007A5304"/>
    <w:rsid w:val="007F13BF"/>
    <w:rsid w:val="00802A8C"/>
    <w:rsid w:val="008851E8"/>
    <w:rsid w:val="00934BDB"/>
    <w:rsid w:val="00A03507"/>
    <w:rsid w:val="00A47F59"/>
    <w:rsid w:val="00A70649"/>
    <w:rsid w:val="00AC0E02"/>
    <w:rsid w:val="00BC701A"/>
    <w:rsid w:val="00C41C78"/>
    <w:rsid w:val="00C5244E"/>
    <w:rsid w:val="00CF1603"/>
    <w:rsid w:val="00D91F1F"/>
    <w:rsid w:val="00DB452C"/>
    <w:rsid w:val="00DF40F8"/>
    <w:rsid w:val="00E723C1"/>
    <w:rsid w:val="00E823A6"/>
    <w:rsid w:val="00F14EBE"/>
    <w:rsid w:val="00F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4846"/>
  <w15:chartTrackingRefBased/>
  <w15:docId w15:val="{0482D277-1314-40DF-8043-CFB87F35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94C3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94C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94C3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4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49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D0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07"/>
  </w:style>
  <w:style w:type="paragraph" w:styleId="Stopka">
    <w:name w:val="footer"/>
    <w:basedOn w:val="Normalny"/>
    <w:link w:val="StopkaZnak"/>
    <w:uiPriority w:val="99"/>
    <w:unhideWhenUsed/>
    <w:rsid w:val="00A0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Konto Microsoft</cp:lastModifiedBy>
  <cp:revision>3</cp:revision>
  <cp:lastPrinted>2023-04-17T10:45:00Z</cp:lastPrinted>
  <dcterms:created xsi:type="dcterms:W3CDTF">2023-04-17T07:56:00Z</dcterms:created>
  <dcterms:modified xsi:type="dcterms:W3CDTF">2023-04-20T12:49:00Z</dcterms:modified>
</cp:coreProperties>
</file>