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A269E" w14:textId="3177ECDE" w:rsidR="00670733" w:rsidRPr="0032580C" w:rsidRDefault="00670733" w:rsidP="00670733">
      <w:pPr>
        <w:jc w:val="right"/>
        <w:rPr>
          <w:rFonts w:ascii="Calibri" w:hAnsi="Calibri" w:cs="Calibri"/>
          <w:sz w:val="24"/>
          <w:szCs w:val="24"/>
        </w:rPr>
      </w:pPr>
      <w:r w:rsidRPr="0032580C">
        <w:rPr>
          <w:rFonts w:ascii="Calibri" w:hAnsi="Calibri" w:cs="Calibri"/>
          <w:sz w:val="24"/>
          <w:szCs w:val="24"/>
        </w:rPr>
        <w:t xml:space="preserve">Załącznik nr </w:t>
      </w:r>
      <w:r w:rsidR="002C5C76">
        <w:rPr>
          <w:rFonts w:ascii="Calibri" w:hAnsi="Calibri" w:cs="Calibri"/>
          <w:sz w:val="24"/>
          <w:szCs w:val="24"/>
        </w:rPr>
        <w:t>8</w:t>
      </w:r>
      <w:r w:rsidRPr="0032580C">
        <w:rPr>
          <w:rFonts w:ascii="Calibri" w:hAnsi="Calibri" w:cs="Calibri"/>
          <w:sz w:val="24"/>
          <w:szCs w:val="24"/>
        </w:rPr>
        <w:t xml:space="preserve"> do SWZ - oświadczenie</w:t>
      </w:r>
    </w:p>
    <w:p w14:paraId="4C985516" w14:textId="77777777" w:rsidR="00670733" w:rsidRPr="0032580C" w:rsidRDefault="00670733" w:rsidP="00670733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0B051718" w14:textId="77777777" w:rsidR="00670733" w:rsidRPr="0032580C" w:rsidRDefault="00670733" w:rsidP="00670733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32580C">
        <w:rPr>
          <w:rFonts w:ascii="Calibri" w:hAnsi="Calibri" w:cs="Calibri"/>
          <w:b/>
          <w:bCs/>
          <w:sz w:val="28"/>
          <w:szCs w:val="28"/>
        </w:rPr>
        <w:t xml:space="preserve">Oświadczenie </w:t>
      </w:r>
    </w:p>
    <w:p w14:paraId="5D53AEFC" w14:textId="77777777" w:rsidR="00670733" w:rsidRPr="0032580C" w:rsidRDefault="00670733" w:rsidP="00670733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32580C">
        <w:rPr>
          <w:rFonts w:ascii="Calibri" w:hAnsi="Calibri" w:cs="Calibri"/>
          <w:b/>
          <w:bCs/>
          <w:sz w:val="24"/>
          <w:szCs w:val="24"/>
        </w:rPr>
        <w:t xml:space="preserve">Wykonawców wspólnie ubiegających się o udzielenie zamówienia  </w:t>
      </w:r>
    </w:p>
    <w:p w14:paraId="6E6CED62" w14:textId="77777777" w:rsidR="00670733" w:rsidRPr="0032580C" w:rsidRDefault="00670733" w:rsidP="00670733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32580C">
        <w:rPr>
          <w:rFonts w:ascii="Calibri" w:hAnsi="Calibri" w:cs="Calibri"/>
          <w:b/>
          <w:bCs/>
          <w:sz w:val="24"/>
          <w:szCs w:val="24"/>
        </w:rPr>
        <w:t>z art. 117 ust. 4 ustawy z dnia 11 września 2019 r. Prawo zamówień publicznych</w:t>
      </w:r>
    </w:p>
    <w:p w14:paraId="63DBC1C2" w14:textId="77777777" w:rsidR="00670733" w:rsidRPr="0032580C" w:rsidRDefault="00670733" w:rsidP="00670733">
      <w:pPr>
        <w:ind w:right="220"/>
        <w:jc w:val="center"/>
        <w:rPr>
          <w:rFonts w:ascii="Calibri" w:eastAsia="Arial Unicode MS" w:hAnsi="Calibri" w:cs="Calibri"/>
          <w:b/>
          <w:noProof/>
          <w:sz w:val="24"/>
          <w:szCs w:val="24"/>
        </w:rPr>
      </w:pPr>
      <w:r w:rsidRPr="0032580C">
        <w:rPr>
          <w:rFonts w:ascii="Calibri" w:eastAsia="Arial Unicode MS" w:hAnsi="Calibri" w:cs="Calibri"/>
          <w:b/>
          <w:noProof/>
          <w:sz w:val="24"/>
          <w:szCs w:val="24"/>
        </w:rPr>
        <w:t xml:space="preserve"> (podział zadań konsorcjantów)</w:t>
      </w:r>
    </w:p>
    <w:p w14:paraId="00A524BE" w14:textId="77777777" w:rsidR="00670733" w:rsidRPr="0032580C" w:rsidRDefault="00670733" w:rsidP="00670733">
      <w:pPr>
        <w:ind w:right="220"/>
        <w:jc w:val="center"/>
        <w:rPr>
          <w:rFonts w:ascii="Calibri" w:eastAsia="Arial Unicode MS" w:hAnsi="Calibri" w:cs="Calibri"/>
          <w:b/>
          <w:noProof/>
          <w:sz w:val="24"/>
          <w:szCs w:val="24"/>
        </w:rPr>
      </w:pPr>
    </w:p>
    <w:p w14:paraId="5163512F" w14:textId="77777777" w:rsidR="002C5C76" w:rsidRPr="004E25C8" w:rsidRDefault="00670733" w:rsidP="002C5C76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32580C">
        <w:rPr>
          <w:rFonts w:ascii="Calibri" w:eastAsia="Arial Unicode MS" w:hAnsi="Calibri" w:cs="Calibri"/>
          <w:bCs/>
          <w:noProof/>
          <w:sz w:val="24"/>
          <w:szCs w:val="24"/>
        </w:rPr>
        <w:t xml:space="preserve">składane w postępowaniu na </w:t>
      </w:r>
      <w:r w:rsidRPr="0032580C">
        <w:rPr>
          <w:rFonts w:ascii="Calibri" w:hAnsi="Calibri" w:cs="Calibri"/>
          <w:bCs/>
          <w:sz w:val="24"/>
          <w:szCs w:val="24"/>
        </w:rPr>
        <w:t>realizację zadania pod</w:t>
      </w:r>
      <w:r w:rsidRPr="0032580C">
        <w:rPr>
          <w:rFonts w:ascii="Calibri" w:hAnsi="Calibri" w:cs="Calibri"/>
          <w:sz w:val="24"/>
          <w:szCs w:val="24"/>
        </w:rPr>
        <w:t xml:space="preserve"> nazwą: </w:t>
      </w:r>
      <w:r w:rsidR="002C5C76" w:rsidRPr="004E25C8">
        <w:rPr>
          <w:rFonts w:ascii="Calibri" w:hAnsi="Calibri" w:cs="Calibri"/>
          <w:b/>
          <w:bCs/>
          <w:sz w:val="24"/>
          <w:szCs w:val="24"/>
        </w:rPr>
        <w:t xml:space="preserve">„Świadczenie usług ochrony fizycznej Dolnośląskiego Centrum Sportu – Polana </w:t>
      </w:r>
      <w:proofErr w:type="spellStart"/>
      <w:r w:rsidR="002C5C76" w:rsidRPr="004E25C8">
        <w:rPr>
          <w:rFonts w:ascii="Calibri" w:hAnsi="Calibri" w:cs="Calibri"/>
          <w:b/>
          <w:bCs/>
          <w:sz w:val="24"/>
          <w:szCs w:val="24"/>
        </w:rPr>
        <w:t>Jakuszycka</w:t>
      </w:r>
      <w:proofErr w:type="spellEnd"/>
      <w:r w:rsidR="002C5C76" w:rsidRPr="004E25C8">
        <w:rPr>
          <w:rFonts w:ascii="Calibri" w:hAnsi="Calibri" w:cs="Calibri"/>
          <w:b/>
          <w:bCs/>
          <w:sz w:val="24"/>
          <w:szCs w:val="24"/>
        </w:rPr>
        <w:t xml:space="preserve"> wraz z ochrona imprez masowych i niemasowych, w tym także mienia znajdującego się w DCS Polana </w:t>
      </w:r>
      <w:proofErr w:type="spellStart"/>
      <w:r w:rsidR="002C5C76" w:rsidRPr="004E25C8">
        <w:rPr>
          <w:rFonts w:ascii="Calibri" w:hAnsi="Calibri" w:cs="Calibri"/>
          <w:b/>
          <w:bCs/>
          <w:sz w:val="24"/>
          <w:szCs w:val="24"/>
        </w:rPr>
        <w:t>Jakuszycka</w:t>
      </w:r>
      <w:proofErr w:type="spellEnd"/>
      <w:r w:rsidR="002C5C76" w:rsidRPr="004E25C8">
        <w:rPr>
          <w:rFonts w:ascii="Calibri" w:hAnsi="Calibri" w:cs="Calibri"/>
          <w:b/>
          <w:bCs/>
          <w:sz w:val="24"/>
          <w:szCs w:val="24"/>
        </w:rPr>
        <w:t xml:space="preserve"> oraz osób na nim przebywających, połączone z zapewnieniem zmotoryzowanej grupy interwencyjnej oraz konwojami wartości pieniężnych.”</w:t>
      </w:r>
    </w:p>
    <w:p w14:paraId="6A2E519C" w14:textId="77777777" w:rsidR="002C5C76" w:rsidRPr="004E25C8" w:rsidRDefault="002C5C76" w:rsidP="002C5C76">
      <w:pPr>
        <w:pStyle w:val="Tytu"/>
        <w:jc w:val="center"/>
        <w:rPr>
          <w:rFonts w:ascii="Calibri" w:eastAsia="Arial Unicode MS" w:hAnsi="Calibri" w:cs="Calibri"/>
          <w:b/>
          <w:noProof/>
          <w:color w:val="000000"/>
          <w:sz w:val="24"/>
          <w:szCs w:val="24"/>
        </w:rPr>
      </w:pPr>
      <w:r w:rsidRPr="004E25C8">
        <w:rPr>
          <w:rFonts w:ascii="Calibri" w:eastAsia="Arial Unicode MS" w:hAnsi="Calibri" w:cs="Calibri"/>
          <w:b/>
          <w:noProof/>
          <w:color w:val="000000"/>
          <w:sz w:val="24"/>
          <w:szCs w:val="24"/>
        </w:rPr>
        <w:t xml:space="preserve">nr sprawy: </w:t>
      </w:r>
      <w:r w:rsidRPr="004E25C8">
        <w:rPr>
          <w:rFonts w:ascii="Calibri" w:eastAsia="Arial Unicode MS" w:hAnsi="Calibri" w:cs="Calibri"/>
          <w:b/>
          <w:noProof/>
          <w:sz w:val="24"/>
          <w:szCs w:val="24"/>
        </w:rPr>
        <w:t>ZP/PN/5/2024.</w:t>
      </w:r>
    </w:p>
    <w:p w14:paraId="60640E74" w14:textId="0DFDD033" w:rsidR="00670733" w:rsidRPr="0032580C" w:rsidRDefault="00670733" w:rsidP="002C5C76">
      <w:pPr>
        <w:pStyle w:val="Tytu"/>
        <w:rPr>
          <w:rFonts w:ascii="Calibri" w:hAnsi="Calibri" w:cs="Calibri"/>
          <w:sz w:val="24"/>
          <w:szCs w:val="24"/>
        </w:rPr>
      </w:pPr>
      <w:r w:rsidRPr="0032580C">
        <w:rPr>
          <w:rFonts w:ascii="Calibri" w:hAnsi="Calibri" w:cs="Calibri"/>
          <w:sz w:val="24"/>
          <w:szCs w:val="24"/>
        </w:rPr>
        <w:t>My, Wykonawcy wspólnie ubiegający się o udzielenie zamówienia publicznego:</w:t>
      </w:r>
    </w:p>
    <w:p w14:paraId="798B67DB" w14:textId="77777777" w:rsidR="00670733" w:rsidRPr="0032580C" w:rsidRDefault="00670733" w:rsidP="00670733">
      <w:pPr>
        <w:rPr>
          <w:rFonts w:ascii="Calibri" w:eastAsia="Calibri" w:hAnsi="Calibri" w:cs="Calibri"/>
          <w:sz w:val="24"/>
          <w:szCs w:val="24"/>
        </w:rPr>
      </w:pP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4"/>
        <w:gridCol w:w="2627"/>
        <w:gridCol w:w="3112"/>
        <w:gridCol w:w="1714"/>
      </w:tblGrid>
      <w:tr w:rsidR="00670733" w:rsidRPr="0032580C" w14:paraId="30AB6939" w14:textId="77777777" w:rsidTr="004A5401">
        <w:trPr>
          <w:trHeight w:val="720"/>
        </w:trPr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741C3617" w14:textId="77777777" w:rsidR="00670733" w:rsidRPr="0032580C" w:rsidRDefault="00670733" w:rsidP="004A5401">
            <w:pPr>
              <w:spacing w:line="240" w:lineRule="auto"/>
              <w:ind w:right="220"/>
              <w:jc w:val="center"/>
              <w:rPr>
                <w:rFonts w:ascii="Calibri" w:eastAsia="Arial Unicode MS" w:hAnsi="Calibri" w:cs="Calibri"/>
                <w:noProof/>
                <w:sz w:val="24"/>
                <w:szCs w:val="24"/>
              </w:rPr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7954022B" w14:textId="77777777" w:rsidR="00670733" w:rsidRPr="0032580C" w:rsidRDefault="00670733" w:rsidP="004A5401">
            <w:pPr>
              <w:spacing w:line="240" w:lineRule="auto"/>
              <w:ind w:right="220"/>
              <w:jc w:val="center"/>
              <w:rPr>
                <w:rFonts w:ascii="Calibri" w:eastAsia="Arial Unicode MS" w:hAnsi="Calibri" w:cs="Calibri"/>
                <w:b/>
                <w:bCs/>
                <w:noProof/>
                <w:sz w:val="24"/>
                <w:szCs w:val="24"/>
              </w:rPr>
            </w:pPr>
            <w:r w:rsidRPr="0032580C">
              <w:rPr>
                <w:rFonts w:ascii="Calibri" w:eastAsia="Arial Unicode MS" w:hAnsi="Calibri" w:cs="Calibri"/>
                <w:b/>
                <w:bCs/>
                <w:noProof/>
                <w:sz w:val="24"/>
                <w:szCs w:val="24"/>
              </w:rPr>
              <w:t>Nazwa / Firma Wykonawcy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6E42887" w14:textId="77777777" w:rsidR="00670733" w:rsidRPr="0032580C" w:rsidRDefault="00670733" w:rsidP="004A5401">
            <w:pPr>
              <w:spacing w:line="240" w:lineRule="auto"/>
              <w:ind w:right="220"/>
              <w:jc w:val="center"/>
              <w:rPr>
                <w:rFonts w:ascii="Calibri" w:eastAsia="Arial Unicode MS" w:hAnsi="Calibri" w:cs="Calibri"/>
                <w:b/>
                <w:bCs/>
                <w:noProof/>
                <w:sz w:val="24"/>
                <w:szCs w:val="24"/>
              </w:rPr>
            </w:pPr>
            <w:r w:rsidRPr="0032580C">
              <w:rPr>
                <w:rFonts w:ascii="Calibri" w:hAnsi="Calibri" w:cs="Calibri"/>
                <w:b/>
                <w:bCs/>
                <w:sz w:val="24"/>
                <w:szCs w:val="24"/>
              </w:rPr>
              <w:t>Adres (ulica, kod, miejscowość)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9F39518" w14:textId="77777777" w:rsidR="00670733" w:rsidRPr="0032580C" w:rsidRDefault="00670733" w:rsidP="004A5401">
            <w:pPr>
              <w:spacing w:line="240" w:lineRule="auto"/>
              <w:ind w:right="220"/>
              <w:jc w:val="center"/>
              <w:rPr>
                <w:rFonts w:ascii="Calibri" w:eastAsia="Arial Unicode MS" w:hAnsi="Calibri" w:cs="Calibri"/>
                <w:b/>
                <w:bCs/>
                <w:noProof/>
                <w:sz w:val="24"/>
                <w:szCs w:val="24"/>
              </w:rPr>
            </w:pPr>
            <w:r w:rsidRPr="0032580C">
              <w:rPr>
                <w:rFonts w:ascii="Calibri" w:hAnsi="Calibri" w:cs="Calibri"/>
                <w:b/>
                <w:bCs/>
                <w:sz w:val="24"/>
                <w:szCs w:val="24"/>
              </w:rPr>
              <w:t>NIP</w:t>
            </w:r>
          </w:p>
        </w:tc>
      </w:tr>
      <w:tr w:rsidR="00670733" w:rsidRPr="0032580C" w14:paraId="3D10EA41" w14:textId="77777777" w:rsidTr="004A5401"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8FB1" w14:textId="77777777" w:rsidR="00670733" w:rsidRPr="0032580C" w:rsidRDefault="00670733" w:rsidP="004A5401">
            <w:pPr>
              <w:spacing w:line="240" w:lineRule="auto"/>
              <w:ind w:right="220"/>
              <w:rPr>
                <w:rFonts w:ascii="Calibri" w:eastAsia="Arial Unicode MS" w:hAnsi="Calibri" w:cs="Calibri"/>
                <w:noProof/>
                <w:sz w:val="24"/>
                <w:szCs w:val="24"/>
              </w:rPr>
            </w:pPr>
            <w:r w:rsidRPr="0032580C">
              <w:rPr>
                <w:rFonts w:ascii="Calibri" w:eastAsia="Arial Unicode MS" w:hAnsi="Calibri" w:cs="Calibri"/>
                <w:noProof/>
                <w:sz w:val="24"/>
                <w:szCs w:val="24"/>
              </w:rPr>
              <w:t>Wykonawca 1 / Lider: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46ED" w14:textId="77777777" w:rsidR="00670733" w:rsidRPr="0032580C" w:rsidRDefault="00670733" w:rsidP="004A5401">
            <w:pPr>
              <w:spacing w:line="240" w:lineRule="auto"/>
              <w:ind w:right="220"/>
              <w:jc w:val="center"/>
              <w:rPr>
                <w:rFonts w:ascii="Calibri" w:eastAsia="Arial Unicode MS" w:hAnsi="Calibri" w:cs="Calibri"/>
                <w:noProof/>
                <w:sz w:val="24"/>
                <w:szCs w:val="24"/>
              </w:rPr>
            </w:pP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D2D4" w14:textId="77777777" w:rsidR="00670733" w:rsidRPr="0032580C" w:rsidRDefault="00670733" w:rsidP="004A5401">
            <w:pPr>
              <w:spacing w:line="240" w:lineRule="auto"/>
              <w:ind w:right="220"/>
              <w:jc w:val="center"/>
              <w:rPr>
                <w:rFonts w:ascii="Calibri" w:eastAsia="Arial Unicode MS" w:hAnsi="Calibri" w:cs="Calibri"/>
                <w:noProof/>
                <w:sz w:val="24"/>
                <w:szCs w:val="24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AFBF6" w14:textId="77777777" w:rsidR="00670733" w:rsidRPr="0032580C" w:rsidRDefault="00670733" w:rsidP="004A5401">
            <w:pPr>
              <w:spacing w:line="240" w:lineRule="auto"/>
              <w:ind w:right="220"/>
              <w:jc w:val="center"/>
              <w:rPr>
                <w:rFonts w:ascii="Calibri" w:eastAsia="Arial Unicode MS" w:hAnsi="Calibri" w:cs="Calibri"/>
                <w:noProof/>
                <w:sz w:val="24"/>
                <w:szCs w:val="24"/>
              </w:rPr>
            </w:pPr>
          </w:p>
        </w:tc>
      </w:tr>
      <w:tr w:rsidR="00670733" w:rsidRPr="0032580C" w14:paraId="01A81D06" w14:textId="77777777" w:rsidTr="004A5401"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789F1" w14:textId="77777777" w:rsidR="00670733" w:rsidRPr="0032580C" w:rsidRDefault="00670733" w:rsidP="004A5401">
            <w:pPr>
              <w:spacing w:line="240" w:lineRule="auto"/>
              <w:ind w:right="220"/>
              <w:rPr>
                <w:rFonts w:ascii="Calibri" w:eastAsia="Arial Unicode MS" w:hAnsi="Calibri" w:cs="Calibri"/>
                <w:noProof/>
                <w:sz w:val="24"/>
                <w:szCs w:val="24"/>
              </w:rPr>
            </w:pPr>
            <w:r w:rsidRPr="0032580C">
              <w:rPr>
                <w:rFonts w:ascii="Calibri" w:eastAsia="Arial Unicode MS" w:hAnsi="Calibri" w:cs="Calibri"/>
                <w:noProof/>
                <w:sz w:val="24"/>
                <w:szCs w:val="24"/>
              </w:rPr>
              <w:t>Wykonawca 2: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3C395" w14:textId="77777777" w:rsidR="00670733" w:rsidRPr="0032580C" w:rsidRDefault="00670733" w:rsidP="004A5401">
            <w:pPr>
              <w:spacing w:line="240" w:lineRule="auto"/>
              <w:ind w:right="220"/>
              <w:jc w:val="center"/>
              <w:rPr>
                <w:rFonts w:ascii="Calibri" w:eastAsia="Arial Unicode MS" w:hAnsi="Calibri" w:cs="Calibri"/>
                <w:noProof/>
                <w:sz w:val="24"/>
                <w:szCs w:val="24"/>
              </w:rPr>
            </w:pP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0D96" w14:textId="77777777" w:rsidR="00670733" w:rsidRPr="0032580C" w:rsidRDefault="00670733" w:rsidP="004A5401">
            <w:pPr>
              <w:spacing w:line="240" w:lineRule="auto"/>
              <w:ind w:right="220"/>
              <w:jc w:val="center"/>
              <w:rPr>
                <w:rFonts w:ascii="Calibri" w:eastAsia="Arial Unicode MS" w:hAnsi="Calibri" w:cs="Calibri"/>
                <w:noProof/>
                <w:sz w:val="24"/>
                <w:szCs w:val="24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D00E6" w14:textId="77777777" w:rsidR="00670733" w:rsidRPr="0032580C" w:rsidRDefault="00670733" w:rsidP="004A5401">
            <w:pPr>
              <w:spacing w:line="240" w:lineRule="auto"/>
              <w:ind w:right="220"/>
              <w:jc w:val="center"/>
              <w:rPr>
                <w:rFonts w:ascii="Calibri" w:eastAsia="Arial Unicode MS" w:hAnsi="Calibri" w:cs="Calibri"/>
                <w:noProof/>
                <w:sz w:val="24"/>
                <w:szCs w:val="24"/>
              </w:rPr>
            </w:pPr>
          </w:p>
        </w:tc>
      </w:tr>
      <w:tr w:rsidR="00670733" w:rsidRPr="00CC5746" w14:paraId="699B5882" w14:textId="77777777" w:rsidTr="004A5401"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E1BC4" w14:textId="77777777" w:rsidR="00670733" w:rsidRPr="00CC5746" w:rsidRDefault="00670733" w:rsidP="004A5401">
            <w:pPr>
              <w:spacing w:line="240" w:lineRule="auto"/>
              <w:ind w:right="220"/>
              <w:rPr>
                <w:rFonts w:ascii="Calibri" w:eastAsia="Arial Unicode MS" w:hAnsi="Calibri" w:cs="Calibri"/>
                <w:noProof/>
                <w:sz w:val="24"/>
                <w:szCs w:val="24"/>
              </w:rPr>
            </w:pPr>
            <w:r w:rsidRPr="0032580C">
              <w:rPr>
                <w:rFonts w:ascii="Calibri" w:eastAsia="Arial Unicode MS" w:hAnsi="Calibri" w:cs="Calibri"/>
                <w:noProof/>
                <w:sz w:val="24"/>
                <w:szCs w:val="24"/>
              </w:rPr>
              <w:t>Wykonawca…: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BE49B" w14:textId="77777777" w:rsidR="00670733" w:rsidRPr="00CC5746" w:rsidRDefault="00670733" w:rsidP="004A5401">
            <w:pPr>
              <w:spacing w:line="240" w:lineRule="auto"/>
              <w:ind w:right="220"/>
              <w:jc w:val="center"/>
              <w:rPr>
                <w:rFonts w:ascii="Calibri" w:eastAsia="Arial Unicode MS" w:hAnsi="Calibri" w:cs="Calibri"/>
                <w:noProof/>
                <w:sz w:val="24"/>
                <w:szCs w:val="24"/>
              </w:rPr>
            </w:pP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DC858" w14:textId="77777777" w:rsidR="00670733" w:rsidRPr="00CC5746" w:rsidRDefault="00670733" w:rsidP="004A5401">
            <w:pPr>
              <w:spacing w:line="240" w:lineRule="auto"/>
              <w:ind w:right="220"/>
              <w:jc w:val="center"/>
              <w:rPr>
                <w:rFonts w:ascii="Calibri" w:eastAsia="Arial Unicode MS" w:hAnsi="Calibri" w:cs="Calibri"/>
                <w:noProof/>
                <w:sz w:val="24"/>
                <w:szCs w:val="24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B9260" w14:textId="77777777" w:rsidR="00670733" w:rsidRPr="00CC5746" w:rsidRDefault="00670733" w:rsidP="004A5401">
            <w:pPr>
              <w:spacing w:line="240" w:lineRule="auto"/>
              <w:ind w:right="220"/>
              <w:jc w:val="center"/>
              <w:rPr>
                <w:rFonts w:ascii="Calibri" w:eastAsia="Arial Unicode MS" w:hAnsi="Calibri" w:cs="Calibri"/>
                <w:noProof/>
                <w:sz w:val="24"/>
                <w:szCs w:val="24"/>
              </w:rPr>
            </w:pPr>
          </w:p>
        </w:tc>
      </w:tr>
    </w:tbl>
    <w:p w14:paraId="079F5D8E" w14:textId="77777777" w:rsidR="00670733" w:rsidRPr="00CC5746" w:rsidRDefault="00670733" w:rsidP="00670733">
      <w:pPr>
        <w:ind w:right="220"/>
        <w:rPr>
          <w:rFonts w:ascii="Calibri" w:eastAsia="Arial Unicode MS" w:hAnsi="Calibri" w:cs="Calibri"/>
          <w:noProof/>
          <w:sz w:val="24"/>
          <w:szCs w:val="24"/>
          <w:lang w:eastAsia="en-US"/>
        </w:rPr>
      </w:pPr>
    </w:p>
    <w:p w14:paraId="07D4BA66" w14:textId="77777777" w:rsidR="00670733" w:rsidRPr="00CC5746" w:rsidRDefault="00670733" w:rsidP="00670733">
      <w:pPr>
        <w:rPr>
          <w:rFonts w:ascii="Calibri" w:eastAsia="Calibri" w:hAnsi="Calibri" w:cs="Calibri"/>
          <w:b/>
          <w:bCs/>
          <w:sz w:val="24"/>
          <w:szCs w:val="24"/>
        </w:rPr>
      </w:pPr>
      <w:r w:rsidRPr="00CC5746">
        <w:rPr>
          <w:rFonts w:ascii="Calibri" w:hAnsi="Calibri" w:cs="Calibri"/>
          <w:b/>
          <w:bCs/>
          <w:sz w:val="24"/>
          <w:szCs w:val="24"/>
        </w:rPr>
        <w:t>Niniejszym oświadczamy, że:</w:t>
      </w:r>
    </w:p>
    <w:p w14:paraId="06FF9C2C" w14:textId="24ACF139" w:rsidR="00670733" w:rsidRPr="00CC5746" w:rsidRDefault="00670733" w:rsidP="00670733">
      <w:pPr>
        <w:pStyle w:val="Akapitzlist"/>
        <w:ind w:left="0" w:right="-171"/>
        <w:jc w:val="both"/>
        <w:rPr>
          <w:rFonts w:ascii="Calibri" w:hAnsi="Calibri" w:cs="Calibri"/>
          <w:sz w:val="24"/>
          <w:szCs w:val="24"/>
        </w:rPr>
      </w:pPr>
      <w:r w:rsidRPr="00CC5746">
        <w:rPr>
          <w:rFonts w:ascii="Calibri" w:eastAsia="Arial Unicode MS" w:hAnsi="Calibri" w:cs="Calibri"/>
          <w:b/>
          <w:bCs/>
          <w:noProof/>
          <w:color w:val="000000"/>
          <w:sz w:val="24"/>
          <w:szCs w:val="24"/>
        </w:rPr>
        <w:t>1.</w:t>
      </w:r>
      <w:r w:rsidRPr="00CC5746">
        <w:rPr>
          <w:rFonts w:ascii="Calibri" w:eastAsia="Arial Unicode MS" w:hAnsi="Calibri" w:cs="Calibri"/>
          <w:noProof/>
          <w:color w:val="000000"/>
          <w:sz w:val="24"/>
          <w:szCs w:val="24"/>
        </w:rPr>
        <w:t xml:space="preserve"> Warunek dotyczący uprawnień do prowadzenia określonej działalności gospodarczej lub zawodowej określony w Rozdziale V</w:t>
      </w:r>
      <w:r w:rsidR="002C5C76">
        <w:rPr>
          <w:rFonts w:ascii="Calibri" w:eastAsia="Arial Unicode MS" w:hAnsi="Calibri" w:cs="Calibri"/>
          <w:noProof/>
          <w:color w:val="000000"/>
          <w:sz w:val="24"/>
          <w:szCs w:val="24"/>
        </w:rPr>
        <w:t>II</w:t>
      </w:r>
      <w:r w:rsidR="00F6461C">
        <w:rPr>
          <w:rFonts w:ascii="Calibri" w:eastAsia="Arial Unicode MS" w:hAnsi="Calibri" w:cs="Calibri"/>
          <w:noProof/>
          <w:color w:val="000000"/>
          <w:sz w:val="24"/>
          <w:szCs w:val="24"/>
        </w:rPr>
        <w:t>I</w:t>
      </w:r>
      <w:r w:rsidR="002C5C76">
        <w:rPr>
          <w:rFonts w:ascii="Calibri" w:eastAsia="Arial Unicode MS" w:hAnsi="Calibri" w:cs="Calibri"/>
          <w:noProof/>
          <w:color w:val="000000"/>
          <w:sz w:val="24"/>
          <w:szCs w:val="24"/>
        </w:rPr>
        <w:t xml:space="preserve"> </w:t>
      </w:r>
      <w:r w:rsidRPr="00CC5746">
        <w:rPr>
          <w:rFonts w:ascii="Calibri" w:eastAsia="Arial Unicode MS" w:hAnsi="Calibri" w:cs="Calibri"/>
          <w:noProof/>
          <w:color w:val="000000"/>
          <w:sz w:val="24"/>
          <w:szCs w:val="24"/>
        </w:rPr>
        <w:t>pkt 1</w:t>
      </w:r>
      <w:r w:rsidR="002C5C76">
        <w:rPr>
          <w:rFonts w:ascii="Calibri" w:eastAsia="Arial Unicode MS" w:hAnsi="Calibri" w:cs="Calibri"/>
          <w:noProof/>
          <w:color w:val="000000"/>
          <w:sz w:val="24"/>
          <w:szCs w:val="24"/>
        </w:rPr>
        <w:t>.1</w:t>
      </w:r>
      <w:r w:rsidRPr="00CC5746">
        <w:rPr>
          <w:rFonts w:ascii="Calibri" w:eastAsia="Arial Unicode MS" w:hAnsi="Calibri" w:cs="Calibri"/>
          <w:noProof/>
          <w:color w:val="000000"/>
          <w:sz w:val="24"/>
          <w:szCs w:val="24"/>
        </w:rPr>
        <w:t xml:space="preserve">) </w:t>
      </w:r>
      <w:r w:rsidRPr="00CC5746">
        <w:rPr>
          <w:rFonts w:ascii="Calibri" w:eastAsia="Arial Unicode MS" w:hAnsi="Calibri" w:cs="Calibri"/>
          <w:noProof/>
          <w:sz w:val="24"/>
          <w:szCs w:val="24"/>
        </w:rPr>
        <w:t xml:space="preserve">SWZ tj. posiadania </w:t>
      </w:r>
      <w:r w:rsidRPr="00CC5746">
        <w:rPr>
          <w:rFonts w:ascii="Calibri" w:hAnsi="Calibri" w:cs="Calibri"/>
          <w:bCs/>
          <w:sz w:val="24"/>
          <w:szCs w:val="24"/>
        </w:rPr>
        <w:t xml:space="preserve">aktualnej </w:t>
      </w:r>
      <w:r w:rsidRPr="00CC5746">
        <w:rPr>
          <w:rFonts w:ascii="Calibri" w:hAnsi="Calibri" w:cs="Calibri"/>
          <w:sz w:val="24"/>
          <w:szCs w:val="24"/>
        </w:rPr>
        <w:t xml:space="preserve">koncesji na prowadzenie działalności gospodarczej w zakresie ochrony osób i mienia w rozumieniu ustawy z dnia 22 sierpnia 1997 r. o ochronie osób i mienia </w:t>
      </w:r>
      <w:r w:rsidRPr="00CC5746">
        <w:rPr>
          <w:rFonts w:ascii="Calibri" w:eastAsia="Arial Unicode MS" w:hAnsi="Calibri" w:cs="Calibri"/>
          <w:noProof/>
          <w:sz w:val="24"/>
          <w:szCs w:val="24"/>
        </w:rPr>
        <w:t>spełnia(ją) w naszym imieniu nw. wykonawca(y):</w:t>
      </w:r>
    </w:p>
    <w:p w14:paraId="1716F18B" w14:textId="77777777" w:rsidR="00670733" w:rsidRPr="00CC5746" w:rsidRDefault="00670733" w:rsidP="00670733">
      <w:pPr>
        <w:pStyle w:val="Akapitzlist"/>
        <w:ind w:left="0" w:right="-171"/>
        <w:jc w:val="both"/>
        <w:rPr>
          <w:rFonts w:ascii="Calibri" w:eastAsia="Arial Unicode MS" w:hAnsi="Calibri" w:cs="Calibri"/>
          <w:noProof/>
          <w:color w:val="000000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555"/>
      </w:tblGrid>
      <w:tr w:rsidR="00670733" w:rsidRPr="00CC5746" w14:paraId="3307C691" w14:textId="77777777" w:rsidTr="004A540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663D25C1" w14:textId="77777777" w:rsidR="00670733" w:rsidRPr="00CC5746" w:rsidRDefault="00670733" w:rsidP="004A5401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CC5746">
              <w:rPr>
                <w:rFonts w:ascii="Calibri" w:hAnsi="Calibri" w:cs="Calibri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2DE4929" w14:textId="77777777" w:rsidR="00670733" w:rsidRPr="00CC5746" w:rsidRDefault="00670733" w:rsidP="004A5401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C5746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Siedziba </w:t>
            </w:r>
          </w:p>
          <w:p w14:paraId="34A980E3" w14:textId="77777777" w:rsidR="00670733" w:rsidRPr="00CC5746" w:rsidRDefault="00670733" w:rsidP="004A5401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C5746">
              <w:rPr>
                <w:rFonts w:ascii="Calibri" w:hAnsi="Calibri" w:cs="Calibri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65C259E2" w14:textId="77777777" w:rsidR="00670733" w:rsidRPr="00CC5746" w:rsidRDefault="00670733" w:rsidP="004A5401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C5746">
              <w:rPr>
                <w:rFonts w:ascii="Calibri" w:hAnsi="Calibri" w:cs="Calibri"/>
                <w:b/>
                <w:bCs/>
                <w:sz w:val="24"/>
                <w:szCs w:val="24"/>
              </w:rPr>
              <w:t>Uprawnienia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6BFF0FA3" w14:textId="77777777" w:rsidR="00670733" w:rsidRPr="00CC5746" w:rsidRDefault="00670733" w:rsidP="004A5401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C5746">
              <w:rPr>
                <w:rFonts w:ascii="Calibri" w:hAnsi="Calibri" w:cs="Calibri"/>
                <w:b/>
                <w:bCs/>
                <w:sz w:val="24"/>
                <w:szCs w:val="24"/>
              </w:rPr>
              <w:t>Usługi które będą wykonywane przez Wykonawcę</w:t>
            </w:r>
            <w:r w:rsidRPr="00CC5746">
              <w:rPr>
                <w:rStyle w:val="Odwoanieprzypisukocowego"/>
                <w:rFonts w:ascii="Calibri" w:hAnsi="Calibri" w:cs="Calibri"/>
                <w:b/>
                <w:bCs/>
                <w:sz w:val="24"/>
                <w:szCs w:val="24"/>
              </w:rPr>
              <w:endnoteReference w:id="1"/>
            </w:r>
          </w:p>
        </w:tc>
      </w:tr>
      <w:tr w:rsidR="00670733" w:rsidRPr="00CC5746" w14:paraId="13A0D015" w14:textId="77777777" w:rsidTr="004A540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874F" w14:textId="77777777" w:rsidR="00670733" w:rsidRPr="00CC5746" w:rsidRDefault="00670733" w:rsidP="004A5401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CB5A" w14:textId="77777777" w:rsidR="00670733" w:rsidRPr="00CC5746" w:rsidRDefault="00670733" w:rsidP="004A5401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F384" w14:textId="77777777" w:rsidR="00670733" w:rsidRPr="00CC5746" w:rsidRDefault="00670733" w:rsidP="004A5401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F527" w14:textId="77777777" w:rsidR="00670733" w:rsidRPr="00CC5746" w:rsidRDefault="00670733" w:rsidP="004A5401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70733" w:rsidRPr="00CC5746" w14:paraId="74F08D8D" w14:textId="77777777" w:rsidTr="004A540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7339" w14:textId="77777777" w:rsidR="00670733" w:rsidRPr="00CC5746" w:rsidRDefault="00670733" w:rsidP="004A5401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1106" w14:textId="77777777" w:rsidR="00670733" w:rsidRPr="00CC5746" w:rsidRDefault="00670733" w:rsidP="004A5401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D950" w14:textId="77777777" w:rsidR="00670733" w:rsidRPr="00CC5746" w:rsidRDefault="00670733" w:rsidP="004A5401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AC80" w14:textId="77777777" w:rsidR="00670733" w:rsidRPr="00CC5746" w:rsidRDefault="00670733" w:rsidP="004A5401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70733" w:rsidRPr="00CC5746" w14:paraId="250881FC" w14:textId="77777777" w:rsidTr="004A540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5F85" w14:textId="77777777" w:rsidR="00670733" w:rsidRPr="00CC5746" w:rsidRDefault="00670733" w:rsidP="004A5401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508D" w14:textId="77777777" w:rsidR="00670733" w:rsidRPr="00CC5746" w:rsidRDefault="00670733" w:rsidP="004A5401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05E5" w14:textId="77777777" w:rsidR="00670733" w:rsidRPr="00CC5746" w:rsidRDefault="00670733" w:rsidP="004A5401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DF68" w14:textId="77777777" w:rsidR="00670733" w:rsidRPr="00CC5746" w:rsidRDefault="00670733" w:rsidP="004A5401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526F54EC" w14:textId="77777777" w:rsidR="00670733" w:rsidRPr="00CC5746" w:rsidRDefault="00670733" w:rsidP="00670733">
      <w:pPr>
        <w:ind w:right="220"/>
        <w:jc w:val="both"/>
        <w:rPr>
          <w:rFonts w:ascii="Calibri" w:eastAsia="Arial Unicode MS" w:hAnsi="Calibri" w:cs="Calibri"/>
          <w:noProof/>
          <w:color w:val="000000"/>
          <w:sz w:val="24"/>
          <w:szCs w:val="24"/>
          <w:lang w:eastAsia="en-US"/>
        </w:rPr>
      </w:pPr>
    </w:p>
    <w:p w14:paraId="6CC242D8" w14:textId="5A24A9D5" w:rsidR="002C5C76" w:rsidRPr="002C5C76" w:rsidRDefault="00670733" w:rsidP="002C5C76">
      <w:pPr>
        <w:jc w:val="both"/>
        <w:rPr>
          <w:rFonts w:ascii="Calibri" w:hAnsi="Calibri" w:cs="Calibri"/>
        </w:rPr>
      </w:pPr>
      <w:bookmarkStart w:id="0" w:name="_Hlk90885360"/>
      <w:r w:rsidRPr="002C5C76">
        <w:rPr>
          <w:rFonts w:ascii="Calibri" w:eastAsia="Arial Unicode MS" w:hAnsi="Calibri" w:cs="Calibri"/>
          <w:b/>
          <w:bCs/>
          <w:noProof/>
          <w:color w:val="000000"/>
          <w:sz w:val="24"/>
          <w:szCs w:val="24"/>
        </w:rPr>
        <w:t>2.</w:t>
      </w:r>
      <w:r w:rsidRPr="002C5C76">
        <w:rPr>
          <w:rFonts w:ascii="Calibri" w:eastAsia="Arial Unicode MS" w:hAnsi="Calibri" w:cs="Calibri"/>
          <w:noProof/>
          <w:color w:val="000000"/>
          <w:sz w:val="24"/>
          <w:szCs w:val="24"/>
        </w:rPr>
        <w:t xml:space="preserve"> Warunek dotyczący </w:t>
      </w:r>
      <w:r w:rsidRPr="002C5C76">
        <w:rPr>
          <w:rFonts w:ascii="Calibri" w:hAnsi="Calibri" w:cs="Calibri"/>
          <w:color w:val="000000"/>
          <w:sz w:val="24"/>
          <w:szCs w:val="24"/>
        </w:rPr>
        <w:t>posiadania zdolności technicznej lub zawodowej</w:t>
      </w:r>
      <w:r w:rsidRPr="002C5C76">
        <w:rPr>
          <w:rFonts w:ascii="Calibri" w:eastAsia="Arial Unicode MS" w:hAnsi="Calibri" w:cs="Calibri"/>
          <w:noProof/>
          <w:color w:val="000000"/>
          <w:sz w:val="24"/>
          <w:szCs w:val="24"/>
        </w:rPr>
        <w:t xml:space="preserve"> określony w Rozdziale </w:t>
      </w:r>
      <w:r w:rsidR="00F6461C" w:rsidRPr="00CC5746">
        <w:rPr>
          <w:rFonts w:ascii="Calibri" w:eastAsia="Arial Unicode MS" w:hAnsi="Calibri" w:cs="Calibri"/>
          <w:noProof/>
          <w:color w:val="000000"/>
          <w:sz w:val="24"/>
          <w:szCs w:val="24"/>
        </w:rPr>
        <w:t>V</w:t>
      </w:r>
      <w:r w:rsidR="00F6461C">
        <w:rPr>
          <w:rFonts w:ascii="Calibri" w:eastAsia="Arial Unicode MS" w:hAnsi="Calibri" w:cs="Calibri"/>
          <w:noProof/>
          <w:color w:val="000000"/>
          <w:sz w:val="24"/>
          <w:szCs w:val="24"/>
        </w:rPr>
        <w:t>III</w:t>
      </w:r>
      <w:r w:rsidR="00F6461C">
        <w:rPr>
          <w:rFonts w:ascii="Calibri" w:eastAsia="Arial Unicode MS" w:hAnsi="Calibri" w:cs="Calibri"/>
          <w:noProof/>
          <w:color w:val="000000"/>
          <w:sz w:val="24"/>
          <w:szCs w:val="24"/>
        </w:rPr>
        <w:t xml:space="preserve"> </w:t>
      </w:r>
      <w:r w:rsidRPr="002C5C76">
        <w:rPr>
          <w:rFonts w:ascii="Calibri" w:eastAsia="Arial Unicode MS" w:hAnsi="Calibri" w:cs="Calibri"/>
          <w:noProof/>
          <w:color w:val="000000"/>
          <w:sz w:val="24"/>
          <w:szCs w:val="24"/>
        </w:rPr>
        <w:t xml:space="preserve"> pkt </w:t>
      </w:r>
      <w:r w:rsidR="002C5C76" w:rsidRPr="002C5C76">
        <w:rPr>
          <w:rFonts w:ascii="Calibri" w:eastAsia="Arial Unicode MS" w:hAnsi="Calibri" w:cs="Calibri"/>
          <w:noProof/>
          <w:color w:val="000000"/>
          <w:sz w:val="24"/>
          <w:szCs w:val="24"/>
        </w:rPr>
        <w:t xml:space="preserve">2.1.1 </w:t>
      </w:r>
      <w:r w:rsidRPr="002C5C76">
        <w:rPr>
          <w:rFonts w:ascii="Calibri" w:eastAsia="Arial Unicode MS" w:hAnsi="Calibri" w:cs="Calibri"/>
          <w:noProof/>
          <w:color w:val="000000"/>
          <w:sz w:val="24"/>
          <w:szCs w:val="24"/>
        </w:rPr>
        <w:t xml:space="preserve">SWZ </w:t>
      </w:r>
      <w:bookmarkEnd w:id="0"/>
      <w:r w:rsidRPr="002C5C76">
        <w:rPr>
          <w:rFonts w:ascii="Calibri" w:eastAsia="Arial Unicode MS" w:hAnsi="Calibri" w:cs="Calibri"/>
          <w:noProof/>
          <w:color w:val="000000"/>
          <w:sz w:val="24"/>
          <w:szCs w:val="24"/>
        </w:rPr>
        <w:t xml:space="preserve">tj.  </w:t>
      </w:r>
      <w:r w:rsidR="002C5C76" w:rsidRPr="002C5C76">
        <w:rPr>
          <w:rFonts w:ascii="Calibri" w:hAnsi="Calibri" w:cs="Calibri"/>
        </w:rPr>
        <w:t>2.1)</w:t>
      </w:r>
      <w:r w:rsidR="002C5C76" w:rsidRPr="002C5C76">
        <w:rPr>
          <w:rFonts w:ascii="Calibri" w:hAnsi="Calibri" w:cs="Calibri"/>
        </w:rPr>
        <w:tab/>
        <w:t xml:space="preserve"> w okresie ostatnich 3 lat przed upływem terminu składania ofert, a jeżeli okres prowadzenia działalności jest krótszy - w tym okresie, należycie </w:t>
      </w:r>
      <w:r w:rsidR="002C5C76" w:rsidRPr="002C5C76">
        <w:rPr>
          <w:rFonts w:ascii="Calibri" w:hAnsi="Calibri" w:cs="Calibri"/>
          <w:b/>
          <w:bCs/>
          <w:i/>
          <w:iCs/>
          <w:u w:val="single"/>
        </w:rPr>
        <w:t>wykonał lub wykonuje następujące usługi:</w:t>
      </w:r>
    </w:p>
    <w:p w14:paraId="738B4663" w14:textId="77777777" w:rsidR="002C5C76" w:rsidRPr="002C5C76" w:rsidRDefault="002C5C76" w:rsidP="002C5C76">
      <w:pPr>
        <w:ind w:left="1134" w:hanging="566"/>
        <w:jc w:val="both"/>
        <w:rPr>
          <w:rFonts w:ascii="Calibri" w:hAnsi="Calibri" w:cs="Calibri"/>
        </w:rPr>
      </w:pPr>
      <w:r w:rsidRPr="002C5C76">
        <w:rPr>
          <w:rFonts w:ascii="Calibri" w:hAnsi="Calibri" w:cs="Calibri"/>
        </w:rPr>
        <w:t>2.1.1)</w:t>
      </w:r>
      <w:r w:rsidRPr="002C5C76">
        <w:rPr>
          <w:rFonts w:ascii="Calibri" w:hAnsi="Calibri" w:cs="Calibri"/>
        </w:rPr>
        <w:tab/>
      </w:r>
      <w:r w:rsidRPr="002C5C76">
        <w:rPr>
          <w:rFonts w:ascii="Calibri" w:hAnsi="Calibri" w:cs="Calibri"/>
          <w:b/>
          <w:bCs/>
          <w:i/>
          <w:iCs/>
        </w:rPr>
        <w:t>co najmniej dwie (dwie) usługi ochrony osób i mienia, wykonywane w sposób ciągły przez okres co najmniej 12 (dwana</w:t>
      </w:r>
      <w:r w:rsidRPr="002C5C76">
        <w:rPr>
          <w:rFonts w:ascii="Calibri" w:hAnsi="Calibri" w:cs="Calibri"/>
          <w:b/>
          <w:bCs/>
          <w:i/>
          <w:iCs/>
          <w:color w:val="000000" w:themeColor="text1"/>
        </w:rPr>
        <w:t>ście</w:t>
      </w:r>
      <w:r w:rsidRPr="002C5C76">
        <w:rPr>
          <w:rFonts w:ascii="Calibri" w:hAnsi="Calibri" w:cs="Calibri"/>
          <w:b/>
          <w:bCs/>
          <w:i/>
          <w:iCs/>
        </w:rPr>
        <w:t xml:space="preserve">) kolejnych miesięcy, w obiektach budowlanych o </w:t>
      </w:r>
      <w:r w:rsidRPr="002C5C76">
        <w:rPr>
          <w:rFonts w:ascii="Calibri" w:hAnsi="Calibri" w:cs="Calibri"/>
          <w:b/>
          <w:bCs/>
          <w:i/>
          <w:iCs/>
        </w:rPr>
        <w:lastRenderedPageBreak/>
        <w:t>przeznaczeniu sportowym lub obiektach budowlanych o przeznaczeniu komercyjnym (tj. obiekty hotelowe) o powierzchni użytkowej co najmniej 50 000 m2, z wyłączeniem powierzchni parkingu;</w:t>
      </w:r>
      <w:r w:rsidRPr="002C5C76">
        <w:rPr>
          <w:rFonts w:ascii="Calibri" w:hAnsi="Calibri" w:cs="Calibri"/>
        </w:rPr>
        <w:t xml:space="preserve"> </w:t>
      </w:r>
    </w:p>
    <w:p w14:paraId="41182FC9" w14:textId="77777777" w:rsidR="002C5C76" w:rsidRPr="002C5C76" w:rsidRDefault="002C5C76" w:rsidP="002C5C76">
      <w:pPr>
        <w:ind w:left="1134" w:hanging="566"/>
        <w:jc w:val="both"/>
        <w:rPr>
          <w:rFonts w:ascii="Calibri" w:hAnsi="Calibri" w:cs="Calibri"/>
        </w:rPr>
      </w:pPr>
      <w:r w:rsidRPr="002C5C76">
        <w:rPr>
          <w:rFonts w:ascii="Calibri" w:hAnsi="Calibri" w:cs="Calibri"/>
        </w:rPr>
        <w:t>2.1.2)</w:t>
      </w:r>
      <w:r w:rsidRPr="002C5C76">
        <w:rPr>
          <w:rFonts w:ascii="Calibri" w:hAnsi="Calibri" w:cs="Calibri"/>
          <w:b/>
          <w:bCs/>
          <w:i/>
          <w:iCs/>
        </w:rPr>
        <w:tab/>
        <w:t>co najmniej dwie (dwie) usługi polegające na stałym dozorze sygnałów przesyłanych i gromadzonych z wykorzystaniem telewizji przemysłowej (CCTV), wykonywaną w sposób ciągły przez co najmniej 12 miesięcy, parkingu podziemnego o liczbie co najmniej 200 miejsc parkingowych;</w:t>
      </w:r>
      <w:r w:rsidRPr="002C5C76">
        <w:rPr>
          <w:rFonts w:ascii="Calibri" w:hAnsi="Calibri" w:cs="Calibri"/>
        </w:rPr>
        <w:t xml:space="preserve"> </w:t>
      </w:r>
    </w:p>
    <w:p w14:paraId="57EE1A8B" w14:textId="77777777" w:rsidR="002C5C76" w:rsidRPr="002C5C76" w:rsidRDefault="002C5C76" w:rsidP="002C5C76">
      <w:pPr>
        <w:ind w:left="1134" w:hanging="566"/>
        <w:jc w:val="both"/>
        <w:rPr>
          <w:rFonts w:ascii="Calibri" w:hAnsi="Calibri" w:cs="Calibri"/>
          <w:b/>
          <w:bCs/>
          <w:i/>
          <w:iCs/>
          <w:color w:val="000000"/>
        </w:rPr>
      </w:pPr>
      <w:r w:rsidRPr="002C5C76">
        <w:rPr>
          <w:rFonts w:ascii="Calibri" w:hAnsi="Calibri" w:cs="Calibri"/>
        </w:rPr>
        <w:t xml:space="preserve">2.1.3) </w:t>
      </w:r>
      <w:r w:rsidRPr="002C5C76">
        <w:rPr>
          <w:rFonts w:ascii="Calibri" w:hAnsi="Calibri" w:cs="Calibri"/>
          <w:b/>
          <w:bCs/>
          <w:i/>
          <w:iCs/>
        </w:rPr>
        <w:t xml:space="preserve">co </w:t>
      </w:r>
      <w:r w:rsidRPr="002C5C76">
        <w:rPr>
          <w:rFonts w:ascii="Calibri" w:hAnsi="Calibri" w:cs="Calibri"/>
          <w:b/>
          <w:bCs/>
          <w:i/>
          <w:iCs/>
          <w:color w:val="000000"/>
        </w:rPr>
        <w:t>najmniej 2 (dwie) usługi polegające na świadczeniu usług konwojowania wartości pieniężnych nie mniejszych niż dwie jednostki obliczeniowe;</w:t>
      </w:r>
    </w:p>
    <w:p w14:paraId="5BF65463" w14:textId="77777777" w:rsidR="002C5C76" w:rsidRPr="002C5C76" w:rsidRDefault="002C5C76" w:rsidP="002C5C76">
      <w:pPr>
        <w:pStyle w:val="Akapitzlist"/>
        <w:spacing w:line="240" w:lineRule="auto"/>
        <w:ind w:left="0"/>
        <w:jc w:val="both"/>
        <w:rPr>
          <w:rFonts w:ascii="Calibri" w:hAnsi="Calibri" w:cs="Calibri"/>
          <w:color w:val="000000"/>
        </w:rPr>
      </w:pPr>
    </w:p>
    <w:p w14:paraId="14104437" w14:textId="77777777" w:rsidR="002C5C76" w:rsidRPr="002C5C76" w:rsidRDefault="002C5C76" w:rsidP="002C5C76">
      <w:pPr>
        <w:ind w:left="1134" w:hanging="566"/>
        <w:jc w:val="both"/>
        <w:rPr>
          <w:rFonts w:ascii="Calibri" w:hAnsi="Calibri" w:cs="Calibri"/>
          <w:color w:val="000000"/>
        </w:rPr>
      </w:pPr>
      <w:r w:rsidRPr="002C5C76">
        <w:rPr>
          <w:rFonts w:ascii="Calibri" w:hAnsi="Calibri" w:cs="Calibri"/>
          <w:color w:val="000000"/>
        </w:rPr>
        <w:t xml:space="preserve">2.1.4) </w:t>
      </w:r>
      <w:r w:rsidRPr="002C5C76">
        <w:rPr>
          <w:rFonts w:ascii="Calibri" w:hAnsi="Calibri" w:cs="Calibri"/>
          <w:b/>
          <w:bCs/>
          <w:i/>
          <w:iCs/>
          <w:color w:val="000000"/>
        </w:rPr>
        <w:t>co najmniej 3 (trzy) usługi polegającą na kompleksowej ochronie imprez masowych o charakterze sportowym  (z wyłączeniem meczów piłki nożnej)  obejmującą udział w niej jednorazowo nie mniej niż 5000 (pięć tysięcy) widzów.</w:t>
      </w:r>
      <w:r w:rsidRPr="002C5C76">
        <w:rPr>
          <w:rFonts w:ascii="Calibri" w:hAnsi="Calibri" w:cs="Calibri"/>
          <w:color w:val="000000"/>
        </w:rPr>
        <w:t xml:space="preserve"> </w:t>
      </w:r>
    </w:p>
    <w:p w14:paraId="5505D62D" w14:textId="77777777" w:rsidR="002C5C76" w:rsidRPr="00313475" w:rsidRDefault="002C5C76" w:rsidP="002C5C76">
      <w:pPr>
        <w:ind w:left="1134" w:hanging="566"/>
        <w:jc w:val="both"/>
        <w:rPr>
          <w:rFonts w:cstheme="minorHAnsi"/>
          <w:b/>
          <w:color w:val="000000"/>
        </w:rPr>
      </w:pPr>
    </w:p>
    <w:p w14:paraId="3A0CEA46" w14:textId="647D2F3E" w:rsidR="00670733" w:rsidRPr="00CC5746" w:rsidRDefault="00670733" w:rsidP="00670733">
      <w:pPr>
        <w:pStyle w:val="Akapitzlist"/>
        <w:ind w:left="0" w:right="-171"/>
        <w:jc w:val="both"/>
        <w:rPr>
          <w:rFonts w:ascii="Calibri" w:eastAsia="Arial Unicode MS" w:hAnsi="Calibri" w:cs="Calibri"/>
          <w:noProof/>
          <w:color w:val="000000"/>
          <w:sz w:val="24"/>
          <w:szCs w:val="24"/>
        </w:rPr>
      </w:pPr>
      <w:r w:rsidRPr="00CC5746">
        <w:rPr>
          <w:rFonts w:ascii="Calibri" w:eastAsia="Arial Unicode MS" w:hAnsi="Calibri" w:cs="Calibri"/>
          <w:noProof/>
          <w:color w:val="000000"/>
          <w:sz w:val="24"/>
          <w:szCs w:val="24"/>
        </w:rPr>
        <w:t>spełnia(ją) w naszym imieniu nw. wykonawca(y):</w:t>
      </w:r>
    </w:p>
    <w:p w14:paraId="1C845227" w14:textId="77777777" w:rsidR="00670733" w:rsidRDefault="00670733" w:rsidP="00670733">
      <w:pPr>
        <w:ind w:right="220"/>
        <w:jc w:val="both"/>
        <w:rPr>
          <w:rFonts w:ascii="Calibri" w:eastAsia="Arial Unicode MS" w:hAnsi="Calibri" w:cs="Calibri"/>
          <w:noProof/>
          <w:color w:val="000000"/>
          <w:sz w:val="24"/>
          <w:szCs w:val="24"/>
        </w:rPr>
      </w:pPr>
    </w:p>
    <w:p w14:paraId="0020DE83" w14:textId="74F43A23" w:rsidR="002C5C76" w:rsidRPr="00CC5746" w:rsidRDefault="002C5C76" w:rsidP="00670733">
      <w:pPr>
        <w:ind w:right="220"/>
        <w:jc w:val="both"/>
        <w:rPr>
          <w:rFonts w:ascii="Calibri" w:eastAsia="Arial Unicode MS" w:hAnsi="Calibri" w:cs="Calibri"/>
          <w:noProof/>
          <w:color w:val="000000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848"/>
      </w:tblGrid>
      <w:tr w:rsidR="00670733" w:rsidRPr="00CC5746" w14:paraId="75BC070C" w14:textId="77777777" w:rsidTr="004A540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B506A07" w14:textId="77777777" w:rsidR="00670733" w:rsidRPr="00CC5746" w:rsidRDefault="00670733" w:rsidP="004A5401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CC5746">
              <w:rPr>
                <w:rFonts w:ascii="Calibri" w:hAnsi="Calibri" w:cs="Calibri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700496F" w14:textId="77777777" w:rsidR="00670733" w:rsidRPr="00CC5746" w:rsidRDefault="00670733" w:rsidP="004A5401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C5746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Siedziba </w:t>
            </w:r>
          </w:p>
          <w:p w14:paraId="610E1EAF" w14:textId="77777777" w:rsidR="00670733" w:rsidRPr="00CC5746" w:rsidRDefault="00670733" w:rsidP="004A5401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C5746">
              <w:rPr>
                <w:rFonts w:ascii="Calibri" w:hAnsi="Calibri" w:cs="Calibri"/>
                <w:b/>
                <w:bCs/>
                <w:sz w:val="24"/>
                <w:szCs w:val="24"/>
              </w:rPr>
              <w:t>(ulica, miejscowość)</w:t>
            </w:r>
          </w:p>
        </w:tc>
      </w:tr>
      <w:tr w:rsidR="00670733" w:rsidRPr="00CC5746" w14:paraId="6052EF93" w14:textId="77777777" w:rsidTr="004A540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51A4" w14:textId="2F465F63" w:rsidR="00670733" w:rsidRPr="00CC5746" w:rsidRDefault="002C5C76" w:rsidP="004A5401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2.1.1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EB34" w14:textId="77777777" w:rsidR="00670733" w:rsidRPr="00CC5746" w:rsidRDefault="00670733" w:rsidP="004A5401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70733" w:rsidRPr="00CC5746" w14:paraId="72A71FB5" w14:textId="77777777" w:rsidTr="004A540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B164" w14:textId="60BD338C" w:rsidR="00670733" w:rsidRPr="00CC5746" w:rsidRDefault="002C5C76" w:rsidP="004A5401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2.1.2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451C" w14:textId="77777777" w:rsidR="00670733" w:rsidRPr="00CC5746" w:rsidRDefault="00670733" w:rsidP="004A5401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70733" w:rsidRPr="00CC5746" w14:paraId="26552BB4" w14:textId="77777777" w:rsidTr="004A540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491C" w14:textId="2D4300F8" w:rsidR="00670733" w:rsidRPr="00CC5746" w:rsidRDefault="002C5C76" w:rsidP="004A5401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2.1.3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6F71" w14:textId="77777777" w:rsidR="00670733" w:rsidRPr="00CC5746" w:rsidRDefault="00670733" w:rsidP="004A5401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C5C76" w:rsidRPr="00CC5746" w14:paraId="3E90E07A" w14:textId="77777777" w:rsidTr="004A540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10FE" w14:textId="5D94000E" w:rsidR="002C5C76" w:rsidRDefault="002C5C76" w:rsidP="004A5401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2.1.4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B7A4" w14:textId="77777777" w:rsidR="002C5C76" w:rsidRPr="00CC5746" w:rsidRDefault="002C5C76" w:rsidP="004A5401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2C7A505D" w14:textId="77777777" w:rsidR="00670733" w:rsidRDefault="00670733" w:rsidP="00670733">
      <w:pPr>
        <w:pStyle w:val="Akapitzlist"/>
        <w:ind w:left="0" w:right="-171"/>
        <w:jc w:val="both"/>
        <w:rPr>
          <w:rFonts w:ascii="Calibri" w:eastAsia="Arial Unicode MS" w:hAnsi="Calibri" w:cs="Calibri"/>
          <w:noProof/>
          <w:color w:val="000000"/>
          <w:sz w:val="24"/>
          <w:szCs w:val="24"/>
        </w:rPr>
      </w:pPr>
    </w:p>
    <w:p w14:paraId="6B69CD8F" w14:textId="27625C34" w:rsidR="00670733" w:rsidRPr="00CC5746" w:rsidRDefault="00670733" w:rsidP="00670733">
      <w:pPr>
        <w:tabs>
          <w:tab w:val="left" w:pos="360"/>
        </w:tabs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eastAsia="Arial Unicode MS" w:hAnsi="Calibri" w:cs="Calibri"/>
          <w:b/>
          <w:bCs/>
          <w:noProof/>
          <w:color w:val="000000"/>
          <w:sz w:val="24"/>
          <w:szCs w:val="24"/>
        </w:rPr>
        <w:t>3</w:t>
      </w:r>
      <w:r w:rsidRPr="00CC5746">
        <w:rPr>
          <w:rFonts w:ascii="Calibri" w:eastAsia="Arial Unicode MS" w:hAnsi="Calibri" w:cs="Calibri"/>
          <w:b/>
          <w:bCs/>
          <w:noProof/>
          <w:color w:val="000000"/>
          <w:sz w:val="24"/>
          <w:szCs w:val="24"/>
        </w:rPr>
        <w:t>.</w:t>
      </w:r>
      <w:r w:rsidRPr="00CC5746">
        <w:rPr>
          <w:rFonts w:ascii="Calibri" w:eastAsia="Arial Unicode MS" w:hAnsi="Calibri" w:cs="Calibri"/>
          <w:noProof/>
          <w:color w:val="000000"/>
          <w:sz w:val="24"/>
          <w:szCs w:val="24"/>
        </w:rPr>
        <w:t xml:space="preserve"> Warunek dotyczący </w:t>
      </w:r>
      <w:r w:rsidRPr="00CC5746">
        <w:rPr>
          <w:rFonts w:ascii="Calibri" w:hAnsi="Calibri" w:cs="Calibri"/>
          <w:color w:val="000000"/>
          <w:sz w:val="24"/>
          <w:szCs w:val="24"/>
        </w:rPr>
        <w:t>posiadania zdolności technicznej lub zawodowej</w:t>
      </w:r>
      <w:r w:rsidRPr="00CC5746">
        <w:rPr>
          <w:rFonts w:ascii="Calibri" w:eastAsia="Arial Unicode MS" w:hAnsi="Calibri" w:cs="Calibri"/>
          <w:noProof/>
          <w:color w:val="000000"/>
          <w:sz w:val="24"/>
          <w:szCs w:val="24"/>
        </w:rPr>
        <w:t xml:space="preserve"> określony w Rozdziale </w:t>
      </w:r>
      <w:r w:rsidR="00F6461C" w:rsidRPr="00CC5746">
        <w:rPr>
          <w:rFonts w:ascii="Calibri" w:eastAsia="Arial Unicode MS" w:hAnsi="Calibri" w:cs="Calibri"/>
          <w:noProof/>
          <w:color w:val="000000"/>
          <w:sz w:val="24"/>
          <w:szCs w:val="24"/>
        </w:rPr>
        <w:t>V</w:t>
      </w:r>
      <w:r w:rsidR="00F6461C">
        <w:rPr>
          <w:rFonts w:ascii="Calibri" w:eastAsia="Arial Unicode MS" w:hAnsi="Calibri" w:cs="Calibri"/>
          <w:noProof/>
          <w:color w:val="000000"/>
          <w:sz w:val="24"/>
          <w:szCs w:val="24"/>
        </w:rPr>
        <w:t>III</w:t>
      </w:r>
      <w:r w:rsidR="00F6461C">
        <w:rPr>
          <w:rFonts w:ascii="Calibri" w:eastAsia="Arial Unicode MS" w:hAnsi="Calibri" w:cs="Calibri"/>
          <w:noProof/>
          <w:color w:val="000000"/>
          <w:sz w:val="24"/>
          <w:szCs w:val="24"/>
        </w:rPr>
        <w:t xml:space="preserve"> </w:t>
      </w:r>
      <w:r w:rsidR="002C5C76">
        <w:rPr>
          <w:rFonts w:ascii="Calibri" w:eastAsia="Arial Unicode MS" w:hAnsi="Calibri" w:cs="Calibri"/>
          <w:noProof/>
          <w:color w:val="000000"/>
          <w:sz w:val="24"/>
          <w:szCs w:val="24"/>
        </w:rPr>
        <w:t xml:space="preserve"> 2.2 </w:t>
      </w:r>
      <w:r w:rsidRPr="00CC5746">
        <w:rPr>
          <w:rFonts w:ascii="Calibri" w:eastAsia="Arial Unicode MS" w:hAnsi="Calibri" w:cs="Calibri"/>
          <w:noProof/>
          <w:color w:val="000000"/>
          <w:sz w:val="24"/>
          <w:szCs w:val="24"/>
        </w:rPr>
        <w:t xml:space="preserve">SWZ, t.j. </w:t>
      </w:r>
      <w:r w:rsidRPr="00CC5746">
        <w:rPr>
          <w:rFonts w:ascii="Calibri" w:hAnsi="Calibri" w:cs="Calibri"/>
          <w:bCs/>
          <w:sz w:val="24"/>
          <w:szCs w:val="24"/>
        </w:rPr>
        <w:t>wykazania, że Wykonawca dysponuje:</w:t>
      </w:r>
    </w:p>
    <w:p w14:paraId="75B2F32D" w14:textId="6F37BCD1" w:rsidR="00670733" w:rsidRDefault="002C5C76" w:rsidP="002C5C76">
      <w:pPr>
        <w:tabs>
          <w:tab w:val="left" w:pos="709"/>
        </w:tabs>
        <w:ind w:left="284" w:hanging="142"/>
        <w:jc w:val="both"/>
        <w:rPr>
          <w:rFonts w:ascii="Calibri" w:hAnsi="Calibri" w:cs="Calibri"/>
          <w:b/>
          <w:bCs/>
          <w:i/>
          <w:iCs/>
          <w:color w:val="000000"/>
        </w:rPr>
      </w:pPr>
      <w:r>
        <w:rPr>
          <w:rFonts w:ascii="Calibri" w:hAnsi="Calibri" w:cs="Calibri"/>
          <w:bCs/>
          <w:sz w:val="24"/>
          <w:szCs w:val="24"/>
        </w:rPr>
        <w:t>2.2.1.</w:t>
      </w:r>
      <w:r w:rsidRPr="002C5C76">
        <w:rPr>
          <w:rFonts w:ascii="Calibri" w:hAnsi="Calibri" w:cs="Calibri"/>
          <w:b/>
          <w:bCs/>
          <w:i/>
          <w:iCs/>
          <w:color w:val="000000"/>
        </w:rPr>
        <w:t>co najmniej 3 (trzy) usługi polegającą na kompleksowej ochronie imprez masowych o charakterze sportowym  (z wyłączeniem meczów piłki nożnej)  obejmującą udział w niej jednorazowo nie mniej niż 5000 (pięć tysięcy) widzów.</w:t>
      </w:r>
    </w:p>
    <w:p w14:paraId="58238F8E" w14:textId="0C88F171" w:rsidR="002C5C76" w:rsidRPr="002C5C76" w:rsidRDefault="002C5C76" w:rsidP="002C5C76">
      <w:pPr>
        <w:ind w:left="142"/>
        <w:jc w:val="both"/>
        <w:rPr>
          <w:rFonts w:ascii="Calibri" w:hAnsi="Calibri" w:cs="Calibri"/>
        </w:rPr>
      </w:pPr>
      <w:r w:rsidRPr="002C5C76">
        <w:rPr>
          <w:rFonts w:ascii="Calibri" w:hAnsi="Calibri" w:cs="Calibri"/>
        </w:rPr>
        <w:t xml:space="preserve">2.1.1 </w:t>
      </w:r>
      <w:r w:rsidRPr="002C5C76">
        <w:rPr>
          <w:rFonts w:ascii="Calibri" w:hAnsi="Calibri" w:cs="Calibri"/>
          <w:b/>
          <w:bCs/>
          <w:i/>
          <w:iCs/>
        </w:rPr>
        <w:t>co najmniej 1 (jedną) zmotoryzowaną grupą interwencyjną szybkiego reagowania, o której mowa w dziale III pkt 11 SWZ, składającą się z minimum 2 (dwóch) osób wyposażonych w środki przymusu bezpośredniego;</w:t>
      </w:r>
    </w:p>
    <w:p w14:paraId="67471206" w14:textId="18A3F172" w:rsidR="002C5C76" w:rsidRPr="002C5C76" w:rsidRDefault="002C5C76" w:rsidP="002C5C76">
      <w:pPr>
        <w:ind w:left="142"/>
        <w:jc w:val="both"/>
        <w:rPr>
          <w:rFonts w:ascii="Calibri" w:hAnsi="Calibri" w:cs="Calibri"/>
        </w:rPr>
      </w:pPr>
      <w:r w:rsidRPr="002C5C76">
        <w:rPr>
          <w:rFonts w:ascii="Calibri" w:hAnsi="Calibri" w:cs="Calibri"/>
        </w:rPr>
        <w:t xml:space="preserve">2.2.3 </w:t>
      </w:r>
      <w:r w:rsidRPr="002C5C76">
        <w:rPr>
          <w:rFonts w:ascii="Calibri" w:hAnsi="Calibri" w:cs="Calibri"/>
          <w:b/>
          <w:bCs/>
          <w:i/>
          <w:iCs/>
        </w:rPr>
        <w:t>co</w:t>
      </w:r>
      <w:r w:rsidRPr="002C5C76">
        <w:rPr>
          <w:rFonts w:ascii="Calibri" w:hAnsi="Calibri" w:cs="Calibri"/>
          <w:b/>
          <w:bCs/>
          <w:i/>
          <w:iCs/>
          <w:color w:val="000000"/>
        </w:rPr>
        <w:t xml:space="preserve"> najmniej 2 (dwoma) pracownikami ochrony fizycznej uprawnionymi do przewożenia, przenoszenia oraz konwojowania wartości pieniężnych, tj. pracownikami </w:t>
      </w:r>
      <w:r w:rsidRPr="002C5C76">
        <w:rPr>
          <w:rFonts w:ascii="Calibri" w:hAnsi="Calibri" w:cs="Calibri"/>
          <w:b/>
          <w:bCs/>
          <w:i/>
          <w:iCs/>
        </w:rPr>
        <w:t>w ilości zgodnej z wymogami Ustawy o Ochronie Osób i Mienia w odniesieniu do wartości konwojowanej.</w:t>
      </w:r>
      <w:r w:rsidRPr="002C5C76">
        <w:rPr>
          <w:rFonts w:ascii="Calibri" w:hAnsi="Calibri" w:cs="Calibri"/>
        </w:rPr>
        <w:t xml:space="preserve"> </w:t>
      </w:r>
    </w:p>
    <w:p w14:paraId="06ADF44A" w14:textId="300F5B05" w:rsidR="002C5C76" w:rsidRPr="002C5C76" w:rsidRDefault="002C5C76" w:rsidP="002C5C76">
      <w:pPr>
        <w:tabs>
          <w:tab w:val="left" w:pos="709"/>
        </w:tabs>
        <w:ind w:left="284" w:hanging="142"/>
        <w:jc w:val="both"/>
        <w:rPr>
          <w:rFonts w:ascii="Calibri" w:hAnsi="Calibri" w:cs="Calibri"/>
          <w:bCs/>
          <w:sz w:val="24"/>
          <w:szCs w:val="24"/>
        </w:rPr>
      </w:pPr>
    </w:p>
    <w:p w14:paraId="6D27EAF3" w14:textId="77777777" w:rsidR="00670733" w:rsidRPr="00CC5746" w:rsidRDefault="00670733" w:rsidP="00670733">
      <w:pPr>
        <w:pStyle w:val="Akapitzlist"/>
        <w:ind w:left="0" w:right="-171"/>
        <w:jc w:val="both"/>
        <w:rPr>
          <w:rFonts w:ascii="Calibri" w:eastAsia="Arial Unicode MS" w:hAnsi="Calibri" w:cs="Calibri"/>
          <w:noProof/>
          <w:color w:val="000000"/>
          <w:sz w:val="24"/>
          <w:szCs w:val="24"/>
        </w:rPr>
      </w:pPr>
      <w:r w:rsidRPr="00CC5746">
        <w:rPr>
          <w:rFonts w:ascii="Calibri" w:eastAsia="Arial Unicode MS" w:hAnsi="Calibri" w:cs="Calibri"/>
          <w:noProof/>
          <w:color w:val="000000"/>
          <w:sz w:val="24"/>
          <w:szCs w:val="24"/>
        </w:rPr>
        <w:t>spełnia(ją) w naszym imieniu nw. wykonawca(y):</w:t>
      </w:r>
    </w:p>
    <w:p w14:paraId="2F6D51CE" w14:textId="77777777" w:rsidR="00670733" w:rsidRPr="00CC5746" w:rsidRDefault="00670733" w:rsidP="00670733">
      <w:pPr>
        <w:ind w:right="220"/>
        <w:jc w:val="both"/>
        <w:rPr>
          <w:rFonts w:ascii="Calibri" w:eastAsia="Arial Unicode MS" w:hAnsi="Calibri" w:cs="Calibri"/>
          <w:noProof/>
          <w:color w:val="000000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848"/>
      </w:tblGrid>
      <w:tr w:rsidR="00670733" w:rsidRPr="00CC5746" w14:paraId="7FD02CF4" w14:textId="77777777" w:rsidTr="004A540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FE82A79" w14:textId="77777777" w:rsidR="00670733" w:rsidRPr="00CC5746" w:rsidRDefault="00670733" w:rsidP="004A5401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bookmarkStart w:id="1" w:name="_Hlk155862739"/>
            <w:r w:rsidRPr="00CC5746">
              <w:rPr>
                <w:rFonts w:ascii="Calibri" w:hAnsi="Calibri" w:cs="Calibri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8B2273E" w14:textId="77777777" w:rsidR="00670733" w:rsidRPr="00CC5746" w:rsidRDefault="00670733" w:rsidP="004A5401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C5746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Siedziba </w:t>
            </w:r>
          </w:p>
          <w:p w14:paraId="459853B5" w14:textId="77777777" w:rsidR="00670733" w:rsidRPr="00CC5746" w:rsidRDefault="00670733" w:rsidP="004A5401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C5746">
              <w:rPr>
                <w:rFonts w:ascii="Calibri" w:hAnsi="Calibri" w:cs="Calibri"/>
                <w:b/>
                <w:bCs/>
                <w:sz w:val="24"/>
                <w:szCs w:val="24"/>
              </w:rPr>
              <w:t>(ulica, miejscowość)</w:t>
            </w:r>
          </w:p>
        </w:tc>
      </w:tr>
      <w:tr w:rsidR="00670733" w:rsidRPr="00CC5746" w14:paraId="0C2F2FF9" w14:textId="77777777" w:rsidTr="004A540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838D" w14:textId="6212A836" w:rsidR="00670733" w:rsidRPr="00CC5746" w:rsidRDefault="002C5C76" w:rsidP="004A5401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2.2.1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9C41" w14:textId="77777777" w:rsidR="00670733" w:rsidRPr="00CC5746" w:rsidRDefault="00670733" w:rsidP="004A5401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70733" w:rsidRPr="00CC5746" w14:paraId="2EE6B826" w14:textId="77777777" w:rsidTr="004A540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2C71" w14:textId="1662C9EE" w:rsidR="00670733" w:rsidRPr="00CC5746" w:rsidRDefault="002C5C76" w:rsidP="004A5401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2.2.2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9B61" w14:textId="77777777" w:rsidR="00670733" w:rsidRPr="00CC5746" w:rsidRDefault="00670733" w:rsidP="004A5401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70733" w:rsidRPr="00CC5746" w14:paraId="3D6FB66A" w14:textId="77777777" w:rsidTr="004A540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5076" w14:textId="58C7A2DA" w:rsidR="00670733" w:rsidRPr="00CC5746" w:rsidRDefault="002C5C76" w:rsidP="004A5401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2.2.3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A3B9" w14:textId="77777777" w:rsidR="00670733" w:rsidRPr="00CC5746" w:rsidRDefault="00670733" w:rsidP="004A5401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bookmarkEnd w:id="1"/>
    </w:tbl>
    <w:p w14:paraId="01B5E1EB" w14:textId="77777777" w:rsidR="00670733" w:rsidRPr="00CC5746" w:rsidRDefault="00670733" w:rsidP="00670733">
      <w:pPr>
        <w:rPr>
          <w:rFonts w:ascii="Calibri" w:hAnsi="Calibri" w:cs="Calibri"/>
          <w:b/>
          <w:sz w:val="24"/>
          <w:szCs w:val="24"/>
        </w:rPr>
      </w:pPr>
    </w:p>
    <w:p w14:paraId="58A3E2DE" w14:textId="2D4F6854" w:rsidR="002C5C76" w:rsidRDefault="002C5C76" w:rsidP="002C5C76">
      <w:pPr>
        <w:tabs>
          <w:tab w:val="left" w:pos="360"/>
        </w:tabs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eastAsia="Arial Unicode MS" w:hAnsi="Calibri" w:cs="Calibri"/>
          <w:b/>
          <w:bCs/>
          <w:noProof/>
          <w:color w:val="000000"/>
          <w:sz w:val="24"/>
          <w:szCs w:val="24"/>
        </w:rPr>
        <w:lastRenderedPageBreak/>
        <w:t>4</w:t>
      </w:r>
      <w:r w:rsidRPr="00CC5746">
        <w:rPr>
          <w:rFonts w:ascii="Calibri" w:eastAsia="Arial Unicode MS" w:hAnsi="Calibri" w:cs="Calibri"/>
          <w:b/>
          <w:bCs/>
          <w:noProof/>
          <w:color w:val="000000"/>
          <w:sz w:val="24"/>
          <w:szCs w:val="24"/>
        </w:rPr>
        <w:t>.</w:t>
      </w:r>
      <w:r w:rsidRPr="00CC5746">
        <w:rPr>
          <w:rFonts w:ascii="Calibri" w:eastAsia="Arial Unicode MS" w:hAnsi="Calibri" w:cs="Calibri"/>
          <w:noProof/>
          <w:color w:val="000000"/>
          <w:sz w:val="24"/>
          <w:szCs w:val="24"/>
        </w:rPr>
        <w:t xml:space="preserve"> Warunek dotyczący </w:t>
      </w:r>
      <w:r w:rsidR="00FD286A">
        <w:rPr>
          <w:rFonts w:ascii="Calibri" w:hAnsi="Calibri" w:cs="Calibri"/>
          <w:color w:val="000000"/>
          <w:sz w:val="24"/>
          <w:szCs w:val="24"/>
        </w:rPr>
        <w:t xml:space="preserve">posiadania urządzeń technicznych </w:t>
      </w:r>
      <w:r w:rsidRPr="00CC5746">
        <w:rPr>
          <w:rFonts w:ascii="Calibri" w:eastAsia="Arial Unicode MS" w:hAnsi="Calibri" w:cs="Calibri"/>
          <w:noProof/>
          <w:color w:val="000000"/>
          <w:sz w:val="24"/>
          <w:szCs w:val="24"/>
        </w:rPr>
        <w:t xml:space="preserve">określony w Rozdziale </w:t>
      </w:r>
      <w:r w:rsidR="00F6461C" w:rsidRPr="00CC5746">
        <w:rPr>
          <w:rFonts w:ascii="Calibri" w:eastAsia="Arial Unicode MS" w:hAnsi="Calibri" w:cs="Calibri"/>
          <w:noProof/>
          <w:color w:val="000000"/>
          <w:sz w:val="24"/>
          <w:szCs w:val="24"/>
        </w:rPr>
        <w:t>V</w:t>
      </w:r>
      <w:r w:rsidR="00F6461C">
        <w:rPr>
          <w:rFonts w:ascii="Calibri" w:eastAsia="Arial Unicode MS" w:hAnsi="Calibri" w:cs="Calibri"/>
          <w:noProof/>
          <w:color w:val="000000"/>
          <w:sz w:val="24"/>
          <w:szCs w:val="24"/>
        </w:rPr>
        <w:t xml:space="preserve">III </w:t>
      </w:r>
      <w:r>
        <w:rPr>
          <w:rFonts w:ascii="Calibri" w:eastAsia="Arial Unicode MS" w:hAnsi="Calibri" w:cs="Calibri"/>
          <w:noProof/>
          <w:color w:val="000000"/>
          <w:sz w:val="24"/>
          <w:szCs w:val="24"/>
        </w:rPr>
        <w:t xml:space="preserve">2.3 </w:t>
      </w:r>
      <w:r w:rsidRPr="00CC5746">
        <w:rPr>
          <w:rFonts w:ascii="Calibri" w:eastAsia="Arial Unicode MS" w:hAnsi="Calibri" w:cs="Calibri"/>
          <w:noProof/>
          <w:color w:val="000000"/>
          <w:sz w:val="24"/>
          <w:szCs w:val="24"/>
        </w:rPr>
        <w:t xml:space="preserve">SWZ, t.j. </w:t>
      </w:r>
      <w:r w:rsidRPr="00CC5746">
        <w:rPr>
          <w:rFonts w:ascii="Calibri" w:hAnsi="Calibri" w:cs="Calibri"/>
          <w:bCs/>
          <w:sz w:val="24"/>
          <w:szCs w:val="24"/>
        </w:rPr>
        <w:t>wykazania, że Wykonawca dysponuje:</w:t>
      </w:r>
    </w:p>
    <w:p w14:paraId="1DD30DDB" w14:textId="2EDF6030" w:rsidR="00FD286A" w:rsidRPr="00FD286A" w:rsidRDefault="00FD286A" w:rsidP="002C5C76">
      <w:pPr>
        <w:tabs>
          <w:tab w:val="left" w:pos="360"/>
        </w:tabs>
        <w:jc w:val="both"/>
        <w:rPr>
          <w:rFonts w:ascii="Calibri" w:hAnsi="Calibri" w:cs="Calibri"/>
          <w:bCs/>
          <w:sz w:val="24"/>
          <w:szCs w:val="24"/>
        </w:rPr>
      </w:pPr>
      <w:r w:rsidRPr="00FD286A">
        <w:rPr>
          <w:rFonts w:ascii="Calibri" w:hAnsi="Calibri" w:cs="Calibri"/>
          <w:b/>
          <w:bCs/>
          <w:i/>
          <w:iCs/>
          <w:u w:val="single"/>
        </w:rPr>
        <w:t>dysponuje następującymi urządzeniami technicznymi wymaganymi do należytego wykonania przedmiotu zamówienia</w:t>
      </w:r>
      <w:r w:rsidRPr="00FD286A">
        <w:rPr>
          <w:rFonts w:ascii="Calibri" w:hAnsi="Calibri" w:cs="Calibri"/>
        </w:rPr>
        <w:t xml:space="preserve"> – </w:t>
      </w:r>
      <w:r w:rsidRPr="00FD286A">
        <w:rPr>
          <w:rFonts w:ascii="Calibri" w:hAnsi="Calibri" w:cs="Calibri"/>
          <w:bCs/>
          <w:color w:val="000000"/>
        </w:rPr>
        <w:t>niezależnymi środkami łączności, w które będą wyposażone osoby przewidziane do realizacji usług ochrony, w ilości co najmniej 15 (piętnastu) sztuk radiotelefonów przenośnych wraz z zestawami kamuflującymi, działających w systemie analogowym w paśmie radiowym typu dyspozytorskiego, na podstawie pozwolenia radiowego wydanego przez Prezesa Urzędu Telekomunikacji Elektronicznej.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848"/>
      </w:tblGrid>
      <w:tr w:rsidR="00FD286A" w:rsidRPr="00CC5746" w14:paraId="5537CF25" w14:textId="77777777" w:rsidTr="00CC7FCF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B70A7EE" w14:textId="77777777" w:rsidR="00FD286A" w:rsidRPr="00CC5746" w:rsidRDefault="00FD286A" w:rsidP="00CC7FCF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CC5746">
              <w:rPr>
                <w:rFonts w:ascii="Calibri" w:hAnsi="Calibri" w:cs="Calibri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BE730CD" w14:textId="77777777" w:rsidR="00FD286A" w:rsidRPr="00CC5746" w:rsidRDefault="00FD286A" w:rsidP="00CC7FCF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C5746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Siedziba </w:t>
            </w:r>
          </w:p>
          <w:p w14:paraId="0F47EC10" w14:textId="77777777" w:rsidR="00FD286A" w:rsidRPr="00CC5746" w:rsidRDefault="00FD286A" w:rsidP="00CC7FCF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C5746">
              <w:rPr>
                <w:rFonts w:ascii="Calibri" w:hAnsi="Calibri" w:cs="Calibri"/>
                <w:b/>
                <w:bCs/>
                <w:sz w:val="24"/>
                <w:szCs w:val="24"/>
              </w:rPr>
              <w:t>(ulica, miejscowość)</w:t>
            </w:r>
          </w:p>
        </w:tc>
      </w:tr>
      <w:tr w:rsidR="00FD286A" w:rsidRPr="00CC5746" w14:paraId="5472856B" w14:textId="77777777" w:rsidTr="00CC7FCF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9428" w14:textId="3569754F" w:rsidR="00FD286A" w:rsidRPr="00CC5746" w:rsidRDefault="00FD286A" w:rsidP="00CC7FCF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BAF1" w14:textId="77777777" w:rsidR="00FD286A" w:rsidRPr="00CC5746" w:rsidRDefault="00FD286A" w:rsidP="00CC7FCF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D286A" w:rsidRPr="00CC5746" w14:paraId="365F6FCF" w14:textId="77777777" w:rsidTr="00CC7FCF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39DB" w14:textId="0287F909" w:rsidR="00FD286A" w:rsidRPr="00CC5746" w:rsidRDefault="00FD286A" w:rsidP="00CC7FCF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542F" w14:textId="77777777" w:rsidR="00FD286A" w:rsidRPr="00CC5746" w:rsidRDefault="00FD286A" w:rsidP="00CC7FCF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D286A" w:rsidRPr="00CC5746" w14:paraId="104BEAD4" w14:textId="77777777" w:rsidTr="00CC7FCF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1EC9" w14:textId="4B7C81AF" w:rsidR="00FD286A" w:rsidRPr="00CC5746" w:rsidRDefault="00FD286A" w:rsidP="00CC7FCF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BC8A" w14:textId="77777777" w:rsidR="00FD286A" w:rsidRPr="00CC5746" w:rsidRDefault="00FD286A" w:rsidP="00CC7FCF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1BEC707B" w14:textId="77777777" w:rsidR="002C5C76" w:rsidRDefault="002C5C76" w:rsidP="00670733">
      <w:pPr>
        <w:pStyle w:val="Akapitzlist"/>
        <w:ind w:left="0" w:right="-171"/>
        <w:jc w:val="both"/>
        <w:rPr>
          <w:rFonts w:ascii="Calibri" w:eastAsia="Arial Unicode MS" w:hAnsi="Calibri" w:cs="Calibri"/>
          <w:b/>
          <w:bCs/>
          <w:noProof/>
          <w:color w:val="000000"/>
          <w:sz w:val="24"/>
          <w:szCs w:val="24"/>
        </w:rPr>
      </w:pPr>
    </w:p>
    <w:p w14:paraId="39A8ACF1" w14:textId="33AD56EC" w:rsidR="00670733" w:rsidRPr="00CC5746" w:rsidRDefault="00670733" w:rsidP="00670733">
      <w:pPr>
        <w:pStyle w:val="Akapitzlist"/>
        <w:ind w:left="0" w:right="-171"/>
        <w:jc w:val="both"/>
        <w:rPr>
          <w:rFonts w:ascii="Calibri" w:eastAsia="Arial Unicode MS" w:hAnsi="Calibri" w:cs="Calibri"/>
          <w:noProof/>
          <w:color w:val="000000"/>
          <w:sz w:val="24"/>
          <w:szCs w:val="24"/>
        </w:rPr>
      </w:pPr>
      <w:r w:rsidRPr="00CC5746">
        <w:rPr>
          <w:rFonts w:ascii="Calibri" w:eastAsia="Arial Unicode MS" w:hAnsi="Calibri" w:cs="Calibri"/>
          <w:b/>
          <w:bCs/>
          <w:noProof/>
          <w:color w:val="000000"/>
          <w:sz w:val="24"/>
          <w:szCs w:val="24"/>
        </w:rPr>
        <w:t>Oświadczam(amy), że</w:t>
      </w:r>
      <w:r w:rsidRPr="00CC5746">
        <w:rPr>
          <w:rFonts w:ascii="Calibri" w:eastAsia="Arial Unicode MS" w:hAnsi="Calibri" w:cs="Calibri"/>
          <w:noProof/>
          <w:color w:val="000000"/>
          <w:sz w:val="24"/>
          <w:szCs w:val="24"/>
        </w:rPr>
        <w:t xml:space="preserve"> wszystkie informacje podane w powyższym oświadczeniu są aktualne </w:t>
      </w:r>
      <w:r>
        <w:rPr>
          <w:rFonts w:ascii="Calibri" w:eastAsia="Arial Unicode MS" w:hAnsi="Calibri" w:cs="Calibri"/>
          <w:noProof/>
          <w:color w:val="000000"/>
          <w:sz w:val="24"/>
          <w:szCs w:val="24"/>
        </w:rPr>
        <w:br/>
      </w:r>
      <w:r w:rsidRPr="00CC5746">
        <w:rPr>
          <w:rFonts w:ascii="Calibri" w:eastAsia="Arial Unicode MS" w:hAnsi="Calibri" w:cs="Calibri"/>
          <w:noProof/>
          <w:color w:val="000000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16FF78B7" w14:textId="77777777" w:rsidR="00670733" w:rsidRPr="00CC5746" w:rsidRDefault="00670733" w:rsidP="00670733">
      <w:pPr>
        <w:rPr>
          <w:rFonts w:ascii="Calibri" w:hAnsi="Calibri" w:cs="Calibri"/>
          <w:b/>
          <w:sz w:val="24"/>
          <w:szCs w:val="24"/>
        </w:rPr>
      </w:pPr>
    </w:p>
    <w:p w14:paraId="61C6C2D2" w14:textId="77777777" w:rsidR="00670733" w:rsidRPr="00CC5746" w:rsidRDefault="00670733" w:rsidP="00670733">
      <w:pPr>
        <w:rPr>
          <w:rFonts w:ascii="Calibri" w:hAnsi="Calibri" w:cs="Calibri"/>
          <w:b/>
          <w:sz w:val="24"/>
          <w:szCs w:val="24"/>
        </w:rPr>
      </w:pPr>
    </w:p>
    <w:p w14:paraId="212CD0ED" w14:textId="77777777" w:rsidR="00670733" w:rsidRPr="00CC5746" w:rsidRDefault="00670733" w:rsidP="00670733">
      <w:pPr>
        <w:rPr>
          <w:rFonts w:ascii="Calibri" w:hAnsi="Calibri" w:cs="Calibri"/>
          <w:b/>
          <w:sz w:val="24"/>
          <w:szCs w:val="24"/>
        </w:rPr>
      </w:pPr>
    </w:p>
    <w:p w14:paraId="4E360D42" w14:textId="77777777" w:rsidR="00263808" w:rsidRDefault="00263808"/>
    <w:sectPr w:rsidR="002638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160BF" w14:textId="77777777" w:rsidR="00C75FD7" w:rsidRDefault="00C75FD7" w:rsidP="00670733">
      <w:pPr>
        <w:spacing w:line="240" w:lineRule="auto"/>
      </w:pPr>
      <w:r>
        <w:separator/>
      </w:r>
    </w:p>
  </w:endnote>
  <w:endnote w:type="continuationSeparator" w:id="0">
    <w:p w14:paraId="236F4193" w14:textId="77777777" w:rsidR="00C75FD7" w:rsidRDefault="00C75FD7" w:rsidP="00670733">
      <w:pPr>
        <w:spacing w:line="240" w:lineRule="auto"/>
      </w:pPr>
      <w:r>
        <w:continuationSeparator/>
      </w:r>
    </w:p>
  </w:endnote>
  <w:endnote w:id="1">
    <w:p w14:paraId="715D793E" w14:textId="77777777" w:rsidR="00670733" w:rsidRDefault="00670733" w:rsidP="00670733">
      <w:pPr>
        <w:pStyle w:val="Tekstprzypisukocowego"/>
        <w:rPr>
          <w:rFonts w:ascii="Calibri" w:eastAsia="Calibri" w:hAnsi="Calibri"/>
        </w:rPr>
      </w:pPr>
    </w:p>
    <w:p w14:paraId="2A014532" w14:textId="77777777" w:rsidR="00670733" w:rsidRDefault="00670733" w:rsidP="00670733">
      <w:pPr>
        <w:pStyle w:val="Tekstprzypisukocowego"/>
        <w:rPr>
          <w:rFonts w:ascii="Calibri" w:eastAsia="Calibri" w:hAnsi="Calibri"/>
        </w:rPr>
      </w:pPr>
    </w:p>
    <w:p w14:paraId="0DC86ACE" w14:textId="77777777" w:rsidR="00670733" w:rsidRDefault="00670733" w:rsidP="00670733">
      <w:pPr>
        <w:pStyle w:val="Tekstprzypisukocowego"/>
        <w:rPr>
          <w:rFonts w:ascii="Calibri" w:eastAsia="Calibri" w:hAnsi="Calibri"/>
        </w:rPr>
      </w:pPr>
    </w:p>
    <w:p w14:paraId="5CB619EE" w14:textId="77777777" w:rsidR="00670733" w:rsidRDefault="00670733" w:rsidP="00670733">
      <w:pPr>
        <w:pStyle w:val="Tekstprzypisukocowego"/>
        <w:rPr>
          <w:rFonts w:ascii="Calibri" w:eastAsia="Calibri" w:hAnsi="Calibri"/>
        </w:rPr>
      </w:pPr>
    </w:p>
    <w:p w14:paraId="510DA909" w14:textId="77777777" w:rsidR="00670733" w:rsidRDefault="00670733" w:rsidP="00670733">
      <w:pPr>
        <w:pStyle w:val="Tekstprzypisukocowego"/>
        <w:rPr>
          <w:rFonts w:ascii="Calibri" w:eastAsia="Calibri" w:hAnsi="Calibri"/>
        </w:rPr>
      </w:pPr>
    </w:p>
    <w:p w14:paraId="141A957D" w14:textId="77777777" w:rsidR="00670733" w:rsidRDefault="00670733" w:rsidP="00670733">
      <w:pPr>
        <w:pStyle w:val="Tekstprzypisukocowego"/>
        <w:rPr>
          <w:rFonts w:ascii="Calibri" w:eastAsia="Calibri" w:hAnsi="Calibri"/>
        </w:rPr>
      </w:pPr>
    </w:p>
    <w:p w14:paraId="5AE5A05E" w14:textId="77777777" w:rsidR="00670733" w:rsidRDefault="00670733" w:rsidP="00670733">
      <w:pPr>
        <w:pStyle w:val="Tekstprzypisukocowego"/>
        <w:rPr>
          <w:rFonts w:ascii="Calibri" w:eastAsia="Calibri" w:hAnsi="Calibri"/>
        </w:rPr>
      </w:pPr>
    </w:p>
    <w:p w14:paraId="36462CB0" w14:textId="77777777" w:rsidR="00670733" w:rsidRDefault="00670733" w:rsidP="00670733">
      <w:pPr>
        <w:pStyle w:val="Tekstprzypisukocowego"/>
        <w:rPr>
          <w:rFonts w:ascii="Calibri" w:eastAsia="Calibri" w:hAnsi="Calibri"/>
        </w:rPr>
      </w:pPr>
    </w:p>
    <w:p w14:paraId="3D2D1D0D" w14:textId="77777777" w:rsidR="00670733" w:rsidRDefault="00670733" w:rsidP="00670733">
      <w:pPr>
        <w:pStyle w:val="Tekstprzypisukocowego"/>
        <w:rPr>
          <w:rFonts w:ascii="Calibri" w:eastAsia="Calibri" w:hAnsi="Calibri"/>
        </w:rPr>
      </w:pPr>
    </w:p>
    <w:p w14:paraId="06C04FA5" w14:textId="77777777" w:rsidR="00670733" w:rsidRDefault="00670733" w:rsidP="00670733">
      <w:pPr>
        <w:pStyle w:val="Tekstprzypisukocowego"/>
        <w:rPr>
          <w:rFonts w:ascii="Calibri" w:eastAsia="Calibri" w:hAnsi="Calibri"/>
        </w:rPr>
      </w:pPr>
    </w:p>
    <w:p w14:paraId="1ABC3134" w14:textId="77777777" w:rsidR="00670733" w:rsidRDefault="00670733" w:rsidP="00670733">
      <w:pPr>
        <w:pStyle w:val="Tekstprzypisukocowego"/>
        <w:rPr>
          <w:rFonts w:ascii="Calibri" w:eastAsia="Calibri" w:hAnsi="Calibri"/>
        </w:rPr>
      </w:pPr>
    </w:p>
    <w:p w14:paraId="40B85D93" w14:textId="77777777" w:rsidR="00670733" w:rsidRDefault="00670733" w:rsidP="00670733">
      <w:pPr>
        <w:pStyle w:val="Tekstprzypisukocowego"/>
        <w:rPr>
          <w:rFonts w:ascii="Calibri" w:eastAsia="Calibri" w:hAnsi="Calibri"/>
        </w:rPr>
      </w:pPr>
    </w:p>
    <w:p w14:paraId="7BEAA764" w14:textId="77777777" w:rsidR="00670733" w:rsidRDefault="00670733" w:rsidP="00670733">
      <w:pPr>
        <w:pStyle w:val="Tekstprzypisukocowego"/>
        <w:rPr>
          <w:rFonts w:ascii="Calibri" w:eastAsia="Calibri" w:hAnsi="Calibri"/>
        </w:rPr>
      </w:pPr>
    </w:p>
    <w:p w14:paraId="7424A31B" w14:textId="77777777" w:rsidR="00670733" w:rsidRDefault="00670733" w:rsidP="00670733">
      <w:pPr>
        <w:pStyle w:val="Tekstprzypisukocowego"/>
        <w:rPr>
          <w:rFonts w:ascii="Calibri" w:eastAsia="Calibri" w:hAnsi="Calibri"/>
        </w:rPr>
      </w:pPr>
    </w:p>
    <w:p w14:paraId="65A8CB16" w14:textId="77777777" w:rsidR="00670733" w:rsidRDefault="00670733" w:rsidP="00670733">
      <w:pPr>
        <w:pStyle w:val="Akapitzlist"/>
        <w:widowControl w:val="0"/>
        <w:spacing w:line="271" w:lineRule="auto"/>
        <w:jc w:val="right"/>
        <w:rPr>
          <w:rFonts w:ascii="Calibri" w:eastAsia="Calibri" w:hAnsi="Calibri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F1069" w14:textId="77777777" w:rsidR="00C75FD7" w:rsidRDefault="00C75FD7" w:rsidP="00670733">
      <w:pPr>
        <w:spacing w:line="240" w:lineRule="auto"/>
      </w:pPr>
      <w:r>
        <w:separator/>
      </w:r>
    </w:p>
  </w:footnote>
  <w:footnote w:type="continuationSeparator" w:id="0">
    <w:p w14:paraId="37C16A6E" w14:textId="77777777" w:rsidR="00C75FD7" w:rsidRDefault="00C75FD7" w:rsidP="0067073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978B6"/>
    <w:multiLevelType w:val="multilevel"/>
    <w:tmpl w:val="6B5285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4F3FDC"/>
    <w:multiLevelType w:val="multilevel"/>
    <w:tmpl w:val="294C96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6727B39"/>
    <w:multiLevelType w:val="multilevel"/>
    <w:tmpl w:val="00A403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F0709AC"/>
    <w:multiLevelType w:val="hybridMultilevel"/>
    <w:tmpl w:val="817CE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74870"/>
    <w:multiLevelType w:val="hybridMultilevel"/>
    <w:tmpl w:val="E6CA65C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CD47F59"/>
    <w:multiLevelType w:val="multilevel"/>
    <w:tmpl w:val="A36C08C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8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03B2934"/>
    <w:multiLevelType w:val="multilevel"/>
    <w:tmpl w:val="DFDEF16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iCs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18" w:hanging="360"/>
      </w:pPr>
      <w:rPr>
        <w:color w:val="FF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7" w15:restartNumberingAfterBreak="0">
    <w:nsid w:val="5C9801C3"/>
    <w:multiLevelType w:val="hybridMultilevel"/>
    <w:tmpl w:val="D2907B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04158E"/>
    <w:multiLevelType w:val="multilevel"/>
    <w:tmpl w:val="1EB8DC2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9" w15:restartNumberingAfterBreak="0">
    <w:nsid w:val="70E55980"/>
    <w:multiLevelType w:val="multilevel"/>
    <w:tmpl w:val="88B408F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73322756"/>
    <w:multiLevelType w:val="multilevel"/>
    <w:tmpl w:val="7E8E77A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784C5AF8"/>
    <w:multiLevelType w:val="hybridMultilevel"/>
    <w:tmpl w:val="3A227D2E"/>
    <w:lvl w:ilvl="0" w:tplc="AF607A76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261929">
    <w:abstractNumId w:val="5"/>
  </w:num>
  <w:num w:numId="2" w16cid:durableId="504171000">
    <w:abstractNumId w:val="9"/>
  </w:num>
  <w:num w:numId="3" w16cid:durableId="742213780">
    <w:abstractNumId w:val="6"/>
  </w:num>
  <w:num w:numId="4" w16cid:durableId="404452970">
    <w:abstractNumId w:val="0"/>
  </w:num>
  <w:num w:numId="5" w16cid:durableId="509758627">
    <w:abstractNumId w:val="10"/>
  </w:num>
  <w:num w:numId="6" w16cid:durableId="1092506888">
    <w:abstractNumId w:val="2"/>
  </w:num>
  <w:num w:numId="7" w16cid:durableId="1549100967">
    <w:abstractNumId w:val="1"/>
  </w:num>
  <w:num w:numId="8" w16cid:durableId="1319579176">
    <w:abstractNumId w:val="8"/>
  </w:num>
  <w:num w:numId="9" w16cid:durableId="1794403683">
    <w:abstractNumId w:val="7"/>
  </w:num>
  <w:num w:numId="10" w16cid:durableId="858472706">
    <w:abstractNumId w:val="3"/>
  </w:num>
  <w:num w:numId="11" w16cid:durableId="565066454">
    <w:abstractNumId w:val="4"/>
  </w:num>
  <w:num w:numId="12" w16cid:durableId="6650129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811"/>
    <w:rsid w:val="000530F9"/>
    <w:rsid w:val="00263808"/>
    <w:rsid w:val="002C5C76"/>
    <w:rsid w:val="00670733"/>
    <w:rsid w:val="00A75811"/>
    <w:rsid w:val="00AB15B6"/>
    <w:rsid w:val="00C75FD7"/>
    <w:rsid w:val="00F6461C"/>
    <w:rsid w:val="00FD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A226F"/>
  <w15:chartTrackingRefBased/>
  <w15:docId w15:val="{DE74CBCB-92C3-4674-888D-80F7366DD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0733"/>
    <w:pPr>
      <w:spacing w:after="0" w:line="276" w:lineRule="auto"/>
    </w:pPr>
    <w:rPr>
      <w:rFonts w:ascii="Arial" w:eastAsia="Arial" w:hAnsi="Arial" w:cs="Arial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58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58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58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58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58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581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581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581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581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58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58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58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581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581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58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58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58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58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A758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A758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58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58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58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5811"/>
    <w:rPr>
      <w:i/>
      <w:iCs/>
      <w:color w:val="404040" w:themeColor="text1" w:themeTint="BF"/>
    </w:rPr>
  </w:style>
  <w:style w:type="paragraph" w:styleId="Akapitzlist">
    <w:name w:val="List Paragraph"/>
    <w:aliases w:val="normalny tekst,List Paragraph,Numerowanie,Akapit z listą BS,Podsis rysunku,EPL lista punktowana z wyrózneniem,A_wyliczenie,K-P_odwolanie,Akapit z listą5,maz_wyliczenie,opis dzialania,Preambuła,Bullet Number,List Paragraph1,lp1,lp11,L1,CP-"/>
    <w:basedOn w:val="Normalny"/>
    <w:link w:val="AkapitzlistZnak"/>
    <w:uiPriority w:val="34"/>
    <w:qFormat/>
    <w:rsid w:val="00A7581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581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58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581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5811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link w:val="StandardZnak"/>
    <w:rsid w:val="006707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073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0733"/>
    <w:rPr>
      <w:rFonts w:ascii="Arial" w:eastAsia="Arial" w:hAnsi="Arial" w:cs="Arial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0733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707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670733"/>
    <w:rPr>
      <w:rFonts w:ascii="Arial" w:eastAsia="Arial" w:hAnsi="Arial" w:cs="Arial"/>
      <w:kern w:val="0"/>
      <w:sz w:val="20"/>
      <w:szCs w:val="20"/>
      <w:lang w:eastAsia="pl-PL"/>
      <w14:ligatures w14:val="none"/>
    </w:rPr>
  </w:style>
  <w:style w:type="character" w:customStyle="1" w:styleId="StandardZnak">
    <w:name w:val="Standard Znak"/>
    <w:link w:val="Standard"/>
    <w:rsid w:val="0067073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670733"/>
  </w:style>
  <w:style w:type="character" w:customStyle="1" w:styleId="AkapitzlistZnak">
    <w:name w:val="Akapit z listą Znak"/>
    <w:aliases w:val="normalny tekst Znak,List Paragraph Znak,Numerowanie Znak,Akapit z listą BS Znak,Podsis rysunku Znak,EPL lista punktowana z wyrózneniem Znak,A_wyliczenie Znak,K-P_odwolanie Znak,Akapit z listą5 Znak,maz_wyliczenie Znak,Preambuła Znak"/>
    <w:link w:val="Akapitzlist"/>
    <w:uiPriority w:val="34"/>
    <w:qFormat/>
    <w:locked/>
    <w:rsid w:val="002C5C76"/>
    <w:rPr>
      <w:rFonts w:ascii="Arial" w:eastAsia="Arial" w:hAnsi="Arial" w:cs="Arial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670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Zygadlewicz</dc:creator>
  <cp:keywords/>
  <dc:description/>
  <cp:lastModifiedBy>Agnieszka Zygadlewicz</cp:lastModifiedBy>
  <cp:revision>5</cp:revision>
  <dcterms:created xsi:type="dcterms:W3CDTF">2024-01-11T09:17:00Z</dcterms:created>
  <dcterms:modified xsi:type="dcterms:W3CDTF">2024-01-11T10:01:00Z</dcterms:modified>
</cp:coreProperties>
</file>