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74991932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</w:t>
      </w:r>
      <w:r w:rsidRPr="00E80D5B">
        <w:rPr>
          <w:bCs/>
          <w:sz w:val="24"/>
          <w:szCs w:val="24"/>
        </w:rPr>
        <w:t>271</w:t>
      </w:r>
      <w:r w:rsidR="00E80D5B">
        <w:rPr>
          <w:bCs/>
          <w:sz w:val="24"/>
          <w:szCs w:val="24"/>
        </w:rPr>
        <w:t>.</w:t>
      </w:r>
      <w:r w:rsidR="00E0620D">
        <w:rPr>
          <w:bCs/>
          <w:sz w:val="24"/>
          <w:szCs w:val="24"/>
        </w:rPr>
        <w:t>8</w:t>
      </w:r>
      <w:r w:rsidR="005C002C" w:rsidRPr="00E80D5B">
        <w:rPr>
          <w:bCs/>
          <w:sz w:val="24"/>
          <w:szCs w:val="24"/>
        </w:rPr>
        <w:t>.202</w:t>
      </w:r>
      <w:r w:rsidR="00580013">
        <w:rPr>
          <w:bCs/>
          <w:sz w:val="24"/>
          <w:szCs w:val="24"/>
        </w:rPr>
        <w:t>4</w:t>
      </w:r>
    </w:p>
    <w:p w14:paraId="055767D1" w14:textId="4808FB87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E0620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22B35D6A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0442364"/>
      <w:r w:rsidR="002D685A" w:rsidRPr="00C67E19">
        <w:rPr>
          <w:rFonts w:asciiTheme="minorHAnsi" w:hAnsiTheme="minorHAnsi" w:cstheme="minorHAnsi"/>
          <w:b/>
          <w:bCs/>
        </w:rPr>
        <w:t>Opracowanie dokumentacji projektowej</w:t>
      </w:r>
      <w:r w:rsidR="00155A79">
        <w:rPr>
          <w:rFonts w:asciiTheme="minorHAnsi" w:hAnsiTheme="minorHAnsi" w:cstheme="minorHAnsi"/>
          <w:b/>
          <w:bCs/>
        </w:rPr>
        <w:t>,</w:t>
      </w:r>
      <w:r w:rsidR="002D685A" w:rsidRPr="00C67E19">
        <w:rPr>
          <w:rFonts w:asciiTheme="minorHAnsi" w:hAnsiTheme="minorHAnsi" w:cstheme="minorHAnsi"/>
          <w:b/>
          <w:bCs/>
        </w:rPr>
        <w:t xml:space="preserve"> modernizacji</w:t>
      </w:r>
      <w:r w:rsidR="00155A79">
        <w:rPr>
          <w:rFonts w:asciiTheme="minorHAnsi" w:hAnsiTheme="minorHAnsi" w:cstheme="minorHAnsi"/>
          <w:b/>
          <w:bCs/>
        </w:rPr>
        <w:t>,</w:t>
      </w:r>
      <w:r w:rsidR="002D685A" w:rsidRPr="00C67E19">
        <w:rPr>
          <w:rFonts w:asciiTheme="minorHAnsi" w:hAnsiTheme="minorHAnsi" w:cstheme="minorHAnsi"/>
          <w:b/>
          <w:bCs/>
        </w:rPr>
        <w:t xml:space="preserve"> przebudowy i budowy dróg gminnych na terenie Gminy Trzebnica</w:t>
      </w:r>
      <w:bookmarkEnd w:id="0"/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96942"/>
    <w:rsid w:val="000C1C0D"/>
    <w:rsid w:val="00104877"/>
    <w:rsid w:val="00137F8D"/>
    <w:rsid w:val="00146BBD"/>
    <w:rsid w:val="00155A79"/>
    <w:rsid w:val="00157C0D"/>
    <w:rsid w:val="00172CA1"/>
    <w:rsid w:val="002D2629"/>
    <w:rsid w:val="002D685A"/>
    <w:rsid w:val="003019FC"/>
    <w:rsid w:val="0035445A"/>
    <w:rsid w:val="003B0446"/>
    <w:rsid w:val="00533A46"/>
    <w:rsid w:val="00580013"/>
    <w:rsid w:val="005A7E5A"/>
    <w:rsid w:val="005C002C"/>
    <w:rsid w:val="005C2E8E"/>
    <w:rsid w:val="006507CE"/>
    <w:rsid w:val="00695008"/>
    <w:rsid w:val="00763DAA"/>
    <w:rsid w:val="00767825"/>
    <w:rsid w:val="00882C13"/>
    <w:rsid w:val="008951D6"/>
    <w:rsid w:val="008A34DF"/>
    <w:rsid w:val="00905618"/>
    <w:rsid w:val="00973F09"/>
    <w:rsid w:val="00986E7F"/>
    <w:rsid w:val="00A5144A"/>
    <w:rsid w:val="00A67880"/>
    <w:rsid w:val="00A86B83"/>
    <w:rsid w:val="00A87892"/>
    <w:rsid w:val="00BA099A"/>
    <w:rsid w:val="00BB52F7"/>
    <w:rsid w:val="00C00436"/>
    <w:rsid w:val="00C03DA7"/>
    <w:rsid w:val="00C10D0B"/>
    <w:rsid w:val="00D95DB8"/>
    <w:rsid w:val="00E0620D"/>
    <w:rsid w:val="00E109EA"/>
    <w:rsid w:val="00E367E3"/>
    <w:rsid w:val="00E40EDD"/>
    <w:rsid w:val="00E65A75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13</cp:revision>
  <cp:lastPrinted>2024-03-25T11:02:00Z</cp:lastPrinted>
  <dcterms:created xsi:type="dcterms:W3CDTF">2023-08-29T10:22:00Z</dcterms:created>
  <dcterms:modified xsi:type="dcterms:W3CDTF">2024-03-25T11:02:00Z</dcterms:modified>
</cp:coreProperties>
</file>