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09" w:rsidRPr="00211611" w:rsidRDefault="00846B0C" w:rsidP="00211611">
      <w:pPr>
        <w:shd w:val="clear" w:color="auto" w:fill="FFFFFF"/>
        <w:spacing w:after="18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  <w:r w:rsidRPr="00462F38">
        <w:rPr>
          <w:rFonts w:ascii="Calibri" w:eastAsia="Times New Roman" w:hAnsi="Calibri" w:cs="Calibri"/>
          <w:b/>
          <w:bCs/>
          <w:color w:val="000000"/>
          <w:lang w:eastAsia="pl-PL"/>
        </w:rPr>
        <w:t>Radziejów, dnia 16</w:t>
      </w:r>
      <w:r w:rsidR="00C53B09" w:rsidRPr="00462F3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września 2020 r. </w:t>
      </w:r>
    </w:p>
    <w:p w:rsidR="00C53B09" w:rsidRPr="00C53B09" w:rsidRDefault="00C53B09" w:rsidP="00C53B09">
      <w:pPr>
        <w:shd w:val="clear" w:color="auto" w:fill="FFFFFF"/>
        <w:spacing w:after="18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ZAPYTANIE OFERTOWE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na okoliczność udzielenia zamówienia publicznego, którego wartość nie przekracza wyrażonej w złotych równowartości kwoty 30.000 euro - zakup i dostawa fabrycznie nowych środków ochrony osobistej  używanych w kontekście COVID-19.</w:t>
      </w:r>
      <w:r w:rsidRPr="00560990">
        <w:rPr>
          <w:rFonts w:ascii="Calibri" w:eastAsia="Times New Roman" w:hAnsi="Calibri" w:cs="Calibri"/>
          <w:color w:val="000000"/>
          <w:lang w:eastAsia="pl-PL"/>
        </w:rPr>
        <w:br/>
      </w:r>
      <w:r w:rsidRPr="00560990">
        <w:rPr>
          <w:rFonts w:ascii="Calibri" w:eastAsia="Times New Roman" w:hAnsi="Calibri" w:cs="Calibri"/>
          <w:color w:val="000000"/>
          <w:lang w:eastAsia="pl-PL"/>
        </w:rPr>
        <w:br/>
      </w: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I.                Informacje ogólne o Zamawiającym: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Samodzielny Publiczny Zakład Opieki Zdrowotnej 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adres: 88-200 Radziejów, ul. Szpitalna 3 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tel.: </w:t>
      </w:r>
      <w:r w:rsidRPr="00560990">
        <w:rPr>
          <w:rFonts w:ascii="Calibri" w:eastAsia="Times New Roman" w:hAnsi="Calibri" w:cs="Calibri"/>
          <w:color w:val="000000"/>
          <w:lang w:eastAsia="pl-PL"/>
        </w:rPr>
        <w:t>54 285 63 31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e-mail: </w:t>
      </w:r>
      <w:hyperlink r:id="rId9" w:history="1"/>
      <w:r w:rsidRPr="00560990">
        <w:rPr>
          <w:rFonts w:ascii="Calibri" w:eastAsia="Times New Roman" w:hAnsi="Calibri" w:cs="Calibri"/>
          <w:color w:val="000000"/>
          <w:lang w:eastAsia="pl-PL"/>
        </w:rPr>
        <w:t>poczta@szpitalradziejow.pl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strona internetowa: </w:t>
      </w:r>
      <w:hyperlink r:id="rId10" w:history="1">
        <w:r w:rsidRPr="00560990">
          <w:rPr>
            <w:rFonts w:ascii="Calibri" w:eastAsia="Times New Roman" w:hAnsi="Calibri" w:cs="Calibri"/>
            <w:color w:val="072A60"/>
            <w:u w:val="single"/>
            <w:lang w:eastAsia="pl-PL"/>
          </w:rPr>
          <w:t>www.</w:t>
        </w:r>
      </w:hyperlink>
      <w:r w:rsidRPr="00560990">
        <w:rPr>
          <w:rFonts w:ascii="Calibri" w:eastAsia="Times New Roman" w:hAnsi="Calibri" w:cs="Calibri"/>
          <w:color w:val="000000"/>
          <w:lang w:eastAsia="pl-PL"/>
        </w:rPr>
        <w:t xml:space="preserve"> szpitalradziejow.pl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Osoba do kontaktów: </w:t>
      </w:r>
      <w:proofErr w:type="spellStart"/>
      <w:r w:rsidRPr="00560990">
        <w:rPr>
          <w:rFonts w:ascii="Calibri" w:eastAsia="Times New Roman" w:hAnsi="Calibri" w:cs="Calibri"/>
          <w:color w:val="000000"/>
          <w:lang w:eastAsia="pl-PL"/>
        </w:rPr>
        <w:t>Słąwomir</w:t>
      </w:r>
      <w:proofErr w:type="spellEnd"/>
      <w:r w:rsidRPr="00560990">
        <w:rPr>
          <w:rFonts w:ascii="Calibri" w:eastAsia="Times New Roman" w:hAnsi="Calibri" w:cs="Calibri"/>
          <w:color w:val="000000"/>
          <w:lang w:eastAsia="pl-PL"/>
        </w:rPr>
        <w:t xml:space="preserve"> Kuligowski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                                   </w:t>
      </w:r>
      <w:proofErr w:type="spellStart"/>
      <w:r w:rsidRPr="00C53B09">
        <w:rPr>
          <w:rFonts w:ascii="Calibri" w:eastAsia="Times New Roman" w:hAnsi="Calibri" w:cs="Calibri"/>
          <w:color w:val="000000"/>
          <w:lang w:eastAsia="pl-PL"/>
        </w:rPr>
        <w:t>tel</w:t>
      </w:r>
      <w:proofErr w:type="spellEnd"/>
      <w:r w:rsidRPr="00C53B09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Pr="00560990">
        <w:rPr>
          <w:rFonts w:ascii="Calibri" w:eastAsia="Times New Roman" w:hAnsi="Calibri" w:cs="Calibri"/>
          <w:color w:val="000000"/>
          <w:lang w:eastAsia="pl-PL"/>
        </w:rPr>
        <w:t>54 285 63 31</w:t>
      </w:r>
    </w:p>
    <w:p w:rsidR="00C53B09" w:rsidRPr="00560990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                                   e:mail: </w:t>
      </w:r>
      <w:hyperlink r:id="rId11" w:history="1"/>
      <w:hyperlink r:id="rId12" w:history="1">
        <w:r w:rsidRPr="00560990">
          <w:rPr>
            <w:rStyle w:val="Hipercze"/>
            <w:rFonts w:ascii="Calibri" w:eastAsia="Times New Roman" w:hAnsi="Calibri" w:cs="Calibri"/>
            <w:lang w:eastAsia="pl-PL"/>
          </w:rPr>
          <w:t>poczta@szpitalradziejow.pl</w:t>
        </w:r>
      </w:hyperlink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II.             Tryb zamówienia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Postępowanie jest prowadzone w formie</w:t>
      </w: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 zaproszenia do składania ofert </w:t>
      </w:r>
      <w:r w:rsidRPr="00C53B09">
        <w:rPr>
          <w:rFonts w:ascii="Calibri" w:eastAsia="Times New Roman" w:hAnsi="Calibri" w:cs="Calibri"/>
          <w:color w:val="000000"/>
          <w:lang w:eastAsia="pl-PL"/>
        </w:rPr>
        <w:t>z zachowaniem zasady konkurencyjności.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III.           Opis przedmiotu zamówienia:</w:t>
      </w:r>
    </w:p>
    <w:p w:rsidR="00C53B09" w:rsidRPr="00C53B09" w:rsidRDefault="00560990" w:rsidP="00CB3EBE">
      <w:p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60990">
        <w:rPr>
          <w:rFonts w:ascii="Calibri" w:eastAsia="Times New Roman" w:hAnsi="Calibri" w:cs="Calibri"/>
          <w:color w:val="000000"/>
          <w:lang w:eastAsia="pl-PL"/>
        </w:rPr>
        <w:t>Zapytanie ofertowe dotyczy p</w:t>
      </w:r>
      <w:r w:rsidR="00C53B09" w:rsidRPr="00C53B09">
        <w:rPr>
          <w:rFonts w:ascii="Calibri" w:eastAsia="Times New Roman" w:hAnsi="Calibri" w:cs="Calibri"/>
          <w:color w:val="000000"/>
          <w:lang w:eastAsia="pl-PL"/>
        </w:rPr>
        <w:t xml:space="preserve">rojektu pn. </w:t>
      </w:r>
      <w:r w:rsidR="00C53B09" w:rsidRPr="0056099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Ograniczenie negatywnych skutków  COVID -19 poprzez działanie profilaktyczne  i zabezpieczające  skierowane do służb medycznych . Celem projektu jest zwiększenie bezpieczeństwa pacjentów, zapobieganie i przeciw działanie nowym zakażeniom poprzez doposażenie podmiotów leczniczych w środki ochrony osobistej realizację opieki </w:t>
      </w:r>
      <w:proofErr w:type="spellStart"/>
      <w:r w:rsidRPr="00560990">
        <w:rPr>
          <w:rFonts w:ascii="Calibri" w:eastAsia="Times New Roman" w:hAnsi="Calibri" w:cs="Calibri"/>
          <w:color w:val="000000"/>
          <w:lang w:eastAsia="pl-PL"/>
        </w:rPr>
        <w:t>wytchnieniowej</w:t>
      </w:r>
      <w:proofErr w:type="spellEnd"/>
      <w:r w:rsidRPr="00560990">
        <w:rPr>
          <w:rFonts w:ascii="Calibri" w:eastAsia="Times New Roman" w:hAnsi="Calibri" w:cs="Calibri"/>
          <w:color w:val="000000"/>
          <w:lang w:eastAsia="pl-PL"/>
        </w:rPr>
        <w:t xml:space="preserve"> oraz wykonanie testów laboratoryjnych dla personelu zatrudnionego w podmiotach leczniczych.</w:t>
      </w:r>
    </w:p>
    <w:p w:rsidR="00CB3EBE" w:rsidRPr="00846B0C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Dyrektor </w:t>
      </w:r>
      <w:r w:rsidR="00560990" w:rsidRPr="0016429B">
        <w:rPr>
          <w:rFonts w:ascii="Calibri" w:eastAsia="Times New Roman" w:hAnsi="Calibri" w:cs="Calibri"/>
          <w:color w:val="000000"/>
          <w:lang w:eastAsia="pl-PL"/>
        </w:rPr>
        <w:t xml:space="preserve">Samodzielnego Publicznego Zakładu Opieki Zdrowotnej w Radziejowie </w:t>
      </w: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 zaprasza do składania ofert </w:t>
      </w: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dotyczących realizacji zadania polegającego na zakupie i dostawie</w:t>
      </w: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 fabrycznie nowych środków ochrony osobistej  używanych w kontekście COVID-19 </w:t>
      </w:r>
      <w:proofErr w:type="spellStart"/>
      <w:r w:rsidRPr="00C53B09">
        <w:rPr>
          <w:rFonts w:ascii="Calibri" w:eastAsia="Times New Roman" w:hAnsi="Calibri" w:cs="Calibri"/>
          <w:color w:val="000000"/>
          <w:lang w:eastAsia="pl-PL"/>
        </w:rPr>
        <w:t>tj</w:t>
      </w:r>
      <w:proofErr w:type="spellEnd"/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329"/>
        <w:gridCol w:w="3118"/>
      </w:tblGrid>
      <w:tr w:rsidR="00CB3EBE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846B0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CB3EBE" w:rsidP="0089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Fartuchy jednorazowe MATODRESS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CB3EBE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800</w:t>
            </w:r>
          </w:p>
        </w:tc>
      </w:tr>
      <w:tr w:rsidR="00CB3EBE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846B0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211611" w:rsidP="0089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Kombinezony ochronne dla personelu medycznego rozmiar L – 30  szt. , XL –  50  szt., XXL- 20 szt. 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CB3EBE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CB3EBE" w:rsidRPr="00CB3EBE" w:rsidTr="00893628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846B0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846B0C" w:rsidP="0089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artuchy chirurgiczne barierowe  FOLIODRESS GOWN  </w:t>
            </w:r>
            <w:proofErr w:type="spellStart"/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Protect</w:t>
            </w:r>
            <w:proofErr w:type="spellEnd"/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Reinforced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CB3EBE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</w:t>
            </w:r>
          </w:p>
        </w:tc>
      </w:tr>
      <w:tr w:rsidR="00CB3EBE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846B0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DD218C" w:rsidRDefault="00EC0495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Maseczka ochronna o klasie FFP2 </w:t>
            </w:r>
            <w:r w:rsidR="00DD218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CB3EBE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DD218C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218C" w:rsidRDefault="00DD218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18C" w:rsidRPr="00CB3EBE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Maseczka ochronna, półmaska o klasie FFP3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218C" w:rsidRPr="00CB3EBE" w:rsidRDefault="00DD218C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B3EBE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DD218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CB3EBE" w:rsidP="0089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Maski chirurgiczne typu II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CB3EBE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</w:t>
            </w:r>
          </w:p>
        </w:tc>
      </w:tr>
      <w:tr w:rsidR="00CB3EBE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DD218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CB3EBE" w:rsidP="0089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Maski chirurgiczne </w:t>
            </w:r>
            <w:r w:rsidR="00DD21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CB3EBE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800</w:t>
            </w:r>
          </w:p>
        </w:tc>
      </w:tr>
      <w:tr w:rsidR="00CB3EBE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DD218C" w:rsidP="00846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CB3EBE" w:rsidP="0089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Czepki chirurgiczne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3EBE" w:rsidRPr="00CB3EBE" w:rsidRDefault="00CB3EBE" w:rsidP="00846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CB3EBE" w:rsidRPr="00CB3EBE" w:rsidTr="00893628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DD218C" w:rsidP="00DD2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="00CB3EBE"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CB3EBE" w:rsidP="0089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Komplet odzieży chirurgicznej BETATEX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</w:tbl>
    <w:p w:rsidR="00560990" w:rsidRPr="00C53B09" w:rsidRDefault="00560990" w:rsidP="00C53B0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FF0000"/>
          <w:lang w:eastAsia="pl-PL"/>
        </w:rPr>
      </w:pPr>
      <w:r w:rsidRPr="00C53B09">
        <w:rPr>
          <w:rFonts w:ascii="Hind" w:eastAsia="Times New Roman" w:hAnsi="Hind" w:cs="Times New Roman"/>
          <w:b/>
          <w:bCs/>
          <w:color w:val="000000"/>
          <w:lang w:eastAsia="pl-PL"/>
        </w:rPr>
        <w:lastRenderedPageBreak/>
        <w:t> </w:t>
      </w:r>
    </w:p>
    <w:p w:rsidR="00893628" w:rsidRPr="00462F38" w:rsidRDefault="00C53B09" w:rsidP="00893628">
      <w:pPr>
        <w:shd w:val="clear" w:color="auto" w:fill="FFFFFF"/>
        <w:spacing w:after="180" w:line="240" w:lineRule="auto"/>
        <w:rPr>
          <w:rFonts w:ascii="Calibri" w:eastAsia="Times New Roman" w:hAnsi="Calibri" w:cs="Calibri"/>
          <w:lang w:eastAsia="pl-PL"/>
        </w:rPr>
      </w:pPr>
      <w:r w:rsidRPr="00462F38">
        <w:rPr>
          <w:rFonts w:ascii="Calibri" w:eastAsia="Times New Roman" w:hAnsi="Calibri" w:cs="Calibri"/>
          <w:lang w:eastAsia="pl-PL"/>
        </w:rPr>
        <w:t>Wspólny Słownik Zamówień (CPV)</w:t>
      </w:r>
    </w:p>
    <w:p w:rsidR="00C53B09" w:rsidRPr="00462F38" w:rsidRDefault="00893628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FF0000"/>
          <w:lang w:eastAsia="pl-PL"/>
        </w:rPr>
      </w:pPr>
      <w:hyperlink r:id="rId13" w:history="1">
        <w:r w:rsidRPr="00893628">
          <w:rPr>
            <w:rFonts w:ascii="Calibri" w:eastAsia="Times New Roman" w:hAnsi="Calibri" w:cs="Calibri"/>
            <w:color w:val="0000FF"/>
            <w:lang w:eastAsia="pl-PL"/>
          </w:rPr>
          <w:t>33199000-1</w:t>
        </w:r>
      </w:hyperlink>
      <w:r w:rsidR="00CD2117" w:rsidRPr="00462F38">
        <w:rPr>
          <w:rFonts w:ascii="Calibri" w:eastAsia="Times New Roman" w:hAnsi="Calibri" w:cs="Calibri"/>
          <w:lang w:eastAsia="pl-PL"/>
        </w:rPr>
        <w:t xml:space="preserve"> – Odzież medyczna ochronna </w:t>
      </w:r>
      <w:r w:rsidRPr="00893628">
        <w:rPr>
          <w:rFonts w:ascii="Calibri" w:eastAsia="Times New Roman" w:hAnsi="Calibri" w:cs="Calibri"/>
          <w:lang w:eastAsia="pl-PL"/>
        </w:rPr>
        <w:t xml:space="preserve"> </w:t>
      </w:r>
    </w:p>
    <w:p w:rsidR="00C53B09" w:rsidRPr="00CD2117" w:rsidRDefault="00C53B09" w:rsidP="00CD2117">
      <w:p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Dostarczone środki ochrony osobistej powinny być fabrycznie nowe, nieużywane, tj. powinny znajdować się w stanie umożliwiającym ich użytkowanie bez ograniczeń, zgodnie z jego przeznaczeniem, z chwilą dostarczenia oraz muszą pochodzić z oficjalnego kanału sprzedaży producenta na rynek polski.</w:t>
      </w:r>
    </w:p>
    <w:p w:rsidR="00C53B09" w:rsidRPr="00CD2117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D2117">
        <w:rPr>
          <w:rFonts w:ascii="Calibri" w:eastAsia="Times New Roman" w:hAnsi="Calibri" w:cs="Calibri"/>
          <w:color w:val="000000"/>
          <w:lang w:eastAsia="pl-PL"/>
        </w:rPr>
        <w:t xml:space="preserve">Dostawca zobowiązuje się do dostarczenia przedmiotu zamówienia na adres: </w:t>
      </w:r>
      <w:r w:rsidR="00A46882" w:rsidRPr="00CD2117">
        <w:rPr>
          <w:rFonts w:ascii="Calibri" w:eastAsia="Times New Roman" w:hAnsi="Calibri" w:cs="Calibri"/>
          <w:color w:val="000000"/>
          <w:lang w:eastAsia="pl-PL"/>
        </w:rPr>
        <w:t>Samodzielny Publiczny Zakład Opieki Zdrowotnej w Radziejowie ul. Szpitalna 3</w:t>
      </w:r>
    </w:p>
    <w:p w:rsidR="009817D8" w:rsidRPr="00C53B09" w:rsidRDefault="00C53B09" w:rsidP="009817D8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 </w:t>
      </w:r>
      <w:r w:rsidR="009817D8" w:rsidRPr="00C53B09">
        <w:rPr>
          <w:rFonts w:ascii="Calibri" w:eastAsia="Times New Roman" w:hAnsi="Calibri" w:cs="Calibri"/>
          <w:color w:val="000000"/>
          <w:lang w:eastAsia="pl-PL"/>
        </w:rPr>
        <w:t> </w:t>
      </w:r>
      <w:r w:rsidR="009817D8"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IV.           Termin wykonania zamówienia.</w:t>
      </w:r>
    </w:p>
    <w:p w:rsidR="009817D8" w:rsidRPr="00224327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Dostawa zakupionego sprzętu powinna nas</w:t>
      </w:r>
      <w:r w:rsidRPr="00A46882">
        <w:rPr>
          <w:rFonts w:ascii="Calibri" w:eastAsia="Times New Roman" w:hAnsi="Calibri" w:cs="Calibri"/>
          <w:color w:val="000000"/>
          <w:lang w:eastAsia="pl-PL"/>
        </w:rPr>
        <w:t xml:space="preserve">tąpić nie później niż w dniu </w:t>
      </w:r>
      <w:r w:rsidRPr="00224327">
        <w:rPr>
          <w:rFonts w:ascii="Calibri" w:eastAsia="Times New Roman" w:hAnsi="Calibri" w:cs="Calibri"/>
          <w:b/>
          <w:color w:val="000000"/>
          <w:lang w:eastAsia="pl-PL"/>
        </w:rPr>
        <w:t>25 września  2020r.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V.</w:t>
      </w:r>
      <w:r w:rsidRPr="00C53B09">
        <w:rPr>
          <w:rFonts w:ascii="Hind" w:eastAsia="Times New Roman" w:hAnsi="Hind" w:cs="Times New Roman"/>
          <w:b/>
          <w:bCs/>
          <w:color w:val="000000"/>
          <w:lang w:eastAsia="pl-PL"/>
        </w:rPr>
        <w:t>  </w:t>
      </w:r>
      <w:r>
        <w:rPr>
          <w:rFonts w:ascii="Hind" w:eastAsia="Times New Roman" w:hAnsi="Hind" w:cs="Times New Roman"/>
          <w:b/>
          <w:bCs/>
          <w:color w:val="000000"/>
          <w:lang w:eastAsia="pl-PL"/>
        </w:rPr>
        <w:t xml:space="preserve">    </w:t>
      </w:r>
      <w:r w:rsidRPr="00C53B09">
        <w:rPr>
          <w:rFonts w:ascii="Calibri" w:eastAsia="Times New Roman" w:hAnsi="Calibri" w:cs="Calibri"/>
          <w:bCs/>
          <w:color w:val="000000"/>
          <w:lang w:eastAsia="pl-PL"/>
        </w:rPr>
        <w:t>Warunki złożenia oferty na zapytanie ofertowe na okoliczność udzielenia zamówienia publicznego, którego wartość nie przekracza wyrażonej w złotych równowartości kwoty 30.000 euro</w:t>
      </w:r>
    </w:p>
    <w:p w:rsidR="009817D8" w:rsidRDefault="009817D8" w:rsidP="00981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O udzielenie zamówienia mogą ubiegać się wykonawcy którzy:</w:t>
      </w:r>
    </w:p>
    <w:p w:rsidR="009817D8" w:rsidRPr="00A46882" w:rsidRDefault="009817D8" w:rsidP="009817D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posiadają uprawnienia do wykonywania określonej działalności lub czynności, jeżeli ustawy nakładają obowiązek posiadania takich uprawnień;</w:t>
      </w:r>
    </w:p>
    <w:p w:rsidR="009817D8" w:rsidRPr="00A46882" w:rsidRDefault="009817D8" w:rsidP="009817D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posiadają niezbędną wiedzę i doświadczenie;</w:t>
      </w:r>
    </w:p>
    <w:p w:rsidR="009817D8" w:rsidRPr="00A46882" w:rsidRDefault="009817D8" w:rsidP="009817D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dysponują odpowiednim potencjałem technicznym i osobami zdolnymi do wykonania zlecenia;</w:t>
      </w:r>
    </w:p>
    <w:p w:rsidR="009817D8" w:rsidRPr="00A46882" w:rsidRDefault="009817D8" w:rsidP="009817D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znajdują się w sytuacji ekonomicznej i finansowej zapewniającej wykonanie zlecenia.</w:t>
      </w:r>
    </w:p>
    <w:p w:rsidR="009817D8" w:rsidRPr="00A46882" w:rsidRDefault="009817D8" w:rsidP="009817D8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 xml:space="preserve">Ofertę należy złożyć w formie </w:t>
      </w:r>
      <w:r>
        <w:rPr>
          <w:rFonts w:ascii="Calibri" w:eastAsia="Times New Roman" w:hAnsi="Calibri" w:cs="Calibri"/>
          <w:color w:val="000000"/>
          <w:lang w:eastAsia="pl-PL"/>
        </w:rPr>
        <w:t xml:space="preserve"> elektronicznej – platforma zakupowa.</w:t>
      </w:r>
    </w:p>
    <w:p w:rsidR="009817D8" w:rsidRPr="00A46882" w:rsidRDefault="009817D8" w:rsidP="009817D8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Złożenie przez Wykonawcę oferty</w:t>
      </w:r>
      <w:r w:rsidR="00462F3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46882">
        <w:rPr>
          <w:rFonts w:ascii="Calibri" w:eastAsia="Times New Roman" w:hAnsi="Calibri" w:cs="Calibri"/>
          <w:color w:val="000000"/>
          <w:lang w:eastAsia="pl-PL"/>
        </w:rPr>
        <w:t xml:space="preserve"> jest równoznaczne z tym, iż Wykonawca:</w:t>
      </w:r>
    </w:p>
    <w:p w:rsidR="009817D8" w:rsidRPr="00A46882" w:rsidRDefault="009817D8" w:rsidP="009817D8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 xml:space="preserve">Wyraża chęć uczestnictwa w postępowaniu organizowanym przez Zamawiającego Dyrektora </w:t>
      </w:r>
      <w:r>
        <w:rPr>
          <w:rFonts w:ascii="Calibri" w:eastAsia="Times New Roman" w:hAnsi="Calibri" w:cs="Calibri"/>
          <w:color w:val="000000"/>
          <w:lang w:eastAsia="pl-PL"/>
        </w:rPr>
        <w:t xml:space="preserve">Samodzielnego Publicznego Zakładu Opieki Zdrowotnej w Radziejowie </w:t>
      </w:r>
      <w:r w:rsidRPr="00A46882">
        <w:rPr>
          <w:rFonts w:ascii="Calibri" w:eastAsia="Times New Roman" w:hAnsi="Calibri" w:cs="Calibri"/>
          <w:color w:val="000000"/>
          <w:lang w:eastAsia="pl-PL"/>
        </w:rPr>
        <w:t xml:space="preserve"> – w terminach i pod warunkami określonymi w zapytaniu ofertowym.</w:t>
      </w:r>
    </w:p>
    <w:p w:rsidR="009817D8" w:rsidRPr="00A46882" w:rsidRDefault="009817D8" w:rsidP="009817D8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Oświadcza, że jest uprawniony do występowania w obrocie prawnym zgodnie</w:t>
      </w:r>
      <w:r w:rsidRPr="00A46882">
        <w:rPr>
          <w:rFonts w:ascii="Calibri" w:eastAsia="Times New Roman" w:hAnsi="Calibri" w:cs="Calibri"/>
          <w:color w:val="000000"/>
          <w:lang w:eastAsia="pl-PL"/>
        </w:rPr>
        <w:br/>
        <w:t> z wymaganiami ustawowymi.</w:t>
      </w:r>
    </w:p>
    <w:p w:rsidR="009817D8" w:rsidRPr="00B5259D" w:rsidRDefault="009817D8" w:rsidP="009817D8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Wykonawca powinien w ofercie podać cenę jednostkową netto i cenę brutto.</w:t>
      </w:r>
    </w:p>
    <w:p w:rsidR="009817D8" w:rsidRPr="00B5259D" w:rsidRDefault="009817D8" w:rsidP="009817D8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Cena oferty uwzględniająca wszystkie zobowiązania, musi być podana w PLN cyfrowo i słownie, z dokładnością do dwóch miejsc po przecinku.</w:t>
      </w:r>
    </w:p>
    <w:p w:rsidR="009817D8" w:rsidRPr="00B5259D" w:rsidRDefault="009817D8" w:rsidP="009817D8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W ofercie uwzględnia się podatek od towarów i usług (VAT), jeżeli na podstawie odrębnych przepisów przedmiot zamówienia podlega obciążeniu tym podatkiem.</w:t>
      </w:r>
    </w:p>
    <w:p w:rsidR="009817D8" w:rsidRPr="00B5259D" w:rsidRDefault="009817D8" w:rsidP="009817D8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Zastosowanie przez Wykonawcę stawki podatku od towaru i usług (VAT) niezgodnej z obowiązującymi przepisami spowoduje odrzucenie oferty.</w:t>
      </w:r>
    </w:p>
    <w:p w:rsidR="009817D8" w:rsidRPr="00B5259D" w:rsidRDefault="009817D8" w:rsidP="009817D8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Zamawiający dokona oceny i porównania oferty oraz wyboru jedynie spośród ofert niepodlegających odrzuceniu z przyczyn formalnych.</w:t>
      </w:r>
    </w:p>
    <w:p w:rsidR="009817D8" w:rsidRPr="00896DCB" w:rsidRDefault="009817D8" w:rsidP="009817D8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Przy wyborze oferty Zamawiający będzie się kierował kryterium: cena-waga 100%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Na podstawie wzoru: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P = Z : Y x 100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gdzie: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P – liczba punktów,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lastRenderedPageBreak/>
        <w:t>Z – najniższa cena spośród ofert nieodrzuconych,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Y – cena oferty badanej nieodrzuconej.</w:t>
      </w:r>
    </w:p>
    <w:p w:rsidR="009817D8" w:rsidRPr="00C53B09" w:rsidRDefault="009817D8" w:rsidP="009817D8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wybierze ofertę z największą liczbą punktów w kryterium cena</w:t>
      </w:r>
    </w:p>
    <w:p w:rsidR="009817D8" w:rsidRPr="00C53B09" w:rsidRDefault="009817D8" w:rsidP="009817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nie przewiduje zaliczek na poczet Wykonawcy.</w:t>
      </w:r>
    </w:p>
    <w:p w:rsidR="009817D8" w:rsidRPr="00C53B09" w:rsidRDefault="009817D8" w:rsidP="009817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zastrzega sobie prawo unieważnienia lub odwołania zapytania ofertowego bez podania przyczyny.</w:t>
      </w:r>
    </w:p>
    <w:p w:rsidR="009817D8" w:rsidRDefault="009817D8" w:rsidP="009817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zastrzega sobie prawo do zakończenia postępowania w sprawie wyboru wykonawcy bez wyboru żadnej z ofert.</w:t>
      </w:r>
    </w:p>
    <w:p w:rsidR="009817D8" w:rsidRPr="00C53B09" w:rsidRDefault="009817D8" w:rsidP="009817D8">
      <w:pPr>
        <w:shd w:val="clear" w:color="auto" w:fill="FFFFFF"/>
        <w:spacing w:before="100" w:beforeAutospacing="1" w:after="100" w:afterAutospacing="1" w:line="270" w:lineRule="atLeast"/>
        <w:ind w:left="15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VI.           Informacje o formalnościach, jakie powinny zostać dopełnione po wyborze oferty w celu  dokonania zlecenia.</w:t>
      </w:r>
    </w:p>
    <w:p w:rsidR="009817D8" w:rsidRPr="00224327" w:rsidRDefault="009817D8" w:rsidP="009817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Niezwłocznie po wyborze najkorzystniejszej oferty Zamawiający jednocześnie zawiadomi Wykonawców, którzy złożyli oferty, o:</w:t>
      </w:r>
    </w:p>
    <w:p w:rsidR="009817D8" w:rsidRPr="00224327" w:rsidRDefault="009817D8" w:rsidP="009817D8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wyborze najkorzystniejszej oferty, podając nazwę (firmę),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kryterium oceny ofert;</w:t>
      </w:r>
    </w:p>
    <w:p w:rsidR="009817D8" w:rsidRPr="00224327" w:rsidRDefault="009817D8" w:rsidP="009817D8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 xml:space="preserve">Informacja zostanie umieszczona </w:t>
      </w:r>
      <w:r w:rsidR="00EC0495">
        <w:rPr>
          <w:rFonts w:ascii="Calibri" w:eastAsia="Times New Roman" w:hAnsi="Calibri" w:cs="Calibri"/>
          <w:lang w:eastAsia="pl-PL"/>
        </w:rPr>
        <w:t xml:space="preserve"> </w:t>
      </w:r>
      <w:r w:rsidRPr="00224327">
        <w:rPr>
          <w:rFonts w:ascii="Calibri" w:eastAsia="Times New Roman" w:hAnsi="Calibri" w:cs="Calibri"/>
          <w:lang w:eastAsia="pl-PL"/>
        </w:rPr>
        <w:t xml:space="preserve">na platformie zakupowej </w:t>
      </w:r>
    </w:p>
    <w:p w:rsidR="009817D8" w:rsidRPr="00224327" w:rsidRDefault="009817D8" w:rsidP="009817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Zlecenie (umowa) na  zakup i dostawę fabrycznie nowych środków ochrony osobistej  używanych                                w kontekście COVID-19 zostanie przekazane do Wykonawcy, w terminie do 1 dnia od daty przesłania zawiadomienia o wyborze najkorzystniejszej oferty.</w:t>
      </w:r>
    </w:p>
    <w:p w:rsidR="009817D8" w:rsidRPr="00224327" w:rsidRDefault="009817D8" w:rsidP="009817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 xml:space="preserve">Czas realizacji maksymalnie do 25 września 2020 r. </w:t>
      </w:r>
    </w:p>
    <w:p w:rsidR="009817D8" w:rsidRPr="00224327" w:rsidRDefault="009817D8" w:rsidP="009817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Zlecenie</w:t>
      </w:r>
      <w:r w:rsidR="00D43F71">
        <w:rPr>
          <w:rFonts w:ascii="Calibri" w:eastAsia="Times New Roman" w:hAnsi="Calibri" w:cs="Calibri"/>
          <w:lang w:eastAsia="pl-PL"/>
        </w:rPr>
        <w:t xml:space="preserve"> (umowę)</w:t>
      </w:r>
      <w:r w:rsidRPr="00224327">
        <w:rPr>
          <w:rFonts w:ascii="Calibri" w:eastAsia="Times New Roman" w:hAnsi="Calibri" w:cs="Calibri"/>
          <w:lang w:eastAsia="pl-PL"/>
        </w:rPr>
        <w:t xml:space="preserve"> na zakup i dostawę fabrycznie nowych środków ochrony osobistej  używanych w kontekście COVID-19 oraz protokół odbioru zamówienia będzie sporządzony w formie pisemnej.</w:t>
      </w:r>
    </w:p>
    <w:p w:rsidR="009817D8" w:rsidRPr="00224327" w:rsidRDefault="009817D8" w:rsidP="009817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Jeżeli Wykonawca, którego oferta została wybrana, odstąpi od przyjęcia od Zamawiającego Zlecenia na zakup i dostawę fabrycznie nowych środków ochrony osobistej  używanych w kontekście COVID-19, możliwe jest przekazanie Zlecenie na zakup i dostawę fabrycznie nowych środków ochrony osobistej  używanych w kontekście COVID-19 kolejnemu Wykonawcy, który w postępowaniu uzyskał kolejną najwyższą liczbę punktów.</w:t>
      </w:r>
    </w:p>
    <w:p w:rsidR="009817D8" w:rsidRPr="00224327" w:rsidRDefault="009817D8" w:rsidP="009817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 xml:space="preserve">Upublicznienie wyniku postępowania zostanie dokonane na stronie na stronie platformy zakupowej </w:t>
      </w:r>
    </w:p>
    <w:p w:rsidR="009817D8" w:rsidRPr="00C53B09" w:rsidRDefault="009817D8" w:rsidP="009817D8">
      <w:pPr>
        <w:shd w:val="clear" w:color="auto" w:fill="FFFFFF"/>
        <w:spacing w:before="100" w:beforeAutospacing="1" w:after="100" w:afterAutospacing="1" w:line="270" w:lineRule="atLeast"/>
        <w:ind w:left="15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VII.         Postanowienie końcowe:</w:t>
      </w:r>
    </w:p>
    <w:p w:rsidR="009817D8" w:rsidRPr="00C53B09" w:rsidRDefault="009817D8" w:rsidP="009817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Niniejsze zapytanie nie jest postępowaniem o udzielnie zamówienia publicznego</w:t>
      </w:r>
      <w:r w:rsidRPr="00C53B09">
        <w:rPr>
          <w:rFonts w:ascii="Calibri" w:eastAsia="Times New Roman" w:hAnsi="Calibri" w:cs="Calibri"/>
          <w:color w:val="000000"/>
          <w:lang w:eastAsia="pl-PL"/>
        </w:rPr>
        <w:br/>
        <w:t>w rozumieniu przepisów ustawy Prawo Zamówień Publicznych oraz nie kształtuje zobowiązania Zamawiającego do przyjęcia którejkolwiek z ofert.</w:t>
      </w:r>
    </w:p>
    <w:p w:rsidR="009817D8" w:rsidRPr="00D43F71" w:rsidRDefault="009817D8" w:rsidP="00D43F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zastrzega sobie prawo do negocjacji warunków zamówienia oraz ceny za jego wykonanie.</w:t>
      </w:r>
    </w:p>
    <w:p w:rsidR="00E25477" w:rsidRPr="009817D8" w:rsidRDefault="00D43F71" w:rsidP="009817D8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Hind" w:eastAsia="Times New Roman" w:hAnsi="Hind" w:cs="Times New Roman"/>
          <w:color w:val="000000"/>
          <w:lang w:eastAsia="pl-PL"/>
        </w:rPr>
        <w:t>                  </w:t>
      </w:r>
      <w:r w:rsidR="00C53B09" w:rsidRPr="00C53B09">
        <w:rPr>
          <w:rFonts w:ascii="Hind" w:eastAsia="Times New Roman" w:hAnsi="Hind" w:cs="Times New Roman"/>
          <w:color w:val="000000"/>
          <w:lang w:eastAsia="pl-PL"/>
        </w:rPr>
        <w:t>                </w:t>
      </w:r>
    </w:p>
    <w:p w:rsidR="00E25477" w:rsidRDefault="00E25477" w:rsidP="001C1B65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  <w:sectPr w:rsidR="00E25477" w:rsidSect="00CB3EBE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5477" w:rsidRDefault="00D437E7" w:rsidP="00D437E7">
      <w:pPr>
        <w:shd w:val="clear" w:color="auto" w:fill="FFFFFF"/>
        <w:spacing w:after="18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>Załączni</w:t>
      </w:r>
      <w:r w:rsidR="0016429B">
        <w:rPr>
          <w:rFonts w:ascii="Calibri" w:eastAsia="Times New Roman" w:hAnsi="Calibri" w:cs="Calibri"/>
          <w:color w:val="000000"/>
          <w:lang w:eastAsia="pl-PL"/>
        </w:rPr>
        <w:t>k nr 1 do zapytania of</w:t>
      </w:r>
      <w:r>
        <w:rPr>
          <w:rFonts w:ascii="Calibri" w:eastAsia="Times New Roman" w:hAnsi="Calibri" w:cs="Calibri"/>
          <w:color w:val="000000"/>
          <w:lang w:eastAsia="pl-PL"/>
        </w:rPr>
        <w:t>ertowego</w:t>
      </w:r>
    </w:p>
    <w:tbl>
      <w:tblPr>
        <w:tblW w:w="0" w:type="auto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260"/>
        <w:gridCol w:w="1171"/>
        <w:gridCol w:w="1181"/>
        <w:gridCol w:w="552"/>
        <w:gridCol w:w="1274"/>
        <w:gridCol w:w="1099"/>
        <w:gridCol w:w="948"/>
        <w:gridCol w:w="1099"/>
      </w:tblGrid>
      <w:tr w:rsidR="00E25477" w:rsidRPr="001C1B65" w:rsidTr="00D437E7">
        <w:trPr>
          <w:trHeight w:val="672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2A5C46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C53B09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C53B09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E25477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2547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 w zł netto 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477" w:rsidRPr="001C1B65" w:rsidRDefault="00E25477" w:rsidP="00E25477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                w 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E25477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4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E254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E25477" w:rsidRDefault="00E25477" w:rsidP="00E25477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                   w zł netto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E25477" w:rsidRDefault="00E25477" w:rsidP="00E25477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VAT w zł 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E25477" w:rsidRDefault="00E25477" w:rsidP="00E25477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                  w zł brutto </w:t>
            </w:r>
          </w:p>
        </w:tc>
      </w:tr>
      <w:tr w:rsidR="00EC0495" w:rsidRPr="001C1B65" w:rsidTr="00E25477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Default="00EC0495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EC0495" w:rsidRPr="001C1B65" w:rsidRDefault="00EC0495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EC049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Fartuchy jednorazowe MATODRESS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495" w:rsidRPr="001C1B65" w:rsidTr="00E25477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Default="00EC0495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EC0495" w:rsidRPr="001C1B65" w:rsidRDefault="00EC0495" w:rsidP="00211611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Kombinezony ochronne </w:t>
            </w:r>
            <w:r w:rsidR="002116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dla personelu medycznego rozmiar L – 30  szt. , XL –  50  szt., XXL- 20 szt.  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495" w:rsidRPr="001C1B65" w:rsidTr="00E25477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Default="00EC0495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EC0495" w:rsidRPr="001C1B65" w:rsidRDefault="00EC0495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</w:t>
            </w: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artuchy chirurgiczne barierowe  FOLIODRESS GOWN  </w:t>
            </w:r>
            <w:proofErr w:type="spellStart"/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Protect</w:t>
            </w:r>
            <w:proofErr w:type="spellEnd"/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Reinforced</w:t>
            </w:r>
            <w:proofErr w:type="spellEnd"/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495" w:rsidRPr="001C1B65" w:rsidTr="00E25477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Default="00EC0495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Maseczka ochronna o klasie FFP2 przeznaczona do ochrony dróg oddechowych użytkownika przed szkodliwym oddziaływaniem zanieczyszczeń powietrza występujących w postaci cząstek stałych lub ciekłych. Maseczka nie jest wyrobem medycznym.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Bawełniana elektrostatyczna tkanina z filtrem węglowym. Posiada usztywnienie na nos i dopasowuje się do kształtu twarzy co zapewnia lepszą szczelność. </w:t>
            </w:r>
          </w:p>
          <w:p w:rsidR="00DD218C" w:rsidRPr="00DD218C" w:rsidRDefault="00DD218C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Zgodna z: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- normą europejską normą zharmonizowaną PN-EN 149+A1:2009 (EN 149:2001+A1:2009) „Sprzęt ochrony układu oddechowego - Półmaski filtrujące do ochrony przed cząstkami. W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ymagania, badanie, znakowanie”;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- certyfikowana znakiem CE,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- Klasa ochrony P2,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- odpowiednimi wymaganiami unijnego prawodawstwa </w:t>
            </w:r>
            <w:proofErr w:type="spellStart"/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harmonizacyjnego</w:t>
            </w:r>
            <w:proofErr w:type="spellEnd"/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: Rozporządzenia Parlamentu Europejskiego i Rady (UE) 2016/425 z dnia 9 marca 2016r. w sprawie środków ochrony indywidualnej oraz uchylenia dyrektywy Rady 89/686/EWG.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C0495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5" w:rsidRPr="001C1B65" w:rsidRDefault="00EC0495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D218C" w:rsidRPr="001C1B65" w:rsidTr="00E25477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8C" w:rsidRDefault="00DD218C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Maseczka ochronna, półmaska o klasie FFP3 przeznaczona do ochrony dróg oddechowych użytkownika przed szkodliwym oddziaływaniem </w:t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zanieczyszczeń powietrza występujących w postaci cząstek stałych lub ciekłych. Maseczka nie jest wyrobem medycznym. </w:t>
            </w:r>
          </w:p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Zbudowana jest z wielowarstwowego materiału filtra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cyjnego: polipropylen. Posiada: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-  zacisk nosowy dla formatowania półmaski w obrębie no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sa.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- taśmy nagłowne wykonanych z tworzywa sztucznego z nitek gumowych w oplocie</w:t>
            </w:r>
          </w:p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- zawór w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ydechowy z tworzywa sztucznego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-  uchwyty mocujące taśmy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- wewnętrznej wkładki, poprawiającej s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zczelność i komfort użytkowania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Czasza półmaski podczas użytkowania wi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nna ściśle przylegać do twarzy.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Zgodna z:</w:t>
            </w:r>
          </w:p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- normą europejską normą zharmonizowaną PN-EN 149+A1:2009 (EN 149:2001+A1:2009) „Sprzęt ochrony układu oddechowego - Półmaski filtrujące do ochrony przed cząstkami. Wymagania, badanie, znakowanie”;</w:t>
            </w:r>
          </w:p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- certyfikowana znakiem CE, </w:t>
            </w:r>
          </w:p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- Klasa ochrony P3,</w:t>
            </w:r>
          </w:p>
          <w:p w:rsidR="00DD218C" w:rsidRPr="001C1B65" w:rsidRDefault="00DD218C" w:rsidP="00DD218C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- odpowiednimi wymaganiami unijnego prawodawstwa </w:t>
            </w:r>
            <w:proofErr w:type="spellStart"/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harmonizacyjnego</w:t>
            </w:r>
            <w:proofErr w:type="spellEnd"/>
            <w:r w:rsidRPr="001C1B6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: Rozporządzenia Parlamentu Europejskiego i Rady (UE) 2016/425 z dnia 9 marca 2016r. w sprawie środków ochrony indywidualnej oraz uchylenia dyrektywy Rady 89/686/EWG.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DD218C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8C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8C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8C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8C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8C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18C" w:rsidRPr="001C1B65" w:rsidRDefault="00DD218C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477" w:rsidRPr="001C1B65" w:rsidTr="00E25477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DD218C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E25477" w:rsidRPr="001C1B65" w:rsidRDefault="00E25477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Jednorazowe chirurgiczne maseczki ochronne - 3-warstwowe, zapewniające ochronę przed zakażeniami drogą kropelkową - zapobiegają przedostawaniu się drobnoustrojów oraz chronią przed wdychaniem i wydychaniem zarazków, pyłów i kurzu. Przeznaczone do stosowania przez personel medyczny oraz w stanach zagrożenia biologicznego i epidemicznego.</w:t>
            </w:r>
          </w:p>
          <w:p w:rsidR="00E25477" w:rsidRPr="001C1B65" w:rsidRDefault="00E25477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Maseczki ochronne muszą posiadać właściwości antywirusowe i wykonane są z przyjaznych dla skóry materiałów. Produkt wyposażony w delikatne usztywnienie w poprzek górnej części maseczki ochronnej, </w:t>
            </w:r>
            <w:r w:rsidRPr="001C1B6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które umożliwia idealne dopasowanie maseczki do kształtu nosa użytkownika. Elastyczne gumki, co powoduje, że rozmiar maseczki ochronnej jest uniwersalny i idealnie nadaje się do stosowania zarówno u dorosłych, jak i u dzieci.</w:t>
            </w:r>
          </w:p>
          <w:p w:rsidR="00C53B09" w:rsidRPr="001C1B65" w:rsidRDefault="00E25477" w:rsidP="001C1B65">
            <w:pPr>
              <w:spacing w:after="18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Zgodne z normą EN14683 typ II, co stanowi skuteczną barierę mikrobiologiczną oraz zmniejsza ryzyko czynników zakaźnych nosiciela bezobjawowego lub pacjenta z objawami klinicznymi. Maseczki muszą posiadać certyfikację jako wyrób medyczny.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53B09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1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B5E" w:rsidRPr="001C1B65" w:rsidTr="00EC0495">
        <w:trPr>
          <w:trHeight w:val="72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B5E" w:rsidRDefault="004D7B5E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4D7B5E" w:rsidRPr="002A5C46" w:rsidRDefault="004D7B5E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4D7B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Maski chirurgiczne  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4D7B5E" w:rsidRDefault="004D7B5E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B5E" w:rsidRPr="002A5C46" w:rsidRDefault="004D7B5E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B5E" w:rsidRPr="002A5C46" w:rsidRDefault="004D7B5E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B5E" w:rsidRPr="002A5C46" w:rsidRDefault="004D7B5E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B5E" w:rsidRPr="002A5C46" w:rsidRDefault="004D7B5E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B5E" w:rsidRPr="001C1B65" w:rsidRDefault="004D7B5E" w:rsidP="001C1B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B5E" w:rsidRPr="001C1B65" w:rsidRDefault="004D7B5E" w:rsidP="001C1B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E25477" w:rsidRPr="001C1B65" w:rsidTr="00EC0495">
        <w:trPr>
          <w:trHeight w:val="72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2A5C46" w:rsidRDefault="004D7B5E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2A5C46" w:rsidRPr="002A5C4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C53B09" w:rsidRPr="001C1B65" w:rsidRDefault="004D7B5E" w:rsidP="001C1B65">
            <w:pPr>
              <w:spacing w:after="18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7B5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Czepki chirurgiczne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hideMark/>
          </w:tcPr>
          <w:p w:rsidR="00C53B09" w:rsidRPr="001C1B65" w:rsidRDefault="004D7B5E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2A5C46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2A5C46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2A5C46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2A5C46" w:rsidRDefault="00E25477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477" w:rsidRPr="001C1B65" w:rsidRDefault="00E25477" w:rsidP="001C1B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2A5C46" w:rsidRPr="001C1B65" w:rsidTr="00E25477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C46" w:rsidRPr="002A5C46" w:rsidRDefault="00D43F71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2A5C46" w:rsidRDefault="006515CD" w:rsidP="001C1B65">
            <w:pPr>
              <w:spacing w:after="18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515C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Komplet odzieży chirurgicznej BETATEX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</w:tcPr>
          <w:p w:rsidR="002A5C46" w:rsidRPr="002A5C46" w:rsidRDefault="002A5C46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  <w:r w:rsidR="006E47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C46" w:rsidRPr="002A5C46" w:rsidRDefault="002A5C46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C46" w:rsidRPr="002A5C46" w:rsidRDefault="002A5C46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C46" w:rsidRPr="002A5C46" w:rsidRDefault="002A5C46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C46" w:rsidRPr="002A5C46" w:rsidRDefault="002A5C46" w:rsidP="001C1B65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C46" w:rsidRPr="001C1B65" w:rsidRDefault="002A5C46" w:rsidP="001C1B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C46" w:rsidRPr="001C1B65" w:rsidRDefault="002A5C46" w:rsidP="001C1B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C53B09" w:rsidRPr="00C53B09" w:rsidRDefault="00EC0495" w:rsidP="0016429B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C1B65" w:rsidRPr="001C1B65">
        <w:rPr>
          <w:rFonts w:ascii="Hind" w:eastAsia="Times New Roman" w:hAnsi="Hind" w:cs="Times New Roman"/>
          <w:color w:val="000000"/>
          <w:lang w:eastAsia="pl-PL"/>
        </w:rPr>
        <w:t> </w:t>
      </w:r>
      <w:r w:rsidR="00C53B09" w:rsidRPr="00C53B09">
        <w:rPr>
          <w:rFonts w:ascii="Hind" w:eastAsia="Times New Roman" w:hAnsi="Hind" w:cs="Times New Roman"/>
          <w:color w:val="000000"/>
          <w:lang w:eastAsia="pl-PL"/>
        </w:rPr>
        <w:t> </w:t>
      </w:r>
    </w:p>
    <w:sectPr w:rsidR="00C53B09" w:rsidRPr="00C53B09" w:rsidSect="00CB3EB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0D" w:rsidRDefault="0027460D" w:rsidP="0016429B">
      <w:pPr>
        <w:spacing w:after="0" w:line="240" w:lineRule="auto"/>
      </w:pPr>
      <w:r>
        <w:separator/>
      </w:r>
    </w:p>
  </w:endnote>
  <w:endnote w:type="continuationSeparator" w:id="0">
    <w:p w:rsidR="0027460D" w:rsidRDefault="0027460D" w:rsidP="0016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0D" w:rsidRDefault="0027460D" w:rsidP="0016429B">
      <w:pPr>
        <w:spacing w:after="0" w:line="240" w:lineRule="auto"/>
      </w:pPr>
      <w:r>
        <w:separator/>
      </w:r>
    </w:p>
  </w:footnote>
  <w:footnote w:type="continuationSeparator" w:id="0">
    <w:p w:rsidR="0027460D" w:rsidRDefault="0027460D" w:rsidP="0016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9B" w:rsidRDefault="001642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E9BB3B" wp14:editId="4EC082E6">
          <wp:simplePos x="0" y="0"/>
          <wp:positionH relativeFrom="column">
            <wp:posOffset>-492760</wp:posOffset>
          </wp:positionH>
          <wp:positionV relativeFrom="paragraph">
            <wp:posOffset>-170815</wp:posOffset>
          </wp:positionV>
          <wp:extent cx="6677025" cy="683895"/>
          <wp:effectExtent l="0" t="0" r="9525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62A"/>
    <w:multiLevelType w:val="multilevel"/>
    <w:tmpl w:val="E14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655C"/>
    <w:multiLevelType w:val="hybridMultilevel"/>
    <w:tmpl w:val="B0BA70C4"/>
    <w:lvl w:ilvl="0" w:tplc="965CE00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2A3DC7"/>
    <w:multiLevelType w:val="hybridMultilevel"/>
    <w:tmpl w:val="5558849A"/>
    <w:lvl w:ilvl="0" w:tplc="6118652E">
      <w:start w:val="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C1F78"/>
    <w:multiLevelType w:val="multilevel"/>
    <w:tmpl w:val="F6FA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2BEB"/>
    <w:multiLevelType w:val="multilevel"/>
    <w:tmpl w:val="FDC0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91617"/>
    <w:multiLevelType w:val="hybridMultilevel"/>
    <w:tmpl w:val="55D6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617608"/>
    <w:multiLevelType w:val="multilevel"/>
    <w:tmpl w:val="D21A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950C4"/>
    <w:multiLevelType w:val="multilevel"/>
    <w:tmpl w:val="147C21CC"/>
    <w:lvl w:ilvl="0">
      <w:start w:val="17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  <w:rPr>
        <w:rFonts w:hint="default"/>
      </w:rPr>
    </w:lvl>
  </w:abstractNum>
  <w:abstractNum w:abstractNumId="8">
    <w:nsid w:val="1F2F75A0"/>
    <w:multiLevelType w:val="hybridMultilevel"/>
    <w:tmpl w:val="AAFE47F8"/>
    <w:lvl w:ilvl="0" w:tplc="965CE0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F3C5A"/>
    <w:multiLevelType w:val="multilevel"/>
    <w:tmpl w:val="2D86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E56D0"/>
    <w:multiLevelType w:val="hybridMultilevel"/>
    <w:tmpl w:val="80DCD6E6"/>
    <w:lvl w:ilvl="0" w:tplc="965CE00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D7B06E2"/>
    <w:multiLevelType w:val="hybridMultilevel"/>
    <w:tmpl w:val="6784C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F0B64"/>
    <w:multiLevelType w:val="multilevel"/>
    <w:tmpl w:val="6C34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6528E"/>
    <w:multiLevelType w:val="hybridMultilevel"/>
    <w:tmpl w:val="CC52F5C0"/>
    <w:lvl w:ilvl="0" w:tplc="0409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3E64384E"/>
    <w:multiLevelType w:val="multilevel"/>
    <w:tmpl w:val="6D68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F2090"/>
    <w:multiLevelType w:val="multilevel"/>
    <w:tmpl w:val="D9F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376A5"/>
    <w:multiLevelType w:val="multilevel"/>
    <w:tmpl w:val="C532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06276"/>
    <w:multiLevelType w:val="multilevel"/>
    <w:tmpl w:val="3322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54361"/>
    <w:multiLevelType w:val="hybridMultilevel"/>
    <w:tmpl w:val="60668828"/>
    <w:lvl w:ilvl="0" w:tplc="965CE00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8812829"/>
    <w:multiLevelType w:val="multilevel"/>
    <w:tmpl w:val="E8D4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72B7"/>
    <w:multiLevelType w:val="multilevel"/>
    <w:tmpl w:val="6D14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CD0E8B"/>
    <w:multiLevelType w:val="multilevel"/>
    <w:tmpl w:val="34A0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67216"/>
    <w:multiLevelType w:val="hybridMultilevel"/>
    <w:tmpl w:val="2D624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D5C7D"/>
    <w:multiLevelType w:val="multilevel"/>
    <w:tmpl w:val="A6B60E0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  <w:rPr>
        <w:rFonts w:hint="default"/>
      </w:rPr>
    </w:lvl>
  </w:abstractNum>
  <w:abstractNum w:abstractNumId="24">
    <w:nsid w:val="71785B04"/>
    <w:multiLevelType w:val="multilevel"/>
    <w:tmpl w:val="0340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F405A"/>
    <w:multiLevelType w:val="hybridMultilevel"/>
    <w:tmpl w:val="819EF3EC"/>
    <w:lvl w:ilvl="0" w:tplc="C172E746">
      <w:start w:val="4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6"/>
  </w:num>
  <w:num w:numId="5">
    <w:abstractNumId w:val="24"/>
  </w:num>
  <w:num w:numId="6">
    <w:abstractNumId w:val="0"/>
  </w:num>
  <w:num w:numId="7">
    <w:abstractNumId w:val="9"/>
  </w:num>
  <w:num w:numId="8">
    <w:abstractNumId w:val="19"/>
  </w:num>
  <w:num w:numId="9">
    <w:abstractNumId w:val="7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17"/>
  </w:num>
  <w:num w:numId="15">
    <w:abstractNumId w:val="20"/>
  </w:num>
  <w:num w:numId="16">
    <w:abstractNumId w:val="21"/>
  </w:num>
  <w:num w:numId="17">
    <w:abstractNumId w:val="18"/>
  </w:num>
  <w:num w:numId="18">
    <w:abstractNumId w:val="11"/>
  </w:num>
  <w:num w:numId="19">
    <w:abstractNumId w:val="2"/>
  </w:num>
  <w:num w:numId="20">
    <w:abstractNumId w:val="1"/>
  </w:num>
  <w:num w:numId="21">
    <w:abstractNumId w:val="5"/>
  </w:num>
  <w:num w:numId="22">
    <w:abstractNumId w:val="25"/>
  </w:num>
  <w:num w:numId="23">
    <w:abstractNumId w:val="22"/>
  </w:num>
  <w:num w:numId="24">
    <w:abstractNumId w:val="13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09"/>
    <w:rsid w:val="000C07EA"/>
    <w:rsid w:val="00104C03"/>
    <w:rsid w:val="0016429B"/>
    <w:rsid w:val="001C1B65"/>
    <w:rsid w:val="00211611"/>
    <w:rsid w:val="00221540"/>
    <w:rsid w:val="0025546D"/>
    <w:rsid w:val="0027460D"/>
    <w:rsid w:val="002A5C46"/>
    <w:rsid w:val="002D6CE8"/>
    <w:rsid w:val="0033228D"/>
    <w:rsid w:val="00373B8B"/>
    <w:rsid w:val="003B421F"/>
    <w:rsid w:val="00415DDF"/>
    <w:rsid w:val="00462F38"/>
    <w:rsid w:val="004D7B5E"/>
    <w:rsid w:val="00560990"/>
    <w:rsid w:val="00632E77"/>
    <w:rsid w:val="006515CD"/>
    <w:rsid w:val="006E4774"/>
    <w:rsid w:val="00846B0C"/>
    <w:rsid w:val="00893628"/>
    <w:rsid w:val="00896DCB"/>
    <w:rsid w:val="009817D8"/>
    <w:rsid w:val="00A46882"/>
    <w:rsid w:val="00A77FE1"/>
    <w:rsid w:val="00AB7825"/>
    <w:rsid w:val="00B5259D"/>
    <w:rsid w:val="00C53B09"/>
    <w:rsid w:val="00CB3EBE"/>
    <w:rsid w:val="00CD2117"/>
    <w:rsid w:val="00D437E7"/>
    <w:rsid w:val="00D43F71"/>
    <w:rsid w:val="00DD218C"/>
    <w:rsid w:val="00DD69D1"/>
    <w:rsid w:val="00DF4A5F"/>
    <w:rsid w:val="00E12366"/>
    <w:rsid w:val="00E25477"/>
    <w:rsid w:val="00E45850"/>
    <w:rsid w:val="00EC0495"/>
    <w:rsid w:val="00F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3B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29B"/>
  </w:style>
  <w:style w:type="paragraph" w:styleId="Stopka">
    <w:name w:val="footer"/>
    <w:basedOn w:val="Normalny"/>
    <w:link w:val="Stopka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29B"/>
  </w:style>
  <w:style w:type="paragraph" w:styleId="Tekstdymka">
    <w:name w:val="Balloon Text"/>
    <w:basedOn w:val="Normalny"/>
    <w:link w:val="TekstdymkaZnak"/>
    <w:uiPriority w:val="99"/>
    <w:semiHidden/>
    <w:unhideWhenUsed/>
    <w:rsid w:val="004D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3B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29B"/>
  </w:style>
  <w:style w:type="paragraph" w:styleId="Stopka">
    <w:name w:val="footer"/>
    <w:basedOn w:val="Normalny"/>
    <w:link w:val="Stopka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29B"/>
  </w:style>
  <w:style w:type="paragraph" w:styleId="Tekstdymka">
    <w:name w:val="Balloon Text"/>
    <w:basedOn w:val="Normalny"/>
    <w:link w:val="TekstdymkaZnak"/>
    <w:uiPriority w:val="99"/>
    <w:semiHidden/>
    <w:unhideWhenUsed/>
    <w:rsid w:val="004D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rtalzp.pl/kody-cpv/szczegoly/odziez-medyczna-30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czta@szpitalradziej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gubernat@pcprdabrowski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prdt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rdt@inter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359E-5B9E-4785-9E5A-547178DD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2020-09-16T09:14:00Z</cp:lastPrinted>
  <dcterms:created xsi:type="dcterms:W3CDTF">2020-09-16T07:47:00Z</dcterms:created>
  <dcterms:modified xsi:type="dcterms:W3CDTF">2020-09-16T09:20:00Z</dcterms:modified>
</cp:coreProperties>
</file>