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7AB013A9"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Załącznik nr</w:t>
      </w:r>
      <w:r w:rsidR="004C37FA">
        <w:rPr>
          <w:rFonts w:ascii="Times New Roman" w:hAnsi="Times New Roman" w:cs="Times New Roman"/>
          <w:b/>
          <w:bCs/>
          <w:sz w:val="24"/>
          <w:szCs w:val="24"/>
        </w:rPr>
        <w:t xml:space="preserve"> 16 </w:t>
      </w:r>
      <w:r w:rsidRPr="00BF43DF">
        <w:rPr>
          <w:rFonts w:ascii="Times New Roman" w:hAnsi="Times New Roman" w:cs="Times New Roman"/>
          <w:b/>
          <w:bCs/>
          <w:sz w:val="24"/>
          <w:szCs w:val="24"/>
        </w:rPr>
        <w:t>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„Pzp”.</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578456C4" w14:textId="77777777" w:rsidR="008A13F4" w:rsidRPr="008A13F4" w:rsidRDefault="008A13F4" w:rsidP="008A13F4">
      <w:pPr>
        <w:spacing w:after="0" w:line="240" w:lineRule="auto"/>
        <w:ind w:left="-284" w:right="-851"/>
        <w:jc w:val="both"/>
        <w:rPr>
          <w:rFonts w:ascii="Times New Roman" w:hAnsi="Times New Roman" w:cs="Times New Roman"/>
          <w:b/>
          <w:sz w:val="28"/>
          <w:szCs w:val="28"/>
          <w:lang w:val="en-US"/>
        </w:rPr>
      </w:pPr>
      <w:r w:rsidRPr="008A13F4">
        <w:rPr>
          <w:rFonts w:ascii="Times New Roman" w:hAnsi="Times New Roman" w:cs="Times New Roman"/>
          <w:b/>
          <w:sz w:val="28"/>
          <w:szCs w:val="28"/>
          <w:lang w:val="en-US"/>
        </w:rPr>
        <w:t xml:space="preserve">” </w:t>
      </w:r>
      <w:r w:rsidRPr="008A13F4">
        <w:rPr>
          <w:rFonts w:ascii="Lato" w:hAnsi="Lato"/>
          <w:sz w:val="28"/>
          <w:szCs w:val="28"/>
          <w:shd w:val="clear" w:color="auto" w:fill="FFFFFF"/>
          <w:lang w:val="en-US"/>
        </w:rPr>
        <w:t>Rozbudowa infrastruktury przy stadionie miejskim w Bobowej “</w:t>
      </w:r>
    </w:p>
    <w:p w14:paraId="459A9CF6" w14:textId="4BB39D95" w:rsidR="008A13F4" w:rsidRDefault="008A13F4" w:rsidP="001726CD">
      <w:pPr>
        <w:widowControl w:val="0"/>
        <w:suppressAutoHyphens/>
        <w:spacing w:after="0" w:line="240" w:lineRule="auto"/>
        <w:jc w:val="both"/>
        <w:rPr>
          <w:rFonts w:ascii="Calibri" w:eastAsia="SimSun" w:hAnsi="Calibri" w:cs="Arial"/>
          <w:b/>
          <w:bCs/>
          <w:kern w:val="2"/>
          <w:sz w:val="28"/>
          <w:szCs w:val="28"/>
          <w:lang w:eastAsia="zh-CN" w:bidi="hi-IN"/>
        </w:rPr>
      </w:pPr>
    </w:p>
    <w:p w14:paraId="5D9979A3" w14:textId="1ABDF86C"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Przedmiotem </w:t>
      </w:r>
      <w:r>
        <w:rPr>
          <w:rFonts w:ascii="Times New Roman" w:hAnsi="Times New Roman" w:cs="Times New Roman"/>
          <w:b/>
          <w:bCs/>
          <w:sz w:val="24"/>
          <w:szCs w:val="24"/>
          <w:lang w:val="en-US"/>
        </w:rPr>
        <w:t xml:space="preserve">umpowy </w:t>
      </w:r>
      <w:r w:rsidRPr="008A13F4">
        <w:rPr>
          <w:rFonts w:ascii="Times New Roman" w:hAnsi="Times New Roman" w:cs="Times New Roman"/>
          <w:b/>
          <w:bCs/>
          <w:sz w:val="24"/>
          <w:szCs w:val="24"/>
          <w:lang w:val="en-US"/>
        </w:rPr>
        <w:t xml:space="preserve"> kompleksowe  roboty   budowlano-montażowe  związane z budową budynku zaplecza szatniowo-sanitarnego stadionu , parkingu samochodów osobowych , oświetlenia ul . Sportowej , oraz wykonanie zieleni i  małej architektury.</w:t>
      </w:r>
    </w:p>
    <w:p w14:paraId="63DC377B"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p>
    <w:p w14:paraId="12495EA6"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1.1. Budowa budynku zaplecza – roboty ogólnobudowlane </w:t>
      </w:r>
    </w:p>
    <w:p w14:paraId="23C0CE8A"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a/ wykonanie robót ziemnych ,</w:t>
      </w:r>
    </w:p>
    <w:p w14:paraId="36C03B81"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lastRenderedPageBreak/>
        <w:t xml:space="preserve">b/ wykonanie fundamentów i izolacji </w:t>
      </w:r>
    </w:p>
    <w:p w14:paraId="07B7A69F"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c/ wykonanie robot murowych i konstrukcyjnych </w:t>
      </w:r>
    </w:p>
    <w:p w14:paraId="2B7FE4AD"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d/ zbrojenie konstrukcji </w:t>
      </w:r>
    </w:p>
    <w:p w14:paraId="64747C30"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e/ wykonanie wentylacji i kominów </w:t>
      </w:r>
    </w:p>
    <w:p w14:paraId="63CD383E"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f/  wykonanie konstrukcji drewnianej dachu </w:t>
      </w:r>
    </w:p>
    <w:p w14:paraId="52F39790"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g/ wykonanie robot pokrywczych </w:t>
      </w:r>
    </w:p>
    <w:p w14:paraId="660A3E82"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h/ docieplenie stropu i dachu  części strychowej ,</w:t>
      </w:r>
    </w:p>
    <w:p w14:paraId="320D0135"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i/ podłogi i posadzki </w:t>
      </w:r>
    </w:p>
    <w:p w14:paraId="37F40B06"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j/ roboty okładzinowe i tynki wewnetrzne </w:t>
      </w:r>
    </w:p>
    <w:p w14:paraId="2857A492"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k/ roboty malarskie ,</w:t>
      </w:r>
    </w:p>
    <w:p w14:paraId="45514224"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l/ stolarka zewnetrzna ,</w:t>
      </w:r>
    </w:p>
    <w:p w14:paraId="59633565"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ł/ montaż parapetów ,</w:t>
      </w:r>
    </w:p>
    <w:p w14:paraId="4E04471F"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m/ stolarka wewnetrzna </w:t>
      </w:r>
    </w:p>
    <w:p w14:paraId="15294B87"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n/  rusztowania zewnetrzne </w:t>
      </w:r>
    </w:p>
    <w:p w14:paraId="6C4336A8"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o/ ocieplenie scian zewnetrznych ,</w:t>
      </w:r>
    </w:p>
    <w:p w14:paraId="6994C935"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p/ nawierzchnie utwardzone , schody , spoczniki , trawniki ,</w:t>
      </w:r>
    </w:p>
    <w:p w14:paraId="0BF7F1F7"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r/ roboty ślusarskie , balustrady </w:t>
      </w:r>
    </w:p>
    <w:p w14:paraId="420A3FEF"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p>
    <w:p w14:paraId="1E439E4D"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1.2. Wykonanie instalacji  i  sieci wod-kan </w:t>
      </w:r>
    </w:p>
    <w:p w14:paraId="231CA7B9"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1.3. Wykonanie robót elektrycznych </w:t>
      </w:r>
    </w:p>
    <w:p w14:paraId="1D5B1D14"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a/ przebudowa istniejacej sieci zewnętrznej </w:t>
      </w:r>
    </w:p>
    <w:p w14:paraId="4B775CEF"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b/ monitoring zewnętrzny </w:t>
      </w:r>
    </w:p>
    <w:p w14:paraId="3D352068"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c/ WLZ </w:t>
      </w:r>
    </w:p>
    <w:p w14:paraId="3A28F89E"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d/ rodzielnia RG ,</w:t>
      </w:r>
    </w:p>
    <w:p w14:paraId="50D6A023"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e/ instalacja elektryczna wewnetrzna ,</w:t>
      </w:r>
    </w:p>
    <w:p w14:paraId="54CA3747"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f/ instalacja przyzywowa ,</w:t>
      </w:r>
    </w:p>
    <w:p w14:paraId="6CB79374"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g/ instalacja odgromowa </w:t>
      </w:r>
    </w:p>
    <w:p w14:paraId="59A0C239"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1.4. branża drogowa </w:t>
      </w:r>
    </w:p>
    <w:p w14:paraId="0747F2EE"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a/ roboty przygotowawcze </w:t>
      </w:r>
    </w:p>
    <w:p w14:paraId="6E3F4F5A"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 xml:space="preserve">b/ roboty ziemne </w:t>
      </w:r>
    </w:p>
    <w:p w14:paraId="0DD4270F"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c/ odwodnienie korpusu drogowego ,</w:t>
      </w:r>
    </w:p>
    <w:p w14:paraId="1EEB2B90"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lastRenderedPageBreak/>
        <w:t xml:space="preserve">d/ podbudowy , nawierzchnie </w:t>
      </w:r>
    </w:p>
    <w:p w14:paraId="3EF3073C"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e/elementy  ulic</w:t>
      </w:r>
    </w:p>
    <w:p w14:paraId="0C694D0F" w14:textId="77777777" w:rsidR="008A13F4" w:rsidRPr="008A13F4" w:rsidRDefault="008A13F4" w:rsidP="008A13F4">
      <w:pPr>
        <w:spacing w:before="72" w:after="0" w:line="324" w:lineRule="auto"/>
        <w:ind w:left="708" w:right="1008"/>
        <w:jc w:val="both"/>
        <w:rPr>
          <w:rFonts w:ascii="Times New Roman" w:hAnsi="Times New Roman" w:cs="Times New Roman"/>
          <w:sz w:val="24"/>
          <w:szCs w:val="24"/>
          <w:lang w:val="en-US"/>
        </w:rPr>
      </w:pPr>
      <w:r w:rsidRPr="008A13F4">
        <w:rPr>
          <w:rFonts w:ascii="Times New Roman" w:hAnsi="Times New Roman" w:cs="Times New Roman"/>
          <w:sz w:val="24"/>
          <w:szCs w:val="24"/>
          <w:lang w:val="en-US"/>
        </w:rPr>
        <w:t>f/ oznakowanie dróg</w:t>
      </w:r>
    </w:p>
    <w:p w14:paraId="3EBDFE22"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1.5. Montaż instalacji f-v o mocy 5 kW</w:t>
      </w:r>
    </w:p>
    <w:p w14:paraId="19CB3559" w14:textId="77777777" w:rsidR="008A13F4" w:rsidRPr="008A13F4" w:rsidRDefault="008A13F4" w:rsidP="008A13F4">
      <w:pPr>
        <w:spacing w:before="72" w:after="0" w:line="324" w:lineRule="auto"/>
        <w:ind w:right="1008"/>
        <w:jc w:val="both"/>
        <w:rPr>
          <w:rFonts w:ascii="Times New Roman" w:hAnsi="Times New Roman" w:cs="Times New Roman"/>
          <w:b/>
          <w:bCs/>
          <w:sz w:val="24"/>
          <w:szCs w:val="24"/>
          <w:lang w:val="en-US"/>
        </w:rPr>
      </w:pPr>
      <w:r w:rsidRPr="008A13F4">
        <w:rPr>
          <w:rFonts w:ascii="Times New Roman" w:hAnsi="Times New Roman" w:cs="Times New Roman"/>
          <w:b/>
          <w:bCs/>
          <w:sz w:val="24"/>
          <w:szCs w:val="24"/>
          <w:lang w:val="en-US"/>
        </w:rPr>
        <w:t xml:space="preserve">1.6. Wykonanie instalacji oświetlenia ulicznego ul . Sportowej </w:t>
      </w:r>
    </w:p>
    <w:p w14:paraId="06FB1A9D" w14:textId="77777777" w:rsidR="007E3BB8" w:rsidRPr="007E3BB8" w:rsidRDefault="007E3BB8" w:rsidP="007E3BB8">
      <w:pPr>
        <w:spacing w:before="72" w:after="0" w:line="324" w:lineRule="auto"/>
        <w:ind w:right="1008"/>
        <w:jc w:val="both"/>
        <w:rPr>
          <w:rFonts w:ascii="Times New Roman" w:hAnsi="Times New Roman" w:cs="Times New Roman"/>
          <w:b/>
          <w:bCs/>
          <w:sz w:val="24"/>
          <w:szCs w:val="24"/>
        </w:rPr>
      </w:pPr>
      <w:r w:rsidRPr="007E3BB8">
        <w:rPr>
          <w:rFonts w:ascii="Times New Roman" w:hAnsi="Times New Roman" w:cs="Times New Roman"/>
          <w:b/>
          <w:bCs/>
          <w:sz w:val="24"/>
          <w:szCs w:val="24"/>
        </w:rPr>
        <w:t xml:space="preserve">1.7. Wykonanie małej architektury i  zieleni w obrębie ul. Sportowej </w:t>
      </w:r>
    </w:p>
    <w:p w14:paraId="6A389FC5"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b/>
          <w:bCs/>
          <w:sz w:val="24"/>
          <w:szCs w:val="24"/>
        </w:rPr>
        <w:t xml:space="preserve">           </w:t>
      </w:r>
      <w:r w:rsidRPr="007E3BB8">
        <w:rPr>
          <w:rFonts w:ascii="Times New Roman" w:hAnsi="Times New Roman" w:cs="Times New Roman"/>
          <w:sz w:val="24"/>
          <w:szCs w:val="24"/>
        </w:rPr>
        <w:t xml:space="preserve">a/ wykonanie infrastruktury alejek, </w:t>
      </w:r>
    </w:p>
    <w:p w14:paraId="19564540"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sz w:val="24"/>
          <w:szCs w:val="24"/>
        </w:rPr>
        <w:t xml:space="preserve">           b/ dostawa i montaż ławek – szt 6 </w:t>
      </w:r>
    </w:p>
    <w:p w14:paraId="1DAB6552"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sz w:val="24"/>
          <w:szCs w:val="24"/>
        </w:rPr>
        <w:t xml:space="preserve">           c/ dostawa i montaż koszy – szt. 5 </w:t>
      </w:r>
    </w:p>
    <w:p w14:paraId="535AAFB0"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sz w:val="24"/>
          <w:szCs w:val="24"/>
        </w:rPr>
        <w:t xml:space="preserve">            d/ wykonanie pergoli </w:t>
      </w:r>
    </w:p>
    <w:p w14:paraId="5912D5EB"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sz w:val="24"/>
          <w:szCs w:val="24"/>
        </w:rPr>
        <w:t xml:space="preserve">           d/ wykonanie prac dotyczących nasadzeń  drzew , krzewów , roślin , obłożenia  </w:t>
      </w:r>
    </w:p>
    <w:p w14:paraId="42A57030" w14:textId="77777777" w:rsidR="007E3BB8" w:rsidRPr="007E3BB8" w:rsidRDefault="007E3BB8" w:rsidP="007E3BB8">
      <w:pPr>
        <w:spacing w:before="72" w:after="0" w:line="324" w:lineRule="auto"/>
        <w:ind w:right="1008"/>
        <w:jc w:val="both"/>
        <w:rPr>
          <w:rFonts w:ascii="Times New Roman" w:hAnsi="Times New Roman" w:cs="Times New Roman"/>
          <w:sz w:val="24"/>
          <w:szCs w:val="24"/>
        </w:rPr>
      </w:pPr>
      <w:r w:rsidRPr="007E3BB8">
        <w:rPr>
          <w:rFonts w:ascii="Times New Roman" w:hAnsi="Times New Roman" w:cs="Times New Roman"/>
          <w:sz w:val="24"/>
          <w:szCs w:val="24"/>
        </w:rPr>
        <w:t xml:space="preserve">                terenu kamieniem , korą  , założenie trawnika </w:t>
      </w:r>
    </w:p>
    <w:p w14:paraId="5FCDB6C7" w14:textId="77777777" w:rsidR="007E3BB8" w:rsidRPr="007E3BB8" w:rsidRDefault="007E3BB8" w:rsidP="007E3BB8">
      <w:pPr>
        <w:spacing w:before="72" w:after="0" w:line="324" w:lineRule="auto"/>
        <w:ind w:right="1008"/>
        <w:jc w:val="both"/>
        <w:rPr>
          <w:rFonts w:ascii="Times New Roman" w:hAnsi="Times New Roman" w:cs="Times New Roman"/>
          <w:sz w:val="24"/>
          <w:szCs w:val="24"/>
          <w:u w:val="single"/>
        </w:rPr>
      </w:pPr>
      <w:r w:rsidRPr="007E3BB8">
        <w:rPr>
          <w:rFonts w:ascii="Times New Roman" w:hAnsi="Times New Roman" w:cs="Times New Roman"/>
          <w:sz w:val="24"/>
          <w:szCs w:val="24"/>
        </w:rPr>
        <w:t xml:space="preserve">             </w:t>
      </w:r>
      <w:r w:rsidRPr="007E3BB8">
        <w:rPr>
          <w:rFonts w:ascii="Times New Roman" w:hAnsi="Times New Roman" w:cs="Times New Roman"/>
          <w:sz w:val="24"/>
          <w:szCs w:val="24"/>
          <w:u w:val="single"/>
        </w:rPr>
        <w:t xml:space="preserve">Tj     stworzenie zielono – niebieskiej infrastruktury  </w:t>
      </w:r>
    </w:p>
    <w:p w14:paraId="71E9EC39" w14:textId="77777777" w:rsidR="007E3BB8" w:rsidRPr="007E3BB8" w:rsidRDefault="007E3BB8" w:rsidP="007E3BB8">
      <w:pPr>
        <w:spacing w:before="72" w:after="0" w:line="324" w:lineRule="auto"/>
        <w:ind w:right="1008"/>
        <w:jc w:val="both"/>
        <w:rPr>
          <w:rFonts w:ascii="Times New Roman" w:hAnsi="Times New Roman" w:cs="Times New Roman"/>
          <w:b/>
          <w:bCs/>
          <w:sz w:val="24"/>
          <w:szCs w:val="24"/>
          <w:u w:val="single"/>
        </w:rPr>
      </w:pPr>
      <w:r w:rsidRPr="007E3BB8">
        <w:rPr>
          <w:rFonts w:ascii="Times New Roman" w:hAnsi="Times New Roman" w:cs="Times New Roman"/>
          <w:b/>
          <w:bCs/>
          <w:sz w:val="24"/>
          <w:szCs w:val="24"/>
          <w:u w:val="single"/>
        </w:rPr>
        <w:t xml:space="preserve">W zakresie prac i wyceny należy ująć roczna pielęgnacje roślin , krzewów i drzew </w:t>
      </w:r>
    </w:p>
    <w:p w14:paraId="6414A497" w14:textId="77777777" w:rsidR="007E3BB8" w:rsidRDefault="007E3BB8" w:rsidP="008A13F4">
      <w:pPr>
        <w:spacing w:before="72" w:after="0" w:line="324" w:lineRule="auto"/>
        <w:ind w:right="1008"/>
        <w:jc w:val="both"/>
        <w:rPr>
          <w:rFonts w:ascii="Times New Roman" w:hAnsi="Times New Roman" w:cs="Times New Roman"/>
          <w:b/>
          <w:bCs/>
          <w:sz w:val="24"/>
          <w:szCs w:val="24"/>
          <w:lang w:val="en-US"/>
        </w:rPr>
      </w:pPr>
    </w:p>
    <w:p w14:paraId="4FFF0A65" w14:textId="77777777" w:rsidR="00842AE3" w:rsidRPr="00842AE3" w:rsidRDefault="00842AE3" w:rsidP="00842AE3">
      <w:pPr>
        <w:spacing w:after="0" w:line="240" w:lineRule="auto"/>
        <w:contextualSpacing/>
        <w:jc w:val="both"/>
        <w:rPr>
          <w:rFonts w:cs="Calibri"/>
          <w:sz w:val="24"/>
          <w:szCs w:val="24"/>
          <w:lang w:val="en-US"/>
        </w:rPr>
      </w:pPr>
      <w:r w:rsidRPr="00842AE3">
        <w:rPr>
          <w:rFonts w:cs="Calibri"/>
          <w:sz w:val="24"/>
          <w:szCs w:val="24"/>
          <w:lang w:val="en-US"/>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 urządzeń i  wyposażenia zastosowanych przy realizacji zamówienia, a także zgodnie z opisem przedmiotu zamówienia specyfikacjami technicznymi dokumentacja projektową  i przedmiarami robót które stanowią załaczniki do SWZ </w:t>
      </w:r>
    </w:p>
    <w:p w14:paraId="063E9A7D" w14:textId="77777777" w:rsidR="00842AE3" w:rsidRPr="00842AE3" w:rsidRDefault="00842AE3" w:rsidP="00842AE3">
      <w:pPr>
        <w:spacing w:after="0" w:line="240" w:lineRule="auto"/>
        <w:contextualSpacing/>
        <w:jc w:val="both"/>
        <w:rPr>
          <w:rFonts w:cs="Calibri"/>
          <w:sz w:val="24"/>
          <w:szCs w:val="24"/>
          <w:lang w:val="en-US"/>
        </w:rPr>
      </w:pPr>
    </w:p>
    <w:p w14:paraId="34858FE8" w14:textId="0FD4B922" w:rsidR="008976ED" w:rsidRPr="008976ED" w:rsidRDefault="008976ED" w:rsidP="008976ED">
      <w:pPr>
        <w:spacing w:after="0" w:line="240" w:lineRule="auto"/>
        <w:contextualSpacing/>
        <w:jc w:val="both"/>
        <w:rPr>
          <w:rFonts w:cs="Calibri"/>
          <w:sz w:val="24"/>
          <w:szCs w:val="24"/>
          <w:u w:val="single"/>
          <w:lang w:val="en-US"/>
        </w:rPr>
      </w:pPr>
      <w:r w:rsidRPr="008976ED">
        <w:rPr>
          <w:rFonts w:cs="Calibri"/>
          <w:sz w:val="24"/>
          <w:szCs w:val="24"/>
          <w:u w:val="single"/>
          <w:lang w:val="en-US"/>
        </w:rPr>
        <w:t>W ramach realizacji zamówienia należy wykonać</w:t>
      </w:r>
      <w:r w:rsidR="00842AE3">
        <w:rPr>
          <w:rFonts w:cs="Calibri"/>
          <w:sz w:val="24"/>
          <w:szCs w:val="24"/>
          <w:u w:val="single"/>
          <w:lang w:val="en-US"/>
        </w:rPr>
        <w:t xml:space="preserve"> </w:t>
      </w:r>
      <w:r w:rsidRPr="008976ED">
        <w:rPr>
          <w:rFonts w:cs="Calibri"/>
          <w:sz w:val="24"/>
          <w:szCs w:val="24"/>
          <w:u w:val="single"/>
          <w:lang w:val="en-US"/>
        </w:rPr>
        <w:t xml:space="preserve"> dokumentacje </w:t>
      </w:r>
      <w:r w:rsidR="00842AE3">
        <w:rPr>
          <w:rFonts w:cs="Calibri"/>
          <w:sz w:val="24"/>
          <w:szCs w:val="24"/>
          <w:u w:val="single"/>
          <w:lang w:val="en-US"/>
        </w:rPr>
        <w:t>powykonawczą geodezyjną i budowlaną</w:t>
      </w:r>
    </w:p>
    <w:p w14:paraId="02EE9432" w14:textId="77777777" w:rsidR="008976ED" w:rsidRPr="008976ED" w:rsidRDefault="008976ED" w:rsidP="008976ED">
      <w:pPr>
        <w:spacing w:after="0" w:line="240" w:lineRule="auto"/>
        <w:contextualSpacing/>
        <w:jc w:val="both"/>
        <w:rPr>
          <w:rFonts w:cs="Calibri"/>
          <w:sz w:val="24"/>
          <w:szCs w:val="24"/>
          <w:lang w:val="en-US"/>
        </w:rPr>
      </w:pPr>
    </w:p>
    <w:p w14:paraId="418D3616" w14:textId="77777777" w:rsidR="009D329B" w:rsidRPr="009D329B" w:rsidRDefault="009D329B" w:rsidP="009D329B">
      <w:pPr>
        <w:spacing w:after="0" w:line="240" w:lineRule="auto"/>
        <w:jc w:val="both"/>
        <w:rPr>
          <w:rFonts w:ascii="Calibri" w:hAnsi="Calibri"/>
          <w:b/>
          <w:lang w:val="en-US"/>
        </w:rPr>
      </w:pPr>
    </w:p>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0"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0"/>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35451A4B" w:rsidR="001726CD" w:rsidRPr="00D365E1"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BA12A7">
        <w:rPr>
          <w:rFonts w:ascii="Times New Roman" w:eastAsia="SimSun" w:hAnsi="Times New Roman" w:cs="Times New Roman"/>
          <w:b/>
          <w:bCs/>
          <w:color w:val="000000"/>
          <w:kern w:val="2"/>
          <w:sz w:val="24"/>
          <w:szCs w:val="24"/>
          <w:lang w:eastAsia="zh-CN" w:bidi="hi-IN"/>
        </w:rPr>
        <w:t>………………………</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04D40FB8"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8A13F4">
        <w:rPr>
          <w:rFonts w:ascii="Times New Roman" w:eastAsia="SimSun" w:hAnsi="Times New Roman" w:cs="Times New Roman"/>
          <w:color w:val="000000"/>
          <w:kern w:val="2"/>
          <w:sz w:val="24"/>
          <w:szCs w:val="24"/>
          <w:lang w:eastAsia="zh-CN" w:bidi="hi-IN"/>
        </w:rPr>
        <w:t>7</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5C345149" w:rsidR="001726CD" w:rsidRPr="00876271" w:rsidRDefault="001726CD" w:rsidP="00876271">
      <w:pPr>
        <w:pStyle w:val="Akapitzlist"/>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76271">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3</w:t>
      </w:r>
    </w:p>
    <w:p w14:paraId="36AA1C1C" w14:textId="7429967D" w:rsidR="00876271" w:rsidRDefault="00876271"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Zamawiajacy wyznacza osobę pełniac</w:t>
      </w:r>
      <w:r w:rsidR="00842AE3">
        <w:rPr>
          <w:rFonts w:ascii="Times New Roman" w:eastAsia="SimSun" w:hAnsi="Times New Roman" w:cs="Times New Roman"/>
          <w:bCs/>
          <w:color w:val="000000"/>
          <w:kern w:val="2"/>
          <w:sz w:val="24"/>
          <w:szCs w:val="24"/>
          <w:lang w:eastAsia="zh-CN" w:bidi="hi-IN"/>
        </w:rPr>
        <w:t>ą</w:t>
      </w:r>
      <w:r w:rsidRPr="00876271">
        <w:rPr>
          <w:rFonts w:ascii="Times New Roman" w:eastAsia="SimSun" w:hAnsi="Times New Roman" w:cs="Times New Roman"/>
          <w:bCs/>
          <w:color w:val="000000"/>
          <w:kern w:val="2"/>
          <w:sz w:val="24"/>
          <w:szCs w:val="24"/>
          <w:lang w:eastAsia="zh-CN" w:bidi="hi-IN"/>
        </w:rPr>
        <w:t xml:space="preserve"> koordynacje zadania -inspektor Grzegorz Janota </w:t>
      </w:r>
    </w:p>
    <w:p w14:paraId="7A7F259A" w14:textId="79DB4315" w:rsidR="00842AE3" w:rsidRPr="00876271" w:rsidRDefault="00842AE3" w:rsidP="00876271">
      <w:pPr>
        <w:pStyle w:val="Akapitzlist"/>
        <w:widowControl w:val="0"/>
        <w:numPr>
          <w:ilvl w:val="0"/>
          <w:numId w:val="41"/>
        </w:numPr>
        <w:suppressAutoHyphens/>
        <w:spacing w:after="0" w:line="240" w:lineRule="auto"/>
        <w:rPr>
          <w:rFonts w:ascii="Times New Roman" w:eastAsia="SimSun" w:hAnsi="Times New Roman" w:cs="Times New Roman"/>
          <w:bCs/>
          <w:color w:val="000000"/>
          <w:kern w:val="2"/>
          <w:sz w:val="24"/>
          <w:szCs w:val="24"/>
          <w:lang w:eastAsia="zh-CN" w:bidi="hi-IN"/>
        </w:rPr>
      </w:pPr>
      <w:r>
        <w:rPr>
          <w:rFonts w:ascii="Times New Roman" w:eastAsia="SimSun" w:hAnsi="Times New Roman" w:cs="Times New Roman"/>
          <w:bCs/>
          <w:color w:val="000000"/>
          <w:kern w:val="2"/>
          <w:sz w:val="24"/>
          <w:szCs w:val="24"/>
          <w:lang w:eastAsia="zh-CN" w:bidi="hi-IN"/>
        </w:rPr>
        <w:t>Zamawiajacy wyznacza</w:t>
      </w:r>
      <w:r w:rsidR="008A13F4">
        <w:rPr>
          <w:rFonts w:ascii="Times New Roman" w:eastAsia="SimSun" w:hAnsi="Times New Roman" w:cs="Times New Roman"/>
          <w:bCs/>
          <w:color w:val="000000"/>
          <w:kern w:val="2"/>
          <w:sz w:val="24"/>
          <w:szCs w:val="24"/>
          <w:lang w:eastAsia="zh-CN" w:bidi="hi-IN"/>
        </w:rPr>
        <w:t xml:space="preserve"> koordynatora z ramienia  </w:t>
      </w:r>
      <w:r>
        <w:rPr>
          <w:rFonts w:ascii="Times New Roman" w:eastAsia="SimSun" w:hAnsi="Times New Roman" w:cs="Times New Roman"/>
          <w:bCs/>
          <w:color w:val="000000"/>
          <w:kern w:val="2"/>
          <w:sz w:val="24"/>
          <w:szCs w:val="24"/>
          <w:lang w:eastAsia="zh-CN" w:bidi="hi-IN"/>
        </w:rPr>
        <w:t xml:space="preserve"> </w:t>
      </w:r>
      <w:r w:rsidR="008A13F4">
        <w:rPr>
          <w:rFonts w:ascii="Times New Roman" w:eastAsia="SimSun" w:hAnsi="Times New Roman" w:cs="Times New Roman"/>
          <w:bCs/>
          <w:color w:val="000000"/>
          <w:kern w:val="2"/>
          <w:sz w:val="24"/>
          <w:szCs w:val="24"/>
          <w:lang w:eastAsia="zh-CN" w:bidi="hi-IN"/>
        </w:rPr>
        <w:t>I</w:t>
      </w:r>
      <w:r>
        <w:rPr>
          <w:rFonts w:ascii="Times New Roman" w:eastAsia="SimSun" w:hAnsi="Times New Roman" w:cs="Times New Roman"/>
          <w:bCs/>
          <w:color w:val="000000"/>
          <w:kern w:val="2"/>
          <w:sz w:val="24"/>
          <w:szCs w:val="24"/>
          <w:lang w:eastAsia="zh-CN" w:bidi="hi-IN"/>
        </w:rPr>
        <w:t xml:space="preserve">nspektora </w:t>
      </w:r>
      <w:r w:rsidR="008A13F4">
        <w:rPr>
          <w:rFonts w:ascii="Times New Roman" w:eastAsia="SimSun" w:hAnsi="Times New Roman" w:cs="Times New Roman"/>
          <w:bCs/>
          <w:color w:val="000000"/>
          <w:kern w:val="2"/>
          <w:sz w:val="24"/>
          <w:szCs w:val="24"/>
          <w:lang w:eastAsia="zh-CN" w:bidi="hi-IN"/>
        </w:rPr>
        <w:t>N</w:t>
      </w:r>
      <w:r>
        <w:rPr>
          <w:rFonts w:ascii="Times New Roman" w:eastAsia="SimSun" w:hAnsi="Times New Roman" w:cs="Times New Roman"/>
          <w:bCs/>
          <w:color w:val="000000"/>
          <w:kern w:val="2"/>
          <w:sz w:val="24"/>
          <w:szCs w:val="24"/>
          <w:lang w:eastAsia="zh-CN" w:bidi="hi-IN"/>
        </w:rPr>
        <w:t>adzoru w osobie ……………………………..</w:t>
      </w:r>
    </w:p>
    <w:p w14:paraId="349C35A5" w14:textId="78C13377" w:rsidR="001726CD" w:rsidRPr="00876271" w:rsidRDefault="001726CD" w:rsidP="00876271">
      <w:pPr>
        <w:widowControl w:val="0"/>
        <w:numPr>
          <w:ilvl w:val="0"/>
          <w:numId w:val="41"/>
        </w:numPr>
        <w:suppressAutoHyphens/>
        <w:spacing w:after="0" w:line="276" w:lineRule="auto"/>
        <w:rPr>
          <w:rFonts w:ascii="Times New Roman" w:eastAsia="Calibri" w:hAnsi="Times New Roman" w:cs="Times New Roman"/>
          <w:bCs/>
          <w:color w:val="000000"/>
          <w:kern w:val="2"/>
          <w:sz w:val="24"/>
          <w:szCs w:val="24"/>
          <w:lang w:eastAsia="zh-CN" w:bidi="hi-IN"/>
        </w:rPr>
      </w:pPr>
      <w:r w:rsidRPr="00876271">
        <w:rPr>
          <w:rFonts w:ascii="Times New Roman" w:eastAsia="SimSun" w:hAnsi="Times New Roman" w:cs="Times New Roman"/>
          <w:bCs/>
          <w:color w:val="000000"/>
          <w:kern w:val="2"/>
          <w:sz w:val="24"/>
          <w:szCs w:val="24"/>
          <w:lang w:eastAsia="zh-CN" w:bidi="hi-IN"/>
        </w:rPr>
        <w:t>Wykonawc</w:t>
      </w:r>
      <w:r w:rsidR="00DF03C8" w:rsidRPr="00876271">
        <w:rPr>
          <w:rFonts w:ascii="Times New Roman" w:eastAsia="SimSun" w:hAnsi="Times New Roman" w:cs="Times New Roman"/>
          <w:bCs/>
          <w:color w:val="000000"/>
          <w:kern w:val="2"/>
          <w:sz w:val="24"/>
          <w:szCs w:val="24"/>
          <w:lang w:eastAsia="zh-CN" w:bidi="hi-IN"/>
        </w:rPr>
        <w:t xml:space="preserve">a </w:t>
      </w:r>
      <w:r w:rsidRPr="00876271">
        <w:rPr>
          <w:rFonts w:ascii="Times New Roman" w:eastAsia="SimSun" w:hAnsi="Times New Roman" w:cs="Times New Roman"/>
          <w:bCs/>
          <w:color w:val="000000"/>
          <w:kern w:val="2"/>
          <w:sz w:val="24"/>
          <w:szCs w:val="24"/>
          <w:lang w:eastAsia="zh-CN" w:bidi="hi-IN"/>
        </w:rPr>
        <w:t>ustanawia kierownika budowy</w:t>
      </w:r>
      <w:r w:rsidR="00DF03C8" w:rsidRPr="00876271">
        <w:rPr>
          <w:rFonts w:ascii="Times New Roman" w:eastAsia="SimSun" w:hAnsi="Times New Roman" w:cs="Times New Roman"/>
          <w:bCs/>
          <w:color w:val="000000"/>
          <w:kern w:val="2"/>
          <w:sz w:val="24"/>
          <w:szCs w:val="24"/>
          <w:lang w:eastAsia="zh-CN" w:bidi="hi-IN"/>
        </w:rPr>
        <w:t xml:space="preserve">  w osobie…………………………………</w:t>
      </w:r>
    </w:p>
    <w:p w14:paraId="67C2D3F4" w14:textId="77777777" w:rsidR="001726CD" w:rsidRPr="00876271" w:rsidRDefault="001726CD" w:rsidP="00876271">
      <w:pPr>
        <w:widowControl w:val="0"/>
        <w:suppressAutoHyphens/>
        <w:spacing w:after="0" w:line="276" w:lineRule="auto"/>
        <w:rPr>
          <w:rFonts w:ascii="Times New Roman" w:eastAsia="SimSun" w:hAnsi="Times New Roman" w:cs="Times New Roman"/>
          <w:bCs/>
          <w:kern w:val="2"/>
          <w:sz w:val="24"/>
          <w:szCs w:val="24"/>
          <w:lang w:eastAsia="zh-CN" w:bidi="hi-IN"/>
        </w:rPr>
      </w:pPr>
    </w:p>
    <w:p w14:paraId="384A2FC0" w14:textId="72A0A7CB"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4</w:t>
      </w:r>
    </w:p>
    <w:p w14:paraId="3FFD4CD5" w14:textId="7069A631" w:rsid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tj  </w:t>
      </w:r>
      <w:r w:rsidR="00842AE3">
        <w:rPr>
          <w:rFonts w:ascii="Times New Roman" w:eastAsia="SimSun" w:hAnsi="Times New Roman" w:cs="Times New Roman"/>
          <w:kern w:val="2"/>
          <w:sz w:val="24"/>
          <w:szCs w:val="24"/>
          <w:lang w:eastAsia="zh-CN" w:bidi="hi-IN"/>
        </w:rPr>
        <w:t>Wykonanie utwardzenia placu pod wiate , wykonanie konstrukcji i pokrycia wiaty , wykonanie instalacji elektrycznych i wod-kan</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1D95591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5</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23392769" w:rsidR="001726C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w:t>
      </w:r>
      <w:r w:rsidR="008A13F4">
        <w:rPr>
          <w:rFonts w:ascii="Times New Roman" w:eastAsia="SimSun" w:hAnsi="Times New Roman" w:cs="Times New Roman"/>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xml:space="preserve"> teren budowy,</w:t>
      </w:r>
      <w:r w:rsidR="00793D6B">
        <w:rPr>
          <w:rFonts w:ascii="Times New Roman" w:eastAsia="SimSun" w:hAnsi="Times New Roman" w:cs="Times New Roman"/>
          <w:color w:val="000000"/>
          <w:kern w:val="2"/>
          <w:sz w:val="24"/>
          <w:szCs w:val="24"/>
          <w:lang w:eastAsia="zh-CN" w:bidi="hi-IN"/>
        </w:rPr>
        <w:t xml:space="preserve"> oraz uwarunkowania realizacji robót </w:t>
      </w:r>
    </w:p>
    <w:p w14:paraId="5D2FEB44" w14:textId="5472D6A1" w:rsidR="008A13F4" w:rsidRDefault="008A13F4"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b/ dokumentacje projektową </w:t>
      </w:r>
    </w:p>
    <w:p w14:paraId="54A0C271" w14:textId="3823C735" w:rsidR="008A13F4" w:rsidRPr="005F28FD" w:rsidRDefault="008A13F4"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c/ dokumentacje formalno-prawną</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16B9BF93"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6</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4D4369D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188FCCD3"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opracować i przedstawić Zamawiającemu (najpóźniej w dniu podpisania umowy) kosztory</w:t>
      </w:r>
      <w:r w:rsidR="008A13F4">
        <w:rPr>
          <w:rFonts w:ascii="Times New Roman" w:eastAsia="SimSun" w:hAnsi="Times New Roman" w:cs="Times New Roman"/>
          <w:color w:val="000000"/>
          <w:kern w:val="2"/>
          <w:sz w:val="24"/>
          <w:szCs w:val="24"/>
          <w:lang w:eastAsia="zh-CN" w:bidi="hi-IN"/>
        </w:rPr>
        <w:t xml:space="preserve">sy </w:t>
      </w:r>
      <w:r w:rsidRPr="005F28FD">
        <w:rPr>
          <w:rFonts w:ascii="Times New Roman" w:eastAsia="SimSun" w:hAnsi="Times New Roman" w:cs="Times New Roman"/>
          <w:color w:val="000000"/>
          <w:kern w:val="2"/>
          <w:sz w:val="24"/>
          <w:szCs w:val="24"/>
          <w:lang w:eastAsia="zh-CN" w:bidi="hi-IN"/>
        </w:rPr>
        <w:t>ofertow</w:t>
      </w:r>
      <w:r w:rsidR="008A13F4">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(przedstawiający sposób wyliczenia ceny oferty),</w:t>
      </w:r>
      <w:r w:rsidR="008A13F4">
        <w:rPr>
          <w:rFonts w:ascii="Times New Roman" w:eastAsia="SimSun" w:hAnsi="Times New Roman" w:cs="Times New Roman"/>
          <w:color w:val="000000"/>
          <w:kern w:val="2"/>
          <w:sz w:val="24"/>
          <w:szCs w:val="24"/>
          <w:lang w:eastAsia="zh-CN" w:bidi="hi-IN"/>
        </w:rPr>
        <w:t xml:space="preserve"> które stanowić będą  </w:t>
      </w:r>
      <w:r w:rsidRPr="005F28FD">
        <w:rPr>
          <w:rFonts w:ascii="Times New Roman" w:eastAsia="SimSun" w:hAnsi="Times New Roman" w:cs="Times New Roman"/>
          <w:color w:val="000000"/>
          <w:kern w:val="2"/>
          <w:sz w:val="24"/>
          <w:szCs w:val="24"/>
          <w:lang w:eastAsia="zh-CN" w:bidi="hi-IN"/>
        </w:rPr>
        <w:t xml:space="preserv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w:t>
      </w:r>
      <w:r w:rsidR="008A13F4">
        <w:rPr>
          <w:rFonts w:ascii="Times New Roman" w:eastAsia="SimSun" w:hAnsi="Times New Roman" w:cs="Times New Roman"/>
          <w:color w:val="000000"/>
          <w:kern w:val="2"/>
          <w:sz w:val="24"/>
          <w:szCs w:val="24"/>
          <w:lang w:eastAsia="zh-CN" w:bidi="hi-IN"/>
        </w:rPr>
        <w:t>y</w:t>
      </w:r>
      <w:r w:rsidRPr="005F28FD">
        <w:rPr>
          <w:rFonts w:ascii="Times New Roman" w:eastAsia="SimSun" w:hAnsi="Times New Roman" w:cs="Times New Roman"/>
          <w:color w:val="000000"/>
          <w:kern w:val="2"/>
          <w:sz w:val="24"/>
          <w:szCs w:val="24"/>
          <w:lang w:eastAsia="zh-CN" w:bidi="hi-IN"/>
        </w:rPr>
        <w:t xml:space="preserve"> ofertow</w:t>
      </w:r>
      <w:r w:rsidR="008A13F4">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 o którym mowa wykonawca przedłoży Zamawiającemu w wersji papierowej w dwóch (2) egzemplarzach.</w:t>
      </w:r>
    </w:p>
    <w:p w14:paraId="00FCD8ED" w14:textId="50F21ABE"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lastRenderedPageBreak/>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1D21C5CC"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7</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Materiały i urządzenia, o których mowa w ust. 1 powinny odpowiadać, co do jakości wymogom wyrobów dopuszczonych do obrotu i stosowania w budownictwie określonym w Prawie budowlanym oraz w ustawie z dnia 16 kwietnia 2004 r. o wyrobach budowlanych (t.j.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z późn.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2EA68ED2"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8</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lastRenderedPageBreak/>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 xml:space="preserve">W przypadku wskazania przez Wykonawcę na fakturze rachunku bankowego nieujawnionego w wykazie podatników VAT, Zamawiający uprawniony będzie do </w:t>
      </w:r>
      <w:r w:rsidRPr="00DB619F">
        <w:rPr>
          <w:rFonts w:ascii="Times New Roman" w:hAnsi="Times New Roman" w:cs="Times New Roman"/>
          <w:sz w:val="24"/>
          <w:szCs w:val="24"/>
        </w:rPr>
        <w:lastRenderedPageBreak/>
        <w:t>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01B88FE1"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9</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2B29D756"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0</w:t>
      </w:r>
    </w:p>
    <w:p w14:paraId="2537C7D1" w14:textId="3772BF74" w:rsidR="001726C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48278E7F" w14:textId="21DE742E" w:rsidR="00C3785F" w:rsidRDefault="00C3785F" w:rsidP="00C3785F">
      <w:pPr>
        <w:widowControl w:val="0"/>
        <w:suppressAutoHyphens/>
        <w:spacing w:after="0" w:line="240" w:lineRule="auto"/>
        <w:ind w:left="720"/>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a/Fakturą częściową wystawioną najpóźniej do dnia 15 12 2021 r. . Podstawą do wystawienia faktury częściowej będzie protokół zaawansowania robót  podpisany przez kierownika budowy , inspektora nadzoru i pracownika Zamawiającego .</w:t>
      </w:r>
    </w:p>
    <w:p w14:paraId="6F3139FD" w14:textId="38E418C1" w:rsidR="00C3785F" w:rsidRPr="005F28FD" w:rsidRDefault="00C3785F" w:rsidP="00C3785F">
      <w:pPr>
        <w:widowControl w:val="0"/>
        <w:suppressAutoHyphens/>
        <w:spacing w:after="0" w:line="240" w:lineRule="auto"/>
        <w:ind w:left="720"/>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Maksymalna wysokość faktury częściowej może wynieść 300 000,00 tys. zł brutto ( trzysta tysięcy złotych ) </w:t>
      </w:r>
    </w:p>
    <w:p w14:paraId="67F95B30" w14:textId="02D4764D" w:rsidR="001726CD" w:rsidRPr="005F28FD" w:rsidRDefault="00C3785F"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b/ </w:t>
      </w:r>
      <w:r w:rsidR="001726CD"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2BCB2976"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r w:rsidR="00C3785F">
        <w:rPr>
          <w:rFonts w:ascii="Times New Roman" w:eastAsia="SimSun" w:hAnsi="Times New Roman" w:cs="Times New Roman"/>
          <w:color w:val="000000"/>
          <w:kern w:val="2"/>
          <w:sz w:val="24"/>
          <w:szCs w:val="24"/>
          <w:lang w:eastAsia="zh-CN" w:bidi="hi-IN"/>
        </w:rPr>
        <w:t xml:space="preserve"> </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powierzenia wykonania części robót podwykonawcom lub dalszym podwykonawcom wraz z fakturą Wykonawca przedstawi pisemny wykaz podwykonawców z kwotowym i rzeczowym ich udziałem oraz dowody zapłaty </w:t>
      </w:r>
      <w:r w:rsidRPr="005F28FD">
        <w:rPr>
          <w:rFonts w:ascii="Times New Roman" w:eastAsia="SimSun" w:hAnsi="Times New Roman" w:cs="Times New Roman"/>
          <w:color w:val="000000"/>
          <w:kern w:val="2"/>
          <w:sz w:val="24"/>
          <w:szCs w:val="24"/>
          <w:lang w:eastAsia="zh-CN" w:bidi="hi-IN"/>
        </w:rPr>
        <w:lastRenderedPageBreak/>
        <w:t>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5F5705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1</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42EB0A19"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r w:rsidR="00A307EA">
        <w:rPr>
          <w:rFonts w:ascii="Times New Roman" w:eastAsia="SimSun" w:hAnsi="Times New Roman" w:cs="Times New Roman"/>
          <w:color w:val="000000"/>
          <w:kern w:val="2"/>
          <w:sz w:val="24"/>
          <w:szCs w:val="24"/>
          <w:lang w:eastAsia="zh-CN" w:bidi="hi-IN"/>
        </w:rPr>
        <w:t>Zamawiaj</w:t>
      </w:r>
      <w:r w:rsidR="00F3174C">
        <w:rPr>
          <w:rFonts w:ascii="Times New Roman" w:eastAsia="SimSun" w:hAnsi="Times New Roman" w:cs="Times New Roman"/>
          <w:color w:val="000000"/>
          <w:kern w:val="2"/>
          <w:sz w:val="24"/>
          <w:szCs w:val="24"/>
          <w:lang w:eastAsia="zh-CN" w:bidi="hi-IN"/>
        </w:rPr>
        <w:t>ą</w:t>
      </w:r>
      <w:r w:rsidR="00A307EA">
        <w:rPr>
          <w:rFonts w:ascii="Times New Roman" w:eastAsia="SimSun" w:hAnsi="Times New Roman" w:cs="Times New Roman"/>
          <w:color w:val="000000"/>
          <w:kern w:val="2"/>
          <w:sz w:val="24"/>
          <w:szCs w:val="24"/>
          <w:lang w:eastAsia="zh-CN" w:bidi="hi-IN"/>
        </w:rPr>
        <w:t xml:space="preserve">cy na wniosek Wykonawcy wpisem w dzienniku budowy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warunkiem zgłoszenia przez Wykonawcę gotowości do odbioru jest ich zakończenie                           </w:t>
      </w:r>
      <w:r w:rsidRPr="005F28FD">
        <w:rPr>
          <w:rFonts w:ascii="Times New Roman" w:eastAsia="SimSun" w:hAnsi="Times New Roman" w:cs="Times New Roman"/>
          <w:color w:val="000000"/>
          <w:kern w:val="2"/>
          <w:sz w:val="24"/>
          <w:szCs w:val="24"/>
          <w:lang w:eastAsia="zh-CN" w:bidi="hi-IN"/>
        </w:rPr>
        <w:lastRenderedPageBreak/>
        <w:t>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26021A3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2</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uPZP:</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lastRenderedPageBreak/>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tiret.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lastRenderedPageBreak/>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przedłużenia lub wniesienia nowego zabezpieczenia w sytuacji określonej w art. 150 ust. 7 uPZP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4EC45F7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w:t>
      </w:r>
      <w:r w:rsidR="00876271">
        <w:rPr>
          <w:rFonts w:ascii="Times New Roman" w:eastAsia="SimSun" w:hAnsi="Times New Roman" w:cs="Times New Roman"/>
          <w:b/>
          <w:color w:val="000000"/>
          <w:kern w:val="2"/>
          <w:sz w:val="24"/>
          <w:szCs w:val="24"/>
          <w:lang w:eastAsia="zh-CN" w:bidi="hi-IN"/>
        </w:rPr>
        <w:t>3</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6F5DAE43"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F3174C">
        <w:rPr>
          <w:rFonts w:ascii="Times New Roman" w:eastAsia="SimSun" w:hAnsi="Times New Roman" w:cs="Times New Roman"/>
          <w:color w:val="000000"/>
          <w:kern w:val="2"/>
          <w:sz w:val="24"/>
          <w:szCs w:val="24"/>
          <w:lang w:eastAsia="zh-CN" w:bidi="hi-IN"/>
        </w:rPr>
        <w:t>5</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5C8E57E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4</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t>
      </w:r>
      <w:r w:rsidRPr="005F28FD">
        <w:rPr>
          <w:rFonts w:ascii="Times New Roman" w:eastAsia="SimSun" w:hAnsi="Times New Roman" w:cs="Times New Roman"/>
          <w:b/>
          <w:i/>
          <w:color w:val="000000"/>
          <w:kern w:val="2"/>
          <w:sz w:val="24"/>
          <w:szCs w:val="24"/>
          <w:lang w:eastAsia="zh-CN" w:bidi="hi-IN"/>
        </w:rPr>
        <w:lastRenderedPageBreak/>
        <w:t xml:space="preserve">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542F052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5</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pozostawał w pełni odpowiedzialny w stosunku do Zamawiającego na zlecone do podwykonania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1CB24199"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6</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obowiązany jest przedłożyć Zamawiającemu projekt każdej umowy                                            </w:t>
      </w:r>
      <w:r w:rsidRPr="005F28FD">
        <w:rPr>
          <w:rFonts w:ascii="Times New Roman" w:eastAsia="SimSun" w:hAnsi="Times New Roman" w:cs="Times New Roman"/>
          <w:color w:val="000000"/>
          <w:kern w:val="2"/>
          <w:sz w:val="24"/>
          <w:szCs w:val="24"/>
          <w:lang w:eastAsia="zh-CN" w:bidi="hi-IN"/>
        </w:rPr>
        <w:lastRenderedPageBreak/>
        <w:t>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65A70B4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7</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4ACF3E80"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w:t>
      </w:r>
      <w:r w:rsidR="00876271">
        <w:rPr>
          <w:rFonts w:ascii="Times New Roman" w:eastAsia="SimSun" w:hAnsi="Times New Roman" w:cs="Times New Roman"/>
          <w:b/>
          <w:color w:val="000000"/>
          <w:kern w:val="2"/>
          <w:sz w:val="24"/>
          <w:szCs w:val="24"/>
          <w:lang w:eastAsia="zh-CN" w:bidi="hi-IN"/>
        </w:rPr>
        <w:t>8</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3B2B257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w:t>
      </w:r>
      <w:r w:rsidR="00876271">
        <w:rPr>
          <w:rFonts w:ascii="Times New Roman" w:eastAsia="SimSun" w:hAnsi="Times New Roman" w:cs="Times New Roman"/>
          <w:b/>
          <w:color w:val="000000"/>
          <w:kern w:val="2"/>
          <w:sz w:val="24"/>
          <w:szCs w:val="24"/>
          <w:lang w:eastAsia="zh-CN" w:bidi="hi-IN"/>
        </w:rPr>
        <w:t>19</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w:t>
      </w:r>
      <w:r w:rsidRPr="005F28FD">
        <w:rPr>
          <w:rFonts w:ascii="Times New Roman" w:eastAsia="SimSun" w:hAnsi="Times New Roman" w:cs="Times New Roman"/>
          <w:color w:val="000000"/>
          <w:kern w:val="2"/>
          <w:sz w:val="24"/>
          <w:szCs w:val="24"/>
          <w:lang w:eastAsia="zh-CN" w:bidi="hi-IN"/>
        </w:rPr>
        <w:lastRenderedPageBreak/>
        <w:t xml:space="preserve">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Terminy zapłaty wynagrodzenia podwykonawcy i/lub dalszego podwykonawcy, muszą być zgodne   z terminem określonym w art. 143 b ust. 2 uPZP,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BF8FC15"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0</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04063F2A"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1</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t>
      </w:r>
      <w:r w:rsidRPr="005F28FD">
        <w:rPr>
          <w:rFonts w:ascii="Times New Roman" w:eastAsia="SimSun" w:hAnsi="Times New Roman" w:cs="Times New Roman"/>
          <w:b/>
          <w:color w:val="000000"/>
          <w:kern w:val="2"/>
          <w:sz w:val="24"/>
          <w:szCs w:val="24"/>
          <w:lang w:eastAsia="zh-CN" w:bidi="hi-IN"/>
        </w:rPr>
        <w:lastRenderedPageBreak/>
        <w:t xml:space="preserve">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0BC5BD19"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2</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warunkach określonych poniżej, tj:</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2.1.1 W wypadku zmiany, o której mowa w ppkt.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2.1.2. W przypadku zmian, o których mowa ppkt.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ppkt.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ppkt.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ppkt.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lastRenderedPageBreak/>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z późn.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zasadach określonych w art. 118 ust. 1 ustawy Pzp,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o przesłanki zawarte w art. 108 ust. 1 lub art. 109 ustawy Pzp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w art. 455 ust 1 pkt 2-4 oraz ust 2 ustawy Pzp.</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lastRenderedPageBreak/>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1FD4C2FC"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3</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Wykonawcy przysługuje prawo odstąpienia od umowy w szczególności jeżeli Zamawiający zawiadomi wykonawcę, iż wobec zaistnienia uprzednio nie </w:t>
      </w:r>
      <w:r w:rsidRPr="00815E18">
        <w:rPr>
          <w:rFonts w:ascii="Times New Roman" w:eastAsia="SimSun" w:hAnsi="Times New Roman" w:cs="Times New Roman"/>
          <w:color w:val="000000"/>
          <w:kern w:val="2"/>
          <w:sz w:val="24"/>
          <w:szCs w:val="24"/>
          <w:lang w:eastAsia="zh-CN" w:bidi="hi-IN"/>
        </w:rPr>
        <w:lastRenderedPageBreak/>
        <w:t>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4B2AAFA4"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4</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20BC01F9"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5</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598776F"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64C9B073"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lastRenderedPageBreak/>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2B7A5C38"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6</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Adresatami do korespondencji są adresy wskazane we wstępie umowy. Doręczenia dokonane na te adresy, w tym doręczenia per aviso,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3157944A"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w:t>
      </w:r>
      <w:r w:rsidR="00876271">
        <w:rPr>
          <w:rFonts w:ascii="Times New Roman" w:eastAsia="SimSun" w:hAnsi="Times New Roman" w:cs="Times New Roman"/>
          <w:b/>
          <w:color w:val="000000"/>
          <w:kern w:val="2"/>
          <w:sz w:val="24"/>
          <w:szCs w:val="24"/>
          <w:lang w:eastAsia="zh-CN" w:bidi="hi-IN"/>
        </w:rPr>
        <w:t>7</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388FA99E"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warunków zamówienia  SWZ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46AC025D"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w:t>
      </w:r>
      <w:r w:rsidR="00F2275C">
        <w:rPr>
          <w:rFonts w:ascii="Times New Roman" w:eastAsia="SimSun" w:hAnsi="Times New Roman" w:cs="Times New Roman"/>
          <w:color w:val="000000"/>
          <w:kern w:val="2"/>
          <w:sz w:val="24"/>
          <w:szCs w:val="24"/>
          <w:lang w:eastAsia="zh-CN" w:bidi="hi-IN"/>
        </w:rPr>
        <w:t xml:space="preserve"> </w:t>
      </w:r>
      <w:r w:rsidRPr="009C53B9">
        <w:rPr>
          <w:rFonts w:ascii="Times New Roman" w:eastAsia="SimSun" w:hAnsi="Times New Roman" w:cs="Times New Roman"/>
          <w:color w:val="000000"/>
          <w:kern w:val="2"/>
          <w:sz w:val="24"/>
          <w:szCs w:val="24"/>
          <w:lang w:eastAsia="zh-CN" w:bidi="hi-IN"/>
        </w:rPr>
        <w:t xml:space="preserve">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3618312E" w:rsidR="001726C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9238FE5" w14:textId="77777777" w:rsidR="007E3BB8" w:rsidRPr="009C53B9" w:rsidRDefault="007E3BB8"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CDD25B2"/>
    <w:multiLevelType w:val="hybridMultilevel"/>
    <w:tmpl w:val="CF5ED7F2"/>
    <w:lvl w:ilvl="0" w:tplc="ECD2F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8"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3E173E"/>
    <w:multiLevelType w:val="multilevel"/>
    <w:tmpl w:val="BB2045EA"/>
    <w:name w:val="WW8Num24"/>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5"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423D7C"/>
    <w:multiLevelType w:val="multilevel"/>
    <w:tmpl w:val="1C24D07E"/>
    <w:name w:val="WW8Num242"/>
    <w:lvl w:ilvl="0">
      <w:start w:val="1"/>
      <w:numFmt w:val="decimal"/>
      <w:lvlText w:val="%1."/>
      <w:lvlJc w:val="left"/>
      <w:pPr>
        <w:tabs>
          <w:tab w:val="num" w:pos="720"/>
        </w:tabs>
        <w:ind w:left="720" w:hanging="360"/>
      </w:pPr>
      <w:rPr>
        <w:rFonts w:ascii="Calibri" w:hAnsi="Calibri" w:cs="Calibri" w:hint="default"/>
        <w:b w:val="0"/>
        <w:bCs w:val="0"/>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4"/>
  </w:num>
  <w:num w:numId="33">
    <w:abstractNumId w:val="35"/>
  </w:num>
  <w:num w:numId="34">
    <w:abstractNumId w:val="37"/>
  </w:num>
  <w:num w:numId="35">
    <w:abstractNumId w:val="0"/>
  </w:num>
  <w:num w:numId="36">
    <w:abstractNumId w:val="26"/>
  </w:num>
  <w:num w:numId="37">
    <w:abstractNumId w:val="29"/>
  </w:num>
  <w:num w:numId="38">
    <w:abstractNumId w:val="31"/>
  </w:num>
  <w:num w:numId="39">
    <w:abstractNumId w:val="25"/>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95C0D"/>
    <w:rsid w:val="003F65CD"/>
    <w:rsid w:val="00404F05"/>
    <w:rsid w:val="004409AC"/>
    <w:rsid w:val="0046460E"/>
    <w:rsid w:val="00481671"/>
    <w:rsid w:val="0049082B"/>
    <w:rsid w:val="004C37FA"/>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C4F12"/>
    <w:rsid w:val="006E7C5D"/>
    <w:rsid w:val="007049A9"/>
    <w:rsid w:val="0072750C"/>
    <w:rsid w:val="00744EEB"/>
    <w:rsid w:val="00754662"/>
    <w:rsid w:val="00793D6B"/>
    <w:rsid w:val="007C3D01"/>
    <w:rsid w:val="007E20CD"/>
    <w:rsid w:val="007E3BB8"/>
    <w:rsid w:val="00815E18"/>
    <w:rsid w:val="00842AE3"/>
    <w:rsid w:val="00876271"/>
    <w:rsid w:val="008976ED"/>
    <w:rsid w:val="008A13F4"/>
    <w:rsid w:val="00902309"/>
    <w:rsid w:val="00910506"/>
    <w:rsid w:val="009137CF"/>
    <w:rsid w:val="00914BD5"/>
    <w:rsid w:val="0098781C"/>
    <w:rsid w:val="009A4D6E"/>
    <w:rsid w:val="009C1F5F"/>
    <w:rsid w:val="009C53B9"/>
    <w:rsid w:val="009C7640"/>
    <w:rsid w:val="009D0CD0"/>
    <w:rsid w:val="009D329B"/>
    <w:rsid w:val="009F74AC"/>
    <w:rsid w:val="00A307EA"/>
    <w:rsid w:val="00A55679"/>
    <w:rsid w:val="00B4459A"/>
    <w:rsid w:val="00B87C71"/>
    <w:rsid w:val="00BA12A7"/>
    <w:rsid w:val="00BB75AC"/>
    <w:rsid w:val="00BD44CF"/>
    <w:rsid w:val="00BF43DF"/>
    <w:rsid w:val="00C3402F"/>
    <w:rsid w:val="00C3785F"/>
    <w:rsid w:val="00C417C3"/>
    <w:rsid w:val="00C55BE8"/>
    <w:rsid w:val="00CA6A7B"/>
    <w:rsid w:val="00CD7EAA"/>
    <w:rsid w:val="00CE04C8"/>
    <w:rsid w:val="00D22E58"/>
    <w:rsid w:val="00D365E1"/>
    <w:rsid w:val="00D5648A"/>
    <w:rsid w:val="00D90CF0"/>
    <w:rsid w:val="00DB619F"/>
    <w:rsid w:val="00DE0F21"/>
    <w:rsid w:val="00DF03C8"/>
    <w:rsid w:val="00DF5AB7"/>
    <w:rsid w:val="00E65BC3"/>
    <w:rsid w:val="00EA7BF6"/>
    <w:rsid w:val="00F2275C"/>
    <w:rsid w:val="00F3174C"/>
    <w:rsid w:val="00F531D0"/>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22</Pages>
  <Words>8265</Words>
  <Characters>49594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Anna Smoła</cp:lastModifiedBy>
  <cp:revision>10</cp:revision>
  <cp:lastPrinted>2021-05-14T08:45:00Z</cp:lastPrinted>
  <dcterms:created xsi:type="dcterms:W3CDTF">2021-05-17T12:33:00Z</dcterms:created>
  <dcterms:modified xsi:type="dcterms:W3CDTF">2021-10-27T11:49:00Z</dcterms:modified>
</cp:coreProperties>
</file>