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FBCA9" w14:textId="3DCBF550" w:rsidR="00047F32" w:rsidRPr="00D839CC" w:rsidRDefault="00047F32" w:rsidP="00D839CC">
      <w:pPr>
        <w:jc w:val="right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Załącznik nr 2</w:t>
      </w:r>
    </w:p>
    <w:p w14:paraId="11255BDD" w14:textId="5A63031F" w:rsidR="00D343F9" w:rsidRPr="00D839CC" w:rsidRDefault="00D343F9" w:rsidP="00D839CC">
      <w:pPr>
        <w:jc w:val="right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do </w:t>
      </w:r>
      <w:r w:rsidRPr="00D839CC">
        <w:rPr>
          <w:rFonts w:asciiTheme="minorHAnsi" w:hAnsiTheme="minorHAnsi" w:cstheme="minorHAnsi"/>
          <w:b/>
          <w:sz w:val="22"/>
          <w:szCs w:val="22"/>
        </w:rPr>
        <w:t>Umowy nr</w:t>
      </w:r>
      <w:r w:rsidR="00630048">
        <w:rPr>
          <w:rFonts w:asciiTheme="minorHAnsi" w:hAnsiTheme="minorHAnsi" w:cstheme="minorHAnsi"/>
          <w:b/>
          <w:sz w:val="22"/>
          <w:szCs w:val="22"/>
        </w:rPr>
        <w:t xml:space="preserve"> 34</w:t>
      </w:r>
      <w:r w:rsidR="007A0C06">
        <w:rPr>
          <w:rFonts w:asciiTheme="minorHAnsi" w:hAnsiTheme="minorHAnsi" w:cstheme="minorHAnsi"/>
          <w:b/>
          <w:sz w:val="22"/>
          <w:szCs w:val="22"/>
        </w:rPr>
        <w:t>.</w:t>
      </w:r>
      <w:r w:rsidR="00BB307F" w:rsidRPr="00D839CC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="00FC4147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D839C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1B4E0D" w:rsidRPr="00D839C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E350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Pr="00D839CC">
        <w:rPr>
          <w:rFonts w:asciiTheme="minorHAnsi" w:hAnsiTheme="minorHAnsi" w:cstheme="minorHAnsi"/>
          <w:b/>
          <w:sz w:val="22"/>
          <w:szCs w:val="22"/>
        </w:rPr>
        <w:t xml:space="preserve"> z dn.</w:t>
      </w:r>
      <w:r w:rsidR="00A6216F" w:rsidRPr="00D839C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B307F" w:rsidRPr="00D839CC">
        <w:rPr>
          <w:rFonts w:asciiTheme="minorHAnsi" w:hAnsiTheme="minorHAnsi" w:cstheme="minorHAnsi"/>
          <w:b/>
          <w:sz w:val="22"/>
          <w:szCs w:val="22"/>
        </w:rPr>
        <w:t>……….</w:t>
      </w:r>
      <w:r w:rsidR="00A6216F" w:rsidRPr="00D839CC">
        <w:rPr>
          <w:rFonts w:asciiTheme="minorHAnsi" w:hAnsiTheme="minorHAnsi" w:cstheme="minorHAnsi"/>
          <w:b/>
          <w:sz w:val="22"/>
          <w:szCs w:val="22"/>
        </w:rPr>
        <w:t>.</w:t>
      </w:r>
      <w:r w:rsidRPr="00D839C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1B4E0D" w:rsidRPr="00D839CC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4E3504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56287F" w:rsidRPr="00D839C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839CC">
        <w:rPr>
          <w:rFonts w:asciiTheme="minorHAnsi" w:hAnsiTheme="minorHAnsi" w:cstheme="minorHAnsi"/>
          <w:b/>
          <w:bCs/>
          <w:sz w:val="22"/>
          <w:szCs w:val="22"/>
        </w:rPr>
        <w:t>r.</w:t>
      </w:r>
      <w:r w:rsidRPr="00D839C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141F72A" w14:textId="77777777" w:rsidR="00D343F9" w:rsidRPr="00D839CC" w:rsidRDefault="00D343F9" w:rsidP="00D839CC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AB3E3D8" w14:textId="77777777" w:rsidR="00D343F9" w:rsidRDefault="00D839CC" w:rsidP="00D839C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39CC">
        <w:rPr>
          <w:rFonts w:asciiTheme="minorHAnsi" w:hAnsiTheme="minorHAnsi" w:cstheme="minorHAnsi"/>
          <w:b/>
          <w:bCs/>
          <w:sz w:val="22"/>
          <w:szCs w:val="22"/>
        </w:rPr>
        <w:t>Plan ochrony obiektu</w:t>
      </w:r>
    </w:p>
    <w:p w14:paraId="2238AA4A" w14:textId="77777777" w:rsidR="00D839CC" w:rsidRPr="00D839CC" w:rsidRDefault="00D839CC" w:rsidP="00D839C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2E9A408" w14:textId="77777777" w:rsidR="00D343F9" w:rsidRPr="00D839CC" w:rsidRDefault="00D839CC" w:rsidP="00D839CC">
      <w:pPr>
        <w:pStyle w:val="Nagwek2"/>
        <w:numPr>
          <w:ilvl w:val="0"/>
          <w:numId w:val="0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 w:val="0"/>
          <w:szCs w:val="22"/>
        </w:rPr>
        <w:t>Dotyczy:</w:t>
      </w:r>
      <w:r>
        <w:rPr>
          <w:rFonts w:asciiTheme="minorHAnsi" w:hAnsiTheme="minorHAnsi" w:cstheme="minorHAnsi"/>
          <w:b w:val="0"/>
          <w:szCs w:val="22"/>
        </w:rPr>
        <w:tab/>
      </w:r>
      <w:r w:rsidR="00D343F9" w:rsidRPr="00D839CC">
        <w:rPr>
          <w:rFonts w:asciiTheme="minorHAnsi" w:hAnsiTheme="minorHAnsi" w:cstheme="minorHAnsi"/>
          <w:szCs w:val="22"/>
        </w:rPr>
        <w:tab/>
      </w:r>
      <w:r w:rsidR="00D343F9" w:rsidRPr="00D839CC">
        <w:rPr>
          <w:rFonts w:asciiTheme="minorHAnsi" w:hAnsiTheme="minorHAnsi" w:cstheme="minorHAnsi"/>
          <w:szCs w:val="22"/>
        </w:rPr>
        <w:tab/>
        <w:t xml:space="preserve">Zakład </w:t>
      </w:r>
      <w:r w:rsidR="00CF4A25" w:rsidRPr="00D839CC">
        <w:rPr>
          <w:rFonts w:asciiTheme="minorHAnsi" w:hAnsiTheme="minorHAnsi" w:cstheme="minorHAnsi"/>
          <w:szCs w:val="22"/>
        </w:rPr>
        <w:t>Utrzymania Czystości (ZUC)</w:t>
      </w:r>
    </w:p>
    <w:p w14:paraId="0846CE3B" w14:textId="77777777" w:rsidR="00D343F9" w:rsidRPr="00D839CC" w:rsidRDefault="00D343F9" w:rsidP="00D839CC">
      <w:pPr>
        <w:pStyle w:val="Nagwek2"/>
        <w:numPr>
          <w:ilvl w:val="0"/>
          <w:numId w:val="0"/>
        </w:numPr>
        <w:ind w:left="2124" w:firstLine="708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ul. Bałtycka 11 A, 76-200 Słupsk</w:t>
      </w:r>
    </w:p>
    <w:p w14:paraId="1F6262B6" w14:textId="77777777" w:rsidR="00054D92" w:rsidRPr="00333814" w:rsidRDefault="00D343F9" w:rsidP="00333814">
      <w:pPr>
        <w:ind w:left="708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1C719937" w14:textId="77777777" w:rsidR="00D343F9" w:rsidRPr="00D839CC" w:rsidRDefault="00D343F9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9CC">
        <w:rPr>
          <w:rFonts w:asciiTheme="minorHAnsi" w:hAnsiTheme="minorHAnsi" w:cstheme="minorHAnsi"/>
          <w:b/>
          <w:sz w:val="22"/>
          <w:szCs w:val="22"/>
        </w:rPr>
        <w:t>§ 1</w:t>
      </w:r>
    </w:p>
    <w:p w14:paraId="4D0F9631" w14:textId="77777777" w:rsidR="00D343F9" w:rsidRPr="00D839CC" w:rsidRDefault="00D839CC" w:rsidP="00D839CC">
      <w:pPr>
        <w:pStyle w:val="Nagwek3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Przedmiot zamówienia</w:t>
      </w:r>
    </w:p>
    <w:p w14:paraId="6A01AD04" w14:textId="77777777" w:rsidR="00D343F9" w:rsidRPr="00D839CC" w:rsidRDefault="00D343F9" w:rsidP="00D839CC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 xml:space="preserve">Na podstawie umowy z dnia </w:t>
      </w:r>
      <w:r w:rsidR="00BB307F" w:rsidRPr="00D839CC">
        <w:rPr>
          <w:rFonts w:asciiTheme="minorHAnsi" w:hAnsiTheme="minorHAnsi" w:cstheme="minorHAnsi"/>
          <w:szCs w:val="22"/>
        </w:rPr>
        <w:t>……….</w:t>
      </w:r>
      <w:r w:rsidRPr="00D839CC">
        <w:rPr>
          <w:rFonts w:asciiTheme="minorHAnsi" w:hAnsiTheme="minorHAnsi" w:cstheme="minorHAnsi"/>
          <w:szCs w:val="22"/>
        </w:rPr>
        <w:t>20</w:t>
      </w:r>
      <w:r w:rsidR="001B4E0D" w:rsidRPr="00D839CC">
        <w:rPr>
          <w:rFonts w:asciiTheme="minorHAnsi" w:hAnsiTheme="minorHAnsi" w:cstheme="minorHAnsi"/>
          <w:szCs w:val="22"/>
        </w:rPr>
        <w:t>2</w:t>
      </w:r>
      <w:r w:rsidR="004E3504">
        <w:rPr>
          <w:rFonts w:asciiTheme="minorHAnsi" w:hAnsiTheme="minorHAnsi" w:cstheme="minorHAnsi"/>
          <w:szCs w:val="22"/>
        </w:rPr>
        <w:t>2</w:t>
      </w:r>
      <w:r w:rsidR="0056287F" w:rsidRPr="00D839CC">
        <w:rPr>
          <w:rFonts w:asciiTheme="minorHAnsi" w:hAnsiTheme="minorHAnsi" w:cstheme="minorHAnsi"/>
          <w:szCs w:val="22"/>
        </w:rPr>
        <w:t xml:space="preserve"> </w:t>
      </w:r>
      <w:r w:rsidRPr="00D839CC">
        <w:rPr>
          <w:rFonts w:asciiTheme="minorHAnsi" w:hAnsiTheme="minorHAnsi" w:cstheme="minorHAnsi"/>
          <w:szCs w:val="22"/>
        </w:rPr>
        <w:t>r.</w:t>
      </w:r>
      <w:r w:rsidR="00D839CC">
        <w:rPr>
          <w:rFonts w:asciiTheme="minorHAnsi" w:hAnsiTheme="minorHAnsi" w:cstheme="minorHAnsi"/>
          <w:szCs w:val="22"/>
        </w:rPr>
        <w:t xml:space="preserve"> </w:t>
      </w:r>
      <w:r w:rsidRPr="00D839CC">
        <w:rPr>
          <w:rFonts w:asciiTheme="minorHAnsi" w:hAnsiTheme="minorHAnsi" w:cstheme="minorHAnsi"/>
          <w:szCs w:val="22"/>
        </w:rPr>
        <w:t xml:space="preserve">Zamawiający - powierza ochronę obiektu firmie: </w:t>
      </w:r>
      <w:r w:rsidR="00BB307F" w:rsidRPr="00D839CC">
        <w:rPr>
          <w:rFonts w:asciiTheme="minorHAnsi" w:hAnsiTheme="minorHAnsi" w:cstheme="minorHAnsi"/>
          <w:b/>
          <w:szCs w:val="22"/>
        </w:rPr>
        <w:t>……………………………………….</w:t>
      </w:r>
      <w:r w:rsidR="00A6216F" w:rsidRPr="00D839CC">
        <w:rPr>
          <w:rFonts w:asciiTheme="minorHAnsi" w:hAnsiTheme="minorHAnsi" w:cstheme="minorHAnsi"/>
          <w:b/>
          <w:szCs w:val="22"/>
        </w:rPr>
        <w:t xml:space="preserve"> </w:t>
      </w:r>
      <w:r w:rsidRPr="00D839CC">
        <w:rPr>
          <w:rFonts w:asciiTheme="minorHAnsi" w:hAnsiTheme="minorHAnsi" w:cstheme="minorHAnsi"/>
          <w:szCs w:val="22"/>
        </w:rPr>
        <w:t xml:space="preserve">zwanej dalej Wykonawcą. </w:t>
      </w:r>
    </w:p>
    <w:p w14:paraId="5D575CC6" w14:textId="77777777" w:rsidR="00D343F9" w:rsidRPr="00D839CC" w:rsidRDefault="00D343F9" w:rsidP="00D839CC">
      <w:pPr>
        <w:tabs>
          <w:tab w:val="left" w:pos="1140"/>
        </w:tabs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ab/>
      </w:r>
    </w:p>
    <w:p w14:paraId="7B8F0E77" w14:textId="50E236EE" w:rsidR="00D343F9" w:rsidRPr="00D839CC" w:rsidRDefault="00D343F9" w:rsidP="00D839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Wykonawca wykonywać będzie usługę ochrony mienia w zgodzie z postanowieniami ustawy</w:t>
      </w:r>
      <w:r w:rsidR="00D839CC">
        <w:rPr>
          <w:rFonts w:asciiTheme="minorHAnsi" w:hAnsiTheme="minorHAnsi" w:cstheme="minorHAnsi"/>
          <w:sz w:val="22"/>
          <w:szCs w:val="22"/>
        </w:rPr>
        <w:t xml:space="preserve"> </w:t>
      </w:r>
      <w:r w:rsidR="00D839CC" w:rsidRPr="00D839CC">
        <w:rPr>
          <w:rFonts w:asciiTheme="minorHAnsi" w:hAnsiTheme="minorHAnsi" w:cstheme="minorHAnsi"/>
          <w:sz w:val="22"/>
          <w:szCs w:val="22"/>
        </w:rPr>
        <w:t>z dnia 22 sierpnia 1997 r.</w:t>
      </w:r>
      <w:r w:rsidR="00D839CC">
        <w:rPr>
          <w:rFonts w:asciiTheme="minorHAnsi" w:hAnsiTheme="minorHAnsi" w:cstheme="minorHAnsi"/>
          <w:sz w:val="22"/>
          <w:szCs w:val="22"/>
        </w:rPr>
        <w:t xml:space="preserve"> </w:t>
      </w:r>
      <w:r w:rsidRPr="00D839CC">
        <w:rPr>
          <w:rFonts w:asciiTheme="minorHAnsi" w:hAnsiTheme="minorHAnsi" w:cstheme="minorHAnsi"/>
          <w:sz w:val="22"/>
          <w:szCs w:val="22"/>
        </w:rPr>
        <w:t>o ochronie osób i mienia (</w:t>
      </w:r>
      <w:proofErr w:type="spellStart"/>
      <w:r w:rsidRPr="00D839C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D839CC">
        <w:rPr>
          <w:rFonts w:asciiTheme="minorHAnsi" w:hAnsiTheme="minorHAnsi" w:cstheme="minorHAnsi"/>
          <w:sz w:val="22"/>
          <w:szCs w:val="22"/>
        </w:rPr>
        <w:t>. Dz.U. z 20</w:t>
      </w:r>
      <w:r w:rsidR="00914157" w:rsidRPr="00D839CC">
        <w:rPr>
          <w:rFonts w:asciiTheme="minorHAnsi" w:hAnsiTheme="minorHAnsi" w:cstheme="minorHAnsi"/>
          <w:sz w:val="22"/>
          <w:szCs w:val="22"/>
        </w:rPr>
        <w:t>2</w:t>
      </w:r>
      <w:r w:rsidR="00FC4147">
        <w:rPr>
          <w:rFonts w:asciiTheme="minorHAnsi" w:hAnsiTheme="minorHAnsi" w:cstheme="minorHAnsi"/>
          <w:sz w:val="22"/>
          <w:szCs w:val="22"/>
        </w:rPr>
        <w:t>1</w:t>
      </w:r>
      <w:r w:rsidR="0056287F" w:rsidRPr="00D839CC">
        <w:rPr>
          <w:rFonts w:asciiTheme="minorHAnsi" w:hAnsiTheme="minorHAnsi" w:cstheme="minorHAnsi"/>
          <w:sz w:val="22"/>
          <w:szCs w:val="22"/>
        </w:rPr>
        <w:t xml:space="preserve"> </w:t>
      </w:r>
      <w:r w:rsidR="0007116A" w:rsidRPr="00D839CC">
        <w:rPr>
          <w:rFonts w:asciiTheme="minorHAnsi" w:hAnsiTheme="minorHAnsi" w:cstheme="minorHAnsi"/>
          <w:sz w:val="22"/>
          <w:szCs w:val="22"/>
        </w:rPr>
        <w:t xml:space="preserve">r. </w:t>
      </w:r>
      <w:r w:rsidRPr="00D839CC">
        <w:rPr>
          <w:rFonts w:asciiTheme="minorHAnsi" w:hAnsiTheme="minorHAnsi" w:cstheme="minorHAnsi"/>
          <w:sz w:val="22"/>
          <w:szCs w:val="22"/>
        </w:rPr>
        <w:t xml:space="preserve">poz. </w:t>
      </w:r>
      <w:r w:rsidR="00FC4147">
        <w:rPr>
          <w:rFonts w:asciiTheme="minorHAnsi" w:hAnsiTheme="minorHAnsi" w:cstheme="minorHAnsi"/>
          <w:sz w:val="22"/>
          <w:szCs w:val="22"/>
        </w:rPr>
        <w:t>1995</w:t>
      </w:r>
      <w:r w:rsidRPr="00D839CC">
        <w:rPr>
          <w:rFonts w:asciiTheme="minorHAnsi" w:hAnsiTheme="minorHAnsi" w:cstheme="minorHAnsi"/>
          <w:sz w:val="22"/>
          <w:szCs w:val="22"/>
        </w:rPr>
        <w:t>).</w:t>
      </w:r>
    </w:p>
    <w:p w14:paraId="3A2AD2B5" w14:textId="77777777" w:rsidR="00D343F9" w:rsidRPr="00D839CC" w:rsidRDefault="00D343F9" w:rsidP="00D839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Wykonawca wykonywać będzie usługę w ramach uprawnień posiadanych przez jego pracowników.</w:t>
      </w:r>
    </w:p>
    <w:p w14:paraId="17E23DC0" w14:textId="77777777" w:rsidR="00D343F9" w:rsidRPr="00D839CC" w:rsidRDefault="00D343F9" w:rsidP="00D839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Pracownicy ochraniający obiekt podlegają bezpośrednio Wykonawcy.</w:t>
      </w:r>
    </w:p>
    <w:p w14:paraId="5D67B9FA" w14:textId="77777777" w:rsidR="00D343F9" w:rsidRPr="00D839CC" w:rsidRDefault="00D343F9" w:rsidP="00D839CC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Zamawiający lub upoważniony przez niego przedstawiciel może wydać pracownikom ochrony mienia Wykonawcy dyspozycje z pominięciem Wykonawcy o ile nie będą one sprzeczne</w:t>
      </w:r>
      <w:r w:rsidR="00D839CC">
        <w:rPr>
          <w:rFonts w:asciiTheme="minorHAnsi" w:hAnsiTheme="minorHAnsi" w:cstheme="minorHAnsi"/>
          <w:sz w:val="22"/>
          <w:szCs w:val="22"/>
        </w:rPr>
        <w:t xml:space="preserve"> </w:t>
      </w:r>
      <w:r w:rsidRPr="00D839CC">
        <w:rPr>
          <w:rFonts w:asciiTheme="minorHAnsi" w:hAnsiTheme="minorHAnsi" w:cstheme="minorHAnsi"/>
          <w:sz w:val="22"/>
          <w:szCs w:val="22"/>
        </w:rPr>
        <w:t>z przepisami prawa i stanem bezpieczeństwa ochranianego obiektu.</w:t>
      </w:r>
    </w:p>
    <w:p w14:paraId="6F5693BE" w14:textId="77777777" w:rsidR="00D343F9" w:rsidRPr="00D839CC" w:rsidRDefault="00D343F9" w:rsidP="00D839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76EDDC0" w14:textId="77777777" w:rsidR="00D343F9" w:rsidRPr="00D839CC" w:rsidRDefault="00D343F9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9CC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33E0729" w14:textId="77777777" w:rsidR="00D343F9" w:rsidRPr="00D839CC" w:rsidRDefault="00D343F9" w:rsidP="00D839CC">
      <w:pPr>
        <w:pStyle w:val="Nagwek3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Charakterystyka obiektu</w:t>
      </w:r>
    </w:p>
    <w:p w14:paraId="1DA585C4" w14:textId="77777777" w:rsidR="00D343F9" w:rsidRPr="00D839CC" w:rsidRDefault="00D343F9" w:rsidP="00D839CC">
      <w:pPr>
        <w:pStyle w:val="Nagwek1"/>
        <w:numPr>
          <w:ilvl w:val="0"/>
          <w:numId w:val="2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Dane ogólne</w:t>
      </w:r>
    </w:p>
    <w:p w14:paraId="720969D2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Obiekt zlokalizowany jest w Słupsku, na ul. Bałtyckiej 11A, przy trasie wylotowej ze Słupska do Ustki. </w:t>
      </w:r>
    </w:p>
    <w:p w14:paraId="6E2D9147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Powierzchnia obiektu wynosi 3,6 ha.</w:t>
      </w:r>
    </w:p>
    <w:p w14:paraId="652B3186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Obiekt graniczy od południa ze Spółdzielnią Pracy „</w:t>
      </w:r>
      <w:proofErr w:type="spellStart"/>
      <w:r w:rsidRPr="00D839CC">
        <w:rPr>
          <w:rFonts w:asciiTheme="minorHAnsi" w:hAnsiTheme="minorHAnsi" w:cstheme="minorHAnsi"/>
          <w:sz w:val="22"/>
          <w:szCs w:val="22"/>
        </w:rPr>
        <w:t>Loton</w:t>
      </w:r>
      <w:proofErr w:type="spellEnd"/>
      <w:r w:rsidRPr="00D839CC">
        <w:rPr>
          <w:rFonts w:asciiTheme="minorHAnsi" w:hAnsiTheme="minorHAnsi" w:cstheme="minorHAnsi"/>
          <w:sz w:val="22"/>
          <w:szCs w:val="22"/>
        </w:rPr>
        <w:t>”, od zachodu z terenem miejskim porośniętym trawą niskopienną, od północy z torami kolejowymi PKP, od wschodu z ul. Bałtycką oraz z budynkami komunalnymi.</w:t>
      </w:r>
    </w:p>
    <w:p w14:paraId="4517CEB3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Obiekt jest ogrodzony płotem z siatki metalowej o wys. 2 m, a na odcinku ok. 200 m od strony południowej murem o wys. 2 m.</w:t>
      </w:r>
    </w:p>
    <w:p w14:paraId="3D618DE2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Obiekt posiada 2 bramy; wjazdową i wyjazdową od strony ul. Bałtyckiej.</w:t>
      </w:r>
    </w:p>
    <w:p w14:paraId="628CDD4F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Teren obiektu jest oświetlony punktowo, zgodnie z obowiązującymi przepisami.</w:t>
      </w:r>
    </w:p>
    <w:p w14:paraId="5113011B" w14:textId="77777777" w:rsidR="00D343F9" w:rsidRPr="00D839CC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Na terenie obiektu znajduje się czynna instalacja przeciwpożarowa i punkty gaśnicze.</w:t>
      </w:r>
    </w:p>
    <w:p w14:paraId="611E47BE" w14:textId="77777777" w:rsidR="00D343F9" w:rsidRPr="00FC4147" w:rsidRDefault="00D343F9" w:rsidP="00D839C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FC4147">
        <w:rPr>
          <w:rFonts w:asciiTheme="minorHAnsi" w:hAnsiTheme="minorHAnsi" w:cstheme="minorHAnsi"/>
          <w:sz w:val="22"/>
          <w:szCs w:val="22"/>
        </w:rPr>
        <w:t>Budynek portierni zlokalizowany jest między bramami: wjazdową i wyjazdową.</w:t>
      </w:r>
    </w:p>
    <w:p w14:paraId="61B3232E" w14:textId="3A04C8A8" w:rsidR="002E62C3" w:rsidRPr="009E071E" w:rsidRDefault="002E62C3" w:rsidP="009B5B25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Na terenie obiektu znajduje się s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ystem monito</w:t>
      </w:r>
      <w:r w:rsidR="00333814" w:rsidRPr="009E071E">
        <w:rPr>
          <w:rFonts w:ascii="Calibri" w:eastAsia="Calibri" w:hAnsi="Calibri" w:cs="Calibri"/>
          <w:sz w:val="22"/>
          <w:szCs w:val="22"/>
          <w:lang w:eastAsia="en-US"/>
        </w:rPr>
        <w:t>ringu wizyjnego, który obejmuje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 xml:space="preserve"> 3</w:t>
      </w:r>
      <w:r w:rsidR="00333814" w:rsidRPr="009E071E">
        <w:rPr>
          <w:rFonts w:ascii="Calibri" w:eastAsia="Calibri" w:hAnsi="Calibri" w:cs="Calibri"/>
          <w:sz w:val="22"/>
          <w:szCs w:val="22"/>
          <w:lang w:eastAsia="en-US"/>
        </w:rPr>
        <w:t>4 kamery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>:</w:t>
      </w:r>
    </w:p>
    <w:p w14:paraId="30598FC7" w14:textId="751D0E63" w:rsidR="00333814" w:rsidRPr="009E071E" w:rsidRDefault="00FC4147" w:rsidP="00333814">
      <w:pPr>
        <w:pStyle w:val="Style17"/>
        <w:numPr>
          <w:ilvl w:val="0"/>
          <w:numId w:val="40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Theme="minorHAnsi" w:hAnsiTheme="minorHAnsi" w:cstheme="minorHAnsi"/>
          <w:sz w:val="22"/>
          <w:szCs w:val="22"/>
        </w:rPr>
        <w:t>m</w:t>
      </w:r>
      <w:r w:rsidR="00333814" w:rsidRPr="009E071E">
        <w:rPr>
          <w:rFonts w:asciiTheme="minorHAnsi" w:hAnsiTheme="minorHAnsi" w:cstheme="minorHAnsi"/>
          <w:sz w:val="22"/>
          <w:szCs w:val="22"/>
        </w:rPr>
        <w:t xml:space="preserve">onitoring zewnętrzny na terenie </w:t>
      </w:r>
      <w:r w:rsidR="00333814" w:rsidRPr="009E071E">
        <w:rPr>
          <w:rFonts w:ascii="Calibri" w:eastAsia="Calibri" w:hAnsi="Calibri" w:cs="Calibri"/>
          <w:sz w:val="22"/>
          <w:szCs w:val="22"/>
          <w:lang w:eastAsia="en-US"/>
        </w:rPr>
        <w:t>Zakładu Utrzymania Czystości (30 kamer):</w:t>
      </w:r>
    </w:p>
    <w:p w14:paraId="76ED86A1" w14:textId="6E118B43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bramy wjazdowe do Zakładu Utrzymania Czystości (3 kamer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>y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),</w:t>
      </w:r>
    </w:p>
    <w:p w14:paraId="1152B751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dystrybutor paliwa (3 kamery),</w:t>
      </w:r>
    </w:p>
    <w:p w14:paraId="2D4F5666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terem PSZOK (3 kamery),</w:t>
      </w:r>
    </w:p>
    <w:p w14:paraId="57B254D4" w14:textId="284CB309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wzdłuż ogrodzenia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(7 kamer),</w:t>
      </w:r>
    </w:p>
    <w:p w14:paraId="6F6D37AF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miejsce parkowania pojazdów (6 kamer),</w:t>
      </w:r>
    </w:p>
    <w:p w14:paraId="4BFE1947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magazyn sprzętu zimowego (2 kamery),</w:t>
      </w:r>
    </w:p>
    <w:p w14:paraId="6E1C976D" w14:textId="217D2475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magazyn soli (2 kamery),</w:t>
      </w:r>
    </w:p>
    <w:p w14:paraId="59EA1A3F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tymczasowy magazyn soli (2 kamery),</w:t>
      </w:r>
    </w:p>
    <w:p w14:paraId="04FDC13A" w14:textId="77777777" w:rsidR="00333814" w:rsidRPr="009E071E" w:rsidRDefault="00333814" w:rsidP="00333814">
      <w:pPr>
        <w:pStyle w:val="Style17"/>
        <w:numPr>
          <w:ilvl w:val="0"/>
          <w:numId w:val="34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miejsce składowania kontenerów (2 kamery),</w:t>
      </w:r>
    </w:p>
    <w:p w14:paraId="15EA757C" w14:textId="7E744E74" w:rsidR="00333814" w:rsidRPr="009E071E" w:rsidRDefault="00FC4147" w:rsidP="00333814">
      <w:pPr>
        <w:pStyle w:val="Style17"/>
        <w:numPr>
          <w:ilvl w:val="0"/>
          <w:numId w:val="40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Theme="minorHAnsi" w:hAnsiTheme="minorHAnsi" w:cstheme="minorHAnsi"/>
          <w:sz w:val="22"/>
          <w:szCs w:val="22"/>
        </w:rPr>
        <w:t>m</w:t>
      </w:r>
      <w:r w:rsidR="00333814" w:rsidRPr="009E071E">
        <w:rPr>
          <w:rFonts w:asciiTheme="minorHAnsi" w:hAnsiTheme="minorHAnsi" w:cstheme="minorHAnsi"/>
          <w:sz w:val="22"/>
          <w:szCs w:val="22"/>
        </w:rPr>
        <w:t xml:space="preserve">onitoring wewnętrzny na terenie </w:t>
      </w:r>
      <w:r w:rsidR="00333814" w:rsidRPr="009E071E">
        <w:rPr>
          <w:rFonts w:ascii="Calibri" w:eastAsia="Calibri" w:hAnsi="Calibri" w:cs="Calibri"/>
          <w:sz w:val="22"/>
          <w:szCs w:val="22"/>
          <w:lang w:eastAsia="en-US"/>
        </w:rPr>
        <w:t>Zakładu Utrzymania Czystości (4 kamery):</w:t>
      </w:r>
    </w:p>
    <w:p w14:paraId="5EA9DE5A" w14:textId="4FDEE1FE" w:rsidR="00333814" w:rsidRPr="009E071E" w:rsidRDefault="00333814" w:rsidP="00333814">
      <w:pPr>
        <w:pStyle w:val="Style17"/>
        <w:ind w:left="993" w:hanging="567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-      magazyn zużytego sprzętu elektrycznego i elektronicznego (1 kamer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>a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),</w:t>
      </w:r>
    </w:p>
    <w:p w14:paraId="0EBEAF22" w14:textId="003CC1DD" w:rsidR="00FC4147" w:rsidRPr="009E071E" w:rsidRDefault="00333814" w:rsidP="00FC4147">
      <w:pPr>
        <w:pStyle w:val="Style17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>-      miejsce s</w:t>
      </w:r>
      <w:r w:rsidRPr="009E071E">
        <w:rPr>
          <w:rStyle w:val="FontStyle43"/>
          <w:rFonts w:ascii="Calibri" w:hAnsi="Calibri" w:cs="Calibri"/>
          <w:iCs/>
          <w:color w:val="auto"/>
        </w:rPr>
        <w:t>kłado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wania zużytego oleju (1 kamera)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3C5CB2B1" w14:textId="2286EFC8" w:rsidR="00333814" w:rsidRPr="009E071E" w:rsidRDefault="00333814" w:rsidP="00FC4147">
      <w:pPr>
        <w:pStyle w:val="Style17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E071E">
        <w:rPr>
          <w:rFonts w:ascii="Calibri" w:eastAsia="Calibri" w:hAnsi="Calibri" w:cs="Calibri"/>
          <w:sz w:val="22"/>
          <w:szCs w:val="22"/>
          <w:lang w:eastAsia="en-US"/>
        </w:rPr>
        <w:t xml:space="preserve">-   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 xml:space="preserve">   </w:t>
      </w:r>
      <w:r w:rsidRPr="009E071E">
        <w:rPr>
          <w:rFonts w:ascii="Calibri" w:eastAsia="Calibri" w:hAnsi="Calibri" w:cs="Calibri"/>
          <w:sz w:val="22"/>
          <w:szCs w:val="22"/>
          <w:lang w:eastAsia="en-US"/>
        </w:rPr>
        <w:t>magazyn odpadów niebezpiecznych (2 kamery)</w:t>
      </w:r>
      <w:r w:rsidR="00FC4147" w:rsidRPr="009E071E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B3FF396" w14:textId="77777777" w:rsidR="00333814" w:rsidRPr="00A56F8C" w:rsidRDefault="00333814" w:rsidP="003338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F709FAD" w14:textId="77777777" w:rsidR="009B5B25" w:rsidRPr="0049690F" w:rsidRDefault="009B5B25" w:rsidP="009B5B25">
      <w:pPr>
        <w:pStyle w:val="Style12"/>
        <w:widowControl/>
        <w:ind w:left="360"/>
        <w:jc w:val="both"/>
        <w:rPr>
          <w:rStyle w:val="FontStyle43"/>
          <w:rFonts w:ascii="Calibri" w:hAnsi="Calibri" w:cs="Calibri"/>
        </w:rPr>
      </w:pPr>
      <w:r w:rsidRPr="0049690F">
        <w:rPr>
          <w:rStyle w:val="FontStyle43"/>
          <w:rFonts w:ascii="Calibri" w:hAnsi="Calibri" w:cs="Calibri"/>
          <w:iCs/>
        </w:rPr>
        <w:t>Zainstalowany wizyjny system kontroli obiektów zapewnia zapis obrazu na serwerach Spółki przez całą dobę oraz umożliwia identyfikację osób przebywających w tych miejscach. Bieżący podgląd rejestrowanych zdarzeń</w:t>
      </w:r>
      <w:r w:rsidRPr="0049690F">
        <w:rPr>
          <w:rFonts w:ascii="Calibri" w:hAnsi="Calibri" w:cs="Calibri"/>
          <w:color w:val="000000"/>
          <w:sz w:val="22"/>
          <w:szCs w:val="22"/>
        </w:rPr>
        <w:t> </w:t>
      </w:r>
      <w:r w:rsidRPr="0049690F">
        <w:rPr>
          <w:rStyle w:val="FontStyle43"/>
          <w:rFonts w:ascii="Calibri" w:hAnsi="Calibri" w:cs="Calibri"/>
          <w:iCs/>
        </w:rPr>
        <w:t xml:space="preserve"> możliwy jest na monitorze zainstalowanym w budynku portierni</w:t>
      </w:r>
      <w:r>
        <w:rPr>
          <w:rStyle w:val="FontStyle43"/>
          <w:rFonts w:ascii="Calibri" w:hAnsi="Calibri" w:cs="Calibri"/>
          <w:iCs/>
        </w:rPr>
        <w:t>.</w:t>
      </w:r>
    </w:p>
    <w:p w14:paraId="4EAA960D" w14:textId="77777777" w:rsidR="009B5B25" w:rsidRDefault="009B5B25" w:rsidP="002E62C3">
      <w:pPr>
        <w:pStyle w:val="Style12"/>
        <w:widowControl/>
        <w:ind w:left="360"/>
        <w:jc w:val="both"/>
        <w:rPr>
          <w:rStyle w:val="FontStyle43"/>
          <w:rFonts w:ascii="Calibri" w:hAnsi="Calibri" w:cs="Calibri"/>
          <w:iCs/>
        </w:rPr>
      </w:pPr>
    </w:p>
    <w:p w14:paraId="014B4146" w14:textId="77777777" w:rsidR="00D343F9" w:rsidRPr="00D839CC" w:rsidRDefault="00D343F9" w:rsidP="00D839CC">
      <w:pPr>
        <w:pStyle w:val="Nagwek3"/>
        <w:numPr>
          <w:ilvl w:val="0"/>
          <w:numId w:val="13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Elementy wyposażenia obiektu podlegające ochronie:</w:t>
      </w:r>
    </w:p>
    <w:p w14:paraId="3F13D805" w14:textId="77777777" w:rsidR="009B5B25" w:rsidRPr="00D839CC" w:rsidRDefault="009B5B25" w:rsidP="009B5B25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budynek portierni,</w:t>
      </w:r>
    </w:p>
    <w:p w14:paraId="77531D7E" w14:textId="77777777" w:rsidR="00D343F9" w:rsidRPr="00D839CC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obiekt biurowy z zapleczem socjalnym,</w:t>
      </w:r>
    </w:p>
    <w:p w14:paraId="4A9F62BC" w14:textId="77777777" w:rsidR="00D343F9" w:rsidRPr="00D839CC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plac odkryty, ogrodzony siatką ocynkowaną do magazynowania pojemników</w:t>
      </w:r>
      <w:r w:rsidR="00CF4A25" w:rsidRPr="00D839CC">
        <w:rPr>
          <w:rFonts w:asciiTheme="minorHAnsi" w:hAnsiTheme="minorHAnsi" w:cstheme="minorHAnsi"/>
          <w:sz w:val="22"/>
          <w:szCs w:val="22"/>
        </w:rPr>
        <w:t xml:space="preserve"> i sprzętu A-Z</w:t>
      </w:r>
      <w:r w:rsidRPr="00D839CC">
        <w:rPr>
          <w:rFonts w:asciiTheme="minorHAnsi" w:hAnsiTheme="minorHAnsi" w:cstheme="minorHAnsi"/>
          <w:sz w:val="22"/>
          <w:szCs w:val="22"/>
        </w:rPr>
        <w:t>,</w:t>
      </w:r>
    </w:p>
    <w:p w14:paraId="5F9B98CB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obiekt garażowy zamknięty, na 10 stanowisk pojazdów ciężarowych specjalistycznych,</w:t>
      </w:r>
      <w:r w:rsidR="00CF4A25" w:rsidRPr="00D839CC">
        <w:rPr>
          <w:rFonts w:asciiTheme="minorHAnsi" w:hAnsiTheme="minorHAnsi" w:cstheme="minorHAnsi"/>
          <w:sz w:val="22"/>
          <w:szCs w:val="22"/>
        </w:rPr>
        <w:t xml:space="preserve"> pojazdów </w:t>
      </w:r>
      <w:r w:rsidR="00CF4A25" w:rsidRPr="009E071E">
        <w:rPr>
          <w:rFonts w:asciiTheme="minorHAnsi" w:hAnsiTheme="minorHAnsi" w:cstheme="minorHAnsi"/>
          <w:sz w:val="22"/>
          <w:szCs w:val="22"/>
        </w:rPr>
        <w:t>elektrycznych, w tym boks magazynowy zużytego sprzętu RTV/AGD</w:t>
      </w:r>
      <w:r w:rsidR="00C42ED2" w:rsidRPr="009E071E">
        <w:rPr>
          <w:rFonts w:asciiTheme="minorHAnsi" w:hAnsiTheme="minorHAnsi" w:cstheme="minorHAnsi"/>
          <w:sz w:val="22"/>
          <w:szCs w:val="22"/>
        </w:rPr>
        <w:t xml:space="preserve"> i odpadów niebezpiecznych</w:t>
      </w:r>
      <w:r w:rsidR="00CF4A25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6F417D0F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magazyn </w:t>
      </w:r>
      <w:r w:rsidR="00CF4A25" w:rsidRPr="009E071E">
        <w:rPr>
          <w:rFonts w:asciiTheme="minorHAnsi" w:hAnsiTheme="minorHAnsi" w:cstheme="minorHAnsi"/>
          <w:sz w:val="22"/>
          <w:szCs w:val="22"/>
        </w:rPr>
        <w:t xml:space="preserve">soli i </w:t>
      </w:r>
      <w:r w:rsidRPr="009E071E">
        <w:rPr>
          <w:rFonts w:asciiTheme="minorHAnsi" w:hAnsiTheme="minorHAnsi" w:cstheme="minorHAnsi"/>
          <w:sz w:val="22"/>
          <w:szCs w:val="22"/>
        </w:rPr>
        <w:t>solanki,</w:t>
      </w:r>
    </w:p>
    <w:p w14:paraId="3E679612" w14:textId="3D40F279" w:rsidR="007B6A5C" w:rsidRPr="009E071E" w:rsidRDefault="00427252" w:rsidP="007B6A5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magazyn soli</w:t>
      </w:r>
      <w:r w:rsidR="00872A12" w:rsidRPr="009E071E">
        <w:rPr>
          <w:rFonts w:asciiTheme="minorHAnsi" w:hAnsiTheme="minorHAnsi" w:cstheme="minorHAnsi"/>
          <w:sz w:val="22"/>
          <w:szCs w:val="22"/>
        </w:rPr>
        <w:t xml:space="preserve"> (nowy)</w:t>
      </w:r>
      <w:r w:rsidR="005147D8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26F5007D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zbiornik naziemny z paliwem,</w:t>
      </w:r>
    </w:p>
    <w:p w14:paraId="20208DFC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Punkt Selektywnej Zbiórki Odpadów Komunalnych</w:t>
      </w:r>
      <w:r w:rsidR="00CF4A25" w:rsidRPr="009E071E">
        <w:rPr>
          <w:rFonts w:asciiTheme="minorHAnsi" w:hAnsiTheme="minorHAnsi" w:cstheme="minorHAnsi"/>
          <w:sz w:val="22"/>
          <w:szCs w:val="22"/>
        </w:rPr>
        <w:t xml:space="preserve"> (PSZOK)</w:t>
      </w:r>
      <w:r w:rsidRPr="009E071E">
        <w:rPr>
          <w:rFonts w:asciiTheme="minorHAnsi" w:hAnsiTheme="minorHAnsi" w:cstheme="minorHAnsi"/>
          <w:sz w:val="22"/>
          <w:szCs w:val="22"/>
        </w:rPr>
        <w:t>,</w:t>
      </w:r>
    </w:p>
    <w:p w14:paraId="1BF3B678" w14:textId="77777777" w:rsidR="00EF3BD0" w:rsidRPr="009E071E" w:rsidRDefault="00A800B3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k</w:t>
      </w:r>
      <w:r w:rsidR="00EF3BD0" w:rsidRPr="009E071E">
        <w:rPr>
          <w:rFonts w:asciiTheme="minorHAnsi" w:hAnsiTheme="minorHAnsi" w:cstheme="minorHAnsi"/>
          <w:sz w:val="22"/>
          <w:szCs w:val="22"/>
        </w:rPr>
        <w:t>ontener</w:t>
      </w:r>
      <w:r w:rsidRPr="009E071E">
        <w:rPr>
          <w:rFonts w:asciiTheme="minorHAnsi" w:hAnsiTheme="minorHAnsi" w:cstheme="minorHAnsi"/>
          <w:sz w:val="22"/>
          <w:szCs w:val="22"/>
        </w:rPr>
        <w:t xml:space="preserve"> - pomieszczenie socjalne ekipy remontowo-budowlanej</w:t>
      </w:r>
      <w:r w:rsidR="00EF3BD0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6FABDCBA" w14:textId="2DA982CE" w:rsidR="008737B2" w:rsidRPr="009E071E" w:rsidRDefault="008737B2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miejsce magazynowe/składowania zużytych olei (przy PSZOK-u)</w:t>
      </w:r>
      <w:r w:rsidR="00FC4147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2F3FC22F" w14:textId="77777777" w:rsidR="00D343F9" w:rsidRPr="009E071E" w:rsidRDefault="00922C24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kontener - </w:t>
      </w:r>
      <w:r w:rsidR="00D343F9" w:rsidRPr="009E071E">
        <w:rPr>
          <w:rFonts w:asciiTheme="minorHAnsi" w:hAnsiTheme="minorHAnsi" w:cstheme="minorHAnsi"/>
          <w:sz w:val="22"/>
          <w:szCs w:val="22"/>
        </w:rPr>
        <w:t xml:space="preserve">pomieszczenie </w:t>
      </w:r>
      <w:r w:rsidR="00CF4A25" w:rsidRPr="009E071E">
        <w:rPr>
          <w:rFonts w:asciiTheme="minorHAnsi" w:hAnsiTheme="minorHAnsi" w:cstheme="minorHAnsi"/>
          <w:sz w:val="22"/>
          <w:szCs w:val="22"/>
        </w:rPr>
        <w:t>dla obsługi PSZOK</w:t>
      </w:r>
      <w:r w:rsidR="00D343F9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3C094D3B" w14:textId="02EACA5A" w:rsidR="0019110A" w:rsidRPr="009E071E" w:rsidRDefault="0019110A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bu</w:t>
      </w:r>
      <w:r w:rsidR="00C717C2" w:rsidRPr="009E071E">
        <w:rPr>
          <w:rFonts w:asciiTheme="minorHAnsi" w:hAnsiTheme="minorHAnsi" w:cstheme="minorHAnsi"/>
          <w:sz w:val="22"/>
          <w:szCs w:val="22"/>
        </w:rPr>
        <w:t>dynek kontenerowy Dyspozytornia</w:t>
      </w:r>
      <w:r w:rsidR="00FC4147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4BE4A733" w14:textId="758AD827" w:rsidR="0019110A" w:rsidRPr="009E071E" w:rsidRDefault="0019110A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budynek kontenerowy </w:t>
      </w:r>
      <w:r w:rsidR="005147D8" w:rsidRPr="009E071E">
        <w:rPr>
          <w:rFonts w:asciiTheme="minorHAnsi" w:hAnsiTheme="minorHAnsi" w:cstheme="minorHAnsi"/>
          <w:sz w:val="22"/>
          <w:szCs w:val="22"/>
        </w:rPr>
        <w:t>-</w:t>
      </w:r>
      <w:r w:rsidRPr="009E071E">
        <w:rPr>
          <w:rFonts w:asciiTheme="minorHAnsi" w:hAnsiTheme="minorHAnsi" w:cstheme="minorHAnsi"/>
          <w:sz w:val="22"/>
          <w:szCs w:val="22"/>
        </w:rPr>
        <w:t xml:space="preserve"> pomi</w:t>
      </w:r>
      <w:r w:rsidR="00C717C2" w:rsidRPr="009E071E">
        <w:rPr>
          <w:rFonts w:asciiTheme="minorHAnsi" w:hAnsiTheme="minorHAnsi" w:cstheme="minorHAnsi"/>
          <w:sz w:val="22"/>
          <w:szCs w:val="22"/>
        </w:rPr>
        <w:t>eszczenia socjalne pracowników</w:t>
      </w:r>
      <w:r w:rsidR="00FC4147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1DEF3668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magazyny kontenerowe na narzędzia i sprzęt (3 szt.),</w:t>
      </w:r>
    </w:p>
    <w:p w14:paraId="7D06F650" w14:textId="77777777" w:rsidR="00D343F9" w:rsidRPr="009E071E" w:rsidRDefault="00D343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garaże blasza</w:t>
      </w:r>
      <w:r w:rsidR="001D51AA" w:rsidRPr="009E071E">
        <w:rPr>
          <w:rFonts w:asciiTheme="minorHAnsi" w:hAnsiTheme="minorHAnsi" w:cstheme="minorHAnsi"/>
          <w:sz w:val="22"/>
          <w:szCs w:val="22"/>
        </w:rPr>
        <w:t xml:space="preserve">ne </w:t>
      </w:r>
      <w:r w:rsidR="00CF4A25" w:rsidRPr="009E071E">
        <w:rPr>
          <w:rFonts w:asciiTheme="minorHAnsi" w:hAnsiTheme="minorHAnsi" w:cstheme="minorHAnsi"/>
          <w:sz w:val="22"/>
          <w:szCs w:val="22"/>
        </w:rPr>
        <w:t>-</w:t>
      </w:r>
      <w:r w:rsidR="001D51AA" w:rsidRPr="009E071E">
        <w:rPr>
          <w:rFonts w:asciiTheme="minorHAnsi" w:hAnsiTheme="minorHAnsi" w:cstheme="minorHAnsi"/>
          <w:sz w:val="22"/>
          <w:szCs w:val="22"/>
        </w:rPr>
        <w:t xml:space="preserve"> magazyny narzędzi (</w:t>
      </w:r>
      <w:r w:rsidR="00427252" w:rsidRPr="009E071E">
        <w:rPr>
          <w:rFonts w:asciiTheme="minorHAnsi" w:hAnsiTheme="minorHAnsi" w:cstheme="minorHAnsi"/>
          <w:sz w:val="22"/>
          <w:szCs w:val="22"/>
        </w:rPr>
        <w:t>3</w:t>
      </w:r>
      <w:r w:rsidR="00CB1F22" w:rsidRPr="009E071E">
        <w:rPr>
          <w:rFonts w:asciiTheme="minorHAnsi" w:hAnsiTheme="minorHAnsi" w:cstheme="minorHAnsi"/>
          <w:sz w:val="22"/>
          <w:szCs w:val="22"/>
        </w:rPr>
        <w:t xml:space="preserve"> </w:t>
      </w:r>
      <w:r w:rsidR="001D51AA" w:rsidRPr="009E071E">
        <w:rPr>
          <w:rFonts w:asciiTheme="minorHAnsi" w:hAnsiTheme="minorHAnsi" w:cstheme="minorHAnsi"/>
          <w:sz w:val="22"/>
          <w:szCs w:val="22"/>
        </w:rPr>
        <w:t>szt.),</w:t>
      </w:r>
    </w:p>
    <w:p w14:paraId="0F2466A8" w14:textId="2870A134" w:rsidR="001D51AA" w:rsidRPr="009E071E" w:rsidRDefault="00CF4A25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plac magazynowy </w:t>
      </w:r>
      <w:r w:rsidR="001D51AA" w:rsidRPr="009E071E">
        <w:rPr>
          <w:rFonts w:asciiTheme="minorHAnsi" w:hAnsiTheme="minorHAnsi" w:cstheme="minorHAnsi"/>
          <w:sz w:val="22"/>
          <w:szCs w:val="22"/>
        </w:rPr>
        <w:t>kontenerów</w:t>
      </w:r>
      <w:r w:rsidR="007B6A5C" w:rsidRPr="009E071E">
        <w:rPr>
          <w:rFonts w:asciiTheme="minorHAnsi" w:hAnsiTheme="minorHAnsi" w:cstheme="minorHAnsi"/>
          <w:sz w:val="22"/>
          <w:szCs w:val="22"/>
        </w:rPr>
        <w:t xml:space="preserve"> i soli (sól luzem przykryta plandeką)</w:t>
      </w:r>
      <w:r w:rsidR="00FC4147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0282FDCC" w14:textId="77777777" w:rsidR="00CB1F22" w:rsidRPr="009E071E" w:rsidRDefault="00CB1F22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plac magazynowy sprzętu zimowego i pojemników</w:t>
      </w:r>
    </w:p>
    <w:p w14:paraId="764F2883" w14:textId="77777777" w:rsidR="00DA38F9" w:rsidRPr="009E071E" w:rsidRDefault="00DA38F9" w:rsidP="00D839CC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namiot ze sprzętem używanym z PSZOK, zlokalizowany między rampą załadunkową a garażami,</w:t>
      </w:r>
    </w:p>
    <w:p w14:paraId="55D22CA4" w14:textId="77777777" w:rsidR="00071FB4" w:rsidRPr="009E071E" w:rsidRDefault="00DA38F9" w:rsidP="008737B2">
      <w:pPr>
        <w:numPr>
          <w:ilvl w:val="0"/>
          <w:numId w:val="2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parking samochodowy,</w:t>
      </w:r>
    </w:p>
    <w:p w14:paraId="7B077481" w14:textId="77777777" w:rsidR="00071FB4" w:rsidRPr="009E071E" w:rsidRDefault="00071FB4" w:rsidP="00071FB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wiata dla rowerów,</w:t>
      </w:r>
    </w:p>
    <w:p w14:paraId="680D6C67" w14:textId="77777777" w:rsidR="00071FB4" w:rsidRPr="009E071E" w:rsidRDefault="00071FB4" w:rsidP="00071FB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palarni</w:t>
      </w:r>
      <w:r w:rsidR="00CB1F22" w:rsidRPr="009E071E">
        <w:rPr>
          <w:rFonts w:asciiTheme="minorHAnsi" w:hAnsiTheme="minorHAnsi" w:cstheme="minorHAnsi"/>
          <w:sz w:val="22"/>
          <w:szCs w:val="22"/>
        </w:rPr>
        <w:t>a - wiata</w:t>
      </w:r>
      <w:r w:rsidRPr="009E071E">
        <w:rPr>
          <w:rFonts w:asciiTheme="minorHAnsi" w:hAnsiTheme="minorHAnsi" w:cstheme="minorHAnsi"/>
          <w:sz w:val="22"/>
          <w:szCs w:val="22"/>
        </w:rPr>
        <w:t>,</w:t>
      </w:r>
    </w:p>
    <w:p w14:paraId="660488DA" w14:textId="77777777" w:rsidR="00872A12" w:rsidRPr="009E071E" w:rsidRDefault="00872A12" w:rsidP="00071FB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magazynek </w:t>
      </w:r>
      <w:r w:rsidR="008737B2" w:rsidRPr="009E071E">
        <w:rPr>
          <w:rFonts w:asciiTheme="minorHAnsi" w:hAnsiTheme="minorHAnsi" w:cstheme="minorHAnsi"/>
          <w:sz w:val="22"/>
          <w:szCs w:val="22"/>
        </w:rPr>
        <w:t>z</w:t>
      </w:r>
      <w:r w:rsidRPr="009E071E">
        <w:rPr>
          <w:rFonts w:asciiTheme="minorHAnsi" w:hAnsiTheme="minorHAnsi" w:cstheme="minorHAnsi"/>
          <w:sz w:val="22"/>
          <w:szCs w:val="22"/>
        </w:rPr>
        <w:t xml:space="preserve"> przezn</w:t>
      </w:r>
      <w:r w:rsidR="008737B2" w:rsidRPr="009E071E">
        <w:rPr>
          <w:rFonts w:asciiTheme="minorHAnsi" w:hAnsiTheme="minorHAnsi" w:cstheme="minorHAnsi"/>
          <w:sz w:val="22"/>
          <w:szCs w:val="22"/>
        </w:rPr>
        <w:t>aczeniem</w:t>
      </w:r>
      <w:r w:rsidRPr="009E071E">
        <w:rPr>
          <w:rFonts w:asciiTheme="minorHAnsi" w:hAnsiTheme="minorHAnsi" w:cstheme="minorHAnsi"/>
          <w:sz w:val="22"/>
          <w:szCs w:val="22"/>
        </w:rPr>
        <w:t xml:space="preserve"> na butle z gazem</w:t>
      </w:r>
      <w:r w:rsidR="008737B2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57030071" w14:textId="6AD0E18E" w:rsidR="00427252" w:rsidRPr="009E071E" w:rsidRDefault="008737B2" w:rsidP="00071FB4">
      <w:pPr>
        <w:pStyle w:val="Akapitzlist"/>
        <w:numPr>
          <w:ilvl w:val="0"/>
          <w:numId w:val="25"/>
        </w:numPr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 xml:space="preserve">kontener, </w:t>
      </w:r>
      <w:r w:rsidR="00427252" w:rsidRPr="009E071E">
        <w:rPr>
          <w:rFonts w:asciiTheme="minorHAnsi" w:hAnsiTheme="minorHAnsi" w:cstheme="minorHAnsi"/>
          <w:sz w:val="22"/>
          <w:szCs w:val="22"/>
        </w:rPr>
        <w:t xml:space="preserve">pomieszczenie z urządzeniami chłodniczymi przeznaczonymi dla </w:t>
      </w:r>
      <w:r w:rsidR="009E071E">
        <w:rPr>
          <w:rFonts w:asciiTheme="minorHAnsi" w:hAnsiTheme="minorHAnsi" w:cstheme="minorHAnsi"/>
          <w:sz w:val="22"/>
          <w:szCs w:val="22"/>
        </w:rPr>
        <w:t>„</w:t>
      </w:r>
      <w:r w:rsidR="00427252" w:rsidRPr="009E071E">
        <w:rPr>
          <w:rFonts w:asciiTheme="minorHAnsi" w:hAnsiTheme="minorHAnsi" w:cstheme="minorHAnsi"/>
          <w:sz w:val="22"/>
          <w:szCs w:val="22"/>
        </w:rPr>
        <w:t>Doliny Pupilków</w:t>
      </w:r>
      <w:r w:rsidR="009E071E">
        <w:rPr>
          <w:rFonts w:asciiTheme="minorHAnsi" w:hAnsiTheme="minorHAnsi" w:cstheme="minorHAnsi"/>
          <w:sz w:val="22"/>
          <w:szCs w:val="22"/>
        </w:rPr>
        <w:t>”</w:t>
      </w:r>
      <w:r w:rsidR="005147D8" w:rsidRPr="009E071E">
        <w:rPr>
          <w:rFonts w:asciiTheme="minorHAnsi" w:hAnsiTheme="minorHAnsi" w:cstheme="minorHAnsi"/>
          <w:sz w:val="22"/>
          <w:szCs w:val="22"/>
        </w:rPr>
        <w:t>,</w:t>
      </w:r>
    </w:p>
    <w:p w14:paraId="2934C273" w14:textId="77777777" w:rsidR="00D343F9" w:rsidRPr="00D839CC" w:rsidRDefault="00D343F9" w:rsidP="00D839CC">
      <w:p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ponadto na terenie całego terenu obiektu:</w:t>
      </w:r>
    </w:p>
    <w:p w14:paraId="68146F9F" w14:textId="77777777" w:rsidR="00D343F9" w:rsidRPr="00D839CC" w:rsidRDefault="00D343F9" w:rsidP="008631F1">
      <w:pPr>
        <w:numPr>
          <w:ilvl w:val="0"/>
          <w:numId w:val="12"/>
        </w:numPr>
        <w:tabs>
          <w:tab w:val="clear" w:pos="360"/>
          <w:tab w:val="num" w:pos="426"/>
        </w:tabs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oświetlenie,</w:t>
      </w:r>
    </w:p>
    <w:p w14:paraId="730B094A" w14:textId="77777777" w:rsidR="00D343F9" w:rsidRPr="00D839CC" w:rsidRDefault="00D343F9" w:rsidP="008631F1">
      <w:pPr>
        <w:numPr>
          <w:ilvl w:val="0"/>
          <w:numId w:val="12"/>
        </w:numPr>
        <w:tabs>
          <w:tab w:val="clear" w:pos="360"/>
          <w:tab w:val="num" w:pos="426"/>
        </w:tabs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instalacja ppoż.,</w:t>
      </w:r>
    </w:p>
    <w:p w14:paraId="0970569E" w14:textId="77777777" w:rsidR="00D343F9" w:rsidRPr="00D839CC" w:rsidRDefault="00D343F9" w:rsidP="008631F1">
      <w:pPr>
        <w:numPr>
          <w:ilvl w:val="0"/>
          <w:numId w:val="12"/>
        </w:numPr>
        <w:tabs>
          <w:tab w:val="clear" w:pos="360"/>
          <w:tab w:val="num" w:pos="426"/>
        </w:tabs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instalacja wod</w:t>
      </w:r>
      <w:r w:rsidR="008631F1">
        <w:rPr>
          <w:rFonts w:asciiTheme="minorHAnsi" w:hAnsiTheme="minorHAnsi" w:cstheme="minorHAnsi"/>
          <w:sz w:val="22"/>
          <w:szCs w:val="22"/>
        </w:rPr>
        <w:t>.</w:t>
      </w:r>
      <w:r w:rsidRPr="00D839CC">
        <w:rPr>
          <w:rFonts w:asciiTheme="minorHAnsi" w:hAnsiTheme="minorHAnsi" w:cstheme="minorHAnsi"/>
          <w:sz w:val="22"/>
          <w:szCs w:val="22"/>
        </w:rPr>
        <w:t>-kan.,</w:t>
      </w:r>
    </w:p>
    <w:p w14:paraId="35B7B341" w14:textId="77777777" w:rsidR="00D343F9" w:rsidRPr="00D839CC" w:rsidRDefault="00D343F9" w:rsidP="008631F1">
      <w:pPr>
        <w:numPr>
          <w:ilvl w:val="0"/>
          <w:numId w:val="12"/>
        </w:numPr>
        <w:tabs>
          <w:tab w:val="clear" w:pos="360"/>
          <w:tab w:val="num" w:pos="426"/>
        </w:tabs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instalacja telefoniczna naziemna,</w:t>
      </w:r>
    </w:p>
    <w:p w14:paraId="6364A5DE" w14:textId="77777777" w:rsidR="00D343F9" w:rsidRPr="00D839CC" w:rsidRDefault="00D343F9" w:rsidP="008631F1">
      <w:pPr>
        <w:numPr>
          <w:ilvl w:val="0"/>
          <w:numId w:val="12"/>
        </w:numPr>
        <w:tabs>
          <w:tab w:val="clear" w:pos="360"/>
          <w:tab w:val="num" w:pos="426"/>
        </w:tabs>
        <w:ind w:left="720" w:hanging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ogrodzenie terenu.</w:t>
      </w:r>
    </w:p>
    <w:p w14:paraId="273C2D03" w14:textId="77777777" w:rsidR="00D343F9" w:rsidRPr="00D839CC" w:rsidRDefault="00D343F9" w:rsidP="00D839C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978D21" w14:textId="77777777" w:rsidR="00D343F9" w:rsidRPr="00D839CC" w:rsidRDefault="00D343F9" w:rsidP="00D839CC">
      <w:pPr>
        <w:pStyle w:val="Nagwek1"/>
        <w:numPr>
          <w:ilvl w:val="0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Dostępność komunikacyjna</w:t>
      </w:r>
    </w:p>
    <w:p w14:paraId="330DF7F1" w14:textId="77777777" w:rsidR="00D343F9" w:rsidRPr="00D839CC" w:rsidRDefault="00D343F9" w:rsidP="00D839CC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Położenie komunikacyjne obiektu w stosunku do najbliższych służb alarmowych przedstawia się następująco:</w:t>
      </w:r>
    </w:p>
    <w:p w14:paraId="39EDA0EF" w14:textId="77777777" w:rsidR="00D343F9" w:rsidRPr="00D839CC" w:rsidRDefault="00D343F9" w:rsidP="00D839CC">
      <w:pPr>
        <w:numPr>
          <w:ilvl w:val="0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odległość od Komendy Miejskiej Policji przy Al. 3-go Maja w Słupsku - 1,2 km,</w:t>
      </w:r>
    </w:p>
    <w:p w14:paraId="6C43B621" w14:textId="77777777" w:rsidR="00D343F9" w:rsidRPr="00D839CC" w:rsidRDefault="00D343F9" w:rsidP="00D839CC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odległość od I Komisariatu Policji przy ul. Reymonta 7 w Słupsku - 1,0 km,</w:t>
      </w:r>
    </w:p>
    <w:p w14:paraId="7CAF10DD" w14:textId="77777777" w:rsidR="00D343F9" w:rsidRPr="00D839CC" w:rsidRDefault="00D343F9" w:rsidP="00D839CC">
      <w:pPr>
        <w:numPr>
          <w:ilvl w:val="0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odległość od Jedn. Ratowniczo-Gaśniczej PSP przy ul. Młyńskiej 2 w Słupsku - 3,0 km</w:t>
      </w:r>
      <w:r w:rsidR="00CB1F22">
        <w:rPr>
          <w:rFonts w:asciiTheme="minorHAnsi" w:hAnsiTheme="minorHAnsi" w:cstheme="minorHAnsi"/>
          <w:sz w:val="22"/>
          <w:szCs w:val="22"/>
        </w:rPr>
        <w:t>.</w:t>
      </w:r>
    </w:p>
    <w:p w14:paraId="6326D84F" w14:textId="77777777" w:rsidR="00D343F9" w:rsidRPr="00D839CC" w:rsidRDefault="00D343F9" w:rsidP="00D839C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445296F" w14:textId="77777777" w:rsidR="00D343F9" w:rsidRPr="00D839CC" w:rsidRDefault="00D343F9" w:rsidP="00D839CC">
      <w:pPr>
        <w:pStyle w:val="Nagwek4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Analiza stanu potencjalnych zagrożeń i bezpieczeństwa danych</w:t>
      </w:r>
    </w:p>
    <w:p w14:paraId="4C538641" w14:textId="77777777" w:rsidR="00D343F9" w:rsidRPr="00D839CC" w:rsidRDefault="00D343F9" w:rsidP="009B5B25">
      <w:pPr>
        <w:numPr>
          <w:ilvl w:val="0"/>
          <w:numId w:val="16"/>
        </w:num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Na terenie obiektu znajdują się urządzenia, których zniszczenie lub uszkodzenie może stanowić </w:t>
      </w:r>
      <w:r w:rsidRPr="00D839CC">
        <w:rPr>
          <w:rFonts w:asciiTheme="minorHAnsi" w:hAnsiTheme="minorHAnsi" w:cstheme="minorHAnsi"/>
          <w:spacing w:val="-2"/>
          <w:sz w:val="22"/>
          <w:szCs w:val="22"/>
        </w:rPr>
        <w:t>zagrożenie dla życia lub zdrowia ludzi, środowiska albo spowodować poważne straty materialne, tj.:</w:t>
      </w:r>
    </w:p>
    <w:p w14:paraId="3B5239EA" w14:textId="77777777" w:rsidR="00D343F9" w:rsidRPr="00D839CC" w:rsidRDefault="00D343F9" w:rsidP="00D839CC">
      <w:pPr>
        <w:numPr>
          <w:ilvl w:val="0"/>
          <w:numId w:val="17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zbiornik naziemny z paliwem,</w:t>
      </w:r>
    </w:p>
    <w:p w14:paraId="5C8498BA" w14:textId="27006620" w:rsidR="00D343F9" w:rsidRPr="009E071E" w:rsidRDefault="00D343F9" w:rsidP="00D839CC">
      <w:pPr>
        <w:numPr>
          <w:ilvl w:val="0"/>
          <w:numId w:val="17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9E071E">
        <w:rPr>
          <w:rFonts w:asciiTheme="minorHAnsi" w:hAnsiTheme="minorHAnsi" w:cstheme="minorHAnsi"/>
          <w:sz w:val="22"/>
          <w:szCs w:val="22"/>
        </w:rPr>
        <w:t>pojazdy ciężarowe specjalistyczne</w:t>
      </w:r>
      <w:r w:rsidR="00C42ED2" w:rsidRPr="009E071E">
        <w:rPr>
          <w:rFonts w:asciiTheme="minorHAnsi" w:hAnsiTheme="minorHAnsi" w:cstheme="minorHAnsi"/>
          <w:sz w:val="22"/>
          <w:szCs w:val="22"/>
        </w:rPr>
        <w:t>, dostawcz</w:t>
      </w:r>
      <w:r w:rsidR="0099789E" w:rsidRPr="009E071E">
        <w:rPr>
          <w:rFonts w:asciiTheme="minorHAnsi" w:hAnsiTheme="minorHAnsi" w:cstheme="minorHAnsi"/>
          <w:sz w:val="22"/>
          <w:szCs w:val="22"/>
        </w:rPr>
        <w:t>e,</w:t>
      </w:r>
      <w:r w:rsidR="00C42ED2" w:rsidRPr="009E071E">
        <w:rPr>
          <w:rFonts w:asciiTheme="minorHAnsi" w:hAnsiTheme="minorHAnsi" w:cstheme="minorHAnsi"/>
          <w:sz w:val="22"/>
          <w:szCs w:val="22"/>
        </w:rPr>
        <w:t xml:space="preserve"> osobowe</w:t>
      </w:r>
      <w:r w:rsidR="0099789E" w:rsidRPr="009E071E">
        <w:rPr>
          <w:rFonts w:asciiTheme="minorHAnsi" w:hAnsiTheme="minorHAnsi" w:cstheme="minorHAnsi"/>
          <w:sz w:val="22"/>
          <w:szCs w:val="22"/>
        </w:rPr>
        <w:t>, ciągniki rolnicze i ładowarki</w:t>
      </w:r>
      <w:r w:rsidRPr="009E071E">
        <w:rPr>
          <w:rFonts w:asciiTheme="minorHAnsi" w:hAnsiTheme="minorHAnsi" w:cstheme="minorHAnsi"/>
          <w:sz w:val="22"/>
          <w:szCs w:val="22"/>
        </w:rPr>
        <w:t xml:space="preserve"> z pełnymi zbiornikami paliwa parkujące na centralnym placu postojowym (</w:t>
      </w:r>
      <w:r w:rsidR="005147D8" w:rsidRPr="009E071E">
        <w:rPr>
          <w:rFonts w:asciiTheme="minorHAnsi" w:hAnsiTheme="minorHAnsi" w:cstheme="minorHAnsi"/>
          <w:sz w:val="22"/>
          <w:szCs w:val="22"/>
        </w:rPr>
        <w:t xml:space="preserve">38 - </w:t>
      </w:r>
      <w:r w:rsidR="0013727B" w:rsidRPr="009E071E">
        <w:rPr>
          <w:rFonts w:asciiTheme="minorHAnsi" w:hAnsiTheme="minorHAnsi" w:cstheme="minorHAnsi"/>
          <w:sz w:val="22"/>
          <w:szCs w:val="22"/>
        </w:rPr>
        <w:t>4</w:t>
      </w:r>
      <w:r w:rsidR="005147D8" w:rsidRPr="009E071E">
        <w:rPr>
          <w:rFonts w:asciiTheme="minorHAnsi" w:hAnsiTheme="minorHAnsi" w:cstheme="minorHAnsi"/>
          <w:sz w:val="22"/>
          <w:szCs w:val="22"/>
        </w:rPr>
        <w:t>5</w:t>
      </w:r>
      <w:r w:rsidRPr="009E071E">
        <w:rPr>
          <w:rFonts w:asciiTheme="minorHAnsi" w:hAnsiTheme="minorHAnsi" w:cstheme="minorHAnsi"/>
          <w:sz w:val="22"/>
          <w:szCs w:val="22"/>
        </w:rPr>
        <w:t xml:space="preserve"> szt.),</w:t>
      </w:r>
    </w:p>
    <w:p w14:paraId="65E405CA" w14:textId="77777777" w:rsidR="00D343F9" w:rsidRPr="00D839CC" w:rsidRDefault="00D343F9" w:rsidP="00D839CC">
      <w:pPr>
        <w:numPr>
          <w:ilvl w:val="0"/>
          <w:numId w:val="17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lastRenderedPageBreak/>
        <w:t>stacja transformatorowa Zakładu Energetycznego zlokalizowana na centralnym placu postojowym.</w:t>
      </w:r>
    </w:p>
    <w:p w14:paraId="77BEF7A3" w14:textId="77777777" w:rsidR="00D343F9" w:rsidRPr="00D839CC" w:rsidRDefault="00D343F9" w:rsidP="009B5B25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Na terenie obiektu znajdują się pomieszczenia w budynku administracyjnym, w których gromadzone są i przechowywane dokumenty, nośniki informacji i urządzenia objęte ochroną danych osobowych w myśl przepisów ustawy z dn. </w:t>
      </w:r>
      <w:r w:rsidR="00C8480D" w:rsidRPr="00D839CC">
        <w:rPr>
          <w:rFonts w:asciiTheme="minorHAnsi" w:hAnsiTheme="minorHAnsi" w:cstheme="minorHAnsi"/>
          <w:sz w:val="22"/>
          <w:szCs w:val="22"/>
        </w:rPr>
        <w:t>10</w:t>
      </w:r>
      <w:r w:rsidRPr="00D839CC">
        <w:rPr>
          <w:rFonts w:asciiTheme="minorHAnsi" w:hAnsiTheme="minorHAnsi" w:cstheme="minorHAnsi"/>
          <w:sz w:val="22"/>
          <w:szCs w:val="22"/>
        </w:rPr>
        <w:t>.0</w:t>
      </w:r>
      <w:r w:rsidR="00C8480D" w:rsidRPr="00D839CC">
        <w:rPr>
          <w:rFonts w:asciiTheme="minorHAnsi" w:hAnsiTheme="minorHAnsi" w:cstheme="minorHAnsi"/>
          <w:sz w:val="22"/>
          <w:szCs w:val="22"/>
        </w:rPr>
        <w:t>5</w:t>
      </w:r>
      <w:r w:rsidRPr="00D839CC">
        <w:rPr>
          <w:rFonts w:asciiTheme="minorHAnsi" w:hAnsiTheme="minorHAnsi" w:cstheme="minorHAnsi"/>
          <w:sz w:val="22"/>
          <w:szCs w:val="22"/>
        </w:rPr>
        <w:t>.</w:t>
      </w:r>
      <w:r w:rsidR="00C8480D" w:rsidRPr="00D839CC">
        <w:rPr>
          <w:rFonts w:asciiTheme="minorHAnsi" w:hAnsiTheme="minorHAnsi" w:cstheme="minorHAnsi"/>
          <w:sz w:val="22"/>
          <w:szCs w:val="22"/>
        </w:rPr>
        <w:t xml:space="preserve">2018 </w:t>
      </w:r>
      <w:r w:rsidRPr="00D839CC">
        <w:rPr>
          <w:rFonts w:asciiTheme="minorHAnsi" w:hAnsiTheme="minorHAnsi" w:cstheme="minorHAnsi"/>
          <w:sz w:val="22"/>
          <w:szCs w:val="22"/>
        </w:rPr>
        <w:t>r. o ochronie danych osobowych (</w:t>
      </w:r>
      <w:proofErr w:type="spellStart"/>
      <w:r w:rsidR="00264911" w:rsidRPr="00D839CC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264911" w:rsidRPr="00D839CC">
        <w:rPr>
          <w:rFonts w:asciiTheme="minorHAnsi" w:hAnsiTheme="minorHAnsi" w:cstheme="minorHAnsi"/>
          <w:sz w:val="22"/>
          <w:szCs w:val="22"/>
        </w:rPr>
        <w:t xml:space="preserve">. </w:t>
      </w:r>
      <w:r w:rsidRPr="00D839CC">
        <w:rPr>
          <w:rFonts w:asciiTheme="minorHAnsi" w:hAnsiTheme="minorHAnsi" w:cstheme="minorHAnsi"/>
          <w:sz w:val="22"/>
          <w:szCs w:val="22"/>
        </w:rPr>
        <w:t xml:space="preserve">Dz.U. </w:t>
      </w:r>
      <w:r w:rsidR="00264911" w:rsidRPr="00D839CC">
        <w:rPr>
          <w:rFonts w:asciiTheme="minorHAnsi" w:hAnsiTheme="minorHAnsi" w:cstheme="minorHAnsi"/>
          <w:sz w:val="22"/>
          <w:szCs w:val="22"/>
        </w:rPr>
        <w:t xml:space="preserve">z </w:t>
      </w:r>
      <w:r w:rsidR="00C8480D" w:rsidRPr="00D839CC">
        <w:rPr>
          <w:rFonts w:asciiTheme="minorHAnsi" w:hAnsiTheme="minorHAnsi" w:cstheme="minorHAnsi"/>
          <w:sz w:val="22"/>
          <w:szCs w:val="22"/>
        </w:rPr>
        <w:t>201</w:t>
      </w:r>
      <w:r w:rsidR="00264911" w:rsidRPr="00D839CC">
        <w:rPr>
          <w:rFonts w:asciiTheme="minorHAnsi" w:hAnsiTheme="minorHAnsi" w:cstheme="minorHAnsi"/>
          <w:sz w:val="22"/>
          <w:szCs w:val="22"/>
        </w:rPr>
        <w:t>9</w:t>
      </w:r>
      <w:r w:rsidR="00C8480D" w:rsidRPr="00D839CC">
        <w:rPr>
          <w:rFonts w:asciiTheme="minorHAnsi" w:hAnsiTheme="minorHAnsi" w:cstheme="minorHAnsi"/>
          <w:sz w:val="22"/>
          <w:szCs w:val="22"/>
        </w:rPr>
        <w:t xml:space="preserve"> r. </w:t>
      </w:r>
      <w:r w:rsidRPr="00D839CC">
        <w:rPr>
          <w:rFonts w:asciiTheme="minorHAnsi" w:hAnsiTheme="minorHAnsi" w:cstheme="minorHAnsi"/>
          <w:sz w:val="22"/>
          <w:szCs w:val="22"/>
        </w:rPr>
        <w:t xml:space="preserve">poz. </w:t>
      </w:r>
      <w:r w:rsidR="00C8480D" w:rsidRPr="00D839CC">
        <w:rPr>
          <w:rFonts w:asciiTheme="minorHAnsi" w:hAnsiTheme="minorHAnsi" w:cstheme="minorHAnsi"/>
          <w:sz w:val="22"/>
          <w:szCs w:val="22"/>
        </w:rPr>
        <w:t>1</w:t>
      </w:r>
      <w:r w:rsidR="00264911" w:rsidRPr="00D839CC">
        <w:rPr>
          <w:rFonts w:asciiTheme="minorHAnsi" w:hAnsiTheme="minorHAnsi" w:cstheme="minorHAnsi"/>
          <w:sz w:val="22"/>
          <w:szCs w:val="22"/>
        </w:rPr>
        <w:t>781</w:t>
      </w:r>
      <w:r w:rsidRPr="00D839CC">
        <w:rPr>
          <w:rFonts w:asciiTheme="minorHAnsi" w:hAnsiTheme="minorHAnsi" w:cstheme="minorHAnsi"/>
          <w:sz w:val="22"/>
          <w:szCs w:val="22"/>
        </w:rPr>
        <w:t>).</w:t>
      </w:r>
    </w:p>
    <w:p w14:paraId="742F1F93" w14:textId="77777777" w:rsidR="00D343F9" w:rsidRPr="00D839CC" w:rsidRDefault="00D343F9" w:rsidP="00D839C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EDB31E1" w14:textId="77777777" w:rsidR="00D343F9" w:rsidRPr="00D839CC" w:rsidRDefault="00D343F9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9CC">
        <w:rPr>
          <w:rFonts w:asciiTheme="minorHAnsi" w:hAnsiTheme="minorHAnsi" w:cstheme="minorHAnsi"/>
          <w:b/>
          <w:sz w:val="22"/>
          <w:szCs w:val="22"/>
        </w:rPr>
        <w:t>§ 3</w:t>
      </w:r>
    </w:p>
    <w:p w14:paraId="4A1558BC" w14:textId="77777777" w:rsidR="00D343F9" w:rsidRPr="00D839CC" w:rsidRDefault="00D343F9" w:rsidP="00D839CC">
      <w:pPr>
        <w:pStyle w:val="Nagwek3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Organizacja ochrony</w:t>
      </w:r>
    </w:p>
    <w:p w14:paraId="2FF9EF87" w14:textId="77777777" w:rsidR="00D343F9" w:rsidRDefault="00D343F9" w:rsidP="00D839CC">
      <w:pPr>
        <w:pStyle w:val="Nagwek1"/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D839CC">
        <w:rPr>
          <w:rFonts w:asciiTheme="minorHAnsi" w:hAnsiTheme="minorHAnsi" w:cstheme="minorHAnsi"/>
          <w:b w:val="0"/>
          <w:bCs/>
          <w:sz w:val="22"/>
          <w:szCs w:val="22"/>
        </w:rPr>
        <w:t>Czas dozoru mienia, ilość pracowników</w:t>
      </w:r>
      <w:r w:rsidR="00816808">
        <w:rPr>
          <w:rFonts w:asciiTheme="minorHAnsi" w:hAnsiTheme="minorHAnsi" w:cstheme="minorHAnsi"/>
          <w:b w:val="0"/>
          <w:bCs/>
          <w:sz w:val="22"/>
          <w:szCs w:val="22"/>
        </w:rPr>
        <w:t xml:space="preserve"> (</w:t>
      </w:r>
      <w:r w:rsidR="00816808" w:rsidRPr="00816808">
        <w:rPr>
          <w:rFonts w:asciiTheme="minorHAnsi" w:hAnsiTheme="minorHAnsi" w:cstheme="minorHAnsi"/>
          <w:sz w:val="22"/>
          <w:szCs w:val="22"/>
        </w:rPr>
        <w:t>1 pracownik</w:t>
      </w:r>
      <w:r w:rsidR="00816808">
        <w:rPr>
          <w:rFonts w:asciiTheme="minorHAnsi" w:hAnsiTheme="minorHAnsi" w:cstheme="minorHAnsi"/>
          <w:b w:val="0"/>
          <w:bCs/>
          <w:sz w:val="22"/>
          <w:szCs w:val="22"/>
        </w:rPr>
        <w:t>)</w:t>
      </w:r>
      <w:r w:rsidRPr="00D839CC">
        <w:rPr>
          <w:rFonts w:asciiTheme="minorHAnsi" w:hAnsiTheme="minorHAnsi" w:cstheme="minorHAnsi"/>
          <w:b w:val="0"/>
          <w:bCs/>
          <w:sz w:val="22"/>
          <w:szCs w:val="22"/>
        </w:rPr>
        <w:t>:</w:t>
      </w:r>
    </w:p>
    <w:p w14:paraId="2266CF9B" w14:textId="77777777" w:rsidR="002013A4" w:rsidRPr="002013A4" w:rsidRDefault="002013A4" w:rsidP="002013A4">
      <w:pPr>
        <w:ind w:left="360"/>
        <w:rPr>
          <w:rFonts w:asciiTheme="minorHAnsi" w:hAnsiTheme="minorHAnsi" w:cstheme="minorHAnsi"/>
          <w:b/>
          <w:bCs/>
          <w:sz w:val="22"/>
          <w:szCs w:val="18"/>
        </w:rPr>
      </w:pPr>
      <w:r w:rsidRPr="002013A4">
        <w:rPr>
          <w:rFonts w:asciiTheme="minorHAnsi" w:hAnsiTheme="minorHAnsi" w:cstheme="minorHAnsi"/>
          <w:b/>
          <w:bCs/>
          <w:sz w:val="22"/>
          <w:szCs w:val="18"/>
        </w:rPr>
        <w:t>Usługa świadczona jest w okresie letnim od 16.04.202</w:t>
      </w:r>
      <w:r w:rsidR="004E3504">
        <w:rPr>
          <w:rFonts w:asciiTheme="minorHAnsi" w:hAnsiTheme="minorHAnsi" w:cstheme="minorHAnsi"/>
          <w:b/>
          <w:bCs/>
          <w:sz w:val="22"/>
          <w:szCs w:val="18"/>
        </w:rPr>
        <w:t>3 r. – 14.10.2023</w:t>
      </w:r>
      <w:r w:rsidRPr="002013A4">
        <w:rPr>
          <w:rFonts w:asciiTheme="minorHAnsi" w:hAnsiTheme="minorHAnsi" w:cstheme="minorHAnsi"/>
          <w:b/>
          <w:bCs/>
          <w:sz w:val="22"/>
          <w:szCs w:val="18"/>
        </w:rPr>
        <w:t xml:space="preserve"> r.</w:t>
      </w:r>
    </w:p>
    <w:p w14:paraId="5D3744AC" w14:textId="77777777" w:rsidR="00D343F9" w:rsidRPr="00D839CC" w:rsidRDefault="001D51AA" w:rsidP="00D839CC">
      <w:pPr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 </w:t>
      </w:r>
      <w:r w:rsidR="002013A4">
        <w:rPr>
          <w:rFonts w:asciiTheme="minorHAnsi" w:hAnsiTheme="minorHAnsi" w:cstheme="minorHAnsi"/>
          <w:sz w:val="22"/>
          <w:szCs w:val="22"/>
        </w:rPr>
        <w:t>soboty</w:t>
      </w:r>
      <w:r w:rsidR="00816808">
        <w:rPr>
          <w:rFonts w:asciiTheme="minorHAnsi" w:hAnsiTheme="minorHAnsi" w:cstheme="minorHAnsi"/>
          <w:sz w:val="22"/>
          <w:szCs w:val="22"/>
        </w:rPr>
        <w:t xml:space="preserve"> </w:t>
      </w:r>
      <w:r w:rsidR="00054D92">
        <w:rPr>
          <w:rFonts w:asciiTheme="minorHAnsi" w:hAnsiTheme="minorHAnsi" w:cstheme="minorHAnsi"/>
          <w:sz w:val="22"/>
          <w:szCs w:val="22"/>
        </w:rPr>
        <w:t>w godz.</w:t>
      </w:r>
      <w:r w:rsidRPr="00D839CC">
        <w:rPr>
          <w:rFonts w:asciiTheme="minorHAnsi" w:hAnsiTheme="minorHAnsi" w:cstheme="minorHAnsi"/>
          <w:sz w:val="22"/>
          <w:szCs w:val="22"/>
        </w:rPr>
        <w:t xml:space="preserve">: </w:t>
      </w:r>
      <w:r w:rsidR="002013A4">
        <w:rPr>
          <w:rFonts w:asciiTheme="minorHAnsi" w:hAnsiTheme="minorHAnsi" w:cstheme="minorHAnsi"/>
          <w:sz w:val="22"/>
          <w:szCs w:val="22"/>
        </w:rPr>
        <w:t>22</w:t>
      </w:r>
      <w:r w:rsidR="00D343F9" w:rsidRPr="00D839CC">
        <w:rPr>
          <w:rFonts w:asciiTheme="minorHAnsi" w:hAnsiTheme="minorHAnsi" w:cstheme="minorHAnsi"/>
          <w:sz w:val="22"/>
          <w:szCs w:val="22"/>
        </w:rPr>
        <w:t xml:space="preserve">.00 - </w:t>
      </w:r>
      <w:r w:rsidR="002013A4">
        <w:rPr>
          <w:rFonts w:asciiTheme="minorHAnsi" w:hAnsiTheme="minorHAnsi" w:cstheme="minorHAnsi"/>
          <w:sz w:val="22"/>
          <w:szCs w:val="22"/>
        </w:rPr>
        <w:t>24</w:t>
      </w:r>
      <w:r w:rsidR="00D343F9" w:rsidRPr="00D839CC">
        <w:rPr>
          <w:rFonts w:asciiTheme="minorHAnsi" w:hAnsiTheme="minorHAnsi" w:cstheme="minorHAnsi"/>
          <w:sz w:val="22"/>
          <w:szCs w:val="22"/>
        </w:rPr>
        <w:t>.00</w:t>
      </w:r>
      <w:r w:rsidR="00D839CC">
        <w:rPr>
          <w:rFonts w:asciiTheme="minorHAnsi" w:hAnsiTheme="minorHAnsi" w:cstheme="minorHAnsi"/>
          <w:sz w:val="22"/>
          <w:szCs w:val="22"/>
        </w:rPr>
        <w:t>,</w:t>
      </w:r>
    </w:p>
    <w:p w14:paraId="2C5272BF" w14:textId="2D997FA0" w:rsidR="00D343F9" w:rsidRDefault="00D343F9" w:rsidP="00D839CC">
      <w:pPr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w niedziele</w:t>
      </w:r>
      <w:r w:rsidR="00816808">
        <w:rPr>
          <w:rFonts w:asciiTheme="minorHAnsi" w:hAnsiTheme="minorHAnsi" w:cstheme="minorHAnsi"/>
          <w:sz w:val="22"/>
          <w:szCs w:val="22"/>
        </w:rPr>
        <w:t xml:space="preserve"> </w:t>
      </w:r>
      <w:r w:rsidR="00054D92">
        <w:rPr>
          <w:rFonts w:asciiTheme="minorHAnsi" w:hAnsiTheme="minorHAnsi" w:cstheme="minorHAnsi"/>
          <w:sz w:val="22"/>
          <w:szCs w:val="22"/>
        </w:rPr>
        <w:t>w godz.</w:t>
      </w:r>
      <w:r w:rsidRPr="00D839CC">
        <w:rPr>
          <w:rFonts w:asciiTheme="minorHAnsi" w:hAnsiTheme="minorHAnsi" w:cstheme="minorHAnsi"/>
          <w:sz w:val="22"/>
          <w:szCs w:val="22"/>
        </w:rPr>
        <w:t xml:space="preserve">: </w:t>
      </w:r>
      <w:r w:rsidR="002013A4">
        <w:rPr>
          <w:rFonts w:asciiTheme="minorHAnsi" w:hAnsiTheme="minorHAnsi" w:cstheme="minorHAnsi"/>
          <w:sz w:val="22"/>
          <w:szCs w:val="22"/>
        </w:rPr>
        <w:t>00</w:t>
      </w:r>
      <w:r w:rsidRPr="00D839CC">
        <w:rPr>
          <w:rFonts w:asciiTheme="minorHAnsi" w:hAnsiTheme="minorHAnsi" w:cstheme="minorHAnsi"/>
          <w:sz w:val="22"/>
          <w:szCs w:val="22"/>
        </w:rPr>
        <w:t xml:space="preserve">.00 - </w:t>
      </w:r>
      <w:r w:rsidR="002013A4">
        <w:rPr>
          <w:rFonts w:asciiTheme="minorHAnsi" w:hAnsiTheme="minorHAnsi" w:cstheme="minorHAnsi"/>
          <w:sz w:val="22"/>
          <w:szCs w:val="22"/>
        </w:rPr>
        <w:t>22</w:t>
      </w:r>
      <w:r w:rsidRPr="00D839CC">
        <w:rPr>
          <w:rFonts w:asciiTheme="minorHAnsi" w:hAnsiTheme="minorHAnsi" w:cstheme="minorHAnsi"/>
          <w:sz w:val="22"/>
          <w:szCs w:val="22"/>
        </w:rPr>
        <w:t>.00</w:t>
      </w:r>
      <w:r w:rsidR="002013A4">
        <w:rPr>
          <w:rFonts w:asciiTheme="minorHAnsi" w:hAnsiTheme="minorHAnsi" w:cstheme="minorHAnsi"/>
          <w:sz w:val="22"/>
          <w:szCs w:val="22"/>
        </w:rPr>
        <w:t>,</w:t>
      </w:r>
      <w:r w:rsidR="007D60B8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7208D151" w14:textId="10554410" w:rsidR="002013A4" w:rsidRPr="00D839CC" w:rsidRDefault="002013A4" w:rsidP="002013A4">
      <w:pPr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0F0BC6">
        <w:rPr>
          <w:rFonts w:asciiTheme="minorHAnsi" w:hAnsiTheme="minorHAnsi" w:cstheme="minorHAnsi"/>
          <w:sz w:val="22"/>
          <w:szCs w:val="22"/>
        </w:rPr>
        <w:t>z uwzględnieniem dni świątecznych</w:t>
      </w:r>
      <w:r w:rsidR="000F0BC6" w:rsidRPr="000F0BC6">
        <w:rPr>
          <w:rFonts w:asciiTheme="minorHAnsi" w:hAnsiTheme="minorHAnsi" w:cstheme="minorHAnsi"/>
          <w:sz w:val="22"/>
          <w:szCs w:val="22"/>
        </w:rPr>
        <w:t xml:space="preserve"> </w:t>
      </w:r>
      <w:r w:rsidR="003E3328" w:rsidRPr="000F0BC6">
        <w:rPr>
          <w:rFonts w:asciiTheme="minorHAnsi" w:hAnsiTheme="minorHAnsi" w:cstheme="minorHAnsi"/>
          <w:sz w:val="22"/>
          <w:szCs w:val="22"/>
        </w:rPr>
        <w:t>(według załącznika)</w:t>
      </w:r>
      <w:r w:rsidRPr="000F0BC6">
        <w:rPr>
          <w:rFonts w:asciiTheme="minorHAnsi" w:hAnsiTheme="minorHAnsi" w:cstheme="minorHAnsi"/>
          <w:sz w:val="22"/>
          <w:szCs w:val="22"/>
        </w:rPr>
        <w:t>.</w:t>
      </w:r>
    </w:p>
    <w:p w14:paraId="5752F8A6" w14:textId="77777777" w:rsidR="00D343F9" w:rsidRPr="00D839CC" w:rsidRDefault="00D343F9" w:rsidP="00D839CC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Wyposażenie pracowników ochrony mienia:</w:t>
      </w:r>
    </w:p>
    <w:p w14:paraId="2519EB9F" w14:textId="77777777" w:rsidR="00D343F9" w:rsidRPr="00D839CC" w:rsidRDefault="00D343F9" w:rsidP="00D839CC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ubiór firmowy z identyfikatorem osobistym,</w:t>
      </w:r>
    </w:p>
    <w:p w14:paraId="6E70FB24" w14:textId="77777777" w:rsidR="00D343F9" w:rsidRPr="00D839CC" w:rsidRDefault="001E5835" w:rsidP="00D839CC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latarka,</w:t>
      </w:r>
    </w:p>
    <w:p w14:paraId="7F5F7FBF" w14:textId="77777777" w:rsidR="001E5835" w:rsidRPr="00D839CC" w:rsidRDefault="001E5835" w:rsidP="00D839CC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pilot antynapadowy (celem przywołania załogi interwencyjnej w czasie zagrożenia),</w:t>
      </w:r>
    </w:p>
    <w:p w14:paraId="0DB4C357" w14:textId="77777777" w:rsidR="001E5835" w:rsidRPr="00D839CC" w:rsidRDefault="00DC5EA2" w:rsidP="00D839CC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system obchodów</w:t>
      </w:r>
      <w:r w:rsidR="005F2DCD">
        <w:rPr>
          <w:rFonts w:asciiTheme="minorHAnsi" w:hAnsiTheme="minorHAnsi" w:cstheme="minorHAnsi"/>
          <w:szCs w:val="22"/>
        </w:rPr>
        <w:t xml:space="preserve"> (6</w:t>
      </w:r>
      <w:r w:rsidR="005F2DCD" w:rsidRPr="00D839CC">
        <w:rPr>
          <w:rFonts w:asciiTheme="minorHAnsi" w:hAnsiTheme="minorHAnsi" w:cstheme="minorHAnsi"/>
          <w:szCs w:val="22"/>
        </w:rPr>
        <w:t xml:space="preserve"> punktów kontroli obchodu</w:t>
      </w:r>
      <w:r w:rsidR="005F2DCD">
        <w:rPr>
          <w:rFonts w:asciiTheme="minorHAnsi" w:hAnsiTheme="minorHAnsi" w:cstheme="minorHAnsi"/>
          <w:szCs w:val="22"/>
        </w:rPr>
        <w:t>)</w:t>
      </w:r>
      <w:r w:rsidR="001E5835" w:rsidRPr="00D839CC">
        <w:rPr>
          <w:rFonts w:asciiTheme="minorHAnsi" w:hAnsiTheme="minorHAnsi" w:cstheme="minorHAnsi"/>
          <w:szCs w:val="22"/>
        </w:rPr>
        <w:t>.</w:t>
      </w:r>
    </w:p>
    <w:p w14:paraId="6AB6AB4F" w14:textId="77777777" w:rsidR="00D343F9" w:rsidRPr="00D839CC" w:rsidRDefault="00D343F9" w:rsidP="00D839CC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Rozmieszczenie pracownika ochrony mienia: posterunek stały: budynek portierni usytuowany przy drodze wjazdowej do obiektu od ul. Bałtyckiej.</w:t>
      </w:r>
    </w:p>
    <w:p w14:paraId="7CD6D335" w14:textId="77777777" w:rsidR="007C4B4D" w:rsidRPr="00D839CC" w:rsidRDefault="007C4B4D" w:rsidP="00D839CC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Przyjazd załogi interwencyjnej na wezwa</w:t>
      </w:r>
      <w:r w:rsidR="000015DB" w:rsidRPr="00D839CC">
        <w:rPr>
          <w:rFonts w:asciiTheme="minorHAnsi" w:hAnsiTheme="minorHAnsi" w:cstheme="minorHAnsi"/>
          <w:szCs w:val="22"/>
        </w:rPr>
        <w:t xml:space="preserve">nie w ciągu dnia </w:t>
      </w:r>
      <w:r w:rsidR="00A6216F" w:rsidRPr="00D839CC">
        <w:rPr>
          <w:rFonts w:asciiTheme="minorHAnsi" w:hAnsiTheme="minorHAnsi" w:cstheme="minorHAnsi"/>
          <w:szCs w:val="22"/>
        </w:rPr>
        <w:t>- 1</w:t>
      </w:r>
      <w:r w:rsidR="001B4E0D" w:rsidRPr="00D839CC">
        <w:rPr>
          <w:rFonts w:asciiTheme="minorHAnsi" w:hAnsiTheme="minorHAnsi" w:cstheme="minorHAnsi"/>
          <w:szCs w:val="22"/>
        </w:rPr>
        <w:t>5</w:t>
      </w:r>
      <w:r w:rsidR="000015DB" w:rsidRPr="00D839CC">
        <w:rPr>
          <w:rFonts w:asciiTheme="minorHAnsi" w:hAnsiTheme="minorHAnsi" w:cstheme="minorHAnsi"/>
          <w:szCs w:val="22"/>
        </w:rPr>
        <w:t xml:space="preserve"> min., </w:t>
      </w:r>
      <w:r w:rsidRPr="00D839CC">
        <w:rPr>
          <w:rFonts w:asciiTheme="minorHAnsi" w:hAnsiTheme="minorHAnsi" w:cstheme="minorHAnsi"/>
          <w:szCs w:val="22"/>
        </w:rPr>
        <w:t xml:space="preserve">w nocy </w:t>
      </w:r>
      <w:r w:rsidR="00A6216F" w:rsidRPr="00D839CC">
        <w:rPr>
          <w:rFonts w:asciiTheme="minorHAnsi" w:hAnsiTheme="minorHAnsi" w:cstheme="minorHAnsi"/>
          <w:szCs w:val="22"/>
        </w:rPr>
        <w:t xml:space="preserve">- </w:t>
      </w:r>
      <w:r w:rsidR="001B4E0D" w:rsidRPr="00D839CC">
        <w:rPr>
          <w:rFonts w:asciiTheme="minorHAnsi" w:hAnsiTheme="minorHAnsi" w:cstheme="minorHAnsi"/>
          <w:szCs w:val="22"/>
        </w:rPr>
        <w:t>10</w:t>
      </w:r>
      <w:r w:rsidRPr="00D839CC">
        <w:rPr>
          <w:rFonts w:asciiTheme="minorHAnsi" w:hAnsiTheme="minorHAnsi" w:cstheme="minorHAnsi"/>
          <w:szCs w:val="22"/>
        </w:rPr>
        <w:t xml:space="preserve"> min.</w:t>
      </w:r>
    </w:p>
    <w:p w14:paraId="58718C77" w14:textId="77777777" w:rsidR="007C4B4D" w:rsidRPr="00D839CC" w:rsidRDefault="007C4B4D" w:rsidP="00D839CC">
      <w:pPr>
        <w:pStyle w:val="Tekstpodstawowy"/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 xml:space="preserve">W miesiącu jedno nieuzasadnione wezwanie załogi interwencyjnej w dzień lub nocy bezpłatnie. </w:t>
      </w:r>
    </w:p>
    <w:p w14:paraId="1726A6F2" w14:textId="77777777" w:rsidR="00A800B3" w:rsidRPr="00D839CC" w:rsidRDefault="00A800B3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0DF531A" w14:textId="77777777" w:rsidR="00D343F9" w:rsidRPr="00D839CC" w:rsidRDefault="00D343F9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9CC">
        <w:rPr>
          <w:rFonts w:asciiTheme="minorHAnsi" w:hAnsiTheme="minorHAnsi" w:cstheme="minorHAnsi"/>
          <w:b/>
          <w:sz w:val="22"/>
          <w:szCs w:val="22"/>
        </w:rPr>
        <w:t>§ 4</w:t>
      </w:r>
    </w:p>
    <w:p w14:paraId="5283E755" w14:textId="77777777" w:rsidR="00D343F9" w:rsidRPr="00D839CC" w:rsidRDefault="00D343F9" w:rsidP="00D839CC">
      <w:pPr>
        <w:pStyle w:val="Nagwek3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Zadania pracowników ochrony mienia</w:t>
      </w:r>
    </w:p>
    <w:p w14:paraId="294E8E62" w14:textId="77777777" w:rsidR="005F2DCD" w:rsidRPr="00922C24" w:rsidRDefault="00D343F9" w:rsidP="005F2DC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Punktualne obejmowanie służby zgodnie z godzinami wyznaczonymi w harmonogramie czasu pracy. Pod pojęciem objęcia służby rozumie się sprawdzenie stanu zabezpieczenia pomieszczeń i obiektów</w:t>
      </w:r>
      <w:r w:rsidR="001D7BF6" w:rsidRPr="00D839CC">
        <w:rPr>
          <w:rFonts w:asciiTheme="minorHAnsi" w:hAnsiTheme="minorHAnsi" w:cstheme="minorHAnsi"/>
          <w:sz w:val="22"/>
          <w:szCs w:val="22"/>
        </w:rPr>
        <w:t>,</w:t>
      </w:r>
      <w:r w:rsidRPr="00D839CC">
        <w:rPr>
          <w:rFonts w:asciiTheme="minorHAnsi" w:hAnsiTheme="minorHAnsi" w:cstheme="minorHAnsi"/>
          <w:sz w:val="22"/>
          <w:szCs w:val="22"/>
        </w:rPr>
        <w:t xml:space="preserve"> a zwłaszcza drzwi, okien, stanu urządzeń sygnalizacyjno-alarmowych, przeciwpożarowych</w:t>
      </w:r>
      <w:r w:rsidRPr="00922C24">
        <w:rPr>
          <w:rFonts w:asciiTheme="minorHAnsi" w:hAnsiTheme="minorHAnsi" w:cstheme="minorHAnsi"/>
          <w:sz w:val="22"/>
          <w:szCs w:val="22"/>
        </w:rPr>
        <w:t>, oświetlenia wewnętrznego i zewnętrznego,</w:t>
      </w:r>
      <w:r w:rsidR="005F2DCD" w:rsidRPr="00922C24">
        <w:rPr>
          <w:rFonts w:asciiTheme="minorHAnsi" w:hAnsiTheme="minorHAnsi" w:cstheme="minorHAnsi"/>
          <w:sz w:val="22"/>
          <w:szCs w:val="22"/>
        </w:rPr>
        <w:t xml:space="preserve"> sieci</w:t>
      </w:r>
      <w:r w:rsidRPr="00922C24">
        <w:rPr>
          <w:rFonts w:asciiTheme="minorHAnsi" w:hAnsiTheme="minorHAnsi" w:cstheme="minorHAnsi"/>
          <w:sz w:val="22"/>
          <w:szCs w:val="22"/>
        </w:rPr>
        <w:t xml:space="preserve"> wodno-kanalizacyjnej, ogrodzenia terenu, </w:t>
      </w:r>
      <w:r w:rsidR="005F2DCD" w:rsidRPr="00922C24">
        <w:rPr>
          <w:rFonts w:asciiTheme="minorHAnsi" w:hAnsiTheme="minorHAnsi" w:cstheme="minorHAnsi"/>
          <w:sz w:val="22"/>
          <w:szCs w:val="22"/>
        </w:rPr>
        <w:t>przyjęcie kompletu kluczy od budynków i pomieszczeń oraz ilości sprzętu lub przedmiotów powierzonych szczególnemu dozorowi od pracownika dozoru przekazującego służbę.</w:t>
      </w:r>
    </w:p>
    <w:p w14:paraId="45B90BA9" w14:textId="77777777" w:rsidR="00D343F9" w:rsidRPr="00922C24" w:rsidRDefault="00D343F9" w:rsidP="005F2DCD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22C24">
        <w:rPr>
          <w:rFonts w:asciiTheme="minorHAnsi" w:hAnsiTheme="minorHAnsi" w:cstheme="minorHAnsi"/>
          <w:sz w:val="22"/>
          <w:szCs w:val="22"/>
        </w:rPr>
        <w:t>Wszelkie stwierdzone przy objęciu służby usterki należy odnotować w książce pełnienia służb. Zdanie służby może nastąpić jedynie po przekazaniu dozoru swojemu następcy.</w:t>
      </w:r>
    </w:p>
    <w:p w14:paraId="670125DD" w14:textId="77777777" w:rsidR="00D343F9" w:rsidRPr="00922C24" w:rsidRDefault="00B36A02" w:rsidP="00D839CC">
      <w:pPr>
        <w:pStyle w:val="Tekstpodstawowy"/>
        <w:numPr>
          <w:ilvl w:val="0"/>
          <w:numId w:val="6"/>
        </w:numPr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>P</w:t>
      </w:r>
      <w:r w:rsidR="00D343F9" w:rsidRPr="00922C24">
        <w:rPr>
          <w:rFonts w:asciiTheme="minorHAnsi" w:hAnsiTheme="minorHAnsi" w:cstheme="minorHAnsi"/>
          <w:szCs w:val="22"/>
        </w:rPr>
        <w:t xml:space="preserve">racownik ochrony mienia jest zobowiązany </w:t>
      </w:r>
      <w:r w:rsidRPr="00922C24">
        <w:rPr>
          <w:rFonts w:asciiTheme="minorHAnsi" w:hAnsiTheme="minorHAnsi" w:cstheme="minorHAnsi"/>
          <w:szCs w:val="22"/>
        </w:rPr>
        <w:t xml:space="preserve">m.in. </w:t>
      </w:r>
      <w:r w:rsidR="00D343F9" w:rsidRPr="00922C24">
        <w:rPr>
          <w:rFonts w:asciiTheme="minorHAnsi" w:hAnsiTheme="minorHAnsi" w:cstheme="minorHAnsi"/>
          <w:szCs w:val="22"/>
        </w:rPr>
        <w:t xml:space="preserve">do: </w:t>
      </w:r>
    </w:p>
    <w:p w14:paraId="32167676" w14:textId="77777777" w:rsidR="00054D92" w:rsidRPr="00922C24" w:rsidRDefault="00054D92" w:rsidP="00054D92">
      <w:pPr>
        <w:pStyle w:val="Tekstpodstawowy"/>
        <w:numPr>
          <w:ilvl w:val="0"/>
          <w:numId w:val="10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>ochrony całości mienia powierzonego pod dozór obiektu poprzez stałą obserwację terenu zakładu i systematyczny obchód całego terenu, czego potwierdzeniem jest odczyt z elektronicznego systemu kontroli obchodu, udostępniany na każde wezwanie Zamawiającego,</w:t>
      </w:r>
    </w:p>
    <w:p w14:paraId="22CB6B47" w14:textId="77777777" w:rsidR="00B36A02" w:rsidRPr="00922C24" w:rsidRDefault="00D343F9" w:rsidP="00B36A02">
      <w:pPr>
        <w:pStyle w:val="Tekstpodstawowy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>przyjmowania telefonów i udzielania informacji w sprawach służbowych</w:t>
      </w:r>
      <w:r w:rsidR="00CF4A25" w:rsidRPr="00922C24">
        <w:rPr>
          <w:rFonts w:asciiTheme="minorHAnsi" w:hAnsiTheme="minorHAnsi" w:cstheme="minorHAnsi"/>
          <w:szCs w:val="22"/>
        </w:rPr>
        <w:t xml:space="preserve"> (</w:t>
      </w:r>
      <w:r w:rsidR="00072B28" w:rsidRPr="00922C24">
        <w:rPr>
          <w:rFonts w:asciiTheme="minorHAnsi" w:hAnsiTheme="minorHAnsi" w:cstheme="minorHAnsi"/>
          <w:szCs w:val="22"/>
        </w:rPr>
        <w:t xml:space="preserve">np. </w:t>
      </w:r>
      <w:r w:rsidR="00CF4A25" w:rsidRPr="00922C24">
        <w:rPr>
          <w:rFonts w:asciiTheme="minorHAnsi" w:hAnsiTheme="minorHAnsi" w:cstheme="minorHAnsi"/>
          <w:szCs w:val="22"/>
        </w:rPr>
        <w:t>kto, w sprawie, godzina, telefon)</w:t>
      </w:r>
      <w:r w:rsidR="005F2DCD" w:rsidRPr="00922C24">
        <w:rPr>
          <w:rFonts w:asciiTheme="minorHAnsi" w:hAnsiTheme="minorHAnsi" w:cstheme="minorHAnsi"/>
          <w:szCs w:val="22"/>
        </w:rPr>
        <w:t xml:space="preserve"> i informowania</w:t>
      </w:r>
      <w:r w:rsidR="002D64C8" w:rsidRPr="00922C24">
        <w:rPr>
          <w:rFonts w:asciiTheme="minorHAnsi" w:hAnsiTheme="minorHAnsi" w:cstheme="minorHAnsi"/>
          <w:szCs w:val="22"/>
        </w:rPr>
        <w:t xml:space="preserve"> dyżurnego dyspozytora,</w:t>
      </w:r>
    </w:p>
    <w:p w14:paraId="70DF5789" w14:textId="77777777" w:rsidR="00B36A02" w:rsidRPr="00922C24" w:rsidRDefault="00B36A02" w:rsidP="00B36A02">
      <w:pPr>
        <w:pStyle w:val="Tekstpodstawowy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 xml:space="preserve">powiadamiania </w:t>
      </w:r>
      <w:r w:rsidR="002D64C8" w:rsidRPr="00922C24">
        <w:rPr>
          <w:rFonts w:asciiTheme="minorHAnsi" w:hAnsiTheme="minorHAnsi" w:cstheme="minorHAnsi"/>
          <w:szCs w:val="22"/>
        </w:rPr>
        <w:t xml:space="preserve">przedstawiciela Zamawiającego oraz </w:t>
      </w:r>
      <w:r w:rsidRPr="00922C24">
        <w:rPr>
          <w:rFonts w:asciiTheme="minorHAnsi" w:hAnsiTheme="minorHAnsi" w:cstheme="minorHAnsi"/>
          <w:szCs w:val="22"/>
        </w:rPr>
        <w:t>kierownika dozorowanego obiektu, a w razie jego nieobecności innych pracowników nadzoru, o wszelkich uwagach i spostrzeżeniach związanych z zabezpieczeniem obiektu w czasie pełnienia służby,</w:t>
      </w:r>
    </w:p>
    <w:p w14:paraId="432E0D51" w14:textId="77777777" w:rsidR="00B36A02" w:rsidRPr="00922C24" w:rsidRDefault="00B36A02" w:rsidP="00B36A02">
      <w:pPr>
        <w:pStyle w:val="Tekstpodstawowy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>sumiennego pilnowania powierzonego mienia, za które w razie powstania szkody z winy pracownika dozoru, materialną odpowiedzialność ponosi Wykonawca,</w:t>
      </w:r>
    </w:p>
    <w:p w14:paraId="58C1C1A7" w14:textId="77777777" w:rsidR="00070890" w:rsidRPr="00922C24" w:rsidRDefault="00070890" w:rsidP="00070890">
      <w:pPr>
        <w:pStyle w:val="Tekstpodstawowy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 w:rsidRPr="00922C24">
        <w:rPr>
          <w:rFonts w:asciiTheme="minorHAnsi" w:hAnsiTheme="minorHAnsi" w:cstheme="minorHAnsi"/>
          <w:szCs w:val="22"/>
        </w:rPr>
        <w:t>prowadzenia pełnej dokumentacji, tj.:</w:t>
      </w:r>
    </w:p>
    <w:p w14:paraId="1C2F0CB8" w14:textId="77777777" w:rsidR="00070890" w:rsidRPr="00922C24" w:rsidRDefault="00070890" w:rsidP="00070890">
      <w:pPr>
        <w:numPr>
          <w:ilvl w:val="0"/>
          <w:numId w:val="20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922C24">
        <w:rPr>
          <w:rFonts w:asciiTheme="minorHAnsi" w:hAnsiTheme="minorHAnsi" w:cstheme="minorHAnsi"/>
          <w:sz w:val="22"/>
          <w:szCs w:val="22"/>
        </w:rPr>
        <w:t>rejestru kontroli służby,</w:t>
      </w:r>
    </w:p>
    <w:p w14:paraId="5407BBA5" w14:textId="77777777" w:rsidR="00070890" w:rsidRPr="00922C24" w:rsidRDefault="00070890" w:rsidP="00070890">
      <w:pPr>
        <w:numPr>
          <w:ilvl w:val="0"/>
          <w:numId w:val="20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922C24">
        <w:rPr>
          <w:rFonts w:asciiTheme="minorHAnsi" w:hAnsiTheme="minorHAnsi" w:cstheme="minorHAnsi"/>
          <w:sz w:val="22"/>
          <w:szCs w:val="22"/>
        </w:rPr>
        <w:t>rejestru przebiegu służby,</w:t>
      </w:r>
    </w:p>
    <w:p w14:paraId="47B689C0" w14:textId="77777777" w:rsidR="00070890" w:rsidRPr="00922C24" w:rsidRDefault="00070890" w:rsidP="00070890">
      <w:pPr>
        <w:numPr>
          <w:ilvl w:val="0"/>
          <w:numId w:val="20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922C24">
        <w:rPr>
          <w:rFonts w:asciiTheme="minorHAnsi" w:hAnsiTheme="minorHAnsi" w:cstheme="minorHAnsi"/>
          <w:sz w:val="22"/>
          <w:szCs w:val="22"/>
        </w:rPr>
        <w:t>rejestru pojazdów</w:t>
      </w:r>
      <w:r w:rsidR="002D64C8" w:rsidRPr="00922C24">
        <w:rPr>
          <w:rFonts w:asciiTheme="minorHAnsi" w:hAnsiTheme="minorHAnsi" w:cstheme="minorHAnsi"/>
          <w:sz w:val="22"/>
          <w:szCs w:val="22"/>
        </w:rPr>
        <w:t xml:space="preserve"> wjeżdżających i wyjeżdzających,</w:t>
      </w:r>
      <w:r w:rsidRPr="00922C24">
        <w:rPr>
          <w:rFonts w:asciiTheme="minorHAnsi" w:hAnsiTheme="minorHAnsi" w:cstheme="minorHAnsi"/>
          <w:sz w:val="22"/>
          <w:szCs w:val="22"/>
        </w:rPr>
        <w:t>,</w:t>
      </w:r>
    </w:p>
    <w:p w14:paraId="40CF584D" w14:textId="77777777" w:rsidR="00070890" w:rsidRPr="00D839CC" w:rsidRDefault="00070890" w:rsidP="00070890">
      <w:pPr>
        <w:numPr>
          <w:ilvl w:val="0"/>
          <w:numId w:val="20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922C24">
        <w:rPr>
          <w:rFonts w:asciiTheme="minorHAnsi" w:hAnsiTheme="minorHAnsi" w:cstheme="minorHAnsi"/>
          <w:sz w:val="22"/>
          <w:szCs w:val="22"/>
        </w:rPr>
        <w:t xml:space="preserve">rejestru osób wchodzących lub wychodzących </w:t>
      </w:r>
      <w:r w:rsidRPr="00D839CC">
        <w:rPr>
          <w:rFonts w:asciiTheme="minorHAnsi" w:hAnsiTheme="minorHAnsi" w:cstheme="minorHAnsi"/>
          <w:sz w:val="22"/>
          <w:szCs w:val="22"/>
        </w:rPr>
        <w:t>z obiektu</w:t>
      </w:r>
      <w:r w:rsidR="00F06F1B">
        <w:rPr>
          <w:rFonts w:asciiTheme="minorHAnsi" w:hAnsiTheme="minorHAnsi" w:cstheme="minorHAnsi"/>
          <w:sz w:val="22"/>
          <w:szCs w:val="22"/>
        </w:rPr>
        <w:t>,</w:t>
      </w:r>
    </w:p>
    <w:p w14:paraId="6D7B5BBC" w14:textId="77777777" w:rsidR="00070890" w:rsidRPr="00070890" w:rsidRDefault="00070890" w:rsidP="00070890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</w:t>
      </w:r>
      <w:r w:rsidRPr="00070890">
        <w:rPr>
          <w:rFonts w:asciiTheme="minorHAnsi" w:hAnsiTheme="minorHAnsi" w:cstheme="minorHAnsi"/>
          <w:sz w:val="22"/>
          <w:szCs w:val="22"/>
        </w:rPr>
        <w:t>rzestrzegani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70890">
        <w:rPr>
          <w:rFonts w:asciiTheme="minorHAnsi" w:hAnsiTheme="minorHAnsi" w:cstheme="minorHAnsi"/>
          <w:sz w:val="22"/>
          <w:szCs w:val="22"/>
        </w:rPr>
        <w:t xml:space="preserve"> Planu ochrony obiektu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07B2C5D" w14:textId="77777777" w:rsidR="00070890" w:rsidRPr="00070890" w:rsidRDefault="00070890" w:rsidP="00070890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070890">
        <w:rPr>
          <w:rFonts w:asciiTheme="minorHAnsi" w:hAnsiTheme="minorHAnsi" w:cstheme="minorHAnsi"/>
          <w:sz w:val="22"/>
          <w:szCs w:val="22"/>
        </w:rPr>
        <w:t>rzestrzegani</w:t>
      </w:r>
      <w:r w:rsidR="002D64C8">
        <w:rPr>
          <w:rFonts w:asciiTheme="minorHAnsi" w:hAnsiTheme="minorHAnsi" w:cstheme="minorHAnsi"/>
          <w:sz w:val="22"/>
          <w:szCs w:val="22"/>
        </w:rPr>
        <w:t>a</w:t>
      </w:r>
      <w:r w:rsidRPr="00070890">
        <w:rPr>
          <w:rFonts w:asciiTheme="minorHAnsi" w:hAnsiTheme="minorHAnsi" w:cstheme="minorHAnsi"/>
          <w:sz w:val="22"/>
          <w:szCs w:val="22"/>
        </w:rPr>
        <w:t xml:space="preserve"> przepisów przeciwpożarowych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061C960" w14:textId="77777777" w:rsidR="00070890" w:rsidRPr="00070890" w:rsidRDefault="00070890" w:rsidP="00070890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070890">
        <w:rPr>
          <w:rFonts w:asciiTheme="minorHAnsi" w:hAnsiTheme="minorHAnsi" w:cstheme="minorHAnsi"/>
          <w:sz w:val="22"/>
          <w:szCs w:val="22"/>
        </w:rPr>
        <w:t>achowani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70890">
        <w:rPr>
          <w:rFonts w:asciiTheme="minorHAnsi" w:hAnsiTheme="minorHAnsi" w:cstheme="minorHAnsi"/>
          <w:sz w:val="22"/>
          <w:szCs w:val="22"/>
        </w:rPr>
        <w:t xml:space="preserve"> bezwzględnej trzeźwości w czasie pracy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42771655" w14:textId="77777777" w:rsidR="00070890" w:rsidRPr="00070890" w:rsidRDefault="00070890" w:rsidP="00070890">
      <w:pPr>
        <w:pStyle w:val="Akapitzlist"/>
        <w:numPr>
          <w:ilvl w:val="0"/>
          <w:numId w:val="30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db</w:t>
      </w:r>
      <w:r w:rsidRPr="00070890">
        <w:rPr>
          <w:rFonts w:asciiTheme="minorHAnsi" w:hAnsiTheme="minorHAnsi" w:cstheme="minorHAnsi"/>
          <w:sz w:val="22"/>
          <w:szCs w:val="22"/>
        </w:rPr>
        <w:t>ałoś</w:t>
      </w:r>
      <w:r>
        <w:rPr>
          <w:rFonts w:asciiTheme="minorHAnsi" w:hAnsiTheme="minorHAnsi" w:cstheme="minorHAnsi"/>
          <w:sz w:val="22"/>
          <w:szCs w:val="22"/>
        </w:rPr>
        <w:t>ci</w:t>
      </w:r>
      <w:r w:rsidRPr="00070890">
        <w:rPr>
          <w:rFonts w:asciiTheme="minorHAnsi" w:hAnsiTheme="minorHAnsi" w:cstheme="minorHAnsi"/>
          <w:sz w:val="22"/>
          <w:szCs w:val="22"/>
        </w:rPr>
        <w:t xml:space="preserve"> o swój wygląd zewnętrzny i czystość na stanowisku pracy</w:t>
      </w:r>
      <w:r w:rsidR="002D64C8">
        <w:rPr>
          <w:rFonts w:asciiTheme="minorHAnsi" w:hAnsiTheme="minorHAnsi" w:cstheme="minorHAnsi"/>
          <w:sz w:val="22"/>
          <w:szCs w:val="22"/>
        </w:rPr>
        <w:t>,</w:t>
      </w:r>
    </w:p>
    <w:p w14:paraId="6DA08608" w14:textId="77777777" w:rsidR="00070890" w:rsidRPr="00070890" w:rsidRDefault="00070890" w:rsidP="00070890">
      <w:pPr>
        <w:pStyle w:val="Akapitzlist"/>
        <w:numPr>
          <w:ilvl w:val="0"/>
          <w:numId w:val="30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070890">
        <w:rPr>
          <w:rFonts w:asciiTheme="minorHAnsi" w:hAnsiTheme="minorHAnsi" w:cstheme="minorHAnsi"/>
          <w:sz w:val="22"/>
          <w:szCs w:val="22"/>
        </w:rPr>
        <w:t xml:space="preserve"> trakcie pełnienia służby pracownicy ochrony są zobowiązani do bezwzględnego przestrzegania zakazu odwiedzin członków ich rodzin i innych osób nieupoważnionych w miejscu pracy.</w:t>
      </w:r>
    </w:p>
    <w:p w14:paraId="4242D040" w14:textId="77777777" w:rsidR="00DA4CBD" w:rsidRPr="00DA4CBD" w:rsidRDefault="00DA4CBD" w:rsidP="00DA4CBD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A4CBD">
        <w:rPr>
          <w:rFonts w:asciiTheme="minorHAnsi" w:hAnsiTheme="minorHAnsi" w:cstheme="minorHAnsi"/>
          <w:sz w:val="22"/>
          <w:szCs w:val="22"/>
        </w:rPr>
        <w:t xml:space="preserve">W przypadkach uzasadnionych podejrzeń dokonania kradzieży mienia z terenu obiektu – obowiązkiem pracownika dozoru jest bezwzględne zatrzymanie tych osób i powiadomienie kierownika obiektu lub </w:t>
      </w:r>
      <w:r w:rsidR="00640478" w:rsidRPr="00F9582E">
        <w:rPr>
          <w:rFonts w:asciiTheme="minorHAnsi" w:hAnsiTheme="minorHAnsi" w:cstheme="minorHAnsi"/>
          <w:sz w:val="22"/>
          <w:szCs w:val="22"/>
        </w:rPr>
        <w:t>powiadomienie przedstawiciela Zamawiającego lub w razie jego nieobecności Asystenta Zarządu</w:t>
      </w:r>
      <w:r w:rsidRPr="00DA4CBD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83BFE18" w14:textId="77777777" w:rsidR="005C592B" w:rsidRPr="005C592B" w:rsidRDefault="005C592B" w:rsidP="005C592B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C592B">
        <w:rPr>
          <w:rFonts w:asciiTheme="minorHAnsi" w:hAnsiTheme="minorHAnsi" w:cstheme="minorHAnsi"/>
          <w:sz w:val="22"/>
          <w:szCs w:val="22"/>
        </w:rPr>
        <w:t>Wykonawca sporządza i udostępnia do stałego wglądu na terenie portierni:</w:t>
      </w:r>
    </w:p>
    <w:p w14:paraId="508FA633" w14:textId="77777777" w:rsidR="005C592B" w:rsidRPr="00D839CC" w:rsidRDefault="005C592B" w:rsidP="008631F1">
      <w:pPr>
        <w:numPr>
          <w:ilvl w:val="0"/>
          <w:numId w:val="36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wykaz telefonów pracowników nadzoru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D839CC">
        <w:rPr>
          <w:rFonts w:asciiTheme="minorHAnsi" w:hAnsiTheme="minorHAnsi" w:cstheme="minorHAnsi"/>
          <w:sz w:val="22"/>
          <w:szCs w:val="22"/>
        </w:rPr>
        <w:t>,</w:t>
      </w:r>
    </w:p>
    <w:p w14:paraId="31E7D74F" w14:textId="77777777" w:rsidR="005C592B" w:rsidRDefault="005C592B" w:rsidP="008631F1">
      <w:pPr>
        <w:numPr>
          <w:ilvl w:val="0"/>
          <w:numId w:val="36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miesięczny harmonogram służb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63BB0F1" w14:textId="77777777" w:rsidR="00640478" w:rsidRPr="00640478" w:rsidRDefault="00640478" w:rsidP="00640478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40478">
        <w:rPr>
          <w:rFonts w:asciiTheme="minorHAnsi" w:hAnsiTheme="minorHAnsi" w:cstheme="minorHAnsi"/>
          <w:sz w:val="22"/>
          <w:szCs w:val="22"/>
        </w:rPr>
        <w:t>Zamawiający sporządza i udostępnia do stałego wglądu na terenie portierni:</w:t>
      </w:r>
    </w:p>
    <w:p w14:paraId="5AFFCCB7" w14:textId="77777777" w:rsidR="00640478" w:rsidRPr="00D839CC" w:rsidRDefault="00640478" w:rsidP="008631F1">
      <w:pPr>
        <w:numPr>
          <w:ilvl w:val="0"/>
          <w:numId w:val="37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wykaz telefonów </w:t>
      </w:r>
      <w:r>
        <w:rPr>
          <w:rFonts w:asciiTheme="minorHAnsi" w:hAnsiTheme="minorHAnsi" w:cstheme="minorHAnsi"/>
          <w:sz w:val="22"/>
          <w:szCs w:val="22"/>
        </w:rPr>
        <w:t xml:space="preserve">- przedstawiciela Zamawiającego, </w:t>
      </w:r>
      <w:r w:rsidR="00E930DE">
        <w:rPr>
          <w:rFonts w:asciiTheme="minorHAnsi" w:hAnsiTheme="minorHAnsi" w:cstheme="minorHAnsi"/>
          <w:sz w:val="22"/>
          <w:szCs w:val="22"/>
        </w:rPr>
        <w:t xml:space="preserve">kierownika obiektu, </w:t>
      </w:r>
      <w:r>
        <w:rPr>
          <w:rFonts w:asciiTheme="minorHAnsi" w:hAnsiTheme="minorHAnsi" w:cstheme="minorHAnsi"/>
          <w:sz w:val="22"/>
          <w:szCs w:val="22"/>
        </w:rPr>
        <w:t>Asystenta Zarządu, Prezesa Zarządu, Prokurenta.</w:t>
      </w:r>
    </w:p>
    <w:p w14:paraId="225D670B" w14:textId="77777777" w:rsidR="00640478" w:rsidRPr="00D839CC" w:rsidRDefault="00640478" w:rsidP="00640478">
      <w:pPr>
        <w:shd w:val="clear" w:color="auto" w:fill="FFFFFF"/>
        <w:ind w:left="720" w:right="-23"/>
        <w:jc w:val="both"/>
        <w:rPr>
          <w:rFonts w:asciiTheme="minorHAnsi" w:hAnsiTheme="minorHAnsi" w:cstheme="minorHAnsi"/>
          <w:sz w:val="22"/>
          <w:szCs w:val="22"/>
        </w:rPr>
      </w:pPr>
    </w:p>
    <w:p w14:paraId="7446CD4F" w14:textId="77777777" w:rsidR="00D343F9" w:rsidRPr="00D839CC" w:rsidRDefault="00D343F9" w:rsidP="00D839C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839CC">
        <w:rPr>
          <w:rFonts w:asciiTheme="minorHAnsi" w:hAnsiTheme="minorHAnsi" w:cstheme="minorHAnsi"/>
          <w:b/>
          <w:sz w:val="22"/>
          <w:szCs w:val="22"/>
        </w:rPr>
        <w:t>§ 5</w:t>
      </w:r>
    </w:p>
    <w:p w14:paraId="5B3F585E" w14:textId="77777777" w:rsidR="00D343F9" w:rsidRPr="00D839CC" w:rsidRDefault="00D343F9" w:rsidP="00D839CC">
      <w:pPr>
        <w:pStyle w:val="Nagwek3"/>
        <w:rPr>
          <w:rFonts w:asciiTheme="minorHAnsi" w:hAnsiTheme="minorHAnsi" w:cstheme="minorHAnsi"/>
          <w:szCs w:val="22"/>
        </w:rPr>
      </w:pPr>
      <w:r w:rsidRPr="00D839CC">
        <w:rPr>
          <w:rFonts w:asciiTheme="minorHAnsi" w:hAnsiTheme="minorHAnsi" w:cstheme="minorHAnsi"/>
          <w:szCs w:val="22"/>
        </w:rPr>
        <w:t>Postępowanie w sytuacjach zagrożeń</w:t>
      </w:r>
    </w:p>
    <w:p w14:paraId="282DF3FA" w14:textId="77777777" w:rsidR="00D343F9" w:rsidRPr="00D839CC" w:rsidRDefault="00D343F9" w:rsidP="00D839CC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 razie stwierdzenia powstania szkody na skutek sytuacji nadzwyczajnych (napad, pożar, uderzenie pioruna, wybuch gazu, wybuch ładunku wybuchowego, powódź, grad, huragan, zalanie, itp.) – obowiązkiem pracownika ochrony mienia jest w pierwszej kolejności użycie wszelkich dostępnych mu środków w celu zmniejszenia szkody, zabezpieczenia zagrożonego mienia czy jego odzyskania a następnie powiadomienie bez zbędnej zwłoki straży pożarnej, policji, centrali alarmowej Wykonawcy </w:t>
      </w:r>
      <w:r w:rsidR="009E0A9D">
        <w:rPr>
          <w:rFonts w:asciiTheme="minorHAnsi" w:hAnsiTheme="minorHAnsi" w:cstheme="minorHAnsi"/>
          <w:sz w:val="22"/>
          <w:szCs w:val="22"/>
        </w:rPr>
        <w:t xml:space="preserve">lub </w:t>
      </w:r>
      <w:r w:rsidRPr="00D839CC">
        <w:rPr>
          <w:rFonts w:asciiTheme="minorHAnsi" w:hAnsiTheme="minorHAnsi" w:cstheme="minorHAnsi"/>
          <w:sz w:val="22"/>
          <w:szCs w:val="22"/>
        </w:rPr>
        <w:t>innych organów, stosownie do okoliczności z jednoczesnym powiadomieniem Zamawiającego.</w:t>
      </w:r>
    </w:p>
    <w:p w14:paraId="05F591E5" w14:textId="77777777" w:rsidR="00D343F9" w:rsidRDefault="00D343F9" w:rsidP="00D839CC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pacing w:val="-2"/>
          <w:sz w:val="22"/>
          <w:szCs w:val="22"/>
        </w:rPr>
        <w:t>W przypadkach określonych w pkt. 1 pracownicy ochrony przestrzegają szczegółowych postanowień instrukcji alarmowych sporządzonych przez Wykonawcę i przechowywanych na terenie portierni</w:t>
      </w:r>
      <w:r w:rsidRPr="00D839CC">
        <w:rPr>
          <w:rFonts w:asciiTheme="minorHAnsi" w:hAnsiTheme="minorHAnsi" w:cstheme="minorHAnsi"/>
          <w:sz w:val="22"/>
          <w:szCs w:val="22"/>
        </w:rPr>
        <w:t>.</w:t>
      </w:r>
    </w:p>
    <w:p w14:paraId="38EAAA06" w14:textId="77777777" w:rsidR="009E0A9D" w:rsidRPr="009E0A9D" w:rsidRDefault="009E0A9D" w:rsidP="009E0A9D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Powyższe instrukcje Wykonawca udostępnia Zamawiającemu.</w:t>
      </w:r>
    </w:p>
    <w:p w14:paraId="1D898BFD" w14:textId="77777777" w:rsidR="00D343F9" w:rsidRPr="00D839CC" w:rsidRDefault="00D343F9" w:rsidP="00D839CC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0CC1A4A" w14:textId="77777777" w:rsidR="00D343F9" w:rsidRDefault="00D343F9" w:rsidP="000F0BC6">
      <w:pPr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ZAMAWIAJĄCY:</w:t>
      </w:r>
      <w:r w:rsidRPr="00D839CC">
        <w:rPr>
          <w:rFonts w:asciiTheme="minorHAnsi" w:hAnsiTheme="minorHAnsi" w:cstheme="minorHAnsi"/>
          <w:sz w:val="22"/>
          <w:szCs w:val="22"/>
        </w:rPr>
        <w:tab/>
      </w:r>
      <w:r w:rsidRPr="00D839CC">
        <w:rPr>
          <w:rFonts w:asciiTheme="minorHAnsi" w:hAnsiTheme="minorHAnsi" w:cstheme="minorHAnsi"/>
          <w:sz w:val="22"/>
          <w:szCs w:val="22"/>
        </w:rPr>
        <w:tab/>
      </w:r>
      <w:r w:rsidRPr="00D839CC">
        <w:rPr>
          <w:rFonts w:asciiTheme="minorHAnsi" w:hAnsiTheme="minorHAnsi" w:cstheme="minorHAnsi"/>
          <w:sz w:val="22"/>
          <w:szCs w:val="22"/>
        </w:rPr>
        <w:tab/>
      </w:r>
      <w:r w:rsidRPr="00D839CC">
        <w:rPr>
          <w:rFonts w:asciiTheme="minorHAnsi" w:hAnsiTheme="minorHAnsi" w:cstheme="minorHAnsi"/>
          <w:sz w:val="22"/>
          <w:szCs w:val="22"/>
        </w:rPr>
        <w:tab/>
      </w:r>
      <w:r w:rsidRPr="00D839CC">
        <w:rPr>
          <w:rFonts w:asciiTheme="minorHAnsi" w:hAnsiTheme="minorHAnsi" w:cstheme="minorHAnsi"/>
          <w:sz w:val="22"/>
          <w:szCs w:val="22"/>
        </w:rPr>
        <w:tab/>
      </w:r>
      <w:r w:rsidRPr="00D839CC">
        <w:rPr>
          <w:rFonts w:asciiTheme="minorHAnsi" w:hAnsiTheme="minorHAnsi" w:cstheme="minorHAnsi"/>
          <w:sz w:val="22"/>
          <w:szCs w:val="22"/>
        </w:rPr>
        <w:tab/>
        <w:t>WYKONAWCA:</w:t>
      </w:r>
    </w:p>
    <w:p w14:paraId="71195741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43558AA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D975BEF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2AEA222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08EE90A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58EF3AE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8274C41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6A51EC5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79A5E81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8286D21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1EF64E7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7FECA8F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4ADA538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4A823F1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177C326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A86402E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B58E11A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7BC08BB7" w14:textId="77777777" w:rsidR="00B44585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4BCF38D" w14:textId="77777777" w:rsidR="00E930DE" w:rsidRDefault="00E930DE" w:rsidP="000D25C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D83CAA" w14:textId="77777777" w:rsidR="0084121B" w:rsidRDefault="0084121B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59C3ACC" w14:textId="5FFA8099" w:rsidR="00B44585" w:rsidRDefault="000F0BC6" w:rsidP="003E3328">
      <w:pPr>
        <w:shd w:val="clear" w:color="auto" w:fill="D9E2F3" w:themeFill="accent1" w:themeFillTint="3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DNI ŚWIATECZNE - u</w:t>
      </w:r>
      <w:r w:rsidR="000D25C0">
        <w:rPr>
          <w:rFonts w:asciiTheme="minorHAnsi" w:hAnsiTheme="minorHAnsi" w:cstheme="minorHAnsi"/>
          <w:b/>
          <w:bCs/>
          <w:sz w:val="22"/>
          <w:szCs w:val="22"/>
        </w:rPr>
        <w:t>l. Bałtycka – dozór 2023</w:t>
      </w:r>
      <w:r w:rsidR="00B44585" w:rsidRPr="003E3328">
        <w:rPr>
          <w:rFonts w:asciiTheme="minorHAnsi" w:hAnsiTheme="minorHAnsi" w:cstheme="minorHAnsi"/>
          <w:b/>
          <w:bCs/>
          <w:sz w:val="22"/>
          <w:szCs w:val="22"/>
        </w:rPr>
        <w:t xml:space="preserve"> rok</w:t>
      </w:r>
    </w:p>
    <w:p w14:paraId="75887375" w14:textId="77777777" w:rsidR="003E3328" w:rsidRPr="003E3328" w:rsidRDefault="003E3328" w:rsidP="003E3328">
      <w:pPr>
        <w:shd w:val="clear" w:color="auto" w:fill="D9E2F3" w:themeFill="accent1" w:themeFillTint="33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EC2370F" w14:textId="77777777" w:rsidR="00B44585" w:rsidRDefault="00B44585" w:rsidP="00B4458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982"/>
        <w:gridCol w:w="1982"/>
      </w:tblGrid>
      <w:tr w:rsidR="00B44585" w14:paraId="05BA73EC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6EF20" w14:textId="77777777" w:rsidR="00B44585" w:rsidRDefault="00B4458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6CB4" w14:textId="77777777" w:rsidR="00B44585" w:rsidRDefault="00B4458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Święta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F335" w14:textId="77777777" w:rsidR="00B44585" w:rsidRDefault="00B4458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Dzień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0C7A" w14:textId="77777777" w:rsidR="00B44585" w:rsidRDefault="00B4458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Czas dozoru</w:t>
            </w:r>
          </w:p>
          <w:p w14:paraId="5DA45E17" w14:textId="77777777" w:rsidR="00B44585" w:rsidRDefault="00B44585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585" w14:paraId="68006824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DD6DC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8A39F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9BB3D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0100" w14:textId="77777777" w:rsidR="00B44585" w:rsidRDefault="00B44585" w:rsidP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4585" w14:paraId="486F6DDB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12C1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629C" w14:textId="77777777" w:rsidR="00B44585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 kwietnia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D51C" w14:textId="77777777" w:rsidR="00B44585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sobota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763B" w14:textId="77777777" w:rsidR="00B44585" w:rsidRDefault="00943C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22.00 – 24.00</w:t>
            </w:r>
          </w:p>
        </w:tc>
      </w:tr>
      <w:tr w:rsidR="00B44585" w14:paraId="4D8CDA6D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63BC7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3D9A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kwietnia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FD9D" w14:textId="77777777" w:rsidR="00B44585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niedziela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A25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24.00</w:t>
            </w:r>
          </w:p>
        </w:tc>
      </w:tr>
      <w:tr w:rsidR="00B44585" w14:paraId="128F1CBC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47166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1BD0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maja - Święto Państwowe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AD886" w14:textId="77777777" w:rsidR="00B44585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poniedziałek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5DF9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24.00</w:t>
            </w:r>
          </w:p>
        </w:tc>
      </w:tr>
      <w:tr w:rsidR="00B44585" w14:paraId="14ED89A1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14C4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6D16" w14:textId="77777777" w:rsidR="00B44585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maja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9C38" w14:textId="4F59111C" w:rsidR="00B44585" w:rsidRDefault="00C717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wtorek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DBECD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6.00</w:t>
            </w:r>
          </w:p>
        </w:tc>
      </w:tr>
      <w:tr w:rsidR="000D25C0" w14:paraId="0F8AC72B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5A014" w14:textId="77777777" w:rsidR="000D25C0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211D" w14:textId="77777777" w:rsidR="000D25C0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4D7F" w14:textId="77777777" w:rsidR="000D25C0" w:rsidRDefault="000D25C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D3A1" w14:textId="77777777" w:rsidR="000D25C0" w:rsidRDefault="000D25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4585" w14:paraId="5C01DB64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83E0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1E9C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 maja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238A3" w14:textId="05E96A56" w:rsidR="00B44585" w:rsidRDefault="00C717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wtorek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3A9B1" w14:textId="77777777" w:rsidR="00B44585" w:rsidRDefault="00B445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22.00 - 24.00</w:t>
            </w:r>
          </w:p>
        </w:tc>
      </w:tr>
      <w:tr w:rsidR="00B44585" w14:paraId="78E1868B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8157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C3AB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maja - Święto Państwowe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4187" w14:textId="7698649F" w:rsidR="00B44585" w:rsidRDefault="00C717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środa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99AE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0.00 - 24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="00B44585" w14:paraId="004F9FE0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76A2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13AB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 maja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E79D5" w14:textId="4F829B08" w:rsidR="00B44585" w:rsidRDefault="00C717C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czwartek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E41A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6.00</w:t>
            </w:r>
          </w:p>
        </w:tc>
      </w:tr>
      <w:tr w:rsidR="00F45621" w14:paraId="6C926005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138B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73B3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3E5B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DAE" w14:textId="77777777" w:rsidR="00F45621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4585" w14:paraId="5409F48C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A886B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3A39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 maja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963F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sobota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93D4" w14:textId="77777777" w:rsidR="00B44585" w:rsidRDefault="00B445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22.00 - 24.00</w:t>
            </w:r>
          </w:p>
        </w:tc>
      </w:tr>
      <w:tr w:rsidR="00B44585" w14:paraId="20503A6C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7807A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774D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 maja - Zielone Światki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9A8B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niedziela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8A9A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0.00 - 24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="00B44585" w14:paraId="41FAE3DA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FA1B" w14:textId="77777777" w:rsidR="00B44585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B27B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 maja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5E6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poniedziałek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C1C1" w14:textId="26F24800" w:rsidR="00B44585" w:rsidRDefault="00C717C2" w:rsidP="00C717C2">
            <w:pPr>
              <w:tabs>
                <w:tab w:val="center" w:pos="88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="00F45621">
              <w:rPr>
                <w:rFonts w:asciiTheme="minorHAnsi" w:hAnsiTheme="minorHAnsi" w:cstheme="minorHAnsi"/>
                <w:sz w:val="22"/>
                <w:szCs w:val="22"/>
              </w:rPr>
              <w:t>0.00 – 6.00</w:t>
            </w:r>
          </w:p>
        </w:tc>
      </w:tr>
      <w:tr w:rsidR="00B44585" w14:paraId="4BEE63C6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3FAC3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7D924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20CCC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DC53" w14:textId="77777777" w:rsidR="00B44585" w:rsidRDefault="00B44585" w:rsidP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46ED2" w14:paraId="2281D7BA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414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F23D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93C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3BED" w14:textId="77777777" w:rsidR="00C46ED2" w:rsidRDefault="00C46ED2" w:rsidP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45621" w14:paraId="16AC91CC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D23C" w14:textId="77777777" w:rsidR="00F45621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3591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 czerwiec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D97C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poniedziałek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A53C5" w14:textId="77777777" w:rsidR="00F45621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22.00 – 24.00</w:t>
            </w:r>
          </w:p>
        </w:tc>
      </w:tr>
      <w:tr w:rsidR="00B44585" w14:paraId="3B76E6F5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201CB" w14:textId="77777777" w:rsidR="00B44585" w:rsidRDefault="00B44585" w:rsidP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C46ED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BBBE9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 czerwiec Boże Ciało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BA87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wtorek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4A190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0.00 - 24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="00B44585" w14:paraId="2447A95A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1015" w14:textId="77777777" w:rsidR="00B44585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CF9E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 czerwiec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C002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środa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DE0" w14:textId="77777777" w:rsidR="00B44585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6.00</w:t>
            </w:r>
          </w:p>
        </w:tc>
      </w:tr>
      <w:tr w:rsidR="00F45621" w14:paraId="0E8C4A7E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A667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ACE9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4B46" w14:textId="77777777" w:rsidR="00F45621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9419" w14:textId="77777777" w:rsidR="00F45621" w:rsidRDefault="00F456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4585" w14:paraId="6BAF0081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7B39" w14:textId="77777777" w:rsidR="00B44585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FD11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 sierpnia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5A54" w14:textId="77777777" w:rsidR="00B44585" w:rsidRDefault="00F456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poniedziałek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02A99" w14:textId="77777777" w:rsidR="00B44585" w:rsidRDefault="00B4458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22.00 - 24.00</w:t>
            </w:r>
          </w:p>
        </w:tc>
      </w:tr>
      <w:tr w:rsidR="00B44585" w14:paraId="4883F424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3354C" w14:textId="77777777" w:rsidR="00B44585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75C1" w14:textId="77777777" w:rsidR="00B44585" w:rsidRDefault="00B4458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sierpnia - Wniebowzięcie Najświętszej Maryi Panny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26273" w14:textId="77777777" w:rsidR="00B44585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wtorek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7C100" w14:textId="77777777" w:rsidR="00B44585" w:rsidRDefault="00C46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0.00 - 24</w:t>
            </w:r>
            <w:r w:rsidR="00B44585">
              <w:rPr>
                <w:rFonts w:asciiTheme="minorHAnsi" w:hAnsiTheme="minorHAnsi" w:cstheme="minorHAnsi"/>
                <w:sz w:val="22"/>
                <w:szCs w:val="22"/>
              </w:rPr>
              <w:t>.00</w:t>
            </w:r>
          </w:p>
        </w:tc>
      </w:tr>
      <w:tr w:rsidR="00C46ED2" w14:paraId="178DF56B" w14:textId="77777777" w:rsidTr="00B44585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EC70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329F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16 sierpnia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BE7F" w14:textId="77777777" w:rsidR="00C46ED2" w:rsidRDefault="00C46E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środa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0BF0" w14:textId="77777777" w:rsidR="00C46ED2" w:rsidRDefault="00C46ED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0.00 – 6.00</w:t>
            </w:r>
          </w:p>
        </w:tc>
      </w:tr>
    </w:tbl>
    <w:p w14:paraId="3C0CCDD5" w14:textId="77777777" w:rsidR="00B44585" w:rsidRPr="00D839CC" w:rsidRDefault="00B44585" w:rsidP="00D839CC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sectPr w:rsidR="00B44585" w:rsidRPr="00D839CC" w:rsidSect="00A0264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32E69" w14:textId="77777777" w:rsidR="00D75C4A" w:rsidRDefault="00D75C4A">
      <w:r>
        <w:separator/>
      </w:r>
    </w:p>
  </w:endnote>
  <w:endnote w:type="continuationSeparator" w:id="0">
    <w:p w14:paraId="2BDF91C8" w14:textId="77777777" w:rsidR="00D75C4A" w:rsidRDefault="00D7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45221" w14:textId="77777777" w:rsidR="00D343F9" w:rsidRDefault="00D343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EF7B4E" w14:textId="77777777" w:rsidR="00D343F9" w:rsidRDefault="00D343F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4708" w14:textId="77777777" w:rsidR="00D343F9" w:rsidRDefault="00D343F9">
    <w:pPr>
      <w:pStyle w:val="Stopka"/>
      <w:framePr w:wrap="around" w:vAnchor="text" w:hAnchor="margin" w:xAlign="right" w:y="1"/>
      <w:rPr>
        <w:rStyle w:val="Numerstrony"/>
        <w:sz w:val="22"/>
      </w:rPr>
    </w:pP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PAGE  </w:instrText>
    </w:r>
    <w:r>
      <w:rPr>
        <w:rStyle w:val="Numerstrony"/>
        <w:sz w:val="22"/>
      </w:rPr>
      <w:fldChar w:fldCharType="separate"/>
    </w:r>
    <w:r w:rsidR="00370D49">
      <w:rPr>
        <w:rStyle w:val="Numerstrony"/>
        <w:noProof/>
        <w:sz w:val="22"/>
      </w:rPr>
      <w:t>1</w:t>
    </w:r>
    <w:r>
      <w:rPr>
        <w:rStyle w:val="Numerstrony"/>
        <w:sz w:val="22"/>
      </w:rPr>
      <w:fldChar w:fldCharType="end"/>
    </w:r>
  </w:p>
  <w:p w14:paraId="301DE10A" w14:textId="77777777" w:rsidR="00D343F9" w:rsidRDefault="00D343F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00530" w14:textId="77777777" w:rsidR="00D75C4A" w:rsidRDefault="00D75C4A">
      <w:r>
        <w:separator/>
      </w:r>
    </w:p>
  </w:footnote>
  <w:footnote w:type="continuationSeparator" w:id="0">
    <w:p w14:paraId="531A447F" w14:textId="77777777" w:rsidR="00D75C4A" w:rsidRDefault="00D75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59B9" w14:textId="77777777" w:rsidR="00D343F9" w:rsidRDefault="00D343F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90ECD7" w14:textId="77777777" w:rsidR="00D343F9" w:rsidRDefault="00D343F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134C" w14:textId="77777777" w:rsidR="00D343F9" w:rsidRDefault="00D343F9">
    <w:pPr>
      <w:pStyle w:val="Nagwek"/>
      <w:framePr w:wrap="around" w:vAnchor="text" w:hAnchor="margin" w:xAlign="right" w:y="1"/>
      <w:rPr>
        <w:rStyle w:val="Numerstrony"/>
        <w:rFonts w:ascii="Arial" w:hAnsi="Arial"/>
        <w:sz w:val="22"/>
      </w:rPr>
    </w:pPr>
  </w:p>
  <w:p w14:paraId="484330D0" w14:textId="77777777" w:rsidR="00D343F9" w:rsidRDefault="00D343F9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F11FD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94274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9D01E6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1A4AF5"/>
    <w:multiLevelType w:val="hybridMultilevel"/>
    <w:tmpl w:val="B7CEF662"/>
    <w:lvl w:ilvl="0" w:tplc="4C049E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223A4"/>
    <w:multiLevelType w:val="singleLevel"/>
    <w:tmpl w:val="B9405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E3F4AF8"/>
    <w:multiLevelType w:val="hybridMultilevel"/>
    <w:tmpl w:val="834C5C1A"/>
    <w:lvl w:ilvl="0" w:tplc="D80001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0510B"/>
    <w:multiLevelType w:val="hybridMultilevel"/>
    <w:tmpl w:val="D6BA2A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67F1C"/>
    <w:multiLevelType w:val="singleLevel"/>
    <w:tmpl w:val="650CEAA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6C80B25"/>
    <w:multiLevelType w:val="hybridMultilevel"/>
    <w:tmpl w:val="7CAE8FBC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72A8B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1610DF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BFE5174"/>
    <w:multiLevelType w:val="singleLevel"/>
    <w:tmpl w:val="8A264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2" w15:restartNumberingAfterBreak="0">
    <w:nsid w:val="3C6528E6"/>
    <w:multiLevelType w:val="hybridMultilevel"/>
    <w:tmpl w:val="94FC34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57D04"/>
    <w:multiLevelType w:val="hybridMultilevel"/>
    <w:tmpl w:val="ADA6306A"/>
    <w:lvl w:ilvl="0" w:tplc="E70A00B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825F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44A64D67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4E95879"/>
    <w:multiLevelType w:val="hybridMultilevel"/>
    <w:tmpl w:val="C25C00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2332A"/>
    <w:multiLevelType w:val="hybridMultilevel"/>
    <w:tmpl w:val="D42ACF96"/>
    <w:lvl w:ilvl="0" w:tplc="60D2F70C">
      <w:start w:val="1"/>
      <w:numFmt w:val="upperRoman"/>
      <w:pStyle w:val="Nagwek4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C9568A"/>
    <w:multiLevelType w:val="hybridMultilevel"/>
    <w:tmpl w:val="9B1AC322"/>
    <w:lvl w:ilvl="0" w:tplc="943C3606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E57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586442D"/>
    <w:multiLevelType w:val="singleLevel"/>
    <w:tmpl w:val="A434E0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6C05513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C8D48B1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DCD42A2"/>
    <w:multiLevelType w:val="singleLevel"/>
    <w:tmpl w:val="024ED080"/>
    <w:lvl w:ilvl="0">
      <w:start w:val="2"/>
      <w:numFmt w:val="upperRoman"/>
      <w:pStyle w:val="Nagwek1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24" w15:restartNumberingAfterBreak="0">
    <w:nsid w:val="65177F97"/>
    <w:multiLevelType w:val="hybridMultilevel"/>
    <w:tmpl w:val="2DA8022C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3446D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B1C56DA"/>
    <w:multiLevelType w:val="singleLevel"/>
    <w:tmpl w:val="650CEAA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D0641D2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DF63ECC"/>
    <w:multiLevelType w:val="hybridMultilevel"/>
    <w:tmpl w:val="CD7CC316"/>
    <w:lvl w:ilvl="0" w:tplc="160AC212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211255"/>
    <w:multiLevelType w:val="hybridMultilevel"/>
    <w:tmpl w:val="FAE2342C"/>
    <w:lvl w:ilvl="0" w:tplc="CA8C050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15295"/>
    <w:multiLevelType w:val="hybridMultilevel"/>
    <w:tmpl w:val="E87C5F14"/>
    <w:lvl w:ilvl="0" w:tplc="D8000108">
      <w:start w:val="1"/>
      <w:numFmt w:val="bullet"/>
      <w:lvlText w:val="-"/>
      <w:lvlJc w:val="left"/>
      <w:pPr>
        <w:tabs>
          <w:tab w:val="num" w:pos="720"/>
        </w:tabs>
        <w:ind w:left="717" w:hanging="357"/>
      </w:pPr>
      <w:rPr>
        <w:rFonts w:ascii="Times New Roman" w:eastAsia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AD0F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FE85C8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FEA40D6"/>
    <w:multiLevelType w:val="singleLevel"/>
    <w:tmpl w:val="F6A4B97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4" w15:restartNumberingAfterBreak="0">
    <w:nsid w:val="74CD2FC9"/>
    <w:multiLevelType w:val="hybridMultilevel"/>
    <w:tmpl w:val="EC6EEACE"/>
    <w:lvl w:ilvl="0" w:tplc="D8000108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D1B59"/>
    <w:multiLevelType w:val="singleLevel"/>
    <w:tmpl w:val="9DD8F57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36" w15:restartNumberingAfterBreak="0">
    <w:nsid w:val="7EA96659"/>
    <w:multiLevelType w:val="hybridMultilevel"/>
    <w:tmpl w:val="408497BE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B34FE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F2B588B"/>
    <w:multiLevelType w:val="hybridMultilevel"/>
    <w:tmpl w:val="21EA806E"/>
    <w:lvl w:ilvl="0" w:tplc="E812B3AE">
      <w:start w:val="6"/>
      <w:numFmt w:val="bullet"/>
      <w:lvlText w:val="-"/>
      <w:lvlJc w:val="left"/>
      <w:pPr>
        <w:tabs>
          <w:tab w:val="num" w:pos="720"/>
        </w:tabs>
        <w:ind w:left="644" w:hanging="284"/>
      </w:pPr>
      <w:rPr>
        <w:rFonts w:ascii="Times New Roman" w:eastAsia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7FEF54E1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371569535">
    <w:abstractNumId w:val="4"/>
  </w:num>
  <w:num w:numId="2" w16cid:durableId="352994452">
    <w:abstractNumId w:val="35"/>
  </w:num>
  <w:num w:numId="3" w16cid:durableId="1884319275">
    <w:abstractNumId w:val="23"/>
  </w:num>
  <w:num w:numId="4" w16cid:durableId="1387215340">
    <w:abstractNumId w:val="31"/>
  </w:num>
  <w:num w:numId="5" w16cid:durableId="87426715">
    <w:abstractNumId w:val="19"/>
  </w:num>
  <w:num w:numId="6" w16cid:durableId="603460000">
    <w:abstractNumId w:val="11"/>
  </w:num>
  <w:num w:numId="7" w16cid:durableId="726101769">
    <w:abstractNumId w:val="10"/>
  </w:num>
  <w:num w:numId="8" w16cid:durableId="1769156429">
    <w:abstractNumId w:val="9"/>
  </w:num>
  <w:num w:numId="9" w16cid:durableId="1079210063">
    <w:abstractNumId w:val="22"/>
  </w:num>
  <w:num w:numId="10" w16cid:durableId="1980762307">
    <w:abstractNumId w:val="21"/>
  </w:num>
  <w:num w:numId="11" w16cid:durableId="1245188897">
    <w:abstractNumId w:val="39"/>
  </w:num>
  <w:num w:numId="12" w16cid:durableId="1066299104">
    <w:abstractNumId w:val="2"/>
  </w:num>
  <w:num w:numId="13" w16cid:durableId="1894343011">
    <w:abstractNumId w:val="0"/>
  </w:num>
  <w:num w:numId="14" w16cid:durableId="870798410">
    <w:abstractNumId w:val="27"/>
  </w:num>
  <w:num w:numId="15" w16cid:durableId="1177228051">
    <w:abstractNumId w:val="25"/>
  </w:num>
  <w:num w:numId="16" w16cid:durableId="873150571">
    <w:abstractNumId w:val="14"/>
  </w:num>
  <w:num w:numId="17" w16cid:durableId="724454993">
    <w:abstractNumId w:val="37"/>
  </w:num>
  <w:num w:numId="18" w16cid:durableId="1690794522">
    <w:abstractNumId w:val="32"/>
  </w:num>
  <w:num w:numId="19" w16cid:durableId="1159929189">
    <w:abstractNumId w:val="15"/>
  </w:num>
  <w:num w:numId="20" w16cid:durableId="2065635590">
    <w:abstractNumId w:val="26"/>
  </w:num>
  <w:num w:numId="21" w16cid:durableId="1186988816">
    <w:abstractNumId w:val="7"/>
  </w:num>
  <w:num w:numId="22" w16cid:durableId="161749500">
    <w:abstractNumId w:val="33"/>
  </w:num>
  <w:num w:numId="23" w16cid:durableId="254020099">
    <w:abstractNumId w:val="13"/>
  </w:num>
  <w:num w:numId="24" w16cid:durableId="1708675708">
    <w:abstractNumId w:val="17"/>
  </w:num>
  <w:num w:numId="25" w16cid:durableId="259336807">
    <w:abstractNumId w:val="34"/>
  </w:num>
  <w:num w:numId="26" w16cid:durableId="1897935186">
    <w:abstractNumId w:val="28"/>
  </w:num>
  <w:num w:numId="27" w16cid:durableId="315959149">
    <w:abstractNumId w:val="30"/>
  </w:num>
  <w:num w:numId="28" w16cid:durableId="702679770">
    <w:abstractNumId w:val="38"/>
  </w:num>
  <w:num w:numId="29" w16cid:durableId="1741709464">
    <w:abstractNumId w:val="20"/>
  </w:num>
  <w:num w:numId="30" w16cid:durableId="1117914854">
    <w:abstractNumId w:val="24"/>
  </w:num>
  <w:num w:numId="31" w16cid:durableId="1731927888">
    <w:abstractNumId w:val="12"/>
  </w:num>
  <w:num w:numId="32" w16cid:durableId="197860933">
    <w:abstractNumId w:val="3"/>
  </w:num>
  <w:num w:numId="33" w16cid:durableId="529610712">
    <w:abstractNumId w:val="6"/>
  </w:num>
  <w:num w:numId="34" w16cid:durableId="112866583">
    <w:abstractNumId w:val="5"/>
  </w:num>
  <w:num w:numId="35" w16cid:durableId="1976933">
    <w:abstractNumId w:val="29"/>
  </w:num>
  <w:num w:numId="36" w16cid:durableId="1467311007">
    <w:abstractNumId w:val="8"/>
  </w:num>
  <w:num w:numId="37" w16cid:durableId="145325226">
    <w:abstractNumId w:val="36"/>
  </w:num>
  <w:num w:numId="38" w16cid:durableId="1816871756">
    <w:abstractNumId w:val="1"/>
  </w:num>
  <w:num w:numId="39" w16cid:durableId="1070232066">
    <w:abstractNumId w:val="16"/>
  </w:num>
  <w:num w:numId="40" w16cid:durableId="1134716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16A"/>
    <w:rsid w:val="000015DB"/>
    <w:rsid w:val="00006DB4"/>
    <w:rsid w:val="00031FEF"/>
    <w:rsid w:val="00033B3E"/>
    <w:rsid w:val="000414B2"/>
    <w:rsid w:val="00047F32"/>
    <w:rsid w:val="00054D92"/>
    <w:rsid w:val="00070890"/>
    <w:rsid w:val="0007116A"/>
    <w:rsid w:val="00071FB4"/>
    <w:rsid w:val="00072B28"/>
    <w:rsid w:val="00075258"/>
    <w:rsid w:val="000B1450"/>
    <w:rsid w:val="000D25C0"/>
    <w:rsid w:val="000F0BC6"/>
    <w:rsid w:val="0011407F"/>
    <w:rsid w:val="0013727B"/>
    <w:rsid w:val="00155936"/>
    <w:rsid w:val="00165FA9"/>
    <w:rsid w:val="00166BA4"/>
    <w:rsid w:val="001765E3"/>
    <w:rsid w:val="00187691"/>
    <w:rsid w:val="0019110A"/>
    <w:rsid w:val="001A55E5"/>
    <w:rsid w:val="001B4E0D"/>
    <w:rsid w:val="001D51AA"/>
    <w:rsid w:val="001D7BF6"/>
    <w:rsid w:val="001E5835"/>
    <w:rsid w:val="002013A4"/>
    <w:rsid w:val="00202CC7"/>
    <w:rsid w:val="0021025F"/>
    <w:rsid w:val="00216F3C"/>
    <w:rsid w:val="00225EBE"/>
    <w:rsid w:val="00231649"/>
    <w:rsid w:val="00241380"/>
    <w:rsid w:val="002503DB"/>
    <w:rsid w:val="00264911"/>
    <w:rsid w:val="00284C58"/>
    <w:rsid w:val="00284DF5"/>
    <w:rsid w:val="0029327D"/>
    <w:rsid w:val="002A0D34"/>
    <w:rsid w:val="002A127D"/>
    <w:rsid w:val="002A52FD"/>
    <w:rsid w:val="002B1A52"/>
    <w:rsid w:val="002C4087"/>
    <w:rsid w:val="002D52DF"/>
    <w:rsid w:val="002D64C8"/>
    <w:rsid w:val="002E62C3"/>
    <w:rsid w:val="002F29A5"/>
    <w:rsid w:val="00332762"/>
    <w:rsid w:val="00333814"/>
    <w:rsid w:val="00370D49"/>
    <w:rsid w:val="00383F5F"/>
    <w:rsid w:val="00396F23"/>
    <w:rsid w:val="003A55A7"/>
    <w:rsid w:val="003B0D96"/>
    <w:rsid w:val="003B68C5"/>
    <w:rsid w:val="003C66BA"/>
    <w:rsid w:val="003E3328"/>
    <w:rsid w:val="003F201D"/>
    <w:rsid w:val="004034C6"/>
    <w:rsid w:val="00427252"/>
    <w:rsid w:val="00447A9E"/>
    <w:rsid w:val="0045316E"/>
    <w:rsid w:val="00453E98"/>
    <w:rsid w:val="00473182"/>
    <w:rsid w:val="004866D6"/>
    <w:rsid w:val="0048728E"/>
    <w:rsid w:val="00496F6A"/>
    <w:rsid w:val="004B3C88"/>
    <w:rsid w:val="004E22BB"/>
    <w:rsid w:val="004E3504"/>
    <w:rsid w:val="004F6E1E"/>
    <w:rsid w:val="005147D8"/>
    <w:rsid w:val="0052038B"/>
    <w:rsid w:val="00553154"/>
    <w:rsid w:val="0056287F"/>
    <w:rsid w:val="005827DC"/>
    <w:rsid w:val="005B0E1B"/>
    <w:rsid w:val="005C592B"/>
    <w:rsid w:val="005D5EF2"/>
    <w:rsid w:val="005D7054"/>
    <w:rsid w:val="005F2DCD"/>
    <w:rsid w:val="00630048"/>
    <w:rsid w:val="00640478"/>
    <w:rsid w:val="00647DBF"/>
    <w:rsid w:val="0065311F"/>
    <w:rsid w:val="00663680"/>
    <w:rsid w:val="00667291"/>
    <w:rsid w:val="00682FD9"/>
    <w:rsid w:val="006A557E"/>
    <w:rsid w:val="00713AA2"/>
    <w:rsid w:val="00792B3C"/>
    <w:rsid w:val="007A0C06"/>
    <w:rsid w:val="007B6A5C"/>
    <w:rsid w:val="007C0491"/>
    <w:rsid w:val="007C4B4D"/>
    <w:rsid w:val="007D60B8"/>
    <w:rsid w:val="007F0D6C"/>
    <w:rsid w:val="00816808"/>
    <w:rsid w:val="00824254"/>
    <w:rsid w:val="008250CC"/>
    <w:rsid w:val="0084121B"/>
    <w:rsid w:val="0084380A"/>
    <w:rsid w:val="008631F1"/>
    <w:rsid w:val="0086596C"/>
    <w:rsid w:val="00870B20"/>
    <w:rsid w:val="00872A12"/>
    <w:rsid w:val="008737B2"/>
    <w:rsid w:val="008B0902"/>
    <w:rsid w:val="008C38D9"/>
    <w:rsid w:val="00900EE9"/>
    <w:rsid w:val="009078EA"/>
    <w:rsid w:val="00914157"/>
    <w:rsid w:val="00915C42"/>
    <w:rsid w:val="00922C24"/>
    <w:rsid w:val="00943CB0"/>
    <w:rsid w:val="00954F31"/>
    <w:rsid w:val="00986602"/>
    <w:rsid w:val="0099789E"/>
    <w:rsid w:val="009B5B25"/>
    <w:rsid w:val="009D5C6E"/>
    <w:rsid w:val="009E071E"/>
    <w:rsid w:val="009E0A9D"/>
    <w:rsid w:val="00A0264D"/>
    <w:rsid w:val="00A274F2"/>
    <w:rsid w:val="00A6216F"/>
    <w:rsid w:val="00A800B3"/>
    <w:rsid w:val="00A96DF7"/>
    <w:rsid w:val="00A975C6"/>
    <w:rsid w:val="00AA79DB"/>
    <w:rsid w:val="00AD2113"/>
    <w:rsid w:val="00AE03FA"/>
    <w:rsid w:val="00B04CA6"/>
    <w:rsid w:val="00B22447"/>
    <w:rsid w:val="00B30CBF"/>
    <w:rsid w:val="00B36A02"/>
    <w:rsid w:val="00B415A8"/>
    <w:rsid w:val="00B44585"/>
    <w:rsid w:val="00BB307F"/>
    <w:rsid w:val="00BC285E"/>
    <w:rsid w:val="00BD285C"/>
    <w:rsid w:val="00BE0300"/>
    <w:rsid w:val="00BE1FD1"/>
    <w:rsid w:val="00BE2FB8"/>
    <w:rsid w:val="00BF3697"/>
    <w:rsid w:val="00C00360"/>
    <w:rsid w:val="00C057A5"/>
    <w:rsid w:val="00C1067E"/>
    <w:rsid w:val="00C32A36"/>
    <w:rsid w:val="00C36617"/>
    <w:rsid w:val="00C42ED2"/>
    <w:rsid w:val="00C46ED2"/>
    <w:rsid w:val="00C717C2"/>
    <w:rsid w:val="00C829E4"/>
    <w:rsid w:val="00C8480D"/>
    <w:rsid w:val="00CB1F22"/>
    <w:rsid w:val="00CE0E6D"/>
    <w:rsid w:val="00CF4A25"/>
    <w:rsid w:val="00D343F9"/>
    <w:rsid w:val="00D36990"/>
    <w:rsid w:val="00D75C4A"/>
    <w:rsid w:val="00D839CC"/>
    <w:rsid w:val="00DA38F9"/>
    <w:rsid w:val="00DA4CBD"/>
    <w:rsid w:val="00DA669A"/>
    <w:rsid w:val="00DA7FA4"/>
    <w:rsid w:val="00DC5EA2"/>
    <w:rsid w:val="00DE6A79"/>
    <w:rsid w:val="00DF3753"/>
    <w:rsid w:val="00E04C29"/>
    <w:rsid w:val="00E07FFB"/>
    <w:rsid w:val="00E2411A"/>
    <w:rsid w:val="00E50562"/>
    <w:rsid w:val="00E5391E"/>
    <w:rsid w:val="00E60762"/>
    <w:rsid w:val="00E623A2"/>
    <w:rsid w:val="00E67F0C"/>
    <w:rsid w:val="00E70805"/>
    <w:rsid w:val="00E70C2C"/>
    <w:rsid w:val="00E930DE"/>
    <w:rsid w:val="00E9357D"/>
    <w:rsid w:val="00E94B32"/>
    <w:rsid w:val="00EF3BD0"/>
    <w:rsid w:val="00F06F1B"/>
    <w:rsid w:val="00F12511"/>
    <w:rsid w:val="00F359D7"/>
    <w:rsid w:val="00F45621"/>
    <w:rsid w:val="00F7126D"/>
    <w:rsid w:val="00F86DD5"/>
    <w:rsid w:val="00FC4147"/>
    <w:rsid w:val="00FF5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79C63"/>
  <w15:chartTrackingRefBased/>
  <w15:docId w15:val="{4F7E6943-3757-4E38-9E74-F90023CA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3"/>
      </w:numPr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numPr>
        <w:numId w:val="2"/>
      </w:numPr>
      <w:tabs>
        <w:tab w:val="clear" w:pos="720"/>
        <w:tab w:val="num" w:pos="1080"/>
      </w:tabs>
      <w:ind w:left="720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numPr>
        <w:numId w:val="24"/>
      </w:numPr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pacing w:val="1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Tekstpodstawowy">
    <w:name w:val="Body Text"/>
    <w:basedOn w:val="Normalny"/>
    <w:semiHidden/>
    <w:rPr>
      <w:rFonts w:ascii="Arial" w:hAnsi="Arial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hd w:val="clear" w:color="auto" w:fill="FFFFFF"/>
      <w:ind w:right="-23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D7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D7B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0890"/>
    <w:pPr>
      <w:ind w:left="720"/>
      <w:contextualSpacing/>
    </w:pPr>
  </w:style>
  <w:style w:type="table" w:styleId="Tabela-Siatka">
    <w:name w:val="Table Grid"/>
    <w:basedOn w:val="Standardowy"/>
    <w:uiPriority w:val="59"/>
    <w:rsid w:val="00B4458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64C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64C8"/>
  </w:style>
  <w:style w:type="character" w:styleId="Odwoanieprzypisukocowego">
    <w:name w:val="endnote reference"/>
    <w:basedOn w:val="Domylnaczcionkaakapitu"/>
    <w:uiPriority w:val="99"/>
    <w:semiHidden/>
    <w:unhideWhenUsed/>
    <w:rsid w:val="002D64C8"/>
    <w:rPr>
      <w:vertAlign w:val="superscript"/>
    </w:rPr>
  </w:style>
  <w:style w:type="paragraph" w:customStyle="1" w:styleId="Style12">
    <w:name w:val="Style12"/>
    <w:basedOn w:val="Normalny"/>
    <w:uiPriority w:val="99"/>
    <w:rsid w:val="002E62C3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Style17">
    <w:name w:val="Style17"/>
    <w:basedOn w:val="Normalny"/>
    <w:uiPriority w:val="99"/>
    <w:rsid w:val="002E62C3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FontStyle43">
    <w:name w:val="Font Style43"/>
    <w:uiPriority w:val="99"/>
    <w:rsid w:val="002E62C3"/>
    <w:rPr>
      <w:rFonts w:ascii="Times New Roman" w:hAnsi="Times New Roman" w:cs="Times New Roman" w:hint="defaul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1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1518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 NA USŁUGI DOZORU MIENIA</vt:lpstr>
    </vt:vector>
  </TitlesOfParts>
  <Company>PGK SŁUPSK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USŁUGI DOZORU MIENIA</dc:title>
  <dc:subject/>
  <cp:keywords/>
  <cp:lastModifiedBy>PGK spółka</cp:lastModifiedBy>
  <cp:lastPrinted>2022-11-21T07:36:00Z</cp:lastPrinted>
  <dcterms:created xsi:type="dcterms:W3CDTF">2022-11-22T07:48:00Z</dcterms:created>
  <dcterms:modified xsi:type="dcterms:W3CDTF">2022-11-22T07:48:00Z</dcterms:modified>
</cp:coreProperties>
</file>