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dostawę</w:t>
      </w:r>
      <w:r w:rsidR="009B00D3">
        <w:rPr>
          <w:rFonts w:ascii="Times New Roman" w:eastAsia="Calibri" w:hAnsi="Times New Roman" w:cs="Times New Roman"/>
          <w:b/>
          <w:sz w:val="24"/>
          <w:szCs w:val="24"/>
        </w:rPr>
        <w:t xml:space="preserve"> mięsa czerwonego oraz wędlin z mięsa czerwonego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, nr referencyjny postępowania D/</w:t>
      </w:r>
      <w:r w:rsidR="009B00D3">
        <w:rPr>
          <w:rFonts w:ascii="Times New Roman" w:eastAsia="Calibri" w:hAnsi="Times New Roman" w:cs="Times New Roman"/>
          <w:b/>
          <w:sz w:val="24"/>
          <w:szCs w:val="24"/>
        </w:rPr>
        <w:t>110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FE4C2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t xml:space="preserve">przyspieszonego </w:t>
      </w:r>
      <w:r w:rsidR="008D0487" w:rsidRPr="005D36D8">
        <w:rPr>
          <w:rFonts w:ascii="Times New Roman" w:hAnsi="Times New Roman" w:cs="Times New Roman"/>
          <w:sz w:val="24"/>
          <w:szCs w:val="24"/>
        </w:rPr>
        <w:t>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lastRenderedPageBreak/>
        <w:tab/>
      </w:r>
    </w:p>
    <w:sectPr w:rsidR="007904BD" w:rsidRPr="000836DD" w:rsidSect="00240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04" w:rsidRDefault="00DF5704" w:rsidP="0038231F">
      <w:pPr>
        <w:spacing w:after="0" w:line="240" w:lineRule="auto"/>
      </w:pPr>
      <w:r>
        <w:separator/>
      </w:r>
    </w:p>
  </w:endnote>
  <w:endnote w:type="continuationSeparator" w:id="0">
    <w:p w:rsidR="00DF5704" w:rsidRDefault="00DF57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6E2267">
      <w:rPr>
        <w:rFonts w:ascii="Times New Roman" w:hAnsi="Times New Roman" w:cs="Times New Roman"/>
        <w:b/>
        <w:i/>
      </w:rPr>
      <w:t>D/</w:t>
    </w:r>
    <w:r w:rsidR="009B00D3">
      <w:rPr>
        <w:rFonts w:ascii="Times New Roman" w:hAnsi="Times New Roman" w:cs="Times New Roman"/>
        <w:b/>
        <w:i/>
      </w:rPr>
      <w:t>110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04" w:rsidRDefault="00DF5704" w:rsidP="0038231F">
      <w:pPr>
        <w:spacing w:after="0" w:line="240" w:lineRule="auto"/>
      </w:pPr>
      <w:r>
        <w:separator/>
      </w:r>
    </w:p>
  </w:footnote>
  <w:footnote w:type="continuationSeparator" w:id="0">
    <w:p w:rsidR="00DF5704" w:rsidRDefault="00DF57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6C89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7E5F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06C0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A7C10"/>
    <w:rsid w:val="009B00D3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DF5704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9C9-20B6-4B48-9E7F-5ED043DB8B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2969BB-AF13-4924-A5AB-641FFE0B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Mikołajczyk Magdalena</cp:lastModifiedBy>
  <cp:revision>2</cp:revision>
  <cp:lastPrinted>2022-05-12T12:30:00Z</cp:lastPrinted>
  <dcterms:created xsi:type="dcterms:W3CDTF">2024-10-04T06:41:00Z</dcterms:created>
  <dcterms:modified xsi:type="dcterms:W3CDTF">2024-10-04T06:41:00Z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