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B5D" w:rsidRDefault="003F1B5D" w:rsidP="003F1B5D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    </w:t>
      </w:r>
      <w:r w:rsidR="00BB4373">
        <w:rPr>
          <w:rFonts w:ascii="Times New Roman" w:eastAsia="Times New Roman" w:hAnsi="Times New Roman" w:cs="Times New Roman"/>
          <w:b/>
        </w:rPr>
        <w:br/>
        <w:t>DANE WYKONAWCY</w:t>
      </w:r>
      <w:r w:rsidR="00DB66D5">
        <w:rPr>
          <w:rFonts w:ascii="Times New Roman" w:eastAsia="Times New Roman" w:hAnsi="Times New Roman" w:cs="Times New Roman"/>
          <w:b/>
        </w:rPr>
        <w:t>:</w:t>
      </w:r>
    </w:p>
    <w:p w:rsidR="007C404C" w:rsidRPr="003F1B5D" w:rsidRDefault="00DB66D5" w:rsidP="003F1B5D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C404C" w:rsidTr="003F1B5D">
        <w:trPr>
          <w:trHeight w:val="253"/>
        </w:trPr>
        <w:tc>
          <w:tcPr>
            <w:tcW w:w="9080" w:type="dxa"/>
          </w:tcPr>
          <w:p w:rsidR="007C404C" w:rsidRDefault="007C404C">
            <w:pPr>
              <w:rPr>
                <w:sz w:val="22"/>
                <w:szCs w:val="22"/>
              </w:rPr>
            </w:pPr>
          </w:p>
          <w:p w:rsidR="007C404C" w:rsidRDefault="007C404C">
            <w:pPr>
              <w:rPr>
                <w:sz w:val="22"/>
                <w:szCs w:val="22"/>
              </w:rPr>
            </w:pPr>
          </w:p>
        </w:tc>
      </w:tr>
    </w:tbl>
    <w:p w:rsidR="007C404C" w:rsidRDefault="00DB66D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C404C">
        <w:trPr>
          <w:trHeight w:val="495"/>
        </w:trPr>
        <w:tc>
          <w:tcPr>
            <w:tcW w:w="9080" w:type="dxa"/>
          </w:tcPr>
          <w:p w:rsidR="007C404C" w:rsidRDefault="007C404C">
            <w:pPr>
              <w:rPr>
                <w:sz w:val="22"/>
                <w:szCs w:val="22"/>
              </w:rPr>
            </w:pPr>
          </w:p>
          <w:p w:rsidR="007C404C" w:rsidRDefault="007C404C">
            <w:pPr>
              <w:rPr>
                <w:sz w:val="22"/>
                <w:szCs w:val="22"/>
              </w:rPr>
            </w:pPr>
          </w:p>
        </w:tc>
      </w:tr>
    </w:tbl>
    <w:p w:rsidR="007C404C" w:rsidRDefault="007C404C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F1B5D" w:rsidRPr="003F1B5D" w:rsidRDefault="003F1B5D" w:rsidP="003F1B5D">
      <w:pPr>
        <w:spacing w:after="145" w:line="240" w:lineRule="auto"/>
        <w:ind w:left="10" w:right="-15"/>
        <w:jc w:val="center"/>
        <w:rPr>
          <w:rFonts w:ascii="Times New Roman" w:hAnsi="Times New Roman" w:cs="Times New Roman"/>
        </w:rPr>
      </w:pPr>
      <w:r w:rsidRPr="003F1B5D">
        <w:rPr>
          <w:rFonts w:ascii="Times New Roman" w:hAnsi="Times New Roman" w:cs="Times New Roman"/>
          <w:b/>
          <w:sz w:val="24"/>
          <w:u w:val="single" w:color="000000"/>
        </w:rPr>
        <w:t>Oświadczenie</w:t>
      </w:r>
      <w:r w:rsidRPr="003F1B5D">
        <w:rPr>
          <w:rFonts w:ascii="Times New Roman" w:hAnsi="Times New Roman" w:cs="Times New Roman"/>
          <w:b/>
          <w:sz w:val="24"/>
        </w:rPr>
        <w:t xml:space="preserve">  </w:t>
      </w:r>
    </w:p>
    <w:p w:rsidR="003F1B5D" w:rsidRPr="003F1B5D" w:rsidRDefault="003F1B5D" w:rsidP="003F1B5D">
      <w:pPr>
        <w:spacing w:after="136" w:line="238" w:lineRule="auto"/>
        <w:ind w:left="879" w:right="818"/>
        <w:jc w:val="center"/>
        <w:rPr>
          <w:rFonts w:ascii="Times New Roman" w:hAnsi="Times New Roman" w:cs="Times New Roman"/>
          <w:b/>
        </w:rPr>
      </w:pPr>
      <w:r w:rsidRPr="003F1B5D">
        <w:rPr>
          <w:rFonts w:ascii="Times New Roman" w:hAnsi="Times New Roman" w:cs="Times New Roman"/>
          <w:b/>
        </w:rPr>
        <w:t>składane na podstawie art. 125 ust. 1 ustawy z dnia 11 września 2019 r.   Prawo zamów</w:t>
      </w:r>
      <w:r w:rsidR="006206D5">
        <w:rPr>
          <w:rFonts w:ascii="Times New Roman" w:hAnsi="Times New Roman" w:cs="Times New Roman"/>
          <w:b/>
        </w:rPr>
        <w:t>ień publicznych (dalej jako: PZP</w:t>
      </w:r>
      <w:bookmarkStart w:id="0" w:name="_GoBack"/>
      <w:bookmarkEnd w:id="0"/>
      <w:r w:rsidRPr="003F1B5D">
        <w:rPr>
          <w:rFonts w:ascii="Times New Roman" w:hAnsi="Times New Roman" w:cs="Times New Roman"/>
          <w:b/>
        </w:rPr>
        <w:t xml:space="preserve">)  </w:t>
      </w:r>
    </w:p>
    <w:p w:rsidR="003F1B5D" w:rsidRPr="003F1B5D" w:rsidRDefault="003F1B5D" w:rsidP="003F1B5D">
      <w:pPr>
        <w:spacing w:after="145" w:line="240" w:lineRule="auto"/>
        <w:ind w:left="10" w:right="-15"/>
        <w:jc w:val="center"/>
        <w:rPr>
          <w:rFonts w:ascii="Times New Roman" w:hAnsi="Times New Roman" w:cs="Times New Roman"/>
        </w:rPr>
      </w:pPr>
      <w:r w:rsidRPr="003F1B5D">
        <w:rPr>
          <w:rFonts w:ascii="Times New Roman" w:hAnsi="Times New Roman" w:cs="Times New Roman"/>
          <w:b/>
          <w:sz w:val="24"/>
          <w:u w:val="single" w:color="000000"/>
        </w:rPr>
        <w:t>DOTYCZĄCE PODSTAW WYKLUCZENIA Z POSTĘPOWANIA</w:t>
      </w:r>
      <w:r w:rsidRPr="003F1B5D">
        <w:rPr>
          <w:rFonts w:ascii="Times New Roman" w:hAnsi="Times New Roman" w:cs="Times New Roman"/>
          <w:b/>
          <w:sz w:val="24"/>
        </w:rPr>
        <w:t xml:space="preserve"> </w:t>
      </w:r>
    </w:p>
    <w:p w:rsidR="003F1B5D" w:rsidRPr="003F1B5D" w:rsidRDefault="003F1B5D" w:rsidP="003F1B5D">
      <w:pPr>
        <w:spacing w:after="0" w:line="240" w:lineRule="auto"/>
        <w:ind w:left="10" w:right="-15"/>
        <w:jc w:val="center"/>
        <w:rPr>
          <w:rFonts w:ascii="Times New Roman" w:hAnsi="Times New Roman" w:cs="Times New Roman"/>
          <w:b/>
          <w:sz w:val="24"/>
        </w:rPr>
      </w:pPr>
      <w:r w:rsidRPr="003F1B5D">
        <w:rPr>
          <w:rFonts w:ascii="Times New Roman" w:hAnsi="Times New Roman" w:cs="Times New Roman"/>
          <w:b/>
          <w:sz w:val="24"/>
          <w:u w:val="single" w:color="000000"/>
        </w:rPr>
        <w:t>ORAZ SPEŁNIANIA WARUNKÓW UDZIAŁU W POSTĘPOWANIU</w:t>
      </w:r>
      <w:r w:rsidRPr="003F1B5D">
        <w:rPr>
          <w:rFonts w:ascii="Times New Roman" w:hAnsi="Times New Roman" w:cs="Times New Roman"/>
          <w:b/>
          <w:sz w:val="24"/>
        </w:rPr>
        <w:t xml:space="preserve"> </w:t>
      </w:r>
    </w:p>
    <w:p w:rsidR="003F1B5D" w:rsidRPr="003F1B5D" w:rsidRDefault="003F1B5D" w:rsidP="003F1B5D">
      <w:pPr>
        <w:spacing w:after="13" w:line="240" w:lineRule="auto"/>
        <w:rPr>
          <w:rFonts w:ascii="Times New Roman" w:hAnsi="Times New Roman" w:cs="Times New Roman"/>
        </w:rPr>
      </w:pPr>
    </w:p>
    <w:p w:rsidR="003F1B5D" w:rsidRDefault="003F1B5D" w:rsidP="00BB4373">
      <w:pPr>
        <w:jc w:val="center"/>
        <w:rPr>
          <w:rFonts w:ascii="Times New Roman" w:hAnsi="Times New Roman" w:cs="Times New Roman"/>
        </w:rPr>
      </w:pPr>
      <w:r w:rsidRPr="003F1B5D">
        <w:rPr>
          <w:rFonts w:ascii="Times New Roman" w:hAnsi="Times New Roman" w:cs="Times New Roman"/>
        </w:rPr>
        <w:t>Na potrzeby postępowania o udzielenie zamówienia publicznego pn.</w:t>
      </w:r>
    </w:p>
    <w:p w:rsidR="00A53BC5" w:rsidRPr="00A53BC5" w:rsidRDefault="00A53BC5" w:rsidP="00A53BC5">
      <w:pPr>
        <w:spacing w:after="0"/>
        <w:jc w:val="center"/>
        <w:rPr>
          <w:rFonts w:ascii="Times New Roman" w:eastAsia="Arial" w:hAnsi="Times New Roman" w:cs="Times New Roman"/>
          <w:b/>
          <w:sz w:val="32"/>
          <w:szCs w:val="32"/>
          <w:lang w:val="pl"/>
        </w:rPr>
      </w:pPr>
      <w:r w:rsidRPr="00A53BC5">
        <w:rPr>
          <w:rFonts w:ascii="Times New Roman" w:eastAsia="Arial" w:hAnsi="Times New Roman" w:cs="Times New Roman"/>
          <w:b/>
          <w:sz w:val="32"/>
          <w:szCs w:val="32"/>
          <w:lang w:val="pl"/>
        </w:rPr>
        <w:t>“</w:t>
      </w:r>
      <w:r w:rsidRPr="00A53BC5">
        <w:rPr>
          <w:rFonts w:ascii="Times New Roman" w:eastAsia="Arial" w:hAnsi="Times New Roman" w:cs="Times New Roman"/>
          <w:lang w:val="pl"/>
        </w:rPr>
        <w:t xml:space="preserve"> </w:t>
      </w:r>
      <w:r w:rsidRPr="00A53BC5">
        <w:rPr>
          <w:rFonts w:ascii="Times New Roman" w:eastAsia="Arial" w:hAnsi="Times New Roman" w:cs="Times New Roman"/>
          <w:b/>
          <w:sz w:val="32"/>
          <w:szCs w:val="32"/>
          <w:lang w:val="pl"/>
        </w:rPr>
        <w:t>Przebudowy drogi gminnej Nr 108087B we wsi Stare Kostry, w lok. 0+000 – 0+530,00”</w:t>
      </w:r>
    </w:p>
    <w:p w:rsidR="003F1B5D" w:rsidRDefault="003F1B5D" w:rsidP="00A27A72">
      <w:pPr>
        <w:rPr>
          <w:rFonts w:ascii="Times New Roman" w:hAnsi="Times New Roman" w:cs="Times New Roman"/>
        </w:rPr>
      </w:pPr>
      <w:r w:rsidRPr="003F1B5D">
        <w:rPr>
          <w:rFonts w:ascii="Times New Roman" w:hAnsi="Times New Roman" w:cs="Times New Roman"/>
        </w:rPr>
        <w:t>prowadzonego przez</w:t>
      </w:r>
      <w:r w:rsidRPr="003F1B5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Gminę Klukowo</w:t>
      </w:r>
      <w:r w:rsidRPr="003F1B5D">
        <w:rPr>
          <w:rFonts w:ascii="Times New Roman" w:hAnsi="Times New Roman" w:cs="Times New Roman"/>
          <w:b/>
        </w:rPr>
        <w:t xml:space="preserve"> </w:t>
      </w:r>
      <w:r w:rsidRPr="003F1B5D">
        <w:rPr>
          <w:rFonts w:ascii="Times New Roman" w:hAnsi="Times New Roman" w:cs="Times New Roman"/>
        </w:rPr>
        <w:t xml:space="preserve">oświadczam, co następuje: </w:t>
      </w:r>
    </w:p>
    <w:p w:rsidR="00BB4373" w:rsidRPr="00BB4373" w:rsidRDefault="00BB4373" w:rsidP="00BB4373">
      <w:pPr>
        <w:numPr>
          <w:ilvl w:val="1"/>
          <w:numId w:val="4"/>
        </w:numPr>
        <w:suppressAutoHyphens/>
        <w:spacing w:before="120" w:after="120" w:line="240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</w:rPr>
      </w:pPr>
      <w:r w:rsidRPr="00BB4373">
        <w:rPr>
          <w:rFonts w:ascii="Times New Roman" w:eastAsia="Times New Roman" w:hAnsi="Times New Roman" w:cs="Times New Roman"/>
          <w:spacing w:val="4"/>
        </w:rPr>
        <w:t xml:space="preserve">oświadczam, że nie podlegam wykluczeniu z postępowania na podstawie art. 108 ust. 1 i art. 109 ust. 1 pkt 4 ustawy </w:t>
      </w:r>
      <w:proofErr w:type="spellStart"/>
      <w:r w:rsidRPr="00BB4373">
        <w:rPr>
          <w:rFonts w:ascii="Times New Roman" w:eastAsia="Times New Roman" w:hAnsi="Times New Roman" w:cs="Times New Roman"/>
          <w:spacing w:val="4"/>
        </w:rPr>
        <w:t>Pzp</w:t>
      </w:r>
      <w:proofErr w:type="spellEnd"/>
      <w:r w:rsidRPr="00BB4373">
        <w:rPr>
          <w:rFonts w:ascii="Times New Roman" w:eastAsia="Times New Roman" w:hAnsi="Times New Roman" w:cs="Times New Roman"/>
        </w:rPr>
        <w:t xml:space="preserve"> oraz spełniam warunki udziału w postępowaniu w zakresie wskazanym przez Zamawiającego</w:t>
      </w:r>
      <w:r w:rsidRPr="00BB4373">
        <w:rPr>
          <w:rFonts w:ascii="Times New Roman" w:eastAsia="Times New Roman" w:hAnsi="Times New Roman" w:cs="Times New Roman"/>
          <w:spacing w:val="4"/>
        </w:rPr>
        <w:t>;</w:t>
      </w:r>
    </w:p>
    <w:p w:rsidR="00BB4373" w:rsidRPr="00BB4373" w:rsidRDefault="00BB4373" w:rsidP="00BB4373">
      <w:pPr>
        <w:numPr>
          <w:ilvl w:val="1"/>
          <w:numId w:val="4"/>
        </w:numPr>
        <w:suppressAutoHyphens/>
        <w:spacing w:before="120" w:after="120" w:line="240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</w:rPr>
      </w:pPr>
      <w:r w:rsidRPr="00BB4373">
        <w:rPr>
          <w:rFonts w:ascii="Times New Roman" w:eastAsia="Times New Roman" w:hAnsi="Times New Roman" w:cs="Times New Roman"/>
          <w:spacing w:val="4"/>
        </w:rPr>
        <w:t xml:space="preserve">oświadczam, że </w:t>
      </w:r>
      <w:r w:rsidRPr="00BB4373">
        <w:rPr>
          <w:rFonts w:ascii="Times New Roman" w:eastAsia="Times New Roman" w:hAnsi="Times New Roman" w:cs="Times New Roman"/>
          <w:i/>
          <w:spacing w:val="4"/>
        </w:rPr>
        <w:t>zachodzą/nie zachodzą*</w:t>
      </w:r>
      <w:r w:rsidRPr="00BB4373">
        <w:rPr>
          <w:rFonts w:ascii="Times New Roman" w:eastAsia="Times New Roman" w:hAnsi="Times New Roman" w:cs="Times New Roman"/>
          <w:spacing w:val="4"/>
        </w:rPr>
        <w:t xml:space="preserve"> wobec mnie podstawy wykluczenia z </w:t>
      </w:r>
      <w:r>
        <w:rPr>
          <w:rFonts w:ascii="Times New Roman" w:eastAsia="Times New Roman" w:hAnsi="Times New Roman" w:cs="Times New Roman"/>
          <w:spacing w:val="4"/>
        </w:rPr>
        <w:t xml:space="preserve">postępowania na podstawie art. </w:t>
      </w:r>
      <w:r>
        <w:rPr>
          <w:rFonts w:ascii="Times New Roman" w:eastAsia="Times New Roman" w:hAnsi="Times New Roman" w:cs="Times New Roman"/>
          <w:spacing w:val="4"/>
          <w:u w:val="single"/>
        </w:rPr>
        <w:t xml:space="preserve">                              </w:t>
      </w:r>
      <w:r w:rsidRPr="00BB4373">
        <w:rPr>
          <w:rFonts w:ascii="Times New Roman" w:eastAsia="Times New Roman" w:hAnsi="Times New Roman" w:cs="Times New Roman"/>
          <w:spacing w:val="4"/>
        </w:rPr>
        <w:t xml:space="preserve"> ustawy </w:t>
      </w:r>
      <w:proofErr w:type="spellStart"/>
      <w:r w:rsidRPr="00BB4373">
        <w:rPr>
          <w:rFonts w:ascii="Times New Roman" w:eastAsia="Times New Roman" w:hAnsi="Times New Roman" w:cs="Times New Roman"/>
          <w:spacing w:val="4"/>
        </w:rPr>
        <w:t>Pzp</w:t>
      </w:r>
      <w:proofErr w:type="spellEnd"/>
      <w:r w:rsidRPr="00BB4373">
        <w:rPr>
          <w:rFonts w:ascii="Times New Roman" w:eastAsia="Times New Roman" w:hAnsi="Times New Roman" w:cs="Times New Roman"/>
          <w:spacing w:val="4"/>
        </w:rPr>
        <w:t xml:space="preserve"> </w:t>
      </w:r>
      <w:r w:rsidRPr="00BB4373">
        <w:rPr>
          <w:rFonts w:ascii="Times New Roman" w:eastAsia="Times New Roman" w:hAnsi="Times New Roman" w:cs="Times New Roman"/>
          <w:i/>
          <w:spacing w:val="4"/>
        </w:rPr>
        <w:t xml:space="preserve">(podać mającą zastosowanie podstawę wykluczenia spośród wymienionych w art. 108 ust. 1 pkt 1, 2 i 5 i w art. 109 ust. 1 pkt 4 ustawy </w:t>
      </w:r>
      <w:proofErr w:type="spellStart"/>
      <w:r w:rsidRPr="00BB4373">
        <w:rPr>
          <w:rFonts w:ascii="Times New Roman" w:eastAsia="Times New Roman" w:hAnsi="Times New Roman" w:cs="Times New Roman"/>
          <w:i/>
          <w:spacing w:val="4"/>
        </w:rPr>
        <w:t>Pzp</w:t>
      </w:r>
      <w:proofErr w:type="spellEnd"/>
      <w:r w:rsidRPr="00BB4373">
        <w:rPr>
          <w:rFonts w:ascii="Times New Roman" w:eastAsia="Times New Roman" w:hAnsi="Times New Roman" w:cs="Times New Roman"/>
          <w:i/>
          <w:spacing w:val="4"/>
        </w:rPr>
        <w:t>)</w:t>
      </w:r>
      <w:r w:rsidRPr="00BB4373">
        <w:rPr>
          <w:rFonts w:ascii="Times New Roman" w:eastAsia="Times New Roman" w:hAnsi="Times New Roman" w:cs="Times New Roman"/>
          <w:spacing w:val="4"/>
        </w:rPr>
        <w:t xml:space="preserve">. Jednocześnie oświadczam, że w związku z ww. okolicznością, na podstawie art. 110 ust. 2 ustawy </w:t>
      </w:r>
      <w:proofErr w:type="spellStart"/>
      <w:r w:rsidRPr="00BB4373">
        <w:rPr>
          <w:rFonts w:ascii="Times New Roman" w:eastAsia="Times New Roman" w:hAnsi="Times New Roman" w:cs="Times New Roman"/>
          <w:spacing w:val="4"/>
        </w:rPr>
        <w:t>Pzp</w:t>
      </w:r>
      <w:proofErr w:type="spellEnd"/>
      <w:r w:rsidRPr="00BB4373">
        <w:rPr>
          <w:rFonts w:ascii="Times New Roman" w:eastAsia="Times New Roman" w:hAnsi="Times New Roman" w:cs="Times New Roman"/>
          <w:spacing w:val="4"/>
        </w:rPr>
        <w:t xml:space="preserve"> podjąłem następujące środki naprawcze:</w:t>
      </w:r>
      <w:r>
        <w:rPr>
          <w:rFonts w:ascii="Times New Roman" w:eastAsia="Times New Roman" w:hAnsi="Times New Roman" w:cs="Times New Roman"/>
          <w:spacing w:val="4"/>
          <w:u w:val="single"/>
        </w:rPr>
        <w:t xml:space="preserve">                                                               </w:t>
      </w:r>
      <w:r w:rsidRPr="00BB4373">
        <w:rPr>
          <w:rFonts w:ascii="Times New Roman" w:eastAsia="Times New Roman" w:hAnsi="Times New Roman" w:cs="Times New Roman"/>
          <w:spacing w:val="4"/>
        </w:rPr>
        <w:t>;</w:t>
      </w:r>
    </w:p>
    <w:p w:rsidR="00BB4373" w:rsidRPr="00BB4373" w:rsidRDefault="00BB4373" w:rsidP="00BB4373">
      <w:pPr>
        <w:numPr>
          <w:ilvl w:val="1"/>
          <w:numId w:val="4"/>
        </w:numPr>
        <w:suppressAutoHyphens/>
        <w:spacing w:before="120" w:after="120" w:line="240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</w:rPr>
      </w:pPr>
      <w:r w:rsidRPr="00BB4373">
        <w:rPr>
          <w:rFonts w:ascii="Times New Roman" w:eastAsia="Times New Roman" w:hAnsi="Times New Roman" w:cs="Times New Roman"/>
        </w:rPr>
        <w:t>oświadczam, że spełniam warunki udziału w postępowaniu określone w przedmiotowym postępowaniu;</w:t>
      </w:r>
    </w:p>
    <w:p w:rsidR="00BB4373" w:rsidRPr="00BB4373" w:rsidRDefault="00BB4373" w:rsidP="00BB4373">
      <w:pPr>
        <w:numPr>
          <w:ilvl w:val="1"/>
          <w:numId w:val="4"/>
        </w:numPr>
        <w:suppressAutoHyphens/>
        <w:spacing w:before="120" w:after="120" w:line="240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</w:rPr>
      </w:pPr>
      <w:r w:rsidRPr="00BB4373">
        <w:rPr>
          <w:rFonts w:ascii="Times New Roman" w:eastAsia="Times New Roman" w:hAnsi="Times New Roman" w:cs="Times New Roman"/>
        </w:rPr>
        <w:t>oświadczam, że w celu potwierdzenia spełniania warunków udziału w postępowaniu wskazanych przez Zamawiającego, polegam na zdolnościach następujących podmiotów udostepniających zasoby (</w:t>
      </w:r>
      <w:r w:rsidRPr="00BB4373">
        <w:rPr>
          <w:rFonts w:ascii="Times New Roman" w:eastAsia="Times New Roman" w:hAnsi="Times New Roman" w:cs="Times New Roman"/>
          <w:i/>
        </w:rPr>
        <w:t>podać nazwę/y podmiotu/ów)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u w:val="single"/>
        </w:rPr>
        <w:t xml:space="preserve">                                                                                                                            </w:t>
      </w:r>
      <w:r w:rsidRPr="00BB4373">
        <w:rPr>
          <w:rFonts w:ascii="Times New Roman" w:eastAsia="Times New Roman" w:hAnsi="Times New Roman" w:cs="Times New Roman"/>
        </w:rPr>
        <w:t xml:space="preserve"> w następującym zakresie (</w:t>
      </w:r>
      <w:r w:rsidRPr="00BB4373">
        <w:rPr>
          <w:rFonts w:ascii="Times New Roman" w:eastAsia="Times New Roman" w:hAnsi="Times New Roman" w:cs="Times New Roman"/>
          <w:i/>
        </w:rPr>
        <w:t>podać zakres udostępnianych zasobów)</w:t>
      </w:r>
      <w:r w:rsidRPr="00BB4373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</w:t>
      </w:r>
      <w:r w:rsidRPr="00BB4373">
        <w:rPr>
          <w:rFonts w:ascii="Times New Roman" w:eastAsia="Times New Roman" w:hAnsi="Times New Roman" w:cs="Times New Roman"/>
        </w:rPr>
        <w:t>;</w:t>
      </w:r>
    </w:p>
    <w:p w:rsidR="00BB4373" w:rsidRPr="00BB4373" w:rsidRDefault="00BB4373" w:rsidP="00BB4373">
      <w:pPr>
        <w:numPr>
          <w:ilvl w:val="1"/>
          <w:numId w:val="4"/>
        </w:numPr>
        <w:suppressAutoHyphens/>
        <w:spacing w:before="120" w:after="120" w:line="240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</w:rPr>
      </w:pPr>
      <w:r w:rsidRPr="00BB4373">
        <w:rPr>
          <w:rFonts w:ascii="Times New Roman" w:eastAsia="Times New Roman" w:hAnsi="Times New Roman" w:cs="Times New Roman"/>
          <w:spacing w:val="4"/>
        </w:rPr>
        <w:t>oświadczam, że w odniesieniu do następujących podmiotów udostępniających zasoby, na zdolnościach których polegam (</w:t>
      </w:r>
      <w:r w:rsidRPr="00BB4373">
        <w:rPr>
          <w:rFonts w:ascii="Times New Roman" w:eastAsia="Times New Roman" w:hAnsi="Times New Roman" w:cs="Times New Roman"/>
          <w:i/>
          <w:spacing w:val="4"/>
        </w:rPr>
        <w:t>podać nazwę/y podmiotu/ów)</w:t>
      </w:r>
      <w:r w:rsidRPr="00BB4373">
        <w:rPr>
          <w:rFonts w:ascii="Times New Roman" w:eastAsia="Times New Roman" w:hAnsi="Times New Roman" w:cs="Times New Roman"/>
          <w:spacing w:val="4"/>
        </w:rPr>
        <w:t xml:space="preserve">: </w:t>
      </w:r>
      <w:r>
        <w:rPr>
          <w:rFonts w:ascii="Times New Roman" w:eastAsia="Times New Roman" w:hAnsi="Times New Roman" w:cs="Times New Roman"/>
          <w:spacing w:val="4"/>
          <w:u w:val="single"/>
        </w:rPr>
        <w:t xml:space="preserve">                                                          </w:t>
      </w:r>
      <w:r w:rsidRPr="00BB4373">
        <w:rPr>
          <w:rFonts w:ascii="Times New Roman" w:eastAsia="Times New Roman" w:hAnsi="Times New Roman" w:cs="Times New Roman"/>
          <w:spacing w:val="4"/>
        </w:rPr>
        <w:t>brak jest podstaw wykluczenia;</w:t>
      </w:r>
    </w:p>
    <w:p w:rsidR="00BB4373" w:rsidRPr="00BB4373" w:rsidRDefault="00BB4373" w:rsidP="00BB4373">
      <w:pPr>
        <w:numPr>
          <w:ilvl w:val="1"/>
          <w:numId w:val="4"/>
        </w:numPr>
        <w:suppressAutoHyphens/>
        <w:spacing w:before="120" w:after="120" w:line="240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</w:rPr>
      </w:pPr>
      <w:r w:rsidRPr="00BB4373">
        <w:rPr>
          <w:rFonts w:ascii="Times New Roman" w:eastAsia="Times New Roman" w:hAnsi="Times New Roman" w:cs="Times New Roman"/>
          <w:spacing w:val="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B4373" w:rsidRDefault="00BB4373" w:rsidP="00A27A72">
      <w:pPr>
        <w:rPr>
          <w:rFonts w:ascii="Times New Roman" w:hAnsi="Times New Roman" w:cs="Times New Roman"/>
        </w:rPr>
      </w:pPr>
    </w:p>
    <w:sectPr w:rsidR="00BB4373">
      <w:headerReference w:type="default" r:id="rId8"/>
      <w:footerReference w:type="default" r:id="rId9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4CC" w:rsidRDefault="008064CC" w:rsidP="003F1B5D">
      <w:pPr>
        <w:spacing w:after="0" w:line="240" w:lineRule="auto"/>
      </w:pPr>
      <w:r>
        <w:separator/>
      </w:r>
    </w:p>
  </w:endnote>
  <w:endnote w:type="continuationSeparator" w:id="0">
    <w:p w:rsidR="008064CC" w:rsidRDefault="008064CC" w:rsidP="003F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373" w:rsidRPr="00BB4373" w:rsidRDefault="00BB4373" w:rsidP="00BB4373">
    <w:pPr>
      <w:spacing w:after="15" w:line="240" w:lineRule="auto"/>
      <w:rPr>
        <w:rFonts w:ascii="Times New Roman" w:eastAsia="Arial" w:hAnsi="Times New Roman" w:cs="Times New Roman"/>
        <w:b/>
        <w:color w:val="000000"/>
        <w:sz w:val="18"/>
        <w:szCs w:val="18"/>
      </w:rPr>
    </w:pPr>
    <w:r w:rsidRPr="00BB4373">
      <w:rPr>
        <w:rFonts w:ascii="Times New Roman" w:eastAsia="Arial" w:hAnsi="Times New Roman" w:cs="Times New Roman"/>
        <w:b/>
        <w:color w:val="000000"/>
        <w:sz w:val="18"/>
        <w:szCs w:val="18"/>
        <w:u w:val="single" w:color="000000"/>
      </w:rPr>
      <w:t>Informacja dla Wykonawcy:</w:t>
    </w:r>
    <w:r w:rsidRPr="00BB4373">
      <w:rPr>
        <w:rFonts w:ascii="Times New Roman" w:eastAsia="Arial" w:hAnsi="Times New Roman" w:cs="Times New Roman"/>
        <w:b/>
        <w:color w:val="000000"/>
        <w:sz w:val="18"/>
        <w:szCs w:val="18"/>
      </w:rPr>
      <w:t xml:space="preserve"> </w:t>
    </w:r>
  </w:p>
  <w:p w:rsidR="00BB4373" w:rsidRPr="00BB4373" w:rsidRDefault="00BB4373" w:rsidP="00BB4373">
    <w:pPr>
      <w:spacing w:after="13" w:line="237" w:lineRule="auto"/>
      <w:ind w:left="-5" w:right="-3" w:hanging="10"/>
      <w:jc w:val="both"/>
      <w:rPr>
        <w:rFonts w:ascii="Times New Roman" w:eastAsia="Arial" w:hAnsi="Times New Roman" w:cs="Times New Roman"/>
        <w:color w:val="000000"/>
        <w:sz w:val="18"/>
        <w:szCs w:val="18"/>
      </w:rPr>
    </w:pPr>
    <w:r>
      <w:rPr>
        <w:rFonts w:ascii="Times New Roman" w:eastAsia="Arial" w:hAnsi="Times New Roman" w:cs="Times New Roman"/>
        <w:color w:val="000000"/>
        <w:sz w:val="18"/>
        <w:szCs w:val="18"/>
      </w:rPr>
      <w:t xml:space="preserve">1. </w:t>
    </w:r>
    <w:r w:rsidRPr="00BB4373">
      <w:rPr>
        <w:rFonts w:ascii="Times New Roman" w:eastAsia="Arial" w:hAnsi="Times New Roman" w:cs="Times New Roman"/>
        <w:color w:val="000000"/>
        <w:sz w:val="18"/>
        <w:szCs w:val="18"/>
      </w:rPr>
      <w:t xml:space="preserve">Formularz musi być opatrzony przez osobę lub osoby uprawnione do reprezentowania kwalifikowanym podpisem elektronicznym, podpisem zaufanym lub </w:t>
    </w:r>
    <w:r w:rsidR="002E6494">
      <w:rPr>
        <w:rFonts w:ascii="Times New Roman" w:eastAsia="Arial" w:hAnsi="Times New Roman" w:cs="Times New Roman"/>
        <w:color w:val="000000"/>
        <w:sz w:val="18"/>
        <w:szCs w:val="18"/>
      </w:rPr>
      <w:t xml:space="preserve">elektronicznym </w:t>
    </w:r>
    <w:r w:rsidRPr="00BB4373">
      <w:rPr>
        <w:rFonts w:ascii="Times New Roman" w:eastAsia="Arial" w:hAnsi="Times New Roman" w:cs="Times New Roman"/>
        <w:color w:val="000000"/>
        <w:sz w:val="18"/>
        <w:szCs w:val="18"/>
      </w:rPr>
      <w:t>podpisem osobistym i przekazany Zamawiającemu wraz z ofertą.</w:t>
    </w:r>
    <w:r w:rsidRPr="00BB4373">
      <w:rPr>
        <w:rFonts w:ascii="Times New Roman" w:eastAsia="Arial" w:hAnsi="Times New Roman" w:cs="Times New Roman"/>
        <w:i/>
        <w:color w:val="000000"/>
        <w:sz w:val="18"/>
        <w:szCs w:val="18"/>
      </w:rPr>
      <w:t xml:space="preserve"> </w:t>
    </w:r>
  </w:p>
  <w:p w:rsidR="00BB4373" w:rsidRPr="00BB4373" w:rsidRDefault="00BB4373" w:rsidP="00BB4373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2. * niepotrzebne usunąć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4CC" w:rsidRDefault="008064CC" w:rsidP="003F1B5D">
      <w:pPr>
        <w:spacing w:after="0" w:line="240" w:lineRule="auto"/>
      </w:pPr>
      <w:r>
        <w:separator/>
      </w:r>
    </w:p>
  </w:footnote>
  <w:footnote w:type="continuationSeparator" w:id="0">
    <w:p w:rsidR="008064CC" w:rsidRDefault="008064CC" w:rsidP="003F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B84" w:rsidRPr="00924B84" w:rsidRDefault="00A53BC5" w:rsidP="00924B84">
    <w:pPr>
      <w:jc w:val="right"/>
      <w:rPr>
        <w:rFonts w:ascii="Times New Roman" w:eastAsia="Times New Roman" w:hAnsi="Times New Roman" w:cs="Times New Roman"/>
        <w:b/>
        <w:i/>
        <w:color w:val="FF9900"/>
      </w:rPr>
    </w:pPr>
    <w:r>
      <w:rPr>
        <w:rFonts w:ascii="Times New Roman" w:eastAsia="Times New Roman" w:hAnsi="Times New Roman" w:cs="Times New Roman"/>
        <w:b/>
        <w:i/>
      </w:rPr>
      <w:t>Nr postępowania IZP.271.4</w:t>
    </w:r>
    <w:r w:rsidR="002E6494">
      <w:rPr>
        <w:rFonts w:ascii="Times New Roman" w:eastAsia="Times New Roman" w:hAnsi="Times New Roman" w:cs="Times New Roman"/>
        <w:b/>
        <w:i/>
      </w:rPr>
      <w:t>.</w:t>
    </w:r>
    <w:r w:rsidR="00924B84" w:rsidRPr="00924B84">
      <w:rPr>
        <w:rFonts w:ascii="Times New Roman" w:eastAsia="Times New Roman" w:hAnsi="Times New Roman" w:cs="Times New Roman"/>
        <w:b/>
        <w:i/>
      </w:rPr>
      <w:t xml:space="preserve">2021                                                              </w:t>
    </w:r>
    <w:r w:rsidR="00924B84">
      <w:rPr>
        <w:rFonts w:ascii="Times New Roman" w:eastAsia="Times New Roman" w:hAnsi="Times New Roman" w:cs="Times New Roman"/>
        <w:b/>
        <w:i/>
      </w:rPr>
      <w:t>Załącznik nr 2</w:t>
    </w:r>
    <w:r w:rsidR="00924B84" w:rsidRPr="00924B84">
      <w:rPr>
        <w:rFonts w:ascii="Times New Roman" w:eastAsia="Times New Roman" w:hAnsi="Times New Roman" w:cs="Times New Roman"/>
        <w:b/>
        <w:i/>
      </w:rPr>
      <w:t xml:space="preserve"> do SWZ </w:t>
    </w:r>
  </w:p>
  <w:p w:rsidR="003F1B5D" w:rsidRPr="00BB4373" w:rsidRDefault="003F1B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B44C5"/>
    <w:multiLevelType w:val="multilevel"/>
    <w:tmpl w:val="E95857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8F463C"/>
    <w:multiLevelType w:val="hybridMultilevel"/>
    <w:tmpl w:val="48D6D1CA"/>
    <w:lvl w:ilvl="0" w:tplc="E522FC8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C46F0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8A79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8CAB5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40A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A0E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9A21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8E3C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82D0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6844C1"/>
    <w:multiLevelType w:val="multilevel"/>
    <w:tmpl w:val="E8CECF46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4C"/>
    <w:rsid w:val="002E6494"/>
    <w:rsid w:val="003F1B5D"/>
    <w:rsid w:val="006206D5"/>
    <w:rsid w:val="007C404C"/>
    <w:rsid w:val="008064CC"/>
    <w:rsid w:val="00924B84"/>
    <w:rsid w:val="00A27A72"/>
    <w:rsid w:val="00A53BC5"/>
    <w:rsid w:val="00BB4373"/>
    <w:rsid w:val="00C25D94"/>
    <w:rsid w:val="00D93B65"/>
    <w:rsid w:val="00DB66D5"/>
    <w:rsid w:val="00DE477D"/>
    <w:rsid w:val="00E94C77"/>
    <w:rsid w:val="00FB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119470-0335-4F57-BD26-5F32B80D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373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F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Domazer</dc:creator>
  <cp:lastModifiedBy>Arkadiusz Puchacz</cp:lastModifiedBy>
  <cp:revision>2</cp:revision>
  <dcterms:created xsi:type="dcterms:W3CDTF">2021-05-13T09:50:00Z</dcterms:created>
  <dcterms:modified xsi:type="dcterms:W3CDTF">2021-05-13T09:50:00Z</dcterms:modified>
</cp:coreProperties>
</file>