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1BC65DC"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5401A3">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944CD2" w:rsidRDefault="0090328B" w:rsidP="00797648">
                  <w:pPr>
                    <w:pStyle w:val="Bezodstpw"/>
                    <w:rPr>
                      <w:color w:val="000000" w:themeColor="text1"/>
                      <w:sz w:val="28"/>
                      <w:szCs w:val="28"/>
                    </w:rPr>
                  </w:pPr>
                  <w:r w:rsidRPr="00944CD2">
                    <w:rPr>
                      <w:color w:val="000000" w:themeColor="text1"/>
                      <w:sz w:val="28"/>
                      <w:szCs w:val="28"/>
                    </w:rPr>
                    <w:t>Zatwierdził Dyrektor</w:t>
                  </w:r>
                  <w:r w:rsidR="00A32053" w:rsidRPr="00944CD2">
                    <w:rPr>
                      <w:color w:val="000000" w:themeColor="text1"/>
                      <w:sz w:val="28"/>
                      <w:szCs w:val="28"/>
                    </w:rPr>
                    <w:t xml:space="preserve"> ZGM</w:t>
                  </w:r>
                </w:p>
                <w:p w14:paraId="65D81C4E" w14:textId="2331D76F" w:rsidR="0090328B" w:rsidRPr="00944CD2" w:rsidRDefault="00A32053" w:rsidP="00797648">
                  <w:pPr>
                    <w:pStyle w:val="Bezodstpw"/>
                    <w:rPr>
                      <w:color w:val="000000" w:themeColor="text1"/>
                      <w:sz w:val="28"/>
                      <w:szCs w:val="28"/>
                    </w:rPr>
                  </w:pPr>
                  <w:r w:rsidRPr="00944CD2">
                    <w:rPr>
                      <w:color w:val="000000" w:themeColor="text1"/>
                      <w:sz w:val="28"/>
                      <w:szCs w:val="28"/>
                    </w:rPr>
                    <w:t>Paweł Nowacki</w:t>
                  </w:r>
                </w:p>
                <w:p w14:paraId="2EC2CF47" w14:textId="77777777" w:rsidR="0090328B" w:rsidRPr="00944CD2" w:rsidRDefault="0090328B" w:rsidP="00797648">
                  <w:pPr>
                    <w:pStyle w:val="Bezodstpw"/>
                    <w:rPr>
                      <w:i/>
                      <w:color w:val="000000" w:themeColor="text1"/>
                      <w:sz w:val="20"/>
                      <w:szCs w:val="20"/>
                    </w:rPr>
                  </w:pPr>
                  <w:r w:rsidRPr="00944CD2">
                    <w:rPr>
                      <w:i/>
                      <w:color w:val="000000" w:themeColor="text1"/>
                      <w:sz w:val="20"/>
                      <w:szCs w:val="20"/>
                    </w:rPr>
                    <w:t>(pieczęć i podpis na oryginale)</w:t>
                  </w:r>
                </w:p>
                <w:p w14:paraId="0296A2B3" w14:textId="77777777" w:rsidR="0090328B" w:rsidRPr="00944CD2" w:rsidRDefault="0090328B" w:rsidP="00797648">
                  <w:pPr>
                    <w:pStyle w:val="Bezodstpw"/>
                    <w:rPr>
                      <w:i/>
                      <w:color w:val="000000" w:themeColor="text1"/>
                      <w:sz w:val="20"/>
                      <w:szCs w:val="20"/>
                    </w:rPr>
                  </w:pPr>
                </w:p>
                <w:p w14:paraId="67EC6093" w14:textId="0F633F71" w:rsidR="0090328B" w:rsidRPr="00944CD2" w:rsidRDefault="004104EF" w:rsidP="00797648">
                  <w:pPr>
                    <w:pStyle w:val="Bezodstpw"/>
                    <w:rPr>
                      <w:color w:val="000000" w:themeColor="text1"/>
                      <w:sz w:val="28"/>
                      <w:szCs w:val="28"/>
                    </w:rPr>
                  </w:pPr>
                  <w:r w:rsidRPr="00944CD2">
                    <w:rPr>
                      <w:color w:val="000000" w:themeColor="text1"/>
                      <w:sz w:val="28"/>
                      <w:szCs w:val="28"/>
                    </w:rPr>
                    <w:t>2023-</w:t>
                  </w:r>
                  <w:r w:rsidR="00944CD2" w:rsidRPr="00944CD2">
                    <w:rPr>
                      <w:color w:val="000000" w:themeColor="text1"/>
                      <w:sz w:val="28"/>
                      <w:szCs w:val="28"/>
                    </w:rPr>
                    <w:t>12</w:t>
                  </w:r>
                  <w:r w:rsidR="00797648" w:rsidRPr="00944CD2">
                    <w:rPr>
                      <w:color w:val="000000" w:themeColor="text1"/>
                      <w:sz w:val="28"/>
                      <w:szCs w:val="28"/>
                    </w:rPr>
                    <w:t>-</w:t>
                  </w:r>
                  <w:r w:rsidR="00944CD2" w:rsidRPr="00944CD2">
                    <w:rPr>
                      <w:color w:val="000000" w:themeColor="text1"/>
                      <w:sz w:val="28"/>
                      <w:szCs w:val="28"/>
                    </w:rPr>
                    <w:t>05</w:t>
                  </w:r>
                </w:p>
                <w:p w14:paraId="24CE72F6" w14:textId="77777777" w:rsidR="00E50FFA" w:rsidRPr="00944CD2" w:rsidRDefault="00E50FFA" w:rsidP="00797648">
                  <w:pPr>
                    <w:pStyle w:val="Bezodstpw"/>
                    <w:rPr>
                      <w:color w:val="000000" w:themeColor="tex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599BEC92"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797648">
          <w:rPr>
            <w:noProof/>
            <w:webHidden/>
          </w:rPr>
          <w:t>2</w:t>
        </w:r>
        <w:r w:rsidR="007061BA">
          <w:rPr>
            <w:noProof/>
            <w:webHidden/>
          </w:rPr>
          <w:fldChar w:fldCharType="end"/>
        </w:r>
      </w:hyperlink>
    </w:p>
    <w:p w14:paraId="06FEDD2D" w14:textId="230DA08A" w:rsidR="007061BA" w:rsidRDefault="003B5333">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797648">
          <w:rPr>
            <w:noProof/>
            <w:webHidden/>
          </w:rPr>
          <w:t>3</w:t>
        </w:r>
        <w:r w:rsidR="007061BA">
          <w:rPr>
            <w:noProof/>
            <w:webHidden/>
          </w:rPr>
          <w:fldChar w:fldCharType="end"/>
        </w:r>
      </w:hyperlink>
    </w:p>
    <w:p w14:paraId="7A77AB89" w14:textId="646DD670" w:rsidR="007061BA" w:rsidRDefault="003B5333">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797648">
          <w:rPr>
            <w:noProof/>
            <w:webHidden/>
          </w:rPr>
          <w:t>7</w:t>
        </w:r>
        <w:r w:rsidR="007061BA">
          <w:rPr>
            <w:noProof/>
            <w:webHidden/>
          </w:rPr>
          <w:fldChar w:fldCharType="end"/>
        </w:r>
      </w:hyperlink>
    </w:p>
    <w:p w14:paraId="5BFC9CB5" w14:textId="7A537CDC" w:rsidR="007061BA" w:rsidRDefault="003B5333">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797648">
          <w:rPr>
            <w:noProof/>
            <w:webHidden/>
          </w:rPr>
          <w:t>7</w:t>
        </w:r>
        <w:r w:rsidR="007061BA">
          <w:rPr>
            <w:noProof/>
            <w:webHidden/>
          </w:rPr>
          <w:fldChar w:fldCharType="end"/>
        </w:r>
      </w:hyperlink>
    </w:p>
    <w:p w14:paraId="0514A200" w14:textId="01118157" w:rsidR="007061BA" w:rsidRDefault="003B5333">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797648">
          <w:rPr>
            <w:noProof/>
            <w:webHidden/>
          </w:rPr>
          <w:t>7</w:t>
        </w:r>
        <w:r w:rsidR="007061BA">
          <w:rPr>
            <w:noProof/>
            <w:webHidden/>
          </w:rPr>
          <w:fldChar w:fldCharType="end"/>
        </w:r>
      </w:hyperlink>
    </w:p>
    <w:p w14:paraId="0397901A" w14:textId="46987321" w:rsidR="007061BA" w:rsidRDefault="003B5333">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797648">
          <w:rPr>
            <w:noProof/>
            <w:webHidden/>
          </w:rPr>
          <w:t>10</w:t>
        </w:r>
        <w:r w:rsidR="007061BA">
          <w:rPr>
            <w:noProof/>
            <w:webHidden/>
          </w:rPr>
          <w:fldChar w:fldCharType="end"/>
        </w:r>
      </w:hyperlink>
    </w:p>
    <w:p w14:paraId="687FEE77" w14:textId="5EF812C9" w:rsidR="007061BA" w:rsidRDefault="003B5333">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797648">
          <w:rPr>
            <w:noProof/>
            <w:webHidden/>
          </w:rPr>
          <w:t>10</w:t>
        </w:r>
        <w:r w:rsidR="007061BA">
          <w:rPr>
            <w:noProof/>
            <w:webHidden/>
          </w:rPr>
          <w:fldChar w:fldCharType="end"/>
        </w:r>
      </w:hyperlink>
    </w:p>
    <w:p w14:paraId="0EEC2DD7" w14:textId="7FE0759F" w:rsidR="007061BA" w:rsidRDefault="003B5333">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797648">
          <w:rPr>
            <w:noProof/>
            <w:webHidden/>
          </w:rPr>
          <w:t>14</w:t>
        </w:r>
        <w:r w:rsidR="007061BA">
          <w:rPr>
            <w:noProof/>
            <w:webHidden/>
          </w:rPr>
          <w:fldChar w:fldCharType="end"/>
        </w:r>
      </w:hyperlink>
    </w:p>
    <w:p w14:paraId="15A74615" w14:textId="59C03F9C" w:rsidR="007061BA" w:rsidRDefault="003B5333">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797648">
          <w:rPr>
            <w:noProof/>
            <w:webHidden/>
          </w:rPr>
          <w:t>18</w:t>
        </w:r>
        <w:r w:rsidR="007061BA">
          <w:rPr>
            <w:noProof/>
            <w:webHidden/>
          </w:rPr>
          <w:fldChar w:fldCharType="end"/>
        </w:r>
      </w:hyperlink>
    </w:p>
    <w:p w14:paraId="4D385737" w14:textId="434AEEDE" w:rsidR="007061BA" w:rsidRDefault="003B5333">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797648">
          <w:rPr>
            <w:noProof/>
            <w:webHidden/>
          </w:rPr>
          <w:t>20</w:t>
        </w:r>
        <w:r w:rsidR="007061BA">
          <w:rPr>
            <w:noProof/>
            <w:webHidden/>
          </w:rPr>
          <w:fldChar w:fldCharType="end"/>
        </w:r>
      </w:hyperlink>
    </w:p>
    <w:p w14:paraId="0576ACAE" w14:textId="0E801E55" w:rsidR="007061BA" w:rsidRDefault="003B5333">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797648">
          <w:rPr>
            <w:noProof/>
            <w:webHidden/>
          </w:rPr>
          <w:t>20</w:t>
        </w:r>
        <w:r w:rsidR="007061BA">
          <w:rPr>
            <w:noProof/>
            <w:webHidden/>
          </w:rPr>
          <w:fldChar w:fldCharType="end"/>
        </w:r>
      </w:hyperlink>
    </w:p>
    <w:p w14:paraId="34CB3E91" w14:textId="17143772" w:rsidR="007061BA" w:rsidRDefault="003B5333">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797648">
          <w:rPr>
            <w:noProof/>
            <w:webHidden/>
          </w:rPr>
          <w:t>22</w:t>
        </w:r>
        <w:r w:rsidR="007061BA">
          <w:rPr>
            <w:noProof/>
            <w:webHidden/>
          </w:rPr>
          <w:fldChar w:fldCharType="end"/>
        </w:r>
      </w:hyperlink>
    </w:p>
    <w:p w14:paraId="742C12B8" w14:textId="77051E28" w:rsidR="007061BA" w:rsidRDefault="003B5333">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797648">
          <w:rPr>
            <w:noProof/>
            <w:webHidden/>
          </w:rPr>
          <w:t>23</w:t>
        </w:r>
        <w:r w:rsidR="007061BA">
          <w:rPr>
            <w:noProof/>
            <w:webHidden/>
          </w:rPr>
          <w:fldChar w:fldCharType="end"/>
        </w:r>
      </w:hyperlink>
    </w:p>
    <w:p w14:paraId="59D71913" w14:textId="6074C074" w:rsidR="007061BA" w:rsidRDefault="003B5333">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797648">
          <w:rPr>
            <w:noProof/>
            <w:webHidden/>
          </w:rPr>
          <w:t>24</w:t>
        </w:r>
        <w:r w:rsidR="007061BA">
          <w:rPr>
            <w:noProof/>
            <w:webHidden/>
          </w:rPr>
          <w:fldChar w:fldCharType="end"/>
        </w:r>
      </w:hyperlink>
    </w:p>
    <w:p w14:paraId="2BE9CE09" w14:textId="229398BE" w:rsidR="007061BA" w:rsidRDefault="003B5333">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797648">
          <w:rPr>
            <w:noProof/>
            <w:webHidden/>
          </w:rPr>
          <w:t>25</w:t>
        </w:r>
        <w:r w:rsidR="007061BA">
          <w:rPr>
            <w:noProof/>
            <w:webHidden/>
          </w:rPr>
          <w:fldChar w:fldCharType="end"/>
        </w:r>
      </w:hyperlink>
    </w:p>
    <w:p w14:paraId="43920AD5" w14:textId="1BA30992" w:rsidR="007061BA" w:rsidRDefault="003B5333">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797648">
          <w:rPr>
            <w:noProof/>
            <w:webHidden/>
          </w:rPr>
          <w:t>25</w:t>
        </w:r>
        <w:r w:rsidR="007061BA">
          <w:rPr>
            <w:noProof/>
            <w:webHidden/>
          </w:rPr>
          <w:fldChar w:fldCharType="end"/>
        </w:r>
      </w:hyperlink>
    </w:p>
    <w:p w14:paraId="54B665DE" w14:textId="6157E2BA" w:rsidR="007061BA" w:rsidRDefault="003B5333">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797648">
          <w:rPr>
            <w:noProof/>
            <w:webHidden/>
          </w:rPr>
          <w:t>26</w:t>
        </w:r>
        <w:r w:rsidR="007061BA">
          <w:rPr>
            <w:noProof/>
            <w:webHidden/>
          </w:rPr>
          <w:fldChar w:fldCharType="end"/>
        </w:r>
      </w:hyperlink>
    </w:p>
    <w:p w14:paraId="746EE357" w14:textId="72D36DD4" w:rsidR="007061BA" w:rsidRDefault="003B5333">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797648">
          <w:rPr>
            <w:noProof/>
            <w:webHidden/>
          </w:rPr>
          <w:t>27</w:t>
        </w:r>
        <w:r w:rsidR="007061BA">
          <w:rPr>
            <w:noProof/>
            <w:webHidden/>
          </w:rPr>
          <w:fldChar w:fldCharType="end"/>
        </w:r>
      </w:hyperlink>
    </w:p>
    <w:p w14:paraId="5D147DCF" w14:textId="33244FAD" w:rsidR="007061BA" w:rsidRDefault="003B5333">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797648">
          <w:rPr>
            <w:noProof/>
            <w:webHidden/>
          </w:rPr>
          <w:t>28</w:t>
        </w:r>
        <w:r w:rsidR="007061BA">
          <w:rPr>
            <w:noProof/>
            <w:webHidden/>
          </w:rPr>
          <w:fldChar w:fldCharType="end"/>
        </w:r>
      </w:hyperlink>
    </w:p>
    <w:p w14:paraId="762B5C1E" w14:textId="1FA4500D" w:rsidR="007061BA" w:rsidRDefault="003B5333">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797648">
          <w:rPr>
            <w:noProof/>
            <w:webHidden/>
          </w:rPr>
          <w:t>31</w:t>
        </w:r>
        <w:r w:rsidR="007061BA">
          <w:rPr>
            <w:noProof/>
            <w:webHidden/>
          </w:rPr>
          <w:fldChar w:fldCharType="end"/>
        </w:r>
      </w:hyperlink>
    </w:p>
    <w:p w14:paraId="7879D6A4" w14:textId="77E33D3C" w:rsidR="007061BA" w:rsidRDefault="003B5333">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797648">
          <w:rPr>
            <w:noProof/>
            <w:webHidden/>
          </w:rPr>
          <w:t>33</w:t>
        </w:r>
        <w:r w:rsidR="007061BA">
          <w:rPr>
            <w:noProof/>
            <w:webHidden/>
          </w:rPr>
          <w:fldChar w:fldCharType="end"/>
        </w:r>
      </w:hyperlink>
    </w:p>
    <w:p w14:paraId="752C5992" w14:textId="1A60A8B8" w:rsidR="007061BA" w:rsidRDefault="003B5333">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797648">
          <w:rPr>
            <w:noProof/>
            <w:webHidden/>
          </w:rPr>
          <w:t>34</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D996A51"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FE497F">
          <w:rPr>
            <w:rStyle w:val="Hipercze"/>
          </w:rPr>
          <w:t xml:space="preserve">https://platformazakupowa.pl/transakcja/850297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2A0B26E"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FE497F">
          <w:rPr>
            <w:rStyle w:val="Hipercze"/>
          </w:rPr>
          <w:t xml:space="preserve">https://platformazakupowa.pl/transakcja/850297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412FD636"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816B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B818AF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FE497F" w:rsidRPr="00FE497F">
          <w:rPr>
            <w:rStyle w:val="Hipercze"/>
            <w:sz w:val="24"/>
          </w:rPr>
          <w:t xml:space="preserve">https://platformazakupowa.pl/transakcja/850297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599DB07"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4F72FB">
        <w:rPr>
          <w:rFonts w:ascii="Arial" w:hAnsi="Arial" w:cs="Arial"/>
          <w:b/>
          <w:color w:val="000000" w:themeColor="text1"/>
          <w:sz w:val="28"/>
          <w:szCs w:val="24"/>
        </w:rPr>
        <w:t xml:space="preserve">do dnia </w:t>
      </w:r>
      <w:r w:rsidR="004F72FB" w:rsidRPr="004F72FB">
        <w:rPr>
          <w:rFonts w:ascii="Arial" w:hAnsi="Arial" w:cs="Arial"/>
          <w:b/>
          <w:color w:val="000000" w:themeColor="text1"/>
          <w:sz w:val="28"/>
          <w:szCs w:val="24"/>
        </w:rPr>
        <w:t>18.01.2024</w:t>
      </w:r>
      <w:r w:rsidRPr="004F72FB">
        <w:rPr>
          <w:rFonts w:ascii="Arial" w:hAnsi="Arial" w:cs="Arial"/>
          <w:b/>
          <w:color w:val="000000" w:themeColor="text1"/>
          <w:sz w:val="28"/>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lastRenderedPageBreak/>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28C08369" w:rsidR="00C3330B" w:rsidRPr="00983864" w:rsidRDefault="00983864" w:rsidP="00983864">
      <w:pPr>
        <w:spacing w:after="120"/>
        <w:ind w:left="360"/>
        <w:rPr>
          <w:rFonts w:ascii="Arial" w:hAnsi="Arial" w:cs="Arial"/>
          <w:sz w:val="24"/>
          <w:szCs w:val="24"/>
        </w:rPr>
      </w:pPr>
      <w:r>
        <w:rPr>
          <w:rFonts w:ascii="Arial" w:hAnsi="Arial" w:cs="Arial"/>
          <w:sz w:val="24"/>
          <w:szCs w:val="24"/>
        </w:rPr>
        <w:t xml:space="preserve">2.2 </w:t>
      </w:r>
      <w:r w:rsidR="00C3330B" w:rsidRPr="00983864">
        <w:rPr>
          <w:rFonts w:ascii="Arial" w:hAnsi="Arial" w:cs="Arial"/>
          <w:sz w:val="24"/>
          <w:szCs w:val="24"/>
        </w:rPr>
        <w:t xml:space="preserve">W przypadku </w:t>
      </w:r>
      <w:r w:rsidR="00C3330B" w:rsidRPr="00983864">
        <w:rPr>
          <w:rFonts w:ascii="Arial" w:hAnsi="Arial" w:cs="Arial"/>
          <w:b/>
          <w:sz w:val="24"/>
          <w:szCs w:val="24"/>
        </w:rPr>
        <w:t>Wykonawców wspólnie ubiegających się</w:t>
      </w:r>
      <w:r w:rsidR="00C3330B" w:rsidRPr="00983864">
        <w:rPr>
          <w:rFonts w:ascii="Arial" w:hAnsi="Arial" w:cs="Arial"/>
          <w:sz w:val="24"/>
          <w:szCs w:val="24"/>
        </w:rPr>
        <w:t xml:space="preserve"> o udzielenie zamówienia warunki, o których mowa w ust. 2 powyżej zostaną spełnione </w:t>
      </w:r>
      <w:r w:rsidR="006516F8" w:rsidRPr="00983864">
        <w:rPr>
          <w:rFonts w:ascii="Arial" w:hAnsi="Arial" w:cs="Arial"/>
          <w:sz w:val="24"/>
          <w:szCs w:val="24"/>
        </w:rPr>
        <w:t>wyłącznie, jeżeli</w:t>
      </w:r>
      <w:r w:rsidR="00C3330B" w:rsidRPr="00983864">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4B124278" w:rsidR="00C3330B" w:rsidRPr="00CD5138" w:rsidRDefault="007D0DD2" w:rsidP="007D0DD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F5E7BFC" w:rsidR="00F25682" w:rsidRPr="00FE602D"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615920">
          <w:rPr>
            <w:rStyle w:val="Hipercze"/>
          </w:rPr>
          <w:t xml:space="preserve">https://platformazakupowa.pl/transakcja/850297 </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6D5A30" w:rsidRPr="006D5A30">
        <w:rPr>
          <w:rFonts w:ascii="Arial" w:hAnsi="Arial" w:cs="Arial"/>
          <w:b/>
          <w:color w:val="000000" w:themeColor="text1"/>
          <w:sz w:val="28"/>
          <w:szCs w:val="24"/>
        </w:rPr>
        <w:t>20.12.</w:t>
      </w:r>
      <w:r w:rsidR="000E50D2" w:rsidRPr="006D5A30">
        <w:rPr>
          <w:rFonts w:ascii="Arial" w:hAnsi="Arial" w:cs="Arial"/>
          <w:b/>
          <w:color w:val="000000" w:themeColor="text1"/>
          <w:sz w:val="28"/>
          <w:szCs w:val="24"/>
        </w:rPr>
        <w:t>202</w:t>
      </w:r>
      <w:r w:rsidR="008A4050" w:rsidRPr="006D5A30">
        <w:rPr>
          <w:rFonts w:ascii="Arial" w:hAnsi="Arial" w:cs="Arial"/>
          <w:b/>
          <w:color w:val="000000" w:themeColor="text1"/>
          <w:sz w:val="28"/>
          <w:szCs w:val="24"/>
        </w:rPr>
        <w:t>3</w:t>
      </w:r>
      <w:r w:rsidR="006B35D7" w:rsidRPr="006D5A30">
        <w:rPr>
          <w:rFonts w:ascii="Arial" w:hAnsi="Arial" w:cs="Arial"/>
          <w:b/>
          <w:color w:val="000000" w:themeColor="text1"/>
          <w:sz w:val="28"/>
          <w:szCs w:val="24"/>
        </w:rPr>
        <w:t xml:space="preserve"> </w:t>
      </w:r>
      <w:r w:rsidR="00B87FE3" w:rsidRPr="006D5A30">
        <w:rPr>
          <w:rFonts w:ascii="Arial" w:hAnsi="Arial" w:cs="Arial"/>
          <w:b/>
          <w:color w:val="000000" w:themeColor="text1"/>
          <w:sz w:val="28"/>
          <w:szCs w:val="24"/>
        </w:rPr>
        <w:t xml:space="preserve">r. do godz. </w:t>
      </w:r>
      <w:r w:rsidR="00DE0017" w:rsidRPr="006D5A30">
        <w:rPr>
          <w:rFonts w:ascii="Arial" w:hAnsi="Arial" w:cs="Arial"/>
          <w:b/>
          <w:color w:val="000000" w:themeColor="text1"/>
          <w:sz w:val="28"/>
          <w:szCs w:val="24"/>
        </w:rPr>
        <w:t>0</w:t>
      </w:r>
      <w:r w:rsidR="006D5A30" w:rsidRPr="006D5A30">
        <w:rPr>
          <w:rFonts w:ascii="Arial" w:hAnsi="Arial" w:cs="Arial"/>
          <w:b/>
          <w:color w:val="000000" w:themeColor="text1"/>
          <w:sz w:val="28"/>
          <w:szCs w:val="24"/>
        </w:rPr>
        <w:t>9</w:t>
      </w:r>
      <w:r w:rsidR="002F3252" w:rsidRPr="006D5A30">
        <w:rPr>
          <w:rFonts w:ascii="Arial" w:hAnsi="Arial" w:cs="Arial"/>
          <w:b/>
          <w:color w:val="000000" w:themeColor="text1"/>
          <w:sz w:val="28"/>
          <w:szCs w:val="24"/>
        </w:rPr>
        <w:t>:</w:t>
      </w:r>
      <w:r w:rsidR="000E50D2" w:rsidRPr="006D5A30">
        <w:rPr>
          <w:rFonts w:ascii="Arial" w:hAnsi="Arial" w:cs="Arial"/>
          <w:b/>
          <w:color w:val="000000" w:themeColor="text1"/>
          <w:sz w:val="28"/>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C627294"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6D5A30" w:rsidRPr="006D5A30">
        <w:rPr>
          <w:rFonts w:ascii="Arial" w:hAnsi="Arial" w:cs="Arial"/>
          <w:b/>
          <w:bCs/>
          <w:color w:val="000000" w:themeColor="text1"/>
          <w:sz w:val="28"/>
          <w:szCs w:val="24"/>
        </w:rPr>
        <w:t>20.12.</w:t>
      </w:r>
      <w:r w:rsidR="000E50D2" w:rsidRPr="006D5A30">
        <w:rPr>
          <w:rFonts w:ascii="Arial" w:hAnsi="Arial" w:cs="Arial"/>
          <w:b/>
          <w:color w:val="000000" w:themeColor="text1"/>
          <w:sz w:val="28"/>
          <w:szCs w:val="24"/>
        </w:rPr>
        <w:t>202</w:t>
      </w:r>
      <w:r w:rsidR="008A4050" w:rsidRPr="006D5A30">
        <w:rPr>
          <w:rFonts w:ascii="Arial" w:hAnsi="Arial" w:cs="Arial"/>
          <w:b/>
          <w:color w:val="000000" w:themeColor="text1"/>
          <w:sz w:val="28"/>
          <w:szCs w:val="24"/>
        </w:rPr>
        <w:t>3</w:t>
      </w:r>
      <w:r w:rsidR="00635CA4" w:rsidRPr="006D5A30">
        <w:rPr>
          <w:rFonts w:ascii="Arial" w:hAnsi="Arial" w:cs="Arial"/>
          <w:b/>
          <w:color w:val="000000" w:themeColor="text1"/>
          <w:sz w:val="28"/>
          <w:szCs w:val="24"/>
        </w:rPr>
        <w:t xml:space="preserve"> </w:t>
      </w:r>
      <w:r w:rsidR="00B87FE3" w:rsidRPr="006D5A30">
        <w:rPr>
          <w:rFonts w:ascii="Arial" w:hAnsi="Arial" w:cs="Arial"/>
          <w:b/>
          <w:color w:val="000000" w:themeColor="text1"/>
          <w:sz w:val="28"/>
          <w:szCs w:val="24"/>
        </w:rPr>
        <w:t xml:space="preserve">r. o godz. </w:t>
      </w:r>
      <w:r w:rsidR="00DE0017" w:rsidRPr="006D5A30">
        <w:rPr>
          <w:rFonts w:ascii="Arial" w:hAnsi="Arial" w:cs="Arial"/>
          <w:b/>
          <w:color w:val="000000" w:themeColor="text1"/>
          <w:sz w:val="28"/>
          <w:szCs w:val="24"/>
        </w:rPr>
        <w:t>0</w:t>
      </w:r>
      <w:r w:rsidR="006D5A30" w:rsidRPr="006D5A30">
        <w:rPr>
          <w:rFonts w:ascii="Arial" w:hAnsi="Arial" w:cs="Arial"/>
          <w:b/>
          <w:color w:val="000000" w:themeColor="text1"/>
          <w:sz w:val="28"/>
          <w:szCs w:val="24"/>
        </w:rPr>
        <w:t>9</w:t>
      </w:r>
      <w:r w:rsidR="002F3252" w:rsidRPr="006D5A30">
        <w:rPr>
          <w:rFonts w:ascii="Arial" w:hAnsi="Arial" w:cs="Arial"/>
          <w:b/>
          <w:color w:val="000000" w:themeColor="text1"/>
          <w:sz w:val="28"/>
          <w:szCs w:val="24"/>
        </w:rPr>
        <w:t>:</w:t>
      </w:r>
      <w:r w:rsidR="007F27C8" w:rsidRPr="006D5A30">
        <w:rPr>
          <w:rFonts w:ascii="Arial" w:hAnsi="Arial" w:cs="Arial"/>
          <w:b/>
          <w:color w:val="000000" w:themeColor="text1"/>
          <w:sz w:val="28"/>
          <w:szCs w:val="24"/>
        </w:rPr>
        <w:t>0</w:t>
      </w:r>
      <w:r w:rsidR="000E50D2" w:rsidRPr="006D5A30">
        <w:rPr>
          <w:rFonts w:ascii="Arial" w:hAnsi="Arial" w:cs="Arial"/>
          <w:b/>
          <w:color w:val="000000" w:themeColor="text1"/>
          <w:sz w:val="28"/>
          <w:szCs w:val="24"/>
        </w:rPr>
        <w:t>5</w:t>
      </w:r>
      <w:r w:rsidR="000E50D2" w:rsidRPr="006D5A30">
        <w:rPr>
          <w:rFonts w:ascii="Arial" w:hAnsi="Arial" w:cs="Arial"/>
          <w:color w:val="000000" w:themeColor="text1"/>
          <w:sz w:val="28"/>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6C3B9C62"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FE13FB">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EAC8509"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40BB2">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97648">
        <w:rPr>
          <w:rFonts w:ascii="Arial" w:hAnsi="Arial" w:cs="Arial"/>
          <w:b/>
          <w:sz w:val="24"/>
          <w:szCs w:val="24"/>
        </w:rPr>
        <w:t>6</w:t>
      </w:r>
      <w:r w:rsidR="00040BB2">
        <w:rPr>
          <w:rFonts w:ascii="Arial" w:hAnsi="Arial" w:cs="Arial"/>
          <w:b/>
          <w:sz w:val="24"/>
          <w:szCs w:val="24"/>
        </w:rPr>
        <w:t>4</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25C3B90"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7008C">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CE0826" w:rsidRDefault="009718E5" w:rsidP="00C7008C">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C7008C">
              <w:rPr>
                <w:rFonts w:ascii="Arial" w:hAnsi="Arial" w:cs="Arial"/>
                <w:b/>
                <w:iCs/>
              </w:rPr>
              <w:t>13 502,76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6454B4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C434B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A2D07A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C434B1">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w:t>
      </w:r>
      <w:r w:rsidRPr="001A793B">
        <w:rPr>
          <w:rFonts w:ascii="Arial" w:hAnsi="Arial" w:cs="Arial"/>
          <w:sz w:val="24"/>
          <w:szCs w:val="24"/>
        </w:rPr>
        <w:lastRenderedPageBreak/>
        <w:t>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wysokości …………...... </w:t>
      </w:r>
      <w:r w:rsidRPr="001A793B">
        <w:rPr>
          <w:rFonts w:ascii="Arial" w:eastAsia="TTE18700A0t00" w:hAnsi="Arial" w:cs="Arial"/>
          <w:sz w:val="24"/>
          <w:szCs w:val="24"/>
          <w:lang w:eastAsia="pl-PL"/>
        </w:rPr>
        <w:lastRenderedPageBreak/>
        <w:t>[zł/m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3A2481" w:rsidRDefault="007061BA" w:rsidP="00797648">
      <w:pPr>
        <w:pStyle w:val="Akapitzlist"/>
        <w:numPr>
          <w:ilvl w:val="0"/>
          <w:numId w:val="74"/>
        </w:numPr>
        <w:rPr>
          <w:rFonts w:ascii="Arial" w:hAnsi="Arial" w:cs="Arial"/>
          <w:color w:val="000000" w:themeColor="text1"/>
          <w:sz w:val="24"/>
          <w:szCs w:val="24"/>
        </w:rPr>
      </w:pPr>
      <w:r w:rsidRPr="003A2481">
        <w:rPr>
          <w:rFonts w:ascii="Arial" w:hAnsi="Arial" w:cs="Arial"/>
          <w:color w:val="000000" w:themeColor="text1"/>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3A2481" w:rsidRDefault="007061BA" w:rsidP="00797648">
      <w:pPr>
        <w:pStyle w:val="Akapitzlist"/>
        <w:numPr>
          <w:ilvl w:val="0"/>
          <w:numId w:val="74"/>
        </w:numPr>
        <w:spacing w:after="0"/>
        <w:ind w:left="1145" w:hanging="357"/>
        <w:contextualSpacing w:val="0"/>
        <w:rPr>
          <w:rFonts w:ascii="Arial" w:hAnsi="Arial" w:cs="Arial"/>
          <w:color w:val="000000" w:themeColor="text1"/>
          <w:sz w:val="24"/>
          <w:szCs w:val="24"/>
        </w:rPr>
      </w:pPr>
      <w:r w:rsidRPr="003A2481">
        <w:rPr>
          <w:rFonts w:ascii="Arial" w:hAnsi="Arial" w:cs="Arial"/>
          <w:color w:val="000000" w:themeColor="text1"/>
          <w:sz w:val="24"/>
          <w:szCs w:val="24"/>
        </w:rPr>
        <w:t>wysokości zryczałtowanej stawki miesięcznej za usługę pogotowia technicznego określonej w formularzu oferty</w:t>
      </w:r>
    </w:p>
    <w:p w14:paraId="76295CB8" w14:textId="77777777" w:rsidR="007061BA" w:rsidRPr="003A2481" w:rsidRDefault="007061BA" w:rsidP="00797648">
      <w:pPr>
        <w:spacing w:after="0" w:line="276" w:lineRule="auto"/>
        <w:ind w:left="788"/>
        <w:rPr>
          <w:rFonts w:ascii="Arial" w:hAnsi="Arial" w:cs="Arial"/>
          <w:color w:val="000000" w:themeColor="text1"/>
          <w:sz w:val="24"/>
          <w:szCs w:val="24"/>
        </w:rPr>
      </w:pPr>
      <w:r w:rsidRPr="003A2481">
        <w:rPr>
          <w:rFonts w:ascii="Arial" w:hAnsi="Arial" w:cs="Arial"/>
          <w:color w:val="000000" w:themeColor="text1"/>
          <w:sz w:val="24"/>
          <w:szCs w:val="24"/>
        </w:rPr>
        <w:t>w stopniu określonym przez wyżej wskazaną sumę wskaźników.</w:t>
      </w:r>
    </w:p>
    <w:p w14:paraId="2BD708F0"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W przypadku</w:t>
      </w:r>
      <w:r w:rsidRPr="003A2481">
        <w:rPr>
          <w:rFonts w:ascii="Arial" w:hAnsi="Arial" w:cs="Arial"/>
          <w:color w:val="000000" w:themeColor="text1"/>
        </w:rPr>
        <w:t xml:space="preserve"> zmiany, o której mowa w ust., 4 powyżej, jeżeli z wnioskiem występuje Wykonawca, jest on zobowiązany dołączyć do wniosku dokumenty, z których będzie wynikać, w jakim zakresie wzrost inflacji ma wpływ na koszty wykonania Umowy, w szczególności </w:t>
      </w:r>
      <w:r w:rsidRPr="003A2481">
        <w:rPr>
          <w:rFonts w:ascii="Arial" w:hAnsi="Arial" w:cs="Arial"/>
          <w:color w:val="000000" w:themeColor="text1"/>
          <w:sz w:val="24"/>
          <w:szCs w:val="24"/>
        </w:rPr>
        <w:t>pisemne zestawienie materiałów lub kosztów (zarówno przed jak i po zmianie) związanych z realizacja umowy oraz części wynagrodzenia odpowiadającej temu zakresowi.</w:t>
      </w:r>
    </w:p>
    <w:p w14:paraId="737EB008"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89" w:name="_Hlk119323385"/>
      <w:r w:rsidRPr="003A2481">
        <w:rPr>
          <w:rFonts w:ascii="Arial" w:hAnsi="Arial" w:cs="Arial"/>
          <w:color w:val="000000" w:themeColor="text1"/>
          <w:sz w:val="24"/>
          <w:szCs w:val="24"/>
        </w:rPr>
        <w:t>§</w:t>
      </w:r>
      <w:bookmarkEnd w:id="289"/>
      <w:r w:rsidRPr="003A2481">
        <w:rPr>
          <w:rFonts w:ascii="Arial" w:hAnsi="Arial" w:cs="Arial"/>
          <w:color w:val="000000" w:themeColor="text1"/>
          <w:sz w:val="24"/>
          <w:szCs w:val="24"/>
        </w:rPr>
        <w:t xml:space="preserve"> 4 ust </w:t>
      </w:r>
      <w:r w:rsidRPr="003A2481">
        <w:rPr>
          <w:rFonts w:ascii="Arial" w:eastAsia="Times New Roman" w:hAnsi="Arial" w:cs="Arial"/>
          <w:color w:val="000000" w:themeColor="text1"/>
          <w:sz w:val="24"/>
          <w:szCs w:val="24"/>
          <w:lang w:eastAsia="pl-PL"/>
        </w:rPr>
        <w:t>8</w:t>
      </w:r>
      <w:r w:rsidRPr="003A2481">
        <w:rPr>
          <w:rFonts w:ascii="Arial" w:hAnsi="Arial" w:cs="Arial"/>
          <w:color w:val="000000" w:themeColor="text1"/>
          <w:sz w:val="24"/>
          <w:szCs w:val="24"/>
        </w:rPr>
        <w:t xml:space="preserve"> umowy.</w:t>
      </w:r>
    </w:p>
    <w:p w14:paraId="6139782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 Zawarcie aneksu nastąpi nie później niż w terminie 10 dni roboczych od dnia </w:t>
      </w:r>
      <w:r w:rsidRPr="003A2481">
        <w:rPr>
          <w:rFonts w:ascii="Arial" w:hAnsi="Arial" w:cs="Arial"/>
          <w:color w:val="000000" w:themeColor="text1"/>
          <w:sz w:val="24"/>
          <w:szCs w:val="24"/>
        </w:rPr>
        <w:lastRenderedPageBreak/>
        <w:t>zatwierdzenia wniosku o dokonanie zmiany wysokości wynagrodzenia należnego Wykonawcy.</w:t>
      </w:r>
    </w:p>
    <w:p w14:paraId="74C30DE9"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44996831"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w:t>
      </w:r>
      <w:r w:rsidR="00E97884">
        <w:rPr>
          <w:rFonts w:ascii="Arial" w:eastAsia="Times New Roman" w:hAnsi="Arial" w:cs="Arial"/>
          <w:b/>
          <w:bCs/>
          <w:sz w:val="24"/>
          <w:szCs w:val="24"/>
          <w:lang w:eastAsia="pl-PL"/>
        </w:rPr>
        <w:t xml:space="preserve"> Zamawiający :</w:t>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t>Wykonawca</w:t>
      </w:r>
      <w:r w:rsidR="003B5333">
        <w:rPr>
          <w:rFonts w:ascii="Arial" w:eastAsia="Times New Roman" w:hAnsi="Arial" w:cs="Arial"/>
          <w:b/>
          <w:bCs/>
          <w:sz w:val="24"/>
          <w:szCs w:val="24"/>
          <w:lang w:eastAsia="pl-PL"/>
        </w:rPr>
        <w:t>:</w:t>
      </w:r>
      <w:bookmarkStart w:id="290" w:name="_GoBack"/>
      <w:bookmarkEnd w:id="290"/>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983864" w:rsidRDefault="00983864" w:rsidP="00D851A1">
      <w:pPr>
        <w:spacing w:after="0" w:line="240" w:lineRule="auto"/>
      </w:pPr>
      <w:r>
        <w:separator/>
      </w:r>
    </w:p>
  </w:endnote>
  <w:endnote w:type="continuationSeparator" w:id="0">
    <w:p w14:paraId="4914D3BE" w14:textId="77777777" w:rsidR="00983864" w:rsidRDefault="0098386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983864" w:rsidRDefault="00983864">
    <w:pPr>
      <w:pStyle w:val="Stopka"/>
      <w:jc w:val="right"/>
    </w:pPr>
    <w:r>
      <w:fldChar w:fldCharType="begin"/>
    </w:r>
    <w:r>
      <w:instrText>PAGE   \* MERGEFORMAT</w:instrText>
    </w:r>
    <w:r>
      <w:fldChar w:fldCharType="separate"/>
    </w:r>
    <w:r w:rsidR="003B5333">
      <w:rPr>
        <w:noProof/>
      </w:rPr>
      <w:t>30</w:t>
    </w:r>
    <w:r>
      <w:fldChar w:fldCharType="end"/>
    </w:r>
  </w:p>
  <w:p w14:paraId="6F8094F6" w14:textId="28D5EEC2" w:rsidR="00983864" w:rsidRDefault="009838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983864" w:rsidRDefault="00983864">
        <w:pPr>
          <w:pStyle w:val="Stopka"/>
          <w:jc w:val="right"/>
        </w:pPr>
        <w:r>
          <w:fldChar w:fldCharType="begin"/>
        </w:r>
        <w:r>
          <w:instrText>PAGE   \* MERGEFORMAT</w:instrText>
        </w:r>
        <w:r>
          <w:fldChar w:fldCharType="separate"/>
        </w:r>
        <w:r w:rsidR="003B5333">
          <w:rPr>
            <w:noProof/>
          </w:rPr>
          <w:t>34</w:t>
        </w:r>
        <w:r>
          <w:fldChar w:fldCharType="end"/>
        </w:r>
      </w:p>
    </w:sdtContent>
  </w:sdt>
  <w:p w14:paraId="7F41D16D" w14:textId="4FB9AAEC" w:rsidR="00983864" w:rsidRDefault="009838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983864" w:rsidRDefault="003B5333">
    <w:pPr>
      <w:pStyle w:val="Stopka"/>
      <w:jc w:val="right"/>
    </w:pPr>
    <w:sdt>
      <w:sdtPr>
        <w:id w:val="1592580486"/>
        <w:docPartObj>
          <w:docPartGallery w:val="Page Numbers (Bottom of Page)"/>
          <w:docPartUnique/>
        </w:docPartObj>
      </w:sdtPr>
      <w:sdtEndPr/>
      <w:sdtContent>
        <w:r w:rsidR="00983864">
          <w:fldChar w:fldCharType="begin"/>
        </w:r>
        <w:r w:rsidR="00983864">
          <w:instrText>PAGE   \* MERGEFORMAT</w:instrText>
        </w:r>
        <w:r w:rsidR="00983864">
          <w:fldChar w:fldCharType="separate"/>
        </w:r>
        <w:r>
          <w:rPr>
            <w:noProof/>
          </w:rPr>
          <w:t>48</w:t>
        </w:r>
        <w:r w:rsidR="00983864">
          <w:fldChar w:fldCharType="end"/>
        </w:r>
      </w:sdtContent>
    </w:sdt>
  </w:p>
  <w:p w14:paraId="575FD8C0" w14:textId="68CF7B56" w:rsidR="00983864" w:rsidRDefault="009838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983864" w:rsidRDefault="00983864" w:rsidP="00D851A1">
      <w:pPr>
        <w:spacing w:after="0" w:line="240" w:lineRule="auto"/>
      </w:pPr>
      <w:r>
        <w:separator/>
      </w:r>
    </w:p>
  </w:footnote>
  <w:footnote w:type="continuationSeparator" w:id="0">
    <w:p w14:paraId="087046E8" w14:textId="77777777" w:rsidR="00983864" w:rsidRDefault="00983864" w:rsidP="00D851A1">
      <w:pPr>
        <w:spacing w:after="0" w:line="240" w:lineRule="auto"/>
      </w:pPr>
      <w:r>
        <w:continuationSeparator/>
      </w:r>
    </w:p>
  </w:footnote>
  <w:footnote w:id="1">
    <w:p w14:paraId="2BC7397D" w14:textId="77777777" w:rsidR="00983864" w:rsidRDefault="00983864">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983864" w:rsidRDefault="0098386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983864" w:rsidRPr="004D77B9" w:rsidRDefault="00983864"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983864" w:rsidRPr="004D77B9" w:rsidRDefault="0098386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983864" w:rsidRPr="004D77B9" w:rsidRDefault="0098386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983864" w:rsidRPr="004D77B9" w:rsidRDefault="00983864"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983864" w:rsidRDefault="00983864" w:rsidP="00436A93">
      <w:pPr>
        <w:pStyle w:val="Tekstprzypisudolnego"/>
      </w:pPr>
    </w:p>
  </w:footnote>
  <w:footnote w:id="4">
    <w:p w14:paraId="3EDA64B7" w14:textId="77777777" w:rsidR="00983864" w:rsidRDefault="00983864"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D138A7A" w:rsidR="00983864" w:rsidRDefault="0098386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/64</w:t>
    </w:r>
    <w:r>
      <w:rPr>
        <w:rFonts w:ascii="Arial" w:hAnsi="Arial" w:cs="Arial"/>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F4091E4" w:rsidR="00983864" w:rsidRPr="005401A3" w:rsidRDefault="00983864" w:rsidP="005401A3">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/64</w:t>
    </w:r>
    <w:r>
      <w:rPr>
        <w:rFonts w:ascii="Arial" w:hAnsi="Arial" w:cs="Arial"/>
        <w:sz w:val="18"/>
        <w:szCs w:val="18"/>
      </w:rPr>
      <w:t>/2023</w:t>
    </w:r>
  </w:p>
  <w:p w14:paraId="69141D4B" w14:textId="77777777" w:rsidR="00983864" w:rsidRDefault="009838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3B59C5DB" w:rsidR="00983864" w:rsidRDefault="0098386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/64</w:t>
    </w:r>
    <w:r>
      <w:rPr>
        <w:rFonts w:ascii="Arial" w:hAnsi="Arial" w:cs="Arial"/>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5"/>
  </w:num>
  <w:num w:numId="3">
    <w:abstractNumId w:val="5"/>
  </w:num>
  <w:num w:numId="4">
    <w:abstractNumId w:val="16"/>
  </w:num>
  <w:num w:numId="5">
    <w:abstractNumId w:val="51"/>
  </w:num>
  <w:num w:numId="6">
    <w:abstractNumId w:val="32"/>
  </w:num>
  <w:num w:numId="7">
    <w:abstractNumId w:val="43"/>
  </w:num>
  <w:num w:numId="8">
    <w:abstractNumId w:val="18"/>
  </w:num>
  <w:num w:numId="9">
    <w:abstractNumId w:val="31"/>
  </w:num>
  <w:num w:numId="10">
    <w:abstractNumId w:val="28"/>
  </w:num>
  <w:num w:numId="11">
    <w:abstractNumId w:val="57"/>
  </w:num>
  <w:num w:numId="12">
    <w:abstractNumId w:val="12"/>
  </w:num>
  <w:num w:numId="13">
    <w:abstractNumId w:val="40"/>
  </w:num>
  <w:num w:numId="14">
    <w:abstractNumId w:val="60"/>
  </w:num>
  <w:num w:numId="15">
    <w:abstractNumId w:val="13"/>
  </w:num>
  <w:num w:numId="16">
    <w:abstractNumId w:val="0"/>
  </w:num>
  <w:num w:numId="17">
    <w:abstractNumId w:val="8"/>
  </w:num>
  <w:num w:numId="18">
    <w:abstractNumId w:val="55"/>
  </w:num>
  <w:num w:numId="19">
    <w:abstractNumId w:val="2"/>
  </w:num>
  <w:num w:numId="20">
    <w:abstractNumId w:val="45"/>
  </w:num>
  <w:num w:numId="21">
    <w:abstractNumId w:val="14"/>
  </w:num>
  <w:num w:numId="22">
    <w:abstractNumId w:val="52"/>
    <w:lvlOverride w:ilvl="0">
      <w:startOverride w:val="1"/>
    </w:lvlOverride>
  </w:num>
  <w:num w:numId="23">
    <w:abstractNumId w:val="72"/>
  </w:num>
  <w:num w:numId="24">
    <w:abstractNumId w:val="62"/>
  </w:num>
  <w:num w:numId="25">
    <w:abstractNumId w:val="69"/>
  </w:num>
  <w:num w:numId="26">
    <w:abstractNumId w:val="67"/>
  </w:num>
  <w:num w:numId="27">
    <w:abstractNumId w:val="68"/>
  </w:num>
  <w:num w:numId="28">
    <w:abstractNumId w:val="56"/>
  </w:num>
  <w:num w:numId="29">
    <w:abstractNumId w:val="53"/>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49"/>
  </w:num>
  <w:num w:numId="36">
    <w:abstractNumId w:val="34"/>
  </w:num>
  <w:num w:numId="37">
    <w:abstractNumId w:val="38"/>
  </w:num>
  <w:num w:numId="38">
    <w:abstractNumId w:val="7"/>
  </w:num>
  <w:num w:numId="39">
    <w:abstractNumId w:val="4"/>
  </w:num>
  <w:num w:numId="40">
    <w:abstractNumId w:val="48"/>
  </w:num>
  <w:num w:numId="41">
    <w:abstractNumId w:val="6"/>
  </w:num>
  <w:num w:numId="42">
    <w:abstractNumId w:val="47"/>
  </w:num>
  <w:num w:numId="43">
    <w:abstractNumId w:val="71"/>
  </w:num>
  <w:num w:numId="44">
    <w:abstractNumId w:val="42"/>
  </w:num>
  <w:num w:numId="45">
    <w:abstractNumId w:val="11"/>
  </w:num>
  <w:num w:numId="46">
    <w:abstractNumId w:val="10"/>
  </w:num>
  <w:num w:numId="47">
    <w:abstractNumId w:val="63"/>
  </w:num>
  <w:num w:numId="48">
    <w:abstractNumId w:val="22"/>
  </w:num>
  <w:num w:numId="49">
    <w:abstractNumId w:val="9"/>
  </w:num>
  <w:num w:numId="50">
    <w:abstractNumId w:val="70"/>
  </w:num>
  <w:num w:numId="51">
    <w:abstractNumId w:val="25"/>
  </w:num>
  <w:num w:numId="52">
    <w:abstractNumId w:val="58"/>
  </w:num>
  <w:num w:numId="53">
    <w:abstractNumId w:val="54"/>
  </w:num>
  <w:num w:numId="54">
    <w:abstractNumId w:val="23"/>
  </w:num>
  <w:num w:numId="55">
    <w:abstractNumId w:val="66"/>
  </w:num>
  <w:num w:numId="56">
    <w:abstractNumId w:val="35"/>
  </w:num>
  <w:num w:numId="57">
    <w:abstractNumId w:val="50"/>
  </w:num>
  <w:num w:numId="58">
    <w:abstractNumId w:val="64"/>
  </w:num>
  <w:num w:numId="59">
    <w:abstractNumId w:val="30"/>
  </w:num>
  <w:num w:numId="60">
    <w:abstractNumId w:val="21"/>
  </w:num>
  <w:num w:numId="61">
    <w:abstractNumId w:val="36"/>
  </w:num>
  <w:num w:numId="62">
    <w:abstractNumId w:val="29"/>
  </w:num>
  <w:num w:numId="63">
    <w:abstractNumId w:val="61"/>
  </w:num>
  <w:num w:numId="64">
    <w:abstractNumId w:val="46"/>
  </w:num>
  <w:num w:numId="65">
    <w:abstractNumId w:val="33"/>
  </w:num>
  <w:num w:numId="66">
    <w:abstractNumId w:val="26"/>
  </w:num>
  <w:num w:numId="67">
    <w:abstractNumId w:val="19"/>
  </w:num>
  <w:num w:numId="68">
    <w:abstractNumId w:val="44"/>
  </w:num>
  <w:num w:numId="69">
    <w:abstractNumId w:val="15"/>
  </w:num>
  <w:num w:numId="70">
    <w:abstractNumId w:val="20"/>
  </w:num>
  <w:num w:numId="71">
    <w:abstractNumId w:val="73"/>
  </w:num>
  <w:num w:numId="72">
    <w:abstractNumId w:val="27"/>
  </w:num>
  <w:num w:numId="73">
    <w:abstractNumId w:val="3"/>
  </w:num>
  <w:num w:numId="74">
    <w:abstractNumId w:val="59"/>
  </w:num>
  <w:num w:numId="75">
    <w:abstractNumId w:val="41"/>
  </w:num>
  <w:num w:numId="76">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5F11"/>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86F"/>
    <w:rsid w:val="003B20F7"/>
    <w:rsid w:val="003B40FD"/>
    <w:rsid w:val="003B5333"/>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16FD3"/>
    <w:rsid w:val="0052438C"/>
    <w:rsid w:val="005344DC"/>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097B"/>
    <w:rsid w:val="00E91713"/>
    <w:rsid w:val="00E92B3A"/>
    <w:rsid w:val="00E968E3"/>
    <w:rsid w:val="00E97884"/>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13FB"/>
    <w:rsid w:val="00FE497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029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5029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029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50297"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E62E3-2EDC-49F6-9AB3-8BA5F855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52</Pages>
  <Words>14808</Words>
  <Characters>99723</Characters>
  <Application>Microsoft Office Word</Application>
  <DocSecurity>0</DocSecurity>
  <Lines>831</Lines>
  <Paragraphs>228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49</cp:revision>
  <cp:lastPrinted>2023-11-13T08:45:00Z</cp:lastPrinted>
  <dcterms:created xsi:type="dcterms:W3CDTF">2022-12-21T08:58:00Z</dcterms:created>
  <dcterms:modified xsi:type="dcterms:W3CDTF">2023-12-05T09:17:00Z</dcterms:modified>
</cp:coreProperties>
</file>