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A3" w:rsidRPr="00145242" w:rsidRDefault="0045722B" w:rsidP="0045722B">
      <w:pPr>
        <w:widowControl w:val="0"/>
        <w:tabs>
          <w:tab w:val="left" w:pos="5110"/>
        </w:tabs>
        <w:rPr>
          <w:rFonts w:ascii="Cambria" w:hAnsi="Cambria" w:cstheme="minorHAnsi"/>
          <w:b/>
          <w:snapToGrid w:val="0"/>
          <w:sz w:val="22"/>
          <w:lang w:eastAsia="pl-PL"/>
        </w:rPr>
      </w:pPr>
      <w:r w:rsidRPr="00145242">
        <w:rPr>
          <w:rFonts w:ascii="Cambria" w:hAnsi="Cambria" w:cstheme="minorHAnsi"/>
          <w:b/>
          <w:snapToGrid w:val="0"/>
          <w:sz w:val="22"/>
          <w:lang w:eastAsia="pl-PL"/>
        </w:rPr>
        <w:tab/>
      </w:r>
    </w:p>
    <w:p w:rsidR="00873760" w:rsidRPr="00145242" w:rsidRDefault="00892BD9" w:rsidP="00A37DE2">
      <w:pPr>
        <w:widowControl w:val="0"/>
        <w:jc w:val="right"/>
        <w:rPr>
          <w:rFonts w:ascii="Cambria" w:hAnsi="Cambria" w:cstheme="minorHAnsi"/>
          <w:i/>
          <w:iCs/>
          <w:snapToGrid w:val="0"/>
          <w:sz w:val="22"/>
          <w:lang w:eastAsia="pl-PL"/>
        </w:rPr>
      </w:pPr>
      <w:r w:rsidRPr="00145242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Załącznik </w:t>
      </w:r>
      <w:r w:rsidR="00674517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n</w:t>
      </w:r>
      <w:r w:rsidRPr="00145242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r </w:t>
      </w:r>
      <w:r w:rsidR="00231A08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4</w:t>
      </w:r>
      <w:r w:rsidRPr="00145242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do SWZ</w:t>
      </w:r>
    </w:p>
    <w:p w:rsidR="00892BD9" w:rsidRPr="00145242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145242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45242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145242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254C0" w:rsidRDefault="0079433F" w:rsidP="0079433F">
            <w:pPr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  <w:p w:rsidR="005254C0" w:rsidRDefault="0079433F" w:rsidP="0079433F">
            <w:pPr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b/>
                <w:sz w:val="22"/>
                <w:lang w:eastAsia="pl-PL"/>
              </w:rPr>
              <w:t>ul. Szachowa 1</w:t>
            </w:r>
          </w:p>
          <w:p w:rsidR="00892BD9" w:rsidRPr="00145242" w:rsidRDefault="0079433F" w:rsidP="005254C0">
            <w:pPr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145242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145242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145242" w:rsidRDefault="0045722B" w:rsidP="005254C0">
            <w:pPr>
              <w:spacing w:before="240" w:after="240" w:line="240" w:lineRule="auto"/>
              <w:ind w:left="34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Kompleksowa dostawa gazu ziemnego wysokometanowego (grupy E), obejmująca sprzedaż oraz dystrybucję do obiektu Instytutu łączności – PIB w Warszawie przy ul. Szachowej 1 z przeznaczeniem na cele opałowe</w:t>
            </w:r>
          </w:p>
        </w:tc>
      </w:tr>
      <w:tr w:rsidR="00892BD9" w:rsidRPr="00145242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145242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892BD9" w:rsidRPr="00145242" w:rsidRDefault="0045722B" w:rsidP="00C96B79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DZ/03/22</w:t>
            </w:r>
          </w:p>
        </w:tc>
      </w:tr>
    </w:tbl>
    <w:p w:rsidR="00892BD9" w:rsidRPr="00145242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:rsidR="00892BD9" w:rsidRPr="00145242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145242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45242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892BD9" w:rsidRPr="0014524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892BD9" w:rsidRPr="00145242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45242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892BD9" w:rsidRPr="00145242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892BD9" w:rsidRPr="00145242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45242" w:rsidTr="00C32E44">
        <w:trPr>
          <w:trHeight w:val="1215"/>
        </w:trPr>
        <w:tc>
          <w:tcPr>
            <w:tcW w:w="4820" w:type="dxa"/>
            <w:shd w:val="clear" w:color="auto" w:fill="D9D9D9"/>
          </w:tcPr>
          <w:p w:rsidR="00892BD9" w:rsidRPr="00145242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:rsidR="00892BD9" w:rsidRPr="00145242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Telefon:</w:t>
            </w:r>
          </w:p>
          <w:p w:rsidR="00892BD9" w:rsidRPr="00145242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145242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:rsidR="00892BD9" w:rsidRPr="00145242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:rsidR="00892BD9" w:rsidRPr="00145242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:rsidR="00892BD9" w:rsidRPr="00145242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873760" w:rsidRPr="00145242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0" w:name="_Hlk39060519"/>
    </w:p>
    <w:bookmarkEnd w:id="0"/>
    <w:p w:rsidR="00DF2A72" w:rsidRPr="0014524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theme="minorHAnsi"/>
          <w:b/>
          <w:sz w:val="22"/>
          <w:lang w:eastAsia="ar-SA"/>
        </w:rPr>
      </w:pPr>
      <w:r w:rsidRPr="00145242">
        <w:rPr>
          <w:rFonts w:ascii="Cambria" w:hAnsi="Cambria" w:cstheme="minorHAnsi"/>
          <w:b/>
          <w:sz w:val="22"/>
          <w:lang w:eastAsia="ar-SA"/>
        </w:rPr>
        <w:t>OŚWIADCZENIE</w:t>
      </w:r>
    </w:p>
    <w:p w:rsidR="00DF2A72" w:rsidRPr="0014524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theme="minorHAnsi"/>
          <w:b/>
          <w:sz w:val="22"/>
          <w:lang w:eastAsia="ar-SA"/>
        </w:rPr>
      </w:pPr>
      <w:r w:rsidRPr="00145242">
        <w:rPr>
          <w:rFonts w:ascii="Cambria" w:hAnsi="Cambria" w:cstheme="minorHAnsi"/>
          <w:b/>
          <w:sz w:val="22"/>
          <w:lang w:eastAsia="ar-SA"/>
        </w:rPr>
        <w:t>o przynależności albo braku przynależności</w:t>
      </w:r>
      <w:r w:rsidRPr="00145242">
        <w:rPr>
          <w:rFonts w:ascii="Cambria" w:hAnsi="Cambria" w:cstheme="minorHAnsi"/>
          <w:b/>
          <w:sz w:val="22"/>
          <w:lang w:eastAsia="ar-SA"/>
        </w:rPr>
        <w:br/>
        <w:t>do tej samej grupy kapitałowej</w:t>
      </w:r>
    </w:p>
    <w:p w:rsidR="00DF2A72" w:rsidRPr="00145242" w:rsidRDefault="00DF2A72" w:rsidP="00DF2A72">
      <w:pPr>
        <w:suppressAutoHyphens/>
        <w:spacing w:after="60"/>
        <w:rPr>
          <w:rFonts w:ascii="Cambria" w:hAnsi="Cambria" w:cstheme="minorHAnsi"/>
          <w:sz w:val="22"/>
          <w:lang w:eastAsia="ar-SA"/>
        </w:rPr>
      </w:pPr>
    </w:p>
    <w:p w:rsidR="00DF2A72" w:rsidRPr="00145242" w:rsidRDefault="00DF2A72" w:rsidP="00DF2A72">
      <w:pPr>
        <w:spacing w:after="120"/>
        <w:ind w:right="-1"/>
        <w:rPr>
          <w:rFonts w:ascii="Cambria" w:hAnsi="Cambria" w:cstheme="minorHAnsi"/>
          <w:b/>
          <w:i/>
          <w:sz w:val="22"/>
        </w:rPr>
      </w:pPr>
      <w:r w:rsidRPr="00145242">
        <w:rPr>
          <w:rFonts w:ascii="Cambria" w:hAnsi="Cambria" w:cstheme="minorHAnsi"/>
          <w:sz w:val="22"/>
          <w:lang w:eastAsia="ar-SA"/>
        </w:rPr>
        <w:t>Ubiegając się o udzielenie zamówienia publicznego w postępowaniu na:</w:t>
      </w:r>
      <w:r w:rsidRPr="00145242">
        <w:rPr>
          <w:rFonts w:ascii="Cambria" w:hAnsi="Cambria" w:cstheme="minorHAnsi"/>
          <w:bCs/>
          <w:spacing w:val="4"/>
          <w:sz w:val="22"/>
        </w:rPr>
        <w:t xml:space="preserve"> </w:t>
      </w:r>
      <w:r w:rsidRPr="00145242">
        <w:rPr>
          <w:rFonts w:ascii="Cambria" w:hAnsi="Cambria" w:cstheme="minorHAnsi"/>
          <w:b/>
          <w:bCs/>
          <w:i/>
          <w:iCs/>
          <w:sz w:val="22"/>
        </w:rPr>
        <w:t>„</w:t>
      </w:r>
      <w:r w:rsidR="0045722B" w:rsidRPr="00145242">
        <w:rPr>
          <w:rFonts w:ascii="Cambria" w:hAnsi="Cambria" w:cstheme="minorHAnsi"/>
          <w:b/>
          <w:sz w:val="22"/>
        </w:rPr>
        <w:t>Kompleksowa dostawa gazu ziemnego wysokometanowego (grupy E), obejmująca sprzedaż oraz dystrybucję do obiektu Instytutu łączności – PIB w Warszawie przy ul. Szachowej 1 z przeznaczeniem na cele opałowe</w:t>
      </w:r>
      <w:r w:rsidRPr="00145242">
        <w:rPr>
          <w:rFonts w:ascii="Cambria" w:hAnsi="Cambria" w:cstheme="minorHAnsi"/>
          <w:b/>
          <w:bCs/>
          <w:sz w:val="22"/>
        </w:rPr>
        <w:t>”</w:t>
      </w:r>
      <w:r w:rsidRPr="00145242">
        <w:rPr>
          <w:rFonts w:ascii="Cambria" w:hAnsi="Cambria" w:cstheme="minorHAnsi"/>
          <w:sz w:val="22"/>
          <w:lang w:eastAsia="ar-SA"/>
        </w:rPr>
        <w:t>, oświadczamy, że:</w:t>
      </w:r>
    </w:p>
    <w:p w:rsidR="00DF2A72" w:rsidRPr="00145242" w:rsidRDefault="0061130C" w:rsidP="00DF2A72">
      <w:pPr>
        <w:tabs>
          <w:tab w:val="left" w:pos="426"/>
        </w:tabs>
        <w:ind w:left="426" w:hanging="426"/>
        <w:rPr>
          <w:rFonts w:ascii="Cambria" w:hAnsi="Cambria" w:cstheme="minorHAnsi"/>
          <w:sz w:val="22"/>
          <w:lang w:eastAsia="ar-SA"/>
        </w:rPr>
      </w:pPr>
      <w:r w:rsidRPr="00145242">
        <w:rPr>
          <w:rFonts w:ascii="Cambria" w:hAnsi="Cambria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F2A72" w:rsidRPr="00145242">
        <w:rPr>
          <w:rFonts w:ascii="Cambria" w:hAnsi="Cambria" w:cstheme="minorHAnsi"/>
          <w:b/>
          <w:sz w:val="22"/>
          <w:lang w:eastAsia="pl-PL"/>
        </w:rPr>
        <w:instrText xml:space="preserve"> FORMCHECKBOX </w:instrText>
      </w:r>
      <w:r w:rsidR="005254C0">
        <w:rPr>
          <w:rFonts w:ascii="Cambria" w:hAnsi="Cambria" w:cstheme="minorHAnsi"/>
          <w:b/>
          <w:sz w:val="22"/>
          <w:lang w:eastAsia="pl-PL"/>
        </w:rPr>
      </w:r>
      <w:r w:rsidR="005254C0">
        <w:rPr>
          <w:rFonts w:ascii="Cambria" w:hAnsi="Cambria" w:cstheme="minorHAnsi"/>
          <w:b/>
          <w:sz w:val="22"/>
          <w:lang w:eastAsia="pl-PL"/>
        </w:rPr>
        <w:fldChar w:fldCharType="separate"/>
      </w:r>
      <w:r w:rsidRPr="00145242">
        <w:rPr>
          <w:rFonts w:ascii="Cambria" w:hAnsi="Cambria" w:cstheme="minorHAnsi"/>
          <w:b/>
          <w:sz w:val="22"/>
          <w:lang w:eastAsia="pl-PL"/>
        </w:rPr>
        <w:fldChar w:fldCharType="end"/>
      </w:r>
      <w:r w:rsidR="00DF2A72" w:rsidRPr="00145242">
        <w:rPr>
          <w:rStyle w:val="Odwoanieprzypisudolnego"/>
          <w:rFonts w:ascii="Cambria" w:hAnsi="Cambria" w:cstheme="minorHAnsi"/>
          <w:b/>
          <w:sz w:val="22"/>
          <w:lang w:eastAsia="pl-PL"/>
        </w:rPr>
        <w:footnoteReference w:id="1"/>
      </w:r>
      <w:r w:rsidR="00DF2A72" w:rsidRPr="00145242">
        <w:rPr>
          <w:rFonts w:ascii="Cambria" w:hAnsi="Cambria" w:cstheme="minorHAnsi"/>
          <w:b/>
          <w:sz w:val="22"/>
          <w:lang w:eastAsia="pl-PL"/>
        </w:rPr>
        <w:tab/>
      </w:r>
      <w:r w:rsidR="00DF2A72" w:rsidRPr="00145242">
        <w:rPr>
          <w:rFonts w:ascii="Cambria" w:hAnsi="Cambria" w:cstheme="minorHAnsi"/>
          <w:b/>
          <w:sz w:val="22"/>
          <w:lang w:eastAsia="ar-SA"/>
        </w:rPr>
        <w:t>należymy</w:t>
      </w:r>
      <w:r w:rsidR="00DF2A72" w:rsidRPr="00145242">
        <w:rPr>
          <w:rFonts w:ascii="Cambria" w:hAnsi="Cambria" w:cstheme="minorHAnsi"/>
          <w:sz w:val="22"/>
          <w:lang w:eastAsia="ar-SA"/>
        </w:rPr>
        <w:t xml:space="preserve"> do tej samej grupy kapitałowej, w rozumieniu ustawy z dnia 16 lutego 2007 r. </w:t>
      </w:r>
      <w:r w:rsidR="00DF2A72" w:rsidRPr="00145242">
        <w:rPr>
          <w:rFonts w:ascii="Cambria" w:hAnsi="Cambria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145242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DF2A72" w:rsidRPr="00145242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:rsidR="00DF2A72" w:rsidRPr="00145242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145242" w:rsidTr="00905E7E">
        <w:trPr>
          <w:cantSplit/>
          <w:trHeight w:val="591"/>
        </w:trPr>
        <w:tc>
          <w:tcPr>
            <w:tcW w:w="610" w:type="dxa"/>
            <w:vAlign w:val="bottom"/>
          </w:tcPr>
          <w:p w:rsidR="00DF2A72" w:rsidRPr="00145242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theme="minorHAnsi"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:rsidR="00DF2A72" w:rsidRPr="00145242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theme="minorHAnsi"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145242" w:rsidTr="00905E7E">
        <w:trPr>
          <w:cantSplit/>
          <w:trHeight w:val="591"/>
        </w:trPr>
        <w:tc>
          <w:tcPr>
            <w:tcW w:w="610" w:type="dxa"/>
            <w:vAlign w:val="bottom"/>
          </w:tcPr>
          <w:p w:rsidR="00DF2A72" w:rsidRPr="00145242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theme="minorHAnsi"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:rsidR="00DF2A72" w:rsidRPr="00145242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theme="minorHAnsi"/>
                <w:sz w:val="22"/>
                <w:lang w:eastAsia="pl-PL"/>
              </w:rPr>
            </w:pPr>
            <w:r w:rsidRPr="00145242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:rsidR="00DF2A72" w:rsidRPr="005254C0" w:rsidRDefault="00DF2A72" w:rsidP="00DF2A72">
      <w:pPr>
        <w:rPr>
          <w:rFonts w:ascii="Cambria" w:hAnsi="Cambria" w:cstheme="minorHAnsi"/>
          <w:i/>
          <w:iCs/>
          <w:sz w:val="20"/>
          <w:lang w:eastAsia="pl-PL"/>
        </w:rPr>
      </w:pPr>
      <w:bookmarkStart w:id="1" w:name="_GoBack"/>
      <w:r w:rsidRPr="005254C0">
        <w:rPr>
          <w:rFonts w:ascii="Cambria" w:hAnsi="Cambria" w:cstheme="minorHAnsi"/>
          <w:i/>
          <w:iCs/>
          <w:sz w:val="20"/>
          <w:u w:val="single"/>
          <w:lang w:eastAsia="pl-PL"/>
        </w:rPr>
        <w:t>Instrukcja wypełniania:</w:t>
      </w:r>
      <w:r w:rsidRPr="005254C0">
        <w:rPr>
          <w:rFonts w:ascii="Cambria" w:hAnsi="Cambria" w:cstheme="minorHAnsi"/>
          <w:i/>
          <w:iCs/>
          <w:sz w:val="20"/>
          <w:lang w:eastAsia="pl-PL"/>
        </w:rPr>
        <w:t xml:space="preserve"> wypełnić we wszystkich wykropkowanych miejscach jeżeli dotyczy.</w:t>
      </w:r>
    </w:p>
    <w:bookmarkEnd w:id="1"/>
    <w:p w:rsidR="00905E7E" w:rsidRPr="00145242" w:rsidRDefault="00905E7E" w:rsidP="00DF2A72">
      <w:pPr>
        <w:rPr>
          <w:rFonts w:ascii="Cambria" w:hAnsi="Cambria" w:cstheme="minorHAnsi"/>
          <w:sz w:val="22"/>
          <w:lang w:eastAsia="pl-PL"/>
        </w:rPr>
      </w:pPr>
    </w:p>
    <w:p w:rsidR="00DF2A72" w:rsidRPr="00145242" w:rsidRDefault="00DF2A72" w:rsidP="00905E7E">
      <w:pPr>
        <w:ind w:left="426"/>
        <w:rPr>
          <w:rFonts w:ascii="Cambria" w:hAnsi="Cambria" w:cstheme="minorHAnsi"/>
          <w:sz w:val="22"/>
          <w:lang w:eastAsia="pl-PL"/>
        </w:rPr>
      </w:pPr>
      <w:r w:rsidRPr="00145242">
        <w:rPr>
          <w:rFonts w:ascii="Cambria" w:hAnsi="Cambria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145242">
        <w:rPr>
          <w:rStyle w:val="Odwoanieprzypisudolnego"/>
          <w:rFonts w:ascii="Cambria" w:hAnsi="Cambria" w:cstheme="minorHAnsi"/>
          <w:sz w:val="22"/>
          <w:lang w:eastAsia="pl-PL"/>
        </w:rPr>
        <w:footnoteReference w:id="2"/>
      </w:r>
      <w:r w:rsidRPr="00145242">
        <w:rPr>
          <w:rFonts w:ascii="Cambria" w:hAnsi="Cambria" w:cstheme="minorHAnsi"/>
          <w:sz w:val="22"/>
          <w:lang w:eastAsia="pl-PL"/>
        </w:rPr>
        <w:t>.</w:t>
      </w:r>
    </w:p>
    <w:p w:rsidR="00DF2A72" w:rsidRPr="00145242" w:rsidRDefault="00DF2A72" w:rsidP="00DF2A72">
      <w:pPr>
        <w:rPr>
          <w:rFonts w:ascii="Cambria" w:hAnsi="Cambria" w:cstheme="minorHAnsi"/>
          <w:sz w:val="22"/>
          <w:lang w:eastAsia="ar-SA"/>
        </w:rPr>
      </w:pPr>
    </w:p>
    <w:bookmarkStart w:id="2" w:name="Wybór1"/>
    <w:p w:rsidR="00DF2A72" w:rsidRPr="00145242" w:rsidRDefault="0061130C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Cambria" w:hAnsi="Cambria" w:cstheme="minorHAnsi"/>
          <w:sz w:val="22"/>
          <w:lang w:eastAsia="ar-SA"/>
        </w:rPr>
      </w:pPr>
      <w:r w:rsidRPr="00145242">
        <w:rPr>
          <w:rFonts w:ascii="Cambria" w:hAnsi="Cambria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F2A72" w:rsidRPr="00145242">
        <w:rPr>
          <w:rFonts w:ascii="Cambria" w:hAnsi="Cambria" w:cstheme="minorHAnsi"/>
          <w:b/>
          <w:sz w:val="22"/>
          <w:lang w:eastAsia="pl-PL"/>
        </w:rPr>
        <w:instrText xml:space="preserve"> FORMCHECKBOX </w:instrText>
      </w:r>
      <w:r w:rsidR="005254C0">
        <w:rPr>
          <w:rFonts w:ascii="Cambria" w:hAnsi="Cambria" w:cstheme="minorHAnsi"/>
          <w:b/>
          <w:sz w:val="22"/>
          <w:lang w:eastAsia="pl-PL"/>
        </w:rPr>
      </w:r>
      <w:r w:rsidR="005254C0">
        <w:rPr>
          <w:rFonts w:ascii="Cambria" w:hAnsi="Cambria" w:cstheme="minorHAnsi"/>
          <w:b/>
          <w:sz w:val="22"/>
          <w:lang w:eastAsia="pl-PL"/>
        </w:rPr>
        <w:fldChar w:fldCharType="separate"/>
      </w:r>
      <w:r w:rsidRPr="00145242">
        <w:rPr>
          <w:rFonts w:ascii="Cambria" w:hAnsi="Cambria" w:cstheme="minorHAnsi"/>
          <w:b/>
          <w:sz w:val="22"/>
          <w:lang w:eastAsia="pl-PL"/>
        </w:rPr>
        <w:fldChar w:fldCharType="end"/>
      </w:r>
      <w:bookmarkEnd w:id="2"/>
      <w:r w:rsidR="00DF2A72" w:rsidRPr="00145242">
        <w:rPr>
          <w:rFonts w:ascii="Cambria" w:hAnsi="Cambria" w:cstheme="minorHAnsi"/>
          <w:b/>
          <w:sz w:val="22"/>
          <w:vertAlign w:val="superscript"/>
          <w:lang w:eastAsia="pl-PL"/>
        </w:rPr>
        <w:t>1</w:t>
      </w:r>
      <w:r w:rsidR="00DF2A72" w:rsidRPr="00145242">
        <w:rPr>
          <w:rFonts w:ascii="Cambria" w:hAnsi="Cambria" w:cstheme="minorHAnsi"/>
          <w:sz w:val="22"/>
          <w:lang w:eastAsia="ar-SA"/>
        </w:rPr>
        <w:tab/>
      </w:r>
      <w:r w:rsidR="00DF2A72" w:rsidRPr="00145242">
        <w:rPr>
          <w:rFonts w:ascii="Cambria" w:hAnsi="Cambria" w:cstheme="minorHAnsi"/>
          <w:b/>
          <w:sz w:val="22"/>
          <w:u w:val="single"/>
          <w:lang w:eastAsia="ar-SA"/>
        </w:rPr>
        <w:t>nie</w:t>
      </w:r>
      <w:r w:rsidR="00DF2A72" w:rsidRPr="00145242">
        <w:rPr>
          <w:rFonts w:ascii="Cambria" w:hAnsi="Cambria" w:cstheme="minorHAnsi"/>
          <w:b/>
          <w:sz w:val="22"/>
          <w:lang w:eastAsia="ar-SA"/>
        </w:rPr>
        <w:t xml:space="preserve"> należymy</w:t>
      </w:r>
      <w:r w:rsidR="00DF2A72" w:rsidRPr="00145242">
        <w:rPr>
          <w:rFonts w:ascii="Cambria" w:hAnsi="Cambria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:rsidR="00D174EE" w:rsidRPr="00145242" w:rsidRDefault="00D174EE" w:rsidP="00D174EE">
      <w:pPr>
        <w:rPr>
          <w:rFonts w:ascii="Cambria" w:hAnsi="Cambria" w:cstheme="minorHAnsi"/>
          <w:sz w:val="22"/>
          <w:highlight w:val="yellow"/>
        </w:rPr>
      </w:pPr>
    </w:p>
    <w:p w:rsidR="00A37DE2" w:rsidRPr="00145242" w:rsidRDefault="00A37DE2" w:rsidP="00D174EE">
      <w:pPr>
        <w:rPr>
          <w:rFonts w:ascii="Cambria" w:hAnsi="Cambria" w:cstheme="minorHAnsi"/>
          <w:sz w:val="22"/>
          <w:highlight w:val="yellow"/>
        </w:rPr>
      </w:pPr>
    </w:p>
    <w:p w:rsidR="00D174EE" w:rsidRPr="00145242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  <w:r w:rsidRPr="00145242">
        <w:rPr>
          <w:rFonts w:ascii="Cambria" w:hAnsi="Cambria" w:cstheme="minorHAnsi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14524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CE" w:rsidRDefault="008234CE" w:rsidP="00881513">
      <w:pPr>
        <w:spacing w:line="240" w:lineRule="auto"/>
      </w:pPr>
      <w:r>
        <w:separator/>
      </w:r>
    </w:p>
  </w:endnote>
  <w:endnote w:type="continuationSeparator" w:id="0">
    <w:p w:rsidR="008234CE" w:rsidRDefault="008234C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CE" w:rsidRDefault="008234CE" w:rsidP="00881513">
      <w:pPr>
        <w:spacing w:line="240" w:lineRule="auto"/>
      </w:pPr>
      <w:r>
        <w:separator/>
      </w:r>
    </w:p>
  </w:footnote>
  <w:footnote w:type="continuationSeparator" w:id="0">
    <w:p w:rsidR="008234CE" w:rsidRDefault="008234CE" w:rsidP="00881513">
      <w:pPr>
        <w:spacing w:line="240" w:lineRule="auto"/>
      </w:pPr>
      <w:r>
        <w:continuationSeparator/>
      </w:r>
    </w:p>
  </w:footnote>
  <w:footnote w:id="1">
    <w:p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32" w:rsidRPr="00FA3295" w:rsidRDefault="009C6132" w:rsidP="005254C0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11D9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1A08"/>
    <w:rsid w:val="00236CD3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54C0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30C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4517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4CE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A8A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97BE6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31F299"/>
  <w15:docId w15:val="{1B54FE47-A15B-4581-846C-46ECF8C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CCC0-2C9D-4D12-9394-E88A8A13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Reczek</cp:lastModifiedBy>
  <cp:revision>6</cp:revision>
  <cp:lastPrinted>2019-04-08T08:48:00Z</cp:lastPrinted>
  <dcterms:created xsi:type="dcterms:W3CDTF">2022-02-22T15:03:00Z</dcterms:created>
  <dcterms:modified xsi:type="dcterms:W3CDTF">2022-03-25T07:08:00Z</dcterms:modified>
</cp:coreProperties>
</file>