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587B94A1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2C686F">
        <w:rPr>
          <w:rFonts w:ascii="Garamond" w:hAnsi="Garamond"/>
          <w:lang w:val="pl-PL"/>
        </w:rPr>
        <w:t>2</w:t>
      </w:r>
      <w:r w:rsidR="00F2401B">
        <w:rPr>
          <w:rFonts w:ascii="Garamond" w:hAnsi="Garamond"/>
          <w:lang w:val="pl-PL"/>
        </w:rPr>
        <w:t>6</w:t>
      </w:r>
      <w:r w:rsidR="00724478">
        <w:rPr>
          <w:rFonts w:ascii="Garamond" w:hAnsi="Garamond"/>
          <w:lang w:val="pl-PL"/>
        </w:rPr>
        <w:t>.2022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F2401B">
        <w:rPr>
          <w:rFonts w:ascii="Garamond" w:hAnsi="Garamond"/>
          <w:lang w:val="pl-PL"/>
        </w:rPr>
        <w:t xml:space="preserve"> </w:t>
      </w:r>
      <w:r w:rsidR="00C33030" w:rsidRPr="00B61325">
        <w:rPr>
          <w:rFonts w:ascii="Garamond" w:hAnsi="Garamond"/>
          <w:lang w:val="pl-PL"/>
        </w:rPr>
        <w:t xml:space="preserve"> </w:t>
      </w:r>
      <w:bookmarkStart w:id="0" w:name="_GoBack"/>
      <w:bookmarkEnd w:id="0"/>
      <w:r w:rsidR="00114C04" w:rsidRPr="00AB34F6">
        <w:rPr>
          <w:rFonts w:ascii="Garamond" w:hAnsi="Garamond"/>
          <w:lang w:val="pl-PL"/>
        </w:rPr>
        <w:t xml:space="preserve">Kraków, </w:t>
      </w:r>
      <w:r w:rsidR="00AB34F6" w:rsidRPr="00AB34F6">
        <w:rPr>
          <w:rFonts w:ascii="Garamond" w:hAnsi="Garamond"/>
          <w:lang w:val="pl-PL"/>
        </w:rPr>
        <w:t>dnia 12</w:t>
      </w:r>
      <w:r w:rsidR="00F74D4B" w:rsidRPr="00AB34F6">
        <w:rPr>
          <w:rFonts w:ascii="Garamond" w:hAnsi="Garamond"/>
          <w:lang w:val="pl-PL"/>
        </w:rPr>
        <w:t>.05</w:t>
      </w:r>
      <w:r w:rsidR="00F2401B" w:rsidRPr="00AB34F6">
        <w:rPr>
          <w:rFonts w:ascii="Garamond" w:hAnsi="Garamond"/>
          <w:lang w:val="pl-PL"/>
        </w:rPr>
        <w:t>.</w:t>
      </w:r>
      <w:r w:rsidR="00334148" w:rsidRPr="00AB34F6">
        <w:rPr>
          <w:rFonts w:ascii="Garamond" w:hAnsi="Garamond"/>
          <w:lang w:val="pl-PL"/>
        </w:rPr>
        <w:t>2022</w:t>
      </w:r>
      <w:r w:rsidR="00296489" w:rsidRPr="00AB34F6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23D7D986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2AC0ACBE" w14:textId="77777777" w:rsidR="00D62B8D" w:rsidRPr="00B61325" w:rsidRDefault="00D62B8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3CAFBE4E" w:rsid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3D24828A" w14:textId="77777777" w:rsidR="00D62B8D" w:rsidRPr="00B61325" w:rsidRDefault="00D62B8D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357E413C" w:rsidR="007958E5" w:rsidRPr="00B61325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3537632E" w14:textId="45084712" w:rsidR="00296489" w:rsidRPr="002C686F" w:rsidRDefault="00296489" w:rsidP="002C686F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13F88" w:rsidRPr="00B13F88">
        <w:rPr>
          <w:rFonts w:ascii="Garamond" w:hAnsi="Garamond"/>
          <w:i/>
          <w:lang w:val="pl-PL"/>
        </w:rPr>
        <w:t xml:space="preserve">na dostawę </w:t>
      </w:r>
      <w:r w:rsidR="002C686F" w:rsidRPr="002C686F">
        <w:rPr>
          <w:rFonts w:ascii="Garamond" w:hAnsi="Garamond"/>
          <w:i/>
          <w:lang w:val="pl-PL"/>
        </w:rPr>
        <w:t>różnych materiałów medycznych oraz dzierżawa urządzeń.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60E9FCDC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713B72">
        <w:rPr>
          <w:rFonts w:ascii="Garamond" w:hAnsi="Garamond"/>
          <w:lang w:val="pl-PL"/>
        </w:rPr>
        <w:t xml:space="preserve">dpowiedzi na pytania wykonawców oraz </w:t>
      </w:r>
      <w:r w:rsidR="00713B72" w:rsidRPr="00713B72">
        <w:rPr>
          <w:rFonts w:ascii="Garamond" w:hAnsi="Garamond"/>
          <w:lang w:val="pl-PL"/>
        </w:rPr>
        <w:t>zgodnie z art. 137 ust. 1 ustawy Prawo zamówień publicznych zmieniam SWZ:</w:t>
      </w:r>
    </w:p>
    <w:p w14:paraId="65360083" w14:textId="2BB7C941" w:rsidR="0029648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BC6AF3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5FE94C42" w14:textId="73CC5A73" w:rsidR="00B13F88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724478" w:rsidRPr="00BC6AF3">
        <w:rPr>
          <w:rFonts w:ascii="Garamond" w:hAnsi="Garamond"/>
          <w:b/>
          <w:lang w:val="pl-PL" w:eastAsia="pl-PL"/>
        </w:rPr>
        <w:t>1</w:t>
      </w:r>
    </w:p>
    <w:p w14:paraId="4FEB5F16" w14:textId="77777777" w:rsidR="00343A0C" w:rsidRPr="00343A0C" w:rsidRDefault="00343A0C" w:rsidP="00343A0C">
      <w:pPr>
        <w:jc w:val="both"/>
        <w:rPr>
          <w:rFonts w:ascii="Garamond" w:hAnsi="Garamond"/>
          <w:lang w:val="pl-PL" w:eastAsia="pl-PL"/>
        </w:rPr>
      </w:pPr>
      <w:r w:rsidRPr="00343A0C">
        <w:rPr>
          <w:rFonts w:ascii="Garamond" w:hAnsi="Garamond"/>
          <w:lang w:val="pl-PL" w:eastAsia="pl-PL"/>
        </w:rPr>
        <w:t xml:space="preserve">Część nr 32 poz. 1-3 </w:t>
      </w:r>
    </w:p>
    <w:p w14:paraId="075FF37E" w14:textId="22E5EF8A" w:rsidR="00343A0C" w:rsidRDefault="00343A0C" w:rsidP="00343A0C">
      <w:pPr>
        <w:jc w:val="both"/>
        <w:rPr>
          <w:rFonts w:ascii="Garamond" w:hAnsi="Garamond"/>
          <w:lang w:val="pl-PL" w:eastAsia="pl-PL"/>
        </w:rPr>
      </w:pPr>
      <w:r w:rsidRPr="00343A0C">
        <w:rPr>
          <w:rFonts w:ascii="Garamond" w:hAnsi="Garamond"/>
          <w:lang w:val="pl-PL" w:eastAsia="pl-PL"/>
        </w:rPr>
        <w:t xml:space="preserve">W związku z rejestracją produktów na terenie RP w opakowaniach zbiorczych oraz wynikających z zapisów prawa obowiązkiem sprzedaży wyrobów medycznych w pełnych opakowaniach bez możliwości ich podzielenia zwracamy się do Zamawiającego z uprzejmą prośbą o wyrażenie zgody na zmianę jednostki miary na opakowania i wycenę pozycji pakietu na odpowiednią ilość opakowań. </w:t>
      </w:r>
      <w:r>
        <w:rPr>
          <w:rFonts w:ascii="Garamond" w:hAnsi="Garamond"/>
          <w:lang w:val="pl-PL" w:eastAsia="pl-PL"/>
        </w:rPr>
        <w:t>Tj.:</w:t>
      </w:r>
    </w:p>
    <w:p w14:paraId="76A46260" w14:textId="15D78041" w:rsidR="00343A0C" w:rsidRPr="00343A0C" w:rsidRDefault="00343A0C" w:rsidP="00343A0C">
      <w:pPr>
        <w:jc w:val="both"/>
        <w:rPr>
          <w:rFonts w:ascii="Garamond" w:hAnsi="Garamond"/>
          <w:lang w:val="pl-PL" w:eastAsia="pl-PL"/>
        </w:rPr>
      </w:pPr>
      <w:r w:rsidRPr="00343A0C">
        <w:rPr>
          <w:rFonts w:ascii="Garamond" w:hAnsi="Garamond"/>
          <w:lang w:val="pl-PL" w:eastAsia="pl-PL"/>
        </w:rPr>
        <w:t xml:space="preserve">Poz. 1 – 2500szt = 250 opakowań a’10szt. </w:t>
      </w:r>
    </w:p>
    <w:p w14:paraId="26B2537E" w14:textId="77777777" w:rsidR="00343A0C" w:rsidRPr="00343A0C" w:rsidRDefault="00343A0C" w:rsidP="00343A0C">
      <w:pPr>
        <w:jc w:val="both"/>
        <w:rPr>
          <w:rFonts w:ascii="Garamond" w:hAnsi="Garamond"/>
          <w:lang w:val="pl-PL" w:eastAsia="pl-PL"/>
        </w:rPr>
      </w:pPr>
      <w:r w:rsidRPr="00343A0C">
        <w:rPr>
          <w:rFonts w:ascii="Garamond" w:hAnsi="Garamond"/>
          <w:lang w:val="pl-PL" w:eastAsia="pl-PL"/>
        </w:rPr>
        <w:t xml:space="preserve">Poz. 2 – 3000szt. = 150 opakowań a’20szt. </w:t>
      </w:r>
    </w:p>
    <w:p w14:paraId="01B6D69B" w14:textId="1B5F00E7" w:rsidR="00343A0C" w:rsidRPr="00343A0C" w:rsidRDefault="00343A0C" w:rsidP="00343A0C">
      <w:pPr>
        <w:jc w:val="both"/>
        <w:rPr>
          <w:rFonts w:ascii="Garamond" w:hAnsi="Garamond"/>
          <w:lang w:val="pl-PL" w:eastAsia="pl-PL"/>
        </w:rPr>
      </w:pPr>
      <w:r w:rsidRPr="00343A0C">
        <w:rPr>
          <w:rFonts w:ascii="Garamond" w:hAnsi="Garamond"/>
          <w:lang w:val="pl-PL" w:eastAsia="pl-PL"/>
        </w:rPr>
        <w:t>Poz. 3 – 400szt. = 20 opakowań a’20szt.</w:t>
      </w:r>
    </w:p>
    <w:p w14:paraId="23449071" w14:textId="6673FB61" w:rsidR="007E2FD9" w:rsidRPr="003D6A8C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3D6A8C">
        <w:rPr>
          <w:rFonts w:ascii="Garamond" w:hAnsi="Garamond"/>
          <w:b/>
          <w:lang w:val="pl-PL" w:eastAsia="pl-PL"/>
        </w:rPr>
        <w:t>Odpowiedź:</w:t>
      </w:r>
      <w:r w:rsidR="002D63D7" w:rsidRPr="003D6A8C">
        <w:rPr>
          <w:rFonts w:ascii="Garamond" w:hAnsi="Garamond"/>
          <w:b/>
          <w:lang w:val="pl-PL" w:eastAsia="pl-PL"/>
        </w:rPr>
        <w:t xml:space="preserve"> </w:t>
      </w:r>
      <w:r w:rsidR="003D6A8C" w:rsidRPr="003D6A8C">
        <w:rPr>
          <w:rFonts w:ascii="Garamond" w:hAnsi="Garamond"/>
          <w:b/>
          <w:lang w:val="pl-PL" w:eastAsia="pl-PL"/>
        </w:rPr>
        <w:t>Zamawiający nie wyraża zgody. Zamawiający wymaga zgodnie z SWZ.</w:t>
      </w:r>
      <w:r w:rsidR="003D6A8C" w:rsidRPr="0077063F">
        <w:rPr>
          <w:rFonts w:ascii="Garamond" w:hAnsi="Garamond"/>
          <w:b/>
          <w:lang w:val="pl-PL"/>
        </w:rPr>
        <w:t xml:space="preserve"> Zamawiający wymaga </w:t>
      </w:r>
      <w:r w:rsidR="003D6A8C" w:rsidRPr="003D6A8C">
        <w:rPr>
          <w:rFonts w:ascii="Garamond" w:hAnsi="Garamond"/>
          <w:b/>
          <w:lang w:val="pl-PL" w:eastAsia="pl-PL"/>
        </w:rPr>
        <w:t xml:space="preserve">wyceny w </w:t>
      </w:r>
      <w:r w:rsidR="001765E1">
        <w:rPr>
          <w:rFonts w:ascii="Garamond" w:hAnsi="Garamond"/>
          <w:b/>
          <w:lang w:val="pl-PL" w:eastAsia="pl-PL"/>
        </w:rPr>
        <w:t>jednostce miary [szt], dostawy</w:t>
      </w:r>
      <w:r w:rsidR="003D6A8C" w:rsidRPr="003D6A8C">
        <w:rPr>
          <w:rFonts w:ascii="Garamond" w:hAnsi="Garamond"/>
          <w:b/>
          <w:lang w:val="pl-PL" w:eastAsia="pl-PL"/>
        </w:rPr>
        <w:t xml:space="preserve"> w pełnych opakowaniach. </w:t>
      </w:r>
    </w:p>
    <w:p w14:paraId="05B0B609" w14:textId="7DFDD40A" w:rsidR="007E2FD9" w:rsidRPr="00BC6AF3" w:rsidRDefault="007E2FD9" w:rsidP="007E2FD9">
      <w:pPr>
        <w:jc w:val="both"/>
        <w:rPr>
          <w:rFonts w:ascii="Garamond" w:hAnsi="Garamond"/>
          <w:b/>
          <w:lang w:val="pl-PL" w:eastAsia="pl-PL"/>
        </w:rPr>
      </w:pPr>
    </w:p>
    <w:p w14:paraId="3E9002E5" w14:textId="0B22ECA5" w:rsid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724478" w:rsidRPr="00BC6AF3">
        <w:rPr>
          <w:rFonts w:ascii="Garamond" w:hAnsi="Garamond"/>
          <w:b/>
          <w:lang w:val="pl-PL" w:eastAsia="pl-PL"/>
        </w:rPr>
        <w:t>2</w:t>
      </w:r>
    </w:p>
    <w:p w14:paraId="1DBD9864" w14:textId="77777777" w:rsidR="00D62B8D" w:rsidRPr="00D62B8D" w:rsidRDefault="00D62B8D" w:rsidP="00D62B8D">
      <w:pPr>
        <w:jc w:val="both"/>
        <w:rPr>
          <w:rFonts w:ascii="Garamond" w:hAnsi="Garamond"/>
          <w:lang w:val="pl-PL" w:eastAsia="pl-PL"/>
        </w:rPr>
      </w:pPr>
      <w:r w:rsidRPr="00D62B8D">
        <w:rPr>
          <w:rFonts w:ascii="Garamond" w:hAnsi="Garamond"/>
          <w:lang w:val="pl-PL" w:eastAsia="pl-PL"/>
        </w:rPr>
        <w:t>Część nr 11, pozycja 3</w:t>
      </w:r>
    </w:p>
    <w:p w14:paraId="55DD3F72" w14:textId="31B24232" w:rsidR="00D62B8D" w:rsidRPr="00D62B8D" w:rsidRDefault="00D62B8D" w:rsidP="00D62B8D">
      <w:pPr>
        <w:jc w:val="both"/>
        <w:rPr>
          <w:rFonts w:ascii="Garamond" w:hAnsi="Garamond"/>
          <w:lang w:val="pl-PL" w:eastAsia="pl-PL"/>
        </w:rPr>
      </w:pPr>
      <w:r w:rsidRPr="00D62B8D">
        <w:rPr>
          <w:rFonts w:ascii="Garamond" w:hAnsi="Garamond"/>
          <w:lang w:val="pl-PL" w:eastAsia="pl-PL"/>
        </w:rPr>
        <w:t>Czy Zamawiający dopuści worki stomijne nieprzezroczyste-beżowe, odpuszczane, do przycinania, z filtrem do odprowadzania gazów, z przylepcem owalnym do przycinania w rozm. 13-60-80mm</w:t>
      </w:r>
    </w:p>
    <w:p w14:paraId="307D7562" w14:textId="7F916967" w:rsidR="007E2FD9" w:rsidRPr="001765E1" w:rsidRDefault="007E2FD9" w:rsidP="001765E1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="002D63D7" w:rsidRPr="0077063F">
        <w:rPr>
          <w:rFonts w:ascii="Garamond" w:hAnsi="Garamond"/>
          <w:lang w:val="pl-PL"/>
        </w:rPr>
        <w:t xml:space="preserve"> </w:t>
      </w:r>
      <w:r w:rsidR="001765E1" w:rsidRPr="001765E1">
        <w:rPr>
          <w:rFonts w:ascii="Garamond" w:hAnsi="Garamond"/>
          <w:b/>
          <w:lang w:val="pl-PL"/>
        </w:rPr>
        <w:t>Zamawiający nie wyraża zgody. Zamawiający wymaga zgodnie z SWZ.</w:t>
      </w:r>
    </w:p>
    <w:p w14:paraId="78D2D06F" w14:textId="09B889DA" w:rsidR="00EA4207" w:rsidRPr="00BC6AF3" w:rsidRDefault="00EA4207" w:rsidP="00EA4207">
      <w:pPr>
        <w:jc w:val="both"/>
        <w:rPr>
          <w:rFonts w:ascii="Garamond" w:hAnsi="Garamond"/>
          <w:lang w:val="pl-PL" w:eastAsia="pl-PL"/>
        </w:rPr>
      </w:pPr>
    </w:p>
    <w:p w14:paraId="489D2645" w14:textId="385C1ED8" w:rsidR="00EA4207" w:rsidRDefault="00724478" w:rsidP="00EA4207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>Pytanie 3</w:t>
      </w:r>
    </w:p>
    <w:p w14:paraId="61ED608F" w14:textId="20FE1339" w:rsidR="00D206ED" w:rsidRPr="00D206ED" w:rsidRDefault="00D206ED" w:rsidP="00D206ED">
      <w:pPr>
        <w:jc w:val="both"/>
        <w:rPr>
          <w:rFonts w:ascii="Garamond" w:hAnsi="Garamond"/>
          <w:lang w:val="pl-PL" w:eastAsia="pl-PL"/>
        </w:rPr>
      </w:pPr>
      <w:r w:rsidRPr="00D206ED">
        <w:rPr>
          <w:rFonts w:ascii="Garamond" w:hAnsi="Garamond"/>
          <w:lang w:val="pl-PL" w:eastAsia="pl-PL"/>
        </w:rPr>
        <w:t>Część nr 17, poz. 1 Zamawiający wymaga- „Prześcieradło jednorazowe</w:t>
      </w:r>
      <w:r>
        <w:rPr>
          <w:rFonts w:ascii="Garamond" w:hAnsi="Garamond"/>
          <w:lang w:val="pl-PL" w:eastAsia="pl-PL"/>
        </w:rPr>
        <w:t xml:space="preserve"> (podkład), przeciwodleżynowe z </w:t>
      </w:r>
      <w:r w:rsidRPr="00D206ED">
        <w:rPr>
          <w:rFonts w:ascii="Garamond" w:hAnsi="Garamond"/>
          <w:lang w:val="pl-PL" w:eastAsia="pl-PL"/>
        </w:rPr>
        <w:t>absorbcyjną warstwą środkową wysokochłonną z wkładem żelowym warstwa spodnia pełnobarierowa, warstwa zewnętrzna trwale zintegrowana na całej powierzchni. Chłonność, potwierdzona przez producenta, co najmniej 4000 g na całej powirzchni. Wielkość: 100 x 220 cm, rozmiar warstwy chłonnej: 60 x 200 cm.</w:t>
      </w:r>
      <w:r>
        <w:rPr>
          <w:rFonts w:ascii="Garamond" w:hAnsi="Garamond"/>
          <w:lang w:val="pl-PL" w:eastAsia="pl-PL"/>
        </w:rPr>
        <w:t xml:space="preserve"> </w:t>
      </w:r>
      <w:r w:rsidR="001765E1">
        <w:rPr>
          <w:rFonts w:ascii="Garamond" w:hAnsi="Garamond"/>
          <w:lang w:val="pl-PL" w:eastAsia="pl-PL"/>
        </w:rPr>
        <w:t>Z </w:t>
      </w:r>
      <w:r w:rsidRPr="00D206ED">
        <w:rPr>
          <w:rFonts w:ascii="Garamond" w:hAnsi="Garamond"/>
          <w:lang w:val="pl-PL" w:eastAsia="pl-PL"/>
        </w:rPr>
        <w:t>marginesami uszczelniającymi z laminatu z każdej strony części chłonnej Dopuszczalna tolerancja wymiarów: +/- 5%.”- 2500szt.</w:t>
      </w:r>
    </w:p>
    <w:p w14:paraId="6A9E417D" w14:textId="7DA23BC5" w:rsidR="00D206ED" w:rsidRPr="00D206ED" w:rsidRDefault="00D206ED" w:rsidP="00D206ED">
      <w:pPr>
        <w:jc w:val="both"/>
        <w:rPr>
          <w:rFonts w:ascii="Garamond" w:hAnsi="Garamond"/>
          <w:lang w:val="pl-PL" w:eastAsia="pl-PL"/>
        </w:rPr>
      </w:pPr>
      <w:r w:rsidRPr="00D206ED">
        <w:rPr>
          <w:rFonts w:ascii="Garamond" w:hAnsi="Garamond"/>
          <w:lang w:val="pl-PL" w:eastAsia="pl-PL"/>
        </w:rPr>
        <w:t xml:space="preserve">1. Jakich dowodów klinicznych i potwierdzenia wymaga Zamawiający dla przedmiotu prześcieradło jednorazowe (podkład) </w:t>
      </w:r>
      <w:r w:rsidRPr="002F4629">
        <w:rPr>
          <w:rFonts w:ascii="Garamond" w:hAnsi="Garamond"/>
          <w:u w:val="single"/>
          <w:lang w:val="pl-PL" w:eastAsia="pl-PL"/>
        </w:rPr>
        <w:t>przeciwodleżynowe</w:t>
      </w:r>
      <w:r w:rsidR="001765E1">
        <w:rPr>
          <w:rFonts w:ascii="Garamond" w:hAnsi="Garamond"/>
          <w:u w:val="single"/>
          <w:lang w:val="pl-PL" w:eastAsia="pl-PL"/>
        </w:rPr>
        <w:t xml:space="preserve"> </w:t>
      </w:r>
      <w:r w:rsidRPr="00D206ED">
        <w:rPr>
          <w:rFonts w:ascii="Garamond" w:hAnsi="Garamond"/>
          <w:lang w:val="pl-PL" w:eastAsia="pl-PL"/>
        </w:rPr>
        <w:t>- 2 500 szt.?</w:t>
      </w:r>
    </w:p>
    <w:p w14:paraId="544335B2" w14:textId="77777777" w:rsidR="00D206ED" w:rsidRPr="00D206ED" w:rsidRDefault="00D206ED" w:rsidP="00D206ED">
      <w:pPr>
        <w:jc w:val="both"/>
        <w:rPr>
          <w:rFonts w:ascii="Garamond" w:hAnsi="Garamond"/>
          <w:lang w:val="pl-PL" w:eastAsia="pl-PL"/>
        </w:rPr>
      </w:pPr>
      <w:r w:rsidRPr="00D206ED">
        <w:rPr>
          <w:rFonts w:ascii="Garamond" w:hAnsi="Garamond"/>
          <w:lang w:val="pl-PL" w:eastAsia="pl-PL"/>
        </w:rPr>
        <w:t>2. Proszę o wyjaśnienie jak prześcieradło jednorazowe (podkład) może podsiadać właściwości przeciwodleżynowe?</w:t>
      </w:r>
    </w:p>
    <w:p w14:paraId="56028CB3" w14:textId="1EA54EC2" w:rsidR="002C686F" w:rsidRDefault="00EA4207" w:rsidP="001765E1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="002D63D7" w:rsidRPr="0077063F">
        <w:rPr>
          <w:rFonts w:ascii="Garamond" w:hAnsi="Garamond"/>
          <w:lang w:val="pl-PL"/>
        </w:rPr>
        <w:t xml:space="preserve"> </w:t>
      </w:r>
      <w:r w:rsidR="001765E1" w:rsidRPr="001765E1">
        <w:rPr>
          <w:rFonts w:ascii="Garamond" w:hAnsi="Garamond"/>
          <w:b/>
          <w:lang w:val="pl-PL"/>
        </w:rPr>
        <w:t>Zamawiający nie wyraża zgody. Zamawiający wymaga zgodnie z SWZ.</w:t>
      </w:r>
    </w:p>
    <w:p w14:paraId="46CB3AF9" w14:textId="77777777" w:rsidR="001765E1" w:rsidRPr="0077063F" w:rsidRDefault="001765E1" w:rsidP="001765E1">
      <w:pPr>
        <w:jc w:val="both"/>
        <w:rPr>
          <w:rFonts w:ascii="Garamond" w:hAnsi="Garamond"/>
          <w:lang w:val="pl-PL"/>
        </w:rPr>
      </w:pPr>
    </w:p>
    <w:p w14:paraId="16603AC8" w14:textId="68D3C012" w:rsidR="002C686F" w:rsidRDefault="002C686F" w:rsidP="002C686F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4</w:t>
      </w:r>
    </w:p>
    <w:p w14:paraId="19EBA1F1" w14:textId="77777777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Dotyczy Części 16 poz.1</w:t>
      </w:r>
    </w:p>
    <w:p w14:paraId="7FB04BED" w14:textId="77777777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Czy Zamawiający wyrazi zgodę na wydzielenie w/w pozycji do osobnego pakietu, co umożliwi złożenie większej ilości konkurencyjnych ofert przetargowych?</w:t>
      </w:r>
    </w:p>
    <w:p w14:paraId="04BBC8DA" w14:textId="764AB2A7" w:rsidR="002C686F" w:rsidRPr="00BC6AF3" w:rsidRDefault="002C686F" w:rsidP="002C686F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Odpowiedź: </w:t>
      </w:r>
      <w:r w:rsidR="001765E1" w:rsidRPr="001765E1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3314FD88" w14:textId="77777777" w:rsidR="002C686F" w:rsidRPr="00BC6AF3" w:rsidRDefault="002C686F" w:rsidP="002C686F">
      <w:pPr>
        <w:jc w:val="both"/>
        <w:rPr>
          <w:rFonts w:ascii="Garamond" w:hAnsi="Garamond"/>
          <w:b/>
          <w:lang w:val="pl-PL" w:eastAsia="pl-PL"/>
        </w:rPr>
      </w:pPr>
    </w:p>
    <w:p w14:paraId="474F15EF" w14:textId="0B626696" w:rsidR="002C686F" w:rsidRDefault="002C686F" w:rsidP="002C686F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5</w:t>
      </w:r>
    </w:p>
    <w:p w14:paraId="4333FCAB" w14:textId="77777777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Dotyczy Części 16 poz. 2</w:t>
      </w:r>
    </w:p>
    <w:p w14:paraId="590633CD" w14:textId="35DABACD" w:rsidR="00B9517B" w:rsidRPr="00B9517B" w:rsidRDefault="00B9517B" w:rsidP="002C686F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lastRenderedPageBreak/>
        <w:t>Czy Zamawiający dopuści zes</w:t>
      </w:r>
      <w:r>
        <w:rPr>
          <w:rFonts w:ascii="Garamond" w:hAnsi="Garamond"/>
          <w:lang w:val="pl-PL" w:eastAsia="pl-PL"/>
        </w:rPr>
        <w:t>tawy wykonane z medycznego PCV?</w:t>
      </w:r>
    </w:p>
    <w:p w14:paraId="40094F43" w14:textId="125A76F9" w:rsidR="002C686F" w:rsidRPr="00BC6AF3" w:rsidRDefault="002C686F" w:rsidP="002C686F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205CC5" w:rsidRPr="00205CC5">
        <w:rPr>
          <w:rFonts w:ascii="Garamond" w:hAnsi="Garamond"/>
          <w:b/>
          <w:lang w:val="pl-PL"/>
        </w:rPr>
        <w:t xml:space="preserve">Zamawiający dopuszcza. Zamawiający dokonał dopuszczenia w zakresie </w:t>
      </w:r>
      <w:r w:rsidR="00205CC5">
        <w:rPr>
          <w:rFonts w:ascii="Garamond" w:hAnsi="Garamond"/>
          <w:b/>
          <w:lang w:val="pl-PL"/>
        </w:rPr>
        <w:t>części 16 poz. 2</w:t>
      </w:r>
      <w:r w:rsidR="00205CC5" w:rsidRPr="00205CC5">
        <w:rPr>
          <w:rFonts w:ascii="Garamond" w:hAnsi="Garamond"/>
          <w:b/>
          <w:lang w:val="pl-PL"/>
        </w:rPr>
        <w:t xml:space="preserve"> załącznika nr 1a do SWZ.</w:t>
      </w:r>
    </w:p>
    <w:p w14:paraId="40328439" w14:textId="77777777" w:rsidR="002C686F" w:rsidRPr="00BC6AF3" w:rsidRDefault="002C686F" w:rsidP="002C686F">
      <w:pPr>
        <w:jc w:val="both"/>
        <w:rPr>
          <w:rFonts w:ascii="Garamond" w:hAnsi="Garamond"/>
          <w:lang w:val="pl-PL" w:eastAsia="pl-PL"/>
        </w:rPr>
      </w:pPr>
    </w:p>
    <w:p w14:paraId="6D07521A" w14:textId="333E3389" w:rsidR="002C686F" w:rsidRDefault="002C686F" w:rsidP="002C686F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 6</w:t>
      </w:r>
    </w:p>
    <w:p w14:paraId="26C169A2" w14:textId="77777777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Dotyczy Części 16 poz. 2</w:t>
      </w:r>
    </w:p>
    <w:p w14:paraId="744BE9CE" w14:textId="1BD530B1" w:rsidR="00B9517B" w:rsidRPr="00B9517B" w:rsidRDefault="00B9517B" w:rsidP="002C686F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Czy Zamawiający wyrazi zgodę na wydzielenie w/w pozycji do osobnego pakietu, co umożliwi złożenie większej ilości konku</w:t>
      </w:r>
      <w:r>
        <w:rPr>
          <w:rFonts w:ascii="Garamond" w:hAnsi="Garamond"/>
          <w:lang w:val="pl-PL" w:eastAsia="pl-PL"/>
        </w:rPr>
        <w:t>rencyjnych ofert przetargowych?</w:t>
      </w:r>
    </w:p>
    <w:p w14:paraId="4CE58FA7" w14:textId="47F9F5B2" w:rsidR="002C686F" w:rsidRPr="00205CC5" w:rsidRDefault="002C686F" w:rsidP="00205CC5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205CC5" w:rsidRPr="00205CC5">
        <w:rPr>
          <w:rFonts w:ascii="Garamond" w:hAnsi="Garamond"/>
          <w:b/>
          <w:lang w:val="pl-PL"/>
        </w:rPr>
        <w:t>Zamawiający nie wyraża zgody. Zamawiający wymaga zgodnie z SWZ.</w:t>
      </w:r>
    </w:p>
    <w:p w14:paraId="3D864FC3" w14:textId="77777777" w:rsidR="002C686F" w:rsidRPr="00BC6AF3" w:rsidRDefault="002C686F" w:rsidP="00BC6AF3">
      <w:pPr>
        <w:jc w:val="both"/>
        <w:rPr>
          <w:rFonts w:ascii="Garamond" w:hAnsi="Garamond"/>
          <w:b/>
          <w:lang w:val="pl-PL"/>
        </w:rPr>
      </w:pPr>
    </w:p>
    <w:p w14:paraId="20960C87" w14:textId="1F9D36C3" w:rsidR="00B9517B" w:rsidRDefault="00B9517B" w:rsidP="00B9517B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7</w:t>
      </w:r>
    </w:p>
    <w:p w14:paraId="7FAFAFBD" w14:textId="77777777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Dotyczy Części 16 poz.8</w:t>
      </w:r>
    </w:p>
    <w:p w14:paraId="62212283" w14:textId="60E828BE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Czy Zamawiający wyrazi zgodę na wydzielenie w/w pozycji do osobnego pakietu, co umożliwi złożenie większej ilości konku</w:t>
      </w:r>
      <w:r>
        <w:rPr>
          <w:rFonts w:ascii="Garamond" w:hAnsi="Garamond"/>
          <w:lang w:val="pl-PL" w:eastAsia="pl-PL"/>
        </w:rPr>
        <w:t>rencyjnych ofert przetargowych?</w:t>
      </w:r>
    </w:p>
    <w:p w14:paraId="376B5A1B" w14:textId="710C3F42" w:rsidR="00B9517B" w:rsidRPr="00205CC5" w:rsidRDefault="00B9517B" w:rsidP="00205CC5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Odpowiedź: </w:t>
      </w:r>
      <w:r w:rsidR="00205CC5" w:rsidRPr="00205CC5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C6C8717" w14:textId="77777777" w:rsidR="00B9517B" w:rsidRPr="00BC6AF3" w:rsidRDefault="00B9517B" w:rsidP="00B9517B">
      <w:pPr>
        <w:jc w:val="both"/>
        <w:rPr>
          <w:rFonts w:ascii="Garamond" w:hAnsi="Garamond"/>
          <w:b/>
          <w:lang w:val="pl-PL" w:eastAsia="pl-PL"/>
        </w:rPr>
      </w:pPr>
    </w:p>
    <w:p w14:paraId="5A87498E" w14:textId="589FA972" w:rsidR="00B9517B" w:rsidRDefault="00B9517B" w:rsidP="00B9517B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>
        <w:rPr>
          <w:rFonts w:ascii="Garamond" w:hAnsi="Garamond"/>
          <w:b/>
          <w:lang w:val="pl-PL" w:eastAsia="pl-PL"/>
        </w:rPr>
        <w:t>8</w:t>
      </w:r>
    </w:p>
    <w:p w14:paraId="0271CD49" w14:textId="77777777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Dotyczy Części 16 poz.10</w:t>
      </w:r>
    </w:p>
    <w:p w14:paraId="44A2D0E3" w14:textId="75CFCDE8" w:rsidR="00B9517B" w:rsidRPr="00B9517B" w:rsidRDefault="00B9517B" w:rsidP="00B9517B">
      <w:pPr>
        <w:jc w:val="both"/>
        <w:rPr>
          <w:rFonts w:ascii="Garamond" w:hAnsi="Garamond"/>
          <w:lang w:val="pl-PL" w:eastAsia="pl-PL"/>
        </w:rPr>
      </w:pPr>
      <w:r w:rsidRPr="00B9517B">
        <w:rPr>
          <w:rFonts w:ascii="Garamond" w:hAnsi="Garamond"/>
          <w:lang w:val="pl-PL" w:eastAsia="pl-PL"/>
        </w:rPr>
        <w:t>Czy Zamawiający wyrazi zgodę na wydzielenie w/w pozycji do osobnego pakietu, co umożliwi złożenie większej ilości konkurencyjnych ofert przetargowych?</w:t>
      </w:r>
    </w:p>
    <w:p w14:paraId="131DC260" w14:textId="6ECB74C0" w:rsidR="00B9517B" w:rsidRPr="00205CC5" w:rsidRDefault="00B9517B" w:rsidP="00205CC5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205CC5" w:rsidRPr="00205CC5">
        <w:rPr>
          <w:rFonts w:ascii="Garamond" w:hAnsi="Garamond"/>
          <w:b/>
          <w:lang w:val="pl-PL"/>
        </w:rPr>
        <w:t>Zamawiający nie wyraża zgody. Zamawiający wymaga zgodnie z SWZ.</w:t>
      </w:r>
    </w:p>
    <w:p w14:paraId="77B6A507" w14:textId="77777777" w:rsidR="00B9517B" w:rsidRPr="00BC6AF3" w:rsidRDefault="00B9517B" w:rsidP="00B9517B">
      <w:pPr>
        <w:jc w:val="both"/>
        <w:rPr>
          <w:rFonts w:ascii="Garamond" w:hAnsi="Garamond"/>
          <w:lang w:val="pl-PL" w:eastAsia="pl-PL"/>
        </w:rPr>
      </w:pPr>
    </w:p>
    <w:p w14:paraId="34E5FAAD" w14:textId="5CB8DC5C" w:rsidR="00B9517B" w:rsidRDefault="00B9517B" w:rsidP="00B9517B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C81464">
        <w:rPr>
          <w:rFonts w:ascii="Garamond" w:hAnsi="Garamond"/>
          <w:b/>
          <w:lang w:val="pl-PL" w:eastAsia="pl-PL"/>
        </w:rPr>
        <w:t>9</w:t>
      </w:r>
    </w:p>
    <w:p w14:paraId="516FBC6B" w14:textId="77777777" w:rsidR="00C81464" w:rsidRPr="00C81464" w:rsidRDefault="00C81464" w:rsidP="00C81464">
      <w:pPr>
        <w:jc w:val="both"/>
        <w:rPr>
          <w:rFonts w:ascii="Garamond" w:hAnsi="Garamond"/>
          <w:lang w:val="pl-PL" w:eastAsia="pl-PL"/>
        </w:rPr>
      </w:pPr>
      <w:r w:rsidRPr="00C81464">
        <w:rPr>
          <w:rFonts w:ascii="Garamond" w:hAnsi="Garamond"/>
          <w:lang w:val="pl-PL" w:eastAsia="pl-PL"/>
        </w:rPr>
        <w:t>Dotyczy § 713 wzoru umowy – załącznik nr 5</w:t>
      </w:r>
    </w:p>
    <w:p w14:paraId="469C42DE" w14:textId="77777777" w:rsidR="00C81464" w:rsidRPr="00C81464" w:rsidRDefault="00C81464" w:rsidP="00C81464">
      <w:pPr>
        <w:jc w:val="both"/>
        <w:rPr>
          <w:rFonts w:ascii="Garamond" w:hAnsi="Garamond"/>
          <w:lang w:val="pl-PL" w:eastAsia="pl-PL"/>
        </w:rPr>
      </w:pPr>
      <w:r w:rsidRPr="00C81464">
        <w:rPr>
          <w:rFonts w:ascii="Garamond" w:hAnsi="Garamond"/>
          <w:lang w:val="pl-PL" w:eastAsia="pl-PL"/>
        </w:rPr>
        <w:t>Ad. 2.1)</w:t>
      </w:r>
    </w:p>
    <w:p w14:paraId="6BE20BBF" w14:textId="73BE0AFF" w:rsidR="00C81464" w:rsidRPr="00C81464" w:rsidRDefault="00C81464" w:rsidP="00C81464">
      <w:pPr>
        <w:jc w:val="both"/>
        <w:rPr>
          <w:rFonts w:ascii="Garamond" w:hAnsi="Garamond"/>
          <w:lang w:val="pl-PL" w:eastAsia="pl-PL"/>
        </w:rPr>
      </w:pPr>
      <w:r w:rsidRPr="00C81464">
        <w:rPr>
          <w:rFonts w:ascii="Garamond" w:hAnsi="Garamond"/>
          <w:lang w:val="pl-PL" w:eastAsia="pl-PL"/>
        </w:rPr>
        <w:t>Czy Zamawaijący zgodzi się na obniżenie kar umownych za nieterminową dostawę produktów do wysokości 0,2 % wartości brutto niezrealizowanej dostawy (jednak nie mniej niż 15 zł) za każdy rozpoczęty dzień zwłoki ponad terminy dostaw określone w § 3?</w:t>
      </w:r>
    </w:p>
    <w:p w14:paraId="75CE7F82" w14:textId="66898301" w:rsidR="00B9517B" w:rsidRPr="0077063F" w:rsidRDefault="00B9517B" w:rsidP="00B9517B">
      <w:pPr>
        <w:jc w:val="both"/>
        <w:rPr>
          <w:rFonts w:ascii="Garamond" w:hAnsi="Garamond"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C228A8" w:rsidRPr="00C228A8">
        <w:rPr>
          <w:rFonts w:ascii="Garamond" w:hAnsi="Garamond"/>
          <w:b/>
          <w:lang w:val="pl-PL"/>
        </w:rPr>
        <w:t>Zamawiający nie wyraża zgody. Wzór umowy pozostaje bez zmian.</w:t>
      </w:r>
    </w:p>
    <w:p w14:paraId="754D74DD" w14:textId="378A3FD2" w:rsidR="00B9517B" w:rsidRPr="0077063F" w:rsidRDefault="00B9517B" w:rsidP="00B9517B">
      <w:pPr>
        <w:jc w:val="both"/>
        <w:rPr>
          <w:rFonts w:ascii="Garamond" w:hAnsi="Garamond"/>
          <w:lang w:val="pl-PL"/>
        </w:rPr>
      </w:pPr>
    </w:p>
    <w:p w14:paraId="08F26EDA" w14:textId="361856C9" w:rsidR="00B9517B" w:rsidRDefault="00B9517B" w:rsidP="00B9517B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804ED8">
        <w:rPr>
          <w:rFonts w:ascii="Garamond" w:hAnsi="Garamond"/>
          <w:b/>
          <w:lang w:val="pl-PL" w:eastAsia="pl-PL"/>
        </w:rPr>
        <w:t>10</w:t>
      </w:r>
    </w:p>
    <w:p w14:paraId="1EBBDFD7" w14:textId="77777777" w:rsidR="00804ED8" w:rsidRPr="00804ED8" w:rsidRDefault="00804ED8" w:rsidP="00804ED8">
      <w:pPr>
        <w:jc w:val="both"/>
        <w:rPr>
          <w:rFonts w:ascii="Garamond" w:hAnsi="Garamond"/>
          <w:lang w:val="pl-PL" w:eastAsia="pl-PL"/>
        </w:rPr>
      </w:pPr>
      <w:r w:rsidRPr="00804ED8">
        <w:rPr>
          <w:rFonts w:ascii="Garamond" w:hAnsi="Garamond"/>
          <w:lang w:val="pl-PL" w:eastAsia="pl-PL"/>
        </w:rPr>
        <w:t>Pytanie do pakietu nr 32</w:t>
      </w:r>
    </w:p>
    <w:p w14:paraId="5B47DE21" w14:textId="760F8391" w:rsidR="00804ED8" w:rsidRPr="00804ED8" w:rsidRDefault="00804ED8" w:rsidP="00804ED8">
      <w:pPr>
        <w:jc w:val="both"/>
        <w:rPr>
          <w:rFonts w:ascii="Garamond" w:hAnsi="Garamond"/>
          <w:lang w:val="pl-PL" w:eastAsia="pl-PL"/>
        </w:rPr>
      </w:pPr>
      <w:r w:rsidRPr="00804ED8">
        <w:rPr>
          <w:rFonts w:ascii="Garamond" w:hAnsi="Garamond"/>
          <w:lang w:val="pl-PL" w:eastAsia="pl-PL"/>
        </w:rPr>
        <w:t>Zwracamy się z uprzejmą prośbą o dopuszczenie akcesoriów do urządzenie Airvo II innych producentów i</w:t>
      </w:r>
      <w:r>
        <w:rPr>
          <w:rFonts w:ascii="Garamond" w:hAnsi="Garamond"/>
          <w:lang w:val="pl-PL" w:eastAsia="pl-PL"/>
        </w:rPr>
        <w:t> </w:t>
      </w:r>
      <w:r w:rsidRPr="00804ED8">
        <w:rPr>
          <w:rFonts w:ascii="Garamond" w:hAnsi="Garamond"/>
          <w:lang w:val="pl-PL" w:eastAsia="pl-PL"/>
        </w:rPr>
        <w:t>odstąpienie od wymogu żądania „oświadczenia producenta posiadanego przez zamawiającego urządzenia</w:t>
      </w:r>
    </w:p>
    <w:p w14:paraId="6F216ED4" w14:textId="77777777" w:rsidR="00804ED8" w:rsidRPr="00804ED8" w:rsidRDefault="00804ED8" w:rsidP="00804ED8">
      <w:pPr>
        <w:jc w:val="both"/>
        <w:rPr>
          <w:rFonts w:ascii="Garamond" w:hAnsi="Garamond"/>
          <w:lang w:val="pl-PL" w:eastAsia="pl-PL"/>
        </w:rPr>
      </w:pPr>
      <w:r w:rsidRPr="00804ED8">
        <w:rPr>
          <w:rFonts w:ascii="Garamond" w:hAnsi="Garamond"/>
          <w:lang w:val="pl-PL" w:eastAsia="pl-PL"/>
        </w:rPr>
        <w:t>Airvo II potwierdzające kompatybilność oferowanych przez Wykonawcę produktów”</w:t>
      </w:r>
    </w:p>
    <w:p w14:paraId="3B00F02D" w14:textId="5A530290" w:rsidR="00804ED8" w:rsidRPr="00804ED8" w:rsidRDefault="00804ED8" w:rsidP="00804ED8">
      <w:pPr>
        <w:jc w:val="both"/>
        <w:rPr>
          <w:rFonts w:ascii="Garamond" w:hAnsi="Garamond"/>
          <w:lang w:val="pl-PL" w:eastAsia="pl-PL"/>
        </w:rPr>
      </w:pPr>
      <w:r w:rsidRPr="00804ED8">
        <w:rPr>
          <w:rFonts w:ascii="Garamond" w:hAnsi="Garamond"/>
          <w:lang w:val="pl-PL" w:eastAsia="pl-PL"/>
        </w:rPr>
        <w:t>Prośbę swoją motywujemy tym że są na rynku inni producenci akcesoriów jednorazowych do urządzenia Airvo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II którzy mają certyfikaty potwierdzające kompatybilność z urządzeniem Airvo II. Dodatkowo pragniemy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zaznaczyć ze taki zapis i żądanie „oświadczenia producenta posiadanego przez zamawiającego urządzenia Airvo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II potwierdzające kompatybilność oferowanych przez Wykonawcę produktów” stawa tylko jedną firmę na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uprzywilejowanej pozycji, która może wystartować u Państwa w ww. postepowaniu przetargowym. Żadna inna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firma przez ten zapis nie będzie mogła wystartować. Jednocześnie pragniemy zaznaczyć biorąc pod uwagę nasze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wieloletnie doświadczenie w branży medycznej że producenci respiratorów nie wymagają kompatybilności z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układami oddechowymi szeregu producentów układów oddechowych a respirator jest urządzeniem bardziej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inwazyjnym niż aparaty do terapii wysokoprzepływowej</w:t>
      </w:r>
    </w:p>
    <w:p w14:paraId="36DFF1A6" w14:textId="0EA50519" w:rsidR="00804ED8" w:rsidRPr="00804ED8" w:rsidRDefault="00804ED8" w:rsidP="00804ED8">
      <w:pPr>
        <w:jc w:val="both"/>
        <w:rPr>
          <w:rFonts w:ascii="Garamond" w:hAnsi="Garamond"/>
          <w:lang w:val="pl-PL" w:eastAsia="pl-PL"/>
        </w:rPr>
      </w:pPr>
      <w:r w:rsidRPr="00804ED8">
        <w:rPr>
          <w:rFonts w:ascii="Garamond" w:hAnsi="Garamond"/>
          <w:lang w:val="pl-PL" w:eastAsia="pl-PL"/>
        </w:rPr>
        <w:t>Kolejna kwestia na którą chcemy zwrócić Państwu uwagę to kwestia finansowa. Akcesoria proponowane przez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producenta urządzenia są dużo droższe w stosunku od innych wykonawców którzy mają akcesoria kompatybilne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do urządzenia Airvo II typu układy oddechowe, kaniule, adaptery do tracheo i są przez nich proponowane w dużo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niższych, lepszych cenach.</w:t>
      </w:r>
    </w:p>
    <w:p w14:paraId="5EC627A6" w14:textId="7FB55D4C" w:rsidR="00804ED8" w:rsidRPr="00804ED8" w:rsidRDefault="00804ED8" w:rsidP="00804ED8">
      <w:pPr>
        <w:jc w:val="both"/>
        <w:rPr>
          <w:rFonts w:ascii="Garamond" w:hAnsi="Garamond"/>
          <w:lang w:val="pl-PL" w:eastAsia="pl-PL"/>
        </w:rPr>
      </w:pPr>
      <w:r w:rsidRPr="00804ED8">
        <w:rPr>
          <w:rFonts w:ascii="Garamond" w:hAnsi="Garamond"/>
          <w:lang w:val="pl-PL" w:eastAsia="pl-PL"/>
        </w:rPr>
        <w:t>Biorąc pod uwagę powyższe bardzo prosimy o odstąpienie od wymogu żądania ww. oświadczenia co umożliwi</w:t>
      </w:r>
      <w:r>
        <w:rPr>
          <w:rFonts w:ascii="Garamond" w:hAnsi="Garamond"/>
          <w:lang w:val="pl-PL" w:eastAsia="pl-PL"/>
        </w:rPr>
        <w:t xml:space="preserve"> </w:t>
      </w:r>
      <w:r w:rsidRPr="00804ED8">
        <w:rPr>
          <w:rFonts w:ascii="Garamond" w:hAnsi="Garamond"/>
          <w:lang w:val="pl-PL" w:eastAsia="pl-PL"/>
        </w:rPr>
        <w:t>złożenie oferty również innym wykonawcom.</w:t>
      </w:r>
    </w:p>
    <w:p w14:paraId="57934C94" w14:textId="5298E31F" w:rsidR="00B9517B" w:rsidRPr="00205CC5" w:rsidRDefault="00B9517B" w:rsidP="00205CC5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Odpowiedź: </w:t>
      </w:r>
      <w:r w:rsidR="00205CC5" w:rsidRPr="00205CC5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8EDAA20" w14:textId="77777777" w:rsidR="00B9517B" w:rsidRPr="00BC6AF3" w:rsidRDefault="00B9517B" w:rsidP="00B9517B">
      <w:pPr>
        <w:jc w:val="both"/>
        <w:rPr>
          <w:rFonts w:ascii="Garamond" w:hAnsi="Garamond"/>
          <w:b/>
          <w:lang w:val="pl-PL" w:eastAsia="pl-PL"/>
        </w:rPr>
      </w:pPr>
    </w:p>
    <w:p w14:paraId="60A457BA" w14:textId="6C23F7F9" w:rsidR="00B9517B" w:rsidRDefault="00B9517B" w:rsidP="00B9517B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0E3BB8">
        <w:rPr>
          <w:rFonts w:ascii="Garamond" w:hAnsi="Garamond"/>
          <w:b/>
          <w:lang w:val="pl-PL" w:eastAsia="pl-PL"/>
        </w:rPr>
        <w:t>11</w:t>
      </w:r>
    </w:p>
    <w:p w14:paraId="3AED0F2E" w14:textId="36579B96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Czy Zamawiający w części 14 w miejsce pierwotnych zapisów wyr</w:t>
      </w:r>
      <w:r>
        <w:rPr>
          <w:rFonts w:ascii="Garamond" w:hAnsi="Garamond"/>
          <w:lang w:val="pl-PL" w:eastAsia="pl-PL"/>
        </w:rPr>
        <w:t xml:space="preserve">azi zgodę na złożenie oferty na </w:t>
      </w:r>
      <w:r w:rsidRPr="000E3BB8">
        <w:rPr>
          <w:rFonts w:ascii="Garamond" w:hAnsi="Garamond"/>
          <w:lang w:val="pl-PL" w:eastAsia="pl-PL"/>
        </w:rPr>
        <w:t>oryginalny produkt znanego amerykańskiego producenta zgodnie z o</w:t>
      </w:r>
      <w:r>
        <w:rPr>
          <w:rFonts w:ascii="Garamond" w:hAnsi="Garamond"/>
          <w:lang w:val="pl-PL" w:eastAsia="pl-PL"/>
        </w:rPr>
        <w:t>pisem: Zestaw do drenażu klatki piersiowej z </w:t>
      </w:r>
      <w:r w:rsidRPr="000E3BB8">
        <w:rPr>
          <w:rFonts w:ascii="Garamond" w:hAnsi="Garamond"/>
          <w:lang w:val="pl-PL" w:eastAsia="pl-PL"/>
        </w:rPr>
        <w:t>niewymienną komorą (trójkomorowy). Zestaw zawiera: k</w:t>
      </w:r>
      <w:r>
        <w:rPr>
          <w:rFonts w:ascii="Garamond" w:hAnsi="Garamond"/>
          <w:lang w:val="pl-PL" w:eastAsia="pl-PL"/>
        </w:rPr>
        <w:t>omorę o poj. 2,5l, automatyczną </w:t>
      </w:r>
      <w:r w:rsidRPr="000E3BB8">
        <w:rPr>
          <w:rFonts w:ascii="Garamond" w:hAnsi="Garamond"/>
          <w:lang w:val="pl-PL" w:eastAsia="pl-PL"/>
        </w:rPr>
        <w:t xml:space="preserve">zastawkę </w:t>
      </w:r>
      <w:r w:rsidRPr="000E3BB8">
        <w:rPr>
          <w:rFonts w:ascii="Garamond" w:hAnsi="Garamond"/>
          <w:lang w:val="pl-PL" w:eastAsia="pl-PL"/>
        </w:rPr>
        <w:lastRenderedPageBreak/>
        <w:t>nadciśnieniową, zastawkę antyrefluksową w komorze zastawki podwodnej?</w:t>
      </w:r>
    </w:p>
    <w:p w14:paraId="1BC66D10" w14:textId="11BD5BFB" w:rsidR="00B9517B" w:rsidRPr="00205CC5" w:rsidRDefault="00B9517B" w:rsidP="00205CC5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205CC5" w:rsidRPr="00205CC5">
        <w:rPr>
          <w:rFonts w:ascii="Garamond" w:hAnsi="Garamond"/>
          <w:b/>
          <w:lang w:val="pl-PL"/>
        </w:rPr>
        <w:t>Zamawiający nie wyraża zgody. Zamawiający wymaga zgodnie z SWZ.</w:t>
      </w:r>
    </w:p>
    <w:p w14:paraId="2652C745" w14:textId="77777777" w:rsidR="00B9517B" w:rsidRPr="00BC6AF3" w:rsidRDefault="00B9517B" w:rsidP="00B9517B">
      <w:pPr>
        <w:jc w:val="both"/>
        <w:rPr>
          <w:rFonts w:ascii="Garamond" w:hAnsi="Garamond"/>
          <w:lang w:val="pl-PL" w:eastAsia="pl-PL"/>
        </w:rPr>
      </w:pPr>
    </w:p>
    <w:p w14:paraId="50B36E58" w14:textId="05FB2F58" w:rsidR="00B9517B" w:rsidRDefault="00B9517B" w:rsidP="00B9517B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0E3BB8">
        <w:rPr>
          <w:rFonts w:ascii="Garamond" w:hAnsi="Garamond"/>
          <w:b/>
          <w:lang w:val="pl-PL" w:eastAsia="pl-PL"/>
        </w:rPr>
        <w:t>12</w:t>
      </w:r>
    </w:p>
    <w:p w14:paraId="4F3B1496" w14:textId="77777777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Czy Zamawiający w części nr 11 dopuści</w:t>
      </w:r>
    </w:p>
    <w:p w14:paraId="28918FF1" w14:textId="49A68DD0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Poz. 2 worki stomijne przezroczyste, z ujściem do drena</w:t>
      </w:r>
      <w:r w:rsidR="00A91510">
        <w:rPr>
          <w:rFonts w:ascii="Garamond" w:hAnsi="Garamond"/>
          <w:lang w:val="pl-PL" w:eastAsia="pl-PL"/>
        </w:rPr>
        <w:t>żu, dla stomii o zwiększonym wy</w:t>
      </w:r>
      <w:r w:rsidRPr="000E3BB8">
        <w:rPr>
          <w:rFonts w:ascii="Garamond" w:hAnsi="Garamond"/>
          <w:lang w:val="pl-PL" w:eastAsia="pl-PL"/>
        </w:rPr>
        <w:t>dzielaniu, do przycinania do 100 mm, z filtrem</w:t>
      </w:r>
    </w:p>
    <w:p w14:paraId="10540582" w14:textId="78B3869F" w:rsidR="000E3BB8" w:rsidRPr="000E3BB8" w:rsidRDefault="000E3BB8" w:rsidP="00B9517B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Poz. 2 worki stomijne przezroczyste, odpuszczane, z filtrem do odprowadzania gazów, z przylepcem okrągłym, do przycinania 20-80 mm, ujście zamykane na zapinkę</w:t>
      </w:r>
    </w:p>
    <w:p w14:paraId="0E9CFC5D" w14:textId="6157474F" w:rsidR="00B9517B" w:rsidRPr="00205CC5" w:rsidRDefault="00B9517B" w:rsidP="00B9517B">
      <w:pPr>
        <w:jc w:val="both"/>
        <w:rPr>
          <w:rFonts w:ascii="Garamond" w:hAnsi="Garamond"/>
          <w:b/>
          <w:lang w:val="pl-PL"/>
        </w:rPr>
      </w:pPr>
      <w:r w:rsidRPr="00205CC5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b/>
          <w:lang w:val="pl-PL"/>
        </w:rPr>
        <w:t xml:space="preserve"> </w:t>
      </w:r>
      <w:r w:rsidR="00205CC5" w:rsidRPr="00205CC5">
        <w:rPr>
          <w:rFonts w:ascii="Garamond" w:hAnsi="Garamond"/>
          <w:b/>
          <w:lang w:val="pl-PL"/>
        </w:rPr>
        <w:t>Zamawiający dopuszcza</w:t>
      </w:r>
      <w:r w:rsidR="00205CC5" w:rsidRPr="0077063F">
        <w:rPr>
          <w:rFonts w:ascii="Garamond" w:hAnsi="Garamond"/>
          <w:b/>
          <w:lang w:val="pl-PL"/>
        </w:rPr>
        <w:t xml:space="preserve"> w zakresie 11 </w:t>
      </w:r>
      <w:r w:rsidR="00205CC5" w:rsidRPr="00205CC5">
        <w:rPr>
          <w:rFonts w:ascii="Garamond" w:hAnsi="Garamond"/>
          <w:b/>
          <w:lang w:val="pl-PL"/>
        </w:rPr>
        <w:t xml:space="preserve">poz. 2 worki stomijne przezroczyste, z ujściem do drenażu, dla stomii o zwiększonym wydzielaniu, do przycinania do 100 mm, z filtrem. Zamawiający dokonał dopuszczenia w zakresie </w:t>
      </w:r>
      <w:r w:rsidR="00BE3AC6">
        <w:rPr>
          <w:rFonts w:ascii="Garamond" w:hAnsi="Garamond"/>
          <w:b/>
          <w:lang w:val="pl-PL"/>
        </w:rPr>
        <w:t>części 11</w:t>
      </w:r>
      <w:r w:rsidR="00205CC5" w:rsidRPr="00205CC5">
        <w:rPr>
          <w:rFonts w:ascii="Garamond" w:hAnsi="Garamond"/>
          <w:b/>
          <w:lang w:val="pl-PL"/>
        </w:rPr>
        <w:t xml:space="preserve"> poz. 2 załącznika nr 1a do SWZ.</w:t>
      </w:r>
    </w:p>
    <w:p w14:paraId="248F8C33" w14:textId="77777777" w:rsidR="00B9517B" w:rsidRPr="00BC6AF3" w:rsidRDefault="00B9517B" w:rsidP="00B9517B">
      <w:pPr>
        <w:jc w:val="both"/>
        <w:rPr>
          <w:rFonts w:ascii="Garamond" w:hAnsi="Garamond"/>
          <w:b/>
          <w:lang w:val="pl-PL"/>
        </w:rPr>
      </w:pPr>
    </w:p>
    <w:p w14:paraId="5B4F0F59" w14:textId="72FD58F5" w:rsidR="00C81464" w:rsidRDefault="00C81464" w:rsidP="00C81464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0E3BB8">
        <w:rPr>
          <w:rFonts w:ascii="Garamond" w:hAnsi="Garamond"/>
          <w:b/>
          <w:lang w:val="pl-PL" w:eastAsia="pl-PL"/>
        </w:rPr>
        <w:t>13</w:t>
      </w:r>
    </w:p>
    <w:p w14:paraId="6E67223E" w14:textId="77777777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Czy Zamawiający w części nr 11 dopuści</w:t>
      </w:r>
    </w:p>
    <w:p w14:paraId="059991B3" w14:textId="77777777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Poz. 3 worki stomijne neutralne szare lub przezroczyste, z filtrem do odprowadzania gazów, rozm. 10-100 mm, dla stomii o zwiększonym wydzielaniu, z ujściem do drenażu</w:t>
      </w:r>
    </w:p>
    <w:p w14:paraId="6F77262A" w14:textId="2CE23ADB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Poz. 3 worki stomijne neutralne szare lub przezroczyste, od</w:t>
      </w:r>
      <w:r w:rsidR="00A91510">
        <w:rPr>
          <w:rFonts w:ascii="Garamond" w:hAnsi="Garamond"/>
          <w:lang w:val="pl-PL" w:eastAsia="pl-PL"/>
        </w:rPr>
        <w:t>puszczane, z filtrem do odprowa</w:t>
      </w:r>
      <w:r w:rsidRPr="000E3BB8">
        <w:rPr>
          <w:rFonts w:ascii="Garamond" w:hAnsi="Garamond"/>
          <w:lang w:val="pl-PL" w:eastAsia="pl-PL"/>
        </w:rPr>
        <w:t>dzania gazów, do docięcia 10-55 mm, zapinane na rzep</w:t>
      </w:r>
    </w:p>
    <w:p w14:paraId="4900048E" w14:textId="01D22EC8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Poz. 3 worki stomijne przezroczyste, odpuszczane do przyci</w:t>
      </w:r>
      <w:r w:rsidR="00A91510">
        <w:rPr>
          <w:rFonts w:ascii="Garamond" w:hAnsi="Garamond"/>
          <w:lang w:val="pl-PL" w:eastAsia="pl-PL"/>
        </w:rPr>
        <w:t>nania 20-80 mm, z filtrem, z uj</w:t>
      </w:r>
      <w:r w:rsidRPr="000E3BB8">
        <w:rPr>
          <w:rFonts w:ascii="Garamond" w:hAnsi="Garamond"/>
          <w:lang w:val="pl-PL" w:eastAsia="pl-PL"/>
        </w:rPr>
        <w:t>ściem zapinanym na zapinkę</w:t>
      </w:r>
    </w:p>
    <w:p w14:paraId="7C4A9AD3" w14:textId="43288255" w:rsidR="000E3BB8" w:rsidRPr="000E3BB8" w:rsidRDefault="000E3BB8" w:rsidP="00C81464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Poz. 3 worki stomijne beżowe, odpuszczane, do przycinania 12-75 mm, z filtrem, zapięcie na rzep</w:t>
      </w:r>
    </w:p>
    <w:p w14:paraId="030CAE57" w14:textId="36D67998" w:rsidR="00C81464" w:rsidRPr="00BC6AF3" w:rsidRDefault="00C81464" w:rsidP="00C81464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Odpowiedź: </w:t>
      </w:r>
      <w:r w:rsidR="00BE3AC6" w:rsidRPr="00BE3AC6">
        <w:rPr>
          <w:rFonts w:ascii="Garamond" w:hAnsi="Garamond"/>
          <w:b/>
          <w:lang w:val="pl-PL" w:eastAsia="pl-PL"/>
        </w:rPr>
        <w:t>Zamawiający dopuszcza w zakresi</w:t>
      </w:r>
      <w:r w:rsidR="00BE3AC6">
        <w:rPr>
          <w:rFonts w:ascii="Garamond" w:hAnsi="Garamond"/>
          <w:b/>
          <w:lang w:val="pl-PL" w:eastAsia="pl-PL"/>
        </w:rPr>
        <w:t>e 11 poz. 3:</w:t>
      </w:r>
      <w:r w:rsidR="00BE3AC6" w:rsidRPr="00BE3AC6">
        <w:rPr>
          <w:rFonts w:ascii="Garamond" w:hAnsi="Garamond"/>
          <w:b/>
          <w:lang w:val="pl-PL" w:eastAsia="pl-PL"/>
        </w:rPr>
        <w:t xml:space="preserve"> worki stomijne neutralne szare lub przezroczyste, z filtrem do odprowadzania gazów, rozm. 10-100 mm, dla stomii o zwiększonym wydzielaniu, z ujściem do drenażu</w:t>
      </w:r>
      <w:r w:rsidR="00BE3AC6">
        <w:rPr>
          <w:rFonts w:ascii="Garamond" w:hAnsi="Garamond"/>
          <w:b/>
          <w:lang w:val="pl-PL" w:eastAsia="pl-PL"/>
        </w:rPr>
        <w:t xml:space="preserve">. </w:t>
      </w:r>
      <w:r w:rsidR="00BE3AC6" w:rsidRPr="00BE3AC6">
        <w:rPr>
          <w:rFonts w:ascii="Garamond" w:hAnsi="Garamond"/>
          <w:b/>
          <w:lang w:val="pl-PL" w:eastAsia="pl-PL"/>
        </w:rPr>
        <w:t>Zamawiający dokonał d</w:t>
      </w:r>
      <w:r w:rsidR="00BE3AC6">
        <w:rPr>
          <w:rFonts w:ascii="Garamond" w:hAnsi="Garamond"/>
          <w:b/>
          <w:lang w:val="pl-PL" w:eastAsia="pl-PL"/>
        </w:rPr>
        <w:t>opuszc</w:t>
      </w:r>
      <w:r w:rsidR="00EF62D8">
        <w:rPr>
          <w:rFonts w:ascii="Garamond" w:hAnsi="Garamond"/>
          <w:b/>
          <w:lang w:val="pl-PL" w:eastAsia="pl-PL"/>
        </w:rPr>
        <w:t>zenia w zakresie części 11 poz. </w:t>
      </w:r>
      <w:r w:rsidR="00BE3AC6">
        <w:rPr>
          <w:rFonts w:ascii="Garamond" w:hAnsi="Garamond"/>
          <w:b/>
          <w:lang w:val="pl-PL" w:eastAsia="pl-PL"/>
        </w:rPr>
        <w:t>3</w:t>
      </w:r>
      <w:r w:rsidR="00BE3AC6" w:rsidRPr="00BE3AC6">
        <w:rPr>
          <w:rFonts w:ascii="Garamond" w:hAnsi="Garamond"/>
          <w:b/>
          <w:lang w:val="pl-PL" w:eastAsia="pl-PL"/>
        </w:rPr>
        <w:t xml:space="preserve"> załącznika nr 1a do SWZ.</w:t>
      </w:r>
    </w:p>
    <w:p w14:paraId="1888ED64" w14:textId="77777777" w:rsidR="00C81464" w:rsidRPr="00BC6AF3" w:rsidRDefault="00C81464" w:rsidP="00C81464">
      <w:pPr>
        <w:jc w:val="both"/>
        <w:rPr>
          <w:rFonts w:ascii="Garamond" w:hAnsi="Garamond"/>
          <w:b/>
          <w:lang w:val="pl-PL" w:eastAsia="pl-PL"/>
        </w:rPr>
      </w:pPr>
    </w:p>
    <w:p w14:paraId="5807C821" w14:textId="442CEEE5" w:rsidR="00C81464" w:rsidRDefault="00C81464" w:rsidP="00C81464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0E3BB8">
        <w:rPr>
          <w:rFonts w:ascii="Garamond" w:hAnsi="Garamond"/>
          <w:b/>
          <w:lang w:val="pl-PL" w:eastAsia="pl-PL"/>
        </w:rPr>
        <w:t>14</w:t>
      </w:r>
    </w:p>
    <w:p w14:paraId="0AD5A3CE" w14:textId="05C73843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dotyczy części 11</w:t>
      </w:r>
    </w:p>
    <w:p w14:paraId="0035F9AE" w14:textId="399B94F3" w:rsidR="000E3BB8" w:rsidRPr="000E3BB8" w:rsidRDefault="000E3BB8" w:rsidP="00C81464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lang w:val="pl-PL" w:eastAsia="pl-PL"/>
        </w:rPr>
        <w:t>Czy Zamawiający dopuszcza składanie zamówień w pełnych opakowaniach handlowych (dotyczy części 11 – worki stomijne pakowane po 30 szt. w opakowaniu handlowym, worki dla stomii o zwiększonym wydzielaniu pakowane po 10 szt) w przypadku naszej firmy n</w:t>
      </w:r>
      <w:r>
        <w:rPr>
          <w:rFonts w:ascii="Garamond" w:hAnsi="Garamond"/>
          <w:lang w:val="pl-PL" w:eastAsia="pl-PL"/>
        </w:rPr>
        <w:t>ie ma możliwości sprzedawania w </w:t>
      </w:r>
      <w:r w:rsidRPr="000E3BB8">
        <w:rPr>
          <w:rFonts w:ascii="Garamond" w:hAnsi="Garamond"/>
          <w:lang w:val="pl-PL" w:eastAsia="pl-PL"/>
        </w:rPr>
        <w:t>pojedynczych sztuk, gdyż magazyn znajduje się na Węgrzech skąd bezpośrednio wysyłany jest towar do Zamawiającego.</w:t>
      </w:r>
    </w:p>
    <w:p w14:paraId="3D9590AD" w14:textId="792F33A6" w:rsidR="00C81464" w:rsidRPr="00915959" w:rsidRDefault="00C81464" w:rsidP="00915959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="00915959" w:rsidRPr="0077063F">
        <w:rPr>
          <w:rFonts w:ascii="Garamond" w:hAnsi="Garamond"/>
          <w:lang w:val="pl-PL"/>
        </w:rPr>
        <w:t xml:space="preserve"> </w:t>
      </w:r>
      <w:r w:rsidR="00915959" w:rsidRPr="0077063F">
        <w:rPr>
          <w:rFonts w:ascii="Garamond" w:hAnsi="Garamond"/>
          <w:b/>
          <w:lang w:val="pl-PL"/>
        </w:rPr>
        <w:t xml:space="preserve">Zamawiający wymaga </w:t>
      </w:r>
      <w:r w:rsidR="00915959" w:rsidRPr="00915959">
        <w:rPr>
          <w:rFonts w:ascii="Garamond" w:hAnsi="Garamond"/>
          <w:b/>
          <w:lang w:val="pl-PL"/>
        </w:rPr>
        <w:t>wyceny w jednostce miary [szt], dostawy w pełnych opakowaniach.</w:t>
      </w:r>
    </w:p>
    <w:p w14:paraId="2DDC0BE6" w14:textId="77777777" w:rsidR="00C81464" w:rsidRPr="00BC6AF3" w:rsidRDefault="00C81464" w:rsidP="00C81464">
      <w:pPr>
        <w:jc w:val="both"/>
        <w:rPr>
          <w:rFonts w:ascii="Garamond" w:hAnsi="Garamond"/>
          <w:lang w:val="pl-PL" w:eastAsia="pl-PL"/>
        </w:rPr>
      </w:pPr>
    </w:p>
    <w:p w14:paraId="6DC1423B" w14:textId="13C6255B" w:rsidR="00C81464" w:rsidRDefault="00C81464" w:rsidP="00C81464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Pytanie </w:t>
      </w:r>
      <w:r w:rsidR="00252222">
        <w:rPr>
          <w:rFonts w:ascii="Garamond" w:hAnsi="Garamond"/>
          <w:b/>
          <w:lang w:val="pl-PL" w:eastAsia="pl-PL"/>
        </w:rPr>
        <w:t>15</w:t>
      </w:r>
    </w:p>
    <w:p w14:paraId="3DB69062" w14:textId="77777777" w:rsidR="00252222" w:rsidRP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>Dotyczy pakietu nr 7:</w:t>
      </w:r>
    </w:p>
    <w:p w14:paraId="1FCDC7C3" w14:textId="4C38BFDE" w:rsidR="00252222" w:rsidRP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>Czy Zamawiający w Pakiecie 7 dopuści zestaw do przezskórnej tracheotomii metodą Seldingera (okrężne rozszerzanie jednoetapowe) z jednostopniowym rozszerzadłem w kształcie „rogu nosorożca” zawierający: skalpel; strzykawkę 10 ml; igłę 14Ga z kaniulą; prowadnicę Seldingera ze znacznikami pozycjonującymi; krótkie rozszerzadło 14F; cewnik prowadzący ze znacznikiem pozycjonującym, uniemożliwiającym zsunięcie się jednostopniowego rozszerzadła; jednostopniowe rozszerzadło</w:t>
      </w:r>
      <w:r>
        <w:rPr>
          <w:rFonts w:ascii="Garamond" w:hAnsi="Garamond"/>
          <w:color w:val="000000" w:themeColor="text1"/>
          <w:lang w:val="pl-PL" w:eastAsia="pl-PL"/>
        </w:rPr>
        <w:t xml:space="preserve"> w kształcie „rogu nosorożca” z </w:t>
      </w:r>
      <w:r w:rsidRPr="00252222">
        <w:rPr>
          <w:rFonts w:ascii="Garamond" w:hAnsi="Garamond"/>
          <w:color w:val="000000" w:themeColor="text1"/>
          <w:lang w:val="pl-PL" w:eastAsia="pl-PL"/>
        </w:rPr>
        <w:t>hydrofilną powłoką i warstwą poślizgową o miękkim końcu i ergonomicznym uchwycie; rurkę tracheostomijną z mankietem niskociśnieniowym i odsysaniem znad mankietu; mandryn do rurki tracheostomijnej z miękkim stożkowym zakończeniem i uchwytem; miękka opaska; 2 wymienne kaniule wewnętrzne do rurki; szczoteczka; żel poślizgowy 5 g; gaziki.</w:t>
      </w:r>
    </w:p>
    <w:p w14:paraId="5803D9B4" w14:textId="142CEFD5" w:rsidR="00252222" w:rsidRPr="00252222" w:rsidRDefault="00252222" w:rsidP="00C81464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>Całość sterylna, pakowana na podwójnej tacy z serwetą. Rozmiary: 7</w:t>
      </w:r>
      <w:r>
        <w:rPr>
          <w:rFonts w:ascii="Garamond" w:hAnsi="Garamond"/>
          <w:color w:val="000000" w:themeColor="text1"/>
          <w:lang w:val="pl-PL" w:eastAsia="pl-PL"/>
        </w:rPr>
        <w:t>,0mm, 8,0mm, 9,0mm (do wyboru).</w:t>
      </w:r>
    </w:p>
    <w:p w14:paraId="69ACE7C6" w14:textId="53D0B5A9" w:rsidR="00476E7F" w:rsidRDefault="00C81464" w:rsidP="000E3BB8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915959">
        <w:rPr>
          <w:rFonts w:ascii="Garamond" w:hAnsi="Garamond"/>
          <w:b/>
          <w:lang w:val="pl-PL" w:eastAsia="pl-PL"/>
        </w:rPr>
        <w:t xml:space="preserve">Zamawiający dopuszcza. </w:t>
      </w:r>
      <w:r w:rsidR="00915959" w:rsidRPr="00BE3AC6">
        <w:rPr>
          <w:rFonts w:ascii="Garamond" w:hAnsi="Garamond"/>
          <w:b/>
          <w:lang w:val="pl-PL" w:eastAsia="pl-PL"/>
        </w:rPr>
        <w:t>Zamawiający dokonał d</w:t>
      </w:r>
      <w:r w:rsidR="00915959">
        <w:rPr>
          <w:rFonts w:ascii="Garamond" w:hAnsi="Garamond"/>
          <w:b/>
          <w:lang w:val="pl-PL" w:eastAsia="pl-PL"/>
        </w:rPr>
        <w:t>opuszczenia w zakresie części 7 poz. 1</w:t>
      </w:r>
      <w:r w:rsidR="00915959" w:rsidRPr="00BE3AC6">
        <w:rPr>
          <w:rFonts w:ascii="Garamond" w:hAnsi="Garamond"/>
          <w:b/>
          <w:lang w:val="pl-PL" w:eastAsia="pl-PL"/>
        </w:rPr>
        <w:t xml:space="preserve"> załącznika nr 1a do SWZ.</w:t>
      </w:r>
    </w:p>
    <w:p w14:paraId="08D60072" w14:textId="77777777" w:rsidR="00F70B72" w:rsidRDefault="00F70B72" w:rsidP="000E3BB8">
      <w:pPr>
        <w:jc w:val="both"/>
        <w:rPr>
          <w:rFonts w:ascii="Garamond" w:hAnsi="Garamond"/>
          <w:b/>
          <w:lang w:val="pl-PL" w:eastAsia="pl-PL"/>
        </w:rPr>
      </w:pPr>
    </w:p>
    <w:p w14:paraId="12A74506" w14:textId="6BDF1EC9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>Pytanie</w:t>
      </w:r>
      <w:r w:rsidR="00252222">
        <w:rPr>
          <w:rFonts w:ascii="Garamond" w:hAnsi="Garamond"/>
          <w:b/>
          <w:lang w:val="pl-PL" w:eastAsia="pl-PL"/>
        </w:rPr>
        <w:t xml:space="preserve"> 16</w:t>
      </w:r>
      <w:r>
        <w:rPr>
          <w:rFonts w:ascii="Garamond" w:hAnsi="Garamond"/>
          <w:b/>
          <w:lang w:val="pl-PL" w:eastAsia="pl-PL"/>
        </w:rPr>
        <w:t xml:space="preserve"> </w:t>
      </w:r>
    </w:p>
    <w:p w14:paraId="625DE435" w14:textId="77777777" w:rsidR="00252222" w:rsidRP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>Dotyczy pakietu nr 7:</w:t>
      </w:r>
    </w:p>
    <w:p w14:paraId="1C1D5CA0" w14:textId="4708B07A" w:rsidR="00252222" w:rsidRPr="00BC6AF3" w:rsidRDefault="00252222" w:rsidP="00252222">
      <w:pPr>
        <w:jc w:val="both"/>
        <w:rPr>
          <w:rFonts w:ascii="Garamond" w:hAnsi="Garamond"/>
          <w:b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 xml:space="preserve">Czy Zamawiający w Pakiecie 7 dopuści zestaw do przezskórnej tracheotomii wykonywany metodą Griggsa (oparty na użyciu dedykowanego, wielorazowego peana, który nie jest elementem zestawu) zawierający </w:t>
      </w:r>
      <w:r w:rsidRPr="00252222">
        <w:rPr>
          <w:rFonts w:ascii="Garamond" w:hAnsi="Garamond"/>
          <w:color w:val="000000" w:themeColor="text1"/>
          <w:lang w:val="pl-PL" w:eastAsia="pl-PL"/>
        </w:rPr>
        <w:lastRenderedPageBreak/>
        <w:t>poniższe elementy: skalpel, kaniula z igłą i strzykawką do identyfikacji tchawicy, prowadnica Seldingera, rozszerzadło, rurka tracheostomijna z wbudowanym przewodem do odsysania z przestrzeni podgłośniowej z mankietem niskociśnieniowym, posiadająca sztywny samoblokujący się mandryn z otworem na prowadnicę Seldingera. Zestaw pakowany na jednej, sztywnej tacy umożliwiającej szybkie otwarcie zestawu. Rozmiary: 7,0mm, 8,0mm, 9,0mm (do wyboru).</w:t>
      </w:r>
    </w:p>
    <w:p w14:paraId="360FBD17" w14:textId="58B5AFA2" w:rsidR="000E3BB8" w:rsidRPr="00BC6AF3" w:rsidRDefault="000E3BB8" w:rsidP="000E3BB8">
      <w:pPr>
        <w:jc w:val="both"/>
        <w:rPr>
          <w:rFonts w:ascii="Garamond" w:hAnsi="Garamond"/>
          <w:b/>
          <w:lang w:val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106573" w:rsidRPr="00106573">
        <w:rPr>
          <w:rFonts w:ascii="Garamond" w:hAnsi="Garamond"/>
          <w:b/>
          <w:lang w:val="pl-PL"/>
        </w:rPr>
        <w:t>Zamawiający nie wyraża zgody. Zamawiający wymaga zgodnie z SWZ.</w:t>
      </w:r>
    </w:p>
    <w:p w14:paraId="14D5E0E4" w14:textId="77777777" w:rsidR="000E3BB8" w:rsidRPr="00BC6AF3" w:rsidRDefault="000E3BB8" w:rsidP="000E3BB8">
      <w:pPr>
        <w:jc w:val="both"/>
        <w:rPr>
          <w:rFonts w:ascii="Garamond" w:hAnsi="Garamond"/>
          <w:b/>
          <w:lang w:val="pl-PL"/>
        </w:rPr>
      </w:pPr>
    </w:p>
    <w:p w14:paraId="6C2153E1" w14:textId="1FB31751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252222">
        <w:rPr>
          <w:rFonts w:ascii="Garamond" w:hAnsi="Garamond"/>
          <w:b/>
          <w:lang w:val="pl-PL" w:eastAsia="pl-PL"/>
        </w:rPr>
        <w:t>17</w:t>
      </w:r>
    </w:p>
    <w:p w14:paraId="6B8FA29F" w14:textId="77777777" w:rsidR="00252222" w:rsidRP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>Dotyczy pakietu nr 7:</w:t>
      </w:r>
    </w:p>
    <w:p w14:paraId="34923FC4" w14:textId="77F0BE23" w:rsidR="00252222" w:rsidRPr="00252222" w:rsidRDefault="00252222" w:rsidP="000E3BB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252222">
        <w:rPr>
          <w:rFonts w:ascii="Garamond" w:hAnsi="Garamond"/>
          <w:color w:val="000000" w:themeColor="text1"/>
          <w:lang w:val="pl-PL" w:eastAsia="pl-PL"/>
        </w:rPr>
        <w:t>Prosimy o doprecyzowanie czy zestaw do przezskórnej tracheotomii ma być wyposażony w rurkę tracheostomijną w celu przeprowadzenia pełnego zabiegu tracheotomii?</w:t>
      </w:r>
    </w:p>
    <w:p w14:paraId="559BE2C3" w14:textId="057205AB" w:rsidR="000E3BB8" w:rsidRPr="00BC6AF3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Odpowiedź: </w:t>
      </w:r>
      <w:r w:rsidR="0008682C">
        <w:rPr>
          <w:rFonts w:ascii="Garamond" w:hAnsi="Garamond"/>
          <w:b/>
          <w:lang w:val="pl-PL" w:eastAsia="pl-PL"/>
        </w:rPr>
        <w:t>R</w:t>
      </w:r>
      <w:r w:rsidR="00106573" w:rsidRPr="00106573">
        <w:rPr>
          <w:rFonts w:ascii="Garamond" w:hAnsi="Garamond"/>
          <w:b/>
          <w:lang w:val="pl-PL" w:eastAsia="pl-PL"/>
        </w:rPr>
        <w:t>urka nie jest wymagana</w:t>
      </w:r>
      <w:r w:rsidR="00106573">
        <w:rPr>
          <w:rFonts w:ascii="Garamond" w:hAnsi="Garamond"/>
          <w:b/>
          <w:lang w:val="pl-PL" w:eastAsia="pl-PL"/>
        </w:rPr>
        <w:t xml:space="preserve">. </w:t>
      </w:r>
    </w:p>
    <w:p w14:paraId="58572EC7" w14:textId="77777777" w:rsidR="000E3BB8" w:rsidRPr="00BC6AF3" w:rsidRDefault="000E3BB8" w:rsidP="000E3BB8">
      <w:pPr>
        <w:jc w:val="both"/>
        <w:rPr>
          <w:rFonts w:ascii="Garamond" w:hAnsi="Garamond"/>
          <w:b/>
          <w:lang w:val="pl-PL" w:eastAsia="pl-PL"/>
        </w:rPr>
      </w:pPr>
    </w:p>
    <w:p w14:paraId="23AA5D44" w14:textId="0AA57A02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F81DD4">
        <w:rPr>
          <w:rFonts w:ascii="Garamond" w:hAnsi="Garamond"/>
          <w:b/>
          <w:lang w:val="pl-PL" w:eastAsia="pl-PL"/>
        </w:rPr>
        <w:t>18</w:t>
      </w:r>
    </w:p>
    <w:p w14:paraId="4DDB9AE3" w14:textId="1FC1AB8F" w:rsidR="00F81DD4" w:rsidRPr="00F81DD4" w:rsidRDefault="00F81DD4" w:rsidP="00F81DD4">
      <w:pPr>
        <w:jc w:val="both"/>
        <w:rPr>
          <w:rFonts w:ascii="Garamond" w:hAnsi="Garamond"/>
          <w:lang w:val="pl-PL" w:eastAsia="pl-PL"/>
        </w:rPr>
      </w:pPr>
      <w:r w:rsidRPr="00F81DD4">
        <w:rPr>
          <w:rFonts w:ascii="Garamond" w:hAnsi="Garamond"/>
          <w:lang w:val="pl-PL" w:eastAsia="pl-PL"/>
        </w:rPr>
        <w:t>Czy zamawiający dopuści dostawę półmasek ochronnych FFP2 oraz FFP3 , zgodnych z normą PN-EN 149+A1:2010 (EN 149:2001+A1:2009) „Sprzęt ochrony układu oddechowego. Półmaski filtrujące do ochrony przed cząstkami. Wymagania, badanie, znakowanie”. Certyfikaty wydane przez CIOP-PIB. Produkty w pełni produkowane w Polsce z Europejskich materiałów.</w:t>
      </w:r>
    </w:p>
    <w:p w14:paraId="59C8AC6E" w14:textId="440E4800" w:rsidR="000E3BB8" w:rsidRPr="00BC6AF3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106573" w:rsidRPr="00106573">
        <w:rPr>
          <w:rFonts w:ascii="Garamond" w:hAnsi="Garamond"/>
          <w:b/>
          <w:lang w:val="pl-PL"/>
        </w:rPr>
        <w:t>Zamawiający nie wyraża zgody. Zamawiający wymaga zgodnie z SWZ.</w:t>
      </w:r>
    </w:p>
    <w:p w14:paraId="028BD0AE" w14:textId="77777777" w:rsidR="000E3BB8" w:rsidRPr="00BC6AF3" w:rsidRDefault="000E3BB8" w:rsidP="000E3BB8">
      <w:pPr>
        <w:jc w:val="both"/>
        <w:rPr>
          <w:rFonts w:ascii="Garamond" w:hAnsi="Garamond"/>
          <w:lang w:val="pl-PL" w:eastAsia="pl-PL"/>
        </w:rPr>
      </w:pPr>
    </w:p>
    <w:p w14:paraId="48D15916" w14:textId="7FE90A15" w:rsidR="000E3BB8" w:rsidRPr="00F70B72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F70B72">
        <w:rPr>
          <w:rFonts w:ascii="Garamond" w:hAnsi="Garamond"/>
          <w:b/>
          <w:lang w:val="pl-PL" w:eastAsia="pl-PL"/>
        </w:rPr>
        <w:t xml:space="preserve">Pytanie </w:t>
      </w:r>
      <w:r w:rsidR="001A6A30" w:rsidRPr="00F70B72">
        <w:rPr>
          <w:rFonts w:ascii="Garamond" w:hAnsi="Garamond"/>
          <w:b/>
          <w:lang w:val="pl-PL" w:eastAsia="pl-PL"/>
        </w:rPr>
        <w:t>19</w:t>
      </w:r>
    </w:p>
    <w:p w14:paraId="2A34C104" w14:textId="6BAFC972" w:rsidR="001A6A30" w:rsidRPr="00F70B72" w:rsidRDefault="001A6A30" w:rsidP="001A6A30">
      <w:pPr>
        <w:jc w:val="both"/>
        <w:rPr>
          <w:rFonts w:ascii="Garamond" w:hAnsi="Garamond"/>
          <w:lang w:val="pl-PL" w:eastAsia="pl-PL"/>
        </w:rPr>
      </w:pPr>
      <w:r w:rsidRPr="00F70B72">
        <w:rPr>
          <w:rFonts w:ascii="Garamond" w:hAnsi="Garamond"/>
          <w:lang w:val="pl-PL" w:eastAsia="pl-PL"/>
        </w:rPr>
        <w:t>Prosimy o dopuszczenie w części nr 9 jednorazowy pistolet do biopsji pros</w:t>
      </w:r>
      <w:r w:rsidR="00F70B72">
        <w:rPr>
          <w:rFonts w:ascii="Garamond" w:hAnsi="Garamond"/>
          <w:lang w:val="pl-PL" w:eastAsia="pl-PL"/>
        </w:rPr>
        <w:t>taty 18G i długości igły 20cm z </w:t>
      </w:r>
      <w:r w:rsidRPr="00F70B72">
        <w:rPr>
          <w:rFonts w:ascii="Garamond" w:hAnsi="Garamond"/>
          <w:lang w:val="pl-PL" w:eastAsia="pl-PL"/>
        </w:rPr>
        <w:t>echogeniczną końcówką igły z możliwością naciągnięcia igły oraz u</w:t>
      </w:r>
      <w:r w:rsidR="0026199D" w:rsidRPr="00F70B72">
        <w:rPr>
          <w:rFonts w:ascii="Garamond" w:hAnsi="Garamond"/>
          <w:lang w:val="pl-PL" w:eastAsia="pl-PL"/>
        </w:rPr>
        <w:t xml:space="preserve">ruchomienia spustu jedną ręką.  </w:t>
      </w:r>
      <w:r w:rsidRPr="00F70B72">
        <w:rPr>
          <w:rFonts w:ascii="Garamond" w:hAnsi="Garamond"/>
          <w:lang w:val="pl-PL" w:eastAsia="pl-PL"/>
        </w:rPr>
        <w:t>Igła znakowana. System naciągania składający się z dwóch suwaków po</w:t>
      </w:r>
      <w:r w:rsidR="0026199D" w:rsidRPr="00F70B72">
        <w:rPr>
          <w:rFonts w:ascii="Garamond" w:hAnsi="Garamond"/>
          <w:lang w:val="pl-PL" w:eastAsia="pl-PL"/>
        </w:rPr>
        <w:t xml:space="preserve">łożonych po bokach aparatu. </w:t>
      </w:r>
      <w:r w:rsidRPr="00F70B72">
        <w:rPr>
          <w:rFonts w:ascii="Garamond" w:hAnsi="Garamond"/>
          <w:lang w:val="pl-PL" w:eastAsia="pl-PL"/>
        </w:rPr>
        <w:t>Pistolet wyposażony w dwa spusty uruchamiające. Jeden znajduje się z</w:t>
      </w:r>
      <w:r w:rsidR="0026199D" w:rsidRPr="00F70B72">
        <w:rPr>
          <w:rFonts w:ascii="Garamond" w:hAnsi="Garamond"/>
          <w:lang w:val="pl-PL" w:eastAsia="pl-PL"/>
        </w:rPr>
        <w:t xml:space="preserve"> tyłu pistoletu drugi z przodu. </w:t>
      </w:r>
      <w:r w:rsidRPr="00F70B72">
        <w:rPr>
          <w:rFonts w:ascii="Garamond" w:hAnsi="Garamond"/>
          <w:lang w:val="pl-PL" w:eastAsia="pl-PL"/>
        </w:rPr>
        <w:t>Długość wystrzału 22mm, długość wycinka 20 mm. Kompatybilny z pr</w:t>
      </w:r>
      <w:r w:rsidR="0026199D" w:rsidRPr="00F70B72">
        <w:rPr>
          <w:rFonts w:ascii="Garamond" w:hAnsi="Garamond"/>
          <w:lang w:val="pl-PL" w:eastAsia="pl-PL"/>
        </w:rPr>
        <w:t xml:space="preserve">owadnicą UA 1322 do posiadanego </w:t>
      </w:r>
      <w:r w:rsidRPr="00F70B72">
        <w:rPr>
          <w:rFonts w:ascii="Garamond" w:hAnsi="Garamond"/>
          <w:lang w:val="pl-PL" w:eastAsia="pl-PL"/>
        </w:rPr>
        <w:t>przez Zamawiającego aparatu USG BK Medical 3000.</w:t>
      </w:r>
    </w:p>
    <w:p w14:paraId="22536B7A" w14:textId="73BFE0D4" w:rsidR="000E3BB8" w:rsidRPr="00BC6AF3" w:rsidRDefault="000E3BB8" w:rsidP="000E3BB8">
      <w:pPr>
        <w:jc w:val="both"/>
        <w:rPr>
          <w:rFonts w:ascii="Garamond" w:hAnsi="Garamond"/>
          <w:b/>
          <w:lang w:val="pl-PL"/>
        </w:rPr>
      </w:pPr>
      <w:r w:rsidRPr="00F70B72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/>
        </w:rPr>
        <w:t xml:space="preserve"> </w:t>
      </w:r>
      <w:r w:rsidR="00F70B72" w:rsidRPr="00F70B72">
        <w:rPr>
          <w:rFonts w:ascii="Garamond" w:hAnsi="Garamond"/>
          <w:b/>
          <w:lang w:val="pl-PL"/>
        </w:rPr>
        <w:t>Zamawiający nie wyraża zgody. Zamawiający wymaga zgodnie z SWZ.</w:t>
      </w:r>
    </w:p>
    <w:p w14:paraId="3763E075" w14:textId="7827432B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</w:p>
    <w:p w14:paraId="5CB0AF7D" w14:textId="47E8B252" w:rsidR="000E3BB8" w:rsidRPr="00DA359D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DA359D">
        <w:rPr>
          <w:rFonts w:ascii="Garamond" w:hAnsi="Garamond"/>
          <w:b/>
          <w:lang w:val="pl-PL" w:eastAsia="pl-PL"/>
        </w:rPr>
        <w:t xml:space="preserve">Pytanie </w:t>
      </w:r>
      <w:r w:rsidR="002261F2" w:rsidRPr="00DA359D">
        <w:rPr>
          <w:rFonts w:ascii="Garamond" w:hAnsi="Garamond"/>
          <w:b/>
          <w:lang w:val="pl-PL" w:eastAsia="pl-PL"/>
        </w:rPr>
        <w:t>20</w:t>
      </w:r>
    </w:p>
    <w:p w14:paraId="450DD4F9" w14:textId="08BF98BF" w:rsidR="002261F2" w:rsidRPr="00DA359D" w:rsidRDefault="002261F2" w:rsidP="000E3BB8">
      <w:pPr>
        <w:jc w:val="both"/>
        <w:rPr>
          <w:rFonts w:ascii="Garamond" w:hAnsi="Garamond"/>
          <w:lang w:val="pl-PL" w:eastAsia="pl-PL"/>
        </w:rPr>
      </w:pPr>
      <w:r w:rsidRPr="00DA359D">
        <w:rPr>
          <w:rFonts w:ascii="Garamond" w:hAnsi="Garamond"/>
          <w:lang w:val="pl-PL" w:eastAsia="pl-PL"/>
        </w:rPr>
        <w:t>Czy w trosce o uzyskanie najkorzystniejszych warunków zakupu oraz najwyższej jakości produktów Zamawiający w Części 26 poz.1 dopuści zatyczkę do portu worków infuzyjnych typu Viaflo, która nie jest sklasyfikowana jako wyrób medyczny ?</w:t>
      </w:r>
    </w:p>
    <w:p w14:paraId="01494447" w14:textId="3FDA0BCF" w:rsidR="000E3BB8" w:rsidRPr="00DA359D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DA359D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F2666A" w:rsidRPr="00DA359D">
        <w:rPr>
          <w:rFonts w:ascii="Garamond" w:hAnsi="Garamond"/>
          <w:b/>
          <w:lang w:val="pl-PL" w:eastAsia="pl-PL"/>
        </w:rPr>
        <w:t>Zamawiający dopuszcza. Zamawiający dokonał dopuszczenia w zakresie części 26 poz. 1 załącznika nr 1a do SWZ.</w:t>
      </w:r>
    </w:p>
    <w:p w14:paraId="72CD008D" w14:textId="77777777" w:rsidR="000E3BB8" w:rsidRP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</w:p>
    <w:p w14:paraId="3D9B1A3C" w14:textId="106F2DB4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E3DE4">
        <w:rPr>
          <w:rFonts w:ascii="Garamond" w:hAnsi="Garamond"/>
          <w:b/>
          <w:lang w:val="pl-PL" w:eastAsia="pl-PL"/>
        </w:rPr>
        <w:t>21</w:t>
      </w:r>
    </w:p>
    <w:p w14:paraId="0442E7DF" w14:textId="77777777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Pytanie do części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nr 4 pozycji nr 2:</w:t>
      </w:r>
    </w:p>
    <w:p w14:paraId="14391D19" w14:textId="2919D796" w:rsidR="00EE3DE4" w:rsidRPr="00EE3DE4" w:rsidRDefault="00EE3DE4" w:rsidP="000E3BB8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Czy Zamawiający wyrazi zgodę na zaoferowanie dodatkowego numeru katalogowego dla czujnika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 xml:space="preserve">do pomiarów parametrów hemodynamicznych metodą analizy krzywej ciśnienia tętniczego krwi </w:t>
      </w:r>
      <w:r>
        <w:rPr>
          <w:rFonts w:ascii="Garamond" w:hAnsi="Garamond"/>
          <w:lang w:val="pl-PL" w:eastAsia="pl-PL"/>
        </w:rPr>
        <w:t xml:space="preserve">wykrywającego </w:t>
      </w:r>
      <w:r w:rsidRPr="00027C3B">
        <w:rPr>
          <w:rFonts w:ascii="Garamond" w:hAnsi="Garamond"/>
          <w:lang w:val="pl-PL" w:eastAsia="pl-PL"/>
        </w:rPr>
        <w:t xml:space="preserve">prawdopodobieństwo wystąpienia zdarzenia hipotensyjnego przed jego </w:t>
      </w:r>
      <w:r>
        <w:rPr>
          <w:rFonts w:ascii="Garamond" w:hAnsi="Garamond"/>
          <w:lang w:val="pl-PL" w:eastAsia="pl-PL"/>
        </w:rPr>
        <w:t xml:space="preserve">wystąpieniem </w:t>
      </w:r>
      <w:r w:rsidR="00DA359D">
        <w:rPr>
          <w:rFonts w:ascii="Garamond" w:hAnsi="Garamond"/>
          <w:lang w:val="pl-PL" w:eastAsia="pl-PL"/>
        </w:rPr>
        <w:t>w </w:t>
      </w:r>
      <w:r w:rsidRPr="00027C3B">
        <w:rPr>
          <w:rFonts w:ascii="Garamond" w:hAnsi="Garamond"/>
          <w:lang w:val="pl-PL" w:eastAsia="pl-PL"/>
        </w:rPr>
        <w:t>wersji nieinwazyjnej?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Czujniki te są najnowszym produktem na rynku. Dzięki dopuszczeniu dwóch numerów katalogowych Użytkownik mógłby dostosować wybór czujnika do potrzeb pacjenta(opcja inwazyjna lub nieinwazyjna).</w:t>
      </w:r>
    </w:p>
    <w:p w14:paraId="024A3C4E" w14:textId="6DA907F9" w:rsidR="000E3BB8" w:rsidRP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DA359D" w:rsidRPr="00DA359D">
        <w:rPr>
          <w:rFonts w:ascii="Garamond" w:hAnsi="Garamond"/>
          <w:b/>
          <w:lang w:val="pl-PL" w:eastAsia="pl-PL"/>
        </w:rPr>
        <w:t>Zamawiający dopuszcza. Zamawiający dokonał dopuszc</w:t>
      </w:r>
      <w:r w:rsidR="00DA359D">
        <w:rPr>
          <w:rFonts w:ascii="Garamond" w:hAnsi="Garamond"/>
          <w:b/>
          <w:lang w:val="pl-PL" w:eastAsia="pl-PL"/>
        </w:rPr>
        <w:t>zenia w zakresie części 4</w:t>
      </w:r>
      <w:r w:rsidR="00DA359D" w:rsidRPr="00DA359D">
        <w:rPr>
          <w:rFonts w:ascii="Garamond" w:hAnsi="Garamond"/>
          <w:b/>
          <w:lang w:val="pl-PL" w:eastAsia="pl-PL"/>
        </w:rPr>
        <w:t xml:space="preserve"> poz. </w:t>
      </w:r>
      <w:r w:rsidR="00DA359D">
        <w:rPr>
          <w:rFonts w:ascii="Garamond" w:hAnsi="Garamond"/>
          <w:b/>
          <w:lang w:val="pl-PL" w:eastAsia="pl-PL"/>
        </w:rPr>
        <w:t>2</w:t>
      </w:r>
      <w:r w:rsidR="00DA359D" w:rsidRPr="00DA359D">
        <w:rPr>
          <w:rFonts w:ascii="Garamond" w:hAnsi="Garamond"/>
          <w:b/>
          <w:lang w:val="pl-PL" w:eastAsia="pl-PL"/>
        </w:rPr>
        <w:t xml:space="preserve"> załącznika nr 1a do SWZ.</w:t>
      </w:r>
    </w:p>
    <w:p w14:paraId="74F81AE7" w14:textId="77777777" w:rsidR="000E3BB8" w:rsidRP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</w:p>
    <w:p w14:paraId="6D2D1451" w14:textId="7A123904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E3DE4">
        <w:rPr>
          <w:rFonts w:ascii="Garamond" w:hAnsi="Garamond"/>
          <w:b/>
          <w:lang w:val="pl-PL" w:eastAsia="pl-PL"/>
        </w:rPr>
        <w:t>22</w:t>
      </w:r>
    </w:p>
    <w:p w14:paraId="0601688B" w14:textId="332F4FC3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Pytanie do części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nr 4 pozycji nr 5:</w:t>
      </w:r>
    </w:p>
    <w:p w14:paraId="7F1442EF" w14:textId="73C58734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Czy Zamawiający wyrazi zgodę na zaoferowanie w  pozycji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nr 5również innych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rozmiarów mankietów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niż S, co pozwoli Użytkownikowi swobodny wybór mankietów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wg potrzeb?</w:t>
      </w:r>
    </w:p>
    <w:p w14:paraId="757156B1" w14:textId="3A2A782B" w:rsidR="000E3BB8" w:rsidRP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A13332" w:rsidRPr="00A13332">
        <w:rPr>
          <w:rFonts w:ascii="Garamond" w:hAnsi="Garamond"/>
          <w:b/>
          <w:lang w:val="pl-PL" w:eastAsia="pl-PL"/>
        </w:rPr>
        <w:t>Zamawiający dopuszcza. Zamawiający dokonał dopuszc</w:t>
      </w:r>
      <w:r w:rsidR="00A13332">
        <w:rPr>
          <w:rFonts w:ascii="Garamond" w:hAnsi="Garamond"/>
          <w:b/>
          <w:lang w:val="pl-PL" w:eastAsia="pl-PL"/>
        </w:rPr>
        <w:t>zenia w zakresie części 4 poz. 5</w:t>
      </w:r>
      <w:r w:rsidR="00A13332" w:rsidRPr="00A13332">
        <w:rPr>
          <w:rFonts w:ascii="Garamond" w:hAnsi="Garamond"/>
          <w:b/>
          <w:lang w:val="pl-PL" w:eastAsia="pl-PL"/>
        </w:rPr>
        <w:t xml:space="preserve"> załącznika nr 1a do SWZ.</w:t>
      </w:r>
    </w:p>
    <w:p w14:paraId="1817BA77" w14:textId="77777777" w:rsidR="000E3BB8" w:rsidRP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</w:p>
    <w:p w14:paraId="61592BF0" w14:textId="4AEFC117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E3DE4">
        <w:rPr>
          <w:rFonts w:ascii="Garamond" w:hAnsi="Garamond"/>
          <w:b/>
          <w:lang w:val="pl-PL" w:eastAsia="pl-PL"/>
        </w:rPr>
        <w:t>23</w:t>
      </w:r>
    </w:p>
    <w:p w14:paraId="17AF6A5A" w14:textId="6B247D9F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Pytanie do części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nr 4 pozycji nr 11:</w:t>
      </w:r>
    </w:p>
    <w:p w14:paraId="3F8FCD72" w14:textId="77777777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lastRenderedPageBreak/>
        <w:t>Czy Zamawiający wyrazi zgodę na zaoferowanie zestawu wprowadzającego do tętnicy udowej kompatybilnego z czujnikiem do pomiaru rzutu serca metodą termodylucji przezpłucnej?</w:t>
      </w:r>
    </w:p>
    <w:p w14:paraId="6ACF6F7C" w14:textId="1273C074" w:rsidR="00EE3DE4" w:rsidRPr="00EE3DE4" w:rsidRDefault="00EE3DE4" w:rsidP="000E3BB8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Zestaw opisany przez Zamawiającego w pakiecie 4 pozycji nr 11 jest już wycofany z produkcji nie dostępny na rynku medycznym.</w:t>
      </w:r>
    </w:p>
    <w:p w14:paraId="34F785AF" w14:textId="3108597A" w:rsidR="000E3BB8" w:rsidRP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5F24EA" w:rsidRPr="005F24EA">
        <w:rPr>
          <w:rFonts w:ascii="Garamond" w:hAnsi="Garamond"/>
          <w:b/>
          <w:lang w:val="pl-PL" w:eastAsia="pl-PL"/>
        </w:rPr>
        <w:t>Zamawiający dopuszcza. Zamawiający dokonał dopuszc</w:t>
      </w:r>
      <w:r w:rsidR="005F24EA">
        <w:rPr>
          <w:rFonts w:ascii="Garamond" w:hAnsi="Garamond"/>
          <w:b/>
          <w:lang w:val="pl-PL" w:eastAsia="pl-PL"/>
        </w:rPr>
        <w:t>zenia w zakresie części 4 poz. 11</w:t>
      </w:r>
      <w:r w:rsidR="005F24EA" w:rsidRPr="005F24EA">
        <w:rPr>
          <w:rFonts w:ascii="Garamond" w:hAnsi="Garamond"/>
          <w:b/>
          <w:lang w:val="pl-PL" w:eastAsia="pl-PL"/>
        </w:rPr>
        <w:t xml:space="preserve"> załącznika nr 1a do SWZ.</w:t>
      </w:r>
    </w:p>
    <w:p w14:paraId="16D048D8" w14:textId="77777777" w:rsidR="000E3BB8" w:rsidRPr="000E3BB8" w:rsidRDefault="000E3BB8" w:rsidP="000E3BB8">
      <w:pPr>
        <w:jc w:val="both"/>
        <w:rPr>
          <w:rFonts w:ascii="Garamond" w:hAnsi="Garamond"/>
          <w:lang w:val="pl-PL" w:eastAsia="pl-PL"/>
        </w:rPr>
      </w:pPr>
    </w:p>
    <w:p w14:paraId="4F8737C5" w14:textId="1C0AFDE7" w:rsidR="000E3BB8" w:rsidRDefault="000E3BB8" w:rsidP="000E3BB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E3DE4">
        <w:rPr>
          <w:rFonts w:ascii="Garamond" w:hAnsi="Garamond"/>
          <w:b/>
          <w:lang w:val="pl-PL" w:eastAsia="pl-PL"/>
        </w:rPr>
        <w:t>24</w:t>
      </w:r>
    </w:p>
    <w:p w14:paraId="11521678" w14:textId="73760006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Pytanie do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części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nr 4 pozycji nr 12:</w:t>
      </w:r>
    </w:p>
    <w:p w14:paraId="1534BF81" w14:textId="3B375377" w:rsidR="00EE3DE4" w:rsidRPr="00027C3B" w:rsidRDefault="00EE3DE4" w:rsidP="00EE3DE4">
      <w:pPr>
        <w:jc w:val="both"/>
        <w:rPr>
          <w:rFonts w:ascii="Garamond" w:hAnsi="Garamond"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Czy Zamawiający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wyrazi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zgodę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na zaoferowanie zestawu</w:t>
      </w:r>
      <w:r>
        <w:rPr>
          <w:rFonts w:ascii="Garamond" w:hAnsi="Garamond"/>
          <w:lang w:val="pl-PL" w:eastAsia="pl-PL"/>
        </w:rPr>
        <w:t xml:space="preserve"> </w:t>
      </w:r>
      <w:r w:rsidRPr="00027C3B">
        <w:rPr>
          <w:rFonts w:ascii="Garamond" w:hAnsi="Garamond"/>
          <w:lang w:val="pl-PL" w:eastAsia="pl-PL"/>
        </w:rPr>
        <w:t>zawierającego ko</w:t>
      </w:r>
      <w:r>
        <w:rPr>
          <w:rFonts w:ascii="Garamond" w:hAnsi="Garamond"/>
          <w:lang w:val="pl-PL" w:eastAsia="pl-PL"/>
        </w:rPr>
        <w:t>rki (obturatory) kompatybilne z </w:t>
      </w:r>
      <w:r w:rsidRPr="00027C3B">
        <w:rPr>
          <w:rFonts w:ascii="Garamond" w:hAnsi="Garamond"/>
          <w:lang w:val="pl-PL" w:eastAsia="pl-PL"/>
        </w:rPr>
        <w:t xml:space="preserve">przetwornikami do inwazyjnego pomiaru ciśnienia krwi stosowanymi przez Zamawiającego (w zestawie wraz z obturatorem przetwornik)? </w:t>
      </w:r>
    </w:p>
    <w:p w14:paraId="6CBB45DB" w14:textId="23A37D66" w:rsidR="00EE3DE4" w:rsidRPr="000E3BB8" w:rsidRDefault="00EE3DE4" w:rsidP="00EE3DE4">
      <w:pPr>
        <w:jc w:val="both"/>
        <w:rPr>
          <w:rFonts w:ascii="Garamond" w:hAnsi="Garamond"/>
          <w:b/>
          <w:lang w:val="pl-PL" w:eastAsia="pl-PL"/>
        </w:rPr>
      </w:pPr>
      <w:r w:rsidRPr="00027C3B">
        <w:rPr>
          <w:rFonts w:ascii="Garamond" w:hAnsi="Garamond"/>
          <w:lang w:val="pl-PL" w:eastAsia="pl-PL"/>
        </w:rPr>
        <w:t>Obturatory kompatybilne z introducerami są już wycofane z produkcji i nie dostępne na rynku medycznym</w:t>
      </w:r>
    </w:p>
    <w:p w14:paraId="6E09EBD2" w14:textId="0CC61E8C" w:rsidR="000E3BB8" w:rsidRDefault="000E3BB8" w:rsidP="000E3BB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B865D9" w:rsidRPr="0077063F">
        <w:rPr>
          <w:lang w:val="pl-PL"/>
        </w:rPr>
        <w:t xml:space="preserve"> </w:t>
      </w:r>
      <w:r w:rsidR="00B865D9" w:rsidRPr="00B865D9">
        <w:rPr>
          <w:rFonts w:ascii="Garamond" w:hAnsi="Garamond"/>
          <w:b/>
          <w:lang w:val="pl-PL" w:eastAsia="pl-PL"/>
        </w:rPr>
        <w:t>Zamawiający dopuszcza. Zamawiający dokonał dopuszcz</w:t>
      </w:r>
      <w:r w:rsidR="0028565A">
        <w:rPr>
          <w:rFonts w:ascii="Garamond" w:hAnsi="Garamond"/>
          <w:b/>
          <w:lang w:val="pl-PL" w:eastAsia="pl-PL"/>
        </w:rPr>
        <w:t>enia w zakresie części 4 poz. 12</w:t>
      </w:r>
      <w:r w:rsidR="00B865D9" w:rsidRPr="00B865D9">
        <w:rPr>
          <w:rFonts w:ascii="Garamond" w:hAnsi="Garamond"/>
          <w:b/>
          <w:lang w:val="pl-PL" w:eastAsia="pl-PL"/>
        </w:rPr>
        <w:t xml:space="preserve"> załącznika nr 1a do SWZ.</w:t>
      </w:r>
    </w:p>
    <w:p w14:paraId="43AE115E" w14:textId="43822944" w:rsidR="000E3BB8" w:rsidRDefault="000E3BB8" w:rsidP="00713B72">
      <w:pPr>
        <w:jc w:val="both"/>
        <w:rPr>
          <w:rFonts w:ascii="Garamond" w:hAnsi="Garamond"/>
          <w:lang w:val="pl-PL" w:eastAsia="pl-PL"/>
        </w:rPr>
      </w:pPr>
    </w:p>
    <w:p w14:paraId="32CBF2E0" w14:textId="6EC392F9" w:rsidR="00027C3B" w:rsidRPr="00101FE8" w:rsidRDefault="00027C3B" w:rsidP="00027C3B">
      <w:pPr>
        <w:jc w:val="both"/>
        <w:rPr>
          <w:rFonts w:ascii="Garamond" w:hAnsi="Garamond"/>
          <w:b/>
          <w:lang w:val="pl-PL" w:eastAsia="pl-PL"/>
        </w:rPr>
      </w:pPr>
      <w:r w:rsidRPr="00101FE8">
        <w:rPr>
          <w:rFonts w:ascii="Garamond" w:hAnsi="Garamond"/>
          <w:b/>
          <w:lang w:val="pl-PL" w:eastAsia="pl-PL"/>
        </w:rPr>
        <w:t xml:space="preserve">Pytanie </w:t>
      </w:r>
      <w:r w:rsidR="008513DF" w:rsidRPr="00101FE8">
        <w:rPr>
          <w:rFonts w:ascii="Garamond" w:hAnsi="Garamond"/>
          <w:b/>
          <w:lang w:val="pl-PL" w:eastAsia="pl-PL"/>
        </w:rPr>
        <w:t>25</w:t>
      </w:r>
    </w:p>
    <w:p w14:paraId="7A09C53F" w14:textId="1C81F5A8" w:rsidR="008513DF" w:rsidRPr="00101FE8" w:rsidRDefault="008513DF" w:rsidP="008513DF">
      <w:pPr>
        <w:jc w:val="both"/>
        <w:rPr>
          <w:rFonts w:ascii="Garamond" w:hAnsi="Garamond"/>
          <w:lang w:val="pl-PL" w:eastAsia="pl-PL"/>
        </w:rPr>
      </w:pPr>
      <w:r w:rsidRPr="00101FE8">
        <w:rPr>
          <w:rFonts w:ascii="Garamond" w:hAnsi="Garamond"/>
          <w:lang w:val="pl-PL" w:eastAsia="pl-PL"/>
        </w:rPr>
        <w:t>Dotyczy: Część nr 9</w:t>
      </w:r>
    </w:p>
    <w:p w14:paraId="63E0EF81" w14:textId="34BE0918" w:rsidR="008513DF" w:rsidRPr="00101FE8" w:rsidRDefault="008513DF" w:rsidP="008513DF">
      <w:pPr>
        <w:jc w:val="both"/>
        <w:rPr>
          <w:rFonts w:ascii="Garamond" w:hAnsi="Garamond"/>
          <w:lang w:val="pl-PL" w:eastAsia="pl-PL"/>
        </w:rPr>
      </w:pPr>
      <w:r w:rsidRPr="00101FE8">
        <w:rPr>
          <w:rFonts w:ascii="Garamond" w:hAnsi="Garamond"/>
          <w:lang w:val="pl-PL" w:eastAsia="pl-PL"/>
        </w:rPr>
        <w:t>Wnosimy o dopuszczenie możliwości zaoferowania obok istniejących zapisów równoważnego produktu o następujących parametrach:</w:t>
      </w:r>
    </w:p>
    <w:p w14:paraId="5FEA5FD4" w14:textId="2EE5D1CE" w:rsidR="008513DF" w:rsidRPr="00101FE8" w:rsidRDefault="008513DF" w:rsidP="008513DF">
      <w:pPr>
        <w:jc w:val="both"/>
        <w:rPr>
          <w:rFonts w:ascii="Garamond" w:hAnsi="Garamond"/>
          <w:lang w:val="pl-PL" w:eastAsia="pl-PL"/>
        </w:rPr>
      </w:pPr>
      <w:r w:rsidRPr="00101FE8">
        <w:rPr>
          <w:rFonts w:ascii="Garamond" w:hAnsi="Garamond"/>
          <w:lang w:val="pl-PL" w:eastAsia="pl-PL"/>
        </w:rPr>
        <w:t>jednorazowy pistolet do biopsji prostaty 18G i długości igły 20 cm z echogeniczną końcówką igły z możliwością naciągnięcia igły oraz uruchomienia spustu jedną ręką; igła znakowana; system naciągania składający się z dwóch zintegrowanych suwaków położonych równolegle do siebie i znajdujących się na przedniej części pistoletu; pistolet wyposażony w dwa spusty uruchamiające; jeden znajduje się z tyłu pistoletu, drugi na boku w górnej części urządzenia; w zależności od ułożenia pistoletu w dłoni można go aktywować kciukiem lub palcem wskazującym; długość wystrzału/penetracji 22 mm; pistolet kompatybilny z prowadnicą UA 1322 i aparatem posiadanym przez Zamawiającego USG BK Medical 3000.</w:t>
      </w:r>
    </w:p>
    <w:p w14:paraId="553156B6" w14:textId="0CFD1DE3" w:rsidR="00027C3B" w:rsidRPr="000E3BB8" w:rsidRDefault="00027C3B" w:rsidP="00027C3B">
      <w:pPr>
        <w:jc w:val="both"/>
        <w:rPr>
          <w:rFonts w:ascii="Garamond" w:hAnsi="Garamond"/>
          <w:b/>
          <w:lang w:val="pl-PL" w:eastAsia="pl-PL"/>
        </w:rPr>
      </w:pPr>
      <w:r w:rsidRPr="00101FE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101FE8" w:rsidRPr="00101FE8">
        <w:rPr>
          <w:rFonts w:ascii="Garamond" w:hAnsi="Garamond"/>
          <w:b/>
          <w:lang w:val="pl-PL" w:eastAsia="pl-PL"/>
        </w:rPr>
        <w:t>Zamawiający dopuszcza. Zamawiający dokonał dopuszczenia w zakresie części 9 poz. 1 załącznika nr 1a do SWZ.</w:t>
      </w:r>
    </w:p>
    <w:p w14:paraId="60D86E10" w14:textId="77777777" w:rsidR="00027C3B" w:rsidRPr="000E3BB8" w:rsidRDefault="00027C3B" w:rsidP="00027C3B">
      <w:pPr>
        <w:jc w:val="both"/>
        <w:rPr>
          <w:rFonts w:ascii="Garamond" w:hAnsi="Garamond"/>
          <w:b/>
          <w:lang w:val="pl-PL" w:eastAsia="pl-PL"/>
        </w:rPr>
      </w:pPr>
    </w:p>
    <w:p w14:paraId="6A0355DE" w14:textId="42DD0500" w:rsidR="00027C3B" w:rsidRDefault="00027C3B" w:rsidP="00027C3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942C48">
        <w:rPr>
          <w:rFonts w:ascii="Garamond" w:hAnsi="Garamond"/>
          <w:b/>
          <w:lang w:val="pl-PL" w:eastAsia="pl-PL"/>
        </w:rPr>
        <w:t>26</w:t>
      </w:r>
    </w:p>
    <w:p w14:paraId="73FA7F77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bCs/>
          <w:lang w:val="pl-PL" w:eastAsia="pl-PL"/>
        </w:rPr>
      </w:pPr>
      <w:r w:rsidRPr="00942C48">
        <w:rPr>
          <w:rFonts w:ascii="Garamond" w:eastAsia="Times New Roman" w:hAnsi="Garamond" w:cs="Tahoma"/>
          <w:bCs/>
          <w:lang w:val="pl-PL" w:eastAsia="pl-PL"/>
        </w:rPr>
        <w:t>Dotyczy warunków umowy § 6 ust. 2</w:t>
      </w:r>
    </w:p>
    <w:p w14:paraId="6BF8F163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Czy Zamawiający wyrazi zgodę na zmianę istniejącego zapisu na następujący:</w:t>
      </w:r>
    </w:p>
    <w:p w14:paraId="44244431" w14:textId="23E1A479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„…, w ciągu 5 dni roboczych licząc od dnia uznania reklamacji za zasadną”?</w:t>
      </w:r>
    </w:p>
    <w:p w14:paraId="1D0221BB" w14:textId="0E1E9080" w:rsidR="00027C3B" w:rsidRPr="000E3BB8" w:rsidRDefault="00027C3B" w:rsidP="00027C3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C228A8" w:rsidRPr="00C228A8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75D4D4FA" w14:textId="77777777" w:rsidR="00027C3B" w:rsidRPr="000E3BB8" w:rsidRDefault="00027C3B" w:rsidP="00027C3B">
      <w:pPr>
        <w:jc w:val="both"/>
        <w:rPr>
          <w:rFonts w:ascii="Garamond" w:hAnsi="Garamond"/>
          <w:b/>
          <w:lang w:val="pl-PL" w:eastAsia="pl-PL"/>
        </w:rPr>
      </w:pPr>
    </w:p>
    <w:p w14:paraId="00FB770E" w14:textId="3F36610B" w:rsidR="00027C3B" w:rsidRDefault="00027C3B" w:rsidP="00027C3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942C48">
        <w:rPr>
          <w:rFonts w:ascii="Garamond" w:hAnsi="Garamond"/>
          <w:b/>
          <w:lang w:val="pl-PL" w:eastAsia="pl-PL"/>
        </w:rPr>
        <w:t>27</w:t>
      </w:r>
    </w:p>
    <w:p w14:paraId="2E41D20E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Dotyczy warunków umowy § 7 ust. 2 1)</w:t>
      </w:r>
    </w:p>
    <w:p w14:paraId="2E242240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Czy Zamawiający wyrazi zgodę na zmianę istniejącego zapisu na następujący:</w:t>
      </w:r>
    </w:p>
    <w:p w14:paraId="0ADBB651" w14:textId="49B30C0B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„za nieterminową dostawę produktów w wysokości 1% wartości brutto niezrealizowanej dostawy za każdy rozpoczęty dzień zwłoki ponad terminy dostaw określone w §3”</w:t>
      </w:r>
    </w:p>
    <w:p w14:paraId="3472CB77" w14:textId="5CB93421" w:rsidR="00C228A8" w:rsidRPr="00C228A8" w:rsidRDefault="00027C3B" w:rsidP="00C228A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228A8" w:rsidRPr="00C228A8">
        <w:rPr>
          <w:rFonts w:ascii="Garamond" w:hAnsi="Garamond"/>
          <w:b/>
          <w:lang w:val="pl-PL" w:eastAsia="pl-PL"/>
        </w:rPr>
        <w:t>Zamawiający nie wyraża zgody. Wzór umowy pozostaje bez zmian.</w:t>
      </w:r>
      <w:r w:rsidR="00C228A8" w:rsidRPr="00C228A8">
        <w:rPr>
          <w:rFonts w:ascii="Garamond" w:hAnsi="Garamond"/>
          <w:lang w:val="pl-PL" w:eastAsia="pl-PL"/>
        </w:rPr>
        <w:t xml:space="preserve"> </w:t>
      </w:r>
    </w:p>
    <w:p w14:paraId="5807661F" w14:textId="0ACE5D3B" w:rsidR="00027C3B" w:rsidRPr="0077063F" w:rsidRDefault="00027C3B" w:rsidP="00027C3B">
      <w:pPr>
        <w:jc w:val="both"/>
        <w:rPr>
          <w:rFonts w:ascii="Garamond" w:hAnsi="Garamond"/>
          <w:lang w:val="pl-PL" w:eastAsia="pl-PL"/>
        </w:rPr>
      </w:pPr>
    </w:p>
    <w:p w14:paraId="2EE59738" w14:textId="3D048AA1" w:rsidR="00027C3B" w:rsidRDefault="00027C3B" w:rsidP="00027C3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942C48">
        <w:rPr>
          <w:rFonts w:ascii="Garamond" w:hAnsi="Garamond"/>
          <w:b/>
          <w:lang w:val="pl-PL" w:eastAsia="pl-PL"/>
        </w:rPr>
        <w:t>28</w:t>
      </w:r>
    </w:p>
    <w:p w14:paraId="2D73FB61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bCs/>
          <w:lang w:val="pl-PL" w:eastAsia="pl-PL"/>
        </w:rPr>
      </w:pPr>
      <w:r w:rsidRPr="00942C48">
        <w:rPr>
          <w:rFonts w:ascii="Garamond" w:eastAsia="Times New Roman" w:hAnsi="Garamond" w:cs="Tahoma"/>
          <w:bCs/>
          <w:lang w:val="pl-PL" w:eastAsia="pl-PL"/>
        </w:rPr>
        <w:t>Dotyczy warunków umowy § 7 ust. 2 2)</w:t>
      </w:r>
    </w:p>
    <w:p w14:paraId="5B6F96F6" w14:textId="5231D1C8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 xml:space="preserve">Czy Zamawiający wyrazi zgodę na zmniejszenie kar umownych z 100 zł do 50 zł za każdy rozpoczęty dzień zwłoki? </w:t>
      </w:r>
    </w:p>
    <w:p w14:paraId="38E6FEA9" w14:textId="520FE763" w:rsidR="00027C3B" w:rsidRDefault="00027C3B" w:rsidP="00027C3B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C228A8">
        <w:rPr>
          <w:rFonts w:ascii="Garamond" w:hAnsi="Garamond"/>
          <w:b/>
          <w:lang w:val="pl-PL" w:eastAsia="pl-PL"/>
        </w:rPr>
        <w:t xml:space="preserve">: </w:t>
      </w:r>
      <w:r w:rsidR="00C228A8" w:rsidRPr="00C228A8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45D9882C" w14:textId="4549DC12" w:rsidR="000E3BB8" w:rsidRDefault="000E3BB8" w:rsidP="00713B72">
      <w:pPr>
        <w:jc w:val="both"/>
        <w:rPr>
          <w:rFonts w:ascii="Garamond" w:hAnsi="Garamond"/>
          <w:lang w:val="pl-PL" w:eastAsia="pl-PL"/>
        </w:rPr>
      </w:pPr>
    </w:p>
    <w:p w14:paraId="49B65300" w14:textId="2D2AB349" w:rsidR="008513DF" w:rsidRDefault="008513DF" w:rsidP="008513DF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942C48">
        <w:rPr>
          <w:rFonts w:ascii="Garamond" w:hAnsi="Garamond"/>
          <w:b/>
          <w:lang w:val="pl-PL" w:eastAsia="pl-PL"/>
        </w:rPr>
        <w:t>29</w:t>
      </w:r>
    </w:p>
    <w:p w14:paraId="5E21BB3D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bCs/>
          <w:lang w:val="pl-PL" w:eastAsia="pl-PL"/>
        </w:rPr>
      </w:pPr>
      <w:r w:rsidRPr="00942C48">
        <w:rPr>
          <w:rFonts w:ascii="Garamond" w:eastAsia="Times New Roman" w:hAnsi="Garamond" w:cs="Tahoma"/>
          <w:bCs/>
          <w:lang w:val="pl-PL" w:eastAsia="pl-PL"/>
        </w:rPr>
        <w:t>Dotyczy warunków umowy § 8 ust. 1</w:t>
      </w:r>
    </w:p>
    <w:p w14:paraId="4F190B45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Czy Zamawiający wyrazi zgodę na zmianę istniejącego zapisu na następujący:</w:t>
      </w:r>
    </w:p>
    <w:p w14:paraId="0FC3D3D0" w14:textId="66406E84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ar-SA"/>
        </w:rPr>
        <w:t xml:space="preserve">„…, </w:t>
      </w:r>
      <w:r w:rsidRPr="00942C48">
        <w:rPr>
          <w:rFonts w:ascii="Garamond" w:eastAsia="Times New Roman" w:hAnsi="Garamond" w:cs="Tahoma"/>
          <w:lang w:val="pl-PL" w:eastAsia="pl-PL"/>
        </w:rPr>
        <w:t>zgody takiej nie można bezpodstawnie odmówić”?</w:t>
      </w:r>
    </w:p>
    <w:p w14:paraId="729B13A5" w14:textId="01EC848B" w:rsidR="008513DF" w:rsidRPr="000E3BB8" w:rsidRDefault="008513DF" w:rsidP="008513DF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C228A8" w:rsidRPr="00C228A8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424D8951" w14:textId="77777777" w:rsidR="008513DF" w:rsidRPr="000E3BB8" w:rsidRDefault="008513DF" w:rsidP="008513DF">
      <w:pPr>
        <w:jc w:val="both"/>
        <w:rPr>
          <w:rFonts w:ascii="Garamond" w:hAnsi="Garamond"/>
          <w:b/>
          <w:lang w:val="pl-PL" w:eastAsia="pl-PL"/>
        </w:rPr>
      </w:pPr>
    </w:p>
    <w:p w14:paraId="0C4A77C0" w14:textId="39F488C0" w:rsidR="00942C48" w:rsidRDefault="008513DF" w:rsidP="008513DF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Pytanie</w:t>
      </w:r>
      <w:r w:rsidR="00942C48">
        <w:rPr>
          <w:rFonts w:ascii="Garamond" w:hAnsi="Garamond"/>
          <w:b/>
          <w:lang w:val="pl-PL" w:eastAsia="pl-PL"/>
        </w:rPr>
        <w:t xml:space="preserve"> 30</w:t>
      </w:r>
    </w:p>
    <w:p w14:paraId="7ECBD26A" w14:textId="3FB8B5A0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bCs/>
          <w:lang w:val="pl-PL" w:eastAsia="pl-PL"/>
        </w:rPr>
      </w:pPr>
      <w:r w:rsidRPr="00942C48">
        <w:rPr>
          <w:rFonts w:ascii="Garamond" w:eastAsia="Times New Roman" w:hAnsi="Garamond" w:cs="Tahoma"/>
          <w:bCs/>
          <w:lang w:val="pl-PL" w:eastAsia="pl-PL"/>
        </w:rPr>
        <w:lastRenderedPageBreak/>
        <w:t>Dotyczy warunków umowy § 9 ust. 1a)</w:t>
      </w:r>
    </w:p>
    <w:p w14:paraId="6C542AAF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Czy Zamawiający wyrazi zgodę na zmianę istniejącego zapisu na następujący:</w:t>
      </w:r>
    </w:p>
    <w:p w14:paraId="3399C351" w14:textId="7461DA1C" w:rsidR="008513DF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 xml:space="preserve">„Szpital Uniwersytecki zastrzega sobie prawo </w:t>
      </w:r>
      <w:r w:rsidRPr="00942C48">
        <w:rPr>
          <w:rFonts w:ascii="Garamond" w:eastAsia="Times New Roman" w:hAnsi="Garamond" w:cs="Tahoma"/>
          <w:bCs/>
          <w:lang w:val="pl-PL" w:eastAsia="pl-PL"/>
        </w:rPr>
        <w:t xml:space="preserve">rozwiązania niniejszej Umowy ze skutkiem natychmiastowym, </w:t>
      </w:r>
      <w:r w:rsidRPr="00942C48">
        <w:rPr>
          <w:rFonts w:ascii="Garamond" w:eastAsia="Times New Roman" w:hAnsi="Garamond" w:cs="Tahoma"/>
          <w:lang w:val="pl-PL" w:eastAsia="pl-PL"/>
        </w:rPr>
        <w:t>po wcześniejszym pisemnym wezwaniu do należytej realizacji umowy</w:t>
      </w:r>
      <w:r w:rsidRPr="00942C48">
        <w:rPr>
          <w:rFonts w:ascii="Garamond" w:eastAsia="Times New Roman" w:hAnsi="Garamond" w:cs="Tahoma"/>
          <w:bCs/>
          <w:lang w:val="pl-PL" w:eastAsia="pl-PL"/>
        </w:rPr>
        <w:t xml:space="preserve"> w przypadku bezskutecznego upływu terminu określonego w §  6 ust. 2. ….”?</w:t>
      </w:r>
    </w:p>
    <w:p w14:paraId="2CE6BA91" w14:textId="2CDA1F16" w:rsidR="008513DF" w:rsidRPr="000E3BB8" w:rsidRDefault="008513DF" w:rsidP="008513DF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228A8" w:rsidRPr="00C228A8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2A9012BC" w14:textId="77777777" w:rsidR="008513DF" w:rsidRPr="000E3BB8" w:rsidRDefault="008513DF" w:rsidP="008513DF">
      <w:pPr>
        <w:jc w:val="both"/>
        <w:rPr>
          <w:rFonts w:ascii="Garamond" w:hAnsi="Garamond"/>
          <w:lang w:val="pl-PL" w:eastAsia="pl-PL"/>
        </w:rPr>
      </w:pPr>
    </w:p>
    <w:p w14:paraId="742B89C4" w14:textId="279F328A" w:rsidR="008513DF" w:rsidRDefault="008513DF" w:rsidP="008513DF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942C48">
        <w:rPr>
          <w:rFonts w:ascii="Garamond" w:hAnsi="Garamond"/>
          <w:b/>
          <w:lang w:val="pl-PL" w:eastAsia="pl-PL"/>
        </w:rPr>
        <w:t>31</w:t>
      </w:r>
    </w:p>
    <w:p w14:paraId="32DE1A91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bCs/>
          <w:lang w:val="pl-PL" w:eastAsia="pl-PL"/>
        </w:rPr>
      </w:pPr>
      <w:r w:rsidRPr="00942C48">
        <w:rPr>
          <w:rFonts w:ascii="Garamond" w:eastAsia="Times New Roman" w:hAnsi="Garamond" w:cs="Tahoma"/>
          <w:bCs/>
          <w:lang w:val="pl-PL" w:eastAsia="pl-PL"/>
        </w:rPr>
        <w:t>Dotyczy warunków umowy § 9 ust. 1b)</w:t>
      </w:r>
    </w:p>
    <w:p w14:paraId="0DADF9EE" w14:textId="77777777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Czy Zamawiający wyrazi zgodę na zmianę istniejącego zapisu na następujący:</w:t>
      </w:r>
    </w:p>
    <w:p w14:paraId="5BA9397A" w14:textId="5D8FA5F6" w:rsidR="00942C48" w:rsidRPr="00942C48" w:rsidRDefault="00942C48" w:rsidP="00942C48">
      <w:pPr>
        <w:widowControl/>
        <w:jc w:val="both"/>
        <w:rPr>
          <w:rFonts w:ascii="Garamond" w:eastAsia="Times New Roman" w:hAnsi="Garamond" w:cs="Tahoma"/>
          <w:lang w:val="pl-PL" w:eastAsia="pl-PL"/>
        </w:rPr>
      </w:pPr>
      <w:r w:rsidRPr="00942C48">
        <w:rPr>
          <w:rFonts w:ascii="Garamond" w:eastAsia="Times New Roman" w:hAnsi="Garamond" w:cs="Tahoma"/>
          <w:lang w:val="pl-PL" w:eastAsia="pl-PL"/>
        </w:rPr>
        <w:t>„Szpital Uniwersytecki zastrzega sobie prawo rozwiązania niniejszej Umowy ze skutkiem natychmiastowym, w przypadku trzykrotnego pisemnego stwierdzenie przez Szpital Uniwersytecki naruszeń przez Wykonawcę postanowień niniejszej Umowy, po wcześniejszym pisemnym wezwaniu do należytej realizacji umowy”?</w:t>
      </w:r>
    </w:p>
    <w:p w14:paraId="45510B61" w14:textId="5561648D" w:rsidR="008513DF" w:rsidRDefault="008513DF" w:rsidP="008513DF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C228A8">
        <w:rPr>
          <w:rFonts w:ascii="Garamond" w:hAnsi="Garamond"/>
          <w:b/>
          <w:lang w:val="pl-PL" w:eastAsia="pl-PL"/>
        </w:rPr>
        <w:t xml:space="preserve">: </w:t>
      </w:r>
      <w:r w:rsidR="00C228A8" w:rsidRPr="00C228A8">
        <w:rPr>
          <w:rFonts w:ascii="Garamond" w:hAnsi="Garamond"/>
          <w:b/>
          <w:lang w:val="pl-PL" w:eastAsia="pl-PL"/>
        </w:rPr>
        <w:t>Zamawiający nie wyraża zgody. Wzór umowy pozostaje bez zmian.</w:t>
      </w:r>
    </w:p>
    <w:p w14:paraId="57ACA7BD" w14:textId="4904410D" w:rsidR="00942C48" w:rsidRDefault="00942C48" w:rsidP="008513DF">
      <w:pPr>
        <w:jc w:val="both"/>
        <w:rPr>
          <w:rFonts w:ascii="Garamond" w:hAnsi="Garamond"/>
          <w:b/>
          <w:lang w:val="pl-PL" w:eastAsia="pl-PL"/>
        </w:rPr>
      </w:pPr>
    </w:p>
    <w:p w14:paraId="13EE8AA1" w14:textId="720F2B84" w:rsidR="00942C4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533378">
        <w:rPr>
          <w:rFonts w:ascii="Garamond" w:hAnsi="Garamond"/>
          <w:b/>
          <w:lang w:val="pl-PL" w:eastAsia="pl-PL"/>
        </w:rPr>
        <w:t>32</w:t>
      </w:r>
    </w:p>
    <w:p w14:paraId="4D4319CA" w14:textId="77777777" w:rsidR="00533378" w:rsidRPr="00533378" w:rsidRDefault="00533378" w:rsidP="00533378">
      <w:pPr>
        <w:jc w:val="both"/>
        <w:rPr>
          <w:rFonts w:ascii="Garamond" w:hAnsi="Garamond"/>
          <w:lang w:val="pl-PL" w:eastAsia="pl-PL"/>
        </w:rPr>
      </w:pPr>
      <w:r w:rsidRPr="00533378">
        <w:rPr>
          <w:rFonts w:ascii="Garamond" w:hAnsi="Garamond"/>
          <w:lang w:val="pl-PL" w:eastAsia="pl-PL"/>
        </w:rPr>
        <w:t>Część nr 11</w:t>
      </w:r>
    </w:p>
    <w:p w14:paraId="224125EA" w14:textId="77777777" w:rsidR="00533378" w:rsidRPr="00533378" w:rsidRDefault="00533378" w:rsidP="00533378">
      <w:pPr>
        <w:jc w:val="both"/>
        <w:rPr>
          <w:rFonts w:ascii="Garamond" w:hAnsi="Garamond"/>
          <w:lang w:val="pl-PL" w:eastAsia="pl-PL"/>
        </w:rPr>
      </w:pPr>
      <w:r w:rsidRPr="00533378">
        <w:rPr>
          <w:rFonts w:ascii="Garamond" w:hAnsi="Garamond"/>
          <w:lang w:val="pl-PL" w:eastAsia="pl-PL"/>
        </w:rPr>
        <w:t>Pozycja 2 – czy Zamawiający dopuści możliwość zaoferowania worków stomijnych przeźroczystych, odpuszczalnych do przycięcia w zakresie 10-70/90 mm (wys./szer.) z wydajnym filtrem, który jest w stanie przefiltrować dużą ilość gazów, co minimalizuje ryzyko tworzenia się balonu?</w:t>
      </w:r>
    </w:p>
    <w:p w14:paraId="38583915" w14:textId="77777777" w:rsidR="00533378" w:rsidRPr="00DD1EB4" w:rsidRDefault="00533378" w:rsidP="00533378">
      <w:pPr>
        <w:jc w:val="both"/>
        <w:rPr>
          <w:rFonts w:ascii="Garamond" w:hAnsi="Garamond"/>
          <w:u w:val="single"/>
          <w:lang w:val="pl-PL" w:eastAsia="pl-PL"/>
        </w:rPr>
      </w:pPr>
      <w:r w:rsidRPr="00DD1EB4">
        <w:rPr>
          <w:rFonts w:ascii="Garamond" w:hAnsi="Garamond"/>
          <w:u w:val="single"/>
          <w:lang w:val="pl-PL" w:eastAsia="pl-PL"/>
        </w:rPr>
        <w:t>lub</w:t>
      </w:r>
    </w:p>
    <w:p w14:paraId="4B0549C8" w14:textId="5D3230C1" w:rsidR="00533378" w:rsidRPr="00533378" w:rsidRDefault="00533378" w:rsidP="00942C48">
      <w:pPr>
        <w:jc w:val="both"/>
        <w:rPr>
          <w:rFonts w:ascii="Garamond" w:hAnsi="Garamond"/>
          <w:lang w:val="pl-PL" w:eastAsia="pl-PL"/>
        </w:rPr>
      </w:pPr>
      <w:r w:rsidRPr="00533378">
        <w:rPr>
          <w:rFonts w:ascii="Garamond" w:hAnsi="Garamond"/>
          <w:lang w:val="pl-PL" w:eastAsia="pl-PL"/>
        </w:rPr>
        <w:t>Pozycja 2 – czy Zamawiający dopuści możliwość zaoferowania worków stomijnych przeźroczystych, odpuszczalnych do przycięcia w zakresie 15-90 mm z filtrem węglowym eliminującym nieprzyjemne zapachy i zapobiegającym tworzeniu się efektu balon</w:t>
      </w:r>
      <w:r>
        <w:rPr>
          <w:rFonts w:ascii="Garamond" w:hAnsi="Garamond"/>
          <w:lang w:val="pl-PL" w:eastAsia="pl-PL"/>
        </w:rPr>
        <w:t>a?</w:t>
      </w:r>
    </w:p>
    <w:p w14:paraId="4148F4EA" w14:textId="42C809AD" w:rsidR="00942C48" w:rsidRPr="000E3BB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8377FF" w:rsidRPr="008377FF">
        <w:rPr>
          <w:rFonts w:ascii="Garamond" w:hAnsi="Garamond"/>
          <w:b/>
          <w:lang w:val="pl-PL" w:eastAsia="pl-PL"/>
        </w:rPr>
        <w:t>Zamawiając</w:t>
      </w:r>
      <w:r w:rsidR="008377FF">
        <w:rPr>
          <w:rFonts w:ascii="Garamond" w:hAnsi="Garamond"/>
          <w:b/>
          <w:lang w:val="pl-PL" w:eastAsia="pl-PL"/>
        </w:rPr>
        <w:t>y dopuszcza w zakresie 11 poz. 2</w:t>
      </w:r>
      <w:r w:rsidR="008377FF" w:rsidRPr="008377FF">
        <w:rPr>
          <w:rFonts w:ascii="Garamond" w:hAnsi="Garamond"/>
          <w:b/>
          <w:lang w:val="pl-PL" w:eastAsia="pl-PL"/>
        </w:rPr>
        <w:t xml:space="preserve">: </w:t>
      </w:r>
      <w:r w:rsidR="00DB46D7">
        <w:rPr>
          <w:rFonts w:ascii="Garamond" w:hAnsi="Garamond"/>
          <w:b/>
          <w:lang w:val="pl-PL" w:eastAsia="pl-PL"/>
        </w:rPr>
        <w:t>worki stomijne przeźroczyste, odpuszczalne</w:t>
      </w:r>
      <w:r w:rsidR="008377FF" w:rsidRPr="008377FF">
        <w:rPr>
          <w:rFonts w:ascii="Garamond" w:hAnsi="Garamond"/>
          <w:b/>
          <w:lang w:val="pl-PL" w:eastAsia="pl-PL"/>
        </w:rPr>
        <w:t xml:space="preserve"> do przycięcia w zakresie 15-90 mm z filtrem węglowym eliminującym nieprzyjemne zapachy i zapobiegającym tworzeniu się efektu balona. Zamawiający dokonał dopuszcz</w:t>
      </w:r>
      <w:r w:rsidR="00DB46D7">
        <w:rPr>
          <w:rFonts w:ascii="Garamond" w:hAnsi="Garamond"/>
          <w:b/>
          <w:lang w:val="pl-PL" w:eastAsia="pl-PL"/>
        </w:rPr>
        <w:t>enia w </w:t>
      </w:r>
      <w:r w:rsidR="008377FF">
        <w:rPr>
          <w:rFonts w:ascii="Garamond" w:hAnsi="Garamond"/>
          <w:b/>
          <w:lang w:val="pl-PL" w:eastAsia="pl-PL"/>
        </w:rPr>
        <w:t>zakresie części 11 poz. 2</w:t>
      </w:r>
      <w:r w:rsidR="008377FF" w:rsidRPr="008377FF">
        <w:rPr>
          <w:rFonts w:ascii="Garamond" w:hAnsi="Garamond"/>
          <w:b/>
          <w:lang w:val="pl-PL" w:eastAsia="pl-PL"/>
        </w:rPr>
        <w:t xml:space="preserve"> załącznika nr 1a do SWZ.</w:t>
      </w:r>
    </w:p>
    <w:p w14:paraId="26E89837" w14:textId="77777777" w:rsidR="00942C48" w:rsidRPr="000E3BB8" w:rsidRDefault="00942C48" w:rsidP="00942C48">
      <w:pPr>
        <w:jc w:val="both"/>
        <w:rPr>
          <w:rFonts w:ascii="Garamond" w:hAnsi="Garamond"/>
          <w:b/>
          <w:lang w:val="pl-PL" w:eastAsia="pl-PL"/>
        </w:rPr>
      </w:pPr>
    </w:p>
    <w:p w14:paraId="44243C57" w14:textId="053508C6" w:rsidR="00942C4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533378">
        <w:rPr>
          <w:rFonts w:ascii="Garamond" w:hAnsi="Garamond"/>
          <w:b/>
          <w:lang w:val="pl-PL" w:eastAsia="pl-PL"/>
        </w:rPr>
        <w:t>33</w:t>
      </w:r>
    </w:p>
    <w:p w14:paraId="386FDF26" w14:textId="77777777" w:rsidR="00533378" w:rsidRDefault="00533378" w:rsidP="00533378">
      <w:pPr>
        <w:jc w:val="both"/>
        <w:rPr>
          <w:rFonts w:ascii="Garamond" w:hAnsi="Garamond"/>
          <w:lang w:val="pl-PL" w:eastAsia="pl-PL"/>
        </w:rPr>
      </w:pPr>
      <w:r w:rsidRPr="00533378">
        <w:rPr>
          <w:rFonts w:ascii="Garamond" w:hAnsi="Garamond"/>
          <w:lang w:val="pl-PL" w:eastAsia="pl-PL"/>
        </w:rPr>
        <w:t>Część nr 11</w:t>
      </w:r>
    </w:p>
    <w:p w14:paraId="36D07AA4" w14:textId="77777777" w:rsidR="00533378" w:rsidRPr="00533378" w:rsidRDefault="00533378" w:rsidP="00533378">
      <w:pPr>
        <w:jc w:val="both"/>
        <w:rPr>
          <w:rFonts w:ascii="Garamond" w:hAnsi="Garamond"/>
          <w:lang w:val="pl-PL" w:eastAsia="pl-PL"/>
        </w:rPr>
      </w:pPr>
      <w:r w:rsidRPr="00533378">
        <w:rPr>
          <w:rFonts w:ascii="Garamond" w:hAnsi="Garamond"/>
          <w:lang w:val="pl-PL" w:eastAsia="pl-PL"/>
        </w:rPr>
        <w:t>Pozycja 3 - czy Zamawiający dopuści możliwość zaoferowania worków stomijnych beżowych, odpuszczalnych do przycięcia w zakresie 10-70/90 mm (wys./szer.) z wydajnym filtrem, który jest w stanie przefiltrować dużą ilość gazów, co minimalizuje ryzyko tworzenia się balonu?</w:t>
      </w:r>
    </w:p>
    <w:p w14:paraId="76FDA424" w14:textId="77777777" w:rsidR="00533378" w:rsidRPr="00DD1EB4" w:rsidRDefault="00533378" w:rsidP="00533378">
      <w:pPr>
        <w:jc w:val="both"/>
        <w:rPr>
          <w:rFonts w:ascii="Garamond" w:hAnsi="Garamond"/>
          <w:u w:val="single"/>
          <w:lang w:val="pl-PL" w:eastAsia="pl-PL"/>
        </w:rPr>
      </w:pPr>
      <w:r w:rsidRPr="00DD1EB4">
        <w:rPr>
          <w:rFonts w:ascii="Garamond" w:hAnsi="Garamond"/>
          <w:u w:val="single"/>
          <w:lang w:val="pl-PL" w:eastAsia="pl-PL"/>
        </w:rPr>
        <w:t>lub</w:t>
      </w:r>
    </w:p>
    <w:p w14:paraId="5E9E40E3" w14:textId="7F6246B2" w:rsidR="00533378" w:rsidRPr="00533378" w:rsidRDefault="00533378" w:rsidP="00942C48">
      <w:pPr>
        <w:jc w:val="both"/>
        <w:rPr>
          <w:rFonts w:ascii="Garamond" w:hAnsi="Garamond"/>
          <w:lang w:val="pl-PL" w:eastAsia="pl-PL"/>
        </w:rPr>
      </w:pPr>
      <w:r w:rsidRPr="00533378">
        <w:rPr>
          <w:rFonts w:ascii="Garamond" w:hAnsi="Garamond"/>
          <w:lang w:val="pl-PL" w:eastAsia="pl-PL"/>
        </w:rPr>
        <w:t>Pozycja 3 - czy Zamawiający dopuści możliwość zaoferowania worków stomijnych beżowych, odpuszczalnych do przycięcia w zakresie 15-90 mm z filtrem węglowym eliminującym nieprzyjemne zapachy i zapobiegającym tworzeniu się efektu balona?</w:t>
      </w:r>
    </w:p>
    <w:p w14:paraId="3D2B9E96" w14:textId="77CBB715" w:rsidR="00942C48" w:rsidRPr="000E3BB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DB46D7" w:rsidRPr="008377FF">
        <w:rPr>
          <w:rFonts w:ascii="Garamond" w:hAnsi="Garamond"/>
          <w:b/>
          <w:lang w:val="pl-PL" w:eastAsia="pl-PL"/>
        </w:rPr>
        <w:t>Zamawiając</w:t>
      </w:r>
      <w:r w:rsidR="00DB46D7">
        <w:rPr>
          <w:rFonts w:ascii="Garamond" w:hAnsi="Garamond"/>
          <w:b/>
          <w:lang w:val="pl-PL" w:eastAsia="pl-PL"/>
        </w:rPr>
        <w:t>y dopuszcza w zakresie 11 poz. 3</w:t>
      </w:r>
      <w:r w:rsidR="00DB46D7" w:rsidRPr="008377FF">
        <w:rPr>
          <w:rFonts w:ascii="Garamond" w:hAnsi="Garamond"/>
          <w:b/>
          <w:lang w:val="pl-PL" w:eastAsia="pl-PL"/>
        </w:rPr>
        <w:t xml:space="preserve">: </w:t>
      </w:r>
      <w:r w:rsidR="00DB46D7">
        <w:rPr>
          <w:rFonts w:ascii="Garamond" w:hAnsi="Garamond"/>
          <w:b/>
          <w:lang w:val="pl-PL" w:eastAsia="pl-PL"/>
        </w:rPr>
        <w:t>worki stomijne beżowe, odpuszczalne</w:t>
      </w:r>
      <w:r w:rsidR="00DB46D7" w:rsidRPr="00DB46D7">
        <w:rPr>
          <w:rFonts w:ascii="Garamond" w:hAnsi="Garamond"/>
          <w:b/>
          <w:lang w:val="pl-PL" w:eastAsia="pl-PL"/>
        </w:rPr>
        <w:t xml:space="preserve"> do przycięcia w zakresie 15-90 mm z filtrem węglowym elim</w:t>
      </w:r>
      <w:r w:rsidR="00DB46D7">
        <w:rPr>
          <w:rFonts w:ascii="Garamond" w:hAnsi="Garamond"/>
          <w:b/>
          <w:lang w:val="pl-PL" w:eastAsia="pl-PL"/>
        </w:rPr>
        <w:t>inującym nieprzyjemne zapachy i </w:t>
      </w:r>
      <w:r w:rsidR="00DB46D7" w:rsidRPr="00DB46D7">
        <w:rPr>
          <w:rFonts w:ascii="Garamond" w:hAnsi="Garamond"/>
          <w:b/>
          <w:lang w:val="pl-PL" w:eastAsia="pl-PL"/>
        </w:rPr>
        <w:t>zapobiegającym tworzeniu się efektu balona</w:t>
      </w:r>
      <w:r w:rsidR="00DB46D7">
        <w:rPr>
          <w:rFonts w:ascii="Garamond" w:hAnsi="Garamond"/>
          <w:b/>
          <w:lang w:val="pl-PL" w:eastAsia="pl-PL"/>
        </w:rPr>
        <w:t xml:space="preserve">. </w:t>
      </w:r>
      <w:r w:rsidR="00DB46D7" w:rsidRPr="008377FF">
        <w:rPr>
          <w:rFonts w:ascii="Garamond" w:hAnsi="Garamond"/>
          <w:b/>
          <w:lang w:val="pl-PL" w:eastAsia="pl-PL"/>
        </w:rPr>
        <w:t>Zamawiający dokonał dopuszcz</w:t>
      </w:r>
      <w:r w:rsidR="00DB46D7">
        <w:rPr>
          <w:rFonts w:ascii="Garamond" w:hAnsi="Garamond"/>
          <w:b/>
          <w:lang w:val="pl-PL" w:eastAsia="pl-PL"/>
        </w:rPr>
        <w:t>enia w zakresie części 11 poz. 3</w:t>
      </w:r>
      <w:r w:rsidR="00DB46D7" w:rsidRPr="008377FF">
        <w:rPr>
          <w:rFonts w:ascii="Garamond" w:hAnsi="Garamond"/>
          <w:b/>
          <w:lang w:val="pl-PL" w:eastAsia="pl-PL"/>
        </w:rPr>
        <w:t xml:space="preserve"> załącznika nr 1a do SWZ.</w:t>
      </w:r>
    </w:p>
    <w:p w14:paraId="4D6FB72F" w14:textId="77777777" w:rsidR="00942C48" w:rsidRPr="000E3BB8" w:rsidRDefault="00942C48" w:rsidP="00942C48">
      <w:pPr>
        <w:jc w:val="both"/>
        <w:rPr>
          <w:rFonts w:ascii="Garamond" w:hAnsi="Garamond"/>
          <w:lang w:val="pl-PL" w:eastAsia="pl-PL"/>
        </w:rPr>
      </w:pPr>
    </w:p>
    <w:p w14:paraId="51D365FB" w14:textId="7616ED8F" w:rsidR="00942C4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A04DE5">
        <w:rPr>
          <w:rFonts w:ascii="Garamond" w:hAnsi="Garamond"/>
          <w:b/>
          <w:lang w:val="pl-PL" w:eastAsia="pl-PL"/>
        </w:rPr>
        <w:t>34</w:t>
      </w:r>
    </w:p>
    <w:p w14:paraId="0A0A4088" w14:textId="13E1637B" w:rsidR="00A04DE5" w:rsidRPr="00A04DE5" w:rsidRDefault="00A04DE5" w:rsidP="00A04DE5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A04DE5">
        <w:rPr>
          <w:rFonts w:ascii="Garamond" w:hAnsi="Garamond"/>
          <w:color w:val="000000" w:themeColor="text1"/>
          <w:lang w:val="pl-PL" w:eastAsia="pl-PL"/>
        </w:rPr>
        <w:t>dotyczy pakietu nr 15</w:t>
      </w:r>
    </w:p>
    <w:p w14:paraId="2203BB7B" w14:textId="633835D3" w:rsidR="00A04DE5" w:rsidRPr="000E3BB8" w:rsidRDefault="00A04DE5" w:rsidP="00A04DE5">
      <w:pPr>
        <w:jc w:val="both"/>
        <w:rPr>
          <w:rFonts w:ascii="Garamond" w:hAnsi="Garamond"/>
          <w:b/>
          <w:lang w:val="pl-PL" w:eastAsia="pl-PL"/>
        </w:rPr>
      </w:pPr>
      <w:r w:rsidRPr="00A04DE5">
        <w:rPr>
          <w:rFonts w:ascii="Garamond" w:hAnsi="Garamond"/>
          <w:color w:val="000000" w:themeColor="text1"/>
          <w:lang w:val="pl-PL" w:eastAsia="pl-PL"/>
        </w:rPr>
        <w:t>Prosimy Zamawiającego o możliwość składania ofert na poszczególne pozycje w pakiecie nr 15</w:t>
      </w:r>
      <w:r w:rsidR="00152C62">
        <w:rPr>
          <w:rFonts w:ascii="Garamond" w:hAnsi="Garamond"/>
          <w:color w:val="000000" w:themeColor="text1"/>
          <w:lang w:val="pl-PL" w:eastAsia="pl-PL"/>
        </w:rPr>
        <w:t>.</w:t>
      </w:r>
    </w:p>
    <w:p w14:paraId="7E61DA21" w14:textId="36DE597C" w:rsidR="00BA01E6" w:rsidRPr="00BA01E6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BA01E6">
        <w:rPr>
          <w:rFonts w:ascii="Garamond" w:hAnsi="Garamond"/>
          <w:b/>
          <w:lang w:val="pl-PL" w:eastAsia="pl-PL"/>
        </w:rPr>
        <w:t xml:space="preserve">: </w:t>
      </w:r>
      <w:r w:rsidR="00BA01E6" w:rsidRPr="00BA01E6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8781EBF" w14:textId="77777777" w:rsidR="00942C48" w:rsidRDefault="00942C48" w:rsidP="00942C48">
      <w:pPr>
        <w:jc w:val="both"/>
        <w:rPr>
          <w:rFonts w:ascii="Garamond" w:hAnsi="Garamond"/>
          <w:lang w:val="pl-PL" w:eastAsia="pl-PL"/>
        </w:rPr>
      </w:pPr>
    </w:p>
    <w:p w14:paraId="23404B99" w14:textId="1675DF0C" w:rsidR="00942C4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257780">
        <w:rPr>
          <w:rFonts w:ascii="Garamond" w:hAnsi="Garamond"/>
          <w:b/>
          <w:lang w:val="pl-PL" w:eastAsia="pl-PL"/>
        </w:rPr>
        <w:t>35</w:t>
      </w:r>
    </w:p>
    <w:p w14:paraId="2A6DD895" w14:textId="77777777" w:rsidR="00257780" w:rsidRPr="00A04DE5" w:rsidRDefault="00257780" w:rsidP="0025778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A04DE5">
        <w:rPr>
          <w:rFonts w:ascii="Garamond" w:hAnsi="Garamond"/>
          <w:color w:val="000000" w:themeColor="text1"/>
          <w:lang w:val="pl-PL" w:eastAsia="pl-PL"/>
        </w:rPr>
        <w:t>dotyczy załącznika nr 5 wzór umowy</w:t>
      </w:r>
    </w:p>
    <w:p w14:paraId="531AA358" w14:textId="77777777" w:rsidR="00257780" w:rsidRPr="00A04DE5" w:rsidRDefault="00257780" w:rsidP="0025778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A04DE5">
        <w:rPr>
          <w:rFonts w:ascii="Garamond" w:hAnsi="Garamond"/>
          <w:color w:val="000000" w:themeColor="text1"/>
          <w:lang w:val="pl-PL" w:eastAsia="pl-PL"/>
        </w:rPr>
        <w:t>Prosimy Zamawiającego o zmianę zapisów §7 ust. 2 ppkt. 1 tak, aby otrzymał następujące brzmienie: Wykonawca zobowiązuje się do zapłaty na rzecz Szpitala Uniwersyteckiego kar umownych w razie nienależytego wykonania Umowy, zgodnie z poniższymi zasadami: 1) za nieterminową dostawę produktów w wysokości 0,5% wartości brutto niezrealizowanej części dostawy za każdy rozpoczęty dzień zwłoki ponad termin określony w § 3.</w:t>
      </w:r>
    </w:p>
    <w:p w14:paraId="42FA884E" w14:textId="3F554259" w:rsidR="00257780" w:rsidRPr="00257780" w:rsidRDefault="00257780" w:rsidP="00942C4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A04DE5">
        <w:rPr>
          <w:rFonts w:ascii="Garamond" w:hAnsi="Garamond"/>
          <w:color w:val="000000" w:themeColor="text1"/>
          <w:lang w:val="pl-PL" w:eastAsia="pl-PL"/>
        </w:rPr>
        <w:t xml:space="preserve">Prosimy o wykreślenie ppkt. 2. Kary za niedostarczenie dokumentu dostawy nie są związane z prawidłowym </w:t>
      </w:r>
      <w:r w:rsidRPr="00A04DE5">
        <w:rPr>
          <w:rFonts w:ascii="Garamond" w:hAnsi="Garamond"/>
          <w:color w:val="000000" w:themeColor="text1"/>
          <w:lang w:val="pl-PL" w:eastAsia="pl-PL"/>
        </w:rPr>
        <w:lastRenderedPageBreak/>
        <w:t>wykonaniem przedmiotu umowy.</w:t>
      </w:r>
    </w:p>
    <w:p w14:paraId="52216758" w14:textId="7F713863" w:rsidR="00C228A8" w:rsidRPr="00C228A8" w:rsidRDefault="00942C48" w:rsidP="00C228A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C228A8" w:rsidRPr="00C228A8">
        <w:rPr>
          <w:rFonts w:ascii="Garamond" w:hAnsi="Garamond"/>
          <w:b/>
          <w:lang w:val="pl-PL" w:eastAsia="pl-PL"/>
        </w:rPr>
        <w:t>Zamawiający wyraża zgodę jedynie na wykreśle</w:t>
      </w:r>
      <w:r w:rsidR="00C228A8">
        <w:rPr>
          <w:rFonts w:ascii="Garamond" w:hAnsi="Garamond"/>
          <w:b/>
          <w:lang w:val="pl-PL" w:eastAsia="pl-PL"/>
        </w:rPr>
        <w:t>nie zapisów §7 ust. 2 ppkt.2. W </w:t>
      </w:r>
      <w:r w:rsidR="00C228A8" w:rsidRPr="00C228A8">
        <w:rPr>
          <w:rFonts w:ascii="Garamond" w:hAnsi="Garamond"/>
          <w:b/>
          <w:lang w:val="pl-PL" w:eastAsia="pl-PL"/>
        </w:rPr>
        <w:t>związku z powyższym §7 ust.2 ppkt.2 przyjmuje następujące brzmienie:</w:t>
      </w:r>
    </w:p>
    <w:p w14:paraId="66867D46" w14:textId="77777777" w:rsidR="00C228A8" w:rsidRPr="00C228A8" w:rsidRDefault="00C228A8" w:rsidP="00C228A8">
      <w:pPr>
        <w:jc w:val="both"/>
        <w:rPr>
          <w:rFonts w:ascii="Garamond" w:hAnsi="Garamond"/>
          <w:b/>
          <w:lang w:val="pl-PL" w:eastAsia="pl-PL"/>
        </w:rPr>
      </w:pPr>
    </w:p>
    <w:p w14:paraId="5080CC42" w14:textId="77777777" w:rsidR="00C228A8" w:rsidRPr="00C228A8" w:rsidRDefault="00C228A8" w:rsidP="00C228A8">
      <w:pPr>
        <w:jc w:val="center"/>
        <w:rPr>
          <w:rFonts w:ascii="Garamond" w:hAnsi="Garamond"/>
          <w:b/>
          <w:lang w:val="pl-PL" w:eastAsia="pl-PL"/>
        </w:rPr>
      </w:pPr>
      <w:r w:rsidRPr="00C228A8">
        <w:rPr>
          <w:rFonts w:ascii="Garamond" w:hAnsi="Garamond"/>
          <w:b/>
          <w:lang w:val="pl-PL" w:eastAsia="pl-PL"/>
        </w:rPr>
        <w:t>„§7</w:t>
      </w:r>
    </w:p>
    <w:p w14:paraId="7828D40B" w14:textId="77777777" w:rsidR="00C228A8" w:rsidRPr="00C228A8" w:rsidRDefault="00C228A8" w:rsidP="00C228A8">
      <w:pPr>
        <w:widowControl/>
        <w:numPr>
          <w:ilvl w:val="0"/>
          <w:numId w:val="4"/>
        </w:numPr>
        <w:jc w:val="both"/>
        <w:rPr>
          <w:rFonts w:ascii="Garamond" w:hAnsi="Garamond"/>
          <w:i/>
          <w:lang w:val="pl-PL"/>
        </w:rPr>
      </w:pPr>
      <w:r w:rsidRPr="00C228A8">
        <w:rPr>
          <w:rFonts w:ascii="Garamond" w:hAnsi="Garamond"/>
          <w:i/>
          <w:lang w:val="pl-PL"/>
        </w:rPr>
        <w:t>Wykonawca zobowiązuje się do zapłaty na rzecz Szpitala Uniwersyteckiego kar umownych za nienależyte wykonanie umowy zgodnie z poniższymi zasadami:</w:t>
      </w:r>
    </w:p>
    <w:p w14:paraId="515BA28E" w14:textId="77777777" w:rsidR="00C228A8" w:rsidRPr="00C228A8" w:rsidRDefault="00C228A8" w:rsidP="00C228A8">
      <w:pPr>
        <w:widowControl/>
        <w:numPr>
          <w:ilvl w:val="0"/>
          <w:numId w:val="5"/>
        </w:numPr>
        <w:jc w:val="both"/>
        <w:rPr>
          <w:rFonts w:ascii="Garamond" w:hAnsi="Garamond"/>
          <w:i/>
          <w:lang w:val="pl-PL"/>
        </w:rPr>
      </w:pPr>
      <w:r w:rsidRPr="00C228A8">
        <w:rPr>
          <w:rFonts w:ascii="Garamond" w:hAnsi="Garamond"/>
          <w:i/>
          <w:lang w:val="pl-PL"/>
        </w:rPr>
        <w:t xml:space="preserve">za nieterminową dostawę produktów w wysokości 2 % wartości brutto niezrealizowanej dostawy (jednak nie mniej niż 15 zł) za każdy rozpoczęty dzień zwłoki ponad terminy dostaw określone w </w:t>
      </w:r>
      <w:r w:rsidRPr="00C228A8">
        <w:rPr>
          <w:rFonts w:ascii="Garamond" w:hAnsi="Garamond"/>
          <w:i/>
          <w:lang w:val="pl-PL"/>
        </w:rPr>
        <w:sym w:font="Times New Roman" w:char="F0A7"/>
      </w:r>
      <w:r w:rsidRPr="00C228A8">
        <w:rPr>
          <w:rFonts w:ascii="Garamond" w:hAnsi="Garamond"/>
          <w:i/>
          <w:lang w:val="pl-PL"/>
        </w:rPr>
        <w:t xml:space="preserve"> 3;</w:t>
      </w:r>
    </w:p>
    <w:p w14:paraId="43780577" w14:textId="77777777" w:rsidR="00C228A8" w:rsidRPr="00C228A8" w:rsidRDefault="00C228A8" w:rsidP="00C228A8">
      <w:pPr>
        <w:widowControl/>
        <w:numPr>
          <w:ilvl w:val="0"/>
          <w:numId w:val="5"/>
        </w:numPr>
        <w:jc w:val="both"/>
        <w:rPr>
          <w:rFonts w:ascii="Garamond" w:hAnsi="Garamond"/>
          <w:i/>
          <w:lang w:val="pl-PL"/>
        </w:rPr>
      </w:pPr>
      <w:r w:rsidRPr="00C228A8">
        <w:rPr>
          <w:rFonts w:ascii="Garamond" w:hAnsi="Garamond"/>
          <w:i/>
          <w:lang w:val="pl-PL"/>
        </w:rPr>
        <w:t>w przypadku naruszenia terminów, o których mowa w § 3a ust. 1, 2, 3, 6, 8, 9, 10 umowy Wykonawca zobowiązany jest do zapłaty Szpitalowi Uniwersyteckiemu kary umownej w wysokości 1% kwoty brutto określonej w § 4 ust. 1 lit. b) umowy (jednak nie mniej niż 15 zł) za każdy dzień zwłoki.</w:t>
      </w:r>
      <w:r w:rsidRPr="00C228A8">
        <w:rPr>
          <w:rFonts w:ascii="Garamond" w:hAnsi="Garamond"/>
          <w:i/>
          <w:vertAlign w:val="superscript"/>
          <w:lang w:val="pl-PL"/>
        </w:rPr>
        <w:footnoteReference w:id="1"/>
      </w:r>
      <w:r w:rsidRPr="00C228A8">
        <w:rPr>
          <w:rFonts w:ascii="Garamond" w:hAnsi="Garamond"/>
          <w:i/>
          <w:lang w:val="pl-PL"/>
        </w:rPr>
        <w:t>”</w:t>
      </w:r>
    </w:p>
    <w:p w14:paraId="53D6DBCE" w14:textId="3003B5E3" w:rsidR="00C228A8" w:rsidRPr="00C228A8" w:rsidRDefault="00C228A8" w:rsidP="00C228A8">
      <w:pPr>
        <w:jc w:val="both"/>
        <w:rPr>
          <w:rFonts w:ascii="Garamond" w:hAnsi="Garamond"/>
          <w:b/>
          <w:lang w:val="pl-PL" w:eastAsia="pl-PL"/>
        </w:rPr>
      </w:pPr>
    </w:p>
    <w:p w14:paraId="258852AF" w14:textId="6D2DFDCC" w:rsidR="00942C4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36</w:t>
      </w:r>
    </w:p>
    <w:p w14:paraId="390A1AAA" w14:textId="664AD5D2" w:rsidR="000A3F6A" w:rsidRPr="000A3F6A" w:rsidRDefault="000A3F6A" w:rsidP="00942C4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13, poz. 4 - Czy Zamawiający dopuści wycenę ustników w opakowaniu a’100szt z odpowiednim p</w:t>
      </w:r>
      <w:r>
        <w:rPr>
          <w:rFonts w:ascii="Garamond" w:hAnsi="Garamond"/>
          <w:color w:val="000000" w:themeColor="text1"/>
          <w:lang w:val="pl-PL" w:eastAsia="pl-PL"/>
        </w:rPr>
        <w:t>rzeliczeniem zamawianej ilości?</w:t>
      </w:r>
    </w:p>
    <w:p w14:paraId="79D8D83D" w14:textId="38038B45" w:rsidR="00942C48" w:rsidRPr="004A430B" w:rsidRDefault="00942C48" w:rsidP="004A430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4A430B" w:rsidRPr="004A430B">
        <w:rPr>
          <w:rFonts w:ascii="Garamond" w:hAnsi="Garamond"/>
          <w:b/>
          <w:lang w:val="pl-PL" w:eastAsia="pl-PL"/>
        </w:rPr>
        <w:t>Zamawiający wymaga zgodnie z SWZ.</w:t>
      </w:r>
      <w:r w:rsidR="004A430B" w:rsidRPr="0077063F">
        <w:rPr>
          <w:rFonts w:ascii="Garamond" w:hAnsi="Garamond"/>
          <w:b/>
          <w:lang w:val="pl-PL" w:eastAsia="pl-PL"/>
        </w:rPr>
        <w:t xml:space="preserve"> Zamawiający wymaga </w:t>
      </w:r>
      <w:r w:rsidR="004A430B" w:rsidRPr="004A430B">
        <w:rPr>
          <w:rFonts w:ascii="Garamond" w:hAnsi="Garamond"/>
          <w:b/>
          <w:lang w:val="pl-PL" w:eastAsia="pl-PL"/>
        </w:rPr>
        <w:t>wyceny w jednostce miary [szt], dostawy w pełnych opakowaniach.</w:t>
      </w:r>
    </w:p>
    <w:p w14:paraId="0EECA61B" w14:textId="77777777" w:rsidR="00942C48" w:rsidRPr="000E3BB8" w:rsidRDefault="00942C48" w:rsidP="00942C48">
      <w:pPr>
        <w:jc w:val="both"/>
        <w:rPr>
          <w:rFonts w:ascii="Garamond" w:hAnsi="Garamond"/>
          <w:lang w:val="pl-PL" w:eastAsia="pl-PL"/>
        </w:rPr>
      </w:pPr>
    </w:p>
    <w:p w14:paraId="27AD1CB9" w14:textId="15AA3C06" w:rsidR="00942C48" w:rsidRDefault="00942C48" w:rsidP="00942C4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37</w:t>
      </w:r>
    </w:p>
    <w:p w14:paraId="3ECD62F5" w14:textId="69F908E7" w:rsidR="000A3F6A" w:rsidRPr="000A3F6A" w:rsidRDefault="000A3F6A" w:rsidP="00942C4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13, poz. 6 – Czy Zamawiający dopuści wycenę opasek w opakowaniu a’100szt z odpowiednim p</w:t>
      </w:r>
      <w:r>
        <w:rPr>
          <w:rFonts w:ascii="Garamond" w:hAnsi="Garamond"/>
          <w:color w:val="000000" w:themeColor="text1"/>
          <w:lang w:val="pl-PL" w:eastAsia="pl-PL"/>
        </w:rPr>
        <w:t>rzeliczeniem zamawianej ilości?</w:t>
      </w:r>
    </w:p>
    <w:p w14:paraId="3733A08D" w14:textId="5223F619" w:rsidR="00942C48" w:rsidRPr="004A430B" w:rsidRDefault="00942C48" w:rsidP="004A430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4A430B">
        <w:rPr>
          <w:rFonts w:ascii="Garamond" w:hAnsi="Garamond"/>
          <w:b/>
          <w:lang w:val="pl-PL" w:eastAsia="pl-PL"/>
        </w:rPr>
        <w:t xml:space="preserve">: </w:t>
      </w:r>
      <w:r w:rsidR="004A430B" w:rsidRPr="004A430B">
        <w:rPr>
          <w:rFonts w:ascii="Garamond" w:hAnsi="Garamond"/>
          <w:b/>
          <w:lang w:val="pl-PL" w:eastAsia="pl-PL"/>
        </w:rPr>
        <w:t>Zamawiający wymaga zgodnie z SWZ.</w:t>
      </w:r>
      <w:r w:rsidR="004A430B" w:rsidRPr="0077063F">
        <w:rPr>
          <w:rFonts w:ascii="Garamond" w:hAnsi="Garamond"/>
          <w:b/>
          <w:lang w:val="pl-PL" w:eastAsia="pl-PL"/>
        </w:rPr>
        <w:t xml:space="preserve"> Zamawiający wymaga </w:t>
      </w:r>
      <w:r w:rsidR="004A430B" w:rsidRPr="004A430B">
        <w:rPr>
          <w:rFonts w:ascii="Garamond" w:hAnsi="Garamond"/>
          <w:b/>
          <w:lang w:val="pl-PL" w:eastAsia="pl-PL"/>
        </w:rPr>
        <w:t>wyceny w jednostce miary [szt], dostawy w pełnych opakowaniach.</w:t>
      </w:r>
    </w:p>
    <w:p w14:paraId="59B9CF59" w14:textId="02288623" w:rsidR="00252222" w:rsidRDefault="00252222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1E8CDA87" w14:textId="6D1F86E4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38</w:t>
      </w:r>
    </w:p>
    <w:p w14:paraId="163C1C4B" w14:textId="625D4FFB" w:rsidR="000A3F6A" w:rsidRPr="000A3F6A" w:rsidRDefault="000A3F6A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16, poz. 1 – Czy Zamawiający dopuści resuscytator dla dorosłych z jedną  maską wg poniższych parametrów:</w:t>
      </w:r>
    </w:p>
    <w:p w14:paraId="1B1621E5" w14:textId="77777777" w:rsidR="000A3F6A" w:rsidRPr="000A3F6A" w:rsidRDefault="000A3F6A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3B1F0DF5" w14:textId="77777777" w:rsidR="000A3F6A" w:rsidRPr="000A3F6A" w:rsidRDefault="000A3F6A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 xml:space="preserve">  </w:t>
      </w:r>
      <w:r w:rsidRPr="0058011D">
        <w:rPr>
          <w:rFonts w:ascii="Cambria" w:eastAsia="Times New Roman" w:hAnsi="Cambria" w:cs="Arial"/>
          <w:noProof/>
          <w:sz w:val="24"/>
          <w:szCs w:val="24"/>
          <w:lang w:val="pl-PL" w:eastAsia="pl-PL"/>
        </w:rPr>
        <w:drawing>
          <wp:inline distT="0" distB="0" distL="0" distR="0" wp14:anchorId="6018F134" wp14:editId="37EA3D32">
            <wp:extent cx="1749887" cy="1279399"/>
            <wp:effectExtent l="0" t="0" r="3175" b="0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4770" cy="129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11D">
        <w:rPr>
          <w:rFonts w:ascii="Cambria" w:eastAsia="Times New Roman" w:hAnsi="Cambria" w:cs="Arial"/>
          <w:noProof/>
          <w:sz w:val="24"/>
          <w:szCs w:val="24"/>
          <w:lang w:val="pl-PL" w:eastAsia="pl-PL"/>
        </w:rPr>
        <w:drawing>
          <wp:inline distT="0" distB="0" distL="0" distR="0" wp14:anchorId="303A70D2" wp14:editId="4D06F0F8">
            <wp:extent cx="1113618" cy="1273911"/>
            <wp:effectExtent l="0" t="0" r="0" b="2540"/>
            <wp:docPr id="6" name="Obraz 6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tół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8031" cy="127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D53E" w14:textId="09A5D9BA" w:rsidR="000A3F6A" w:rsidRPr="000A3F6A" w:rsidRDefault="000A3F6A" w:rsidP="005333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 xml:space="preserve"> ?</w:t>
      </w:r>
      <w:r>
        <w:rPr>
          <w:rFonts w:ascii="Garamond" w:hAnsi="Garamond"/>
          <w:noProof/>
          <w:color w:val="000000" w:themeColor="text1"/>
          <w:lang w:val="pl-PL" w:eastAsia="pl-PL"/>
        </w:rPr>
        <w:drawing>
          <wp:inline distT="0" distB="0" distL="0" distR="0" wp14:anchorId="1E573B47" wp14:editId="1389DCD3">
            <wp:extent cx="1749425" cy="1840865"/>
            <wp:effectExtent l="0" t="0" r="3175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color w:val="000000" w:themeColor="text1"/>
          <w:lang w:val="pl-PL" w:eastAsia="pl-PL"/>
        </w:rPr>
        <w:drawing>
          <wp:inline distT="0" distB="0" distL="0" distR="0" wp14:anchorId="2AE94FD0" wp14:editId="53A7AB23">
            <wp:extent cx="1134110" cy="1804670"/>
            <wp:effectExtent l="0" t="0" r="889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82744" w14:textId="5402BC24" w:rsidR="00533378" w:rsidRPr="000E3BB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697798">
        <w:rPr>
          <w:rFonts w:ascii="Garamond" w:hAnsi="Garamond"/>
          <w:b/>
          <w:lang w:val="pl-PL" w:eastAsia="pl-PL"/>
        </w:rPr>
        <w:t xml:space="preserve">Zamawiający dopuszcza. </w:t>
      </w:r>
      <w:r w:rsidR="00697798" w:rsidRPr="00697798">
        <w:rPr>
          <w:rFonts w:ascii="Garamond" w:hAnsi="Garamond"/>
          <w:b/>
          <w:lang w:val="pl-PL" w:eastAsia="pl-PL"/>
        </w:rPr>
        <w:t>Zamawiający dokonał d</w:t>
      </w:r>
      <w:r w:rsidR="00697798">
        <w:rPr>
          <w:rFonts w:ascii="Garamond" w:hAnsi="Garamond"/>
          <w:b/>
          <w:lang w:val="pl-PL" w:eastAsia="pl-PL"/>
        </w:rPr>
        <w:t>opuszczenia w zakresie części 16 poz. 1</w:t>
      </w:r>
      <w:r w:rsidR="00697798" w:rsidRPr="00697798">
        <w:rPr>
          <w:rFonts w:ascii="Garamond" w:hAnsi="Garamond"/>
          <w:b/>
          <w:lang w:val="pl-PL" w:eastAsia="pl-PL"/>
        </w:rPr>
        <w:t xml:space="preserve"> załącznika nr 1a do SWZ.</w:t>
      </w:r>
    </w:p>
    <w:p w14:paraId="79F71459" w14:textId="77777777" w:rsidR="00533378" w:rsidRPr="000E3BB8" w:rsidRDefault="00533378" w:rsidP="00533378">
      <w:pPr>
        <w:jc w:val="both"/>
        <w:rPr>
          <w:rFonts w:ascii="Garamond" w:hAnsi="Garamond"/>
          <w:b/>
          <w:lang w:val="pl-PL" w:eastAsia="pl-PL"/>
        </w:rPr>
      </w:pPr>
    </w:p>
    <w:p w14:paraId="16D48076" w14:textId="45438777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39</w:t>
      </w:r>
    </w:p>
    <w:p w14:paraId="4AB0C2FC" w14:textId="7D628988" w:rsidR="000A3F6A" w:rsidRPr="000A3F6A" w:rsidRDefault="000A3F6A" w:rsidP="005333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16, poz. 2 – Czy Zamawiający dopuści maskę tlenową wykonaną z w</w:t>
      </w:r>
      <w:r>
        <w:rPr>
          <w:rFonts w:ascii="Garamond" w:hAnsi="Garamond"/>
          <w:color w:val="000000" w:themeColor="text1"/>
          <w:lang w:val="pl-PL" w:eastAsia="pl-PL"/>
        </w:rPr>
        <w:t xml:space="preserve">ysokiej jakości medycznego </w:t>
      </w:r>
      <w:r>
        <w:rPr>
          <w:rFonts w:ascii="Garamond" w:hAnsi="Garamond"/>
          <w:color w:val="000000" w:themeColor="text1"/>
          <w:lang w:val="pl-PL" w:eastAsia="pl-PL"/>
        </w:rPr>
        <w:lastRenderedPageBreak/>
        <w:t>PCV?</w:t>
      </w:r>
    </w:p>
    <w:p w14:paraId="5D61B340" w14:textId="42387256" w:rsidR="00F0043A" w:rsidRPr="00F0043A" w:rsidRDefault="00533378" w:rsidP="00F0043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F0043A" w:rsidRPr="00F0043A">
        <w:rPr>
          <w:rFonts w:ascii="Garamond" w:hAnsi="Garamond"/>
          <w:b/>
          <w:lang w:val="pl-PL" w:eastAsia="pl-PL"/>
        </w:rPr>
        <w:t>Zamawiający dopuszcza. Zamawiający dokonał dopuszcz</w:t>
      </w:r>
      <w:r w:rsidR="00F0043A">
        <w:rPr>
          <w:rFonts w:ascii="Garamond" w:hAnsi="Garamond"/>
          <w:b/>
          <w:lang w:val="pl-PL" w:eastAsia="pl-PL"/>
        </w:rPr>
        <w:t>enia w zakresie części 16 poz. 2</w:t>
      </w:r>
      <w:r w:rsidR="00F0043A" w:rsidRPr="00F0043A">
        <w:rPr>
          <w:rFonts w:ascii="Garamond" w:hAnsi="Garamond"/>
          <w:b/>
          <w:lang w:val="pl-PL" w:eastAsia="pl-PL"/>
        </w:rPr>
        <w:t xml:space="preserve"> załącznika nr 1a do SWZ.</w:t>
      </w:r>
    </w:p>
    <w:p w14:paraId="4A5AF55C" w14:textId="4846EB9A" w:rsidR="00533378" w:rsidRPr="000E3BB8" w:rsidRDefault="00533378" w:rsidP="00533378">
      <w:pPr>
        <w:jc w:val="both"/>
        <w:rPr>
          <w:rFonts w:ascii="Garamond" w:hAnsi="Garamond"/>
          <w:lang w:val="pl-PL" w:eastAsia="pl-PL"/>
        </w:rPr>
      </w:pPr>
    </w:p>
    <w:p w14:paraId="1E83ABC2" w14:textId="4E55EC0A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40</w:t>
      </w:r>
    </w:p>
    <w:p w14:paraId="514D11F3" w14:textId="43F5696C" w:rsidR="000A3F6A" w:rsidRPr="000A3F6A" w:rsidRDefault="000A3F6A" w:rsidP="005333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16, poz. 4 – Czy Zamawiający dopuści cewnik do odsysania w r</w:t>
      </w:r>
      <w:r>
        <w:rPr>
          <w:rFonts w:ascii="Garamond" w:hAnsi="Garamond"/>
          <w:color w:val="000000" w:themeColor="text1"/>
          <w:lang w:val="pl-PL" w:eastAsia="pl-PL"/>
        </w:rPr>
        <w:t>ozmiarach CH6-CH18?</w:t>
      </w:r>
    </w:p>
    <w:p w14:paraId="3C60E314" w14:textId="790511C0" w:rsidR="00533378" w:rsidRDefault="00533378" w:rsidP="00533378">
      <w:pPr>
        <w:jc w:val="both"/>
        <w:rPr>
          <w:rFonts w:ascii="Garamond" w:hAnsi="Garamond"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F0043A">
        <w:rPr>
          <w:rFonts w:ascii="Garamond" w:hAnsi="Garamond"/>
          <w:b/>
          <w:lang w:val="pl-PL" w:eastAsia="pl-PL"/>
        </w:rPr>
        <w:t xml:space="preserve">: </w:t>
      </w:r>
      <w:r w:rsidR="00F0043A" w:rsidRPr="00F0043A">
        <w:rPr>
          <w:rFonts w:ascii="Garamond" w:hAnsi="Garamond"/>
          <w:b/>
          <w:lang w:val="pl-PL" w:eastAsia="pl-PL"/>
        </w:rPr>
        <w:t>Zamawiający dopuszcza. Zamawiający dokonał dopuszcz</w:t>
      </w:r>
      <w:r w:rsidR="00F0043A">
        <w:rPr>
          <w:rFonts w:ascii="Garamond" w:hAnsi="Garamond"/>
          <w:b/>
          <w:lang w:val="pl-PL" w:eastAsia="pl-PL"/>
        </w:rPr>
        <w:t>enia w zakresie części 16 poz. 4</w:t>
      </w:r>
      <w:r w:rsidR="00F0043A" w:rsidRPr="00F0043A">
        <w:rPr>
          <w:rFonts w:ascii="Garamond" w:hAnsi="Garamond"/>
          <w:b/>
          <w:lang w:val="pl-PL" w:eastAsia="pl-PL"/>
        </w:rPr>
        <w:t xml:space="preserve"> załącznika nr 1a do SWZ.</w:t>
      </w:r>
    </w:p>
    <w:p w14:paraId="6BF4598B" w14:textId="77777777" w:rsidR="00533378" w:rsidRDefault="00533378" w:rsidP="00533378">
      <w:pPr>
        <w:jc w:val="both"/>
        <w:rPr>
          <w:rFonts w:ascii="Garamond" w:hAnsi="Garamond"/>
          <w:lang w:val="pl-PL" w:eastAsia="pl-PL"/>
        </w:rPr>
      </w:pPr>
    </w:p>
    <w:p w14:paraId="181C1D30" w14:textId="081A1E6B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41</w:t>
      </w:r>
    </w:p>
    <w:p w14:paraId="6D0D9D2D" w14:textId="476EE50F" w:rsidR="000A3F6A" w:rsidRPr="000A3F6A" w:rsidRDefault="000A3F6A" w:rsidP="005333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16, poz. 5-6 – Czy Zamawiający dopuści cewniki do tlenoterapii biernej za</w:t>
      </w:r>
      <w:r>
        <w:rPr>
          <w:rFonts w:ascii="Garamond" w:hAnsi="Garamond"/>
          <w:color w:val="000000" w:themeColor="text1"/>
          <w:lang w:val="pl-PL" w:eastAsia="pl-PL"/>
        </w:rPr>
        <w:t>wierającej śladowe ilości DEHP?</w:t>
      </w:r>
    </w:p>
    <w:p w14:paraId="09987F4D" w14:textId="0F27FB81" w:rsidR="00533378" w:rsidRPr="000E3BB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F0043A" w:rsidRPr="00F0043A">
        <w:rPr>
          <w:rFonts w:ascii="Garamond" w:hAnsi="Garamond"/>
          <w:b/>
          <w:lang w:val="pl-PL" w:eastAsia="pl-PL"/>
        </w:rPr>
        <w:t>Zamawiający dopuszcza. Zamawiający dokonał dopuszcz</w:t>
      </w:r>
      <w:r w:rsidR="00F0043A">
        <w:rPr>
          <w:rFonts w:ascii="Garamond" w:hAnsi="Garamond"/>
          <w:b/>
          <w:lang w:val="pl-PL" w:eastAsia="pl-PL"/>
        </w:rPr>
        <w:t>enia w</w:t>
      </w:r>
      <w:r w:rsidR="00C8228C">
        <w:rPr>
          <w:rFonts w:ascii="Garamond" w:hAnsi="Garamond"/>
          <w:b/>
          <w:lang w:val="pl-PL" w:eastAsia="pl-PL"/>
        </w:rPr>
        <w:t xml:space="preserve"> zakresie części 16 poz. </w:t>
      </w:r>
      <w:r w:rsidR="00F0043A">
        <w:rPr>
          <w:rFonts w:ascii="Garamond" w:hAnsi="Garamond"/>
          <w:b/>
          <w:lang w:val="pl-PL" w:eastAsia="pl-PL"/>
        </w:rPr>
        <w:t>5 i 6</w:t>
      </w:r>
      <w:r w:rsidR="00F0043A" w:rsidRPr="00F0043A">
        <w:rPr>
          <w:rFonts w:ascii="Garamond" w:hAnsi="Garamond"/>
          <w:b/>
          <w:lang w:val="pl-PL" w:eastAsia="pl-PL"/>
        </w:rPr>
        <w:t xml:space="preserve"> załącznika nr 1a do SWZ.</w:t>
      </w:r>
    </w:p>
    <w:p w14:paraId="3A585DAD" w14:textId="77777777" w:rsidR="00533378" w:rsidRPr="000E3BB8" w:rsidRDefault="00533378" w:rsidP="00533378">
      <w:pPr>
        <w:jc w:val="both"/>
        <w:rPr>
          <w:rFonts w:ascii="Garamond" w:hAnsi="Garamond"/>
          <w:b/>
          <w:lang w:val="pl-PL" w:eastAsia="pl-PL"/>
        </w:rPr>
      </w:pPr>
    </w:p>
    <w:p w14:paraId="6B0E923B" w14:textId="2694C681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42</w:t>
      </w:r>
    </w:p>
    <w:p w14:paraId="34900254" w14:textId="0233F676" w:rsidR="000A3F6A" w:rsidRPr="000A3F6A" w:rsidRDefault="000A3F6A" w:rsidP="005333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16, poz. 8-11 – Czy Zamawiający wyrazi zgodę na wydzielenie w/w pozycji do osobnego pakietu co pozwoli na złożenie konkurencyjnej oferty?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</w:t>
      </w:r>
      <w:r>
        <w:rPr>
          <w:rFonts w:ascii="Garamond" w:hAnsi="Garamond"/>
          <w:color w:val="000000" w:themeColor="text1"/>
          <w:lang w:val="pl-PL" w:eastAsia="pl-PL"/>
        </w:rPr>
        <w:t>arza większe możliwości wyboru.</w:t>
      </w:r>
    </w:p>
    <w:p w14:paraId="290CE037" w14:textId="14F77222" w:rsidR="00533378" w:rsidRPr="000E3BB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8228C" w:rsidRPr="00BA01E6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6E025E57" w14:textId="77777777" w:rsidR="00533378" w:rsidRPr="000E3BB8" w:rsidRDefault="00533378" w:rsidP="00533378">
      <w:pPr>
        <w:jc w:val="both"/>
        <w:rPr>
          <w:rFonts w:ascii="Garamond" w:hAnsi="Garamond"/>
          <w:lang w:val="pl-PL" w:eastAsia="pl-PL"/>
        </w:rPr>
      </w:pPr>
    </w:p>
    <w:p w14:paraId="6BEA30EE" w14:textId="7D984914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0A3F6A">
        <w:rPr>
          <w:rFonts w:ascii="Garamond" w:hAnsi="Garamond"/>
          <w:b/>
          <w:lang w:val="pl-PL" w:eastAsia="pl-PL"/>
        </w:rPr>
        <w:t>43</w:t>
      </w:r>
    </w:p>
    <w:p w14:paraId="56387E66" w14:textId="576D3B6A" w:rsidR="000A3F6A" w:rsidRPr="000A3F6A" w:rsidRDefault="000A3F6A" w:rsidP="00533378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0A3F6A">
        <w:rPr>
          <w:rFonts w:ascii="Garamond" w:hAnsi="Garamond"/>
          <w:color w:val="000000" w:themeColor="text1"/>
          <w:lang w:val="pl-PL" w:eastAsia="pl-PL"/>
        </w:rPr>
        <w:t>Pakiet 19, poz. 1 – Czy Zamawiający dopuści dren tlenowy wykonany w wysokiej jakości medycznego PCV zawierający śladowe ilości DEHP?</w:t>
      </w:r>
    </w:p>
    <w:p w14:paraId="12640816" w14:textId="651B4B4C" w:rsidR="00533378" w:rsidRDefault="00533378" w:rsidP="00533378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C8228C">
        <w:rPr>
          <w:rFonts w:ascii="Garamond" w:hAnsi="Garamond"/>
          <w:b/>
          <w:lang w:val="pl-PL" w:eastAsia="pl-PL"/>
        </w:rPr>
        <w:t xml:space="preserve">: </w:t>
      </w:r>
      <w:r w:rsidR="00C8228C" w:rsidRPr="00C8228C">
        <w:rPr>
          <w:rFonts w:ascii="Garamond" w:hAnsi="Garamond"/>
          <w:b/>
          <w:lang w:val="pl-PL" w:eastAsia="pl-PL"/>
        </w:rPr>
        <w:t>Zamawiający dopuszcza. Zamawiający dokonał d</w:t>
      </w:r>
      <w:r w:rsidR="00C8228C">
        <w:rPr>
          <w:rFonts w:ascii="Garamond" w:hAnsi="Garamond"/>
          <w:b/>
          <w:lang w:val="pl-PL" w:eastAsia="pl-PL"/>
        </w:rPr>
        <w:t xml:space="preserve">opuszczenia w zakresie części 19 poz. 1 </w:t>
      </w:r>
      <w:r w:rsidR="00C8228C" w:rsidRPr="00C8228C">
        <w:rPr>
          <w:rFonts w:ascii="Garamond" w:hAnsi="Garamond"/>
          <w:b/>
          <w:lang w:val="pl-PL" w:eastAsia="pl-PL"/>
        </w:rPr>
        <w:t>załącznika nr 1a do SWZ.</w:t>
      </w:r>
    </w:p>
    <w:p w14:paraId="51F4D441" w14:textId="61AE990D" w:rsidR="000A3F6A" w:rsidRDefault="000A3F6A" w:rsidP="00533378">
      <w:pPr>
        <w:jc w:val="both"/>
        <w:rPr>
          <w:rFonts w:ascii="Garamond" w:hAnsi="Garamond"/>
          <w:b/>
          <w:lang w:val="pl-PL" w:eastAsia="pl-PL"/>
        </w:rPr>
      </w:pPr>
    </w:p>
    <w:p w14:paraId="73566E27" w14:textId="4F4FF1F7" w:rsidR="000A3F6A" w:rsidRPr="00F70B72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F70B72">
        <w:rPr>
          <w:rFonts w:ascii="Garamond" w:hAnsi="Garamond"/>
          <w:b/>
          <w:lang w:val="pl-PL" w:eastAsia="pl-PL"/>
        </w:rPr>
        <w:t xml:space="preserve">Pytanie </w:t>
      </w:r>
      <w:r w:rsidR="00526413" w:rsidRPr="00F70B72">
        <w:rPr>
          <w:rFonts w:ascii="Garamond" w:hAnsi="Garamond"/>
          <w:b/>
          <w:lang w:val="pl-PL" w:eastAsia="pl-PL"/>
        </w:rPr>
        <w:t>44</w:t>
      </w:r>
    </w:p>
    <w:p w14:paraId="1ADF655C" w14:textId="77777777" w:rsidR="00526413" w:rsidRPr="00F70B72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Pakiet 9, poz.1:  </w:t>
      </w:r>
    </w:p>
    <w:p w14:paraId="07403252" w14:textId="77777777" w:rsidR="00526413" w:rsidRPr="00F70B72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Prosimy Zamawiającego o dopuszczenie jednorazowych pistoletów do biopsji posiadający igłę wykonaną ze stali medycznej klasycznej lub do wyboru przez Zamawiającego, jeśli będzie taka potrzeba to z materiału ECHONOX o wzmożonej echogeniczności na całej długości igły w USG. </w:t>
      </w:r>
    </w:p>
    <w:p w14:paraId="44D73A99" w14:textId="77777777" w:rsidR="00526413" w:rsidRPr="00F70B72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Pistolet posiada 2 spusty – 1 z tyłu pistoletu a 2gi u nasady igły w rękojeści. </w:t>
      </w:r>
    </w:p>
    <w:p w14:paraId="0FEFCC03" w14:textId="77777777" w:rsidR="00526413" w:rsidRPr="00F70B72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Igła skalowana co 1 cm, penetracja tkanek ok. 20 mm, dł. wycinka 18mm. </w:t>
      </w:r>
    </w:p>
    <w:p w14:paraId="7D724D0D" w14:textId="77777777" w:rsidR="00526413" w:rsidRPr="00F70B72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Rozmiary:  14G ,16G, 18G  </w:t>
      </w:r>
    </w:p>
    <w:p w14:paraId="2502F43E" w14:textId="77777777" w:rsidR="00526413" w:rsidRPr="00F70B72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Długości: 11cm, 15cm, 20cm, 25cm </w:t>
      </w:r>
    </w:p>
    <w:p w14:paraId="49026087" w14:textId="328799AB" w:rsidR="00526413" w:rsidRPr="00F70B72" w:rsidRDefault="00526413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F70B72">
        <w:rPr>
          <w:rFonts w:ascii="Garamond" w:hAnsi="Garamond"/>
          <w:color w:val="000000" w:themeColor="text1"/>
          <w:lang w:val="pl-PL" w:eastAsia="pl-PL"/>
        </w:rPr>
        <w:t xml:space="preserve">Prosimy Zamawiającego o doprecyzowanie czy oczekuje w przypadku konieczności lepszej wizualizacji w USG możliwość wyboru pistoletów posiadających igłę wykonaną z ECHONOX zwiększającą widoczność na całej długości igły? </w:t>
      </w:r>
    </w:p>
    <w:p w14:paraId="55CCB26C" w14:textId="77CDC479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F70B72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F70B72" w:rsidRPr="00F70B72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28E5B493" w14:textId="77777777" w:rsidR="000A3F6A" w:rsidRPr="000E3BB8" w:rsidRDefault="000A3F6A" w:rsidP="000A3F6A">
      <w:pPr>
        <w:jc w:val="both"/>
        <w:rPr>
          <w:rFonts w:ascii="Garamond" w:hAnsi="Garamond"/>
          <w:lang w:val="pl-PL" w:eastAsia="pl-PL"/>
        </w:rPr>
      </w:pPr>
    </w:p>
    <w:p w14:paraId="0F4D2EFE" w14:textId="1DA7336F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526413">
        <w:rPr>
          <w:rFonts w:ascii="Garamond" w:hAnsi="Garamond"/>
          <w:b/>
          <w:lang w:val="pl-PL" w:eastAsia="pl-PL"/>
        </w:rPr>
        <w:t>45</w:t>
      </w:r>
    </w:p>
    <w:p w14:paraId="0B61D40F" w14:textId="5B003289" w:rsidR="00526413" w:rsidRPr="00526413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26413">
        <w:rPr>
          <w:rFonts w:ascii="Garamond" w:hAnsi="Garamond"/>
          <w:color w:val="000000" w:themeColor="text1"/>
          <w:lang w:val="pl-PL" w:eastAsia="pl-PL"/>
        </w:rPr>
        <w:t xml:space="preserve">Pakiet 28  Poz.1  </w:t>
      </w:r>
    </w:p>
    <w:p w14:paraId="326CD921" w14:textId="738D6081" w:rsidR="00526413" w:rsidRPr="00526413" w:rsidRDefault="00526413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26413">
        <w:rPr>
          <w:rFonts w:ascii="Garamond" w:hAnsi="Garamond"/>
          <w:color w:val="000000" w:themeColor="text1"/>
          <w:lang w:val="pl-PL" w:eastAsia="pl-PL"/>
        </w:rPr>
        <w:t>-prosimy zamawiającego o dopuszczenie półmaski filtrującej FFP2 o wielowarstwowej budowie z zaworem wydechowym do ochrony dróg oddechowych użytkownika przed szkodliwym oddziaływaniem zanieczyszczeń powietrza występujących w postaci cząstek stałych i/lub ciekłych tworzących aerozole do 10 x NDS. Maska posiada kompaktowy i anatomiczny kształt, wyposażona w zacisk nosowy dla doszczelnienia półmaski w obrębie nosa, uszczelkę nosową z pianki poliet</w:t>
      </w:r>
      <w:r>
        <w:rPr>
          <w:rFonts w:ascii="Garamond" w:hAnsi="Garamond"/>
          <w:color w:val="000000" w:themeColor="text1"/>
          <w:lang w:val="pl-PL" w:eastAsia="pl-PL"/>
        </w:rPr>
        <w:t>ylenowej oraz  taśmy zagłowia z </w:t>
      </w:r>
      <w:r w:rsidRPr="00526413">
        <w:rPr>
          <w:rFonts w:ascii="Garamond" w:hAnsi="Garamond"/>
          <w:color w:val="000000" w:themeColor="text1"/>
          <w:lang w:val="pl-PL" w:eastAsia="pl-PL"/>
        </w:rPr>
        <w:t>zapinkami do regulacji długości i lepszego dopasowania. Maksymalny czas noszenia maski - 8h. Klasyfikacja: klasa ochrony FFP2 wg EN 149:2001+A1:2009 (skutecznoś</w:t>
      </w:r>
      <w:r>
        <w:rPr>
          <w:rFonts w:ascii="Garamond" w:hAnsi="Garamond"/>
          <w:color w:val="000000" w:themeColor="text1"/>
          <w:lang w:val="pl-PL" w:eastAsia="pl-PL"/>
        </w:rPr>
        <w:t>ć filtracji ≥ 94%, cząsteczek o </w:t>
      </w:r>
      <w:r w:rsidRPr="00526413">
        <w:rPr>
          <w:rFonts w:ascii="Garamond" w:hAnsi="Garamond"/>
          <w:color w:val="000000" w:themeColor="text1"/>
          <w:lang w:val="pl-PL" w:eastAsia="pl-PL"/>
        </w:rPr>
        <w:t xml:space="preserve">wielkości 0,6 μm), środek ochrony osobistej - kategoria III wg Reg. 2016/425, Certyfikat wydany przez CIOP PIB. Opakowane jednostkowe </w:t>
      </w:r>
      <w:r>
        <w:rPr>
          <w:rFonts w:ascii="Garamond" w:hAnsi="Garamond"/>
          <w:color w:val="000000" w:themeColor="text1"/>
          <w:lang w:val="pl-PL" w:eastAsia="pl-PL"/>
        </w:rPr>
        <w:t xml:space="preserve">- 10 sztuk w torebce foliowej? </w:t>
      </w:r>
    </w:p>
    <w:p w14:paraId="1F10739B" w14:textId="6B1901EB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F20BB3">
        <w:rPr>
          <w:rFonts w:ascii="Garamond" w:hAnsi="Garamond"/>
          <w:b/>
          <w:lang w:val="pl-PL" w:eastAsia="pl-PL"/>
        </w:rPr>
        <w:t xml:space="preserve">: </w:t>
      </w:r>
      <w:r w:rsidR="00F20BB3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552FD707" w14:textId="774361CE" w:rsidR="000A3F6A" w:rsidRDefault="000A3F6A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6F0C0AA7" w14:textId="77777777" w:rsidR="00035761" w:rsidRDefault="00035761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758F997" w14:textId="021AF48F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526413">
        <w:rPr>
          <w:rFonts w:ascii="Garamond" w:hAnsi="Garamond"/>
          <w:b/>
          <w:lang w:val="pl-PL" w:eastAsia="pl-PL"/>
        </w:rPr>
        <w:t>46</w:t>
      </w:r>
    </w:p>
    <w:p w14:paraId="5C1467D1" w14:textId="55563C52" w:rsidR="00526413" w:rsidRPr="00526413" w:rsidRDefault="00526413" w:rsidP="00526413">
      <w:pPr>
        <w:jc w:val="both"/>
        <w:rPr>
          <w:rFonts w:ascii="Garamond" w:hAnsi="Garamond"/>
          <w:color w:val="000000" w:themeColor="text1"/>
          <w:lang w:val="pl-PL" w:eastAsia="pl-PL"/>
        </w:rPr>
      </w:pPr>
      <w:r>
        <w:rPr>
          <w:rFonts w:ascii="Garamond" w:hAnsi="Garamond"/>
          <w:color w:val="000000" w:themeColor="text1"/>
          <w:lang w:val="pl-PL" w:eastAsia="pl-PL"/>
        </w:rPr>
        <w:t xml:space="preserve">Pakiet 28  </w:t>
      </w:r>
      <w:r w:rsidRPr="00526413">
        <w:rPr>
          <w:rFonts w:ascii="Garamond" w:hAnsi="Garamond"/>
          <w:color w:val="000000" w:themeColor="text1"/>
          <w:lang w:val="pl-PL" w:eastAsia="pl-PL"/>
        </w:rPr>
        <w:t xml:space="preserve">Poz.2  </w:t>
      </w:r>
    </w:p>
    <w:p w14:paraId="5F24B996" w14:textId="2B5684C7" w:rsidR="00526413" w:rsidRPr="00526413" w:rsidRDefault="00526413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26413">
        <w:rPr>
          <w:rFonts w:ascii="Garamond" w:hAnsi="Garamond"/>
          <w:color w:val="000000" w:themeColor="text1"/>
          <w:lang w:val="pl-PL" w:eastAsia="pl-PL"/>
        </w:rPr>
        <w:t xml:space="preserve">-prosimy zamawiającego o dopuszczenie półmaski filtrującej FFP3 o wielowarstwowej budowie </w:t>
      </w:r>
      <w:r>
        <w:rPr>
          <w:rFonts w:ascii="Garamond" w:hAnsi="Garamond"/>
          <w:color w:val="000000" w:themeColor="text1"/>
          <w:lang w:val="pl-PL" w:eastAsia="pl-PL"/>
        </w:rPr>
        <w:t>z filtrem z </w:t>
      </w:r>
      <w:r w:rsidRPr="00526413">
        <w:rPr>
          <w:rFonts w:ascii="Garamond" w:hAnsi="Garamond"/>
          <w:color w:val="000000" w:themeColor="text1"/>
          <w:lang w:val="pl-PL" w:eastAsia="pl-PL"/>
        </w:rPr>
        <w:t>tkaniny,  bez zaworu wydechowego. Wyposażona zacisk nosowy, który zapewnia wygodę noszenia i dobre dopasowanie,, mocowana na gumki. Maksymalny czas noszenia maski - 8h. Skuteczność filtracji: &gt;99%, budowa: 5 warstwowa. Klasyfikacja: klasa ochrony FFP3 wg EN 149:2001+A1:2009 (skuteczność filtracji ≥ 99% cząsteczek o wielkości 0,6 μm), środek ochrony osobistej - kategoria III wg Reg. 2016/425. Pakowana jednostkowo  w torebkę foliową, opakowanie zbiorcze 20 szt.?</w:t>
      </w:r>
    </w:p>
    <w:p w14:paraId="1B6BEBBA" w14:textId="19573716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F20BB3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163EF831" w14:textId="77777777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</w:p>
    <w:p w14:paraId="08C43D6E" w14:textId="0D3C677D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47</w:t>
      </w:r>
    </w:p>
    <w:p w14:paraId="7B5A31BE" w14:textId="77777777" w:rsidR="00C9015B" w:rsidRPr="00C9015B" w:rsidRDefault="00C9015B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1</w:t>
      </w:r>
    </w:p>
    <w:p w14:paraId="31414BDB" w14:textId="7389DCFF" w:rsidR="00C9015B" w:rsidRPr="00C9015B" w:rsidRDefault="00C9015B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resuscytator z jedną maską w zestawie, natomiast dwie do</w:t>
      </w:r>
      <w:r>
        <w:rPr>
          <w:rFonts w:ascii="Garamond" w:hAnsi="Garamond"/>
          <w:color w:val="000000" w:themeColor="text1"/>
          <w:lang w:val="pl-PL" w:eastAsia="pl-PL"/>
        </w:rPr>
        <w:t>datkowe maski dołączone osobno?</w:t>
      </w:r>
    </w:p>
    <w:p w14:paraId="6B755F54" w14:textId="50776BCD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F20BB3" w:rsidRPr="00C8228C">
        <w:rPr>
          <w:rFonts w:ascii="Garamond" w:hAnsi="Garamond"/>
          <w:b/>
          <w:lang w:val="pl-PL" w:eastAsia="pl-PL"/>
        </w:rPr>
        <w:t>Zamawiający dopuszcza. Zamawiający dokonał d</w:t>
      </w:r>
      <w:r w:rsidR="00F20BB3">
        <w:rPr>
          <w:rFonts w:ascii="Garamond" w:hAnsi="Garamond"/>
          <w:b/>
          <w:lang w:val="pl-PL" w:eastAsia="pl-PL"/>
        </w:rPr>
        <w:t xml:space="preserve">opuszczenia w zakresie części 16 poz. 1 </w:t>
      </w:r>
      <w:r w:rsidR="00F20BB3" w:rsidRPr="00C8228C">
        <w:rPr>
          <w:rFonts w:ascii="Garamond" w:hAnsi="Garamond"/>
          <w:b/>
          <w:lang w:val="pl-PL" w:eastAsia="pl-PL"/>
        </w:rPr>
        <w:t>załącznika nr 1a do SWZ.</w:t>
      </w:r>
    </w:p>
    <w:p w14:paraId="10D70677" w14:textId="77777777" w:rsidR="000A3F6A" w:rsidRDefault="000A3F6A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41FBAE7" w14:textId="760C63A2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48</w:t>
      </w:r>
    </w:p>
    <w:p w14:paraId="2D9FF149" w14:textId="77777777" w:rsidR="00C9015B" w:rsidRPr="00C9015B" w:rsidRDefault="00C9015B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2</w:t>
      </w:r>
    </w:p>
    <w:p w14:paraId="24C7FF90" w14:textId="6C0D2C31" w:rsidR="00C9015B" w:rsidRPr="00C9015B" w:rsidRDefault="00C9015B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objętość aerozolu w postaci cząsteczek</w:t>
      </w:r>
      <w:r>
        <w:rPr>
          <w:rFonts w:ascii="Garamond" w:hAnsi="Garamond"/>
          <w:color w:val="000000" w:themeColor="text1"/>
          <w:lang w:val="pl-PL" w:eastAsia="pl-PL"/>
        </w:rPr>
        <w:t xml:space="preserve"> o średnicy 2.0-2.2 mikrometra?</w:t>
      </w:r>
    </w:p>
    <w:p w14:paraId="7052082E" w14:textId="49543BF5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F20BB3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1610CBDE" w14:textId="77777777" w:rsidR="000A3F6A" w:rsidRPr="000E3BB8" w:rsidRDefault="000A3F6A" w:rsidP="000A3F6A">
      <w:pPr>
        <w:jc w:val="both"/>
        <w:rPr>
          <w:rFonts w:ascii="Garamond" w:hAnsi="Garamond"/>
          <w:lang w:val="pl-PL" w:eastAsia="pl-PL"/>
        </w:rPr>
      </w:pPr>
    </w:p>
    <w:p w14:paraId="1D69C091" w14:textId="309000DF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49</w:t>
      </w:r>
    </w:p>
    <w:p w14:paraId="226F00B0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2</w:t>
      </w:r>
    </w:p>
    <w:p w14:paraId="50A4AC50" w14:textId="68FB073F" w:rsidR="00EC39D3" w:rsidRPr="00EC39D3" w:rsidRDefault="00EC39D3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wykonane z mater</w:t>
      </w:r>
      <w:r>
        <w:rPr>
          <w:rFonts w:ascii="Garamond" w:hAnsi="Garamond"/>
          <w:color w:val="000000" w:themeColor="text1"/>
          <w:lang w:val="pl-PL" w:eastAsia="pl-PL"/>
        </w:rPr>
        <w:t>iału PCV niezawierającego DEHP?</w:t>
      </w:r>
    </w:p>
    <w:p w14:paraId="7D0D4800" w14:textId="3542ED67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F20BB3">
        <w:rPr>
          <w:rFonts w:ascii="Garamond" w:hAnsi="Garamond"/>
          <w:b/>
          <w:lang w:val="pl-PL" w:eastAsia="pl-PL"/>
        </w:rPr>
        <w:t xml:space="preserve">: </w:t>
      </w:r>
      <w:r w:rsidR="00F20BB3" w:rsidRPr="00C8228C">
        <w:rPr>
          <w:rFonts w:ascii="Garamond" w:hAnsi="Garamond"/>
          <w:b/>
          <w:lang w:val="pl-PL" w:eastAsia="pl-PL"/>
        </w:rPr>
        <w:t>Zamawiający dopuszcza. Zamawiający dokonał d</w:t>
      </w:r>
      <w:r w:rsidR="00F20BB3">
        <w:rPr>
          <w:rFonts w:ascii="Garamond" w:hAnsi="Garamond"/>
          <w:b/>
          <w:lang w:val="pl-PL" w:eastAsia="pl-PL"/>
        </w:rPr>
        <w:t xml:space="preserve">opuszczenia w zakresie części 16 poz. 2 </w:t>
      </w:r>
      <w:r w:rsidR="00F20BB3" w:rsidRPr="00C8228C">
        <w:rPr>
          <w:rFonts w:ascii="Garamond" w:hAnsi="Garamond"/>
          <w:b/>
          <w:lang w:val="pl-PL" w:eastAsia="pl-PL"/>
        </w:rPr>
        <w:t>załącznika nr 1a do SWZ.</w:t>
      </w:r>
    </w:p>
    <w:p w14:paraId="0190133A" w14:textId="77777777" w:rsidR="000A3F6A" w:rsidRDefault="000A3F6A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0F3E48DA" w14:textId="4735F29F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50</w:t>
      </w:r>
    </w:p>
    <w:p w14:paraId="676F3F21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3</w:t>
      </w:r>
    </w:p>
    <w:p w14:paraId="6B57EF75" w14:textId="6779CE38" w:rsidR="00EC39D3" w:rsidRPr="00EC39D3" w:rsidRDefault="00EC39D3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ciśni</w:t>
      </w:r>
      <w:r>
        <w:rPr>
          <w:rFonts w:ascii="Garamond" w:hAnsi="Garamond"/>
          <w:color w:val="000000" w:themeColor="text1"/>
          <w:lang w:val="pl-PL" w:eastAsia="pl-PL"/>
        </w:rPr>
        <w:t>eniomierz z mankietem na rzepy?</w:t>
      </w:r>
    </w:p>
    <w:p w14:paraId="637D9030" w14:textId="5451F120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F20BB3" w:rsidRPr="00F20BB3">
        <w:rPr>
          <w:rFonts w:ascii="Garamond" w:hAnsi="Garamond"/>
          <w:b/>
          <w:lang w:val="pl-PL" w:eastAsia="pl-PL"/>
        </w:rPr>
        <w:t>Zamawiający dopuszcza. Zamawiający dokonał dopuszcz</w:t>
      </w:r>
      <w:r w:rsidR="00F20BB3">
        <w:rPr>
          <w:rFonts w:ascii="Garamond" w:hAnsi="Garamond"/>
          <w:b/>
          <w:lang w:val="pl-PL" w:eastAsia="pl-PL"/>
        </w:rPr>
        <w:t>enia w zakresie części 16 poz. 3</w:t>
      </w:r>
      <w:r w:rsidR="00F20BB3" w:rsidRPr="00F20BB3">
        <w:rPr>
          <w:rFonts w:ascii="Garamond" w:hAnsi="Garamond"/>
          <w:b/>
          <w:lang w:val="pl-PL" w:eastAsia="pl-PL"/>
        </w:rPr>
        <w:t xml:space="preserve"> załącznika nr 1a do SWZ.</w:t>
      </w:r>
    </w:p>
    <w:p w14:paraId="6311613B" w14:textId="77777777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</w:p>
    <w:p w14:paraId="2CCC0A39" w14:textId="344F1EF0" w:rsidR="000A3F6A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51</w:t>
      </w:r>
    </w:p>
    <w:p w14:paraId="507A3228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3</w:t>
      </w:r>
    </w:p>
    <w:p w14:paraId="4007F913" w14:textId="304AD71C" w:rsidR="00EC39D3" w:rsidRPr="00EC39D3" w:rsidRDefault="00EC39D3" w:rsidP="000A3F6A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ciśnieniomierz z mankietem na rzepy, wraz z dołączonym osobno mankietem z</w:t>
      </w:r>
      <w:r>
        <w:rPr>
          <w:rFonts w:ascii="Garamond" w:hAnsi="Garamond"/>
          <w:color w:val="000000" w:themeColor="text1"/>
          <w:lang w:val="pl-PL" w:eastAsia="pl-PL"/>
        </w:rPr>
        <w:t>awijanym?</w:t>
      </w:r>
    </w:p>
    <w:p w14:paraId="2AB0F4DD" w14:textId="09F3177C" w:rsidR="000A3F6A" w:rsidRPr="000E3BB8" w:rsidRDefault="000A3F6A" w:rsidP="000A3F6A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="002E3A66" w:rsidRPr="0077063F">
        <w:rPr>
          <w:lang w:val="pl-PL"/>
        </w:rPr>
        <w:t xml:space="preserve"> </w:t>
      </w:r>
      <w:r w:rsidR="002E3A66" w:rsidRPr="002E3A66">
        <w:rPr>
          <w:rFonts w:ascii="Garamond" w:hAnsi="Garamond"/>
          <w:b/>
          <w:lang w:val="pl-PL" w:eastAsia="pl-PL"/>
        </w:rPr>
        <w:t>Zamawiający dopuszcza. Zamawiający dokonał dopuszczenia w zakresie części 16 poz. 3 załącznika nr 1a do SWZ.</w:t>
      </w:r>
      <w:r w:rsidRPr="0077063F">
        <w:rPr>
          <w:rFonts w:ascii="Garamond" w:hAnsi="Garamond"/>
          <w:lang w:val="pl-PL" w:eastAsia="pl-PL"/>
        </w:rPr>
        <w:t xml:space="preserve"> </w:t>
      </w:r>
    </w:p>
    <w:p w14:paraId="10E3552E" w14:textId="77777777" w:rsidR="000A3F6A" w:rsidRDefault="000A3F6A" w:rsidP="00533378">
      <w:pPr>
        <w:jc w:val="both"/>
        <w:rPr>
          <w:rFonts w:ascii="Garamond" w:hAnsi="Garamond"/>
          <w:b/>
          <w:lang w:val="pl-PL" w:eastAsia="pl-PL"/>
        </w:rPr>
      </w:pPr>
    </w:p>
    <w:p w14:paraId="3C7F292B" w14:textId="7F5B63EB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52</w:t>
      </w:r>
    </w:p>
    <w:p w14:paraId="41FA73D8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4</w:t>
      </w:r>
    </w:p>
    <w:p w14:paraId="701519AA" w14:textId="106AC115" w:rsidR="00EC39D3" w:rsidRPr="00EC39D3" w:rsidRDefault="00EC39D3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cewnik wy</w:t>
      </w:r>
      <w:r>
        <w:rPr>
          <w:rFonts w:ascii="Garamond" w:hAnsi="Garamond"/>
          <w:color w:val="000000" w:themeColor="text1"/>
          <w:lang w:val="pl-PL" w:eastAsia="pl-PL"/>
        </w:rPr>
        <w:t>konany z PCV niesilikonowanego?</w:t>
      </w:r>
    </w:p>
    <w:p w14:paraId="755B3C85" w14:textId="74E165BF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2E3A66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82DBBB8" w14:textId="77777777" w:rsidR="00C9015B" w:rsidRDefault="00C9015B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1D874FFF" w14:textId="5746EEE4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53</w:t>
      </w:r>
    </w:p>
    <w:p w14:paraId="75686804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4</w:t>
      </w:r>
    </w:p>
    <w:p w14:paraId="57478036" w14:textId="5BA18E51" w:rsidR="00EC39D3" w:rsidRPr="00EC39D3" w:rsidRDefault="00EC39D3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numeryczne oznaczeni</w:t>
      </w:r>
      <w:r>
        <w:rPr>
          <w:rFonts w:ascii="Garamond" w:hAnsi="Garamond"/>
          <w:color w:val="000000" w:themeColor="text1"/>
          <w:lang w:val="pl-PL" w:eastAsia="pl-PL"/>
        </w:rPr>
        <w:t>e rozmiaru tylko na opakowaniu?</w:t>
      </w:r>
    </w:p>
    <w:p w14:paraId="6B14AE6B" w14:textId="575745C7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2E3A66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13743556" w14:textId="77777777" w:rsidR="00C9015B" w:rsidRPr="000E3BB8" w:rsidRDefault="00C9015B" w:rsidP="00C9015B">
      <w:pPr>
        <w:jc w:val="both"/>
        <w:rPr>
          <w:rFonts w:ascii="Garamond" w:hAnsi="Garamond"/>
          <w:lang w:val="pl-PL" w:eastAsia="pl-PL"/>
        </w:rPr>
      </w:pPr>
    </w:p>
    <w:p w14:paraId="6C2EDE76" w14:textId="7B534C3E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54</w:t>
      </w:r>
    </w:p>
    <w:p w14:paraId="51792C50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4</w:t>
      </w:r>
    </w:p>
    <w:p w14:paraId="45A0D92A" w14:textId="55C35A44" w:rsidR="00EC39D3" w:rsidRPr="00EC39D3" w:rsidRDefault="00EC39D3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długość 40cm dla rozmiarów od 6CHdo 10CH oraz 60cm</w:t>
      </w:r>
      <w:r>
        <w:rPr>
          <w:rFonts w:ascii="Garamond" w:hAnsi="Garamond"/>
          <w:color w:val="000000" w:themeColor="text1"/>
          <w:lang w:val="pl-PL" w:eastAsia="pl-PL"/>
        </w:rPr>
        <w:t xml:space="preserve"> dla rozmiarów od 12CH do 20CH?</w:t>
      </w:r>
    </w:p>
    <w:p w14:paraId="5D1933E0" w14:textId="1AF1C9D9" w:rsidR="00C9015B" w:rsidRPr="002E3A66" w:rsidRDefault="00C9015B" w:rsidP="002E3A66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lastRenderedPageBreak/>
        <w:t>Odpowiedź</w:t>
      </w:r>
      <w:r w:rsidR="002E3A66">
        <w:rPr>
          <w:rFonts w:ascii="Garamond" w:hAnsi="Garamond"/>
          <w:b/>
          <w:lang w:val="pl-PL" w:eastAsia="pl-PL"/>
        </w:rPr>
        <w:t xml:space="preserve">: </w:t>
      </w:r>
      <w:r w:rsidR="002E3A66" w:rsidRPr="002E3A66">
        <w:rPr>
          <w:rFonts w:ascii="Garamond" w:hAnsi="Garamond"/>
          <w:b/>
          <w:lang w:val="pl-PL" w:eastAsia="pl-PL"/>
        </w:rPr>
        <w:t>Zamawiający dopuszcza. Zamawiający dokonał dopuszcz</w:t>
      </w:r>
      <w:r w:rsidR="002E3A66">
        <w:rPr>
          <w:rFonts w:ascii="Garamond" w:hAnsi="Garamond"/>
          <w:b/>
          <w:lang w:val="pl-PL" w:eastAsia="pl-PL"/>
        </w:rPr>
        <w:t>enia w zakresie części 16 poz. 4</w:t>
      </w:r>
      <w:r w:rsidR="002E3A66" w:rsidRPr="002E3A66">
        <w:rPr>
          <w:rFonts w:ascii="Garamond" w:hAnsi="Garamond"/>
          <w:b/>
          <w:lang w:val="pl-PL" w:eastAsia="pl-PL"/>
        </w:rPr>
        <w:t xml:space="preserve"> załącznika nr 1a do SWZ.</w:t>
      </w:r>
    </w:p>
    <w:p w14:paraId="2AE7FE81" w14:textId="77777777" w:rsidR="00C9015B" w:rsidRDefault="00C9015B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11B6472" w14:textId="6C7DA70A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55</w:t>
      </w:r>
    </w:p>
    <w:p w14:paraId="1DA9B862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6</w:t>
      </w:r>
    </w:p>
    <w:p w14:paraId="2B7E25F7" w14:textId="07A8D2EC" w:rsidR="00EC39D3" w:rsidRPr="00EC39D3" w:rsidRDefault="00EC39D3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cewnik zawie</w:t>
      </w:r>
      <w:r>
        <w:rPr>
          <w:rFonts w:ascii="Garamond" w:hAnsi="Garamond"/>
          <w:color w:val="000000" w:themeColor="text1"/>
          <w:lang w:val="pl-PL" w:eastAsia="pl-PL"/>
        </w:rPr>
        <w:t>rający śladowe ilości ftalanów?</w:t>
      </w:r>
    </w:p>
    <w:p w14:paraId="32E92B21" w14:textId="132D2FD9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2E3A66" w:rsidRPr="002E3A66">
        <w:rPr>
          <w:rFonts w:ascii="Garamond" w:hAnsi="Garamond"/>
          <w:b/>
          <w:lang w:val="pl-PL" w:eastAsia="pl-PL"/>
        </w:rPr>
        <w:t>Zamawiający dopuszcza. Zamawiający dokonał dopuszcz</w:t>
      </w:r>
      <w:r w:rsidR="002E3A66">
        <w:rPr>
          <w:rFonts w:ascii="Garamond" w:hAnsi="Garamond"/>
          <w:b/>
          <w:lang w:val="pl-PL" w:eastAsia="pl-PL"/>
        </w:rPr>
        <w:t>enia w zakresie części 16 poz. 6</w:t>
      </w:r>
      <w:r w:rsidR="002E3A66" w:rsidRPr="002E3A66">
        <w:rPr>
          <w:rFonts w:ascii="Garamond" w:hAnsi="Garamond"/>
          <w:b/>
          <w:lang w:val="pl-PL" w:eastAsia="pl-PL"/>
        </w:rPr>
        <w:t xml:space="preserve"> załącznika nr 1a do SWZ.</w:t>
      </w:r>
    </w:p>
    <w:p w14:paraId="36284FEE" w14:textId="77777777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</w:p>
    <w:p w14:paraId="438F271E" w14:textId="07C52FDE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EC39D3">
        <w:rPr>
          <w:rFonts w:ascii="Garamond" w:hAnsi="Garamond"/>
          <w:b/>
          <w:lang w:val="pl-PL" w:eastAsia="pl-PL"/>
        </w:rPr>
        <w:t>56</w:t>
      </w:r>
    </w:p>
    <w:p w14:paraId="20EA905A" w14:textId="77777777" w:rsidR="00EC39D3" w:rsidRPr="00C9015B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7</w:t>
      </w:r>
    </w:p>
    <w:p w14:paraId="32C9FE3D" w14:textId="604703CD" w:rsidR="00EC39D3" w:rsidRPr="00EC39D3" w:rsidRDefault="00EC39D3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rurki ustno-gardłowe Guedel stworzone z 2 elementów połączonych w je</w:t>
      </w:r>
      <w:r>
        <w:rPr>
          <w:rFonts w:ascii="Garamond" w:hAnsi="Garamond"/>
          <w:color w:val="000000" w:themeColor="text1"/>
          <w:lang w:val="pl-PL" w:eastAsia="pl-PL"/>
        </w:rPr>
        <w:t>dną całość?</w:t>
      </w:r>
    </w:p>
    <w:p w14:paraId="65DC7294" w14:textId="60EDFB65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077E23" w:rsidRPr="00077E2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6BA93B68" w14:textId="552478F2" w:rsidR="00252222" w:rsidRDefault="00252222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5F3FBD45" w14:textId="773C6931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143598">
        <w:rPr>
          <w:rFonts w:ascii="Garamond" w:hAnsi="Garamond"/>
          <w:b/>
          <w:lang w:val="pl-PL" w:eastAsia="pl-PL"/>
        </w:rPr>
        <w:t>57</w:t>
      </w:r>
    </w:p>
    <w:p w14:paraId="7492523A" w14:textId="77777777" w:rsidR="002A4752" w:rsidRPr="00C9015B" w:rsidRDefault="002A4752" w:rsidP="002A475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Część nr 16 poz. 11</w:t>
      </w:r>
    </w:p>
    <w:p w14:paraId="2C6977C1" w14:textId="77777777" w:rsidR="002A4752" w:rsidRDefault="002A4752" w:rsidP="002A4752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9015B">
        <w:rPr>
          <w:rFonts w:ascii="Garamond" w:hAnsi="Garamond"/>
          <w:color w:val="000000" w:themeColor="text1"/>
          <w:lang w:val="pl-PL" w:eastAsia="pl-PL"/>
        </w:rPr>
        <w:t>Czy Zamawiający dopuści rurki tchawiczo-oskrzelowe typu Y służące do przywrócenia drożności tchawicy oraz oskrzeli głównych, wykonane z kauczuku silikonowego, nie powodujące odczynów alergicznych ani toksycznych, materiał zachowuje swoje właściwości podczas długotrwałego stosowania, nie powoduje wzrostu filmu bakteryjnego, zaokrąglone krawędzie rurki nie drażnią tkanek w miejscu przylegania, kształt litery Y, ramiona rurki można przyciąć w czasie zabiegu sterylnym narzędziem, np. skalpelem, zdjęcie poglądowe poniżej:</w:t>
      </w:r>
    </w:p>
    <w:p w14:paraId="334F7FA0" w14:textId="0856849D" w:rsidR="002A4752" w:rsidRPr="000E3BB8" w:rsidRDefault="002A4752" w:rsidP="00C9015B">
      <w:pPr>
        <w:jc w:val="both"/>
        <w:rPr>
          <w:rFonts w:ascii="Garamond" w:hAnsi="Garamond"/>
          <w:b/>
          <w:lang w:val="pl-PL" w:eastAsia="pl-PL"/>
        </w:rPr>
      </w:pPr>
      <w:r w:rsidRPr="002A4752">
        <w:rPr>
          <w:rFonts w:cs="Arial"/>
          <w:noProof/>
          <w:lang w:val="pl-PL" w:eastAsia="pl-PL"/>
        </w:rPr>
        <w:drawing>
          <wp:inline distT="0" distB="0" distL="0" distR="0" wp14:anchorId="7A2A2FA2" wp14:editId="7D2938D8">
            <wp:extent cx="1362075" cy="1362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FC39" w14:textId="6EE27825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C765D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374EFB9" w14:textId="77777777" w:rsidR="00C9015B" w:rsidRDefault="00C9015B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781D5DF3" w14:textId="4F72FEFC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143598">
        <w:rPr>
          <w:rFonts w:ascii="Garamond" w:hAnsi="Garamond"/>
          <w:b/>
          <w:lang w:val="pl-PL" w:eastAsia="pl-PL"/>
        </w:rPr>
        <w:t>58</w:t>
      </w:r>
    </w:p>
    <w:p w14:paraId="2B1FA5BA" w14:textId="77777777" w:rsidR="00143598" w:rsidRPr="00143598" w:rsidRDefault="00143598" w:rsidP="00143598">
      <w:pPr>
        <w:jc w:val="both"/>
        <w:rPr>
          <w:rFonts w:ascii="Garamond" w:hAnsi="Garamond"/>
          <w:lang w:val="pl-PL" w:eastAsia="pl-PL"/>
        </w:rPr>
      </w:pPr>
      <w:r w:rsidRPr="00143598">
        <w:rPr>
          <w:rFonts w:ascii="Garamond" w:hAnsi="Garamond"/>
          <w:lang w:val="pl-PL" w:eastAsia="pl-PL"/>
        </w:rPr>
        <w:t>Część nr 16</w:t>
      </w:r>
    </w:p>
    <w:p w14:paraId="09ACDF6B" w14:textId="78258E02" w:rsidR="00143598" w:rsidRPr="00143598" w:rsidRDefault="00143598" w:rsidP="00143598">
      <w:pPr>
        <w:jc w:val="both"/>
        <w:rPr>
          <w:rFonts w:ascii="Garamond" w:hAnsi="Garamond"/>
          <w:lang w:val="pl-PL" w:eastAsia="pl-PL"/>
        </w:rPr>
      </w:pPr>
      <w:r w:rsidRPr="00143598">
        <w:rPr>
          <w:rFonts w:ascii="Garamond" w:hAnsi="Garamond"/>
          <w:lang w:val="pl-PL" w:eastAsia="pl-PL"/>
        </w:rPr>
        <w:t>Zwracamy się z prośbą o wyłączenie pozycji 5 oraz 6 co pozwoli na złożenie konkurencyjnych ofert.</w:t>
      </w:r>
    </w:p>
    <w:p w14:paraId="19AA3A00" w14:textId="309B04E0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C765D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327FDC41" w14:textId="77777777" w:rsidR="00C9015B" w:rsidRPr="000E3BB8" w:rsidRDefault="00C9015B" w:rsidP="00C9015B">
      <w:pPr>
        <w:jc w:val="both"/>
        <w:rPr>
          <w:rFonts w:ascii="Garamond" w:hAnsi="Garamond"/>
          <w:lang w:val="pl-PL" w:eastAsia="pl-PL"/>
        </w:rPr>
      </w:pPr>
    </w:p>
    <w:p w14:paraId="6E3183AD" w14:textId="0C869E46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372838">
        <w:rPr>
          <w:rFonts w:ascii="Garamond" w:hAnsi="Garamond"/>
          <w:b/>
          <w:lang w:val="pl-PL" w:eastAsia="pl-PL"/>
        </w:rPr>
        <w:t>59</w:t>
      </w:r>
    </w:p>
    <w:p w14:paraId="47235D4E" w14:textId="77777777" w:rsidR="00372838" w:rsidRPr="00372838" w:rsidRDefault="00372838" w:rsidP="00372838">
      <w:pPr>
        <w:jc w:val="both"/>
        <w:rPr>
          <w:rFonts w:ascii="Garamond" w:hAnsi="Garamond"/>
          <w:lang w:val="pl-PL" w:eastAsia="pl-PL"/>
        </w:rPr>
      </w:pPr>
      <w:r w:rsidRPr="00372838">
        <w:rPr>
          <w:rFonts w:ascii="Garamond" w:hAnsi="Garamond"/>
          <w:lang w:val="pl-PL" w:eastAsia="pl-PL"/>
        </w:rPr>
        <w:t>Część 19 poz. 1</w:t>
      </w:r>
    </w:p>
    <w:p w14:paraId="2372A25F" w14:textId="1927BCF1" w:rsidR="00372838" w:rsidRPr="00372838" w:rsidRDefault="00372838" w:rsidP="00C9015B">
      <w:pPr>
        <w:jc w:val="both"/>
        <w:rPr>
          <w:rFonts w:ascii="Garamond" w:hAnsi="Garamond"/>
          <w:lang w:val="pl-PL" w:eastAsia="pl-PL"/>
        </w:rPr>
      </w:pPr>
      <w:r w:rsidRPr="00372838">
        <w:rPr>
          <w:rFonts w:ascii="Garamond" w:hAnsi="Garamond"/>
          <w:lang w:val="pl-PL" w:eastAsia="pl-PL"/>
        </w:rPr>
        <w:t>Czy zamawiający dopuszcza dren o długości 200 cm, zawierając</w:t>
      </w:r>
      <w:r>
        <w:rPr>
          <w:rFonts w:ascii="Garamond" w:hAnsi="Garamond"/>
          <w:lang w:val="pl-PL" w:eastAsia="pl-PL"/>
        </w:rPr>
        <w:t>y ftalany?</w:t>
      </w:r>
    </w:p>
    <w:p w14:paraId="7C956A6C" w14:textId="3DC45D87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</w:t>
      </w:r>
      <w:r w:rsidR="00CC765D">
        <w:rPr>
          <w:rFonts w:ascii="Garamond" w:hAnsi="Garamond"/>
          <w:b/>
          <w:lang w:val="pl-PL" w:eastAsia="pl-PL"/>
        </w:rPr>
        <w:t xml:space="preserve">: </w:t>
      </w:r>
      <w:r w:rsidR="00CC765D" w:rsidRPr="00CC765D">
        <w:rPr>
          <w:rFonts w:ascii="Garamond" w:hAnsi="Garamond"/>
          <w:b/>
          <w:lang w:val="pl-PL" w:eastAsia="pl-PL"/>
        </w:rPr>
        <w:t>Zamawiający dopuszcza. Zamawiający dokonał d</w:t>
      </w:r>
      <w:r w:rsidR="00CC765D">
        <w:rPr>
          <w:rFonts w:ascii="Garamond" w:hAnsi="Garamond"/>
          <w:b/>
          <w:lang w:val="pl-PL" w:eastAsia="pl-PL"/>
        </w:rPr>
        <w:t>opuszczenia w zakresie części 19 poz. 1</w:t>
      </w:r>
      <w:r w:rsidR="00CC765D" w:rsidRPr="00CC765D">
        <w:rPr>
          <w:rFonts w:ascii="Garamond" w:hAnsi="Garamond"/>
          <w:b/>
          <w:lang w:val="pl-PL" w:eastAsia="pl-PL"/>
        </w:rPr>
        <w:t xml:space="preserve"> załącznika nr 1a do SWZ.</w:t>
      </w:r>
    </w:p>
    <w:p w14:paraId="0B20A4B4" w14:textId="77777777" w:rsidR="00C9015B" w:rsidRDefault="00C9015B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7E5B3D6B" w14:textId="3D2A7901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372838">
        <w:rPr>
          <w:rFonts w:ascii="Garamond" w:hAnsi="Garamond"/>
          <w:b/>
          <w:lang w:val="pl-PL" w:eastAsia="pl-PL"/>
        </w:rPr>
        <w:t>60</w:t>
      </w:r>
    </w:p>
    <w:p w14:paraId="44C22EEC" w14:textId="77777777" w:rsidR="00372838" w:rsidRPr="00372838" w:rsidRDefault="00372838" w:rsidP="00372838">
      <w:pPr>
        <w:jc w:val="both"/>
        <w:rPr>
          <w:rFonts w:ascii="Garamond" w:hAnsi="Garamond"/>
          <w:lang w:val="pl-PL" w:eastAsia="pl-PL"/>
        </w:rPr>
      </w:pPr>
      <w:r w:rsidRPr="00372838">
        <w:rPr>
          <w:rFonts w:ascii="Garamond" w:hAnsi="Garamond"/>
          <w:lang w:val="pl-PL" w:eastAsia="pl-PL"/>
        </w:rPr>
        <w:t>Część nr 28 poz.1</w:t>
      </w:r>
    </w:p>
    <w:p w14:paraId="2170F3C8" w14:textId="049A4445" w:rsidR="00372838" w:rsidRPr="00372838" w:rsidRDefault="00372838" w:rsidP="00C9015B">
      <w:pPr>
        <w:jc w:val="both"/>
        <w:rPr>
          <w:rFonts w:ascii="Garamond" w:hAnsi="Garamond"/>
          <w:lang w:val="pl-PL" w:eastAsia="pl-PL"/>
        </w:rPr>
      </w:pPr>
      <w:r w:rsidRPr="00372838">
        <w:rPr>
          <w:rFonts w:ascii="Garamond" w:hAnsi="Garamond"/>
          <w:lang w:val="pl-PL" w:eastAsia="pl-PL"/>
        </w:rPr>
        <w:t>Czy Zamawiający dopuści półmaskę filtrującą FFP2 bez zaworu wydechowego jak</w:t>
      </w:r>
      <w:r>
        <w:rPr>
          <w:rFonts w:ascii="Garamond" w:hAnsi="Garamond"/>
          <w:lang w:val="pl-PL" w:eastAsia="pl-PL"/>
        </w:rPr>
        <w:t>o środek ochrony indywidualnej.</w:t>
      </w:r>
    </w:p>
    <w:p w14:paraId="0D501C46" w14:textId="146A6D16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Odpowiedź: </w:t>
      </w:r>
      <w:r w:rsidR="00CC765D" w:rsidRPr="00CC765D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55595A35" w14:textId="77777777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</w:p>
    <w:p w14:paraId="5FE6869B" w14:textId="5059E0E4" w:rsidR="00C9015B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372838">
        <w:rPr>
          <w:rFonts w:ascii="Garamond" w:hAnsi="Garamond"/>
          <w:b/>
          <w:lang w:val="pl-PL" w:eastAsia="pl-PL"/>
        </w:rPr>
        <w:t>61</w:t>
      </w:r>
    </w:p>
    <w:p w14:paraId="652414BA" w14:textId="77777777" w:rsidR="00372838" w:rsidRPr="00372838" w:rsidRDefault="00372838" w:rsidP="00372838">
      <w:pPr>
        <w:jc w:val="both"/>
        <w:rPr>
          <w:rFonts w:ascii="Garamond" w:hAnsi="Garamond"/>
          <w:lang w:val="pl-PL" w:eastAsia="pl-PL"/>
        </w:rPr>
      </w:pPr>
      <w:r w:rsidRPr="00372838">
        <w:rPr>
          <w:rFonts w:ascii="Garamond" w:hAnsi="Garamond"/>
          <w:lang w:val="pl-PL" w:eastAsia="pl-PL"/>
        </w:rPr>
        <w:t>Część nr 28 poz.1</w:t>
      </w:r>
    </w:p>
    <w:p w14:paraId="23157A06" w14:textId="5F53F017" w:rsidR="00372838" w:rsidRPr="00372838" w:rsidRDefault="00372838" w:rsidP="00C9015B">
      <w:pPr>
        <w:jc w:val="both"/>
        <w:rPr>
          <w:rFonts w:ascii="Garamond" w:hAnsi="Garamond"/>
          <w:lang w:val="pl-PL" w:eastAsia="pl-PL"/>
        </w:rPr>
      </w:pPr>
      <w:r w:rsidRPr="00372838">
        <w:rPr>
          <w:rFonts w:ascii="Garamond" w:hAnsi="Garamond"/>
          <w:lang w:val="pl-PL" w:eastAsia="pl-PL"/>
        </w:rPr>
        <w:t>Czy Zamawiający dopuści półmaskę filtrującą FFP2 bez zaworu wydechowego z gumkami do mocowania na uszy, z uszczelką nosowa w formie drucika wtopionego w materiał</w:t>
      </w:r>
      <w:r>
        <w:rPr>
          <w:rFonts w:ascii="Garamond" w:hAnsi="Garamond"/>
          <w:lang w:val="pl-PL" w:eastAsia="pl-PL"/>
        </w:rPr>
        <w:t xml:space="preserve">. </w:t>
      </w:r>
    </w:p>
    <w:p w14:paraId="29C6E2F8" w14:textId="3DB0C054" w:rsidR="00C9015B" w:rsidRPr="000E3BB8" w:rsidRDefault="00C9015B" w:rsidP="00C9015B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C765D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201612F" w14:textId="11A516E0" w:rsidR="00EC39D3" w:rsidRPr="000A3F6A" w:rsidRDefault="00EC39D3" w:rsidP="00C9015B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5B7B6AF" w14:textId="4B622FBC" w:rsidR="00EC39D3" w:rsidRDefault="00EC39D3" w:rsidP="00EC39D3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F05DD9">
        <w:rPr>
          <w:rFonts w:ascii="Garamond" w:hAnsi="Garamond"/>
          <w:b/>
          <w:lang w:val="pl-PL" w:eastAsia="pl-PL"/>
        </w:rPr>
        <w:t>62</w:t>
      </w:r>
    </w:p>
    <w:p w14:paraId="4202328B" w14:textId="77777777" w:rsidR="00F05DD9" w:rsidRPr="00F05DD9" w:rsidRDefault="00F05DD9" w:rsidP="00F05DD9">
      <w:pPr>
        <w:jc w:val="both"/>
        <w:rPr>
          <w:rFonts w:ascii="Garamond" w:hAnsi="Garamond"/>
          <w:lang w:val="pl-PL" w:eastAsia="pl-PL"/>
        </w:rPr>
      </w:pPr>
      <w:r w:rsidRPr="00F05DD9">
        <w:rPr>
          <w:rFonts w:ascii="Garamond" w:hAnsi="Garamond"/>
          <w:lang w:val="pl-PL" w:eastAsia="pl-PL"/>
        </w:rPr>
        <w:t>Część 4</w:t>
      </w:r>
    </w:p>
    <w:p w14:paraId="6959C860" w14:textId="41E05729" w:rsidR="00F05DD9" w:rsidRPr="00F05DD9" w:rsidRDefault="00F05DD9" w:rsidP="00F05DD9">
      <w:pPr>
        <w:jc w:val="both"/>
        <w:rPr>
          <w:rFonts w:ascii="Garamond" w:hAnsi="Garamond"/>
          <w:lang w:val="pl-PL" w:eastAsia="pl-PL"/>
        </w:rPr>
      </w:pPr>
      <w:r w:rsidRPr="00F05DD9">
        <w:rPr>
          <w:rFonts w:ascii="Garamond" w:hAnsi="Garamond"/>
          <w:lang w:val="pl-PL" w:eastAsia="pl-PL"/>
        </w:rPr>
        <w:t>Prosimy o wydzielenie poz. 4 do oddzielnego zadania. Podział zadania zwiększy konkurencyjność ofert.</w:t>
      </w:r>
    </w:p>
    <w:p w14:paraId="10CE1DB6" w14:textId="350695D7" w:rsidR="00F05DD9" w:rsidRPr="00F05DD9" w:rsidRDefault="00F05DD9" w:rsidP="00F05DD9">
      <w:pPr>
        <w:jc w:val="both"/>
        <w:rPr>
          <w:rFonts w:ascii="Garamond" w:hAnsi="Garamond"/>
          <w:lang w:val="pl-PL" w:eastAsia="pl-PL"/>
        </w:rPr>
      </w:pPr>
      <w:r w:rsidRPr="00F05DD9">
        <w:rPr>
          <w:rFonts w:ascii="Garamond" w:hAnsi="Garamond"/>
          <w:lang w:val="pl-PL" w:eastAsia="pl-PL"/>
        </w:rPr>
        <w:t>poz. 4 prosimy o potwierdzenie że chodzi o czujniki j.u. w technologii Nellcor Oximax i dopuszczenie wagi pacjenta większej lub równej 30 kg.</w:t>
      </w:r>
    </w:p>
    <w:p w14:paraId="13E8122C" w14:textId="02EB9CE3" w:rsidR="00EC39D3" w:rsidRPr="000E3BB8" w:rsidRDefault="00EC39D3" w:rsidP="00EC39D3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C765D" w:rsidRPr="00F20BB3">
        <w:rPr>
          <w:rFonts w:ascii="Garamond" w:hAnsi="Garamond"/>
          <w:b/>
          <w:lang w:val="pl-PL" w:eastAsia="pl-PL"/>
        </w:rPr>
        <w:t>Zamawiający nie wyraża zgody. Zamawiający wymaga zgodnie z SWZ.</w:t>
      </w:r>
    </w:p>
    <w:p w14:paraId="490DD71C" w14:textId="77777777" w:rsidR="00EC39D3" w:rsidRDefault="00EC39D3" w:rsidP="00EC39D3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33021EB2" w14:textId="612E4001" w:rsidR="00EC39D3" w:rsidRDefault="00EC39D3" w:rsidP="00EC39D3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 xml:space="preserve">Pytanie </w:t>
      </w:r>
      <w:r w:rsidR="001D4B28">
        <w:rPr>
          <w:rFonts w:ascii="Garamond" w:hAnsi="Garamond"/>
          <w:b/>
          <w:lang w:val="pl-PL" w:eastAsia="pl-PL"/>
        </w:rPr>
        <w:t>63</w:t>
      </w:r>
    </w:p>
    <w:p w14:paraId="15EB9917" w14:textId="77777777" w:rsidR="001D4B28" w:rsidRPr="001D4B28" w:rsidRDefault="001D4B28" w:rsidP="001D4B28">
      <w:pPr>
        <w:jc w:val="both"/>
        <w:rPr>
          <w:rFonts w:ascii="Garamond" w:hAnsi="Garamond"/>
          <w:bCs/>
          <w:lang w:val="pl-PL" w:eastAsia="pl-PL"/>
        </w:rPr>
      </w:pPr>
      <w:r w:rsidRPr="001D4B28">
        <w:rPr>
          <w:rFonts w:ascii="Garamond" w:hAnsi="Garamond"/>
          <w:bCs/>
          <w:lang w:val="pl-PL" w:eastAsia="pl-PL"/>
        </w:rPr>
        <w:t>Dotyczy części nr 23</w:t>
      </w:r>
    </w:p>
    <w:p w14:paraId="2563AD6E" w14:textId="5B2AC72C" w:rsidR="001D4B28" w:rsidRPr="001D4B28" w:rsidRDefault="001D4B28" w:rsidP="001D4B28">
      <w:pPr>
        <w:jc w:val="both"/>
        <w:rPr>
          <w:rFonts w:ascii="Garamond" w:hAnsi="Garamond"/>
          <w:lang w:val="pl-PL" w:eastAsia="pl-PL"/>
        </w:rPr>
      </w:pPr>
      <w:r w:rsidRPr="001D4B28">
        <w:rPr>
          <w:rFonts w:ascii="Garamond" w:hAnsi="Garamond"/>
          <w:lang w:val="pl-PL" w:eastAsia="pl-PL"/>
        </w:rPr>
        <w:t>Ze względu na różne ilości w opakowaniach zbiorczych i realizację zamówień tylko w pełnych kartonach, prosimy Zamawiającego o zaakceptowanie podziału pakietu na pięć pozycji z uwzględnieniem informacji poniżej:</w:t>
      </w:r>
    </w:p>
    <w:tbl>
      <w:tblPr>
        <w:tblW w:w="916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997"/>
        <w:gridCol w:w="3250"/>
        <w:gridCol w:w="1364"/>
        <w:gridCol w:w="1173"/>
        <w:gridCol w:w="1515"/>
      </w:tblGrid>
      <w:tr w:rsidR="001D4B28" w:rsidRPr="001D4B28" w14:paraId="2D665FD1" w14:textId="77777777" w:rsidTr="001D4B28">
        <w:trPr>
          <w:trHeight w:val="268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10AAE" w14:textId="77777777" w:rsidR="001D4B28" w:rsidRPr="001D4B28" w:rsidRDefault="001D4B28" w:rsidP="001D4B28">
            <w:pPr>
              <w:jc w:val="both"/>
              <w:rPr>
                <w:rFonts w:ascii="Garamond" w:hAnsi="Garamond"/>
                <w:bCs/>
                <w:lang w:val="pl-PL" w:eastAsia="pl-PL"/>
              </w:rPr>
            </w:pPr>
            <w:r w:rsidRPr="001D4B28">
              <w:rPr>
                <w:rFonts w:ascii="Garamond" w:hAnsi="Garamond"/>
                <w:bCs/>
                <w:lang w:val="pl-PL" w:eastAsia="pl-PL"/>
              </w:rPr>
              <w:t>l.p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3BE7B" w14:textId="77777777" w:rsidR="001D4B28" w:rsidRPr="001D4B28" w:rsidRDefault="001D4B28" w:rsidP="001D4B28">
            <w:pPr>
              <w:jc w:val="both"/>
              <w:rPr>
                <w:rFonts w:ascii="Garamond" w:hAnsi="Garamond"/>
                <w:bCs/>
                <w:lang w:val="pl-PL" w:eastAsia="pl-PL"/>
              </w:rPr>
            </w:pPr>
            <w:r w:rsidRPr="001D4B28">
              <w:rPr>
                <w:rFonts w:ascii="Garamond" w:hAnsi="Garamond"/>
                <w:bCs/>
                <w:lang w:val="pl-PL" w:eastAsia="pl-PL"/>
              </w:rPr>
              <w:t xml:space="preserve">Nr. Kat. 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F4588" w14:textId="77777777" w:rsidR="001D4B28" w:rsidRPr="001D4B28" w:rsidRDefault="001D4B28" w:rsidP="001D4B28">
            <w:pPr>
              <w:jc w:val="both"/>
              <w:rPr>
                <w:rFonts w:ascii="Garamond" w:hAnsi="Garamond"/>
                <w:bCs/>
                <w:lang w:val="pl-PL" w:eastAsia="pl-PL"/>
              </w:rPr>
            </w:pPr>
            <w:r w:rsidRPr="001D4B28">
              <w:rPr>
                <w:rFonts w:ascii="Garamond" w:hAnsi="Garamond"/>
                <w:bCs/>
                <w:lang w:val="pl-PL" w:eastAsia="pl-PL"/>
              </w:rPr>
              <w:t xml:space="preserve">Nazwa produktu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B4BDF" w14:textId="77777777" w:rsidR="001D4B28" w:rsidRPr="001D4B28" w:rsidRDefault="001D4B28" w:rsidP="001D4B28">
            <w:pPr>
              <w:jc w:val="both"/>
              <w:rPr>
                <w:rFonts w:ascii="Garamond" w:hAnsi="Garamond"/>
                <w:bCs/>
                <w:lang w:val="pl-PL" w:eastAsia="pl-PL"/>
              </w:rPr>
            </w:pPr>
            <w:r w:rsidRPr="001D4B28">
              <w:rPr>
                <w:rFonts w:ascii="Garamond" w:hAnsi="Garamond"/>
                <w:bCs/>
                <w:lang w:val="pl-PL" w:eastAsia="pl-PL"/>
              </w:rPr>
              <w:t>Ilość szt. w opakowaniu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A7F34" w14:textId="77777777" w:rsidR="001D4B28" w:rsidRPr="001D4B28" w:rsidRDefault="001D4B28" w:rsidP="001D4B28">
            <w:pPr>
              <w:jc w:val="both"/>
              <w:rPr>
                <w:rFonts w:ascii="Garamond" w:hAnsi="Garamond"/>
                <w:bCs/>
                <w:lang w:val="pl-PL" w:eastAsia="pl-PL"/>
              </w:rPr>
            </w:pPr>
            <w:r w:rsidRPr="001D4B28">
              <w:rPr>
                <w:rFonts w:ascii="Garamond" w:hAnsi="Garamond"/>
                <w:bCs/>
                <w:lang w:val="pl-PL" w:eastAsia="pl-PL"/>
              </w:rPr>
              <w:t>Ilość opakowań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EDBE3" w14:textId="77777777" w:rsidR="001D4B28" w:rsidRPr="001D4B28" w:rsidRDefault="001D4B28" w:rsidP="001D4B28">
            <w:pPr>
              <w:jc w:val="both"/>
              <w:rPr>
                <w:rFonts w:ascii="Garamond" w:hAnsi="Garamond"/>
                <w:bCs/>
                <w:lang w:val="pl-PL" w:eastAsia="pl-PL"/>
              </w:rPr>
            </w:pPr>
            <w:r w:rsidRPr="001D4B28">
              <w:rPr>
                <w:rFonts w:ascii="Garamond" w:hAnsi="Garamond"/>
                <w:bCs/>
                <w:lang w:val="pl-PL" w:eastAsia="pl-PL"/>
              </w:rPr>
              <w:t>Sztuki po przeliczeniu</w:t>
            </w:r>
          </w:p>
        </w:tc>
      </w:tr>
      <w:tr w:rsidR="001D4B28" w:rsidRPr="001D4B28" w14:paraId="0D0CA0A6" w14:textId="77777777" w:rsidTr="001D4B28">
        <w:trPr>
          <w:trHeight w:val="25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6B249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280CC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9005103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3E9A1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AT3 Zestaw do autotransfuzji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67EF5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1630E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1F910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376</w:t>
            </w:r>
          </w:p>
        </w:tc>
      </w:tr>
      <w:tr w:rsidR="001D4B28" w:rsidRPr="001D4B28" w14:paraId="242D7DEB" w14:textId="77777777" w:rsidTr="001D4B28">
        <w:trPr>
          <w:trHeight w:val="25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BBEDF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63E2F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9108471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C94B9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ATR Zbiornik na krew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25C98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6EF75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D5D34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376</w:t>
            </w:r>
          </w:p>
        </w:tc>
      </w:tr>
      <w:tr w:rsidR="001D4B28" w:rsidRPr="001D4B28" w14:paraId="757CF110" w14:textId="77777777" w:rsidTr="001D4B28">
        <w:trPr>
          <w:trHeight w:val="25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454AD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11C15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9108481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F240E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ATS Linia ssąca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6E775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A3A16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33BE1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380</w:t>
            </w:r>
          </w:p>
        </w:tc>
      </w:tr>
      <w:tr w:rsidR="001D4B28" w:rsidRPr="001D4B28" w14:paraId="2518555F" w14:textId="77777777" w:rsidTr="001D4B28">
        <w:trPr>
          <w:trHeight w:val="25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8FA35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3A5CA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9008551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BE464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 xml:space="preserve">ATV 140, przewód podciśnienia + filtr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59809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66497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DCE18" w14:textId="77777777" w:rsidR="001D4B28" w:rsidRPr="001D4B28" w:rsidRDefault="001D4B28" w:rsidP="001D4B28">
            <w:pPr>
              <w:jc w:val="both"/>
              <w:rPr>
                <w:rFonts w:ascii="Garamond" w:hAnsi="Garamond"/>
                <w:lang w:val="pl-PL" w:eastAsia="pl-PL"/>
              </w:rPr>
            </w:pPr>
            <w:r w:rsidRPr="001D4B28">
              <w:rPr>
                <w:rFonts w:ascii="Garamond" w:hAnsi="Garamond"/>
                <w:lang w:val="pl-PL" w:eastAsia="pl-PL"/>
              </w:rPr>
              <w:t>372</w:t>
            </w:r>
          </w:p>
        </w:tc>
      </w:tr>
    </w:tbl>
    <w:p w14:paraId="73605E1D" w14:textId="5C176914" w:rsidR="00EC39D3" w:rsidRPr="00CC765D" w:rsidRDefault="00EC39D3" w:rsidP="00CC765D">
      <w:pPr>
        <w:jc w:val="both"/>
        <w:rPr>
          <w:rFonts w:ascii="Garamond" w:hAnsi="Garamond"/>
          <w:b/>
          <w:lang w:val="pl-PL" w:eastAsia="pl-PL"/>
        </w:rPr>
      </w:pPr>
      <w:r w:rsidRPr="000E3BB8">
        <w:rPr>
          <w:rFonts w:ascii="Garamond" w:hAnsi="Garamond"/>
          <w:b/>
          <w:lang w:val="pl-PL" w:eastAsia="pl-PL"/>
        </w:rPr>
        <w:t>Odpowiedź:</w:t>
      </w:r>
      <w:r w:rsidRPr="0077063F">
        <w:rPr>
          <w:rFonts w:ascii="Garamond" w:hAnsi="Garamond"/>
          <w:lang w:val="pl-PL" w:eastAsia="pl-PL"/>
        </w:rPr>
        <w:t xml:space="preserve"> </w:t>
      </w:r>
      <w:r w:rsidR="00CC765D" w:rsidRPr="00CC765D">
        <w:rPr>
          <w:rFonts w:ascii="Garamond" w:hAnsi="Garamond"/>
          <w:b/>
          <w:lang w:val="pl-PL" w:eastAsia="pl-PL"/>
        </w:rPr>
        <w:t>Zamawiający wymaga zgodnie z SWZ.</w:t>
      </w:r>
      <w:r w:rsidR="00CC765D" w:rsidRPr="0077063F">
        <w:rPr>
          <w:rFonts w:ascii="Garamond" w:hAnsi="Garamond"/>
          <w:b/>
          <w:lang w:val="pl-PL" w:eastAsia="pl-PL"/>
        </w:rPr>
        <w:t xml:space="preserve"> Zamawiający wymaga </w:t>
      </w:r>
      <w:r w:rsidR="00CC765D" w:rsidRPr="00CC765D">
        <w:rPr>
          <w:rFonts w:ascii="Garamond" w:hAnsi="Garamond"/>
          <w:b/>
          <w:lang w:val="pl-PL" w:eastAsia="pl-PL"/>
        </w:rPr>
        <w:t>wyceny w jednostce miary [szt], dostawy w pełnych opakowaniach.</w:t>
      </w:r>
    </w:p>
    <w:p w14:paraId="53077B5D" w14:textId="77777777" w:rsidR="00EC39D3" w:rsidRPr="000E3BB8" w:rsidRDefault="00EC39D3" w:rsidP="00EC39D3">
      <w:pPr>
        <w:jc w:val="both"/>
        <w:rPr>
          <w:rFonts w:ascii="Garamond" w:hAnsi="Garamond"/>
          <w:lang w:val="pl-PL" w:eastAsia="pl-PL"/>
        </w:rPr>
      </w:pPr>
    </w:p>
    <w:p w14:paraId="31881261" w14:textId="4C35D134" w:rsidR="00143598" w:rsidRPr="0077063F" w:rsidRDefault="00143598" w:rsidP="00EC39D3">
      <w:pPr>
        <w:jc w:val="both"/>
        <w:rPr>
          <w:rFonts w:ascii="Garamond" w:hAnsi="Garamond"/>
          <w:lang w:val="pl-PL" w:eastAsia="pl-PL"/>
        </w:rPr>
      </w:pPr>
    </w:p>
    <w:p w14:paraId="3323DB45" w14:textId="55599AC2" w:rsidR="00372838" w:rsidRDefault="00E94EC5" w:rsidP="00EC39D3">
      <w:pPr>
        <w:jc w:val="both"/>
        <w:rPr>
          <w:rFonts w:ascii="Garamond" w:hAnsi="Garamond"/>
          <w:b/>
          <w:lang w:val="pl-PL" w:eastAsia="pl-PL"/>
        </w:rPr>
      </w:pPr>
      <w:r w:rsidRPr="00713B72">
        <w:rPr>
          <w:rFonts w:ascii="Garamond" w:hAnsi="Garamond"/>
          <w:b/>
          <w:lang w:val="pl-PL" w:eastAsia="pl-PL"/>
        </w:rPr>
        <w:t xml:space="preserve">Zamawiający </w:t>
      </w:r>
      <w:r>
        <w:rPr>
          <w:rFonts w:ascii="Garamond" w:hAnsi="Garamond"/>
          <w:b/>
          <w:lang w:val="pl-PL" w:eastAsia="pl-PL"/>
        </w:rPr>
        <w:t xml:space="preserve">na podstawie </w:t>
      </w:r>
      <w:r w:rsidRPr="00713B72">
        <w:rPr>
          <w:rFonts w:ascii="Garamond" w:hAnsi="Garamond"/>
          <w:b/>
          <w:lang w:val="pl-PL" w:eastAsia="pl-PL"/>
        </w:rPr>
        <w:t>art. 137 ust. 1 ustawy Prawo zamówień publicznych dokonał modyfikacji</w:t>
      </w:r>
      <w:r>
        <w:rPr>
          <w:rFonts w:ascii="Garamond" w:hAnsi="Garamond"/>
          <w:b/>
          <w:lang w:val="pl-PL" w:eastAsia="pl-PL"/>
        </w:rPr>
        <w:t>:</w:t>
      </w:r>
    </w:p>
    <w:p w14:paraId="684A1C2F" w14:textId="77777777" w:rsidR="00372838" w:rsidRPr="000E3BB8" w:rsidRDefault="00372838" w:rsidP="00EC39D3">
      <w:pPr>
        <w:jc w:val="both"/>
        <w:rPr>
          <w:rFonts w:ascii="Garamond" w:hAnsi="Garamond"/>
          <w:b/>
          <w:lang w:val="pl-PL" w:eastAsia="pl-PL"/>
        </w:rPr>
      </w:pPr>
    </w:p>
    <w:p w14:paraId="579C0EB7" w14:textId="77777777" w:rsidR="00C228A8" w:rsidRPr="00C228A8" w:rsidRDefault="00C228A8" w:rsidP="00C228A8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084DB8A1" w14:textId="77777777" w:rsidR="00C228A8" w:rsidRDefault="00C228A8" w:rsidP="00143598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5E89650B" w14:textId="3FB27F7E" w:rsidR="006957B0" w:rsidRPr="00E94EC5" w:rsidRDefault="00900CA6" w:rsidP="00900CA6">
      <w:pPr>
        <w:ind w:left="284" w:right="2" w:hanging="284"/>
        <w:jc w:val="both"/>
        <w:rPr>
          <w:rFonts w:ascii="Garamond" w:eastAsia="Times New Roman" w:hAnsi="Garamond"/>
          <w:b/>
          <w:color w:val="000000" w:themeColor="text1"/>
          <w:lang w:val="pl-PL" w:eastAsia="pl-PL"/>
        </w:rPr>
      </w:pPr>
      <w:r>
        <w:rPr>
          <w:rFonts w:ascii="Garamond" w:eastAsia="Times New Roman" w:hAnsi="Garamond"/>
          <w:b/>
          <w:color w:val="000000" w:themeColor="text1"/>
          <w:lang w:val="pl-PL" w:eastAsia="pl-PL"/>
        </w:rPr>
        <w:t>1)</w:t>
      </w:r>
      <w:r>
        <w:rPr>
          <w:rFonts w:ascii="Garamond" w:eastAsia="Times New Roman" w:hAnsi="Garamond"/>
          <w:b/>
          <w:color w:val="000000" w:themeColor="text1"/>
          <w:lang w:val="pl-PL" w:eastAsia="pl-PL"/>
        </w:rPr>
        <w:tab/>
        <w:t>D</w:t>
      </w:r>
      <w:r w:rsidR="006957B0" w:rsidRPr="00E94EC5">
        <w:rPr>
          <w:rFonts w:ascii="Garamond" w:eastAsia="Times New Roman" w:hAnsi="Garamond"/>
          <w:b/>
          <w:color w:val="000000" w:themeColor="text1"/>
          <w:lang w:val="pl-PL" w:eastAsia="pl-PL"/>
        </w:rPr>
        <w:t xml:space="preserve">ziałając na podstawie art. 137 ust. 1 ustawy Prawo zamówień publicznych, w celu dostosowania dokumentów zamówienia do </w:t>
      </w:r>
      <w:r w:rsidR="006957B0" w:rsidRPr="00E94EC5">
        <w:rPr>
          <w:rFonts w:ascii="Garamond" w:eastAsia="Times New Roman" w:hAnsi="Garamond"/>
          <w:b/>
          <w:lang w:val="pl-PL" w:eastAsia="pl-PL"/>
        </w:rPr>
        <w:t>Rozporządzenia 2022/576 z dnia 8 kwietnia 2022 r. do rozporządzenia Rady (UE) 833/2014 dotyczącego środ</w:t>
      </w:r>
      <w:r w:rsidR="00E94EC5">
        <w:rPr>
          <w:rFonts w:ascii="Garamond" w:eastAsia="Times New Roman" w:hAnsi="Garamond"/>
          <w:b/>
          <w:lang w:val="pl-PL" w:eastAsia="pl-PL"/>
        </w:rPr>
        <w:t>ków ograniczających w związku z </w:t>
      </w:r>
      <w:r w:rsidR="006957B0" w:rsidRPr="00E94EC5">
        <w:rPr>
          <w:rFonts w:ascii="Garamond" w:eastAsia="Times New Roman" w:hAnsi="Garamond"/>
          <w:b/>
          <w:lang w:val="pl-PL" w:eastAsia="pl-PL"/>
        </w:rPr>
        <w:t xml:space="preserve">działaniami Rosji destabilizującymi sytuację na Ukrainie </w:t>
      </w:r>
      <w:r w:rsidR="00335D62">
        <w:rPr>
          <w:rFonts w:ascii="Garamond" w:eastAsia="Times New Roman" w:hAnsi="Garamond"/>
          <w:b/>
          <w:color w:val="000000" w:themeColor="text1"/>
          <w:lang w:val="pl-PL" w:eastAsia="pl-PL"/>
        </w:rPr>
        <w:t>modyfikuję p</w:t>
      </w:r>
      <w:r w:rsidR="006957B0" w:rsidRPr="00E94EC5">
        <w:rPr>
          <w:rFonts w:ascii="Garamond" w:eastAsia="Times New Roman" w:hAnsi="Garamond"/>
          <w:b/>
          <w:color w:val="000000" w:themeColor="text1"/>
          <w:lang w:val="pl-PL" w:eastAsia="pl-PL"/>
        </w:rPr>
        <w:t>kt 10</w:t>
      </w:r>
      <w:r>
        <w:rPr>
          <w:rFonts w:ascii="Garamond" w:eastAsia="Times New Roman" w:hAnsi="Garamond"/>
          <w:b/>
          <w:color w:val="000000" w:themeColor="text1"/>
          <w:lang w:val="pl-PL" w:eastAsia="pl-PL"/>
        </w:rPr>
        <w:t xml:space="preserve"> SWZ</w:t>
      </w:r>
      <w:r w:rsidR="006957B0" w:rsidRPr="00E94EC5">
        <w:rPr>
          <w:rFonts w:ascii="Garamond" w:eastAsia="Times New Roman" w:hAnsi="Garamond"/>
          <w:b/>
          <w:color w:val="000000" w:themeColor="text1"/>
          <w:lang w:val="pl-PL" w:eastAsia="pl-PL"/>
        </w:rPr>
        <w:t>, który otrzymuje brzmienie:</w:t>
      </w:r>
    </w:p>
    <w:p w14:paraId="57F63F38" w14:textId="77777777" w:rsidR="006957B0" w:rsidRPr="006957B0" w:rsidRDefault="006957B0" w:rsidP="006957B0">
      <w:pPr>
        <w:ind w:right="2" w:firstLine="708"/>
        <w:jc w:val="both"/>
        <w:rPr>
          <w:rFonts w:ascii="Garamond" w:eastAsia="Times New Roman" w:hAnsi="Garamond"/>
          <w:color w:val="000000" w:themeColor="text1"/>
          <w:lang w:val="pl-PL" w:eastAsia="pl-PL"/>
        </w:rPr>
      </w:pPr>
    </w:p>
    <w:p w14:paraId="1CE43A96" w14:textId="77777777" w:rsidR="006957B0" w:rsidRPr="006957B0" w:rsidRDefault="006957B0" w:rsidP="00900CA6">
      <w:pPr>
        <w:ind w:firstLine="284"/>
        <w:jc w:val="both"/>
        <w:rPr>
          <w:rFonts w:ascii="Garamond" w:hAnsi="Garamond"/>
          <w:b/>
          <w:i/>
          <w:color w:val="000000"/>
          <w:lang w:val="pl-PL"/>
        </w:rPr>
      </w:pPr>
      <w:r w:rsidRPr="006957B0">
        <w:rPr>
          <w:rFonts w:ascii="Garamond" w:eastAsia="Times New Roman" w:hAnsi="Garamond"/>
          <w:i/>
          <w:color w:val="000000" w:themeColor="text1"/>
          <w:lang w:val="pl-PL" w:eastAsia="pl-PL"/>
        </w:rPr>
        <w:t>„</w:t>
      </w:r>
      <w:r w:rsidRPr="006957B0">
        <w:rPr>
          <w:rFonts w:ascii="Garamond" w:hAnsi="Garamond"/>
          <w:b/>
          <w:i/>
          <w:color w:val="000000"/>
          <w:lang w:val="pl-PL"/>
        </w:rPr>
        <w:t>10. </w:t>
      </w:r>
      <w:r w:rsidRPr="006957B0">
        <w:rPr>
          <w:rFonts w:ascii="Garamond" w:hAnsi="Garamond"/>
          <w:b/>
          <w:i/>
          <w:color w:val="000000"/>
          <w:lang w:val="pl-PL"/>
        </w:rPr>
        <w:tab/>
        <w:t xml:space="preserve">Sposób przygotowania </w:t>
      </w:r>
      <w:r w:rsidRPr="006957B0">
        <w:rPr>
          <w:rFonts w:ascii="Garamond" w:hAnsi="Garamond"/>
          <w:b/>
          <w:i/>
          <w:lang w:val="pl-PL"/>
        </w:rPr>
        <w:t>oferty oraz dokumentów składanych wraz z ofertą.</w:t>
      </w:r>
    </w:p>
    <w:p w14:paraId="7AA84DE7" w14:textId="77777777" w:rsidR="006957B0" w:rsidRPr="006957B0" w:rsidRDefault="006957B0" w:rsidP="00900CA6">
      <w:pPr>
        <w:widowControl/>
        <w:numPr>
          <w:ilvl w:val="1"/>
          <w:numId w:val="6"/>
        </w:numPr>
        <w:ind w:left="1134" w:hanging="567"/>
        <w:jc w:val="both"/>
        <w:rPr>
          <w:rFonts w:ascii="Garamond" w:hAnsi="Garamond"/>
          <w:bCs/>
          <w:i/>
          <w:color w:val="000000"/>
          <w:lang w:val="pl-PL"/>
        </w:rPr>
      </w:pPr>
      <w:r w:rsidRPr="006957B0">
        <w:rPr>
          <w:rFonts w:ascii="Garamond" w:hAnsi="Garamond"/>
          <w:bCs/>
          <w:i/>
          <w:color w:val="000000"/>
          <w:lang w:val="pl-PL"/>
        </w:rPr>
        <w:t xml:space="preserve">Ofertę oraz oświadczenia należy sporządzić w języku polskim, w formie elektronicznej (sposób składania oferty został opisany w pkt. 11 SWZ). </w:t>
      </w:r>
    </w:p>
    <w:p w14:paraId="25C186B7" w14:textId="77777777" w:rsidR="006957B0" w:rsidRPr="006957B0" w:rsidRDefault="006957B0" w:rsidP="00900CA6">
      <w:pPr>
        <w:widowControl/>
        <w:numPr>
          <w:ilvl w:val="1"/>
          <w:numId w:val="6"/>
        </w:numPr>
        <w:ind w:left="1134" w:hanging="567"/>
        <w:jc w:val="both"/>
        <w:rPr>
          <w:rFonts w:ascii="Garamond" w:hAnsi="Garamond"/>
          <w:bCs/>
          <w:i/>
          <w:color w:val="000000"/>
          <w:lang w:val="pl-PL"/>
        </w:rPr>
      </w:pPr>
      <w:r w:rsidRPr="006957B0">
        <w:rPr>
          <w:rFonts w:ascii="Garamond" w:hAnsi="Garamond"/>
          <w:bCs/>
          <w:i/>
          <w:color w:val="000000"/>
          <w:lang w:val="pl-PL"/>
        </w:rPr>
        <w:t xml:space="preserve">Do oferty przekazywanej w postaci elektronicznej należy dołączyć następujące dokumenty </w:t>
      </w:r>
      <w:r w:rsidRPr="006957B0">
        <w:rPr>
          <w:rFonts w:ascii="Garamond" w:hAnsi="Garamond"/>
          <w:bCs/>
          <w:i/>
          <w:lang w:val="pl-PL"/>
        </w:rPr>
        <w:t xml:space="preserve">w postaci elektronicznej, opatrzonej przez Wykonawcę </w:t>
      </w:r>
      <w:r w:rsidRPr="006957B0">
        <w:rPr>
          <w:rFonts w:ascii="Garamond" w:hAnsi="Garamond"/>
          <w:bCs/>
          <w:i/>
          <w:color w:val="000000"/>
          <w:lang w:val="pl-PL"/>
        </w:rPr>
        <w:t>kwalifikowanym podpisem elektronicznym pod rygorem nieważności:</w:t>
      </w:r>
    </w:p>
    <w:p w14:paraId="0C59CE42" w14:textId="77777777" w:rsidR="006957B0" w:rsidRPr="006957B0" w:rsidRDefault="006957B0" w:rsidP="006957B0">
      <w:pPr>
        <w:widowControl/>
        <w:numPr>
          <w:ilvl w:val="2"/>
          <w:numId w:val="6"/>
        </w:numPr>
        <w:tabs>
          <w:tab w:val="left" w:pos="392"/>
        </w:tabs>
        <w:ind w:left="1701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 xml:space="preserve">Wypełniony i podpisany przez osoby upoważnione do reprezentowania wykonawcy </w:t>
      </w:r>
      <w:r w:rsidRPr="006957B0">
        <w:rPr>
          <w:rFonts w:ascii="Garamond" w:hAnsi="Garamond"/>
          <w:b/>
          <w:i/>
          <w:color w:val="000000"/>
          <w:lang w:val="pl-PL"/>
        </w:rPr>
        <w:t>formularz oferty</w:t>
      </w:r>
      <w:r w:rsidRPr="006957B0">
        <w:rPr>
          <w:rFonts w:ascii="Garamond" w:hAnsi="Garamond"/>
          <w:i/>
          <w:color w:val="000000"/>
          <w:lang w:val="pl-PL"/>
        </w:rPr>
        <w:t>, sporządzony według wzoru stanowiącego załącznik nr 1 do SWZ. (Formularz winien zawierać wszystkie ewentualne zmiany wprowadzone w czasie trwania postępowania).</w:t>
      </w:r>
    </w:p>
    <w:p w14:paraId="6C4A8128" w14:textId="77777777" w:rsidR="006957B0" w:rsidRPr="006957B0" w:rsidRDefault="006957B0" w:rsidP="006957B0">
      <w:pPr>
        <w:widowControl/>
        <w:numPr>
          <w:ilvl w:val="2"/>
          <w:numId w:val="6"/>
        </w:numPr>
        <w:tabs>
          <w:tab w:val="left" w:pos="392"/>
        </w:tabs>
        <w:ind w:left="1701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 xml:space="preserve">Wypełniony i podpisany przez osoby upoważnione do reprezentowania wykonawcy </w:t>
      </w:r>
      <w:r w:rsidRPr="006957B0">
        <w:rPr>
          <w:rFonts w:ascii="Garamond" w:hAnsi="Garamond"/>
          <w:b/>
          <w:i/>
          <w:color w:val="000000"/>
          <w:lang w:val="pl-PL"/>
        </w:rPr>
        <w:t>arkusz cenowy</w:t>
      </w:r>
      <w:r w:rsidRPr="006957B0">
        <w:rPr>
          <w:rFonts w:ascii="Garamond" w:hAnsi="Garamond"/>
          <w:i/>
          <w:color w:val="000000"/>
          <w:u w:val="single"/>
          <w:lang w:val="pl-PL"/>
        </w:rPr>
        <w:t>,</w:t>
      </w:r>
      <w:r w:rsidRPr="006957B0">
        <w:rPr>
          <w:rFonts w:ascii="Garamond" w:hAnsi="Garamond"/>
          <w:i/>
          <w:color w:val="000000"/>
          <w:lang w:val="pl-PL"/>
        </w:rPr>
        <w:t xml:space="preserve"> sporządzony według wzoru stanowiącego załącznik nr 1a do SWZ. </w:t>
      </w:r>
      <w:r w:rsidRPr="006957B0">
        <w:rPr>
          <w:rFonts w:ascii="Garamond" w:hAnsi="Garamond"/>
          <w:bCs/>
          <w:i/>
          <w:color w:val="000000"/>
          <w:lang w:val="pl-PL"/>
        </w:rPr>
        <w:t>Prosimy również o dołączenie do oferty wypełnionego dokumentu w formie edytowalnej</w:t>
      </w:r>
      <w:r w:rsidRPr="006957B0">
        <w:rPr>
          <w:rFonts w:ascii="Garamond" w:hAnsi="Garamond"/>
          <w:i/>
          <w:color w:val="000000"/>
          <w:lang w:val="pl-PL"/>
        </w:rPr>
        <w:t>. (Arkusz winien zawierać wszystkie ewentualne zmiany wprowadzone w czasie trwania postępowania).</w:t>
      </w:r>
    </w:p>
    <w:p w14:paraId="0149CACE" w14:textId="77777777" w:rsidR="006957B0" w:rsidRPr="006957B0" w:rsidRDefault="006957B0" w:rsidP="006957B0">
      <w:pPr>
        <w:tabs>
          <w:tab w:val="left" w:pos="1701"/>
          <w:tab w:val="left" w:pos="2552"/>
        </w:tabs>
        <w:ind w:left="1701" w:right="-2"/>
        <w:jc w:val="both"/>
        <w:rPr>
          <w:rFonts w:ascii="Garamond" w:hAnsi="Garamond"/>
          <w:b/>
          <w:bCs/>
          <w:i/>
          <w:lang w:val="pl-PL"/>
        </w:rPr>
      </w:pPr>
    </w:p>
    <w:p w14:paraId="06F5EA46" w14:textId="77777777" w:rsidR="006957B0" w:rsidRPr="006957B0" w:rsidRDefault="006957B0" w:rsidP="006957B0">
      <w:pPr>
        <w:tabs>
          <w:tab w:val="left" w:pos="1701"/>
          <w:tab w:val="left" w:pos="2552"/>
        </w:tabs>
        <w:ind w:left="1701" w:right="-2"/>
        <w:jc w:val="both"/>
        <w:rPr>
          <w:rFonts w:ascii="Garamond" w:hAnsi="Garamond"/>
          <w:b/>
          <w:i/>
          <w:lang w:val="pl-PL"/>
        </w:rPr>
      </w:pPr>
      <w:r w:rsidRPr="006957B0">
        <w:rPr>
          <w:rFonts w:ascii="Garamond" w:hAnsi="Garamond"/>
          <w:b/>
          <w:i/>
          <w:color w:val="000000"/>
          <w:lang w:val="pl-PL"/>
        </w:rPr>
        <w:t xml:space="preserve">Dokumenty </w:t>
      </w:r>
      <w:r w:rsidRPr="006957B0">
        <w:rPr>
          <w:rFonts w:ascii="Garamond" w:hAnsi="Garamond"/>
          <w:b/>
          <w:i/>
          <w:lang w:val="pl-PL"/>
        </w:rPr>
        <w:t>określone w punkcie 10.2.1-10.2.2 SWZ stanowią ofertę, w związku z tym nie będą podlegały procedurze uzupełnienia, określonej w art. 128 ust. 1 ustawy.</w:t>
      </w:r>
    </w:p>
    <w:p w14:paraId="23294411" w14:textId="77777777" w:rsidR="006957B0" w:rsidRPr="006957B0" w:rsidRDefault="006957B0" w:rsidP="006957B0">
      <w:pPr>
        <w:tabs>
          <w:tab w:val="left" w:pos="1701"/>
          <w:tab w:val="left" w:pos="2552"/>
        </w:tabs>
        <w:ind w:left="1701" w:right="-2"/>
        <w:jc w:val="both"/>
        <w:rPr>
          <w:rFonts w:ascii="Garamond" w:hAnsi="Garamond"/>
          <w:b/>
          <w:i/>
          <w:lang w:val="pl-PL"/>
        </w:rPr>
      </w:pPr>
    </w:p>
    <w:p w14:paraId="01250DD8" w14:textId="77777777" w:rsidR="006957B0" w:rsidRPr="006957B0" w:rsidRDefault="006957B0" w:rsidP="006957B0">
      <w:pPr>
        <w:widowControl/>
        <w:numPr>
          <w:ilvl w:val="2"/>
          <w:numId w:val="6"/>
        </w:numPr>
        <w:tabs>
          <w:tab w:val="left" w:pos="392"/>
        </w:tabs>
        <w:ind w:left="1701"/>
        <w:jc w:val="both"/>
        <w:rPr>
          <w:rFonts w:ascii="Garamond" w:hAnsi="Garamond"/>
          <w:i/>
          <w:color w:val="000000"/>
          <w:u w:val="single"/>
          <w:lang w:val="pl-PL"/>
        </w:rPr>
      </w:pPr>
      <w:r w:rsidRPr="006957B0">
        <w:rPr>
          <w:rFonts w:ascii="Garamond" w:hAnsi="Garamond"/>
          <w:i/>
          <w:color w:val="000000"/>
          <w:u w:val="single"/>
          <w:lang w:val="pl-PL"/>
        </w:rPr>
        <w:t xml:space="preserve">Przedmiotowe środki dowodowe potwierdzające, że oferowane dostawy </w:t>
      </w:r>
      <w:r w:rsidRPr="006957B0">
        <w:rPr>
          <w:rFonts w:ascii="Garamond" w:hAnsi="Garamond"/>
          <w:bCs/>
          <w:i/>
          <w:u w:val="single"/>
          <w:lang w:val="pl-PL"/>
        </w:rPr>
        <w:t>spełniają wymagania Zamawiającego</w:t>
      </w:r>
      <w:r w:rsidRPr="006957B0">
        <w:rPr>
          <w:rFonts w:ascii="Garamond" w:hAnsi="Garamond"/>
          <w:i/>
          <w:color w:val="000000"/>
          <w:u w:val="single"/>
          <w:lang w:val="pl-PL"/>
        </w:rPr>
        <w:t>:</w:t>
      </w:r>
    </w:p>
    <w:p w14:paraId="0590C225" w14:textId="77777777" w:rsidR="006957B0" w:rsidRPr="006957B0" w:rsidRDefault="006957B0" w:rsidP="006957B0">
      <w:pPr>
        <w:widowControl/>
        <w:numPr>
          <w:ilvl w:val="3"/>
          <w:numId w:val="6"/>
        </w:numPr>
        <w:tabs>
          <w:tab w:val="left" w:pos="392"/>
        </w:tabs>
        <w:ind w:left="2552" w:hanging="851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lastRenderedPageBreak/>
        <w:t>Materiały firmowe – np. foldery, katalogi, materiały informacyjne, karty charakterystyki, ulotki, instrukcje lub wyciągi z instrukcji, dokumentacje techniczne, świadectwa rejestracji, oświadczenia producenta – potwierdzające, że oferowane wyroby/materiały spełniają wymagania określone przez Zamawiającego.</w:t>
      </w:r>
    </w:p>
    <w:p w14:paraId="1D74B6C9" w14:textId="6A16F6D6" w:rsidR="006957B0" w:rsidRDefault="006957B0" w:rsidP="006957B0">
      <w:pPr>
        <w:tabs>
          <w:tab w:val="left" w:pos="392"/>
        </w:tabs>
        <w:ind w:left="2552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>Zamawiający prosi o zaznaczenie w złożonych materiałach firmowych, których części i pozycji (wynikających z załącznika do SWZ) przedstawiony materiał dotyczy.</w:t>
      </w:r>
    </w:p>
    <w:p w14:paraId="0E085C51" w14:textId="77777777" w:rsidR="00332F3A" w:rsidRPr="006957B0" w:rsidRDefault="00332F3A" w:rsidP="006957B0">
      <w:pPr>
        <w:tabs>
          <w:tab w:val="left" w:pos="392"/>
        </w:tabs>
        <w:ind w:left="2552"/>
        <w:jc w:val="both"/>
        <w:rPr>
          <w:rFonts w:ascii="Garamond" w:hAnsi="Garamond"/>
          <w:i/>
          <w:color w:val="000000"/>
          <w:lang w:val="pl-PL"/>
        </w:rPr>
      </w:pPr>
    </w:p>
    <w:p w14:paraId="2195003A" w14:textId="77777777" w:rsidR="006957B0" w:rsidRPr="006957B0" w:rsidRDefault="006957B0" w:rsidP="006957B0">
      <w:pPr>
        <w:tabs>
          <w:tab w:val="left" w:pos="1701"/>
          <w:tab w:val="left" w:pos="2552"/>
        </w:tabs>
        <w:ind w:left="1701" w:right="-2"/>
        <w:jc w:val="both"/>
        <w:rPr>
          <w:rFonts w:ascii="Garamond" w:hAnsi="Garamond"/>
          <w:i/>
          <w:lang w:val="pl-PL"/>
        </w:rPr>
      </w:pPr>
      <w:r w:rsidRPr="006957B0">
        <w:rPr>
          <w:rFonts w:ascii="Garamond" w:hAnsi="Garamond"/>
          <w:b/>
          <w:i/>
          <w:lang w:val="pl-PL"/>
        </w:rPr>
        <w:t>Zamawiający przewiduje możliwość uzupełnienia przedmiotowych środków dowodowych wymienionych w pkt. 10.2.3, zgodnie z art. 107 ust. 2 ustawy.</w:t>
      </w:r>
      <w:r w:rsidRPr="006957B0">
        <w:rPr>
          <w:rFonts w:ascii="Garamond" w:hAnsi="Garamond"/>
          <w:i/>
          <w:lang w:val="pl-PL"/>
        </w:rPr>
        <w:t xml:space="preserve"> Jeżeli Wykonawca nie złoży przedmiotowych środków dowodowych lub złożone przedmiotowe środki dowodowe będą niekompletne, Zamawiający wezwie do ich złożenia lub uzupełnienia w wyznaczonym terminie. Zamawiający nie wezwie do ich złożenia lub uzupełnienia, jeżeli przedmiotowe środki dowodowe służą potwierdzaniu zgodności z cechami lub kryteriami określonymi w opisie kryteriów oceny ofert. Zamawiający może żądać od Wykonawców wyjaśnień dotyczących treści przedmiotowych środków dowodowych.</w:t>
      </w:r>
    </w:p>
    <w:p w14:paraId="6C3680A4" w14:textId="77777777" w:rsidR="006957B0" w:rsidRPr="006957B0" w:rsidRDefault="006957B0" w:rsidP="006957B0">
      <w:pPr>
        <w:tabs>
          <w:tab w:val="left" w:pos="392"/>
          <w:tab w:val="left" w:pos="2552"/>
        </w:tabs>
        <w:ind w:left="993"/>
        <w:jc w:val="both"/>
        <w:rPr>
          <w:rFonts w:ascii="Garamond" w:hAnsi="Garamond"/>
          <w:i/>
          <w:color w:val="FF0000"/>
          <w:lang w:val="pl-PL"/>
        </w:rPr>
      </w:pPr>
    </w:p>
    <w:p w14:paraId="01F2100A" w14:textId="7A616CF4" w:rsidR="006957B0" w:rsidRPr="000F6C18" w:rsidRDefault="006957B0" w:rsidP="000F6C18">
      <w:pPr>
        <w:widowControl/>
        <w:numPr>
          <w:ilvl w:val="2"/>
          <w:numId w:val="6"/>
        </w:numPr>
        <w:ind w:left="1701" w:hanging="708"/>
        <w:jc w:val="both"/>
        <w:rPr>
          <w:rFonts w:ascii="Garamond" w:hAnsi="Garamond"/>
          <w:i/>
          <w:color w:val="00B0F0"/>
          <w:lang w:val="pl-PL"/>
        </w:rPr>
      </w:pPr>
      <w:r w:rsidRPr="006957B0">
        <w:rPr>
          <w:rFonts w:ascii="Garamond" w:hAnsi="Garamond"/>
          <w:b/>
          <w:i/>
          <w:color w:val="00B0F0"/>
          <w:lang w:val="pl-PL"/>
        </w:rPr>
        <w:t>Oświadczenie Wykonawcy</w:t>
      </w:r>
      <w:r w:rsidRPr="006957B0">
        <w:rPr>
          <w:rFonts w:ascii="Garamond" w:hAnsi="Garamond"/>
          <w:i/>
          <w:color w:val="00B0F0"/>
          <w:lang w:val="pl-PL"/>
        </w:rPr>
        <w:t xml:space="preserve"> dot. podstawy wykluczenia Wykonawcy przewidzianej w art. 5k rozporządzenia 833/2014 w brzmieniu nadanym rozp</w:t>
      </w:r>
      <w:r w:rsidR="000F6C18">
        <w:rPr>
          <w:rFonts w:ascii="Garamond" w:hAnsi="Garamond"/>
          <w:i/>
          <w:color w:val="00B0F0"/>
          <w:lang w:val="pl-PL"/>
        </w:rPr>
        <w:t>orządzeniem Rady (UE) 2022/576 (</w:t>
      </w:r>
      <w:r w:rsidR="000F6C18" w:rsidRPr="000F6C18">
        <w:rPr>
          <w:rFonts w:ascii="Garamond" w:hAnsi="Garamond"/>
          <w:i/>
          <w:color w:val="00B0F0"/>
          <w:lang w:val="pl-PL"/>
        </w:rPr>
        <w:t>wz</w:t>
      </w:r>
      <w:r w:rsidR="000F6C18">
        <w:rPr>
          <w:rFonts w:ascii="Garamond" w:hAnsi="Garamond"/>
          <w:i/>
          <w:color w:val="00B0F0"/>
          <w:lang w:val="pl-PL"/>
        </w:rPr>
        <w:t>ór oświadczenia stanowi załącznik nr 8</w:t>
      </w:r>
      <w:r w:rsidR="000F6C18" w:rsidRPr="000F6C18">
        <w:rPr>
          <w:rFonts w:ascii="Garamond" w:hAnsi="Garamond"/>
          <w:i/>
          <w:color w:val="00B0F0"/>
          <w:lang w:val="pl-PL"/>
        </w:rPr>
        <w:t xml:space="preserve"> do SWZ</w:t>
      </w:r>
      <w:r w:rsidR="000F6C18">
        <w:rPr>
          <w:rFonts w:ascii="Garamond" w:hAnsi="Garamond"/>
          <w:i/>
          <w:color w:val="00B0F0"/>
          <w:lang w:val="pl-PL"/>
        </w:rPr>
        <w:t>)</w:t>
      </w:r>
      <w:r w:rsidR="000F6C18" w:rsidRPr="000F6C18">
        <w:rPr>
          <w:rFonts w:ascii="Garamond" w:hAnsi="Garamond"/>
          <w:i/>
          <w:color w:val="00B0F0"/>
          <w:lang w:val="pl-PL"/>
        </w:rPr>
        <w:t>.</w:t>
      </w:r>
    </w:p>
    <w:p w14:paraId="58A5C22C" w14:textId="77777777" w:rsidR="00332F3A" w:rsidRPr="006957B0" w:rsidRDefault="00332F3A" w:rsidP="00332F3A">
      <w:pPr>
        <w:widowControl/>
        <w:ind w:left="1701"/>
        <w:jc w:val="both"/>
        <w:rPr>
          <w:rFonts w:ascii="Garamond" w:hAnsi="Garamond"/>
          <w:i/>
          <w:color w:val="00B0F0"/>
          <w:lang w:val="pl-PL"/>
        </w:rPr>
      </w:pPr>
    </w:p>
    <w:p w14:paraId="3E5DF7DF" w14:textId="77777777" w:rsidR="006957B0" w:rsidRPr="006957B0" w:rsidRDefault="006957B0" w:rsidP="006957B0">
      <w:pPr>
        <w:widowControl/>
        <w:numPr>
          <w:ilvl w:val="2"/>
          <w:numId w:val="6"/>
        </w:numPr>
        <w:ind w:left="1701" w:hanging="708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b/>
          <w:i/>
          <w:color w:val="000000"/>
          <w:lang w:val="pl-PL"/>
        </w:rPr>
        <w:t>Pełnomocnictwo lub inny dokument potwierdzający umocowanie</w:t>
      </w:r>
      <w:r w:rsidRPr="006957B0">
        <w:rPr>
          <w:rFonts w:ascii="Garamond" w:hAnsi="Garamond"/>
          <w:i/>
          <w:color w:val="000000"/>
          <w:lang w:val="pl-PL"/>
        </w:rPr>
        <w:t xml:space="preserve"> do reprezentowania wykonawcy, w postaci elektronicznej opatrzonej przez Wykonawcę kwalifikowanym podpisem elektronicznym pod rygorem nieważności,</w:t>
      </w:r>
      <w:r w:rsidRPr="006957B0" w:rsidDel="008A2361">
        <w:rPr>
          <w:rFonts w:ascii="Garamond" w:hAnsi="Garamond"/>
          <w:i/>
          <w:color w:val="000000"/>
          <w:lang w:val="pl-PL"/>
        </w:rPr>
        <w:t xml:space="preserve"> </w:t>
      </w:r>
      <w:r w:rsidRPr="006957B0">
        <w:rPr>
          <w:rFonts w:ascii="Garamond" w:hAnsi="Garamond"/>
          <w:i/>
          <w:color w:val="000000"/>
          <w:lang w:val="pl-PL"/>
        </w:rPr>
        <w:t>lub jako cyfrowe odwzorowanie dokumentu opatrzone kwalifikowanym podpisem elektronicznym:</w:t>
      </w:r>
    </w:p>
    <w:p w14:paraId="35FAEE3F" w14:textId="77777777" w:rsidR="006957B0" w:rsidRPr="006957B0" w:rsidRDefault="006957B0" w:rsidP="006957B0">
      <w:pPr>
        <w:ind w:left="2552" w:hanging="851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>10.2.5.1. dla osoby/osób podpisującej/cych ofertę do podejmowania zobowiązań w 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 informatyzacji działalności podmiotów realizujących zadania publiczne.</w:t>
      </w:r>
    </w:p>
    <w:p w14:paraId="7692B542" w14:textId="77777777" w:rsidR="006957B0" w:rsidRPr="006957B0" w:rsidRDefault="006957B0" w:rsidP="006957B0">
      <w:pPr>
        <w:ind w:left="2552" w:hanging="851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>10.2.5.2.  dla ustanowionego pełnomocnika, do reprezentowania w postępowaniu albo do reprezentowania w postępowaniu i zawarcia umowy – dotyczy wykonawców wspólnie ubiegających się o udzielenie zamówienia.</w:t>
      </w:r>
    </w:p>
    <w:p w14:paraId="7540A507" w14:textId="77777777" w:rsidR="006957B0" w:rsidRPr="006957B0" w:rsidRDefault="006957B0" w:rsidP="006957B0">
      <w:pPr>
        <w:widowControl/>
        <w:numPr>
          <w:ilvl w:val="2"/>
          <w:numId w:val="6"/>
        </w:numPr>
        <w:ind w:left="1843" w:hanging="850"/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>Dokumenty, z których wynika prawo do podpisania oferty - w przypadku, gdy prawo do podpisania oferty nie wynika z odpisu z właściwego rejestru, który Zamawiający może uzyskać za pomocą bezpłatnych 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14:paraId="4C07E7B7" w14:textId="77777777" w:rsidR="006957B0" w:rsidRP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>Poza wymienionymi powyżej dokumentami wskazane jest złożenie wraz z ofertą potwierdzenia wniesienia wadium, w przypadku wpłaty przelewem (o ile dotyczy).</w:t>
      </w:r>
    </w:p>
    <w:p w14:paraId="66514027" w14:textId="77777777" w:rsidR="006957B0" w:rsidRP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color w:val="000000"/>
          <w:lang w:val="pl-PL"/>
        </w:rPr>
        <w:t>Zaleca się nazwanie poszczególnych dokumentów w sposób umożliwiający ich identyfikację: np. formularz oferty, arkusz cenowy, JEDZ itp.</w:t>
      </w:r>
    </w:p>
    <w:p w14:paraId="56170EDA" w14:textId="77777777" w:rsidR="006957B0" w:rsidRP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bCs/>
          <w:i/>
          <w:color w:val="000000"/>
          <w:lang w:val="pl-PL"/>
        </w:rPr>
        <w:t>Przedstawienie propozycji rozwiązań alternatywnych lub wariantowych nie będzie brane pod uwagę i spowoduje odrzucenie oferty.</w:t>
      </w:r>
    </w:p>
    <w:p w14:paraId="4DA1B69C" w14:textId="77777777" w:rsidR="006957B0" w:rsidRP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bCs/>
          <w:i/>
          <w:color w:val="000000"/>
          <w:lang w:val="pl-PL"/>
        </w:rPr>
        <w:t>Wykonawcy ponoszą wszelkie koszty związane z przygotowaniem i złożeniem oferty.</w:t>
      </w:r>
    </w:p>
    <w:p w14:paraId="4FE74A59" w14:textId="77777777" w:rsidR="006957B0" w:rsidRP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bCs/>
          <w:i/>
          <w:color w:val="000000"/>
          <w:lang w:val="pl-PL"/>
        </w:rPr>
        <w:t>Każdy wykonawca może złożyć tylko jedną ofertę.</w:t>
      </w:r>
    </w:p>
    <w:p w14:paraId="771C23B4" w14:textId="77777777" w:rsidR="006957B0" w:rsidRP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lang w:val="pl-PL"/>
        </w:rPr>
      </w:pPr>
      <w:r w:rsidRPr="006957B0">
        <w:rPr>
          <w:rFonts w:ascii="Garamond" w:hAnsi="Garamond"/>
          <w:bCs/>
          <w:i/>
          <w:color w:val="000000"/>
          <w:lang w:val="pl-PL"/>
        </w:rPr>
        <w:t xml:space="preserve">Zamawiający nie ujawni </w:t>
      </w:r>
      <w:r w:rsidRPr="006957B0">
        <w:rPr>
          <w:rFonts w:ascii="Garamond" w:hAnsi="Garamond"/>
          <w:i/>
          <w:color w:val="000000"/>
          <w:lang w:val="pl-PL"/>
        </w:rPr>
        <w:t xml:space="preserve">informacji stanowiących tajemnicę przedsiębiorstwa w rozumieniu przepisów ustawy z dnia 16 kwietnia 1993 r. o zwalczaniu nieuczciwej konkurencji, jeżeli wykonawca, wraz z przekazaniem takich informacji, zastrzeże, że nie mogą one być udostępniane oraz wykaże, że zastrzeżone informacje </w:t>
      </w:r>
      <w:r w:rsidRPr="006957B0">
        <w:rPr>
          <w:rFonts w:ascii="Garamond" w:hAnsi="Garamond"/>
          <w:i/>
          <w:lang w:val="pl-PL"/>
        </w:rPr>
        <w:t>stanowią tajemnicę przedsiębiorstwa. W przypadku gdy wykonawca nie zabezpieczy odpowiednio poufności informacji, Zamawiający nie bierze odpowiedzialności za ewentualne ujawnienie ich treści. Wykonawca nie może zastrzec informacji, o których mowa w art. 222 ust. 5 ustawy.</w:t>
      </w:r>
    </w:p>
    <w:p w14:paraId="0D929566" w14:textId="4B27405F" w:rsidR="006957B0" w:rsidRDefault="006957B0" w:rsidP="006957B0">
      <w:pPr>
        <w:widowControl/>
        <w:numPr>
          <w:ilvl w:val="1"/>
          <w:numId w:val="6"/>
        </w:numPr>
        <w:jc w:val="both"/>
        <w:rPr>
          <w:rFonts w:ascii="Garamond" w:hAnsi="Garamond"/>
          <w:i/>
          <w:color w:val="000000"/>
          <w:lang w:val="pl-PL"/>
        </w:rPr>
      </w:pPr>
      <w:r w:rsidRPr="006957B0">
        <w:rPr>
          <w:rFonts w:ascii="Garamond" w:hAnsi="Garamond"/>
          <w:i/>
          <w:lang w:val="pl-PL"/>
        </w:rPr>
        <w:t xml:space="preserve">W przypadku złożenia oferty, której wybór prowadziłby do powstania u Zamawiającego obowiązku podatkowego zgodnie z ustawą z dnia 11 marca 2004 r. o podatku od towarów i usług, Zamawiający, dla celów zastosowania kryterium ceny lub kosztu, dolicza do przedstawionej w tej ofercie ceny kwotę podatku od towarów i usług, którą miałby obowiązek rozliczyć. Wykonawca, składając ofertę, winien poinformować Zamawiającego, czy wybór oferty będzie prowadzić do powstania u Zamawiającego obowiązku podatkowego, </w:t>
      </w:r>
      <w:r w:rsidRPr="006957B0">
        <w:rPr>
          <w:rFonts w:ascii="Garamond" w:hAnsi="Garamond"/>
          <w:i/>
          <w:lang w:val="pl-PL"/>
        </w:rPr>
        <w:lastRenderedPageBreak/>
        <w:t>wskazując nazwę (rodzaj) towaru lub usługi, których dostawa lub świadczenie</w:t>
      </w:r>
      <w:r w:rsidRPr="006957B0">
        <w:rPr>
          <w:rFonts w:ascii="Garamond" w:hAnsi="Garamond"/>
          <w:i/>
          <w:color w:val="000000"/>
          <w:lang w:val="pl-PL"/>
        </w:rPr>
        <w:t xml:space="preserve"> będzie prowadzić do jego powstania, ich wartość bez kwoty podatku, oraz stawkę podatku od towarów i usług, która zgodnie z wiedzą wykonawcy, będzie miała zastosowanie. W związku z tym, w takim przypadku cena podana przez takiego wykonawcę w ofercie jako „cena brutto” nie może zawierać podatku VAT, który Zamawiający będzie miał obowiązek rozliczyć. Zamawiający jest zarejestrowany dla potrzeb transakcji wewnątrzwspólnotowych i posiada NIP PL675-11-99-442”.</w:t>
      </w:r>
    </w:p>
    <w:p w14:paraId="0D2216EB" w14:textId="5AA9DADE" w:rsidR="00E94EC5" w:rsidRDefault="00E94EC5" w:rsidP="00E94EC5">
      <w:pPr>
        <w:widowControl/>
        <w:jc w:val="both"/>
        <w:rPr>
          <w:rFonts w:ascii="Garamond" w:hAnsi="Garamond"/>
          <w:i/>
          <w:color w:val="000000"/>
          <w:lang w:val="pl-PL"/>
        </w:rPr>
      </w:pPr>
    </w:p>
    <w:p w14:paraId="7EA2C3DC" w14:textId="25F94638" w:rsidR="00E94EC5" w:rsidRDefault="00900CA6" w:rsidP="00900CA6">
      <w:pPr>
        <w:ind w:left="284" w:hanging="284"/>
        <w:jc w:val="both"/>
        <w:rPr>
          <w:rFonts w:ascii="Garamond" w:hAnsi="Garamond"/>
          <w:i/>
          <w:color w:val="000000"/>
          <w:lang w:val="pl-PL"/>
        </w:rPr>
      </w:pPr>
      <w:r>
        <w:rPr>
          <w:rFonts w:ascii="Garamond" w:hAnsi="Garamond"/>
          <w:b/>
          <w:lang w:val="pl-PL" w:eastAsia="pl-PL"/>
        </w:rPr>
        <w:t>2)</w:t>
      </w:r>
      <w:r>
        <w:rPr>
          <w:rFonts w:ascii="Garamond" w:hAnsi="Garamond"/>
          <w:b/>
          <w:lang w:val="pl-PL" w:eastAsia="pl-PL"/>
        </w:rPr>
        <w:tab/>
      </w:r>
      <w:r w:rsidR="00E94EC5" w:rsidRPr="00E94EC5">
        <w:rPr>
          <w:rFonts w:ascii="Garamond" w:hAnsi="Garamond"/>
          <w:b/>
          <w:lang w:val="pl-PL" w:eastAsia="pl-PL"/>
        </w:rPr>
        <w:t xml:space="preserve">Zmianie ulegają zapisy </w:t>
      </w:r>
      <w:r w:rsidR="00E94EC5">
        <w:rPr>
          <w:rFonts w:ascii="Garamond" w:hAnsi="Garamond"/>
          <w:b/>
          <w:lang w:val="pl-PL" w:eastAsia="pl-PL"/>
        </w:rPr>
        <w:t>SWZ</w:t>
      </w:r>
      <w:r w:rsidR="00E94EC5" w:rsidRPr="00E94EC5">
        <w:rPr>
          <w:rFonts w:ascii="Garamond" w:hAnsi="Garamond"/>
          <w:b/>
          <w:lang w:val="pl-PL" w:eastAsia="pl-PL"/>
        </w:rPr>
        <w:t>, które otrzymują następujące brzmienie:</w:t>
      </w:r>
    </w:p>
    <w:p w14:paraId="6187D9AE" w14:textId="33B6E4BE" w:rsidR="00E94EC5" w:rsidRDefault="00E94EC5" w:rsidP="00E94EC5">
      <w:pPr>
        <w:widowControl/>
        <w:jc w:val="both"/>
        <w:rPr>
          <w:rFonts w:ascii="Garamond" w:hAnsi="Garamond"/>
          <w:i/>
          <w:color w:val="000000"/>
          <w:lang w:val="pl-PL"/>
        </w:rPr>
      </w:pPr>
    </w:p>
    <w:p w14:paraId="779D3F9E" w14:textId="72CF3773" w:rsidR="00E94EC5" w:rsidRPr="00C228A8" w:rsidRDefault="00E94EC5" w:rsidP="00900CA6">
      <w:pPr>
        <w:ind w:left="284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228A8">
        <w:rPr>
          <w:rFonts w:ascii="Garamond" w:hAnsi="Garamond"/>
          <w:b/>
          <w:color w:val="000000" w:themeColor="text1"/>
          <w:lang w:val="pl-PL" w:eastAsia="pl-PL"/>
        </w:rPr>
        <w:t>Zamawiający informuje, iż zmienia si</w:t>
      </w:r>
      <w:r w:rsidR="00D76FC2">
        <w:rPr>
          <w:rFonts w:ascii="Garamond" w:hAnsi="Garamond"/>
          <w:b/>
          <w:color w:val="000000" w:themeColor="text1"/>
          <w:lang w:val="pl-PL" w:eastAsia="pl-PL"/>
        </w:rPr>
        <w:t>ę brzmienie pkt</w:t>
      </w:r>
      <w:r>
        <w:rPr>
          <w:rFonts w:ascii="Garamond" w:hAnsi="Garamond"/>
          <w:b/>
          <w:color w:val="000000" w:themeColor="text1"/>
          <w:lang w:val="pl-PL" w:eastAsia="pl-PL"/>
        </w:rPr>
        <w:t xml:space="preserve"> 3.7 SWZ </w:t>
      </w:r>
      <w:r w:rsidRPr="00C228A8">
        <w:rPr>
          <w:rFonts w:ascii="Garamond" w:hAnsi="Garamond"/>
          <w:b/>
          <w:color w:val="000000" w:themeColor="text1"/>
          <w:lang w:val="pl-PL" w:eastAsia="pl-PL"/>
        </w:rPr>
        <w:t>w następujący sposób:</w:t>
      </w:r>
    </w:p>
    <w:p w14:paraId="0A722285" w14:textId="77777777" w:rsidR="00E94EC5" w:rsidRPr="006957B0" w:rsidRDefault="00E94EC5" w:rsidP="00900CA6">
      <w:pPr>
        <w:widowControl/>
        <w:ind w:left="284"/>
        <w:jc w:val="both"/>
        <w:rPr>
          <w:rFonts w:ascii="Garamond" w:hAnsi="Garamond"/>
          <w:i/>
          <w:color w:val="000000"/>
          <w:lang w:val="pl-PL"/>
        </w:rPr>
      </w:pPr>
    </w:p>
    <w:p w14:paraId="79709DAB" w14:textId="7E297087" w:rsidR="00E94EC5" w:rsidRPr="00E94EC5" w:rsidRDefault="00570A21" w:rsidP="00570A21">
      <w:pPr>
        <w:widowControl/>
        <w:ind w:left="568"/>
        <w:jc w:val="both"/>
        <w:rPr>
          <w:rFonts w:ascii="Garamond" w:eastAsia="Times New Roman" w:hAnsi="Garamond"/>
          <w:color w:val="FF0000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3.7. </w:t>
      </w:r>
      <w:r w:rsidR="00E94EC5" w:rsidRPr="00E94EC5">
        <w:rPr>
          <w:rFonts w:ascii="Garamond" w:eastAsia="Times New Roman" w:hAnsi="Garamond"/>
          <w:lang w:val="pl-PL" w:eastAsia="pl-PL"/>
        </w:rPr>
        <w:t>Oferowane materiały medyczne muszą być wyrobem m</w:t>
      </w:r>
      <w:r w:rsidR="00E94EC5">
        <w:rPr>
          <w:rFonts w:ascii="Garamond" w:eastAsia="Times New Roman" w:hAnsi="Garamond"/>
          <w:lang w:val="pl-PL" w:eastAsia="pl-PL"/>
        </w:rPr>
        <w:t>edycznym dopuszczonym do obrotu</w:t>
      </w:r>
      <w:r w:rsidR="00E94EC5" w:rsidRPr="00E94EC5">
        <w:rPr>
          <w:rFonts w:ascii="Garamond" w:eastAsia="Times New Roman" w:hAnsi="Garamond"/>
          <w:lang w:val="pl-PL" w:eastAsia="pl-PL"/>
        </w:rPr>
        <w:t xml:space="preserve"> </w:t>
      </w:r>
      <w:r w:rsidR="00D76FC2">
        <w:rPr>
          <w:rFonts w:ascii="Garamond" w:eastAsia="Times New Roman" w:hAnsi="Garamond"/>
          <w:lang w:val="pl-PL" w:eastAsia="pl-PL"/>
        </w:rPr>
        <w:t>i </w:t>
      </w:r>
      <w:r w:rsidR="00E94EC5" w:rsidRPr="00E94EC5">
        <w:rPr>
          <w:rFonts w:ascii="Garamond" w:eastAsia="Times New Roman" w:hAnsi="Garamond"/>
          <w:lang w:val="pl-PL" w:eastAsia="pl-PL"/>
        </w:rPr>
        <w:t>używania na terenie Polski zgodnie z postanowieniami ustawy z dnia 20.05.2010 r. o wyrobach medycznych oraz z rozporządzeniem Parlamentu Europejskiego i Rady (UE) 2017/745 z dnia 5.04.2017 r. w sprawie wyrobów medycznych.</w:t>
      </w:r>
      <w:r w:rsidR="00E94EC5" w:rsidRPr="005B1A00">
        <w:rPr>
          <w:rFonts w:ascii="Garamond" w:eastAsia="Times New Roman" w:hAnsi="Garamond"/>
          <w:color w:val="FF0000"/>
          <w:lang w:val="pl-PL" w:eastAsia="pl-PL"/>
        </w:rPr>
        <w:t xml:space="preserve"> </w:t>
      </w:r>
      <w:r w:rsidR="005B1A00" w:rsidRPr="005B1A00">
        <w:rPr>
          <w:rFonts w:ascii="Garamond" w:eastAsia="Times New Roman" w:hAnsi="Garamond"/>
          <w:color w:val="FF0000"/>
          <w:lang w:val="pl-PL" w:eastAsia="pl-PL"/>
        </w:rPr>
        <w:t xml:space="preserve">*Nie dotyczy części 26 poz. 1 </w:t>
      </w:r>
      <w:r w:rsidR="00E94EC5" w:rsidRPr="005B1A00">
        <w:rPr>
          <w:rFonts w:ascii="Garamond" w:eastAsia="Times New Roman" w:hAnsi="Garamond"/>
          <w:color w:val="FF0000"/>
          <w:lang w:val="pl-PL" w:eastAsia="pl-PL"/>
        </w:rPr>
        <w:t>w za</w:t>
      </w:r>
      <w:r w:rsidR="005B1A00" w:rsidRPr="005B1A00">
        <w:rPr>
          <w:rFonts w:ascii="Garamond" w:eastAsia="Times New Roman" w:hAnsi="Garamond"/>
          <w:color w:val="FF0000"/>
          <w:lang w:val="pl-PL" w:eastAsia="pl-PL"/>
        </w:rPr>
        <w:t>kresie dopuszczenia</w:t>
      </w:r>
      <w:r w:rsidR="00E94EC5" w:rsidRPr="005B1A00">
        <w:rPr>
          <w:rFonts w:ascii="Garamond" w:eastAsia="Times New Roman" w:hAnsi="Garamond"/>
          <w:color w:val="FF0000"/>
          <w:lang w:val="pl-PL" w:eastAsia="pl-PL"/>
        </w:rPr>
        <w:t xml:space="preserve"> </w:t>
      </w:r>
      <w:r w:rsidR="005B1A00" w:rsidRPr="005B1A00">
        <w:rPr>
          <w:rFonts w:ascii="Garamond" w:eastAsia="Times New Roman" w:hAnsi="Garamond"/>
          <w:color w:val="FF0000"/>
          <w:lang w:val="pl-PL" w:eastAsia="pl-PL"/>
        </w:rPr>
        <w:t>zatyczki</w:t>
      </w:r>
      <w:r w:rsidR="00E94EC5" w:rsidRPr="005B1A00">
        <w:rPr>
          <w:rFonts w:ascii="Garamond" w:eastAsia="Times New Roman" w:hAnsi="Garamond"/>
          <w:color w:val="FF0000"/>
          <w:lang w:val="pl-PL" w:eastAsia="pl-PL"/>
        </w:rPr>
        <w:t xml:space="preserve"> do portu worków infuzyjnych typu Viaflo, która nie jest sklasyfikowana jako wyrób medyczny. </w:t>
      </w:r>
    </w:p>
    <w:p w14:paraId="504BF411" w14:textId="446AEB91" w:rsidR="00E94EC5" w:rsidRPr="00E94EC5" w:rsidRDefault="00E94EC5" w:rsidP="00900CA6">
      <w:pPr>
        <w:widowControl/>
        <w:ind w:left="284"/>
        <w:jc w:val="both"/>
        <w:rPr>
          <w:rFonts w:ascii="Garamond" w:eastAsia="Times New Roman" w:hAnsi="Garamond"/>
          <w:bCs/>
          <w:color w:val="FF0000"/>
          <w:lang w:val="pl-PL" w:eastAsia="pl-PL"/>
        </w:rPr>
      </w:pPr>
    </w:p>
    <w:p w14:paraId="1E914F62" w14:textId="4DB26716" w:rsidR="00900CA6" w:rsidRPr="00A52905" w:rsidRDefault="00900CA6" w:rsidP="00900CA6">
      <w:pPr>
        <w:ind w:left="284" w:hanging="284"/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3)</w:t>
      </w:r>
      <w:r>
        <w:rPr>
          <w:rFonts w:ascii="Garamond" w:hAnsi="Garamond"/>
          <w:b/>
          <w:color w:val="000000" w:themeColor="text1"/>
          <w:lang w:val="pl-PL" w:eastAsia="pl-PL"/>
        </w:rPr>
        <w:tab/>
      </w:r>
      <w:r w:rsidRPr="00A52905">
        <w:rPr>
          <w:rFonts w:ascii="Garamond" w:hAnsi="Garamond"/>
          <w:b/>
          <w:color w:val="000000" w:themeColor="text1"/>
          <w:lang w:val="pl-PL" w:eastAsia="pl-PL"/>
        </w:rPr>
        <w:t xml:space="preserve">Zmianie ulegają zapisy </w:t>
      </w:r>
      <w:r>
        <w:rPr>
          <w:rFonts w:ascii="Garamond" w:hAnsi="Garamond"/>
          <w:b/>
          <w:color w:val="000000" w:themeColor="text1"/>
          <w:lang w:val="pl-PL" w:eastAsia="pl-PL"/>
        </w:rPr>
        <w:t>formularza oferty (stanowiącego załącznik nr 1</w:t>
      </w:r>
      <w:r w:rsidRPr="00A52905">
        <w:rPr>
          <w:rFonts w:ascii="Garamond" w:hAnsi="Garamond"/>
          <w:b/>
          <w:color w:val="000000" w:themeColor="text1"/>
          <w:lang w:val="pl-PL" w:eastAsia="pl-PL"/>
        </w:rPr>
        <w:t xml:space="preserve"> do SWZ), które otrzymują następujące brzmienie:</w:t>
      </w:r>
    </w:p>
    <w:p w14:paraId="1ACDCAE8" w14:textId="684C344C" w:rsidR="00C228A8" w:rsidRDefault="00C228A8" w:rsidP="00900CA6">
      <w:pPr>
        <w:ind w:left="284"/>
        <w:jc w:val="both"/>
        <w:rPr>
          <w:rFonts w:ascii="Garamond" w:hAnsi="Garamond"/>
          <w:b/>
          <w:lang w:val="pl-PL" w:eastAsia="pl-PL"/>
        </w:rPr>
      </w:pPr>
    </w:p>
    <w:p w14:paraId="4E7F26EB" w14:textId="7212A74C" w:rsidR="00900CA6" w:rsidRPr="00900CA6" w:rsidRDefault="00D76FC2" w:rsidP="00900CA6">
      <w:pPr>
        <w:ind w:left="284"/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6. </w:t>
      </w:r>
      <w:r w:rsidR="00900CA6" w:rsidRPr="00900CA6">
        <w:rPr>
          <w:rFonts w:ascii="Garamond" w:hAnsi="Garamond"/>
          <w:lang w:val="pl-PL" w:eastAsia="pl-PL"/>
        </w:rPr>
        <w:t>Oświadczamy, że oferowane przez nas materiały medyczne są dopuszczone do obrotu i używania na terenie Polski na zasadach określonych w ustawie o wyrobach medycznych oraz w rozporządzeniu Parlamentu Europejskiego i Rady (UE) 2017/745 z dnia 5.04.2017 r. w sprawie wyrobów medycznych</w:t>
      </w:r>
      <w:r w:rsidR="00900CA6" w:rsidRPr="00900CA6">
        <w:rPr>
          <w:rFonts w:ascii="Garamond" w:hAnsi="Garamond"/>
          <w:color w:val="FF0000"/>
          <w:lang w:val="pl-PL" w:eastAsia="pl-PL"/>
        </w:rPr>
        <w:t>*</w:t>
      </w:r>
      <w:r w:rsidR="00900CA6" w:rsidRPr="00900CA6">
        <w:rPr>
          <w:rFonts w:ascii="Garamond" w:hAnsi="Garamond"/>
          <w:lang w:val="pl-PL" w:eastAsia="pl-PL"/>
        </w:rPr>
        <w:t>. Jednocześnie oświadczamy, że na każdorazowe wezwanie Zamawiającego przedstawimy dokumenty dopuszczające do obrotu i używania na terenie Polski.</w:t>
      </w:r>
    </w:p>
    <w:p w14:paraId="7938E92F" w14:textId="33D9D21D" w:rsidR="00900CA6" w:rsidRPr="005B1A00" w:rsidRDefault="00900CA6" w:rsidP="00900CA6">
      <w:pPr>
        <w:ind w:left="284"/>
        <w:jc w:val="both"/>
        <w:rPr>
          <w:rFonts w:ascii="Garamond" w:hAnsi="Garamond"/>
          <w:color w:val="FF0000"/>
          <w:lang w:val="pl-PL" w:eastAsia="pl-PL"/>
        </w:rPr>
      </w:pPr>
      <w:r w:rsidRPr="005B1A00">
        <w:rPr>
          <w:rFonts w:ascii="Garamond" w:hAnsi="Garamond"/>
          <w:color w:val="FF0000"/>
          <w:lang w:val="pl-PL" w:eastAsia="pl-PL"/>
        </w:rPr>
        <w:t>*Nie dotyczy części 26 poz. 1 w zakresie dopuszczenia zatyczki do portu worków infuzyjnych typu Viaflo, która nie jest sklasyfikowana jako wyrób medyczny.</w:t>
      </w:r>
    </w:p>
    <w:p w14:paraId="465E6CF0" w14:textId="2F861B30" w:rsidR="00900CA6" w:rsidRDefault="00900CA6" w:rsidP="00900CA6">
      <w:pPr>
        <w:ind w:left="426"/>
        <w:jc w:val="both"/>
        <w:rPr>
          <w:rFonts w:ascii="Garamond" w:hAnsi="Garamond"/>
          <w:b/>
          <w:color w:val="FF0000"/>
          <w:lang w:val="pl-PL" w:eastAsia="pl-PL"/>
        </w:rPr>
      </w:pPr>
    </w:p>
    <w:p w14:paraId="2B071273" w14:textId="6E6A6D4F" w:rsidR="00900CA6" w:rsidRDefault="00900CA6" w:rsidP="00900CA6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567277AD" w14:textId="20026C64" w:rsidR="00900CA6" w:rsidRPr="00A52905" w:rsidRDefault="00900CA6" w:rsidP="00900CA6">
      <w:pPr>
        <w:ind w:left="284" w:hanging="284"/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4)</w:t>
      </w:r>
      <w:r>
        <w:rPr>
          <w:rFonts w:ascii="Garamond" w:hAnsi="Garamond"/>
          <w:b/>
          <w:color w:val="000000" w:themeColor="text1"/>
          <w:lang w:val="pl-PL" w:eastAsia="pl-PL"/>
        </w:rPr>
        <w:tab/>
      </w:r>
      <w:r w:rsidRPr="00A52905">
        <w:rPr>
          <w:rFonts w:ascii="Garamond" w:hAnsi="Garamond"/>
          <w:b/>
          <w:color w:val="000000" w:themeColor="text1"/>
          <w:lang w:val="pl-PL" w:eastAsia="pl-PL"/>
        </w:rPr>
        <w:t>Zmianie ulegają zapisy wzoru umowy (stanowiącego załącznik nr 5 do SWZ), które otrzymują następujące brzmienie:</w:t>
      </w:r>
    </w:p>
    <w:p w14:paraId="006608BC" w14:textId="77777777" w:rsidR="00900CA6" w:rsidRDefault="00900CA6" w:rsidP="00900CA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6569C273" w14:textId="77777777" w:rsidR="00900CA6" w:rsidRDefault="00900CA6" w:rsidP="00900CA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555B1C9" w14:textId="77777777" w:rsidR="00900CA6" w:rsidRPr="00C228A8" w:rsidRDefault="00900CA6" w:rsidP="00900CA6">
      <w:pPr>
        <w:ind w:left="284"/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C228A8">
        <w:rPr>
          <w:rFonts w:ascii="Garamond" w:hAnsi="Garamond"/>
          <w:b/>
          <w:color w:val="000000" w:themeColor="text1"/>
          <w:lang w:val="pl-PL" w:eastAsia="pl-PL"/>
        </w:rPr>
        <w:t>Zamawiający informuje, iż zmienia się brzmienie §1 ust 2 lit. e i f w następujący sposób:</w:t>
      </w:r>
    </w:p>
    <w:p w14:paraId="6392457B" w14:textId="77777777" w:rsidR="00900CA6" w:rsidRPr="00C228A8" w:rsidRDefault="00900CA6" w:rsidP="00900CA6">
      <w:pPr>
        <w:ind w:left="284"/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7D807B3D" w14:textId="77777777" w:rsidR="00900CA6" w:rsidRPr="00C228A8" w:rsidRDefault="00900CA6" w:rsidP="00900CA6">
      <w:pPr>
        <w:ind w:left="284"/>
        <w:jc w:val="center"/>
        <w:rPr>
          <w:rFonts w:ascii="Garamond" w:hAnsi="Garamond"/>
          <w:b/>
          <w:color w:val="000000" w:themeColor="text1"/>
          <w:lang w:val="pl-PL" w:eastAsia="pl-PL"/>
        </w:rPr>
      </w:pPr>
      <w:r w:rsidRPr="00C228A8">
        <w:rPr>
          <w:rFonts w:ascii="Garamond" w:hAnsi="Garamond"/>
          <w:b/>
          <w:color w:val="000000" w:themeColor="text1"/>
          <w:lang w:val="pl-PL" w:eastAsia="pl-PL"/>
        </w:rPr>
        <w:t>„§1</w:t>
      </w:r>
    </w:p>
    <w:p w14:paraId="4504C128" w14:textId="77777777" w:rsidR="00900CA6" w:rsidRPr="00C228A8" w:rsidRDefault="00900CA6" w:rsidP="00900CA6">
      <w:pPr>
        <w:widowControl/>
        <w:ind w:left="284"/>
        <w:jc w:val="both"/>
        <w:rPr>
          <w:rFonts w:ascii="Garamond" w:hAnsi="Garamond"/>
          <w:i/>
          <w:sz w:val="24"/>
          <w:lang w:val="pl-PL"/>
        </w:rPr>
      </w:pPr>
      <w:r w:rsidRPr="00C228A8">
        <w:rPr>
          <w:rFonts w:ascii="Garamond" w:hAnsi="Garamond"/>
          <w:i/>
          <w:color w:val="000000" w:themeColor="text1"/>
          <w:sz w:val="24"/>
          <w:lang w:val="pl-PL" w:eastAsia="pl-PL"/>
        </w:rPr>
        <w:t>e)</w:t>
      </w:r>
      <w:r w:rsidRPr="00C228A8">
        <w:rPr>
          <w:rFonts w:ascii="Garamond" w:hAnsi="Garamond"/>
          <w:b/>
          <w:i/>
          <w:color w:val="000000" w:themeColor="text1"/>
          <w:sz w:val="24"/>
          <w:lang w:val="pl-PL" w:eastAsia="pl-PL"/>
        </w:rPr>
        <w:t xml:space="preserve">  </w:t>
      </w:r>
      <w:r w:rsidRPr="00C228A8">
        <w:rPr>
          <w:rFonts w:ascii="Garamond" w:hAnsi="Garamond"/>
          <w:i/>
          <w:sz w:val="24"/>
          <w:lang w:val="pl-PL"/>
        </w:rPr>
        <w:t>Nr 5 – Umowa przetwarzania danych osobowych</w:t>
      </w:r>
      <w:r w:rsidRPr="00C228A8">
        <w:rPr>
          <w:rFonts w:ascii="Garamond" w:hAnsi="Garamond"/>
          <w:i/>
          <w:sz w:val="24"/>
          <w:vertAlign w:val="superscript"/>
          <w:lang w:val="pl-PL"/>
        </w:rPr>
        <w:footnoteReference w:id="2"/>
      </w:r>
    </w:p>
    <w:p w14:paraId="6272E7E2" w14:textId="1A997DCA" w:rsidR="00900CA6" w:rsidRPr="00C228A8" w:rsidRDefault="00900CA6" w:rsidP="00900CA6">
      <w:pPr>
        <w:widowControl/>
        <w:ind w:left="284"/>
        <w:jc w:val="both"/>
        <w:rPr>
          <w:rFonts w:ascii="Garamond" w:hAnsi="Garamond"/>
          <w:i/>
          <w:sz w:val="24"/>
          <w:lang w:val="pl-PL"/>
        </w:rPr>
      </w:pPr>
      <w:r w:rsidRPr="00C228A8">
        <w:rPr>
          <w:rFonts w:ascii="Garamond" w:hAnsi="Garamond"/>
          <w:i/>
          <w:sz w:val="24"/>
          <w:lang w:val="pl-PL"/>
        </w:rPr>
        <w:t>f) Nr 5/6</w:t>
      </w:r>
      <w:r w:rsidR="00E66EE6">
        <w:rPr>
          <w:rFonts w:ascii="Garamond" w:hAnsi="Garamond"/>
          <w:i/>
          <w:sz w:val="24"/>
          <w:lang w:val="pl-PL"/>
        </w:rPr>
        <w:t xml:space="preserve"> </w:t>
      </w:r>
      <w:r w:rsidRPr="00C228A8">
        <w:rPr>
          <w:rFonts w:ascii="Garamond" w:hAnsi="Garamond"/>
          <w:i/>
          <w:sz w:val="24"/>
          <w:lang w:val="pl-PL"/>
        </w:rPr>
        <w:t xml:space="preserve">– oświadczenie Wykonawcy prowadzącego jednoosobową działalność gospodarczą </w:t>
      </w:r>
      <w:r w:rsidRPr="00C228A8">
        <w:rPr>
          <w:rFonts w:ascii="Garamond" w:hAnsi="Garamond"/>
          <w:i/>
          <w:sz w:val="24"/>
          <w:lang w:val="pl-PL"/>
        </w:rPr>
        <w:br/>
        <w:t>o nieposiadaniu firmowego rachunku bankowego</w:t>
      </w:r>
      <w:r w:rsidRPr="00C228A8">
        <w:rPr>
          <w:rFonts w:ascii="Garamond" w:hAnsi="Garamond"/>
          <w:i/>
          <w:sz w:val="24"/>
          <w:vertAlign w:val="superscript"/>
          <w:lang w:val="pl-PL"/>
        </w:rPr>
        <w:footnoteReference w:id="3"/>
      </w:r>
      <w:r w:rsidRPr="00C228A8">
        <w:rPr>
          <w:rFonts w:ascii="Garamond" w:hAnsi="Garamond"/>
          <w:i/>
          <w:sz w:val="24"/>
          <w:lang w:val="pl-PL"/>
        </w:rPr>
        <w:t>.”</w:t>
      </w:r>
    </w:p>
    <w:p w14:paraId="6D36A676" w14:textId="77777777" w:rsidR="00900CA6" w:rsidRPr="00C228A8" w:rsidRDefault="00900CA6" w:rsidP="00900CA6">
      <w:pPr>
        <w:widowControl/>
        <w:jc w:val="both"/>
        <w:rPr>
          <w:i/>
          <w:lang w:val="pl-PL"/>
        </w:rPr>
      </w:pPr>
    </w:p>
    <w:p w14:paraId="649CE324" w14:textId="77777777" w:rsidR="00900CA6" w:rsidRPr="00C228A8" w:rsidRDefault="00900CA6" w:rsidP="00900CA6">
      <w:pPr>
        <w:ind w:left="284"/>
        <w:rPr>
          <w:rFonts w:ascii="Garamond" w:hAnsi="Garamond"/>
          <w:b/>
          <w:color w:val="000000" w:themeColor="text1"/>
          <w:lang w:val="pl-PL" w:eastAsia="pl-PL"/>
        </w:rPr>
      </w:pPr>
    </w:p>
    <w:p w14:paraId="71C2DA08" w14:textId="2CBBBEAC" w:rsidR="00900CA6" w:rsidRPr="00C228A8" w:rsidRDefault="00900CA6" w:rsidP="00900CA6">
      <w:pPr>
        <w:ind w:left="284"/>
        <w:rPr>
          <w:rFonts w:ascii="Garamond" w:hAnsi="Garamond"/>
          <w:b/>
          <w:color w:val="000000" w:themeColor="text1"/>
          <w:lang w:val="pl-PL" w:eastAsia="pl-PL"/>
        </w:rPr>
      </w:pPr>
      <w:r w:rsidRPr="00C228A8">
        <w:rPr>
          <w:rFonts w:ascii="Garamond" w:hAnsi="Garamond"/>
          <w:b/>
          <w:color w:val="000000" w:themeColor="text1"/>
          <w:lang w:val="pl-PL" w:eastAsia="pl-PL"/>
        </w:rPr>
        <w:t>Zamawiający informuje, iż zmianie ulega brzmienie §4 ust.</w:t>
      </w:r>
      <w:r w:rsidR="00E66EE6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Pr="00C228A8">
        <w:rPr>
          <w:rFonts w:ascii="Garamond" w:hAnsi="Garamond"/>
          <w:b/>
          <w:color w:val="000000" w:themeColor="text1"/>
          <w:lang w:val="pl-PL" w:eastAsia="pl-PL"/>
        </w:rPr>
        <w:t>10 w następujący sposób:</w:t>
      </w:r>
    </w:p>
    <w:p w14:paraId="5B334BB5" w14:textId="77777777" w:rsidR="00900CA6" w:rsidRPr="00C228A8" w:rsidRDefault="00900CA6" w:rsidP="00900CA6">
      <w:pPr>
        <w:ind w:left="284"/>
        <w:rPr>
          <w:rFonts w:ascii="Garamond" w:hAnsi="Garamond"/>
          <w:b/>
          <w:color w:val="000000" w:themeColor="text1"/>
          <w:lang w:val="pl-PL" w:eastAsia="pl-PL"/>
        </w:rPr>
      </w:pPr>
    </w:p>
    <w:p w14:paraId="59EC40AF" w14:textId="77777777" w:rsidR="00900CA6" w:rsidRPr="00C228A8" w:rsidRDefault="00900CA6" w:rsidP="00900CA6">
      <w:pPr>
        <w:ind w:left="284"/>
        <w:jc w:val="center"/>
        <w:rPr>
          <w:rFonts w:ascii="Garamond" w:hAnsi="Garamond"/>
          <w:b/>
          <w:color w:val="000000" w:themeColor="text1"/>
          <w:lang w:val="pl-PL" w:eastAsia="pl-PL"/>
        </w:rPr>
      </w:pPr>
      <w:r w:rsidRPr="00C228A8">
        <w:rPr>
          <w:rFonts w:ascii="Garamond" w:hAnsi="Garamond"/>
          <w:b/>
          <w:color w:val="000000" w:themeColor="text1"/>
          <w:lang w:val="pl-PL" w:eastAsia="pl-PL"/>
        </w:rPr>
        <w:t>„§4</w:t>
      </w:r>
    </w:p>
    <w:p w14:paraId="577A62EC" w14:textId="77777777" w:rsidR="00900CA6" w:rsidRPr="00C228A8" w:rsidRDefault="00900CA6" w:rsidP="00900CA6">
      <w:pPr>
        <w:widowControl/>
        <w:ind w:left="284"/>
        <w:jc w:val="both"/>
        <w:rPr>
          <w:rFonts w:ascii="Garamond" w:hAnsi="Garamond"/>
          <w:b/>
          <w:i/>
          <w:lang w:val="pl-PL"/>
        </w:rPr>
      </w:pPr>
      <w:r w:rsidRPr="00C228A8">
        <w:rPr>
          <w:rFonts w:ascii="Garamond" w:hAnsi="Garamond"/>
          <w:b/>
          <w:i/>
          <w:color w:val="000000" w:themeColor="text1"/>
          <w:lang w:val="pl-PL" w:eastAsia="pl-PL"/>
        </w:rPr>
        <w:t>1</w:t>
      </w:r>
      <w:r w:rsidRPr="00C228A8">
        <w:rPr>
          <w:rFonts w:ascii="Garamond" w:hAnsi="Garamond"/>
          <w:i/>
          <w:color w:val="000000" w:themeColor="text1"/>
          <w:lang w:val="pl-PL" w:eastAsia="pl-PL"/>
        </w:rPr>
        <w:t>0.</w:t>
      </w:r>
      <w:r w:rsidRPr="00C228A8">
        <w:rPr>
          <w:rFonts w:ascii="Garamond" w:hAnsi="Garamond"/>
          <w:b/>
          <w:i/>
          <w:color w:val="000000" w:themeColor="text1"/>
          <w:lang w:val="pl-PL" w:eastAsia="pl-PL"/>
        </w:rPr>
        <w:t xml:space="preserve"> </w:t>
      </w:r>
      <w:r w:rsidRPr="00C228A8">
        <w:rPr>
          <w:rFonts w:ascii="Garamond" w:hAnsi="Garamond"/>
          <w:i/>
          <w:lang w:val="pl-PL"/>
        </w:rPr>
        <w:t xml:space="preserve">Całkowita wartość dostaw w ramach niniejszej umowy stanowi wielkość szacunkową </w:t>
      </w:r>
      <w:r w:rsidRPr="00C228A8">
        <w:rPr>
          <w:rFonts w:ascii="Garamond" w:hAnsi="Garamond"/>
          <w:i/>
          <w:lang w:val="pl-PL"/>
        </w:rPr>
        <w:br/>
        <w:t xml:space="preserve">i może ulec zmniejszeniu w zależności od zapotrzebowania Szpitala Uniwersyteckiego, jednak nie więcej niż o 95% wartości określonej w </w:t>
      </w:r>
      <w:r w:rsidRPr="00C228A8">
        <w:rPr>
          <w:rFonts w:ascii="Garamond" w:hAnsi="Garamond"/>
          <w:i/>
          <w:lang w:val="pl-PL"/>
        </w:rPr>
        <w:sym w:font="Times New Roman" w:char="F0A7"/>
      </w:r>
      <w:r w:rsidRPr="00C228A8">
        <w:rPr>
          <w:rFonts w:ascii="Garamond" w:hAnsi="Garamond"/>
          <w:i/>
          <w:lang w:val="pl-PL"/>
        </w:rPr>
        <w:t xml:space="preserve"> 4 ust. 1 umowy (w zakresie części której dotyczy zmiana). </w:t>
      </w:r>
      <w:r w:rsidRPr="00C228A8">
        <w:rPr>
          <w:rFonts w:ascii="Garamond" w:hAnsi="Garamond"/>
          <w:b/>
          <w:i/>
          <w:lang w:val="pl-PL"/>
        </w:rPr>
        <w:t>Szpital Uniwersytecki zastrzega sobie możliwość zmiany ilości zamawianego produktu w zakresie ilości podanych w poszczególnych pozycjach danej części, pod warunkiem nieprzekroczenia łącznej wartości danej części. Zmiana w powyższym zakresie nie stanowi zmiany Umowy wymagającej formy pisemnej w postaci aneksu.”</w:t>
      </w:r>
    </w:p>
    <w:p w14:paraId="6EF4F98F" w14:textId="3DE1CD9B" w:rsidR="00C228A8" w:rsidRPr="00900CA6" w:rsidRDefault="00C228A8" w:rsidP="00E66EE6">
      <w:pPr>
        <w:jc w:val="both"/>
        <w:rPr>
          <w:rFonts w:ascii="Garamond" w:hAnsi="Garamond"/>
          <w:b/>
          <w:lang w:val="pl-PL" w:eastAsia="pl-PL"/>
        </w:rPr>
      </w:pPr>
    </w:p>
    <w:p w14:paraId="2491133D" w14:textId="3536D67B" w:rsidR="00143598" w:rsidRPr="006957B0" w:rsidRDefault="00143598" w:rsidP="00900CA6">
      <w:pPr>
        <w:ind w:firstLine="284"/>
        <w:jc w:val="both"/>
        <w:rPr>
          <w:rFonts w:ascii="Garamond" w:hAnsi="Garamond"/>
          <w:b/>
          <w:lang w:val="pl-PL" w:eastAsia="pl-PL"/>
        </w:rPr>
      </w:pPr>
      <w:r w:rsidRPr="008D267B">
        <w:rPr>
          <w:rFonts w:ascii="Garamond" w:hAnsi="Garamond"/>
          <w:b/>
          <w:lang w:val="pl-PL" w:eastAsia="pl-PL"/>
        </w:rPr>
        <w:lastRenderedPageBreak/>
        <w:t xml:space="preserve">W załączeniu przekazuję uwzględniający </w:t>
      </w:r>
      <w:r>
        <w:rPr>
          <w:rFonts w:ascii="Garamond" w:hAnsi="Garamond"/>
          <w:b/>
          <w:lang w:val="pl-PL" w:eastAsia="pl-PL"/>
        </w:rPr>
        <w:t xml:space="preserve">zmiany </w:t>
      </w:r>
      <w:r w:rsidR="00D76FC2">
        <w:rPr>
          <w:rFonts w:ascii="Garamond" w:hAnsi="Garamond"/>
          <w:b/>
          <w:lang w:val="pl-PL" w:eastAsia="pl-PL"/>
        </w:rPr>
        <w:t>formularz oferty (stanowiący załącznik nr 1</w:t>
      </w:r>
      <w:r w:rsidR="00D76FC2" w:rsidRPr="00D76FC2">
        <w:rPr>
          <w:rFonts w:ascii="Garamond" w:hAnsi="Garamond"/>
          <w:b/>
          <w:lang w:val="pl-PL" w:eastAsia="pl-PL"/>
        </w:rPr>
        <w:t xml:space="preserve"> do SWZ),  </w:t>
      </w:r>
      <w:r w:rsidRPr="008D267B">
        <w:rPr>
          <w:rFonts w:ascii="Garamond" w:hAnsi="Garamond"/>
          <w:b/>
          <w:lang w:val="pl-PL" w:eastAsia="pl-PL"/>
        </w:rPr>
        <w:t>opis przedmiotu zamówienia (stan</w:t>
      </w:r>
      <w:r w:rsidR="00C228A8">
        <w:rPr>
          <w:rFonts w:ascii="Garamond" w:hAnsi="Garamond"/>
          <w:b/>
          <w:lang w:val="pl-PL" w:eastAsia="pl-PL"/>
        </w:rPr>
        <w:t>owi</w:t>
      </w:r>
      <w:r w:rsidR="005F5F37">
        <w:rPr>
          <w:rFonts w:ascii="Garamond" w:hAnsi="Garamond"/>
          <w:b/>
          <w:lang w:val="pl-PL" w:eastAsia="pl-PL"/>
        </w:rPr>
        <w:t>ący załącznik nr 1a do SWZ),</w:t>
      </w:r>
      <w:r w:rsidR="00C228A8">
        <w:rPr>
          <w:rFonts w:ascii="Garamond" w:hAnsi="Garamond"/>
          <w:b/>
          <w:lang w:val="pl-PL" w:eastAsia="pl-PL"/>
        </w:rPr>
        <w:t xml:space="preserve"> wzór umowy (stanowiący załącznik nr 5</w:t>
      </w:r>
      <w:r w:rsidR="00C228A8" w:rsidRPr="00C228A8">
        <w:rPr>
          <w:rFonts w:ascii="Garamond" w:hAnsi="Garamond"/>
          <w:b/>
          <w:lang w:val="pl-PL" w:eastAsia="pl-PL"/>
        </w:rPr>
        <w:t xml:space="preserve"> do SWZ</w:t>
      </w:r>
      <w:r w:rsidR="006957B0">
        <w:rPr>
          <w:rFonts w:ascii="Garamond" w:hAnsi="Garamond"/>
          <w:b/>
          <w:lang w:val="pl-PL" w:eastAsia="pl-PL"/>
        </w:rPr>
        <w:t>) oraz</w:t>
      </w:r>
      <w:r w:rsidR="006957B0" w:rsidRPr="0077063F">
        <w:rPr>
          <w:lang w:val="pl-PL"/>
        </w:rPr>
        <w:t xml:space="preserve"> </w:t>
      </w:r>
      <w:r w:rsidR="006957B0" w:rsidRPr="006957B0">
        <w:rPr>
          <w:rFonts w:ascii="Garamond" w:hAnsi="Garamond"/>
          <w:b/>
          <w:lang w:val="pl-PL" w:eastAsia="pl-PL"/>
        </w:rPr>
        <w:t>wzór Oświadczenia Wykonawcy (stanowiący załącznik nr 8 do SWZ).</w:t>
      </w:r>
    </w:p>
    <w:p w14:paraId="2AE39239" w14:textId="776D5990" w:rsid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252222" w:rsidSect="00182DA2">
      <w:headerReference w:type="default" r:id="rId16"/>
      <w:footerReference w:type="default" r:id="rId17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DD20" w14:textId="77777777" w:rsidR="0052447C" w:rsidRDefault="0052447C" w:rsidP="00E22E7B">
      <w:r>
        <w:separator/>
      </w:r>
    </w:p>
  </w:endnote>
  <w:endnote w:type="continuationSeparator" w:id="0">
    <w:p w14:paraId="074DCB01" w14:textId="77777777" w:rsidR="0052447C" w:rsidRDefault="0052447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A359D" w:rsidRPr="00003888" w:rsidRDefault="00DA359D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578CC9C5" w14:textId="77777777" w:rsidR="00DA359D" w:rsidRPr="005648AF" w:rsidRDefault="00DA359D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A1D08" w14:textId="77777777" w:rsidR="0052447C" w:rsidRDefault="0052447C" w:rsidP="00E22E7B">
      <w:r>
        <w:separator/>
      </w:r>
    </w:p>
  </w:footnote>
  <w:footnote w:type="continuationSeparator" w:id="0">
    <w:p w14:paraId="7BE1688F" w14:textId="77777777" w:rsidR="0052447C" w:rsidRDefault="0052447C" w:rsidP="00E22E7B">
      <w:r>
        <w:continuationSeparator/>
      </w:r>
    </w:p>
  </w:footnote>
  <w:footnote w:id="1">
    <w:p w14:paraId="74BB47F9" w14:textId="72B97214" w:rsidR="00DA359D" w:rsidRDefault="00DA359D" w:rsidP="00C228A8">
      <w:pPr>
        <w:pStyle w:val="Tekstprzypisudolnego"/>
        <w:rPr>
          <w:rFonts w:ascii="Times New Roman" w:hAnsi="Times New Roman"/>
          <w:lang w:val="pl-PL" w:eastAsia="pl-PL"/>
        </w:rPr>
      </w:pPr>
      <w:r>
        <w:rPr>
          <w:rStyle w:val="Odwoanieprzypisudolnego"/>
          <w:sz w:val="16"/>
        </w:rPr>
        <w:footnoteRef/>
      </w:r>
      <w:r w:rsidRPr="0077063F">
        <w:rPr>
          <w:sz w:val="16"/>
          <w:lang w:val="pl-PL"/>
        </w:rPr>
        <w:t xml:space="preserve"> Dotyczy części 27 poz.5</w:t>
      </w:r>
    </w:p>
  </w:footnote>
  <w:footnote w:id="2">
    <w:p w14:paraId="4D7AEC78" w14:textId="77777777" w:rsidR="00DA359D" w:rsidRPr="0077063F" w:rsidRDefault="00DA359D" w:rsidP="00900CA6">
      <w:pPr>
        <w:pStyle w:val="Tekstprzypisudolnego"/>
        <w:rPr>
          <w:rFonts w:ascii="Times New Roman" w:hAnsi="Times New Roman"/>
          <w:lang w:val="pl-PL"/>
        </w:rPr>
      </w:pPr>
      <w:r>
        <w:rPr>
          <w:rStyle w:val="Odwoanieprzypisudolnego"/>
          <w:sz w:val="18"/>
        </w:rPr>
        <w:footnoteRef/>
      </w:r>
      <w:r w:rsidRPr="0077063F">
        <w:rPr>
          <w:sz w:val="18"/>
          <w:lang w:val="pl-PL"/>
        </w:rPr>
        <w:t xml:space="preserve"> </w:t>
      </w:r>
      <w:r w:rsidRPr="0077063F">
        <w:rPr>
          <w:i/>
          <w:sz w:val="18"/>
          <w:lang w:val="pl-PL"/>
        </w:rPr>
        <w:t>Dotyczy części 27. Poz.5</w:t>
      </w:r>
    </w:p>
  </w:footnote>
  <w:footnote w:id="3">
    <w:p w14:paraId="7FCE86A4" w14:textId="77777777" w:rsidR="00DA359D" w:rsidRPr="0077063F" w:rsidRDefault="00DA359D" w:rsidP="00900CA6">
      <w:pPr>
        <w:pStyle w:val="Tekstprzypisudolnego"/>
        <w:rPr>
          <w:rFonts w:ascii="Cambria" w:hAnsi="Cambria"/>
          <w:i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77063F">
        <w:rPr>
          <w:rFonts w:ascii="Cambria" w:hAnsi="Cambria"/>
          <w:i/>
          <w:sz w:val="16"/>
          <w:szCs w:val="16"/>
          <w:lang w:val="pl-PL"/>
        </w:rPr>
        <w:t xml:space="preserve"> Dotyczy </w:t>
      </w:r>
      <w:r w:rsidRPr="00A2158D">
        <w:rPr>
          <w:rFonts w:ascii="Cambria" w:hAnsi="Cambria"/>
          <w:i/>
          <w:sz w:val="16"/>
          <w:szCs w:val="16"/>
          <w:lang w:val="pl-PL"/>
        </w:rPr>
        <w:t>Wykonawcy prowadzącego jednoosobową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DA359D" w:rsidRDefault="00DA359D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D2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2534E"/>
    <w:multiLevelType w:val="hybridMultilevel"/>
    <w:tmpl w:val="0E8C94CC"/>
    <w:lvl w:ilvl="0" w:tplc="7CEA98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F2DE8"/>
    <w:multiLevelType w:val="multilevel"/>
    <w:tmpl w:val="5E8C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4050"/>
    <w:rsid w:val="00025468"/>
    <w:rsid w:val="00027C3B"/>
    <w:rsid w:val="00030524"/>
    <w:rsid w:val="00035761"/>
    <w:rsid w:val="00041E6C"/>
    <w:rsid w:val="000432BF"/>
    <w:rsid w:val="000473BD"/>
    <w:rsid w:val="00055D02"/>
    <w:rsid w:val="00074020"/>
    <w:rsid w:val="00077E23"/>
    <w:rsid w:val="0008682C"/>
    <w:rsid w:val="00090B8D"/>
    <w:rsid w:val="000A0B51"/>
    <w:rsid w:val="000A3F6A"/>
    <w:rsid w:val="000A4A5D"/>
    <w:rsid w:val="000B1340"/>
    <w:rsid w:val="000B2E90"/>
    <w:rsid w:val="000B743C"/>
    <w:rsid w:val="000C0068"/>
    <w:rsid w:val="000D21E0"/>
    <w:rsid w:val="000D5989"/>
    <w:rsid w:val="000D7053"/>
    <w:rsid w:val="000E3BB8"/>
    <w:rsid w:val="000E4C56"/>
    <w:rsid w:val="000E667E"/>
    <w:rsid w:val="000E6B8F"/>
    <w:rsid w:val="000E7009"/>
    <w:rsid w:val="000F4490"/>
    <w:rsid w:val="000F5D40"/>
    <w:rsid w:val="000F6C18"/>
    <w:rsid w:val="000F6FE5"/>
    <w:rsid w:val="000F73B0"/>
    <w:rsid w:val="001006A2"/>
    <w:rsid w:val="00101FE8"/>
    <w:rsid w:val="001020F0"/>
    <w:rsid w:val="00106573"/>
    <w:rsid w:val="00111C91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0AAB"/>
    <w:rsid w:val="00143598"/>
    <w:rsid w:val="00147A23"/>
    <w:rsid w:val="00152C62"/>
    <w:rsid w:val="0015558F"/>
    <w:rsid w:val="00156577"/>
    <w:rsid w:val="00164D2D"/>
    <w:rsid w:val="00166830"/>
    <w:rsid w:val="00172784"/>
    <w:rsid w:val="00173C88"/>
    <w:rsid w:val="0017416C"/>
    <w:rsid w:val="001765E1"/>
    <w:rsid w:val="00180A15"/>
    <w:rsid w:val="00182DA2"/>
    <w:rsid w:val="0018330F"/>
    <w:rsid w:val="00186269"/>
    <w:rsid w:val="001918C4"/>
    <w:rsid w:val="00196126"/>
    <w:rsid w:val="00196820"/>
    <w:rsid w:val="001A4088"/>
    <w:rsid w:val="001A6A30"/>
    <w:rsid w:val="001A71A4"/>
    <w:rsid w:val="001A7663"/>
    <w:rsid w:val="001A77BD"/>
    <w:rsid w:val="001B0A1D"/>
    <w:rsid w:val="001B1D46"/>
    <w:rsid w:val="001B1FB9"/>
    <w:rsid w:val="001B54BE"/>
    <w:rsid w:val="001B5BE6"/>
    <w:rsid w:val="001C2378"/>
    <w:rsid w:val="001D2936"/>
    <w:rsid w:val="001D4B28"/>
    <w:rsid w:val="001E1932"/>
    <w:rsid w:val="001E1A63"/>
    <w:rsid w:val="001E3A04"/>
    <w:rsid w:val="001E49F5"/>
    <w:rsid w:val="001F1447"/>
    <w:rsid w:val="001F3BE4"/>
    <w:rsid w:val="001F629B"/>
    <w:rsid w:val="001F6A62"/>
    <w:rsid w:val="0020406D"/>
    <w:rsid w:val="00205B27"/>
    <w:rsid w:val="00205CC5"/>
    <w:rsid w:val="00225B57"/>
    <w:rsid w:val="002261F2"/>
    <w:rsid w:val="00231511"/>
    <w:rsid w:val="00232174"/>
    <w:rsid w:val="00233155"/>
    <w:rsid w:val="0023317B"/>
    <w:rsid w:val="00245134"/>
    <w:rsid w:val="0025158B"/>
    <w:rsid w:val="00252222"/>
    <w:rsid w:val="00257780"/>
    <w:rsid w:val="0026199D"/>
    <w:rsid w:val="00272CF4"/>
    <w:rsid w:val="0027447D"/>
    <w:rsid w:val="00284FD2"/>
    <w:rsid w:val="0028516D"/>
    <w:rsid w:val="0028565A"/>
    <w:rsid w:val="00286E75"/>
    <w:rsid w:val="0029375D"/>
    <w:rsid w:val="00296489"/>
    <w:rsid w:val="002A132E"/>
    <w:rsid w:val="002A1857"/>
    <w:rsid w:val="002A4752"/>
    <w:rsid w:val="002B09CA"/>
    <w:rsid w:val="002B4C0B"/>
    <w:rsid w:val="002B521E"/>
    <w:rsid w:val="002B573F"/>
    <w:rsid w:val="002C0F31"/>
    <w:rsid w:val="002C5ED9"/>
    <w:rsid w:val="002C686F"/>
    <w:rsid w:val="002C6B1C"/>
    <w:rsid w:val="002D3E21"/>
    <w:rsid w:val="002D4F13"/>
    <w:rsid w:val="002D63D7"/>
    <w:rsid w:val="002E0691"/>
    <w:rsid w:val="002E3A66"/>
    <w:rsid w:val="002F4629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2F3A"/>
    <w:rsid w:val="003340B6"/>
    <w:rsid w:val="00334148"/>
    <w:rsid w:val="00335D62"/>
    <w:rsid w:val="003414AF"/>
    <w:rsid w:val="00343A0C"/>
    <w:rsid w:val="00343A8E"/>
    <w:rsid w:val="00352D70"/>
    <w:rsid w:val="00353D40"/>
    <w:rsid w:val="0035647C"/>
    <w:rsid w:val="003649BF"/>
    <w:rsid w:val="0037168B"/>
    <w:rsid w:val="00372838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D6A8C"/>
    <w:rsid w:val="003E2355"/>
    <w:rsid w:val="003E4B7E"/>
    <w:rsid w:val="003F16AF"/>
    <w:rsid w:val="003F447D"/>
    <w:rsid w:val="003F4664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76E7F"/>
    <w:rsid w:val="00490CC8"/>
    <w:rsid w:val="0049212E"/>
    <w:rsid w:val="00492F6A"/>
    <w:rsid w:val="00497812"/>
    <w:rsid w:val="004A251F"/>
    <w:rsid w:val="004A430B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2447C"/>
    <w:rsid w:val="00526413"/>
    <w:rsid w:val="00533378"/>
    <w:rsid w:val="00537F21"/>
    <w:rsid w:val="00540B5C"/>
    <w:rsid w:val="005476D5"/>
    <w:rsid w:val="00554F57"/>
    <w:rsid w:val="005640E6"/>
    <w:rsid w:val="005648AF"/>
    <w:rsid w:val="0057096D"/>
    <w:rsid w:val="00570A21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1A00"/>
    <w:rsid w:val="005B1C28"/>
    <w:rsid w:val="005B7BF9"/>
    <w:rsid w:val="005D1640"/>
    <w:rsid w:val="005D6B91"/>
    <w:rsid w:val="005F24EA"/>
    <w:rsid w:val="005F5F37"/>
    <w:rsid w:val="0060027F"/>
    <w:rsid w:val="00600795"/>
    <w:rsid w:val="00601658"/>
    <w:rsid w:val="00603870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84F45"/>
    <w:rsid w:val="0069110A"/>
    <w:rsid w:val="006957B0"/>
    <w:rsid w:val="00695F80"/>
    <w:rsid w:val="00696DB0"/>
    <w:rsid w:val="00697798"/>
    <w:rsid w:val="006A6D8F"/>
    <w:rsid w:val="006B2EC0"/>
    <w:rsid w:val="006B4C3B"/>
    <w:rsid w:val="006D7306"/>
    <w:rsid w:val="006E1172"/>
    <w:rsid w:val="006E1BEE"/>
    <w:rsid w:val="006E4FFE"/>
    <w:rsid w:val="006F5AE5"/>
    <w:rsid w:val="0070687D"/>
    <w:rsid w:val="00711B6A"/>
    <w:rsid w:val="00713B72"/>
    <w:rsid w:val="007163B9"/>
    <w:rsid w:val="007217A2"/>
    <w:rsid w:val="00724478"/>
    <w:rsid w:val="0072724A"/>
    <w:rsid w:val="007362E9"/>
    <w:rsid w:val="0074640A"/>
    <w:rsid w:val="00761DD3"/>
    <w:rsid w:val="00766F20"/>
    <w:rsid w:val="0077063F"/>
    <w:rsid w:val="007710AA"/>
    <w:rsid w:val="00776B84"/>
    <w:rsid w:val="00777C43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F0FA2"/>
    <w:rsid w:val="007F1093"/>
    <w:rsid w:val="007F3486"/>
    <w:rsid w:val="007F4C37"/>
    <w:rsid w:val="00804ED8"/>
    <w:rsid w:val="008114D9"/>
    <w:rsid w:val="008324B3"/>
    <w:rsid w:val="008377FF"/>
    <w:rsid w:val="00840CEB"/>
    <w:rsid w:val="00842905"/>
    <w:rsid w:val="00842B09"/>
    <w:rsid w:val="00843BBA"/>
    <w:rsid w:val="00845979"/>
    <w:rsid w:val="008513DF"/>
    <w:rsid w:val="008528EB"/>
    <w:rsid w:val="008603D1"/>
    <w:rsid w:val="00860479"/>
    <w:rsid w:val="008629C3"/>
    <w:rsid w:val="0088252E"/>
    <w:rsid w:val="008A176E"/>
    <w:rsid w:val="008A3FCB"/>
    <w:rsid w:val="008A7E54"/>
    <w:rsid w:val="008B0F9E"/>
    <w:rsid w:val="008B5C33"/>
    <w:rsid w:val="008C1927"/>
    <w:rsid w:val="008C745A"/>
    <w:rsid w:val="008D267B"/>
    <w:rsid w:val="008D3393"/>
    <w:rsid w:val="008D5527"/>
    <w:rsid w:val="008E2BBF"/>
    <w:rsid w:val="008F3700"/>
    <w:rsid w:val="008F7796"/>
    <w:rsid w:val="00900CA6"/>
    <w:rsid w:val="00902D01"/>
    <w:rsid w:val="00906CD6"/>
    <w:rsid w:val="00911E9C"/>
    <w:rsid w:val="00913848"/>
    <w:rsid w:val="0091562B"/>
    <w:rsid w:val="00915959"/>
    <w:rsid w:val="009159C3"/>
    <w:rsid w:val="00916624"/>
    <w:rsid w:val="00917580"/>
    <w:rsid w:val="009221C3"/>
    <w:rsid w:val="00937C24"/>
    <w:rsid w:val="00940886"/>
    <w:rsid w:val="00941263"/>
    <w:rsid w:val="00942C48"/>
    <w:rsid w:val="00950DEA"/>
    <w:rsid w:val="00955858"/>
    <w:rsid w:val="00957E08"/>
    <w:rsid w:val="0096252F"/>
    <w:rsid w:val="0096666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04DE5"/>
    <w:rsid w:val="00A12C20"/>
    <w:rsid w:val="00A13332"/>
    <w:rsid w:val="00A20638"/>
    <w:rsid w:val="00A2158D"/>
    <w:rsid w:val="00A25CC3"/>
    <w:rsid w:val="00A326D0"/>
    <w:rsid w:val="00A37F75"/>
    <w:rsid w:val="00A42003"/>
    <w:rsid w:val="00A45DF9"/>
    <w:rsid w:val="00A46D6C"/>
    <w:rsid w:val="00A51792"/>
    <w:rsid w:val="00A52905"/>
    <w:rsid w:val="00A54EE1"/>
    <w:rsid w:val="00A55C81"/>
    <w:rsid w:val="00A6600C"/>
    <w:rsid w:val="00A67336"/>
    <w:rsid w:val="00A73EA0"/>
    <w:rsid w:val="00A74919"/>
    <w:rsid w:val="00A75044"/>
    <w:rsid w:val="00A751CB"/>
    <w:rsid w:val="00A91510"/>
    <w:rsid w:val="00AA2535"/>
    <w:rsid w:val="00AA2C9E"/>
    <w:rsid w:val="00AA7DD6"/>
    <w:rsid w:val="00AB004C"/>
    <w:rsid w:val="00AB0EE8"/>
    <w:rsid w:val="00AB228E"/>
    <w:rsid w:val="00AB34F6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3DE8"/>
    <w:rsid w:val="00B104C3"/>
    <w:rsid w:val="00B13F88"/>
    <w:rsid w:val="00B146CA"/>
    <w:rsid w:val="00B14BB1"/>
    <w:rsid w:val="00B16D01"/>
    <w:rsid w:val="00B21B14"/>
    <w:rsid w:val="00B32843"/>
    <w:rsid w:val="00B430C7"/>
    <w:rsid w:val="00B43645"/>
    <w:rsid w:val="00B506FD"/>
    <w:rsid w:val="00B61325"/>
    <w:rsid w:val="00B74094"/>
    <w:rsid w:val="00B760A1"/>
    <w:rsid w:val="00B865D9"/>
    <w:rsid w:val="00B90625"/>
    <w:rsid w:val="00B93F1C"/>
    <w:rsid w:val="00B9517B"/>
    <w:rsid w:val="00B967DE"/>
    <w:rsid w:val="00B97226"/>
    <w:rsid w:val="00BA01E6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C6AF3"/>
    <w:rsid w:val="00BD57C0"/>
    <w:rsid w:val="00BD5B01"/>
    <w:rsid w:val="00BD615D"/>
    <w:rsid w:val="00BE208D"/>
    <w:rsid w:val="00BE3AC6"/>
    <w:rsid w:val="00BF43CE"/>
    <w:rsid w:val="00BF67CD"/>
    <w:rsid w:val="00BF7F83"/>
    <w:rsid w:val="00C01943"/>
    <w:rsid w:val="00C0304E"/>
    <w:rsid w:val="00C03926"/>
    <w:rsid w:val="00C071E2"/>
    <w:rsid w:val="00C13ED9"/>
    <w:rsid w:val="00C228A8"/>
    <w:rsid w:val="00C31CA7"/>
    <w:rsid w:val="00C33030"/>
    <w:rsid w:val="00C33439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464"/>
    <w:rsid w:val="00C815F7"/>
    <w:rsid w:val="00C8228C"/>
    <w:rsid w:val="00C8267F"/>
    <w:rsid w:val="00C86D5C"/>
    <w:rsid w:val="00C9015B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C765D"/>
    <w:rsid w:val="00CD3FEE"/>
    <w:rsid w:val="00CD68F2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206ED"/>
    <w:rsid w:val="00D3427D"/>
    <w:rsid w:val="00D36BD7"/>
    <w:rsid w:val="00D5369A"/>
    <w:rsid w:val="00D60133"/>
    <w:rsid w:val="00D62B8D"/>
    <w:rsid w:val="00D651ED"/>
    <w:rsid w:val="00D70052"/>
    <w:rsid w:val="00D714DF"/>
    <w:rsid w:val="00D71EDE"/>
    <w:rsid w:val="00D76FC2"/>
    <w:rsid w:val="00D876BE"/>
    <w:rsid w:val="00DA359D"/>
    <w:rsid w:val="00DB46D7"/>
    <w:rsid w:val="00DC63B0"/>
    <w:rsid w:val="00DD0E0E"/>
    <w:rsid w:val="00DD1EB4"/>
    <w:rsid w:val="00DD3C55"/>
    <w:rsid w:val="00DD5A48"/>
    <w:rsid w:val="00DD60AD"/>
    <w:rsid w:val="00DE03E8"/>
    <w:rsid w:val="00DE2B3A"/>
    <w:rsid w:val="00DE7728"/>
    <w:rsid w:val="00DF0987"/>
    <w:rsid w:val="00DF5BD7"/>
    <w:rsid w:val="00E00170"/>
    <w:rsid w:val="00E01DD5"/>
    <w:rsid w:val="00E02DFB"/>
    <w:rsid w:val="00E16056"/>
    <w:rsid w:val="00E225F4"/>
    <w:rsid w:val="00E22E7B"/>
    <w:rsid w:val="00E37CEC"/>
    <w:rsid w:val="00E409C4"/>
    <w:rsid w:val="00E4291B"/>
    <w:rsid w:val="00E42DD1"/>
    <w:rsid w:val="00E600DD"/>
    <w:rsid w:val="00E62379"/>
    <w:rsid w:val="00E62987"/>
    <w:rsid w:val="00E631DB"/>
    <w:rsid w:val="00E63D1E"/>
    <w:rsid w:val="00E644BF"/>
    <w:rsid w:val="00E66EE6"/>
    <w:rsid w:val="00E82BA5"/>
    <w:rsid w:val="00E94EC5"/>
    <w:rsid w:val="00EA0191"/>
    <w:rsid w:val="00EA2D54"/>
    <w:rsid w:val="00EA4207"/>
    <w:rsid w:val="00EA463B"/>
    <w:rsid w:val="00EC39D3"/>
    <w:rsid w:val="00EC6A67"/>
    <w:rsid w:val="00ED2E0B"/>
    <w:rsid w:val="00ED33EA"/>
    <w:rsid w:val="00ED4E43"/>
    <w:rsid w:val="00ED5B09"/>
    <w:rsid w:val="00ED7BC0"/>
    <w:rsid w:val="00EE1E17"/>
    <w:rsid w:val="00EE2864"/>
    <w:rsid w:val="00EE3DE4"/>
    <w:rsid w:val="00EF50AB"/>
    <w:rsid w:val="00EF62D8"/>
    <w:rsid w:val="00F0043A"/>
    <w:rsid w:val="00F05DD9"/>
    <w:rsid w:val="00F061AF"/>
    <w:rsid w:val="00F1094B"/>
    <w:rsid w:val="00F15EE4"/>
    <w:rsid w:val="00F20BB3"/>
    <w:rsid w:val="00F2401B"/>
    <w:rsid w:val="00F24E6F"/>
    <w:rsid w:val="00F265DD"/>
    <w:rsid w:val="00F2666A"/>
    <w:rsid w:val="00F3417E"/>
    <w:rsid w:val="00F35290"/>
    <w:rsid w:val="00F3675F"/>
    <w:rsid w:val="00F36B78"/>
    <w:rsid w:val="00F36D40"/>
    <w:rsid w:val="00F44056"/>
    <w:rsid w:val="00F4795C"/>
    <w:rsid w:val="00F530E9"/>
    <w:rsid w:val="00F57BE3"/>
    <w:rsid w:val="00F625A7"/>
    <w:rsid w:val="00F643C2"/>
    <w:rsid w:val="00F70B72"/>
    <w:rsid w:val="00F72561"/>
    <w:rsid w:val="00F74D4B"/>
    <w:rsid w:val="00F74ECF"/>
    <w:rsid w:val="00F75557"/>
    <w:rsid w:val="00F76343"/>
    <w:rsid w:val="00F81DD4"/>
    <w:rsid w:val="00F87037"/>
    <w:rsid w:val="00F92A21"/>
    <w:rsid w:val="00FA3F7A"/>
    <w:rsid w:val="00FA69B3"/>
    <w:rsid w:val="00FB03DC"/>
    <w:rsid w:val="00FB0827"/>
    <w:rsid w:val="00FB3BB1"/>
    <w:rsid w:val="00FB6102"/>
    <w:rsid w:val="00FC290B"/>
    <w:rsid w:val="00FD1DAB"/>
    <w:rsid w:val="00FD4F67"/>
    <w:rsid w:val="00FD5E62"/>
    <w:rsid w:val="00FE6718"/>
    <w:rsid w:val="00FF2024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76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8A8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C22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7D902-C392-4033-A3F1-64E8420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5524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4</cp:revision>
  <cp:lastPrinted>2020-12-07T09:16:00Z</cp:lastPrinted>
  <dcterms:created xsi:type="dcterms:W3CDTF">2022-05-12T10:43:00Z</dcterms:created>
  <dcterms:modified xsi:type="dcterms:W3CDTF">2022-05-12T11:05:00Z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